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88894" w14:textId="77777777" w:rsidR="007A50F8" w:rsidRPr="004D2AD0" w:rsidRDefault="007A50F8" w:rsidP="007A50F8">
      <w:pPr>
        <w:tabs>
          <w:tab w:val="left" w:pos="6237"/>
        </w:tabs>
        <w:jc w:val="both"/>
        <w:rPr>
          <w:sz w:val="24"/>
          <w:szCs w:val="24"/>
        </w:rPr>
      </w:pPr>
      <w:r>
        <w:rPr>
          <w:sz w:val="24"/>
          <w:szCs w:val="24"/>
        </w:rPr>
        <w:t xml:space="preserve">                                                                                                               </w:t>
      </w:r>
      <w:r w:rsidRPr="004D2AD0">
        <w:rPr>
          <w:sz w:val="24"/>
          <w:szCs w:val="24"/>
        </w:rPr>
        <w:t>Приложение № 1</w:t>
      </w:r>
    </w:p>
    <w:p w14:paraId="67BC56CD" w14:textId="77777777" w:rsidR="007A50F8" w:rsidRPr="004D2AD0" w:rsidRDefault="007A50F8" w:rsidP="007A50F8">
      <w:pPr>
        <w:tabs>
          <w:tab w:val="left" w:pos="6237"/>
        </w:tabs>
        <w:jc w:val="both"/>
        <w:rPr>
          <w:sz w:val="24"/>
          <w:szCs w:val="24"/>
        </w:rPr>
      </w:pPr>
      <w:r w:rsidRPr="004D2AD0">
        <w:rPr>
          <w:sz w:val="24"/>
          <w:szCs w:val="24"/>
        </w:rPr>
        <w:t xml:space="preserve">                                                                                                               к Контракту</w:t>
      </w:r>
    </w:p>
    <w:p w14:paraId="3F5AE9CA" w14:textId="77777777" w:rsidR="007A50F8" w:rsidRPr="004D2AD0" w:rsidRDefault="007A50F8" w:rsidP="007A50F8">
      <w:pPr>
        <w:tabs>
          <w:tab w:val="left" w:pos="6237"/>
        </w:tabs>
        <w:jc w:val="both"/>
        <w:rPr>
          <w:sz w:val="24"/>
          <w:szCs w:val="24"/>
        </w:rPr>
      </w:pPr>
      <w:r w:rsidRPr="004D2AD0">
        <w:rPr>
          <w:sz w:val="24"/>
          <w:szCs w:val="24"/>
        </w:rPr>
        <w:t xml:space="preserve">                                                                                                               № ___________________</w:t>
      </w:r>
    </w:p>
    <w:p w14:paraId="1DC7B2C4" w14:textId="77777777" w:rsidR="007A50F8" w:rsidRPr="004D2AD0" w:rsidRDefault="007A50F8" w:rsidP="007A50F8">
      <w:pPr>
        <w:jc w:val="both"/>
        <w:rPr>
          <w:rFonts w:eastAsia="Symbol"/>
          <w:sz w:val="24"/>
          <w:szCs w:val="24"/>
        </w:rPr>
      </w:pPr>
      <w:r w:rsidRPr="004D2AD0">
        <w:rPr>
          <w:rFonts w:eastAsia="Symbol"/>
          <w:sz w:val="24"/>
          <w:szCs w:val="24"/>
        </w:rPr>
        <w:t xml:space="preserve">                                                                                                               от «___» _________2026г.</w:t>
      </w:r>
    </w:p>
    <w:p w14:paraId="362C95F7" w14:textId="77777777" w:rsidR="00211870" w:rsidRDefault="00211870" w:rsidP="000F7E41">
      <w:pPr>
        <w:tabs>
          <w:tab w:val="left" w:pos="7153"/>
        </w:tabs>
        <w:jc w:val="center"/>
        <w:rPr>
          <w:b/>
          <w:sz w:val="24"/>
          <w:szCs w:val="24"/>
        </w:rPr>
      </w:pPr>
    </w:p>
    <w:p w14:paraId="5D5FD1F7" w14:textId="77777777" w:rsidR="000F7E41" w:rsidRPr="00E038C0" w:rsidRDefault="000F7E41" w:rsidP="000F7E41">
      <w:pPr>
        <w:tabs>
          <w:tab w:val="left" w:pos="7153"/>
        </w:tabs>
        <w:jc w:val="center"/>
        <w:rPr>
          <w:b/>
          <w:sz w:val="24"/>
          <w:szCs w:val="24"/>
        </w:rPr>
      </w:pPr>
      <w:r w:rsidRPr="00E038C0">
        <w:rPr>
          <w:b/>
          <w:sz w:val="24"/>
          <w:szCs w:val="24"/>
        </w:rPr>
        <w:t>Спецификация</w:t>
      </w:r>
    </w:p>
    <w:p w14:paraId="70EB9C01" w14:textId="77777777" w:rsidR="0031126B" w:rsidRPr="00E038C0" w:rsidRDefault="0031126B" w:rsidP="000F7E41">
      <w:pPr>
        <w:adjustRightInd/>
        <w:spacing w:before="3" w:after="1"/>
        <w:jc w:val="center"/>
        <w:rPr>
          <w:b/>
          <w:i/>
          <w:sz w:val="11"/>
          <w:szCs w:val="24"/>
          <w:lang w:bidi="ru-RU"/>
        </w:rPr>
      </w:pPr>
    </w:p>
    <w:p w14:paraId="19CCD3D8" w14:textId="77777777" w:rsidR="0064380F" w:rsidRPr="00E038C0" w:rsidRDefault="0064380F" w:rsidP="0064380F">
      <w:pPr>
        <w:ind w:firstLine="709"/>
        <w:jc w:val="both"/>
        <w:rPr>
          <w:sz w:val="24"/>
          <w:szCs w:val="22"/>
        </w:rPr>
      </w:pP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
        <w:gridCol w:w="2381"/>
        <w:gridCol w:w="1560"/>
        <w:gridCol w:w="1275"/>
        <w:gridCol w:w="993"/>
        <w:gridCol w:w="708"/>
        <w:gridCol w:w="993"/>
        <w:gridCol w:w="992"/>
        <w:gridCol w:w="1276"/>
      </w:tblGrid>
      <w:tr w:rsidR="007A50F8" w:rsidRPr="003E25C4" w14:paraId="433ED9DF" w14:textId="37E01D6D" w:rsidTr="007A50F8">
        <w:trPr>
          <w:trHeight w:val="857"/>
        </w:trPr>
        <w:tc>
          <w:tcPr>
            <w:tcW w:w="701" w:type="dxa"/>
            <w:vAlign w:val="center"/>
            <w:hideMark/>
          </w:tcPr>
          <w:p w14:paraId="7E91489D" w14:textId="77777777" w:rsidR="007A50F8" w:rsidRPr="003E25C4" w:rsidRDefault="007A50F8" w:rsidP="00825233">
            <w:pPr>
              <w:jc w:val="center"/>
              <w:rPr>
                <w:sz w:val="24"/>
                <w:szCs w:val="24"/>
              </w:rPr>
            </w:pPr>
            <w:r w:rsidRPr="003E25C4">
              <w:rPr>
                <w:b/>
                <w:sz w:val="24"/>
                <w:szCs w:val="24"/>
              </w:rPr>
              <w:t>№ п/п</w:t>
            </w:r>
          </w:p>
        </w:tc>
        <w:tc>
          <w:tcPr>
            <w:tcW w:w="2389" w:type="dxa"/>
            <w:gridSpan w:val="2"/>
            <w:vAlign w:val="center"/>
          </w:tcPr>
          <w:p w14:paraId="269BA2A7" w14:textId="77777777" w:rsidR="007A50F8" w:rsidRPr="003E25C4" w:rsidRDefault="007A50F8" w:rsidP="00825233">
            <w:pPr>
              <w:jc w:val="center"/>
              <w:rPr>
                <w:sz w:val="24"/>
                <w:szCs w:val="24"/>
              </w:rPr>
            </w:pPr>
            <w:r w:rsidRPr="003E25C4">
              <w:rPr>
                <w:b/>
                <w:sz w:val="24"/>
                <w:szCs w:val="24"/>
              </w:rPr>
              <w:t>Наименование Товара</w:t>
            </w:r>
          </w:p>
        </w:tc>
        <w:tc>
          <w:tcPr>
            <w:tcW w:w="1560" w:type="dxa"/>
            <w:vAlign w:val="center"/>
          </w:tcPr>
          <w:p w14:paraId="3BBB9EA2" w14:textId="730930F3" w:rsidR="007A50F8" w:rsidRPr="003E25C4" w:rsidRDefault="007A50F8" w:rsidP="00825233">
            <w:pPr>
              <w:jc w:val="center"/>
              <w:rPr>
                <w:b/>
                <w:sz w:val="24"/>
                <w:szCs w:val="24"/>
              </w:rPr>
            </w:pPr>
            <w:r w:rsidRPr="003E25C4">
              <w:rPr>
                <w:b/>
                <w:sz w:val="24"/>
                <w:szCs w:val="24"/>
              </w:rPr>
              <w:t>ОКПД 2</w:t>
            </w:r>
          </w:p>
        </w:tc>
        <w:tc>
          <w:tcPr>
            <w:tcW w:w="1275" w:type="dxa"/>
            <w:vAlign w:val="center"/>
          </w:tcPr>
          <w:p w14:paraId="30CEE4B6" w14:textId="2E1A85BC" w:rsidR="007A50F8" w:rsidRPr="003E25C4" w:rsidRDefault="007A50F8" w:rsidP="00825233">
            <w:pPr>
              <w:jc w:val="center"/>
              <w:rPr>
                <w:b/>
                <w:sz w:val="24"/>
                <w:szCs w:val="24"/>
              </w:rPr>
            </w:pPr>
            <w:r w:rsidRPr="003E25C4">
              <w:rPr>
                <w:b/>
                <w:bCs/>
                <w:sz w:val="24"/>
                <w:szCs w:val="24"/>
              </w:rPr>
              <w:t>Страна производитель</w:t>
            </w:r>
          </w:p>
        </w:tc>
        <w:tc>
          <w:tcPr>
            <w:tcW w:w="993" w:type="dxa"/>
          </w:tcPr>
          <w:p w14:paraId="0E35E528" w14:textId="75F32810" w:rsidR="007A50F8" w:rsidRPr="003E25C4" w:rsidRDefault="007A50F8" w:rsidP="00825233">
            <w:pPr>
              <w:jc w:val="center"/>
              <w:rPr>
                <w:b/>
                <w:sz w:val="24"/>
                <w:szCs w:val="24"/>
              </w:rPr>
            </w:pPr>
            <w:r>
              <w:rPr>
                <w:b/>
                <w:sz w:val="24"/>
                <w:szCs w:val="24"/>
              </w:rPr>
              <w:t>Реестровый номер</w:t>
            </w:r>
          </w:p>
        </w:tc>
        <w:tc>
          <w:tcPr>
            <w:tcW w:w="708" w:type="dxa"/>
            <w:vAlign w:val="center"/>
          </w:tcPr>
          <w:p w14:paraId="6E198450" w14:textId="5EAC2C8C" w:rsidR="007A50F8" w:rsidRPr="003E25C4" w:rsidRDefault="007A50F8" w:rsidP="00825233">
            <w:pPr>
              <w:jc w:val="center"/>
              <w:rPr>
                <w:b/>
                <w:sz w:val="24"/>
                <w:szCs w:val="24"/>
              </w:rPr>
            </w:pPr>
            <w:r w:rsidRPr="003E25C4">
              <w:rPr>
                <w:b/>
                <w:sz w:val="24"/>
                <w:szCs w:val="24"/>
              </w:rPr>
              <w:t>Кол-во</w:t>
            </w:r>
          </w:p>
          <w:p w14:paraId="0C28EB91" w14:textId="6E7D1354" w:rsidR="007A50F8" w:rsidRPr="003E25C4" w:rsidRDefault="007A50F8" w:rsidP="00825233">
            <w:pPr>
              <w:jc w:val="center"/>
              <w:rPr>
                <w:sz w:val="24"/>
                <w:szCs w:val="24"/>
              </w:rPr>
            </w:pPr>
            <w:r w:rsidRPr="003E25C4">
              <w:rPr>
                <w:b/>
                <w:sz w:val="24"/>
                <w:szCs w:val="24"/>
              </w:rPr>
              <w:t>шт.</w:t>
            </w:r>
          </w:p>
        </w:tc>
        <w:tc>
          <w:tcPr>
            <w:tcW w:w="993" w:type="dxa"/>
            <w:vAlign w:val="center"/>
          </w:tcPr>
          <w:p w14:paraId="5E9AC6DA" w14:textId="77777777" w:rsidR="007A50F8" w:rsidRPr="003E25C4" w:rsidRDefault="007A50F8" w:rsidP="00DB1E18">
            <w:pPr>
              <w:jc w:val="center"/>
              <w:rPr>
                <w:b/>
                <w:sz w:val="24"/>
                <w:szCs w:val="24"/>
              </w:rPr>
            </w:pPr>
            <w:r w:rsidRPr="003E25C4">
              <w:rPr>
                <w:b/>
                <w:sz w:val="24"/>
                <w:szCs w:val="24"/>
              </w:rPr>
              <w:t>Цена за единицу</w:t>
            </w:r>
          </w:p>
          <w:p w14:paraId="2C14A57C" w14:textId="028D2BFF" w:rsidR="007A50F8" w:rsidRPr="003E25C4" w:rsidRDefault="007A50F8" w:rsidP="00DB1E18">
            <w:pPr>
              <w:jc w:val="center"/>
              <w:rPr>
                <w:b/>
                <w:sz w:val="24"/>
                <w:szCs w:val="24"/>
              </w:rPr>
            </w:pPr>
            <w:r w:rsidRPr="003E25C4">
              <w:rPr>
                <w:b/>
                <w:sz w:val="24"/>
                <w:szCs w:val="24"/>
              </w:rPr>
              <w:t>руб.</w:t>
            </w:r>
          </w:p>
        </w:tc>
        <w:tc>
          <w:tcPr>
            <w:tcW w:w="992" w:type="dxa"/>
            <w:vAlign w:val="center"/>
          </w:tcPr>
          <w:p w14:paraId="4B680FF5" w14:textId="77777777" w:rsidR="007A50F8" w:rsidRPr="003E25C4" w:rsidRDefault="007A50F8" w:rsidP="00DB1E18">
            <w:pPr>
              <w:jc w:val="center"/>
              <w:rPr>
                <w:b/>
                <w:sz w:val="24"/>
                <w:szCs w:val="24"/>
              </w:rPr>
            </w:pPr>
            <w:r w:rsidRPr="003E25C4">
              <w:rPr>
                <w:b/>
                <w:sz w:val="24"/>
                <w:szCs w:val="24"/>
              </w:rPr>
              <w:t>Общая стоимость</w:t>
            </w:r>
          </w:p>
          <w:p w14:paraId="0B36754E" w14:textId="001D2032" w:rsidR="007A50F8" w:rsidRPr="003E25C4" w:rsidRDefault="007A50F8" w:rsidP="00DC0E06">
            <w:pPr>
              <w:jc w:val="center"/>
              <w:rPr>
                <w:b/>
                <w:sz w:val="24"/>
                <w:szCs w:val="24"/>
              </w:rPr>
            </w:pPr>
            <w:r w:rsidRPr="003E25C4">
              <w:rPr>
                <w:b/>
                <w:sz w:val="24"/>
                <w:szCs w:val="24"/>
              </w:rPr>
              <w:t>руб.</w:t>
            </w:r>
          </w:p>
        </w:tc>
        <w:tc>
          <w:tcPr>
            <w:tcW w:w="1276" w:type="dxa"/>
          </w:tcPr>
          <w:p w14:paraId="3741254E" w14:textId="77777777" w:rsidR="007A50F8" w:rsidRDefault="007A50F8" w:rsidP="00DB1E18">
            <w:pPr>
              <w:jc w:val="center"/>
              <w:rPr>
                <w:b/>
                <w:sz w:val="24"/>
                <w:szCs w:val="24"/>
              </w:rPr>
            </w:pPr>
          </w:p>
          <w:p w14:paraId="2BD5BE22" w14:textId="412D40D6" w:rsidR="007A50F8" w:rsidRPr="003E25C4" w:rsidRDefault="007A50F8" w:rsidP="007A50F8">
            <w:pPr>
              <w:jc w:val="center"/>
              <w:rPr>
                <w:b/>
                <w:sz w:val="24"/>
                <w:szCs w:val="24"/>
              </w:rPr>
            </w:pPr>
            <w:r>
              <w:rPr>
                <w:b/>
                <w:sz w:val="24"/>
                <w:szCs w:val="24"/>
              </w:rPr>
              <w:t>НДС при наличии</w:t>
            </w:r>
          </w:p>
        </w:tc>
      </w:tr>
      <w:tr w:rsidR="007A50F8" w:rsidRPr="003E25C4" w14:paraId="2FCDEEA6" w14:textId="41EBE888" w:rsidTr="007A50F8">
        <w:trPr>
          <w:trHeight w:val="545"/>
        </w:trPr>
        <w:tc>
          <w:tcPr>
            <w:tcW w:w="701" w:type="dxa"/>
            <w:vAlign w:val="center"/>
          </w:tcPr>
          <w:p w14:paraId="4B015190" w14:textId="08CA902A" w:rsidR="007A50F8" w:rsidRPr="002A5372" w:rsidRDefault="007A50F8" w:rsidP="002A5372">
            <w:pPr>
              <w:ind w:left="284"/>
              <w:contextualSpacing/>
              <w:jc w:val="center"/>
              <w:rPr>
                <w:sz w:val="24"/>
                <w:szCs w:val="24"/>
              </w:rPr>
            </w:pPr>
            <w:r w:rsidRPr="002A5372">
              <w:rPr>
                <w:sz w:val="24"/>
              </w:rPr>
              <w:t>1</w:t>
            </w:r>
          </w:p>
        </w:tc>
        <w:tc>
          <w:tcPr>
            <w:tcW w:w="2389" w:type="dxa"/>
            <w:gridSpan w:val="2"/>
            <w:tcBorders>
              <w:top w:val="single" w:sz="4" w:space="0" w:color="auto"/>
              <w:left w:val="single" w:sz="4" w:space="0" w:color="auto"/>
              <w:bottom w:val="single" w:sz="4" w:space="0" w:color="auto"/>
              <w:right w:val="single" w:sz="4" w:space="0" w:color="auto"/>
            </w:tcBorders>
            <w:vAlign w:val="center"/>
          </w:tcPr>
          <w:p w14:paraId="7C418351" w14:textId="77777777" w:rsidR="007A50F8" w:rsidRDefault="007A50F8" w:rsidP="002A5372">
            <w:pPr>
              <w:tabs>
                <w:tab w:val="left" w:pos="0"/>
                <w:tab w:val="left" w:pos="142"/>
              </w:tabs>
              <w:rPr>
                <w:sz w:val="24"/>
                <w:szCs w:val="24"/>
                <w:lang w:eastAsia="en-US"/>
              </w:rPr>
            </w:pPr>
            <w:r w:rsidRPr="0084452B">
              <w:rPr>
                <w:sz w:val="24"/>
                <w:szCs w:val="24"/>
                <w:lang w:eastAsia="en-US"/>
              </w:rPr>
              <w:t>Центробежный вентилятор</w:t>
            </w:r>
            <w:r>
              <w:rPr>
                <w:sz w:val="24"/>
                <w:szCs w:val="24"/>
                <w:lang w:eastAsia="en-US"/>
              </w:rPr>
              <w:t xml:space="preserve"> </w:t>
            </w:r>
            <w:proofErr w:type="spellStart"/>
            <w:r w:rsidRPr="0084452B">
              <w:rPr>
                <w:sz w:val="24"/>
                <w:szCs w:val="24"/>
                <w:lang w:eastAsia="en-US"/>
              </w:rPr>
              <w:t>Hivento</w:t>
            </w:r>
            <w:proofErr w:type="spellEnd"/>
            <w:r w:rsidRPr="0084452B">
              <w:rPr>
                <w:sz w:val="24"/>
                <w:szCs w:val="24"/>
                <w:lang w:eastAsia="en-US"/>
              </w:rPr>
              <w:t xml:space="preserve"> DDM 10|10</w:t>
            </w:r>
            <w:r>
              <w:rPr>
                <w:sz w:val="24"/>
                <w:szCs w:val="24"/>
                <w:lang w:eastAsia="en-US"/>
              </w:rPr>
              <w:t xml:space="preserve"> </w:t>
            </w:r>
          </w:p>
          <w:p w14:paraId="5CE9ADEB" w14:textId="7857A8F1" w:rsidR="007A50F8" w:rsidRPr="007A50F8" w:rsidRDefault="007A50F8" w:rsidP="002A5372">
            <w:pPr>
              <w:tabs>
                <w:tab w:val="left" w:pos="0"/>
                <w:tab w:val="left" w:pos="142"/>
              </w:tabs>
              <w:rPr>
                <w:color w:val="000000"/>
                <w:sz w:val="24"/>
                <w:szCs w:val="24"/>
              </w:rPr>
            </w:pPr>
            <w:r>
              <w:rPr>
                <w:sz w:val="24"/>
                <w:szCs w:val="24"/>
                <w:lang w:eastAsia="en-US"/>
              </w:rPr>
              <w:t>(или эквивалент)</w:t>
            </w:r>
          </w:p>
        </w:tc>
        <w:tc>
          <w:tcPr>
            <w:tcW w:w="1560" w:type="dxa"/>
            <w:vAlign w:val="center"/>
          </w:tcPr>
          <w:p w14:paraId="0BC1FD52" w14:textId="40439705" w:rsidR="007A50F8" w:rsidRPr="002A5372" w:rsidRDefault="007A50F8" w:rsidP="002A5372">
            <w:pPr>
              <w:jc w:val="center"/>
              <w:rPr>
                <w:sz w:val="24"/>
                <w:szCs w:val="24"/>
              </w:rPr>
            </w:pPr>
            <w:r w:rsidRPr="0084452B">
              <w:rPr>
                <w:sz w:val="24"/>
                <w:szCs w:val="24"/>
              </w:rPr>
              <w:t>28.25.30.110</w:t>
            </w:r>
          </w:p>
        </w:tc>
        <w:tc>
          <w:tcPr>
            <w:tcW w:w="1275" w:type="dxa"/>
            <w:vAlign w:val="center"/>
          </w:tcPr>
          <w:p w14:paraId="5F6CC964" w14:textId="16119494" w:rsidR="007A50F8" w:rsidRPr="002A5372" w:rsidRDefault="007A50F8" w:rsidP="002A5372">
            <w:pPr>
              <w:jc w:val="center"/>
              <w:rPr>
                <w:sz w:val="24"/>
                <w:szCs w:val="24"/>
              </w:rPr>
            </w:pPr>
          </w:p>
        </w:tc>
        <w:tc>
          <w:tcPr>
            <w:tcW w:w="993" w:type="dxa"/>
            <w:vAlign w:val="center"/>
          </w:tcPr>
          <w:p w14:paraId="06CD7C92" w14:textId="32F30BCD" w:rsidR="007A50F8" w:rsidRDefault="007A50F8" w:rsidP="002A5372">
            <w:pPr>
              <w:jc w:val="center"/>
              <w:rPr>
                <w:sz w:val="24"/>
                <w:szCs w:val="24"/>
              </w:rPr>
            </w:pPr>
            <w:r>
              <w:rPr>
                <w:sz w:val="24"/>
                <w:szCs w:val="24"/>
              </w:rPr>
              <w:t>-</w:t>
            </w:r>
          </w:p>
        </w:tc>
        <w:tc>
          <w:tcPr>
            <w:tcW w:w="708" w:type="dxa"/>
            <w:vAlign w:val="center"/>
            <w:hideMark/>
          </w:tcPr>
          <w:p w14:paraId="6B76E25C" w14:textId="44A4F165" w:rsidR="007A50F8" w:rsidRPr="002A5372" w:rsidRDefault="007A50F8" w:rsidP="002A5372">
            <w:pPr>
              <w:jc w:val="center"/>
              <w:rPr>
                <w:sz w:val="24"/>
                <w:szCs w:val="24"/>
              </w:rPr>
            </w:pPr>
            <w:r>
              <w:rPr>
                <w:sz w:val="24"/>
                <w:szCs w:val="24"/>
              </w:rPr>
              <w:t>1</w:t>
            </w:r>
          </w:p>
        </w:tc>
        <w:tc>
          <w:tcPr>
            <w:tcW w:w="993" w:type="dxa"/>
            <w:vAlign w:val="center"/>
          </w:tcPr>
          <w:p w14:paraId="4AD6C5E1" w14:textId="45F0DEC9" w:rsidR="007A50F8" w:rsidRPr="00BD1E07" w:rsidRDefault="007A50F8" w:rsidP="00911F14">
            <w:pPr>
              <w:jc w:val="center"/>
              <w:rPr>
                <w:sz w:val="24"/>
                <w:szCs w:val="24"/>
              </w:rPr>
            </w:pPr>
          </w:p>
        </w:tc>
        <w:tc>
          <w:tcPr>
            <w:tcW w:w="992" w:type="dxa"/>
            <w:vAlign w:val="center"/>
          </w:tcPr>
          <w:p w14:paraId="08EE992B" w14:textId="7C50E1BC" w:rsidR="007A50F8" w:rsidRPr="00BD1E07" w:rsidRDefault="007A50F8" w:rsidP="002A5372">
            <w:pPr>
              <w:jc w:val="center"/>
              <w:rPr>
                <w:sz w:val="24"/>
                <w:szCs w:val="24"/>
              </w:rPr>
            </w:pPr>
          </w:p>
        </w:tc>
        <w:tc>
          <w:tcPr>
            <w:tcW w:w="1276" w:type="dxa"/>
            <w:vAlign w:val="center"/>
          </w:tcPr>
          <w:p w14:paraId="12447C81" w14:textId="28811D61" w:rsidR="007A50F8" w:rsidRPr="00BD1E07" w:rsidRDefault="007A50F8" w:rsidP="004D0E08">
            <w:pPr>
              <w:jc w:val="center"/>
              <w:rPr>
                <w:sz w:val="24"/>
                <w:szCs w:val="24"/>
              </w:rPr>
            </w:pPr>
          </w:p>
        </w:tc>
      </w:tr>
      <w:tr w:rsidR="007A50F8" w:rsidRPr="003E25C4" w14:paraId="721918D6" w14:textId="77777777" w:rsidTr="007A50F8">
        <w:trPr>
          <w:trHeight w:val="545"/>
        </w:trPr>
        <w:tc>
          <w:tcPr>
            <w:tcW w:w="701" w:type="dxa"/>
            <w:vAlign w:val="center"/>
          </w:tcPr>
          <w:p w14:paraId="4504E064" w14:textId="47DABEEE" w:rsidR="007A50F8" w:rsidRPr="00A65208" w:rsidRDefault="007A50F8" w:rsidP="002A5372">
            <w:pPr>
              <w:ind w:left="284"/>
              <w:contextualSpacing/>
              <w:jc w:val="center"/>
              <w:rPr>
                <w:sz w:val="24"/>
                <w:lang w:val="en-US"/>
              </w:rPr>
            </w:pPr>
            <w:r>
              <w:rPr>
                <w:sz w:val="24"/>
                <w:lang w:val="en-US"/>
              </w:rPr>
              <w:t>2</w:t>
            </w:r>
          </w:p>
        </w:tc>
        <w:tc>
          <w:tcPr>
            <w:tcW w:w="2389" w:type="dxa"/>
            <w:gridSpan w:val="2"/>
            <w:tcBorders>
              <w:top w:val="single" w:sz="4" w:space="0" w:color="auto"/>
              <w:left w:val="single" w:sz="4" w:space="0" w:color="auto"/>
              <w:bottom w:val="single" w:sz="4" w:space="0" w:color="auto"/>
              <w:right w:val="single" w:sz="4" w:space="0" w:color="auto"/>
            </w:tcBorders>
            <w:vAlign w:val="center"/>
          </w:tcPr>
          <w:p w14:paraId="672130C5" w14:textId="10611C48" w:rsidR="007A50F8" w:rsidRPr="0084452B" w:rsidRDefault="007A50F8" w:rsidP="002A5372">
            <w:pPr>
              <w:tabs>
                <w:tab w:val="left" w:pos="0"/>
                <w:tab w:val="left" w:pos="142"/>
              </w:tabs>
              <w:rPr>
                <w:sz w:val="24"/>
                <w:szCs w:val="24"/>
                <w:lang w:eastAsia="en-US"/>
              </w:rPr>
            </w:pPr>
            <w:r w:rsidRPr="00A65208">
              <w:rPr>
                <w:sz w:val="24"/>
                <w:szCs w:val="24"/>
                <w:lang w:eastAsia="en-US"/>
              </w:rPr>
              <w:t>Клапан предохранительный прямоточный HENRY 5230AX</w:t>
            </w:r>
            <w:r>
              <w:rPr>
                <w:sz w:val="24"/>
                <w:szCs w:val="24"/>
                <w:lang w:eastAsia="en-US"/>
              </w:rPr>
              <w:t xml:space="preserve"> (или эквивалент)</w:t>
            </w:r>
          </w:p>
        </w:tc>
        <w:tc>
          <w:tcPr>
            <w:tcW w:w="1560" w:type="dxa"/>
            <w:vAlign w:val="center"/>
          </w:tcPr>
          <w:p w14:paraId="7F58EA9A" w14:textId="3017380F" w:rsidR="007A50F8" w:rsidRPr="0084452B" w:rsidRDefault="007A50F8" w:rsidP="002A5372">
            <w:pPr>
              <w:jc w:val="center"/>
              <w:rPr>
                <w:sz w:val="24"/>
                <w:szCs w:val="24"/>
              </w:rPr>
            </w:pPr>
            <w:r w:rsidRPr="008075EB">
              <w:rPr>
                <w:sz w:val="24"/>
                <w:szCs w:val="24"/>
              </w:rPr>
              <w:t>28.14.11.122</w:t>
            </w:r>
          </w:p>
        </w:tc>
        <w:tc>
          <w:tcPr>
            <w:tcW w:w="1275" w:type="dxa"/>
            <w:vAlign w:val="center"/>
          </w:tcPr>
          <w:p w14:paraId="112D0B83" w14:textId="3B7D9DD3" w:rsidR="007A50F8" w:rsidRDefault="007A50F8" w:rsidP="002A5372">
            <w:pPr>
              <w:jc w:val="center"/>
              <w:rPr>
                <w:sz w:val="24"/>
                <w:szCs w:val="24"/>
              </w:rPr>
            </w:pPr>
          </w:p>
        </w:tc>
        <w:tc>
          <w:tcPr>
            <w:tcW w:w="993" w:type="dxa"/>
            <w:vAlign w:val="center"/>
          </w:tcPr>
          <w:p w14:paraId="2AA16192" w14:textId="311895A9" w:rsidR="007A50F8" w:rsidRDefault="007A50F8" w:rsidP="002A5372">
            <w:pPr>
              <w:jc w:val="center"/>
              <w:rPr>
                <w:sz w:val="24"/>
                <w:szCs w:val="24"/>
              </w:rPr>
            </w:pPr>
            <w:r>
              <w:rPr>
                <w:sz w:val="24"/>
                <w:szCs w:val="24"/>
              </w:rPr>
              <w:t>-</w:t>
            </w:r>
          </w:p>
        </w:tc>
        <w:tc>
          <w:tcPr>
            <w:tcW w:w="708" w:type="dxa"/>
            <w:vAlign w:val="center"/>
          </w:tcPr>
          <w:p w14:paraId="081F53EB" w14:textId="1430AE74" w:rsidR="007A50F8" w:rsidRDefault="007A50F8" w:rsidP="002A5372">
            <w:pPr>
              <w:jc w:val="center"/>
              <w:rPr>
                <w:sz w:val="24"/>
                <w:szCs w:val="24"/>
              </w:rPr>
            </w:pPr>
            <w:r>
              <w:rPr>
                <w:sz w:val="24"/>
                <w:szCs w:val="24"/>
              </w:rPr>
              <w:t>2</w:t>
            </w:r>
          </w:p>
        </w:tc>
        <w:tc>
          <w:tcPr>
            <w:tcW w:w="993" w:type="dxa"/>
            <w:vAlign w:val="center"/>
          </w:tcPr>
          <w:p w14:paraId="34E3221B" w14:textId="072CFE1C" w:rsidR="007A50F8" w:rsidRPr="00BD1E07" w:rsidRDefault="007A50F8" w:rsidP="002A5372">
            <w:pPr>
              <w:jc w:val="center"/>
              <w:rPr>
                <w:sz w:val="24"/>
                <w:szCs w:val="24"/>
              </w:rPr>
            </w:pPr>
          </w:p>
        </w:tc>
        <w:tc>
          <w:tcPr>
            <w:tcW w:w="992" w:type="dxa"/>
            <w:vAlign w:val="center"/>
          </w:tcPr>
          <w:p w14:paraId="08A04772" w14:textId="398A3C02" w:rsidR="007A50F8" w:rsidRPr="00BD1E07" w:rsidRDefault="007A50F8" w:rsidP="002A5372">
            <w:pPr>
              <w:jc w:val="center"/>
              <w:rPr>
                <w:sz w:val="24"/>
                <w:szCs w:val="24"/>
              </w:rPr>
            </w:pPr>
          </w:p>
        </w:tc>
        <w:tc>
          <w:tcPr>
            <w:tcW w:w="1276" w:type="dxa"/>
            <w:vAlign w:val="center"/>
          </w:tcPr>
          <w:p w14:paraId="07E18788" w14:textId="449F97AA" w:rsidR="007A50F8" w:rsidRPr="00BD1E07" w:rsidRDefault="007A50F8" w:rsidP="004D0E08">
            <w:pPr>
              <w:jc w:val="center"/>
              <w:rPr>
                <w:sz w:val="24"/>
                <w:szCs w:val="24"/>
              </w:rPr>
            </w:pPr>
          </w:p>
        </w:tc>
      </w:tr>
      <w:tr w:rsidR="007A50F8" w:rsidRPr="003E25C4" w14:paraId="216ADC05" w14:textId="77777777" w:rsidTr="007A50F8">
        <w:trPr>
          <w:trHeight w:val="545"/>
        </w:trPr>
        <w:tc>
          <w:tcPr>
            <w:tcW w:w="701" w:type="dxa"/>
            <w:vAlign w:val="center"/>
          </w:tcPr>
          <w:p w14:paraId="782B72AE" w14:textId="2DDB8D99" w:rsidR="007A50F8" w:rsidRPr="00A65208" w:rsidRDefault="007A50F8" w:rsidP="002A5372">
            <w:pPr>
              <w:ind w:left="284"/>
              <w:contextualSpacing/>
              <w:jc w:val="center"/>
              <w:rPr>
                <w:sz w:val="24"/>
                <w:lang w:val="en-US"/>
              </w:rPr>
            </w:pPr>
            <w:r>
              <w:rPr>
                <w:sz w:val="24"/>
                <w:lang w:val="en-US"/>
              </w:rPr>
              <w:t>3</w:t>
            </w:r>
          </w:p>
        </w:tc>
        <w:tc>
          <w:tcPr>
            <w:tcW w:w="2389" w:type="dxa"/>
            <w:gridSpan w:val="2"/>
            <w:tcBorders>
              <w:top w:val="single" w:sz="4" w:space="0" w:color="auto"/>
              <w:left w:val="single" w:sz="4" w:space="0" w:color="auto"/>
              <w:bottom w:val="single" w:sz="4" w:space="0" w:color="auto"/>
              <w:right w:val="single" w:sz="4" w:space="0" w:color="auto"/>
            </w:tcBorders>
            <w:vAlign w:val="center"/>
          </w:tcPr>
          <w:p w14:paraId="0AC5D17A" w14:textId="77777777" w:rsidR="007A50F8" w:rsidRDefault="007A50F8" w:rsidP="007A50F8">
            <w:pPr>
              <w:tabs>
                <w:tab w:val="left" w:pos="0"/>
                <w:tab w:val="left" w:pos="142"/>
              </w:tabs>
              <w:rPr>
                <w:sz w:val="24"/>
                <w:szCs w:val="24"/>
                <w:lang w:eastAsia="en-US"/>
              </w:rPr>
            </w:pPr>
            <w:r w:rsidRPr="00A65208">
              <w:rPr>
                <w:sz w:val="24"/>
                <w:szCs w:val="24"/>
                <w:lang w:eastAsia="en-US"/>
              </w:rPr>
              <w:t>Фильтрующий материал ФВР-150-2-50-G4</w:t>
            </w:r>
            <w:r>
              <w:rPr>
                <w:sz w:val="24"/>
                <w:szCs w:val="24"/>
                <w:lang w:eastAsia="en-US"/>
              </w:rPr>
              <w:t xml:space="preserve"> </w:t>
            </w:r>
          </w:p>
          <w:p w14:paraId="35DB6357" w14:textId="6201DB28" w:rsidR="007A50F8" w:rsidRPr="0084452B" w:rsidRDefault="007A50F8" w:rsidP="007A50F8">
            <w:pPr>
              <w:tabs>
                <w:tab w:val="left" w:pos="0"/>
                <w:tab w:val="left" w:pos="142"/>
              </w:tabs>
              <w:rPr>
                <w:sz w:val="24"/>
                <w:szCs w:val="24"/>
                <w:lang w:eastAsia="en-US"/>
              </w:rPr>
            </w:pPr>
            <w:r>
              <w:rPr>
                <w:sz w:val="24"/>
                <w:szCs w:val="24"/>
                <w:lang w:eastAsia="en-US"/>
              </w:rPr>
              <w:t>(или эквивалент)</w:t>
            </w:r>
          </w:p>
        </w:tc>
        <w:tc>
          <w:tcPr>
            <w:tcW w:w="1560" w:type="dxa"/>
            <w:vAlign w:val="center"/>
          </w:tcPr>
          <w:p w14:paraId="3C7ECA43" w14:textId="15C9A8EE" w:rsidR="007A50F8" w:rsidRPr="0084452B" w:rsidRDefault="00CE7808" w:rsidP="002A5372">
            <w:pPr>
              <w:jc w:val="center"/>
              <w:rPr>
                <w:sz w:val="24"/>
                <w:szCs w:val="24"/>
              </w:rPr>
            </w:pPr>
            <w:r>
              <w:rPr>
                <w:sz w:val="24"/>
                <w:szCs w:val="24"/>
              </w:rPr>
              <w:t>13.95.10.111</w:t>
            </w:r>
          </w:p>
        </w:tc>
        <w:tc>
          <w:tcPr>
            <w:tcW w:w="1275" w:type="dxa"/>
            <w:vAlign w:val="center"/>
          </w:tcPr>
          <w:p w14:paraId="67223505" w14:textId="5D1C79FF" w:rsidR="007A50F8" w:rsidRPr="00A65208" w:rsidRDefault="007A50F8" w:rsidP="002A5372">
            <w:pPr>
              <w:jc w:val="center"/>
              <w:rPr>
                <w:sz w:val="24"/>
                <w:szCs w:val="24"/>
              </w:rPr>
            </w:pPr>
            <w:bookmarkStart w:id="0" w:name="_GoBack"/>
            <w:bookmarkEnd w:id="0"/>
          </w:p>
        </w:tc>
        <w:tc>
          <w:tcPr>
            <w:tcW w:w="993" w:type="dxa"/>
          </w:tcPr>
          <w:p w14:paraId="1AC5C3E5" w14:textId="77777777" w:rsidR="007A50F8" w:rsidRDefault="007A50F8" w:rsidP="002A5372">
            <w:pPr>
              <w:jc w:val="center"/>
              <w:rPr>
                <w:sz w:val="24"/>
                <w:szCs w:val="24"/>
              </w:rPr>
            </w:pPr>
          </w:p>
        </w:tc>
        <w:tc>
          <w:tcPr>
            <w:tcW w:w="708" w:type="dxa"/>
            <w:vAlign w:val="center"/>
          </w:tcPr>
          <w:p w14:paraId="2658E200" w14:textId="0C28F82E" w:rsidR="007A50F8" w:rsidRDefault="007A50F8" w:rsidP="002A5372">
            <w:pPr>
              <w:jc w:val="center"/>
              <w:rPr>
                <w:sz w:val="24"/>
                <w:szCs w:val="24"/>
              </w:rPr>
            </w:pPr>
            <w:r>
              <w:rPr>
                <w:sz w:val="24"/>
                <w:szCs w:val="24"/>
              </w:rPr>
              <w:t>2</w:t>
            </w:r>
          </w:p>
        </w:tc>
        <w:tc>
          <w:tcPr>
            <w:tcW w:w="993" w:type="dxa"/>
            <w:vAlign w:val="center"/>
          </w:tcPr>
          <w:p w14:paraId="3AE2E408" w14:textId="4CFA7FA8" w:rsidR="007A50F8" w:rsidRPr="00BD1E07" w:rsidRDefault="007A50F8" w:rsidP="002A5372">
            <w:pPr>
              <w:jc w:val="center"/>
              <w:rPr>
                <w:sz w:val="24"/>
                <w:szCs w:val="24"/>
              </w:rPr>
            </w:pPr>
          </w:p>
        </w:tc>
        <w:tc>
          <w:tcPr>
            <w:tcW w:w="992" w:type="dxa"/>
            <w:vAlign w:val="center"/>
          </w:tcPr>
          <w:p w14:paraId="2D52CC11" w14:textId="4CBEC0E2" w:rsidR="007A50F8" w:rsidRPr="00BD1E07" w:rsidRDefault="007A50F8" w:rsidP="002A5372">
            <w:pPr>
              <w:jc w:val="center"/>
              <w:rPr>
                <w:sz w:val="24"/>
                <w:szCs w:val="24"/>
              </w:rPr>
            </w:pPr>
          </w:p>
        </w:tc>
        <w:tc>
          <w:tcPr>
            <w:tcW w:w="1276" w:type="dxa"/>
            <w:vAlign w:val="center"/>
          </w:tcPr>
          <w:p w14:paraId="5C6B74C0" w14:textId="641D226E" w:rsidR="007A50F8" w:rsidRPr="00BD1E07" w:rsidRDefault="007A50F8" w:rsidP="00BD1E07">
            <w:pPr>
              <w:jc w:val="center"/>
              <w:rPr>
                <w:sz w:val="24"/>
                <w:szCs w:val="24"/>
              </w:rPr>
            </w:pPr>
          </w:p>
        </w:tc>
      </w:tr>
      <w:tr w:rsidR="007A50F8" w:rsidRPr="003E25C4" w14:paraId="20397ADB" w14:textId="778D0107" w:rsidTr="007A50F8">
        <w:trPr>
          <w:trHeight w:val="70"/>
        </w:trPr>
        <w:tc>
          <w:tcPr>
            <w:tcW w:w="709" w:type="dxa"/>
            <w:gridSpan w:val="2"/>
          </w:tcPr>
          <w:p w14:paraId="7C461BCD" w14:textId="77777777" w:rsidR="007A50F8" w:rsidRPr="00BD1E07" w:rsidRDefault="007A50F8" w:rsidP="0091712F">
            <w:pPr>
              <w:jc w:val="right"/>
              <w:rPr>
                <w:b/>
                <w:sz w:val="24"/>
                <w:szCs w:val="24"/>
              </w:rPr>
            </w:pPr>
          </w:p>
        </w:tc>
        <w:tc>
          <w:tcPr>
            <w:tcW w:w="7910" w:type="dxa"/>
            <w:gridSpan w:val="6"/>
          </w:tcPr>
          <w:p w14:paraId="27CEEDC6" w14:textId="2FF8F119" w:rsidR="007A50F8" w:rsidRPr="00BD1E07" w:rsidRDefault="007A50F8" w:rsidP="0091712F">
            <w:pPr>
              <w:jc w:val="right"/>
              <w:rPr>
                <w:b/>
                <w:sz w:val="24"/>
                <w:szCs w:val="24"/>
                <w:lang w:val="en-US"/>
              </w:rPr>
            </w:pPr>
            <w:r w:rsidRPr="00BD1E07">
              <w:rPr>
                <w:b/>
                <w:sz w:val="24"/>
                <w:szCs w:val="24"/>
              </w:rPr>
              <w:t>ИТОГО</w:t>
            </w:r>
            <w:r w:rsidRPr="00BD1E07">
              <w:rPr>
                <w:b/>
                <w:sz w:val="24"/>
                <w:szCs w:val="24"/>
                <w:lang w:val="en-US"/>
              </w:rPr>
              <w:t>:</w:t>
            </w:r>
          </w:p>
        </w:tc>
        <w:tc>
          <w:tcPr>
            <w:tcW w:w="992" w:type="dxa"/>
            <w:vAlign w:val="center"/>
          </w:tcPr>
          <w:p w14:paraId="48848D9C" w14:textId="6944E67B" w:rsidR="007A50F8" w:rsidRPr="00BD1E07" w:rsidRDefault="007A50F8" w:rsidP="00BD1E07">
            <w:pPr>
              <w:jc w:val="center"/>
              <w:rPr>
                <w:b/>
                <w:sz w:val="24"/>
                <w:szCs w:val="24"/>
              </w:rPr>
            </w:pPr>
          </w:p>
        </w:tc>
        <w:tc>
          <w:tcPr>
            <w:tcW w:w="1276" w:type="dxa"/>
            <w:vAlign w:val="center"/>
          </w:tcPr>
          <w:p w14:paraId="776D72CF" w14:textId="7868D875" w:rsidR="007A50F8" w:rsidRPr="00BD1E07" w:rsidRDefault="007A50F8" w:rsidP="00BD1E07">
            <w:pPr>
              <w:jc w:val="center"/>
              <w:rPr>
                <w:b/>
                <w:sz w:val="24"/>
                <w:szCs w:val="24"/>
              </w:rPr>
            </w:pPr>
          </w:p>
        </w:tc>
      </w:tr>
    </w:tbl>
    <w:p w14:paraId="589C485F" w14:textId="77777777" w:rsidR="000D7D8B" w:rsidRPr="00E038C0" w:rsidRDefault="000D7D8B" w:rsidP="0064380F">
      <w:pPr>
        <w:ind w:firstLine="709"/>
        <w:jc w:val="both"/>
        <w:rPr>
          <w:sz w:val="24"/>
          <w:szCs w:val="22"/>
        </w:rPr>
      </w:pPr>
    </w:p>
    <w:p w14:paraId="39678E3D" w14:textId="7BCF69CA" w:rsidR="00D46CE0" w:rsidRPr="00E038C0" w:rsidRDefault="0064380F" w:rsidP="00D46CE0">
      <w:pPr>
        <w:ind w:firstLine="709"/>
        <w:jc w:val="both"/>
        <w:rPr>
          <w:sz w:val="24"/>
          <w:szCs w:val="22"/>
        </w:rPr>
      </w:pPr>
      <w:r w:rsidRPr="00E038C0">
        <w:rPr>
          <w:sz w:val="24"/>
          <w:szCs w:val="22"/>
        </w:rPr>
        <w:t xml:space="preserve">Цена настоящего Контракта включает все расходы </w:t>
      </w:r>
      <w:r w:rsidR="00CF671D" w:rsidRPr="00E038C0">
        <w:rPr>
          <w:sz w:val="24"/>
          <w:szCs w:val="22"/>
        </w:rPr>
        <w:t>Поставщика</w:t>
      </w:r>
      <w:r w:rsidRPr="00E038C0">
        <w:rPr>
          <w:sz w:val="24"/>
          <w:szCs w:val="22"/>
        </w:rPr>
        <w:t xml:space="preserve">, связанные с исполнением условий настоящего Контракта, в том числе расходы на страхование, уплату транспортных расходов, налогов, </w:t>
      </w:r>
      <w:r w:rsidR="00D46CE0" w:rsidRPr="00E038C0">
        <w:rPr>
          <w:sz w:val="24"/>
          <w:szCs w:val="22"/>
        </w:rPr>
        <w:t xml:space="preserve">сборов, </w:t>
      </w:r>
      <w:r w:rsidRPr="00E038C0">
        <w:rPr>
          <w:sz w:val="24"/>
          <w:szCs w:val="22"/>
        </w:rPr>
        <w:t xml:space="preserve">других обязательных платежей, </w:t>
      </w:r>
      <w:r w:rsidR="00D46CE0" w:rsidRPr="00E038C0">
        <w:rPr>
          <w:sz w:val="24"/>
          <w:szCs w:val="22"/>
        </w:rPr>
        <w:t xml:space="preserve">разгрузку, погрузку и доставку. </w:t>
      </w:r>
    </w:p>
    <w:p w14:paraId="4E9B86BD" w14:textId="304BEDB2" w:rsidR="004B7D6F" w:rsidRPr="00E038C0" w:rsidRDefault="004B7D6F" w:rsidP="004B7D6F">
      <w:pPr>
        <w:ind w:firstLine="709"/>
        <w:jc w:val="both"/>
        <w:rPr>
          <w:sz w:val="24"/>
          <w:szCs w:val="22"/>
        </w:rPr>
      </w:pPr>
      <w:r w:rsidRPr="00E038C0">
        <w:rPr>
          <w:sz w:val="24"/>
          <w:szCs w:val="22"/>
        </w:rPr>
        <w:t xml:space="preserve">Цена настоящего Контракта является твердой, определяется на весь срок действия настоящего Контракта и изменению не подлежит, за исключением случаев, </w:t>
      </w:r>
      <w:r w:rsidR="00543378" w:rsidRPr="00E038C0">
        <w:rPr>
          <w:sz w:val="24"/>
          <w:szCs w:val="22"/>
        </w:rPr>
        <w:t>предусмотренных Федеральным</w:t>
      </w:r>
      <w:r w:rsidRPr="00E038C0">
        <w:rPr>
          <w:sz w:val="24"/>
          <w:szCs w:val="22"/>
        </w:rPr>
        <w:t xml:space="preserve"> законом от 05.04.2013г. № 44-ФЗ «О контрактной системе в сфере закупок товаров, работ, услуг для обеспечения государственных и муниципальных нужд».</w:t>
      </w:r>
    </w:p>
    <w:p w14:paraId="3F8CE763" w14:textId="77777777" w:rsidR="004B7D6F" w:rsidRPr="00E038C0" w:rsidRDefault="004B7D6F" w:rsidP="00D46CE0">
      <w:pPr>
        <w:jc w:val="both"/>
        <w:rPr>
          <w:sz w:val="24"/>
          <w:szCs w:val="22"/>
        </w:rPr>
      </w:pPr>
    </w:p>
    <w:p w14:paraId="68F5D2A6" w14:textId="77777777" w:rsidR="00B129CE" w:rsidRPr="00E038C0" w:rsidRDefault="00B129CE" w:rsidP="00D46CE0">
      <w:pPr>
        <w:jc w:val="both"/>
        <w:rPr>
          <w:sz w:val="22"/>
          <w:szCs w:val="22"/>
        </w:rPr>
      </w:pPr>
    </w:p>
    <w:p w14:paraId="5BB4D98B" w14:textId="77777777" w:rsidR="00843C22" w:rsidRPr="00E038C0" w:rsidRDefault="00843C22" w:rsidP="00B129CE">
      <w:pPr>
        <w:jc w:val="both"/>
        <w:rPr>
          <w:sz w:val="22"/>
          <w:szCs w:val="22"/>
        </w:rPr>
      </w:pPr>
    </w:p>
    <w:p w14:paraId="75BBE773" w14:textId="77777777" w:rsidR="001B6320" w:rsidRPr="00E038C0" w:rsidRDefault="001B6320" w:rsidP="00AC1F7C">
      <w:pPr>
        <w:suppressAutoHyphens/>
        <w:rPr>
          <w:sz w:val="22"/>
          <w:szCs w:val="22"/>
        </w:rPr>
      </w:pPr>
    </w:p>
    <w:p w14:paraId="211B702F" w14:textId="77777777" w:rsidR="00B00B35" w:rsidRPr="00E038C0" w:rsidRDefault="00B00B35" w:rsidP="00AC1F7C">
      <w:pPr>
        <w:suppressAutoHyphens/>
        <w:rPr>
          <w:sz w:val="22"/>
          <w:szCs w:val="22"/>
        </w:rPr>
      </w:pPr>
    </w:p>
    <w:p w14:paraId="687CCF92" w14:textId="77777777" w:rsidR="00D343F5" w:rsidRPr="00E038C0" w:rsidRDefault="00D343F5" w:rsidP="00AC1F7C">
      <w:pPr>
        <w:suppressAutoHyphens/>
        <w:rPr>
          <w:sz w:val="22"/>
          <w:szCs w:val="22"/>
        </w:rPr>
      </w:pPr>
    </w:p>
    <w:p w14:paraId="7E73F2FD" w14:textId="77777777" w:rsidR="00F45EC4" w:rsidRDefault="00F45EC4" w:rsidP="00AC1F7C">
      <w:pPr>
        <w:suppressAutoHyphens/>
        <w:rPr>
          <w:sz w:val="22"/>
          <w:szCs w:val="22"/>
        </w:rPr>
      </w:pPr>
    </w:p>
    <w:p w14:paraId="39B771C8" w14:textId="77777777" w:rsidR="007A50F8" w:rsidRDefault="007A50F8" w:rsidP="00AC1F7C">
      <w:pPr>
        <w:suppressAutoHyphens/>
        <w:rPr>
          <w:sz w:val="22"/>
          <w:szCs w:val="22"/>
        </w:rPr>
      </w:pPr>
    </w:p>
    <w:p w14:paraId="4D94E7A9" w14:textId="77777777" w:rsidR="007A50F8" w:rsidRDefault="007A50F8" w:rsidP="00AC1F7C">
      <w:pPr>
        <w:suppressAutoHyphens/>
        <w:rPr>
          <w:sz w:val="22"/>
          <w:szCs w:val="22"/>
        </w:rPr>
      </w:pPr>
    </w:p>
    <w:p w14:paraId="64882EB6" w14:textId="77777777" w:rsidR="007A50F8" w:rsidRDefault="007A50F8" w:rsidP="00AC1F7C">
      <w:pPr>
        <w:suppressAutoHyphens/>
        <w:rPr>
          <w:sz w:val="22"/>
          <w:szCs w:val="22"/>
        </w:rPr>
      </w:pPr>
    </w:p>
    <w:p w14:paraId="5774E0AB" w14:textId="77777777" w:rsidR="007A50F8" w:rsidRDefault="007A50F8" w:rsidP="00AC1F7C">
      <w:pPr>
        <w:suppressAutoHyphens/>
        <w:rPr>
          <w:sz w:val="22"/>
          <w:szCs w:val="22"/>
        </w:rPr>
      </w:pPr>
    </w:p>
    <w:p w14:paraId="39DBF72F" w14:textId="77777777" w:rsidR="007A50F8" w:rsidRDefault="007A50F8" w:rsidP="00AC1F7C">
      <w:pPr>
        <w:suppressAutoHyphens/>
        <w:rPr>
          <w:sz w:val="22"/>
          <w:szCs w:val="22"/>
        </w:rPr>
      </w:pPr>
    </w:p>
    <w:p w14:paraId="46A6919A" w14:textId="77777777" w:rsidR="007A50F8" w:rsidRDefault="007A50F8" w:rsidP="00AC1F7C">
      <w:pPr>
        <w:suppressAutoHyphens/>
        <w:rPr>
          <w:sz w:val="22"/>
          <w:szCs w:val="22"/>
        </w:rPr>
      </w:pPr>
    </w:p>
    <w:p w14:paraId="7F2C9E61" w14:textId="77777777" w:rsidR="007A50F8" w:rsidRDefault="007A50F8" w:rsidP="00AC1F7C">
      <w:pPr>
        <w:suppressAutoHyphens/>
        <w:rPr>
          <w:sz w:val="22"/>
          <w:szCs w:val="22"/>
        </w:rPr>
      </w:pPr>
    </w:p>
    <w:p w14:paraId="6DC4DC7B" w14:textId="77777777" w:rsidR="007A50F8" w:rsidRDefault="007A50F8" w:rsidP="00AC1F7C">
      <w:pPr>
        <w:suppressAutoHyphens/>
        <w:rPr>
          <w:sz w:val="22"/>
          <w:szCs w:val="22"/>
        </w:rPr>
      </w:pPr>
    </w:p>
    <w:p w14:paraId="344B5498" w14:textId="77777777" w:rsidR="007A50F8" w:rsidRDefault="007A50F8" w:rsidP="00AC1F7C">
      <w:pPr>
        <w:suppressAutoHyphens/>
        <w:rPr>
          <w:sz w:val="22"/>
          <w:szCs w:val="22"/>
        </w:rPr>
      </w:pPr>
    </w:p>
    <w:p w14:paraId="48F91313" w14:textId="77777777" w:rsidR="007A50F8" w:rsidRDefault="007A50F8" w:rsidP="00AC1F7C">
      <w:pPr>
        <w:suppressAutoHyphens/>
        <w:rPr>
          <w:sz w:val="22"/>
          <w:szCs w:val="22"/>
        </w:rPr>
      </w:pPr>
    </w:p>
    <w:p w14:paraId="165DA12A" w14:textId="77777777" w:rsidR="007A50F8" w:rsidRPr="00E038C0" w:rsidRDefault="007A50F8" w:rsidP="00AC1F7C">
      <w:pPr>
        <w:suppressAutoHyphens/>
        <w:rPr>
          <w:sz w:val="22"/>
          <w:szCs w:val="22"/>
        </w:rPr>
      </w:pPr>
    </w:p>
    <w:p w14:paraId="413DCBA5" w14:textId="77777777" w:rsidR="00F45EC4" w:rsidRPr="00E038C0" w:rsidRDefault="00F45EC4" w:rsidP="00AC1F7C">
      <w:pPr>
        <w:suppressAutoHyphens/>
        <w:rPr>
          <w:sz w:val="22"/>
          <w:szCs w:val="22"/>
        </w:rPr>
      </w:pPr>
    </w:p>
    <w:p w14:paraId="707F1157" w14:textId="77777777" w:rsidR="00F9751E" w:rsidRDefault="00F9751E" w:rsidP="00AC1F7C">
      <w:pPr>
        <w:suppressAutoHyphens/>
        <w:rPr>
          <w:sz w:val="22"/>
          <w:szCs w:val="22"/>
        </w:rPr>
      </w:pPr>
    </w:p>
    <w:p w14:paraId="69A15AC6" w14:textId="77777777" w:rsidR="00CE3BFF" w:rsidRDefault="00CE3BFF" w:rsidP="00AC1F7C">
      <w:pPr>
        <w:suppressAutoHyphens/>
        <w:rPr>
          <w:sz w:val="22"/>
          <w:szCs w:val="22"/>
        </w:rPr>
      </w:pPr>
    </w:p>
    <w:p w14:paraId="6E244F12" w14:textId="77777777" w:rsidR="00CE3BFF" w:rsidRDefault="00CE3BFF" w:rsidP="00AC1F7C">
      <w:pPr>
        <w:suppressAutoHyphens/>
        <w:rPr>
          <w:sz w:val="22"/>
          <w:szCs w:val="22"/>
        </w:rPr>
      </w:pPr>
    </w:p>
    <w:p w14:paraId="01FA4A06" w14:textId="77777777" w:rsidR="00CE3BFF" w:rsidRDefault="00CE3BFF" w:rsidP="00AC1F7C">
      <w:pPr>
        <w:suppressAutoHyphens/>
        <w:rPr>
          <w:sz w:val="22"/>
          <w:szCs w:val="22"/>
        </w:rPr>
      </w:pPr>
    </w:p>
    <w:p w14:paraId="0996182A" w14:textId="77777777" w:rsidR="00CE3BFF" w:rsidRDefault="00CE3BFF" w:rsidP="00AC1F7C">
      <w:pPr>
        <w:suppressAutoHyphens/>
        <w:rPr>
          <w:sz w:val="22"/>
          <w:szCs w:val="22"/>
        </w:rPr>
      </w:pPr>
    </w:p>
    <w:p w14:paraId="736C64C2" w14:textId="6D930F8F" w:rsidR="007A50F8" w:rsidRPr="004D2AD0" w:rsidRDefault="007A50F8" w:rsidP="007A50F8">
      <w:pPr>
        <w:tabs>
          <w:tab w:val="left" w:pos="6237"/>
        </w:tabs>
        <w:jc w:val="both"/>
        <w:rPr>
          <w:sz w:val="24"/>
          <w:szCs w:val="24"/>
        </w:rPr>
      </w:pPr>
      <w:r>
        <w:rPr>
          <w:sz w:val="24"/>
          <w:szCs w:val="24"/>
        </w:rPr>
        <w:lastRenderedPageBreak/>
        <w:t xml:space="preserve">                                                                                                               </w:t>
      </w:r>
      <w:r w:rsidRPr="004D2AD0">
        <w:rPr>
          <w:sz w:val="24"/>
          <w:szCs w:val="24"/>
        </w:rPr>
        <w:t xml:space="preserve">Приложение № </w:t>
      </w:r>
      <w:r>
        <w:rPr>
          <w:sz w:val="24"/>
          <w:szCs w:val="24"/>
        </w:rPr>
        <w:t>2</w:t>
      </w:r>
    </w:p>
    <w:p w14:paraId="20625BE4" w14:textId="77777777" w:rsidR="007A50F8" w:rsidRPr="004D2AD0" w:rsidRDefault="007A50F8" w:rsidP="007A50F8">
      <w:pPr>
        <w:tabs>
          <w:tab w:val="left" w:pos="6237"/>
        </w:tabs>
        <w:jc w:val="both"/>
        <w:rPr>
          <w:sz w:val="24"/>
          <w:szCs w:val="24"/>
        </w:rPr>
      </w:pPr>
      <w:r w:rsidRPr="004D2AD0">
        <w:rPr>
          <w:sz w:val="24"/>
          <w:szCs w:val="24"/>
        </w:rPr>
        <w:t xml:space="preserve">                                                                                                               к Контракту</w:t>
      </w:r>
    </w:p>
    <w:p w14:paraId="786C0594" w14:textId="77777777" w:rsidR="007A50F8" w:rsidRPr="004D2AD0" w:rsidRDefault="007A50F8" w:rsidP="007A50F8">
      <w:pPr>
        <w:tabs>
          <w:tab w:val="left" w:pos="6237"/>
        </w:tabs>
        <w:jc w:val="both"/>
        <w:rPr>
          <w:sz w:val="24"/>
          <w:szCs w:val="24"/>
        </w:rPr>
      </w:pPr>
      <w:r w:rsidRPr="004D2AD0">
        <w:rPr>
          <w:sz w:val="24"/>
          <w:szCs w:val="24"/>
        </w:rPr>
        <w:t xml:space="preserve">                                                                                                               № ___________________</w:t>
      </w:r>
    </w:p>
    <w:p w14:paraId="631EF11B" w14:textId="77777777" w:rsidR="007A50F8" w:rsidRPr="004D2AD0" w:rsidRDefault="007A50F8" w:rsidP="007A50F8">
      <w:pPr>
        <w:jc w:val="both"/>
        <w:rPr>
          <w:rFonts w:eastAsia="Symbol"/>
          <w:sz w:val="24"/>
          <w:szCs w:val="24"/>
        </w:rPr>
      </w:pPr>
      <w:r w:rsidRPr="004D2AD0">
        <w:rPr>
          <w:rFonts w:eastAsia="Symbol"/>
          <w:sz w:val="24"/>
          <w:szCs w:val="24"/>
        </w:rPr>
        <w:t xml:space="preserve">                                                                                                               от «___» _________2026г.</w:t>
      </w:r>
    </w:p>
    <w:p w14:paraId="29553085" w14:textId="2AC6F07A" w:rsidR="00941E60" w:rsidRDefault="00941E60" w:rsidP="00941E60">
      <w:pPr>
        <w:tabs>
          <w:tab w:val="left" w:pos="6237"/>
        </w:tabs>
        <w:jc w:val="right"/>
        <w:rPr>
          <w:sz w:val="22"/>
          <w:szCs w:val="22"/>
        </w:rPr>
      </w:pPr>
    </w:p>
    <w:p w14:paraId="50898FF4" w14:textId="77777777" w:rsidR="00E94523" w:rsidRPr="00E038C0" w:rsidRDefault="00E94523" w:rsidP="00941E60">
      <w:pPr>
        <w:tabs>
          <w:tab w:val="left" w:pos="6237"/>
        </w:tabs>
        <w:jc w:val="right"/>
        <w:rPr>
          <w:sz w:val="22"/>
          <w:szCs w:val="22"/>
        </w:rPr>
      </w:pPr>
    </w:p>
    <w:p w14:paraId="61F3EF3A" w14:textId="77777777" w:rsidR="007D3D3E" w:rsidRPr="00E038C0" w:rsidRDefault="00E94523" w:rsidP="007D3D3E">
      <w:pPr>
        <w:spacing w:line="276" w:lineRule="auto"/>
        <w:jc w:val="center"/>
        <w:rPr>
          <w:b/>
          <w:sz w:val="28"/>
          <w:szCs w:val="22"/>
        </w:rPr>
      </w:pPr>
      <w:r w:rsidRPr="00E038C0">
        <w:rPr>
          <w:sz w:val="22"/>
          <w:szCs w:val="22"/>
        </w:rPr>
        <w:tab/>
      </w:r>
      <w:r w:rsidR="007D3D3E" w:rsidRPr="00E038C0">
        <w:rPr>
          <w:b/>
          <w:sz w:val="28"/>
          <w:szCs w:val="22"/>
        </w:rPr>
        <w:t>ТЕХНИЧЕСКОЕ ЗАДАНИЕ</w:t>
      </w:r>
    </w:p>
    <w:p w14:paraId="662D6613" w14:textId="77777777" w:rsidR="007D3D3E" w:rsidRPr="00E038C0" w:rsidRDefault="007D3D3E" w:rsidP="007D3D3E">
      <w:pPr>
        <w:widowControl/>
        <w:autoSpaceDE/>
        <w:adjustRightInd/>
        <w:spacing w:line="276" w:lineRule="auto"/>
        <w:jc w:val="center"/>
        <w:rPr>
          <w:b/>
          <w:sz w:val="22"/>
          <w:szCs w:val="22"/>
        </w:rPr>
      </w:pPr>
    </w:p>
    <w:p w14:paraId="324D2BD4" w14:textId="77777777" w:rsidR="008075EB" w:rsidRPr="00F02870" w:rsidRDefault="008075EB" w:rsidP="00DC1935">
      <w:pPr>
        <w:pStyle w:val="ConsPlusNonformat"/>
        <w:widowControl/>
        <w:tabs>
          <w:tab w:val="left" w:pos="1134"/>
        </w:tabs>
        <w:ind w:left="567" w:hanging="567"/>
        <w:jc w:val="both"/>
        <w:rPr>
          <w:rFonts w:ascii="Times New Roman" w:hAnsi="Times New Roman" w:cs="Times New Roman"/>
          <w:b/>
          <w:sz w:val="24"/>
          <w:szCs w:val="24"/>
        </w:rPr>
      </w:pPr>
      <w:r w:rsidRPr="00F02870">
        <w:rPr>
          <w:rFonts w:ascii="Times New Roman" w:hAnsi="Times New Roman" w:cs="Times New Roman"/>
          <w:b/>
          <w:sz w:val="24"/>
          <w:szCs w:val="24"/>
        </w:rPr>
        <w:t>1. Заказчик:</w:t>
      </w:r>
    </w:p>
    <w:p w14:paraId="559727E6" w14:textId="77777777" w:rsidR="008075EB" w:rsidRPr="00F02870" w:rsidRDefault="008075EB" w:rsidP="00DC1935">
      <w:pPr>
        <w:pStyle w:val="ConsPlusNonformat"/>
        <w:widowControl/>
        <w:ind w:right="-1" w:firstLine="567"/>
        <w:jc w:val="both"/>
        <w:rPr>
          <w:rFonts w:ascii="Times New Roman" w:hAnsi="Times New Roman" w:cs="Times New Roman"/>
          <w:sz w:val="24"/>
          <w:szCs w:val="24"/>
        </w:rPr>
      </w:pPr>
      <w:r w:rsidRPr="00F02870">
        <w:rPr>
          <w:rFonts w:ascii="Times New Roman" w:hAnsi="Times New Roman" w:cs="Times New Roman"/>
          <w:sz w:val="24"/>
          <w:szCs w:val="24"/>
        </w:rPr>
        <w:t>Федеральное казенное учреждение «Налог-Сервис» Федеральной налоговой службы (г. Москва) (ФКУ «Налог-Сервис» ФНС России).</w:t>
      </w:r>
    </w:p>
    <w:p w14:paraId="22E29220" w14:textId="77777777" w:rsidR="008075EB" w:rsidRPr="00F02870" w:rsidRDefault="008075EB" w:rsidP="00DC1935">
      <w:pPr>
        <w:pStyle w:val="ConsPlusNonformat"/>
        <w:widowControl/>
        <w:ind w:right="-1" w:firstLine="709"/>
        <w:jc w:val="both"/>
        <w:rPr>
          <w:rFonts w:ascii="Times New Roman" w:hAnsi="Times New Roman" w:cs="Times New Roman"/>
          <w:sz w:val="24"/>
          <w:szCs w:val="24"/>
        </w:rPr>
      </w:pPr>
    </w:p>
    <w:p w14:paraId="01EB546E" w14:textId="2CEF8198" w:rsidR="00BD1E07" w:rsidRPr="005273B4" w:rsidRDefault="008075EB" w:rsidP="00BD1E07">
      <w:pPr>
        <w:ind w:right="-483"/>
        <w:rPr>
          <w:bCs/>
          <w:sz w:val="24"/>
          <w:szCs w:val="24"/>
        </w:rPr>
      </w:pPr>
      <w:r w:rsidRPr="00F02870">
        <w:rPr>
          <w:b/>
          <w:sz w:val="24"/>
          <w:szCs w:val="24"/>
        </w:rPr>
        <w:t>2.</w:t>
      </w:r>
      <w:r w:rsidRPr="00F02870">
        <w:rPr>
          <w:sz w:val="24"/>
          <w:szCs w:val="24"/>
        </w:rPr>
        <w:t xml:space="preserve"> </w:t>
      </w:r>
      <w:proofErr w:type="gramStart"/>
      <w:r w:rsidRPr="00F02870">
        <w:rPr>
          <w:b/>
          <w:sz w:val="24"/>
          <w:szCs w:val="24"/>
        </w:rPr>
        <w:t>Поставщик:</w:t>
      </w:r>
      <w:r w:rsidR="007A50F8">
        <w:rPr>
          <w:b/>
          <w:sz w:val="24"/>
          <w:szCs w:val="24"/>
        </w:rPr>
        <w:t>_</w:t>
      </w:r>
      <w:proofErr w:type="gramEnd"/>
      <w:r w:rsidR="007A50F8">
        <w:rPr>
          <w:b/>
          <w:sz w:val="24"/>
          <w:szCs w:val="24"/>
        </w:rPr>
        <w:t>_______________________________.</w:t>
      </w:r>
    </w:p>
    <w:p w14:paraId="239DBD78" w14:textId="77777777" w:rsidR="008075EB" w:rsidRPr="00CF0217" w:rsidRDefault="008075EB" w:rsidP="00DC1935">
      <w:pPr>
        <w:pStyle w:val="ConsPlusNonformat"/>
        <w:widowControl/>
        <w:jc w:val="both"/>
        <w:rPr>
          <w:rFonts w:ascii="Times New Roman" w:hAnsi="Times New Roman" w:cs="Times New Roman"/>
          <w:sz w:val="24"/>
          <w:szCs w:val="24"/>
        </w:rPr>
      </w:pPr>
    </w:p>
    <w:p w14:paraId="757A6C5F" w14:textId="77777777" w:rsidR="008075EB" w:rsidRPr="00F02870" w:rsidRDefault="008075EB" w:rsidP="00DC1935">
      <w:pPr>
        <w:pStyle w:val="ConsPlusNonformat"/>
        <w:widowControl/>
        <w:tabs>
          <w:tab w:val="left" w:pos="426"/>
        </w:tabs>
        <w:jc w:val="both"/>
        <w:rPr>
          <w:rFonts w:ascii="Times New Roman" w:hAnsi="Times New Roman" w:cs="Times New Roman"/>
          <w:b/>
          <w:sz w:val="24"/>
          <w:szCs w:val="24"/>
        </w:rPr>
      </w:pPr>
      <w:r w:rsidRPr="00F02870">
        <w:rPr>
          <w:rFonts w:ascii="Times New Roman" w:hAnsi="Times New Roman" w:cs="Times New Roman"/>
          <w:b/>
          <w:sz w:val="24"/>
          <w:szCs w:val="24"/>
        </w:rPr>
        <w:t>3. Предмет Контракта, сроки поставки Товара:</w:t>
      </w:r>
    </w:p>
    <w:p w14:paraId="749C7929" w14:textId="77777777" w:rsidR="008075EB" w:rsidRPr="00F02870" w:rsidRDefault="008075EB" w:rsidP="00DC1935">
      <w:pPr>
        <w:ind w:firstLine="567"/>
        <w:jc w:val="both"/>
        <w:rPr>
          <w:sz w:val="24"/>
          <w:szCs w:val="24"/>
        </w:rPr>
      </w:pPr>
      <w:r w:rsidRPr="00F02870">
        <w:rPr>
          <w:sz w:val="24"/>
          <w:szCs w:val="24"/>
        </w:rPr>
        <w:t xml:space="preserve">Поставка </w:t>
      </w:r>
      <w:r>
        <w:rPr>
          <w:sz w:val="24"/>
          <w:szCs w:val="24"/>
        </w:rPr>
        <w:t>центробежного вентилятора, к</w:t>
      </w:r>
      <w:r w:rsidRPr="00D04E7E">
        <w:rPr>
          <w:sz w:val="24"/>
          <w:szCs w:val="24"/>
        </w:rPr>
        <w:t>лапан</w:t>
      </w:r>
      <w:r>
        <w:rPr>
          <w:sz w:val="24"/>
          <w:szCs w:val="24"/>
        </w:rPr>
        <w:t>а предохранительного и фильтрующего материала</w:t>
      </w:r>
      <w:r w:rsidRPr="00D04E7E">
        <w:rPr>
          <w:sz w:val="24"/>
          <w:szCs w:val="24"/>
        </w:rPr>
        <w:t xml:space="preserve"> </w:t>
      </w:r>
      <w:r w:rsidRPr="0084452B">
        <w:rPr>
          <w:sz w:val="24"/>
          <w:szCs w:val="24"/>
        </w:rPr>
        <w:t>(</w:t>
      </w:r>
      <w:r w:rsidRPr="00F02870">
        <w:rPr>
          <w:sz w:val="24"/>
          <w:szCs w:val="24"/>
        </w:rPr>
        <w:t>далее – Товар) для нужд Филиала ФКУ «Налог-Сервис» ФНС России по ЦОД в г. Москве.</w:t>
      </w:r>
    </w:p>
    <w:p w14:paraId="31E11574" w14:textId="77777777" w:rsidR="008075EB" w:rsidRPr="00DF34F0" w:rsidRDefault="008075EB" w:rsidP="00DC1935">
      <w:pPr>
        <w:ind w:firstLine="567"/>
        <w:jc w:val="both"/>
        <w:rPr>
          <w:sz w:val="24"/>
          <w:szCs w:val="24"/>
        </w:rPr>
      </w:pPr>
      <w:r w:rsidRPr="00F02870">
        <w:rPr>
          <w:b/>
          <w:sz w:val="24"/>
          <w:szCs w:val="24"/>
        </w:rPr>
        <w:t>Срок поставки Товара:</w:t>
      </w:r>
      <w:r>
        <w:rPr>
          <w:sz w:val="24"/>
          <w:szCs w:val="24"/>
        </w:rPr>
        <w:t xml:space="preserve"> в течение 6</w:t>
      </w:r>
      <w:r w:rsidRPr="00F02870">
        <w:rPr>
          <w:sz w:val="24"/>
          <w:szCs w:val="24"/>
        </w:rPr>
        <w:t>0 (</w:t>
      </w:r>
      <w:r>
        <w:rPr>
          <w:sz w:val="24"/>
          <w:szCs w:val="24"/>
        </w:rPr>
        <w:t>Шестидесяти</w:t>
      </w:r>
      <w:r w:rsidRPr="00F02870">
        <w:rPr>
          <w:sz w:val="24"/>
          <w:szCs w:val="24"/>
        </w:rPr>
        <w:t xml:space="preserve">) рабочих дней с даты заключения </w:t>
      </w:r>
      <w:r w:rsidRPr="00DF34F0">
        <w:rPr>
          <w:sz w:val="24"/>
          <w:szCs w:val="24"/>
        </w:rPr>
        <w:t xml:space="preserve">Контракта по адресу: Филиал ФКУ «Налог-Сервис» ФНС России по ЦОД в г. Москве, 125373, </w:t>
      </w:r>
    </w:p>
    <w:p w14:paraId="2300CAD9" w14:textId="77777777" w:rsidR="008075EB" w:rsidRPr="00DF34F0" w:rsidRDefault="008075EB" w:rsidP="00DC1935">
      <w:pPr>
        <w:jc w:val="both"/>
        <w:rPr>
          <w:sz w:val="24"/>
          <w:szCs w:val="24"/>
        </w:rPr>
      </w:pPr>
      <w:r w:rsidRPr="00DF34F0">
        <w:rPr>
          <w:sz w:val="24"/>
          <w:szCs w:val="24"/>
        </w:rPr>
        <w:t xml:space="preserve">г. </w:t>
      </w:r>
      <w:r w:rsidRPr="00DF34F0">
        <w:rPr>
          <w:snapToGrid w:val="0"/>
          <w:sz w:val="24"/>
          <w:szCs w:val="24"/>
        </w:rPr>
        <w:t>Москва, Походный проезд, домовлад.3, стр.2.</w:t>
      </w:r>
    </w:p>
    <w:p w14:paraId="7072BA26" w14:textId="77777777" w:rsidR="008075EB" w:rsidRPr="00DF34F0" w:rsidRDefault="008075EB" w:rsidP="00DC1935">
      <w:pPr>
        <w:pStyle w:val="ConsPlusNonformat"/>
        <w:widowControl/>
        <w:jc w:val="both"/>
        <w:rPr>
          <w:rFonts w:ascii="Times New Roman" w:hAnsi="Times New Roman" w:cs="Times New Roman"/>
          <w:sz w:val="24"/>
          <w:szCs w:val="24"/>
        </w:rPr>
      </w:pPr>
    </w:p>
    <w:p w14:paraId="7C5C4367" w14:textId="77777777" w:rsidR="008075EB" w:rsidRPr="00DF34F0" w:rsidRDefault="008075EB" w:rsidP="00DC1935">
      <w:pPr>
        <w:pStyle w:val="ConsPlusNonformat"/>
        <w:widowControl/>
        <w:tabs>
          <w:tab w:val="left" w:pos="426"/>
        </w:tabs>
        <w:jc w:val="both"/>
        <w:rPr>
          <w:rFonts w:ascii="Times New Roman" w:hAnsi="Times New Roman" w:cs="Times New Roman"/>
          <w:b/>
          <w:sz w:val="24"/>
          <w:szCs w:val="24"/>
        </w:rPr>
      </w:pPr>
      <w:r w:rsidRPr="00DF34F0">
        <w:rPr>
          <w:rFonts w:ascii="Times New Roman" w:hAnsi="Times New Roman" w:cs="Times New Roman"/>
          <w:b/>
          <w:sz w:val="24"/>
          <w:szCs w:val="24"/>
        </w:rPr>
        <w:t xml:space="preserve">4. Цель: </w:t>
      </w:r>
    </w:p>
    <w:p w14:paraId="7A92D381" w14:textId="77777777" w:rsidR="008075EB" w:rsidRDefault="008075EB" w:rsidP="00DC1935">
      <w:pPr>
        <w:pStyle w:val="ConsPlusNonformat"/>
        <w:widowControl/>
        <w:tabs>
          <w:tab w:val="left" w:pos="426"/>
        </w:tabs>
        <w:ind w:firstLine="567"/>
        <w:jc w:val="both"/>
        <w:rPr>
          <w:rFonts w:ascii="Times New Roman" w:hAnsi="Times New Roman" w:cs="Times New Roman"/>
          <w:sz w:val="24"/>
          <w:szCs w:val="24"/>
        </w:rPr>
      </w:pPr>
      <w:r>
        <w:rPr>
          <w:rFonts w:ascii="Times New Roman" w:hAnsi="Times New Roman" w:cs="Times New Roman"/>
          <w:sz w:val="24"/>
          <w:szCs w:val="24"/>
        </w:rPr>
        <w:t xml:space="preserve">Для </w:t>
      </w:r>
      <w:r w:rsidRPr="00D64ED1">
        <w:rPr>
          <w:rFonts w:ascii="Times New Roman" w:hAnsi="Times New Roman" w:cs="Times New Roman"/>
          <w:sz w:val="24"/>
          <w:szCs w:val="24"/>
        </w:rPr>
        <w:t>осуществления регламентного обслуживания</w:t>
      </w:r>
      <w:r>
        <w:rPr>
          <w:rFonts w:ascii="Times New Roman" w:hAnsi="Times New Roman" w:cs="Times New Roman"/>
          <w:sz w:val="24"/>
          <w:szCs w:val="24"/>
        </w:rPr>
        <w:t xml:space="preserve"> и</w:t>
      </w:r>
      <w:r w:rsidRPr="00CE3A58">
        <w:rPr>
          <w:rFonts w:ascii="Times New Roman" w:hAnsi="Times New Roman" w:cs="Times New Roman"/>
          <w:sz w:val="24"/>
          <w:szCs w:val="24"/>
        </w:rPr>
        <w:t xml:space="preserve"> ремонтно-восстановительных работ систем ко</w:t>
      </w:r>
      <w:r>
        <w:rPr>
          <w:rFonts w:ascii="Times New Roman" w:hAnsi="Times New Roman" w:cs="Times New Roman"/>
          <w:sz w:val="24"/>
          <w:szCs w:val="24"/>
        </w:rPr>
        <w:t>ндиционирования, эксплуатируемых</w:t>
      </w:r>
      <w:r w:rsidRPr="00CE3A58">
        <w:rPr>
          <w:rFonts w:ascii="Times New Roman" w:hAnsi="Times New Roman" w:cs="Times New Roman"/>
          <w:sz w:val="24"/>
          <w:szCs w:val="24"/>
        </w:rPr>
        <w:t xml:space="preserve"> в к</w:t>
      </w:r>
      <w:r>
        <w:rPr>
          <w:rFonts w:ascii="Times New Roman" w:hAnsi="Times New Roman" w:cs="Times New Roman"/>
          <w:sz w:val="24"/>
          <w:szCs w:val="24"/>
        </w:rPr>
        <w:t>руглосуточном режиме в серверных помещениях</w:t>
      </w:r>
      <w:r w:rsidRPr="00CE3A58">
        <w:rPr>
          <w:rFonts w:ascii="Times New Roman" w:hAnsi="Times New Roman" w:cs="Times New Roman"/>
          <w:sz w:val="24"/>
          <w:szCs w:val="24"/>
        </w:rPr>
        <w:t xml:space="preserve"> Филиала ФКУ «Налог – Сервис» ФНС России по ЦОД в г. Москве</w:t>
      </w:r>
    </w:p>
    <w:p w14:paraId="6DC8FD43" w14:textId="77777777" w:rsidR="008075EB" w:rsidRPr="00DF34F0" w:rsidRDefault="008075EB" w:rsidP="00DC1935">
      <w:pPr>
        <w:pStyle w:val="ConsPlusNonformat"/>
        <w:widowControl/>
        <w:tabs>
          <w:tab w:val="left" w:pos="426"/>
        </w:tabs>
        <w:ind w:firstLine="567"/>
        <w:jc w:val="both"/>
        <w:rPr>
          <w:rFonts w:ascii="Times New Roman" w:hAnsi="Times New Roman" w:cs="Times New Roman"/>
          <w:b/>
          <w:sz w:val="24"/>
          <w:szCs w:val="24"/>
        </w:rPr>
      </w:pPr>
    </w:p>
    <w:p w14:paraId="52A8E7DA" w14:textId="77777777" w:rsidR="008075EB" w:rsidRPr="00DF34F0" w:rsidRDefault="008075EB" w:rsidP="00DC1935">
      <w:pPr>
        <w:pStyle w:val="ConsPlusNonformat"/>
        <w:widowControl/>
        <w:tabs>
          <w:tab w:val="left" w:pos="426"/>
        </w:tabs>
        <w:jc w:val="both"/>
        <w:rPr>
          <w:rFonts w:ascii="Times New Roman" w:hAnsi="Times New Roman" w:cs="Times New Roman"/>
          <w:sz w:val="24"/>
          <w:szCs w:val="24"/>
        </w:rPr>
      </w:pPr>
      <w:r w:rsidRPr="00DF34F0">
        <w:rPr>
          <w:rFonts w:ascii="Times New Roman" w:hAnsi="Times New Roman" w:cs="Times New Roman"/>
          <w:b/>
          <w:sz w:val="24"/>
          <w:szCs w:val="24"/>
        </w:rPr>
        <w:t>5. Поставка Товара, соответствующего требованиям настоящего Технического задания (Таблица №1).</w:t>
      </w:r>
      <w:r w:rsidRPr="00DF34F0">
        <w:rPr>
          <w:rFonts w:ascii="Times New Roman" w:hAnsi="Times New Roman" w:cs="Times New Roman"/>
          <w:sz w:val="24"/>
          <w:szCs w:val="24"/>
        </w:rPr>
        <w:t xml:space="preserve">     </w:t>
      </w:r>
    </w:p>
    <w:p w14:paraId="34D3816B" w14:textId="77777777" w:rsidR="008075EB" w:rsidRPr="00DF34F0" w:rsidRDefault="008075EB" w:rsidP="00DC1935">
      <w:pPr>
        <w:shd w:val="clear" w:color="auto" w:fill="FFFFFF"/>
        <w:ind w:firstLine="8789"/>
        <w:jc w:val="both"/>
        <w:rPr>
          <w:sz w:val="24"/>
          <w:szCs w:val="24"/>
        </w:rPr>
      </w:pPr>
      <w:r w:rsidRPr="00DF34F0">
        <w:rPr>
          <w:sz w:val="24"/>
          <w:szCs w:val="24"/>
        </w:rPr>
        <w:t>Таблица № 1</w:t>
      </w:r>
    </w:p>
    <w:tbl>
      <w:tblPr>
        <w:tblpPr w:leftFromText="180" w:rightFromText="180" w:vertAnchor="text" w:tblpXSpec="center"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385"/>
        <w:gridCol w:w="6095"/>
        <w:gridCol w:w="1134"/>
      </w:tblGrid>
      <w:tr w:rsidR="008075EB" w:rsidRPr="00407928" w14:paraId="6A8FDB4D" w14:textId="77777777" w:rsidTr="00DC1935">
        <w:trPr>
          <w:trHeight w:val="683"/>
          <w:tblHeader/>
        </w:trPr>
        <w:tc>
          <w:tcPr>
            <w:tcW w:w="700" w:type="dxa"/>
            <w:tcBorders>
              <w:top w:val="single" w:sz="4" w:space="0" w:color="auto"/>
              <w:left w:val="single" w:sz="4" w:space="0" w:color="auto"/>
              <w:bottom w:val="single" w:sz="4" w:space="0" w:color="auto"/>
              <w:right w:val="single" w:sz="4" w:space="0" w:color="auto"/>
            </w:tcBorders>
            <w:vAlign w:val="center"/>
            <w:hideMark/>
          </w:tcPr>
          <w:p w14:paraId="3118BCF0" w14:textId="77777777" w:rsidR="008075EB" w:rsidRPr="00407928" w:rsidRDefault="008075EB" w:rsidP="008075EB">
            <w:pPr>
              <w:jc w:val="center"/>
              <w:rPr>
                <w:b/>
                <w:bCs/>
                <w:sz w:val="24"/>
                <w:szCs w:val="24"/>
              </w:rPr>
            </w:pPr>
            <w:r w:rsidRPr="00407928">
              <w:rPr>
                <w:b/>
                <w:bCs/>
                <w:sz w:val="24"/>
                <w:szCs w:val="24"/>
              </w:rPr>
              <w:t>№ п/п</w:t>
            </w:r>
          </w:p>
        </w:tc>
        <w:tc>
          <w:tcPr>
            <w:tcW w:w="2385" w:type="dxa"/>
            <w:tcBorders>
              <w:top w:val="single" w:sz="4" w:space="0" w:color="auto"/>
              <w:left w:val="single" w:sz="4" w:space="0" w:color="auto"/>
              <w:bottom w:val="single" w:sz="4" w:space="0" w:color="auto"/>
              <w:right w:val="single" w:sz="4" w:space="0" w:color="auto"/>
            </w:tcBorders>
            <w:vAlign w:val="center"/>
            <w:hideMark/>
          </w:tcPr>
          <w:p w14:paraId="1D151F94" w14:textId="77777777" w:rsidR="008075EB" w:rsidRPr="00407928" w:rsidRDefault="008075EB" w:rsidP="008075EB">
            <w:pPr>
              <w:jc w:val="center"/>
              <w:rPr>
                <w:b/>
                <w:bCs/>
                <w:sz w:val="24"/>
                <w:szCs w:val="24"/>
              </w:rPr>
            </w:pPr>
          </w:p>
          <w:p w14:paraId="4E6922D1" w14:textId="77777777" w:rsidR="008075EB" w:rsidRPr="00407928" w:rsidRDefault="008075EB" w:rsidP="008075EB">
            <w:pPr>
              <w:jc w:val="center"/>
              <w:rPr>
                <w:b/>
                <w:bCs/>
                <w:sz w:val="24"/>
                <w:szCs w:val="24"/>
              </w:rPr>
            </w:pPr>
            <w:r>
              <w:rPr>
                <w:b/>
                <w:bCs/>
                <w:sz w:val="24"/>
                <w:szCs w:val="24"/>
              </w:rPr>
              <w:t>Наименование Товара</w:t>
            </w:r>
          </w:p>
          <w:p w14:paraId="326992A7" w14:textId="77777777" w:rsidR="008075EB" w:rsidRPr="00407928" w:rsidRDefault="008075EB" w:rsidP="008075EB">
            <w:pPr>
              <w:jc w:val="center"/>
              <w:rPr>
                <w:b/>
                <w:bCs/>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172BEBA2" w14:textId="77777777" w:rsidR="008075EB" w:rsidRPr="00407928" w:rsidRDefault="008075EB" w:rsidP="008075EB">
            <w:pPr>
              <w:jc w:val="center"/>
              <w:rPr>
                <w:b/>
                <w:bCs/>
                <w:sz w:val="24"/>
                <w:szCs w:val="24"/>
              </w:rPr>
            </w:pPr>
            <w:r w:rsidRPr="00407928">
              <w:rPr>
                <w:b/>
                <w:bCs/>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0AFB6CF6" w14:textId="77777777" w:rsidR="008075EB" w:rsidRPr="00407928" w:rsidRDefault="008075EB" w:rsidP="008075EB">
            <w:pPr>
              <w:jc w:val="center"/>
              <w:rPr>
                <w:b/>
                <w:bCs/>
                <w:sz w:val="24"/>
                <w:szCs w:val="24"/>
              </w:rPr>
            </w:pPr>
            <w:r w:rsidRPr="00407928">
              <w:rPr>
                <w:b/>
                <w:bCs/>
                <w:sz w:val="24"/>
                <w:szCs w:val="24"/>
              </w:rPr>
              <w:t>Кол-во</w:t>
            </w:r>
            <w:r>
              <w:rPr>
                <w:b/>
                <w:bCs/>
                <w:sz w:val="24"/>
                <w:szCs w:val="24"/>
              </w:rPr>
              <w:t xml:space="preserve">, </w:t>
            </w:r>
            <w:proofErr w:type="spellStart"/>
            <w:r>
              <w:rPr>
                <w:b/>
                <w:bCs/>
                <w:sz w:val="24"/>
                <w:szCs w:val="24"/>
              </w:rPr>
              <w:t>шт</w:t>
            </w:r>
            <w:proofErr w:type="spellEnd"/>
          </w:p>
        </w:tc>
      </w:tr>
      <w:tr w:rsidR="008075EB" w:rsidRPr="00407928" w14:paraId="5A3F6486" w14:textId="77777777" w:rsidTr="00DC1935">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2BDD132F" w14:textId="77777777" w:rsidR="008075EB" w:rsidRPr="00407928" w:rsidRDefault="008075EB" w:rsidP="008075EB">
            <w:pPr>
              <w:ind w:left="-108" w:right="-66"/>
              <w:jc w:val="center"/>
              <w:rPr>
                <w:sz w:val="24"/>
                <w:szCs w:val="24"/>
              </w:rPr>
            </w:pPr>
            <w:r w:rsidRPr="00407928">
              <w:rPr>
                <w:sz w:val="24"/>
                <w:szCs w:val="24"/>
              </w:rPr>
              <w:t>1</w:t>
            </w:r>
          </w:p>
        </w:tc>
        <w:tc>
          <w:tcPr>
            <w:tcW w:w="2385" w:type="dxa"/>
            <w:tcBorders>
              <w:top w:val="single" w:sz="4" w:space="0" w:color="auto"/>
              <w:left w:val="single" w:sz="4" w:space="0" w:color="auto"/>
              <w:bottom w:val="single" w:sz="4" w:space="0" w:color="auto"/>
              <w:right w:val="single" w:sz="4" w:space="0" w:color="auto"/>
            </w:tcBorders>
            <w:vAlign w:val="center"/>
          </w:tcPr>
          <w:p w14:paraId="5B35AF5D" w14:textId="77777777" w:rsidR="008075EB" w:rsidRDefault="008075EB" w:rsidP="008075EB">
            <w:pPr>
              <w:rPr>
                <w:sz w:val="24"/>
                <w:szCs w:val="24"/>
                <w:lang w:eastAsia="en-US"/>
              </w:rPr>
            </w:pPr>
            <w:r w:rsidRPr="0084452B">
              <w:rPr>
                <w:sz w:val="24"/>
                <w:szCs w:val="24"/>
                <w:lang w:eastAsia="en-US"/>
              </w:rPr>
              <w:t>Центробежный вентилятор</w:t>
            </w:r>
            <w:r>
              <w:rPr>
                <w:sz w:val="24"/>
                <w:szCs w:val="24"/>
                <w:lang w:eastAsia="en-US"/>
              </w:rPr>
              <w:t xml:space="preserve"> </w:t>
            </w:r>
            <w:proofErr w:type="spellStart"/>
            <w:r w:rsidRPr="0084452B">
              <w:rPr>
                <w:sz w:val="24"/>
                <w:szCs w:val="24"/>
                <w:lang w:eastAsia="en-US"/>
              </w:rPr>
              <w:t>Hivento</w:t>
            </w:r>
            <w:proofErr w:type="spellEnd"/>
            <w:r w:rsidRPr="0084452B">
              <w:rPr>
                <w:sz w:val="24"/>
                <w:szCs w:val="24"/>
                <w:lang w:eastAsia="en-US"/>
              </w:rPr>
              <w:t xml:space="preserve"> DDM 10|10</w:t>
            </w:r>
          </w:p>
          <w:p w14:paraId="359572F4" w14:textId="77777777" w:rsidR="008075EB" w:rsidRPr="00FA240E" w:rsidRDefault="008075EB" w:rsidP="008075EB">
            <w:pPr>
              <w:rPr>
                <w:sz w:val="24"/>
                <w:szCs w:val="24"/>
                <w:lang w:eastAsia="en-US"/>
              </w:rPr>
            </w:pPr>
            <w:r w:rsidRPr="00FA240E">
              <w:rPr>
                <w:sz w:val="24"/>
                <w:szCs w:val="24"/>
                <w:lang w:eastAsia="en-US"/>
              </w:rPr>
              <w:t>или</w:t>
            </w:r>
          </w:p>
          <w:p w14:paraId="4167D142" w14:textId="77777777" w:rsidR="008075EB" w:rsidRDefault="008075EB" w:rsidP="008075EB">
            <w:pPr>
              <w:rPr>
                <w:sz w:val="24"/>
                <w:szCs w:val="24"/>
                <w:lang w:eastAsia="en-US"/>
              </w:rPr>
            </w:pPr>
            <w:r w:rsidRPr="00FA240E">
              <w:rPr>
                <w:sz w:val="24"/>
                <w:szCs w:val="24"/>
                <w:lang w:eastAsia="en-US"/>
              </w:rPr>
              <w:t>эквивалент</w:t>
            </w:r>
          </w:p>
          <w:p w14:paraId="46D3A9EB" w14:textId="77777777" w:rsidR="008075EB" w:rsidRDefault="008075EB" w:rsidP="008075EB">
            <w:pPr>
              <w:rPr>
                <w:sz w:val="24"/>
                <w:szCs w:val="24"/>
                <w:lang w:eastAsia="en-US"/>
              </w:rPr>
            </w:pPr>
          </w:p>
          <w:p w14:paraId="412A6726" w14:textId="77777777" w:rsidR="008075EB" w:rsidRDefault="008075EB" w:rsidP="008075EB">
            <w:pPr>
              <w:rPr>
                <w:sz w:val="24"/>
                <w:szCs w:val="24"/>
                <w:lang w:eastAsia="en-US"/>
              </w:rPr>
            </w:pPr>
            <w:r>
              <w:rPr>
                <w:noProof/>
              </w:rPr>
              <w:drawing>
                <wp:inline distT="0" distB="0" distL="0" distR="0" wp14:anchorId="74317E90" wp14:editId="29D1422A">
                  <wp:extent cx="1377315" cy="1221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77315" cy="1221740"/>
                          </a:xfrm>
                          <a:prstGeom prst="rect">
                            <a:avLst/>
                          </a:prstGeom>
                        </pic:spPr>
                      </pic:pic>
                    </a:graphicData>
                  </a:graphic>
                </wp:inline>
              </w:drawing>
            </w:r>
          </w:p>
          <w:p w14:paraId="12C40149" w14:textId="77777777" w:rsidR="008075EB" w:rsidRPr="00407928" w:rsidRDefault="008075EB" w:rsidP="008075EB">
            <w:pPr>
              <w:rPr>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4721741" w14:textId="77777777" w:rsidR="008075EB" w:rsidRPr="0043440B" w:rsidRDefault="008075EB" w:rsidP="008075EB">
            <w:pPr>
              <w:rPr>
                <w:sz w:val="24"/>
                <w:szCs w:val="24"/>
              </w:rPr>
            </w:pPr>
            <w:r w:rsidRPr="008335FD">
              <w:rPr>
                <w:sz w:val="24"/>
                <w:szCs w:val="24"/>
              </w:rPr>
              <w:t xml:space="preserve">Центробежный вентилятор двустороннего </w:t>
            </w:r>
            <w:r w:rsidRPr="0043440B">
              <w:rPr>
                <w:sz w:val="24"/>
                <w:szCs w:val="24"/>
              </w:rPr>
              <w:t>всасывания с загнутыми вперед лопатками и электродвигателем.</w:t>
            </w:r>
          </w:p>
          <w:p w14:paraId="27F2C1E7" w14:textId="77777777" w:rsidR="008075EB" w:rsidRPr="0043440B" w:rsidRDefault="008075EB" w:rsidP="008075EB">
            <w:pPr>
              <w:rPr>
                <w:sz w:val="24"/>
                <w:szCs w:val="24"/>
              </w:rPr>
            </w:pPr>
            <w:r w:rsidRPr="0043440B">
              <w:rPr>
                <w:sz w:val="24"/>
                <w:szCs w:val="24"/>
              </w:rPr>
              <w:t>Производительность: ≥ 3000 - ≤ 3200 м3/ч;</w:t>
            </w:r>
          </w:p>
          <w:p w14:paraId="2705719E" w14:textId="77777777" w:rsidR="008075EB" w:rsidRPr="0043440B" w:rsidRDefault="008075EB" w:rsidP="008075EB">
            <w:pPr>
              <w:rPr>
                <w:sz w:val="24"/>
                <w:szCs w:val="24"/>
              </w:rPr>
            </w:pPr>
            <w:r w:rsidRPr="0043440B">
              <w:rPr>
                <w:sz w:val="24"/>
                <w:szCs w:val="24"/>
              </w:rPr>
              <w:t>Давление: 324 Па;</w:t>
            </w:r>
          </w:p>
          <w:p w14:paraId="16E484CE" w14:textId="77777777" w:rsidR="008075EB" w:rsidRPr="0043440B" w:rsidRDefault="008075EB" w:rsidP="008075EB">
            <w:pPr>
              <w:rPr>
                <w:sz w:val="24"/>
                <w:szCs w:val="24"/>
              </w:rPr>
            </w:pPr>
            <w:r w:rsidRPr="0043440B">
              <w:rPr>
                <w:sz w:val="24"/>
                <w:szCs w:val="24"/>
              </w:rPr>
              <w:t>Стат. давление: 277 Па;</w:t>
            </w:r>
          </w:p>
          <w:p w14:paraId="57C79479" w14:textId="77777777" w:rsidR="008075EB" w:rsidRPr="0043440B" w:rsidRDefault="008075EB" w:rsidP="008075EB">
            <w:pPr>
              <w:rPr>
                <w:sz w:val="24"/>
                <w:szCs w:val="24"/>
              </w:rPr>
            </w:pPr>
            <w:r w:rsidRPr="0043440B">
              <w:rPr>
                <w:sz w:val="24"/>
                <w:szCs w:val="24"/>
              </w:rPr>
              <w:t>Скорость вращения: ≥ 900 - ≤ 1100 об/мин;</w:t>
            </w:r>
          </w:p>
          <w:p w14:paraId="1E97C44B" w14:textId="77777777" w:rsidR="008075EB" w:rsidRPr="0043440B" w:rsidRDefault="008075EB" w:rsidP="008075EB">
            <w:pPr>
              <w:rPr>
                <w:sz w:val="24"/>
                <w:szCs w:val="24"/>
              </w:rPr>
            </w:pPr>
            <w:r w:rsidRPr="0043440B">
              <w:rPr>
                <w:sz w:val="24"/>
                <w:szCs w:val="24"/>
              </w:rPr>
              <w:t>Мощность двигателя: 550 Вт;</w:t>
            </w:r>
          </w:p>
          <w:p w14:paraId="3F523F06" w14:textId="77777777" w:rsidR="008075EB" w:rsidRPr="0043440B" w:rsidRDefault="008075EB" w:rsidP="008075EB">
            <w:pPr>
              <w:rPr>
                <w:sz w:val="24"/>
                <w:szCs w:val="24"/>
              </w:rPr>
            </w:pPr>
            <w:r w:rsidRPr="0043440B">
              <w:rPr>
                <w:sz w:val="24"/>
                <w:szCs w:val="24"/>
              </w:rPr>
              <w:t xml:space="preserve">Номинальный ток: 4,9 </w:t>
            </w:r>
            <w:proofErr w:type="gramStart"/>
            <w:r w:rsidRPr="0043440B">
              <w:rPr>
                <w:sz w:val="24"/>
                <w:szCs w:val="24"/>
              </w:rPr>
              <w:t>А</w:t>
            </w:r>
            <w:proofErr w:type="gramEnd"/>
            <w:r w:rsidRPr="0043440B">
              <w:rPr>
                <w:sz w:val="24"/>
                <w:szCs w:val="24"/>
              </w:rPr>
              <w:t>;</w:t>
            </w:r>
          </w:p>
          <w:p w14:paraId="5148917C" w14:textId="77777777" w:rsidR="008075EB" w:rsidRPr="0043440B" w:rsidRDefault="008075EB" w:rsidP="008075EB">
            <w:pPr>
              <w:rPr>
                <w:sz w:val="24"/>
                <w:szCs w:val="24"/>
              </w:rPr>
            </w:pPr>
            <w:r w:rsidRPr="0043440B">
              <w:rPr>
                <w:sz w:val="24"/>
                <w:szCs w:val="24"/>
              </w:rPr>
              <w:t xml:space="preserve">Рабочий ток: 4,89 </w:t>
            </w:r>
            <w:proofErr w:type="gramStart"/>
            <w:r w:rsidRPr="0043440B">
              <w:rPr>
                <w:sz w:val="24"/>
                <w:szCs w:val="24"/>
              </w:rPr>
              <w:t>А</w:t>
            </w:r>
            <w:proofErr w:type="gramEnd"/>
            <w:r w:rsidRPr="0043440B">
              <w:rPr>
                <w:sz w:val="24"/>
                <w:szCs w:val="24"/>
              </w:rPr>
              <w:t>;</w:t>
            </w:r>
          </w:p>
          <w:p w14:paraId="680226C0" w14:textId="77777777" w:rsidR="008075EB" w:rsidRPr="0043440B" w:rsidRDefault="008075EB" w:rsidP="008075EB">
            <w:pPr>
              <w:rPr>
                <w:sz w:val="24"/>
                <w:szCs w:val="24"/>
              </w:rPr>
            </w:pPr>
            <w:r w:rsidRPr="0043440B">
              <w:rPr>
                <w:sz w:val="24"/>
                <w:szCs w:val="24"/>
              </w:rPr>
              <w:t xml:space="preserve">Электр. питание: 220 </w:t>
            </w:r>
            <w:proofErr w:type="gramStart"/>
            <w:r w:rsidRPr="0043440B">
              <w:rPr>
                <w:sz w:val="24"/>
                <w:szCs w:val="24"/>
              </w:rPr>
              <w:t>В</w:t>
            </w:r>
            <w:proofErr w:type="gramEnd"/>
            <w:r w:rsidRPr="0043440B">
              <w:rPr>
                <w:sz w:val="24"/>
                <w:szCs w:val="24"/>
              </w:rPr>
              <w:t>;</w:t>
            </w:r>
          </w:p>
          <w:p w14:paraId="35957263" w14:textId="77777777" w:rsidR="008075EB" w:rsidRPr="0043440B" w:rsidRDefault="008075EB" w:rsidP="008075EB">
            <w:pPr>
              <w:rPr>
                <w:sz w:val="24"/>
                <w:szCs w:val="24"/>
              </w:rPr>
            </w:pPr>
            <w:r w:rsidRPr="0043440B">
              <w:rPr>
                <w:sz w:val="24"/>
                <w:szCs w:val="24"/>
              </w:rPr>
              <w:t>Расстояние между креплениями: 240 мм;</w:t>
            </w:r>
          </w:p>
          <w:p w14:paraId="41520340" w14:textId="77777777" w:rsidR="008075EB" w:rsidRPr="008335FD" w:rsidRDefault="008075EB" w:rsidP="008075EB">
            <w:pPr>
              <w:rPr>
                <w:sz w:val="24"/>
                <w:szCs w:val="24"/>
              </w:rPr>
            </w:pPr>
            <w:r w:rsidRPr="0043440B">
              <w:rPr>
                <w:sz w:val="24"/>
                <w:szCs w:val="24"/>
              </w:rPr>
              <w:t>Масса: не более 20 кг.</w:t>
            </w:r>
          </w:p>
        </w:tc>
        <w:tc>
          <w:tcPr>
            <w:tcW w:w="1134" w:type="dxa"/>
            <w:tcBorders>
              <w:top w:val="single" w:sz="4" w:space="0" w:color="auto"/>
              <w:left w:val="single" w:sz="4" w:space="0" w:color="auto"/>
              <w:bottom w:val="single" w:sz="4" w:space="0" w:color="auto"/>
              <w:right w:val="single" w:sz="4" w:space="0" w:color="auto"/>
            </w:tcBorders>
            <w:vAlign w:val="center"/>
          </w:tcPr>
          <w:p w14:paraId="02538C70" w14:textId="77777777" w:rsidR="008075EB" w:rsidRPr="00407928" w:rsidRDefault="008075EB" w:rsidP="008075EB">
            <w:pPr>
              <w:jc w:val="center"/>
              <w:rPr>
                <w:sz w:val="24"/>
                <w:szCs w:val="24"/>
              </w:rPr>
            </w:pPr>
            <w:r>
              <w:rPr>
                <w:sz w:val="24"/>
                <w:szCs w:val="24"/>
              </w:rPr>
              <w:t>1</w:t>
            </w:r>
          </w:p>
        </w:tc>
      </w:tr>
      <w:tr w:rsidR="008075EB" w:rsidRPr="00407928" w14:paraId="6910704F" w14:textId="77777777" w:rsidTr="00DC1935">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4D005F98" w14:textId="77777777" w:rsidR="008075EB" w:rsidRPr="00407928" w:rsidRDefault="008075EB" w:rsidP="008075EB">
            <w:pPr>
              <w:ind w:left="-108" w:right="-66"/>
              <w:jc w:val="center"/>
              <w:rPr>
                <w:sz w:val="24"/>
                <w:szCs w:val="24"/>
              </w:rPr>
            </w:pPr>
            <w:r>
              <w:rPr>
                <w:sz w:val="24"/>
                <w:szCs w:val="24"/>
              </w:rPr>
              <w:t>2</w:t>
            </w:r>
          </w:p>
        </w:tc>
        <w:tc>
          <w:tcPr>
            <w:tcW w:w="2385" w:type="dxa"/>
            <w:tcBorders>
              <w:top w:val="single" w:sz="4" w:space="0" w:color="auto"/>
              <w:left w:val="single" w:sz="4" w:space="0" w:color="auto"/>
              <w:bottom w:val="single" w:sz="4" w:space="0" w:color="auto"/>
              <w:right w:val="single" w:sz="4" w:space="0" w:color="auto"/>
            </w:tcBorders>
            <w:vAlign w:val="center"/>
          </w:tcPr>
          <w:p w14:paraId="22601ED1" w14:textId="77777777" w:rsidR="008075EB" w:rsidRDefault="008075EB" w:rsidP="008075EB">
            <w:pPr>
              <w:rPr>
                <w:sz w:val="24"/>
                <w:szCs w:val="24"/>
                <w:lang w:eastAsia="en-US"/>
              </w:rPr>
            </w:pPr>
            <w:r w:rsidRPr="000F2122">
              <w:rPr>
                <w:sz w:val="24"/>
                <w:szCs w:val="24"/>
                <w:lang w:eastAsia="en-US"/>
              </w:rPr>
              <w:t>Клапан предохранит</w:t>
            </w:r>
            <w:r>
              <w:rPr>
                <w:sz w:val="24"/>
                <w:szCs w:val="24"/>
                <w:lang w:eastAsia="en-US"/>
              </w:rPr>
              <w:t>ельный прямоточный HENRY 5230AX</w:t>
            </w:r>
          </w:p>
          <w:p w14:paraId="5C8AEE2C" w14:textId="77777777" w:rsidR="008075EB" w:rsidRPr="00FA240E" w:rsidRDefault="008075EB" w:rsidP="008075EB">
            <w:pPr>
              <w:rPr>
                <w:sz w:val="24"/>
                <w:szCs w:val="24"/>
                <w:lang w:eastAsia="en-US"/>
              </w:rPr>
            </w:pPr>
            <w:r w:rsidRPr="00FA240E">
              <w:rPr>
                <w:sz w:val="24"/>
                <w:szCs w:val="24"/>
                <w:lang w:eastAsia="en-US"/>
              </w:rPr>
              <w:t>или</w:t>
            </w:r>
          </w:p>
          <w:p w14:paraId="58DFFB4E" w14:textId="77777777" w:rsidR="008075EB" w:rsidRDefault="008075EB" w:rsidP="008075EB">
            <w:pPr>
              <w:rPr>
                <w:sz w:val="24"/>
                <w:szCs w:val="24"/>
                <w:lang w:eastAsia="en-US"/>
              </w:rPr>
            </w:pPr>
            <w:r w:rsidRPr="00FA240E">
              <w:rPr>
                <w:sz w:val="24"/>
                <w:szCs w:val="24"/>
                <w:lang w:eastAsia="en-US"/>
              </w:rPr>
              <w:t>эквивалент</w:t>
            </w:r>
          </w:p>
          <w:p w14:paraId="23B8B9B4" w14:textId="77777777" w:rsidR="008075EB" w:rsidRPr="0084452B" w:rsidRDefault="008075EB" w:rsidP="008075EB">
            <w:pPr>
              <w:rPr>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tcPr>
          <w:p w14:paraId="00B8E41E" w14:textId="77777777" w:rsidR="008075EB" w:rsidRDefault="008075EB" w:rsidP="008075EB">
            <w:pPr>
              <w:rPr>
                <w:sz w:val="24"/>
                <w:szCs w:val="24"/>
              </w:rPr>
            </w:pPr>
            <w:r>
              <w:rPr>
                <w:sz w:val="24"/>
                <w:szCs w:val="24"/>
              </w:rPr>
              <w:t>Материал корпуса</w:t>
            </w:r>
            <w:r w:rsidRPr="00432C09">
              <w:rPr>
                <w:sz w:val="24"/>
                <w:szCs w:val="24"/>
              </w:rPr>
              <w:t xml:space="preserve">: </w:t>
            </w:r>
            <w:r>
              <w:rPr>
                <w:sz w:val="24"/>
                <w:szCs w:val="24"/>
              </w:rPr>
              <w:t>латунь</w:t>
            </w:r>
          </w:p>
          <w:p w14:paraId="50140F71" w14:textId="77777777" w:rsidR="008075EB" w:rsidRDefault="008075EB" w:rsidP="008075EB">
            <w:pPr>
              <w:rPr>
                <w:sz w:val="24"/>
                <w:szCs w:val="24"/>
              </w:rPr>
            </w:pPr>
            <w:r>
              <w:rPr>
                <w:sz w:val="24"/>
                <w:szCs w:val="24"/>
              </w:rPr>
              <w:t>Направление</w:t>
            </w:r>
            <w:r w:rsidRPr="00DF1ED0">
              <w:rPr>
                <w:sz w:val="24"/>
                <w:szCs w:val="24"/>
              </w:rPr>
              <w:t>:</w:t>
            </w:r>
            <w:r>
              <w:rPr>
                <w:sz w:val="24"/>
                <w:szCs w:val="24"/>
              </w:rPr>
              <w:t xml:space="preserve"> прямоточный</w:t>
            </w:r>
          </w:p>
          <w:p w14:paraId="2CA132E7" w14:textId="77777777" w:rsidR="008075EB" w:rsidRDefault="008075EB" w:rsidP="008075EB">
            <w:pPr>
              <w:rPr>
                <w:sz w:val="24"/>
                <w:szCs w:val="24"/>
              </w:rPr>
            </w:pPr>
            <w:r>
              <w:rPr>
                <w:sz w:val="24"/>
                <w:szCs w:val="24"/>
              </w:rPr>
              <w:t>Давление срабатывания</w:t>
            </w:r>
            <w:r w:rsidRPr="00DF1ED0">
              <w:rPr>
                <w:sz w:val="24"/>
                <w:szCs w:val="24"/>
              </w:rPr>
              <w:t>:</w:t>
            </w:r>
            <w:r>
              <w:rPr>
                <w:sz w:val="24"/>
                <w:szCs w:val="24"/>
              </w:rPr>
              <w:t xml:space="preserve"> 45 Бар</w:t>
            </w:r>
          </w:p>
          <w:p w14:paraId="3F2A867C" w14:textId="77777777" w:rsidR="008075EB" w:rsidRDefault="008075EB" w:rsidP="008075EB">
            <w:pPr>
              <w:rPr>
                <w:sz w:val="24"/>
                <w:szCs w:val="24"/>
              </w:rPr>
            </w:pPr>
            <w:r>
              <w:rPr>
                <w:sz w:val="24"/>
                <w:szCs w:val="24"/>
              </w:rPr>
              <w:t>Входной патрубок</w:t>
            </w:r>
            <w:r w:rsidRPr="00DF1ED0">
              <w:rPr>
                <w:sz w:val="24"/>
                <w:szCs w:val="24"/>
              </w:rPr>
              <w:t>:</w:t>
            </w:r>
            <w:r>
              <w:rPr>
                <w:sz w:val="24"/>
                <w:szCs w:val="24"/>
              </w:rPr>
              <w:t xml:space="preserve"> 1/4</w:t>
            </w:r>
            <w:r w:rsidRPr="000F2122">
              <w:rPr>
                <w:sz w:val="24"/>
                <w:szCs w:val="24"/>
                <w:lang w:eastAsia="en-US"/>
              </w:rPr>
              <w:t>"</w:t>
            </w:r>
          </w:p>
          <w:p w14:paraId="5D761039" w14:textId="77777777" w:rsidR="008075EB" w:rsidRDefault="008075EB" w:rsidP="008075EB">
            <w:pPr>
              <w:rPr>
                <w:sz w:val="24"/>
                <w:szCs w:val="24"/>
              </w:rPr>
            </w:pPr>
            <w:r>
              <w:rPr>
                <w:sz w:val="24"/>
                <w:szCs w:val="24"/>
              </w:rPr>
              <w:t>Выходной патрубок</w:t>
            </w:r>
            <w:r w:rsidRPr="00DF1ED0">
              <w:rPr>
                <w:sz w:val="24"/>
                <w:szCs w:val="24"/>
              </w:rPr>
              <w:t>:</w:t>
            </w:r>
            <w:r>
              <w:rPr>
                <w:sz w:val="24"/>
                <w:szCs w:val="24"/>
              </w:rPr>
              <w:t xml:space="preserve"> 1/2</w:t>
            </w:r>
            <w:r w:rsidRPr="000F2122">
              <w:rPr>
                <w:sz w:val="24"/>
                <w:szCs w:val="24"/>
                <w:lang w:eastAsia="en-US"/>
              </w:rPr>
              <w:t>"</w:t>
            </w:r>
          </w:p>
          <w:p w14:paraId="155937FF" w14:textId="77777777" w:rsidR="008075EB" w:rsidRDefault="008075EB" w:rsidP="008075EB">
            <w:pPr>
              <w:rPr>
                <w:sz w:val="24"/>
                <w:szCs w:val="24"/>
              </w:rPr>
            </w:pPr>
            <w:r>
              <w:rPr>
                <w:sz w:val="24"/>
                <w:szCs w:val="24"/>
              </w:rPr>
              <w:t>Диаметр проходного сечения</w:t>
            </w:r>
            <w:r w:rsidRPr="00DF1ED0">
              <w:rPr>
                <w:sz w:val="24"/>
                <w:szCs w:val="24"/>
              </w:rPr>
              <w:t>:</w:t>
            </w:r>
            <w:r>
              <w:rPr>
                <w:sz w:val="24"/>
                <w:szCs w:val="24"/>
              </w:rPr>
              <w:t xml:space="preserve"> 6,3 мм</w:t>
            </w:r>
          </w:p>
          <w:p w14:paraId="1AC5EA96" w14:textId="77777777" w:rsidR="008075EB" w:rsidRDefault="008075EB" w:rsidP="008075EB">
            <w:pPr>
              <w:rPr>
                <w:sz w:val="24"/>
                <w:szCs w:val="24"/>
              </w:rPr>
            </w:pPr>
            <w:r>
              <w:rPr>
                <w:sz w:val="24"/>
                <w:szCs w:val="24"/>
              </w:rPr>
              <w:t>Рабочий диапазон температур</w:t>
            </w:r>
            <w:r w:rsidRPr="00DF1ED0">
              <w:rPr>
                <w:sz w:val="24"/>
                <w:szCs w:val="24"/>
              </w:rPr>
              <w:t>:</w:t>
            </w:r>
            <w:r>
              <w:rPr>
                <w:sz w:val="24"/>
                <w:szCs w:val="24"/>
              </w:rPr>
              <w:t xml:space="preserve"> от -40 до +170 С</w:t>
            </w:r>
          </w:p>
          <w:p w14:paraId="35C531C4" w14:textId="77777777" w:rsidR="008075EB" w:rsidRDefault="008075EB" w:rsidP="008075EB">
            <w:pPr>
              <w:rPr>
                <w:sz w:val="24"/>
                <w:szCs w:val="24"/>
              </w:rPr>
            </w:pPr>
            <w:r>
              <w:rPr>
                <w:sz w:val="24"/>
                <w:szCs w:val="24"/>
              </w:rPr>
              <w:t>Масса</w:t>
            </w:r>
            <w:r w:rsidRPr="00DF1ED0">
              <w:rPr>
                <w:sz w:val="24"/>
                <w:szCs w:val="24"/>
              </w:rPr>
              <w:t>:</w:t>
            </w:r>
            <w:r>
              <w:rPr>
                <w:sz w:val="24"/>
                <w:szCs w:val="24"/>
              </w:rPr>
              <w:t xml:space="preserve"> не более 0,20 кг</w:t>
            </w:r>
          </w:p>
          <w:p w14:paraId="69130BA9" w14:textId="77777777" w:rsidR="008075EB" w:rsidRPr="00432C09" w:rsidRDefault="008075EB" w:rsidP="008075EB">
            <w:pPr>
              <w:rPr>
                <w:sz w:val="24"/>
                <w:szCs w:val="24"/>
              </w:rPr>
            </w:pPr>
            <w:r>
              <w:rPr>
                <w:sz w:val="24"/>
                <w:szCs w:val="24"/>
              </w:rPr>
              <w:t>Размер (Длина)</w:t>
            </w:r>
            <w:r w:rsidRPr="00DF1ED0">
              <w:rPr>
                <w:sz w:val="24"/>
                <w:szCs w:val="24"/>
              </w:rPr>
              <w:t>:</w:t>
            </w:r>
            <w:r>
              <w:rPr>
                <w:sz w:val="24"/>
                <w:szCs w:val="24"/>
              </w:rPr>
              <w:t xml:space="preserve"> не более 90 мм </w:t>
            </w:r>
          </w:p>
        </w:tc>
        <w:tc>
          <w:tcPr>
            <w:tcW w:w="1134" w:type="dxa"/>
            <w:tcBorders>
              <w:top w:val="single" w:sz="4" w:space="0" w:color="auto"/>
              <w:left w:val="single" w:sz="4" w:space="0" w:color="auto"/>
              <w:bottom w:val="single" w:sz="4" w:space="0" w:color="auto"/>
              <w:right w:val="single" w:sz="4" w:space="0" w:color="auto"/>
            </w:tcBorders>
            <w:vAlign w:val="center"/>
          </w:tcPr>
          <w:p w14:paraId="1AB33BF9" w14:textId="77777777" w:rsidR="008075EB" w:rsidRDefault="008075EB" w:rsidP="008075EB">
            <w:pPr>
              <w:jc w:val="center"/>
              <w:rPr>
                <w:sz w:val="24"/>
                <w:szCs w:val="24"/>
              </w:rPr>
            </w:pPr>
            <w:r>
              <w:rPr>
                <w:sz w:val="24"/>
                <w:szCs w:val="24"/>
              </w:rPr>
              <w:t>2</w:t>
            </w:r>
          </w:p>
        </w:tc>
      </w:tr>
      <w:tr w:rsidR="008075EB" w:rsidRPr="00407928" w14:paraId="0AAA2A44" w14:textId="77777777" w:rsidTr="00DC1935">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36B17106" w14:textId="77777777" w:rsidR="008075EB" w:rsidRDefault="008075EB" w:rsidP="008075EB">
            <w:pPr>
              <w:ind w:left="-108" w:right="-66"/>
              <w:jc w:val="center"/>
              <w:rPr>
                <w:sz w:val="24"/>
                <w:szCs w:val="24"/>
              </w:rPr>
            </w:pPr>
            <w:r>
              <w:rPr>
                <w:sz w:val="24"/>
                <w:szCs w:val="24"/>
              </w:rPr>
              <w:lastRenderedPageBreak/>
              <w:t>3</w:t>
            </w:r>
          </w:p>
        </w:tc>
        <w:tc>
          <w:tcPr>
            <w:tcW w:w="2385" w:type="dxa"/>
            <w:tcBorders>
              <w:top w:val="single" w:sz="4" w:space="0" w:color="auto"/>
              <w:left w:val="single" w:sz="4" w:space="0" w:color="auto"/>
              <w:bottom w:val="single" w:sz="4" w:space="0" w:color="auto"/>
              <w:right w:val="single" w:sz="4" w:space="0" w:color="auto"/>
            </w:tcBorders>
            <w:vAlign w:val="center"/>
          </w:tcPr>
          <w:p w14:paraId="5049C35A" w14:textId="77777777" w:rsidR="008075EB" w:rsidRDefault="008075EB" w:rsidP="008075EB">
            <w:pPr>
              <w:rPr>
                <w:sz w:val="24"/>
                <w:szCs w:val="24"/>
                <w:lang w:eastAsia="en-US"/>
              </w:rPr>
            </w:pPr>
            <w:r w:rsidRPr="00094E12">
              <w:rPr>
                <w:sz w:val="24"/>
                <w:szCs w:val="24"/>
                <w:lang w:eastAsia="en-US"/>
              </w:rPr>
              <w:t>Фильтрующий материал ФВР-150-2-50-G4</w:t>
            </w:r>
          </w:p>
          <w:p w14:paraId="38D83B2C" w14:textId="77777777" w:rsidR="008075EB" w:rsidRPr="00FA240E" w:rsidRDefault="008075EB" w:rsidP="008075EB">
            <w:pPr>
              <w:rPr>
                <w:sz w:val="24"/>
                <w:szCs w:val="24"/>
                <w:lang w:eastAsia="en-US"/>
              </w:rPr>
            </w:pPr>
            <w:r w:rsidRPr="00FA240E">
              <w:rPr>
                <w:sz w:val="24"/>
                <w:szCs w:val="24"/>
                <w:lang w:eastAsia="en-US"/>
              </w:rPr>
              <w:t>или</w:t>
            </w:r>
          </w:p>
          <w:p w14:paraId="5A62DAE7" w14:textId="77777777" w:rsidR="008075EB" w:rsidRDefault="008075EB" w:rsidP="008075EB">
            <w:pPr>
              <w:rPr>
                <w:sz w:val="24"/>
                <w:szCs w:val="24"/>
                <w:lang w:eastAsia="en-US"/>
              </w:rPr>
            </w:pPr>
            <w:r w:rsidRPr="00FA240E">
              <w:rPr>
                <w:sz w:val="24"/>
                <w:szCs w:val="24"/>
                <w:lang w:eastAsia="en-US"/>
              </w:rPr>
              <w:t>эквивалент</w:t>
            </w:r>
          </w:p>
          <w:p w14:paraId="1D74BA8B" w14:textId="77777777" w:rsidR="008075EB" w:rsidRPr="0084452B" w:rsidRDefault="008075EB" w:rsidP="008075EB">
            <w:pPr>
              <w:rPr>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tcPr>
          <w:p w14:paraId="22252C2E" w14:textId="77777777" w:rsidR="008075EB"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Класс очистки: не менее G4 (ГОСТ Р ЕН 14799-2013) </w:t>
            </w:r>
          </w:p>
          <w:p w14:paraId="071CB7B5"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Эффективность по кварцевой пыли: не менее 60%;  </w:t>
            </w:r>
          </w:p>
          <w:p w14:paraId="73C049CE"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Поверхностная плотность: не менее 150 г/м2;  </w:t>
            </w:r>
          </w:p>
          <w:p w14:paraId="32DC66BD"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Толщина: не менее 7 мм;  </w:t>
            </w:r>
          </w:p>
          <w:p w14:paraId="4C5E20B9"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Воздушная нагрузка: не менее 5400 м3/м2*ч;  </w:t>
            </w:r>
          </w:p>
          <w:p w14:paraId="521A3EA9" w14:textId="77777777" w:rsidR="008075EB" w:rsidRPr="00094E12" w:rsidRDefault="008075EB" w:rsidP="008075EB">
            <w:pPr>
              <w:widowControl/>
              <w:shd w:val="clear" w:color="auto" w:fill="FFFFFF"/>
              <w:autoSpaceDE/>
              <w:autoSpaceDN/>
              <w:adjustRightInd/>
              <w:jc w:val="both"/>
              <w:rPr>
                <w:color w:val="000000"/>
                <w:sz w:val="24"/>
                <w:szCs w:val="22"/>
              </w:rPr>
            </w:pPr>
            <w:r w:rsidRPr="00094E12">
              <w:rPr>
                <w:color w:val="000000"/>
                <w:sz w:val="24"/>
                <w:szCs w:val="22"/>
              </w:rPr>
              <w:t xml:space="preserve">Материал: химволокно (100% полиэстер);  </w:t>
            </w:r>
          </w:p>
          <w:p w14:paraId="53E2B0FC" w14:textId="77777777" w:rsidR="008075EB" w:rsidRPr="008335FD" w:rsidRDefault="008075EB" w:rsidP="008075EB">
            <w:pPr>
              <w:rPr>
                <w:sz w:val="24"/>
                <w:szCs w:val="24"/>
              </w:rPr>
            </w:pPr>
            <w:r w:rsidRPr="00094E12">
              <w:rPr>
                <w:color w:val="000000"/>
                <w:sz w:val="24"/>
                <w:szCs w:val="22"/>
              </w:rPr>
              <w:t>Размер полотна: не менее 2*50 м*м.</w:t>
            </w:r>
          </w:p>
        </w:tc>
        <w:tc>
          <w:tcPr>
            <w:tcW w:w="1134" w:type="dxa"/>
            <w:tcBorders>
              <w:top w:val="single" w:sz="4" w:space="0" w:color="auto"/>
              <w:left w:val="single" w:sz="4" w:space="0" w:color="auto"/>
              <w:bottom w:val="single" w:sz="4" w:space="0" w:color="auto"/>
              <w:right w:val="single" w:sz="4" w:space="0" w:color="auto"/>
            </w:tcBorders>
            <w:vAlign w:val="center"/>
          </w:tcPr>
          <w:p w14:paraId="3AAC9A59" w14:textId="77777777" w:rsidR="008075EB" w:rsidRDefault="008075EB" w:rsidP="008075EB">
            <w:pPr>
              <w:jc w:val="center"/>
              <w:rPr>
                <w:sz w:val="24"/>
                <w:szCs w:val="24"/>
              </w:rPr>
            </w:pPr>
            <w:r>
              <w:rPr>
                <w:sz w:val="24"/>
                <w:szCs w:val="24"/>
              </w:rPr>
              <w:t>2</w:t>
            </w:r>
          </w:p>
        </w:tc>
      </w:tr>
    </w:tbl>
    <w:p w14:paraId="3D2435B1" w14:textId="77777777" w:rsidR="008075EB" w:rsidRPr="00F02870" w:rsidRDefault="008075EB" w:rsidP="00DC1935">
      <w:pPr>
        <w:shd w:val="clear" w:color="auto" w:fill="FFFFFF"/>
        <w:spacing w:line="320" w:lineRule="exact"/>
        <w:jc w:val="both"/>
        <w:rPr>
          <w:b/>
          <w:sz w:val="24"/>
          <w:szCs w:val="24"/>
        </w:rPr>
      </w:pPr>
    </w:p>
    <w:p w14:paraId="312C899D" w14:textId="77777777" w:rsidR="008075EB" w:rsidRPr="00F02870" w:rsidRDefault="008075EB" w:rsidP="00DC1935">
      <w:pPr>
        <w:jc w:val="both"/>
        <w:rPr>
          <w:b/>
          <w:sz w:val="24"/>
          <w:szCs w:val="24"/>
        </w:rPr>
      </w:pPr>
      <w:r w:rsidRPr="00F02870">
        <w:rPr>
          <w:b/>
          <w:sz w:val="24"/>
          <w:szCs w:val="24"/>
        </w:rPr>
        <w:t>6. Общие требования:</w:t>
      </w:r>
    </w:p>
    <w:p w14:paraId="14A81C5C" w14:textId="77777777" w:rsidR="008075EB" w:rsidRPr="00E60AE2" w:rsidRDefault="008075EB" w:rsidP="00DC1935">
      <w:pPr>
        <w:widowControl/>
        <w:autoSpaceDE/>
        <w:autoSpaceDN/>
        <w:adjustRightInd/>
        <w:ind w:firstLine="567"/>
        <w:jc w:val="both"/>
        <w:rPr>
          <w:iCs/>
          <w:sz w:val="24"/>
          <w:szCs w:val="24"/>
        </w:rPr>
      </w:pPr>
      <w:r w:rsidRPr="00E60AE2">
        <w:rPr>
          <w:iCs/>
          <w:sz w:val="24"/>
          <w:szCs w:val="24"/>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1054C479" w14:textId="77777777" w:rsidR="008075EB" w:rsidRPr="00E60AE2" w:rsidRDefault="008075EB" w:rsidP="00DC1935">
      <w:pPr>
        <w:widowControl/>
        <w:autoSpaceDE/>
        <w:autoSpaceDN/>
        <w:adjustRightInd/>
        <w:ind w:firstLine="567"/>
        <w:jc w:val="both"/>
        <w:rPr>
          <w:sz w:val="24"/>
          <w:szCs w:val="24"/>
        </w:rPr>
      </w:pPr>
      <w:r w:rsidRPr="00E60AE2">
        <w:rPr>
          <w:sz w:val="24"/>
          <w:szCs w:val="24"/>
        </w:rPr>
        <w:t>Товар должен быть</w:t>
      </w:r>
      <w:r>
        <w:rPr>
          <w:sz w:val="24"/>
          <w:szCs w:val="24"/>
        </w:rPr>
        <w:t xml:space="preserve"> новым (произведен не ранее 2025</w:t>
      </w:r>
      <w:r w:rsidRPr="00E60AE2">
        <w:rPr>
          <w:sz w:val="24"/>
          <w:szCs w:val="24"/>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с предоставлением полной гарантии производителя.</w:t>
      </w:r>
    </w:p>
    <w:p w14:paraId="1F0221A3" w14:textId="77777777" w:rsidR="008075EB" w:rsidRPr="00E60AE2" w:rsidRDefault="008075EB" w:rsidP="00DC1935">
      <w:pPr>
        <w:widowControl/>
        <w:autoSpaceDE/>
        <w:autoSpaceDN/>
        <w:adjustRightInd/>
        <w:ind w:firstLine="567"/>
        <w:jc w:val="both"/>
        <w:rPr>
          <w:iCs/>
          <w:sz w:val="24"/>
          <w:szCs w:val="24"/>
        </w:rPr>
      </w:pPr>
      <w:r w:rsidRPr="00E60AE2">
        <w:rPr>
          <w:iCs/>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2FD12F3A" w14:textId="77777777" w:rsidR="008075EB" w:rsidRDefault="008075EB" w:rsidP="00DC1935">
      <w:pPr>
        <w:widowControl/>
        <w:autoSpaceDE/>
        <w:autoSpaceDN/>
        <w:adjustRightInd/>
        <w:ind w:firstLine="567"/>
        <w:jc w:val="both"/>
        <w:rPr>
          <w:iCs/>
          <w:sz w:val="24"/>
          <w:szCs w:val="24"/>
        </w:rPr>
      </w:pPr>
      <w:r w:rsidRPr="00E60AE2">
        <w:rPr>
          <w:iCs/>
          <w:sz w:val="24"/>
          <w:szCs w:val="24"/>
        </w:rPr>
        <w:t xml:space="preserve">Поставляемый Товар должен иметь товарный знак (при наличии). </w:t>
      </w:r>
    </w:p>
    <w:p w14:paraId="070D82B7" w14:textId="77777777" w:rsidR="008075EB" w:rsidRPr="00E60AE2" w:rsidRDefault="008075EB" w:rsidP="00DC1935">
      <w:pPr>
        <w:widowControl/>
        <w:autoSpaceDE/>
        <w:autoSpaceDN/>
        <w:adjustRightInd/>
        <w:ind w:firstLine="567"/>
        <w:jc w:val="both"/>
        <w:rPr>
          <w:iCs/>
          <w:sz w:val="24"/>
          <w:szCs w:val="24"/>
        </w:rPr>
      </w:pPr>
      <w:r w:rsidRPr="00E60AE2">
        <w:rPr>
          <w:iCs/>
          <w:sz w:val="24"/>
          <w:szCs w:val="24"/>
        </w:rPr>
        <w:t>Товар должен поставляться в заводской упаковке, исключающей его повреждение, порчу и промаркирован в соответствии с действующими стандартами</w:t>
      </w:r>
    </w:p>
    <w:p w14:paraId="2C5C5443" w14:textId="77777777" w:rsidR="008075EB" w:rsidRPr="00E60AE2" w:rsidRDefault="008075EB" w:rsidP="00DC1935">
      <w:pPr>
        <w:widowControl/>
        <w:autoSpaceDE/>
        <w:autoSpaceDN/>
        <w:adjustRightInd/>
        <w:ind w:firstLine="567"/>
        <w:jc w:val="both"/>
        <w:rPr>
          <w:sz w:val="24"/>
          <w:szCs w:val="24"/>
        </w:rPr>
      </w:pPr>
      <w:r w:rsidRPr="00E60AE2">
        <w:rPr>
          <w:sz w:val="24"/>
          <w:szCs w:val="24"/>
        </w:rPr>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E60AE2">
        <w:rPr>
          <w:iCs/>
          <w:sz w:val="24"/>
          <w:szCs w:val="24"/>
        </w:rPr>
        <w:t>Товара</w:t>
      </w:r>
      <w:r w:rsidRPr="00E60AE2">
        <w:rPr>
          <w:sz w:val="24"/>
          <w:szCs w:val="24"/>
        </w:rPr>
        <w:t xml:space="preserve">, содержащие все технические характеристики предлагаемого </w:t>
      </w:r>
      <w:r w:rsidRPr="00E60AE2">
        <w:rPr>
          <w:iCs/>
          <w:sz w:val="24"/>
          <w:szCs w:val="24"/>
        </w:rPr>
        <w:t>Товара</w:t>
      </w:r>
      <w:r w:rsidRPr="00E60AE2">
        <w:rPr>
          <w:sz w:val="24"/>
          <w:szCs w:val="24"/>
        </w:rPr>
        <w:t xml:space="preserve"> и их значения, справочные материалы и т.д. В случае если характеристики </w:t>
      </w:r>
      <w:r w:rsidRPr="00E60AE2">
        <w:rPr>
          <w:iCs/>
          <w:sz w:val="24"/>
          <w:szCs w:val="24"/>
        </w:rPr>
        <w:t>Товара</w:t>
      </w:r>
      <w:r w:rsidRPr="00E60AE2">
        <w:rPr>
          <w:sz w:val="24"/>
          <w:szCs w:val="24"/>
        </w:rPr>
        <w:t xml:space="preserve"> представлены в сети Интернет, </w:t>
      </w:r>
      <w:r>
        <w:rPr>
          <w:sz w:val="24"/>
          <w:szCs w:val="24"/>
        </w:rPr>
        <w:t>Поставщик</w:t>
      </w:r>
      <w:r w:rsidRPr="00E60AE2">
        <w:rPr>
          <w:sz w:val="24"/>
          <w:szCs w:val="24"/>
        </w:rPr>
        <w:t xml:space="preserve"> может указать соответствующие адреса страниц сети Интернет.</w:t>
      </w:r>
    </w:p>
    <w:p w14:paraId="6D196781" w14:textId="77777777" w:rsidR="008075EB" w:rsidRPr="00F02870" w:rsidRDefault="008075EB" w:rsidP="00DC1935">
      <w:pPr>
        <w:ind w:firstLine="567"/>
        <w:jc w:val="both"/>
        <w:rPr>
          <w:sz w:val="24"/>
          <w:szCs w:val="24"/>
        </w:rPr>
      </w:pPr>
    </w:p>
    <w:p w14:paraId="02A49F8D" w14:textId="77777777" w:rsidR="008075EB" w:rsidRPr="00E60AE2" w:rsidRDefault="008075EB" w:rsidP="00DC1935">
      <w:pPr>
        <w:widowControl/>
        <w:autoSpaceDE/>
        <w:autoSpaceDN/>
        <w:adjustRightInd/>
        <w:jc w:val="both"/>
        <w:rPr>
          <w:b/>
          <w:sz w:val="24"/>
          <w:szCs w:val="24"/>
        </w:rPr>
      </w:pPr>
      <w:r w:rsidRPr="00E60AE2">
        <w:rPr>
          <w:b/>
          <w:sz w:val="24"/>
          <w:szCs w:val="24"/>
        </w:rPr>
        <w:t>7. Требования к гарантийному обслуживанию:</w:t>
      </w:r>
    </w:p>
    <w:p w14:paraId="0089960E"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Поставщик должен обеспечить гарантийное обслуживание Товара на следующих условиях:</w:t>
      </w:r>
    </w:p>
    <w:p w14:paraId="394E428C"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Поставщик должен обеспечить гарантию на Товар сроком не менее гарантийного срока производителя, установленного на данный Товар, но не менее 12 (Двенадцати) месяцев с даты подписания Акта приема–передачи Товара и товарной накладной (или УПД).</w:t>
      </w:r>
    </w:p>
    <w:p w14:paraId="0A5BCCD3"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Поставщик должен гарантировать, что качество Товара соответствует требованиям законодательства и настоящему Техническому заданию.</w:t>
      </w:r>
    </w:p>
    <w:p w14:paraId="7ECD6475"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Гарантийное обслуживание должно осуществляться без дополнительных затрат со стороны Заказчика.</w:t>
      </w:r>
    </w:p>
    <w:p w14:paraId="2893EA58"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 xml:space="preserve">Гарантия качества обеспечивается обязательным наличием сертификатов соответствия, паспортов и других документов, подтверждающих качество Товара. </w:t>
      </w:r>
    </w:p>
    <w:p w14:paraId="4D9205F6" w14:textId="77777777" w:rsidR="008075EB" w:rsidRPr="008B1D71" w:rsidRDefault="008075EB" w:rsidP="00DC1935">
      <w:pPr>
        <w:widowControl/>
        <w:autoSpaceDE/>
        <w:autoSpaceDN/>
        <w:adjustRightInd/>
        <w:ind w:firstLine="567"/>
        <w:jc w:val="both"/>
        <w:rPr>
          <w:iCs/>
          <w:sz w:val="24"/>
          <w:szCs w:val="24"/>
        </w:rPr>
      </w:pPr>
      <w:r w:rsidRPr="008B1D71">
        <w:rPr>
          <w:iCs/>
          <w:sz w:val="24"/>
          <w:szCs w:val="24"/>
        </w:rPr>
        <w:t>Гарантийные обязательства подразумевают замену/ремонт Товара с обнаруженными и заявленными Заказчиком в течение гарантийного срока дефектами материалов и производства, не проистекающими из нарушения правил эксплуатации Товара за счет Поставщика.</w:t>
      </w:r>
    </w:p>
    <w:p w14:paraId="75FB9FF5" w14:textId="77777777" w:rsidR="008075EB" w:rsidRDefault="008075EB" w:rsidP="00DC1935">
      <w:pPr>
        <w:widowControl/>
        <w:autoSpaceDE/>
        <w:autoSpaceDN/>
        <w:adjustRightInd/>
        <w:ind w:firstLine="567"/>
        <w:jc w:val="both"/>
        <w:rPr>
          <w:iCs/>
          <w:sz w:val="24"/>
          <w:szCs w:val="24"/>
        </w:rPr>
      </w:pPr>
      <w:r w:rsidRPr="008B1D71">
        <w:rPr>
          <w:iCs/>
          <w:sz w:val="24"/>
          <w:szCs w:val="24"/>
        </w:rPr>
        <w:t>Отсчет срока гарантийного обслуживания, поставленного по Контракту Товара, начинается с даты подписания Акта приема–передачи Товара и товарной накладной (или УПД).</w:t>
      </w:r>
    </w:p>
    <w:p w14:paraId="513461EE" w14:textId="77777777" w:rsidR="008075EB" w:rsidRPr="00E60AE2" w:rsidRDefault="008075EB" w:rsidP="00DC1935">
      <w:pPr>
        <w:widowControl/>
        <w:autoSpaceDE/>
        <w:autoSpaceDN/>
        <w:adjustRightInd/>
        <w:ind w:firstLine="567"/>
        <w:jc w:val="both"/>
        <w:rPr>
          <w:iCs/>
          <w:sz w:val="24"/>
          <w:szCs w:val="24"/>
        </w:rPr>
      </w:pPr>
    </w:p>
    <w:p w14:paraId="619DBEE7" w14:textId="77777777" w:rsidR="008075EB" w:rsidRPr="00E60AE2" w:rsidRDefault="008075EB" w:rsidP="00DC1935">
      <w:pPr>
        <w:widowControl/>
        <w:autoSpaceDE/>
        <w:autoSpaceDN/>
        <w:adjustRightInd/>
        <w:jc w:val="both"/>
        <w:rPr>
          <w:b/>
          <w:sz w:val="24"/>
          <w:szCs w:val="24"/>
        </w:rPr>
      </w:pPr>
      <w:r w:rsidRPr="00E60AE2">
        <w:rPr>
          <w:b/>
          <w:sz w:val="24"/>
          <w:szCs w:val="24"/>
        </w:rPr>
        <w:t>8. Порядок сдачи-приемки Товара:</w:t>
      </w:r>
    </w:p>
    <w:p w14:paraId="7BB17CC8" w14:textId="77777777" w:rsidR="008075EB" w:rsidRPr="00E038C0" w:rsidRDefault="008075EB" w:rsidP="00DC1935">
      <w:pPr>
        <w:widowControl/>
        <w:autoSpaceDE/>
        <w:autoSpaceDN/>
        <w:adjustRightInd/>
        <w:ind w:firstLine="567"/>
        <w:jc w:val="both"/>
        <w:rPr>
          <w:sz w:val="24"/>
          <w:szCs w:val="24"/>
        </w:rPr>
      </w:pPr>
      <w:r w:rsidRPr="00E038C0">
        <w:rPr>
          <w:sz w:val="24"/>
          <w:szCs w:val="24"/>
        </w:rPr>
        <w:t xml:space="preserve">8.1. Поставщик поставляет Заказчику Товар своими силами и средствами по адресу: </w:t>
      </w:r>
      <w:r w:rsidRPr="00584E44">
        <w:rPr>
          <w:sz w:val="24"/>
          <w:szCs w:val="24"/>
        </w:rPr>
        <w:t>Филиал ФКУ «Налог-Сервис» ФНС России по ЦОД в г. Москве</w:t>
      </w:r>
      <w:r>
        <w:rPr>
          <w:sz w:val="24"/>
          <w:szCs w:val="24"/>
        </w:rPr>
        <w:t>,</w:t>
      </w:r>
      <w:r w:rsidRPr="00584E44">
        <w:rPr>
          <w:sz w:val="24"/>
          <w:szCs w:val="24"/>
        </w:rPr>
        <w:t xml:space="preserve"> </w:t>
      </w:r>
      <w:r w:rsidRPr="00E038C0">
        <w:rPr>
          <w:sz w:val="24"/>
          <w:szCs w:val="24"/>
        </w:rPr>
        <w:t>125373, г. Москва, Походный проезд, домовладение № 3, строение 2.</w:t>
      </w:r>
    </w:p>
    <w:p w14:paraId="630CEED4" w14:textId="77777777" w:rsidR="008075EB" w:rsidRPr="00E038C0" w:rsidRDefault="008075EB" w:rsidP="00DC1935">
      <w:pPr>
        <w:widowControl/>
        <w:autoSpaceDE/>
        <w:autoSpaceDN/>
        <w:adjustRightInd/>
        <w:ind w:firstLine="567"/>
        <w:jc w:val="both"/>
        <w:rPr>
          <w:sz w:val="24"/>
          <w:szCs w:val="24"/>
        </w:rPr>
      </w:pPr>
      <w:r w:rsidRPr="00E038C0">
        <w:rPr>
          <w:sz w:val="24"/>
          <w:szCs w:val="24"/>
        </w:rPr>
        <w:t>8.2.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поставки недостающего Товара.</w:t>
      </w:r>
    </w:p>
    <w:p w14:paraId="023323B2" w14:textId="77777777" w:rsidR="008075EB" w:rsidRPr="00E038C0" w:rsidRDefault="008075EB" w:rsidP="00DC1935">
      <w:pPr>
        <w:ind w:firstLine="709"/>
        <w:jc w:val="both"/>
        <w:rPr>
          <w:sz w:val="24"/>
          <w:szCs w:val="24"/>
        </w:rPr>
      </w:pPr>
      <w:r w:rsidRPr="00E038C0">
        <w:rPr>
          <w:sz w:val="24"/>
          <w:szCs w:val="24"/>
        </w:rPr>
        <w:t xml:space="preserve">8.3. При завершении поставки Товара Поставщик представляет Заказчику следующие </w:t>
      </w:r>
      <w:r w:rsidRPr="00E038C0">
        <w:rPr>
          <w:sz w:val="24"/>
          <w:szCs w:val="24"/>
        </w:rPr>
        <w:lastRenderedPageBreak/>
        <w:t>подписанные документы: счет, счет-фактуру (при наличии НДС), Акт приема-передачи Товара, товарную накладную (или УПД) и сертификат соответствия (если представление такого сертификата предусмотрено действующим законодательством Российской Федерации).</w:t>
      </w:r>
    </w:p>
    <w:p w14:paraId="7EED0D9F" w14:textId="77777777" w:rsidR="008075EB" w:rsidRPr="00E038C0" w:rsidRDefault="008075EB" w:rsidP="00DC1935">
      <w:pPr>
        <w:ind w:right="-2" w:firstLine="708"/>
        <w:jc w:val="both"/>
        <w:rPr>
          <w:sz w:val="24"/>
          <w:szCs w:val="24"/>
        </w:rPr>
      </w:pPr>
      <w:r w:rsidRPr="00E038C0">
        <w:rPr>
          <w:sz w:val="24"/>
          <w:szCs w:val="24"/>
        </w:rPr>
        <w:t xml:space="preserve">8.4. В случае обнаружения несоответствия качества поставляемого Товара Заказчик в течение 3 (Трех) рабочих дней после получения документов, указанных в п. 8.3.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w:t>
      </w:r>
      <w:r>
        <w:rPr>
          <w:sz w:val="24"/>
          <w:szCs w:val="24"/>
        </w:rPr>
        <w:t xml:space="preserve">и товарную накладную (или УПД) </w:t>
      </w:r>
      <w:r w:rsidRPr="00933512">
        <w:rPr>
          <w:sz w:val="24"/>
          <w:szCs w:val="24"/>
        </w:rPr>
        <w:t>в 2 (Двух) экземплярах.</w:t>
      </w:r>
    </w:p>
    <w:p w14:paraId="6730822D" w14:textId="77777777" w:rsidR="008075EB" w:rsidRPr="00E038C0" w:rsidRDefault="008075EB" w:rsidP="00DC1935">
      <w:pPr>
        <w:ind w:firstLine="709"/>
        <w:jc w:val="both"/>
        <w:rPr>
          <w:sz w:val="24"/>
          <w:szCs w:val="24"/>
        </w:rPr>
      </w:pPr>
      <w:r w:rsidRPr="00E038C0">
        <w:rPr>
          <w:sz w:val="24"/>
          <w:szCs w:val="24"/>
        </w:rPr>
        <w:t>8.5. Заказчик обязан подписать Акт приема-передачи Товара, товарную накладную (или УПД) в 2 (Двух) экземплярах в момент передачи Товара.</w:t>
      </w:r>
      <w:r>
        <w:rPr>
          <w:sz w:val="24"/>
          <w:szCs w:val="24"/>
        </w:rPr>
        <w:t xml:space="preserve"> </w:t>
      </w:r>
      <w:r w:rsidRPr="00933512">
        <w:rPr>
          <w:sz w:val="24"/>
          <w:szCs w:val="24"/>
        </w:rPr>
        <w:t>Заказчик формирует Акт приемки товаров, работ, услуг (по форме 0510452) (Приложение № 3 к Контракту).</w:t>
      </w:r>
    </w:p>
    <w:p w14:paraId="4AFEDB07" w14:textId="77777777" w:rsidR="008075EB" w:rsidRPr="00E038C0" w:rsidRDefault="008075EB" w:rsidP="00DC1935">
      <w:pPr>
        <w:ind w:firstLine="709"/>
        <w:jc w:val="both"/>
        <w:rPr>
          <w:sz w:val="24"/>
          <w:szCs w:val="24"/>
        </w:rPr>
      </w:pPr>
      <w:r w:rsidRPr="00E038C0">
        <w:rPr>
          <w:sz w:val="24"/>
          <w:szCs w:val="24"/>
        </w:rPr>
        <w:t xml:space="preserve">8.6. </w:t>
      </w:r>
      <w:r w:rsidRPr="00A87F28">
        <w:rPr>
          <w:sz w:val="24"/>
          <w:szCs w:val="24"/>
        </w:rPr>
        <w:t>Акт приема-передачи Товара, товарная накладная (или УПД), подписанные Сторонами являются подтверждением поставки Товара. Утвержденный Заказчиком Акт приемки товаров, работ, услуг (по форме 0510452)</w:t>
      </w:r>
      <w:r>
        <w:rPr>
          <w:sz w:val="24"/>
          <w:szCs w:val="24"/>
        </w:rPr>
        <w:t xml:space="preserve"> </w:t>
      </w:r>
      <w:r>
        <w:rPr>
          <w:color w:val="000000" w:themeColor="text1"/>
          <w:sz w:val="24"/>
          <w:szCs w:val="24"/>
        </w:rPr>
        <w:t>(Приложение № 3 к Контракту)</w:t>
      </w:r>
      <w:r w:rsidRPr="00A87F28">
        <w:rPr>
          <w:sz w:val="24"/>
          <w:szCs w:val="24"/>
        </w:rPr>
        <w:t>, является подтверждением взятых Заказчиком обязательств по оплате поставленного Товара.</w:t>
      </w:r>
    </w:p>
    <w:p w14:paraId="2E257DDA" w14:textId="77777777" w:rsidR="008075EB" w:rsidRPr="00E038C0" w:rsidRDefault="008075EB" w:rsidP="00DC1935">
      <w:pPr>
        <w:ind w:firstLine="709"/>
        <w:jc w:val="both"/>
        <w:rPr>
          <w:sz w:val="24"/>
          <w:szCs w:val="24"/>
        </w:rPr>
      </w:pPr>
      <w:r w:rsidRPr="00E038C0">
        <w:rPr>
          <w:sz w:val="24"/>
          <w:szCs w:val="24"/>
        </w:rPr>
        <w:t>8.7.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6F59D3A8" w14:textId="77777777" w:rsidR="008075EB" w:rsidRPr="00E60AE2" w:rsidRDefault="008075EB" w:rsidP="00DC1935">
      <w:pPr>
        <w:widowControl/>
        <w:tabs>
          <w:tab w:val="left" w:pos="851"/>
        </w:tabs>
        <w:autoSpaceDE/>
        <w:autoSpaceDN/>
        <w:adjustRightInd/>
        <w:ind w:firstLine="709"/>
        <w:jc w:val="both"/>
        <w:rPr>
          <w:sz w:val="24"/>
          <w:szCs w:val="24"/>
        </w:rPr>
      </w:pPr>
    </w:p>
    <w:p w14:paraId="6419CE76" w14:textId="77777777" w:rsidR="008075EB" w:rsidRPr="00E60AE2" w:rsidRDefault="008075EB" w:rsidP="00DC1935">
      <w:pPr>
        <w:widowControl/>
        <w:autoSpaceDE/>
        <w:autoSpaceDN/>
        <w:adjustRightInd/>
        <w:jc w:val="both"/>
        <w:rPr>
          <w:b/>
          <w:sz w:val="24"/>
          <w:szCs w:val="24"/>
        </w:rPr>
      </w:pPr>
      <w:r w:rsidRPr="00E60AE2">
        <w:rPr>
          <w:b/>
          <w:sz w:val="24"/>
          <w:szCs w:val="24"/>
        </w:rPr>
        <w:t>9. Порядок оплаты:</w:t>
      </w:r>
    </w:p>
    <w:p w14:paraId="4D127D94" w14:textId="77777777" w:rsidR="008075EB" w:rsidRPr="00E038C0" w:rsidRDefault="008075EB" w:rsidP="00DC1935">
      <w:pPr>
        <w:widowControl/>
        <w:autoSpaceDE/>
        <w:autoSpaceDN/>
        <w:adjustRightInd/>
        <w:ind w:firstLine="567"/>
        <w:jc w:val="both"/>
        <w:rPr>
          <w:sz w:val="24"/>
          <w:szCs w:val="24"/>
        </w:rPr>
      </w:pPr>
      <w:r w:rsidRPr="00E038C0">
        <w:rPr>
          <w:sz w:val="24"/>
          <w:szCs w:val="24"/>
        </w:rPr>
        <w:t xml:space="preserve">9.1. Оплата Товара по Контракту производится по безналичному расчету на основании счета, счета-фактуры (при наличии НДС) Поставщика в срок не более 7 (Семи) рабочих дней с даты подписания Сторонами Акта приема-передачи Товара, товарной накладной (или УПД) </w:t>
      </w:r>
      <w:r>
        <w:rPr>
          <w:sz w:val="24"/>
          <w:szCs w:val="24"/>
        </w:rPr>
        <w:t xml:space="preserve">в 2 (Двух) экземплярах </w:t>
      </w:r>
      <w:r w:rsidRPr="00381C92">
        <w:rPr>
          <w:color w:val="000000" w:themeColor="text1"/>
          <w:sz w:val="24"/>
          <w:szCs w:val="24"/>
        </w:rPr>
        <w:t>и Акта приемки товаров, работ, услуг (по форме 0510452) (Приложение № 3 к Контракту).</w:t>
      </w:r>
    </w:p>
    <w:p w14:paraId="59686224" w14:textId="77777777" w:rsidR="008075EB" w:rsidRPr="00E038C0" w:rsidRDefault="008075EB" w:rsidP="00DC1935">
      <w:pPr>
        <w:widowControl/>
        <w:tabs>
          <w:tab w:val="left" w:pos="7153"/>
        </w:tabs>
        <w:autoSpaceDE/>
        <w:autoSpaceDN/>
        <w:adjustRightInd/>
        <w:ind w:firstLine="567"/>
        <w:jc w:val="both"/>
        <w:rPr>
          <w:sz w:val="24"/>
          <w:szCs w:val="24"/>
        </w:rPr>
      </w:pPr>
      <w:r w:rsidRPr="00E038C0">
        <w:rPr>
          <w:sz w:val="24"/>
          <w:szCs w:val="24"/>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поставлялся Товар.</w:t>
      </w:r>
    </w:p>
    <w:p w14:paraId="1489F4F1" w14:textId="77777777" w:rsidR="008075EB" w:rsidRPr="00E038C0" w:rsidRDefault="008075EB" w:rsidP="00DC1935">
      <w:pPr>
        <w:widowControl/>
        <w:tabs>
          <w:tab w:val="left" w:pos="7153"/>
        </w:tabs>
        <w:autoSpaceDE/>
        <w:autoSpaceDN/>
        <w:adjustRightInd/>
        <w:ind w:firstLine="567"/>
        <w:jc w:val="both"/>
        <w:rPr>
          <w:sz w:val="24"/>
          <w:szCs w:val="24"/>
        </w:rPr>
      </w:pPr>
      <w:r w:rsidRPr="00E038C0">
        <w:rPr>
          <w:sz w:val="24"/>
          <w:szCs w:val="24"/>
        </w:rPr>
        <w:t>9.2. В случае если Поставщиком не предъявлены документы, указанные в п. 9.1. настоящего Технического задания,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14:paraId="0B8690AE" w14:textId="77777777" w:rsidR="008075EB" w:rsidRPr="00E038C0" w:rsidRDefault="008075EB" w:rsidP="00DC1935">
      <w:pPr>
        <w:widowControl/>
        <w:autoSpaceDE/>
        <w:autoSpaceDN/>
        <w:adjustRightInd/>
        <w:ind w:firstLine="567"/>
        <w:jc w:val="both"/>
        <w:rPr>
          <w:color w:val="000000"/>
          <w:sz w:val="24"/>
          <w:szCs w:val="24"/>
          <w:lang w:eastAsia="ar-SA"/>
        </w:rPr>
      </w:pPr>
      <w:r w:rsidRPr="00E038C0">
        <w:rPr>
          <w:sz w:val="24"/>
          <w:szCs w:val="24"/>
        </w:rPr>
        <w:t xml:space="preserve">9.3. </w:t>
      </w:r>
      <w:r w:rsidRPr="00E038C0">
        <w:rPr>
          <w:sz w:val="24"/>
          <w:szCs w:val="24"/>
          <w:lang w:eastAsia="ar-SA"/>
        </w:rPr>
        <w:t>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44690F7E" w14:textId="77777777" w:rsidR="008075EB" w:rsidRPr="00E038C0" w:rsidRDefault="008075EB" w:rsidP="00DC1935">
      <w:pPr>
        <w:widowControl/>
        <w:autoSpaceDE/>
        <w:autoSpaceDN/>
        <w:adjustRightInd/>
        <w:ind w:firstLine="567"/>
        <w:jc w:val="both"/>
        <w:rPr>
          <w:sz w:val="24"/>
          <w:szCs w:val="24"/>
        </w:rPr>
      </w:pPr>
      <w:r w:rsidRPr="00E038C0">
        <w:rPr>
          <w:sz w:val="24"/>
          <w:szCs w:val="24"/>
        </w:rPr>
        <w:t>9.4. В случае уменьшения бюджетных средств ранее доведённых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статьи 161 Бюджетного кодекса Российской Федерации.</w:t>
      </w:r>
    </w:p>
    <w:p w14:paraId="0D843C07" w14:textId="77777777" w:rsidR="008075EB" w:rsidRPr="00E038C0" w:rsidRDefault="008075EB" w:rsidP="00DC1935">
      <w:pPr>
        <w:widowControl/>
        <w:autoSpaceDE/>
        <w:autoSpaceDN/>
        <w:adjustRightInd/>
        <w:ind w:firstLine="567"/>
        <w:jc w:val="both"/>
        <w:rPr>
          <w:sz w:val="24"/>
          <w:szCs w:val="24"/>
        </w:rPr>
      </w:pPr>
      <w:r w:rsidRPr="00E038C0">
        <w:rPr>
          <w:sz w:val="24"/>
          <w:szCs w:val="24"/>
        </w:rPr>
        <w:t>9.5.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w:t>
      </w:r>
      <w:r>
        <w:rPr>
          <w:sz w:val="24"/>
          <w:szCs w:val="24"/>
        </w:rPr>
        <w:t>в бюджетных обязательств на 2026</w:t>
      </w:r>
      <w:r w:rsidRPr="00E038C0">
        <w:rPr>
          <w:sz w:val="24"/>
          <w:szCs w:val="24"/>
        </w:rPr>
        <w:t xml:space="preserve"> год.</w:t>
      </w:r>
    </w:p>
    <w:p w14:paraId="24FF978F" w14:textId="77777777" w:rsidR="008075EB" w:rsidRPr="00E60AE2" w:rsidRDefault="008075EB" w:rsidP="00DC1935">
      <w:pPr>
        <w:jc w:val="both"/>
        <w:rPr>
          <w:b/>
          <w:sz w:val="24"/>
        </w:rPr>
      </w:pPr>
    </w:p>
    <w:p w14:paraId="7C661992" w14:textId="77777777" w:rsidR="008075EB" w:rsidRPr="00E60AE2" w:rsidRDefault="008075EB" w:rsidP="00DC1935">
      <w:pPr>
        <w:jc w:val="both"/>
        <w:rPr>
          <w:b/>
          <w:sz w:val="24"/>
        </w:rPr>
      </w:pPr>
      <w:r w:rsidRPr="00E60AE2">
        <w:rPr>
          <w:b/>
          <w:sz w:val="24"/>
        </w:rPr>
        <w:t>10. Ответственность Сторон:</w:t>
      </w:r>
    </w:p>
    <w:p w14:paraId="73EFE0F5" w14:textId="77777777" w:rsidR="008075EB" w:rsidRPr="00E038C0" w:rsidRDefault="008075EB" w:rsidP="00DC1935">
      <w:pPr>
        <w:widowControl/>
        <w:autoSpaceDE/>
        <w:autoSpaceDN/>
        <w:adjustRightInd/>
        <w:ind w:firstLine="708"/>
        <w:jc w:val="both"/>
        <w:rPr>
          <w:sz w:val="24"/>
        </w:rPr>
      </w:pPr>
      <w:r w:rsidRPr="00E038C0">
        <w:rPr>
          <w:sz w:val="24"/>
        </w:rPr>
        <w:t xml:space="preserve">10.1.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54961EFF" w14:textId="77777777" w:rsidR="008075EB" w:rsidRPr="00E038C0" w:rsidRDefault="008075EB" w:rsidP="00DC1935">
      <w:pPr>
        <w:widowControl/>
        <w:autoSpaceDE/>
        <w:autoSpaceDN/>
        <w:adjustRightInd/>
        <w:ind w:firstLine="708"/>
        <w:jc w:val="both"/>
        <w:rPr>
          <w:sz w:val="24"/>
        </w:rPr>
      </w:pPr>
      <w:r w:rsidRPr="00E038C0">
        <w:rPr>
          <w:sz w:val="24"/>
        </w:rPr>
        <w:t xml:space="preserve">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1E30108E" w14:textId="77777777" w:rsidR="008075EB" w:rsidRPr="00E038C0" w:rsidRDefault="008075EB" w:rsidP="00DC1935">
      <w:pPr>
        <w:widowControl/>
        <w:autoSpaceDE/>
        <w:autoSpaceDN/>
        <w:adjustRightInd/>
        <w:jc w:val="both"/>
        <w:rPr>
          <w:sz w:val="24"/>
        </w:rPr>
      </w:pPr>
      <w:r w:rsidRPr="00E038C0">
        <w:rPr>
          <w:sz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E038C0">
        <w:rPr>
          <w:sz w:val="24"/>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F7CAFD" w14:textId="77777777" w:rsidR="008075EB" w:rsidRPr="00E038C0" w:rsidRDefault="008075EB" w:rsidP="00DC1935">
      <w:pPr>
        <w:widowControl/>
        <w:autoSpaceDE/>
        <w:autoSpaceDN/>
        <w:adjustRightInd/>
        <w:jc w:val="both"/>
        <w:rPr>
          <w:sz w:val="24"/>
        </w:rPr>
      </w:pPr>
      <w:r w:rsidRPr="00E038C0">
        <w:rPr>
          <w:sz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133169E" w14:textId="77777777" w:rsidR="008075EB" w:rsidRPr="00E038C0" w:rsidRDefault="008075EB" w:rsidP="00DC1935">
      <w:pPr>
        <w:widowControl/>
        <w:autoSpaceDE/>
        <w:autoSpaceDN/>
        <w:adjustRightInd/>
        <w:jc w:val="both"/>
        <w:rPr>
          <w:sz w:val="24"/>
        </w:rPr>
      </w:pPr>
      <w:r w:rsidRPr="00E038C0">
        <w:rPr>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F7628C" w14:textId="77777777" w:rsidR="008075EB" w:rsidRDefault="008075EB" w:rsidP="00DC1935">
      <w:pPr>
        <w:widowControl/>
        <w:autoSpaceDE/>
        <w:autoSpaceDN/>
        <w:adjustRightInd/>
        <w:ind w:firstLine="708"/>
        <w:jc w:val="both"/>
        <w:rPr>
          <w:sz w:val="24"/>
        </w:rPr>
      </w:pPr>
      <w:r w:rsidRPr="00E038C0">
        <w:rPr>
          <w:sz w:val="24"/>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08C62B7" w14:textId="77777777" w:rsidR="008075EB" w:rsidRPr="00E038C0" w:rsidRDefault="008075EB" w:rsidP="00DC1935">
      <w:pPr>
        <w:widowControl/>
        <w:autoSpaceDE/>
        <w:autoSpaceDN/>
        <w:adjustRightInd/>
        <w:ind w:firstLine="708"/>
        <w:jc w:val="both"/>
        <w:rPr>
          <w:sz w:val="24"/>
        </w:rPr>
      </w:pPr>
      <w:r w:rsidRPr="00E038C0">
        <w:rPr>
          <w:sz w:val="24"/>
        </w:rPr>
        <w:t>Общая сумма начисленных штрафов за ненадлежащее исполнение Заказчиком обязательств, предусмотренных Контр</w:t>
      </w:r>
      <w:r>
        <w:rPr>
          <w:sz w:val="24"/>
        </w:rPr>
        <w:t xml:space="preserve">актом, не может превышать цену </w:t>
      </w:r>
      <w:r w:rsidRPr="00E038C0">
        <w:rPr>
          <w:sz w:val="24"/>
        </w:rPr>
        <w:t>Контракта.</w:t>
      </w:r>
    </w:p>
    <w:p w14:paraId="74B3AF63" w14:textId="77777777" w:rsidR="008075EB" w:rsidRPr="00E038C0" w:rsidRDefault="008075EB" w:rsidP="00DC1935">
      <w:pPr>
        <w:widowControl/>
        <w:autoSpaceDE/>
        <w:autoSpaceDN/>
        <w:adjustRightInd/>
        <w:ind w:firstLine="708"/>
        <w:jc w:val="both"/>
        <w:rPr>
          <w:sz w:val="24"/>
        </w:rPr>
      </w:pPr>
      <w:r w:rsidRPr="00E038C0">
        <w:rPr>
          <w:sz w:val="24"/>
        </w:rPr>
        <w:t>10.4. Выплата неустойки и возмещение убытков не освобождает Стороны от исполнения обязательств по Контракту.</w:t>
      </w:r>
    </w:p>
    <w:p w14:paraId="2C5C6FEA" w14:textId="77777777" w:rsidR="008075EB" w:rsidRPr="00E038C0" w:rsidRDefault="008075EB" w:rsidP="00DC1935">
      <w:pPr>
        <w:widowControl/>
        <w:autoSpaceDE/>
        <w:autoSpaceDN/>
        <w:adjustRightInd/>
        <w:ind w:firstLine="708"/>
        <w:jc w:val="both"/>
        <w:rPr>
          <w:sz w:val="24"/>
        </w:rPr>
      </w:pPr>
      <w:r w:rsidRPr="00E038C0">
        <w:rPr>
          <w:sz w:val="24"/>
        </w:rPr>
        <w:t>10.5.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13E1CBA" w14:textId="77777777" w:rsidR="008075EB" w:rsidRPr="00E038C0" w:rsidRDefault="008075EB" w:rsidP="00DC1935">
      <w:pPr>
        <w:widowControl/>
        <w:autoSpaceDE/>
        <w:autoSpaceDN/>
        <w:adjustRightInd/>
        <w:ind w:firstLine="708"/>
        <w:jc w:val="both"/>
        <w:rPr>
          <w:sz w:val="24"/>
        </w:rPr>
      </w:pPr>
      <w:r w:rsidRPr="00E038C0">
        <w:rPr>
          <w:sz w:val="24"/>
        </w:rPr>
        <w:t xml:space="preserve"> 10.6.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6E0F8AA" w14:textId="77777777" w:rsidR="008075EB" w:rsidRPr="00E038C0" w:rsidRDefault="008075EB" w:rsidP="00DC1935">
      <w:pPr>
        <w:widowControl/>
        <w:autoSpaceDE/>
        <w:autoSpaceDN/>
        <w:adjustRightInd/>
        <w:ind w:firstLine="708"/>
        <w:jc w:val="both"/>
        <w:rPr>
          <w:sz w:val="24"/>
        </w:rPr>
      </w:pPr>
      <w:r w:rsidRPr="00E038C0">
        <w:rPr>
          <w:sz w:val="24"/>
        </w:rPr>
        <w:t>10.7. Окончание срока действия Контракта не освобождает Стороны от ответственности за нарушение его условий в период его действия.</w:t>
      </w:r>
    </w:p>
    <w:p w14:paraId="2FB07D95" w14:textId="77777777" w:rsidR="008075EB" w:rsidRPr="00E038C0" w:rsidRDefault="008075EB" w:rsidP="00DC1935">
      <w:pPr>
        <w:widowControl/>
        <w:autoSpaceDE/>
        <w:autoSpaceDN/>
        <w:adjustRightInd/>
        <w:jc w:val="both"/>
        <w:rPr>
          <w:sz w:val="24"/>
        </w:rPr>
      </w:pPr>
      <w:r w:rsidRPr="00E038C0">
        <w:rPr>
          <w:sz w:val="24"/>
        </w:rPr>
        <w:t xml:space="preserve"> </w:t>
      </w:r>
      <w:r w:rsidRPr="00E038C0">
        <w:rPr>
          <w:sz w:val="24"/>
        </w:rPr>
        <w:tab/>
        <w:t>10.8.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20CE7F4B" w14:textId="77777777" w:rsidR="008075EB" w:rsidRPr="00E038C0" w:rsidRDefault="008075EB" w:rsidP="00DC1935">
      <w:pPr>
        <w:widowControl/>
        <w:autoSpaceDE/>
        <w:autoSpaceDN/>
        <w:adjustRightInd/>
        <w:ind w:firstLine="708"/>
        <w:jc w:val="both"/>
        <w:rPr>
          <w:sz w:val="24"/>
        </w:rPr>
      </w:pPr>
      <w:r w:rsidRPr="00E038C0">
        <w:rPr>
          <w:sz w:val="24"/>
        </w:rPr>
        <w:t>10.9. Заказчик вправе производить оплату по Контракту за вычетом соответствующего размера неустойки (штрафа, пени).</w:t>
      </w:r>
    </w:p>
    <w:p w14:paraId="2CF622A2" w14:textId="77777777" w:rsidR="008075EB" w:rsidRPr="00E60AE2" w:rsidRDefault="008075EB" w:rsidP="00DC1935">
      <w:pPr>
        <w:ind w:firstLine="567"/>
        <w:jc w:val="both"/>
        <w:rPr>
          <w:sz w:val="24"/>
          <w:szCs w:val="24"/>
        </w:rPr>
      </w:pPr>
    </w:p>
    <w:p w14:paraId="799B7824" w14:textId="77777777" w:rsidR="008075EB" w:rsidRPr="00E60AE2" w:rsidRDefault="008075EB" w:rsidP="00DC1935">
      <w:pPr>
        <w:pStyle w:val="af1"/>
        <w:spacing w:line="276" w:lineRule="auto"/>
        <w:jc w:val="both"/>
        <w:rPr>
          <w:rFonts w:ascii="Times New Roman" w:hAnsi="Times New Roman"/>
          <w:b/>
          <w:sz w:val="24"/>
          <w:szCs w:val="24"/>
          <w:lang w:eastAsia="ar-SA"/>
        </w:rPr>
      </w:pPr>
      <w:r w:rsidRPr="00E60AE2">
        <w:rPr>
          <w:rFonts w:ascii="Times New Roman" w:hAnsi="Times New Roman"/>
          <w:b/>
          <w:sz w:val="24"/>
          <w:szCs w:val="24"/>
          <w:lang w:eastAsia="ar-SA"/>
        </w:rPr>
        <w:t xml:space="preserve">11. Срок действия Контракта: </w:t>
      </w:r>
    </w:p>
    <w:p w14:paraId="5C5CEE5E" w14:textId="34015A54" w:rsidR="008075EB" w:rsidRPr="00F75BAD" w:rsidRDefault="008075EB" w:rsidP="008075EB">
      <w:pPr>
        <w:tabs>
          <w:tab w:val="left" w:pos="7153"/>
        </w:tabs>
        <w:suppressAutoHyphens/>
        <w:ind w:firstLine="567"/>
        <w:jc w:val="both"/>
        <w:rPr>
          <w:rFonts w:eastAsia="Calibri"/>
          <w:color w:val="000000"/>
          <w:sz w:val="24"/>
          <w:szCs w:val="24"/>
        </w:rPr>
      </w:pPr>
      <w:r w:rsidRPr="00E60AE2">
        <w:rPr>
          <w:rFonts w:eastAsia="Calibri"/>
          <w:color w:val="000000"/>
          <w:sz w:val="24"/>
          <w:szCs w:val="24"/>
        </w:rPr>
        <w:t xml:space="preserve">Контракт вступает в силу с даты подписания и </w:t>
      </w:r>
      <w:r w:rsidRPr="003E6BBD">
        <w:rPr>
          <w:rFonts w:eastAsia="Calibri"/>
          <w:color w:val="000000"/>
          <w:sz w:val="24"/>
          <w:szCs w:val="24"/>
        </w:rPr>
        <w:t xml:space="preserve">действует по </w:t>
      </w:r>
      <w:r w:rsidR="007A50F8">
        <w:rPr>
          <w:rFonts w:eastAsia="Calibri"/>
          <w:color w:val="000000"/>
          <w:sz w:val="24"/>
          <w:szCs w:val="24"/>
        </w:rPr>
        <w:t>25</w:t>
      </w:r>
      <w:r>
        <w:rPr>
          <w:rFonts w:eastAsia="Calibri"/>
          <w:color w:val="000000"/>
          <w:sz w:val="24"/>
          <w:szCs w:val="24"/>
        </w:rPr>
        <w:t>.1</w:t>
      </w:r>
      <w:r w:rsidR="007A50F8">
        <w:rPr>
          <w:rFonts w:eastAsia="Calibri"/>
          <w:color w:val="000000"/>
          <w:sz w:val="24"/>
          <w:szCs w:val="24"/>
        </w:rPr>
        <w:t>2</w:t>
      </w:r>
      <w:r>
        <w:rPr>
          <w:rFonts w:eastAsia="Calibri"/>
          <w:color w:val="000000"/>
          <w:sz w:val="24"/>
          <w:szCs w:val="24"/>
        </w:rPr>
        <w:t>.202</w:t>
      </w:r>
      <w:r w:rsidRPr="008B1D71">
        <w:rPr>
          <w:rFonts w:eastAsia="Calibri"/>
          <w:color w:val="000000"/>
          <w:sz w:val="24"/>
          <w:szCs w:val="24"/>
        </w:rPr>
        <w:t>6</w:t>
      </w:r>
      <w:r w:rsidRPr="003E6BBD">
        <w:rPr>
          <w:rFonts w:eastAsia="Calibri"/>
          <w:color w:val="000000"/>
          <w:sz w:val="24"/>
          <w:szCs w:val="24"/>
        </w:rPr>
        <w:t>.</w:t>
      </w:r>
    </w:p>
    <w:sectPr w:rsidR="008075EB" w:rsidRPr="00F75BAD" w:rsidSect="00F31C15">
      <w:pgSz w:w="11906" w:h="16838" w:code="9"/>
      <w:pgMar w:top="567" w:right="707"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438F"/>
    <w:multiLevelType w:val="multilevel"/>
    <w:tmpl w:val="058E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64EE6"/>
    <w:multiLevelType w:val="hybridMultilevel"/>
    <w:tmpl w:val="1C42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E0D38"/>
    <w:multiLevelType w:val="hybridMultilevel"/>
    <w:tmpl w:val="A2FC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28266B"/>
    <w:multiLevelType w:val="hybridMultilevel"/>
    <w:tmpl w:val="21505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A3DAD"/>
    <w:multiLevelType w:val="multilevel"/>
    <w:tmpl w:val="B4CA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D2B86"/>
    <w:multiLevelType w:val="multilevel"/>
    <w:tmpl w:val="C92E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52D0B"/>
    <w:multiLevelType w:val="multilevel"/>
    <w:tmpl w:val="41084122"/>
    <w:lvl w:ilvl="0">
      <w:start w:val="3"/>
      <w:numFmt w:val="decimal"/>
      <w:lvlText w:val="%1."/>
      <w:lvlJc w:val="left"/>
      <w:pPr>
        <w:ind w:left="1080" w:hanging="360"/>
      </w:pPr>
      <w:rPr>
        <w:rFonts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913" w:hanging="720"/>
      </w:pPr>
      <w:rPr>
        <w:rFonts w:hint="default"/>
      </w:rPr>
    </w:lvl>
    <w:lvl w:ilvl="4">
      <w:start w:val="1"/>
      <w:numFmt w:val="decimal"/>
      <w:isLgl/>
      <w:lvlText w:val="%1.%2.%3.%4.%5."/>
      <w:lvlJc w:val="left"/>
      <w:pPr>
        <w:ind w:left="3764" w:hanging="1080"/>
      </w:pPr>
      <w:rPr>
        <w:rFonts w:hint="default"/>
      </w:rPr>
    </w:lvl>
    <w:lvl w:ilvl="5">
      <w:start w:val="1"/>
      <w:numFmt w:val="decimal"/>
      <w:isLgl/>
      <w:lvlText w:val="%1.%2.%3.%4.%5.%6."/>
      <w:lvlJc w:val="left"/>
      <w:pPr>
        <w:ind w:left="4255" w:hanging="1080"/>
      </w:pPr>
      <w:rPr>
        <w:rFonts w:hint="default"/>
      </w:rPr>
    </w:lvl>
    <w:lvl w:ilvl="6">
      <w:start w:val="1"/>
      <w:numFmt w:val="decimal"/>
      <w:isLgl/>
      <w:lvlText w:val="%1.%2.%3.%4.%5.%6.%7."/>
      <w:lvlJc w:val="left"/>
      <w:pPr>
        <w:ind w:left="510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448" w:hanging="1800"/>
      </w:pPr>
      <w:rPr>
        <w:rFonts w:hint="default"/>
      </w:rPr>
    </w:lvl>
  </w:abstractNum>
  <w:abstractNum w:abstractNumId="7" w15:restartNumberingAfterBreak="0">
    <w:nsid w:val="2E0B1405"/>
    <w:multiLevelType w:val="multilevel"/>
    <w:tmpl w:val="8D60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9" w15:restartNumberingAfterBreak="0">
    <w:nsid w:val="32B620DC"/>
    <w:multiLevelType w:val="hybridMultilevel"/>
    <w:tmpl w:val="AA0C1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47E431F4"/>
    <w:multiLevelType w:val="hybridMultilevel"/>
    <w:tmpl w:val="E39210F0"/>
    <w:lvl w:ilvl="0" w:tplc="04190001">
      <w:start w:val="1"/>
      <w:numFmt w:val="bullet"/>
      <w:lvlText w:val=""/>
      <w:lvlJc w:val="left"/>
      <w:pPr>
        <w:ind w:left="153" w:hanging="360"/>
      </w:pPr>
      <w:rPr>
        <w:rFonts w:ascii="Symbol" w:hAnsi="Symbol" w:hint="default"/>
      </w:rPr>
    </w:lvl>
    <w:lvl w:ilvl="1" w:tplc="2E7A828A">
      <w:numFmt w:val="bullet"/>
      <w:lvlText w:val="•"/>
      <w:lvlJc w:val="left"/>
      <w:pPr>
        <w:ind w:left="1083" w:hanging="570"/>
      </w:pPr>
      <w:rPr>
        <w:rFonts w:ascii="Times New Roman" w:eastAsia="Times New Roman" w:hAnsi="Times New Roman" w:cs="Times New Roman"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15:restartNumberingAfterBreak="0">
    <w:nsid w:val="4ABF4F0D"/>
    <w:multiLevelType w:val="multilevel"/>
    <w:tmpl w:val="E86E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32861"/>
    <w:multiLevelType w:val="hybridMultilevel"/>
    <w:tmpl w:val="666A72A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5265BB"/>
    <w:multiLevelType w:val="hybridMultilevel"/>
    <w:tmpl w:val="28DAB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1E599F"/>
    <w:multiLevelType w:val="multilevel"/>
    <w:tmpl w:val="EE605B7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871893"/>
    <w:multiLevelType w:val="hybridMultilevel"/>
    <w:tmpl w:val="F88A5FA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0B6CD9"/>
    <w:multiLevelType w:val="multilevel"/>
    <w:tmpl w:val="0320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F3E41"/>
    <w:multiLevelType w:val="multilevel"/>
    <w:tmpl w:val="D0E0DF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19" w15:restartNumberingAfterBreak="0">
    <w:nsid w:val="64B53C3B"/>
    <w:multiLevelType w:val="hybridMultilevel"/>
    <w:tmpl w:val="A26EF9A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544074"/>
    <w:multiLevelType w:val="multilevel"/>
    <w:tmpl w:val="A5C8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15"/>
  </w:num>
  <w:num w:numId="4">
    <w:abstractNumId w:val="19"/>
  </w:num>
  <w:num w:numId="5">
    <w:abstractNumId w:val="8"/>
  </w:num>
  <w:num w:numId="6">
    <w:abstractNumId w:val="13"/>
  </w:num>
  <w:num w:numId="7">
    <w:abstractNumId w:val="4"/>
  </w:num>
  <w:num w:numId="8">
    <w:abstractNumId w:val="20"/>
  </w:num>
  <w:num w:numId="9">
    <w:abstractNumId w:val="17"/>
  </w:num>
  <w:num w:numId="10">
    <w:abstractNumId w:val="12"/>
  </w:num>
  <w:num w:numId="11">
    <w:abstractNumId w:val="5"/>
  </w:num>
  <w:num w:numId="12">
    <w:abstractNumId w:val="7"/>
  </w:num>
  <w:num w:numId="13">
    <w:abstractNumId w:val="0"/>
  </w:num>
  <w:num w:numId="14">
    <w:abstractNumId w:val="14"/>
  </w:num>
  <w:num w:numId="15">
    <w:abstractNumId w:val="1"/>
  </w:num>
  <w:num w:numId="16">
    <w:abstractNumId w:val="2"/>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0D7A"/>
    <w:rsid w:val="00001645"/>
    <w:rsid w:val="00004AB8"/>
    <w:rsid w:val="00005AC9"/>
    <w:rsid w:val="00007F37"/>
    <w:rsid w:val="00011296"/>
    <w:rsid w:val="00011F8B"/>
    <w:rsid w:val="00014F13"/>
    <w:rsid w:val="00016054"/>
    <w:rsid w:val="000166AF"/>
    <w:rsid w:val="00020741"/>
    <w:rsid w:val="00020CE2"/>
    <w:rsid w:val="0002141A"/>
    <w:rsid w:val="00023271"/>
    <w:rsid w:val="00026340"/>
    <w:rsid w:val="0002639F"/>
    <w:rsid w:val="00027C80"/>
    <w:rsid w:val="00032828"/>
    <w:rsid w:val="00040C1E"/>
    <w:rsid w:val="00041364"/>
    <w:rsid w:val="00041C68"/>
    <w:rsid w:val="00042975"/>
    <w:rsid w:val="000447A9"/>
    <w:rsid w:val="00045E9C"/>
    <w:rsid w:val="0005013E"/>
    <w:rsid w:val="0005141C"/>
    <w:rsid w:val="00051ACF"/>
    <w:rsid w:val="00051D00"/>
    <w:rsid w:val="000531CC"/>
    <w:rsid w:val="000532D8"/>
    <w:rsid w:val="000554EA"/>
    <w:rsid w:val="000563C0"/>
    <w:rsid w:val="00056450"/>
    <w:rsid w:val="000603E1"/>
    <w:rsid w:val="00061403"/>
    <w:rsid w:val="00063558"/>
    <w:rsid w:val="00063A03"/>
    <w:rsid w:val="00066F02"/>
    <w:rsid w:val="00071B26"/>
    <w:rsid w:val="00072399"/>
    <w:rsid w:val="00075499"/>
    <w:rsid w:val="00075A1D"/>
    <w:rsid w:val="00076847"/>
    <w:rsid w:val="00082E77"/>
    <w:rsid w:val="00083B71"/>
    <w:rsid w:val="00084779"/>
    <w:rsid w:val="00085EAB"/>
    <w:rsid w:val="00087509"/>
    <w:rsid w:val="0008757C"/>
    <w:rsid w:val="00087FD9"/>
    <w:rsid w:val="00090848"/>
    <w:rsid w:val="00091268"/>
    <w:rsid w:val="00093FD0"/>
    <w:rsid w:val="00094787"/>
    <w:rsid w:val="00094A35"/>
    <w:rsid w:val="00095312"/>
    <w:rsid w:val="0009738F"/>
    <w:rsid w:val="000A62D3"/>
    <w:rsid w:val="000A6826"/>
    <w:rsid w:val="000A7905"/>
    <w:rsid w:val="000A7E18"/>
    <w:rsid w:val="000B15E8"/>
    <w:rsid w:val="000B32BA"/>
    <w:rsid w:val="000B332D"/>
    <w:rsid w:val="000B60D3"/>
    <w:rsid w:val="000B7245"/>
    <w:rsid w:val="000B7533"/>
    <w:rsid w:val="000C09BF"/>
    <w:rsid w:val="000C341C"/>
    <w:rsid w:val="000C5180"/>
    <w:rsid w:val="000D1B05"/>
    <w:rsid w:val="000D1F2F"/>
    <w:rsid w:val="000D1FB2"/>
    <w:rsid w:val="000D22BF"/>
    <w:rsid w:val="000D3179"/>
    <w:rsid w:val="000D3A7F"/>
    <w:rsid w:val="000D3AA5"/>
    <w:rsid w:val="000D512A"/>
    <w:rsid w:val="000D7D8B"/>
    <w:rsid w:val="000E20A3"/>
    <w:rsid w:val="000E26E5"/>
    <w:rsid w:val="000E494D"/>
    <w:rsid w:val="000E5BD5"/>
    <w:rsid w:val="000E5DE2"/>
    <w:rsid w:val="000E6757"/>
    <w:rsid w:val="000E6AFE"/>
    <w:rsid w:val="000E7E6E"/>
    <w:rsid w:val="000F3247"/>
    <w:rsid w:val="000F3D8F"/>
    <w:rsid w:val="000F7E41"/>
    <w:rsid w:val="00100267"/>
    <w:rsid w:val="001041BF"/>
    <w:rsid w:val="00105A89"/>
    <w:rsid w:val="0011010F"/>
    <w:rsid w:val="0011196A"/>
    <w:rsid w:val="00112388"/>
    <w:rsid w:val="00112738"/>
    <w:rsid w:val="00112B9B"/>
    <w:rsid w:val="00112D78"/>
    <w:rsid w:val="00113371"/>
    <w:rsid w:val="0011375F"/>
    <w:rsid w:val="001164E7"/>
    <w:rsid w:val="00122199"/>
    <w:rsid w:val="00122DDA"/>
    <w:rsid w:val="00125159"/>
    <w:rsid w:val="00126A06"/>
    <w:rsid w:val="001276DF"/>
    <w:rsid w:val="00130943"/>
    <w:rsid w:val="00140807"/>
    <w:rsid w:val="00141B96"/>
    <w:rsid w:val="001420FE"/>
    <w:rsid w:val="00144F21"/>
    <w:rsid w:val="00147100"/>
    <w:rsid w:val="00147E2F"/>
    <w:rsid w:val="001537CB"/>
    <w:rsid w:val="001549E7"/>
    <w:rsid w:val="00161C23"/>
    <w:rsid w:val="0016342C"/>
    <w:rsid w:val="001641FE"/>
    <w:rsid w:val="00165D95"/>
    <w:rsid w:val="00167B04"/>
    <w:rsid w:val="001741A2"/>
    <w:rsid w:val="001802DA"/>
    <w:rsid w:val="001821AD"/>
    <w:rsid w:val="00190B9B"/>
    <w:rsid w:val="00190D55"/>
    <w:rsid w:val="001924D6"/>
    <w:rsid w:val="0019270C"/>
    <w:rsid w:val="0019275F"/>
    <w:rsid w:val="00197D63"/>
    <w:rsid w:val="001A7901"/>
    <w:rsid w:val="001B2CE7"/>
    <w:rsid w:val="001B34AC"/>
    <w:rsid w:val="001B3B91"/>
    <w:rsid w:val="001B41A0"/>
    <w:rsid w:val="001B4F68"/>
    <w:rsid w:val="001B6320"/>
    <w:rsid w:val="001C48D7"/>
    <w:rsid w:val="001C4A15"/>
    <w:rsid w:val="001C5C10"/>
    <w:rsid w:val="001C6F36"/>
    <w:rsid w:val="001C6F47"/>
    <w:rsid w:val="001D00DD"/>
    <w:rsid w:val="001D01DD"/>
    <w:rsid w:val="001D3412"/>
    <w:rsid w:val="001D5755"/>
    <w:rsid w:val="001D58F1"/>
    <w:rsid w:val="001E14B3"/>
    <w:rsid w:val="001E29B6"/>
    <w:rsid w:val="001E29FD"/>
    <w:rsid w:val="001E4F32"/>
    <w:rsid w:val="001E556D"/>
    <w:rsid w:val="001E7202"/>
    <w:rsid w:val="001E7E88"/>
    <w:rsid w:val="001F03CB"/>
    <w:rsid w:val="001F0A0D"/>
    <w:rsid w:val="001F4142"/>
    <w:rsid w:val="001F47E3"/>
    <w:rsid w:val="001F6F5E"/>
    <w:rsid w:val="00200BB5"/>
    <w:rsid w:val="00201B25"/>
    <w:rsid w:val="00204CE5"/>
    <w:rsid w:val="00206164"/>
    <w:rsid w:val="002061D3"/>
    <w:rsid w:val="00211819"/>
    <w:rsid w:val="00211870"/>
    <w:rsid w:val="00211F9F"/>
    <w:rsid w:val="0021333B"/>
    <w:rsid w:val="00213A66"/>
    <w:rsid w:val="00217489"/>
    <w:rsid w:val="00217AB8"/>
    <w:rsid w:val="0022125F"/>
    <w:rsid w:val="00221A7D"/>
    <w:rsid w:val="00224CE9"/>
    <w:rsid w:val="00225EC0"/>
    <w:rsid w:val="0022798F"/>
    <w:rsid w:val="00230986"/>
    <w:rsid w:val="0023280A"/>
    <w:rsid w:val="00235D7A"/>
    <w:rsid w:val="0023693A"/>
    <w:rsid w:val="0023724D"/>
    <w:rsid w:val="00237333"/>
    <w:rsid w:val="00237691"/>
    <w:rsid w:val="002401D6"/>
    <w:rsid w:val="0024124F"/>
    <w:rsid w:val="0024185F"/>
    <w:rsid w:val="002428FE"/>
    <w:rsid w:val="002431F8"/>
    <w:rsid w:val="00243EDB"/>
    <w:rsid w:val="0024609A"/>
    <w:rsid w:val="00246599"/>
    <w:rsid w:val="00247695"/>
    <w:rsid w:val="0025001B"/>
    <w:rsid w:val="00250EE5"/>
    <w:rsid w:val="00253509"/>
    <w:rsid w:val="0025378A"/>
    <w:rsid w:val="00254F58"/>
    <w:rsid w:val="002558E1"/>
    <w:rsid w:val="00257F6A"/>
    <w:rsid w:val="00262D28"/>
    <w:rsid w:val="00263D2C"/>
    <w:rsid w:val="0026423C"/>
    <w:rsid w:val="00264586"/>
    <w:rsid w:val="00266C04"/>
    <w:rsid w:val="00266EB1"/>
    <w:rsid w:val="00276BE0"/>
    <w:rsid w:val="00277833"/>
    <w:rsid w:val="00280920"/>
    <w:rsid w:val="00281402"/>
    <w:rsid w:val="0028153E"/>
    <w:rsid w:val="00283347"/>
    <w:rsid w:val="002849BE"/>
    <w:rsid w:val="00285A06"/>
    <w:rsid w:val="00285E27"/>
    <w:rsid w:val="00286408"/>
    <w:rsid w:val="00292EDE"/>
    <w:rsid w:val="00293E4D"/>
    <w:rsid w:val="002A06CC"/>
    <w:rsid w:val="002A237A"/>
    <w:rsid w:val="002A5372"/>
    <w:rsid w:val="002A6395"/>
    <w:rsid w:val="002A6F6C"/>
    <w:rsid w:val="002B09CD"/>
    <w:rsid w:val="002B0BC9"/>
    <w:rsid w:val="002B0D13"/>
    <w:rsid w:val="002C0250"/>
    <w:rsid w:val="002C2B0F"/>
    <w:rsid w:val="002C365F"/>
    <w:rsid w:val="002C72EE"/>
    <w:rsid w:val="002C771F"/>
    <w:rsid w:val="002C7FF9"/>
    <w:rsid w:val="002D238B"/>
    <w:rsid w:val="002D2486"/>
    <w:rsid w:val="002D2BC1"/>
    <w:rsid w:val="002D53E0"/>
    <w:rsid w:val="002E4723"/>
    <w:rsid w:val="002E4DE8"/>
    <w:rsid w:val="002E5016"/>
    <w:rsid w:val="002F6425"/>
    <w:rsid w:val="003006D0"/>
    <w:rsid w:val="00300C7C"/>
    <w:rsid w:val="00301E48"/>
    <w:rsid w:val="00304BE4"/>
    <w:rsid w:val="00304CBF"/>
    <w:rsid w:val="003059B7"/>
    <w:rsid w:val="003062BE"/>
    <w:rsid w:val="003063BD"/>
    <w:rsid w:val="0031126B"/>
    <w:rsid w:val="0031156D"/>
    <w:rsid w:val="0031189A"/>
    <w:rsid w:val="00313202"/>
    <w:rsid w:val="00313C00"/>
    <w:rsid w:val="003179B7"/>
    <w:rsid w:val="00325F86"/>
    <w:rsid w:val="00326E3A"/>
    <w:rsid w:val="00331653"/>
    <w:rsid w:val="00331AB2"/>
    <w:rsid w:val="00331ABF"/>
    <w:rsid w:val="00333668"/>
    <w:rsid w:val="003362CF"/>
    <w:rsid w:val="00340CD1"/>
    <w:rsid w:val="0034219E"/>
    <w:rsid w:val="0034299B"/>
    <w:rsid w:val="0034348A"/>
    <w:rsid w:val="003501C0"/>
    <w:rsid w:val="00350B65"/>
    <w:rsid w:val="00353C63"/>
    <w:rsid w:val="00357EE5"/>
    <w:rsid w:val="00361AF1"/>
    <w:rsid w:val="00362669"/>
    <w:rsid w:val="00363657"/>
    <w:rsid w:val="00364730"/>
    <w:rsid w:val="00365360"/>
    <w:rsid w:val="00365492"/>
    <w:rsid w:val="00365AD7"/>
    <w:rsid w:val="00366A74"/>
    <w:rsid w:val="003675BA"/>
    <w:rsid w:val="00370396"/>
    <w:rsid w:val="0037235C"/>
    <w:rsid w:val="003761A7"/>
    <w:rsid w:val="00376BCF"/>
    <w:rsid w:val="00377790"/>
    <w:rsid w:val="00380348"/>
    <w:rsid w:val="003819BC"/>
    <w:rsid w:val="00382494"/>
    <w:rsid w:val="0038276B"/>
    <w:rsid w:val="0038315D"/>
    <w:rsid w:val="00386AF6"/>
    <w:rsid w:val="00387CB7"/>
    <w:rsid w:val="00387EE6"/>
    <w:rsid w:val="00391D5E"/>
    <w:rsid w:val="00392335"/>
    <w:rsid w:val="00393348"/>
    <w:rsid w:val="003944D0"/>
    <w:rsid w:val="0039684F"/>
    <w:rsid w:val="003A3BC7"/>
    <w:rsid w:val="003A43E8"/>
    <w:rsid w:val="003A4817"/>
    <w:rsid w:val="003A49BB"/>
    <w:rsid w:val="003B04C2"/>
    <w:rsid w:val="003B0979"/>
    <w:rsid w:val="003B2805"/>
    <w:rsid w:val="003B72EA"/>
    <w:rsid w:val="003C0DBA"/>
    <w:rsid w:val="003C1200"/>
    <w:rsid w:val="003C24CF"/>
    <w:rsid w:val="003C6870"/>
    <w:rsid w:val="003C7637"/>
    <w:rsid w:val="003D3CC0"/>
    <w:rsid w:val="003E0187"/>
    <w:rsid w:val="003E25C4"/>
    <w:rsid w:val="003E2BFF"/>
    <w:rsid w:val="003E2F02"/>
    <w:rsid w:val="003E5AA7"/>
    <w:rsid w:val="003E66D7"/>
    <w:rsid w:val="003E6E22"/>
    <w:rsid w:val="003F0588"/>
    <w:rsid w:val="003F2461"/>
    <w:rsid w:val="003F5736"/>
    <w:rsid w:val="00400BDC"/>
    <w:rsid w:val="0040148F"/>
    <w:rsid w:val="00401F00"/>
    <w:rsid w:val="00402F6F"/>
    <w:rsid w:val="004043E4"/>
    <w:rsid w:val="00404FE7"/>
    <w:rsid w:val="004055EC"/>
    <w:rsid w:val="00405660"/>
    <w:rsid w:val="00405D35"/>
    <w:rsid w:val="00406B98"/>
    <w:rsid w:val="00407443"/>
    <w:rsid w:val="00407928"/>
    <w:rsid w:val="0041160F"/>
    <w:rsid w:val="0041256C"/>
    <w:rsid w:val="004203AA"/>
    <w:rsid w:val="00423A1F"/>
    <w:rsid w:val="004240C0"/>
    <w:rsid w:val="00427C2A"/>
    <w:rsid w:val="00430F9D"/>
    <w:rsid w:val="00431111"/>
    <w:rsid w:val="00431D94"/>
    <w:rsid w:val="004320C1"/>
    <w:rsid w:val="0043384D"/>
    <w:rsid w:val="0043440B"/>
    <w:rsid w:val="00434CF3"/>
    <w:rsid w:val="00444DED"/>
    <w:rsid w:val="0044518B"/>
    <w:rsid w:val="00447BFF"/>
    <w:rsid w:val="004506FE"/>
    <w:rsid w:val="00451067"/>
    <w:rsid w:val="00451E56"/>
    <w:rsid w:val="00453D41"/>
    <w:rsid w:val="00456281"/>
    <w:rsid w:val="004567C9"/>
    <w:rsid w:val="004649D0"/>
    <w:rsid w:val="00466084"/>
    <w:rsid w:val="004677A0"/>
    <w:rsid w:val="00470771"/>
    <w:rsid w:val="004715FF"/>
    <w:rsid w:val="00472D4C"/>
    <w:rsid w:val="00474A8D"/>
    <w:rsid w:val="004758EB"/>
    <w:rsid w:val="0047590C"/>
    <w:rsid w:val="0048409C"/>
    <w:rsid w:val="004848E3"/>
    <w:rsid w:val="00486D19"/>
    <w:rsid w:val="00493B39"/>
    <w:rsid w:val="004A01A5"/>
    <w:rsid w:val="004A22E3"/>
    <w:rsid w:val="004A2CCD"/>
    <w:rsid w:val="004A310A"/>
    <w:rsid w:val="004A5855"/>
    <w:rsid w:val="004A6E19"/>
    <w:rsid w:val="004A780B"/>
    <w:rsid w:val="004A7EBA"/>
    <w:rsid w:val="004B197D"/>
    <w:rsid w:val="004B1FA2"/>
    <w:rsid w:val="004B2188"/>
    <w:rsid w:val="004B39E2"/>
    <w:rsid w:val="004B471C"/>
    <w:rsid w:val="004B5968"/>
    <w:rsid w:val="004B6173"/>
    <w:rsid w:val="004B7024"/>
    <w:rsid w:val="004B7D6F"/>
    <w:rsid w:val="004C04DF"/>
    <w:rsid w:val="004C22BD"/>
    <w:rsid w:val="004C7DD0"/>
    <w:rsid w:val="004D04D1"/>
    <w:rsid w:val="004D0E08"/>
    <w:rsid w:val="004D1A4E"/>
    <w:rsid w:val="004D1C1C"/>
    <w:rsid w:val="004D2775"/>
    <w:rsid w:val="004D37F7"/>
    <w:rsid w:val="004D6D1D"/>
    <w:rsid w:val="004E053A"/>
    <w:rsid w:val="004E05D3"/>
    <w:rsid w:val="004E1623"/>
    <w:rsid w:val="004E601E"/>
    <w:rsid w:val="004E67FD"/>
    <w:rsid w:val="00501E3B"/>
    <w:rsid w:val="0050622E"/>
    <w:rsid w:val="0050717A"/>
    <w:rsid w:val="0050798D"/>
    <w:rsid w:val="00510BDF"/>
    <w:rsid w:val="00512E8F"/>
    <w:rsid w:val="00513383"/>
    <w:rsid w:val="00513E74"/>
    <w:rsid w:val="00514C62"/>
    <w:rsid w:val="00516E5A"/>
    <w:rsid w:val="00521A77"/>
    <w:rsid w:val="005234C0"/>
    <w:rsid w:val="00523601"/>
    <w:rsid w:val="00527885"/>
    <w:rsid w:val="00527F4F"/>
    <w:rsid w:val="005306EA"/>
    <w:rsid w:val="00530A64"/>
    <w:rsid w:val="00531662"/>
    <w:rsid w:val="00533736"/>
    <w:rsid w:val="005403CA"/>
    <w:rsid w:val="005406A5"/>
    <w:rsid w:val="005406E4"/>
    <w:rsid w:val="00540E3D"/>
    <w:rsid w:val="005410D9"/>
    <w:rsid w:val="00542FA2"/>
    <w:rsid w:val="00543378"/>
    <w:rsid w:val="0054354A"/>
    <w:rsid w:val="00547437"/>
    <w:rsid w:val="00550D5F"/>
    <w:rsid w:val="0055282A"/>
    <w:rsid w:val="005538D3"/>
    <w:rsid w:val="005654D9"/>
    <w:rsid w:val="00566F3E"/>
    <w:rsid w:val="00567C60"/>
    <w:rsid w:val="00570908"/>
    <w:rsid w:val="005710C6"/>
    <w:rsid w:val="00571750"/>
    <w:rsid w:val="00572987"/>
    <w:rsid w:val="00573CCA"/>
    <w:rsid w:val="00574842"/>
    <w:rsid w:val="00574F00"/>
    <w:rsid w:val="005765AE"/>
    <w:rsid w:val="005809EC"/>
    <w:rsid w:val="00580A3C"/>
    <w:rsid w:val="0058159A"/>
    <w:rsid w:val="00582503"/>
    <w:rsid w:val="00582897"/>
    <w:rsid w:val="00583B46"/>
    <w:rsid w:val="00583CD2"/>
    <w:rsid w:val="00584E44"/>
    <w:rsid w:val="00586A78"/>
    <w:rsid w:val="0058786B"/>
    <w:rsid w:val="00590D02"/>
    <w:rsid w:val="0059626C"/>
    <w:rsid w:val="00596712"/>
    <w:rsid w:val="005A05A8"/>
    <w:rsid w:val="005A0F9F"/>
    <w:rsid w:val="005A52AA"/>
    <w:rsid w:val="005A57ED"/>
    <w:rsid w:val="005A6B5A"/>
    <w:rsid w:val="005A719C"/>
    <w:rsid w:val="005B0567"/>
    <w:rsid w:val="005B0EAE"/>
    <w:rsid w:val="005B1BC9"/>
    <w:rsid w:val="005B501C"/>
    <w:rsid w:val="005B66C0"/>
    <w:rsid w:val="005B7081"/>
    <w:rsid w:val="005C073D"/>
    <w:rsid w:val="005C1780"/>
    <w:rsid w:val="005C4EB7"/>
    <w:rsid w:val="005C5088"/>
    <w:rsid w:val="005D0F51"/>
    <w:rsid w:val="005D494C"/>
    <w:rsid w:val="005D6363"/>
    <w:rsid w:val="005E0689"/>
    <w:rsid w:val="005E1ACB"/>
    <w:rsid w:val="005E2162"/>
    <w:rsid w:val="005E2F4C"/>
    <w:rsid w:val="005F075E"/>
    <w:rsid w:val="005F3260"/>
    <w:rsid w:val="005F4869"/>
    <w:rsid w:val="005F64ED"/>
    <w:rsid w:val="005F6F15"/>
    <w:rsid w:val="005F7FDB"/>
    <w:rsid w:val="00600BF2"/>
    <w:rsid w:val="0060189C"/>
    <w:rsid w:val="00602A93"/>
    <w:rsid w:val="006042E4"/>
    <w:rsid w:val="00604869"/>
    <w:rsid w:val="0060529D"/>
    <w:rsid w:val="00610CCC"/>
    <w:rsid w:val="00611092"/>
    <w:rsid w:val="006126C9"/>
    <w:rsid w:val="0061300C"/>
    <w:rsid w:val="006153E8"/>
    <w:rsid w:val="0061544F"/>
    <w:rsid w:val="00616AD1"/>
    <w:rsid w:val="006174CE"/>
    <w:rsid w:val="00620B43"/>
    <w:rsid w:val="00620E9A"/>
    <w:rsid w:val="006218D9"/>
    <w:rsid w:val="00623D77"/>
    <w:rsid w:val="00624AC2"/>
    <w:rsid w:val="006263BC"/>
    <w:rsid w:val="00627BCE"/>
    <w:rsid w:val="00631B4B"/>
    <w:rsid w:val="00633C4B"/>
    <w:rsid w:val="00634DB5"/>
    <w:rsid w:val="00640FA8"/>
    <w:rsid w:val="0064380F"/>
    <w:rsid w:val="006443F6"/>
    <w:rsid w:val="00647F49"/>
    <w:rsid w:val="00651AB0"/>
    <w:rsid w:val="00651FEE"/>
    <w:rsid w:val="00652E5F"/>
    <w:rsid w:val="00653C25"/>
    <w:rsid w:val="006543AE"/>
    <w:rsid w:val="0065583F"/>
    <w:rsid w:val="00655939"/>
    <w:rsid w:val="00655BC9"/>
    <w:rsid w:val="00655C44"/>
    <w:rsid w:val="00656258"/>
    <w:rsid w:val="00657640"/>
    <w:rsid w:val="00657650"/>
    <w:rsid w:val="00657B08"/>
    <w:rsid w:val="00660510"/>
    <w:rsid w:val="00663740"/>
    <w:rsid w:val="0066387E"/>
    <w:rsid w:val="00663DB5"/>
    <w:rsid w:val="006651CE"/>
    <w:rsid w:val="00665C99"/>
    <w:rsid w:val="00667309"/>
    <w:rsid w:val="00674CFD"/>
    <w:rsid w:val="006759E4"/>
    <w:rsid w:val="00675E7B"/>
    <w:rsid w:val="006772DC"/>
    <w:rsid w:val="00680119"/>
    <w:rsid w:val="006807FD"/>
    <w:rsid w:val="00680B1C"/>
    <w:rsid w:val="00680D1B"/>
    <w:rsid w:val="00682839"/>
    <w:rsid w:val="00682E68"/>
    <w:rsid w:val="00685525"/>
    <w:rsid w:val="00685EB0"/>
    <w:rsid w:val="0068623E"/>
    <w:rsid w:val="006911D2"/>
    <w:rsid w:val="00692EB7"/>
    <w:rsid w:val="00692EFD"/>
    <w:rsid w:val="006933B6"/>
    <w:rsid w:val="00693F69"/>
    <w:rsid w:val="00694DFC"/>
    <w:rsid w:val="00695854"/>
    <w:rsid w:val="006967F4"/>
    <w:rsid w:val="0069691F"/>
    <w:rsid w:val="00696EE9"/>
    <w:rsid w:val="006973B8"/>
    <w:rsid w:val="006A0C95"/>
    <w:rsid w:val="006A1CB6"/>
    <w:rsid w:val="006A3F8C"/>
    <w:rsid w:val="006A4B58"/>
    <w:rsid w:val="006A567F"/>
    <w:rsid w:val="006A7E79"/>
    <w:rsid w:val="006B1336"/>
    <w:rsid w:val="006B13D5"/>
    <w:rsid w:val="006B2524"/>
    <w:rsid w:val="006B42CD"/>
    <w:rsid w:val="006B4E56"/>
    <w:rsid w:val="006B5563"/>
    <w:rsid w:val="006B5FBF"/>
    <w:rsid w:val="006B7EF7"/>
    <w:rsid w:val="006C1811"/>
    <w:rsid w:val="006C4BB7"/>
    <w:rsid w:val="006C65C0"/>
    <w:rsid w:val="006C7C69"/>
    <w:rsid w:val="006D15B6"/>
    <w:rsid w:val="006D203A"/>
    <w:rsid w:val="006D28A8"/>
    <w:rsid w:val="006D2EE5"/>
    <w:rsid w:val="006D468B"/>
    <w:rsid w:val="006D511A"/>
    <w:rsid w:val="006D5E27"/>
    <w:rsid w:val="006D6DEF"/>
    <w:rsid w:val="006D7A2C"/>
    <w:rsid w:val="006F1DD3"/>
    <w:rsid w:val="006F2E1E"/>
    <w:rsid w:val="006F3774"/>
    <w:rsid w:val="006F459D"/>
    <w:rsid w:val="00711F69"/>
    <w:rsid w:val="007142B8"/>
    <w:rsid w:val="00715D8C"/>
    <w:rsid w:val="0071694D"/>
    <w:rsid w:val="0071776B"/>
    <w:rsid w:val="0072091E"/>
    <w:rsid w:val="007237D1"/>
    <w:rsid w:val="00727196"/>
    <w:rsid w:val="00727461"/>
    <w:rsid w:val="00732945"/>
    <w:rsid w:val="007332EB"/>
    <w:rsid w:val="00733814"/>
    <w:rsid w:val="00733B99"/>
    <w:rsid w:val="00740AAD"/>
    <w:rsid w:val="007427B5"/>
    <w:rsid w:val="007434AC"/>
    <w:rsid w:val="00744E75"/>
    <w:rsid w:val="00746955"/>
    <w:rsid w:val="00754EE6"/>
    <w:rsid w:val="007564C0"/>
    <w:rsid w:val="007575B3"/>
    <w:rsid w:val="007600B1"/>
    <w:rsid w:val="00760CD6"/>
    <w:rsid w:val="00760EEA"/>
    <w:rsid w:val="007637CD"/>
    <w:rsid w:val="00763B2F"/>
    <w:rsid w:val="00765815"/>
    <w:rsid w:val="007704CE"/>
    <w:rsid w:val="00770AFB"/>
    <w:rsid w:val="00771E68"/>
    <w:rsid w:val="00772376"/>
    <w:rsid w:val="007747D5"/>
    <w:rsid w:val="007770AA"/>
    <w:rsid w:val="0077722F"/>
    <w:rsid w:val="00780494"/>
    <w:rsid w:val="0078240D"/>
    <w:rsid w:val="007859BB"/>
    <w:rsid w:val="00787D35"/>
    <w:rsid w:val="00794EAE"/>
    <w:rsid w:val="00796E9C"/>
    <w:rsid w:val="00797954"/>
    <w:rsid w:val="007A036F"/>
    <w:rsid w:val="007A0795"/>
    <w:rsid w:val="007A251B"/>
    <w:rsid w:val="007A2A61"/>
    <w:rsid w:val="007A50F8"/>
    <w:rsid w:val="007A5854"/>
    <w:rsid w:val="007A59AE"/>
    <w:rsid w:val="007A5F78"/>
    <w:rsid w:val="007B239B"/>
    <w:rsid w:val="007B39BA"/>
    <w:rsid w:val="007B45B5"/>
    <w:rsid w:val="007B5358"/>
    <w:rsid w:val="007B5B3F"/>
    <w:rsid w:val="007B6BDB"/>
    <w:rsid w:val="007B6DC4"/>
    <w:rsid w:val="007B72D1"/>
    <w:rsid w:val="007C09E7"/>
    <w:rsid w:val="007C0A2F"/>
    <w:rsid w:val="007C0E01"/>
    <w:rsid w:val="007C30C6"/>
    <w:rsid w:val="007C5AEA"/>
    <w:rsid w:val="007C7208"/>
    <w:rsid w:val="007D1474"/>
    <w:rsid w:val="007D178F"/>
    <w:rsid w:val="007D1B5C"/>
    <w:rsid w:val="007D23B7"/>
    <w:rsid w:val="007D38EC"/>
    <w:rsid w:val="007D3D3E"/>
    <w:rsid w:val="007D4B8C"/>
    <w:rsid w:val="007D787D"/>
    <w:rsid w:val="007D7AC7"/>
    <w:rsid w:val="007E0173"/>
    <w:rsid w:val="007E1660"/>
    <w:rsid w:val="007E416B"/>
    <w:rsid w:val="007E500E"/>
    <w:rsid w:val="007E6773"/>
    <w:rsid w:val="007F1441"/>
    <w:rsid w:val="007F2B7B"/>
    <w:rsid w:val="007F41C5"/>
    <w:rsid w:val="007F4913"/>
    <w:rsid w:val="007F4B10"/>
    <w:rsid w:val="007F5192"/>
    <w:rsid w:val="007F5BEF"/>
    <w:rsid w:val="007F711B"/>
    <w:rsid w:val="008011E3"/>
    <w:rsid w:val="008051F5"/>
    <w:rsid w:val="00806146"/>
    <w:rsid w:val="008075EB"/>
    <w:rsid w:val="008147AE"/>
    <w:rsid w:val="00814FF7"/>
    <w:rsid w:val="0081504D"/>
    <w:rsid w:val="00815FFB"/>
    <w:rsid w:val="00821D4F"/>
    <w:rsid w:val="00824208"/>
    <w:rsid w:val="008249FA"/>
    <w:rsid w:val="00825233"/>
    <w:rsid w:val="00832982"/>
    <w:rsid w:val="00832CDD"/>
    <w:rsid w:val="008335FD"/>
    <w:rsid w:val="00834A87"/>
    <w:rsid w:val="0083537C"/>
    <w:rsid w:val="008376C4"/>
    <w:rsid w:val="00837E39"/>
    <w:rsid w:val="00843AE2"/>
    <w:rsid w:val="00843C22"/>
    <w:rsid w:val="0084452B"/>
    <w:rsid w:val="00846A5C"/>
    <w:rsid w:val="00846F98"/>
    <w:rsid w:val="00855563"/>
    <w:rsid w:val="00855D73"/>
    <w:rsid w:val="00865B3E"/>
    <w:rsid w:val="0086629E"/>
    <w:rsid w:val="008662CB"/>
    <w:rsid w:val="00870ECD"/>
    <w:rsid w:val="00871EF3"/>
    <w:rsid w:val="00873CC8"/>
    <w:rsid w:val="008752C0"/>
    <w:rsid w:val="00876D8F"/>
    <w:rsid w:val="00883805"/>
    <w:rsid w:val="00884F43"/>
    <w:rsid w:val="00892B46"/>
    <w:rsid w:val="00893567"/>
    <w:rsid w:val="00893CA4"/>
    <w:rsid w:val="00894A2C"/>
    <w:rsid w:val="00894A4E"/>
    <w:rsid w:val="0089663A"/>
    <w:rsid w:val="00896963"/>
    <w:rsid w:val="0089707F"/>
    <w:rsid w:val="00897D6C"/>
    <w:rsid w:val="008A0516"/>
    <w:rsid w:val="008A5B60"/>
    <w:rsid w:val="008B0585"/>
    <w:rsid w:val="008B25B8"/>
    <w:rsid w:val="008B2B68"/>
    <w:rsid w:val="008B4CF1"/>
    <w:rsid w:val="008B4E55"/>
    <w:rsid w:val="008B5468"/>
    <w:rsid w:val="008B56C0"/>
    <w:rsid w:val="008C366C"/>
    <w:rsid w:val="008C3796"/>
    <w:rsid w:val="008C53E1"/>
    <w:rsid w:val="008C6140"/>
    <w:rsid w:val="008C6FEF"/>
    <w:rsid w:val="008C78B4"/>
    <w:rsid w:val="008D0F45"/>
    <w:rsid w:val="008D1605"/>
    <w:rsid w:val="008D180E"/>
    <w:rsid w:val="008D5BEE"/>
    <w:rsid w:val="008E05A4"/>
    <w:rsid w:val="008E3136"/>
    <w:rsid w:val="008E424C"/>
    <w:rsid w:val="008E5E99"/>
    <w:rsid w:val="008F396F"/>
    <w:rsid w:val="008F39AB"/>
    <w:rsid w:val="008F3B3C"/>
    <w:rsid w:val="00901220"/>
    <w:rsid w:val="00901A52"/>
    <w:rsid w:val="009031E5"/>
    <w:rsid w:val="00903292"/>
    <w:rsid w:val="009042D0"/>
    <w:rsid w:val="009047C5"/>
    <w:rsid w:val="00910313"/>
    <w:rsid w:val="00911F14"/>
    <w:rsid w:val="00914951"/>
    <w:rsid w:val="0091712F"/>
    <w:rsid w:val="009208A3"/>
    <w:rsid w:val="00920DFF"/>
    <w:rsid w:val="00921859"/>
    <w:rsid w:val="00922072"/>
    <w:rsid w:val="009225B3"/>
    <w:rsid w:val="00924030"/>
    <w:rsid w:val="00926E0C"/>
    <w:rsid w:val="00927135"/>
    <w:rsid w:val="00927580"/>
    <w:rsid w:val="0093052F"/>
    <w:rsid w:val="009309A5"/>
    <w:rsid w:val="00931473"/>
    <w:rsid w:val="00931B60"/>
    <w:rsid w:val="00933512"/>
    <w:rsid w:val="00934339"/>
    <w:rsid w:val="00935A8A"/>
    <w:rsid w:val="00937081"/>
    <w:rsid w:val="00937349"/>
    <w:rsid w:val="009405DB"/>
    <w:rsid w:val="009413C1"/>
    <w:rsid w:val="00941E60"/>
    <w:rsid w:val="00950B00"/>
    <w:rsid w:val="00950D7F"/>
    <w:rsid w:val="009514A5"/>
    <w:rsid w:val="0095204C"/>
    <w:rsid w:val="00955931"/>
    <w:rsid w:val="00955F21"/>
    <w:rsid w:val="009571E6"/>
    <w:rsid w:val="00957289"/>
    <w:rsid w:val="00957D6A"/>
    <w:rsid w:val="0096163C"/>
    <w:rsid w:val="00961FED"/>
    <w:rsid w:val="0096338E"/>
    <w:rsid w:val="00965D48"/>
    <w:rsid w:val="00967476"/>
    <w:rsid w:val="00967EB4"/>
    <w:rsid w:val="0097007A"/>
    <w:rsid w:val="00971CAB"/>
    <w:rsid w:val="00973029"/>
    <w:rsid w:val="00973310"/>
    <w:rsid w:val="00973798"/>
    <w:rsid w:val="00973DD5"/>
    <w:rsid w:val="00974483"/>
    <w:rsid w:val="009750C7"/>
    <w:rsid w:val="00980547"/>
    <w:rsid w:val="0098092A"/>
    <w:rsid w:val="00980D55"/>
    <w:rsid w:val="00980DCC"/>
    <w:rsid w:val="0098265C"/>
    <w:rsid w:val="00983A1D"/>
    <w:rsid w:val="00983AF7"/>
    <w:rsid w:val="009843E6"/>
    <w:rsid w:val="0098545E"/>
    <w:rsid w:val="009865D2"/>
    <w:rsid w:val="009875A5"/>
    <w:rsid w:val="0099256A"/>
    <w:rsid w:val="00992666"/>
    <w:rsid w:val="00993ABC"/>
    <w:rsid w:val="00994A0A"/>
    <w:rsid w:val="00995740"/>
    <w:rsid w:val="009957AE"/>
    <w:rsid w:val="009A34AB"/>
    <w:rsid w:val="009A3FAB"/>
    <w:rsid w:val="009A531D"/>
    <w:rsid w:val="009A7369"/>
    <w:rsid w:val="009A79DE"/>
    <w:rsid w:val="009B01A1"/>
    <w:rsid w:val="009B0646"/>
    <w:rsid w:val="009B681D"/>
    <w:rsid w:val="009B6A3A"/>
    <w:rsid w:val="009B71B6"/>
    <w:rsid w:val="009B7607"/>
    <w:rsid w:val="009C2A80"/>
    <w:rsid w:val="009C5DDD"/>
    <w:rsid w:val="009D0FCF"/>
    <w:rsid w:val="009D2598"/>
    <w:rsid w:val="009D2810"/>
    <w:rsid w:val="009D57B8"/>
    <w:rsid w:val="009D5ADA"/>
    <w:rsid w:val="009D6902"/>
    <w:rsid w:val="009D6B09"/>
    <w:rsid w:val="009E16A3"/>
    <w:rsid w:val="009E25B3"/>
    <w:rsid w:val="009F070D"/>
    <w:rsid w:val="009F1337"/>
    <w:rsid w:val="009F777C"/>
    <w:rsid w:val="00A00FAA"/>
    <w:rsid w:val="00A01A47"/>
    <w:rsid w:val="00A06B8E"/>
    <w:rsid w:val="00A07D7D"/>
    <w:rsid w:val="00A07F3B"/>
    <w:rsid w:val="00A1054A"/>
    <w:rsid w:val="00A10A45"/>
    <w:rsid w:val="00A11449"/>
    <w:rsid w:val="00A12B2F"/>
    <w:rsid w:val="00A13E83"/>
    <w:rsid w:val="00A21C35"/>
    <w:rsid w:val="00A22495"/>
    <w:rsid w:val="00A246EC"/>
    <w:rsid w:val="00A24C94"/>
    <w:rsid w:val="00A26FAF"/>
    <w:rsid w:val="00A328A4"/>
    <w:rsid w:val="00A33336"/>
    <w:rsid w:val="00A33432"/>
    <w:rsid w:val="00A34FF9"/>
    <w:rsid w:val="00A355A1"/>
    <w:rsid w:val="00A36053"/>
    <w:rsid w:val="00A50E9C"/>
    <w:rsid w:val="00A51CFC"/>
    <w:rsid w:val="00A56808"/>
    <w:rsid w:val="00A5766D"/>
    <w:rsid w:val="00A61033"/>
    <w:rsid w:val="00A63A1A"/>
    <w:rsid w:val="00A644AE"/>
    <w:rsid w:val="00A65208"/>
    <w:rsid w:val="00A65599"/>
    <w:rsid w:val="00A70219"/>
    <w:rsid w:val="00A75BE0"/>
    <w:rsid w:val="00A77471"/>
    <w:rsid w:val="00A77C89"/>
    <w:rsid w:val="00A77DF4"/>
    <w:rsid w:val="00A806F7"/>
    <w:rsid w:val="00A821DF"/>
    <w:rsid w:val="00A83E1F"/>
    <w:rsid w:val="00A846D3"/>
    <w:rsid w:val="00A859E0"/>
    <w:rsid w:val="00A87F28"/>
    <w:rsid w:val="00A936B0"/>
    <w:rsid w:val="00A94A7A"/>
    <w:rsid w:val="00A96D28"/>
    <w:rsid w:val="00AA01FD"/>
    <w:rsid w:val="00AA1F29"/>
    <w:rsid w:val="00AA3343"/>
    <w:rsid w:val="00AA406A"/>
    <w:rsid w:val="00AA5D86"/>
    <w:rsid w:val="00AB0B18"/>
    <w:rsid w:val="00AB1D52"/>
    <w:rsid w:val="00AB4DF9"/>
    <w:rsid w:val="00AB6BCD"/>
    <w:rsid w:val="00AC1F7C"/>
    <w:rsid w:val="00AC284A"/>
    <w:rsid w:val="00AC2E5F"/>
    <w:rsid w:val="00AC30F5"/>
    <w:rsid w:val="00AC45E7"/>
    <w:rsid w:val="00AC4775"/>
    <w:rsid w:val="00AD0CA2"/>
    <w:rsid w:val="00AD34B8"/>
    <w:rsid w:val="00AD5405"/>
    <w:rsid w:val="00AD5FB4"/>
    <w:rsid w:val="00AD693D"/>
    <w:rsid w:val="00AD74C7"/>
    <w:rsid w:val="00AD7797"/>
    <w:rsid w:val="00AE2B5B"/>
    <w:rsid w:val="00AE561C"/>
    <w:rsid w:val="00AE601F"/>
    <w:rsid w:val="00AF3359"/>
    <w:rsid w:val="00AF3DD9"/>
    <w:rsid w:val="00AF42AC"/>
    <w:rsid w:val="00AF4A63"/>
    <w:rsid w:val="00AF52B0"/>
    <w:rsid w:val="00AF5FD5"/>
    <w:rsid w:val="00B00B35"/>
    <w:rsid w:val="00B00DDD"/>
    <w:rsid w:val="00B01C08"/>
    <w:rsid w:val="00B02656"/>
    <w:rsid w:val="00B02F37"/>
    <w:rsid w:val="00B0340E"/>
    <w:rsid w:val="00B04425"/>
    <w:rsid w:val="00B06494"/>
    <w:rsid w:val="00B109FA"/>
    <w:rsid w:val="00B11A66"/>
    <w:rsid w:val="00B11CB1"/>
    <w:rsid w:val="00B11EA9"/>
    <w:rsid w:val="00B129CE"/>
    <w:rsid w:val="00B13D10"/>
    <w:rsid w:val="00B14B6F"/>
    <w:rsid w:val="00B1567D"/>
    <w:rsid w:val="00B22900"/>
    <w:rsid w:val="00B229B8"/>
    <w:rsid w:val="00B23B5A"/>
    <w:rsid w:val="00B258C0"/>
    <w:rsid w:val="00B26528"/>
    <w:rsid w:val="00B27ABB"/>
    <w:rsid w:val="00B31DA0"/>
    <w:rsid w:val="00B31E1D"/>
    <w:rsid w:val="00B32327"/>
    <w:rsid w:val="00B34F61"/>
    <w:rsid w:val="00B35559"/>
    <w:rsid w:val="00B356AC"/>
    <w:rsid w:val="00B406E8"/>
    <w:rsid w:val="00B42491"/>
    <w:rsid w:val="00B44C7F"/>
    <w:rsid w:val="00B51D9A"/>
    <w:rsid w:val="00B60242"/>
    <w:rsid w:val="00B60D8F"/>
    <w:rsid w:val="00B63C65"/>
    <w:rsid w:val="00B67358"/>
    <w:rsid w:val="00B67C07"/>
    <w:rsid w:val="00B74179"/>
    <w:rsid w:val="00B7661C"/>
    <w:rsid w:val="00B76EE9"/>
    <w:rsid w:val="00B7725B"/>
    <w:rsid w:val="00B80E6D"/>
    <w:rsid w:val="00B8217C"/>
    <w:rsid w:val="00B83DA9"/>
    <w:rsid w:val="00B87164"/>
    <w:rsid w:val="00B87DAC"/>
    <w:rsid w:val="00B90C8B"/>
    <w:rsid w:val="00B91F17"/>
    <w:rsid w:val="00B95486"/>
    <w:rsid w:val="00B95A1B"/>
    <w:rsid w:val="00B96F90"/>
    <w:rsid w:val="00BA3BD3"/>
    <w:rsid w:val="00BA5C59"/>
    <w:rsid w:val="00BA5F71"/>
    <w:rsid w:val="00BA6EDD"/>
    <w:rsid w:val="00BB109F"/>
    <w:rsid w:val="00BB1186"/>
    <w:rsid w:val="00BB1198"/>
    <w:rsid w:val="00BB146D"/>
    <w:rsid w:val="00BB1D03"/>
    <w:rsid w:val="00BB1FC7"/>
    <w:rsid w:val="00BB2DFD"/>
    <w:rsid w:val="00BB3241"/>
    <w:rsid w:val="00BC3E8A"/>
    <w:rsid w:val="00BD102A"/>
    <w:rsid w:val="00BD1E07"/>
    <w:rsid w:val="00BD22FA"/>
    <w:rsid w:val="00BD23FE"/>
    <w:rsid w:val="00BD2720"/>
    <w:rsid w:val="00BD3543"/>
    <w:rsid w:val="00BD485B"/>
    <w:rsid w:val="00BD4BEB"/>
    <w:rsid w:val="00BD5DEA"/>
    <w:rsid w:val="00BD5DFC"/>
    <w:rsid w:val="00BD5FF8"/>
    <w:rsid w:val="00BE0752"/>
    <w:rsid w:val="00BE0AE1"/>
    <w:rsid w:val="00BE3F87"/>
    <w:rsid w:val="00BE45AD"/>
    <w:rsid w:val="00BE4F28"/>
    <w:rsid w:val="00BF0DA1"/>
    <w:rsid w:val="00BF27ED"/>
    <w:rsid w:val="00BF6F03"/>
    <w:rsid w:val="00C0035B"/>
    <w:rsid w:val="00C03175"/>
    <w:rsid w:val="00C043CA"/>
    <w:rsid w:val="00C069AD"/>
    <w:rsid w:val="00C07ED1"/>
    <w:rsid w:val="00C102D2"/>
    <w:rsid w:val="00C1279D"/>
    <w:rsid w:val="00C20A0E"/>
    <w:rsid w:val="00C20BE5"/>
    <w:rsid w:val="00C21300"/>
    <w:rsid w:val="00C21AAB"/>
    <w:rsid w:val="00C223FA"/>
    <w:rsid w:val="00C23CE1"/>
    <w:rsid w:val="00C27A3F"/>
    <w:rsid w:val="00C27A51"/>
    <w:rsid w:val="00C31CB5"/>
    <w:rsid w:val="00C327DD"/>
    <w:rsid w:val="00C36F2B"/>
    <w:rsid w:val="00C409F6"/>
    <w:rsid w:val="00C434C2"/>
    <w:rsid w:val="00C44083"/>
    <w:rsid w:val="00C44E31"/>
    <w:rsid w:val="00C45DE6"/>
    <w:rsid w:val="00C46088"/>
    <w:rsid w:val="00C50C2C"/>
    <w:rsid w:val="00C52334"/>
    <w:rsid w:val="00C529E8"/>
    <w:rsid w:val="00C531C7"/>
    <w:rsid w:val="00C54130"/>
    <w:rsid w:val="00C57A94"/>
    <w:rsid w:val="00C60380"/>
    <w:rsid w:val="00C61536"/>
    <w:rsid w:val="00C61A07"/>
    <w:rsid w:val="00C65E4D"/>
    <w:rsid w:val="00C67444"/>
    <w:rsid w:val="00C7076C"/>
    <w:rsid w:val="00C7165F"/>
    <w:rsid w:val="00C7514C"/>
    <w:rsid w:val="00C770F4"/>
    <w:rsid w:val="00C80729"/>
    <w:rsid w:val="00C8083F"/>
    <w:rsid w:val="00C81C4C"/>
    <w:rsid w:val="00C84264"/>
    <w:rsid w:val="00C84677"/>
    <w:rsid w:val="00C85816"/>
    <w:rsid w:val="00C86565"/>
    <w:rsid w:val="00C87E74"/>
    <w:rsid w:val="00C900AB"/>
    <w:rsid w:val="00C96F2F"/>
    <w:rsid w:val="00CA191A"/>
    <w:rsid w:val="00CA1D09"/>
    <w:rsid w:val="00CA2FFF"/>
    <w:rsid w:val="00CA41AF"/>
    <w:rsid w:val="00CA4CB2"/>
    <w:rsid w:val="00CA6B35"/>
    <w:rsid w:val="00CA7786"/>
    <w:rsid w:val="00CA78DB"/>
    <w:rsid w:val="00CB012F"/>
    <w:rsid w:val="00CB09B8"/>
    <w:rsid w:val="00CB146A"/>
    <w:rsid w:val="00CB5FDB"/>
    <w:rsid w:val="00CB7880"/>
    <w:rsid w:val="00CC0775"/>
    <w:rsid w:val="00CC5DB2"/>
    <w:rsid w:val="00CD0752"/>
    <w:rsid w:val="00CD19E3"/>
    <w:rsid w:val="00CD3110"/>
    <w:rsid w:val="00CD6841"/>
    <w:rsid w:val="00CD7CB5"/>
    <w:rsid w:val="00CE0D6E"/>
    <w:rsid w:val="00CE16ED"/>
    <w:rsid w:val="00CE1A78"/>
    <w:rsid w:val="00CE1F06"/>
    <w:rsid w:val="00CE2F45"/>
    <w:rsid w:val="00CE3A58"/>
    <w:rsid w:val="00CE3BFF"/>
    <w:rsid w:val="00CE4D31"/>
    <w:rsid w:val="00CE5DE9"/>
    <w:rsid w:val="00CE60A3"/>
    <w:rsid w:val="00CE7808"/>
    <w:rsid w:val="00CF35D2"/>
    <w:rsid w:val="00CF4058"/>
    <w:rsid w:val="00CF4CF3"/>
    <w:rsid w:val="00CF6114"/>
    <w:rsid w:val="00CF6549"/>
    <w:rsid w:val="00CF671D"/>
    <w:rsid w:val="00D0126E"/>
    <w:rsid w:val="00D01A09"/>
    <w:rsid w:val="00D02A2B"/>
    <w:rsid w:val="00D0384F"/>
    <w:rsid w:val="00D04336"/>
    <w:rsid w:val="00D04899"/>
    <w:rsid w:val="00D13AAC"/>
    <w:rsid w:val="00D143AF"/>
    <w:rsid w:val="00D14F0D"/>
    <w:rsid w:val="00D2194D"/>
    <w:rsid w:val="00D21F36"/>
    <w:rsid w:val="00D227B4"/>
    <w:rsid w:val="00D22DD6"/>
    <w:rsid w:val="00D3107F"/>
    <w:rsid w:val="00D343F5"/>
    <w:rsid w:val="00D3463C"/>
    <w:rsid w:val="00D34F05"/>
    <w:rsid w:val="00D36E5D"/>
    <w:rsid w:val="00D37C80"/>
    <w:rsid w:val="00D40E4E"/>
    <w:rsid w:val="00D429CC"/>
    <w:rsid w:val="00D44546"/>
    <w:rsid w:val="00D44F1C"/>
    <w:rsid w:val="00D46CE0"/>
    <w:rsid w:val="00D50122"/>
    <w:rsid w:val="00D54A52"/>
    <w:rsid w:val="00D559E8"/>
    <w:rsid w:val="00D57EBB"/>
    <w:rsid w:val="00D60F52"/>
    <w:rsid w:val="00D612B2"/>
    <w:rsid w:val="00D63961"/>
    <w:rsid w:val="00D63EDB"/>
    <w:rsid w:val="00D66EAA"/>
    <w:rsid w:val="00D7070D"/>
    <w:rsid w:val="00D709BA"/>
    <w:rsid w:val="00D7377E"/>
    <w:rsid w:val="00D75163"/>
    <w:rsid w:val="00D76811"/>
    <w:rsid w:val="00D8073B"/>
    <w:rsid w:val="00D845DE"/>
    <w:rsid w:val="00D86AB2"/>
    <w:rsid w:val="00D86E62"/>
    <w:rsid w:val="00D86F47"/>
    <w:rsid w:val="00D9391B"/>
    <w:rsid w:val="00D97608"/>
    <w:rsid w:val="00D97836"/>
    <w:rsid w:val="00D97A72"/>
    <w:rsid w:val="00DA051D"/>
    <w:rsid w:val="00DA0955"/>
    <w:rsid w:val="00DA0C57"/>
    <w:rsid w:val="00DA4EC5"/>
    <w:rsid w:val="00DA525C"/>
    <w:rsid w:val="00DA6AA9"/>
    <w:rsid w:val="00DA6CE1"/>
    <w:rsid w:val="00DA76F6"/>
    <w:rsid w:val="00DB163C"/>
    <w:rsid w:val="00DB1E18"/>
    <w:rsid w:val="00DB52C5"/>
    <w:rsid w:val="00DB5FD9"/>
    <w:rsid w:val="00DB6140"/>
    <w:rsid w:val="00DB6741"/>
    <w:rsid w:val="00DB75AB"/>
    <w:rsid w:val="00DC0E06"/>
    <w:rsid w:val="00DC21B5"/>
    <w:rsid w:val="00DC42A2"/>
    <w:rsid w:val="00DD1748"/>
    <w:rsid w:val="00DD2B8E"/>
    <w:rsid w:val="00DD2FE1"/>
    <w:rsid w:val="00DE11F3"/>
    <w:rsid w:val="00DE33E8"/>
    <w:rsid w:val="00DE3492"/>
    <w:rsid w:val="00DE3B8C"/>
    <w:rsid w:val="00DE501E"/>
    <w:rsid w:val="00DE5FCD"/>
    <w:rsid w:val="00DE6901"/>
    <w:rsid w:val="00DF0EC6"/>
    <w:rsid w:val="00DF1629"/>
    <w:rsid w:val="00DF2629"/>
    <w:rsid w:val="00DF4BFE"/>
    <w:rsid w:val="00DF61D5"/>
    <w:rsid w:val="00E02EAA"/>
    <w:rsid w:val="00E033EC"/>
    <w:rsid w:val="00E036B2"/>
    <w:rsid w:val="00E038C0"/>
    <w:rsid w:val="00E043AF"/>
    <w:rsid w:val="00E04CA7"/>
    <w:rsid w:val="00E10160"/>
    <w:rsid w:val="00E10F8E"/>
    <w:rsid w:val="00E11B1D"/>
    <w:rsid w:val="00E163C8"/>
    <w:rsid w:val="00E17A71"/>
    <w:rsid w:val="00E17F70"/>
    <w:rsid w:val="00E209C1"/>
    <w:rsid w:val="00E23994"/>
    <w:rsid w:val="00E23B47"/>
    <w:rsid w:val="00E2465B"/>
    <w:rsid w:val="00E3076D"/>
    <w:rsid w:val="00E31772"/>
    <w:rsid w:val="00E32671"/>
    <w:rsid w:val="00E3334F"/>
    <w:rsid w:val="00E335DE"/>
    <w:rsid w:val="00E3410B"/>
    <w:rsid w:val="00E36918"/>
    <w:rsid w:val="00E40D98"/>
    <w:rsid w:val="00E42456"/>
    <w:rsid w:val="00E44C39"/>
    <w:rsid w:val="00E45647"/>
    <w:rsid w:val="00E46E2D"/>
    <w:rsid w:val="00E47E87"/>
    <w:rsid w:val="00E50324"/>
    <w:rsid w:val="00E504CA"/>
    <w:rsid w:val="00E50EE8"/>
    <w:rsid w:val="00E518BF"/>
    <w:rsid w:val="00E5502E"/>
    <w:rsid w:val="00E5507A"/>
    <w:rsid w:val="00E55C60"/>
    <w:rsid w:val="00E560BE"/>
    <w:rsid w:val="00E575BD"/>
    <w:rsid w:val="00E57AAE"/>
    <w:rsid w:val="00E634F2"/>
    <w:rsid w:val="00E64889"/>
    <w:rsid w:val="00E70F6B"/>
    <w:rsid w:val="00E74C00"/>
    <w:rsid w:val="00E76B04"/>
    <w:rsid w:val="00E773F6"/>
    <w:rsid w:val="00E820C6"/>
    <w:rsid w:val="00E84925"/>
    <w:rsid w:val="00E877AA"/>
    <w:rsid w:val="00E908B7"/>
    <w:rsid w:val="00E917E2"/>
    <w:rsid w:val="00E921BE"/>
    <w:rsid w:val="00E925B1"/>
    <w:rsid w:val="00E94523"/>
    <w:rsid w:val="00E95572"/>
    <w:rsid w:val="00E96A85"/>
    <w:rsid w:val="00EA21EA"/>
    <w:rsid w:val="00EA2557"/>
    <w:rsid w:val="00EA2C69"/>
    <w:rsid w:val="00EA2E18"/>
    <w:rsid w:val="00EA3CE0"/>
    <w:rsid w:val="00EA5605"/>
    <w:rsid w:val="00EA6CB6"/>
    <w:rsid w:val="00EA755E"/>
    <w:rsid w:val="00EB1606"/>
    <w:rsid w:val="00EB1931"/>
    <w:rsid w:val="00EB58BA"/>
    <w:rsid w:val="00EB6220"/>
    <w:rsid w:val="00EB6C25"/>
    <w:rsid w:val="00EC00C5"/>
    <w:rsid w:val="00EC09AC"/>
    <w:rsid w:val="00EC13AE"/>
    <w:rsid w:val="00EC18EC"/>
    <w:rsid w:val="00EC25D6"/>
    <w:rsid w:val="00EC5E78"/>
    <w:rsid w:val="00EC7A68"/>
    <w:rsid w:val="00EC7B36"/>
    <w:rsid w:val="00ED219F"/>
    <w:rsid w:val="00ED3FC1"/>
    <w:rsid w:val="00ED63FD"/>
    <w:rsid w:val="00ED7317"/>
    <w:rsid w:val="00ED73C6"/>
    <w:rsid w:val="00EE1337"/>
    <w:rsid w:val="00EE1D14"/>
    <w:rsid w:val="00EE3F5A"/>
    <w:rsid w:val="00EE474D"/>
    <w:rsid w:val="00EE61A6"/>
    <w:rsid w:val="00EE74E1"/>
    <w:rsid w:val="00EF0E45"/>
    <w:rsid w:val="00EF17FB"/>
    <w:rsid w:val="00EF1C7D"/>
    <w:rsid w:val="00EF3A49"/>
    <w:rsid w:val="00EF49DC"/>
    <w:rsid w:val="00EF6A79"/>
    <w:rsid w:val="00F0143B"/>
    <w:rsid w:val="00F01FB9"/>
    <w:rsid w:val="00F031A6"/>
    <w:rsid w:val="00F0476D"/>
    <w:rsid w:val="00F06E01"/>
    <w:rsid w:val="00F10F8D"/>
    <w:rsid w:val="00F1174C"/>
    <w:rsid w:val="00F13DB0"/>
    <w:rsid w:val="00F14B67"/>
    <w:rsid w:val="00F153D0"/>
    <w:rsid w:val="00F16367"/>
    <w:rsid w:val="00F23B54"/>
    <w:rsid w:val="00F25029"/>
    <w:rsid w:val="00F254BE"/>
    <w:rsid w:val="00F25BF5"/>
    <w:rsid w:val="00F31BE5"/>
    <w:rsid w:val="00F31C15"/>
    <w:rsid w:val="00F32F6F"/>
    <w:rsid w:val="00F355CE"/>
    <w:rsid w:val="00F356D8"/>
    <w:rsid w:val="00F376D3"/>
    <w:rsid w:val="00F4181F"/>
    <w:rsid w:val="00F45CCB"/>
    <w:rsid w:val="00F45EC4"/>
    <w:rsid w:val="00F467DF"/>
    <w:rsid w:val="00F47DF9"/>
    <w:rsid w:val="00F47E58"/>
    <w:rsid w:val="00F51F73"/>
    <w:rsid w:val="00F52D29"/>
    <w:rsid w:val="00F53B08"/>
    <w:rsid w:val="00F54A66"/>
    <w:rsid w:val="00F55E02"/>
    <w:rsid w:val="00F5641B"/>
    <w:rsid w:val="00F56B13"/>
    <w:rsid w:val="00F61182"/>
    <w:rsid w:val="00F617FA"/>
    <w:rsid w:val="00F639FF"/>
    <w:rsid w:val="00F63C46"/>
    <w:rsid w:val="00F642BA"/>
    <w:rsid w:val="00F67A97"/>
    <w:rsid w:val="00F72038"/>
    <w:rsid w:val="00F7252E"/>
    <w:rsid w:val="00F74766"/>
    <w:rsid w:val="00F75D49"/>
    <w:rsid w:val="00F76CEE"/>
    <w:rsid w:val="00F859DD"/>
    <w:rsid w:val="00F8633E"/>
    <w:rsid w:val="00F86868"/>
    <w:rsid w:val="00F86DDF"/>
    <w:rsid w:val="00F90DAC"/>
    <w:rsid w:val="00F91411"/>
    <w:rsid w:val="00F94D20"/>
    <w:rsid w:val="00F9561E"/>
    <w:rsid w:val="00F961F1"/>
    <w:rsid w:val="00F96CB1"/>
    <w:rsid w:val="00F9751E"/>
    <w:rsid w:val="00FA04CE"/>
    <w:rsid w:val="00FA23FD"/>
    <w:rsid w:val="00FA240E"/>
    <w:rsid w:val="00FA2500"/>
    <w:rsid w:val="00FA3BFB"/>
    <w:rsid w:val="00FA68E3"/>
    <w:rsid w:val="00FA698A"/>
    <w:rsid w:val="00FA6BA3"/>
    <w:rsid w:val="00FB0305"/>
    <w:rsid w:val="00FB181D"/>
    <w:rsid w:val="00FB19F9"/>
    <w:rsid w:val="00FB1FFF"/>
    <w:rsid w:val="00FB2046"/>
    <w:rsid w:val="00FB212E"/>
    <w:rsid w:val="00FB3F57"/>
    <w:rsid w:val="00FB4633"/>
    <w:rsid w:val="00FB60E6"/>
    <w:rsid w:val="00FB6F34"/>
    <w:rsid w:val="00FB7982"/>
    <w:rsid w:val="00FC0CDB"/>
    <w:rsid w:val="00FC1D08"/>
    <w:rsid w:val="00FC3FD1"/>
    <w:rsid w:val="00FC468A"/>
    <w:rsid w:val="00FC57A0"/>
    <w:rsid w:val="00FC5BA1"/>
    <w:rsid w:val="00FC5E05"/>
    <w:rsid w:val="00FC70C9"/>
    <w:rsid w:val="00FC7671"/>
    <w:rsid w:val="00FD1F08"/>
    <w:rsid w:val="00FD5EFC"/>
    <w:rsid w:val="00FE14DF"/>
    <w:rsid w:val="00FE1F46"/>
    <w:rsid w:val="00FE3E3C"/>
    <w:rsid w:val="00FE46D0"/>
    <w:rsid w:val="00FF06AD"/>
    <w:rsid w:val="00FF1F28"/>
    <w:rsid w:val="00FF2A4E"/>
    <w:rsid w:val="00FF44AA"/>
    <w:rsid w:val="00FF5141"/>
    <w:rsid w:val="00FF56B1"/>
    <w:rsid w:val="00FF5E5F"/>
    <w:rsid w:val="00FF74E6"/>
    <w:rsid w:val="00FF7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619B"/>
  <w15:docId w15:val="{CE1C7AE1-ACAE-4616-A5DB-B82AABE3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0F8"/>
    <w:pPr>
      <w:widowControl w:val="0"/>
      <w:autoSpaceDE w:val="0"/>
      <w:autoSpaceDN w:val="0"/>
      <w:adjustRightInd w:val="0"/>
    </w:pPr>
    <w:rPr>
      <w:rFonts w:eastAsia="Times New Roman"/>
    </w:rPr>
  </w:style>
  <w:style w:type="paragraph" w:styleId="1">
    <w:name w:val="heading 1"/>
    <w:basedOn w:val="a"/>
    <w:link w:val="10"/>
    <w:uiPriority w:val="9"/>
    <w:qFormat/>
    <w:rsid w:val="00D63961"/>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sz w:val="28"/>
      <w:szCs w:val="22"/>
    </w:rPr>
  </w:style>
  <w:style w:type="character" w:customStyle="1" w:styleId="ConsPlusNormal0">
    <w:name w:val="ConsPlusNormal Знак"/>
    <w:link w:val="ConsPlusNormal"/>
    <w:locked/>
    <w:rsid w:val="00FA2500"/>
    <w:rPr>
      <w:rFonts w:ascii="Arial" w:eastAsia="Times New Roman" w:hAnsi="Arial" w:cs="Arial"/>
      <w:sz w:val="28"/>
      <w:szCs w:val="22"/>
      <w:lang w:eastAsia="ru-RU" w:bidi="ar-SA"/>
    </w:rPr>
  </w:style>
  <w:style w:type="paragraph" w:customStyle="1" w:styleId="21">
    <w:name w:val="Основной текст 21"/>
    <w:basedOn w:val="a"/>
    <w:rsid w:val="00523601"/>
    <w:pPr>
      <w:widowControl/>
      <w:tabs>
        <w:tab w:val="left" w:pos="7088"/>
      </w:tabs>
      <w:autoSpaceDE/>
      <w:autoSpaceDN/>
      <w:adjustRightInd/>
      <w:ind w:firstLine="851"/>
      <w:jc w:val="both"/>
    </w:pPr>
    <w:rPr>
      <w:sz w:val="28"/>
    </w:rPr>
  </w:style>
  <w:style w:type="paragraph" w:customStyle="1" w:styleId="ConsPlusNonformat">
    <w:name w:val="ConsPlusNonformat"/>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34FF9"/>
    <w:rPr>
      <w:rFonts w:ascii="Tahoma" w:hAnsi="Tahoma" w:cs="Tahoma"/>
      <w:sz w:val="16"/>
      <w:szCs w:val="16"/>
    </w:rPr>
  </w:style>
  <w:style w:type="character" w:customStyle="1" w:styleId="a6">
    <w:name w:val="Текст выноски Знак"/>
    <w:link w:val="a5"/>
    <w:uiPriority w:val="99"/>
    <w:semiHidden/>
    <w:rsid w:val="00A34FF9"/>
    <w:rPr>
      <w:rFonts w:ascii="Tahoma" w:eastAsia="Times New Roman" w:hAnsi="Tahoma" w:cs="Tahoma"/>
      <w:sz w:val="16"/>
      <w:szCs w:val="16"/>
      <w:lang w:eastAsia="ru-RU"/>
    </w:rPr>
  </w:style>
  <w:style w:type="character" w:styleId="a7">
    <w:name w:val="Placeholder Text"/>
    <w:uiPriority w:val="99"/>
    <w:semiHidden/>
    <w:rsid w:val="004A2CCD"/>
    <w:rPr>
      <w:color w:val="808080"/>
    </w:rPr>
  </w:style>
  <w:style w:type="paragraph" w:styleId="a8">
    <w:name w:val="Body Text Indent"/>
    <w:basedOn w:val="a"/>
    <w:link w:val="a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rsid w:val="005B1BC9"/>
    <w:rPr>
      <w:rFonts w:eastAsia="Times New Roman" w:cs="Times New Roman"/>
      <w:color w:val="000000"/>
      <w:spacing w:val="-5"/>
      <w:szCs w:val="23"/>
      <w:shd w:val="clear" w:color="auto" w:fill="FFFFFF"/>
      <w:lang w:eastAsia="ru-RU"/>
    </w:rPr>
  </w:style>
  <w:style w:type="paragraph" w:styleId="aa">
    <w:name w:val="Body Text"/>
    <w:basedOn w:val="a"/>
    <w:link w:val="ab"/>
    <w:rsid w:val="005B1BC9"/>
    <w:pPr>
      <w:spacing w:after="120"/>
    </w:pPr>
  </w:style>
  <w:style w:type="character" w:customStyle="1" w:styleId="ab">
    <w:name w:val="Основной текст Знак"/>
    <w:link w:val="aa"/>
    <w:rsid w:val="005B1BC9"/>
    <w:rPr>
      <w:rFonts w:eastAsia="Times New Roman" w:cs="Times New Roman"/>
      <w:sz w:val="20"/>
      <w:szCs w:val="20"/>
      <w:lang w:eastAsia="ru-RU"/>
    </w:rPr>
  </w:style>
  <w:style w:type="paragraph" w:customStyle="1" w:styleId="11">
    <w:name w:val="Основной текст1"/>
    <w:basedOn w:val="a"/>
    <w:rsid w:val="005B1BC9"/>
    <w:pPr>
      <w:widowControl/>
      <w:autoSpaceDE/>
      <w:autoSpaceDN/>
      <w:adjustRightInd/>
      <w:jc w:val="both"/>
    </w:pPr>
    <w:rPr>
      <w:sz w:val="18"/>
    </w:rPr>
  </w:style>
  <w:style w:type="character" w:customStyle="1" w:styleId="WW8Num1z0">
    <w:name w:val="WW8Num1z0"/>
    <w:rsid w:val="005B1BC9"/>
    <w:rPr>
      <w:rFonts w:ascii="Times New Roman" w:hAnsi="Times New Roman" w:cs="Times New Roman"/>
      <w:b w:val="0"/>
      <w:i w:val="0"/>
      <w:sz w:val="24"/>
      <w:u w:val="none"/>
    </w:rPr>
  </w:style>
  <w:style w:type="paragraph" w:styleId="2">
    <w:name w:val="Body Text 2"/>
    <w:basedOn w:val="a"/>
    <w:link w:val="20"/>
    <w:uiPriority w:val="99"/>
    <w:semiHidden/>
    <w:unhideWhenUsed/>
    <w:rsid w:val="007564C0"/>
    <w:pPr>
      <w:spacing w:after="120" w:line="480" w:lineRule="auto"/>
    </w:pPr>
  </w:style>
  <w:style w:type="character" w:customStyle="1" w:styleId="20">
    <w:name w:val="Основной текст 2 Знак"/>
    <w:link w:val="2"/>
    <w:uiPriority w:val="99"/>
    <w:semiHidden/>
    <w:rsid w:val="007564C0"/>
    <w:rPr>
      <w:rFonts w:eastAsia="Times New Roman" w:cs="Times New Roman"/>
      <w:sz w:val="20"/>
      <w:szCs w:val="20"/>
      <w:lang w:eastAsia="ru-RU"/>
    </w:rPr>
  </w:style>
  <w:style w:type="character" w:customStyle="1" w:styleId="FontStyle64">
    <w:name w:val="Font Style64"/>
    <w:rsid w:val="003E66D7"/>
    <w:rPr>
      <w:rFonts w:ascii="Times New Roman" w:hAnsi="Times New Roman"/>
      <w:b/>
      <w:sz w:val="16"/>
    </w:rPr>
  </w:style>
  <w:style w:type="paragraph" w:customStyle="1" w:styleId="12">
    <w:name w:val="Норма 1"/>
    <w:basedOn w:val="a"/>
    <w:rsid w:val="006A7E79"/>
    <w:pPr>
      <w:widowControl/>
      <w:autoSpaceDE/>
      <w:autoSpaceDN/>
      <w:adjustRightInd/>
      <w:ind w:firstLine="567"/>
      <w:jc w:val="both"/>
    </w:pPr>
    <w:rPr>
      <w:sz w:val="24"/>
    </w:rPr>
  </w:style>
  <w:style w:type="paragraph" w:customStyle="1" w:styleId="13">
    <w:name w:val="Обычный1"/>
    <w:rsid w:val="00276BE0"/>
    <w:rPr>
      <w:rFonts w:eastAsia="Times New Roman"/>
      <w:sz w:val="24"/>
    </w:rPr>
  </w:style>
  <w:style w:type="character" w:styleId="ac">
    <w:name w:val="annotation reference"/>
    <w:basedOn w:val="a0"/>
    <w:uiPriority w:val="99"/>
    <w:semiHidden/>
    <w:unhideWhenUsed/>
    <w:rsid w:val="00D40E4E"/>
    <w:rPr>
      <w:sz w:val="16"/>
      <w:szCs w:val="16"/>
    </w:rPr>
  </w:style>
  <w:style w:type="paragraph" w:styleId="ad">
    <w:name w:val="annotation text"/>
    <w:basedOn w:val="a"/>
    <w:link w:val="ae"/>
    <w:uiPriority w:val="99"/>
    <w:semiHidden/>
    <w:unhideWhenUsed/>
    <w:rsid w:val="00D40E4E"/>
  </w:style>
  <w:style w:type="character" w:customStyle="1" w:styleId="ae">
    <w:name w:val="Текст примечания Знак"/>
    <w:basedOn w:val="a0"/>
    <w:link w:val="ad"/>
    <w:uiPriority w:val="99"/>
    <w:semiHidden/>
    <w:rsid w:val="00D40E4E"/>
    <w:rPr>
      <w:rFonts w:eastAsia="Times New Roman"/>
    </w:rPr>
  </w:style>
  <w:style w:type="paragraph" w:styleId="af">
    <w:name w:val="annotation subject"/>
    <w:basedOn w:val="ad"/>
    <w:next w:val="ad"/>
    <w:link w:val="af0"/>
    <w:uiPriority w:val="99"/>
    <w:semiHidden/>
    <w:unhideWhenUsed/>
    <w:rsid w:val="00D40E4E"/>
    <w:rPr>
      <w:b/>
      <w:bCs/>
    </w:rPr>
  </w:style>
  <w:style w:type="character" w:customStyle="1" w:styleId="af0">
    <w:name w:val="Тема примечания Знак"/>
    <w:basedOn w:val="ae"/>
    <w:link w:val="af"/>
    <w:uiPriority w:val="99"/>
    <w:semiHidden/>
    <w:rsid w:val="00D40E4E"/>
    <w:rPr>
      <w:rFonts w:eastAsia="Times New Roman"/>
      <w:b/>
      <w:bCs/>
    </w:rPr>
  </w:style>
  <w:style w:type="paragraph" w:styleId="af1">
    <w:name w:val="No Spacing"/>
    <w:uiPriority w:val="1"/>
    <w:qFormat/>
    <w:rsid w:val="00F86DDF"/>
    <w:rPr>
      <w:rFonts w:ascii="Calibri" w:hAnsi="Calibri"/>
      <w:sz w:val="22"/>
      <w:szCs w:val="22"/>
      <w:lang w:eastAsia="en-US"/>
    </w:rPr>
  </w:style>
  <w:style w:type="character" w:customStyle="1" w:styleId="10">
    <w:name w:val="Заголовок 1 Знак"/>
    <w:basedOn w:val="a0"/>
    <w:link w:val="1"/>
    <w:uiPriority w:val="9"/>
    <w:rsid w:val="00D63961"/>
    <w:rPr>
      <w:rFonts w:eastAsia="Times New Roman"/>
      <w:b/>
      <w:bCs/>
      <w:kern w:val="36"/>
      <w:sz w:val="48"/>
      <w:szCs w:val="48"/>
    </w:rPr>
  </w:style>
  <w:style w:type="character" w:styleId="af2">
    <w:name w:val="Hyperlink"/>
    <w:basedOn w:val="a0"/>
    <w:unhideWhenUsed/>
    <w:rsid w:val="00253509"/>
    <w:rPr>
      <w:color w:val="0000FF" w:themeColor="hyperlink"/>
      <w:u w:val="single"/>
    </w:rPr>
  </w:style>
  <w:style w:type="table" w:customStyle="1" w:styleId="TableNormal">
    <w:name w:val="Table Normal"/>
    <w:uiPriority w:val="2"/>
    <w:semiHidden/>
    <w:unhideWhenUsed/>
    <w:qFormat/>
    <w:rsid w:val="0031126B"/>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54">
    <w:name w:val="Font Style54"/>
    <w:rsid w:val="00B22900"/>
    <w:rPr>
      <w:rFonts w:ascii="Times New Roman" w:hAnsi="Times New Roman" w:cs="Times New Roman"/>
      <w:sz w:val="22"/>
      <w:szCs w:val="22"/>
    </w:rPr>
  </w:style>
  <w:style w:type="character" w:customStyle="1" w:styleId="FontStyle12">
    <w:name w:val="Font Style12"/>
    <w:uiPriority w:val="99"/>
    <w:rsid w:val="001B6320"/>
    <w:rPr>
      <w:rFonts w:ascii="Times New Roman" w:hAnsi="Times New Roman" w:cs="Times New Roman"/>
      <w:sz w:val="26"/>
      <w:szCs w:val="26"/>
    </w:rPr>
  </w:style>
  <w:style w:type="paragraph" w:customStyle="1" w:styleId="110">
    <w:name w:val="Обычный11"/>
    <w:uiPriority w:val="99"/>
    <w:rsid w:val="0041256C"/>
    <w:pPr>
      <w:widowControl w:val="0"/>
      <w:spacing w:before="100" w:after="100"/>
    </w:pPr>
    <w:rPr>
      <w:rFonts w:eastAsia="Times New Roman"/>
      <w:sz w:val="24"/>
      <w:szCs w:val="24"/>
    </w:rPr>
  </w:style>
  <w:style w:type="character" w:customStyle="1" w:styleId="FooterChar1">
    <w:name w:val="Footer Char1"/>
    <w:uiPriority w:val="99"/>
    <w:semiHidden/>
    <w:rsid w:val="00815FFB"/>
    <w:rPr>
      <w:sz w:val="24"/>
      <w:szCs w:val="24"/>
    </w:rPr>
  </w:style>
  <w:style w:type="character" w:customStyle="1" w:styleId="product-info-specifications-valuevalue">
    <w:name w:val="product-info-specifications-value__value"/>
    <w:basedOn w:val="a0"/>
    <w:rsid w:val="0040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69417">
      <w:bodyDiv w:val="1"/>
      <w:marLeft w:val="0"/>
      <w:marRight w:val="0"/>
      <w:marTop w:val="0"/>
      <w:marBottom w:val="0"/>
      <w:divBdr>
        <w:top w:val="none" w:sz="0" w:space="0" w:color="auto"/>
        <w:left w:val="none" w:sz="0" w:space="0" w:color="auto"/>
        <w:bottom w:val="none" w:sz="0" w:space="0" w:color="auto"/>
        <w:right w:val="none" w:sz="0" w:space="0" w:color="auto"/>
      </w:divBdr>
    </w:div>
    <w:div w:id="562448577">
      <w:bodyDiv w:val="1"/>
      <w:marLeft w:val="0"/>
      <w:marRight w:val="0"/>
      <w:marTop w:val="0"/>
      <w:marBottom w:val="0"/>
      <w:divBdr>
        <w:top w:val="none" w:sz="0" w:space="0" w:color="auto"/>
        <w:left w:val="none" w:sz="0" w:space="0" w:color="auto"/>
        <w:bottom w:val="none" w:sz="0" w:space="0" w:color="auto"/>
        <w:right w:val="none" w:sz="0" w:space="0" w:color="auto"/>
      </w:divBdr>
    </w:div>
    <w:div w:id="707536685">
      <w:bodyDiv w:val="1"/>
      <w:marLeft w:val="0"/>
      <w:marRight w:val="0"/>
      <w:marTop w:val="0"/>
      <w:marBottom w:val="0"/>
      <w:divBdr>
        <w:top w:val="none" w:sz="0" w:space="0" w:color="auto"/>
        <w:left w:val="none" w:sz="0" w:space="0" w:color="auto"/>
        <w:bottom w:val="none" w:sz="0" w:space="0" w:color="auto"/>
        <w:right w:val="none" w:sz="0" w:space="0" w:color="auto"/>
      </w:divBdr>
    </w:div>
    <w:div w:id="769935933">
      <w:bodyDiv w:val="1"/>
      <w:marLeft w:val="0"/>
      <w:marRight w:val="0"/>
      <w:marTop w:val="0"/>
      <w:marBottom w:val="0"/>
      <w:divBdr>
        <w:top w:val="none" w:sz="0" w:space="0" w:color="auto"/>
        <w:left w:val="none" w:sz="0" w:space="0" w:color="auto"/>
        <w:bottom w:val="none" w:sz="0" w:space="0" w:color="auto"/>
        <w:right w:val="none" w:sz="0" w:space="0" w:color="auto"/>
      </w:divBdr>
    </w:div>
    <w:div w:id="859049830">
      <w:bodyDiv w:val="1"/>
      <w:marLeft w:val="0"/>
      <w:marRight w:val="0"/>
      <w:marTop w:val="0"/>
      <w:marBottom w:val="0"/>
      <w:divBdr>
        <w:top w:val="none" w:sz="0" w:space="0" w:color="auto"/>
        <w:left w:val="none" w:sz="0" w:space="0" w:color="auto"/>
        <w:bottom w:val="none" w:sz="0" w:space="0" w:color="auto"/>
        <w:right w:val="none" w:sz="0" w:space="0" w:color="auto"/>
      </w:divBdr>
    </w:div>
    <w:div w:id="946695681">
      <w:bodyDiv w:val="1"/>
      <w:marLeft w:val="0"/>
      <w:marRight w:val="0"/>
      <w:marTop w:val="0"/>
      <w:marBottom w:val="0"/>
      <w:divBdr>
        <w:top w:val="none" w:sz="0" w:space="0" w:color="auto"/>
        <w:left w:val="none" w:sz="0" w:space="0" w:color="auto"/>
        <w:bottom w:val="none" w:sz="0" w:space="0" w:color="auto"/>
        <w:right w:val="none" w:sz="0" w:space="0" w:color="auto"/>
      </w:divBdr>
    </w:div>
    <w:div w:id="963002238">
      <w:bodyDiv w:val="1"/>
      <w:marLeft w:val="0"/>
      <w:marRight w:val="0"/>
      <w:marTop w:val="0"/>
      <w:marBottom w:val="0"/>
      <w:divBdr>
        <w:top w:val="none" w:sz="0" w:space="0" w:color="auto"/>
        <w:left w:val="none" w:sz="0" w:space="0" w:color="auto"/>
        <w:bottom w:val="none" w:sz="0" w:space="0" w:color="auto"/>
        <w:right w:val="none" w:sz="0" w:space="0" w:color="auto"/>
      </w:divBdr>
    </w:div>
    <w:div w:id="1203831909">
      <w:bodyDiv w:val="1"/>
      <w:marLeft w:val="0"/>
      <w:marRight w:val="0"/>
      <w:marTop w:val="0"/>
      <w:marBottom w:val="0"/>
      <w:divBdr>
        <w:top w:val="none" w:sz="0" w:space="0" w:color="auto"/>
        <w:left w:val="none" w:sz="0" w:space="0" w:color="auto"/>
        <w:bottom w:val="none" w:sz="0" w:space="0" w:color="auto"/>
        <w:right w:val="none" w:sz="0" w:space="0" w:color="auto"/>
      </w:divBdr>
    </w:div>
    <w:div w:id="1261255405">
      <w:bodyDiv w:val="1"/>
      <w:marLeft w:val="0"/>
      <w:marRight w:val="0"/>
      <w:marTop w:val="0"/>
      <w:marBottom w:val="0"/>
      <w:divBdr>
        <w:top w:val="none" w:sz="0" w:space="0" w:color="auto"/>
        <w:left w:val="none" w:sz="0" w:space="0" w:color="auto"/>
        <w:bottom w:val="none" w:sz="0" w:space="0" w:color="auto"/>
        <w:right w:val="none" w:sz="0" w:space="0" w:color="auto"/>
      </w:divBdr>
    </w:div>
    <w:div w:id="1343244016">
      <w:bodyDiv w:val="1"/>
      <w:marLeft w:val="0"/>
      <w:marRight w:val="0"/>
      <w:marTop w:val="0"/>
      <w:marBottom w:val="0"/>
      <w:divBdr>
        <w:top w:val="none" w:sz="0" w:space="0" w:color="auto"/>
        <w:left w:val="none" w:sz="0" w:space="0" w:color="auto"/>
        <w:bottom w:val="none" w:sz="0" w:space="0" w:color="auto"/>
        <w:right w:val="none" w:sz="0" w:space="0" w:color="auto"/>
      </w:divBdr>
    </w:div>
    <w:div w:id="1364287835">
      <w:bodyDiv w:val="1"/>
      <w:marLeft w:val="0"/>
      <w:marRight w:val="0"/>
      <w:marTop w:val="0"/>
      <w:marBottom w:val="0"/>
      <w:divBdr>
        <w:top w:val="none" w:sz="0" w:space="0" w:color="auto"/>
        <w:left w:val="none" w:sz="0" w:space="0" w:color="auto"/>
        <w:bottom w:val="none" w:sz="0" w:space="0" w:color="auto"/>
        <w:right w:val="none" w:sz="0" w:space="0" w:color="auto"/>
      </w:divBdr>
    </w:div>
    <w:div w:id="1544903033">
      <w:bodyDiv w:val="1"/>
      <w:marLeft w:val="0"/>
      <w:marRight w:val="0"/>
      <w:marTop w:val="0"/>
      <w:marBottom w:val="0"/>
      <w:divBdr>
        <w:top w:val="none" w:sz="0" w:space="0" w:color="auto"/>
        <w:left w:val="none" w:sz="0" w:space="0" w:color="auto"/>
        <w:bottom w:val="none" w:sz="0" w:space="0" w:color="auto"/>
        <w:right w:val="none" w:sz="0" w:space="0" w:color="auto"/>
      </w:divBdr>
    </w:div>
    <w:div w:id="1703360945">
      <w:bodyDiv w:val="1"/>
      <w:marLeft w:val="0"/>
      <w:marRight w:val="0"/>
      <w:marTop w:val="0"/>
      <w:marBottom w:val="0"/>
      <w:divBdr>
        <w:top w:val="none" w:sz="0" w:space="0" w:color="auto"/>
        <w:left w:val="none" w:sz="0" w:space="0" w:color="auto"/>
        <w:bottom w:val="none" w:sz="0" w:space="0" w:color="auto"/>
        <w:right w:val="none" w:sz="0" w:space="0" w:color="auto"/>
      </w:divBdr>
    </w:div>
    <w:div w:id="1814639412">
      <w:bodyDiv w:val="1"/>
      <w:marLeft w:val="0"/>
      <w:marRight w:val="0"/>
      <w:marTop w:val="0"/>
      <w:marBottom w:val="0"/>
      <w:divBdr>
        <w:top w:val="none" w:sz="0" w:space="0" w:color="auto"/>
        <w:left w:val="none" w:sz="0" w:space="0" w:color="auto"/>
        <w:bottom w:val="none" w:sz="0" w:space="0" w:color="auto"/>
        <w:right w:val="none" w:sz="0" w:space="0" w:color="auto"/>
      </w:divBdr>
    </w:div>
    <w:div w:id="1894927003">
      <w:bodyDiv w:val="1"/>
      <w:marLeft w:val="0"/>
      <w:marRight w:val="0"/>
      <w:marTop w:val="0"/>
      <w:marBottom w:val="0"/>
      <w:divBdr>
        <w:top w:val="none" w:sz="0" w:space="0" w:color="auto"/>
        <w:left w:val="none" w:sz="0" w:space="0" w:color="auto"/>
        <w:bottom w:val="none" w:sz="0" w:space="0" w:color="auto"/>
        <w:right w:val="none" w:sz="0" w:space="0" w:color="auto"/>
      </w:divBdr>
    </w:div>
    <w:div w:id="1898205349">
      <w:bodyDiv w:val="1"/>
      <w:marLeft w:val="0"/>
      <w:marRight w:val="0"/>
      <w:marTop w:val="0"/>
      <w:marBottom w:val="0"/>
      <w:divBdr>
        <w:top w:val="none" w:sz="0" w:space="0" w:color="auto"/>
        <w:left w:val="none" w:sz="0" w:space="0" w:color="auto"/>
        <w:bottom w:val="none" w:sz="0" w:space="0" w:color="auto"/>
        <w:right w:val="none" w:sz="0" w:space="0" w:color="auto"/>
      </w:divBdr>
    </w:div>
    <w:div w:id="1978532467">
      <w:bodyDiv w:val="1"/>
      <w:marLeft w:val="0"/>
      <w:marRight w:val="0"/>
      <w:marTop w:val="0"/>
      <w:marBottom w:val="0"/>
      <w:divBdr>
        <w:top w:val="none" w:sz="0" w:space="0" w:color="auto"/>
        <w:left w:val="none" w:sz="0" w:space="0" w:color="auto"/>
        <w:bottom w:val="none" w:sz="0" w:space="0" w:color="auto"/>
        <w:right w:val="none" w:sz="0" w:space="0" w:color="auto"/>
      </w:divBdr>
    </w:div>
    <w:div w:id="2032339555">
      <w:bodyDiv w:val="1"/>
      <w:marLeft w:val="0"/>
      <w:marRight w:val="0"/>
      <w:marTop w:val="0"/>
      <w:marBottom w:val="0"/>
      <w:divBdr>
        <w:top w:val="none" w:sz="0" w:space="0" w:color="auto"/>
        <w:left w:val="none" w:sz="0" w:space="0" w:color="auto"/>
        <w:bottom w:val="none" w:sz="0" w:space="0" w:color="auto"/>
        <w:right w:val="none" w:sz="0" w:space="0" w:color="auto"/>
      </w:divBdr>
    </w:div>
    <w:div w:id="20649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C15AE-5935-4E23-8DBC-A90C50DA7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2235</Words>
  <Characters>12744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14950</CharactersWithSpaces>
  <SharedDoc>false</SharedDoc>
  <HLinks>
    <vt:vector size="6" baseType="variant">
      <vt:variant>
        <vt:i4>2031656</vt:i4>
      </vt:variant>
      <vt:variant>
        <vt:i4>0</vt:i4>
      </vt:variant>
      <vt:variant>
        <vt:i4>0</vt:i4>
      </vt:variant>
      <vt:variant>
        <vt:i4>5</vt:i4>
      </vt:variant>
      <vt:variant>
        <vt:lpwstr/>
      </vt:variant>
      <vt:variant>
        <vt:lpwstr>sub_958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3</cp:revision>
  <cp:lastPrinted>2026-08-18T06:53:00Z</cp:lastPrinted>
  <dcterms:created xsi:type="dcterms:W3CDTF">2026-09-03T09:33:00Z</dcterms:created>
  <dcterms:modified xsi:type="dcterms:W3CDTF">2026-09-07T09:34:00Z</dcterms:modified>
</cp:coreProperties>
</file>