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6F889" w14:textId="071D41D3" w:rsidR="00074C5A" w:rsidRPr="00BA1CDE" w:rsidRDefault="00620665" w:rsidP="00923E97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ТЕХНИЧЕСКОЕ </w:t>
      </w:r>
      <w:r w:rsidR="00395014" w:rsidRPr="00BA1CD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ЗАДАНИЕ</w:t>
      </w:r>
    </w:p>
    <w:p w14:paraId="5F89957B" w14:textId="77777777" w:rsidR="007C67FF" w:rsidRPr="00BA1CDE" w:rsidRDefault="007C67FF" w:rsidP="007C67FF">
      <w:pPr>
        <w:tabs>
          <w:tab w:val="left" w:pos="1020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A1CDE">
        <w:rPr>
          <w:rFonts w:ascii="Times New Roman" w:hAnsi="Times New Roman" w:cs="Times New Roman"/>
          <w:b/>
          <w:sz w:val="24"/>
          <w:szCs w:val="24"/>
        </w:rPr>
        <w:t>на выполнение работ по комплексному</w:t>
      </w:r>
      <w:r w:rsidR="00C51C5C" w:rsidRPr="00BA1CDE">
        <w:rPr>
          <w:rFonts w:ascii="Times New Roman" w:hAnsi="Times New Roman" w:cs="Times New Roman"/>
          <w:b/>
          <w:sz w:val="24"/>
          <w:szCs w:val="24"/>
        </w:rPr>
        <w:t xml:space="preserve"> визуальному</w:t>
      </w:r>
      <w:r w:rsidRPr="00BA1CDE">
        <w:rPr>
          <w:rFonts w:ascii="Times New Roman" w:hAnsi="Times New Roman" w:cs="Times New Roman"/>
          <w:b/>
          <w:sz w:val="24"/>
          <w:szCs w:val="24"/>
        </w:rPr>
        <w:t xml:space="preserve"> обследованию строительных конструкций и </w:t>
      </w:r>
      <w:r w:rsidR="003B5600" w:rsidRPr="00BA1CDE">
        <w:rPr>
          <w:rFonts w:ascii="Times New Roman" w:hAnsi="Times New Roman" w:cs="Times New Roman"/>
          <w:b/>
          <w:sz w:val="24"/>
          <w:szCs w:val="24"/>
        </w:rPr>
        <w:t>систем инженерного обеспечения</w:t>
      </w:r>
      <w:r w:rsidRPr="00BA1C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1C5C" w:rsidRPr="00BA1CDE">
        <w:rPr>
          <w:rFonts w:ascii="Times New Roman" w:hAnsi="Times New Roman" w:cs="Times New Roman"/>
          <w:b/>
          <w:sz w:val="24"/>
          <w:szCs w:val="24"/>
        </w:rPr>
        <w:t xml:space="preserve">сооружения </w:t>
      </w:r>
      <w:r w:rsidR="00FD1193" w:rsidRPr="00BA1CDE">
        <w:rPr>
          <w:rFonts w:ascii="Times New Roman" w:hAnsi="Times New Roman" w:cs="Times New Roman"/>
          <w:b/>
          <w:sz w:val="24"/>
          <w:szCs w:val="24"/>
        </w:rPr>
        <w:t>«Объект ГО»</w:t>
      </w:r>
      <w:r w:rsidR="00C51C5C" w:rsidRPr="00BA1CD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D1193" w:rsidRPr="00BA1CDE">
        <w:rPr>
          <w:rFonts w:ascii="Times New Roman" w:hAnsi="Times New Roman" w:cs="Times New Roman"/>
          <w:b/>
          <w:sz w:val="24"/>
          <w:szCs w:val="24"/>
        </w:rPr>
        <w:t>расположенного на</w:t>
      </w:r>
      <w:r w:rsidR="00C51C5C" w:rsidRPr="00BA1C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1193" w:rsidRPr="00BA1CDE">
        <w:rPr>
          <w:rFonts w:ascii="Times New Roman" w:hAnsi="Times New Roman" w:cs="Times New Roman"/>
          <w:b/>
          <w:sz w:val="24"/>
          <w:szCs w:val="24"/>
        </w:rPr>
        <w:t>территории ФКУЗ</w:t>
      </w:r>
      <w:r w:rsidR="00C51C5C" w:rsidRPr="00BA1CDE">
        <w:rPr>
          <w:rFonts w:ascii="Times New Roman" w:hAnsi="Times New Roman" w:cs="Times New Roman"/>
          <w:b/>
          <w:sz w:val="24"/>
          <w:szCs w:val="24"/>
        </w:rPr>
        <w:t xml:space="preserve"> «Х</w:t>
      </w:r>
      <w:r w:rsidR="00FD1193" w:rsidRPr="00BA1CDE">
        <w:rPr>
          <w:rFonts w:ascii="Times New Roman" w:hAnsi="Times New Roman" w:cs="Times New Roman"/>
          <w:b/>
          <w:sz w:val="24"/>
          <w:szCs w:val="24"/>
        </w:rPr>
        <w:t>абаровская противочумная станция</w:t>
      </w:r>
      <w:r w:rsidR="00C51C5C" w:rsidRPr="00BA1CDE">
        <w:rPr>
          <w:rFonts w:ascii="Times New Roman" w:hAnsi="Times New Roman" w:cs="Times New Roman"/>
          <w:b/>
          <w:sz w:val="24"/>
          <w:szCs w:val="24"/>
        </w:rPr>
        <w:t>»</w:t>
      </w:r>
      <w:r w:rsidR="00637AAD" w:rsidRPr="00BA1CDE">
        <w:rPr>
          <w:rFonts w:ascii="Times New Roman" w:hAnsi="Times New Roman" w:cs="Times New Roman"/>
          <w:b/>
          <w:sz w:val="24"/>
          <w:szCs w:val="24"/>
        </w:rPr>
        <w:t xml:space="preserve"> с целью производства капитального ремонта</w:t>
      </w:r>
      <w:r w:rsidR="00C9328E" w:rsidRPr="00BA1CD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8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761"/>
        <w:gridCol w:w="6524"/>
      </w:tblGrid>
      <w:tr w:rsidR="00074C5A" w:rsidRPr="00BA1CDE" w14:paraId="3603A087" w14:textId="77777777" w:rsidTr="00124B58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8774F" w14:textId="77777777" w:rsidR="00074C5A" w:rsidRPr="00BA1CDE" w:rsidRDefault="00395014">
            <w:pPr>
              <w:suppressAutoHyphens/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5F38E" w14:textId="77777777" w:rsidR="00074C5A" w:rsidRPr="00BA1CDE" w:rsidRDefault="00395014">
            <w:pPr>
              <w:suppressAutoHyphens/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D70F7" w14:textId="77777777" w:rsidR="00074C5A" w:rsidRPr="00BA1CDE" w:rsidRDefault="00395014">
            <w:pPr>
              <w:suppressAutoHyphens/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требований</w:t>
            </w:r>
          </w:p>
        </w:tc>
      </w:tr>
      <w:tr w:rsidR="00074C5A" w:rsidRPr="00BA1CDE" w14:paraId="53A824D8" w14:textId="77777777" w:rsidTr="005B0360">
        <w:trPr>
          <w:trHeight w:val="391"/>
        </w:trPr>
        <w:tc>
          <w:tcPr>
            <w:tcW w:w="9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22AFE" w14:textId="77777777" w:rsidR="00074C5A" w:rsidRPr="00BA1CDE" w:rsidRDefault="00395014">
            <w:pPr>
              <w:numPr>
                <w:ilvl w:val="0"/>
                <w:numId w:val="1"/>
              </w:numPr>
              <w:spacing w:before="20" w:after="20" w:line="240" w:lineRule="auto"/>
              <w:ind w:left="0" w:firstLine="3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b/>
                <w:sz w:val="24"/>
                <w:szCs w:val="24"/>
              </w:rPr>
              <w:t>Общие данные</w:t>
            </w:r>
            <w:r w:rsidR="00454F79" w:rsidRPr="00BA1C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931F1" w:rsidRPr="00BA1CDE" w14:paraId="3A68BDEE" w14:textId="77777777" w:rsidTr="00124B58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A52C0" w14:textId="77777777" w:rsidR="006931F1" w:rsidRPr="00BA1CDE" w:rsidRDefault="006931F1" w:rsidP="006931F1">
            <w:pPr>
              <w:numPr>
                <w:ilvl w:val="1"/>
                <w:numId w:val="1"/>
              </w:numPr>
              <w:spacing w:before="20" w:after="2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793F" w14:textId="77777777" w:rsidR="006931F1" w:rsidRPr="00BA1CDE" w:rsidRDefault="003B3728" w:rsidP="006931F1">
            <w:pPr>
              <w:suppressAutoHyphens/>
              <w:spacing w:before="20" w:after="2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 адрес Заказчика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95C7F" w14:textId="77777777" w:rsidR="003B3728" w:rsidRPr="00BA1CDE" w:rsidRDefault="00FD1193" w:rsidP="003B3728">
            <w:pPr>
              <w:suppressAutoHyphens/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Федеральное</w:t>
            </w:r>
            <w:r w:rsidR="003B3728"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казённое учреждение</w:t>
            </w:r>
            <w:r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здравоохранения «Хабаровская противочумная станция»</w:t>
            </w:r>
            <w:r w:rsidR="003B3728"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ФКУЗ «Хабаровская противочумная станция»</w:t>
            </w:r>
            <w:r w:rsidR="003B3728"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).</w:t>
            </w:r>
          </w:p>
          <w:p w14:paraId="5D8E6294" w14:textId="77777777" w:rsidR="006931F1" w:rsidRPr="00BA1CDE" w:rsidRDefault="003B3728" w:rsidP="00FD1193">
            <w:pPr>
              <w:suppressAutoHyphens/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Российская Федерация, Хабаровский край, </w:t>
            </w:r>
            <w:r w:rsidR="00FD1193"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г. </w:t>
            </w:r>
            <w:r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Хабаровск, </w:t>
            </w:r>
            <w:r w:rsidR="00FD1193"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Железнодорожный район</w:t>
            </w:r>
            <w:r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FD1193"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</w:t>
            </w:r>
            <w:r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FD1193"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Санитарный</w:t>
            </w:r>
            <w:r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д. </w:t>
            </w:r>
            <w:r w:rsidR="00FD1193"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3B3728" w:rsidRPr="00BA1CDE" w14:paraId="60403022" w14:textId="77777777" w:rsidTr="00124B58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B1818" w14:textId="77777777" w:rsidR="003B3728" w:rsidRPr="00BA1CDE" w:rsidRDefault="003B3728" w:rsidP="003B3728">
            <w:pPr>
              <w:numPr>
                <w:ilvl w:val="1"/>
                <w:numId w:val="1"/>
              </w:numPr>
              <w:spacing w:before="20" w:after="2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8393E" w14:textId="77777777" w:rsidR="003B3728" w:rsidRPr="00BA1CDE" w:rsidRDefault="003B3728" w:rsidP="003B3728">
            <w:pPr>
              <w:suppressAutoHyphens/>
              <w:spacing w:before="20" w:after="2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Основание для проведения работ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8E847" w14:textId="77777777" w:rsidR="003B3728" w:rsidRPr="00BA1CDE" w:rsidRDefault="003B3728" w:rsidP="003B3728">
            <w:pPr>
              <w:suppressAutoHyphens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ГОСТ 31937-2024 «Здания и сооружения. Правила обследования и мониторинга технического состояния»</w:t>
            </w:r>
            <w:r w:rsidR="0003519F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(п. 4.2. «О сроках проведения обследования технического состояния зданий (сооружений)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239CB9" w14:textId="77777777" w:rsidR="003B3728" w:rsidRPr="00BA1CDE" w:rsidRDefault="003B3728" w:rsidP="003B3728">
            <w:pPr>
              <w:suppressAutoHyphens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30.12.2009 № 384-ФЗ «Технический регламент о бе</w:t>
            </w:r>
            <w:r w:rsidR="003B5600" w:rsidRPr="00BA1CDE">
              <w:rPr>
                <w:rFonts w:ascii="Times New Roman" w:hAnsi="Times New Roman" w:cs="Times New Roman"/>
                <w:sz w:val="24"/>
                <w:szCs w:val="24"/>
              </w:rPr>
              <w:t>зопасности зданий и сооружений».</w:t>
            </w:r>
          </w:p>
        </w:tc>
      </w:tr>
      <w:tr w:rsidR="003B3728" w:rsidRPr="00BA1CDE" w14:paraId="6E9E3110" w14:textId="77777777" w:rsidTr="00124B58">
        <w:trPr>
          <w:trHeight w:val="12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37AC5" w14:textId="77777777" w:rsidR="003B3728" w:rsidRPr="00BA1CDE" w:rsidRDefault="003B3728" w:rsidP="003B3728">
            <w:pPr>
              <w:numPr>
                <w:ilvl w:val="1"/>
                <w:numId w:val="1"/>
              </w:numPr>
              <w:spacing w:before="20" w:after="2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9990D" w14:textId="77777777" w:rsidR="003B3728" w:rsidRPr="00BA1CDE" w:rsidRDefault="00CB70DE" w:rsidP="00CB70DE">
            <w:pPr>
              <w:suppressAutoHyphens/>
              <w:spacing w:before="20" w:after="2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Наименование и местонахождение объекта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17E7B" w14:textId="77777777" w:rsidR="006010C2" w:rsidRPr="00BA1CDE" w:rsidRDefault="00637AAD" w:rsidP="00637AAD">
            <w:pPr>
              <w:suppressAutoHyphens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«Объект – защитное сооружение </w:t>
            </w:r>
            <w:r w:rsidR="008A6963" w:rsidRPr="00BA1CD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инв. №280-24</w:t>
            </w:r>
            <w:r w:rsidR="008A6963" w:rsidRPr="00BA1CDE">
              <w:rPr>
                <w:rFonts w:ascii="Times New Roman" w:hAnsi="Times New Roman" w:cs="Times New Roman"/>
                <w:sz w:val="24"/>
                <w:szCs w:val="24"/>
              </w:rPr>
              <w:t>» ФКУЗ «Хабаровская противочумная станция»</w:t>
            </w:r>
            <w:r w:rsidR="008A6963" w:rsidRPr="00BA1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10C2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Хабаровский край, </w:t>
            </w:r>
            <w:r w:rsidR="00964B98" w:rsidRPr="00BA1CDE"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  <w:r w:rsidR="006010C2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A6963"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пер. Санитарный, д. 7.</w:t>
            </w:r>
          </w:p>
        </w:tc>
      </w:tr>
      <w:tr w:rsidR="003B3728" w:rsidRPr="00BA1CDE" w14:paraId="08E05319" w14:textId="77777777" w:rsidTr="00124B58">
        <w:trPr>
          <w:trHeight w:val="3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D20BB" w14:textId="77777777" w:rsidR="003B3728" w:rsidRPr="00BA1CDE" w:rsidRDefault="003B3728" w:rsidP="003B3728">
            <w:pPr>
              <w:numPr>
                <w:ilvl w:val="1"/>
                <w:numId w:val="1"/>
              </w:numPr>
              <w:spacing w:before="20" w:after="2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D91C1" w14:textId="77777777" w:rsidR="003B3728" w:rsidRPr="00BA1CDE" w:rsidRDefault="003B3728" w:rsidP="003B3728">
            <w:pPr>
              <w:suppressAutoHyphens/>
              <w:spacing w:before="20" w:after="2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D8191" w14:textId="77777777" w:rsidR="003B3728" w:rsidRPr="00BA1CDE" w:rsidRDefault="003B3728" w:rsidP="008A6963">
            <w:pPr>
              <w:suppressAutoHyphens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8A6963" w:rsidRPr="00BA1CDE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</w:tr>
      <w:tr w:rsidR="003B3728" w:rsidRPr="00BA1CDE" w14:paraId="420BE031" w14:textId="77777777" w:rsidTr="00124B58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09B22" w14:textId="77777777" w:rsidR="003B3728" w:rsidRPr="00BA1CDE" w:rsidRDefault="003B3728" w:rsidP="003B3728">
            <w:pPr>
              <w:numPr>
                <w:ilvl w:val="1"/>
                <w:numId w:val="1"/>
              </w:numPr>
              <w:spacing w:before="20" w:after="2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AC31E7" w14:textId="77777777" w:rsidR="003B3728" w:rsidRPr="00BA1CDE" w:rsidRDefault="003B3728" w:rsidP="003B3728">
            <w:pPr>
              <w:spacing w:before="20" w:after="2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Особые условия </w:t>
            </w:r>
          </w:p>
          <w:p w14:paraId="600360DA" w14:textId="77777777" w:rsidR="003B3728" w:rsidRPr="00BA1CDE" w:rsidRDefault="003B3728" w:rsidP="003B3728">
            <w:pPr>
              <w:suppressAutoHyphens/>
              <w:spacing w:before="20" w:after="20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87A6" w14:textId="77777777" w:rsidR="003B3728" w:rsidRPr="00BA1CDE" w:rsidRDefault="003B3728" w:rsidP="003B3728">
            <w:pPr>
              <w:widowControl w:val="0"/>
              <w:tabs>
                <w:tab w:val="left" w:pos="4395"/>
              </w:tabs>
              <w:suppressAutoHyphens/>
              <w:spacing w:before="20" w:after="2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Здание эксплуатируемое, инженерные сети подключены. </w:t>
            </w:r>
          </w:p>
        </w:tc>
      </w:tr>
      <w:tr w:rsidR="003B3728" w:rsidRPr="00BA1CDE" w14:paraId="5031D91D" w14:textId="77777777" w:rsidTr="00124B58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49F6D" w14:textId="77777777" w:rsidR="003B3728" w:rsidRPr="00BA1CDE" w:rsidRDefault="003B3728" w:rsidP="003B3728">
            <w:pPr>
              <w:numPr>
                <w:ilvl w:val="1"/>
                <w:numId w:val="1"/>
              </w:numPr>
              <w:spacing w:before="20" w:after="2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84FA75" w14:textId="77777777" w:rsidR="003B3728" w:rsidRPr="00BA1CDE" w:rsidRDefault="00170CD4" w:rsidP="003B3728">
            <w:pPr>
              <w:suppressAutoHyphens/>
              <w:spacing w:before="20" w:after="20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Срок выполнение работ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1686" w14:textId="4D372B6D" w:rsidR="003B3728" w:rsidRPr="00BA1CDE" w:rsidRDefault="00170CD4" w:rsidP="00803DA8">
            <w:pPr>
              <w:widowControl w:val="0"/>
              <w:tabs>
                <w:tab w:val="left" w:pos="4395"/>
              </w:tabs>
              <w:suppressAutoHyphens/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Начало выполнения Работ: с даты заключения контракта. О</w:t>
            </w:r>
            <w:r w:rsidR="00803DA8" w:rsidRPr="00BA1CDE">
              <w:rPr>
                <w:rFonts w:ascii="Times New Roman" w:hAnsi="Times New Roman" w:cs="Times New Roman"/>
                <w:sz w:val="24"/>
                <w:szCs w:val="24"/>
              </w:rPr>
              <w:t>кончание Работ: не позднее чем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E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3DA8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дня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с даты заключения контракта</w:t>
            </w:r>
          </w:p>
        </w:tc>
      </w:tr>
      <w:tr w:rsidR="003B3728" w:rsidRPr="00BA1CDE" w14:paraId="4A4BCB86" w14:textId="77777777" w:rsidTr="00124B58">
        <w:trPr>
          <w:trHeight w:val="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FD7C" w14:textId="77777777" w:rsidR="003B3728" w:rsidRPr="00BA1CDE" w:rsidRDefault="003B3728" w:rsidP="003B3728">
            <w:pPr>
              <w:numPr>
                <w:ilvl w:val="1"/>
                <w:numId w:val="1"/>
              </w:numPr>
              <w:spacing w:before="20"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A3509F" w14:textId="77777777" w:rsidR="003B3728" w:rsidRPr="00BA1CDE" w:rsidRDefault="001B7A5F" w:rsidP="003B3728">
            <w:pPr>
              <w:suppressAutoHyphens/>
              <w:spacing w:before="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Основные технико-экономические показатели объектов обследования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9DAF" w14:textId="77777777" w:rsidR="00C9328E" w:rsidRPr="00BA1CDE" w:rsidRDefault="00C9328E" w:rsidP="00C9328E">
            <w:pPr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Отдельно стоящее </w:t>
            </w:r>
            <w:r w:rsidR="008A6963" w:rsidRPr="00BA1CDE">
              <w:rPr>
                <w:rFonts w:ascii="Times New Roman" w:hAnsi="Times New Roman" w:cs="Times New Roman"/>
                <w:sz w:val="24"/>
                <w:szCs w:val="24"/>
              </w:rPr>
              <w:t>одноэтажное сооружение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A605B6" w14:textId="77777777" w:rsidR="008A6963" w:rsidRPr="00BA1CDE" w:rsidRDefault="00C9328E" w:rsidP="00C93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Назначение здания –</w:t>
            </w:r>
            <w:r w:rsidR="008A6963" w:rsidRPr="00BA1CDE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eastAsia="en-US"/>
              </w:rPr>
              <w:t xml:space="preserve"> </w:t>
            </w:r>
            <w:r w:rsidR="008A6963" w:rsidRPr="00BA1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подземное сооружение гражданской обороны </w:t>
            </w:r>
            <w:r w:rsidR="008A6963" w:rsidRPr="00BA1CDE">
              <w:rPr>
                <w:rFonts w:ascii="Times New Roman" w:hAnsi="Times New Roman" w:cs="Times New Roman"/>
                <w:sz w:val="24"/>
                <w:szCs w:val="24"/>
              </w:rPr>
              <w:t>«Объект ГО»</w:t>
            </w:r>
          </w:p>
          <w:p w14:paraId="0D35E75E" w14:textId="77777777" w:rsidR="00C9328E" w:rsidRPr="00BA1CDE" w:rsidRDefault="00C9328E" w:rsidP="00C9328E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eastAsia="en-US"/>
              </w:rPr>
            </w:pPr>
            <w:r w:rsidRPr="00BA1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Год постройки:</w:t>
            </w:r>
          </w:p>
          <w:p w14:paraId="67F9C93A" w14:textId="77777777" w:rsidR="00C9328E" w:rsidRPr="00BA1CDE" w:rsidRDefault="00C9328E" w:rsidP="00C9328E">
            <w:pPr>
              <w:spacing w:after="0" w:line="240" w:lineRule="auto"/>
              <w:ind w:left="-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A1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Основное строение </w:t>
            </w:r>
            <w:r w:rsidR="008A6963" w:rsidRPr="00BA1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литер «Ф» </w:t>
            </w:r>
            <w:r w:rsidRPr="00BA1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19</w:t>
            </w:r>
            <w:r w:rsidR="008A6963" w:rsidRPr="00BA1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82</w:t>
            </w:r>
            <w:r w:rsidRPr="00BA1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14:paraId="74A9AC3B" w14:textId="77777777" w:rsidR="00C9328E" w:rsidRPr="00BA1CDE" w:rsidRDefault="00C9328E" w:rsidP="00C9328E">
            <w:pPr>
              <w:spacing w:after="0" w:line="240" w:lineRule="auto"/>
              <w:ind w:left="-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A1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Год капитального ремонта – </w:t>
            </w:r>
            <w:r w:rsidR="008A6963" w:rsidRPr="00BA1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проводился</w:t>
            </w:r>
            <w:r w:rsidRPr="00BA1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14:paraId="2C413E6F" w14:textId="77777777" w:rsidR="00C9328E" w:rsidRPr="00BA1CDE" w:rsidRDefault="00C9328E" w:rsidP="00C93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по основной части, </w:t>
            </w:r>
            <w:r w:rsidR="008A6963" w:rsidRPr="00BA1CDE">
              <w:rPr>
                <w:rFonts w:ascii="Times New Roman" w:hAnsi="Times New Roman" w:cs="Times New Roman"/>
                <w:sz w:val="24"/>
                <w:szCs w:val="24"/>
              </w:rPr>
              <w:t>162,3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A1C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8A6963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/ высота 2,65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м:  </w:t>
            </w:r>
          </w:p>
          <w:p w14:paraId="5E04EA7C" w14:textId="77777777" w:rsidR="00C9328E" w:rsidRPr="00BA1CDE" w:rsidRDefault="00C9328E" w:rsidP="00C93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Строительный объем – </w:t>
            </w:r>
            <w:r w:rsidR="008A6963" w:rsidRPr="00BA1CDE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BA1C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A47FCB" w14:textId="77777777" w:rsidR="00C9328E" w:rsidRPr="00BA1CDE" w:rsidRDefault="00C9328E" w:rsidP="00C93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Фундамент – </w:t>
            </w:r>
            <w:r w:rsidR="008A6963" w:rsidRPr="00BA1CDE">
              <w:rPr>
                <w:rFonts w:ascii="Times New Roman" w:hAnsi="Times New Roman" w:cs="Times New Roman"/>
                <w:sz w:val="24"/>
                <w:szCs w:val="24"/>
              </w:rPr>
              <w:t>монолитный железобетонный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C78C67" w14:textId="77777777" w:rsidR="00C9328E" w:rsidRPr="00BA1CDE" w:rsidRDefault="00C9328E" w:rsidP="00C93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Стены – кирпичные;</w:t>
            </w:r>
          </w:p>
          <w:p w14:paraId="4462166C" w14:textId="77777777" w:rsidR="00C9328E" w:rsidRPr="00BA1CDE" w:rsidRDefault="00C9328E" w:rsidP="00C93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82C89" w:rsidRPr="00BA1CDE">
              <w:rPr>
                <w:rFonts w:ascii="Times New Roman" w:hAnsi="Times New Roman" w:cs="Times New Roman"/>
                <w:sz w:val="24"/>
                <w:szCs w:val="24"/>
              </w:rPr>
              <w:t>окрытие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82C89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монолитная 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железобетонн</w:t>
            </w:r>
            <w:r w:rsidR="00F82C89" w:rsidRPr="00BA1CDE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плит</w:t>
            </w:r>
            <w:r w:rsidR="00F82C89" w:rsidRPr="00BA1C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030042" w14:textId="77777777" w:rsidR="00C9328E" w:rsidRPr="00BA1CDE" w:rsidRDefault="00C9328E" w:rsidP="00C93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Крыша – кровля-мягкая совмещённая;</w:t>
            </w:r>
          </w:p>
          <w:p w14:paraId="482DA158" w14:textId="77777777" w:rsidR="00C9328E" w:rsidRPr="00BA1CDE" w:rsidRDefault="00C9328E" w:rsidP="00C93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Полы –</w:t>
            </w:r>
            <w:r w:rsidR="00637AAD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мозаичные, </w:t>
            </w:r>
            <w:r w:rsidR="00FD1193" w:rsidRPr="00BA1CDE"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937DBF" w14:textId="77777777" w:rsidR="003B3728" w:rsidRPr="00BA1CDE" w:rsidRDefault="00C9328E" w:rsidP="00F56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отделка – штукатурка, </w:t>
            </w:r>
            <w:r w:rsidR="00F56913" w:rsidRPr="00BA1CDE">
              <w:rPr>
                <w:rFonts w:ascii="Times New Roman" w:hAnsi="Times New Roman" w:cs="Times New Roman"/>
                <w:sz w:val="24"/>
                <w:szCs w:val="24"/>
              </w:rPr>
              <w:t>покраска.</w:t>
            </w:r>
          </w:p>
        </w:tc>
      </w:tr>
      <w:tr w:rsidR="003B3728" w:rsidRPr="00BA1CDE" w14:paraId="4C2E6D3E" w14:textId="77777777" w:rsidTr="00124B58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BA3ED" w14:textId="77777777" w:rsidR="003B3728" w:rsidRPr="00BA1CDE" w:rsidRDefault="003B3728" w:rsidP="003B3728">
            <w:pPr>
              <w:numPr>
                <w:ilvl w:val="1"/>
                <w:numId w:val="1"/>
              </w:numPr>
              <w:spacing w:before="20"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5CA98B" w14:textId="77777777" w:rsidR="003B3728" w:rsidRPr="00BA1CDE" w:rsidRDefault="003B3728" w:rsidP="003B3728">
            <w:pPr>
              <w:suppressAutoHyphens/>
              <w:spacing w:before="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Исходные данные и исходно-разрешительная документация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094B" w14:textId="77777777" w:rsidR="003B3728" w:rsidRPr="00BA1CDE" w:rsidRDefault="003B5600" w:rsidP="00803DA8">
            <w:pPr>
              <w:spacing w:before="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803DA8" w:rsidRPr="00BA1C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рабоч</w:t>
            </w:r>
            <w:r w:rsidR="00803DA8" w:rsidRPr="00BA1CD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="00803DA8" w:rsidRPr="00BA1CD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с даты заключения Контракта Заказчик предоставляет Подрядч</w:t>
            </w:r>
            <w:r w:rsidR="009C2AF6" w:rsidRPr="00BA1CDE">
              <w:rPr>
                <w:rFonts w:ascii="Times New Roman" w:hAnsi="Times New Roman" w:cs="Times New Roman"/>
                <w:sz w:val="24"/>
                <w:szCs w:val="24"/>
              </w:rPr>
              <w:t>ику технический паспорт объекта, паспорт убежища.</w:t>
            </w:r>
          </w:p>
        </w:tc>
      </w:tr>
      <w:tr w:rsidR="00E52A48" w:rsidRPr="00BA1CDE" w14:paraId="5C9D6A0D" w14:textId="77777777" w:rsidTr="00124B58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1CC0D" w14:textId="77777777" w:rsidR="00E52A48" w:rsidRPr="00BA1CDE" w:rsidRDefault="00E52A48" w:rsidP="00E52A48">
            <w:pPr>
              <w:numPr>
                <w:ilvl w:val="1"/>
                <w:numId w:val="1"/>
              </w:numPr>
              <w:spacing w:before="20"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9DD11C" w14:textId="77777777" w:rsidR="00E52A48" w:rsidRPr="00BA1CDE" w:rsidRDefault="00E52A48" w:rsidP="00E52A48">
            <w:pPr>
              <w:suppressAutoHyphens/>
              <w:spacing w:before="20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Перечень элементов объекта, подлежащих обследованию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F676" w14:textId="77777777" w:rsidR="007C5048" w:rsidRPr="00BA1CDE" w:rsidRDefault="00E52A48" w:rsidP="00C633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</w:t>
            </w:r>
            <w:r w:rsidRPr="00BA1C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строительных </w:t>
            </w:r>
            <w:r w:rsidR="007C5048" w:rsidRPr="00BA1C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конструкций здания</w:t>
            </w:r>
            <w:r w:rsidR="007C5048" w:rsidRPr="00BA1CDE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14:paraId="04DAFE2A" w14:textId="77777777" w:rsidR="007C5048" w:rsidRPr="00BA1CDE" w:rsidRDefault="0003519F" w:rsidP="00C633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фундамент</w:t>
            </w:r>
            <w:r w:rsidR="007C5048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здания;</w:t>
            </w:r>
          </w:p>
          <w:p w14:paraId="605536F2" w14:textId="77777777" w:rsidR="007C5048" w:rsidRPr="00BA1CDE" w:rsidRDefault="007C5048" w:rsidP="00C633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стены наружные и внутренние;</w:t>
            </w:r>
          </w:p>
          <w:p w14:paraId="4029C9C4" w14:textId="77777777" w:rsidR="007C5048" w:rsidRPr="00BA1CDE" w:rsidRDefault="007C5048" w:rsidP="00C633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перегородки, перемычки;</w:t>
            </w:r>
          </w:p>
          <w:p w14:paraId="1E2E349B" w14:textId="77777777" w:rsidR="007C5048" w:rsidRPr="00BA1CDE" w:rsidRDefault="007C5048" w:rsidP="00C633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- полы; </w:t>
            </w:r>
          </w:p>
          <w:p w14:paraId="6DA4CDF6" w14:textId="77777777" w:rsidR="007C5048" w:rsidRPr="00BA1CDE" w:rsidRDefault="007C5048" w:rsidP="00C633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перекрытия;</w:t>
            </w:r>
          </w:p>
          <w:p w14:paraId="667E4449" w14:textId="77777777" w:rsidR="007C5048" w:rsidRPr="00BA1CDE" w:rsidRDefault="007C5048" w:rsidP="00C633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лестницы;</w:t>
            </w:r>
          </w:p>
          <w:p w14:paraId="150E9058" w14:textId="77777777" w:rsidR="007C5048" w:rsidRPr="00BA1CDE" w:rsidRDefault="007C5048" w:rsidP="00C633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дверные проемы;</w:t>
            </w:r>
          </w:p>
          <w:p w14:paraId="6AC4420E" w14:textId="77777777" w:rsidR="007C5048" w:rsidRPr="00BA1CDE" w:rsidRDefault="0003519F" w:rsidP="00C633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82530" w:rsidRPr="00BA1CDE">
              <w:rPr>
                <w:rFonts w:ascii="Times New Roman" w:hAnsi="Times New Roman" w:cs="Times New Roman"/>
                <w:sz w:val="24"/>
                <w:szCs w:val="24"/>
              </w:rPr>
              <w:t>конструкции и покрытия кровли</w:t>
            </w:r>
            <w:r w:rsidR="007C5048" w:rsidRPr="00BA1C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26F4DF" w14:textId="77777777" w:rsidR="007C5048" w:rsidRPr="00BA1CDE" w:rsidRDefault="007C5048" w:rsidP="00C633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сопряжение конструкций между собой.</w:t>
            </w:r>
          </w:p>
          <w:p w14:paraId="1F8CC423" w14:textId="77777777" w:rsidR="00E52A48" w:rsidRPr="00BA1CDE" w:rsidRDefault="007C5048" w:rsidP="00C633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Системы инженерного обеспечения здания:</w:t>
            </w:r>
          </w:p>
          <w:p w14:paraId="764D443C" w14:textId="77777777" w:rsidR="007C5048" w:rsidRPr="00BA1CDE" w:rsidRDefault="007C5048" w:rsidP="00C633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система водоснабжения (ХВС, ГВС);</w:t>
            </w:r>
          </w:p>
          <w:p w14:paraId="0D3FA39E" w14:textId="77777777" w:rsidR="007C5048" w:rsidRPr="00BA1CDE" w:rsidRDefault="007C5048" w:rsidP="00C633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система теплоснабжения;</w:t>
            </w:r>
          </w:p>
          <w:p w14:paraId="5D749493" w14:textId="77777777" w:rsidR="007C5048" w:rsidRPr="00BA1CDE" w:rsidRDefault="007C5048" w:rsidP="00C633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система электроснабжения;</w:t>
            </w:r>
          </w:p>
          <w:p w14:paraId="5C74C3BC" w14:textId="77777777" w:rsidR="007C5048" w:rsidRPr="00BA1CDE" w:rsidRDefault="007C5048" w:rsidP="00C633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система канализации;</w:t>
            </w:r>
          </w:p>
          <w:p w14:paraId="0685F890" w14:textId="77777777" w:rsidR="003B5600" w:rsidRPr="00BA1CDE" w:rsidRDefault="009C2AF6" w:rsidP="00C633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система вентиляции.</w:t>
            </w:r>
          </w:p>
        </w:tc>
      </w:tr>
      <w:tr w:rsidR="003B3728" w:rsidRPr="00BA1CDE" w14:paraId="68AD0A2A" w14:textId="77777777" w:rsidTr="00124B58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A6857" w14:textId="77777777" w:rsidR="003B3728" w:rsidRPr="00BA1CDE" w:rsidRDefault="003B3728" w:rsidP="003B3728">
            <w:pPr>
              <w:numPr>
                <w:ilvl w:val="1"/>
                <w:numId w:val="1"/>
              </w:numPr>
              <w:spacing w:before="20" w:after="2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818F7F" w14:textId="77777777" w:rsidR="003B3728" w:rsidRPr="00BA1CDE" w:rsidRDefault="003B3728" w:rsidP="003B3728">
            <w:pPr>
              <w:suppressAutoHyphens/>
              <w:spacing w:before="20" w:after="20"/>
              <w:ind w:righ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обследования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D653" w14:textId="77777777" w:rsidR="003B3728" w:rsidRPr="00BA1CDE" w:rsidRDefault="003B5600" w:rsidP="00637AAD">
            <w:pPr>
              <w:suppressAutoHyphens/>
              <w:spacing w:before="20" w:after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Определение действительного технического состояния здания согласно ГОСТ 31937-2024 «Здания и сооружения. Правила обследования и мониторинга технического состояния» и его элементов, получение количественной оценки фактических показателей качества конструкций (прочности, несущей способности и др.) с учетом изменений, происходящих во времени, оценки возможности дальнейшей безаварийной эксплуатации или необходимости реконструкции, капитального или текущего ремонта. Определение объема работ по капитальному ремонту здания.</w:t>
            </w:r>
          </w:p>
        </w:tc>
      </w:tr>
      <w:tr w:rsidR="007C67FF" w:rsidRPr="00BA1CDE" w14:paraId="32B5B2D2" w14:textId="77777777" w:rsidTr="00124B58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BC932" w14:textId="77777777" w:rsidR="007C67FF" w:rsidRPr="00BA1CDE" w:rsidRDefault="007C67FF" w:rsidP="007C67FF">
            <w:pPr>
              <w:numPr>
                <w:ilvl w:val="1"/>
                <w:numId w:val="1"/>
              </w:numPr>
              <w:spacing w:before="20" w:after="20" w:line="240" w:lineRule="auto"/>
              <w:ind w:left="0" w:right="-18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125822" w14:textId="77777777" w:rsidR="007C67FF" w:rsidRPr="00BA1CDE" w:rsidRDefault="007C67FF" w:rsidP="007C67FF">
            <w:pPr>
              <w:suppressAutoHyphens/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Состав обследования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E970" w14:textId="48AA52B1" w:rsidR="007C67FF" w:rsidRPr="00BA1CDE" w:rsidRDefault="003B5600" w:rsidP="003B5600">
            <w:pPr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FF20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2AF6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рабочих дней с даты заключения контракта Подрядчик разрабатывает</w:t>
            </w:r>
            <w:r w:rsidR="009C2AF6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согласовывает с Заказчиком Программу раб</w:t>
            </w:r>
            <w:r w:rsidR="00FD1193" w:rsidRPr="00BA1CDE">
              <w:rPr>
                <w:rFonts w:ascii="Times New Roman" w:hAnsi="Times New Roman" w:cs="Times New Roman"/>
                <w:sz w:val="24"/>
                <w:szCs w:val="24"/>
              </w:rPr>
              <w:t>от на обследование по объекту</w:t>
            </w:r>
            <w:r w:rsidR="00803DA8" w:rsidRPr="00BA1C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2AF6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 мероприятия</w:t>
            </w:r>
            <w:r w:rsidR="00803DA8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и передаёт результаты Заказчику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03DA8" w:rsidRPr="00BA1CDE">
              <w:rPr>
                <w:rFonts w:ascii="Times New Roman" w:hAnsi="Times New Roman" w:cs="Times New Roman"/>
                <w:sz w:val="24"/>
                <w:szCs w:val="24"/>
              </w:rPr>
              <w:t>Подрядчик п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роизводит сбор дополнительных исходных данных</w:t>
            </w:r>
            <w:r w:rsidR="009C2AF6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(при возникшей необходимости)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, необходимых для выполнения обследовательских работ, не вошедших в состав исходных данных, предоставляемых Заказчиком.</w:t>
            </w:r>
          </w:p>
          <w:p w14:paraId="42C76CC4" w14:textId="77777777" w:rsidR="00637AAD" w:rsidRPr="00BA1CDE" w:rsidRDefault="00637AAD" w:rsidP="003B5600">
            <w:pPr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работ является Акт </w:t>
            </w:r>
            <w:r w:rsidR="00BA1CDE" w:rsidRPr="00BA1CDE">
              <w:rPr>
                <w:rFonts w:ascii="Times New Roman" w:hAnsi="Times New Roman" w:cs="Times New Roman"/>
                <w:sz w:val="24"/>
                <w:szCs w:val="24"/>
              </w:rPr>
              <w:t>по результатам обследования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, Дефектная ведомость, Сводно-сметный расчёт, Локальный сметный расчёт, Ведомость объёмов работ, необходимые для производства капитального ремонта объекта.</w:t>
            </w:r>
          </w:p>
          <w:p w14:paraId="77A47770" w14:textId="77777777" w:rsidR="007C67FF" w:rsidRPr="00BA1CDE" w:rsidRDefault="007C67FF" w:rsidP="003B5600">
            <w:pPr>
              <w:spacing w:before="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Программой работ установить: </w:t>
            </w:r>
          </w:p>
          <w:p w14:paraId="7B86F487" w14:textId="77777777" w:rsidR="007C67FF" w:rsidRPr="00BA1CDE" w:rsidRDefault="007C67FF" w:rsidP="007C67FF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 методы определения фактических характеристик материалов несущих конструкций и их элементов;</w:t>
            </w:r>
          </w:p>
          <w:p w14:paraId="035FCE2A" w14:textId="77777777" w:rsidR="007C67FF" w:rsidRPr="00BA1CDE" w:rsidRDefault="007C67FF" w:rsidP="007C67FF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 методы инструментального определения параметров дефектов и повреждений.</w:t>
            </w:r>
          </w:p>
          <w:p w14:paraId="0D74E320" w14:textId="77777777" w:rsidR="007C67FF" w:rsidRPr="00BA1CDE" w:rsidRDefault="007C67FF" w:rsidP="007C67FF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Применяемые при выполнении работ материалы и оборудование должны иметь документы (паспорта, свидетельства о метрологической поверке, сертификаты и др. (при наличии)), подтверждающие соответствие их качества и безопасности установленным требованиям.</w:t>
            </w:r>
          </w:p>
          <w:p w14:paraId="5839E923" w14:textId="77777777" w:rsidR="007C67FF" w:rsidRPr="00BA1CDE" w:rsidRDefault="007C67FF" w:rsidP="00712367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Провести комплексное </w:t>
            </w:r>
            <w:r w:rsidR="00B66E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визуальное </w:t>
            </w:r>
            <w:r w:rsidRPr="00BA1CDE">
              <w:rPr>
                <w:rFonts w:ascii="Times New Roman" w:hAnsi="Times New Roman" w:cs="Times New Roman"/>
                <w:b/>
                <w:sz w:val="24"/>
                <w:szCs w:val="24"/>
              </w:rPr>
              <w:t>обследование</w:t>
            </w:r>
            <w:r w:rsidR="00712367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2367" w:rsidRPr="00BA1CDE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строительных конструкций и систем инженерного обеспечения</w:t>
            </w:r>
            <w:r w:rsidRPr="00BA1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здания в соответствии с требованиями ГОСТ 31937-2024 «Здания и сооружения. Правила обследования и мониторинга технического состояния», СП 13-102-2003 «Правила обследования несущих строительных конструкций зданий и сооружений»</w:t>
            </w:r>
            <w:r w:rsidR="00637AAD" w:rsidRPr="00BA1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целей капитального ремонта</w:t>
            </w:r>
            <w:r w:rsidRPr="00BA1CDE">
              <w:rPr>
                <w:rFonts w:ascii="Times New Roman" w:hAnsi="Times New Roman" w:cs="Times New Roman"/>
                <w:b/>
                <w:sz w:val="24"/>
                <w:szCs w:val="24"/>
              </w:rPr>
              <w:t>, и выполнить:</w:t>
            </w:r>
          </w:p>
          <w:p w14:paraId="40B1CB7E" w14:textId="77777777" w:rsidR="007C67FF" w:rsidRPr="00BA1CDE" w:rsidRDefault="007C67FF" w:rsidP="007C67FF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- сплошное визуальное обследование несущих конструкций здания для выявления дефектов и повреждений по внешним признакам с </w:t>
            </w:r>
            <w:r w:rsidR="00F56913" w:rsidRPr="00BA1CDE">
              <w:rPr>
                <w:rFonts w:ascii="Times New Roman" w:hAnsi="Times New Roman" w:cs="Times New Roman"/>
                <w:sz w:val="24"/>
                <w:szCs w:val="24"/>
              </w:rPr>
              <w:t>необходимыми замерами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и фотофиксацией;</w:t>
            </w:r>
          </w:p>
          <w:p w14:paraId="7FD86A33" w14:textId="77777777" w:rsidR="007C67FF" w:rsidRPr="00BA1CDE" w:rsidRDefault="007C67FF" w:rsidP="007C67FF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- обмер геометрических параметров здания, несущих конструкций, их элементов, в том числе с применением </w:t>
            </w:r>
            <w:r w:rsidR="00B66EB0">
              <w:rPr>
                <w:rFonts w:ascii="Times New Roman" w:hAnsi="Times New Roman" w:cs="Times New Roman"/>
                <w:sz w:val="24"/>
                <w:szCs w:val="24"/>
              </w:rPr>
              <w:t>лазерного дальномера и рулетки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6F2708" w14:textId="77777777" w:rsidR="007C67FF" w:rsidRPr="00BA1CDE" w:rsidRDefault="007C67FF" w:rsidP="007C67FF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определение фактических прочностных характеристик материалов несущих конструкций и их элементов и последующей их </w:t>
            </w:r>
            <w:r w:rsidR="00B66EB0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фиксацией:</w:t>
            </w:r>
          </w:p>
          <w:p w14:paraId="3F39252A" w14:textId="77777777" w:rsidR="007C67FF" w:rsidRPr="00BA1CDE" w:rsidRDefault="007C67FF" w:rsidP="007C67FF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проведение выборочного вскрытия многослойных конструкций и отделки для освидетельствования состояния скрытых слоев и конструкций, без восстановления;</w:t>
            </w:r>
          </w:p>
          <w:p w14:paraId="0E538C22" w14:textId="77777777" w:rsidR="007C67FF" w:rsidRPr="00BA1CDE" w:rsidRDefault="007C67FF" w:rsidP="007C67FF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- выполнить обследование внутренних </w:t>
            </w:r>
            <w:r w:rsidR="000A03D4" w:rsidRPr="00BA1CDE">
              <w:rPr>
                <w:rFonts w:ascii="Times New Roman" w:hAnsi="Times New Roman" w:cs="Times New Roman"/>
                <w:sz w:val="24"/>
                <w:szCs w:val="24"/>
              </w:rPr>
              <w:t>инженерных сетей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здания (водопровод, канализация, отоплени</w:t>
            </w:r>
            <w:r w:rsidR="00B66EB0">
              <w:rPr>
                <w:rFonts w:ascii="Times New Roman" w:hAnsi="Times New Roman" w:cs="Times New Roman"/>
                <w:sz w:val="24"/>
                <w:szCs w:val="24"/>
              </w:rPr>
              <w:t>е, электроснабжение, вентиляция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3633BFF5" w14:textId="77777777" w:rsidR="007C67FF" w:rsidRPr="00BA1CDE" w:rsidRDefault="007C67FF" w:rsidP="007C67FF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- обследование существующих инженерных систем (внутренний </w:t>
            </w:r>
            <w:r w:rsidR="00B66EB0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водопровод, </w:t>
            </w:r>
            <w:r w:rsidR="00B66EB0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вентиляция </w:t>
            </w:r>
            <w:r w:rsidR="00B66EB0" w:rsidRPr="00BA1CDE">
              <w:rPr>
                <w:rFonts w:ascii="Times New Roman" w:hAnsi="Times New Roman" w:cs="Times New Roman"/>
                <w:sz w:val="24"/>
                <w:szCs w:val="24"/>
              </w:rPr>
              <w:t>приточная</w:t>
            </w:r>
            <w:r w:rsidR="00B66EB0">
              <w:rPr>
                <w:rFonts w:ascii="Times New Roman" w:hAnsi="Times New Roman" w:cs="Times New Roman"/>
                <w:sz w:val="24"/>
                <w:szCs w:val="24"/>
              </w:rPr>
              <w:t xml:space="preserve"> двухрежимная</w:t>
            </w:r>
            <w:r w:rsidR="00F82C89" w:rsidRPr="00BA1CDE">
              <w:rPr>
                <w:rFonts w:ascii="Times New Roman" w:hAnsi="Times New Roman" w:cs="Times New Roman"/>
                <w:sz w:val="24"/>
                <w:szCs w:val="24"/>
              </w:rPr>
              <w:t>: чистая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вентиляция, </w:t>
            </w:r>
            <w:r w:rsidR="00B66EB0">
              <w:rPr>
                <w:rFonts w:ascii="Times New Roman" w:hAnsi="Times New Roman" w:cs="Times New Roman"/>
                <w:sz w:val="24"/>
                <w:szCs w:val="24"/>
              </w:rPr>
              <w:t>фильтровентиляции</w:t>
            </w:r>
            <w:r w:rsidR="00F82C89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и др.);</w:t>
            </w:r>
          </w:p>
          <w:p w14:paraId="7A57D80B" w14:textId="77777777" w:rsidR="007C67FF" w:rsidRPr="00BA1CDE" w:rsidRDefault="007C67FF" w:rsidP="007C67FF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- обследование существующих путей эвакуации и эвакуационных выходов;  </w:t>
            </w:r>
          </w:p>
          <w:p w14:paraId="17080720" w14:textId="77777777" w:rsidR="007C67FF" w:rsidRPr="00BA1CDE" w:rsidRDefault="007C67FF" w:rsidP="007C67FF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камеральную обработку и анализ результатов обследования;</w:t>
            </w:r>
          </w:p>
          <w:p w14:paraId="2A06041C" w14:textId="77777777" w:rsidR="007C67FF" w:rsidRPr="00BA1CDE" w:rsidRDefault="007C67FF" w:rsidP="007C67FF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разработку рекомендаций по обеспечению требуемых величин прочности несущих конструкций;</w:t>
            </w:r>
          </w:p>
          <w:p w14:paraId="43D86377" w14:textId="77777777" w:rsidR="007C67FF" w:rsidRPr="00BA1CDE" w:rsidRDefault="007C67FF" w:rsidP="007C67FF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 составление дефектных ведомостей;</w:t>
            </w:r>
          </w:p>
          <w:p w14:paraId="5F6C9609" w14:textId="77777777" w:rsidR="002F425B" w:rsidRPr="00BA1CDE" w:rsidRDefault="002F425B" w:rsidP="007C67FF">
            <w:pPr>
              <w:suppressAutoHyphens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</w:t>
            </w:r>
            <w:r w:rsidR="00325837" w:rsidRPr="00BA1CDE">
              <w:rPr>
                <w:rFonts w:ascii="Times New Roman" w:hAnsi="Times New Roman" w:cs="Times New Roman"/>
                <w:sz w:val="24"/>
                <w:szCs w:val="24"/>
              </w:rPr>
              <w:t>Акта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обследования</w:t>
            </w:r>
            <w:r w:rsidR="00712367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и оценки технического состояния 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строительных конструкций и систем инженерного обеспечения здания с выводами о возможн</w:t>
            </w:r>
            <w:r w:rsidR="00BA1CDE" w:rsidRPr="00BA1CDE">
              <w:rPr>
                <w:rFonts w:ascii="Times New Roman" w:hAnsi="Times New Roman" w:cs="Times New Roman"/>
                <w:sz w:val="24"/>
                <w:szCs w:val="24"/>
              </w:rPr>
              <w:t>ости их дальнейшей эксплуатации;</w:t>
            </w:r>
          </w:p>
          <w:p w14:paraId="63C4ADE3" w14:textId="77777777" w:rsidR="00BA1CDE" w:rsidRPr="00BA1CDE" w:rsidRDefault="00BA1CDE" w:rsidP="007C67FF">
            <w:pPr>
              <w:suppressAutoHyphens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составление Дефектной ведомости, Сводно-сметного расчёта, Локального сметный расчёта, Ведомости объёмов работ.</w:t>
            </w:r>
          </w:p>
          <w:p w14:paraId="0B4FB669" w14:textId="77777777" w:rsidR="007C67FF" w:rsidRPr="00BA1CDE" w:rsidRDefault="007C67FF" w:rsidP="007C67FF">
            <w:pPr>
              <w:suppressAutoHyphens/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объему обмерных работ:</w:t>
            </w:r>
          </w:p>
          <w:p w14:paraId="0C157E90" w14:textId="77777777" w:rsidR="007C67FF" w:rsidRPr="00BA1CDE" w:rsidRDefault="007C67FF" w:rsidP="007C67FF">
            <w:pPr>
              <w:suppressAutoHyphens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Обмерные работы </w:t>
            </w:r>
            <w:r w:rsidR="00B66EB0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объема здания 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при помощи </w:t>
            </w:r>
            <w:r w:rsidR="00B66EB0">
              <w:rPr>
                <w:rFonts w:ascii="Times New Roman" w:hAnsi="Times New Roman" w:cs="Times New Roman"/>
                <w:sz w:val="24"/>
                <w:szCs w:val="24"/>
              </w:rPr>
              <w:t>лазерного дальномера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. Обмеры узлов примыканий и сопряжений конструкций между собой в местах вскрытия, а также определение армирования в местах вскрытия произвести инструментами для измерения геометрии.</w:t>
            </w:r>
          </w:p>
          <w:p w14:paraId="2FA5186E" w14:textId="77777777" w:rsidR="007C67FF" w:rsidRPr="00BA1CDE" w:rsidRDefault="007C67FF" w:rsidP="007C67FF">
            <w:pPr>
              <w:suppressAutoHyphens/>
              <w:spacing w:before="20"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объему обследовательских работ:</w:t>
            </w:r>
          </w:p>
          <w:p w14:paraId="6BA6FDB0" w14:textId="77777777" w:rsidR="007C67FF" w:rsidRPr="00BA1CDE" w:rsidRDefault="007C67FF" w:rsidP="007C67FF">
            <w:pPr>
              <w:suppressAutoHyphens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Детальное обследование:</w:t>
            </w:r>
          </w:p>
          <w:p w14:paraId="005F3EF4" w14:textId="77777777" w:rsidR="007C67FF" w:rsidRPr="00BA1CDE" w:rsidRDefault="007C67FF" w:rsidP="007C67FF">
            <w:pPr>
              <w:suppressAutoHyphens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определение геометрических параметров, прогибов и деформации конструкций при наличии (</w:t>
            </w:r>
            <w:r w:rsidR="00B66EB0">
              <w:rPr>
                <w:rFonts w:ascii="Times New Roman" w:hAnsi="Times New Roman" w:cs="Times New Roman"/>
                <w:sz w:val="24"/>
                <w:szCs w:val="24"/>
              </w:rPr>
              <w:t>визуальное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обследование). </w:t>
            </w:r>
          </w:p>
          <w:p w14:paraId="60FECD69" w14:textId="77777777" w:rsidR="007C67FF" w:rsidRPr="00BA1CDE" w:rsidRDefault="007C67FF" w:rsidP="007C67FF">
            <w:pPr>
              <w:suppressAutoHyphens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В части определения технического состояния конструкций:</w:t>
            </w:r>
          </w:p>
          <w:p w14:paraId="2A1B2CE2" w14:textId="77777777" w:rsidR="007C67FF" w:rsidRPr="00BA1CDE" w:rsidRDefault="007C67FF" w:rsidP="007C67FF">
            <w:pPr>
              <w:suppressAutoHyphens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- обследование всех несущих конструктивных элементов здания на предмет установления их технического состояния и повреждений: фундаменты, наружные ограждающие конструкции, плиты покрытия и перекрытий, колонны, балки покрытия и перекрытий. </w:t>
            </w:r>
          </w:p>
          <w:p w14:paraId="6F95A600" w14:textId="77777777" w:rsidR="007C67FF" w:rsidRPr="00BA1CDE" w:rsidRDefault="007C67FF" w:rsidP="007C67FF">
            <w:pPr>
              <w:suppressAutoHyphens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Обследование несущих металлических конструкций (при наличии):</w:t>
            </w:r>
          </w:p>
          <w:p w14:paraId="5B0E4E47" w14:textId="77777777" w:rsidR="007C67FF" w:rsidRPr="00BA1CDE" w:rsidRDefault="007C67FF" w:rsidP="007C67FF">
            <w:pPr>
              <w:suppressAutoHyphens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определение геометрических размеров сечения элементов и идентификация их марки в соответствии с сортаментом, шага, катетов сварных соединений (для катетов при возможности доступа); </w:t>
            </w:r>
          </w:p>
          <w:p w14:paraId="4EDDD26F" w14:textId="77777777" w:rsidR="007C67FF" w:rsidRPr="00BA1CDE" w:rsidRDefault="007C67FF" w:rsidP="007C67FF">
            <w:pPr>
              <w:suppressAutoHyphens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определение наличия /отсутствия огнезащиты и антикоррозионной защиты, толщины и состояния; </w:t>
            </w:r>
          </w:p>
          <w:p w14:paraId="2EDEC198" w14:textId="77777777" w:rsidR="007C67FF" w:rsidRPr="00BA1CDE" w:rsidRDefault="007C67FF" w:rsidP="00325837">
            <w:pPr>
              <w:suppressAutoHyphens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схемы дефектов металлических конструкций по внешним признакам; </w:t>
            </w:r>
          </w:p>
        </w:tc>
      </w:tr>
      <w:tr w:rsidR="003B3728" w:rsidRPr="00BA1CDE" w14:paraId="4EC6CE0D" w14:textId="77777777" w:rsidTr="005B0360">
        <w:trPr>
          <w:trHeight w:val="567"/>
        </w:trPr>
        <w:tc>
          <w:tcPr>
            <w:tcW w:w="9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9EA84" w14:textId="77777777" w:rsidR="003B3728" w:rsidRPr="00BA1CDE" w:rsidRDefault="003B3728" w:rsidP="003B3728">
            <w:pPr>
              <w:suppressAutoHyphens/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Основные требования к подготавливаемой документации по результатам обследования.</w:t>
            </w:r>
          </w:p>
        </w:tc>
      </w:tr>
      <w:tr w:rsidR="003B3728" w:rsidRPr="00BA1CDE" w14:paraId="1818D983" w14:textId="77777777" w:rsidTr="00124B58">
        <w:trPr>
          <w:trHeight w:val="567"/>
          <w:hidden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BAB8E" w14:textId="77777777" w:rsidR="003B3728" w:rsidRPr="00BA1CDE" w:rsidRDefault="003B3728" w:rsidP="003B3728">
            <w:pPr>
              <w:pStyle w:val="a9"/>
              <w:suppressAutoHyphens w:val="0"/>
              <w:spacing w:before="20" w:after="20"/>
              <w:ind w:left="360"/>
              <w:rPr>
                <w:rFonts w:eastAsia="Calibri"/>
                <w:vanish/>
              </w:rPr>
            </w:pPr>
          </w:p>
          <w:p w14:paraId="75513076" w14:textId="77777777" w:rsidR="003B3728" w:rsidRPr="00BA1CDE" w:rsidRDefault="003B3728" w:rsidP="003B372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</w:t>
            </w:r>
          </w:p>
          <w:p w14:paraId="46BD22D1" w14:textId="77777777" w:rsidR="003B3728" w:rsidRPr="00BA1CDE" w:rsidRDefault="003B3728" w:rsidP="003B372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D80D1" w14:textId="77777777" w:rsidR="003B3728" w:rsidRPr="00BA1CDE" w:rsidRDefault="003B3728" w:rsidP="003B3728">
            <w:pPr>
              <w:suppressAutoHyphens/>
              <w:spacing w:before="20" w:after="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Состав отчетной документации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3CA6A" w14:textId="77777777" w:rsidR="003B5600" w:rsidRPr="00BA1CDE" w:rsidRDefault="003B5600" w:rsidP="003B5600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Результаты выполненных работ представить в виде Заключения, составленного в соответствии с ГОСТ 31937-2024 «Здания и сооружения. Правила обследования и мониторинга технического состояния»</w:t>
            </w:r>
            <w:r w:rsidRPr="00BA1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и включающего в себя:</w:t>
            </w:r>
          </w:p>
          <w:p w14:paraId="7F28FAFA" w14:textId="77777777" w:rsidR="00325837" w:rsidRPr="00BA1CDE" w:rsidRDefault="00BA1CDE" w:rsidP="00F5691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25837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Акт </w:t>
            </w:r>
            <w:r w:rsidR="00325837" w:rsidRPr="00BA1CD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визуального осмотра объекта на предмет определения дефектов </w:t>
            </w:r>
            <w:r w:rsidR="00325837" w:rsidRPr="00BA1CD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оснований, строительных конструкций, систем инженерно-технического обеспечения и сетей инженерно-технического обеспечения с указанием качественных и количественных характеристик таких дефектов;</w:t>
            </w:r>
          </w:p>
          <w:p w14:paraId="62314B0B" w14:textId="77777777" w:rsidR="003B3728" w:rsidRPr="00BA1CDE" w:rsidRDefault="00BA1CDE" w:rsidP="003B5600">
            <w:pPr>
              <w:suppressAutoHyphens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составление Дефектной ведомости, Сводно-сметного расчёта, Локального сметный расчёта, Ведомости объёмов работ.</w:t>
            </w:r>
          </w:p>
        </w:tc>
      </w:tr>
      <w:tr w:rsidR="00124B58" w:rsidRPr="00BA1CDE" w14:paraId="1A34E90A" w14:textId="77777777" w:rsidTr="00124B58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D3B61" w14:textId="77777777" w:rsidR="00124B58" w:rsidRPr="00BA1CDE" w:rsidRDefault="00124B58" w:rsidP="00124B5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BA1F9" w14:textId="77777777" w:rsidR="00124B58" w:rsidRPr="00BA1CDE" w:rsidRDefault="00124B58" w:rsidP="00124B58">
            <w:pPr>
              <w:suppressAutoHyphens/>
              <w:spacing w:before="20" w:after="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содержанию отчетной документации по результатам обследования строительных конструкций и систем инженерного обеспечения 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1ADF8" w14:textId="77777777" w:rsidR="00124B58" w:rsidRPr="00BA1CDE" w:rsidRDefault="00124B58" w:rsidP="00124B5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Выводы по результатам обследования должны включать в себя:</w:t>
            </w:r>
          </w:p>
          <w:p w14:paraId="4EBBB4C5" w14:textId="77777777" w:rsidR="00124B58" w:rsidRPr="00BA1CDE" w:rsidRDefault="00124B58" w:rsidP="00124B58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а) оценку технического состояния строительных конструкций </w:t>
            </w:r>
            <w:r w:rsidR="00712367" w:rsidRPr="00BA1CDE">
              <w:rPr>
                <w:rFonts w:ascii="Times New Roman" w:hAnsi="Times New Roman" w:cs="Times New Roman"/>
                <w:sz w:val="24"/>
                <w:szCs w:val="24"/>
              </w:rPr>
              <w:t>и систем инженерного обеспечения</w:t>
            </w:r>
            <w:r w:rsidR="00952C71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здания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212D3D1" w14:textId="77777777" w:rsidR="00124B58" w:rsidRPr="00BA1CDE" w:rsidRDefault="00124B58" w:rsidP="00124B58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б) оценку возможности дальнейшей безопасной эксплуатации</w:t>
            </w:r>
            <w:r w:rsidR="00712367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здания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54C221" w14:textId="77777777" w:rsidR="00124B58" w:rsidRPr="00BA1CDE" w:rsidRDefault="00124B58" w:rsidP="00124B58">
            <w:pPr>
              <w:suppressAutoHyphens/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Обследование и оценку технического состояния строительных конструкций</w:t>
            </w:r>
            <w:r w:rsidR="00712367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и систем инженерного обеспечения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здания выполнить в соответствии с </w:t>
            </w:r>
            <w:hyperlink r:id="rId8" w:history="1">
              <w:r w:rsidRPr="00BA1CD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ГОСТ 31937-20</w:t>
              </w:r>
            </w:hyperlink>
            <w:r w:rsidRPr="00BA1CD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24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«Здания и сооружения. Правила обследования и мониторинга технического состояния», </w:t>
            </w:r>
            <w:hyperlink r:id="rId9" w:history="1">
              <w:r w:rsidRPr="00BA1CD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СП 13-102-2003</w:t>
              </w:r>
            </w:hyperlink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обследования несущих строительных конструкций зданий и сооружений».</w:t>
            </w:r>
          </w:p>
          <w:p w14:paraId="09A85797" w14:textId="77777777" w:rsidR="00124B58" w:rsidRPr="00BA1CDE" w:rsidRDefault="00124B58" w:rsidP="00765F49">
            <w:pPr>
              <w:suppressAutoHyphens/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случае несоответствия объекта обследования действующим строительным нормам, установленным законодательством РФ, Подрядчик обязан представить Заказчику рекомендации по их устранению, а так же разработать комплекс первоочередных противоаварийных мероприятий, указав необходимую информацию в Заключении.</w:t>
            </w:r>
          </w:p>
        </w:tc>
      </w:tr>
      <w:tr w:rsidR="00124B58" w:rsidRPr="00BA1CDE" w14:paraId="30FE050E" w14:textId="77777777" w:rsidTr="00124B58">
        <w:trPr>
          <w:trHeight w:val="3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CEC69" w14:textId="77777777" w:rsidR="00124B58" w:rsidRPr="00BA1CDE" w:rsidRDefault="00124B58" w:rsidP="00124B5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678CD" w14:textId="77777777" w:rsidR="00124B58" w:rsidRPr="00BA1CDE" w:rsidRDefault="00124B58" w:rsidP="00765F49">
            <w:pPr>
              <w:suppressAutoHyphens/>
              <w:spacing w:before="20" w:after="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Формат и количество экземпляров </w:t>
            </w:r>
            <w:r w:rsidR="00D33A6A" w:rsidRPr="00BA1CDE">
              <w:rPr>
                <w:rFonts w:ascii="Times New Roman" w:hAnsi="Times New Roman" w:cs="Times New Roman"/>
                <w:sz w:val="24"/>
                <w:szCs w:val="24"/>
              </w:rPr>
              <w:t>Заключения,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передаваемого заказчику 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4FF4D" w14:textId="77777777" w:rsidR="00124B58" w:rsidRPr="00BA1CDE" w:rsidRDefault="00BA1CDE" w:rsidP="00124B58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Результаты работ</w:t>
            </w:r>
            <w:r w:rsidR="00124B58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переда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124B58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тся в 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виде документов</w:t>
            </w:r>
            <w:r w:rsidR="00124B58" w:rsidRPr="00BA1CDE">
              <w:rPr>
                <w:rFonts w:ascii="Times New Roman" w:hAnsi="Times New Roman" w:cs="Times New Roman"/>
                <w:sz w:val="24"/>
                <w:szCs w:val="24"/>
              </w:rPr>
              <w:t>, заверенн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124B58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подписями ответственных лиц, руководителей, и скрепленное печатью организации:</w:t>
            </w:r>
          </w:p>
          <w:p w14:paraId="32331AF8" w14:textId="77777777" w:rsidR="00124B58" w:rsidRPr="00BA1CDE" w:rsidRDefault="00124B58" w:rsidP="00124B58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A1CDE" w:rsidRPr="00BA1C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экземпляра на бумажном носителе;</w:t>
            </w:r>
          </w:p>
          <w:p w14:paraId="6D9E6871" w14:textId="77777777" w:rsidR="00124B58" w:rsidRPr="00BA1CDE" w:rsidRDefault="00124B58" w:rsidP="00124B58">
            <w:pPr>
              <w:spacing w:before="20" w:after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- 1 экземпляр на электронном носителе. </w:t>
            </w:r>
          </w:p>
          <w:p w14:paraId="5CC29C96" w14:textId="6F18CC4A" w:rsidR="00124B58" w:rsidRPr="00BA1CDE" w:rsidRDefault="00124B58" w:rsidP="00124B58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Формат текстовых документов: MicrosoftWord, MicrosoftExcel.</w:t>
            </w:r>
          </w:p>
        </w:tc>
      </w:tr>
      <w:tr w:rsidR="00124B58" w:rsidRPr="00BA1CDE" w14:paraId="62B31805" w14:textId="77777777" w:rsidTr="00BC0BA7">
        <w:trPr>
          <w:trHeight w:val="301"/>
        </w:trPr>
        <w:tc>
          <w:tcPr>
            <w:tcW w:w="9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4BD69" w14:textId="77777777" w:rsidR="00124B58" w:rsidRPr="00BA1CDE" w:rsidRDefault="00124B58" w:rsidP="00124B58">
            <w:pPr>
              <w:pStyle w:val="a9"/>
              <w:numPr>
                <w:ilvl w:val="0"/>
                <w:numId w:val="5"/>
              </w:numPr>
              <w:spacing w:before="20" w:after="20"/>
              <w:jc w:val="center"/>
            </w:pPr>
            <w:r w:rsidRPr="00BA1CDE">
              <w:rPr>
                <w:b/>
              </w:rPr>
              <w:t>Общие требования к выполнению работ.</w:t>
            </w:r>
          </w:p>
        </w:tc>
      </w:tr>
      <w:tr w:rsidR="00124B58" w:rsidRPr="00BA1CDE" w14:paraId="191D1A4F" w14:textId="77777777" w:rsidTr="009D6FB7">
        <w:trPr>
          <w:trHeight w:val="3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D5E79" w14:textId="77777777" w:rsidR="00124B58" w:rsidRPr="00BA1CDE" w:rsidRDefault="00124B58" w:rsidP="00124B5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DF597" w14:textId="77777777" w:rsidR="00124B58" w:rsidRPr="00BA1CDE" w:rsidRDefault="00124B58" w:rsidP="00124B58">
            <w:pPr>
              <w:pBdr>
                <w:bottom w:val="single" w:sz="4" w:space="1" w:color="auto"/>
              </w:pBd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Подрядчик должен руководствоваться:</w:t>
            </w:r>
          </w:p>
          <w:p w14:paraId="53936D15" w14:textId="77777777" w:rsidR="00124B58" w:rsidRPr="00BA1CDE" w:rsidRDefault="00124B58" w:rsidP="00124B58">
            <w:pPr>
              <w:pBdr>
                <w:bottom w:val="single" w:sz="4" w:space="1" w:color="auto"/>
              </w:pBd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Федеральны</w:t>
            </w:r>
            <w:r w:rsidR="00765F49" w:rsidRPr="00BA1C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 w:rsidR="00765F49" w:rsidRPr="00BA1CDE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от 30.12.2009 № 384-ФЗ «Технический регламент о безопасности зданий и сооружений»;</w:t>
            </w:r>
          </w:p>
          <w:p w14:paraId="59CCA68E" w14:textId="77777777" w:rsidR="00124B58" w:rsidRPr="00BA1CDE" w:rsidRDefault="00124B58" w:rsidP="00124B58">
            <w:pPr>
              <w:pBdr>
                <w:bottom w:val="single" w:sz="4" w:space="1" w:color="auto"/>
              </w:pBd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Федеральны</w:t>
            </w:r>
            <w:r w:rsidR="00765F49" w:rsidRPr="00BA1C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 w:rsidR="00765F49" w:rsidRPr="00BA1CDE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от 23.11.2009 № 261-ФЗ «Об энергосбережении и о повышении энергетической эффективности, и о внесении изменений в отдельные законодательные акты РФ»;</w:t>
            </w:r>
          </w:p>
          <w:p w14:paraId="1B1E6CF4" w14:textId="77777777" w:rsidR="00124B58" w:rsidRPr="00BA1CDE" w:rsidRDefault="00124B58" w:rsidP="00124B58">
            <w:pPr>
              <w:pBdr>
                <w:bottom w:val="single" w:sz="4" w:space="1" w:color="auto"/>
              </w:pBd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Федеральны</w:t>
            </w:r>
            <w:r w:rsidR="00765F49" w:rsidRPr="00BA1C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 w:rsidR="00765F49" w:rsidRPr="00BA1CDE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от 21.12.1994 № 69-Ф3 «О пожарной безопасности»;</w:t>
            </w:r>
          </w:p>
          <w:p w14:paraId="79469E89" w14:textId="77777777" w:rsidR="00124B58" w:rsidRPr="00BA1CDE" w:rsidRDefault="00124B58" w:rsidP="00124B58">
            <w:pPr>
              <w:pBdr>
                <w:bottom w:val="single" w:sz="4" w:space="1" w:color="auto"/>
              </w:pBd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Федеральны</w:t>
            </w:r>
            <w:r w:rsidR="00765F49" w:rsidRPr="00BA1C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400A" w:rsidRPr="00BA1CD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акон</w:t>
            </w:r>
            <w:r w:rsidR="00765F49" w:rsidRPr="00BA1CDE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от 22.07.2008 № 123-Ф3 «Технический регламент о требованиях пожарной безопасности»; </w:t>
            </w:r>
          </w:p>
          <w:p w14:paraId="253CDC11" w14:textId="77777777" w:rsidR="00124B58" w:rsidRPr="00BA1CDE" w:rsidRDefault="00124B58" w:rsidP="00124B58">
            <w:pPr>
              <w:pBdr>
                <w:bottom w:val="single" w:sz="4" w:space="1" w:color="auto"/>
              </w:pBd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Федеральны</w:t>
            </w:r>
            <w:r w:rsidR="00765F49" w:rsidRPr="00BA1C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400A" w:rsidRPr="00BA1CD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акон</w:t>
            </w:r>
            <w:r w:rsidR="00765F49" w:rsidRPr="00BA1CDE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от 27 декабря 2002 № 184-ФЗ «О техническом регулировании»; </w:t>
            </w:r>
          </w:p>
          <w:p w14:paraId="2AD33A0A" w14:textId="77777777" w:rsidR="00124B58" w:rsidRPr="00BA1CDE" w:rsidRDefault="00124B58" w:rsidP="00124B58">
            <w:pPr>
              <w:pBdr>
                <w:bottom w:val="single" w:sz="4" w:space="1" w:color="auto"/>
              </w:pBd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Федеральным</w:t>
            </w:r>
            <w:r w:rsidR="00ED400A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аконом от 29.12.2004 №190-ФЗ «Градостроительный кодекс Российской Федерации»;</w:t>
            </w:r>
          </w:p>
          <w:p w14:paraId="04665E83" w14:textId="77777777" w:rsidR="00ED400A" w:rsidRPr="00BA1CDE" w:rsidRDefault="00124B58" w:rsidP="00124B58">
            <w:pPr>
              <w:pBdr>
                <w:bottom w:val="single" w:sz="4" w:space="1" w:color="auto"/>
              </w:pBd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Постановление</w:t>
            </w:r>
            <w:r w:rsidR="0030473B" w:rsidRPr="00BA1C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16.09.2020 № 1479 «Об утверждении правил противопожарного режима в Российской Федерации»;        </w:t>
            </w:r>
          </w:p>
          <w:p w14:paraId="66448900" w14:textId="77777777" w:rsidR="00ED400A" w:rsidRPr="00BA1CDE" w:rsidRDefault="00124B58" w:rsidP="00ED400A">
            <w:pPr>
              <w:pBdr>
                <w:bottom w:val="single" w:sz="4" w:space="1" w:color="auto"/>
              </w:pBd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D400A" w:rsidRPr="00BA1CDE">
              <w:rPr>
                <w:rFonts w:ascii="Times New Roman" w:hAnsi="Times New Roman" w:cs="Times New Roman"/>
                <w:sz w:val="24"/>
                <w:szCs w:val="24"/>
              </w:rPr>
              <w:t>- ГОСТ 31937-2024 «Здания и сооружения. Правила обследования и мониторинга технического состояния»;</w:t>
            </w:r>
          </w:p>
          <w:p w14:paraId="6E48B4CA" w14:textId="77777777" w:rsidR="00ED400A" w:rsidRPr="00BA1CDE" w:rsidRDefault="00ED400A" w:rsidP="00ED400A">
            <w:pPr>
              <w:pBdr>
                <w:bottom w:val="single" w:sz="4" w:space="1" w:color="auto"/>
              </w:pBd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СП 22.13330.2016 «Основания зданий и сооружений»;</w:t>
            </w:r>
          </w:p>
          <w:p w14:paraId="764CA9E2" w14:textId="77777777" w:rsidR="00ED400A" w:rsidRPr="00BA1CDE" w:rsidRDefault="00ED400A" w:rsidP="00ED400A">
            <w:pPr>
              <w:pBdr>
                <w:bottom w:val="single" w:sz="4" w:space="1" w:color="auto"/>
              </w:pBd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СП 72.13330.2016 «Защита строительных конструкций от коррозии»;</w:t>
            </w:r>
          </w:p>
          <w:p w14:paraId="761E30B8" w14:textId="77777777" w:rsidR="00ED400A" w:rsidRPr="00BA1CDE" w:rsidRDefault="00ED400A" w:rsidP="00ED400A">
            <w:pPr>
              <w:pBdr>
                <w:bottom w:val="single" w:sz="4" w:space="1" w:color="auto"/>
              </w:pBd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СП 13-102-2003 «Правила обследования несущих строительных конструкций зданий и сооружений»;</w:t>
            </w:r>
          </w:p>
          <w:p w14:paraId="7F3FF927" w14:textId="77777777" w:rsidR="00ED400A" w:rsidRPr="00BA1CDE" w:rsidRDefault="00ED400A" w:rsidP="00ED400A">
            <w:pPr>
              <w:pBdr>
                <w:bottom w:val="single" w:sz="4" w:space="1" w:color="auto"/>
              </w:pBd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СП 20.13330.2016 «Нагрузки и воздействия»;</w:t>
            </w:r>
          </w:p>
          <w:p w14:paraId="5446462D" w14:textId="77777777" w:rsidR="00ED400A" w:rsidRPr="00BA1CDE" w:rsidRDefault="00ED400A" w:rsidP="00ED400A">
            <w:pPr>
              <w:pBdr>
                <w:bottom w:val="single" w:sz="4" w:space="1" w:color="auto"/>
              </w:pBd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СП 63.13330.2018 «Бетонные и железобетонные конструкции»;</w:t>
            </w:r>
          </w:p>
          <w:p w14:paraId="26FF13AD" w14:textId="77777777" w:rsidR="00ED400A" w:rsidRPr="00BA1CDE" w:rsidRDefault="00ED400A" w:rsidP="00ED400A">
            <w:pPr>
              <w:pBdr>
                <w:bottom w:val="single" w:sz="4" w:space="1" w:color="auto"/>
              </w:pBd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- СП 70.13330.2012 «Несущие и ограждающие конструкции»;                                                                                                                                                     </w:t>
            </w:r>
          </w:p>
          <w:p w14:paraId="22A299D5" w14:textId="77777777" w:rsidR="00ED400A" w:rsidRPr="00BA1CDE" w:rsidRDefault="00ED400A" w:rsidP="00ED400A">
            <w:pPr>
              <w:pBdr>
                <w:bottom w:val="single" w:sz="4" w:space="1" w:color="auto"/>
              </w:pBd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- СП 49.13330.2010 «Безопасность труда в строительстве. Часть 1. Общие требования».</w:t>
            </w:r>
          </w:p>
          <w:p w14:paraId="52F44CE1" w14:textId="77777777" w:rsidR="00124B58" w:rsidRPr="00BA1CDE" w:rsidRDefault="00ED400A" w:rsidP="00ED400A">
            <w:pPr>
              <w:pBdr>
                <w:bottom w:val="single" w:sz="4" w:space="1" w:color="auto"/>
              </w:pBd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Все работы должны быть исполнены в соответствии с требованиями промышленной безопасности, охраны труда, техники безопасности и электробезопасности законодательства РФ.</w:t>
            </w:r>
            <w:r w:rsidR="00124B58" w:rsidRPr="00BA1C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  <w:p w14:paraId="01363F0A" w14:textId="77777777" w:rsidR="00124B58" w:rsidRPr="00BA1CDE" w:rsidRDefault="00124B58" w:rsidP="00124B58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58" w:rsidRPr="00BA1CDE" w14:paraId="3148CA3D" w14:textId="77777777" w:rsidTr="00B31A43">
        <w:trPr>
          <w:trHeight w:val="301"/>
        </w:trPr>
        <w:tc>
          <w:tcPr>
            <w:tcW w:w="9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6FA9B" w14:textId="77777777" w:rsidR="00124B58" w:rsidRPr="00BA1CDE" w:rsidRDefault="00BA1CDE" w:rsidP="00BA1CDE">
            <w:pPr>
              <w:spacing w:before="20" w:after="2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124B58" w:rsidRPr="00BA1CDE">
              <w:rPr>
                <w:rFonts w:ascii="Times New Roman" w:hAnsi="Times New Roman" w:cs="Times New Roman"/>
                <w:b/>
                <w:sz w:val="24"/>
                <w:szCs w:val="24"/>
              </w:rPr>
              <w:t>Прочие условия выполнения работ.</w:t>
            </w:r>
          </w:p>
        </w:tc>
      </w:tr>
      <w:tr w:rsidR="00ED400A" w:rsidRPr="00BA1CDE" w14:paraId="7907C87A" w14:textId="77777777" w:rsidTr="00372651">
        <w:trPr>
          <w:trHeight w:val="3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351A6" w14:textId="77777777" w:rsidR="00ED400A" w:rsidRPr="00BA1CDE" w:rsidRDefault="00BA1CDE" w:rsidP="00124B5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ED400A" w:rsidRPr="00BA1C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9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03A70" w14:textId="77777777" w:rsidR="00ED400A" w:rsidRPr="00BA1CDE" w:rsidRDefault="00ED400A" w:rsidP="00124B58">
            <w:pPr>
              <w:spacing w:before="20" w:after="20"/>
              <w:ind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Подрядчик обеспечивает соблюдение мер охраны труда и техники безопасности при выполнении работ на объекте.</w:t>
            </w:r>
          </w:p>
          <w:p w14:paraId="2D2EB6DA" w14:textId="77777777" w:rsidR="00ED400A" w:rsidRPr="00BA1CDE" w:rsidRDefault="00ED400A" w:rsidP="00124B58">
            <w:pPr>
              <w:spacing w:before="20" w:after="20"/>
              <w:ind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До начала выполнения работ Подрядчик обязан оформить и представить Заказчику приказы о назначении ответственного за проведение работ, технику безопасности при производстве работ, пожарной безопасности, охраны труда, электробезопасности.</w:t>
            </w:r>
          </w:p>
          <w:p w14:paraId="74298CB4" w14:textId="77777777" w:rsidR="00ED400A" w:rsidRPr="00BA1CDE" w:rsidRDefault="00ED400A" w:rsidP="00124B58">
            <w:pPr>
              <w:spacing w:before="20"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CDE">
              <w:rPr>
                <w:rFonts w:ascii="Times New Roman" w:hAnsi="Times New Roman" w:cs="Times New Roman"/>
                <w:sz w:val="24"/>
                <w:szCs w:val="24"/>
              </w:rPr>
              <w:t>Подрядчик должен при выполнении работ руководствоваться требованиями действующих норм и правил охраны труда, техники безопасности, правил пожарной безопасности, правил технической эксплуатации сетей и иных действующих норм РФ.</w:t>
            </w:r>
          </w:p>
        </w:tc>
      </w:tr>
    </w:tbl>
    <w:p w14:paraId="3AA2F086" w14:textId="77777777" w:rsidR="009C5C22" w:rsidRPr="00BF106C" w:rsidRDefault="009C5C22" w:rsidP="009C5C2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F2166E" w14:textId="77777777" w:rsidR="00EE1588" w:rsidRPr="00BF106C" w:rsidRDefault="00EE1588" w:rsidP="00EE1588">
      <w:pPr>
        <w:pStyle w:val="a9"/>
        <w:jc w:val="left"/>
        <w:rPr>
          <w:rFonts w:eastAsia="Times New Roman"/>
          <w:b/>
          <w:kern w:val="28"/>
          <w:lang w:eastAsia="ar-SA"/>
        </w:rPr>
      </w:pPr>
    </w:p>
    <w:p w14:paraId="3D5333F5" w14:textId="77777777" w:rsidR="00EE1588" w:rsidRDefault="0088674B" w:rsidP="009C5C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ОКС</w:t>
      </w:r>
    </w:p>
    <w:p w14:paraId="3BFD081C" w14:textId="77777777" w:rsidR="0088674B" w:rsidRPr="00BF106C" w:rsidRDefault="0088674B" w:rsidP="009C5C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Долгалев С.М.____________</w:t>
      </w:r>
    </w:p>
    <w:sectPr w:rsidR="0088674B" w:rsidRPr="00BF106C" w:rsidSect="000B2B2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12F83" w14:textId="77777777" w:rsidR="00BE7097" w:rsidRDefault="00BE7097">
      <w:pPr>
        <w:spacing w:line="240" w:lineRule="auto"/>
      </w:pPr>
      <w:r>
        <w:separator/>
      </w:r>
    </w:p>
  </w:endnote>
  <w:endnote w:type="continuationSeparator" w:id="0">
    <w:p w14:paraId="57D3C7A4" w14:textId="77777777" w:rsidR="00BE7097" w:rsidRDefault="00BE70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CE64C" w14:textId="77777777" w:rsidR="00BE7097" w:rsidRDefault="00BE7097">
      <w:pPr>
        <w:spacing w:after="0"/>
      </w:pPr>
      <w:r>
        <w:separator/>
      </w:r>
    </w:p>
  </w:footnote>
  <w:footnote w:type="continuationSeparator" w:id="0">
    <w:p w14:paraId="4F2DA850" w14:textId="77777777" w:rsidR="00BE7097" w:rsidRDefault="00BE709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6A13"/>
    <w:multiLevelType w:val="hybridMultilevel"/>
    <w:tmpl w:val="E0EA234E"/>
    <w:lvl w:ilvl="0" w:tplc="26887AFE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67EC9"/>
    <w:multiLevelType w:val="multilevel"/>
    <w:tmpl w:val="52A67EC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C1A2740"/>
    <w:multiLevelType w:val="hybridMultilevel"/>
    <w:tmpl w:val="ADA29B8A"/>
    <w:lvl w:ilvl="0" w:tplc="7F26364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61D9D"/>
    <w:multiLevelType w:val="multilevel"/>
    <w:tmpl w:val="73961D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D560FF2"/>
    <w:multiLevelType w:val="multilevel"/>
    <w:tmpl w:val="7D560F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3C1"/>
    <w:rsid w:val="00020970"/>
    <w:rsid w:val="0003519F"/>
    <w:rsid w:val="00037B26"/>
    <w:rsid w:val="0004045B"/>
    <w:rsid w:val="000425EB"/>
    <w:rsid w:val="000448E0"/>
    <w:rsid w:val="000455E7"/>
    <w:rsid w:val="00052DB7"/>
    <w:rsid w:val="00065038"/>
    <w:rsid w:val="00074C5A"/>
    <w:rsid w:val="00080FDA"/>
    <w:rsid w:val="000A03D4"/>
    <w:rsid w:val="000A046E"/>
    <w:rsid w:val="000A4307"/>
    <w:rsid w:val="000A59FE"/>
    <w:rsid w:val="000B2B21"/>
    <w:rsid w:val="000B5473"/>
    <w:rsid w:val="000B58B8"/>
    <w:rsid w:val="000D5567"/>
    <w:rsid w:val="000E3022"/>
    <w:rsid w:val="001000DD"/>
    <w:rsid w:val="00106BFB"/>
    <w:rsid w:val="00116B6C"/>
    <w:rsid w:val="00124B58"/>
    <w:rsid w:val="00132B88"/>
    <w:rsid w:val="00136401"/>
    <w:rsid w:val="00146F0B"/>
    <w:rsid w:val="00161B1D"/>
    <w:rsid w:val="0016331C"/>
    <w:rsid w:val="00170CD4"/>
    <w:rsid w:val="001B317E"/>
    <w:rsid w:val="001B70A9"/>
    <w:rsid w:val="001B7A5F"/>
    <w:rsid w:val="001D6218"/>
    <w:rsid w:val="001D6E37"/>
    <w:rsid w:val="001E13C7"/>
    <w:rsid w:val="001E323E"/>
    <w:rsid w:val="001F5FE5"/>
    <w:rsid w:val="001F729C"/>
    <w:rsid w:val="002073B8"/>
    <w:rsid w:val="00220106"/>
    <w:rsid w:val="00222EF8"/>
    <w:rsid w:val="00242083"/>
    <w:rsid w:val="002436AF"/>
    <w:rsid w:val="00244166"/>
    <w:rsid w:val="002502BF"/>
    <w:rsid w:val="002575DD"/>
    <w:rsid w:val="00257AD6"/>
    <w:rsid w:val="00262761"/>
    <w:rsid w:val="00287CCC"/>
    <w:rsid w:val="002A6B27"/>
    <w:rsid w:val="002B03C9"/>
    <w:rsid w:val="002B7B16"/>
    <w:rsid w:val="002C6430"/>
    <w:rsid w:val="002D1960"/>
    <w:rsid w:val="002E452E"/>
    <w:rsid w:val="002E76A2"/>
    <w:rsid w:val="002F171E"/>
    <w:rsid w:val="002F355E"/>
    <w:rsid w:val="002F425B"/>
    <w:rsid w:val="0030473B"/>
    <w:rsid w:val="0031329D"/>
    <w:rsid w:val="00325837"/>
    <w:rsid w:val="003367CA"/>
    <w:rsid w:val="00337251"/>
    <w:rsid w:val="00340261"/>
    <w:rsid w:val="00351229"/>
    <w:rsid w:val="0035138D"/>
    <w:rsid w:val="00366E81"/>
    <w:rsid w:val="00393DD8"/>
    <w:rsid w:val="00395014"/>
    <w:rsid w:val="003A15AF"/>
    <w:rsid w:val="003A6A4D"/>
    <w:rsid w:val="003B3728"/>
    <w:rsid w:val="003B3C89"/>
    <w:rsid w:val="003B5600"/>
    <w:rsid w:val="003C3893"/>
    <w:rsid w:val="003D16B4"/>
    <w:rsid w:val="003E2B13"/>
    <w:rsid w:val="003E379A"/>
    <w:rsid w:val="004004ED"/>
    <w:rsid w:val="00406D8A"/>
    <w:rsid w:val="00417290"/>
    <w:rsid w:val="00442637"/>
    <w:rsid w:val="00454F79"/>
    <w:rsid w:val="0046137F"/>
    <w:rsid w:val="00471CB0"/>
    <w:rsid w:val="00482AC5"/>
    <w:rsid w:val="004921C8"/>
    <w:rsid w:val="00495EF1"/>
    <w:rsid w:val="004A77CB"/>
    <w:rsid w:val="004B6BC0"/>
    <w:rsid w:val="004C091E"/>
    <w:rsid w:val="004D1993"/>
    <w:rsid w:val="00505CBD"/>
    <w:rsid w:val="005229B2"/>
    <w:rsid w:val="00533BF3"/>
    <w:rsid w:val="00541636"/>
    <w:rsid w:val="00546AA6"/>
    <w:rsid w:val="00551757"/>
    <w:rsid w:val="005642BF"/>
    <w:rsid w:val="005B0360"/>
    <w:rsid w:val="005C0A3E"/>
    <w:rsid w:val="005E31A7"/>
    <w:rsid w:val="005F1335"/>
    <w:rsid w:val="005F645C"/>
    <w:rsid w:val="006010C2"/>
    <w:rsid w:val="006026D0"/>
    <w:rsid w:val="006177DD"/>
    <w:rsid w:val="00620665"/>
    <w:rsid w:val="00637AAD"/>
    <w:rsid w:val="00640DB0"/>
    <w:rsid w:val="006503AF"/>
    <w:rsid w:val="00665BC2"/>
    <w:rsid w:val="00667015"/>
    <w:rsid w:val="00675BC7"/>
    <w:rsid w:val="00684770"/>
    <w:rsid w:val="006931F1"/>
    <w:rsid w:val="006A63E8"/>
    <w:rsid w:val="006C1864"/>
    <w:rsid w:val="006C6FFA"/>
    <w:rsid w:val="006E230E"/>
    <w:rsid w:val="006F4EDA"/>
    <w:rsid w:val="006F5A89"/>
    <w:rsid w:val="00703964"/>
    <w:rsid w:val="00706B79"/>
    <w:rsid w:val="00712367"/>
    <w:rsid w:val="00712B1A"/>
    <w:rsid w:val="00727A53"/>
    <w:rsid w:val="00731BB1"/>
    <w:rsid w:val="00765F49"/>
    <w:rsid w:val="007A0239"/>
    <w:rsid w:val="007A10FD"/>
    <w:rsid w:val="007A5ABE"/>
    <w:rsid w:val="007C5048"/>
    <w:rsid w:val="007C5C81"/>
    <w:rsid w:val="007C67FF"/>
    <w:rsid w:val="007D3D6F"/>
    <w:rsid w:val="007D6CED"/>
    <w:rsid w:val="007E44CC"/>
    <w:rsid w:val="00803DA8"/>
    <w:rsid w:val="00805EE2"/>
    <w:rsid w:val="00827909"/>
    <w:rsid w:val="00832D58"/>
    <w:rsid w:val="00836151"/>
    <w:rsid w:val="0084432F"/>
    <w:rsid w:val="00855A76"/>
    <w:rsid w:val="00877C20"/>
    <w:rsid w:val="00881DF2"/>
    <w:rsid w:val="00882530"/>
    <w:rsid w:val="0088371B"/>
    <w:rsid w:val="0088674B"/>
    <w:rsid w:val="008943C1"/>
    <w:rsid w:val="008A3F15"/>
    <w:rsid w:val="008A5EB1"/>
    <w:rsid w:val="008A6963"/>
    <w:rsid w:val="008B0267"/>
    <w:rsid w:val="008B64B6"/>
    <w:rsid w:val="008D21E1"/>
    <w:rsid w:val="008D3175"/>
    <w:rsid w:val="008F799F"/>
    <w:rsid w:val="00906727"/>
    <w:rsid w:val="0092206D"/>
    <w:rsid w:val="00923E97"/>
    <w:rsid w:val="0093146C"/>
    <w:rsid w:val="00942BB8"/>
    <w:rsid w:val="0094493A"/>
    <w:rsid w:val="009514D8"/>
    <w:rsid w:val="00952C71"/>
    <w:rsid w:val="009640C7"/>
    <w:rsid w:val="00964B98"/>
    <w:rsid w:val="00966C06"/>
    <w:rsid w:val="00976625"/>
    <w:rsid w:val="00980428"/>
    <w:rsid w:val="00990594"/>
    <w:rsid w:val="00992455"/>
    <w:rsid w:val="009A43D8"/>
    <w:rsid w:val="009A551F"/>
    <w:rsid w:val="009B0984"/>
    <w:rsid w:val="009B2122"/>
    <w:rsid w:val="009B561C"/>
    <w:rsid w:val="009B5DEC"/>
    <w:rsid w:val="009C028F"/>
    <w:rsid w:val="009C2AF6"/>
    <w:rsid w:val="009C2C27"/>
    <w:rsid w:val="009C5C22"/>
    <w:rsid w:val="009D7AEE"/>
    <w:rsid w:val="00A3364A"/>
    <w:rsid w:val="00A52F4F"/>
    <w:rsid w:val="00A57F6D"/>
    <w:rsid w:val="00A66D2A"/>
    <w:rsid w:val="00A80C8B"/>
    <w:rsid w:val="00A92DB6"/>
    <w:rsid w:val="00A97448"/>
    <w:rsid w:val="00AA0318"/>
    <w:rsid w:val="00AB5364"/>
    <w:rsid w:val="00AC1D8B"/>
    <w:rsid w:val="00AD0753"/>
    <w:rsid w:val="00AD649B"/>
    <w:rsid w:val="00AE232C"/>
    <w:rsid w:val="00AE7308"/>
    <w:rsid w:val="00AE7C4A"/>
    <w:rsid w:val="00AF3B6A"/>
    <w:rsid w:val="00B125CB"/>
    <w:rsid w:val="00B12B87"/>
    <w:rsid w:val="00B26584"/>
    <w:rsid w:val="00B32B7A"/>
    <w:rsid w:val="00B35AAE"/>
    <w:rsid w:val="00B424C3"/>
    <w:rsid w:val="00B56837"/>
    <w:rsid w:val="00B57527"/>
    <w:rsid w:val="00B66EB0"/>
    <w:rsid w:val="00B74B55"/>
    <w:rsid w:val="00B82ACC"/>
    <w:rsid w:val="00B934C2"/>
    <w:rsid w:val="00B936BB"/>
    <w:rsid w:val="00B94271"/>
    <w:rsid w:val="00B96A7B"/>
    <w:rsid w:val="00BA0619"/>
    <w:rsid w:val="00BA1215"/>
    <w:rsid w:val="00BA1CDE"/>
    <w:rsid w:val="00BA3636"/>
    <w:rsid w:val="00BC085F"/>
    <w:rsid w:val="00BD5030"/>
    <w:rsid w:val="00BE7097"/>
    <w:rsid w:val="00BF106C"/>
    <w:rsid w:val="00C30993"/>
    <w:rsid w:val="00C465BC"/>
    <w:rsid w:val="00C51C5C"/>
    <w:rsid w:val="00C54271"/>
    <w:rsid w:val="00C6276C"/>
    <w:rsid w:val="00C633F7"/>
    <w:rsid w:val="00C70A10"/>
    <w:rsid w:val="00C7147F"/>
    <w:rsid w:val="00C9328E"/>
    <w:rsid w:val="00C94117"/>
    <w:rsid w:val="00C97C2F"/>
    <w:rsid w:val="00CA2610"/>
    <w:rsid w:val="00CB039C"/>
    <w:rsid w:val="00CB3A23"/>
    <w:rsid w:val="00CB70DE"/>
    <w:rsid w:val="00CC3AB5"/>
    <w:rsid w:val="00CD5CE1"/>
    <w:rsid w:val="00CE054F"/>
    <w:rsid w:val="00CE4BCB"/>
    <w:rsid w:val="00D22578"/>
    <w:rsid w:val="00D33A6A"/>
    <w:rsid w:val="00D33F2E"/>
    <w:rsid w:val="00D4160D"/>
    <w:rsid w:val="00D54E9A"/>
    <w:rsid w:val="00D56049"/>
    <w:rsid w:val="00D571FB"/>
    <w:rsid w:val="00D65CFD"/>
    <w:rsid w:val="00D95591"/>
    <w:rsid w:val="00DD3148"/>
    <w:rsid w:val="00DD508A"/>
    <w:rsid w:val="00DD5B2B"/>
    <w:rsid w:val="00DF654B"/>
    <w:rsid w:val="00E068D2"/>
    <w:rsid w:val="00E10187"/>
    <w:rsid w:val="00E3156F"/>
    <w:rsid w:val="00E32967"/>
    <w:rsid w:val="00E42EFD"/>
    <w:rsid w:val="00E51C2C"/>
    <w:rsid w:val="00E52A48"/>
    <w:rsid w:val="00E5666E"/>
    <w:rsid w:val="00E61E73"/>
    <w:rsid w:val="00E6563E"/>
    <w:rsid w:val="00E70A09"/>
    <w:rsid w:val="00E72DFC"/>
    <w:rsid w:val="00E87768"/>
    <w:rsid w:val="00EB13C1"/>
    <w:rsid w:val="00ED400A"/>
    <w:rsid w:val="00EE1588"/>
    <w:rsid w:val="00EE712C"/>
    <w:rsid w:val="00F00739"/>
    <w:rsid w:val="00F12302"/>
    <w:rsid w:val="00F12D93"/>
    <w:rsid w:val="00F1407B"/>
    <w:rsid w:val="00F17DFE"/>
    <w:rsid w:val="00F3513A"/>
    <w:rsid w:val="00F42A72"/>
    <w:rsid w:val="00F56913"/>
    <w:rsid w:val="00F60062"/>
    <w:rsid w:val="00F82C89"/>
    <w:rsid w:val="00FA390B"/>
    <w:rsid w:val="00FA43DE"/>
    <w:rsid w:val="00FD0520"/>
    <w:rsid w:val="00FD1193"/>
    <w:rsid w:val="00FF2075"/>
    <w:rsid w:val="0BA6234A"/>
    <w:rsid w:val="1C6920C7"/>
    <w:rsid w:val="27832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55E9D"/>
  <w15:docId w15:val="{82F8C893-4903-430E-8C3D-732CB010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B2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B2B2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2B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B2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0B2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it_List1 Знак,Абзац списка литеральный Знак,lp1 Знак,Bullet List Знак,FooterText Знак,numbered Знак,Paragraphe de liste1 Знак,Нумерованый список Знак,List Paragraph1 Знак,Нумерованный спиков Знак,Абзац списка для документа Знак,1 Знак"/>
    <w:link w:val="a9"/>
    <w:uiPriority w:val="34"/>
    <w:qFormat/>
    <w:locked/>
    <w:rsid w:val="000B2B21"/>
    <w:rPr>
      <w:rFonts w:ascii="Times New Roman" w:hAnsi="Times New Roman" w:cs="Times New Roman"/>
      <w:sz w:val="24"/>
      <w:szCs w:val="24"/>
    </w:rPr>
  </w:style>
  <w:style w:type="paragraph" w:styleId="a9">
    <w:name w:val="List Paragraph"/>
    <w:aliases w:val="it_List1,Абзац списка литеральный,lp1,Bullet List,FooterText,numbered,Paragraphe de liste1,Нумерованый список,List Paragraph1,Нумерованный спиков,Абзац списка для документа,Абзац списка15,4.2.2,ПКФ Список,1,UL,Абзац маркированнный,Булет 1"/>
    <w:basedOn w:val="a"/>
    <w:link w:val="a8"/>
    <w:uiPriority w:val="34"/>
    <w:qFormat/>
    <w:rsid w:val="000B2B21"/>
    <w:pPr>
      <w:suppressAutoHyphens/>
      <w:spacing w:after="60" w:line="240" w:lineRule="auto"/>
      <w:ind w:left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sid w:val="000B2B21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C9411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9411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94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12001009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kodeks://link/d?nd=12000341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9F267-3362-41CD-B893-A0A6D7A31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1789</Words>
  <Characters>10199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ING</Company>
  <LinksUpToDate>false</LinksUpToDate>
  <CharactersWithSpaces>11965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</dc:creator>
  <cp:lastModifiedBy>ХПЧС Хабаровск</cp:lastModifiedBy>
  <cp:revision>6</cp:revision>
  <cp:lastPrinted>2025-05-04T23:33:00Z</cp:lastPrinted>
  <dcterms:created xsi:type="dcterms:W3CDTF">2026-04-10T00:11:00Z</dcterms:created>
  <dcterms:modified xsi:type="dcterms:W3CDTF">2026-04-10T01:42:00Z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69A15F9993974F08A789F0FE03BAA7E7_13</vt:lpwstr>
  </property>
</Properties>
</file>