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97B5" w14:textId="6F9B352F" w:rsidR="00EE4ACC" w:rsidRPr="001626A5" w:rsidRDefault="00EE4ACC" w:rsidP="00807C54">
      <w:pPr>
        <w:jc w:val="center"/>
        <w:outlineLvl w:val="0"/>
        <w:rPr>
          <w:rFonts w:ascii="Times New Roman" w:cs="Times New Roman"/>
          <w:b/>
          <w:color w:val="auto"/>
        </w:rPr>
      </w:pPr>
      <w:r w:rsidRPr="00460B4F">
        <w:rPr>
          <w:rFonts w:ascii="Times New Roman" w:cs="Times New Roman"/>
          <w:b/>
          <w:color w:val="auto"/>
        </w:rPr>
        <w:t xml:space="preserve">ДОГОВОР </w:t>
      </w:r>
      <w:r w:rsidR="000676DB" w:rsidRPr="00460B4F">
        <w:rPr>
          <w:rFonts w:ascii="Times New Roman" w:cs="Times New Roman"/>
          <w:b/>
          <w:color w:val="auto"/>
        </w:rPr>
        <w:t>№</w:t>
      </w:r>
      <w:r w:rsidR="000676DB" w:rsidRPr="001626A5">
        <w:rPr>
          <w:rFonts w:ascii="Times New Roman" w:cs="Times New Roman"/>
          <w:b/>
          <w:color w:val="auto"/>
        </w:rPr>
        <w:t xml:space="preserve"> </w:t>
      </w:r>
      <w:r w:rsidR="002E7921">
        <w:rPr>
          <w:rFonts w:ascii="Times New Roman" w:cs="Times New Roman"/>
          <w:b/>
          <w:color w:val="auto"/>
        </w:rPr>
        <w:t>___</w:t>
      </w:r>
    </w:p>
    <w:p w14:paraId="0C10AED5" w14:textId="77777777" w:rsidR="00EE4ACC" w:rsidRPr="001626A5" w:rsidRDefault="00EE4ACC" w:rsidP="00807C54">
      <w:pPr>
        <w:jc w:val="center"/>
        <w:outlineLvl w:val="0"/>
        <w:rPr>
          <w:rFonts w:ascii="Times New Roman" w:cs="Times New Roman"/>
          <w:b/>
          <w:color w:val="auto"/>
        </w:rPr>
      </w:pPr>
      <w:r w:rsidRPr="001626A5">
        <w:rPr>
          <w:rFonts w:ascii="Times New Roman" w:cs="Times New Roman"/>
          <w:b/>
          <w:color w:val="auto"/>
        </w:rPr>
        <w:t>оказания услуг</w:t>
      </w:r>
    </w:p>
    <w:p w14:paraId="770FDE11" w14:textId="77777777" w:rsidR="00CD1EE9" w:rsidRDefault="00673138" w:rsidP="00807C54">
      <w:pPr>
        <w:tabs>
          <w:tab w:val="right" w:pos="9637"/>
        </w:tabs>
        <w:jc w:val="both"/>
        <w:outlineLvl w:val="0"/>
        <w:rPr>
          <w:rFonts w:ascii="Times New Roman" w:cs="Times New Roman"/>
          <w:color w:val="auto"/>
        </w:rPr>
      </w:pPr>
      <w:r w:rsidRPr="001626A5">
        <w:rPr>
          <w:rFonts w:ascii="Times New Roman" w:cs="Times New Roman"/>
          <w:color w:val="auto"/>
        </w:rPr>
        <w:t xml:space="preserve">                                                                                             </w:t>
      </w:r>
      <w:r w:rsidR="00122B69" w:rsidRPr="001626A5">
        <w:rPr>
          <w:rFonts w:ascii="Times New Roman" w:cs="Times New Roman"/>
          <w:color w:val="auto"/>
        </w:rPr>
        <w:t xml:space="preserve">                       </w:t>
      </w:r>
      <w:r w:rsidR="007F0ED4" w:rsidRPr="001626A5">
        <w:rPr>
          <w:rFonts w:ascii="Times New Roman" w:cs="Times New Roman"/>
          <w:color w:val="auto"/>
        </w:rPr>
        <w:t xml:space="preserve"> </w:t>
      </w:r>
      <w:r w:rsidR="00DC270B" w:rsidRPr="001626A5">
        <w:rPr>
          <w:rFonts w:ascii="Times New Roman" w:cs="Times New Roman"/>
          <w:color w:val="auto"/>
        </w:rPr>
        <w:t xml:space="preserve">    </w:t>
      </w:r>
    </w:p>
    <w:p w14:paraId="36C73753" w14:textId="12E4D37D" w:rsidR="00EE4ACC" w:rsidRPr="00CD1EE9" w:rsidRDefault="00CD1EE9" w:rsidP="00CD1EE9">
      <w:pPr>
        <w:pStyle w:val="2"/>
        <w:shd w:val="clear" w:color="auto" w:fill="auto"/>
        <w:spacing w:before="0" w:after="0" w:line="240" w:lineRule="auto"/>
        <w:ind w:firstLine="709"/>
        <w:jc w:val="both"/>
        <w:rPr>
          <w:sz w:val="24"/>
          <w:szCs w:val="24"/>
          <w:shd w:val="clear" w:color="auto" w:fill="FFFFFF"/>
        </w:rPr>
      </w:pPr>
      <w:r w:rsidRPr="00CD1EE9">
        <w:rPr>
          <w:rStyle w:val="a4"/>
          <w:b w:val="0"/>
          <w:bCs w:val="0"/>
          <w:sz w:val="24"/>
          <w:szCs w:val="24"/>
        </w:rPr>
        <w:t>г. Киров</w:t>
      </w:r>
      <w:r>
        <w:rPr>
          <w:rStyle w:val="a4"/>
          <w:b w:val="0"/>
          <w:bCs w:val="0"/>
          <w:sz w:val="24"/>
          <w:szCs w:val="24"/>
        </w:rPr>
        <w:t xml:space="preserve">                                                                               </w:t>
      </w:r>
      <w:r w:rsidR="00B461F8">
        <w:rPr>
          <w:rStyle w:val="a4"/>
          <w:b w:val="0"/>
          <w:bCs w:val="0"/>
          <w:sz w:val="24"/>
          <w:szCs w:val="24"/>
        </w:rPr>
        <w:t xml:space="preserve">               </w:t>
      </w:r>
      <w:r w:rsidR="002E7921">
        <w:rPr>
          <w:rStyle w:val="a4"/>
          <w:b w:val="0"/>
          <w:bCs w:val="0"/>
          <w:sz w:val="24"/>
          <w:szCs w:val="24"/>
        </w:rPr>
        <w:t xml:space="preserve">      </w:t>
      </w:r>
      <w:r w:rsidR="00B461F8">
        <w:rPr>
          <w:rStyle w:val="a4"/>
          <w:b w:val="0"/>
          <w:bCs w:val="0"/>
          <w:sz w:val="24"/>
          <w:szCs w:val="24"/>
        </w:rPr>
        <w:t xml:space="preserve">  </w:t>
      </w:r>
      <w:proofErr w:type="gramStart"/>
      <w:r w:rsidR="00B461F8">
        <w:rPr>
          <w:rStyle w:val="a4"/>
          <w:b w:val="0"/>
          <w:bCs w:val="0"/>
          <w:sz w:val="24"/>
          <w:szCs w:val="24"/>
        </w:rPr>
        <w:t xml:space="preserve">  </w:t>
      </w:r>
      <w:r>
        <w:rPr>
          <w:rStyle w:val="a4"/>
          <w:b w:val="0"/>
          <w:bCs w:val="0"/>
          <w:sz w:val="24"/>
          <w:szCs w:val="24"/>
        </w:rPr>
        <w:t xml:space="preserve"> </w:t>
      </w:r>
      <w:r>
        <w:rPr>
          <w:sz w:val="24"/>
          <w:szCs w:val="24"/>
        </w:rPr>
        <w:t>«</w:t>
      </w:r>
      <w:proofErr w:type="gramEnd"/>
      <w:r w:rsidR="002E7921">
        <w:rPr>
          <w:sz w:val="24"/>
          <w:szCs w:val="24"/>
        </w:rPr>
        <w:t>____</w:t>
      </w:r>
      <w:r>
        <w:rPr>
          <w:sz w:val="24"/>
          <w:szCs w:val="24"/>
        </w:rPr>
        <w:t>»</w:t>
      </w:r>
      <w:r w:rsidR="00B461F8">
        <w:rPr>
          <w:sz w:val="24"/>
          <w:szCs w:val="24"/>
        </w:rPr>
        <w:t xml:space="preserve"> </w:t>
      </w:r>
      <w:r w:rsidR="002E7921">
        <w:rPr>
          <w:sz w:val="24"/>
          <w:szCs w:val="24"/>
        </w:rPr>
        <w:t>мая</w:t>
      </w:r>
      <w:r w:rsidR="00B461F8">
        <w:rPr>
          <w:sz w:val="24"/>
          <w:szCs w:val="24"/>
        </w:rPr>
        <w:t xml:space="preserve"> </w:t>
      </w:r>
      <w:r w:rsidR="00EE4ACC" w:rsidRPr="00CD1EE9">
        <w:rPr>
          <w:rStyle w:val="1"/>
          <w:sz w:val="24"/>
          <w:szCs w:val="24"/>
          <w:u w:val="none"/>
          <w:lang w:val="ru-RU" w:eastAsia="ru-RU"/>
        </w:rPr>
        <w:t>2</w:t>
      </w:r>
      <w:r w:rsidR="009D2A83" w:rsidRPr="00CD1EE9">
        <w:rPr>
          <w:sz w:val="24"/>
          <w:szCs w:val="24"/>
        </w:rPr>
        <w:t>02</w:t>
      </w:r>
      <w:r w:rsidR="000676DB">
        <w:rPr>
          <w:sz w:val="24"/>
          <w:szCs w:val="24"/>
        </w:rPr>
        <w:t>6</w:t>
      </w:r>
      <w:r w:rsidR="00EE4ACC" w:rsidRPr="00CD1EE9">
        <w:rPr>
          <w:sz w:val="24"/>
          <w:szCs w:val="24"/>
        </w:rPr>
        <w:t xml:space="preserve"> г.</w:t>
      </w:r>
    </w:p>
    <w:p w14:paraId="13A23C74" w14:textId="77777777" w:rsidR="00CD1EE9" w:rsidRDefault="00CD1EE9" w:rsidP="00504DC6">
      <w:pPr>
        <w:pStyle w:val="2"/>
        <w:shd w:val="clear" w:color="auto" w:fill="auto"/>
        <w:spacing w:before="0" w:after="0" w:line="240" w:lineRule="auto"/>
        <w:ind w:firstLine="708"/>
        <w:jc w:val="both"/>
        <w:rPr>
          <w:sz w:val="24"/>
          <w:szCs w:val="24"/>
        </w:rPr>
      </w:pPr>
    </w:p>
    <w:p w14:paraId="51F5E4B0" w14:textId="77777777" w:rsidR="00CD1EE9" w:rsidRPr="003D7F6E" w:rsidRDefault="00CD1EE9" w:rsidP="00CD1EE9">
      <w:pPr>
        <w:ind w:firstLine="567"/>
        <w:jc w:val="both"/>
        <w:rPr>
          <w:rFonts w:ascii="Times New Roman" w:cs="Times New Roman"/>
          <w:b/>
          <w:sz w:val="23"/>
          <w:szCs w:val="23"/>
        </w:rPr>
      </w:pPr>
      <w:r w:rsidRPr="003D7F6E">
        <w:rPr>
          <w:rFonts w:ascii="Times New Roman" w:cs="Times New Roman"/>
          <w:b/>
        </w:rPr>
        <w:t>Муниципальное бюджетное учреждение дополнительного образования детей «Первая детская музыкальная школа» города Кирова (МБУДО «ПДМШ» г. Кирова)</w:t>
      </w:r>
      <w:r w:rsidRPr="003D7F6E">
        <w:rPr>
          <w:rFonts w:ascii="Times New Roman" w:cs="Times New Roman"/>
        </w:rPr>
        <w:t>, именуемое в дальнейшем «Заказчик» в лице директора Комаровских Людмилы Сергеевны, действующего на основании Устава, с одной стороны, и</w:t>
      </w:r>
      <w:r w:rsidRPr="003D7F6E">
        <w:rPr>
          <w:rFonts w:ascii="Times New Roman" w:cs="Times New Roman"/>
          <w:b/>
          <w:sz w:val="23"/>
          <w:szCs w:val="23"/>
        </w:rPr>
        <w:t xml:space="preserve">            </w:t>
      </w:r>
    </w:p>
    <w:p w14:paraId="615316C4" w14:textId="308B8F4B" w:rsidR="0051382E" w:rsidRDefault="002E7921" w:rsidP="00B461F8">
      <w:pPr>
        <w:ind w:firstLine="567"/>
        <w:jc w:val="both"/>
        <w:rPr>
          <w:rFonts w:ascii="Times New Roman" w:cs="Times New Roman"/>
        </w:rPr>
      </w:pPr>
      <w:r>
        <w:rPr>
          <w:rFonts w:ascii="Times New Roman" w:cs="Times New Roman"/>
          <w:b/>
        </w:rPr>
        <w:t>________________________________________</w:t>
      </w:r>
      <w:r w:rsidR="00CD1EE9" w:rsidRPr="000676DB">
        <w:rPr>
          <w:rFonts w:ascii="Times New Roman" w:cs="Times New Roman"/>
        </w:rPr>
        <w:t>, именуемое в дальнейшем «</w:t>
      </w:r>
      <w:r w:rsidR="00CD1EE9" w:rsidRPr="000676DB">
        <w:rPr>
          <w:rFonts w:ascii="Times New Roman" w:cs="Times New Roman"/>
          <w:b/>
        </w:rPr>
        <w:t>Исполнитель</w:t>
      </w:r>
      <w:r w:rsidR="00CD1EE9" w:rsidRPr="000676DB">
        <w:rPr>
          <w:rFonts w:ascii="Times New Roman" w:cs="Times New Roman"/>
        </w:rPr>
        <w:t xml:space="preserve">», в лице </w:t>
      </w:r>
      <w:r>
        <w:rPr>
          <w:rFonts w:ascii="Times New Roman" w:cs="Times New Roman"/>
        </w:rPr>
        <w:t>__________________________________</w:t>
      </w:r>
      <w:r w:rsidR="00CD1EE9" w:rsidRPr="000676DB">
        <w:rPr>
          <w:rFonts w:ascii="Times New Roman" w:cs="Times New Roman"/>
        </w:rPr>
        <w:t xml:space="preserve">, действующего на основании </w:t>
      </w:r>
      <w:r>
        <w:rPr>
          <w:rFonts w:ascii="Times New Roman" w:cs="Times New Roman"/>
        </w:rPr>
        <w:t>________________</w:t>
      </w:r>
      <w:r w:rsidR="00CD1EE9" w:rsidRPr="000676DB">
        <w:rPr>
          <w:rFonts w:ascii="Times New Roman" w:cs="Times New Roman"/>
        </w:rPr>
        <w:t>, с другой стороны, в дальнейшем вместе именуемые «Стороны», в соответствии с п.</w:t>
      </w:r>
      <w:r w:rsidR="000676DB">
        <w:rPr>
          <w:rFonts w:ascii="Times New Roman" w:cs="Times New Roman"/>
        </w:rPr>
        <w:t>4</w:t>
      </w:r>
      <w:r w:rsidR="00CD1EE9" w:rsidRPr="000676DB">
        <w:rPr>
          <w:rFonts w:ascii="Times New Roman" w:cs="Times New Roman"/>
        </w:rPr>
        <w:t xml:space="preserve">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01CBE640" w14:textId="77777777" w:rsidR="000676DB" w:rsidRPr="004476A2" w:rsidRDefault="000676DB" w:rsidP="00B461F8">
      <w:pPr>
        <w:ind w:firstLine="567"/>
        <w:jc w:val="both"/>
        <w:rPr>
          <w:rFonts w:ascii="Times New Roman" w:cs="Times New Roman"/>
          <w:sz w:val="14"/>
          <w:szCs w:val="14"/>
        </w:rPr>
      </w:pPr>
    </w:p>
    <w:p w14:paraId="4B9D4D72" w14:textId="77777777" w:rsidR="00EE4ACC" w:rsidRPr="0051382E" w:rsidRDefault="00EE4ACC" w:rsidP="0051382E">
      <w:pPr>
        <w:pStyle w:val="af1"/>
        <w:numPr>
          <w:ilvl w:val="0"/>
          <w:numId w:val="15"/>
        </w:numPr>
        <w:tabs>
          <w:tab w:val="left" w:pos="284"/>
        </w:tabs>
        <w:jc w:val="center"/>
        <w:rPr>
          <w:rFonts w:ascii="Times New Roman" w:cs="Times New Roman"/>
          <w:b/>
          <w:color w:val="auto"/>
        </w:rPr>
      </w:pPr>
      <w:r w:rsidRPr="0051382E">
        <w:rPr>
          <w:rFonts w:ascii="Times New Roman" w:cs="Times New Roman"/>
          <w:b/>
          <w:color w:val="auto"/>
        </w:rPr>
        <w:t>Предмет Договора</w:t>
      </w:r>
      <w:r w:rsidR="00055956">
        <w:rPr>
          <w:rFonts w:ascii="Times New Roman" w:cs="Times New Roman"/>
          <w:b/>
          <w:color w:val="auto"/>
        </w:rPr>
        <w:t>.</w:t>
      </w:r>
    </w:p>
    <w:p w14:paraId="6CB0EBFF" w14:textId="74CD5D68" w:rsidR="00CD1EE9" w:rsidRPr="002E7921" w:rsidRDefault="00CD1EE9" w:rsidP="002E7921">
      <w:pPr>
        <w:ind w:firstLine="567"/>
        <w:jc w:val="both"/>
        <w:rPr>
          <w:rFonts w:ascii="Times New Roman" w:cs="Times New Roman"/>
          <w:color w:val="auto"/>
        </w:rPr>
      </w:pPr>
      <w:r>
        <w:rPr>
          <w:rFonts w:ascii="Times New Roman" w:cs="Times New Roman"/>
          <w:color w:val="auto"/>
        </w:rPr>
        <w:t xml:space="preserve">  </w:t>
      </w:r>
      <w:r w:rsidRPr="00CD1EE9">
        <w:rPr>
          <w:rFonts w:ascii="Times New Roman" w:cs="Times New Roman"/>
          <w:color w:val="auto"/>
        </w:rPr>
        <w:t xml:space="preserve">1.1. По настоящему договору Исполнитель обязуется оказать </w:t>
      </w:r>
      <w:r w:rsidRPr="002E7921">
        <w:rPr>
          <w:rFonts w:ascii="Times New Roman" w:cs="Times New Roman"/>
          <w:b/>
          <w:bCs/>
          <w:color w:val="auto"/>
        </w:rPr>
        <w:t xml:space="preserve">услуги </w:t>
      </w:r>
      <w:r w:rsidR="002E7921" w:rsidRPr="002E7921">
        <w:rPr>
          <w:rFonts w:ascii="Times New Roman" w:cs="Times New Roman"/>
          <w:b/>
          <w:bCs/>
          <w:color w:val="auto"/>
        </w:rPr>
        <w:t xml:space="preserve">по </w:t>
      </w:r>
      <w:bookmarkStart w:id="0" w:name="_Hlk230685619"/>
      <w:r w:rsidR="002E7921" w:rsidRPr="002E7921">
        <w:rPr>
          <w:rFonts w:ascii="Times New Roman" w:cs="Times New Roman"/>
          <w:b/>
          <w:bCs/>
          <w:color w:val="auto"/>
        </w:rPr>
        <w:t xml:space="preserve">контрольному испытанию </w:t>
      </w:r>
      <w:bookmarkEnd w:id="0"/>
      <w:r w:rsidR="002E7921" w:rsidRPr="002E7921">
        <w:rPr>
          <w:rFonts w:ascii="Times New Roman" w:cs="Times New Roman"/>
          <w:b/>
          <w:bCs/>
          <w:color w:val="auto"/>
        </w:rPr>
        <w:t>качества поверхностной огнезащитной обработки деревянных конструкций чердачного помещени</w:t>
      </w:r>
      <w:r w:rsidR="002E7921">
        <w:rPr>
          <w:rFonts w:ascii="Times New Roman" w:cs="Times New Roman"/>
          <w:b/>
          <w:bCs/>
          <w:color w:val="auto"/>
        </w:rPr>
        <w:t>я</w:t>
      </w:r>
      <w:r w:rsidR="00F23229">
        <w:rPr>
          <w:rFonts w:ascii="Times New Roman" w:cs="Times New Roman"/>
          <w:b/>
          <w:bCs/>
          <w:color w:val="auto"/>
        </w:rPr>
        <w:t xml:space="preserve"> </w:t>
      </w:r>
      <w:r w:rsidR="00954CD6" w:rsidRPr="00954CD6">
        <w:rPr>
          <w:rFonts w:ascii="Times New Roman" w:cs="Times New Roman"/>
          <w:b/>
          <w:bCs/>
          <w:iCs/>
          <w:color w:val="auto"/>
        </w:rPr>
        <w:t>в здании</w:t>
      </w:r>
      <w:r w:rsidR="00954CD6" w:rsidRPr="00954CD6">
        <w:rPr>
          <w:rFonts w:ascii="Times New Roman" w:cs="Times New Roman"/>
          <w:b/>
          <w:bCs/>
          <w:i/>
          <w:color w:val="auto"/>
        </w:rPr>
        <w:t xml:space="preserve"> </w:t>
      </w:r>
      <w:r w:rsidR="00AE2E42">
        <w:rPr>
          <w:rFonts w:ascii="Times New Roman" w:cs="Times New Roman"/>
          <w:b/>
          <w:bCs/>
          <w:color w:val="auto"/>
        </w:rPr>
        <w:t xml:space="preserve">МБУДО «ПДМШ» г. Кирова </w:t>
      </w:r>
      <w:r w:rsidR="00AE2E42" w:rsidRPr="00377976">
        <w:rPr>
          <w:rFonts w:ascii="Times New Roman" w:cs="Times New Roman"/>
          <w:color w:val="auto"/>
        </w:rPr>
        <w:t>(далее</w:t>
      </w:r>
      <w:r w:rsidR="00AE2E42">
        <w:rPr>
          <w:rFonts w:ascii="Times New Roman" w:cs="Times New Roman"/>
          <w:color w:val="auto"/>
        </w:rPr>
        <w:t xml:space="preserve"> </w:t>
      </w:r>
      <w:r w:rsidR="00AE2E42" w:rsidRPr="00377976">
        <w:rPr>
          <w:rFonts w:ascii="Times New Roman" w:cs="Times New Roman"/>
          <w:color w:val="auto"/>
        </w:rPr>
        <w:t>–</w:t>
      </w:r>
      <w:r w:rsidR="00AE2E42">
        <w:rPr>
          <w:rFonts w:ascii="Times New Roman" w:cs="Times New Roman"/>
          <w:color w:val="auto"/>
        </w:rPr>
        <w:t>У</w:t>
      </w:r>
      <w:r w:rsidR="00AE2E42" w:rsidRPr="00377976">
        <w:rPr>
          <w:rFonts w:ascii="Times New Roman" w:cs="Times New Roman"/>
          <w:color w:val="auto"/>
        </w:rPr>
        <w:t>слуги)</w:t>
      </w:r>
      <w:r w:rsidR="00AE2E42">
        <w:rPr>
          <w:rFonts w:ascii="Times New Roman" w:cs="Times New Roman"/>
          <w:color w:val="auto"/>
        </w:rPr>
        <w:t xml:space="preserve"> по</w:t>
      </w:r>
      <w:r w:rsidR="00AE2E42">
        <w:rPr>
          <w:rFonts w:ascii="Times New Roman" w:cs="Times New Roman"/>
          <w:b/>
          <w:bCs/>
          <w:color w:val="auto"/>
        </w:rPr>
        <w:t xml:space="preserve"> </w:t>
      </w:r>
      <w:r w:rsidR="00AE2E42" w:rsidRPr="00F23229">
        <w:rPr>
          <w:rFonts w:ascii="Times New Roman" w:cs="Times New Roman"/>
          <w:color w:val="auto"/>
        </w:rPr>
        <w:t xml:space="preserve">адресу: </w:t>
      </w:r>
      <w:r w:rsidR="00F23229">
        <w:rPr>
          <w:rFonts w:ascii="Times New Roman" w:cs="Times New Roman"/>
          <w:color w:val="auto"/>
        </w:rPr>
        <w:t xml:space="preserve">                     </w:t>
      </w:r>
      <w:r w:rsidR="00AE2E42" w:rsidRPr="00F23229">
        <w:rPr>
          <w:rFonts w:ascii="Times New Roman" w:cs="Times New Roman"/>
          <w:color w:val="auto"/>
        </w:rPr>
        <w:t>г. Киров, ул. Спасская, 34</w:t>
      </w:r>
      <w:r w:rsidR="00377976" w:rsidRPr="00F23229">
        <w:rPr>
          <w:rFonts w:ascii="Times New Roman" w:cs="Times New Roman"/>
          <w:color w:val="auto"/>
        </w:rPr>
        <w:t xml:space="preserve">, </w:t>
      </w:r>
      <w:r w:rsidR="00377976" w:rsidRPr="00377976">
        <w:rPr>
          <w:rFonts w:ascii="Times New Roman" w:cs="Times New Roman"/>
          <w:color w:val="auto"/>
        </w:rPr>
        <w:t xml:space="preserve">а Заказчик обязуется </w:t>
      </w:r>
      <w:r w:rsidR="00FD546A">
        <w:rPr>
          <w:rFonts w:ascii="Times New Roman" w:cs="Times New Roman"/>
          <w:color w:val="auto"/>
        </w:rPr>
        <w:t xml:space="preserve">принять </w:t>
      </w:r>
      <w:r w:rsidR="00CD6FDC">
        <w:rPr>
          <w:rFonts w:ascii="Times New Roman" w:cs="Times New Roman"/>
          <w:color w:val="auto"/>
        </w:rPr>
        <w:t xml:space="preserve">и </w:t>
      </w:r>
      <w:r w:rsidR="00CD6FDC" w:rsidRPr="00377976">
        <w:rPr>
          <w:rFonts w:ascii="Times New Roman" w:cs="Times New Roman"/>
          <w:color w:val="auto"/>
        </w:rPr>
        <w:t>оплатить</w:t>
      </w:r>
      <w:r w:rsidR="00377976" w:rsidRPr="00377976">
        <w:rPr>
          <w:rFonts w:ascii="Times New Roman" w:cs="Times New Roman"/>
          <w:color w:val="auto"/>
        </w:rPr>
        <w:t xml:space="preserve"> эти услуги в порядке и </w:t>
      </w:r>
      <w:r w:rsidR="00644FAF">
        <w:rPr>
          <w:rFonts w:ascii="Times New Roman" w:cs="Times New Roman"/>
          <w:color w:val="auto"/>
        </w:rPr>
        <w:t xml:space="preserve">                       </w:t>
      </w:r>
      <w:r w:rsidR="00377976" w:rsidRPr="00377976">
        <w:rPr>
          <w:rFonts w:ascii="Times New Roman" w:cs="Times New Roman"/>
          <w:color w:val="auto"/>
        </w:rPr>
        <w:t>на условиях, предусмотренных настоящим Договором.</w:t>
      </w:r>
    </w:p>
    <w:p w14:paraId="5A5A90D1" w14:textId="0A0C90F2" w:rsidR="00CD1EE9" w:rsidRPr="00CD1EE9" w:rsidRDefault="00CD1EE9" w:rsidP="00CD1EE9">
      <w:pPr>
        <w:ind w:firstLine="567"/>
        <w:jc w:val="both"/>
        <w:rPr>
          <w:rFonts w:ascii="Times New Roman" w:cs="Times New Roman"/>
          <w:b/>
          <w:i/>
          <w:color w:val="auto"/>
        </w:rPr>
      </w:pPr>
      <w:r w:rsidRPr="00CD1EE9">
        <w:rPr>
          <w:rFonts w:ascii="Times New Roman" w:cs="Times New Roman"/>
          <w:color w:val="auto"/>
        </w:rPr>
        <w:t>1.2. Срок оказания услуг:</w:t>
      </w:r>
      <w:r w:rsidRPr="00CD1EE9">
        <w:rPr>
          <w:rFonts w:ascii="Times New Roman" w:cs="Times New Roman"/>
          <w:b/>
          <w:i/>
          <w:color w:val="auto"/>
        </w:rPr>
        <w:t xml:space="preserve"> </w:t>
      </w:r>
      <w:r w:rsidR="00377976">
        <w:rPr>
          <w:rFonts w:ascii="Times New Roman" w:cs="Times New Roman"/>
          <w:b/>
          <w:i/>
          <w:color w:val="auto"/>
        </w:rPr>
        <w:t xml:space="preserve">до </w:t>
      </w:r>
      <w:r w:rsidR="00F23229">
        <w:rPr>
          <w:rFonts w:ascii="Times New Roman" w:cs="Times New Roman"/>
          <w:b/>
          <w:i/>
          <w:color w:val="auto"/>
        </w:rPr>
        <w:t>1</w:t>
      </w:r>
      <w:r w:rsidR="00954CD6">
        <w:rPr>
          <w:rFonts w:ascii="Times New Roman" w:cs="Times New Roman"/>
          <w:b/>
          <w:i/>
          <w:color w:val="auto"/>
        </w:rPr>
        <w:t>8</w:t>
      </w:r>
      <w:r w:rsidRPr="00CD1EE9">
        <w:rPr>
          <w:rFonts w:ascii="Times New Roman" w:cs="Times New Roman"/>
          <w:b/>
          <w:i/>
          <w:color w:val="auto"/>
        </w:rPr>
        <w:t xml:space="preserve"> </w:t>
      </w:r>
      <w:r w:rsidR="00954CD6">
        <w:rPr>
          <w:rFonts w:ascii="Times New Roman" w:cs="Times New Roman"/>
          <w:b/>
          <w:i/>
          <w:color w:val="auto"/>
        </w:rPr>
        <w:t>июня</w:t>
      </w:r>
      <w:r w:rsidRPr="00CD1EE9">
        <w:rPr>
          <w:rFonts w:ascii="Times New Roman" w:cs="Times New Roman"/>
          <w:b/>
          <w:i/>
          <w:color w:val="auto"/>
        </w:rPr>
        <w:t xml:space="preserve"> 202</w:t>
      </w:r>
      <w:r w:rsidR="000676DB">
        <w:rPr>
          <w:rFonts w:ascii="Times New Roman" w:cs="Times New Roman"/>
          <w:b/>
          <w:i/>
          <w:color w:val="auto"/>
        </w:rPr>
        <w:t>6</w:t>
      </w:r>
      <w:r w:rsidRPr="00CD1EE9">
        <w:rPr>
          <w:rFonts w:ascii="Times New Roman" w:cs="Times New Roman"/>
          <w:b/>
          <w:i/>
          <w:color w:val="auto"/>
        </w:rPr>
        <w:t xml:space="preserve"> года.</w:t>
      </w:r>
    </w:p>
    <w:p w14:paraId="5F729371" w14:textId="74C04EDD" w:rsidR="00CD1EE9" w:rsidRDefault="00CD1EE9" w:rsidP="00644FAF">
      <w:pPr>
        <w:numPr>
          <w:ilvl w:val="1"/>
          <w:numId w:val="5"/>
        </w:numPr>
        <w:tabs>
          <w:tab w:val="left" w:pos="993"/>
        </w:tabs>
        <w:suppressAutoHyphens/>
        <w:ind w:left="0" w:firstLine="567"/>
        <w:contextualSpacing/>
        <w:jc w:val="both"/>
        <w:outlineLvl w:val="0"/>
        <w:rPr>
          <w:rFonts w:ascii="Times New Roman" w:cs="Times New Roman"/>
          <w:color w:val="auto"/>
          <w:szCs w:val="22"/>
          <w:lang w:eastAsia="en-US"/>
        </w:rPr>
      </w:pPr>
      <w:r w:rsidRPr="00CD1EE9">
        <w:rPr>
          <w:rFonts w:ascii="Times New Roman" w:cs="Times New Roman"/>
          <w:color w:val="auto"/>
          <w:szCs w:val="22"/>
          <w:lang w:eastAsia="en-US"/>
        </w:rPr>
        <w:t xml:space="preserve"> </w:t>
      </w:r>
      <w:r w:rsidR="00954CD6">
        <w:rPr>
          <w:rFonts w:ascii="Times New Roman" w:cs="Times New Roman"/>
          <w:color w:val="auto"/>
          <w:szCs w:val="22"/>
          <w:lang w:eastAsia="en-US"/>
        </w:rPr>
        <w:t>С</w:t>
      </w:r>
      <w:r w:rsidRPr="00CD1EE9">
        <w:rPr>
          <w:rFonts w:ascii="Times New Roman" w:cs="Times New Roman"/>
          <w:color w:val="auto"/>
          <w:szCs w:val="22"/>
          <w:lang w:eastAsia="en-US"/>
        </w:rPr>
        <w:t>одержание Услуги определя</w:t>
      </w:r>
      <w:r w:rsidR="00954CD6">
        <w:rPr>
          <w:rFonts w:ascii="Times New Roman" w:cs="Times New Roman"/>
          <w:color w:val="auto"/>
          <w:szCs w:val="22"/>
          <w:lang w:eastAsia="en-US"/>
        </w:rPr>
        <w:t>ется</w:t>
      </w:r>
      <w:r w:rsidRPr="00CD1EE9">
        <w:rPr>
          <w:rFonts w:ascii="Times New Roman" w:cs="Times New Roman"/>
          <w:color w:val="auto"/>
          <w:szCs w:val="22"/>
          <w:lang w:eastAsia="en-US"/>
        </w:rPr>
        <w:t xml:space="preserve"> Техническим заданием (Приложение № </w:t>
      </w:r>
      <w:r w:rsidR="00954CD6">
        <w:rPr>
          <w:rFonts w:ascii="Times New Roman" w:cs="Times New Roman"/>
          <w:color w:val="auto"/>
          <w:szCs w:val="22"/>
          <w:lang w:eastAsia="en-US"/>
        </w:rPr>
        <w:t>1</w:t>
      </w:r>
      <w:r w:rsidR="00CD6FDC">
        <w:rPr>
          <w:rFonts w:ascii="Times New Roman" w:cs="Times New Roman"/>
          <w:color w:val="auto"/>
          <w:szCs w:val="22"/>
          <w:lang w:eastAsia="en-US"/>
        </w:rPr>
        <w:t>)</w:t>
      </w:r>
      <w:r w:rsidRPr="00CD1EE9">
        <w:rPr>
          <w:rFonts w:ascii="Times New Roman" w:cs="Times New Roman"/>
          <w:color w:val="auto"/>
          <w:szCs w:val="22"/>
          <w:lang w:eastAsia="en-US"/>
        </w:rPr>
        <w:t>, являющим</w:t>
      </w:r>
      <w:r w:rsidR="00CD6FDC">
        <w:rPr>
          <w:rFonts w:ascii="Times New Roman" w:cs="Times New Roman"/>
          <w:color w:val="auto"/>
          <w:szCs w:val="22"/>
          <w:lang w:eastAsia="en-US"/>
        </w:rPr>
        <w:t>и</w:t>
      </w:r>
      <w:r w:rsidRPr="00CD1EE9">
        <w:rPr>
          <w:rFonts w:ascii="Times New Roman" w:cs="Times New Roman"/>
          <w:color w:val="auto"/>
          <w:szCs w:val="22"/>
          <w:lang w:eastAsia="en-US"/>
        </w:rPr>
        <w:t>ся неотъемлемой частью настоящего Договора.</w:t>
      </w:r>
    </w:p>
    <w:p w14:paraId="163E2338" w14:textId="77777777" w:rsidR="00CD1EE9" w:rsidRPr="00CD1EE9" w:rsidRDefault="00CD1EE9" w:rsidP="00CD1EE9">
      <w:pPr>
        <w:ind w:firstLine="567"/>
        <w:jc w:val="both"/>
        <w:rPr>
          <w:rFonts w:ascii="Times New Roman" w:cs="Times New Roman"/>
          <w:color w:val="auto"/>
        </w:rPr>
      </w:pPr>
      <w:r w:rsidRPr="00CD1EE9">
        <w:rPr>
          <w:rFonts w:ascii="Times New Roman" w:cs="Times New Roman"/>
          <w:color w:val="auto"/>
        </w:rPr>
        <w:t>1.</w:t>
      </w:r>
      <w:r w:rsidR="00CD6FDC">
        <w:rPr>
          <w:rFonts w:ascii="Times New Roman" w:cs="Times New Roman"/>
          <w:color w:val="auto"/>
        </w:rPr>
        <w:t>5</w:t>
      </w:r>
      <w:r w:rsidRPr="00CD1EE9">
        <w:rPr>
          <w:rFonts w:ascii="Times New Roman" w:cs="Times New Roman"/>
          <w:color w:val="auto"/>
        </w:rPr>
        <w:t>. Услуги считаются оказанными после подписания Акта приема-сдачи оказанных услуг Заказчиком или его уполномоченным представителем.</w:t>
      </w:r>
    </w:p>
    <w:p w14:paraId="68D9C680" w14:textId="4419CDCE" w:rsidR="00CD1EE9" w:rsidRPr="00CD1EE9" w:rsidRDefault="00CD1EE9" w:rsidP="00CD1EE9">
      <w:pPr>
        <w:ind w:firstLine="567"/>
        <w:jc w:val="both"/>
        <w:rPr>
          <w:rFonts w:ascii="Times New Roman" w:cs="Times New Roman"/>
          <w:bCs/>
          <w:color w:val="auto"/>
        </w:rPr>
      </w:pPr>
      <w:r w:rsidRPr="00CD1EE9">
        <w:rPr>
          <w:rFonts w:ascii="Times New Roman" w:cs="Times New Roman"/>
          <w:color w:val="auto"/>
        </w:rPr>
        <w:t>1.</w:t>
      </w:r>
      <w:r w:rsidR="00CD6FDC">
        <w:rPr>
          <w:rFonts w:ascii="Times New Roman" w:cs="Times New Roman"/>
          <w:color w:val="auto"/>
        </w:rPr>
        <w:t>6</w:t>
      </w:r>
      <w:r w:rsidRPr="00CD1EE9">
        <w:rPr>
          <w:rFonts w:ascii="Times New Roman" w:cs="Times New Roman"/>
          <w:color w:val="auto"/>
        </w:rPr>
        <w:t xml:space="preserve">. Идентификационный код закупки: </w:t>
      </w:r>
      <w:r w:rsidR="004F5539" w:rsidRPr="004F5539">
        <w:rPr>
          <w:rFonts w:ascii="Times New Roman" w:cs="Times New Roman"/>
          <w:b/>
          <w:color w:val="auto"/>
        </w:rPr>
        <w:t>263434605338843450100100010000000244</w:t>
      </w:r>
      <w:r w:rsidRPr="00CD1EE9">
        <w:rPr>
          <w:rFonts w:ascii="Times New Roman" w:cs="Times New Roman"/>
          <w:bCs/>
          <w:color w:val="auto"/>
        </w:rPr>
        <w:t>.</w:t>
      </w:r>
    </w:p>
    <w:p w14:paraId="0EAF0FE5" w14:textId="77777777" w:rsidR="0051382E" w:rsidRPr="004476A2" w:rsidRDefault="0051382E" w:rsidP="0051382E">
      <w:pPr>
        <w:tabs>
          <w:tab w:val="left" w:pos="1164"/>
        </w:tabs>
        <w:rPr>
          <w:rFonts w:ascii="Times New Roman" w:cs="Times New Roman"/>
          <w:b/>
          <w:color w:val="1A1A1A"/>
          <w:sz w:val="14"/>
          <w:szCs w:val="14"/>
          <w:shd w:val="clear" w:color="auto" w:fill="FFFFFF"/>
        </w:rPr>
      </w:pPr>
    </w:p>
    <w:p w14:paraId="6D018F31" w14:textId="77777777" w:rsidR="0051382E" w:rsidRPr="0051382E" w:rsidRDefault="0051382E" w:rsidP="0051382E">
      <w:pPr>
        <w:pStyle w:val="af1"/>
        <w:numPr>
          <w:ilvl w:val="0"/>
          <w:numId w:val="15"/>
        </w:numPr>
        <w:tabs>
          <w:tab w:val="left" w:pos="1164"/>
        </w:tabs>
        <w:jc w:val="center"/>
        <w:rPr>
          <w:rFonts w:ascii="Times New Roman" w:cs="Times New Roman"/>
          <w:b/>
          <w:color w:val="auto"/>
        </w:rPr>
      </w:pPr>
      <w:r w:rsidRPr="0051382E">
        <w:rPr>
          <w:rFonts w:ascii="Times New Roman" w:cs="Times New Roman"/>
          <w:b/>
          <w:color w:val="auto"/>
        </w:rPr>
        <w:t>Стоимость услуг и порядок расчетов</w:t>
      </w:r>
    </w:p>
    <w:p w14:paraId="6FDF442F" w14:textId="325A80DD" w:rsidR="00840DB8" w:rsidRDefault="0051382E" w:rsidP="001D6B29">
      <w:pPr>
        <w:pStyle w:val="af1"/>
        <w:numPr>
          <w:ilvl w:val="1"/>
          <w:numId w:val="15"/>
        </w:numPr>
        <w:tabs>
          <w:tab w:val="left" w:pos="709"/>
        </w:tabs>
        <w:ind w:left="0" w:firstLine="709"/>
        <w:jc w:val="both"/>
        <w:rPr>
          <w:rFonts w:ascii="Times New Roman" w:cs="Times New Roman"/>
          <w:b/>
          <w:bCs/>
          <w:color w:val="auto"/>
        </w:rPr>
      </w:pPr>
      <w:r w:rsidRPr="00840DB8">
        <w:rPr>
          <w:rFonts w:ascii="Times New Roman" w:cs="Times New Roman"/>
          <w:color w:val="auto"/>
        </w:rPr>
        <w:t xml:space="preserve">Цена договора составляет </w:t>
      </w:r>
      <w:r w:rsidR="00F23229">
        <w:rPr>
          <w:rFonts w:ascii="Times New Roman" w:cs="Times New Roman"/>
          <w:b/>
          <w:bCs/>
          <w:color w:val="auto"/>
        </w:rPr>
        <w:t>9</w:t>
      </w:r>
      <w:r w:rsidRPr="00863EE0">
        <w:rPr>
          <w:rFonts w:ascii="Times New Roman" w:cs="Times New Roman"/>
          <w:b/>
          <w:bCs/>
          <w:color w:val="auto"/>
        </w:rPr>
        <w:t xml:space="preserve"> </w:t>
      </w:r>
      <w:r w:rsidR="00F23229">
        <w:rPr>
          <w:rFonts w:ascii="Times New Roman" w:cs="Times New Roman"/>
          <w:b/>
          <w:bCs/>
          <w:color w:val="auto"/>
        </w:rPr>
        <w:t>000</w:t>
      </w:r>
      <w:r w:rsidRPr="00863EE0">
        <w:rPr>
          <w:rFonts w:ascii="Times New Roman" w:cs="Times New Roman"/>
          <w:b/>
          <w:bCs/>
          <w:color w:val="auto"/>
        </w:rPr>
        <w:t>,00 (</w:t>
      </w:r>
      <w:r w:rsidR="00F23229">
        <w:rPr>
          <w:rFonts w:ascii="Times New Roman" w:cs="Times New Roman"/>
          <w:b/>
          <w:bCs/>
          <w:color w:val="auto"/>
        </w:rPr>
        <w:t>девять</w:t>
      </w:r>
      <w:r w:rsidRPr="00863EE0">
        <w:rPr>
          <w:rFonts w:ascii="Times New Roman" w:cs="Times New Roman"/>
          <w:b/>
          <w:bCs/>
          <w:color w:val="auto"/>
        </w:rPr>
        <w:t xml:space="preserve"> тысяч</w:t>
      </w:r>
      <w:r w:rsidRPr="00840DB8">
        <w:rPr>
          <w:rFonts w:ascii="Times New Roman" w:cs="Times New Roman"/>
          <w:b/>
          <w:bCs/>
          <w:color w:val="auto"/>
        </w:rPr>
        <w:t>) рублей</w:t>
      </w:r>
      <w:r w:rsidR="00B461F8" w:rsidRPr="00840DB8">
        <w:rPr>
          <w:rFonts w:ascii="Times New Roman" w:cs="Times New Roman"/>
          <w:b/>
          <w:bCs/>
          <w:color w:val="auto"/>
        </w:rPr>
        <w:t xml:space="preserve"> </w:t>
      </w:r>
      <w:r w:rsidRPr="00840DB8">
        <w:rPr>
          <w:rFonts w:ascii="Times New Roman" w:cs="Times New Roman"/>
          <w:b/>
          <w:bCs/>
          <w:color w:val="auto"/>
        </w:rPr>
        <w:t>00 копеек</w:t>
      </w:r>
      <w:r w:rsidRPr="00840DB8">
        <w:rPr>
          <w:rFonts w:ascii="Times New Roman" w:cs="Times New Roman"/>
          <w:color w:val="auto"/>
        </w:rPr>
        <w:t xml:space="preserve">, </w:t>
      </w:r>
      <w:r w:rsidR="00863EE0">
        <w:rPr>
          <w:rFonts w:ascii="Times New Roman" w:cs="Times New Roman"/>
          <w:b/>
          <w:bCs/>
          <w:color w:val="auto"/>
        </w:rPr>
        <w:t xml:space="preserve">в т.ч. </w:t>
      </w:r>
      <w:r w:rsidRPr="00840DB8">
        <w:rPr>
          <w:rFonts w:ascii="Times New Roman" w:cs="Times New Roman"/>
          <w:b/>
          <w:bCs/>
          <w:color w:val="auto"/>
        </w:rPr>
        <w:t>НДС</w:t>
      </w:r>
      <w:r w:rsidR="00F23229">
        <w:rPr>
          <w:rFonts w:ascii="Times New Roman" w:cs="Times New Roman"/>
          <w:b/>
          <w:bCs/>
          <w:color w:val="auto"/>
        </w:rPr>
        <w:t>/</w:t>
      </w:r>
      <w:r w:rsidR="00863EE0">
        <w:rPr>
          <w:rFonts w:ascii="Times New Roman" w:cs="Times New Roman"/>
          <w:b/>
          <w:bCs/>
          <w:color w:val="auto"/>
        </w:rPr>
        <w:t xml:space="preserve"> </w:t>
      </w:r>
      <w:r w:rsidR="00F23229">
        <w:rPr>
          <w:rFonts w:ascii="Times New Roman" w:cs="Times New Roman"/>
          <w:b/>
          <w:bCs/>
          <w:color w:val="auto"/>
        </w:rPr>
        <w:t>без НДС.</w:t>
      </w:r>
      <w:r w:rsidR="001D6B29">
        <w:rPr>
          <w:rFonts w:ascii="Times New Roman" w:cs="Times New Roman"/>
          <w:b/>
          <w:bCs/>
          <w:color w:val="auto"/>
        </w:rPr>
        <w:t xml:space="preserve"> </w:t>
      </w:r>
    </w:p>
    <w:p w14:paraId="41FC442C" w14:textId="77777777" w:rsidR="00A5778E" w:rsidRDefault="00A5778E" w:rsidP="00A5778E">
      <w:pPr>
        <w:pStyle w:val="af1"/>
        <w:tabs>
          <w:tab w:val="left" w:pos="709"/>
        </w:tabs>
        <w:ind w:left="709"/>
        <w:jc w:val="both"/>
        <w:rPr>
          <w:rFonts w:ascii="Times New Roman" w:cs="Times New Roman"/>
          <w:b/>
          <w:bCs/>
          <w:color w:val="auto"/>
        </w:rPr>
      </w:pPr>
      <w:r w:rsidRPr="00A5778E">
        <w:rPr>
          <w:rFonts w:ascii="Times New Roman" w:cs="Times New Roman"/>
          <w:b/>
          <w:bCs/>
          <w:color w:val="auto"/>
        </w:rPr>
        <w:t>Источник финансирования</w:t>
      </w:r>
      <w:r>
        <w:rPr>
          <w:rFonts w:ascii="Times New Roman" w:cs="Times New Roman"/>
          <w:b/>
          <w:bCs/>
          <w:color w:val="auto"/>
        </w:rPr>
        <w:t>:</w:t>
      </w:r>
      <w:r w:rsidRPr="00A5778E">
        <w:rPr>
          <w:rFonts w:ascii="Times New Roman" w:cs="Times New Roman"/>
          <w:b/>
          <w:bCs/>
          <w:color w:val="auto"/>
        </w:rPr>
        <w:t xml:space="preserve"> </w:t>
      </w:r>
    </w:p>
    <w:p w14:paraId="737EEBA7" w14:textId="15A7710B" w:rsidR="00A5778E" w:rsidRDefault="00A5778E" w:rsidP="00A5778E">
      <w:pPr>
        <w:pStyle w:val="af1"/>
        <w:numPr>
          <w:ilvl w:val="0"/>
          <w:numId w:val="19"/>
        </w:numPr>
        <w:ind w:left="567"/>
        <w:jc w:val="both"/>
        <w:rPr>
          <w:rFonts w:ascii="Times New Roman" w:cs="Times New Roman"/>
          <w:b/>
          <w:bCs/>
          <w:color w:val="auto"/>
        </w:rPr>
      </w:pPr>
      <w:r w:rsidRPr="00A5778E">
        <w:rPr>
          <w:rFonts w:ascii="Times New Roman" w:cs="Times New Roman"/>
          <w:b/>
          <w:bCs/>
          <w:color w:val="auto"/>
        </w:rPr>
        <w:t>средства бюджетных учреждений (субсидия на выполнение муниципального задания)</w:t>
      </w:r>
      <w:r>
        <w:rPr>
          <w:rFonts w:ascii="Times New Roman" w:cs="Times New Roman"/>
          <w:b/>
          <w:bCs/>
          <w:color w:val="auto"/>
        </w:rPr>
        <w:t xml:space="preserve"> – 7 800,00 рублей;</w:t>
      </w:r>
    </w:p>
    <w:p w14:paraId="266BC968" w14:textId="366F0699" w:rsidR="00A5778E" w:rsidRPr="00A5778E" w:rsidRDefault="00A5778E" w:rsidP="00A5778E">
      <w:pPr>
        <w:pStyle w:val="af1"/>
        <w:numPr>
          <w:ilvl w:val="0"/>
          <w:numId w:val="19"/>
        </w:numPr>
        <w:ind w:left="567"/>
        <w:jc w:val="both"/>
        <w:rPr>
          <w:rFonts w:ascii="Times New Roman" w:cs="Times New Roman"/>
          <w:b/>
          <w:bCs/>
          <w:color w:val="auto"/>
        </w:rPr>
      </w:pPr>
      <w:r w:rsidRPr="00A5778E">
        <w:rPr>
          <w:rFonts w:ascii="Times New Roman" w:cs="Times New Roman"/>
          <w:b/>
          <w:bCs/>
          <w:color w:val="auto"/>
        </w:rPr>
        <w:t xml:space="preserve">средства бюджетных учреждений (средства от приносящей доход </w:t>
      </w:r>
      <w:proofErr w:type="gramStart"/>
      <w:r w:rsidRPr="00A5778E">
        <w:rPr>
          <w:rFonts w:ascii="Times New Roman" w:cs="Times New Roman"/>
          <w:b/>
          <w:bCs/>
          <w:color w:val="auto"/>
        </w:rPr>
        <w:t>деятельности)</w:t>
      </w:r>
      <w:r>
        <w:rPr>
          <w:rFonts w:ascii="Times New Roman" w:cs="Times New Roman"/>
          <w:b/>
          <w:bCs/>
          <w:color w:val="auto"/>
        </w:rPr>
        <w:t xml:space="preserve">   </w:t>
      </w:r>
      <w:proofErr w:type="gramEnd"/>
      <w:r>
        <w:rPr>
          <w:rFonts w:ascii="Times New Roman" w:cs="Times New Roman"/>
          <w:b/>
          <w:bCs/>
          <w:color w:val="auto"/>
        </w:rPr>
        <w:t xml:space="preserve">                     – 1 200,00 рублей</w:t>
      </w:r>
      <w:r w:rsidRPr="00A5778E">
        <w:rPr>
          <w:rFonts w:ascii="Times New Roman" w:cs="Times New Roman"/>
          <w:b/>
          <w:bCs/>
          <w:color w:val="auto"/>
        </w:rPr>
        <w:t>.</w:t>
      </w:r>
    </w:p>
    <w:p w14:paraId="6347A2CD" w14:textId="6D8E55F9" w:rsidR="0051382E" w:rsidRPr="0051382E" w:rsidRDefault="0051382E" w:rsidP="0051382E">
      <w:pPr>
        <w:tabs>
          <w:tab w:val="left" w:pos="1164"/>
        </w:tabs>
        <w:ind w:firstLine="709"/>
        <w:jc w:val="both"/>
        <w:rPr>
          <w:rFonts w:ascii="Times New Roman" w:cs="Times New Roman"/>
          <w:color w:val="auto"/>
        </w:rPr>
      </w:pPr>
      <w:r w:rsidRPr="0051382E">
        <w:rPr>
          <w:rFonts w:ascii="Times New Roman" w:cs="Times New Roman"/>
          <w:color w:val="auto"/>
        </w:rPr>
        <w:t xml:space="preserve">2.2. Оплата за </w:t>
      </w:r>
      <w:r w:rsidR="00F23229">
        <w:rPr>
          <w:rFonts w:ascii="Times New Roman" w:cs="Times New Roman"/>
          <w:color w:val="auto"/>
        </w:rPr>
        <w:t>оказанные услуги</w:t>
      </w:r>
      <w:r w:rsidRPr="0051382E">
        <w:rPr>
          <w:rFonts w:ascii="Times New Roman" w:cs="Times New Roman"/>
          <w:color w:val="auto"/>
        </w:rPr>
        <w:t xml:space="preserve"> осуществляется путем перечисления средств на расчетный счет Исполнителя, указанный в настоящем Договоре, в течение 10 (десяти) рабочих дней с момента подписания УПД или иных передаточных документов.</w:t>
      </w:r>
    </w:p>
    <w:p w14:paraId="4E3D89AF" w14:textId="77777777" w:rsidR="0051382E" w:rsidRPr="0051382E" w:rsidRDefault="0051382E" w:rsidP="0051382E">
      <w:pPr>
        <w:tabs>
          <w:tab w:val="left" w:pos="1164"/>
        </w:tabs>
        <w:ind w:firstLine="709"/>
        <w:jc w:val="both"/>
        <w:rPr>
          <w:rFonts w:ascii="Times New Roman" w:cs="Times New Roman"/>
          <w:color w:val="auto"/>
        </w:rPr>
      </w:pPr>
      <w:r w:rsidRPr="0051382E">
        <w:rPr>
          <w:rFonts w:ascii="Times New Roman" w:cs="Times New Roman"/>
          <w:color w:val="auto"/>
        </w:rPr>
        <w:t>2.3. Моментом оплаты договора считается дата поступления денежных средств, путем безналичного перевода денежных средств на расчетный счет Исполнителя.</w:t>
      </w:r>
    </w:p>
    <w:p w14:paraId="29D7D80A" w14:textId="77777777" w:rsidR="0051382E" w:rsidRDefault="0051382E" w:rsidP="0051382E">
      <w:pPr>
        <w:tabs>
          <w:tab w:val="left" w:pos="1164"/>
        </w:tabs>
        <w:ind w:firstLine="709"/>
        <w:jc w:val="both"/>
        <w:rPr>
          <w:rFonts w:ascii="Times New Roman" w:cs="Times New Roman"/>
          <w:color w:val="auto"/>
        </w:rPr>
      </w:pPr>
      <w:r w:rsidRPr="0051382E">
        <w:rPr>
          <w:rFonts w:ascii="Times New Roman" w:cs="Times New Roman"/>
          <w:color w:val="auto"/>
        </w:rPr>
        <w:t>2.4. Цена Договора является твердой, определяется на весь срок исполнения Договора и не может изменяться в ходе его исполнения, за исключением случаев и в порядке, предусмотренном Федеральным законом 44-ФЗ «О контрактной системе в сфере закупок товаров, работ, услуг для обеспечения государственных и муниципальных нужд».</w:t>
      </w:r>
    </w:p>
    <w:p w14:paraId="5887CCD3" w14:textId="77777777" w:rsidR="00CD1EE9" w:rsidRPr="004476A2" w:rsidRDefault="00CD1EE9" w:rsidP="00CD6FDC">
      <w:pPr>
        <w:tabs>
          <w:tab w:val="left" w:pos="1164"/>
        </w:tabs>
        <w:jc w:val="both"/>
        <w:rPr>
          <w:rFonts w:ascii="Times New Roman" w:cs="Times New Roman"/>
          <w:color w:val="auto"/>
          <w:sz w:val="14"/>
          <w:szCs w:val="14"/>
        </w:rPr>
      </w:pPr>
    </w:p>
    <w:p w14:paraId="6CC9A8A5" w14:textId="77777777" w:rsidR="0025326B" w:rsidRPr="0051382E" w:rsidRDefault="00EE4ACC" w:rsidP="0051382E">
      <w:pPr>
        <w:pStyle w:val="af1"/>
        <w:numPr>
          <w:ilvl w:val="0"/>
          <w:numId w:val="15"/>
        </w:numPr>
        <w:tabs>
          <w:tab w:val="left" w:pos="426"/>
        </w:tabs>
        <w:ind w:left="0" w:firstLine="0"/>
        <w:jc w:val="center"/>
        <w:rPr>
          <w:rFonts w:ascii="Times New Roman" w:cs="Times New Roman"/>
          <w:b/>
          <w:color w:val="auto"/>
        </w:rPr>
      </w:pPr>
      <w:bookmarkStart w:id="1" w:name="bookmark0"/>
      <w:r w:rsidRPr="0051382E">
        <w:rPr>
          <w:rFonts w:ascii="Times New Roman" w:cs="Times New Roman"/>
          <w:b/>
          <w:color w:val="auto"/>
        </w:rPr>
        <w:t xml:space="preserve">Обязанности </w:t>
      </w:r>
      <w:r w:rsidR="0025326B" w:rsidRPr="0051382E">
        <w:rPr>
          <w:rFonts w:ascii="Times New Roman" w:cs="Times New Roman"/>
          <w:b/>
          <w:color w:val="auto"/>
        </w:rPr>
        <w:t xml:space="preserve">и права </w:t>
      </w:r>
      <w:r w:rsidRPr="0051382E">
        <w:rPr>
          <w:rFonts w:ascii="Times New Roman" w:cs="Times New Roman"/>
          <w:b/>
          <w:color w:val="auto"/>
        </w:rPr>
        <w:t>Сторон</w:t>
      </w:r>
      <w:bookmarkEnd w:id="1"/>
      <w:r w:rsidR="00055956">
        <w:rPr>
          <w:rFonts w:ascii="Times New Roman" w:cs="Times New Roman"/>
          <w:b/>
          <w:color w:val="auto"/>
        </w:rPr>
        <w:t>.</w:t>
      </w:r>
    </w:p>
    <w:p w14:paraId="0F57B4A9" w14:textId="5A65E576" w:rsidR="0025326B" w:rsidRPr="0025326B" w:rsidRDefault="0051382E" w:rsidP="0025326B">
      <w:pPr>
        <w:ind w:firstLine="567"/>
        <w:jc w:val="both"/>
        <w:rPr>
          <w:rFonts w:ascii="Times New Roman" w:cs="Times New Roman"/>
          <w:b/>
          <w:i/>
          <w:color w:val="auto"/>
        </w:rPr>
      </w:pPr>
      <w:r>
        <w:rPr>
          <w:rFonts w:ascii="Times New Roman" w:cs="Times New Roman"/>
          <w:b/>
          <w:iCs/>
          <w:color w:val="auto"/>
        </w:rPr>
        <w:t>3</w:t>
      </w:r>
      <w:r w:rsidR="0025326B" w:rsidRPr="0025326B">
        <w:rPr>
          <w:rFonts w:ascii="Times New Roman" w:cs="Times New Roman"/>
          <w:b/>
          <w:iCs/>
          <w:color w:val="auto"/>
        </w:rPr>
        <w:t>.1.</w:t>
      </w:r>
      <w:r w:rsidR="0025326B" w:rsidRPr="0025326B">
        <w:rPr>
          <w:rFonts w:ascii="Times New Roman" w:cs="Times New Roman"/>
          <w:b/>
          <w:i/>
          <w:color w:val="auto"/>
        </w:rPr>
        <w:t xml:space="preserve"> Исполнитель обяз</w:t>
      </w:r>
      <w:r w:rsidR="001D4F1F">
        <w:rPr>
          <w:rFonts w:ascii="Times New Roman" w:cs="Times New Roman"/>
          <w:b/>
          <w:i/>
          <w:color w:val="auto"/>
        </w:rPr>
        <w:t>ан</w:t>
      </w:r>
      <w:r w:rsidR="0025326B" w:rsidRPr="0025326B">
        <w:rPr>
          <w:rFonts w:ascii="Times New Roman" w:cs="Times New Roman"/>
          <w:b/>
          <w:i/>
          <w:color w:val="auto"/>
        </w:rPr>
        <w:t>:</w:t>
      </w:r>
    </w:p>
    <w:p w14:paraId="32BA6E78" w14:textId="77777777" w:rsidR="00F367D9" w:rsidRPr="002936AE" w:rsidRDefault="0051382E" w:rsidP="00F367D9">
      <w:pPr>
        <w:ind w:firstLine="567"/>
        <w:jc w:val="both"/>
        <w:rPr>
          <w:rFonts w:ascii="Times New Roman" w:cs="Times New Roman"/>
        </w:rPr>
      </w:pPr>
      <w:r>
        <w:rPr>
          <w:rFonts w:ascii="Times New Roman" w:cs="Times New Roman"/>
          <w:color w:val="auto"/>
        </w:rPr>
        <w:t>3</w:t>
      </w:r>
      <w:r w:rsidR="0025326B" w:rsidRPr="0025326B">
        <w:rPr>
          <w:rFonts w:ascii="Times New Roman" w:cs="Times New Roman"/>
          <w:color w:val="auto"/>
        </w:rPr>
        <w:t>.1.1</w:t>
      </w:r>
      <w:r w:rsidR="00F367D9" w:rsidRPr="00F367D9">
        <w:rPr>
          <w:rFonts w:ascii="Times New Roman" w:cs="Times New Roman"/>
        </w:rPr>
        <w:t xml:space="preserve"> </w:t>
      </w:r>
      <w:r w:rsidR="00F367D9" w:rsidRPr="002936AE">
        <w:rPr>
          <w:rFonts w:ascii="Times New Roman" w:cs="Times New Roman"/>
        </w:rPr>
        <w:t>Оказать услуги, указанные в п.1.1,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настоящего Договора.</w:t>
      </w:r>
    </w:p>
    <w:p w14:paraId="352CB87A" w14:textId="0EC2EC6F" w:rsidR="00F367D9" w:rsidRPr="002936AE" w:rsidRDefault="0051382E" w:rsidP="00F367D9">
      <w:pPr>
        <w:ind w:firstLine="567"/>
        <w:jc w:val="both"/>
        <w:rPr>
          <w:rFonts w:ascii="Times New Roman" w:cs="Times New Roman"/>
        </w:rPr>
      </w:pPr>
      <w:r>
        <w:rPr>
          <w:rFonts w:ascii="Times New Roman" w:cs="Times New Roman"/>
        </w:rPr>
        <w:t>3</w:t>
      </w:r>
      <w:r w:rsidR="00F367D9" w:rsidRPr="002936AE">
        <w:rPr>
          <w:rFonts w:ascii="Times New Roman" w:cs="Times New Roman"/>
        </w:rPr>
        <w:t xml:space="preserve">.1.2. Оказать услуги с надлежащим качеством в соответствии с </w:t>
      </w:r>
      <w:r w:rsidR="001D4F1F">
        <w:rPr>
          <w:rFonts w:ascii="Times New Roman" w:cs="Times New Roman"/>
        </w:rPr>
        <w:t>Т</w:t>
      </w:r>
      <w:r w:rsidR="00F367D9" w:rsidRPr="002936AE">
        <w:rPr>
          <w:rFonts w:ascii="Times New Roman" w:cs="Times New Roman"/>
        </w:rPr>
        <w:t xml:space="preserve">ехническим заданием и требованиями Договора в полном объеме и сдать результат оказанных услуг Заказчику в срок, установленный настоящим Договором. </w:t>
      </w:r>
    </w:p>
    <w:p w14:paraId="0FADF3B8" w14:textId="77777777" w:rsidR="0025326B" w:rsidRPr="0025326B" w:rsidRDefault="0051382E" w:rsidP="00F367D9">
      <w:pPr>
        <w:ind w:firstLine="567"/>
        <w:jc w:val="both"/>
        <w:rPr>
          <w:rFonts w:ascii="Times New Roman" w:cs="Times New Roman"/>
          <w:color w:val="auto"/>
        </w:rPr>
      </w:pPr>
      <w:r>
        <w:rPr>
          <w:rFonts w:ascii="Times New Roman" w:cs="Times New Roman"/>
          <w:color w:val="auto"/>
        </w:rPr>
        <w:lastRenderedPageBreak/>
        <w:t>3</w:t>
      </w:r>
      <w:r w:rsidR="00F367D9">
        <w:rPr>
          <w:rFonts w:ascii="Times New Roman" w:cs="Times New Roman"/>
          <w:color w:val="auto"/>
        </w:rPr>
        <w:t xml:space="preserve">.1.3. </w:t>
      </w:r>
      <w:r w:rsidR="0025326B" w:rsidRPr="0025326B">
        <w:rPr>
          <w:rFonts w:ascii="Times New Roman" w:cs="Times New Roman"/>
          <w:color w:val="auto"/>
        </w:rPr>
        <w:t>В случае возникновения обстоятельств, препятствующих надлежащему оказанию Услуг, приостанавливать оказание Услуг и незамедлительно информировать Заказчика о возникновении препятствий</w:t>
      </w:r>
      <w:r w:rsidR="0025326B">
        <w:rPr>
          <w:rFonts w:ascii="Times New Roman" w:cs="Times New Roman"/>
          <w:color w:val="auto"/>
        </w:rPr>
        <w:t>.</w:t>
      </w:r>
    </w:p>
    <w:p w14:paraId="19B44272" w14:textId="77777777" w:rsidR="001D4F1F" w:rsidRDefault="0051382E" w:rsidP="001D4F1F">
      <w:pPr>
        <w:ind w:firstLine="567"/>
        <w:jc w:val="both"/>
        <w:rPr>
          <w:rFonts w:ascii="Times New Roman" w:cs="Times New Roman"/>
          <w:color w:val="auto"/>
        </w:rPr>
      </w:pPr>
      <w:r>
        <w:rPr>
          <w:rFonts w:ascii="Times New Roman" w:cs="Times New Roman"/>
          <w:color w:val="auto"/>
        </w:rPr>
        <w:t xml:space="preserve">3.1.4. </w:t>
      </w:r>
      <w:r w:rsidR="00F367D9" w:rsidRPr="0051382E">
        <w:rPr>
          <w:rFonts w:ascii="Times New Roman" w:cs="Times New Roman"/>
          <w:color w:val="auto"/>
        </w:rPr>
        <w:t>По факту оказания услуг, предусмотренных Техническим заданием, предоставить Заказчику счет</w:t>
      </w:r>
      <w:r w:rsidR="004F5539">
        <w:rPr>
          <w:rFonts w:ascii="Times New Roman" w:cs="Times New Roman"/>
          <w:color w:val="auto"/>
        </w:rPr>
        <w:t xml:space="preserve"> и/или </w:t>
      </w:r>
      <w:r w:rsidR="00F367D9" w:rsidRPr="0051382E">
        <w:rPr>
          <w:rFonts w:ascii="Times New Roman" w:cs="Times New Roman"/>
          <w:color w:val="auto"/>
        </w:rPr>
        <w:t>счет-фактуру</w:t>
      </w:r>
      <w:r w:rsidR="004F5539">
        <w:rPr>
          <w:rFonts w:ascii="Times New Roman" w:cs="Times New Roman"/>
          <w:color w:val="auto"/>
        </w:rPr>
        <w:t>,</w:t>
      </w:r>
      <w:r w:rsidR="00F367D9" w:rsidRPr="0051382E">
        <w:rPr>
          <w:rFonts w:ascii="Times New Roman" w:cs="Times New Roman"/>
          <w:color w:val="auto"/>
        </w:rPr>
        <w:t xml:space="preserve"> и/или универсальный передаточный документ (УПД)</w:t>
      </w:r>
      <w:r w:rsidR="00B31A73">
        <w:rPr>
          <w:rFonts w:ascii="Times New Roman" w:cs="Times New Roman"/>
          <w:color w:val="auto"/>
        </w:rPr>
        <w:t>, и</w:t>
      </w:r>
      <w:r w:rsidR="00A5778E">
        <w:rPr>
          <w:rFonts w:ascii="Times New Roman" w:cs="Times New Roman"/>
          <w:color w:val="auto"/>
        </w:rPr>
        <w:t xml:space="preserve"> </w:t>
      </w:r>
      <w:r w:rsidR="00B31A73" w:rsidRPr="00B31A73">
        <w:rPr>
          <w:rFonts w:ascii="Times New Roman" w:cs="Times New Roman"/>
          <w:color w:val="auto"/>
        </w:rPr>
        <w:t>Акт оказанных услуг</w:t>
      </w:r>
      <w:r w:rsidR="00F367D9" w:rsidRPr="00B31A73">
        <w:rPr>
          <w:rFonts w:ascii="Times New Roman" w:cs="Times New Roman"/>
          <w:color w:val="auto"/>
        </w:rPr>
        <w:t>.</w:t>
      </w:r>
    </w:p>
    <w:p w14:paraId="552CD7A2" w14:textId="76A76225" w:rsidR="001D4F1F" w:rsidRPr="0051382E" w:rsidRDefault="001D4F1F" w:rsidP="001D4F1F">
      <w:pPr>
        <w:ind w:firstLine="567"/>
        <w:jc w:val="both"/>
        <w:rPr>
          <w:rFonts w:ascii="Times New Roman" w:cs="Times New Roman"/>
          <w:color w:val="auto"/>
        </w:rPr>
      </w:pPr>
      <w:r>
        <w:rPr>
          <w:rFonts w:ascii="Times New Roman" w:cs="Times New Roman"/>
          <w:color w:val="auto"/>
        </w:rPr>
        <w:t>3.1.5.  О</w:t>
      </w:r>
      <w:r w:rsidRPr="001D4F1F">
        <w:rPr>
          <w:rFonts w:ascii="Times New Roman" w:cs="Times New Roman"/>
          <w:color w:val="auto"/>
        </w:rPr>
        <w:t>беспечивает контрольные испытания</w:t>
      </w:r>
      <w:r w:rsidRPr="001D4F1F">
        <w:rPr>
          <w:rFonts w:ascii="Times New Roman" w:cs="Times New Roman"/>
          <w:b/>
          <w:bCs/>
          <w:color w:val="auto"/>
        </w:rPr>
        <w:t xml:space="preserve"> </w:t>
      </w:r>
      <w:r w:rsidRPr="001D4F1F">
        <w:rPr>
          <w:rFonts w:ascii="Times New Roman" w:cs="Times New Roman"/>
          <w:color w:val="auto"/>
        </w:rPr>
        <w:t>образцов обработанной поверх</w:t>
      </w:r>
      <w:r w:rsidRPr="001D4F1F">
        <w:rPr>
          <w:rFonts w:ascii="Times New Roman" w:cs="Times New Roman"/>
          <w:color w:val="auto"/>
        </w:rPr>
        <w:softHyphen/>
        <w:t>ности с выдачей Заказчику протокола испытаний</w:t>
      </w:r>
      <w:r>
        <w:rPr>
          <w:rFonts w:ascii="Times New Roman" w:cs="Times New Roman"/>
          <w:color w:val="auto"/>
        </w:rPr>
        <w:t>.</w:t>
      </w:r>
    </w:p>
    <w:p w14:paraId="7D0DA977" w14:textId="65414ABC" w:rsidR="0051382E" w:rsidRPr="001D4F1F" w:rsidRDefault="0025326B" w:rsidP="001D4F1F">
      <w:pPr>
        <w:pStyle w:val="af1"/>
        <w:numPr>
          <w:ilvl w:val="2"/>
          <w:numId w:val="20"/>
        </w:numPr>
        <w:ind w:left="0" w:firstLine="567"/>
        <w:jc w:val="both"/>
        <w:rPr>
          <w:rFonts w:ascii="Times New Roman" w:cs="Times New Roman"/>
          <w:color w:val="auto"/>
        </w:rPr>
      </w:pPr>
      <w:r w:rsidRPr="001D4F1F">
        <w:rPr>
          <w:rFonts w:ascii="Times New Roman" w:cs="Times New Roman"/>
          <w:color w:val="auto"/>
        </w:rPr>
        <w:t xml:space="preserve">Исполнитель не вправе передавать свои права и обязанности по настоящему Договору третьим лицам без согласия Заказчика. </w:t>
      </w:r>
    </w:p>
    <w:p w14:paraId="102B34F7" w14:textId="77777777" w:rsidR="00F367D9" w:rsidRPr="002936AE" w:rsidRDefault="002B7F16" w:rsidP="002B7F16">
      <w:pPr>
        <w:widowControl w:val="0"/>
        <w:tabs>
          <w:tab w:val="left" w:pos="567"/>
        </w:tabs>
        <w:autoSpaceDE w:val="0"/>
        <w:autoSpaceDN w:val="0"/>
        <w:adjustRightInd w:val="0"/>
        <w:ind w:firstLine="567"/>
        <w:rPr>
          <w:rFonts w:ascii="Times New Roman" w:cs="Times New Roman"/>
          <w:b/>
        </w:rPr>
      </w:pPr>
      <w:r>
        <w:rPr>
          <w:rFonts w:ascii="Times New Roman" w:cs="Times New Roman"/>
          <w:b/>
        </w:rPr>
        <w:t>3</w:t>
      </w:r>
      <w:r w:rsidR="00F367D9" w:rsidRPr="002936AE">
        <w:rPr>
          <w:rFonts w:ascii="Times New Roman" w:cs="Times New Roman"/>
          <w:b/>
        </w:rPr>
        <w:t xml:space="preserve">.2. </w:t>
      </w:r>
      <w:r w:rsidR="00F367D9" w:rsidRPr="002B7F16">
        <w:rPr>
          <w:rFonts w:ascii="Times New Roman" w:cs="Times New Roman"/>
          <w:b/>
          <w:i/>
          <w:iCs/>
        </w:rPr>
        <w:t>Испо</w:t>
      </w:r>
      <w:r w:rsidRPr="002B7F16">
        <w:rPr>
          <w:rFonts w:ascii="Times New Roman" w:cs="Times New Roman"/>
          <w:b/>
          <w:i/>
          <w:iCs/>
        </w:rPr>
        <w:t>л</w:t>
      </w:r>
      <w:r w:rsidR="00F367D9" w:rsidRPr="002B7F16">
        <w:rPr>
          <w:rFonts w:ascii="Times New Roman" w:cs="Times New Roman"/>
          <w:b/>
          <w:i/>
          <w:iCs/>
        </w:rPr>
        <w:t>нитель вправе:</w:t>
      </w:r>
    </w:p>
    <w:p w14:paraId="649BAF96" w14:textId="77777777" w:rsidR="00F367D9" w:rsidRPr="002936AE" w:rsidRDefault="002B7F16" w:rsidP="00F367D9">
      <w:pPr>
        <w:ind w:firstLine="567"/>
        <w:jc w:val="both"/>
        <w:rPr>
          <w:rFonts w:ascii="Times New Roman" w:cs="Times New Roman"/>
        </w:rPr>
      </w:pPr>
      <w:r>
        <w:rPr>
          <w:rFonts w:ascii="Times New Roman" w:cs="Times New Roman"/>
        </w:rPr>
        <w:t>3</w:t>
      </w:r>
      <w:r w:rsidR="00F367D9" w:rsidRPr="002936AE">
        <w:rPr>
          <w:rFonts w:ascii="Times New Roman" w:cs="Times New Roman"/>
        </w:rPr>
        <w:t>.2.1. Требовать своевременного подписания Заказчиком акта приемки-сдачи оказанных услуг в соответствии с условиями договора.</w:t>
      </w:r>
    </w:p>
    <w:p w14:paraId="43ABEEC0" w14:textId="77777777" w:rsidR="00F367D9" w:rsidRDefault="002B7F16" w:rsidP="00F367D9">
      <w:pPr>
        <w:ind w:firstLine="567"/>
        <w:jc w:val="both"/>
        <w:rPr>
          <w:rFonts w:ascii="Times New Roman" w:cs="Times New Roman"/>
        </w:rPr>
      </w:pPr>
      <w:r>
        <w:rPr>
          <w:rFonts w:ascii="Times New Roman" w:cs="Times New Roman"/>
        </w:rPr>
        <w:t>3</w:t>
      </w:r>
      <w:r w:rsidR="00F367D9" w:rsidRPr="002936AE">
        <w:rPr>
          <w:rFonts w:ascii="Times New Roman" w:cs="Times New Roman"/>
        </w:rPr>
        <w:t>.2.2. Требовать своевременной оплаты оказанных услуг в соответствии с условиями договора.</w:t>
      </w:r>
    </w:p>
    <w:p w14:paraId="35F30CC0" w14:textId="77777777" w:rsidR="007C4427" w:rsidRPr="002936AE" w:rsidRDefault="007C4427" w:rsidP="00F367D9">
      <w:pPr>
        <w:ind w:firstLine="567"/>
        <w:jc w:val="both"/>
        <w:rPr>
          <w:rFonts w:ascii="Times New Roman" w:cs="Times New Roman"/>
        </w:rPr>
      </w:pPr>
      <w:r>
        <w:rPr>
          <w:rFonts w:ascii="Times New Roman" w:cs="Times New Roman"/>
        </w:rPr>
        <w:t>3.2.3. Оказать услуги</w:t>
      </w:r>
      <w:r w:rsidRPr="007C4427">
        <w:rPr>
          <w:rFonts w:ascii="Times New Roman" w:cs="Times New Roman"/>
        </w:rPr>
        <w:t xml:space="preserve"> досрочно</w:t>
      </w:r>
      <w:r>
        <w:rPr>
          <w:rFonts w:ascii="Times New Roman" w:cs="Times New Roman"/>
        </w:rPr>
        <w:t>.</w:t>
      </w:r>
    </w:p>
    <w:p w14:paraId="483CE2CA" w14:textId="77777777" w:rsidR="00F367D9" w:rsidRPr="00F367D9" w:rsidRDefault="002B7F16" w:rsidP="00F367D9">
      <w:pPr>
        <w:ind w:firstLine="567"/>
        <w:jc w:val="both"/>
        <w:rPr>
          <w:rFonts w:ascii="Times New Roman" w:cs="Times New Roman"/>
        </w:rPr>
      </w:pPr>
      <w:r>
        <w:rPr>
          <w:rFonts w:ascii="Times New Roman" w:cs="Times New Roman"/>
        </w:rPr>
        <w:t>3</w:t>
      </w:r>
      <w:r w:rsidR="00F367D9" w:rsidRPr="002936AE">
        <w:rPr>
          <w:rFonts w:ascii="Times New Roman" w:cs="Times New Roman"/>
        </w:rPr>
        <w:t>.2.</w:t>
      </w:r>
      <w:r w:rsidR="007C4427">
        <w:rPr>
          <w:rFonts w:ascii="Times New Roman" w:cs="Times New Roman"/>
        </w:rPr>
        <w:t>4</w:t>
      </w:r>
      <w:r w:rsidR="00F367D9" w:rsidRPr="002936AE">
        <w:rPr>
          <w:rFonts w:ascii="Times New Roman" w:cs="Times New Roman"/>
        </w:rPr>
        <w:t>. Осуществлять иные права, предусмотренные настоящим договором и действующим законодательством Российской Федерации.</w:t>
      </w:r>
    </w:p>
    <w:p w14:paraId="2712A7A0" w14:textId="7DB00B57" w:rsidR="0025326B" w:rsidRDefault="002B7F16" w:rsidP="00A5778E">
      <w:pPr>
        <w:ind w:firstLine="567"/>
        <w:jc w:val="both"/>
        <w:rPr>
          <w:rFonts w:ascii="Times New Roman" w:cs="Times New Roman"/>
          <w:color w:val="auto"/>
        </w:rPr>
      </w:pPr>
      <w:r>
        <w:rPr>
          <w:rFonts w:ascii="Times New Roman" w:cs="Times New Roman"/>
          <w:b/>
          <w:iCs/>
          <w:color w:val="auto"/>
        </w:rPr>
        <w:t>3</w:t>
      </w:r>
      <w:r w:rsidR="0025326B" w:rsidRPr="0025326B">
        <w:rPr>
          <w:rFonts w:ascii="Times New Roman" w:cs="Times New Roman"/>
          <w:b/>
          <w:iCs/>
          <w:color w:val="auto"/>
        </w:rPr>
        <w:t>.3</w:t>
      </w:r>
      <w:r w:rsidR="0025326B" w:rsidRPr="0025326B">
        <w:rPr>
          <w:rFonts w:ascii="Times New Roman" w:cs="Times New Roman"/>
          <w:b/>
          <w:i/>
          <w:color w:val="auto"/>
        </w:rPr>
        <w:t>. Заказчик обязуется</w:t>
      </w:r>
      <w:r w:rsidR="0025326B">
        <w:rPr>
          <w:rFonts w:ascii="Times New Roman" w:cs="Times New Roman"/>
          <w:color w:val="auto"/>
        </w:rPr>
        <w:t>:</w:t>
      </w:r>
    </w:p>
    <w:p w14:paraId="11B56A70" w14:textId="77777777" w:rsidR="0025326B" w:rsidRDefault="002B7F16" w:rsidP="0025326B">
      <w:pPr>
        <w:ind w:firstLine="567"/>
        <w:jc w:val="both"/>
        <w:rPr>
          <w:rFonts w:ascii="Times New Roman" w:cs="Times New Roman"/>
          <w:color w:val="auto"/>
        </w:rPr>
      </w:pPr>
      <w:r>
        <w:rPr>
          <w:rFonts w:ascii="Times New Roman" w:cs="Times New Roman"/>
          <w:color w:val="auto"/>
        </w:rPr>
        <w:t>3</w:t>
      </w:r>
      <w:r w:rsidR="0025326B">
        <w:rPr>
          <w:rFonts w:ascii="Times New Roman" w:cs="Times New Roman"/>
          <w:color w:val="auto"/>
        </w:rPr>
        <w:t>.3.1. П</w:t>
      </w:r>
      <w:r w:rsidR="0025326B" w:rsidRPr="0025326B">
        <w:rPr>
          <w:rFonts w:ascii="Times New Roman" w:cs="Times New Roman"/>
          <w:color w:val="auto"/>
        </w:rPr>
        <w:t xml:space="preserve">ринять и оплатить </w:t>
      </w:r>
      <w:r w:rsidR="00B53A12" w:rsidRPr="00125DA9">
        <w:rPr>
          <w:rFonts w:ascii="Times New Roman" w:cs="Times New Roman"/>
        </w:rPr>
        <w:t xml:space="preserve">надлежащим образом оказанные </w:t>
      </w:r>
      <w:r w:rsidR="0025326B" w:rsidRPr="0025326B">
        <w:rPr>
          <w:rFonts w:ascii="Times New Roman" w:cs="Times New Roman"/>
          <w:color w:val="auto"/>
        </w:rPr>
        <w:t>услуги в соответствии с условиями настоящего Договора.</w:t>
      </w:r>
    </w:p>
    <w:p w14:paraId="77C0FED6" w14:textId="77777777" w:rsidR="00B53A12" w:rsidRPr="0025326B" w:rsidRDefault="002B7F16" w:rsidP="00F367D9">
      <w:pPr>
        <w:pStyle w:val="ConsNormal"/>
        <w:ind w:right="0" w:firstLine="567"/>
        <w:jc w:val="both"/>
        <w:rPr>
          <w:rFonts w:ascii="Times New Roman" w:hAnsi="Times New Roman" w:cs="Times New Roman"/>
          <w:sz w:val="24"/>
          <w:szCs w:val="24"/>
        </w:rPr>
      </w:pPr>
      <w:r>
        <w:rPr>
          <w:rFonts w:ascii="Times New Roman" w:hAnsi="Times New Roman" w:cs="Times New Roman"/>
          <w:sz w:val="24"/>
          <w:szCs w:val="24"/>
        </w:rPr>
        <w:t>3</w:t>
      </w:r>
      <w:r w:rsidR="00B53A12" w:rsidRPr="00125DA9">
        <w:rPr>
          <w:rFonts w:ascii="Times New Roman" w:hAnsi="Times New Roman" w:cs="Times New Roman"/>
          <w:sz w:val="24"/>
          <w:szCs w:val="24"/>
        </w:rPr>
        <w:t xml:space="preserve">.3.2. Своевременно сообщать в письменной форме Исполнителю о недостатках, обнаруженных в ходе оказания услуг или приемки исполненных обязательств. </w:t>
      </w:r>
    </w:p>
    <w:p w14:paraId="41FD41C4" w14:textId="77777777" w:rsidR="0025326B" w:rsidRPr="0025326B" w:rsidRDefault="002B7F16" w:rsidP="0025326B">
      <w:pPr>
        <w:ind w:firstLine="567"/>
        <w:jc w:val="both"/>
        <w:rPr>
          <w:rFonts w:ascii="Times New Roman" w:cs="Times New Roman"/>
          <w:b/>
          <w:i/>
          <w:color w:val="auto"/>
        </w:rPr>
      </w:pPr>
      <w:r>
        <w:rPr>
          <w:rFonts w:ascii="Times New Roman" w:cs="Times New Roman"/>
          <w:b/>
          <w:iCs/>
          <w:color w:val="auto"/>
        </w:rPr>
        <w:t>3</w:t>
      </w:r>
      <w:r w:rsidR="0025326B" w:rsidRPr="0025326B">
        <w:rPr>
          <w:rFonts w:ascii="Times New Roman" w:cs="Times New Roman"/>
          <w:b/>
          <w:iCs/>
          <w:color w:val="auto"/>
        </w:rPr>
        <w:t>.4.</w:t>
      </w:r>
      <w:r w:rsidR="0025326B" w:rsidRPr="0025326B">
        <w:rPr>
          <w:rFonts w:ascii="Times New Roman" w:cs="Times New Roman"/>
          <w:b/>
          <w:i/>
          <w:color w:val="auto"/>
        </w:rPr>
        <w:t xml:space="preserve"> Заказчик имеет право:</w:t>
      </w:r>
    </w:p>
    <w:p w14:paraId="2BD0D6F1" w14:textId="77777777" w:rsidR="00F367D9" w:rsidRPr="00F367D9" w:rsidRDefault="002B7F16" w:rsidP="00F367D9">
      <w:pPr>
        <w:widowControl w:val="0"/>
        <w:tabs>
          <w:tab w:val="left" w:pos="567"/>
        </w:tabs>
        <w:autoSpaceDE w:val="0"/>
        <w:autoSpaceDN w:val="0"/>
        <w:adjustRightInd w:val="0"/>
        <w:ind w:firstLine="567"/>
        <w:jc w:val="both"/>
        <w:rPr>
          <w:rFonts w:ascii="Times New Roman" w:cs="Times New Roman"/>
          <w:bCs/>
          <w:color w:val="auto"/>
          <w:sz w:val="22"/>
          <w:szCs w:val="22"/>
          <w:lang w:eastAsia="en-US"/>
        </w:rPr>
      </w:pPr>
      <w:bookmarkStart w:id="2" w:name="bookmark1"/>
      <w:r>
        <w:rPr>
          <w:rFonts w:ascii="Times New Roman" w:cs="Times New Roman"/>
          <w:bCs/>
          <w:color w:val="auto"/>
          <w:sz w:val="22"/>
          <w:szCs w:val="22"/>
          <w:lang w:eastAsia="en-US"/>
        </w:rPr>
        <w:t>3</w:t>
      </w:r>
      <w:r w:rsidR="00F367D9" w:rsidRPr="00F367D9">
        <w:rPr>
          <w:rFonts w:ascii="Times New Roman" w:cs="Times New Roman"/>
          <w:bCs/>
          <w:color w:val="auto"/>
          <w:sz w:val="22"/>
          <w:szCs w:val="22"/>
          <w:lang w:eastAsia="en-US"/>
        </w:rPr>
        <w:t>.4.1. Требовать от Исполнителя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14:paraId="05D2B41F" w14:textId="77777777" w:rsidR="00F367D9" w:rsidRDefault="002B7F16" w:rsidP="00F367D9">
      <w:pPr>
        <w:widowControl w:val="0"/>
        <w:tabs>
          <w:tab w:val="left" w:pos="567"/>
        </w:tabs>
        <w:autoSpaceDE w:val="0"/>
        <w:autoSpaceDN w:val="0"/>
        <w:adjustRightInd w:val="0"/>
        <w:ind w:firstLine="567"/>
        <w:jc w:val="both"/>
        <w:rPr>
          <w:rFonts w:ascii="Times New Roman" w:cs="Times New Roman"/>
          <w:bCs/>
          <w:color w:val="auto"/>
          <w:sz w:val="22"/>
          <w:szCs w:val="22"/>
          <w:lang w:eastAsia="en-US"/>
        </w:rPr>
      </w:pPr>
      <w:r>
        <w:rPr>
          <w:rFonts w:ascii="Times New Roman" w:cs="Times New Roman"/>
          <w:bCs/>
          <w:color w:val="auto"/>
          <w:sz w:val="22"/>
          <w:szCs w:val="22"/>
          <w:lang w:eastAsia="en-US"/>
        </w:rPr>
        <w:t>3</w:t>
      </w:r>
      <w:r w:rsidR="00F367D9" w:rsidRPr="00F367D9">
        <w:rPr>
          <w:rFonts w:ascii="Times New Roman" w:cs="Times New Roman"/>
          <w:bCs/>
          <w:color w:val="auto"/>
          <w:sz w:val="22"/>
          <w:szCs w:val="22"/>
          <w:lang w:eastAsia="en-US"/>
        </w:rPr>
        <w:t>.4.2. Требовать от Исполнителя предоставления надлежащим образом оформленной документации, подтверждающих выполнение Услуг в соответствии с условиями настоящего договора.</w:t>
      </w:r>
    </w:p>
    <w:p w14:paraId="66D0E6DF" w14:textId="38F4CC5D" w:rsidR="001D4F1F" w:rsidRPr="00F367D9" w:rsidRDefault="001D4F1F" w:rsidP="00F367D9">
      <w:pPr>
        <w:widowControl w:val="0"/>
        <w:tabs>
          <w:tab w:val="left" w:pos="567"/>
        </w:tabs>
        <w:autoSpaceDE w:val="0"/>
        <w:autoSpaceDN w:val="0"/>
        <w:adjustRightInd w:val="0"/>
        <w:ind w:firstLine="567"/>
        <w:jc w:val="both"/>
        <w:rPr>
          <w:rFonts w:ascii="Times New Roman" w:cs="Times New Roman"/>
          <w:bCs/>
          <w:color w:val="auto"/>
          <w:sz w:val="22"/>
          <w:szCs w:val="22"/>
          <w:lang w:eastAsia="en-US"/>
        </w:rPr>
      </w:pPr>
      <w:r>
        <w:rPr>
          <w:rFonts w:ascii="Times New Roman" w:cs="Times New Roman"/>
          <w:bCs/>
          <w:color w:val="auto"/>
          <w:sz w:val="22"/>
          <w:szCs w:val="22"/>
          <w:lang w:eastAsia="en-US"/>
        </w:rPr>
        <w:t>3.4.3. П</w:t>
      </w:r>
      <w:r w:rsidRPr="001D4F1F">
        <w:rPr>
          <w:rFonts w:ascii="Times New Roman" w:cs="Times New Roman"/>
          <w:bCs/>
          <w:color w:val="auto"/>
          <w:sz w:val="22"/>
          <w:szCs w:val="22"/>
          <w:lang w:eastAsia="en-US"/>
        </w:rPr>
        <w:t xml:space="preserve">роверять ход и качество </w:t>
      </w:r>
      <w:r w:rsidR="00F43F7E">
        <w:rPr>
          <w:rFonts w:ascii="Times New Roman" w:cs="Times New Roman"/>
          <w:bCs/>
          <w:color w:val="auto"/>
          <w:sz w:val="22"/>
          <w:szCs w:val="22"/>
          <w:lang w:eastAsia="en-US"/>
        </w:rPr>
        <w:t>оказываемых услуг</w:t>
      </w:r>
      <w:r w:rsidRPr="001D4F1F">
        <w:rPr>
          <w:rFonts w:ascii="Times New Roman" w:cs="Times New Roman"/>
          <w:bCs/>
          <w:color w:val="auto"/>
          <w:sz w:val="22"/>
          <w:szCs w:val="22"/>
          <w:lang w:eastAsia="en-US"/>
        </w:rPr>
        <w:t xml:space="preserve">, не вмешиваясь в деятельность </w:t>
      </w:r>
      <w:r w:rsidR="00F43F7E">
        <w:rPr>
          <w:rFonts w:ascii="Times New Roman" w:cs="Times New Roman"/>
          <w:bCs/>
          <w:color w:val="auto"/>
          <w:sz w:val="22"/>
          <w:szCs w:val="22"/>
          <w:lang w:eastAsia="en-US"/>
        </w:rPr>
        <w:t>Исполнителя.</w:t>
      </w:r>
    </w:p>
    <w:p w14:paraId="7F54B132" w14:textId="77777777" w:rsidR="00F367D9" w:rsidRDefault="002B7F16" w:rsidP="00F367D9">
      <w:pPr>
        <w:widowControl w:val="0"/>
        <w:tabs>
          <w:tab w:val="left" w:pos="567"/>
        </w:tabs>
        <w:autoSpaceDE w:val="0"/>
        <w:autoSpaceDN w:val="0"/>
        <w:adjustRightInd w:val="0"/>
        <w:ind w:firstLine="567"/>
        <w:jc w:val="both"/>
        <w:rPr>
          <w:rFonts w:ascii="Times New Roman" w:cs="Times New Roman"/>
          <w:bCs/>
          <w:color w:val="auto"/>
          <w:sz w:val="22"/>
          <w:szCs w:val="22"/>
          <w:lang w:eastAsia="en-US"/>
        </w:rPr>
      </w:pPr>
      <w:r>
        <w:rPr>
          <w:rFonts w:ascii="Times New Roman" w:cs="Times New Roman"/>
          <w:bCs/>
          <w:color w:val="auto"/>
          <w:sz w:val="22"/>
          <w:szCs w:val="22"/>
          <w:lang w:eastAsia="en-US"/>
        </w:rPr>
        <w:t>3</w:t>
      </w:r>
      <w:r w:rsidR="00F367D9" w:rsidRPr="00F367D9">
        <w:rPr>
          <w:rFonts w:ascii="Times New Roman" w:cs="Times New Roman"/>
          <w:bCs/>
          <w:color w:val="auto"/>
          <w:sz w:val="22"/>
          <w:szCs w:val="22"/>
          <w:lang w:eastAsia="en-US"/>
        </w:rPr>
        <w:t>.4.3. Осуществлять иные права, предусмотренные настоящим договором и действующим законодательством Российской Федерации.</w:t>
      </w:r>
    </w:p>
    <w:p w14:paraId="6F1EC43F" w14:textId="77777777" w:rsidR="0051382E" w:rsidRPr="004476A2" w:rsidRDefault="0051382E" w:rsidP="002B7F16">
      <w:pPr>
        <w:tabs>
          <w:tab w:val="left" w:pos="1164"/>
        </w:tabs>
        <w:jc w:val="both"/>
        <w:rPr>
          <w:rFonts w:ascii="Times New Roman" w:cs="Times New Roman"/>
          <w:color w:val="auto"/>
          <w:sz w:val="14"/>
          <w:szCs w:val="14"/>
        </w:rPr>
      </w:pPr>
      <w:bookmarkStart w:id="3" w:name="bookmark2"/>
      <w:bookmarkEnd w:id="2"/>
    </w:p>
    <w:p w14:paraId="0A5B931C" w14:textId="77777777" w:rsidR="0051382E" w:rsidRPr="0051382E" w:rsidRDefault="0051382E" w:rsidP="0051382E">
      <w:pPr>
        <w:tabs>
          <w:tab w:val="left" w:pos="1164"/>
        </w:tabs>
        <w:jc w:val="center"/>
        <w:rPr>
          <w:rFonts w:ascii="Times New Roman" w:cs="Times New Roman"/>
          <w:b/>
          <w:bCs/>
          <w:color w:val="auto"/>
        </w:rPr>
      </w:pPr>
      <w:r w:rsidRPr="0051382E">
        <w:rPr>
          <w:rFonts w:ascii="Times New Roman" w:cs="Times New Roman"/>
          <w:b/>
          <w:bCs/>
          <w:color w:val="auto"/>
        </w:rPr>
        <w:t>4. Порядок сдачи и приемки результата услуг</w:t>
      </w:r>
      <w:r w:rsidR="00055956">
        <w:rPr>
          <w:rFonts w:ascii="Times New Roman" w:cs="Times New Roman"/>
          <w:b/>
          <w:bCs/>
          <w:color w:val="auto"/>
        </w:rPr>
        <w:t>.</w:t>
      </w:r>
    </w:p>
    <w:p w14:paraId="76275423" w14:textId="2250DC69" w:rsidR="002B7F16" w:rsidRPr="002B7F16" w:rsidRDefault="002B7F16" w:rsidP="002B7F16">
      <w:pPr>
        <w:shd w:val="clear" w:color="auto" w:fill="FFFFFF"/>
        <w:overflowPunct w:val="0"/>
        <w:autoSpaceDE w:val="0"/>
        <w:ind w:firstLine="567"/>
        <w:jc w:val="both"/>
        <w:rPr>
          <w:rFonts w:ascii="Times New Roman" w:eastAsiaTheme="minorEastAsia" w:cs="Times New Roman"/>
          <w:color w:val="auto"/>
        </w:rPr>
      </w:pPr>
      <w:r>
        <w:rPr>
          <w:rFonts w:ascii="Times New Roman" w:eastAsiaTheme="minorEastAsia" w:cs="Times New Roman"/>
          <w:color w:val="auto"/>
        </w:rPr>
        <w:t>4</w:t>
      </w:r>
      <w:r w:rsidRPr="002B7F16">
        <w:rPr>
          <w:rFonts w:ascii="Times New Roman" w:eastAsiaTheme="minorEastAsia" w:cs="Times New Roman"/>
          <w:color w:val="auto"/>
        </w:rPr>
        <w:t>.1. Сдача-приемка оказанных услуг осуществляется уполномоченными представителями Исполнителя и Заказчика путем составления и подписания акта оказанных услуг (далее – Акт).</w:t>
      </w:r>
    </w:p>
    <w:p w14:paraId="5DD3C10B" w14:textId="77777777" w:rsidR="002B7F16" w:rsidRPr="002B7F16" w:rsidRDefault="002B7F16" w:rsidP="002B7F16">
      <w:pPr>
        <w:shd w:val="clear" w:color="auto" w:fill="FFFFFF"/>
        <w:overflowPunct w:val="0"/>
        <w:autoSpaceDE w:val="0"/>
        <w:ind w:firstLine="567"/>
        <w:jc w:val="both"/>
        <w:rPr>
          <w:rFonts w:ascii="Times New Roman" w:eastAsiaTheme="minorEastAsia" w:cs="Times New Roman"/>
          <w:color w:val="auto"/>
        </w:rPr>
      </w:pPr>
      <w:r>
        <w:rPr>
          <w:rFonts w:ascii="Times New Roman" w:eastAsiaTheme="minorEastAsia" w:cs="Times New Roman"/>
          <w:color w:val="auto"/>
        </w:rPr>
        <w:t>4</w:t>
      </w:r>
      <w:r w:rsidRPr="002B7F16">
        <w:rPr>
          <w:rFonts w:ascii="Times New Roman" w:eastAsiaTheme="minorEastAsia" w:cs="Times New Roman"/>
          <w:color w:val="auto"/>
        </w:rPr>
        <w:t>.2. Акт предоставляется Исполнителем Заказчику в двух экземплярах в течение двух рабочих дней после оказания услуг, один из которых после подписания Заказчиком подлежит возврату Исполнителю. Заказчик осуществляет приемку оказанных услуг и подписывает акт в течение пяти рабочих дней с момента получения акта от Исполнителя.</w:t>
      </w:r>
    </w:p>
    <w:p w14:paraId="1FA1A66E" w14:textId="77777777" w:rsidR="002B7F16" w:rsidRPr="002B7F16" w:rsidRDefault="002B7F16" w:rsidP="002B7F16">
      <w:pPr>
        <w:shd w:val="clear" w:color="auto" w:fill="FFFFFF"/>
        <w:overflowPunct w:val="0"/>
        <w:autoSpaceDE w:val="0"/>
        <w:ind w:firstLine="567"/>
        <w:jc w:val="both"/>
        <w:rPr>
          <w:rFonts w:ascii="Times New Roman" w:eastAsiaTheme="minorEastAsia" w:cs="Times New Roman"/>
          <w:color w:val="auto"/>
        </w:rPr>
      </w:pPr>
      <w:r w:rsidRPr="002B7F16">
        <w:rPr>
          <w:rFonts w:ascii="Times New Roman" w:eastAsiaTheme="minorEastAsia" w:cs="Times New Roman"/>
          <w:color w:val="auto"/>
        </w:rPr>
        <w:t>5.3. Претензии Заказчика по оказанию услуг отражаются в мотивированном отказе от подписания акта и направляются Исполнителю в течение пяти рабочих дней с момента</w:t>
      </w:r>
      <w:r>
        <w:rPr>
          <w:rFonts w:ascii="Times New Roman" w:eastAsiaTheme="minorEastAsia" w:cs="Times New Roman"/>
          <w:color w:val="auto"/>
        </w:rPr>
        <w:t xml:space="preserve"> его</w:t>
      </w:r>
      <w:r w:rsidRPr="002B7F16">
        <w:rPr>
          <w:rFonts w:ascii="Times New Roman" w:eastAsiaTheme="minorEastAsia" w:cs="Times New Roman"/>
          <w:color w:val="auto"/>
        </w:rPr>
        <w:t xml:space="preserve"> получения. В случае не подписания акта и не направления Исполнителю мотивированного отказа в указанные сроки, услуги считаются принятыми.</w:t>
      </w:r>
    </w:p>
    <w:p w14:paraId="177A7EDD" w14:textId="77777777" w:rsidR="002B7F16" w:rsidRPr="004476A2" w:rsidRDefault="002B7F16" w:rsidP="002B7F16">
      <w:pPr>
        <w:jc w:val="center"/>
        <w:rPr>
          <w:rFonts w:ascii="Times New Roman" w:cs="Times New Roman"/>
          <w:b/>
          <w:color w:val="auto"/>
          <w:sz w:val="14"/>
          <w:szCs w:val="14"/>
        </w:rPr>
      </w:pPr>
    </w:p>
    <w:p w14:paraId="5161A0E7" w14:textId="77777777" w:rsidR="0051382E" w:rsidRPr="00055956" w:rsidRDefault="00055956" w:rsidP="00055956">
      <w:pPr>
        <w:jc w:val="center"/>
        <w:rPr>
          <w:rFonts w:ascii="Times New Roman" w:cs="Times New Roman"/>
          <w:b/>
          <w:color w:val="auto"/>
        </w:rPr>
      </w:pPr>
      <w:r>
        <w:rPr>
          <w:rFonts w:ascii="Times New Roman" w:cs="Times New Roman"/>
          <w:b/>
          <w:color w:val="auto"/>
        </w:rPr>
        <w:t>5</w:t>
      </w:r>
      <w:r w:rsidR="002B7F16" w:rsidRPr="002B7F16">
        <w:rPr>
          <w:rFonts w:ascii="Times New Roman" w:cs="Times New Roman"/>
          <w:b/>
          <w:color w:val="auto"/>
        </w:rPr>
        <w:t>. Ответственность Сторон</w:t>
      </w:r>
      <w:r>
        <w:rPr>
          <w:rFonts w:ascii="Times New Roman" w:cs="Times New Roman"/>
          <w:b/>
          <w:color w:val="auto"/>
        </w:rPr>
        <w:t>.</w:t>
      </w:r>
    </w:p>
    <w:p w14:paraId="296695BC" w14:textId="77777777" w:rsidR="002B7F16" w:rsidRPr="00055956" w:rsidRDefault="00055956" w:rsidP="002B7F16">
      <w:pPr>
        <w:ind w:firstLine="567"/>
        <w:jc w:val="both"/>
        <w:rPr>
          <w:rFonts w:ascii="Times New Roman" w:cs="Times New Roman"/>
        </w:rPr>
      </w:pPr>
      <w:bookmarkStart w:id="4" w:name="bookmark3"/>
      <w:bookmarkEnd w:id="3"/>
      <w:r>
        <w:rPr>
          <w:rFonts w:ascii="Times New Roman" w:cs="Times New Roman"/>
        </w:rPr>
        <w:t>5</w:t>
      </w:r>
      <w:r w:rsidR="002B7F16" w:rsidRPr="00055956">
        <w:rPr>
          <w:rFonts w:ascii="Times New Roman" w:cs="Times New Roman"/>
        </w:rPr>
        <w:t xml:space="preserve">.1.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5F8B22A3" w14:textId="77777777" w:rsidR="002B7F16" w:rsidRPr="00055956" w:rsidRDefault="00055956" w:rsidP="002B7F16">
      <w:pPr>
        <w:ind w:firstLine="567"/>
        <w:jc w:val="both"/>
        <w:rPr>
          <w:rFonts w:ascii="Times New Roman" w:cs="Times New Roman"/>
        </w:rPr>
      </w:pPr>
      <w:r>
        <w:rPr>
          <w:rFonts w:ascii="Times New Roman" w:cs="Times New Roman"/>
        </w:rPr>
        <w:t>5</w:t>
      </w:r>
      <w:r w:rsidR="002B7F16" w:rsidRPr="00055956">
        <w:rPr>
          <w:rFonts w:ascii="Times New Roman" w:cs="Times New Roman"/>
        </w:rPr>
        <w:t>.2.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w:t>
      </w:r>
    </w:p>
    <w:p w14:paraId="77BCC325" w14:textId="77777777" w:rsidR="002B7F16" w:rsidRPr="00055956" w:rsidRDefault="00055956" w:rsidP="002B7F16">
      <w:pPr>
        <w:ind w:firstLine="567"/>
        <w:jc w:val="both"/>
        <w:rPr>
          <w:rFonts w:ascii="Times New Roman" w:cs="Times New Roman"/>
        </w:rPr>
      </w:pPr>
      <w:r>
        <w:rPr>
          <w:rFonts w:ascii="Times New Roman" w:cs="Times New Roman"/>
        </w:rPr>
        <w:t>5</w:t>
      </w:r>
      <w:r w:rsidR="002B7F16" w:rsidRPr="00055956">
        <w:rPr>
          <w:rFonts w:ascii="Times New Roman" w:cs="Times New Roman"/>
        </w:rPr>
        <w:t>.3.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F974CEB" w14:textId="77777777" w:rsidR="002B7F16" w:rsidRPr="00055956" w:rsidRDefault="00055956" w:rsidP="002B7F16">
      <w:pPr>
        <w:ind w:firstLine="567"/>
        <w:jc w:val="both"/>
        <w:rPr>
          <w:rFonts w:ascii="Times New Roman" w:cs="Times New Roman"/>
        </w:rPr>
      </w:pPr>
      <w:r>
        <w:rPr>
          <w:rFonts w:ascii="Times New Roman" w:cs="Times New Roman"/>
        </w:rPr>
        <w:lastRenderedPageBreak/>
        <w:t>5</w:t>
      </w:r>
      <w:r w:rsidR="002B7F16" w:rsidRPr="00055956">
        <w:rPr>
          <w:rFonts w:ascii="Times New Roman" w:cs="Times New Roman"/>
        </w:rPr>
        <w:t xml:space="preserve">.4.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A6E8B32" w14:textId="77777777" w:rsidR="002B7F16" w:rsidRPr="00055956" w:rsidRDefault="00055956" w:rsidP="002B7F16">
      <w:pPr>
        <w:ind w:firstLine="567"/>
        <w:jc w:val="both"/>
        <w:rPr>
          <w:rFonts w:ascii="Times New Roman" w:cs="Times New Roman"/>
        </w:rPr>
      </w:pPr>
      <w:r>
        <w:rPr>
          <w:rFonts w:ascii="Times New Roman" w:cs="Times New Roman"/>
        </w:rPr>
        <w:t>5</w:t>
      </w:r>
      <w:r w:rsidR="002B7F16" w:rsidRPr="00055956">
        <w:rPr>
          <w:rFonts w:ascii="Times New Roman" w:cs="Times New Roman"/>
        </w:rPr>
        <w:t>.5.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4DDEBD01" w14:textId="77777777" w:rsidR="002B7F16" w:rsidRPr="00055956" w:rsidRDefault="00055956" w:rsidP="002B7F16">
      <w:pPr>
        <w:ind w:firstLine="567"/>
        <w:jc w:val="both"/>
        <w:rPr>
          <w:rFonts w:ascii="Times New Roman" w:cs="Times New Roman"/>
        </w:rPr>
      </w:pPr>
      <w:r>
        <w:rPr>
          <w:rFonts w:ascii="Times New Roman" w:cs="Times New Roman"/>
        </w:rPr>
        <w:t>5</w:t>
      </w:r>
      <w:r w:rsidR="002B7F16" w:rsidRPr="00055956">
        <w:rPr>
          <w:rFonts w:ascii="Times New Roman" w:cs="Times New Roman"/>
        </w:rPr>
        <w:t>.6.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в случае, если цена договора не превышает 3 млн. рублей.</w:t>
      </w:r>
    </w:p>
    <w:p w14:paraId="75059FE9" w14:textId="77777777" w:rsidR="002B7F16" w:rsidRPr="00055956" w:rsidRDefault="00055956" w:rsidP="002B7F16">
      <w:pPr>
        <w:ind w:firstLine="567"/>
        <w:jc w:val="both"/>
        <w:rPr>
          <w:rFonts w:ascii="Times New Roman" w:cs="Times New Roman"/>
        </w:rPr>
      </w:pPr>
      <w:r>
        <w:rPr>
          <w:rFonts w:ascii="Times New Roman" w:cs="Times New Roman"/>
        </w:rPr>
        <w:t>5</w:t>
      </w:r>
      <w:r w:rsidR="002B7F16" w:rsidRPr="00055956">
        <w:rPr>
          <w:rFonts w:ascii="Times New Roman" w:cs="Times New Roman"/>
        </w:rPr>
        <w:t>.7.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14:paraId="73D49199" w14:textId="77777777" w:rsidR="002B7F16" w:rsidRPr="00055956" w:rsidRDefault="00055956" w:rsidP="002B7F16">
      <w:pPr>
        <w:ind w:firstLine="567"/>
        <w:jc w:val="both"/>
        <w:rPr>
          <w:rFonts w:ascii="Times New Roman" w:cs="Times New Roman"/>
        </w:rPr>
      </w:pPr>
      <w:r>
        <w:rPr>
          <w:rFonts w:ascii="Times New Roman" w:cs="Times New Roman"/>
        </w:rPr>
        <w:t>5</w:t>
      </w:r>
      <w:r w:rsidR="002B7F16" w:rsidRPr="00055956">
        <w:rPr>
          <w:rFonts w:ascii="Times New Roman" w:cs="Times New Roman"/>
        </w:rPr>
        <w:t>.8.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CE28069" w14:textId="77777777" w:rsidR="002B7F16" w:rsidRPr="00055956" w:rsidRDefault="00055956" w:rsidP="002B7F16">
      <w:pPr>
        <w:ind w:firstLine="567"/>
        <w:jc w:val="both"/>
        <w:rPr>
          <w:rFonts w:ascii="Times New Roman" w:cs="Times New Roman"/>
        </w:rPr>
      </w:pPr>
      <w:r>
        <w:rPr>
          <w:rFonts w:ascii="Times New Roman" w:cs="Times New Roman"/>
        </w:rPr>
        <w:t>5</w:t>
      </w:r>
      <w:r w:rsidR="002B7F16" w:rsidRPr="00055956">
        <w:rPr>
          <w:rFonts w:ascii="Times New Roman" w:cs="Times New Roman"/>
        </w:rPr>
        <w:t>.9.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865104A" w14:textId="77777777" w:rsidR="002B7F16" w:rsidRPr="00055956" w:rsidRDefault="00055956" w:rsidP="002B7F16">
      <w:pPr>
        <w:ind w:firstLine="567"/>
        <w:jc w:val="both"/>
        <w:rPr>
          <w:rFonts w:ascii="Times New Roman" w:cs="Times New Roman"/>
        </w:rPr>
      </w:pPr>
      <w:r>
        <w:rPr>
          <w:rFonts w:ascii="Times New Roman" w:cs="Times New Roman"/>
        </w:rPr>
        <w:t>5</w:t>
      </w:r>
      <w:r w:rsidR="002B7F16" w:rsidRPr="00055956">
        <w:rPr>
          <w:rFonts w:ascii="Times New Roman" w:cs="Times New Roman"/>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82EC00C" w14:textId="77777777" w:rsidR="002B7F16" w:rsidRPr="00055956" w:rsidRDefault="00055956" w:rsidP="002B7F16">
      <w:pPr>
        <w:ind w:firstLine="567"/>
        <w:jc w:val="both"/>
        <w:rPr>
          <w:rFonts w:ascii="Times New Roman" w:cs="Times New Roman"/>
        </w:rPr>
      </w:pPr>
      <w:r>
        <w:rPr>
          <w:rFonts w:ascii="Times New Roman" w:cs="Times New Roman"/>
        </w:rPr>
        <w:t>5</w:t>
      </w:r>
      <w:r w:rsidR="002B7F16" w:rsidRPr="00055956">
        <w:rPr>
          <w:rFonts w:ascii="Times New Roman" w:cs="Times New Roman"/>
        </w:rPr>
        <w:t>.11.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748A6C0A" w14:textId="77777777" w:rsidR="002B7F16" w:rsidRPr="00055956" w:rsidRDefault="00055956" w:rsidP="002B7F16">
      <w:pPr>
        <w:ind w:firstLine="567"/>
        <w:jc w:val="both"/>
        <w:rPr>
          <w:rFonts w:ascii="Times New Roman" w:cs="Times New Roman"/>
          <w:sz w:val="10"/>
          <w:szCs w:val="10"/>
        </w:rPr>
      </w:pPr>
      <w:r>
        <w:rPr>
          <w:rFonts w:ascii="Times New Roman" w:cs="Times New Roman"/>
        </w:rPr>
        <w:t>5</w:t>
      </w:r>
      <w:r w:rsidR="002B7F16" w:rsidRPr="00055956">
        <w:rPr>
          <w:rFonts w:ascii="Times New Roman" w:cs="Times New Roman"/>
        </w:rPr>
        <w:t xml:space="preserve">.12. Сторона, несвоевременно направившая извещение, предусмотренное в п. </w:t>
      </w:r>
      <w:r>
        <w:rPr>
          <w:rFonts w:ascii="Times New Roman" w:cs="Times New Roman"/>
        </w:rPr>
        <w:t>5</w:t>
      </w:r>
      <w:r w:rsidR="002B7F16" w:rsidRPr="00055956">
        <w:rPr>
          <w:rFonts w:ascii="Times New Roman" w:cs="Times New Roman"/>
        </w:rPr>
        <w:t>.11 договора, возмещает другой Стороне понесенные последней убытки.</w:t>
      </w:r>
    </w:p>
    <w:p w14:paraId="7D5FBA1C" w14:textId="77777777" w:rsidR="002B7F16" w:rsidRPr="004476A2" w:rsidRDefault="002B7F16" w:rsidP="002B7F16">
      <w:pPr>
        <w:ind w:left="284" w:hanging="284"/>
        <w:jc w:val="center"/>
        <w:rPr>
          <w:rFonts w:ascii="Times New Roman" w:cs="Times New Roman"/>
          <w:b/>
          <w:bCs/>
          <w:sz w:val="14"/>
          <w:szCs w:val="14"/>
        </w:rPr>
      </w:pPr>
    </w:p>
    <w:p w14:paraId="5C73B563" w14:textId="77777777" w:rsidR="002B7F16" w:rsidRPr="00055956" w:rsidRDefault="00055956" w:rsidP="002B7F16">
      <w:pPr>
        <w:ind w:left="284" w:hanging="284"/>
        <w:jc w:val="center"/>
        <w:rPr>
          <w:rFonts w:asciiTheme="minorHAnsi" w:hAnsiTheme="minorHAnsi"/>
        </w:rPr>
      </w:pPr>
      <w:r w:rsidRPr="00055956">
        <w:rPr>
          <w:rFonts w:ascii="Times New Roman" w:cs="Times New Roman"/>
          <w:b/>
          <w:bCs/>
        </w:rPr>
        <w:t>6</w:t>
      </w:r>
      <w:r w:rsidR="002B7F16" w:rsidRPr="00055956">
        <w:rPr>
          <w:rFonts w:ascii="Times New Roman" w:cs="Times New Roman"/>
          <w:b/>
          <w:bCs/>
        </w:rPr>
        <w:t>.</w:t>
      </w:r>
      <w:r w:rsidR="002B7F16" w:rsidRPr="00055956">
        <w:rPr>
          <w:rFonts w:ascii="Times New Roman" w:cs="Times New Roman"/>
          <w:b/>
          <w:bCs/>
        </w:rPr>
        <w:tab/>
      </w:r>
      <w:r w:rsidR="002B7F16" w:rsidRPr="00585F82">
        <w:rPr>
          <w:b/>
          <w:bCs/>
        </w:rPr>
        <w:t>Антикоррупционная</w:t>
      </w:r>
      <w:r w:rsidR="002B7F16" w:rsidRPr="00585F82">
        <w:rPr>
          <w:b/>
          <w:bCs/>
        </w:rPr>
        <w:t xml:space="preserve"> </w:t>
      </w:r>
      <w:r w:rsidR="002B7F16" w:rsidRPr="00585F82">
        <w:rPr>
          <w:b/>
          <w:bCs/>
        </w:rPr>
        <w:t>оговорка</w:t>
      </w:r>
      <w:r>
        <w:rPr>
          <w:rFonts w:asciiTheme="minorHAnsi" w:hAnsiTheme="minorHAnsi"/>
          <w:b/>
          <w:bCs/>
        </w:rPr>
        <w:t>.</w:t>
      </w:r>
    </w:p>
    <w:p w14:paraId="5E02827C" w14:textId="77777777" w:rsidR="002B7F16" w:rsidRPr="00055956" w:rsidRDefault="00055956" w:rsidP="002B7F16">
      <w:pPr>
        <w:ind w:firstLine="567"/>
        <w:jc w:val="both"/>
        <w:rPr>
          <w:rFonts w:ascii="Times New Roman" w:cs="Times New Roman"/>
        </w:rPr>
      </w:pPr>
      <w:r>
        <w:rPr>
          <w:rFonts w:ascii="Times New Roman" w:cs="Times New Roman"/>
        </w:rPr>
        <w:t>6</w:t>
      </w:r>
      <w:r w:rsidR="002B7F16" w:rsidRPr="00055956">
        <w:rPr>
          <w:rFonts w:ascii="Times New Roman" w:cs="Times New Roman"/>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2154C1FD" w14:textId="77777777" w:rsidR="002B7F16" w:rsidRPr="00055956" w:rsidRDefault="00055956" w:rsidP="002B7F16">
      <w:pPr>
        <w:ind w:firstLine="567"/>
        <w:jc w:val="both"/>
        <w:rPr>
          <w:rFonts w:ascii="Times New Roman" w:cs="Times New Roman"/>
        </w:rPr>
      </w:pPr>
      <w:r>
        <w:rPr>
          <w:rFonts w:ascii="Times New Roman" w:cs="Times New Roman"/>
        </w:rPr>
        <w:t>6</w:t>
      </w:r>
      <w:r w:rsidR="002B7F16" w:rsidRPr="00055956">
        <w:rPr>
          <w:rFonts w:ascii="Times New Roman" w:cs="Times New Roman"/>
        </w:rPr>
        <w:t xml:space="preserve">.2.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w:t>
      </w:r>
      <w:r>
        <w:rPr>
          <w:rFonts w:ascii="Times New Roman" w:cs="Times New Roman"/>
        </w:rPr>
        <w:t>6</w:t>
      </w:r>
      <w:r w:rsidR="002B7F16" w:rsidRPr="00055956">
        <w:rPr>
          <w:rFonts w:ascii="Times New Roman" w:cs="Times New Roman"/>
        </w:rPr>
        <w:t>.1, в том числе со стороны руководства или работников Сторон, третьих лиц.</w:t>
      </w:r>
    </w:p>
    <w:p w14:paraId="4BA2D2D0" w14:textId="77777777" w:rsidR="002B7F16" w:rsidRPr="00055956" w:rsidRDefault="00055956" w:rsidP="002B7F16">
      <w:pPr>
        <w:ind w:firstLine="567"/>
        <w:jc w:val="both"/>
        <w:rPr>
          <w:rFonts w:ascii="Times New Roman" w:cs="Times New Roman"/>
        </w:rPr>
      </w:pPr>
      <w:r>
        <w:rPr>
          <w:rFonts w:ascii="Times New Roman" w:cs="Times New Roman"/>
        </w:rPr>
        <w:t>6</w:t>
      </w:r>
      <w:r w:rsidR="002B7F16" w:rsidRPr="00055956">
        <w:rPr>
          <w:rFonts w:ascii="Times New Roman" w:cs="Times New Roman"/>
        </w:rPr>
        <w:t>.3. 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407E4F7A" w14:textId="77777777" w:rsidR="002B7F16" w:rsidRPr="00055956" w:rsidRDefault="00055956" w:rsidP="002B7F16">
      <w:pPr>
        <w:ind w:firstLine="567"/>
        <w:jc w:val="both"/>
        <w:rPr>
          <w:rFonts w:ascii="Times New Roman" w:cs="Times New Roman"/>
        </w:rPr>
      </w:pPr>
      <w:r>
        <w:rPr>
          <w:rFonts w:ascii="Times New Roman" w:cs="Times New Roman"/>
        </w:rPr>
        <w:t>6</w:t>
      </w:r>
      <w:r w:rsidR="002B7F16" w:rsidRPr="00055956">
        <w:rPr>
          <w:rFonts w:ascii="Times New Roman" w:cs="Times New Roman"/>
        </w:rPr>
        <w:t xml:space="preserve">.4.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w:t>
      </w:r>
      <w:r w:rsidR="002B7F16" w:rsidRPr="00055956">
        <w:rPr>
          <w:rFonts w:ascii="Times New Roman" w:cs="Times New Roman"/>
        </w:rPr>
        <w:lastRenderedPageBreak/>
        <w:t>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не позднее 3 (трех) рабочих дней с даты получения письменного уведомления.</w:t>
      </w:r>
    </w:p>
    <w:p w14:paraId="48BBD3F6" w14:textId="77777777" w:rsidR="002B7F16" w:rsidRDefault="00055956" w:rsidP="002B7F16">
      <w:pPr>
        <w:ind w:firstLine="567"/>
        <w:jc w:val="both"/>
        <w:rPr>
          <w:rFonts w:ascii="Times New Roman" w:cs="Times New Roman"/>
        </w:rPr>
      </w:pPr>
      <w:r>
        <w:rPr>
          <w:rFonts w:ascii="Times New Roman" w:cs="Times New Roman"/>
        </w:rPr>
        <w:t>6</w:t>
      </w:r>
      <w:r w:rsidR="002B7F16" w:rsidRPr="00055956">
        <w:rPr>
          <w:rFonts w:ascii="Times New Roman" w:cs="Times New Roman"/>
        </w:rPr>
        <w:t>.5.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68BF59A2" w14:textId="77777777" w:rsidR="00055956" w:rsidRPr="004476A2" w:rsidRDefault="00055956" w:rsidP="002B7F16">
      <w:pPr>
        <w:ind w:firstLine="567"/>
        <w:jc w:val="both"/>
        <w:rPr>
          <w:rFonts w:ascii="Times New Roman" w:cs="Times New Roman"/>
          <w:sz w:val="14"/>
          <w:szCs w:val="14"/>
        </w:rPr>
      </w:pPr>
    </w:p>
    <w:p w14:paraId="0FDE90D1" w14:textId="77777777" w:rsidR="00EE4ACC" w:rsidRPr="00055956" w:rsidRDefault="00EE4ACC" w:rsidP="00055956">
      <w:pPr>
        <w:pStyle w:val="af1"/>
        <w:numPr>
          <w:ilvl w:val="0"/>
          <w:numId w:val="17"/>
        </w:numPr>
        <w:ind w:left="0" w:hanging="284"/>
        <w:jc w:val="center"/>
        <w:rPr>
          <w:rFonts w:ascii="Times New Roman" w:cs="Times New Roman"/>
          <w:b/>
          <w:color w:val="auto"/>
        </w:rPr>
      </w:pPr>
      <w:r w:rsidRPr="00055956">
        <w:rPr>
          <w:rFonts w:ascii="Times New Roman" w:cs="Times New Roman"/>
          <w:b/>
          <w:color w:val="auto"/>
        </w:rPr>
        <w:t>Прочие условия</w:t>
      </w:r>
      <w:bookmarkEnd w:id="4"/>
      <w:r w:rsidR="00055956">
        <w:rPr>
          <w:rFonts w:ascii="Times New Roman" w:cs="Times New Roman"/>
          <w:b/>
          <w:color w:val="auto"/>
        </w:rPr>
        <w:t>.</w:t>
      </w:r>
    </w:p>
    <w:p w14:paraId="68666A28" w14:textId="04339E45" w:rsidR="00055956" w:rsidRPr="00F43F7E" w:rsidRDefault="00055956" w:rsidP="00F43F7E">
      <w:pPr>
        <w:pStyle w:val="af1"/>
        <w:numPr>
          <w:ilvl w:val="1"/>
          <w:numId w:val="17"/>
        </w:numPr>
        <w:tabs>
          <w:tab w:val="left" w:pos="993"/>
        </w:tabs>
        <w:ind w:left="0" w:firstLine="567"/>
        <w:jc w:val="both"/>
        <w:rPr>
          <w:rFonts w:ascii="Times New Roman" w:cs="Times New Roman"/>
          <w:color w:val="auto"/>
        </w:rPr>
      </w:pPr>
      <w:r w:rsidRPr="00F43F7E">
        <w:rPr>
          <w:rFonts w:ascii="Times New Roman" w:cs="Times New Roman"/>
          <w:color w:val="auto"/>
        </w:rPr>
        <w:t xml:space="preserve">Настоящий договор вступает в силу с момента подписания и действует до полного исполнения сторонами своих обязательств по договору. </w:t>
      </w:r>
    </w:p>
    <w:p w14:paraId="57B98BC3" w14:textId="7FE75AEA" w:rsidR="00F43F7E" w:rsidRPr="00F43F7E" w:rsidRDefault="00F43F7E" w:rsidP="00F43F7E">
      <w:pPr>
        <w:pStyle w:val="af1"/>
        <w:numPr>
          <w:ilvl w:val="1"/>
          <w:numId w:val="17"/>
        </w:numPr>
        <w:tabs>
          <w:tab w:val="left" w:pos="993"/>
        </w:tabs>
        <w:ind w:left="0" w:firstLine="567"/>
        <w:jc w:val="both"/>
        <w:rPr>
          <w:rFonts w:ascii="Times New Roman" w:cs="Times New Roman"/>
          <w:color w:val="auto"/>
        </w:rPr>
      </w:pPr>
      <w:r w:rsidRPr="00F43F7E">
        <w:rPr>
          <w:rFonts w:ascii="Times New Roman" w:cs="Times New Roman"/>
          <w:color w:val="auto"/>
        </w:rPr>
        <w:t>Информация в электронной форме, подписанная квалифицированной электронной подписью, признается сторонами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Информация, полученная Стороной от оператора электронного документооборота (ЭДО) о доставке электронного документа другой Стороне, является подтверждением надлежащего вручения Стороне такого документа.</w:t>
      </w:r>
    </w:p>
    <w:p w14:paraId="3C035E44" w14:textId="663E2AFB" w:rsidR="00055956" w:rsidRPr="00055956" w:rsidRDefault="00055956" w:rsidP="00055956">
      <w:pPr>
        <w:tabs>
          <w:tab w:val="left" w:pos="0"/>
        </w:tabs>
        <w:ind w:firstLine="567"/>
        <w:jc w:val="both"/>
        <w:rPr>
          <w:rFonts w:ascii="Times New Roman" w:cs="Times New Roman"/>
          <w:color w:val="auto"/>
        </w:rPr>
      </w:pPr>
      <w:r>
        <w:rPr>
          <w:rFonts w:ascii="Times New Roman" w:cs="Times New Roman"/>
          <w:color w:val="auto"/>
        </w:rPr>
        <w:t>7</w:t>
      </w:r>
      <w:r w:rsidRPr="00055956">
        <w:rPr>
          <w:rFonts w:ascii="Times New Roman" w:cs="Times New Roman"/>
          <w:color w:val="auto"/>
        </w:rPr>
        <w:t>.</w:t>
      </w:r>
      <w:r w:rsidR="00F43F7E">
        <w:rPr>
          <w:rFonts w:ascii="Times New Roman" w:cs="Times New Roman"/>
          <w:color w:val="auto"/>
        </w:rPr>
        <w:t>3</w:t>
      </w:r>
      <w:r w:rsidRPr="00055956">
        <w:rPr>
          <w:rFonts w:ascii="Times New Roman" w:cs="Times New Roman"/>
          <w:color w:val="auto"/>
        </w:rPr>
        <w:t>.  Все споры и разногласия по исполнению настоящего Договора или в связи с ним разрешаются Сторонами путем переговоров, а при недостижении согласия - в Арбитражном суде Кировской области.  В вопросах, не урегулированных настоящим Договором, Стороны руководствуются действующим законодательством РФ.</w:t>
      </w:r>
    </w:p>
    <w:p w14:paraId="68443975" w14:textId="7F9E01A7" w:rsidR="00055956" w:rsidRPr="00055956" w:rsidRDefault="00055956" w:rsidP="00055956">
      <w:pPr>
        <w:tabs>
          <w:tab w:val="left" w:pos="0"/>
        </w:tabs>
        <w:ind w:firstLine="567"/>
        <w:jc w:val="both"/>
        <w:rPr>
          <w:rFonts w:ascii="Times New Roman" w:cs="Times New Roman"/>
          <w:color w:val="auto"/>
        </w:rPr>
      </w:pPr>
      <w:r>
        <w:rPr>
          <w:rFonts w:ascii="Times New Roman" w:cs="Times New Roman"/>
          <w:color w:val="auto"/>
        </w:rPr>
        <w:t>7</w:t>
      </w:r>
      <w:r w:rsidRPr="00055956">
        <w:rPr>
          <w:rFonts w:ascii="Times New Roman" w:cs="Times New Roman"/>
          <w:color w:val="auto"/>
        </w:rPr>
        <w:t>.</w:t>
      </w:r>
      <w:r w:rsidR="00F43F7E">
        <w:rPr>
          <w:rFonts w:ascii="Times New Roman" w:cs="Times New Roman"/>
          <w:color w:val="auto"/>
        </w:rPr>
        <w:t>4</w:t>
      </w:r>
      <w:r w:rsidRPr="00055956">
        <w:rPr>
          <w:rFonts w:ascii="Times New Roman" w:cs="Times New Roman"/>
          <w:color w:val="auto"/>
        </w:rPr>
        <w:t>. Настоящий Договор может быть изменен или расторгнут по соглашению Сторон, в одностороннем порядке или по решению суда в соответствии с действующим законодательством и настоящим Договором. Все изменения и дополнения к настоящему Договору, не противоречащие действующему законодательству Российской Федерации, считаются действительными, если они оформлены письменным соглашением Сторон.</w:t>
      </w:r>
    </w:p>
    <w:p w14:paraId="1C5D26C8" w14:textId="364F2C84" w:rsidR="00055956" w:rsidRPr="00055956" w:rsidRDefault="00055956" w:rsidP="00055956">
      <w:pPr>
        <w:tabs>
          <w:tab w:val="left" w:pos="0"/>
        </w:tabs>
        <w:ind w:firstLine="567"/>
        <w:jc w:val="both"/>
        <w:rPr>
          <w:rFonts w:ascii="Times New Roman" w:cs="Times New Roman"/>
          <w:color w:val="auto"/>
        </w:rPr>
      </w:pPr>
      <w:r>
        <w:rPr>
          <w:rFonts w:ascii="Times New Roman" w:cs="Times New Roman"/>
          <w:color w:val="auto"/>
        </w:rPr>
        <w:t>7</w:t>
      </w:r>
      <w:r w:rsidRPr="00055956">
        <w:rPr>
          <w:rFonts w:ascii="Times New Roman" w:cs="Times New Roman"/>
          <w:color w:val="auto"/>
        </w:rPr>
        <w:t>.</w:t>
      </w:r>
      <w:r w:rsidR="00F43F7E">
        <w:rPr>
          <w:rFonts w:ascii="Times New Roman" w:cs="Times New Roman"/>
          <w:color w:val="auto"/>
        </w:rPr>
        <w:t>5</w:t>
      </w:r>
      <w:r w:rsidRPr="00055956">
        <w:rPr>
          <w:rFonts w:ascii="Times New Roman" w:cs="Times New Roman"/>
          <w:color w:val="auto"/>
        </w:rPr>
        <w:t>.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3-дневный срок после их осуществления.</w:t>
      </w:r>
    </w:p>
    <w:p w14:paraId="3CA58200" w14:textId="3A773C13" w:rsidR="00EE4ACC" w:rsidRDefault="00055956" w:rsidP="00055956">
      <w:pPr>
        <w:tabs>
          <w:tab w:val="left" w:pos="0"/>
        </w:tabs>
        <w:ind w:firstLine="567"/>
        <w:jc w:val="both"/>
        <w:rPr>
          <w:rFonts w:ascii="Times New Roman" w:cs="Times New Roman"/>
          <w:color w:val="auto"/>
        </w:rPr>
      </w:pPr>
      <w:r>
        <w:rPr>
          <w:rFonts w:ascii="Times New Roman" w:cs="Times New Roman"/>
          <w:color w:val="auto"/>
        </w:rPr>
        <w:t>7</w:t>
      </w:r>
      <w:r w:rsidRPr="00055956">
        <w:rPr>
          <w:rFonts w:ascii="Times New Roman" w:cs="Times New Roman"/>
          <w:color w:val="auto"/>
        </w:rPr>
        <w:t>.</w:t>
      </w:r>
      <w:r w:rsidR="00F43F7E">
        <w:rPr>
          <w:rFonts w:ascii="Times New Roman" w:cs="Times New Roman"/>
          <w:color w:val="auto"/>
        </w:rPr>
        <w:t>6</w:t>
      </w:r>
      <w:r w:rsidRPr="00055956">
        <w:rPr>
          <w:rFonts w:ascii="Times New Roman" w:cs="Times New Roman"/>
          <w:color w:val="auto"/>
        </w:rPr>
        <w:t xml:space="preserve">. Настоящий договор составлен в двух экземплярах, имеющих одинаковую юридическую силу, по одному экземпляру для каждой из сторон. </w:t>
      </w:r>
    </w:p>
    <w:p w14:paraId="34790E72" w14:textId="77777777" w:rsidR="00B03A4C" w:rsidRPr="004476A2" w:rsidRDefault="00B03A4C" w:rsidP="00055956">
      <w:pPr>
        <w:tabs>
          <w:tab w:val="left" w:pos="1164"/>
        </w:tabs>
        <w:jc w:val="both"/>
        <w:rPr>
          <w:rFonts w:ascii="Times New Roman" w:cs="Times New Roman"/>
          <w:color w:val="auto"/>
          <w:sz w:val="14"/>
          <w:szCs w:val="14"/>
        </w:rPr>
      </w:pPr>
    </w:p>
    <w:p w14:paraId="232BFA17" w14:textId="77777777" w:rsidR="009D2A83" w:rsidRPr="00055956" w:rsidRDefault="00055956" w:rsidP="00055956">
      <w:pPr>
        <w:jc w:val="center"/>
        <w:rPr>
          <w:rFonts w:ascii="Times New Roman" w:cs="Times New Roman"/>
          <w:color w:val="auto"/>
        </w:rPr>
      </w:pPr>
      <w:r>
        <w:rPr>
          <w:rFonts w:ascii="Times New Roman" w:cs="Times New Roman"/>
          <w:b/>
          <w:color w:val="auto"/>
        </w:rPr>
        <w:t>8</w:t>
      </w:r>
      <w:r w:rsidR="004D5F90" w:rsidRPr="001626A5">
        <w:rPr>
          <w:rFonts w:ascii="Times New Roman" w:cs="Times New Roman"/>
          <w:b/>
          <w:color w:val="auto"/>
        </w:rPr>
        <w:t xml:space="preserve">. </w:t>
      </w:r>
      <w:r w:rsidRPr="00055956">
        <w:rPr>
          <w:rFonts w:ascii="Times New Roman" w:cs="Times New Roman"/>
          <w:b/>
          <w:color w:val="auto"/>
        </w:rPr>
        <w:t>Юридические адреса, банковские реквизиты и подписи Сторон</w:t>
      </w:r>
      <w:r w:rsidRPr="00055956">
        <w:rPr>
          <w:rFonts w:ascii="Times New Roman" w:cs="Times New Roman"/>
          <w:color w:val="auto"/>
        </w:rPr>
        <w:t>.</w:t>
      </w:r>
    </w:p>
    <w:p w14:paraId="6926138D" w14:textId="77777777" w:rsidR="009D2A83" w:rsidRPr="00055956" w:rsidRDefault="009D2A83" w:rsidP="005B2233">
      <w:pPr>
        <w:tabs>
          <w:tab w:val="left" w:pos="1164"/>
        </w:tabs>
        <w:spacing w:line="360" w:lineRule="auto"/>
        <w:ind w:firstLine="142"/>
        <w:jc w:val="both"/>
        <w:rPr>
          <w:rFonts w:ascii="Times New Roman" w:cs="Times New Roman"/>
          <w:color w:val="auto"/>
          <w:sz w:val="14"/>
          <w:szCs w:val="14"/>
        </w:rPr>
      </w:pPr>
    </w:p>
    <w:tbl>
      <w:tblPr>
        <w:tblW w:w="10202" w:type="dxa"/>
        <w:jc w:val="center"/>
        <w:tblLayout w:type="fixed"/>
        <w:tblLook w:val="04A0" w:firstRow="1" w:lastRow="0" w:firstColumn="1" w:lastColumn="0" w:noHBand="0" w:noVBand="1"/>
      </w:tblPr>
      <w:tblGrid>
        <w:gridCol w:w="10202"/>
      </w:tblGrid>
      <w:tr w:rsidR="00DE313D" w:rsidRPr="001626A5" w14:paraId="126465DD" w14:textId="77777777" w:rsidTr="00E20870">
        <w:trPr>
          <w:jc w:val="center"/>
        </w:trPr>
        <w:tc>
          <w:tcPr>
            <w:tcW w:w="10202" w:type="dxa"/>
          </w:tcPr>
          <w:p w14:paraId="74C90833" w14:textId="77777777" w:rsidR="00055956" w:rsidRPr="00055956" w:rsidRDefault="00055956" w:rsidP="00E20870">
            <w:pPr>
              <w:widowControl w:val="0"/>
              <w:rPr>
                <w:rFonts w:ascii="Times New Roman" w:cs="Times New Roman"/>
                <w:b/>
                <w:bCs/>
                <w:color w:val="auto"/>
              </w:rPr>
            </w:pPr>
            <w:r w:rsidRPr="00055956">
              <w:rPr>
                <w:rFonts w:ascii="Times New Roman" w:cs="Times New Roman"/>
                <w:b/>
                <w:bCs/>
                <w:color w:val="auto"/>
              </w:rPr>
              <w:t>ЗАКАЗЧИК:</w:t>
            </w:r>
          </w:p>
          <w:p w14:paraId="5F4C6FA8" w14:textId="77777777" w:rsidR="00DE313D" w:rsidRPr="001626A5" w:rsidRDefault="00E0674E" w:rsidP="00E20870">
            <w:pPr>
              <w:widowControl w:val="0"/>
              <w:rPr>
                <w:rFonts w:ascii="Times New Roman" w:cs="Times New Roman"/>
                <w:snapToGrid w:val="0"/>
              </w:rPr>
            </w:pPr>
            <w:r w:rsidRPr="003D7F6E">
              <w:rPr>
                <w:rFonts w:ascii="Times New Roman" w:cs="Times New Roman"/>
                <w:b/>
              </w:rPr>
              <w:t>МБУДО «ПДМШ» г. Кирова</w:t>
            </w:r>
          </w:p>
        </w:tc>
      </w:tr>
      <w:tr w:rsidR="00DE313D" w:rsidRPr="001626A5" w14:paraId="315BEE79" w14:textId="77777777" w:rsidTr="00E20870">
        <w:trPr>
          <w:jc w:val="center"/>
        </w:trPr>
        <w:tc>
          <w:tcPr>
            <w:tcW w:w="10202" w:type="dxa"/>
          </w:tcPr>
          <w:p w14:paraId="30A47CFE" w14:textId="77777777" w:rsidR="00DE313D" w:rsidRPr="001626A5" w:rsidRDefault="00FD546A" w:rsidP="00E20870">
            <w:pPr>
              <w:widowControl w:val="0"/>
              <w:rPr>
                <w:rFonts w:ascii="Times New Roman" w:cs="Times New Roman"/>
                <w:snapToGrid w:val="0"/>
              </w:rPr>
            </w:pPr>
            <w:r>
              <w:rPr>
                <w:rFonts w:ascii="Times New Roman" w:cs="Times New Roman"/>
                <w:snapToGrid w:val="0"/>
              </w:rPr>
              <w:t>А</w:t>
            </w:r>
            <w:r w:rsidR="00DE313D" w:rsidRPr="001626A5">
              <w:rPr>
                <w:rFonts w:ascii="Times New Roman" w:cs="Times New Roman"/>
                <w:snapToGrid w:val="0"/>
              </w:rPr>
              <w:t>дрес: 610020,</w:t>
            </w:r>
            <w:r w:rsidR="00E0674E">
              <w:rPr>
                <w:rFonts w:ascii="Times New Roman" w:cs="Times New Roman"/>
                <w:snapToGrid w:val="0"/>
              </w:rPr>
              <w:t xml:space="preserve"> </w:t>
            </w:r>
            <w:r w:rsidR="00DE313D" w:rsidRPr="001626A5">
              <w:rPr>
                <w:rFonts w:ascii="Times New Roman" w:cs="Times New Roman"/>
                <w:snapToGrid w:val="0"/>
              </w:rPr>
              <w:t>г.</w:t>
            </w:r>
            <w:r w:rsidR="00E0674E">
              <w:rPr>
                <w:rFonts w:ascii="Times New Roman" w:cs="Times New Roman"/>
                <w:snapToGrid w:val="0"/>
              </w:rPr>
              <w:t xml:space="preserve"> </w:t>
            </w:r>
            <w:r w:rsidR="00DE313D" w:rsidRPr="001626A5">
              <w:rPr>
                <w:rFonts w:ascii="Times New Roman" w:cs="Times New Roman"/>
                <w:snapToGrid w:val="0"/>
              </w:rPr>
              <w:t>Киров,</w:t>
            </w:r>
            <w:r w:rsidR="00E0674E">
              <w:rPr>
                <w:rFonts w:ascii="Times New Roman" w:cs="Times New Roman"/>
                <w:snapToGrid w:val="0"/>
              </w:rPr>
              <w:t xml:space="preserve"> </w:t>
            </w:r>
            <w:r w:rsidR="00DE313D" w:rsidRPr="001626A5">
              <w:rPr>
                <w:rFonts w:ascii="Times New Roman" w:cs="Times New Roman"/>
                <w:snapToGrid w:val="0"/>
              </w:rPr>
              <w:t>ул.</w:t>
            </w:r>
            <w:r w:rsidR="00E0674E">
              <w:rPr>
                <w:rFonts w:ascii="Times New Roman" w:cs="Times New Roman"/>
                <w:snapToGrid w:val="0"/>
              </w:rPr>
              <w:t xml:space="preserve"> </w:t>
            </w:r>
            <w:r w:rsidR="00DE313D" w:rsidRPr="001626A5">
              <w:rPr>
                <w:rFonts w:ascii="Times New Roman" w:cs="Times New Roman"/>
                <w:snapToGrid w:val="0"/>
              </w:rPr>
              <w:t xml:space="preserve">Спасская,34 </w:t>
            </w:r>
          </w:p>
        </w:tc>
      </w:tr>
      <w:tr w:rsidR="00DE313D" w:rsidRPr="001626A5" w14:paraId="3C5101CC" w14:textId="77777777" w:rsidTr="00E20870">
        <w:trPr>
          <w:jc w:val="center"/>
        </w:trPr>
        <w:tc>
          <w:tcPr>
            <w:tcW w:w="10202" w:type="dxa"/>
          </w:tcPr>
          <w:p w14:paraId="2ED85566" w14:textId="77777777" w:rsidR="00DE313D" w:rsidRPr="001626A5" w:rsidRDefault="00DE313D" w:rsidP="00E20870">
            <w:pPr>
              <w:widowControl w:val="0"/>
              <w:rPr>
                <w:rFonts w:ascii="Times New Roman" w:cs="Times New Roman"/>
                <w:snapToGrid w:val="0"/>
              </w:rPr>
            </w:pPr>
            <w:r w:rsidRPr="001626A5">
              <w:rPr>
                <w:rFonts w:ascii="Times New Roman" w:cs="Times New Roman"/>
                <w:snapToGrid w:val="0"/>
              </w:rPr>
              <w:t>ИНН: 4346053388 КПП: 434501001</w:t>
            </w:r>
            <w:r w:rsidR="00FD546A">
              <w:rPr>
                <w:rFonts w:ascii="Times New Roman" w:cs="Times New Roman"/>
                <w:snapToGrid w:val="0"/>
              </w:rPr>
              <w:t xml:space="preserve"> </w:t>
            </w:r>
            <w:r w:rsidR="00FD546A" w:rsidRPr="00FD546A">
              <w:rPr>
                <w:rFonts w:ascii="Times New Roman" w:cs="Times New Roman"/>
                <w:snapToGrid w:val="0"/>
              </w:rPr>
              <w:t>ОГРН 1034316563379</w:t>
            </w:r>
          </w:p>
        </w:tc>
      </w:tr>
      <w:tr w:rsidR="00DE313D" w:rsidRPr="001626A5" w14:paraId="6389D62E" w14:textId="77777777" w:rsidTr="007E6119">
        <w:trPr>
          <w:trHeight w:val="2759"/>
          <w:jc w:val="center"/>
        </w:trPr>
        <w:tc>
          <w:tcPr>
            <w:tcW w:w="10202" w:type="dxa"/>
          </w:tcPr>
          <w:p w14:paraId="0ABEBD7D" w14:textId="77777777" w:rsidR="00DE313D" w:rsidRPr="00F43F7E" w:rsidRDefault="00DE313D" w:rsidP="00E20870">
            <w:pPr>
              <w:jc w:val="both"/>
              <w:rPr>
                <w:rFonts w:ascii="Times New Roman" w:cs="Times New Roman"/>
                <w:sz w:val="22"/>
                <w:szCs w:val="22"/>
              </w:rPr>
            </w:pPr>
            <w:r w:rsidRPr="00F43F7E">
              <w:rPr>
                <w:rFonts w:ascii="Times New Roman" w:cs="Times New Roman"/>
                <w:sz w:val="22"/>
                <w:szCs w:val="22"/>
              </w:rPr>
              <w:t xml:space="preserve">Департамент финансов администрации города Кирова </w:t>
            </w:r>
          </w:p>
          <w:p w14:paraId="527817BC" w14:textId="77777777" w:rsidR="00DE313D" w:rsidRPr="00F43F7E" w:rsidRDefault="00DE313D" w:rsidP="00E20870">
            <w:pPr>
              <w:jc w:val="both"/>
              <w:rPr>
                <w:rFonts w:ascii="Times New Roman" w:cs="Times New Roman"/>
                <w:sz w:val="22"/>
                <w:szCs w:val="22"/>
              </w:rPr>
            </w:pPr>
            <w:r w:rsidRPr="00F43F7E">
              <w:rPr>
                <w:rFonts w:ascii="Times New Roman" w:cs="Times New Roman"/>
                <w:sz w:val="22"/>
                <w:szCs w:val="22"/>
              </w:rPr>
              <w:t>(МБУ ДО «ПДМШ» г. Кирова л/</w:t>
            </w:r>
            <w:proofErr w:type="spellStart"/>
            <w:r w:rsidRPr="00F43F7E">
              <w:rPr>
                <w:rFonts w:ascii="Times New Roman" w:cs="Times New Roman"/>
                <w:sz w:val="22"/>
                <w:szCs w:val="22"/>
              </w:rPr>
              <w:t>сч</w:t>
            </w:r>
            <w:proofErr w:type="spellEnd"/>
            <w:r w:rsidRPr="00F43F7E">
              <w:rPr>
                <w:rFonts w:ascii="Times New Roman" w:cs="Times New Roman"/>
                <w:sz w:val="22"/>
                <w:szCs w:val="22"/>
              </w:rPr>
              <w:t>. 07911002029)</w:t>
            </w:r>
          </w:p>
          <w:p w14:paraId="64337165" w14:textId="77777777" w:rsidR="00DE313D" w:rsidRPr="00F43F7E" w:rsidRDefault="00DE313D" w:rsidP="00E20870">
            <w:pPr>
              <w:jc w:val="both"/>
              <w:rPr>
                <w:rFonts w:ascii="Times New Roman" w:cs="Times New Roman"/>
                <w:sz w:val="22"/>
                <w:szCs w:val="22"/>
              </w:rPr>
            </w:pPr>
            <w:r w:rsidRPr="00F43F7E">
              <w:rPr>
                <w:rFonts w:ascii="Times New Roman" w:cs="Times New Roman"/>
                <w:sz w:val="22"/>
                <w:szCs w:val="22"/>
              </w:rPr>
              <w:t xml:space="preserve">к/с 03234643337010004000            </w:t>
            </w:r>
          </w:p>
          <w:p w14:paraId="6E9A7548" w14:textId="6C63E545" w:rsidR="00DE313D" w:rsidRPr="00F43F7E" w:rsidRDefault="00DE313D" w:rsidP="00E20870">
            <w:pPr>
              <w:jc w:val="both"/>
              <w:rPr>
                <w:rFonts w:ascii="Times New Roman" w:cs="Times New Roman"/>
                <w:sz w:val="22"/>
                <w:szCs w:val="22"/>
              </w:rPr>
            </w:pPr>
            <w:r w:rsidRPr="00F43F7E">
              <w:rPr>
                <w:rFonts w:ascii="Times New Roman" w:cs="Times New Roman"/>
                <w:sz w:val="22"/>
                <w:szCs w:val="22"/>
              </w:rPr>
              <w:t xml:space="preserve">Наименование банка: </w:t>
            </w:r>
            <w:r w:rsidR="009407B4" w:rsidRPr="00F43F7E">
              <w:rPr>
                <w:rFonts w:ascii="Times New Roman" w:cs="Times New Roman"/>
                <w:sz w:val="22"/>
                <w:szCs w:val="22"/>
              </w:rPr>
              <w:t xml:space="preserve">ОКЦ №4 Волго-Вятского ГУ Банка России /УФК по Кировской области г. Киров </w:t>
            </w:r>
            <w:r w:rsidRPr="00F43F7E">
              <w:rPr>
                <w:rFonts w:ascii="Times New Roman" w:cs="Times New Roman"/>
                <w:sz w:val="22"/>
                <w:szCs w:val="22"/>
              </w:rPr>
              <w:t>БИК банка: 013304182</w:t>
            </w:r>
          </w:p>
          <w:p w14:paraId="36924058" w14:textId="77777777" w:rsidR="00DE313D" w:rsidRPr="00F43F7E" w:rsidRDefault="00DE313D" w:rsidP="00D01D37">
            <w:pPr>
              <w:jc w:val="both"/>
              <w:rPr>
                <w:rFonts w:ascii="Times New Roman" w:cs="Times New Roman"/>
                <w:sz w:val="22"/>
                <w:szCs w:val="22"/>
              </w:rPr>
            </w:pPr>
            <w:r w:rsidRPr="00F43F7E">
              <w:rPr>
                <w:rFonts w:ascii="Times New Roman" w:cs="Times New Roman"/>
                <w:sz w:val="22"/>
                <w:szCs w:val="22"/>
              </w:rPr>
              <w:t>Счет банка: 40102810345370000033</w:t>
            </w:r>
          </w:p>
          <w:p w14:paraId="57AB2BDD" w14:textId="77777777" w:rsidR="009407B4" w:rsidRPr="00F43F7E" w:rsidRDefault="009407B4" w:rsidP="009407B4">
            <w:pPr>
              <w:rPr>
                <w:rFonts w:ascii="Times New Roman" w:cs="Times New Roman"/>
                <w:color w:val="auto"/>
                <w:sz w:val="22"/>
                <w:szCs w:val="22"/>
              </w:rPr>
            </w:pPr>
            <w:r w:rsidRPr="00F43F7E">
              <w:rPr>
                <w:rFonts w:ascii="Times New Roman" w:cs="Times New Roman"/>
                <w:color w:val="auto"/>
                <w:sz w:val="22"/>
                <w:szCs w:val="22"/>
              </w:rPr>
              <w:t>moydodpdmsh2010@yandex.ru</w:t>
            </w:r>
          </w:p>
          <w:p w14:paraId="5CBE983F" w14:textId="77777777" w:rsidR="009407B4" w:rsidRPr="00F43F7E" w:rsidRDefault="009407B4" w:rsidP="009407B4">
            <w:pPr>
              <w:rPr>
                <w:rFonts w:ascii="Times New Roman" w:cs="Times New Roman"/>
                <w:color w:val="auto"/>
                <w:sz w:val="22"/>
                <w:szCs w:val="22"/>
              </w:rPr>
            </w:pPr>
            <w:r w:rsidRPr="00F43F7E">
              <w:rPr>
                <w:rFonts w:ascii="Times New Roman" w:cs="Times New Roman"/>
                <w:color w:val="auto"/>
                <w:sz w:val="22"/>
                <w:szCs w:val="22"/>
              </w:rPr>
              <w:t>Тел.: 22-15-16</w:t>
            </w:r>
          </w:p>
          <w:p w14:paraId="0233F152" w14:textId="77777777" w:rsidR="004476A2" w:rsidRPr="007E6119" w:rsidRDefault="004476A2" w:rsidP="00D01D37">
            <w:pPr>
              <w:jc w:val="both"/>
              <w:rPr>
                <w:rFonts w:ascii="Times New Roman" w:cs="Times New Roman"/>
                <w:sz w:val="18"/>
                <w:szCs w:val="18"/>
              </w:rPr>
            </w:pPr>
          </w:p>
          <w:p w14:paraId="23BB4D1B" w14:textId="03FCEF43" w:rsidR="004476A2" w:rsidRPr="001626A5" w:rsidRDefault="004476A2" w:rsidP="00D01D37">
            <w:pPr>
              <w:jc w:val="both"/>
              <w:rPr>
                <w:rFonts w:ascii="Times New Roman" w:cs="Times New Roman"/>
              </w:rPr>
            </w:pPr>
            <w:r w:rsidRPr="00FD546A">
              <w:rPr>
                <w:rFonts w:ascii="Times New Roman" w:cs="Times New Roman"/>
                <w:bCs/>
                <w:snapToGrid w:val="0"/>
              </w:rPr>
              <w:t>Директор</w:t>
            </w:r>
            <w:r>
              <w:rPr>
                <w:rFonts w:ascii="Times New Roman" w:cs="Times New Roman"/>
                <w:bCs/>
                <w:snapToGrid w:val="0"/>
              </w:rPr>
              <w:t xml:space="preserve"> _____________________</w:t>
            </w:r>
            <w:r w:rsidRPr="00FD546A">
              <w:rPr>
                <w:rFonts w:ascii="Times New Roman" w:cs="Times New Roman"/>
                <w:bCs/>
              </w:rPr>
              <w:fldChar w:fldCharType="begin"/>
            </w:r>
            <w:r w:rsidRPr="00FD546A">
              <w:rPr>
                <w:rFonts w:ascii="Times New Roman" w:cs="Times New Roman"/>
                <w:bCs/>
              </w:rPr>
              <w:instrText>DOCVARIABLE BossZSocr\* MERGEFORMAT</w:instrText>
            </w:r>
            <w:r w:rsidRPr="00FD546A">
              <w:rPr>
                <w:rFonts w:ascii="Times New Roman" w:cs="Times New Roman"/>
                <w:bCs/>
              </w:rPr>
              <w:fldChar w:fldCharType="separate"/>
            </w:r>
            <w:r w:rsidRPr="00FD546A">
              <w:rPr>
                <w:rFonts w:ascii="Times New Roman" w:cs="Times New Roman"/>
                <w:bCs/>
                <w:lang w:val="en-US"/>
              </w:rPr>
              <w:t>Л.С.</w:t>
            </w:r>
            <w:r>
              <w:rPr>
                <w:rFonts w:ascii="Times New Roman" w:cs="Times New Roman"/>
                <w:bCs/>
              </w:rPr>
              <w:t xml:space="preserve"> </w:t>
            </w:r>
            <w:proofErr w:type="spellStart"/>
            <w:r w:rsidRPr="00FD546A">
              <w:rPr>
                <w:rFonts w:ascii="Times New Roman" w:cs="Times New Roman"/>
                <w:bCs/>
                <w:lang w:val="en-US"/>
              </w:rPr>
              <w:t>Комаровских</w:t>
            </w:r>
            <w:proofErr w:type="spellEnd"/>
            <w:r w:rsidRPr="00FD546A">
              <w:rPr>
                <w:rFonts w:ascii="Times New Roman" w:cs="Times New Roman"/>
                <w:bCs/>
              </w:rPr>
              <w:fldChar w:fldCharType="end"/>
            </w:r>
          </w:p>
        </w:tc>
      </w:tr>
    </w:tbl>
    <w:p w14:paraId="49345421" w14:textId="77777777" w:rsidR="00DE313D" w:rsidRPr="001626A5" w:rsidRDefault="00DE313D" w:rsidP="005B2233">
      <w:pPr>
        <w:tabs>
          <w:tab w:val="left" w:pos="1164"/>
        </w:tabs>
        <w:spacing w:line="360" w:lineRule="auto"/>
        <w:ind w:firstLine="142"/>
        <w:jc w:val="both"/>
        <w:rPr>
          <w:rFonts w:ascii="Times New Roman" w:cs="Times New Roman"/>
          <w:color w:val="auto"/>
        </w:rPr>
      </w:pPr>
    </w:p>
    <w:p w14:paraId="778C3EE4" w14:textId="77777777" w:rsidR="00DC270B" w:rsidRPr="00E0674E" w:rsidRDefault="00DC270B" w:rsidP="00DC270B">
      <w:pPr>
        <w:jc w:val="both"/>
        <w:rPr>
          <w:rFonts w:ascii="Times New Roman" w:cs="Times New Roman"/>
          <w:b/>
          <w:color w:val="333333"/>
        </w:rPr>
      </w:pPr>
      <w:r w:rsidRPr="00E0674E">
        <w:rPr>
          <w:rFonts w:ascii="Times New Roman" w:cs="Times New Roman"/>
          <w:b/>
          <w:color w:val="333333"/>
        </w:rPr>
        <w:t>ИСПОЛНИТЕЛЬ:</w:t>
      </w:r>
    </w:p>
    <w:p w14:paraId="2D486BD1" w14:textId="613174C3" w:rsidR="00F43F7E" w:rsidRDefault="00F43F7E">
      <w:pPr>
        <w:spacing w:after="200" w:line="276" w:lineRule="auto"/>
        <w:rPr>
          <w:rFonts w:ascii="Times New Roman" w:cs="Times New Roman"/>
          <w:b/>
          <w:bCs/>
          <w:color w:val="333333"/>
          <w:shd w:val="clear" w:color="auto" w:fill="FFFFFF"/>
        </w:rPr>
      </w:pPr>
      <w:r>
        <w:rPr>
          <w:rFonts w:ascii="Times New Roman" w:cs="Times New Roman"/>
          <w:b/>
          <w:bCs/>
          <w:color w:val="333333"/>
          <w:shd w:val="clear" w:color="auto" w:fill="FFFFFF"/>
        </w:rPr>
        <w:br w:type="page"/>
      </w:r>
    </w:p>
    <w:p w14:paraId="25EB0C24" w14:textId="77777777" w:rsidR="009540EB" w:rsidRPr="001626A5" w:rsidRDefault="009540EB" w:rsidP="00DC270B">
      <w:pPr>
        <w:jc w:val="both"/>
        <w:rPr>
          <w:rFonts w:ascii="Times New Roman" w:cs="Times New Roman"/>
          <w:b/>
          <w:bCs/>
          <w:color w:val="333333"/>
          <w:shd w:val="clear" w:color="auto" w:fill="FFFFFF"/>
        </w:rPr>
      </w:pPr>
    </w:p>
    <w:p w14:paraId="453D8D48" w14:textId="77777777" w:rsidR="009540EB" w:rsidRPr="005D6E98" w:rsidRDefault="009540EB" w:rsidP="009540EB">
      <w:pPr>
        <w:spacing w:after="160" w:line="259" w:lineRule="auto"/>
        <w:ind w:right="196"/>
        <w:jc w:val="right"/>
        <w:rPr>
          <w:rFonts w:ascii="Times New Roman" w:cs="Times New Roman"/>
        </w:rPr>
      </w:pPr>
      <w:r w:rsidRPr="005D6E98">
        <w:rPr>
          <w:rFonts w:ascii="Times New Roman" w:cs="Times New Roman"/>
        </w:rPr>
        <w:t xml:space="preserve">                                                                                                        Приложение №1</w:t>
      </w:r>
    </w:p>
    <w:p w14:paraId="6561D294" w14:textId="72B671E1" w:rsidR="009540EB" w:rsidRPr="005D6E98" w:rsidRDefault="009540EB" w:rsidP="009540EB">
      <w:pPr>
        <w:ind w:right="196"/>
        <w:jc w:val="right"/>
        <w:rPr>
          <w:rFonts w:ascii="Times New Roman" w:cs="Times New Roman"/>
        </w:rPr>
      </w:pPr>
      <w:r w:rsidRPr="005D6E98">
        <w:rPr>
          <w:rFonts w:ascii="Times New Roman" w:cs="Times New Roman"/>
        </w:rPr>
        <w:t xml:space="preserve">к договору оказания услуг № </w:t>
      </w:r>
      <w:r w:rsidR="00F43F7E">
        <w:rPr>
          <w:rFonts w:ascii="Times New Roman" w:cs="Times New Roman"/>
        </w:rPr>
        <w:t>______</w:t>
      </w:r>
    </w:p>
    <w:p w14:paraId="74D86648" w14:textId="5BBBFB8B" w:rsidR="009540EB" w:rsidRPr="005D6E98" w:rsidRDefault="009540EB" w:rsidP="009540EB">
      <w:pPr>
        <w:ind w:right="196"/>
        <w:jc w:val="right"/>
        <w:rPr>
          <w:rFonts w:ascii="Times New Roman" w:cs="Times New Roman"/>
        </w:rPr>
      </w:pPr>
      <w:r w:rsidRPr="005D6E98">
        <w:rPr>
          <w:rFonts w:ascii="Times New Roman" w:cs="Times New Roman"/>
        </w:rPr>
        <w:t xml:space="preserve">                                                                                                        от «</w:t>
      </w:r>
      <w:r w:rsidR="00F43F7E">
        <w:rPr>
          <w:rFonts w:ascii="Times New Roman" w:cs="Times New Roman"/>
        </w:rPr>
        <w:t>____</w:t>
      </w:r>
      <w:r w:rsidRPr="005D6E98">
        <w:rPr>
          <w:rFonts w:ascii="Times New Roman" w:cs="Times New Roman"/>
        </w:rPr>
        <w:t xml:space="preserve">» </w:t>
      </w:r>
      <w:r w:rsidR="00F43F7E">
        <w:rPr>
          <w:rFonts w:ascii="Times New Roman" w:cs="Times New Roman"/>
        </w:rPr>
        <w:t>мая</w:t>
      </w:r>
      <w:r w:rsidRPr="005D6E98">
        <w:rPr>
          <w:rFonts w:ascii="Times New Roman" w:cs="Times New Roman"/>
        </w:rPr>
        <w:t xml:space="preserve"> 202</w:t>
      </w:r>
      <w:r w:rsidR="00C44C7E">
        <w:rPr>
          <w:rFonts w:ascii="Times New Roman" w:cs="Times New Roman"/>
        </w:rPr>
        <w:t xml:space="preserve">6 </w:t>
      </w:r>
      <w:r w:rsidRPr="005D6E98">
        <w:rPr>
          <w:rFonts w:ascii="Times New Roman" w:cs="Times New Roman"/>
        </w:rPr>
        <w:t>г.</w:t>
      </w:r>
    </w:p>
    <w:p w14:paraId="2CD8D54A" w14:textId="77777777" w:rsidR="009540EB" w:rsidRPr="005D6E98" w:rsidRDefault="009540EB" w:rsidP="009540EB">
      <w:pPr>
        <w:jc w:val="right"/>
        <w:rPr>
          <w:rFonts w:cs="Times New Roman"/>
        </w:rPr>
      </w:pPr>
    </w:p>
    <w:p w14:paraId="7C880CFA" w14:textId="77777777" w:rsidR="00644FAF" w:rsidRPr="00860846" w:rsidRDefault="00644FAF" w:rsidP="00644FAF">
      <w:pPr>
        <w:tabs>
          <w:tab w:val="left" w:pos="0"/>
        </w:tabs>
        <w:jc w:val="center"/>
        <w:rPr>
          <w:b/>
          <w:sz w:val="22"/>
          <w:szCs w:val="22"/>
        </w:rPr>
      </w:pPr>
      <w:r w:rsidRPr="00860846">
        <w:rPr>
          <w:b/>
          <w:sz w:val="22"/>
          <w:szCs w:val="22"/>
        </w:rPr>
        <w:t>Техническое</w:t>
      </w:r>
      <w:r w:rsidRPr="00860846">
        <w:rPr>
          <w:b/>
          <w:sz w:val="22"/>
          <w:szCs w:val="22"/>
        </w:rPr>
        <w:t xml:space="preserve"> </w:t>
      </w:r>
      <w:r w:rsidRPr="00860846">
        <w:rPr>
          <w:b/>
          <w:sz w:val="22"/>
          <w:szCs w:val="22"/>
        </w:rPr>
        <w:t>задание</w:t>
      </w:r>
    </w:p>
    <w:p w14:paraId="0A66D43A" w14:textId="77777777" w:rsidR="00644FAF" w:rsidRDefault="00644FAF" w:rsidP="00644FAF">
      <w:pPr>
        <w:jc w:val="center"/>
        <w:rPr>
          <w:b/>
          <w:bCs/>
          <w:sz w:val="22"/>
          <w:szCs w:val="22"/>
        </w:rPr>
      </w:pPr>
      <w:r>
        <w:rPr>
          <w:b/>
          <w:bCs/>
          <w:sz w:val="22"/>
          <w:szCs w:val="22"/>
        </w:rPr>
        <w:t>оказание</w:t>
      </w:r>
      <w:r>
        <w:rPr>
          <w:b/>
          <w:bCs/>
          <w:sz w:val="22"/>
          <w:szCs w:val="22"/>
        </w:rPr>
        <w:t xml:space="preserve"> </w:t>
      </w:r>
      <w:r w:rsidRPr="005E5A86">
        <w:rPr>
          <w:b/>
          <w:bCs/>
          <w:sz w:val="22"/>
          <w:szCs w:val="22"/>
        </w:rPr>
        <w:t>услуг</w:t>
      </w:r>
      <w:r>
        <w:rPr>
          <w:b/>
          <w:bCs/>
          <w:sz w:val="22"/>
          <w:szCs w:val="22"/>
        </w:rPr>
        <w:t xml:space="preserve"> </w:t>
      </w:r>
      <w:bookmarkStart w:id="5" w:name="_Hlk230678961"/>
      <w:r w:rsidRPr="005E5A86">
        <w:rPr>
          <w:b/>
          <w:bCs/>
          <w:sz w:val="22"/>
          <w:szCs w:val="22"/>
        </w:rPr>
        <w:t>по</w:t>
      </w:r>
      <w:r w:rsidRPr="005E5A86">
        <w:rPr>
          <w:b/>
          <w:bCs/>
          <w:sz w:val="22"/>
          <w:szCs w:val="22"/>
        </w:rPr>
        <w:t xml:space="preserve"> </w:t>
      </w:r>
      <w:r w:rsidRPr="005E5A86">
        <w:rPr>
          <w:b/>
          <w:bCs/>
          <w:sz w:val="22"/>
          <w:szCs w:val="22"/>
        </w:rPr>
        <w:t>контрольному</w:t>
      </w:r>
      <w:r w:rsidRPr="005E5A86">
        <w:rPr>
          <w:b/>
          <w:bCs/>
          <w:sz w:val="22"/>
          <w:szCs w:val="22"/>
        </w:rPr>
        <w:t xml:space="preserve"> </w:t>
      </w:r>
      <w:r w:rsidRPr="005E5A86">
        <w:rPr>
          <w:b/>
          <w:bCs/>
          <w:sz w:val="22"/>
          <w:szCs w:val="22"/>
        </w:rPr>
        <w:t>испытанию</w:t>
      </w:r>
      <w:r w:rsidRPr="005E5A86">
        <w:rPr>
          <w:b/>
          <w:bCs/>
          <w:sz w:val="22"/>
          <w:szCs w:val="22"/>
        </w:rPr>
        <w:t xml:space="preserve"> </w:t>
      </w:r>
      <w:r w:rsidRPr="005E5A86">
        <w:rPr>
          <w:b/>
          <w:bCs/>
          <w:sz w:val="22"/>
          <w:szCs w:val="22"/>
        </w:rPr>
        <w:t>качества</w:t>
      </w:r>
      <w:r w:rsidRPr="005E5A86">
        <w:rPr>
          <w:b/>
          <w:bCs/>
          <w:sz w:val="22"/>
          <w:szCs w:val="22"/>
        </w:rPr>
        <w:t xml:space="preserve"> </w:t>
      </w:r>
      <w:r w:rsidRPr="005E5A86">
        <w:rPr>
          <w:b/>
          <w:bCs/>
          <w:sz w:val="22"/>
          <w:szCs w:val="22"/>
        </w:rPr>
        <w:t>поверхностной</w:t>
      </w:r>
      <w:r w:rsidRPr="005E5A86">
        <w:rPr>
          <w:b/>
          <w:bCs/>
          <w:sz w:val="22"/>
          <w:szCs w:val="22"/>
        </w:rPr>
        <w:t xml:space="preserve"> </w:t>
      </w:r>
    </w:p>
    <w:p w14:paraId="25E85CDC" w14:textId="77777777" w:rsidR="00644FAF" w:rsidRDefault="00644FAF" w:rsidP="00644FAF">
      <w:pPr>
        <w:jc w:val="center"/>
        <w:rPr>
          <w:b/>
          <w:bCs/>
          <w:sz w:val="22"/>
          <w:szCs w:val="22"/>
        </w:rPr>
      </w:pPr>
      <w:r w:rsidRPr="005E5A86">
        <w:rPr>
          <w:b/>
          <w:bCs/>
          <w:sz w:val="22"/>
          <w:szCs w:val="22"/>
        </w:rPr>
        <w:t>огнезащитной</w:t>
      </w:r>
      <w:r w:rsidRPr="005E5A86">
        <w:rPr>
          <w:b/>
          <w:bCs/>
          <w:sz w:val="22"/>
          <w:szCs w:val="22"/>
        </w:rPr>
        <w:t xml:space="preserve"> </w:t>
      </w:r>
      <w:r w:rsidRPr="005E5A86">
        <w:rPr>
          <w:b/>
          <w:bCs/>
          <w:sz w:val="22"/>
          <w:szCs w:val="22"/>
        </w:rPr>
        <w:t>обработки</w:t>
      </w:r>
      <w:r w:rsidRPr="005E5A86">
        <w:rPr>
          <w:b/>
          <w:bCs/>
          <w:sz w:val="22"/>
          <w:szCs w:val="22"/>
        </w:rPr>
        <w:t xml:space="preserve"> </w:t>
      </w:r>
      <w:r w:rsidRPr="005E5A86">
        <w:rPr>
          <w:b/>
          <w:bCs/>
          <w:sz w:val="22"/>
          <w:szCs w:val="22"/>
        </w:rPr>
        <w:t>деревянных</w:t>
      </w:r>
      <w:r w:rsidRPr="005E5A86">
        <w:rPr>
          <w:b/>
          <w:bCs/>
          <w:sz w:val="22"/>
          <w:szCs w:val="22"/>
        </w:rPr>
        <w:t xml:space="preserve"> </w:t>
      </w:r>
      <w:r w:rsidRPr="005E5A86">
        <w:rPr>
          <w:b/>
          <w:bCs/>
          <w:sz w:val="22"/>
          <w:szCs w:val="22"/>
        </w:rPr>
        <w:t>конструкций</w:t>
      </w:r>
      <w:r w:rsidRPr="005E5A86">
        <w:rPr>
          <w:b/>
          <w:bCs/>
          <w:sz w:val="22"/>
          <w:szCs w:val="22"/>
        </w:rPr>
        <w:t xml:space="preserve"> </w:t>
      </w:r>
      <w:r w:rsidRPr="005E5A86">
        <w:rPr>
          <w:b/>
          <w:bCs/>
          <w:sz w:val="22"/>
          <w:szCs w:val="22"/>
        </w:rPr>
        <w:t>чердачного</w:t>
      </w:r>
      <w:r w:rsidRPr="005E5A86">
        <w:rPr>
          <w:b/>
          <w:bCs/>
          <w:sz w:val="22"/>
          <w:szCs w:val="22"/>
        </w:rPr>
        <w:t xml:space="preserve"> </w:t>
      </w:r>
      <w:r w:rsidRPr="005E5A86">
        <w:rPr>
          <w:b/>
          <w:bCs/>
          <w:sz w:val="22"/>
          <w:szCs w:val="22"/>
        </w:rPr>
        <w:t>помещения</w:t>
      </w:r>
      <w:r w:rsidRPr="005E5A86">
        <w:rPr>
          <w:b/>
          <w:bCs/>
          <w:sz w:val="22"/>
          <w:szCs w:val="22"/>
        </w:rPr>
        <w:t xml:space="preserve"> </w:t>
      </w:r>
    </w:p>
    <w:p w14:paraId="5E3F28B4" w14:textId="77777777" w:rsidR="00644FAF" w:rsidRDefault="00644FAF" w:rsidP="00644FAF">
      <w:pPr>
        <w:jc w:val="center"/>
        <w:rPr>
          <w:b/>
          <w:bCs/>
          <w:sz w:val="22"/>
          <w:szCs w:val="22"/>
        </w:rPr>
      </w:pPr>
      <w:r w:rsidRPr="005E5A86">
        <w:rPr>
          <w:b/>
          <w:bCs/>
          <w:iCs/>
          <w:sz w:val="22"/>
          <w:szCs w:val="22"/>
        </w:rPr>
        <w:t>в</w:t>
      </w:r>
      <w:r w:rsidRPr="005E5A86">
        <w:rPr>
          <w:b/>
          <w:bCs/>
          <w:iCs/>
          <w:sz w:val="22"/>
          <w:szCs w:val="22"/>
        </w:rPr>
        <w:t xml:space="preserve"> </w:t>
      </w:r>
      <w:r w:rsidRPr="005E5A86">
        <w:rPr>
          <w:b/>
          <w:bCs/>
          <w:iCs/>
          <w:sz w:val="22"/>
          <w:szCs w:val="22"/>
        </w:rPr>
        <w:t>здании</w:t>
      </w:r>
      <w:r w:rsidRPr="005E5A86">
        <w:rPr>
          <w:b/>
          <w:bCs/>
          <w:i/>
          <w:sz w:val="22"/>
          <w:szCs w:val="22"/>
        </w:rPr>
        <w:t xml:space="preserve"> </w:t>
      </w:r>
      <w:r w:rsidRPr="005E5A86">
        <w:rPr>
          <w:b/>
          <w:bCs/>
          <w:sz w:val="22"/>
          <w:szCs w:val="22"/>
        </w:rPr>
        <w:t>МБУДО</w:t>
      </w:r>
      <w:r w:rsidRPr="005E5A86">
        <w:rPr>
          <w:b/>
          <w:bCs/>
          <w:sz w:val="22"/>
          <w:szCs w:val="22"/>
        </w:rPr>
        <w:t xml:space="preserve"> </w:t>
      </w:r>
      <w:r w:rsidRPr="005E5A86">
        <w:rPr>
          <w:b/>
          <w:bCs/>
          <w:sz w:val="22"/>
          <w:szCs w:val="22"/>
        </w:rPr>
        <w:t>«ПДМШ»</w:t>
      </w:r>
      <w:r w:rsidRPr="005E5A86">
        <w:rPr>
          <w:b/>
          <w:bCs/>
          <w:sz w:val="22"/>
          <w:szCs w:val="22"/>
        </w:rPr>
        <w:t xml:space="preserve"> </w:t>
      </w:r>
      <w:r w:rsidRPr="005E5A86">
        <w:rPr>
          <w:b/>
          <w:bCs/>
          <w:sz w:val="22"/>
          <w:szCs w:val="22"/>
        </w:rPr>
        <w:t>г</w:t>
      </w:r>
      <w:r w:rsidRPr="005E5A86">
        <w:rPr>
          <w:b/>
          <w:bCs/>
          <w:sz w:val="22"/>
          <w:szCs w:val="22"/>
        </w:rPr>
        <w:t xml:space="preserve">. </w:t>
      </w:r>
      <w:r w:rsidRPr="005E5A86">
        <w:rPr>
          <w:b/>
          <w:bCs/>
          <w:sz w:val="22"/>
          <w:szCs w:val="22"/>
        </w:rPr>
        <w:t>Кирова</w:t>
      </w:r>
    </w:p>
    <w:bookmarkEnd w:id="5"/>
    <w:p w14:paraId="380977DA" w14:textId="77777777" w:rsidR="00644FAF" w:rsidRPr="00001CBE" w:rsidRDefault="00644FAF" w:rsidP="00644FAF">
      <w:pPr>
        <w:jc w:val="center"/>
        <w:rPr>
          <w:b/>
          <w:sz w:val="8"/>
          <w:szCs w:val="8"/>
        </w:rPr>
      </w:pPr>
    </w:p>
    <w:p w14:paraId="5E47C6B4" w14:textId="77777777" w:rsidR="00644FAF" w:rsidRPr="00860846" w:rsidRDefault="00644FAF" w:rsidP="00644FAF">
      <w:pPr>
        <w:rPr>
          <w:b/>
          <w:sz w:val="22"/>
          <w:szCs w:val="22"/>
        </w:rPr>
      </w:pPr>
      <w:r w:rsidRPr="00860846">
        <w:rPr>
          <w:b/>
          <w:sz w:val="22"/>
          <w:szCs w:val="22"/>
        </w:rPr>
        <w:t xml:space="preserve">1. </w:t>
      </w:r>
      <w:r w:rsidRPr="00860846">
        <w:rPr>
          <w:b/>
          <w:sz w:val="22"/>
          <w:szCs w:val="22"/>
        </w:rPr>
        <w:t>Наименование</w:t>
      </w:r>
      <w:r w:rsidRPr="00860846">
        <w:rPr>
          <w:b/>
          <w:sz w:val="22"/>
          <w:szCs w:val="22"/>
        </w:rPr>
        <w:t xml:space="preserve"> </w:t>
      </w:r>
      <w:r w:rsidRPr="00860846">
        <w:rPr>
          <w:b/>
          <w:sz w:val="22"/>
          <w:szCs w:val="22"/>
        </w:rPr>
        <w:t>оказываемых</w:t>
      </w:r>
      <w:r w:rsidRPr="00860846">
        <w:rPr>
          <w:b/>
          <w:sz w:val="22"/>
          <w:szCs w:val="22"/>
        </w:rPr>
        <w:t xml:space="preserve"> </w:t>
      </w:r>
      <w:r w:rsidRPr="00860846">
        <w:rPr>
          <w:b/>
          <w:sz w:val="22"/>
          <w:szCs w:val="22"/>
        </w:rPr>
        <w:t>услуг</w:t>
      </w:r>
      <w:r w:rsidRPr="00860846">
        <w:rPr>
          <w:b/>
          <w:sz w:val="22"/>
          <w:szCs w:val="22"/>
        </w:rPr>
        <w:t>:</w:t>
      </w:r>
    </w:p>
    <w:p w14:paraId="029EBF6F" w14:textId="6B000201" w:rsidR="00644FAF" w:rsidRDefault="00644FAF" w:rsidP="00644FAF">
      <w:pPr>
        <w:jc w:val="both"/>
        <w:rPr>
          <w:sz w:val="22"/>
          <w:szCs w:val="22"/>
        </w:rPr>
      </w:pPr>
      <w:r w:rsidRPr="00860846">
        <w:rPr>
          <w:sz w:val="22"/>
          <w:szCs w:val="22"/>
        </w:rPr>
        <w:t>Оказание</w:t>
      </w:r>
      <w:r w:rsidRPr="00860846">
        <w:rPr>
          <w:sz w:val="22"/>
          <w:szCs w:val="22"/>
        </w:rPr>
        <w:t xml:space="preserve"> </w:t>
      </w:r>
      <w:r w:rsidRPr="00860846">
        <w:rPr>
          <w:sz w:val="22"/>
          <w:szCs w:val="22"/>
        </w:rPr>
        <w:t>услуг</w:t>
      </w:r>
      <w:r w:rsidRPr="00860846">
        <w:rPr>
          <w:sz w:val="22"/>
          <w:szCs w:val="22"/>
        </w:rPr>
        <w:t xml:space="preserve"> </w:t>
      </w:r>
      <w:r w:rsidRPr="005E5A86">
        <w:rPr>
          <w:sz w:val="22"/>
          <w:szCs w:val="22"/>
        </w:rPr>
        <w:t>по</w:t>
      </w:r>
      <w:r w:rsidRPr="005E5A86">
        <w:rPr>
          <w:sz w:val="22"/>
          <w:szCs w:val="22"/>
        </w:rPr>
        <w:t xml:space="preserve"> </w:t>
      </w:r>
      <w:r w:rsidRPr="005E5A86">
        <w:rPr>
          <w:sz w:val="22"/>
          <w:szCs w:val="22"/>
        </w:rPr>
        <w:t>контрольному</w:t>
      </w:r>
      <w:r w:rsidRPr="005E5A86">
        <w:rPr>
          <w:sz w:val="22"/>
          <w:szCs w:val="22"/>
        </w:rPr>
        <w:t xml:space="preserve"> </w:t>
      </w:r>
      <w:r w:rsidRPr="005E5A86">
        <w:rPr>
          <w:sz w:val="22"/>
          <w:szCs w:val="22"/>
        </w:rPr>
        <w:t>испытанию</w:t>
      </w:r>
      <w:r w:rsidRPr="005E5A86">
        <w:rPr>
          <w:sz w:val="22"/>
          <w:szCs w:val="22"/>
        </w:rPr>
        <w:t xml:space="preserve"> </w:t>
      </w:r>
      <w:r w:rsidRPr="005E5A86">
        <w:rPr>
          <w:sz w:val="22"/>
          <w:szCs w:val="22"/>
        </w:rPr>
        <w:t>качества</w:t>
      </w:r>
      <w:r w:rsidRPr="005E5A86">
        <w:rPr>
          <w:sz w:val="22"/>
          <w:szCs w:val="22"/>
        </w:rPr>
        <w:t xml:space="preserve"> </w:t>
      </w:r>
      <w:r w:rsidRPr="005E5A86">
        <w:rPr>
          <w:sz w:val="22"/>
          <w:szCs w:val="22"/>
        </w:rPr>
        <w:t>поверхностной</w:t>
      </w:r>
      <w:r w:rsidRPr="005E5A86">
        <w:rPr>
          <w:sz w:val="22"/>
          <w:szCs w:val="22"/>
        </w:rPr>
        <w:t xml:space="preserve"> </w:t>
      </w:r>
      <w:r w:rsidRPr="005E5A86">
        <w:rPr>
          <w:sz w:val="22"/>
          <w:szCs w:val="22"/>
        </w:rPr>
        <w:t>огнезащитной</w:t>
      </w:r>
      <w:r w:rsidRPr="005E5A86">
        <w:rPr>
          <w:sz w:val="22"/>
          <w:szCs w:val="22"/>
        </w:rPr>
        <w:t xml:space="preserve"> </w:t>
      </w:r>
      <w:r w:rsidRPr="005E5A86">
        <w:rPr>
          <w:sz w:val="22"/>
          <w:szCs w:val="22"/>
        </w:rPr>
        <w:t>обработки</w:t>
      </w:r>
      <w:r w:rsidRPr="005E5A86">
        <w:rPr>
          <w:sz w:val="22"/>
          <w:szCs w:val="22"/>
        </w:rPr>
        <w:t xml:space="preserve"> </w:t>
      </w:r>
      <w:r w:rsidRPr="005E5A86">
        <w:rPr>
          <w:sz w:val="22"/>
          <w:szCs w:val="22"/>
        </w:rPr>
        <w:t>деревянных</w:t>
      </w:r>
      <w:r w:rsidRPr="005E5A86">
        <w:rPr>
          <w:sz w:val="22"/>
          <w:szCs w:val="22"/>
        </w:rPr>
        <w:t xml:space="preserve"> </w:t>
      </w:r>
      <w:r w:rsidRPr="005E5A86">
        <w:rPr>
          <w:sz w:val="22"/>
          <w:szCs w:val="22"/>
        </w:rPr>
        <w:t>конструкций</w:t>
      </w:r>
      <w:r w:rsidRPr="005E5A86">
        <w:rPr>
          <w:sz w:val="22"/>
          <w:szCs w:val="22"/>
        </w:rPr>
        <w:t xml:space="preserve"> </w:t>
      </w:r>
      <w:r w:rsidRPr="005E5A86">
        <w:rPr>
          <w:sz w:val="22"/>
          <w:szCs w:val="22"/>
        </w:rPr>
        <w:t>чердачного</w:t>
      </w:r>
      <w:r w:rsidRPr="005E5A86">
        <w:rPr>
          <w:sz w:val="22"/>
          <w:szCs w:val="22"/>
        </w:rPr>
        <w:t xml:space="preserve"> </w:t>
      </w:r>
      <w:r w:rsidRPr="005E5A86">
        <w:rPr>
          <w:sz w:val="22"/>
          <w:szCs w:val="22"/>
        </w:rPr>
        <w:t>помещения</w:t>
      </w:r>
      <w:r w:rsidRPr="005E5A86">
        <w:rPr>
          <w:sz w:val="22"/>
          <w:szCs w:val="22"/>
        </w:rPr>
        <w:t xml:space="preserve"> </w:t>
      </w:r>
      <w:r w:rsidRPr="005E5A86">
        <w:rPr>
          <w:sz w:val="22"/>
          <w:szCs w:val="22"/>
        </w:rPr>
        <w:t>в</w:t>
      </w:r>
      <w:r w:rsidRPr="005E5A86">
        <w:rPr>
          <w:sz w:val="22"/>
          <w:szCs w:val="22"/>
        </w:rPr>
        <w:t xml:space="preserve"> </w:t>
      </w:r>
      <w:r w:rsidRPr="005E5A86">
        <w:rPr>
          <w:sz w:val="22"/>
          <w:szCs w:val="22"/>
        </w:rPr>
        <w:t>здании</w:t>
      </w:r>
      <w:r w:rsidRPr="005E5A86">
        <w:rPr>
          <w:sz w:val="22"/>
          <w:szCs w:val="22"/>
        </w:rPr>
        <w:t xml:space="preserve"> </w:t>
      </w:r>
      <w:bookmarkStart w:id="6" w:name="_Hlk230681838"/>
      <w:r w:rsidRPr="005E5A86">
        <w:rPr>
          <w:sz w:val="22"/>
          <w:szCs w:val="22"/>
        </w:rPr>
        <w:t>МБУДО</w:t>
      </w:r>
      <w:r w:rsidRPr="005E5A86">
        <w:rPr>
          <w:sz w:val="22"/>
          <w:szCs w:val="22"/>
        </w:rPr>
        <w:t xml:space="preserve"> </w:t>
      </w:r>
      <w:r w:rsidRPr="005E5A86">
        <w:rPr>
          <w:sz w:val="22"/>
          <w:szCs w:val="22"/>
        </w:rPr>
        <w:t>«ПДМШ»</w:t>
      </w:r>
      <w:r w:rsidRPr="005E5A86">
        <w:rPr>
          <w:sz w:val="22"/>
          <w:szCs w:val="22"/>
        </w:rPr>
        <w:t xml:space="preserve"> </w:t>
      </w:r>
      <w:r w:rsidRPr="005E5A86">
        <w:rPr>
          <w:sz w:val="22"/>
          <w:szCs w:val="22"/>
        </w:rPr>
        <w:t>г</w:t>
      </w:r>
      <w:r w:rsidRPr="005E5A86">
        <w:rPr>
          <w:sz w:val="22"/>
          <w:szCs w:val="22"/>
        </w:rPr>
        <w:t xml:space="preserve">. </w:t>
      </w:r>
      <w:r w:rsidRPr="005E5A86">
        <w:rPr>
          <w:sz w:val="22"/>
          <w:szCs w:val="22"/>
        </w:rPr>
        <w:t>Кирова</w:t>
      </w:r>
      <w:bookmarkEnd w:id="6"/>
      <w:r>
        <w:rPr>
          <w:sz w:val="22"/>
          <w:szCs w:val="22"/>
        </w:rPr>
        <w:t xml:space="preserve"> </w:t>
      </w:r>
    </w:p>
    <w:p w14:paraId="1747F2E3" w14:textId="3002974A" w:rsidR="001C4141" w:rsidRPr="001C4141" w:rsidRDefault="001C4141" w:rsidP="001C4141">
      <w:pPr>
        <w:rPr>
          <w:rFonts w:ascii="Times New Roman" w:cs="Times New Roman"/>
          <w:b/>
          <w:sz w:val="22"/>
          <w:szCs w:val="22"/>
        </w:rPr>
      </w:pPr>
      <w:r w:rsidRPr="001C4141">
        <w:rPr>
          <w:rFonts w:ascii="Times New Roman" w:cs="Times New Roman"/>
          <w:b/>
          <w:sz w:val="22"/>
          <w:szCs w:val="22"/>
        </w:rPr>
        <w:t>2</w:t>
      </w:r>
      <w:r w:rsidRPr="001C4141">
        <w:rPr>
          <w:rFonts w:ascii="Times New Roman" w:cs="Times New Roman"/>
          <w:b/>
          <w:sz w:val="22"/>
          <w:szCs w:val="22"/>
        </w:rPr>
        <w:t xml:space="preserve">. Объем оказываемых услуг. </w:t>
      </w:r>
    </w:p>
    <w:tbl>
      <w:tblPr>
        <w:tblpPr w:leftFromText="180" w:rightFromText="180" w:vertAnchor="text" w:horzAnchor="margin" w:tblpY="137"/>
        <w:tblW w:w="39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951"/>
        <w:gridCol w:w="4253"/>
      </w:tblGrid>
      <w:tr w:rsidR="001C4141" w:rsidRPr="00860846" w14:paraId="5A960E0C" w14:textId="77777777" w:rsidTr="001C4141">
        <w:tc>
          <w:tcPr>
            <w:tcW w:w="588" w:type="dxa"/>
            <w:tcBorders>
              <w:top w:val="single" w:sz="4" w:space="0" w:color="auto"/>
              <w:left w:val="single" w:sz="4" w:space="0" w:color="auto"/>
              <w:bottom w:val="single" w:sz="4" w:space="0" w:color="auto"/>
              <w:right w:val="single" w:sz="4" w:space="0" w:color="auto"/>
            </w:tcBorders>
            <w:shd w:val="clear" w:color="auto" w:fill="auto"/>
          </w:tcPr>
          <w:p w14:paraId="615E0B58" w14:textId="77777777" w:rsidR="001C4141" w:rsidRPr="00860846" w:rsidRDefault="001C4141" w:rsidP="001C4141">
            <w:pPr>
              <w:jc w:val="center"/>
              <w:rPr>
                <w:b/>
                <w:sz w:val="22"/>
                <w:szCs w:val="22"/>
              </w:rPr>
            </w:pPr>
            <w:r w:rsidRPr="00860846">
              <w:rPr>
                <w:b/>
                <w:sz w:val="22"/>
                <w:szCs w:val="22"/>
              </w:rPr>
              <w:t>№</w:t>
            </w:r>
            <w:r w:rsidRPr="00860846">
              <w:rPr>
                <w:b/>
                <w:sz w:val="22"/>
                <w:szCs w:val="22"/>
              </w:rPr>
              <w:t xml:space="preserve"> </w:t>
            </w:r>
            <w:r w:rsidRPr="00860846">
              <w:rPr>
                <w:b/>
                <w:sz w:val="22"/>
                <w:szCs w:val="22"/>
              </w:rPr>
              <w:t>п</w:t>
            </w:r>
            <w:r w:rsidRPr="00860846">
              <w:rPr>
                <w:b/>
                <w:sz w:val="22"/>
                <w:szCs w:val="22"/>
              </w:rPr>
              <w:t>/</w:t>
            </w:r>
            <w:r w:rsidRPr="00860846">
              <w:rPr>
                <w:b/>
                <w:sz w:val="22"/>
                <w:szCs w:val="22"/>
              </w:rPr>
              <w:t>п</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6FE60668" w14:textId="77777777" w:rsidR="001C4141" w:rsidRPr="00860846" w:rsidRDefault="001C4141" w:rsidP="001C4141">
            <w:pPr>
              <w:jc w:val="center"/>
              <w:rPr>
                <w:b/>
                <w:sz w:val="22"/>
                <w:szCs w:val="22"/>
              </w:rPr>
            </w:pPr>
            <w:r>
              <w:rPr>
                <w:b/>
                <w:sz w:val="22"/>
                <w:szCs w:val="22"/>
              </w:rPr>
              <w:t>Место</w:t>
            </w:r>
            <w:r>
              <w:rPr>
                <w:b/>
                <w:sz w:val="22"/>
                <w:szCs w:val="22"/>
              </w:rPr>
              <w:t xml:space="preserve"> </w:t>
            </w:r>
            <w:r>
              <w:rPr>
                <w:b/>
                <w:sz w:val="22"/>
                <w:szCs w:val="22"/>
              </w:rPr>
              <w:t>оказания</w:t>
            </w:r>
            <w:r>
              <w:rPr>
                <w:b/>
                <w:sz w:val="22"/>
                <w:szCs w:val="22"/>
              </w:rPr>
              <w:t xml:space="preserve"> </w:t>
            </w:r>
            <w:r>
              <w:rPr>
                <w:b/>
                <w:sz w:val="22"/>
                <w:szCs w:val="22"/>
              </w:rPr>
              <w:t>услуг</w:t>
            </w:r>
            <w:r w:rsidRPr="00860846">
              <w:rPr>
                <w:b/>
                <w:sz w:val="22"/>
                <w:szCs w:val="22"/>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690C302" w14:textId="3702D373" w:rsidR="001C4141" w:rsidRPr="00CF4809" w:rsidRDefault="001C4141" w:rsidP="00CF4809">
            <w:pPr>
              <w:jc w:val="center"/>
              <w:rPr>
                <w:rFonts w:ascii="Times New Roman" w:cs="Times New Roman"/>
                <w:b/>
                <w:sz w:val="22"/>
                <w:szCs w:val="22"/>
              </w:rPr>
            </w:pPr>
            <w:r w:rsidRPr="00CF4809">
              <w:rPr>
                <w:rFonts w:ascii="Times New Roman" w:cs="Times New Roman"/>
                <w:b/>
                <w:sz w:val="22"/>
                <w:szCs w:val="22"/>
              </w:rPr>
              <w:t>Площадь, занимаемая чердачным</w:t>
            </w:r>
            <w:r w:rsidR="00CF4809" w:rsidRPr="00CF4809">
              <w:rPr>
                <w:rFonts w:ascii="Times New Roman" w:cs="Times New Roman"/>
                <w:b/>
                <w:sz w:val="22"/>
                <w:szCs w:val="22"/>
              </w:rPr>
              <w:t xml:space="preserve"> </w:t>
            </w:r>
            <w:r w:rsidRPr="00CF4809">
              <w:rPr>
                <w:rFonts w:ascii="Times New Roman" w:cs="Times New Roman"/>
                <w:b/>
                <w:sz w:val="22"/>
                <w:szCs w:val="22"/>
              </w:rPr>
              <w:t>помещением (кв.м.)</w:t>
            </w:r>
          </w:p>
        </w:tc>
      </w:tr>
      <w:tr w:rsidR="001C4141" w:rsidRPr="00860846" w14:paraId="32A6BE42" w14:textId="77777777" w:rsidTr="001C4141">
        <w:trPr>
          <w:trHeight w:val="165"/>
        </w:trPr>
        <w:tc>
          <w:tcPr>
            <w:tcW w:w="588" w:type="dxa"/>
            <w:tcBorders>
              <w:top w:val="single" w:sz="4" w:space="0" w:color="auto"/>
              <w:left w:val="single" w:sz="4" w:space="0" w:color="auto"/>
              <w:bottom w:val="single" w:sz="4" w:space="0" w:color="auto"/>
              <w:right w:val="single" w:sz="4" w:space="0" w:color="auto"/>
            </w:tcBorders>
            <w:shd w:val="clear" w:color="auto" w:fill="auto"/>
          </w:tcPr>
          <w:p w14:paraId="49A5D8E5" w14:textId="77777777" w:rsidR="001C4141" w:rsidRPr="0025163F" w:rsidRDefault="001C4141" w:rsidP="001C4141">
            <w:pPr>
              <w:jc w:val="center"/>
              <w:rPr>
                <w:rFonts w:ascii="Times New Roman" w:cs="Times New Roman"/>
                <w:iCs/>
                <w:sz w:val="22"/>
                <w:szCs w:val="22"/>
              </w:rPr>
            </w:pPr>
            <w:r w:rsidRPr="0025163F">
              <w:rPr>
                <w:rFonts w:ascii="Times New Roman" w:cs="Times New Roman"/>
                <w:iCs/>
                <w:sz w:val="22"/>
                <w:szCs w:val="22"/>
              </w:rPr>
              <w:t>1.</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7A7EB0AA" w14:textId="77777777" w:rsidR="001C4141" w:rsidRPr="007842D7" w:rsidRDefault="001C4141" w:rsidP="001C4141">
            <w:pPr>
              <w:rPr>
                <w:i/>
                <w:sz w:val="22"/>
                <w:szCs w:val="22"/>
              </w:rPr>
            </w:pPr>
            <w:r w:rsidRPr="001C4141">
              <w:rPr>
                <w:sz w:val="22"/>
                <w:szCs w:val="22"/>
              </w:rPr>
              <w:t>г</w:t>
            </w:r>
            <w:r w:rsidRPr="001C4141">
              <w:rPr>
                <w:sz w:val="22"/>
                <w:szCs w:val="22"/>
              </w:rPr>
              <w:t xml:space="preserve">. </w:t>
            </w:r>
            <w:r w:rsidRPr="001C4141">
              <w:rPr>
                <w:sz w:val="22"/>
                <w:szCs w:val="22"/>
              </w:rPr>
              <w:t>Киров</w:t>
            </w:r>
            <w:r w:rsidRPr="001C4141">
              <w:rPr>
                <w:sz w:val="22"/>
                <w:szCs w:val="22"/>
              </w:rPr>
              <w:t xml:space="preserve">, </w:t>
            </w:r>
            <w:r w:rsidRPr="001C4141">
              <w:rPr>
                <w:sz w:val="22"/>
                <w:szCs w:val="22"/>
              </w:rPr>
              <w:t>ул</w:t>
            </w:r>
            <w:r w:rsidRPr="001C4141">
              <w:rPr>
                <w:sz w:val="22"/>
                <w:szCs w:val="22"/>
              </w:rPr>
              <w:t xml:space="preserve">. </w:t>
            </w:r>
            <w:r w:rsidRPr="001C4141">
              <w:rPr>
                <w:sz w:val="22"/>
                <w:szCs w:val="22"/>
              </w:rPr>
              <w:t>Спасская</w:t>
            </w:r>
            <w:r w:rsidRPr="001C4141">
              <w:rPr>
                <w:sz w:val="22"/>
                <w:szCs w:val="22"/>
              </w:rPr>
              <w:t>, 34.</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94C640A" w14:textId="77777777" w:rsidR="001C4141" w:rsidRPr="0025163F" w:rsidRDefault="001C4141" w:rsidP="001C4141">
            <w:pPr>
              <w:jc w:val="center"/>
              <w:rPr>
                <w:rFonts w:ascii="Times New Roman" w:cs="Times New Roman"/>
                <w:iCs/>
                <w:sz w:val="22"/>
                <w:szCs w:val="22"/>
              </w:rPr>
            </w:pPr>
            <w:r w:rsidRPr="0025163F">
              <w:rPr>
                <w:rFonts w:ascii="Times New Roman" w:cs="Times New Roman"/>
                <w:iCs/>
                <w:sz w:val="22"/>
                <w:szCs w:val="22"/>
              </w:rPr>
              <w:t>1620</w:t>
            </w:r>
          </w:p>
        </w:tc>
      </w:tr>
    </w:tbl>
    <w:p w14:paraId="3E3D99D9" w14:textId="77777777" w:rsidR="001C4141" w:rsidRPr="00860846" w:rsidRDefault="001C4141" w:rsidP="001C4141">
      <w:pPr>
        <w:rPr>
          <w:sz w:val="22"/>
          <w:szCs w:val="22"/>
        </w:rPr>
      </w:pPr>
    </w:p>
    <w:p w14:paraId="1F22C936" w14:textId="77777777" w:rsidR="00644FAF" w:rsidRPr="005E5A86" w:rsidRDefault="00644FAF" w:rsidP="00644FAF">
      <w:pPr>
        <w:rPr>
          <w:rFonts w:ascii="Times New Roman"/>
          <w:sz w:val="22"/>
          <w:szCs w:val="22"/>
        </w:rPr>
      </w:pPr>
    </w:p>
    <w:p w14:paraId="7CD87686" w14:textId="77777777" w:rsidR="001C4141" w:rsidRDefault="001C4141" w:rsidP="00644FAF">
      <w:pPr>
        <w:pStyle w:val="af4"/>
        <w:jc w:val="both"/>
        <w:rPr>
          <w:rFonts w:ascii="Times New Roman" w:hAnsi="Times New Roman"/>
          <w:b/>
        </w:rPr>
      </w:pPr>
    </w:p>
    <w:p w14:paraId="19161236" w14:textId="77777777" w:rsidR="001C4141" w:rsidRDefault="001C4141" w:rsidP="00644FAF">
      <w:pPr>
        <w:pStyle w:val="af4"/>
        <w:jc w:val="both"/>
        <w:rPr>
          <w:rFonts w:ascii="Times New Roman" w:hAnsi="Times New Roman"/>
          <w:b/>
        </w:rPr>
      </w:pPr>
    </w:p>
    <w:p w14:paraId="70A8BD62" w14:textId="77777777" w:rsidR="001C4141" w:rsidRPr="001C4141" w:rsidRDefault="001C4141" w:rsidP="00644FAF">
      <w:pPr>
        <w:pStyle w:val="af4"/>
        <w:jc w:val="both"/>
        <w:rPr>
          <w:rFonts w:ascii="Times New Roman" w:hAnsi="Times New Roman"/>
          <w:b/>
          <w:sz w:val="12"/>
          <w:szCs w:val="12"/>
        </w:rPr>
      </w:pPr>
    </w:p>
    <w:p w14:paraId="04F99A86" w14:textId="77777777" w:rsidR="001C4141" w:rsidRDefault="001C4141" w:rsidP="001C4141">
      <w:pPr>
        <w:pStyle w:val="af4"/>
        <w:jc w:val="both"/>
        <w:rPr>
          <w:rFonts w:ascii="Times New Roman" w:hAnsi="Times New Roman"/>
          <w:b/>
        </w:rPr>
      </w:pPr>
      <w:r w:rsidRPr="00FB6768">
        <w:rPr>
          <w:rFonts w:ascii="Times New Roman" w:hAnsi="Times New Roman" w:cs="Times New Roman"/>
          <w:b/>
        </w:rPr>
        <w:t xml:space="preserve">3. Оказание Исполнителем Услуг по настоящему </w:t>
      </w:r>
      <w:r>
        <w:rPr>
          <w:rFonts w:ascii="Times New Roman" w:hAnsi="Times New Roman" w:cs="Times New Roman"/>
          <w:b/>
        </w:rPr>
        <w:t>Договору</w:t>
      </w:r>
      <w:r w:rsidRPr="00FB6768">
        <w:rPr>
          <w:rFonts w:ascii="Times New Roman" w:hAnsi="Times New Roman" w:cs="Times New Roman"/>
          <w:b/>
        </w:rPr>
        <w:t xml:space="preserve"> включает:</w:t>
      </w:r>
    </w:p>
    <w:p w14:paraId="76A9B728" w14:textId="77777777" w:rsidR="001C4141" w:rsidRDefault="001C4141" w:rsidP="001C4141">
      <w:pPr>
        <w:pStyle w:val="af4"/>
        <w:ind w:firstLine="426"/>
        <w:jc w:val="both"/>
        <w:rPr>
          <w:rFonts w:ascii="Times New Roman" w:hAnsi="Times New Roman"/>
        </w:rPr>
      </w:pPr>
      <w:r w:rsidRPr="00FB6768">
        <w:rPr>
          <w:rFonts w:ascii="Times New Roman" w:hAnsi="Times New Roman"/>
          <w:bCs/>
        </w:rPr>
        <w:t>3.1.</w:t>
      </w:r>
      <w:r>
        <w:rPr>
          <w:rFonts w:ascii="Times New Roman" w:hAnsi="Times New Roman"/>
          <w:b/>
        </w:rPr>
        <w:t xml:space="preserve"> </w:t>
      </w:r>
      <w:r w:rsidRPr="00FB6768">
        <w:rPr>
          <w:rFonts w:ascii="Times New Roman" w:hAnsi="Times New Roman" w:cs="Times New Roman"/>
        </w:rPr>
        <w:t xml:space="preserve">Отбор образцов с деревянных конструкций чердака (не менее 4-5 образцов с каждой 1000 кв.м. </w:t>
      </w:r>
      <w:r w:rsidRPr="004F7E38">
        <w:rPr>
          <w:rFonts w:ascii="Times New Roman" w:hAnsi="Times New Roman"/>
        </w:rPr>
        <w:t>или со всего объекта, если площадь проверяемой обработки меньше 1000 м</w:t>
      </w:r>
      <w:r w:rsidRPr="004F7E38">
        <w:rPr>
          <w:rFonts w:ascii="Times New Roman" w:hAnsi="Times New Roman"/>
          <w:vertAlign w:val="superscript"/>
        </w:rPr>
        <w:t>2</w:t>
      </w:r>
      <w:r w:rsidRPr="004F7E38">
        <w:rPr>
          <w:rFonts w:ascii="Times New Roman" w:hAnsi="Times New Roman"/>
        </w:rPr>
        <w:t xml:space="preserve">.    </w:t>
      </w:r>
    </w:p>
    <w:p w14:paraId="67E46760" w14:textId="77777777" w:rsidR="001C4141" w:rsidRDefault="001C4141" w:rsidP="001C4141">
      <w:pPr>
        <w:pStyle w:val="af4"/>
        <w:ind w:firstLine="426"/>
        <w:jc w:val="both"/>
        <w:rPr>
          <w:rFonts w:ascii="Times New Roman" w:hAnsi="Times New Roman"/>
        </w:rPr>
      </w:pPr>
      <w:r>
        <w:rPr>
          <w:rFonts w:ascii="Times New Roman" w:hAnsi="Times New Roman"/>
        </w:rPr>
        <w:t xml:space="preserve">3.2. </w:t>
      </w:r>
      <w:r w:rsidRPr="00FB6768">
        <w:rPr>
          <w:rFonts w:ascii="Times New Roman" w:hAnsi="Times New Roman"/>
        </w:rPr>
        <w:t>Доставка образцов стружки с чердачн</w:t>
      </w:r>
      <w:r>
        <w:rPr>
          <w:rFonts w:ascii="Times New Roman" w:hAnsi="Times New Roman"/>
        </w:rPr>
        <w:t>ого</w:t>
      </w:r>
      <w:r w:rsidRPr="00FB6768">
        <w:rPr>
          <w:rFonts w:ascii="Times New Roman" w:hAnsi="Times New Roman"/>
        </w:rPr>
        <w:t xml:space="preserve"> помещени</w:t>
      </w:r>
      <w:r>
        <w:rPr>
          <w:rFonts w:ascii="Times New Roman" w:hAnsi="Times New Roman"/>
        </w:rPr>
        <w:t>я</w:t>
      </w:r>
      <w:r w:rsidRPr="004F7E38">
        <w:rPr>
          <w:rFonts w:ascii="Times New Roman" w:hAnsi="Times New Roman"/>
        </w:rPr>
        <w:t xml:space="preserve"> </w:t>
      </w:r>
      <w:bookmarkStart w:id="7" w:name="_Hlk230682371"/>
      <w:r w:rsidRPr="00FB6768">
        <w:rPr>
          <w:rFonts w:ascii="Times New Roman" w:hAnsi="Times New Roman" w:cs="Times New Roman"/>
        </w:rPr>
        <w:t xml:space="preserve">здания </w:t>
      </w:r>
      <w:r w:rsidRPr="00FB6768">
        <w:rPr>
          <w:rFonts w:ascii="Times New Roman" w:hAnsi="Times New Roman"/>
        </w:rPr>
        <w:t>МБУДО «ПДМШ» г. Кирова</w:t>
      </w:r>
      <w:r>
        <w:rPr>
          <w:rFonts w:ascii="Times New Roman" w:hAnsi="Times New Roman"/>
        </w:rPr>
        <w:t xml:space="preserve"> </w:t>
      </w:r>
      <w:bookmarkEnd w:id="7"/>
      <w:r w:rsidRPr="00FB6768">
        <w:rPr>
          <w:rFonts w:ascii="Times New Roman" w:hAnsi="Times New Roman"/>
        </w:rPr>
        <w:t>для проведения лабораторных испытаний в ФГБУ СЭУ ФПС ИПЛ по Кировской области.</w:t>
      </w:r>
      <w:r>
        <w:rPr>
          <w:rFonts w:ascii="Times New Roman" w:hAnsi="Times New Roman"/>
        </w:rPr>
        <w:t xml:space="preserve">   </w:t>
      </w:r>
    </w:p>
    <w:p w14:paraId="405EB2CE" w14:textId="77777777" w:rsidR="001C4141" w:rsidRDefault="001C4141" w:rsidP="001C4141">
      <w:pPr>
        <w:pStyle w:val="af4"/>
        <w:ind w:firstLine="426"/>
        <w:jc w:val="both"/>
        <w:rPr>
          <w:rFonts w:ascii="Times New Roman" w:hAnsi="Times New Roman"/>
        </w:rPr>
      </w:pPr>
      <w:r>
        <w:rPr>
          <w:rFonts w:ascii="Times New Roman" w:hAnsi="Times New Roman"/>
        </w:rPr>
        <w:t xml:space="preserve">3.3. </w:t>
      </w:r>
      <w:r w:rsidRPr="00FB6768">
        <w:rPr>
          <w:rFonts w:ascii="Times New Roman" w:hAnsi="Times New Roman"/>
        </w:rPr>
        <w:t>Получение протоколов испытаний по контролю качества огнезащитной обработки деревянных конструкций чердачн</w:t>
      </w:r>
      <w:r>
        <w:rPr>
          <w:rFonts w:ascii="Times New Roman" w:hAnsi="Times New Roman"/>
        </w:rPr>
        <w:t>ого</w:t>
      </w:r>
      <w:r w:rsidRPr="00FB6768">
        <w:rPr>
          <w:rFonts w:ascii="Times New Roman" w:hAnsi="Times New Roman"/>
        </w:rPr>
        <w:t xml:space="preserve"> помещени</w:t>
      </w:r>
      <w:r>
        <w:rPr>
          <w:rFonts w:ascii="Times New Roman" w:hAnsi="Times New Roman"/>
        </w:rPr>
        <w:t xml:space="preserve">я </w:t>
      </w:r>
      <w:r w:rsidRPr="00FB6768">
        <w:rPr>
          <w:rFonts w:ascii="Times New Roman" w:hAnsi="Times New Roman"/>
        </w:rPr>
        <w:t xml:space="preserve">здания </w:t>
      </w:r>
      <w:r w:rsidRPr="009E3ECE">
        <w:rPr>
          <w:rFonts w:ascii="Times New Roman" w:hAnsi="Times New Roman"/>
        </w:rPr>
        <w:t>МБУДО «ПДМШ»</w:t>
      </w:r>
      <w:r>
        <w:rPr>
          <w:rFonts w:ascii="Times New Roman" w:hAnsi="Times New Roman"/>
        </w:rPr>
        <w:t xml:space="preserve"> </w:t>
      </w:r>
      <w:r w:rsidRPr="009E3ECE">
        <w:rPr>
          <w:rFonts w:ascii="Times New Roman" w:hAnsi="Times New Roman"/>
        </w:rPr>
        <w:t xml:space="preserve">г. Кирова </w:t>
      </w:r>
      <w:r w:rsidRPr="00FB6768">
        <w:rPr>
          <w:rFonts w:ascii="Times New Roman" w:hAnsi="Times New Roman"/>
        </w:rPr>
        <w:t>в ФГБУ СЭУ ФПС ИПЛ по Кировской области.</w:t>
      </w:r>
      <w:r>
        <w:rPr>
          <w:rFonts w:ascii="Times New Roman" w:hAnsi="Times New Roman"/>
        </w:rPr>
        <w:t xml:space="preserve">  </w:t>
      </w:r>
    </w:p>
    <w:p w14:paraId="0BFE5604" w14:textId="77777777" w:rsidR="001C4141" w:rsidRDefault="001C4141" w:rsidP="001C4141">
      <w:pPr>
        <w:pStyle w:val="af4"/>
        <w:ind w:firstLine="426"/>
        <w:jc w:val="both"/>
        <w:rPr>
          <w:rFonts w:ascii="Times New Roman" w:hAnsi="Times New Roman"/>
        </w:rPr>
      </w:pPr>
      <w:r>
        <w:rPr>
          <w:rFonts w:ascii="Times New Roman" w:hAnsi="Times New Roman"/>
        </w:rPr>
        <w:t xml:space="preserve">3.4.   </w:t>
      </w:r>
      <w:r w:rsidRPr="00FB6768">
        <w:rPr>
          <w:rFonts w:ascii="Times New Roman" w:hAnsi="Times New Roman"/>
        </w:rPr>
        <w:t>Доставка (передача) протоколов испытаний</w:t>
      </w:r>
      <w:r>
        <w:rPr>
          <w:rFonts w:ascii="Times New Roman" w:hAnsi="Times New Roman"/>
        </w:rPr>
        <w:t xml:space="preserve"> Заказчику.   </w:t>
      </w:r>
    </w:p>
    <w:p w14:paraId="2C1BBA22" w14:textId="77777777" w:rsidR="001C4141" w:rsidRPr="00001CBE" w:rsidRDefault="001C4141" w:rsidP="00644FAF">
      <w:pPr>
        <w:pStyle w:val="af4"/>
        <w:jc w:val="both"/>
        <w:rPr>
          <w:rFonts w:ascii="Times New Roman" w:hAnsi="Times New Roman"/>
          <w:b/>
          <w:sz w:val="14"/>
          <w:szCs w:val="14"/>
        </w:rPr>
      </w:pPr>
    </w:p>
    <w:p w14:paraId="148DE5D4" w14:textId="4300D82F" w:rsidR="00644FAF" w:rsidRPr="00860846" w:rsidRDefault="001C4141" w:rsidP="00644FAF">
      <w:pPr>
        <w:pStyle w:val="af4"/>
        <w:jc w:val="both"/>
        <w:rPr>
          <w:rFonts w:ascii="Times New Roman" w:hAnsi="Times New Roman"/>
        </w:rPr>
      </w:pPr>
      <w:r>
        <w:rPr>
          <w:rFonts w:ascii="Times New Roman" w:hAnsi="Times New Roman"/>
          <w:b/>
        </w:rPr>
        <w:t>4</w:t>
      </w:r>
      <w:r w:rsidR="00644FAF" w:rsidRPr="00860846">
        <w:rPr>
          <w:rFonts w:ascii="Times New Roman" w:hAnsi="Times New Roman"/>
          <w:b/>
        </w:rPr>
        <w:t>. Функциональные, технические и качественные характеристики:</w:t>
      </w:r>
    </w:p>
    <w:p w14:paraId="22B6ABE4" w14:textId="77777777" w:rsidR="00644FAF" w:rsidRPr="00860846" w:rsidRDefault="00644FAF" w:rsidP="00644FAF">
      <w:pPr>
        <w:pStyle w:val="af4"/>
        <w:ind w:firstLine="426"/>
        <w:jc w:val="both"/>
        <w:rPr>
          <w:rFonts w:ascii="Times New Roman" w:hAnsi="Times New Roman"/>
        </w:rPr>
      </w:pPr>
      <w:r>
        <w:rPr>
          <w:rFonts w:ascii="Times New Roman" w:hAnsi="Times New Roman"/>
        </w:rPr>
        <w:t xml:space="preserve">2.1. </w:t>
      </w:r>
      <w:r w:rsidRPr="00860846">
        <w:rPr>
          <w:rFonts w:ascii="Times New Roman" w:hAnsi="Times New Roman"/>
        </w:rPr>
        <w:t xml:space="preserve">Услуги выполняются Исполнителем в соответствии с требованиями следующих нормативно-технических документов: </w:t>
      </w:r>
    </w:p>
    <w:p w14:paraId="54ED144E" w14:textId="77777777" w:rsidR="00644FAF" w:rsidRPr="00860846" w:rsidRDefault="00644FAF" w:rsidP="00644FAF">
      <w:pPr>
        <w:pStyle w:val="af4"/>
        <w:numPr>
          <w:ilvl w:val="0"/>
          <w:numId w:val="21"/>
        </w:numPr>
        <w:ind w:left="0" w:firstLine="567"/>
        <w:jc w:val="both"/>
        <w:rPr>
          <w:rFonts w:ascii="Times New Roman" w:hAnsi="Times New Roman"/>
        </w:rPr>
      </w:pPr>
      <w:r>
        <w:rPr>
          <w:rFonts w:ascii="Times New Roman" w:hAnsi="Times New Roman"/>
        </w:rPr>
        <w:t xml:space="preserve"> </w:t>
      </w:r>
      <w:r w:rsidRPr="005E5A86">
        <w:rPr>
          <w:rFonts w:ascii="Times New Roman" w:hAnsi="Times New Roman" w:cs="Times New Roman"/>
        </w:rPr>
        <w:t>Федеральный закон от 21.12.1994 г. № 69-ФЗ</w:t>
      </w:r>
      <w:r w:rsidRPr="005E5A86">
        <w:rPr>
          <w:rFonts w:ascii="Times New Roman" w:hAnsi="Times New Roman" w:cs="Times New Roman"/>
          <w:color w:val="333333"/>
        </w:rPr>
        <w:t xml:space="preserve"> (ред. от 07.07.2025) </w:t>
      </w:r>
      <w:r w:rsidRPr="005E5A86">
        <w:rPr>
          <w:rFonts w:ascii="Times New Roman" w:hAnsi="Times New Roman" w:cs="Times New Roman"/>
        </w:rPr>
        <w:t>«О пожарной</w:t>
      </w:r>
      <w:r w:rsidRPr="00860846">
        <w:rPr>
          <w:rFonts w:ascii="Times New Roman" w:hAnsi="Times New Roman"/>
        </w:rPr>
        <w:t xml:space="preserve"> безопасности»;</w:t>
      </w:r>
    </w:p>
    <w:p w14:paraId="2630E34E" w14:textId="77777777" w:rsidR="00644FAF" w:rsidRPr="00860846" w:rsidRDefault="00644FAF" w:rsidP="00644FAF">
      <w:pPr>
        <w:pStyle w:val="af4"/>
        <w:numPr>
          <w:ilvl w:val="0"/>
          <w:numId w:val="21"/>
        </w:numPr>
        <w:ind w:left="0" w:firstLine="567"/>
        <w:jc w:val="both"/>
        <w:rPr>
          <w:rFonts w:ascii="Times New Roman" w:hAnsi="Times New Roman"/>
        </w:rPr>
      </w:pPr>
      <w:r>
        <w:rPr>
          <w:rFonts w:ascii="Times New Roman" w:hAnsi="Times New Roman"/>
        </w:rPr>
        <w:t xml:space="preserve"> </w:t>
      </w:r>
      <w:r w:rsidRPr="00860846">
        <w:rPr>
          <w:rFonts w:ascii="Times New Roman" w:hAnsi="Times New Roman"/>
        </w:rPr>
        <w:t>Федеральный закон от 22.07.2008 г. № 123-</w:t>
      </w:r>
      <w:r w:rsidRPr="005E5A86">
        <w:rPr>
          <w:rFonts w:ascii="Times New Roman" w:hAnsi="Times New Roman"/>
        </w:rPr>
        <w:t>ФЗ (ред. от 25.12.2023)</w:t>
      </w:r>
      <w:r w:rsidRPr="00A04D71">
        <w:rPr>
          <w:rFonts w:ascii="Times New Roman" w:hAnsi="Times New Roman"/>
        </w:rPr>
        <w:t xml:space="preserve"> </w:t>
      </w:r>
      <w:r w:rsidRPr="00860846">
        <w:rPr>
          <w:rFonts w:ascii="Times New Roman" w:hAnsi="Times New Roman"/>
        </w:rPr>
        <w:t xml:space="preserve">«Технический регламент </w:t>
      </w:r>
      <w:r>
        <w:rPr>
          <w:rFonts w:ascii="Times New Roman" w:hAnsi="Times New Roman"/>
        </w:rPr>
        <w:t xml:space="preserve">                             </w:t>
      </w:r>
      <w:r w:rsidRPr="00860846">
        <w:rPr>
          <w:rFonts w:ascii="Times New Roman" w:hAnsi="Times New Roman"/>
        </w:rPr>
        <w:t>о требованиях пожарной безопасности»;</w:t>
      </w:r>
    </w:p>
    <w:p w14:paraId="3C8D018D" w14:textId="77777777" w:rsidR="00644FAF" w:rsidRPr="00860846" w:rsidRDefault="00644FAF" w:rsidP="00644FAF">
      <w:pPr>
        <w:pStyle w:val="af4"/>
        <w:numPr>
          <w:ilvl w:val="0"/>
          <w:numId w:val="21"/>
        </w:numPr>
        <w:ind w:left="0" w:firstLine="567"/>
        <w:jc w:val="both"/>
        <w:rPr>
          <w:rFonts w:ascii="Times New Roman" w:hAnsi="Times New Roman"/>
        </w:rPr>
      </w:pPr>
      <w:r>
        <w:rPr>
          <w:rFonts w:ascii="Times New Roman" w:hAnsi="Times New Roman"/>
        </w:rPr>
        <w:t xml:space="preserve"> </w:t>
      </w:r>
      <w:r w:rsidRPr="00860846">
        <w:rPr>
          <w:rFonts w:ascii="Times New Roman" w:hAnsi="Times New Roman"/>
        </w:rPr>
        <w:t>Постановление Правительства РФ от 16 сентября 2020 г. N 1479</w:t>
      </w:r>
      <w:r>
        <w:rPr>
          <w:rFonts w:ascii="Times New Roman" w:hAnsi="Times New Roman"/>
        </w:rPr>
        <w:t xml:space="preserve"> «</w:t>
      </w:r>
      <w:r w:rsidRPr="00860846">
        <w:rPr>
          <w:rFonts w:ascii="Times New Roman" w:hAnsi="Times New Roman"/>
        </w:rPr>
        <w:t>Об утверждении Правил противопожарного режима в Российской Федерации</w:t>
      </w:r>
      <w:r>
        <w:rPr>
          <w:rFonts w:ascii="Times New Roman" w:hAnsi="Times New Roman"/>
        </w:rPr>
        <w:t>»</w:t>
      </w:r>
      <w:r w:rsidRPr="00860846">
        <w:rPr>
          <w:rFonts w:ascii="Times New Roman" w:hAnsi="Times New Roman"/>
        </w:rPr>
        <w:t>;</w:t>
      </w:r>
    </w:p>
    <w:p w14:paraId="08814C60" w14:textId="77777777" w:rsidR="00644FAF" w:rsidRPr="00860846" w:rsidRDefault="00644FAF" w:rsidP="00644FAF">
      <w:pPr>
        <w:pStyle w:val="af4"/>
        <w:numPr>
          <w:ilvl w:val="0"/>
          <w:numId w:val="21"/>
        </w:numPr>
        <w:ind w:left="0" w:firstLine="567"/>
        <w:jc w:val="both"/>
        <w:rPr>
          <w:rFonts w:ascii="Times New Roman" w:hAnsi="Times New Roman"/>
        </w:rPr>
      </w:pPr>
      <w:r>
        <w:rPr>
          <w:rFonts w:ascii="Times New Roman" w:hAnsi="Times New Roman"/>
        </w:rPr>
        <w:t xml:space="preserve"> </w:t>
      </w:r>
      <w:r w:rsidRPr="00860846">
        <w:rPr>
          <w:rFonts w:ascii="Times New Roman" w:hAnsi="Times New Roman"/>
        </w:rPr>
        <w:t>ГОСТ Р 53292-2009 п. 6.4 «Огнезащитные составы и вещества для древесины и материалов на ее основе. Общие требования. Методы испытаний»;</w:t>
      </w:r>
    </w:p>
    <w:p w14:paraId="635BC3A8" w14:textId="77777777" w:rsidR="00644FAF" w:rsidRPr="00860846" w:rsidRDefault="00644FAF" w:rsidP="00644FAF">
      <w:pPr>
        <w:pStyle w:val="af4"/>
        <w:numPr>
          <w:ilvl w:val="0"/>
          <w:numId w:val="21"/>
        </w:numPr>
        <w:ind w:left="0" w:firstLine="567"/>
        <w:jc w:val="both"/>
        <w:rPr>
          <w:rFonts w:ascii="Times New Roman" w:hAnsi="Times New Roman"/>
        </w:rPr>
      </w:pPr>
      <w:r w:rsidRPr="00860846">
        <w:rPr>
          <w:rFonts w:ascii="Times New Roman" w:hAnsi="Times New Roman"/>
        </w:rPr>
        <w:t xml:space="preserve"> НПБ 251-98 «Огнезащитные составы и вещества для древесины и материалов на ее основе. Общие требования. Методы испытаний»;</w:t>
      </w:r>
    </w:p>
    <w:p w14:paraId="526DFA7E" w14:textId="77777777" w:rsidR="00644FAF" w:rsidRPr="00860846" w:rsidRDefault="00644FAF" w:rsidP="00644FAF">
      <w:pPr>
        <w:pStyle w:val="af4"/>
        <w:numPr>
          <w:ilvl w:val="0"/>
          <w:numId w:val="21"/>
        </w:numPr>
        <w:ind w:left="0" w:firstLine="567"/>
        <w:jc w:val="both"/>
        <w:rPr>
          <w:rFonts w:ascii="Times New Roman" w:hAnsi="Times New Roman"/>
        </w:rPr>
      </w:pPr>
      <w:r>
        <w:rPr>
          <w:rFonts w:ascii="Times New Roman" w:hAnsi="Times New Roman"/>
        </w:rPr>
        <w:t xml:space="preserve"> </w:t>
      </w:r>
      <w:r w:rsidRPr="00860846">
        <w:rPr>
          <w:rFonts w:ascii="Times New Roman" w:hAnsi="Times New Roman"/>
        </w:rPr>
        <w:t xml:space="preserve">«Требования к испытательным лабораториям и порядок их аккредитации» - РД ССПБ-2 </w:t>
      </w:r>
      <w:r>
        <w:rPr>
          <w:rFonts w:ascii="Times New Roman" w:hAnsi="Times New Roman"/>
        </w:rPr>
        <w:t xml:space="preserve">              </w:t>
      </w:r>
      <w:proofErr w:type="gramStart"/>
      <w:r>
        <w:rPr>
          <w:rFonts w:ascii="Times New Roman" w:hAnsi="Times New Roman"/>
        </w:rPr>
        <w:t xml:space="preserve">   </w:t>
      </w:r>
      <w:r w:rsidRPr="00860846">
        <w:rPr>
          <w:rFonts w:ascii="Times New Roman" w:hAnsi="Times New Roman"/>
          <w:color w:val="22272F"/>
          <w:shd w:val="clear" w:color="auto" w:fill="FFFFFF"/>
        </w:rPr>
        <w:t>(</w:t>
      </w:r>
      <w:proofErr w:type="gramEnd"/>
      <w:r w:rsidRPr="00860846">
        <w:rPr>
          <w:rFonts w:ascii="Times New Roman" w:hAnsi="Times New Roman"/>
          <w:color w:val="22272F"/>
          <w:shd w:val="clear" w:color="auto" w:fill="FFFFFF"/>
        </w:rPr>
        <w:t>утв. центральным органом Системы сертификации в области пожарной безопасности в Российской Федерации 21 апреля 2006 г.)</w:t>
      </w:r>
      <w:r w:rsidRPr="00860846">
        <w:rPr>
          <w:rFonts w:ascii="Times New Roman" w:hAnsi="Times New Roman"/>
        </w:rPr>
        <w:t>;</w:t>
      </w:r>
    </w:p>
    <w:p w14:paraId="602F9448" w14:textId="77777777" w:rsidR="00644FAF" w:rsidRDefault="00644FAF" w:rsidP="00644FAF">
      <w:pPr>
        <w:pStyle w:val="af4"/>
        <w:ind w:firstLine="426"/>
        <w:jc w:val="both"/>
        <w:rPr>
          <w:rFonts w:ascii="Times New Roman" w:hAnsi="Times New Roman"/>
        </w:rPr>
      </w:pPr>
      <w:r>
        <w:rPr>
          <w:rFonts w:ascii="Times New Roman" w:hAnsi="Times New Roman"/>
        </w:rPr>
        <w:t xml:space="preserve">2.2. </w:t>
      </w:r>
      <w:r w:rsidRPr="00860846">
        <w:rPr>
          <w:rFonts w:ascii="Times New Roman" w:hAnsi="Times New Roman"/>
        </w:rPr>
        <w:t xml:space="preserve">При оказании услуг Исполнителем должны соблюдаться требования по электробезопасности, пожарной безопасности, охране окружающей среды и технике безопасности согласно действующим Правилам. В период оказания услуг Исполнитель обязан обеспечить удаление из помещений образовавшегося в процессе оказания услуг мусора и его своевременный вывоз с территории Заказчика. </w:t>
      </w:r>
    </w:p>
    <w:p w14:paraId="1C586633" w14:textId="686A74AD" w:rsidR="00644FAF" w:rsidRPr="008F4C02" w:rsidRDefault="00644FAF" w:rsidP="00644FAF">
      <w:pPr>
        <w:pStyle w:val="af4"/>
        <w:ind w:firstLine="426"/>
        <w:jc w:val="both"/>
        <w:rPr>
          <w:rFonts w:ascii="Times New Roman" w:hAnsi="Times New Roman"/>
        </w:rPr>
      </w:pPr>
      <w:r>
        <w:rPr>
          <w:rFonts w:ascii="Times New Roman" w:hAnsi="Times New Roman"/>
        </w:rPr>
        <w:t xml:space="preserve">2.3. </w:t>
      </w:r>
      <w:r w:rsidRPr="008F4C02">
        <w:rPr>
          <w:rFonts w:ascii="Times New Roman" w:hAnsi="Times New Roman"/>
        </w:rPr>
        <w:t xml:space="preserve">Исполнитель должен иметь лицензию МЧС на осуществление работ (деятельность </w:t>
      </w:r>
      <w:r>
        <w:rPr>
          <w:rFonts w:ascii="Times New Roman" w:hAnsi="Times New Roman"/>
        </w:rPr>
        <w:t xml:space="preserve">  </w:t>
      </w:r>
      <w:r w:rsidRPr="008F4C02">
        <w:rPr>
          <w:rFonts w:ascii="Times New Roman" w:hAnsi="Times New Roman"/>
        </w:rPr>
        <w:t>по монтажу, техническому обслуживанию и ремонту средств обеспечения пожарной безопасности зданий и сооружений), выданную в соответствии с Федеральным Законом № 99-Ф</w:t>
      </w:r>
      <w:r w:rsidR="0025163F">
        <w:rPr>
          <w:rFonts w:ascii="Times New Roman" w:hAnsi="Times New Roman"/>
        </w:rPr>
        <w:t xml:space="preserve">З </w:t>
      </w:r>
      <w:r w:rsidRPr="008F4C02">
        <w:rPr>
          <w:rFonts w:ascii="Times New Roman" w:hAnsi="Times New Roman"/>
        </w:rPr>
        <w:t xml:space="preserve">от 04.05.2011 </w:t>
      </w:r>
      <w:r w:rsidRPr="00CE2402">
        <w:rPr>
          <w:rFonts w:ascii="Times New Roman" w:hAnsi="Times New Roman"/>
        </w:rPr>
        <w:t xml:space="preserve">г. (ред. </w:t>
      </w:r>
      <w:r w:rsidR="00001CBE">
        <w:rPr>
          <w:rFonts w:ascii="Times New Roman" w:hAnsi="Times New Roman"/>
        </w:rPr>
        <w:t xml:space="preserve">                                  </w:t>
      </w:r>
      <w:r w:rsidRPr="00CE2402">
        <w:rPr>
          <w:rFonts w:ascii="Times New Roman" w:hAnsi="Times New Roman"/>
        </w:rPr>
        <w:t>от 23.05.2025)</w:t>
      </w:r>
      <w:r w:rsidRPr="00B115EB">
        <w:rPr>
          <w:rFonts w:ascii="Times New Roman" w:hAnsi="Times New Roman"/>
        </w:rPr>
        <w:t xml:space="preserve"> </w:t>
      </w:r>
      <w:r w:rsidRPr="008F4C02">
        <w:rPr>
          <w:rFonts w:ascii="Times New Roman" w:hAnsi="Times New Roman"/>
        </w:rPr>
        <w:t>«О лицензировании</w:t>
      </w:r>
      <w:r>
        <w:rPr>
          <w:rFonts w:ascii="Times New Roman" w:hAnsi="Times New Roman"/>
        </w:rPr>
        <w:t xml:space="preserve"> отдельных видов деятельности».</w:t>
      </w:r>
    </w:p>
    <w:p w14:paraId="0655766B" w14:textId="77777777" w:rsidR="00644FAF" w:rsidRDefault="00644FAF" w:rsidP="00644FAF">
      <w:pPr>
        <w:pStyle w:val="af4"/>
        <w:ind w:firstLine="426"/>
        <w:jc w:val="both"/>
        <w:rPr>
          <w:rFonts w:ascii="Times New Roman" w:hAnsi="Times New Roman"/>
          <w:bCs/>
        </w:rPr>
      </w:pPr>
      <w:r>
        <w:rPr>
          <w:rFonts w:ascii="Times New Roman" w:hAnsi="Times New Roman"/>
        </w:rPr>
        <w:t xml:space="preserve">2.4. </w:t>
      </w:r>
      <w:r w:rsidRPr="008F4C02">
        <w:rPr>
          <w:rFonts w:ascii="Times New Roman" w:hAnsi="Times New Roman"/>
        </w:rPr>
        <w:t>Организацию труда осуществляет Исполнитель.</w:t>
      </w:r>
      <w:r w:rsidRPr="00825485">
        <w:rPr>
          <w:rFonts w:ascii="Times New Roman" w:hAnsi="Times New Roman"/>
          <w:b/>
          <w:iCs/>
        </w:rPr>
        <w:t xml:space="preserve"> </w:t>
      </w:r>
      <w:r w:rsidRPr="00825485">
        <w:rPr>
          <w:rFonts w:ascii="Times New Roman" w:hAnsi="Times New Roman"/>
          <w:bCs/>
          <w:iCs/>
        </w:rPr>
        <w:t>Исполнитель</w:t>
      </w:r>
      <w:r w:rsidRPr="00825485">
        <w:rPr>
          <w:rFonts w:ascii="Times New Roman" w:hAnsi="Times New Roman"/>
          <w:bCs/>
        </w:rPr>
        <w:t xml:space="preserve"> оказывает услуги своими силами и средствами. </w:t>
      </w:r>
    </w:p>
    <w:p w14:paraId="46715950" w14:textId="77777777" w:rsidR="00CF4809" w:rsidRPr="00CF4809" w:rsidRDefault="00CF4809" w:rsidP="00644FAF">
      <w:pPr>
        <w:pStyle w:val="af4"/>
        <w:ind w:firstLine="426"/>
        <w:jc w:val="both"/>
        <w:rPr>
          <w:rFonts w:ascii="Times New Roman" w:hAnsi="Times New Roman"/>
          <w:bCs/>
          <w:sz w:val="8"/>
          <w:szCs w:val="8"/>
        </w:rPr>
      </w:pPr>
    </w:p>
    <w:p w14:paraId="7FC6D015" w14:textId="3CF79B15" w:rsidR="00807B79" w:rsidRPr="00CF4809" w:rsidRDefault="00CF4809" w:rsidP="00CF4809">
      <w:pPr>
        <w:spacing w:line="20" w:lineRule="atLeast"/>
        <w:jc w:val="both"/>
        <w:rPr>
          <w:rFonts w:ascii="Times New Roman" w:eastAsia="Calibri" w:cs="Times New Roman"/>
          <w:b/>
          <w:bCs/>
          <w:color w:val="auto"/>
          <w:sz w:val="22"/>
          <w:szCs w:val="22"/>
        </w:rPr>
      </w:pPr>
      <w:r>
        <w:rPr>
          <w:rFonts w:ascii="Times New Roman" w:eastAsia="Calibri" w:cs="Times New Roman"/>
          <w:b/>
          <w:bCs/>
          <w:color w:val="auto"/>
          <w:sz w:val="22"/>
          <w:szCs w:val="22"/>
        </w:rPr>
        <w:t xml:space="preserve">5. </w:t>
      </w:r>
      <w:r w:rsidRPr="00CF4809">
        <w:rPr>
          <w:rFonts w:ascii="Times New Roman" w:eastAsia="Calibri" w:cs="Times New Roman"/>
          <w:b/>
          <w:bCs/>
          <w:color w:val="auto"/>
          <w:sz w:val="22"/>
          <w:szCs w:val="22"/>
        </w:rPr>
        <w:t>Требования по объему предоставляемых гарантий качества услуги:</w:t>
      </w:r>
      <w:r w:rsidRPr="00CF4809">
        <w:rPr>
          <w:rFonts w:ascii="Times New Roman" w:eastAsia="Calibri" w:cs="Times New Roman" w:hint="eastAsia"/>
          <w:color w:val="auto"/>
          <w:sz w:val="22"/>
          <w:szCs w:val="22"/>
        </w:rPr>
        <w:t xml:space="preserve"> </w:t>
      </w:r>
      <w:r w:rsidRPr="00CF4809">
        <w:rPr>
          <w:rFonts w:ascii="Times New Roman" w:eastAsia="Calibri" w:cs="Times New Roman"/>
          <w:color w:val="auto"/>
          <w:sz w:val="22"/>
          <w:szCs w:val="22"/>
        </w:rPr>
        <w:t>Исполнитель гарантирует качество всего объема оказываемых услуг в соответствии с настоящим Техническим заданием и нормативными требованиями действующего законодательства Российской Федерации.</w:t>
      </w:r>
    </w:p>
    <w:sectPr w:rsidR="00807B79" w:rsidRPr="00CF4809" w:rsidSect="00CF4809">
      <w:footerReference w:type="default" r:id="rId7"/>
      <w:pgSz w:w="11906" w:h="16838"/>
      <w:pgMar w:top="426" w:right="849" w:bottom="709" w:left="1080" w:header="708" w:footer="1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1F72C" w14:textId="77777777" w:rsidR="00F3234D" w:rsidRDefault="00F3234D" w:rsidP="00CD6FDC">
      <w:r>
        <w:separator/>
      </w:r>
    </w:p>
  </w:endnote>
  <w:endnote w:type="continuationSeparator" w:id="0">
    <w:p w14:paraId="1BDD73C6" w14:textId="77777777" w:rsidR="00F3234D" w:rsidRDefault="00F3234D" w:rsidP="00CD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3DFB" w14:textId="77777777" w:rsidR="00CD6FDC" w:rsidRPr="00524CEC" w:rsidRDefault="00CD6FDC">
    <w:pPr>
      <w:pStyle w:val="af"/>
      <w:jc w:val="center"/>
      <w:rPr>
        <w:rFonts w:ascii="Times New Roman" w:cs="Times New Roman"/>
      </w:rPr>
    </w:pPr>
    <w:r w:rsidRPr="00524CEC">
      <w:rPr>
        <w:rFonts w:ascii="Times New Roman" w:cs="Times New Roman"/>
      </w:rPr>
      <w:fldChar w:fldCharType="begin"/>
    </w:r>
    <w:r w:rsidRPr="00524CEC">
      <w:rPr>
        <w:rFonts w:ascii="Times New Roman" w:cs="Times New Roman"/>
      </w:rPr>
      <w:instrText>PAGE   \* MERGEFORMAT</w:instrText>
    </w:r>
    <w:r w:rsidRPr="00524CEC">
      <w:rPr>
        <w:rFonts w:ascii="Times New Roman" w:cs="Times New Roman"/>
      </w:rPr>
      <w:fldChar w:fldCharType="separate"/>
    </w:r>
    <w:r w:rsidRPr="00524CEC">
      <w:rPr>
        <w:rFonts w:ascii="Times New Roman" w:cs="Times New Roman"/>
      </w:rPr>
      <w:t>2</w:t>
    </w:r>
    <w:r w:rsidRPr="00524CEC">
      <w:rPr>
        <w:rFonts w:ascii="Times New Roman" w:cs="Times New Roman"/>
      </w:rPr>
      <w:fldChar w:fldCharType="end"/>
    </w:r>
  </w:p>
  <w:p w14:paraId="36B39DDA" w14:textId="77777777" w:rsidR="00CD6FDC" w:rsidRDefault="00CD6FD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06D9" w14:textId="77777777" w:rsidR="00F3234D" w:rsidRDefault="00F3234D" w:rsidP="00CD6FDC">
      <w:r>
        <w:separator/>
      </w:r>
    </w:p>
  </w:footnote>
  <w:footnote w:type="continuationSeparator" w:id="0">
    <w:p w14:paraId="728A7FB9" w14:textId="77777777" w:rsidR="00F3234D" w:rsidRDefault="00F3234D" w:rsidP="00CD6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645"/>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15:restartNumberingAfterBreak="0">
    <w:nsid w:val="082F2797"/>
    <w:multiLevelType w:val="hybridMultilevel"/>
    <w:tmpl w:val="059C7296"/>
    <w:lvl w:ilvl="0" w:tplc="C2AA9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AC427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216" w:hanging="540"/>
      </w:pPr>
      <w:rPr>
        <w:rFonts w:cs="Times New Roman" w:hint="default"/>
        <w:b w:val="0"/>
        <w:bCs w:val="0"/>
      </w:rPr>
    </w:lvl>
    <w:lvl w:ilvl="2">
      <w:start w:val="5"/>
      <w:numFmt w:val="decimal"/>
      <w:isLgl/>
      <w:lvlText w:val="%1.%2.%3."/>
      <w:lvlJc w:val="left"/>
      <w:pPr>
        <w:ind w:left="1571" w:hanging="720"/>
      </w:pPr>
      <w:rPr>
        <w:rFonts w:cs="Times New Roman" w:hint="default"/>
      </w:rPr>
    </w:lvl>
    <w:lvl w:ilvl="3">
      <w:start w:val="1"/>
      <w:numFmt w:val="decimal"/>
      <w:isLgl/>
      <w:lvlText w:val="%1.%2.%3.%4."/>
      <w:lvlJc w:val="left"/>
      <w:pPr>
        <w:ind w:left="2028" w:hanging="720"/>
      </w:pPr>
      <w:rPr>
        <w:rFonts w:cs="Times New Roman" w:hint="default"/>
      </w:rPr>
    </w:lvl>
    <w:lvl w:ilvl="4">
      <w:start w:val="1"/>
      <w:numFmt w:val="decimal"/>
      <w:isLgl/>
      <w:lvlText w:val="%1.%2.%3.%4.%5."/>
      <w:lvlJc w:val="left"/>
      <w:pPr>
        <w:ind w:left="2704" w:hanging="1080"/>
      </w:pPr>
      <w:rPr>
        <w:rFonts w:cs="Times New Roman" w:hint="default"/>
      </w:rPr>
    </w:lvl>
    <w:lvl w:ilvl="5">
      <w:start w:val="1"/>
      <w:numFmt w:val="decimal"/>
      <w:isLgl/>
      <w:lvlText w:val="%1.%2.%3.%4.%5.%6."/>
      <w:lvlJc w:val="left"/>
      <w:pPr>
        <w:ind w:left="3020" w:hanging="1080"/>
      </w:pPr>
      <w:rPr>
        <w:rFonts w:cs="Times New Roman" w:hint="default"/>
      </w:rPr>
    </w:lvl>
    <w:lvl w:ilvl="6">
      <w:start w:val="1"/>
      <w:numFmt w:val="decimal"/>
      <w:isLgl/>
      <w:lvlText w:val="%1.%2.%3.%4.%5.%6.%7."/>
      <w:lvlJc w:val="left"/>
      <w:pPr>
        <w:ind w:left="3696" w:hanging="1440"/>
      </w:pPr>
      <w:rPr>
        <w:rFonts w:cs="Times New Roman" w:hint="default"/>
      </w:rPr>
    </w:lvl>
    <w:lvl w:ilvl="7">
      <w:start w:val="1"/>
      <w:numFmt w:val="decimal"/>
      <w:isLgl/>
      <w:lvlText w:val="%1.%2.%3.%4.%5.%6.%7.%8."/>
      <w:lvlJc w:val="left"/>
      <w:pPr>
        <w:ind w:left="4012" w:hanging="1440"/>
      </w:pPr>
      <w:rPr>
        <w:rFonts w:cs="Times New Roman" w:hint="default"/>
      </w:rPr>
    </w:lvl>
    <w:lvl w:ilvl="8">
      <w:start w:val="1"/>
      <w:numFmt w:val="decimal"/>
      <w:isLgl/>
      <w:lvlText w:val="%1.%2.%3.%4.%5.%6.%7.%8.%9."/>
      <w:lvlJc w:val="left"/>
      <w:pPr>
        <w:ind w:left="4688" w:hanging="1800"/>
      </w:pPr>
      <w:rPr>
        <w:rFonts w:cs="Times New Roman" w:hint="default"/>
      </w:rPr>
    </w:lvl>
  </w:abstractNum>
  <w:abstractNum w:abstractNumId="3" w15:restartNumberingAfterBreak="0">
    <w:nsid w:val="12D94438"/>
    <w:multiLevelType w:val="multilevel"/>
    <w:tmpl w:val="FFFFFFFF"/>
    <w:lvl w:ilvl="0">
      <w:start w:val="2"/>
      <w:numFmt w:val="decimal"/>
      <w:lvlText w:val="%1."/>
      <w:lvlJc w:val="left"/>
      <w:pPr>
        <w:ind w:left="540" w:hanging="540"/>
      </w:pPr>
      <w:rPr>
        <w:rFonts w:cs="Times New Roman" w:hint="default"/>
      </w:rPr>
    </w:lvl>
    <w:lvl w:ilvl="1">
      <w:start w:val="4"/>
      <w:numFmt w:val="decimal"/>
      <w:lvlText w:val="%1.%2."/>
      <w:lvlJc w:val="left"/>
      <w:pPr>
        <w:ind w:left="824" w:hanging="54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4" w15:restartNumberingAfterBreak="0">
    <w:nsid w:val="1D370039"/>
    <w:multiLevelType w:val="multilevel"/>
    <w:tmpl w:val="FFFFFFFF"/>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4"/>
      <w:numFmt w:val="decimal"/>
      <w:lvlText w:val="%1.%2.%3."/>
      <w:lvlJc w:val="left"/>
      <w:pPr>
        <w:ind w:left="171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A6D5FF3"/>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C445E44"/>
    <w:multiLevelType w:val="hybridMultilevel"/>
    <w:tmpl w:val="FFFFFFFF"/>
    <w:lvl w:ilvl="0" w:tplc="0419000F">
      <w:start w:val="6"/>
      <w:numFmt w:val="decimal"/>
      <w:lvlText w:val="%1."/>
      <w:lvlJc w:val="left"/>
      <w:pPr>
        <w:ind w:left="4472" w:hanging="360"/>
      </w:pPr>
      <w:rPr>
        <w:rFonts w:cs="Times New Roman" w:hint="default"/>
      </w:rPr>
    </w:lvl>
    <w:lvl w:ilvl="1" w:tplc="04190019" w:tentative="1">
      <w:start w:val="1"/>
      <w:numFmt w:val="lowerLetter"/>
      <w:lvlText w:val="%2."/>
      <w:lvlJc w:val="left"/>
      <w:pPr>
        <w:ind w:left="5192" w:hanging="360"/>
      </w:pPr>
      <w:rPr>
        <w:rFonts w:cs="Times New Roman"/>
      </w:rPr>
    </w:lvl>
    <w:lvl w:ilvl="2" w:tplc="0419001B" w:tentative="1">
      <w:start w:val="1"/>
      <w:numFmt w:val="lowerRoman"/>
      <w:lvlText w:val="%3."/>
      <w:lvlJc w:val="right"/>
      <w:pPr>
        <w:ind w:left="5912" w:hanging="180"/>
      </w:pPr>
      <w:rPr>
        <w:rFonts w:cs="Times New Roman"/>
      </w:rPr>
    </w:lvl>
    <w:lvl w:ilvl="3" w:tplc="0419000F" w:tentative="1">
      <w:start w:val="1"/>
      <w:numFmt w:val="decimal"/>
      <w:lvlText w:val="%4."/>
      <w:lvlJc w:val="left"/>
      <w:pPr>
        <w:ind w:left="6632" w:hanging="360"/>
      </w:pPr>
      <w:rPr>
        <w:rFonts w:cs="Times New Roman"/>
      </w:rPr>
    </w:lvl>
    <w:lvl w:ilvl="4" w:tplc="04190019" w:tentative="1">
      <w:start w:val="1"/>
      <w:numFmt w:val="lowerLetter"/>
      <w:lvlText w:val="%5."/>
      <w:lvlJc w:val="left"/>
      <w:pPr>
        <w:ind w:left="7352" w:hanging="360"/>
      </w:pPr>
      <w:rPr>
        <w:rFonts w:cs="Times New Roman"/>
      </w:rPr>
    </w:lvl>
    <w:lvl w:ilvl="5" w:tplc="0419001B" w:tentative="1">
      <w:start w:val="1"/>
      <w:numFmt w:val="lowerRoman"/>
      <w:lvlText w:val="%6."/>
      <w:lvlJc w:val="right"/>
      <w:pPr>
        <w:ind w:left="8072" w:hanging="180"/>
      </w:pPr>
      <w:rPr>
        <w:rFonts w:cs="Times New Roman"/>
      </w:rPr>
    </w:lvl>
    <w:lvl w:ilvl="6" w:tplc="0419000F" w:tentative="1">
      <w:start w:val="1"/>
      <w:numFmt w:val="decimal"/>
      <w:lvlText w:val="%7."/>
      <w:lvlJc w:val="left"/>
      <w:pPr>
        <w:ind w:left="8792" w:hanging="360"/>
      </w:pPr>
      <w:rPr>
        <w:rFonts w:cs="Times New Roman"/>
      </w:rPr>
    </w:lvl>
    <w:lvl w:ilvl="7" w:tplc="04190019" w:tentative="1">
      <w:start w:val="1"/>
      <w:numFmt w:val="lowerLetter"/>
      <w:lvlText w:val="%8."/>
      <w:lvlJc w:val="left"/>
      <w:pPr>
        <w:ind w:left="9512" w:hanging="360"/>
      </w:pPr>
      <w:rPr>
        <w:rFonts w:cs="Times New Roman"/>
      </w:rPr>
    </w:lvl>
    <w:lvl w:ilvl="8" w:tplc="0419001B" w:tentative="1">
      <w:start w:val="1"/>
      <w:numFmt w:val="lowerRoman"/>
      <w:lvlText w:val="%9."/>
      <w:lvlJc w:val="right"/>
      <w:pPr>
        <w:ind w:left="10232" w:hanging="180"/>
      </w:pPr>
      <w:rPr>
        <w:rFonts w:cs="Times New Roman"/>
      </w:rPr>
    </w:lvl>
  </w:abstractNum>
  <w:abstractNum w:abstractNumId="7" w15:restartNumberingAfterBreak="0">
    <w:nsid w:val="2CBB2EB3"/>
    <w:multiLevelType w:val="hybridMultilevel"/>
    <w:tmpl w:val="6B88DD2A"/>
    <w:lvl w:ilvl="0" w:tplc="3F949EE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EC96271"/>
    <w:multiLevelType w:val="multilevel"/>
    <w:tmpl w:val="FFFFFFFF"/>
    <w:lvl w:ilvl="0">
      <w:start w:val="2"/>
      <w:numFmt w:val="decimal"/>
      <w:lvlText w:val="%1."/>
      <w:lvlJc w:val="left"/>
      <w:pPr>
        <w:ind w:left="540" w:hanging="540"/>
      </w:pPr>
      <w:rPr>
        <w:rFonts w:cs="Times New Roman" w:hint="default"/>
      </w:rPr>
    </w:lvl>
    <w:lvl w:ilvl="1">
      <w:start w:val="1"/>
      <w:numFmt w:val="decimal"/>
      <w:lvlText w:val="%1.%2."/>
      <w:lvlJc w:val="left"/>
      <w:pPr>
        <w:ind w:left="824" w:hanging="54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9" w15:restartNumberingAfterBreak="0">
    <w:nsid w:val="423A7116"/>
    <w:multiLevelType w:val="hybridMultilevel"/>
    <w:tmpl w:val="FFFFFFFF"/>
    <w:lvl w:ilvl="0" w:tplc="ED5A2600">
      <w:start w:val="1"/>
      <w:numFmt w:val="decimal"/>
      <w:lvlText w:val="%1."/>
      <w:lvlJc w:val="left"/>
      <w:pPr>
        <w:ind w:left="720" w:hanging="360"/>
      </w:pPr>
      <w:rPr>
        <w:rFonts w:cs="Times New Roman" w:hint="default"/>
        <w:b/>
        <w:bCs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3B36FFA"/>
    <w:multiLevelType w:val="multilevel"/>
    <w:tmpl w:val="51F46E78"/>
    <w:lvl w:ilvl="0">
      <w:start w:val="7"/>
      <w:numFmt w:val="decimal"/>
      <w:lvlText w:val="%1."/>
      <w:lvlJc w:val="left"/>
      <w:pPr>
        <w:ind w:left="4472" w:hanging="360"/>
      </w:pPr>
      <w:rPr>
        <w:rFonts w:cs="Times New Roman" w:hint="default"/>
      </w:rPr>
    </w:lvl>
    <w:lvl w:ilvl="1">
      <w:start w:val="1"/>
      <w:numFmt w:val="decimal"/>
      <w:isLgl/>
      <w:lvlText w:val="%1.%2."/>
      <w:lvlJc w:val="left"/>
      <w:pPr>
        <w:ind w:left="4577" w:hanging="465"/>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1" w15:restartNumberingAfterBreak="0">
    <w:nsid w:val="4AF856BF"/>
    <w:multiLevelType w:val="multilevel"/>
    <w:tmpl w:val="FFFFFFFF"/>
    <w:lvl w:ilvl="0">
      <w:start w:val="1"/>
      <w:numFmt w:val="decimal"/>
      <w:lvlText w:val="%1."/>
      <w:lvlJc w:val="left"/>
      <w:pPr>
        <w:ind w:left="3621" w:hanging="360"/>
      </w:pPr>
      <w:rPr>
        <w:rFonts w:cs="Times New Roman"/>
      </w:rPr>
    </w:lvl>
    <w:lvl w:ilvl="1">
      <w:start w:val="1"/>
      <w:numFmt w:val="decimal"/>
      <w:lvlText w:val="%1.%2."/>
      <w:lvlJc w:val="left"/>
      <w:pPr>
        <w:ind w:left="1152" w:hanging="432"/>
      </w:pPr>
      <w:rPr>
        <w:rFonts w:cs="Times New Roman"/>
        <w:u w:val="none"/>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C481A01"/>
    <w:multiLevelType w:val="multilevel"/>
    <w:tmpl w:val="FFFFFFFF"/>
    <w:lvl w:ilvl="0">
      <w:start w:val="1"/>
      <w:numFmt w:val="decimal"/>
      <w:lvlText w:val="%1."/>
      <w:lvlJc w:val="left"/>
      <w:pPr>
        <w:ind w:left="360" w:hanging="360"/>
      </w:pPr>
      <w:rPr>
        <w:rFonts w:cs="Times New Roman" w:hint="default"/>
      </w:rPr>
    </w:lvl>
    <w:lvl w:ilvl="1">
      <w:start w:val="3"/>
      <w:numFmt w:val="decimal"/>
      <w:lvlText w:val="%1.%2."/>
      <w:lvlJc w:val="left"/>
      <w:pPr>
        <w:ind w:left="1365" w:hanging="360"/>
      </w:pPr>
      <w:rPr>
        <w:rFonts w:cs="Times New Roman" w:hint="default"/>
      </w:rPr>
    </w:lvl>
    <w:lvl w:ilvl="2">
      <w:start w:val="1"/>
      <w:numFmt w:val="decimal"/>
      <w:lvlText w:val="%1.%2.%3."/>
      <w:lvlJc w:val="left"/>
      <w:pPr>
        <w:ind w:left="2730" w:hanging="720"/>
      </w:pPr>
      <w:rPr>
        <w:rFonts w:cs="Times New Roman" w:hint="default"/>
      </w:rPr>
    </w:lvl>
    <w:lvl w:ilvl="3">
      <w:start w:val="1"/>
      <w:numFmt w:val="decimal"/>
      <w:lvlText w:val="%1.%2.%3.%4."/>
      <w:lvlJc w:val="left"/>
      <w:pPr>
        <w:ind w:left="3735" w:hanging="720"/>
      </w:pPr>
      <w:rPr>
        <w:rFonts w:cs="Times New Roman" w:hint="default"/>
      </w:rPr>
    </w:lvl>
    <w:lvl w:ilvl="4">
      <w:start w:val="1"/>
      <w:numFmt w:val="decimal"/>
      <w:lvlText w:val="%1.%2.%3.%4.%5."/>
      <w:lvlJc w:val="left"/>
      <w:pPr>
        <w:ind w:left="5100" w:hanging="1080"/>
      </w:pPr>
      <w:rPr>
        <w:rFonts w:cs="Times New Roman" w:hint="default"/>
      </w:rPr>
    </w:lvl>
    <w:lvl w:ilvl="5">
      <w:start w:val="1"/>
      <w:numFmt w:val="decimal"/>
      <w:lvlText w:val="%1.%2.%3.%4.%5.%6."/>
      <w:lvlJc w:val="left"/>
      <w:pPr>
        <w:ind w:left="6105" w:hanging="1080"/>
      </w:pPr>
      <w:rPr>
        <w:rFonts w:cs="Times New Roman" w:hint="default"/>
      </w:rPr>
    </w:lvl>
    <w:lvl w:ilvl="6">
      <w:start w:val="1"/>
      <w:numFmt w:val="decimal"/>
      <w:lvlText w:val="%1.%2.%3.%4.%5.%6.%7."/>
      <w:lvlJc w:val="left"/>
      <w:pPr>
        <w:ind w:left="7470" w:hanging="1440"/>
      </w:pPr>
      <w:rPr>
        <w:rFonts w:cs="Times New Roman" w:hint="default"/>
      </w:rPr>
    </w:lvl>
    <w:lvl w:ilvl="7">
      <w:start w:val="1"/>
      <w:numFmt w:val="decimal"/>
      <w:lvlText w:val="%1.%2.%3.%4.%5.%6.%7.%8."/>
      <w:lvlJc w:val="left"/>
      <w:pPr>
        <w:ind w:left="8475" w:hanging="1440"/>
      </w:pPr>
      <w:rPr>
        <w:rFonts w:cs="Times New Roman" w:hint="default"/>
      </w:rPr>
    </w:lvl>
    <w:lvl w:ilvl="8">
      <w:start w:val="1"/>
      <w:numFmt w:val="decimal"/>
      <w:lvlText w:val="%1.%2.%3.%4.%5.%6.%7.%8.%9."/>
      <w:lvlJc w:val="left"/>
      <w:pPr>
        <w:ind w:left="9840" w:hanging="1800"/>
      </w:pPr>
      <w:rPr>
        <w:rFonts w:cs="Times New Roman" w:hint="default"/>
      </w:rPr>
    </w:lvl>
  </w:abstractNum>
  <w:abstractNum w:abstractNumId="13" w15:restartNumberingAfterBreak="0">
    <w:nsid w:val="504247C6"/>
    <w:multiLevelType w:val="hybridMultilevel"/>
    <w:tmpl w:val="FFFFFFFF"/>
    <w:lvl w:ilvl="0" w:tplc="C91CC1B4">
      <w:start w:val="1"/>
      <w:numFmt w:val="decimal"/>
      <w:lvlText w:val="%1."/>
      <w:lvlJc w:val="left"/>
      <w:pPr>
        <w:ind w:left="1160" w:hanging="360"/>
      </w:pPr>
      <w:rPr>
        <w:rFonts w:cs="Times New Roman" w:hint="default"/>
        <w:b/>
        <w:color w:val="000000"/>
      </w:rPr>
    </w:lvl>
    <w:lvl w:ilvl="1" w:tplc="04190019" w:tentative="1">
      <w:start w:val="1"/>
      <w:numFmt w:val="lowerLetter"/>
      <w:lvlText w:val="%2."/>
      <w:lvlJc w:val="left"/>
      <w:pPr>
        <w:ind w:left="1880" w:hanging="360"/>
      </w:pPr>
      <w:rPr>
        <w:rFonts w:cs="Times New Roman"/>
      </w:rPr>
    </w:lvl>
    <w:lvl w:ilvl="2" w:tplc="0419001B" w:tentative="1">
      <w:start w:val="1"/>
      <w:numFmt w:val="lowerRoman"/>
      <w:lvlText w:val="%3."/>
      <w:lvlJc w:val="right"/>
      <w:pPr>
        <w:ind w:left="2600" w:hanging="180"/>
      </w:pPr>
      <w:rPr>
        <w:rFonts w:cs="Times New Roman"/>
      </w:rPr>
    </w:lvl>
    <w:lvl w:ilvl="3" w:tplc="0419000F" w:tentative="1">
      <w:start w:val="1"/>
      <w:numFmt w:val="decimal"/>
      <w:lvlText w:val="%4."/>
      <w:lvlJc w:val="left"/>
      <w:pPr>
        <w:ind w:left="3320" w:hanging="360"/>
      </w:pPr>
      <w:rPr>
        <w:rFonts w:cs="Times New Roman"/>
      </w:rPr>
    </w:lvl>
    <w:lvl w:ilvl="4" w:tplc="04190019" w:tentative="1">
      <w:start w:val="1"/>
      <w:numFmt w:val="lowerLetter"/>
      <w:lvlText w:val="%5."/>
      <w:lvlJc w:val="left"/>
      <w:pPr>
        <w:ind w:left="4040" w:hanging="360"/>
      </w:pPr>
      <w:rPr>
        <w:rFonts w:cs="Times New Roman"/>
      </w:rPr>
    </w:lvl>
    <w:lvl w:ilvl="5" w:tplc="0419001B" w:tentative="1">
      <w:start w:val="1"/>
      <w:numFmt w:val="lowerRoman"/>
      <w:lvlText w:val="%6."/>
      <w:lvlJc w:val="right"/>
      <w:pPr>
        <w:ind w:left="4760" w:hanging="180"/>
      </w:pPr>
      <w:rPr>
        <w:rFonts w:cs="Times New Roman"/>
      </w:rPr>
    </w:lvl>
    <w:lvl w:ilvl="6" w:tplc="0419000F" w:tentative="1">
      <w:start w:val="1"/>
      <w:numFmt w:val="decimal"/>
      <w:lvlText w:val="%7."/>
      <w:lvlJc w:val="left"/>
      <w:pPr>
        <w:ind w:left="5480" w:hanging="360"/>
      </w:pPr>
      <w:rPr>
        <w:rFonts w:cs="Times New Roman"/>
      </w:rPr>
    </w:lvl>
    <w:lvl w:ilvl="7" w:tplc="04190019" w:tentative="1">
      <w:start w:val="1"/>
      <w:numFmt w:val="lowerLetter"/>
      <w:lvlText w:val="%8."/>
      <w:lvlJc w:val="left"/>
      <w:pPr>
        <w:ind w:left="6200" w:hanging="360"/>
      </w:pPr>
      <w:rPr>
        <w:rFonts w:cs="Times New Roman"/>
      </w:rPr>
    </w:lvl>
    <w:lvl w:ilvl="8" w:tplc="0419001B" w:tentative="1">
      <w:start w:val="1"/>
      <w:numFmt w:val="lowerRoman"/>
      <w:lvlText w:val="%9."/>
      <w:lvlJc w:val="right"/>
      <w:pPr>
        <w:ind w:left="6920" w:hanging="180"/>
      </w:pPr>
      <w:rPr>
        <w:rFonts w:cs="Times New Roman"/>
      </w:rPr>
    </w:lvl>
  </w:abstractNum>
  <w:abstractNum w:abstractNumId="14" w15:restartNumberingAfterBreak="0">
    <w:nsid w:val="54D0650F"/>
    <w:multiLevelType w:val="multilevel"/>
    <w:tmpl w:val="FFFFFFFF"/>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20E047E"/>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50E0CEA"/>
    <w:multiLevelType w:val="multilevel"/>
    <w:tmpl w:val="FFFFFFFF"/>
    <w:lvl w:ilvl="0">
      <w:start w:val="2"/>
      <w:numFmt w:val="decimal"/>
      <w:lvlText w:val="%1."/>
      <w:lvlJc w:val="left"/>
      <w:pPr>
        <w:ind w:left="540" w:hanging="540"/>
      </w:pPr>
      <w:rPr>
        <w:rFonts w:cs="Times New Roman" w:hint="default"/>
      </w:rPr>
    </w:lvl>
    <w:lvl w:ilvl="1">
      <w:start w:val="1"/>
      <w:numFmt w:val="decimal"/>
      <w:lvlText w:val="%1.%2."/>
      <w:lvlJc w:val="left"/>
      <w:pPr>
        <w:ind w:left="824" w:hanging="54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7" w15:restartNumberingAfterBreak="0">
    <w:nsid w:val="69856FC1"/>
    <w:multiLevelType w:val="hybridMultilevel"/>
    <w:tmpl w:val="3D0C8990"/>
    <w:lvl w:ilvl="0" w:tplc="C2AA91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383C07"/>
    <w:multiLevelType w:val="hybridMultilevel"/>
    <w:tmpl w:val="FFFFFFFF"/>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14F214B"/>
    <w:multiLevelType w:val="multilevel"/>
    <w:tmpl w:val="FFFFFFFF"/>
    <w:lvl w:ilvl="0">
      <w:start w:val="3"/>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68A511F"/>
    <w:multiLevelType w:val="multilevel"/>
    <w:tmpl w:val="C62048A6"/>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79D11A02"/>
    <w:multiLevelType w:val="multilevel"/>
    <w:tmpl w:val="FFFFFFFF"/>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297153478">
    <w:abstractNumId w:val="11"/>
  </w:num>
  <w:num w:numId="2" w16cid:durableId="564949315">
    <w:abstractNumId w:val="19"/>
  </w:num>
  <w:num w:numId="3" w16cid:durableId="267588156">
    <w:abstractNumId w:val="18"/>
  </w:num>
  <w:num w:numId="4" w16cid:durableId="1836531273">
    <w:abstractNumId w:val="0"/>
  </w:num>
  <w:num w:numId="5" w16cid:durableId="230628500">
    <w:abstractNumId w:val="12"/>
  </w:num>
  <w:num w:numId="6" w16cid:durableId="602998970">
    <w:abstractNumId w:val="21"/>
  </w:num>
  <w:num w:numId="7" w16cid:durableId="332875694">
    <w:abstractNumId w:val="13"/>
  </w:num>
  <w:num w:numId="8" w16cid:durableId="471943005">
    <w:abstractNumId w:val="16"/>
  </w:num>
  <w:num w:numId="9" w16cid:durableId="972365551">
    <w:abstractNumId w:val="8"/>
  </w:num>
  <w:num w:numId="10" w16cid:durableId="663316179">
    <w:abstractNumId w:val="3"/>
  </w:num>
  <w:num w:numId="11" w16cid:durableId="1846356737">
    <w:abstractNumId w:val="14"/>
  </w:num>
  <w:num w:numId="12" w16cid:durableId="1861621056">
    <w:abstractNumId w:val="4"/>
  </w:num>
  <w:num w:numId="13" w16cid:durableId="741948737">
    <w:abstractNumId w:val="15"/>
  </w:num>
  <w:num w:numId="14" w16cid:durableId="405494509">
    <w:abstractNumId w:val="5"/>
  </w:num>
  <w:num w:numId="15" w16cid:durableId="1415517602">
    <w:abstractNumId w:val="2"/>
  </w:num>
  <w:num w:numId="16" w16cid:durableId="137042103">
    <w:abstractNumId w:val="6"/>
  </w:num>
  <w:num w:numId="17" w16cid:durableId="1079594660">
    <w:abstractNumId w:val="10"/>
  </w:num>
  <w:num w:numId="18" w16cid:durableId="262230827">
    <w:abstractNumId w:val="9"/>
  </w:num>
  <w:num w:numId="19" w16cid:durableId="1117677581">
    <w:abstractNumId w:val="1"/>
  </w:num>
  <w:num w:numId="20" w16cid:durableId="952706939">
    <w:abstractNumId w:val="20"/>
  </w:num>
  <w:num w:numId="21" w16cid:durableId="131409377">
    <w:abstractNumId w:val="17"/>
  </w:num>
  <w:num w:numId="22" w16cid:durableId="422996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E2"/>
    <w:rsid w:val="00001CBE"/>
    <w:rsid w:val="0000243B"/>
    <w:rsid w:val="000113EE"/>
    <w:rsid w:val="00016B5E"/>
    <w:rsid w:val="00055956"/>
    <w:rsid w:val="00062379"/>
    <w:rsid w:val="000676DB"/>
    <w:rsid w:val="000732C6"/>
    <w:rsid w:val="00083CFE"/>
    <w:rsid w:val="000B5E84"/>
    <w:rsid w:val="000C3658"/>
    <w:rsid w:val="000C6A9B"/>
    <w:rsid w:val="00107008"/>
    <w:rsid w:val="00110EC3"/>
    <w:rsid w:val="00114FD2"/>
    <w:rsid w:val="00122B69"/>
    <w:rsid w:val="00125DA9"/>
    <w:rsid w:val="00126245"/>
    <w:rsid w:val="0012627E"/>
    <w:rsid w:val="001562CE"/>
    <w:rsid w:val="001626A5"/>
    <w:rsid w:val="001A3D07"/>
    <w:rsid w:val="001B210A"/>
    <w:rsid w:val="001C4141"/>
    <w:rsid w:val="001D4F1F"/>
    <w:rsid w:val="001D6B29"/>
    <w:rsid w:val="001D70E1"/>
    <w:rsid w:val="001F21F6"/>
    <w:rsid w:val="00201084"/>
    <w:rsid w:val="0023503E"/>
    <w:rsid w:val="00246CE9"/>
    <w:rsid w:val="0025163F"/>
    <w:rsid w:val="0025326B"/>
    <w:rsid w:val="002566B8"/>
    <w:rsid w:val="00261931"/>
    <w:rsid w:val="0026251D"/>
    <w:rsid w:val="002764B5"/>
    <w:rsid w:val="00283FC5"/>
    <w:rsid w:val="00285843"/>
    <w:rsid w:val="0029347C"/>
    <w:rsid w:val="002936AE"/>
    <w:rsid w:val="002B7F16"/>
    <w:rsid w:val="002C5A45"/>
    <w:rsid w:val="002E41B9"/>
    <w:rsid w:val="002E44E9"/>
    <w:rsid w:val="002E7921"/>
    <w:rsid w:val="002F12EC"/>
    <w:rsid w:val="00320E48"/>
    <w:rsid w:val="00341F4A"/>
    <w:rsid w:val="003470C0"/>
    <w:rsid w:val="00347E98"/>
    <w:rsid w:val="003500E9"/>
    <w:rsid w:val="00354641"/>
    <w:rsid w:val="003770BD"/>
    <w:rsid w:val="00377976"/>
    <w:rsid w:val="003A1754"/>
    <w:rsid w:val="003C1868"/>
    <w:rsid w:val="003C48CB"/>
    <w:rsid w:val="003D7F6E"/>
    <w:rsid w:val="003E7853"/>
    <w:rsid w:val="003F2421"/>
    <w:rsid w:val="00415758"/>
    <w:rsid w:val="00433034"/>
    <w:rsid w:val="004476A2"/>
    <w:rsid w:val="00460B4F"/>
    <w:rsid w:val="00477302"/>
    <w:rsid w:val="004816F1"/>
    <w:rsid w:val="004A2D60"/>
    <w:rsid w:val="004A7E63"/>
    <w:rsid w:val="004C3A29"/>
    <w:rsid w:val="004D5F90"/>
    <w:rsid w:val="004E3670"/>
    <w:rsid w:val="004F0C7F"/>
    <w:rsid w:val="004F5539"/>
    <w:rsid w:val="00504DC6"/>
    <w:rsid w:val="0051382E"/>
    <w:rsid w:val="00524CEC"/>
    <w:rsid w:val="0053003B"/>
    <w:rsid w:val="0057455A"/>
    <w:rsid w:val="00585F82"/>
    <w:rsid w:val="00595002"/>
    <w:rsid w:val="005952E3"/>
    <w:rsid w:val="00597B55"/>
    <w:rsid w:val="005A4527"/>
    <w:rsid w:val="005B2233"/>
    <w:rsid w:val="005B6541"/>
    <w:rsid w:val="005D67A9"/>
    <w:rsid w:val="005D6E98"/>
    <w:rsid w:val="005E4A7A"/>
    <w:rsid w:val="006164F6"/>
    <w:rsid w:val="00644FAF"/>
    <w:rsid w:val="0066485E"/>
    <w:rsid w:val="00673138"/>
    <w:rsid w:val="0067365B"/>
    <w:rsid w:val="00681C96"/>
    <w:rsid w:val="00687BAA"/>
    <w:rsid w:val="006A7DE2"/>
    <w:rsid w:val="006E2CF3"/>
    <w:rsid w:val="006E6BFA"/>
    <w:rsid w:val="0070488E"/>
    <w:rsid w:val="00722C99"/>
    <w:rsid w:val="007323B8"/>
    <w:rsid w:val="00751CC1"/>
    <w:rsid w:val="007B255F"/>
    <w:rsid w:val="007B7FD0"/>
    <w:rsid w:val="007C4427"/>
    <w:rsid w:val="007E6119"/>
    <w:rsid w:val="007F0ED4"/>
    <w:rsid w:val="007F4B1B"/>
    <w:rsid w:val="00804E0B"/>
    <w:rsid w:val="00807B79"/>
    <w:rsid w:val="00807C54"/>
    <w:rsid w:val="008160A3"/>
    <w:rsid w:val="00816B3C"/>
    <w:rsid w:val="00830465"/>
    <w:rsid w:val="00831769"/>
    <w:rsid w:val="0083467F"/>
    <w:rsid w:val="008364EE"/>
    <w:rsid w:val="00840DB8"/>
    <w:rsid w:val="00845D77"/>
    <w:rsid w:val="008543C9"/>
    <w:rsid w:val="0086335C"/>
    <w:rsid w:val="00863EE0"/>
    <w:rsid w:val="00883C7B"/>
    <w:rsid w:val="00895225"/>
    <w:rsid w:val="00896929"/>
    <w:rsid w:val="008A6A96"/>
    <w:rsid w:val="008C2354"/>
    <w:rsid w:val="008F1914"/>
    <w:rsid w:val="008F5978"/>
    <w:rsid w:val="00911963"/>
    <w:rsid w:val="00920031"/>
    <w:rsid w:val="009407B4"/>
    <w:rsid w:val="00941CB4"/>
    <w:rsid w:val="009540EB"/>
    <w:rsid w:val="00954CD6"/>
    <w:rsid w:val="0097579B"/>
    <w:rsid w:val="009768E9"/>
    <w:rsid w:val="009834A5"/>
    <w:rsid w:val="009A7056"/>
    <w:rsid w:val="009C5081"/>
    <w:rsid w:val="009C60BD"/>
    <w:rsid w:val="009D2A83"/>
    <w:rsid w:val="009E5B74"/>
    <w:rsid w:val="009E6AB9"/>
    <w:rsid w:val="00A044B3"/>
    <w:rsid w:val="00A364EE"/>
    <w:rsid w:val="00A40A12"/>
    <w:rsid w:val="00A5778E"/>
    <w:rsid w:val="00A8695B"/>
    <w:rsid w:val="00A90F16"/>
    <w:rsid w:val="00AA25FF"/>
    <w:rsid w:val="00AA4FF7"/>
    <w:rsid w:val="00AE2E42"/>
    <w:rsid w:val="00AF6F35"/>
    <w:rsid w:val="00B03A4C"/>
    <w:rsid w:val="00B05DFE"/>
    <w:rsid w:val="00B1789D"/>
    <w:rsid w:val="00B218D3"/>
    <w:rsid w:val="00B30F8B"/>
    <w:rsid w:val="00B31A73"/>
    <w:rsid w:val="00B34D2A"/>
    <w:rsid w:val="00B461F8"/>
    <w:rsid w:val="00B53A12"/>
    <w:rsid w:val="00B84407"/>
    <w:rsid w:val="00B85C1E"/>
    <w:rsid w:val="00B878F3"/>
    <w:rsid w:val="00BA0DF8"/>
    <w:rsid w:val="00BB0C21"/>
    <w:rsid w:val="00BD1E4D"/>
    <w:rsid w:val="00BE04E2"/>
    <w:rsid w:val="00C25C73"/>
    <w:rsid w:val="00C432C9"/>
    <w:rsid w:val="00C44C7E"/>
    <w:rsid w:val="00C660B8"/>
    <w:rsid w:val="00C80A0A"/>
    <w:rsid w:val="00C82D54"/>
    <w:rsid w:val="00C84EFA"/>
    <w:rsid w:val="00CA574C"/>
    <w:rsid w:val="00CC3B93"/>
    <w:rsid w:val="00CC5FEC"/>
    <w:rsid w:val="00CD1EE9"/>
    <w:rsid w:val="00CD6FDC"/>
    <w:rsid w:val="00CF2F8E"/>
    <w:rsid w:val="00CF3EEE"/>
    <w:rsid w:val="00CF4809"/>
    <w:rsid w:val="00D01D37"/>
    <w:rsid w:val="00D12672"/>
    <w:rsid w:val="00D17936"/>
    <w:rsid w:val="00D17A2A"/>
    <w:rsid w:val="00D56BA5"/>
    <w:rsid w:val="00D85DA6"/>
    <w:rsid w:val="00DA4B2B"/>
    <w:rsid w:val="00DB5AE7"/>
    <w:rsid w:val="00DC270B"/>
    <w:rsid w:val="00DC47F4"/>
    <w:rsid w:val="00DE313D"/>
    <w:rsid w:val="00E03A54"/>
    <w:rsid w:val="00E0674E"/>
    <w:rsid w:val="00E20870"/>
    <w:rsid w:val="00E21F13"/>
    <w:rsid w:val="00E266FB"/>
    <w:rsid w:val="00E40B7D"/>
    <w:rsid w:val="00E441DB"/>
    <w:rsid w:val="00E5277F"/>
    <w:rsid w:val="00E82142"/>
    <w:rsid w:val="00E836EE"/>
    <w:rsid w:val="00E92001"/>
    <w:rsid w:val="00EB0DC7"/>
    <w:rsid w:val="00EB5CB3"/>
    <w:rsid w:val="00EE3E20"/>
    <w:rsid w:val="00EE4ACC"/>
    <w:rsid w:val="00F23229"/>
    <w:rsid w:val="00F3234D"/>
    <w:rsid w:val="00F34448"/>
    <w:rsid w:val="00F367D9"/>
    <w:rsid w:val="00F43F7E"/>
    <w:rsid w:val="00F45FE1"/>
    <w:rsid w:val="00F57374"/>
    <w:rsid w:val="00F6087A"/>
    <w:rsid w:val="00F66F8A"/>
    <w:rsid w:val="00F90522"/>
    <w:rsid w:val="00F97941"/>
    <w:rsid w:val="00FB5BAF"/>
    <w:rsid w:val="00FD546A"/>
    <w:rsid w:val="00FF0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E3F7E5"/>
  <w14:defaultImageDpi w14:val="0"/>
  <w15:docId w15:val="{EEE38493-40B3-46B3-9F66-0C4F0AD2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78E"/>
    <w:pPr>
      <w:spacing w:after="0" w:line="240" w:lineRule="auto"/>
    </w:pPr>
    <w:rPr>
      <w:rFonts w:ascii="Arial Unicode MS" w:hAnsi="Times New Roman" w:cs="Arial Unicode MS"/>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uiPriority w:val="99"/>
    <w:locked/>
    <w:rsid w:val="00BE04E2"/>
    <w:rPr>
      <w:rFonts w:ascii="Times New Roman" w:hAnsi="Times New Roman" w:cs="Times New Roman"/>
      <w:sz w:val="19"/>
      <w:szCs w:val="19"/>
      <w:shd w:val="clear" w:color="auto" w:fill="FFFFFF"/>
    </w:rPr>
  </w:style>
  <w:style w:type="paragraph" w:customStyle="1" w:styleId="2">
    <w:name w:val="Основной текст2"/>
    <w:basedOn w:val="a"/>
    <w:link w:val="a3"/>
    <w:uiPriority w:val="99"/>
    <w:rsid w:val="00BE04E2"/>
    <w:pPr>
      <w:shd w:val="clear" w:color="auto" w:fill="FFFFFF"/>
      <w:spacing w:before="60" w:after="360" w:line="240" w:lineRule="atLeast"/>
    </w:pPr>
    <w:rPr>
      <w:rFonts w:ascii="Times New Roman" w:cs="Times New Roman"/>
      <w:color w:val="auto"/>
      <w:sz w:val="19"/>
      <w:szCs w:val="19"/>
      <w:lang w:eastAsia="en-US"/>
    </w:rPr>
  </w:style>
  <w:style w:type="character" w:customStyle="1" w:styleId="20">
    <w:name w:val="Основной текст (2)"/>
    <w:basedOn w:val="a0"/>
    <w:uiPriority w:val="99"/>
    <w:rsid w:val="00BE04E2"/>
    <w:rPr>
      <w:rFonts w:ascii="Times New Roman" w:hAnsi="Times New Roman" w:cs="Times New Roman"/>
      <w:spacing w:val="0"/>
      <w:sz w:val="19"/>
      <w:szCs w:val="19"/>
      <w:u w:val="single"/>
      <w:lang w:val="en-US" w:eastAsia="x-none"/>
    </w:rPr>
  </w:style>
  <w:style w:type="character" w:customStyle="1" w:styleId="1">
    <w:name w:val="Основной текст1"/>
    <w:basedOn w:val="a3"/>
    <w:uiPriority w:val="99"/>
    <w:rsid w:val="00BE04E2"/>
    <w:rPr>
      <w:rFonts w:ascii="Times New Roman" w:hAnsi="Times New Roman" w:cs="Times New Roman"/>
      <w:sz w:val="19"/>
      <w:szCs w:val="19"/>
      <w:u w:val="single"/>
      <w:shd w:val="clear" w:color="auto" w:fill="FFFFFF"/>
      <w:lang w:val="en-US" w:eastAsia="x-none"/>
    </w:rPr>
  </w:style>
  <w:style w:type="character" w:customStyle="1" w:styleId="a4">
    <w:name w:val="Основной текст + Полужирный"/>
    <w:basedOn w:val="a3"/>
    <w:uiPriority w:val="99"/>
    <w:rsid w:val="00BE04E2"/>
    <w:rPr>
      <w:rFonts w:ascii="Times New Roman" w:hAnsi="Times New Roman" w:cs="Times New Roman"/>
      <w:b/>
      <w:bCs/>
      <w:sz w:val="19"/>
      <w:szCs w:val="19"/>
      <w:shd w:val="clear" w:color="auto" w:fill="FFFFFF"/>
    </w:rPr>
  </w:style>
  <w:style w:type="table" w:styleId="a5">
    <w:name w:val="Table Grid"/>
    <w:basedOn w:val="a1"/>
    <w:uiPriority w:val="39"/>
    <w:rsid w:val="00BE04E2"/>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link w:val="a7"/>
    <w:uiPriority w:val="99"/>
    <w:semiHidden/>
    <w:rsid w:val="00807C54"/>
    <w:pPr>
      <w:shd w:val="clear" w:color="auto" w:fill="000080"/>
    </w:pPr>
    <w:rPr>
      <w:rFonts w:ascii="Tahoma" w:hAnsi="Tahoma" w:cs="Tahoma"/>
      <w:sz w:val="20"/>
      <w:szCs w:val="20"/>
    </w:rPr>
  </w:style>
  <w:style w:type="character" w:customStyle="1" w:styleId="a7">
    <w:name w:val="Схема документа Знак"/>
    <w:basedOn w:val="a0"/>
    <w:link w:val="a6"/>
    <w:uiPriority w:val="99"/>
    <w:semiHidden/>
    <w:locked/>
    <w:rsid w:val="001B210A"/>
    <w:rPr>
      <w:rFonts w:ascii="Times New Roman" w:hAnsi="Times New Roman" w:cs="Arial Unicode MS"/>
      <w:color w:val="000000"/>
      <w:sz w:val="2"/>
    </w:rPr>
  </w:style>
  <w:style w:type="paragraph" w:styleId="a8">
    <w:name w:val="Balloon Text"/>
    <w:basedOn w:val="a"/>
    <w:link w:val="a9"/>
    <w:uiPriority w:val="99"/>
    <w:semiHidden/>
    <w:rsid w:val="00807C54"/>
    <w:rPr>
      <w:rFonts w:ascii="Tahoma" w:hAnsi="Tahoma" w:cs="Tahoma"/>
      <w:sz w:val="16"/>
      <w:szCs w:val="16"/>
    </w:rPr>
  </w:style>
  <w:style w:type="character" w:customStyle="1" w:styleId="a9">
    <w:name w:val="Текст выноски Знак"/>
    <w:basedOn w:val="a0"/>
    <w:link w:val="a8"/>
    <w:uiPriority w:val="99"/>
    <w:semiHidden/>
    <w:locked/>
    <w:rsid w:val="001B210A"/>
    <w:rPr>
      <w:rFonts w:ascii="Times New Roman" w:hAnsi="Times New Roman" w:cs="Arial Unicode MS"/>
      <w:color w:val="000000"/>
      <w:sz w:val="2"/>
    </w:rPr>
  </w:style>
  <w:style w:type="paragraph" w:styleId="aa">
    <w:name w:val="Normal (Web)"/>
    <w:basedOn w:val="a"/>
    <w:uiPriority w:val="99"/>
    <w:rsid w:val="00816B3C"/>
    <w:pPr>
      <w:spacing w:before="100" w:beforeAutospacing="1" w:after="100" w:afterAutospacing="1"/>
    </w:pPr>
    <w:rPr>
      <w:rFonts w:ascii="Times New Roman" w:cs="Times New Roman"/>
      <w:color w:val="auto"/>
    </w:rPr>
  </w:style>
  <w:style w:type="character" w:customStyle="1" w:styleId="apple-converted-space">
    <w:name w:val="apple-converted-space"/>
    <w:basedOn w:val="a0"/>
    <w:uiPriority w:val="99"/>
    <w:rsid w:val="004F0C7F"/>
    <w:rPr>
      <w:rFonts w:cs="Times New Roman"/>
    </w:rPr>
  </w:style>
  <w:style w:type="character" w:styleId="ab">
    <w:name w:val="Hyperlink"/>
    <w:basedOn w:val="a0"/>
    <w:uiPriority w:val="99"/>
    <w:rsid w:val="00F45FE1"/>
    <w:rPr>
      <w:rFonts w:cs="Times New Roman"/>
      <w:color w:val="0000FF"/>
      <w:u w:val="single"/>
    </w:rPr>
  </w:style>
  <w:style w:type="paragraph" w:styleId="ac">
    <w:name w:val="header"/>
    <w:basedOn w:val="a"/>
    <w:link w:val="ad"/>
    <w:uiPriority w:val="99"/>
    <w:unhideWhenUsed/>
    <w:rsid w:val="00CC5FEC"/>
    <w:pPr>
      <w:suppressLineNumbers/>
      <w:tabs>
        <w:tab w:val="center" w:pos="4677"/>
        <w:tab w:val="right" w:pos="9355"/>
      </w:tabs>
      <w:suppressAutoHyphens/>
    </w:pPr>
    <w:rPr>
      <w:rFonts w:ascii="Times New Roman" w:eastAsia="SimSun" w:cs="Mangal"/>
      <w:color w:val="00000A"/>
      <w:kern w:val="2"/>
      <w:lang w:eastAsia="hi-IN" w:bidi="hi-IN"/>
    </w:rPr>
  </w:style>
  <w:style w:type="character" w:customStyle="1" w:styleId="ad">
    <w:name w:val="Верхний колонтитул Знак"/>
    <w:basedOn w:val="a0"/>
    <w:link w:val="ac"/>
    <w:uiPriority w:val="99"/>
    <w:locked/>
    <w:rsid w:val="00CC5FEC"/>
    <w:rPr>
      <w:rFonts w:ascii="Times New Roman" w:eastAsia="SimSun" w:hAnsi="Times New Roman" w:cs="Mangal"/>
      <w:color w:val="00000A"/>
      <w:kern w:val="2"/>
      <w:sz w:val="24"/>
      <w:szCs w:val="24"/>
      <w:lang w:val="x-none" w:eastAsia="hi-IN" w:bidi="hi-IN"/>
    </w:rPr>
  </w:style>
  <w:style w:type="paragraph" w:customStyle="1" w:styleId="ae">
    <w:name w:val="Стиль"/>
    <w:basedOn w:val="a"/>
    <w:next w:val="aa"/>
    <w:rsid w:val="00D01D37"/>
    <w:pPr>
      <w:suppressAutoHyphens/>
      <w:spacing w:before="280" w:after="280"/>
    </w:pPr>
    <w:rPr>
      <w:rFonts w:ascii="Times New Roman" w:cs="Times New Roman"/>
      <w:color w:val="auto"/>
      <w:lang w:eastAsia="zh-CN"/>
    </w:rPr>
  </w:style>
  <w:style w:type="table" w:customStyle="1" w:styleId="10">
    <w:name w:val="Сетка таблицы1"/>
    <w:basedOn w:val="a1"/>
    <w:next w:val="a5"/>
    <w:uiPriority w:val="59"/>
    <w:rsid w:val="009540EB"/>
    <w:pPr>
      <w:spacing w:after="0" w:line="240" w:lineRule="auto"/>
    </w:pPr>
    <w:rPr>
      <w:rFonts w:asciiTheme="minorHAnsi" w:hAnsiTheme="minorHAns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540EB"/>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footer"/>
    <w:basedOn w:val="a"/>
    <w:link w:val="af0"/>
    <w:uiPriority w:val="99"/>
    <w:rsid w:val="00CD6FDC"/>
    <w:pPr>
      <w:tabs>
        <w:tab w:val="center" w:pos="4677"/>
        <w:tab w:val="right" w:pos="9355"/>
      </w:tabs>
    </w:pPr>
  </w:style>
  <w:style w:type="character" w:customStyle="1" w:styleId="af0">
    <w:name w:val="Нижний колонтитул Знак"/>
    <w:basedOn w:val="a0"/>
    <w:link w:val="af"/>
    <w:uiPriority w:val="99"/>
    <w:rsid w:val="00CD6FDC"/>
    <w:rPr>
      <w:rFonts w:ascii="Arial Unicode MS" w:hAnsi="Times New Roman" w:cs="Arial Unicode MS"/>
      <w:color w:val="000000"/>
      <w:sz w:val="24"/>
      <w:szCs w:val="24"/>
    </w:rPr>
  </w:style>
  <w:style w:type="paragraph" w:styleId="af1">
    <w:name w:val="List Paragraph"/>
    <w:basedOn w:val="a"/>
    <w:uiPriority w:val="34"/>
    <w:qFormat/>
    <w:rsid w:val="0025326B"/>
    <w:pPr>
      <w:ind w:left="720"/>
      <w:contextualSpacing/>
    </w:pPr>
  </w:style>
  <w:style w:type="paragraph" w:customStyle="1" w:styleId="ConsNormal">
    <w:name w:val="ConsNormal"/>
    <w:link w:val="ConsNormal0"/>
    <w:rsid w:val="00B53A12"/>
    <w:pPr>
      <w:suppressAutoHyphens/>
      <w:autoSpaceDE w:val="0"/>
      <w:spacing w:after="0" w:line="240" w:lineRule="auto"/>
      <w:ind w:right="19772" w:firstLine="720"/>
    </w:pPr>
    <w:rPr>
      <w:rFonts w:ascii="Arial" w:hAnsi="Arial" w:cs="Arial"/>
      <w:sz w:val="20"/>
      <w:szCs w:val="20"/>
      <w:lang w:eastAsia="ar-SA"/>
    </w:rPr>
  </w:style>
  <w:style w:type="paragraph" w:customStyle="1" w:styleId="ConsNonformat">
    <w:name w:val="ConsNonformat"/>
    <w:rsid w:val="00B53A12"/>
    <w:pPr>
      <w:suppressAutoHyphens/>
      <w:autoSpaceDE w:val="0"/>
      <w:spacing w:after="0" w:line="240" w:lineRule="auto"/>
      <w:ind w:right="19772"/>
    </w:pPr>
    <w:rPr>
      <w:rFonts w:ascii="Courier New" w:hAnsi="Courier New" w:cs="Courier New"/>
      <w:sz w:val="20"/>
      <w:szCs w:val="20"/>
      <w:lang w:eastAsia="ar-SA"/>
    </w:rPr>
  </w:style>
  <w:style w:type="character" w:customStyle="1" w:styleId="ConsNormal0">
    <w:name w:val="ConsNormal Знак"/>
    <w:link w:val="ConsNormal"/>
    <w:rsid w:val="00B53A12"/>
    <w:rPr>
      <w:rFonts w:ascii="Arial" w:hAnsi="Arial"/>
      <w:sz w:val="20"/>
      <w:lang w:val="x-none" w:eastAsia="ar-SA" w:bidi="ar-SA"/>
    </w:rPr>
  </w:style>
  <w:style w:type="character" w:styleId="af2">
    <w:name w:val="Unresolved Mention"/>
    <w:basedOn w:val="a0"/>
    <w:uiPriority w:val="99"/>
    <w:semiHidden/>
    <w:unhideWhenUsed/>
    <w:rsid w:val="004476A2"/>
    <w:rPr>
      <w:color w:val="605E5C"/>
      <w:shd w:val="clear" w:color="auto" w:fill="E1DFDD"/>
    </w:rPr>
  </w:style>
  <w:style w:type="character" w:customStyle="1" w:styleId="af3">
    <w:name w:val="Без интервала Знак"/>
    <w:link w:val="af4"/>
    <w:rsid w:val="00644FAF"/>
    <w:rPr>
      <w:rFonts w:eastAsia="Calibri"/>
      <w:lang w:eastAsia="en-US"/>
    </w:rPr>
  </w:style>
  <w:style w:type="paragraph" w:styleId="af4">
    <w:name w:val="No Spacing"/>
    <w:link w:val="af3"/>
    <w:qFormat/>
    <w:rsid w:val="00644FAF"/>
    <w:pPr>
      <w:spacing w:after="0" w:line="240" w:lineRule="auto"/>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532727">
      <w:marLeft w:val="0"/>
      <w:marRight w:val="0"/>
      <w:marTop w:val="0"/>
      <w:marBottom w:val="0"/>
      <w:divBdr>
        <w:top w:val="none" w:sz="0" w:space="0" w:color="auto"/>
        <w:left w:val="none" w:sz="0" w:space="0" w:color="auto"/>
        <w:bottom w:val="none" w:sz="0" w:space="0" w:color="auto"/>
        <w:right w:val="none" w:sz="0" w:space="0" w:color="auto"/>
      </w:divBdr>
      <w:divsChild>
        <w:div w:id="1086532728">
          <w:marLeft w:val="0"/>
          <w:marRight w:val="0"/>
          <w:marTop w:val="0"/>
          <w:marBottom w:val="0"/>
          <w:divBdr>
            <w:top w:val="none" w:sz="0" w:space="0" w:color="auto"/>
            <w:left w:val="none" w:sz="0" w:space="0" w:color="auto"/>
            <w:bottom w:val="none" w:sz="0" w:space="0" w:color="auto"/>
            <w:right w:val="none" w:sz="0" w:space="0" w:color="auto"/>
          </w:divBdr>
          <w:divsChild>
            <w:div w:id="1086532730">
              <w:marLeft w:val="0"/>
              <w:marRight w:val="0"/>
              <w:marTop w:val="0"/>
              <w:marBottom w:val="0"/>
              <w:divBdr>
                <w:top w:val="none" w:sz="0" w:space="0" w:color="auto"/>
                <w:left w:val="none" w:sz="0" w:space="0" w:color="auto"/>
                <w:bottom w:val="none" w:sz="0" w:space="0" w:color="auto"/>
                <w:right w:val="none" w:sz="0" w:space="0" w:color="auto"/>
              </w:divBdr>
              <w:divsChild>
                <w:div w:id="10865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2731">
      <w:marLeft w:val="0"/>
      <w:marRight w:val="0"/>
      <w:marTop w:val="0"/>
      <w:marBottom w:val="0"/>
      <w:divBdr>
        <w:top w:val="none" w:sz="0" w:space="0" w:color="auto"/>
        <w:left w:val="none" w:sz="0" w:space="0" w:color="auto"/>
        <w:bottom w:val="none" w:sz="0" w:space="0" w:color="auto"/>
        <w:right w:val="none" w:sz="0" w:space="0" w:color="auto"/>
      </w:divBdr>
    </w:div>
    <w:div w:id="1086532732">
      <w:marLeft w:val="0"/>
      <w:marRight w:val="0"/>
      <w:marTop w:val="0"/>
      <w:marBottom w:val="0"/>
      <w:divBdr>
        <w:top w:val="none" w:sz="0" w:space="0" w:color="auto"/>
        <w:left w:val="none" w:sz="0" w:space="0" w:color="auto"/>
        <w:bottom w:val="none" w:sz="0" w:space="0" w:color="auto"/>
        <w:right w:val="none" w:sz="0" w:space="0" w:color="auto"/>
      </w:divBdr>
    </w:div>
    <w:div w:id="1086532733">
      <w:marLeft w:val="0"/>
      <w:marRight w:val="0"/>
      <w:marTop w:val="0"/>
      <w:marBottom w:val="0"/>
      <w:divBdr>
        <w:top w:val="none" w:sz="0" w:space="0" w:color="auto"/>
        <w:left w:val="none" w:sz="0" w:space="0" w:color="auto"/>
        <w:bottom w:val="none" w:sz="0" w:space="0" w:color="auto"/>
        <w:right w:val="none" w:sz="0" w:space="0" w:color="auto"/>
      </w:divBdr>
    </w:div>
    <w:div w:id="1086532734">
      <w:marLeft w:val="0"/>
      <w:marRight w:val="0"/>
      <w:marTop w:val="0"/>
      <w:marBottom w:val="0"/>
      <w:divBdr>
        <w:top w:val="none" w:sz="0" w:space="0" w:color="auto"/>
        <w:left w:val="none" w:sz="0" w:space="0" w:color="auto"/>
        <w:bottom w:val="none" w:sz="0" w:space="0" w:color="auto"/>
        <w:right w:val="none" w:sz="0" w:space="0" w:color="auto"/>
      </w:divBdr>
    </w:div>
    <w:div w:id="10865327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2671</Words>
  <Characters>15230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Volgatelecom</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m.pavlenko</dc:creator>
  <cp:keywords/>
  <dc:description/>
  <cp:lastModifiedBy>IRINA</cp:lastModifiedBy>
  <cp:revision>5</cp:revision>
  <cp:lastPrinted>2022-10-19T07:47:00Z</cp:lastPrinted>
  <dcterms:created xsi:type="dcterms:W3CDTF">2026-05-25T13:59:00Z</dcterms:created>
  <dcterms:modified xsi:type="dcterms:W3CDTF">2026-05-27T10:59:00Z</dcterms:modified>
</cp:coreProperties>
</file>