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A0FA7EB"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406160" w:rsidRPr="00406160">
        <w:rPr>
          <w:rFonts w:eastAsia="Calibri" w:cs="Times New Roman"/>
          <w:b/>
          <w:sz w:val="20"/>
          <w:szCs w:val="20"/>
          <w:lang w:eastAsia="en-US"/>
        </w:rPr>
        <w:t>и монтаж остекленн</w:t>
      </w:r>
      <w:r w:rsidR="00406160">
        <w:rPr>
          <w:rFonts w:eastAsia="Calibri" w:cs="Times New Roman"/>
          <w:b/>
          <w:sz w:val="20"/>
          <w:szCs w:val="20"/>
          <w:lang w:eastAsia="en-US"/>
        </w:rPr>
        <w:t xml:space="preserve">ого алюминиевого дверного блока с окном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6EF24" w14:textId="77777777" w:rsidR="00876EFE" w:rsidRDefault="00876EFE" w:rsidP="00A35A39">
      <w:r>
        <w:separator/>
      </w:r>
    </w:p>
  </w:endnote>
  <w:endnote w:type="continuationSeparator" w:id="0">
    <w:p w14:paraId="73F67D6E" w14:textId="77777777" w:rsidR="00876EFE" w:rsidRDefault="00876EF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D95EE" w14:textId="77777777" w:rsidR="00876EFE" w:rsidRDefault="00876EFE" w:rsidP="00A35A39">
      <w:r>
        <w:separator/>
      </w:r>
    </w:p>
  </w:footnote>
  <w:footnote w:type="continuationSeparator" w:id="0">
    <w:p w14:paraId="642CC1C7" w14:textId="77777777" w:rsidR="00876EFE" w:rsidRDefault="00876EF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68CE8-3C2F-4438-A550-528693E99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2851</Words>
  <Characters>16257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1112</cp:revision>
  <cp:lastPrinted>2024-02-20T07:26:00Z</cp:lastPrinted>
  <dcterms:created xsi:type="dcterms:W3CDTF">2024-02-28T14:22:00Z</dcterms:created>
  <dcterms:modified xsi:type="dcterms:W3CDTF">2026-07-17T08:37:00Z</dcterms:modified>
</cp:coreProperties>
</file>