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3A9" w:rsidRDefault="004463A9" w:rsidP="004463A9">
      <w:pPr>
        <w:tabs>
          <w:tab w:val="left" w:pos="6690"/>
        </w:tabs>
        <w:jc w:val="center"/>
        <w:rPr>
          <w:b/>
          <w:bCs/>
        </w:rPr>
      </w:pPr>
      <w:r>
        <w:rPr>
          <w:b/>
          <w:bCs/>
          <w:sz w:val="22"/>
          <w:szCs w:val="22"/>
        </w:rPr>
        <w:t xml:space="preserve">  </w:t>
      </w:r>
      <w:r>
        <w:rPr>
          <w:b/>
          <w:bCs/>
        </w:rPr>
        <w:t>Объявление о закупочной сессии №______________________________</w:t>
      </w:r>
    </w:p>
    <w:p w:rsidR="004463A9" w:rsidRDefault="004463A9" w:rsidP="004463A9">
      <w:pPr>
        <w:tabs>
          <w:tab w:val="left" w:pos="6690"/>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80"/>
        <w:gridCol w:w="5191"/>
      </w:tblGrid>
      <w:tr w:rsidR="004463A9" w:rsidTr="004463A9">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rPr>
                <w:b/>
                <w:bCs/>
                <w:lang w:eastAsia="en-US"/>
              </w:rPr>
            </w:pPr>
            <w:r>
              <w:rPr>
                <w:b/>
                <w:bCs/>
                <w:lang w:eastAsia="en-US"/>
              </w:rPr>
              <w:t>Наименование заказчика</w:t>
            </w:r>
          </w:p>
        </w:tc>
        <w:tc>
          <w:tcPr>
            <w:tcW w:w="5191"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jc w:val="center"/>
              <w:rPr>
                <w:b/>
                <w:bCs/>
              </w:rPr>
            </w:pPr>
            <w:r>
              <w:rPr>
                <w:b/>
                <w:bCs/>
              </w:rPr>
              <w:t>ФКУ ИК-28ГУФСИН России по Пермскому краю</w:t>
            </w:r>
          </w:p>
        </w:tc>
      </w:tr>
      <w:tr w:rsidR="004463A9" w:rsidTr="00C72E63">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rPr>
                <w:lang w:eastAsia="en-US"/>
              </w:rPr>
            </w:pPr>
            <w:r>
              <w:rPr>
                <w:lang w:eastAsia="en-US"/>
              </w:rPr>
              <w:t xml:space="preserve">Дата размещения закупочной сессии </w:t>
            </w:r>
          </w:p>
        </w:tc>
        <w:tc>
          <w:tcPr>
            <w:tcW w:w="519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463A9" w:rsidRDefault="00873ECC" w:rsidP="005B2935">
            <w:pPr>
              <w:tabs>
                <w:tab w:val="left" w:pos="6690"/>
              </w:tabs>
              <w:spacing w:before="60" w:after="60"/>
              <w:jc w:val="center"/>
              <w:rPr>
                <w:i/>
                <w:iCs/>
              </w:rPr>
            </w:pPr>
            <w:r>
              <w:rPr>
                <w:i/>
                <w:iCs/>
              </w:rPr>
              <w:t>«__</w:t>
            </w:r>
            <w:r w:rsidR="008F660A">
              <w:rPr>
                <w:i/>
                <w:iCs/>
              </w:rPr>
              <w:t>»_________________________</w:t>
            </w:r>
            <w:r w:rsidR="007109D0">
              <w:rPr>
                <w:i/>
                <w:iCs/>
              </w:rPr>
              <w:t>2026г.</w:t>
            </w:r>
          </w:p>
        </w:tc>
      </w:tr>
      <w:tr w:rsidR="004463A9" w:rsidTr="00C72E63">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rPr>
                <w:lang w:eastAsia="en-US"/>
              </w:rPr>
            </w:pPr>
            <w:r>
              <w:rPr>
                <w:lang w:eastAsia="en-US"/>
              </w:rPr>
              <w:t>Длительность закупочной сессии</w:t>
            </w:r>
          </w:p>
        </w:tc>
        <w:tc>
          <w:tcPr>
            <w:tcW w:w="5191" w:type="dxa"/>
            <w:tcBorders>
              <w:top w:val="single" w:sz="4" w:space="0" w:color="auto"/>
              <w:left w:val="single" w:sz="4" w:space="0" w:color="auto"/>
              <w:bottom w:val="nil"/>
              <w:right w:val="single" w:sz="4" w:space="0" w:color="auto"/>
            </w:tcBorders>
            <w:shd w:val="clear" w:color="auto" w:fill="auto"/>
            <w:vAlign w:val="center"/>
            <w:hideMark/>
          </w:tcPr>
          <w:p w:rsidR="004463A9" w:rsidRDefault="004463A9">
            <w:pPr>
              <w:tabs>
                <w:tab w:val="left" w:pos="6690"/>
              </w:tabs>
              <w:spacing w:before="60" w:after="60"/>
              <w:jc w:val="center"/>
              <w:rPr>
                <w:i/>
                <w:iCs/>
              </w:rPr>
            </w:pPr>
            <w:r w:rsidRPr="00C72E63">
              <w:rPr>
                <w:i/>
                <w:iCs/>
                <w:lang w:val="en-US"/>
              </w:rPr>
              <w:t>2</w:t>
            </w:r>
            <w:r w:rsidRPr="00C72E63">
              <w:rPr>
                <w:i/>
                <w:iCs/>
              </w:rPr>
              <w:t>4</w:t>
            </w:r>
            <w:r w:rsidRPr="00C72E63">
              <w:rPr>
                <w:i/>
                <w:iCs/>
                <w:lang w:val="en-US"/>
              </w:rPr>
              <w:t xml:space="preserve"> </w:t>
            </w:r>
            <w:r w:rsidRPr="00C72E63">
              <w:rPr>
                <w:i/>
                <w:iCs/>
              </w:rPr>
              <w:t xml:space="preserve">часа </w:t>
            </w:r>
          </w:p>
        </w:tc>
      </w:tr>
      <w:tr w:rsidR="004463A9" w:rsidTr="00C72E63">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pPr>
            <w:r>
              <w:rPr>
                <w:lang w:eastAsia="en-US"/>
              </w:rPr>
              <w:t>Планируемую дату заключения контракта</w:t>
            </w:r>
          </w:p>
        </w:tc>
        <w:tc>
          <w:tcPr>
            <w:tcW w:w="5191" w:type="dxa"/>
            <w:tcBorders>
              <w:top w:val="nil"/>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jc w:val="center"/>
              <w:rPr>
                <w:i/>
                <w:iCs/>
              </w:rPr>
            </w:pPr>
            <w:r>
              <w:rPr>
                <w:i/>
                <w:iCs/>
              </w:rPr>
              <w:t xml:space="preserve">В течение 3х рабочих дней </w:t>
            </w:r>
            <w:proofErr w:type="gramStart"/>
            <w:r>
              <w:rPr>
                <w:i/>
                <w:iCs/>
              </w:rPr>
              <w:t>с даты</w:t>
            </w:r>
            <w:proofErr w:type="gramEnd"/>
            <w:r>
              <w:rPr>
                <w:i/>
                <w:iCs/>
              </w:rPr>
              <w:t xml:space="preserve"> Итогового протокола</w:t>
            </w:r>
          </w:p>
        </w:tc>
      </w:tr>
      <w:tr w:rsidR="004463A9" w:rsidTr="004463A9">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rPr>
                <w:lang w:eastAsia="en-US"/>
              </w:rPr>
            </w:pPr>
            <w:r>
              <w:rPr>
                <w:lang w:eastAsia="en-US"/>
              </w:rPr>
              <w:t>Наименование товара (работы, услуги)</w:t>
            </w:r>
          </w:p>
        </w:tc>
        <w:tc>
          <w:tcPr>
            <w:tcW w:w="519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B2935" w:rsidRDefault="004463A9">
            <w:pPr>
              <w:tabs>
                <w:tab w:val="left" w:pos="6690"/>
              </w:tabs>
              <w:spacing w:before="60" w:after="60"/>
              <w:jc w:val="center"/>
              <w:rPr>
                <w:b/>
              </w:rPr>
            </w:pPr>
            <w:r>
              <w:rPr>
                <w:b/>
              </w:rPr>
              <w:t xml:space="preserve">Услуги по </w:t>
            </w:r>
            <w:r w:rsidR="005B2935">
              <w:rPr>
                <w:b/>
              </w:rPr>
              <w:t xml:space="preserve">ремонту </w:t>
            </w:r>
            <w:r w:rsidR="00EB4D08">
              <w:rPr>
                <w:b/>
              </w:rPr>
              <w:t>и техническому обслуживанию автомобиля</w:t>
            </w:r>
          </w:p>
          <w:p w:rsidR="007109D0" w:rsidRDefault="008918E0" w:rsidP="00CA0DD5">
            <w:pPr>
              <w:tabs>
                <w:tab w:val="left" w:pos="6690"/>
              </w:tabs>
              <w:spacing w:before="60" w:after="60"/>
              <w:jc w:val="center"/>
              <w:rPr>
                <w:b/>
                <w:i/>
              </w:rPr>
            </w:pPr>
            <w:r>
              <w:rPr>
                <w:b/>
              </w:rPr>
              <w:t xml:space="preserve"> </w:t>
            </w:r>
            <w:r w:rsidR="001619FE">
              <w:rPr>
                <w:b/>
                <w:i/>
              </w:rPr>
              <w:t>Лада Веста  г/</w:t>
            </w:r>
            <w:proofErr w:type="spellStart"/>
            <w:r w:rsidR="001619FE">
              <w:rPr>
                <w:b/>
                <w:i/>
              </w:rPr>
              <w:t>н</w:t>
            </w:r>
            <w:proofErr w:type="spellEnd"/>
            <w:proofErr w:type="gramStart"/>
            <w:r w:rsidR="001619FE">
              <w:rPr>
                <w:b/>
                <w:i/>
              </w:rPr>
              <w:t xml:space="preserve"> О</w:t>
            </w:r>
            <w:proofErr w:type="gramEnd"/>
            <w:r w:rsidR="001619FE">
              <w:rPr>
                <w:b/>
                <w:i/>
              </w:rPr>
              <w:t xml:space="preserve"> 333 ЕС</w:t>
            </w:r>
          </w:p>
          <w:p w:rsidR="00207143" w:rsidRPr="00973903" w:rsidRDefault="00207143" w:rsidP="008F660A">
            <w:pPr>
              <w:tabs>
                <w:tab w:val="left" w:pos="6690"/>
              </w:tabs>
              <w:spacing w:before="60" w:after="60"/>
              <w:rPr>
                <w:b/>
                <w:i/>
              </w:rPr>
            </w:pPr>
          </w:p>
        </w:tc>
      </w:tr>
      <w:tr w:rsidR="004463A9" w:rsidTr="008F660A">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rPr>
                <w:lang w:eastAsia="en-US"/>
              </w:rPr>
            </w:pPr>
            <w:r>
              <w:rPr>
                <w:lang w:eastAsia="en-US"/>
              </w:rPr>
              <w:t xml:space="preserve">Количество товара </w:t>
            </w:r>
          </w:p>
          <w:p w:rsidR="004463A9" w:rsidRDefault="004463A9">
            <w:pPr>
              <w:tabs>
                <w:tab w:val="left" w:pos="6690"/>
              </w:tabs>
              <w:spacing w:before="60" w:after="60"/>
            </w:pPr>
            <w:r>
              <w:rPr>
                <w:lang w:eastAsia="en-US"/>
              </w:rPr>
              <w:t>(объем работы, объем услуги)</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3A9" w:rsidRPr="00C72E63" w:rsidRDefault="004463A9">
            <w:pPr>
              <w:tabs>
                <w:tab w:val="left" w:pos="6690"/>
              </w:tabs>
              <w:spacing w:before="60" w:after="60"/>
              <w:jc w:val="center"/>
              <w:rPr>
                <w:i/>
                <w:iCs/>
              </w:rPr>
            </w:pPr>
            <w:r w:rsidRPr="00C72E63">
              <w:rPr>
                <w:i/>
                <w:iCs/>
              </w:rPr>
              <w:t>Согласно техническому заданию</w:t>
            </w:r>
          </w:p>
        </w:tc>
      </w:tr>
      <w:tr w:rsidR="004463A9" w:rsidTr="00C72E63">
        <w:trPr>
          <w:trHeight w:val="874"/>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Pr="00C72E63" w:rsidRDefault="004463A9">
            <w:pPr>
              <w:tabs>
                <w:tab w:val="left" w:pos="6690"/>
              </w:tabs>
              <w:spacing w:before="60" w:after="60"/>
            </w:pPr>
            <w:r w:rsidRPr="00C72E63">
              <w:rPr>
                <w:lang w:eastAsia="en-US"/>
              </w:rPr>
              <w:t xml:space="preserve">Место поставки товара (место выполнения работы, оказания услуги) или указание на </w:t>
            </w:r>
            <w:proofErr w:type="spellStart"/>
            <w:r w:rsidRPr="00C72E63">
              <w:rPr>
                <w:lang w:eastAsia="en-US"/>
              </w:rPr>
              <w:t>самовывоз</w:t>
            </w:r>
            <w:proofErr w:type="spellEnd"/>
          </w:p>
        </w:tc>
        <w:tc>
          <w:tcPr>
            <w:tcW w:w="5191" w:type="dxa"/>
            <w:tcBorders>
              <w:top w:val="single" w:sz="4" w:space="0" w:color="auto"/>
              <w:left w:val="single" w:sz="4" w:space="0" w:color="auto"/>
              <w:bottom w:val="single" w:sz="4" w:space="0" w:color="auto"/>
              <w:right w:val="single" w:sz="4" w:space="0" w:color="auto"/>
            </w:tcBorders>
            <w:vAlign w:val="center"/>
            <w:hideMark/>
          </w:tcPr>
          <w:p w:rsidR="004463A9" w:rsidRPr="00C72E63" w:rsidRDefault="004463A9">
            <w:pPr>
              <w:tabs>
                <w:tab w:val="left" w:pos="6690"/>
              </w:tabs>
              <w:spacing w:before="60" w:after="60"/>
              <w:jc w:val="center"/>
              <w:rPr>
                <w:i/>
                <w:iCs/>
              </w:rPr>
            </w:pPr>
            <w:r w:rsidRPr="00C72E63">
              <w:rPr>
                <w:i/>
                <w:iCs/>
              </w:rPr>
              <w:t xml:space="preserve">618400, Пермский край, </w:t>
            </w:r>
            <w:proofErr w:type="gramStart"/>
            <w:r w:rsidRPr="00C72E63">
              <w:rPr>
                <w:i/>
                <w:iCs/>
              </w:rPr>
              <w:t>г</w:t>
            </w:r>
            <w:proofErr w:type="gramEnd"/>
            <w:r w:rsidRPr="00C72E63">
              <w:rPr>
                <w:i/>
                <w:iCs/>
              </w:rPr>
              <w:t>. Березники, пр. Ленина 81, тел./факс (3424) 20-42-83</w:t>
            </w:r>
          </w:p>
        </w:tc>
      </w:tr>
      <w:tr w:rsidR="004463A9" w:rsidTr="00C72E63">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Pr="00C72E63" w:rsidRDefault="004463A9">
            <w:pPr>
              <w:tabs>
                <w:tab w:val="left" w:pos="6690"/>
              </w:tabs>
              <w:spacing w:before="60" w:after="60"/>
            </w:pPr>
            <w:r w:rsidRPr="00C72E63">
              <w:rPr>
                <w:lang w:eastAsia="en-US"/>
              </w:rPr>
              <w:t>Сроки поставки товара или выполнения работы либо график оказания услуги;</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3A9" w:rsidRPr="00C72E63" w:rsidRDefault="004463A9">
            <w:pPr>
              <w:tabs>
                <w:tab w:val="left" w:pos="6690"/>
              </w:tabs>
              <w:spacing w:before="60" w:after="60"/>
              <w:jc w:val="center"/>
              <w:rPr>
                <w:i/>
                <w:iCs/>
              </w:rPr>
            </w:pPr>
            <w:r w:rsidRPr="00C72E63">
              <w:rPr>
                <w:sz w:val="22"/>
                <w:szCs w:val="22"/>
              </w:rPr>
              <w:t>Выполнен</w:t>
            </w:r>
            <w:r w:rsidR="00B229EB">
              <w:rPr>
                <w:sz w:val="22"/>
                <w:szCs w:val="22"/>
              </w:rPr>
              <w:t xml:space="preserve">ие услуги осуществляется </w:t>
            </w:r>
            <w:r w:rsidR="002269C1">
              <w:rPr>
                <w:sz w:val="22"/>
                <w:szCs w:val="22"/>
              </w:rPr>
              <w:t>в течение 3</w:t>
            </w:r>
            <w:r w:rsidR="00DF69F6">
              <w:rPr>
                <w:sz w:val="22"/>
                <w:szCs w:val="22"/>
              </w:rPr>
              <w:t>-х</w:t>
            </w:r>
            <w:r w:rsidR="002269C1">
              <w:rPr>
                <w:sz w:val="22"/>
                <w:szCs w:val="22"/>
              </w:rPr>
              <w:t xml:space="preserve"> (трех) дней </w:t>
            </w:r>
            <w:r w:rsidR="00B229EB">
              <w:rPr>
                <w:sz w:val="22"/>
                <w:szCs w:val="22"/>
              </w:rPr>
              <w:t xml:space="preserve">с момента </w:t>
            </w:r>
            <w:r w:rsidR="002269C1">
              <w:rPr>
                <w:sz w:val="22"/>
                <w:szCs w:val="22"/>
              </w:rPr>
              <w:t>подачи заявки заказчиком.</w:t>
            </w:r>
          </w:p>
        </w:tc>
      </w:tr>
      <w:tr w:rsidR="004463A9" w:rsidTr="004463A9">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pPr>
            <w:r>
              <w:rPr>
                <w:lang w:eastAsia="en-US"/>
              </w:rPr>
              <w:t>Условия оплаты (наличный, безналичный расчет, авансовый или оплата по факту)</w:t>
            </w:r>
          </w:p>
        </w:tc>
        <w:tc>
          <w:tcPr>
            <w:tcW w:w="5191" w:type="dxa"/>
            <w:tcBorders>
              <w:top w:val="single" w:sz="4" w:space="0" w:color="auto"/>
              <w:left w:val="single" w:sz="4" w:space="0" w:color="auto"/>
              <w:bottom w:val="single" w:sz="4" w:space="0" w:color="auto"/>
              <w:right w:val="single" w:sz="4" w:space="0" w:color="auto"/>
            </w:tcBorders>
            <w:vAlign w:val="center"/>
            <w:hideMark/>
          </w:tcPr>
          <w:p w:rsidR="004463A9" w:rsidRPr="00C72E63" w:rsidRDefault="004463A9">
            <w:pPr>
              <w:tabs>
                <w:tab w:val="left" w:pos="6690"/>
              </w:tabs>
              <w:jc w:val="center"/>
              <w:rPr>
                <w:i/>
                <w:iCs/>
                <w:lang w:eastAsia="en-US"/>
              </w:rPr>
            </w:pPr>
            <w:r w:rsidRPr="00C72E63">
              <w:rPr>
                <w:i/>
                <w:iCs/>
                <w:lang w:eastAsia="en-US"/>
              </w:rPr>
              <w:t>безналичный расчет;</w:t>
            </w:r>
          </w:p>
          <w:p w:rsidR="004463A9" w:rsidRPr="00C72E63" w:rsidRDefault="004463A9">
            <w:pPr>
              <w:tabs>
                <w:tab w:val="left" w:pos="6690"/>
              </w:tabs>
              <w:jc w:val="center"/>
              <w:rPr>
                <w:i/>
                <w:iCs/>
              </w:rPr>
            </w:pPr>
            <w:r w:rsidRPr="00C72E63">
              <w:rPr>
                <w:i/>
                <w:iCs/>
                <w:lang w:eastAsia="en-US"/>
              </w:rPr>
              <w:t xml:space="preserve">отсроченная оплата в течение 10 рабочих дней </w:t>
            </w:r>
            <w:r w:rsidRPr="00C72E63">
              <w:rPr>
                <w:i/>
                <w:iCs/>
                <w:lang w:eastAsia="en-US"/>
              </w:rPr>
              <w:br/>
              <w:t>с момента подписания заказчиком документа о приемке</w:t>
            </w:r>
          </w:p>
        </w:tc>
      </w:tr>
      <w:tr w:rsidR="004463A9" w:rsidTr="00C72E63">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pPr>
            <w:r>
              <w:rPr>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3A9" w:rsidRDefault="004463A9">
            <w:pPr>
              <w:tabs>
                <w:tab w:val="left" w:pos="6690"/>
              </w:tabs>
              <w:spacing w:before="60" w:after="60"/>
              <w:jc w:val="center"/>
              <w:rPr>
                <w:i/>
                <w:iCs/>
              </w:rPr>
            </w:pPr>
            <w:r>
              <w:rPr>
                <w:i/>
                <w:iCs/>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4463A9" w:rsidTr="00C72E63">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pPr>
            <w:r>
              <w:rPr>
                <w:lang w:eastAsia="en-US"/>
              </w:rPr>
              <w:t>Контактную информацию об уполномоченном лице, ответственном за закупку</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3A9" w:rsidRPr="00C72E63" w:rsidRDefault="004463A9">
            <w:pPr>
              <w:tabs>
                <w:tab w:val="left" w:pos="6690"/>
              </w:tabs>
              <w:spacing w:before="60" w:after="60"/>
              <w:jc w:val="center"/>
              <w:rPr>
                <w:i/>
                <w:iCs/>
              </w:rPr>
            </w:pPr>
            <w:r w:rsidRPr="00C72E63">
              <w:rPr>
                <w:i/>
                <w:iCs/>
              </w:rPr>
              <w:t xml:space="preserve">ФИО </w:t>
            </w:r>
            <w:proofErr w:type="spellStart"/>
            <w:r w:rsidRPr="00C72E63">
              <w:rPr>
                <w:i/>
                <w:iCs/>
              </w:rPr>
              <w:t>Пипинеева</w:t>
            </w:r>
            <w:proofErr w:type="spellEnd"/>
            <w:r w:rsidRPr="00C72E63">
              <w:rPr>
                <w:i/>
                <w:iCs/>
              </w:rPr>
              <w:t xml:space="preserve"> Е.В.</w:t>
            </w:r>
          </w:p>
          <w:p w:rsidR="004463A9" w:rsidRPr="00C72E63" w:rsidRDefault="004463A9">
            <w:pPr>
              <w:tabs>
                <w:tab w:val="left" w:pos="6690"/>
              </w:tabs>
              <w:spacing w:before="60" w:after="60"/>
              <w:jc w:val="center"/>
              <w:rPr>
                <w:i/>
                <w:iCs/>
              </w:rPr>
            </w:pPr>
            <w:r w:rsidRPr="00C72E63">
              <w:rPr>
                <w:i/>
                <w:iCs/>
              </w:rPr>
              <w:t xml:space="preserve">телефон рабочий: (3424) 20-42-83 </w:t>
            </w:r>
            <w:proofErr w:type="spellStart"/>
            <w:r w:rsidRPr="00C72E63">
              <w:rPr>
                <w:i/>
                <w:iCs/>
              </w:rPr>
              <w:t>доб</w:t>
            </w:r>
            <w:proofErr w:type="spellEnd"/>
            <w:r w:rsidRPr="00C72E63">
              <w:rPr>
                <w:i/>
                <w:iCs/>
              </w:rPr>
              <w:t xml:space="preserve"> 312</w:t>
            </w:r>
          </w:p>
          <w:p w:rsidR="004463A9" w:rsidRPr="00C72E63" w:rsidRDefault="004463A9">
            <w:pPr>
              <w:tabs>
                <w:tab w:val="left" w:pos="6690"/>
              </w:tabs>
              <w:spacing w:before="60" w:after="60"/>
              <w:jc w:val="center"/>
              <w:rPr>
                <w:i/>
                <w:iCs/>
              </w:rPr>
            </w:pPr>
            <w:r w:rsidRPr="00C72E63">
              <w:rPr>
                <w:i/>
                <w:iCs/>
              </w:rPr>
              <w:t xml:space="preserve">Адрес </w:t>
            </w:r>
            <w:proofErr w:type="gramStart"/>
            <w:r w:rsidRPr="00C72E63">
              <w:rPr>
                <w:i/>
                <w:iCs/>
              </w:rPr>
              <w:t>электронной</w:t>
            </w:r>
            <w:proofErr w:type="gramEnd"/>
            <w:r w:rsidRPr="00C72E63">
              <w:rPr>
                <w:i/>
                <w:iCs/>
              </w:rPr>
              <w:t xml:space="preserve"> почт:</w:t>
            </w:r>
          </w:p>
        </w:tc>
      </w:tr>
      <w:tr w:rsidR="004463A9" w:rsidTr="00C72E63">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rPr>
                <w:lang w:eastAsia="en-US"/>
              </w:rPr>
            </w:pPr>
            <w:r>
              <w:rPr>
                <w:lang w:eastAsia="en-US"/>
              </w:rPr>
              <w:t>Информация о казначейском сопровождении</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3A9" w:rsidRPr="00C72E63" w:rsidRDefault="004463A9">
            <w:pPr>
              <w:tabs>
                <w:tab w:val="left" w:pos="6690"/>
              </w:tabs>
              <w:spacing w:before="60" w:after="60"/>
              <w:jc w:val="center"/>
              <w:rPr>
                <w:i/>
                <w:iCs/>
              </w:rPr>
            </w:pPr>
            <w:r w:rsidRPr="00C72E63">
              <w:rPr>
                <w:i/>
                <w:iCs/>
              </w:rPr>
              <w:t>Не требуется</w:t>
            </w:r>
          </w:p>
        </w:tc>
      </w:tr>
      <w:tr w:rsidR="004463A9" w:rsidTr="00C72E63">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pPr>
            <w:r>
              <w:t>Требование отсутствие в РНП (пп.3) п.7.1 раздела 7)</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3A9" w:rsidRDefault="004463A9">
            <w:pPr>
              <w:tabs>
                <w:tab w:val="left" w:pos="6690"/>
              </w:tabs>
              <w:spacing w:before="60" w:after="60"/>
              <w:jc w:val="center"/>
              <w:rPr>
                <w:i/>
                <w:iCs/>
              </w:rPr>
            </w:pPr>
            <w:r>
              <w:rPr>
                <w:i/>
                <w:iCs/>
              </w:rPr>
              <w:t>Установлено</w:t>
            </w:r>
          </w:p>
        </w:tc>
      </w:tr>
      <w:tr w:rsidR="004463A9" w:rsidTr="004463A9">
        <w:trPr>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pPr>
            <w:r>
              <w:rPr>
                <w:iCs/>
              </w:rPr>
              <w:t>Требования к участникам закупки</w:t>
            </w:r>
          </w:p>
        </w:tc>
        <w:tc>
          <w:tcPr>
            <w:tcW w:w="5191" w:type="dxa"/>
            <w:tcBorders>
              <w:top w:val="single" w:sz="4" w:space="0" w:color="auto"/>
              <w:left w:val="single" w:sz="4" w:space="0" w:color="auto"/>
              <w:bottom w:val="single" w:sz="4" w:space="0" w:color="auto"/>
              <w:right w:val="single" w:sz="4" w:space="0" w:color="auto"/>
            </w:tcBorders>
            <w:vAlign w:val="center"/>
            <w:hideMark/>
          </w:tcPr>
          <w:p w:rsidR="004463A9" w:rsidRDefault="004463A9">
            <w:pPr>
              <w:tabs>
                <w:tab w:val="left" w:pos="6690"/>
              </w:tabs>
              <w:spacing w:before="60" w:after="60"/>
              <w:jc w:val="center"/>
              <w:rPr>
                <w:i/>
                <w:iCs/>
              </w:rPr>
            </w:pPr>
            <w:r>
              <w:rPr>
                <w:i/>
                <w:iCs/>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4463A9" w:rsidRDefault="004463A9">
            <w:pPr>
              <w:tabs>
                <w:tab w:val="left" w:pos="6690"/>
              </w:tabs>
              <w:spacing w:before="60" w:after="60"/>
              <w:jc w:val="center"/>
              <w:rPr>
                <w:i/>
                <w:iCs/>
              </w:rPr>
            </w:pPr>
            <w:r>
              <w:rPr>
                <w:i/>
                <w:iCs/>
              </w:rPr>
              <w:t xml:space="preserve"> (Приложение № 1 на 2 стр.)</w:t>
            </w:r>
          </w:p>
        </w:tc>
      </w:tr>
    </w:tbl>
    <w:p w:rsidR="004463A9" w:rsidRDefault="004463A9" w:rsidP="004463A9">
      <w:pPr>
        <w:rPr>
          <w:sz w:val="26"/>
          <w:szCs w:val="26"/>
          <w:lang w:eastAsia="en-US"/>
        </w:rPr>
      </w:pPr>
    </w:p>
    <w:p w:rsidR="004463A9" w:rsidRDefault="004463A9" w:rsidP="004463A9">
      <w:pPr>
        <w:rPr>
          <w:sz w:val="26"/>
          <w:szCs w:val="26"/>
          <w:lang w:eastAsia="en-US"/>
        </w:rPr>
      </w:pPr>
    </w:p>
    <w:p w:rsidR="004463A9" w:rsidRDefault="004463A9" w:rsidP="004463A9">
      <w:pPr>
        <w:rPr>
          <w:b/>
          <w:bCs/>
        </w:rPr>
      </w:pPr>
    </w:p>
    <w:p w:rsidR="004463A9" w:rsidRDefault="004463A9" w:rsidP="004463A9">
      <w:pPr>
        <w:widowControl w:val="0"/>
        <w:rPr>
          <w:b/>
          <w:bCs/>
        </w:rPr>
      </w:pPr>
      <w:r>
        <w:rPr>
          <w:b/>
          <w:bCs/>
        </w:rPr>
        <w:t>Должность</w:t>
      </w:r>
    </w:p>
    <w:p w:rsidR="004463A9" w:rsidRDefault="004463A9" w:rsidP="004463A9">
      <w:pPr>
        <w:widowControl w:val="0"/>
        <w:rPr>
          <w:b/>
          <w:bCs/>
        </w:rPr>
      </w:pPr>
      <w:r>
        <w:rPr>
          <w:b/>
          <w:bCs/>
        </w:rPr>
        <w:t>Звание инициатора                                            ____________________                                                   ФИО</w:t>
      </w:r>
    </w:p>
    <w:p w:rsidR="004463A9" w:rsidRDefault="004463A9" w:rsidP="004463A9">
      <w:pPr>
        <w:widowControl w:val="0"/>
        <w:jc w:val="center"/>
        <w:rPr>
          <w:b/>
          <w:bCs/>
        </w:rPr>
      </w:pPr>
    </w:p>
    <w:p w:rsidR="004463A9" w:rsidRDefault="004463A9" w:rsidP="004463A9">
      <w:pPr>
        <w:widowControl w:val="0"/>
        <w:jc w:val="center"/>
        <w:rPr>
          <w:b/>
          <w:bCs/>
        </w:rPr>
      </w:pPr>
    </w:p>
    <w:p w:rsidR="004463A9" w:rsidRDefault="004463A9" w:rsidP="004463A9">
      <w:pPr>
        <w:widowControl w:val="0"/>
        <w:jc w:val="center"/>
        <w:rPr>
          <w:b/>
          <w:bCs/>
        </w:rPr>
      </w:pPr>
    </w:p>
    <w:p w:rsidR="004463A9" w:rsidRDefault="004463A9" w:rsidP="004463A9">
      <w:pPr>
        <w:widowControl w:val="0"/>
        <w:jc w:val="center"/>
        <w:rPr>
          <w:b/>
          <w:bCs/>
        </w:rPr>
      </w:pPr>
    </w:p>
    <w:p w:rsidR="004463A9" w:rsidRDefault="004463A9" w:rsidP="004463A9">
      <w:pPr>
        <w:widowControl w:val="0"/>
        <w:jc w:val="center"/>
        <w:rPr>
          <w:b/>
          <w:bCs/>
        </w:rPr>
      </w:pPr>
    </w:p>
    <w:p w:rsidR="004463A9" w:rsidRDefault="004463A9" w:rsidP="004463A9">
      <w:pPr>
        <w:widowControl w:val="0"/>
        <w:jc w:val="center"/>
        <w:rPr>
          <w:b/>
          <w:bCs/>
        </w:rPr>
      </w:pPr>
    </w:p>
    <w:p w:rsidR="004463A9" w:rsidRDefault="004463A9" w:rsidP="004463A9">
      <w:pPr>
        <w:widowControl w:val="0"/>
        <w:jc w:val="center"/>
        <w:rPr>
          <w:b/>
          <w:bCs/>
        </w:rPr>
      </w:pPr>
    </w:p>
    <w:p w:rsidR="004463A9" w:rsidRDefault="004463A9" w:rsidP="004463A9">
      <w:pPr>
        <w:widowControl w:val="0"/>
        <w:jc w:val="center"/>
        <w:rPr>
          <w:b/>
          <w:bCs/>
        </w:rPr>
      </w:pPr>
    </w:p>
    <w:p w:rsidR="004463A9" w:rsidRDefault="004463A9" w:rsidP="004463A9">
      <w:pPr>
        <w:autoSpaceDE w:val="0"/>
        <w:autoSpaceDN w:val="0"/>
        <w:adjustRightInd w:val="0"/>
        <w:outlineLvl w:val="1"/>
        <w:rPr>
          <w:b/>
          <w:bCs/>
        </w:rPr>
      </w:pPr>
    </w:p>
    <w:p w:rsidR="004463A9" w:rsidRDefault="004463A9" w:rsidP="004463A9">
      <w:pPr>
        <w:autoSpaceDE w:val="0"/>
        <w:autoSpaceDN w:val="0"/>
        <w:adjustRightInd w:val="0"/>
        <w:jc w:val="right"/>
        <w:outlineLvl w:val="1"/>
        <w:rPr>
          <w:bCs/>
          <w:color w:val="000000"/>
        </w:rPr>
      </w:pPr>
    </w:p>
    <w:p w:rsidR="004463A9" w:rsidRDefault="004463A9" w:rsidP="004463A9">
      <w:pPr>
        <w:autoSpaceDE w:val="0"/>
        <w:autoSpaceDN w:val="0"/>
        <w:adjustRightInd w:val="0"/>
        <w:jc w:val="right"/>
        <w:outlineLvl w:val="1"/>
        <w:rPr>
          <w:bCs/>
          <w:color w:val="000000"/>
        </w:rPr>
      </w:pPr>
    </w:p>
    <w:p w:rsidR="004463A9" w:rsidRDefault="004463A9" w:rsidP="004463A9">
      <w:pPr>
        <w:autoSpaceDE w:val="0"/>
        <w:autoSpaceDN w:val="0"/>
        <w:adjustRightInd w:val="0"/>
        <w:outlineLvl w:val="1"/>
        <w:rPr>
          <w:bCs/>
          <w:color w:val="000000"/>
        </w:rPr>
      </w:pPr>
    </w:p>
    <w:p w:rsidR="004463A9" w:rsidRDefault="004463A9" w:rsidP="004463A9">
      <w:pPr>
        <w:autoSpaceDE w:val="0"/>
        <w:autoSpaceDN w:val="0"/>
        <w:adjustRightInd w:val="0"/>
        <w:jc w:val="right"/>
        <w:outlineLvl w:val="1"/>
        <w:rPr>
          <w:bCs/>
          <w:color w:val="000000"/>
        </w:rPr>
      </w:pPr>
    </w:p>
    <w:p w:rsidR="004463A9" w:rsidRDefault="004463A9" w:rsidP="004463A9">
      <w:pPr>
        <w:spacing w:line="0" w:lineRule="atLeast"/>
        <w:jc w:val="right"/>
        <w:outlineLvl w:val="1"/>
        <w:rPr>
          <w:bCs/>
          <w:color w:val="000000"/>
        </w:rPr>
      </w:pPr>
      <w:r>
        <w:rPr>
          <w:bCs/>
          <w:color w:val="000000"/>
        </w:rPr>
        <w:t>Приложение № 1 к Объявлению о закупочной сессии</w:t>
      </w:r>
    </w:p>
    <w:p w:rsidR="004463A9" w:rsidRDefault="004463A9" w:rsidP="004463A9">
      <w:pPr>
        <w:spacing w:line="0" w:lineRule="atLeast"/>
        <w:jc w:val="right"/>
        <w:rPr>
          <w:bCs/>
          <w:color w:val="000000"/>
        </w:rPr>
      </w:pPr>
      <w:r>
        <w:rPr>
          <w:bCs/>
          <w:color w:val="000000"/>
        </w:rPr>
        <w:t>от _____________ № _____________</w:t>
      </w:r>
    </w:p>
    <w:p w:rsidR="004463A9" w:rsidRDefault="004463A9" w:rsidP="004463A9">
      <w:pPr>
        <w:spacing w:line="0" w:lineRule="atLeast"/>
        <w:jc w:val="both"/>
        <w:outlineLvl w:val="1"/>
        <w:rPr>
          <w:b/>
          <w:bCs/>
        </w:rPr>
      </w:pPr>
    </w:p>
    <w:p w:rsidR="004463A9" w:rsidRDefault="004463A9" w:rsidP="004463A9">
      <w:pPr>
        <w:spacing w:line="0" w:lineRule="atLeast"/>
        <w:jc w:val="center"/>
        <w:rPr>
          <w:b/>
        </w:rPr>
      </w:pPr>
      <w:r>
        <w:rPr>
          <w:b/>
        </w:rPr>
        <w:t>Требования</w:t>
      </w:r>
    </w:p>
    <w:p w:rsidR="004463A9" w:rsidRDefault="004463A9" w:rsidP="004463A9">
      <w:pPr>
        <w:spacing w:line="0" w:lineRule="atLeast"/>
        <w:jc w:val="center"/>
        <w:rPr>
          <w:b/>
        </w:rPr>
      </w:pPr>
      <w:r>
        <w:rPr>
          <w:b/>
        </w:rPr>
        <w:t>к Участникам закупки</w:t>
      </w:r>
    </w:p>
    <w:p w:rsidR="004463A9" w:rsidRDefault="004463A9" w:rsidP="004463A9">
      <w:pPr>
        <w:spacing w:line="0" w:lineRule="atLeast"/>
        <w:jc w:val="center"/>
        <w:rPr>
          <w:b/>
        </w:rPr>
      </w:pPr>
      <w:r>
        <w:rPr>
          <w:b/>
        </w:rPr>
        <w:t>в соответствии со статьей 31 Федерального закона от 05.04.2013 N 44-ФЗ</w:t>
      </w:r>
    </w:p>
    <w:p w:rsidR="004463A9" w:rsidRDefault="004463A9" w:rsidP="004463A9">
      <w:pPr>
        <w:spacing w:line="0" w:lineRule="atLeast"/>
        <w:jc w:val="both"/>
      </w:pPr>
    </w:p>
    <w:p w:rsidR="004463A9" w:rsidRDefault="004463A9" w:rsidP="004463A9">
      <w:pPr>
        <w:spacing w:line="0" w:lineRule="atLeast"/>
        <w:ind w:firstLine="567"/>
        <w:jc w:val="both"/>
        <w:rPr>
          <w:b/>
        </w:rPr>
      </w:pPr>
      <w:r>
        <w:rPr>
          <w:b/>
        </w:rPr>
        <w:t>Единые требования, установленные к участникам в соответствии с пунктом 1 части 1 статьи 31 Федерального закона от 05.04.2013 N 44-ФЗ</w:t>
      </w:r>
    </w:p>
    <w:p w:rsidR="004463A9" w:rsidRDefault="004463A9" w:rsidP="004463A9">
      <w:pPr>
        <w:spacing w:line="0" w:lineRule="atLeast"/>
        <w:ind w:firstLine="540"/>
        <w:jc w:val="both"/>
        <w:rPr>
          <w:bCs/>
        </w:rPr>
      </w:pPr>
      <w:r>
        <w:rPr>
          <w:bC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4463A9" w:rsidRDefault="004463A9" w:rsidP="004463A9">
      <w:pPr>
        <w:spacing w:line="0" w:lineRule="atLeast"/>
        <w:ind w:firstLine="540"/>
        <w:jc w:val="both"/>
        <w:rPr>
          <w:b/>
          <w:bCs/>
        </w:rPr>
      </w:pPr>
      <w:r>
        <w:rPr>
          <w:b/>
          <w:bCs/>
        </w:rPr>
        <w:t xml:space="preserve">Единые требования, установленные к участникам </w:t>
      </w:r>
      <w:r>
        <w:rPr>
          <w:b/>
        </w:rPr>
        <w:t>закупки</w:t>
      </w:r>
      <w:r>
        <w:rPr>
          <w:b/>
          <w:bCs/>
        </w:rPr>
        <w:t xml:space="preserve"> в соответствии с пунктами 3-5, 7-11 части 1 статьи 31 Федерального закона от 05.04.2013 N 44-ФЗ:</w:t>
      </w:r>
    </w:p>
    <w:p w:rsidR="004463A9" w:rsidRDefault="004463A9" w:rsidP="004463A9">
      <w:pPr>
        <w:spacing w:line="0" w:lineRule="atLeast"/>
        <w:ind w:firstLine="540"/>
        <w:jc w:val="both"/>
        <w:rPr>
          <w:bCs/>
          <w:color w:val="000000"/>
        </w:rPr>
      </w:pPr>
      <w:r>
        <w:rPr>
          <w:bCs/>
          <w:color w:val="000000"/>
        </w:rPr>
        <w:t xml:space="preserve">1) </w:t>
      </w:r>
      <w:proofErr w:type="spellStart"/>
      <w:r>
        <w:rPr>
          <w:bCs/>
          <w:color w:val="000000"/>
        </w:rPr>
        <w:t>непроведение</w:t>
      </w:r>
      <w:proofErr w:type="spellEnd"/>
      <w:r>
        <w:rPr>
          <w:bCs/>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463A9" w:rsidRDefault="004463A9" w:rsidP="004463A9">
      <w:pPr>
        <w:spacing w:before="200" w:line="0" w:lineRule="atLeast"/>
        <w:ind w:firstLine="540"/>
        <w:contextualSpacing/>
        <w:jc w:val="both"/>
        <w:rPr>
          <w:bCs/>
          <w:color w:val="000000"/>
        </w:rPr>
      </w:pPr>
      <w:r>
        <w:rPr>
          <w:bCs/>
          <w:color w:val="000000"/>
        </w:rPr>
        <w:t xml:space="preserve">2) </w:t>
      </w:r>
      <w:proofErr w:type="spellStart"/>
      <w:r>
        <w:rPr>
          <w:bCs/>
          <w:color w:val="000000"/>
        </w:rPr>
        <w:t>неприостановление</w:t>
      </w:r>
      <w:proofErr w:type="spellEnd"/>
      <w:r>
        <w:rPr>
          <w:bCs/>
          <w:color w:val="000000"/>
        </w:rPr>
        <w:t xml:space="preserve"> деятельности участника закупки в порядке, установленном </w:t>
      </w:r>
      <w:hyperlink r:id="rId8" w:history="1">
        <w:r>
          <w:rPr>
            <w:rStyle w:val="ab"/>
            <w:bCs/>
            <w:color w:val="000000"/>
          </w:rPr>
          <w:t>Кодексом</w:t>
        </w:r>
      </w:hyperlink>
      <w:r>
        <w:rPr>
          <w:bCs/>
          <w:color w:val="000000"/>
        </w:rPr>
        <w:t xml:space="preserve"> Российской Федерации об административных правонарушениях;</w:t>
      </w:r>
    </w:p>
    <w:p w:rsidR="004463A9" w:rsidRDefault="004463A9" w:rsidP="004463A9">
      <w:pPr>
        <w:spacing w:before="200" w:line="0" w:lineRule="atLeast"/>
        <w:ind w:firstLine="540"/>
        <w:contextualSpacing/>
        <w:jc w:val="both"/>
        <w:rPr>
          <w:bCs/>
          <w:color w:val="000000"/>
        </w:rPr>
      </w:pPr>
      <w:proofErr w:type="gramStart"/>
      <w:r>
        <w:rPr>
          <w:bCs/>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Style w:val="ab"/>
            <w:bCs/>
            <w:color w:val="000000"/>
          </w:rPr>
          <w:t>законодательством</w:t>
        </w:r>
      </w:hyperlink>
      <w:r>
        <w:rPr>
          <w:bCs/>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bCs/>
          <w:color w:val="000000"/>
        </w:rPr>
        <w:t xml:space="preserve"> обязанности </w:t>
      </w:r>
      <w:proofErr w:type="gramStart"/>
      <w:r>
        <w:rPr>
          <w:bCs/>
          <w:color w:val="000000"/>
        </w:rPr>
        <w:t>заявителя</w:t>
      </w:r>
      <w:proofErr w:type="gramEnd"/>
      <w:r>
        <w:rPr>
          <w:bCs/>
          <w:color w:val="000000"/>
        </w:rPr>
        <w:t xml:space="preserve"> по уплате этих сумм исполненной или которые признаны безнадежными к взысканию в соответствии с </w:t>
      </w:r>
      <w:hyperlink r:id="rId10" w:history="1">
        <w:r>
          <w:rPr>
            <w:rStyle w:val="ab"/>
            <w:bCs/>
            <w:color w:val="000000"/>
          </w:rPr>
          <w:t>законодательством</w:t>
        </w:r>
      </w:hyperlink>
      <w:r>
        <w:rPr>
          <w:bCs/>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color w:val="000000"/>
        </w:rPr>
        <w:t>указанных</w:t>
      </w:r>
      <w:proofErr w:type="gramEnd"/>
      <w:r>
        <w:rPr>
          <w:bCs/>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463A9" w:rsidRDefault="004463A9" w:rsidP="004463A9">
      <w:pPr>
        <w:spacing w:before="200" w:line="0" w:lineRule="atLeast"/>
        <w:ind w:firstLine="540"/>
        <w:contextualSpacing/>
        <w:jc w:val="both"/>
        <w:rPr>
          <w:bCs/>
          <w:color w:val="000000"/>
        </w:rPr>
      </w:pPr>
      <w:proofErr w:type="gramStart"/>
      <w:r>
        <w:rPr>
          <w:bCs/>
          <w:color w:val="00000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Pr>
            <w:rStyle w:val="ab"/>
            <w:bCs/>
            <w:color w:val="000000"/>
          </w:rPr>
          <w:t>статьями 289</w:t>
        </w:r>
      </w:hyperlink>
      <w:r>
        <w:rPr>
          <w:bCs/>
          <w:color w:val="000000"/>
        </w:rPr>
        <w:t xml:space="preserve">, </w:t>
      </w:r>
      <w:hyperlink r:id="rId12" w:history="1">
        <w:r>
          <w:rPr>
            <w:rStyle w:val="ab"/>
            <w:bCs/>
            <w:color w:val="000000"/>
          </w:rPr>
          <w:t>290</w:t>
        </w:r>
      </w:hyperlink>
      <w:r>
        <w:rPr>
          <w:bCs/>
          <w:color w:val="000000"/>
        </w:rPr>
        <w:t xml:space="preserve">, </w:t>
      </w:r>
      <w:hyperlink r:id="rId13" w:history="1">
        <w:r>
          <w:rPr>
            <w:rStyle w:val="ab"/>
            <w:bCs/>
            <w:color w:val="000000"/>
          </w:rPr>
          <w:t>291</w:t>
        </w:r>
      </w:hyperlink>
      <w:r>
        <w:rPr>
          <w:bCs/>
          <w:color w:val="000000"/>
        </w:rPr>
        <w:t xml:space="preserve">, </w:t>
      </w:r>
      <w:hyperlink r:id="rId14" w:history="1">
        <w:r>
          <w:rPr>
            <w:rStyle w:val="ab"/>
            <w:bCs/>
            <w:color w:val="000000"/>
          </w:rPr>
          <w:t>291.1</w:t>
        </w:r>
      </w:hyperlink>
      <w:r>
        <w:rPr>
          <w:bCs/>
          <w:color w:val="000000"/>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Pr>
          <w:bCs/>
          <w:color w:val="000000"/>
        </w:rPr>
        <w:t xml:space="preserve"> </w:t>
      </w:r>
      <w:proofErr w:type="gramStart"/>
      <w:r>
        <w:rPr>
          <w:bCs/>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463A9" w:rsidRDefault="004463A9" w:rsidP="004463A9">
      <w:pPr>
        <w:spacing w:before="200" w:line="0" w:lineRule="atLeast"/>
        <w:ind w:firstLine="540"/>
        <w:contextualSpacing/>
        <w:jc w:val="both"/>
        <w:rPr>
          <w:bCs/>
          <w:color w:val="000000"/>
        </w:rPr>
      </w:pPr>
      <w:r>
        <w:rPr>
          <w:bCs/>
          <w:color w:val="00000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Pr>
            <w:rStyle w:val="ab"/>
            <w:bCs/>
            <w:color w:val="000000"/>
          </w:rPr>
          <w:t>статьей 19.28</w:t>
        </w:r>
      </w:hyperlink>
      <w:r>
        <w:rPr>
          <w:bCs/>
          <w:color w:val="000000"/>
        </w:rPr>
        <w:t xml:space="preserve"> Кодекса Российской Федерации об административных правонарушениях;</w:t>
      </w:r>
    </w:p>
    <w:p w:rsidR="004463A9" w:rsidRDefault="004463A9" w:rsidP="004463A9">
      <w:pPr>
        <w:spacing w:before="200" w:line="0" w:lineRule="atLeast"/>
        <w:ind w:firstLine="540"/>
        <w:contextualSpacing/>
        <w:jc w:val="both"/>
        <w:rPr>
          <w:bCs/>
          <w:color w:val="000000"/>
        </w:rPr>
      </w:pPr>
      <w:r>
        <w:rPr>
          <w:bCs/>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463A9" w:rsidRDefault="004463A9" w:rsidP="004463A9">
      <w:pPr>
        <w:spacing w:before="200" w:line="0" w:lineRule="atLeast"/>
        <w:ind w:firstLine="540"/>
        <w:contextualSpacing/>
        <w:jc w:val="both"/>
        <w:rPr>
          <w:bCs/>
          <w:color w:val="000000"/>
        </w:rPr>
      </w:pPr>
      <w:proofErr w:type="gramStart"/>
      <w:r>
        <w:rPr>
          <w:bCs/>
          <w:color w:val="000000"/>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bCs/>
          <w:color w:val="000000"/>
        </w:rPr>
        <w:t>неполнородный</w:t>
      </w:r>
      <w:proofErr w:type="spellEnd"/>
      <w:r>
        <w:rPr>
          <w:bCs/>
          <w:color w:val="00000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Pr>
          <w:bCs/>
          <w:color w:val="000000"/>
        </w:rPr>
        <w:t xml:space="preserve"> усыновитель этого должностного лица заказчика является:</w:t>
      </w:r>
    </w:p>
    <w:p w:rsidR="004463A9" w:rsidRDefault="004463A9" w:rsidP="004463A9">
      <w:pPr>
        <w:spacing w:before="200" w:line="0" w:lineRule="atLeast"/>
        <w:ind w:firstLine="540"/>
        <w:contextualSpacing/>
        <w:jc w:val="both"/>
        <w:rPr>
          <w:bCs/>
          <w:color w:val="000000"/>
        </w:rPr>
      </w:pPr>
      <w:r>
        <w:rPr>
          <w:bCs/>
          <w:color w:val="000000"/>
        </w:rPr>
        <w:t>а) физическим лицом (в том числе зарегистрированным в качестве индивидуального предпринимателя), являющимся участником закупки;</w:t>
      </w:r>
    </w:p>
    <w:p w:rsidR="004463A9" w:rsidRDefault="004463A9" w:rsidP="004463A9">
      <w:pPr>
        <w:spacing w:before="200" w:line="0" w:lineRule="atLeast"/>
        <w:ind w:firstLine="540"/>
        <w:contextualSpacing/>
        <w:jc w:val="both"/>
        <w:rPr>
          <w:bCs/>
          <w:color w:val="000000"/>
        </w:rPr>
      </w:pPr>
      <w:r>
        <w:rPr>
          <w:bCs/>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463A9" w:rsidRDefault="004463A9" w:rsidP="004463A9">
      <w:pPr>
        <w:spacing w:before="200" w:line="0" w:lineRule="atLeast"/>
        <w:ind w:firstLine="540"/>
        <w:contextualSpacing/>
        <w:jc w:val="both"/>
        <w:rPr>
          <w:bCs/>
          <w:color w:val="000000"/>
        </w:rPr>
      </w:pPr>
      <w:r>
        <w:rPr>
          <w:bCs/>
          <w:color w:val="000000"/>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Pr>
          <w:bCs/>
          <w:color w:val="000000"/>
        </w:rPr>
        <w:t>выгодоприобретателем</w:t>
      </w:r>
      <w:proofErr w:type="spellEnd"/>
      <w:r>
        <w:rPr>
          <w:bCs/>
          <w:color w:val="000000"/>
        </w:rPr>
        <w:t xml:space="preserve"> корпоративного юридического лица, являющегося участником закупки. </w:t>
      </w:r>
      <w:proofErr w:type="spellStart"/>
      <w:proofErr w:type="gramStart"/>
      <w:r>
        <w:rPr>
          <w:bCs/>
          <w:color w:val="000000"/>
        </w:rPr>
        <w:t>Выгодоприобретателем</w:t>
      </w:r>
      <w:proofErr w:type="spellEnd"/>
      <w:r>
        <w:rPr>
          <w:bCs/>
          <w:color w:val="00000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Pr>
          <w:bCs/>
          <w:color w:val="000000"/>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4463A9" w:rsidRDefault="004463A9" w:rsidP="004463A9">
      <w:pPr>
        <w:spacing w:before="200" w:line="0" w:lineRule="atLeast"/>
        <w:ind w:firstLine="540"/>
        <w:contextualSpacing/>
        <w:jc w:val="both"/>
        <w:rPr>
          <w:bCs/>
          <w:color w:val="000000"/>
        </w:rPr>
      </w:pPr>
      <w:proofErr w:type="gramStart"/>
      <w:r>
        <w:rPr>
          <w:bCs/>
          <w:color w:val="000000"/>
        </w:rPr>
        <w:t xml:space="preserve">8) участник закупки не является </w:t>
      </w:r>
      <w:proofErr w:type="spellStart"/>
      <w:r>
        <w:rPr>
          <w:bCs/>
          <w:color w:val="000000"/>
        </w:rPr>
        <w:t>офшорной</w:t>
      </w:r>
      <w:proofErr w:type="spellEnd"/>
      <w:r>
        <w:rPr>
          <w:bCs/>
          <w:color w:val="00000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color w:val="000000"/>
        </w:rPr>
        <w:t>офшорной</w:t>
      </w:r>
      <w:proofErr w:type="spellEnd"/>
      <w:r>
        <w:rPr>
          <w:bCs/>
          <w:color w:val="000000"/>
        </w:rPr>
        <w:t xml:space="preserve"> компании, а также не имеет </w:t>
      </w:r>
      <w:proofErr w:type="spellStart"/>
      <w:r>
        <w:rPr>
          <w:bCs/>
          <w:color w:val="000000"/>
        </w:rPr>
        <w:t>офшорных</w:t>
      </w:r>
      <w:proofErr w:type="spellEnd"/>
      <w:r>
        <w:rPr>
          <w:bCs/>
          <w:color w:val="00000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Pr>
          <w:bCs/>
          <w:color w:val="000000"/>
        </w:rPr>
        <w:t xml:space="preserve"> уставном (складочном) </w:t>
      </w:r>
      <w:proofErr w:type="gramStart"/>
      <w:r>
        <w:rPr>
          <w:bCs/>
          <w:color w:val="000000"/>
        </w:rPr>
        <w:t>капитале</w:t>
      </w:r>
      <w:proofErr w:type="gramEnd"/>
      <w:r>
        <w:rPr>
          <w:bCs/>
          <w:color w:val="000000"/>
        </w:rPr>
        <w:t xml:space="preserve"> хозяйственного товарищества или общества;</w:t>
      </w:r>
    </w:p>
    <w:p w:rsidR="004463A9" w:rsidRDefault="004463A9" w:rsidP="004463A9">
      <w:pPr>
        <w:spacing w:before="200" w:line="0" w:lineRule="atLeast"/>
        <w:ind w:firstLine="540"/>
        <w:contextualSpacing/>
        <w:jc w:val="both"/>
        <w:rPr>
          <w:bCs/>
          <w:color w:val="000000"/>
        </w:rPr>
      </w:pPr>
      <w:r>
        <w:rPr>
          <w:bCs/>
          <w:color w:val="000000"/>
        </w:rPr>
        <w:t>9) участник закупки не является иностранным агентом;</w:t>
      </w:r>
    </w:p>
    <w:p w:rsidR="004463A9" w:rsidRDefault="004463A9" w:rsidP="004463A9">
      <w:pPr>
        <w:spacing w:before="200" w:line="0" w:lineRule="atLeast"/>
        <w:ind w:firstLine="540"/>
        <w:contextualSpacing/>
        <w:jc w:val="both"/>
        <w:rPr>
          <w:bCs/>
          <w:color w:val="000000"/>
        </w:rPr>
      </w:pPr>
      <w:r>
        <w:rPr>
          <w:bCs/>
          <w:color w:val="000000"/>
        </w:rPr>
        <w:t>10) отсутствие у участника закупки ограничений для участия в закупках, установленных законодательством Российской Федерации.</w:t>
      </w:r>
    </w:p>
    <w:p w:rsidR="004463A9" w:rsidRDefault="004463A9" w:rsidP="004463A9">
      <w:pPr>
        <w:spacing w:before="200" w:line="0" w:lineRule="atLeast"/>
        <w:ind w:firstLine="540"/>
        <w:contextualSpacing/>
        <w:jc w:val="both"/>
        <w:rPr>
          <w:b/>
          <w:bCs/>
        </w:rPr>
      </w:pPr>
      <w:r>
        <w:rPr>
          <w:b/>
          <w:bCs/>
        </w:rPr>
        <w:t>Требования к Участникам закупки в соответствии с частью 1.1. статьи 31 Федерального закона от 05.04.2013 N 44-ФЗ:</w:t>
      </w:r>
    </w:p>
    <w:p w:rsidR="004463A9" w:rsidRDefault="004463A9" w:rsidP="004463A9">
      <w:pPr>
        <w:spacing w:before="200" w:line="0" w:lineRule="atLeast"/>
        <w:ind w:firstLine="540"/>
        <w:contextualSpacing/>
        <w:jc w:val="both"/>
        <w:rPr>
          <w:bCs/>
        </w:rPr>
      </w:pPr>
      <w:r>
        <w:rPr>
          <w:bCs/>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4463A9" w:rsidRDefault="004463A9" w:rsidP="004463A9">
      <w:pPr>
        <w:spacing w:line="0" w:lineRule="atLeast"/>
        <w:jc w:val="both"/>
        <w:outlineLvl w:val="1"/>
        <w:rPr>
          <w:b/>
          <w:bCs/>
        </w:rPr>
      </w:pPr>
    </w:p>
    <w:p w:rsidR="004463A9" w:rsidRDefault="004463A9" w:rsidP="004463A9">
      <w:pPr>
        <w:spacing w:line="0" w:lineRule="atLeast"/>
        <w:jc w:val="both"/>
        <w:rPr>
          <w:b/>
          <w:bCs/>
        </w:rPr>
      </w:pPr>
      <w:r>
        <w:rPr>
          <w:b/>
        </w:rPr>
        <w:t xml:space="preserve">!!! Примечание: </w:t>
      </w:r>
      <w:r>
        <w:rPr>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4463A9" w:rsidRDefault="004463A9" w:rsidP="004463A9">
      <w:pPr>
        <w:ind w:right="-1" w:hanging="284"/>
        <w:jc w:val="center"/>
        <w:rPr>
          <w:b/>
          <w:bCs/>
          <w:sz w:val="22"/>
          <w:szCs w:val="22"/>
        </w:rPr>
      </w:pPr>
    </w:p>
    <w:p w:rsidR="00272B85" w:rsidRDefault="00AF6912" w:rsidP="00931BA6">
      <w:pPr>
        <w:ind w:right="-1" w:hanging="284"/>
        <w:jc w:val="center"/>
        <w:rPr>
          <w:b/>
          <w:bCs/>
          <w:sz w:val="22"/>
          <w:szCs w:val="22"/>
        </w:rPr>
      </w:pPr>
      <w:r w:rsidRPr="00236B5F">
        <w:rPr>
          <w:b/>
          <w:bCs/>
          <w:sz w:val="22"/>
          <w:szCs w:val="22"/>
        </w:rPr>
        <w:lastRenderedPageBreak/>
        <w:t>Государственный контракт</w:t>
      </w:r>
      <w:r w:rsidR="00272B85" w:rsidRPr="00236B5F">
        <w:rPr>
          <w:b/>
          <w:bCs/>
          <w:sz w:val="22"/>
          <w:szCs w:val="22"/>
        </w:rPr>
        <w:t xml:space="preserve">  № ____</w:t>
      </w:r>
      <w:r w:rsidR="001C0C51" w:rsidRPr="00236B5F">
        <w:rPr>
          <w:b/>
          <w:bCs/>
          <w:sz w:val="22"/>
          <w:szCs w:val="22"/>
        </w:rPr>
        <w:t>__</w:t>
      </w:r>
      <w:r w:rsidR="00272B85" w:rsidRPr="00236B5F">
        <w:rPr>
          <w:b/>
          <w:bCs/>
          <w:sz w:val="22"/>
          <w:szCs w:val="22"/>
        </w:rPr>
        <w:t>_</w:t>
      </w:r>
      <w:r w:rsidR="00891BDC">
        <w:rPr>
          <w:b/>
          <w:bCs/>
          <w:sz w:val="22"/>
          <w:szCs w:val="22"/>
        </w:rPr>
        <w:t>/</w:t>
      </w:r>
      <w:r w:rsidR="00991B7B">
        <w:rPr>
          <w:b/>
          <w:bCs/>
          <w:sz w:val="22"/>
          <w:szCs w:val="22"/>
        </w:rPr>
        <w:t>2</w:t>
      </w:r>
      <w:r w:rsidR="00C72E63">
        <w:rPr>
          <w:b/>
          <w:bCs/>
          <w:sz w:val="22"/>
          <w:szCs w:val="22"/>
        </w:rPr>
        <w:t>6</w:t>
      </w:r>
    </w:p>
    <w:p w:rsidR="004B063A" w:rsidRDefault="00891BDC" w:rsidP="00891BDC">
      <w:pPr>
        <w:pStyle w:val="a3"/>
        <w:rPr>
          <w:sz w:val="22"/>
          <w:szCs w:val="22"/>
        </w:rPr>
      </w:pPr>
      <w:r w:rsidRPr="00EA1268">
        <w:rPr>
          <w:sz w:val="22"/>
          <w:szCs w:val="22"/>
        </w:rPr>
        <w:t xml:space="preserve">на </w:t>
      </w:r>
      <w:r>
        <w:rPr>
          <w:sz w:val="22"/>
          <w:szCs w:val="22"/>
        </w:rPr>
        <w:t>оказание услуг</w:t>
      </w:r>
      <w:r w:rsidR="004B063A">
        <w:rPr>
          <w:sz w:val="22"/>
          <w:szCs w:val="22"/>
        </w:rPr>
        <w:t xml:space="preserve"> по ремонту </w:t>
      </w:r>
      <w:r w:rsidR="00F409B1">
        <w:rPr>
          <w:sz w:val="22"/>
          <w:szCs w:val="22"/>
        </w:rPr>
        <w:t xml:space="preserve">и техническому обслуживанию </w:t>
      </w:r>
      <w:r w:rsidR="004B063A">
        <w:rPr>
          <w:sz w:val="22"/>
          <w:szCs w:val="22"/>
        </w:rPr>
        <w:t>автотранспорта</w:t>
      </w:r>
    </w:p>
    <w:p w:rsidR="00891BDC" w:rsidRDefault="00891BDC" w:rsidP="00891BDC">
      <w:pPr>
        <w:pStyle w:val="a3"/>
        <w:rPr>
          <w:sz w:val="22"/>
          <w:szCs w:val="22"/>
        </w:rPr>
      </w:pPr>
      <w:r w:rsidRPr="00EA1268">
        <w:rPr>
          <w:sz w:val="22"/>
          <w:szCs w:val="22"/>
        </w:rPr>
        <w:t>для нужд ФКУ ИК-28 ГУФСИН России по Пермскому краю</w:t>
      </w:r>
    </w:p>
    <w:p w:rsidR="004F1B98" w:rsidRPr="004F1B98" w:rsidRDefault="004F1B98" w:rsidP="004F1B98">
      <w:pPr>
        <w:widowControl w:val="0"/>
        <w:ind w:right="567"/>
        <w:jc w:val="center"/>
        <w:rPr>
          <w:b/>
          <w:color w:val="000000"/>
        </w:rPr>
      </w:pPr>
      <w:r w:rsidRPr="004F1B98">
        <w:rPr>
          <w:b/>
          <w:color w:val="000000"/>
        </w:rPr>
        <w:t xml:space="preserve">ИКЗ </w:t>
      </w:r>
    </w:p>
    <w:p w:rsidR="00272B85" w:rsidRPr="00236B5F" w:rsidRDefault="00272B85" w:rsidP="001078F2">
      <w:pPr>
        <w:pStyle w:val="ConsPlusNonformat"/>
        <w:jc w:val="both"/>
        <w:rPr>
          <w:rFonts w:ascii="Times New Roman" w:hAnsi="Times New Roman" w:cs="Times New Roman"/>
          <w:b/>
          <w:color w:val="000000"/>
          <w:sz w:val="22"/>
          <w:szCs w:val="22"/>
        </w:rPr>
      </w:pPr>
      <w:r w:rsidRPr="00236B5F">
        <w:rPr>
          <w:rFonts w:ascii="Times New Roman" w:hAnsi="Times New Roman" w:cs="Times New Roman"/>
          <w:b/>
          <w:color w:val="000000"/>
          <w:sz w:val="22"/>
          <w:szCs w:val="22"/>
        </w:rPr>
        <w:t xml:space="preserve">г. Березники                                                                             </w:t>
      </w:r>
      <w:r w:rsidR="003430AD">
        <w:rPr>
          <w:rFonts w:ascii="Times New Roman" w:hAnsi="Times New Roman" w:cs="Times New Roman"/>
          <w:b/>
          <w:color w:val="000000"/>
          <w:sz w:val="22"/>
          <w:szCs w:val="22"/>
        </w:rPr>
        <w:t xml:space="preserve">  </w:t>
      </w:r>
      <w:r w:rsidRPr="00236B5F">
        <w:rPr>
          <w:rFonts w:ascii="Times New Roman" w:hAnsi="Times New Roman" w:cs="Times New Roman"/>
          <w:b/>
          <w:color w:val="000000"/>
          <w:sz w:val="22"/>
          <w:szCs w:val="22"/>
        </w:rPr>
        <w:t xml:space="preserve">                </w:t>
      </w:r>
      <w:r w:rsidR="00891BDC">
        <w:rPr>
          <w:rFonts w:ascii="Times New Roman" w:hAnsi="Times New Roman" w:cs="Times New Roman"/>
          <w:b/>
          <w:color w:val="000000"/>
          <w:sz w:val="22"/>
          <w:szCs w:val="22"/>
        </w:rPr>
        <w:t xml:space="preserve"> «____» ____________ 202</w:t>
      </w:r>
      <w:r w:rsidR="00C72E63">
        <w:rPr>
          <w:rFonts w:ascii="Times New Roman" w:hAnsi="Times New Roman" w:cs="Times New Roman"/>
          <w:b/>
          <w:color w:val="000000"/>
          <w:sz w:val="22"/>
          <w:szCs w:val="22"/>
        </w:rPr>
        <w:t>6</w:t>
      </w:r>
      <w:r w:rsidRPr="00236B5F">
        <w:rPr>
          <w:rFonts w:ascii="Times New Roman" w:hAnsi="Times New Roman" w:cs="Times New Roman"/>
          <w:b/>
          <w:color w:val="000000"/>
          <w:sz w:val="22"/>
          <w:szCs w:val="22"/>
        </w:rPr>
        <w:t xml:space="preserve"> г</w:t>
      </w:r>
      <w:r w:rsidR="0076693E" w:rsidRPr="00236B5F">
        <w:rPr>
          <w:rFonts w:ascii="Times New Roman" w:hAnsi="Times New Roman" w:cs="Times New Roman"/>
          <w:b/>
          <w:color w:val="000000"/>
          <w:sz w:val="22"/>
          <w:szCs w:val="22"/>
        </w:rPr>
        <w:t>.</w:t>
      </w:r>
    </w:p>
    <w:p w:rsidR="00272B85" w:rsidRPr="00236B5F" w:rsidRDefault="003430AD" w:rsidP="00272B85">
      <w:pPr>
        <w:pStyle w:val="ConsPlusNormal"/>
        <w:ind w:hanging="284"/>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272B85" w:rsidRDefault="00272B85" w:rsidP="00011CBC">
      <w:pPr>
        <w:ind w:firstLine="709"/>
        <w:jc w:val="both"/>
        <w:rPr>
          <w:sz w:val="22"/>
          <w:szCs w:val="22"/>
        </w:rPr>
      </w:pPr>
      <w:proofErr w:type="gramStart"/>
      <w:r w:rsidRPr="0018347A">
        <w:rPr>
          <w:sz w:val="22"/>
          <w:szCs w:val="22"/>
        </w:rPr>
        <w:t xml:space="preserve">От имени Российской Федерации: федеральное казенное учреждение «Исправительная колония № 28 Главного управления Федеральной службы исполнения наказаний по Пермскому краю», именуемое в дальнейшем «Государственный заказчик» (далее – Заказчик), </w:t>
      </w:r>
      <w:r w:rsidR="00E827C6" w:rsidRPr="0081244C">
        <w:rPr>
          <w:sz w:val="22"/>
          <w:szCs w:val="22"/>
        </w:rPr>
        <w:t xml:space="preserve">в лице заместителя начальника </w:t>
      </w:r>
      <w:proofErr w:type="spellStart"/>
      <w:r w:rsidR="00E827C6" w:rsidRPr="0081244C">
        <w:rPr>
          <w:sz w:val="22"/>
          <w:szCs w:val="22"/>
        </w:rPr>
        <w:t>Кутюхиной</w:t>
      </w:r>
      <w:proofErr w:type="spellEnd"/>
      <w:r w:rsidR="00E827C6" w:rsidRPr="0081244C">
        <w:rPr>
          <w:sz w:val="22"/>
          <w:szCs w:val="22"/>
        </w:rPr>
        <w:t xml:space="preserve"> Анны Евгеньевны, действующего на основании доверенности</w:t>
      </w:r>
      <w:r w:rsidR="00E827C6">
        <w:rPr>
          <w:sz w:val="22"/>
          <w:szCs w:val="22"/>
        </w:rPr>
        <w:t xml:space="preserve">  </w:t>
      </w:r>
      <w:r w:rsidR="004C72FF" w:rsidRPr="0081244C">
        <w:rPr>
          <w:sz w:val="22"/>
          <w:szCs w:val="22"/>
        </w:rPr>
        <w:t>действующего на основании</w:t>
      </w:r>
      <w:r w:rsidR="004C72FF">
        <w:rPr>
          <w:sz w:val="22"/>
          <w:szCs w:val="22"/>
        </w:rPr>
        <w:t xml:space="preserve"> </w:t>
      </w:r>
      <w:r w:rsidR="004C72FF" w:rsidRPr="0081244C">
        <w:rPr>
          <w:sz w:val="22"/>
          <w:szCs w:val="22"/>
        </w:rPr>
        <w:t>доверенности</w:t>
      </w:r>
      <w:r w:rsidR="004C72FF">
        <w:rPr>
          <w:sz w:val="22"/>
          <w:szCs w:val="22"/>
        </w:rPr>
        <w:br/>
        <w:t>№ вн-3-167 от 07.11.2024</w:t>
      </w:r>
      <w:r w:rsidR="00E827C6">
        <w:rPr>
          <w:sz w:val="22"/>
          <w:szCs w:val="22"/>
        </w:rPr>
        <w:t xml:space="preserve"> г.</w:t>
      </w:r>
      <w:r w:rsidR="0018347A" w:rsidRPr="0018347A">
        <w:rPr>
          <w:sz w:val="22"/>
          <w:szCs w:val="22"/>
        </w:rPr>
        <w:t xml:space="preserve">, с одной стороны, </w:t>
      </w:r>
      <w:r w:rsidR="004E72D4" w:rsidRPr="0081244C">
        <w:rPr>
          <w:sz w:val="22"/>
          <w:szCs w:val="22"/>
        </w:rPr>
        <w:t>и</w:t>
      </w:r>
      <w:r w:rsidR="004E72D4">
        <w:rPr>
          <w:color w:val="000000"/>
          <w:sz w:val="22"/>
          <w:szCs w:val="22"/>
        </w:rPr>
        <w:t xml:space="preserve"> </w:t>
      </w:r>
      <w:r w:rsidR="00980352">
        <w:rPr>
          <w:sz w:val="22"/>
          <w:szCs w:val="22"/>
        </w:rPr>
        <w:t>____________________</w:t>
      </w:r>
      <w:r w:rsidR="00B01398" w:rsidRPr="000A3723">
        <w:rPr>
          <w:sz w:val="22"/>
          <w:szCs w:val="22"/>
        </w:rPr>
        <w:t xml:space="preserve">, именуемое в дальнейшем </w:t>
      </w:r>
      <w:r w:rsidR="00B01398" w:rsidRPr="000A3723">
        <w:rPr>
          <w:b/>
          <w:sz w:val="22"/>
          <w:szCs w:val="22"/>
        </w:rPr>
        <w:t>«Исполнитель»</w:t>
      </w:r>
      <w:r w:rsidR="00B01398" w:rsidRPr="000A3723">
        <w:rPr>
          <w:sz w:val="22"/>
          <w:szCs w:val="22"/>
        </w:rPr>
        <w:t xml:space="preserve">, в лице </w:t>
      </w:r>
      <w:r w:rsidR="00980352">
        <w:rPr>
          <w:sz w:val="22"/>
          <w:szCs w:val="22"/>
        </w:rPr>
        <w:t>______________________________</w:t>
      </w:r>
      <w:r w:rsidR="00B01398" w:rsidRPr="000A3723">
        <w:rPr>
          <w:sz w:val="22"/>
          <w:szCs w:val="22"/>
        </w:rPr>
        <w:t xml:space="preserve">, действующего на основании </w:t>
      </w:r>
      <w:r w:rsidR="00980352">
        <w:rPr>
          <w:sz w:val="22"/>
          <w:szCs w:val="22"/>
        </w:rPr>
        <w:t>__________________</w:t>
      </w:r>
      <w:r w:rsidR="00B01398" w:rsidRPr="000A3723">
        <w:rPr>
          <w:color w:val="000000"/>
          <w:sz w:val="22"/>
          <w:szCs w:val="22"/>
        </w:rPr>
        <w:t>, с другой</w:t>
      </w:r>
      <w:proofErr w:type="gramEnd"/>
      <w:r w:rsidR="00B01398" w:rsidRPr="000A3723">
        <w:rPr>
          <w:color w:val="000000"/>
          <w:sz w:val="22"/>
          <w:szCs w:val="22"/>
        </w:rPr>
        <w:t xml:space="preserve"> стороны</w:t>
      </w:r>
      <w:bookmarkStart w:id="0" w:name="Par1043"/>
      <w:bookmarkEnd w:id="0"/>
      <w:r w:rsidR="00B01398" w:rsidRPr="000A3723">
        <w:rPr>
          <w:color w:val="000000"/>
          <w:sz w:val="22"/>
          <w:szCs w:val="22"/>
        </w:rPr>
        <w:t xml:space="preserve"> руководствуясь  </w:t>
      </w:r>
      <w:r w:rsidR="00B01398" w:rsidRPr="000A3723">
        <w:rPr>
          <w:color w:val="000000"/>
          <w:sz w:val="22"/>
          <w:szCs w:val="22"/>
          <w:u w:val="single"/>
        </w:rPr>
        <w:t>пунктом 4 части 1 статьи 93</w:t>
      </w:r>
      <w:r w:rsidR="00B01398" w:rsidRPr="000A3723">
        <w:rPr>
          <w:color w:val="000000"/>
          <w:sz w:val="22"/>
          <w:szCs w:val="22"/>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B01398" w:rsidRPr="000A3723">
        <w:rPr>
          <w:sz w:val="22"/>
          <w:szCs w:val="22"/>
        </w:rPr>
        <w:t>заключили настоящий Государственный контракт (далее - Контракт) о нижеследующем</w:t>
      </w:r>
      <w:r w:rsidR="00B01398" w:rsidRPr="0018347A">
        <w:rPr>
          <w:sz w:val="22"/>
          <w:szCs w:val="22"/>
        </w:rPr>
        <w:t>:</w:t>
      </w:r>
    </w:p>
    <w:p w:rsidR="00B01398" w:rsidRPr="00236B5F" w:rsidRDefault="00B01398" w:rsidP="00011CBC">
      <w:pPr>
        <w:ind w:firstLine="709"/>
        <w:jc w:val="both"/>
        <w:rPr>
          <w:color w:val="000000"/>
          <w:sz w:val="22"/>
          <w:szCs w:val="22"/>
        </w:rPr>
      </w:pPr>
    </w:p>
    <w:p w:rsidR="00272B85" w:rsidRDefault="00272B85" w:rsidP="00372BAA">
      <w:pPr>
        <w:pStyle w:val="ConsPlusNormal"/>
        <w:numPr>
          <w:ilvl w:val="0"/>
          <w:numId w:val="4"/>
        </w:numPr>
        <w:jc w:val="center"/>
        <w:outlineLvl w:val="1"/>
        <w:rPr>
          <w:rFonts w:ascii="Times New Roman" w:hAnsi="Times New Roman" w:cs="Times New Roman"/>
          <w:b/>
          <w:sz w:val="22"/>
          <w:szCs w:val="22"/>
        </w:rPr>
      </w:pPr>
      <w:r w:rsidRPr="00236B5F">
        <w:rPr>
          <w:rFonts w:ascii="Times New Roman" w:hAnsi="Times New Roman" w:cs="Times New Roman"/>
          <w:b/>
          <w:sz w:val="22"/>
          <w:szCs w:val="22"/>
        </w:rPr>
        <w:t>Предмет контракта</w:t>
      </w:r>
    </w:p>
    <w:p w:rsidR="00372BAA" w:rsidRPr="00236B5F" w:rsidRDefault="00372BAA" w:rsidP="00372BAA">
      <w:pPr>
        <w:pStyle w:val="ConsPlusNormal"/>
        <w:ind w:left="567"/>
        <w:outlineLvl w:val="1"/>
        <w:rPr>
          <w:rFonts w:ascii="Times New Roman" w:hAnsi="Times New Roman" w:cs="Times New Roman"/>
          <w:b/>
          <w:sz w:val="22"/>
          <w:szCs w:val="22"/>
        </w:rPr>
      </w:pPr>
    </w:p>
    <w:tbl>
      <w:tblPr>
        <w:tblW w:w="10065" w:type="dxa"/>
        <w:tblLayout w:type="fixed"/>
        <w:tblCellMar>
          <w:left w:w="0" w:type="dxa"/>
          <w:right w:w="0" w:type="dxa"/>
        </w:tblCellMar>
        <w:tblLook w:val="04A0"/>
      </w:tblPr>
      <w:tblGrid>
        <w:gridCol w:w="10065"/>
      </w:tblGrid>
      <w:tr w:rsidR="00BA3045" w:rsidRPr="00236B5F" w:rsidTr="00680C68">
        <w:tc>
          <w:tcPr>
            <w:tcW w:w="10065" w:type="dxa"/>
            <w:shd w:val="clear" w:color="FFFFFF" w:fill="auto"/>
            <w:vAlign w:val="bottom"/>
          </w:tcPr>
          <w:p w:rsidR="00610217" w:rsidRPr="00B96FBE" w:rsidRDefault="00BA3045" w:rsidP="00094F34">
            <w:pPr>
              <w:pStyle w:val="1CStyle4"/>
              <w:spacing w:after="0" w:line="240" w:lineRule="auto"/>
              <w:ind w:firstLine="567"/>
              <w:rPr>
                <w:rFonts w:ascii="Times New Roman" w:hAnsi="Times New Roman"/>
                <w:b/>
              </w:rPr>
            </w:pPr>
            <w:bookmarkStart w:id="1" w:name="Par1050"/>
            <w:bookmarkEnd w:id="1"/>
            <w:r w:rsidRPr="00680C68">
              <w:rPr>
                <w:rFonts w:ascii="Times New Roman" w:hAnsi="Times New Roman"/>
              </w:rPr>
              <w:t xml:space="preserve">1.1. </w:t>
            </w:r>
            <w:r w:rsidR="00560BDE" w:rsidRPr="00680C68">
              <w:rPr>
                <w:rFonts w:ascii="Times New Roman" w:hAnsi="Times New Roman"/>
              </w:rPr>
              <w:t xml:space="preserve">В соответствии с настоящим </w:t>
            </w:r>
            <w:r w:rsidR="00236B5F" w:rsidRPr="00680C68">
              <w:rPr>
                <w:rFonts w:ascii="Times New Roman" w:hAnsi="Times New Roman"/>
              </w:rPr>
              <w:t>Контрактом</w:t>
            </w:r>
            <w:r w:rsidR="00560BDE" w:rsidRPr="00680C68">
              <w:rPr>
                <w:rFonts w:ascii="Times New Roman" w:hAnsi="Times New Roman"/>
              </w:rPr>
              <w:t xml:space="preserve"> Исполнитель </w:t>
            </w:r>
            <w:r w:rsidR="00560BDE" w:rsidRPr="00524130">
              <w:rPr>
                <w:rFonts w:ascii="Times New Roman" w:hAnsi="Times New Roman"/>
              </w:rPr>
              <w:t xml:space="preserve">обязуется </w:t>
            </w:r>
            <w:r w:rsidR="001078F2" w:rsidRPr="00524130">
              <w:rPr>
                <w:rFonts w:ascii="Times New Roman" w:hAnsi="Times New Roman"/>
                <w:b/>
              </w:rPr>
              <w:t xml:space="preserve">оказать </w:t>
            </w:r>
            <w:r w:rsidR="000175A2" w:rsidRPr="00524130">
              <w:rPr>
                <w:rFonts w:ascii="Times New Roman" w:hAnsi="Times New Roman"/>
                <w:b/>
              </w:rPr>
              <w:t xml:space="preserve">услугу по ремонту  и </w:t>
            </w:r>
            <w:r w:rsidR="009F52FB" w:rsidRPr="00524130">
              <w:rPr>
                <w:rFonts w:ascii="Times New Roman" w:hAnsi="Times New Roman"/>
                <w:b/>
              </w:rPr>
              <w:t>те</w:t>
            </w:r>
            <w:r w:rsidR="00180A2F" w:rsidRPr="00524130">
              <w:rPr>
                <w:rFonts w:ascii="Times New Roman" w:hAnsi="Times New Roman"/>
                <w:b/>
              </w:rPr>
              <w:t>х</w:t>
            </w:r>
            <w:r w:rsidR="009F52FB" w:rsidRPr="00524130">
              <w:rPr>
                <w:rFonts w:ascii="Times New Roman" w:hAnsi="Times New Roman"/>
                <w:b/>
              </w:rPr>
              <w:t xml:space="preserve">ническому </w:t>
            </w:r>
            <w:r w:rsidR="000175A2" w:rsidRPr="00524130">
              <w:rPr>
                <w:rFonts w:ascii="Times New Roman" w:hAnsi="Times New Roman"/>
                <w:b/>
              </w:rPr>
              <w:t>обслуживанию</w:t>
            </w:r>
            <w:r w:rsidR="00094F34" w:rsidRPr="00524130">
              <w:rPr>
                <w:rFonts w:ascii="Times New Roman" w:hAnsi="Times New Roman"/>
                <w:b/>
              </w:rPr>
              <w:t xml:space="preserve"> </w:t>
            </w:r>
            <w:r w:rsidR="001D052F" w:rsidRPr="00524130">
              <w:rPr>
                <w:rFonts w:ascii="Times New Roman" w:hAnsi="Times New Roman"/>
                <w:b/>
              </w:rPr>
              <w:t xml:space="preserve">автомобиля </w:t>
            </w:r>
            <w:r w:rsidR="00242ECB" w:rsidRPr="00524130">
              <w:rPr>
                <w:rFonts w:ascii="Times New Roman" w:hAnsi="Times New Roman"/>
                <w:b/>
              </w:rPr>
              <w:t>Лада Веста г/</w:t>
            </w:r>
            <w:proofErr w:type="spellStart"/>
            <w:r w:rsidR="00242ECB" w:rsidRPr="00524130">
              <w:rPr>
                <w:rFonts w:ascii="Times New Roman" w:hAnsi="Times New Roman"/>
                <w:b/>
              </w:rPr>
              <w:t>н</w:t>
            </w:r>
            <w:proofErr w:type="spellEnd"/>
            <w:proofErr w:type="gramStart"/>
            <w:r w:rsidR="00242ECB" w:rsidRPr="00524130">
              <w:rPr>
                <w:rFonts w:ascii="Times New Roman" w:hAnsi="Times New Roman"/>
                <w:b/>
              </w:rPr>
              <w:t xml:space="preserve"> О</w:t>
            </w:r>
            <w:proofErr w:type="gramEnd"/>
            <w:r w:rsidR="00242ECB" w:rsidRPr="00524130">
              <w:rPr>
                <w:rFonts w:ascii="Times New Roman" w:hAnsi="Times New Roman"/>
                <w:b/>
              </w:rPr>
              <w:t xml:space="preserve"> 333 ЕС 159</w:t>
            </w:r>
            <w:r w:rsidR="000175A2" w:rsidRPr="00524130">
              <w:rPr>
                <w:rFonts w:ascii="Times New Roman" w:hAnsi="Times New Roman"/>
                <w:b/>
              </w:rPr>
              <w:t xml:space="preserve"> </w:t>
            </w:r>
            <w:r w:rsidR="007109D0" w:rsidRPr="00524130">
              <w:rPr>
                <w:rFonts w:ascii="Times New Roman" w:hAnsi="Times New Roman"/>
                <w:b/>
              </w:rPr>
              <w:t xml:space="preserve"> </w:t>
            </w:r>
            <w:r w:rsidR="009B1C61" w:rsidRPr="00524130">
              <w:rPr>
                <w:rFonts w:ascii="Times New Roman" w:hAnsi="Times New Roman"/>
              </w:rPr>
              <w:t>согласно</w:t>
            </w:r>
            <w:r w:rsidR="009B1C61" w:rsidRPr="00680C68">
              <w:rPr>
                <w:rFonts w:ascii="Times New Roman" w:hAnsi="Times New Roman"/>
              </w:rPr>
              <w:t xml:space="preserve"> </w:t>
            </w:r>
            <w:r w:rsidR="00675058" w:rsidRPr="00680C68">
              <w:rPr>
                <w:rFonts w:ascii="Times New Roman" w:hAnsi="Times New Roman"/>
              </w:rPr>
              <w:t>Техническому задани</w:t>
            </w:r>
            <w:r w:rsidR="006F25C5">
              <w:rPr>
                <w:rFonts w:ascii="Times New Roman" w:hAnsi="Times New Roman"/>
              </w:rPr>
              <w:t xml:space="preserve">ю </w:t>
            </w:r>
            <w:r w:rsidR="009B1C61" w:rsidRPr="00680C68">
              <w:rPr>
                <w:rFonts w:ascii="Times New Roman" w:hAnsi="Times New Roman"/>
              </w:rPr>
              <w:t xml:space="preserve">(Приложение </w:t>
            </w:r>
            <w:r w:rsidR="00722DD7" w:rsidRPr="00680C68">
              <w:rPr>
                <w:rFonts w:ascii="Times New Roman" w:hAnsi="Times New Roman"/>
              </w:rPr>
              <w:t xml:space="preserve">№ </w:t>
            </w:r>
            <w:r w:rsidR="009B1C61" w:rsidRPr="00680C68">
              <w:rPr>
                <w:rFonts w:ascii="Times New Roman" w:hAnsi="Times New Roman"/>
              </w:rPr>
              <w:t>1</w:t>
            </w:r>
            <w:r w:rsidR="00722DD7" w:rsidRPr="00680C68">
              <w:rPr>
                <w:rFonts w:ascii="Times New Roman" w:hAnsi="Times New Roman"/>
              </w:rPr>
              <w:t>)</w:t>
            </w:r>
            <w:r w:rsidR="00094F34">
              <w:rPr>
                <w:rFonts w:ascii="Times New Roman" w:hAnsi="Times New Roman"/>
              </w:rPr>
              <w:t xml:space="preserve"> и Спецификации (Приложение №2)</w:t>
            </w:r>
            <w:r w:rsidR="00560BDE" w:rsidRPr="00680C68">
              <w:rPr>
                <w:rFonts w:ascii="Times New Roman" w:hAnsi="Times New Roman"/>
              </w:rPr>
              <w:t>, принадлежащего</w:t>
            </w:r>
            <w:r w:rsidR="0018347A">
              <w:rPr>
                <w:rFonts w:ascii="Times New Roman" w:hAnsi="Times New Roman"/>
              </w:rPr>
              <w:t xml:space="preserve"> </w:t>
            </w:r>
            <w:r w:rsidR="00610217" w:rsidRPr="00680C68">
              <w:rPr>
                <w:rFonts w:ascii="Times New Roman" w:hAnsi="Times New Roman"/>
              </w:rPr>
              <w:t>Заказчику</w:t>
            </w:r>
            <w:r w:rsidR="00560BDE" w:rsidRPr="00680C68">
              <w:rPr>
                <w:rFonts w:ascii="Times New Roman" w:hAnsi="Times New Roman"/>
              </w:rPr>
              <w:t xml:space="preserve">, </w:t>
            </w:r>
            <w:r w:rsidR="00236B5F" w:rsidRPr="00680C68">
              <w:rPr>
                <w:rFonts w:ascii="Times New Roman" w:hAnsi="Times New Roman"/>
              </w:rPr>
              <w:t xml:space="preserve"> (далее по тексту ТС)</w:t>
            </w:r>
            <w:r w:rsidR="00560BDE" w:rsidRPr="00680C68">
              <w:rPr>
                <w:rFonts w:ascii="Times New Roman" w:hAnsi="Times New Roman"/>
              </w:rPr>
              <w:t xml:space="preserve">, а </w:t>
            </w:r>
            <w:r w:rsidR="00610217" w:rsidRPr="00680C68">
              <w:rPr>
                <w:rFonts w:ascii="Times New Roman" w:hAnsi="Times New Roman"/>
              </w:rPr>
              <w:t>Заказчик</w:t>
            </w:r>
            <w:r w:rsidR="00560BDE" w:rsidRPr="00680C68">
              <w:rPr>
                <w:rFonts w:ascii="Times New Roman" w:hAnsi="Times New Roman"/>
              </w:rPr>
              <w:t xml:space="preserve"> обязуется своевременно принять и оплатить произведенные работы на условиях определенных настоящим </w:t>
            </w:r>
            <w:r w:rsidR="00FA0E1E" w:rsidRPr="00680C68">
              <w:rPr>
                <w:rFonts w:ascii="Times New Roman" w:hAnsi="Times New Roman"/>
              </w:rPr>
              <w:t>контрактом</w:t>
            </w:r>
            <w:r w:rsidR="00560BDE" w:rsidRPr="00680C68">
              <w:rPr>
                <w:rFonts w:ascii="Times New Roman" w:hAnsi="Times New Roman"/>
              </w:rPr>
              <w:t xml:space="preserve">. </w:t>
            </w:r>
          </w:p>
          <w:p w:rsidR="00610217" w:rsidRPr="00680C68" w:rsidRDefault="00610217" w:rsidP="00680C68">
            <w:pPr>
              <w:ind w:firstLine="567"/>
              <w:jc w:val="both"/>
              <w:rPr>
                <w:sz w:val="22"/>
                <w:szCs w:val="22"/>
              </w:rPr>
            </w:pPr>
            <w:r w:rsidRPr="00680C68">
              <w:rPr>
                <w:bCs/>
                <w:sz w:val="22"/>
                <w:szCs w:val="22"/>
              </w:rPr>
              <w:t xml:space="preserve">1.2. </w:t>
            </w:r>
            <w:r w:rsidRPr="00680C68">
              <w:rPr>
                <w:sz w:val="22"/>
                <w:szCs w:val="22"/>
              </w:rPr>
              <w:t>Заказчик направляет транспортное средство предприятия на техническое обслуживание и ремонт в АВТОСЕРВИС</w:t>
            </w:r>
            <w:r w:rsidR="0099745D" w:rsidRPr="00680C68">
              <w:rPr>
                <w:sz w:val="22"/>
                <w:szCs w:val="22"/>
              </w:rPr>
              <w:t xml:space="preserve"> Исполнителя</w:t>
            </w:r>
            <w:r w:rsidRPr="00680C68">
              <w:rPr>
                <w:sz w:val="22"/>
                <w:szCs w:val="22"/>
              </w:rPr>
              <w:t xml:space="preserve">. Передача  ТС в ремонт и подписание </w:t>
            </w:r>
            <w:proofErr w:type="spellStart"/>
            <w:proofErr w:type="gramStart"/>
            <w:r w:rsidRPr="00680C68">
              <w:rPr>
                <w:sz w:val="22"/>
                <w:szCs w:val="22"/>
              </w:rPr>
              <w:t>заказ-наряда</w:t>
            </w:r>
            <w:proofErr w:type="spellEnd"/>
            <w:proofErr w:type="gramEnd"/>
            <w:r w:rsidRPr="00680C68">
              <w:rPr>
                <w:sz w:val="22"/>
                <w:szCs w:val="22"/>
              </w:rPr>
              <w:t xml:space="preserve"> производится единоличным исполнительным органом Заказчика в соответствии с его учредительными документами либо уполномоченным представителем Заказчика на основании доверенности, выданной в соответствии с законодательством РФ. </w:t>
            </w:r>
            <w:r w:rsidRPr="00680C68">
              <w:rPr>
                <w:bCs/>
                <w:sz w:val="22"/>
                <w:szCs w:val="22"/>
              </w:rPr>
              <w:t>АВТОСЕРВИС</w:t>
            </w:r>
            <w:r w:rsidRPr="00680C68">
              <w:rPr>
                <w:sz w:val="22"/>
                <w:szCs w:val="22"/>
              </w:rPr>
              <w:t xml:space="preserve"> обеспечивает прием в ремонт ТС Заказчика, в сроки, согласованные с Заказчиком. АВТОСЕРВИС предоставляет </w:t>
            </w:r>
            <w:r w:rsidR="0099745D" w:rsidRPr="00680C68">
              <w:rPr>
                <w:sz w:val="22"/>
                <w:szCs w:val="22"/>
              </w:rPr>
              <w:t>Заказчику</w:t>
            </w:r>
            <w:r w:rsidRPr="00680C68">
              <w:rPr>
                <w:sz w:val="22"/>
                <w:szCs w:val="22"/>
              </w:rPr>
              <w:t xml:space="preserve"> заказ-наряд и приступает к техническому обслуживанию и ремонту ТС после согласования </w:t>
            </w:r>
            <w:proofErr w:type="spellStart"/>
            <w:proofErr w:type="gramStart"/>
            <w:r w:rsidRPr="00680C68">
              <w:rPr>
                <w:sz w:val="22"/>
                <w:szCs w:val="22"/>
              </w:rPr>
              <w:t>заказ-наряда</w:t>
            </w:r>
            <w:proofErr w:type="spellEnd"/>
            <w:proofErr w:type="gramEnd"/>
            <w:r w:rsidRPr="00680C68">
              <w:rPr>
                <w:sz w:val="22"/>
                <w:szCs w:val="22"/>
              </w:rPr>
              <w:t>, оформляя необходимую служебную документацию.</w:t>
            </w:r>
          </w:p>
          <w:p w:rsidR="00610217" w:rsidRPr="00680C68" w:rsidRDefault="00610217" w:rsidP="00680C68">
            <w:pPr>
              <w:ind w:firstLine="567"/>
              <w:jc w:val="both"/>
              <w:rPr>
                <w:sz w:val="22"/>
                <w:szCs w:val="22"/>
              </w:rPr>
            </w:pPr>
            <w:r w:rsidRPr="00680C68">
              <w:rPr>
                <w:sz w:val="22"/>
                <w:szCs w:val="22"/>
              </w:rPr>
              <w:t xml:space="preserve">При приемке ТС для выполнения работ </w:t>
            </w:r>
            <w:r w:rsidR="0099745D" w:rsidRPr="00680C68">
              <w:rPr>
                <w:sz w:val="22"/>
                <w:szCs w:val="22"/>
              </w:rPr>
              <w:t>Исполнитель</w:t>
            </w:r>
            <w:r w:rsidRPr="00680C68">
              <w:rPr>
                <w:sz w:val="22"/>
                <w:szCs w:val="22"/>
              </w:rPr>
              <w:t xml:space="preserve"> составляет заказ-наряд по форме определяемой </w:t>
            </w:r>
            <w:r w:rsidR="0099745D" w:rsidRPr="00680C68">
              <w:rPr>
                <w:sz w:val="22"/>
                <w:szCs w:val="22"/>
              </w:rPr>
              <w:t>Исполнителем</w:t>
            </w:r>
            <w:r w:rsidRPr="00680C68">
              <w:rPr>
                <w:sz w:val="22"/>
                <w:szCs w:val="22"/>
              </w:rPr>
              <w:t xml:space="preserve">, в котором указывается задание Заказчика, ориентировочный перечень работ, подлежащих выполнению, стоимость данных работ и другие сведения. Подписание </w:t>
            </w:r>
            <w:proofErr w:type="spellStart"/>
            <w:proofErr w:type="gramStart"/>
            <w:r w:rsidRPr="00680C68">
              <w:rPr>
                <w:sz w:val="22"/>
                <w:szCs w:val="22"/>
              </w:rPr>
              <w:t>заказ-наряда</w:t>
            </w:r>
            <w:proofErr w:type="spellEnd"/>
            <w:proofErr w:type="gramEnd"/>
            <w:r w:rsidRPr="00680C68">
              <w:rPr>
                <w:sz w:val="22"/>
                <w:szCs w:val="22"/>
              </w:rPr>
              <w:t xml:space="preserve"> представителем Заказчика при сдаче ТС в ремонт является согласованием </w:t>
            </w:r>
            <w:proofErr w:type="spellStart"/>
            <w:r w:rsidRPr="00680C68">
              <w:rPr>
                <w:sz w:val="22"/>
                <w:szCs w:val="22"/>
              </w:rPr>
              <w:t>заказ-наряда</w:t>
            </w:r>
            <w:proofErr w:type="spellEnd"/>
            <w:r w:rsidRPr="00680C68">
              <w:rPr>
                <w:sz w:val="22"/>
                <w:szCs w:val="22"/>
              </w:rPr>
              <w:t xml:space="preserve">. </w:t>
            </w:r>
          </w:p>
          <w:p w:rsidR="009F62F2" w:rsidRDefault="0099745D" w:rsidP="00680C68">
            <w:pPr>
              <w:ind w:firstLine="567"/>
              <w:jc w:val="both"/>
              <w:rPr>
                <w:sz w:val="22"/>
                <w:szCs w:val="22"/>
              </w:rPr>
            </w:pPr>
            <w:r w:rsidRPr="00680C68">
              <w:rPr>
                <w:sz w:val="22"/>
                <w:szCs w:val="22"/>
              </w:rPr>
              <w:t>Заказчик</w:t>
            </w:r>
            <w:r w:rsidR="00610217" w:rsidRPr="00680C68">
              <w:rPr>
                <w:sz w:val="22"/>
                <w:szCs w:val="22"/>
              </w:rPr>
              <w:t xml:space="preserve"> самостоятельно предостав</w:t>
            </w:r>
            <w:r w:rsidR="009F62F2">
              <w:rPr>
                <w:sz w:val="22"/>
                <w:szCs w:val="22"/>
              </w:rPr>
              <w:t>ляет</w:t>
            </w:r>
            <w:r w:rsidR="00610217" w:rsidRPr="00680C68">
              <w:rPr>
                <w:sz w:val="22"/>
                <w:szCs w:val="22"/>
              </w:rPr>
              <w:t xml:space="preserve"> запасные части и расходные материалы для проведения ремонта и технического обслуживания ТС. </w:t>
            </w:r>
          </w:p>
          <w:p w:rsidR="00610217" w:rsidRPr="00680C68" w:rsidRDefault="003D22A6" w:rsidP="00680C68">
            <w:pPr>
              <w:ind w:firstLine="567"/>
              <w:jc w:val="both"/>
              <w:rPr>
                <w:sz w:val="22"/>
                <w:szCs w:val="22"/>
              </w:rPr>
            </w:pPr>
            <w:r w:rsidRPr="00680C68">
              <w:rPr>
                <w:sz w:val="22"/>
                <w:szCs w:val="22"/>
              </w:rPr>
              <w:t>1</w:t>
            </w:r>
            <w:r w:rsidR="0036406B" w:rsidRPr="00680C68">
              <w:rPr>
                <w:sz w:val="22"/>
                <w:szCs w:val="22"/>
              </w:rPr>
              <w:t>.3</w:t>
            </w:r>
            <w:r w:rsidR="00A03A8F" w:rsidRPr="00680C68">
              <w:rPr>
                <w:sz w:val="22"/>
                <w:szCs w:val="22"/>
              </w:rPr>
              <w:t xml:space="preserve">. </w:t>
            </w:r>
            <w:r w:rsidR="0099745D" w:rsidRPr="00680C68">
              <w:rPr>
                <w:sz w:val="22"/>
                <w:szCs w:val="22"/>
              </w:rPr>
              <w:t>Исполнитель</w:t>
            </w:r>
            <w:r w:rsidR="00610217" w:rsidRPr="00680C68">
              <w:rPr>
                <w:sz w:val="22"/>
                <w:szCs w:val="22"/>
              </w:rPr>
              <w:t xml:space="preserve"> устанавливает следующие гарантийные сроки в пределах, выполненных по </w:t>
            </w:r>
            <w:proofErr w:type="spellStart"/>
            <w:proofErr w:type="gramStart"/>
            <w:r w:rsidR="00610217" w:rsidRPr="00680C68">
              <w:rPr>
                <w:sz w:val="22"/>
                <w:szCs w:val="22"/>
              </w:rPr>
              <w:t>заказ-наряду</w:t>
            </w:r>
            <w:proofErr w:type="spellEnd"/>
            <w:proofErr w:type="gramEnd"/>
            <w:r w:rsidR="00610217" w:rsidRPr="00680C68">
              <w:rPr>
                <w:sz w:val="22"/>
                <w:szCs w:val="22"/>
              </w:rPr>
              <w:t xml:space="preserve"> работ:</w:t>
            </w:r>
          </w:p>
          <w:p w:rsidR="00610217" w:rsidRPr="00680C68" w:rsidRDefault="00610217" w:rsidP="00680C68">
            <w:pPr>
              <w:ind w:firstLine="567"/>
              <w:jc w:val="both"/>
              <w:rPr>
                <w:sz w:val="22"/>
                <w:szCs w:val="22"/>
              </w:rPr>
            </w:pPr>
            <w:r w:rsidRPr="00680C68">
              <w:rPr>
                <w:sz w:val="22"/>
                <w:szCs w:val="22"/>
              </w:rPr>
              <w:t>- в соответствии с действующей на данный момент гарантийной политикой, предоставляемой официальным дистрибьютором марки.</w:t>
            </w:r>
          </w:p>
          <w:p w:rsidR="00610217" w:rsidRPr="00680C68" w:rsidRDefault="00610217" w:rsidP="00680C68">
            <w:pPr>
              <w:ind w:firstLine="567"/>
              <w:jc w:val="both"/>
              <w:rPr>
                <w:sz w:val="22"/>
                <w:szCs w:val="22"/>
              </w:rPr>
            </w:pPr>
            <w:r w:rsidRPr="00680C68">
              <w:rPr>
                <w:sz w:val="22"/>
                <w:szCs w:val="22"/>
              </w:rPr>
              <w:t xml:space="preserve">Гарантийные обязательства не распространяются на запасные части, предоставленные </w:t>
            </w:r>
            <w:r w:rsidR="0099745D" w:rsidRPr="00680C68">
              <w:rPr>
                <w:sz w:val="22"/>
                <w:szCs w:val="22"/>
              </w:rPr>
              <w:t>Заказчиком</w:t>
            </w:r>
            <w:r w:rsidRPr="00680C68">
              <w:rPr>
                <w:sz w:val="22"/>
                <w:szCs w:val="22"/>
              </w:rPr>
              <w:t>, а также на работы, выполненные не в АВТОСЕРВИСЕ с применением запчастей, приобретенных в АВТОСЕРВИСЕ.</w:t>
            </w:r>
          </w:p>
          <w:p w:rsidR="00610217" w:rsidRPr="00680C68" w:rsidRDefault="003D22A6" w:rsidP="00680C68">
            <w:pPr>
              <w:ind w:firstLine="567"/>
              <w:jc w:val="both"/>
              <w:rPr>
                <w:sz w:val="22"/>
                <w:szCs w:val="22"/>
              </w:rPr>
            </w:pPr>
            <w:r w:rsidRPr="00680C68">
              <w:rPr>
                <w:bCs/>
                <w:sz w:val="22"/>
                <w:szCs w:val="22"/>
              </w:rPr>
              <w:t>1</w:t>
            </w:r>
            <w:r w:rsidR="0036406B" w:rsidRPr="00680C68">
              <w:rPr>
                <w:bCs/>
                <w:sz w:val="22"/>
                <w:szCs w:val="22"/>
              </w:rPr>
              <w:t>.4</w:t>
            </w:r>
            <w:r w:rsidR="00A03A8F" w:rsidRPr="00680C68">
              <w:rPr>
                <w:bCs/>
                <w:sz w:val="22"/>
                <w:szCs w:val="22"/>
              </w:rPr>
              <w:t>.</w:t>
            </w:r>
            <w:r w:rsidR="0099745D" w:rsidRPr="00680C68">
              <w:rPr>
                <w:sz w:val="22"/>
                <w:szCs w:val="22"/>
              </w:rPr>
              <w:t>Заказчик</w:t>
            </w:r>
            <w:r w:rsidR="00610217" w:rsidRPr="00680C68">
              <w:rPr>
                <w:sz w:val="22"/>
                <w:szCs w:val="22"/>
              </w:rPr>
              <w:t xml:space="preserve"> участвует в проведении осмотра повреждений и неисправностей на территории </w:t>
            </w:r>
            <w:r w:rsidR="00610217" w:rsidRPr="00680C68">
              <w:rPr>
                <w:bCs/>
                <w:sz w:val="22"/>
                <w:szCs w:val="22"/>
              </w:rPr>
              <w:t>АВТОСЕРВИСА</w:t>
            </w:r>
            <w:r w:rsidR="00610217" w:rsidRPr="00680C68">
              <w:rPr>
                <w:sz w:val="22"/>
                <w:szCs w:val="22"/>
              </w:rPr>
              <w:t>.</w:t>
            </w:r>
          </w:p>
          <w:p w:rsidR="00610217" w:rsidRPr="00680C68" w:rsidRDefault="003D22A6" w:rsidP="00680C68">
            <w:pPr>
              <w:ind w:firstLine="567"/>
              <w:jc w:val="both"/>
              <w:rPr>
                <w:sz w:val="22"/>
                <w:szCs w:val="22"/>
              </w:rPr>
            </w:pPr>
            <w:r w:rsidRPr="00680C68">
              <w:rPr>
                <w:sz w:val="22"/>
                <w:szCs w:val="22"/>
              </w:rPr>
              <w:t>1</w:t>
            </w:r>
            <w:r w:rsidR="0036406B" w:rsidRPr="00680C68">
              <w:rPr>
                <w:sz w:val="22"/>
                <w:szCs w:val="22"/>
              </w:rPr>
              <w:t>.5</w:t>
            </w:r>
            <w:r w:rsidR="00A03A8F" w:rsidRPr="00680C68">
              <w:rPr>
                <w:sz w:val="22"/>
                <w:szCs w:val="22"/>
              </w:rPr>
              <w:t>.</w:t>
            </w:r>
            <w:r w:rsidR="00610217" w:rsidRPr="00680C68">
              <w:rPr>
                <w:sz w:val="22"/>
                <w:szCs w:val="22"/>
              </w:rPr>
              <w:t xml:space="preserve">Сроки работ по техническому обслуживанию и ремонту ТС, согласовываются сторонами при оформлении </w:t>
            </w:r>
            <w:proofErr w:type="spellStart"/>
            <w:proofErr w:type="gramStart"/>
            <w:r w:rsidR="00610217" w:rsidRPr="00680C68">
              <w:rPr>
                <w:sz w:val="22"/>
                <w:szCs w:val="22"/>
              </w:rPr>
              <w:t>заказ-наряда</w:t>
            </w:r>
            <w:proofErr w:type="spellEnd"/>
            <w:proofErr w:type="gramEnd"/>
            <w:r w:rsidR="00610217" w:rsidRPr="00680C68">
              <w:rPr>
                <w:sz w:val="22"/>
                <w:szCs w:val="22"/>
              </w:rPr>
              <w:t xml:space="preserve">. Сроки выполнения работ могут быть увеличены в случае необходимости </w:t>
            </w:r>
          </w:p>
          <w:p w:rsidR="00610217" w:rsidRPr="00680C68" w:rsidRDefault="00610217" w:rsidP="0018233A">
            <w:pPr>
              <w:jc w:val="both"/>
              <w:rPr>
                <w:sz w:val="22"/>
                <w:szCs w:val="22"/>
              </w:rPr>
            </w:pPr>
            <w:r w:rsidRPr="00680C68">
              <w:rPr>
                <w:sz w:val="22"/>
                <w:szCs w:val="22"/>
              </w:rPr>
              <w:t xml:space="preserve">проведения дополнительных работ. Согласие на проведение дополнительных работ может быть получено </w:t>
            </w:r>
            <w:r w:rsidR="0099745D" w:rsidRPr="00680C68">
              <w:rPr>
                <w:sz w:val="22"/>
                <w:szCs w:val="22"/>
              </w:rPr>
              <w:t>Исполнителем</w:t>
            </w:r>
            <w:r w:rsidRPr="00680C68">
              <w:rPr>
                <w:sz w:val="22"/>
                <w:szCs w:val="22"/>
              </w:rPr>
              <w:t xml:space="preserve"> путем телефонных переговоров с представителем </w:t>
            </w:r>
            <w:r w:rsidR="0099745D" w:rsidRPr="00680C68">
              <w:rPr>
                <w:sz w:val="22"/>
                <w:szCs w:val="22"/>
              </w:rPr>
              <w:t>Заказчика</w:t>
            </w:r>
            <w:r w:rsidRPr="00680C68">
              <w:rPr>
                <w:sz w:val="22"/>
                <w:szCs w:val="22"/>
              </w:rPr>
              <w:t xml:space="preserve">. В случае согласия </w:t>
            </w:r>
            <w:r w:rsidR="0099745D" w:rsidRPr="00680C68">
              <w:rPr>
                <w:sz w:val="22"/>
                <w:szCs w:val="22"/>
              </w:rPr>
              <w:t>Заказчика</w:t>
            </w:r>
            <w:r w:rsidRPr="00680C68">
              <w:rPr>
                <w:sz w:val="22"/>
                <w:szCs w:val="22"/>
              </w:rPr>
              <w:t xml:space="preserve"> на выполнение дополнительных работ новые сроки выполнения работ отражаются в </w:t>
            </w:r>
            <w:proofErr w:type="spellStart"/>
            <w:proofErr w:type="gramStart"/>
            <w:r w:rsidRPr="00680C68">
              <w:rPr>
                <w:sz w:val="22"/>
                <w:szCs w:val="22"/>
              </w:rPr>
              <w:t>заказ-наряде</w:t>
            </w:r>
            <w:proofErr w:type="spellEnd"/>
            <w:proofErr w:type="gramEnd"/>
            <w:r w:rsidRPr="00680C68">
              <w:rPr>
                <w:sz w:val="22"/>
                <w:szCs w:val="22"/>
              </w:rPr>
              <w:t>.</w:t>
            </w:r>
          </w:p>
          <w:p w:rsidR="00610217" w:rsidRPr="00680C68" w:rsidRDefault="003D22A6" w:rsidP="00680C68">
            <w:pPr>
              <w:ind w:firstLine="567"/>
              <w:jc w:val="both"/>
              <w:rPr>
                <w:sz w:val="22"/>
                <w:szCs w:val="22"/>
              </w:rPr>
            </w:pPr>
            <w:r w:rsidRPr="00680C68">
              <w:rPr>
                <w:sz w:val="22"/>
                <w:szCs w:val="22"/>
              </w:rPr>
              <w:t>1</w:t>
            </w:r>
            <w:r w:rsidR="0036406B" w:rsidRPr="00680C68">
              <w:rPr>
                <w:sz w:val="22"/>
                <w:szCs w:val="22"/>
              </w:rPr>
              <w:t>.6</w:t>
            </w:r>
            <w:r w:rsidR="00A03A8F" w:rsidRPr="00680C68">
              <w:rPr>
                <w:sz w:val="22"/>
                <w:szCs w:val="22"/>
              </w:rPr>
              <w:t>.</w:t>
            </w:r>
            <w:r w:rsidR="0099745D" w:rsidRPr="00680C68">
              <w:rPr>
                <w:sz w:val="22"/>
                <w:szCs w:val="22"/>
              </w:rPr>
              <w:t xml:space="preserve">Заказчик </w:t>
            </w:r>
            <w:r w:rsidR="00610217" w:rsidRPr="00680C68">
              <w:rPr>
                <w:sz w:val="22"/>
                <w:szCs w:val="22"/>
              </w:rPr>
              <w:t xml:space="preserve"> обязан явиться для принятия выполненных работ в АВТОСЕРВИС в течение 3-х рабочих дней с момента получения сообщения о выполненных работах. Сообщение о выполненных работах может быть передано представителю </w:t>
            </w:r>
            <w:r w:rsidR="0099745D" w:rsidRPr="00680C68">
              <w:rPr>
                <w:sz w:val="22"/>
                <w:szCs w:val="22"/>
              </w:rPr>
              <w:t>Заказчика</w:t>
            </w:r>
            <w:r w:rsidR="00610217" w:rsidRPr="00680C68">
              <w:rPr>
                <w:sz w:val="22"/>
                <w:szCs w:val="22"/>
              </w:rPr>
              <w:t xml:space="preserve"> по телефону. </w:t>
            </w:r>
          </w:p>
          <w:p w:rsidR="00673139" w:rsidRPr="00680C68" w:rsidRDefault="0099745D" w:rsidP="00680C68">
            <w:pPr>
              <w:ind w:firstLine="567"/>
              <w:jc w:val="both"/>
              <w:rPr>
                <w:sz w:val="22"/>
                <w:szCs w:val="22"/>
              </w:rPr>
            </w:pPr>
            <w:r w:rsidRPr="00680C68">
              <w:rPr>
                <w:sz w:val="22"/>
                <w:szCs w:val="22"/>
              </w:rPr>
              <w:t>Исполнитель</w:t>
            </w:r>
            <w:r w:rsidR="00610217" w:rsidRPr="00680C68">
              <w:rPr>
                <w:sz w:val="22"/>
                <w:szCs w:val="22"/>
              </w:rPr>
              <w:t xml:space="preserve"> не несет каких-либо штрафных санкций за несвоевременную передачу ТС </w:t>
            </w:r>
            <w:r w:rsidRPr="00680C68">
              <w:rPr>
                <w:sz w:val="22"/>
                <w:szCs w:val="22"/>
              </w:rPr>
              <w:t>Заказчику</w:t>
            </w:r>
            <w:r w:rsidR="00610217" w:rsidRPr="00680C68">
              <w:rPr>
                <w:sz w:val="22"/>
                <w:szCs w:val="22"/>
              </w:rPr>
              <w:t xml:space="preserve">, если это произошло вследствие уклонения </w:t>
            </w:r>
            <w:r w:rsidRPr="00680C68">
              <w:rPr>
                <w:sz w:val="22"/>
                <w:szCs w:val="22"/>
              </w:rPr>
              <w:t>Заказчика</w:t>
            </w:r>
            <w:r w:rsidR="00610217" w:rsidRPr="00680C68">
              <w:rPr>
                <w:sz w:val="22"/>
                <w:szCs w:val="22"/>
              </w:rPr>
              <w:t xml:space="preserve"> от принятия выполненной работы. Если уклонение </w:t>
            </w:r>
            <w:r w:rsidRPr="00680C68">
              <w:rPr>
                <w:sz w:val="22"/>
                <w:szCs w:val="22"/>
              </w:rPr>
              <w:lastRenderedPageBreak/>
              <w:t>Заказчика</w:t>
            </w:r>
            <w:r w:rsidR="00610217" w:rsidRPr="00680C68">
              <w:rPr>
                <w:sz w:val="22"/>
                <w:szCs w:val="22"/>
              </w:rPr>
              <w:t xml:space="preserve"> от принятия выполненной работы повлекло за собой просрочку в сдаче работы, риск случайной гибели автомобиля признается перешедшим к </w:t>
            </w:r>
            <w:r w:rsidRPr="00680C68">
              <w:rPr>
                <w:sz w:val="22"/>
                <w:szCs w:val="22"/>
              </w:rPr>
              <w:t>Заказчику</w:t>
            </w:r>
            <w:r w:rsidR="00610217" w:rsidRPr="00680C68">
              <w:rPr>
                <w:sz w:val="22"/>
                <w:szCs w:val="22"/>
              </w:rPr>
              <w:t xml:space="preserve"> в момент, когда передача вещи должна была состояться. В случае уклонения </w:t>
            </w:r>
            <w:r w:rsidRPr="00680C68">
              <w:rPr>
                <w:sz w:val="22"/>
                <w:szCs w:val="22"/>
              </w:rPr>
              <w:t>Заказчика</w:t>
            </w:r>
            <w:r w:rsidR="00610217" w:rsidRPr="00680C68">
              <w:rPr>
                <w:sz w:val="22"/>
                <w:szCs w:val="22"/>
              </w:rPr>
              <w:t xml:space="preserve"> от принятия выполненной работы или ТС более  3 (трёх) дней с момента уведомления по средствам телефонной или телеграфной связи, </w:t>
            </w:r>
            <w:r w:rsidRPr="00680C68">
              <w:rPr>
                <w:sz w:val="22"/>
                <w:szCs w:val="22"/>
              </w:rPr>
              <w:t>Заказчик</w:t>
            </w:r>
            <w:r w:rsidR="00610217" w:rsidRPr="00680C68">
              <w:rPr>
                <w:sz w:val="22"/>
                <w:szCs w:val="22"/>
              </w:rPr>
              <w:t xml:space="preserve"> оплачивает </w:t>
            </w:r>
            <w:r w:rsidRPr="00680C68">
              <w:rPr>
                <w:sz w:val="22"/>
                <w:szCs w:val="22"/>
              </w:rPr>
              <w:t>Исполнителю</w:t>
            </w:r>
            <w:r w:rsidR="00610217" w:rsidRPr="00680C68">
              <w:rPr>
                <w:sz w:val="22"/>
                <w:szCs w:val="22"/>
              </w:rPr>
              <w:t xml:space="preserve"> услуги по хранению ТС из расчета стоимости хранение одного ТС в размере 200 (двести) рублей за каждый день хранения.</w:t>
            </w:r>
          </w:p>
        </w:tc>
      </w:tr>
      <w:tr w:rsidR="00094F34" w:rsidRPr="00236B5F" w:rsidTr="00680C68">
        <w:tc>
          <w:tcPr>
            <w:tcW w:w="10065" w:type="dxa"/>
            <w:shd w:val="clear" w:color="FFFFFF" w:fill="auto"/>
            <w:vAlign w:val="bottom"/>
          </w:tcPr>
          <w:p w:rsidR="00094F34" w:rsidRPr="00680C68" w:rsidRDefault="00094F34" w:rsidP="00094F34">
            <w:pPr>
              <w:pStyle w:val="1CStyle4"/>
              <w:spacing w:after="0" w:line="240" w:lineRule="auto"/>
              <w:ind w:firstLine="567"/>
              <w:rPr>
                <w:rFonts w:ascii="Times New Roman" w:hAnsi="Times New Roman"/>
              </w:rPr>
            </w:pPr>
          </w:p>
        </w:tc>
      </w:tr>
    </w:tbl>
    <w:p w:rsidR="00272B85" w:rsidRDefault="00272B85" w:rsidP="00372BAA">
      <w:pPr>
        <w:pStyle w:val="ConsPlusNormal"/>
        <w:numPr>
          <w:ilvl w:val="0"/>
          <w:numId w:val="4"/>
        </w:numPr>
        <w:jc w:val="center"/>
        <w:outlineLvl w:val="1"/>
        <w:rPr>
          <w:rFonts w:ascii="Times New Roman" w:hAnsi="Times New Roman" w:cs="Times New Roman"/>
          <w:b/>
          <w:sz w:val="22"/>
          <w:szCs w:val="22"/>
        </w:rPr>
      </w:pPr>
      <w:r w:rsidRPr="00236B5F">
        <w:rPr>
          <w:rFonts w:ascii="Times New Roman" w:hAnsi="Times New Roman" w:cs="Times New Roman"/>
          <w:b/>
          <w:sz w:val="22"/>
          <w:szCs w:val="22"/>
        </w:rPr>
        <w:t>Цена контракта</w:t>
      </w:r>
      <w:r w:rsidR="00C72CCF">
        <w:rPr>
          <w:rFonts w:ascii="Times New Roman" w:hAnsi="Times New Roman" w:cs="Times New Roman"/>
          <w:b/>
          <w:sz w:val="22"/>
          <w:szCs w:val="22"/>
        </w:rPr>
        <w:t xml:space="preserve">, порядок и </w:t>
      </w:r>
      <w:r w:rsidR="00C72CCF" w:rsidRPr="00236B5F">
        <w:rPr>
          <w:rFonts w:ascii="Times New Roman" w:hAnsi="Times New Roman" w:cs="Times New Roman"/>
          <w:b/>
          <w:sz w:val="22"/>
          <w:szCs w:val="22"/>
        </w:rPr>
        <w:t>условия оплаты</w:t>
      </w:r>
    </w:p>
    <w:p w:rsidR="00372BAA" w:rsidRPr="00236B5F" w:rsidRDefault="00372BAA" w:rsidP="00372BAA">
      <w:pPr>
        <w:pStyle w:val="ConsPlusNormal"/>
        <w:ind w:left="927"/>
        <w:outlineLvl w:val="1"/>
        <w:rPr>
          <w:rFonts w:ascii="Times New Roman" w:hAnsi="Times New Roman" w:cs="Times New Roman"/>
          <w:b/>
          <w:sz w:val="22"/>
          <w:szCs w:val="22"/>
        </w:rPr>
      </w:pPr>
    </w:p>
    <w:p w:rsidR="003D22A6" w:rsidRPr="00236B5F" w:rsidRDefault="003D22A6" w:rsidP="000E4EAE">
      <w:pPr>
        <w:pStyle w:val="ConsPlusNormal"/>
        <w:ind w:firstLine="567"/>
        <w:jc w:val="both"/>
        <w:rPr>
          <w:rFonts w:ascii="Times New Roman" w:hAnsi="Times New Roman" w:cs="Times New Roman"/>
          <w:color w:val="000000"/>
          <w:sz w:val="22"/>
          <w:szCs w:val="22"/>
        </w:rPr>
      </w:pPr>
      <w:bookmarkStart w:id="2" w:name="Par1058"/>
      <w:bookmarkEnd w:id="2"/>
      <w:r w:rsidRPr="00236B5F">
        <w:rPr>
          <w:rFonts w:ascii="Times New Roman" w:hAnsi="Times New Roman" w:cs="Times New Roman"/>
          <w:color w:val="000000"/>
          <w:sz w:val="22"/>
          <w:szCs w:val="22"/>
        </w:rPr>
        <w:t xml:space="preserve">2.1. </w:t>
      </w:r>
      <w:r w:rsidR="00236B5F">
        <w:rPr>
          <w:rFonts w:ascii="Times New Roman" w:hAnsi="Times New Roman" w:cs="Times New Roman"/>
          <w:color w:val="000000"/>
          <w:sz w:val="22"/>
          <w:szCs w:val="22"/>
        </w:rPr>
        <w:t>Цена</w:t>
      </w:r>
      <w:r w:rsidRPr="00236B5F">
        <w:rPr>
          <w:rFonts w:ascii="Times New Roman" w:hAnsi="Times New Roman" w:cs="Times New Roman"/>
          <w:color w:val="000000"/>
          <w:sz w:val="22"/>
          <w:szCs w:val="22"/>
        </w:rPr>
        <w:t xml:space="preserve"> настоящего контракта составляет</w:t>
      </w:r>
      <w:r w:rsidR="00524130">
        <w:rPr>
          <w:rFonts w:ascii="Times New Roman" w:hAnsi="Times New Roman" w:cs="Times New Roman"/>
          <w:color w:val="000000"/>
          <w:sz w:val="22"/>
          <w:szCs w:val="22"/>
        </w:rPr>
        <w:t xml:space="preserve"> </w:t>
      </w:r>
      <w:r w:rsidR="00094F34">
        <w:rPr>
          <w:rFonts w:ascii="Times New Roman" w:hAnsi="Times New Roman" w:cs="Times New Roman"/>
          <w:b/>
          <w:color w:val="000000"/>
          <w:sz w:val="22"/>
          <w:szCs w:val="22"/>
        </w:rPr>
        <w:t>_______________________________________________</w:t>
      </w:r>
      <w:r w:rsidR="004E72D4">
        <w:rPr>
          <w:rFonts w:ascii="Times New Roman" w:hAnsi="Times New Roman" w:cs="Times New Roman"/>
          <w:b/>
          <w:color w:val="000000"/>
          <w:sz w:val="22"/>
          <w:szCs w:val="22"/>
        </w:rPr>
        <w:t>,</w:t>
      </w:r>
      <w:r w:rsidR="00094F34">
        <w:rPr>
          <w:rFonts w:ascii="Times New Roman" w:hAnsi="Times New Roman" w:cs="Times New Roman"/>
          <w:b/>
          <w:color w:val="000000"/>
          <w:sz w:val="22"/>
          <w:szCs w:val="22"/>
        </w:rPr>
        <w:t xml:space="preserve"> в том числе НДС,</w:t>
      </w:r>
      <w:r w:rsidR="00E827C6">
        <w:rPr>
          <w:rFonts w:ascii="Times New Roman" w:hAnsi="Times New Roman" w:cs="Times New Roman"/>
          <w:b/>
          <w:color w:val="000000"/>
          <w:sz w:val="22"/>
          <w:szCs w:val="22"/>
        </w:rPr>
        <w:t xml:space="preserve"> НДС не облагается</w:t>
      </w:r>
      <w:r w:rsidR="00504354">
        <w:rPr>
          <w:rFonts w:ascii="Times New Roman" w:hAnsi="Times New Roman" w:cs="Times New Roman"/>
          <w:sz w:val="22"/>
          <w:szCs w:val="22"/>
        </w:rPr>
        <w:t xml:space="preserve">. </w:t>
      </w:r>
      <w:r w:rsidR="00236B5F" w:rsidRPr="00236B5F">
        <w:rPr>
          <w:rFonts w:ascii="Times New Roman" w:hAnsi="Times New Roman" w:cs="Times New Roman"/>
          <w:sz w:val="22"/>
          <w:szCs w:val="22"/>
        </w:rPr>
        <w:t>Цена контракта является твердой и остается неизменной до конца выполнения обязательств по</w:t>
      </w:r>
      <w:r w:rsidR="00524130">
        <w:rPr>
          <w:rFonts w:ascii="Times New Roman" w:hAnsi="Times New Roman" w:cs="Times New Roman"/>
          <w:sz w:val="22"/>
          <w:szCs w:val="22"/>
        </w:rPr>
        <w:t xml:space="preserve"> </w:t>
      </w:r>
      <w:r w:rsidR="00236B5F" w:rsidRPr="00236B5F">
        <w:rPr>
          <w:rFonts w:ascii="Times New Roman" w:hAnsi="Times New Roman" w:cs="Times New Roman"/>
          <w:sz w:val="22"/>
          <w:szCs w:val="22"/>
        </w:rPr>
        <w:t>контракту, за исключением следующих случаев:</w:t>
      </w:r>
      <w:r w:rsidR="00524130">
        <w:rPr>
          <w:rFonts w:ascii="Times New Roman" w:hAnsi="Times New Roman" w:cs="Times New Roman"/>
          <w:sz w:val="22"/>
          <w:szCs w:val="22"/>
        </w:rPr>
        <w:t xml:space="preserve"> </w:t>
      </w:r>
      <w:r w:rsidR="00236B5F" w:rsidRPr="00236B5F">
        <w:rPr>
          <w:rFonts w:ascii="Times New Roman" w:hAnsi="Times New Roman" w:cs="Times New Roman"/>
          <w:sz w:val="22"/>
          <w:szCs w:val="22"/>
        </w:rPr>
        <w:t>Цена контракта может быть снижена по соглашению сторон без изменения предусмотренных</w:t>
      </w:r>
      <w:r w:rsidR="00524130">
        <w:rPr>
          <w:rFonts w:ascii="Times New Roman" w:hAnsi="Times New Roman" w:cs="Times New Roman"/>
          <w:sz w:val="22"/>
          <w:szCs w:val="22"/>
        </w:rPr>
        <w:t xml:space="preserve"> </w:t>
      </w:r>
      <w:r w:rsidR="00236B5F" w:rsidRPr="00236B5F">
        <w:rPr>
          <w:rFonts w:ascii="Times New Roman" w:hAnsi="Times New Roman" w:cs="Times New Roman"/>
          <w:sz w:val="22"/>
          <w:szCs w:val="22"/>
        </w:rPr>
        <w:t>контрактом количества услуг и иных условий исполнения контракта.</w:t>
      </w:r>
      <w:r w:rsidR="00524130">
        <w:rPr>
          <w:rFonts w:ascii="Times New Roman" w:hAnsi="Times New Roman" w:cs="Times New Roman"/>
          <w:sz w:val="22"/>
          <w:szCs w:val="22"/>
        </w:rPr>
        <w:t xml:space="preserve"> </w:t>
      </w:r>
      <w:r w:rsidR="00236B5F" w:rsidRPr="00236B5F">
        <w:rPr>
          <w:rFonts w:ascii="Times New Roman" w:hAnsi="Times New Roman" w:cs="Times New Roman"/>
          <w:sz w:val="22"/>
          <w:szCs w:val="22"/>
        </w:rPr>
        <w:t>В цену услуги включены все расходы Исполнителя, в том числе расходы на запасные части,</w:t>
      </w:r>
      <w:r w:rsidR="00524130">
        <w:rPr>
          <w:rFonts w:ascii="Times New Roman" w:hAnsi="Times New Roman" w:cs="Times New Roman"/>
          <w:sz w:val="22"/>
          <w:szCs w:val="22"/>
        </w:rPr>
        <w:t xml:space="preserve"> </w:t>
      </w:r>
      <w:r w:rsidR="00236B5F" w:rsidRPr="00236B5F">
        <w:rPr>
          <w:rFonts w:ascii="Times New Roman" w:hAnsi="Times New Roman" w:cs="Times New Roman"/>
          <w:sz w:val="22"/>
          <w:szCs w:val="22"/>
        </w:rPr>
        <w:t>сопутствующие материалы, страхование, уплату налогов, сборов, других обязательных платежей.</w:t>
      </w:r>
    </w:p>
    <w:p w:rsidR="00C72CCF" w:rsidRDefault="003D22A6" w:rsidP="001078F2">
      <w:pPr>
        <w:pStyle w:val="Style5"/>
        <w:widowControl/>
        <w:ind w:firstLine="567"/>
        <w:jc w:val="both"/>
        <w:rPr>
          <w:rStyle w:val="FontStyle16"/>
        </w:rPr>
      </w:pPr>
      <w:r w:rsidRPr="00236B5F">
        <w:rPr>
          <w:sz w:val="22"/>
          <w:szCs w:val="22"/>
        </w:rPr>
        <w:t xml:space="preserve">2.2. Оплата по контракту осуществляется </w:t>
      </w:r>
      <w:r w:rsidRPr="00236B5F">
        <w:rPr>
          <w:rStyle w:val="FontStyle16"/>
        </w:rPr>
        <w:t xml:space="preserve">Заказчиком, заказчик производит оплату </w:t>
      </w:r>
      <w:r w:rsidR="001F2CED">
        <w:rPr>
          <w:rStyle w:val="FontStyle16"/>
        </w:rPr>
        <w:t xml:space="preserve">за оказанные услуги, </w:t>
      </w:r>
      <w:r w:rsidR="001F2CED" w:rsidRPr="00483F55">
        <w:rPr>
          <w:rStyle w:val="FontStyle16"/>
        </w:rPr>
        <w:t>в течение 1</w:t>
      </w:r>
      <w:r w:rsidRPr="00483F55">
        <w:rPr>
          <w:rStyle w:val="FontStyle16"/>
        </w:rPr>
        <w:t xml:space="preserve">0 </w:t>
      </w:r>
      <w:r w:rsidR="001F2CED" w:rsidRPr="00483F55">
        <w:rPr>
          <w:rStyle w:val="FontStyle16"/>
        </w:rPr>
        <w:t xml:space="preserve">(рабочих) </w:t>
      </w:r>
      <w:r w:rsidRPr="00483F55">
        <w:rPr>
          <w:rStyle w:val="FontStyle16"/>
        </w:rPr>
        <w:t>дней</w:t>
      </w:r>
      <w:r w:rsidRPr="00236B5F">
        <w:rPr>
          <w:rStyle w:val="FontStyle16"/>
        </w:rPr>
        <w:t xml:space="preserve">  начиная </w:t>
      </w:r>
      <w:proofErr w:type="gramStart"/>
      <w:r w:rsidRPr="00236B5F">
        <w:rPr>
          <w:rStyle w:val="FontStyle16"/>
        </w:rPr>
        <w:t>с даты подписания</w:t>
      </w:r>
      <w:proofErr w:type="gramEnd"/>
      <w:r w:rsidRPr="00236B5F">
        <w:rPr>
          <w:rStyle w:val="FontStyle16"/>
        </w:rPr>
        <w:t xml:space="preserve"> Заказчиком счетов на оплату и актов выполненных работ </w:t>
      </w:r>
      <w:r w:rsidR="00236B5F">
        <w:rPr>
          <w:rStyle w:val="FontStyle16"/>
        </w:rPr>
        <w:t xml:space="preserve">предоставленных </w:t>
      </w:r>
      <w:r w:rsidR="00C72CCF">
        <w:rPr>
          <w:rStyle w:val="FontStyle16"/>
        </w:rPr>
        <w:t xml:space="preserve">Исполнителем указанных в </w:t>
      </w:r>
      <w:r w:rsidR="00C72CCF" w:rsidRPr="00236B5F">
        <w:rPr>
          <w:rStyle w:val="FontStyle16"/>
        </w:rPr>
        <w:t>п.</w:t>
      </w:r>
      <w:r w:rsidR="00C72CCF">
        <w:rPr>
          <w:rStyle w:val="FontStyle16"/>
        </w:rPr>
        <w:t>5</w:t>
      </w:r>
      <w:r w:rsidR="00C72CCF" w:rsidRPr="00236B5F">
        <w:rPr>
          <w:rStyle w:val="FontStyle16"/>
        </w:rPr>
        <w:t>.1., согласованн</w:t>
      </w:r>
      <w:r w:rsidR="00C72CCF">
        <w:rPr>
          <w:rStyle w:val="FontStyle16"/>
        </w:rPr>
        <w:t>ых</w:t>
      </w:r>
      <w:r w:rsidR="00C72CCF" w:rsidRPr="00236B5F">
        <w:rPr>
          <w:rStyle w:val="FontStyle16"/>
        </w:rPr>
        <w:t xml:space="preserve"> без замечаний.</w:t>
      </w:r>
    </w:p>
    <w:p w:rsidR="003D22A6" w:rsidRPr="00236B5F" w:rsidRDefault="00C72CCF" w:rsidP="001078F2">
      <w:pPr>
        <w:pStyle w:val="Style5"/>
        <w:widowControl/>
        <w:ind w:firstLine="567"/>
        <w:jc w:val="both"/>
        <w:rPr>
          <w:sz w:val="22"/>
          <w:szCs w:val="22"/>
        </w:rPr>
      </w:pPr>
      <w:r>
        <w:rPr>
          <w:rStyle w:val="FontStyle16"/>
        </w:rPr>
        <w:t xml:space="preserve">2.3. </w:t>
      </w:r>
      <w:r w:rsidR="003D22A6" w:rsidRPr="00236B5F">
        <w:rPr>
          <w:sz w:val="22"/>
          <w:szCs w:val="22"/>
        </w:rPr>
        <w:t xml:space="preserve">Оплата производится в российских рублях в безналичной форме расчетов путем перечисления денежных средств на расчетный счет Исполнителя. </w:t>
      </w:r>
    </w:p>
    <w:p w:rsidR="003D22A6" w:rsidRPr="00236B5F" w:rsidRDefault="00C72CCF" w:rsidP="001078F2">
      <w:pPr>
        <w:ind w:firstLine="567"/>
        <w:jc w:val="both"/>
        <w:rPr>
          <w:color w:val="000000"/>
          <w:sz w:val="22"/>
          <w:szCs w:val="22"/>
        </w:rPr>
      </w:pPr>
      <w:r>
        <w:rPr>
          <w:color w:val="000000"/>
          <w:sz w:val="22"/>
          <w:szCs w:val="22"/>
        </w:rPr>
        <w:t>2.4</w:t>
      </w:r>
      <w:r w:rsidR="003D22A6" w:rsidRPr="00236B5F">
        <w:rPr>
          <w:color w:val="000000"/>
          <w:sz w:val="22"/>
          <w:szCs w:val="22"/>
        </w:rPr>
        <w:t>. </w:t>
      </w:r>
      <w:r w:rsidR="00675058" w:rsidRPr="002800FB">
        <w:rPr>
          <w:sz w:val="22"/>
          <w:szCs w:val="22"/>
        </w:rPr>
        <w:t>Оплата по настоящему Контракту осуществляется по цене Контракта, за счет средств</w:t>
      </w:r>
      <w:r w:rsidR="003E2042">
        <w:rPr>
          <w:sz w:val="22"/>
          <w:szCs w:val="22"/>
        </w:rPr>
        <w:t xml:space="preserve"> </w:t>
      </w:r>
      <w:r w:rsidR="00A74905">
        <w:rPr>
          <w:sz w:val="22"/>
          <w:szCs w:val="22"/>
        </w:rPr>
        <w:t>дополнительного источника бюджетного финансирования</w:t>
      </w:r>
      <w:r w:rsidR="003E4102">
        <w:rPr>
          <w:sz w:val="22"/>
          <w:szCs w:val="22"/>
        </w:rPr>
        <w:t>, за счет приносящи</w:t>
      </w:r>
      <w:r w:rsidR="00DA5096">
        <w:rPr>
          <w:sz w:val="22"/>
          <w:szCs w:val="22"/>
        </w:rPr>
        <w:t>й доход деятельности, с привлечением осужденных к труду</w:t>
      </w:r>
      <w:r w:rsidR="00675058" w:rsidRPr="002800FB">
        <w:rPr>
          <w:sz w:val="22"/>
          <w:szCs w:val="22"/>
        </w:rPr>
        <w:t>.</w:t>
      </w:r>
    </w:p>
    <w:p w:rsidR="003D22A6" w:rsidRPr="00236B5F" w:rsidRDefault="00C72CCF" w:rsidP="001078F2">
      <w:pPr>
        <w:ind w:firstLine="567"/>
        <w:jc w:val="both"/>
        <w:rPr>
          <w:color w:val="000000"/>
          <w:sz w:val="22"/>
          <w:szCs w:val="22"/>
        </w:rPr>
      </w:pPr>
      <w:r>
        <w:rPr>
          <w:color w:val="000000"/>
          <w:sz w:val="22"/>
          <w:szCs w:val="22"/>
        </w:rPr>
        <w:t>2.5</w:t>
      </w:r>
      <w:r w:rsidR="003D22A6" w:rsidRPr="00236B5F">
        <w:rPr>
          <w:color w:val="000000"/>
          <w:sz w:val="22"/>
          <w:szCs w:val="22"/>
        </w:rPr>
        <w:t>. Обязательства по оплате считаются выполненными с момента списания денежных средств со счета заказчика.</w:t>
      </w:r>
    </w:p>
    <w:p w:rsidR="00F04C2C" w:rsidRDefault="00F04C2C" w:rsidP="001078F2">
      <w:pPr>
        <w:widowControl w:val="0"/>
        <w:ind w:firstLine="567"/>
        <w:jc w:val="center"/>
        <w:rPr>
          <w:b/>
          <w:bCs/>
          <w:sz w:val="22"/>
          <w:szCs w:val="22"/>
        </w:rPr>
      </w:pPr>
      <w:r w:rsidRPr="00236B5F">
        <w:rPr>
          <w:b/>
          <w:bCs/>
          <w:sz w:val="22"/>
          <w:szCs w:val="22"/>
        </w:rPr>
        <w:t>3. Права и обязанности</w:t>
      </w:r>
    </w:p>
    <w:p w:rsidR="00372BAA" w:rsidRPr="00236B5F" w:rsidRDefault="00372BAA" w:rsidP="001078F2">
      <w:pPr>
        <w:widowControl w:val="0"/>
        <w:ind w:firstLine="567"/>
        <w:jc w:val="center"/>
        <w:rPr>
          <w:b/>
          <w:bCs/>
          <w:sz w:val="22"/>
          <w:szCs w:val="22"/>
        </w:rPr>
      </w:pPr>
    </w:p>
    <w:p w:rsidR="00F04C2C" w:rsidRPr="00236B5F" w:rsidRDefault="00F04C2C" w:rsidP="001078F2">
      <w:pPr>
        <w:widowControl w:val="0"/>
        <w:ind w:firstLine="567"/>
        <w:jc w:val="both"/>
        <w:rPr>
          <w:b/>
          <w:bCs/>
          <w:sz w:val="22"/>
          <w:szCs w:val="22"/>
        </w:rPr>
      </w:pPr>
      <w:r w:rsidRPr="00236B5F">
        <w:rPr>
          <w:b/>
          <w:bCs/>
          <w:sz w:val="22"/>
          <w:szCs w:val="22"/>
        </w:rPr>
        <w:t>Государственного заказчика:</w:t>
      </w:r>
    </w:p>
    <w:p w:rsidR="00F04C2C" w:rsidRPr="00236B5F" w:rsidRDefault="00F04C2C" w:rsidP="001078F2">
      <w:pPr>
        <w:widowControl w:val="0"/>
        <w:tabs>
          <w:tab w:val="left" w:pos="-142"/>
          <w:tab w:val="left" w:pos="0"/>
        </w:tabs>
        <w:ind w:firstLine="567"/>
        <w:jc w:val="both"/>
        <w:rPr>
          <w:b/>
          <w:bCs/>
          <w:sz w:val="22"/>
          <w:szCs w:val="22"/>
        </w:rPr>
      </w:pPr>
      <w:r w:rsidRPr="00236B5F">
        <w:rPr>
          <w:sz w:val="22"/>
          <w:szCs w:val="22"/>
        </w:rPr>
        <w:t>3.1. Государственный заказчик по настоящему контракту вправе:</w:t>
      </w:r>
    </w:p>
    <w:p w:rsidR="00F04C2C" w:rsidRPr="00236B5F" w:rsidRDefault="00F04C2C" w:rsidP="001078F2">
      <w:pPr>
        <w:widowControl w:val="0"/>
        <w:shd w:val="clear" w:color="auto" w:fill="FFFFFF"/>
        <w:tabs>
          <w:tab w:val="left" w:pos="-284"/>
          <w:tab w:val="left" w:pos="-142"/>
          <w:tab w:val="left" w:pos="0"/>
          <w:tab w:val="left" w:pos="1238"/>
        </w:tabs>
        <w:ind w:firstLine="567"/>
        <w:jc w:val="both"/>
        <w:rPr>
          <w:sz w:val="22"/>
          <w:szCs w:val="22"/>
        </w:rPr>
      </w:pPr>
      <w:r w:rsidRPr="00236B5F">
        <w:rPr>
          <w:sz w:val="22"/>
          <w:szCs w:val="22"/>
        </w:rPr>
        <w:t xml:space="preserve">3.1.1. Требовать от </w:t>
      </w:r>
      <w:r w:rsidR="00000AC7" w:rsidRPr="00236B5F">
        <w:rPr>
          <w:sz w:val="22"/>
          <w:szCs w:val="22"/>
        </w:rPr>
        <w:t>Исполнителя</w:t>
      </w:r>
      <w:r w:rsidRPr="00236B5F">
        <w:rPr>
          <w:sz w:val="22"/>
          <w:szCs w:val="22"/>
        </w:rPr>
        <w:t xml:space="preserve"> надлежащего исполнения принятых им обязательств, а также своевременного устранения выявленных недостатков.</w:t>
      </w:r>
    </w:p>
    <w:p w:rsidR="00F04C2C" w:rsidRPr="00236B5F" w:rsidRDefault="00F04C2C" w:rsidP="001078F2">
      <w:pPr>
        <w:widowControl w:val="0"/>
        <w:shd w:val="clear" w:color="auto" w:fill="FFFFFF"/>
        <w:tabs>
          <w:tab w:val="left" w:pos="-284"/>
          <w:tab w:val="left" w:pos="-142"/>
          <w:tab w:val="left" w:pos="0"/>
          <w:tab w:val="left" w:pos="1238"/>
        </w:tabs>
        <w:ind w:firstLine="567"/>
        <w:jc w:val="both"/>
        <w:rPr>
          <w:sz w:val="22"/>
          <w:szCs w:val="22"/>
        </w:rPr>
      </w:pPr>
      <w:r w:rsidRPr="00236B5F">
        <w:rPr>
          <w:sz w:val="22"/>
          <w:szCs w:val="22"/>
        </w:rPr>
        <w:t xml:space="preserve">3.1.2. Требовать от </w:t>
      </w:r>
      <w:r w:rsidR="00000AC7" w:rsidRPr="00236B5F">
        <w:rPr>
          <w:sz w:val="22"/>
          <w:szCs w:val="22"/>
        </w:rPr>
        <w:t>Исполнителя</w:t>
      </w:r>
      <w:r w:rsidRPr="00236B5F">
        <w:rPr>
          <w:sz w:val="22"/>
          <w:szCs w:val="22"/>
        </w:rPr>
        <w:t xml:space="preserve"> предоставления надлежаще оформленных документов, подтверждающих исполнение принятых им обязательств.</w:t>
      </w:r>
    </w:p>
    <w:p w:rsidR="00F04C2C" w:rsidRPr="00236B5F" w:rsidRDefault="00F04C2C" w:rsidP="001078F2">
      <w:pPr>
        <w:widowControl w:val="0"/>
        <w:shd w:val="clear" w:color="auto" w:fill="FFFFFF"/>
        <w:tabs>
          <w:tab w:val="left" w:pos="-284"/>
          <w:tab w:val="left" w:pos="-142"/>
          <w:tab w:val="left" w:pos="0"/>
          <w:tab w:val="left" w:pos="1238"/>
        </w:tabs>
        <w:ind w:firstLine="567"/>
        <w:jc w:val="both"/>
        <w:rPr>
          <w:sz w:val="22"/>
          <w:szCs w:val="22"/>
        </w:rPr>
      </w:pPr>
      <w:r w:rsidRPr="00236B5F">
        <w:rPr>
          <w:sz w:val="22"/>
          <w:szCs w:val="22"/>
        </w:rPr>
        <w:t>3.1.3. Привлекать экспертов, специалистов и иных лиц, обладающих необходимыми знаниями в области сертификации, стандартизации, безопасности, оценки качеств</w:t>
      </w:r>
      <w:r w:rsidR="00000AC7" w:rsidRPr="00236B5F">
        <w:rPr>
          <w:sz w:val="22"/>
          <w:szCs w:val="22"/>
        </w:rPr>
        <w:t>а и т.п., для участия в приеме услуг</w:t>
      </w:r>
      <w:r w:rsidRPr="00236B5F">
        <w:rPr>
          <w:sz w:val="22"/>
          <w:szCs w:val="22"/>
        </w:rPr>
        <w:t>.</w:t>
      </w:r>
    </w:p>
    <w:p w:rsidR="00F04C2C" w:rsidRPr="00236B5F" w:rsidRDefault="00F04C2C" w:rsidP="001078F2">
      <w:pPr>
        <w:widowControl w:val="0"/>
        <w:shd w:val="clear" w:color="auto" w:fill="FFFFFF"/>
        <w:tabs>
          <w:tab w:val="left" w:pos="-284"/>
          <w:tab w:val="left" w:pos="-142"/>
          <w:tab w:val="left" w:pos="0"/>
          <w:tab w:val="left" w:pos="1238"/>
        </w:tabs>
        <w:ind w:firstLine="567"/>
        <w:jc w:val="both"/>
        <w:rPr>
          <w:sz w:val="22"/>
          <w:szCs w:val="22"/>
        </w:rPr>
      </w:pPr>
      <w:r w:rsidRPr="00236B5F">
        <w:rPr>
          <w:sz w:val="22"/>
          <w:szCs w:val="22"/>
        </w:rPr>
        <w:t>3.1.4. Ко</w:t>
      </w:r>
      <w:r w:rsidR="002B012D" w:rsidRPr="00236B5F">
        <w:rPr>
          <w:sz w:val="22"/>
          <w:szCs w:val="22"/>
        </w:rPr>
        <w:t>нтролировать ход</w:t>
      </w:r>
      <w:r w:rsidR="00000AC7" w:rsidRPr="00236B5F">
        <w:rPr>
          <w:sz w:val="22"/>
          <w:szCs w:val="22"/>
        </w:rPr>
        <w:t xml:space="preserve"> услуг</w:t>
      </w:r>
      <w:r w:rsidRPr="00236B5F">
        <w:rPr>
          <w:sz w:val="22"/>
          <w:szCs w:val="22"/>
        </w:rPr>
        <w:t>.</w:t>
      </w:r>
    </w:p>
    <w:p w:rsidR="00F04C2C" w:rsidRPr="00236B5F" w:rsidRDefault="00F04C2C" w:rsidP="001078F2">
      <w:pPr>
        <w:widowControl w:val="0"/>
        <w:shd w:val="clear" w:color="auto" w:fill="FFFFFF"/>
        <w:tabs>
          <w:tab w:val="left" w:pos="-284"/>
          <w:tab w:val="left" w:pos="-142"/>
          <w:tab w:val="left" w:pos="0"/>
          <w:tab w:val="left" w:pos="1238"/>
        </w:tabs>
        <w:ind w:firstLine="567"/>
        <w:jc w:val="both"/>
        <w:rPr>
          <w:sz w:val="22"/>
          <w:szCs w:val="22"/>
        </w:rPr>
      </w:pPr>
      <w:r w:rsidRPr="00236B5F">
        <w:rPr>
          <w:sz w:val="22"/>
          <w:szCs w:val="22"/>
        </w:rPr>
        <w:t xml:space="preserve">3.1.5. При обнаружении недостатков </w:t>
      </w:r>
      <w:r w:rsidR="00000AC7" w:rsidRPr="00236B5F">
        <w:rPr>
          <w:sz w:val="22"/>
          <w:szCs w:val="22"/>
        </w:rPr>
        <w:t>услуг</w:t>
      </w:r>
      <w:r w:rsidRPr="00236B5F">
        <w:rPr>
          <w:sz w:val="22"/>
          <w:szCs w:val="22"/>
        </w:rPr>
        <w:t xml:space="preserve">, требовать их устранения. Требование подлежит обязательному выполнению </w:t>
      </w:r>
      <w:r w:rsidR="00000AC7" w:rsidRPr="00236B5F">
        <w:rPr>
          <w:sz w:val="22"/>
          <w:szCs w:val="22"/>
        </w:rPr>
        <w:t>Исполнителем</w:t>
      </w:r>
      <w:r w:rsidRPr="00236B5F">
        <w:rPr>
          <w:sz w:val="22"/>
          <w:szCs w:val="22"/>
        </w:rPr>
        <w:t xml:space="preserve">. </w:t>
      </w:r>
    </w:p>
    <w:p w:rsidR="00DE3A74" w:rsidRPr="00236B5F" w:rsidRDefault="00F04C2C" w:rsidP="001078F2">
      <w:pPr>
        <w:widowControl w:val="0"/>
        <w:shd w:val="clear" w:color="auto" w:fill="FFFFFF"/>
        <w:tabs>
          <w:tab w:val="left" w:pos="-284"/>
          <w:tab w:val="left" w:pos="-142"/>
          <w:tab w:val="left" w:pos="0"/>
          <w:tab w:val="left" w:pos="1238"/>
        </w:tabs>
        <w:ind w:firstLine="567"/>
        <w:jc w:val="both"/>
        <w:rPr>
          <w:sz w:val="22"/>
          <w:szCs w:val="22"/>
        </w:rPr>
      </w:pPr>
      <w:r w:rsidRPr="00236B5F">
        <w:rPr>
          <w:sz w:val="22"/>
          <w:szCs w:val="22"/>
        </w:rPr>
        <w:t>3.1.6. Определять лиц, непосредственно участвующих в к</w:t>
      </w:r>
      <w:r w:rsidR="000E71B2" w:rsidRPr="00236B5F">
        <w:rPr>
          <w:sz w:val="22"/>
          <w:szCs w:val="22"/>
        </w:rPr>
        <w:t>онтроле</w:t>
      </w:r>
      <w:r w:rsidRPr="00236B5F">
        <w:rPr>
          <w:sz w:val="22"/>
          <w:szCs w:val="22"/>
        </w:rPr>
        <w:t>.</w:t>
      </w:r>
    </w:p>
    <w:p w:rsidR="00F04C2C" w:rsidRPr="00236B5F" w:rsidRDefault="00F04C2C" w:rsidP="001078F2">
      <w:pPr>
        <w:widowControl w:val="0"/>
        <w:shd w:val="clear" w:color="auto" w:fill="FFFFFF"/>
        <w:tabs>
          <w:tab w:val="left" w:pos="-284"/>
          <w:tab w:val="left" w:pos="-142"/>
          <w:tab w:val="left" w:pos="0"/>
          <w:tab w:val="left" w:pos="1238"/>
        </w:tabs>
        <w:ind w:firstLine="567"/>
        <w:jc w:val="both"/>
        <w:rPr>
          <w:sz w:val="22"/>
          <w:szCs w:val="22"/>
        </w:rPr>
      </w:pPr>
      <w:r w:rsidRPr="00236B5F">
        <w:rPr>
          <w:sz w:val="22"/>
          <w:szCs w:val="22"/>
        </w:rPr>
        <w:t xml:space="preserve">3.1.7. Принять решение об одностороннем отказе от исполнения контракта в соответствии с </w:t>
      </w:r>
      <w:proofErr w:type="gramStart"/>
      <w:r w:rsidRPr="00236B5F">
        <w:rPr>
          <w:sz w:val="22"/>
          <w:szCs w:val="22"/>
        </w:rPr>
        <w:t>ч</w:t>
      </w:r>
      <w:proofErr w:type="gramEnd"/>
      <w:r w:rsidRPr="00236B5F">
        <w:rPr>
          <w:sz w:val="22"/>
          <w:szCs w:val="22"/>
        </w:rPr>
        <w:t>. 9 ст.95 44-ФЗ.</w:t>
      </w:r>
    </w:p>
    <w:p w:rsidR="00236B5F" w:rsidRDefault="00F04C2C" w:rsidP="001078F2">
      <w:pPr>
        <w:widowControl w:val="0"/>
        <w:tabs>
          <w:tab w:val="left" w:pos="-284"/>
          <w:tab w:val="left" w:pos="-142"/>
        </w:tabs>
        <w:ind w:firstLine="567"/>
        <w:jc w:val="both"/>
        <w:rPr>
          <w:sz w:val="22"/>
          <w:szCs w:val="22"/>
        </w:rPr>
      </w:pPr>
      <w:r w:rsidRPr="00236B5F">
        <w:rPr>
          <w:sz w:val="22"/>
          <w:szCs w:val="22"/>
        </w:rPr>
        <w:t>3.1.8. Осуществлять иные права в соответствии с действующим законодательством Российской Федерации.</w:t>
      </w:r>
    </w:p>
    <w:p w:rsidR="00F04C2C" w:rsidRPr="00236B5F" w:rsidRDefault="00236B5F" w:rsidP="001078F2">
      <w:pPr>
        <w:widowControl w:val="0"/>
        <w:tabs>
          <w:tab w:val="left" w:pos="-284"/>
          <w:tab w:val="left" w:pos="-142"/>
        </w:tabs>
        <w:ind w:firstLine="567"/>
        <w:jc w:val="both"/>
        <w:rPr>
          <w:b/>
          <w:bCs/>
          <w:sz w:val="22"/>
          <w:szCs w:val="22"/>
        </w:rPr>
      </w:pPr>
      <w:r w:rsidRPr="00236B5F">
        <w:rPr>
          <w:sz w:val="22"/>
          <w:szCs w:val="22"/>
        </w:rPr>
        <w:t>3.</w:t>
      </w:r>
      <w:r>
        <w:rPr>
          <w:sz w:val="22"/>
          <w:szCs w:val="22"/>
        </w:rPr>
        <w:t>1</w:t>
      </w:r>
      <w:r w:rsidRPr="00236B5F">
        <w:rPr>
          <w:sz w:val="22"/>
          <w:szCs w:val="22"/>
        </w:rPr>
        <w:t>.</w:t>
      </w:r>
      <w:r>
        <w:rPr>
          <w:sz w:val="22"/>
          <w:szCs w:val="22"/>
        </w:rPr>
        <w:t>9</w:t>
      </w:r>
      <w:r w:rsidRPr="00236B5F">
        <w:rPr>
          <w:sz w:val="22"/>
          <w:szCs w:val="22"/>
        </w:rPr>
        <w:t xml:space="preserve">.Произвести экспертизу исполненных услуг указанных </w:t>
      </w:r>
      <w:r w:rsidRPr="00236B5F">
        <w:rPr>
          <w:rStyle w:val="FontStyle13"/>
          <w:szCs w:val="22"/>
        </w:rPr>
        <w:t>в п.1.1 контракта</w:t>
      </w:r>
    </w:p>
    <w:p w:rsidR="00F04C2C" w:rsidRPr="00236B5F" w:rsidRDefault="00F04C2C" w:rsidP="001078F2">
      <w:pPr>
        <w:widowControl w:val="0"/>
        <w:shd w:val="clear" w:color="auto" w:fill="FFFFFF"/>
        <w:tabs>
          <w:tab w:val="left" w:pos="-284"/>
          <w:tab w:val="left" w:pos="-142"/>
          <w:tab w:val="left" w:pos="0"/>
        </w:tabs>
        <w:ind w:firstLine="567"/>
        <w:jc w:val="both"/>
        <w:rPr>
          <w:rStyle w:val="FontStyle13"/>
          <w:szCs w:val="22"/>
        </w:rPr>
      </w:pPr>
      <w:r w:rsidRPr="00236B5F">
        <w:rPr>
          <w:sz w:val="22"/>
          <w:szCs w:val="22"/>
        </w:rPr>
        <w:t>3.2. Государственный заказчик по настоящему контракту обязан:</w:t>
      </w:r>
    </w:p>
    <w:p w:rsidR="00F04C2C" w:rsidRPr="00236B5F" w:rsidRDefault="00F04C2C" w:rsidP="001078F2">
      <w:pPr>
        <w:widowControl w:val="0"/>
        <w:shd w:val="clear" w:color="auto" w:fill="FFFFFF"/>
        <w:tabs>
          <w:tab w:val="left" w:pos="-284"/>
          <w:tab w:val="left" w:pos="-142"/>
          <w:tab w:val="left" w:pos="1330"/>
        </w:tabs>
        <w:ind w:firstLine="567"/>
        <w:jc w:val="both"/>
        <w:rPr>
          <w:sz w:val="22"/>
          <w:szCs w:val="22"/>
        </w:rPr>
      </w:pPr>
      <w:r w:rsidRPr="00236B5F">
        <w:rPr>
          <w:sz w:val="22"/>
          <w:szCs w:val="22"/>
        </w:rPr>
        <w:t xml:space="preserve">3.2.2. Произвести оплату в соответствии с пунктом </w:t>
      </w:r>
      <w:r w:rsidR="00236B5F">
        <w:rPr>
          <w:b/>
          <w:sz w:val="22"/>
          <w:szCs w:val="22"/>
        </w:rPr>
        <w:t>2.2</w:t>
      </w:r>
      <w:r w:rsidRPr="00236B5F">
        <w:rPr>
          <w:sz w:val="22"/>
          <w:szCs w:val="22"/>
        </w:rPr>
        <w:t>. настоящего контракта.</w:t>
      </w:r>
    </w:p>
    <w:p w:rsidR="00F04C2C" w:rsidRPr="00236B5F" w:rsidRDefault="00F04C2C" w:rsidP="001078F2">
      <w:pPr>
        <w:widowControl w:val="0"/>
        <w:shd w:val="clear" w:color="auto" w:fill="FFFFFF"/>
        <w:tabs>
          <w:tab w:val="left" w:pos="-284"/>
          <w:tab w:val="left" w:pos="-142"/>
          <w:tab w:val="left" w:pos="1330"/>
        </w:tabs>
        <w:ind w:firstLine="567"/>
        <w:jc w:val="both"/>
        <w:rPr>
          <w:sz w:val="22"/>
          <w:szCs w:val="22"/>
        </w:rPr>
      </w:pPr>
      <w:r w:rsidRPr="00236B5F">
        <w:rPr>
          <w:sz w:val="22"/>
          <w:szCs w:val="22"/>
        </w:rPr>
        <w:t>3.2.3. Надлежаще исполнять иные принятые на себя обязательства.</w:t>
      </w:r>
    </w:p>
    <w:p w:rsidR="00F04C2C" w:rsidRPr="00236B5F" w:rsidRDefault="00000AC7" w:rsidP="001078F2">
      <w:pPr>
        <w:widowControl w:val="0"/>
        <w:shd w:val="clear" w:color="auto" w:fill="FFFFFF"/>
        <w:tabs>
          <w:tab w:val="left" w:pos="-284"/>
          <w:tab w:val="left" w:pos="-142"/>
          <w:tab w:val="left" w:pos="0"/>
        </w:tabs>
        <w:ind w:firstLine="567"/>
        <w:jc w:val="both"/>
        <w:rPr>
          <w:b/>
          <w:bCs/>
          <w:sz w:val="22"/>
          <w:szCs w:val="22"/>
        </w:rPr>
      </w:pPr>
      <w:r w:rsidRPr="00236B5F">
        <w:rPr>
          <w:b/>
          <w:sz w:val="22"/>
          <w:szCs w:val="22"/>
        </w:rPr>
        <w:t>Исполнителя</w:t>
      </w:r>
      <w:r w:rsidR="00F04C2C" w:rsidRPr="00236B5F">
        <w:rPr>
          <w:b/>
          <w:bCs/>
          <w:sz w:val="22"/>
          <w:szCs w:val="22"/>
        </w:rPr>
        <w:t>:</w:t>
      </w:r>
    </w:p>
    <w:p w:rsidR="00F04C2C" w:rsidRPr="00236B5F" w:rsidRDefault="00F04C2C" w:rsidP="001078F2">
      <w:pPr>
        <w:widowControl w:val="0"/>
        <w:shd w:val="clear" w:color="auto" w:fill="FFFFFF"/>
        <w:tabs>
          <w:tab w:val="left" w:pos="-284"/>
          <w:tab w:val="left" w:pos="-142"/>
          <w:tab w:val="left" w:pos="0"/>
        </w:tabs>
        <w:ind w:firstLine="567"/>
        <w:jc w:val="both"/>
        <w:rPr>
          <w:b/>
          <w:bCs/>
          <w:sz w:val="22"/>
          <w:szCs w:val="22"/>
        </w:rPr>
      </w:pPr>
      <w:r w:rsidRPr="00236B5F">
        <w:rPr>
          <w:sz w:val="22"/>
          <w:szCs w:val="22"/>
        </w:rPr>
        <w:t xml:space="preserve">3.3. </w:t>
      </w:r>
      <w:r w:rsidR="00000AC7" w:rsidRPr="00236B5F">
        <w:rPr>
          <w:sz w:val="22"/>
          <w:szCs w:val="22"/>
        </w:rPr>
        <w:t>Исполнитель</w:t>
      </w:r>
      <w:r w:rsidRPr="00236B5F">
        <w:rPr>
          <w:sz w:val="22"/>
          <w:szCs w:val="22"/>
        </w:rPr>
        <w:t xml:space="preserve"> по настоящему контракту вправе:</w:t>
      </w:r>
    </w:p>
    <w:p w:rsidR="00DE3A74" w:rsidRPr="00236B5F" w:rsidRDefault="00F04C2C" w:rsidP="001078F2">
      <w:pPr>
        <w:widowControl w:val="0"/>
        <w:shd w:val="clear" w:color="auto" w:fill="FFFFFF"/>
        <w:tabs>
          <w:tab w:val="left" w:pos="-284"/>
          <w:tab w:val="left" w:pos="-142"/>
          <w:tab w:val="left" w:pos="0"/>
          <w:tab w:val="left" w:pos="2549"/>
        </w:tabs>
        <w:ind w:firstLine="567"/>
        <w:jc w:val="both"/>
        <w:rPr>
          <w:sz w:val="22"/>
          <w:szCs w:val="22"/>
        </w:rPr>
      </w:pPr>
      <w:r w:rsidRPr="00236B5F">
        <w:rPr>
          <w:sz w:val="22"/>
          <w:szCs w:val="22"/>
        </w:rPr>
        <w:t xml:space="preserve">3.3.1. Требовать своевременного подписания Государственным заказчиком </w:t>
      </w:r>
      <w:r w:rsidR="00000AC7" w:rsidRPr="00236B5F">
        <w:rPr>
          <w:sz w:val="22"/>
          <w:szCs w:val="22"/>
        </w:rPr>
        <w:t>акта</w:t>
      </w:r>
      <w:r w:rsidR="00D1088E" w:rsidRPr="00236B5F">
        <w:rPr>
          <w:sz w:val="22"/>
          <w:szCs w:val="22"/>
        </w:rPr>
        <w:t xml:space="preserve"> выполненных работ</w:t>
      </w:r>
      <w:r w:rsidRPr="00236B5F">
        <w:rPr>
          <w:sz w:val="22"/>
          <w:szCs w:val="22"/>
        </w:rPr>
        <w:t>.</w:t>
      </w:r>
    </w:p>
    <w:p w:rsidR="00F04C2C" w:rsidRPr="00236B5F" w:rsidRDefault="00F04C2C" w:rsidP="001078F2">
      <w:pPr>
        <w:widowControl w:val="0"/>
        <w:shd w:val="clear" w:color="auto" w:fill="FFFFFF"/>
        <w:tabs>
          <w:tab w:val="left" w:pos="-284"/>
          <w:tab w:val="left" w:pos="-142"/>
          <w:tab w:val="left" w:pos="0"/>
          <w:tab w:val="left" w:pos="2549"/>
        </w:tabs>
        <w:ind w:firstLine="567"/>
        <w:jc w:val="both"/>
        <w:rPr>
          <w:sz w:val="22"/>
          <w:szCs w:val="22"/>
        </w:rPr>
      </w:pPr>
      <w:r w:rsidRPr="00236B5F">
        <w:rPr>
          <w:sz w:val="22"/>
          <w:szCs w:val="22"/>
        </w:rPr>
        <w:t>3.3.2. Требоват</w:t>
      </w:r>
      <w:r w:rsidR="00D1088E" w:rsidRPr="00236B5F">
        <w:rPr>
          <w:sz w:val="22"/>
          <w:szCs w:val="22"/>
        </w:rPr>
        <w:t>ь своевременной оплаты принятых</w:t>
      </w:r>
      <w:r w:rsidRPr="00236B5F">
        <w:rPr>
          <w:sz w:val="22"/>
          <w:szCs w:val="22"/>
        </w:rPr>
        <w:t xml:space="preserve"> Г</w:t>
      </w:r>
      <w:r w:rsidR="00D1088E" w:rsidRPr="00236B5F">
        <w:rPr>
          <w:sz w:val="22"/>
          <w:szCs w:val="22"/>
        </w:rPr>
        <w:t>осударственным заказчиком услуг</w:t>
      </w:r>
      <w:r w:rsidRPr="00236B5F">
        <w:rPr>
          <w:sz w:val="22"/>
          <w:szCs w:val="22"/>
        </w:rPr>
        <w:t xml:space="preserve">. </w:t>
      </w:r>
    </w:p>
    <w:p w:rsidR="00F04C2C" w:rsidRPr="00236B5F" w:rsidRDefault="00F04C2C" w:rsidP="001078F2">
      <w:pPr>
        <w:widowControl w:val="0"/>
        <w:shd w:val="clear" w:color="auto" w:fill="FFFFFF"/>
        <w:tabs>
          <w:tab w:val="left" w:pos="-284"/>
          <w:tab w:val="left" w:pos="-142"/>
          <w:tab w:val="left" w:pos="0"/>
          <w:tab w:val="left" w:pos="1061"/>
        </w:tabs>
        <w:ind w:firstLine="567"/>
        <w:jc w:val="both"/>
        <w:rPr>
          <w:sz w:val="22"/>
          <w:szCs w:val="22"/>
        </w:rPr>
      </w:pPr>
      <w:r w:rsidRPr="00236B5F">
        <w:rPr>
          <w:sz w:val="22"/>
          <w:szCs w:val="22"/>
        </w:rPr>
        <w:t>3.3.3. Осуществлять иные права в соответствии с действующим законодательством Российской Федерации.</w:t>
      </w:r>
    </w:p>
    <w:p w:rsidR="00F04C2C" w:rsidRPr="00236B5F" w:rsidRDefault="00F04C2C" w:rsidP="001078F2">
      <w:pPr>
        <w:widowControl w:val="0"/>
        <w:shd w:val="clear" w:color="auto" w:fill="FFFFFF"/>
        <w:tabs>
          <w:tab w:val="left" w:pos="-284"/>
          <w:tab w:val="left" w:pos="-142"/>
          <w:tab w:val="left" w:pos="0"/>
          <w:tab w:val="left" w:pos="2549"/>
        </w:tabs>
        <w:ind w:firstLine="567"/>
        <w:jc w:val="both"/>
        <w:rPr>
          <w:sz w:val="22"/>
          <w:szCs w:val="22"/>
        </w:rPr>
      </w:pPr>
      <w:r w:rsidRPr="00236B5F">
        <w:rPr>
          <w:sz w:val="22"/>
          <w:szCs w:val="22"/>
        </w:rPr>
        <w:t xml:space="preserve">3.4. </w:t>
      </w:r>
      <w:r w:rsidR="00D1088E" w:rsidRPr="00236B5F">
        <w:rPr>
          <w:sz w:val="22"/>
          <w:szCs w:val="22"/>
        </w:rPr>
        <w:t>Исполнитель</w:t>
      </w:r>
      <w:r w:rsidRPr="00236B5F">
        <w:rPr>
          <w:sz w:val="22"/>
          <w:szCs w:val="22"/>
        </w:rPr>
        <w:t xml:space="preserve"> по настоящему Контракту обязан:</w:t>
      </w:r>
    </w:p>
    <w:p w:rsidR="00F04C2C" w:rsidRPr="00236B5F" w:rsidRDefault="00F04C2C" w:rsidP="001078F2">
      <w:pPr>
        <w:widowControl w:val="0"/>
        <w:shd w:val="clear" w:color="auto" w:fill="FFFFFF"/>
        <w:tabs>
          <w:tab w:val="left" w:pos="-284"/>
          <w:tab w:val="left" w:pos="-142"/>
          <w:tab w:val="left" w:pos="0"/>
          <w:tab w:val="left" w:pos="2534"/>
        </w:tabs>
        <w:ind w:firstLine="567"/>
        <w:jc w:val="both"/>
        <w:rPr>
          <w:sz w:val="22"/>
          <w:szCs w:val="22"/>
        </w:rPr>
      </w:pPr>
      <w:r w:rsidRPr="00236B5F">
        <w:rPr>
          <w:sz w:val="22"/>
          <w:szCs w:val="22"/>
        </w:rPr>
        <w:lastRenderedPageBreak/>
        <w:t xml:space="preserve">3.4.1. Осуществить </w:t>
      </w:r>
      <w:proofErr w:type="spellStart"/>
      <w:r w:rsidR="000E71B2" w:rsidRPr="00236B5F">
        <w:rPr>
          <w:sz w:val="22"/>
          <w:szCs w:val="22"/>
        </w:rPr>
        <w:t>исполнение</w:t>
      </w:r>
      <w:r w:rsidR="00D1088E" w:rsidRPr="00236B5F">
        <w:rPr>
          <w:sz w:val="22"/>
          <w:szCs w:val="22"/>
        </w:rPr>
        <w:t>услуги</w:t>
      </w:r>
      <w:proofErr w:type="spellEnd"/>
      <w:r w:rsidRPr="00236B5F">
        <w:rPr>
          <w:sz w:val="22"/>
          <w:szCs w:val="22"/>
        </w:rPr>
        <w:t xml:space="preserve"> в соответствии с принятыми на себя обязательствами.</w:t>
      </w:r>
    </w:p>
    <w:p w:rsidR="00F04C2C" w:rsidRPr="00236B5F" w:rsidRDefault="00F04C2C" w:rsidP="001078F2">
      <w:pPr>
        <w:widowControl w:val="0"/>
        <w:shd w:val="clear" w:color="auto" w:fill="FFFFFF"/>
        <w:tabs>
          <w:tab w:val="left" w:pos="-284"/>
          <w:tab w:val="left" w:pos="-142"/>
          <w:tab w:val="left" w:pos="0"/>
          <w:tab w:val="left" w:pos="2534"/>
        </w:tabs>
        <w:ind w:firstLine="567"/>
        <w:jc w:val="both"/>
        <w:rPr>
          <w:sz w:val="22"/>
          <w:szCs w:val="22"/>
        </w:rPr>
      </w:pPr>
      <w:r w:rsidRPr="00236B5F">
        <w:rPr>
          <w:sz w:val="22"/>
          <w:szCs w:val="22"/>
        </w:rPr>
        <w:t>3.4.2. В срок, установленный в письменном запросе Заказчика, предоставлять информацию о ходе исполнения принятых на себя обязательств.</w:t>
      </w:r>
    </w:p>
    <w:p w:rsidR="00F04C2C" w:rsidRPr="00236B5F" w:rsidRDefault="00F04C2C" w:rsidP="001078F2">
      <w:pPr>
        <w:widowControl w:val="0"/>
        <w:shd w:val="clear" w:color="auto" w:fill="FFFFFF"/>
        <w:tabs>
          <w:tab w:val="left" w:pos="-284"/>
          <w:tab w:val="left" w:pos="-142"/>
          <w:tab w:val="left" w:pos="0"/>
          <w:tab w:val="left" w:pos="2534"/>
        </w:tabs>
        <w:ind w:firstLine="567"/>
        <w:jc w:val="both"/>
        <w:rPr>
          <w:sz w:val="22"/>
          <w:szCs w:val="22"/>
        </w:rPr>
      </w:pPr>
      <w:r w:rsidRPr="00236B5F">
        <w:rPr>
          <w:sz w:val="22"/>
          <w:szCs w:val="22"/>
        </w:rPr>
        <w:t xml:space="preserve">3.4.3. Письменно уведомить Государственного заказчика о готовности к </w:t>
      </w:r>
      <w:r w:rsidR="00D1088E" w:rsidRPr="00236B5F">
        <w:rPr>
          <w:sz w:val="22"/>
          <w:szCs w:val="22"/>
        </w:rPr>
        <w:t>оказанию услуги</w:t>
      </w:r>
      <w:r w:rsidRPr="00236B5F">
        <w:rPr>
          <w:sz w:val="22"/>
          <w:szCs w:val="22"/>
        </w:rPr>
        <w:t xml:space="preserve"> не позднее, чем за 2 (два</w:t>
      </w:r>
      <w:r w:rsidR="00D1088E" w:rsidRPr="00236B5F">
        <w:rPr>
          <w:sz w:val="22"/>
          <w:szCs w:val="22"/>
        </w:rPr>
        <w:t>) календарных дня до момента ее</w:t>
      </w:r>
      <w:r w:rsidR="00CE519D">
        <w:rPr>
          <w:sz w:val="22"/>
          <w:szCs w:val="22"/>
        </w:rPr>
        <w:t xml:space="preserve"> </w:t>
      </w:r>
      <w:r w:rsidR="00D1088E" w:rsidRPr="00236B5F">
        <w:rPr>
          <w:sz w:val="22"/>
          <w:szCs w:val="22"/>
        </w:rPr>
        <w:t>оказания</w:t>
      </w:r>
      <w:r w:rsidRPr="00236B5F">
        <w:rPr>
          <w:sz w:val="22"/>
          <w:szCs w:val="22"/>
        </w:rPr>
        <w:t>.</w:t>
      </w:r>
    </w:p>
    <w:p w:rsidR="00F04C2C" w:rsidRPr="00236B5F" w:rsidRDefault="00F04C2C" w:rsidP="001078F2">
      <w:pPr>
        <w:widowControl w:val="0"/>
        <w:tabs>
          <w:tab w:val="left" w:pos="-284"/>
          <w:tab w:val="left" w:pos="-142"/>
          <w:tab w:val="left" w:pos="0"/>
        </w:tabs>
        <w:ind w:firstLine="567"/>
        <w:jc w:val="both"/>
        <w:rPr>
          <w:sz w:val="22"/>
          <w:szCs w:val="22"/>
        </w:rPr>
      </w:pPr>
      <w:r w:rsidRPr="00236B5F">
        <w:rPr>
          <w:sz w:val="22"/>
          <w:szCs w:val="22"/>
        </w:rPr>
        <w:t xml:space="preserve">3.4.4. Предоставить надлежаще оформленные документы, предусмотренные пунктом </w:t>
      </w:r>
      <w:r w:rsidR="001A071B" w:rsidRPr="00236B5F">
        <w:rPr>
          <w:sz w:val="22"/>
          <w:szCs w:val="22"/>
        </w:rPr>
        <w:t>7</w:t>
      </w:r>
      <w:r w:rsidRPr="00236B5F">
        <w:rPr>
          <w:sz w:val="22"/>
          <w:szCs w:val="22"/>
        </w:rPr>
        <w:t>.1. настоящего контракта.</w:t>
      </w:r>
    </w:p>
    <w:p w:rsidR="00F04C2C" w:rsidRPr="00236B5F" w:rsidRDefault="00D1088E" w:rsidP="001078F2">
      <w:pPr>
        <w:widowControl w:val="0"/>
        <w:shd w:val="clear" w:color="auto" w:fill="FFFFFF"/>
        <w:tabs>
          <w:tab w:val="left" w:pos="-284"/>
          <w:tab w:val="left" w:pos="-142"/>
          <w:tab w:val="left" w:pos="0"/>
          <w:tab w:val="left" w:pos="1330"/>
        </w:tabs>
        <w:ind w:firstLine="567"/>
        <w:jc w:val="both"/>
        <w:rPr>
          <w:sz w:val="22"/>
          <w:szCs w:val="22"/>
        </w:rPr>
      </w:pPr>
      <w:r w:rsidRPr="00236B5F">
        <w:rPr>
          <w:sz w:val="22"/>
          <w:szCs w:val="22"/>
        </w:rPr>
        <w:t>3.4.5</w:t>
      </w:r>
      <w:r w:rsidR="00F04C2C" w:rsidRPr="00236B5F">
        <w:rPr>
          <w:sz w:val="22"/>
          <w:szCs w:val="22"/>
        </w:rPr>
        <w:t>. Надлежаще исполнять иные принятые на себя обязательств.</w:t>
      </w:r>
    </w:p>
    <w:p w:rsidR="00372BAA" w:rsidRDefault="00372BAA" w:rsidP="001078F2">
      <w:pPr>
        <w:pStyle w:val="ConsPlusNormal"/>
        <w:widowControl/>
        <w:ind w:firstLine="567"/>
        <w:jc w:val="center"/>
        <w:outlineLvl w:val="0"/>
        <w:rPr>
          <w:rFonts w:ascii="Times New Roman" w:hAnsi="Times New Roman" w:cs="Times New Roman"/>
          <w:b/>
          <w:sz w:val="22"/>
          <w:szCs w:val="22"/>
        </w:rPr>
      </w:pPr>
    </w:p>
    <w:p w:rsidR="00F04C2C" w:rsidRDefault="00272B85" w:rsidP="001078F2">
      <w:pPr>
        <w:pStyle w:val="ConsPlusNormal"/>
        <w:widowControl/>
        <w:ind w:firstLine="567"/>
        <w:jc w:val="center"/>
        <w:outlineLvl w:val="0"/>
        <w:rPr>
          <w:rFonts w:ascii="Times New Roman" w:hAnsi="Times New Roman" w:cs="Times New Roman"/>
          <w:b/>
          <w:sz w:val="22"/>
          <w:szCs w:val="22"/>
        </w:rPr>
      </w:pPr>
      <w:r w:rsidRPr="00236B5F">
        <w:rPr>
          <w:rFonts w:ascii="Times New Roman" w:hAnsi="Times New Roman" w:cs="Times New Roman"/>
          <w:b/>
          <w:sz w:val="22"/>
          <w:szCs w:val="22"/>
        </w:rPr>
        <w:t>4. Сроки,</w:t>
      </w:r>
      <w:r w:rsidR="00D1088E" w:rsidRPr="00236B5F">
        <w:rPr>
          <w:rFonts w:ascii="Times New Roman" w:hAnsi="Times New Roman" w:cs="Times New Roman"/>
          <w:b/>
          <w:sz w:val="22"/>
          <w:szCs w:val="22"/>
        </w:rPr>
        <w:t xml:space="preserve"> место и условия </w:t>
      </w:r>
      <w:r w:rsidR="000E71B2" w:rsidRPr="00236B5F">
        <w:rPr>
          <w:rFonts w:ascii="Times New Roman" w:hAnsi="Times New Roman" w:cs="Times New Roman"/>
          <w:b/>
          <w:sz w:val="22"/>
          <w:szCs w:val="22"/>
        </w:rPr>
        <w:t>выполнения</w:t>
      </w:r>
      <w:r w:rsidR="00D1088E" w:rsidRPr="00236B5F">
        <w:rPr>
          <w:rFonts w:ascii="Times New Roman" w:hAnsi="Times New Roman" w:cs="Times New Roman"/>
          <w:b/>
          <w:sz w:val="22"/>
          <w:szCs w:val="22"/>
        </w:rPr>
        <w:t xml:space="preserve"> услуги</w:t>
      </w:r>
    </w:p>
    <w:p w:rsidR="00372BAA" w:rsidRPr="00236B5F" w:rsidRDefault="00372BAA" w:rsidP="001078F2">
      <w:pPr>
        <w:pStyle w:val="ConsPlusNormal"/>
        <w:widowControl/>
        <w:ind w:firstLine="567"/>
        <w:jc w:val="center"/>
        <w:outlineLvl w:val="0"/>
        <w:rPr>
          <w:rFonts w:ascii="Times New Roman" w:hAnsi="Times New Roman" w:cs="Times New Roman"/>
          <w:b/>
          <w:sz w:val="22"/>
          <w:szCs w:val="22"/>
        </w:rPr>
      </w:pPr>
    </w:p>
    <w:p w:rsidR="00F04C2C" w:rsidRPr="00236B5F" w:rsidRDefault="00272B85" w:rsidP="001078F2">
      <w:pPr>
        <w:ind w:firstLine="567"/>
        <w:jc w:val="both"/>
        <w:rPr>
          <w:sz w:val="22"/>
          <w:szCs w:val="22"/>
        </w:rPr>
      </w:pPr>
      <w:r w:rsidRPr="00236B5F">
        <w:rPr>
          <w:sz w:val="22"/>
          <w:szCs w:val="22"/>
        </w:rPr>
        <w:t xml:space="preserve">4.1. </w:t>
      </w:r>
      <w:r w:rsidR="000E71B2" w:rsidRPr="00236B5F">
        <w:rPr>
          <w:sz w:val="22"/>
          <w:szCs w:val="22"/>
        </w:rPr>
        <w:t>Выполнение</w:t>
      </w:r>
      <w:r w:rsidR="00CE519D">
        <w:rPr>
          <w:sz w:val="22"/>
          <w:szCs w:val="22"/>
        </w:rPr>
        <w:t xml:space="preserve"> </w:t>
      </w:r>
      <w:r w:rsidR="00D1088E" w:rsidRPr="00236B5F">
        <w:rPr>
          <w:sz w:val="22"/>
          <w:szCs w:val="22"/>
        </w:rPr>
        <w:t>услуги</w:t>
      </w:r>
      <w:r w:rsidRPr="00236B5F">
        <w:rPr>
          <w:sz w:val="22"/>
          <w:szCs w:val="22"/>
        </w:rPr>
        <w:t xml:space="preserve"> осуществляется </w:t>
      </w:r>
      <w:r w:rsidR="00022F4C">
        <w:rPr>
          <w:sz w:val="22"/>
          <w:szCs w:val="22"/>
        </w:rPr>
        <w:t xml:space="preserve">на территории </w:t>
      </w:r>
      <w:proofErr w:type="gramStart"/>
      <w:r w:rsidR="00022F4C">
        <w:rPr>
          <w:sz w:val="22"/>
          <w:szCs w:val="22"/>
        </w:rPr>
        <w:t>г</w:t>
      </w:r>
      <w:proofErr w:type="gramEnd"/>
      <w:r w:rsidR="00026607">
        <w:rPr>
          <w:sz w:val="22"/>
          <w:szCs w:val="22"/>
        </w:rPr>
        <w:t>. Березники</w:t>
      </w:r>
      <w:r w:rsidR="00022F4C">
        <w:rPr>
          <w:sz w:val="22"/>
          <w:szCs w:val="22"/>
        </w:rPr>
        <w:t xml:space="preserve"> Пермский край.</w:t>
      </w:r>
    </w:p>
    <w:p w:rsidR="00330A58" w:rsidRPr="00E827C6" w:rsidRDefault="000E71B2" w:rsidP="00330A58">
      <w:pPr>
        <w:pStyle w:val="ConsPlusNormal"/>
        <w:widowControl/>
        <w:ind w:firstLine="567"/>
        <w:jc w:val="both"/>
        <w:outlineLvl w:val="0"/>
        <w:rPr>
          <w:rFonts w:ascii="Times New Roman" w:hAnsi="Times New Roman" w:cs="Times New Roman"/>
        </w:rPr>
      </w:pPr>
      <w:r w:rsidRPr="00236B5F">
        <w:rPr>
          <w:rFonts w:ascii="Times New Roman" w:hAnsi="Times New Roman" w:cs="Times New Roman"/>
          <w:sz w:val="22"/>
          <w:szCs w:val="22"/>
        </w:rPr>
        <w:t xml:space="preserve">4.2. </w:t>
      </w:r>
      <w:r w:rsidR="00330A58" w:rsidRPr="00236B5F">
        <w:rPr>
          <w:rFonts w:ascii="Times New Roman" w:hAnsi="Times New Roman" w:cs="Times New Roman"/>
          <w:sz w:val="22"/>
          <w:szCs w:val="22"/>
        </w:rPr>
        <w:t>4.2. Выполнение</w:t>
      </w:r>
      <w:r w:rsidR="00330A58" w:rsidRPr="00931BA6">
        <w:rPr>
          <w:rFonts w:ascii="Times New Roman" w:hAnsi="Times New Roman" w:cs="Times New Roman"/>
          <w:sz w:val="22"/>
          <w:szCs w:val="22"/>
        </w:rPr>
        <w:t xml:space="preserve"> </w:t>
      </w:r>
      <w:r w:rsidR="00330A58" w:rsidRPr="00236B5F">
        <w:rPr>
          <w:rFonts w:ascii="Times New Roman" w:hAnsi="Times New Roman" w:cs="Times New Roman"/>
          <w:sz w:val="22"/>
          <w:szCs w:val="22"/>
        </w:rPr>
        <w:t>услуги осуществляется в течение</w:t>
      </w:r>
      <w:r w:rsidR="00330A58">
        <w:rPr>
          <w:rFonts w:ascii="Times New Roman" w:hAnsi="Times New Roman" w:cs="Times New Roman"/>
          <w:sz w:val="22"/>
          <w:szCs w:val="22"/>
        </w:rPr>
        <w:t xml:space="preserve"> 3</w:t>
      </w:r>
      <w:r w:rsidR="00330A58" w:rsidRPr="00236B5F">
        <w:rPr>
          <w:rFonts w:ascii="Times New Roman" w:hAnsi="Times New Roman" w:cs="Times New Roman"/>
          <w:sz w:val="22"/>
          <w:szCs w:val="22"/>
        </w:rPr>
        <w:t xml:space="preserve"> (</w:t>
      </w:r>
      <w:r w:rsidR="00A23ADC">
        <w:rPr>
          <w:rFonts w:ascii="Times New Roman" w:hAnsi="Times New Roman" w:cs="Times New Roman"/>
          <w:sz w:val="22"/>
          <w:szCs w:val="22"/>
        </w:rPr>
        <w:t>трех</w:t>
      </w:r>
      <w:r w:rsidR="00330A58" w:rsidRPr="00236B5F">
        <w:rPr>
          <w:rFonts w:ascii="Times New Roman" w:hAnsi="Times New Roman" w:cs="Times New Roman"/>
          <w:sz w:val="22"/>
          <w:szCs w:val="22"/>
        </w:rPr>
        <w:t xml:space="preserve">) дней с </w:t>
      </w:r>
      <w:r w:rsidR="00330A58">
        <w:rPr>
          <w:rFonts w:ascii="Times New Roman" w:hAnsi="Times New Roman" w:cs="Times New Roman"/>
          <w:sz w:val="22"/>
          <w:szCs w:val="22"/>
        </w:rPr>
        <w:t>момента подачи заявки заказчиком.</w:t>
      </w:r>
    </w:p>
    <w:p w:rsidR="00F04C2C" w:rsidRPr="00236B5F" w:rsidRDefault="000E71B2" w:rsidP="001078F2">
      <w:pPr>
        <w:pStyle w:val="ConsPlusNormal"/>
        <w:widowControl/>
        <w:ind w:firstLine="567"/>
        <w:jc w:val="both"/>
        <w:outlineLvl w:val="0"/>
        <w:rPr>
          <w:rFonts w:ascii="Times New Roman" w:hAnsi="Times New Roman" w:cs="Times New Roman"/>
          <w:sz w:val="22"/>
          <w:szCs w:val="22"/>
        </w:rPr>
      </w:pPr>
      <w:r w:rsidRPr="00236B5F">
        <w:rPr>
          <w:rFonts w:ascii="Times New Roman" w:hAnsi="Times New Roman" w:cs="Times New Roman"/>
          <w:sz w:val="22"/>
          <w:szCs w:val="22"/>
        </w:rPr>
        <w:t>4.3. Датой выполнения</w:t>
      </w:r>
      <w:r w:rsidR="00272B85" w:rsidRPr="00236B5F">
        <w:rPr>
          <w:rFonts w:ascii="Times New Roman" w:hAnsi="Times New Roman" w:cs="Times New Roman"/>
          <w:sz w:val="22"/>
          <w:szCs w:val="22"/>
        </w:rPr>
        <w:t xml:space="preserve"> считается дата подписания </w:t>
      </w:r>
      <w:r w:rsidR="00D1088E" w:rsidRPr="00236B5F">
        <w:rPr>
          <w:rFonts w:ascii="Times New Roman" w:hAnsi="Times New Roman" w:cs="Times New Roman"/>
          <w:sz w:val="22"/>
          <w:szCs w:val="22"/>
        </w:rPr>
        <w:t>акта выполненных работ</w:t>
      </w:r>
      <w:r w:rsidR="00272B85" w:rsidRPr="00236B5F">
        <w:rPr>
          <w:rFonts w:ascii="Times New Roman" w:hAnsi="Times New Roman" w:cs="Times New Roman"/>
          <w:sz w:val="22"/>
          <w:szCs w:val="22"/>
        </w:rPr>
        <w:t xml:space="preserve"> Заказчиком.</w:t>
      </w:r>
    </w:p>
    <w:p w:rsidR="00372BAA" w:rsidRDefault="00372BAA" w:rsidP="001078F2">
      <w:pPr>
        <w:pStyle w:val="ConsPlusNormal"/>
        <w:ind w:firstLine="567"/>
        <w:jc w:val="center"/>
        <w:outlineLvl w:val="1"/>
        <w:rPr>
          <w:rFonts w:ascii="Times New Roman" w:hAnsi="Times New Roman" w:cs="Times New Roman"/>
          <w:b/>
          <w:sz w:val="22"/>
          <w:szCs w:val="22"/>
        </w:rPr>
      </w:pPr>
      <w:bookmarkStart w:id="3" w:name="Par1072"/>
      <w:bookmarkStart w:id="4" w:name="Par1081"/>
      <w:bookmarkEnd w:id="3"/>
      <w:bookmarkEnd w:id="4"/>
    </w:p>
    <w:p w:rsidR="00272B85" w:rsidRDefault="000470CA" w:rsidP="001078F2">
      <w:pPr>
        <w:pStyle w:val="ConsPlusNormal"/>
        <w:ind w:firstLine="567"/>
        <w:jc w:val="center"/>
        <w:outlineLvl w:val="1"/>
        <w:rPr>
          <w:rFonts w:ascii="Times New Roman" w:hAnsi="Times New Roman" w:cs="Times New Roman"/>
          <w:b/>
          <w:sz w:val="22"/>
          <w:szCs w:val="22"/>
        </w:rPr>
      </w:pPr>
      <w:r>
        <w:rPr>
          <w:rFonts w:ascii="Times New Roman" w:hAnsi="Times New Roman" w:cs="Times New Roman"/>
          <w:b/>
          <w:sz w:val="22"/>
          <w:szCs w:val="22"/>
        </w:rPr>
        <w:t>5</w:t>
      </w:r>
      <w:r w:rsidR="00272B85" w:rsidRPr="00236B5F">
        <w:rPr>
          <w:rFonts w:ascii="Times New Roman" w:hAnsi="Times New Roman" w:cs="Times New Roman"/>
          <w:b/>
          <w:sz w:val="22"/>
          <w:szCs w:val="22"/>
        </w:rPr>
        <w:t xml:space="preserve">. </w:t>
      </w:r>
      <w:r w:rsidR="000E71B2" w:rsidRPr="00236B5F">
        <w:rPr>
          <w:rFonts w:ascii="Times New Roman" w:hAnsi="Times New Roman" w:cs="Times New Roman"/>
          <w:b/>
          <w:sz w:val="22"/>
          <w:szCs w:val="22"/>
        </w:rPr>
        <w:t>Сопроводительная документация</w:t>
      </w:r>
    </w:p>
    <w:p w:rsidR="00372BAA" w:rsidRPr="00236B5F" w:rsidRDefault="00372BAA" w:rsidP="001078F2">
      <w:pPr>
        <w:pStyle w:val="ConsPlusNormal"/>
        <w:ind w:firstLine="567"/>
        <w:jc w:val="center"/>
        <w:outlineLvl w:val="1"/>
        <w:rPr>
          <w:rFonts w:ascii="Times New Roman" w:hAnsi="Times New Roman" w:cs="Times New Roman"/>
          <w:b/>
          <w:sz w:val="22"/>
          <w:szCs w:val="22"/>
        </w:rPr>
      </w:pPr>
    </w:p>
    <w:p w:rsidR="00272B85" w:rsidRPr="00236B5F" w:rsidRDefault="00C72CCF" w:rsidP="001078F2">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5</w:t>
      </w:r>
      <w:r w:rsidR="00272B85" w:rsidRPr="00236B5F">
        <w:rPr>
          <w:rFonts w:ascii="Times New Roman" w:hAnsi="Times New Roman" w:cs="Times New Roman"/>
          <w:sz w:val="22"/>
          <w:szCs w:val="22"/>
        </w:rPr>
        <w:t xml:space="preserve">.1. </w:t>
      </w:r>
      <w:r w:rsidR="00374E8B" w:rsidRPr="00236B5F">
        <w:rPr>
          <w:rFonts w:ascii="Times New Roman" w:hAnsi="Times New Roman" w:cs="Times New Roman"/>
          <w:sz w:val="22"/>
          <w:szCs w:val="22"/>
        </w:rPr>
        <w:t>Исполнитель</w:t>
      </w:r>
      <w:r w:rsidR="00272B85" w:rsidRPr="00236B5F">
        <w:rPr>
          <w:rFonts w:ascii="Times New Roman" w:hAnsi="Times New Roman" w:cs="Times New Roman"/>
          <w:sz w:val="22"/>
          <w:szCs w:val="22"/>
        </w:rPr>
        <w:t xml:space="preserve"> должен передать Заказчику вместе с </w:t>
      </w:r>
      <w:r w:rsidR="00D1088E" w:rsidRPr="00236B5F">
        <w:rPr>
          <w:rFonts w:ascii="Times New Roman" w:hAnsi="Times New Roman" w:cs="Times New Roman"/>
          <w:sz w:val="22"/>
          <w:szCs w:val="22"/>
        </w:rPr>
        <w:t>услугой</w:t>
      </w:r>
      <w:r w:rsidR="000E71B2" w:rsidRPr="00236B5F">
        <w:rPr>
          <w:rFonts w:ascii="Times New Roman" w:hAnsi="Times New Roman" w:cs="Times New Roman"/>
          <w:sz w:val="22"/>
          <w:szCs w:val="22"/>
        </w:rPr>
        <w:t xml:space="preserve"> по два экземпляра</w:t>
      </w:r>
      <w:r w:rsidR="00272B85" w:rsidRPr="00236B5F">
        <w:rPr>
          <w:rFonts w:ascii="Times New Roman" w:hAnsi="Times New Roman" w:cs="Times New Roman"/>
          <w:sz w:val="22"/>
          <w:szCs w:val="22"/>
        </w:rPr>
        <w:t xml:space="preserve"> следующих    документов:</w:t>
      </w:r>
    </w:p>
    <w:p w:rsidR="00272B85" w:rsidRPr="00236B5F" w:rsidRDefault="00272B85" w:rsidP="001078F2">
      <w:pPr>
        <w:pStyle w:val="ConsPlusNormal"/>
        <w:ind w:firstLine="567"/>
        <w:jc w:val="both"/>
        <w:rPr>
          <w:rFonts w:ascii="Times New Roman" w:hAnsi="Times New Roman" w:cs="Times New Roman"/>
          <w:sz w:val="22"/>
          <w:szCs w:val="22"/>
        </w:rPr>
      </w:pPr>
      <w:r w:rsidRPr="00236B5F">
        <w:rPr>
          <w:rFonts w:ascii="Times New Roman" w:hAnsi="Times New Roman" w:cs="Times New Roman"/>
          <w:sz w:val="22"/>
          <w:szCs w:val="22"/>
        </w:rPr>
        <w:t xml:space="preserve"> - счет на оплату;</w:t>
      </w:r>
    </w:p>
    <w:p w:rsidR="00272B85" w:rsidRPr="00236B5F" w:rsidRDefault="00931BA6" w:rsidP="001078F2">
      <w:pPr>
        <w:pStyle w:val="ConsPlusNormal"/>
        <w:ind w:firstLine="567"/>
        <w:jc w:val="both"/>
        <w:rPr>
          <w:rFonts w:ascii="Times New Roman" w:hAnsi="Times New Roman" w:cs="Times New Roman"/>
          <w:sz w:val="22"/>
          <w:szCs w:val="22"/>
        </w:rPr>
      </w:pPr>
      <w:r w:rsidRPr="00090B39">
        <w:rPr>
          <w:rFonts w:ascii="Times New Roman" w:hAnsi="Times New Roman" w:cs="Times New Roman"/>
          <w:sz w:val="22"/>
          <w:szCs w:val="22"/>
        </w:rPr>
        <w:t xml:space="preserve"> </w:t>
      </w:r>
      <w:r w:rsidR="00D1088E" w:rsidRPr="00236B5F">
        <w:rPr>
          <w:rFonts w:ascii="Times New Roman" w:hAnsi="Times New Roman" w:cs="Times New Roman"/>
          <w:sz w:val="22"/>
          <w:szCs w:val="22"/>
        </w:rPr>
        <w:t>- акт выполненных работ;</w:t>
      </w:r>
    </w:p>
    <w:p w:rsidR="00272B85" w:rsidRPr="00236B5F" w:rsidRDefault="003A776E" w:rsidP="001078F2">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 - </w:t>
      </w:r>
      <w:r w:rsidR="00272B85" w:rsidRPr="00236B5F">
        <w:rPr>
          <w:rFonts w:ascii="Times New Roman" w:hAnsi="Times New Roman" w:cs="Times New Roman"/>
          <w:sz w:val="22"/>
          <w:szCs w:val="22"/>
        </w:rPr>
        <w:t>иные документы, предоставление которых требуется в соответствии с действующим законодательством.</w:t>
      </w:r>
      <w:bookmarkStart w:id="5" w:name="Par1095"/>
      <w:bookmarkEnd w:id="5"/>
    </w:p>
    <w:p w:rsidR="00272B85" w:rsidRDefault="00C72CCF" w:rsidP="001078F2">
      <w:pPr>
        <w:pStyle w:val="ConsPlusNormal"/>
        <w:ind w:firstLine="567"/>
        <w:jc w:val="center"/>
        <w:rPr>
          <w:rFonts w:ascii="Times New Roman" w:hAnsi="Times New Roman" w:cs="Times New Roman"/>
          <w:b/>
          <w:sz w:val="22"/>
          <w:szCs w:val="22"/>
        </w:rPr>
      </w:pPr>
      <w:r>
        <w:rPr>
          <w:rFonts w:ascii="Times New Roman" w:hAnsi="Times New Roman" w:cs="Times New Roman"/>
          <w:b/>
          <w:sz w:val="22"/>
          <w:szCs w:val="22"/>
        </w:rPr>
        <w:t>6</w:t>
      </w:r>
      <w:r w:rsidR="00272B85" w:rsidRPr="00236B5F">
        <w:rPr>
          <w:rFonts w:ascii="Times New Roman" w:hAnsi="Times New Roman" w:cs="Times New Roman"/>
          <w:b/>
          <w:sz w:val="22"/>
          <w:szCs w:val="22"/>
        </w:rPr>
        <w:t>. Изменение и расторжение контракта</w:t>
      </w:r>
    </w:p>
    <w:p w:rsidR="00372BAA" w:rsidRPr="00236B5F" w:rsidRDefault="00372BAA" w:rsidP="001078F2">
      <w:pPr>
        <w:pStyle w:val="ConsPlusNormal"/>
        <w:ind w:firstLine="567"/>
        <w:jc w:val="center"/>
        <w:rPr>
          <w:rFonts w:ascii="Times New Roman" w:hAnsi="Times New Roman" w:cs="Times New Roman"/>
          <w:sz w:val="22"/>
          <w:szCs w:val="22"/>
        </w:rPr>
      </w:pPr>
    </w:p>
    <w:p w:rsidR="00675058" w:rsidRPr="000F3E21" w:rsidRDefault="00675058" w:rsidP="00675058">
      <w:pPr>
        <w:autoSpaceDE w:val="0"/>
        <w:autoSpaceDN w:val="0"/>
        <w:adjustRightInd w:val="0"/>
        <w:ind w:firstLine="567"/>
        <w:jc w:val="both"/>
        <w:rPr>
          <w:bCs/>
          <w:sz w:val="22"/>
          <w:szCs w:val="22"/>
        </w:rPr>
      </w:pPr>
      <w:bookmarkStart w:id="6" w:name="Par1100"/>
      <w:bookmarkEnd w:id="6"/>
      <w:r>
        <w:rPr>
          <w:rStyle w:val="FontStyle16"/>
        </w:rPr>
        <w:t>6</w:t>
      </w:r>
      <w:r w:rsidRPr="000F3E21">
        <w:rPr>
          <w:rStyle w:val="FontStyle16"/>
        </w:rPr>
        <w:t xml:space="preserve">.1. </w:t>
      </w:r>
      <w:r w:rsidRPr="000F3E21">
        <w:rPr>
          <w:bCs/>
          <w:sz w:val="22"/>
          <w:szCs w:val="22"/>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675058" w:rsidRPr="000F3E21" w:rsidRDefault="00675058" w:rsidP="00675058">
      <w:pPr>
        <w:autoSpaceDE w:val="0"/>
        <w:autoSpaceDN w:val="0"/>
        <w:adjustRightInd w:val="0"/>
        <w:ind w:firstLine="567"/>
        <w:jc w:val="both"/>
        <w:rPr>
          <w:bCs/>
          <w:sz w:val="22"/>
          <w:szCs w:val="22"/>
        </w:rPr>
      </w:pPr>
      <w:bookmarkStart w:id="7" w:name="Par9"/>
      <w:bookmarkEnd w:id="7"/>
      <w:r>
        <w:rPr>
          <w:bCs/>
          <w:sz w:val="22"/>
          <w:szCs w:val="22"/>
        </w:rPr>
        <w:t>6</w:t>
      </w:r>
      <w:r w:rsidRPr="000F3E21">
        <w:rPr>
          <w:bCs/>
          <w:sz w:val="22"/>
          <w:szCs w:val="22"/>
        </w:rPr>
        <w:t>.2. При исполнении контракта не</w:t>
      </w:r>
      <w:r w:rsidR="00551BEC">
        <w:rPr>
          <w:bCs/>
          <w:sz w:val="22"/>
          <w:szCs w:val="22"/>
        </w:rPr>
        <w:t xml:space="preserve"> допускается перемена</w:t>
      </w:r>
      <w:r w:rsidRPr="000F3E21">
        <w:rPr>
          <w:bCs/>
          <w:sz w:val="22"/>
          <w:szCs w:val="22"/>
        </w:rPr>
        <w:t>, за исключен</w:t>
      </w:r>
      <w:r w:rsidR="00D726D0">
        <w:rPr>
          <w:bCs/>
          <w:sz w:val="22"/>
          <w:szCs w:val="22"/>
        </w:rPr>
        <w:t>ием случая, если новый Исполнитель</w:t>
      </w:r>
      <w:r w:rsidRPr="000F3E21">
        <w:rPr>
          <w:bCs/>
          <w:sz w:val="22"/>
          <w:szCs w:val="22"/>
        </w:rPr>
        <w:t xml:space="preserve"> явл</w:t>
      </w:r>
      <w:r w:rsidR="00D726D0">
        <w:rPr>
          <w:bCs/>
          <w:sz w:val="22"/>
          <w:szCs w:val="22"/>
        </w:rPr>
        <w:t>яется правопреемником Исполнителя</w:t>
      </w:r>
      <w:r w:rsidRPr="000F3E21">
        <w:rPr>
          <w:bCs/>
          <w:sz w:val="22"/>
          <w:szCs w:val="22"/>
        </w:rPr>
        <w:t xml:space="preserve"> по  контракту вследствие реорганизации юридического лица в форме преобразования, слияния или присоединения.</w:t>
      </w:r>
    </w:p>
    <w:p w:rsidR="00675058" w:rsidRPr="000F3E21" w:rsidRDefault="00675058" w:rsidP="00675058">
      <w:pPr>
        <w:autoSpaceDE w:val="0"/>
        <w:autoSpaceDN w:val="0"/>
        <w:adjustRightInd w:val="0"/>
        <w:ind w:firstLine="567"/>
        <w:jc w:val="both"/>
        <w:rPr>
          <w:bCs/>
          <w:sz w:val="22"/>
          <w:szCs w:val="22"/>
        </w:rPr>
      </w:pPr>
      <w:r>
        <w:rPr>
          <w:bCs/>
          <w:sz w:val="22"/>
          <w:szCs w:val="22"/>
        </w:rPr>
        <w:t>6</w:t>
      </w:r>
      <w:r w:rsidRPr="000F3E21">
        <w:rPr>
          <w:bCs/>
          <w:sz w:val="22"/>
          <w:szCs w:val="22"/>
        </w:rPr>
        <w:t xml:space="preserve">.3. В случае перемены </w:t>
      </w:r>
      <w:r>
        <w:rPr>
          <w:bCs/>
          <w:sz w:val="22"/>
          <w:szCs w:val="22"/>
        </w:rPr>
        <w:t>З</w:t>
      </w:r>
      <w:r w:rsidRPr="000F3E21">
        <w:rPr>
          <w:bCs/>
          <w:sz w:val="22"/>
          <w:szCs w:val="22"/>
        </w:rPr>
        <w:t xml:space="preserve">аказчика права и обязанности </w:t>
      </w:r>
      <w:r>
        <w:rPr>
          <w:bCs/>
          <w:sz w:val="22"/>
          <w:szCs w:val="22"/>
        </w:rPr>
        <w:t>З</w:t>
      </w:r>
      <w:r w:rsidRPr="000F3E21">
        <w:rPr>
          <w:bCs/>
          <w:sz w:val="22"/>
          <w:szCs w:val="22"/>
        </w:rPr>
        <w:t xml:space="preserve">аказчика, предусмотренные контрактом, переходят к новому </w:t>
      </w:r>
      <w:r>
        <w:rPr>
          <w:bCs/>
          <w:sz w:val="22"/>
          <w:szCs w:val="22"/>
        </w:rPr>
        <w:t>З</w:t>
      </w:r>
      <w:r w:rsidRPr="000F3E21">
        <w:rPr>
          <w:bCs/>
          <w:sz w:val="22"/>
          <w:szCs w:val="22"/>
        </w:rPr>
        <w:t>аказчику.</w:t>
      </w:r>
    </w:p>
    <w:p w:rsidR="00675058" w:rsidRPr="000F3E21" w:rsidRDefault="00675058" w:rsidP="00675058">
      <w:pPr>
        <w:autoSpaceDE w:val="0"/>
        <w:autoSpaceDN w:val="0"/>
        <w:adjustRightInd w:val="0"/>
        <w:ind w:firstLine="567"/>
        <w:jc w:val="both"/>
        <w:rPr>
          <w:bCs/>
          <w:sz w:val="22"/>
          <w:szCs w:val="22"/>
        </w:rPr>
      </w:pPr>
      <w:r>
        <w:rPr>
          <w:bCs/>
          <w:sz w:val="22"/>
          <w:szCs w:val="22"/>
        </w:rPr>
        <w:t>6</w:t>
      </w:r>
      <w:r w:rsidRPr="000F3E21">
        <w:rPr>
          <w:bCs/>
          <w:sz w:val="22"/>
          <w:szCs w:val="22"/>
        </w:rPr>
        <w:t xml:space="preserve">.4. При исполнении контракта по согласованию </w:t>
      </w:r>
      <w:r>
        <w:rPr>
          <w:bCs/>
          <w:sz w:val="22"/>
          <w:szCs w:val="22"/>
        </w:rPr>
        <w:t>З</w:t>
      </w:r>
      <w:r w:rsidR="00D726D0">
        <w:rPr>
          <w:bCs/>
          <w:sz w:val="22"/>
          <w:szCs w:val="22"/>
        </w:rPr>
        <w:t>аказчика с Исполнителем</w:t>
      </w:r>
      <w:r w:rsidRPr="000F3E21">
        <w:rPr>
          <w:bCs/>
          <w:sz w:val="22"/>
          <w:szCs w:val="22"/>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w:t>
      </w:r>
      <w:r>
        <w:rPr>
          <w:bCs/>
          <w:sz w:val="22"/>
          <w:szCs w:val="22"/>
        </w:rPr>
        <w:t>З</w:t>
      </w:r>
      <w:r w:rsidRPr="000F3E21">
        <w:rPr>
          <w:bCs/>
          <w:sz w:val="22"/>
          <w:szCs w:val="22"/>
        </w:rPr>
        <w:t xml:space="preserve">аказчиком в реестр контрактов, заключенных </w:t>
      </w:r>
      <w:r>
        <w:rPr>
          <w:bCs/>
          <w:sz w:val="22"/>
          <w:szCs w:val="22"/>
        </w:rPr>
        <w:t>З</w:t>
      </w:r>
      <w:r w:rsidRPr="000F3E21">
        <w:rPr>
          <w:bCs/>
          <w:sz w:val="22"/>
          <w:szCs w:val="22"/>
        </w:rPr>
        <w:t>аказчиком.</w:t>
      </w:r>
    </w:p>
    <w:p w:rsidR="00675058" w:rsidRPr="000F3E21" w:rsidRDefault="00675058" w:rsidP="00675058">
      <w:pPr>
        <w:autoSpaceDE w:val="0"/>
        <w:autoSpaceDN w:val="0"/>
        <w:adjustRightInd w:val="0"/>
        <w:ind w:firstLine="567"/>
        <w:jc w:val="both"/>
        <w:rPr>
          <w:bCs/>
          <w:sz w:val="22"/>
          <w:szCs w:val="22"/>
        </w:rPr>
      </w:pPr>
      <w:bookmarkStart w:id="8" w:name="Par18"/>
      <w:bookmarkEnd w:id="8"/>
      <w:r>
        <w:rPr>
          <w:bCs/>
          <w:sz w:val="22"/>
          <w:szCs w:val="22"/>
        </w:rPr>
        <w:t>6</w:t>
      </w:r>
      <w:r w:rsidRPr="000F3E21">
        <w:rPr>
          <w:bCs/>
          <w:sz w:val="22"/>
          <w:szCs w:val="22"/>
        </w:rPr>
        <w:t>.5.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75058" w:rsidRPr="000F3E21" w:rsidRDefault="00675058" w:rsidP="00675058">
      <w:pPr>
        <w:autoSpaceDE w:val="0"/>
        <w:autoSpaceDN w:val="0"/>
        <w:adjustRightInd w:val="0"/>
        <w:ind w:firstLine="567"/>
        <w:jc w:val="both"/>
        <w:rPr>
          <w:bCs/>
          <w:sz w:val="22"/>
          <w:szCs w:val="22"/>
        </w:rPr>
      </w:pPr>
      <w:r>
        <w:rPr>
          <w:bCs/>
          <w:sz w:val="22"/>
          <w:szCs w:val="22"/>
        </w:rPr>
        <w:t>6</w:t>
      </w:r>
      <w:r w:rsidRPr="000F3E21">
        <w:rPr>
          <w:bCs/>
          <w:sz w:val="22"/>
          <w:szCs w:val="22"/>
        </w:rPr>
        <w:t xml:space="preserve">.6. </w:t>
      </w:r>
      <w:r>
        <w:rPr>
          <w:bCs/>
          <w:sz w:val="22"/>
          <w:szCs w:val="22"/>
        </w:rPr>
        <w:t>З</w:t>
      </w:r>
      <w:r w:rsidRPr="000F3E21">
        <w:rPr>
          <w:bCs/>
          <w:sz w:val="22"/>
          <w:szCs w:val="22"/>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75058" w:rsidRPr="000F3E21" w:rsidRDefault="00675058" w:rsidP="00675058">
      <w:pPr>
        <w:autoSpaceDE w:val="0"/>
        <w:autoSpaceDN w:val="0"/>
        <w:adjustRightInd w:val="0"/>
        <w:ind w:firstLine="567"/>
        <w:jc w:val="both"/>
        <w:rPr>
          <w:bCs/>
          <w:sz w:val="22"/>
          <w:szCs w:val="22"/>
        </w:rPr>
      </w:pPr>
      <w:bookmarkStart w:id="9" w:name="Par21"/>
      <w:bookmarkEnd w:id="9"/>
      <w:r>
        <w:rPr>
          <w:bCs/>
          <w:sz w:val="22"/>
          <w:szCs w:val="22"/>
        </w:rPr>
        <w:t>6</w:t>
      </w:r>
      <w:r w:rsidRPr="000F3E21">
        <w:rPr>
          <w:bCs/>
          <w:sz w:val="22"/>
          <w:szCs w:val="22"/>
        </w:rPr>
        <w:t xml:space="preserve">.7. </w:t>
      </w:r>
      <w:r>
        <w:rPr>
          <w:bCs/>
          <w:sz w:val="22"/>
          <w:szCs w:val="22"/>
        </w:rPr>
        <w:t>З</w:t>
      </w:r>
      <w:r w:rsidRPr="000F3E21">
        <w:rPr>
          <w:bCs/>
          <w:sz w:val="22"/>
          <w:szCs w:val="22"/>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75058" w:rsidRPr="000F3E21" w:rsidRDefault="00675058" w:rsidP="00675058">
      <w:pPr>
        <w:autoSpaceDE w:val="0"/>
        <w:autoSpaceDN w:val="0"/>
        <w:adjustRightInd w:val="0"/>
        <w:ind w:firstLine="567"/>
        <w:jc w:val="both"/>
        <w:rPr>
          <w:bCs/>
          <w:sz w:val="22"/>
          <w:szCs w:val="22"/>
        </w:rPr>
      </w:pPr>
      <w:r>
        <w:rPr>
          <w:bCs/>
          <w:sz w:val="22"/>
          <w:szCs w:val="22"/>
        </w:rPr>
        <w:t>6</w:t>
      </w:r>
      <w:r w:rsidRPr="000F3E21">
        <w:rPr>
          <w:bCs/>
          <w:sz w:val="22"/>
          <w:szCs w:val="22"/>
        </w:rPr>
        <w:t xml:space="preserve">.8. Если </w:t>
      </w:r>
      <w:r>
        <w:rPr>
          <w:bCs/>
          <w:sz w:val="22"/>
          <w:szCs w:val="22"/>
        </w:rPr>
        <w:t>З</w:t>
      </w:r>
      <w:r w:rsidRPr="000F3E21">
        <w:rPr>
          <w:bCs/>
          <w:sz w:val="22"/>
          <w:szCs w:val="22"/>
        </w:rPr>
        <w:t xml:space="preserve">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Pr>
          <w:bCs/>
          <w:sz w:val="22"/>
          <w:szCs w:val="22"/>
        </w:rPr>
        <w:t>З</w:t>
      </w:r>
      <w:r w:rsidRPr="000F3E21">
        <w:rPr>
          <w:bCs/>
          <w:sz w:val="22"/>
          <w:szCs w:val="22"/>
        </w:rPr>
        <w:t>аказчиком только при условии, что по результатам экспертизы поставленного товара в заключени</w:t>
      </w:r>
      <w:proofErr w:type="gramStart"/>
      <w:r w:rsidRPr="000F3E21">
        <w:rPr>
          <w:bCs/>
          <w:sz w:val="22"/>
          <w:szCs w:val="22"/>
        </w:rPr>
        <w:t>и</w:t>
      </w:r>
      <w:proofErr w:type="gramEnd"/>
      <w:r w:rsidRPr="000F3E21">
        <w:rPr>
          <w:bCs/>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Pr>
          <w:bCs/>
          <w:sz w:val="22"/>
          <w:szCs w:val="22"/>
        </w:rPr>
        <w:t>З</w:t>
      </w:r>
      <w:r w:rsidRPr="000F3E21">
        <w:rPr>
          <w:bCs/>
          <w:sz w:val="22"/>
          <w:szCs w:val="22"/>
        </w:rPr>
        <w:t>аказчика от исполнения контракта.</w:t>
      </w:r>
    </w:p>
    <w:p w:rsidR="00675058" w:rsidRPr="000F3E21" w:rsidRDefault="00675058" w:rsidP="00675058">
      <w:pPr>
        <w:autoSpaceDE w:val="0"/>
        <w:autoSpaceDN w:val="0"/>
        <w:adjustRightInd w:val="0"/>
        <w:ind w:firstLine="567"/>
        <w:jc w:val="both"/>
        <w:rPr>
          <w:bCs/>
          <w:sz w:val="22"/>
          <w:szCs w:val="22"/>
        </w:rPr>
      </w:pPr>
      <w:r>
        <w:rPr>
          <w:bCs/>
          <w:sz w:val="22"/>
          <w:szCs w:val="22"/>
        </w:rPr>
        <w:t>6</w:t>
      </w:r>
      <w:r w:rsidRPr="000F3E21">
        <w:rPr>
          <w:bCs/>
          <w:sz w:val="22"/>
          <w:szCs w:val="22"/>
        </w:rPr>
        <w:t xml:space="preserve">.9. </w:t>
      </w:r>
      <w:proofErr w:type="gramStart"/>
      <w:r w:rsidRPr="000F3E21">
        <w:rPr>
          <w:bCs/>
          <w:sz w:val="22"/>
          <w:szCs w:val="22"/>
        </w:rPr>
        <w:t xml:space="preserve">Решение </w:t>
      </w:r>
      <w:r>
        <w:rPr>
          <w:bCs/>
          <w:sz w:val="22"/>
          <w:szCs w:val="22"/>
        </w:rPr>
        <w:t>З</w:t>
      </w:r>
      <w:r w:rsidRPr="000F3E21">
        <w:rPr>
          <w:bCs/>
          <w:sz w:val="22"/>
          <w:szCs w:val="22"/>
        </w:rPr>
        <w:t xml:space="preserve">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w:t>
      </w:r>
      <w:r w:rsidR="00FB6F48">
        <w:rPr>
          <w:bCs/>
          <w:sz w:val="22"/>
          <w:szCs w:val="22"/>
        </w:rPr>
        <w:t>Исполнителя</w:t>
      </w:r>
      <w:r w:rsidRPr="000F3E21">
        <w:rPr>
          <w:bCs/>
          <w:sz w:val="22"/>
          <w:szCs w:val="22"/>
        </w:rPr>
        <w:t xml:space="preserve">, указанному в контракте, а также телеграммой, либо посредством </w:t>
      </w:r>
      <w:r w:rsidRPr="000F3E21">
        <w:rPr>
          <w:bCs/>
          <w:sz w:val="22"/>
          <w:szCs w:val="22"/>
        </w:rPr>
        <w:lastRenderedPageBreak/>
        <w:t>факсимильной связи, либо по адресу электронной почты, либо с использованием иных средств связи и</w:t>
      </w:r>
      <w:proofErr w:type="gramEnd"/>
      <w:r w:rsidRPr="000F3E21">
        <w:rPr>
          <w:bCs/>
          <w:sz w:val="22"/>
          <w:szCs w:val="22"/>
        </w:rPr>
        <w:t xml:space="preserve"> доставки, </w:t>
      </w:r>
      <w:proofErr w:type="gramStart"/>
      <w:r w:rsidRPr="000F3E21">
        <w:rPr>
          <w:bCs/>
          <w:sz w:val="22"/>
          <w:szCs w:val="22"/>
        </w:rPr>
        <w:t>обеспечивающих</w:t>
      </w:r>
      <w:proofErr w:type="gramEnd"/>
      <w:r w:rsidRPr="000F3E21">
        <w:rPr>
          <w:bCs/>
          <w:sz w:val="22"/>
          <w:szCs w:val="22"/>
        </w:rPr>
        <w:t xml:space="preserve"> фиксирование такого уведомления и получение Государственным заказчиком подтверждения о его вручении </w:t>
      </w:r>
      <w:r w:rsidR="00FB6F48">
        <w:rPr>
          <w:bCs/>
          <w:sz w:val="22"/>
          <w:szCs w:val="22"/>
        </w:rPr>
        <w:t>Исполнителя</w:t>
      </w:r>
      <w:r w:rsidRPr="000F3E21">
        <w:rPr>
          <w:bCs/>
          <w:sz w:val="22"/>
          <w:szCs w:val="22"/>
        </w:rPr>
        <w:t xml:space="preserve">. </w:t>
      </w:r>
    </w:p>
    <w:p w:rsidR="00675058" w:rsidRPr="000F3E21" w:rsidRDefault="00675058" w:rsidP="00675058">
      <w:pPr>
        <w:autoSpaceDE w:val="0"/>
        <w:autoSpaceDN w:val="0"/>
        <w:adjustRightInd w:val="0"/>
        <w:ind w:firstLine="567"/>
        <w:jc w:val="both"/>
        <w:rPr>
          <w:bCs/>
          <w:sz w:val="22"/>
          <w:szCs w:val="22"/>
        </w:rPr>
      </w:pPr>
      <w:r>
        <w:rPr>
          <w:bCs/>
          <w:sz w:val="22"/>
          <w:szCs w:val="22"/>
        </w:rPr>
        <w:t>6</w:t>
      </w:r>
      <w:r w:rsidRPr="000F3E21">
        <w:rPr>
          <w:bCs/>
          <w:sz w:val="22"/>
          <w:szCs w:val="22"/>
        </w:rPr>
        <w:t xml:space="preserve">.10. Решение </w:t>
      </w:r>
      <w:r>
        <w:rPr>
          <w:bCs/>
          <w:sz w:val="22"/>
          <w:szCs w:val="22"/>
        </w:rPr>
        <w:t>З</w:t>
      </w:r>
      <w:r w:rsidRPr="000F3E21">
        <w:rPr>
          <w:bCs/>
          <w:sz w:val="22"/>
          <w:szCs w:val="22"/>
        </w:rPr>
        <w:t xml:space="preserve">аказчика об одностороннем отказе от исполнения контракта вступает в </w:t>
      </w:r>
      <w:proofErr w:type="gramStart"/>
      <w:r w:rsidRPr="000F3E21">
        <w:rPr>
          <w:bCs/>
          <w:sz w:val="22"/>
          <w:szCs w:val="22"/>
        </w:rPr>
        <w:t>силу</w:t>
      </w:r>
      <w:proofErr w:type="gramEnd"/>
      <w:r w:rsidRPr="000F3E21">
        <w:rPr>
          <w:bCs/>
          <w:sz w:val="22"/>
          <w:szCs w:val="22"/>
        </w:rPr>
        <w:t xml:space="preserve"> и контракт считается расторгнутым через десять дней с даты надлежащего уведомления </w:t>
      </w:r>
      <w:r>
        <w:rPr>
          <w:bCs/>
          <w:sz w:val="22"/>
          <w:szCs w:val="22"/>
        </w:rPr>
        <w:t>З</w:t>
      </w:r>
      <w:r w:rsidR="00FB6F48">
        <w:rPr>
          <w:bCs/>
          <w:sz w:val="22"/>
          <w:szCs w:val="22"/>
        </w:rPr>
        <w:t>аказчиком Исполнителя</w:t>
      </w:r>
      <w:r w:rsidRPr="000F3E21">
        <w:rPr>
          <w:bCs/>
          <w:sz w:val="22"/>
          <w:szCs w:val="22"/>
        </w:rPr>
        <w:t xml:space="preserve"> об одностороннем отказе от исполнения контракта.</w:t>
      </w:r>
    </w:p>
    <w:p w:rsidR="00675058" w:rsidRPr="000F3E21" w:rsidRDefault="00675058" w:rsidP="00675058">
      <w:pPr>
        <w:autoSpaceDE w:val="0"/>
        <w:autoSpaceDN w:val="0"/>
        <w:adjustRightInd w:val="0"/>
        <w:ind w:firstLine="567"/>
        <w:jc w:val="both"/>
        <w:rPr>
          <w:bCs/>
          <w:sz w:val="22"/>
          <w:szCs w:val="22"/>
        </w:rPr>
      </w:pPr>
      <w:r>
        <w:rPr>
          <w:bCs/>
          <w:sz w:val="22"/>
          <w:szCs w:val="22"/>
        </w:rPr>
        <w:t>6</w:t>
      </w:r>
      <w:r w:rsidRPr="000F3E21">
        <w:rPr>
          <w:bCs/>
          <w:sz w:val="22"/>
          <w:szCs w:val="22"/>
        </w:rPr>
        <w:t xml:space="preserve">.11. </w:t>
      </w:r>
      <w:r>
        <w:rPr>
          <w:bCs/>
          <w:sz w:val="22"/>
          <w:szCs w:val="22"/>
        </w:rPr>
        <w:t>З</w:t>
      </w:r>
      <w:r w:rsidRPr="000F3E21">
        <w:rPr>
          <w:bCs/>
          <w:sz w:val="22"/>
          <w:szCs w:val="22"/>
        </w:rPr>
        <w:t>аказчик обязан принять решение об одностороннем отказе от исполнения контракта, если в ходе исполнения конт</w:t>
      </w:r>
      <w:r w:rsidR="00FB6F48">
        <w:rPr>
          <w:bCs/>
          <w:sz w:val="22"/>
          <w:szCs w:val="22"/>
        </w:rPr>
        <w:t>ракта установлено, что Исполнитель</w:t>
      </w:r>
      <w:r w:rsidRPr="000F3E21">
        <w:rPr>
          <w:bCs/>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w:t>
      </w:r>
      <w:r w:rsidR="00FB6F48">
        <w:rPr>
          <w:bCs/>
          <w:sz w:val="22"/>
          <w:szCs w:val="22"/>
        </w:rPr>
        <w:t>бедителем определения Исполнителя</w:t>
      </w:r>
      <w:r w:rsidRPr="000F3E21">
        <w:rPr>
          <w:bCs/>
          <w:sz w:val="22"/>
          <w:szCs w:val="22"/>
        </w:rPr>
        <w:t xml:space="preserve">. </w:t>
      </w:r>
      <w:bookmarkStart w:id="10" w:name="Par28"/>
      <w:bookmarkEnd w:id="10"/>
    </w:p>
    <w:p w:rsidR="00675058" w:rsidRPr="000F3E21" w:rsidRDefault="00675058" w:rsidP="00675058">
      <w:pPr>
        <w:autoSpaceDE w:val="0"/>
        <w:autoSpaceDN w:val="0"/>
        <w:adjustRightInd w:val="0"/>
        <w:ind w:firstLine="567"/>
        <w:jc w:val="both"/>
        <w:rPr>
          <w:bCs/>
          <w:sz w:val="22"/>
          <w:szCs w:val="22"/>
        </w:rPr>
      </w:pPr>
      <w:r>
        <w:rPr>
          <w:bCs/>
          <w:sz w:val="22"/>
          <w:szCs w:val="22"/>
        </w:rPr>
        <w:t>6</w:t>
      </w:r>
      <w:r w:rsidR="00FB6F48">
        <w:rPr>
          <w:bCs/>
          <w:sz w:val="22"/>
          <w:szCs w:val="22"/>
        </w:rPr>
        <w:t>.12. Исполнитель</w:t>
      </w:r>
      <w:r w:rsidRPr="000F3E21">
        <w:rPr>
          <w:bCs/>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Pr>
          <w:bCs/>
          <w:sz w:val="22"/>
          <w:szCs w:val="22"/>
        </w:rPr>
        <w:t>З</w:t>
      </w:r>
      <w:r w:rsidRPr="000F3E21">
        <w:rPr>
          <w:bCs/>
          <w:sz w:val="22"/>
          <w:szCs w:val="22"/>
        </w:rPr>
        <w:t>аказчика принять решение об одностороннем отказе от исполнения контракта.</w:t>
      </w:r>
    </w:p>
    <w:p w:rsidR="00675058" w:rsidRPr="000F3E21" w:rsidRDefault="00675058" w:rsidP="00675058">
      <w:pPr>
        <w:autoSpaceDE w:val="0"/>
        <w:autoSpaceDN w:val="0"/>
        <w:adjustRightInd w:val="0"/>
        <w:ind w:firstLine="567"/>
        <w:jc w:val="both"/>
        <w:rPr>
          <w:bCs/>
          <w:sz w:val="22"/>
          <w:szCs w:val="22"/>
        </w:rPr>
      </w:pPr>
      <w:r>
        <w:rPr>
          <w:bCs/>
          <w:sz w:val="22"/>
          <w:szCs w:val="22"/>
        </w:rPr>
        <w:t>6</w:t>
      </w:r>
      <w:r w:rsidR="00FB6F48">
        <w:rPr>
          <w:bCs/>
          <w:sz w:val="22"/>
          <w:szCs w:val="22"/>
        </w:rPr>
        <w:t xml:space="preserve">.13. </w:t>
      </w:r>
      <w:proofErr w:type="gramStart"/>
      <w:r w:rsidR="00FB6F48">
        <w:rPr>
          <w:bCs/>
          <w:sz w:val="22"/>
          <w:szCs w:val="22"/>
        </w:rPr>
        <w:t>Решение Исполнителя</w:t>
      </w:r>
      <w:r w:rsidRPr="000F3E21">
        <w:rPr>
          <w:bCs/>
          <w:sz w:val="22"/>
          <w:szCs w:val="22"/>
        </w:rPr>
        <w:t xml:space="preserve"> об одностороннем отказе от исполнения контракта в течение одного рабочего дня, следующего за датой принятия такого решения, направляется </w:t>
      </w:r>
      <w:r>
        <w:rPr>
          <w:bCs/>
          <w:sz w:val="22"/>
          <w:szCs w:val="22"/>
        </w:rPr>
        <w:t>З</w:t>
      </w:r>
      <w:r w:rsidRPr="000F3E21">
        <w:rPr>
          <w:bCs/>
          <w:sz w:val="22"/>
          <w:szCs w:val="22"/>
        </w:rPr>
        <w:t xml:space="preserve">аказчику по почте заказным письмом с уведомлением о вручении по адресу </w:t>
      </w:r>
      <w:r>
        <w:rPr>
          <w:bCs/>
          <w:sz w:val="22"/>
          <w:szCs w:val="22"/>
        </w:rPr>
        <w:t>З</w:t>
      </w:r>
      <w:r w:rsidRPr="000F3E21">
        <w:rPr>
          <w:bCs/>
          <w:sz w:val="22"/>
          <w:szCs w:val="22"/>
        </w:rPr>
        <w:t xml:space="preserve">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bCs/>
          <w:sz w:val="22"/>
          <w:szCs w:val="22"/>
        </w:rPr>
        <w:t>такого уведомления и</w:t>
      </w:r>
      <w:proofErr w:type="gramEnd"/>
      <w:r>
        <w:rPr>
          <w:bCs/>
          <w:sz w:val="22"/>
          <w:szCs w:val="22"/>
        </w:rPr>
        <w:t xml:space="preserve"> получение </w:t>
      </w:r>
      <w:r w:rsidR="00FB6F48">
        <w:rPr>
          <w:bCs/>
          <w:sz w:val="22"/>
          <w:szCs w:val="22"/>
        </w:rPr>
        <w:t>Исполнителем</w:t>
      </w:r>
      <w:r w:rsidRPr="000F3E21">
        <w:rPr>
          <w:bCs/>
          <w:sz w:val="22"/>
          <w:szCs w:val="22"/>
        </w:rPr>
        <w:t xml:space="preserve"> подтверждения о его вручении </w:t>
      </w:r>
      <w:r>
        <w:rPr>
          <w:bCs/>
          <w:sz w:val="22"/>
          <w:szCs w:val="22"/>
        </w:rPr>
        <w:t>З</w:t>
      </w:r>
      <w:r w:rsidRPr="000F3E21">
        <w:rPr>
          <w:bCs/>
          <w:sz w:val="22"/>
          <w:szCs w:val="22"/>
        </w:rPr>
        <w:t xml:space="preserve">аказчику. Датой надлежащего уведомления признается дата получения </w:t>
      </w:r>
      <w:r w:rsidR="00FB6F48">
        <w:rPr>
          <w:bCs/>
          <w:sz w:val="22"/>
          <w:szCs w:val="22"/>
        </w:rPr>
        <w:t>Исполнителем</w:t>
      </w:r>
      <w:r w:rsidRPr="000F3E21">
        <w:rPr>
          <w:bCs/>
          <w:sz w:val="22"/>
          <w:szCs w:val="22"/>
        </w:rPr>
        <w:t xml:space="preserve"> подтверждения о вручении государственному заказчику указанного уведомления.</w:t>
      </w:r>
    </w:p>
    <w:p w:rsidR="00675058" w:rsidRPr="000F3E21" w:rsidRDefault="00675058" w:rsidP="00675058">
      <w:pPr>
        <w:autoSpaceDE w:val="0"/>
        <w:autoSpaceDN w:val="0"/>
        <w:adjustRightInd w:val="0"/>
        <w:ind w:firstLine="567"/>
        <w:jc w:val="both"/>
        <w:rPr>
          <w:bCs/>
          <w:sz w:val="22"/>
          <w:szCs w:val="22"/>
        </w:rPr>
      </w:pPr>
      <w:r>
        <w:rPr>
          <w:bCs/>
          <w:sz w:val="22"/>
          <w:szCs w:val="22"/>
        </w:rPr>
        <w:t>6</w:t>
      </w:r>
      <w:r w:rsidRPr="000F3E21">
        <w:rPr>
          <w:bCs/>
          <w:sz w:val="22"/>
          <w:szCs w:val="22"/>
        </w:rPr>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75058" w:rsidRPr="000F3E21" w:rsidRDefault="00675058" w:rsidP="00675058">
      <w:pPr>
        <w:pStyle w:val="Style10"/>
        <w:widowControl/>
        <w:tabs>
          <w:tab w:val="left" w:pos="540"/>
        </w:tabs>
        <w:spacing w:line="240" w:lineRule="auto"/>
        <w:ind w:firstLine="567"/>
        <w:jc w:val="both"/>
        <w:rPr>
          <w:rStyle w:val="FontStyle16"/>
        </w:rPr>
      </w:pPr>
      <w:r>
        <w:rPr>
          <w:rStyle w:val="FontStyle16"/>
        </w:rPr>
        <w:t>6</w:t>
      </w:r>
      <w:r w:rsidRPr="000F3E21">
        <w:rPr>
          <w:rStyle w:val="FontStyle16"/>
        </w:rPr>
        <w:t>.15.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675058" w:rsidRPr="000F3E21" w:rsidRDefault="00675058" w:rsidP="00675058">
      <w:pPr>
        <w:pStyle w:val="Style10"/>
        <w:widowControl/>
        <w:tabs>
          <w:tab w:val="left" w:pos="540"/>
        </w:tabs>
        <w:spacing w:line="240" w:lineRule="auto"/>
        <w:ind w:firstLine="567"/>
        <w:jc w:val="both"/>
        <w:rPr>
          <w:rStyle w:val="FontStyle16"/>
        </w:rPr>
      </w:pPr>
      <w:r>
        <w:rPr>
          <w:rStyle w:val="FontStyle16"/>
        </w:rPr>
        <w:t>6</w:t>
      </w:r>
      <w:r w:rsidRPr="000F3E21">
        <w:rPr>
          <w:rStyle w:val="FontStyle16"/>
        </w:rPr>
        <w:t>.16.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rsidR="00675058" w:rsidRDefault="00675058" w:rsidP="00675058">
      <w:pPr>
        <w:pStyle w:val="Style10"/>
        <w:widowControl/>
        <w:tabs>
          <w:tab w:val="left" w:pos="540"/>
        </w:tabs>
        <w:spacing w:line="240" w:lineRule="auto"/>
        <w:ind w:firstLine="567"/>
        <w:jc w:val="both"/>
        <w:rPr>
          <w:rStyle w:val="FontStyle16"/>
        </w:rPr>
      </w:pPr>
      <w:r>
        <w:rPr>
          <w:rStyle w:val="FontStyle16"/>
        </w:rPr>
        <w:t>6</w:t>
      </w:r>
      <w:r w:rsidRPr="000F3E21">
        <w:rPr>
          <w:rStyle w:val="FontStyle16"/>
        </w:rPr>
        <w:t>.17.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Контракта и иных документов.</w:t>
      </w:r>
    </w:p>
    <w:p w:rsidR="00272B85" w:rsidRDefault="00C72CCF" w:rsidP="001078F2">
      <w:pPr>
        <w:ind w:firstLine="567"/>
        <w:jc w:val="center"/>
        <w:rPr>
          <w:b/>
          <w:sz w:val="22"/>
          <w:szCs w:val="22"/>
        </w:rPr>
      </w:pPr>
      <w:r>
        <w:rPr>
          <w:b/>
          <w:sz w:val="22"/>
          <w:szCs w:val="22"/>
        </w:rPr>
        <w:t>7</w:t>
      </w:r>
      <w:r w:rsidR="00272B85" w:rsidRPr="00236B5F">
        <w:rPr>
          <w:b/>
          <w:sz w:val="22"/>
          <w:szCs w:val="22"/>
        </w:rPr>
        <w:t xml:space="preserve">. Выполнение контракта </w:t>
      </w:r>
    </w:p>
    <w:p w:rsidR="00372BAA" w:rsidRPr="00236B5F" w:rsidRDefault="00372BAA" w:rsidP="001078F2">
      <w:pPr>
        <w:ind w:firstLine="567"/>
        <w:jc w:val="center"/>
        <w:rPr>
          <w:sz w:val="22"/>
          <w:szCs w:val="22"/>
        </w:rPr>
      </w:pPr>
    </w:p>
    <w:p w:rsidR="00272B85" w:rsidRPr="00236B5F" w:rsidRDefault="00C72CCF" w:rsidP="001078F2">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72B85" w:rsidRPr="00236B5F">
        <w:rPr>
          <w:rFonts w:ascii="Times New Roman" w:hAnsi="Times New Roman" w:cs="Times New Roman"/>
          <w:sz w:val="22"/>
          <w:szCs w:val="22"/>
        </w:rPr>
        <w:t xml:space="preserve">.1. </w:t>
      </w:r>
      <w:r w:rsidR="000E71B2" w:rsidRPr="00236B5F">
        <w:rPr>
          <w:rFonts w:ascii="Times New Roman" w:hAnsi="Times New Roman" w:cs="Times New Roman"/>
          <w:sz w:val="22"/>
          <w:szCs w:val="22"/>
        </w:rPr>
        <w:t>Выполнение</w:t>
      </w:r>
      <w:r w:rsidR="00CE519D">
        <w:rPr>
          <w:rFonts w:ascii="Times New Roman" w:hAnsi="Times New Roman" w:cs="Times New Roman"/>
          <w:sz w:val="22"/>
          <w:szCs w:val="22"/>
        </w:rPr>
        <w:t xml:space="preserve"> </w:t>
      </w:r>
      <w:r w:rsidR="00721610" w:rsidRPr="00236B5F">
        <w:rPr>
          <w:rFonts w:ascii="Times New Roman" w:hAnsi="Times New Roman" w:cs="Times New Roman"/>
          <w:sz w:val="22"/>
          <w:szCs w:val="22"/>
        </w:rPr>
        <w:t>услуги</w:t>
      </w:r>
      <w:r w:rsidR="00272B85" w:rsidRPr="00236B5F">
        <w:rPr>
          <w:rFonts w:ascii="Times New Roman" w:hAnsi="Times New Roman" w:cs="Times New Roman"/>
          <w:sz w:val="22"/>
          <w:szCs w:val="22"/>
        </w:rPr>
        <w:t xml:space="preserve"> должна осуществляться </w:t>
      </w:r>
      <w:r w:rsidR="00721610" w:rsidRPr="00236B5F">
        <w:rPr>
          <w:rFonts w:ascii="Times New Roman" w:hAnsi="Times New Roman" w:cs="Times New Roman"/>
          <w:sz w:val="22"/>
          <w:szCs w:val="22"/>
        </w:rPr>
        <w:t>Исполнителем</w:t>
      </w:r>
      <w:r w:rsidR="00272B85" w:rsidRPr="00236B5F">
        <w:rPr>
          <w:rFonts w:ascii="Times New Roman" w:hAnsi="Times New Roman" w:cs="Times New Roman"/>
          <w:sz w:val="22"/>
          <w:szCs w:val="22"/>
        </w:rPr>
        <w:t xml:space="preserve"> в сроки, установленные настоящим контрактом.</w:t>
      </w:r>
    </w:p>
    <w:p w:rsidR="00272B85" w:rsidRPr="00236B5F" w:rsidRDefault="00C72CCF" w:rsidP="001078F2">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72B85" w:rsidRPr="00236B5F">
        <w:rPr>
          <w:rFonts w:ascii="Times New Roman" w:hAnsi="Times New Roman" w:cs="Times New Roman"/>
          <w:sz w:val="22"/>
          <w:szCs w:val="22"/>
        </w:rPr>
        <w:t xml:space="preserve">.2. За исключением форс-мажорных обстоятельств, нарушение срока при выполнении </w:t>
      </w:r>
      <w:r w:rsidR="00721610" w:rsidRPr="00236B5F">
        <w:rPr>
          <w:rFonts w:ascii="Times New Roman" w:hAnsi="Times New Roman" w:cs="Times New Roman"/>
          <w:sz w:val="22"/>
          <w:szCs w:val="22"/>
        </w:rPr>
        <w:t>Исполнителя</w:t>
      </w:r>
      <w:r w:rsidR="00272B85" w:rsidRPr="00236B5F">
        <w:rPr>
          <w:rFonts w:ascii="Times New Roman" w:hAnsi="Times New Roman" w:cs="Times New Roman"/>
          <w:sz w:val="22"/>
          <w:szCs w:val="22"/>
        </w:rPr>
        <w:t xml:space="preserve"> своих обязательств по поставкам товара возлагает на него ответственность по выплате неустойки в соответствии с нижеследующим пунктом.</w:t>
      </w:r>
    </w:p>
    <w:p w:rsidR="00372BAA" w:rsidRDefault="00372BAA" w:rsidP="001078F2">
      <w:pPr>
        <w:widowControl w:val="0"/>
        <w:autoSpaceDE w:val="0"/>
        <w:autoSpaceDN w:val="0"/>
        <w:adjustRightInd w:val="0"/>
        <w:ind w:firstLine="567"/>
        <w:jc w:val="center"/>
        <w:outlineLvl w:val="1"/>
        <w:rPr>
          <w:b/>
          <w:sz w:val="22"/>
          <w:szCs w:val="22"/>
        </w:rPr>
      </w:pPr>
      <w:bookmarkStart w:id="11" w:name="Par1105"/>
      <w:bookmarkStart w:id="12" w:name="Par1120"/>
      <w:bookmarkEnd w:id="11"/>
      <w:bookmarkEnd w:id="12"/>
    </w:p>
    <w:p w:rsidR="00F74632" w:rsidRDefault="00C72CCF" w:rsidP="001078F2">
      <w:pPr>
        <w:widowControl w:val="0"/>
        <w:autoSpaceDE w:val="0"/>
        <w:autoSpaceDN w:val="0"/>
        <w:adjustRightInd w:val="0"/>
        <w:ind w:firstLine="567"/>
        <w:jc w:val="center"/>
        <w:outlineLvl w:val="1"/>
        <w:rPr>
          <w:b/>
          <w:sz w:val="22"/>
          <w:szCs w:val="22"/>
        </w:rPr>
      </w:pPr>
      <w:r>
        <w:rPr>
          <w:b/>
          <w:sz w:val="22"/>
          <w:szCs w:val="22"/>
        </w:rPr>
        <w:t>8</w:t>
      </w:r>
      <w:r w:rsidR="00F74632" w:rsidRPr="00236B5F">
        <w:rPr>
          <w:b/>
          <w:sz w:val="22"/>
          <w:szCs w:val="22"/>
        </w:rPr>
        <w:t>. Ответственность сторон</w:t>
      </w:r>
    </w:p>
    <w:p w:rsidR="00372BAA" w:rsidRPr="00236B5F" w:rsidRDefault="00372BAA" w:rsidP="001078F2">
      <w:pPr>
        <w:widowControl w:val="0"/>
        <w:autoSpaceDE w:val="0"/>
        <w:autoSpaceDN w:val="0"/>
        <w:adjustRightInd w:val="0"/>
        <w:ind w:firstLine="567"/>
        <w:jc w:val="center"/>
        <w:outlineLvl w:val="1"/>
        <w:rPr>
          <w:b/>
          <w:sz w:val="22"/>
          <w:szCs w:val="22"/>
        </w:rPr>
      </w:pPr>
    </w:p>
    <w:p w:rsidR="008223BA" w:rsidRPr="00236B5F" w:rsidRDefault="00C72CCF" w:rsidP="001078F2">
      <w:pPr>
        <w:pStyle w:val="Style1"/>
        <w:spacing w:line="240" w:lineRule="auto"/>
        <w:ind w:firstLine="567"/>
        <w:jc w:val="both"/>
        <w:rPr>
          <w:sz w:val="22"/>
          <w:szCs w:val="22"/>
          <w:shd w:val="clear" w:color="auto" w:fill="FFFFFF"/>
        </w:rPr>
      </w:pPr>
      <w:r>
        <w:rPr>
          <w:sz w:val="22"/>
          <w:szCs w:val="22"/>
          <w:shd w:val="clear" w:color="auto" w:fill="FFFFFF"/>
        </w:rPr>
        <w:t>8</w:t>
      </w:r>
      <w:r w:rsidR="008223BA" w:rsidRPr="00236B5F">
        <w:rPr>
          <w:sz w:val="22"/>
          <w:szCs w:val="22"/>
          <w:shd w:val="clear" w:color="auto" w:fill="FFFFFF"/>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1078F2" w:rsidRDefault="00C72CCF" w:rsidP="001078F2">
      <w:pPr>
        <w:pStyle w:val="Style1"/>
        <w:spacing w:line="240" w:lineRule="auto"/>
        <w:ind w:firstLine="567"/>
        <w:jc w:val="both"/>
        <w:rPr>
          <w:sz w:val="22"/>
          <w:szCs w:val="22"/>
          <w:shd w:val="clear" w:color="auto" w:fill="FFFFFF"/>
        </w:rPr>
      </w:pPr>
      <w:r>
        <w:rPr>
          <w:sz w:val="22"/>
          <w:szCs w:val="22"/>
          <w:shd w:val="clear" w:color="auto" w:fill="FFFFFF"/>
        </w:rPr>
        <w:t>8</w:t>
      </w:r>
      <w:r w:rsidR="008223BA" w:rsidRPr="00236B5F">
        <w:rPr>
          <w:sz w:val="22"/>
          <w:szCs w:val="22"/>
          <w:shd w:val="clear" w:color="auto" w:fill="FFFFFF"/>
        </w:rPr>
        <w:t xml:space="preserve">.2. </w:t>
      </w:r>
      <w:proofErr w:type="gramStart"/>
      <w:r w:rsidR="008223BA" w:rsidRPr="00236B5F">
        <w:rPr>
          <w:sz w:val="22"/>
          <w:szCs w:val="22"/>
          <w:shd w:val="clear" w:color="auto" w:fill="FFFFFF"/>
        </w:rPr>
        <w:t>В случае неисполнения или ненадлежащего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 порядке, установленном постановлением Правительства Российской Федерации 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w:t>
      </w:r>
      <w:proofErr w:type="gramEnd"/>
      <w:r w:rsidR="00CE519D">
        <w:rPr>
          <w:sz w:val="22"/>
          <w:szCs w:val="22"/>
          <w:shd w:val="clear" w:color="auto" w:fill="FFFFFF"/>
        </w:rPr>
        <w:t xml:space="preserve"> </w:t>
      </w:r>
      <w:proofErr w:type="gramStart"/>
      <w:r w:rsidR="008223BA" w:rsidRPr="00236B5F">
        <w:rPr>
          <w:sz w:val="22"/>
          <w:szCs w:val="22"/>
          <w:shd w:val="clear" w:color="auto" w:fill="FFFFFF"/>
        </w:rPr>
        <w:t xml:space="preserve">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w:t>
      </w:r>
      <w:r w:rsidR="008223BA" w:rsidRPr="00236B5F">
        <w:rPr>
          <w:sz w:val="22"/>
          <w:szCs w:val="22"/>
          <w:shd w:val="clear" w:color="auto" w:fill="FFFFFF"/>
        </w:rPr>
        <w:lastRenderedPageBreak/>
        <w:t>обязательства, предусмотренного контрактом» (далее – постановление Правительства Российской Федерации от 30 августа 2017 г. № 1042).</w:t>
      </w:r>
      <w:proofErr w:type="gramEnd"/>
      <w:r w:rsidR="008223BA" w:rsidRPr="00236B5F">
        <w:rPr>
          <w:sz w:val="22"/>
          <w:szCs w:val="22"/>
          <w:shd w:val="clear" w:color="auto" w:fill="FFFFFF"/>
        </w:rPr>
        <w:t xml:space="preserve"> Пеня в размере 1/300 (одной трехсотой) действующей на дату уплаты </w:t>
      </w:r>
      <w:r w:rsidR="001078F2">
        <w:rPr>
          <w:sz w:val="22"/>
          <w:szCs w:val="22"/>
          <w:shd w:val="clear" w:color="auto" w:fill="FFFFFF"/>
        </w:rPr>
        <w:t>ключевой с</w:t>
      </w:r>
      <w:r w:rsidR="008223BA" w:rsidRPr="00236B5F">
        <w:rPr>
          <w:sz w:val="22"/>
          <w:szCs w:val="22"/>
          <w:shd w:val="clear" w:color="auto" w:fill="FFFFFF"/>
        </w:rPr>
        <w:t>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w:t>
      </w:r>
      <w:r w:rsidR="007A3FEA" w:rsidRPr="00236B5F">
        <w:rPr>
          <w:sz w:val="22"/>
          <w:szCs w:val="22"/>
          <w:shd w:val="clear" w:color="auto" w:fill="FFFFFF"/>
        </w:rPr>
        <w:t>лнения</w:t>
      </w:r>
      <w:r w:rsidR="00CE519D">
        <w:rPr>
          <w:sz w:val="22"/>
          <w:szCs w:val="22"/>
          <w:shd w:val="clear" w:color="auto" w:fill="FFFFFF"/>
        </w:rPr>
        <w:t xml:space="preserve"> </w:t>
      </w:r>
      <w:r>
        <w:rPr>
          <w:sz w:val="22"/>
          <w:szCs w:val="22"/>
          <w:shd w:val="clear" w:color="auto" w:fill="FFFFFF"/>
        </w:rPr>
        <w:t>обязательства.</w:t>
      </w:r>
    </w:p>
    <w:p w:rsidR="008223BA" w:rsidRPr="00236B5F" w:rsidRDefault="00C72CCF" w:rsidP="001078F2">
      <w:pPr>
        <w:pStyle w:val="Style1"/>
        <w:spacing w:line="240" w:lineRule="auto"/>
        <w:ind w:firstLine="567"/>
        <w:jc w:val="both"/>
        <w:rPr>
          <w:sz w:val="22"/>
          <w:szCs w:val="22"/>
          <w:shd w:val="clear" w:color="auto" w:fill="FFFFFF"/>
        </w:rPr>
      </w:pPr>
      <w:r>
        <w:rPr>
          <w:sz w:val="22"/>
          <w:szCs w:val="22"/>
          <w:shd w:val="clear" w:color="auto" w:fill="FFFFFF"/>
        </w:rPr>
        <w:t>8</w:t>
      </w:r>
      <w:r w:rsidR="008223BA" w:rsidRPr="00236B5F">
        <w:rPr>
          <w:sz w:val="22"/>
          <w:szCs w:val="22"/>
          <w:shd w:val="clear" w:color="auto" w:fill="FFFFFF"/>
        </w:rPr>
        <w:t>.2.1.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соответствии с постановлением Правительства Российской Федерации от 30 августа 2017 г. № 1042, равен 1000 рублей 00 копеек.</w:t>
      </w:r>
    </w:p>
    <w:p w:rsidR="008223BA" w:rsidRPr="00236B5F" w:rsidRDefault="00C72CCF" w:rsidP="001078F2">
      <w:pPr>
        <w:pStyle w:val="Style1"/>
        <w:spacing w:line="240" w:lineRule="auto"/>
        <w:ind w:firstLine="567"/>
        <w:jc w:val="both"/>
        <w:rPr>
          <w:sz w:val="22"/>
          <w:szCs w:val="22"/>
          <w:shd w:val="clear" w:color="auto" w:fill="FFFFFF"/>
        </w:rPr>
      </w:pPr>
      <w:r>
        <w:rPr>
          <w:sz w:val="22"/>
          <w:szCs w:val="22"/>
          <w:shd w:val="clear" w:color="auto" w:fill="FFFFFF"/>
        </w:rPr>
        <w:t>8</w:t>
      </w:r>
      <w:r w:rsidR="008223BA" w:rsidRPr="00236B5F">
        <w:rPr>
          <w:sz w:val="22"/>
          <w:szCs w:val="22"/>
          <w:shd w:val="clear" w:color="auto" w:fill="FFFFFF"/>
        </w:rPr>
        <w:t>.2.2. Общая сумма начисленной неустойки (штрафов, пени) за ненадлежащее исполнение Исполнителем обязательств, предусмотренных Контрактов, не может превышать цену Контракта.</w:t>
      </w:r>
    </w:p>
    <w:p w:rsidR="001078F2" w:rsidRDefault="00C72CCF" w:rsidP="001078F2">
      <w:pPr>
        <w:pStyle w:val="Style1"/>
        <w:spacing w:line="240" w:lineRule="auto"/>
        <w:ind w:firstLine="567"/>
        <w:jc w:val="both"/>
        <w:rPr>
          <w:sz w:val="22"/>
          <w:szCs w:val="22"/>
          <w:shd w:val="clear" w:color="auto" w:fill="FFFFFF"/>
        </w:rPr>
      </w:pPr>
      <w:r>
        <w:rPr>
          <w:sz w:val="22"/>
          <w:szCs w:val="22"/>
          <w:shd w:val="clear" w:color="auto" w:fill="FFFFFF"/>
        </w:rPr>
        <w:t>8</w:t>
      </w:r>
      <w:r w:rsidR="008223BA" w:rsidRPr="00236B5F">
        <w:rPr>
          <w:sz w:val="22"/>
          <w:szCs w:val="22"/>
          <w:shd w:val="clear" w:color="auto" w:fill="FFFFFF"/>
        </w:rPr>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w:t>
      </w:r>
      <w:r w:rsidR="00524130">
        <w:rPr>
          <w:sz w:val="22"/>
          <w:szCs w:val="22"/>
          <w:shd w:val="clear" w:color="auto" w:fill="FFFFFF"/>
        </w:rPr>
        <w:t>лате неустоек (штрафов, пеней)</w:t>
      </w:r>
      <w:proofErr w:type="gramStart"/>
      <w:r w:rsidR="00524130">
        <w:rPr>
          <w:sz w:val="22"/>
          <w:szCs w:val="22"/>
          <w:shd w:val="clear" w:color="auto" w:fill="FFFFFF"/>
        </w:rPr>
        <w:t>.</w:t>
      </w:r>
      <w:r w:rsidR="008223BA" w:rsidRPr="00236B5F">
        <w:rPr>
          <w:sz w:val="22"/>
          <w:szCs w:val="22"/>
          <w:shd w:val="clear" w:color="auto" w:fill="FFFFFF"/>
        </w:rPr>
        <w:t>П</w:t>
      </w:r>
      <w:proofErr w:type="gramEnd"/>
      <w:r w:rsidR="008223BA" w:rsidRPr="00236B5F">
        <w:rPr>
          <w:sz w:val="22"/>
          <w:szCs w:val="22"/>
          <w:shd w:val="clear" w:color="auto" w:fill="FFFFFF"/>
        </w:rPr>
        <w:t>еня начисляется за каждый день просрочки исполнения Исполнителем обязательства, предусмотренного Контрактом, в размере 1/300 (одной трехсотой) действующей на дату уплаты пени</w:t>
      </w:r>
      <w:r w:rsidR="001078F2">
        <w:rPr>
          <w:sz w:val="22"/>
          <w:szCs w:val="22"/>
          <w:shd w:val="clear" w:color="auto" w:fill="FFFFFF"/>
        </w:rPr>
        <w:t xml:space="preserve"> ключевой</w:t>
      </w:r>
      <w:r w:rsidR="008223BA" w:rsidRPr="00236B5F">
        <w:rPr>
          <w:sz w:val="22"/>
          <w:szCs w:val="22"/>
          <w:shd w:val="clear" w:color="auto" w:fill="FFFFFF"/>
        </w:rPr>
        <w:t xml:space="preserve">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223BA" w:rsidRPr="00236B5F" w:rsidRDefault="00C72CCF" w:rsidP="001078F2">
      <w:pPr>
        <w:pStyle w:val="Style1"/>
        <w:spacing w:line="240" w:lineRule="auto"/>
        <w:ind w:firstLine="567"/>
        <w:jc w:val="both"/>
        <w:rPr>
          <w:sz w:val="22"/>
          <w:szCs w:val="22"/>
          <w:shd w:val="clear" w:color="auto" w:fill="FFFFFF"/>
        </w:rPr>
      </w:pPr>
      <w:r>
        <w:rPr>
          <w:sz w:val="22"/>
          <w:szCs w:val="22"/>
          <w:shd w:val="clear" w:color="auto" w:fill="FFFFFF"/>
        </w:rPr>
        <w:t>8</w:t>
      </w:r>
      <w:r w:rsidR="008223BA" w:rsidRPr="00236B5F">
        <w:rPr>
          <w:sz w:val="22"/>
          <w:szCs w:val="22"/>
          <w:shd w:val="clear" w:color="auto" w:fill="FFFFFF"/>
        </w:rPr>
        <w:t xml:space="preserve">.3.1. </w:t>
      </w:r>
      <w:proofErr w:type="gramStart"/>
      <w:r w:rsidR="008223BA" w:rsidRPr="00236B5F">
        <w:rPr>
          <w:sz w:val="22"/>
          <w:szCs w:val="22"/>
          <w:shd w:val="clear" w:color="auto" w:fill="FFFFFF"/>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рассчитывается на момент заключения Контракта в виде фиксированной суммы, определяемой в соответствии с постановлением Правительства Российской Федерации от 30 августа 2017 г.  № 1042,  равен 10%  цены Контракта (этапа</w:t>
      </w:r>
      <w:r w:rsidR="001078F2">
        <w:rPr>
          <w:sz w:val="22"/>
          <w:szCs w:val="22"/>
          <w:shd w:val="clear" w:color="auto" w:fill="FFFFFF"/>
        </w:rPr>
        <w:t>)</w:t>
      </w:r>
      <w:r w:rsidR="00026607">
        <w:rPr>
          <w:sz w:val="22"/>
          <w:szCs w:val="22"/>
          <w:shd w:val="clear" w:color="auto" w:fill="FFFFFF"/>
        </w:rPr>
        <w:t>.</w:t>
      </w:r>
      <w:proofErr w:type="gramEnd"/>
    </w:p>
    <w:p w:rsidR="008223BA" w:rsidRPr="00236B5F" w:rsidRDefault="00C72CCF" w:rsidP="001078F2">
      <w:pPr>
        <w:pStyle w:val="Style1"/>
        <w:spacing w:line="240" w:lineRule="auto"/>
        <w:ind w:firstLine="567"/>
        <w:jc w:val="both"/>
        <w:rPr>
          <w:sz w:val="22"/>
          <w:szCs w:val="22"/>
          <w:shd w:val="clear" w:color="auto" w:fill="FFFFFF"/>
        </w:rPr>
      </w:pPr>
      <w:r>
        <w:rPr>
          <w:sz w:val="22"/>
          <w:szCs w:val="22"/>
          <w:shd w:val="clear" w:color="auto" w:fill="FFFFFF"/>
        </w:rPr>
        <w:t>8</w:t>
      </w:r>
      <w:r w:rsidR="008223BA" w:rsidRPr="00236B5F">
        <w:rPr>
          <w:sz w:val="22"/>
          <w:szCs w:val="22"/>
          <w:shd w:val="clear" w:color="auto" w:fill="FFFFFF"/>
        </w:rPr>
        <w:t>.4. Уплата Стороной неустойки (штрафа, пени) не освобождает её от исполнения обязательств по Контракту.</w:t>
      </w:r>
    </w:p>
    <w:p w:rsidR="008223BA" w:rsidRPr="00236B5F" w:rsidRDefault="00C72CCF" w:rsidP="001078F2">
      <w:pPr>
        <w:pStyle w:val="Style1"/>
        <w:spacing w:line="240" w:lineRule="auto"/>
        <w:ind w:firstLine="567"/>
        <w:jc w:val="both"/>
        <w:rPr>
          <w:sz w:val="22"/>
          <w:szCs w:val="22"/>
          <w:shd w:val="clear" w:color="auto" w:fill="FFFFFF"/>
        </w:rPr>
      </w:pPr>
      <w:r>
        <w:rPr>
          <w:sz w:val="22"/>
          <w:szCs w:val="22"/>
          <w:shd w:val="clear" w:color="auto" w:fill="FFFFFF"/>
        </w:rPr>
        <w:t>8</w:t>
      </w:r>
      <w:r w:rsidR="008223BA" w:rsidRPr="00236B5F">
        <w:rPr>
          <w:sz w:val="22"/>
          <w:szCs w:val="22"/>
          <w:shd w:val="clear" w:color="auto" w:fill="FFFFFF"/>
        </w:rPr>
        <w:t xml:space="preserve">.5. </w:t>
      </w:r>
      <w:proofErr w:type="gramStart"/>
      <w:r w:rsidR="008223BA" w:rsidRPr="00236B5F">
        <w:rPr>
          <w:sz w:val="22"/>
          <w:szCs w:val="22"/>
          <w:shd w:val="clear" w:color="auto" w:fill="FFFFFF"/>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w:t>
      </w:r>
      <w:proofErr w:type="gramEnd"/>
      <w:r w:rsidR="008223BA" w:rsidRPr="00236B5F">
        <w:rPr>
          <w:sz w:val="22"/>
          <w:szCs w:val="22"/>
          <w:shd w:val="clear" w:color="auto" w:fill="FFFFFF"/>
        </w:rPr>
        <w:t xml:space="preserve">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272B85" w:rsidRDefault="00C72CCF" w:rsidP="001078F2">
      <w:pPr>
        <w:pStyle w:val="ConsPlusNormal"/>
        <w:ind w:firstLine="567"/>
        <w:jc w:val="center"/>
        <w:outlineLvl w:val="1"/>
        <w:rPr>
          <w:rFonts w:ascii="Times New Roman" w:hAnsi="Times New Roman" w:cs="Times New Roman"/>
          <w:b/>
          <w:sz w:val="22"/>
          <w:szCs w:val="22"/>
        </w:rPr>
      </w:pPr>
      <w:r>
        <w:rPr>
          <w:rFonts w:ascii="Times New Roman" w:hAnsi="Times New Roman" w:cs="Times New Roman"/>
          <w:b/>
          <w:sz w:val="22"/>
          <w:szCs w:val="22"/>
        </w:rPr>
        <w:t>9</w:t>
      </w:r>
      <w:r w:rsidR="00272B85" w:rsidRPr="00236B5F">
        <w:rPr>
          <w:rFonts w:ascii="Times New Roman" w:hAnsi="Times New Roman" w:cs="Times New Roman"/>
          <w:b/>
          <w:sz w:val="22"/>
          <w:szCs w:val="22"/>
        </w:rPr>
        <w:t>. Форс-мажорные обстоятельства</w:t>
      </w:r>
    </w:p>
    <w:p w:rsidR="00372BAA" w:rsidRPr="00236B5F" w:rsidRDefault="00372BAA" w:rsidP="001078F2">
      <w:pPr>
        <w:pStyle w:val="ConsPlusNormal"/>
        <w:ind w:firstLine="567"/>
        <w:jc w:val="center"/>
        <w:outlineLvl w:val="1"/>
        <w:rPr>
          <w:rFonts w:ascii="Times New Roman" w:hAnsi="Times New Roman" w:cs="Times New Roman"/>
          <w:b/>
          <w:sz w:val="22"/>
          <w:szCs w:val="22"/>
        </w:rPr>
      </w:pPr>
    </w:p>
    <w:p w:rsidR="00272B85" w:rsidRPr="00236B5F" w:rsidRDefault="00C72CCF" w:rsidP="001078F2">
      <w:pPr>
        <w:pStyle w:val="a5"/>
        <w:suppressAutoHyphens/>
        <w:ind w:firstLine="567"/>
        <w:contextualSpacing/>
        <w:rPr>
          <w:noProof/>
          <w:sz w:val="22"/>
          <w:szCs w:val="22"/>
        </w:rPr>
      </w:pPr>
      <w:bookmarkStart w:id="13" w:name="Par1129"/>
      <w:bookmarkEnd w:id="13"/>
      <w:r>
        <w:rPr>
          <w:noProof/>
          <w:sz w:val="22"/>
          <w:szCs w:val="22"/>
        </w:rPr>
        <w:t>9</w:t>
      </w:r>
      <w:r w:rsidR="00272B85" w:rsidRPr="00236B5F">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72B85" w:rsidRPr="00236B5F" w:rsidRDefault="00272B85" w:rsidP="001078F2">
      <w:pPr>
        <w:pStyle w:val="a5"/>
        <w:suppressAutoHyphens/>
        <w:ind w:firstLine="567"/>
        <w:contextualSpacing/>
        <w:rPr>
          <w:noProof/>
          <w:sz w:val="22"/>
          <w:szCs w:val="22"/>
        </w:rPr>
      </w:pPr>
      <w:r w:rsidRPr="00236B5F">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72B85" w:rsidRPr="00236B5F" w:rsidRDefault="00C72CCF" w:rsidP="001078F2">
      <w:pPr>
        <w:pStyle w:val="a5"/>
        <w:suppressAutoHyphens/>
        <w:ind w:firstLine="567"/>
        <w:contextualSpacing/>
        <w:rPr>
          <w:noProof/>
          <w:sz w:val="22"/>
          <w:szCs w:val="22"/>
        </w:rPr>
      </w:pPr>
      <w:r>
        <w:rPr>
          <w:noProof/>
          <w:sz w:val="22"/>
          <w:szCs w:val="22"/>
        </w:rPr>
        <w:t>9</w:t>
      </w:r>
      <w:r w:rsidR="00272B85" w:rsidRPr="00236B5F">
        <w:rPr>
          <w:noProof/>
          <w:sz w:val="22"/>
          <w:szCs w:val="22"/>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72B85" w:rsidRPr="00236B5F" w:rsidRDefault="00C72CCF" w:rsidP="001078F2">
      <w:pPr>
        <w:pStyle w:val="a5"/>
        <w:suppressAutoHyphens/>
        <w:ind w:firstLine="567"/>
        <w:contextualSpacing/>
        <w:rPr>
          <w:noProof/>
          <w:sz w:val="22"/>
          <w:szCs w:val="22"/>
        </w:rPr>
      </w:pPr>
      <w:r>
        <w:rPr>
          <w:noProof/>
          <w:sz w:val="22"/>
          <w:szCs w:val="22"/>
        </w:rPr>
        <w:t>9</w:t>
      </w:r>
      <w:r w:rsidR="00272B85" w:rsidRPr="00236B5F">
        <w:rPr>
          <w:noProof/>
          <w:sz w:val="22"/>
          <w:szCs w:val="22"/>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72B85" w:rsidRPr="00236B5F" w:rsidRDefault="00C72CCF" w:rsidP="001078F2">
      <w:pPr>
        <w:pStyle w:val="a5"/>
        <w:suppressAutoHyphens/>
        <w:ind w:firstLine="567"/>
        <w:contextualSpacing/>
        <w:rPr>
          <w:noProof/>
          <w:sz w:val="22"/>
          <w:szCs w:val="22"/>
        </w:rPr>
      </w:pPr>
      <w:r>
        <w:rPr>
          <w:noProof/>
          <w:sz w:val="22"/>
          <w:szCs w:val="22"/>
        </w:rPr>
        <w:lastRenderedPageBreak/>
        <w:t>9</w:t>
      </w:r>
      <w:r w:rsidR="00272B85" w:rsidRPr="00236B5F">
        <w:rPr>
          <w:noProof/>
          <w:sz w:val="22"/>
          <w:szCs w:val="22"/>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72B85" w:rsidRPr="00236B5F" w:rsidRDefault="00C72CCF" w:rsidP="001078F2">
      <w:pPr>
        <w:pStyle w:val="a5"/>
        <w:suppressAutoHyphens/>
        <w:ind w:firstLine="567"/>
        <w:contextualSpacing/>
        <w:rPr>
          <w:noProof/>
          <w:sz w:val="22"/>
          <w:szCs w:val="22"/>
        </w:rPr>
      </w:pPr>
      <w:r>
        <w:rPr>
          <w:noProof/>
          <w:sz w:val="22"/>
          <w:szCs w:val="22"/>
        </w:rPr>
        <w:t>9</w:t>
      </w:r>
      <w:r w:rsidR="00272B85" w:rsidRPr="00236B5F">
        <w:rPr>
          <w:noProof/>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72B85" w:rsidRDefault="00C72CCF" w:rsidP="001078F2">
      <w:pPr>
        <w:pStyle w:val="a5"/>
        <w:suppressAutoHyphens/>
        <w:ind w:firstLine="567"/>
        <w:contextualSpacing/>
        <w:rPr>
          <w:noProof/>
          <w:sz w:val="22"/>
          <w:szCs w:val="22"/>
        </w:rPr>
      </w:pPr>
      <w:r>
        <w:rPr>
          <w:noProof/>
          <w:sz w:val="22"/>
          <w:szCs w:val="22"/>
        </w:rPr>
        <w:t>9</w:t>
      </w:r>
      <w:r w:rsidR="00272B85" w:rsidRPr="00236B5F">
        <w:rPr>
          <w:noProof/>
          <w:sz w:val="22"/>
          <w:szCs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72B85" w:rsidRDefault="00272B85" w:rsidP="001078F2">
      <w:pPr>
        <w:pStyle w:val="ConsPlusNormal"/>
        <w:ind w:firstLine="567"/>
        <w:jc w:val="center"/>
        <w:outlineLvl w:val="1"/>
        <w:rPr>
          <w:rFonts w:ascii="Times New Roman" w:hAnsi="Times New Roman" w:cs="Times New Roman"/>
          <w:b/>
          <w:sz w:val="22"/>
          <w:szCs w:val="22"/>
        </w:rPr>
      </w:pPr>
      <w:r w:rsidRPr="00236B5F">
        <w:rPr>
          <w:rFonts w:ascii="Times New Roman" w:hAnsi="Times New Roman" w:cs="Times New Roman"/>
          <w:b/>
          <w:sz w:val="22"/>
          <w:szCs w:val="22"/>
        </w:rPr>
        <w:t>1</w:t>
      </w:r>
      <w:r w:rsidR="00C72CCF">
        <w:rPr>
          <w:rFonts w:ascii="Times New Roman" w:hAnsi="Times New Roman" w:cs="Times New Roman"/>
          <w:b/>
          <w:sz w:val="22"/>
          <w:szCs w:val="22"/>
        </w:rPr>
        <w:t>0</w:t>
      </w:r>
      <w:r w:rsidRPr="00236B5F">
        <w:rPr>
          <w:rFonts w:ascii="Times New Roman" w:hAnsi="Times New Roman" w:cs="Times New Roman"/>
          <w:b/>
          <w:sz w:val="22"/>
          <w:szCs w:val="22"/>
        </w:rPr>
        <w:t>. Разрешение споров</w:t>
      </w:r>
    </w:p>
    <w:p w:rsidR="00372BAA" w:rsidRPr="00236B5F" w:rsidRDefault="00372BAA" w:rsidP="001078F2">
      <w:pPr>
        <w:pStyle w:val="ConsPlusNormal"/>
        <w:ind w:firstLine="567"/>
        <w:jc w:val="center"/>
        <w:outlineLvl w:val="1"/>
        <w:rPr>
          <w:rFonts w:ascii="Times New Roman" w:hAnsi="Times New Roman" w:cs="Times New Roman"/>
          <w:b/>
          <w:sz w:val="22"/>
          <w:szCs w:val="22"/>
        </w:rPr>
      </w:pPr>
    </w:p>
    <w:p w:rsidR="00272B85" w:rsidRPr="00236B5F" w:rsidRDefault="00272B85" w:rsidP="001078F2">
      <w:pPr>
        <w:pStyle w:val="Style8"/>
        <w:widowControl/>
        <w:tabs>
          <w:tab w:val="left" w:pos="1200"/>
        </w:tabs>
        <w:spacing w:line="269" w:lineRule="exact"/>
        <w:ind w:firstLine="567"/>
        <w:jc w:val="both"/>
        <w:rPr>
          <w:rStyle w:val="FontStyle16"/>
        </w:rPr>
      </w:pPr>
      <w:r w:rsidRPr="00236B5F">
        <w:rPr>
          <w:rStyle w:val="FontStyle16"/>
        </w:rPr>
        <w:t>1</w:t>
      </w:r>
      <w:r w:rsidR="00C72CCF">
        <w:rPr>
          <w:rStyle w:val="FontStyle16"/>
        </w:rPr>
        <w:t>0</w:t>
      </w:r>
      <w:r w:rsidRPr="00236B5F">
        <w:rPr>
          <w:rStyle w:val="FontStyle16"/>
        </w:rPr>
        <w:t>.1. Все споры, возникающие в процессе заключения и исполнения настоящего</w:t>
      </w:r>
      <w:r w:rsidRPr="00236B5F">
        <w:rPr>
          <w:rStyle w:val="FontStyle16"/>
        </w:rPr>
        <w:br/>
        <w:t>Контракта, решаются Сторонами в добровольном порядке. При невозможности достижения соглашения Сторон спор подлежит разрешению в Арбитражном суде Пермского края в соответствии с действующим законодательством Российской Федерации.</w:t>
      </w:r>
    </w:p>
    <w:p w:rsidR="00272B85" w:rsidRPr="00236B5F" w:rsidRDefault="00272B85" w:rsidP="001078F2">
      <w:pPr>
        <w:pStyle w:val="Style8"/>
        <w:widowControl/>
        <w:tabs>
          <w:tab w:val="left" w:pos="1200"/>
          <w:tab w:val="left" w:pos="9355"/>
        </w:tabs>
        <w:spacing w:line="269" w:lineRule="exact"/>
        <w:ind w:right="-5" w:firstLine="567"/>
        <w:jc w:val="both"/>
        <w:rPr>
          <w:rStyle w:val="FontStyle16"/>
        </w:rPr>
      </w:pPr>
      <w:r w:rsidRPr="00236B5F">
        <w:rPr>
          <w:rStyle w:val="FontStyle16"/>
        </w:rPr>
        <w:t>1</w:t>
      </w:r>
      <w:r w:rsidR="00C72CCF">
        <w:rPr>
          <w:rStyle w:val="FontStyle16"/>
        </w:rPr>
        <w:t>0</w:t>
      </w:r>
      <w:r w:rsidRPr="00236B5F">
        <w:rPr>
          <w:rStyle w:val="FontStyle16"/>
        </w:rPr>
        <w:t>.2. До направления возможного искового заявления в Арбитражный суд предъявление письменной претензии является обязательным. Претензия направляется заказным письмом.</w:t>
      </w:r>
    </w:p>
    <w:p w:rsidR="00372BAA" w:rsidRDefault="00272B85" w:rsidP="00372BAA">
      <w:pPr>
        <w:pStyle w:val="Style8"/>
        <w:widowControl/>
        <w:tabs>
          <w:tab w:val="left" w:pos="1200"/>
        </w:tabs>
        <w:spacing w:line="269" w:lineRule="exact"/>
        <w:ind w:firstLine="567"/>
        <w:jc w:val="both"/>
        <w:rPr>
          <w:b/>
          <w:sz w:val="22"/>
          <w:szCs w:val="22"/>
        </w:rPr>
      </w:pPr>
      <w:r w:rsidRPr="00236B5F">
        <w:rPr>
          <w:rStyle w:val="FontStyle16"/>
        </w:rPr>
        <w:t>1</w:t>
      </w:r>
      <w:r w:rsidR="00C72CCF">
        <w:rPr>
          <w:rStyle w:val="FontStyle16"/>
        </w:rPr>
        <w:t>0</w:t>
      </w:r>
      <w:r w:rsidRPr="00236B5F">
        <w:rPr>
          <w:rStyle w:val="FontStyle16"/>
        </w:rPr>
        <w:t>.3. Претензия должна быть рассмотрена в течение 10 дней с момента получения. Ответ на претензию направляется заказным письмом.</w:t>
      </w:r>
      <w:bookmarkStart w:id="14" w:name="Par1134"/>
      <w:bookmarkEnd w:id="14"/>
    </w:p>
    <w:p w:rsidR="00272B85" w:rsidRDefault="00272B85" w:rsidP="001078F2">
      <w:pPr>
        <w:pStyle w:val="ConsPlusNormal"/>
        <w:ind w:firstLine="567"/>
        <w:jc w:val="center"/>
        <w:outlineLvl w:val="1"/>
        <w:rPr>
          <w:rFonts w:ascii="Times New Roman" w:hAnsi="Times New Roman" w:cs="Times New Roman"/>
          <w:b/>
          <w:sz w:val="22"/>
          <w:szCs w:val="22"/>
        </w:rPr>
      </w:pPr>
      <w:r w:rsidRPr="00236B5F">
        <w:rPr>
          <w:rFonts w:ascii="Times New Roman" w:hAnsi="Times New Roman" w:cs="Times New Roman"/>
          <w:b/>
          <w:sz w:val="22"/>
          <w:szCs w:val="22"/>
        </w:rPr>
        <w:t>1</w:t>
      </w:r>
      <w:r w:rsidR="00C72CCF">
        <w:rPr>
          <w:rFonts w:ascii="Times New Roman" w:hAnsi="Times New Roman" w:cs="Times New Roman"/>
          <w:b/>
          <w:sz w:val="22"/>
          <w:szCs w:val="22"/>
        </w:rPr>
        <w:t>1</w:t>
      </w:r>
      <w:r w:rsidRPr="00236B5F">
        <w:rPr>
          <w:rFonts w:ascii="Times New Roman" w:hAnsi="Times New Roman" w:cs="Times New Roman"/>
          <w:b/>
          <w:sz w:val="22"/>
          <w:szCs w:val="22"/>
        </w:rPr>
        <w:t>. Срок действия контракта</w:t>
      </w:r>
    </w:p>
    <w:p w:rsidR="00507A15" w:rsidRPr="00236B5F" w:rsidRDefault="00272B85" w:rsidP="001078F2">
      <w:pPr>
        <w:pStyle w:val="ConsPlusNormal"/>
        <w:ind w:firstLine="567"/>
        <w:jc w:val="both"/>
        <w:rPr>
          <w:rFonts w:ascii="Times New Roman" w:hAnsi="Times New Roman" w:cs="Times New Roman"/>
          <w:sz w:val="22"/>
          <w:szCs w:val="22"/>
        </w:rPr>
      </w:pPr>
      <w:r w:rsidRPr="00236B5F">
        <w:rPr>
          <w:rFonts w:ascii="Times New Roman" w:hAnsi="Times New Roman" w:cs="Times New Roman"/>
          <w:sz w:val="22"/>
          <w:szCs w:val="22"/>
        </w:rPr>
        <w:t>1</w:t>
      </w:r>
      <w:r w:rsidR="00C72CCF">
        <w:rPr>
          <w:rFonts w:ascii="Times New Roman" w:hAnsi="Times New Roman" w:cs="Times New Roman"/>
          <w:sz w:val="22"/>
          <w:szCs w:val="22"/>
        </w:rPr>
        <w:t>1</w:t>
      </w:r>
      <w:r w:rsidRPr="00236B5F">
        <w:rPr>
          <w:rFonts w:ascii="Times New Roman" w:hAnsi="Times New Roman" w:cs="Times New Roman"/>
          <w:sz w:val="22"/>
          <w:szCs w:val="22"/>
        </w:rPr>
        <w:t xml:space="preserve">.1. Настоящий  контракт  вступает в силу с момента подписания его сторонами и действует </w:t>
      </w:r>
      <w:proofErr w:type="gramStart"/>
      <w:r w:rsidRPr="00236B5F">
        <w:rPr>
          <w:rFonts w:ascii="Times New Roman" w:hAnsi="Times New Roman" w:cs="Times New Roman"/>
          <w:sz w:val="22"/>
          <w:szCs w:val="22"/>
        </w:rPr>
        <w:t>до</w:t>
      </w:r>
      <w:proofErr w:type="gramEnd"/>
    </w:p>
    <w:p w:rsidR="00272B85" w:rsidRPr="00236B5F" w:rsidRDefault="00CF66AF" w:rsidP="00022F4C">
      <w:pPr>
        <w:pStyle w:val="ConsPlusNormal"/>
        <w:jc w:val="both"/>
        <w:rPr>
          <w:rFonts w:ascii="Times New Roman" w:hAnsi="Times New Roman" w:cs="Times New Roman"/>
          <w:sz w:val="22"/>
          <w:szCs w:val="22"/>
        </w:rPr>
      </w:pPr>
      <w:r>
        <w:rPr>
          <w:rFonts w:ascii="Times New Roman" w:hAnsi="Times New Roman" w:cs="Times New Roman"/>
          <w:sz w:val="22"/>
          <w:szCs w:val="22"/>
          <w:highlight w:val="yellow"/>
        </w:rPr>
        <w:t xml:space="preserve">20 декабря </w:t>
      </w:r>
      <w:r w:rsidR="007A3FEA" w:rsidRPr="00C72E63">
        <w:rPr>
          <w:rFonts w:ascii="Times New Roman" w:hAnsi="Times New Roman" w:cs="Times New Roman"/>
          <w:sz w:val="22"/>
          <w:szCs w:val="22"/>
          <w:highlight w:val="yellow"/>
        </w:rPr>
        <w:t>20</w:t>
      </w:r>
      <w:r w:rsidR="00680C68" w:rsidRPr="00C72E63">
        <w:rPr>
          <w:rFonts w:ascii="Times New Roman" w:hAnsi="Times New Roman" w:cs="Times New Roman"/>
          <w:sz w:val="22"/>
          <w:szCs w:val="22"/>
          <w:highlight w:val="yellow"/>
        </w:rPr>
        <w:t>2</w:t>
      </w:r>
      <w:r w:rsidR="00C72E63">
        <w:rPr>
          <w:rFonts w:ascii="Times New Roman" w:hAnsi="Times New Roman" w:cs="Times New Roman"/>
          <w:sz w:val="22"/>
          <w:szCs w:val="22"/>
          <w:highlight w:val="yellow"/>
        </w:rPr>
        <w:t xml:space="preserve">6 </w:t>
      </w:r>
      <w:r w:rsidR="00272B85" w:rsidRPr="00C72E63">
        <w:rPr>
          <w:rFonts w:ascii="Times New Roman" w:hAnsi="Times New Roman" w:cs="Times New Roman"/>
          <w:sz w:val="22"/>
          <w:szCs w:val="22"/>
          <w:highlight w:val="yellow"/>
        </w:rPr>
        <w:t>г</w:t>
      </w:r>
      <w:r w:rsidR="00C72CCF" w:rsidRPr="003430AD">
        <w:rPr>
          <w:rFonts w:ascii="Times New Roman" w:hAnsi="Times New Roman" w:cs="Times New Roman"/>
          <w:sz w:val="22"/>
          <w:szCs w:val="22"/>
        </w:rPr>
        <w:t>.</w:t>
      </w:r>
    </w:p>
    <w:p w:rsidR="00272B85" w:rsidRPr="00236B5F" w:rsidRDefault="00272B85" w:rsidP="001078F2">
      <w:pPr>
        <w:pStyle w:val="ConsPlusNormal"/>
        <w:ind w:firstLine="567"/>
        <w:jc w:val="both"/>
        <w:rPr>
          <w:rFonts w:ascii="Times New Roman" w:hAnsi="Times New Roman" w:cs="Times New Roman"/>
          <w:sz w:val="22"/>
          <w:szCs w:val="22"/>
        </w:rPr>
      </w:pPr>
      <w:r w:rsidRPr="00236B5F">
        <w:rPr>
          <w:rFonts w:ascii="Times New Roman" w:hAnsi="Times New Roman" w:cs="Times New Roman"/>
          <w:sz w:val="22"/>
          <w:szCs w:val="22"/>
        </w:rPr>
        <w:t>1</w:t>
      </w:r>
      <w:r w:rsidR="00C72CCF">
        <w:rPr>
          <w:rFonts w:ascii="Times New Roman" w:hAnsi="Times New Roman" w:cs="Times New Roman"/>
          <w:sz w:val="22"/>
          <w:szCs w:val="22"/>
        </w:rPr>
        <w:t>1</w:t>
      </w:r>
      <w:r w:rsidRPr="00236B5F">
        <w:rPr>
          <w:rFonts w:ascii="Times New Roman" w:hAnsi="Times New Roman" w:cs="Times New Roman"/>
          <w:sz w:val="22"/>
          <w:szCs w:val="22"/>
        </w:rPr>
        <w:t>.2. Окончание срока действия контракта не освобождает стороны от выполнения обязательств по контракту и ответственности за его нарушение.</w:t>
      </w:r>
    </w:p>
    <w:p w:rsidR="00272B85" w:rsidRPr="00236B5F" w:rsidRDefault="00272B85" w:rsidP="001078F2">
      <w:pPr>
        <w:pStyle w:val="ConsPlusNormal"/>
        <w:widowControl/>
        <w:ind w:firstLine="567"/>
        <w:jc w:val="center"/>
        <w:outlineLvl w:val="0"/>
        <w:rPr>
          <w:rFonts w:ascii="Times New Roman" w:hAnsi="Times New Roman" w:cs="Times New Roman"/>
          <w:b/>
          <w:sz w:val="22"/>
          <w:szCs w:val="22"/>
        </w:rPr>
      </w:pPr>
      <w:r w:rsidRPr="00236B5F">
        <w:rPr>
          <w:rFonts w:ascii="Times New Roman" w:hAnsi="Times New Roman" w:cs="Times New Roman"/>
          <w:b/>
          <w:sz w:val="22"/>
          <w:szCs w:val="22"/>
        </w:rPr>
        <w:t>1</w:t>
      </w:r>
      <w:r w:rsidR="00C72CCF">
        <w:rPr>
          <w:rFonts w:ascii="Times New Roman" w:hAnsi="Times New Roman" w:cs="Times New Roman"/>
          <w:b/>
          <w:sz w:val="22"/>
          <w:szCs w:val="22"/>
        </w:rPr>
        <w:t>2</w:t>
      </w:r>
      <w:r w:rsidRPr="00236B5F">
        <w:rPr>
          <w:rFonts w:ascii="Times New Roman" w:hAnsi="Times New Roman" w:cs="Times New Roman"/>
          <w:b/>
          <w:sz w:val="22"/>
          <w:szCs w:val="22"/>
        </w:rPr>
        <w:t>.Гарантии</w:t>
      </w:r>
    </w:p>
    <w:p w:rsidR="00524130" w:rsidRDefault="00272B85" w:rsidP="001078F2">
      <w:pPr>
        <w:pStyle w:val="Style6"/>
        <w:widowControl/>
        <w:spacing w:before="53"/>
        <w:ind w:firstLine="567"/>
        <w:jc w:val="both"/>
        <w:rPr>
          <w:rStyle w:val="FontStyle16"/>
        </w:rPr>
      </w:pPr>
      <w:r w:rsidRPr="00236B5F">
        <w:rPr>
          <w:rStyle w:val="FontStyle16"/>
        </w:rPr>
        <w:t>1</w:t>
      </w:r>
      <w:r w:rsidR="000470CA">
        <w:rPr>
          <w:rStyle w:val="FontStyle16"/>
        </w:rPr>
        <w:t>2</w:t>
      </w:r>
      <w:r w:rsidR="00FD50FF" w:rsidRPr="00236B5F">
        <w:rPr>
          <w:rStyle w:val="FontStyle16"/>
        </w:rPr>
        <w:t>.1. Исполнитель</w:t>
      </w:r>
      <w:r w:rsidRPr="00236B5F">
        <w:rPr>
          <w:rStyle w:val="FontStyle16"/>
        </w:rPr>
        <w:t xml:space="preserve"> га</w:t>
      </w:r>
      <w:r w:rsidR="000470CA">
        <w:rPr>
          <w:rStyle w:val="FontStyle16"/>
        </w:rPr>
        <w:t>рантирует качество оказыва</w:t>
      </w:r>
      <w:r w:rsidR="00721610" w:rsidRPr="00236B5F">
        <w:rPr>
          <w:rStyle w:val="FontStyle16"/>
        </w:rPr>
        <w:t>емых услуг</w:t>
      </w:r>
    </w:p>
    <w:p w:rsidR="000E71B2" w:rsidRDefault="00272B85" w:rsidP="001078F2">
      <w:pPr>
        <w:pStyle w:val="Style6"/>
        <w:widowControl/>
        <w:spacing w:before="53"/>
        <w:ind w:firstLine="567"/>
        <w:jc w:val="both"/>
        <w:rPr>
          <w:rStyle w:val="FontStyle16"/>
        </w:rPr>
      </w:pPr>
      <w:r w:rsidRPr="00236B5F">
        <w:rPr>
          <w:rStyle w:val="FontStyle16"/>
        </w:rPr>
        <w:t xml:space="preserve">. </w:t>
      </w:r>
    </w:p>
    <w:p w:rsidR="00372BAA" w:rsidRPr="00524130" w:rsidRDefault="0081428B" w:rsidP="009F1713">
      <w:pPr>
        <w:widowControl w:val="0"/>
        <w:jc w:val="center"/>
        <w:rPr>
          <w:sz w:val="24"/>
          <w:szCs w:val="24"/>
        </w:rPr>
      </w:pPr>
      <w:r w:rsidRPr="00524130">
        <w:rPr>
          <w:b/>
          <w:sz w:val="24"/>
          <w:szCs w:val="24"/>
        </w:rPr>
        <w:t>13</w:t>
      </w:r>
      <w:r w:rsidR="009F1713" w:rsidRPr="00524130">
        <w:rPr>
          <w:b/>
          <w:sz w:val="24"/>
          <w:szCs w:val="24"/>
        </w:rPr>
        <w:t>. П</w:t>
      </w:r>
      <w:r w:rsidRPr="00524130">
        <w:rPr>
          <w:b/>
          <w:sz w:val="24"/>
          <w:szCs w:val="24"/>
        </w:rPr>
        <w:t>еречень приложений</w:t>
      </w:r>
    </w:p>
    <w:p w:rsidR="009F1713" w:rsidRPr="00524130" w:rsidRDefault="0081428B" w:rsidP="009F1713">
      <w:pPr>
        <w:widowControl w:val="0"/>
        <w:ind w:firstLine="708"/>
        <w:jc w:val="both"/>
        <w:rPr>
          <w:sz w:val="24"/>
        </w:rPr>
      </w:pPr>
      <w:r w:rsidRPr="00524130">
        <w:rPr>
          <w:sz w:val="24"/>
        </w:rPr>
        <w:t>13</w:t>
      </w:r>
      <w:r w:rsidR="009F1713" w:rsidRPr="00524130">
        <w:rPr>
          <w:sz w:val="24"/>
        </w:rPr>
        <w:t>.1. Неотъемлемой частью настоящего Контракта является следующее приложение:</w:t>
      </w:r>
    </w:p>
    <w:p w:rsidR="00A45772" w:rsidRPr="00524130" w:rsidRDefault="00A45772" w:rsidP="009F1713">
      <w:pPr>
        <w:widowControl w:val="0"/>
        <w:ind w:firstLine="708"/>
        <w:jc w:val="both"/>
        <w:rPr>
          <w:sz w:val="24"/>
          <w:szCs w:val="22"/>
        </w:rPr>
      </w:pPr>
      <w:r w:rsidRPr="00524130">
        <w:rPr>
          <w:sz w:val="24"/>
        </w:rPr>
        <w:t>Приложение № 1 – Техническое задание на 1 листе;</w:t>
      </w:r>
    </w:p>
    <w:p w:rsidR="009F1713" w:rsidRPr="00524130" w:rsidRDefault="009F1713" w:rsidP="009F1713">
      <w:pPr>
        <w:widowControl w:val="0"/>
        <w:ind w:firstLine="708"/>
        <w:rPr>
          <w:sz w:val="24"/>
        </w:rPr>
      </w:pPr>
      <w:r w:rsidRPr="00524130">
        <w:rPr>
          <w:sz w:val="24"/>
        </w:rPr>
        <w:t>Приложение №</w:t>
      </w:r>
      <w:r w:rsidR="0081428B" w:rsidRPr="00524130">
        <w:rPr>
          <w:sz w:val="24"/>
        </w:rPr>
        <w:t xml:space="preserve"> 2</w:t>
      </w:r>
      <w:r w:rsidRPr="00524130">
        <w:rPr>
          <w:sz w:val="24"/>
        </w:rPr>
        <w:t xml:space="preserve">  - </w:t>
      </w:r>
      <w:r w:rsidR="00094F34" w:rsidRPr="00524130">
        <w:rPr>
          <w:sz w:val="24"/>
        </w:rPr>
        <w:t>Спецификация</w:t>
      </w:r>
      <w:r w:rsidR="0081428B" w:rsidRPr="00524130">
        <w:rPr>
          <w:sz w:val="24"/>
        </w:rPr>
        <w:t xml:space="preserve"> </w:t>
      </w:r>
      <w:r w:rsidR="009F52FB" w:rsidRPr="00524130">
        <w:rPr>
          <w:sz w:val="24"/>
        </w:rPr>
        <w:t>на 1</w:t>
      </w:r>
      <w:r w:rsidR="00094F34" w:rsidRPr="00524130">
        <w:rPr>
          <w:sz w:val="24"/>
        </w:rPr>
        <w:t xml:space="preserve"> </w:t>
      </w:r>
      <w:r w:rsidR="009F52FB" w:rsidRPr="00524130">
        <w:rPr>
          <w:sz w:val="24"/>
        </w:rPr>
        <w:t>листе</w:t>
      </w:r>
      <w:r w:rsidR="00094F34" w:rsidRPr="00524130">
        <w:rPr>
          <w:sz w:val="24"/>
        </w:rPr>
        <w:t>.</w:t>
      </w:r>
    </w:p>
    <w:p w:rsidR="00CD7E0B" w:rsidRDefault="00CD7E0B" w:rsidP="00A4226D">
      <w:pPr>
        <w:widowControl w:val="0"/>
        <w:rPr>
          <w:sz w:val="24"/>
        </w:rPr>
      </w:pPr>
    </w:p>
    <w:p w:rsidR="00272B85" w:rsidRPr="00236B5F" w:rsidRDefault="00272B85" w:rsidP="00011CBC">
      <w:pPr>
        <w:pStyle w:val="ConsPlusNormal"/>
        <w:jc w:val="center"/>
        <w:outlineLvl w:val="1"/>
        <w:rPr>
          <w:rFonts w:ascii="Times New Roman" w:hAnsi="Times New Roman" w:cs="Times New Roman"/>
          <w:b/>
          <w:sz w:val="22"/>
          <w:szCs w:val="22"/>
        </w:rPr>
      </w:pPr>
      <w:r w:rsidRPr="00236B5F">
        <w:rPr>
          <w:rFonts w:ascii="Times New Roman" w:hAnsi="Times New Roman" w:cs="Times New Roman"/>
          <w:b/>
          <w:sz w:val="22"/>
          <w:szCs w:val="22"/>
        </w:rPr>
        <w:t>1</w:t>
      </w:r>
      <w:r w:rsidR="0081428B">
        <w:rPr>
          <w:rFonts w:ascii="Times New Roman" w:hAnsi="Times New Roman" w:cs="Times New Roman"/>
          <w:b/>
          <w:sz w:val="22"/>
          <w:szCs w:val="22"/>
        </w:rPr>
        <w:t>4</w:t>
      </w:r>
      <w:r w:rsidRPr="00236B5F">
        <w:rPr>
          <w:rFonts w:ascii="Times New Roman" w:hAnsi="Times New Roman" w:cs="Times New Roman"/>
          <w:b/>
          <w:sz w:val="22"/>
          <w:szCs w:val="22"/>
        </w:rPr>
        <w:t>. Реквизиты и подписи сторон</w:t>
      </w:r>
    </w:p>
    <w:p w:rsidR="00272B85" w:rsidRPr="00236B5F" w:rsidRDefault="00272B85" w:rsidP="00011CBC">
      <w:pPr>
        <w:pStyle w:val="a3"/>
        <w:widowControl/>
        <w:tabs>
          <w:tab w:val="left" w:pos="9356"/>
        </w:tabs>
        <w:jc w:val="left"/>
        <w:rPr>
          <w:b w:val="0"/>
          <w:sz w:val="22"/>
          <w:szCs w:val="22"/>
        </w:rPr>
      </w:pPr>
    </w:p>
    <w:p w:rsidR="00272B85" w:rsidRPr="00236B5F" w:rsidRDefault="00272B85" w:rsidP="00011CBC">
      <w:pPr>
        <w:pStyle w:val="a3"/>
        <w:widowControl/>
        <w:tabs>
          <w:tab w:val="left" w:pos="9356"/>
        </w:tabs>
        <w:jc w:val="left"/>
        <w:rPr>
          <w:b w:val="0"/>
          <w:sz w:val="22"/>
          <w:szCs w:val="22"/>
        </w:rPr>
      </w:pPr>
      <w:r w:rsidRPr="00236B5F">
        <w:rPr>
          <w:sz w:val="22"/>
          <w:szCs w:val="22"/>
        </w:rPr>
        <w:t>ГОСУДАРСТВЕННЫЙ ЗАКАЗЧИК</w:t>
      </w:r>
      <w:proofErr w:type="gramStart"/>
      <w:r w:rsidRPr="00236B5F">
        <w:rPr>
          <w:sz w:val="22"/>
          <w:szCs w:val="22"/>
        </w:rPr>
        <w:t>:</w:t>
      </w:r>
      <w:r w:rsidRPr="00236B5F">
        <w:rPr>
          <w:sz w:val="22"/>
          <w:szCs w:val="22"/>
          <w:u w:val="single"/>
        </w:rPr>
        <w:t>Ф</w:t>
      </w:r>
      <w:proofErr w:type="gramEnd"/>
      <w:r w:rsidRPr="00236B5F">
        <w:rPr>
          <w:sz w:val="22"/>
          <w:szCs w:val="22"/>
          <w:u w:val="single"/>
        </w:rPr>
        <w:t>КУ ИК-28 ГУФСИН России по Пермскому краю</w:t>
      </w:r>
    </w:p>
    <w:p w:rsidR="00C72E63" w:rsidRPr="00524130" w:rsidRDefault="00C72E63" w:rsidP="00C72E63">
      <w:pPr>
        <w:rPr>
          <w:rStyle w:val="FontStyle17"/>
          <w:bCs w:val="0"/>
          <w:color w:val="auto"/>
        </w:rPr>
      </w:pPr>
      <w:r w:rsidRPr="00524130">
        <w:rPr>
          <w:sz w:val="22"/>
          <w:szCs w:val="22"/>
        </w:rPr>
        <w:t xml:space="preserve">ФКУ ИК-28 ГУФСИН России по Пермскому краю   </w:t>
      </w:r>
    </w:p>
    <w:p w:rsidR="00C72E63" w:rsidRPr="00524130" w:rsidRDefault="00C72E63" w:rsidP="00C72E63">
      <w:pPr>
        <w:ind w:right="-81"/>
        <w:rPr>
          <w:sz w:val="22"/>
          <w:szCs w:val="22"/>
        </w:rPr>
      </w:pPr>
      <w:r w:rsidRPr="00524130">
        <w:rPr>
          <w:sz w:val="22"/>
          <w:szCs w:val="22"/>
        </w:rPr>
        <w:t xml:space="preserve">618400, Пермский край, </w:t>
      </w:r>
      <w:proofErr w:type="gramStart"/>
      <w:r w:rsidRPr="00524130">
        <w:rPr>
          <w:sz w:val="22"/>
          <w:szCs w:val="22"/>
        </w:rPr>
        <w:t>г</w:t>
      </w:r>
      <w:proofErr w:type="gramEnd"/>
      <w:r w:rsidRPr="00524130">
        <w:rPr>
          <w:sz w:val="22"/>
          <w:szCs w:val="22"/>
        </w:rPr>
        <w:t xml:space="preserve">. Березники, пр. Ленина 81, тел./факс (3424) 20-44-81 </w:t>
      </w:r>
    </w:p>
    <w:p w:rsidR="00C72E63" w:rsidRPr="00524130" w:rsidRDefault="00C72E63" w:rsidP="00C72E63">
      <w:pPr>
        <w:jc w:val="both"/>
        <w:rPr>
          <w:sz w:val="22"/>
          <w:szCs w:val="22"/>
        </w:rPr>
      </w:pPr>
      <w:r w:rsidRPr="00524130">
        <w:rPr>
          <w:sz w:val="22"/>
          <w:szCs w:val="22"/>
        </w:rPr>
        <w:t xml:space="preserve">ОГРН 1025901704730, </w:t>
      </w:r>
    </w:p>
    <w:p w:rsidR="00C72E63" w:rsidRPr="00524130" w:rsidRDefault="00C72E63" w:rsidP="00C72E63">
      <w:pPr>
        <w:jc w:val="both"/>
        <w:rPr>
          <w:sz w:val="22"/>
          <w:szCs w:val="22"/>
        </w:rPr>
      </w:pPr>
      <w:r w:rsidRPr="00524130">
        <w:rPr>
          <w:sz w:val="22"/>
          <w:szCs w:val="22"/>
        </w:rPr>
        <w:t>ИНН 5911000364, КПП 591101001</w:t>
      </w:r>
    </w:p>
    <w:p w:rsidR="00524130" w:rsidRDefault="00C72E63" w:rsidP="00C72E63">
      <w:pPr>
        <w:jc w:val="both"/>
        <w:rPr>
          <w:sz w:val="22"/>
          <w:szCs w:val="22"/>
        </w:rPr>
      </w:pPr>
      <w:proofErr w:type="gramStart"/>
      <w:r w:rsidRPr="00524130">
        <w:rPr>
          <w:sz w:val="22"/>
          <w:szCs w:val="22"/>
        </w:rPr>
        <w:t xml:space="preserve">УФК по Новосибирской области (ФКУ ИК-28 ГУФСИН России по Пермскому краю </w:t>
      </w:r>
      <w:proofErr w:type="gramEnd"/>
    </w:p>
    <w:p w:rsidR="00C72E63" w:rsidRPr="00524130" w:rsidRDefault="00C72E63" w:rsidP="00C72E63">
      <w:pPr>
        <w:jc w:val="both"/>
        <w:rPr>
          <w:sz w:val="22"/>
          <w:szCs w:val="22"/>
        </w:rPr>
      </w:pPr>
      <w:proofErr w:type="gramStart"/>
      <w:r w:rsidRPr="00524130">
        <w:rPr>
          <w:sz w:val="22"/>
          <w:szCs w:val="22"/>
        </w:rPr>
        <w:t>л</w:t>
      </w:r>
      <w:proofErr w:type="gramEnd"/>
      <w:r w:rsidRPr="00524130">
        <w:rPr>
          <w:sz w:val="22"/>
          <w:szCs w:val="22"/>
        </w:rPr>
        <w:t>/счет 03561122890)</w:t>
      </w:r>
    </w:p>
    <w:p w:rsidR="00C72E63" w:rsidRPr="00524130" w:rsidRDefault="00C72E63" w:rsidP="00C72E63">
      <w:pPr>
        <w:jc w:val="both"/>
        <w:rPr>
          <w:sz w:val="22"/>
          <w:szCs w:val="22"/>
        </w:rPr>
      </w:pPr>
      <w:r w:rsidRPr="00524130">
        <w:rPr>
          <w:sz w:val="22"/>
          <w:szCs w:val="22"/>
        </w:rPr>
        <w:t>Казначейский счет 03211643000000015111</w:t>
      </w:r>
    </w:p>
    <w:p w:rsidR="00C72E63" w:rsidRPr="00524130" w:rsidRDefault="00C72E63" w:rsidP="00C72E63">
      <w:pPr>
        <w:jc w:val="both"/>
        <w:rPr>
          <w:sz w:val="22"/>
          <w:szCs w:val="22"/>
        </w:rPr>
      </w:pPr>
      <w:r w:rsidRPr="00524130">
        <w:rPr>
          <w:sz w:val="22"/>
          <w:szCs w:val="22"/>
        </w:rPr>
        <w:t xml:space="preserve">ОКЦ № 1 </w:t>
      </w:r>
      <w:proofErr w:type="spellStart"/>
      <w:r w:rsidRPr="00524130">
        <w:rPr>
          <w:sz w:val="22"/>
          <w:szCs w:val="22"/>
        </w:rPr>
        <w:t>СибГУ</w:t>
      </w:r>
      <w:proofErr w:type="spellEnd"/>
      <w:r w:rsidRPr="00524130">
        <w:rPr>
          <w:sz w:val="22"/>
          <w:szCs w:val="22"/>
        </w:rPr>
        <w:t xml:space="preserve"> Банка России // УФК по Новосибирской области, </w:t>
      </w:r>
      <w:proofErr w:type="gramStart"/>
      <w:r w:rsidRPr="00524130">
        <w:rPr>
          <w:sz w:val="22"/>
          <w:szCs w:val="22"/>
        </w:rPr>
        <w:t>г</w:t>
      </w:r>
      <w:proofErr w:type="gramEnd"/>
      <w:r w:rsidRPr="00524130">
        <w:rPr>
          <w:sz w:val="22"/>
          <w:szCs w:val="22"/>
        </w:rPr>
        <w:t>. Новосибирск</w:t>
      </w:r>
    </w:p>
    <w:p w:rsidR="00C72E63" w:rsidRPr="00524130" w:rsidRDefault="00C72E63" w:rsidP="00C72E63">
      <w:pPr>
        <w:jc w:val="both"/>
        <w:rPr>
          <w:sz w:val="22"/>
          <w:szCs w:val="22"/>
        </w:rPr>
      </w:pPr>
      <w:r w:rsidRPr="00524130">
        <w:rPr>
          <w:sz w:val="22"/>
          <w:szCs w:val="22"/>
        </w:rPr>
        <w:t>БИК 015004950</w:t>
      </w:r>
    </w:p>
    <w:p w:rsidR="00C72E63" w:rsidRPr="00524130" w:rsidRDefault="00C72E63" w:rsidP="00C72E63">
      <w:pPr>
        <w:jc w:val="both"/>
        <w:rPr>
          <w:sz w:val="22"/>
          <w:szCs w:val="22"/>
        </w:rPr>
      </w:pPr>
      <w:r w:rsidRPr="00524130">
        <w:rPr>
          <w:sz w:val="22"/>
          <w:szCs w:val="22"/>
        </w:rPr>
        <w:t>ЕКС (единый казначейский счет) 40102810445370000043</w:t>
      </w:r>
    </w:p>
    <w:p w:rsidR="00C72E63" w:rsidRPr="00524130" w:rsidRDefault="00C72E63" w:rsidP="00C72E63">
      <w:pPr>
        <w:jc w:val="both"/>
        <w:rPr>
          <w:sz w:val="22"/>
          <w:szCs w:val="22"/>
        </w:rPr>
      </w:pPr>
      <w:r w:rsidRPr="00524130">
        <w:rPr>
          <w:sz w:val="22"/>
          <w:szCs w:val="22"/>
        </w:rPr>
        <w:t xml:space="preserve">ОКТМО 57504000 ОКПО 08828508 </w:t>
      </w:r>
      <w:r w:rsidR="00524130">
        <w:rPr>
          <w:sz w:val="22"/>
          <w:szCs w:val="22"/>
        </w:rPr>
        <w:tab/>
      </w:r>
      <w:r w:rsidRPr="00524130">
        <w:rPr>
          <w:sz w:val="22"/>
          <w:szCs w:val="22"/>
        </w:rPr>
        <w:t xml:space="preserve">ОКАТО 57408000000 </w:t>
      </w:r>
      <w:r w:rsidRPr="00524130">
        <w:rPr>
          <w:sz w:val="22"/>
          <w:szCs w:val="22"/>
        </w:rPr>
        <w:tab/>
      </w:r>
    </w:p>
    <w:p w:rsidR="00931BA6" w:rsidRPr="00090B39" w:rsidRDefault="00931BA6" w:rsidP="00891BDC">
      <w:pPr>
        <w:ind w:right="-81"/>
      </w:pPr>
    </w:p>
    <w:p w:rsidR="00485B4F" w:rsidRDefault="004E72D4" w:rsidP="004E72D4">
      <w:pPr>
        <w:jc w:val="both"/>
        <w:rPr>
          <w:b/>
          <w:color w:val="000000"/>
          <w:sz w:val="22"/>
          <w:szCs w:val="22"/>
        </w:rPr>
      </w:pPr>
      <w:r w:rsidRPr="00236B5F">
        <w:rPr>
          <w:b/>
          <w:sz w:val="22"/>
          <w:szCs w:val="22"/>
        </w:rPr>
        <w:t>ИСПОЛНИТЕЛЬ</w:t>
      </w:r>
    </w:p>
    <w:p w:rsidR="00485B4F" w:rsidRDefault="00485B4F" w:rsidP="004E72D4">
      <w:pPr>
        <w:jc w:val="both"/>
        <w:rPr>
          <w:b/>
          <w:sz w:val="22"/>
          <w:szCs w:val="22"/>
        </w:rPr>
      </w:pPr>
    </w:p>
    <w:p w:rsidR="004E72D4" w:rsidRDefault="004E72D4" w:rsidP="004E72D4">
      <w:pPr>
        <w:jc w:val="both"/>
        <w:rPr>
          <w:b/>
          <w:sz w:val="22"/>
          <w:szCs w:val="22"/>
        </w:rPr>
      </w:pPr>
    </w:p>
    <w:p w:rsidR="00891BDC" w:rsidRDefault="00DE6A08" w:rsidP="00011CBC">
      <w:pPr>
        <w:jc w:val="both"/>
        <w:rPr>
          <w:b/>
          <w:sz w:val="22"/>
          <w:szCs w:val="22"/>
        </w:rPr>
      </w:pPr>
      <w:r w:rsidRPr="00236B5F">
        <w:rPr>
          <w:b/>
          <w:sz w:val="22"/>
          <w:szCs w:val="22"/>
        </w:rPr>
        <w:t>ИСПОЛНИТЕЛЬ</w:t>
      </w:r>
      <w:r w:rsidR="00272B85" w:rsidRPr="00236B5F">
        <w:rPr>
          <w:b/>
          <w:sz w:val="22"/>
          <w:szCs w:val="22"/>
        </w:rPr>
        <w:t xml:space="preserve">                                                                       ГОСУДАРСТВЕННЫЙ ЗАКАЗЧИК</w:t>
      </w:r>
    </w:p>
    <w:p w:rsidR="00482452" w:rsidRPr="00236B5F" w:rsidRDefault="00482452" w:rsidP="00011CBC">
      <w:pPr>
        <w:jc w:val="both"/>
        <w:rPr>
          <w:b/>
          <w:sz w:val="22"/>
          <w:szCs w:val="22"/>
        </w:rPr>
      </w:pPr>
    </w:p>
    <w:p w:rsidR="00272B85" w:rsidRPr="00236B5F" w:rsidRDefault="00272B85" w:rsidP="00011CBC">
      <w:pPr>
        <w:jc w:val="both"/>
        <w:rPr>
          <w:b/>
          <w:sz w:val="22"/>
          <w:szCs w:val="22"/>
        </w:rPr>
      </w:pPr>
      <w:r w:rsidRPr="00236B5F">
        <w:rPr>
          <w:b/>
          <w:sz w:val="22"/>
          <w:szCs w:val="22"/>
        </w:rPr>
        <w:t>___________________</w:t>
      </w:r>
      <w:r w:rsidR="00372BAA">
        <w:rPr>
          <w:b/>
          <w:sz w:val="22"/>
          <w:szCs w:val="22"/>
        </w:rPr>
        <w:t xml:space="preserve">           </w:t>
      </w:r>
      <w:r w:rsidR="00991B7B">
        <w:rPr>
          <w:b/>
          <w:sz w:val="22"/>
          <w:szCs w:val="22"/>
        </w:rPr>
        <w:t xml:space="preserve">                                                   </w:t>
      </w:r>
      <w:r w:rsidRPr="00236B5F">
        <w:rPr>
          <w:b/>
          <w:sz w:val="22"/>
          <w:szCs w:val="22"/>
        </w:rPr>
        <w:t>__________________</w:t>
      </w:r>
      <w:r w:rsidR="00E827C6">
        <w:rPr>
          <w:b/>
          <w:sz w:val="22"/>
          <w:szCs w:val="22"/>
        </w:rPr>
        <w:t xml:space="preserve">А.Е. </w:t>
      </w:r>
      <w:proofErr w:type="spellStart"/>
      <w:r w:rsidR="00E827C6">
        <w:rPr>
          <w:b/>
          <w:sz w:val="22"/>
          <w:szCs w:val="22"/>
        </w:rPr>
        <w:t>Кутюхина</w:t>
      </w:r>
      <w:proofErr w:type="spellEnd"/>
    </w:p>
    <w:p w:rsidR="00482452" w:rsidRDefault="00272B85" w:rsidP="001078F2">
      <w:pPr>
        <w:jc w:val="both"/>
        <w:rPr>
          <w:sz w:val="22"/>
          <w:szCs w:val="22"/>
        </w:rPr>
      </w:pPr>
      <w:r w:rsidRPr="00236B5F">
        <w:rPr>
          <w:sz w:val="22"/>
          <w:szCs w:val="22"/>
        </w:rPr>
        <w:t xml:space="preserve">             М.П.                  </w:t>
      </w:r>
      <w:r w:rsidR="00931BA6" w:rsidRPr="00931BA6">
        <w:rPr>
          <w:sz w:val="22"/>
          <w:szCs w:val="22"/>
        </w:rPr>
        <w:t xml:space="preserve"> </w:t>
      </w:r>
      <w:r w:rsidRPr="00236B5F">
        <w:rPr>
          <w:sz w:val="22"/>
          <w:szCs w:val="22"/>
        </w:rPr>
        <w:t xml:space="preserve">                                                                            М.П.     </w:t>
      </w:r>
    </w:p>
    <w:p w:rsidR="004B063A" w:rsidRPr="00236B5F" w:rsidRDefault="00482452" w:rsidP="004B063A">
      <w:pPr>
        <w:ind w:left="6237"/>
        <w:rPr>
          <w:sz w:val="22"/>
          <w:szCs w:val="22"/>
        </w:rPr>
      </w:pPr>
      <w:r>
        <w:rPr>
          <w:sz w:val="22"/>
          <w:szCs w:val="22"/>
        </w:rPr>
        <w:br w:type="page"/>
      </w:r>
      <w:r w:rsidR="0018347A">
        <w:rPr>
          <w:sz w:val="22"/>
          <w:szCs w:val="22"/>
        </w:rPr>
        <w:lastRenderedPageBreak/>
        <w:t>Приложение № 1</w:t>
      </w:r>
    </w:p>
    <w:p w:rsidR="004B063A" w:rsidRPr="00236B5F" w:rsidRDefault="004B063A" w:rsidP="004B063A">
      <w:pPr>
        <w:tabs>
          <w:tab w:val="left" w:pos="2142"/>
          <w:tab w:val="left" w:pos="5730"/>
        </w:tabs>
        <w:ind w:left="6237" w:right="543"/>
        <w:rPr>
          <w:sz w:val="22"/>
          <w:szCs w:val="22"/>
        </w:rPr>
      </w:pPr>
      <w:r w:rsidRPr="00236B5F">
        <w:rPr>
          <w:sz w:val="22"/>
          <w:szCs w:val="22"/>
        </w:rPr>
        <w:t xml:space="preserve">к  </w:t>
      </w:r>
      <w:proofErr w:type="spellStart"/>
      <w:r w:rsidRPr="00236B5F">
        <w:rPr>
          <w:sz w:val="22"/>
          <w:szCs w:val="22"/>
          <w:u w:val="single"/>
        </w:rPr>
        <w:t>г</w:t>
      </w:r>
      <w:r w:rsidRPr="00236B5F">
        <w:rPr>
          <w:sz w:val="22"/>
          <w:szCs w:val="22"/>
        </w:rPr>
        <w:t>ос</w:t>
      </w:r>
      <w:proofErr w:type="spellEnd"/>
      <w:r w:rsidRPr="00236B5F">
        <w:rPr>
          <w:sz w:val="22"/>
          <w:szCs w:val="22"/>
        </w:rPr>
        <w:t>. контракту № _________</w:t>
      </w:r>
    </w:p>
    <w:p w:rsidR="004B063A" w:rsidRPr="00236B5F" w:rsidRDefault="004B063A" w:rsidP="004B063A">
      <w:pPr>
        <w:ind w:left="6237"/>
        <w:rPr>
          <w:b/>
          <w:sz w:val="22"/>
          <w:szCs w:val="22"/>
        </w:rPr>
      </w:pPr>
      <w:r w:rsidRPr="00236B5F">
        <w:rPr>
          <w:sz w:val="22"/>
          <w:szCs w:val="22"/>
        </w:rPr>
        <w:t>от «</w:t>
      </w:r>
      <w:r w:rsidR="00483F55">
        <w:rPr>
          <w:sz w:val="22"/>
          <w:szCs w:val="22"/>
        </w:rPr>
        <w:t>_____</w:t>
      </w:r>
      <w:r w:rsidRPr="00236B5F">
        <w:rPr>
          <w:sz w:val="22"/>
          <w:szCs w:val="22"/>
        </w:rPr>
        <w:t>»</w:t>
      </w:r>
      <w:r w:rsidR="00483F55">
        <w:rPr>
          <w:sz w:val="22"/>
          <w:szCs w:val="22"/>
        </w:rPr>
        <w:t>______________</w:t>
      </w:r>
      <w:r>
        <w:rPr>
          <w:sz w:val="22"/>
          <w:szCs w:val="22"/>
        </w:rPr>
        <w:t xml:space="preserve"> 202</w:t>
      </w:r>
      <w:r w:rsidR="00250102">
        <w:rPr>
          <w:sz w:val="22"/>
          <w:szCs w:val="22"/>
        </w:rPr>
        <w:t>6</w:t>
      </w:r>
      <w:r w:rsidRPr="00236B5F">
        <w:rPr>
          <w:sz w:val="22"/>
          <w:szCs w:val="22"/>
        </w:rPr>
        <w:t xml:space="preserve"> г.</w:t>
      </w:r>
    </w:p>
    <w:p w:rsidR="004B063A" w:rsidRPr="00236B5F" w:rsidRDefault="004B063A" w:rsidP="004B063A">
      <w:pPr>
        <w:jc w:val="center"/>
        <w:rPr>
          <w:b/>
          <w:sz w:val="22"/>
          <w:szCs w:val="22"/>
        </w:rPr>
      </w:pPr>
    </w:p>
    <w:p w:rsidR="004B063A" w:rsidRDefault="004B063A" w:rsidP="004B063A">
      <w:pPr>
        <w:jc w:val="center"/>
        <w:rPr>
          <w:b/>
          <w:sz w:val="22"/>
          <w:szCs w:val="22"/>
        </w:rPr>
      </w:pPr>
    </w:p>
    <w:p w:rsidR="004B063A" w:rsidRPr="00236B5F" w:rsidRDefault="004B063A" w:rsidP="004B063A">
      <w:pPr>
        <w:jc w:val="center"/>
        <w:rPr>
          <w:b/>
          <w:sz w:val="22"/>
          <w:szCs w:val="22"/>
        </w:rPr>
      </w:pPr>
      <w:r>
        <w:rPr>
          <w:b/>
          <w:sz w:val="22"/>
          <w:szCs w:val="22"/>
        </w:rPr>
        <w:t>Техническое задание</w:t>
      </w:r>
    </w:p>
    <w:p w:rsidR="004B063A" w:rsidRDefault="004B063A" w:rsidP="004B063A">
      <w:pPr>
        <w:jc w:val="center"/>
        <w:rPr>
          <w:b/>
          <w:sz w:val="22"/>
          <w:szCs w:val="22"/>
        </w:rPr>
      </w:pPr>
    </w:p>
    <w:p w:rsidR="004B063A" w:rsidRPr="00A125F9" w:rsidRDefault="004B063A" w:rsidP="004B063A">
      <w:pPr>
        <w:jc w:val="both"/>
        <w:rPr>
          <w:sz w:val="22"/>
          <w:szCs w:val="22"/>
        </w:rPr>
      </w:pPr>
      <w:r w:rsidRPr="00A125F9">
        <w:rPr>
          <w:sz w:val="22"/>
          <w:szCs w:val="22"/>
        </w:rPr>
        <w:t xml:space="preserve">      Наименование усл</w:t>
      </w:r>
      <w:r w:rsidR="0018233A">
        <w:rPr>
          <w:sz w:val="22"/>
          <w:szCs w:val="22"/>
        </w:rPr>
        <w:t xml:space="preserve">уг: проведение ремонта </w:t>
      </w:r>
      <w:r w:rsidRPr="00A125F9">
        <w:rPr>
          <w:sz w:val="22"/>
          <w:szCs w:val="22"/>
        </w:rPr>
        <w:t>автотранспорта.</w:t>
      </w:r>
    </w:p>
    <w:p w:rsidR="00931BA6" w:rsidRPr="00A125F9" w:rsidRDefault="004B063A" w:rsidP="00931BA6">
      <w:pPr>
        <w:pStyle w:val="ad"/>
        <w:numPr>
          <w:ilvl w:val="0"/>
          <w:numId w:val="3"/>
        </w:numPr>
        <w:jc w:val="both"/>
        <w:rPr>
          <w:sz w:val="22"/>
          <w:szCs w:val="22"/>
        </w:rPr>
      </w:pPr>
      <w:r w:rsidRPr="00A125F9">
        <w:rPr>
          <w:sz w:val="22"/>
          <w:szCs w:val="22"/>
        </w:rPr>
        <w:t>Заказчик: федеральное казенное учреждение «Исправительная колония № 28 Главного управления Федеральной службы исполнения наказаний по Пермскому краю».</w:t>
      </w:r>
      <w:r w:rsidR="0018347A">
        <w:rPr>
          <w:sz w:val="22"/>
          <w:szCs w:val="22"/>
        </w:rPr>
        <w:t xml:space="preserve"> </w:t>
      </w:r>
      <w:r w:rsidR="00931BA6" w:rsidRPr="00931BA6">
        <w:rPr>
          <w:sz w:val="22"/>
          <w:szCs w:val="22"/>
        </w:rPr>
        <w:t xml:space="preserve"> </w:t>
      </w:r>
    </w:p>
    <w:p w:rsidR="004B063A" w:rsidRPr="00A125F9" w:rsidRDefault="00931BA6" w:rsidP="00931BA6">
      <w:pPr>
        <w:pStyle w:val="ad"/>
        <w:numPr>
          <w:ilvl w:val="0"/>
          <w:numId w:val="3"/>
        </w:numPr>
        <w:jc w:val="both"/>
        <w:rPr>
          <w:sz w:val="22"/>
          <w:szCs w:val="22"/>
        </w:rPr>
      </w:pPr>
      <w:r w:rsidRPr="00A125F9">
        <w:rPr>
          <w:sz w:val="22"/>
          <w:szCs w:val="22"/>
        </w:rPr>
        <w:t>Исполнитель:</w:t>
      </w:r>
      <w:r>
        <w:rPr>
          <w:sz w:val="22"/>
          <w:szCs w:val="22"/>
        </w:rPr>
        <w:t xml:space="preserve"> </w:t>
      </w:r>
      <w:r w:rsidR="00094F34">
        <w:rPr>
          <w:sz w:val="22"/>
          <w:szCs w:val="22"/>
        </w:rPr>
        <w:t>____________________________________</w:t>
      </w:r>
    </w:p>
    <w:p w:rsidR="004B063A" w:rsidRPr="00A125F9" w:rsidRDefault="004B063A" w:rsidP="004B063A">
      <w:pPr>
        <w:pStyle w:val="ad"/>
        <w:numPr>
          <w:ilvl w:val="0"/>
          <w:numId w:val="3"/>
        </w:numPr>
        <w:jc w:val="both"/>
        <w:rPr>
          <w:sz w:val="22"/>
          <w:szCs w:val="22"/>
        </w:rPr>
      </w:pPr>
      <w:r w:rsidRPr="00A125F9">
        <w:rPr>
          <w:sz w:val="22"/>
          <w:szCs w:val="22"/>
        </w:rPr>
        <w:t>Требования к услугам:</w:t>
      </w:r>
    </w:p>
    <w:p w:rsidR="00E2023F" w:rsidRPr="00A125F9" w:rsidRDefault="004B063A" w:rsidP="004B063A">
      <w:pPr>
        <w:pStyle w:val="ad"/>
        <w:jc w:val="both"/>
        <w:rPr>
          <w:sz w:val="22"/>
          <w:szCs w:val="22"/>
        </w:rPr>
      </w:pPr>
      <w:r w:rsidRPr="00A125F9">
        <w:rPr>
          <w:sz w:val="22"/>
          <w:szCs w:val="22"/>
        </w:rPr>
        <w:t xml:space="preserve">Услуги по ремонту автотранспорта оказываются на территории Исполнителя с использованием запасных частей и материалов, предоставляемых  </w:t>
      </w:r>
      <w:r w:rsidR="00E2023F" w:rsidRPr="00A125F9">
        <w:rPr>
          <w:sz w:val="22"/>
          <w:szCs w:val="22"/>
        </w:rPr>
        <w:t>Исполнителем.</w:t>
      </w:r>
    </w:p>
    <w:p w:rsidR="00E2023F" w:rsidRPr="00A125F9" w:rsidRDefault="00E2023F" w:rsidP="00E2023F">
      <w:pPr>
        <w:pStyle w:val="ad"/>
        <w:numPr>
          <w:ilvl w:val="0"/>
          <w:numId w:val="3"/>
        </w:numPr>
        <w:jc w:val="both"/>
        <w:rPr>
          <w:sz w:val="22"/>
          <w:szCs w:val="22"/>
        </w:rPr>
      </w:pPr>
      <w:r w:rsidRPr="00A125F9">
        <w:rPr>
          <w:sz w:val="22"/>
          <w:szCs w:val="22"/>
        </w:rPr>
        <w:t>Содержание услуг: проведение комплекса работ по ремонту автомобильного транспорта.</w:t>
      </w:r>
    </w:p>
    <w:p w:rsidR="00E2023F" w:rsidRPr="00A125F9" w:rsidRDefault="00E2023F" w:rsidP="00E2023F">
      <w:pPr>
        <w:pStyle w:val="ad"/>
        <w:numPr>
          <w:ilvl w:val="0"/>
          <w:numId w:val="3"/>
        </w:numPr>
        <w:jc w:val="both"/>
        <w:rPr>
          <w:sz w:val="22"/>
          <w:szCs w:val="22"/>
        </w:rPr>
      </w:pPr>
      <w:r w:rsidRPr="00A125F9">
        <w:rPr>
          <w:sz w:val="22"/>
          <w:szCs w:val="22"/>
        </w:rPr>
        <w:t xml:space="preserve">Место оказания услуг: по месту нахождения Исполнителя в пределах </w:t>
      </w:r>
      <w:r w:rsidR="00427302">
        <w:rPr>
          <w:sz w:val="22"/>
          <w:szCs w:val="22"/>
        </w:rPr>
        <w:t xml:space="preserve">муниципального образования </w:t>
      </w:r>
      <w:r w:rsidRPr="00A125F9">
        <w:rPr>
          <w:sz w:val="22"/>
          <w:szCs w:val="22"/>
        </w:rPr>
        <w:t>города Березники Пермского края.</w:t>
      </w:r>
    </w:p>
    <w:p w:rsidR="00E2023F" w:rsidRPr="00A125F9" w:rsidRDefault="004C72FF" w:rsidP="00E2023F">
      <w:pPr>
        <w:pStyle w:val="ad"/>
        <w:numPr>
          <w:ilvl w:val="0"/>
          <w:numId w:val="3"/>
        </w:numPr>
        <w:jc w:val="both"/>
        <w:rPr>
          <w:sz w:val="22"/>
          <w:szCs w:val="22"/>
        </w:rPr>
      </w:pPr>
      <w:r>
        <w:rPr>
          <w:sz w:val="22"/>
          <w:szCs w:val="22"/>
        </w:rPr>
        <w:t>А</w:t>
      </w:r>
      <w:r w:rsidR="00E2023F" w:rsidRPr="00A125F9">
        <w:rPr>
          <w:sz w:val="22"/>
          <w:szCs w:val="22"/>
        </w:rPr>
        <w:t>втомобил</w:t>
      </w:r>
      <w:r w:rsidR="000358F5">
        <w:rPr>
          <w:sz w:val="22"/>
          <w:szCs w:val="22"/>
        </w:rPr>
        <w:t>ь</w:t>
      </w:r>
      <w:r w:rsidR="00E2023F" w:rsidRPr="00A125F9">
        <w:rPr>
          <w:sz w:val="22"/>
          <w:szCs w:val="22"/>
        </w:rPr>
        <w:t xml:space="preserve"> заказчика:</w:t>
      </w:r>
    </w:p>
    <w:p w:rsidR="00094F34" w:rsidRPr="005B2935" w:rsidRDefault="00596375" w:rsidP="00991B7B">
      <w:pPr>
        <w:ind w:left="720"/>
        <w:jc w:val="both"/>
        <w:rPr>
          <w:b/>
          <w:sz w:val="22"/>
          <w:szCs w:val="22"/>
        </w:rPr>
      </w:pPr>
      <w:r>
        <w:rPr>
          <w:b/>
          <w:sz w:val="24"/>
        </w:rPr>
        <w:t>Лада Веста г/</w:t>
      </w:r>
      <w:proofErr w:type="spellStart"/>
      <w:r>
        <w:rPr>
          <w:b/>
          <w:sz w:val="24"/>
        </w:rPr>
        <w:t>н</w:t>
      </w:r>
      <w:proofErr w:type="spellEnd"/>
      <w:proofErr w:type="gramStart"/>
      <w:r>
        <w:rPr>
          <w:b/>
          <w:sz w:val="24"/>
        </w:rPr>
        <w:t xml:space="preserve"> О</w:t>
      </w:r>
      <w:proofErr w:type="gramEnd"/>
      <w:r>
        <w:rPr>
          <w:b/>
          <w:sz w:val="24"/>
        </w:rPr>
        <w:t xml:space="preserve"> 333 ЕС 159</w:t>
      </w:r>
      <w:r w:rsidR="005B2935" w:rsidRPr="005B2935">
        <w:rPr>
          <w:b/>
          <w:sz w:val="24"/>
        </w:rPr>
        <w:t>.</w:t>
      </w:r>
    </w:p>
    <w:p w:rsidR="00E2023F" w:rsidRPr="00A125F9" w:rsidRDefault="00E2023F" w:rsidP="00E2023F">
      <w:pPr>
        <w:pStyle w:val="ad"/>
        <w:numPr>
          <w:ilvl w:val="0"/>
          <w:numId w:val="3"/>
        </w:numPr>
        <w:jc w:val="both"/>
        <w:rPr>
          <w:sz w:val="22"/>
          <w:szCs w:val="22"/>
        </w:rPr>
      </w:pPr>
      <w:r w:rsidRPr="00A125F9">
        <w:rPr>
          <w:sz w:val="22"/>
          <w:szCs w:val="22"/>
        </w:rPr>
        <w:t>Сроки выполнения работ</w:t>
      </w:r>
      <w:r w:rsidR="009F3D8F">
        <w:rPr>
          <w:sz w:val="22"/>
          <w:szCs w:val="22"/>
        </w:rPr>
        <w:t>: проведение любых видов работ осуществляется в течение 3-х дней с момента подачи заявки заказчиком</w:t>
      </w:r>
      <w:r w:rsidR="00A125F9" w:rsidRPr="00A125F9">
        <w:rPr>
          <w:sz w:val="22"/>
          <w:szCs w:val="22"/>
        </w:rPr>
        <w:t>.</w:t>
      </w:r>
    </w:p>
    <w:p w:rsidR="00E2023F" w:rsidRPr="00364EFD" w:rsidRDefault="00E2023F" w:rsidP="00E2023F">
      <w:pPr>
        <w:pStyle w:val="ad"/>
        <w:numPr>
          <w:ilvl w:val="0"/>
          <w:numId w:val="3"/>
        </w:numPr>
        <w:jc w:val="both"/>
        <w:rPr>
          <w:sz w:val="22"/>
          <w:szCs w:val="22"/>
        </w:rPr>
      </w:pPr>
      <w:r w:rsidRPr="00A125F9">
        <w:rPr>
          <w:sz w:val="22"/>
          <w:szCs w:val="22"/>
        </w:rPr>
        <w:t>Сроки</w:t>
      </w:r>
      <w:r w:rsidRPr="00364EFD">
        <w:rPr>
          <w:sz w:val="22"/>
          <w:szCs w:val="22"/>
        </w:rPr>
        <w:t xml:space="preserve"> предоставления гарантии качества:</w:t>
      </w:r>
    </w:p>
    <w:p w:rsidR="00E2023F" w:rsidRPr="00364EFD" w:rsidRDefault="00E2023F" w:rsidP="00E2023F">
      <w:pPr>
        <w:pStyle w:val="ad"/>
        <w:jc w:val="both"/>
        <w:rPr>
          <w:sz w:val="22"/>
          <w:szCs w:val="22"/>
        </w:rPr>
      </w:pPr>
      <w:r w:rsidRPr="00364EFD">
        <w:rPr>
          <w:sz w:val="22"/>
          <w:szCs w:val="22"/>
        </w:rPr>
        <w:t>На приобретенные и установленные у Исполнителя оригинальные запчасти к автомобилям –</w:t>
      </w:r>
      <w:r w:rsidR="00A125F9">
        <w:rPr>
          <w:sz w:val="22"/>
          <w:szCs w:val="22"/>
        </w:rPr>
        <w:br/>
      </w:r>
      <w:r w:rsidRPr="00364EFD">
        <w:rPr>
          <w:sz w:val="22"/>
          <w:szCs w:val="22"/>
        </w:rPr>
        <w:t>1 год без ограничения по пробегу</w:t>
      </w:r>
    </w:p>
    <w:p w:rsidR="00E2023F" w:rsidRPr="00364EFD" w:rsidRDefault="00E2023F" w:rsidP="00E2023F">
      <w:pPr>
        <w:pStyle w:val="ad"/>
        <w:jc w:val="both"/>
        <w:rPr>
          <w:sz w:val="22"/>
          <w:szCs w:val="22"/>
        </w:rPr>
      </w:pPr>
      <w:r w:rsidRPr="00364EFD">
        <w:rPr>
          <w:sz w:val="22"/>
          <w:szCs w:val="22"/>
        </w:rPr>
        <w:t>На ремонт – 6 месяцев или пробег до 10 000 км, в зависимости от того, что наступит ранее.</w:t>
      </w:r>
    </w:p>
    <w:p w:rsidR="00364EFD" w:rsidRPr="00364EFD" w:rsidRDefault="00364EFD" w:rsidP="00364EFD">
      <w:pPr>
        <w:pStyle w:val="ad"/>
        <w:numPr>
          <w:ilvl w:val="0"/>
          <w:numId w:val="3"/>
        </w:numPr>
        <w:jc w:val="both"/>
        <w:rPr>
          <w:sz w:val="22"/>
          <w:szCs w:val="22"/>
        </w:rPr>
      </w:pPr>
      <w:r w:rsidRPr="00364EFD">
        <w:rPr>
          <w:sz w:val="22"/>
          <w:szCs w:val="22"/>
        </w:rPr>
        <w:t>Используемые государственные и профессиональные стандарты, технические регламенты:</w:t>
      </w:r>
    </w:p>
    <w:p w:rsidR="00364EFD" w:rsidRPr="00364EFD" w:rsidRDefault="00364EFD" w:rsidP="00364EFD">
      <w:pPr>
        <w:pStyle w:val="ad"/>
        <w:shd w:val="clear" w:color="auto" w:fill="FFFFFF"/>
        <w:jc w:val="both"/>
        <w:rPr>
          <w:snapToGrid w:val="0"/>
          <w:sz w:val="22"/>
          <w:szCs w:val="22"/>
        </w:rPr>
      </w:pPr>
      <w:r w:rsidRPr="00364EFD">
        <w:rPr>
          <w:snapToGrid w:val="0"/>
          <w:sz w:val="22"/>
          <w:szCs w:val="22"/>
        </w:rPr>
        <w:t>Качество оказываемых услуг должно соответствовать установленным в Российской Федерации государственным стандартам, требованиям и подтверждаться соответствующими документами, оформленными в соответствии с требованиями нормативной документации, а также в соответствии с технологиями ремонта завода – изготовителя.</w:t>
      </w:r>
    </w:p>
    <w:p w:rsidR="00364EFD" w:rsidRPr="00364EFD" w:rsidRDefault="00364EFD" w:rsidP="00364EFD">
      <w:pPr>
        <w:pStyle w:val="ad"/>
        <w:shd w:val="clear" w:color="auto" w:fill="FFFFFF"/>
        <w:jc w:val="both"/>
        <w:rPr>
          <w:snapToGrid w:val="0"/>
          <w:sz w:val="22"/>
          <w:szCs w:val="22"/>
        </w:rPr>
      </w:pPr>
      <w:r w:rsidRPr="00364EFD">
        <w:rPr>
          <w:snapToGrid w:val="0"/>
          <w:sz w:val="22"/>
          <w:szCs w:val="22"/>
        </w:rPr>
        <w:t>Услуги осуществляются с использованием:</w:t>
      </w:r>
    </w:p>
    <w:p w:rsidR="00364EFD" w:rsidRPr="00364EFD" w:rsidRDefault="00364EFD" w:rsidP="00364EFD">
      <w:pPr>
        <w:pStyle w:val="ad"/>
        <w:widowControl w:val="0"/>
        <w:shd w:val="clear" w:color="auto" w:fill="FFFFFF"/>
        <w:autoSpaceDE w:val="0"/>
        <w:autoSpaceDN w:val="0"/>
        <w:adjustRightInd w:val="0"/>
        <w:jc w:val="both"/>
        <w:rPr>
          <w:snapToGrid w:val="0"/>
          <w:sz w:val="22"/>
          <w:szCs w:val="22"/>
        </w:rPr>
      </w:pPr>
      <w:r w:rsidRPr="00364EFD">
        <w:rPr>
          <w:snapToGrid w:val="0"/>
          <w:sz w:val="22"/>
          <w:szCs w:val="22"/>
        </w:rPr>
        <w:t>- оборотного фонда оригинальных запасных частей и материалов;</w:t>
      </w:r>
    </w:p>
    <w:p w:rsidR="00364EFD" w:rsidRPr="00364EFD" w:rsidRDefault="00364EFD" w:rsidP="00364EFD">
      <w:pPr>
        <w:pStyle w:val="ad"/>
        <w:widowControl w:val="0"/>
        <w:shd w:val="clear" w:color="auto" w:fill="FFFFFF"/>
        <w:autoSpaceDE w:val="0"/>
        <w:autoSpaceDN w:val="0"/>
        <w:adjustRightInd w:val="0"/>
        <w:jc w:val="both"/>
        <w:rPr>
          <w:snapToGrid w:val="0"/>
          <w:sz w:val="22"/>
          <w:szCs w:val="22"/>
        </w:rPr>
      </w:pPr>
      <w:r w:rsidRPr="00364EFD">
        <w:rPr>
          <w:snapToGrid w:val="0"/>
          <w:sz w:val="22"/>
          <w:szCs w:val="22"/>
        </w:rPr>
        <w:t xml:space="preserve">- контрольно-диагностического и технологического оборудования. </w:t>
      </w:r>
    </w:p>
    <w:p w:rsidR="00364EFD" w:rsidRPr="00364EFD" w:rsidRDefault="00364EFD" w:rsidP="00364EFD">
      <w:pPr>
        <w:pStyle w:val="Default"/>
        <w:ind w:left="720"/>
        <w:jc w:val="both"/>
        <w:rPr>
          <w:sz w:val="22"/>
          <w:szCs w:val="22"/>
        </w:rPr>
      </w:pPr>
      <w:r w:rsidRPr="00364EFD">
        <w:rPr>
          <w:rFonts w:eastAsia="Times New Roman"/>
          <w:sz w:val="22"/>
          <w:szCs w:val="22"/>
          <w:lang w:eastAsia="ar-SA"/>
        </w:rPr>
        <w:t xml:space="preserve">На все запасные части, агрегаты (узлы) и расходные материалы, используемые исполнителем, которые подлежат сертификации в соответствии с законодательством Российской Федерации, исполнитель перед их установкой, по требованию заказчика представляет сертификаты, подтверждающие их качество и безопасность. </w:t>
      </w:r>
    </w:p>
    <w:p w:rsidR="00364EFD" w:rsidRPr="00364EFD" w:rsidRDefault="00364EFD" w:rsidP="00364EFD">
      <w:pPr>
        <w:pStyle w:val="ad"/>
        <w:shd w:val="clear" w:color="auto" w:fill="FFFFFF"/>
        <w:jc w:val="both"/>
        <w:rPr>
          <w:bCs/>
          <w:sz w:val="22"/>
          <w:szCs w:val="22"/>
        </w:rPr>
      </w:pPr>
      <w:r w:rsidRPr="00364EFD">
        <w:rPr>
          <w:sz w:val="22"/>
          <w:szCs w:val="22"/>
          <w:lang w:eastAsia="ar-SA"/>
        </w:rPr>
        <w:t>Услуги должны оказываться в соответствии с правилами технического средства безопасности для данного вида услуг.</w:t>
      </w:r>
    </w:p>
    <w:p w:rsidR="00364EFD" w:rsidRPr="00364EFD" w:rsidRDefault="00364EFD" w:rsidP="00364EFD">
      <w:pPr>
        <w:pStyle w:val="ad"/>
        <w:shd w:val="clear" w:color="auto" w:fill="FFFFFF"/>
        <w:jc w:val="both"/>
        <w:rPr>
          <w:sz w:val="22"/>
          <w:szCs w:val="22"/>
        </w:rPr>
      </w:pPr>
      <w:r w:rsidRPr="00364EFD">
        <w:rPr>
          <w:sz w:val="22"/>
          <w:szCs w:val="22"/>
        </w:rPr>
        <w:t>При оказании услуг не допускается причинение вреда имуществу заказчика, в том числе обслуживаемому автомобиля.</w:t>
      </w:r>
    </w:p>
    <w:p w:rsidR="00364EFD" w:rsidRPr="00364EFD" w:rsidRDefault="00364EFD" w:rsidP="00364EFD">
      <w:pPr>
        <w:pStyle w:val="ad"/>
        <w:numPr>
          <w:ilvl w:val="0"/>
          <w:numId w:val="3"/>
        </w:numPr>
        <w:tabs>
          <w:tab w:val="left" w:pos="851"/>
        </w:tabs>
        <w:jc w:val="both"/>
        <w:rPr>
          <w:sz w:val="22"/>
          <w:szCs w:val="22"/>
        </w:rPr>
      </w:pPr>
      <w:r w:rsidRPr="00364EFD">
        <w:rPr>
          <w:sz w:val="22"/>
          <w:szCs w:val="22"/>
        </w:rPr>
        <w:t>Организация оказания услуг:</w:t>
      </w:r>
    </w:p>
    <w:p w:rsidR="00364EFD" w:rsidRPr="00364EFD" w:rsidRDefault="00364EFD" w:rsidP="00364EFD">
      <w:pPr>
        <w:pStyle w:val="ad"/>
        <w:tabs>
          <w:tab w:val="left" w:pos="851"/>
        </w:tabs>
        <w:jc w:val="both"/>
        <w:rPr>
          <w:sz w:val="22"/>
          <w:szCs w:val="22"/>
        </w:rPr>
      </w:pPr>
      <w:r w:rsidRPr="00364EFD">
        <w:rPr>
          <w:snapToGrid w:val="0"/>
          <w:sz w:val="22"/>
          <w:szCs w:val="22"/>
        </w:rPr>
        <w:t xml:space="preserve">Устанавливаемые детали, оригинальные запасные части и используемые материалы </w:t>
      </w:r>
      <w:r w:rsidRPr="00364EFD">
        <w:rPr>
          <w:sz w:val="22"/>
          <w:szCs w:val="22"/>
        </w:rPr>
        <w:t xml:space="preserve">должны быть новыми (которые не были в употреблении, в ремонте, не были восстановлены, у которых не была осуществлена замена составных частей, не были восстановлены потребительские свойства). </w:t>
      </w:r>
    </w:p>
    <w:p w:rsidR="00364EFD" w:rsidRPr="00364EFD" w:rsidRDefault="00364EFD" w:rsidP="00364EFD">
      <w:pPr>
        <w:pStyle w:val="Default"/>
        <w:ind w:left="720"/>
        <w:jc w:val="both"/>
        <w:rPr>
          <w:color w:val="auto"/>
          <w:sz w:val="22"/>
          <w:szCs w:val="22"/>
        </w:rPr>
      </w:pPr>
      <w:r w:rsidRPr="00364EFD">
        <w:rPr>
          <w:color w:val="auto"/>
          <w:sz w:val="22"/>
          <w:szCs w:val="22"/>
        </w:rPr>
        <w:t xml:space="preserve">Все оригинальные запасные части, подлежащие замене, материалы необходимые для оказания услуг, доставляются для ремонта за счет исполнителя. </w:t>
      </w:r>
    </w:p>
    <w:p w:rsidR="0018233A" w:rsidRDefault="0018233A" w:rsidP="004B063A">
      <w:pPr>
        <w:jc w:val="both"/>
        <w:rPr>
          <w:b/>
          <w:sz w:val="22"/>
          <w:szCs w:val="22"/>
        </w:rPr>
      </w:pPr>
    </w:p>
    <w:p w:rsidR="004B063A" w:rsidRPr="00236B5F" w:rsidRDefault="004B063A" w:rsidP="004B063A">
      <w:pPr>
        <w:jc w:val="both"/>
        <w:rPr>
          <w:b/>
          <w:sz w:val="22"/>
          <w:szCs w:val="22"/>
        </w:rPr>
      </w:pPr>
      <w:r w:rsidRPr="00236B5F">
        <w:rPr>
          <w:b/>
          <w:sz w:val="22"/>
          <w:szCs w:val="22"/>
        </w:rPr>
        <w:t>ИСПОЛНИТЕЛЬ                                                                       ГОСУДАРСТВЕННЫЙ ЗАКАЗЧИК</w:t>
      </w:r>
    </w:p>
    <w:p w:rsidR="004B063A" w:rsidRPr="00236B5F" w:rsidRDefault="004B063A" w:rsidP="004B063A">
      <w:pPr>
        <w:jc w:val="both"/>
        <w:rPr>
          <w:b/>
          <w:sz w:val="22"/>
          <w:szCs w:val="22"/>
        </w:rPr>
      </w:pPr>
    </w:p>
    <w:p w:rsidR="004B063A" w:rsidRDefault="004B063A" w:rsidP="004B063A">
      <w:pPr>
        <w:jc w:val="both"/>
        <w:rPr>
          <w:b/>
          <w:sz w:val="22"/>
          <w:szCs w:val="22"/>
        </w:rPr>
      </w:pPr>
    </w:p>
    <w:p w:rsidR="004B063A" w:rsidRPr="00236B5F" w:rsidRDefault="004B063A" w:rsidP="008D593C">
      <w:pPr>
        <w:jc w:val="both"/>
        <w:rPr>
          <w:b/>
          <w:sz w:val="22"/>
          <w:szCs w:val="22"/>
        </w:rPr>
      </w:pPr>
      <w:r w:rsidRPr="00236B5F">
        <w:rPr>
          <w:b/>
          <w:sz w:val="22"/>
          <w:szCs w:val="22"/>
        </w:rPr>
        <w:t>___________________</w:t>
      </w:r>
      <w:r w:rsidR="00094F34">
        <w:rPr>
          <w:b/>
          <w:sz w:val="22"/>
          <w:szCs w:val="22"/>
        </w:rPr>
        <w:t xml:space="preserve">                           </w:t>
      </w:r>
      <w:r w:rsidR="0018347A">
        <w:rPr>
          <w:b/>
          <w:sz w:val="22"/>
          <w:szCs w:val="22"/>
        </w:rPr>
        <w:t xml:space="preserve">        </w:t>
      </w:r>
      <w:r w:rsidR="00931BA6" w:rsidRPr="00931BA6">
        <w:rPr>
          <w:b/>
          <w:sz w:val="22"/>
          <w:szCs w:val="22"/>
        </w:rPr>
        <w:t xml:space="preserve">   </w:t>
      </w:r>
      <w:r w:rsidR="0018347A">
        <w:rPr>
          <w:b/>
          <w:sz w:val="22"/>
          <w:szCs w:val="22"/>
        </w:rPr>
        <w:t xml:space="preserve"> </w:t>
      </w:r>
      <w:r w:rsidR="00931BA6" w:rsidRPr="00931BA6">
        <w:rPr>
          <w:b/>
          <w:sz w:val="22"/>
          <w:szCs w:val="22"/>
        </w:rPr>
        <w:t xml:space="preserve"> </w:t>
      </w:r>
      <w:r w:rsidRPr="00236B5F">
        <w:rPr>
          <w:b/>
          <w:sz w:val="22"/>
          <w:szCs w:val="22"/>
        </w:rPr>
        <w:t xml:space="preserve">  </w:t>
      </w:r>
      <w:r w:rsidR="00E827C6">
        <w:rPr>
          <w:b/>
          <w:sz w:val="22"/>
          <w:szCs w:val="22"/>
        </w:rPr>
        <w:t xml:space="preserve">                        </w:t>
      </w:r>
      <w:r w:rsidRPr="00236B5F">
        <w:rPr>
          <w:b/>
          <w:sz w:val="22"/>
          <w:szCs w:val="22"/>
        </w:rPr>
        <w:t xml:space="preserve">__________________ </w:t>
      </w:r>
      <w:r w:rsidR="0018347A">
        <w:rPr>
          <w:b/>
          <w:sz w:val="22"/>
          <w:szCs w:val="22"/>
        </w:rPr>
        <w:tab/>
      </w:r>
      <w:r w:rsidR="00E827C6">
        <w:rPr>
          <w:b/>
          <w:sz w:val="22"/>
          <w:szCs w:val="22"/>
        </w:rPr>
        <w:t xml:space="preserve">А.Е. </w:t>
      </w:r>
      <w:proofErr w:type="spellStart"/>
      <w:r w:rsidR="00E827C6">
        <w:rPr>
          <w:b/>
          <w:sz w:val="22"/>
          <w:szCs w:val="22"/>
        </w:rPr>
        <w:t>Кутюхина</w:t>
      </w:r>
      <w:proofErr w:type="spellEnd"/>
      <w:r w:rsidRPr="00236B5F">
        <w:rPr>
          <w:b/>
          <w:sz w:val="22"/>
          <w:szCs w:val="22"/>
        </w:rPr>
        <w:tab/>
      </w:r>
    </w:p>
    <w:p w:rsidR="004B063A" w:rsidRDefault="004B063A" w:rsidP="004B063A">
      <w:pPr>
        <w:jc w:val="both"/>
        <w:rPr>
          <w:sz w:val="22"/>
          <w:szCs w:val="22"/>
        </w:rPr>
      </w:pPr>
      <w:r w:rsidRPr="00236B5F">
        <w:rPr>
          <w:sz w:val="22"/>
          <w:szCs w:val="22"/>
        </w:rPr>
        <w:t xml:space="preserve">             М.П.                     </w:t>
      </w:r>
      <w:r w:rsidR="00931BA6" w:rsidRPr="00090B39">
        <w:rPr>
          <w:sz w:val="22"/>
          <w:szCs w:val="22"/>
        </w:rPr>
        <w:t xml:space="preserve"> </w:t>
      </w:r>
      <w:r w:rsidRPr="00236B5F">
        <w:rPr>
          <w:sz w:val="22"/>
          <w:szCs w:val="22"/>
        </w:rPr>
        <w:t xml:space="preserve">                                                                         М.П.     </w:t>
      </w:r>
    </w:p>
    <w:p w:rsidR="00991B7B" w:rsidRDefault="00991B7B" w:rsidP="0010339A">
      <w:pPr>
        <w:ind w:left="6237"/>
        <w:rPr>
          <w:sz w:val="22"/>
          <w:szCs w:val="22"/>
        </w:rPr>
      </w:pPr>
    </w:p>
    <w:p w:rsidR="008826C0" w:rsidRDefault="008826C0" w:rsidP="0010339A">
      <w:pPr>
        <w:ind w:left="6237"/>
        <w:rPr>
          <w:sz w:val="22"/>
          <w:szCs w:val="22"/>
        </w:rPr>
      </w:pPr>
    </w:p>
    <w:p w:rsidR="008826C0" w:rsidRDefault="008826C0" w:rsidP="0010339A">
      <w:pPr>
        <w:ind w:left="6237"/>
        <w:rPr>
          <w:sz w:val="22"/>
          <w:szCs w:val="22"/>
        </w:rPr>
      </w:pPr>
    </w:p>
    <w:p w:rsidR="00EC268A" w:rsidRDefault="00EC268A" w:rsidP="00C72CCF">
      <w:pPr>
        <w:ind w:left="6237"/>
        <w:rPr>
          <w:sz w:val="22"/>
          <w:szCs w:val="22"/>
        </w:rPr>
      </w:pPr>
    </w:p>
    <w:p w:rsidR="00D20127" w:rsidRPr="00236B5F" w:rsidRDefault="00071430" w:rsidP="00C72CCF">
      <w:pPr>
        <w:ind w:left="6237"/>
        <w:rPr>
          <w:sz w:val="22"/>
          <w:szCs w:val="22"/>
        </w:rPr>
      </w:pPr>
      <w:r>
        <w:rPr>
          <w:sz w:val="22"/>
          <w:szCs w:val="22"/>
        </w:rPr>
        <w:lastRenderedPageBreak/>
        <w:t xml:space="preserve">Приложение № </w:t>
      </w:r>
      <w:r w:rsidR="00094F34">
        <w:rPr>
          <w:sz w:val="22"/>
          <w:szCs w:val="22"/>
        </w:rPr>
        <w:t>2</w:t>
      </w:r>
    </w:p>
    <w:p w:rsidR="00D20127" w:rsidRPr="00236B5F" w:rsidRDefault="00D20127" w:rsidP="00C72CCF">
      <w:pPr>
        <w:tabs>
          <w:tab w:val="left" w:pos="2142"/>
          <w:tab w:val="left" w:pos="5730"/>
        </w:tabs>
        <w:ind w:left="6237" w:right="543"/>
        <w:rPr>
          <w:sz w:val="22"/>
          <w:szCs w:val="22"/>
        </w:rPr>
      </w:pPr>
      <w:r w:rsidRPr="00236B5F">
        <w:rPr>
          <w:sz w:val="22"/>
          <w:szCs w:val="22"/>
        </w:rPr>
        <w:t xml:space="preserve">к  </w:t>
      </w:r>
      <w:proofErr w:type="spellStart"/>
      <w:r w:rsidRPr="00236B5F">
        <w:rPr>
          <w:sz w:val="22"/>
          <w:szCs w:val="22"/>
          <w:u w:val="single"/>
        </w:rPr>
        <w:t>г</w:t>
      </w:r>
      <w:r w:rsidRPr="00236B5F">
        <w:rPr>
          <w:sz w:val="22"/>
          <w:szCs w:val="22"/>
        </w:rPr>
        <w:t>ос</w:t>
      </w:r>
      <w:proofErr w:type="spellEnd"/>
      <w:r w:rsidRPr="00236B5F">
        <w:rPr>
          <w:sz w:val="22"/>
          <w:szCs w:val="22"/>
        </w:rPr>
        <w:t>. контракту № _________</w:t>
      </w:r>
    </w:p>
    <w:p w:rsidR="00D20127" w:rsidRDefault="00D20127" w:rsidP="00991B7B">
      <w:pPr>
        <w:ind w:left="6237"/>
        <w:rPr>
          <w:sz w:val="22"/>
          <w:szCs w:val="22"/>
        </w:rPr>
      </w:pPr>
      <w:r w:rsidRPr="00236B5F">
        <w:rPr>
          <w:sz w:val="22"/>
          <w:szCs w:val="22"/>
        </w:rPr>
        <w:t>от «</w:t>
      </w:r>
      <w:r w:rsidR="00F33FC2">
        <w:rPr>
          <w:sz w:val="22"/>
          <w:szCs w:val="22"/>
        </w:rPr>
        <w:t>____</w:t>
      </w:r>
      <w:r w:rsidRPr="00236B5F">
        <w:rPr>
          <w:sz w:val="22"/>
          <w:szCs w:val="22"/>
        </w:rPr>
        <w:t xml:space="preserve">» </w:t>
      </w:r>
      <w:r w:rsidR="00F33FC2">
        <w:rPr>
          <w:sz w:val="22"/>
          <w:szCs w:val="22"/>
        </w:rPr>
        <w:t>_______</w:t>
      </w:r>
      <w:r w:rsidR="0018347A">
        <w:rPr>
          <w:sz w:val="22"/>
          <w:szCs w:val="22"/>
        </w:rPr>
        <w:t xml:space="preserve"> 202</w:t>
      </w:r>
      <w:r w:rsidR="00C312C1">
        <w:rPr>
          <w:sz w:val="22"/>
          <w:szCs w:val="22"/>
        </w:rPr>
        <w:t>6</w:t>
      </w:r>
      <w:r w:rsidRPr="00236B5F">
        <w:rPr>
          <w:sz w:val="22"/>
          <w:szCs w:val="22"/>
        </w:rPr>
        <w:t xml:space="preserve"> г.</w:t>
      </w:r>
    </w:p>
    <w:p w:rsidR="0027536D" w:rsidRDefault="0027536D" w:rsidP="00902817">
      <w:pPr>
        <w:rPr>
          <w:b/>
          <w:sz w:val="22"/>
          <w:szCs w:val="22"/>
        </w:rPr>
      </w:pPr>
    </w:p>
    <w:p w:rsidR="00AD742B" w:rsidRDefault="00094F34" w:rsidP="00637346">
      <w:pPr>
        <w:jc w:val="center"/>
        <w:rPr>
          <w:b/>
          <w:sz w:val="22"/>
          <w:szCs w:val="22"/>
        </w:rPr>
      </w:pPr>
      <w:r>
        <w:rPr>
          <w:b/>
          <w:sz w:val="22"/>
          <w:szCs w:val="22"/>
        </w:rPr>
        <w:t>СПЕЦИФИКАЦИЯ</w:t>
      </w:r>
    </w:p>
    <w:p w:rsidR="00996000" w:rsidRDefault="00996000" w:rsidP="00637346">
      <w:pPr>
        <w:jc w:val="center"/>
        <w:rPr>
          <w:b/>
          <w:sz w:val="22"/>
          <w:szCs w:val="22"/>
        </w:rPr>
      </w:pPr>
      <w:r>
        <w:rPr>
          <w:b/>
          <w:sz w:val="22"/>
          <w:szCs w:val="22"/>
        </w:rPr>
        <w:t xml:space="preserve">Ремонт </w:t>
      </w:r>
      <w:r w:rsidR="009F52FB">
        <w:rPr>
          <w:b/>
          <w:sz w:val="22"/>
          <w:szCs w:val="22"/>
        </w:rPr>
        <w:t xml:space="preserve">и техническое обслуживание </w:t>
      </w:r>
      <w:r>
        <w:rPr>
          <w:b/>
          <w:sz w:val="22"/>
          <w:szCs w:val="22"/>
        </w:rPr>
        <w:t>а</w:t>
      </w:r>
      <w:r w:rsidR="00826BB6">
        <w:rPr>
          <w:b/>
          <w:sz w:val="22"/>
          <w:szCs w:val="22"/>
        </w:rPr>
        <w:t xml:space="preserve">втомобиля </w:t>
      </w:r>
      <w:r w:rsidR="00006659">
        <w:rPr>
          <w:b/>
          <w:sz w:val="22"/>
          <w:szCs w:val="22"/>
        </w:rPr>
        <w:t xml:space="preserve">Лада Веста </w:t>
      </w:r>
      <w:proofErr w:type="gramStart"/>
      <w:r w:rsidR="00826BB6">
        <w:rPr>
          <w:b/>
          <w:sz w:val="22"/>
          <w:szCs w:val="22"/>
        </w:rPr>
        <w:t>г</w:t>
      </w:r>
      <w:proofErr w:type="gramEnd"/>
      <w:r w:rsidR="00826BB6">
        <w:rPr>
          <w:b/>
          <w:sz w:val="22"/>
          <w:szCs w:val="22"/>
        </w:rPr>
        <w:t>/</w:t>
      </w:r>
      <w:proofErr w:type="spellStart"/>
      <w:r w:rsidR="00826BB6">
        <w:rPr>
          <w:b/>
          <w:sz w:val="22"/>
          <w:szCs w:val="22"/>
        </w:rPr>
        <w:t>н</w:t>
      </w:r>
      <w:proofErr w:type="spellEnd"/>
      <w:r w:rsidR="00826BB6">
        <w:rPr>
          <w:b/>
          <w:sz w:val="22"/>
          <w:szCs w:val="22"/>
        </w:rPr>
        <w:t xml:space="preserve"> </w:t>
      </w:r>
      <w:r w:rsidR="00006659">
        <w:rPr>
          <w:b/>
          <w:sz w:val="22"/>
          <w:szCs w:val="22"/>
        </w:rPr>
        <w:t>О33ЕС</w:t>
      </w:r>
    </w:p>
    <w:tbl>
      <w:tblPr>
        <w:tblW w:w="10460" w:type="dxa"/>
        <w:tblInd w:w="93" w:type="dxa"/>
        <w:tblLayout w:type="fixed"/>
        <w:tblLook w:val="04A0"/>
      </w:tblPr>
      <w:tblGrid>
        <w:gridCol w:w="640"/>
        <w:gridCol w:w="6038"/>
        <w:gridCol w:w="1264"/>
        <w:gridCol w:w="640"/>
        <w:gridCol w:w="960"/>
        <w:gridCol w:w="918"/>
      </w:tblGrid>
      <w:tr w:rsidR="008826C0" w:rsidRPr="008826C0" w:rsidTr="00733BE4">
        <w:trPr>
          <w:trHeight w:val="330"/>
        </w:trPr>
        <w:tc>
          <w:tcPr>
            <w:tcW w:w="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826C0" w:rsidRPr="008826C0" w:rsidRDefault="008826C0" w:rsidP="008826C0">
            <w:pPr>
              <w:jc w:val="center"/>
              <w:rPr>
                <w:rFonts w:ascii="Calibri" w:hAnsi="Calibri" w:cs="Arial"/>
                <w:b/>
                <w:bCs/>
                <w:sz w:val="24"/>
                <w:szCs w:val="24"/>
              </w:rPr>
            </w:pPr>
            <w:r w:rsidRPr="008826C0">
              <w:rPr>
                <w:rFonts w:ascii="Calibri" w:hAnsi="Calibri" w:cs="Arial"/>
                <w:b/>
                <w:bCs/>
                <w:sz w:val="24"/>
                <w:szCs w:val="24"/>
              </w:rPr>
              <w:t>№</w:t>
            </w:r>
          </w:p>
        </w:tc>
        <w:tc>
          <w:tcPr>
            <w:tcW w:w="6038" w:type="dxa"/>
            <w:tcBorders>
              <w:top w:val="single" w:sz="8" w:space="0" w:color="auto"/>
              <w:left w:val="nil"/>
              <w:bottom w:val="single" w:sz="8" w:space="0" w:color="auto"/>
              <w:right w:val="single" w:sz="8" w:space="0" w:color="auto"/>
            </w:tcBorders>
            <w:shd w:val="clear" w:color="auto" w:fill="auto"/>
            <w:noWrap/>
            <w:vAlign w:val="center"/>
            <w:hideMark/>
          </w:tcPr>
          <w:p w:rsidR="008826C0" w:rsidRPr="008826C0" w:rsidRDefault="008826C0" w:rsidP="008826C0">
            <w:pPr>
              <w:jc w:val="center"/>
              <w:rPr>
                <w:rFonts w:ascii="Calibri" w:hAnsi="Calibri" w:cs="Arial"/>
                <w:b/>
                <w:bCs/>
                <w:sz w:val="24"/>
                <w:szCs w:val="24"/>
              </w:rPr>
            </w:pPr>
            <w:r w:rsidRPr="008826C0">
              <w:rPr>
                <w:rFonts w:ascii="Calibri" w:hAnsi="Calibri" w:cs="Arial"/>
                <w:b/>
                <w:bCs/>
                <w:sz w:val="24"/>
                <w:szCs w:val="24"/>
              </w:rPr>
              <w:t>Наименование работ, услуг</w:t>
            </w:r>
          </w:p>
        </w:tc>
        <w:tc>
          <w:tcPr>
            <w:tcW w:w="1264" w:type="dxa"/>
            <w:tcBorders>
              <w:top w:val="single" w:sz="8" w:space="0" w:color="auto"/>
              <w:left w:val="nil"/>
              <w:bottom w:val="single" w:sz="8" w:space="0" w:color="auto"/>
              <w:right w:val="single" w:sz="8" w:space="0" w:color="auto"/>
            </w:tcBorders>
            <w:shd w:val="clear" w:color="auto" w:fill="auto"/>
            <w:noWrap/>
            <w:vAlign w:val="center"/>
            <w:hideMark/>
          </w:tcPr>
          <w:p w:rsidR="008826C0" w:rsidRPr="008826C0" w:rsidRDefault="008826C0" w:rsidP="008826C0">
            <w:pPr>
              <w:jc w:val="center"/>
              <w:rPr>
                <w:rFonts w:ascii="Calibri" w:hAnsi="Calibri" w:cs="Arial"/>
                <w:b/>
                <w:bCs/>
                <w:sz w:val="24"/>
                <w:szCs w:val="24"/>
              </w:rPr>
            </w:pPr>
            <w:r w:rsidRPr="008826C0">
              <w:rPr>
                <w:rFonts w:ascii="Calibri" w:hAnsi="Calibri" w:cs="Arial"/>
                <w:b/>
                <w:bCs/>
                <w:sz w:val="24"/>
                <w:szCs w:val="24"/>
              </w:rPr>
              <w:t>Кол-во</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8826C0" w:rsidRPr="008826C0" w:rsidRDefault="008826C0" w:rsidP="008826C0">
            <w:pPr>
              <w:jc w:val="center"/>
              <w:rPr>
                <w:rFonts w:ascii="Calibri" w:hAnsi="Calibri" w:cs="Arial"/>
                <w:b/>
                <w:bCs/>
                <w:sz w:val="24"/>
                <w:szCs w:val="24"/>
              </w:rPr>
            </w:pPr>
            <w:proofErr w:type="spellStart"/>
            <w:proofErr w:type="gramStart"/>
            <w:r w:rsidRPr="008826C0">
              <w:rPr>
                <w:rFonts w:ascii="Calibri" w:hAnsi="Calibri" w:cs="Arial"/>
                <w:b/>
                <w:bCs/>
                <w:sz w:val="24"/>
                <w:szCs w:val="24"/>
              </w:rPr>
              <w:t>Ед</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826C0" w:rsidRPr="008826C0" w:rsidRDefault="008826C0" w:rsidP="008826C0">
            <w:pPr>
              <w:jc w:val="center"/>
              <w:rPr>
                <w:rFonts w:ascii="Calibri" w:hAnsi="Calibri" w:cs="Arial"/>
                <w:b/>
                <w:bCs/>
                <w:sz w:val="24"/>
                <w:szCs w:val="24"/>
              </w:rPr>
            </w:pPr>
            <w:r w:rsidRPr="008826C0">
              <w:rPr>
                <w:rFonts w:ascii="Calibri" w:hAnsi="Calibri" w:cs="Arial"/>
                <w:b/>
                <w:bCs/>
                <w:sz w:val="24"/>
                <w:szCs w:val="24"/>
              </w:rPr>
              <w:t>Цена</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8826C0" w:rsidRPr="008826C0" w:rsidRDefault="008826C0" w:rsidP="008826C0">
            <w:pPr>
              <w:jc w:val="center"/>
              <w:rPr>
                <w:rFonts w:ascii="Calibri" w:hAnsi="Calibri" w:cs="Arial"/>
                <w:b/>
                <w:bCs/>
                <w:sz w:val="24"/>
                <w:szCs w:val="24"/>
              </w:rPr>
            </w:pPr>
            <w:r w:rsidRPr="008826C0">
              <w:rPr>
                <w:rFonts w:ascii="Calibri" w:hAnsi="Calibri" w:cs="Arial"/>
                <w:b/>
                <w:bCs/>
                <w:sz w:val="24"/>
                <w:szCs w:val="24"/>
              </w:rPr>
              <w:t>Сумма</w:t>
            </w:r>
          </w:p>
        </w:tc>
      </w:tr>
      <w:tr w:rsidR="00B0695E" w:rsidRPr="009F32D4" w:rsidTr="00733BE4">
        <w:trPr>
          <w:trHeight w:val="34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EE0F4E" w:rsidP="008826C0">
            <w:pPr>
              <w:jc w:val="center"/>
            </w:pPr>
            <w:r>
              <w:t>1</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B06C7D">
            <w:pPr>
              <w:jc w:val="both"/>
              <w:rPr>
                <w:color w:val="000000"/>
              </w:rPr>
            </w:pPr>
            <w:r>
              <w:t xml:space="preserve">Прокладка сливной пробки </w:t>
            </w:r>
            <w:r>
              <w:rPr>
                <w:lang w:val="en-US"/>
              </w:rPr>
              <w:t>LADA</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733BE4">
            <w:pPr>
              <w:jc w:val="center"/>
            </w:pPr>
            <w:r>
              <w:t>2</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55685B">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402DF1" w:rsidRDefault="00402DF1" w:rsidP="008826C0">
            <w:pPr>
              <w:jc w:val="center"/>
              <w:rPr>
                <w:lang w:val="en-US"/>
              </w:rPr>
            </w:pPr>
            <w:r>
              <w:rPr>
                <w:lang w:val="en-US"/>
              </w:rPr>
              <w:t>2</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C9086E" w:rsidRDefault="00C9086E">
            <w:pPr>
              <w:rPr>
                <w:color w:val="000000"/>
              </w:rPr>
            </w:pPr>
            <w:r>
              <w:t>Фильтр масляный 2109-2112/УАЗ/Нива/</w:t>
            </w:r>
            <w:proofErr w:type="spellStart"/>
            <w:r>
              <w:t>Веста+</w:t>
            </w:r>
            <w:proofErr w:type="spellEnd"/>
            <w:r>
              <w:t xml:space="preserve"> ЛИВНЫ 21080101200582/21080101200508/21080101200584</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C9086E" w:rsidRDefault="00733BE4">
            <w:pPr>
              <w:jc w:val="center"/>
            </w:pPr>
            <w:r>
              <w:t>2</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55685B">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402DF1" w:rsidRDefault="00402DF1" w:rsidP="008826C0">
            <w:pPr>
              <w:jc w:val="center"/>
              <w:rPr>
                <w:lang w:val="en-US"/>
              </w:rPr>
            </w:pPr>
            <w:r>
              <w:rPr>
                <w:lang w:val="en-US"/>
              </w:rPr>
              <w:t>3</w:t>
            </w:r>
          </w:p>
        </w:tc>
        <w:tc>
          <w:tcPr>
            <w:tcW w:w="6038" w:type="dxa"/>
            <w:tcBorders>
              <w:top w:val="single" w:sz="8" w:space="0" w:color="auto"/>
              <w:left w:val="nil"/>
              <w:bottom w:val="single" w:sz="8" w:space="0" w:color="auto"/>
              <w:right w:val="single" w:sz="8" w:space="0" w:color="auto"/>
            </w:tcBorders>
            <w:shd w:val="clear" w:color="auto" w:fill="auto"/>
            <w:vAlign w:val="bottom"/>
            <w:hideMark/>
          </w:tcPr>
          <w:p w:rsidR="00B0695E" w:rsidRPr="00402DF1" w:rsidRDefault="00C9086E">
            <w:pPr>
              <w:rPr>
                <w:color w:val="000000"/>
                <w:lang w:val="en-US"/>
              </w:rPr>
            </w:pPr>
            <w:r>
              <w:t>Масло</w:t>
            </w:r>
            <w:r w:rsidRPr="00B27D62">
              <w:rPr>
                <w:lang w:val="en-US"/>
              </w:rPr>
              <w:t xml:space="preserve"> </w:t>
            </w:r>
            <w:r>
              <w:t>моторное</w:t>
            </w:r>
            <w:r w:rsidRPr="00B27D62">
              <w:rPr>
                <w:lang w:val="en-US"/>
              </w:rPr>
              <w:t xml:space="preserve"> </w:t>
            </w:r>
            <w:proofErr w:type="spellStart"/>
            <w:r>
              <w:t>Лукойл</w:t>
            </w:r>
            <w:proofErr w:type="spellEnd"/>
            <w:r w:rsidRPr="00B27D62">
              <w:rPr>
                <w:lang w:val="en-US"/>
              </w:rPr>
              <w:t xml:space="preserve"> </w:t>
            </w:r>
            <w:r>
              <w:rPr>
                <w:lang w:val="en-US"/>
              </w:rPr>
              <w:t xml:space="preserve">Genesis </w:t>
            </w:r>
            <w:proofErr w:type="spellStart"/>
            <w:r>
              <w:rPr>
                <w:lang w:val="en-US"/>
              </w:rPr>
              <w:t>Armortech</w:t>
            </w:r>
            <w:proofErr w:type="spellEnd"/>
            <w:r>
              <w:rPr>
                <w:lang w:val="en-US"/>
              </w:rPr>
              <w:t xml:space="preserve"> CH 5w-40 4</w:t>
            </w:r>
            <w:r>
              <w:t>л</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C9086E" w:rsidRDefault="00733BE4">
            <w:pPr>
              <w:jc w:val="center"/>
            </w:pPr>
            <w:r>
              <w:t>2</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37682B">
            <w:pPr>
              <w:jc w:val="center"/>
            </w:pPr>
            <w:r>
              <w:t>л</w:t>
            </w:r>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402DF1" w:rsidP="008826C0">
            <w:pPr>
              <w:jc w:val="center"/>
            </w:pPr>
            <w:r>
              <w:t>4</w:t>
            </w:r>
          </w:p>
        </w:tc>
        <w:tc>
          <w:tcPr>
            <w:tcW w:w="6038" w:type="dxa"/>
            <w:tcBorders>
              <w:top w:val="single" w:sz="8" w:space="0" w:color="auto"/>
              <w:left w:val="nil"/>
              <w:bottom w:val="single" w:sz="8" w:space="0" w:color="auto"/>
              <w:right w:val="single" w:sz="8" w:space="0" w:color="auto"/>
            </w:tcBorders>
            <w:shd w:val="clear" w:color="auto" w:fill="auto"/>
            <w:vAlign w:val="bottom"/>
            <w:hideMark/>
          </w:tcPr>
          <w:p w:rsidR="00B0695E" w:rsidRPr="009F32D4" w:rsidRDefault="0037682B">
            <w:pPr>
              <w:rPr>
                <w:color w:val="000000"/>
              </w:rPr>
            </w:pPr>
            <w:r>
              <w:t>Фильтр воздушный</w:t>
            </w:r>
            <w:proofErr w:type="gramStart"/>
            <w:r>
              <w:rPr>
                <w:lang w:val="en-US"/>
              </w:rPr>
              <w:t>X</w:t>
            </w:r>
            <w:proofErr w:type="gramEnd"/>
            <w:r>
              <w:rPr>
                <w:lang w:val="en-US"/>
              </w:rPr>
              <w:t>-Ray 19- 8450033130</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733BE4">
            <w:pPr>
              <w:jc w:val="center"/>
            </w:pPr>
            <w:r>
              <w:t>2</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402DF1" w:rsidP="008826C0">
            <w:pPr>
              <w:jc w:val="center"/>
            </w:pPr>
            <w:r>
              <w:t>5</w:t>
            </w:r>
          </w:p>
        </w:tc>
        <w:tc>
          <w:tcPr>
            <w:tcW w:w="6038" w:type="dxa"/>
            <w:tcBorders>
              <w:top w:val="single" w:sz="8" w:space="0" w:color="auto"/>
              <w:left w:val="nil"/>
              <w:bottom w:val="single" w:sz="8" w:space="0" w:color="auto"/>
              <w:right w:val="single" w:sz="8" w:space="0" w:color="auto"/>
            </w:tcBorders>
            <w:shd w:val="clear" w:color="auto" w:fill="auto"/>
            <w:vAlign w:val="bottom"/>
            <w:hideMark/>
          </w:tcPr>
          <w:p w:rsidR="00B0695E" w:rsidRPr="00402DF1" w:rsidRDefault="00DA2888" w:rsidP="003F3794">
            <w:pPr>
              <w:rPr>
                <w:color w:val="000000"/>
              </w:rPr>
            </w:pPr>
            <w:r>
              <w:t xml:space="preserve">Фильтр салона </w:t>
            </w:r>
            <w:proofErr w:type="spellStart"/>
            <w:r>
              <w:t>Логан</w:t>
            </w:r>
            <w:proofErr w:type="spellEnd"/>
            <w:r>
              <w:t xml:space="preserve"> 2/Веста 12 ---</w:t>
            </w:r>
            <w:proofErr w:type="spellStart"/>
            <w:r>
              <w:t>уг</w:t>
            </w:r>
            <w:proofErr w:type="spellEnd"/>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DA2888">
            <w:pPr>
              <w:jc w:val="center"/>
            </w:pPr>
            <w:r>
              <w:t>2</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DA2888">
            <w:pPr>
              <w:jc w:val="center"/>
            </w:pPr>
            <w:proofErr w:type="spellStart"/>
            <w:proofErr w:type="gramStart"/>
            <w:r>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3F3794" w:rsidP="008826C0">
            <w:pPr>
              <w:jc w:val="center"/>
            </w:pPr>
            <w:r>
              <w:t>6</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4171B5">
            <w:pPr>
              <w:rPr>
                <w:color w:val="000000"/>
              </w:rPr>
            </w:pPr>
            <w:r>
              <w:t>Свеча зажигания ВАЗ 16кл ВСР</w:t>
            </w:r>
            <w:r>
              <w:rPr>
                <w:lang w:val="en-US"/>
              </w:rPr>
              <w:t>R</w:t>
            </w:r>
            <w:r w:rsidRPr="00E65026">
              <w:t>6</w:t>
            </w:r>
            <w:r>
              <w:rPr>
                <w:lang w:val="en-US"/>
              </w:rPr>
              <w:t>ES</w:t>
            </w:r>
            <w:r w:rsidRPr="00E65026">
              <w:t>11/</w:t>
            </w:r>
            <w:r>
              <w:rPr>
                <w:lang w:val="en-US"/>
              </w:rPr>
              <w:t>VL</w:t>
            </w:r>
            <w:r w:rsidRPr="00E65026">
              <w:t>11/</w:t>
            </w:r>
            <w:r>
              <w:rPr>
                <w:lang w:val="en-US"/>
              </w:rPr>
              <w:t>BCPR</w:t>
            </w:r>
            <w:r w:rsidRPr="00E65026">
              <w:t>6</w:t>
            </w:r>
            <w:r>
              <w:rPr>
                <w:lang w:val="en-US"/>
              </w:rPr>
              <w:t>E</w:t>
            </w:r>
            <w:r w:rsidRPr="00E65026">
              <w:t>11/</w:t>
            </w:r>
            <w:proofErr w:type="spellStart"/>
            <w:r>
              <w:rPr>
                <w:lang w:val="en-US"/>
              </w:rPr>
              <w:t>Xray</w:t>
            </w:r>
            <w:proofErr w:type="spellEnd"/>
            <w:r w:rsidRPr="00E65026">
              <w:t xml:space="preserve"> 1.6 16</w:t>
            </w:r>
            <w:r>
              <w:rPr>
                <w:lang w:val="en-US"/>
              </w:rPr>
              <w:t>V</w:t>
            </w:r>
            <w:r>
              <w:t>106л 21120370701086/21120370701000</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4171B5">
            <w:pPr>
              <w:jc w:val="center"/>
            </w:pPr>
            <w:r>
              <w:t>4</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3F3794" w:rsidP="008826C0">
            <w:pPr>
              <w:jc w:val="center"/>
            </w:pPr>
            <w:r>
              <w:t>7</w:t>
            </w:r>
          </w:p>
        </w:tc>
        <w:tc>
          <w:tcPr>
            <w:tcW w:w="6038" w:type="dxa"/>
            <w:tcBorders>
              <w:top w:val="single" w:sz="8" w:space="0" w:color="auto"/>
              <w:left w:val="nil"/>
              <w:bottom w:val="single" w:sz="8" w:space="0" w:color="auto"/>
              <w:right w:val="single" w:sz="8" w:space="0" w:color="auto"/>
            </w:tcBorders>
            <w:shd w:val="clear" w:color="auto" w:fill="auto"/>
            <w:vAlign w:val="bottom"/>
            <w:hideMark/>
          </w:tcPr>
          <w:p w:rsidR="00B0695E" w:rsidRPr="009F32D4" w:rsidRDefault="000328A2">
            <w:pPr>
              <w:rPr>
                <w:color w:val="000000"/>
              </w:rPr>
            </w:pPr>
            <w:r>
              <w:t>Колодки задние дисковые Веста Кросс 77364961/77365754/ 21905350208087/ 11196350208900</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0328A2">
            <w:pPr>
              <w:jc w:val="center"/>
            </w:pPr>
            <w:r>
              <w:t>1</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3F3794" w:rsidRDefault="003F3794" w:rsidP="008826C0">
            <w:pPr>
              <w:jc w:val="center"/>
              <w:rPr>
                <w:lang w:val="en-US"/>
              </w:rPr>
            </w:pPr>
            <w:r>
              <w:rPr>
                <w:lang w:val="en-US"/>
              </w:rPr>
              <w:t>8</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0328A2" w:rsidRDefault="000328A2">
            <w:pPr>
              <w:rPr>
                <w:color w:val="000000"/>
              </w:rPr>
            </w:pPr>
            <w:r>
              <w:t xml:space="preserve">Смазка для суппорта (направляющих) 25г /  </w:t>
            </w:r>
            <w:proofErr w:type="spellStart"/>
            <w:r>
              <w:rPr>
                <w:lang w:val="en-US"/>
              </w:rPr>
              <w:t>Ln</w:t>
            </w:r>
            <w:proofErr w:type="spellEnd"/>
            <w:r w:rsidRPr="00E65026">
              <w:t xml:space="preserve">3542 </w:t>
            </w:r>
            <w:proofErr w:type="spellStart"/>
            <w:r>
              <w:rPr>
                <w:lang w:val="en-US"/>
              </w:rPr>
              <w:t>tcnm</w:t>
            </w:r>
            <w:proofErr w:type="spellEnd"/>
            <w:r w:rsidRPr="00E65026">
              <w:t xml:space="preserve"> </w:t>
            </w:r>
            <w:r>
              <w:rPr>
                <w:lang w:val="en-US"/>
              </w:rPr>
              <w:t>LAVR</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9550E0">
            <w:pPr>
              <w:jc w:val="center"/>
            </w:pPr>
            <w:r w:rsidRPr="009F32D4">
              <w:t>1</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3F3794" w:rsidRDefault="003F3794" w:rsidP="008826C0">
            <w:pPr>
              <w:jc w:val="center"/>
              <w:rPr>
                <w:lang w:val="en-US"/>
              </w:rPr>
            </w:pPr>
            <w:r>
              <w:rPr>
                <w:lang w:val="en-US"/>
              </w:rPr>
              <w:t>9</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A0047F">
            <w:pPr>
              <w:rPr>
                <w:color w:val="000000"/>
              </w:rPr>
            </w:pPr>
            <w:r>
              <w:t xml:space="preserve">Смазка силиконовая </w:t>
            </w:r>
            <w:r>
              <w:rPr>
                <w:lang w:val="en-US"/>
              </w:rPr>
              <w:t>KERRY 210мл</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A0047F" w:rsidRDefault="00A0047F">
            <w:pPr>
              <w:jc w:val="center"/>
            </w:pPr>
            <w:r>
              <w:t>2</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3F3794" w:rsidRDefault="00B0695E" w:rsidP="008826C0">
            <w:pPr>
              <w:jc w:val="center"/>
              <w:rPr>
                <w:lang w:val="en-US"/>
              </w:rPr>
            </w:pPr>
            <w:r w:rsidRPr="009F32D4">
              <w:t>1</w:t>
            </w:r>
            <w:r w:rsidR="003F3794">
              <w:rPr>
                <w:lang w:val="en-US"/>
              </w:rPr>
              <w:t>0</w:t>
            </w:r>
          </w:p>
        </w:tc>
        <w:tc>
          <w:tcPr>
            <w:tcW w:w="6038" w:type="dxa"/>
            <w:tcBorders>
              <w:top w:val="single" w:sz="8" w:space="0" w:color="auto"/>
              <w:left w:val="nil"/>
              <w:bottom w:val="single" w:sz="8" w:space="0" w:color="auto"/>
              <w:right w:val="single" w:sz="8" w:space="0" w:color="auto"/>
            </w:tcBorders>
            <w:shd w:val="clear" w:color="auto" w:fill="auto"/>
            <w:hideMark/>
          </w:tcPr>
          <w:p w:rsidR="00BA03F4" w:rsidRPr="00BA03F4" w:rsidRDefault="00BA03F4" w:rsidP="00BA03F4">
            <w:pPr>
              <w:rPr>
                <w:lang w:val="en-US"/>
              </w:rPr>
            </w:pPr>
            <w:r>
              <w:t>Колодки</w:t>
            </w:r>
            <w:r w:rsidRPr="00BA03F4">
              <w:rPr>
                <w:lang w:val="en-US"/>
              </w:rPr>
              <w:t xml:space="preserve"> </w:t>
            </w:r>
            <w:r>
              <w:t>тормозные</w:t>
            </w:r>
            <w:r w:rsidRPr="00BA03F4">
              <w:rPr>
                <w:lang w:val="en-US"/>
              </w:rPr>
              <w:t xml:space="preserve"> </w:t>
            </w:r>
            <w:r>
              <w:t>передние</w:t>
            </w:r>
            <w:r w:rsidRPr="00BA03F4">
              <w:rPr>
                <w:lang w:val="en-US"/>
              </w:rPr>
              <w:t xml:space="preserve"> </w:t>
            </w:r>
            <w:r>
              <w:rPr>
                <w:lang w:val="en-US"/>
              </w:rPr>
              <w:t>KANGOO</w:t>
            </w:r>
            <w:r w:rsidRPr="00BA03F4">
              <w:rPr>
                <w:lang w:val="en-US"/>
              </w:rPr>
              <w:t>/</w:t>
            </w:r>
            <w:r>
              <w:rPr>
                <w:lang w:val="en-US"/>
              </w:rPr>
              <w:t>DUSTER</w:t>
            </w:r>
            <w:r w:rsidRPr="00BA03F4">
              <w:rPr>
                <w:lang w:val="en-US"/>
              </w:rPr>
              <w:t>/</w:t>
            </w:r>
            <w:r>
              <w:rPr>
                <w:lang w:val="en-US"/>
              </w:rPr>
              <w:t>VESTA</w:t>
            </w:r>
            <w:r w:rsidRPr="00BA03F4">
              <w:rPr>
                <w:lang w:val="en-US"/>
              </w:rPr>
              <w:t>/</w:t>
            </w:r>
            <w:r w:rsidR="002C3672" w:rsidRPr="002C3672">
              <w:rPr>
                <w:lang w:val="en-US"/>
              </w:rPr>
              <w:t xml:space="preserve"> </w:t>
            </w:r>
            <w:r>
              <w:t>АЛЬМЕРА</w:t>
            </w:r>
            <w:r w:rsidRPr="00BA03F4">
              <w:rPr>
                <w:lang w:val="en-US"/>
              </w:rPr>
              <w:t xml:space="preserve"> 13/ </w:t>
            </w:r>
            <w:proofErr w:type="spellStart"/>
            <w:r>
              <w:t>Ларгус</w:t>
            </w:r>
            <w:proofErr w:type="spellEnd"/>
            <w:r w:rsidRPr="00BA03F4">
              <w:rPr>
                <w:lang w:val="en-US"/>
              </w:rPr>
              <w:t xml:space="preserve"> </w:t>
            </w:r>
            <w:r>
              <w:rPr>
                <w:lang w:val="en-US"/>
              </w:rPr>
              <w:t>D</w:t>
            </w:r>
            <w:r w:rsidRPr="00BA03F4">
              <w:rPr>
                <w:lang w:val="en-US"/>
              </w:rPr>
              <w:t>1060</w:t>
            </w:r>
            <w:r>
              <w:rPr>
                <w:lang w:val="en-US"/>
              </w:rPr>
              <w:t>AX</w:t>
            </w:r>
            <w:r w:rsidRPr="00BA03F4">
              <w:rPr>
                <w:lang w:val="en-US"/>
              </w:rPr>
              <w:t>60</w:t>
            </w:r>
            <w:r>
              <w:rPr>
                <w:lang w:val="en-US"/>
              </w:rPr>
              <w:t>A</w:t>
            </w:r>
            <w:r w:rsidRPr="00BA03F4">
              <w:rPr>
                <w:lang w:val="en-US"/>
              </w:rPr>
              <w:t>/4106000</w:t>
            </w:r>
            <w:r>
              <w:rPr>
                <w:lang w:val="en-US"/>
              </w:rPr>
              <w:t>Q</w:t>
            </w:r>
            <w:r w:rsidRPr="00BA03F4">
              <w:rPr>
                <w:lang w:val="en-US"/>
              </w:rPr>
              <w:t>0</w:t>
            </w:r>
            <w:r>
              <w:rPr>
                <w:lang w:val="en-US"/>
              </w:rPr>
              <w:t>K</w:t>
            </w:r>
            <w:r w:rsidRPr="00BA03F4">
              <w:rPr>
                <w:lang w:val="en-US"/>
              </w:rPr>
              <w:t>/</w:t>
            </w:r>
            <w:r w:rsidR="002C3672" w:rsidRPr="002C3672">
              <w:rPr>
                <w:lang w:val="en-US"/>
              </w:rPr>
              <w:t xml:space="preserve"> </w:t>
            </w:r>
            <w:r w:rsidRPr="00BA03F4">
              <w:rPr>
                <w:lang w:val="en-US"/>
              </w:rPr>
              <w:t>410608481</w:t>
            </w:r>
            <w:r>
              <w:rPr>
                <w:lang w:val="en-US"/>
              </w:rPr>
              <w:t>R</w:t>
            </w:r>
            <w:r w:rsidRPr="00BA03F4">
              <w:rPr>
                <w:lang w:val="en-US"/>
              </w:rPr>
              <w:t>/8450039640/</w:t>
            </w:r>
            <w:r>
              <w:rPr>
                <w:lang w:val="en-US"/>
              </w:rPr>
              <w:t>D</w:t>
            </w:r>
            <w:r w:rsidRPr="00BA03F4">
              <w:rPr>
                <w:lang w:val="en-US"/>
              </w:rPr>
              <w:t>1060</w:t>
            </w:r>
            <w:r>
              <w:rPr>
                <w:lang w:val="en-US"/>
              </w:rPr>
              <w:t>BH</w:t>
            </w:r>
            <w:r w:rsidRPr="00BA03F4">
              <w:rPr>
                <w:lang w:val="en-US"/>
              </w:rPr>
              <w:t>40</w:t>
            </w:r>
            <w:r>
              <w:rPr>
                <w:lang w:val="en-US"/>
              </w:rPr>
              <w:t>A</w:t>
            </w:r>
            <w:r w:rsidRPr="00BA03F4">
              <w:rPr>
                <w:lang w:val="en-US"/>
              </w:rPr>
              <w:t>/</w:t>
            </w:r>
          </w:p>
          <w:p w:rsidR="00B0695E" w:rsidRPr="009F32D4" w:rsidRDefault="00BA03F4" w:rsidP="00BA03F4">
            <w:pPr>
              <w:rPr>
                <w:color w:val="000000"/>
              </w:rPr>
            </w:pPr>
            <w:r>
              <w:rPr>
                <w:lang w:val="en-US"/>
              </w:rPr>
              <w:t>D</w:t>
            </w:r>
            <w:r w:rsidRPr="00EE224F">
              <w:t>1060</w:t>
            </w:r>
            <w:r>
              <w:rPr>
                <w:lang w:val="en-US"/>
              </w:rPr>
              <w:t>BH</w:t>
            </w:r>
            <w:r w:rsidRPr="00EE224F">
              <w:t>40</w:t>
            </w:r>
            <w:r>
              <w:rPr>
                <w:lang w:val="en-US"/>
              </w:rPr>
              <w:t>A</w:t>
            </w:r>
            <w:r w:rsidRPr="00EE224F">
              <w:t>/</w:t>
            </w:r>
            <w:r>
              <w:rPr>
                <w:lang w:val="en-US"/>
              </w:rPr>
              <w:t>D</w:t>
            </w:r>
            <w:r w:rsidRPr="00EE224F">
              <w:t>106000</w:t>
            </w:r>
            <w:r>
              <w:rPr>
                <w:lang w:val="en-US"/>
              </w:rPr>
              <w:t>Q</w:t>
            </w:r>
            <w:r w:rsidRPr="00EE224F">
              <w:t>0</w:t>
            </w:r>
            <w:r>
              <w:rPr>
                <w:lang w:val="en-US"/>
              </w:rPr>
              <w:t>N</w:t>
            </w:r>
            <w:r w:rsidRPr="00EE224F">
              <w:t>/410600</w:t>
            </w:r>
            <w:r>
              <w:rPr>
                <w:lang w:val="en-US"/>
              </w:rPr>
              <w:t>Q</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3F3794" w:rsidRDefault="003F3794">
            <w:pPr>
              <w:jc w:val="center"/>
              <w:rPr>
                <w:lang w:val="en-US"/>
              </w:rPr>
            </w:pPr>
            <w:r>
              <w:rPr>
                <w:lang w:val="en-US"/>
              </w:rPr>
              <w:t>1</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41"/>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3F3794" w:rsidRDefault="00B0695E" w:rsidP="008826C0">
            <w:pPr>
              <w:jc w:val="center"/>
              <w:rPr>
                <w:lang w:val="en-US"/>
              </w:rPr>
            </w:pPr>
            <w:r w:rsidRPr="009F32D4">
              <w:t>1</w:t>
            </w:r>
            <w:proofErr w:type="spellStart"/>
            <w:r w:rsidR="003F3794">
              <w:rPr>
                <w:lang w:val="en-US"/>
              </w:rPr>
              <w:t>1</w:t>
            </w:r>
            <w:proofErr w:type="spellEnd"/>
          </w:p>
        </w:tc>
        <w:tc>
          <w:tcPr>
            <w:tcW w:w="6038" w:type="dxa"/>
            <w:tcBorders>
              <w:top w:val="single" w:sz="8" w:space="0" w:color="auto"/>
              <w:left w:val="nil"/>
              <w:bottom w:val="single" w:sz="8" w:space="0" w:color="auto"/>
              <w:right w:val="single" w:sz="8" w:space="0" w:color="auto"/>
            </w:tcBorders>
            <w:shd w:val="clear" w:color="auto" w:fill="auto"/>
            <w:hideMark/>
          </w:tcPr>
          <w:p w:rsidR="00984887" w:rsidRPr="00E95412" w:rsidRDefault="00984887" w:rsidP="00984887">
            <w:r>
              <w:t xml:space="preserve">Диск тормозной передний </w:t>
            </w:r>
            <w:proofErr w:type="spellStart"/>
            <w:r>
              <w:t>Логан</w:t>
            </w:r>
            <w:proofErr w:type="spellEnd"/>
            <w:r>
              <w:t>/</w:t>
            </w:r>
            <w:proofErr w:type="spellStart"/>
            <w:r>
              <w:rPr>
                <w:lang w:val="en-US"/>
              </w:rPr>
              <w:t>Vesta</w:t>
            </w:r>
            <w:proofErr w:type="spellEnd"/>
            <w:r w:rsidRPr="00EE224F">
              <w:t>/</w:t>
            </w:r>
            <w:r>
              <w:rPr>
                <w:lang w:val="en-US"/>
              </w:rPr>
              <w:t>X</w:t>
            </w:r>
            <w:r w:rsidRPr="00EE224F">
              <w:t>-</w:t>
            </w:r>
            <w:r>
              <w:rPr>
                <w:lang w:val="en-US"/>
              </w:rPr>
              <w:t>Ray</w:t>
            </w:r>
            <w:r w:rsidRPr="00EE224F">
              <w:t xml:space="preserve"> 14- 8450006845/8450031577/</w:t>
            </w:r>
          </w:p>
          <w:p w:rsidR="00B0695E" w:rsidRPr="009F32D4" w:rsidRDefault="00984887" w:rsidP="00984887">
            <w:pPr>
              <w:rPr>
                <w:color w:val="000000"/>
              </w:rPr>
            </w:pPr>
            <w:r w:rsidRPr="00EE224F">
              <w:t>7701210081/402062650</w:t>
            </w:r>
            <w:r>
              <w:rPr>
                <w:lang w:val="en-US"/>
              </w:rPr>
              <w:t>R</w:t>
            </w:r>
            <w:r w:rsidRPr="00EE224F">
              <w:t>/402063149</w:t>
            </w:r>
            <w:r>
              <w:rPr>
                <w:lang w:val="en-US"/>
              </w:rPr>
              <w:t>R</w:t>
            </w:r>
            <w:r w:rsidRPr="00EE224F">
              <w:t>/8660003934/402067025</w:t>
            </w:r>
            <w:r>
              <w:rPr>
                <w:lang w:val="en-US"/>
              </w:rPr>
              <w:t>R</w:t>
            </w:r>
            <w:r w:rsidRPr="00EE224F">
              <w:t>/402065054</w:t>
            </w:r>
            <w:r>
              <w:rPr>
                <w:lang w:val="en-US"/>
              </w:rPr>
              <w:t>R</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9550E0">
            <w:pPr>
              <w:jc w:val="center"/>
            </w:pPr>
            <w:r w:rsidRPr="009F32D4">
              <w:t>2</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47"/>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3F3794" w:rsidRDefault="00B0695E" w:rsidP="008826C0">
            <w:pPr>
              <w:jc w:val="center"/>
              <w:rPr>
                <w:lang w:val="en-US"/>
              </w:rPr>
            </w:pPr>
            <w:r w:rsidRPr="009F32D4">
              <w:t>1</w:t>
            </w:r>
            <w:r w:rsidR="003F3794">
              <w:rPr>
                <w:lang w:val="en-US"/>
              </w:rPr>
              <w:t>2</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D86CF2">
            <w:pPr>
              <w:rPr>
                <w:color w:val="000000"/>
              </w:rPr>
            </w:pPr>
            <w:r>
              <w:t>Стабилизатор с втулками передний Веста</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733BE4">
            <w:pPr>
              <w:jc w:val="center"/>
            </w:pPr>
            <w:r>
              <w:t>1</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6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3F3794" w:rsidRDefault="00B0695E" w:rsidP="008826C0">
            <w:pPr>
              <w:jc w:val="center"/>
              <w:rPr>
                <w:lang w:val="en-US"/>
              </w:rPr>
            </w:pPr>
            <w:r w:rsidRPr="009F32D4">
              <w:t>1</w:t>
            </w:r>
            <w:r w:rsidR="003F3794">
              <w:rPr>
                <w:lang w:val="en-US"/>
              </w:rPr>
              <w:t>3</w:t>
            </w:r>
          </w:p>
        </w:tc>
        <w:tc>
          <w:tcPr>
            <w:tcW w:w="6038" w:type="dxa"/>
            <w:tcBorders>
              <w:top w:val="single" w:sz="8" w:space="0" w:color="auto"/>
              <w:left w:val="nil"/>
              <w:bottom w:val="single" w:sz="8" w:space="0" w:color="auto"/>
              <w:right w:val="single" w:sz="8" w:space="0" w:color="auto"/>
            </w:tcBorders>
            <w:shd w:val="clear" w:color="auto" w:fill="auto"/>
            <w:hideMark/>
          </w:tcPr>
          <w:p w:rsidR="00FF699F" w:rsidRDefault="00FF699F" w:rsidP="00FF699F">
            <w:r>
              <w:t>Стойка стабилизатора переднего Поло/</w:t>
            </w:r>
            <w:r>
              <w:rPr>
                <w:lang w:val="en-US"/>
              </w:rPr>
              <w:t>Rapid</w:t>
            </w:r>
            <w:r w:rsidRPr="00EE224F">
              <w:t>+6</w:t>
            </w:r>
            <w:r>
              <w:rPr>
                <w:lang w:val="en-US"/>
              </w:rPr>
              <w:t>R</w:t>
            </w:r>
            <w:r w:rsidRPr="00EE224F">
              <w:t>0411315/6</w:t>
            </w:r>
            <w:r>
              <w:rPr>
                <w:lang w:val="en-US"/>
              </w:rPr>
              <w:t>Q</w:t>
            </w:r>
            <w:r w:rsidRPr="00EE224F">
              <w:t>0411315</w:t>
            </w:r>
            <w:r>
              <w:rPr>
                <w:lang w:val="en-US"/>
              </w:rPr>
              <w:t>N</w:t>
            </w:r>
            <w:r w:rsidRPr="00EE224F">
              <w:t>/</w:t>
            </w:r>
          </w:p>
          <w:p w:rsidR="00B0695E" w:rsidRPr="009F32D4" w:rsidRDefault="00FF699F" w:rsidP="00FF699F">
            <w:pPr>
              <w:rPr>
                <w:color w:val="000000"/>
              </w:rPr>
            </w:pPr>
            <w:r w:rsidRPr="00EE224F">
              <w:t>6</w:t>
            </w:r>
            <w:r>
              <w:rPr>
                <w:lang w:val="en-US"/>
              </w:rPr>
              <w:t>R</w:t>
            </w:r>
            <w:r w:rsidRPr="00EE224F">
              <w:t>0411315/8450032566/2</w:t>
            </w:r>
            <w:r>
              <w:rPr>
                <w:lang w:val="en-US"/>
              </w:rPr>
              <w:t>Q</w:t>
            </w:r>
            <w:r w:rsidRPr="00EE224F">
              <w:t>0411315</w:t>
            </w:r>
            <w:r>
              <w:rPr>
                <w:lang w:val="en-US"/>
              </w:rPr>
              <w:t>B</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9550E0">
            <w:pPr>
              <w:jc w:val="center"/>
            </w:pPr>
            <w:r w:rsidRPr="009F32D4">
              <w:t>2</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proofErr w:type="gramStart"/>
            <w:r w:rsidRPr="009F32D4">
              <w:t>шт</w:t>
            </w:r>
            <w:proofErr w:type="spellEnd"/>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8826C0">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3F3794" w:rsidRDefault="003F3794" w:rsidP="005B2935">
            <w:pPr>
              <w:jc w:val="center"/>
              <w:rPr>
                <w:lang w:val="en-US"/>
              </w:rPr>
            </w:pPr>
            <w:r>
              <w:t>1</w:t>
            </w:r>
            <w:r>
              <w:rPr>
                <w:lang w:val="en-US"/>
              </w:rPr>
              <w:t>4</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633D00">
            <w:pPr>
              <w:rPr>
                <w:color w:val="000000"/>
              </w:rPr>
            </w:pPr>
            <w:r>
              <w:t xml:space="preserve">Защита картера металлическая. </w:t>
            </w:r>
            <w:r>
              <w:rPr>
                <w:lang w:val="en-US"/>
              </w:rPr>
              <w:t>C</w:t>
            </w:r>
            <w:r w:rsidRPr="00C1136A">
              <w:t>/</w:t>
            </w:r>
            <w:r>
              <w:t>у</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733BE4">
            <w:pPr>
              <w:jc w:val="center"/>
            </w:pPr>
            <w:r>
              <w:t>0,5</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733BE4">
            <w:pPr>
              <w:jc w:val="center"/>
            </w:pPr>
            <w:proofErr w:type="spellStart"/>
            <w:r>
              <w:t>н</w:t>
            </w:r>
            <w:proofErr w:type="spellEnd"/>
            <w:r>
              <w:t>/</w:t>
            </w:r>
            <w:proofErr w:type="gramStart"/>
            <w:r>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B0695E" w:rsidRPr="009F32D4" w:rsidTr="00733BE4">
        <w:trPr>
          <w:trHeight w:val="34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3F3794" w:rsidRDefault="003F3794" w:rsidP="005B2935">
            <w:pPr>
              <w:jc w:val="center"/>
              <w:rPr>
                <w:lang w:val="en-US"/>
              </w:rPr>
            </w:pPr>
            <w:r>
              <w:rPr>
                <w:lang w:val="en-US"/>
              </w:rPr>
              <w:t>15</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D67B7B">
            <w:pPr>
              <w:jc w:val="both"/>
              <w:rPr>
                <w:color w:val="000000"/>
              </w:rPr>
            </w:pPr>
            <w:r>
              <w:t>Техническое обслуживание</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3F3794" w:rsidRDefault="00733BE4">
            <w:pPr>
              <w:jc w:val="center"/>
            </w:pPr>
            <w:r>
              <w:t>5,0</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3F3794" w:rsidRDefault="003F3794" w:rsidP="005B2935">
            <w:pPr>
              <w:jc w:val="center"/>
            </w:pPr>
            <w:r w:rsidRPr="003F3794">
              <w:t>16</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3F3794" w:rsidRDefault="00D67B7B">
            <w:pPr>
              <w:rPr>
                <w:color w:val="000000"/>
              </w:rPr>
            </w:pPr>
            <w:r>
              <w:t>Направляющие суппорта. Смазка</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733BE4">
            <w:pPr>
              <w:jc w:val="center"/>
            </w:pPr>
            <w:r>
              <w:t>0,8</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3F3794" w:rsidP="005B2935">
            <w:pPr>
              <w:jc w:val="center"/>
            </w:pPr>
            <w:r>
              <w:t>17</w:t>
            </w:r>
          </w:p>
        </w:tc>
        <w:tc>
          <w:tcPr>
            <w:tcW w:w="6038" w:type="dxa"/>
            <w:tcBorders>
              <w:top w:val="single" w:sz="8" w:space="0" w:color="auto"/>
              <w:left w:val="nil"/>
              <w:bottom w:val="single" w:sz="8" w:space="0" w:color="auto"/>
              <w:right w:val="single" w:sz="8" w:space="0" w:color="auto"/>
            </w:tcBorders>
            <w:shd w:val="clear" w:color="auto" w:fill="auto"/>
            <w:vAlign w:val="bottom"/>
            <w:hideMark/>
          </w:tcPr>
          <w:p w:rsidR="00B0695E" w:rsidRPr="009F32D4" w:rsidRDefault="00D67B7B">
            <w:pPr>
              <w:rPr>
                <w:color w:val="000000"/>
              </w:rPr>
            </w:pPr>
            <w:r>
              <w:t>Свечи зажигания. С/у</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733BE4">
            <w:pPr>
              <w:jc w:val="center"/>
            </w:pPr>
            <w:r>
              <w:t>0,5</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3F3794" w:rsidP="003F3794">
            <w:pPr>
              <w:jc w:val="center"/>
            </w:pPr>
            <w:r>
              <w:t>18</w:t>
            </w:r>
          </w:p>
        </w:tc>
        <w:tc>
          <w:tcPr>
            <w:tcW w:w="6038" w:type="dxa"/>
            <w:tcBorders>
              <w:top w:val="single" w:sz="8" w:space="0" w:color="auto"/>
              <w:left w:val="nil"/>
              <w:bottom w:val="single" w:sz="8" w:space="0" w:color="auto"/>
              <w:right w:val="single" w:sz="8" w:space="0" w:color="auto"/>
            </w:tcBorders>
            <w:shd w:val="clear" w:color="auto" w:fill="auto"/>
            <w:vAlign w:val="bottom"/>
            <w:hideMark/>
          </w:tcPr>
          <w:p w:rsidR="00B0695E" w:rsidRPr="009F32D4" w:rsidRDefault="00D67B7B">
            <w:pPr>
              <w:rPr>
                <w:color w:val="000000"/>
              </w:rPr>
            </w:pPr>
            <w:r>
              <w:t>Кондиционер. Откачка и закачка газа</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733BE4">
            <w:pPr>
              <w:jc w:val="center"/>
            </w:pPr>
            <w:r>
              <w:t>2,0</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3F3794" w:rsidP="005B2935">
            <w:pPr>
              <w:jc w:val="center"/>
            </w:pPr>
            <w:r>
              <w:t>19</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D67B7B">
            <w:pPr>
              <w:rPr>
                <w:color w:val="000000"/>
              </w:rPr>
            </w:pPr>
            <w:r>
              <w:t>Радиатор охлаждения. С/у</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733BE4">
            <w:pPr>
              <w:jc w:val="center"/>
            </w:pPr>
            <w:r>
              <w:t>3,5</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F52EBD" w:rsidP="005B2935">
            <w:pPr>
              <w:jc w:val="center"/>
            </w:pPr>
            <w:r>
              <w:t>20</w:t>
            </w:r>
          </w:p>
        </w:tc>
        <w:tc>
          <w:tcPr>
            <w:tcW w:w="6038" w:type="dxa"/>
            <w:tcBorders>
              <w:top w:val="single" w:sz="8" w:space="0" w:color="auto"/>
              <w:left w:val="nil"/>
              <w:bottom w:val="single" w:sz="8" w:space="0" w:color="auto"/>
              <w:right w:val="single" w:sz="8" w:space="0" w:color="auto"/>
            </w:tcBorders>
            <w:shd w:val="clear" w:color="auto" w:fill="auto"/>
            <w:vAlign w:val="bottom"/>
            <w:hideMark/>
          </w:tcPr>
          <w:p w:rsidR="00B0695E" w:rsidRPr="009F32D4" w:rsidRDefault="00D67B7B">
            <w:pPr>
              <w:rPr>
                <w:color w:val="000000"/>
              </w:rPr>
            </w:pPr>
            <w:r>
              <w:t>Радиатор охлаждения.</w:t>
            </w:r>
            <w:r w:rsidR="00E84FD4">
              <w:t xml:space="preserve"> Чистка</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9550E0">
            <w:pPr>
              <w:jc w:val="center"/>
            </w:pPr>
            <w:r w:rsidRPr="009F32D4">
              <w:t>1,0</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B0695E" w:rsidRPr="009F32D4" w:rsidTr="00733BE4">
        <w:trPr>
          <w:trHeight w:val="285"/>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F52EBD" w:rsidP="005B2935">
            <w:pPr>
              <w:jc w:val="center"/>
            </w:pPr>
            <w:r>
              <w:t>21</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D67B7B">
            <w:pPr>
              <w:rPr>
                <w:color w:val="000000"/>
              </w:rPr>
            </w:pPr>
            <w:r>
              <w:t xml:space="preserve">Кондиционер. </w:t>
            </w:r>
            <w:proofErr w:type="spellStart"/>
            <w:r>
              <w:t>Дисбактеризация</w:t>
            </w:r>
            <w:proofErr w:type="spellEnd"/>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9550E0">
            <w:pPr>
              <w:jc w:val="center"/>
            </w:pPr>
            <w:r w:rsidRPr="009F32D4">
              <w:t>1,</w:t>
            </w:r>
            <w:r w:rsidR="00733BE4">
              <w:t>2</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B0695E" w:rsidRPr="009F32D4" w:rsidTr="00733BE4">
        <w:trPr>
          <w:trHeight w:val="201"/>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F52EBD" w:rsidP="005B2935">
            <w:pPr>
              <w:jc w:val="center"/>
            </w:pPr>
            <w:r>
              <w:t>22</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D67B7B">
            <w:pPr>
              <w:rPr>
                <w:color w:val="000000"/>
              </w:rPr>
            </w:pPr>
            <w:r>
              <w:t>Сход-развал. Регулировка</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9550E0">
            <w:pPr>
              <w:jc w:val="center"/>
            </w:pPr>
            <w:r w:rsidRPr="009F32D4">
              <w:t>1,5</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B0695E" w:rsidRPr="009F32D4" w:rsidTr="00733BE4">
        <w:trPr>
          <w:trHeight w:val="210"/>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B0695E" w:rsidRPr="009F32D4" w:rsidRDefault="00F52EBD" w:rsidP="005B2935">
            <w:pPr>
              <w:jc w:val="center"/>
            </w:pPr>
            <w:r>
              <w:t>23</w:t>
            </w:r>
          </w:p>
        </w:tc>
        <w:tc>
          <w:tcPr>
            <w:tcW w:w="6038" w:type="dxa"/>
            <w:tcBorders>
              <w:top w:val="single" w:sz="8" w:space="0" w:color="auto"/>
              <w:left w:val="nil"/>
              <w:bottom w:val="single" w:sz="8" w:space="0" w:color="auto"/>
              <w:right w:val="single" w:sz="8" w:space="0" w:color="auto"/>
            </w:tcBorders>
            <w:shd w:val="clear" w:color="auto" w:fill="auto"/>
            <w:hideMark/>
          </w:tcPr>
          <w:p w:rsidR="00B0695E" w:rsidRPr="009F32D4" w:rsidRDefault="00D67B7B">
            <w:pPr>
              <w:rPr>
                <w:color w:val="000000"/>
              </w:rPr>
            </w:pPr>
            <w:r>
              <w:t xml:space="preserve">Диагностика электрических систем </w:t>
            </w:r>
            <w:r>
              <w:rPr>
                <w:lang w:val="en-US"/>
              </w:rPr>
              <w:t>IVDC</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B0695E" w:rsidRPr="009F32D4" w:rsidRDefault="00733BE4">
            <w:pPr>
              <w:jc w:val="center"/>
            </w:pPr>
            <w:r>
              <w:t>3,0</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B0695E" w:rsidRPr="009F32D4" w:rsidRDefault="004E62D4">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B0695E" w:rsidRPr="009F32D4" w:rsidRDefault="00B0695E" w:rsidP="005B2935">
            <w:pPr>
              <w:jc w:val="right"/>
            </w:pPr>
          </w:p>
        </w:tc>
      </w:tr>
      <w:tr w:rsidR="00D950C2" w:rsidRPr="009F32D4" w:rsidTr="00733BE4">
        <w:trPr>
          <w:trHeight w:val="217"/>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D950C2" w:rsidRPr="009F32D4" w:rsidRDefault="00F52EBD" w:rsidP="006D60BA">
            <w:pPr>
              <w:jc w:val="center"/>
            </w:pPr>
            <w:r>
              <w:t>2</w:t>
            </w:r>
            <w:r w:rsidR="00D950C2" w:rsidRPr="009F32D4">
              <w:t>4</w:t>
            </w:r>
          </w:p>
        </w:tc>
        <w:tc>
          <w:tcPr>
            <w:tcW w:w="6038" w:type="dxa"/>
            <w:tcBorders>
              <w:top w:val="single" w:sz="8" w:space="0" w:color="auto"/>
              <w:left w:val="nil"/>
              <w:bottom w:val="single" w:sz="8" w:space="0" w:color="auto"/>
              <w:right w:val="single" w:sz="8" w:space="0" w:color="auto"/>
            </w:tcBorders>
            <w:shd w:val="clear" w:color="auto" w:fill="auto"/>
            <w:hideMark/>
          </w:tcPr>
          <w:p w:rsidR="00D950C2" w:rsidRPr="009F32D4" w:rsidRDefault="00D67B7B" w:rsidP="006D60BA">
            <w:pPr>
              <w:rPr>
                <w:color w:val="000000"/>
              </w:rPr>
            </w:pPr>
            <w:r>
              <w:t>Регулировка фар</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D950C2" w:rsidRPr="009F32D4" w:rsidRDefault="00733BE4" w:rsidP="006D60BA">
            <w:pPr>
              <w:jc w:val="center"/>
            </w:pPr>
            <w:r>
              <w:t>1,0</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D950C2" w:rsidRPr="009F32D4" w:rsidRDefault="004E62D4" w:rsidP="006D60BA">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D950C2" w:rsidRPr="009F32D4" w:rsidRDefault="00D950C2" w:rsidP="006D60BA">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D950C2" w:rsidRPr="009F32D4" w:rsidRDefault="00D950C2" w:rsidP="006D60BA">
            <w:pPr>
              <w:jc w:val="right"/>
            </w:pPr>
          </w:p>
        </w:tc>
      </w:tr>
      <w:tr w:rsidR="00124E27" w:rsidRPr="009F32D4" w:rsidTr="00733BE4">
        <w:trPr>
          <w:trHeight w:val="217"/>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124E27" w:rsidRDefault="00124E27" w:rsidP="006D60BA">
            <w:pPr>
              <w:jc w:val="center"/>
            </w:pPr>
            <w:r>
              <w:t>25</w:t>
            </w:r>
          </w:p>
        </w:tc>
        <w:tc>
          <w:tcPr>
            <w:tcW w:w="6038" w:type="dxa"/>
            <w:tcBorders>
              <w:top w:val="single" w:sz="8" w:space="0" w:color="auto"/>
              <w:left w:val="nil"/>
              <w:bottom w:val="single" w:sz="8" w:space="0" w:color="auto"/>
              <w:right w:val="single" w:sz="8" w:space="0" w:color="auto"/>
            </w:tcBorders>
            <w:shd w:val="clear" w:color="auto" w:fill="auto"/>
            <w:hideMark/>
          </w:tcPr>
          <w:p w:rsidR="00124E27" w:rsidRPr="009F32D4" w:rsidRDefault="00B0313B" w:rsidP="006D60BA">
            <w:pPr>
              <w:rPr>
                <w:color w:val="000000"/>
              </w:rPr>
            </w:pPr>
            <w:r>
              <w:t>Тормозная жидкость. Замена</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124E27" w:rsidRPr="009F32D4" w:rsidRDefault="00733BE4" w:rsidP="006D60BA">
            <w:pPr>
              <w:jc w:val="center"/>
            </w:pPr>
            <w:r>
              <w:t>1,7</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124E27" w:rsidRPr="009F32D4" w:rsidRDefault="00733BE4" w:rsidP="006D60BA">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r>
      <w:tr w:rsidR="00124E27" w:rsidRPr="009F32D4" w:rsidTr="00733BE4">
        <w:trPr>
          <w:trHeight w:val="217"/>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124E27" w:rsidRDefault="00124E27" w:rsidP="006D60BA">
            <w:pPr>
              <w:jc w:val="center"/>
            </w:pPr>
            <w:r>
              <w:t>26</w:t>
            </w:r>
          </w:p>
        </w:tc>
        <w:tc>
          <w:tcPr>
            <w:tcW w:w="6038" w:type="dxa"/>
            <w:tcBorders>
              <w:top w:val="single" w:sz="8" w:space="0" w:color="auto"/>
              <w:left w:val="nil"/>
              <w:bottom w:val="single" w:sz="8" w:space="0" w:color="auto"/>
              <w:right w:val="single" w:sz="8" w:space="0" w:color="auto"/>
            </w:tcBorders>
            <w:shd w:val="clear" w:color="auto" w:fill="auto"/>
            <w:hideMark/>
          </w:tcPr>
          <w:p w:rsidR="00124E27" w:rsidRPr="009F32D4" w:rsidRDefault="00B0313B" w:rsidP="006D60BA">
            <w:pPr>
              <w:rPr>
                <w:color w:val="000000"/>
              </w:rPr>
            </w:pPr>
            <w:r>
              <w:t>Балансировка колес /0,2-0,3/</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124E27" w:rsidRPr="009F32D4" w:rsidRDefault="00733BE4" w:rsidP="006D60BA">
            <w:pPr>
              <w:jc w:val="center"/>
            </w:pPr>
            <w:r>
              <w:t>1,0</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124E27" w:rsidRPr="009F32D4" w:rsidRDefault="00733BE4" w:rsidP="006D60BA">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r>
      <w:tr w:rsidR="00124E27" w:rsidRPr="009F32D4" w:rsidTr="00733BE4">
        <w:trPr>
          <w:trHeight w:val="217"/>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124E27" w:rsidRDefault="00124E27" w:rsidP="006D60BA">
            <w:pPr>
              <w:jc w:val="center"/>
            </w:pPr>
            <w:r>
              <w:t>27</w:t>
            </w:r>
          </w:p>
        </w:tc>
        <w:tc>
          <w:tcPr>
            <w:tcW w:w="6038" w:type="dxa"/>
            <w:tcBorders>
              <w:top w:val="single" w:sz="8" w:space="0" w:color="auto"/>
              <w:left w:val="nil"/>
              <w:bottom w:val="single" w:sz="8" w:space="0" w:color="auto"/>
              <w:right w:val="single" w:sz="8" w:space="0" w:color="auto"/>
            </w:tcBorders>
            <w:shd w:val="clear" w:color="auto" w:fill="auto"/>
            <w:hideMark/>
          </w:tcPr>
          <w:p w:rsidR="00124E27" w:rsidRPr="009F32D4" w:rsidRDefault="004A0E96" w:rsidP="006D60BA">
            <w:pPr>
              <w:rPr>
                <w:color w:val="000000"/>
              </w:rPr>
            </w:pPr>
            <w:r>
              <w:t>Колодки тормозные задние дисковые. С/у</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124E27" w:rsidRPr="009F32D4" w:rsidRDefault="00733BE4" w:rsidP="006D60BA">
            <w:pPr>
              <w:jc w:val="center"/>
            </w:pPr>
            <w:r>
              <w:t>0,8</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124E27" w:rsidRPr="009F32D4" w:rsidRDefault="00733BE4" w:rsidP="006D60BA">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r>
      <w:tr w:rsidR="00124E27" w:rsidRPr="009F32D4" w:rsidTr="00733BE4">
        <w:trPr>
          <w:trHeight w:val="217"/>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124E27" w:rsidRDefault="00124E27" w:rsidP="006D60BA">
            <w:pPr>
              <w:jc w:val="center"/>
            </w:pPr>
            <w:r>
              <w:t>28</w:t>
            </w:r>
          </w:p>
        </w:tc>
        <w:tc>
          <w:tcPr>
            <w:tcW w:w="6038" w:type="dxa"/>
            <w:tcBorders>
              <w:top w:val="single" w:sz="8" w:space="0" w:color="auto"/>
              <w:left w:val="nil"/>
              <w:bottom w:val="single" w:sz="8" w:space="0" w:color="auto"/>
              <w:right w:val="single" w:sz="8" w:space="0" w:color="auto"/>
            </w:tcBorders>
            <w:shd w:val="clear" w:color="auto" w:fill="auto"/>
            <w:hideMark/>
          </w:tcPr>
          <w:p w:rsidR="00124E27" w:rsidRPr="009F32D4" w:rsidRDefault="004A0E96" w:rsidP="006D60BA">
            <w:pPr>
              <w:rPr>
                <w:color w:val="000000"/>
              </w:rPr>
            </w:pPr>
            <w:r>
              <w:t>Диск тормозной передний с колодками. С/у</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124E27" w:rsidRPr="009F32D4" w:rsidRDefault="00733BE4" w:rsidP="006D60BA">
            <w:pPr>
              <w:jc w:val="center"/>
            </w:pPr>
            <w:r>
              <w:t>1,5</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124E27" w:rsidRPr="009F32D4" w:rsidRDefault="00733BE4" w:rsidP="006D60BA">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r>
      <w:tr w:rsidR="00124E27" w:rsidRPr="009F32D4" w:rsidTr="00733BE4">
        <w:trPr>
          <w:trHeight w:val="217"/>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124E27" w:rsidRDefault="00124E27" w:rsidP="006D60BA">
            <w:pPr>
              <w:jc w:val="center"/>
            </w:pPr>
            <w:r>
              <w:t>29</w:t>
            </w:r>
          </w:p>
        </w:tc>
        <w:tc>
          <w:tcPr>
            <w:tcW w:w="6038" w:type="dxa"/>
            <w:tcBorders>
              <w:top w:val="single" w:sz="8" w:space="0" w:color="auto"/>
              <w:left w:val="nil"/>
              <w:bottom w:val="single" w:sz="8" w:space="0" w:color="auto"/>
              <w:right w:val="single" w:sz="8" w:space="0" w:color="auto"/>
            </w:tcBorders>
            <w:shd w:val="clear" w:color="auto" w:fill="auto"/>
            <w:hideMark/>
          </w:tcPr>
          <w:p w:rsidR="00124E27" w:rsidRPr="009F32D4" w:rsidRDefault="006B0BC4" w:rsidP="006D60BA">
            <w:pPr>
              <w:rPr>
                <w:color w:val="000000"/>
              </w:rPr>
            </w:pPr>
            <w:r>
              <w:t>Стабилизатор передний. С/у</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124E27" w:rsidRPr="009F32D4" w:rsidRDefault="00733BE4" w:rsidP="006D60BA">
            <w:pPr>
              <w:jc w:val="center"/>
            </w:pPr>
            <w:r>
              <w:t>2,5</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124E27" w:rsidRPr="009F32D4" w:rsidRDefault="00733BE4" w:rsidP="006D60BA">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r>
      <w:tr w:rsidR="00124E27" w:rsidRPr="009F32D4" w:rsidTr="00733BE4">
        <w:trPr>
          <w:trHeight w:val="217"/>
        </w:trPr>
        <w:tc>
          <w:tcPr>
            <w:tcW w:w="640" w:type="dxa"/>
            <w:tcBorders>
              <w:top w:val="single" w:sz="8" w:space="0" w:color="auto"/>
              <w:left w:val="single" w:sz="8" w:space="0" w:color="auto"/>
              <w:bottom w:val="single" w:sz="8" w:space="0" w:color="auto"/>
              <w:right w:val="single" w:sz="8" w:space="0" w:color="auto"/>
            </w:tcBorders>
            <w:shd w:val="clear" w:color="auto" w:fill="auto"/>
            <w:noWrap/>
            <w:hideMark/>
          </w:tcPr>
          <w:p w:rsidR="00124E27" w:rsidRDefault="00124E27" w:rsidP="006D60BA">
            <w:pPr>
              <w:jc w:val="center"/>
            </w:pPr>
            <w:r>
              <w:t>30</w:t>
            </w:r>
          </w:p>
        </w:tc>
        <w:tc>
          <w:tcPr>
            <w:tcW w:w="6038" w:type="dxa"/>
            <w:tcBorders>
              <w:top w:val="single" w:sz="8" w:space="0" w:color="auto"/>
              <w:left w:val="nil"/>
              <w:bottom w:val="single" w:sz="8" w:space="0" w:color="auto"/>
              <w:right w:val="single" w:sz="8" w:space="0" w:color="auto"/>
            </w:tcBorders>
            <w:shd w:val="clear" w:color="auto" w:fill="auto"/>
            <w:hideMark/>
          </w:tcPr>
          <w:p w:rsidR="00124E27" w:rsidRPr="009F32D4" w:rsidRDefault="006B0BC4" w:rsidP="006D60BA">
            <w:pPr>
              <w:rPr>
                <w:color w:val="000000"/>
              </w:rPr>
            </w:pPr>
            <w:r>
              <w:t>Стойки стабилизатора передние. С/у</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rsidR="00124E27" w:rsidRPr="009F32D4" w:rsidRDefault="00733BE4" w:rsidP="006D60BA">
            <w:pPr>
              <w:jc w:val="center"/>
            </w:pPr>
            <w:r>
              <w:t>1,0</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124E27" w:rsidRPr="009F32D4" w:rsidRDefault="00733BE4" w:rsidP="006D60BA">
            <w:pPr>
              <w:jc w:val="center"/>
            </w:pPr>
            <w:proofErr w:type="spellStart"/>
            <w:r w:rsidRPr="009F32D4">
              <w:t>н</w:t>
            </w:r>
            <w:proofErr w:type="spellEnd"/>
            <w:r w:rsidRPr="009F32D4">
              <w:t>/</w:t>
            </w:r>
            <w:proofErr w:type="gramStart"/>
            <w:r w:rsidRPr="009F32D4">
              <w:t>ч</w:t>
            </w:r>
            <w:proofErr w:type="gramEnd"/>
          </w:p>
        </w:tc>
        <w:tc>
          <w:tcPr>
            <w:tcW w:w="960"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c>
          <w:tcPr>
            <w:tcW w:w="918" w:type="dxa"/>
            <w:tcBorders>
              <w:top w:val="single" w:sz="8" w:space="0" w:color="auto"/>
              <w:left w:val="nil"/>
              <w:bottom w:val="single" w:sz="8" w:space="0" w:color="auto"/>
              <w:right w:val="single" w:sz="8" w:space="0" w:color="auto"/>
            </w:tcBorders>
            <w:shd w:val="clear" w:color="auto" w:fill="auto"/>
            <w:noWrap/>
            <w:hideMark/>
          </w:tcPr>
          <w:p w:rsidR="00124E27" w:rsidRPr="009F32D4" w:rsidRDefault="00124E27" w:rsidP="006D60BA">
            <w:pPr>
              <w:jc w:val="right"/>
            </w:pPr>
          </w:p>
        </w:tc>
      </w:tr>
      <w:tr w:rsidR="00185917" w:rsidRPr="009F32D4" w:rsidTr="00733BE4">
        <w:trPr>
          <w:trHeight w:val="60"/>
        </w:trPr>
        <w:tc>
          <w:tcPr>
            <w:tcW w:w="10460" w:type="dxa"/>
            <w:gridSpan w:val="6"/>
            <w:tcBorders>
              <w:top w:val="nil"/>
              <w:left w:val="single" w:sz="4" w:space="0" w:color="auto"/>
              <w:bottom w:val="single" w:sz="4" w:space="0" w:color="auto"/>
              <w:right w:val="single" w:sz="4" w:space="0" w:color="auto"/>
            </w:tcBorders>
            <w:shd w:val="clear" w:color="auto" w:fill="auto"/>
            <w:vAlign w:val="center"/>
            <w:hideMark/>
          </w:tcPr>
          <w:p w:rsidR="00185917" w:rsidRPr="009F32D4" w:rsidRDefault="00185917" w:rsidP="00094F34">
            <w:pPr>
              <w:rPr>
                <w:b/>
                <w:sz w:val="22"/>
                <w:szCs w:val="22"/>
              </w:rPr>
            </w:pPr>
            <w:r w:rsidRPr="009F32D4">
              <w:rPr>
                <w:b/>
                <w:sz w:val="22"/>
                <w:szCs w:val="22"/>
              </w:rPr>
              <w:t xml:space="preserve">                                                       </w:t>
            </w:r>
            <w:r w:rsidR="008D593C" w:rsidRPr="009F32D4">
              <w:rPr>
                <w:b/>
                <w:sz w:val="22"/>
                <w:szCs w:val="22"/>
              </w:rPr>
              <w:t xml:space="preserve">              </w:t>
            </w:r>
            <w:r w:rsidR="0020661B" w:rsidRPr="009F32D4">
              <w:rPr>
                <w:b/>
                <w:sz w:val="22"/>
                <w:szCs w:val="22"/>
              </w:rPr>
              <w:t xml:space="preserve">           </w:t>
            </w:r>
            <w:r w:rsidRPr="009F32D4">
              <w:rPr>
                <w:b/>
                <w:sz w:val="22"/>
                <w:szCs w:val="22"/>
              </w:rPr>
              <w:t xml:space="preserve">   </w:t>
            </w:r>
            <w:r w:rsidR="00094F34" w:rsidRPr="009F32D4">
              <w:rPr>
                <w:b/>
                <w:sz w:val="22"/>
                <w:szCs w:val="22"/>
              </w:rPr>
              <w:t xml:space="preserve">                                                           </w:t>
            </w:r>
            <w:r w:rsidRPr="009F32D4">
              <w:rPr>
                <w:b/>
                <w:sz w:val="22"/>
                <w:szCs w:val="22"/>
              </w:rPr>
              <w:t xml:space="preserve">  </w:t>
            </w:r>
            <w:r w:rsidR="008D593C" w:rsidRPr="009F32D4">
              <w:rPr>
                <w:b/>
                <w:sz w:val="22"/>
                <w:szCs w:val="22"/>
              </w:rPr>
              <w:t>ИТОГО</w:t>
            </w:r>
            <w:r w:rsidRPr="009F32D4">
              <w:rPr>
                <w:b/>
                <w:sz w:val="22"/>
                <w:szCs w:val="22"/>
              </w:rPr>
              <w:t>:</w:t>
            </w:r>
            <w:r w:rsidR="0020661B" w:rsidRPr="009F32D4">
              <w:rPr>
                <w:b/>
                <w:sz w:val="22"/>
                <w:szCs w:val="22"/>
              </w:rPr>
              <w:t xml:space="preserve"> </w:t>
            </w:r>
            <w:r w:rsidR="00B01398" w:rsidRPr="009F32D4">
              <w:rPr>
                <w:b/>
                <w:sz w:val="22"/>
                <w:szCs w:val="22"/>
              </w:rPr>
              <w:t xml:space="preserve">    </w:t>
            </w:r>
          </w:p>
        </w:tc>
      </w:tr>
    </w:tbl>
    <w:p w:rsidR="007F76AF" w:rsidRPr="009F32D4" w:rsidRDefault="008A74AE" w:rsidP="007975F5">
      <w:r w:rsidRPr="009F32D4">
        <w:t xml:space="preserve">        </w:t>
      </w:r>
      <w:r w:rsidR="002C2C9B" w:rsidRPr="009F32D4">
        <w:t xml:space="preserve">ИСПОЛНИТЕЛЬ                                                                    </w:t>
      </w:r>
      <w:r w:rsidRPr="009F32D4">
        <w:t xml:space="preserve">                 </w:t>
      </w:r>
      <w:r w:rsidR="002C2C9B" w:rsidRPr="009F32D4">
        <w:t xml:space="preserve">   ГОСУДАРСТВЕННЫЙ ЗАКАЗЧИК</w:t>
      </w:r>
    </w:p>
    <w:p w:rsidR="002C2C9B" w:rsidRPr="009F32D4" w:rsidRDefault="002C2C9B" w:rsidP="002C2C9B">
      <w:pPr>
        <w:jc w:val="both"/>
        <w:rPr>
          <w:b/>
          <w:sz w:val="22"/>
          <w:szCs w:val="22"/>
        </w:rPr>
      </w:pPr>
    </w:p>
    <w:p w:rsidR="002C2C9B" w:rsidRPr="009F32D4" w:rsidRDefault="002C2C9B" w:rsidP="002C2C9B">
      <w:pPr>
        <w:jc w:val="both"/>
        <w:rPr>
          <w:b/>
          <w:sz w:val="22"/>
          <w:szCs w:val="22"/>
        </w:rPr>
      </w:pPr>
      <w:r w:rsidRPr="009F32D4">
        <w:rPr>
          <w:b/>
          <w:sz w:val="22"/>
          <w:szCs w:val="22"/>
        </w:rPr>
        <w:t>___________________</w:t>
      </w:r>
      <w:r w:rsidR="00094F34" w:rsidRPr="009F32D4">
        <w:rPr>
          <w:b/>
          <w:sz w:val="22"/>
          <w:szCs w:val="22"/>
        </w:rPr>
        <w:t xml:space="preserve">                                                                    </w:t>
      </w:r>
      <w:r w:rsidRPr="009F32D4">
        <w:rPr>
          <w:b/>
          <w:sz w:val="22"/>
          <w:szCs w:val="22"/>
        </w:rPr>
        <w:t xml:space="preserve"> __________________ А.Е. </w:t>
      </w:r>
      <w:proofErr w:type="spellStart"/>
      <w:r w:rsidRPr="009F32D4">
        <w:rPr>
          <w:b/>
          <w:sz w:val="22"/>
          <w:szCs w:val="22"/>
        </w:rPr>
        <w:t>Кутюхина</w:t>
      </w:r>
      <w:proofErr w:type="spellEnd"/>
    </w:p>
    <w:p w:rsidR="002C2C9B" w:rsidRPr="009F32D4" w:rsidRDefault="002C2C9B" w:rsidP="002C2C9B">
      <w:pPr>
        <w:jc w:val="both"/>
        <w:rPr>
          <w:sz w:val="22"/>
          <w:szCs w:val="22"/>
        </w:rPr>
      </w:pPr>
      <w:r w:rsidRPr="009F32D4">
        <w:rPr>
          <w:sz w:val="22"/>
          <w:szCs w:val="22"/>
        </w:rPr>
        <w:t xml:space="preserve">             М.П.                                                                                              М.П.     </w:t>
      </w:r>
    </w:p>
    <w:sectPr w:rsidR="002C2C9B" w:rsidRPr="009F32D4" w:rsidSect="00236B5F">
      <w:pgSz w:w="11906" w:h="16838"/>
      <w:pgMar w:top="993"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130" w:rsidRDefault="00524130" w:rsidP="00094F34">
      <w:r>
        <w:separator/>
      </w:r>
    </w:p>
  </w:endnote>
  <w:endnote w:type="continuationSeparator" w:id="0">
    <w:p w:rsidR="00524130" w:rsidRDefault="00524130" w:rsidP="00094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130" w:rsidRDefault="00524130" w:rsidP="00094F34">
      <w:r>
        <w:separator/>
      </w:r>
    </w:p>
  </w:footnote>
  <w:footnote w:type="continuationSeparator" w:id="0">
    <w:p w:rsidR="00524130" w:rsidRDefault="00524130" w:rsidP="00094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C4740"/>
    <w:multiLevelType w:val="hybridMultilevel"/>
    <w:tmpl w:val="F4727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CF6F60"/>
    <w:multiLevelType w:val="hybridMultilevel"/>
    <w:tmpl w:val="2D36C02C"/>
    <w:lvl w:ilvl="0" w:tplc="7ABABF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29071D6"/>
    <w:multiLevelType w:val="hybridMultilevel"/>
    <w:tmpl w:val="DA742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A44F3B"/>
    <w:multiLevelType w:val="multilevel"/>
    <w:tmpl w:val="13D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72B85"/>
    <w:rsid w:val="00000AC7"/>
    <w:rsid w:val="00000F99"/>
    <w:rsid w:val="00006659"/>
    <w:rsid w:val="00006A06"/>
    <w:rsid w:val="00011CBC"/>
    <w:rsid w:val="000175A2"/>
    <w:rsid w:val="00022F4C"/>
    <w:rsid w:val="000247B0"/>
    <w:rsid w:val="00026607"/>
    <w:rsid w:val="000328A2"/>
    <w:rsid w:val="000358F5"/>
    <w:rsid w:val="00040C4D"/>
    <w:rsid w:val="00043501"/>
    <w:rsid w:val="00044974"/>
    <w:rsid w:val="000470CA"/>
    <w:rsid w:val="00054060"/>
    <w:rsid w:val="0006010D"/>
    <w:rsid w:val="00062B16"/>
    <w:rsid w:val="00071430"/>
    <w:rsid w:val="00083C7F"/>
    <w:rsid w:val="0008659D"/>
    <w:rsid w:val="00090B39"/>
    <w:rsid w:val="00094F34"/>
    <w:rsid w:val="0009602D"/>
    <w:rsid w:val="000A7B5B"/>
    <w:rsid w:val="000B5E97"/>
    <w:rsid w:val="000C08BC"/>
    <w:rsid w:val="000C0E24"/>
    <w:rsid w:val="000C32DB"/>
    <w:rsid w:val="000C4210"/>
    <w:rsid w:val="000C79AD"/>
    <w:rsid w:val="000D0A18"/>
    <w:rsid w:val="000D0CB6"/>
    <w:rsid w:val="000D3536"/>
    <w:rsid w:val="000E0463"/>
    <w:rsid w:val="000E4EAE"/>
    <w:rsid w:val="000E71B2"/>
    <w:rsid w:val="0010339A"/>
    <w:rsid w:val="0010612E"/>
    <w:rsid w:val="001078F2"/>
    <w:rsid w:val="00113D63"/>
    <w:rsid w:val="001140F1"/>
    <w:rsid w:val="001158EA"/>
    <w:rsid w:val="001167A1"/>
    <w:rsid w:val="001173FE"/>
    <w:rsid w:val="00124E27"/>
    <w:rsid w:val="00134EF1"/>
    <w:rsid w:val="00151286"/>
    <w:rsid w:val="00154B32"/>
    <w:rsid w:val="00156432"/>
    <w:rsid w:val="00160714"/>
    <w:rsid w:val="001619FE"/>
    <w:rsid w:val="00163D6E"/>
    <w:rsid w:val="0017193F"/>
    <w:rsid w:val="00180A2F"/>
    <w:rsid w:val="0018233A"/>
    <w:rsid w:val="00182893"/>
    <w:rsid w:val="001832BB"/>
    <w:rsid w:val="0018347A"/>
    <w:rsid w:val="00185917"/>
    <w:rsid w:val="00190DDE"/>
    <w:rsid w:val="001917B8"/>
    <w:rsid w:val="00192B74"/>
    <w:rsid w:val="001A06E6"/>
    <w:rsid w:val="001A071B"/>
    <w:rsid w:val="001A4616"/>
    <w:rsid w:val="001B1822"/>
    <w:rsid w:val="001B5F1A"/>
    <w:rsid w:val="001C032F"/>
    <w:rsid w:val="001C0C51"/>
    <w:rsid w:val="001C4EEC"/>
    <w:rsid w:val="001C5985"/>
    <w:rsid w:val="001C5E99"/>
    <w:rsid w:val="001D052F"/>
    <w:rsid w:val="001D4DDE"/>
    <w:rsid w:val="001D5077"/>
    <w:rsid w:val="001D55D1"/>
    <w:rsid w:val="001E3BD6"/>
    <w:rsid w:val="001F2CED"/>
    <w:rsid w:val="001F5827"/>
    <w:rsid w:val="00202824"/>
    <w:rsid w:val="002040AF"/>
    <w:rsid w:val="002059E4"/>
    <w:rsid w:val="002065E8"/>
    <w:rsid w:val="0020661B"/>
    <w:rsid w:val="00206D0B"/>
    <w:rsid w:val="00207143"/>
    <w:rsid w:val="00211810"/>
    <w:rsid w:val="0021523B"/>
    <w:rsid w:val="0021527B"/>
    <w:rsid w:val="00215C5E"/>
    <w:rsid w:val="00216738"/>
    <w:rsid w:val="00217B2F"/>
    <w:rsid w:val="00223031"/>
    <w:rsid w:val="002269C1"/>
    <w:rsid w:val="00236B5F"/>
    <w:rsid w:val="0023735B"/>
    <w:rsid w:val="00242433"/>
    <w:rsid w:val="00242ECB"/>
    <w:rsid w:val="002454C2"/>
    <w:rsid w:val="002463C2"/>
    <w:rsid w:val="00250102"/>
    <w:rsid w:val="00263B8A"/>
    <w:rsid w:val="002723CB"/>
    <w:rsid w:val="00272B85"/>
    <w:rsid w:val="0027536D"/>
    <w:rsid w:val="00280B9C"/>
    <w:rsid w:val="00283349"/>
    <w:rsid w:val="002B012D"/>
    <w:rsid w:val="002B6CB5"/>
    <w:rsid w:val="002C2C9B"/>
    <w:rsid w:val="002C3672"/>
    <w:rsid w:val="002D0AC6"/>
    <w:rsid w:val="002D0AC8"/>
    <w:rsid w:val="002D51AB"/>
    <w:rsid w:val="002E2157"/>
    <w:rsid w:val="002E31B8"/>
    <w:rsid w:val="002E7E63"/>
    <w:rsid w:val="002F04B2"/>
    <w:rsid w:val="002F0531"/>
    <w:rsid w:val="002F1807"/>
    <w:rsid w:val="002F272F"/>
    <w:rsid w:val="002F44D1"/>
    <w:rsid w:val="002F4525"/>
    <w:rsid w:val="002F6356"/>
    <w:rsid w:val="00304C3E"/>
    <w:rsid w:val="00304E46"/>
    <w:rsid w:val="003110F4"/>
    <w:rsid w:val="00320516"/>
    <w:rsid w:val="003230D9"/>
    <w:rsid w:val="00330A58"/>
    <w:rsid w:val="00330B8F"/>
    <w:rsid w:val="003348EA"/>
    <w:rsid w:val="0033731A"/>
    <w:rsid w:val="003430AD"/>
    <w:rsid w:val="00351CE2"/>
    <w:rsid w:val="0036406B"/>
    <w:rsid w:val="00364EFD"/>
    <w:rsid w:val="0037003B"/>
    <w:rsid w:val="003701DB"/>
    <w:rsid w:val="00372BAA"/>
    <w:rsid w:val="00374E8B"/>
    <w:rsid w:val="0037682B"/>
    <w:rsid w:val="00384263"/>
    <w:rsid w:val="003865FC"/>
    <w:rsid w:val="00391513"/>
    <w:rsid w:val="00397B52"/>
    <w:rsid w:val="003A449C"/>
    <w:rsid w:val="003A524C"/>
    <w:rsid w:val="003A76CC"/>
    <w:rsid w:val="003A776E"/>
    <w:rsid w:val="003B4FC7"/>
    <w:rsid w:val="003C05CF"/>
    <w:rsid w:val="003C1C4B"/>
    <w:rsid w:val="003C35AB"/>
    <w:rsid w:val="003C6284"/>
    <w:rsid w:val="003C66F7"/>
    <w:rsid w:val="003D0904"/>
    <w:rsid w:val="003D22A6"/>
    <w:rsid w:val="003E2042"/>
    <w:rsid w:val="003E298E"/>
    <w:rsid w:val="003E299A"/>
    <w:rsid w:val="003E4102"/>
    <w:rsid w:val="003E5C1D"/>
    <w:rsid w:val="003F1648"/>
    <w:rsid w:val="003F3794"/>
    <w:rsid w:val="00402AFE"/>
    <w:rsid w:val="00402DF1"/>
    <w:rsid w:val="004050B5"/>
    <w:rsid w:val="004154A5"/>
    <w:rsid w:val="004171B5"/>
    <w:rsid w:val="004269EB"/>
    <w:rsid w:val="00427302"/>
    <w:rsid w:val="004279CA"/>
    <w:rsid w:val="00427C7B"/>
    <w:rsid w:val="00437EF5"/>
    <w:rsid w:val="00445ECF"/>
    <w:rsid w:val="004463A9"/>
    <w:rsid w:val="00451039"/>
    <w:rsid w:val="004576C0"/>
    <w:rsid w:val="004739AD"/>
    <w:rsid w:val="0048028F"/>
    <w:rsid w:val="00480384"/>
    <w:rsid w:val="00481B5B"/>
    <w:rsid w:val="00482452"/>
    <w:rsid w:val="00482CD7"/>
    <w:rsid w:val="00483F55"/>
    <w:rsid w:val="00484426"/>
    <w:rsid w:val="00485B4F"/>
    <w:rsid w:val="00487FE4"/>
    <w:rsid w:val="00491B3D"/>
    <w:rsid w:val="004949AA"/>
    <w:rsid w:val="00495486"/>
    <w:rsid w:val="004971D0"/>
    <w:rsid w:val="00497563"/>
    <w:rsid w:val="0049765C"/>
    <w:rsid w:val="004A0325"/>
    <w:rsid w:val="004A0E96"/>
    <w:rsid w:val="004A0F7B"/>
    <w:rsid w:val="004A22BC"/>
    <w:rsid w:val="004A2A6D"/>
    <w:rsid w:val="004A614C"/>
    <w:rsid w:val="004B063A"/>
    <w:rsid w:val="004B26C0"/>
    <w:rsid w:val="004B472E"/>
    <w:rsid w:val="004C08DD"/>
    <w:rsid w:val="004C2C29"/>
    <w:rsid w:val="004C72FF"/>
    <w:rsid w:val="004D17A3"/>
    <w:rsid w:val="004D1BC5"/>
    <w:rsid w:val="004D3046"/>
    <w:rsid w:val="004D32CF"/>
    <w:rsid w:val="004D3FE6"/>
    <w:rsid w:val="004D4256"/>
    <w:rsid w:val="004E1F5C"/>
    <w:rsid w:val="004E62D4"/>
    <w:rsid w:val="004E6AA6"/>
    <w:rsid w:val="004E72D4"/>
    <w:rsid w:val="004E7B92"/>
    <w:rsid w:val="004F1B98"/>
    <w:rsid w:val="004F2AF7"/>
    <w:rsid w:val="00503E93"/>
    <w:rsid w:val="00504354"/>
    <w:rsid w:val="00507A15"/>
    <w:rsid w:val="00507A18"/>
    <w:rsid w:val="00510DA9"/>
    <w:rsid w:val="00512157"/>
    <w:rsid w:val="00512710"/>
    <w:rsid w:val="00514727"/>
    <w:rsid w:val="00514ADB"/>
    <w:rsid w:val="00517657"/>
    <w:rsid w:val="005209C8"/>
    <w:rsid w:val="0052279C"/>
    <w:rsid w:val="00524130"/>
    <w:rsid w:val="0052657B"/>
    <w:rsid w:val="005311A0"/>
    <w:rsid w:val="00541E6D"/>
    <w:rsid w:val="005431BA"/>
    <w:rsid w:val="00547F28"/>
    <w:rsid w:val="00551BEC"/>
    <w:rsid w:val="00554FD4"/>
    <w:rsid w:val="00555CAF"/>
    <w:rsid w:val="0055685B"/>
    <w:rsid w:val="00560AE7"/>
    <w:rsid w:val="00560BDE"/>
    <w:rsid w:val="00596375"/>
    <w:rsid w:val="005A4D7B"/>
    <w:rsid w:val="005B2477"/>
    <w:rsid w:val="005B2935"/>
    <w:rsid w:val="005B5086"/>
    <w:rsid w:val="005C54AF"/>
    <w:rsid w:val="005C5542"/>
    <w:rsid w:val="005D2520"/>
    <w:rsid w:val="005D6A12"/>
    <w:rsid w:val="005E2796"/>
    <w:rsid w:val="005E2ECA"/>
    <w:rsid w:val="005E697B"/>
    <w:rsid w:val="005F4961"/>
    <w:rsid w:val="00606F4F"/>
    <w:rsid w:val="00607301"/>
    <w:rsid w:val="00610217"/>
    <w:rsid w:val="00617F24"/>
    <w:rsid w:val="0062046D"/>
    <w:rsid w:val="006214F3"/>
    <w:rsid w:val="006241E3"/>
    <w:rsid w:val="00626DAA"/>
    <w:rsid w:val="00633D00"/>
    <w:rsid w:val="006344E3"/>
    <w:rsid w:val="00637346"/>
    <w:rsid w:val="0065148C"/>
    <w:rsid w:val="00673139"/>
    <w:rsid w:val="00673B72"/>
    <w:rsid w:val="00675058"/>
    <w:rsid w:val="006806AD"/>
    <w:rsid w:val="00680802"/>
    <w:rsid w:val="00680C68"/>
    <w:rsid w:val="00695A97"/>
    <w:rsid w:val="006A39B4"/>
    <w:rsid w:val="006B0BC4"/>
    <w:rsid w:val="006C35E6"/>
    <w:rsid w:val="006C3EE9"/>
    <w:rsid w:val="006C5AF1"/>
    <w:rsid w:val="006D60BA"/>
    <w:rsid w:val="006D6C1A"/>
    <w:rsid w:val="006F25C5"/>
    <w:rsid w:val="006F66F5"/>
    <w:rsid w:val="006F7002"/>
    <w:rsid w:val="00710709"/>
    <w:rsid w:val="007109D0"/>
    <w:rsid w:val="0071159D"/>
    <w:rsid w:val="00711F67"/>
    <w:rsid w:val="00714D45"/>
    <w:rsid w:val="00721610"/>
    <w:rsid w:val="00722DD7"/>
    <w:rsid w:val="00723614"/>
    <w:rsid w:val="00731257"/>
    <w:rsid w:val="00733BE4"/>
    <w:rsid w:val="00734128"/>
    <w:rsid w:val="00747D1A"/>
    <w:rsid w:val="007633AB"/>
    <w:rsid w:val="0076693E"/>
    <w:rsid w:val="00770000"/>
    <w:rsid w:val="00775FB4"/>
    <w:rsid w:val="00780079"/>
    <w:rsid w:val="0078189E"/>
    <w:rsid w:val="0078212F"/>
    <w:rsid w:val="0078216A"/>
    <w:rsid w:val="007824C1"/>
    <w:rsid w:val="00792A2C"/>
    <w:rsid w:val="0079531D"/>
    <w:rsid w:val="007975F5"/>
    <w:rsid w:val="007A3FEA"/>
    <w:rsid w:val="007A78FF"/>
    <w:rsid w:val="007C35C1"/>
    <w:rsid w:val="007C37AB"/>
    <w:rsid w:val="007D55F5"/>
    <w:rsid w:val="007D668D"/>
    <w:rsid w:val="007E2F56"/>
    <w:rsid w:val="007F0CCD"/>
    <w:rsid w:val="007F76AF"/>
    <w:rsid w:val="00804FDE"/>
    <w:rsid w:val="0080609B"/>
    <w:rsid w:val="0081428B"/>
    <w:rsid w:val="008150D9"/>
    <w:rsid w:val="008223BA"/>
    <w:rsid w:val="00826BB6"/>
    <w:rsid w:val="00843939"/>
    <w:rsid w:val="00847AAA"/>
    <w:rsid w:val="0085264F"/>
    <w:rsid w:val="00855EE9"/>
    <w:rsid w:val="00865515"/>
    <w:rsid w:val="00873636"/>
    <w:rsid w:val="00873ECC"/>
    <w:rsid w:val="0087511A"/>
    <w:rsid w:val="008826C0"/>
    <w:rsid w:val="008865C5"/>
    <w:rsid w:val="008918E0"/>
    <w:rsid w:val="00891BDC"/>
    <w:rsid w:val="00895B46"/>
    <w:rsid w:val="008A4A65"/>
    <w:rsid w:val="008A74AE"/>
    <w:rsid w:val="008C31FA"/>
    <w:rsid w:val="008C3DDC"/>
    <w:rsid w:val="008C5A4F"/>
    <w:rsid w:val="008D593C"/>
    <w:rsid w:val="008E3D46"/>
    <w:rsid w:val="008E4C67"/>
    <w:rsid w:val="008F660A"/>
    <w:rsid w:val="00902817"/>
    <w:rsid w:val="009032D1"/>
    <w:rsid w:val="00912792"/>
    <w:rsid w:val="009145F3"/>
    <w:rsid w:val="00923C62"/>
    <w:rsid w:val="00926429"/>
    <w:rsid w:val="009277B3"/>
    <w:rsid w:val="00927906"/>
    <w:rsid w:val="00930EAA"/>
    <w:rsid w:val="00931BA6"/>
    <w:rsid w:val="009338F5"/>
    <w:rsid w:val="009348EE"/>
    <w:rsid w:val="00935AC8"/>
    <w:rsid w:val="00944F97"/>
    <w:rsid w:val="0094569E"/>
    <w:rsid w:val="00947B0E"/>
    <w:rsid w:val="00952242"/>
    <w:rsid w:val="009550E0"/>
    <w:rsid w:val="0096284B"/>
    <w:rsid w:val="00970D31"/>
    <w:rsid w:val="00971691"/>
    <w:rsid w:val="00971DF8"/>
    <w:rsid w:val="00971FC2"/>
    <w:rsid w:val="00973903"/>
    <w:rsid w:val="00980352"/>
    <w:rsid w:val="0098088A"/>
    <w:rsid w:val="00984887"/>
    <w:rsid w:val="00991B7B"/>
    <w:rsid w:val="00996000"/>
    <w:rsid w:val="0099745D"/>
    <w:rsid w:val="00997951"/>
    <w:rsid w:val="009B1C61"/>
    <w:rsid w:val="009B3EBC"/>
    <w:rsid w:val="009B5420"/>
    <w:rsid w:val="009B5901"/>
    <w:rsid w:val="009C0971"/>
    <w:rsid w:val="009C6A63"/>
    <w:rsid w:val="009D3942"/>
    <w:rsid w:val="009D59AC"/>
    <w:rsid w:val="009E5838"/>
    <w:rsid w:val="009F1713"/>
    <w:rsid w:val="009F32D4"/>
    <w:rsid w:val="009F3D8F"/>
    <w:rsid w:val="009F52FB"/>
    <w:rsid w:val="009F5EB5"/>
    <w:rsid w:val="009F62F2"/>
    <w:rsid w:val="009F7D57"/>
    <w:rsid w:val="00A0047F"/>
    <w:rsid w:val="00A03A8F"/>
    <w:rsid w:val="00A0445F"/>
    <w:rsid w:val="00A05140"/>
    <w:rsid w:val="00A125F9"/>
    <w:rsid w:val="00A201B8"/>
    <w:rsid w:val="00A2169F"/>
    <w:rsid w:val="00A23ADC"/>
    <w:rsid w:val="00A36003"/>
    <w:rsid w:val="00A37CD9"/>
    <w:rsid w:val="00A4226D"/>
    <w:rsid w:val="00A45772"/>
    <w:rsid w:val="00A64852"/>
    <w:rsid w:val="00A705EC"/>
    <w:rsid w:val="00A70A57"/>
    <w:rsid w:val="00A74905"/>
    <w:rsid w:val="00A758F3"/>
    <w:rsid w:val="00A90F15"/>
    <w:rsid w:val="00A91F60"/>
    <w:rsid w:val="00AA47C4"/>
    <w:rsid w:val="00AA5307"/>
    <w:rsid w:val="00AC637D"/>
    <w:rsid w:val="00AD742B"/>
    <w:rsid w:val="00AE18C9"/>
    <w:rsid w:val="00AE6A43"/>
    <w:rsid w:val="00AF0054"/>
    <w:rsid w:val="00AF3835"/>
    <w:rsid w:val="00AF3A51"/>
    <w:rsid w:val="00AF6912"/>
    <w:rsid w:val="00AF7768"/>
    <w:rsid w:val="00B01398"/>
    <w:rsid w:val="00B0178F"/>
    <w:rsid w:val="00B0271B"/>
    <w:rsid w:val="00B0313B"/>
    <w:rsid w:val="00B04979"/>
    <w:rsid w:val="00B06349"/>
    <w:rsid w:val="00B0695E"/>
    <w:rsid w:val="00B06C7D"/>
    <w:rsid w:val="00B10601"/>
    <w:rsid w:val="00B132AB"/>
    <w:rsid w:val="00B13B0A"/>
    <w:rsid w:val="00B16C1E"/>
    <w:rsid w:val="00B174EC"/>
    <w:rsid w:val="00B229EB"/>
    <w:rsid w:val="00B238F2"/>
    <w:rsid w:val="00B33FFB"/>
    <w:rsid w:val="00B41584"/>
    <w:rsid w:val="00B421DB"/>
    <w:rsid w:val="00B47186"/>
    <w:rsid w:val="00B61264"/>
    <w:rsid w:val="00B6259E"/>
    <w:rsid w:val="00B6275C"/>
    <w:rsid w:val="00B74CD7"/>
    <w:rsid w:val="00B873E2"/>
    <w:rsid w:val="00B96FBE"/>
    <w:rsid w:val="00BA03F4"/>
    <w:rsid w:val="00BA3045"/>
    <w:rsid w:val="00BB1890"/>
    <w:rsid w:val="00BC3719"/>
    <w:rsid w:val="00BC5865"/>
    <w:rsid w:val="00BE0B39"/>
    <w:rsid w:val="00BE51F6"/>
    <w:rsid w:val="00BE55F7"/>
    <w:rsid w:val="00BF3A83"/>
    <w:rsid w:val="00BF719F"/>
    <w:rsid w:val="00BF74BD"/>
    <w:rsid w:val="00C0370A"/>
    <w:rsid w:val="00C06B42"/>
    <w:rsid w:val="00C10918"/>
    <w:rsid w:val="00C1574A"/>
    <w:rsid w:val="00C312C1"/>
    <w:rsid w:val="00C321C9"/>
    <w:rsid w:val="00C41D3F"/>
    <w:rsid w:val="00C51C3D"/>
    <w:rsid w:val="00C54C18"/>
    <w:rsid w:val="00C72CCF"/>
    <w:rsid w:val="00C72E63"/>
    <w:rsid w:val="00C775ED"/>
    <w:rsid w:val="00C83CB5"/>
    <w:rsid w:val="00C87178"/>
    <w:rsid w:val="00C906B4"/>
    <w:rsid w:val="00C9086E"/>
    <w:rsid w:val="00C92434"/>
    <w:rsid w:val="00C96610"/>
    <w:rsid w:val="00C97465"/>
    <w:rsid w:val="00CA0DD5"/>
    <w:rsid w:val="00CA2B76"/>
    <w:rsid w:val="00CA4BE9"/>
    <w:rsid w:val="00CA660F"/>
    <w:rsid w:val="00CB58AC"/>
    <w:rsid w:val="00CC0018"/>
    <w:rsid w:val="00CC4D35"/>
    <w:rsid w:val="00CC5A2B"/>
    <w:rsid w:val="00CD3F37"/>
    <w:rsid w:val="00CD458A"/>
    <w:rsid w:val="00CD7E0B"/>
    <w:rsid w:val="00CE00B1"/>
    <w:rsid w:val="00CE519D"/>
    <w:rsid w:val="00CF66AF"/>
    <w:rsid w:val="00CF6D34"/>
    <w:rsid w:val="00D06919"/>
    <w:rsid w:val="00D07D09"/>
    <w:rsid w:val="00D1088E"/>
    <w:rsid w:val="00D20127"/>
    <w:rsid w:val="00D27214"/>
    <w:rsid w:val="00D345ED"/>
    <w:rsid w:val="00D423DD"/>
    <w:rsid w:val="00D5028A"/>
    <w:rsid w:val="00D53FA1"/>
    <w:rsid w:val="00D65B5B"/>
    <w:rsid w:val="00D67B7B"/>
    <w:rsid w:val="00D67D4C"/>
    <w:rsid w:val="00D726D0"/>
    <w:rsid w:val="00D766D9"/>
    <w:rsid w:val="00D847C1"/>
    <w:rsid w:val="00D86CF2"/>
    <w:rsid w:val="00D90889"/>
    <w:rsid w:val="00D950C2"/>
    <w:rsid w:val="00D95FF9"/>
    <w:rsid w:val="00D96A1F"/>
    <w:rsid w:val="00DA2888"/>
    <w:rsid w:val="00DA462A"/>
    <w:rsid w:val="00DA5096"/>
    <w:rsid w:val="00DA56F1"/>
    <w:rsid w:val="00DB080C"/>
    <w:rsid w:val="00DC26E7"/>
    <w:rsid w:val="00DD6086"/>
    <w:rsid w:val="00DE0333"/>
    <w:rsid w:val="00DE3A74"/>
    <w:rsid w:val="00DE6A08"/>
    <w:rsid w:val="00DE74D8"/>
    <w:rsid w:val="00DF69F6"/>
    <w:rsid w:val="00DF7559"/>
    <w:rsid w:val="00E04B0C"/>
    <w:rsid w:val="00E07010"/>
    <w:rsid w:val="00E127CF"/>
    <w:rsid w:val="00E167DA"/>
    <w:rsid w:val="00E16EA4"/>
    <w:rsid w:val="00E2023F"/>
    <w:rsid w:val="00E24CB2"/>
    <w:rsid w:val="00E30952"/>
    <w:rsid w:val="00E31C4B"/>
    <w:rsid w:val="00E332FC"/>
    <w:rsid w:val="00E37229"/>
    <w:rsid w:val="00E40557"/>
    <w:rsid w:val="00E422DB"/>
    <w:rsid w:val="00E47DC3"/>
    <w:rsid w:val="00E51466"/>
    <w:rsid w:val="00E51E7B"/>
    <w:rsid w:val="00E617DF"/>
    <w:rsid w:val="00E6377C"/>
    <w:rsid w:val="00E63CCF"/>
    <w:rsid w:val="00E709CC"/>
    <w:rsid w:val="00E71D09"/>
    <w:rsid w:val="00E76B70"/>
    <w:rsid w:val="00E827C6"/>
    <w:rsid w:val="00E84887"/>
    <w:rsid w:val="00E84FD4"/>
    <w:rsid w:val="00E97EA3"/>
    <w:rsid w:val="00EA7469"/>
    <w:rsid w:val="00EB4D08"/>
    <w:rsid w:val="00EC268A"/>
    <w:rsid w:val="00EC3697"/>
    <w:rsid w:val="00EC7C7E"/>
    <w:rsid w:val="00ED4CA1"/>
    <w:rsid w:val="00EE0F4E"/>
    <w:rsid w:val="00EF1E92"/>
    <w:rsid w:val="00EF4A5F"/>
    <w:rsid w:val="00F04C2C"/>
    <w:rsid w:val="00F11D68"/>
    <w:rsid w:val="00F13126"/>
    <w:rsid w:val="00F223EC"/>
    <w:rsid w:val="00F2291E"/>
    <w:rsid w:val="00F27A6C"/>
    <w:rsid w:val="00F33FC2"/>
    <w:rsid w:val="00F36544"/>
    <w:rsid w:val="00F409B1"/>
    <w:rsid w:val="00F52EBD"/>
    <w:rsid w:val="00F55236"/>
    <w:rsid w:val="00F57C0A"/>
    <w:rsid w:val="00F71832"/>
    <w:rsid w:val="00F74632"/>
    <w:rsid w:val="00F9036C"/>
    <w:rsid w:val="00F93F84"/>
    <w:rsid w:val="00F96BEF"/>
    <w:rsid w:val="00FA0E1E"/>
    <w:rsid w:val="00FA149D"/>
    <w:rsid w:val="00FA77F0"/>
    <w:rsid w:val="00FB2046"/>
    <w:rsid w:val="00FB2B18"/>
    <w:rsid w:val="00FB5F6C"/>
    <w:rsid w:val="00FB6F48"/>
    <w:rsid w:val="00FC07A9"/>
    <w:rsid w:val="00FC0D12"/>
    <w:rsid w:val="00FC1ED6"/>
    <w:rsid w:val="00FC31FE"/>
    <w:rsid w:val="00FD397C"/>
    <w:rsid w:val="00FD50FF"/>
    <w:rsid w:val="00FD5A84"/>
    <w:rsid w:val="00FD7219"/>
    <w:rsid w:val="00FE433C"/>
    <w:rsid w:val="00FF69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B85"/>
    <w:rPr>
      <w:rFonts w:ascii="Times New Roman" w:eastAsia="Times New Roman" w:hAnsi="Times New Roman"/>
    </w:rPr>
  </w:style>
  <w:style w:type="paragraph" w:styleId="1">
    <w:name w:val="heading 1"/>
    <w:basedOn w:val="a"/>
    <w:link w:val="10"/>
    <w:uiPriority w:val="9"/>
    <w:qFormat/>
    <w:rsid w:val="0078212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2B85"/>
    <w:pPr>
      <w:widowControl w:val="0"/>
      <w:autoSpaceDE w:val="0"/>
      <w:autoSpaceDN w:val="0"/>
      <w:adjustRightInd w:val="0"/>
    </w:pPr>
    <w:rPr>
      <w:rFonts w:ascii="Arial" w:eastAsia="Times New Roman" w:hAnsi="Arial" w:cs="Arial"/>
    </w:rPr>
  </w:style>
  <w:style w:type="paragraph" w:customStyle="1" w:styleId="ConsPlusNonformat">
    <w:name w:val="ConsPlusNonformat"/>
    <w:link w:val="ConsPlusNonformat0"/>
    <w:rsid w:val="00272B85"/>
    <w:pPr>
      <w:widowControl w:val="0"/>
      <w:autoSpaceDE w:val="0"/>
      <w:autoSpaceDN w:val="0"/>
      <w:adjustRightInd w:val="0"/>
    </w:pPr>
    <w:rPr>
      <w:rFonts w:ascii="Courier New" w:eastAsia="Times New Roman" w:hAnsi="Courier New" w:cs="Courier New"/>
    </w:rPr>
  </w:style>
  <w:style w:type="paragraph" w:styleId="a3">
    <w:name w:val="Title"/>
    <w:basedOn w:val="a"/>
    <w:link w:val="a4"/>
    <w:qFormat/>
    <w:rsid w:val="00272B85"/>
    <w:pPr>
      <w:widowControl w:val="0"/>
      <w:jc w:val="center"/>
    </w:pPr>
    <w:rPr>
      <w:b/>
      <w:sz w:val="32"/>
    </w:rPr>
  </w:style>
  <w:style w:type="character" w:customStyle="1" w:styleId="a4">
    <w:name w:val="Название Знак"/>
    <w:basedOn w:val="a0"/>
    <w:link w:val="a3"/>
    <w:rsid w:val="00272B85"/>
    <w:rPr>
      <w:rFonts w:ascii="Times New Roman" w:eastAsia="Times New Roman" w:hAnsi="Times New Roman" w:cs="Times New Roman"/>
      <w:b/>
      <w:sz w:val="32"/>
      <w:szCs w:val="20"/>
      <w:lang w:eastAsia="ru-RU"/>
    </w:rPr>
  </w:style>
  <w:style w:type="paragraph" w:styleId="2">
    <w:name w:val="Body Text Indent 2"/>
    <w:basedOn w:val="a"/>
    <w:link w:val="20"/>
    <w:rsid w:val="00272B85"/>
    <w:pPr>
      <w:spacing w:after="120" w:line="480" w:lineRule="auto"/>
      <w:ind w:left="283"/>
    </w:pPr>
    <w:rPr>
      <w:rFonts w:eastAsia="Calibri"/>
    </w:rPr>
  </w:style>
  <w:style w:type="character" w:customStyle="1" w:styleId="20">
    <w:name w:val="Основной текст с отступом 2 Знак"/>
    <w:basedOn w:val="a0"/>
    <w:link w:val="2"/>
    <w:rsid w:val="00272B85"/>
    <w:rPr>
      <w:rFonts w:ascii="Times New Roman" w:eastAsia="Calibri" w:hAnsi="Times New Roman" w:cs="Times New Roman"/>
      <w:sz w:val="20"/>
      <w:szCs w:val="20"/>
      <w:lang w:eastAsia="ru-RU"/>
    </w:rPr>
  </w:style>
  <w:style w:type="character" w:customStyle="1" w:styleId="ConsPlusNormal0">
    <w:name w:val="ConsPlusNormal Знак"/>
    <w:basedOn w:val="a0"/>
    <w:link w:val="ConsPlusNormal"/>
    <w:locked/>
    <w:rsid w:val="00272B85"/>
    <w:rPr>
      <w:rFonts w:ascii="Arial" w:eastAsia="Times New Roman" w:hAnsi="Arial" w:cs="Arial"/>
      <w:lang w:val="ru-RU" w:eastAsia="ru-RU" w:bidi="ar-SA"/>
    </w:rPr>
  </w:style>
  <w:style w:type="paragraph" w:styleId="a5">
    <w:name w:val="No Spacing"/>
    <w:uiPriority w:val="99"/>
    <w:qFormat/>
    <w:rsid w:val="00272B85"/>
    <w:pPr>
      <w:jc w:val="both"/>
    </w:pPr>
    <w:rPr>
      <w:rFonts w:ascii="Times New Roman" w:eastAsia="Times New Roman" w:hAnsi="Times New Roman"/>
      <w:sz w:val="24"/>
      <w:szCs w:val="24"/>
    </w:rPr>
  </w:style>
  <w:style w:type="paragraph" w:customStyle="1" w:styleId="Style5">
    <w:name w:val="Style5"/>
    <w:basedOn w:val="a"/>
    <w:rsid w:val="00272B85"/>
    <w:pPr>
      <w:widowControl w:val="0"/>
      <w:autoSpaceDE w:val="0"/>
      <w:autoSpaceDN w:val="0"/>
      <w:adjustRightInd w:val="0"/>
      <w:spacing w:line="269" w:lineRule="exact"/>
    </w:pPr>
    <w:rPr>
      <w:sz w:val="24"/>
      <w:szCs w:val="24"/>
    </w:rPr>
  </w:style>
  <w:style w:type="character" w:customStyle="1" w:styleId="FontStyle16">
    <w:name w:val="Font Style16"/>
    <w:basedOn w:val="a0"/>
    <w:rsid w:val="00272B85"/>
    <w:rPr>
      <w:rFonts w:ascii="Times New Roman" w:hAnsi="Times New Roman" w:cs="Times New Roman" w:hint="default"/>
      <w:color w:val="000000"/>
      <w:sz w:val="22"/>
      <w:szCs w:val="22"/>
    </w:rPr>
  </w:style>
  <w:style w:type="character" w:customStyle="1" w:styleId="FontStyle17">
    <w:name w:val="Font Style17"/>
    <w:basedOn w:val="a0"/>
    <w:rsid w:val="00272B85"/>
    <w:rPr>
      <w:rFonts w:ascii="Times New Roman" w:hAnsi="Times New Roman" w:cs="Times New Roman" w:hint="default"/>
      <w:b/>
      <w:bCs/>
      <w:color w:val="000000"/>
      <w:sz w:val="22"/>
      <w:szCs w:val="22"/>
    </w:rPr>
  </w:style>
  <w:style w:type="paragraph" w:customStyle="1" w:styleId="Style8">
    <w:name w:val="Style8"/>
    <w:basedOn w:val="a"/>
    <w:rsid w:val="00272B85"/>
    <w:pPr>
      <w:widowControl w:val="0"/>
      <w:autoSpaceDE w:val="0"/>
      <w:autoSpaceDN w:val="0"/>
      <w:adjustRightInd w:val="0"/>
      <w:spacing w:line="270" w:lineRule="exact"/>
      <w:ind w:firstLine="812"/>
    </w:pPr>
    <w:rPr>
      <w:sz w:val="24"/>
      <w:szCs w:val="24"/>
    </w:rPr>
  </w:style>
  <w:style w:type="paragraph" w:customStyle="1" w:styleId="Style6">
    <w:name w:val="Style6"/>
    <w:basedOn w:val="a"/>
    <w:rsid w:val="00272B85"/>
    <w:pPr>
      <w:widowControl w:val="0"/>
      <w:autoSpaceDE w:val="0"/>
      <w:autoSpaceDN w:val="0"/>
      <w:adjustRightInd w:val="0"/>
      <w:spacing w:line="269" w:lineRule="exact"/>
      <w:ind w:firstLine="832"/>
    </w:pPr>
    <w:rPr>
      <w:sz w:val="24"/>
      <w:szCs w:val="24"/>
    </w:rPr>
  </w:style>
  <w:style w:type="paragraph" w:customStyle="1" w:styleId="a6">
    <w:name w:val="Стиль"/>
    <w:rsid w:val="00272B85"/>
    <w:pPr>
      <w:widowControl w:val="0"/>
      <w:autoSpaceDE w:val="0"/>
      <w:autoSpaceDN w:val="0"/>
      <w:adjustRightInd w:val="0"/>
    </w:pPr>
    <w:rPr>
      <w:rFonts w:ascii="Times New Roman" w:eastAsia="Times New Roman" w:hAnsi="Times New Roman"/>
      <w:sz w:val="24"/>
      <w:szCs w:val="24"/>
    </w:rPr>
  </w:style>
  <w:style w:type="character" w:customStyle="1" w:styleId="FontStyle13">
    <w:name w:val="Font Style13"/>
    <w:uiPriority w:val="99"/>
    <w:rsid w:val="00272B85"/>
    <w:rPr>
      <w:rFonts w:ascii="Times New Roman" w:hAnsi="Times New Roman"/>
      <w:sz w:val="22"/>
    </w:rPr>
  </w:style>
  <w:style w:type="paragraph" w:styleId="a7">
    <w:name w:val="Balloon Text"/>
    <w:basedOn w:val="a"/>
    <w:link w:val="a8"/>
    <w:uiPriority w:val="99"/>
    <w:semiHidden/>
    <w:unhideWhenUsed/>
    <w:rsid w:val="00272B85"/>
    <w:rPr>
      <w:rFonts w:ascii="Tahoma" w:hAnsi="Tahoma" w:cs="Tahoma"/>
      <w:sz w:val="16"/>
      <w:szCs w:val="16"/>
    </w:rPr>
  </w:style>
  <w:style w:type="character" w:customStyle="1" w:styleId="a8">
    <w:name w:val="Текст выноски Знак"/>
    <w:basedOn w:val="a0"/>
    <w:link w:val="a7"/>
    <w:uiPriority w:val="99"/>
    <w:semiHidden/>
    <w:rsid w:val="00272B85"/>
    <w:rPr>
      <w:rFonts w:ascii="Tahoma" w:eastAsia="Times New Roman" w:hAnsi="Tahoma" w:cs="Tahoma"/>
      <w:sz w:val="16"/>
      <w:szCs w:val="16"/>
      <w:lang w:eastAsia="ru-RU"/>
    </w:rPr>
  </w:style>
  <w:style w:type="character" w:customStyle="1" w:styleId="iceouttxt6">
    <w:name w:val="iceouttxt6"/>
    <w:basedOn w:val="a0"/>
    <w:rsid w:val="00DE3A74"/>
    <w:rPr>
      <w:rFonts w:ascii="Arial" w:hAnsi="Arial" w:cs="Arial" w:hint="default"/>
      <w:color w:val="666666"/>
      <w:sz w:val="17"/>
      <w:szCs w:val="17"/>
    </w:rPr>
  </w:style>
  <w:style w:type="character" w:customStyle="1" w:styleId="apple-converted-space">
    <w:name w:val="apple-converted-space"/>
    <w:basedOn w:val="a0"/>
    <w:rsid w:val="00A2169F"/>
  </w:style>
  <w:style w:type="character" w:customStyle="1" w:styleId="parametername">
    <w:name w:val="parameter_name"/>
    <w:basedOn w:val="a0"/>
    <w:rsid w:val="00A2169F"/>
  </w:style>
  <w:style w:type="character" w:customStyle="1" w:styleId="parametervalue">
    <w:name w:val="parameter_value"/>
    <w:basedOn w:val="a0"/>
    <w:rsid w:val="00A2169F"/>
  </w:style>
  <w:style w:type="paragraph" w:styleId="a9">
    <w:name w:val="Body Text"/>
    <w:basedOn w:val="a"/>
    <w:link w:val="aa"/>
    <w:rsid w:val="00AF6912"/>
    <w:pPr>
      <w:suppressAutoHyphens/>
      <w:spacing w:after="120"/>
    </w:pPr>
    <w:rPr>
      <w:lang w:eastAsia="zh-CN"/>
    </w:rPr>
  </w:style>
  <w:style w:type="character" w:customStyle="1" w:styleId="aa">
    <w:name w:val="Основной текст Знак"/>
    <w:basedOn w:val="a0"/>
    <w:link w:val="a9"/>
    <w:rsid w:val="00AF6912"/>
    <w:rPr>
      <w:rFonts w:ascii="Times New Roman" w:eastAsia="Times New Roman" w:hAnsi="Times New Roman" w:cs="Times New Roman"/>
      <w:sz w:val="20"/>
      <w:szCs w:val="20"/>
      <w:lang w:eastAsia="zh-CN"/>
    </w:rPr>
  </w:style>
  <w:style w:type="character" w:customStyle="1" w:styleId="10">
    <w:name w:val="Заголовок 1 Знак"/>
    <w:basedOn w:val="a0"/>
    <w:link w:val="1"/>
    <w:uiPriority w:val="9"/>
    <w:rsid w:val="0078212F"/>
    <w:rPr>
      <w:rFonts w:ascii="Times New Roman" w:eastAsia="Times New Roman" w:hAnsi="Times New Roman" w:cs="Times New Roman"/>
      <w:b/>
      <w:bCs/>
      <w:kern w:val="36"/>
      <w:sz w:val="48"/>
      <w:szCs w:val="48"/>
      <w:lang w:eastAsia="ru-RU"/>
    </w:rPr>
  </w:style>
  <w:style w:type="table" w:customStyle="1" w:styleId="TableStyle0">
    <w:name w:val="TableStyle0"/>
    <w:rsid w:val="00BA3045"/>
    <w:rPr>
      <w:rFonts w:ascii="Arial" w:eastAsia="Times New Roman" w:hAnsi="Arial"/>
      <w:sz w:val="16"/>
      <w:szCs w:val="22"/>
    </w:rPr>
    <w:tblPr>
      <w:tblCellMar>
        <w:top w:w="0" w:type="dxa"/>
        <w:left w:w="0" w:type="dxa"/>
        <w:bottom w:w="0" w:type="dxa"/>
        <w:right w:w="0" w:type="dxa"/>
      </w:tblCellMar>
    </w:tblPr>
  </w:style>
  <w:style w:type="paragraph" w:customStyle="1" w:styleId="1CStyle4">
    <w:name w:val="1CStyle4"/>
    <w:rsid w:val="00BA3045"/>
    <w:pPr>
      <w:spacing w:after="200" w:line="276" w:lineRule="auto"/>
      <w:jc w:val="both"/>
    </w:pPr>
    <w:rPr>
      <w:rFonts w:eastAsia="Times New Roman"/>
      <w:sz w:val="22"/>
      <w:szCs w:val="22"/>
    </w:rPr>
  </w:style>
  <w:style w:type="paragraph" w:customStyle="1" w:styleId="1CStyle5">
    <w:name w:val="1CStyle5"/>
    <w:rsid w:val="00BA3045"/>
    <w:pPr>
      <w:spacing w:after="200" w:line="276" w:lineRule="auto"/>
      <w:ind w:left="60"/>
      <w:jc w:val="both"/>
    </w:pPr>
    <w:rPr>
      <w:rFonts w:eastAsia="Times New Roman"/>
      <w:sz w:val="22"/>
      <w:szCs w:val="22"/>
    </w:rPr>
  </w:style>
  <w:style w:type="paragraph" w:customStyle="1" w:styleId="1CStyle6">
    <w:name w:val="1CStyle6"/>
    <w:rsid w:val="00541E6D"/>
    <w:pPr>
      <w:spacing w:after="200" w:line="276" w:lineRule="auto"/>
      <w:jc w:val="right"/>
    </w:pPr>
    <w:rPr>
      <w:rFonts w:ascii="Arial" w:eastAsia="Times New Roman" w:hAnsi="Arial"/>
      <w:sz w:val="10"/>
      <w:szCs w:val="22"/>
    </w:rPr>
  </w:style>
  <w:style w:type="paragraph" w:customStyle="1" w:styleId="1CStyle2">
    <w:name w:val="1CStyle2"/>
    <w:rsid w:val="00541E6D"/>
    <w:pPr>
      <w:spacing w:after="200" w:line="276" w:lineRule="auto"/>
      <w:jc w:val="both"/>
    </w:pPr>
    <w:rPr>
      <w:rFonts w:eastAsia="Times New Roman"/>
      <w:sz w:val="22"/>
      <w:szCs w:val="22"/>
    </w:rPr>
  </w:style>
  <w:style w:type="paragraph" w:customStyle="1" w:styleId="1CStyle9">
    <w:name w:val="1CStyle9"/>
    <w:rsid w:val="00F27A6C"/>
    <w:pPr>
      <w:spacing w:after="200" w:line="276" w:lineRule="auto"/>
      <w:jc w:val="center"/>
    </w:pPr>
    <w:rPr>
      <w:rFonts w:ascii="Arial" w:eastAsia="Times New Roman" w:hAnsi="Arial"/>
      <w:sz w:val="16"/>
      <w:szCs w:val="22"/>
    </w:rPr>
  </w:style>
  <w:style w:type="paragraph" w:customStyle="1" w:styleId="1CStyle10">
    <w:name w:val="1CStyle10"/>
    <w:rsid w:val="00F27A6C"/>
    <w:pPr>
      <w:spacing w:after="200" w:line="276" w:lineRule="auto"/>
      <w:jc w:val="both"/>
    </w:pPr>
    <w:rPr>
      <w:rFonts w:ascii="Arial" w:eastAsia="Times New Roman" w:hAnsi="Arial"/>
      <w:sz w:val="16"/>
      <w:szCs w:val="22"/>
    </w:rPr>
  </w:style>
  <w:style w:type="paragraph" w:styleId="21">
    <w:name w:val="Body Text 2"/>
    <w:basedOn w:val="a"/>
    <w:link w:val="22"/>
    <w:uiPriority w:val="99"/>
    <w:semiHidden/>
    <w:unhideWhenUsed/>
    <w:rsid w:val="00610217"/>
    <w:pPr>
      <w:spacing w:after="120" w:line="480" w:lineRule="auto"/>
    </w:pPr>
  </w:style>
  <w:style w:type="character" w:customStyle="1" w:styleId="22">
    <w:name w:val="Основной текст 2 Знак"/>
    <w:basedOn w:val="a0"/>
    <w:link w:val="21"/>
    <w:uiPriority w:val="99"/>
    <w:semiHidden/>
    <w:rsid w:val="00610217"/>
    <w:rPr>
      <w:rFonts w:ascii="Times New Roman" w:eastAsia="Times New Roman" w:hAnsi="Times New Roman" w:cs="Times New Roman"/>
      <w:sz w:val="20"/>
      <w:szCs w:val="20"/>
      <w:lang w:eastAsia="ru-RU"/>
    </w:rPr>
  </w:style>
  <w:style w:type="paragraph" w:customStyle="1" w:styleId="Style1">
    <w:name w:val="Style1"/>
    <w:basedOn w:val="a"/>
    <w:rsid w:val="008223BA"/>
    <w:pPr>
      <w:widowControl w:val="0"/>
      <w:autoSpaceDE w:val="0"/>
      <w:autoSpaceDN w:val="0"/>
      <w:adjustRightInd w:val="0"/>
      <w:spacing w:line="269" w:lineRule="exact"/>
      <w:jc w:val="center"/>
    </w:pPr>
    <w:rPr>
      <w:sz w:val="24"/>
      <w:szCs w:val="24"/>
    </w:rPr>
  </w:style>
  <w:style w:type="character" w:styleId="ab">
    <w:name w:val="Hyperlink"/>
    <w:basedOn w:val="a0"/>
    <w:uiPriority w:val="99"/>
    <w:unhideWhenUsed/>
    <w:rsid w:val="00C72CCF"/>
    <w:rPr>
      <w:color w:val="0000FF"/>
      <w:u w:val="single"/>
    </w:rPr>
  </w:style>
  <w:style w:type="paragraph" w:customStyle="1" w:styleId="Style10">
    <w:name w:val="Style10"/>
    <w:basedOn w:val="a"/>
    <w:rsid w:val="00675058"/>
    <w:pPr>
      <w:widowControl w:val="0"/>
      <w:autoSpaceDE w:val="0"/>
      <w:autoSpaceDN w:val="0"/>
      <w:adjustRightInd w:val="0"/>
      <w:spacing w:line="269" w:lineRule="exact"/>
      <w:ind w:firstLine="1032"/>
    </w:pPr>
    <w:rPr>
      <w:sz w:val="24"/>
      <w:szCs w:val="24"/>
    </w:rPr>
  </w:style>
  <w:style w:type="character" w:customStyle="1" w:styleId="ConsPlusNonformat0">
    <w:name w:val="ConsPlusNonformat Знак"/>
    <w:link w:val="ConsPlusNonformat"/>
    <w:locked/>
    <w:rsid w:val="00891BDC"/>
    <w:rPr>
      <w:rFonts w:ascii="Courier New" w:eastAsia="Times New Roman" w:hAnsi="Courier New" w:cs="Courier New"/>
    </w:rPr>
  </w:style>
  <w:style w:type="table" w:styleId="ac">
    <w:name w:val="Table Grid"/>
    <w:basedOn w:val="a1"/>
    <w:uiPriority w:val="59"/>
    <w:rsid w:val="00B96F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uiPriority w:val="34"/>
    <w:qFormat/>
    <w:rsid w:val="004B063A"/>
    <w:pPr>
      <w:ind w:left="720"/>
      <w:contextualSpacing/>
    </w:pPr>
  </w:style>
  <w:style w:type="paragraph" w:customStyle="1" w:styleId="Default">
    <w:name w:val="Default"/>
    <w:rsid w:val="00364EFD"/>
    <w:pPr>
      <w:autoSpaceDE w:val="0"/>
      <w:autoSpaceDN w:val="0"/>
      <w:adjustRightInd w:val="0"/>
    </w:pPr>
    <w:rPr>
      <w:rFonts w:ascii="Times New Roman" w:hAnsi="Times New Roman"/>
      <w:color w:val="000000"/>
      <w:sz w:val="24"/>
      <w:szCs w:val="24"/>
      <w:lang w:eastAsia="en-US"/>
    </w:rPr>
  </w:style>
  <w:style w:type="character" w:customStyle="1" w:styleId="FontStyle11">
    <w:name w:val="Font Style11"/>
    <w:rsid w:val="004D4256"/>
    <w:rPr>
      <w:rFonts w:ascii="Times New Roman" w:hAnsi="Times New Roman"/>
      <w:b/>
      <w:sz w:val="22"/>
    </w:rPr>
  </w:style>
  <w:style w:type="paragraph" w:styleId="ae">
    <w:name w:val="endnote text"/>
    <w:basedOn w:val="a"/>
    <w:link w:val="af"/>
    <w:uiPriority w:val="99"/>
    <w:semiHidden/>
    <w:unhideWhenUsed/>
    <w:rsid w:val="00094F34"/>
  </w:style>
  <w:style w:type="character" w:customStyle="1" w:styleId="af">
    <w:name w:val="Текст концевой сноски Знак"/>
    <w:basedOn w:val="a0"/>
    <w:link w:val="ae"/>
    <w:uiPriority w:val="99"/>
    <w:semiHidden/>
    <w:rsid w:val="00094F34"/>
    <w:rPr>
      <w:rFonts w:ascii="Times New Roman" w:eastAsia="Times New Roman" w:hAnsi="Times New Roman"/>
    </w:rPr>
  </w:style>
  <w:style w:type="character" w:styleId="af0">
    <w:name w:val="endnote reference"/>
    <w:basedOn w:val="a0"/>
    <w:uiPriority w:val="99"/>
    <w:semiHidden/>
    <w:unhideWhenUsed/>
    <w:rsid w:val="00094F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7490151">
      <w:bodyDiv w:val="1"/>
      <w:marLeft w:val="0"/>
      <w:marRight w:val="0"/>
      <w:marTop w:val="0"/>
      <w:marBottom w:val="0"/>
      <w:divBdr>
        <w:top w:val="none" w:sz="0" w:space="0" w:color="auto"/>
        <w:left w:val="none" w:sz="0" w:space="0" w:color="auto"/>
        <w:bottom w:val="none" w:sz="0" w:space="0" w:color="auto"/>
        <w:right w:val="none" w:sz="0" w:space="0" w:color="auto"/>
      </w:divBdr>
    </w:div>
    <w:div w:id="823159552">
      <w:bodyDiv w:val="1"/>
      <w:marLeft w:val="0"/>
      <w:marRight w:val="0"/>
      <w:marTop w:val="0"/>
      <w:marBottom w:val="0"/>
      <w:divBdr>
        <w:top w:val="none" w:sz="0" w:space="0" w:color="auto"/>
        <w:left w:val="none" w:sz="0" w:space="0" w:color="auto"/>
        <w:bottom w:val="none" w:sz="0" w:space="0" w:color="auto"/>
        <w:right w:val="none" w:sz="0" w:space="0" w:color="auto"/>
      </w:divBdr>
    </w:div>
    <w:div w:id="886642010">
      <w:bodyDiv w:val="1"/>
      <w:marLeft w:val="0"/>
      <w:marRight w:val="0"/>
      <w:marTop w:val="0"/>
      <w:marBottom w:val="0"/>
      <w:divBdr>
        <w:top w:val="none" w:sz="0" w:space="0" w:color="auto"/>
        <w:left w:val="none" w:sz="0" w:space="0" w:color="auto"/>
        <w:bottom w:val="none" w:sz="0" w:space="0" w:color="auto"/>
        <w:right w:val="none" w:sz="0" w:space="0" w:color="auto"/>
      </w:divBdr>
    </w:div>
    <w:div w:id="946931187">
      <w:bodyDiv w:val="1"/>
      <w:marLeft w:val="0"/>
      <w:marRight w:val="0"/>
      <w:marTop w:val="0"/>
      <w:marBottom w:val="0"/>
      <w:divBdr>
        <w:top w:val="none" w:sz="0" w:space="0" w:color="auto"/>
        <w:left w:val="none" w:sz="0" w:space="0" w:color="auto"/>
        <w:bottom w:val="none" w:sz="0" w:space="0" w:color="auto"/>
        <w:right w:val="none" w:sz="0" w:space="0" w:color="auto"/>
      </w:divBdr>
      <w:divsChild>
        <w:div w:id="671303746">
          <w:marLeft w:val="0"/>
          <w:marRight w:val="0"/>
          <w:marTop w:val="0"/>
          <w:marBottom w:val="0"/>
          <w:divBdr>
            <w:top w:val="none" w:sz="0" w:space="0" w:color="auto"/>
            <w:left w:val="none" w:sz="0" w:space="0" w:color="auto"/>
            <w:bottom w:val="none" w:sz="0" w:space="0" w:color="auto"/>
            <w:right w:val="none" w:sz="0" w:space="0" w:color="auto"/>
          </w:divBdr>
          <w:divsChild>
            <w:div w:id="99835468">
              <w:marLeft w:val="0"/>
              <w:marRight w:val="0"/>
              <w:marTop w:val="0"/>
              <w:marBottom w:val="0"/>
              <w:divBdr>
                <w:top w:val="none" w:sz="0" w:space="0" w:color="auto"/>
                <w:left w:val="none" w:sz="0" w:space="0" w:color="auto"/>
                <w:bottom w:val="none" w:sz="0" w:space="0" w:color="auto"/>
                <w:right w:val="none" w:sz="0" w:space="0" w:color="auto"/>
              </w:divBdr>
              <w:divsChild>
                <w:div w:id="242419099">
                  <w:marLeft w:val="0"/>
                  <w:marRight w:val="0"/>
                  <w:marTop w:val="0"/>
                  <w:marBottom w:val="0"/>
                  <w:divBdr>
                    <w:top w:val="none" w:sz="0" w:space="0" w:color="auto"/>
                    <w:left w:val="none" w:sz="0" w:space="0" w:color="auto"/>
                    <w:bottom w:val="none" w:sz="0" w:space="0" w:color="auto"/>
                    <w:right w:val="none" w:sz="0" w:space="0" w:color="auto"/>
                  </w:divBdr>
                  <w:divsChild>
                    <w:div w:id="1939171015">
                      <w:marLeft w:val="0"/>
                      <w:marRight w:val="0"/>
                      <w:marTop w:val="0"/>
                      <w:marBottom w:val="0"/>
                      <w:divBdr>
                        <w:top w:val="none" w:sz="0" w:space="0" w:color="auto"/>
                        <w:left w:val="none" w:sz="0" w:space="0" w:color="auto"/>
                        <w:bottom w:val="none" w:sz="0" w:space="0" w:color="auto"/>
                        <w:right w:val="none" w:sz="0" w:space="0" w:color="auto"/>
                      </w:divBdr>
                      <w:divsChild>
                        <w:div w:id="540361659">
                          <w:marLeft w:val="0"/>
                          <w:marRight w:val="0"/>
                          <w:marTop w:val="0"/>
                          <w:marBottom w:val="0"/>
                          <w:divBdr>
                            <w:top w:val="none" w:sz="0" w:space="0" w:color="auto"/>
                            <w:left w:val="none" w:sz="0" w:space="0" w:color="auto"/>
                            <w:bottom w:val="none" w:sz="0" w:space="0" w:color="auto"/>
                            <w:right w:val="none" w:sz="0" w:space="0" w:color="auto"/>
                          </w:divBdr>
                          <w:divsChild>
                            <w:div w:id="1220365178">
                              <w:marLeft w:val="0"/>
                              <w:marRight w:val="0"/>
                              <w:marTop w:val="0"/>
                              <w:marBottom w:val="0"/>
                              <w:divBdr>
                                <w:top w:val="none" w:sz="0" w:space="0" w:color="auto"/>
                                <w:left w:val="none" w:sz="0" w:space="0" w:color="auto"/>
                                <w:bottom w:val="none" w:sz="0" w:space="0" w:color="auto"/>
                                <w:right w:val="none" w:sz="0" w:space="0" w:color="auto"/>
                              </w:divBdr>
                              <w:divsChild>
                                <w:div w:id="15420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406153">
      <w:bodyDiv w:val="1"/>
      <w:marLeft w:val="0"/>
      <w:marRight w:val="0"/>
      <w:marTop w:val="0"/>
      <w:marBottom w:val="0"/>
      <w:divBdr>
        <w:top w:val="none" w:sz="0" w:space="0" w:color="auto"/>
        <w:left w:val="none" w:sz="0" w:space="0" w:color="auto"/>
        <w:bottom w:val="none" w:sz="0" w:space="0" w:color="auto"/>
        <w:right w:val="none" w:sz="0" w:space="0" w:color="auto"/>
      </w:divBdr>
    </w:div>
    <w:div w:id="1164008223">
      <w:bodyDiv w:val="1"/>
      <w:marLeft w:val="0"/>
      <w:marRight w:val="0"/>
      <w:marTop w:val="0"/>
      <w:marBottom w:val="0"/>
      <w:divBdr>
        <w:top w:val="none" w:sz="0" w:space="0" w:color="auto"/>
        <w:left w:val="none" w:sz="0" w:space="0" w:color="auto"/>
        <w:bottom w:val="none" w:sz="0" w:space="0" w:color="auto"/>
        <w:right w:val="none" w:sz="0" w:space="0" w:color="auto"/>
      </w:divBdr>
    </w:div>
    <w:div w:id="1338650311">
      <w:bodyDiv w:val="1"/>
      <w:marLeft w:val="0"/>
      <w:marRight w:val="0"/>
      <w:marTop w:val="0"/>
      <w:marBottom w:val="0"/>
      <w:divBdr>
        <w:top w:val="none" w:sz="0" w:space="0" w:color="auto"/>
        <w:left w:val="none" w:sz="0" w:space="0" w:color="auto"/>
        <w:bottom w:val="none" w:sz="0" w:space="0" w:color="auto"/>
        <w:right w:val="none" w:sz="0" w:space="0" w:color="auto"/>
      </w:divBdr>
    </w:div>
    <w:div w:id="1514760618">
      <w:bodyDiv w:val="1"/>
      <w:marLeft w:val="0"/>
      <w:marRight w:val="0"/>
      <w:marTop w:val="0"/>
      <w:marBottom w:val="0"/>
      <w:divBdr>
        <w:top w:val="none" w:sz="0" w:space="0" w:color="auto"/>
        <w:left w:val="none" w:sz="0" w:space="0" w:color="auto"/>
        <w:bottom w:val="none" w:sz="0" w:space="0" w:color="auto"/>
        <w:right w:val="none" w:sz="0" w:space="0" w:color="auto"/>
      </w:divBdr>
    </w:div>
    <w:div w:id="1553080980">
      <w:bodyDiv w:val="1"/>
      <w:marLeft w:val="0"/>
      <w:marRight w:val="0"/>
      <w:marTop w:val="0"/>
      <w:marBottom w:val="0"/>
      <w:divBdr>
        <w:top w:val="none" w:sz="0" w:space="0" w:color="auto"/>
        <w:left w:val="none" w:sz="0" w:space="0" w:color="auto"/>
        <w:bottom w:val="none" w:sz="0" w:space="0" w:color="auto"/>
        <w:right w:val="none" w:sz="0" w:space="0" w:color="auto"/>
      </w:divBdr>
    </w:div>
    <w:div w:id="1622150117">
      <w:bodyDiv w:val="1"/>
      <w:marLeft w:val="0"/>
      <w:marRight w:val="0"/>
      <w:marTop w:val="0"/>
      <w:marBottom w:val="0"/>
      <w:divBdr>
        <w:top w:val="none" w:sz="0" w:space="0" w:color="auto"/>
        <w:left w:val="none" w:sz="0" w:space="0" w:color="auto"/>
        <w:bottom w:val="none" w:sz="0" w:space="0" w:color="auto"/>
        <w:right w:val="none" w:sz="0" w:space="0" w:color="auto"/>
      </w:divBdr>
    </w:div>
    <w:div w:id="180730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CF44-8E0A-44E8-875F-A3CEF4D5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11</Pages>
  <Words>5801</Words>
  <Characters>33068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38792</CharactersWithSpaces>
  <SharedDoc>false</SharedDoc>
  <HLinks>
    <vt:vector size="6" baseType="variant">
      <vt:variant>
        <vt:i4>1310828</vt:i4>
      </vt:variant>
      <vt:variant>
        <vt:i4>0</vt:i4>
      </vt:variant>
      <vt:variant>
        <vt:i4>0</vt:i4>
      </vt:variant>
      <vt:variant>
        <vt:i4>5</vt:i4>
      </vt:variant>
      <vt:variant>
        <vt:lpwstr>mailto:ik28@59.fsin.su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Снабжение1</dc:creator>
  <cp:lastModifiedBy>User</cp:lastModifiedBy>
  <cp:revision>148</cp:revision>
  <cp:lastPrinted>2026-06-05T04:40:00Z</cp:lastPrinted>
  <dcterms:created xsi:type="dcterms:W3CDTF">2024-09-18T10:01:00Z</dcterms:created>
  <dcterms:modified xsi:type="dcterms:W3CDTF">2026-06-15T09:14:00Z</dcterms:modified>
</cp:coreProperties>
</file>