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23F" w:rsidRDefault="00C5323F" w:rsidP="00C5323F">
      <w:pPr>
        <w:pStyle w:val="1"/>
        <w:numPr>
          <w:ilvl w:val="0"/>
          <w:numId w:val="0"/>
        </w:numPr>
        <w:tabs>
          <w:tab w:val="left" w:pos="708"/>
        </w:tabs>
        <w:spacing w:before="0"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ТЕХНИЧЕСКОЕ ЗАДАНИЕ</w:t>
      </w:r>
    </w:p>
    <w:p w:rsidR="002F2382" w:rsidRPr="002F2382" w:rsidRDefault="00C5323F" w:rsidP="001B0D62">
      <w:pPr>
        <w:spacing w:after="0"/>
        <w:ind w:left="432"/>
        <w:jc w:val="center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 приобретение </w:t>
      </w:r>
      <w:r w:rsidR="00B056F5">
        <w:rPr>
          <w:rFonts w:ascii="Times New Roman" w:hAnsi="Times New Roman" w:cs="Times New Roman"/>
          <w:b/>
          <w:bCs/>
          <w:sz w:val="24"/>
          <w:szCs w:val="24"/>
        </w:rPr>
        <w:t>авт</w:t>
      </w:r>
      <w:r w:rsidR="00CE0FE4">
        <w:rPr>
          <w:rFonts w:ascii="Times New Roman" w:hAnsi="Times New Roman" w:cs="Times New Roman"/>
          <w:b/>
          <w:bCs/>
          <w:sz w:val="24"/>
          <w:szCs w:val="24"/>
        </w:rPr>
        <w:t>омобильных пневматических летних</w:t>
      </w:r>
      <w:r w:rsidR="00B056F5">
        <w:rPr>
          <w:rFonts w:ascii="Times New Roman" w:hAnsi="Times New Roman" w:cs="Times New Roman"/>
          <w:b/>
          <w:bCs/>
          <w:sz w:val="24"/>
          <w:szCs w:val="24"/>
        </w:rPr>
        <w:t xml:space="preserve"> шин</w:t>
      </w:r>
      <w:r w:rsidR="0089585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5323F" w:rsidRPr="00CE0FE4" w:rsidRDefault="001B0D62" w:rsidP="00CE0FE4">
      <w:pPr>
        <w:pStyle w:val="1"/>
        <w:numPr>
          <w:ilvl w:val="0"/>
          <w:numId w:val="0"/>
        </w:numPr>
        <w:shd w:val="clear" w:color="auto" w:fill="FFFFFF"/>
        <w:spacing w:before="0" w:after="0"/>
        <w:ind w:left="432" w:hanging="432"/>
        <w:jc w:val="left"/>
        <w:rPr>
          <w:rFonts w:ascii="Arial" w:hAnsi="Arial" w:cs="Arial"/>
          <w:color w:val="000000"/>
          <w:spacing w:val="8"/>
          <w:sz w:val="45"/>
          <w:szCs w:val="45"/>
        </w:rPr>
      </w:pPr>
      <w:r>
        <w:rPr>
          <w:b/>
          <w:sz w:val="24"/>
          <w:szCs w:val="24"/>
        </w:rPr>
        <w:t xml:space="preserve">      </w:t>
      </w:r>
      <w:r w:rsidR="0089585B">
        <w:rPr>
          <w:b/>
          <w:bCs/>
          <w:sz w:val="24"/>
          <w:szCs w:val="24"/>
        </w:rPr>
        <w:t>1. Наименование поставляемого товара</w:t>
      </w:r>
      <w:r w:rsidR="00C5323F">
        <w:rPr>
          <w:b/>
          <w:bCs/>
          <w:sz w:val="24"/>
          <w:szCs w:val="24"/>
        </w:rPr>
        <w:t xml:space="preserve">: </w:t>
      </w:r>
      <w:r w:rsidR="00CE0FE4">
        <w:rPr>
          <w:sz w:val="24"/>
          <w:szCs w:val="24"/>
        </w:rPr>
        <w:t xml:space="preserve">Шина летняя пневматическая </w:t>
      </w:r>
      <w:r w:rsidR="002E6E0E">
        <w:rPr>
          <w:color w:val="000000"/>
          <w:spacing w:val="8"/>
          <w:sz w:val="24"/>
          <w:szCs w:val="24"/>
        </w:rPr>
        <w:t xml:space="preserve">205/65 R16C </w:t>
      </w:r>
      <w:r w:rsidR="002E6E0E" w:rsidRPr="002E6E0E">
        <w:rPr>
          <w:color w:val="000000"/>
          <w:spacing w:val="8"/>
          <w:sz w:val="24"/>
          <w:szCs w:val="24"/>
        </w:rPr>
        <w:t xml:space="preserve"> CORDIANT BUSINESS CS-2 107/105S CORDIANT</w:t>
      </w:r>
      <w:r w:rsidR="00CE0FE4" w:rsidRPr="00CE0FE4">
        <w:rPr>
          <w:color w:val="000000"/>
          <w:spacing w:val="8"/>
          <w:sz w:val="24"/>
          <w:szCs w:val="24"/>
        </w:rPr>
        <w:t>112H</w:t>
      </w:r>
      <w:r w:rsidR="00CE0FE4">
        <w:rPr>
          <w:color w:val="000000"/>
          <w:spacing w:val="8"/>
          <w:sz w:val="24"/>
          <w:szCs w:val="24"/>
        </w:rPr>
        <w:t xml:space="preserve"> </w:t>
      </w:r>
      <w:r w:rsidR="002E6E0E">
        <w:rPr>
          <w:bCs/>
          <w:color w:val="333333"/>
          <w:sz w:val="24"/>
          <w:szCs w:val="24"/>
          <w:shd w:val="clear" w:color="auto" w:fill="FFFFFF"/>
        </w:rPr>
        <w:t>или эквивалент</w:t>
      </w:r>
      <w:r w:rsidR="002E6E0E">
        <w:rPr>
          <w:sz w:val="24"/>
          <w:szCs w:val="24"/>
        </w:rPr>
        <w:t xml:space="preserve"> </w:t>
      </w:r>
      <w:r w:rsidR="00CE0FE4">
        <w:rPr>
          <w:sz w:val="24"/>
          <w:szCs w:val="24"/>
        </w:rPr>
        <w:t>для</w:t>
      </w:r>
      <w:r w:rsidR="00CE0FE4" w:rsidRPr="00CE0FE4">
        <w:rPr>
          <w:sz w:val="24"/>
          <w:szCs w:val="24"/>
        </w:rPr>
        <w:t xml:space="preserve">  </w:t>
      </w:r>
      <w:r w:rsidR="00CE0FE4">
        <w:rPr>
          <w:sz w:val="24"/>
          <w:szCs w:val="24"/>
        </w:rPr>
        <w:t>автомобиля</w:t>
      </w:r>
      <w:r w:rsidR="00CE0FE4" w:rsidRPr="00CE0FE4">
        <w:rPr>
          <w:sz w:val="24"/>
          <w:szCs w:val="24"/>
        </w:rPr>
        <w:t xml:space="preserve"> </w:t>
      </w:r>
      <w:r w:rsidR="00E10ECA" w:rsidRPr="00CE0FE4">
        <w:rPr>
          <w:sz w:val="24"/>
          <w:szCs w:val="24"/>
        </w:rPr>
        <w:t xml:space="preserve"> </w:t>
      </w:r>
      <w:r w:rsidR="002E6E0E" w:rsidRPr="002E6E0E">
        <w:rPr>
          <w:color w:val="333333"/>
          <w:sz w:val="24"/>
          <w:szCs w:val="24"/>
          <w:shd w:val="clear" w:color="auto" w:fill="FFFFFF"/>
          <w:lang w:val="en-US"/>
        </w:rPr>
        <w:t>MERSEDES</w:t>
      </w:r>
      <w:r w:rsidR="002E6E0E" w:rsidRPr="002E6E0E">
        <w:rPr>
          <w:color w:val="333333"/>
          <w:sz w:val="24"/>
          <w:szCs w:val="24"/>
          <w:shd w:val="clear" w:color="auto" w:fill="FFFFFF"/>
        </w:rPr>
        <w:t>-</w:t>
      </w:r>
      <w:r w:rsidR="002E6E0E" w:rsidRPr="002E6E0E">
        <w:rPr>
          <w:color w:val="333333"/>
          <w:sz w:val="24"/>
          <w:szCs w:val="24"/>
          <w:shd w:val="clear" w:color="auto" w:fill="FFFFFF"/>
          <w:lang w:val="en-US"/>
        </w:rPr>
        <w:t>BENS</w:t>
      </w:r>
      <w:r w:rsidR="002E6E0E" w:rsidRPr="002E6E0E">
        <w:rPr>
          <w:color w:val="333333"/>
          <w:sz w:val="24"/>
          <w:szCs w:val="24"/>
          <w:shd w:val="clear" w:color="auto" w:fill="FFFFFF"/>
        </w:rPr>
        <w:t xml:space="preserve"> </w:t>
      </w:r>
      <w:r w:rsidR="002E6E0E" w:rsidRPr="002E6E0E">
        <w:rPr>
          <w:color w:val="333333"/>
          <w:sz w:val="24"/>
          <w:szCs w:val="24"/>
          <w:shd w:val="clear" w:color="auto" w:fill="FFFFFF"/>
          <w:lang w:val="en-US"/>
        </w:rPr>
        <w:t>VIANO</w:t>
      </w:r>
      <w:r w:rsidR="002E6E0E" w:rsidRPr="002E6E0E">
        <w:rPr>
          <w:color w:val="333333"/>
          <w:sz w:val="24"/>
          <w:szCs w:val="24"/>
          <w:shd w:val="clear" w:color="auto" w:fill="FFFFFF"/>
        </w:rPr>
        <w:t xml:space="preserve"> 2,2</w:t>
      </w:r>
      <w:r w:rsidR="002E6E0E" w:rsidRPr="002E6E0E">
        <w:rPr>
          <w:color w:val="333333"/>
          <w:sz w:val="24"/>
          <w:szCs w:val="24"/>
          <w:shd w:val="clear" w:color="auto" w:fill="FFFFFF"/>
          <w:lang w:val="en-US"/>
        </w:rPr>
        <w:t>CDI</w:t>
      </w:r>
      <w:r w:rsidR="00B056F5" w:rsidRPr="00CE0FE4">
        <w:rPr>
          <w:sz w:val="24"/>
          <w:szCs w:val="24"/>
        </w:rPr>
        <w:t>.</w:t>
      </w:r>
    </w:p>
    <w:p w:rsidR="00C5323F" w:rsidRPr="00884ECA" w:rsidRDefault="00C5323F" w:rsidP="00884EC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 </w:t>
      </w:r>
      <w:r w:rsidR="00884ECA">
        <w:rPr>
          <w:rFonts w:ascii="Times New Roman" w:hAnsi="Times New Roman"/>
          <w:b/>
          <w:bCs/>
          <w:sz w:val="24"/>
          <w:szCs w:val="24"/>
        </w:rPr>
        <w:t xml:space="preserve">Количество </w:t>
      </w:r>
      <w:r>
        <w:rPr>
          <w:rFonts w:ascii="Times New Roman" w:hAnsi="Times New Roman"/>
          <w:b/>
          <w:bCs/>
          <w:sz w:val="24"/>
          <w:szCs w:val="24"/>
        </w:rPr>
        <w:t xml:space="preserve">поставляемых товаров: </w:t>
      </w:r>
      <w:r w:rsidR="00B056F5">
        <w:rPr>
          <w:rFonts w:ascii="Times New Roman" w:hAnsi="Times New Roman"/>
          <w:iCs/>
          <w:sz w:val="24"/>
          <w:szCs w:val="24"/>
        </w:rPr>
        <w:t>4</w:t>
      </w:r>
      <w:r w:rsidR="0089585B">
        <w:rPr>
          <w:rFonts w:ascii="Times New Roman" w:hAnsi="Times New Roman"/>
          <w:iCs/>
          <w:sz w:val="24"/>
          <w:szCs w:val="24"/>
        </w:rPr>
        <w:t xml:space="preserve"> штук</w:t>
      </w:r>
      <w:r w:rsidR="00B056F5">
        <w:rPr>
          <w:rFonts w:ascii="Times New Roman" w:hAnsi="Times New Roman"/>
          <w:iCs/>
          <w:sz w:val="24"/>
          <w:szCs w:val="24"/>
        </w:rPr>
        <w:t>и</w:t>
      </w:r>
      <w:r w:rsidR="00884ECA">
        <w:rPr>
          <w:rFonts w:ascii="Times New Roman" w:hAnsi="Times New Roman"/>
          <w:iCs/>
          <w:sz w:val="24"/>
          <w:szCs w:val="24"/>
        </w:rPr>
        <w:t>.</w:t>
      </w:r>
      <w:bookmarkStart w:id="0" w:name="_GoBack"/>
      <w:bookmarkEnd w:id="0"/>
    </w:p>
    <w:p w:rsidR="0089585B" w:rsidRDefault="00C5323F" w:rsidP="00606A85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3. Общие требования к товару, требования к его качеству, потребительским свойствам: </w:t>
      </w:r>
      <w:bookmarkStart w:id="1" w:name="_Toc179617113"/>
      <w:bookmarkStart w:id="2" w:name="_Ref167094951"/>
    </w:p>
    <w:p w:rsidR="00AF33E8" w:rsidRDefault="00B056F5" w:rsidP="00F30BB3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056F5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- автомобильные пневматические шины должны обладать</w:t>
      </w:r>
      <w:r w:rsidRPr="00B056F5">
        <w:rPr>
          <w:rFonts w:ascii="Times New Roman" w:hAnsi="Times New Roman"/>
          <w:sz w:val="24"/>
          <w:szCs w:val="24"/>
          <w:lang w:eastAsia="ru-RU"/>
        </w:rPr>
        <w:t xml:space="preserve"> высокими эксплуатационными характеристиками</w:t>
      </w:r>
      <w:r w:rsidR="00164E9B">
        <w:rPr>
          <w:rFonts w:ascii="Times New Roman" w:hAnsi="Times New Roman"/>
          <w:sz w:val="24"/>
          <w:szCs w:val="24"/>
          <w:lang w:eastAsia="ru-RU"/>
        </w:rPr>
        <w:t>, износостойкими</w:t>
      </w:r>
      <w:r w:rsidR="002E6E0E">
        <w:rPr>
          <w:rFonts w:ascii="Times New Roman" w:hAnsi="Times New Roman"/>
          <w:sz w:val="24"/>
          <w:szCs w:val="24"/>
          <w:lang w:eastAsia="ru-RU"/>
        </w:rPr>
        <w:t>, для коммерческого транспорта, грузового фургона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B056F5" w:rsidRPr="00E10ECA" w:rsidRDefault="00B056F5" w:rsidP="00E10ECA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предназ</w:t>
      </w:r>
      <w:r w:rsidR="002E6E0E">
        <w:rPr>
          <w:rFonts w:ascii="Times New Roman" w:hAnsi="Times New Roman"/>
          <w:sz w:val="24"/>
          <w:szCs w:val="24"/>
          <w:lang w:eastAsia="ru-RU"/>
        </w:rPr>
        <w:t>начены для эксплуатации в летний</w:t>
      </w:r>
      <w:r>
        <w:rPr>
          <w:rFonts w:ascii="Times New Roman" w:hAnsi="Times New Roman"/>
          <w:sz w:val="24"/>
          <w:szCs w:val="24"/>
          <w:lang w:eastAsia="ru-RU"/>
        </w:rPr>
        <w:t xml:space="preserve"> период времени,</w:t>
      </w:r>
      <w:r w:rsidR="002E6E0E">
        <w:rPr>
          <w:rFonts w:ascii="Times New Roman" w:hAnsi="Times New Roman"/>
          <w:sz w:val="24"/>
          <w:szCs w:val="24"/>
          <w:lang w:eastAsia="ru-RU"/>
        </w:rPr>
        <w:t xml:space="preserve"> при высоких положительных</w:t>
      </w:r>
      <w:r>
        <w:rPr>
          <w:rFonts w:ascii="Times New Roman" w:hAnsi="Times New Roman"/>
          <w:sz w:val="24"/>
          <w:szCs w:val="24"/>
          <w:lang w:eastAsia="ru-RU"/>
        </w:rPr>
        <w:t xml:space="preserve"> температурах, с ра</w:t>
      </w:r>
      <w:r w:rsidR="00E027CF">
        <w:rPr>
          <w:rFonts w:ascii="Times New Roman" w:hAnsi="Times New Roman"/>
          <w:sz w:val="24"/>
          <w:szCs w:val="24"/>
          <w:lang w:eastAsia="ru-RU"/>
        </w:rPr>
        <w:t>зличным дорожным покрытием (асфальт, бетон, грунт, бездорожье</w:t>
      </w:r>
      <w:r w:rsidR="00E10ECA">
        <w:rPr>
          <w:rFonts w:ascii="Times New Roman" w:hAnsi="Times New Roman"/>
          <w:sz w:val="24"/>
          <w:szCs w:val="24"/>
          <w:lang w:eastAsia="ru-RU"/>
        </w:rPr>
        <w:t xml:space="preserve"> и т.п.);</w:t>
      </w:r>
    </w:p>
    <w:p w:rsidR="00C5323F" w:rsidRPr="00F30BB3" w:rsidRDefault="00C5323F" w:rsidP="00F30BB3">
      <w:pPr>
        <w:widowControl w:val="0"/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F30BB3">
        <w:rPr>
          <w:rFonts w:ascii="Times New Roman" w:hAnsi="Times New Roman"/>
          <w:b/>
          <w:sz w:val="24"/>
          <w:szCs w:val="24"/>
          <w:lang w:eastAsia="ru-RU"/>
        </w:rPr>
        <w:t>4. Техническ</w:t>
      </w:r>
      <w:r w:rsidR="00164E9B">
        <w:rPr>
          <w:rFonts w:ascii="Times New Roman" w:hAnsi="Times New Roman"/>
          <w:b/>
          <w:sz w:val="24"/>
          <w:szCs w:val="24"/>
          <w:lang w:eastAsia="ru-RU"/>
        </w:rPr>
        <w:t>ие характеристики</w:t>
      </w:r>
      <w:r w:rsidRPr="00F30BB3">
        <w:rPr>
          <w:rFonts w:ascii="Times New Roman" w:hAnsi="Times New Roman"/>
          <w:b/>
          <w:sz w:val="24"/>
          <w:szCs w:val="24"/>
          <w:lang w:eastAsia="ru-RU"/>
        </w:rPr>
        <w:t>:</w:t>
      </w:r>
      <w:bookmarkEnd w:id="1"/>
      <w:bookmarkEnd w:id="2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4"/>
        <w:gridCol w:w="5105"/>
      </w:tblGrid>
      <w:tr w:rsidR="00632971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3F" w:rsidRPr="00F30BB3" w:rsidRDefault="00C5323F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30BB3">
              <w:rPr>
                <w:rFonts w:ascii="Times New Roman" w:hAnsi="Times New Roman"/>
                <w:sz w:val="24"/>
                <w:szCs w:val="24"/>
                <w:lang w:eastAsia="ru-RU"/>
              </w:rPr>
              <w:t>Год выпуска</w:t>
            </w:r>
            <w:r w:rsidR="00C55D9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23F" w:rsidRPr="00F30BB3" w:rsidRDefault="00F53187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EC450A">
              <w:rPr>
                <w:rFonts w:ascii="Times New Roman" w:hAnsi="Times New Roman"/>
                <w:sz w:val="24"/>
                <w:szCs w:val="24"/>
                <w:lang w:eastAsia="ru-RU"/>
              </w:rPr>
              <w:t>овый, не ранее 202</w:t>
            </w:r>
            <w:r w:rsidR="00777F1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="00C5323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21E41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1E41" w:rsidRPr="00F30BB3" w:rsidRDefault="00020CEE" w:rsidP="003D6C6E">
            <w:pPr>
              <w:widowControl w:val="0"/>
              <w:spacing w:after="0" w:line="240" w:lineRule="auto"/>
              <w:ind w:firstLine="426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Материал изготовления</w:t>
            </w:r>
            <w:r w:rsidR="00164E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шин</w:t>
            </w:r>
            <w:r w:rsidR="00C55D91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F31" w:rsidRPr="00020CEE" w:rsidRDefault="00164E9B" w:rsidP="003D6C6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Износостойкая резина.</w:t>
            </w:r>
          </w:p>
        </w:tc>
      </w:tr>
      <w:tr w:rsidR="003D6C6E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3D6C6E" w:rsidRDefault="00164E9B" w:rsidP="00C55D91">
            <w:pPr>
              <w:pStyle w:val="11"/>
              <w:spacing w:line="240" w:lineRule="auto"/>
              <w:jc w:val="center"/>
            </w:pPr>
            <w:r>
              <w:t>Категория использования шин.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C55D91" w:rsidRDefault="00E027CF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="00164E9B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</w:tc>
      </w:tr>
      <w:tr w:rsidR="003D6C6E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0629A3" w:rsidRDefault="00164E9B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64E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Номинальная ширина профиля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C6E" w:rsidRPr="00F30BB3" w:rsidRDefault="002E6E0E" w:rsidP="00C55D9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164E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мм.</w:t>
            </w:r>
          </w:p>
        </w:tc>
      </w:tr>
      <w:tr w:rsidR="000629A3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6E48D0" w:rsidRDefault="00020CEE" w:rsidP="00020CE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164E9B" w:rsidRPr="00164E9B">
              <w:rPr>
                <w:rFonts w:ascii="Times New Roman" w:hAnsi="Times New Roman"/>
                <w:sz w:val="24"/>
                <w:szCs w:val="24"/>
                <w:lang w:eastAsia="ru-RU"/>
              </w:rPr>
              <w:t>Номинальное отношение высоты профиля шины к ее ширине</w:t>
            </w:r>
            <w:r w:rsidR="00164E9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E10ECA" w:rsidRDefault="00E10ECA" w:rsidP="00020C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 w:rsidR="00E027CF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  <w:r w:rsidR="00164E9B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0629A3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206AD3" w:rsidRDefault="00164E9B" w:rsidP="00AF33E8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64E9B">
              <w:rPr>
                <w:rFonts w:ascii="Times New Roman" w:hAnsi="Times New Roman"/>
                <w:sz w:val="24"/>
                <w:szCs w:val="24"/>
                <w:lang w:eastAsia="ru-RU"/>
              </w:rPr>
              <w:t>Номинальный посадочный диаметр обода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206AD3" w:rsidRDefault="002E6E0E" w:rsidP="000629A3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164E9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дюймов.</w:t>
            </w:r>
            <w:r w:rsidR="00AF33E8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0629A3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Default="00164E9B" w:rsidP="00933951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Способ герметизации шин.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9A3" w:rsidRPr="00E62CF6" w:rsidRDefault="00164E9B" w:rsidP="000629A3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Бескамерные.</w:t>
            </w:r>
          </w:p>
        </w:tc>
      </w:tr>
      <w:tr w:rsidR="00E41A79" w:rsidRPr="00F30BB3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EE" w:rsidRPr="006E48D0" w:rsidRDefault="00E10ECA" w:rsidP="002E6E0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ECA">
              <w:rPr>
                <w:rFonts w:ascii="Times New Roman" w:hAnsi="Times New Roman"/>
                <w:sz w:val="24"/>
                <w:szCs w:val="24"/>
                <w:lang w:eastAsia="ru-RU"/>
              </w:rPr>
              <w:t>Индекс нагрузки: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0CEE" w:rsidRPr="00AB38D9" w:rsidRDefault="002E6E0E" w:rsidP="00020CEE">
            <w:pPr>
              <w:spacing w:after="0" w:line="240" w:lineRule="auto"/>
              <w:jc w:val="center"/>
              <w:rPr>
                <w:rFonts w:ascii="Times New Roman" w:eastAsia="MS Mincho" w:hAnsi="Times New Roman"/>
                <w:sz w:val="24"/>
                <w:szCs w:val="24"/>
              </w:rPr>
            </w:pPr>
            <w:r w:rsidRPr="002E6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 ниже 101 (825 кг на колесо)</w:t>
            </w:r>
          </w:p>
        </w:tc>
      </w:tr>
      <w:tr w:rsidR="00E41A79" w:rsidTr="00C4039B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79" w:rsidRPr="006E48D0" w:rsidRDefault="00E10ECA" w:rsidP="002E6E0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10ECA">
              <w:rPr>
                <w:rFonts w:ascii="Times New Roman" w:hAnsi="Times New Roman"/>
                <w:sz w:val="24"/>
                <w:szCs w:val="24"/>
                <w:lang w:eastAsia="ru-RU"/>
              </w:rPr>
              <w:t>Индекс скорости: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79" w:rsidRPr="002E6E0E" w:rsidRDefault="00E027CF" w:rsidP="002E6E0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  <w:r w:rsidR="002E6E0E" w:rsidRPr="002E6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ниже </w:t>
            </w:r>
            <w:r w:rsidR="002E6E0E" w:rsidRPr="002E6E0E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</w:t>
            </w:r>
            <w:r w:rsidR="002E6E0E" w:rsidRPr="002E6E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(180 км/ч)</w:t>
            </w:r>
          </w:p>
        </w:tc>
      </w:tr>
      <w:tr w:rsidR="002E6E0E" w:rsidRPr="00A84AEF" w:rsidTr="002E6E0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E0E" w:rsidRPr="002E6E0E" w:rsidRDefault="002E6E0E" w:rsidP="002E6E0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E0E">
              <w:rPr>
                <w:rFonts w:ascii="Times New Roman" w:hAnsi="Times New Roman"/>
                <w:sz w:val="24"/>
                <w:szCs w:val="24"/>
                <w:lang w:eastAsia="ru-RU"/>
              </w:rPr>
              <w:t>Маркировка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E0E" w:rsidRPr="002E6E0E" w:rsidRDefault="002E6E0E" w:rsidP="002E6E0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E0E">
              <w:rPr>
                <w:rFonts w:ascii="Times New Roman" w:hAnsi="Times New Roman"/>
                <w:sz w:val="24"/>
                <w:szCs w:val="24"/>
                <w:lang w:eastAsia="ru-RU"/>
              </w:rPr>
              <w:t>LT (</w:t>
            </w:r>
            <w:proofErr w:type="spellStart"/>
            <w:r w:rsidRPr="002E6E0E">
              <w:rPr>
                <w:rFonts w:ascii="Times New Roman" w:hAnsi="Times New Roman"/>
                <w:sz w:val="24"/>
                <w:szCs w:val="24"/>
                <w:lang w:eastAsia="ru-RU"/>
              </w:rPr>
              <w:t>легкогрузовая</w:t>
            </w:r>
            <w:proofErr w:type="spellEnd"/>
            <w:r w:rsidRPr="002E6E0E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2E6E0E" w:rsidRPr="005C06E2" w:rsidTr="002E6E0E">
        <w:tc>
          <w:tcPr>
            <w:tcW w:w="4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E0E" w:rsidRPr="002E6E0E" w:rsidRDefault="002E6E0E" w:rsidP="002E6E0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E0E">
              <w:rPr>
                <w:rFonts w:ascii="Times New Roman" w:hAnsi="Times New Roman"/>
                <w:sz w:val="24"/>
                <w:szCs w:val="24"/>
                <w:lang w:eastAsia="ru-RU"/>
              </w:rPr>
              <w:t>Класс транспорта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6E0E" w:rsidRPr="002E6E0E" w:rsidRDefault="002E6E0E" w:rsidP="002E6E0E">
            <w:pPr>
              <w:widowControl w:val="0"/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E0E">
              <w:rPr>
                <w:rFonts w:ascii="Times New Roman" w:hAnsi="Times New Roman"/>
                <w:sz w:val="24"/>
                <w:szCs w:val="24"/>
                <w:lang w:eastAsia="ru-RU"/>
              </w:rPr>
              <w:t>С (грузовая коммерческая)</w:t>
            </w:r>
          </w:p>
        </w:tc>
      </w:tr>
    </w:tbl>
    <w:p w:rsidR="00D479B8" w:rsidRDefault="00D479B8" w:rsidP="00FD3AAB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2385" w:type="dxa"/>
        <w:tblInd w:w="5" w:type="dxa"/>
        <w:tblLook w:val="04A0" w:firstRow="1" w:lastRow="0" w:firstColumn="1" w:lastColumn="0" w:noHBand="0" w:noVBand="1"/>
      </w:tblPr>
      <w:tblGrid>
        <w:gridCol w:w="2385"/>
      </w:tblGrid>
      <w:tr w:rsidR="00E10ECA" w:rsidRPr="00871B13" w:rsidTr="00E10ECA">
        <w:trPr>
          <w:trHeight w:val="315"/>
        </w:trPr>
        <w:tc>
          <w:tcPr>
            <w:tcW w:w="23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0ECA" w:rsidRPr="00871B13" w:rsidRDefault="00E10ECA" w:rsidP="00095F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64E9B" w:rsidRDefault="00164E9B" w:rsidP="00FD3AAB">
      <w:pPr>
        <w:spacing w:after="0" w:line="240" w:lineRule="auto"/>
        <w:rPr>
          <w:rFonts w:ascii="Times New Roman" w:hAnsi="Times New Roman" w:cs="Times New Roman"/>
          <w:b/>
        </w:rPr>
      </w:pPr>
    </w:p>
    <w:p w:rsidR="00E10ECA" w:rsidRDefault="002F2382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E10ECA">
        <w:rPr>
          <w:rFonts w:ascii="Times New Roman" w:hAnsi="Times New Roman" w:cs="Times New Roman"/>
          <w:b/>
          <w:sz w:val="24"/>
        </w:rPr>
        <w:t>Примерный вид поставляемого товара</w:t>
      </w:r>
      <w:r w:rsidR="00D479B8" w:rsidRPr="00E10ECA">
        <w:rPr>
          <w:rFonts w:ascii="Times New Roman" w:hAnsi="Times New Roman" w:cs="Times New Roman"/>
          <w:b/>
          <w:sz w:val="24"/>
        </w:rPr>
        <w:t>:</w:t>
      </w:r>
      <w:r w:rsidR="00E10ECA" w:rsidRPr="00E10ECA">
        <w:rPr>
          <w:rFonts w:ascii="Times New Roman" w:hAnsi="Times New Roman" w:cs="Times New Roman"/>
          <w:b/>
          <w:sz w:val="24"/>
        </w:rPr>
        <w:t xml:space="preserve"> </w:t>
      </w:r>
    </w:p>
    <w:p w:rsidR="00E10ECA" w:rsidRPr="00E10ECA" w:rsidRDefault="00E027CF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автомобильная пневматическая лет</w:t>
      </w:r>
      <w:r w:rsidR="00E10ECA">
        <w:rPr>
          <w:rFonts w:ascii="Times New Roman" w:hAnsi="Times New Roman" w:cs="Times New Roman"/>
          <w:b/>
          <w:sz w:val="24"/>
        </w:rPr>
        <w:t>няя шина.</w:t>
      </w:r>
    </w:p>
    <w:p w:rsidR="002F2382" w:rsidRDefault="002F2382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027CF" w:rsidRDefault="002E6E0E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noProof/>
          <w:lang w:eastAsia="ru-RU"/>
        </w:rPr>
        <w:drawing>
          <wp:inline distT="0" distB="0" distL="0" distR="0" wp14:anchorId="21162302" wp14:editId="0AFA3B38">
            <wp:extent cx="3108960" cy="3108960"/>
            <wp:effectExtent l="0" t="0" r="0" b="0"/>
            <wp:docPr id="3" name="Рисунок 3" descr="АВТОШИНЫ 205/65 R16C ** CORDIANT BUSINESS CS-2 107/105S CORDI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ВТОШИНЫ 205/65 R16C ** CORDIANT BUSINESS CS-2 107/105S CORDIAN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7CF">
        <w:rPr>
          <w:noProof/>
          <w:lang w:eastAsia="ru-RU"/>
        </w:rPr>
        <mc:AlternateContent>
          <mc:Choice Requires="wps">
            <w:drawing>
              <wp:inline distT="0" distB="0" distL="0" distR="0" wp14:anchorId="7F0C2F0D" wp14:editId="589145DC">
                <wp:extent cx="304800" cy="304800"/>
                <wp:effectExtent l="0" t="0" r="0" b="0"/>
                <wp:docPr id="6" name="AutoShape 10" descr="C:\Users\OPS\Downloads\triangle-tr257-800x8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592578AF" id="AutoShape 10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FQzuQLeAgAA8wUAAA4AAAAAAAAAAAAAAAAALgIAAGRy&#10;cy9lMm9Eb2MueG1sUEsBAi0AFAAGAAgAAAAhAEyg6SzYAAAAAwEAAA8AAAAAAAAAAAAAAAAAOAUA&#10;AGRycy9kb3ducmV2LnhtbFBLBQYAAAAABAAEAPMAAAA9BgAAAAA=&#10;" filled="f" stroked="f">
                <o:lock v:ext="edit" aspectratio="t"/>
                <w10:anchorlock/>
              </v:rect>
            </w:pict>
          </mc:Fallback>
        </mc:AlternateContent>
      </w:r>
    </w:p>
    <w:p w:rsidR="00E10ECA" w:rsidRDefault="00E10ECA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10ECA" w:rsidRPr="00E10ECA" w:rsidRDefault="00E10ECA" w:rsidP="00E10EC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1B0D62" w:rsidRDefault="001B0D62" w:rsidP="00E10ECA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265844" w:rsidRDefault="00C5323F" w:rsidP="00884E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Pr="007B532F">
        <w:rPr>
          <w:rFonts w:ascii="Times New Roman" w:hAnsi="Times New Roman"/>
          <w:b/>
          <w:sz w:val="24"/>
          <w:szCs w:val="24"/>
        </w:rPr>
        <w:t xml:space="preserve">. </w:t>
      </w:r>
      <w:r w:rsidRPr="007B532F">
        <w:rPr>
          <w:rFonts w:ascii="Times New Roman" w:hAnsi="Times New Roman"/>
          <w:b/>
          <w:bCs/>
          <w:sz w:val="24"/>
          <w:szCs w:val="24"/>
        </w:rPr>
        <w:t>Место поставки товара:</w:t>
      </w:r>
      <w:r w:rsidRPr="007B532F">
        <w:rPr>
          <w:rFonts w:ascii="Times New Roman" w:hAnsi="Times New Roman"/>
          <w:sz w:val="24"/>
          <w:szCs w:val="24"/>
        </w:rPr>
        <w:t xml:space="preserve"> </w:t>
      </w:r>
    </w:p>
    <w:p w:rsidR="003D69D9" w:rsidRDefault="003D69D9" w:rsidP="003D6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ФКУ «Дальневосточный АПСЦ».</w:t>
      </w:r>
    </w:p>
    <w:p w:rsidR="003D69D9" w:rsidRDefault="003D69D9" w:rsidP="003D69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доставки партии товара (место нахождения склада Заказчика): 680021, Хабаровский край, г. Хабаровск, ул. Ким Ю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44 «И»</w:t>
      </w:r>
      <w:r w:rsidRPr="003D69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(комплект: 4 штуки)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69D9" w:rsidRPr="003D69D9" w:rsidRDefault="003D69D9" w:rsidP="003D69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69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Или:</w:t>
      </w:r>
    </w:p>
    <w:p w:rsidR="001B0D62" w:rsidRPr="001B0D62" w:rsidRDefault="001B0D62" w:rsidP="001B0D62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1B0D62">
        <w:rPr>
          <w:rFonts w:ascii="Times New Roman" w:hAnsi="Times New Roman"/>
          <w:b/>
          <w:sz w:val="24"/>
          <w:szCs w:val="24"/>
        </w:rPr>
        <w:t>Филиал Владивостокская РПСБ ФКУ «Дальневосточный АПСЦ».</w:t>
      </w:r>
    </w:p>
    <w:p w:rsidR="001B0D62" w:rsidRDefault="001B0D62" w:rsidP="00884ECA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  <w:r w:rsidRPr="001B0D62">
        <w:rPr>
          <w:rFonts w:ascii="Times New Roman" w:hAnsi="Times New Roman"/>
          <w:sz w:val="24"/>
          <w:szCs w:val="24"/>
        </w:rPr>
        <w:t xml:space="preserve">Адрес доставки партии товара (место нахождения склада Заказчика): 692756, Приморский край, г. Артём, ул. Владимира </w:t>
      </w:r>
      <w:proofErr w:type="spellStart"/>
      <w:r w:rsidRPr="001B0D62">
        <w:rPr>
          <w:rFonts w:ascii="Times New Roman" w:hAnsi="Times New Roman"/>
          <w:sz w:val="24"/>
          <w:szCs w:val="24"/>
        </w:rPr>
        <w:t>Сайбеля</w:t>
      </w:r>
      <w:proofErr w:type="spellEnd"/>
      <w:r w:rsidRPr="001B0D62">
        <w:rPr>
          <w:rFonts w:ascii="Times New Roman" w:hAnsi="Times New Roman"/>
          <w:sz w:val="24"/>
          <w:szCs w:val="24"/>
        </w:rPr>
        <w:t xml:space="preserve"> (Портовая), 41.</w:t>
      </w:r>
      <w:r w:rsidR="00E10ECA">
        <w:rPr>
          <w:rFonts w:ascii="Times New Roman" w:hAnsi="Times New Roman"/>
          <w:sz w:val="24"/>
          <w:szCs w:val="24"/>
        </w:rPr>
        <w:t xml:space="preserve"> (комплект: 4</w:t>
      </w:r>
      <w:r>
        <w:rPr>
          <w:rFonts w:ascii="Times New Roman" w:hAnsi="Times New Roman"/>
          <w:sz w:val="24"/>
          <w:szCs w:val="24"/>
        </w:rPr>
        <w:t xml:space="preserve"> штук</w:t>
      </w:r>
      <w:r w:rsidR="00E10ECA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).</w:t>
      </w:r>
    </w:p>
    <w:p w:rsidR="00C5323F" w:rsidRPr="007B532F" w:rsidRDefault="00C5323F" w:rsidP="00AB38D9">
      <w:pPr>
        <w:spacing w:after="0" w:line="240" w:lineRule="auto"/>
        <w:ind w:firstLine="708"/>
        <w:outlineLvl w:val="0"/>
        <w:rPr>
          <w:rFonts w:ascii="Times New Roman" w:hAnsi="Times New Roman"/>
          <w:bCs/>
          <w:sz w:val="24"/>
          <w:szCs w:val="24"/>
        </w:rPr>
      </w:pPr>
      <w:r w:rsidRPr="00AB38D9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AB38D9">
        <w:rPr>
          <w:rFonts w:ascii="Times New Roman" w:hAnsi="Times New Roman"/>
          <w:b/>
          <w:bCs/>
          <w:sz w:val="24"/>
          <w:szCs w:val="24"/>
        </w:rPr>
        <w:t xml:space="preserve">. Срок поставки товара: </w:t>
      </w:r>
      <w:r w:rsidRPr="007B532F">
        <w:rPr>
          <w:rFonts w:ascii="Times New Roman" w:hAnsi="Times New Roman"/>
          <w:bCs/>
          <w:sz w:val="24"/>
          <w:szCs w:val="24"/>
        </w:rPr>
        <w:t>в течение</w:t>
      </w:r>
      <w:r w:rsidR="00E10ECA">
        <w:rPr>
          <w:rFonts w:ascii="Times New Roman" w:hAnsi="Times New Roman"/>
          <w:bCs/>
          <w:sz w:val="24"/>
          <w:szCs w:val="24"/>
        </w:rPr>
        <w:t>15</w:t>
      </w:r>
      <w:r w:rsidRPr="007B532F">
        <w:rPr>
          <w:rFonts w:ascii="Times New Roman" w:hAnsi="Times New Roman"/>
          <w:bCs/>
          <w:sz w:val="24"/>
          <w:szCs w:val="24"/>
        </w:rPr>
        <w:t xml:space="preserve"> дней </w:t>
      </w:r>
      <w:r w:rsidR="004B5F6E" w:rsidRPr="007B532F">
        <w:rPr>
          <w:rFonts w:ascii="Times New Roman" w:hAnsi="Times New Roman"/>
          <w:bCs/>
          <w:sz w:val="24"/>
          <w:szCs w:val="24"/>
        </w:rPr>
        <w:t>с момента заключения</w:t>
      </w:r>
      <w:r w:rsidRPr="007B532F">
        <w:rPr>
          <w:rFonts w:ascii="Times New Roman" w:hAnsi="Times New Roman"/>
          <w:bCs/>
          <w:sz w:val="24"/>
          <w:szCs w:val="24"/>
        </w:rPr>
        <w:t xml:space="preserve"> договора.</w:t>
      </w:r>
    </w:p>
    <w:p w:rsidR="00C5323F" w:rsidRDefault="00C5323F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7. Условия поставки товара: </w:t>
      </w:r>
      <w:r>
        <w:rPr>
          <w:rFonts w:ascii="Times New Roman" w:hAnsi="Times New Roman"/>
          <w:bCs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оставка Товара осуществляется </w:t>
      </w:r>
      <w:r w:rsidR="00EC450A">
        <w:rPr>
          <w:rFonts w:ascii="Times New Roman" w:hAnsi="Times New Roman"/>
          <w:sz w:val="24"/>
          <w:szCs w:val="24"/>
        </w:rPr>
        <w:t>транспортной компанией.</w:t>
      </w:r>
    </w:p>
    <w:p w:rsidR="00C61B17" w:rsidRDefault="00C5323F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8. Требования по передаче заказчику документов при поставке товаров: </w:t>
      </w:r>
      <w:r>
        <w:rPr>
          <w:rFonts w:ascii="Times New Roman" w:hAnsi="Times New Roman"/>
          <w:bCs/>
          <w:sz w:val="24"/>
          <w:szCs w:val="24"/>
        </w:rPr>
        <w:t xml:space="preserve">одновременно с товаром Поставщик передает Заказчику счет, счет-фактуру на отгруженный товар, товарную накладную, </w:t>
      </w:r>
      <w:r w:rsidR="001B0D62">
        <w:rPr>
          <w:rFonts w:ascii="Times New Roman" w:hAnsi="Times New Roman"/>
          <w:bCs/>
          <w:sz w:val="24"/>
          <w:szCs w:val="24"/>
        </w:rPr>
        <w:t xml:space="preserve">сертификат соответствия </w:t>
      </w:r>
      <w:r w:rsidR="00E027CF">
        <w:rPr>
          <w:rFonts w:ascii="Times New Roman" w:hAnsi="Times New Roman"/>
          <w:bCs/>
          <w:sz w:val="24"/>
          <w:szCs w:val="24"/>
        </w:rPr>
        <w:t>автомобильной летней</w:t>
      </w:r>
      <w:r w:rsidR="00E10ECA">
        <w:rPr>
          <w:rFonts w:ascii="Times New Roman" w:hAnsi="Times New Roman"/>
          <w:bCs/>
          <w:sz w:val="24"/>
          <w:szCs w:val="24"/>
        </w:rPr>
        <w:t xml:space="preserve"> пневматической шины</w:t>
      </w:r>
      <w:r w:rsidR="00C61B17">
        <w:rPr>
          <w:rFonts w:ascii="Times New Roman" w:hAnsi="Times New Roman"/>
          <w:bCs/>
          <w:sz w:val="24"/>
          <w:szCs w:val="24"/>
        </w:rPr>
        <w:t>.</w:t>
      </w:r>
    </w:p>
    <w:p w:rsidR="00C5323F" w:rsidRDefault="00C5323F" w:rsidP="00AB38D9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Вся документация предоставляется на русском языке.</w:t>
      </w:r>
    </w:p>
    <w:p w:rsidR="00C5323F" w:rsidRDefault="00C5323F" w:rsidP="00AB38D9">
      <w:pPr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Документы должны быть выписаны на имя Заказчика.</w:t>
      </w:r>
    </w:p>
    <w:p w:rsidR="00296136" w:rsidRPr="001B0D62" w:rsidRDefault="00C5323F" w:rsidP="001B0D62">
      <w:pPr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21E41">
        <w:rPr>
          <w:rFonts w:ascii="Times New Roman" w:hAnsi="Times New Roman"/>
          <w:sz w:val="24"/>
          <w:szCs w:val="24"/>
        </w:rPr>
        <w:t xml:space="preserve">9. </w:t>
      </w:r>
      <w:r w:rsidRPr="00A36061">
        <w:rPr>
          <w:rFonts w:ascii="Times New Roman" w:hAnsi="Times New Roman"/>
          <w:b/>
          <w:sz w:val="24"/>
          <w:szCs w:val="24"/>
        </w:rPr>
        <w:t>Требования к гарантии качества:</w:t>
      </w:r>
      <w:r w:rsidRPr="00B21E41">
        <w:rPr>
          <w:rFonts w:ascii="Times New Roman" w:hAnsi="Times New Roman"/>
          <w:sz w:val="24"/>
          <w:szCs w:val="24"/>
        </w:rPr>
        <w:t xml:space="preserve"> </w:t>
      </w:r>
      <w:r w:rsidR="00A342FF" w:rsidRPr="00A342FF">
        <w:rPr>
          <w:rFonts w:ascii="Times New Roman" w:hAnsi="Times New Roman"/>
          <w:sz w:val="24"/>
          <w:szCs w:val="24"/>
        </w:rPr>
        <w:t>гарантийный срок на с</w:t>
      </w:r>
      <w:r w:rsidR="00A342FF">
        <w:rPr>
          <w:rFonts w:ascii="Times New Roman" w:hAnsi="Times New Roman"/>
          <w:sz w:val="24"/>
          <w:szCs w:val="24"/>
        </w:rPr>
        <w:t xml:space="preserve">крытый заводской брак </w:t>
      </w:r>
      <w:r w:rsidR="00A342FF" w:rsidRPr="00A342FF">
        <w:rPr>
          <w:rFonts w:ascii="Times New Roman" w:hAnsi="Times New Roman"/>
          <w:sz w:val="24"/>
          <w:szCs w:val="24"/>
        </w:rPr>
        <w:t>12 месяцев со дня покупки автошин</w:t>
      </w:r>
      <w:r w:rsidR="00A342FF">
        <w:rPr>
          <w:rFonts w:ascii="Times New Roman" w:hAnsi="Times New Roman"/>
          <w:sz w:val="24"/>
          <w:szCs w:val="24"/>
        </w:rPr>
        <w:t>.</w:t>
      </w:r>
    </w:p>
    <w:sectPr w:rsidR="00296136" w:rsidRPr="001B0D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A5A02"/>
    <w:multiLevelType w:val="hybridMultilevel"/>
    <w:tmpl w:val="7D4E8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60419A"/>
    <w:multiLevelType w:val="hybridMultilevel"/>
    <w:tmpl w:val="FDD4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73890CEE"/>
    <w:multiLevelType w:val="multilevel"/>
    <w:tmpl w:val="7D20D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A4"/>
    <w:rsid w:val="00020CEE"/>
    <w:rsid w:val="00036CF6"/>
    <w:rsid w:val="00050812"/>
    <w:rsid w:val="000629A3"/>
    <w:rsid w:val="00073DCA"/>
    <w:rsid w:val="00081A66"/>
    <w:rsid w:val="00092079"/>
    <w:rsid w:val="000E456B"/>
    <w:rsid w:val="0013537B"/>
    <w:rsid w:val="00144EA8"/>
    <w:rsid w:val="001467F0"/>
    <w:rsid w:val="00154F31"/>
    <w:rsid w:val="00164E9B"/>
    <w:rsid w:val="001A021A"/>
    <w:rsid w:val="001B0D62"/>
    <w:rsid w:val="001C4452"/>
    <w:rsid w:val="001C7082"/>
    <w:rsid w:val="00206AD3"/>
    <w:rsid w:val="00253879"/>
    <w:rsid w:val="002645D6"/>
    <w:rsid w:val="00265844"/>
    <w:rsid w:val="0026708E"/>
    <w:rsid w:val="00267A48"/>
    <w:rsid w:val="0027081D"/>
    <w:rsid w:val="00296136"/>
    <w:rsid w:val="002B5CEF"/>
    <w:rsid w:val="002D3D8E"/>
    <w:rsid w:val="002E6E0E"/>
    <w:rsid w:val="002F2382"/>
    <w:rsid w:val="003050DC"/>
    <w:rsid w:val="00370B47"/>
    <w:rsid w:val="003D69D9"/>
    <w:rsid w:val="003D6C6E"/>
    <w:rsid w:val="00402A06"/>
    <w:rsid w:val="00413C5F"/>
    <w:rsid w:val="004266D7"/>
    <w:rsid w:val="00440589"/>
    <w:rsid w:val="004976C1"/>
    <w:rsid w:val="004A7024"/>
    <w:rsid w:val="004B5F6E"/>
    <w:rsid w:val="004D09D3"/>
    <w:rsid w:val="004E0922"/>
    <w:rsid w:val="00532CD3"/>
    <w:rsid w:val="005551E0"/>
    <w:rsid w:val="00593538"/>
    <w:rsid w:val="00606A85"/>
    <w:rsid w:val="00623DF5"/>
    <w:rsid w:val="006312CF"/>
    <w:rsid w:val="00632971"/>
    <w:rsid w:val="00640067"/>
    <w:rsid w:val="00675C1C"/>
    <w:rsid w:val="006C16E6"/>
    <w:rsid w:val="006E48D0"/>
    <w:rsid w:val="006E7074"/>
    <w:rsid w:val="006F5760"/>
    <w:rsid w:val="006F6FBE"/>
    <w:rsid w:val="00707D15"/>
    <w:rsid w:val="0071279F"/>
    <w:rsid w:val="00745647"/>
    <w:rsid w:val="00765FFC"/>
    <w:rsid w:val="00777459"/>
    <w:rsid w:val="00777F1B"/>
    <w:rsid w:val="007B532F"/>
    <w:rsid w:val="00847EB7"/>
    <w:rsid w:val="00871F35"/>
    <w:rsid w:val="00884ECA"/>
    <w:rsid w:val="0089585B"/>
    <w:rsid w:val="008C3902"/>
    <w:rsid w:val="008D2453"/>
    <w:rsid w:val="0092347A"/>
    <w:rsid w:val="00933951"/>
    <w:rsid w:val="00945B0A"/>
    <w:rsid w:val="00967D4E"/>
    <w:rsid w:val="00970AC1"/>
    <w:rsid w:val="00A237E6"/>
    <w:rsid w:val="00A342FF"/>
    <w:rsid w:val="00A36061"/>
    <w:rsid w:val="00A76573"/>
    <w:rsid w:val="00A80D46"/>
    <w:rsid w:val="00AB38D9"/>
    <w:rsid w:val="00AD03F8"/>
    <w:rsid w:val="00AD64C8"/>
    <w:rsid w:val="00AE030C"/>
    <w:rsid w:val="00AF33E8"/>
    <w:rsid w:val="00AF4B71"/>
    <w:rsid w:val="00B056F5"/>
    <w:rsid w:val="00B21E41"/>
    <w:rsid w:val="00B44EC8"/>
    <w:rsid w:val="00B65806"/>
    <w:rsid w:val="00B7069A"/>
    <w:rsid w:val="00B7798B"/>
    <w:rsid w:val="00BB7A8D"/>
    <w:rsid w:val="00BE0247"/>
    <w:rsid w:val="00C06ED3"/>
    <w:rsid w:val="00C30433"/>
    <w:rsid w:val="00C316D1"/>
    <w:rsid w:val="00C31BA4"/>
    <w:rsid w:val="00C32992"/>
    <w:rsid w:val="00C3468F"/>
    <w:rsid w:val="00C4039B"/>
    <w:rsid w:val="00C5323F"/>
    <w:rsid w:val="00C55D91"/>
    <w:rsid w:val="00C61B17"/>
    <w:rsid w:val="00C65EE6"/>
    <w:rsid w:val="00C70A6F"/>
    <w:rsid w:val="00C73ADE"/>
    <w:rsid w:val="00C80070"/>
    <w:rsid w:val="00CA73DE"/>
    <w:rsid w:val="00CB33DE"/>
    <w:rsid w:val="00CE0FE4"/>
    <w:rsid w:val="00D05EF7"/>
    <w:rsid w:val="00D45220"/>
    <w:rsid w:val="00D479B8"/>
    <w:rsid w:val="00DB476E"/>
    <w:rsid w:val="00DF6F83"/>
    <w:rsid w:val="00E027CF"/>
    <w:rsid w:val="00E10900"/>
    <w:rsid w:val="00E10ECA"/>
    <w:rsid w:val="00E2790C"/>
    <w:rsid w:val="00E41A79"/>
    <w:rsid w:val="00E62CF6"/>
    <w:rsid w:val="00EC450A"/>
    <w:rsid w:val="00F0689C"/>
    <w:rsid w:val="00F30BB3"/>
    <w:rsid w:val="00F458B5"/>
    <w:rsid w:val="00F51693"/>
    <w:rsid w:val="00F53187"/>
    <w:rsid w:val="00F62F1F"/>
    <w:rsid w:val="00F803D5"/>
    <w:rsid w:val="00F81628"/>
    <w:rsid w:val="00FA6A92"/>
    <w:rsid w:val="00FB1CC4"/>
    <w:rsid w:val="00FD3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C5323F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paragraph" w:styleId="2">
    <w:name w:val="heading 2"/>
    <w:aliases w:val="H2"/>
    <w:basedOn w:val="a"/>
    <w:next w:val="a"/>
    <w:link w:val="20"/>
    <w:uiPriority w:val="99"/>
    <w:semiHidden/>
    <w:unhideWhenUsed/>
    <w:qFormat/>
    <w:rsid w:val="00C5323F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5323F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323F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323F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5323F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323F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A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3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AD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C5323F"/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semiHidden/>
    <w:rsid w:val="00C5323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C5323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532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5323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5323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5323F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a7">
    <w:name w:val="Пункт"/>
    <w:basedOn w:val="a"/>
    <w:uiPriority w:val="99"/>
    <w:rsid w:val="00C5323F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List Paragraph"/>
    <w:basedOn w:val="a"/>
    <w:uiPriority w:val="34"/>
    <w:qFormat/>
    <w:rsid w:val="00FD3AAB"/>
    <w:pPr>
      <w:ind w:left="720"/>
      <w:contextualSpacing/>
    </w:pPr>
  </w:style>
  <w:style w:type="paragraph" w:customStyle="1" w:styleId="11">
    <w:name w:val="Обычный1"/>
    <w:qFormat/>
    <w:rsid w:val="003D6C6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C5323F"/>
    <w:pPr>
      <w:keepNext/>
      <w:numPr>
        <w:numId w:val="1"/>
      </w:num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paragraph" w:styleId="2">
    <w:name w:val="heading 2"/>
    <w:aliases w:val="H2"/>
    <w:basedOn w:val="a"/>
    <w:next w:val="a"/>
    <w:link w:val="20"/>
    <w:uiPriority w:val="99"/>
    <w:semiHidden/>
    <w:unhideWhenUsed/>
    <w:qFormat/>
    <w:rsid w:val="00C5323F"/>
    <w:pPr>
      <w:keepNext/>
      <w:numPr>
        <w:ilvl w:val="1"/>
        <w:numId w:val="1"/>
      </w:numPr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4">
    <w:name w:val="heading 4"/>
    <w:basedOn w:val="a"/>
    <w:next w:val="a"/>
    <w:link w:val="40"/>
    <w:uiPriority w:val="99"/>
    <w:semiHidden/>
    <w:unhideWhenUsed/>
    <w:qFormat/>
    <w:rsid w:val="00C5323F"/>
    <w:pPr>
      <w:keepNext/>
      <w:numPr>
        <w:ilvl w:val="3"/>
        <w:numId w:val="1"/>
      </w:numPr>
      <w:spacing w:before="240" w:after="6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C5323F"/>
    <w:pPr>
      <w:numPr>
        <w:ilvl w:val="5"/>
        <w:numId w:val="1"/>
      </w:numPr>
      <w:spacing w:before="240" w:after="60" w:line="240" w:lineRule="auto"/>
      <w:jc w:val="both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C5323F"/>
    <w:pPr>
      <w:numPr>
        <w:ilvl w:val="6"/>
        <w:numId w:val="1"/>
      </w:numPr>
      <w:spacing w:before="240" w:after="60" w:line="240" w:lineRule="auto"/>
      <w:jc w:val="both"/>
      <w:outlineLvl w:val="6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C5323F"/>
    <w:pPr>
      <w:numPr>
        <w:ilvl w:val="7"/>
        <w:numId w:val="1"/>
      </w:numPr>
      <w:spacing w:before="240" w:after="60" w:line="240" w:lineRule="auto"/>
      <w:jc w:val="both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C5323F"/>
    <w:pPr>
      <w:numPr>
        <w:ilvl w:val="8"/>
        <w:numId w:val="1"/>
      </w:numPr>
      <w:spacing w:before="240" w:after="60" w:line="240" w:lineRule="auto"/>
      <w:jc w:val="both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AD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rsid w:val="00C73A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73A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73ADE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C5323F"/>
    <w:rPr>
      <w:rFonts w:ascii="Times New Roman" w:eastAsia="Times New Roman" w:hAnsi="Times New Roman" w:cs="Times New Roman"/>
      <w:kern w:val="28"/>
      <w:sz w:val="36"/>
      <w:szCs w:val="20"/>
      <w:lang w:eastAsia="ru-RU"/>
    </w:rPr>
  </w:style>
  <w:style w:type="character" w:customStyle="1" w:styleId="20">
    <w:name w:val="Заголовок 2 Знак"/>
    <w:aliases w:val="H2 Знак"/>
    <w:basedOn w:val="a0"/>
    <w:link w:val="2"/>
    <w:uiPriority w:val="99"/>
    <w:semiHidden/>
    <w:rsid w:val="00C5323F"/>
    <w:rPr>
      <w:rFonts w:ascii="Times New Roman" w:eastAsia="Times New Roman" w:hAnsi="Times New Roman" w:cs="Times New Roman"/>
      <w:sz w:val="3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rsid w:val="00C5323F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semiHidden/>
    <w:rsid w:val="00C5323F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C5323F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semiHidden/>
    <w:rsid w:val="00C5323F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C5323F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customStyle="1" w:styleId="a7">
    <w:name w:val="Пункт"/>
    <w:basedOn w:val="a"/>
    <w:uiPriority w:val="99"/>
    <w:rsid w:val="00C5323F"/>
    <w:pPr>
      <w:tabs>
        <w:tab w:val="num" w:pos="1980"/>
      </w:tabs>
      <w:spacing w:after="0" w:line="240" w:lineRule="auto"/>
      <w:ind w:left="1404" w:hanging="504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8">
    <w:name w:val="List Paragraph"/>
    <w:basedOn w:val="a"/>
    <w:uiPriority w:val="34"/>
    <w:qFormat/>
    <w:rsid w:val="00FD3AAB"/>
    <w:pPr>
      <w:ind w:left="720"/>
      <w:contextualSpacing/>
    </w:pPr>
  </w:style>
  <w:style w:type="paragraph" w:customStyle="1" w:styleId="11">
    <w:name w:val="Обычный1"/>
    <w:qFormat/>
    <w:rsid w:val="003D6C6E"/>
    <w:pPr>
      <w:tabs>
        <w:tab w:val="left" w:pos="708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60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32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7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8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2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2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9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828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975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707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737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67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127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5460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4580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870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5155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3323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65481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617705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52346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1570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4498168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237647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19642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4036871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770662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478941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477953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258615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79429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06174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38938056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479431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1983480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199195490">
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<w:marLeft w:val="150"/>
                                                                                                                                                  <w:marRight w:val="150"/>
                                                                                                                                                  <w:marTop w:val="150"/>
                                                                                                                                                  <w:marBottom w:val="15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single" w:sz="6" w:space="8" w:color="0857A6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844293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297119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11284924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06593185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80978614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1420441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4015364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9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ОПС</dc:creator>
  <cp:lastModifiedBy>АПСЦ</cp:lastModifiedBy>
  <cp:revision>3</cp:revision>
  <cp:lastPrinted>2021-04-23T03:10:00Z</cp:lastPrinted>
  <dcterms:created xsi:type="dcterms:W3CDTF">2026-07-23T04:41:00Z</dcterms:created>
  <dcterms:modified xsi:type="dcterms:W3CDTF">2026-07-23T04:44:00Z</dcterms:modified>
</cp:coreProperties>
</file>