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A76" w:rsidRPr="002C730E" w:rsidRDefault="009F7A76" w:rsidP="009F7A76">
      <w:pPr>
        <w:jc w:val="center"/>
        <w:rPr>
          <w:b/>
          <w:sz w:val="24"/>
          <w:szCs w:val="24"/>
        </w:rPr>
      </w:pPr>
      <w:bookmarkStart w:id="0" w:name="_Hlk79572902"/>
      <w:r w:rsidRPr="00E14276">
        <w:rPr>
          <w:b/>
          <w:sz w:val="24"/>
          <w:szCs w:val="24"/>
        </w:rPr>
        <w:t>ОПИСАНИЕ ОБЪЕКТА ЗАКУП</w:t>
      </w:r>
      <w:r>
        <w:rPr>
          <w:b/>
          <w:sz w:val="24"/>
          <w:szCs w:val="24"/>
        </w:rPr>
        <w:t>К</w:t>
      </w:r>
      <w:r w:rsidRPr="00E14276">
        <w:rPr>
          <w:b/>
          <w:sz w:val="24"/>
          <w:szCs w:val="24"/>
        </w:rPr>
        <w:t>И</w:t>
      </w:r>
      <w:r w:rsidRPr="002C730E">
        <w:rPr>
          <w:b/>
          <w:sz w:val="24"/>
          <w:szCs w:val="24"/>
        </w:rPr>
        <w:t xml:space="preserve"> (</w:t>
      </w:r>
      <w:r>
        <w:rPr>
          <w:b/>
          <w:sz w:val="24"/>
          <w:szCs w:val="24"/>
        </w:rPr>
        <w:t>ТЕХНИЧЕСКОЕ ЗАДАНИЕ</w:t>
      </w:r>
      <w:r w:rsidRPr="002C730E">
        <w:rPr>
          <w:b/>
          <w:sz w:val="24"/>
          <w:szCs w:val="24"/>
        </w:rPr>
        <w:t>)</w:t>
      </w:r>
    </w:p>
    <w:bookmarkEnd w:id="0"/>
    <w:p w:rsidR="009F7A76" w:rsidRDefault="009F7A76" w:rsidP="009F7A76">
      <w:pPr>
        <w:jc w:val="center"/>
        <w:rPr>
          <w:b/>
          <w:sz w:val="24"/>
          <w:szCs w:val="24"/>
        </w:rPr>
      </w:pPr>
      <w:r w:rsidRPr="009F7A76">
        <w:rPr>
          <w:b/>
          <w:sz w:val="24"/>
          <w:szCs w:val="24"/>
        </w:rPr>
        <w:t>на оказание услуг по периодической метрологической поверке</w:t>
      </w:r>
    </w:p>
    <w:p w:rsidR="009F7A76" w:rsidRPr="009F7A76" w:rsidRDefault="009F7A76" w:rsidP="009F7A76">
      <w:pPr>
        <w:jc w:val="center"/>
        <w:rPr>
          <w:b/>
          <w:sz w:val="24"/>
          <w:szCs w:val="24"/>
        </w:rPr>
      </w:pPr>
      <w:r w:rsidRPr="009F7A76">
        <w:rPr>
          <w:b/>
          <w:sz w:val="24"/>
          <w:szCs w:val="24"/>
        </w:rPr>
        <w:t xml:space="preserve"> приборов радиационного контроля </w:t>
      </w:r>
    </w:p>
    <w:p w:rsidR="009F7A76" w:rsidRDefault="009F7A76" w:rsidP="009F7A76">
      <w:pPr>
        <w:jc w:val="center"/>
        <w:rPr>
          <w:b/>
          <w:sz w:val="24"/>
          <w:szCs w:val="24"/>
        </w:rPr>
      </w:pPr>
    </w:p>
    <w:p w:rsidR="009F7A76" w:rsidRPr="002C730E" w:rsidRDefault="009F7A76" w:rsidP="009F7A76">
      <w:pPr>
        <w:jc w:val="both"/>
        <w:rPr>
          <w:sz w:val="24"/>
          <w:szCs w:val="24"/>
        </w:rPr>
      </w:pPr>
      <w:r w:rsidRPr="002C730E">
        <w:rPr>
          <w:b/>
          <w:sz w:val="24"/>
          <w:szCs w:val="24"/>
        </w:rPr>
        <w:t>Наименование Заказчика</w:t>
      </w:r>
      <w:r w:rsidRPr="002C730E">
        <w:rPr>
          <w:sz w:val="24"/>
          <w:szCs w:val="24"/>
        </w:rPr>
        <w:t>: Центральная энергетическая таможня (далее - ЦЭТ).</w:t>
      </w:r>
    </w:p>
    <w:p w:rsidR="009F7A76" w:rsidRPr="002C730E" w:rsidRDefault="009F7A76" w:rsidP="009F7A76">
      <w:pPr>
        <w:jc w:val="both"/>
        <w:rPr>
          <w:sz w:val="24"/>
          <w:szCs w:val="24"/>
        </w:rPr>
      </w:pPr>
      <w:r w:rsidRPr="002C730E">
        <w:rPr>
          <w:b/>
          <w:sz w:val="24"/>
          <w:szCs w:val="24"/>
        </w:rPr>
        <w:t xml:space="preserve">Наименование закупки: </w:t>
      </w:r>
      <w:r w:rsidRPr="009F7A76">
        <w:rPr>
          <w:rFonts w:eastAsia="Calibri"/>
          <w:bCs/>
          <w:iCs/>
          <w:color w:val="000000"/>
          <w:sz w:val="24"/>
          <w:szCs w:val="24"/>
          <w:lang w:eastAsia="x-none"/>
        </w:rPr>
        <w:t>оказание услуг по</w:t>
      </w:r>
      <w:r w:rsidRPr="009F7A76">
        <w:rPr>
          <w:sz w:val="24"/>
          <w:szCs w:val="24"/>
        </w:rPr>
        <w:t xml:space="preserve"> периодической метрологической поверке приборов радиационного контроля измерителей-сигнализаторов поисковых типа ИСП-РМ 1401К-01</w:t>
      </w:r>
      <w:r w:rsidR="008D7CFA">
        <w:rPr>
          <w:sz w:val="24"/>
          <w:szCs w:val="24"/>
        </w:rPr>
        <w:t>.</w:t>
      </w:r>
    </w:p>
    <w:p w:rsidR="009F7A76" w:rsidRPr="009F7A76" w:rsidRDefault="009F7A76" w:rsidP="009F7A76">
      <w:pPr>
        <w:jc w:val="both"/>
        <w:rPr>
          <w:sz w:val="24"/>
          <w:szCs w:val="24"/>
          <w:lang w:eastAsia="en-US"/>
        </w:rPr>
      </w:pPr>
      <w:r w:rsidRPr="002C730E">
        <w:rPr>
          <w:b/>
          <w:sz w:val="24"/>
          <w:szCs w:val="24"/>
          <w:lang w:eastAsia="en-US"/>
        </w:rPr>
        <w:t xml:space="preserve">Адрес оказания услуг: </w:t>
      </w:r>
      <w:r w:rsidR="00476953" w:rsidRPr="00476953">
        <w:rPr>
          <w:sz w:val="24"/>
          <w:szCs w:val="24"/>
          <w:lang w:eastAsia="en-US"/>
        </w:rPr>
        <w:t>п</w:t>
      </w:r>
      <w:r w:rsidR="00476953" w:rsidRPr="00476953">
        <w:rPr>
          <w:sz w:val="24"/>
          <w:szCs w:val="24"/>
        </w:rPr>
        <w:t>ередача приборов радиационного контроля для проведения поверки и</w:t>
      </w:r>
      <w:r w:rsidR="00476953">
        <w:rPr>
          <w:sz w:val="24"/>
          <w:szCs w:val="24"/>
        </w:rPr>
        <w:t> </w:t>
      </w:r>
      <w:r w:rsidR="00476953" w:rsidRPr="00476953">
        <w:rPr>
          <w:sz w:val="24"/>
          <w:szCs w:val="24"/>
        </w:rPr>
        <w:t>их возврат осуществляется по адресу</w:t>
      </w:r>
      <w:r w:rsidR="00476953" w:rsidRPr="00476953">
        <w:rPr>
          <w:bCs/>
          <w:sz w:val="24"/>
          <w:szCs w:val="24"/>
        </w:rPr>
        <w:t>:</w:t>
      </w:r>
      <w:r w:rsidR="00476953" w:rsidRPr="00476953">
        <w:rPr>
          <w:sz w:val="24"/>
          <w:szCs w:val="24"/>
        </w:rPr>
        <w:t xml:space="preserve"> 119034, Моск</w:t>
      </w:r>
      <w:r w:rsidR="00476953">
        <w:rPr>
          <w:sz w:val="24"/>
          <w:szCs w:val="24"/>
        </w:rPr>
        <w:t>ва</w:t>
      </w:r>
      <w:r w:rsidR="00476953" w:rsidRPr="00476953">
        <w:rPr>
          <w:sz w:val="24"/>
          <w:szCs w:val="24"/>
        </w:rPr>
        <w:t xml:space="preserve">, </w:t>
      </w:r>
      <w:r w:rsidR="00476953">
        <w:rPr>
          <w:sz w:val="24"/>
          <w:szCs w:val="24"/>
        </w:rPr>
        <w:t xml:space="preserve">ул. </w:t>
      </w:r>
      <w:r w:rsidR="00476953" w:rsidRPr="00476953">
        <w:rPr>
          <w:sz w:val="24"/>
          <w:szCs w:val="24"/>
        </w:rPr>
        <w:t>Пречистенка</w:t>
      </w:r>
      <w:bookmarkStart w:id="1" w:name="_GoBack"/>
      <w:bookmarkEnd w:id="1"/>
      <w:r w:rsidR="00476953" w:rsidRPr="00476953">
        <w:rPr>
          <w:sz w:val="24"/>
          <w:szCs w:val="24"/>
        </w:rPr>
        <w:t>, д</w:t>
      </w:r>
      <w:r w:rsidR="00476953">
        <w:rPr>
          <w:sz w:val="24"/>
          <w:szCs w:val="24"/>
        </w:rPr>
        <w:t xml:space="preserve">. </w:t>
      </w:r>
      <w:r w:rsidR="00476953" w:rsidRPr="00476953">
        <w:rPr>
          <w:sz w:val="24"/>
          <w:szCs w:val="24"/>
        </w:rPr>
        <w:t>9/9 по рабочим дням с 10-00 до 16-00 часов по местному времени</w:t>
      </w:r>
      <w:r w:rsidR="00476953">
        <w:rPr>
          <w:sz w:val="24"/>
          <w:szCs w:val="24"/>
        </w:rPr>
        <w:t>.</w:t>
      </w:r>
    </w:p>
    <w:p w:rsidR="009F7A76" w:rsidRPr="002C730E" w:rsidRDefault="009F7A76" w:rsidP="009F7A76">
      <w:pPr>
        <w:pStyle w:val="a5"/>
        <w:tabs>
          <w:tab w:val="left" w:pos="567"/>
        </w:tabs>
        <w:suppressAutoHyphens/>
        <w:spacing w:before="0" w:after="0"/>
        <w:ind w:left="0"/>
        <w:jc w:val="both"/>
      </w:pPr>
      <w:r w:rsidRPr="002C730E">
        <w:rPr>
          <w:b/>
        </w:rPr>
        <w:t>Срок оказания услуг:</w:t>
      </w:r>
      <w:r w:rsidRPr="002C730E">
        <w:t xml:space="preserve"> </w:t>
      </w:r>
      <w:r w:rsidR="00476953" w:rsidRPr="00476953">
        <w:t xml:space="preserve">в течение </w:t>
      </w:r>
      <w:r w:rsidR="00F85150" w:rsidRPr="00F85150">
        <w:t>3</w:t>
      </w:r>
      <w:r w:rsidR="00476953" w:rsidRPr="00476953">
        <w:t xml:space="preserve">0 рабочих дней </w:t>
      </w:r>
      <w:proofErr w:type="gramStart"/>
      <w:r w:rsidR="00476953" w:rsidRPr="00476953">
        <w:t>с даты заключения</w:t>
      </w:r>
      <w:proofErr w:type="gramEnd"/>
      <w:r w:rsidR="00476953" w:rsidRPr="00476953">
        <w:t xml:space="preserve"> государственного контракта </w:t>
      </w:r>
    </w:p>
    <w:p w:rsidR="009F7A76" w:rsidRPr="00E14276" w:rsidRDefault="009F7A76" w:rsidP="009F7A76">
      <w:pPr>
        <w:tabs>
          <w:tab w:val="left" w:pos="426"/>
        </w:tabs>
        <w:jc w:val="both"/>
        <w:rPr>
          <w:sz w:val="24"/>
          <w:szCs w:val="24"/>
        </w:rPr>
      </w:pPr>
      <w:r w:rsidRPr="002C730E">
        <w:rPr>
          <w:b/>
          <w:sz w:val="24"/>
          <w:szCs w:val="24"/>
        </w:rPr>
        <w:t>ОКПД-2:</w:t>
      </w:r>
      <w:r w:rsidRPr="00E14276">
        <w:rPr>
          <w:sz w:val="24"/>
          <w:szCs w:val="24"/>
        </w:rPr>
        <w:t xml:space="preserve"> </w:t>
      </w:r>
      <w:r w:rsidR="00636B1C" w:rsidRPr="00636B1C">
        <w:rPr>
          <w:sz w:val="24"/>
          <w:szCs w:val="24"/>
        </w:rPr>
        <w:t>71.12.40.120</w:t>
      </w:r>
      <w:r w:rsidR="00636B1C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E14276">
        <w:rPr>
          <w:sz w:val="24"/>
          <w:szCs w:val="24"/>
        </w:rPr>
        <w:t xml:space="preserve">Услуги </w:t>
      </w:r>
      <w:r w:rsidR="00BA684E">
        <w:rPr>
          <w:sz w:val="24"/>
          <w:szCs w:val="24"/>
        </w:rPr>
        <w:t>в области метрологии</w:t>
      </w:r>
      <w:r>
        <w:rPr>
          <w:sz w:val="24"/>
          <w:szCs w:val="24"/>
        </w:rPr>
        <w:t>)</w:t>
      </w:r>
      <w:r w:rsidRPr="00E14276">
        <w:rPr>
          <w:sz w:val="24"/>
          <w:szCs w:val="24"/>
        </w:rPr>
        <w:t>.</w:t>
      </w:r>
    </w:p>
    <w:p w:rsidR="009F7A76" w:rsidRPr="00636B1C" w:rsidRDefault="009F7A76" w:rsidP="00636B1C">
      <w:pPr>
        <w:pStyle w:val="a5"/>
        <w:keepNext/>
        <w:keepLines/>
        <w:widowControl/>
        <w:numPr>
          <w:ilvl w:val="0"/>
          <w:numId w:val="3"/>
        </w:numPr>
        <w:spacing w:after="200"/>
        <w:outlineLvl w:val="3"/>
        <w:rPr>
          <w:b/>
          <w:bCs/>
        </w:rPr>
      </w:pPr>
      <w:bookmarkStart w:id="2" w:name="_Hlk79573003"/>
      <w:r w:rsidRPr="00636B1C">
        <w:rPr>
          <w:b/>
        </w:rPr>
        <w:t>Перечень оборудования подлежащ</w:t>
      </w:r>
      <w:r w:rsidR="00636B1C" w:rsidRPr="00636B1C">
        <w:rPr>
          <w:b/>
        </w:rPr>
        <w:t xml:space="preserve">его </w:t>
      </w:r>
      <w:r w:rsidR="00476953">
        <w:rPr>
          <w:b/>
        </w:rPr>
        <w:t>метрологической поверке</w:t>
      </w:r>
      <w:r w:rsidR="00476953" w:rsidRPr="00476953">
        <w:rPr>
          <w:b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7"/>
        <w:gridCol w:w="7096"/>
        <w:gridCol w:w="1277"/>
        <w:gridCol w:w="1454"/>
      </w:tblGrid>
      <w:tr w:rsidR="00C06773" w:rsidRPr="001440B0" w:rsidTr="00C06773">
        <w:trPr>
          <w:cantSplit/>
          <w:trHeight w:val="668"/>
        </w:trPr>
        <w:tc>
          <w:tcPr>
            <w:tcW w:w="222" w:type="pct"/>
            <w:shd w:val="clear" w:color="auto" w:fill="FFFFFF"/>
            <w:vAlign w:val="center"/>
          </w:tcPr>
          <w:p w:rsidR="00C06773" w:rsidRPr="00636B1C" w:rsidRDefault="00C06773" w:rsidP="0001459B">
            <w:pPr>
              <w:widowControl/>
              <w:shd w:val="clear" w:color="auto" w:fill="FFFFFF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6B1C">
              <w:rPr>
                <w:rFonts w:eastAsiaTheme="minorHAnsi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636B1C">
              <w:rPr>
                <w:rFonts w:eastAsiaTheme="minorHAnsi"/>
                <w:sz w:val="24"/>
                <w:szCs w:val="24"/>
                <w:lang w:eastAsia="en-US"/>
              </w:rPr>
              <w:t>п</w:t>
            </w:r>
            <w:proofErr w:type="gramEnd"/>
            <w:r w:rsidRPr="00636B1C">
              <w:rPr>
                <w:rFonts w:eastAsiaTheme="minorHAnsi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450" w:type="pct"/>
            <w:shd w:val="clear" w:color="auto" w:fill="FFFFFF"/>
            <w:vAlign w:val="center"/>
          </w:tcPr>
          <w:p w:rsidR="00C06773" w:rsidRPr="00636B1C" w:rsidRDefault="00C06773" w:rsidP="0001459B">
            <w:pPr>
              <w:widowControl/>
              <w:shd w:val="clear" w:color="auto" w:fill="FFFFFF"/>
              <w:ind w:left="38"/>
              <w:jc w:val="center"/>
              <w:rPr>
                <w:rFonts w:eastAsiaTheme="minorHAnsi"/>
                <w:spacing w:val="-6"/>
                <w:sz w:val="24"/>
                <w:szCs w:val="24"/>
                <w:lang w:eastAsia="en-US"/>
              </w:rPr>
            </w:pPr>
            <w:r w:rsidRPr="00636B1C">
              <w:rPr>
                <w:rFonts w:eastAsiaTheme="minorHAnsi"/>
                <w:spacing w:val="-6"/>
                <w:sz w:val="24"/>
                <w:szCs w:val="24"/>
                <w:lang w:eastAsia="en-US"/>
              </w:rPr>
              <w:t>Наименование работы, тип прибора</w:t>
            </w:r>
          </w:p>
        </w:tc>
        <w:tc>
          <w:tcPr>
            <w:tcW w:w="621" w:type="pct"/>
            <w:shd w:val="clear" w:color="auto" w:fill="FFFFFF"/>
            <w:vAlign w:val="center"/>
          </w:tcPr>
          <w:p w:rsidR="00C06773" w:rsidRDefault="00C06773" w:rsidP="00C06773">
            <w:pPr>
              <w:widowControl/>
              <w:shd w:val="clear" w:color="auto" w:fill="FFFFFF"/>
              <w:ind w:left="53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Кол-во</w:t>
            </w:r>
          </w:p>
          <w:p w:rsidR="00C06773" w:rsidRPr="00636B1C" w:rsidRDefault="00C06773" w:rsidP="00C06773">
            <w:pPr>
              <w:widowControl/>
              <w:shd w:val="clear" w:color="auto" w:fill="FFFFFF"/>
              <w:ind w:left="53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(шт.)</w:t>
            </w:r>
          </w:p>
        </w:tc>
        <w:tc>
          <w:tcPr>
            <w:tcW w:w="707" w:type="pct"/>
            <w:shd w:val="clear" w:color="auto" w:fill="FFFFFF"/>
            <w:vAlign w:val="center"/>
          </w:tcPr>
          <w:p w:rsidR="00C06773" w:rsidRPr="00636B1C" w:rsidRDefault="00C06773" w:rsidP="0001459B">
            <w:pPr>
              <w:widowControl/>
              <w:shd w:val="clear" w:color="auto" w:fill="FFFFFF"/>
              <w:ind w:left="53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6B1C">
              <w:rPr>
                <w:rFonts w:eastAsiaTheme="minorHAnsi"/>
                <w:sz w:val="24"/>
                <w:szCs w:val="24"/>
                <w:lang w:eastAsia="en-US"/>
              </w:rPr>
              <w:t>Заводской номер</w:t>
            </w:r>
          </w:p>
        </w:tc>
      </w:tr>
      <w:tr w:rsidR="00C06773" w:rsidRPr="001440B0" w:rsidTr="00C06773">
        <w:trPr>
          <w:cantSplit/>
          <w:trHeight w:val="668"/>
        </w:trPr>
        <w:tc>
          <w:tcPr>
            <w:tcW w:w="222" w:type="pct"/>
            <w:shd w:val="clear" w:color="auto" w:fill="FFFFFF"/>
            <w:vAlign w:val="center"/>
          </w:tcPr>
          <w:p w:rsidR="00C06773" w:rsidRPr="00636B1C" w:rsidRDefault="00C06773" w:rsidP="00C06773">
            <w:pPr>
              <w:widowControl/>
              <w:shd w:val="clear" w:color="auto" w:fill="FFFFFF"/>
              <w:spacing w:after="20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450" w:type="pct"/>
            <w:shd w:val="clear" w:color="auto" w:fill="FFFFFF"/>
            <w:vAlign w:val="center"/>
          </w:tcPr>
          <w:p w:rsidR="00C06773" w:rsidRPr="00636B1C" w:rsidRDefault="00C06773" w:rsidP="0001459B">
            <w:pPr>
              <w:rPr>
                <w:sz w:val="24"/>
                <w:szCs w:val="24"/>
              </w:rPr>
            </w:pPr>
            <w:r w:rsidRPr="00636B1C">
              <w:rPr>
                <w:rFonts w:eastAsiaTheme="minorHAnsi"/>
                <w:spacing w:val="-6"/>
                <w:sz w:val="24"/>
                <w:szCs w:val="24"/>
                <w:lang w:eastAsia="en-US"/>
              </w:rPr>
              <w:t>Метрологическая поверка прибора радиационного контроля типа ИСП-РМ1401К-01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:rsidR="00C06773" w:rsidRDefault="00C06773" w:rsidP="00C06773">
            <w:pPr>
              <w:widowControl/>
              <w:shd w:val="clear" w:color="auto" w:fill="FFFFFF"/>
              <w:ind w:left="53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:rsidR="00C06773" w:rsidRPr="00636B1C" w:rsidRDefault="00C06773" w:rsidP="0001459B">
            <w:pPr>
              <w:widowControl/>
              <w:shd w:val="clear" w:color="auto" w:fill="FFFFFF"/>
              <w:ind w:left="53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6002</w:t>
            </w:r>
            <w:r w:rsidRPr="00636B1C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</w:tr>
      <w:tr w:rsidR="00C06773" w:rsidRPr="001440B0" w:rsidTr="00C06773">
        <w:trPr>
          <w:cantSplit/>
          <w:trHeight w:val="668"/>
        </w:trPr>
        <w:tc>
          <w:tcPr>
            <w:tcW w:w="222" w:type="pct"/>
            <w:shd w:val="clear" w:color="auto" w:fill="FFFFFF"/>
            <w:vAlign w:val="center"/>
          </w:tcPr>
          <w:p w:rsidR="00C06773" w:rsidRPr="00636B1C" w:rsidRDefault="00C06773" w:rsidP="00C06773">
            <w:pPr>
              <w:widowControl/>
              <w:shd w:val="clear" w:color="auto" w:fill="FFFFFF"/>
              <w:spacing w:after="20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450" w:type="pct"/>
            <w:shd w:val="clear" w:color="auto" w:fill="FFFFFF"/>
            <w:vAlign w:val="center"/>
          </w:tcPr>
          <w:p w:rsidR="00C06773" w:rsidRPr="00636B1C" w:rsidRDefault="00C06773" w:rsidP="0001459B">
            <w:pPr>
              <w:rPr>
                <w:sz w:val="24"/>
                <w:szCs w:val="24"/>
              </w:rPr>
            </w:pPr>
            <w:r w:rsidRPr="00636B1C">
              <w:rPr>
                <w:rFonts w:eastAsiaTheme="minorHAnsi"/>
                <w:spacing w:val="-6"/>
                <w:sz w:val="24"/>
                <w:szCs w:val="24"/>
                <w:lang w:eastAsia="en-US"/>
              </w:rPr>
              <w:t>Метрологическая поверка прибора радиационного контроля типа ИСП-РМ1401К-01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:rsidR="00C06773" w:rsidRDefault="00C06773" w:rsidP="00C06773">
            <w:pPr>
              <w:widowControl/>
              <w:shd w:val="clear" w:color="auto" w:fill="FFFFFF"/>
              <w:ind w:left="53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:rsidR="00C06773" w:rsidRPr="00636B1C" w:rsidRDefault="00C06773" w:rsidP="0001459B">
            <w:pPr>
              <w:widowControl/>
              <w:shd w:val="clear" w:color="auto" w:fill="FFFFFF"/>
              <w:ind w:left="53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60086</w:t>
            </w:r>
          </w:p>
        </w:tc>
      </w:tr>
      <w:tr w:rsidR="00C06773" w:rsidRPr="001440B0" w:rsidTr="00C06773">
        <w:trPr>
          <w:cantSplit/>
          <w:trHeight w:val="668"/>
        </w:trPr>
        <w:tc>
          <w:tcPr>
            <w:tcW w:w="222" w:type="pct"/>
            <w:shd w:val="clear" w:color="auto" w:fill="FFFFFF"/>
            <w:vAlign w:val="center"/>
          </w:tcPr>
          <w:p w:rsidR="00C06773" w:rsidRPr="00636B1C" w:rsidRDefault="00C06773" w:rsidP="00C06773">
            <w:pPr>
              <w:widowControl/>
              <w:shd w:val="clear" w:color="auto" w:fill="FFFFFF"/>
              <w:spacing w:after="20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450" w:type="pct"/>
            <w:shd w:val="clear" w:color="auto" w:fill="FFFFFF"/>
            <w:vAlign w:val="center"/>
          </w:tcPr>
          <w:p w:rsidR="00C06773" w:rsidRPr="00636B1C" w:rsidRDefault="00C06773" w:rsidP="0001459B">
            <w:pPr>
              <w:rPr>
                <w:sz w:val="24"/>
                <w:szCs w:val="24"/>
              </w:rPr>
            </w:pPr>
            <w:r w:rsidRPr="00636B1C">
              <w:rPr>
                <w:rFonts w:eastAsiaTheme="minorHAnsi"/>
                <w:spacing w:val="-6"/>
                <w:sz w:val="24"/>
                <w:szCs w:val="24"/>
                <w:lang w:eastAsia="en-US"/>
              </w:rPr>
              <w:t>Метрологическая поверка прибора радиационного контроля типа ИСП-РМ1401К-01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:rsidR="00C06773" w:rsidRDefault="00C06773" w:rsidP="00C06773">
            <w:pPr>
              <w:widowControl/>
              <w:shd w:val="clear" w:color="auto" w:fill="FFFFFF"/>
              <w:ind w:left="53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:rsidR="00C06773" w:rsidRPr="00636B1C" w:rsidRDefault="00C06773" w:rsidP="0001459B">
            <w:pPr>
              <w:widowControl/>
              <w:shd w:val="clear" w:color="auto" w:fill="FFFFFF"/>
              <w:ind w:left="53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60110</w:t>
            </w:r>
          </w:p>
        </w:tc>
      </w:tr>
      <w:tr w:rsidR="00C06773" w:rsidRPr="001440B0" w:rsidTr="00C06773">
        <w:trPr>
          <w:cantSplit/>
          <w:trHeight w:val="668"/>
        </w:trPr>
        <w:tc>
          <w:tcPr>
            <w:tcW w:w="222" w:type="pct"/>
            <w:shd w:val="clear" w:color="auto" w:fill="FFFFFF"/>
            <w:vAlign w:val="center"/>
          </w:tcPr>
          <w:p w:rsidR="00C06773" w:rsidRPr="00636B1C" w:rsidRDefault="00C06773" w:rsidP="00C06773">
            <w:pPr>
              <w:widowControl/>
              <w:shd w:val="clear" w:color="auto" w:fill="FFFFFF"/>
              <w:spacing w:after="20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450" w:type="pct"/>
            <w:shd w:val="clear" w:color="auto" w:fill="FFFFFF"/>
            <w:vAlign w:val="center"/>
          </w:tcPr>
          <w:p w:rsidR="00C06773" w:rsidRPr="00636B1C" w:rsidRDefault="00C06773" w:rsidP="0001459B">
            <w:pPr>
              <w:rPr>
                <w:sz w:val="24"/>
                <w:szCs w:val="24"/>
              </w:rPr>
            </w:pPr>
            <w:r w:rsidRPr="00636B1C">
              <w:rPr>
                <w:rFonts w:eastAsiaTheme="minorHAnsi"/>
                <w:spacing w:val="-6"/>
                <w:sz w:val="24"/>
                <w:szCs w:val="24"/>
                <w:lang w:eastAsia="en-US"/>
              </w:rPr>
              <w:t>Метрологическая поверка прибора радиационного контроля типа ИСП-РМ1401К-01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:rsidR="00C06773" w:rsidRDefault="00C06773" w:rsidP="00C06773">
            <w:pPr>
              <w:widowControl/>
              <w:shd w:val="clear" w:color="auto" w:fill="FFFFFF"/>
              <w:ind w:left="53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:rsidR="00C06773" w:rsidRPr="00636B1C" w:rsidRDefault="00C06773" w:rsidP="0001459B">
            <w:pPr>
              <w:widowControl/>
              <w:shd w:val="clear" w:color="auto" w:fill="FFFFFF"/>
              <w:ind w:left="53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60125</w:t>
            </w:r>
          </w:p>
        </w:tc>
      </w:tr>
      <w:tr w:rsidR="00C06773" w:rsidRPr="001440B0" w:rsidTr="00C06773">
        <w:trPr>
          <w:cantSplit/>
          <w:trHeight w:val="668"/>
        </w:trPr>
        <w:tc>
          <w:tcPr>
            <w:tcW w:w="222" w:type="pct"/>
            <w:shd w:val="clear" w:color="auto" w:fill="FFFFFF"/>
            <w:vAlign w:val="center"/>
          </w:tcPr>
          <w:p w:rsidR="00C06773" w:rsidRPr="00636B1C" w:rsidRDefault="00C06773" w:rsidP="00C06773">
            <w:pPr>
              <w:widowControl/>
              <w:shd w:val="clear" w:color="auto" w:fill="FFFFFF"/>
              <w:spacing w:after="20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450" w:type="pct"/>
            <w:shd w:val="clear" w:color="auto" w:fill="FFFFFF"/>
            <w:vAlign w:val="center"/>
          </w:tcPr>
          <w:p w:rsidR="00C06773" w:rsidRPr="00636B1C" w:rsidRDefault="00C06773" w:rsidP="0001459B">
            <w:pPr>
              <w:rPr>
                <w:sz w:val="24"/>
                <w:szCs w:val="24"/>
              </w:rPr>
            </w:pPr>
            <w:r w:rsidRPr="00636B1C">
              <w:rPr>
                <w:rFonts w:eastAsiaTheme="minorHAnsi"/>
                <w:spacing w:val="-6"/>
                <w:sz w:val="24"/>
                <w:szCs w:val="24"/>
                <w:lang w:eastAsia="en-US"/>
              </w:rPr>
              <w:t>Метрологическая поверка прибора радиационного контроля типа ИСП-РМ1401К-01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:rsidR="00C06773" w:rsidRDefault="00C06773" w:rsidP="00C06773">
            <w:pPr>
              <w:widowControl/>
              <w:shd w:val="clear" w:color="auto" w:fill="FFFFFF"/>
              <w:ind w:left="53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:rsidR="00C06773" w:rsidRPr="00636B1C" w:rsidRDefault="00C06773" w:rsidP="00831B97">
            <w:pPr>
              <w:widowControl/>
              <w:shd w:val="clear" w:color="auto" w:fill="FFFFFF"/>
              <w:ind w:left="53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60140</w:t>
            </w:r>
          </w:p>
        </w:tc>
      </w:tr>
      <w:tr w:rsidR="00C06773" w:rsidRPr="00831B97" w:rsidTr="00C06773">
        <w:trPr>
          <w:cantSplit/>
          <w:trHeight w:val="668"/>
        </w:trPr>
        <w:tc>
          <w:tcPr>
            <w:tcW w:w="222" w:type="pct"/>
            <w:shd w:val="clear" w:color="auto" w:fill="FFFFFF"/>
            <w:vAlign w:val="center"/>
          </w:tcPr>
          <w:p w:rsidR="00C06773" w:rsidRPr="00636B1C" w:rsidRDefault="00C06773" w:rsidP="00C06773">
            <w:pPr>
              <w:widowControl/>
              <w:shd w:val="clear" w:color="auto" w:fill="FFFFFF"/>
              <w:spacing w:after="20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450" w:type="pct"/>
            <w:shd w:val="clear" w:color="auto" w:fill="FFFFFF"/>
            <w:vAlign w:val="center"/>
          </w:tcPr>
          <w:p w:rsidR="00C06773" w:rsidRPr="00636B1C" w:rsidRDefault="00C06773" w:rsidP="0001459B">
            <w:pPr>
              <w:rPr>
                <w:sz w:val="24"/>
                <w:szCs w:val="24"/>
              </w:rPr>
            </w:pPr>
            <w:r w:rsidRPr="00636B1C">
              <w:rPr>
                <w:rFonts w:eastAsiaTheme="minorHAnsi"/>
                <w:spacing w:val="-6"/>
                <w:sz w:val="24"/>
                <w:szCs w:val="24"/>
                <w:lang w:eastAsia="en-US"/>
              </w:rPr>
              <w:t>Метрологическая поверка прибора радиационного контроля типа ИСП-РМ1401К-01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:rsidR="00C06773" w:rsidRPr="00636B1C" w:rsidRDefault="00C06773" w:rsidP="00C06773">
            <w:pPr>
              <w:widowControl/>
              <w:shd w:val="clear" w:color="auto" w:fill="FFFFFF"/>
              <w:ind w:left="53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:rsidR="00C06773" w:rsidRPr="00636B1C" w:rsidRDefault="00C06773" w:rsidP="00831B97">
            <w:pPr>
              <w:widowControl/>
              <w:shd w:val="clear" w:color="auto" w:fill="FFFFFF"/>
              <w:ind w:left="53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6B1C">
              <w:rPr>
                <w:rFonts w:eastAsiaTheme="minorHAnsi"/>
                <w:sz w:val="24"/>
                <w:szCs w:val="24"/>
                <w:lang w:eastAsia="en-US"/>
              </w:rPr>
              <w:t>601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68</w:t>
            </w:r>
          </w:p>
        </w:tc>
      </w:tr>
      <w:tr w:rsidR="00C06773" w:rsidRPr="001440B0" w:rsidTr="00C06773">
        <w:trPr>
          <w:cantSplit/>
          <w:trHeight w:val="668"/>
        </w:trPr>
        <w:tc>
          <w:tcPr>
            <w:tcW w:w="222" w:type="pct"/>
            <w:shd w:val="clear" w:color="auto" w:fill="FFFFFF"/>
            <w:vAlign w:val="center"/>
          </w:tcPr>
          <w:p w:rsidR="00C06773" w:rsidRPr="00636B1C" w:rsidRDefault="00C06773" w:rsidP="00C06773">
            <w:pPr>
              <w:widowControl/>
              <w:shd w:val="clear" w:color="auto" w:fill="FFFFFF"/>
              <w:spacing w:after="20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450" w:type="pct"/>
            <w:shd w:val="clear" w:color="auto" w:fill="FFFFFF"/>
            <w:vAlign w:val="center"/>
          </w:tcPr>
          <w:p w:rsidR="00C06773" w:rsidRPr="00636B1C" w:rsidRDefault="00C06773" w:rsidP="0001459B">
            <w:pPr>
              <w:rPr>
                <w:sz w:val="24"/>
                <w:szCs w:val="24"/>
              </w:rPr>
            </w:pPr>
            <w:r w:rsidRPr="00636B1C">
              <w:rPr>
                <w:rFonts w:eastAsiaTheme="minorHAnsi"/>
                <w:spacing w:val="-6"/>
                <w:sz w:val="24"/>
                <w:szCs w:val="24"/>
                <w:lang w:eastAsia="en-US"/>
              </w:rPr>
              <w:t>Метрологическая поверка прибора радиационного контроля типа ИСП-РМ1401К-01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:rsidR="00C06773" w:rsidRDefault="00C06773" w:rsidP="00C06773">
            <w:pPr>
              <w:widowControl/>
              <w:shd w:val="clear" w:color="auto" w:fill="FFFFFF"/>
              <w:ind w:left="53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:rsidR="00C06773" w:rsidRPr="00636B1C" w:rsidRDefault="00C06773" w:rsidP="00831B97">
            <w:pPr>
              <w:widowControl/>
              <w:shd w:val="clear" w:color="auto" w:fill="FFFFFF"/>
              <w:ind w:left="53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60170</w:t>
            </w:r>
          </w:p>
        </w:tc>
      </w:tr>
      <w:tr w:rsidR="00C06773" w:rsidRPr="001440B0" w:rsidTr="00C06773">
        <w:trPr>
          <w:cantSplit/>
          <w:trHeight w:val="668"/>
        </w:trPr>
        <w:tc>
          <w:tcPr>
            <w:tcW w:w="222" w:type="pct"/>
            <w:shd w:val="clear" w:color="auto" w:fill="FFFFFF"/>
            <w:vAlign w:val="center"/>
          </w:tcPr>
          <w:p w:rsidR="00C06773" w:rsidRPr="00636B1C" w:rsidRDefault="00C06773" w:rsidP="00C06773">
            <w:pPr>
              <w:widowControl/>
              <w:shd w:val="clear" w:color="auto" w:fill="FFFFFF"/>
              <w:spacing w:after="20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450" w:type="pct"/>
            <w:shd w:val="clear" w:color="auto" w:fill="FFFFFF"/>
            <w:vAlign w:val="center"/>
          </w:tcPr>
          <w:p w:rsidR="00C06773" w:rsidRPr="00636B1C" w:rsidRDefault="00C06773" w:rsidP="0001459B">
            <w:pPr>
              <w:rPr>
                <w:sz w:val="24"/>
                <w:szCs w:val="24"/>
              </w:rPr>
            </w:pPr>
            <w:r w:rsidRPr="00636B1C">
              <w:rPr>
                <w:rFonts w:eastAsiaTheme="minorHAnsi"/>
                <w:spacing w:val="-6"/>
                <w:sz w:val="24"/>
                <w:szCs w:val="24"/>
                <w:lang w:eastAsia="en-US"/>
              </w:rPr>
              <w:t>Метрологическая поверка прибора радиационного контроля типа ИСП-РМ1401К-01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:rsidR="00C06773" w:rsidRPr="00636B1C" w:rsidRDefault="00C06773" w:rsidP="00C06773">
            <w:pPr>
              <w:widowControl/>
              <w:shd w:val="clear" w:color="auto" w:fill="FFFFFF"/>
              <w:ind w:left="53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:rsidR="00C06773" w:rsidRPr="00636B1C" w:rsidRDefault="00C06773" w:rsidP="00831B97">
            <w:pPr>
              <w:widowControl/>
              <w:shd w:val="clear" w:color="auto" w:fill="FFFFFF"/>
              <w:ind w:left="53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6B1C">
              <w:rPr>
                <w:rFonts w:eastAsiaTheme="minorHAnsi"/>
                <w:sz w:val="24"/>
                <w:szCs w:val="24"/>
                <w:lang w:eastAsia="en-US"/>
              </w:rPr>
              <w:t>60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171</w:t>
            </w:r>
          </w:p>
        </w:tc>
      </w:tr>
      <w:tr w:rsidR="00C06773" w:rsidRPr="001440B0" w:rsidTr="00C06773">
        <w:trPr>
          <w:cantSplit/>
          <w:trHeight w:val="668"/>
        </w:trPr>
        <w:tc>
          <w:tcPr>
            <w:tcW w:w="222" w:type="pct"/>
            <w:shd w:val="clear" w:color="auto" w:fill="FFFFFF"/>
            <w:vAlign w:val="center"/>
          </w:tcPr>
          <w:p w:rsidR="00C06773" w:rsidRPr="00636B1C" w:rsidRDefault="00C06773" w:rsidP="00C06773">
            <w:pPr>
              <w:widowControl/>
              <w:shd w:val="clear" w:color="auto" w:fill="FFFFFF"/>
              <w:spacing w:after="20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450" w:type="pct"/>
            <w:shd w:val="clear" w:color="auto" w:fill="FFFFFF"/>
            <w:vAlign w:val="center"/>
          </w:tcPr>
          <w:p w:rsidR="00C06773" w:rsidRPr="00636B1C" w:rsidRDefault="00C06773" w:rsidP="0001459B">
            <w:pPr>
              <w:rPr>
                <w:sz w:val="24"/>
                <w:szCs w:val="24"/>
              </w:rPr>
            </w:pPr>
            <w:r w:rsidRPr="00636B1C">
              <w:rPr>
                <w:rFonts w:eastAsiaTheme="minorHAnsi"/>
                <w:spacing w:val="-6"/>
                <w:sz w:val="24"/>
                <w:szCs w:val="24"/>
                <w:lang w:eastAsia="en-US"/>
              </w:rPr>
              <w:t>Метрологическая поверка прибора радиационного контроля типа ИСП-РМ1401К-01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:rsidR="00C06773" w:rsidRPr="00831B97" w:rsidRDefault="00C06773" w:rsidP="00C06773">
            <w:pPr>
              <w:widowControl/>
              <w:shd w:val="clear" w:color="auto" w:fill="FFFFFF"/>
              <w:ind w:left="53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:rsidR="00C06773" w:rsidRPr="00636B1C" w:rsidRDefault="00C06773" w:rsidP="00831B97">
            <w:pPr>
              <w:widowControl/>
              <w:shd w:val="clear" w:color="auto" w:fill="FFFFFF"/>
              <w:ind w:left="53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31B97">
              <w:rPr>
                <w:rFonts w:eastAsiaTheme="minorHAnsi"/>
                <w:sz w:val="24"/>
                <w:szCs w:val="24"/>
                <w:lang w:eastAsia="en-US"/>
              </w:rPr>
              <w:t>601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79</w:t>
            </w:r>
          </w:p>
        </w:tc>
      </w:tr>
      <w:tr w:rsidR="00C06773" w:rsidRPr="001440B0" w:rsidTr="00C06773">
        <w:trPr>
          <w:cantSplit/>
          <w:trHeight w:val="668"/>
        </w:trPr>
        <w:tc>
          <w:tcPr>
            <w:tcW w:w="222" w:type="pct"/>
            <w:shd w:val="clear" w:color="auto" w:fill="FFFFFF"/>
            <w:vAlign w:val="center"/>
          </w:tcPr>
          <w:p w:rsidR="00C06773" w:rsidRPr="00636B1C" w:rsidRDefault="00C06773" w:rsidP="00C06773">
            <w:pPr>
              <w:widowControl/>
              <w:shd w:val="clear" w:color="auto" w:fill="FFFFFF"/>
              <w:spacing w:after="20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450" w:type="pct"/>
            <w:shd w:val="clear" w:color="auto" w:fill="FFFFFF"/>
            <w:vAlign w:val="center"/>
          </w:tcPr>
          <w:p w:rsidR="00C06773" w:rsidRPr="00636B1C" w:rsidRDefault="00C06773" w:rsidP="0001459B">
            <w:pPr>
              <w:rPr>
                <w:sz w:val="24"/>
                <w:szCs w:val="24"/>
              </w:rPr>
            </w:pPr>
            <w:r w:rsidRPr="00636B1C">
              <w:rPr>
                <w:rFonts w:eastAsiaTheme="minorHAnsi"/>
                <w:spacing w:val="-6"/>
                <w:sz w:val="24"/>
                <w:szCs w:val="24"/>
                <w:lang w:eastAsia="en-US"/>
              </w:rPr>
              <w:t>Метрологическая поверка прибора радиационного контроля типа ИСП-РМ1401К-01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:rsidR="00C06773" w:rsidRPr="00636B1C" w:rsidRDefault="00C06773" w:rsidP="00C06773">
            <w:pPr>
              <w:widowControl/>
              <w:shd w:val="clear" w:color="auto" w:fill="FFFFFF"/>
              <w:ind w:left="53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:rsidR="00C06773" w:rsidRPr="00636B1C" w:rsidRDefault="00C06773" w:rsidP="00831B97">
            <w:pPr>
              <w:widowControl/>
              <w:shd w:val="clear" w:color="auto" w:fill="FFFFFF"/>
              <w:ind w:left="53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6B1C">
              <w:rPr>
                <w:rFonts w:eastAsiaTheme="minorHAnsi"/>
                <w:sz w:val="24"/>
                <w:szCs w:val="24"/>
                <w:lang w:eastAsia="en-US"/>
              </w:rPr>
              <w:t>60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180</w:t>
            </w:r>
          </w:p>
        </w:tc>
      </w:tr>
      <w:tr w:rsidR="00C06773" w:rsidRPr="001440B0" w:rsidTr="00C06773">
        <w:trPr>
          <w:cantSplit/>
          <w:trHeight w:val="668"/>
        </w:trPr>
        <w:tc>
          <w:tcPr>
            <w:tcW w:w="222" w:type="pct"/>
            <w:shd w:val="clear" w:color="auto" w:fill="FFFFFF"/>
            <w:vAlign w:val="center"/>
          </w:tcPr>
          <w:p w:rsidR="00C06773" w:rsidRPr="00636B1C" w:rsidRDefault="00C06773" w:rsidP="00C06773">
            <w:pPr>
              <w:widowControl/>
              <w:shd w:val="clear" w:color="auto" w:fill="FFFFFF"/>
              <w:spacing w:after="20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450" w:type="pct"/>
            <w:shd w:val="clear" w:color="auto" w:fill="FFFFFF"/>
            <w:vAlign w:val="center"/>
          </w:tcPr>
          <w:p w:rsidR="00C06773" w:rsidRPr="00636B1C" w:rsidRDefault="00C06773" w:rsidP="0001459B">
            <w:pPr>
              <w:rPr>
                <w:sz w:val="24"/>
                <w:szCs w:val="24"/>
              </w:rPr>
            </w:pPr>
            <w:r w:rsidRPr="00636B1C">
              <w:rPr>
                <w:rFonts w:eastAsiaTheme="minorHAnsi"/>
                <w:spacing w:val="-6"/>
                <w:sz w:val="24"/>
                <w:szCs w:val="24"/>
                <w:lang w:eastAsia="en-US"/>
              </w:rPr>
              <w:t>Метрологическая поверка прибора радиационного контроля типа ИСП-РМ1401К-01</w:t>
            </w:r>
          </w:p>
        </w:tc>
        <w:tc>
          <w:tcPr>
            <w:tcW w:w="621" w:type="pct"/>
            <w:shd w:val="clear" w:color="auto" w:fill="FFFFFF"/>
            <w:vAlign w:val="center"/>
          </w:tcPr>
          <w:p w:rsidR="00C06773" w:rsidRPr="00636B1C" w:rsidRDefault="00C06773" w:rsidP="00C06773">
            <w:pPr>
              <w:widowControl/>
              <w:shd w:val="clear" w:color="auto" w:fill="FFFFFF"/>
              <w:ind w:left="53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7" w:type="pct"/>
            <w:shd w:val="clear" w:color="auto" w:fill="FFFFFF"/>
            <w:vAlign w:val="center"/>
          </w:tcPr>
          <w:p w:rsidR="00C06773" w:rsidRPr="00636B1C" w:rsidRDefault="00C06773" w:rsidP="0001459B">
            <w:pPr>
              <w:widowControl/>
              <w:shd w:val="clear" w:color="auto" w:fill="FFFFFF"/>
              <w:ind w:left="53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6B1C">
              <w:rPr>
                <w:rFonts w:eastAsiaTheme="minorHAnsi"/>
                <w:sz w:val="24"/>
                <w:szCs w:val="24"/>
                <w:lang w:eastAsia="en-US"/>
              </w:rPr>
              <w:t>60196</w:t>
            </w:r>
          </w:p>
        </w:tc>
      </w:tr>
      <w:tr w:rsidR="00C06773" w:rsidRPr="001440B0" w:rsidTr="00C06773">
        <w:trPr>
          <w:cantSplit/>
          <w:trHeight w:val="668"/>
        </w:trPr>
        <w:tc>
          <w:tcPr>
            <w:tcW w:w="222" w:type="pct"/>
            <w:shd w:val="clear" w:color="auto" w:fill="FFFFFF"/>
            <w:vAlign w:val="center"/>
          </w:tcPr>
          <w:p w:rsidR="00C06773" w:rsidRPr="00636B1C" w:rsidRDefault="00C06773" w:rsidP="00C06773">
            <w:pPr>
              <w:widowControl/>
              <w:shd w:val="clear" w:color="auto" w:fill="FFFFFF"/>
              <w:spacing w:after="20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450" w:type="pct"/>
            <w:shd w:val="clear" w:color="auto" w:fill="FFFFFF"/>
            <w:vAlign w:val="center"/>
          </w:tcPr>
          <w:p w:rsidR="00C06773" w:rsidRPr="00636B1C" w:rsidRDefault="00C06773" w:rsidP="0001459B">
            <w:pPr>
              <w:rPr>
                <w:sz w:val="24"/>
                <w:szCs w:val="24"/>
              </w:rPr>
            </w:pPr>
            <w:r w:rsidRPr="00636B1C">
              <w:rPr>
                <w:rFonts w:eastAsiaTheme="minorHAnsi"/>
                <w:spacing w:val="-6"/>
                <w:sz w:val="24"/>
                <w:szCs w:val="24"/>
                <w:lang w:eastAsia="en-US"/>
              </w:rPr>
              <w:t>Метрологическая поверка прибора радиационного контроля типа ИСП-РМ1401К-01</w:t>
            </w:r>
          </w:p>
        </w:tc>
        <w:tc>
          <w:tcPr>
            <w:tcW w:w="621" w:type="pct"/>
            <w:shd w:val="clear" w:color="auto" w:fill="FFFFFF"/>
            <w:vAlign w:val="center"/>
          </w:tcPr>
          <w:p w:rsidR="00C06773" w:rsidRPr="00636B1C" w:rsidRDefault="00C06773" w:rsidP="00C06773">
            <w:pPr>
              <w:widowControl/>
              <w:shd w:val="clear" w:color="auto" w:fill="FFFFFF"/>
              <w:ind w:left="53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7" w:type="pct"/>
            <w:shd w:val="clear" w:color="auto" w:fill="FFFFFF"/>
            <w:vAlign w:val="center"/>
          </w:tcPr>
          <w:p w:rsidR="00C06773" w:rsidRPr="00636B1C" w:rsidRDefault="00C06773" w:rsidP="0001459B">
            <w:pPr>
              <w:widowControl/>
              <w:shd w:val="clear" w:color="auto" w:fill="FFFFFF"/>
              <w:ind w:left="53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6B1C">
              <w:rPr>
                <w:rFonts w:eastAsiaTheme="minorHAnsi"/>
                <w:sz w:val="24"/>
                <w:szCs w:val="24"/>
                <w:lang w:eastAsia="en-US"/>
              </w:rPr>
              <w:t>60199</w:t>
            </w:r>
          </w:p>
        </w:tc>
      </w:tr>
      <w:bookmarkEnd w:id="2"/>
    </w:tbl>
    <w:p w:rsidR="009F7A76" w:rsidRDefault="009F7A76" w:rsidP="009F1ECE">
      <w:pPr>
        <w:suppressAutoHyphens/>
        <w:jc w:val="center"/>
        <w:rPr>
          <w:b/>
          <w:sz w:val="28"/>
          <w:szCs w:val="28"/>
        </w:rPr>
      </w:pPr>
    </w:p>
    <w:p w:rsidR="00D21F2D" w:rsidRPr="00476953" w:rsidRDefault="00D21F2D" w:rsidP="00476953">
      <w:pPr>
        <w:pStyle w:val="a5"/>
        <w:widowControl/>
        <w:numPr>
          <w:ilvl w:val="0"/>
          <w:numId w:val="3"/>
        </w:numPr>
        <w:suppressAutoHyphens/>
        <w:ind w:right="-57"/>
        <w:jc w:val="both"/>
        <w:rPr>
          <w:b/>
        </w:rPr>
      </w:pPr>
      <w:r w:rsidRPr="00476953">
        <w:rPr>
          <w:b/>
        </w:rPr>
        <w:t>Условия оказания услуг</w:t>
      </w:r>
      <w:r w:rsidR="00AB3C5D" w:rsidRPr="00476953">
        <w:rPr>
          <w:b/>
        </w:rPr>
        <w:t>:</w:t>
      </w:r>
    </w:p>
    <w:p w:rsidR="00476953" w:rsidRPr="00476953" w:rsidRDefault="00476953" w:rsidP="00476953">
      <w:pPr>
        <w:widowControl/>
        <w:suppressAutoHyphens/>
        <w:ind w:right="-57"/>
        <w:jc w:val="both"/>
        <w:rPr>
          <w:sz w:val="8"/>
          <w:szCs w:val="8"/>
        </w:rPr>
      </w:pPr>
    </w:p>
    <w:p w:rsidR="00C43395" w:rsidRPr="00476953" w:rsidRDefault="00C43395" w:rsidP="00C43395">
      <w:pPr>
        <w:widowControl/>
        <w:suppressAutoHyphens/>
        <w:ind w:right="-57" w:firstLine="709"/>
        <w:jc w:val="both"/>
        <w:rPr>
          <w:sz w:val="24"/>
          <w:szCs w:val="24"/>
        </w:rPr>
      </w:pPr>
      <w:r w:rsidRPr="00476953">
        <w:rPr>
          <w:sz w:val="24"/>
          <w:szCs w:val="24"/>
        </w:rPr>
        <w:t xml:space="preserve">Исполнитель должен иметь аккредитацию в установленном порядке в области обеспечения единства измерений на право поверки средств измерений, в соответствии с ч. 2 ст. 13 и п. 3 ч.1 ст. 19 Федерального закона от 26 июня 2008 г. № 102-ФЗ «Об обеспечении единства измерений». Сведения об участнике закупки должны содержаться в реестре аккредитованных лиц, который </w:t>
      </w:r>
      <w:r w:rsidRPr="00476953">
        <w:rPr>
          <w:sz w:val="24"/>
          <w:szCs w:val="24"/>
        </w:rPr>
        <w:lastRenderedPageBreak/>
        <w:t>ведет Федеральная служба по аккредитации на официальном сайте в информационно-телекоммуникационной сети «Интернет» www.fsa.gov.ru.</w:t>
      </w:r>
    </w:p>
    <w:p w:rsidR="007A4FF0" w:rsidRPr="00476953" w:rsidRDefault="00C43395" w:rsidP="00C43395">
      <w:pPr>
        <w:widowControl/>
        <w:suppressAutoHyphens/>
        <w:ind w:right="-57" w:firstLine="709"/>
        <w:jc w:val="both"/>
        <w:rPr>
          <w:sz w:val="24"/>
          <w:szCs w:val="24"/>
        </w:rPr>
      </w:pPr>
      <w:r w:rsidRPr="00476953">
        <w:rPr>
          <w:sz w:val="24"/>
          <w:szCs w:val="24"/>
        </w:rPr>
        <w:t>Область аккредитации должна распространяться на все средства измерений, подлежащие поверке, указанные в</w:t>
      </w:r>
      <w:r w:rsidR="00476953">
        <w:rPr>
          <w:sz w:val="24"/>
          <w:szCs w:val="24"/>
        </w:rPr>
        <w:t xml:space="preserve"> </w:t>
      </w:r>
      <w:proofErr w:type="spellStart"/>
      <w:r w:rsidR="00476953">
        <w:rPr>
          <w:sz w:val="24"/>
          <w:szCs w:val="24"/>
        </w:rPr>
        <w:t>п</w:t>
      </w:r>
      <w:r w:rsidR="00476953" w:rsidRPr="00476953">
        <w:rPr>
          <w:sz w:val="24"/>
          <w:szCs w:val="24"/>
        </w:rPr>
        <w:t>еречен</w:t>
      </w:r>
      <w:r w:rsidR="00476953">
        <w:rPr>
          <w:sz w:val="24"/>
          <w:szCs w:val="24"/>
        </w:rPr>
        <w:t>е</w:t>
      </w:r>
      <w:proofErr w:type="spellEnd"/>
      <w:r w:rsidR="00476953" w:rsidRPr="00476953">
        <w:rPr>
          <w:sz w:val="24"/>
          <w:szCs w:val="24"/>
        </w:rPr>
        <w:t xml:space="preserve"> оборудования подлежащего метрологической поверке</w:t>
      </w:r>
      <w:r w:rsidR="00476953">
        <w:rPr>
          <w:sz w:val="24"/>
          <w:szCs w:val="24"/>
        </w:rPr>
        <w:t xml:space="preserve"> </w:t>
      </w:r>
      <w:r w:rsidRPr="00476953">
        <w:rPr>
          <w:sz w:val="24"/>
          <w:szCs w:val="24"/>
        </w:rPr>
        <w:t xml:space="preserve">(все средства измерений внесены в Федеральный информационный фонд по обеспечению единства измерений). </w:t>
      </w:r>
      <w:proofErr w:type="gramStart"/>
      <w:r w:rsidRPr="00476953">
        <w:rPr>
          <w:sz w:val="24"/>
          <w:szCs w:val="24"/>
        </w:rPr>
        <w:t>Работы должны быть выполнены в соответствии с требованиями к метрологическим характеристикам приборов дозиметрического контроля, определенными Федеральным законом Российской Федерации от 26 июня 2008 г. № 102-ФЗ «Об обеспечении единства измерений», приказом Министерства промышленности и торговли РФ от 31 июля 2020 г. № 2510 «Об утверждении Порядка проведения поверки средств измерений, требований к знаку поверки и содержанию свидетельства о поверке», техническими и метрологическими</w:t>
      </w:r>
      <w:proofErr w:type="gramEnd"/>
      <w:r w:rsidRPr="00476953">
        <w:rPr>
          <w:sz w:val="24"/>
          <w:szCs w:val="24"/>
        </w:rPr>
        <w:t xml:space="preserve"> требованиями нормативно-технической документации, руководствами по эксплуатации, инструкциями по эксплуатации на указанные приборы дозиметрического контроля</w:t>
      </w:r>
      <w:r w:rsidR="001440B0" w:rsidRPr="00476953">
        <w:rPr>
          <w:sz w:val="24"/>
          <w:szCs w:val="24"/>
        </w:rPr>
        <w:t>. Метрологическая поверка выполняется по видам ионизирующих излучений, режимам и диапазонам в соответствии с требованиями указанными в технической документации на приборы радиационного контроля.</w:t>
      </w:r>
    </w:p>
    <w:p w:rsidR="00C43395" w:rsidRPr="00476953" w:rsidRDefault="00C43395" w:rsidP="00C43395">
      <w:pPr>
        <w:widowControl/>
        <w:ind w:firstLine="567"/>
        <w:jc w:val="both"/>
        <w:rPr>
          <w:sz w:val="24"/>
          <w:szCs w:val="24"/>
        </w:rPr>
      </w:pPr>
      <w:r w:rsidRPr="00476953">
        <w:rPr>
          <w:sz w:val="24"/>
          <w:szCs w:val="24"/>
        </w:rPr>
        <w:t>Исполнитель должен иметь образцовое поверочное оборудование, обеспечивающее выполнение работ в полном объеме (подтверждается предоставлением копий действующих свидетельств о поверке на данное оборудование). Поверка приборов должна производиться в соответствии с ГОСТами и поверочными схемами.</w:t>
      </w:r>
    </w:p>
    <w:p w:rsidR="00C43395" w:rsidRPr="00476953" w:rsidRDefault="00C43395" w:rsidP="00C43395">
      <w:pPr>
        <w:widowControl/>
        <w:ind w:firstLine="567"/>
        <w:jc w:val="both"/>
        <w:rPr>
          <w:sz w:val="24"/>
          <w:szCs w:val="24"/>
        </w:rPr>
      </w:pPr>
      <w:r w:rsidRPr="00476953">
        <w:rPr>
          <w:sz w:val="24"/>
          <w:szCs w:val="24"/>
        </w:rPr>
        <w:t>Работы по поверке приборов радиационного контроля должны быть выполнены силами и средствами Исполнителя без передачи обязатель</w:t>
      </w:r>
      <w:proofErr w:type="gramStart"/>
      <w:r w:rsidRPr="00476953">
        <w:rPr>
          <w:sz w:val="24"/>
          <w:szCs w:val="24"/>
        </w:rPr>
        <w:t>ств тр</w:t>
      </w:r>
      <w:proofErr w:type="gramEnd"/>
      <w:r w:rsidRPr="00476953">
        <w:rPr>
          <w:sz w:val="24"/>
          <w:szCs w:val="24"/>
        </w:rPr>
        <w:t>етьим лицам.</w:t>
      </w:r>
    </w:p>
    <w:p w:rsidR="00C43395" w:rsidRPr="008D7CFA" w:rsidRDefault="00C43395" w:rsidP="001440B0">
      <w:pPr>
        <w:widowControl/>
        <w:suppressAutoHyphens/>
        <w:ind w:right="-57" w:firstLine="709"/>
        <w:jc w:val="both"/>
        <w:rPr>
          <w:sz w:val="24"/>
          <w:szCs w:val="24"/>
        </w:rPr>
      </w:pPr>
      <w:proofErr w:type="gramStart"/>
      <w:r w:rsidRPr="00476953">
        <w:rPr>
          <w:sz w:val="24"/>
          <w:szCs w:val="24"/>
        </w:rPr>
        <w:t xml:space="preserve">По окончании выполнения работ на каждый прибор оформляется «Свидетельство о поверке» либо «Извещение о непригодности» установленного образца в бумажном виде с занесением данных в течение двух дней с момента проведения поверки в электронную базу в соответствии с приказом </w:t>
      </w:r>
      <w:proofErr w:type="spellStart"/>
      <w:r w:rsidRPr="00476953">
        <w:rPr>
          <w:sz w:val="24"/>
          <w:szCs w:val="24"/>
        </w:rPr>
        <w:t>Минпромторга</w:t>
      </w:r>
      <w:proofErr w:type="spellEnd"/>
      <w:r w:rsidRPr="00476953">
        <w:rPr>
          <w:sz w:val="24"/>
          <w:szCs w:val="24"/>
        </w:rPr>
        <w:t xml:space="preserve"> России от 31 июля 2020 г. № 2510 «Об утверждении порядка проведения поверки средств измерений, требований к знаку поверки и содержанию свидетельства</w:t>
      </w:r>
      <w:proofErr w:type="gramEnd"/>
      <w:r w:rsidRPr="00476953">
        <w:rPr>
          <w:sz w:val="24"/>
          <w:szCs w:val="24"/>
        </w:rPr>
        <w:t xml:space="preserve"> о поверке».</w:t>
      </w:r>
    </w:p>
    <w:p w:rsidR="00F85150" w:rsidRPr="008D7CFA" w:rsidRDefault="00F85150" w:rsidP="00F85150">
      <w:pPr>
        <w:widowControl/>
        <w:ind w:left="360"/>
        <w:contextualSpacing/>
        <w:jc w:val="center"/>
        <w:rPr>
          <w:b/>
        </w:rPr>
      </w:pPr>
    </w:p>
    <w:p w:rsidR="00F85150" w:rsidRPr="00F85150" w:rsidRDefault="00F85150" w:rsidP="00F85150">
      <w:pPr>
        <w:pStyle w:val="a5"/>
        <w:widowControl/>
        <w:numPr>
          <w:ilvl w:val="0"/>
          <w:numId w:val="3"/>
        </w:numPr>
        <w:contextualSpacing/>
        <w:rPr>
          <w:b/>
        </w:rPr>
      </w:pPr>
      <w:r w:rsidRPr="00F85150">
        <w:rPr>
          <w:b/>
        </w:rPr>
        <w:t>Периодичность, условия и форма оплаты.</w:t>
      </w:r>
    </w:p>
    <w:p w:rsidR="00F85150" w:rsidRPr="00F85150" w:rsidRDefault="00F85150" w:rsidP="00F85150">
      <w:pPr>
        <w:contextualSpacing/>
        <w:jc w:val="center"/>
        <w:rPr>
          <w:rFonts w:asciiTheme="minorHAnsi" w:hAnsiTheme="minorHAnsi"/>
          <w:sz w:val="8"/>
          <w:szCs w:val="8"/>
        </w:rPr>
      </w:pPr>
    </w:p>
    <w:p w:rsidR="00F85150" w:rsidRPr="00F85150" w:rsidRDefault="00F85150" w:rsidP="00F85150">
      <w:pPr>
        <w:ind w:firstLine="709"/>
        <w:jc w:val="both"/>
        <w:rPr>
          <w:sz w:val="24"/>
          <w:szCs w:val="24"/>
        </w:rPr>
      </w:pPr>
      <w:r w:rsidRPr="00F85150">
        <w:rPr>
          <w:sz w:val="24"/>
          <w:szCs w:val="24"/>
        </w:rPr>
        <w:t xml:space="preserve">Оплата осуществляется по безналичному расчету платежными поручениями путем перечисления Заказчиком денежных средств на расчетный счет Исполнителя по факту оказанных услуг не позднее 7 (семи) рабочих дней </w:t>
      </w:r>
      <w:proofErr w:type="gramStart"/>
      <w:r w:rsidRPr="00F85150">
        <w:rPr>
          <w:sz w:val="24"/>
          <w:szCs w:val="24"/>
        </w:rPr>
        <w:t>с даты подписания</w:t>
      </w:r>
      <w:proofErr w:type="gramEnd"/>
      <w:r w:rsidRPr="00F85150">
        <w:rPr>
          <w:sz w:val="24"/>
          <w:szCs w:val="24"/>
        </w:rPr>
        <w:t xml:space="preserve"> Заказчиком Акта сдачи-приемки оказанных услуг.</w:t>
      </w:r>
    </w:p>
    <w:p w:rsidR="00F85150" w:rsidRDefault="00F85150" w:rsidP="00F85150">
      <w:pPr>
        <w:ind w:firstLine="709"/>
        <w:jc w:val="both"/>
        <w:rPr>
          <w:sz w:val="24"/>
          <w:szCs w:val="24"/>
        </w:rPr>
      </w:pPr>
    </w:p>
    <w:p w:rsidR="00404329" w:rsidRPr="001440B0" w:rsidRDefault="00404329" w:rsidP="00C43395">
      <w:pPr>
        <w:jc w:val="center"/>
        <w:rPr>
          <w:sz w:val="28"/>
          <w:szCs w:val="28"/>
        </w:rPr>
      </w:pPr>
    </w:p>
    <w:sectPr w:rsidR="00404329" w:rsidRPr="001440B0" w:rsidSect="007708CD">
      <w:head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953" w:rsidRDefault="00476953" w:rsidP="00476953">
      <w:r>
        <w:separator/>
      </w:r>
    </w:p>
  </w:endnote>
  <w:endnote w:type="continuationSeparator" w:id="0">
    <w:p w:rsidR="00476953" w:rsidRDefault="00476953" w:rsidP="00476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953" w:rsidRDefault="00476953" w:rsidP="00476953">
      <w:r>
        <w:separator/>
      </w:r>
    </w:p>
  </w:footnote>
  <w:footnote w:type="continuationSeparator" w:id="0">
    <w:p w:rsidR="00476953" w:rsidRDefault="00476953" w:rsidP="004769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4517375"/>
      <w:docPartObj>
        <w:docPartGallery w:val="Page Numbers (Top of Page)"/>
        <w:docPartUnique/>
      </w:docPartObj>
    </w:sdtPr>
    <w:sdtEndPr/>
    <w:sdtContent>
      <w:p w:rsidR="00476953" w:rsidRDefault="0047695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350B">
          <w:rPr>
            <w:noProof/>
          </w:rPr>
          <w:t>1</w:t>
        </w:r>
        <w:r>
          <w:fldChar w:fldCharType="end"/>
        </w:r>
      </w:p>
    </w:sdtContent>
  </w:sdt>
  <w:p w:rsidR="00476953" w:rsidRDefault="0047695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3795A"/>
    <w:multiLevelType w:val="hybridMultilevel"/>
    <w:tmpl w:val="D78EDFE6"/>
    <w:lvl w:ilvl="0" w:tplc="F35E24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F20909"/>
    <w:multiLevelType w:val="hybridMultilevel"/>
    <w:tmpl w:val="A6FCB8CC"/>
    <w:lvl w:ilvl="0" w:tplc="E08E69B4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C65B97"/>
    <w:multiLevelType w:val="hybridMultilevel"/>
    <w:tmpl w:val="036A49CC"/>
    <w:lvl w:ilvl="0" w:tplc="8A6823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A626DA"/>
    <w:multiLevelType w:val="hybridMultilevel"/>
    <w:tmpl w:val="FE362C52"/>
    <w:lvl w:ilvl="0" w:tplc="AFE0905E">
      <w:start w:val="1"/>
      <w:numFmt w:val="decimal"/>
      <w:lvlText w:val="%1"/>
      <w:lvlJc w:val="center"/>
      <w:pPr>
        <w:tabs>
          <w:tab w:val="num" w:pos="289"/>
        </w:tabs>
        <w:ind w:left="289" w:hanging="147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F2D"/>
    <w:rsid w:val="00034E95"/>
    <w:rsid w:val="00041C5E"/>
    <w:rsid w:val="000D2B32"/>
    <w:rsid w:val="0011652E"/>
    <w:rsid w:val="001440B0"/>
    <w:rsid w:val="00175737"/>
    <w:rsid w:val="002A2986"/>
    <w:rsid w:val="002A6AE5"/>
    <w:rsid w:val="002D4639"/>
    <w:rsid w:val="002E5943"/>
    <w:rsid w:val="0031435A"/>
    <w:rsid w:val="003857E6"/>
    <w:rsid w:val="003D5570"/>
    <w:rsid w:val="00404329"/>
    <w:rsid w:val="004760A2"/>
    <w:rsid w:val="00476953"/>
    <w:rsid w:val="0048160D"/>
    <w:rsid w:val="00481FC6"/>
    <w:rsid w:val="004A0F7D"/>
    <w:rsid w:val="004C146F"/>
    <w:rsid w:val="00636B1C"/>
    <w:rsid w:val="006633EB"/>
    <w:rsid w:val="00724DAF"/>
    <w:rsid w:val="00731B5A"/>
    <w:rsid w:val="007708CD"/>
    <w:rsid w:val="00784824"/>
    <w:rsid w:val="007A4FF0"/>
    <w:rsid w:val="008073EB"/>
    <w:rsid w:val="00831B97"/>
    <w:rsid w:val="008D7CFA"/>
    <w:rsid w:val="009369DE"/>
    <w:rsid w:val="00946D7E"/>
    <w:rsid w:val="009602B4"/>
    <w:rsid w:val="00964C2F"/>
    <w:rsid w:val="0098172F"/>
    <w:rsid w:val="00987268"/>
    <w:rsid w:val="009F1ECE"/>
    <w:rsid w:val="009F7A76"/>
    <w:rsid w:val="00A23CC9"/>
    <w:rsid w:val="00AB3C5D"/>
    <w:rsid w:val="00B74D16"/>
    <w:rsid w:val="00BA1DAF"/>
    <w:rsid w:val="00BA684E"/>
    <w:rsid w:val="00C06773"/>
    <w:rsid w:val="00C43395"/>
    <w:rsid w:val="00C97C14"/>
    <w:rsid w:val="00D21F2D"/>
    <w:rsid w:val="00DC2DCF"/>
    <w:rsid w:val="00DF350B"/>
    <w:rsid w:val="00EB160B"/>
    <w:rsid w:val="00EE4263"/>
    <w:rsid w:val="00F8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F2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rsid w:val="00D21F2D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ConsPlusNonformat0">
    <w:name w:val="ConsPlusNonformat Знак"/>
    <w:link w:val="ConsPlusNonformat"/>
    <w:rsid w:val="00D21F2D"/>
    <w:rPr>
      <w:rFonts w:ascii="Courier New" w:eastAsia="Arial" w:hAnsi="Courier New" w:cs="Courier New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9369D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9D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aliases w:val="Документация,Список левый"/>
    <w:basedOn w:val="a"/>
    <w:link w:val="a6"/>
    <w:uiPriority w:val="34"/>
    <w:qFormat/>
    <w:rsid w:val="009F7A76"/>
    <w:pPr>
      <w:spacing w:before="100" w:after="100"/>
      <w:ind w:left="708"/>
    </w:pPr>
    <w:rPr>
      <w:sz w:val="24"/>
      <w:szCs w:val="24"/>
    </w:rPr>
  </w:style>
  <w:style w:type="character" w:customStyle="1" w:styleId="a6">
    <w:name w:val="Абзац списка Знак"/>
    <w:aliases w:val="Документация Знак,Список левый Знак"/>
    <w:link w:val="a5"/>
    <w:uiPriority w:val="34"/>
    <w:locked/>
    <w:rsid w:val="009F7A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7695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769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7695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7695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F2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rsid w:val="00D21F2D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ConsPlusNonformat0">
    <w:name w:val="ConsPlusNonformat Знак"/>
    <w:link w:val="ConsPlusNonformat"/>
    <w:rsid w:val="00D21F2D"/>
    <w:rPr>
      <w:rFonts w:ascii="Courier New" w:eastAsia="Arial" w:hAnsi="Courier New" w:cs="Courier New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9369D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9D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aliases w:val="Документация,Список левый"/>
    <w:basedOn w:val="a"/>
    <w:link w:val="a6"/>
    <w:uiPriority w:val="34"/>
    <w:qFormat/>
    <w:rsid w:val="009F7A76"/>
    <w:pPr>
      <w:spacing w:before="100" w:after="100"/>
      <w:ind w:left="708"/>
    </w:pPr>
    <w:rPr>
      <w:sz w:val="24"/>
      <w:szCs w:val="24"/>
    </w:rPr>
  </w:style>
  <w:style w:type="character" w:customStyle="1" w:styleId="a6">
    <w:name w:val="Абзац списка Знак"/>
    <w:aliases w:val="Документация Знак,Список левый Знак"/>
    <w:link w:val="a5"/>
    <w:uiPriority w:val="34"/>
    <w:locked/>
    <w:rsid w:val="009F7A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7695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769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7695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7695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Центральная энергетическая таможня</Company>
  <LinksUpToDate>false</LinksUpToDate>
  <CharactersWithSpaces>4732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Рябченков Артем Олегович</dc:creator>
  <cp:lastModifiedBy>Зайцев Юрий Николаевич</cp:lastModifiedBy>
  <cp:revision>21</cp:revision>
  <cp:lastPrinted>2026-01-14T08:25:00Z</cp:lastPrinted>
  <dcterms:created xsi:type="dcterms:W3CDTF">2026-05-14T11:37:00Z</dcterms:created>
  <dcterms:modified xsi:type="dcterms:W3CDTF">2026-07-24T04:57:00Z</dcterms:modified>
</cp:coreProperties>
</file>