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media/image2.wmf" ContentType="image/x-wmf"/>
  <Override PartName="/word/media/image3.wmf" ContentType="image/x-w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на поставку смесей строительных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6"/>
        <w:gridCol w:w="1534"/>
        <w:gridCol w:w="1942"/>
        <w:gridCol w:w="795"/>
        <w:gridCol w:w="605"/>
        <w:gridCol w:w="2196"/>
        <w:gridCol w:w="1094"/>
        <w:gridCol w:w="1200"/>
        <w:gridCol w:w="1688"/>
        <w:gridCol w:w="1912"/>
        <w:gridCol w:w="2014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/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/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/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Холодный асфальт (25кг.)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23.64.10.110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63,00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№394/26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588,82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651,20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62,38</w:t>
            </w:r>
          </w:p>
        </w:tc>
        <w:tc>
          <w:tcPr>
            <w:tcW w:w="19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9,58</w:t>
            </w:r>
          </w:p>
        </w:tc>
        <w:tc>
          <w:tcPr>
            <w:tcW w:w="20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41 025,60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№395/26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651,20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№396/26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713,57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Штукатурка гипсовая (30кг.)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23.64.10.110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№394/26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565,23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625,11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59,88</w:t>
            </w:r>
          </w:p>
        </w:tc>
        <w:tc>
          <w:tcPr>
            <w:tcW w:w="19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9,58</w:t>
            </w:r>
          </w:p>
        </w:tc>
        <w:tc>
          <w:tcPr>
            <w:tcW w:w="20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1 250,22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№395/26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625,11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№396/26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684,98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Шпаклёвка гипсовая финишная для внутренних работ (25кг.)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23.64.10.110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№394/26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907,43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1 003,56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96,13</w:t>
            </w:r>
          </w:p>
        </w:tc>
        <w:tc>
          <w:tcPr>
            <w:tcW w:w="19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9,58</w:t>
            </w:r>
          </w:p>
        </w:tc>
        <w:tc>
          <w:tcPr>
            <w:tcW w:w="20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5 017,80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№395/26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1 003,56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№396/26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1 099,68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Штукатурка цементная (25кг.)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23.64.10.110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№394/26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577,02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638,15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61,13</w:t>
            </w:r>
          </w:p>
        </w:tc>
        <w:tc>
          <w:tcPr>
            <w:tcW w:w="19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9,58</w:t>
            </w:r>
          </w:p>
        </w:tc>
        <w:tc>
          <w:tcPr>
            <w:tcW w:w="20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3 190,75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№395/26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638,15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№396/26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699,27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Плиточный клей морозостойкий (25кг.)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23.64.10.110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№394/26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1 379,43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1 525,56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146,13</w:t>
            </w:r>
          </w:p>
        </w:tc>
        <w:tc>
          <w:tcPr>
            <w:tcW w:w="19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9,58</w:t>
            </w:r>
          </w:p>
        </w:tc>
        <w:tc>
          <w:tcPr>
            <w:tcW w:w="20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4 576,68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№395/26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1 525,56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№396/26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1 671,68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6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Шпаклёвка финишная для наружных работ (20кг.)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23.64.10.110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№394/26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1 072,63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1 186,26</w:t>
            </w:r>
          </w:p>
        </w:tc>
        <w:tc>
          <w:tcPr>
            <w:tcW w:w="1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113,63</w:t>
            </w:r>
          </w:p>
        </w:tc>
        <w:tc>
          <w:tcPr>
            <w:tcW w:w="19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9,58</w:t>
            </w:r>
          </w:p>
        </w:tc>
        <w:tc>
          <w:tcPr>
            <w:tcW w:w="20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4 745,04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№395/26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1 186,26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24.06.2026 №396/26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1 299,88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19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</w:r>
          </w:p>
        </w:tc>
      </w:tr>
      <w:tr>
        <w:trPr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21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59806,09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  <w:t>59806,09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LibreOffice/7.4.7.2$Linux_X86_64 LibreOffice_project/40$Build-2</Application>
  <AppVersion>15.0000</AppVersion>
  <Pages>2</Pages>
  <Words>320</Words>
  <Characters>1945</Characters>
  <CharactersWithSpaces>2153</CharactersWithSpaces>
  <Paragraphs>117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dcterms:modified xsi:type="dcterms:W3CDTF">2026-06-24T12:58:45Z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