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C86" w:rsidRPr="00A37883" w:rsidRDefault="00134C86" w:rsidP="00CC2598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2878E3" w:rsidRPr="00A37883" w:rsidRDefault="00CC2598" w:rsidP="00CC2598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A37883">
        <w:rPr>
          <w:rFonts w:ascii="Times New Roman" w:hAnsi="Times New Roman" w:cs="Times New Roman"/>
          <w:b/>
          <w:sz w:val="24"/>
          <w:szCs w:val="26"/>
        </w:rPr>
        <w:t xml:space="preserve">ТЕХНИЧЕСКОЕ ЗАДАНИЕ </w:t>
      </w:r>
    </w:p>
    <w:p w:rsidR="00134C86" w:rsidRPr="00A37883" w:rsidRDefault="00CC2598" w:rsidP="00CC2598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6"/>
        </w:rPr>
      </w:pPr>
      <w:r w:rsidRPr="00A37883">
        <w:rPr>
          <w:rFonts w:ascii="Times New Roman" w:hAnsi="Times New Roman" w:cs="Times New Roman"/>
          <w:sz w:val="24"/>
          <w:szCs w:val="26"/>
        </w:rPr>
        <w:t xml:space="preserve">на </w:t>
      </w:r>
      <w:r w:rsidR="00BA2EB6">
        <w:rPr>
          <w:rFonts w:ascii="Times New Roman" w:hAnsi="Times New Roman" w:cs="Times New Roman"/>
          <w:sz w:val="24"/>
          <w:szCs w:val="26"/>
        </w:rPr>
        <w:t>п</w:t>
      </w:r>
      <w:r w:rsidR="00134C86" w:rsidRPr="00A37883">
        <w:rPr>
          <w:rFonts w:ascii="Times New Roman" w:hAnsi="Times New Roman" w:cs="Times New Roman"/>
          <w:sz w:val="24"/>
          <w:szCs w:val="26"/>
        </w:rPr>
        <w:t>оставк</w:t>
      </w:r>
      <w:r w:rsidR="00BA2EB6">
        <w:rPr>
          <w:rFonts w:ascii="Times New Roman" w:hAnsi="Times New Roman" w:cs="Times New Roman"/>
          <w:sz w:val="24"/>
          <w:szCs w:val="26"/>
        </w:rPr>
        <w:t>у</w:t>
      </w:r>
      <w:r w:rsidR="00134C86" w:rsidRPr="00A37883">
        <w:rPr>
          <w:rFonts w:ascii="Times New Roman" w:hAnsi="Times New Roman" w:cs="Times New Roman"/>
          <w:sz w:val="24"/>
          <w:szCs w:val="26"/>
        </w:rPr>
        <w:t xml:space="preserve"> </w:t>
      </w:r>
      <w:r w:rsidR="00BA2EB6">
        <w:rPr>
          <w:rFonts w:ascii="Times New Roman" w:hAnsi="Times New Roman" w:cs="Times New Roman"/>
          <w:sz w:val="24"/>
          <w:szCs w:val="26"/>
        </w:rPr>
        <w:t>бензина автомобильного</w:t>
      </w:r>
    </w:p>
    <w:p w:rsidR="00CC2598" w:rsidRPr="00A37883" w:rsidRDefault="00CC2598" w:rsidP="00CC2598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6"/>
        </w:rPr>
      </w:pPr>
      <w:r w:rsidRPr="00A37883">
        <w:rPr>
          <w:rFonts w:ascii="Times New Roman" w:hAnsi="Times New Roman" w:cs="Times New Roman"/>
          <w:sz w:val="24"/>
          <w:szCs w:val="26"/>
        </w:rPr>
        <w:t xml:space="preserve"> для обеспечения нужд МФ ФИЦ ЕГС РАН</w:t>
      </w:r>
    </w:p>
    <w:p w:rsidR="00CC2598" w:rsidRPr="00A37883" w:rsidRDefault="00CC2598" w:rsidP="00CC2598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6"/>
        </w:rPr>
      </w:pPr>
    </w:p>
    <w:p w:rsidR="00CC2598" w:rsidRPr="00A37883" w:rsidRDefault="00CC2598" w:rsidP="00CC259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6"/>
        </w:rPr>
      </w:pPr>
    </w:p>
    <w:p w:rsidR="00E857CD" w:rsidRPr="00A37883" w:rsidRDefault="00E857CD" w:rsidP="00E857CD">
      <w:pPr>
        <w:tabs>
          <w:tab w:val="left" w:pos="7976"/>
          <w:tab w:val="left" w:pos="920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6"/>
        </w:rPr>
      </w:pPr>
      <w:r w:rsidRPr="00A37883">
        <w:rPr>
          <w:rFonts w:ascii="Times New Roman" w:hAnsi="Times New Roman" w:cs="Times New Roman"/>
          <w:sz w:val="24"/>
          <w:szCs w:val="26"/>
        </w:rPr>
        <w:t>г. Магадан</w:t>
      </w:r>
      <w:r w:rsidRPr="00A37883">
        <w:rPr>
          <w:rFonts w:ascii="Times New Roman" w:hAnsi="Times New Roman" w:cs="Times New Roman"/>
          <w:sz w:val="24"/>
          <w:szCs w:val="26"/>
        </w:rPr>
        <w:tab/>
      </w:r>
      <w:r w:rsidR="000204A1" w:rsidRPr="00A37883">
        <w:rPr>
          <w:rFonts w:ascii="Times New Roman" w:hAnsi="Times New Roman" w:cs="Times New Roman"/>
          <w:sz w:val="24"/>
          <w:szCs w:val="26"/>
        </w:rPr>
        <w:t xml:space="preserve"> </w:t>
      </w:r>
      <w:r w:rsidR="00C25A8A">
        <w:rPr>
          <w:rFonts w:ascii="Times New Roman" w:hAnsi="Times New Roman" w:cs="Times New Roman"/>
          <w:sz w:val="24"/>
          <w:szCs w:val="26"/>
        </w:rPr>
        <w:t xml:space="preserve">   </w:t>
      </w:r>
      <w:r w:rsidR="000204A1" w:rsidRPr="00A37883">
        <w:rPr>
          <w:rFonts w:ascii="Times New Roman" w:hAnsi="Times New Roman" w:cs="Times New Roman"/>
          <w:sz w:val="24"/>
          <w:szCs w:val="26"/>
        </w:rPr>
        <w:t xml:space="preserve">   </w:t>
      </w:r>
      <w:r w:rsidRPr="00A37883">
        <w:rPr>
          <w:rFonts w:ascii="Times New Roman" w:hAnsi="Times New Roman" w:cs="Times New Roman"/>
          <w:sz w:val="24"/>
          <w:szCs w:val="26"/>
        </w:rPr>
        <w:t xml:space="preserve">    </w:t>
      </w:r>
      <w:r w:rsidR="00620806" w:rsidRPr="00A37883">
        <w:rPr>
          <w:rFonts w:ascii="Times New Roman" w:hAnsi="Times New Roman" w:cs="Times New Roman"/>
          <w:sz w:val="24"/>
          <w:szCs w:val="26"/>
        </w:rPr>
        <w:t>1</w:t>
      </w:r>
      <w:r w:rsidR="00521CA6">
        <w:rPr>
          <w:rFonts w:ascii="Times New Roman" w:hAnsi="Times New Roman" w:cs="Times New Roman"/>
          <w:sz w:val="24"/>
          <w:szCs w:val="26"/>
        </w:rPr>
        <w:t>7</w:t>
      </w:r>
      <w:r w:rsidRPr="00A37883">
        <w:rPr>
          <w:rFonts w:ascii="Times New Roman" w:hAnsi="Times New Roman" w:cs="Times New Roman"/>
          <w:sz w:val="24"/>
          <w:szCs w:val="26"/>
        </w:rPr>
        <w:t xml:space="preserve"> </w:t>
      </w:r>
      <w:r w:rsidR="00521CA6">
        <w:rPr>
          <w:rFonts w:ascii="Times New Roman" w:hAnsi="Times New Roman" w:cs="Times New Roman"/>
          <w:sz w:val="24"/>
          <w:szCs w:val="26"/>
        </w:rPr>
        <w:t>июн</w:t>
      </w:r>
      <w:r w:rsidR="009478E6">
        <w:rPr>
          <w:rFonts w:ascii="Times New Roman" w:hAnsi="Times New Roman" w:cs="Times New Roman"/>
          <w:sz w:val="24"/>
          <w:szCs w:val="26"/>
        </w:rPr>
        <w:t>я</w:t>
      </w:r>
      <w:r w:rsidRPr="00A37883">
        <w:rPr>
          <w:rFonts w:ascii="Times New Roman" w:hAnsi="Times New Roman" w:cs="Times New Roman"/>
          <w:sz w:val="24"/>
          <w:szCs w:val="26"/>
        </w:rPr>
        <w:t xml:space="preserve"> 202</w:t>
      </w:r>
      <w:r w:rsidR="00521CA6">
        <w:rPr>
          <w:rFonts w:ascii="Times New Roman" w:hAnsi="Times New Roman" w:cs="Times New Roman"/>
          <w:sz w:val="24"/>
          <w:szCs w:val="26"/>
        </w:rPr>
        <w:t>6</w:t>
      </w:r>
      <w:r w:rsidRPr="00A37883">
        <w:rPr>
          <w:rFonts w:ascii="Times New Roman" w:hAnsi="Times New Roman" w:cs="Times New Roman"/>
          <w:sz w:val="24"/>
          <w:szCs w:val="26"/>
        </w:rPr>
        <w:t xml:space="preserve"> г. </w:t>
      </w:r>
    </w:p>
    <w:p w:rsidR="00E857CD" w:rsidRPr="00A37883" w:rsidRDefault="00E857CD" w:rsidP="00CC259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6"/>
        </w:rPr>
      </w:pPr>
    </w:p>
    <w:p w:rsidR="00CC2598" w:rsidRPr="00A37883" w:rsidRDefault="00CC2598" w:rsidP="00CC2598">
      <w:pPr>
        <w:tabs>
          <w:tab w:val="left" w:pos="1152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6"/>
        </w:rPr>
      </w:pPr>
      <w:r w:rsidRPr="00A37883">
        <w:rPr>
          <w:rFonts w:ascii="Times New Roman" w:hAnsi="Times New Roman" w:cs="Times New Roman"/>
          <w:sz w:val="24"/>
          <w:szCs w:val="26"/>
        </w:rPr>
        <w:t>1. Описание объекта закупки</w:t>
      </w:r>
      <w:r w:rsidR="000A719C">
        <w:rPr>
          <w:rFonts w:ascii="Times New Roman" w:hAnsi="Times New Roman" w:cs="Times New Roman"/>
          <w:sz w:val="24"/>
          <w:szCs w:val="26"/>
        </w:rPr>
        <w:t xml:space="preserve"> и </w:t>
      </w:r>
      <w:r w:rsidR="00581EBE">
        <w:rPr>
          <w:rFonts w:ascii="Times New Roman" w:hAnsi="Times New Roman" w:cs="Times New Roman"/>
          <w:sz w:val="24"/>
          <w:szCs w:val="26"/>
        </w:rPr>
        <w:t>определение</w:t>
      </w:r>
      <w:r w:rsidR="000A719C">
        <w:rPr>
          <w:rFonts w:ascii="Times New Roman" w:hAnsi="Times New Roman" w:cs="Times New Roman"/>
          <w:sz w:val="24"/>
          <w:szCs w:val="26"/>
        </w:rPr>
        <w:t xml:space="preserve"> цены контракта</w:t>
      </w:r>
      <w:r w:rsidRPr="00A37883">
        <w:rPr>
          <w:rFonts w:ascii="Times New Roman" w:hAnsi="Times New Roman" w:cs="Times New Roman"/>
          <w:sz w:val="24"/>
          <w:szCs w:val="26"/>
        </w:rPr>
        <w:t>:</w:t>
      </w:r>
    </w:p>
    <w:p w:rsidR="00CC2598" w:rsidRPr="00A37883" w:rsidRDefault="007208C5" w:rsidP="00CC2598">
      <w:pPr>
        <w:tabs>
          <w:tab w:val="left" w:pos="1152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6"/>
        </w:rPr>
      </w:pPr>
      <w:r w:rsidRPr="00A37883">
        <w:rPr>
          <w:rFonts w:ascii="Times New Roman" w:hAnsi="Times New Roman" w:cs="Times New Roman"/>
          <w:sz w:val="24"/>
          <w:szCs w:val="26"/>
        </w:rPr>
        <w:t>1.1.</w:t>
      </w:r>
      <w:r w:rsidR="00BA2EB6">
        <w:rPr>
          <w:rFonts w:ascii="Times New Roman" w:hAnsi="Times New Roman" w:cs="Times New Roman"/>
          <w:sz w:val="24"/>
          <w:szCs w:val="26"/>
        </w:rPr>
        <w:t xml:space="preserve"> Объект закупки - </w:t>
      </w:r>
      <w:r w:rsidR="00134C86" w:rsidRPr="00A37883">
        <w:rPr>
          <w:rFonts w:ascii="Times New Roman" w:hAnsi="Times New Roman" w:cs="Times New Roman"/>
          <w:sz w:val="24"/>
          <w:szCs w:val="26"/>
        </w:rPr>
        <w:t>поставк</w:t>
      </w:r>
      <w:r w:rsidR="00BA2EB6">
        <w:rPr>
          <w:rFonts w:ascii="Times New Roman" w:hAnsi="Times New Roman" w:cs="Times New Roman"/>
          <w:sz w:val="24"/>
          <w:szCs w:val="26"/>
        </w:rPr>
        <w:t>а</w:t>
      </w:r>
      <w:r w:rsidR="00134C86" w:rsidRPr="00A37883">
        <w:rPr>
          <w:rFonts w:ascii="Times New Roman" w:hAnsi="Times New Roman" w:cs="Times New Roman"/>
          <w:sz w:val="24"/>
          <w:szCs w:val="26"/>
        </w:rPr>
        <w:t xml:space="preserve"> </w:t>
      </w:r>
      <w:r w:rsidR="00BA2EB6">
        <w:rPr>
          <w:rFonts w:ascii="Times New Roman" w:hAnsi="Times New Roman" w:cs="Times New Roman"/>
          <w:sz w:val="24"/>
          <w:szCs w:val="26"/>
        </w:rPr>
        <w:t>бензина автомобильного с техническими характеристиками и в количестве в соответствии с нижеследующей таблицей</w:t>
      </w:r>
      <w:r w:rsidRPr="00A37883">
        <w:rPr>
          <w:rFonts w:ascii="Times New Roman" w:hAnsi="Times New Roman" w:cs="Times New Roman"/>
          <w:sz w:val="24"/>
          <w:szCs w:val="26"/>
        </w:rPr>
        <w:t>:</w:t>
      </w:r>
    </w:p>
    <w:p w:rsidR="00D81EB5" w:rsidRPr="00A37883" w:rsidRDefault="00D81EB5" w:rsidP="00CC2598">
      <w:pPr>
        <w:tabs>
          <w:tab w:val="left" w:pos="1152"/>
        </w:tabs>
        <w:spacing w:after="0" w:line="240" w:lineRule="auto"/>
        <w:ind w:left="709"/>
        <w:rPr>
          <w:rFonts w:ascii="Times New Roman" w:hAnsi="Times New Roman" w:cs="Times New Roman"/>
          <w:szCs w:val="26"/>
        </w:rPr>
      </w:pPr>
    </w:p>
    <w:tbl>
      <w:tblPr>
        <w:tblStyle w:val="a3"/>
        <w:tblW w:w="9593" w:type="dxa"/>
        <w:tblInd w:w="817" w:type="dxa"/>
        <w:tblLook w:val="04A0"/>
      </w:tblPr>
      <w:tblGrid>
        <w:gridCol w:w="557"/>
        <w:gridCol w:w="3890"/>
        <w:gridCol w:w="1476"/>
        <w:gridCol w:w="1236"/>
        <w:gridCol w:w="1198"/>
        <w:gridCol w:w="1236"/>
      </w:tblGrid>
      <w:tr w:rsidR="00CC2598" w:rsidRPr="00A37883" w:rsidTr="000A719C">
        <w:tc>
          <w:tcPr>
            <w:tcW w:w="562" w:type="dxa"/>
          </w:tcPr>
          <w:p w:rsidR="00CC2598" w:rsidRPr="00A37883" w:rsidRDefault="00CC2598" w:rsidP="00CC2598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A37883">
              <w:rPr>
                <w:rFonts w:ascii="Times New Roman" w:hAnsi="Times New Roman" w:cs="Times New Roman"/>
                <w:sz w:val="20"/>
                <w:szCs w:val="26"/>
              </w:rPr>
              <w:t>№ п/п</w:t>
            </w:r>
          </w:p>
        </w:tc>
        <w:tc>
          <w:tcPr>
            <w:tcW w:w="4039" w:type="dxa"/>
            <w:vAlign w:val="center"/>
          </w:tcPr>
          <w:p w:rsidR="00CC2598" w:rsidRPr="00A37883" w:rsidRDefault="00CC2598" w:rsidP="000204A1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16"/>
                <w:szCs w:val="26"/>
              </w:rPr>
            </w:pPr>
            <w:r w:rsidRPr="00A37883">
              <w:rPr>
                <w:rFonts w:ascii="Times New Roman" w:hAnsi="Times New Roman" w:cs="Times New Roman"/>
                <w:sz w:val="16"/>
                <w:szCs w:val="26"/>
              </w:rPr>
              <w:t>Наименование товара, работы, услуги</w:t>
            </w:r>
          </w:p>
        </w:tc>
        <w:tc>
          <w:tcPr>
            <w:tcW w:w="1476" w:type="dxa"/>
          </w:tcPr>
          <w:p w:rsidR="000204A1" w:rsidRPr="00A37883" w:rsidRDefault="00CC2598" w:rsidP="00CC2598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16"/>
                <w:szCs w:val="26"/>
              </w:rPr>
            </w:pPr>
            <w:r w:rsidRPr="00A37883">
              <w:rPr>
                <w:rFonts w:ascii="Times New Roman" w:hAnsi="Times New Roman" w:cs="Times New Roman"/>
                <w:sz w:val="16"/>
                <w:szCs w:val="26"/>
              </w:rPr>
              <w:t xml:space="preserve">Код по </w:t>
            </w:r>
          </w:p>
          <w:p w:rsidR="00CC2598" w:rsidRPr="00A37883" w:rsidRDefault="00CC2598" w:rsidP="00CC2598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16"/>
                <w:szCs w:val="26"/>
              </w:rPr>
            </w:pPr>
            <w:r w:rsidRPr="00A37883">
              <w:rPr>
                <w:rFonts w:ascii="Times New Roman" w:hAnsi="Times New Roman" w:cs="Times New Roman"/>
                <w:sz w:val="16"/>
                <w:szCs w:val="26"/>
              </w:rPr>
              <w:t>ОКПД 2</w:t>
            </w:r>
          </w:p>
        </w:tc>
        <w:tc>
          <w:tcPr>
            <w:tcW w:w="1157" w:type="dxa"/>
          </w:tcPr>
          <w:p w:rsidR="00CC2598" w:rsidRPr="00A37883" w:rsidRDefault="00CC2598" w:rsidP="00AB168E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16"/>
                <w:szCs w:val="26"/>
              </w:rPr>
            </w:pPr>
            <w:r w:rsidRPr="00A37883">
              <w:rPr>
                <w:rFonts w:ascii="Times New Roman" w:hAnsi="Times New Roman" w:cs="Times New Roman"/>
                <w:sz w:val="16"/>
                <w:szCs w:val="26"/>
              </w:rPr>
              <w:t xml:space="preserve">Количество, </w:t>
            </w:r>
            <w:r w:rsidR="00AB168E">
              <w:rPr>
                <w:rFonts w:ascii="Times New Roman" w:hAnsi="Times New Roman" w:cs="Times New Roman"/>
                <w:sz w:val="16"/>
                <w:szCs w:val="26"/>
              </w:rPr>
              <w:t>литр</w:t>
            </w:r>
            <w:r w:rsidRPr="00A37883">
              <w:rPr>
                <w:rFonts w:ascii="Times New Roman" w:hAnsi="Times New Roman" w:cs="Times New Roman"/>
                <w:sz w:val="16"/>
                <w:szCs w:val="26"/>
              </w:rPr>
              <w:t xml:space="preserve"> </w:t>
            </w:r>
          </w:p>
        </w:tc>
        <w:tc>
          <w:tcPr>
            <w:tcW w:w="1228" w:type="dxa"/>
          </w:tcPr>
          <w:p w:rsidR="00CC2598" w:rsidRPr="00A37883" w:rsidRDefault="00CC2598" w:rsidP="00C25A8A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16"/>
                <w:szCs w:val="26"/>
              </w:rPr>
            </w:pPr>
            <w:r w:rsidRPr="00A37883">
              <w:rPr>
                <w:rFonts w:ascii="Times New Roman" w:hAnsi="Times New Roman" w:cs="Times New Roman"/>
                <w:sz w:val="16"/>
                <w:szCs w:val="26"/>
              </w:rPr>
              <w:t>Цена</w:t>
            </w:r>
            <w:r w:rsidR="00394172">
              <w:rPr>
                <w:rFonts w:ascii="Times New Roman" w:hAnsi="Times New Roman" w:cs="Times New Roman"/>
                <w:sz w:val="16"/>
                <w:szCs w:val="26"/>
              </w:rPr>
              <w:t>*</w:t>
            </w:r>
            <w:r w:rsidRPr="00A37883">
              <w:rPr>
                <w:rFonts w:ascii="Times New Roman" w:hAnsi="Times New Roman" w:cs="Times New Roman"/>
                <w:sz w:val="16"/>
                <w:szCs w:val="26"/>
              </w:rPr>
              <w:t xml:space="preserve"> за ед</w:t>
            </w:r>
            <w:r w:rsidRPr="00A37883">
              <w:rPr>
                <w:rFonts w:ascii="Times New Roman" w:hAnsi="Times New Roman" w:cs="Times New Roman"/>
                <w:sz w:val="16"/>
                <w:szCs w:val="26"/>
              </w:rPr>
              <w:t>и</w:t>
            </w:r>
            <w:r w:rsidRPr="00A37883">
              <w:rPr>
                <w:rFonts w:ascii="Times New Roman" w:hAnsi="Times New Roman" w:cs="Times New Roman"/>
                <w:sz w:val="16"/>
                <w:szCs w:val="26"/>
              </w:rPr>
              <w:t>ницу, руб.</w:t>
            </w:r>
          </w:p>
        </w:tc>
        <w:tc>
          <w:tcPr>
            <w:tcW w:w="1131" w:type="dxa"/>
          </w:tcPr>
          <w:p w:rsidR="00CC2598" w:rsidRPr="00A37883" w:rsidRDefault="00CC2598" w:rsidP="00C25A8A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16"/>
                <w:szCs w:val="26"/>
              </w:rPr>
            </w:pPr>
            <w:r w:rsidRPr="00A37883">
              <w:rPr>
                <w:rFonts w:ascii="Times New Roman" w:hAnsi="Times New Roman" w:cs="Times New Roman"/>
                <w:sz w:val="16"/>
                <w:szCs w:val="26"/>
              </w:rPr>
              <w:t>Стоимость</w:t>
            </w:r>
            <w:r w:rsidR="0092793C">
              <w:rPr>
                <w:rFonts w:ascii="Times New Roman" w:hAnsi="Times New Roman" w:cs="Times New Roman"/>
                <w:sz w:val="16"/>
                <w:szCs w:val="26"/>
              </w:rPr>
              <w:t>*</w:t>
            </w:r>
            <w:r w:rsidRPr="00A37883">
              <w:rPr>
                <w:rFonts w:ascii="Times New Roman" w:hAnsi="Times New Roman" w:cs="Times New Roman"/>
                <w:sz w:val="16"/>
                <w:szCs w:val="26"/>
              </w:rPr>
              <w:t xml:space="preserve">, руб. </w:t>
            </w:r>
          </w:p>
        </w:tc>
      </w:tr>
      <w:tr w:rsidR="001013E8" w:rsidRPr="00A37883" w:rsidTr="000A719C">
        <w:tc>
          <w:tcPr>
            <w:tcW w:w="562" w:type="dxa"/>
          </w:tcPr>
          <w:p w:rsidR="001013E8" w:rsidRPr="00A37883" w:rsidRDefault="001013E8" w:rsidP="00CC2598">
            <w:pPr>
              <w:tabs>
                <w:tab w:val="left" w:pos="1152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A37883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4039" w:type="dxa"/>
          </w:tcPr>
          <w:p w:rsidR="001013E8" w:rsidRPr="00A37883" w:rsidRDefault="00DF3AED" w:rsidP="00BA2EB6">
            <w:pPr>
              <w:tabs>
                <w:tab w:val="left" w:pos="1152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A37883">
              <w:rPr>
                <w:rFonts w:ascii="Times New Roman" w:hAnsi="Times New Roman" w:cs="Times New Roman"/>
                <w:sz w:val="24"/>
                <w:szCs w:val="26"/>
              </w:rPr>
              <w:t>Услуг</w:t>
            </w:r>
            <w:r w:rsidR="00134C86" w:rsidRPr="00A37883">
              <w:rPr>
                <w:rFonts w:ascii="Times New Roman" w:hAnsi="Times New Roman" w:cs="Times New Roman"/>
                <w:sz w:val="24"/>
                <w:szCs w:val="26"/>
              </w:rPr>
              <w:t>и</w:t>
            </w:r>
            <w:r w:rsidRPr="00A37883">
              <w:rPr>
                <w:rFonts w:ascii="Times New Roman" w:hAnsi="Times New Roman" w:cs="Times New Roman"/>
                <w:sz w:val="24"/>
                <w:szCs w:val="26"/>
              </w:rPr>
              <w:t xml:space="preserve"> по </w:t>
            </w:r>
            <w:r w:rsidR="00134C86" w:rsidRPr="00A37883">
              <w:rPr>
                <w:rFonts w:ascii="Times New Roman" w:hAnsi="Times New Roman" w:cs="Times New Roman"/>
                <w:sz w:val="24"/>
                <w:szCs w:val="26"/>
              </w:rPr>
              <w:t xml:space="preserve">поставке </w:t>
            </w:r>
            <w:r w:rsidR="00BA2EB6">
              <w:rPr>
                <w:rFonts w:ascii="Times New Roman" w:hAnsi="Times New Roman" w:cs="Times New Roman"/>
                <w:sz w:val="24"/>
                <w:szCs w:val="26"/>
              </w:rPr>
              <w:t>б</w:t>
            </w:r>
            <w:r w:rsidR="00134C86" w:rsidRPr="00A37883">
              <w:rPr>
                <w:rFonts w:ascii="Times New Roman" w:hAnsi="Times New Roman" w:cs="Times New Roman"/>
                <w:sz w:val="24"/>
                <w:szCs w:val="26"/>
              </w:rPr>
              <w:t>ензи</w:t>
            </w:r>
            <w:r w:rsidR="00634838" w:rsidRPr="00A37883">
              <w:rPr>
                <w:rFonts w:ascii="Times New Roman" w:hAnsi="Times New Roman" w:cs="Times New Roman"/>
                <w:sz w:val="24"/>
                <w:szCs w:val="26"/>
              </w:rPr>
              <w:t>н</w:t>
            </w:r>
            <w:r w:rsidR="00BA2EB6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="00134C86" w:rsidRPr="00A37883">
              <w:rPr>
                <w:rFonts w:ascii="Times New Roman" w:hAnsi="Times New Roman" w:cs="Times New Roman"/>
                <w:sz w:val="24"/>
                <w:szCs w:val="26"/>
              </w:rPr>
              <w:t xml:space="preserve"> авт</w:t>
            </w:r>
            <w:r w:rsidR="00134C86" w:rsidRPr="00A37883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="00134C86" w:rsidRPr="00A37883">
              <w:rPr>
                <w:rFonts w:ascii="Times New Roman" w:hAnsi="Times New Roman" w:cs="Times New Roman"/>
                <w:sz w:val="24"/>
                <w:szCs w:val="26"/>
              </w:rPr>
              <w:t>мобильн</w:t>
            </w:r>
            <w:r w:rsidR="00BA2EB6">
              <w:rPr>
                <w:rFonts w:ascii="Times New Roman" w:hAnsi="Times New Roman" w:cs="Times New Roman"/>
                <w:sz w:val="24"/>
                <w:szCs w:val="26"/>
              </w:rPr>
              <w:t>ого</w:t>
            </w:r>
            <w:r w:rsidR="00134C86" w:rsidRPr="00A37883">
              <w:rPr>
                <w:rFonts w:ascii="Times New Roman" w:hAnsi="Times New Roman" w:cs="Times New Roman"/>
                <w:sz w:val="24"/>
                <w:szCs w:val="26"/>
              </w:rPr>
              <w:t xml:space="preserve"> АИ-92</w:t>
            </w:r>
            <w:r w:rsidR="00634838" w:rsidRPr="00A37883">
              <w:rPr>
                <w:rFonts w:ascii="Times New Roman" w:hAnsi="Times New Roman" w:cs="Times New Roman"/>
                <w:sz w:val="24"/>
                <w:szCs w:val="26"/>
              </w:rPr>
              <w:t>, экологич</w:t>
            </w:r>
            <w:r w:rsidR="00634838" w:rsidRPr="00A37883">
              <w:rPr>
                <w:rFonts w:ascii="Times New Roman" w:hAnsi="Times New Roman" w:cs="Times New Roman"/>
                <w:sz w:val="24"/>
                <w:szCs w:val="26"/>
              </w:rPr>
              <w:t>е</w:t>
            </w:r>
            <w:r w:rsidR="00634838" w:rsidRPr="00A37883">
              <w:rPr>
                <w:rFonts w:ascii="Times New Roman" w:hAnsi="Times New Roman" w:cs="Times New Roman"/>
                <w:sz w:val="24"/>
                <w:szCs w:val="26"/>
              </w:rPr>
              <w:t>ский класс не ниже К5</w:t>
            </w:r>
            <w:r w:rsidR="00BA2EB6"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  <w:r w:rsidR="000A719C">
              <w:rPr>
                <w:rFonts w:ascii="Times New Roman" w:hAnsi="Times New Roman" w:cs="Times New Roman"/>
                <w:sz w:val="24"/>
                <w:szCs w:val="26"/>
              </w:rPr>
              <w:t>за счёт субс</w:t>
            </w:r>
            <w:r w:rsidR="000A719C">
              <w:rPr>
                <w:rFonts w:ascii="Times New Roman" w:hAnsi="Times New Roman" w:cs="Times New Roman"/>
                <w:sz w:val="24"/>
                <w:szCs w:val="26"/>
              </w:rPr>
              <w:t>и</w:t>
            </w:r>
            <w:r w:rsidR="000A719C">
              <w:rPr>
                <w:rFonts w:ascii="Times New Roman" w:hAnsi="Times New Roman" w:cs="Times New Roman"/>
                <w:sz w:val="24"/>
                <w:szCs w:val="26"/>
              </w:rPr>
              <w:t>дии из федерального бюджета на в</w:t>
            </w:r>
            <w:r w:rsidR="000A719C">
              <w:rPr>
                <w:rFonts w:ascii="Times New Roman" w:hAnsi="Times New Roman" w:cs="Times New Roman"/>
                <w:sz w:val="24"/>
                <w:szCs w:val="26"/>
              </w:rPr>
              <w:t>ы</w:t>
            </w:r>
            <w:r w:rsidR="000A719C">
              <w:rPr>
                <w:rFonts w:ascii="Times New Roman" w:hAnsi="Times New Roman" w:cs="Times New Roman"/>
                <w:sz w:val="24"/>
                <w:szCs w:val="26"/>
              </w:rPr>
              <w:t>полнение государственного зад</w:t>
            </w:r>
            <w:r w:rsidR="000A719C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="000A719C">
              <w:rPr>
                <w:rFonts w:ascii="Times New Roman" w:hAnsi="Times New Roman" w:cs="Times New Roman"/>
                <w:sz w:val="24"/>
                <w:szCs w:val="26"/>
              </w:rPr>
              <w:t>ния</w:t>
            </w:r>
          </w:p>
        </w:tc>
        <w:tc>
          <w:tcPr>
            <w:tcW w:w="1476" w:type="dxa"/>
          </w:tcPr>
          <w:p w:rsidR="001013E8" w:rsidRPr="00A37883" w:rsidRDefault="00134C86" w:rsidP="00365BF7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37883">
              <w:rPr>
                <w:rFonts w:ascii="Times New Roman" w:hAnsi="Times New Roman" w:cs="Times New Roman"/>
                <w:sz w:val="24"/>
                <w:szCs w:val="26"/>
              </w:rPr>
              <w:t>19.20.21.110</w:t>
            </w:r>
          </w:p>
        </w:tc>
        <w:tc>
          <w:tcPr>
            <w:tcW w:w="1157" w:type="dxa"/>
          </w:tcPr>
          <w:p w:rsidR="001013E8" w:rsidRPr="00A37883" w:rsidRDefault="009D52D7" w:rsidP="00CC5C1F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750</w:t>
            </w:r>
            <w:r w:rsidR="00C25A8A">
              <w:rPr>
                <w:rFonts w:ascii="Times New Roman" w:hAnsi="Times New Roman" w:cs="Times New Roman"/>
                <w:sz w:val="24"/>
                <w:szCs w:val="26"/>
              </w:rPr>
              <w:t>,8447</w:t>
            </w:r>
          </w:p>
        </w:tc>
        <w:tc>
          <w:tcPr>
            <w:tcW w:w="1228" w:type="dxa"/>
          </w:tcPr>
          <w:p w:rsidR="001013E8" w:rsidRPr="00A37883" w:rsidRDefault="009D52D7" w:rsidP="00CC5C1F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79,91</w:t>
            </w:r>
          </w:p>
        </w:tc>
        <w:tc>
          <w:tcPr>
            <w:tcW w:w="1131" w:type="dxa"/>
          </w:tcPr>
          <w:p w:rsidR="001013E8" w:rsidRPr="00A37883" w:rsidRDefault="00C25A8A" w:rsidP="00CC5C1F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60000,00</w:t>
            </w:r>
          </w:p>
        </w:tc>
      </w:tr>
      <w:tr w:rsidR="000A719C" w:rsidRPr="00A37883" w:rsidTr="000A719C">
        <w:tc>
          <w:tcPr>
            <w:tcW w:w="562" w:type="dxa"/>
          </w:tcPr>
          <w:p w:rsidR="000A719C" w:rsidRPr="00A37883" w:rsidRDefault="000A719C" w:rsidP="00CC2598">
            <w:pPr>
              <w:tabs>
                <w:tab w:val="left" w:pos="1152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4039" w:type="dxa"/>
          </w:tcPr>
          <w:p w:rsidR="000A719C" w:rsidRPr="00A37883" w:rsidRDefault="000A719C" w:rsidP="00BA2EB6">
            <w:pPr>
              <w:tabs>
                <w:tab w:val="left" w:pos="1152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A37883">
              <w:rPr>
                <w:rFonts w:ascii="Times New Roman" w:hAnsi="Times New Roman" w:cs="Times New Roman"/>
                <w:sz w:val="24"/>
                <w:szCs w:val="26"/>
              </w:rPr>
              <w:t xml:space="preserve">Услуги по </w:t>
            </w:r>
            <w:r w:rsidR="00BA2EB6" w:rsidRPr="00BA2EB6">
              <w:rPr>
                <w:rFonts w:ascii="Times New Roman" w:hAnsi="Times New Roman" w:cs="Times New Roman"/>
                <w:sz w:val="24"/>
                <w:szCs w:val="26"/>
              </w:rPr>
              <w:t>поставке бензина авт</w:t>
            </w:r>
            <w:r w:rsidR="00BA2EB6" w:rsidRPr="00BA2EB6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="00BA2EB6" w:rsidRPr="00BA2EB6">
              <w:rPr>
                <w:rFonts w:ascii="Times New Roman" w:hAnsi="Times New Roman" w:cs="Times New Roman"/>
                <w:sz w:val="24"/>
                <w:szCs w:val="26"/>
              </w:rPr>
              <w:t xml:space="preserve">мобильного </w:t>
            </w:r>
            <w:r w:rsidRPr="00A37883">
              <w:rPr>
                <w:rFonts w:ascii="Times New Roman" w:hAnsi="Times New Roman" w:cs="Times New Roman"/>
                <w:sz w:val="24"/>
                <w:szCs w:val="26"/>
              </w:rPr>
              <w:t>АИ-92, экологич</w:t>
            </w:r>
            <w:r w:rsidRPr="00A37883">
              <w:rPr>
                <w:rFonts w:ascii="Times New Roman" w:hAnsi="Times New Roman" w:cs="Times New Roman"/>
                <w:sz w:val="24"/>
                <w:szCs w:val="26"/>
              </w:rPr>
              <w:t>е</w:t>
            </w:r>
            <w:r w:rsidRPr="00A37883">
              <w:rPr>
                <w:rFonts w:ascii="Times New Roman" w:hAnsi="Times New Roman" w:cs="Times New Roman"/>
                <w:sz w:val="24"/>
                <w:szCs w:val="26"/>
              </w:rPr>
              <w:t>ский класс не ниже К5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за счёт </w:t>
            </w:r>
            <w:r w:rsidR="00BA2EB6">
              <w:rPr>
                <w:rFonts w:ascii="Times New Roman" w:hAnsi="Times New Roman" w:cs="Times New Roman"/>
                <w:sz w:val="24"/>
                <w:szCs w:val="26"/>
              </w:rPr>
              <w:t>средств от приносящей доход деятельности заказчика</w:t>
            </w:r>
          </w:p>
        </w:tc>
        <w:tc>
          <w:tcPr>
            <w:tcW w:w="1476" w:type="dxa"/>
          </w:tcPr>
          <w:p w:rsidR="000A719C" w:rsidRPr="00A37883" w:rsidRDefault="000A719C" w:rsidP="007C356F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37883">
              <w:rPr>
                <w:rFonts w:ascii="Times New Roman" w:hAnsi="Times New Roman" w:cs="Times New Roman"/>
                <w:sz w:val="24"/>
                <w:szCs w:val="26"/>
              </w:rPr>
              <w:t>19.20.21.110</w:t>
            </w:r>
          </w:p>
        </w:tc>
        <w:tc>
          <w:tcPr>
            <w:tcW w:w="1157" w:type="dxa"/>
          </w:tcPr>
          <w:p w:rsidR="000A719C" w:rsidRPr="00A37883" w:rsidRDefault="00C25A8A" w:rsidP="00CC5C1F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1626,8302</w:t>
            </w:r>
          </w:p>
        </w:tc>
        <w:tc>
          <w:tcPr>
            <w:tcW w:w="1228" w:type="dxa"/>
          </w:tcPr>
          <w:p w:rsidR="000A719C" w:rsidRDefault="00C25A8A" w:rsidP="00CC5C1F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79,91</w:t>
            </w:r>
          </w:p>
        </w:tc>
        <w:tc>
          <w:tcPr>
            <w:tcW w:w="1131" w:type="dxa"/>
          </w:tcPr>
          <w:p w:rsidR="000A719C" w:rsidRDefault="00C25A8A" w:rsidP="00CC5C1F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130000,00</w:t>
            </w:r>
          </w:p>
        </w:tc>
      </w:tr>
      <w:tr w:rsidR="000A719C" w:rsidRPr="00A37883" w:rsidTr="000A719C">
        <w:tc>
          <w:tcPr>
            <w:tcW w:w="562" w:type="dxa"/>
          </w:tcPr>
          <w:p w:rsidR="000A719C" w:rsidRPr="00A37883" w:rsidRDefault="000A719C" w:rsidP="00CC2598">
            <w:pPr>
              <w:tabs>
                <w:tab w:val="left" w:pos="1152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7900" w:type="dxa"/>
            <w:gridSpan w:val="4"/>
          </w:tcPr>
          <w:p w:rsidR="000A719C" w:rsidRPr="00A37883" w:rsidRDefault="000A719C" w:rsidP="00AB168E">
            <w:pPr>
              <w:tabs>
                <w:tab w:val="left" w:pos="1152"/>
              </w:tabs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 w:rsidRPr="00A37883">
              <w:rPr>
                <w:rFonts w:ascii="Times New Roman" w:hAnsi="Times New Roman" w:cs="Times New Roman"/>
                <w:sz w:val="24"/>
                <w:szCs w:val="26"/>
              </w:rPr>
              <w:t>В том числе НДС (2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  <w:r w:rsidRPr="00A37883">
              <w:rPr>
                <w:rFonts w:ascii="Times New Roman" w:hAnsi="Times New Roman" w:cs="Times New Roman"/>
                <w:sz w:val="24"/>
                <w:szCs w:val="26"/>
              </w:rPr>
              <w:t xml:space="preserve">%) </w:t>
            </w:r>
          </w:p>
        </w:tc>
        <w:tc>
          <w:tcPr>
            <w:tcW w:w="1131" w:type="dxa"/>
          </w:tcPr>
          <w:p w:rsidR="000A719C" w:rsidRPr="00A37883" w:rsidRDefault="00297629" w:rsidP="00CC5C1F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34262,31</w:t>
            </w:r>
          </w:p>
        </w:tc>
      </w:tr>
      <w:tr w:rsidR="000A719C" w:rsidRPr="00A37883" w:rsidTr="000A719C">
        <w:tc>
          <w:tcPr>
            <w:tcW w:w="562" w:type="dxa"/>
          </w:tcPr>
          <w:p w:rsidR="000A719C" w:rsidRPr="00A37883" w:rsidRDefault="000A719C" w:rsidP="00CC2598">
            <w:pPr>
              <w:tabs>
                <w:tab w:val="left" w:pos="1152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7900" w:type="dxa"/>
            <w:gridSpan w:val="4"/>
          </w:tcPr>
          <w:p w:rsidR="000A719C" w:rsidRPr="00A37883" w:rsidRDefault="000A719C" w:rsidP="00C25A8A">
            <w:pPr>
              <w:tabs>
                <w:tab w:val="left" w:pos="1152"/>
              </w:tabs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 w:rsidRPr="00A37883">
              <w:rPr>
                <w:rFonts w:ascii="Times New Roman" w:hAnsi="Times New Roman" w:cs="Times New Roman"/>
                <w:sz w:val="24"/>
                <w:szCs w:val="26"/>
              </w:rPr>
              <w:t>ИТОГО (</w:t>
            </w:r>
            <w:r w:rsidR="00C25A8A">
              <w:rPr>
                <w:rFonts w:ascii="Times New Roman" w:hAnsi="Times New Roman" w:cs="Times New Roman"/>
                <w:sz w:val="24"/>
                <w:szCs w:val="26"/>
              </w:rPr>
              <w:t>сто девяносто тысяч</w:t>
            </w:r>
            <w:r w:rsidRPr="00A37883">
              <w:rPr>
                <w:rFonts w:ascii="Times New Roman" w:hAnsi="Times New Roman" w:cs="Times New Roman"/>
                <w:sz w:val="24"/>
                <w:szCs w:val="26"/>
              </w:rPr>
              <w:t xml:space="preserve">) руб. 00 коп. </w:t>
            </w:r>
          </w:p>
        </w:tc>
        <w:tc>
          <w:tcPr>
            <w:tcW w:w="1131" w:type="dxa"/>
          </w:tcPr>
          <w:p w:rsidR="000A719C" w:rsidRPr="00A37883" w:rsidRDefault="00C25A8A" w:rsidP="00CC5C1F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1</w:t>
            </w:r>
            <w:r w:rsidR="000A719C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9</w:t>
            </w:r>
            <w:r w:rsidR="000A719C" w:rsidRPr="00A37883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0000,00</w:t>
            </w:r>
          </w:p>
        </w:tc>
      </w:tr>
    </w:tbl>
    <w:p w:rsidR="00D81EB5" w:rsidRDefault="00D81EB5" w:rsidP="00BC70D9">
      <w:pPr>
        <w:tabs>
          <w:tab w:val="left" w:pos="1152"/>
        </w:tabs>
        <w:spacing w:after="0" w:line="240" w:lineRule="auto"/>
        <w:ind w:left="709"/>
        <w:rPr>
          <w:rFonts w:ascii="Times New Roman" w:hAnsi="Times New Roman" w:cs="Times New Roman"/>
          <w:szCs w:val="26"/>
        </w:rPr>
      </w:pPr>
    </w:p>
    <w:p w:rsidR="00C25A8A" w:rsidRPr="00A37883" w:rsidRDefault="00394172" w:rsidP="008F67CC">
      <w:pPr>
        <w:tabs>
          <w:tab w:val="left" w:pos="1152"/>
        </w:tabs>
        <w:spacing w:after="0" w:line="240" w:lineRule="auto"/>
        <w:ind w:left="709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*</w:t>
      </w:r>
      <w:r w:rsidR="00C25A8A">
        <w:rPr>
          <w:rFonts w:ascii="Times New Roman" w:hAnsi="Times New Roman" w:cs="Times New Roman"/>
          <w:szCs w:val="26"/>
        </w:rPr>
        <w:t xml:space="preserve">1.2. </w:t>
      </w:r>
      <w:r w:rsidR="00581EBE">
        <w:rPr>
          <w:rFonts w:ascii="Times New Roman" w:hAnsi="Times New Roman" w:cs="Times New Roman"/>
          <w:szCs w:val="26"/>
        </w:rPr>
        <w:t>Ц</w:t>
      </w:r>
      <w:r w:rsidR="00297629">
        <w:rPr>
          <w:rFonts w:ascii="Times New Roman" w:hAnsi="Times New Roman" w:cs="Times New Roman"/>
          <w:szCs w:val="26"/>
        </w:rPr>
        <w:t>ен</w:t>
      </w:r>
      <w:r w:rsidR="00581EBE">
        <w:rPr>
          <w:rFonts w:ascii="Times New Roman" w:hAnsi="Times New Roman" w:cs="Times New Roman"/>
          <w:szCs w:val="26"/>
        </w:rPr>
        <w:t>а</w:t>
      </w:r>
      <w:r w:rsidR="00297629">
        <w:rPr>
          <w:rFonts w:ascii="Times New Roman" w:hAnsi="Times New Roman" w:cs="Times New Roman"/>
          <w:szCs w:val="26"/>
        </w:rPr>
        <w:t xml:space="preserve"> контракта, заключаемого с единственным поставщиком</w:t>
      </w:r>
      <w:r w:rsidR="00581EBE">
        <w:rPr>
          <w:rFonts w:ascii="Times New Roman" w:hAnsi="Times New Roman" w:cs="Times New Roman"/>
          <w:szCs w:val="26"/>
        </w:rPr>
        <w:t>,  определена в соответствии с пун</w:t>
      </w:r>
      <w:r w:rsidR="00581EBE">
        <w:rPr>
          <w:rFonts w:ascii="Times New Roman" w:hAnsi="Times New Roman" w:cs="Times New Roman"/>
          <w:szCs w:val="26"/>
        </w:rPr>
        <w:t>к</w:t>
      </w:r>
      <w:r w:rsidR="00581EBE">
        <w:rPr>
          <w:rFonts w:ascii="Times New Roman" w:hAnsi="Times New Roman" w:cs="Times New Roman"/>
          <w:szCs w:val="26"/>
        </w:rPr>
        <w:t>том 6 п</w:t>
      </w:r>
      <w:r w:rsidR="00581EBE" w:rsidRPr="00581EBE">
        <w:rPr>
          <w:rFonts w:ascii="Times New Roman" w:hAnsi="Times New Roman" w:cs="Times New Roman"/>
          <w:szCs w:val="26"/>
        </w:rPr>
        <w:t>риказ</w:t>
      </w:r>
      <w:r w:rsidR="00581EBE">
        <w:rPr>
          <w:rFonts w:ascii="Times New Roman" w:hAnsi="Times New Roman" w:cs="Times New Roman"/>
          <w:szCs w:val="26"/>
        </w:rPr>
        <w:t>а</w:t>
      </w:r>
      <w:r w:rsidR="00581EBE" w:rsidRPr="00581EBE">
        <w:rPr>
          <w:rFonts w:ascii="Times New Roman" w:hAnsi="Times New Roman" w:cs="Times New Roman"/>
          <w:szCs w:val="26"/>
        </w:rPr>
        <w:t xml:space="preserve"> Федеральной антимонопольной службы от 22 ноября 2024 г. № 894/24</w:t>
      </w:r>
      <w:r w:rsidR="00581EBE" w:rsidRPr="00581EBE">
        <w:rPr>
          <w:rFonts w:ascii="Times New Roman" w:hAnsi="Times New Roman" w:cs="Times New Roman"/>
          <w:szCs w:val="26"/>
        </w:rPr>
        <w:br/>
        <w:t>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 работы услуги при осуществлении закупок топлива моторного, включая автомобильный и авиационный бензин"</w:t>
      </w:r>
      <w:r w:rsidR="00581EBE">
        <w:rPr>
          <w:rFonts w:ascii="Times New Roman" w:hAnsi="Times New Roman" w:cs="Times New Roman"/>
          <w:szCs w:val="26"/>
        </w:rPr>
        <w:t xml:space="preserve"> на основании</w:t>
      </w:r>
      <w:r w:rsidR="008F67CC">
        <w:rPr>
          <w:rFonts w:ascii="Times New Roman" w:hAnsi="Times New Roman" w:cs="Times New Roman"/>
          <w:szCs w:val="26"/>
        </w:rPr>
        <w:t xml:space="preserve"> статистических </w:t>
      </w:r>
      <w:r w:rsidR="00581EBE">
        <w:rPr>
          <w:rFonts w:ascii="Times New Roman" w:hAnsi="Times New Roman" w:cs="Times New Roman"/>
          <w:szCs w:val="26"/>
        </w:rPr>
        <w:t>данных</w:t>
      </w:r>
      <w:r w:rsidR="008F67CC">
        <w:rPr>
          <w:rFonts w:ascii="Times New Roman" w:hAnsi="Times New Roman" w:cs="Times New Roman"/>
          <w:szCs w:val="26"/>
        </w:rPr>
        <w:t xml:space="preserve"> Федеральной службы государственной статистики</w:t>
      </w:r>
      <w:r w:rsidR="00581EBE">
        <w:rPr>
          <w:rFonts w:ascii="Times New Roman" w:hAnsi="Times New Roman" w:cs="Times New Roman"/>
          <w:szCs w:val="26"/>
        </w:rPr>
        <w:t xml:space="preserve"> о стоимости средней потребительской цены товара</w:t>
      </w:r>
      <w:r w:rsidR="008F67CC">
        <w:rPr>
          <w:rFonts w:ascii="Times New Roman" w:hAnsi="Times New Roman" w:cs="Times New Roman"/>
          <w:szCs w:val="26"/>
        </w:rPr>
        <w:t xml:space="preserve"> в рублях за литр</w:t>
      </w:r>
      <w:r w:rsidR="00581EBE">
        <w:rPr>
          <w:rFonts w:ascii="Times New Roman" w:hAnsi="Times New Roman" w:cs="Times New Roman"/>
          <w:szCs w:val="26"/>
        </w:rPr>
        <w:t xml:space="preserve"> </w:t>
      </w:r>
      <w:r w:rsidR="008F67CC">
        <w:rPr>
          <w:rFonts w:ascii="Times New Roman" w:hAnsi="Times New Roman" w:cs="Times New Roman"/>
          <w:szCs w:val="26"/>
        </w:rPr>
        <w:t>на дату определения цены контракта (</w:t>
      </w:r>
      <w:hyperlink r:id="rId4" w:history="1">
        <w:r w:rsidR="008F67CC" w:rsidRPr="00464D31">
          <w:rPr>
            <w:rStyle w:val="a7"/>
            <w:rFonts w:ascii="Times New Roman" w:hAnsi="Times New Roman" w:cs="Times New Roman"/>
            <w:szCs w:val="26"/>
          </w:rPr>
          <w:t>https://rosstat.gov.ru/storage/mediabank/87_10-06-2026.html</w:t>
        </w:r>
      </w:hyperlink>
      <w:r w:rsidR="008F67CC">
        <w:rPr>
          <w:rFonts w:ascii="Times New Roman" w:hAnsi="Times New Roman" w:cs="Times New Roman"/>
          <w:szCs w:val="26"/>
        </w:rPr>
        <w:t xml:space="preserve">). </w:t>
      </w:r>
    </w:p>
    <w:p w:rsidR="00CC2598" w:rsidRPr="00A37883" w:rsidRDefault="00CC5C1F" w:rsidP="008F67CC">
      <w:pPr>
        <w:tabs>
          <w:tab w:val="left" w:pos="1152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6"/>
        </w:rPr>
      </w:pPr>
      <w:r w:rsidRPr="00A37883">
        <w:rPr>
          <w:rFonts w:ascii="Times New Roman" w:hAnsi="Times New Roman" w:cs="Times New Roman"/>
          <w:sz w:val="24"/>
          <w:szCs w:val="26"/>
        </w:rPr>
        <w:t xml:space="preserve">2. Основные условия </w:t>
      </w:r>
      <w:r w:rsidR="000204A1" w:rsidRPr="00A37883">
        <w:rPr>
          <w:rFonts w:ascii="Times New Roman" w:hAnsi="Times New Roman" w:cs="Times New Roman"/>
          <w:sz w:val="24"/>
          <w:szCs w:val="26"/>
        </w:rPr>
        <w:t>оказания услуг</w:t>
      </w:r>
      <w:r w:rsidR="00196788" w:rsidRPr="00A37883">
        <w:rPr>
          <w:rFonts w:ascii="Times New Roman" w:hAnsi="Times New Roman" w:cs="Times New Roman"/>
          <w:sz w:val="24"/>
          <w:szCs w:val="26"/>
        </w:rPr>
        <w:t>, приёмки</w:t>
      </w:r>
      <w:r w:rsidR="001013E8" w:rsidRPr="00A37883">
        <w:rPr>
          <w:rFonts w:ascii="Times New Roman" w:hAnsi="Times New Roman" w:cs="Times New Roman"/>
          <w:sz w:val="24"/>
          <w:szCs w:val="26"/>
        </w:rPr>
        <w:t xml:space="preserve"> и оплаты</w:t>
      </w:r>
      <w:r w:rsidRPr="00A37883">
        <w:rPr>
          <w:rFonts w:ascii="Times New Roman" w:hAnsi="Times New Roman" w:cs="Times New Roman"/>
          <w:sz w:val="24"/>
          <w:szCs w:val="26"/>
        </w:rPr>
        <w:t>:</w:t>
      </w:r>
    </w:p>
    <w:p w:rsidR="002A37FE" w:rsidRPr="00A37883" w:rsidRDefault="00CC5C1F" w:rsidP="008F67CC">
      <w:pPr>
        <w:tabs>
          <w:tab w:val="left" w:pos="115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6"/>
        </w:rPr>
      </w:pPr>
      <w:r w:rsidRPr="00A37883">
        <w:rPr>
          <w:rFonts w:ascii="Times New Roman" w:hAnsi="Times New Roman" w:cs="Times New Roman"/>
          <w:sz w:val="24"/>
          <w:szCs w:val="26"/>
        </w:rPr>
        <w:t xml:space="preserve">2.1. </w:t>
      </w:r>
      <w:r w:rsidR="004D013D" w:rsidRPr="00A37883">
        <w:rPr>
          <w:rFonts w:ascii="Times New Roman" w:hAnsi="Times New Roman" w:cs="Times New Roman"/>
          <w:b/>
          <w:sz w:val="24"/>
          <w:szCs w:val="26"/>
        </w:rPr>
        <w:t>Место поставки</w:t>
      </w:r>
      <w:r w:rsidR="004D013D" w:rsidRPr="00A37883">
        <w:rPr>
          <w:rFonts w:ascii="Times New Roman" w:hAnsi="Times New Roman" w:cs="Times New Roman"/>
          <w:sz w:val="24"/>
          <w:szCs w:val="26"/>
        </w:rPr>
        <w:t xml:space="preserve"> – сеть автозаправочных станций (АЗС)</w:t>
      </w:r>
      <w:r w:rsidR="00634838" w:rsidRPr="00A37883">
        <w:rPr>
          <w:rFonts w:ascii="Times New Roman" w:hAnsi="Times New Roman" w:cs="Times New Roman"/>
          <w:sz w:val="24"/>
          <w:szCs w:val="26"/>
        </w:rPr>
        <w:t xml:space="preserve"> поставщика</w:t>
      </w:r>
      <w:r w:rsidR="004D013D" w:rsidRPr="00A37883">
        <w:rPr>
          <w:rFonts w:ascii="Times New Roman" w:hAnsi="Times New Roman" w:cs="Times New Roman"/>
          <w:sz w:val="24"/>
          <w:szCs w:val="26"/>
        </w:rPr>
        <w:t xml:space="preserve">, расположенных в г. Магадане. </w:t>
      </w:r>
    </w:p>
    <w:p w:rsidR="002A37FE" w:rsidRPr="00A37883" w:rsidRDefault="00241922" w:rsidP="002A37FE">
      <w:pPr>
        <w:tabs>
          <w:tab w:val="left" w:pos="115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6"/>
        </w:rPr>
      </w:pPr>
      <w:r w:rsidRPr="00A37883">
        <w:rPr>
          <w:rFonts w:ascii="Times New Roman" w:hAnsi="Times New Roman" w:cs="Times New Roman"/>
          <w:sz w:val="24"/>
          <w:szCs w:val="26"/>
        </w:rPr>
        <w:t>2.2</w:t>
      </w:r>
      <w:r w:rsidR="002A37FE" w:rsidRPr="00A37883">
        <w:rPr>
          <w:rFonts w:ascii="Times New Roman" w:hAnsi="Times New Roman" w:cs="Times New Roman"/>
          <w:sz w:val="24"/>
          <w:szCs w:val="26"/>
        </w:rPr>
        <w:t xml:space="preserve">. </w:t>
      </w:r>
      <w:r w:rsidR="004D013D" w:rsidRPr="00A37883">
        <w:rPr>
          <w:rFonts w:ascii="Times New Roman" w:hAnsi="Times New Roman" w:cs="Times New Roman"/>
          <w:b/>
          <w:sz w:val="24"/>
          <w:szCs w:val="26"/>
        </w:rPr>
        <w:t>Срок поставки</w:t>
      </w:r>
      <w:r w:rsidR="004D013D" w:rsidRPr="00A37883">
        <w:rPr>
          <w:rFonts w:ascii="Times New Roman" w:hAnsi="Times New Roman" w:cs="Times New Roman"/>
          <w:sz w:val="24"/>
          <w:szCs w:val="26"/>
        </w:rPr>
        <w:t xml:space="preserve"> – </w:t>
      </w:r>
      <w:r w:rsidR="00F81257" w:rsidRPr="00A37883">
        <w:rPr>
          <w:rFonts w:ascii="Times New Roman" w:hAnsi="Times New Roman" w:cs="Times New Roman"/>
          <w:sz w:val="24"/>
          <w:szCs w:val="26"/>
        </w:rPr>
        <w:t xml:space="preserve">круглосуточно, ежедневно, </w:t>
      </w:r>
      <w:r w:rsidR="004D013D" w:rsidRPr="00A37883">
        <w:rPr>
          <w:rFonts w:ascii="Times New Roman" w:hAnsi="Times New Roman" w:cs="Times New Roman"/>
          <w:sz w:val="24"/>
          <w:szCs w:val="26"/>
        </w:rPr>
        <w:t xml:space="preserve">с момента размещения настоящего заказа </w:t>
      </w:r>
      <w:r w:rsidR="00F81257" w:rsidRPr="00A37883">
        <w:rPr>
          <w:rFonts w:ascii="Times New Roman" w:hAnsi="Times New Roman" w:cs="Times New Roman"/>
          <w:sz w:val="24"/>
          <w:szCs w:val="26"/>
        </w:rPr>
        <w:t>п</w:t>
      </w:r>
      <w:r w:rsidR="004D013D" w:rsidRPr="00A37883">
        <w:rPr>
          <w:rFonts w:ascii="Times New Roman" w:hAnsi="Times New Roman" w:cs="Times New Roman"/>
          <w:sz w:val="24"/>
          <w:szCs w:val="26"/>
        </w:rPr>
        <w:t>о 31.</w:t>
      </w:r>
      <w:r w:rsidR="00297629">
        <w:rPr>
          <w:rFonts w:ascii="Times New Roman" w:hAnsi="Times New Roman" w:cs="Times New Roman"/>
          <w:sz w:val="24"/>
          <w:szCs w:val="26"/>
        </w:rPr>
        <w:t>12</w:t>
      </w:r>
      <w:r w:rsidR="004D013D" w:rsidRPr="00A37883">
        <w:rPr>
          <w:rFonts w:ascii="Times New Roman" w:hAnsi="Times New Roman" w:cs="Times New Roman"/>
          <w:sz w:val="24"/>
          <w:szCs w:val="26"/>
        </w:rPr>
        <w:t>.202</w:t>
      </w:r>
      <w:r w:rsidR="00D3405E">
        <w:rPr>
          <w:rFonts w:ascii="Times New Roman" w:hAnsi="Times New Roman" w:cs="Times New Roman"/>
          <w:sz w:val="24"/>
          <w:szCs w:val="26"/>
        </w:rPr>
        <w:t>6</w:t>
      </w:r>
      <w:r w:rsidR="004D013D" w:rsidRPr="00A37883">
        <w:rPr>
          <w:rFonts w:ascii="Times New Roman" w:hAnsi="Times New Roman" w:cs="Times New Roman"/>
          <w:sz w:val="24"/>
          <w:szCs w:val="26"/>
        </w:rPr>
        <w:t xml:space="preserve"> г. (включительно).</w:t>
      </w:r>
    </w:p>
    <w:p w:rsidR="004D013D" w:rsidRPr="00A37883" w:rsidRDefault="00241922" w:rsidP="00A37883">
      <w:pPr>
        <w:tabs>
          <w:tab w:val="left" w:pos="115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6"/>
        </w:rPr>
      </w:pPr>
      <w:r w:rsidRPr="00A37883">
        <w:rPr>
          <w:rFonts w:ascii="Times New Roman" w:hAnsi="Times New Roman" w:cs="Times New Roman"/>
          <w:sz w:val="24"/>
          <w:szCs w:val="26"/>
        </w:rPr>
        <w:t>2.</w:t>
      </w:r>
      <w:r w:rsidR="002A37FE" w:rsidRPr="00A37883">
        <w:rPr>
          <w:rFonts w:ascii="Times New Roman" w:hAnsi="Times New Roman" w:cs="Times New Roman"/>
          <w:sz w:val="24"/>
          <w:szCs w:val="26"/>
        </w:rPr>
        <w:t xml:space="preserve">3. </w:t>
      </w:r>
      <w:r w:rsidR="004D013D" w:rsidRPr="00A37883">
        <w:rPr>
          <w:rFonts w:ascii="Times New Roman" w:hAnsi="Times New Roman" w:cs="Times New Roman"/>
          <w:b/>
          <w:sz w:val="24"/>
          <w:szCs w:val="26"/>
        </w:rPr>
        <w:t>Поря</w:t>
      </w:r>
      <w:r w:rsidR="004926B8" w:rsidRPr="00A37883">
        <w:rPr>
          <w:rFonts w:ascii="Times New Roman" w:hAnsi="Times New Roman" w:cs="Times New Roman"/>
          <w:b/>
          <w:sz w:val="24"/>
          <w:szCs w:val="26"/>
        </w:rPr>
        <w:t>док отпуска нефтепродуктов</w:t>
      </w:r>
      <w:r w:rsidR="000179FC" w:rsidRPr="00A37883">
        <w:rPr>
          <w:rFonts w:ascii="Times New Roman" w:hAnsi="Times New Roman" w:cs="Times New Roman"/>
          <w:sz w:val="24"/>
          <w:szCs w:val="26"/>
        </w:rPr>
        <w:t xml:space="preserve"> –  отпуск нефтепродуктов производится отдельными партиями </w:t>
      </w:r>
      <w:r w:rsidR="00634838" w:rsidRPr="00A37883">
        <w:rPr>
          <w:rFonts w:ascii="Times New Roman" w:hAnsi="Times New Roman" w:cs="Times New Roman"/>
          <w:sz w:val="24"/>
          <w:szCs w:val="26"/>
        </w:rPr>
        <w:t>путём налива</w:t>
      </w:r>
      <w:r w:rsidR="00A37883" w:rsidRPr="00A37883">
        <w:rPr>
          <w:rFonts w:ascii="Times New Roman" w:hAnsi="Times New Roman" w:cs="Times New Roman"/>
          <w:sz w:val="24"/>
          <w:szCs w:val="26"/>
        </w:rPr>
        <w:t xml:space="preserve"> через топливораздаточную колонку</w:t>
      </w:r>
      <w:r w:rsidR="00634838" w:rsidRPr="00A37883">
        <w:rPr>
          <w:rFonts w:ascii="Times New Roman" w:hAnsi="Times New Roman" w:cs="Times New Roman"/>
          <w:sz w:val="24"/>
          <w:szCs w:val="26"/>
        </w:rPr>
        <w:t xml:space="preserve"> в бак автотранспортного средства заказчика</w:t>
      </w:r>
      <w:r w:rsidR="000179FC" w:rsidRPr="00A37883">
        <w:rPr>
          <w:rFonts w:ascii="Times New Roman" w:hAnsi="Times New Roman" w:cs="Times New Roman"/>
          <w:sz w:val="24"/>
          <w:szCs w:val="26"/>
        </w:rPr>
        <w:t>, либо специальную тару, разрешённую к использованию на АЗС поставщика, в пр</w:t>
      </w:r>
      <w:r w:rsidR="000179FC" w:rsidRPr="00A37883">
        <w:rPr>
          <w:rFonts w:ascii="Times New Roman" w:hAnsi="Times New Roman" w:cs="Times New Roman"/>
          <w:sz w:val="24"/>
          <w:szCs w:val="26"/>
        </w:rPr>
        <w:t>е</w:t>
      </w:r>
      <w:r w:rsidR="000179FC" w:rsidRPr="00A37883">
        <w:rPr>
          <w:rFonts w:ascii="Times New Roman" w:hAnsi="Times New Roman" w:cs="Times New Roman"/>
          <w:sz w:val="24"/>
          <w:szCs w:val="26"/>
        </w:rPr>
        <w:t>делах лимита денежных средств заказчика, находящихся на балансе</w:t>
      </w:r>
      <w:r w:rsidR="004926B8" w:rsidRPr="00A37883">
        <w:rPr>
          <w:rFonts w:ascii="Times New Roman" w:hAnsi="Times New Roman" w:cs="Times New Roman"/>
          <w:sz w:val="24"/>
          <w:szCs w:val="26"/>
        </w:rPr>
        <w:t xml:space="preserve"> </w:t>
      </w:r>
      <w:r w:rsidR="00634838" w:rsidRPr="00A37883">
        <w:rPr>
          <w:rFonts w:ascii="Times New Roman" w:hAnsi="Times New Roman" w:cs="Times New Roman"/>
          <w:sz w:val="24"/>
          <w:szCs w:val="26"/>
        </w:rPr>
        <w:t>электронн</w:t>
      </w:r>
      <w:r w:rsidR="000179FC" w:rsidRPr="00A37883">
        <w:rPr>
          <w:rFonts w:ascii="Times New Roman" w:hAnsi="Times New Roman" w:cs="Times New Roman"/>
          <w:sz w:val="24"/>
          <w:szCs w:val="26"/>
        </w:rPr>
        <w:t>ой</w:t>
      </w:r>
      <w:r w:rsidR="00634838" w:rsidRPr="00A37883">
        <w:rPr>
          <w:rFonts w:ascii="Times New Roman" w:hAnsi="Times New Roman" w:cs="Times New Roman"/>
          <w:sz w:val="24"/>
          <w:szCs w:val="26"/>
        </w:rPr>
        <w:t xml:space="preserve"> </w:t>
      </w:r>
      <w:r w:rsidR="004926B8" w:rsidRPr="00A37883">
        <w:rPr>
          <w:rFonts w:ascii="Times New Roman" w:hAnsi="Times New Roman" w:cs="Times New Roman"/>
          <w:sz w:val="24"/>
          <w:szCs w:val="26"/>
        </w:rPr>
        <w:t>топливн</w:t>
      </w:r>
      <w:r w:rsidR="000179FC" w:rsidRPr="00A37883">
        <w:rPr>
          <w:rFonts w:ascii="Times New Roman" w:hAnsi="Times New Roman" w:cs="Times New Roman"/>
          <w:sz w:val="24"/>
          <w:szCs w:val="26"/>
        </w:rPr>
        <w:t>ой</w:t>
      </w:r>
      <w:r w:rsidR="004926B8" w:rsidRPr="00A37883">
        <w:rPr>
          <w:rFonts w:ascii="Times New Roman" w:hAnsi="Times New Roman" w:cs="Times New Roman"/>
          <w:sz w:val="24"/>
          <w:szCs w:val="26"/>
        </w:rPr>
        <w:t xml:space="preserve"> карт</w:t>
      </w:r>
      <w:r w:rsidR="000179FC" w:rsidRPr="00A37883">
        <w:rPr>
          <w:rFonts w:ascii="Times New Roman" w:hAnsi="Times New Roman" w:cs="Times New Roman"/>
          <w:sz w:val="24"/>
          <w:szCs w:val="26"/>
        </w:rPr>
        <w:t>ы</w:t>
      </w:r>
      <w:r w:rsidR="000A719C">
        <w:rPr>
          <w:rFonts w:ascii="Times New Roman" w:hAnsi="Times New Roman" w:cs="Times New Roman"/>
          <w:sz w:val="24"/>
          <w:szCs w:val="26"/>
        </w:rPr>
        <w:t xml:space="preserve">, по цене, установленной поставщиком для неопределённого круга лиц (покупателей) на товар на момент отпуска топлива. </w:t>
      </w:r>
      <w:r w:rsidR="004926B8" w:rsidRPr="00A37883">
        <w:rPr>
          <w:rFonts w:ascii="Times New Roman" w:hAnsi="Times New Roman" w:cs="Times New Roman"/>
          <w:sz w:val="24"/>
          <w:szCs w:val="26"/>
        </w:rPr>
        <w:t xml:space="preserve"> Доступ к получению информации о топливных картах з</w:t>
      </w:r>
      <w:r w:rsidR="004926B8" w:rsidRPr="00A37883">
        <w:rPr>
          <w:rFonts w:ascii="Times New Roman" w:hAnsi="Times New Roman" w:cs="Times New Roman"/>
          <w:sz w:val="24"/>
          <w:szCs w:val="26"/>
        </w:rPr>
        <w:t>а</w:t>
      </w:r>
      <w:r w:rsidR="004926B8" w:rsidRPr="00A37883">
        <w:rPr>
          <w:rFonts w:ascii="Times New Roman" w:hAnsi="Times New Roman" w:cs="Times New Roman"/>
          <w:sz w:val="24"/>
          <w:szCs w:val="26"/>
        </w:rPr>
        <w:t>казчика (остаток денежных средств на карте, выдача (выборка) нефтепродуктов), а также управление ими (установление лимита выдачи нефтепродуктов по картам</w:t>
      </w:r>
      <w:r w:rsidR="00F81257" w:rsidRPr="00A37883">
        <w:rPr>
          <w:rFonts w:ascii="Times New Roman" w:hAnsi="Times New Roman" w:cs="Times New Roman"/>
          <w:sz w:val="24"/>
          <w:szCs w:val="26"/>
        </w:rPr>
        <w:t>, блокирование ка</w:t>
      </w:r>
      <w:r w:rsidR="00F81257" w:rsidRPr="00A37883">
        <w:rPr>
          <w:rFonts w:ascii="Times New Roman" w:hAnsi="Times New Roman" w:cs="Times New Roman"/>
          <w:sz w:val="24"/>
          <w:szCs w:val="26"/>
        </w:rPr>
        <w:t>р</w:t>
      </w:r>
      <w:r w:rsidR="00F81257" w:rsidRPr="00A37883">
        <w:rPr>
          <w:rFonts w:ascii="Times New Roman" w:hAnsi="Times New Roman" w:cs="Times New Roman"/>
          <w:sz w:val="24"/>
          <w:szCs w:val="26"/>
        </w:rPr>
        <w:t>ты и т.п.) должно осуществляться с использованием личного кабинета на специальном сайте поставщика в информационно-коммуникационной сети Интернет.</w:t>
      </w:r>
      <w:r w:rsidR="00A37883" w:rsidRPr="00A37883">
        <w:rPr>
          <w:rFonts w:ascii="Times New Roman" w:hAnsi="Times New Roman" w:cs="Times New Roman"/>
          <w:sz w:val="24"/>
          <w:szCs w:val="26"/>
        </w:rPr>
        <w:t xml:space="preserve"> Факт передачи нефтепр</w:t>
      </w:r>
      <w:r w:rsidR="00A37883" w:rsidRPr="00A37883">
        <w:rPr>
          <w:rFonts w:ascii="Times New Roman" w:hAnsi="Times New Roman" w:cs="Times New Roman"/>
          <w:sz w:val="24"/>
          <w:szCs w:val="26"/>
        </w:rPr>
        <w:t>о</w:t>
      </w:r>
      <w:r w:rsidR="00A37883" w:rsidRPr="00A37883">
        <w:rPr>
          <w:rFonts w:ascii="Times New Roman" w:hAnsi="Times New Roman" w:cs="Times New Roman"/>
          <w:sz w:val="24"/>
          <w:szCs w:val="26"/>
        </w:rPr>
        <w:t>дуктов подтверждается поставщиком кассовым чеком, в котором отражается наименование и ИНН Продавца, адрес АЗС и № ТРК (топливораздаточной колонки), вид ГСМ, количество литров, цена за 1 литр, сумма НДС, итоговая сто</w:t>
      </w:r>
      <w:r w:rsidR="00A37883" w:rsidRPr="00A37883">
        <w:rPr>
          <w:rFonts w:ascii="Times New Roman" w:hAnsi="Times New Roman" w:cs="Times New Roman"/>
          <w:sz w:val="24"/>
          <w:szCs w:val="26"/>
        </w:rPr>
        <w:t>и</w:t>
      </w:r>
      <w:r w:rsidR="00A37883" w:rsidRPr="00A37883">
        <w:rPr>
          <w:rFonts w:ascii="Times New Roman" w:hAnsi="Times New Roman" w:cs="Times New Roman"/>
          <w:sz w:val="24"/>
          <w:szCs w:val="26"/>
        </w:rPr>
        <w:t>мость</w:t>
      </w:r>
    </w:p>
    <w:p w:rsidR="00620806" w:rsidRPr="00A37883" w:rsidRDefault="00F81257" w:rsidP="000204A1">
      <w:pPr>
        <w:tabs>
          <w:tab w:val="left" w:pos="115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6"/>
        </w:rPr>
      </w:pPr>
      <w:r w:rsidRPr="00A37883">
        <w:rPr>
          <w:rFonts w:ascii="Times New Roman" w:hAnsi="Times New Roman" w:cs="Times New Roman"/>
          <w:sz w:val="24"/>
          <w:szCs w:val="26"/>
        </w:rPr>
        <w:t xml:space="preserve">2.4. </w:t>
      </w:r>
      <w:r w:rsidRPr="00A37883">
        <w:rPr>
          <w:rFonts w:ascii="Times New Roman" w:hAnsi="Times New Roman" w:cs="Times New Roman"/>
          <w:b/>
          <w:sz w:val="24"/>
          <w:szCs w:val="26"/>
        </w:rPr>
        <w:t xml:space="preserve">Порядок оплаты </w:t>
      </w:r>
      <w:r w:rsidR="00620806" w:rsidRPr="00A37883">
        <w:rPr>
          <w:rFonts w:ascii="Times New Roman" w:hAnsi="Times New Roman" w:cs="Times New Roman"/>
          <w:b/>
          <w:sz w:val="24"/>
          <w:szCs w:val="26"/>
        </w:rPr>
        <w:t>и приёмки</w:t>
      </w:r>
      <w:r w:rsidR="00620806" w:rsidRPr="00A37883">
        <w:rPr>
          <w:rFonts w:ascii="Times New Roman" w:hAnsi="Times New Roman" w:cs="Times New Roman"/>
          <w:sz w:val="24"/>
          <w:szCs w:val="26"/>
        </w:rPr>
        <w:t xml:space="preserve"> </w:t>
      </w:r>
      <w:r w:rsidRPr="00A37883">
        <w:rPr>
          <w:rFonts w:ascii="Times New Roman" w:hAnsi="Times New Roman" w:cs="Times New Roman"/>
          <w:sz w:val="24"/>
          <w:szCs w:val="26"/>
        </w:rPr>
        <w:t>– заказчик осуществляет пополнение баланса топливной карты путём перевода денежных средств в безналичной форме на расчётный счёт поставщика. Списание денежных средств за фактически выданные нефтепродукты производится поста</w:t>
      </w:r>
      <w:r w:rsidRPr="00A37883">
        <w:rPr>
          <w:rFonts w:ascii="Times New Roman" w:hAnsi="Times New Roman" w:cs="Times New Roman"/>
          <w:sz w:val="24"/>
          <w:szCs w:val="26"/>
        </w:rPr>
        <w:t>в</w:t>
      </w:r>
      <w:r w:rsidRPr="00A37883">
        <w:rPr>
          <w:rFonts w:ascii="Times New Roman" w:hAnsi="Times New Roman" w:cs="Times New Roman"/>
          <w:sz w:val="24"/>
          <w:szCs w:val="26"/>
        </w:rPr>
        <w:lastRenderedPageBreak/>
        <w:t xml:space="preserve">щиком с </w:t>
      </w:r>
      <w:r w:rsidR="00620806" w:rsidRPr="00A37883">
        <w:rPr>
          <w:rFonts w:ascii="Times New Roman" w:hAnsi="Times New Roman" w:cs="Times New Roman"/>
          <w:sz w:val="24"/>
          <w:szCs w:val="26"/>
        </w:rPr>
        <w:t>баланса соответствующей топливной карты заказчика. Отчётным период</w:t>
      </w:r>
      <w:r w:rsidR="008B5D92">
        <w:rPr>
          <w:rFonts w:ascii="Times New Roman" w:hAnsi="Times New Roman" w:cs="Times New Roman"/>
          <w:sz w:val="24"/>
          <w:szCs w:val="26"/>
        </w:rPr>
        <w:t>ом</w:t>
      </w:r>
      <w:r w:rsidR="00620806" w:rsidRPr="00A37883">
        <w:rPr>
          <w:rFonts w:ascii="Times New Roman" w:hAnsi="Times New Roman" w:cs="Times New Roman"/>
          <w:sz w:val="24"/>
          <w:szCs w:val="26"/>
        </w:rPr>
        <w:t xml:space="preserve"> считае</w:t>
      </w:r>
      <w:r w:rsidR="00620806" w:rsidRPr="00A37883">
        <w:rPr>
          <w:rFonts w:ascii="Times New Roman" w:hAnsi="Times New Roman" w:cs="Times New Roman"/>
          <w:sz w:val="24"/>
          <w:szCs w:val="26"/>
        </w:rPr>
        <w:t>т</w:t>
      </w:r>
      <w:r w:rsidR="00620806" w:rsidRPr="00A37883">
        <w:rPr>
          <w:rFonts w:ascii="Times New Roman" w:hAnsi="Times New Roman" w:cs="Times New Roman"/>
          <w:sz w:val="24"/>
          <w:szCs w:val="26"/>
        </w:rPr>
        <w:t>ся календарный месяц. В течение 7 (семи) дней со дня окончания отчётного периода поста</w:t>
      </w:r>
      <w:r w:rsidR="00620806" w:rsidRPr="00A37883">
        <w:rPr>
          <w:rFonts w:ascii="Times New Roman" w:hAnsi="Times New Roman" w:cs="Times New Roman"/>
          <w:sz w:val="24"/>
          <w:szCs w:val="26"/>
        </w:rPr>
        <w:t>в</w:t>
      </w:r>
      <w:r w:rsidR="00620806" w:rsidRPr="00A37883">
        <w:rPr>
          <w:rFonts w:ascii="Times New Roman" w:hAnsi="Times New Roman" w:cs="Times New Roman"/>
          <w:sz w:val="24"/>
          <w:szCs w:val="26"/>
        </w:rPr>
        <w:t>щик обязан выставить заказчику счет-фактура (УПД) по фактической выборке нефтепроду</w:t>
      </w:r>
      <w:r w:rsidR="00620806" w:rsidRPr="00A37883">
        <w:rPr>
          <w:rFonts w:ascii="Times New Roman" w:hAnsi="Times New Roman" w:cs="Times New Roman"/>
          <w:sz w:val="24"/>
          <w:szCs w:val="26"/>
        </w:rPr>
        <w:t>к</w:t>
      </w:r>
      <w:r w:rsidR="00620806" w:rsidRPr="00A37883">
        <w:rPr>
          <w:rFonts w:ascii="Times New Roman" w:hAnsi="Times New Roman" w:cs="Times New Roman"/>
          <w:sz w:val="24"/>
          <w:szCs w:val="26"/>
        </w:rPr>
        <w:t>тов</w:t>
      </w:r>
      <w:r w:rsidR="00BA1275">
        <w:rPr>
          <w:rFonts w:ascii="Times New Roman" w:hAnsi="Times New Roman" w:cs="Times New Roman"/>
          <w:sz w:val="24"/>
          <w:szCs w:val="26"/>
        </w:rPr>
        <w:t xml:space="preserve"> в отчётном периоде</w:t>
      </w:r>
      <w:r w:rsidR="00620806" w:rsidRPr="00A37883">
        <w:rPr>
          <w:rFonts w:ascii="Times New Roman" w:hAnsi="Times New Roman" w:cs="Times New Roman"/>
          <w:sz w:val="24"/>
          <w:szCs w:val="26"/>
        </w:rPr>
        <w:t xml:space="preserve">, </w:t>
      </w:r>
      <w:r w:rsidR="008B5D92">
        <w:rPr>
          <w:rFonts w:ascii="Times New Roman" w:hAnsi="Times New Roman" w:cs="Times New Roman"/>
          <w:sz w:val="24"/>
          <w:szCs w:val="26"/>
        </w:rPr>
        <w:t>в</w:t>
      </w:r>
      <w:r w:rsidR="00620806" w:rsidRPr="00A37883">
        <w:rPr>
          <w:rFonts w:ascii="Times New Roman" w:hAnsi="Times New Roman" w:cs="Times New Roman"/>
          <w:sz w:val="24"/>
          <w:szCs w:val="26"/>
        </w:rPr>
        <w:t xml:space="preserve"> котором должны быть указаны наименование, количество, сто</w:t>
      </w:r>
      <w:r w:rsidR="00620806" w:rsidRPr="00A37883">
        <w:rPr>
          <w:rFonts w:ascii="Times New Roman" w:hAnsi="Times New Roman" w:cs="Times New Roman"/>
          <w:sz w:val="24"/>
          <w:szCs w:val="26"/>
        </w:rPr>
        <w:t>и</w:t>
      </w:r>
      <w:r w:rsidR="00620806" w:rsidRPr="00A37883">
        <w:rPr>
          <w:rFonts w:ascii="Times New Roman" w:hAnsi="Times New Roman" w:cs="Times New Roman"/>
          <w:sz w:val="24"/>
          <w:szCs w:val="26"/>
        </w:rPr>
        <w:t xml:space="preserve">мость за единицу и общая стоимость полученных заказчиком нефтепродуктов. </w:t>
      </w:r>
    </w:p>
    <w:p w:rsidR="00620806" w:rsidRPr="00A37883" w:rsidRDefault="00620806" w:rsidP="000204A1">
      <w:pPr>
        <w:tabs>
          <w:tab w:val="left" w:pos="115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6"/>
        </w:rPr>
      </w:pPr>
      <w:r w:rsidRPr="00A37883">
        <w:rPr>
          <w:rFonts w:ascii="Times New Roman" w:hAnsi="Times New Roman" w:cs="Times New Roman"/>
          <w:sz w:val="24"/>
          <w:szCs w:val="26"/>
        </w:rPr>
        <w:t xml:space="preserve"> </w:t>
      </w:r>
    </w:p>
    <w:p w:rsidR="00620806" w:rsidRPr="00A37883" w:rsidRDefault="00620806" w:rsidP="000204A1">
      <w:pPr>
        <w:tabs>
          <w:tab w:val="left" w:pos="115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6"/>
        </w:rPr>
      </w:pPr>
    </w:p>
    <w:p w:rsidR="004A5081" w:rsidRPr="00A37883" w:rsidRDefault="008F67CC" w:rsidP="004A508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Заместитель директора </w:t>
      </w:r>
      <w:r w:rsidRPr="00A37883">
        <w:rPr>
          <w:rFonts w:ascii="Times New Roman" w:hAnsi="Times New Roman" w:cs="Times New Roman"/>
          <w:sz w:val="24"/>
          <w:szCs w:val="26"/>
        </w:rPr>
        <w:t>МФ ФИЦ ЕГС РАН</w:t>
      </w:r>
    </w:p>
    <w:p w:rsidR="001013E8" w:rsidRPr="00A37883" w:rsidRDefault="008F67CC" w:rsidP="00BA12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по общим вопросам</w:t>
      </w:r>
      <w:r w:rsidR="004A5081" w:rsidRPr="00A37883">
        <w:rPr>
          <w:rFonts w:ascii="Times New Roman" w:hAnsi="Times New Roman" w:cs="Times New Roman"/>
          <w:sz w:val="24"/>
          <w:szCs w:val="26"/>
        </w:rPr>
        <w:t xml:space="preserve">     </w:t>
      </w:r>
      <w:r w:rsidR="009C71EF" w:rsidRPr="00A37883">
        <w:rPr>
          <w:rFonts w:ascii="Times New Roman" w:hAnsi="Times New Roman" w:cs="Times New Roman"/>
          <w:sz w:val="24"/>
          <w:szCs w:val="26"/>
        </w:rPr>
        <w:t xml:space="preserve">      </w:t>
      </w:r>
      <w:r w:rsidR="004A5081" w:rsidRPr="00A37883">
        <w:rPr>
          <w:rFonts w:ascii="Times New Roman" w:hAnsi="Times New Roman" w:cs="Times New Roman"/>
          <w:sz w:val="24"/>
          <w:szCs w:val="26"/>
        </w:rPr>
        <w:t xml:space="preserve">                                            </w:t>
      </w:r>
      <w:r w:rsidR="00A37883">
        <w:rPr>
          <w:rFonts w:ascii="Times New Roman" w:hAnsi="Times New Roman" w:cs="Times New Roman"/>
          <w:sz w:val="24"/>
          <w:szCs w:val="26"/>
        </w:rPr>
        <w:t xml:space="preserve">       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A37883">
        <w:rPr>
          <w:rFonts w:ascii="Times New Roman" w:hAnsi="Times New Roman" w:cs="Times New Roman"/>
          <w:sz w:val="24"/>
          <w:szCs w:val="26"/>
        </w:rPr>
        <w:t xml:space="preserve">    </w:t>
      </w:r>
      <w:r>
        <w:rPr>
          <w:rFonts w:ascii="Times New Roman" w:hAnsi="Times New Roman" w:cs="Times New Roman"/>
          <w:sz w:val="24"/>
          <w:szCs w:val="26"/>
        </w:rPr>
        <w:t xml:space="preserve">                     </w:t>
      </w:r>
      <w:r w:rsidR="004A5081" w:rsidRPr="00A37883">
        <w:rPr>
          <w:rFonts w:ascii="Times New Roman" w:hAnsi="Times New Roman" w:cs="Times New Roman"/>
          <w:sz w:val="24"/>
          <w:szCs w:val="26"/>
        </w:rPr>
        <w:t xml:space="preserve">   Прошутинский А.Ю.</w:t>
      </w:r>
    </w:p>
    <w:p w:rsidR="008F67CC" w:rsidRPr="00A37883" w:rsidRDefault="008F6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</w:p>
    <w:sectPr w:rsidR="008F67CC" w:rsidRPr="00A37883" w:rsidSect="0029263F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compat/>
  <w:rsids>
    <w:rsidRoot w:val="00CC2598"/>
    <w:rsid w:val="000179FC"/>
    <w:rsid w:val="000204A1"/>
    <w:rsid w:val="00054332"/>
    <w:rsid w:val="000A719C"/>
    <w:rsid w:val="000B109D"/>
    <w:rsid w:val="001013E8"/>
    <w:rsid w:val="00121ACB"/>
    <w:rsid w:val="00134C86"/>
    <w:rsid w:val="00152D73"/>
    <w:rsid w:val="00196788"/>
    <w:rsid w:val="001A05ED"/>
    <w:rsid w:val="00241922"/>
    <w:rsid w:val="002807D7"/>
    <w:rsid w:val="002878E3"/>
    <w:rsid w:val="0029263F"/>
    <w:rsid w:val="00297629"/>
    <w:rsid w:val="002A37FE"/>
    <w:rsid w:val="002B6FC1"/>
    <w:rsid w:val="00394172"/>
    <w:rsid w:val="003B2108"/>
    <w:rsid w:val="004926B8"/>
    <w:rsid w:val="004A5081"/>
    <w:rsid w:val="004D013D"/>
    <w:rsid w:val="00515260"/>
    <w:rsid w:val="00521CA6"/>
    <w:rsid w:val="00560310"/>
    <w:rsid w:val="00581EBE"/>
    <w:rsid w:val="005911C2"/>
    <w:rsid w:val="005B1866"/>
    <w:rsid w:val="005E543A"/>
    <w:rsid w:val="00620806"/>
    <w:rsid w:val="00634838"/>
    <w:rsid w:val="007208C5"/>
    <w:rsid w:val="00750D7C"/>
    <w:rsid w:val="00785B1A"/>
    <w:rsid w:val="007A11E3"/>
    <w:rsid w:val="008B5D92"/>
    <w:rsid w:val="008F67CC"/>
    <w:rsid w:val="0092793C"/>
    <w:rsid w:val="009478E6"/>
    <w:rsid w:val="009C71EF"/>
    <w:rsid w:val="009D52D7"/>
    <w:rsid w:val="00A37883"/>
    <w:rsid w:val="00AB168E"/>
    <w:rsid w:val="00B31FA0"/>
    <w:rsid w:val="00B71EDE"/>
    <w:rsid w:val="00BA1275"/>
    <w:rsid w:val="00BA2EB6"/>
    <w:rsid w:val="00BA317D"/>
    <w:rsid w:val="00BC70D9"/>
    <w:rsid w:val="00C25A8A"/>
    <w:rsid w:val="00C519C9"/>
    <w:rsid w:val="00C83511"/>
    <w:rsid w:val="00CC2598"/>
    <w:rsid w:val="00CC5C1F"/>
    <w:rsid w:val="00CE219E"/>
    <w:rsid w:val="00CF389B"/>
    <w:rsid w:val="00D3405E"/>
    <w:rsid w:val="00D81EB5"/>
    <w:rsid w:val="00DF3AED"/>
    <w:rsid w:val="00E61936"/>
    <w:rsid w:val="00E82A90"/>
    <w:rsid w:val="00E857CD"/>
    <w:rsid w:val="00EF6E0A"/>
    <w:rsid w:val="00F81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E3"/>
  </w:style>
  <w:style w:type="paragraph" w:styleId="1">
    <w:name w:val="heading 1"/>
    <w:basedOn w:val="a"/>
    <w:next w:val="a"/>
    <w:link w:val="10"/>
    <w:uiPriority w:val="9"/>
    <w:qFormat/>
    <w:rsid w:val="002A37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CF389B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37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E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19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81E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stat.gov.ru/storage/mediabank/87_10-06-202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Goszakaz</dc:creator>
  <cp:lastModifiedBy>Goszakaz</cp:lastModifiedBy>
  <cp:revision>6</cp:revision>
  <cp:lastPrinted>2025-04-14T01:24:00Z</cp:lastPrinted>
  <dcterms:created xsi:type="dcterms:W3CDTF">2026-06-08T05:45:00Z</dcterms:created>
  <dcterms:modified xsi:type="dcterms:W3CDTF">2026-06-16T23:13:00Z</dcterms:modified>
</cp:coreProperties>
</file>