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670" w:rsidRDefault="00F54670" w:rsidP="00F54670">
      <w:pPr>
        <w:autoSpaceDE w:val="0"/>
        <w:autoSpaceDN w:val="0"/>
        <w:adjustRightInd w:val="0"/>
        <w:ind w:firstLine="709"/>
        <w:jc w:val="right"/>
        <w:rPr>
          <w:b/>
          <w:bCs/>
        </w:rPr>
      </w:pPr>
      <w:r>
        <w:rPr>
          <w:b/>
          <w:bCs/>
        </w:rPr>
        <w:t>Приложение №1</w:t>
      </w:r>
    </w:p>
    <w:p w:rsidR="007F5875" w:rsidRDefault="00F54670" w:rsidP="00F54670">
      <w:pPr>
        <w:autoSpaceDE w:val="0"/>
        <w:autoSpaceDN w:val="0"/>
        <w:adjustRightInd w:val="0"/>
        <w:ind w:firstLine="709"/>
        <w:jc w:val="center"/>
        <w:rPr>
          <w:b/>
          <w:bCs/>
        </w:rPr>
      </w:pPr>
      <w:r>
        <w:rPr>
          <w:b/>
          <w:bCs/>
        </w:rPr>
        <w:t xml:space="preserve">Дополнительные условия исполнения Контракта </w:t>
      </w:r>
    </w:p>
    <w:p w:rsidR="00F54670" w:rsidRPr="00BB59AF" w:rsidRDefault="00F54670" w:rsidP="00F54670">
      <w:pPr>
        <w:autoSpaceDE w:val="0"/>
        <w:autoSpaceDN w:val="0"/>
        <w:adjustRightInd w:val="0"/>
        <w:ind w:firstLine="709"/>
        <w:jc w:val="center"/>
        <w:rPr>
          <w:b/>
          <w:bCs/>
        </w:rPr>
      </w:pPr>
    </w:p>
    <w:p w:rsidR="007F5875" w:rsidRDefault="007F5875" w:rsidP="007F5875">
      <w:pPr>
        <w:widowControl w:val="0"/>
        <w:autoSpaceDE w:val="0"/>
        <w:autoSpaceDN w:val="0"/>
        <w:adjustRightInd w:val="0"/>
        <w:jc w:val="center"/>
        <w:rPr>
          <w:b/>
          <w:bCs/>
        </w:rPr>
      </w:pPr>
      <w:r w:rsidRPr="00BB59AF">
        <w:rPr>
          <w:b/>
          <w:bCs/>
        </w:rPr>
        <w:t>1. ПРЕДМЕТ КОНТРАКТА</w:t>
      </w:r>
    </w:p>
    <w:p w:rsidR="00DE4361" w:rsidRPr="00BB59AF" w:rsidRDefault="00DE4361" w:rsidP="007F5875">
      <w:pPr>
        <w:widowControl w:val="0"/>
        <w:autoSpaceDE w:val="0"/>
        <w:autoSpaceDN w:val="0"/>
        <w:adjustRightInd w:val="0"/>
        <w:jc w:val="center"/>
        <w:rPr>
          <w:b/>
          <w:bCs/>
        </w:rPr>
      </w:pPr>
    </w:p>
    <w:p w:rsidR="007F5875" w:rsidRPr="009B3EC9" w:rsidRDefault="00DE4361" w:rsidP="009B3EC9">
      <w:pPr>
        <w:tabs>
          <w:tab w:val="left" w:pos="0"/>
        </w:tabs>
        <w:spacing w:line="240" w:lineRule="exact"/>
        <w:jc w:val="both"/>
        <w:rPr>
          <w:b/>
          <w:noProof/>
        </w:rPr>
      </w:pPr>
      <w:r w:rsidRPr="009B3EC9">
        <w:t xml:space="preserve">            </w:t>
      </w:r>
      <w:r w:rsidR="007F5875" w:rsidRPr="009B3EC9">
        <w:t xml:space="preserve">1.1. Предмет контракта: </w:t>
      </w:r>
      <w:r w:rsidR="00BE3775" w:rsidRPr="00BE3775">
        <w:t>Поставка товаров для доступной среды</w:t>
      </w:r>
      <w:r w:rsidR="009B3EC9">
        <w:rPr>
          <w:b/>
        </w:rPr>
        <w:t xml:space="preserve">. </w:t>
      </w:r>
      <w:r w:rsidR="007F5875" w:rsidRPr="009B3EC9">
        <w:t>Поставщик обязуется поставить Товар в соответствии со Спецификацией (Приложение 1 к контракту) (далее – Товар) и с Технической частью (Приложение 2 к контракту), а Заказчик обязуется принять и оплатить Товар в порядке и на условиях, предусмотренных Контрактом.</w:t>
      </w:r>
    </w:p>
    <w:p w:rsidR="007F5875" w:rsidRPr="00BB59AF" w:rsidRDefault="007F5875" w:rsidP="009B3EC9">
      <w:pPr>
        <w:autoSpaceDE w:val="0"/>
        <w:autoSpaceDN w:val="0"/>
        <w:adjustRightInd w:val="0"/>
        <w:ind w:firstLine="709"/>
        <w:jc w:val="both"/>
        <w:outlineLvl w:val="2"/>
      </w:pPr>
      <w:r w:rsidRPr="009B3EC9">
        <w:t>1.2.  При исполнении контракта по согласованию</w:t>
      </w:r>
      <w:r w:rsidRPr="00BB59AF">
        <w:t xml:space="preserve">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p>
    <w:p w:rsidR="007F5875" w:rsidRPr="00BB59AF" w:rsidRDefault="007F5875" w:rsidP="007F5875">
      <w:pPr>
        <w:autoSpaceDE w:val="0"/>
        <w:autoSpaceDN w:val="0"/>
        <w:adjustRightInd w:val="0"/>
        <w:ind w:firstLine="708"/>
        <w:jc w:val="both"/>
        <w:outlineLvl w:val="2"/>
      </w:pPr>
      <w:r w:rsidRPr="00BB59AF">
        <w:t>1.3.  </w:t>
      </w:r>
      <w:proofErr w:type="gramStart"/>
      <w:r w:rsidRPr="00BB59AF">
        <w:t>Поставка Товара должна сопровождаться предоставлением товарной накладной, счета или счета-фактуры,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roofErr w:type="gramEnd"/>
    </w:p>
    <w:p w:rsidR="007F5875" w:rsidRPr="00BB59AF" w:rsidRDefault="007F5875" w:rsidP="007F5875">
      <w:pPr>
        <w:autoSpaceDE w:val="0"/>
        <w:autoSpaceDN w:val="0"/>
        <w:adjustRightInd w:val="0"/>
        <w:ind w:firstLine="709"/>
        <w:jc w:val="both"/>
        <w:outlineLvl w:val="2"/>
      </w:pPr>
      <w:r w:rsidRPr="00BB59AF">
        <w:t>Товар должен сопровождаться (при необходимости) технической документацией на русском языке.</w:t>
      </w:r>
      <w:r w:rsidRPr="00BB59AF">
        <w:rPr>
          <w:rFonts w:eastAsia="Calibri"/>
          <w:noProof/>
        </w:rPr>
        <w:t xml:space="preserve"> </w:t>
      </w:r>
    </w:p>
    <w:p w:rsidR="007F5875" w:rsidRPr="00BB59AF" w:rsidRDefault="007F5875" w:rsidP="007F5875">
      <w:pPr>
        <w:autoSpaceDE w:val="0"/>
        <w:autoSpaceDN w:val="0"/>
        <w:adjustRightInd w:val="0"/>
        <w:jc w:val="both"/>
        <w:outlineLvl w:val="2"/>
        <w:rPr>
          <w:rFonts w:eastAsia="Calibri"/>
          <w:noProof/>
        </w:rPr>
      </w:pPr>
    </w:p>
    <w:p w:rsidR="007F5875" w:rsidRPr="00BB59AF" w:rsidRDefault="007F5875" w:rsidP="007F5875">
      <w:pPr>
        <w:autoSpaceDE w:val="0"/>
        <w:autoSpaceDN w:val="0"/>
        <w:adjustRightInd w:val="0"/>
        <w:jc w:val="center"/>
        <w:outlineLvl w:val="2"/>
        <w:rPr>
          <w:b/>
        </w:rPr>
      </w:pPr>
      <w:r w:rsidRPr="00BB59AF">
        <w:rPr>
          <w:b/>
        </w:rPr>
        <w:t xml:space="preserve">2. ЦЕНА </w:t>
      </w:r>
      <w:r w:rsidRPr="00BB59AF">
        <w:rPr>
          <w:b/>
          <w:color w:val="000000" w:themeColor="text1"/>
        </w:rPr>
        <w:t>КОНТРАКТА</w:t>
      </w:r>
    </w:p>
    <w:p w:rsidR="007F5875" w:rsidRPr="00BB59AF" w:rsidRDefault="007F5875" w:rsidP="00F54670">
      <w:pPr>
        <w:ind w:firstLine="708"/>
        <w:jc w:val="both"/>
        <w:rPr>
          <w:rFonts w:eastAsia="Calibri"/>
          <w:lang w:eastAsia="en-US"/>
        </w:rPr>
      </w:pPr>
      <w:r w:rsidRPr="00BB59AF">
        <w:t xml:space="preserve">2.1. </w:t>
      </w:r>
      <w:proofErr w:type="gramStart"/>
      <w:r w:rsidRPr="00BB59AF">
        <w:rPr>
          <w:rFonts w:eastAsiaTheme="minorHAns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BB59AF">
        <w:rPr>
          <w:rFonts w:eastAsiaTheme="minorHAnsi"/>
          <w:lang w:eastAsia="en-US"/>
        </w:rPr>
        <w:t xml:space="preserve"> системы Российской Федерации Заказчиком</w:t>
      </w:r>
      <w:r w:rsidRPr="00BB59AF">
        <w:rPr>
          <w:rFonts w:eastAsia="Calibri"/>
          <w:lang w:eastAsia="en-US"/>
        </w:rPr>
        <w:t>.</w:t>
      </w:r>
    </w:p>
    <w:p w:rsidR="007F5875" w:rsidRPr="00BB59AF" w:rsidRDefault="007F5875" w:rsidP="007F5875">
      <w:pPr>
        <w:ind w:firstLine="709"/>
        <w:jc w:val="both"/>
      </w:pPr>
      <w:r w:rsidRPr="00BB59AF">
        <w:t xml:space="preserve">2.2. Валютой для установления цены контракта и расчетов с Поставщиком является рубль Российской Федерации. </w:t>
      </w:r>
    </w:p>
    <w:p w:rsidR="007F5875" w:rsidRPr="00BB59AF" w:rsidRDefault="007F5875" w:rsidP="007F5875">
      <w:pPr>
        <w:ind w:firstLine="709"/>
        <w:jc w:val="both"/>
      </w:pPr>
      <w:r w:rsidRPr="00BB59AF">
        <w:t xml:space="preserve">2.3. Источник финансирования контракта -  </w:t>
      </w:r>
      <w:r w:rsidR="00014F15" w:rsidRPr="00014F15">
        <w:t>средства бюджетных учреждений</w:t>
      </w:r>
      <w:r w:rsidR="00DA6151">
        <w:t>, КВР 244.</w:t>
      </w:r>
    </w:p>
    <w:p w:rsidR="009F0D80" w:rsidRDefault="007F5875" w:rsidP="009F0D80">
      <w:pPr>
        <w:ind w:firstLine="709"/>
        <w:jc w:val="both"/>
      </w:pPr>
      <w:r w:rsidRPr="00BB59AF">
        <w:t>2.4. Цена</w:t>
      </w:r>
      <w:r w:rsidRPr="00BB59AF">
        <w:rPr>
          <w:rFonts w:eastAsiaTheme="minorHAnsi"/>
          <w:lang w:eastAsia="en-US"/>
        </w:rPr>
        <w:t xml:space="preserve"> </w:t>
      </w:r>
      <w:r w:rsidRPr="00BB59AF">
        <w:t xml:space="preserve">контракта включает </w:t>
      </w:r>
      <w:r>
        <w:t>в себя стоимость Товара, расходы на тару (упаковку), маркировку, поставку, разгрузку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r w:rsidR="009F0D80">
        <w:t>.</w:t>
      </w:r>
    </w:p>
    <w:p w:rsidR="009F0D80" w:rsidRDefault="007F5875" w:rsidP="009F0D80">
      <w:pPr>
        <w:ind w:firstLine="709"/>
        <w:jc w:val="both"/>
      </w:pPr>
      <w:r w:rsidRPr="00BB59AF">
        <w:t xml:space="preserve">2.5. </w:t>
      </w:r>
      <w:r w:rsidR="009F0D80" w:rsidRPr="009F0D80">
        <w:t>Цена Контракта является твердой и определяется на весь срок исполнения Контракта за исключением случаев, предусмотренных пунктами 2.6. и 2.7. настоящего Контракта, а также 44-ФЗ.</w:t>
      </w:r>
    </w:p>
    <w:p w:rsidR="009F0D80" w:rsidRDefault="009F0D80" w:rsidP="009F0D80">
      <w:pPr>
        <w:ind w:firstLine="709"/>
        <w:jc w:val="both"/>
      </w:pPr>
      <w:r>
        <w:t xml:space="preserve">2.6. </w:t>
      </w:r>
      <w:r w:rsidRPr="009F0D80">
        <w:t>Цена Контракта может быть снижена по соглашению Сторон без изменения предусмотренных Контрактом, количества Товара, качества поставленного Товара и иных условий Контракта.</w:t>
      </w:r>
    </w:p>
    <w:p w:rsidR="009F0D80" w:rsidRPr="009F0D80" w:rsidRDefault="009F0D80" w:rsidP="009F0D80">
      <w:pPr>
        <w:ind w:firstLine="709"/>
        <w:jc w:val="both"/>
      </w:pPr>
      <w:r>
        <w:t xml:space="preserve">2.7. </w:t>
      </w:r>
      <w:r w:rsidRPr="009F0D80">
        <w:t>Заказчик по согласованию с Поставщиком в ходе исполнения Контракта имеет право изменить не более чем на десять процентов количество предусмотренного Контрактом Товара при изменении потребности в Товаре.</w:t>
      </w:r>
    </w:p>
    <w:p w:rsidR="007F5875" w:rsidRPr="009F0D80" w:rsidRDefault="009F0D80" w:rsidP="009F0D80">
      <w:pPr>
        <w:ind w:firstLine="709"/>
        <w:jc w:val="both"/>
      </w:pPr>
      <w:r w:rsidRPr="009F0D80">
        <w:t xml:space="preserve">При этом, по соглашению Сторон допускается изменение с учетом </w:t>
      </w:r>
      <w:proofErr w:type="gramStart"/>
      <w:r w:rsidRPr="009F0D80">
        <w:t>положений бюджетного законодательства Российской Федерации цены Контракта</w:t>
      </w:r>
      <w:proofErr w:type="gramEnd"/>
      <w:r w:rsidRPr="009F0D80">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w:t>
      </w:r>
      <w:r w:rsidRPr="009F0D80">
        <w:lastRenderedPageBreak/>
        <w:t>от деления первоначальной цены Контракта на предусмотренное в Контракте количество такого Товара.</w:t>
      </w:r>
    </w:p>
    <w:p w:rsidR="007F5875" w:rsidRDefault="007F5875" w:rsidP="007F5875">
      <w:pPr>
        <w:jc w:val="center"/>
        <w:rPr>
          <w:b/>
        </w:rPr>
      </w:pPr>
      <w:r w:rsidRPr="00BB59AF">
        <w:rPr>
          <w:b/>
        </w:rPr>
        <w:t>3. ПОРЯДОК РАСЧЕТОВ</w:t>
      </w:r>
    </w:p>
    <w:p w:rsidR="00FA6B63" w:rsidRPr="00BB59AF" w:rsidRDefault="00FA6B63" w:rsidP="007F5875">
      <w:pPr>
        <w:jc w:val="center"/>
        <w:rPr>
          <w:bCs/>
        </w:rPr>
      </w:pPr>
    </w:p>
    <w:p w:rsidR="007F5875" w:rsidRPr="00BB59AF" w:rsidRDefault="007F5875" w:rsidP="007F5875">
      <w:pPr>
        <w:tabs>
          <w:tab w:val="left" w:pos="709"/>
          <w:tab w:val="num" w:pos="810"/>
        </w:tabs>
        <w:ind w:firstLine="709"/>
        <w:jc w:val="both"/>
        <w:rPr>
          <w:bCs/>
        </w:rPr>
      </w:pPr>
      <w:r w:rsidRPr="00BB59AF">
        <w:t xml:space="preserve">3.1. </w:t>
      </w:r>
      <w:r w:rsidRPr="00BB59AF">
        <w:rPr>
          <w:bCs/>
        </w:rPr>
        <w:t>Оплата за поставку Товара осуществляется по цене, установленно</w:t>
      </w:r>
      <w:r w:rsidR="00F54670">
        <w:rPr>
          <w:bCs/>
        </w:rPr>
        <w:t>й в контракте.</w:t>
      </w:r>
    </w:p>
    <w:p w:rsidR="007F5875" w:rsidRPr="009B3EC9" w:rsidRDefault="00FA6B63" w:rsidP="00FA6B63">
      <w:pPr>
        <w:tabs>
          <w:tab w:val="num" w:pos="0"/>
          <w:tab w:val="left" w:pos="284"/>
          <w:tab w:val="left" w:pos="426"/>
          <w:tab w:val="left" w:pos="1134"/>
        </w:tabs>
        <w:ind w:left="142"/>
        <w:jc w:val="both"/>
        <w:rPr>
          <w:bCs/>
        </w:rPr>
      </w:pPr>
      <w:r w:rsidRPr="009B3EC9">
        <w:rPr>
          <w:noProof/>
        </w:rPr>
        <w:t xml:space="preserve">          </w:t>
      </w:r>
      <w:r w:rsidR="007F5875" w:rsidRPr="009B3EC9">
        <w:rPr>
          <w:noProof/>
        </w:rPr>
        <w:t xml:space="preserve">3.2. </w:t>
      </w:r>
      <w:r w:rsidRPr="009B3EC9">
        <w:t xml:space="preserve">Оплата осуществляется по безналичному расчету путем перечисления Заказчиком денежных средств на счет Поставщика, указанный в </w:t>
      </w:r>
      <w:r w:rsidR="00217678">
        <w:t>Контракте</w:t>
      </w:r>
      <w:r w:rsidRPr="009B3EC9">
        <w:t xml:space="preserve">, на основании выставленного Поставщиком счета или счета-фактуры в течение 7 </w:t>
      </w:r>
      <w:r w:rsidR="00217678">
        <w:t xml:space="preserve">(семи) </w:t>
      </w:r>
      <w:r w:rsidRPr="009B3EC9">
        <w:t xml:space="preserve">рабочих дней после подписания </w:t>
      </w:r>
      <w:r w:rsidRPr="009B3EC9">
        <w:rPr>
          <w:bCs/>
        </w:rPr>
        <w:t>Сторонами акта приемки</w:t>
      </w:r>
      <w:r w:rsidR="009B3EC9">
        <w:rPr>
          <w:bCs/>
        </w:rPr>
        <w:t xml:space="preserve">, в том числе </w:t>
      </w:r>
      <w:r w:rsidRPr="009B3EC9">
        <w:rPr>
          <w:bCs/>
        </w:rPr>
        <w:t xml:space="preserve">по </w:t>
      </w:r>
      <w:hyperlink r:id="rId9" w:anchor="/document/99/603561707/XA00M882MK/" w:tgtFrame="_self" w:history="1">
        <w:r w:rsidRPr="009B3EC9">
          <w:rPr>
            <w:bCs/>
          </w:rPr>
          <w:t>ф. 0510452</w:t>
        </w:r>
      </w:hyperlink>
      <w:r w:rsidRPr="009B3EC9">
        <w:rPr>
          <w:bCs/>
        </w:rPr>
        <w:t>, установленной приказом Минфина от 15.0</w:t>
      </w:r>
      <w:r w:rsidR="009B3EC9">
        <w:rPr>
          <w:bCs/>
        </w:rPr>
        <w:t>4.2021 № 61н.</w:t>
      </w:r>
      <w:r w:rsidRPr="009B3EC9">
        <w:rPr>
          <w:bCs/>
        </w:rPr>
        <w:t xml:space="preserve"> </w:t>
      </w:r>
      <w:r w:rsidRPr="009B3EC9">
        <w:rPr>
          <w:noProof/>
        </w:rPr>
        <w:t xml:space="preserve"> </w:t>
      </w:r>
      <w:r w:rsidR="007F5875" w:rsidRPr="009B3EC9">
        <w:rPr>
          <w:noProof/>
        </w:rPr>
        <w:t>Расчет осуществляется по факту поставки всего Товара.</w:t>
      </w:r>
    </w:p>
    <w:p w:rsidR="007F5875" w:rsidRPr="00BB59AF" w:rsidRDefault="007F5875" w:rsidP="007F5875">
      <w:pPr>
        <w:autoSpaceDE w:val="0"/>
        <w:autoSpaceDN w:val="0"/>
        <w:adjustRightInd w:val="0"/>
        <w:ind w:firstLine="708"/>
        <w:jc w:val="both"/>
        <w:rPr>
          <w:rFonts w:eastAsiaTheme="minorHAnsi"/>
          <w:lang w:eastAsia="en-US"/>
        </w:rPr>
      </w:pPr>
      <w:r w:rsidRPr="00BB59AF">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7F5875" w:rsidRPr="00BB59AF" w:rsidRDefault="007F5875" w:rsidP="007F5875">
      <w:pPr>
        <w:pStyle w:val="ConsNormal"/>
        <w:tabs>
          <w:tab w:val="left" w:pos="709"/>
        </w:tabs>
        <w:ind w:firstLine="709"/>
        <w:rPr>
          <w:rFonts w:ascii="Times New Roman" w:hAnsi="Times New Roman"/>
          <w:b/>
          <w:sz w:val="24"/>
          <w:szCs w:val="24"/>
        </w:rPr>
      </w:pPr>
    </w:p>
    <w:p w:rsidR="007F5875" w:rsidRPr="00BB59AF" w:rsidRDefault="007F5875" w:rsidP="007F5875">
      <w:pPr>
        <w:tabs>
          <w:tab w:val="left" w:pos="709"/>
          <w:tab w:val="left" w:pos="1134"/>
        </w:tabs>
        <w:jc w:val="center"/>
        <w:rPr>
          <w:b/>
        </w:rPr>
      </w:pPr>
      <w:r w:rsidRPr="00BB59AF">
        <w:rPr>
          <w:b/>
        </w:rPr>
        <w:t>4. ПРАВА И ОБЯЗАННОСТИ СТОРОН</w:t>
      </w:r>
    </w:p>
    <w:p w:rsidR="007F5875" w:rsidRPr="00BB59AF" w:rsidRDefault="007F5875" w:rsidP="007F5875">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b/>
          <w:sz w:val="24"/>
          <w:szCs w:val="24"/>
        </w:rPr>
        <w:t>4.1.</w:t>
      </w:r>
      <w:r w:rsidRPr="00BB59AF">
        <w:rPr>
          <w:rFonts w:ascii="Times New Roman" w:hAnsi="Times New Roman" w:cs="Times New Roman"/>
          <w:sz w:val="24"/>
          <w:szCs w:val="24"/>
        </w:rPr>
        <w:t xml:space="preserve"> З</w:t>
      </w:r>
      <w:r w:rsidRPr="00BB59AF">
        <w:rPr>
          <w:rFonts w:ascii="Times New Roman" w:hAnsi="Times New Roman" w:cs="Times New Roman"/>
          <w:b/>
          <w:sz w:val="24"/>
          <w:szCs w:val="24"/>
        </w:rPr>
        <w:t>аказчик вправе</w:t>
      </w:r>
      <w:r w:rsidRPr="00BB59AF">
        <w:rPr>
          <w:rFonts w:ascii="Times New Roman" w:hAnsi="Times New Roman" w:cs="Times New Roman"/>
          <w:sz w:val="24"/>
          <w:szCs w:val="24"/>
        </w:rPr>
        <w:t>:</w:t>
      </w:r>
    </w:p>
    <w:p w:rsidR="007F5875" w:rsidRPr="00BB59AF" w:rsidRDefault="007F5875" w:rsidP="007F5875">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7F5875" w:rsidRPr="00BB59AF" w:rsidRDefault="007F5875" w:rsidP="007F5875">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FF77E3" w:rsidRDefault="007F5875" w:rsidP="00FF77E3">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FF77E3" w:rsidRPr="00FF77E3" w:rsidRDefault="00FF77E3" w:rsidP="00FF77E3">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4.1.4. </w:t>
      </w:r>
      <w:r w:rsidR="009F0D80" w:rsidRPr="00FF77E3">
        <w:rPr>
          <w:rFonts w:ascii="Times New Roman" w:hAnsi="Times New Roman" w:cs="Times New Roman"/>
          <w:sz w:val="24"/>
          <w:szCs w:val="24"/>
        </w:rPr>
        <w:t>Для проверки соответствия качества поставляемого Товара привлекать независимых экспертов или экспертные организации, выбор которых осуществляется в порядке, предусмотренном действующим законодательством Российской Федерации.</w:t>
      </w:r>
    </w:p>
    <w:p w:rsidR="00FF77E3" w:rsidRPr="00FF77E3" w:rsidRDefault="00FF77E3" w:rsidP="00FF77E3">
      <w:pPr>
        <w:pStyle w:val="ConsPlusNormal"/>
        <w:widowControl/>
        <w:tabs>
          <w:tab w:val="left" w:pos="709"/>
        </w:tabs>
        <w:ind w:firstLine="709"/>
        <w:jc w:val="both"/>
        <w:rPr>
          <w:rFonts w:ascii="Times New Roman" w:hAnsi="Times New Roman" w:cs="Times New Roman"/>
          <w:sz w:val="24"/>
          <w:szCs w:val="24"/>
        </w:rPr>
      </w:pPr>
      <w:r w:rsidRPr="00FF77E3">
        <w:rPr>
          <w:rFonts w:ascii="Times New Roman" w:hAnsi="Times New Roman" w:cs="Times New Roman"/>
          <w:sz w:val="24"/>
          <w:szCs w:val="24"/>
        </w:rPr>
        <w:t xml:space="preserve">4.1.5. </w:t>
      </w:r>
      <w:r w:rsidR="009F0D80" w:rsidRPr="00FF77E3">
        <w:rPr>
          <w:rFonts w:ascii="Times New Roman" w:hAnsi="Times New Roman" w:cs="Times New Roman"/>
          <w:sz w:val="24"/>
          <w:szCs w:val="24"/>
        </w:rPr>
        <w:t xml:space="preserve">Ссылаться на недостатки поставляемого Товара и требовать от Поставщика своевременного устранения недостатков в Товаре. </w:t>
      </w:r>
    </w:p>
    <w:p w:rsidR="009F0D80" w:rsidRPr="00FF77E3" w:rsidRDefault="00FF77E3" w:rsidP="00FF77E3">
      <w:pPr>
        <w:pStyle w:val="ConsPlusNormal"/>
        <w:widowControl/>
        <w:tabs>
          <w:tab w:val="left" w:pos="709"/>
        </w:tabs>
        <w:ind w:firstLine="709"/>
        <w:jc w:val="both"/>
        <w:rPr>
          <w:rFonts w:ascii="Times New Roman" w:hAnsi="Times New Roman" w:cs="Times New Roman"/>
          <w:sz w:val="24"/>
          <w:szCs w:val="24"/>
        </w:rPr>
      </w:pPr>
      <w:r w:rsidRPr="00FF77E3">
        <w:rPr>
          <w:rFonts w:ascii="Times New Roman" w:hAnsi="Times New Roman" w:cs="Times New Roman"/>
          <w:sz w:val="24"/>
          <w:szCs w:val="24"/>
        </w:rPr>
        <w:t xml:space="preserve">4.1.6. </w:t>
      </w:r>
      <w:r w:rsidR="009F0D80" w:rsidRPr="00FF77E3">
        <w:rPr>
          <w:rFonts w:ascii="Times New Roman" w:hAnsi="Times New Roman" w:cs="Times New Roman"/>
          <w:sz w:val="24"/>
          <w:szCs w:val="24"/>
        </w:rPr>
        <w:t>В случае досрочного исполнения Поставщиком обязательств по настоящему Контракту принять и оплатить Товар в соответствии с установленным в Контракте порядком.</w:t>
      </w:r>
    </w:p>
    <w:p w:rsidR="009F0D80" w:rsidRPr="00FF77E3" w:rsidRDefault="007F5875" w:rsidP="00FF77E3">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b/>
          <w:sz w:val="24"/>
          <w:szCs w:val="24"/>
        </w:rPr>
        <w:t>4.2. Заказчик обязан</w:t>
      </w:r>
      <w:r w:rsidRPr="00BB59AF">
        <w:rPr>
          <w:rFonts w:ascii="Times New Roman" w:hAnsi="Times New Roman" w:cs="Times New Roman"/>
          <w:sz w:val="24"/>
          <w:szCs w:val="24"/>
        </w:rPr>
        <w:t>:</w:t>
      </w:r>
    </w:p>
    <w:p w:rsidR="007F5875" w:rsidRPr="00BB59AF" w:rsidRDefault="009F0D80" w:rsidP="007F5875">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4.2.</w:t>
      </w:r>
      <w:r w:rsidR="00FF77E3">
        <w:rPr>
          <w:rFonts w:ascii="Times New Roman" w:hAnsi="Times New Roman" w:cs="Times New Roman"/>
          <w:sz w:val="24"/>
          <w:szCs w:val="24"/>
        </w:rPr>
        <w:t>1</w:t>
      </w:r>
      <w:r>
        <w:rPr>
          <w:rFonts w:ascii="Times New Roman" w:hAnsi="Times New Roman" w:cs="Times New Roman"/>
          <w:sz w:val="24"/>
          <w:szCs w:val="24"/>
        </w:rPr>
        <w:t xml:space="preserve">. </w:t>
      </w:r>
      <w:r w:rsidR="007F5875" w:rsidRPr="00BB59AF">
        <w:rPr>
          <w:rFonts w:ascii="Times New Roman" w:hAnsi="Times New Roman" w:cs="Times New Roman"/>
          <w:sz w:val="24"/>
          <w:szCs w:val="24"/>
        </w:rPr>
        <w:t>Своевременно принять и оплатить поставку Товара в соответствии с условиями настоящего контракта.</w:t>
      </w:r>
    </w:p>
    <w:p w:rsidR="007F5875" w:rsidRPr="00BB59AF" w:rsidRDefault="009F0D80" w:rsidP="007F5875">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4.2.</w:t>
      </w:r>
      <w:r w:rsidR="00FF77E3">
        <w:rPr>
          <w:rFonts w:ascii="Times New Roman" w:hAnsi="Times New Roman" w:cs="Times New Roman"/>
          <w:sz w:val="24"/>
          <w:szCs w:val="24"/>
        </w:rPr>
        <w:t>2</w:t>
      </w:r>
      <w:r w:rsidR="007F5875" w:rsidRPr="00BB59AF">
        <w:rPr>
          <w:rFonts w:ascii="Times New Roman" w:hAnsi="Times New Roman" w:cs="Times New Roman"/>
          <w:sz w:val="24"/>
          <w:szCs w:val="24"/>
        </w:rPr>
        <w:t>.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rsidR="007F5875" w:rsidRPr="00FF77E3" w:rsidRDefault="009F0D80" w:rsidP="007F5875">
      <w:pPr>
        <w:tabs>
          <w:tab w:val="left" w:pos="709"/>
        </w:tabs>
        <w:autoSpaceDE w:val="0"/>
        <w:autoSpaceDN w:val="0"/>
        <w:adjustRightInd w:val="0"/>
        <w:ind w:firstLine="709"/>
        <w:jc w:val="both"/>
      </w:pPr>
      <w:r>
        <w:t>4.2.</w:t>
      </w:r>
      <w:r w:rsidR="00FF77E3">
        <w:t>3</w:t>
      </w:r>
      <w:r w:rsidR="007F5875" w:rsidRPr="00BB59AF">
        <w:t xml:space="preserve">. </w:t>
      </w:r>
      <w:proofErr w:type="gramStart"/>
      <w:r w:rsidR="007F5875" w:rsidRPr="00FF77E3">
        <w:t xml:space="preserve">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007F5875" w:rsidRPr="00FF77E3">
        <w:rPr>
          <w:bCs/>
        </w:rPr>
        <w:t>(за исключением неустойки,</w:t>
      </w:r>
      <w:proofErr w:type="gramEnd"/>
      <w:r w:rsidR="007F5875" w:rsidRPr="00FF77E3">
        <w:rPr>
          <w:bCs/>
        </w:rPr>
        <w:t xml:space="preserve"> подлежащей списанию в случаях и порядке, которые установлены Правительством Российской Федерации)</w:t>
      </w:r>
      <w:r w:rsidR="007F5875" w:rsidRPr="00FF77E3">
        <w:t>.</w:t>
      </w:r>
    </w:p>
    <w:p w:rsidR="007F5875" w:rsidRPr="003E5915" w:rsidRDefault="007F5875" w:rsidP="007F5875">
      <w:pPr>
        <w:tabs>
          <w:tab w:val="left" w:pos="709"/>
        </w:tabs>
        <w:autoSpaceDE w:val="0"/>
        <w:autoSpaceDN w:val="0"/>
        <w:adjustRightInd w:val="0"/>
        <w:ind w:firstLine="709"/>
        <w:jc w:val="both"/>
      </w:pPr>
      <w:r w:rsidRPr="00FF77E3">
        <w:t>4</w:t>
      </w:r>
      <w:r w:rsidR="009F0D80" w:rsidRPr="00FF77E3">
        <w:t>.2.</w:t>
      </w:r>
      <w:r w:rsidR="00FF77E3">
        <w:t>4</w:t>
      </w:r>
      <w:r w:rsidRPr="00FF77E3">
        <w:t xml:space="preserve">. В случае неуплаты Поставщиком в добровольном порядке предусмотренных контрактом сумм неустойки за неисполнение своих обязательств </w:t>
      </w:r>
      <w:r w:rsidRPr="00FF77E3">
        <w:rPr>
          <w:bCs/>
        </w:rPr>
        <w:t>(за исключением неустойки, подлежащей списанию в случаях и порядке, которые установлены Правительством Российской Федерации)</w:t>
      </w:r>
      <w:r w:rsidRPr="00FF77E3">
        <w:t xml:space="preserve"> </w:t>
      </w:r>
      <w:r w:rsidRPr="003E5915">
        <w:t>взыскивать их в судебном порядке либо производить оплату по контракту в соответствии с п. 9.6 настоящего контракта.</w:t>
      </w:r>
    </w:p>
    <w:p w:rsidR="007F5875" w:rsidRPr="003E5915" w:rsidRDefault="009F0D80" w:rsidP="007F5875">
      <w:pPr>
        <w:tabs>
          <w:tab w:val="left" w:pos="709"/>
        </w:tabs>
        <w:autoSpaceDE w:val="0"/>
        <w:autoSpaceDN w:val="0"/>
        <w:adjustRightInd w:val="0"/>
        <w:ind w:firstLine="709"/>
        <w:jc w:val="both"/>
      </w:pPr>
      <w:r w:rsidRPr="003E5915">
        <w:t>4.2.</w:t>
      </w:r>
      <w:r w:rsidR="003E5915" w:rsidRPr="003E5915">
        <w:t>5</w:t>
      </w:r>
      <w:r w:rsidR="007F5875" w:rsidRPr="003E5915">
        <w:t xml:space="preserve">. </w:t>
      </w:r>
      <w:proofErr w:type="gramStart"/>
      <w:r w:rsidR="007F5875" w:rsidRPr="003E5915">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w:t>
      </w:r>
      <w:proofErr w:type="gramEnd"/>
      <w:r w:rsidR="007F5875" w:rsidRPr="003E5915">
        <w:t xml:space="preserve"> п.9.6 настоящего контракта.</w:t>
      </w:r>
    </w:p>
    <w:p w:rsidR="007F5875" w:rsidRPr="003E5915" w:rsidRDefault="007F5875" w:rsidP="007F5875">
      <w:pPr>
        <w:tabs>
          <w:tab w:val="left" w:pos="709"/>
        </w:tabs>
        <w:autoSpaceDE w:val="0"/>
        <w:autoSpaceDN w:val="0"/>
        <w:adjustRightInd w:val="0"/>
        <w:ind w:firstLine="709"/>
        <w:jc w:val="both"/>
      </w:pPr>
      <w:r w:rsidRPr="003E5915">
        <w:t>4.2.</w:t>
      </w:r>
      <w:r w:rsidR="003E5915" w:rsidRPr="003E5915">
        <w:t>6</w:t>
      </w:r>
      <w:r w:rsidRPr="003E5915">
        <w:t xml:space="preserve">. </w:t>
      </w:r>
      <w:proofErr w:type="gramStart"/>
      <w:r w:rsidRPr="003E5915">
        <w:t xml:space="preserve">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w:t>
      </w:r>
      <w:r w:rsidRPr="003E5915">
        <w:lastRenderedPageBreak/>
        <w:t>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roofErr w:type="gramEnd"/>
    </w:p>
    <w:p w:rsidR="007F5875" w:rsidRPr="003E5915" w:rsidRDefault="009F0D80" w:rsidP="007F5875">
      <w:pPr>
        <w:tabs>
          <w:tab w:val="left" w:pos="709"/>
        </w:tabs>
        <w:autoSpaceDE w:val="0"/>
        <w:autoSpaceDN w:val="0"/>
        <w:adjustRightInd w:val="0"/>
        <w:ind w:firstLine="709"/>
        <w:jc w:val="both"/>
      </w:pPr>
      <w:r w:rsidRPr="003E5915">
        <w:t xml:space="preserve"> 4.2.</w:t>
      </w:r>
      <w:r w:rsidR="003E5915" w:rsidRPr="003E5915">
        <w:t>7</w:t>
      </w:r>
      <w:r w:rsidR="007F5875" w:rsidRPr="003E5915">
        <w:t>.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7F5875" w:rsidRPr="003E5915" w:rsidRDefault="007F5875" w:rsidP="007F5875">
      <w:pPr>
        <w:tabs>
          <w:tab w:val="left" w:pos="709"/>
        </w:tabs>
        <w:autoSpaceDE w:val="0"/>
        <w:autoSpaceDN w:val="0"/>
        <w:adjustRightInd w:val="0"/>
        <w:ind w:firstLine="709"/>
        <w:jc w:val="both"/>
      </w:pPr>
      <w:r w:rsidRPr="003E5915">
        <w:t>4.2.</w:t>
      </w:r>
      <w:r w:rsidR="003E5915" w:rsidRPr="003E5915">
        <w:t>7</w:t>
      </w:r>
      <w:r w:rsidRPr="003E5915">
        <w:t xml:space="preserve">.1. </w:t>
      </w:r>
      <w:r w:rsidR="00826592">
        <w:t>Н</w:t>
      </w:r>
      <w:r w:rsidRPr="003E5915">
        <w:t>аправить Поставщику уведомление с требованием оплаты неустойки, рассчитанной в соответствии с требованиями законодательства и условиями контракта за весь период просрочки исполнения.</w:t>
      </w:r>
    </w:p>
    <w:p w:rsidR="007F5875" w:rsidRPr="003E5915" w:rsidRDefault="009F0D80" w:rsidP="007F5875">
      <w:pPr>
        <w:tabs>
          <w:tab w:val="left" w:pos="709"/>
        </w:tabs>
        <w:autoSpaceDE w:val="0"/>
        <w:autoSpaceDN w:val="0"/>
        <w:adjustRightInd w:val="0"/>
        <w:ind w:firstLine="709"/>
        <w:jc w:val="both"/>
      </w:pPr>
      <w:r w:rsidRPr="003E5915">
        <w:t>4.2.</w:t>
      </w:r>
      <w:r w:rsidR="003E5915" w:rsidRPr="003E5915">
        <w:t>7</w:t>
      </w:r>
      <w:r w:rsidR="007F5875" w:rsidRPr="003E5915">
        <w:t>.2. При неоплате в установленный срок Поставщиком неустойки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7F5875" w:rsidRPr="003E5915" w:rsidRDefault="007F5875" w:rsidP="007F5875">
      <w:pPr>
        <w:tabs>
          <w:tab w:val="left" w:pos="709"/>
        </w:tabs>
        <w:autoSpaceDE w:val="0"/>
        <w:autoSpaceDN w:val="0"/>
        <w:adjustRightInd w:val="0"/>
        <w:ind w:firstLine="709"/>
        <w:jc w:val="both"/>
      </w:pPr>
      <w:r w:rsidRPr="003E5915">
        <w:t>4.2.</w:t>
      </w:r>
      <w:r w:rsidR="003E5915" w:rsidRPr="003E5915">
        <w:t>8</w:t>
      </w:r>
      <w:r w:rsidRPr="003E5915">
        <w:t>.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7F5875" w:rsidRPr="00BB59AF" w:rsidRDefault="007F5875" w:rsidP="007F5875">
      <w:pPr>
        <w:ind w:firstLine="709"/>
        <w:jc w:val="both"/>
        <w:rPr>
          <w:color w:val="FF0000"/>
        </w:rPr>
      </w:pPr>
      <w:r w:rsidRPr="003E5915">
        <w:t>4.</w:t>
      </w:r>
      <w:r w:rsidRPr="003E5915">
        <w:rPr>
          <w:rFonts w:eastAsia="Calibri"/>
          <w:lang w:eastAsia="en-US"/>
        </w:rPr>
        <w:t>2.</w:t>
      </w:r>
      <w:r w:rsidR="003E5915" w:rsidRPr="003E5915">
        <w:rPr>
          <w:rFonts w:eastAsia="Calibri"/>
          <w:lang w:eastAsia="en-US"/>
        </w:rPr>
        <w:t>9</w:t>
      </w:r>
      <w:r w:rsidRPr="003E5915">
        <w:rPr>
          <w:rFonts w:eastAsia="Calibri"/>
          <w:lang w:eastAsia="en-US"/>
        </w:rPr>
        <w:t xml:space="preserve">. Осуществлять </w:t>
      </w:r>
      <w:proofErr w:type="gramStart"/>
      <w:r w:rsidRPr="003E5915">
        <w:rPr>
          <w:rFonts w:eastAsia="Calibri"/>
          <w:lang w:eastAsia="en-US"/>
        </w:rPr>
        <w:t>контроль за</w:t>
      </w:r>
      <w:proofErr w:type="gramEnd"/>
      <w:r w:rsidRPr="003E5915">
        <w:rPr>
          <w:rFonts w:eastAsia="Calibri"/>
          <w:lang w:eastAsia="en-US"/>
        </w:rPr>
        <w:t xml:space="preserve"> исполнением Поставщиком условий контракта в соответствии с законодательством Российской Федерации.</w:t>
      </w:r>
      <w:r w:rsidRPr="00BB59AF">
        <w:t xml:space="preserve"> </w:t>
      </w:r>
    </w:p>
    <w:p w:rsidR="007F5875" w:rsidRPr="00BB59AF" w:rsidRDefault="007F5875" w:rsidP="007F5875">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b/>
          <w:sz w:val="24"/>
          <w:szCs w:val="24"/>
        </w:rPr>
        <w:t>4.3. Поставщик вправе</w:t>
      </w:r>
      <w:r w:rsidRPr="00BB59AF">
        <w:rPr>
          <w:rFonts w:ascii="Times New Roman" w:hAnsi="Times New Roman" w:cs="Times New Roman"/>
          <w:sz w:val="24"/>
          <w:szCs w:val="24"/>
        </w:rPr>
        <w:t>:</w:t>
      </w:r>
    </w:p>
    <w:p w:rsidR="007F5875" w:rsidRPr="00BB59AF" w:rsidRDefault="007F5875" w:rsidP="007F5875">
      <w:pPr>
        <w:tabs>
          <w:tab w:val="left" w:pos="709"/>
        </w:tabs>
        <w:autoSpaceDE w:val="0"/>
        <w:autoSpaceDN w:val="0"/>
        <w:adjustRightInd w:val="0"/>
        <w:ind w:firstLine="709"/>
        <w:jc w:val="both"/>
      </w:pPr>
      <w:r w:rsidRPr="00BB59AF">
        <w:t>4.3.1. Требовать подписания в соответствии с условиями контракта Заказчиком товарной накладной и документа о приемке по настоящему контракту.</w:t>
      </w:r>
    </w:p>
    <w:p w:rsidR="007F5875" w:rsidRPr="00BB59AF" w:rsidRDefault="007F5875" w:rsidP="007F5875">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sz w:val="24"/>
          <w:szCs w:val="24"/>
        </w:rPr>
        <w:t>4.3.2. Требовать своевременной оплаты за поставленный Товар в соответствии с условиями настоящего контракта.</w:t>
      </w:r>
    </w:p>
    <w:p w:rsidR="003E5915" w:rsidRDefault="007F5875" w:rsidP="003E5915">
      <w:pPr>
        <w:ind w:firstLine="709"/>
        <w:jc w:val="both"/>
      </w:pPr>
      <w:r w:rsidRPr="00BB59AF">
        <w:t>4.3.3. Направлять Заказчику запросы и получать от него разъяснения и уточнения по вопросам поставки Товара в рамках настоящего контракта.</w:t>
      </w:r>
    </w:p>
    <w:p w:rsidR="003E5915" w:rsidRPr="00BB59AF" w:rsidRDefault="003E5915" w:rsidP="003E5915">
      <w:pPr>
        <w:ind w:firstLine="709"/>
        <w:jc w:val="both"/>
      </w:pPr>
      <w:r>
        <w:t xml:space="preserve">4.3.4. </w:t>
      </w:r>
      <w:r w:rsidRPr="003E5915">
        <w:t>Поставить Товар в более короткий срок, чем предусмотрено настоящим Контрактом по письменному согласованию с Заказчиком</w:t>
      </w:r>
    </w:p>
    <w:p w:rsidR="007F5875" w:rsidRPr="00BB59AF" w:rsidRDefault="003E5915" w:rsidP="007F5875">
      <w:pPr>
        <w:ind w:firstLine="709"/>
        <w:jc w:val="both"/>
        <w:rPr>
          <w:color w:val="FF0000"/>
        </w:rPr>
      </w:pPr>
      <w:r w:rsidRPr="003E5915">
        <w:t>4.3.5</w:t>
      </w:r>
      <w:r w:rsidR="007F5875" w:rsidRPr="003E5915">
        <w:t>. Принять решение об одностороннем отказе</w:t>
      </w:r>
      <w:r w:rsidR="007F5875" w:rsidRPr="00BB59AF">
        <w:rPr>
          <w:rFonts w:eastAsiaTheme="minorHAnsi"/>
          <w:lang w:eastAsia="en-US"/>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7F5875" w:rsidRPr="00BB59AF">
        <w:t xml:space="preserve"> </w:t>
      </w:r>
    </w:p>
    <w:p w:rsidR="007F5875" w:rsidRPr="00BB59AF" w:rsidRDefault="007F5875" w:rsidP="007F5875">
      <w:pPr>
        <w:pStyle w:val="ConsPlusNormal"/>
        <w:widowControl/>
        <w:tabs>
          <w:tab w:val="left" w:pos="709"/>
        </w:tabs>
        <w:ind w:firstLine="709"/>
        <w:jc w:val="both"/>
        <w:rPr>
          <w:rFonts w:ascii="Times New Roman" w:hAnsi="Times New Roman" w:cs="Times New Roman"/>
          <w:sz w:val="24"/>
          <w:szCs w:val="24"/>
        </w:rPr>
      </w:pPr>
      <w:r w:rsidRPr="00BB59AF">
        <w:rPr>
          <w:rFonts w:ascii="Times New Roman" w:hAnsi="Times New Roman" w:cs="Times New Roman"/>
          <w:b/>
          <w:sz w:val="24"/>
          <w:szCs w:val="24"/>
        </w:rPr>
        <w:t>4.4. Поставщик обязан</w:t>
      </w:r>
      <w:r w:rsidRPr="00BB59AF">
        <w:rPr>
          <w:rFonts w:ascii="Times New Roman" w:hAnsi="Times New Roman" w:cs="Times New Roman"/>
          <w:sz w:val="24"/>
          <w:szCs w:val="24"/>
        </w:rPr>
        <w:t>:</w:t>
      </w:r>
    </w:p>
    <w:p w:rsidR="007F5875" w:rsidRPr="003E5915" w:rsidRDefault="007F5875" w:rsidP="007F5875">
      <w:pPr>
        <w:ind w:firstLine="708"/>
        <w:jc w:val="both"/>
        <w:rPr>
          <w:rFonts w:eastAsiaTheme="minorHAnsi"/>
          <w:lang w:eastAsia="en-US"/>
        </w:rPr>
      </w:pPr>
      <w:r w:rsidRPr="00BB59AF">
        <w:t xml:space="preserve">4.4.1. Своевременно и надлежащим образом поставить Товар в соответствии с условиями настоящего </w:t>
      </w:r>
      <w:r w:rsidRPr="003E5915">
        <w:rPr>
          <w:rFonts w:eastAsiaTheme="minorHAnsi"/>
          <w:lang w:eastAsia="en-US"/>
        </w:rPr>
        <w:t>контракта, произвести все виды погрузочно-разгрузочных работ</w:t>
      </w:r>
      <w:r w:rsidR="003E5915" w:rsidRPr="003E5915">
        <w:rPr>
          <w:rFonts w:eastAsiaTheme="minorHAnsi"/>
          <w:lang w:eastAsia="en-US"/>
        </w:rPr>
        <w:t>, включая работы с применением грузоподъемных механизмов,</w:t>
      </w:r>
      <w:r w:rsidRPr="003E5915">
        <w:rPr>
          <w:rFonts w:eastAsiaTheme="minorHAnsi"/>
          <w:lang w:eastAsia="en-US"/>
        </w:rPr>
        <w:t xml:space="preserve"> и представить все необходимые документы, предусмотренные разделом 1 настоящего контракта. </w:t>
      </w:r>
    </w:p>
    <w:p w:rsidR="007F5875" w:rsidRPr="00BB59AF" w:rsidRDefault="007F5875" w:rsidP="007F5875">
      <w:pPr>
        <w:autoSpaceDE w:val="0"/>
        <w:autoSpaceDN w:val="0"/>
        <w:adjustRightInd w:val="0"/>
        <w:ind w:firstLine="709"/>
        <w:jc w:val="both"/>
        <w:rPr>
          <w:rFonts w:eastAsiaTheme="minorHAnsi"/>
          <w:lang w:eastAsia="en-US"/>
        </w:rPr>
      </w:pPr>
      <w:r w:rsidRPr="00BB59AF">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F5875" w:rsidRPr="00BB59AF" w:rsidRDefault="007F5875" w:rsidP="007F5875">
      <w:pPr>
        <w:tabs>
          <w:tab w:val="left" w:pos="709"/>
        </w:tabs>
        <w:autoSpaceDE w:val="0"/>
        <w:autoSpaceDN w:val="0"/>
        <w:adjustRightInd w:val="0"/>
        <w:ind w:firstLine="709"/>
        <w:jc w:val="both"/>
      </w:pPr>
      <w:r w:rsidRPr="00BB59AF">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7F5875" w:rsidRPr="00BB59AF" w:rsidRDefault="007F5875" w:rsidP="007F5875">
      <w:pPr>
        <w:autoSpaceDE w:val="0"/>
        <w:autoSpaceDN w:val="0"/>
        <w:adjustRightInd w:val="0"/>
        <w:ind w:firstLine="709"/>
        <w:jc w:val="both"/>
      </w:pPr>
      <w:r w:rsidRPr="00BB59AF">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C62ACF" w:rsidRPr="00BB59AF" w:rsidRDefault="007F5875" w:rsidP="007F5875">
      <w:pPr>
        <w:autoSpaceDE w:val="0"/>
        <w:autoSpaceDN w:val="0"/>
        <w:adjustRightInd w:val="0"/>
        <w:ind w:firstLine="709"/>
        <w:jc w:val="both"/>
      </w:pPr>
      <w:r w:rsidRPr="00BB59AF">
        <w:t>4.4.5. П</w:t>
      </w:r>
      <w:r w:rsidRPr="00BB59AF">
        <w:rPr>
          <w:rFonts w:eastAsiaTheme="minorHAnsi"/>
          <w:lang w:eastAsia="en-US"/>
        </w:rPr>
        <w:t>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7F5875" w:rsidRPr="00BB59AF" w:rsidRDefault="007F5875" w:rsidP="007F5875">
      <w:pPr>
        <w:autoSpaceDE w:val="0"/>
        <w:autoSpaceDN w:val="0"/>
        <w:adjustRightInd w:val="0"/>
        <w:ind w:firstLine="709"/>
        <w:jc w:val="both"/>
        <w:rPr>
          <w:bCs/>
        </w:rPr>
      </w:pPr>
      <w:bookmarkStart w:id="0" w:name="Par1"/>
      <w:bookmarkStart w:id="1" w:name="Par5"/>
      <w:bookmarkEnd w:id="0"/>
      <w:bookmarkEnd w:id="1"/>
      <w:r w:rsidRPr="00BB59AF">
        <w:rPr>
          <w:bCs/>
        </w:rPr>
        <w:t xml:space="preserve"> </w:t>
      </w:r>
    </w:p>
    <w:p w:rsidR="007F5875" w:rsidRPr="00BB59AF" w:rsidRDefault="007F5875" w:rsidP="007F5875">
      <w:pPr>
        <w:shd w:val="clear" w:color="auto" w:fill="FFFFFF"/>
        <w:tabs>
          <w:tab w:val="left" w:pos="709"/>
        </w:tabs>
        <w:jc w:val="center"/>
        <w:rPr>
          <w:b/>
        </w:rPr>
      </w:pPr>
      <w:r w:rsidRPr="00BB59AF">
        <w:rPr>
          <w:b/>
        </w:rPr>
        <w:t>5. СРОК, МЕСТО И УСЛОВИЯ ПОСТАВКИ</w:t>
      </w:r>
    </w:p>
    <w:p w:rsidR="007F5875" w:rsidRPr="00BB59AF" w:rsidRDefault="007F5875" w:rsidP="006544F3">
      <w:pPr>
        <w:tabs>
          <w:tab w:val="left" w:pos="709"/>
        </w:tabs>
        <w:autoSpaceDE w:val="0"/>
        <w:autoSpaceDN w:val="0"/>
        <w:adjustRightInd w:val="0"/>
        <w:ind w:firstLine="709"/>
        <w:jc w:val="both"/>
        <w:rPr>
          <w:color w:val="FF0000"/>
        </w:rPr>
      </w:pPr>
      <w:r w:rsidRPr="00BB59AF">
        <w:lastRenderedPageBreak/>
        <w:t xml:space="preserve">5.1. Срок поставки Товара: </w:t>
      </w:r>
      <w:r w:rsidR="00826592">
        <w:t xml:space="preserve">в течение </w:t>
      </w:r>
      <w:r w:rsidR="00BE3775">
        <w:t>30</w:t>
      </w:r>
      <w:r w:rsidR="00332E8B">
        <w:t xml:space="preserve"> (</w:t>
      </w:r>
      <w:r w:rsidR="00BE3775">
        <w:t>тридцати</w:t>
      </w:r>
      <w:r w:rsidR="00826592">
        <w:t xml:space="preserve">) календарных дней </w:t>
      </w:r>
      <w:r>
        <w:t>с момента заключения Контракта</w:t>
      </w:r>
      <w:r w:rsidR="00217678">
        <w:t>.</w:t>
      </w:r>
      <w:r w:rsidRPr="00BB59AF">
        <w:rPr>
          <w:color w:val="FF0000"/>
        </w:rPr>
        <w:t xml:space="preserve"> </w:t>
      </w:r>
    </w:p>
    <w:p w:rsidR="007F5875" w:rsidRPr="00BB59AF" w:rsidRDefault="007C6F5F" w:rsidP="006544F3">
      <w:pPr>
        <w:jc w:val="both"/>
      </w:pPr>
      <w:r>
        <w:t xml:space="preserve">           </w:t>
      </w:r>
      <w:r w:rsidR="007F5875" w:rsidRPr="00BB59AF">
        <w:t xml:space="preserve">5.2. Место поставки Товара: </w:t>
      </w:r>
      <w:r w:rsidR="00C702F1" w:rsidRPr="00C702F1">
        <w:t>Российская Федера</w:t>
      </w:r>
      <w:r w:rsidR="00D92BEA">
        <w:t xml:space="preserve">ция, г. Хабаровск,  </w:t>
      </w:r>
      <w:r w:rsidR="00217678">
        <w:t xml:space="preserve">ул. </w:t>
      </w:r>
      <w:r w:rsidR="00332E8B">
        <w:t>Яшина, 91</w:t>
      </w:r>
      <w:r>
        <w:t xml:space="preserve"> </w:t>
      </w:r>
      <w:r w:rsidR="007F5875" w:rsidRPr="00BB59AF">
        <w:t xml:space="preserve"> (далее – место поставки).</w:t>
      </w:r>
    </w:p>
    <w:p w:rsidR="007F5875" w:rsidRPr="00BB59AF" w:rsidRDefault="007F5875" w:rsidP="006544F3">
      <w:pPr>
        <w:tabs>
          <w:tab w:val="left" w:pos="709"/>
        </w:tabs>
        <w:autoSpaceDE w:val="0"/>
        <w:autoSpaceDN w:val="0"/>
        <w:adjustRightInd w:val="0"/>
        <w:ind w:firstLine="709"/>
        <w:jc w:val="both"/>
      </w:pPr>
      <w:r w:rsidRPr="00BB59AF">
        <w:t>5.3.</w:t>
      </w:r>
      <w:r w:rsidRPr="00BB59AF">
        <w:rPr>
          <w:color w:val="000000" w:themeColor="text1"/>
        </w:rPr>
        <w:t xml:space="preserve"> Условия п</w:t>
      </w:r>
      <w:r w:rsidRPr="00BB59AF">
        <w:t xml:space="preserve">оставки Товара: </w:t>
      </w:r>
      <w:r w:rsidR="00C702F1" w:rsidRPr="00C702F1">
        <w:rPr>
          <w:iCs/>
          <w:szCs w:val="20"/>
        </w:rPr>
        <w:t>Поставка Товара осуществляется на условиях доставки, разгрузки и складирования Товара в месте поставки. Приемка Товара Заказчиком производится</w:t>
      </w:r>
      <w:r w:rsidR="00D92BEA">
        <w:rPr>
          <w:iCs/>
          <w:szCs w:val="20"/>
        </w:rPr>
        <w:t xml:space="preserve"> в рабочие дни с 9-00 час</w:t>
      </w:r>
      <w:proofErr w:type="gramStart"/>
      <w:r w:rsidR="00D92BEA">
        <w:rPr>
          <w:iCs/>
          <w:szCs w:val="20"/>
        </w:rPr>
        <w:t>.</w:t>
      </w:r>
      <w:proofErr w:type="gramEnd"/>
      <w:r w:rsidR="00D92BEA">
        <w:rPr>
          <w:iCs/>
          <w:szCs w:val="20"/>
        </w:rPr>
        <w:t xml:space="preserve"> </w:t>
      </w:r>
      <w:proofErr w:type="gramStart"/>
      <w:r w:rsidR="00D92BEA">
        <w:rPr>
          <w:iCs/>
          <w:szCs w:val="20"/>
        </w:rPr>
        <w:t>д</w:t>
      </w:r>
      <w:proofErr w:type="gramEnd"/>
      <w:r w:rsidR="00D92BEA">
        <w:rPr>
          <w:iCs/>
          <w:szCs w:val="20"/>
        </w:rPr>
        <w:t>о 16</w:t>
      </w:r>
      <w:r w:rsidR="00C702F1" w:rsidRPr="00C702F1">
        <w:rPr>
          <w:iCs/>
          <w:szCs w:val="20"/>
        </w:rPr>
        <w:t>-00 час. (время местное).  Для оформления пропуска на территорию ДВГУПС за 2 (два) дня до предполагаемой даты доставки предоставить номер автомобил</w:t>
      </w:r>
      <w:r w:rsidR="0025578E">
        <w:rPr>
          <w:iCs/>
          <w:szCs w:val="20"/>
        </w:rPr>
        <w:t>я по телефону +7 (4212) 407-</w:t>
      </w:r>
      <w:r w:rsidR="00595988">
        <w:rPr>
          <w:iCs/>
          <w:szCs w:val="20"/>
        </w:rPr>
        <w:t>615.</w:t>
      </w:r>
    </w:p>
    <w:p w:rsidR="007F5875" w:rsidRPr="00BB59AF" w:rsidRDefault="007F5875" w:rsidP="007F5875">
      <w:pPr>
        <w:tabs>
          <w:tab w:val="left" w:pos="709"/>
        </w:tabs>
        <w:autoSpaceDE w:val="0"/>
        <w:autoSpaceDN w:val="0"/>
        <w:adjustRightInd w:val="0"/>
        <w:ind w:firstLine="709"/>
        <w:jc w:val="both"/>
        <w:rPr>
          <w:color w:val="00B050"/>
        </w:rPr>
      </w:pPr>
    </w:p>
    <w:p w:rsidR="007F5875" w:rsidRPr="00BB59AF" w:rsidRDefault="007F5875" w:rsidP="007F5875">
      <w:pPr>
        <w:tabs>
          <w:tab w:val="left" w:pos="709"/>
        </w:tabs>
        <w:jc w:val="center"/>
        <w:rPr>
          <w:b/>
        </w:rPr>
      </w:pPr>
      <w:r w:rsidRPr="00BB59AF">
        <w:rPr>
          <w:b/>
        </w:rPr>
        <w:t xml:space="preserve">6. ПОРЯДОК СДАЧИ-ПРИЕМКИ ТОВАРА </w:t>
      </w:r>
      <w:r w:rsidRPr="00BB59AF">
        <w:rPr>
          <w:b/>
        </w:rPr>
        <w:tab/>
      </w:r>
    </w:p>
    <w:p w:rsidR="007F5875" w:rsidRPr="00BB59AF" w:rsidRDefault="007F5875" w:rsidP="007F5875">
      <w:pPr>
        <w:tabs>
          <w:tab w:val="left" w:pos="709"/>
        </w:tabs>
        <w:autoSpaceDE w:val="0"/>
        <w:autoSpaceDN w:val="0"/>
        <w:adjustRightInd w:val="0"/>
        <w:ind w:firstLine="709"/>
        <w:jc w:val="both"/>
      </w:pPr>
      <w:r w:rsidRPr="00BB59AF">
        <w:t>6.1. П</w:t>
      </w:r>
      <w:r w:rsidRPr="00BB59AF">
        <w:rPr>
          <w:rFonts w:eastAsia="Arial" w:cs="Arial"/>
        </w:rPr>
        <w:t xml:space="preserve">риемка Товара </w:t>
      </w:r>
      <w:r w:rsidRPr="00BB59AF">
        <w:t xml:space="preserve">включает в себя проверку Товара на соответствие требованиям настоящего контракта. </w:t>
      </w:r>
    </w:p>
    <w:p w:rsidR="00366A46" w:rsidRPr="009B3EC9" w:rsidRDefault="007F5875" w:rsidP="00366A46">
      <w:pPr>
        <w:tabs>
          <w:tab w:val="left" w:pos="630"/>
          <w:tab w:val="left" w:pos="709"/>
        </w:tabs>
        <w:ind w:firstLine="709"/>
        <w:jc w:val="both"/>
      </w:pPr>
      <w:r w:rsidRPr="009B3EC9">
        <w:t>6.2. При поставке Товара Поставщик передает Заказчику все документы, предусмотренные разделом 1 настоящего контракта.</w:t>
      </w:r>
      <w:r w:rsidR="00366A46" w:rsidRPr="009B3EC9">
        <w:t xml:space="preserve"> </w:t>
      </w:r>
      <w:r w:rsidR="00366A46" w:rsidRPr="009B3EC9">
        <w:rPr>
          <w:rFonts w:eastAsia="MS Mincho"/>
        </w:rPr>
        <w:t>Результаты приемки оформляются актом приемки по форме 0510452, установленной приказом Минфина от 15.0</w:t>
      </w:r>
      <w:r w:rsidR="009B3EC9">
        <w:rPr>
          <w:rFonts w:eastAsia="MS Mincho"/>
        </w:rPr>
        <w:t>4</w:t>
      </w:r>
      <w:r w:rsidR="00366A46" w:rsidRPr="009B3EC9">
        <w:rPr>
          <w:rFonts w:eastAsia="MS Mincho"/>
        </w:rPr>
        <w:t>.2021 № 61н</w:t>
      </w:r>
      <w:r w:rsidR="00366A46" w:rsidRPr="009B3EC9">
        <w:t>.</w:t>
      </w:r>
    </w:p>
    <w:p w:rsidR="007F5875" w:rsidRPr="00BB59AF" w:rsidRDefault="00366A46" w:rsidP="00366A46">
      <w:pPr>
        <w:autoSpaceDE w:val="0"/>
        <w:autoSpaceDN w:val="0"/>
        <w:adjustRightInd w:val="0"/>
        <w:jc w:val="both"/>
        <w:rPr>
          <w:rFonts w:eastAsia="Calibri"/>
          <w:lang w:eastAsia="en-US"/>
        </w:rPr>
      </w:pPr>
      <w:r>
        <w:t xml:space="preserve">           </w:t>
      </w:r>
      <w:r w:rsidR="007F5875" w:rsidRPr="00BB59AF">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7F5875" w:rsidRPr="00BB59AF" w:rsidRDefault="007F5875" w:rsidP="007F5875">
      <w:pPr>
        <w:autoSpaceDE w:val="0"/>
        <w:autoSpaceDN w:val="0"/>
        <w:adjustRightInd w:val="0"/>
        <w:ind w:firstLine="709"/>
        <w:jc w:val="both"/>
        <w:rPr>
          <w:rFonts w:eastAsia="Calibri"/>
          <w:lang w:eastAsia="en-US"/>
        </w:rPr>
      </w:pPr>
      <w:r w:rsidRPr="00BB59AF">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Pr="00BB59AF">
        <w:rPr>
          <w:rFonts w:eastAsia="Calibri"/>
          <w:lang w:eastAsia="en-US"/>
        </w:rPr>
        <w:t>и</w:t>
      </w:r>
      <w:proofErr w:type="gramEnd"/>
      <w:r w:rsidRPr="00BB59AF">
        <w:rPr>
          <w:rFonts w:eastAsia="Calibri"/>
          <w:lang w:eastAsia="en-US"/>
        </w:rPr>
        <w:t xml:space="preserve"> могут содержаться предложения об устранении данных нарушений, в том числе с указанием срока их устранения.</w:t>
      </w:r>
    </w:p>
    <w:p w:rsidR="007F5875" w:rsidRPr="00BB59AF" w:rsidRDefault="007F5875" w:rsidP="007F5875">
      <w:pPr>
        <w:autoSpaceDE w:val="0"/>
        <w:autoSpaceDN w:val="0"/>
        <w:adjustRightInd w:val="0"/>
        <w:ind w:firstLine="709"/>
        <w:jc w:val="both"/>
        <w:rPr>
          <w:rFonts w:eastAsia="Calibri"/>
          <w:lang w:eastAsia="en-US"/>
        </w:rPr>
      </w:pPr>
      <w:r w:rsidRPr="00BB59AF">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7F5875" w:rsidRPr="00BB59AF" w:rsidRDefault="007F5875" w:rsidP="00584900">
      <w:pPr>
        <w:autoSpaceDE w:val="0"/>
        <w:autoSpaceDN w:val="0"/>
        <w:adjustRightInd w:val="0"/>
        <w:ind w:firstLine="709"/>
        <w:jc w:val="both"/>
        <w:rPr>
          <w:rFonts w:eastAsia="Arial" w:cs="Arial"/>
        </w:rPr>
      </w:pPr>
      <w:r w:rsidRPr="00BB59AF">
        <w:rPr>
          <w:rFonts w:eastAsiaTheme="minorHAnsi"/>
          <w:lang w:eastAsia="en-US"/>
        </w:rPr>
        <w:t xml:space="preserve">6.4. </w:t>
      </w:r>
      <w:r w:rsidRPr="00BB59AF">
        <w:t>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r w:rsidRPr="00BB59AF">
        <w:rPr>
          <w:rFonts w:eastAsia="Arial" w:cs="Arial"/>
        </w:rPr>
        <w:t xml:space="preserve"> </w:t>
      </w:r>
    </w:p>
    <w:p w:rsidR="007F5875" w:rsidRPr="00BB59AF" w:rsidRDefault="00584900" w:rsidP="007F5875">
      <w:pPr>
        <w:tabs>
          <w:tab w:val="left" w:pos="709"/>
        </w:tabs>
        <w:autoSpaceDE w:val="0"/>
        <w:autoSpaceDN w:val="0"/>
        <w:adjustRightInd w:val="0"/>
        <w:ind w:firstLine="709"/>
        <w:jc w:val="both"/>
      </w:pPr>
      <w:r>
        <w:t xml:space="preserve">6.5. </w:t>
      </w:r>
      <w:r w:rsidR="007F5875" w:rsidRPr="00BB59AF">
        <w:t>При поступлении Товара в неисправной таре (упаковке) составляется Акт о состоянии и недостатках тары (упаковки).</w:t>
      </w:r>
    </w:p>
    <w:p w:rsidR="007F5875" w:rsidRPr="00BB59AF" w:rsidRDefault="00584900" w:rsidP="007F5875">
      <w:pPr>
        <w:tabs>
          <w:tab w:val="left" w:pos="709"/>
        </w:tabs>
        <w:autoSpaceDE w:val="0"/>
        <w:autoSpaceDN w:val="0"/>
        <w:adjustRightInd w:val="0"/>
        <w:ind w:firstLine="709"/>
        <w:jc w:val="both"/>
      </w:pPr>
      <w:r>
        <w:t xml:space="preserve">6.6. </w:t>
      </w:r>
      <w:r w:rsidR="007F5875" w:rsidRPr="00BB59AF">
        <w:t>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8816D0" w:rsidRPr="008816D0" w:rsidRDefault="007F5875" w:rsidP="00584900">
      <w:pPr>
        <w:widowControl w:val="0"/>
        <w:autoSpaceDE w:val="0"/>
        <w:autoSpaceDN w:val="0"/>
        <w:ind w:firstLine="709"/>
        <w:jc w:val="both"/>
        <w:rPr>
          <w:iCs/>
        </w:rPr>
      </w:pPr>
      <w:r w:rsidRPr="00BB59AF">
        <w:t>6.</w:t>
      </w:r>
      <w:r w:rsidR="00584900">
        <w:t>7</w:t>
      </w:r>
      <w:r w:rsidRPr="00BB59AF">
        <w:t xml:space="preserve">. </w:t>
      </w:r>
      <w:r w:rsidR="00584900">
        <w:t xml:space="preserve">Приемка товара осуществляется Заказчиком в течение </w:t>
      </w:r>
      <w:r w:rsidR="00332E8B">
        <w:t>20 (двадцати</w:t>
      </w:r>
      <w:r w:rsidR="00584900">
        <w:t>) рабочи</w:t>
      </w:r>
      <w:r w:rsidR="00217678">
        <w:t>х дней со дня получен</w:t>
      </w:r>
      <w:r w:rsidR="00584900">
        <w:t xml:space="preserve">ия товара. </w:t>
      </w:r>
    </w:p>
    <w:p w:rsidR="007F5875" w:rsidRPr="00BB59AF" w:rsidRDefault="007F5875" w:rsidP="007F5875">
      <w:pPr>
        <w:widowControl w:val="0"/>
        <w:autoSpaceDE w:val="0"/>
        <w:autoSpaceDN w:val="0"/>
        <w:ind w:firstLine="709"/>
        <w:jc w:val="both"/>
      </w:pPr>
      <w:r w:rsidRPr="00BB59AF">
        <w:t>6.</w:t>
      </w:r>
      <w:r w:rsidR="00B1456C">
        <w:t>8</w:t>
      </w:r>
      <w:r w:rsidRPr="00BB59AF">
        <w:t xml:space="preserve">.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w:t>
      </w:r>
      <w:r w:rsidR="00B1456C">
        <w:t xml:space="preserve">повторно </w:t>
      </w:r>
      <w:r w:rsidRPr="00BB59AF">
        <w:t>документ о приемке</w:t>
      </w:r>
      <w:r w:rsidR="00B1456C">
        <w:t>.</w:t>
      </w:r>
    </w:p>
    <w:p w:rsidR="007F5875" w:rsidRPr="00BB59AF" w:rsidRDefault="007F5875" w:rsidP="007F5875">
      <w:pPr>
        <w:tabs>
          <w:tab w:val="left" w:pos="709"/>
        </w:tabs>
        <w:autoSpaceDE w:val="0"/>
        <w:autoSpaceDN w:val="0"/>
        <w:adjustRightInd w:val="0"/>
        <w:ind w:firstLine="709"/>
        <w:jc w:val="both"/>
        <w:rPr>
          <w:color w:val="000000"/>
        </w:rPr>
      </w:pPr>
      <w:r w:rsidRPr="00BB59AF">
        <w:rPr>
          <w:color w:val="000000"/>
        </w:rPr>
        <w:t>6.</w:t>
      </w:r>
      <w:r w:rsidR="00B1456C">
        <w:rPr>
          <w:color w:val="000000"/>
        </w:rPr>
        <w:t>9</w:t>
      </w:r>
      <w:r w:rsidRPr="00BB59AF">
        <w:rPr>
          <w:color w:val="000000"/>
        </w:rPr>
        <w:t xml:space="preserve">. Товар, не соответствующий по качеству условиям настоящего контракта, считается не поставленным. </w:t>
      </w:r>
    </w:p>
    <w:p w:rsidR="007F5875" w:rsidRPr="00BB59AF" w:rsidRDefault="007F5875" w:rsidP="007F5875">
      <w:pPr>
        <w:tabs>
          <w:tab w:val="left" w:pos="709"/>
        </w:tabs>
        <w:autoSpaceDE w:val="0"/>
        <w:autoSpaceDN w:val="0"/>
        <w:adjustRightInd w:val="0"/>
        <w:ind w:firstLine="709"/>
        <w:jc w:val="both"/>
      </w:pPr>
      <w:r w:rsidRPr="00BB59AF">
        <w:t>6.</w:t>
      </w:r>
      <w:r w:rsidR="00B1456C">
        <w:t>10</w:t>
      </w:r>
      <w:r w:rsidRPr="00BB59AF">
        <w:t xml:space="preserve">. </w:t>
      </w:r>
      <w:r w:rsidRPr="00BB59AF">
        <w:rPr>
          <w:color w:val="000000"/>
        </w:rPr>
        <w:t>Расходы, связанные с возвратом Товара ненадлежащего качества, осуществляются за счет средств Поставщика.</w:t>
      </w:r>
    </w:p>
    <w:p w:rsidR="007F5875" w:rsidRPr="00BB59AF" w:rsidRDefault="007F5875" w:rsidP="007F5875">
      <w:pPr>
        <w:pStyle w:val="ConsPlusNormal"/>
        <w:ind w:firstLine="709"/>
        <w:jc w:val="both"/>
        <w:rPr>
          <w:rFonts w:ascii="Times New Roman" w:hAnsi="Times New Roman" w:cs="Times New Roman"/>
          <w:sz w:val="24"/>
          <w:szCs w:val="24"/>
        </w:rPr>
      </w:pPr>
      <w:r w:rsidRPr="00BB59AF">
        <w:rPr>
          <w:rFonts w:ascii="Times New Roman" w:hAnsi="Times New Roman" w:cs="Times New Roman"/>
          <w:sz w:val="24"/>
          <w:szCs w:val="24"/>
        </w:rPr>
        <w:t>6.</w:t>
      </w:r>
      <w:r w:rsidR="00B1456C">
        <w:rPr>
          <w:rFonts w:ascii="Times New Roman" w:hAnsi="Times New Roman" w:cs="Times New Roman"/>
          <w:sz w:val="24"/>
          <w:szCs w:val="24"/>
        </w:rPr>
        <w:t>11</w:t>
      </w:r>
      <w:r w:rsidRPr="00BB59AF">
        <w:rPr>
          <w:rFonts w:ascii="Times New Roman" w:hAnsi="Times New Roman" w:cs="Times New Roman"/>
          <w:sz w:val="24"/>
          <w:szCs w:val="24"/>
        </w:rPr>
        <w:t xml:space="preserve">. Датой приемки поставленного Товара считается дата </w:t>
      </w:r>
      <w:r w:rsidR="00584900">
        <w:rPr>
          <w:rFonts w:ascii="Times New Roman" w:hAnsi="Times New Roman" w:cs="Times New Roman"/>
          <w:sz w:val="24"/>
          <w:szCs w:val="24"/>
        </w:rPr>
        <w:t xml:space="preserve">подписания документа о приемки. </w:t>
      </w:r>
      <w:r w:rsidRPr="00BB59AF">
        <w:rPr>
          <w:rFonts w:ascii="Times New Roman" w:hAnsi="Times New Roman" w:cs="Times New Roman"/>
          <w:sz w:val="24"/>
          <w:szCs w:val="24"/>
        </w:rPr>
        <w:t xml:space="preserve"> </w:t>
      </w:r>
    </w:p>
    <w:p w:rsidR="007F5875" w:rsidRPr="00BB59AF" w:rsidRDefault="007F5875" w:rsidP="007F5875">
      <w:pPr>
        <w:ind w:firstLine="540"/>
        <w:jc w:val="both"/>
        <w:rPr>
          <w:strike/>
        </w:rPr>
      </w:pPr>
      <w:r w:rsidRPr="00BB59AF">
        <w:t xml:space="preserve">   6.1</w:t>
      </w:r>
      <w:r w:rsidR="00B1456C">
        <w:t>2</w:t>
      </w:r>
      <w:r w:rsidRPr="00BB59AF">
        <w:t>. Заказчик имеет право частично принять поставленный Товар с отражением информации о фактически принятом количестве Товара в документе о приемке</w:t>
      </w:r>
      <w:r w:rsidR="00584900">
        <w:t>.</w:t>
      </w:r>
    </w:p>
    <w:p w:rsidR="007F5875" w:rsidRPr="00BB59AF" w:rsidRDefault="007F5875" w:rsidP="007F5875">
      <w:pPr>
        <w:tabs>
          <w:tab w:val="left" w:pos="709"/>
        </w:tabs>
        <w:autoSpaceDE w:val="0"/>
        <w:autoSpaceDN w:val="0"/>
        <w:adjustRightInd w:val="0"/>
        <w:ind w:firstLine="709"/>
        <w:jc w:val="both"/>
      </w:pPr>
      <w:r w:rsidRPr="00BB59AF">
        <w:t>6.1</w:t>
      </w:r>
      <w:r w:rsidR="00B1456C">
        <w:t>3</w:t>
      </w:r>
      <w:r w:rsidRPr="00BB59AF">
        <w:t xml:space="preserve">. Все виды погрузочно-разгрузочных работ, включая работ с применением грузоподъемных механизмов, осуществляются </w:t>
      </w:r>
      <w:r w:rsidR="008816D0">
        <w:t>за счет Поставщика</w:t>
      </w:r>
      <w:r w:rsidRPr="00BB59AF">
        <w:t>.</w:t>
      </w:r>
    </w:p>
    <w:p w:rsidR="007F5875" w:rsidRPr="00BB59AF" w:rsidRDefault="007F5875" w:rsidP="007F5875">
      <w:pPr>
        <w:tabs>
          <w:tab w:val="left" w:pos="709"/>
        </w:tabs>
        <w:autoSpaceDE w:val="0"/>
        <w:autoSpaceDN w:val="0"/>
        <w:adjustRightInd w:val="0"/>
        <w:ind w:firstLine="709"/>
        <w:jc w:val="both"/>
      </w:pPr>
    </w:p>
    <w:p w:rsidR="007F5875" w:rsidRPr="00BB59AF" w:rsidRDefault="007F5875" w:rsidP="007F5875">
      <w:pPr>
        <w:tabs>
          <w:tab w:val="left" w:pos="709"/>
        </w:tabs>
        <w:autoSpaceDE w:val="0"/>
        <w:autoSpaceDN w:val="0"/>
        <w:adjustRightInd w:val="0"/>
        <w:jc w:val="center"/>
        <w:rPr>
          <w:b/>
        </w:rPr>
      </w:pPr>
      <w:r w:rsidRPr="00BB59AF">
        <w:rPr>
          <w:b/>
        </w:rPr>
        <w:t>7. ГАРАНТИЙНЫЕ ОБЯЗАТЕЛЬСТВА</w:t>
      </w:r>
    </w:p>
    <w:p w:rsidR="007F5875" w:rsidRPr="00BB59AF" w:rsidRDefault="007F5875" w:rsidP="007F5875">
      <w:pPr>
        <w:tabs>
          <w:tab w:val="left" w:pos="709"/>
        </w:tabs>
        <w:autoSpaceDE w:val="0"/>
        <w:autoSpaceDN w:val="0"/>
        <w:adjustRightInd w:val="0"/>
        <w:ind w:firstLine="709"/>
        <w:jc w:val="both"/>
        <w:rPr>
          <w:rFonts w:eastAsiaTheme="minorHAnsi"/>
          <w:lang w:eastAsia="en-US"/>
        </w:rPr>
      </w:pPr>
      <w:r w:rsidRPr="00BB59AF">
        <w:t xml:space="preserve">7.1. </w:t>
      </w:r>
      <w:proofErr w:type="gramStart"/>
      <w:r w:rsidRPr="00BB59AF">
        <w:t xml:space="preserve">Поставщик гарантирует качество и безопасность поставляемого Товара в соответствии с настоящим контрактом, </w:t>
      </w:r>
      <w:r w:rsidRPr="00BB59AF">
        <w:rPr>
          <w:rFonts w:eastAsiaTheme="minorHAnsi"/>
          <w:lang w:eastAsia="en-US"/>
        </w:rPr>
        <w:t xml:space="preserve">техническими регламентами, принятыми в соответствии с </w:t>
      </w:r>
      <w:r w:rsidRPr="00BB59AF">
        <w:rPr>
          <w:rFonts w:eastAsiaTheme="minorHAnsi"/>
          <w:lang w:eastAsia="en-US"/>
        </w:rPr>
        <w:lastRenderedPageBreak/>
        <w:t>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7F5875" w:rsidRDefault="007F5875" w:rsidP="007F5875">
      <w:pPr>
        <w:ind w:firstLine="709"/>
        <w:jc w:val="both"/>
      </w:pPr>
      <w:r w:rsidRPr="00BB59AF">
        <w:t xml:space="preserve">7.2. </w:t>
      </w:r>
      <w:proofErr w:type="gramStart"/>
      <w:r w:rsidRPr="00BB59AF">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Pr="00BB59AF">
        <w:t xml:space="preserve"> их части в Российской Федерации.</w:t>
      </w:r>
    </w:p>
    <w:p w:rsidR="007F5875" w:rsidRPr="00BB59AF" w:rsidRDefault="007F5875" w:rsidP="007F5875">
      <w:pPr>
        <w:tabs>
          <w:tab w:val="left" w:pos="709"/>
        </w:tabs>
        <w:autoSpaceDE w:val="0"/>
        <w:autoSpaceDN w:val="0"/>
        <w:adjustRightInd w:val="0"/>
        <w:ind w:firstLine="709"/>
        <w:jc w:val="center"/>
        <w:outlineLvl w:val="1"/>
        <w:rPr>
          <w:b/>
        </w:rPr>
      </w:pPr>
      <w:r w:rsidRPr="00BB59AF">
        <w:rPr>
          <w:b/>
        </w:rPr>
        <w:t xml:space="preserve">8. ОБЕСПЕЧЕНИЕ ИСПОЛНЕНИЯ КОНТРАКТА </w:t>
      </w:r>
    </w:p>
    <w:p w:rsidR="00C62ACF" w:rsidRDefault="007F5875" w:rsidP="00B1456C">
      <w:pPr>
        <w:ind w:firstLine="708"/>
        <w:jc w:val="both"/>
        <w:rPr>
          <w:rFonts w:eastAsia="Calibri"/>
          <w:noProof/>
        </w:rPr>
      </w:pPr>
      <w:r w:rsidRPr="00BB59AF">
        <w:rPr>
          <w:rFonts w:eastAsiaTheme="minorHAnsi"/>
        </w:rPr>
        <w:t xml:space="preserve">8.1. </w:t>
      </w:r>
      <w:r w:rsidR="00B1456C">
        <w:t xml:space="preserve">Принять к сведению, что обеспечение исполнения Контракта не требуется. </w:t>
      </w:r>
    </w:p>
    <w:p w:rsidR="001A191D" w:rsidRPr="00BB59AF" w:rsidRDefault="001A191D" w:rsidP="007F5875">
      <w:pPr>
        <w:tabs>
          <w:tab w:val="left" w:pos="709"/>
        </w:tabs>
        <w:autoSpaceDE w:val="0"/>
        <w:autoSpaceDN w:val="0"/>
        <w:adjustRightInd w:val="0"/>
        <w:ind w:firstLine="709"/>
        <w:jc w:val="both"/>
        <w:rPr>
          <w:rFonts w:eastAsia="Calibri"/>
        </w:rPr>
      </w:pPr>
    </w:p>
    <w:p w:rsidR="007F5875" w:rsidRPr="00BB59AF" w:rsidRDefault="007F5875" w:rsidP="007F5875">
      <w:pPr>
        <w:tabs>
          <w:tab w:val="left" w:pos="709"/>
        </w:tabs>
        <w:jc w:val="center"/>
        <w:outlineLvl w:val="0"/>
        <w:rPr>
          <w:b/>
        </w:rPr>
      </w:pPr>
      <w:r w:rsidRPr="00BB59AF">
        <w:rPr>
          <w:b/>
          <w:bCs/>
        </w:rPr>
        <w:t xml:space="preserve">9. </w:t>
      </w:r>
      <w:r w:rsidRPr="00BB59AF">
        <w:rPr>
          <w:b/>
        </w:rPr>
        <w:t>ОТВЕТСТВЕННОСТЬ СТОРОН</w:t>
      </w:r>
    </w:p>
    <w:p w:rsidR="007F5875" w:rsidRPr="00BB59AF" w:rsidRDefault="007F5875" w:rsidP="007F5875">
      <w:pPr>
        <w:tabs>
          <w:tab w:val="left" w:pos="709"/>
        </w:tabs>
        <w:autoSpaceDE w:val="0"/>
        <w:autoSpaceDN w:val="0"/>
        <w:adjustRightInd w:val="0"/>
        <w:ind w:firstLine="709"/>
        <w:jc w:val="both"/>
      </w:pPr>
      <w:r w:rsidRPr="00BB59AF">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7F5875" w:rsidRPr="00BB59AF" w:rsidRDefault="007F5875" w:rsidP="007F5875">
      <w:pPr>
        <w:tabs>
          <w:tab w:val="left" w:pos="709"/>
        </w:tabs>
        <w:autoSpaceDE w:val="0"/>
        <w:autoSpaceDN w:val="0"/>
        <w:adjustRightInd w:val="0"/>
        <w:ind w:firstLine="709"/>
        <w:jc w:val="both"/>
      </w:pPr>
      <w:r w:rsidRPr="00BB59AF">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F5875" w:rsidRPr="00BB59AF" w:rsidRDefault="007F5875" w:rsidP="007F5875">
      <w:pPr>
        <w:tabs>
          <w:tab w:val="left" w:pos="709"/>
        </w:tabs>
        <w:autoSpaceDE w:val="0"/>
        <w:autoSpaceDN w:val="0"/>
        <w:adjustRightInd w:val="0"/>
        <w:ind w:firstLine="709"/>
        <w:jc w:val="both"/>
      </w:pPr>
      <w:r w:rsidRPr="00BB59AF">
        <w:t xml:space="preserve">9.2.1.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F5875" w:rsidRPr="00BB59AF" w:rsidRDefault="007F5875" w:rsidP="007F5875">
      <w:pPr>
        <w:autoSpaceDE w:val="0"/>
        <w:autoSpaceDN w:val="0"/>
        <w:adjustRightInd w:val="0"/>
        <w:ind w:firstLine="709"/>
        <w:jc w:val="both"/>
      </w:pPr>
      <w:r w:rsidRPr="00BB59AF">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7F5875" w:rsidRPr="00BB59AF" w:rsidRDefault="007F5875" w:rsidP="007F5875">
      <w:pPr>
        <w:autoSpaceDE w:val="0"/>
        <w:autoSpaceDN w:val="0"/>
        <w:adjustRightInd w:val="0"/>
        <w:ind w:firstLine="709"/>
        <w:jc w:val="both"/>
        <w:rPr>
          <w:rFonts w:eastAsia="Calibri"/>
          <w:lang w:eastAsia="en-US"/>
        </w:rPr>
      </w:pPr>
      <w:r w:rsidRPr="00BB59AF">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w:t>
      </w:r>
      <w:r w:rsidR="00F54670">
        <w:t>, определенном постановлением Правительства РФ от 30.08.2017 №1042.</w:t>
      </w:r>
    </w:p>
    <w:p w:rsidR="007F5875" w:rsidRPr="00BB59AF" w:rsidRDefault="007F5875" w:rsidP="007F5875">
      <w:pPr>
        <w:tabs>
          <w:tab w:val="left" w:pos="709"/>
        </w:tabs>
        <w:autoSpaceDE w:val="0"/>
        <w:autoSpaceDN w:val="0"/>
        <w:adjustRightInd w:val="0"/>
        <w:ind w:firstLine="709"/>
        <w:jc w:val="both"/>
      </w:pPr>
      <w:r w:rsidRPr="00BB59AF">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7F5875" w:rsidRPr="00BB59AF" w:rsidRDefault="007F5875" w:rsidP="007F5875">
      <w:pPr>
        <w:tabs>
          <w:tab w:val="left" w:pos="709"/>
        </w:tabs>
        <w:autoSpaceDE w:val="0"/>
        <w:autoSpaceDN w:val="0"/>
        <w:adjustRightInd w:val="0"/>
        <w:ind w:firstLine="709"/>
        <w:jc w:val="both"/>
      </w:pPr>
      <w:r w:rsidRPr="00BB59AF">
        <w:t xml:space="preserve">9.3.1. </w:t>
      </w:r>
      <w:proofErr w:type="gramStart"/>
      <w:r w:rsidRPr="00BB59AF">
        <w:t xml:space="preserve">Пеня начисляется за каждый день просрочки исполнения Поставщиком обязательства, предусмотренного настоящим контрактом, в том числе </w:t>
      </w:r>
      <w:r w:rsidRPr="00BB59AF">
        <w:rPr>
          <w:rFonts w:eastAsia="Calibri"/>
          <w:lang w:eastAsia="en-US"/>
        </w:rPr>
        <w:t>просрочки исполнения Поставщиком обязательства, предусмотренного пунктом 4.4.5 настоящего контракта,</w:t>
      </w:r>
      <w:r w:rsidRPr="00BB59AF">
        <w:t xml:space="preserve"> </w:t>
      </w:r>
      <w:r w:rsidRPr="00BB59AF">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BB59AF">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w:t>
      </w:r>
      <w:proofErr w:type="gramEnd"/>
      <w:r w:rsidRPr="00BB59AF">
        <w:t>,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7F5875" w:rsidRPr="00BB59AF" w:rsidRDefault="007F5875" w:rsidP="007F5875">
      <w:pPr>
        <w:autoSpaceDE w:val="0"/>
        <w:autoSpaceDN w:val="0"/>
        <w:adjustRightInd w:val="0"/>
        <w:ind w:firstLine="709"/>
        <w:jc w:val="both"/>
        <w:rPr>
          <w:rFonts w:eastAsia="Calibri"/>
          <w:lang w:eastAsia="en-US"/>
        </w:rPr>
      </w:pPr>
      <w:r w:rsidRPr="00BB59AF">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r w:rsidRPr="00BB59AF">
        <w:rPr>
          <w:rFonts w:eastAsia="Calibri"/>
          <w:color w:val="000000" w:themeColor="text1"/>
          <w:lang w:eastAsia="en-US"/>
        </w:rPr>
        <w:t>.</w:t>
      </w:r>
      <w:r w:rsidRPr="00BB59AF">
        <w:rPr>
          <w:vertAlign w:val="superscript"/>
        </w:rPr>
        <w:t xml:space="preserve"> </w:t>
      </w:r>
    </w:p>
    <w:p w:rsidR="007F5875" w:rsidRPr="00BB59AF" w:rsidRDefault="007F5875" w:rsidP="007F5875">
      <w:pPr>
        <w:autoSpaceDE w:val="0"/>
        <w:autoSpaceDN w:val="0"/>
        <w:adjustRightInd w:val="0"/>
        <w:ind w:firstLine="709"/>
        <w:jc w:val="both"/>
      </w:pPr>
      <w:r w:rsidRPr="00BB59AF">
        <w:rPr>
          <w:rFonts w:eastAsia="Calibri"/>
          <w:lang w:eastAsia="en-US"/>
        </w:rPr>
        <w:t>9.3.3.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w:t>
      </w:r>
      <w:r w:rsidR="00F54670">
        <w:rPr>
          <w:rFonts w:eastAsia="Calibri"/>
          <w:lang w:eastAsia="en-US"/>
        </w:rPr>
        <w:t xml:space="preserve">трафа устанавливается в размере, </w:t>
      </w:r>
      <w:r w:rsidR="00F54670">
        <w:t>определенном постановлением Правительства РФ от 30.08.2017 №1042.</w:t>
      </w:r>
    </w:p>
    <w:p w:rsidR="007F5875" w:rsidRPr="00BB59AF" w:rsidRDefault="007F5875" w:rsidP="007F5875">
      <w:pPr>
        <w:autoSpaceDE w:val="0"/>
        <w:autoSpaceDN w:val="0"/>
        <w:adjustRightInd w:val="0"/>
        <w:ind w:firstLine="709"/>
        <w:jc w:val="both"/>
        <w:rPr>
          <w:rFonts w:eastAsia="Calibri"/>
          <w:lang w:eastAsia="en-US"/>
        </w:rPr>
      </w:pPr>
      <w:r w:rsidRPr="00BB59AF">
        <w:rPr>
          <w:rFonts w:eastAsia="Calibri"/>
          <w:lang w:eastAsia="en-US"/>
        </w:rPr>
        <w:lastRenderedPageBreak/>
        <w:t>9.3.</w:t>
      </w:r>
      <w:r w:rsidR="006A0E90">
        <w:rPr>
          <w:rFonts w:eastAsia="Calibri"/>
          <w:lang w:eastAsia="en-US"/>
        </w:rPr>
        <w:t>4</w:t>
      </w:r>
      <w:r w:rsidRPr="00BB59AF">
        <w:rPr>
          <w:rFonts w:eastAsia="Calibri"/>
          <w:lang w:eastAsia="en-US"/>
        </w:rPr>
        <w:t>.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устанавливается в размере</w:t>
      </w:r>
      <w:r w:rsidR="00F54670">
        <w:rPr>
          <w:rFonts w:eastAsia="Calibri"/>
          <w:lang w:eastAsia="en-US"/>
        </w:rPr>
        <w:t xml:space="preserve">, </w:t>
      </w:r>
      <w:r w:rsidR="00F54670">
        <w:t>определенном постановлением Правительства РФ от 30.08.2017 №1042.</w:t>
      </w:r>
    </w:p>
    <w:p w:rsidR="007F5875" w:rsidRPr="00BB59AF" w:rsidRDefault="007F5875" w:rsidP="007F5875">
      <w:pPr>
        <w:autoSpaceDE w:val="0"/>
        <w:autoSpaceDN w:val="0"/>
        <w:adjustRightInd w:val="0"/>
        <w:ind w:firstLine="709"/>
        <w:jc w:val="both"/>
        <w:rPr>
          <w:rFonts w:eastAsia="Calibri"/>
          <w:lang w:eastAsia="en-US"/>
        </w:rPr>
      </w:pPr>
      <w:r w:rsidRPr="00BB59AF">
        <w:t xml:space="preserve">9.4. </w:t>
      </w:r>
      <w:r w:rsidRPr="00BB59AF">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7F5875" w:rsidRPr="00BB59AF" w:rsidRDefault="007F5875" w:rsidP="007F5875">
      <w:pPr>
        <w:autoSpaceDE w:val="0"/>
        <w:autoSpaceDN w:val="0"/>
        <w:adjustRightInd w:val="0"/>
        <w:ind w:firstLine="709"/>
        <w:jc w:val="both"/>
        <w:rPr>
          <w:rFonts w:eastAsia="Calibri"/>
          <w:lang w:eastAsia="en-US"/>
        </w:rPr>
      </w:pPr>
      <w:r w:rsidRPr="00BB59AF">
        <w:rPr>
          <w:rFonts w:eastAsia="Calibri"/>
          <w:lang w:eastAsia="en-US"/>
        </w:rPr>
        <w:t xml:space="preserve">9.5. </w:t>
      </w:r>
      <w:r w:rsidRPr="00BB59AF">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7F5875" w:rsidRPr="00BB59AF" w:rsidRDefault="007F5875" w:rsidP="007F5875">
      <w:pPr>
        <w:tabs>
          <w:tab w:val="left" w:pos="709"/>
        </w:tabs>
        <w:autoSpaceDE w:val="0"/>
        <w:autoSpaceDN w:val="0"/>
        <w:adjustRightInd w:val="0"/>
        <w:ind w:firstLine="709"/>
        <w:jc w:val="both"/>
      </w:pPr>
      <w:r w:rsidRPr="00BB59AF">
        <w:t>9.6.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7F5875" w:rsidRPr="00BB59AF" w:rsidRDefault="007F5875" w:rsidP="007F5875">
      <w:pPr>
        <w:tabs>
          <w:tab w:val="left" w:pos="709"/>
        </w:tabs>
        <w:autoSpaceDE w:val="0"/>
        <w:autoSpaceDN w:val="0"/>
        <w:adjustRightInd w:val="0"/>
        <w:ind w:firstLine="709"/>
        <w:jc w:val="both"/>
      </w:pPr>
      <w:r w:rsidRPr="00BB59AF">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7F5875" w:rsidRPr="00BB59AF" w:rsidRDefault="007F5875" w:rsidP="007F5875">
      <w:pPr>
        <w:tabs>
          <w:tab w:val="left" w:pos="709"/>
        </w:tabs>
        <w:autoSpaceDE w:val="0"/>
        <w:autoSpaceDN w:val="0"/>
        <w:adjustRightInd w:val="0"/>
        <w:ind w:firstLine="709"/>
        <w:jc w:val="both"/>
      </w:pPr>
      <w:r w:rsidRPr="00BB59AF">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7F5875" w:rsidRPr="00BB59AF" w:rsidRDefault="007F5875" w:rsidP="007F5875">
      <w:pPr>
        <w:tabs>
          <w:tab w:val="left" w:pos="709"/>
        </w:tabs>
        <w:autoSpaceDE w:val="0"/>
        <w:autoSpaceDN w:val="0"/>
        <w:adjustRightInd w:val="0"/>
        <w:ind w:firstLine="709"/>
        <w:jc w:val="both"/>
      </w:pPr>
      <w:r w:rsidRPr="00BB59AF">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F5875" w:rsidRPr="00BB59AF" w:rsidRDefault="007F5875" w:rsidP="007F5875">
      <w:pPr>
        <w:tabs>
          <w:tab w:val="left" w:pos="709"/>
        </w:tabs>
        <w:autoSpaceDE w:val="0"/>
        <w:autoSpaceDN w:val="0"/>
        <w:adjustRightInd w:val="0"/>
        <w:ind w:firstLine="709"/>
        <w:jc w:val="both"/>
      </w:pPr>
      <w:r w:rsidRPr="00BB59AF">
        <w:t xml:space="preserve">9.10. В случае расторжения контракта в связи с ненадлежащим исполнением Поставщиком своих обязательств, </w:t>
      </w:r>
      <w:proofErr w:type="gramStart"/>
      <w:r w:rsidRPr="00BB59AF">
        <w:t>последний</w:t>
      </w:r>
      <w:proofErr w:type="gramEnd"/>
      <w:r w:rsidRPr="00BB59AF">
        <w:t xml:space="preserve"> уплачивает Заказчику неустойку, определенную в соответствии с п. 9.3 настоящего контракта.</w:t>
      </w:r>
    </w:p>
    <w:p w:rsidR="007F5875" w:rsidRPr="00BB59AF" w:rsidRDefault="007F5875" w:rsidP="007F5875">
      <w:pPr>
        <w:autoSpaceDE w:val="0"/>
        <w:autoSpaceDN w:val="0"/>
        <w:adjustRightInd w:val="0"/>
        <w:ind w:firstLine="709"/>
        <w:jc w:val="both"/>
        <w:rPr>
          <w:noProof/>
        </w:rPr>
      </w:pPr>
      <w:r w:rsidRPr="00BB59AF">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7F5875" w:rsidRPr="00BB59AF" w:rsidRDefault="007F5875" w:rsidP="007F5875">
      <w:pPr>
        <w:widowControl w:val="0"/>
        <w:autoSpaceDE w:val="0"/>
        <w:autoSpaceDN w:val="0"/>
        <w:jc w:val="center"/>
        <w:rPr>
          <w:rFonts w:eastAsia="Calibri"/>
          <w:noProof/>
        </w:rPr>
      </w:pPr>
    </w:p>
    <w:p w:rsidR="007F5875" w:rsidRPr="00BB59AF" w:rsidRDefault="007F5875" w:rsidP="007F5875">
      <w:pPr>
        <w:tabs>
          <w:tab w:val="left" w:pos="709"/>
        </w:tabs>
        <w:jc w:val="center"/>
        <w:rPr>
          <w:b/>
        </w:rPr>
      </w:pPr>
      <w:r w:rsidRPr="00BB59AF">
        <w:rPr>
          <w:b/>
        </w:rPr>
        <w:t>10. ОБСТОЯТЕЛЬСТВА НЕПРЕОДОЛИМОЙ СИЛЫ</w:t>
      </w:r>
    </w:p>
    <w:p w:rsidR="007F5875" w:rsidRPr="00BB59AF" w:rsidRDefault="007F5875" w:rsidP="007F5875">
      <w:pPr>
        <w:tabs>
          <w:tab w:val="left" w:pos="709"/>
        </w:tabs>
        <w:autoSpaceDE w:val="0"/>
        <w:autoSpaceDN w:val="0"/>
        <w:adjustRightInd w:val="0"/>
        <w:ind w:firstLine="709"/>
        <w:jc w:val="both"/>
      </w:pPr>
      <w:r w:rsidRPr="00BB59AF">
        <w:t xml:space="preserve">10.1. </w:t>
      </w:r>
      <w:proofErr w:type="gramStart"/>
      <w:r w:rsidRPr="00BB59AF">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w:t>
      </w:r>
      <w:proofErr w:type="gramEnd"/>
      <w:r w:rsidRPr="00BB59AF">
        <w:t xml:space="preserve"> на исполнение Сторонами своих обязательств, а также которые Стороны были не в состоянии предвидеть и предотвратить.</w:t>
      </w:r>
    </w:p>
    <w:p w:rsidR="007F5875" w:rsidRPr="00BB59AF" w:rsidRDefault="007F5875" w:rsidP="007F5875">
      <w:pPr>
        <w:tabs>
          <w:tab w:val="left" w:pos="709"/>
        </w:tabs>
        <w:autoSpaceDE w:val="0"/>
        <w:autoSpaceDN w:val="0"/>
        <w:adjustRightInd w:val="0"/>
        <w:ind w:firstLine="709"/>
        <w:jc w:val="both"/>
      </w:pPr>
      <w:r w:rsidRPr="00BB59AF">
        <w:t>10.2. При наступлении таких обстоятель</w:t>
      </w:r>
      <w:proofErr w:type="gramStart"/>
      <w:r w:rsidRPr="00BB59AF">
        <w:t>ств ср</w:t>
      </w:r>
      <w:proofErr w:type="gramEnd"/>
      <w:r w:rsidRPr="00BB59AF">
        <w:t>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7F5875" w:rsidRPr="00BB59AF" w:rsidRDefault="007F5875" w:rsidP="007F5875">
      <w:pPr>
        <w:tabs>
          <w:tab w:val="left" w:pos="709"/>
        </w:tabs>
        <w:autoSpaceDE w:val="0"/>
        <w:autoSpaceDN w:val="0"/>
        <w:adjustRightInd w:val="0"/>
        <w:ind w:firstLine="709"/>
        <w:jc w:val="both"/>
      </w:pPr>
      <w:r w:rsidRPr="00BB59AF">
        <w:t xml:space="preserve">10.3. </w:t>
      </w:r>
      <w:proofErr w:type="gramStart"/>
      <w:r w:rsidRPr="00BB59AF">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7F5875" w:rsidRPr="00BB59AF" w:rsidRDefault="007F5875" w:rsidP="007F5875">
      <w:pPr>
        <w:tabs>
          <w:tab w:val="left" w:pos="709"/>
        </w:tabs>
        <w:autoSpaceDE w:val="0"/>
        <w:autoSpaceDN w:val="0"/>
        <w:adjustRightInd w:val="0"/>
        <w:ind w:firstLine="709"/>
        <w:jc w:val="both"/>
      </w:pPr>
      <w:r w:rsidRPr="00BB59AF">
        <w:t xml:space="preserve">10.4. Если обстоятельства, указанные в </w:t>
      </w:r>
      <w:hyperlink r:id="rId10" w:history="1">
        <w:r w:rsidRPr="00BB59AF">
          <w:t>п. 10.1</w:t>
        </w:r>
      </w:hyperlink>
      <w:r w:rsidRPr="00BB59AF">
        <w:t xml:space="preserve"> настоящего контракта, будут длиться более 2 (двух) месяцев </w:t>
      </w:r>
      <w:proofErr w:type="gramStart"/>
      <w:r w:rsidRPr="00BB59AF">
        <w:t>с даты</w:t>
      </w:r>
      <w:proofErr w:type="gramEnd"/>
      <w:r w:rsidRPr="00BB59AF">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7F5875" w:rsidRPr="00BB59AF" w:rsidRDefault="007F5875" w:rsidP="007F5875">
      <w:pPr>
        <w:tabs>
          <w:tab w:val="left" w:pos="709"/>
        </w:tabs>
        <w:autoSpaceDE w:val="0"/>
        <w:autoSpaceDN w:val="0"/>
        <w:adjustRightInd w:val="0"/>
        <w:ind w:firstLine="709"/>
        <w:jc w:val="both"/>
      </w:pPr>
      <w:r w:rsidRPr="00BB59AF">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7F5875" w:rsidRPr="00BB59AF" w:rsidRDefault="007F5875" w:rsidP="007F5875">
      <w:pPr>
        <w:tabs>
          <w:tab w:val="left" w:pos="709"/>
        </w:tabs>
        <w:autoSpaceDE w:val="0"/>
        <w:autoSpaceDN w:val="0"/>
        <w:adjustRightInd w:val="0"/>
        <w:ind w:firstLine="709"/>
        <w:jc w:val="both"/>
      </w:pPr>
    </w:p>
    <w:p w:rsidR="007F5875" w:rsidRPr="00BB59AF" w:rsidRDefault="007F5875" w:rsidP="007F5875">
      <w:pPr>
        <w:pStyle w:val="ConsNormal"/>
        <w:tabs>
          <w:tab w:val="left" w:pos="709"/>
        </w:tabs>
        <w:ind w:firstLine="0"/>
        <w:jc w:val="center"/>
        <w:rPr>
          <w:rFonts w:ascii="Times New Roman" w:hAnsi="Times New Roman"/>
          <w:b/>
          <w:sz w:val="24"/>
          <w:szCs w:val="24"/>
        </w:rPr>
      </w:pPr>
      <w:r w:rsidRPr="00BB59AF">
        <w:rPr>
          <w:rFonts w:ascii="Times New Roman" w:hAnsi="Times New Roman"/>
          <w:b/>
          <w:sz w:val="24"/>
          <w:szCs w:val="24"/>
        </w:rPr>
        <w:lastRenderedPageBreak/>
        <w:t xml:space="preserve">11. СРОК ДЕЙСТВИЯ И ПОРЯДОК ИЗМЕНЕНИЯ КОНТРАКТА </w:t>
      </w:r>
    </w:p>
    <w:p w:rsidR="007F5875" w:rsidRPr="00BB59AF" w:rsidRDefault="007F5875" w:rsidP="007F5875">
      <w:pPr>
        <w:ind w:firstLine="708"/>
        <w:jc w:val="both"/>
      </w:pPr>
      <w:r w:rsidRPr="00BB59AF">
        <w:rPr>
          <w:rFonts w:eastAsia="Arial"/>
        </w:rPr>
        <w:t xml:space="preserve">11.1. Настоящий контракт вступает в силу с момента заключения и действует </w:t>
      </w:r>
      <w:r w:rsidR="0025578E">
        <w:rPr>
          <w:rFonts w:eastAsia="Arial"/>
        </w:rPr>
        <w:t xml:space="preserve">до </w:t>
      </w:r>
      <w:r w:rsidR="009B3EC9">
        <w:rPr>
          <w:rFonts w:eastAsia="Arial"/>
        </w:rPr>
        <w:t>3</w:t>
      </w:r>
      <w:r w:rsidR="00BE3775">
        <w:rPr>
          <w:rFonts w:eastAsia="Arial"/>
        </w:rPr>
        <w:t>0</w:t>
      </w:r>
      <w:r w:rsidR="009B3EC9">
        <w:rPr>
          <w:rFonts w:eastAsia="Arial"/>
        </w:rPr>
        <w:t>.12.202</w:t>
      </w:r>
      <w:r w:rsidR="00F54670">
        <w:rPr>
          <w:rFonts w:eastAsia="Arial"/>
        </w:rPr>
        <w:t>6</w:t>
      </w:r>
      <w:r w:rsidR="006A0E90">
        <w:rPr>
          <w:rFonts w:eastAsia="Arial"/>
        </w:rPr>
        <w:t xml:space="preserve">, при условии надлежащего </w:t>
      </w:r>
      <w:r w:rsidRPr="00BB59AF">
        <w:rPr>
          <w:rFonts w:eastAsia="Arial"/>
        </w:rPr>
        <w:t xml:space="preserve">исполнения </w:t>
      </w:r>
      <w:r w:rsidRPr="00BB59AF">
        <w:rPr>
          <w:rFonts w:eastAsia="Calibri"/>
        </w:rPr>
        <w:t>обязательств Сторонами по настоящему Контракту.</w:t>
      </w:r>
    </w:p>
    <w:p w:rsidR="007F5875" w:rsidRPr="00BB59AF" w:rsidRDefault="007F5875" w:rsidP="007F5875">
      <w:pPr>
        <w:autoSpaceDE w:val="0"/>
        <w:autoSpaceDN w:val="0"/>
        <w:adjustRightInd w:val="0"/>
        <w:ind w:firstLine="709"/>
        <w:jc w:val="both"/>
      </w:pPr>
      <w:proofErr w:type="gramStart"/>
      <w:r w:rsidRPr="00BB59AF">
        <w:t xml:space="preserve">11.2 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roofErr w:type="gramEnd"/>
    </w:p>
    <w:p w:rsidR="007F5875" w:rsidRPr="00BB59AF" w:rsidRDefault="007F5875" w:rsidP="007F5875">
      <w:pPr>
        <w:autoSpaceDE w:val="0"/>
        <w:autoSpaceDN w:val="0"/>
        <w:adjustRightInd w:val="0"/>
        <w:ind w:firstLine="709"/>
        <w:jc w:val="both"/>
        <w:rPr>
          <w:rFonts w:eastAsiaTheme="minorHAnsi"/>
          <w:lang w:eastAsia="en-US"/>
        </w:rPr>
      </w:pPr>
      <w:r w:rsidRPr="00BB59AF">
        <w:rPr>
          <w:rFonts w:eastAsia="Calibri"/>
          <w:lang w:eastAsia="en-US"/>
        </w:rPr>
        <w:t xml:space="preserve">11.3. По соглашению Сторон при исполнении настоящего контракта допускается изменение его существенных условий в случае </w:t>
      </w:r>
      <w:r w:rsidRPr="00BB59AF">
        <w:rPr>
          <w:rFonts w:eastAsiaTheme="minorHAnsi"/>
          <w:lang w:eastAsia="en-US"/>
        </w:rPr>
        <w:t>изменения в соответствии с законодательством Российской Федерации регулируемых цен (тарифов) на товары.</w:t>
      </w:r>
    </w:p>
    <w:p w:rsidR="007F5875" w:rsidRPr="00BB59AF" w:rsidRDefault="007F5875" w:rsidP="007F5875">
      <w:pPr>
        <w:tabs>
          <w:tab w:val="left" w:pos="709"/>
        </w:tabs>
        <w:autoSpaceDE w:val="0"/>
        <w:autoSpaceDN w:val="0"/>
        <w:adjustRightInd w:val="0"/>
        <w:ind w:firstLine="709"/>
        <w:jc w:val="both"/>
        <w:outlineLvl w:val="1"/>
      </w:pPr>
      <w:r w:rsidRPr="00BB59AF">
        <w:t>11.4.</w:t>
      </w:r>
      <w:r w:rsidRPr="00BB59AF">
        <w:rPr>
          <w:b/>
        </w:rPr>
        <w:t xml:space="preserve"> </w:t>
      </w:r>
      <w:r w:rsidRPr="00BB59AF">
        <w:t xml:space="preserve">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7F5875" w:rsidRPr="00BB59AF" w:rsidRDefault="007F5875" w:rsidP="007F5875">
      <w:pPr>
        <w:pStyle w:val="ConsNormal"/>
        <w:tabs>
          <w:tab w:val="left" w:pos="709"/>
        </w:tabs>
        <w:ind w:firstLine="709"/>
        <w:jc w:val="both"/>
        <w:rPr>
          <w:rFonts w:ascii="Times New Roman" w:hAnsi="Times New Roman"/>
          <w:b/>
          <w:color w:val="548DD4"/>
          <w:sz w:val="24"/>
          <w:szCs w:val="24"/>
        </w:rPr>
      </w:pPr>
    </w:p>
    <w:p w:rsidR="007F5875" w:rsidRPr="00BB59AF" w:rsidRDefault="007F5875" w:rsidP="007F5875">
      <w:pPr>
        <w:pStyle w:val="ConsNormal"/>
        <w:tabs>
          <w:tab w:val="left" w:pos="709"/>
        </w:tabs>
        <w:ind w:firstLine="0"/>
        <w:jc w:val="center"/>
        <w:rPr>
          <w:rFonts w:ascii="Times New Roman" w:hAnsi="Times New Roman"/>
          <w:b/>
          <w:sz w:val="24"/>
          <w:szCs w:val="24"/>
        </w:rPr>
      </w:pPr>
      <w:r w:rsidRPr="00BB59AF">
        <w:rPr>
          <w:rFonts w:ascii="Times New Roman" w:hAnsi="Times New Roman"/>
          <w:b/>
          <w:sz w:val="24"/>
          <w:szCs w:val="24"/>
        </w:rPr>
        <w:t>12. ПОРЯДОК УРЕГУЛИРОВАНИЯ СПОРОВ</w:t>
      </w:r>
    </w:p>
    <w:p w:rsidR="007F5875" w:rsidRPr="00BB59AF" w:rsidRDefault="007F5875" w:rsidP="007F5875">
      <w:pPr>
        <w:tabs>
          <w:tab w:val="left" w:pos="709"/>
        </w:tabs>
        <w:autoSpaceDE w:val="0"/>
        <w:autoSpaceDN w:val="0"/>
        <w:adjustRightInd w:val="0"/>
        <w:ind w:firstLine="709"/>
        <w:jc w:val="both"/>
        <w:outlineLvl w:val="1"/>
      </w:pPr>
      <w:r w:rsidRPr="00BB59AF">
        <w:t xml:space="preserve">12.1. В </w:t>
      </w:r>
      <w:proofErr w:type="gramStart"/>
      <w:r w:rsidRPr="00BB59AF">
        <w:t>случае</w:t>
      </w:r>
      <w:proofErr w:type="gramEnd"/>
      <w:r w:rsidRPr="00BB59AF">
        <w:t xml:space="preserve">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7F5875" w:rsidRPr="00BB59AF" w:rsidRDefault="007F5875" w:rsidP="007F5875">
      <w:pPr>
        <w:tabs>
          <w:tab w:val="left" w:pos="709"/>
        </w:tabs>
        <w:autoSpaceDE w:val="0"/>
        <w:autoSpaceDN w:val="0"/>
        <w:adjustRightInd w:val="0"/>
        <w:ind w:firstLine="709"/>
        <w:jc w:val="both"/>
        <w:outlineLvl w:val="1"/>
        <w:rPr>
          <w:b/>
        </w:rPr>
      </w:pPr>
      <w:r w:rsidRPr="00BB59AF">
        <w:t xml:space="preserve">12.2. В случае невыполнения Сторонами своих обязательств и </w:t>
      </w:r>
      <w:r w:rsidR="00595988" w:rsidRPr="00BB59AF">
        <w:t>недостижения</w:t>
      </w:r>
      <w:r w:rsidRPr="00BB59AF">
        <w:t xml:space="preserve"> взаимного согласия споры по настоящему контракту разрешаются в Арбитражном суде Хабаровского края.</w:t>
      </w:r>
      <w:r w:rsidRPr="00BB59AF">
        <w:rPr>
          <w:b/>
        </w:rPr>
        <w:t xml:space="preserve"> </w:t>
      </w:r>
    </w:p>
    <w:p w:rsidR="007F5875" w:rsidRPr="00BB59AF" w:rsidRDefault="007F5875" w:rsidP="007F5875">
      <w:pPr>
        <w:tabs>
          <w:tab w:val="left" w:pos="709"/>
        </w:tabs>
        <w:autoSpaceDE w:val="0"/>
        <w:autoSpaceDN w:val="0"/>
        <w:adjustRightInd w:val="0"/>
        <w:ind w:firstLine="709"/>
        <w:jc w:val="both"/>
        <w:outlineLvl w:val="1"/>
        <w:rPr>
          <w:b/>
        </w:rPr>
      </w:pPr>
    </w:p>
    <w:p w:rsidR="007F5875" w:rsidRPr="00BB59AF" w:rsidRDefault="007F5875" w:rsidP="007F5875">
      <w:pPr>
        <w:tabs>
          <w:tab w:val="left" w:pos="709"/>
        </w:tabs>
        <w:jc w:val="center"/>
        <w:rPr>
          <w:b/>
        </w:rPr>
      </w:pPr>
      <w:r w:rsidRPr="00BB59AF">
        <w:rPr>
          <w:b/>
        </w:rPr>
        <w:t>13. ПОРЯДОК РАСТОРЖЕНИЯ КОНТРАКТА</w:t>
      </w:r>
    </w:p>
    <w:p w:rsidR="007F5875" w:rsidRPr="00BB59AF" w:rsidRDefault="007F5875" w:rsidP="007F5875">
      <w:pPr>
        <w:tabs>
          <w:tab w:val="left" w:pos="709"/>
        </w:tabs>
        <w:autoSpaceDE w:val="0"/>
        <w:autoSpaceDN w:val="0"/>
        <w:adjustRightInd w:val="0"/>
        <w:ind w:firstLine="709"/>
        <w:jc w:val="both"/>
      </w:pPr>
      <w:r w:rsidRPr="00BB59AF">
        <w:t>13.1. Настоящий контракт может быть расторгнут:</w:t>
      </w:r>
    </w:p>
    <w:p w:rsidR="007F5875" w:rsidRPr="00BB59AF" w:rsidRDefault="007F5875" w:rsidP="007F5875">
      <w:pPr>
        <w:tabs>
          <w:tab w:val="left" w:pos="709"/>
        </w:tabs>
        <w:autoSpaceDE w:val="0"/>
        <w:autoSpaceDN w:val="0"/>
        <w:adjustRightInd w:val="0"/>
        <w:ind w:firstLine="709"/>
        <w:jc w:val="both"/>
      </w:pPr>
      <w:r w:rsidRPr="00BB59AF">
        <w:t>- по соглашению Сторон;</w:t>
      </w:r>
    </w:p>
    <w:p w:rsidR="007F5875" w:rsidRPr="00BB59AF" w:rsidRDefault="007F5875" w:rsidP="007F5875">
      <w:pPr>
        <w:tabs>
          <w:tab w:val="left" w:pos="709"/>
        </w:tabs>
        <w:autoSpaceDE w:val="0"/>
        <w:autoSpaceDN w:val="0"/>
        <w:adjustRightInd w:val="0"/>
        <w:ind w:firstLine="709"/>
        <w:jc w:val="both"/>
      </w:pPr>
      <w:r w:rsidRPr="00BB59AF">
        <w:t>- в судебном порядке;</w:t>
      </w:r>
    </w:p>
    <w:p w:rsidR="007F5875" w:rsidRPr="00BB59AF" w:rsidRDefault="007F5875" w:rsidP="007F5875">
      <w:pPr>
        <w:tabs>
          <w:tab w:val="left" w:pos="709"/>
        </w:tabs>
        <w:autoSpaceDE w:val="0"/>
        <w:autoSpaceDN w:val="0"/>
        <w:adjustRightInd w:val="0"/>
        <w:ind w:firstLine="709"/>
        <w:jc w:val="both"/>
      </w:pPr>
      <w:r w:rsidRPr="00BB59AF">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F5875" w:rsidRPr="00BB59AF" w:rsidRDefault="007F5875" w:rsidP="007F5875">
      <w:pPr>
        <w:tabs>
          <w:tab w:val="left" w:pos="709"/>
        </w:tabs>
        <w:autoSpaceDE w:val="0"/>
        <w:autoSpaceDN w:val="0"/>
        <w:adjustRightInd w:val="0"/>
        <w:ind w:firstLine="709"/>
        <w:jc w:val="both"/>
      </w:pPr>
      <w:r w:rsidRPr="00BB59AF">
        <w:t>13.2. Заказчик вправе принять решение об одностороннем отказе от исполнения контракта в следующих случаях:</w:t>
      </w:r>
    </w:p>
    <w:p w:rsidR="007F5875" w:rsidRDefault="007F5875" w:rsidP="007F5875">
      <w:pPr>
        <w:tabs>
          <w:tab w:val="left" w:pos="709"/>
        </w:tabs>
        <w:autoSpaceDE w:val="0"/>
        <w:autoSpaceDN w:val="0"/>
        <w:adjustRightInd w:val="0"/>
        <w:ind w:firstLine="709"/>
        <w:jc w:val="both"/>
      </w:pPr>
      <w:r w:rsidRPr="00BB59AF">
        <w:t xml:space="preserve">13.2.1. </w:t>
      </w:r>
      <w:r w:rsidR="00315FDF" w:rsidRPr="00315FDF">
        <w:t xml:space="preserve">В </w:t>
      </w:r>
      <w:proofErr w:type="gramStart"/>
      <w:r w:rsidR="00315FDF" w:rsidRPr="00315FDF">
        <w:t>случае</w:t>
      </w:r>
      <w:proofErr w:type="gramEnd"/>
      <w:r w:rsidR="00315FDF" w:rsidRPr="00315FDF">
        <w:t xml:space="preserve"> неоднократной просрочки поставки Товара более чем на </w:t>
      </w:r>
      <w:r w:rsidR="00F54670">
        <w:t>10 (десять)</w:t>
      </w:r>
      <w:r w:rsidR="006A0E90">
        <w:t xml:space="preserve"> календарных</w:t>
      </w:r>
      <w:r w:rsidR="00315FDF" w:rsidRPr="00315FDF">
        <w:t xml:space="preserve"> дня.</w:t>
      </w:r>
    </w:p>
    <w:p w:rsidR="007F5875" w:rsidRPr="00BB59AF" w:rsidRDefault="003045FF" w:rsidP="007F5875">
      <w:pPr>
        <w:tabs>
          <w:tab w:val="left" w:pos="709"/>
        </w:tabs>
        <w:autoSpaceDE w:val="0"/>
        <w:autoSpaceDN w:val="0"/>
        <w:adjustRightInd w:val="0"/>
        <w:ind w:firstLine="709"/>
        <w:jc w:val="both"/>
      </w:pPr>
      <w:r>
        <w:t xml:space="preserve">13.2.2. </w:t>
      </w:r>
      <w:r w:rsidR="007F5875" w:rsidRPr="00BB59AF">
        <w:t>В иных случаях, предусмотренных действующим законодательством.</w:t>
      </w:r>
    </w:p>
    <w:p w:rsidR="007F5875" w:rsidRPr="00BB59AF" w:rsidRDefault="007F5875" w:rsidP="007F5875">
      <w:pPr>
        <w:tabs>
          <w:tab w:val="left" w:pos="709"/>
        </w:tabs>
        <w:autoSpaceDE w:val="0"/>
        <w:autoSpaceDN w:val="0"/>
        <w:adjustRightInd w:val="0"/>
        <w:ind w:firstLine="709"/>
        <w:jc w:val="both"/>
      </w:pPr>
      <w:r w:rsidRPr="00BB59AF">
        <w:t>13.</w:t>
      </w:r>
      <w:r w:rsidR="006A0E90">
        <w:t>3</w:t>
      </w:r>
      <w:r w:rsidRPr="00BB59AF">
        <w:t xml:space="preserve">. Расторжение контракта в связи с односторонним отказом Заказчика/Поставщиком от исполнения контракта осуществляется в порядке, предусмотренном статьей 95 Федерального закона № 44-ФЗ. </w:t>
      </w:r>
    </w:p>
    <w:p w:rsidR="007F5875" w:rsidRPr="00BB59AF" w:rsidRDefault="007F5875" w:rsidP="007F5875">
      <w:pPr>
        <w:tabs>
          <w:tab w:val="left" w:pos="709"/>
        </w:tabs>
        <w:autoSpaceDE w:val="0"/>
        <w:autoSpaceDN w:val="0"/>
        <w:adjustRightInd w:val="0"/>
        <w:ind w:firstLine="709"/>
        <w:jc w:val="both"/>
      </w:pPr>
      <w:r w:rsidRPr="00BB59AF">
        <w:t>13.</w:t>
      </w:r>
      <w:r w:rsidR="006A0E90">
        <w:t>4</w:t>
      </w:r>
      <w:r w:rsidRPr="00BB59AF">
        <w:t>. Расторжение контракта по соглашению Сторон производится Сторонами путем подписания соответствующего соглашения о расторжении.</w:t>
      </w:r>
    </w:p>
    <w:p w:rsidR="007F5875" w:rsidRPr="00BB59AF" w:rsidRDefault="007F5875" w:rsidP="007F5875">
      <w:pPr>
        <w:ind w:firstLine="708"/>
        <w:jc w:val="both"/>
      </w:pPr>
      <w:r w:rsidRPr="00BB59AF">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7F5875" w:rsidRDefault="007F5875" w:rsidP="007F5875">
      <w:pPr>
        <w:tabs>
          <w:tab w:val="left" w:pos="709"/>
        </w:tabs>
        <w:autoSpaceDE w:val="0"/>
        <w:autoSpaceDN w:val="0"/>
        <w:adjustRightInd w:val="0"/>
        <w:ind w:firstLine="709"/>
        <w:jc w:val="both"/>
      </w:pPr>
      <w:r w:rsidRPr="00BB59AF">
        <w:t>13.</w:t>
      </w:r>
      <w:r w:rsidR="006A0E90">
        <w:t>5</w:t>
      </w:r>
      <w:r w:rsidRPr="00BB59AF">
        <w:t xml:space="preserve">.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3045FF" w:rsidRPr="00BB59AF" w:rsidRDefault="003045FF" w:rsidP="007F5875">
      <w:pPr>
        <w:tabs>
          <w:tab w:val="left" w:pos="709"/>
        </w:tabs>
        <w:autoSpaceDE w:val="0"/>
        <w:autoSpaceDN w:val="0"/>
        <w:adjustRightInd w:val="0"/>
        <w:ind w:firstLine="709"/>
        <w:jc w:val="both"/>
        <w:rPr>
          <w:color w:val="00B050"/>
        </w:rPr>
      </w:pPr>
    </w:p>
    <w:p w:rsidR="007F5875" w:rsidRPr="00BB59AF" w:rsidRDefault="007F5875" w:rsidP="007F5875">
      <w:pPr>
        <w:widowControl w:val="0"/>
        <w:autoSpaceDE w:val="0"/>
        <w:autoSpaceDN w:val="0"/>
        <w:ind w:firstLine="709"/>
        <w:jc w:val="center"/>
        <w:rPr>
          <w:b/>
        </w:rPr>
      </w:pPr>
      <w:r w:rsidRPr="00BB59AF">
        <w:rPr>
          <w:b/>
        </w:rPr>
        <w:t>14. АНТИКОРРУПЦИОННАЯ ОГОВОРКА</w:t>
      </w:r>
    </w:p>
    <w:p w:rsidR="007F5875" w:rsidRPr="00BB59AF" w:rsidRDefault="007F5875" w:rsidP="007F5875">
      <w:pPr>
        <w:widowControl w:val="0"/>
        <w:autoSpaceDE w:val="0"/>
        <w:autoSpaceDN w:val="0"/>
        <w:ind w:firstLine="709"/>
        <w:jc w:val="both"/>
      </w:pPr>
      <w:r w:rsidRPr="00BB59AF">
        <w:t xml:space="preserve">14.1. </w:t>
      </w:r>
      <w:proofErr w:type="gramStart"/>
      <w:r w:rsidRPr="00BB59AF">
        <w:t xml:space="preserve">При исполнении своих обязательств по настоящему контракту Стороны, их </w:t>
      </w:r>
      <w:proofErr w:type="spellStart"/>
      <w:r w:rsidRPr="00BB59AF">
        <w:t>аффилированные</w:t>
      </w:r>
      <w:proofErr w:type="spellEnd"/>
      <w:r w:rsidRPr="00BB59AF">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w:t>
      </w:r>
      <w:r w:rsidRPr="00BB59AF">
        <w:lastRenderedPageBreak/>
        <w:t>неправомерные преимущества или иные неправомерные цели.</w:t>
      </w:r>
      <w:proofErr w:type="gramEnd"/>
    </w:p>
    <w:p w:rsidR="007F5875" w:rsidRPr="00BB59AF" w:rsidRDefault="007F5875" w:rsidP="007F5875">
      <w:pPr>
        <w:widowControl w:val="0"/>
        <w:autoSpaceDE w:val="0"/>
        <w:autoSpaceDN w:val="0"/>
        <w:ind w:firstLine="709"/>
        <w:jc w:val="both"/>
      </w:pPr>
      <w:r w:rsidRPr="00BB59AF">
        <w:t xml:space="preserve">14.2. При исполнении своих обязательств по настоящему контракту Стороны, их </w:t>
      </w:r>
      <w:proofErr w:type="spellStart"/>
      <w:r w:rsidRPr="00BB59AF">
        <w:t>аффилированные</w:t>
      </w:r>
      <w:proofErr w:type="spellEnd"/>
      <w:r w:rsidRPr="00BB59AF">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F5875" w:rsidRPr="00BB59AF" w:rsidRDefault="007F5875" w:rsidP="007F5875">
      <w:pPr>
        <w:widowControl w:val="0"/>
        <w:autoSpaceDE w:val="0"/>
        <w:autoSpaceDN w:val="0"/>
        <w:ind w:firstLine="709"/>
        <w:jc w:val="both"/>
      </w:pPr>
      <w:r w:rsidRPr="00BB59AF">
        <w:t xml:space="preserve">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BB59AF">
        <w:t>с даты направления</w:t>
      </w:r>
      <w:proofErr w:type="gramEnd"/>
      <w:r w:rsidRPr="00BB59AF">
        <w:t xml:space="preserve"> письменного уведомления.</w:t>
      </w:r>
    </w:p>
    <w:p w:rsidR="007F5875" w:rsidRPr="00BB59AF" w:rsidRDefault="007F5875" w:rsidP="007F5875">
      <w:pPr>
        <w:widowControl w:val="0"/>
        <w:autoSpaceDE w:val="0"/>
        <w:autoSpaceDN w:val="0"/>
        <w:ind w:firstLine="709"/>
        <w:jc w:val="both"/>
      </w:pPr>
      <w:r w:rsidRPr="00BB59AF">
        <w:t xml:space="preserve">14.4. </w:t>
      </w:r>
      <w:proofErr w:type="gramStart"/>
      <w:r w:rsidRPr="00BB59AF">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BB59AF">
        <w:t>аффилированными</w:t>
      </w:r>
      <w:proofErr w:type="spellEnd"/>
      <w:r w:rsidRPr="00BB59AF">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BB59AF">
        <w:t xml:space="preserve"> легализации (отмыванию) доходов, полученных преступным путем.</w:t>
      </w:r>
    </w:p>
    <w:p w:rsidR="007F5875" w:rsidRPr="00BB59AF" w:rsidRDefault="007F5875" w:rsidP="007F5875">
      <w:pPr>
        <w:widowControl w:val="0"/>
        <w:autoSpaceDE w:val="0"/>
        <w:autoSpaceDN w:val="0"/>
        <w:ind w:firstLine="709"/>
        <w:jc w:val="both"/>
      </w:pPr>
      <w:r w:rsidRPr="00BB59AF">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7F5875" w:rsidRPr="00BB59AF" w:rsidRDefault="007F5875" w:rsidP="007F5875">
      <w:pPr>
        <w:widowControl w:val="0"/>
        <w:autoSpaceDE w:val="0"/>
        <w:autoSpaceDN w:val="0"/>
        <w:ind w:firstLine="709"/>
        <w:jc w:val="both"/>
      </w:pPr>
      <w:r w:rsidRPr="00BB59AF">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7F5875" w:rsidRPr="00BB59AF" w:rsidRDefault="007F5875" w:rsidP="007F5875">
      <w:pPr>
        <w:tabs>
          <w:tab w:val="left" w:pos="709"/>
        </w:tabs>
        <w:autoSpaceDE w:val="0"/>
        <w:autoSpaceDN w:val="0"/>
        <w:adjustRightInd w:val="0"/>
        <w:jc w:val="both"/>
        <w:rPr>
          <w:color w:val="00B050"/>
        </w:rPr>
      </w:pPr>
    </w:p>
    <w:p w:rsidR="007F5875" w:rsidRPr="00BB59AF" w:rsidRDefault="007F5875" w:rsidP="007F587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BB59AF">
        <w:rPr>
          <w:b/>
        </w:rPr>
        <w:t>15. ПРОЧИЕ УСЛОВИЯ</w:t>
      </w:r>
    </w:p>
    <w:p w:rsidR="007F5875" w:rsidRPr="00BB59AF" w:rsidRDefault="007F5875" w:rsidP="007F587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rsidRPr="00BB59AF">
        <w:t>15.1. Контракт составлен в форме электронного документа, подписанного усиленными электронными подписями Сторон.</w:t>
      </w:r>
    </w:p>
    <w:p w:rsidR="007F5875" w:rsidRPr="00BB59AF" w:rsidRDefault="007F5875" w:rsidP="007F5875">
      <w:pPr>
        <w:tabs>
          <w:tab w:val="left" w:pos="709"/>
        </w:tabs>
        <w:autoSpaceDE w:val="0"/>
        <w:autoSpaceDN w:val="0"/>
        <w:adjustRightInd w:val="0"/>
        <w:ind w:firstLine="709"/>
        <w:jc w:val="both"/>
      </w:pPr>
      <w:r w:rsidRPr="00BB59AF">
        <w:t>15.2. Все Приложения к контракту являются его неотъемлемыми частями.</w:t>
      </w:r>
    </w:p>
    <w:p w:rsidR="007F5875" w:rsidRPr="00BB59AF" w:rsidRDefault="007F5875" w:rsidP="007F5875">
      <w:pPr>
        <w:tabs>
          <w:tab w:val="left" w:pos="709"/>
        </w:tabs>
        <w:autoSpaceDE w:val="0"/>
        <w:autoSpaceDN w:val="0"/>
        <w:adjustRightInd w:val="0"/>
        <w:ind w:firstLine="709"/>
        <w:jc w:val="both"/>
      </w:pPr>
      <w:r w:rsidRPr="00BB59AF">
        <w:t xml:space="preserve">15.3. </w:t>
      </w:r>
      <w:proofErr w:type="gramStart"/>
      <w:r w:rsidRPr="00BB59AF">
        <w:t>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BB59AF">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F5875" w:rsidRDefault="007F5875" w:rsidP="007F5875">
      <w:pPr>
        <w:tabs>
          <w:tab w:val="left" w:pos="709"/>
        </w:tabs>
        <w:autoSpaceDE w:val="0"/>
        <w:autoSpaceDN w:val="0"/>
        <w:adjustRightInd w:val="0"/>
        <w:ind w:firstLine="709"/>
        <w:jc w:val="both"/>
      </w:pPr>
      <w:r w:rsidRPr="00BB59AF">
        <w:t>15.4. Во всем, что не предусмотрено настоящим контрактом, Стороны руководствуются действующим законодательством Российской Федерации.</w:t>
      </w:r>
    </w:p>
    <w:sectPr w:rsidR="007F5875" w:rsidSect="007F5875">
      <w:headerReference w:type="default" r:id="rId11"/>
      <w:pgSz w:w="11906" w:h="16838"/>
      <w:pgMar w:top="720" w:right="720" w:bottom="720" w:left="72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592" w:rsidRDefault="00826592" w:rsidP="00C62ACF">
      <w:r>
        <w:separator/>
      </w:r>
    </w:p>
  </w:endnote>
  <w:endnote w:type="continuationSeparator" w:id="0">
    <w:p w:rsidR="00826592" w:rsidRDefault="00826592" w:rsidP="00C62A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592" w:rsidRDefault="00826592" w:rsidP="007F5875">
      <w:r>
        <w:separator/>
      </w:r>
    </w:p>
  </w:footnote>
  <w:footnote w:type="continuationSeparator" w:id="0">
    <w:p w:rsidR="00826592" w:rsidRDefault="00826592" w:rsidP="007F5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0141"/>
      <w:docPartObj>
        <w:docPartGallery w:val="Page Numbers (Top of Page)"/>
        <w:docPartUnique/>
      </w:docPartObj>
    </w:sdtPr>
    <w:sdtContent>
      <w:p w:rsidR="00826592" w:rsidRDefault="00C10028">
        <w:pPr>
          <w:pStyle w:val="aa"/>
          <w:jc w:val="center"/>
        </w:pPr>
        <w:fldSimple w:instr="PAGE   \* MERGEFORMAT">
          <w:r w:rsidR="00BE3775">
            <w:rPr>
              <w:noProof/>
            </w:rPr>
            <w:t>8</w:t>
          </w:r>
        </w:fldSimple>
      </w:p>
    </w:sdtContent>
  </w:sdt>
  <w:p w:rsidR="00826592" w:rsidRDefault="0082659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
    <w:nsid w:val="5FE6580E"/>
    <w:multiLevelType w:val="multilevel"/>
    <w:tmpl w:val="3D487322"/>
    <w:lvl w:ilvl="0">
      <w:start w:val="1"/>
      <w:numFmt w:val="decimal"/>
      <w:suff w:val="nothing"/>
      <w:lvlText w:val="%1"/>
      <w:lvlJc w:val="left"/>
      <w:rPr>
        <w:rFonts w:cs="Times New Roman" w:hint="default"/>
      </w:rPr>
    </w:lvl>
    <w:lvl w:ilvl="1">
      <w:start w:val="1"/>
      <w:numFmt w:val="decimal"/>
      <w:suff w:val="nothing"/>
      <w:lvlText w:val="%1.%2"/>
      <w:lvlJc w:val="left"/>
      <w:rPr>
        <w:rFonts w:cs="Times New Roman" w:hint="default"/>
        <w:b w:val="0"/>
      </w:rPr>
    </w:lvl>
    <w:lvl w:ilvl="2">
      <w:start w:val="1"/>
      <w:numFmt w:val="decimal"/>
      <w:suff w:val="nothing"/>
      <w:lvlText w:val="%1.%2.%3"/>
      <w:lvlJc w:val="left"/>
      <w:rPr>
        <w:rFonts w:cs="Times New Roman" w:hint="default"/>
        <w:b w:val="0"/>
      </w:rPr>
    </w:lvl>
    <w:lvl w:ilvl="3">
      <w:start w:val="1"/>
      <w:numFmt w:val="decimal"/>
      <w:suff w:val="nothing"/>
      <w:lvlText w:val="%1.%2.%3.%4"/>
      <w:lvlJc w:val="left"/>
      <w:rPr>
        <w:rFonts w:cs="Times New Roman" w:hint="default"/>
        <w:b w:val="0"/>
      </w:rPr>
    </w:lvl>
    <w:lvl w:ilvl="4">
      <w:start w:val="1"/>
      <w:numFmt w:val="decimal"/>
      <w:suff w:val="nothing"/>
      <w:lvlText w:val="%1.%2.%3.%4.%5"/>
      <w:lvlJc w:val="left"/>
      <w:rPr>
        <w:rFonts w:cs="Times New Roman" w:hint="default"/>
      </w:rPr>
    </w:lvl>
    <w:lvl w:ilvl="5">
      <w:start w:val="1"/>
      <w:numFmt w:val="decimal"/>
      <w:suff w:val="nothing"/>
      <w:lvlText w:val="%1.%2.%3.%4.%5.%6"/>
      <w:lvlJc w:val="left"/>
      <w:rPr>
        <w:rFonts w:cs="Times New Roman" w:hint="default"/>
      </w:rPr>
    </w:lvl>
    <w:lvl w:ilvl="6">
      <w:start w:val="1"/>
      <w:numFmt w:val="decimal"/>
      <w:suff w:val="nothing"/>
      <w:lvlText w:val="%1.%2.%3.%4.%5.%6.%7"/>
      <w:lvlJc w:val="left"/>
      <w:rPr>
        <w:rFonts w:cs="Times New Roman" w:hint="default"/>
      </w:rPr>
    </w:lvl>
    <w:lvl w:ilvl="7">
      <w:start w:val="1"/>
      <w:numFmt w:val="decimal"/>
      <w:suff w:val="nothing"/>
      <w:lvlText w:val="%1.%2.%3.%4.%5.%6.%7.%8"/>
      <w:lvlJc w:val="left"/>
      <w:rPr>
        <w:rFonts w:cs="Times New Roman" w:hint="default"/>
      </w:rPr>
    </w:lvl>
    <w:lvl w:ilvl="8">
      <w:start w:val="1"/>
      <w:numFmt w:val="decimal"/>
      <w:suff w:val="nothing"/>
      <w:lvlText w:val="%1.%2.%3.%4.%5.%6.%7.%8.%9"/>
      <w:lvlJc w:val="left"/>
      <w:rPr>
        <w:rFonts w:cs="Times New Roman"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62ACF"/>
    <w:rsid w:val="00013547"/>
    <w:rsid w:val="00014F15"/>
    <w:rsid w:val="00040A97"/>
    <w:rsid w:val="00072430"/>
    <w:rsid w:val="00076885"/>
    <w:rsid w:val="000B03EC"/>
    <w:rsid w:val="000C2B67"/>
    <w:rsid w:val="000C6F15"/>
    <w:rsid w:val="000D1A53"/>
    <w:rsid w:val="000E2C3E"/>
    <w:rsid w:val="00145CD3"/>
    <w:rsid w:val="00147F59"/>
    <w:rsid w:val="0017242F"/>
    <w:rsid w:val="00191E53"/>
    <w:rsid w:val="001951CD"/>
    <w:rsid w:val="001A191D"/>
    <w:rsid w:val="001C0C49"/>
    <w:rsid w:val="00217678"/>
    <w:rsid w:val="002202DA"/>
    <w:rsid w:val="00237DF7"/>
    <w:rsid w:val="0025578E"/>
    <w:rsid w:val="00267E00"/>
    <w:rsid w:val="002739E9"/>
    <w:rsid w:val="002F0556"/>
    <w:rsid w:val="002F2563"/>
    <w:rsid w:val="003045FF"/>
    <w:rsid w:val="003120F8"/>
    <w:rsid w:val="00315FDF"/>
    <w:rsid w:val="00332E8B"/>
    <w:rsid w:val="00347943"/>
    <w:rsid w:val="00366A46"/>
    <w:rsid w:val="00392DB7"/>
    <w:rsid w:val="003A0C9E"/>
    <w:rsid w:val="003B1594"/>
    <w:rsid w:val="003E5915"/>
    <w:rsid w:val="003E7594"/>
    <w:rsid w:val="00420BE7"/>
    <w:rsid w:val="00462CEE"/>
    <w:rsid w:val="004720AB"/>
    <w:rsid w:val="00543911"/>
    <w:rsid w:val="00584900"/>
    <w:rsid w:val="005874C0"/>
    <w:rsid w:val="00595988"/>
    <w:rsid w:val="005B45D8"/>
    <w:rsid w:val="005E2B86"/>
    <w:rsid w:val="005E2FAB"/>
    <w:rsid w:val="00625084"/>
    <w:rsid w:val="00631C94"/>
    <w:rsid w:val="006376A8"/>
    <w:rsid w:val="00646CDF"/>
    <w:rsid w:val="006544F3"/>
    <w:rsid w:val="006A0E90"/>
    <w:rsid w:val="006F4D88"/>
    <w:rsid w:val="006F602A"/>
    <w:rsid w:val="00727DA6"/>
    <w:rsid w:val="007431BA"/>
    <w:rsid w:val="00760DED"/>
    <w:rsid w:val="007C23EB"/>
    <w:rsid w:val="007C6F5F"/>
    <w:rsid w:val="007D027A"/>
    <w:rsid w:val="007F47A8"/>
    <w:rsid w:val="007F5875"/>
    <w:rsid w:val="007F78D2"/>
    <w:rsid w:val="00805AC4"/>
    <w:rsid w:val="00824AC7"/>
    <w:rsid w:val="00826592"/>
    <w:rsid w:val="00834A0C"/>
    <w:rsid w:val="008816D0"/>
    <w:rsid w:val="008F2C0A"/>
    <w:rsid w:val="009279FE"/>
    <w:rsid w:val="00937B49"/>
    <w:rsid w:val="00937DD9"/>
    <w:rsid w:val="009414D0"/>
    <w:rsid w:val="00946E06"/>
    <w:rsid w:val="00974BE2"/>
    <w:rsid w:val="009B3670"/>
    <w:rsid w:val="009B3EC9"/>
    <w:rsid w:val="009B5FA3"/>
    <w:rsid w:val="009F0D80"/>
    <w:rsid w:val="009F3810"/>
    <w:rsid w:val="00A02D36"/>
    <w:rsid w:val="00A21023"/>
    <w:rsid w:val="00A43C9D"/>
    <w:rsid w:val="00A45CD0"/>
    <w:rsid w:val="00A559FF"/>
    <w:rsid w:val="00AD20F6"/>
    <w:rsid w:val="00AE57A0"/>
    <w:rsid w:val="00AF57E6"/>
    <w:rsid w:val="00B1456C"/>
    <w:rsid w:val="00B5136C"/>
    <w:rsid w:val="00B91165"/>
    <w:rsid w:val="00BB7BB2"/>
    <w:rsid w:val="00BE3775"/>
    <w:rsid w:val="00BF21E5"/>
    <w:rsid w:val="00BF6912"/>
    <w:rsid w:val="00BF6F82"/>
    <w:rsid w:val="00C10028"/>
    <w:rsid w:val="00C105A8"/>
    <w:rsid w:val="00C16003"/>
    <w:rsid w:val="00C62ACF"/>
    <w:rsid w:val="00C669E3"/>
    <w:rsid w:val="00C66DB5"/>
    <w:rsid w:val="00C702F1"/>
    <w:rsid w:val="00C95A65"/>
    <w:rsid w:val="00CA0B23"/>
    <w:rsid w:val="00CA2BBC"/>
    <w:rsid w:val="00CF1B46"/>
    <w:rsid w:val="00D01E98"/>
    <w:rsid w:val="00D1280D"/>
    <w:rsid w:val="00D22F08"/>
    <w:rsid w:val="00D41016"/>
    <w:rsid w:val="00D62C8B"/>
    <w:rsid w:val="00D62DD5"/>
    <w:rsid w:val="00D87DC0"/>
    <w:rsid w:val="00D92BEA"/>
    <w:rsid w:val="00D974C3"/>
    <w:rsid w:val="00DA6151"/>
    <w:rsid w:val="00DE4361"/>
    <w:rsid w:val="00E14E06"/>
    <w:rsid w:val="00E23F05"/>
    <w:rsid w:val="00E420F6"/>
    <w:rsid w:val="00E7567D"/>
    <w:rsid w:val="00E773B4"/>
    <w:rsid w:val="00F219B2"/>
    <w:rsid w:val="00F54670"/>
    <w:rsid w:val="00FA6B63"/>
    <w:rsid w:val="00FB519E"/>
    <w:rsid w:val="00FF77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0"/>
    <w:qFormat/>
    <w:rsid w:val="00E14E06"/>
    <w:pPr>
      <w:keepNext/>
      <w:numPr>
        <w:numId w:val="1"/>
      </w:numPr>
      <w:spacing w:before="240" w:after="60"/>
      <w:jc w:val="center"/>
      <w:outlineLvl w:val="0"/>
    </w:pPr>
    <w:rPr>
      <w:b/>
      <w:kern w:val="28"/>
      <w:sz w:val="36"/>
      <w:szCs w:val="20"/>
    </w:rPr>
  </w:style>
  <w:style w:type="paragraph" w:styleId="2">
    <w:name w:val="heading 2"/>
    <w:aliases w:val="H2"/>
    <w:basedOn w:val="a"/>
    <w:next w:val="a"/>
    <w:link w:val="20"/>
    <w:uiPriority w:val="99"/>
    <w:qFormat/>
    <w:rsid w:val="00E14E06"/>
    <w:pPr>
      <w:keepNext/>
      <w:numPr>
        <w:ilvl w:val="1"/>
        <w:numId w:val="1"/>
      </w:numPr>
      <w:spacing w:after="60"/>
      <w:jc w:val="center"/>
      <w:outlineLvl w:val="1"/>
    </w:pPr>
    <w:rPr>
      <w:b/>
      <w:sz w:val="30"/>
      <w:szCs w:val="20"/>
    </w:rPr>
  </w:style>
  <w:style w:type="paragraph" w:styleId="4">
    <w:name w:val="heading 4"/>
    <w:basedOn w:val="a"/>
    <w:next w:val="a"/>
    <w:link w:val="40"/>
    <w:uiPriority w:val="9"/>
    <w:qFormat/>
    <w:rsid w:val="00E14E06"/>
    <w:pPr>
      <w:keepNext/>
      <w:numPr>
        <w:ilvl w:val="3"/>
        <w:numId w:val="1"/>
      </w:numPr>
      <w:spacing w:before="240" w:after="60"/>
      <w:jc w:val="both"/>
      <w:outlineLvl w:val="3"/>
    </w:pPr>
    <w:rPr>
      <w:rFonts w:ascii="Arial" w:hAnsi="Arial"/>
      <w:szCs w:val="20"/>
    </w:rPr>
  </w:style>
  <w:style w:type="paragraph" w:styleId="6">
    <w:name w:val="heading 6"/>
    <w:basedOn w:val="a"/>
    <w:next w:val="a"/>
    <w:link w:val="60"/>
    <w:qFormat/>
    <w:rsid w:val="00E14E06"/>
    <w:pPr>
      <w:numPr>
        <w:ilvl w:val="5"/>
        <w:numId w:val="1"/>
      </w:numPr>
      <w:spacing w:before="240" w:after="60"/>
      <w:jc w:val="both"/>
      <w:outlineLvl w:val="5"/>
    </w:pPr>
    <w:rPr>
      <w:i/>
      <w:sz w:val="22"/>
      <w:szCs w:val="20"/>
    </w:rPr>
  </w:style>
  <w:style w:type="paragraph" w:styleId="7">
    <w:name w:val="heading 7"/>
    <w:basedOn w:val="a"/>
    <w:next w:val="a"/>
    <w:link w:val="70"/>
    <w:qFormat/>
    <w:rsid w:val="00E14E06"/>
    <w:pPr>
      <w:numPr>
        <w:ilvl w:val="6"/>
        <w:numId w:val="1"/>
      </w:numPr>
      <w:spacing w:before="240" w:after="60"/>
      <w:jc w:val="both"/>
      <w:outlineLvl w:val="6"/>
    </w:pPr>
    <w:rPr>
      <w:rFonts w:ascii="Arial" w:hAnsi="Arial"/>
      <w:sz w:val="20"/>
      <w:szCs w:val="20"/>
    </w:rPr>
  </w:style>
  <w:style w:type="paragraph" w:styleId="8">
    <w:name w:val="heading 8"/>
    <w:basedOn w:val="a"/>
    <w:next w:val="a"/>
    <w:link w:val="80"/>
    <w:qFormat/>
    <w:rsid w:val="00E14E06"/>
    <w:pPr>
      <w:numPr>
        <w:ilvl w:val="7"/>
        <w:numId w:val="1"/>
      </w:numPr>
      <w:spacing w:before="240" w:after="60"/>
      <w:jc w:val="both"/>
      <w:outlineLvl w:val="7"/>
    </w:pPr>
    <w:rPr>
      <w:rFonts w:ascii="Arial" w:hAnsi="Arial"/>
      <w:i/>
      <w:sz w:val="20"/>
      <w:szCs w:val="20"/>
    </w:rPr>
  </w:style>
  <w:style w:type="paragraph" w:styleId="9">
    <w:name w:val="heading 9"/>
    <w:basedOn w:val="a"/>
    <w:next w:val="a"/>
    <w:link w:val="90"/>
    <w:qFormat/>
    <w:rsid w:val="00E14E06"/>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rsid w:val="00E14E06"/>
    <w:rPr>
      <w:rFonts w:eastAsia="Times New Roman"/>
      <w:b/>
      <w:kern w:val="28"/>
      <w:sz w:val="36"/>
      <w:szCs w:val="20"/>
      <w:lang w:eastAsia="ru-RU"/>
    </w:rPr>
  </w:style>
  <w:style w:type="character" w:customStyle="1" w:styleId="20">
    <w:name w:val="Заголовок 2 Знак"/>
    <w:aliases w:val="H2 Знак"/>
    <w:basedOn w:val="a0"/>
    <w:link w:val="2"/>
    <w:uiPriority w:val="99"/>
    <w:rsid w:val="00E14E06"/>
    <w:rPr>
      <w:rFonts w:eastAsia="Times New Roman"/>
      <w:b/>
      <w:sz w:val="30"/>
      <w:szCs w:val="20"/>
      <w:lang w:eastAsia="ru-RU"/>
    </w:rPr>
  </w:style>
  <w:style w:type="character" w:customStyle="1" w:styleId="40">
    <w:name w:val="Заголовок 4 Знак"/>
    <w:basedOn w:val="a0"/>
    <w:link w:val="4"/>
    <w:uiPriority w:val="9"/>
    <w:rsid w:val="00E14E06"/>
    <w:rPr>
      <w:rFonts w:ascii="Arial" w:eastAsia="Times New Roman" w:hAnsi="Arial"/>
      <w:szCs w:val="20"/>
      <w:lang w:eastAsia="ru-RU"/>
    </w:rPr>
  </w:style>
  <w:style w:type="character" w:customStyle="1" w:styleId="60">
    <w:name w:val="Заголовок 6 Знак"/>
    <w:basedOn w:val="a0"/>
    <w:link w:val="6"/>
    <w:rsid w:val="00E14E06"/>
    <w:rPr>
      <w:rFonts w:eastAsia="Times New Roman"/>
      <w:i/>
      <w:sz w:val="22"/>
      <w:szCs w:val="20"/>
      <w:lang w:eastAsia="ru-RU"/>
    </w:rPr>
  </w:style>
  <w:style w:type="character" w:customStyle="1" w:styleId="70">
    <w:name w:val="Заголовок 7 Знак"/>
    <w:basedOn w:val="a0"/>
    <w:link w:val="7"/>
    <w:rsid w:val="00E14E06"/>
    <w:rPr>
      <w:rFonts w:ascii="Arial" w:eastAsia="Times New Roman" w:hAnsi="Arial"/>
      <w:sz w:val="20"/>
      <w:szCs w:val="20"/>
      <w:lang w:eastAsia="ru-RU"/>
    </w:rPr>
  </w:style>
  <w:style w:type="character" w:customStyle="1" w:styleId="80">
    <w:name w:val="Заголовок 8 Знак"/>
    <w:basedOn w:val="a0"/>
    <w:link w:val="8"/>
    <w:rsid w:val="00E14E06"/>
    <w:rPr>
      <w:rFonts w:ascii="Arial" w:eastAsia="Times New Roman" w:hAnsi="Arial"/>
      <w:i/>
      <w:sz w:val="20"/>
      <w:szCs w:val="20"/>
      <w:lang w:eastAsia="ru-RU"/>
    </w:rPr>
  </w:style>
  <w:style w:type="character" w:customStyle="1" w:styleId="90">
    <w:name w:val="Заголовок 9 Знак"/>
    <w:basedOn w:val="a0"/>
    <w:link w:val="9"/>
    <w:rsid w:val="00E14E06"/>
    <w:rPr>
      <w:rFonts w:ascii="Arial" w:eastAsia="Times New Roman" w:hAnsi="Arial"/>
      <w:b/>
      <w:i/>
      <w:sz w:val="18"/>
      <w:szCs w:val="20"/>
      <w:lang w:eastAsia="ru-RU"/>
    </w:rPr>
  </w:style>
  <w:style w:type="paragraph" w:styleId="a3">
    <w:name w:val="List Paragraph"/>
    <w:aliases w:val="Bullet List,FooterText,numbered,Цветной список - Акцент 11,Список нумерованный цифры"/>
    <w:basedOn w:val="a"/>
    <w:link w:val="a4"/>
    <w:uiPriority w:val="34"/>
    <w:qFormat/>
    <w:rsid w:val="005D41C0"/>
    <w:pPr>
      <w:ind w:left="720"/>
      <w:contextualSpacing/>
    </w:pPr>
  </w:style>
  <w:style w:type="character" w:customStyle="1" w:styleId="a4">
    <w:name w:val="Абзац списка Знак"/>
    <w:aliases w:val="Bullet List Знак,FooterText Знак,numbered Знак,Цветной список - Акцент 11 Знак,Список нумерованный цифры Знак"/>
    <w:link w:val="a3"/>
    <w:uiPriority w:val="34"/>
    <w:qFormat/>
    <w:rsid w:val="009F0D80"/>
    <w:rPr>
      <w:rFonts w:eastAsia="Times New Roman"/>
      <w:szCs w:val="24"/>
      <w:lang w:eastAsia="ru-RU"/>
    </w:rPr>
  </w:style>
  <w:style w:type="paragraph" w:customStyle="1" w:styleId="ConsPlusNormal">
    <w:name w:val="ConsPlusNormal"/>
    <w:link w:val="ConsPlusNormal0"/>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ConsPlusNormal0">
    <w:name w:val="ConsPlusNormal Знак"/>
    <w:link w:val="ConsPlusNormal"/>
    <w:rsid w:val="00CA4F42"/>
    <w:rPr>
      <w:rFonts w:ascii="Arial" w:eastAsia="Times New Roman" w:hAnsi="Arial" w:cs="Arial"/>
      <w:sz w:val="20"/>
      <w:szCs w:val="20"/>
      <w:lang w:eastAsia="ru-RU"/>
    </w:rPr>
  </w:style>
  <w:style w:type="paragraph" w:customStyle="1" w:styleId="ConsNonformat">
    <w:name w:val="ConsNonformat"/>
    <w:link w:val="ConsNonformat0"/>
    <w:rsid w:val="00CA4F42"/>
    <w:pPr>
      <w:widowControl w:val="0"/>
      <w:ind w:firstLine="0"/>
      <w:jc w:val="left"/>
    </w:pPr>
    <w:rPr>
      <w:rFonts w:ascii="Courier New" w:eastAsia="Times New Roman" w:hAnsi="Courier New"/>
      <w:snapToGrid w:val="0"/>
      <w:sz w:val="20"/>
      <w:szCs w:val="20"/>
      <w:lang w:eastAsia="ru-RU"/>
    </w:rPr>
  </w:style>
  <w:style w:type="character" w:customStyle="1" w:styleId="ConsNonformat0">
    <w:name w:val="ConsNonformat Знак"/>
    <w:link w:val="ConsNonformat"/>
    <w:locked/>
    <w:rsid w:val="0074468A"/>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5">
    <w:name w:val="Body Text"/>
    <w:basedOn w:val="a"/>
    <w:link w:val="a6"/>
    <w:uiPriority w:val="99"/>
    <w:unhideWhenUsed/>
    <w:rsid w:val="00CA4F42"/>
    <w:pPr>
      <w:spacing w:after="120"/>
      <w:jc w:val="both"/>
    </w:pPr>
    <w:rPr>
      <w:szCs w:val="20"/>
    </w:rPr>
  </w:style>
  <w:style w:type="character" w:customStyle="1" w:styleId="a6">
    <w:name w:val="Основной текст Знак"/>
    <w:basedOn w:val="a0"/>
    <w:link w:val="a5"/>
    <w:uiPriority w:val="99"/>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table" w:styleId="a7">
    <w:name w:val="Table Grid"/>
    <w:basedOn w:val="a1"/>
    <w:uiPriority w:val="59"/>
    <w:rsid w:val="001F3295"/>
    <w:pPr>
      <w:ind w:firstLine="0"/>
      <w:jc w:val="left"/>
    </w:pPr>
    <w:rPr>
      <w:rFonts w:asciiTheme="minorHAnsi"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894832"/>
    <w:rPr>
      <w:rFonts w:ascii="Tahoma" w:hAnsi="Tahoma" w:cs="Tahoma"/>
      <w:sz w:val="16"/>
      <w:szCs w:val="16"/>
    </w:rPr>
  </w:style>
  <w:style w:type="character" w:customStyle="1" w:styleId="a9">
    <w:name w:val="Текст выноски Знак"/>
    <w:basedOn w:val="a0"/>
    <w:link w:val="a8"/>
    <w:uiPriority w:val="99"/>
    <w:semiHidden/>
    <w:rsid w:val="00894832"/>
    <w:rPr>
      <w:rFonts w:ascii="Tahoma" w:eastAsia="Times New Roman" w:hAnsi="Tahoma" w:cs="Tahoma"/>
      <w:sz w:val="16"/>
      <w:szCs w:val="16"/>
      <w:lang w:eastAsia="ru-RU"/>
    </w:rPr>
  </w:style>
  <w:style w:type="paragraph" w:styleId="aa">
    <w:name w:val="header"/>
    <w:basedOn w:val="a"/>
    <w:link w:val="ab"/>
    <w:uiPriority w:val="99"/>
    <w:unhideWhenUsed/>
    <w:rsid w:val="005A689D"/>
    <w:pPr>
      <w:tabs>
        <w:tab w:val="center" w:pos="4677"/>
        <w:tab w:val="right" w:pos="9355"/>
      </w:tabs>
    </w:pPr>
  </w:style>
  <w:style w:type="character" w:customStyle="1" w:styleId="ab">
    <w:name w:val="Верхний колонтитул Знак"/>
    <w:basedOn w:val="a0"/>
    <w:link w:val="aa"/>
    <w:uiPriority w:val="99"/>
    <w:rsid w:val="005A689D"/>
    <w:rPr>
      <w:rFonts w:eastAsia="Times New Roman"/>
      <w:szCs w:val="24"/>
      <w:lang w:eastAsia="ru-RU"/>
    </w:rPr>
  </w:style>
  <w:style w:type="paragraph" w:styleId="ac">
    <w:name w:val="footer"/>
    <w:basedOn w:val="a"/>
    <w:link w:val="ad"/>
    <w:uiPriority w:val="99"/>
    <w:unhideWhenUsed/>
    <w:rsid w:val="005A689D"/>
    <w:pPr>
      <w:tabs>
        <w:tab w:val="center" w:pos="4677"/>
        <w:tab w:val="right" w:pos="9355"/>
      </w:tabs>
    </w:pPr>
  </w:style>
  <w:style w:type="character" w:customStyle="1" w:styleId="ad">
    <w:name w:val="Нижний колонтитул Знак"/>
    <w:basedOn w:val="a0"/>
    <w:link w:val="ac"/>
    <w:uiPriority w:val="99"/>
    <w:rsid w:val="005A689D"/>
    <w:rPr>
      <w:rFonts w:eastAsia="Times New Roman"/>
      <w:szCs w:val="24"/>
      <w:lang w:eastAsia="ru-RU"/>
    </w:rPr>
  </w:style>
  <w:style w:type="paragraph" w:customStyle="1" w:styleId="Normal0">
    <w:name w:val="Normal_0"/>
    <w:qFormat/>
    <w:rsid w:val="00AB4D1D"/>
    <w:pPr>
      <w:ind w:firstLine="0"/>
      <w:jc w:val="left"/>
    </w:pPr>
    <w:rPr>
      <w:rFonts w:eastAsia="Times New Roman"/>
      <w:szCs w:val="24"/>
      <w:lang w:eastAsia="ru-RU"/>
    </w:rPr>
  </w:style>
  <w:style w:type="paragraph" w:styleId="ae">
    <w:name w:val="footnote text"/>
    <w:basedOn w:val="a"/>
    <w:link w:val="af"/>
    <w:unhideWhenUsed/>
    <w:rsid w:val="00884159"/>
    <w:rPr>
      <w:sz w:val="20"/>
      <w:szCs w:val="20"/>
    </w:rPr>
  </w:style>
  <w:style w:type="character" w:customStyle="1" w:styleId="af">
    <w:name w:val="Текст сноски Знак"/>
    <w:basedOn w:val="a0"/>
    <w:link w:val="ae"/>
    <w:rsid w:val="00884159"/>
    <w:rPr>
      <w:rFonts w:eastAsia="Times New Roman"/>
      <w:sz w:val="20"/>
      <w:szCs w:val="20"/>
      <w:lang w:eastAsia="ru-RU"/>
    </w:rPr>
  </w:style>
  <w:style w:type="character" w:styleId="af0">
    <w:name w:val="footnote reference"/>
    <w:basedOn w:val="a0"/>
    <w:uiPriority w:val="99"/>
    <w:semiHidden/>
    <w:unhideWhenUsed/>
    <w:rsid w:val="00884159"/>
    <w:rPr>
      <w:vertAlign w:val="superscript"/>
    </w:rPr>
  </w:style>
  <w:style w:type="character" w:customStyle="1" w:styleId="highlight">
    <w:name w:val="highlight"/>
    <w:rsid w:val="0074468A"/>
  </w:style>
  <w:style w:type="paragraph" w:customStyle="1" w:styleId="af1">
    <w:name w:val="Содержимое таблицы"/>
    <w:basedOn w:val="a"/>
    <w:rsid w:val="0074468A"/>
    <w:pPr>
      <w:widowControl w:val="0"/>
      <w:suppressLineNumbers/>
      <w:suppressAutoHyphens/>
    </w:pPr>
    <w:rPr>
      <w:rFonts w:ascii="Arial" w:eastAsia="Lucida Sans Unicode" w:hAnsi="Arial"/>
      <w:lang w:eastAsia="ar-SA"/>
    </w:rPr>
  </w:style>
  <w:style w:type="paragraph" w:customStyle="1" w:styleId="af2">
    <w:name w:val="Заголовок таблицы"/>
    <w:basedOn w:val="af1"/>
    <w:rsid w:val="0074468A"/>
    <w:pPr>
      <w:jc w:val="center"/>
    </w:pPr>
    <w:rPr>
      <w:b/>
      <w:bCs/>
      <w:i/>
      <w:iCs/>
    </w:rPr>
  </w:style>
  <w:style w:type="character" w:customStyle="1" w:styleId="Bodytext">
    <w:name w:val="Body text_"/>
    <w:basedOn w:val="a0"/>
    <w:link w:val="21"/>
    <w:rsid w:val="0074468A"/>
    <w:rPr>
      <w:rFonts w:eastAsia="Times New Roman"/>
      <w:sz w:val="28"/>
      <w:szCs w:val="28"/>
      <w:shd w:val="clear" w:color="auto" w:fill="FFFFFF"/>
    </w:rPr>
  </w:style>
  <w:style w:type="paragraph" w:customStyle="1" w:styleId="21">
    <w:name w:val="Основной текст2"/>
    <w:basedOn w:val="a"/>
    <w:link w:val="Bodytext"/>
    <w:rsid w:val="0074468A"/>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74468A"/>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basedOn w:val="Bodytext"/>
    <w:rsid w:val="0074468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74468A"/>
    <w:rPr>
      <w:rFonts w:eastAsia="Times New Roman"/>
      <w:i/>
      <w:iCs/>
      <w:sz w:val="28"/>
      <w:szCs w:val="28"/>
      <w:shd w:val="clear" w:color="auto" w:fill="FFFFFF"/>
    </w:rPr>
  </w:style>
  <w:style w:type="paragraph" w:customStyle="1" w:styleId="Bodytext60">
    <w:name w:val="Body text (6)"/>
    <w:basedOn w:val="a"/>
    <w:link w:val="Bodytext6"/>
    <w:rsid w:val="0074468A"/>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74468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74468A"/>
    <w:rPr>
      <w:rFonts w:eastAsia="Times New Roman"/>
      <w:sz w:val="27"/>
      <w:szCs w:val="27"/>
      <w:shd w:val="clear" w:color="auto" w:fill="FFFFFF"/>
    </w:rPr>
  </w:style>
  <w:style w:type="paragraph" w:customStyle="1" w:styleId="Headerorfooter0">
    <w:name w:val="Header or footer"/>
    <w:basedOn w:val="a"/>
    <w:link w:val="Headerorfooter"/>
    <w:rsid w:val="0074468A"/>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74468A"/>
    <w:rPr>
      <w:rFonts w:ascii="Sylfaen" w:eastAsia="Sylfaen" w:hAnsi="Sylfaen" w:cs="Sylfaen"/>
      <w:sz w:val="18"/>
      <w:szCs w:val="18"/>
      <w:shd w:val="clear" w:color="auto" w:fill="FFFFFF"/>
    </w:rPr>
  </w:style>
  <w:style w:type="paragraph" w:customStyle="1" w:styleId="Bodytext110">
    <w:name w:val="Body text (11)"/>
    <w:basedOn w:val="a"/>
    <w:link w:val="Bodytext11"/>
    <w:rsid w:val="0074468A"/>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74468A"/>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74468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
    <w:name w:val="Основной текст1"/>
    <w:basedOn w:val="Bodytext"/>
    <w:rsid w:val="0074468A"/>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74468A"/>
    <w:rPr>
      <w:rFonts w:ascii="Century Schoolbook" w:eastAsia="Century Schoolbook" w:hAnsi="Century Schoolbook" w:cs="Century Schoolbook"/>
      <w:b/>
      <w:bCs/>
      <w:spacing w:val="90"/>
      <w:sz w:val="25"/>
      <w:szCs w:val="25"/>
      <w:shd w:val="clear" w:color="auto" w:fill="FFFFFF"/>
    </w:rPr>
  </w:style>
  <w:style w:type="paragraph" w:customStyle="1" w:styleId="Bodytext130">
    <w:name w:val="Body text (13)"/>
    <w:basedOn w:val="a"/>
    <w:link w:val="Bodytext13"/>
    <w:rsid w:val="0074468A"/>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character" w:customStyle="1" w:styleId="Bodytext14">
    <w:name w:val="Body text (14)_"/>
    <w:basedOn w:val="a0"/>
    <w:link w:val="Bodytext140"/>
    <w:rsid w:val="0074468A"/>
    <w:rPr>
      <w:rFonts w:ascii="Sylfaen" w:eastAsia="Sylfaen" w:hAnsi="Sylfaen" w:cs="Sylfaen"/>
      <w:sz w:val="20"/>
      <w:szCs w:val="20"/>
      <w:shd w:val="clear" w:color="auto" w:fill="FFFFFF"/>
    </w:rPr>
  </w:style>
  <w:style w:type="paragraph" w:customStyle="1" w:styleId="Bodytext140">
    <w:name w:val="Body text (14)"/>
    <w:basedOn w:val="a"/>
    <w:link w:val="Bodytext14"/>
    <w:rsid w:val="0074468A"/>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rsid w:val="0074468A"/>
    <w:pPr>
      <w:widowControl w:val="0"/>
      <w:autoSpaceDE w:val="0"/>
      <w:autoSpaceDN w:val="0"/>
      <w:adjustRightInd w:val="0"/>
      <w:ind w:firstLine="0"/>
      <w:jc w:val="left"/>
    </w:pPr>
    <w:rPr>
      <w:rFonts w:ascii="Arial" w:eastAsia="Times New Roman" w:hAnsi="Arial" w:cs="Arial"/>
      <w:b/>
      <w:bCs/>
      <w:sz w:val="20"/>
      <w:szCs w:val="20"/>
      <w:lang w:eastAsia="ru-RU"/>
    </w:rPr>
  </w:style>
  <w:style w:type="paragraph" w:styleId="HTML">
    <w:name w:val="HTML Preformatted"/>
    <w:basedOn w:val="a"/>
    <w:link w:val="HTML0"/>
    <w:uiPriority w:val="99"/>
    <w:unhideWhenUsed/>
    <w:rsid w:val="00744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4468A"/>
    <w:rPr>
      <w:rFonts w:ascii="Courier New" w:eastAsia="Times New Roman" w:hAnsi="Courier New" w:cs="Courier New"/>
      <w:sz w:val="20"/>
      <w:szCs w:val="20"/>
      <w:lang w:eastAsia="ru-RU"/>
    </w:rPr>
  </w:style>
  <w:style w:type="paragraph" w:styleId="af3">
    <w:name w:val="No Spacing"/>
    <w:link w:val="af4"/>
    <w:uiPriority w:val="1"/>
    <w:qFormat/>
    <w:rsid w:val="002739E9"/>
    <w:pPr>
      <w:suppressAutoHyphens/>
      <w:ind w:firstLine="0"/>
      <w:jc w:val="left"/>
    </w:pPr>
    <w:rPr>
      <w:rFonts w:ascii="Calibri" w:eastAsia="Calibri" w:hAnsi="Calibri"/>
      <w:sz w:val="22"/>
      <w:lang w:eastAsia="ar-SA"/>
    </w:rPr>
  </w:style>
  <w:style w:type="character" w:customStyle="1" w:styleId="af4">
    <w:name w:val="Без интервала Знак"/>
    <w:link w:val="af3"/>
    <w:uiPriority w:val="1"/>
    <w:locked/>
    <w:rsid w:val="002739E9"/>
    <w:rPr>
      <w:rFonts w:ascii="Calibri" w:eastAsia="Calibri" w:hAnsi="Calibri"/>
      <w:sz w:val="22"/>
      <w:lang w:eastAsia="ar-SA"/>
    </w:rPr>
  </w:style>
  <w:style w:type="character" w:styleId="af5">
    <w:name w:val="Strong"/>
    <w:uiPriority w:val="22"/>
    <w:qFormat/>
    <w:rsid w:val="00E14E06"/>
    <w:rPr>
      <w:b/>
      <w:bCs/>
    </w:rPr>
  </w:style>
  <w:style w:type="paragraph" w:styleId="af6">
    <w:name w:val="Normal (Web)"/>
    <w:basedOn w:val="a"/>
    <w:uiPriority w:val="99"/>
    <w:rsid w:val="00E14E06"/>
    <w:pPr>
      <w:spacing w:before="100" w:beforeAutospacing="1" w:after="100" w:afterAutospacing="1"/>
    </w:pPr>
  </w:style>
  <w:style w:type="character" w:customStyle="1" w:styleId="basic1">
    <w:name w:val="basic1"/>
    <w:rsid w:val="00E14E06"/>
    <w:rPr>
      <w:rFonts w:ascii="Arial" w:hAnsi="Arial" w:cs="Arial" w:hint="default"/>
      <w:sz w:val="16"/>
      <w:szCs w:val="16"/>
    </w:rPr>
  </w:style>
  <w:style w:type="paragraph" w:customStyle="1" w:styleId="210">
    <w:name w:val="Основной текст 21"/>
    <w:basedOn w:val="a"/>
    <w:rsid w:val="00E14E06"/>
    <w:pPr>
      <w:suppressAutoHyphens/>
    </w:pPr>
    <w:rPr>
      <w:b/>
      <w:bCs/>
      <w:sz w:val="28"/>
      <w:szCs w:val="20"/>
      <w:lang w:eastAsia="ar-SA"/>
    </w:rPr>
  </w:style>
  <w:style w:type="paragraph" w:styleId="af7">
    <w:name w:val="Body Text Indent"/>
    <w:basedOn w:val="a"/>
    <w:link w:val="af8"/>
    <w:rsid w:val="00E14E06"/>
    <w:pPr>
      <w:widowControl w:val="0"/>
      <w:suppressAutoHyphens/>
      <w:autoSpaceDE w:val="0"/>
      <w:spacing w:after="120"/>
      <w:ind w:left="283"/>
    </w:pPr>
    <w:rPr>
      <w:rFonts w:ascii="Arial" w:hAnsi="Arial"/>
      <w:sz w:val="18"/>
      <w:szCs w:val="18"/>
      <w:lang w:eastAsia="ar-SA"/>
    </w:rPr>
  </w:style>
  <w:style w:type="character" w:customStyle="1" w:styleId="af8">
    <w:name w:val="Основной текст с отступом Знак"/>
    <w:basedOn w:val="a0"/>
    <w:link w:val="af7"/>
    <w:rsid w:val="00E14E06"/>
    <w:rPr>
      <w:rFonts w:ascii="Arial" w:eastAsia="Times New Roman" w:hAnsi="Arial"/>
      <w:sz w:val="18"/>
      <w:szCs w:val="18"/>
      <w:lang w:eastAsia="ar-SA"/>
    </w:rPr>
  </w:style>
  <w:style w:type="paragraph" w:styleId="22">
    <w:name w:val="Body Text 2"/>
    <w:basedOn w:val="a"/>
    <w:link w:val="23"/>
    <w:uiPriority w:val="99"/>
    <w:unhideWhenUsed/>
    <w:rsid w:val="00E14E06"/>
    <w:pPr>
      <w:spacing w:after="120" w:line="480" w:lineRule="auto"/>
    </w:pPr>
  </w:style>
  <w:style w:type="character" w:customStyle="1" w:styleId="23">
    <w:name w:val="Основной текст 2 Знак"/>
    <w:basedOn w:val="a0"/>
    <w:link w:val="22"/>
    <w:uiPriority w:val="99"/>
    <w:rsid w:val="00E14E06"/>
    <w:rPr>
      <w:rFonts w:eastAsia="Times New Roman"/>
      <w:szCs w:val="24"/>
      <w:lang w:eastAsia="ru-RU"/>
    </w:rPr>
  </w:style>
  <w:style w:type="character" w:customStyle="1" w:styleId="iceouttxt4">
    <w:name w:val="iceouttxt4"/>
    <w:rsid w:val="00E14E06"/>
    <w:rPr>
      <w:rFonts w:cs="Times New Roman"/>
    </w:rPr>
  </w:style>
  <w:style w:type="paragraph" w:customStyle="1" w:styleId="af9">
    <w:name w:val="Îáû÷íûé"/>
    <w:rsid w:val="00E14E06"/>
    <w:pPr>
      <w:ind w:firstLine="0"/>
      <w:jc w:val="left"/>
    </w:pPr>
    <w:rPr>
      <w:rFonts w:eastAsia="Times New Roman"/>
      <w:sz w:val="20"/>
      <w:szCs w:val="20"/>
      <w:lang w:eastAsia="ru-RU"/>
    </w:rPr>
  </w:style>
  <w:style w:type="paragraph" w:customStyle="1" w:styleId="afa">
    <w:name w:val="Знак Знак Знак Знак"/>
    <w:basedOn w:val="a"/>
    <w:rsid w:val="00E14E06"/>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rsid w:val="00E14E06"/>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12">
    <w:name w:val="Абзац списка1"/>
    <w:basedOn w:val="a"/>
    <w:uiPriority w:val="99"/>
    <w:rsid w:val="00E14E06"/>
    <w:pPr>
      <w:ind w:left="720"/>
    </w:pPr>
    <w:rPr>
      <w:rFonts w:eastAsia="Calibri"/>
    </w:rPr>
  </w:style>
  <w:style w:type="character" w:customStyle="1" w:styleId="apple-converted-space">
    <w:name w:val="apple-converted-space"/>
    <w:basedOn w:val="a0"/>
    <w:rsid w:val="00E14E06"/>
  </w:style>
  <w:style w:type="character" w:styleId="afb">
    <w:name w:val="Hyperlink"/>
    <w:basedOn w:val="a0"/>
    <w:uiPriority w:val="99"/>
    <w:unhideWhenUsed/>
    <w:rsid w:val="00E14E06"/>
    <w:rPr>
      <w:color w:val="0000FF" w:themeColor="hyperlink"/>
      <w:u w:val="single"/>
    </w:rPr>
  </w:style>
  <w:style w:type="character" w:customStyle="1" w:styleId="sectioninfo">
    <w:name w:val="section__info"/>
    <w:basedOn w:val="a0"/>
    <w:rsid w:val="00E14E06"/>
  </w:style>
  <w:style w:type="character" w:customStyle="1" w:styleId="cardmaininfocontent">
    <w:name w:val="cardmaininfo__content"/>
    <w:basedOn w:val="a0"/>
    <w:rsid w:val="00E14E06"/>
  </w:style>
  <w:style w:type="character" w:customStyle="1" w:styleId="typography">
    <w:name w:val="typography"/>
    <w:rsid w:val="003120F8"/>
  </w:style>
  <w:style w:type="character" w:customStyle="1" w:styleId="cardmaininfotitle">
    <w:name w:val="cardmaininfo__title"/>
    <w:rsid w:val="009B5FA3"/>
  </w:style>
  <w:style w:type="character" w:customStyle="1" w:styleId="text">
    <w:name w:val="text"/>
    <w:basedOn w:val="a0"/>
    <w:rsid w:val="009B5FA3"/>
  </w:style>
  <w:style w:type="character" w:customStyle="1" w:styleId="extendedtext-full">
    <w:name w:val="extendedtext-full"/>
    <w:basedOn w:val="a0"/>
    <w:rsid w:val="009B5FA3"/>
  </w:style>
  <w:style w:type="paragraph" w:customStyle="1" w:styleId="24">
    <w:name w:val="Абзац списка2"/>
    <w:basedOn w:val="a"/>
    <w:rsid w:val="0025578E"/>
    <w:pPr>
      <w:widowControl w:val="0"/>
      <w:autoSpaceDE w:val="0"/>
      <w:autoSpaceDN w:val="0"/>
      <w:adjustRightInd w:val="0"/>
      <w:ind w:left="720"/>
      <w:contextualSpacing/>
    </w:pPr>
    <w:rPr>
      <w:rFonts w:eastAsia="Calibri"/>
      <w:sz w:val="20"/>
      <w:szCs w:val="20"/>
    </w:rPr>
  </w:style>
  <w:style w:type="character" w:customStyle="1" w:styleId="name">
    <w:name w:val="name"/>
    <w:rsid w:val="00BF6912"/>
  </w:style>
  <w:style w:type="character" w:customStyle="1" w:styleId="itemtext1">
    <w:name w:val="itemtext1"/>
    <w:basedOn w:val="a0"/>
    <w:rsid w:val="00BF6912"/>
    <w:rPr>
      <w:rFonts w:ascii="Tahoma" w:hAnsi="Tahoma" w:cs="Tahoma" w:hint="default"/>
      <w:color w:val="000000"/>
      <w:sz w:val="20"/>
      <w:szCs w:val="20"/>
    </w:rPr>
  </w:style>
  <w:style w:type="paragraph" w:customStyle="1" w:styleId="Default">
    <w:name w:val="Default"/>
    <w:rsid w:val="00147F59"/>
    <w:pPr>
      <w:autoSpaceDE w:val="0"/>
      <w:autoSpaceDN w:val="0"/>
      <w:adjustRightInd w:val="0"/>
      <w:ind w:firstLine="0"/>
      <w:jc w:val="left"/>
    </w:pPr>
    <w:rPr>
      <w:rFonts w:ascii="Arial" w:hAnsi="Arial" w:cs="Arial"/>
      <w:color w:val="000000"/>
      <w:szCs w:val="24"/>
    </w:rPr>
  </w:style>
  <w:style w:type="paragraph" w:customStyle="1" w:styleId="ListParagraph1">
    <w:name w:val="List Paragraph1"/>
    <w:basedOn w:val="a"/>
    <w:rsid w:val="00AE57A0"/>
    <w:pPr>
      <w:suppressAutoHyphens/>
      <w:autoSpaceDN w:val="0"/>
      <w:ind w:left="720"/>
      <w:jc w:val="both"/>
      <w:textAlignment w:val="baseline"/>
    </w:pPr>
    <w:rPr>
      <w:rFonts w:eastAsia="Calibri"/>
      <w:kern w:val="3"/>
      <w:sz w:val="20"/>
      <w:szCs w:val="20"/>
      <w:lang w:eastAsia="hi-IN" w:bidi="hi-IN"/>
    </w:rPr>
  </w:style>
</w:styles>
</file>

<file path=word/webSettings.xml><?xml version="1.0" encoding="utf-8"?>
<w:webSettings xmlns:r="http://schemas.openxmlformats.org/officeDocument/2006/relationships" xmlns:w="http://schemas.openxmlformats.org/wordprocessingml/2006/main">
  <w:divs>
    <w:div w:id="933635422">
      <w:bodyDiv w:val="1"/>
      <w:marLeft w:val="0"/>
      <w:marRight w:val="0"/>
      <w:marTop w:val="0"/>
      <w:marBottom w:val="0"/>
      <w:divBdr>
        <w:top w:val="none" w:sz="0" w:space="0" w:color="auto"/>
        <w:left w:val="none" w:sz="0" w:space="0" w:color="auto"/>
        <w:bottom w:val="none" w:sz="0" w:space="0" w:color="auto"/>
        <w:right w:val="none" w:sz="0" w:space="0" w:color="auto"/>
      </w:divBdr>
    </w:div>
    <w:div w:id="984821274">
      <w:bodyDiv w:val="1"/>
      <w:marLeft w:val="0"/>
      <w:marRight w:val="0"/>
      <w:marTop w:val="0"/>
      <w:marBottom w:val="0"/>
      <w:divBdr>
        <w:top w:val="none" w:sz="0" w:space="0" w:color="auto"/>
        <w:left w:val="none" w:sz="0" w:space="0" w:color="auto"/>
        <w:bottom w:val="none" w:sz="0" w:space="0" w:color="auto"/>
        <w:right w:val="none" w:sz="0" w:space="0" w:color="auto"/>
      </w:divBdr>
    </w:div>
    <w:div w:id="1070732780">
      <w:bodyDiv w:val="1"/>
      <w:marLeft w:val="0"/>
      <w:marRight w:val="0"/>
      <w:marTop w:val="0"/>
      <w:marBottom w:val="0"/>
      <w:divBdr>
        <w:top w:val="none" w:sz="0" w:space="0" w:color="auto"/>
        <w:left w:val="none" w:sz="0" w:space="0" w:color="auto"/>
        <w:bottom w:val="none" w:sz="0" w:space="0" w:color="auto"/>
        <w:right w:val="none" w:sz="0" w:space="0" w:color="auto"/>
      </w:divBdr>
    </w:div>
    <w:div w:id="1361734714">
      <w:bodyDiv w:val="1"/>
      <w:marLeft w:val="0"/>
      <w:marRight w:val="0"/>
      <w:marTop w:val="0"/>
      <w:marBottom w:val="0"/>
      <w:divBdr>
        <w:top w:val="none" w:sz="0" w:space="0" w:color="auto"/>
        <w:left w:val="none" w:sz="0" w:space="0" w:color="auto"/>
        <w:bottom w:val="none" w:sz="0" w:space="0" w:color="auto"/>
        <w:right w:val="none" w:sz="0" w:space="0" w:color="auto"/>
      </w:divBdr>
    </w:div>
    <w:div w:id="1484928566">
      <w:bodyDiv w:val="1"/>
      <w:marLeft w:val="0"/>
      <w:marRight w:val="0"/>
      <w:marTop w:val="0"/>
      <w:marBottom w:val="0"/>
      <w:divBdr>
        <w:top w:val="none" w:sz="0" w:space="0" w:color="auto"/>
        <w:left w:val="none" w:sz="0" w:space="0" w:color="auto"/>
        <w:bottom w:val="none" w:sz="0" w:space="0" w:color="auto"/>
        <w:right w:val="none" w:sz="0" w:space="0" w:color="auto"/>
      </w:divBdr>
    </w:div>
    <w:div w:id="1674409212">
      <w:bodyDiv w:val="1"/>
      <w:marLeft w:val="0"/>
      <w:marRight w:val="0"/>
      <w:marTop w:val="0"/>
      <w:marBottom w:val="0"/>
      <w:divBdr>
        <w:top w:val="none" w:sz="0" w:space="0" w:color="auto"/>
        <w:left w:val="none" w:sz="0" w:space="0" w:color="auto"/>
        <w:bottom w:val="none" w:sz="0" w:space="0" w:color="auto"/>
        <w:right w:val="none" w:sz="0" w:space="0" w:color="auto"/>
      </w:divBdr>
    </w:div>
    <w:div w:id="1721974599">
      <w:bodyDiv w:val="1"/>
      <w:marLeft w:val="0"/>
      <w:marRight w:val="0"/>
      <w:marTop w:val="0"/>
      <w:marBottom w:val="0"/>
      <w:divBdr>
        <w:top w:val="none" w:sz="0" w:space="0" w:color="auto"/>
        <w:left w:val="none" w:sz="0" w:space="0" w:color="auto"/>
        <w:bottom w:val="none" w:sz="0" w:space="0" w:color="auto"/>
        <w:right w:val="none" w:sz="0" w:space="0" w:color="auto"/>
      </w:divBdr>
    </w:div>
    <w:div w:id="1835878229">
      <w:bodyDiv w:val="1"/>
      <w:marLeft w:val="0"/>
      <w:marRight w:val="0"/>
      <w:marTop w:val="0"/>
      <w:marBottom w:val="0"/>
      <w:divBdr>
        <w:top w:val="none" w:sz="0" w:space="0" w:color="auto"/>
        <w:left w:val="none" w:sz="0" w:space="0" w:color="auto"/>
        <w:bottom w:val="none" w:sz="0" w:space="0" w:color="auto"/>
        <w:right w:val="none" w:sz="0" w:space="0" w:color="auto"/>
      </w:divBdr>
    </w:div>
    <w:div w:id="187730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main?base=MLAW;n=129338;fld=134;dst=100180" TargetMode="External"/><Relationship Id="rId4" Type="http://schemas.openxmlformats.org/officeDocument/2006/relationships/styles" Target="styles.xml"/><Relationship Id="rId9" Type="http://schemas.openxmlformats.org/officeDocument/2006/relationships/hyperlink" Target="https://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EBE78-B9F9-4F4B-8CFE-2DC3127B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4355</Words>
  <Characters>24830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29127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Соловьева</cp:lastModifiedBy>
  <cp:revision>3</cp:revision>
  <cp:lastPrinted>2023-03-03T00:13:00Z</cp:lastPrinted>
  <dcterms:created xsi:type="dcterms:W3CDTF">2026-05-12T03:31:00Z</dcterms:created>
  <dcterms:modified xsi:type="dcterms:W3CDTF">2026-06-17T01:24:00Z</dcterms:modified>
</cp:coreProperties>
</file>