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90D" w:rsidRPr="00067537" w:rsidRDefault="0020190D" w:rsidP="009F7E7A">
      <w:pPr>
        <w:rPr>
          <w:rStyle w:val="1"/>
          <w:rFonts w:eastAsiaTheme="majorEastAsia"/>
          <w:bCs/>
          <w:sz w:val="22"/>
          <w:szCs w:val="22"/>
        </w:rPr>
      </w:pPr>
      <w:r w:rsidRPr="00067537">
        <w:rPr>
          <w:rStyle w:val="1"/>
          <w:rFonts w:eastAsiaTheme="majorEastAsia"/>
          <w:bCs/>
          <w:sz w:val="22"/>
          <w:szCs w:val="22"/>
        </w:rPr>
        <w:t xml:space="preserve">ТЕХНИЧЕСКАЯ ЧАСТЬ </w:t>
      </w:r>
    </w:p>
    <w:p w:rsidR="0020190D" w:rsidRPr="00067537" w:rsidRDefault="0020190D" w:rsidP="009F7E7A">
      <w:pPr>
        <w:rPr>
          <w:rFonts w:cs="Times New Roman"/>
          <w:sz w:val="22"/>
          <w:szCs w:val="22"/>
          <w:lang w:eastAsia="ru-RU"/>
        </w:rPr>
      </w:pPr>
    </w:p>
    <w:p w:rsidR="0020190D" w:rsidRDefault="006848D4" w:rsidP="009F7E7A">
      <w:pPr>
        <w:rPr>
          <w:rFonts w:cs="Times New Roman"/>
          <w:sz w:val="22"/>
          <w:szCs w:val="22"/>
          <w:lang w:eastAsia="ru-RU"/>
        </w:rPr>
      </w:pPr>
      <w:r>
        <w:rPr>
          <w:rFonts w:cs="Times New Roman"/>
          <w:sz w:val="22"/>
          <w:szCs w:val="22"/>
          <w:lang w:eastAsia="ru-RU"/>
        </w:rPr>
        <w:t>Техническое задание на п</w:t>
      </w:r>
      <w:r w:rsidRPr="006848D4">
        <w:rPr>
          <w:rFonts w:cs="Times New Roman"/>
          <w:sz w:val="22"/>
          <w:szCs w:val="22"/>
          <w:lang w:eastAsia="ru-RU"/>
        </w:rPr>
        <w:t>оставк</w:t>
      </w:r>
      <w:r>
        <w:rPr>
          <w:rFonts w:cs="Times New Roman"/>
          <w:sz w:val="22"/>
          <w:szCs w:val="22"/>
          <w:lang w:eastAsia="ru-RU"/>
        </w:rPr>
        <w:t>у</w:t>
      </w:r>
      <w:r w:rsidRPr="006848D4">
        <w:rPr>
          <w:rFonts w:cs="Times New Roman"/>
          <w:sz w:val="22"/>
          <w:szCs w:val="22"/>
          <w:lang w:eastAsia="ru-RU"/>
        </w:rPr>
        <w:t xml:space="preserve"> товаров для доступной среды</w:t>
      </w:r>
    </w:p>
    <w:p w:rsidR="00540758" w:rsidRDefault="00540758" w:rsidP="009F7E7A">
      <w:pPr>
        <w:rPr>
          <w:rFonts w:cs="Times New Roman"/>
          <w:sz w:val="22"/>
          <w:szCs w:val="22"/>
          <w:lang w:eastAsia="ru-RU"/>
        </w:rPr>
      </w:pPr>
    </w:p>
    <w:tbl>
      <w:tblPr>
        <w:tblStyle w:val="ac"/>
        <w:tblW w:w="5480" w:type="pct"/>
        <w:tblInd w:w="-601" w:type="dxa"/>
        <w:tblLook w:val="04A0"/>
      </w:tblPr>
      <w:tblGrid>
        <w:gridCol w:w="816"/>
        <w:gridCol w:w="4932"/>
        <w:gridCol w:w="290"/>
        <w:gridCol w:w="627"/>
        <w:gridCol w:w="292"/>
        <w:gridCol w:w="1699"/>
        <w:gridCol w:w="1834"/>
      </w:tblGrid>
      <w:tr w:rsidR="00832DC6" w:rsidRPr="008C1216" w:rsidTr="000F3834">
        <w:trPr>
          <w:trHeight w:val="481"/>
        </w:trPr>
        <w:tc>
          <w:tcPr>
            <w:tcW w:w="389" w:type="pct"/>
            <w:vAlign w:val="center"/>
            <w:hideMark/>
          </w:tcPr>
          <w:p w:rsidR="00540758" w:rsidRPr="008C1216" w:rsidRDefault="00540758" w:rsidP="00832DC6">
            <w:pPr>
              <w:suppressAutoHyphens w:val="0"/>
              <w:spacing w:before="60" w:after="60"/>
              <w:jc w:val="center"/>
              <w:rPr>
                <w:lang w:eastAsia="ru-RU"/>
              </w:rPr>
            </w:pPr>
            <w:r w:rsidRPr="008C1216">
              <w:rPr>
                <w:kern w:val="28"/>
                <w:lang w:eastAsia="ru-RU"/>
              </w:rPr>
              <w:t xml:space="preserve">№ </w:t>
            </w:r>
            <w:proofErr w:type="spellStart"/>
            <w:proofErr w:type="gramStart"/>
            <w:r w:rsidRPr="008C1216">
              <w:rPr>
                <w:kern w:val="28"/>
                <w:lang w:eastAsia="ru-RU"/>
              </w:rPr>
              <w:t>п</w:t>
            </w:r>
            <w:proofErr w:type="spellEnd"/>
            <w:proofErr w:type="gramEnd"/>
            <w:r w:rsidRPr="008C1216">
              <w:rPr>
                <w:kern w:val="28"/>
                <w:lang w:eastAsia="ru-RU"/>
              </w:rPr>
              <w:t>/</w:t>
            </w:r>
            <w:proofErr w:type="spellStart"/>
            <w:r w:rsidRPr="008C1216">
              <w:rPr>
                <w:kern w:val="28"/>
                <w:lang w:eastAsia="ru-RU"/>
              </w:rPr>
              <w:t>п</w:t>
            </w:r>
            <w:proofErr w:type="spellEnd"/>
          </w:p>
        </w:tc>
        <w:tc>
          <w:tcPr>
            <w:tcW w:w="2489" w:type="pct"/>
            <w:gridSpan w:val="2"/>
            <w:vAlign w:val="center"/>
            <w:hideMark/>
          </w:tcPr>
          <w:p w:rsidR="00540758" w:rsidRPr="008C1216" w:rsidRDefault="00540758" w:rsidP="00832DC6">
            <w:pPr>
              <w:suppressAutoHyphens w:val="0"/>
              <w:spacing w:before="40" w:after="40"/>
              <w:jc w:val="center"/>
              <w:rPr>
                <w:lang w:eastAsia="ru-RU"/>
              </w:rPr>
            </w:pPr>
            <w:r w:rsidRPr="008C1216">
              <w:rPr>
                <w:rFonts w:eastAsia="Calibri"/>
                <w:lang w:eastAsia="ru-RU"/>
              </w:rPr>
              <w:t>Наименование товара, его показателей</w:t>
            </w:r>
            <w:r w:rsidRPr="008C1216">
              <w:rPr>
                <w:rFonts w:eastAsia="Calibri"/>
                <w:lang w:eastAsia="ru-RU"/>
              </w:rPr>
              <w:br/>
              <w:t>(характеристик), потребительских свойств</w:t>
            </w:r>
          </w:p>
        </w:tc>
        <w:tc>
          <w:tcPr>
            <w:tcW w:w="438" w:type="pct"/>
            <w:gridSpan w:val="2"/>
            <w:vAlign w:val="center"/>
            <w:hideMark/>
          </w:tcPr>
          <w:p w:rsidR="00540758" w:rsidRPr="008C1216" w:rsidRDefault="00540758" w:rsidP="00832DC6">
            <w:pPr>
              <w:suppressAutoHyphens w:val="0"/>
              <w:spacing w:before="60" w:after="60"/>
              <w:jc w:val="center"/>
              <w:rPr>
                <w:lang w:eastAsia="ru-RU"/>
              </w:rPr>
            </w:pPr>
            <w:r w:rsidRPr="008C1216">
              <w:rPr>
                <w:kern w:val="28"/>
                <w:lang w:eastAsia="ru-RU"/>
              </w:rPr>
              <w:t xml:space="preserve">Ед. </w:t>
            </w:r>
            <w:proofErr w:type="spellStart"/>
            <w:r w:rsidRPr="008C1216">
              <w:rPr>
                <w:kern w:val="28"/>
                <w:lang w:eastAsia="ru-RU"/>
              </w:rPr>
              <w:t>изм</w:t>
            </w:r>
            <w:proofErr w:type="spellEnd"/>
            <w:r w:rsidRPr="008C1216">
              <w:rPr>
                <w:kern w:val="28"/>
                <w:lang w:eastAsia="ru-RU"/>
              </w:rPr>
              <w:t>.</w:t>
            </w:r>
          </w:p>
        </w:tc>
        <w:tc>
          <w:tcPr>
            <w:tcW w:w="1684" w:type="pct"/>
            <w:gridSpan w:val="2"/>
            <w:vAlign w:val="center"/>
            <w:hideMark/>
          </w:tcPr>
          <w:p w:rsidR="00540758" w:rsidRPr="008C1216" w:rsidRDefault="00540758" w:rsidP="00832DC6">
            <w:pPr>
              <w:suppressAutoHyphens w:val="0"/>
              <w:spacing w:before="60" w:after="60"/>
              <w:jc w:val="center"/>
              <w:rPr>
                <w:b/>
                <w:lang w:eastAsia="ru-RU"/>
              </w:rPr>
            </w:pPr>
            <w:r w:rsidRPr="008C1216">
              <w:rPr>
                <w:rFonts w:eastAsia="Calibri"/>
                <w:lang w:eastAsia="ru-RU"/>
              </w:rPr>
              <w:t>Значение показателя</w:t>
            </w:r>
            <w:r w:rsidRPr="008C1216">
              <w:rPr>
                <w:rFonts w:eastAsia="Calibri"/>
                <w:lang w:eastAsia="ru-RU"/>
              </w:rPr>
              <w:br/>
              <w:t>(характеристики)</w:t>
            </w:r>
          </w:p>
        </w:tc>
      </w:tr>
      <w:tr w:rsidR="00832DC6" w:rsidRPr="00435B8C" w:rsidTr="000F3834">
        <w:trPr>
          <w:trHeight w:val="168"/>
        </w:trPr>
        <w:tc>
          <w:tcPr>
            <w:tcW w:w="389" w:type="pct"/>
            <w:vAlign w:val="center"/>
          </w:tcPr>
          <w:p w:rsidR="00540758" w:rsidRPr="008C1216" w:rsidRDefault="00540758" w:rsidP="00540758">
            <w:pPr>
              <w:pStyle w:val="aa"/>
              <w:numPr>
                <w:ilvl w:val="0"/>
                <w:numId w:val="6"/>
              </w:numPr>
              <w:ind w:left="0"/>
              <w:contextualSpacing w:val="0"/>
              <w:jc w:val="center"/>
              <w:rPr>
                <w:b/>
                <w:kern w:val="28"/>
              </w:rPr>
            </w:pPr>
          </w:p>
        </w:tc>
        <w:tc>
          <w:tcPr>
            <w:tcW w:w="2489" w:type="pct"/>
            <w:gridSpan w:val="2"/>
          </w:tcPr>
          <w:p w:rsidR="00540758" w:rsidRDefault="00540758" w:rsidP="00540758">
            <w:pPr>
              <w:rPr>
                <w:b/>
                <w:u w:val="single"/>
              </w:rPr>
            </w:pPr>
            <w:r>
              <w:rPr>
                <w:b/>
                <w:sz w:val="22"/>
                <w:szCs w:val="22"/>
                <w:u w:val="single"/>
              </w:rPr>
              <w:t>Наклейка контрастная тип 1</w:t>
            </w:r>
          </w:p>
          <w:p w:rsidR="00540758" w:rsidRPr="000F7540" w:rsidRDefault="00540758" w:rsidP="006C3689">
            <w:pPr>
              <w:rPr>
                <w:rFonts w:eastAsia="Calibri"/>
              </w:rPr>
            </w:pPr>
            <w:r w:rsidRPr="008E2D72">
              <w:rPr>
                <w:rFonts w:cs="Times New Roman"/>
              </w:rPr>
              <w:t>ОКПД 22.29.22.000</w:t>
            </w:r>
          </w:p>
        </w:tc>
        <w:tc>
          <w:tcPr>
            <w:tcW w:w="438" w:type="pct"/>
            <w:gridSpan w:val="2"/>
            <w:vAlign w:val="center"/>
          </w:tcPr>
          <w:p w:rsidR="00540758" w:rsidRPr="00435B8C" w:rsidRDefault="00D90F90" w:rsidP="00832DC6">
            <w:pPr>
              <w:suppressAutoHyphens w:val="0"/>
              <w:jc w:val="center"/>
              <w:rPr>
                <w:b/>
                <w:kern w:val="28"/>
                <w:lang w:eastAsia="ru-RU"/>
              </w:rPr>
            </w:pPr>
            <w:r>
              <w:rPr>
                <w:b/>
                <w:kern w:val="28"/>
                <w:lang w:eastAsia="ru-RU"/>
              </w:rPr>
              <w:t>ш</w:t>
            </w:r>
            <w:r w:rsidR="00540758" w:rsidRPr="00435B8C">
              <w:rPr>
                <w:b/>
                <w:kern w:val="28"/>
                <w:lang w:eastAsia="ru-RU"/>
              </w:rPr>
              <w:t>т.</w:t>
            </w:r>
          </w:p>
        </w:tc>
        <w:tc>
          <w:tcPr>
            <w:tcW w:w="1684" w:type="pct"/>
            <w:gridSpan w:val="2"/>
            <w:vAlign w:val="center"/>
          </w:tcPr>
          <w:p w:rsidR="00540758" w:rsidRPr="00435B8C" w:rsidRDefault="00540758" w:rsidP="00832DC6">
            <w:pPr>
              <w:suppressAutoHyphens w:val="0"/>
              <w:jc w:val="center"/>
              <w:rPr>
                <w:rFonts w:eastAsia="Calibri"/>
                <w:b/>
                <w:lang w:eastAsia="ru-RU"/>
              </w:rPr>
            </w:pPr>
            <w:r>
              <w:rPr>
                <w:rFonts w:eastAsia="Calibri"/>
                <w:b/>
                <w:lang w:eastAsia="ru-RU"/>
              </w:rPr>
              <w:t>30</w:t>
            </w:r>
          </w:p>
        </w:tc>
      </w:tr>
      <w:tr w:rsidR="00832DC6" w:rsidRPr="008C1216" w:rsidTr="000F3834">
        <w:trPr>
          <w:trHeight w:val="168"/>
        </w:trPr>
        <w:tc>
          <w:tcPr>
            <w:tcW w:w="389" w:type="pct"/>
            <w:vAlign w:val="center"/>
          </w:tcPr>
          <w:p w:rsidR="00540758" w:rsidRPr="008C1216" w:rsidRDefault="00540758" w:rsidP="00540758">
            <w:pPr>
              <w:pStyle w:val="aa"/>
              <w:numPr>
                <w:ilvl w:val="1"/>
                <w:numId w:val="6"/>
              </w:numPr>
              <w:ind w:left="0"/>
              <w:contextualSpacing w:val="0"/>
              <w:jc w:val="center"/>
              <w:rPr>
                <w:b/>
                <w:kern w:val="28"/>
              </w:rPr>
            </w:pPr>
          </w:p>
        </w:tc>
        <w:tc>
          <w:tcPr>
            <w:tcW w:w="2489" w:type="pct"/>
            <w:gridSpan w:val="2"/>
            <w:vAlign w:val="center"/>
          </w:tcPr>
          <w:p w:rsidR="00540758" w:rsidRPr="00C65BFF" w:rsidRDefault="00540758" w:rsidP="00540758">
            <w:pPr>
              <w:rPr>
                <w:rFonts w:eastAsia="Calibri"/>
              </w:rPr>
            </w:pPr>
            <w:r>
              <w:rPr>
                <w:sz w:val="22"/>
                <w:szCs w:val="22"/>
              </w:rPr>
              <w:t xml:space="preserve">Форма поставки </w:t>
            </w:r>
          </w:p>
        </w:tc>
        <w:tc>
          <w:tcPr>
            <w:tcW w:w="438" w:type="pct"/>
            <w:gridSpan w:val="2"/>
            <w:vAlign w:val="center"/>
          </w:tcPr>
          <w:p w:rsidR="00540758" w:rsidRDefault="00540758" w:rsidP="00832DC6">
            <w:pPr>
              <w:suppressAutoHyphens w:val="0"/>
              <w:jc w:val="center"/>
              <w:rPr>
                <w:bCs/>
                <w:kern w:val="28"/>
                <w:lang w:eastAsia="ru-RU"/>
              </w:rPr>
            </w:pPr>
            <w:r>
              <w:rPr>
                <w:bCs/>
                <w:kern w:val="28"/>
                <w:lang w:eastAsia="ru-RU"/>
              </w:rPr>
              <w:t>–</w:t>
            </w:r>
          </w:p>
        </w:tc>
        <w:tc>
          <w:tcPr>
            <w:tcW w:w="1684" w:type="pct"/>
            <w:gridSpan w:val="2"/>
            <w:vAlign w:val="center"/>
          </w:tcPr>
          <w:p w:rsidR="00540758" w:rsidRPr="008C1216" w:rsidRDefault="00540758" w:rsidP="00832DC6">
            <w:pPr>
              <w:suppressAutoHyphens w:val="0"/>
              <w:jc w:val="center"/>
              <w:rPr>
                <w:rFonts w:eastAsia="Calibri"/>
                <w:bCs/>
                <w:lang w:eastAsia="ru-RU"/>
              </w:rPr>
            </w:pPr>
            <w:r>
              <w:rPr>
                <w:sz w:val="22"/>
                <w:szCs w:val="22"/>
              </w:rPr>
              <w:t xml:space="preserve"> рулон</w:t>
            </w:r>
          </w:p>
        </w:tc>
      </w:tr>
      <w:tr w:rsidR="00832DC6" w:rsidTr="000F3834">
        <w:trPr>
          <w:trHeight w:val="168"/>
        </w:trPr>
        <w:tc>
          <w:tcPr>
            <w:tcW w:w="389" w:type="pct"/>
            <w:vAlign w:val="center"/>
          </w:tcPr>
          <w:p w:rsidR="00540758" w:rsidRPr="008C1216" w:rsidRDefault="00540758" w:rsidP="00540758">
            <w:pPr>
              <w:pStyle w:val="aa"/>
              <w:numPr>
                <w:ilvl w:val="1"/>
                <w:numId w:val="6"/>
              </w:numPr>
              <w:ind w:left="0"/>
              <w:contextualSpacing w:val="0"/>
              <w:jc w:val="center"/>
              <w:rPr>
                <w:b/>
                <w:kern w:val="28"/>
              </w:rPr>
            </w:pPr>
          </w:p>
        </w:tc>
        <w:tc>
          <w:tcPr>
            <w:tcW w:w="2489" w:type="pct"/>
            <w:gridSpan w:val="2"/>
            <w:vAlign w:val="center"/>
          </w:tcPr>
          <w:p w:rsidR="00540758" w:rsidRDefault="00540758" w:rsidP="00540758">
            <w:r>
              <w:rPr>
                <w:sz w:val="22"/>
                <w:szCs w:val="22"/>
              </w:rPr>
              <w:t xml:space="preserve">Материал </w:t>
            </w:r>
          </w:p>
        </w:tc>
        <w:tc>
          <w:tcPr>
            <w:tcW w:w="438" w:type="pct"/>
            <w:gridSpan w:val="2"/>
            <w:vAlign w:val="center"/>
          </w:tcPr>
          <w:p w:rsidR="00540758" w:rsidRPr="008C1216" w:rsidRDefault="00540758" w:rsidP="00832DC6">
            <w:pPr>
              <w:suppressAutoHyphens w:val="0"/>
              <w:jc w:val="center"/>
              <w:rPr>
                <w:bCs/>
                <w:kern w:val="28"/>
                <w:lang w:eastAsia="ru-RU"/>
              </w:rPr>
            </w:pPr>
            <w:r>
              <w:rPr>
                <w:sz w:val="22"/>
                <w:szCs w:val="22"/>
              </w:rPr>
              <w:t>–</w:t>
            </w:r>
          </w:p>
        </w:tc>
        <w:tc>
          <w:tcPr>
            <w:tcW w:w="1684" w:type="pct"/>
            <w:gridSpan w:val="2"/>
            <w:vAlign w:val="center"/>
          </w:tcPr>
          <w:p w:rsidR="00540758" w:rsidRDefault="00540758" w:rsidP="00832DC6">
            <w:pPr>
              <w:suppressAutoHyphens w:val="0"/>
              <w:jc w:val="center"/>
            </w:pPr>
            <w:r>
              <w:rPr>
                <w:sz w:val="22"/>
                <w:szCs w:val="22"/>
              </w:rPr>
              <w:t>винил</w:t>
            </w:r>
          </w:p>
        </w:tc>
      </w:tr>
      <w:tr w:rsidR="00832DC6" w:rsidTr="000F3834">
        <w:trPr>
          <w:trHeight w:val="168"/>
        </w:trPr>
        <w:tc>
          <w:tcPr>
            <w:tcW w:w="389" w:type="pct"/>
            <w:vAlign w:val="center"/>
          </w:tcPr>
          <w:p w:rsidR="00540758" w:rsidRPr="008C1216" w:rsidRDefault="00540758" w:rsidP="00540758">
            <w:pPr>
              <w:pStyle w:val="aa"/>
              <w:numPr>
                <w:ilvl w:val="1"/>
                <w:numId w:val="6"/>
              </w:numPr>
              <w:ind w:left="0"/>
              <w:contextualSpacing w:val="0"/>
              <w:jc w:val="center"/>
              <w:rPr>
                <w:b/>
                <w:kern w:val="28"/>
              </w:rPr>
            </w:pPr>
          </w:p>
        </w:tc>
        <w:tc>
          <w:tcPr>
            <w:tcW w:w="2489" w:type="pct"/>
            <w:gridSpan w:val="2"/>
            <w:vAlign w:val="center"/>
          </w:tcPr>
          <w:p w:rsidR="00540758" w:rsidRDefault="00540758" w:rsidP="00540758">
            <w:r>
              <w:rPr>
                <w:sz w:val="22"/>
                <w:szCs w:val="22"/>
              </w:rPr>
              <w:t xml:space="preserve">Форма наклейки </w:t>
            </w:r>
          </w:p>
        </w:tc>
        <w:tc>
          <w:tcPr>
            <w:tcW w:w="438" w:type="pct"/>
            <w:gridSpan w:val="2"/>
            <w:vAlign w:val="center"/>
          </w:tcPr>
          <w:p w:rsidR="00540758" w:rsidRPr="008C1216" w:rsidRDefault="00540758" w:rsidP="00832DC6">
            <w:pPr>
              <w:suppressAutoHyphens w:val="0"/>
              <w:jc w:val="center"/>
              <w:rPr>
                <w:bCs/>
                <w:kern w:val="28"/>
                <w:lang w:eastAsia="ru-RU"/>
              </w:rPr>
            </w:pPr>
            <w:r>
              <w:rPr>
                <w:sz w:val="22"/>
                <w:szCs w:val="22"/>
              </w:rPr>
              <w:t>–</w:t>
            </w:r>
          </w:p>
        </w:tc>
        <w:tc>
          <w:tcPr>
            <w:tcW w:w="1684" w:type="pct"/>
            <w:gridSpan w:val="2"/>
            <w:vAlign w:val="center"/>
          </w:tcPr>
          <w:p w:rsidR="00540758" w:rsidRDefault="00540758" w:rsidP="00832DC6">
            <w:pPr>
              <w:suppressAutoHyphens w:val="0"/>
              <w:jc w:val="center"/>
            </w:pPr>
            <w:r>
              <w:rPr>
                <w:sz w:val="22"/>
                <w:szCs w:val="22"/>
              </w:rPr>
              <w:t>полоса</w:t>
            </w:r>
          </w:p>
        </w:tc>
      </w:tr>
      <w:tr w:rsidR="00832DC6" w:rsidTr="000F3834">
        <w:trPr>
          <w:trHeight w:val="168"/>
        </w:trPr>
        <w:tc>
          <w:tcPr>
            <w:tcW w:w="389" w:type="pct"/>
            <w:vAlign w:val="center"/>
          </w:tcPr>
          <w:p w:rsidR="00540758" w:rsidRPr="008C1216" w:rsidRDefault="00540758" w:rsidP="00540758">
            <w:pPr>
              <w:pStyle w:val="aa"/>
              <w:numPr>
                <w:ilvl w:val="1"/>
                <w:numId w:val="6"/>
              </w:numPr>
              <w:ind w:left="0"/>
              <w:contextualSpacing w:val="0"/>
              <w:jc w:val="center"/>
              <w:rPr>
                <w:b/>
                <w:kern w:val="28"/>
              </w:rPr>
            </w:pPr>
          </w:p>
        </w:tc>
        <w:tc>
          <w:tcPr>
            <w:tcW w:w="2489" w:type="pct"/>
            <w:gridSpan w:val="2"/>
            <w:vAlign w:val="center"/>
          </w:tcPr>
          <w:p w:rsidR="00540758" w:rsidRDefault="00540758" w:rsidP="00540758">
            <w:r>
              <w:rPr>
                <w:sz w:val="22"/>
                <w:szCs w:val="22"/>
              </w:rPr>
              <w:t>Ширина</w:t>
            </w:r>
          </w:p>
        </w:tc>
        <w:tc>
          <w:tcPr>
            <w:tcW w:w="438" w:type="pct"/>
            <w:gridSpan w:val="2"/>
            <w:vAlign w:val="center"/>
          </w:tcPr>
          <w:p w:rsidR="00540758" w:rsidRPr="008C1216" w:rsidRDefault="00540758" w:rsidP="00832DC6">
            <w:pPr>
              <w:suppressAutoHyphens w:val="0"/>
              <w:jc w:val="center"/>
              <w:rPr>
                <w:bCs/>
                <w:kern w:val="28"/>
                <w:lang w:eastAsia="ru-RU"/>
              </w:rPr>
            </w:pPr>
            <w:r>
              <w:rPr>
                <w:sz w:val="22"/>
                <w:szCs w:val="22"/>
              </w:rPr>
              <w:t>мм</w:t>
            </w:r>
          </w:p>
        </w:tc>
        <w:tc>
          <w:tcPr>
            <w:tcW w:w="1684" w:type="pct"/>
            <w:gridSpan w:val="2"/>
            <w:vAlign w:val="center"/>
          </w:tcPr>
          <w:p w:rsidR="00540758" w:rsidRDefault="00540758" w:rsidP="00832DC6">
            <w:pPr>
              <w:suppressAutoHyphens w:val="0"/>
              <w:jc w:val="center"/>
            </w:pPr>
            <w:r>
              <w:rPr>
                <w:sz w:val="22"/>
                <w:szCs w:val="22"/>
              </w:rPr>
              <w:t>не менее 100</w:t>
            </w:r>
          </w:p>
        </w:tc>
      </w:tr>
      <w:tr w:rsidR="00832DC6" w:rsidTr="000F3834">
        <w:trPr>
          <w:trHeight w:val="168"/>
        </w:trPr>
        <w:tc>
          <w:tcPr>
            <w:tcW w:w="389" w:type="pct"/>
            <w:vAlign w:val="center"/>
          </w:tcPr>
          <w:p w:rsidR="00540758" w:rsidRPr="008C1216" w:rsidRDefault="00540758" w:rsidP="00540758">
            <w:pPr>
              <w:pStyle w:val="aa"/>
              <w:numPr>
                <w:ilvl w:val="1"/>
                <w:numId w:val="6"/>
              </w:numPr>
              <w:ind w:left="0"/>
              <w:contextualSpacing w:val="0"/>
              <w:jc w:val="center"/>
              <w:rPr>
                <w:b/>
                <w:kern w:val="28"/>
              </w:rPr>
            </w:pPr>
          </w:p>
        </w:tc>
        <w:tc>
          <w:tcPr>
            <w:tcW w:w="2489" w:type="pct"/>
            <w:gridSpan w:val="2"/>
            <w:vAlign w:val="center"/>
          </w:tcPr>
          <w:p w:rsidR="00540758" w:rsidRDefault="00540758" w:rsidP="00540758">
            <w:r>
              <w:rPr>
                <w:sz w:val="22"/>
                <w:szCs w:val="22"/>
              </w:rPr>
              <w:t xml:space="preserve">Количество метров в рулоне </w:t>
            </w:r>
          </w:p>
        </w:tc>
        <w:tc>
          <w:tcPr>
            <w:tcW w:w="438" w:type="pct"/>
            <w:gridSpan w:val="2"/>
            <w:vAlign w:val="center"/>
          </w:tcPr>
          <w:p w:rsidR="00540758" w:rsidRPr="008C1216" w:rsidRDefault="00540758" w:rsidP="00832DC6">
            <w:pPr>
              <w:suppressAutoHyphens w:val="0"/>
              <w:jc w:val="center"/>
              <w:rPr>
                <w:bCs/>
                <w:kern w:val="28"/>
                <w:lang w:eastAsia="ru-RU"/>
              </w:rPr>
            </w:pPr>
            <w:r>
              <w:rPr>
                <w:bCs/>
                <w:kern w:val="28"/>
                <w:lang w:eastAsia="ru-RU"/>
              </w:rPr>
              <w:t>м</w:t>
            </w:r>
          </w:p>
        </w:tc>
        <w:tc>
          <w:tcPr>
            <w:tcW w:w="1684" w:type="pct"/>
            <w:gridSpan w:val="2"/>
            <w:vAlign w:val="center"/>
          </w:tcPr>
          <w:p w:rsidR="00540758" w:rsidRDefault="00540758" w:rsidP="00832DC6">
            <w:pPr>
              <w:suppressAutoHyphens w:val="0"/>
              <w:jc w:val="center"/>
            </w:pPr>
            <w:r>
              <w:rPr>
                <w:sz w:val="22"/>
                <w:szCs w:val="22"/>
              </w:rPr>
              <w:t>не менее 33</w:t>
            </w:r>
          </w:p>
        </w:tc>
      </w:tr>
      <w:tr w:rsidR="00832DC6" w:rsidTr="000F3834">
        <w:trPr>
          <w:trHeight w:val="168"/>
        </w:trPr>
        <w:tc>
          <w:tcPr>
            <w:tcW w:w="389" w:type="pct"/>
            <w:vAlign w:val="center"/>
          </w:tcPr>
          <w:p w:rsidR="00540758" w:rsidRPr="008C1216" w:rsidRDefault="00540758" w:rsidP="00540758">
            <w:pPr>
              <w:pStyle w:val="aa"/>
              <w:numPr>
                <w:ilvl w:val="1"/>
                <w:numId w:val="6"/>
              </w:numPr>
              <w:ind w:left="0"/>
              <w:contextualSpacing w:val="0"/>
              <w:jc w:val="center"/>
              <w:rPr>
                <w:b/>
                <w:kern w:val="28"/>
              </w:rPr>
            </w:pPr>
          </w:p>
        </w:tc>
        <w:tc>
          <w:tcPr>
            <w:tcW w:w="2489" w:type="pct"/>
            <w:gridSpan w:val="2"/>
            <w:vAlign w:val="center"/>
          </w:tcPr>
          <w:p w:rsidR="00540758" w:rsidRDefault="00540758" w:rsidP="00540758">
            <w:pPr>
              <w:pStyle w:val="aa"/>
              <w:tabs>
                <w:tab w:val="left" w:pos="5745"/>
              </w:tabs>
              <w:spacing w:before="40" w:after="40"/>
              <w:ind w:left="0"/>
              <w:contextualSpacing w:val="0"/>
            </w:pPr>
            <w:proofErr w:type="gramStart"/>
            <w:r>
              <w:rPr>
                <w:sz w:val="22"/>
                <w:szCs w:val="22"/>
              </w:rPr>
              <w:t>Самоклеящаяся</w:t>
            </w:r>
            <w:proofErr w:type="gramEnd"/>
            <w:r>
              <w:rPr>
                <w:sz w:val="22"/>
                <w:szCs w:val="22"/>
              </w:rPr>
              <w:t xml:space="preserve"> основание </w:t>
            </w:r>
          </w:p>
        </w:tc>
        <w:tc>
          <w:tcPr>
            <w:tcW w:w="438" w:type="pct"/>
            <w:gridSpan w:val="2"/>
            <w:vAlign w:val="center"/>
          </w:tcPr>
          <w:p w:rsidR="00540758" w:rsidRPr="008C1216" w:rsidRDefault="00540758" w:rsidP="00832DC6">
            <w:pPr>
              <w:suppressAutoHyphens w:val="0"/>
              <w:jc w:val="center"/>
              <w:rPr>
                <w:bCs/>
                <w:kern w:val="28"/>
                <w:lang w:eastAsia="ru-RU"/>
              </w:rPr>
            </w:pPr>
            <w:r>
              <w:rPr>
                <w:bCs/>
                <w:kern w:val="28"/>
                <w:lang w:eastAsia="ru-RU"/>
              </w:rPr>
              <w:t> -</w:t>
            </w:r>
          </w:p>
        </w:tc>
        <w:tc>
          <w:tcPr>
            <w:tcW w:w="1684" w:type="pct"/>
            <w:gridSpan w:val="2"/>
            <w:vAlign w:val="center"/>
          </w:tcPr>
          <w:p w:rsidR="00540758" w:rsidRDefault="00540758" w:rsidP="00832DC6">
            <w:pPr>
              <w:suppressAutoHyphens w:val="0"/>
              <w:jc w:val="center"/>
            </w:pPr>
            <w:r>
              <w:t>наличие</w:t>
            </w:r>
          </w:p>
        </w:tc>
      </w:tr>
      <w:tr w:rsidR="008C6C2A" w:rsidTr="000F3834">
        <w:trPr>
          <w:trHeight w:val="168"/>
        </w:trPr>
        <w:tc>
          <w:tcPr>
            <w:tcW w:w="389" w:type="pct"/>
            <w:vAlign w:val="center"/>
          </w:tcPr>
          <w:p w:rsidR="008C6C2A" w:rsidRPr="008C1216" w:rsidRDefault="008C6C2A" w:rsidP="00540758">
            <w:pPr>
              <w:pStyle w:val="aa"/>
              <w:numPr>
                <w:ilvl w:val="1"/>
                <w:numId w:val="6"/>
              </w:numPr>
              <w:ind w:left="0"/>
              <w:contextualSpacing w:val="0"/>
              <w:jc w:val="center"/>
              <w:rPr>
                <w:b/>
                <w:kern w:val="28"/>
              </w:rPr>
            </w:pPr>
          </w:p>
        </w:tc>
        <w:tc>
          <w:tcPr>
            <w:tcW w:w="2489" w:type="pct"/>
            <w:gridSpan w:val="2"/>
            <w:vAlign w:val="center"/>
          </w:tcPr>
          <w:p w:rsidR="008C6C2A" w:rsidRDefault="008C6C2A" w:rsidP="00540758">
            <w:pPr>
              <w:pStyle w:val="aa"/>
              <w:tabs>
                <w:tab w:val="left" w:pos="5745"/>
              </w:tabs>
              <w:spacing w:before="40" w:after="40"/>
              <w:ind w:left="0"/>
              <w:contextualSpacing w:val="0"/>
              <w:rPr>
                <w:sz w:val="22"/>
                <w:szCs w:val="22"/>
              </w:rPr>
            </w:pPr>
            <w:r>
              <w:rPr>
                <w:sz w:val="22"/>
                <w:szCs w:val="22"/>
              </w:rPr>
              <w:t>Цвет</w:t>
            </w:r>
          </w:p>
        </w:tc>
        <w:tc>
          <w:tcPr>
            <w:tcW w:w="438" w:type="pct"/>
            <w:gridSpan w:val="2"/>
            <w:vAlign w:val="center"/>
          </w:tcPr>
          <w:p w:rsidR="008C6C2A" w:rsidRDefault="008C6C2A" w:rsidP="00832DC6">
            <w:pPr>
              <w:suppressAutoHyphens w:val="0"/>
              <w:jc w:val="center"/>
              <w:rPr>
                <w:bCs/>
                <w:kern w:val="28"/>
                <w:lang w:eastAsia="ru-RU"/>
              </w:rPr>
            </w:pPr>
            <w:r>
              <w:rPr>
                <w:bCs/>
                <w:kern w:val="28"/>
                <w:lang w:eastAsia="ru-RU"/>
              </w:rPr>
              <w:t>-</w:t>
            </w:r>
          </w:p>
        </w:tc>
        <w:tc>
          <w:tcPr>
            <w:tcW w:w="1684" w:type="pct"/>
            <w:gridSpan w:val="2"/>
            <w:vAlign w:val="center"/>
          </w:tcPr>
          <w:p w:rsidR="008C6C2A" w:rsidRDefault="008C6C2A" w:rsidP="00832DC6">
            <w:pPr>
              <w:suppressAutoHyphens w:val="0"/>
              <w:jc w:val="center"/>
            </w:pPr>
            <w:r>
              <w:t>желтый</w:t>
            </w:r>
          </w:p>
        </w:tc>
      </w:tr>
      <w:tr w:rsidR="00832DC6" w:rsidRPr="008C1216" w:rsidTr="000F3834">
        <w:trPr>
          <w:trHeight w:val="168"/>
        </w:trPr>
        <w:tc>
          <w:tcPr>
            <w:tcW w:w="389" w:type="pct"/>
            <w:vAlign w:val="center"/>
          </w:tcPr>
          <w:p w:rsidR="00540758" w:rsidRPr="008C1216" w:rsidRDefault="00540758" w:rsidP="00540758">
            <w:pPr>
              <w:pStyle w:val="aa"/>
              <w:ind w:left="0"/>
              <w:contextualSpacing w:val="0"/>
              <w:jc w:val="center"/>
              <w:rPr>
                <w:b/>
                <w:kern w:val="28"/>
              </w:rPr>
            </w:pPr>
            <w:r>
              <w:rPr>
                <w:b/>
                <w:kern w:val="28"/>
              </w:rPr>
              <w:t>2</w:t>
            </w:r>
          </w:p>
        </w:tc>
        <w:tc>
          <w:tcPr>
            <w:tcW w:w="2489" w:type="pct"/>
            <w:gridSpan w:val="2"/>
            <w:vAlign w:val="center"/>
          </w:tcPr>
          <w:p w:rsidR="00540758" w:rsidRDefault="00540758" w:rsidP="00540758">
            <w:pPr>
              <w:rPr>
                <w:b/>
                <w:u w:val="single"/>
              </w:rPr>
            </w:pPr>
            <w:r>
              <w:rPr>
                <w:b/>
                <w:sz w:val="22"/>
                <w:szCs w:val="22"/>
                <w:u w:val="single"/>
              </w:rPr>
              <w:t>Наклейка контрастная тип 2</w:t>
            </w:r>
          </w:p>
          <w:p w:rsidR="00540758" w:rsidRDefault="00540758" w:rsidP="006C3689">
            <w:r w:rsidRPr="008E2D72">
              <w:rPr>
                <w:rFonts w:cs="Times New Roman"/>
              </w:rPr>
              <w:t>ОКПД 22.29.22.000</w:t>
            </w:r>
          </w:p>
        </w:tc>
        <w:tc>
          <w:tcPr>
            <w:tcW w:w="438" w:type="pct"/>
            <w:gridSpan w:val="2"/>
            <w:vAlign w:val="center"/>
          </w:tcPr>
          <w:p w:rsidR="00540758" w:rsidRPr="00540758" w:rsidRDefault="00540758" w:rsidP="00832DC6">
            <w:pPr>
              <w:suppressAutoHyphens w:val="0"/>
              <w:jc w:val="center"/>
              <w:rPr>
                <w:b/>
                <w:bCs/>
                <w:kern w:val="28"/>
                <w:lang w:eastAsia="ru-RU"/>
              </w:rPr>
            </w:pPr>
            <w:proofErr w:type="spellStart"/>
            <w:proofErr w:type="gramStart"/>
            <w:r w:rsidRPr="00540758">
              <w:rPr>
                <w:b/>
                <w:bCs/>
                <w:kern w:val="28"/>
                <w:lang w:eastAsia="ru-RU"/>
              </w:rPr>
              <w:t>шт</w:t>
            </w:r>
            <w:proofErr w:type="spellEnd"/>
            <w:proofErr w:type="gramEnd"/>
          </w:p>
        </w:tc>
        <w:tc>
          <w:tcPr>
            <w:tcW w:w="1684" w:type="pct"/>
            <w:gridSpan w:val="2"/>
            <w:vAlign w:val="center"/>
          </w:tcPr>
          <w:p w:rsidR="00540758" w:rsidRPr="00540758" w:rsidRDefault="00540758" w:rsidP="00832DC6">
            <w:pPr>
              <w:suppressAutoHyphens w:val="0"/>
              <w:jc w:val="center"/>
              <w:rPr>
                <w:rFonts w:eastAsia="Calibri"/>
                <w:b/>
                <w:bCs/>
                <w:lang w:eastAsia="ru-RU"/>
              </w:rPr>
            </w:pPr>
            <w:r w:rsidRPr="00540758">
              <w:rPr>
                <w:rFonts w:eastAsia="Calibri"/>
                <w:b/>
                <w:bCs/>
                <w:lang w:eastAsia="ru-RU"/>
              </w:rPr>
              <w:t>50</w:t>
            </w:r>
          </w:p>
        </w:tc>
      </w:tr>
      <w:tr w:rsidR="00832DC6" w:rsidRPr="008C1216" w:rsidTr="000F3834">
        <w:trPr>
          <w:trHeight w:val="168"/>
        </w:trPr>
        <w:tc>
          <w:tcPr>
            <w:tcW w:w="389" w:type="pct"/>
            <w:vAlign w:val="center"/>
          </w:tcPr>
          <w:p w:rsidR="00540758" w:rsidRPr="00540758" w:rsidRDefault="00540758" w:rsidP="00540758">
            <w:pPr>
              <w:pStyle w:val="aa"/>
              <w:ind w:left="0"/>
              <w:contextualSpacing w:val="0"/>
              <w:jc w:val="center"/>
              <w:rPr>
                <w:kern w:val="28"/>
              </w:rPr>
            </w:pPr>
            <w:r w:rsidRPr="00540758">
              <w:rPr>
                <w:kern w:val="28"/>
              </w:rPr>
              <w:t>2.1</w:t>
            </w:r>
          </w:p>
        </w:tc>
        <w:tc>
          <w:tcPr>
            <w:tcW w:w="2489" w:type="pct"/>
            <w:gridSpan w:val="2"/>
            <w:vAlign w:val="center"/>
          </w:tcPr>
          <w:p w:rsidR="00540758" w:rsidRDefault="00540758" w:rsidP="00540758">
            <w:r>
              <w:rPr>
                <w:sz w:val="22"/>
                <w:szCs w:val="22"/>
              </w:rPr>
              <w:t xml:space="preserve">Материал </w:t>
            </w:r>
          </w:p>
        </w:tc>
        <w:tc>
          <w:tcPr>
            <w:tcW w:w="438" w:type="pct"/>
            <w:gridSpan w:val="2"/>
            <w:vAlign w:val="center"/>
          </w:tcPr>
          <w:p w:rsidR="00540758" w:rsidRDefault="00540758" w:rsidP="00832DC6">
            <w:pPr>
              <w:suppressAutoHyphens w:val="0"/>
              <w:jc w:val="center"/>
              <w:rPr>
                <w:bCs/>
                <w:kern w:val="28"/>
                <w:lang w:eastAsia="ru-RU"/>
              </w:rPr>
            </w:pPr>
            <w:r>
              <w:rPr>
                <w:sz w:val="22"/>
                <w:szCs w:val="22"/>
              </w:rPr>
              <w:t>–</w:t>
            </w:r>
          </w:p>
        </w:tc>
        <w:tc>
          <w:tcPr>
            <w:tcW w:w="1684" w:type="pct"/>
            <w:gridSpan w:val="2"/>
            <w:vAlign w:val="center"/>
          </w:tcPr>
          <w:p w:rsidR="00540758" w:rsidRPr="008C1216" w:rsidRDefault="00540758" w:rsidP="00832DC6">
            <w:pPr>
              <w:suppressAutoHyphens w:val="0"/>
              <w:jc w:val="center"/>
              <w:rPr>
                <w:rFonts w:eastAsia="Calibri"/>
                <w:bCs/>
                <w:lang w:eastAsia="ru-RU"/>
              </w:rPr>
            </w:pPr>
            <w:r>
              <w:rPr>
                <w:sz w:val="22"/>
                <w:szCs w:val="22"/>
              </w:rPr>
              <w:t>винил</w:t>
            </w:r>
          </w:p>
        </w:tc>
      </w:tr>
      <w:tr w:rsidR="00540758" w:rsidRPr="008C1216" w:rsidTr="000F3834">
        <w:trPr>
          <w:trHeight w:val="168"/>
        </w:trPr>
        <w:tc>
          <w:tcPr>
            <w:tcW w:w="389" w:type="pct"/>
            <w:vAlign w:val="center"/>
          </w:tcPr>
          <w:p w:rsidR="00540758" w:rsidRPr="00D90F90" w:rsidRDefault="00D90F90" w:rsidP="00540758">
            <w:pPr>
              <w:pStyle w:val="aa"/>
              <w:ind w:left="0"/>
              <w:contextualSpacing w:val="0"/>
              <w:jc w:val="center"/>
              <w:rPr>
                <w:kern w:val="28"/>
              </w:rPr>
            </w:pPr>
            <w:r>
              <w:rPr>
                <w:kern w:val="28"/>
              </w:rPr>
              <w:t>2.2</w:t>
            </w:r>
          </w:p>
        </w:tc>
        <w:tc>
          <w:tcPr>
            <w:tcW w:w="2489" w:type="pct"/>
            <w:gridSpan w:val="2"/>
            <w:vAlign w:val="center"/>
          </w:tcPr>
          <w:p w:rsidR="00540758" w:rsidRDefault="00540758" w:rsidP="00540758">
            <w:r>
              <w:rPr>
                <w:sz w:val="22"/>
                <w:szCs w:val="22"/>
              </w:rPr>
              <w:t xml:space="preserve">Форма наклейки </w:t>
            </w:r>
          </w:p>
        </w:tc>
        <w:tc>
          <w:tcPr>
            <w:tcW w:w="438" w:type="pct"/>
            <w:gridSpan w:val="2"/>
            <w:vAlign w:val="center"/>
          </w:tcPr>
          <w:p w:rsidR="00540758" w:rsidRDefault="00540758" w:rsidP="00832DC6">
            <w:pPr>
              <w:suppressAutoHyphens w:val="0"/>
              <w:jc w:val="center"/>
              <w:rPr>
                <w:bCs/>
                <w:kern w:val="28"/>
                <w:lang w:eastAsia="ru-RU"/>
              </w:rPr>
            </w:pPr>
            <w:r>
              <w:rPr>
                <w:sz w:val="22"/>
                <w:szCs w:val="22"/>
              </w:rPr>
              <w:t>–</w:t>
            </w:r>
          </w:p>
        </w:tc>
        <w:tc>
          <w:tcPr>
            <w:tcW w:w="1684" w:type="pct"/>
            <w:gridSpan w:val="2"/>
            <w:vAlign w:val="center"/>
          </w:tcPr>
          <w:p w:rsidR="00540758" w:rsidRDefault="00540758" w:rsidP="00832DC6">
            <w:pPr>
              <w:suppressAutoHyphens w:val="0"/>
              <w:jc w:val="center"/>
              <w:rPr>
                <w:rFonts w:eastAsia="Calibri"/>
                <w:bCs/>
                <w:lang w:eastAsia="ru-RU"/>
              </w:rPr>
            </w:pPr>
            <w:r>
              <w:rPr>
                <w:sz w:val="22"/>
                <w:szCs w:val="22"/>
              </w:rPr>
              <w:t>круг</w:t>
            </w:r>
          </w:p>
        </w:tc>
      </w:tr>
      <w:tr w:rsidR="00540758" w:rsidRPr="008C1216" w:rsidTr="000F3834">
        <w:trPr>
          <w:trHeight w:val="168"/>
        </w:trPr>
        <w:tc>
          <w:tcPr>
            <w:tcW w:w="389" w:type="pct"/>
            <w:vAlign w:val="center"/>
          </w:tcPr>
          <w:p w:rsidR="00540758" w:rsidRPr="00D90F90" w:rsidRDefault="00D90F90" w:rsidP="00D90F90">
            <w:pPr>
              <w:pStyle w:val="aa"/>
              <w:ind w:left="0"/>
              <w:contextualSpacing w:val="0"/>
              <w:jc w:val="center"/>
              <w:rPr>
                <w:kern w:val="28"/>
              </w:rPr>
            </w:pPr>
            <w:r>
              <w:rPr>
                <w:kern w:val="28"/>
              </w:rPr>
              <w:t>2.3</w:t>
            </w:r>
          </w:p>
        </w:tc>
        <w:tc>
          <w:tcPr>
            <w:tcW w:w="2489" w:type="pct"/>
            <w:gridSpan w:val="2"/>
            <w:vAlign w:val="center"/>
          </w:tcPr>
          <w:p w:rsidR="00540758" w:rsidRDefault="00540758" w:rsidP="00540758">
            <w:r>
              <w:rPr>
                <w:sz w:val="22"/>
                <w:szCs w:val="22"/>
              </w:rPr>
              <w:t>Диаметр</w:t>
            </w:r>
          </w:p>
        </w:tc>
        <w:tc>
          <w:tcPr>
            <w:tcW w:w="438" w:type="pct"/>
            <w:gridSpan w:val="2"/>
            <w:vAlign w:val="center"/>
          </w:tcPr>
          <w:p w:rsidR="00540758" w:rsidRDefault="00540758" w:rsidP="00832DC6">
            <w:pPr>
              <w:suppressAutoHyphens w:val="0"/>
              <w:jc w:val="center"/>
              <w:rPr>
                <w:bCs/>
                <w:kern w:val="28"/>
                <w:lang w:eastAsia="ru-RU"/>
              </w:rPr>
            </w:pPr>
            <w:r>
              <w:rPr>
                <w:sz w:val="22"/>
                <w:szCs w:val="22"/>
              </w:rPr>
              <w:t>мм</w:t>
            </w:r>
          </w:p>
        </w:tc>
        <w:tc>
          <w:tcPr>
            <w:tcW w:w="1684" w:type="pct"/>
            <w:gridSpan w:val="2"/>
            <w:vAlign w:val="center"/>
          </w:tcPr>
          <w:p w:rsidR="00540758" w:rsidRDefault="00540758" w:rsidP="00832DC6">
            <w:pPr>
              <w:suppressAutoHyphens w:val="0"/>
              <w:jc w:val="center"/>
              <w:rPr>
                <w:rFonts w:eastAsia="Calibri"/>
                <w:bCs/>
                <w:lang w:eastAsia="ru-RU"/>
              </w:rPr>
            </w:pPr>
            <w:r>
              <w:rPr>
                <w:sz w:val="22"/>
                <w:szCs w:val="22"/>
              </w:rPr>
              <w:t>не менее  200</w:t>
            </w:r>
          </w:p>
        </w:tc>
      </w:tr>
      <w:tr w:rsidR="00540758" w:rsidRPr="008C1216" w:rsidTr="000F3834">
        <w:trPr>
          <w:trHeight w:val="168"/>
        </w:trPr>
        <w:tc>
          <w:tcPr>
            <w:tcW w:w="389" w:type="pct"/>
            <w:vAlign w:val="center"/>
          </w:tcPr>
          <w:p w:rsidR="00540758" w:rsidRPr="00D90F90" w:rsidRDefault="00D90F90" w:rsidP="00D90F90">
            <w:pPr>
              <w:pStyle w:val="aa"/>
              <w:ind w:left="0"/>
              <w:contextualSpacing w:val="0"/>
              <w:jc w:val="center"/>
              <w:rPr>
                <w:kern w:val="28"/>
              </w:rPr>
            </w:pPr>
            <w:r>
              <w:rPr>
                <w:kern w:val="28"/>
              </w:rPr>
              <w:t>2.4</w:t>
            </w:r>
          </w:p>
        </w:tc>
        <w:tc>
          <w:tcPr>
            <w:tcW w:w="2489" w:type="pct"/>
            <w:gridSpan w:val="2"/>
            <w:vAlign w:val="center"/>
          </w:tcPr>
          <w:p w:rsidR="00540758" w:rsidRDefault="00540758" w:rsidP="00540758">
            <w:pPr>
              <w:pStyle w:val="aa"/>
              <w:tabs>
                <w:tab w:val="left" w:pos="5745"/>
              </w:tabs>
              <w:spacing w:before="40" w:after="40"/>
              <w:ind w:left="0"/>
              <w:contextualSpacing w:val="0"/>
            </w:pPr>
            <w:proofErr w:type="gramStart"/>
            <w:r>
              <w:rPr>
                <w:sz w:val="22"/>
                <w:szCs w:val="22"/>
              </w:rPr>
              <w:t>Самоклеящаяся</w:t>
            </w:r>
            <w:proofErr w:type="gramEnd"/>
            <w:r>
              <w:rPr>
                <w:sz w:val="22"/>
                <w:szCs w:val="22"/>
              </w:rPr>
              <w:t xml:space="preserve"> основание</w:t>
            </w:r>
          </w:p>
        </w:tc>
        <w:tc>
          <w:tcPr>
            <w:tcW w:w="438" w:type="pct"/>
            <w:gridSpan w:val="2"/>
            <w:vAlign w:val="center"/>
          </w:tcPr>
          <w:p w:rsidR="00540758" w:rsidRDefault="00540758" w:rsidP="00832DC6">
            <w:pPr>
              <w:suppressAutoHyphens w:val="0"/>
              <w:jc w:val="center"/>
              <w:rPr>
                <w:bCs/>
                <w:kern w:val="28"/>
                <w:lang w:eastAsia="ru-RU"/>
              </w:rPr>
            </w:pPr>
            <w:r>
              <w:rPr>
                <w:bCs/>
                <w:kern w:val="28"/>
                <w:lang w:eastAsia="ru-RU"/>
              </w:rPr>
              <w:t>-</w:t>
            </w:r>
          </w:p>
        </w:tc>
        <w:tc>
          <w:tcPr>
            <w:tcW w:w="1684" w:type="pct"/>
            <w:gridSpan w:val="2"/>
            <w:vAlign w:val="center"/>
          </w:tcPr>
          <w:p w:rsidR="00540758" w:rsidRDefault="00540758" w:rsidP="00832DC6">
            <w:pPr>
              <w:suppressAutoHyphens w:val="0"/>
              <w:jc w:val="center"/>
              <w:rPr>
                <w:rFonts w:eastAsia="Calibri"/>
                <w:bCs/>
                <w:lang w:eastAsia="ru-RU"/>
              </w:rPr>
            </w:pPr>
            <w:r>
              <w:rPr>
                <w:sz w:val="22"/>
                <w:szCs w:val="22"/>
              </w:rPr>
              <w:t xml:space="preserve"> наличие</w:t>
            </w:r>
          </w:p>
        </w:tc>
      </w:tr>
      <w:tr w:rsidR="008C6C2A" w:rsidRPr="008C1216" w:rsidTr="000F3834">
        <w:trPr>
          <w:trHeight w:val="168"/>
        </w:trPr>
        <w:tc>
          <w:tcPr>
            <w:tcW w:w="389" w:type="pct"/>
            <w:vAlign w:val="center"/>
          </w:tcPr>
          <w:p w:rsidR="008C6C2A" w:rsidRDefault="008C6C2A" w:rsidP="00D90F90">
            <w:pPr>
              <w:pStyle w:val="aa"/>
              <w:ind w:left="0"/>
              <w:contextualSpacing w:val="0"/>
              <w:jc w:val="center"/>
              <w:rPr>
                <w:kern w:val="28"/>
              </w:rPr>
            </w:pPr>
            <w:r>
              <w:rPr>
                <w:kern w:val="28"/>
              </w:rPr>
              <w:t>2.5</w:t>
            </w:r>
          </w:p>
        </w:tc>
        <w:tc>
          <w:tcPr>
            <w:tcW w:w="2489" w:type="pct"/>
            <w:gridSpan w:val="2"/>
            <w:vAlign w:val="center"/>
          </w:tcPr>
          <w:p w:rsidR="008C6C2A" w:rsidRDefault="008C6C2A" w:rsidP="00661746">
            <w:pPr>
              <w:pStyle w:val="aa"/>
              <w:tabs>
                <w:tab w:val="left" w:pos="5745"/>
              </w:tabs>
              <w:spacing w:before="40" w:after="40"/>
              <w:ind w:left="0"/>
              <w:contextualSpacing w:val="0"/>
              <w:rPr>
                <w:sz w:val="22"/>
                <w:szCs w:val="22"/>
              </w:rPr>
            </w:pPr>
            <w:r>
              <w:rPr>
                <w:sz w:val="22"/>
                <w:szCs w:val="22"/>
              </w:rPr>
              <w:t>Цвет</w:t>
            </w:r>
          </w:p>
        </w:tc>
        <w:tc>
          <w:tcPr>
            <w:tcW w:w="438" w:type="pct"/>
            <w:gridSpan w:val="2"/>
            <w:vAlign w:val="center"/>
          </w:tcPr>
          <w:p w:rsidR="008C6C2A" w:rsidRDefault="008C6C2A" w:rsidP="00661746">
            <w:pPr>
              <w:suppressAutoHyphens w:val="0"/>
              <w:jc w:val="center"/>
              <w:rPr>
                <w:bCs/>
                <w:kern w:val="28"/>
                <w:lang w:eastAsia="ru-RU"/>
              </w:rPr>
            </w:pPr>
            <w:r>
              <w:rPr>
                <w:bCs/>
                <w:kern w:val="28"/>
                <w:lang w:eastAsia="ru-RU"/>
              </w:rPr>
              <w:t>-</w:t>
            </w:r>
          </w:p>
        </w:tc>
        <w:tc>
          <w:tcPr>
            <w:tcW w:w="1684" w:type="pct"/>
            <w:gridSpan w:val="2"/>
            <w:vAlign w:val="center"/>
          </w:tcPr>
          <w:p w:rsidR="008C6C2A" w:rsidRDefault="008C6C2A" w:rsidP="00661746">
            <w:pPr>
              <w:suppressAutoHyphens w:val="0"/>
              <w:jc w:val="center"/>
            </w:pPr>
            <w:r>
              <w:t>желтый</w:t>
            </w:r>
          </w:p>
        </w:tc>
      </w:tr>
      <w:tr w:rsidR="008C6C2A" w:rsidRPr="008C1216" w:rsidTr="000F3834">
        <w:trPr>
          <w:trHeight w:val="168"/>
        </w:trPr>
        <w:tc>
          <w:tcPr>
            <w:tcW w:w="389" w:type="pct"/>
            <w:vAlign w:val="center"/>
          </w:tcPr>
          <w:p w:rsidR="008C6C2A" w:rsidRDefault="008C6C2A" w:rsidP="00D90F90">
            <w:pPr>
              <w:pStyle w:val="aa"/>
              <w:ind w:left="0"/>
              <w:contextualSpacing w:val="0"/>
              <w:jc w:val="center"/>
              <w:rPr>
                <w:kern w:val="28"/>
              </w:rPr>
            </w:pPr>
            <w:r>
              <w:rPr>
                <w:kern w:val="28"/>
              </w:rPr>
              <w:t>2.6</w:t>
            </w:r>
          </w:p>
        </w:tc>
        <w:tc>
          <w:tcPr>
            <w:tcW w:w="2489" w:type="pct"/>
            <w:gridSpan w:val="2"/>
            <w:vAlign w:val="center"/>
          </w:tcPr>
          <w:p w:rsidR="008C6C2A" w:rsidRDefault="008C6C2A" w:rsidP="00661746">
            <w:pPr>
              <w:pStyle w:val="aa"/>
              <w:tabs>
                <w:tab w:val="left" w:pos="5745"/>
              </w:tabs>
              <w:spacing w:before="40" w:after="40"/>
              <w:ind w:left="0"/>
              <w:contextualSpacing w:val="0"/>
              <w:rPr>
                <w:sz w:val="22"/>
                <w:szCs w:val="22"/>
              </w:rPr>
            </w:pPr>
            <w:r w:rsidRPr="008C6C2A">
              <w:rPr>
                <w:sz w:val="22"/>
                <w:szCs w:val="22"/>
              </w:rPr>
              <w:t>Вид информационного носителя</w:t>
            </w:r>
          </w:p>
        </w:tc>
        <w:tc>
          <w:tcPr>
            <w:tcW w:w="438" w:type="pct"/>
            <w:gridSpan w:val="2"/>
            <w:vAlign w:val="center"/>
          </w:tcPr>
          <w:p w:rsidR="008C6C2A" w:rsidRDefault="008C6C2A" w:rsidP="00661746">
            <w:pPr>
              <w:suppressAutoHyphens w:val="0"/>
              <w:jc w:val="center"/>
              <w:rPr>
                <w:bCs/>
                <w:kern w:val="28"/>
                <w:lang w:eastAsia="ru-RU"/>
              </w:rPr>
            </w:pPr>
            <w:r>
              <w:rPr>
                <w:bCs/>
                <w:kern w:val="28"/>
                <w:lang w:eastAsia="ru-RU"/>
              </w:rPr>
              <w:t>-</w:t>
            </w:r>
          </w:p>
        </w:tc>
        <w:tc>
          <w:tcPr>
            <w:tcW w:w="1684" w:type="pct"/>
            <w:gridSpan w:val="2"/>
            <w:vAlign w:val="center"/>
          </w:tcPr>
          <w:p w:rsidR="008C6C2A" w:rsidRDefault="008C6C2A" w:rsidP="00661746">
            <w:pPr>
              <w:suppressAutoHyphens w:val="0"/>
              <w:jc w:val="center"/>
            </w:pPr>
            <w:r>
              <w:t>знак</w:t>
            </w:r>
          </w:p>
        </w:tc>
      </w:tr>
      <w:tr w:rsidR="00540758" w:rsidRPr="008C1216" w:rsidTr="000F3834">
        <w:trPr>
          <w:trHeight w:val="168"/>
        </w:trPr>
        <w:tc>
          <w:tcPr>
            <w:tcW w:w="389" w:type="pct"/>
            <w:vAlign w:val="center"/>
          </w:tcPr>
          <w:p w:rsidR="00540758" w:rsidRPr="00D90F90" w:rsidRDefault="00D90F90" w:rsidP="00D90F90">
            <w:pPr>
              <w:pStyle w:val="aa"/>
              <w:ind w:left="0"/>
              <w:contextualSpacing w:val="0"/>
              <w:jc w:val="center"/>
              <w:rPr>
                <w:b/>
                <w:kern w:val="28"/>
              </w:rPr>
            </w:pPr>
            <w:r w:rsidRPr="00D90F90">
              <w:rPr>
                <w:b/>
                <w:kern w:val="28"/>
              </w:rPr>
              <w:t>3</w:t>
            </w:r>
          </w:p>
        </w:tc>
        <w:tc>
          <w:tcPr>
            <w:tcW w:w="2489" w:type="pct"/>
            <w:gridSpan w:val="2"/>
            <w:vAlign w:val="center"/>
          </w:tcPr>
          <w:p w:rsidR="00D90F90" w:rsidRDefault="00D90F90" w:rsidP="00D90F90">
            <w:pPr>
              <w:rPr>
                <w:b/>
                <w:u w:val="single"/>
              </w:rPr>
            </w:pPr>
            <w:r w:rsidRPr="00422D94">
              <w:rPr>
                <w:b/>
                <w:sz w:val="22"/>
                <w:szCs w:val="22"/>
                <w:u w:val="single"/>
              </w:rPr>
              <w:t>Информационно-тактильн</w:t>
            </w:r>
            <w:r>
              <w:rPr>
                <w:b/>
                <w:sz w:val="22"/>
                <w:szCs w:val="22"/>
                <w:u w:val="single"/>
              </w:rPr>
              <w:t>ые</w:t>
            </w:r>
            <w:r w:rsidRPr="00422D94">
              <w:rPr>
                <w:b/>
                <w:sz w:val="22"/>
                <w:szCs w:val="22"/>
                <w:u w:val="single"/>
              </w:rPr>
              <w:t xml:space="preserve"> знак</w:t>
            </w:r>
            <w:r>
              <w:rPr>
                <w:b/>
                <w:sz w:val="22"/>
                <w:szCs w:val="22"/>
                <w:u w:val="single"/>
              </w:rPr>
              <w:t>и</w:t>
            </w:r>
          </w:p>
          <w:p w:rsidR="00540758" w:rsidRDefault="00D90F90" w:rsidP="006C3689">
            <w:r w:rsidRPr="008E2D72">
              <w:rPr>
                <w:rFonts w:cs="Times New Roman"/>
              </w:rPr>
              <w:t>ОКПД 22.29.22.000</w:t>
            </w:r>
          </w:p>
        </w:tc>
        <w:tc>
          <w:tcPr>
            <w:tcW w:w="438" w:type="pct"/>
            <w:gridSpan w:val="2"/>
            <w:vAlign w:val="center"/>
          </w:tcPr>
          <w:p w:rsidR="00540758" w:rsidRPr="00D90F90" w:rsidRDefault="00D90F90" w:rsidP="00832DC6">
            <w:pPr>
              <w:suppressAutoHyphens w:val="0"/>
              <w:jc w:val="center"/>
              <w:rPr>
                <w:b/>
                <w:bCs/>
                <w:kern w:val="28"/>
                <w:lang w:eastAsia="ru-RU"/>
              </w:rPr>
            </w:pPr>
            <w:proofErr w:type="spellStart"/>
            <w:proofErr w:type="gramStart"/>
            <w:r w:rsidRPr="00D90F90">
              <w:rPr>
                <w:b/>
                <w:bCs/>
                <w:kern w:val="28"/>
                <w:lang w:eastAsia="ru-RU"/>
              </w:rPr>
              <w:t>шт</w:t>
            </w:r>
            <w:proofErr w:type="spellEnd"/>
            <w:proofErr w:type="gramEnd"/>
          </w:p>
        </w:tc>
        <w:tc>
          <w:tcPr>
            <w:tcW w:w="1684" w:type="pct"/>
            <w:gridSpan w:val="2"/>
            <w:vAlign w:val="center"/>
          </w:tcPr>
          <w:p w:rsidR="00540758" w:rsidRPr="00D90F90" w:rsidRDefault="00D90F90" w:rsidP="00832DC6">
            <w:pPr>
              <w:suppressAutoHyphens w:val="0"/>
              <w:jc w:val="center"/>
              <w:rPr>
                <w:rFonts w:eastAsia="Calibri"/>
                <w:b/>
                <w:bCs/>
                <w:lang w:eastAsia="ru-RU"/>
              </w:rPr>
            </w:pPr>
            <w:r w:rsidRPr="00D90F90">
              <w:rPr>
                <w:rFonts w:eastAsia="Calibri"/>
                <w:b/>
                <w:bCs/>
                <w:lang w:eastAsia="ru-RU"/>
              </w:rPr>
              <w:t>31</w:t>
            </w:r>
          </w:p>
        </w:tc>
      </w:tr>
      <w:tr w:rsidR="00540758" w:rsidRPr="008C1216" w:rsidTr="000F3834">
        <w:trPr>
          <w:trHeight w:val="168"/>
        </w:trPr>
        <w:tc>
          <w:tcPr>
            <w:tcW w:w="389" w:type="pct"/>
            <w:vAlign w:val="center"/>
          </w:tcPr>
          <w:p w:rsidR="00540758" w:rsidRPr="00D90F90" w:rsidRDefault="00D90F90" w:rsidP="00D90F90">
            <w:pPr>
              <w:pStyle w:val="aa"/>
              <w:ind w:left="0"/>
              <w:contextualSpacing w:val="0"/>
              <w:jc w:val="center"/>
              <w:rPr>
                <w:kern w:val="28"/>
              </w:rPr>
            </w:pPr>
            <w:r>
              <w:rPr>
                <w:kern w:val="28"/>
              </w:rPr>
              <w:t>3.1</w:t>
            </w:r>
          </w:p>
        </w:tc>
        <w:tc>
          <w:tcPr>
            <w:tcW w:w="2489" w:type="pct"/>
            <w:gridSpan w:val="2"/>
            <w:vAlign w:val="center"/>
          </w:tcPr>
          <w:p w:rsidR="00540758" w:rsidRDefault="00D90F90" w:rsidP="00D90F90">
            <w:r w:rsidRPr="00D45C1C">
              <w:rPr>
                <w:sz w:val="22"/>
                <w:szCs w:val="22"/>
              </w:rPr>
              <w:t>Прямоугольная  табличка с нанесенным тактильным способом (вып</w:t>
            </w:r>
            <w:r>
              <w:rPr>
                <w:sz w:val="22"/>
                <w:szCs w:val="22"/>
              </w:rPr>
              <w:t>уклый шрифт) названием:</w:t>
            </w:r>
          </w:p>
        </w:tc>
        <w:tc>
          <w:tcPr>
            <w:tcW w:w="438" w:type="pct"/>
            <w:gridSpan w:val="2"/>
            <w:vAlign w:val="center"/>
          </w:tcPr>
          <w:p w:rsidR="00540758" w:rsidRDefault="00D90F90" w:rsidP="00832DC6">
            <w:pPr>
              <w:suppressAutoHyphens w:val="0"/>
              <w:jc w:val="center"/>
              <w:rPr>
                <w:bCs/>
                <w:kern w:val="28"/>
                <w:lang w:eastAsia="ru-RU"/>
              </w:rPr>
            </w:pPr>
            <w:r>
              <w:rPr>
                <w:bCs/>
                <w:kern w:val="28"/>
                <w:lang w:eastAsia="ru-RU"/>
              </w:rPr>
              <w:t>-</w:t>
            </w:r>
          </w:p>
        </w:tc>
        <w:tc>
          <w:tcPr>
            <w:tcW w:w="1684" w:type="pct"/>
            <w:gridSpan w:val="2"/>
            <w:vAlign w:val="center"/>
          </w:tcPr>
          <w:p w:rsidR="00540758" w:rsidRDefault="00D90F90" w:rsidP="00832DC6">
            <w:pPr>
              <w:suppressAutoHyphens w:val="0"/>
              <w:jc w:val="center"/>
              <w:rPr>
                <w:rFonts w:eastAsia="Calibri"/>
                <w:bCs/>
                <w:lang w:eastAsia="ru-RU"/>
              </w:rPr>
            </w:pPr>
            <w:r>
              <w:rPr>
                <w:rFonts w:eastAsia="Calibri"/>
                <w:bCs/>
                <w:lang w:eastAsia="ru-RU"/>
              </w:rPr>
              <w:t>Да</w:t>
            </w:r>
          </w:p>
        </w:tc>
      </w:tr>
      <w:tr w:rsidR="00D90F90" w:rsidRPr="008C1216" w:rsidTr="000F3834">
        <w:trPr>
          <w:trHeight w:val="168"/>
        </w:trPr>
        <w:tc>
          <w:tcPr>
            <w:tcW w:w="389" w:type="pct"/>
            <w:vAlign w:val="center"/>
          </w:tcPr>
          <w:p w:rsidR="00D90F90" w:rsidRPr="00D90F90" w:rsidRDefault="00D90F90" w:rsidP="00D90F90">
            <w:pPr>
              <w:jc w:val="center"/>
              <w:rPr>
                <w:kern w:val="28"/>
              </w:rPr>
            </w:pPr>
            <w:r>
              <w:rPr>
                <w:kern w:val="28"/>
              </w:rPr>
              <w:t>3.2</w:t>
            </w:r>
          </w:p>
        </w:tc>
        <w:tc>
          <w:tcPr>
            <w:tcW w:w="2489" w:type="pct"/>
            <w:gridSpan w:val="2"/>
            <w:vAlign w:val="center"/>
          </w:tcPr>
          <w:p w:rsidR="00D90F90" w:rsidRDefault="00D90F90" w:rsidP="00D90F90">
            <w:r w:rsidRPr="00D45C1C">
              <w:rPr>
                <w:sz w:val="22"/>
                <w:szCs w:val="22"/>
              </w:rPr>
              <w:t xml:space="preserve">Текст дублируется шрифтом Брайля </w:t>
            </w:r>
          </w:p>
        </w:tc>
        <w:tc>
          <w:tcPr>
            <w:tcW w:w="438" w:type="pct"/>
            <w:gridSpan w:val="2"/>
            <w:vAlign w:val="center"/>
          </w:tcPr>
          <w:p w:rsidR="00D90F90" w:rsidRDefault="00D90F90" w:rsidP="00832DC6">
            <w:pPr>
              <w:suppressAutoHyphens w:val="0"/>
              <w:jc w:val="center"/>
              <w:rPr>
                <w:bCs/>
                <w:kern w:val="28"/>
                <w:lang w:eastAsia="ru-RU"/>
              </w:rPr>
            </w:pPr>
            <w:r>
              <w:rPr>
                <w:bCs/>
                <w:kern w:val="28"/>
                <w:lang w:eastAsia="ru-RU"/>
              </w:rPr>
              <w:t>-</w:t>
            </w:r>
          </w:p>
        </w:tc>
        <w:tc>
          <w:tcPr>
            <w:tcW w:w="1684" w:type="pct"/>
            <w:gridSpan w:val="2"/>
            <w:vAlign w:val="center"/>
          </w:tcPr>
          <w:p w:rsidR="00D90F90" w:rsidRDefault="00D90F90" w:rsidP="00832DC6">
            <w:pPr>
              <w:suppressAutoHyphens w:val="0"/>
              <w:jc w:val="center"/>
              <w:rPr>
                <w:rFonts w:eastAsia="Calibri"/>
                <w:bCs/>
                <w:lang w:eastAsia="ru-RU"/>
              </w:rPr>
            </w:pPr>
            <w:r>
              <w:rPr>
                <w:rFonts w:eastAsia="Calibri"/>
                <w:bCs/>
                <w:lang w:eastAsia="ru-RU"/>
              </w:rPr>
              <w:t>Да</w:t>
            </w:r>
          </w:p>
        </w:tc>
      </w:tr>
      <w:tr w:rsidR="00540758" w:rsidRPr="008C1216" w:rsidTr="000F3834">
        <w:trPr>
          <w:trHeight w:val="168"/>
        </w:trPr>
        <w:tc>
          <w:tcPr>
            <w:tcW w:w="389" w:type="pct"/>
            <w:vAlign w:val="center"/>
          </w:tcPr>
          <w:p w:rsidR="00540758" w:rsidRPr="00D90F90" w:rsidRDefault="00D90F90" w:rsidP="00D90F90">
            <w:pPr>
              <w:pStyle w:val="aa"/>
              <w:ind w:left="0"/>
              <w:contextualSpacing w:val="0"/>
              <w:jc w:val="center"/>
              <w:rPr>
                <w:kern w:val="28"/>
              </w:rPr>
            </w:pPr>
            <w:r>
              <w:rPr>
                <w:kern w:val="28"/>
              </w:rPr>
              <w:t>3.3</w:t>
            </w:r>
          </w:p>
        </w:tc>
        <w:tc>
          <w:tcPr>
            <w:tcW w:w="2489" w:type="pct"/>
            <w:gridSpan w:val="2"/>
            <w:vAlign w:val="center"/>
          </w:tcPr>
          <w:p w:rsidR="00540758" w:rsidRDefault="00D90F90" w:rsidP="00D90F90">
            <w:r w:rsidRPr="00D45C1C">
              <w:rPr>
                <w:sz w:val="22"/>
                <w:szCs w:val="22"/>
              </w:rPr>
              <w:t xml:space="preserve">Исполнение </w:t>
            </w:r>
          </w:p>
        </w:tc>
        <w:tc>
          <w:tcPr>
            <w:tcW w:w="438" w:type="pct"/>
            <w:gridSpan w:val="2"/>
            <w:vAlign w:val="center"/>
          </w:tcPr>
          <w:p w:rsidR="00540758" w:rsidRDefault="00D90F90" w:rsidP="00832DC6">
            <w:pPr>
              <w:suppressAutoHyphens w:val="0"/>
              <w:jc w:val="center"/>
              <w:rPr>
                <w:bCs/>
                <w:kern w:val="28"/>
                <w:lang w:eastAsia="ru-RU"/>
              </w:rPr>
            </w:pPr>
            <w:r>
              <w:rPr>
                <w:bCs/>
                <w:kern w:val="28"/>
                <w:lang w:eastAsia="ru-RU"/>
              </w:rPr>
              <w:t>-</w:t>
            </w:r>
          </w:p>
        </w:tc>
        <w:tc>
          <w:tcPr>
            <w:tcW w:w="1684" w:type="pct"/>
            <w:gridSpan w:val="2"/>
            <w:vAlign w:val="center"/>
          </w:tcPr>
          <w:p w:rsidR="00540758" w:rsidRDefault="00D90F90" w:rsidP="00832DC6">
            <w:pPr>
              <w:suppressAutoHyphens w:val="0"/>
              <w:jc w:val="center"/>
              <w:rPr>
                <w:rFonts w:eastAsia="Calibri"/>
                <w:bCs/>
                <w:lang w:eastAsia="ru-RU"/>
              </w:rPr>
            </w:pPr>
            <w:r w:rsidRPr="00D45C1C">
              <w:rPr>
                <w:sz w:val="22"/>
                <w:szCs w:val="22"/>
              </w:rPr>
              <w:t>тактильное</w:t>
            </w:r>
          </w:p>
        </w:tc>
      </w:tr>
      <w:tr w:rsidR="00540758" w:rsidRPr="008C1216" w:rsidTr="000F3834">
        <w:trPr>
          <w:trHeight w:val="168"/>
        </w:trPr>
        <w:tc>
          <w:tcPr>
            <w:tcW w:w="389" w:type="pct"/>
            <w:vAlign w:val="center"/>
          </w:tcPr>
          <w:p w:rsidR="00540758" w:rsidRPr="00D90F90" w:rsidRDefault="00D90F90" w:rsidP="00D90F90">
            <w:pPr>
              <w:jc w:val="center"/>
              <w:rPr>
                <w:kern w:val="28"/>
              </w:rPr>
            </w:pPr>
            <w:r>
              <w:rPr>
                <w:kern w:val="28"/>
              </w:rPr>
              <w:t>3.4</w:t>
            </w:r>
          </w:p>
        </w:tc>
        <w:tc>
          <w:tcPr>
            <w:tcW w:w="2489" w:type="pct"/>
            <w:gridSpan w:val="2"/>
            <w:vAlign w:val="center"/>
          </w:tcPr>
          <w:p w:rsidR="00540758" w:rsidRDefault="00D90F90" w:rsidP="00D90F90">
            <w:r w:rsidRPr="00D45C1C">
              <w:rPr>
                <w:sz w:val="22"/>
                <w:szCs w:val="22"/>
              </w:rPr>
              <w:t>Размер</w:t>
            </w:r>
            <w:r w:rsidR="008A3565">
              <w:rPr>
                <w:sz w:val="22"/>
                <w:szCs w:val="22"/>
              </w:rPr>
              <w:t xml:space="preserve"> таблички</w:t>
            </w:r>
            <w:r w:rsidRPr="00D45C1C">
              <w:rPr>
                <w:sz w:val="22"/>
                <w:szCs w:val="22"/>
              </w:rPr>
              <w:t xml:space="preserve">: </w:t>
            </w:r>
          </w:p>
        </w:tc>
        <w:tc>
          <w:tcPr>
            <w:tcW w:w="438" w:type="pct"/>
            <w:gridSpan w:val="2"/>
            <w:vAlign w:val="center"/>
          </w:tcPr>
          <w:p w:rsidR="00540758" w:rsidRDefault="00540758" w:rsidP="00832DC6">
            <w:pPr>
              <w:suppressAutoHyphens w:val="0"/>
              <w:jc w:val="center"/>
              <w:rPr>
                <w:bCs/>
                <w:kern w:val="28"/>
                <w:lang w:eastAsia="ru-RU"/>
              </w:rPr>
            </w:pPr>
          </w:p>
        </w:tc>
        <w:tc>
          <w:tcPr>
            <w:tcW w:w="1684" w:type="pct"/>
            <w:gridSpan w:val="2"/>
            <w:vAlign w:val="center"/>
          </w:tcPr>
          <w:p w:rsidR="00540758" w:rsidRDefault="00540758" w:rsidP="00832DC6">
            <w:pPr>
              <w:suppressAutoHyphens w:val="0"/>
              <w:jc w:val="center"/>
              <w:rPr>
                <w:rFonts w:eastAsia="Calibri"/>
                <w:bCs/>
                <w:lang w:eastAsia="ru-RU"/>
              </w:rPr>
            </w:pPr>
          </w:p>
        </w:tc>
      </w:tr>
      <w:tr w:rsidR="00661746" w:rsidRPr="008C1216" w:rsidTr="000F3834">
        <w:trPr>
          <w:trHeight w:val="168"/>
        </w:trPr>
        <w:tc>
          <w:tcPr>
            <w:tcW w:w="389" w:type="pct"/>
            <w:vAlign w:val="center"/>
          </w:tcPr>
          <w:p w:rsidR="00661746" w:rsidRPr="00661746" w:rsidRDefault="00661746" w:rsidP="00D90F90">
            <w:pPr>
              <w:jc w:val="center"/>
              <w:rPr>
                <w:kern w:val="28"/>
              </w:rPr>
            </w:pPr>
            <w:r>
              <w:rPr>
                <w:kern w:val="28"/>
                <w:lang w:val="en-US"/>
              </w:rPr>
              <w:t>3.4.1</w:t>
            </w:r>
          </w:p>
        </w:tc>
        <w:tc>
          <w:tcPr>
            <w:tcW w:w="2489" w:type="pct"/>
            <w:gridSpan w:val="2"/>
            <w:vAlign w:val="center"/>
          </w:tcPr>
          <w:p w:rsidR="00661746" w:rsidRPr="00D45C1C" w:rsidRDefault="00661746" w:rsidP="00D90F90">
            <w:pPr>
              <w:rPr>
                <w:sz w:val="22"/>
                <w:szCs w:val="22"/>
              </w:rPr>
            </w:pPr>
            <w:r>
              <w:rPr>
                <w:sz w:val="22"/>
                <w:szCs w:val="22"/>
              </w:rPr>
              <w:t>Ширина</w:t>
            </w:r>
          </w:p>
        </w:tc>
        <w:tc>
          <w:tcPr>
            <w:tcW w:w="438" w:type="pct"/>
            <w:gridSpan w:val="2"/>
            <w:vAlign w:val="center"/>
          </w:tcPr>
          <w:p w:rsidR="00661746" w:rsidRDefault="00661746" w:rsidP="00832DC6">
            <w:pPr>
              <w:suppressAutoHyphens w:val="0"/>
              <w:jc w:val="center"/>
              <w:rPr>
                <w:bCs/>
                <w:kern w:val="28"/>
                <w:lang w:eastAsia="ru-RU"/>
              </w:rPr>
            </w:pPr>
            <w:r>
              <w:rPr>
                <w:bCs/>
                <w:kern w:val="28"/>
                <w:lang w:eastAsia="ru-RU"/>
              </w:rPr>
              <w:t>мм</w:t>
            </w:r>
          </w:p>
        </w:tc>
        <w:tc>
          <w:tcPr>
            <w:tcW w:w="1684" w:type="pct"/>
            <w:gridSpan w:val="2"/>
            <w:vAlign w:val="center"/>
          </w:tcPr>
          <w:p w:rsidR="00661746" w:rsidRDefault="008A3565" w:rsidP="00832DC6">
            <w:pPr>
              <w:suppressAutoHyphens w:val="0"/>
              <w:jc w:val="center"/>
              <w:rPr>
                <w:rFonts w:eastAsia="Calibri"/>
                <w:bCs/>
                <w:lang w:eastAsia="ru-RU"/>
              </w:rPr>
            </w:pPr>
            <w:r>
              <w:rPr>
                <w:rFonts w:eastAsia="Calibri"/>
                <w:bCs/>
                <w:lang w:eastAsia="ru-RU"/>
              </w:rPr>
              <w:t xml:space="preserve"> Не менее </w:t>
            </w:r>
            <w:r w:rsidR="00661746">
              <w:rPr>
                <w:rFonts w:eastAsia="Calibri"/>
                <w:bCs/>
                <w:lang w:eastAsia="ru-RU"/>
              </w:rPr>
              <w:t>300</w:t>
            </w:r>
          </w:p>
        </w:tc>
      </w:tr>
      <w:tr w:rsidR="00661746" w:rsidRPr="008C1216" w:rsidTr="000F3834">
        <w:trPr>
          <w:trHeight w:val="168"/>
        </w:trPr>
        <w:tc>
          <w:tcPr>
            <w:tcW w:w="389" w:type="pct"/>
            <w:vAlign w:val="center"/>
          </w:tcPr>
          <w:p w:rsidR="00661746" w:rsidRPr="00661746" w:rsidRDefault="00661746" w:rsidP="00D90F90">
            <w:pPr>
              <w:jc w:val="center"/>
              <w:rPr>
                <w:kern w:val="28"/>
              </w:rPr>
            </w:pPr>
            <w:r>
              <w:rPr>
                <w:kern w:val="28"/>
                <w:lang w:val="en-US"/>
              </w:rPr>
              <w:t>3.4.</w:t>
            </w:r>
            <w:r>
              <w:rPr>
                <w:kern w:val="28"/>
              </w:rPr>
              <w:t>2</w:t>
            </w:r>
          </w:p>
        </w:tc>
        <w:tc>
          <w:tcPr>
            <w:tcW w:w="2489" w:type="pct"/>
            <w:gridSpan w:val="2"/>
            <w:vAlign w:val="center"/>
          </w:tcPr>
          <w:p w:rsidR="00661746" w:rsidRPr="00D45C1C" w:rsidRDefault="00661746" w:rsidP="00D90F90">
            <w:pPr>
              <w:rPr>
                <w:sz w:val="22"/>
                <w:szCs w:val="22"/>
              </w:rPr>
            </w:pPr>
            <w:r>
              <w:rPr>
                <w:sz w:val="22"/>
                <w:szCs w:val="22"/>
              </w:rPr>
              <w:t>Высота</w:t>
            </w:r>
          </w:p>
        </w:tc>
        <w:tc>
          <w:tcPr>
            <w:tcW w:w="438" w:type="pct"/>
            <w:gridSpan w:val="2"/>
            <w:vAlign w:val="center"/>
          </w:tcPr>
          <w:p w:rsidR="00661746" w:rsidRDefault="00661746" w:rsidP="00832DC6">
            <w:pPr>
              <w:suppressAutoHyphens w:val="0"/>
              <w:jc w:val="center"/>
              <w:rPr>
                <w:bCs/>
                <w:kern w:val="28"/>
                <w:lang w:eastAsia="ru-RU"/>
              </w:rPr>
            </w:pPr>
            <w:r>
              <w:rPr>
                <w:bCs/>
                <w:kern w:val="28"/>
                <w:lang w:eastAsia="ru-RU"/>
              </w:rPr>
              <w:t>мм</w:t>
            </w:r>
          </w:p>
        </w:tc>
        <w:tc>
          <w:tcPr>
            <w:tcW w:w="1684" w:type="pct"/>
            <w:gridSpan w:val="2"/>
            <w:vAlign w:val="center"/>
          </w:tcPr>
          <w:p w:rsidR="00661746" w:rsidRDefault="008A3565" w:rsidP="00832DC6">
            <w:pPr>
              <w:suppressAutoHyphens w:val="0"/>
              <w:jc w:val="center"/>
              <w:rPr>
                <w:rFonts w:eastAsia="Calibri"/>
                <w:bCs/>
                <w:lang w:eastAsia="ru-RU"/>
              </w:rPr>
            </w:pPr>
            <w:r>
              <w:rPr>
                <w:rFonts w:eastAsia="Calibri"/>
                <w:bCs/>
                <w:lang w:eastAsia="ru-RU"/>
              </w:rPr>
              <w:t xml:space="preserve">Не менее </w:t>
            </w:r>
            <w:r w:rsidR="00661746">
              <w:rPr>
                <w:rFonts w:eastAsia="Calibri"/>
                <w:bCs/>
                <w:lang w:eastAsia="ru-RU"/>
              </w:rPr>
              <w:t>200</w:t>
            </w:r>
          </w:p>
        </w:tc>
      </w:tr>
      <w:tr w:rsidR="00661746" w:rsidRPr="008C1216" w:rsidTr="000F3834">
        <w:trPr>
          <w:trHeight w:val="168"/>
        </w:trPr>
        <w:tc>
          <w:tcPr>
            <w:tcW w:w="389" w:type="pct"/>
            <w:vAlign w:val="center"/>
          </w:tcPr>
          <w:p w:rsidR="00661746" w:rsidRPr="00661746" w:rsidRDefault="00661746" w:rsidP="00D90F90">
            <w:pPr>
              <w:jc w:val="center"/>
              <w:rPr>
                <w:kern w:val="28"/>
              </w:rPr>
            </w:pPr>
            <w:r>
              <w:rPr>
                <w:kern w:val="28"/>
                <w:lang w:val="en-US"/>
              </w:rPr>
              <w:t>3.4.</w:t>
            </w:r>
            <w:r>
              <w:rPr>
                <w:kern w:val="28"/>
              </w:rPr>
              <w:t>3</w:t>
            </w:r>
          </w:p>
        </w:tc>
        <w:tc>
          <w:tcPr>
            <w:tcW w:w="2489" w:type="pct"/>
            <w:gridSpan w:val="2"/>
            <w:vAlign w:val="center"/>
          </w:tcPr>
          <w:p w:rsidR="00661746" w:rsidRPr="00D45C1C" w:rsidRDefault="00661746" w:rsidP="00D90F90">
            <w:pPr>
              <w:rPr>
                <w:sz w:val="22"/>
                <w:szCs w:val="22"/>
              </w:rPr>
            </w:pPr>
            <w:r>
              <w:rPr>
                <w:sz w:val="22"/>
                <w:szCs w:val="22"/>
              </w:rPr>
              <w:t>Толщина</w:t>
            </w:r>
          </w:p>
        </w:tc>
        <w:tc>
          <w:tcPr>
            <w:tcW w:w="438" w:type="pct"/>
            <w:gridSpan w:val="2"/>
            <w:vAlign w:val="center"/>
          </w:tcPr>
          <w:p w:rsidR="00661746" w:rsidRDefault="00661746" w:rsidP="00832DC6">
            <w:pPr>
              <w:suppressAutoHyphens w:val="0"/>
              <w:jc w:val="center"/>
              <w:rPr>
                <w:bCs/>
                <w:kern w:val="28"/>
                <w:lang w:eastAsia="ru-RU"/>
              </w:rPr>
            </w:pPr>
            <w:r>
              <w:rPr>
                <w:bCs/>
                <w:kern w:val="28"/>
                <w:lang w:eastAsia="ru-RU"/>
              </w:rPr>
              <w:t>мм</w:t>
            </w:r>
          </w:p>
        </w:tc>
        <w:tc>
          <w:tcPr>
            <w:tcW w:w="1684" w:type="pct"/>
            <w:gridSpan w:val="2"/>
            <w:vAlign w:val="center"/>
          </w:tcPr>
          <w:p w:rsidR="00661746" w:rsidRDefault="008A3565" w:rsidP="00832DC6">
            <w:pPr>
              <w:suppressAutoHyphens w:val="0"/>
              <w:jc w:val="center"/>
              <w:rPr>
                <w:rFonts w:eastAsia="Calibri"/>
                <w:bCs/>
                <w:lang w:eastAsia="ru-RU"/>
              </w:rPr>
            </w:pPr>
            <w:r>
              <w:rPr>
                <w:rFonts w:eastAsia="Calibri"/>
                <w:bCs/>
                <w:lang w:eastAsia="ru-RU"/>
              </w:rPr>
              <w:t xml:space="preserve">Не менее </w:t>
            </w:r>
            <w:r w:rsidR="00661746">
              <w:rPr>
                <w:rFonts w:eastAsia="Calibri"/>
                <w:bCs/>
                <w:lang w:eastAsia="ru-RU"/>
              </w:rPr>
              <w:t>3</w:t>
            </w:r>
          </w:p>
        </w:tc>
      </w:tr>
      <w:tr w:rsidR="00540758" w:rsidRPr="008C1216" w:rsidTr="000F3834">
        <w:trPr>
          <w:trHeight w:val="168"/>
        </w:trPr>
        <w:tc>
          <w:tcPr>
            <w:tcW w:w="389" w:type="pct"/>
            <w:vAlign w:val="center"/>
          </w:tcPr>
          <w:p w:rsidR="00540758" w:rsidRPr="00D90F90" w:rsidRDefault="00D90F90" w:rsidP="00D90F90">
            <w:pPr>
              <w:jc w:val="center"/>
              <w:rPr>
                <w:kern w:val="28"/>
              </w:rPr>
            </w:pPr>
            <w:r>
              <w:rPr>
                <w:kern w:val="28"/>
              </w:rPr>
              <w:t>3.5</w:t>
            </w:r>
          </w:p>
        </w:tc>
        <w:tc>
          <w:tcPr>
            <w:tcW w:w="2489" w:type="pct"/>
            <w:gridSpan w:val="2"/>
            <w:vAlign w:val="center"/>
          </w:tcPr>
          <w:p w:rsidR="00540758" w:rsidRDefault="00D90F90" w:rsidP="00D90F90">
            <w:r w:rsidRPr="00D45C1C">
              <w:rPr>
                <w:sz w:val="22"/>
                <w:szCs w:val="22"/>
              </w:rPr>
              <w:t>Материал</w:t>
            </w:r>
          </w:p>
        </w:tc>
        <w:tc>
          <w:tcPr>
            <w:tcW w:w="438" w:type="pct"/>
            <w:gridSpan w:val="2"/>
            <w:vAlign w:val="center"/>
          </w:tcPr>
          <w:p w:rsidR="00540758" w:rsidRDefault="00D90F90" w:rsidP="00832DC6">
            <w:pPr>
              <w:suppressAutoHyphens w:val="0"/>
              <w:jc w:val="center"/>
              <w:rPr>
                <w:bCs/>
                <w:kern w:val="28"/>
                <w:lang w:eastAsia="ru-RU"/>
              </w:rPr>
            </w:pPr>
            <w:r>
              <w:rPr>
                <w:bCs/>
                <w:kern w:val="28"/>
                <w:lang w:eastAsia="ru-RU"/>
              </w:rPr>
              <w:t>-</w:t>
            </w:r>
          </w:p>
        </w:tc>
        <w:tc>
          <w:tcPr>
            <w:tcW w:w="1684" w:type="pct"/>
            <w:gridSpan w:val="2"/>
            <w:vAlign w:val="center"/>
          </w:tcPr>
          <w:p w:rsidR="00540758" w:rsidRDefault="00D90F90" w:rsidP="00832DC6">
            <w:pPr>
              <w:suppressAutoHyphens w:val="0"/>
              <w:jc w:val="center"/>
              <w:rPr>
                <w:rFonts w:eastAsia="Calibri"/>
                <w:bCs/>
                <w:lang w:eastAsia="ru-RU"/>
              </w:rPr>
            </w:pPr>
            <w:r w:rsidRPr="00D45C1C">
              <w:rPr>
                <w:sz w:val="22"/>
                <w:szCs w:val="22"/>
              </w:rPr>
              <w:t>пластик</w:t>
            </w:r>
          </w:p>
        </w:tc>
      </w:tr>
      <w:tr w:rsidR="00540758" w:rsidRPr="008C1216" w:rsidTr="000F3834">
        <w:trPr>
          <w:trHeight w:val="168"/>
        </w:trPr>
        <w:tc>
          <w:tcPr>
            <w:tcW w:w="389" w:type="pct"/>
            <w:vAlign w:val="center"/>
          </w:tcPr>
          <w:p w:rsidR="00540758" w:rsidRPr="00D90F90" w:rsidRDefault="00D90F90" w:rsidP="00D90F90">
            <w:pPr>
              <w:jc w:val="center"/>
              <w:rPr>
                <w:kern w:val="28"/>
              </w:rPr>
            </w:pPr>
            <w:r>
              <w:rPr>
                <w:kern w:val="28"/>
              </w:rPr>
              <w:t>3.6</w:t>
            </w:r>
          </w:p>
        </w:tc>
        <w:tc>
          <w:tcPr>
            <w:tcW w:w="2489" w:type="pct"/>
            <w:gridSpan w:val="2"/>
            <w:vAlign w:val="center"/>
          </w:tcPr>
          <w:p w:rsidR="00540758" w:rsidRDefault="00D90F90" w:rsidP="00D90F90">
            <w:pPr>
              <w:pStyle w:val="aa"/>
              <w:tabs>
                <w:tab w:val="left" w:pos="5745"/>
              </w:tabs>
              <w:spacing w:before="40" w:after="40"/>
              <w:ind w:left="0"/>
              <w:contextualSpacing w:val="0"/>
            </w:pPr>
            <w:r w:rsidRPr="00D45C1C">
              <w:rPr>
                <w:sz w:val="22"/>
                <w:szCs w:val="22"/>
              </w:rPr>
              <w:t xml:space="preserve">Крепеж </w:t>
            </w:r>
          </w:p>
        </w:tc>
        <w:tc>
          <w:tcPr>
            <w:tcW w:w="438" w:type="pct"/>
            <w:gridSpan w:val="2"/>
            <w:vAlign w:val="center"/>
          </w:tcPr>
          <w:p w:rsidR="00540758" w:rsidRDefault="00D90F90" w:rsidP="00832DC6">
            <w:pPr>
              <w:suppressAutoHyphens w:val="0"/>
              <w:jc w:val="center"/>
              <w:rPr>
                <w:bCs/>
                <w:kern w:val="28"/>
                <w:lang w:eastAsia="ru-RU"/>
              </w:rPr>
            </w:pPr>
            <w:r>
              <w:rPr>
                <w:bCs/>
                <w:kern w:val="28"/>
                <w:lang w:eastAsia="ru-RU"/>
              </w:rPr>
              <w:t>-</w:t>
            </w:r>
          </w:p>
        </w:tc>
        <w:tc>
          <w:tcPr>
            <w:tcW w:w="1684" w:type="pct"/>
            <w:gridSpan w:val="2"/>
            <w:vAlign w:val="center"/>
          </w:tcPr>
          <w:p w:rsidR="00540758" w:rsidRDefault="00D90F90" w:rsidP="00832DC6">
            <w:pPr>
              <w:suppressAutoHyphens w:val="0"/>
              <w:jc w:val="center"/>
              <w:rPr>
                <w:rFonts w:eastAsia="Calibri"/>
                <w:bCs/>
                <w:lang w:eastAsia="ru-RU"/>
              </w:rPr>
            </w:pPr>
            <w:r w:rsidRPr="00D45C1C">
              <w:rPr>
                <w:sz w:val="22"/>
                <w:szCs w:val="22"/>
              </w:rPr>
              <w:t>нанесенный клеящий слой с защитным покрытием</w:t>
            </w:r>
            <w:r>
              <w:rPr>
                <w:sz w:val="22"/>
                <w:szCs w:val="22"/>
              </w:rPr>
              <w:t>.</w:t>
            </w:r>
          </w:p>
        </w:tc>
      </w:tr>
      <w:tr w:rsidR="008A3565" w:rsidRPr="008C1216" w:rsidTr="000F3834">
        <w:trPr>
          <w:trHeight w:val="168"/>
        </w:trPr>
        <w:tc>
          <w:tcPr>
            <w:tcW w:w="389" w:type="pct"/>
            <w:vAlign w:val="center"/>
          </w:tcPr>
          <w:p w:rsidR="008A3565" w:rsidRDefault="008A3565" w:rsidP="00D90F90">
            <w:pPr>
              <w:jc w:val="center"/>
              <w:rPr>
                <w:kern w:val="28"/>
              </w:rPr>
            </w:pPr>
            <w:r>
              <w:rPr>
                <w:kern w:val="28"/>
              </w:rPr>
              <w:t>3.7</w:t>
            </w:r>
          </w:p>
        </w:tc>
        <w:tc>
          <w:tcPr>
            <w:tcW w:w="2489" w:type="pct"/>
            <w:gridSpan w:val="2"/>
            <w:vAlign w:val="center"/>
          </w:tcPr>
          <w:p w:rsidR="008A3565" w:rsidRPr="00D45C1C" w:rsidRDefault="008A3565" w:rsidP="00D90F90">
            <w:pPr>
              <w:pStyle w:val="aa"/>
              <w:tabs>
                <w:tab w:val="left" w:pos="5745"/>
              </w:tabs>
              <w:spacing w:before="40" w:after="40"/>
              <w:ind w:left="0"/>
              <w:contextualSpacing w:val="0"/>
              <w:rPr>
                <w:sz w:val="22"/>
                <w:szCs w:val="22"/>
              </w:rPr>
            </w:pPr>
            <w:r>
              <w:rPr>
                <w:sz w:val="22"/>
                <w:szCs w:val="22"/>
              </w:rPr>
              <w:t>И</w:t>
            </w:r>
            <w:r w:rsidRPr="008A3565">
              <w:rPr>
                <w:sz w:val="22"/>
                <w:szCs w:val="22"/>
              </w:rPr>
              <w:t>нформационные табло</w:t>
            </w:r>
            <w:r>
              <w:rPr>
                <w:sz w:val="22"/>
                <w:szCs w:val="22"/>
              </w:rPr>
              <w:t xml:space="preserve"> таблички</w:t>
            </w:r>
          </w:p>
        </w:tc>
        <w:tc>
          <w:tcPr>
            <w:tcW w:w="438" w:type="pct"/>
            <w:gridSpan w:val="2"/>
            <w:vAlign w:val="center"/>
          </w:tcPr>
          <w:p w:rsidR="008A3565" w:rsidRDefault="008A3565" w:rsidP="00832DC6">
            <w:pPr>
              <w:suppressAutoHyphens w:val="0"/>
              <w:jc w:val="center"/>
              <w:rPr>
                <w:bCs/>
                <w:kern w:val="28"/>
                <w:lang w:eastAsia="ru-RU"/>
              </w:rPr>
            </w:pPr>
            <w:r>
              <w:rPr>
                <w:bCs/>
                <w:kern w:val="28"/>
                <w:lang w:eastAsia="ru-RU"/>
              </w:rPr>
              <w:t>-</w:t>
            </w:r>
          </w:p>
        </w:tc>
        <w:tc>
          <w:tcPr>
            <w:tcW w:w="1684" w:type="pct"/>
            <w:gridSpan w:val="2"/>
            <w:vAlign w:val="center"/>
          </w:tcPr>
          <w:p w:rsidR="008A3565" w:rsidRPr="00D45C1C" w:rsidRDefault="008A3565" w:rsidP="00832DC6">
            <w:pPr>
              <w:suppressAutoHyphens w:val="0"/>
              <w:jc w:val="center"/>
              <w:rPr>
                <w:sz w:val="22"/>
                <w:szCs w:val="22"/>
              </w:rPr>
            </w:pPr>
            <w:r>
              <w:rPr>
                <w:sz w:val="22"/>
                <w:szCs w:val="22"/>
              </w:rPr>
              <w:t xml:space="preserve">Наименование </w:t>
            </w:r>
            <w:r w:rsidR="002861C6">
              <w:rPr>
                <w:sz w:val="22"/>
                <w:szCs w:val="22"/>
              </w:rPr>
              <w:t>туалетов</w:t>
            </w:r>
          </w:p>
        </w:tc>
      </w:tr>
      <w:tr w:rsidR="005A744C" w:rsidRPr="008C1216" w:rsidTr="000F3834">
        <w:trPr>
          <w:trHeight w:val="168"/>
        </w:trPr>
        <w:tc>
          <w:tcPr>
            <w:tcW w:w="389" w:type="pct"/>
            <w:vAlign w:val="center"/>
          </w:tcPr>
          <w:p w:rsidR="005A744C" w:rsidRDefault="005A744C" w:rsidP="00D90F90">
            <w:pPr>
              <w:jc w:val="center"/>
              <w:rPr>
                <w:kern w:val="28"/>
              </w:rPr>
            </w:pPr>
            <w:r>
              <w:rPr>
                <w:kern w:val="28"/>
              </w:rPr>
              <w:t>3.8</w:t>
            </w:r>
          </w:p>
        </w:tc>
        <w:tc>
          <w:tcPr>
            <w:tcW w:w="2489" w:type="pct"/>
            <w:gridSpan w:val="2"/>
            <w:vAlign w:val="center"/>
          </w:tcPr>
          <w:p w:rsidR="005A744C" w:rsidRDefault="005A744C" w:rsidP="00D90F90">
            <w:pPr>
              <w:pStyle w:val="aa"/>
              <w:tabs>
                <w:tab w:val="left" w:pos="5745"/>
              </w:tabs>
              <w:spacing w:before="40" w:after="40"/>
              <w:ind w:left="0"/>
              <w:contextualSpacing w:val="0"/>
              <w:rPr>
                <w:sz w:val="22"/>
                <w:szCs w:val="22"/>
              </w:rPr>
            </w:pPr>
            <w:r>
              <w:rPr>
                <w:sz w:val="22"/>
                <w:szCs w:val="22"/>
              </w:rPr>
              <w:t>Цвет основного фона таблички</w:t>
            </w:r>
          </w:p>
        </w:tc>
        <w:tc>
          <w:tcPr>
            <w:tcW w:w="438" w:type="pct"/>
            <w:gridSpan w:val="2"/>
            <w:vAlign w:val="center"/>
          </w:tcPr>
          <w:p w:rsidR="005A744C" w:rsidRDefault="005A744C" w:rsidP="00E04B13">
            <w:pPr>
              <w:suppressAutoHyphens w:val="0"/>
              <w:jc w:val="center"/>
              <w:rPr>
                <w:bCs/>
                <w:kern w:val="28"/>
                <w:lang w:eastAsia="ru-RU"/>
              </w:rPr>
            </w:pPr>
            <w:r>
              <w:rPr>
                <w:bCs/>
                <w:kern w:val="28"/>
                <w:lang w:eastAsia="ru-RU"/>
              </w:rPr>
              <w:t>-</w:t>
            </w:r>
          </w:p>
        </w:tc>
        <w:tc>
          <w:tcPr>
            <w:tcW w:w="1684" w:type="pct"/>
            <w:gridSpan w:val="2"/>
            <w:vAlign w:val="center"/>
          </w:tcPr>
          <w:p w:rsidR="005A744C" w:rsidRDefault="005A744C" w:rsidP="00E04B13">
            <w:pPr>
              <w:suppressAutoHyphens w:val="0"/>
              <w:jc w:val="center"/>
            </w:pPr>
            <w:r>
              <w:t>желтый</w:t>
            </w:r>
          </w:p>
        </w:tc>
      </w:tr>
      <w:tr w:rsidR="00D90F90" w:rsidRPr="008C1216" w:rsidTr="000F3834">
        <w:trPr>
          <w:trHeight w:val="168"/>
        </w:trPr>
        <w:tc>
          <w:tcPr>
            <w:tcW w:w="389" w:type="pct"/>
            <w:vAlign w:val="center"/>
          </w:tcPr>
          <w:p w:rsidR="00D90F90" w:rsidRPr="00D90F90" w:rsidRDefault="00D90F90" w:rsidP="00D90F90">
            <w:pPr>
              <w:pStyle w:val="aa"/>
              <w:ind w:left="0"/>
              <w:contextualSpacing w:val="0"/>
              <w:jc w:val="center"/>
              <w:rPr>
                <w:b/>
                <w:kern w:val="28"/>
              </w:rPr>
            </w:pPr>
            <w:r w:rsidRPr="00D90F90">
              <w:rPr>
                <w:b/>
                <w:kern w:val="28"/>
              </w:rPr>
              <w:t>4</w:t>
            </w:r>
          </w:p>
        </w:tc>
        <w:tc>
          <w:tcPr>
            <w:tcW w:w="2489" w:type="pct"/>
            <w:gridSpan w:val="2"/>
            <w:vAlign w:val="center"/>
          </w:tcPr>
          <w:p w:rsidR="00D90F90" w:rsidRDefault="00D90F90" w:rsidP="00D90F90">
            <w:pPr>
              <w:rPr>
                <w:b/>
                <w:u w:val="single"/>
              </w:rPr>
            </w:pPr>
            <w:r>
              <w:rPr>
                <w:b/>
                <w:sz w:val="22"/>
                <w:szCs w:val="22"/>
                <w:u w:val="single"/>
              </w:rPr>
              <w:t>Т</w:t>
            </w:r>
            <w:r w:rsidRPr="00422D94">
              <w:rPr>
                <w:b/>
                <w:sz w:val="22"/>
                <w:szCs w:val="22"/>
                <w:u w:val="single"/>
              </w:rPr>
              <w:t>актильн</w:t>
            </w:r>
            <w:r>
              <w:rPr>
                <w:b/>
                <w:sz w:val="22"/>
                <w:szCs w:val="22"/>
                <w:u w:val="single"/>
              </w:rPr>
              <w:t>ые</w:t>
            </w:r>
            <w:r w:rsidRPr="00422D94">
              <w:rPr>
                <w:b/>
                <w:sz w:val="22"/>
                <w:szCs w:val="22"/>
                <w:u w:val="single"/>
              </w:rPr>
              <w:t xml:space="preserve"> знак</w:t>
            </w:r>
            <w:r>
              <w:rPr>
                <w:b/>
                <w:sz w:val="22"/>
                <w:szCs w:val="22"/>
                <w:u w:val="single"/>
              </w:rPr>
              <w:t>и</w:t>
            </w:r>
            <w:r w:rsidR="006C3689">
              <w:rPr>
                <w:b/>
                <w:sz w:val="22"/>
                <w:szCs w:val="22"/>
                <w:u w:val="single"/>
              </w:rPr>
              <w:t xml:space="preserve"> (тип 1)</w:t>
            </w:r>
          </w:p>
          <w:p w:rsidR="00D90F90" w:rsidRPr="00D45C1C" w:rsidRDefault="00D90F90" w:rsidP="006C3689">
            <w:pPr>
              <w:rPr>
                <w:sz w:val="22"/>
                <w:szCs w:val="22"/>
              </w:rPr>
            </w:pPr>
            <w:r w:rsidRPr="008E2D72">
              <w:rPr>
                <w:rFonts w:cs="Times New Roman"/>
              </w:rPr>
              <w:t>ОКПД 22.29.22.000</w:t>
            </w:r>
          </w:p>
        </w:tc>
        <w:tc>
          <w:tcPr>
            <w:tcW w:w="438" w:type="pct"/>
            <w:gridSpan w:val="2"/>
            <w:vAlign w:val="center"/>
          </w:tcPr>
          <w:p w:rsidR="00D90F90" w:rsidRPr="00D90F90" w:rsidRDefault="00D90F90" w:rsidP="00832DC6">
            <w:pPr>
              <w:suppressAutoHyphens w:val="0"/>
              <w:jc w:val="center"/>
              <w:rPr>
                <w:b/>
                <w:bCs/>
                <w:kern w:val="28"/>
                <w:lang w:eastAsia="ru-RU"/>
              </w:rPr>
            </w:pPr>
            <w:proofErr w:type="spellStart"/>
            <w:proofErr w:type="gramStart"/>
            <w:r w:rsidRPr="00D90F90">
              <w:rPr>
                <w:b/>
                <w:bCs/>
                <w:kern w:val="28"/>
                <w:lang w:eastAsia="ru-RU"/>
              </w:rPr>
              <w:t>шт</w:t>
            </w:r>
            <w:proofErr w:type="spellEnd"/>
            <w:proofErr w:type="gramEnd"/>
          </w:p>
        </w:tc>
        <w:tc>
          <w:tcPr>
            <w:tcW w:w="1684" w:type="pct"/>
            <w:gridSpan w:val="2"/>
            <w:vAlign w:val="center"/>
          </w:tcPr>
          <w:p w:rsidR="00D90F90" w:rsidRPr="00D90F90" w:rsidRDefault="00D90F90" w:rsidP="00832DC6">
            <w:pPr>
              <w:suppressAutoHyphens w:val="0"/>
              <w:jc w:val="center"/>
              <w:rPr>
                <w:rFonts w:eastAsia="Calibri"/>
                <w:b/>
                <w:bCs/>
                <w:lang w:eastAsia="ru-RU"/>
              </w:rPr>
            </w:pPr>
            <w:r w:rsidRPr="00D90F90">
              <w:rPr>
                <w:rFonts w:eastAsia="Calibri"/>
                <w:b/>
                <w:bCs/>
                <w:lang w:eastAsia="ru-RU"/>
              </w:rPr>
              <w:t>2</w:t>
            </w:r>
          </w:p>
        </w:tc>
      </w:tr>
      <w:tr w:rsidR="00D90F90" w:rsidRPr="008C1216" w:rsidTr="000F3834">
        <w:trPr>
          <w:trHeight w:val="168"/>
        </w:trPr>
        <w:tc>
          <w:tcPr>
            <w:tcW w:w="389" w:type="pct"/>
            <w:vAlign w:val="center"/>
          </w:tcPr>
          <w:p w:rsidR="00D90F90" w:rsidRPr="00D90F90" w:rsidRDefault="00085A67" w:rsidP="00085A67">
            <w:pPr>
              <w:pStyle w:val="aa"/>
              <w:ind w:left="0"/>
              <w:contextualSpacing w:val="0"/>
              <w:jc w:val="center"/>
              <w:rPr>
                <w:kern w:val="28"/>
              </w:rPr>
            </w:pPr>
            <w:r>
              <w:rPr>
                <w:kern w:val="28"/>
              </w:rPr>
              <w:t>4.</w:t>
            </w:r>
            <w:r w:rsidR="005A744C">
              <w:rPr>
                <w:kern w:val="28"/>
              </w:rPr>
              <w:t>1</w:t>
            </w:r>
          </w:p>
        </w:tc>
        <w:tc>
          <w:tcPr>
            <w:tcW w:w="2489" w:type="pct"/>
            <w:gridSpan w:val="2"/>
            <w:vAlign w:val="center"/>
          </w:tcPr>
          <w:p w:rsidR="00D90F90" w:rsidRPr="00D45C1C" w:rsidRDefault="00D90F90" w:rsidP="005A744C">
            <w:pPr>
              <w:rPr>
                <w:sz w:val="22"/>
                <w:szCs w:val="22"/>
              </w:rPr>
            </w:pPr>
            <w:r w:rsidRPr="00A95F09">
              <w:t xml:space="preserve">Тактильный рельеф: </w:t>
            </w:r>
            <w:r w:rsidR="005A744C" w:rsidRPr="00A95F09">
              <w:t xml:space="preserve">Краска </w:t>
            </w:r>
            <w:proofErr w:type="spellStart"/>
            <w:r w:rsidR="005A744C" w:rsidRPr="00A95F09">
              <w:t>УФ-отверждаемая</w:t>
            </w:r>
            <w:proofErr w:type="spellEnd"/>
            <w:r w:rsidR="005A744C" w:rsidRPr="00A95F09">
              <w:t xml:space="preserve"> </w:t>
            </w:r>
            <w:r w:rsidR="005A744C" w:rsidRPr="00A95F09">
              <w:rPr>
                <w:lang w:val="en-US"/>
              </w:rPr>
              <w:t>UF</w:t>
            </w:r>
            <w:r w:rsidR="005A744C" w:rsidRPr="00A95F09">
              <w:t xml:space="preserve"> </w:t>
            </w:r>
            <w:r w:rsidR="005A744C" w:rsidRPr="00A95F09">
              <w:rPr>
                <w:lang w:val="en-US"/>
              </w:rPr>
              <w:t>ink</w:t>
            </w:r>
            <w:r w:rsidR="005A744C" w:rsidRPr="00A95F09">
              <w:t xml:space="preserve"> </w:t>
            </w:r>
            <w:r w:rsidR="005A744C" w:rsidRPr="00A95F09">
              <w:rPr>
                <w:lang w:val="en-US"/>
              </w:rPr>
              <w:t>LH</w:t>
            </w:r>
            <w:r w:rsidR="005A744C">
              <w:t>-100</w:t>
            </w:r>
          </w:p>
        </w:tc>
        <w:tc>
          <w:tcPr>
            <w:tcW w:w="438" w:type="pct"/>
            <w:gridSpan w:val="2"/>
            <w:vAlign w:val="center"/>
          </w:tcPr>
          <w:p w:rsidR="00D90F90" w:rsidRDefault="00D90F90" w:rsidP="00832DC6">
            <w:pPr>
              <w:suppressAutoHyphens w:val="0"/>
              <w:jc w:val="center"/>
              <w:rPr>
                <w:bCs/>
                <w:kern w:val="28"/>
                <w:lang w:eastAsia="ru-RU"/>
              </w:rPr>
            </w:pPr>
            <w:r>
              <w:rPr>
                <w:bCs/>
                <w:kern w:val="28"/>
                <w:lang w:eastAsia="ru-RU"/>
              </w:rPr>
              <w:t>-</w:t>
            </w:r>
          </w:p>
        </w:tc>
        <w:tc>
          <w:tcPr>
            <w:tcW w:w="1684" w:type="pct"/>
            <w:gridSpan w:val="2"/>
            <w:vAlign w:val="center"/>
          </w:tcPr>
          <w:p w:rsidR="00D90F90" w:rsidRDefault="005A744C" w:rsidP="00832DC6">
            <w:pPr>
              <w:suppressAutoHyphens w:val="0"/>
              <w:jc w:val="center"/>
              <w:rPr>
                <w:rFonts w:eastAsia="Calibri"/>
                <w:bCs/>
                <w:lang w:eastAsia="ru-RU"/>
              </w:rPr>
            </w:pPr>
            <w:r>
              <w:rPr>
                <w:rFonts w:eastAsia="Calibri"/>
                <w:bCs/>
                <w:lang w:eastAsia="ru-RU"/>
              </w:rPr>
              <w:t>наличие</w:t>
            </w:r>
          </w:p>
        </w:tc>
      </w:tr>
      <w:tr w:rsidR="00D90F90" w:rsidRPr="008C1216" w:rsidTr="000F3834">
        <w:trPr>
          <w:trHeight w:val="168"/>
        </w:trPr>
        <w:tc>
          <w:tcPr>
            <w:tcW w:w="389" w:type="pct"/>
            <w:vAlign w:val="center"/>
          </w:tcPr>
          <w:p w:rsidR="00D90F90" w:rsidRPr="00D90F90" w:rsidRDefault="00085A67" w:rsidP="00085A67">
            <w:pPr>
              <w:pStyle w:val="aa"/>
              <w:ind w:left="0"/>
              <w:contextualSpacing w:val="0"/>
              <w:jc w:val="center"/>
              <w:rPr>
                <w:kern w:val="28"/>
              </w:rPr>
            </w:pPr>
            <w:r>
              <w:rPr>
                <w:kern w:val="28"/>
              </w:rPr>
              <w:t>4.</w:t>
            </w:r>
            <w:r w:rsidR="005A744C">
              <w:rPr>
                <w:kern w:val="28"/>
              </w:rPr>
              <w:t>2</w:t>
            </w:r>
          </w:p>
        </w:tc>
        <w:tc>
          <w:tcPr>
            <w:tcW w:w="2489" w:type="pct"/>
            <w:gridSpan w:val="2"/>
            <w:vAlign w:val="center"/>
          </w:tcPr>
          <w:p w:rsidR="00D90F90" w:rsidRPr="00A95F09" w:rsidRDefault="00D90F90" w:rsidP="00D90F90">
            <w:pPr>
              <w:spacing w:line="276" w:lineRule="auto"/>
            </w:pPr>
            <w:r w:rsidRPr="00A95F09">
              <w:t>В</w:t>
            </w:r>
            <w:r>
              <w:t xml:space="preserve">ысота тактильных линий: </w:t>
            </w:r>
            <w:r w:rsidRPr="00A95F09">
              <w:t xml:space="preserve"> </w:t>
            </w:r>
          </w:p>
          <w:p w:rsidR="00D90F90" w:rsidRPr="00D45C1C" w:rsidRDefault="00D90F90" w:rsidP="00832DC6">
            <w:pPr>
              <w:pStyle w:val="aa"/>
              <w:tabs>
                <w:tab w:val="left" w:pos="5745"/>
              </w:tabs>
              <w:spacing w:before="40" w:after="40"/>
              <w:ind w:left="0"/>
              <w:contextualSpacing w:val="0"/>
              <w:rPr>
                <w:sz w:val="22"/>
                <w:szCs w:val="22"/>
              </w:rPr>
            </w:pPr>
          </w:p>
        </w:tc>
        <w:tc>
          <w:tcPr>
            <w:tcW w:w="438" w:type="pct"/>
            <w:gridSpan w:val="2"/>
            <w:vAlign w:val="center"/>
          </w:tcPr>
          <w:p w:rsidR="00D90F90" w:rsidRDefault="00D90F90" w:rsidP="00832DC6">
            <w:pPr>
              <w:suppressAutoHyphens w:val="0"/>
              <w:jc w:val="center"/>
              <w:rPr>
                <w:bCs/>
                <w:kern w:val="28"/>
                <w:lang w:eastAsia="ru-RU"/>
              </w:rPr>
            </w:pPr>
            <w:r w:rsidRPr="00A95F09">
              <w:t>мм</w:t>
            </w:r>
          </w:p>
        </w:tc>
        <w:tc>
          <w:tcPr>
            <w:tcW w:w="1684" w:type="pct"/>
            <w:gridSpan w:val="2"/>
            <w:vAlign w:val="center"/>
          </w:tcPr>
          <w:p w:rsidR="00D90F90" w:rsidRDefault="00D90F90" w:rsidP="00832DC6">
            <w:pPr>
              <w:suppressAutoHyphens w:val="0"/>
              <w:jc w:val="center"/>
              <w:rPr>
                <w:rFonts w:eastAsia="Calibri"/>
                <w:bCs/>
                <w:lang w:eastAsia="ru-RU"/>
              </w:rPr>
            </w:pPr>
            <w:r>
              <w:t xml:space="preserve">Не менее </w:t>
            </w:r>
            <w:r w:rsidRPr="00A95F09">
              <w:t xml:space="preserve">0,5 </w:t>
            </w:r>
          </w:p>
        </w:tc>
      </w:tr>
      <w:tr w:rsidR="008A3565" w:rsidRPr="008C1216" w:rsidTr="000F3834">
        <w:trPr>
          <w:trHeight w:val="168"/>
        </w:trPr>
        <w:tc>
          <w:tcPr>
            <w:tcW w:w="389" w:type="pct"/>
            <w:vAlign w:val="center"/>
          </w:tcPr>
          <w:p w:rsidR="008A3565" w:rsidRDefault="008A3565" w:rsidP="00085A67">
            <w:pPr>
              <w:pStyle w:val="aa"/>
              <w:ind w:left="0"/>
              <w:contextualSpacing w:val="0"/>
              <w:jc w:val="center"/>
              <w:rPr>
                <w:kern w:val="28"/>
              </w:rPr>
            </w:pPr>
            <w:r>
              <w:rPr>
                <w:kern w:val="28"/>
              </w:rPr>
              <w:t>4.</w:t>
            </w:r>
            <w:r w:rsidR="005A744C">
              <w:rPr>
                <w:kern w:val="28"/>
              </w:rPr>
              <w:t>3</w:t>
            </w:r>
          </w:p>
        </w:tc>
        <w:tc>
          <w:tcPr>
            <w:tcW w:w="2489" w:type="pct"/>
            <w:gridSpan w:val="2"/>
            <w:vAlign w:val="center"/>
          </w:tcPr>
          <w:p w:rsidR="008A3565" w:rsidRDefault="008A3565" w:rsidP="00D90F90">
            <w:pPr>
              <w:spacing w:line="276" w:lineRule="auto"/>
              <w:jc w:val="both"/>
            </w:pPr>
            <w:r w:rsidRPr="00D45C1C">
              <w:rPr>
                <w:sz w:val="22"/>
                <w:szCs w:val="22"/>
              </w:rPr>
              <w:t>Размер</w:t>
            </w:r>
            <w:r w:rsidR="002861C6">
              <w:rPr>
                <w:sz w:val="22"/>
                <w:szCs w:val="22"/>
              </w:rPr>
              <w:t xml:space="preserve"> знака безопасности</w:t>
            </w:r>
            <w:r w:rsidRPr="00D45C1C">
              <w:rPr>
                <w:sz w:val="22"/>
                <w:szCs w:val="22"/>
              </w:rPr>
              <w:t>:</w:t>
            </w:r>
          </w:p>
        </w:tc>
        <w:tc>
          <w:tcPr>
            <w:tcW w:w="438" w:type="pct"/>
            <w:gridSpan w:val="2"/>
            <w:vAlign w:val="center"/>
          </w:tcPr>
          <w:p w:rsidR="008A3565" w:rsidRPr="00A95F09" w:rsidRDefault="008A3565" w:rsidP="00832DC6">
            <w:pPr>
              <w:suppressAutoHyphens w:val="0"/>
              <w:jc w:val="center"/>
            </w:pPr>
          </w:p>
        </w:tc>
        <w:tc>
          <w:tcPr>
            <w:tcW w:w="1684" w:type="pct"/>
            <w:gridSpan w:val="2"/>
            <w:vAlign w:val="center"/>
          </w:tcPr>
          <w:p w:rsidR="008A3565" w:rsidRDefault="008A3565" w:rsidP="00832DC6">
            <w:pPr>
              <w:suppressAutoHyphens w:val="0"/>
              <w:jc w:val="center"/>
            </w:pPr>
          </w:p>
        </w:tc>
      </w:tr>
      <w:tr w:rsidR="00D90F90" w:rsidRPr="008C1216" w:rsidTr="000F3834">
        <w:trPr>
          <w:trHeight w:val="168"/>
        </w:trPr>
        <w:tc>
          <w:tcPr>
            <w:tcW w:w="389" w:type="pct"/>
            <w:vAlign w:val="center"/>
          </w:tcPr>
          <w:p w:rsidR="00D90F90" w:rsidRPr="00D90F90" w:rsidRDefault="005A744C" w:rsidP="00085A67">
            <w:pPr>
              <w:pStyle w:val="aa"/>
              <w:ind w:left="0"/>
              <w:contextualSpacing w:val="0"/>
              <w:jc w:val="center"/>
              <w:rPr>
                <w:kern w:val="28"/>
              </w:rPr>
            </w:pPr>
            <w:r>
              <w:rPr>
                <w:kern w:val="28"/>
              </w:rPr>
              <w:t>4.3</w:t>
            </w:r>
            <w:r w:rsidR="008A3565">
              <w:rPr>
                <w:kern w:val="28"/>
              </w:rPr>
              <w:t>.1</w:t>
            </w:r>
          </w:p>
        </w:tc>
        <w:tc>
          <w:tcPr>
            <w:tcW w:w="2489" w:type="pct"/>
            <w:gridSpan w:val="2"/>
            <w:vAlign w:val="center"/>
          </w:tcPr>
          <w:p w:rsidR="00D90F90" w:rsidRPr="00D45C1C" w:rsidRDefault="008A3565" w:rsidP="00D90F90">
            <w:pPr>
              <w:spacing w:line="276" w:lineRule="auto"/>
              <w:jc w:val="both"/>
              <w:rPr>
                <w:sz w:val="22"/>
                <w:szCs w:val="22"/>
              </w:rPr>
            </w:pPr>
            <w:r>
              <w:t xml:space="preserve">Длина </w:t>
            </w:r>
            <w:r w:rsidR="00D90F90">
              <w:t xml:space="preserve"> </w:t>
            </w:r>
          </w:p>
        </w:tc>
        <w:tc>
          <w:tcPr>
            <w:tcW w:w="438" w:type="pct"/>
            <w:gridSpan w:val="2"/>
            <w:vAlign w:val="center"/>
          </w:tcPr>
          <w:p w:rsidR="00D90F90" w:rsidRDefault="00D90F90" w:rsidP="00832DC6">
            <w:pPr>
              <w:suppressAutoHyphens w:val="0"/>
              <w:jc w:val="center"/>
              <w:rPr>
                <w:bCs/>
                <w:kern w:val="28"/>
                <w:lang w:eastAsia="ru-RU"/>
              </w:rPr>
            </w:pPr>
            <w:r w:rsidRPr="00A95F09">
              <w:t>мм</w:t>
            </w:r>
          </w:p>
        </w:tc>
        <w:tc>
          <w:tcPr>
            <w:tcW w:w="1684" w:type="pct"/>
            <w:gridSpan w:val="2"/>
            <w:vAlign w:val="center"/>
          </w:tcPr>
          <w:p w:rsidR="00D90F90" w:rsidRDefault="00D90F90" w:rsidP="00832DC6">
            <w:pPr>
              <w:suppressAutoHyphens w:val="0"/>
              <w:jc w:val="center"/>
              <w:rPr>
                <w:rFonts w:eastAsia="Calibri"/>
                <w:bCs/>
                <w:lang w:eastAsia="ru-RU"/>
              </w:rPr>
            </w:pPr>
            <w:r>
              <w:t>Не менее 150</w:t>
            </w:r>
          </w:p>
        </w:tc>
      </w:tr>
      <w:tr w:rsidR="00D90F90" w:rsidRPr="008C1216" w:rsidTr="000F3834">
        <w:trPr>
          <w:trHeight w:val="168"/>
        </w:trPr>
        <w:tc>
          <w:tcPr>
            <w:tcW w:w="389" w:type="pct"/>
            <w:vAlign w:val="center"/>
          </w:tcPr>
          <w:p w:rsidR="00D90F90" w:rsidRPr="00D90F90" w:rsidRDefault="00085A67" w:rsidP="00085A67">
            <w:pPr>
              <w:pStyle w:val="aa"/>
              <w:ind w:left="0"/>
              <w:contextualSpacing w:val="0"/>
              <w:jc w:val="center"/>
              <w:rPr>
                <w:kern w:val="28"/>
              </w:rPr>
            </w:pPr>
            <w:r>
              <w:rPr>
                <w:kern w:val="28"/>
              </w:rPr>
              <w:t>4.</w:t>
            </w:r>
            <w:r w:rsidR="005A744C">
              <w:rPr>
                <w:kern w:val="28"/>
              </w:rPr>
              <w:t>3</w:t>
            </w:r>
            <w:r w:rsidR="008A3565">
              <w:rPr>
                <w:kern w:val="28"/>
              </w:rPr>
              <w:t>.2</w:t>
            </w:r>
          </w:p>
        </w:tc>
        <w:tc>
          <w:tcPr>
            <w:tcW w:w="2489" w:type="pct"/>
            <w:gridSpan w:val="2"/>
            <w:vAlign w:val="center"/>
          </w:tcPr>
          <w:p w:rsidR="00D90F90" w:rsidRPr="00D45C1C" w:rsidRDefault="00D90F90" w:rsidP="00D90F90">
            <w:pPr>
              <w:spacing w:line="276" w:lineRule="auto"/>
              <w:jc w:val="both"/>
              <w:rPr>
                <w:sz w:val="22"/>
                <w:szCs w:val="22"/>
              </w:rPr>
            </w:pPr>
            <w:r>
              <w:t xml:space="preserve">Ширина </w:t>
            </w:r>
          </w:p>
        </w:tc>
        <w:tc>
          <w:tcPr>
            <w:tcW w:w="438" w:type="pct"/>
            <w:gridSpan w:val="2"/>
            <w:vAlign w:val="center"/>
          </w:tcPr>
          <w:p w:rsidR="00D90F90" w:rsidRDefault="00D90F90" w:rsidP="00832DC6">
            <w:pPr>
              <w:suppressAutoHyphens w:val="0"/>
              <w:jc w:val="center"/>
              <w:rPr>
                <w:bCs/>
                <w:kern w:val="28"/>
                <w:lang w:eastAsia="ru-RU"/>
              </w:rPr>
            </w:pPr>
            <w:r w:rsidRPr="00A95F09">
              <w:t>мм</w:t>
            </w:r>
          </w:p>
        </w:tc>
        <w:tc>
          <w:tcPr>
            <w:tcW w:w="1684" w:type="pct"/>
            <w:gridSpan w:val="2"/>
            <w:vAlign w:val="center"/>
          </w:tcPr>
          <w:p w:rsidR="00D90F90" w:rsidRDefault="00D90F90" w:rsidP="00832DC6">
            <w:pPr>
              <w:suppressAutoHyphens w:val="0"/>
              <w:jc w:val="center"/>
              <w:rPr>
                <w:rFonts w:eastAsia="Calibri"/>
                <w:bCs/>
                <w:lang w:eastAsia="ru-RU"/>
              </w:rPr>
            </w:pPr>
            <w:r>
              <w:t>Не менее 150</w:t>
            </w:r>
          </w:p>
        </w:tc>
      </w:tr>
      <w:tr w:rsidR="008A3565" w:rsidRPr="008C1216" w:rsidTr="000F3834">
        <w:trPr>
          <w:trHeight w:val="168"/>
        </w:trPr>
        <w:tc>
          <w:tcPr>
            <w:tcW w:w="389" w:type="pct"/>
            <w:vAlign w:val="center"/>
          </w:tcPr>
          <w:p w:rsidR="008A3565" w:rsidRDefault="005A744C" w:rsidP="00085A67">
            <w:pPr>
              <w:pStyle w:val="aa"/>
              <w:ind w:left="0"/>
              <w:contextualSpacing w:val="0"/>
              <w:jc w:val="center"/>
              <w:rPr>
                <w:kern w:val="28"/>
              </w:rPr>
            </w:pPr>
            <w:r>
              <w:rPr>
                <w:kern w:val="28"/>
              </w:rPr>
              <w:t>4.3</w:t>
            </w:r>
            <w:r w:rsidR="008A3565">
              <w:rPr>
                <w:kern w:val="28"/>
              </w:rPr>
              <w:t>.3.</w:t>
            </w:r>
          </w:p>
        </w:tc>
        <w:tc>
          <w:tcPr>
            <w:tcW w:w="2489" w:type="pct"/>
            <w:gridSpan w:val="2"/>
            <w:vAlign w:val="center"/>
          </w:tcPr>
          <w:p w:rsidR="008A3565" w:rsidRPr="00D45C1C" w:rsidRDefault="008A3565" w:rsidP="00E04B13">
            <w:pPr>
              <w:rPr>
                <w:sz w:val="22"/>
                <w:szCs w:val="22"/>
              </w:rPr>
            </w:pPr>
            <w:r>
              <w:rPr>
                <w:sz w:val="22"/>
                <w:szCs w:val="22"/>
              </w:rPr>
              <w:t>Толщина</w:t>
            </w:r>
          </w:p>
        </w:tc>
        <w:tc>
          <w:tcPr>
            <w:tcW w:w="438" w:type="pct"/>
            <w:gridSpan w:val="2"/>
            <w:vAlign w:val="center"/>
          </w:tcPr>
          <w:p w:rsidR="008A3565" w:rsidRDefault="008A3565" w:rsidP="00E04B13">
            <w:pPr>
              <w:suppressAutoHyphens w:val="0"/>
              <w:jc w:val="center"/>
              <w:rPr>
                <w:bCs/>
                <w:kern w:val="28"/>
                <w:lang w:eastAsia="ru-RU"/>
              </w:rPr>
            </w:pPr>
            <w:r>
              <w:rPr>
                <w:bCs/>
                <w:kern w:val="28"/>
                <w:lang w:eastAsia="ru-RU"/>
              </w:rPr>
              <w:t>мм</w:t>
            </w:r>
          </w:p>
        </w:tc>
        <w:tc>
          <w:tcPr>
            <w:tcW w:w="1684" w:type="pct"/>
            <w:gridSpan w:val="2"/>
            <w:vAlign w:val="center"/>
          </w:tcPr>
          <w:p w:rsidR="008A3565" w:rsidRDefault="008A3565" w:rsidP="00E04B13">
            <w:pPr>
              <w:suppressAutoHyphens w:val="0"/>
              <w:jc w:val="center"/>
              <w:rPr>
                <w:rFonts w:eastAsia="Calibri"/>
                <w:bCs/>
                <w:lang w:eastAsia="ru-RU"/>
              </w:rPr>
            </w:pPr>
            <w:r>
              <w:rPr>
                <w:rFonts w:eastAsia="Calibri"/>
                <w:bCs/>
                <w:lang w:eastAsia="ru-RU"/>
              </w:rPr>
              <w:t>Не менее 3</w:t>
            </w:r>
          </w:p>
        </w:tc>
      </w:tr>
      <w:tr w:rsidR="005A744C" w:rsidRPr="008C1216" w:rsidTr="000F3834">
        <w:trPr>
          <w:trHeight w:val="168"/>
        </w:trPr>
        <w:tc>
          <w:tcPr>
            <w:tcW w:w="389" w:type="pct"/>
            <w:vAlign w:val="center"/>
          </w:tcPr>
          <w:p w:rsidR="005A744C" w:rsidRDefault="005A744C" w:rsidP="00085A67">
            <w:pPr>
              <w:pStyle w:val="aa"/>
              <w:ind w:left="0"/>
              <w:contextualSpacing w:val="0"/>
              <w:jc w:val="center"/>
              <w:rPr>
                <w:kern w:val="28"/>
              </w:rPr>
            </w:pPr>
            <w:r>
              <w:rPr>
                <w:kern w:val="28"/>
              </w:rPr>
              <w:t>4.4</w:t>
            </w:r>
          </w:p>
        </w:tc>
        <w:tc>
          <w:tcPr>
            <w:tcW w:w="2489" w:type="pct"/>
            <w:gridSpan w:val="2"/>
            <w:vAlign w:val="center"/>
          </w:tcPr>
          <w:p w:rsidR="005A744C" w:rsidRDefault="005A744C" w:rsidP="00E04B13">
            <w:r w:rsidRPr="00D45C1C">
              <w:rPr>
                <w:sz w:val="22"/>
                <w:szCs w:val="22"/>
              </w:rPr>
              <w:t>Материал</w:t>
            </w:r>
          </w:p>
        </w:tc>
        <w:tc>
          <w:tcPr>
            <w:tcW w:w="438" w:type="pct"/>
            <w:gridSpan w:val="2"/>
            <w:vAlign w:val="center"/>
          </w:tcPr>
          <w:p w:rsidR="005A744C" w:rsidRDefault="005A744C" w:rsidP="00E04B13">
            <w:pPr>
              <w:suppressAutoHyphens w:val="0"/>
              <w:jc w:val="center"/>
              <w:rPr>
                <w:bCs/>
                <w:kern w:val="28"/>
                <w:lang w:eastAsia="ru-RU"/>
              </w:rPr>
            </w:pPr>
            <w:r>
              <w:rPr>
                <w:bCs/>
                <w:kern w:val="28"/>
                <w:lang w:eastAsia="ru-RU"/>
              </w:rPr>
              <w:t>-</w:t>
            </w:r>
          </w:p>
        </w:tc>
        <w:tc>
          <w:tcPr>
            <w:tcW w:w="1684" w:type="pct"/>
            <w:gridSpan w:val="2"/>
            <w:vAlign w:val="center"/>
          </w:tcPr>
          <w:p w:rsidR="005A744C" w:rsidRDefault="005A744C" w:rsidP="00E04B13">
            <w:pPr>
              <w:suppressAutoHyphens w:val="0"/>
              <w:jc w:val="center"/>
              <w:rPr>
                <w:rFonts w:eastAsia="Calibri"/>
                <w:bCs/>
                <w:lang w:eastAsia="ru-RU"/>
              </w:rPr>
            </w:pPr>
            <w:proofErr w:type="spellStart"/>
            <w:r w:rsidRPr="00A95F09">
              <w:t>ПВХ-пластик</w:t>
            </w:r>
            <w:proofErr w:type="spellEnd"/>
          </w:p>
        </w:tc>
      </w:tr>
      <w:tr w:rsidR="005A744C" w:rsidRPr="008C1216" w:rsidTr="000F3834">
        <w:trPr>
          <w:trHeight w:val="168"/>
        </w:trPr>
        <w:tc>
          <w:tcPr>
            <w:tcW w:w="389" w:type="pct"/>
            <w:vAlign w:val="center"/>
          </w:tcPr>
          <w:p w:rsidR="005A744C" w:rsidRDefault="005A744C" w:rsidP="00085A67">
            <w:pPr>
              <w:pStyle w:val="aa"/>
              <w:ind w:left="0"/>
              <w:contextualSpacing w:val="0"/>
              <w:jc w:val="center"/>
              <w:rPr>
                <w:kern w:val="28"/>
              </w:rPr>
            </w:pPr>
            <w:r>
              <w:rPr>
                <w:kern w:val="28"/>
              </w:rPr>
              <w:lastRenderedPageBreak/>
              <w:t>4.5</w:t>
            </w:r>
          </w:p>
        </w:tc>
        <w:tc>
          <w:tcPr>
            <w:tcW w:w="2489" w:type="pct"/>
            <w:gridSpan w:val="2"/>
            <w:vAlign w:val="center"/>
          </w:tcPr>
          <w:p w:rsidR="005A744C" w:rsidRDefault="005A744C" w:rsidP="00E04B13">
            <w:pPr>
              <w:pStyle w:val="aa"/>
              <w:tabs>
                <w:tab w:val="left" w:pos="5745"/>
              </w:tabs>
              <w:spacing w:before="40" w:after="40"/>
              <w:ind w:left="0"/>
              <w:contextualSpacing w:val="0"/>
            </w:pPr>
            <w:r w:rsidRPr="00D45C1C">
              <w:rPr>
                <w:sz w:val="22"/>
                <w:szCs w:val="22"/>
              </w:rPr>
              <w:t xml:space="preserve">Крепеж </w:t>
            </w:r>
          </w:p>
        </w:tc>
        <w:tc>
          <w:tcPr>
            <w:tcW w:w="438" w:type="pct"/>
            <w:gridSpan w:val="2"/>
            <w:vAlign w:val="center"/>
          </w:tcPr>
          <w:p w:rsidR="005A744C" w:rsidRDefault="005A744C" w:rsidP="00E04B13">
            <w:pPr>
              <w:suppressAutoHyphens w:val="0"/>
              <w:jc w:val="center"/>
              <w:rPr>
                <w:bCs/>
                <w:kern w:val="28"/>
                <w:lang w:eastAsia="ru-RU"/>
              </w:rPr>
            </w:pPr>
            <w:r>
              <w:rPr>
                <w:bCs/>
                <w:kern w:val="28"/>
                <w:lang w:eastAsia="ru-RU"/>
              </w:rPr>
              <w:t>-</w:t>
            </w:r>
          </w:p>
        </w:tc>
        <w:tc>
          <w:tcPr>
            <w:tcW w:w="1684" w:type="pct"/>
            <w:gridSpan w:val="2"/>
            <w:vAlign w:val="center"/>
          </w:tcPr>
          <w:p w:rsidR="005A744C" w:rsidRDefault="005A744C" w:rsidP="00E04B13">
            <w:pPr>
              <w:suppressAutoHyphens w:val="0"/>
              <w:jc w:val="center"/>
              <w:rPr>
                <w:rFonts w:eastAsia="Calibri"/>
                <w:bCs/>
                <w:lang w:eastAsia="ru-RU"/>
              </w:rPr>
            </w:pPr>
            <w:r w:rsidRPr="00D45C1C">
              <w:rPr>
                <w:sz w:val="22"/>
                <w:szCs w:val="22"/>
              </w:rPr>
              <w:t>нанесенный клеящий слой с защитным покрытием</w:t>
            </w:r>
            <w:r>
              <w:rPr>
                <w:sz w:val="22"/>
                <w:szCs w:val="22"/>
              </w:rPr>
              <w:t>.</w:t>
            </w:r>
          </w:p>
        </w:tc>
      </w:tr>
      <w:tr w:rsidR="005A744C" w:rsidRPr="008C1216" w:rsidTr="000F3834">
        <w:trPr>
          <w:trHeight w:val="168"/>
        </w:trPr>
        <w:tc>
          <w:tcPr>
            <w:tcW w:w="389" w:type="pct"/>
            <w:vAlign w:val="center"/>
          </w:tcPr>
          <w:p w:rsidR="005A744C" w:rsidRDefault="005A744C" w:rsidP="00085A67">
            <w:pPr>
              <w:pStyle w:val="aa"/>
              <w:ind w:left="0"/>
              <w:contextualSpacing w:val="0"/>
              <w:jc w:val="center"/>
              <w:rPr>
                <w:kern w:val="28"/>
              </w:rPr>
            </w:pPr>
            <w:r>
              <w:rPr>
                <w:kern w:val="28"/>
              </w:rPr>
              <w:t>4.6</w:t>
            </w:r>
          </w:p>
        </w:tc>
        <w:tc>
          <w:tcPr>
            <w:tcW w:w="2489" w:type="pct"/>
            <w:gridSpan w:val="2"/>
            <w:vAlign w:val="center"/>
          </w:tcPr>
          <w:p w:rsidR="005A744C" w:rsidRPr="00D45C1C" w:rsidRDefault="005A744C" w:rsidP="00E04B13">
            <w:pPr>
              <w:pStyle w:val="aa"/>
              <w:tabs>
                <w:tab w:val="left" w:pos="5745"/>
              </w:tabs>
              <w:spacing w:before="40" w:after="40"/>
              <w:ind w:left="0"/>
              <w:contextualSpacing w:val="0"/>
              <w:rPr>
                <w:sz w:val="22"/>
                <w:szCs w:val="22"/>
              </w:rPr>
            </w:pPr>
            <w:r>
              <w:rPr>
                <w:sz w:val="22"/>
                <w:szCs w:val="22"/>
              </w:rPr>
              <w:t>И</w:t>
            </w:r>
            <w:r w:rsidR="002861C6">
              <w:rPr>
                <w:sz w:val="22"/>
                <w:szCs w:val="22"/>
              </w:rPr>
              <w:t>нформационные знака</w:t>
            </w:r>
            <w:r>
              <w:rPr>
                <w:sz w:val="22"/>
                <w:szCs w:val="22"/>
              </w:rPr>
              <w:t xml:space="preserve"> таблички</w:t>
            </w:r>
          </w:p>
        </w:tc>
        <w:tc>
          <w:tcPr>
            <w:tcW w:w="438" w:type="pct"/>
            <w:gridSpan w:val="2"/>
            <w:vAlign w:val="center"/>
          </w:tcPr>
          <w:p w:rsidR="005A744C" w:rsidRDefault="005A744C" w:rsidP="00E04B13">
            <w:pPr>
              <w:suppressAutoHyphens w:val="0"/>
              <w:jc w:val="center"/>
              <w:rPr>
                <w:bCs/>
                <w:kern w:val="28"/>
                <w:lang w:eastAsia="ru-RU"/>
              </w:rPr>
            </w:pPr>
            <w:r>
              <w:rPr>
                <w:bCs/>
                <w:kern w:val="28"/>
                <w:lang w:eastAsia="ru-RU"/>
              </w:rPr>
              <w:t>-</w:t>
            </w:r>
          </w:p>
        </w:tc>
        <w:tc>
          <w:tcPr>
            <w:tcW w:w="1684" w:type="pct"/>
            <w:gridSpan w:val="2"/>
            <w:vAlign w:val="center"/>
          </w:tcPr>
          <w:p w:rsidR="005A744C" w:rsidRPr="00D45C1C" w:rsidRDefault="002861C6" w:rsidP="00E04B13">
            <w:pPr>
              <w:suppressAutoHyphens w:val="0"/>
              <w:jc w:val="center"/>
              <w:rPr>
                <w:sz w:val="22"/>
                <w:szCs w:val="22"/>
              </w:rPr>
            </w:pPr>
            <w:r>
              <w:rPr>
                <w:sz w:val="22"/>
                <w:szCs w:val="22"/>
              </w:rPr>
              <w:t xml:space="preserve">Туалет для инвалидов </w:t>
            </w:r>
          </w:p>
        </w:tc>
      </w:tr>
      <w:tr w:rsidR="005A744C" w:rsidRPr="008C1216" w:rsidTr="000F3834">
        <w:trPr>
          <w:trHeight w:val="168"/>
        </w:trPr>
        <w:tc>
          <w:tcPr>
            <w:tcW w:w="389" w:type="pct"/>
            <w:vAlign w:val="center"/>
          </w:tcPr>
          <w:p w:rsidR="005A744C" w:rsidRDefault="005A744C" w:rsidP="00085A67">
            <w:pPr>
              <w:pStyle w:val="aa"/>
              <w:ind w:left="0"/>
              <w:contextualSpacing w:val="0"/>
              <w:jc w:val="center"/>
              <w:rPr>
                <w:kern w:val="28"/>
              </w:rPr>
            </w:pPr>
            <w:r>
              <w:rPr>
                <w:kern w:val="28"/>
              </w:rPr>
              <w:t>4.7</w:t>
            </w:r>
          </w:p>
        </w:tc>
        <w:tc>
          <w:tcPr>
            <w:tcW w:w="2489" w:type="pct"/>
            <w:gridSpan w:val="2"/>
            <w:vAlign w:val="center"/>
          </w:tcPr>
          <w:p w:rsidR="005A744C" w:rsidRDefault="005A744C" w:rsidP="00E04B13">
            <w:pPr>
              <w:pStyle w:val="aa"/>
              <w:tabs>
                <w:tab w:val="left" w:pos="5745"/>
              </w:tabs>
              <w:spacing w:before="40" w:after="40"/>
              <w:ind w:left="0"/>
              <w:contextualSpacing w:val="0"/>
              <w:rPr>
                <w:sz w:val="22"/>
                <w:szCs w:val="22"/>
              </w:rPr>
            </w:pPr>
            <w:r>
              <w:rPr>
                <w:sz w:val="22"/>
                <w:szCs w:val="22"/>
              </w:rPr>
              <w:t xml:space="preserve">Цвет основного фона </w:t>
            </w:r>
            <w:r w:rsidR="002861C6">
              <w:rPr>
                <w:sz w:val="22"/>
                <w:szCs w:val="22"/>
              </w:rPr>
              <w:t>знака</w:t>
            </w:r>
          </w:p>
        </w:tc>
        <w:tc>
          <w:tcPr>
            <w:tcW w:w="438" w:type="pct"/>
            <w:gridSpan w:val="2"/>
            <w:vAlign w:val="center"/>
          </w:tcPr>
          <w:p w:rsidR="005A744C" w:rsidRDefault="005A744C" w:rsidP="00E04B13">
            <w:pPr>
              <w:suppressAutoHyphens w:val="0"/>
              <w:jc w:val="center"/>
              <w:rPr>
                <w:bCs/>
                <w:kern w:val="28"/>
                <w:lang w:eastAsia="ru-RU"/>
              </w:rPr>
            </w:pPr>
            <w:r>
              <w:rPr>
                <w:bCs/>
                <w:kern w:val="28"/>
                <w:lang w:eastAsia="ru-RU"/>
              </w:rPr>
              <w:t>-</w:t>
            </w:r>
          </w:p>
        </w:tc>
        <w:tc>
          <w:tcPr>
            <w:tcW w:w="1684" w:type="pct"/>
            <w:gridSpan w:val="2"/>
            <w:vAlign w:val="center"/>
          </w:tcPr>
          <w:p w:rsidR="005A744C" w:rsidRDefault="005A744C" w:rsidP="00E04B13">
            <w:pPr>
              <w:suppressAutoHyphens w:val="0"/>
              <w:jc w:val="center"/>
            </w:pPr>
            <w:r>
              <w:t>желтый</w:t>
            </w:r>
          </w:p>
        </w:tc>
      </w:tr>
      <w:tr w:rsidR="00D90F90" w:rsidRPr="008C1216" w:rsidTr="000F3834">
        <w:trPr>
          <w:trHeight w:val="168"/>
        </w:trPr>
        <w:tc>
          <w:tcPr>
            <w:tcW w:w="389" w:type="pct"/>
            <w:vAlign w:val="center"/>
          </w:tcPr>
          <w:p w:rsidR="00D90F90" w:rsidRPr="00085A67" w:rsidRDefault="00085A67" w:rsidP="00085A67">
            <w:pPr>
              <w:pStyle w:val="aa"/>
              <w:ind w:left="0"/>
              <w:contextualSpacing w:val="0"/>
              <w:jc w:val="center"/>
              <w:rPr>
                <w:b/>
                <w:kern w:val="28"/>
              </w:rPr>
            </w:pPr>
            <w:r w:rsidRPr="00085A67">
              <w:rPr>
                <w:b/>
                <w:kern w:val="28"/>
              </w:rPr>
              <w:t>5</w:t>
            </w:r>
          </w:p>
        </w:tc>
        <w:tc>
          <w:tcPr>
            <w:tcW w:w="2489" w:type="pct"/>
            <w:gridSpan w:val="2"/>
            <w:vAlign w:val="center"/>
          </w:tcPr>
          <w:p w:rsidR="00085A67" w:rsidRDefault="00085A67" w:rsidP="00085A67">
            <w:pPr>
              <w:rPr>
                <w:b/>
                <w:u w:val="single"/>
              </w:rPr>
            </w:pPr>
            <w:r>
              <w:rPr>
                <w:b/>
                <w:sz w:val="22"/>
                <w:szCs w:val="22"/>
                <w:u w:val="single"/>
              </w:rPr>
              <w:t>Т</w:t>
            </w:r>
            <w:r w:rsidRPr="00422D94">
              <w:rPr>
                <w:b/>
                <w:sz w:val="22"/>
                <w:szCs w:val="22"/>
                <w:u w:val="single"/>
              </w:rPr>
              <w:t>актильн</w:t>
            </w:r>
            <w:r>
              <w:rPr>
                <w:b/>
                <w:sz w:val="22"/>
                <w:szCs w:val="22"/>
                <w:u w:val="single"/>
              </w:rPr>
              <w:t>ые</w:t>
            </w:r>
            <w:r w:rsidRPr="00422D94">
              <w:rPr>
                <w:b/>
                <w:sz w:val="22"/>
                <w:szCs w:val="22"/>
                <w:u w:val="single"/>
              </w:rPr>
              <w:t xml:space="preserve"> знак</w:t>
            </w:r>
            <w:r>
              <w:rPr>
                <w:b/>
                <w:sz w:val="22"/>
                <w:szCs w:val="22"/>
                <w:u w:val="single"/>
              </w:rPr>
              <w:t>и</w:t>
            </w:r>
            <w:r w:rsidR="006C3689">
              <w:rPr>
                <w:b/>
                <w:sz w:val="22"/>
                <w:szCs w:val="22"/>
                <w:u w:val="single"/>
              </w:rPr>
              <w:t xml:space="preserve"> (тип 2)</w:t>
            </w:r>
          </w:p>
          <w:p w:rsidR="00D90F90" w:rsidRPr="00D45C1C" w:rsidRDefault="00085A67" w:rsidP="006C3689">
            <w:pPr>
              <w:rPr>
                <w:sz w:val="22"/>
                <w:szCs w:val="22"/>
              </w:rPr>
            </w:pPr>
            <w:r w:rsidRPr="008E2D72">
              <w:rPr>
                <w:rFonts w:cs="Times New Roman"/>
              </w:rPr>
              <w:t>ОКПД 22.29.22.000</w:t>
            </w:r>
          </w:p>
        </w:tc>
        <w:tc>
          <w:tcPr>
            <w:tcW w:w="438" w:type="pct"/>
            <w:gridSpan w:val="2"/>
            <w:vAlign w:val="center"/>
          </w:tcPr>
          <w:p w:rsidR="00D90F90" w:rsidRPr="00085A67" w:rsidRDefault="00085A67" w:rsidP="00832DC6">
            <w:pPr>
              <w:suppressAutoHyphens w:val="0"/>
              <w:jc w:val="center"/>
              <w:rPr>
                <w:b/>
                <w:bCs/>
                <w:kern w:val="28"/>
                <w:lang w:eastAsia="ru-RU"/>
              </w:rPr>
            </w:pPr>
            <w:proofErr w:type="spellStart"/>
            <w:proofErr w:type="gramStart"/>
            <w:r w:rsidRPr="00085A67">
              <w:rPr>
                <w:b/>
                <w:bCs/>
                <w:kern w:val="28"/>
                <w:lang w:eastAsia="ru-RU"/>
              </w:rPr>
              <w:t>шт</w:t>
            </w:r>
            <w:proofErr w:type="spellEnd"/>
            <w:proofErr w:type="gramEnd"/>
          </w:p>
        </w:tc>
        <w:tc>
          <w:tcPr>
            <w:tcW w:w="1684" w:type="pct"/>
            <w:gridSpan w:val="2"/>
            <w:vAlign w:val="center"/>
          </w:tcPr>
          <w:p w:rsidR="00D90F90" w:rsidRPr="00085A67" w:rsidRDefault="00085A67" w:rsidP="00832DC6">
            <w:pPr>
              <w:suppressAutoHyphens w:val="0"/>
              <w:jc w:val="center"/>
              <w:rPr>
                <w:rFonts w:eastAsia="Calibri"/>
                <w:b/>
                <w:bCs/>
                <w:lang w:eastAsia="ru-RU"/>
              </w:rPr>
            </w:pPr>
            <w:r w:rsidRPr="00085A67">
              <w:rPr>
                <w:rFonts w:eastAsia="Calibri"/>
                <w:b/>
                <w:bCs/>
                <w:lang w:eastAsia="ru-RU"/>
              </w:rPr>
              <w:t>16</w:t>
            </w:r>
          </w:p>
        </w:tc>
      </w:tr>
      <w:tr w:rsidR="00085A67" w:rsidRPr="008C1216" w:rsidTr="000F3834">
        <w:trPr>
          <w:trHeight w:val="168"/>
        </w:trPr>
        <w:tc>
          <w:tcPr>
            <w:tcW w:w="389" w:type="pct"/>
            <w:vAlign w:val="center"/>
          </w:tcPr>
          <w:p w:rsidR="00085A67" w:rsidRPr="00085A67" w:rsidRDefault="00085A67" w:rsidP="00085A67">
            <w:pPr>
              <w:jc w:val="center"/>
              <w:rPr>
                <w:kern w:val="28"/>
              </w:rPr>
            </w:pPr>
            <w:r>
              <w:rPr>
                <w:kern w:val="28"/>
              </w:rPr>
              <w:t>5.1</w:t>
            </w:r>
          </w:p>
        </w:tc>
        <w:tc>
          <w:tcPr>
            <w:tcW w:w="2489" w:type="pct"/>
            <w:gridSpan w:val="2"/>
          </w:tcPr>
          <w:p w:rsidR="00085A67" w:rsidRPr="00A95F09" w:rsidRDefault="00085A67" w:rsidP="00085A67">
            <w:r w:rsidRPr="00A95F09">
              <w:t xml:space="preserve">Материал: </w:t>
            </w:r>
          </w:p>
          <w:p w:rsidR="00085A67" w:rsidRPr="00D45C1C" w:rsidRDefault="00085A67" w:rsidP="005A744C">
            <w:r w:rsidRPr="00A95F09">
              <w:t xml:space="preserve">Тактильный рельеф: Краска </w:t>
            </w:r>
            <w:proofErr w:type="spellStart"/>
            <w:r w:rsidRPr="00A95F09">
              <w:t>УФ-отверждаемая</w:t>
            </w:r>
            <w:proofErr w:type="spellEnd"/>
            <w:r w:rsidRPr="00A95F09">
              <w:t xml:space="preserve"> </w:t>
            </w:r>
            <w:r w:rsidRPr="00A95F09">
              <w:rPr>
                <w:lang w:val="en-US"/>
              </w:rPr>
              <w:t>UF</w:t>
            </w:r>
            <w:r w:rsidRPr="00A95F09">
              <w:t xml:space="preserve"> </w:t>
            </w:r>
            <w:r w:rsidRPr="00A95F09">
              <w:rPr>
                <w:lang w:val="en-US"/>
              </w:rPr>
              <w:t>ink</w:t>
            </w:r>
            <w:r w:rsidRPr="00A95F09">
              <w:t xml:space="preserve"> </w:t>
            </w:r>
            <w:r w:rsidRPr="00A95F09">
              <w:rPr>
                <w:lang w:val="en-US"/>
              </w:rPr>
              <w:t>LH</w:t>
            </w:r>
            <w:r>
              <w:t xml:space="preserve">-100 </w:t>
            </w:r>
          </w:p>
        </w:tc>
        <w:tc>
          <w:tcPr>
            <w:tcW w:w="438" w:type="pct"/>
            <w:gridSpan w:val="2"/>
            <w:vAlign w:val="center"/>
          </w:tcPr>
          <w:p w:rsidR="00085A67" w:rsidRDefault="005A744C" w:rsidP="00085A67">
            <w:pPr>
              <w:suppressAutoHyphens w:val="0"/>
              <w:jc w:val="center"/>
              <w:rPr>
                <w:bCs/>
                <w:kern w:val="28"/>
                <w:lang w:eastAsia="ru-RU"/>
              </w:rPr>
            </w:pPr>
            <w:r>
              <w:rPr>
                <w:bCs/>
                <w:kern w:val="28"/>
                <w:lang w:eastAsia="ru-RU"/>
              </w:rPr>
              <w:t>-</w:t>
            </w:r>
          </w:p>
        </w:tc>
        <w:tc>
          <w:tcPr>
            <w:tcW w:w="1684" w:type="pct"/>
            <w:gridSpan w:val="2"/>
            <w:vAlign w:val="center"/>
          </w:tcPr>
          <w:p w:rsidR="00085A67" w:rsidRDefault="005A744C" w:rsidP="00085A67">
            <w:pPr>
              <w:suppressAutoHyphens w:val="0"/>
              <w:jc w:val="center"/>
              <w:rPr>
                <w:rFonts w:eastAsia="Calibri"/>
                <w:bCs/>
                <w:lang w:eastAsia="ru-RU"/>
              </w:rPr>
            </w:pPr>
            <w:r>
              <w:rPr>
                <w:rFonts w:eastAsia="Calibri"/>
                <w:bCs/>
                <w:lang w:eastAsia="ru-RU"/>
              </w:rPr>
              <w:t>наличие</w:t>
            </w:r>
          </w:p>
        </w:tc>
      </w:tr>
      <w:tr w:rsidR="00085A67" w:rsidRPr="008C1216" w:rsidTr="000F3834">
        <w:trPr>
          <w:trHeight w:val="168"/>
        </w:trPr>
        <w:tc>
          <w:tcPr>
            <w:tcW w:w="389" w:type="pct"/>
            <w:vAlign w:val="center"/>
          </w:tcPr>
          <w:p w:rsidR="00085A67" w:rsidRPr="00D90F90" w:rsidRDefault="00085A67" w:rsidP="00085A67">
            <w:pPr>
              <w:pStyle w:val="aa"/>
              <w:ind w:left="0"/>
              <w:contextualSpacing w:val="0"/>
              <w:jc w:val="center"/>
              <w:rPr>
                <w:kern w:val="28"/>
              </w:rPr>
            </w:pPr>
            <w:r>
              <w:rPr>
                <w:kern w:val="28"/>
              </w:rPr>
              <w:t>5.2</w:t>
            </w:r>
          </w:p>
        </w:tc>
        <w:tc>
          <w:tcPr>
            <w:tcW w:w="2489" w:type="pct"/>
            <w:gridSpan w:val="2"/>
            <w:vAlign w:val="center"/>
          </w:tcPr>
          <w:p w:rsidR="00085A67" w:rsidRPr="00A95F09" w:rsidRDefault="00085A67" w:rsidP="00085A67">
            <w:r w:rsidRPr="00A95F09">
              <w:t>Тактильный рельеф:</w:t>
            </w:r>
            <w:r>
              <w:t xml:space="preserve"> </w:t>
            </w:r>
          </w:p>
          <w:p w:rsidR="00085A67" w:rsidRPr="00D45C1C" w:rsidRDefault="00085A67" w:rsidP="00085A67">
            <w:pPr>
              <w:pStyle w:val="aa"/>
              <w:tabs>
                <w:tab w:val="left" w:pos="5745"/>
              </w:tabs>
              <w:spacing w:before="40" w:after="40"/>
              <w:ind w:left="0"/>
              <w:contextualSpacing w:val="0"/>
              <w:rPr>
                <w:sz w:val="22"/>
                <w:szCs w:val="22"/>
              </w:rPr>
            </w:pPr>
          </w:p>
        </w:tc>
        <w:tc>
          <w:tcPr>
            <w:tcW w:w="438" w:type="pct"/>
            <w:gridSpan w:val="2"/>
            <w:vAlign w:val="center"/>
          </w:tcPr>
          <w:p w:rsidR="00085A67" w:rsidRDefault="00085A67" w:rsidP="00085A67">
            <w:pPr>
              <w:suppressAutoHyphens w:val="0"/>
              <w:jc w:val="center"/>
              <w:rPr>
                <w:bCs/>
                <w:kern w:val="28"/>
                <w:lang w:eastAsia="ru-RU"/>
              </w:rPr>
            </w:pPr>
            <w:r>
              <w:rPr>
                <w:bCs/>
                <w:kern w:val="28"/>
                <w:lang w:eastAsia="ru-RU"/>
              </w:rPr>
              <w:t>-</w:t>
            </w:r>
          </w:p>
        </w:tc>
        <w:tc>
          <w:tcPr>
            <w:tcW w:w="1684" w:type="pct"/>
            <w:gridSpan w:val="2"/>
            <w:vAlign w:val="center"/>
          </w:tcPr>
          <w:p w:rsidR="00085A67" w:rsidRDefault="00085A67" w:rsidP="00085A67">
            <w:pPr>
              <w:suppressAutoHyphens w:val="0"/>
              <w:jc w:val="center"/>
              <w:rPr>
                <w:rFonts w:eastAsia="Calibri"/>
                <w:bCs/>
                <w:lang w:eastAsia="ru-RU"/>
              </w:rPr>
            </w:pPr>
            <w:r w:rsidRPr="00A95F09">
              <w:t xml:space="preserve">Краска </w:t>
            </w:r>
            <w:proofErr w:type="spellStart"/>
            <w:r w:rsidRPr="00A95F09">
              <w:t>УФ-отверждаемая</w:t>
            </w:r>
            <w:proofErr w:type="spellEnd"/>
            <w:r w:rsidRPr="00A95F09">
              <w:t xml:space="preserve"> </w:t>
            </w:r>
            <w:r w:rsidRPr="00A95F09">
              <w:rPr>
                <w:lang w:val="en-US"/>
              </w:rPr>
              <w:t>UF</w:t>
            </w:r>
            <w:r w:rsidRPr="00A95F09">
              <w:t xml:space="preserve"> </w:t>
            </w:r>
            <w:r w:rsidRPr="00A95F09">
              <w:rPr>
                <w:lang w:val="en-US"/>
              </w:rPr>
              <w:t>ink</w:t>
            </w:r>
            <w:r w:rsidRPr="00A95F09">
              <w:t xml:space="preserve"> </w:t>
            </w:r>
            <w:r w:rsidRPr="00A95F09">
              <w:rPr>
                <w:lang w:val="en-US"/>
              </w:rPr>
              <w:t>LH</w:t>
            </w:r>
            <w:r>
              <w:t>-100</w:t>
            </w:r>
          </w:p>
        </w:tc>
      </w:tr>
      <w:tr w:rsidR="00085A67" w:rsidRPr="008C1216" w:rsidTr="000F3834">
        <w:trPr>
          <w:trHeight w:val="168"/>
        </w:trPr>
        <w:tc>
          <w:tcPr>
            <w:tcW w:w="389" w:type="pct"/>
            <w:vAlign w:val="center"/>
          </w:tcPr>
          <w:p w:rsidR="00085A67" w:rsidRPr="00D90F90" w:rsidRDefault="00085A67" w:rsidP="00085A67">
            <w:pPr>
              <w:pStyle w:val="aa"/>
              <w:ind w:left="0"/>
              <w:contextualSpacing w:val="0"/>
              <w:jc w:val="center"/>
              <w:rPr>
                <w:kern w:val="28"/>
              </w:rPr>
            </w:pPr>
            <w:r>
              <w:rPr>
                <w:kern w:val="28"/>
              </w:rPr>
              <w:t>5.3</w:t>
            </w:r>
          </w:p>
        </w:tc>
        <w:tc>
          <w:tcPr>
            <w:tcW w:w="2489" w:type="pct"/>
            <w:gridSpan w:val="2"/>
            <w:vAlign w:val="center"/>
          </w:tcPr>
          <w:p w:rsidR="00085A67" w:rsidRPr="00D45C1C" w:rsidRDefault="00085A67" w:rsidP="00085A67">
            <w:pPr>
              <w:spacing w:line="276" w:lineRule="auto"/>
              <w:rPr>
                <w:sz w:val="22"/>
                <w:szCs w:val="22"/>
              </w:rPr>
            </w:pPr>
            <w:r w:rsidRPr="00A95F09">
              <w:t>В</w:t>
            </w:r>
            <w:r>
              <w:t xml:space="preserve">ысота тактильных линий: </w:t>
            </w:r>
            <w:r w:rsidRPr="00A95F09">
              <w:t xml:space="preserve"> </w:t>
            </w:r>
          </w:p>
        </w:tc>
        <w:tc>
          <w:tcPr>
            <w:tcW w:w="438" w:type="pct"/>
            <w:gridSpan w:val="2"/>
            <w:vAlign w:val="center"/>
          </w:tcPr>
          <w:p w:rsidR="00085A67" w:rsidRDefault="00085A67" w:rsidP="00832DC6">
            <w:pPr>
              <w:suppressAutoHyphens w:val="0"/>
              <w:jc w:val="center"/>
              <w:rPr>
                <w:bCs/>
                <w:kern w:val="28"/>
                <w:lang w:eastAsia="ru-RU"/>
              </w:rPr>
            </w:pPr>
            <w:r w:rsidRPr="00A95F09">
              <w:t>мм</w:t>
            </w:r>
          </w:p>
        </w:tc>
        <w:tc>
          <w:tcPr>
            <w:tcW w:w="1684" w:type="pct"/>
            <w:gridSpan w:val="2"/>
            <w:vAlign w:val="center"/>
          </w:tcPr>
          <w:p w:rsidR="00085A67" w:rsidRDefault="00085A67" w:rsidP="00832DC6">
            <w:pPr>
              <w:suppressAutoHyphens w:val="0"/>
              <w:jc w:val="center"/>
              <w:rPr>
                <w:rFonts w:eastAsia="Calibri"/>
                <w:bCs/>
                <w:lang w:eastAsia="ru-RU"/>
              </w:rPr>
            </w:pPr>
            <w:r>
              <w:t xml:space="preserve">Не менее </w:t>
            </w:r>
            <w:r w:rsidRPr="00A95F09">
              <w:t xml:space="preserve">0,5 </w:t>
            </w:r>
          </w:p>
        </w:tc>
      </w:tr>
      <w:tr w:rsidR="005A744C" w:rsidRPr="008C1216" w:rsidTr="000F3834">
        <w:trPr>
          <w:trHeight w:val="168"/>
        </w:trPr>
        <w:tc>
          <w:tcPr>
            <w:tcW w:w="389" w:type="pct"/>
            <w:vAlign w:val="center"/>
          </w:tcPr>
          <w:p w:rsidR="005A744C" w:rsidRDefault="005A744C" w:rsidP="00085A67">
            <w:pPr>
              <w:pStyle w:val="aa"/>
              <w:ind w:left="0"/>
              <w:contextualSpacing w:val="0"/>
              <w:jc w:val="center"/>
              <w:rPr>
                <w:kern w:val="28"/>
              </w:rPr>
            </w:pPr>
            <w:r>
              <w:rPr>
                <w:kern w:val="28"/>
              </w:rPr>
              <w:t>5.4</w:t>
            </w:r>
          </w:p>
        </w:tc>
        <w:tc>
          <w:tcPr>
            <w:tcW w:w="2489" w:type="pct"/>
            <w:gridSpan w:val="2"/>
            <w:vAlign w:val="center"/>
          </w:tcPr>
          <w:p w:rsidR="005A744C" w:rsidRDefault="005A744C" w:rsidP="00832DC6">
            <w:pPr>
              <w:spacing w:line="276" w:lineRule="auto"/>
              <w:jc w:val="both"/>
            </w:pPr>
            <w:r w:rsidRPr="00D45C1C">
              <w:rPr>
                <w:sz w:val="22"/>
                <w:szCs w:val="22"/>
              </w:rPr>
              <w:t>Размер</w:t>
            </w:r>
            <w:r>
              <w:rPr>
                <w:sz w:val="22"/>
                <w:szCs w:val="22"/>
              </w:rPr>
              <w:t xml:space="preserve"> таблички</w:t>
            </w:r>
            <w:r w:rsidRPr="00D45C1C">
              <w:rPr>
                <w:sz w:val="22"/>
                <w:szCs w:val="22"/>
              </w:rPr>
              <w:t>:</w:t>
            </w:r>
          </w:p>
        </w:tc>
        <w:tc>
          <w:tcPr>
            <w:tcW w:w="438" w:type="pct"/>
            <w:gridSpan w:val="2"/>
            <w:vAlign w:val="center"/>
          </w:tcPr>
          <w:p w:rsidR="005A744C" w:rsidRPr="00A95F09" w:rsidRDefault="005A744C" w:rsidP="00832DC6">
            <w:pPr>
              <w:suppressAutoHyphens w:val="0"/>
              <w:jc w:val="center"/>
            </w:pPr>
          </w:p>
        </w:tc>
        <w:tc>
          <w:tcPr>
            <w:tcW w:w="1684" w:type="pct"/>
            <w:gridSpan w:val="2"/>
            <w:vAlign w:val="center"/>
          </w:tcPr>
          <w:p w:rsidR="005A744C" w:rsidRDefault="005A744C" w:rsidP="00832DC6">
            <w:pPr>
              <w:suppressAutoHyphens w:val="0"/>
              <w:jc w:val="center"/>
            </w:pPr>
          </w:p>
        </w:tc>
      </w:tr>
      <w:tr w:rsidR="00085A67" w:rsidRPr="008C1216" w:rsidTr="000F3834">
        <w:trPr>
          <w:trHeight w:val="168"/>
        </w:trPr>
        <w:tc>
          <w:tcPr>
            <w:tcW w:w="389" w:type="pct"/>
            <w:vAlign w:val="center"/>
          </w:tcPr>
          <w:p w:rsidR="00085A67" w:rsidRPr="00D90F90" w:rsidRDefault="00085A67" w:rsidP="00085A67">
            <w:pPr>
              <w:pStyle w:val="aa"/>
              <w:ind w:left="0"/>
              <w:contextualSpacing w:val="0"/>
              <w:jc w:val="center"/>
              <w:rPr>
                <w:kern w:val="28"/>
              </w:rPr>
            </w:pPr>
            <w:r>
              <w:rPr>
                <w:kern w:val="28"/>
              </w:rPr>
              <w:t>5.4</w:t>
            </w:r>
            <w:r w:rsidR="005A744C">
              <w:rPr>
                <w:kern w:val="28"/>
              </w:rPr>
              <w:t>.1</w:t>
            </w:r>
          </w:p>
        </w:tc>
        <w:tc>
          <w:tcPr>
            <w:tcW w:w="2489" w:type="pct"/>
            <w:gridSpan w:val="2"/>
            <w:vAlign w:val="center"/>
          </w:tcPr>
          <w:p w:rsidR="00085A67" w:rsidRPr="00D45C1C" w:rsidRDefault="005A744C" w:rsidP="005A744C">
            <w:pPr>
              <w:spacing w:line="276" w:lineRule="auto"/>
              <w:jc w:val="both"/>
              <w:rPr>
                <w:sz w:val="22"/>
                <w:szCs w:val="22"/>
              </w:rPr>
            </w:pPr>
            <w:r>
              <w:t xml:space="preserve">Длина </w:t>
            </w:r>
            <w:r w:rsidR="00085A67">
              <w:t xml:space="preserve"> </w:t>
            </w:r>
          </w:p>
        </w:tc>
        <w:tc>
          <w:tcPr>
            <w:tcW w:w="438" w:type="pct"/>
            <w:gridSpan w:val="2"/>
            <w:vAlign w:val="center"/>
          </w:tcPr>
          <w:p w:rsidR="00085A67" w:rsidRDefault="00085A67" w:rsidP="00832DC6">
            <w:pPr>
              <w:suppressAutoHyphens w:val="0"/>
              <w:jc w:val="center"/>
              <w:rPr>
                <w:bCs/>
                <w:kern w:val="28"/>
                <w:lang w:eastAsia="ru-RU"/>
              </w:rPr>
            </w:pPr>
            <w:r w:rsidRPr="00A95F09">
              <w:t>мм</w:t>
            </w:r>
          </w:p>
        </w:tc>
        <w:tc>
          <w:tcPr>
            <w:tcW w:w="1684" w:type="pct"/>
            <w:gridSpan w:val="2"/>
            <w:vAlign w:val="center"/>
          </w:tcPr>
          <w:p w:rsidR="00085A67" w:rsidRDefault="00085A67" w:rsidP="00832DC6">
            <w:pPr>
              <w:suppressAutoHyphens w:val="0"/>
              <w:jc w:val="center"/>
              <w:rPr>
                <w:rFonts w:eastAsia="Calibri"/>
                <w:bCs/>
                <w:lang w:eastAsia="ru-RU"/>
              </w:rPr>
            </w:pPr>
            <w:r>
              <w:t>Не ме</w:t>
            </w:r>
            <w:r w:rsidR="002861C6">
              <w:t>нее 1</w:t>
            </w:r>
            <w:r>
              <w:t>00</w:t>
            </w:r>
          </w:p>
        </w:tc>
      </w:tr>
      <w:tr w:rsidR="00085A67" w:rsidRPr="008C1216" w:rsidTr="000F3834">
        <w:trPr>
          <w:trHeight w:val="168"/>
        </w:trPr>
        <w:tc>
          <w:tcPr>
            <w:tcW w:w="389" w:type="pct"/>
            <w:vAlign w:val="center"/>
          </w:tcPr>
          <w:p w:rsidR="00085A67" w:rsidRPr="00D90F90" w:rsidRDefault="005A744C" w:rsidP="00085A67">
            <w:pPr>
              <w:pStyle w:val="aa"/>
              <w:ind w:left="0"/>
              <w:contextualSpacing w:val="0"/>
              <w:jc w:val="center"/>
              <w:rPr>
                <w:kern w:val="28"/>
              </w:rPr>
            </w:pPr>
            <w:r>
              <w:rPr>
                <w:kern w:val="28"/>
              </w:rPr>
              <w:t>5.4.2</w:t>
            </w:r>
          </w:p>
        </w:tc>
        <w:tc>
          <w:tcPr>
            <w:tcW w:w="2489" w:type="pct"/>
            <w:gridSpan w:val="2"/>
            <w:vAlign w:val="center"/>
          </w:tcPr>
          <w:p w:rsidR="00085A67" w:rsidRPr="00D45C1C" w:rsidRDefault="00085A67" w:rsidP="00832DC6">
            <w:pPr>
              <w:spacing w:line="276" w:lineRule="auto"/>
              <w:jc w:val="both"/>
              <w:rPr>
                <w:sz w:val="22"/>
                <w:szCs w:val="22"/>
              </w:rPr>
            </w:pPr>
            <w:r>
              <w:t xml:space="preserve">Ширина </w:t>
            </w:r>
          </w:p>
        </w:tc>
        <w:tc>
          <w:tcPr>
            <w:tcW w:w="438" w:type="pct"/>
            <w:gridSpan w:val="2"/>
            <w:vAlign w:val="center"/>
          </w:tcPr>
          <w:p w:rsidR="00085A67" w:rsidRDefault="00085A67" w:rsidP="00832DC6">
            <w:pPr>
              <w:suppressAutoHyphens w:val="0"/>
              <w:jc w:val="center"/>
              <w:rPr>
                <w:bCs/>
                <w:kern w:val="28"/>
                <w:lang w:eastAsia="ru-RU"/>
              </w:rPr>
            </w:pPr>
            <w:r w:rsidRPr="00A95F09">
              <w:t>мм</w:t>
            </w:r>
          </w:p>
        </w:tc>
        <w:tc>
          <w:tcPr>
            <w:tcW w:w="1684" w:type="pct"/>
            <w:gridSpan w:val="2"/>
            <w:vAlign w:val="center"/>
          </w:tcPr>
          <w:p w:rsidR="00085A67" w:rsidRDefault="00085A67" w:rsidP="002861C6">
            <w:pPr>
              <w:suppressAutoHyphens w:val="0"/>
              <w:jc w:val="center"/>
              <w:rPr>
                <w:rFonts w:eastAsia="Calibri"/>
                <w:bCs/>
                <w:lang w:eastAsia="ru-RU"/>
              </w:rPr>
            </w:pPr>
            <w:r>
              <w:t>Не менее 1</w:t>
            </w:r>
            <w:r w:rsidR="002861C6">
              <w:t>0</w:t>
            </w:r>
            <w:r>
              <w:t>0</w:t>
            </w:r>
          </w:p>
        </w:tc>
      </w:tr>
      <w:tr w:rsidR="005A744C" w:rsidRPr="008C1216" w:rsidTr="000F3834">
        <w:trPr>
          <w:trHeight w:val="168"/>
        </w:trPr>
        <w:tc>
          <w:tcPr>
            <w:tcW w:w="389" w:type="pct"/>
            <w:vAlign w:val="center"/>
          </w:tcPr>
          <w:p w:rsidR="005A744C" w:rsidRDefault="005A744C" w:rsidP="00085A67">
            <w:pPr>
              <w:pStyle w:val="aa"/>
              <w:ind w:left="0"/>
              <w:contextualSpacing w:val="0"/>
              <w:jc w:val="center"/>
              <w:rPr>
                <w:kern w:val="28"/>
              </w:rPr>
            </w:pPr>
            <w:r>
              <w:rPr>
                <w:kern w:val="28"/>
              </w:rPr>
              <w:t>5.4.3</w:t>
            </w:r>
          </w:p>
        </w:tc>
        <w:tc>
          <w:tcPr>
            <w:tcW w:w="2489" w:type="pct"/>
            <w:gridSpan w:val="2"/>
            <w:vAlign w:val="center"/>
          </w:tcPr>
          <w:p w:rsidR="005A744C" w:rsidRDefault="005A744C" w:rsidP="00832DC6">
            <w:pPr>
              <w:spacing w:line="276" w:lineRule="auto"/>
              <w:jc w:val="both"/>
            </w:pPr>
            <w:r>
              <w:t>Толщина</w:t>
            </w:r>
          </w:p>
        </w:tc>
        <w:tc>
          <w:tcPr>
            <w:tcW w:w="438" w:type="pct"/>
            <w:gridSpan w:val="2"/>
            <w:vAlign w:val="center"/>
          </w:tcPr>
          <w:p w:rsidR="005A744C" w:rsidRDefault="005A744C" w:rsidP="00E04B13">
            <w:pPr>
              <w:suppressAutoHyphens w:val="0"/>
              <w:jc w:val="center"/>
              <w:rPr>
                <w:bCs/>
                <w:kern w:val="28"/>
                <w:lang w:eastAsia="ru-RU"/>
              </w:rPr>
            </w:pPr>
            <w:r>
              <w:rPr>
                <w:bCs/>
                <w:kern w:val="28"/>
                <w:lang w:eastAsia="ru-RU"/>
              </w:rPr>
              <w:t>мм</w:t>
            </w:r>
          </w:p>
        </w:tc>
        <w:tc>
          <w:tcPr>
            <w:tcW w:w="1684" w:type="pct"/>
            <w:gridSpan w:val="2"/>
            <w:vAlign w:val="center"/>
          </w:tcPr>
          <w:p w:rsidR="005A744C" w:rsidRDefault="005A744C" w:rsidP="00E04B13">
            <w:pPr>
              <w:suppressAutoHyphens w:val="0"/>
              <w:jc w:val="center"/>
              <w:rPr>
                <w:rFonts w:eastAsia="Calibri"/>
                <w:bCs/>
                <w:lang w:eastAsia="ru-RU"/>
              </w:rPr>
            </w:pPr>
            <w:r>
              <w:rPr>
                <w:rFonts w:eastAsia="Calibri"/>
                <w:bCs/>
                <w:lang w:eastAsia="ru-RU"/>
              </w:rPr>
              <w:t>Не менее 3</w:t>
            </w:r>
          </w:p>
        </w:tc>
      </w:tr>
      <w:tr w:rsidR="005A744C" w:rsidRPr="008C1216" w:rsidTr="000F3834">
        <w:trPr>
          <w:trHeight w:val="168"/>
        </w:trPr>
        <w:tc>
          <w:tcPr>
            <w:tcW w:w="389" w:type="pct"/>
            <w:vAlign w:val="center"/>
          </w:tcPr>
          <w:p w:rsidR="005A744C" w:rsidRDefault="005A744C" w:rsidP="00085A67">
            <w:pPr>
              <w:pStyle w:val="aa"/>
              <w:ind w:left="0"/>
              <w:contextualSpacing w:val="0"/>
              <w:jc w:val="center"/>
              <w:rPr>
                <w:kern w:val="28"/>
              </w:rPr>
            </w:pPr>
            <w:r>
              <w:rPr>
                <w:kern w:val="28"/>
              </w:rPr>
              <w:t>5.5</w:t>
            </w:r>
          </w:p>
        </w:tc>
        <w:tc>
          <w:tcPr>
            <w:tcW w:w="2489" w:type="pct"/>
            <w:gridSpan w:val="2"/>
            <w:vAlign w:val="center"/>
          </w:tcPr>
          <w:p w:rsidR="005A744C" w:rsidRDefault="005A744C" w:rsidP="00E04B13">
            <w:r w:rsidRPr="00D45C1C">
              <w:rPr>
                <w:sz w:val="22"/>
                <w:szCs w:val="22"/>
              </w:rPr>
              <w:t>Материал</w:t>
            </w:r>
          </w:p>
        </w:tc>
        <w:tc>
          <w:tcPr>
            <w:tcW w:w="438" w:type="pct"/>
            <w:gridSpan w:val="2"/>
            <w:vAlign w:val="center"/>
          </w:tcPr>
          <w:p w:rsidR="005A744C" w:rsidRDefault="005A744C" w:rsidP="00E04B13">
            <w:pPr>
              <w:suppressAutoHyphens w:val="0"/>
              <w:jc w:val="center"/>
              <w:rPr>
                <w:bCs/>
                <w:kern w:val="28"/>
                <w:lang w:eastAsia="ru-RU"/>
              </w:rPr>
            </w:pPr>
            <w:r>
              <w:rPr>
                <w:bCs/>
                <w:kern w:val="28"/>
                <w:lang w:eastAsia="ru-RU"/>
              </w:rPr>
              <w:t>-</w:t>
            </w:r>
          </w:p>
        </w:tc>
        <w:tc>
          <w:tcPr>
            <w:tcW w:w="1684" w:type="pct"/>
            <w:gridSpan w:val="2"/>
            <w:vAlign w:val="center"/>
          </w:tcPr>
          <w:p w:rsidR="005A744C" w:rsidRDefault="005A744C" w:rsidP="00E04B13">
            <w:pPr>
              <w:suppressAutoHyphens w:val="0"/>
              <w:jc w:val="center"/>
              <w:rPr>
                <w:rFonts w:eastAsia="Calibri"/>
                <w:bCs/>
                <w:lang w:eastAsia="ru-RU"/>
              </w:rPr>
            </w:pPr>
            <w:proofErr w:type="spellStart"/>
            <w:r w:rsidRPr="00A95F09">
              <w:t>ПВХ-пластик</w:t>
            </w:r>
            <w:proofErr w:type="spellEnd"/>
          </w:p>
        </w:tc>
      </w:tr>
      <w:tr w:rsidR="005A744C" w:rsidRPr="008C1216" w:rsidTr="000F3834">
        <w:trPr>
          <w:trHeight w:val="168"/>
        </w:trPr>
        <w:tc>
          <w:tcPr>
            <w:tcW w:w="389" w:type="pct"/>
            <w:vAlign w:val="center"/>
          </w:tcPr>
          <w:p w:rsidR="005A744C" w:rsidRDefault="005A744C" w:rsidP="00085A67">
            <w:pPr>
              <w:pStyle w:val="aa"/>
              <w:ind w:left="0"/>
              <w:contextualSpacing w:val="0"/>
              <w:jc w:val="center"/>
              <w:rPr>
                <w:kern w:val="28"/>
              </w:rPr>
            </w:pPr>
            <w:r>
              <w:rPr>
                <w:kern w:val="28"/>
              </w:rPr>
              <w:t>5.6</w:t>
            </w:r>
          </w:p>
        </w:tc>
        <w:tc>
          <w:tcPr>
            <w:tcW w:w="2489" w:type="pct"/>
            <w:gridSpan w:val="2"/>
            <w:vAlign w:val="center"/>
          </w:tcPr>
          <w:p w:rsidR="005A744C" w:rsidRDefault="005A744C" w:rsidP="00E04B13">
            <w:pPr>
              <w:pStyle w:val="aa"/>
              <w:tabs>
                <w:tab w:val="left" w:pos="5745"/>
              </w:tabs>
              <w:spacing w:before="40" w:after="40"/>
              <w:ind w:left="0"/>
              <w:contextualSpacing w:val="0"/>
            </w:pPr>
            <w:r w:rsidRPr="00D45C1C">
              <w:rPr>
                <w:sz w:val="22"/>
                <w:szCs w:val="22"/>
              </w:rPr>
              <w:t xml:space="preserve">Крепеж </w:t>
            </w:r>
          </w:p>
        </w:tc>
        <w:tc>
          <w:tcPr>
            <w:tcW w:w="438" w:type="pct"/>
            <w:gridSpan w:val="2"/>
            <w:vAlign w:val="center"/>
          </w:tcPr>
          <w:p w:rsidR="005A744C" w:rsidRDefault="005A744C" w:rsidP="00E04B13">
            <w:pPr>
              <w:suppressAutoHyphens w:val="0"/>
              <w:jc w:val="center"/>
              <w:rPr>
                <w:bCs/>
                <w:kern w:val="28"/>
                <w:lang w:eastAsia="ru-RU"/>
              </w:rPr>
            </w:pPr>
            <w:r>
              <w:rPr>
                <w:bCs/>
                <w:kern w:val="28"/>
                <w:lang w:eastAsia="ru-RU"/>
              </w:rPr>
              <w:t>-</w:t>
            </w:r>
          </w:p>
        </w:tc>
        <w:tc>
          <w:tcPr>
            <w:tcW w:w="1684" w:type="pct"/>
            <w:gridSpan w:val="2"/>
            <w:vAlign w:val="center"/>
          </w:tcPr>
          <w:p w:rsidR="005A744C" w:rsidRDefault="005A744C" w:rsidP="00E04B13">
            <w:pPr>
              <w:suppressAutoHyphens w:val="0"/>
              <w:jc w:val="center"/>
              <w:rPr>
                <w:rFonts w:eastAsia="Calibri"/>
                <w:bCs/>
                <w:lang w:eastAsia="ru-RU"/>
              </w:rPr>
            </w:pPr>
            <w:r w:rsidRPr="00D45C1C">
              <w:rPr>
                <w:sz w:val="22"/>
                <w:szCs w:val="22"/>
              </w:rPr>
              <w:t>нанесенный клеящий слой с защитным покрытием</w:t>
            </w:r>
            <w:r>
              <w:rPr>
                <w:sz w:val="22"/>
                <w:szCs w:val="22"/>
              </w:rPr>
              <w:t>.</w:t>
            </w:r>
          </w:p>
        </w:tc>
      </w:tr>
      <w:tr w:rsidR="005A744C" w:rsidRPr="008C1216" w:rsidTr="000F3834">
        <w:trPr>
          <w:trHeight w:val="168"/>
        </w:trPr>
        <w:tc>
          <w:tcPr>
            <w:tcW w:w="389" w:type="pct"/>
            <w:vAlign w:val="center"/>
          </w:tcPr>
          <w:p w:rsidR="005A744C" w:rsidRDefault="005A744C" w:rsidP="00085A67">
            <w:pPr>
              <w:pStyle w:val="aa"/>
              <w:ind w:left="0"/>
              <w:contextualSpacing w:val="0"/>
              <w:jc w:val="center"/>
              <w:rPr>
                <w:kern w:val="28"/>
              </w:rPr>
            </w:pPr>
            <w:r>
              <w:rPr>
                <w:kern w:val="28"/>
              </w:rPr>
              <w:t>5.7</w:t>
            </w:r>
          </w:p>
        </w:tc>
        <w:tc>
          <w:tcPr>
            <w:tcW w:w="2489" w:type="pct"/>
            <w:gridSpan w:val="2"/>
            <w:vAlign w:val="center"/>
          </w:tcPr>
          <w:p w:rsidR="005A744C" w:rsidRPr="00D45C1C" w:rsidRDefault="005A744C" w:rsidP="00E04B13">
            <w:pPr>
              <w:pStyle w:val="aa"/>
              <w:tabs>
                <w:tab w:val="left" w:pos="5745"/>
              </w:tabs>
              <w:spacing w:before="40" w:after="40"/>
              <w:ind w:left="0"/>
              <w:contextualSpacing w:val="0"/>
              <w:rPr>
                <w:sz w:val="22"/>
                <w:szCs w:val="22"/>
              </w:rPr>
            </w:pPr>
            <w:r>
              <w:rPr>
                <w:sz w:val="22"/>
                <w:szCs w:val="22"/>
              </w:rPr>
              <w:t>И</w:t>
            </w:r>
            <w:r w:rsidRPr="008A3565">
              <w:rPr>
                <w:sz w:val="22"/>
                <w:szCs w:val="22"/>
              </w:rPr>
              <w:t>нформационные табло</w:t>
            </w:r>
            <w:r>
              <w:rPr>
                <w:sz w:val="22"/>
                <w:szCs w:val="22"/>
              </w:rPr>
              <w:t xml:space="preserve"> таблички</w:t>
            </w:r>
          </w:p>
        </w:tc>
        <w:tc>
          <w:tcPr>
            <w:tcW w:w="438" w:type="pct"/>
            <w:gridSpan w:val="2"/>
            <w:vAlign w:val="center"/>
          </w:tcPr>
          <w:p w:rsidR="005A744C" w:rsidRDefault="005A744C" w:rsidP="00E04B13">
            <w:pPr>
              <w:suppressAutoHyphens w:val="0"/>
              <w:jc w:val="center"/>
              <w:rPr>
                <w:bCs/>
                <w:kern w:val="28"/>
                <w:lang w:eastAsia="ru-RU"/>
              </w:rPr>
            </w:pPr>
            <w:r>
              <w:rPr>
                <w:bCs/>
                <w:kern w:val="28"/>
                <w:lang w:eastAsia="ru-RU"/>
              </w:rPr>
              <w:t>-</w:t>
            </w:r>
          </w:p>
        </w:tc>
        <w:tc>
          <w:tcPr>
            <w:tcW w:w="1684" w:type="pct"/>
            <w:gridSpan w:val="2"/>
            <w:vAlign w:val="center"/>
          </w:tcPr>
          <w:p w:rsidR="005A744C" w:rsidRPr="00D45C1C" w:rsidRDefault="002861C6" w:rsidP="00E04B13">
            <w:pPr>
              <w:suppressAutoHyphens w:val="0"/>
              <w:jc w:val="center"/>
              <w:rPr>
                <w:sz w:val="22"/>
                <w:szCs w:val="22"/>
              </w:rPr>
            </w:pPr>
            <w:r>
              <w:rPr>
                <w:sz w:val="22"/>
                <w:szCs w:val="22"/>
              </w:rPr>
              <w:t>Кнопка вызова</w:t>
            </w:r>
          </w:p>
        </w:tc>
      </w:tr>
      <w:tr w:rsidR="005A744C" w:rsidRPr="008C1216" w:rsidTr="000F3834">
        <w:trPr>
          <w:trHeight w:val="168"/>
        </w:trPr>
        <w:tc>
          <w:tcPr>
            <w:tcW w:w="389" w:type="pct"/>
            <w:vAlign w:val="center"/>
          </w:tcPr>
          <w:p w:rsidR="005A744C" w:rsidRDefault="005A744C" w:rsidP="00085A67">
            <w:pPr>
              <w:pStyle w:val="aa"/>
              <w:ind w:left="0"/>
              <w:contextualSpacing w:val="0"/>
              <w:jc w:val="center"/>
              <w:rPr>
                <w:kern w:val="28"/>
              </w:rPr>
            </w:pPr>
            <w:r>
              <w:rPr>
                <w:kern w:val="28"/>
              </w:rPr>
              <w:t>5.8</w:t>
            </w:r>
          </w:p>
        </w:tc>
        <w:tc>
          <w:tcPr>
            <w:tcW w:w="2489" w:type="pct"/>
            <w:gridSpan w:val="2"/>
            <w:vAlign w:val="center"/>
          </w:tcPr>
          <w:p w:rsidR="005A744C" w:rsidRDefault="005A744C" w:rsidP="00E04B13">
            <w:pPr>
              <w:pStyle w:val="aa"/>
              <w:tabs>
                <w:tab w:val="left" w:pos="5745"/>
              </w:tabs>
              <w:spacing w:before="40" w:after="40"/>
              <w:ind w:left="0"/>
              <w:contextualSpacing w:val="0"/>
              <w:rPr>
                <w:sz w:val="22"/>
                <w:szCs w:val="22"/>
              </w:rPr>
            </w:pPr>
            <w:r>
              <w:rPr>
                <w:sz w:val="22"/>
                <w:szCs w:val="22"/>
              </w:rPr>
              <w:t>Цвет основного фона таблички</w:t>
            </w:r>
          </w:p>
        </w:tc>
        <w:tc>
          <w:tcPr>
            <w:tcW w:w="438" w:type="pct"/>
            <w:gridSpan w:val="2"/>
            <w:vAlign w:val="center"/>
          </w:tcPr>
          <w:p w:rsidR="005A744C" w:rsidRDefault="005A744C" w:rsidP="00E04B13">
            <w:pPr>
              <w:suppressAutoHyphens w:val="0"/>
              <w:jc w:val="center"/>
              <w:rPr>
                <w:bCs/>
                <w:kern w:val="28"/>
                <w:lang w:eastAsia="ru-RU"/>
              </w:rPr>
            </w:pPr>
            <w:r>
              <w:rPr>
                <w:bCs/>
                <w:kern w:val="28"/>
                <w:lang w:eastAsia="ru-RU"/>
              </w:rPr>
              <w:t>-</w:t>
            </w:r>
          </w:p>
        </w:tc>
        <w:tc>
          <w:tcPr>
            <w:tcW w:w="1684" w:type="pct"/>
            <w:gridSpan w:val="2"/>
            <w:vAlign w:val="center"/>
          </w:tcPr>
          <w:p w:rsidR="005A744C" w:rsidRDefault="005A744C" w:rsidP="00E04B13">
            <w:pPr>
              <w:suppressAutoHyphens w:val="0"/>
              <w:jc w:val="center"/>
            </w:pPr>
            <w:r>
              <w:t>желтый</w:t>
            </w:r>
          </w:p>
        </w:tc>
      </w:tr>
      <w:tr w:rsidR="0035192E" w:rsidRPr="008C1216" w:rsidTr="000F3834">
        <w:trPr>
          <w:trHeight w:val="168"/>
        </w:trPr>
        <w:tc>
          <w:tcPr>
            <w:tcW w:w="389" w:type="pct"/>
            <w:vAlign w:val="center"/>
          </w:tcPr>
          <w:p w:rsidR="0035192E" w:rsidRPr="00D90F90" w:rsidRDefault="0035192E" w:rsidP="00FD328F">
            <w:pPr>
              <w:pStyle w:val="aa"/>
              <w:ind w:left="0"/>
              <w:contextualSpacing w:val="0"/>
              <w:jc w:val="center"/>
              <w:rPr>
                <w:kern w:val="28"/>
              </w:rPr>
            </w:pPr>
            <w:r>
              <w:rPr>
                <w:kern w:val="28"/>
              </w:rPr>
              <w:t>6</w:t>
            </w:r>
          </w:p>
        </w:tc>
        <w:tc>
          <w:tcPr>
            <w:tcW w:w="2489" w:type="pct"/>
            <w:gridSpan w:val="2"/>
            <w:vAlign w:val="center"/>
          </w:tcPr>
          <w:p w:rsidR="0035192E" w:rsidRDefault="0035192E" w:rsidP="00FD328F">
            <w:pPr>
              <w:spacing w:line="200" w:lineRule="exact"/>
              <w:rPr>
                <w:rFonts w:cs="Times New Roman"/>
                <w:b/>
                <w:bCs/>
                <w:i/>
                <w:u w:val="single"/>
              </w:rPr>
            </w:pPr>
            <w:r>
              <w:rPr>
                <w:rFonts w:cs="Times New Roman"/>
                <w:b/>
                <w:bCs/>
                <w:i/>
                <w:sz w:val="22"/>
                <w:szCs w:val="22"/>
                <w:u w:val="single"/>
              </w:rPr>
              <w:t>Пандус инвентарный</w:t>
            </w:r>
          </w:p>
          <w:p w:rsidR="0035192E" w:rsidRPr="00D45C1C" w:rsidRDefault="0035192E" w:rsidP="00FD328F">
            <w:pPr>
              <w:pStyle w:val="aa"/>
              <w:tabs>
                <w:tab w:val="left" w:pos="5745"/>
              </w:tabs>
              <w:spacing w:before="40" w:after="40"/>
              <w:ind w:left="0"/>
              <w:contextualSpacing w:val="0"/>
              <w:rPr>
                <w:sz w:val="22"/>
                <w:szCs w:val="22"/>
              </w:rPr>
            </w:pPr>
            <w:r w:rsidRPr="00201FB9">
              <w:rPr>
                <w:bCs/>
              </w:rPr>
              <w:t xml:space="preserve">ОКПД-2 22.23.19.145 </w:t>
            </w:r>
          </w:p>
        </w:tc>
        <w:tc>
          <w:tcPr>
            <w:tcW w:w="438" w:type="pct"/>
            <w:gridSpan w:val="2"/>
            <w:vAlign w:val="center"/>
          </w:tcPr>
          <w:p w:rsidR="0035192E" w:rsidRDefault="0035192E" w:rsidP="00FD328F">
            <w:pPr>
              <w:suppressAutoHyphens w:val="0"/>
              <w:jc w:val="center"/>
              <w:rPr>
                <w:bCs/>
                <w:kern w:val="28"/>
                <w:lang w:eastAsia="ru-RU"/>
              </w:rPr>
            </w:pPr>
            <w:proofErr w:type="spellStart"/>
            <w:proofErr w:type="gramStart"/>
            <w:r>
              <w:rPr>
                <w:bCs/>
                <w:kern w:val="28"/>
                <w:lang w:eastAsia="ru-RU"/>
              </w:rPr>
              <w:t>шт</w:t>
            </w:r>
            <w:proofErr w:type="spellEnd"/>
            <w:proofErr w:type="gramEnd"/>
          </w:p>
        </w:tc>
        <w:tc>
          <w:tcPr>
            <w:tcW w:w="1684" w:type="pct"/>
            <w:gridSpan w:val="2"/>
            <w:vAlign w:val="center"/>
          </w:tcPr>
          <w:p w:rsidR="0035192E" w:rsidRDefault="0035192E" w:rsidP="00FD328F">
            <w:pPr>
              <w:suppressAutoHyphens w:val="0"/>
              <w:jc w:val="center"/>
              <w:rPr>
                <w:rFonts w:eastAsia="Calibri"/>
                <w:bCs/>
                <w:lang w:eastAsia="ru-RU"/>
              </w:rPr>
            </w:pPr>
            <w:r>
              <w:rPr>
                <w:rFonts w:eastAsia="Calibri"/>
                <w:bCs/>
                <w:lang w:eastAsia="ru-RU"/>
              </w:rPr>
              <w:t>1</w:t>
            </w:r>
          </w:p>
        </w:tc>
      </w:tr>
      <w:tr w:rsidR="0035192E" w:rsidRPr="008C1216" w:rsidTr="000F3834">
        <w:trPr>
          <w:trHeight w:val="168"/>
        </w:trPr>
        <w:tc>
          <w:tcPr>
            <w:tcW w:w="389" w:type="pct"/>
            <w:vAlign w:val="center"/>
          </w:tcPr>
          <w:p w:rsidR="0035192E" w:rsidRPr="00D90F90" w:rsidRDefault="0035192E" w:rsidP="00FD328F">
            <w:pPr>
              <w:pStyle w:val="aa"/>
              <w:ind w:left="0"/>
              <w:contextualSpacing w:val="0"/>
              <w:jc w:val="center"/>
              <w:rPr>
                <w:kern w:val="28"/>
              </w:rPr>
            </w:pPr>
            <w:r>
              <w:rPr>
                <w:kern w:val="28"/>
              </w:rPr>
              <w:t>6.1</w:t>
            </w:r>
          </w:p>
        </w:tc>
        <w:tc>
          <w:tcPr>
            <w:tcW w:w="2489" w:type="pct"/>
            <w:gridSpan w:val="2"/>
            <w:vAlign w:val="center"/>
          </w:tcPr>
          <w:p w:rsidR="0035192E" w:rsidRPr="00D45C1C" w:rsidRDefault="0035192E" w:rsidP="00FD328F">
            <w:pPr>
              <w:pStyle w:val="2"/>
              <w:framePr w:hSpace="0" w:wrap="auto" w:vAnchor="margin" w:xAlign="left" w:yAlign="inline"/>
              <w:suppressOverlap w:val="0"/>
              <w:rPr>
                <w:sz w:val="22"/>
                <w:szCs w:val="22"/>
              </w:rPr>
            </w:pPr>
            <w:r w:rsidRPr="00251F01">
              <w:rPr>
                <w:sz w:val="22"/>
                <w:szCs w:val="22"/>
              </w:rPr>
              <w:t>Длина</w:t>
            </w:r>
          </w:p>
        </w:tc>
        <w:tc>
          <w:tcPr>
            <w:tcW w:w="438" w:type="pct"/>
            <w:gridSpan w:val="2"/>
            <w:vAlign w:val="center"/>
          </w:tcPr>
          <w:p w:rsidR="0035192E" w:rsidRDefault="0035192E" w:rsidP="00FD328F">
            <w:pPr>
              <w:suppressAutoHyphens w:val="0"/>
              <w:jc w:val="center"/>
              <w:rPr>
                <w:bCs/>
                <w:kern w:val="28"/>
                <w:lang w:eastAsia="ru-RU"/>
              </w:rPr>
            </w:pPr>
            <w:r>
              <w:rPr>
                <w:bCs/>
                <w:kern w:val="28"/>
                <w:lang w:eastAsia="ru-RU"/>
              </w:rPr>
              <w:t>м</w:t>
            </w:r>
          </w:p>
        </w:tc>
        <w:tc>
          <w:tcPr>
            <w:tcW w:w="1684" w:type="pct"/>
            <w:gridSpan w:val="2"/>
            <w:vAlign w:val="center"/>
          </w:tcPr>
          <w:p w:rsidR="0035192E" w:rsidRDefault="0035192E" w:rsidP="00FD328F">
            <w:pPr>
              <w:suppressAutoHyphens w:val="0"/>
              <w:jc w:val="center"/>
              <w:rPr>
                <w:rFonts w:eastAsia="Calibri"/>
                <w:bCs/>
                <w:lang w:eastAsia="ru-RU"/>
              </w:rPr>
            </w:pPr>
            <w:r>
              <w:rPr>
                <w:rFonts w:eastAsia="Calibri"/>
                <w:bCs/>
                <w:lang w:eastAsia="ru-RU"/>
              </w:rPr>
              <w:t>не менее 1,2</w:t>
            </w:r>
          </w:p>
        </w:tc>
      </w:tr>
      <w:tr w:rsidR="0035192E" w:rsidRPr="008C1216" w:rsidTr="000F3834">
        <w:trPr>
          <w:trHeight w:val="168"/>
        </w:trPr>
        <w:tc>
          <w:tcPr>
            <w:tcW w:w="389" w:type="pct"/>
            <w:vAlign w:val="center"/>
          </w:tcPr>
          <w:p w:rsidR="0035192E" w:rsidRPr="00D90F90" w:rsidRDefault="0035192E" w:rsidP="00FD328F">
            <w:pPr>
              <w:pStyle w:val="aa"/>
              <w:ind w:left="0"/>
              <w:contextualSpacing w:val="0"/>
              <w:jc w:val="center"/>
              <w:rPr>
                <w:kern w:val="28"/>
              </w:rPr>
            </w:pPr>
            <w:r>
              <w:rPr>
                <w:kern w:val="28"/>
              </w:rPr>
              <w:t>6.2</w:t>
            </w:r>
          </w:p>
        </w:tc>
        <w:tc>
          <w:tcPr>
            <w:tcW w:w="2489" w:type="pct"/>
            <w:gridSpan w:val="2"/>
            <w:vAlign w:val="center"/>
          </w:tcPr>
          <w:p w:rsidR="0035192E" w:rsidRPr="00D45C1C" w:rsidRDefault="0035192E" w:rsidP="00FD328F">
            <w:pPr>
              <w:pStyle w:val="2"/>
              <w:framePr w:hSpace="0" w:wrap="auto" w:vAnchor="margin" w:xAlign="left" w:yAlign="inline"/>
              <w:suppressOverlap w:val="0"/>
              <w:rPr>
                <w:sz w:val="22"/>
                <w:szCs w:val="22"/>
              </w:rPr>
            </w:pPr>
            <w:r w:rsidRPr="00251F01">
              <w:rPr>
                <w:sz w:val="22"/>
                <w:szCs w:val="22"/>
              </w:rPr>
              <w:t>Ш</w:t>
            </w:r>
            <w:r>
              <w:rPr>
                <w:sz w:val="22"/>
                <w:szCs w:val="22"/>
              </w:rPr>
              <w:t>ирина в рабочем положении</w:t>
            </w:r>
          </w:p>
        </w:tc>
        <w:tc>
          <w:tcPr>
            <w:tcW w:w="438" w:type="pct"/>
            <w:gridSpan w:val="2"/>
            <w:vAlign w:val="center"/>
          </w:tcPr>
          <w:p w:rsidR="0035192E" w:rsidRDefault="0035192E" w:rsidP="00FD328F">
            <w:pPr>
              <w:suppressAutoHyphens w:val="0"/>
              <w:jc w:val="center"/>
              <w:rPr>
                <w:bCs/>
                <w:kern w:val="28"/>
                <w:lang w:eastAsia="ru-RU"/>
              </w:rPr>
            </w:pPr>
            <w:r>
              <w:rPr>
                <w:bCs/>
                <w:kern w:val="28"/>
                <w:lang w:eastAsia="ru-RU"/>
              </w:rPr>
              <w:t>м</w:t>
            </w:r>
          </w:p>
        </w:tc>
        <w:tc>
          <w:tcPr>
            <w:tcW w:w="1684" w:type="pct"/>
            <w:gridSpan w:val="2"/>
            <w:vAlign w:val="center"/>
          </w:tcPr>
          <w:p w:rsidR="0035192E" w:rsidRDefault="0035192E" w:rsidP="00FD328F">
            <w:pPr>
              <w:suppressAutoHyphens w:val="0"/>
              <w:jc w:val="center"/>
              <w:rPr>
                <w:rFonts w:eastAsia="Calibri"/>
                <w:bCs/>
                <w:lang w:eastAsia="ru-RU"/>
              </w:rPr>
            </w:pPr>
            <w:r>
              <w:rPr>
                <w:rFonts w:eastAsia="Calibri"/>
                <w:bCs/>
                <w:lang w:eastAsia="ru-RU"/>
              </w:rPr>
              <w:t>не менее 0,77</w:t>
            </w:r>
          </w:p>
        </w:tc>
      </w:tr>
      <w:tr w:rsidR="0035192E" w:rsidRPr="008C1216" w:rsidTr="000F3834">
        <w:trPr>
          <w:trHeight w:val="168"/>
        </w:trPr>
        <w:tc>
          <w:tcPr>
            <w:tcW w:w="389" w:type="pct"/>
            <w:vAlign w:val="center"/>
          </w:tcPr>
          <w:p w:rsidR="0035192E" w:rsidRPr="00D90F90" w:rsidRDefault="0035192E" w:rsidP="00FD328F">
            <w:pPr>
              <w:pStyle w:val="aa"/>
              <w:ind w:left="0"/>
              <w:contextualSpacing w:val="0"/>
              <w:jc w:val="center"/>
              <w:rPr>
                <w:kern w:val="28"/>
              </w:rPr>
            </w:pPr>
            <w:r>
              <w:rPr>
                <w:kern w:val="28"/>
              </w:rPr>
              <w:t>6.3</w:t>
            </w:r>
          </w:p>
        </w:tc>
        <w:tc>
          <w:tcPr>
            <w:tcW w:w="2489" w:type="pct"/>
            <w:gridSpan w:val="2"/>
            <w:vAlign w:val="center"/>
          </w:tcPr>
          <w:p w:rsidR="0035192E" w:rsidRPr="00D45C1C" w:rsidRDefault="0035192E" w:rsidP="00FD328F">
            <w:pPr>
              <w:pStyle w:val="2"/>
              <w:framePr w:hSpace="0" w:wrap="auto" w:vAnchor="margin" w:xAlign="left" w:yAlign="inline"/>
              <w:suppressOverlap w:val="0"/>
              <w:rPr>
                <w:sz w:val="22"/>
                <w:szCs w:val="22"/>
              </w:rPr>
            </w:pPr>
            <w:r w:rsidRPr="00251F01">
              <w:rPr>
                <w:sz w:val="22"/>
                <w:szCs w:val="22"/>
              </w:rPr>
              <w:t>Ширина в рабоче</w:t>
            </w:r>
            <w:r>
              <w:rPr>
                <w:sz w:val="22"/>
                <w:szCs w:val="22"/>
              </w:rPr>
              <w:t>м положении (внутренняя)</w:t>
            </w:r>
          </w:p>
        </w:tc>
        <w:tc>
          <w:tcPr>
            <w:tcW w:w="438" w:type="pct"/>
            <w:gridSpan w:val="2"/>
            <w:vAlign w:val="center"/>
          </w:tcPr>
          <w:p w:rsidR="0035192E" w:rsidRDefault="0035192E" w:rsidP="00FD328F">
            <w:pPr>
              <w:suppressAutoHyphens w:val="0"/>
              <w:jc w:val="center"/>
              <w:rPr>
                <w:bCs/>
                <w:kern w:val="28"/>
                <w:lang w:eastAsia="ru-RU"/>
              </w:rPr>
            </w:pPr>
            <w:r>
              <w:rPr>
                <w:bCs/>
                <w:kern w:val="28"/>
                <w:lang w:eastAsia="ru-RU"/>
              </w:rPr>
              <w:t>м</w:t>
            </w:r>
          </w:p>
        </w:tc>
        <w:tc>
          <w:tcPr>
            <w:tcW w:w="1684" w:type="pct"/>
            <w:gridSpan w:val="2"/>
            <w:vAlign w:val="center"/>
          </w:tcPr>
          <w:p w:rsidR="0035192E" w:rsidRDefault="0035192E" w:rsidP="00FD328F">
            <w:pPr>
              <w:suppressAutoHyphens w:val="0"/>
              <w:jc w:val="center"/>
              <w:rPr>
                <w:rFonts w:eastAsia="Calibri"/>
                <w:bCs/>
                <w:lang w:eastAsia="ru-RU"/>
              </w:rPr>
            </w:pPr>
            <w:r>
              <w:rPr>
                <w:rFonts w:eastAsia="Calibri"/>
                <w:bCs/>
                <w:lang w:eastAsia="ru-RU"/>
              </w:rPr>
              <w:t>не менее 0,76</w:t>
            </w:r>
          </w:p>
        </w:tc>
      </w:tr>
      <w:tr w:rsidR="0035192E" w:rsidRPr="008C1216" w:rsidTr="000F3834">
        <w:trPr>
          <w:trHeight w:val="168"/>
        </w:trPr>
        <w:tc>
          <w:tcPr>
            <w:tcW w:w="389" w:type="pct"/>
            <w:vAlign w:val="center"/>
          </w:tcPr>
          <w:p w:rsidR="0035192E" w:rsidRPr="00D90F90" w:rsidRDefault="0035192E" w:rsidP="00FD328F">
            <w:pPr>
              <w:pStyle w:val="aa"/>
              <w:ind w:left="0"/>
              <w:contextualSpacing w:val="0"/>
              <w:jc w:val="center"/>
              <w:rPr>
                <w:kern w:val="28"/>
              </w:rPr>
            </w:pPr>
            <w:r>
              <w:rPr>
                <w:kern w:val="28"/>
              </w:rPr>
              <w:t>6.4</w:t>
            </w:r>
          </w:p>
        </w:tc>
        <w:tc>
          <w:tcPr>
            <w:tcW w:w="2489" w:type="pct"/>
            <w:gridSpan w:val="2"/>
            <w:vAlign w:val="center"/>
          </w:tcPr>
          <w:p w:rsidR="0035192E" w:rsidRPr="00D45C1C" w:rsidRDefault="0035192E" w:rsidP="00FD328F">
            <w:pPr>
              <w:pStyle w:val="2"/>
              <w:framePr w:hSpace="0" w:wrap="auto" w:vAnchor="margin" w:xAlign="left" w:yAlign="inline"/>
              <w:suppressOverlap w:val="0"/>
              <w:rPr>
                <w:sz w:val="22"/>
                <w:szCs w:val="22"/>
              </w:rPr>
            </w:pPr>
            <w:r>
              <w:rPr>
                <w:sz w:val="22"/>
                <w:szCs w:val="22"/>
              </w:rPr>
              <w:t>Ширина в сложенном виде</w:t>
            </w:r>
          </w:p>
        </w:tc>
        <w:tc>
          <w:tcPr>
            <w:tcW w:w="438" w:type="pct"/>
            <w:gridSpan w:val="2"/>
            <w:vAlign w:val="center"/>
          </w:tcPr>
          <w:p w:rsidR="0035192E" w:rsidRDefault="0035192E" w:rsidP="00FD328F">
            <w:pPr>
              <w:suppressAutoHyphens w:val="0"/>
              <w:jc w:val="center"/>
              <w:rPr>
                <w:bCs/>
                <w:kern w:val="28"/>
                <w:lang w:eastAsia="ru-RU"/>
              </w:rPr>
            </w:pPr>
            <w:r>
              <w:rPr>
                <w:bCs/>
                <w:kern w:val="28"/>
                <w:lang w:eastAsia="ru-RU"/>
              </w:rPr>
              <w:t>м</w:t>
            </w:r>
          </w:p>
        </w:tc>
        <w:tc>
          <w:tcPr>
            <w:tcW w:w="1684" w:type="pct"/>
            <w:gridSpan w:val="2"/>
            <w:vAlign w:val="center"/>
          </w:tcPr>
          <w:p w:rsidR="0035192E" w:rsidRDefault="0035192E" w:rsidP="00FD328F">
            <w:pPr>
              <w:suppressAutoHyphens w:val="0"/>
              <w:jc w:val="center"/>
              <w:rPr>
                <w:rFonts w:eastAsia="Calibri"/>
                <w:bCs/>
                <w:lang w:eastAsia="ru-RU"/>
              </w:rPr>
            </w:pPr>
            <w:r>
              <w:rPr>
                <w:rFonts w:eastAsia="Calibri"/>
                <w:bCs/>
                <w:lang w:eastAsia="ru-RU"/>
              </w:rPr>
              <w:t>не менее 0,39</w:t>
            </w:r>
          </w:p>
        </w:tc>
      </w:tr>
      <w:tr w:rsidR="0035192E" w:rsidRPr="008C1216" w:rsidTr="000F3834">
        <w:trPr>
          <w:trHeight w:val="168"/>
        </w:trPr>
        <w:tc>
          <w:tcPr>
            <w:tcW w:w="389" w:type="pct"/>
            <w:vAlign w:val="center"/>
          </w:tcPr>
          <w:p w:rsidR="0035192E" w:rsidRPr="00D90F90" w:rsidRDefault="0035192E" w:rsidP="00FD328F">
            <w:pPr>
              <w:pStyle w:val="aa"/>
              <w:ind w:left="0"/>
              <w:contextualSpacing w:val="0"/>
              <w:jc w:val="center"/>
              <w:rPr>
                <w:kern w:val="28"/>
              </w:rPr>
            </w:pPr>
            <w:r>
              <w:rPr>
                <w:kern w:val="28"/>
              </w:rPr>
              <w:t>6.5</w:t>
            </w:r>
          </w:p>
        </w:tc>
        <w:tc>
          <w:tcPr>
            <w:tcW w:w="2489" w:type="pct"/>
            <w:gridSpan w:val="2"/>
            <w:vAlign w:val="center"/>
          </w:tcPr>
          <w:p w:rsidR="0035192E" w:rsidRPr="00D45C1C" w:rsidRDefault="0035192E" w:rsidP="00FD328F">
            <w:pPr>
              <w:pStyle w:val="2"/>
              <w:framePr w:hSpace="0" w:wrap="auto" w:vAnchor="margin" w:xAlign="left" w:yAlign="inline"/>
              <w:suppressOverlap w:val="0"/>
              <w:rPr>
                <w:sz w:val="22"/>
                <w:szCs w:val="22"/>
              </w:rPr>
            </w:pPr>
            <w:r w:rsidRPr="00251F01">
              <w:rPr>
                <w:sz w:val="22"/>
                <w:szCs w:val="22"/>
              </w:rPr>
              <w:t xml:space="preserve">Макс. распределенная нагрузка </w:t>
            </w:r>
          </w:p>
        </w:tc>
        <w:tc>
          <w:tcPr>
            <w:tcW w:w="438" w:type="pct"/>
            <w:gridSpan w:val="2"/>
            <w:vAlign w:val="center"/>
          </w:tcPr>
          <w:p w:rsidR="0035192E" w:rsidRDefault="0035192E" w:rsidP="00FD328F">
            <w:pPr>
              <w:suppressAutoHyphens w:val="0"/>
              <w:jc w:val="center"/>
              <w:rPr>
                <w:bCs/>
                <w:kern w:val="28"/>
                <w:lang w:eastAsia="ru-RU"/>
              </w:rPr>
            </w:pPr>
            <w:r>
              <w:rPr>
                <w:bCs/>
                <w:kern w:val="28"/>
                <w:lang w:eastAsia="ru-RU"/>
              </w:rPr>
              <w:t>кг</w:t>
            </w:r>
          </w:p>
        </w:tc>
        <w:tc>
          <w:tcPr>
            <w:tcW w:w="1684" w:type="pct"/>
            <w:gridSpan w:val="2"/>
            <w:vAlign w:val="center"/>
          </w:tcPr>
          <w:p w:rsidR="0035192E" w:rsidRDefault="0035192E" w:rsidP="00FD328F">
            <w:pPr>
              <w:suppressAutoHyphens w:val="0"/>
              <w:jc w:val="center"/>
              <w:rPr>
                <w:rFonts w:eastAsia="Calibri"/>
                <w:bCs/>
                <w:lang w:eastAsia="ru-RU"/>
              </w:rPr>
            </w:pPr>
            <w:r>
              <w:rPr>
                <w:rFonts w:eastAsia="Calibri"/>
                <w:bCs/>
                <w:lang w:eastAsia="ru-RU"/>
              </w:rPr>
              <w:t>не менее 300</w:t>
            </w:r>
          </w:p>
        </w:tc>
      </w:tr>
      <w:tr w:rsidR="0035192E" w:rsidRPr="008C1216" w:rsidTr="000F3834">
        <w:trPr>
          <w:trHeight w:val="168"/>
        </w:trPr>
        <w:tc>
          <w:tcPr>
            <w:tcW w:w="389" w:type="pct"/>
            <w:vAlign w:val="center"/>
          </w:tcPr>
          <w:p w:rsidR="0035192E" w:rsidRPr="00D90F90" w:rsidRDefault="0035192E" w:rsidP="00FD328F">
            <w:pPr>
              <w:pStyle w:val="aa"/>
              <w:ind w:left="0"/>
              <w:contextualSpacing w:val="0"/>
              <w:jc w:val="center"/>
              <w:rPr>
                <w:kern w:val="28"/>
              </w:rPr>
            </w:pPr>
            <w:r>
              <w:rPr>
                <w:kern w:val="28"/>
              </w:rPr>
              <w:t>6.6</w:t>
            </w:r>
          </w:p>
        </w:tc>
        <w:tc>
          <w:tcPr>
            <w:tcW w:w="2489" w:type="pct"/>
            <w:gridSpan w:val="2"/>
            <w:vAlign w:val="center"/>
          </w:tcPr>
          <w:p w:rsidR="0035192E" w:rsidRPr="00D45C1C" w:rsidRDefault="0035192E" w:rsidP="00FD328F">
            <w:pPr>
              <w:pStyle w:val="2"/>
              <w:framePr w:hSpace="0" w:wrap="auto" w:vAnchor="margin" w:xAlign="left" w:yAlign="inline"/>
              <w:suppressOverlap w:val="0"/>
              <w:rPr>
                <w:sz w:val="22"/>
                <w:szCs w:val="22"/>
              </w:rPr>
            </w:pPr>
            <w:r>
              <w:rPr>
                <w:sz w:val="22"/>
                <w:szCs w:val="22"/>
              </w:rPr>
              <w:t xml:space="preserve">Вес </w:t>
            </w:r>
          </w:p>
        </w:tc>
        <w:tc>
          <w:tcPr>
            <w:tcW w:w="438" w:type="pct"/>
            <w:gridSpan w:val="2"/>
            <w:vAlign w:val="center"/>
          </w:tcPr>
          <w:p w:rsidR="0035192E" w:rsidRDefault="0035192E" w:rsidP="00FD328F">
            <w:pPr>
              <w:suppressAutoHyphens w:val="0"/>
              <w:jc w:val="center"/>
              <w:rPr>
                <w:bCs/>
                <w:kern w:val="28"/>
                <w:lang w:eastAsia="ru-RU"/>
              </w:rPr>
            </w:pPr>
            <w:r>
              <w:rPr>
                <w:bCs/>
                <w:kern w:val="28"/>
                <w:lang w:eastAsia="ru-RU"/>
              </w:rPr>
              <w:t>кг</w:t>
            </w:r>
          </w:p>
        </w:tc>
        <w:tc>
          <w:tcPr>
            <w:tcW w:w="1684" w:type="pct"/>
            <w:gridSpan w:val="2"/>
            <w:vAlign w:val="center"/>
          </w:tcPr>
          <w:p w:rsidR="0035192E" w:rsidRDefault="0035192E" w:rsidP="00FD328F">
            <w:pPr>
              <w:suppressAutoHyphens w:val="0"/>
              <w:jc w:val="center"/>
              <w:rPr>
                <w:rFonts w:eastAsia="Calibri"/>
                <w:bCs/>
                <w:lang w:eastAsia="ru-RU"/>
              </w:rPr>
            </w:pPr>
            <w:r>
              <w:rPr>
                <w:rFonts w:eastAsia="Calibri"/>
                <w:bCs/>
                <w:lang w:eastAsia="ru-RU"/>
              </w:rPr>
              <w:t>не более 9,9</w:t>
            </w:r>
          </w:p>
        </w:tc>
      </w:tr>
      <w:tr w:rsidR="0035192E" w:rsidRPr="008C1216" w:rsidTr="000F3834">
        <w:trPr>
          <w:trHeight w:val="168"/>
        </w:trPr>
        <w:tc>
          <w:tcPr>
            <w:tcW w:w="389" w:type="pct"/>
            <w:vAlign w:val="center"/>
          </w:tcPr>
          <w:p w:rsidR="0035192E" w:rsidRPr="00D90F90" w:rsidRDefault="0035192E" w:rsidP="00FD328F">
            <w:pPr>
              <w:pStyle w:val="aa"/>
              <w:ind w:left="0"/>
              <w:contextualSpacing w:val="0"/>
              <w:jc w:val="center"/>
              <w:rPr>
                <w:kern w:val="28"/>
              </w:rPr>
            </w:pPr>
            <w:r>
              <w:rPr>
                <w:kern w:val="28"/>
              </w:rPr>
              <w:t>6.7</w:t>
            </w:r>
          </w:p>
        </w:tc>
        <w:tc>
          <w:tcPr>
            <w:tcW w:w="2489" w:type="pct"/>
            <w:gridSpan w:val="2"/>
            <w:vAlign w:val="center"/>
          </w:tcPr>
          <w:p w:rsidR="0035192E" w:rsidRPr="00D45C1C" w:rsidRDefault="0035192E" w:rsidP="00FD328F">
            <w:pPr>
              <w:pStyle w:val="2"/>
              <w:framePr w:hSpace="0" w:wrap="auto" w:vAnchor="margin" w:xAlign="left" w:yAlign="inline"/>
              <w:suppressOverlap w:val="0"/>
              <w:rPr>
                <w:sz w:val="22"/>
                <w:szCs w:val="22"/>
              </w:rPr>
            </w:pPr>
            <w:proofErr w:type="gramStart"/>
            <w:r w:rsidRPr="00251F01">
              <w:rPr>
                <w:sz w:val="22"/>
                <w:szCs w:val="22"/>
              </w:rPr>
              <w:t>Переносной</w:t>
            </w:r>
            <w:proofErr w:type="gramEnd"/>
            <w:r w:rsidRPr="00251F01">
              <w:rPr>
                <w:sz w:val="22"/>
                <w:szCs w:val="22"/>
              </w:rPr>
              <w:t>, мобильный</w:t>
            </w:r>
            <w:r>
              <w:rPr>
                <w:sz w:val="22"/>
                <w:szCs w:val="22"/>
              </w:rPr>
              <w:t>, складная конструкция</w:t>
            </w:r>
            <w:r w:rsidRPr="00251F01">
              <w:rPr>
                <w:sz w:val="22"/>
                <w:szCs w:val="22"/>
              </w:rPr>
              <w:t xml:space="preserve"> — не требует специального монтажа</w:t>
            </w:r>
          </w:p>
        </w:tc>
        <w:tc>
          <w:tcPr>
            <w:tcW w:w="438" w:type="pct"/>
            <w:gridSpan w:val="2"/>
            <w:vAlign w:val="center"/>
          </w:tcPr>
          <w:p w:rsidR="0035192E" w:rsidRDefault="0035192E" w:rsidP="00FD328F">
            <w:pPr>
              <w:suppressAutoHyphens w:val="0"/>
              <w:jc w:val="center"/>
              <w:rPr>
                <w:bCs/>
                <w:kern w:val="28"/>
                <w:lang w:eastAsia="ru-RU"/>
              </w:rPr>
            </w:pPr>
            <w:r>
              <w:rPr>
                <w:bCs/>
                <w:kern w:val="28"/>
                <w:lang w:eastAsia="ru-RU"/>
              </w:rPr>
              <w:t>-</w:t>
            </w:r>
          </w:p>
        </w:tc>
        <w:tc>
          <w:tcPr>
            <w:tcW w:w="1684" w:type="pct"/>
            <w:gridSpan w:val="2"/>
            <w:vAlign w:val="center"/>
          </w:tcPr>
          <w:p w:rsidR="0035192E" w:rsidRDefault="0035192E" w:rsidP="00FD328F">
            <w:pPr>
              <w:suppressAutoHyphens w:val="0"/>
              <w:jc w:val="center"/>
              <w:rPr>
                <w:rFonts w:eastAsia="Calibri"/>
                <w:bCs/>
                <w:lang w:eastAsia="ru-RU"/>
              </w:rPr>
            </w:pPr>
            <w:r>
              <w:rPr>
                <w:rFonts w:eastAsia="Calibri"/>
                <w:bCs/>
                <w:lang w:eastAsia="ru-RU"/>
              </w:rPr>
              <w:t>соответствие</w:t>
            </w:r>
          </w:p>
        </w:tc>
      </w:tr>
      <w:tr w:rsidR="0035192E" w:rsidRPr="008C1216" w:rsidTr="000F3834">
        <w:trPr>
          <w:trHeight w:val="168"/>
        </w:trPr>
        <w:tc>
          <w:tcPr>
            <w:tcW w:w="389" w:type="pct"/>
            <w:vAlign w:val="center"/>
          </w:tcPr>
          <w:p w:rsidR="0035192E" w:rsidRPr="00D90F90" w:rsidRDefault="0035192E" w:rsidP="00FD328F">
            <w:pPr>
              <w:pStyle w:val="aa"/>
              <w:ind w:left="0"/>
              <w:contextualSpacing w:val="0"/>
              <w:jc w:val="center"/>
              <w:rPr>
                <w:kern w:val="28"/>
              </w:rPr>
            </w:pPr>
            <w:r>
              <w:rPr>
                <w:kern w:val="28"/>
              </w:rPr>
              <w:t>6.8</w:t>
            </w:r>
          </w:p>
        </w:tc>
        <w:tc>
          <w:tcPr>
            <w:tcW w:w="2489" w:type="pct"/>
            <w:gridSpan w:val="2"/>
            <w:vAlign w:val="center"/>
          </w:tcPr>
          <w:p w:rsidR="0035192E" w:rsidRPr="00D45C1C" w:rsidRDefault="0035192E" w:rsidP="00FD328F">
            <w:pPr>
              <w:pStyle w:val="2"/>
              <w:framePr w:hSpace="0" w:wrap="auto" w:vAnchor="margin" w:xAlign="left" w:yAlign="inline"/>
              <w:suppressOverlap w:val="0"/>
              <w:rPr>
                <w:sz w:val="22"/>
                <w:szCs w:val="22"/>
              </w:rPr>
            </w:pPr>
            <w:r w:rsidRPr="00251F01">
              <w:rPr>
                <w:sz w:val="22"/>
                <w:szCs w:val="22"/>
              </w:rPr>
              <w:t>Ручки для переноски</w:t>
            </w:r>
          </w:p>
        </w:tc>
        <w:tc>
          <w:tcPr>
            <w:tcW w:w="438" w:type="pct"/>
            <w:gridSpan w:val="2"/>
            <w:vAlign w:val="center"/>
          </w:tcPr>
          <w:p w:rsidR="0035192E" w:rsidRDefault="0035192E" w:rsidP="00FD328F">
            <w:pPr>
              <w:suppressAutoHyphens w:val="0"/>
              <w:jc w:val="center"/>
              <w:rPr>
                <w:bCs/>
                <w:kern w:val="28"/>
                <w:lang w:eastAsia="ru-RU"/>
              </w:rPr>
            </w:pPr>
            <w:r>
              <w:rPr>
                <w:bCs/>
                <w:kern w:val="28"/>
                <w:lang w:eastAsia="ru-RU"/>
              </w:rPr>
              <w:t>-</w:t>
            </w:r>
          </w:p>
        </w:tc>
        <w:tc>
          <w:tcPr>
            <w:tcW w:w="1684" w:type="pct"/>
            <w:gridSpan w:val="2"/>
            <w:vAlign w:val="center"/>
          </w:tcPr>
          <w:p w:rsidR="0035192E" w:rsidRDefault="0035192E" w:rsidP="00FD328F">
            <w:pPr>
              <w:suppressAutoHyphens w:val="0"/>
              <w:jc w:val="center"/>
              <w:rPr>
                <w:rFonts w:eastAsia="Calibri"/>
                <w:bCs/>
                <w:lang w:eastAsia="ru-RU"/>
              </w:rPr>
            </w:pPr>
            <w:r>
              <w:rPr>
                <w:rFonts w:eastAsia="Calibri"/>
                <w:bCs/>
                <w:lang w:eastAsia="ru-RU"/>
              </w:rPr>
              <w:t>наличие</w:t>
            </w:r>
          </w:p>
        </w:tc>
      </w:tr>
      <w:tr w:rsidR="0035192E" w:rsidRPr="008C1216" w:rsidTr="000F3834">
        <w:trPr>
          <w:trHeight w:val="168"/>
        </w:trPr>
        <w:tc>
          <w:tcPr>
            <w:tcW w:w="389" w:type="pct"/>
            <w:vAlign w:val="center"/>
          </w:tcPr>
          <w:p w:rsidR="0035192E" w:rsidRPr="00D90F90" w:rsidRDefault="0035192E" w:rsidP="00FD328F">
            <w:pPr>
              <w:pStyle w:val="aa"/>
              <w:ind w:left="0"/>
              <w:contextualSpacing w:val="0"/>
              <w:jc w:val="center"/>
              <w:rPr>
                <w:kern w:val="28"/>
              </w:rPr>
            </w:pPr>
            <w:r>
              <w:rPr>
                <w:kern w:val="28"/>
              </w:rPr>
              <w:t>6.9</w:t>
            </w:r>
          </w:p>
        </w:tc>
        <w:tc>
          <w:tcPr>
            <w:tcW w:w="2489" w:type="pct"/>
            <w:gridSpan w:val="2"/>
            <w:vAlign w:val="center"/>
          </w:tcPr>
          <w:p w:rsidR="0035192E" w:rsidRPr="00D45C1C" w:rsidRDefault="0035192E" w:rsidP="00FD328F">
            <w:pPr>
              <w:pStyle w:val="2"/>
              <w:framePr w:hSpace="0" w:wrap="auto" w:vAnchor="margin" w:xAlign="left" w:yAlign="inline"/>
              <w:suppressOverlap w:val="0"/>
              <w:rPr>
                <w:sz w:val="22"/>
                <w:szCs w:val="22"/>
              </w:rPr>
            </w:pPr>
            <w:r w:rsidRPr="00251F01">
              <w:rPr>
                <w:sz w:val="22"/>
                <w:szCs w:val="22"/>
              </w:rPr>
              <w:t>Противоскользящее абразивное покрытие</w:t>
            </w:r>
          </w:p>
        </w:tc>
        <w:tc>
          <w:tcPr>
            <w:tcW w:w="438" w:type="pct"/>
            <w:gridSpan w:val="2"/>
            <w:vAlign w:val="center"/>
          </w:tcPr>
          <w:p w:rsidR="0035192E" w:rsidRDefault="0035192E" w:rsidP="00FD328F">
            <w:pPr>
              <w:suppressAutoHyphens w:val="0"/>
              <w:jc w:val="center"/>
              <w:rPr>
                <w:bCs/>
                <w:kern w:val="28"/>
                <w:lang w:eastAsia="ru-RU"/>
              </w:rPr>
            </w:pPr>
            <w:r>
              <w:rPr>
                <w:bCs/>
                <w:kern w:val="28"/>
                <w:lang w:eastAsia="ru-RU"/>
              </w:rPr>
              <w:t>-</w:t>
            </w:r>
          </w:p>
        </w:tc>
        <w:tc>
          <w:tcPr>
            <w:tcW w:w="1684" w:type="pct"/>
            <w:gridSpan w:val="2"/>
            <w:vAlign w:val="center"/>
          </w:tcPr>
          <w:p w:rsidR="0035192E" w:rsidRDefault="0035192E" w:rsidP="00FD328F">
            <w:pPr>
              <w:suppressAutoHyphens w:val="0"/>
              <w:jc w:val="center"/>
              <w:rPr>
                <w:rFonts w:eastAsia="Calibri"/>
                <w:bCs/>
                <w:lang w:eastAsia="ru-RU"/>
              </w:rPr>
            </w:pPr>
            <w:r>
              <w:rPr>
                <w:rFonts w:eastAsia="Calibri"/>
                <w:bCs/>
                <w:lang w:eastAsia="ru-RU"/>
              </w:rPr>
              <w:t>наличие</w:t>
            </w:r>
          </w:p>
        </w:tc>
      </w:tr>
      <w:tr w:rsidR="0035192E" w:rsidRPr="008C1216" w:rsidTr="000F3834">
        <w:trPr>
          <w:trHeight w:val="168"/>
        </w:trPr>
        <w:tc>
          <w:tcPr>
            <w:tcW w:w="389" w:type="pct"/>
            <w:vAlign w:val="center"/>
          </w:tcPr>
          <w:p w:rsidR="0035192E" w:rsidRPr="00D90F90" w:rsidRDefault="0035192E" w:rsidP="00FD328F">
            <w:pPr>
              <w:pStyle w:val="aa"/>
              <w:ind w:left="0"/>
              <w:contextualSpacing w:val="0"/>
              <w:jc w:val="center"/>
              <w:rPr>
                <w:kern w:val="28"/>
              </w:rPr>
            </w:pPr>
            <w:r>
              <w:rPr>
                <w:kern w:val="28"/>
              </w:rPr>
              <w:t>6.10</w:t>
            </w:r>
          </w:p>
        </w:tc>
        <w:tc>
          <w:tcPr>
            <w:tcW w:w="2489" w:type="pct"/>
            <w:gridSpan w:val="2"/>
            <w:vAlign w:val="center"/>
          </w:tcPr>
          <w:p w:rsidR="0035192E" w:rsidRPr="00251F01" w:rsidRDefault="0035192E" w:rsidP="00FD328F">
            <w:pPr>
              <w:pStyle w:val="2"/>
              <w:framePr w:hSpace="0" w:wrap="auto" w:vAnchor="margin" w:xAlign="left" w:yAlign="inline"/>
              <w:suppressOverlap w:val="0"/>
              <w:rPr>
                <w:sz w:val="22"/>
                <w:szCs w:val="22"/>
              </w:rPr>
            </w:pPr>
            <w:r w:rsidRPr="00251F01">
              <w:rPr>
                <w:sz w:val="22"/>
                <w:szCs w:val="22"/>
              </w:rPr>
              <w:t>Накладки против скольжения на задней поверхности языков</w:t>
            </w:r>
            <w:r>
              <w:rPr>
                <w:sz w:val="22"/>
                <w:szCs w:val="22"/>
              </w:rPr>
              <w:t xml:space="preserve"> длиной</w:t>
            </w:r>
          </w:p>
        </w:tc>
        <w:tc>
          <w:tcPr>
            <w:tcW w:w="438" w:type="pct"/>
            <w:gridSpan w:val="2"/>
            <w:vAlign w:val="center"/>
          </w:tcPr>
          <w:p w:rsidR="0035192E" w:rsidRDefault="0035192E" w:rsidP="00FD328F">
            <w:pPr>
              <w:suppressAutoHyphens w:val="0"/>
              <w:jc w:val="center"/>
              <w:rPr>
                <w:bCs/>
                <w:kern w:val="28"/>
                <w:lang w:eastAsia="ru-RU"/>
              </w:rPr>
            </w:pPr>
            <w:r>
              <w:rPr>
                <w:bCs/>
                <w:kern w:val="28"/>
                <w:lang w:eastAsia="ru-RU"/>
              </w:rPr>
              <w:t xml:space="preserve"> м</w:t>
            </w:r>
          </w:p>
        </w:tc>
        <w:tc>
          <w:tcPr>
            <w:tcW w:w="1684" w:type="pct"/>
            <w:gridSpan w:val="2"/>
            <w:vAlign w:val="center"/>
          </w:tcPr>
          <w:p w:rsidR="0035192E" w:rsidRDefault="0035192E" w:rsidP="00FD328F">
            <w:pPr>
              <w:suppressAutoHyphens w:val="0"/>
              <w:jc w:val="center"/>
              <w:rPr>
                <w:rFonts w:eastAsia="Calibri"/>
                <w:bCs/>
                <w:lang w:eastAsia="ru-RU"/>
              </w:rPr>
            </w:pPr>
            <w:r>
              <w:rPr>
                <w:rFonts w:eastAsia="Calibri"/>
                <w:bCs/>
                <w:lang w:eastAsia="ru-RU"/>
              </w:rPr>
              <w:t>не менее 0,08</w:t>
            </w:r>
          </w:p>
        </w:tc>
      </w:tr>
      <w:tr w:rsidR="0035192E" w:rsidRPr="008C1216" w:rsidTr="000F3834">
        <w:trPr>
          <w:trHeight w:val="168"/>
        </w:trPr>
        <w:tc>
          <w:tcPr>
            <w:tcW w:w="389" w:type="pct"/>
            <w:vAlign w:val="center"/>
          </w:tcPr>
          <w:p w:rsidR="0035192E" w:rsidRPr="00085A67" w:rsidRDefault="0035192E" w:rsidP="00FD328F">
            <w:pPr>
              <w:jc w:val="center"/>
              <w:rPr>
                <w:kern w:val="28"/>
              </w:rPr>
            </w:pPr>
            <w:r>
              <w:rPr>
                <w:kern w:val="28"/>
              </w:rPr>
              <w:t>7</w:t>
            </w:r>
          </w:p>
        </w:tc>
        <w:tc>
          <w:tcPr>
            <w:tcW w:w="2489" w:type="pct"/>
            <w:gridSpan w:val="2"/>
            <w:vAlign w:val="center"/>
          </w:tcPr>
          <w:p w:rsidR="0035192E" w:rsidRDefault="0035192E" w:rsidP="00FD328F">
            <w:pPr>
              <w:pStyle w:val="aa"/>
              <w:tabs>
                <w:tab w:val="left" w:pos="5745"/>
              </w:tabs>
              <w:spacing w:before="40" w:after="40"/>
              <w:ind w:left="0"/>
              <w:contextualSpacing w:val="0"/>
              <w:rPr>
                <w:b/>
                <w:bCs/>
                <w:sz w:val="22"/>
                <w:szCs w:val="22"/>
                <w:u w:val="single"/>
              </w:rPr>
            </w:pPr>
            <w:r>
              <w:rPr>
                <w:b/>
                <w:bCs/>
                <w:sz w:val="22"/>
                <w:szCs w:val="22"/>
                <w:u w:val="single"/>
              </w:rPr>
              <w:t>Беспроводная система вызова помощника</w:t>
            </w:r>
          </w:p>
          <w:p w:rsidR="0035192E" w:rsidRPr="002861C6" w:rsidRDefault="0035192E" w:rsidP="00FD328F">
            <w:pPr>
              <w:pStyle w:val="aa"/>
              <w:tabs>
                <w:tab w:val="left" w:pos="5745"/>
              </w:tabs>
              <w:spacing w:before="40" w:after="40"/>
              <w:ind w:left="0"/>
              <w:contextualSpacing w:val="0"/>
              <w:rPr>
                <w:sz w:val="22"/>
                <w:szCs w:val="22"/>
              </w:rPr>
            </w:pPr>
            <w:r>
              <w:rPr>
                <w:b/>
                <w:bCs/>
                <w:sz w:val="22"/>
                <w:szCs w:val="22"/>
                <w:u w:val="single"/>
              </w:rPr>
              <w:t xml:space="preserve">КТРУ  </w:t>
            </w:r>
            <w:r>
              <w:rPr>
                <w:rFonts w:ascii="Arial" w:hAnsi="Arial" w:cs="Arial"/>
                <w:color w:val="333333"/>
                <w:sz w:val="20"/>
                <w:szCs w:val="20"/>
                <w:shd w:val="clear" w:color="auto" w:fill="FFFFFF"/>
              </w:rPr>
              <w:t>27.90.10.000-00000005</w:t>
            </w:r>
          </w:p>
        </w:tc>
        <w:tc>
          <w:tcPr>
            <w:tcW w:w="438" w:type="pct"/>
            <w:gridSpan w:val="2"/>
            <w:vAlign w:val="center"/>
          </w:tcPr>
          <w:p w:rsidR="0035192E" w:rsidRDefault="0035192E" w:rsidP="00FD328F">
            <w:pPr>
              <w:suppressAutoHyphens w:val="0"/>
              <w:jc w:val="center"/>
              <w:rPr>
                <w:bCs/>
                <w:kern w:val="28"/>
                <w:lang w:eastAsia="ru-RU"/>
              </w:rPr>
            </w:pPr>
            <w:proofErr w:type="spellStart"/>
            <w:proofErr w:type="gramStart"/>
            <w:r>
              <w:rPr>
                <w:bCs/>
                <w:kern w:val="28"/>
                <w:lang w:eastAsia="ru-RU"/>
              </w:rPr>
              <w:t>шт</w:t>
            </w:r>
            <w:proofErr w:type="spellEnd"/>
            <w:proofErr w:type="gramEnd"/>
          </w:p>
        </w:tc>
        <w:tc>
          <w:tcPr>
            <w:tcW w:w="1684" w:type="pct"/>
            <w:gridSpan w:val="2"/>
            <w:vAlign w:val="center"/>
          </w:tcPr>
          <w:p w:rsidR="0035192E" w:rsidRPr="006C3689" w:rsidRDefault="0035192E" w:rsidP="00FD328F">
            <w:pPr>
              <w:suppressAutoHyphens w:val="0"/>
              <w:jc w:val="center"/>
              <w:rPr>
                <w:rFonts w:eastAsia="Calibri"/>
                <w:b/>
                <w:bCs/>
                <w:lang w:eastAsia="ru-RU"/>
              </w:rPr>
            </w:pPr>
            <w:r w:rsidRPr="006C3689">
              <w:rPr>
                <w:rFonts w:eastAsia="Calibri"/>
                <w:b/>
                <w:bCs/>
                <w:lang w:eastAsia="ru-RU"/>
              </w:rPr>
              <w:t>1</w:t>
            </w:r>
          </w:p>
        </w:tc>
      </w:tr>
      <w:tr w:rsidR="00F3702A" w:rsidRPr="008C1216" w:rsidTr="003F6D20">
        <w:trPr>
          <w:trHeight w:val="168"/>
        </w:trPr>
        <w:tc>
          <w:tcPr>
            <w:tcW w:w="5000" w:type="pct"/>
            <w:gridSpan w:val="7"/>
            <w:vAlign w:val="center"/>
          </w:tcPr>
          <w:p w:rsidR="00F3702A" w:rsidRDefault="00F3702A" w:rsidP="00085A67">
            <w:pPr>
              <w:suppressAutoHyphens w:val="0"/>
              <w:jc w:val="center"/>
              <w:rPr>
                <w:rFonts w:eastAsia="Calibri" w:cs="Times New Roman"/>
                <w:bCs/>
                <w:lang w:eastAsia="ru-RU"/>
              </w:rPr>
            </w:pPr>
            <w:r>
              <w:rPr>
                <w:rFonts w:eastAsia="Calibri" w:cs="Times New Roman"/>
                <w:bCs/>
                <w:lang w:eastAsia="ru-RU"/>
              </w:rPr>
              <w:t>Обязательные характеристики</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.1</w:t>
            </w:r>
          </w:p>
        </w:tc>
        <w:tc>
          <w:tcPr>
            <w:tcW w:w="2351" w:type="pct"/>
            <w:vAlign w:val="center"/>
          </w:tcPr>
          <w:p w:rsidR="00085A67" w:rsidRPr="00D45C1C" w:rsidRDefault="009318F8" w:rsidP="00085A67">
            <w:pPr>
              <w:pStyle w:val="aa"/>
              <w:tabs>
                <w:tab w:val="left" w:pos="5745"/>
              </w:tabs>
              <w:spacing w:before="40" w:after="40"/>
              <w:ind w:left="0"/>
              <w:contextualSpacing w:val="0"/>
              <w:rPr>
                <w:sz w:val="22"/>
                <w:szCs w:val="22"/>
              </w:rPr>
            </w:pPr>
            <w:r>
              <w:rPr>
                <w:rFonts w:ascii="Arial" w:hAnsi="Arial" w:cs="Arial"/>
                <w:sz w:val="21"/>
                <w:szCs w:val="21"/>
                <w:shd w:val="clear" w:color="auto" w:fill="FFFFFF"/>
              </w:rPr>
              <w:t>Количество беспроводных кнопок вызова в комплекте</w:t>
            </w:r>
          </w:p>
        </w:tc>
        <w:tc>
          <w:tcPr>
            <w:tcW w:w="576" w:type="pct"/>
            <w:gridSpan w:val="3"/>
            <w:vAlign w:val="center"/>
          </w:tcPr>
          <w:p w:rsidR="00085A67" w:rsidRDefault="009318F8" w:rsidP="00085A67">
            <w:pPr>
              <w:suppressAutoHyphens w:val="0"/>
              <w:jc w:val="center"/>
              <w:rPr>
                <w:bCs/>
                <w:kern w:val="28"/>
                <w:lang w:eastAsia="ru-RU"/>
              </w:rPr>
            </w:pPr>
            <w:proofErr w:type="spellStart"/>
            <w:proofErr w:type="gramStart"/>
            <w:r>
              <w:rPr>
                <w:bCs/>
                <w:kern w:val="28"/>
                <w:lang w:eastAsia="ru-RU"/>
              </w:rPr>
              <w:t>шт</w:t>
            </w:r>
            <w:proofErr w:type="spellEnd"/>
            <w:proofErr w:type="gramEnd"/>
          </w:p>
        </w:tc>
        <w:tc>
          <w:tcPr>
            <w:tcW w:w="1684" w:type="pct"/>
            <w:gridSpan w:val="2"/>
            <w:vAlign w:val="center"/>
          </w:tcPr>
          <w:p w:rsidR="00085A67" w:rsidRDefault="009318F8" w:rsidP="00085A67">
            <w:pPr>
              <w:suppressAutoHyphens w:val="0"/>
              <w:jc w:val="center"/>
              <w:rPr>
                <w:rFonts w:eastAsia="Calibri"/>
                <w:bCs/>
                <w:lang w:eastAsia="ru-RU"/>
              </w:rPr>
            </w:pPr>
            <w:r>
              <w:rPr>
                <w:rFonts w:eastAsia="Calibri" w:cs="Times New Roman"/>
                <w:bCs/>
                <w:lang w:eastAsia="ru-RU"/>
              </w:rPr>
              <w:t>≥</w:t>
            </w:r>
            <w:r>
              <w:rPr>
                <w:rFonts w:eastAsia="Calibri"/>
                <w:bCs/>
                <w:lang w:eastAsia="ru-RU"/>
              </w:rPr>
              <w:t xml:space="preserve"> 5</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.2</w:t>
            </w:r>
          </w:p>
        </w:tc>
        <w:tc>
          <w:tcPr>
            <w:tcW w:w="2351" w:type="pct"/>
            <w:vAlign w:val="center"/>
          </w:tcPr>
          <w:p w:rsidR="00085A67" w:rsidRPr="00D45C1C" w:rsidRDefault="009318F8" w:rsidP="00085A67">
            <w:pPr>
              <w:pStyle w:val="aa"/>
              <w:tabs>
                <w:tab w:val="left" w:pos="5745"/>
              </w:tabs>
              <w:spacing w:before="40" w:after="40"/>
              <w:ind w:left="0"/>
              <w:contextualSpacing w:val="0"/>
              <w:rPr>
                <w:sz w:val="22"/>
                <w:szCs w:val="22"/>
              </w:rPr>
            </w:pPr>
            <w:r>
              <w:rPr>
                <w:rFonts w:ascii="Arial" w:hAnsi="Arial" w:cs="Arial"/>
                <w:sz w:val="21"/>
                <w:szCs w:val="21"/>
                <w:shd w:val="clear" w:color="auto" w:fill="FFFFFF"/>
              </w:rPr>
              <w:t>Дальность передачи сигнала</w:t>
            </w:r>
          </w:p>
        </w:tc>
        <w:tc>
          <w:tcPr>
            <w:tcW w:w="576" w:type="pct"/>
            <w:gridSpan w:val="3"/>
            <w:vAlign w:val="center"/>
          </w:tcPr>
          <w:p w:rsidR="00085A67" w:rsidRDefault="009318F8" w:rsidP="00085A67">
            <w:pPr>
              <w:suppressAutoHyphens w:val="0"/>
              <w:jc w:val="center"/>
              <w:rPr>
                <w:bCs/>
                <w:kern w:val="28"/>
                <w:lang w:eastAsia="ru-RU"/>
              </w:rPr>
            </w:pPr>
            <w:r>
              <w:rPr>
                <w:bCs/>
                <w:kern w:val="28"/>
                <w:lang w:eastAsia="ru-RU"/>
              </w:rPr>
              <w:t>м</w:t>
            </w:r>
          </w:p>
        </w:tc>
        <w:tc>
          <w:tcPr>
            <w:tcW w:w="1684" w:type="pct"/>
            <w:gridSpan w:val="2"/>
            <w:vAlign w:val="center"/>
          </w:tcPr>
          <w:p w:rsidR="00085A67" w:rsidRDefault="009318F8" w:rsidP="00085A67">
            <w:pPr>
              <w:suppressAutoHyphens w:val="0"/>
              <w:jc w:val="center"/>
              <w:rPr>
                <w:rFonts w:eastAsia="Calibri"/>
                <w:bCs/>
                <w:lang w:eastAsia="ru-RU"/>
              </w:rPr>
            </w:pPr>
            <w:r>
              <w:rPr>
                <w:rFonts w:eastAsia="Calibri" w:cs="Times New Roman"/>
                <w:bCs/>
                <w:lang w:eastAsia="ru-RU"/>
              </w:rPr>
              <w:t>≥</w:t>
            </w:r>
            <w:r>
              <w:rPr>
                <w:rFonts w:eastAsia="Calibri"/>
                <w:bCs/>
                <w:lang w:eastAsia="ru-RU"/>
              </w:rPr>
              <w:t xml:space="preserve"> 100</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.3</w:t>
            </w:r>
          </w:p>
        </w:tc>
        <w:tc>
          <w:tcPr>
            <w:tcW w:w="2351" w:type="pct"/>
            <w:vAlign w:val="center"/>
          </w:tcPr>
          <w:p w:rsidR="00085A67" w:rsidRPr="00D45C1C" w:rsidRDefault="009318F8" w:rsidP="00085A67">
            <w:pPr>
              <w:pStyle w:val="aa"/>
              <w:tabs>
                <w:tab w:val="left" w:pos="5745"/>
              </w:tabs>
              <w:spacing w:before="40" w:after="40"/>
              <w:ind w:left="0"/>
              <w:contextualSpacing w:val="0"/>
              <w:rPr>
                <w:sz w:val="22"/>
                <w:szCs w:val="22"/>
              </w:rPr>
            </w:pPr>
            <w:r>
              <w:rPr>
                <w:rFonts w:ascii="Arial" w:hAnsi="Arial" w:cs="Arial"/>
                <w:sz w:val="21"/>
                <w:szCs w:val="21"/>
                <w:shd w:val="clear" w:color="auto" w:fill="FFFFFF"/>
              </w:rPr>
              <w:t>Наличие индикации беспроводной кнопки вызова</w:t>
            </w:r>
          </w:p>
        </w:tc>
        <w:tc>
          <w:tcPr>
            <w:tcW w:w="576" w:type="pct"/>
            <w:gridSpan w:val="3"/>
            <w:vAlign w:val="center"/>
          </w:tcPr>
          <w:p w:rsidR="00085A67" w:rsidRDefault="009318F8" w:rsidP="00085A67">
            <w:pPr>
              <w:suppressAutoHyphens w:val="0"/>
              <w:jc w:val="center"/>
              <w:rPr>
                <w:bCs/>
                <w:kern w:val="28"/>
                <w:lang w:eastAsia="ru-RU"/>
              </w:rPr>
            </w:pPr>
            <w:r>
              <w:rPr>
                <w:bCs/>
                <w:kern w:val="28"/>
                <w:lang w:eastAsia="ru-RU"/>
              </w:rPr>
              <w:t>-</w:t>
            </w:r>
          </w:p>
        </w:tc>
        <w:tc>
          <w:tcPr>
            <w:tcW w:w="1684" w:type="pct"/>
            <w:gridSpan w:val="2"/>
            <w:vAlign w:val="center"/>
          </w:tcPr>
          <w:p w:rsidR="00085A67" w:rsidRDefault="009318F8" w:rsidP="00085A67">
            <w:pPr>
              <w:suppressAutoHyphens w:val="0"/>
              <w:jc w:val="center"/>
              <w:rPr>
                <w:rFonts w:eastAsia="Calibri"/>
                <w:bCs/>
                <w:lang w:eastAsia="ru-RU"/>
              </w:rPr>
            </w:pPr>
            <w:r>
              <w:rPr>
                <w:rFonts w:eastAsia="Calibri"/>
                <w:bCs/>
                <w:lang w:eastAsia="ru-RU"/>
              </w:rPr>
              <w:t>Световая, звуковая</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.4</w:t>
            </w:r>
          </w:p>
        </w:tc>
        <w:tc>
          <w:tcPr>
            <w:tcW w:w="2351" w:type="pct"/>
            <w:vAlign w:val="center"/>
          </w:tcPr>
          <w:p w:rsidR="00085A67" w:rsidRPr="00D45C1C" w:rsidRDefault="009318F8" w:rsidP="00085A67">
            <w:pPr>
              <w:pStyle w:val="aa"/>
              <w:tabs>
                <w:tab w:val="left" w:pos="5745"/>
              </w:tabs>
              <w:spacing w:before="40" w:after="40"/>
              <w:ind w:left="0"/>
              <w:contextualSpacing w:val="0"/>
              <w:rPr>
                <w:sz w:val="22"/>
                <w:szCs w:val="22"/>
              </w:rPr>
            </w:pPr>
            <w:r>
              <w:rPr>
                <w:rFonts w:ascii="Arial" w:hAnsi="Arial" w:cs="Arial"/>
                <w:sz w:val="21"/>
                <w:szCs w:val="21"/>
                <w:shd w:val="clear" w:color="auto" w:fill="FFFFFF"/>
              </w:rPr>
              <w:t>Функциональные и конструктивные особенности</w:t>
            </w:r>
            <w:r w:rsidR="002615FF">
              <w:rPr>
                <w:rFonts w:ascii="Arial" w:hAnsi="Arial" w:cs="Arial"/>
                <w:sz w:val="21"/>
                <w:szCs w:val="21"/>
                <w:shd w:val="clear" w:color="auto" w:fill="FFFFFF"/>
              </w:rPr>
              <w:t>:</w:t>
            </w:r>
          </w:p>
        </w:tc>
        <w:tc>
          <w:tcPr>
            <w:tcW w:w="576" w:type="pct"/>
            <w:gridSpan w:val="3"/>
            <w:vAlign w:val="center"/>
          </w:tcPr>
          <w:p w:rsidR="00085A67" w:rsidRDefault="00085A67" w:rsidP="00085A67">
            <w:pPr>
              <w:suppressAutoHyphens w:val="0"/>
              <w:jc w:val="center"/>
              <w:rPr>
                <w:bCs/>
                <w:kern w:val="28"/>
                <w:lang w:eastAsia="ru-RU"/>
              </w:rPr>
            </w:pPr>
          </w:p>
        </w:tc>
        <w:tc>
          <w:tcPr>
            <w:tcW w:w="1684" w:type="pct"/>
            <w:gridSpan w:val="2"/>
            <w:vAlign w:val="center"/>
          </w:tcPr>
          <w:p w:rsidR="00085A67" w:rsidRDefault="00085A67" w:rsidP="00085A67">
            <w:pPr>
              <w:suppressAutoHyphens w:val="0"/>
              <w:jc w:val="center"/>
              <w:rPr>
                <w:rFonts w:eastAsia="Calibri"/>
                <w:bCs/>
                <w:lang w:eastAsia="ru-RU"/>
              </w:rPr>
            </w:pP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.4.1</w:t>
            </w:r>
          </w:p>
        </w:tc>
        <w:tc>
          <w:tcPr>
            <w:tcW w:w="2351" w:type="pct"/>
            <w:vAlign w:val="center"/>
          </w:tcPr>
          <w:p w:rsidR="00085A67" w:rsidRPr="00D45C1C" w:rsidRDefault="002615FF" w:rsidP="00085A67">
            <w:pPr>
              <w:pStyle w:val="aa"/>
              <w:tabs>
                <w:tab w:val="left" w:pos="5745"/>
              </w:tabs>
              <w:spacing w:before="40" w:after="40"/>
              <w:ind w:left="0"/>
              <w:contextualSpacing w:val="0"/>
              <w:rPr>
                <w:sz w:val="22"/>
                <w:szCs w:val="22"/>
              </w:rPr>
            </w:pPr>
            <w:r>
              <w:rPr>
                <w:sz w:val="22"/>
                <w:szCs w:val="22"/>
              </w:rPr>
              <w:t>Возможность выбора мелодии звукового сигнала</w:t>
            </w:r>
          </w:p>
        </w:tc>
        <w:tc>
          <w:tcPr>
            <w:tcW w:w="576" w:type="pct"/>
            <w:gridSpan w:val="3"/>
            <w:vAlign w:val="center"/>
          </w:tcPr>
          <w:p w:rsidR="00085A67" w:rsidRDefault="002615FF" w:rsidP="00085A67">
            <w:pPr>
              <w:suppressAutoHyphens w:val="0"/>
              <w:jc w:val="center"/>
              <w:rPr>
                <w:bCs/>
                <w:kern w:val="28"/>
                <w:lang w:eastAsia="ru-RU"/>
              </w:rPr>
            </w:pPr>
            <w:r>
              <w:rPr>
                <w:bCs/>
                <w:kern w:val="28"/>
                <w:lang w:eastAsia="ru-RU"/>
              </w:rPr>
              <w:t>-</w:t>
            </w:r>
          </w:p>
        </w:tc>
        <w:tc>
          <w:tcPr>
            <w:tcW w:w="1684" w:type="pct"/>
            <w:gridSpan w:val="2"/>
            <w:vAlign w:val="center"/>
          </w:tcPr>
          <w:p w:rsidR="00085A67" w:rsidRDefault="002615FF" w:rsidP="00085A67">
            <w:pPr>
              <w:suppressAutoHyphens w:val="0"/>
              <w:jc w:val="center"/>
              <w:rPr>
                <w:rFonts w:eastAsia="Calibri"/>
                <w:bCs/>
                <w:lang w:eastAsia="ru-RU"/>
              </w:rPr>
            </w:pPr>
            <w:r>
              <w:rPr>
                <w:rFonts w:eastAsia="Calibri"/>
                <w:bCs/>
                <w:lang w:eastAsia="ru-RU"/>
              </w:rPr>
              <w:t>да</w:t>
            </w:r>
          </w:p>
        </w:tc>
      </w:tr>
      <w:tr w:rsidR="002615FF" w:rsidRPr="008C1216" w:rsidTr="0092538D">
        <w:trPr>
          <w:trHeight w:val="168"/>
        </w:trPr>
        <w:tc>
          <w:tcPr>
            <w:tcW w:w="389" w:type="pct"/>
            <w:vAlign w:val="center"/>
          </w:tcPr>
          <w:p w:rsidR="002615FF" w:rsidRPr="00832DC6" w:rsidRDefault="0035192E" w:rsidP="00832DC6">
            <w:pPr>
              <w:jc w:val="center"/>
              <w:rPr>
                <w:kern w:val="28"/>
              </w:rPr>
            </w:pPr>
            <w:r>
              <w:rPr>
                <w:kern w:val="28"/>
              </w:rPr>
              <w:t>7</w:t>
            </w:r>
            <w:r w:rsidR="00832DC6">
              <w:rPr>
                <w:kern w:val="28"/>
              </w:rPr>
              <w:t>.4.2</w:t>
            </w:r>
          </w:p>
        </w:tc>
        <w:tc>
          <w:tcPr>
            <w:tcW w:w="2351" w:type="pct"/>
            <w:vAlign w:val="center"/>
          </w:tcPr>
          <w:p w:rsidR="002615FF" w:rsidRPr="00D45C1C" w:rsidRDefault="002615FF" w:rsidP="00832DC6">
            <w:pPr>
              <w:pStyle w:val="aa"/>
              <w:tabs>
                <w:tab w:val="left" w:pos="5745"/>
              </w:tabs>
              <w:spacing w:before="40" w:after="40"/>
              <w:ind w:left="0"/>
              <w:contextualSpacing w:val="0"/>
              <w:rPr>
                <w:sz w:val="22"/>
                <w:szCs w:val="22"/>
              </w:rPr>
            </w:pPr>
            <w:r>
              <w:rPr>
                <w:sz w:val="22"/>
                <w:szCs w:val="22"/>
              </w:rPr>
              <w:t>Наличие подсветки экрана дисплея</w:t>
            </w:r>
          </w:p>
        </w:tc>
        <w:tc>
          <w:tcPr>
            <w:tcW w:w="576" w:type="pct"/>
            <w:gridSpan w:val="3"/>
            <w:vAlign w:val="center"/>
          </w:tcPr>
          <w:p w:rsidR="002615FF" w:rsidRDefault="002615FF" w:rsidP="00085A67">
            <w:pPr>
              <w:suppressAutoHyphens w:val="0"/>
              <w:jc w:val="center"/>
              <w:rPr>
                <w:bCs/>
                <w:kern w:val="28"/>
                <w:lang w:eastAsia="ru-RU"/>
              </w:rPr>
            </w:pPr>
            <w:r>
              <w:rPr>
                <w:bCs/>
                <w:kern w:val="28"/>
                <w:lang w:eastAsia="ru-RU"/>
              </w:rPr>
              <w:t>-</w:t>
            </w:r>
          </w:p>
        </w:tc>
        <w:tc>
          <w:tcPr>
            <w:tcW w:w="1684" w:type="pct"/>
            <w:gridSpan w:val="2"/>
            <w:vAlign w:val="center"/>
          </w:tcPr>
          <w:p w:rsidR="002615FF" w:rsidRDefault="002615FF" w:rsidP="00085A67">
            <w:pPr>
              <w:suppressAutoHyphens w:val="0"/>
              <w:jc w:val="center"/>
              <w:rPr>
                <w:rFonts w:eastAsia="Calibri"/>
                <w:bCs/>
                <w:lang w:eastAsia="ru-RU"/>
              </w:rPr>
            </w:pPr>
            <w:r>
              <w:rPr>
                <w:rFonts w:eastAsia="Calibri"/>
                <w:bCs/>
                <w:lang w:eastAsia="ru-RU"/>
              </w:rPr>
              <w:t>да</w:t>
            </w:r>
          </w:p>
        </w:tc>
      </w:tr>
      <w:tr w:rsidR="002615FF" w:rsidRPr="008C1216" w:rsidTr="0092538D">
        <w:trPr>
          <w:trHeight w:val="168"/>
        </w:trPr>
        <w:tc>
          <w:tcPr>
            <w:tcW w:w="389" w:type="pct"/>
            <w:vAlign w:val="center"/>
          </w:tcPr>
          <w:p w:rsidR="002615FF" w:rsidRPr="00D90F90" w:rsidRDefault="0035192E" w:rsidP="00832DC6">
            <w:pPr>
              <w:pStyle w:val="aa"/>
              <w:ind w:left="0"/>
              <w:contextualSpacing w:val="0"/>
              <w:jc w:val="center"/>
              <w:rPr>
                <w:kern w:val="28"/>
              </w:rPr>
            </w:pPr>
            <w:r>
              <w:rPr>
                <w:kern w:val="28"/>
              </w:rPr>
              <w:t>7</w:t>
            </w:r>
            <w:r w:rsidR="00832DC6">
              <w:rPr>
                <w:kern w:val="28"/>
              </w:rPr>
              <w:t>.4.3</w:t>
            </w:r>
          </w:p>
        </w:tc>
        <w:tc>
          <w:tcPr>
            <w:tcW w:w="2351" w:type="pct"/>
            <w:vAlign w:val="center"/>
          </w:tcPr>
          <w:p w:rsidR="002615FF" w:rsidRPr="00D45C1C" w:rsidRDefault="002615FF" w:rsidP="00832DC6">
            <w:pPr>
              <w:pStyle w:val="aa"/>
              <w:tabs>
                <w:tab w:val="left" w:pos="5745"/>
              </w:tabs>
              <w:spacing w:before="40" w:after="40"/>
              <w:ind w:left="0"/>
              <w:contextualSpacing w:val="0"/>
              <w:rPr>
                <w:sz w:val="22"/>
                <w:szCs w:val="22"/>
              </w:rPr>
            </w:pPr>
            <w:r>
              <w:rPr>
                <w:sz w:val="22"/>
                <w:szCs w:val="22"/>
              </w:rPr>
              <w:t>Контрастное исполнение беспроводной кнопки вызова</w:t>
            </w:r>
          </w:p>
        </w:tc>
        <w:tc>
          <w:tcPr>
            <w:tcW w:w="576" w:type="pct"/>
            <w:gridSpan w:val="3"/>
            <w:vAlign w:val="center"/>
          </w:tcPr>
          <w:p w:rsidR="002615FF" w:rsidRDefault="002615FF" w:rsidP="00085A67">
            <w:pPr>
              <w:suppressAutoHyphens w:val="0"/>
              <w:jc w:val="center"/>
              <w:rPr>
                <w:bCs/>
                <w:kern w:val="28"/>
                <w:lang w:eastAsia="ru-RU"/>
              </w:rPr>
            </w:pPr>
          </w:p>
        </w:tc>
        <w:tc>
          <w:tcPr>
            <w:tcW w:w="1684" w:type="pct"/>
            <w:gridSpan w:val="2"/>
            <w:vAlign w:val="center"/>
          </w:tcPr>
          <w:p w:rsidR="002615FF" w:rsidRDefault="002615FF" w:rsidP="00085A67">
            <w:pPr>
              <w:suppressAutoHyphens w:val="0"/>
              <w:jc w:val="center"/>
              <w:rPr>
                <w:rFonts w:eastAsia="Calibri"/>
                <w:bCs/>
                <w:lang w:eastAsia="ru-RU"/>
              </w:rPr>
            </w:pPr>
            <w:r>
              <w:rPr>
                <w:rFonts w:eastAsia="Calibri"/>
                <w:bCs/>
                <w:lang w:eastAsia="ru-RU"/>
              </w:rPr>
              <w:t>да</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lastRenderedPageBreak/>
              <w:t>7</w:t>
            </w:r>
            <w:r w:rsidR="00832DC6">
              <w:rPr>
                <w:kern w:val="28"/>
              </w:rPr>
              <w:t>.4.4</w:t>
            </w:r>
          </w:p>
        </w:tc>
        <w:tc>
          <w:tcPr>
            <w:tcW w:w="2351" w:type="pct"/>
            <w:vAlign w:val="center"/>
          </w:tcPr>
          <w:p w:rsidR="00085A67" w:rsidRPr="00D45C1C" w:rsidRDefault="002615FF" w:rsidP="00085A67">
            <w:pPr>
              <w:pStyle w:val="aa"/>
              <w:tabs>
                <w:tab w:val="left" w:pos="5745"/>
              </w:tabs>
              <w:spacing w:before="40" w:after="40"/>
              <w:ind w:left="0"/>
              <w:contextualSpacing w:val="0"/>
              <w:rPr>
                <w:sz w:val="22"/>
                <w:szCs w:val="22"/>
              </w:rPr>
            </w:pPr>
            <w:r>
              <w:rPr>
                <w:sz w:val="22"/>
                <w:szCs w:val="22"/>
              </w:rPr>
              <w:t>Антивандальное исполнение беспроводной кнопки вызова</w:t>
            </w:r>
          </w:p>
        </w:tc>
        <w:tc>
          <w:tcPr>
            <w:tcW w:w="576" w:type="pct"/>
            <w:gridSpan w:val="3"/>
            <w:vAlign w:val="center"/>
          </w:tcPr>
          <w:p w:rsidR="00085A67" w:rsidRDefault="002615FF" w:rsidP="00085A67">
            <w:pPr>
              <w:suppressAutoHyphens w:val="0"/>
              <w:jc w:val="center"/>
              <w:rPr>
                <w:bCs/>
                <w:kern w:val="28"/>
                <w:lang w:eastAsia="ru-RU"/>
              </w:rPr>
            </w:pPr>
            <w:r>
              <w:rPr>
                <w:bCs/>
                <w:kern w:val="28"/>
                <w:lang w:eastAsia="ru-RU"/>
              </w:rPr>
              <w:t>-</w:t>
            </w:r>
          </w:p>
        </w:tc>
        <w:tc>
          <w:tcPr>
            <w:tcW w:w="1684" w:type="pct"/>
            <w:gridSpan w:val="2"/>
            <w:vAlign w:val="center"/>
          </w:tcPr>
          <w:p w:rsidR="00085A67" w:rsidRDefault="002615FF" w:rsidP="00085A67">
            <w:pPr>
              <w:suppressAutoHyphens w:val="0"/>
              <w:jc w:val="center"/>
              <w:rPr>
                <w:rFonts w:eastAsia="Calibri"/>
                <w:bCs/>
                <w:lang w:eastAsia="ru-RU"/>
              </w:rPr>
            </w:pPr>
            <w:r>
              <w:rPr>
                <w:rFonts w:eastAsia="Calibri"/>
                <w:bCs/>
                <w:lang w:eastAsia="ru-RU"/>
              </w:rPr>
              <w:t>да</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.4.5</w:t>
            </w:r>
          </w:p>
        </w:tc>
        <w:tc>
          <w:tcPr>
            <w:tcW w:w="2351" w:type="pct"/>
            <w:vAlign w:val="center"/>
          </w:tcPr>
          <w:p w:rsidR="00085A67" w:rsidRPr="00D45C1C" w:rsidRDefault="002615FF" w:rsidP="00085A67">
            <w:pPr>
              <w:pStyle w:val="aa"/>
              <w:tabs>
                <w:tab w:val="left" w:pos="5745"/>
              </w:tabs>
              <w:spacing w:before="40" w:after="40"/>
              <w:ind w:left="0"/>
              <w:contextualSpacing w:val="0"/>
              <w:rPr>
                <w:sz w:val="22"/>
                <w:szCs w:val="22"/>
              </w:rPr>
            </w:pPr>
            <w:r>
              <w:rPr>
                <w:sz w:val="22"/>
                <w:szCs w:val="22"/>
              </w:rPr>
              <w:t>Влагонепроницаемое исполнение беспроводной кнопки вызова</w:t>
            </w:r>
          </w:p>
        </w:tc>
        <w:tc>
          <w:tcPr>
            <w:tcW w:w="576" w:type="pct"/>
            <w:gridSpan w:val="3"/>
            <w:vAlign w:val="center"/>
          </w:tcPr>
          <w:p w:rsidR="00085A67" w:rsidRDefault="002615FF" w:rsidP="00085A67">
            <w:pPr>
              <w:suppressAutoHyphens w:val="0"/>
              <w:jc w:val="center"/>
              <w:rPr>
                <w:bCs/>
                <w:kern w:val="28"/>
                <w:lang w:eastAsia="ru-RU"/>
              </w:rPr>
            </w:pPr>
            <w:r>
              <w:rPr>
                <w:bCs/>
                <w:kern w:val="28"/>
                <w:lang w:eastAsia="ru-RU"/>
              </w:rPr>
              <w:t>-</w:t>
            </w:r>
          </w:p>
        </w:tc>
        <w:tc>
          <w:tcPr>
            <w:tcW w:w="1684" w:type="pct"/>
            <w:gridSpan w:val="2"/>
            <w:vAlign w:val="center"/>
          </w:tcPr>
          <w:p w:rsidR="00085A67" w:rsidRDefault="00832DC6" w:rsidP="00085A67">
            <w:pPr>
              <w:suppressAutoHyphens w:val="0"/>
              <w:jc w:val="center"/>
              <w:rPr>
                <w:rFonts w:eastAsia="Calibri"/>
                <w:bCs/>
                <w:lang w:eastAsia="ru-RU"/>
              </w:rPr>
            </w:pPr>
            <w:r>
              <w:rPr>
                <w:rFonts w:eastAsia="Calibri"/>
                <w:bCs/>
                <w:lang w:eastAsia="ru-RU"/>
              </w:rPr>
              <w:t>да</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.4.6</w:t>
            </w:r>
          </w:p>
        </w:tc>
        <w:tc>
          <w:tcPr>
            <w:tcW w:w="2351" w:type="pct"/>
            <w:vAlign w:val="center"/>
          </w:tcPr>
          <w:p w:rsidR="00085A67" w:rsidRPr="00D45C1C" w:rsidRDefault="002615FF" w:rsidP="00085A67">
            <w:pPr>
              <w:pStyle w:val="aa"/>
              <w:tabs>
                <w:tab w:val="left" w:pos="5745"/>
              </w:tabs>
              <w:spacing w:before="40" w:after="40"/>
              <w:ind w:left="0"/>
              <w:contextualSpacing w:val="0"/>
              <w:rPr>
                <w:sz w:val="22"/>
                <w:szCs w:val="22"/>
              </w:rPr>
            </w:pPr>
            <w:r>
              <w:rPr>
                <w:sz w:val="22"/>
                <w:szCs w:val="22"/>
              </w:rPr>
              <w:t>Функция определения расположения беспроводной кнопки вызова, с которой поступил вызов</w:t>
            </w:r>
          </w:p>
        </w:tc>
        <w:tc>
          <w:tcPr>
            <w:tcW w:w="576" w:type="pct"/>
            <w:gridSpan w:val="3"/>
            <w:vAlign w:val="center"/>
          </w:tcPr>
          <w:p w:rsidR="00085A67" w:rsidRDefault="002615FF" w:rsidP="00085A67">
            <w:pPr>
              <w:suppressAutoHyphens w:val="0"/>
              <w:jc w:val="center"/>
              <w:rPr>
                <w:bCs/>
                <w:kern w:val="28"/>
                <w:lang w:eastAsia="ru-RU"/>
              </w:rPr>
            </w:pPr>
            <w:r>
              <w:rPr>
                <w:bCs/>
                <w:kern w:val="28"/>
                <w:lang w:eastAsia="ru-RU"/>
              </w:rPr>
              <w:t>-</w:t>
            </w:r>
          </w:p>
        </w:tc>
        <w:tc>
          <w:tcPr>
            <w:tcW w:w="1684" w:type="pct"/>
            <w:gridSpan w:val="2"/>
            <w:vAlign w:val="center"/>
          </w:tcPr>
          <w:p w:rsidR="00085A67" w:rsidRDefault="00832DC6" w:rsidP="00085A67">
            <w:pPr>
              <w:suppressAutoHyphens w:val="0"/>
              <w:jc w:val="center"/>
              <w:rPr>
                <w:rFonts w:eastAsia="Calibri"/>
                <w:bCs/>
                <w:lang w:eastAsia="ru-RU"/>
              </w:rPr>
            </w:pPr>
            <w:r>
              <w:rPr>
                <w:rFonts w:eastAsia="Calibri"/>
                <w:bCs/>
                <w:lang w:eastAsia="ru-RU"/>
              </w:rPr>
              <w:t>да</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.4.7</w:t>
            </w:r>
          </w:p>
        </w:tc>
        <w:tc>
          <w:tcPr>
            <w:tcW w:w="2351" w:type="pct"/>
            <w:vAlign w:val="center"/>
          </w:tcPr>
          <w:p w:rsidR="00085A67" w:rsidRPr="00D45C1C" w:rsidRDefault="002615FF" w:rsidP="00085A67">
            <w:pPr>
              <w:pStyle w:val="aa"/>
              <w:tabs>
                <w:tab w:val="left" w:pos="5745"/>
              </w:tabs>
              <w:spacing w:before="40" w:after="40"/>
              <w:ind w:left="0"/>
              <w:contextualSpacing w:val="0"/>
              <w:rPr>
                <w:sz w:val="22"/>
                <w:szCs w:val="22"/>
              </w:rPr>
            </w:pPr>
            <w:r>
              <w:rPr>
                <w:sz w:val="22"/>
                <w:szCs w:val="22"/>
              </w:rPr>
              <w:t>Функция голосовой связи между приемником сигнала и каждой беспроводной кнопки вызова</w:t>
            </w:r>
          </w:p>
        </w:tc>
        <w:tc>
          <w:tcPr>
            <w:tcW w:w="576" w:type="pct"/>
            <w:gridSpan w:val="3"/>
            <w:vAlign w:val="center"/>
          </w:tcPr>
          <w:p w:rsidR="00085A67" w:rsidRDefault="002615FF" w:rsidP="00085A67">
            <w:pPr>
              <w:suppressAutoHyphens w:val="0"/>
              <w:jc w:val="center"/>
              <w:rPr>
                <w:bCs/>
                <w:kern w:val="28"/>
                <w:lang w:eastAsia="ru-RU"/>
              </w:rPr>
            </w:pPr>
            <w:r>
              <w:rPr>
                <w:bCs/>
                <w:kern w:val="28"/>
                <w:lang w:eastAsia="ru-RU"/>
              </w:rPr>
              <w:t>-</w:t>
            </w:r>
          </w:p>
        </w:tc>
        <w:tc>
          <w:tcPr>
            <w:tcW w:w="1684" w:type="pct"/>
            <w:gridSpan w:val="2"/>
            <w:vAlign w:val="center"/>
          </w:tcPr>
          <w:p w:rsidR="00085A67" w:rsidRDefault="002615FF" w:rsidP="00085A67">
            <w:pPr>
              <w:suppressAutoHyphens w:val="0"/>
              <w:jc w:val="center"/>
              <w:rPr>
                <w:rFonts w:eastAsia="Calibri"/>
                <w:bCs/>
                <w:lang w:eastAsia="ru-RU"/>
              </w:rPr>
            </w:pPr>
            <w:r>
              <w:rPr>
                <w:rFonts w:eastAsia="Calibri"/>
                <w:bCs/>
                <w:lang w:eastAsia="ru-RU"/>
              </w:rPr>
              <w:t>нет</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.4.8</w:t>
            </w:r>
          </w:p>
        </w:tc>
        <w:tc>
          <w:tcPr>
            <w:tcW w:w="2351" w:type="pct"/>
            <w:vAlign w:val="center"/>
          </w:tcPr>
          <w:p w:rsidR="00085A67" w:rsidRPr="00D45C1C" w:rsidRDefault="002615FF" w:rsidP="00085A67">
            <w:pPr>
              <w:pStyle w:val="aa"/>
              <w:tabs>
                <w:tab w:val="left" w:pos="5745"/>
              </w:tabs>
              <w:spacing w:before="40" w:after="40"/>
              <w:ind w:left="0"/>
              <w:contextualSpacing w:val="0"/>
              <w:rPr>
                <w:sz w:val="22"/>
                <w:szCs w:val="22"/>
              </w:rPr>
            </w:pPr>
            <w:r>
              <w:rPr>
                <w:sz w:val="22"/>
                <w:szCs w:val="22"/>
              </w:rPr>
              <w:t>Функция регулировки  громкости приемника сигнала</w:t>
            </w:r>
          </w:p>
        </w:tc>
        <w:tc>
          <w:tcPr>
            <w:tcW w:w="576" w:type="pct"/>
            <w:gridSpan w:val="3"/>
            <w:vAlign w:val="center"/>
          </w:tcPr>
          <w:p w:rsidR="00085A67" w:rsidRDefault="002615FF" w:rsidP="00085A67">
            <w:pPr>
              <w:suppressAutoHyphens w:val="0"/>
              <w:jc w:val="center"/>
              <w:rPr>
                <w:bCs/>
                <w:kern w:val="28"/>
                <w:lang w:eastAsia="ru-RU"/>
              </w:rPr>
            </w:pPr>
            <w:r>
              <w:rPr>
                <w:bCs/>
                <w:kern w:val="28"/>
                <w:lang w:eastAsia="ru-RU"/>
              </w:rPr>
              <w:t>-</w:t>
            </w:r>
          </w:p>
        </w:tc>
        <w:tc>
          <w:tcPr>
            <w:tcW w:w="1684" w:type="pct"/>
            <w:gridSpan w:val="2"/>
            <w:vAlign w:val="center"/>
          </w:tcPr>
          <w:p w:rsidR="00085A67" w:rsidRDefault="002615FF" w:rsidP="00085A67">
            <w:pPr>
              <w:suppressAutoHyphens w:val="0"/>
              <w:jc w:val="center"/>
              <w:rPr>
                <w:rFonts w:eastAsia="Calibri"/>
                <w:bCs/>
                <w:lang w:eastAsia="ru-RU"/>
              </w:rPr>
            </w:pPr>
            <w:r>
              <w:rPr>
                <w:rFonts w:eastAsia="Calibri"/>
                <w:bCs/>
                <w:lang w:eastAsia="ru-RU"/>
              </w:rPr>
              <w:t>да</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.4.9</w:t>
            </w:r>
          </w:p>
        </w:tc>
        <w:tc>
          <w:tcPr>
            <w:tcW w:w="2351" w:type="pct"/>
            <w:vAlign w:val="center"/>
          </w:tcPr>
          <w:p w:rsidR="00085A67" w:rsidRPr="00D45C1C" w:rsidRDefault="003E2878" w:rsidP="00085A67">
            <w:pPr>
              <w:pStyle w:val="aa"/>
              <w:tabs>
                <w:tab w:val="left" w:pos="5745"/>
              </w:tabs>
              <w:spacing w:before="40" w:after="40"/>
              <w:ind w:left="0"/>
              <w:contextualSpacing w:val="0"/>
              <w:rPr>
                <w:sz w:val="22"/>
                <w:szCs w:val="22"/>
              </w:rPr>
            </w:pPr>
            <w:r>
              <w:rPr>
                <w:sz w:val="22"/>
                <w:szCs w:val="22"/>
              </w:rPr>
              <w:t>Информационные надписи шрифтом Брайля для каждой беспроводной кнопки вызова</w:t>
            </w:r>
          </w:p>
        </w:tc>
        <w:tc>
          <w:tcPr>
            <w:tcW w:w="576" w:type="pct"/>
            <w:gridSpan w:val="3"/>
            <w:vAlign w:val="center"/>
          </w:tcPr>
          <w:p w:rsidR="00085A67" w:rsidRDefault="00085A67" w:rsidP="00085A67">
            <w:pPr>
              <w:suppressAutoHyphens w:val="0"/>
              <w:jc w:val="center"/>
              <w:rPr>
                <w:bCs/>
                <w:kern w:val="28"/>
                <w:lang w:eastAsia="ru-RU"/>
              </w:rPr>
            </w:pPr>
          </w:p>
        </w:tc>
        <w:tc>
          <w:tcPr>
            <w:tcW w:w="1684" w:type="pct"/>
            <w:gridSpan w:val="2"/>
            <w:vAlign w:val="center"/>
          </w:tcPr>
          <w:p w:rsidR="00085A67" w:rsidRDefault="003E2878" w:rsidP="00085A67">
            <w:pPr>
              <w:suppressAutoHyphens w:val="0"/>
              <w:jc w:val="center"/>
              <w:rPr>
                <w:rFonts w:eastAsia="Calibri"/>
                <w:bCs/>
                <w:lang w:eastAsia="ru-RU"/>
              </w:rPr>
            </w:pPr>
            <w:r>
              <w:rPr>
                <w:rFonts w:eastAsia="Calibri"/>
                <w:bCs/>
                <w:lang w:eastAsia="ru-RU"/>
              </w:rPr>
              <w:t>да</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.4.10</w:t>
            </w:r>
          </w:p>
        </w:tc>
        <w:tc>
          <w:tcPr>
            <w:tcW w:w="2351" w:type="pct"/>
            <w:vAlign w:val="center"/>
          </w:tcPr>
          <w:p w:rsidR="00085A67" w:rsidRPr="00D45C1C" w:rsidRDefault="003E2878" w:rsidP="00085A67">
            <w:pPr>
              <w:pStyle w:val="aa"/>
              <w:tabs>
                <w:tab w:val="left" w:pos="5745"/>
              </w:tabs>
              <w:spacing w:before="40" w:after="40"/>
              <w:ind w:left="0"/>
              <w:contextualSpacing w:val="0"/>
              <w:rPr>
                <w:sz w:val="22"/>
                <w:szCs w:val="22"/>
              </w:rPr>
            </w:pPr>
            <w:r>
              <w:rPr>
                <w:sz w:val="22"/>
                <w:szCs w:val="22"/>
              </w:rPr>
              <w:t>Функция сброса вызова приемника сигнала</w:t>
            </w:r>
          </w:p>
        </w:tc>
        <w:tc>
          <w:tcPr>
            <w:tcW w:w="576" w:type="pct"/>
            <w:gridSpan w:val="3"/>
            <w:vAlign w:val="center"/>
          </w:tcPr>
          <w:p w:rsidR="00085A67" w:rsidRDefault="00085A67" w:rsidP="00085A67">
            <w:pPr>
              <w:suppressAutoHyphens w:val="0"/>
              <w:jc w:val="center"/>
              <w:rPr>
                <w:bCs/>
                <w:kern w:val="28"/>
                <w:lang w:eastAsia="ru-RU"/>
              </w:rPr>
            </w:pPr>
          </w:p>
        </w:tc>
        <w:tc>
          <w:tcPr>
            <w:tcW w:w="1684" w:type="pct"/>
            <w:gridSpan w:val="2"/>
            <w:vAlign w:val="center"/>
          </w:tcPr>
          <w:p w:rsidR="00085A67" w:rsidRDefault="003E2878" w:rsidP="00085A67">
            <w:pPr>
              <w:suppressAutoHyphens w:val="0"/>
              <w:jc w:val="center"/>
              <w:rPr>
                <w:rFonts w:eastAsia="Calibri"/>
                <w:bCs/>
                <w:lang w:eastAsia="ru-RU"/>
              </w:rPr>
            </w:pPr>
            <w:r>
              <w:rPr>
                <w:rFonts w:eastAsia="Calibri"/>
                <w:bCs/>
                <w:lang w:eastAsia="ru-RU"/>
              </w:rPr>
              <w:t>да</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.4.11</w:t>
            </w:r>
          </w:p>
        </w:tc>
        <w:tc>
          <w:tcPr>
            <w:tcW w:w="2351" w:type="pct"/>
            <w:vAlign w:val="center"/>
          </w:tcPr>
          <w:p w:rsidR="00085A67" w:rsidRPr="00D45C1C" w:rsidRDefault="003E2878" w:rsidP="00085A67">
            <w:pPr>
              <w:pStyle w:val="aa"/>
              <w:tabs>
                <w:tab w:val="left" w:pos="5745"/>
              </w:tabs>
              <w:spacing w:before="40" w:after="40"/>
              <w:ind w:left="0"/>
              <w:contextualSpacing w:val="0"/>
              <w:rPr>
                <w:sz w:val="22"/>
                <w:szCs w:val="22"/>
              </w:rPr>
            </w:pPr>
            <w:r>
              <w:rPr>
                <w:sz w:val="22"/>
                <w:szCs w:val="22"/>
              </w:rPr>
              <w:t>Функция звукового сигнала коридорной лампы</w:t>
            </w:r>
          </w:p>
        </w:tc>
        <w:tc>
          <w:tcPr>
            <w:tcW w:w="576" w:type="pct"/>
            <w:gridSpan w:val="3"/>
            <w:vAlign w:val="center"/>
          </w:tcPr>
          <w:p w:rsidR="00085A67" w:rsidRDefault="00085A67" w:rsidP="00085A67">
            <w:pPr>
              <w:suppressAutoHyphens w:val="0"/>
              <w:jc w:val="center"/>
              <w:rPr>
                <w:bCs/>
                <w:kern w:val="28"/>
                <w:lang w:eastAsia="ru-RU"/>
              </w:rPr>
            </w:pPr>
          </w:p>
        </w:tc>
        <w:tc>
          <w:tcPr>
            <w:tcW w:w="1684" w:type="pct"/>
            <w:gridSpan w:val="2"/>
            <w:vAlign w:val="center"/>
          </w:tcPr>
          <w:p w:rsidR="00085A67" w:rsidRDefault="003E2878" w:rsidP="00085A67">
            <w:pPr>
              <w:suppressAutoHyphens w:val="0"/>
              <w:jc w:val="center"/>
              <w:rPr>
                <w:rFonts w:eastAsia="Calibri"/>
                <w:bCs/>
                <w:lang w:eastAsia="ru-RU"/>
              </w:rPr>
            </w:pPr>
            <w:r>
              <w:rPr>
                <w:rFonts w:eastAsia="Calibri"/>
                <w:bCs/>
                <w:lang w:eastAsia="ru-RU"/>
              </w:rPr>
              <w:t>нет</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.4.12</w:t>
            </w:r>
          </w:p>
        </w:tc>
        <w:tc>
          <w:tcPr>
            <w:tcW w:w="2351" w:type="pct"/>
            <w:vAlign w:val="center"/>
          </w:tcPr>
          <w:p w:rsidR="00085A67" w:rsidRPr="00D45C1C" w:rsidRDefault="003E2878" w:rsidP="00085A67">
            <w:pPr>
              <w:pStyle w:val="aa"/>
              <w:tabs>
                <w:tab w:val="left" w:pos="5745"/>
              </w:tabs>
              <w:spacing w:before="40" w:after="40"/>
              <w:ind w:left="0"/>
              <w:contextualSpacing w:val="0"/>
              <w:rPr>
                <w:sz w:val="22"/>
                <w:szCs w:val="22"/>
              </w:rPr>
            </w:pPr>
            <w:r>
              <w:rPr>
                <w:sz w:val="22"/>
                <w:szCs w:val="22"/>
              </w:rPr>
              <w:t xml:space="preserve">Отображения очереди вызова приемника сигнала </w:t>
            </w:r>
          </w:p>
        </w:tc>
        <w:tc>
          <w:tcPr>
            <w:tcW w:w="576" w:type="pct"/>
            <w:gridSpan w:val="3"/>
            <w:vAlign w:val="center"/>
          </w:tcPr>
          <w:p w:rsidR="00085A67" w:rsidRDefault="00085A67" w:rsidP="00085A67">
            <w:pPr>
              <w:suppressAutoHyphens w:val="0"/>
              <w:jc w:val="center"/>
              <w:rPr>
                <w:bCs/>
                <w:kern w:val="28"/>
                <w:lang w:eastAsia="ru-RU"/>
              </w:rPr>
            </w:pPr>
          </w:p>
        </w:tc>
        <w:tc>
          <w:tcPr>
            <w:tcW w:w="1684" w:type="pct"/>
            <w:gridSpan w:val="2"/>
            <w:vAlign w:val="center"/>
          </w:tcPr>
          <w:p w:rsidR="00085A67" w:rsidRDefault="003E2878" w:rsidP="00085A67">
            <w:pPr>
              <w:suppressAutoHyphens w:val="0"/>
              <w:jc w:val="center"/>
              <w:rPr>
                <w:rFonts w:eastAsia="Calibri"/>
                <w:bCs/>
                <w:lang w:eastAsia="ru-RU"/>
              </w:rPr>
            </w:pPr>
            <w:r>
              <w:rPr>
                <w:rFonts w:eastAsia="Calibri"/>
                <w:bCs/>
                <w:lang w:eastAsia="ru-RU"/>
              </w:rPr>
              <w:t>нет</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.4.13</w:t>
            </w:r>
          </w:p>
        </w:tc>
        <w:tc>
          <w:tcPr>
            <w:tcW w:w="2351" w:type="pct"/>
            <w:vAlign w:val="center"/>
          </w:tcPr>
          <w:p w:rsidR="00085A67" w:rsidRPr="00D45C1C" w:rsidRDefault="003E2878" w:rsidP="00085A67">
            <w:pPr>
              <w:pStyle w:val="aa"/>
              <w:tabs>
                <w:tab w:val="left" w:pos="5745"/>
              </w:tabs>
              <w:spacing w:before="40" w:after="40"/>
              <w:ind w:left="0"/>
              <w:contextualSpacing w:val="0"/>
              <w:rPr>
                <w:sz w:val="22"/>
                <w:szCs w:val="22"/>
              </w:rPr>
            </w:pPr>
            <w:proofErr w:type="gramStart"/>
            <w:r>
              <w:rPr>
                <w:sz w:val="22"/>
                <w:szCs w:val="22"/>
              </w:rPr>
              <w:t>Поясное</w:t>
            </w:r>
            <w:proofErr w:type="gramEnd"/>
            <w:r>
              <w:rPr>
                <w:sz w:val="22"/>
                <w:szCs w:val="22"/>
              </w:rPr>
              <w:t xml:space="preserve"> крепления пейджера</w:t>
            </w:r>
          </w:p>
        </w:tc>
        <w:tc>
          <w:tcPr>
            <w:tcW w:w="576" w:type="pct"/>
            <w:gridSpan w:val="3"/>
            <w:vAlign w:val="center"/>
          </w:tcPr>
          <w:p w:rsidR="00085A67" w:rsidRDefault="00085A67" w:rsidP="00085A67">
            <w:pPr>
              <w:suppressAutoHyphens w:val="0"/>
              <w:jc w:val="center"/>
              <w:rPr>
                <w:bCs/>
                <w:kern w:val="28"/>
                <w:lang w:eastAsia="ru-RU"/>
              </w:rPr>
            </w:pPr>
          </w:p>
        </w:tc>
        <w:tc>
          <w:tcPr>
            <w:tcW w:w="1684" w:type="pct"/>
            <w:gridSpan w:val="2"/>
            <w:vAlign w:val="center"/>
          </w:tcPr>
          <w:p w:rsidR="00085A67" w:rsidRDefault="003E2878" w:rsidP="00085A67">
            <w:pPr>
              <w:suppressAutoHyphens w:val="0"/>
              <w:jc w:val="center"/>
              <w:rPr>
                <w:rFonts w:eastAsia="Calibri"/>
                <w:bCs/>
                <w:lang w:eastAsia="ru-RU"/>
              </w:rPr>
            </w:pPr>
            <w:r>
              <w:rPr>
                <w:rFonts w:eastAsia="Calibri"/>
                <w:bCs/>
                <w:lang w:eastAsia="ru-RU"/>
              </w:rPr>
              <w:t>нет</w:t>
            </w:r>
          </w:p>
        </w:tc>
      </w:tr>
      <w:tr w:rsidR="00085A67" w:rsidRPr="008C1216" w:rsidTr="0092538D">
        <w:trPr>
          <w:trHeight w:val="168"/>
        </w:trPr>
        <w:tc>
          <w:tcPr>
            <w:tcW w:w="389" w:type="pct"/>
            <w:vAlign w:val="center"/>
          </w:tcPr>
          <w:p w:rsidR="00085A67" w:rsidRPr="00D90F90" w:rsidRDefault="0035192E" w:rsidP="00832DC6">
            <w:pPr>
              <w:pStyle w:val="aa"/>
              <w:ind w:left="0"/>
              <w:contextualSpacing w:val="0"/>
              <w:jc w:val="center"/>
              <w:rPr>
                <w:kern w:val="28"/>
              </w:rPr>
            </w:pPr>
            <w:r>
              <w:rPr>
                <w:kern w:val="28"/>
              </w:rPr>
              <w:t>7</w:t>
            </w:r>
            <w:r w:rsidR="00832DC6">
              <w:rPr>
                <w:kern w:val="28"/>
              </w:rPr>
              <w:t>.4.14</w:t>
            </w:r>
          </w:p>
        </w:tc>
        <w:tc>
          <w:tcPr>
            <w:tcW w:w="2351" w:type="pct"/>
            <w:vAlign w:val="center"/>
          </w:tcPr>
          <w:p w:rsidR="00085A67" w:rsidRPr="00D45C1C" w:rsidRDefault="003E2878" w:rsidP="00085A67">
            <w:pPr>
              <w:pStyle w:val="aa"/>
              <w:tabs>
                <w:tab w:val="left" w:pos="5745"/>
              </w:tabs>
              <w:spacing w:before="40" w:after="40"/>
              <w:ind w:left="0"/>
              <w:contextualSpacing w:val="0"/>
              <w:rPr>
                <w:sz w:val="22"/>
                <w:szCs w:val="22"/>
              </w:rPr>
            </w:pPr>
            <w:r>
              <w:rPr>
                <w:sz w:val="22"/>
                <w:szCs w:val="22"/>
              </w:rPr>
              <w:t>Ремешок пейджера для крепления на руку</w:t>
            </w:r>
          </w:p>
        </w:tc>
        <w:tc>
          <w:tcPr>
            <w:tcW w:w="576" w:type="pct"/>
            <w:gridSpan w:val="3"/>
            <w:vAlign w:val="center"/>
          </w:tcPr>
          <w:p w:rsidR="00085A67" w:rsidRDefault="00085A67" w:rsidP="00085A67">
            <w:pPr>
              <w:suppressAutoHyphens w:val="0"/>
              <w:jc w:val="center"/>
              <w:rPr>
                <w:bCs/>
                <w:kern w:val="28"/>
                <w:lang w:eastAsia="ru-RU"/>
              </w:rPr>
            </w:pPr>
          </w:p>
        </w:tc>
        <w:tc>
          <w:tcPr>
            <w:tcW w:w="1684" w:type="pct"/>
            <w:gridSpan w:val="2"/>
            <w:vAlign w:val="center"/>
          </w:tcPr>
          <w:p w:rsidR="00085A67" w:rsidRDefault="00832DC6" w:rsidP="00085A67">
            <w:pPr>
              <w:suppressAutoHyphens w:val="0"/>
              <w:jc w:val="center"/>
              <w:rPr>
                <w:rFonts w:eastAsia="Calibri"/>
                <w:bCs/>
                <w:lang w:eastAsia="ru-RU"/>
              </w:rPr>
            </w:pPr>
            <w:r>
              <w:rPr>
                <w:rFonts w:eastAsia="Calibri"/>
                <w:bCs/>
                <w:lang w:eastAsia="ru-RU"/>
              </w:rPr>
              <w:t>нет</w:t>
            </w:r>
          </w:p>
        </w:tc>
      </w:tr>
      <w:tr w:rsidR="00F3702A" w:rsidRPr="008C1216" w:rsidTr="00F3702A">
        <w:trPr>
          <w:trHeight w:val="168"/>
        </w:trPr>
        <w:tc>
          <w:tcPr>
            <w:tcW w:w="5000" w:type="pct"/>
            <w:gridSpan w:val="7"/>
            <w:vAlign w:val="center"/>
          </w:tcPr>
          <w:p w:rsidR="00E04B13" w:rsidRDefault="00E04B13" w:rsidP="00085A67">
            <w:pPr>
              <w:suppressAutoHyphens w:val="0"/>
              <w:jc w:val="center"/>
              <w:rPr>
                <w:rFonts w:cs="Times New Roman"/>
                <w:sz w:val="22"/>
                <w:szCs w:val="22"/>
              </w:rPr>
            </w:pPr>
          </w:p>
          <w:p w:rsidR="00E04B13" w:rsidRDefault="00E04B13" w:rsidP="00085A67">
            <w:pPr>
              <w:suppressAutoHyphens w:val="0"/>
              <w:jc w:val="center"/>
              <w:rPr>
                <w:rFonts w:cs="Times New Roman"/>
                <w:sz w:val="22"/>
                <w:szCs w:val="22"/>
              </w:rPr>
            </w:pPr>
          </w:p>
          <w:p w:rsidR="00E04B13" w:rsidRDefault="0035192E" w:rsidP="00085A67">
            <w:pPr>
              <w:suppressAutoHyphens w:val="0"/>
              <w:jc w:val="center"/>
              <w:rPr>
                <w:rFonts w:cs="Times New Roman"/>
                <w:sz w:val="22"/>
                <w:szCs w:val="22"/>
              </w:rPr>
            </w:pPr>
            <w:proofErr w:type="gramStart"/>
            <w:r>
              <w:rPr>
                <w:rFonts w:cs="Times New Roman"/>
                <w:sz w:val="22"/>
                <w:szCs w:val="22"/>
              </w:rPr>
              <w:t xml:space="preserve">Обоснование необходимости включения в описание товара дополнительной информации, дополнительных потребительских </w:t>
            </w:r>
            <w:r w:rsidR="000F3834">
              <w:rPr>
                <w:rFonts w:cs="Times New Roman"/>
                <w:sz w:val="22"/>
                <w:szCs w:val="22"/>
              </w:rPr>
              <w:t xml:space="preserve">свойств (в том числе функциональных, технических, качественных, эксплуатационных характеристик </w:t>
            </w:r>
            <w:proofErr w:type="gramEnd"/>
          </w:p>
          <w:p w:rsidR="00E04B13" w:rsidRDefault="00E04B13" w:rsidP="00085A67">
            <w:pPr>
              <w:suppressAutoHyphens w:val="0"/>
              <w:jc w:val="center"/>
              <w:rPr>
                <w:rFonts w:cs="Times New Roman"/>
                <w:sz w:val="22"/>
                <w:szCs w:val="22"/>
              </w:rPr>
            </w:pPr>
          </w:p>
          <w:p w:rsidR="00E04B13" w:rsidRDefault="00E04B13" w:rsidP="00085A67">
            <w:pPr>
              <w:suppressAutoHyphens w:val="0"/>
              <w:jc w:val="center"/>
              <w:rPr>
                <w:rFonts w:cs="Times New Roman"/>
                <w:sz w:val="22"/>
                <w:szCs w:val="22"/>
              </w:rPr>
            </w:pPr>
          </w:p>
          <w:p w:rsidR="00F3702A" w:rsidRDefault="00F3702A" w:rsidP="00085A67">
            <w:pPr>
              <w:suppressAutoHyphens w:val="0"/>
              <w:jc w:val="center"/>
              <w:rPr>
                <w:rFonts w:cs="Times New Roman"/>
                <w:sz w:val="22"/>
                <w:szCs w:val="22"/>
              </w:rPr>
            </w:pPr>
          </w:p>
        </w:tc>
      </w:tr>
      <w:tr w:rsidR="000F3834" w:rsidRPr="008C1216" w:rsidTr="0092538D">
        <w:trPr>
          <w:trHeight w:val="168"/>
        </w:trPr>
        <w:tc>
          <w:tcPr>
            <w:tcW w:w="389" w:type="pct"/>
            <w:vAlign w:val="center"/>
          </w:tcPr>
          <w:p w:rsidR="000F3834" w:rsidRPr="0092538D" w:rsidRDefault="000F3834" w:rsidP="00832DC6">
            <w:pPr>
              <w:pStyle w:val="aa"/>
              <w:ind w:left="0"/>
              <w:contextualSpacing w:val="0"/>
              <w:jc w:val="center"/>
              <w:rPr>
                <w:kern w:val="28"/>
                <w:sz w:val="22"/>
                <w:szCs w:val="22"/>
              </w:rPr>
            </w:pPr>
            <w:r w:rsidRPr="0092538D">
              <w:rPr>
                <w:kern w:val="28"/>
                <w:sz w:val="22"/>
                <w:szCs w:val="22"/>
              </w:rPr>
              <w:t xml:space="preserve">№ </w:t>
            </w:r>
            <w:proofErr w:type="spellStart"/>
            <w:proofErr w:type="gramStart"/>
            <w:r w:rsidRPr="0092538D">
              <w:rPr>
                <w:kern w:val="28"/>
                <w:sz w:val="22"/>
                <w:szCs w:val="22"/>
              </w:rPr>
              <w:t>п</w:t>
            </w:r>
            <w:proofErr w:type="spellEnd"/>
            <w:proofErr w:type="gramEnd"/>
            <w:r w:rsidRPr="0092538D">
              <w:rPr>
                <w:kern w:val="28"/>
                <w:sz w:val="22"/>
                <w:szCs w:val="22"/>
              </w:rPr>
              <w:t>/</w:t>
            </w:r>
            <w:proofErr w:type="spellStart"/>
            <w:r w:rsidRPr="0092538D">
              <w:rPr>
                <w:kern w:val="28"/>
                <w:sz w:val="22"/>
                <w:szCs w:val="22"/>
              </w:rPr>
              <w:t>п</w:t>
            </w:r>
            <w:proofErr w:type="spellEnd"/>
          </w:p>
        </w:tc>
        <w:tc>
          <w:tcPr>
            <w:tcW w:w="2351" w:type="pct"/>
            <w:vAlign w:val="center"/>
          </w:tcPr>
          <w:p w:rsidR="000F3834" w:rsidRPr="0092538D" w:rsidRDefault="000F3834" w:rsidP="00FD328F">
            <w:pPr>
              <w:suppressAutoHyphens w:val="0"/>
              <w:spacing w:before="40" w:after="40"/>
              <w:jc w:val="center"/>
              <w:rPr>
                <w:rFonts w:cs="Times New Roman"/>
                <w:sz w:val="22"/>
                <w:szCs w:val="22"/>
                <w:lang w:eastAsia="ru-RU"/>
              </w:rPr>
            </w:pPr>
            <w:r w:rsidRPr="0092538D">
              <w:rPr>
                <w:rFonts w:eastAsia="Calibri" w:cs="Times New Roman"/>
                <w:sz w:val="22"/>
                <w:szCs w:val="22"/>
                <w:lang w:eastAsia="ru-RU"/>
              </w:rPr>
              <w:t>Наименование товара, его показателей</w:t>
            </w:r>
            <w:r w:rsidRPr="0092538D">
              <w:rPr>
                <w:rFonts w:eastAsia="Calibri" w:cs="Times New Roman"/>
                <w:sz w:val="22"/>
                <w:szCs w:val="22"/>
                <w:lang w:eastAsia="ru-RU"/>
              </w:rPr>
              <w:br/>
              <w:t>(характеристик), потребительских свойств</w:t>
            </w:r>
          </w:p>
        </w:tc>
        <w:tc>
          <w:tcPr>
            <w:tcW w:w="437" w:type="pct"/>
            <w:gridSpan w:val="2"/>
            <w:vAlign w:val="center"/>
          </w:tcPr>
          <w:p w:rsidR="000F3834" w:rsidRPr="0092538D" w:rsidRDefault="000F3834" w:rsidP="00FD328F">
            <w:pPr>
              <w:suppressAutoHyphens w:val="0"/>
              <w:spacing w:before="60" w:after="60"/>
              <w:jc w:val="center"/>
              <w:rPr>
                <w:rFonts w:cs="Times New Roman"/>
                <w:sz w:val="22"/>
                <w:szCs w:val="22"/>
                <w:lang w:eastAsia="ru-RU"/>
              </w:rPr>
            </w:pPr>
            <w:r w:rsidRPr="0092538D">
              <w:rPr>
                <w:rFonts w:cs="Times New Roman"/>
                <w:kern w:val="28"/>
                <w:sz w:val="22"/>
                <w:szCs w:val="22"/>
                <w:lang w:eastAsia="ru-RU"/>
              </w:rPr>
              <w:t xml:space="preserve">Ед. </w:t>
            </w:r>
            <w:proofErr w:type="spellStart"/>
            <w:r w:rsidRPr="0092538D">
              <w:rPr>
                <w:rFonts w:cs="Times New Roman"/>
                <w:kern w:val="28"/>
                <w:sz w:val="22"/>
                <w:szCs w:val="22"/>
                <w:lang w:eastAsia="ru-RU"/>
              </w:rPr>
              <w:t>изм</w:t>
            </w:r>
            <w:proofErr w:type="spellEnd"/>
            <w:r w:rsidRPr="0092538D">
              <w:rPr>
                <w:rFonts w:cs="Times New Roman"/>
                <w:kern w:val="28"/>
                <w:sz w:val="22"/>
                <w:szCs w:val="22"/>
                <w:lang w:eastAsia="ru-RU"/>
              </w:rPr>
              <w:t>.</w:t>
            </w:r>
          </w:p>
        </w:tc>
        <w:tc>
          <w:tcPr>
            <w:tcW w:w="949" w:type="pct"/>
            <w:gridSpan w:val="2"/>
            <w:vAlign w:val="center"/>
          </w:tcPr>
          <w:p w:rsidR="000F3834" w:rsidRPr="0092538D" w:rsidRDefault="000F3834" w:rsidP="00FD328F">
            <w:pPr>
              <w:suppressAutoHyphens w:val="0"/>
              <w:spacing w:before="60" w:after="60"/>
              <w:jc w:val="center"/>
              <w:rPr>
                <w:rFonts w:cs="Times New Roman"/>
                <w:b/>
                <w:sz w:val="22"/>
                <w:szCs w:val="22"/>
                <w:lang w:eastAsia="ru-RU"/>
              </w:rPr>
            </w:pPr>
            <w:r w:rsidRPr="0092538D">
              <w:rPr>
                <w:rFonts w:eastAsia="Calibri" w:cs="Times New Roman"/>
                <w:sz w:val="22"/>
                <w:szCs w:val="22"/>
                <w:lang w:eastAsia="ru-RU"/>
              </w:rPr>
              <w:t>Значение показателя</w:t>
            </w:r>
            <w:r w:rsidRPr="0092538D">
              <w:rPr>
                <w:rFonts w:eastAsia="Calibri" w:cs="Times New Roman"/>
                <w:sz w:val="22"/>
                <w:szCs w:val="22"/>
                <w:lang w:eastAsia="ru-RU"/>
              </w:rPr>
              <w:br/>
              <w:t>(характеристики)</w:t>
            </w:r>
          </w:p>
        </w:tc>
        <w:tc>
          <w:tcPr>
            <w:tcW w:w="874" w:type="pct"/>
            <w:vAlign w:val="center"/>
          </w:tcPr>
          <w:p w:rsidR="000F3834" w:rsidRPr="0092538D" w:rsidRDefault="000F3834"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Обоснование указания характеристики</w:t>
            </w:r>
          </w:p>
        </w:tc>
      </w:tr>
      <w:tr w:rsidR="003F6D20" w:rsidRPr="008C1216" w:rsidTr="0092538D">
        <w:trPr>
          <w:trHeight w:val="168"/>
        </w:trPr>
        <w:tc>
          <w:tcPr>
            <w:tcW w:w="389" w:type="pct"/>
            <w:vAlign w:val="center"/>
          </w:tcPr>
          <w:p w:rsidR="003F6D20" w:rsidRPr="0092538D" w:rsidRDefault="000F3834" w:rsidP="00832DC6">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.5</w:t>
            </w:r>
          </w:p>
        </w:tc>
        <w:tc>
          <w:tcPr>
            <w:tcW w:w="2351" w:type="pct"/>
            <w:vAlign w:val="center"/>
          </w:tcPr>
          <w:p w:rsidR="003F6D20" w:rsidRPr="0092538D" w:rsidRDefault="003F6D20" w:rsidP="00832DC6">
            <w:pPr>
              <w:rPr>
                <w:rFonts w:cs="Times New Roman"/>
                <w:sz w:val="22"/>
                <w:szCs w:val="22"/>
                <w:u w:val="single"/>
              </w:rPr>
            </w:pPr>
            <w:r w:rsidRPr="0092538D">
              <w:rPr>
                <w:rFonts w:cs="Times New Roman"/>
                <w:sz w:val="22"/>
                <w:szCs w:val="22"/>
                <w:u w:val="single"/>
              </w:rPr>
              <w:t xml:space="preserve">Стационарный приемник </w:t>
            </w:r>
            <w:proofErr w:type="gramStart"/>
            <w:r w:rsidRPr="0092538D">
              <w:rPr>
                <w:rFonts w:cs="Times New Roman"/>
                <w:sz w:val="22"/>
                <w:szCs w:val="22"/>
                <w:u w:val="single"/>
              </w:rPr>
              <w:t>с</w:t>
            </w:r>
            <w:proofErr w:type="gramEnd"/>
            <w:r w:rsidRPr="0092538D">
              <w:rPr>
                <w:rFonts w:cs="Times New Roman"/>
                <w:sz w:val="22"/>
                <w:szCs w:val="22"/>
                <w:u w:val="single"/>
              </w:rPr>
              <w:t xml:space="preserve"> звуковой, световой и текстовой индикацией </w:t>
            </w:r>
          </w:p>
          <w:p w:rsidR="003F6D20" w:rsidRPr="0092538D" w:rsidRDefault="003F6D20" w:rsidP="00311FED">
            <w:pPr>
              <w:rPr>
                <w:rFonts w:cs="Times New Roman"/>
                <w:sz w:val="22"/>
                <w:szCs w:val="22"/>
              </w:rPr>
            </w:pP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proofErr w:type="spellStart"/>
            <w:proofErr w:type="gramStart"/>
            <w:r w:rsidRPr="0092538D">
              <w:rPr>
                <w:rFonts w:cs="Times New Roman"/>
                <w:bCs/>
                <w:kern w:val="28"/>
                <w:sz w:val="22"/>
                <w:szCs w:val="22"/>
                <w:lang w:eastAsia="ru-RU"/>
              </w:rPr>
              <w:t>шт</w:t>
            </w:r>
            <w:proofErr w:type="spellEnd"/>
            <w:proofErr w:type="gramEnd"/>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 xml:space="preserve">  не менее 1 </w:t>
            </w:r>
          </w:p>
        </w:tc>
        <w:tc>
          <w:tcPr>
            <w:tcW w:w="874" w:type="pct"/>
            <w:vAlign w:val="center"/>
          </w:tcPr>
          <w:p w:rsidR="003F6D20" w:rsidRPr="0092538D" w:rsidRDefault="000F3834"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.5.1</w:t>
            </w:r>
          </w:p>
        </w:tc>
        <w:tc>
          <w:tcPr>
            <w:tcW w:w="2351" w:type="pct"/>
            <w:vAlign w:val="center"/>
          </w:tcPr>
          <w:p w:rsidR="003F6D20" w:rsidRPr="0092538D" w:rsidRDefault="003F6D20" w:rsidP="00311FED">
            <w:pPr>
              <w:rPr>
                <w:rFonts w:cs="Times New Roman"/>
                <w:sz w:val="22"/>
                <w:szCs w:val="22"/>
                <w:u w:val="single"/>
              </w:rPr>
            </w:pPr>
            <w:r w:rsidRPr="0092538D">
              <w:rPr>
                <w:rFonts w:cs="Times New Roman"/>
                <w:sz w:val="22"/>
                <w:szCs w:val="22"/>
              </w:rPr>
              <w:t xml:space="preserve">Приемник должен обладать многострочным </w:t>
            </w:r>
            <w:proofErr w:type="spellStart"/>
            <w:r w:rsidRPr="0092538D">
              <w:rPr>
                <w:rFonts w:cs="Times New Roman"/>
                <w:sz w:val="22"/>
                <w:szCs w:val="22"/>
              </w:rPr>
              <w:t>текстово-графическим</w:t>
            </w:r>
            <w:proofErr w:type="spellEnd"/>
            <w:r w:rsidRPr="0092538D">
              <w:rPr>
                <w:rFonts w:cs="Times New Roman"/>
                <w:sz w:val="22"/>
                <w:szCs w:val="22"/>
              </w:rPr>
              <w:t xml:space="preserve"> экраном, на котором в текстовой форме должно отображается информация о месте расположения кнопки, с которой пришел вызов. Индикация вызова должна осуществляться звуковым сигналом, миганием светодиодного стробоскопа и за счет высвечивания текста на экране (С подсветкой). В памяти приемника должно храниться не менее 1000 индивидуальных адресов кнопок (кабинеты, санузлы, койки больных и др.). </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соответствие</w:t>
            </w:r>
          </w:p>
        </w:tc>
        <w:tc>
          <w:tcPr>
            <w:tcW w:w="874" w:type="pct"/>
            <w:vAlign w:val="center"/>
          </w:tcPr>
          <w:p w:rsidR="003F6D20" w:rsidRPr="0092538D" w:rsidRDefault="000F3834"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.6</w:t>
            </w:r>
          </w:p>
        </w:tc>
        <w:tc>
          <w:tcPr>
            <w:tcW w:w="2351" w:type="pct"/>
            <w:vAlign w:val="center"/>
          </w:tcPr>
          <w:p w:rsidR="003F6D20" w:rsidRPr="0092538D" w:rsidRDefault="003F6D20" w:rsidP="00085A67">
            <w:pPr>
              <w:pStyle w:val="aa"/>
              <w:tabs>
                <w:tab w:val="left" w:pos="5745"/>
              </w:tabs>
              <w:spacing w:before="40" w:after="40"/>
              <w:ind w:left="0"/>
              <w:contextualSpacing w:val="0"/>
              <w:rPr>
                <w:sz w:val="22"/>
                <w:szCs w:val="22"/>
              </w:rPr>
            </w:pPr>
            <w:r w:rsidRPr="0092538D">
              <w:rPr>
                <w:sz w:val="22"/>
                <w:szCs w:val="22"/>
                <w:u w:val="single"/>
              </w:rPr>
              <w:t>Кнопка вызова Универсальная (</w:t>
            </w:r>
            <w:proofErr w:type="spellStart"/>
            <w:r w:rsidRPr="0092538D">
              <w:rPr>
                <w:sz w:val="22"/>
                <w:szCs w:val="22"/>
                <w:u w:val="single"/>
              </w:rPr>
              <w:t>Аа</w:t>
            </w:r>
            <w:proofErr w:type="spellEnd"/>
            <w:r w:rsidRPr="0092538D">
              <w:rPr>
                <w:sz w:val="22"/>
                <w:szCs w:val="22"/>
                <w:u w:val="single"/>
              </w:rPr>
              <w:t xml:space="preserve">) </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proofErr w:type="spellStart"/>
            <w:proofErr w:type="gramStart"/>
            <w:r w:rsidRPr="0092538D">
              <w:rPr>
                <w:rFonts w:cs="Times New Roman"/>
                <w:bCs/>
                <w:kern w:val="28"/>
                <w:sz w:val="22"/>
                <w:szCs w:val="22"/>
                <w:lang w:eastAsia="ru-RU"/>
              </w:rPr>
              <w:t>шт</w:t>
            </w:r>
            <w:proofErr w:type="spellEnd"/>
            <w:proofErr w:type="gramEnd"/>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Не менее 3</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.6.1</w:t>
            </w:r>
          </w:p>
        </w:tc>
        <w:tc>
          <w:tcPr>
            <w:tcW w:w="2351" w:type="pct"/>
            <w:vAlign w:val="center"/>
          </w:tcPr>
          <w:p w:rsidR="003F6D20" w:rsidRPr="0092538D" w:rsidRDefault="003F6D20" w:rsidP="00832DC6">
            <w:pPr>
              <w:rPr>
                <w:rFonts w:cs="Times New Roman"/>
                <w:sz w:val="22"/>
                <w:szCs w:val="22"/>
              </w:rPr>
            </w:pPr>
            <w:r w:rsidRPr="0092538D">
              <w:rPr>
                <w:rFonts w:cs="Times New Roman"/>
                <w:sz w:val="22"/>
                <w:szCs w:val="22"/>
              </w:rPr>
              <w:t xml:space="preserve">Габариты (высота </w:t>
            </w:r>
            <w:proofErr w:type="spellStart"/>
            <w:r w:rsidRPr="0092538D">
              <w:rPr>
                <w:rFonts w:cs="Times New Roman"/>
                <w:sz w:val="22"/>
                <w:szCs w:val="22"/>
              </w:rPr>
              <w:t>х</w:t>
            </w:r>
            <w:proofErr w:type="spellEnd"/>
            <w:r w:rsidRPr="0092538D">
              <w:rPr>
                <w:rFonts w:cs="Times New Roman"/>
                <w:sz w:val="22"/>
                <w:szCs w:val="22"/>
              </w:rPr>
              <w:t xml:space="preserve"> ширина </w:t>
            </w:r>
            <w:proofErr w:type="spellStart"/>
            <w:r w:rsidRPr="0092538D">
              <w:rPr>
                <w:rFonts w:cs="Times New Roman"/>
                <w:sz w:val="22"/>
                <w:szCs w:val="22"/>
              </w:rPr>
              <w:t>х</w:t>
            </w:r>
            <w:proofErr w:type="spellEnd"/>
            <w:r w:rsidRPr="0092538D">
              <w:rPr>
                <w:rFonts w:cs="Times New Roman"/>
                <w:sz w:val="22"/>
                <w:szCs w:val="22"/>
              </w:rPr>
              <w:t xml:space="preserve"> глубина)</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мм</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Не менее 124х124х22</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0F3834">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.6.2</w:t>
            </w:r>
          </w:p>
        </w:tc>
        <w:tc>
          <w:tcPr>
            <w:tcW w:w="2351" w:type="pct"/>
            <w:vAlign w:val="center"/>
          </w:tcPr>
          <w:p w:rsidR="003F6D20" w:rsidRPr="0092538D" w:rsidRDefault="003F6D20" w:rsidP="00832DC6">
            <w:pPr>
              <w:rPr>
                <w:rFonts w:cs="Times New Roman"/>
                <w:sz w:val="22"/>
                <w:szCs w:val="22"/>
              </w:rPr>
            </w:pPr>
            <w:r w:rsidRPr="0092538D">
              <w:rPr>
                <w:rFonts w:cs="Times New Roman"/>
                <w:sz w:val="22"/>
                <w:szCs w:val="22"/>
              </w:rPr>
              <w:t>Вес с элементом питания</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грамм</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не более 100</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w:t>
            </w:r>
            <w:r w:rsidRPr="0092538D">
              <w:rPr>
                <w:rFonts w:eastAsia="Calibri" w:cs="Times New Roman"/>
                <w:bCs/>
                <w:sz w:val="22"/>
                <w:szCs w:val="22"/>
                <w:lang w:eastAsia="ru-RU"/>
              </w:rPr>
              <w:lastRenderedPageBreak/>
              <w:t>комфортного использования</w:t>
            </w:r>
          </w:p>
        </w:tc>
      </w:tr>
      <w:tr w:rsidR="003F6D20" w:rsidRPr="008C1216" w:rsidTr="0092538D">
        <w:trPr>
          <w:trHeight w:val="168"/>
        </w:trPr>
        <w:tc>
          <w:tcPr>
            <w:tcW w:w="389" w:type="pct"/>
            <w:vAlign w:val="center"/>
          </w:tcPr>
          <w:p w:rsidR="003F6D20" w:rsidRPr="0092538D" w:rsidRDefault="000F3834" w:rsidP="00245F39">
            <w:pPr>
              <w:jc w:val="center"/>
              <w:rPr>
                <w:rFonts w:cs="Times New Roman"/>
                <w:kern w:val="28"/>
                <w:sz w:val="22"/>
                <w:szCs w:val="22"/>
              </w:rPr>
            </w:pPr>
            <w:r w:rsidRPr="0092538D">
              <w:rPr>
                <w:rFonts w:cs="Times New Roman"/>
                <w:kern w:val="28"/>
                <w:sz w:val="22"/>
                <w:szCs w:val="22"/>
              </w:rPr>
              <w:lastRenderedPageBreak/>
              <w:t>7</w:t>
            </w:r>
            <w:r w:rsidR="003F6D20" w:rsidRPr="0092538D">
              <w:rPr>
                <w:rFonts w:cs="Times New Roman"/>
                <w:kern w:val="28"/>
                <w:sz w:val="22"/>
                <w:szCs w:val="22"/>
              </w:rPr>
              <w:t>.6.3</w:t>
            </w:r>
          </w:p>
        </w:tc>
        <w:tc>
          <w:tcPr>
            <w:tcW w:w="2351" w:type="pct"/>
            <w:vAlign w:val="center"/>
          </w:tcPr>
          <w:p w:rsidR="003F6D20" w:rsidRPr="0092538D" w:rsidRDefault="003F6D20" w:rsidP="00832DC6">
            <w:pPr>
              <w:rPr>
                <w:rFonts w:cs="Times New Roman"/>
                <w:sz w:val="22"/>
                <w:szCs w:val="22"/>
              </w:rPr>
            </w:pPr>
            <w:r w:rsidRPr="0092538D">
              <w:rPr>
                <w:rFonts w:cs="Times New Roman"/>
                <w:sz w:val="22"/>
                <w:szCs w:val="22"/>
              </w:rPr>
              <w:t xml:space="preserve">Рабочая частота </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sz w:val="22"/>
                <w:szCs w:val="22"/>
              </w:rPr>
              <w:t>МГц</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433,92</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.6.4</w:t>
            </w:r>
          </w:p>
        </w:tc>
        <w:tc>
          <w:tcPr>
            <w:tcW w:w="2351" w:type="pct"/>
            <w:vAlign w:val="center"/>
          </w:tcPr>
          <w:p w:rsidR="003F6D20" w:rsidRPr="0092538D" w:rsidRDefault="003F6D20" w:rsidP="00284E1D">
            <w:pPr>
              <w:rPr>
                <w:rFonts w:cs="Times New Roman"/>
                <w:sz w:val="22"/>
                <w:szCs w:val="22"/>
              </w:rPr>
            </w:pPr>
            <w:r w:rsidRPr="0092538D">
              <w:rPr>
                <w:rFonts w:cs="Times New Roman"/>
                <w:sz w:val="22"/>
                <w:szCs w:val="22"/>
              </w:rPr>
              <w:t>Дальность передачи сигнала при условии прямой видимости и отсутствии радиопомех</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м</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Не менее 100</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jc w:val="center"/>
              <w:rPr>
                <w:rFonts w:cs="Times New Roman"/>
                <w:kern w:val="28"/>
                <w:sz w:val="22"/>
                <w:szCs w:val="22"/>
              </w:rPr>
            </w:pPr>
            <w:r w:rsidRPr="0092538D">
              <w:rPr>
                <w:rFonts w:cs="Times New Roman"/>
                <w:kern w:val="28"/>
                <w:sz w:val="22"/>
                <w:szCs w:val="22"/>
              </w:rPr>
              <w:t>7</w:t>
            </w:r>
            <w:r w:rsidR="003F6D20" w:rsidRPr="0092538D">
              <w:rPr>
                <w:rFonts w:cs="Times New Roman"/>
                <w:kern w:val="28"/>
                <w:sz w:val="22"/>
                <w:szCs w:val="22"/>
              </w:rPr>
              <w:t>.6.5</w:t>
            </w:r>
          </w:p>
        </w:tc>
        <w:tc>
          <w:tcPr>
            <w:tcW w:w="2351" w:type="pct"/>
            <w:vAlign w:val="center"/>
          </w:tcPr>
          <w:p w:rsidR="003F6D20" w:rsidRPr="0092538D" w:rsidRDefault="003F6D20" w:rsidP="00284E1D">
            <w:pPr>
              <w:rPr>
                <w:rFonts w:cs="Times New Roman"/>
                <w:sz w:val="22"/>
                <w:szCs w:val="22"/>
              </w:rPr>
            </w:pPr>
            <w:r w:rsidRPr="0092538D">
              <w:rPr>
                <w:rFonts w:cs="Times New Roman"/>
                <w:sz w:val="22"/>
                <w:szCs w:val="22"/>
              </w:rPr>
              <w:t>Тип элемента питания: (должен входить в комплект поставки)</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lang w:val="en-US"/>
              </w:rPr>
              <w:t>CR</w:t>
            </w:r>
            <w:r w:rsidRPr="0092538D">
              <w:rPr>
                <w:rFonts w:cs="Times New Roman"/>
                <w:sz w:val="22"/>
                <w:szCs w:val="22"/>
              </w:rPr>
              <w:t xml:space="preserve">2 </w:t>
            </w:r>
            <w:r w:rsidRPr="0092538D">
              <w:rPr>
                <w:rFonts w:cs="Times New Roman"/>
                <w:sz w:val="22"/>
                <w:szCs w:val="22"/>
                <w:lang w:val="en-US"/>
              </w:rPr>
              <w:t>Lithium</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.6.6</w:t>
            </w:r>
          </w:p>
        </w:tc>
        <w:tc>
          <w:tcPr>
            <w:tcW w:w="2351" w:type="pct"/>
            <w:vAlign w:val="center"/>
          </w:tcPr>
          <w:p w:rsidR="003F6D20" w:rsidRPr="0092538D" w:rsidRDefault="003F6D20" w:rsidP="00284E1D">
            <w:pPr>
              <w:rPr>
                <w:rFonts w:cs="Times New Roman"/>
                <w:sz w:val="22"/>
                <w:szCs w:val="22"/>
              </w:rPr>
            </w:pPr>
            <w:r w:rsidRPr="0092538D">
              <w:rPr>
                <w:rFonts w:cs="Times New Roman"/>
                <w:sz w:val="22"/>
                <w:szCs w:val="22"/>
              </w:rPr>
              <w:t xml:space="preserve">Класс защиты – не хуже </w:t>
            </w:r>
            <w:r w:rsidRPr="0092538D">
              <w:rPr>
                <w:rFonts w:cs="Times New Roman"/>
                <w:sz w:val="22"/>
                <w:szCs w:val="22"/>
                <w:lang w:val="en-US"/>
              </w:rPr>
              <w:t>IP</w:t>
            </w:r>
            <w:r w:rsidRPr="0092538D">
              <w:rPr>
                <w:rFonts w:cs="Times New Roman"/>
                <w:sz w:val="22"/>
                <w:szCs w:val="22"/>
              </w:rPr>
              <w:t>44/</w:t>
            </w:r>
            <w:r w:rsidRPr="0092538D">
              <w:rPr>
                <w:rFonts w:cs="Times New Roman"/>
                <w:sz w:val="22"/>
                <w:szCs w:val="22"/>
                <w:lang w:val="en-US"/>
              </w:rPr>
              <w:t>IK</w:t>
            </w:r>
            <w:r w:rsidRPr="0092538D">
              <w:rPr>
                <w:rFonts w:cs="Times New Roman"/>
                <w:sz w:val="22"/>
                <w:szCs w:val="22"/>
              </w:rPr>
              <w:t>10</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 xml:space="preserve"> не менее </w:t>
            </w:r>
            <w:r w:rsidRPr="0092538D">
              <w:rPr>
                <w:rFonts w:cs="Times New Roman"/>
                <w:sz w:val="22"/>
                <w:szCs w:val="22"/>
                <w:lang w:val="en-US"/>
              </w:rPr>
              <w:t>IP</w:t>
            </w:r>
            <w:r w:rsidRPr="0092538D">
              <w:rPr>
                <w:rFonts w:cs="Times New Roman"/>
                <w:sz w:val="22"/>
                <w:szCs w:val="22"/>
              </w:rPr>
              <w:t>44/</w:t>
            </w:r>
            <w:r w:rsidRPr="0092538D">
              <w:rPr>
                <w:rFonts w:cs="Times New Roman"/>
                <w:sz w:val="22"/>
                <w:szCs w:val="22"/>
                <w:lang w:val="en-US"/>
              </w:rPr>
              <w:t>IK</w:t>
            </w:r>
            <w:r w:rsidRPr="0092538D">
              <w:rPr>
                <w:rFonts w:cs="Times New Roman"/>
                <w:sz w:val="22"/>
                <w:szCs w:val="22"/>
              </w:rPr>
              <w:t>10</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.6.7</w:t>
            </w:r>
          </w:p>
        </w:tc>
        <w:tc>
          <w:tcPr>
            <w:tcW w:w="2351" w:type="pct"/>
            <w:vAlign w:val="center"/>
          </w:tcPr>
          <w:p w:rsidR="003F6D20" w:rsidRPr="0092538D" w:rsidRDefault="003F6D20" w:rsidP="00284E1D">
            <w:pPr>
              <w:rPr>
                <w:rFonts w:cs="Times New Roman"/>
                <w:sz w:val="22"/>
                <w:szCs w:val="22"/>
              </w:rPr>
            </w:pPr>
            <w:r w:rsidRPr="0092538D">
              <w:rPr>
                <w:rFonts w:cs="Times New Roman"/>
                <w:sz w:val="22"/>
                <w:szCs w:val="22"/>
              </w:rPr>
              <w:t xml:space="preserve">Звуковое подтверждение передачи сигнала </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наличие</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.6.8</w:t>
            </w:r>
          </w:p>
        </w:tc>
        <w:tc>
          <w:tcPr>
            <w:tcW w:w="2351" w:type="pct"/>
            <w:vAlign w:val="center"/>
          </w:tcPr>
          <w:p w:rsidR="003F6D20" w:rsidRPr="0092538D" w:rsidRDefault="003F6D20" w:rsidP="00284E1D">
            <w:pPr>
              <w:rPr>
                <w:rFonts w:cs="Times New Roman"/>
                <w:sz w:val="22"/>
                <w:szCs w:val="22"/>
              </w:rPr>
            </w:pPr>
            <w:r w:rsidRPr="0092538D">
              <w:rPr>
                <w:rFonts w:cs="Times New Roman"/>
                <w:sz w:val="22"/>
                <w:szCs w:val="22"/>
              </w:rPr>
              <w:t xml:space="preserve">Количество подтверждающих звуковых сигналов при передаче вызова, вне зависимости от длительности нажатия на кнопку </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не менее 3</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.6.9</w:t>
            </w:r>
          </w:p>
        </w:tc>
        <w:tc>
          <w:tcPr>
            <w:tcW w:w="2351" w:type="pct"/>
            <w:vAlign w:val="center"/>
          </w:tcPr>
          <w:p w:rsidR="003F6D20" w:rsidRPr="0092538D" w:rsidRDefault="003F6D20" w:rsidP="00284E1D">
            <w:pPr>
              <w:rPr>
                <w:rFonts w:cs="Times New Roman"/>
                <w:sz w:val="22"/>
                <w:szCs w:val="22"/>
              </w:rPr>
            </w:pPr>
            <w:r w:rsidRPr="0092538D">
              <w:rPr>
                <w:rFonts w:cs="Times New Roman"/>
                <w:sz w:val="22"/>
                <w:szCs w:val="22"/>
              </w:rPr>
              <w:t>Длительность световых сигналов подтверждения, вне зависимости от длительности нажатия на кнопку</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секунд</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не менее 4</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.6.10</w:t>
            </w:r>
          </w:p>
        </w:tc>
        <w:tc>
          <w:tcPr>
            <w:tcW w:w="2351" w:type="pct"/>
            <w:vAlign w:val="center"/>
          </w:tcPr>
          <w:p w:rsidR="003F6D20" w:rsidRPr="0092538D" w:rsidRDefault="003F6D20" w:rsidP="00284E1D">
            <w:pPr>
              <w:rPr>
                <w:rFonts w:cs="Times New Roman"/>
                <w:sz w:val="22"/>
                <w:szCs w:val="22"/>
              </w:rPr>
            </w:pPr>
            <w:r w:rsidRPr="0092538D">
              <w:rPr>
                <w:rFonts w:cs="Times New Roman"/>
                <w:sz w:val="22"/>
                <w:szCs w:val="22"/>
              </w:rPr>
              <w:t xml:space="preserve">Диаметр зоны светового подтверждения, </w:t>
            </w:r>
          </w:p>
          <w:p w:rsidR="003F6D20" w:rsidRPr="0092538D" w:rsidRDefault="003F6D20" w:rsidP="00284E1D">
            <w:pPr>
              <w:rPr>
                <w:rFonts w:cs="Times New Roman"/>
                <w:sz w:val="22"/>
                <w:szCs w:val="22"/>
              </w:rPr>
            </w:pP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мм</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 xml:space="preserve"> не менее 40</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45F39">
            <w:pPr>
              <w:jc w:val="center"/>
              <w:rPr>
                <w:rFonts w:cs="Times New Roman"/>
                <w:kern w:val="28"/>
                <w:sz w:val="22"/>
                <w:szCs w:val="22"/>
              </w:rPr>
            </w:pPr>
            <w:r w:rsidRPr="0092538D">
              <w:rPr>
                <w:rFonts w:cs="Times New Roman"/>
                <w:kern w:val="28"/>
                <w:sz w:val="22"/>
                <w:szCs w:val="22"/>
              </w:rPr>
              <w:t>7</w:t>
            </w:r>
            <w:r w:rsidR="003F6D20" w:rsidRPr="0092538D">
              <w:rPr>
                <w:rFonts w:cs="Times New Roman"/>
                <w:kern w:val="28"/>
                <w:sz w:val="22"/>
                <w:szCs w:val="22"/>
              </w:rPr>
              <w:t>.6.11</w:t>
            </w:r>
          </w:p>
        </w:tc>
        <w:tc>
          <w:tcPr>
            <w:tcW w:w="2351" w:type="pct"/>
            <w:vAlign w:val="center"/>
          </w:tcPr>
          <w:p w:rsidR="003F6D20" w:rsidRPr="0092538D" w:rsidRDefault="003F6D20" w:rsidP="00284E1D">
            <w:pPr>
              <w:rPr>
                <w:rFonts w:cs="Times New Roman"/>
                <w:sz w:val="22"/>
                <w:szCs w:val="22"/>
              </w:rPr>
            </w:pPr>
            <w:r w:rsidRPr="0092538D">
              <w:rPr>
                <w:rFonts w:cs="Times New Roman"/>
                <w:sz w:val="22"/>
                <w:szCs w:val="22"/>
              </w:rPr>
              <w:t>Длительность передачи сигнала, вне зависимости от длительности нажатия на кнопку</w:t>
            </w:r>
          </w:p>
          <w:p w:rsidR="003F6D20" w:rsidRPr="0092538D" w:rsidRDefault="003F6D20" w:rsidP="00085A67">
            <w:pPr>
              <w:pStyle w:val="aa"/>
              <w:tabs>
                <w:tab w:val="left" w:pos="5745"/>
              </w:tabs>
              <w:spacing w:before="40" w:after="40"/>
              <w:ind w:left="0"/>
              <w:contextualSpacing w:val="0"/>
              <w:rPr>
                <w:sz w:val="22"/>
                <w:szCs w:val="22"/>
              </w:rPr>
            </w:pP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секунд</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не менее 3</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45F39">
            <w:pPr>
              <w:jc w:val="center"/>
              <w:rPr>
                <w:rFonts w:cs="Times New Roman"/>
                <w:kern w:val="28"/>
                <w:sz w:val="22"/>
                <w:szCs w:val="22"/>
              </w:rPr>
            </w:pPr>
            <w:r w:rsidRPr="0092538D">
              <w:rPr>
                <w:rFonts w:cs="Times New Roman"/>
                <w:kern w:val="28"/>
                <w:sz w:val="22"/>
                <w:szCs w:val="22"/>
              </w:rPr>
              <w:t>7</w:t>
            </w:r>
            <w:r w:rsidR="003F6D20" w:rsidRPr="0092538D">
              <w:rPr>
                <w:rFonts w:cs="Times New Roman"/>
                <w:kern w:val="28"/>
                <w:sz w:val="22"/>
                <w:szCs w:val="22"/>
              </w:rPr>
              <w:t>.6.12</w:t>
            </w:r>
          </w:p>
        </w:tc>
        <w:tc>
          <w:tcPr>
            <w:tcW w:w="2351" w:type="pct"/>
            <w:vAlign w:val="center"/>
          </w:tcPr>
          <w:p w:rsidR="003F6D20" w:rsidRPr="0092538D" w:rsidRDefault="003F6D20" w:rsidP="00661746">
            <w:pPr>
              <w:rPr>
                <w:rFonts w:cs="Times New Roman"/>
                <w:sz w:val="22"/>
                <w:szCs w:val="22"/>
              </w:rPr>
            </w:pPr>
            <w:r w:rsidRPr="0092538D">
              <w:rPr>
                <w:rFonts w:cs="Times New Roman"/>
                <w:sz w:val="22"/>
                <w:szCs w:val="22"/>
              </w:rPr>
              <w:t>Надпись на поверхности кнопки на русском языке – «ВЫЗОВ ПОМОЩИ»</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наличие</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.6.13</w:t>
            </w:r>
          </w:p>
        </w:tc>
        <w:tc>
          <w:tcPr>
            <w:tcW w:w="2351" w:type="pct"/>
            <w:vAlign w:val="center"/>
          </w:tcPr>
          <w:p w:rsidR="003F6D20" w:rsidRPr="0092538D" w:rsidRDefault="003F6D20" w:rsidP="00661746">
            <w:pPr>
              <w:rPr>
                <w:rFonts w:cs="Times New Roman"/>
                <w:sz w:val="22"/>
                <w:szCs w:val="22"/>
              </w:rPr>
            </w:pPr>
            <w:r w:rsidRPr="0092538D">
              <w:rPr>
                <w:rFonts w:cs="Times New Roman"/>
                <w:sz w:val="22"/>
                <w:szCs w:val="22"/>
              </w:rPr>
              <w:t>Надпись на поверхности кнопки шрифтом Брайля на русском языке – «ПОМОЩЬ»</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наличие</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45F39">
            <w:pPr>
              <w:jc w:val="center"/>
              <w:rPr>
                <w:rFonts w:cs="Times New Roman"/>
                <w:kern w:val="28"/>
                <w:sz w:val="22"/>
                <w:szCs w:val="22"/>
              </w:rPr>
            </w:pPr>
            <w:r w:rsidRPr="0092538D">
              <w:rPr>
                <w:rFonts w:cs="Times New Roman"/>
                <w:kern w:val="28"/>
                <w:sz w:val="22"/>
                <w:szCs w:val="22"/>
              </w:rPr>
              <w:t>7</w:t>
            </w:r>
            <w:r w:rsidR="003F6D20" w:rsidRPr="0092538D">
              <w:rPr>
                <w:rFonts w:cs="Times New Roman"/>
                <w:kern w:val="28"/>
                <w:sz w:val="22"/>
                <w:szCs w:val="22"/>
              </w:rPr>
              <w:t>.7</w:t>
            </w:r>
          </w:p>
        </w:tc>
        <w:tc>
          <w:tcPr>
            <w:tcW w:w="2351" w:type="pct"/>
            <w:vAlign w:val="center"/>
          </w:tcPr>
          <w:p w:rsidR="003F6D20" w:rsidRPr="0092538D" w:rsidRDefault="003F6D20" w:rsidP="009A5679">
            <w:pPr>
              <w:rPr>
                <w:rFonts w:cs="Times New Roman"/>
                <w:sz w:val="22"/>
                <w:szCs w:val="22"/>
              </w:rPr>
            </w:pPr>
            <w:r w:rsidRPr="0092538D">
              <w:rPr>
                <w:rFonts w:cs="Times New Roman"/>
                <w:sz w:val="22"/>
                <w:szCs w:val="22"/>
                <w:u w:val="single"/>
              </w:rPr>
              <w:t>Кнопка вызова Универсальная со шнурком (</w:t>
            </w:r>
            <w:proofErr w:type="spellStart"/>
            <w:r w:rsidRPr="0092538D">
              <w:rPr>
                <w:rFonts w:cs="Times New Roman"/>
                <w:sz w:val="22"/>
                <w:szCs w:val="22"/>
                <w:u w:val="single"/>
              </w:rPr>
              <w:t>Ав</w:t>
            </w:r>
            <w:proofErr w:type="spellEnd"/>
            <w:r w:rsidRPr="0092538D">
              <w:rPr>
                <w:rFonts w:cs="Times New Roman"/>
                <w:sz w:val="22"/>
                <w:szCs w:val="22"/>
                <w:u w:val="single"/>
              </w:rPr>
              <w:t xml:space="preserve">) </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proofErr w:type="spellStart"/>
            <w:proofErr w:type="gramStart"/>
            <w:r w:rsidRPr="0092538D">
              <w:rPr>
                <w:rFonts w:cs="Times New Roman"/>
                <w:bCs/>
                <w:kern w:val="28"/>
                <w:sz w:val="22"/>
                <w:szCs w:val="22"/>
                <w:lang w:eastAsia="ru-RU"/>
              </w:rPr>
              <w:t>шт</w:t>
            </w:r>
            <w:proofErr w:type="spellEnd"/>
            <w:proofErr w:type="gramEnd"/>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2</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.7.1</w:t>
            </w:r>
          </w:p>
        </w:tc>
        <w:tc>
          <w:tcPr>
            <w:tcW w:w="2351" w:type="pct"/>
            <w:vAlign w:val="center"/>
          </w:tcPr>
          <w:p w:rsidR="003F6D20" w:rsidRPr="0092538D" w:rsidRDefault="003F6D20" w:rsidP="00661746">
            <w:pPr>
              <w:rPr>
                <w:rFonts w:cs="Times New Roman"/>
                <w:sz w:val="22"/>
                <w:szCs w:val="22"/>
              </w:rPr>
            </w:pPr>
            <w:r w:rsidRPr="0092538D">
              <w:rPr>
                <w:rFonts w:cs="Times New Roman"/>
                <w:sz w:val="22"/>
                <w:szCs w:val="22"/>
              </w:rPr>
              <w:t xml:space="preserve">Габариты (высота </w:t>
            </w:r>
            <w:proofErr w:type="spellStart"/>
            <w:r w:rsidRPr="0092538D">
              <w:rPr>
                <w:rFonts w:cs="Times New Roman"/>
                <w:sz w:val="22"/>
                <w:szCs w:val="22"/>
              </w:rPr>
              <w:t>х</w:t>
            </w:r>
            <w:proofErr w:type="spellEnd"/>
            <w:r w:rsidRPr="0092538D">
              <w:rPr>
                <w:rFonts w:cs="Times New Roman"/>
                <w:sz w:val="22"/>
                <w:szCs w:val="22"/>
              </w:rPr>
              <w:t xml:space="preserve"> ширина </w:t>
            </w:r>
            <w:proofErr w:type="spellStart"/>
            <w:r w:rsidRPr="0092538D">
              <w:rPr>
                <w:rFonts w:cs="Times New Roman"/>
                <w:sz w:val="22"/>
                <w:szCs w:val="22"/>
              </w:rPr>
              <w:t>х</w:t>
            </w:r>
            <w:proofErr w:type="spellEnd"/>
            <w:r w:rsidRPr="0092538D">
              <w:rPr>
                <w:rFonts w:cs="Times New Roman"/>
                <w:sz w:val="22"/>
                <w:szCs w:val="22"/>
              </w:rPr>
              <w:t xml:space="preserve"> глубина)</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мм</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cs="Times New Roman"/>
                <w:sz w:val="22"/>
                <w:szCs w:val="22"/>
              </w:rPr>
              <w:t>Не менее 124х124х22</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.7.2</w:t>
            </w:r>
          </w:p>
        </w:tc>
        <w:tc>
          <w:tcPr>
            <w:tcW w:w="2351" w:type="pct"/>
            <w:vAlign w:val="center"/>
          </w:tcPr>
          <w:p w:rsidR="003F6D20" w:rsidRPr="0092538D" w:rsidRDefault="003F6D20" w:rsidP="00661746">
            <w:pPr>
              <w:rPr>
                <w:rFonts w:cs="Times New Roman"/>
                <w:sz w:val="22"/>
                <w:szCs w:val="22"/>
              </w:rPr>
            </w:pPr>
            <w:r w:rsidRPr="0092538D">
              <w:rPr>
                <w:rFonts w:cs="Times New Roman"/>
                <w:sz w:val="22"/>
                <w:szCs w:val="22"/>
              </w:rPr>
              <w:t>Вес с элементом питания</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грамм</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cs="Times New Roman"/>
                <w:sz w:val="22"/>
                <w:szCs w:val="22"/>
              </w:rPr>
              <w:t>не более 100</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.7.3</w:t>
            </w:r>
          </w:p>
        </w:tc>
        <w:tc>
          <w:tcPr>
            <w:tcW w:w="2351" w:type="pct"/>
            <w:vAlign w:val="center"/>
          </w:tcPr>
          <w:p w:rsidR="003F6D20" w:rsidRPr="0092538D" w:rsidRDefault="003F6D20" w:rsidP="00661746">
            <w:pPr>
              <w:rPr>
                <w:rFonts w:cs="Times New Roman"/>
                <w:sz w:val="22"/>
                <w:szCs w:val="22"/>
              </w:rPr>
            </w:pPr>
            <w:r w:rsidRPr="0092538D">
              <w:rPr>
                <w:rFonts w:cs="Times New Roman"/>
                <w:sz w:val="22"/>
                <w:szCs w:val="22"/>
              </w:rPr>
              <w:t xml:space="preserve">Рабочая частота </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sz w:val="22"/>
                <w:szCs w:val="22"/>
              </w:rPr>
              <w:t>МГц</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cs="Times New Roman"/>
                <w:sz w:val="22"/>
                <w:szCs w:val="22"/>
              </w:rPr>
              <w:t>433,92</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.7.4</w:t>
            </w:r>
          </w:p>
        </w:tc>
        <w:tc>
          <w:tcPr>
            <w:tcW w:w="2351" w:type="pct"/>
            <w:vAlign w:val="center"/>
          </w:tcPr>
          <w:p w:rsidR="003F6D20" w:rsidRPr="0092538D" w:rsidRDefault="003F6D20" w:rsidP="00661746">
            <w:pPr>
              <w:rPr>
                <w:rFonts w:cs="Times New Roman"/>
                <w:sz w:val="22"/>
                <w:szCs w:val="22"/>
              </w:rPr>
            </w:pPr>
            <w:r w:rsidRPr="0092538D">
              <w:rPr>
                <w:rFonts w:cs="Times New Roman"/>
                <w:sz w:val="22"/>
                <w:szCs w:val="22"/>
              </w:rPr>
              <w:t>Дальность передачи сигнала при условии прямой видимости и отсутствии радиопомех</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м</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Не менее 100</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w:t>
            </w:r>
            <w:r w:rsidRPr="0092538D">
              <w:rPr>
                <w:rFonts w:eastAsia="Calibri" w:cs="Times New Roman"/>
                <w:bCs/>
                <w:sz w:val="22"/>
                <w:szCs w:val="22"/>
                <w:lang w:eastAsia="ru-RU"/>
              </w:rPr>
              <w:lastRenderedPageBreak/>
              <w:t>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lastRenderedPageBreak/>
              <w:t>7</w:t>
            </w:r>
            <w:r w:rsidR="003F6D20" w:rsidRPr="0092538D">
              <w:rPr>
                <w:kern w:val="28"/>
                <w:sz w:val="22"/>
                <w:szCs w:val="22"/>
              </w:rPr>
              <w:t>.7.5</w:t>
            </w:r>
          </w:p>
        </w:tc>
        <w:tc>
          <w:tcPr>
            <w:tcW w:w="2351" w:type="pct"/>
            <w:vAlign w:val="center"/>
          </w:tcPr>
          <w:p w:rsidR="003F6D20" w:rsidRPr="0092538D" w:rsidRDefault="003F6D20" w:rsidP="00661746">
            <w:pPr>
              <w:rPr>
                <w:rFonts w:cs="Times New Roman"/>
                <w:sz w:val="22"/>
                <w:szCs w:val="22"/>
              </w:rPr>
            </w:pPr>
            <w:r w:rsidRPr="0092538D">
              <w:rPr>
                <w:rFonts w:cs="Times New Roman"/>
                <w:sz w:val="22"/>
                <w:szCs w:val="22"/>
              </w:rPr>
              <w:t>Тип элемента питания: (должен входить в комплект поставки)</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cs="Times New Roman"/>
                <w:sz w:val="22"/>
                <w:szCs w:val="22"/>
                <w:lang w:val="en-US"/>
              </w:rPr>
              <w:t>CR</w:t>
            </w:r>
            <w:r w:rsidRPr="0092538D">
              <w:rPr>
                <w:rFonts w:cs="Times New Roman"/>
                <w:sz w:val="22"/>
                <w:szCs w:val="22"/>
              </w:rPr>
              <w:t xml:space="preserve">2 </w:t>
            </w:r>
            <w:r w:rsidRPr="0092538D">
              <w:rPr>
                <w:rFonts w:cs="Times New Roman"/>
                <w:sz w:val="22"/>
                <w:szCs w:val="22"/>
                <w:lang w:val="en-US"/>
              </w:rPr>
              <w:t>Lithium</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.7.6</w:t>
            </w:r>
          </w:p>
        </w:tc>
        <w:tc>
          <w:tcPr>
            <w:tcW w:w="2351" w:type="pct"/>
            <w:vAlign w:val="center"/>
          </w:tcPr>
          <w:p w:rsidR="003F6D20" w:rsidRPr="0092538D" w:rsidRDefault="003F6D20" w:rsidP="00661746">
            <w:pPr>
              <w:rPr>
                <w:rFonts w:cs="Times New Roman"/>
                <w:sz w:val="22"/>
                <w:szCs w:val="22"/>
              </w:rPr>
            </w:pPr>
            <w:r w:rsidRPr="0092538D">
              <w:rPr>
                <w:rFonts w:cs="Times New Roman"/>
                <w:sz w:val="22"/>
                <w:szCs w:val="22"/>
              </w:rPr>
              <w:t xml:space="preserve">Класс защиты </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cs="Times New Roman"/>
                <w:sz w:val="22"/>
                <w:szCs w:val="22"/>
              </w:rPr>
              <w:t xml:space="preserve"> не менее </w:t>
            </w:r>
            <w:r w:rsidRPr="0092538D">
              <w:rPr>
                <w:rFonts w:cs="Times New Roman"/>
                <w:sz w:val="22"/>
                <w:szCs w:val="22"/>
                <w:lang w:val="en-US"/>
              </w:rPr>
              <w:t>IP</w:t>
            </w:r>
            <w:r w:rsidRPr="0092538D">
              <w:rPr>
                <w:rFonts w:cs="Times New Roman"/>
                <w:sz w:val="22"/>
                <w:szCs w:val="22"/>
              </w:rPr>
              <w:t>44/</w:t>
            </w:r>
            <w:r w:rsidRPr="0092538D">
              <w:rPr>
                <w:rFonts w:cs="Times New Roman"/>
                <w:sz w:val="22"/>
                <w:szCs w:val="22"/>
                <w:lang w:val="en-US"/>
              </w:rPr>
              <w:t>IK</w:t>
            </w:r>
            <w:r w:rsidRPr="0092538D">
              <w:rPr>
                <w:rFonts w:cs="Times New Roman"/>
                <w:sz w:val="22"/>
                <w:szCs w:val="22"/>
              </w:rPr>
              <w:t>10</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.7.7</w:t>
            </w:r>
          </w:p>
        </w:tc>
        <w:tc>
          <w:tcPr>
            <w:tcW w:w="2351" w:type="pct"/>
            <w:vAlign w:val="center"/>
          </w:tcPr>
          <w:p w:rsidR="003F6D20" w:rsidRPr="0092538D" w:rsidRDefault="003F6D20" w:rsidP="00661746">
            <w:pPr>
              <w:rPr>
                <w:rFonts w:cs="Times New Roman"/>
                <w:sz w:val="22"/>
                <w:szCs w:val="22"/>
              </w:rPr>
            </w:pPr>
            <w:r w:rsidRPr="0092538D">
              <w:rPr>
                <w:rFonts w:cs="Times New Roman"/>
                <w:sz w:val="22"/>
                <w:szCs w:val="22"/>
              </w:rPr>
              <w:t xml:space="preserve">Звуковое подтверждение передачи сигнала </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cs="Times New Roman"/>
                <w:sz w:val="22"/>
                <w:szCs w:val="22"/>
              </w:rPr>
              <w:t>наличие</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.7.8</w:t>
            </w:r>
          </w:p>
        </w:tc>
        <w:tc>
          <w:tcPr>
            <w:tcW w:w="2351" w:type="pct"/>
            <w:vAlign w:val="center"/>
          </w:tcPr>
          <w:p w:rsidR="003F6D20" w:rsidRPr="0092538D" w:rsidRDefault="003F6D20" w:rsidP="00F02660">
            <w:pPr>
              <w:rPr>
                <w:rFonts w:cs="Times New Roman"/>
                <w:sz w:val="22"/>
                <w:szCs w:val="22"/>
              </w:rPr>
            </w:pPr>
            <w:r w:rsidRPr="0092538D">
              <w:rPr>
                <w:rFonts w:cs="Times New Roman"/>
                <w:sz w:val="22"/>
                <w:szCs w:val="22"/>
              </w:rPr>
              <w:t>Количество подтверждающих звуковых сигналов при передаче вызова, вне зависимости от длительности воздействия на кнопку или шнур безопасности</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proofErr w:type="spellStart"/>
            <w:proofErr w:type="gramStart"/>
            <w:r w:rsidRPr="0092538D">
              <w:rPr>
                <w:rFonts w:cs="Times New Roman"/>
                <w:bCs/>
                <w:kern w:val="28"/>
                <w:sz w:val="22"/>
                <w:szCs w:val="22"/>
                <w:lang w:eastAsia="ru-RU"/>
              </w:rPr>
              <w:t>шт</w:t>
            </w:r>
            <w:proofErr w:type="spellEnd"/>
            <w:proofErr w:type="gramEnd"/>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не менее 3</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.7.9</w:t>
            </w:r>
          </w:p>
        </w:tc>
        <w:tc>
          <w:tcPr>
            <w:tcW w:w="2351" w:type="pct"/>
            <w:vAlign w:val="center"/>
          </w:tcPr>
          <w:p w:rsidR="003F6D20" w:rsidRPr="0092538D" w:rsidRDefault="003F6D20" w:rsidP="00F02660">
            <w:pPr>
              <w:rPr>
                <w:rFonts w:cs="Times New Roman"/>
                <w:sz w:val="22"/>
                <w:szCs w:val="22"/>
              </w:rPr>
            </w:pPr>
            <w:r w:rsidRPr="0092538D">
              <w:rPr>
                <w:rFonts w:cs="Times New Roman"/>
                <w:sz w:val="22"/>
                <w:szCs w:val="22"/>
              </w:rPr>
              <w:t xml:space="preserve">Световое подтверждение передачи сигнала </w:t>
            </w:r>
          </w:p>
          <w:p w:rsidR="003F6D20" w:rsidRPr="0092538D" w:rsidRDefault="003F6D20" w:rsidP="00085A67">
            <w:pPr>
              <w:pStyle w:val="aa"/>
              <w:tabs>
                <w:tab w:val="left" w:pos="5745"/>
              </w:tabs>
              <w:spacing w:before="40" w:after="40"/>
              <w:ind w:left="0"/>
              <w:contextualSpacing w:val="0"/>
              <w:rPr>
                <w:sz w:val="22"/>
                <w:szCs w:val="22"/>
              </w:rPr>
            </w:pP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наличие</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45F39">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.7.10</w:t>
            </w:r>
          </w:p>
        </w:tc>
        <w:tc>
          <w:tcPr>
            <w:tcW w:w="2351" w:type="pct"/>
            <w:vAlign w:val="center"/>
          </w:tcPr>
          <w:p w:rsidR="003F6D20" w:rsidRPr="0092538D" w:rsidRDefault="003F6D20" w:rsidP="00661746">
            <w:pPr>
              <w:rPr>
                <w:rFonts w:cs="Times New Roman"/>
                <w:sz w:val="22"/>
                <w:szCs w:val="22"/>
              </w:rPr>
            </w:pPr>
            <w:r w:rsidRPr="0092538D">
              <w:rPr>
                <w:rFonts w:cs="Times New Roman"/>
                <w:sz w:val="22"/>
                <w:szCs w:val="22"/>
              </w:rPr>
              <w:t>Длительность световых сигналов подтверждения, вне зависимости от длительности нажатия на кнопку</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секунд</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не менее 4</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B5D27">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.7.11</w:t>
            </w:r>
          </w:p>
        </w:tc>
        <w:tc>
          <w:tcPr>
            <w:tcW w:w="2351" w:type="pct"/>
            <w:vAlign w:val="center"/>
          </w:tcPr>
          <w:p w:rsidR="003F6D20" w:rsidRPr="0092538D" w:rsidRDefault="003F6D20" w:rsidP="00F02660">
            <w:pPr>
              <w:rPr>
                <w:rFonts w:cs="Times New Roman"/>
                <w:sz w:val="22"/>
                <w:szCs w:val="22"/>
              </w:rPr>
            </w:pPr>
            <w:r w:rsidRPr="0092538D">
              <w:rPr>
                <w:rFonts w:cs="Times New Roman"/>
                <w:sz w:val="22"/>
                <w:szCs w:val="22"/>
              </w:rPr>
              <w:t>Длительность передачи сигнала, вне зависимости от длительности нажатия на кнопку</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секунд</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cs="Times New Roman"/>
                <w:sz w:val="22"/>
                <w:szCs w:val="22"/>
              </w:rPr>
              <w:t>не менее 3</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B5D27">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.7.12</w:t>
            </w:r>
          </w:p>
        </w:tc>
        <w:tc>
          <w:tcPr>
            <w:tcW w:w="2351" w:type="pct"/>
            <w:vAlign w:val="center"/>
          </w:tcPr>
          <w:p w:rsidR="003F6D20" w:rsidRPr="0092538D" w:rsidRDefault="003F6D20" w:rsidP="00F02660">
            <w:pPr>
              <w:rPr>
                <w:rFonts w:cs="Times New Roman"/>
                <w:sz w:val="22"/>
                <w:szCs w:val="22"/>
              </w:rPr>
            </w:pPr>
            <w:r w:rsidRPr="0092538D">
              <w:rPr>
                <w:rFonts w:cs="Times New Roman"/>
                <w:sz w:val="22"/>
                <w:szCs w:val="22"/>
              </w:rPr>
              <w:t>Надпись на поверхности кнопки на русском языке – «ВЫЗОВ ПОМОЩИ»</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наличие</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B5D27">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.7.13</w:t>
            </w:r>
          </w:p>
        </w:tc>
        <w:tc>
          <w:tcPr>
            <w:tcW w:w="2351" w:type="pct"/>
            <w:vAlign w:val="center"/>
          </w:tcPr>
          <w:p w:rsidR="003F6D20" w:rsidRPr="0092538D" w:rsidRDefault="003F6D20" w:rsidP="00F02660">
            <w:pPr>
              <w:rPr>
                <w:rFonts w:cs="Times New Roman"/>
                <w:sz w:val="22"/>
                <w:szCs w:val="22"/>
              </w:rPr>
            </w:pPr>
            <w:r w:rsidRPr="0092538D">
              <w:rPr>
                <w:rFonts w:cs="Times New Roman"/>
                <w:sz w:val="22"/>
                <w:szCs w:val="22"/>
              </w:rPr>
              <w:t>Надпись на поверхности кнопки шрифтом Брайля на русском языке – «ПОМОЩЬ»</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наличие</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B5D27">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.8</w:t>
            </w:r>
          </w:p>
        </w:tc>
        <w:tc>
          <w:tcPr>
            <w:tcW w:w="2351" w:type="pct"/>
            <w:vAlign w:val="center"/>
          </w:tcPr>
          <w:p w:rsidR="003F6D20" w:rsidRPr="0092538D" w:rsidRDefault="003F6D20" w:rsidP="00F02660">
            <w:pPr>
              <w:rPr>
                <w:rFonts w:cs="Times New Roman"/>
                <w:sz w:val="22"/>
                <w:szCs w:val="22"/>
                <w:u w:val="single"/>
              </w:rPr>
            </w:pPr>
            <w:r w:rsidRPr="0092538D">
              <w:rPr>
                <w:rFonts w:cs="Times New Roman"/>
                <w:sz w:val="22"/>
                <w:szCs w:val="22"/>
                <w:u w:val="single"/>
              </w:rPr>
              <w:t xml:space="preserve">Ретранслятор радиосигналов </w:t>
            </w:r>
          </w:p>
          <w:p w:rsidR="003F6D20" w:rsidRPr="0092538D" w:rsidRDefault="003F6D20" w:rsidP="00085A67">
            <w:pPr>
              <w:pStyle w:val="aa"/>
              <w:tabs>
                <w:tab w:val="left" w:pos="5745"/>
              </w:tabs>
              <w:spacing w:before="40" w:after="40"/>
              <w:ind w:left="0"/>
              <w:contextualSpacing w:val="0"/>
              <w:rPr>
                <w:sz w:val="22"/>
                <w:szCs w:val="22"/>
              </w:rPr>
            </w:pP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proofErr w:type="spellStart"/>
            <w:proofErr w:type="gramStart"/>
            <w:r w:rsidRPr="0092538D">
              <w:rPr>
                <w:rFonts w:cs="Times New Roman"/>
                <w:bCs/>
                <w:kern w:val="28"/>
                <w:sz w:val="22"/>
                <w:szCs w:val="22"/>
                <w:lang w:eastAsia="ru-RU"/>
              </w:rPr>
              <w:t>шт</w:t>
            </w:r>
            <w:proofErr w:type="spellEnd"/>
            <w:proofErr w:type="gramEnd"/>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не менее 1</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B5D27">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.8.1</w:t>
            </w:r>
          </w:p>
        </w:tc>
        <w:tc>
          <w:tcPr>
            <w:tcW w:w="2351" w:type="pct"/>
            <w:vAlign w:val="center"/>
          </w:tcPr>
          <w:p w:rsidR="003F6D20" w:rsidRPr="0092538D" w:rsidRDefault="003F6D20" w:rsidP="00311FED">
            <w:pPr>
              <w:rPr>
                <w:rFonts w:cs="Times New Roman"/>
                <w:sz w:val="22"/>
                <w:szCs w:val="22"/>
              </w:rPr>
            </w:pPr>
            <w:r w:rsidRPr="0092538D">
              <w:rPr>
                <w:rFonts w:cs="Times New Roman"/>
                <w:sz w:val="22"/>
                <w:szCs w:val="22"/>
              </w:rPr>
              <w:t xml:space="preserve">Рабочая частота </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sz w:val="22"/>
                <w:szCs w:val="22"/>
              </w:rPr>
              <w:t>МГц</w:t>
            </w:r>
          </w:p>
        </w:tc>
        <w:tc>
          <w:tcPr>
            <w:tcW w:w="949" w:type="pct"/>
            <w:gridSpan w:val="2"/>
            <w:vAlign w:val="center"/>
          </w:tcPr>
          <w:p w:rsidR="003F6D20" w:rsidRPr="0092538D" w:rsidRDefault="003F6D20" w:rsidP="00311FED">
            <w:pPr>
              <w:suppressAutoHyphens w:val="0"/>
              <w:jc w:val="center"/>
              <w:rPr>
                <w:rFonts w:eastAsia="Calibri" w:cs="Times New Roman"/>
                <w:bCs/>
                <w:sz w:val="22"/>
                <w:szCs w:val="22"/>
                <w:lang w:eastAsia="ru-RU"/>
              </w:rPr>
            </w:pPr>
            <w:r w:rsidRPr="0092538D">
              <w:rPr>
                <w:rFonts w:cs="Times New Roman"/>
                <w:sz w:val="22"/>
                <w:szCs w:val="22"/>
              </w:rPr>
              <w:t>не более 433,92</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B5D27">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.8.2</w:t>
            </w:r>
          </w:p>
        </w:tc>
        <w:tc>
          <w:tcPr>
            <w:tcW w:w="2351" w:type="pct"/>
            <w:vAlign w:val="center"/>
          </w:tcPr>
          <w:p w:rsidR="003F6D20" w:rsidRPr="0092538D" w:rsidRDefault="003F6D20" w:rsidP="00311FED">
            <w:pPr>
              <w:rPr>
                <w:rFonts w:cs="Times New Roman"/>
                <w:sz w:val="22"/>
                <w:szCs w:val="22"/>
              </w:rPr>
            </w:pPr>
            <w:r w:rsidRPr="0092538D">
              <w:rPr>
                <w:rFonts w:cs="Times New Roman"/>
                <w:sz w:val="22"/>
                <w:szCs w:val="22"/>
              </w:rPr>
              <w:t xml:space="preserve">Цвет корпуса </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белый, молочный или бежевый</w:t>
            </w:r>
          </w:p>
        </w:tc>
        <w:tc>
          <w:tcPr>
            <w:tcW w:w="874" w:type="pct"/>
            <w:vAlign w:val="center"/>
          </w:tcPr>
          <w:p w:rsidR="003F6D20" w:rsidRPr="0092538D" w:rsidRDefault="0092538D" w:rsidP="00085A67">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Для комфортного использования</w:t>
            </w:r>
          </w:p>
        </w:tc>
      </w:tr>
      <w:tr w:rsidR="003F6D20" w:rsidRPr="008C1216" w:rsidTr="0092538D">
        <w:trPr>
          <w:trHeight w:val="168"/>
        </w:trPr>
        <w:tc>
          <w:tcPr>
            <w:tcW w:w="389" w:type="pct"/>
            <w:vAlign w:val="center"/>
          </w:tcPr>
          <w:p w:rsidR="003F6D20" w:rsidRPr="0092538D" w:rsidRDefault="000F3834" w:rsidP="002B5D27">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.8.3</w:t>
            </w:r>
          </w:p>
        </w:tc>
        <w:tc>
          <w:tcPr>
            <w:tcW w:w="2351" w:type="pct"/>
            <w:vAlign w:val="center"/>
          </w:tcPr>
          <w:p w:rsidR="003F6D20" w:rsidRPr="0092538D" w:rsidRDefault="003F6D20" w:rsidP="00F02660">
            <w:pPr>
              <w:jc w:val="both"/>
              <w:rPr>
                <w:rFonts w:cs="Times New Roman"/>
                <w:sz w:val="22"/>
                <w:szCs w:val="22"/>
              </w:rPr>
            </w:pPr>
            <w:r w:rsidRPr="0092538D">
              <w:rPr>
                <w:rFonts w:cs="Times New Roman"/>
                <w:sz w:val="22"/>
                <w:szCs w:val="22"/>
              </w:rPr>
              <w:t xml:space="preserve">Дальность передачи сигнала </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м</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не менее 150</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B5D27">
            <w:pPr>
              <w:jc w:val="center"/>
              <w:rPr>
                <w:rFonts w:cs="Times New Roman"/>
                <w:kern w:val="28"/>
                <w:sz w:val="22"/>
                <w:szCs w:val="22"/>
              </w:rPr>
            </w:pPr>
            <w:r w:rsidRPr="0092538D">
              <w:rPr>
                <w:rFonts w:cs="Times New Roman"/>
                <w:kern w:val="28"/>
                <w:sz w:val="22"/>
                <w:szCs w:val="22"/>
              </w:rPr>
              <w:t>7</w:t>
            </w:r>
            <w:r w:rsidR="003F6D20" w:rsidRPr="0092538D">
              <w:rPr>
                <w:rFonts w:cs="Times New Roman"/>
                <w:kern w:val="28"/>
                <w:sz w:val="22"/>
                <w:szCs w:val="22"/>
              </w:rPr>
              <w:t>.8.4</w:t>
            </w:r>
          </w:p>
        </w:tc>
        <w:tc>
          <w:tcPr>
            <w:tcW w:w="2351" w:type="pct"/>
            <w:vAlign w:val="center"/>
          </w:tcPr>
          <w:p w:rsidR="003F6D20" w:rsidRPr="0092538D" w:rsidRDefault="003F6D20" w:rsidP="00DB20C9">
            <w:pPr>
              <w:rPr>
                <w:rFonts w:cs="Times New Roman"/>
                <w:sz w:val="22"/>
                <w:szCs w:val="22"/>
              </w:rPr>
            </w:pPr>
            <w:r w:rsidRPr="0092538D">
              <w:rPr>
                <w:rFonts w:cs="Times New Roman"/>
                <w:sz w:val="22"/>
                <w:szCs w:val="22"/>
              </w:rPr>
              <w:t xml:space="preserve">Напряжение питания от сетевого адаптера </w:t>
            </w:r>
          </w:p>
        </w:tc>
        <w:tc>
          <w:tcPr>
            <w:tcW w:w="437" w:type="pct"/>
            <w:gridSpan w:val="2"/>
            <w:vAlign w:val="center"/>
          </w:tcPr>
          <w:p w:rsidR="003F6D20" w:rsidRPr="0092538D" w:rsidRDefault="003F6D20" w:rsidP="00085A67">
            <w:pPr>
              <w:suppressAutoHyphens w:val="0"/>
              <w:jc w:val="center"/>
              <w:rPr>
                <w:rFonts w:cs="Times New Roman"/>
                <w:bCs/>
                <w:kern w:val="28"/>
                <w:sz w:val="22"/>
                <w:szCs w:val="22"/>
                <w:lang w:eastAsia="ru-RU"/>
              </w:rPr>
            </w:pPr>
            <w:r w:rsidRPr="0092538D">
              <w:rPr>
                <w:rFonts w:cs="Times New Roman"/>
                <w:bCs/>
                <w:kern w:val="28"/>
                <w:sz w:val="22"/>
                <w:szCs w:val="22"/>
                <w:lang w:eastAsia="ru-RU"/>
              </w:rPr>
              <w:t>вольт</w:t>
            </w:r>
          </w:p>
        </w:tc>
        <w:tc>
          <w:tcPr>
            <w:tcW w:w="949" w:type="pct"/>
            <w:gridSpan w:val="2"/>
            <w:vAlign w:val="center"/>
          </w:tcPr>
          <w:p w:rsidR="003F6D20" w:rsidRPr="0092538D" w:rsidRDefault="003F6D20" w:rsidP="00085A67">
            <w:pPr>
              <w:suppressAutoHyphens w:val="0"/>
              <w:jc w:val="center"/>
              <w:rPr>
                <w:rFonts w:eastAsia="Calibri" w:cs="Times New Roman"/>
                <w:bCs/>
                <w:sz w:val="22"/>
                <w:szCs w:val="22"/>
                <w:lang w:eastAsia="ru-RU"/>
              </w:rPr>
            </w:pPr>
            <w:r w:rsidRPr="0092538D">
              <w:rPr>
                <w:rFonts w:cs="Times New Roman"/>
                <w:sz w:val="22"/>
                <w:szCs w:val="22"/>
              </w:rPr>
              <w:t xml:space="preserve"> не более 5</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r w:rsidR="003F6D20" w:rsidRPr="008C1216" w:rsidTr="0092538D">
        <w:trPr>
          <w:trHeight w:val="168"/>
        </w:trPr>
        <w:tc>
          <w:tcPr>
            <w:tcW w:w="389" w:type="pct"/>
            <w:vAlign w:val="center"/>
          </w:tcPr>
          <w:p w:rsidR="003F6D20" w:rsidRPr="0092538D" w:rsidRDefault="000F3834" w:rsidP="002B5D27">
            <w:pPr>
              <w:pStyle w:val="aa"/>
              <w:ind w:left="0"/>
              <w:contextualSpacing w:val="0"/>
              <w:jc w:val="center"/>
              <w:rPr>
                <w:kern w:val="28"/>
                <w:sz w:val="22"/>
                <w:szCs w:val="22"/>
              </w:rPr>
            </w:pPr>
            <w:r w:rsidRPr="0092538D">
              <w:rPr>
                <w:kern w:val="28"/>
                <w:sz w:val="22"/>
                <w:szCs w:val="22"/>
              </w:rPr>
              <w:t>7</w:t>
            </w:r>
            <w:r w:rsidR="003F6D20" w:rsidRPr="0092538D">
              <w:rPr>
                <w:kern w:val="28"/>
                <w:sz w:val="22"/>
                <w:szCs w:val="22"/>
              </w:rPr>
              <w:t>.8.5</w:t>
            </w:r>
          </w:p>
        </w:tc>
        <w:tc>
          <w:tcPr>
            <w:tcW w:w="2351" w:type="pct"/>
            <w:vAlign w:val="center"/>
          </w:tcPr>
          <w:p w:rsidR="003F6D20" w:rsidRPr="0092538D" w:rsidRDefault="003F6D20" w:rsidP="00DB20C9">
            <w:pPr>
              <w:rPr>
                <w:rFonts w:cs="Times New Roman"/>
                <w:sz w:val="22"/>
                <w:szCs w:val="22"/>
              </w:rPr>
            </w:pPr>
            <w:r w:rsidRPr="0092538D">
              <w:rPr>
                <w:rFonts w:cs="Times New Roman"/>
                <w:sz w:val="22"/>
                <w:szCs w:val="22"/>
              </w:rPr>
              <w:t xml:space="preserve">Совместимость с зарядными устройствами </w:t>
            </w:r>
            <w:r w:rsidRPr="0092538D">
              <w:rPr>
                <w:rFonts w:cs="Times New Roman"/>
                <w:sz w:val="22"/>
                <w:szCs w:val="22"/>
                <w:lang w:val="en-US"/>
              </w:rPr>
              <w:t>micro</w:t>
            </w:r>
            <w:r w:rsidRPr="0092538D">
              <w:rPr>
                <w:rFonts w:cs="Times New Roman"/>
                <w:sz w:val="22"/>
                <w:szCs w:val="22"/>
              </w:rPr>
              <w:t>-</w:t>
            </w:r>
            <w:r w:rsidRPr="0092538D">
              <w:rPr>
                <w:rFonts w:cs="Times New Roman"/>
                <w:sz w:val="22"/>
                <w:szCs w:val="22"/>
                <w:lang w:val="en-US"/>
              </w:rPr>
              <w:t>USB</w:t>
            </w:r>
          </w:p>
        </w:tc>
        <w:tc>
          <w:tcPr>
            <w:tcW w:w="437" w:type="pct"/>
            <w:gridSpan w:val="2"/>
            <w:vAlign w:val="center"/>
          </w:tcPr>
          <w:p w:rsidR="003F6D20" w:rsidRPr="0092538D" w:rsidRDefault="003F6D20" w:rsidP="00661746">
            <w:pPr>
              <w:suppressAutoHyphens w:val="0"/>
              <w:jc w:val="center"/>
              <w:rPr>
                <w:rFonts w:cs="Times New Roman"/>
                <w:bCs/>
                <w:kern w:val="28"/>
                <w:sz w:val="22"/>
                <w:szCs w:val="22"/>
                <w:lang w:eastAsia="ru-RU"/>
              </w:rPr>
            </w:pPr>
            <w:r w:rsidRPr="0092538D">
              <w:rPr>
                <w:rFonts w:cs="Times New Roman"/>
                <w:bCs/>
                <w:kern w:val="28"/>
                <w:sz w:val="22"/>
                <w:szCs w:val="22"/>
                <w:lang w:eastAsia="ru-RU"/>
              </w:rPr>
              <w:t>-</w:t>
            </w:r>
          </w:p>
        </w:tc>
        <w:tc>
          <w:tcPr>
            <w:tcW w:w="949" w:type="pct"/>
            <w:gridSpan w:val="2"/>
            <w:vAlign w:val="center"/>
          </w:tcPr>
          <w:p w:rsidR="003F6D20" w:rsidRPr="0092538D" w:rsidRDefault="003F6D20" w:rsidP="00661746">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наличие</w:t>
            </w:r>
          </w:p>
        </w:tc>
        <w:tc>
          <w:tcPr>
            <w:tcW w:w="874" w:type="pct"/>
            <w:vAlign w:val="center"/>
          </w:tcPr>
          <w:p w:rsidR="003F6D20" w:rsidRPr="0092538D" w:rsidRDefault="0092538D" w:rsidP="003F6D20">
            <w:pPr>
              <w:suppressAutoHyphens w:val="0"/>
              <w:jc w:val="center"/>
              <w:rPr>
                <w:rFonts w:eastAsia="Calibri" w:cs="Times New Roman"/>
                <w:bCs/>
                <w:sz w:val="22"/>
                <w:szCs w:val="22"/>
                <w:lang w:eastAsia="ru-RU"/>
              </w:rPr>
            </w:pPr>
            <w:r w:rsidRPr="0092538D">
              <w:rPr>
                <w:rFonts w:eastAsia="Calibri" w:cs="Times New Roman"/>
                <w:bCs/>
                <w:sz w:val="22"/>
                <w:szCs w:val="22"/>
                <w:lang w:eastAsia="ru-RU"/>
              </w:rPr>
              <w:t xml:space="preserve">Для обеспечения </w:t>
            </w:r>
            <w:r w:rsidRPr="0092538D">
              <w:rPr>
                <w:rStyle w:val="ad"/>
                <w:rFonts w:cs="Times New Roman"/>
                <w:b w:val="0"/>
                <w:sz w:val="22"/>
                <w:szCs w:val="22"/>
                <w:shd w:val="clear" w:color="auto" w:fill="FFFFFF"/>
              </w:rPr>
              <w:t>идентификации</w:t>
            </w:r>
            <w:r w:rsidRPr="0092538D">
              <w:rPr>
                <w:rFonts w:eastAsia="Calibri" w:cs="Times New Roman"/>
                <w:bCs/>
                <w:sz w:val="22"/>
                <w:szCs w:val="22"/>
                <w:lang w:eastAsia="ru-RU"/>
              </w:rPr>
              <w:t xml:space="preserve"> потребности Заказчика</w:t>
            </w:r>
          </w:p>
        </w:tc>
      </w:tr>
    </w:tbl>
    <w:p w:rsidR="00540758" w:rsidRPr="006848D4" w:rsidRDefault="00540758" w:rsidP="009F7E7A">
      <w:pPr>
        <w:rPr>
          <w:rFonts w:cs="Times New Roman"/>
          <w:sz w:val="22"/>
          <w:szCs w:val="22"/>
          <w:lang w:eastAsia="ru-RU"/>
        </w:rPr>
      </w:pPr>
    </w:p>
    <w:p w:rsidR="0020190D" w:rsidRPr="006848D4" w:rsidRDefault="0020190D" w:rsidP="009F7E7A">
      <w:pPr>
        <w:rPr>
          <w:rFonts w:cs="Times New Roman"/>
          <w:color w:val="FF6600"/>
          <w:sz w:val="22"/>
          <w:szCs w:val="22"/>
          <w:lang w:eastAsia="ru-RU"/>
        </w:rPr>
      </w:pPr>
    </w:p>
    <w:p w:rsidR="0020190D" w:rsidRPr="00067537" w:rsidRDefault="0020190D" w:rsidP="009F7E7A">
      <w:pPr>
        <w:rPr>
          <w:rFonts w:cs="Times New Roman"/>
          <w:i/>
          <w:sz w:val="22"/>
          <w:szCs w:val="22"/>
        </w:rPr>
      </w:pPr>
      <w:proofErr w:type="gramStart"/>
      <w:r w:rsidRPr="00067537">
        <w:rPr>
          <w:rFonts w:cs="Times New Roman"/>
          <w:i/>
          <w:sz w:val="22"/>
          <w:szCs w:val="22"/>
        </w:rPr>
        <w:t>*Должны быть у</w:t>
      </w:r>
      <w:r w:rsidRPr="00067537">
        <w:rPr>
          <w:rFonts w:eastAsia="Arial" w:cs="Times New Roman"/>
          <w:i/>
          <w:kern w:val="1"/>
          <w:sz w:val="22"/>
          <w:szCs w:val="22"/>
          <w:lang w:eastAsia="hi-IN" w:bidi="hi-IN"/>
        </w:rPr>
        <w:t xml:space="preserve">казаны </w:t>
      </w:r>
      <w:r w:rsidRPr="00067537">
        <w:rPr>
          <w:rFonts w:cs="Times New Roman"/>
          <w:i/>
          <w:sz w:val="22"/>
          <w:szCs w:val="22"/>
        </w:rPr>
        <w:t>конкретные показатели поставляемого товара, соответствующие значениям, характеристикам, установленными настоящими техническими требованиями,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количество поставляемого товара.</w:t>
      </w:r>
      <w:proofErr w:type="gramEnd"/>
    </w:p>
    <w:p w:rsidR="0020190D" w:rsidRPr="00067537" w:rsidRDefault="0020190D" w:rsidP="009F7E7A">
      <w:pPr>
        <w:rPr>
          <w:rFonts w:cs="Times New Roman"/>
          <w:sz w:val="22"/>
          <w:szCs w:val="22"/>
        </w:rPr>
      </w:pPr>
    </w:p>
    <w:p w:rsidR="0020190D" w:rsidRPr="00067537" w:rsidRDefault="0020190D" w:rsidP="009F7E7A">
      <w:pPr>
        <w:rPr>
          <w:rFonts w:cs="Times New Roman"/>
          <w:sz w:val="22"/>
          <w:szCs w:val="22"/>
        </w:rPr>
      </w:pPr>
      <w:r w:rsidRPr="00067537">
        <w:rPr>
          <w:rFonts w:cs="Times New Roman"/>
          <w:sz w:val="22"/>
          <w:szCs w:val="22"/>
        </w:rPr>
        <w:t>1.  Общие требования к товару</w:t>
      </w:r>
    </w:p>
    <w:p w:rsidR="0020190D" w:rsidRPr="00067537" w:rsidRDefault="0020190D" w:rsidP="009F7E7A">
      <w:pPr>
        <w:rPr>
          <w:rFonts w:cs="Times New Roman"/>
          <w:sz w:val="22"/>
          <w:szCs w:val="22"/>
        </w:rPr>
      </w:pPr>
      <w:r w:rsidRPr="00067537">
        <w:rPr>
          <w:rFonts w:cs="Times New Roman"/>
          <w:sz w:val="22"/>
          <w:szCs w:val="22"/>
        </w:rPr>
        <w:t>1.1. ПоставляемыйТовар долженсоответствоватьдействующим в Российской Федерации требованиям стандартов качества, безопасности, санитарным и гигиеническим нормам.</w:t>
      </w:r>
    </w:p>
    <w:p w:rsidR="0020190D" w:rsidRPr="00067537" w:rsidRDefault="0020190D" w:rsidP="009F7E7A">
      <w:pPr>
        <w:rPr>
          <w:rFonts w:cs="Times New Roman"/>
          <w:sz w:val="22"/>
          <w:szCs w:val="22"/>
        </w:rPr>
      </w:pPr>
      <w:r w:rsidRPr="00067537">
        <w:rPr>
          <w:rFonts w:cs="Times New Roman"/>
          <w:sz w:val="22"/>
          <w:szCs w:val="22"/>
        </w:rPr>
        <w:t>1.2.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использовании.</w:t>
      </w:r>
    </w:p>
    <w:p w:rsidR="0020190D" w:rsidRPr="00067537" w:rsidRDefault="0020190D" w:rsidP="009F7E7A">
      <w:pPr>
        <w:rPr>
          <w:rFonts w:cs="Times New Roman"/>
          <w:sz w:val="22"/>
          <w:szCs w:val="22"/>
        </w:rPr>
      </w:pPr>
      <w:r w:rsidRPr="00067537">
        <w:rPr>
          <w:rFonts w:cs="Times New Roman"/>
          <w:sz w:val="22"/>
          <w:szCs w:val="22"/>
        </w:rPr>
        <w:t>1.3. Материалы, из которых изготавливаются Товары, не должны выделять токсичных веществ при эксплуатации.</w:t>
      </w:r>
    </w:p>
    <w:p w:rsidR="0020190D" w:rsidRPr="00067537" w:rsidRDefault="0020190D" w:rsidP="009F7E7A">
      <w:pPr>
        <w:rPr>
          <w:rFonts w:cs="Times New Roman"/>
          <w:sz w:val="22"/>
          <w:szCs w:val="22"/>
        </w:rPr>
      </w:pPr>
      <w:r w:rsidRPr="00067537">
        <w:rPr>
          <w:rFonts w:cs="Times New Roman"/>
          <w:sz w:val="22"/>
          <w:szCs w:val="22"/>
        </w:rPr>
        <w:t>1.4. Товар должен быть серийным, заводского производства, иметь торговую марку, средства идентификации, используемые производителем для защиты от поделки</w:t>
      </w:r>
    </w:p>
    <w:p w:rsidR="0020190D" w:rsidRPr="00067537" w:rsidRDefault="0020190D" w:rsidP="009F7E7A">
      <w:pPr>
        <w:rPr>
          <w:rFonts w:cs="Times New Roman"/>
          <w:sz w:val="22"/>
          <w:szCs w:val="22"/>
        </w:rPr>
      </w:pPr>
      <w:r w:rsidRPr="00067537">
        <w:rPr>
          <w:rFonts w:cs="Times New Roman"/>
          <w:sz w:val="22"/>
          <w:szCs w:val="22"/>
        </w:rPr>
        <w:t>2. Требования к упаковке Товара</w:t>
      </w:r>
    </w:p>
    <w:p w:rsidR="0020190D" w:rsidRPr="00067537" w:rsidRDefault="0020190D" w:rsidP="009F7E7A">
      <w:pPr>
        <w:rPr>
          <w:rFonts w:cs="Times New Roman"/>
          <w:sz w:val="22"/>
          <w:szCs w:val="22"/>
        </w:rPr>
      </w:pPr>
      <w:r w:rsidRPr="00067537">
        <w:rPr>
          <w:rFonts w:cs="Times New Roman"/>
          <w:sz w:val="22"/>
          <w:szCs w:val="22"/>
        </w:rPr>
        <w:t>2.1.</w:t>
      </w:r>
      <w:r w:rsidRPr="00067537">
        <w:rPr>
          <w:rFonts w:cs="Times New Roman"/>
          <w:sz w:val="22"/>
          <w:szCs w:val="22"/>
        </w:rPr>
        <w:tab/>
        <w:t>Товар должен поставляться в заводской упаковке, в соответствии с принятыми для данного вида Товара требованиями, обеспечивающей сохранность товара при транспортировке любым видом транспорта и хранении.</w:t>
      </w:r>
    </w:p>
    <w:p w:rsidR="0020190D" w:rsidRPr="00067537" w:rsidRDefault="0020190D" w:rsidP="009F7E7A">
      <w:pPr>
        <w:rPr>
          <w:rFonts w:cs="Times New Roman"/>
          <w:sz w:val="22"/>
          <w:szCs w:val="22"/>
        </w:rPr>
      </w:pPr>
      <w:r w:rsidRPr="00067537">
        <w:rPr>
          <w:rFonts w:cs="Times New Roman"/>
          <w:sz w:val="22"/>
          <w:szCs w:val="22"/>
        </w:rPr>
        <w:t>2.2. Упаковка и маркировка Товара должна содержать (в случаях, если предусмотрено производителем товара):</w:t>
      </w:r>
    </w:p>
    <w:p w:rsidR="0020190D" w:rsidRPr="00067537" w:rsidRDefault="0020190D" w:rsidP="009F7E7A">
      <w:pPr>
        <w:rPr>
          <w:rFonts w:cs="Times New Roman"/>
          <w:sz w:val="22"/>
          <w:szCs w:val="22"/>
        </w:rPr>
      </w:pPr>
      <w:r w:rsidRPr="00067537">
        <w:rPr>
          <w:rFonts w:cs="Times New Roman"/>
          <w:sz w:val="22"/>
          <w:szCs w:val="22"/>
        </w:rPr>
        <w:t>- наименование компании-производителя, наименование модели Товара, номер партии должны быть указаны на упаковке и корпусе Товара;</w:t>
      </w:r>
    </w:p>
    <w:p w:rsidR="0020190D" w:rsidRPr="00067537" w:rsidRDefault="0020190D" w:rsidP="009F7E7A">
      <w:pPr>
        <w:rPr>
          <w:rFonts w:cs="Times New Roman"/>
          <w:sz w:val="22"/>
          <w:szCs w:val="22"/>
        </w:rPr>
      </w:pPr>
      <w:r w:rsidRPr="00067537">
        <w:rPr>
          <w:rFonts w:cs="Times New Roman"/>
          <w:sz w:val="22"/>
          <w:szCs w:val="22"/>
        </w:rPr>
        <w:t xml:space="preserve">-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067537">
        <w:rPr>
          <w:rFonts w:cs="Times New Roman"/>
          <w:sz w:val="22"/>
          <w:szCs w:val="22"/>
        </w:rPr>
        <w:t>термополоса</w:t>
      </w:r>
      <w:proofErr w:type="spellEnd"/>
      <w:r w:rsidRPr="00067537">
        <w:rPr>
          <w:rFonts w:cs="Times New Roman"/>
          <w:sz w:val="22"/>
          <w:szCs w:val="22"/>
        </w:rPr>
        <w:t xml:space="preserve"> и т.п.);</w:t>
      </w:r>
    </w:p>
    <w:p w:rsidR="0020190D" w:rsidRPr="00067537" w:rsidRDefault="0020190D" w:rsidP="009F7E7A">
      <w:pPr>
        <w:rPr>
          <w:rFonts w:cs="Times New Roman"/>
          <w:sz w:val="22"/>
          <w:szCs w:val="22"/>
        </w:rPr>
      </w:pPr>
      <w:r w:rsidRPr="00067537">
        <w:rPr>
          <w:rFonts w:cs="Times New Roman"/>
          <w:sz w:val="22"/>
          <w:szCs w:val="22"/>
        </w:rPr>
        <w:t>- номер партии, серийный номер на коробке и на Товаре должны совпадать.</w:t>
      </w:r>
    </w:p>
    <w:p w:rsidR="0020190D" w:rsidRPr="00067537" w:rsidRDefault="0020190D" w:rsidP="009F7E7A">
      <w:pPr>
        <w:rPr>
          <w:rFonts w:cs="Times New Roman"/>
          <w:sz w:val="22"/>
          <w:szCs w:val="22"/>
        </w:rPr>
      </w:pPr>
      <w:r w:rsidRPr="00067537">
        <w:rPr>
          <w:rFonts w:cs="Times New Roman"/>
          <w:sz w:val="22"/>
          <w:szCs w:val="22"/>
        </w:rPr>
        <w:t>3. Требования к условиям и способам поставки Товара</w:t>
      </w:r>
    </w:p>
    <w:p w:rsidR="0020190D" w:rsidRPr="00067537" w:rsidRDefault="0020190D" w:rsidP="009F7E7A">
      <w:pPr>
        <w:rPr>
          <w:rFonts w:cs="Times New Roman"/>
          <w:sz w:val="22"/>
          <w:szCs w:val="22"/>
        </w:rPr>
      </w:pPr>
      <w:r w:rsidRPr="00067537">
        <w:rPr>
          <w:rFonts w:cs="Times New Roman"/>
          <w:sz w:val="22"/>
          <w:szCs w:val="22"/>
        </w:rPr>
        <w:t>3.1. Поставка Товара осуществляется Поставщиком путем отгрузки (передачи) и установки То</w:t>
      </w:r>
      <w:r w:rsidR="00CC1157">
        <w:rPr>
          <w:rFonts w:cs="Times New Roman"/>
          <w:sz w:val="22"/>
          <w:szCs w:val="22"/>
        </w:rPr>
        <w:t xml:space="preserve">вара по адресу </w:t>
      </w:r>
      <w:r w:rsidRPr="00067537">
        <w:rPr>
          <w:rFonts w:cs="Times New Roman"/>
          <w:sz w:val="22"/>
          <w:szCs w:val="22"/>
        </w:rPr>
        <w:t>заказ</w:t>
      </w:r>
      <w:r w:rsidR="00CC1157">
        <w:rPr>
          <w:rFonts w:cs="Times New Roman"/>
          <w:sz w:val="22"/>
          <w:szCs w:val="22"/>
        </w:rPr>
        <w:t>чика: г. Хабаровск, ул. Яшина, 91</w:t>
      </w:r>
    </w:p>
    <w:p w:rsidR="0020190D" w:rsidRPr="00067537" w:rsidRDefault="0020190D" w:rsidP="009F7E7A">
      <w:pPr>
        <w:rPr>
          <w:rFonts w:cs="Times New Roman"/>
          <w:sz w:val="22"/>
          <w:szCs w:val="22"/>
        </w:rPr>
      </w:pPr>
      <w:r w:rsidRPr="00067537">
        <w:rPr>
          <w:rFonts w:cs="Times New Roman"/>
          <w:sz w:val="22"/>
          <w:szCs w:val="22"/>
        </w:rPr>
        <w:t>4 Требования к гарантийным обязательствам на Товар.</w:t>
      </w:r>
    </w:p>
    <w:p w:rsidR="0020190D" w:rsidRPr="00067537" w:rsidRDefault="0020190D" w:rsidP="009F7E7A">
      <w:pPr>
        <w:rPr>
          <w:rFonts w:cs="Times New Roman"/>
          <w:sz w:val="22"/>
          <w:szCs w:val="22"/>
        </w:rPr>
      </w:pPr>
      <w:r w:rsidRPr="00067537">
        <w:rPr>
          <w:rFonts w:cs="Times New Roman"/>
          <w:sz w:val="22"/>
          <w:szCs w:val="22"/>
        </w:rPr>
        <w:t>4.1. Поставщик должен выполнять гарантийное обслуживание поставляемого Товара в течение гарантийного срока без дополнительных расходов со стороны Государственного заказчика.</w:t>
      </w:r>
    </w:p>
    <w:p w:rsidR="0020190D" w:rsidRPr="00067537" w:rsidRDefault="0020190D" w:rsidP="009F7E7A">
      <w:pPr>
        <w:rPr>
          <w:rFonts w:cs="Times New Roman"/>
          <w:sz w:val="22"/>
          <w:szCs w:val="22"/>
        </w:rPr>
      </w:pPr>
      <w:r w:rsidRPr="00067537">
        <w:rPr>
          <w:rFonts w:cs="Times New Roman"/>
          <w:sz w:val="22"/>
          <w:szCs w:val="22"/>
        </w:rPr>
        <w:t>4.2. Срок гарантии Поставщика на поставляемый Товар должен составлять 12 месяцев с даты подписания Государственным заказчиком акта сдачи-приемки товара по государственному контракту</w:t>
      </w:r>
    </w:p>
    <w:p w:rsidR="0020190D" w:rsidRPr="00067537" w:rsidRDefault="0020190D" w:rsidP="009F7E7A">
      <w:pPr>
        <w:rPr>
          <w:rFonts w:cs="Times New Roman"/>
          <w:sz w:val="22"/>
          <w:szCs w:val="22"/>
        </w:rPr>
      </w:pPr>
      <w:r w:rsidRPr="00067537">
        <w:rPr>
          <w:rFonts w:cs="Times New Roman"/>
          <w:sz w:val="22"/>
          <w:szCs w:val="22"/>
        </w:rPr>
        <w:t xml:space="preserve">4.3. </w:t>
      </w:r>
      <w:r w:rsidRPr="00067537">
        <w:rPr>
          <w:rFonts w:cs="Times New Roman"/>
          <w:sz w:val="22"/>
          <w:szCs w:val="22"/>
          <w:lang w:eastAsia="ru-RU"/>
        </w:rPr>
        <w:t>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Срок исполнения гарантийных обязательств по устранению недостатков Товара, либо его замене не может превышать 14 календарных дней с момента получения уведомления от Государственного заказчика о недостатках Товара.</w:t>
      </w:r>
    </w:p>
    <w:p w:rsidR="0020190D" w:rsidRPr="00067537" w:rsidRDefault="0020190D" w:rsidP="009F7E7A">
      <w:pPr>
        <w:rPr>
          <w:rFonts w:cs="Times New Roman"/>
          <w:sz w:val="22"/>
          <w:szCs w:val="22"/>
        </w:rPr>
      </w:pPr>
      <w:r w:rsidRPr="00067537">
        <w:rPr>
          <w:rFonts w:cs="Times New Roman"/>
          <w:sz w:val="22"/>
          <w:szCs w:val="22"/>
        </w:rPr>
        <w:t>4.4. При причинении вреда имуществу Государственного заказчика  вследствие конструктивных, производственных или иных недостатков поставляемого Товара в течение гарантийного срока на Товар, Поставщик должен возместить убытки, понесенные Государственным заказчиком.</w:t>
      </w:r>
    </w:p>
    <w:p w:rsidR="0020190D" w:rsidRPr="00067537" w:rsidRDefault="0020190D" w:rsidP="009F7E7A">
      <w:pPr>
        <w:rPr>
          <w:rFonts w:cs="Times New Roman"/>
          <w:sz w:val="22"/>
          <w:szCs w:val="22"/>
        </w:rPr>
      </w:pPr>
      <w:r w:rsidRPr="00067537">
        <w:rPr>
          <w:rFonts w:cs="Times New Roman"/>
          <w:sz w:val="22"/>
          <w:szCs w:val="22"/>
        </w:rPr>
        <w:t>4.5. Срок гарантийного обязательства продлевается на время замены или ремонта Товара.</w:t>
      </w:r>
    </w:p>
    <w:sectPr w:rsidR="0020190D" w:rsidRPr="00067537" w:rsidSect="005C3F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C2AEA"/>
    <w:multiLevelType w:val="hybridMultilevel"/>
    <w:tmpl w:val="0E9C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F5461"/>
    <w:multiLevelType w:val="hybridMultilevel"/>
    <w:tmpl w:val="9A56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F6332A"/>
    <w:multiLevelType w:val="hybridMultilevel"/>
    <w:tmpl w:val="B9348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6A5680"/>
    <w:multiLevelType w:val="multilevel"/>
    <w:tmpl w:val="82E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E6580E"/>
    <w:multiLevelType w:val="multilevel"/>
    <w:tmpl w:val="3D487322"/>
    <w:lvl w:ilvl="0">
      <w:start w:val="1"/>
      <w:numFmt w:val="decimal"/>
      <w:suff w:val="nothing"/>
      <w:lvlText w:val="%1"/>
      <w:lvlJc w:val="left"/>
      <w:rPr>
        <w:rFonts w:cs="Times New Roman" w:hint="default"/>
      </w:rPr>
    </w:lvl>
    <w:lvl w:ilvl="1">
      <w:start w:val="1"/>
      <w:numFmt w:val="decimal"/>
      <w:suff w:val="nothing"/>
      <w:lvlText w:val="%1.%2"/>
      <w:lvlJc w:val="left"/>
      <w:rPr>
        <w:rFonts w:cs="Times New Roman" w:hint="default"/>
        <w:b w:val="0"/>
      </w:rPr>
    </w:lvl>
    <w:lvl w:ilvl="2">
      <w:start w:val="1"/>
      <w:numFmt w:val="decimal"/>
      <w:suff w:val="nothing"/>
      <w:lvlText w:val="%1.%2.%3"/>
      <w:lvlJc w:val="left"/>
      <w:rPr>
        <w:rFonts w:cs="Times New Roman" w:hint="default"/>
        <w:b w:val="0"/>
      </w:rPr>
    </w:lvl>
    <w:lvl w:ilvl="3">
      <w:start w:val="1"/>
      <w:numFmt w:val="decimal"/>
      <w:suff w:val="nothing"/>
      <w:lvlText w:val="%1.%2.%3.%4"/>
      <w:lvlJc w:val="left"/>
      <w:rPr>
        <w:rFonts w:cs="Times New Roman" w:hint="default"/>
        <w:b w:val="0"/>
      </w:rPr>
    </w:lvl>
    <w:lvl w:ilvl="4">
      <w:start w:val="1"/>
      <w:numFmt w:val="decimal"/>
      <w:suff w:val="nothing"/>
      <w:lvlText w:val="%1.%2.%3.%4.%5"/>
      <w:lvlJc w:val="left"/>
      <w:rPr>
        <w:rFonts w:cs="Times New Roman" w:hint="default"/>
      </w:rPr>
    </w:lvl>
    <w:lvl w:ilvl="5">
      <w:start w:val="1"/>
      <w:numFmt w:val="decimal"/>
      <w:suff w:val="nothing"/>
      <w:lvlText w:val="%1.%2.%3.%4.%5.%6"/>
      <w:lvlJc w:val="left"/>
      <w:rPr>
        <w:rFonts w:cs="Times New Roman" w:hint="default"/>
      </w:rPr>
    </w:lvl>
    <w:lvl w:ilvl="6">
      <w:start w:val="1"/>
      <w:numFmt w:val="decimal"/>
      <w:suff w:val="nothing"/>
      <w:lvlText w:val="%1.%2.%3.%4.%5.%6.%7"/>
      <w:lvlJc w:val="left"/>
      <w:rPr>
        <w:rFonts w:cs="Times New Roman" w:hint="default"/>
      </w:rPr>
    </w:lvl>
    <w:lvl w:ilvl="7">
      <w:start w:val="1"/>
      <w:numFmt w:val="decimal"/>
      <w:suff w:val="nothing"/>
      <w:lvlText w:val="%1.%2.%3.%4.%5.%6.%7.%8"/>
      <w:lvlJc w:val="left"/>
      <w:rPr>
        <w:rFonts w:cs="Times New Roman" w:hint="default"/>
      </w:rPr>
    </w:lvl>
    <w:lvl w:ilvl="8">
      <w:start w:val="1"/>
      <w:numFmt w:val="decimal"/>
      <w:suff w:val="nothing"/>
      <w:lvlText w:val="%1.%2.%3.%4.%5.%6.%7.%8.%9"/>
      <w:lvlJc w:val="left"/>
      <w:rPr>
        <w:rFonts w:cs="Times New Roman" w:hint="default"/>
      </w:rPr>
    </w:lvl>
  </w:abstractNum>
  <w:abstractNum w:abstractNumId="5">
    <w:nsid w:val="710234B6"/>
    <w:multiLevelType w:val="hybridMultilevel"/>
    <w:tmpl w:val="C06EF79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0190D"/>
    <w:rsid w:val="00067537"/>
    <w:rsid w:val="00085A67"/>
    <w:rsid w:val="000F3834"/>
    <w:rsid w:val="001C3516"/>
    <w:rsid w:val="0020190D"/>
    <w:rsid w:val="00201FB9"/>
    <w:rsid w:val="00245F39"/>
    <w:rsid w:val="00251F01"/>
    <w:rsid w:val="002615FF"/>
    <w:rsid w:val="00270A64"/>
    <w:rsid w:val="00284E1D"/>
    <w:rsid w:val="002861C6"/>
    <w:rsid w:val="002B5D27"/>
    <w:rsid w:val="00311FED"/>
    <w:rsid w:val="0035192E"/>
    <w:rsid w:val="0037563B"/>
    <w:rsid w:val="003B5148"/>
    <w:rsid w:val="003E2878"/>
    <w:rsid w:val="003E3068"/>
    <w:rsid w:val="003F09FB"/>
    <w:rsid w:val="003F6D20"/>
    <w:rsid w:val="00454464"/>
    <w:rsid w:val="0046008C"/>
    <w:rsid w:val="0047396F"/>
    <w:rsid w:val="004A608D"/>
    <w:rsid w:val="004E4A4A"/>
    <w:rsid w:val="00540758"/>
    <w:rsid w:val="0058534C"/>
    <w:rsid w:val="005A5AC7"/>
    <w:rsid w:val="005A744C"/>
    <w:rsid w:val="005B3C05"/>
    <w:rsid w:val="005C3FC0"/>
    <w:rsid w:val="005C7DD1"/>
    <w:rsid w:val="005D0E1F"/>
    <w:rsid w:val="005D75A0"/>
    <w:rsid w:val="00602F06"/>
    <w:rsid w:val="006111CD"/>
    <w:rsid w:val="00661746"/>
    <w:rsid w:val="006848D4"/>
    <w:rsid w:val="006B4C3C"/>
    <w:rsid w:val="006C3689"/>
    <w:rsid w:val="006F65B6"/>
    <w:rsid w:val="007919C4"/>
    <w:rsid w:val="007B1174"/>
    <w:rsid w:val="00832DC6"/>
    <w:rsid w:val="008A3565"/>
    <w:rsid w:val="008C6C2A"/>
    <w:rsid w:val="008E2D72"/>
    <w:rsid w:val="00906A05"/>
    <w:rsid w:val="00913051"/>
    <w:rsid w:val="0092538D"/>
    <w:rsid w:val="009318F8"/>
    <w:rsid w:val="00954BFF"/>
    <w:rsid w:val="009A5679"/>
    <w:rsid w:val="009A61AB"/>
    <w:rsid w:val="009B07A1"/>
    <w:rsid w:val="009F7E7A"/>
    <w:rsid w:val="00A855A3"/>
    <w:rsid w:val="00AC1619"/>
    <w:rsid w:val="00BC57D7"/>
    <w:rsid w:val="00BD5DF5"/>
    <w:rsid w:val="00C0457D"/>
    <w:rsid w:val="00C11428"/>
    <w:rsid w:val="00C5462D"/>
    <w:rsid w:val="00CA737C"/>
    <w:rsid w:val="00CC1157"/>
    <w:rsid w:val="00D42BED"/>
    <w:rsid w:val="00D715BF"/>
    <w:rsid w:val="00D90F90"/>
    <w:rsid w:val="00DB20C9"/>
    <w:rsid w:val="00DC0601"/>
    <w:rsid w:val="00E02E4B"/>
    <w:rsid w:val="00E04B13"/>
    <w:rsid w:val="00EC302D"/>
    <w:rsid w:val="00ED0F98"/>
    <w:rsid w:val="00ED5531"/>
    <w:rsid w:val="00F02660"/>
    <w:rsid w:val="00F347A4"/>
    <w:rsid w:val="00F3702A"/>
    <w:rsid w:val="00F46721"/>
    <w:rsid w:val="00FE72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90D"/>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rsid w:val="0020190D"/>
    <w:rPr>
      <w:rFonts w:ascii="Times New Roman" w:eastAsia="Times New Roman" w:hAnsi="Times New Roman" w:cs="Times New Roman"/>
      <w:b/>
      <w:kern w:val="1"/>
      <w:sz w:val="36"/>
      <w:szCs w:val="20"/>
    </w:rPr>
  </w:style>
  <w:style w:type="paragraph" w:styleId="a3">
    <w:name w:val="Title"/>
    <w:aliases w:val="Title+T"/>
    <w:basedOn w:val="a"/>
    <w:next w:val="a4"/>
    <w:link w:val="a5"/>
    <w:qFormat/>
    <w:rsid w:val="0020190D"/>
    <w:pPr>
      <w:suppressAutoHyphens w:val="0"/>
      <w:jc w:val="center"/>
    </w:pPr>
    <w:rPr>
      <w:sz w:val="28"/>
    </w:rPr>
  </w:style>
  <w:style w:type="character" w:customStyle="1" w:styleId="a5">
    <w:name w:val="Название Знак"/>
    <w:aliases w:val="Title+T Знак"/>
    <w:basedOn w:val="a0"/>
    <w:link w:val="a3"/>
    <w:rsid w:val="0020190D"/>
    <w:rPr>
      <w:rFonts w:ascii="Times New Roman" w:eastAsia="Times New Roman" w:hAnsi="Times New Roman" w:cs="Calibri"/>
      <w:sz w:val="28"/>
      <w:szCs w:val="24"/>
      <w:lang w:eastAsia="ar-SA"/>
    </w:rPr>
  </w:style>
  <w:style w:type="paragraph" w:styleId="a6">
    <w:name w:val="Normal Indent"/>
    <w:basedOn w:val="a"/>
    <w:rsid w:val="0020190D"/>
    <w:pPr>
      <w:suppressAutoHyphens w:val="0"/>
      <w:spacing w:line="360" w:lineRule="auto"/>
      <w:ind w:firstLine="624"/>
      <w:jc w:val="both"/>
    </w:pPr>
    <w:rPr>
      <w:rFonts w:cs="Times New Roman"/>
      <w:sz w:val="26"/>
      <w:szCs w:val="20"/>
      <w:lang w:eastAsia="ru-RU"/>
    </w:rPr>
  </w:style>
  <w:style w:type="paragraph" w:styleId="a4">
    <w:name w:val="Subtitle"/>
    <w:basedOn w:val="a"/>
    <w:next w:val="a"/>
    <w:link w:val="a7"/>
    <w:qFormat/>
    <w:rsid w:val="0020190D"/>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4"/>
    <w:rsid w:val="0020190D"/>
    <w:rPr>
      <w:rFonts w:asciiTheme="majorHAnsi" w:eastAsiaTheme="majorEastAsia" w:hAnsiTheme="majorHAnsi" w:cstheme="majorBidi"/>
      <w:i/>
      <w:iCs/>
      <w:color w:val="4F81BD" w:themeColor="accent1"/>
      <w:spacing w:val="15"/>
      <w:sz w:val="24"/>
      <w:szCs w:val="24"/>
      <w:lang w:eastAsia="ar-SA"/>
    </w:rPr>
  </w:style>
  <w:style w:type="paragraph" w:styleId="a8">
    <w:name w:val="Balloon Text"/>
    <w:basedOn w:val="a"/>
    <w:link w:val="a9"/>
    <w:uiPriority w:val="99"/>
    <w:semiHidden/>
    <w:unhideWhenUsed/>
    <w:rsid w:val="00D715BF"/>
    <w:rPr>
      <w:rFonts w:ascii="Tahoma" w:hAnsi="Tahoma" w:cs="Tahoma"/>
      <w:sz w:val="16"/>
      <w:szCs w:val="16"/>
    </w:rPr>
  </w:style>
  <w:style w:type="character" w:customStyle="1" w:styleId="a9">
    <w:name w:val="Текст выноски Знак"/>
    <w:basedOn w:val="a0"/>
    <w:link w:val="a8"/>
    <w:uiPriority w:val="99"/>
    <w:semiHidden/>
    <w:rsid w:val="00D715BF"/>
    <w:rPr>
      <w:rFonts w:ascii="Tahoma" w:eastAsia="Times New Roman" w:hAnsi="Tahoma" w:cs="Tahoma"/>
      <w:sz w:val="16"/>
      <w:szCs w:val="16"/>
      <w:lang w:eastAsia="ar-SA"/>
    </w:rPr>
  </w:style>
  <w:style w:type="paragraph" w:customStyle="1" w:styleId="10">
    <w:name w:val="Без интервала1"/>
    <w:qFormat/>
    <w:rsid w:val="005C7DD1"/>
    <w:pPr>
      <w:framePr w:hSpace="180" w:wrap="around" w:vAnchor="text" w:hAnchor="text" w:x="-601" w:y="1"/>
      <w:spacing w:after="0" w:line="140" w:lineRule="atLeast"/>
      <w:suppressOverlap/>
    </w:pPr>
    <w:rPr>
      <w:rFonts w:ascii="Times New Roman" w:eastAsia="Times New Roman" w:hAnsi="Times New Roman" w:cs="Times New Roman"/>
      <w:sz w:val="20"/>
      <w:szCs w:val="20"/>
      <w:lang w:eastAsia="ru-RU"/>
    </w:rPr>
  </w:style>
  <w:style w:type="paragraph" w:styleId="aa">
    <w:name w:val="List Paragraph"/>
    <w:aliases w:val="Маркер,Текст 2-й уровень,1,UL,Абзац маркированнный,Bullet List,FooterText,numbered,Table-Normal,RSHB_Table-Normal,Предусловия,1. Абзац списка,Нумерованный список_ФТ,Булет 1,Bullet Number,Нумерованый список,lp1,lp11,List Paragraph11,Bulle"/>
    <w:basedOn w:val="a"/>
    <w:link w:val="ab"/>
    <w:uiPriority w:val="34"/>
    <w:qFormat/>
    <w:rsid w:val="009A61AB"/>
    <w:pPr>
      <w:suppressAutoHyphens w:val="0"/>
      <w:ind w:left="720"/>
      <w:contextualSpacing/>
    </w:pPr>
    <w:rPr>
      <w:rFonts w:cs="Times New Roman"/>
      <w:lang w:eastAsia="ru-RU"/>
    </w:rPr>
  </w:style>
  <w:style w:type="paragraph" w:customStyle="1" w:styleId="2">
    <w:name w:val="Без интервала2"/>
    <w:qFormat/>
    <w:rsid w:val="009A61AB"/>
    <w:pPr>
      <w:framePr w:hSpace="180" w:wrap="around" w:vAnchor="text" w:hAnchor="text" w:x="-601" w:y="1"/>
      <w:spacing w:after="0" w:line="140" w:lineRule="atLeast"/>
      <w:suppressOverlap/>
    </w:pPr>
    <w:rPr>
      <w:rFonts w:ascii="Times New Roman" w:eastAsia="Times New Roman" w:hAnsi="Times New Roman" w:cs="Times New Roman"/>
      <w:sz w:val="20"/>
      <w:szCs w:val="20"/>
      <w:lang w:eastAsia="ru-RU"/>
    </w:rPr>
  </w:style>
  <w:style w:type="paragraph" w:customStyle="1" w:styleId="3">
    <w:name w:val="Без интервала3"/>
    <w:qFormat/>
    <w:rsid w:val="00454464"/>
    <w:pPr>
      <w:framePr w:hSpace="180" w:wrap="around" w:vAnchor="text" w:hAnchor="text" w:x="-601" w:y="1"/>
      <w:spacing w:after="0" w:line="140" w:lineRule="atLeast"/>
      <w:suppressOverlap/>
    </w:pPr>
    <w:rPr>
      <w:rFonts w:ascii="Times New Roman" w:eastAsia="Times New Roman" w:hAnsi="Times New Roman" w:cs="Times New Roman"/>
      <w:sz w:val="20"/>
      <w:szCs w:val="20"/>
      <w:lang w:eastAsia="ru-RU"/>
    </w:rPr>
  </w:style>
  <w:style w:type="table" w:styleId="ac">
    <w:name w:val="Table Grid"/>
    <w:basedOn w:val="a1"/>
    <w:rsid w:val="003B5148"/>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251F01"/>
    <w:rPr>
      <w:b/>
      <w:bCs/>
    </w:rPr>
  </w:style>
  <w:style w:type="character" w:customStyle="1" w:styleId="ab">
    <w:name w:val="Абзац списка Знак"/>
    <w:aliases w:val="Маркер Знак,Текст 2-й уровень Знак,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
    <w:link w:val="aa"/>
    <w:uiPriority w:val="34"/>
    <w:qFormat/>
    <w:locked/>
    <w:rsid w:val="0054075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32519861">
      <w:bodyDiv w:val="1"/>
      <w:marLeft w:val="0"/>
      <w:marRight w:val="0"/>
      <w:marTop w:val="0"/>
      <w:marBottom w:val="0"/>
      <w:divBdr>
        <w:top w:val="none" w:sz="0" w:space="0" w:color="auto"/>
        <w:left w:val="none" w:sz="0" w:space="0" w:color="auto"/>
        <w:bottom w:val="none" w:sz="0" w:space="0" w:color="auto"/>
        <w:right w:val="none" w:sz="0" w:space="0" w:color="auto"/>
      </w:divBdr>
    </w:div>
    <w:div w:id="1789621763">
      <w:bodyDiv w:val="1"/>
      <w:marLeft w:val="0"/>
      <w:marRight w:val="0"/>
      <w:marTop w:val="0"/>
      <w:marBottom w:val="0"/>
      <w:divBdr>
        <w:top w:val="none" w:sz="0" w:space="0" w:color="auto"/>
        <w:left w:val="none" w:sz="0" w:space="0" w:color="auto"/>
        <w:bottom w:val="none" w:sz="0" w:space="0" w:color="auto"/>
        <w:right w:val="none" w:sz="0" w:space="0" w:color="auto"/>
      </w:divBdr>
    </w:div>
    <w:div w:id="209597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1827</Words>
  <Characters>10419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Vszl700</dc:creator>
  <cp:lastModifiedBy>Соловьева</cp:lastModifiedBy>
  <cp:revision>2</cp:revision>
  <cp:lastPrinted>2015-05-26T04:34:00Z</cp:lastPrinted>
  <dcterms:created xsi:type="dcterms:W3CDTF">2026-06-25T22:11:00Z</dcterms:created>
  <dcterms:modified xsi:type="dcterms:W3CDTF">2026-06-25T22:11:00Z</dcterms:modified>
</cp:coreProperties>
</file>