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53" w:rsidRDefault="00783453" w:rsidP="00783453">
      <w:pPr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Государственный контракт (</w:t>
      </w:r>
      <w:proofErr w:type="spellStart"/>
      <w:r>
        <w:rPr>
          <w:rFonts w:eastAsia="Tahoma" w:cs="Tahoma"/>
          <w:b/>
          <w:bCs/>
          <w:color w:val="auto"/>
          <w:sz w:val="14"/>
          <w:szCs w:val="14"/>
        </w:rPr>
        <w:t>сублицензионный</w:t>
      </w:r>
      <w:proofErr w:type="spellEnd"/>
      <w:r>
        <w:rPr>
          <w:rFonts w:eastAsia="Tahoma" w:cs="Tahoma"/>
          <w:b/>
          <w:bCs/>
          <w:color w:val="auto"/>
          <w:sz w:val="14"/>
          <w:szCs w:val="14"/>
        </w:rPr>
        <w:t xml:space="preserve"> договор) № ___________</w:t>
      </w:r>
    </w:p>
    <w:p w:rsidR="00783453" w:rsidRDefault="00783453" w:rsidP="00783453">
      <w:pPr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</w:p>
    <w:p w:rsidR="00783453" w:rsidRDefault="00783453" w:rsidP="00783453">
      <w:pPr>
        <w:spacing w:before="0" w:after="0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 xml:space="preserve">г. </w:t>
      </w:r>
      <w:r w:rsidR="00350D63">
        <w:rPr>
          <w:rFonts w:eastAsia="Tahoma" w:cs="Tahoma"/>
          <w:b/>
          <w:bCs/>
          <w:color w:val="auto"/>
          <w:sz w:val="14"/>
          <w:szCs w:val="14"/>
        </w:rPr>
        <w:t>__________________</w:t>
      </w:r>
      <w:r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</w:r>
      <w:r w:rsidR="00630868">
        <w:rPr>
          <w:rFonts w:eastAsia="Tahoma" w:cs="Tahoma"/>
          <w:b/>
          <w:bCs/>
          <w:color w:val="auto"/>
          <w:sz w:val="14"/>
          <w:szCs w:val="14"/>
        </w:rPr>
        <w:tab/>
        <w:t xml:space="preserve">  </w:t>
      </w:r>
      <w:r w:rsidR="00883A1E">
        <w:rPr>
          <w:rFonts w:eastAsia="Tahoma" w:cs="Tahoma"/>
          <w:b/>
          <w:bCs/>
          <w:color w:val="auto"/>
          <w:sz w:val="14"/>
          <w:szCs w:val="14"/>
        </w:rPr>
        <w:t xml:space="preserve">   </w:t>
      </w:r>
      <w:r w:rsidR="00630868">
        <w:rPr>
          <w:rFonts w:eastAsia="Tahoma" w:cs="Tahoma"/>
          <w:b/>
          <w:bCs/>
          <w:color w:val="auto"/>
          <w:sz w:val="14"/>
          <w:szCs w:val="14"/>
        </w:rPr>
        <w:t xml:space="preserve">« </w:t>
      </w:r>
      <w:r w:rsidR="007E5D7E">
        <w:rPr>
          <w:rFonts w:eastAsia="Tahoma" w:cs="Tahoma"/>
          <w:b/>
          <w:bCs/>
          <w:color w:val="auto"/>
          <w:sz w:val="14"/>
          <w:szCs w:val="14"/>
        </w:rPr>
        <w:t>____</w:t>
      </w:r>
      <w:r w:rsidR="00630868">
        <w:rPr>
          <w:rFonts w:eastAsia="Tahoma" w:cs="Tahoma"/>
          <w:b/>
          <w:bCs/>
          <w:color w:val="auto"/>
          <w:sz w:val="14"/>
          <w:szCs w:val="14"/>
        </w:rPr>
        <w:t xml:space="preserve"> » </w:t>
      </w:r>
      <w:r w:rsidR="007E5D7E">
        <w:rPr>
          <w:rFonts w:eastAsia="Tahoma" w:cs="Tahoma"/>
          <w:b/>
          <w:bCs/>
          <w:color w:val="auto"/>
          <w:sz w:val="14"/>
          <w:szCs w:val="14"/>
        </w:rPr>
        <w:t>______</w:t>
      </w:r>
      <w:r w:rsidR="00630868">
        <w:rPr>
          <w:rFonts w:eastAsia="Tahoma" w:cs="Tahoma"/>
          <w:b/>
          <w:bCs/>
          <w:color w:val="auto"/>
          <w:sz w:val="14"/>
          <w:szCs w:val="14"/>
        </w:rPr>
        <w:t xml:space="preserve"> 202</w:t>
      </w:r>
      <w:r w:rsidR="0072052C">
        <w:rPr>
          <w:rFonts w:eastAsia="Tahoma" w:cs="Tahoma"/>
          <w:b/>
          <w:bCs/>
          <w:color w:val="auto"/>
          <w:sz w:val="14"/>
          <w:szCs w:val="14"/>
        </w:rPr>
        <w:t>6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 г.</w:t>
      </w:r>
    </w:p>
    <w:p w:rsidR="00783453" w:rsidRDefault="00783453" w:rsidP="00783453">
      <w:pPr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</w:p>
    <w:p w:rsidR="00783453" w:rsidRPr="00B53F30" w:rsidRDefault="00783453" w:rsidP="00783453">
      <w:pPr>
        <w:pStyle w:val="a7"/>
        <w:tabs>
          <w:tab w:val="left" w:pos="-2552"/>
        </w:tabs>
        <w:spacing w:after="0"/>
        <w:ind w:left="0"/>
        <w:jc w:val="both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____________________________________________________________________________________________________________________</w:t>
      </w:r>
      <w:r w:rsidRPr="00B53F30">
        <w:rPr>
          <w:rFonts w:ascii="Tahoma" w:hAnsi="Tahoma" w:cs="Tahoma"/>
          <w:sz w:val="14"/>
          <w:szCs w:val="14"/>
        </w:rPr>
        <w:t xml:space="preserve">, </w:t>
      </w:r>
      <w:r>
        <w:rPr>
          <w:rFonts w:ascii="Tahoma" w:hAnsi="Tahoma" w:cs="Tahoma"/>
          <w:sz w:val="14"/>
          <w:szCs w:val="14"/>
        </w:rPr>
        <w:t>и</w:t>
      </w:r>
      <w:r w:rsidRPr="00B53F30">
        <w:rPr>
          <w:rFonts w:ascii="Tahoma" w:hAnsi="Tahoma" w:cs="Tahoma"/>
          <w:sz w:val="14"/>
          <w:szCs w:val="14"/>
        </w:rPr>
        <w:t>менуем</w:t>
      </w:r>
      <w:r w:rsidR="00012250">
        <w:rPr>
          <w:rFonts w:ascii="Tahoma" w:hAnsi="Tahoma" w:cs="Tahoma"/>
          <w:sz w:val="14"/>
          <w:szCs w:val="14"/>
        </w:rPr>
        <w:t>___</w:t>
      </w:r>
      <w:r w:rsidRPr="00B53F30">
        <w:rPr>
          <w:rFonts w:ascii="Tahoma" w:hAnsi="Tahoma" w:cs="Tahoma"/>
          <w:sz w:val="14"/>
          <w:szCs w:val="14"/>
        </w:rPr>
        <w:t xml:space="preserve"> в дальнейшем </w:t>
      </w:r>
      <w:r w:rsidRPr="00B53F30">
        <w:rPr>
          <w:rFonts w:ascii="Tahoma" w:hAnsi="Tahoma" w:cs="Tahoma"/>
          <w:b/>
          <w:sz w:val="14"/>
          <w:szCs w:val="14"/>
        </w:rPr>
        <w:t>Лицензиат</w:t>
      </w:r>
      <w:r w:rsidRPr="00B53F30">
        <w:rPr>
          <w:rFonts w:ascii="Tahoma" w:hAnsi="Tahoma" w:cs="Tahoma"/>
          <w:sz w:val="14"/>
          <w:szCs w:val="14"/>
        </w:rPr>
        <w:t xml:space="preserve">, в лице </w:t>
      </w:r>
      <w:r>
        <w:rPr>
          <w:rFonts w:ascii="Tahoma" w:hAnsi="Tahoma" w:cs="Tahoma"/>
          <w:sz w:val="14"/>
          <w:szCs w:val="14"/>
        </w:rPr>
        <w:t>___________________________________________________________________________________________</w:t>
      </w:r>
      <w:r w:rsidRPr="00B53F30">
        <w:rPr>
          <w:rFonts w:ascii="Tahoma" w:hAnsi="Tahoma" w:cs="Tahoma"/>
          <w:sz w:val="14"/>
          <w:szCs w:val="14"/>
        </w:rPr>
        <w:t xml:space="preserve">, </w:t>
      </w:r>
      <w:proofErr w:type="spellStart"/>
      <w:r w:rsidRPr="00B53F30">
        <w:rPr>
          <w:rFonts w:ascii="Tahoma" w:hAnsi="Tahoma" w:cs="Tahoma"/>
          <w:sz w:val="14"/>
          <w:szCs w:val="14"/>
        </w:rPr>
        <w:t>действующ</w:t>
      </w:r>
      <w:proofErr w:type="spellEnd"/>
      <w:r>
        <w:rPr>
          <w:rFonts w:ascii="Tahoma" w:hAnsi="Tahoma" w:cs="Tahoma"/>
          <w:sz w:val="14"/>
          <w:szCs w:val="14"/>
        </w:rPr>
        <w:t>______</w:t>
      </w:r>
      <w:r w:rsidRPr="00B53F30">
        <w:rPr>
          <w:rFonts w:ascii="Tahoma" w:hAnsi="Tahoma" w:cs="Tahoma"/>
          <w:sz w:val="14"/>
          <w:szCs w:val="14"/>
        </w:rPr>
        <w:t xml:space="preserve"> на основании </w:t>
      </w:r>
      <w:r>
        <w:rPr>
          <w:rFonts w:ascii="Tahoma" w:hAnsi="Tahoma" w:cs="Tahoma"/>
          <w:sz w:val="14"/>
          <w:szCs w:val="14"/>
        </w:rPr>
        <w:t>_____________________________</w:t>
      </w:r>
      <w:r w:rsidRPr="00B53F30">
        <w:rPr>
          <w:rFonts w:ascii="Tahoma" w:hAnsi="Tahoma" w:cs="Tahoma"/>
          <w:sz w:val="14"/>
          <w:szCs w:val="14"/>
        </w:rPr>
        <w:t>, с одной стороны, и  </w:t>
      </w:r>
      <w:r w:rsidRPr="006A596F">
        <w:rPr>
          <w:rFonts w:ascii="Tahoma" w:hAnsi="Tahoma" w:cs="Tahoma"/>
          <w:b/>
          <w:sz w:val="14"/>
          <w:szCs w:val="14"/>
        </w:rPr>
        <w:t>О</w:t>
      </w:r>
      <w:r>
        <w:rPr>
          <w:rFonts w:ascii="Tahoma" w:hAnsi="Tahoma" w:cs="Tahoma"/>
          <w:b/>
          <w:sz w:val="14"/>
          <w:szCs w:val="14"/>
        </w:rPr>
        <w:t>тдел Государственной фельдъегерской службы Российской Федерации в г. Кемерово</w:t>
      </w:r>
      <w:r w:rsidRPr="00B53F30">
        <w:rPr>
          <w:rFonts w:ascii="Tahoma" w:hAnsi="Tahoma" w:cs="Tahoma"/>
          <w:sz w:val="14"/>
          <w:szCs w:val="14"/>
        </w:rPr>
        <w:t>, от имени Российской Федерации в целях обеспечения государственных нужд, именуем</w:t>
      </w:r>
      <w:r>
        <w:rPr>
          <w:rFonts w:ascii="Tahoma" w:hAnsi="Tahoma" w:cs="Tahoma"/>
          <w:sz w:val="14"/>
          <w:szCs w:val="14"/>
        </w:rPr>
        <w:t>ый</w:t>
      </w:r>
      <w:r w:rsidRPr="00B53F30">
        <w:rPr>
          <w:rFonts w:ascii="Tahoma" w:hAnsi="Tahoma" w:cs="Tahoma"/>
          <w:sz w:val="14"/>
          <w:szCs w:val="14"/>
        </w:rPr>
        <w:t xml:space="preserve"> в дальнейшем «Государственный заказчик» (далее – </w:t>
      </w:r>
      <w:r w:rsidRPr="00B53F30">
        <w:rPr>
          <w:rFonts w:ascii="Tahoma" w:hAnsi="Tahoma" w:cs="Tahoma"/>
          <w:b/>
          <w:sz w:val="14"/>
          <w:szCs w:val="14"/>
        </w:rPr>
        <w:t>Сублицензиат</w:t>
      </w:r>
      <w:r w:rsidRPr="00B53F30">
        <w:rPr>
          <w:rFonts w:ascii="Tahoma" w:hAnsi="Tahoma" w:cs="Tahoma"/>
          <w:sz w:val="14"/>
          <w:szCs w:val="14"/>
        </w:rPr>
        <w:t xml:space="preserve">), в лице </w:t>
      </w:r>
      <w:r w:rsidR="00883A1E">
        <w:rPr>
          <w:rFonts w:ascii="Tahoma" w:hAnsi="Tahoma" w:cs="Tahoma"/>
          <w:sz w:val="14"/>
          <w:szCs w:val="14"/>
        </w:rPr>
        <w:t>Н</w:t>
      </w:r>
      <w:r w:rsidR="00012250">
        <w:rPr>
          <w:rFonts w:ascii="Tahoma" w:hAnsi="Tahoma" w:cs="Tahoma"/>
          <w:sz w:val="14"/>
          <w:szCs w:val="14"/>
        </w:rPr>
        <w:t xml:space="preserve">ачальника отдела </w:t>
      </w:r>
      <w:r w:rsidR="00630868">
        <w:rPr>
          <w:rFonts w:ascii="Tahoma" w:hAnsi="Tahoma" w:cs="Tahoma"/>
          <w:sz w:val="14"/>
          <w:szCs w:val="14"/>
        </w:rPr>
        <w:t>Здобникова Максима Владимировича</w:t>
      </w:r>
      <w:r w:rsidRPr="00B53F30">
        <w:rPr>
          <w:rFonts w:ascii="Tahoma" w:hAnsi="Tahoma" w:cs="Tahoma"/>
          <w:sz w:val="14"/>
          <w:szCs w:val="14"/>
          <w:lang w:eastAsia="en-US"/>
        </w:rPr>
        <w:t xml:space="preserve">, действующего на основании </w:t>
      </w:r>
      <w:r w:rsidR="00012250">
        <w:rPr>
          <w:rFonts w:ascii="Tahoma" w:hAnsi="Tahoma" w:cs="Tahoma"/>
          <w:sz w:val="14"/>
          <w:szCs w:val="14"/>
          <w:lang w:eastAsia="en-US"/>
        </w:rPr>
        <w:t>Положения</w:t>
      </w:r>
      <w:r>
        <w:rPr>
          <w:rFonts w:ascii="Tahoma" w:hAnsi="Tahoma" w:cs="Tahoma"/>
          <w:sz w:val="14"/>
          <w:szCs w:val="14"/>
          <w:lang w:eastAsia="en-US"/>
        </w:rPr>
        <w:t xml:space="preserve">, </w:t>
      </w:r>
      <w:r w:rsidRPr="00B53F30">
        <w:rPr>
          <w:rFonts w:ascii="Tahoma" w:hAnsi="Tahoma" w:cs="Tahoma"/>
          <w:sz w:val="14"/>
          <w:szCs w:val="14"/>
        </w:rPr>
        <w:t>с другой стороны, руководствуясь п.</w:t>
      </w:r>
      <w:r w:rsidR="005422F3">
        <w:rPr>
          <w:rFonts w:ascii="Tahoma" w:hAnsi="Tahoma" w:cs="Tahoma"/>
          <w:sz w:val="14"/>
          <w:szCs w:val="14"/>
        </w:rPr>
        <w:t xml:space="preserve"> </w:t>
      </w:r>
      <w:r w:rsidRPr="00B53F30">
        <w:rPr>
          <w:rFonts w:ascii="Tahoma" w:hAnsi="Tahoma" w:cs="Tahoma"/>
          <w:sz w:val="14"/>
          <w:szCs w:val="14"/>
        </w:rPr>
        <w:t>4 ч. 1 ст.</w:t>
      </w:r>
      <w:r w:rsidR="00883A1E">
        <w:rPr>
          <w:rFonts w:ascii="Tahoma" w:hAnsi="Tahoma" w:cs="Tahoma"/>
          <w:sz w:val="14"/>
          <w:szCs w:val="14"/>
        </w:rPr>
        <w:t xml:space="preserve"> </w:t>
      </w:r>
      <w:r w:rsidR="003D466B">
        <w:rPr>
          <w:rFonts w:ascii="Tahoma" w:hAnsi="Tahoma" w:cs="Tahoma"/>
          <w:sz w:val="14"/>
          <w:szCs w:val="14"/>
        </w:rPr>
        <w:t>93 Федерального закона от 05.04.</w:t>
      </w:r>
      <w:r w:rsidRPr="00B53F30">
        <w:rPr>
          <w:rFonts w:ascii="Tahoma" w:hAnsi="Tahoma" w:cs="Tahoma"/>
          <w:sz w:val="14"/>
          <w:szCs w:val="14"/>
        </w:rPr>
        <w:t xml:space="preserve">2013 г. № 44-ФЗ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630868">
        <w:rPr>
          <w:rFonts w:ascii="Tahoma" w:hAnsi="Tahoma" w:cs="Tahoma"/>
          <w:sz w:val="14"/>
          <w:szCs w:val="14"/>
        </w:rPr>
        <w:t>Г</w:t>
      </w:r>
      <w:r w:rsidRPr="00B53F30">
        <w:rPr>
          <w:rFonts w:ascii="Tahoma" w:hAnsi="Tahoma" w:cs="Tahoma"/>
          <w:sz w:val="14"/>
          <w:szCs w:val="14"/>
        </w:rPr>
        <w:t xml:space="preserve">осударственный контракт (далее – </w:t>
      </w:r>
      <w:proofErr w:type="spellStart"/>
      <w:r>
        <w:rPr>
          <w:rFonts w:ascii="Tahoma" w:hAnsi="Tahoma" w:cs="Tahoma"/>
          <w:sz w:val="14"/>
          <w:szCs w:val="14"/>
        </w:rPr>
        <w:t>суб</w:t>
      </w:r>
      <w:r w:rsidRPr="00B53F30">
        <w:rPr>
          <w:rFonts w:ascii="Tahoma" w:hAnsi="Tahoma" w:cs="Tahoma"/>
          <w:bCs/>
          <w:sz w:val="14"/>
          <w:szCs w:val="14"/>
        </w:rPr>
        <w:t>лицензионный</w:t>
      </w:r>
      <w:proofErr w:type="spellEnd"/>
      <w:r w:rsidRPr="00B53F30">
        <w:rPr>
          <w:rFonts w:ascii="Tahoma" w:hAnsi="Tahoma" w:cs="Tahoma"/>
          <w:bCs/>
          <w:sz w:val="14"/>
          <w:szCs w:val="14"/>
        </w:rPr>
        <w:t xml:space="preserve"> договор и (или)</w:t>
      </w:r>
      <w:r w:rsidRPr="00B53F30">
        <w:rPr>
          <w:rFonts w:ascii="Tahoma" w:hAnsi="Tahoma" w:cs="Tahoma"/>
          <w:sz w:val="14"/>
          <w:szCs w:val="14"/>
        </w:rPr>
        <w:t xml:space="preserve"> договор) о нижеследующем:</w:t>
      </w:r>
    </w:p>
    <w:p w:rsidR="0038675C" w:rsidRPr="00783453" w:rsidRDefault="0038675C" w:rsidP="0038675C">
      <w:pPr>
        <w:spacing w:before="0" w:after="0"/>
        <w:jc w:val="center"/>
        <w:textAlignment w:val="baseline"/>
        <w:rPr>
          <w:rFonts w:ascii="Times New Roman" w:eastAsia="Tahoma" w:hAnsi="Times New Roman"/>
          <w:b/>
          <w:bCs/>
          <w:color w:val="auto"/>
          <w:sz w:val="14"/>
          <w:szCs w:val="14"/>
        </w:rPr>
      </w:pPr>
    </w:p>
    <w:p w:rsidR="0022703E" w:rsidRPr="00B9314F" w:rsidRDefault="463CE6CA" w:rsidP="0022703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463CE6CA">
        <w:rPr>
          <w:rFonts w:eastAsia="Tahoma" w:cs="Tahoma"/>
          <w:b/>
          <w:bCs/>
          <w:color w:val="auto"/>
          <w:sz w:val="14"/>
          <w:szCs w:val="14"/>
        </w:rPr>
        <w:t xml:space="preserve">1. Предмет </w:t>
      </w:r>
      <w:r w:rsidRPr="00B9314F">
        <w:rPr>
          <w:rFonts w:eastAsia="Tahoma" w:cs="Tahoma"/>
          <w:b/>
          <w:bCs/>
          <w:color w:val="auto"/>
          <w:sz w:val="14"/>
          <w:szCs w:val="14"/>
        </w:rPr>
        <w:t>договора</w:t>
      </w:r>
      <w:r w:rsidRPr="00B9314F">
        <w:rPr>
          <w:rFonts w:eastAsia="Tahoma" w:cs="Tahoma"/>
          <w:color w:val="auto"/>
          <w:sz w:val="14"/>
          <w:szCs w:val="14"/>
        </w:rPr>
        <w:t> </w:t>
      </w:r>
    </w:p>
    <w:p w:rsidR="0022703E" w:rsidRDefault="463CE6CA" w:rsidP="0022703E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463CE6CA">
        <w:rPr>
          <w:rFonts w:eastAsia="Tahoma" w:cs="Tahoma"/>
          <w:color w:val="auto"/>
          <w:sz w:val="14"/>
          <w:szCs w:val="14"/>
        </w:rPr>
        <w:t xml:space="preserve">1.1. По настоящему договору </w:t>
      </w:r>
      <w:r w:rsidRPr="463CE6CA"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 w:rsidRPr="463CE6CA">
        <w:rPr>
          <w:rFonts w:eastAsia="Tahoma" w:cs="Tahoma"/>
          <w:color w:val="auto"/>
          <w:sz w:val="14"/>
          <w:szCs w:val="14"/>
        </w:rPr>
        <w:t xml:space="preserve">обязуется передать, а </w:t>
      </w:r>
      <w:r w:rsidRPr="463CE6CA"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 w:rsidRPr="463CE6CA">
        <w:rPr>
          <w:rFonts w:eastAsia="Tahoma" w:cs="Tahoma"/>
          <w:color w:val="auto"/>
          <w:sz w:val="14"/>
          <w:szCs w:val="14"/>
        </w:rPr>
        <w:t>обязуется принять и оплатить неисключительные права использования Программы в следующей конфигурации: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9"/>
        <w:gridCol w:w="6867"/>
      </w:tblGrid>
      <w:tr w:rsidR="00630868" w:rsidRPr="00A4565D" w:rsidTr="003E58B6">
        <w:trPr>
          <w:tblCellSpacing w:w="15" w:type="dxa"/>
        </w:trPr>
        <w:tc>
          <w:tcPr>
            <w:tcW w:w="64" w:type="dxa"/>
            <w:vAlign w:val="center"/>
            <w:hideMark/>
          </w:tcPr>
          <w:p w:rsidR="00630868" w:rsidRPr="00630868" w:rsidRDefault="00630868" w:rsidP="00A46AF5">
            <w:pPr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 w:rsidRPr="463CE6CA">
              <w:rPr>
                <w:rFonts w:eastAsia="Tahoma" w:cs="Tahoma"/>
                <w:color w:val="auto"/>
                <w:sz w:val="14"/>
                <w:szCs w:val="14"/>
              </w:rPr>
              <w:t>•</w:t>
            </w:r>
          </w:p>
        </w:tc>
        <w:tc>
          <w:tcPr>
            <w:tcW w:w="6822" w:type="dxa"/>
            <w:vAlign w:val="center"/>
            <w:hideMark/>
          </w:tcPr>
          <w:p w:rsidR="00630868" w:rsidRPr="00630868" w:rsidRDefault="00630868" w:rsidP="006A25E1">
            <w:pPr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 w:rsidRPr="07808F55">
              <w:rPr>
                <w:rFonts w:eastAsia="Tahoma" w:cs="Tahoma"/>
                <w:color w:val="auto"/>
                <w:sz w:val="14"/>
                <w:szCs w:val="14"/>
              </w:rPr>
              <w:t xml:space="preserve">Права использования 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"</w:t>
            </w:r>
            <w:proofErr w:type="spellStart"/>
            <w:r w:rsidR="003D466B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SabyReport</w:t>
            </w:r>
            <w:proofErr w:type="spellEnd"/>
            <w:r w:rsidR="003D466B" w:rsidRPr="003D466B">
              <w:rPr>
                <w:rFonts w:eastAsia="Tahoma" w:cs="Tahoma"/>
                <w:color w:val="auto"/>
                <w:sz w:val="14"/>
                <w:szCs w:val="14"/>
              </w:rPr>
              <w:t xml:space="preserve"> 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 xml:space="preserve">Базовый </w:t>
            </w:r>
            <w:r w:rsidR="006A25E1">
              <w:rPr>
                <w:rFonts w:eastAsia="Tahoma" w:cs="Tahoma"/>
                <w:color w:val="auto"/>
                <w:sz w:val="14"/>
                <w:szCs w:val="14"/>
              </w:rPr>
              <w:t>Б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юджет"</w:t>
            </w:r>
            <w:r w:rsidR="003E58B6">
              <w:rPr>
                <w:rFonts w:eastAsia="Tahoma" w:cs="Tahoma"/>
                <w:color w:val="auto"/>
                <w:sz w:val="14"/>
                <w:szCs w:val="14"/>
              </w:rPr>
              <w:t xml:space="preserve"> (включая </w:t>
            </w:r>
            <w:proofErr w:type="spellStart"/>
            <w:r w:rsidR="003E58B6">
              <w:rPr>
                <w:rFonts w:eastAsia="Tahoma" w:cs="Tahoma"/>
                <w:color w:val="auto"/>
                <w:sz w:val="14"/>
                <w:szCs w:val="14"/>
              </w:rPr>
              <w:t>аккаунта</w:t>
            </w:r>
            <w:proofErr w:type="spellEnd"/>
            <w:r w:rsidR="003E58B6">
              <w:rPr>
                <w:rFonts w:eastAsia="Tahoma" w:cs="Tahoma"/>
                <w:color w:val="auto"/>
                <w:sz w:val="14"/>
                <w:szCs w:val="14"/>
              </w:rPr>
              <w:t xml:space="preserve"> </w:t>
            </w:r>
            <w:proofErr w:type="spellStart"/>
            <w:r w:rsidR="003E58B6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s</w:t>
            </w:r>
            <w:r w:rsidR="007B0BA0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a</w:t>
            </w:r>
            <w:r w:rsidR="003E58B6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b</w:t>
            </w:r>
            <w:r w:rsidR="007B0BA0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y</w:t>
            </w:r>
            <w:proofErr w:type="spellEnd"/>
            <w:r w:rsidR="003E58B6" w:rsidRPr="00630868">
              <w:rPr>
                <w:rFonts w:eastAsia="Tahoma" w:cs="Tahoma"/>
                <w:color w:val="auto"/>
                <w:sz w:val="14"/>
                <w:szCs w:val="14"/>
              </w:rPr>
              <w:t>.</w:t>
            </w:r>
            <w:proofErr w:type="spellStart"/>
            <w:r w:rsidR="003E58B6"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ru</w:t>
            </w:r>
            <w:proofErr w:type="spellEnd"/>
            <w:r w:rsidR="003E58B6">
              <w:rPr>
                <w:rFonts w:eastAsia="Tahoma" w:cs="Tahoma"/>
                <w:color w:val="auto"/>
                <w:sz w:val="14"/>
                <w:szCs w:val="14"/>
              </w:rPr>
              <w:t>)</w:t>
            </w:r>
            <w:r w:rsidR="005210F8">
              <w:rPr>
                <w:rFonts w:eastAsia="Tahoma" w:cs="Tahoma"/>
                <w:color w:val="auto"/>
                <w:sz w:val="14"/>
                <w:szCs w:val="14"/>
              </w:rPr>
              <w:t>.</w:t>
            </w:r>
          </w:p>
        </w:tc>
      </w:tr>
    </w:tbl>
    <w:p w:rsidR="0022703E" w:rsidRPr="00261CE2" w:rsidRDefault="463CE6CA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261CE2">
        <w:rPr>
          <w:rFonts w:eastAsia="Tahoma" w:cs="Tahoma"/>
          <w:color w:val="auto"/>
          <w:sz w:val="14"/>
          <w:szCs w:val="14"/>
        </w:rPr>
        <w:t xml:space="preserve">Функциональные возможности прав описаны на официальном сайте разработчика Программы </w:t>
      </w:r>
      <w:r w:rsidR="00704933">
        <w:rPr>
          <w:rFonts w:eastAsia="Tahoma" w:cs="Tahoma"/>
          <w:color w:val="auto"/>
          <w:sz w:val="14"/>
          <w:szCs w:val="14"/>
          <w:lang w:val="en-US"/>
        </w:rPr>
        <w:t>https</w:t>
      </w:r>
      <w:r w:rsidR="00704933">
        <w:rPr>
          <w:rFonts w:eastAsia="Tahoma" w:cs="Tahoma"/>
          <w:color w:val="auto"/>
          <w:sz w:val="14"/>
          <w:szCs w:val="14"/>
        </w:rPr>
        <w:t>://</w:t>
      </w:r>
      <w:proofErr w:type="spellStart"/>
      <w:r w:rsidR="00704933">
        <w:rPr>
          <w:rFonts w:eastAsia="Tahoma" w:cs="Tahoma"/>
          <w:color w:val="auto"/>
          <w:sz w:val="14"/>
          <w:szCs w:val="14"/>
          <w:lang w:val="en-US"/>
        </w:rPr>
        <w:t>s</w:t>
      </w:r>
      <w:r w:rsidR="007B0BA0">
        <w:rPr>
          <w:rFonts w:eastAsia="Tahoma" w:cs="Tahoma"/>
          <w:color w:val="auto"/>
          <w:sz w:val="14"/>
          <w:szCs w:val="14"/>
          <w:lang w:val="en-US"/>
        </w:rPr>
        <w:t>aby</w:t>
      </w:r>
      <w:proofErr w:type="spellEnd"/>
      <w:r w:rsidR="00704933" w:rsidRPr="00704933">
        <w:rPr>
          <w:rFonts w:eastAsia="Tahoma" w:cs="Tahoma"/>
          <w:color w:val="auto"/>
          <w:sz w:val="14"/>
          <w:szCs w:val="14"/>
        </w:rPr>
        <w:t>.</w:t>
      </w:r>
      <w:proofErr w:type="spellStart"/>
      <w:r w:rsidR="00704933">
        <w:rPr>
          <w:rFonts w:eastAsia="Tahoma" w:cs="Tahoma"/>
          <w:color w:val="auto"/>
          <w:sz w:val="14"/>
          <w:szCs w:val="14"/>
          <w:lang w:val="en-US"/>
        </w:rPr>
        <w:t>ru</w:t>
      </w:r>
      <w:proofErr w:type="spellEnd"/>
      <w:r w:rsidR="00704933" w:rsidRPr="00704933">
        <w:rPr>
          <w:rFonts w:eastAsia="Tahoma" w:cs="Tahoma"/>
          <w:color w:val="auto"/>
          <w:sz w:val="14"/>
          <w:szCs w:val="14"/>
        </w:rPr>
        <w:t>/</w:t>
      </w:r>
      <w:r w:rsidR="00704933">
        <w:rPr>
          <w:rFonts w:eastAsia="Tahoma" w:cs="Tahoma"/>
          <w:color w:val="auto"/>
          <w:sz w:val="14"/>
          <w:szCs w:val="14"/>
          <w:lang w:val="en-US"/>
        </w:rPr>
        <w:t>tariffs</w:t>
      </w:r>
      <w:r w:rsidRPr="00261CE2">
        <w:rPr>
          <w:rFonts w:eastAsia="Tahoma" w:cs="Tahoma"/>
          <w:color w:val="auto"/>
          <w:sz w:val="14"/>
          <w:szCs w:val="14"/>
        </w:rPr>
        <w:t>. </w:t>
      </w:r>
    </w:p>
    <w:p w:rsidR="0022703E" w:rsidRPr="00A4565D" w:rsidRDefault="62D46F78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62D46F78">
        <w:rPr>
          <w:rFonts w:eastAsia="Tahoma" w:cs="Tahoma"/>
          <w:color w:val="auto"/>
          <w:sz w:val="14"/>
          <w:szCs w:val="14"/>
        </w:rPr>
        <w:t xml:space="preserve">1.2. 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"/>
          <w:tag w:val="tensor_te_exp:3cd09dd0b0d188d0b020d0bed180d0b3d0b0d0bdd0b8d0b7d0b0d186d0b8d18f2ed094d0bed0bfd0bed0bbd0bdd0b8d182d0b5d0bbd18cd0bdd0be2ed098d09dd09d3e203d3d20223736303530313630333022203f2022d09bd0b8d186d0b5d0bdd0b7d0b8d0b0d182d18322203a2022d0a1d183d0b1d0bbd0b8d186d0b5d0bdd0b7d0b8d0b0d182d18322"/>
          <w:id w:val="1973057933"/>
          <w:lock w:val="contentLocked"/>
        </w:sdtPr>
        <w:sdtContent>
          <w:r w:rsidRPr="62D46F78">
            <w:rPr>
              <w:rFonts w:eastAsia="Tahoma" w:cs="Tahoma"/>
              <w:b/>
              <w:bCs/>
              <w:color w:val="auto"/>
              <w:sz w:val="14"/>
              <w:szCs w:val="14"/>
            </w:rPr>
            <w:t>Сублицензиату</w:t>
          </w:r>
          <w:r w:rsidR="00793422">
            <w:rPr>
              <w:rFonts w:eastAsia="Tahoma" w:cs="Tahoma"/>
              <w:b/>
              <w:bCs/>
              <w:color w:val="auto"/>
              <w:sz w:val="14"/>
              <w:szCs w:val="14"/>
            </w:rPr>
            <w:t xml:space="preserve"> </w:t>
          </w:r>
        </w:sdtContent>
      </w:sdt>
      <w:r w:rsidRPr="62D46F78">
        <w:rPr>
          <w:rFonts w:eastAsia="Tahoma" w:cs="Tahoma"/>
          <w:color w:val="auto"/>
          <w:sz w:val="14"/>
          <w:szCs w:val="14"/>
        </w:rPr>
        <w:t xml:space="preserve">выделяется </w:t>
      </w:r>
      <w:proofErr w:type="spellStart"/>
      <w:r w:rsidRPr="62D46F78">
        <w:rPr>
          <w:rFonts w:eastAsia="Tahoma" w:cs="Tahoma"/>
          <w:color w:val="auto"/>
          <w:sz w:val="14"/>
          <w:szCs w:val="14"/>
        </w:rPr>
        <w:t>аккаунт</w:t>
      </w:r>
      <w:proofErr w:type="spellEnd"/>
      <w:r w:rsidRPr="62D46F78">
        <w:rPr>
          <w:rFonts w:eastAsia="Tahoma" w:cs="Tahoma"/>
          <w:color w:val="auto"/>
          <w:sz w:val="14"/>
          <w:szCs w:val="14"/>
        </w:rPr>
        <w:t xml:space="preserve"> (личный кабинет) №</w:t>
      </w:r>
      <w:r w:rsidR="00793422">
        <w:rPr>
          <w:rFonts w:eastAsia="Tahoma" w:cs="Tahoma"/>
          <w:color w:val="auto"/>
          <w:sz w:val="14"/>
          <w:szCs w:val="14"/>
        </w:rPr>
        <w:t xml:space="preserve"> ________</w:t>
      </w:r>
      <w:r w:rsidRPr="62D46F78">
        <w:rPr>
          <w:rFonts w:eastAsia="Tahoma" w:cs="Tahoma"/>
          <w:color w:val="auto"/>
          <w:sz w:val="14"/>
          <w:szCs w:val="14"/>
        </w:rPr>
        <w:t>. </w:t>
      </w:r>
    </w:p>
    <w:p w:rsidR="0022703E" w:rsidRDefault="62D46F78" w:rsidP="00B9314F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62D46F78">
        <w:rPr>
          <w:rFonts w:eastAsia="Tahoma" w:cs="Tahoma"/>
          <w:color w:val="auto"/>
          <w:sz w:val="14"/>
          <w:szCs w:val="14"/>
        </w:rPr>
        <w:t xml:space="preserve">1.4. Исключительные имущественные права на Программу принадлежат </w:t>
      </w:r>
      <w:r w:rsidR="00704933" w:rsidRPr="62D46F78">
        <w:rPr>
          <w:rFonts w:eastAsia="Tahoma" w:cs="Tahoma"/>
          <w:color w:val="auto"/>
          <w:sz w:val="14"/>
          <w:szCs w:val="14"/>
        </w:rPr>
        <w:t xml:space="preserve">ООО </w:t>
      </w:r>
      <w:r w:rsidR="00704933">
        <w:rPr>
          <w:rFonts w:eastAsia="Tahoma" w:cs="Tahoma"/>
          <w:color w:val="auto"/>
          <w:sz w:val="14"/>
          <w:szCs w:val="14"/>
        </w:rPr>
        <w:t>«</w:t>
      </w:r>
      <w:r w:rsidR="00704933" w:rsidRPr="62D46F78">
        <w:rPr>
          <w:rFonts w:eastAsia="Tahoma" w:cs="Tahoma"/>
          <w:color w:val="auto"/>
          <w:sz w:val="14"/>
          <w:szCs w:val="14"/>
        </w:rPr>
        <w:t xml:space="preserve">Компания </w:t>
      </w:r>
      <w:r w:rsidR="00704933">
        <w:rPr>
          <w:rFonts w:eastAsia="Tahoma" w:cs="Tahoma"/>
          <w:color w:val="auto"/>
          <w:sz w:val="14"/>
          <w:szCs w:val="14"/>
        </w:rPr>
        <w:t>«</w:t>
      </w:r>
      <w:r w:rsidR="00704933" w:rsidRPr="62D46F78">
        <w:rPr>
          <w:rFonts w:eastAsia="Tahoma" w:cs="Tahoma"/>
          <w:color w:val="auto"/>
          <w:sz w:val="14"/>
          <w:szCs w:val="14"/>
        </w:rPr>
        <w:t>Тензор</w:t>
      </w:r>
      <w:r w:rsidR="00704933">
        <w:rPr>
          <w:rFonts w:eastAsia="Tahoma" w:cs="Tahoma"/>
          <w:color w:val="auto"/>
          <w:sz w:val="14"/>
          <w:szCs w:val="14"/>
        </w:rPr>
        <w:t>»</w:t>
      </w:r>
      <w:r w:rsidR="00704933" w:rsidRPr="62D46F78">
        <w:rPr>
          <w:rFonts w:eastAsia="Tahoma" w:cs="Tahoma"/>
          <w:color w:val="auto"/>
          <w:sz w:val="14"/>
          <w:szCs w:val="14"/>
        </w:rPr>
        <w:t xml:space="preserve"> (свидетельство об официальной регистрации программы для ЭВМ №2007615200 от 24.12.2007 </w:t>
      </w:r>
      <w:r w:rsidR="00B845BC">
        <w:rPr>
          <w:rFonts w:eastAsia="Tahoma" w:cs="Tahoma"/>
          <w:color w:val="auto"/>
          <w:sz w:val="14"/>
          <w:szCs w:val="14"/>
        </w:rPr>
        <w:t xml:space="preserve">г. </w:t>
      </w:r>
      <w:r w:rsidR="00704933" w:rsidRPr="62D46F78">
        <w:rPr>
          <w:rFonts w:eastAsia="Tahoma" w:cs="Tahoma"/>
          <w:color w:val="auto"/>
          <w:sz w:val="14"/>
          <w:szCs w:val="14"/>
        </w:rPr>
        <w:t>и №2015610086 от 12.01.2015</w:t>
      </w:r>
      <w:r w:rsidR="00B845BC">
        <w:rPr>
          <w:rFonts w:eastAsia="Tahoma" w:cs="Tahoma"/>
          <w:color w:val="auto"/>
          <w:sz w:val="14"/>
          <w:szCs w:val="14"/>
        </w:rPr>
        <w:t xml:space="preserve"> г.</w:t>
      </w:r>
      <w:r w:rsidR="00704933" w:rsidRPr="62D46F78">
        <w:rPr>
          <w:rFonts w:eastAsia="Tahoma" w:cs="Tahoma"/>
          <w:color w:val="auto"/>
          <w:sz w:val="14"/>
          <w:szCs w:val="14"/>
        </w:rPr>
        <w:t>, опубликованы по адресу https://s</w:t>
      </w:r>
      <w:proofErr w:type="spellStart"/>
      <w:r w:rsidR="007B0BA0">
        <w:rPr>
          <w:rFonts w:eastAsia="Tahoma" w:cs="Tahoma"/>
          <w:color w:val="auto"/>
          <w:sz w:val="14"/>
          <w:szCs w:val="14"/>
          <w:lang w:val="en-US"/>
        </w:rPr>
        <w:t>aby</w:t>
      </w:r>
      <w:proofErr w:type="spellEnd"/>
      <w:r w:rsidR="00704933" w:rsidRPr="62D46F78">
        <w:rPr>
          <w:rFonts w:eastAsia="Tahoma" w:cs="Tahoma"/>
          <w:color w:val="auto"/>
          <w:sz w:val="14"/>
          <w:szCs w:val="14"/>
        </w:rPr>
        <w:t>.</w:t>
      </w:r>
      <w:proofErr w:type="spellStart"/>
      <w:r w:rsidR="00704933" w:rsidRPr="62D46F78">
        <w:rPr>
          <w:rFonts w:eastAsia="Tahoma" w:cs="Tahoma"/>
          <w:color w:val="auto"/>
          <w:sz w:val="14"/>
          <w:szCs w:val="14"/>
        </w:rPr>
        <w:t>ru</w:t>
      </w:r>
      <w:proofErr w:type="spellEnd"/>
      <w:r w:rsidR="00704933" w:rsidRPr="62D46F78">
        <w:rPr>
          <w:rFonts w:eastAsia="Tahoma" w:cs="Tahoma"/>
          <w:color w:val="auto"/>
          <w:sz w:val="14"/>
          <w:szCs w:val="14"/>
        </w:rPr>
        <w:t>/</w:t>
      </w:r>
      <w:proofErr w:type="spellStart"/>
      <w:r w:rsidR="00704933" w:rsidRPr="62D46F78">
        <w:rPr>
          <w:rFonts w:eastAsia="Tahoma" w:cs="Tahoma"/>
          <w:color w:val="auto"/>
          <w:sz w:val="14"/>
          <w:szCs w:val="14"/>
        </w:rPr>
        <w:t>o_kompanii</w:t>
      </w:r>
      <w:proofErr w:type="spellEnd"/>
      <w:r w:rsidR="00704933" w:rsidRPr="62D46F78">
        <w:rPr>
          <w:rFonts w:eastAsia="Tahoma" w:cs="Tahoma"/>
          <w:color w:val="auto"/>
          <w:sz w:val="14"/>
          <w:szCs w:val="14"/>
        </w:rPr>
        <w:t>/</w:t>
      </w:r>
      <w:proofErr w:type="spellStart"/>
      <w:r w:rsidR="00704933" w:rsidRPr="62D46F78">
        <w:rPr>
          <w:rFonts w:eastAsia="Tahoma" w:cs="Tahoma"/>
          <w:color w:val="auto"/>
          <w:sz w:val="14"/>
          <w:szCs w:val="14"/>
        </w:rPr>
        <w:t>Licenzii</w:t>
      </w:r>
      <w:proofErr w:type="spellEnd"/>
      <w:r w:rsidR="00704933" w:rsidRPr="62D46F78">
        <w:rPr>
          <w:rFonts w:eastAsia="Tahoma" w:cs="Tahoma"/>
          <w:color w:val="auto"/>
          <w:sz w:val="14"/>
          <w:szCs w:val="14"/>
        </w:rPr>
        <w:t>).</w:t>
      </w:r>
      <w:r w:rsidRPr="62D46F78">
        <w:rPr>
          <w:rFonts w:eastAsia="Tahoma" w:cs="Tahoma"/>
          <w:color w:val="auto"/>
          <w:sz w:val="14"/>
          <w:szCs w:val="14"/>
        </w:rPr>
        <w:t xml:space="preserve"> </w:t>
      </w:r>
      <w:r w:rsidRPr="00B9314F">
        <w:rPr>
          <w:rFonts w:eastAsia="Tahoma" w:cs="Tahoma"/>
          <w:b/>
          <w:color w:val="auto"/>
          <w:sz w:val="14"/>
          <w:szCs w:val="14"/>
        </w:rPr>
        <w:t>Лицензиат</w:t>
      </w:r>
      <w:r w:rsidRPr="62D46F78">
        <w:rPr>
          <w:rFonts w:eastAsia="Tahoma" w:cs="Tahoma"/>
          <w:color w:val="auto"/>
          <w:sz w:val="14"/>
          <w:szCs w:val="14"/>
        </w:rPr>
        <w:t xml:space="preserve">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программы </w:t>
      </w:r>
      <w:r w:rsidR="00704933" w:rsidRPr="62D46F78">
        <w:rPr>
          <w:rFonts w:eastAsia="Tahoma" w:cs="Tahoma"/>
          <w:color w:val="auto"/>
          <w:sz w:val="14"/>
          <w:szCs w:val="14"/>
        </w:rPr>
        <w:t xml:space="preserve">ООО </w:t>
      </w:r>
      <w:r w:rsidR="00704933">
        <w:rPr>
          <w:rFonts w:eastAsia="Tahoma" w:cs="Tahoma"/>
          <w:color w:val="auto"/>
          <w:sz w:val="14"/>
          <w:szCs w:val="14"/>
        </w:rPr>
        <w:t>«</w:t>
      </w:r>
      <w:r w:rsidR="00704933" w:rsidRPr="62D46F78">
        <w:rPr>
          <w:rFonts w:eastAsia="Tahoma" w:cs="Tahoma"/>
          <w:color w:val="auto"/>
          <w:sz w:val="14"/>
          <w:szCs w:val="14"/>
        </w:rPr>
        <w:t xml:space="preserve">Компания </w:t>
      </w:r>
      <w:r w:rsidR="00704933">
        <w:rPr>
          <w:rFonts w:eastAsia="Tahoma" w:cs="Tahoma"/>
          <w:color w:val="auto"/>
          <w:sz w:val="14"/>
          <w:szCs w:val="14"/>
        </w:rPr>
        <w:t>«</w:t>
      </w:r>
      <w:r w:rsidR="00704933" w:rsidRPr="62D46F78">
        <w:rPr>
          <w:rFonts w:eastAsia="Tahoma" w:cs="Tahoma"/>
          <w:color w:val="auto"/>
          <w:sz w:val="14"/>
          <w:szCs w:val="14"/>
        </w:rPr>
        <w:t>Тензор</w:t>
      </w:r>
      <w:r w:rsidR="00704933">
        <w:rPr>
          <w:rFonts w:eastAsia="Tahoma" w:cs="Tahoma"/>
          <w:color w:val="auto"/>
          <w:sz w:val="14"/>
          <w:szCs w:val="14"/>
        </w:rPr>
        <w:t>»</w:t>
      </w:r>
      <w:r w:rsidR="00704933" w:rsidRPr="62D46F78">
        <w:rPr>
          <w:rFonts w:eastAsia="Tahoma" w:cs="Tahoma"/>
          <w:color w:val="auto"/>
          <w:sz w:val="14"/>
          <w:szCs w:val="14"/>
        </w:rPr>
        <w:t>. </w:t>
      </w:r>
      <w:r w:rsidRPr="62D46F78">
        <w:rPr>
          <w:rFonts w:eastAsia="Tahoma" w:cs="Tahoma"/>
          <w:color w:val="auto"/>
          <w:sz w:val="14"/>
          <w:szCs w:val="14"/>
        </w:rPr>
        <w:t> </w:t>
      </w:r>
    </w:p>
    <w:p w:rsidR="00C25374" w:rsidRPr="00A17B98" w:rsidRDefault="00C25374" w:rsidP="0022703E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00A17B98">
        <w:rPr>
          <w:rFonts w:eastAsia="Tahoma" w:cs="Tahoma"/>
          <w:color w:val="auto"/>
          <w:sz w:val="14"/>
          <w:szCs w:val="14"/>
        </w:rPr>
        <w:t xml:space="preserve">1.5. </w:t>
      </w:r>
      <w:r w:rsidR="00261CE2" w:rsidRPr="00A17B98">
        <w:rPr>
          <w:rFonts w:cs="Tahoma"/>
          <w:color w:val="auto"/>
          <w:sz w:val="14"/>
          <w:szCs w:val="14"/>
        </w:rPr>
        <w:t xml:space="preserve">Срок передачи неисключительных прав использования </w:t>
      </w:r>
      <w:r w:rsidR="007A20F5" w:rsidRPr="00A17B98">
        <w:rPr>
          <w:rFonts w:cs="Tahoma"/>
          <w:color w:val="auto"/>
          <w:sz w:val="14"/>
          <w:szCs w:val="14"/>
        </w:rPr>
        <w:t xml:space="preserve">в части </w:t>
      </w:r>
      <w:r w:rsidR="003E58B6" w:rsidRPr="00A17B98">
        <w:rPr>
          <w:rFonts w:eastAsia="Tahoma" w:cs="Tahoma"/>
          <w:color w:val="auto"/>
          <w:sz w:val="14"/>
          <w:szCs w:val="14"/>
        </w:rPr>
        <w:t>"</w:t>
      </w:r>
      <w:proofErr w:type="spellStart"/>
      <w:r w:rsidR="007B0BA0" w:rsidRPr="00A17B98">
        <w:rPr>
          <w:rFonts w:eastAsia="Tahoma" w:cs="Tahoma"/>
          <w:color w:val="auto"/>
          <w:sz w:val="14"/>
          <w:szCs w:val="14"/>
          <w:lang w:val="en-US"/>
        </w:rPr>
        <w:t>SabyReport</w:t>
      </w:r>
      <w:proofErr w:type="spellEnd"/>
      <w:r w:rsidR="007B0BA0" w:rsidRPr="00A17B98">
        <w:rPr>
          <w:rFonts w:eastAsia="Tahoma" w:cs="Tahoma"/>
          <w:color w:val="auto"/>
          <w:sz w:val="14"/>
          <w:szCs w:val="14"/>
        </w:rPr>
        <w:t xml:space="preserve"> Базовый </w:t>
      </w:r>
      <w:r w:rsidR="006A25E1" w:rsidRPr="00A17B98">
        <w:rPr>
          <w:rFonts w:eastAsia="Tahoma" w:cs="Tahoma"/>
          <w:color w:val="auto"/>
          <w:sz w:val="14"/>
          <w:szCs w:val="14"/>
        </w:rPr>
        <w:t>Б</w:t>
      </w:r>
      <w:r w:rsidR="007B0BA0" w:rsidRPr="00A17B98">
        <w:rPr>
          <w:rFonts w:eastAsia="Tahoma" w:cs="Tahoma"/>
          <w:color w:val="auto"/>
          <w:sz w:val="14"/>
          <w:szCs w:val="14"/>
        </w:rPr>
        <w:t>юджет</w:t>
      </w:r>
      <w:r w:rsidR="003E58B6" w:rsidRPr="00A17B98">
        <w:rPr>
          <w:rFonts w:eastAsia="Tahoma" w:cs="Tahoma"/>
          <w:color w:val="auto"/>
          <w:sz w:val="14"/>
          <w:szCs w:val="14"/>
        </w:rPr>
        <w:t xml:space="preserve">" (включая </w:t>
      </w:r>
      <w:proofErr w:type="spellStart"/>
      <w:r w:rsidR="003E58B6" w:rsidRPr="00A17B98">
        <w:rPr>
          <w:rFonts w:eastAsia="Tahoma" w:cs="Tahoma"/>
          <w:color w:val="auto"/>
          <w:sz w:val="14"/>
          <w:szCs w:val="14"/>
        </w:rPr>
        <w:t>аккаунта</w:t>
      </w:r>
      <w:proofErr w:type="spellEnd"/>
      <w:r w:rsidR="003E58B6" w:rsidRPr="00A17B98">
        <w:rPr>
          <w:rFonts w:eastAsia="Tahoma" w:cs="Tahoma"/>
          <w:color w:val="auto"/>
          <w:sz w:val="14"/>
          <w:szCs w:val="14"/>
        </w:rPr>
        <w:t xml:space="preserve"> </w:t>
      </w:r>
      <w:proofErr w:type="spellStart"/>
      <w:r w:rsidR="003E58B6" w:rsidRPr="00A17B98">
        <w:rPr>
          <w:rFonts w:eastAsia="Tahoma" w:cs="Tahoma"/>
          <w:color w:val="auto"/>
          <w:sz w:val="14"/>
          <w:szCs w:val="14"/>
          <w:lang w:val="en-US"/>
        </w:rPr>
        <w:t>s</w:t>
      </w:r>
      <w:r w:rsidR="007B0BA0" w:rsidRPr="00A17B98">
        <w:rPr>
          <w:rFonts w:eastAsia="Tahoma" w:cs="Tahoma"/>
          <w:color w:val="auto"/>
          <w:sz w:val="14"/>
          <w:szCs w:val="14"/>
          <w:lang w:val="en-US"/>
        </w:rPr>
        <w:t>aby</w:t>
      </w:r>
      <w:proofErr w:type="spellEnd"/>
      <w:r w:rsidR="003E58B6" w:rsidRPr="00A17B98">
        <w:rPr>
          <w:rFonts w:eastAsia="Tahoma" w:cs="Tahoma"/>
          <w:color w:val="auto"/>
          <w:sz w:val="14"/>
          <w:szCs w:val="14"/>
        </w:rPr>
        <w:t>.</w:t>
      </w:r>
      <w:proofErr w:type="spellStart"/>
      <w:r w:rsidR="003E58B6" w:rsidRPr="00A17B98">
        <w:rPr>
          <w:rFonts w:eastAsia="Tahoma" w:cs="Tahoma"/>
          <w:color w:val="auto"/>
          <w:sz w:val="14"/>
          <w:szCs w:val="14"/>
          <w:lang w:val="en-US"/>
        </w:rPr>
        <w:t>ru</w:t>
      </w:r>
      <w:proofErr w:type="spellEnd"/>
      <w:r w:rsidR="003E58B6" w:rsidRPr="00A17B98">
        <w:rPr>
          <w:rFonts w:eastAsia="Tahoma" w:cs="Tahoma"/>
          <w:color w:val="auto"/>
          <w:sz w:val="14"/>
          <w:szCs w:val="14"/>
        </w:rPr>
        <w:t xml:space="preserve">) - </w:t>
      </w:r>
      <w:r w:rsidR="007E5D7E" w:rsidRPr="00A17B98">
        <w:rPr>
          <w:rFonts w:eastAsia="Tahoma" w:cs="Tahoma"/>
          <w:color w:val="auto"/>
          <w:sz w:val="14"/>
          <w:szCs w:val="14"/>
        </w:rPr>
        <w:t>0</w:t>
      </w:r>
      <w:r w:rsidR="00753E36">
        <w:rPr>
          <w:rFonts w:eastAsia="Tahoma" w:cs="Tahoma"/>
          <w:color w:val="auto"/>
          <w:sz w:val="14"/>
          <w:szCs w:val="14"/>
        </w:rPr>
        <w:t>9</w:t>
      </w:r>
      <w:r w:rsidR="003E58B6" w:rsidRPr="00A17B98">
        <w:rPr>
          <w:rFonts w:eastAsia="Tahoma" w:cs="Tahoma"/>
          <w:color w:val="auto"/>
          <w:sz w:val="14"/>
          <w:szCs w:val="14"/>
        </w:rPr>
        <w:t>.06.202</w:t>
      </w:r>
      <w:r w:rsidR="0072052C" w:rsidRPr="00A17B98">
        <w:rPr>
          <w:rFonts w:eastAsia="Tahoma" w:cs="Tahoma"/>
          <w:color w:val="auto"/>
          <w:sz w:val="14"/>
          <w:szCs w:val="14"/>
        </w:rPr>
        <w:t>6</w:t>
      </w:r>
      <w:r w:rsidR="00B845BC" w:rsidRPr="00A17B98">
        <w:rPr>
          <w:rFonts w:eastAsia="Tahoma" w:cs="Tahoma"/>
          <w:color w:val="auto"/>
          <w:sz w:val="14"/>
          <w:szCs w:val="14"/>
        </w:rPr>
        <w:t xml:space="preserve"> г.</w:t>
      </w:r>
      <w:r w:rsidRPr="00A17B98">
        <w:rPr>
          <w:rFonts w:eastAsia="Tahoma" w:cs="Tahoma"/>
          <w:color w:val="auto"/>
          <w:sz w:val="14"/>
          <w:szCs w:val="14"/>
        </w:rPr>
        <w:t xml:space="preserve"> </w:t>
      </w:r>
    </w:p>
    <w:p w:rsidR="00C25374" w:rsidRPr="00D85A5E" w:rsidRDefault="00C25374" w:rsidP="0022703E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00D85A5E">
        <w:rPr>
          <w:rFonts w:eastAsia="Tahoma" w:cs="Tahoma"/>
          <w:color w:val="auto"/>
          <w:sz w:val="14"/>
          <w:szCs w:val="14"/>
        </w:rPr>
        <w:t>1.6. Срок действия лицензии</w:t>
      </w:r>
      <w:r w:rsidR="00261CE2" w:rsidRPr="00D85A5E">
        <w:rPr>
          <w:rFonts w:eastAsia="Tahoma" w:cs="Tahoma"/>
          <w:color w:val="auto"/>
          <w:sz w:val="14"/>
          <w:szCs w:val="14"/>
        </w:rPr>
        <w:t xml:space="preserve"> (неисключительных прав использования)</w:t>
      </w:r>
      <w:r w:rsidRPr="00D85A5E">
        <w:rPr>
          <w:rFonts w:eastAsia="Tahoma" w:cs="Tahoma"/>
          <w:color w:val="auto"/>
          <w:sz w:val="14"/>
          <w:szCs w:val="14"/>
        </w:rPr>
        <w:t>: в течени</w:t>
      </w:r>
      <w:r w:rsidR="00B9314F" w:rsidRPr="00D85A5E">
        <w:rPr>
          <w:rFonts w:eastAsia="Tahoma" w:cs="Tahoma"/>
          <w:color w:val="auto"/>
          <w:sz w:val="14"/>
          <w:szCs w:val="14"/>
        </w:rPr>
        <w:t>е</w:t>
      </w:r>
      <w:r w:rsidRPr="00D85A5E">
        <w:rPr>
          <w:rFonts w:eastAsia="Tahoma" w:cs="Tahoma"/>
          <w:color w:val="auto"/>
          <w:sz w:val="14"/>
          <w:szCs w:val="14"/>
        </w:rPr>
        <w:t xml:space="preserve"> одного календарного года с момента </w:t>
      </w:r>
      <w:r w:rsidR="00261CE2" w:rsidRPr="00D85A5E">
        <w:rPr>
          <w:rFonts w:eastAsia="Tahoma" w:cs="Tahoma"/>
          <w:color w:val="auto"/>
          <w:sz w:val="14"/>
          <w:szCs w:val="14"/>
        </w:rPr>
        <w:t>передачи неисключительных прав использования Программы</w:t>
      </w:r>
      <w:r w:rsidRPr="00D85A5E">
        <w:rPr>
          <w:rFonts w:eastAsia="Tahoma" w:cs="Tahoma"/>
          <w:color w:val="auto"/>
          <w:sz w:val="14"/>
          <w:szCs w:val="14"/>
        </w:rPr>
        <w:t>.</w:t>
      </w:r>
    </w:p>
    <w:p w:rsidR="00B9314F" w:rsidRPr="00A17B98" w:rsidRDefault="00B9314F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A17B98">
        <w:rPr>
          <w:rFonts w:eastAsia="Tahoma" w:cs="Tahoma"/>
          <w:color w:val="auto"/>
          <w:sz w:val="14"/>
          <w:szCs w:val="14"/>
        </w:rPr>
        <w:t>1.7. Идентификационный код закупки (ИКЗ)</w:t>
      </w:r>
      <w:r w:rsidR="00826D9D" w:rsidRPr="00A17B98">
        <w:rPr>
          <w:rFonts w:eastAsia="Tahoma" w:cs="Tahoma"/>
          <w:color w:val="auto"/>
          <w:sz w:val="14"/>
          <w:szCs w:val="14"/>
        </w:rPr>
        <w:t>:</w:t>
      </w:r>
      <w:r w:rsidR="00D97B40" w:rsidRPr="00A17B98">
        <w:rPr>
          <w:rFonts w:eastAsia="Tahoma" w:cs="Tahoma"/>
          <w:color w:val="auto"/>
          <w:sz w:val="14"/>
          <w:szCs w:val="14"/>
        </w:rPr>
        <w:t xml:space="preserve"> </w:t>
      </w:r>
      <w:r w:rsidR="00A17B98" w:rsidRPr="00A17B98">
        <w:rPr>
          <w:color w:val="000000"/>
          <w:sz w:val="14"/>
          <w:szCs w:val="14"/>
        </w:rPr>
        <w:t>261420702198142050100100010000000000</w:t>
      </w:r>
      <w:r w:rsidRPr="00A17B98">
        <w:rPr>
          <w:rFonts w:eastAsia="Tahoma" w:cs="Tahoma"/>
          <w:color w:val="FF0000"/>
          <w:sz w:val="14"/>
          <w:szCs w:val="14"/>
        </w:rPr>
        <w:t>.</w:t>
      </w:r>
    </w:p>
    <w:p w:rsidR="0022703E" w:rsidRPr="00D85A5E" w:rsidRDefault="463CE6CA" w:rsidP="0022703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0D85A5E">
        <w:rPr>
          <w:rFonts w:eastAsia="Tahoma" w:cs="Tahoma"/>
          <w:b/>
          <w:bCs/>
          <w:color w:val="auto"/>
          <w:sz w:val="14"/>
          <w:szCs w:val="14"/>
        </w:rPr>
        <w:t>2.</w:t>
      </w:r>
      <w:r w:rsidRPr="00D85A5E">
        <w:rPr>
          <w:rFonts w:eastAsia="Tahoma" w:cs="Tahoma"/>
          <w:color w:val="auto"/>
          <w:sz w:val="14"/>
          <w:szCs w:val="14"/>
        </w:rPr>
        <w:t> </w:t>
      </w:r>
      <w:r w:rsidRPr="00D85A5E">
        <w:rPr>
          <w:rFonts w:eastAsia="Tahoma" w:cs="Tahoma"/>
          <w:b/>
          <w:bCs/>
          <w:color w:val="auto"/>
          <w:sz w:val="14"/>
          <w:szCs w:val="14"/>
        </w:rPr>
        <w:t>Права и обязанности сторон</w:t>
      </w:r>
      <w:r w:rsidRPr="00D85A5E">
        <w:rPr>
          <w:rFonts w:eastAsia="Tahoma" w:cs="Tahoma"/>
          <w:color w:val="auto"/>
          <w:sz w:val="14"/>
          <w:szCs w:val="14"/>
        </w:rPr>
        <w:t> </w:t>
      </w:r>
    </w:p>
    <w:p w:rsidR="00EF56BD" w:rsidRPr="00D85A5E" w:rsidRDefault="62D46F78" w:rsidP="0022703E">
      <w:pPr>
        <w:spacing w:before="0" w:after="0"/>
        <w:textAlignment w:val="baseline"/>
        <w:rPr>
          <w:rFonts w:eastAsia="Tahoma" w:cs="Tahoma"/>
          <w:bCs/>
          <w:color w:val="auto"/>
          <w:sz w:val="14"/>
          <w:szCs w:val="14"/>
        </w:rPr>
      </w:pPr>
      <w:r w:rsidRPr="00D85A5E">
        <w:rPr>
          <w:rFonts w:eastAsia="Tahoma" w:cs="Tahoma"/>
          <w:color w:val="auto"/>
          <w:sz w:val="14"/>
          <w:szCs w:val="14"/>
        </w:rPr>
        <w:t>2.1. </w:t>
      </w:r>
      <w:r w:rsidRPr="00D85A5E"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 w:rsidR="00EF56BD" w:rsidRPr="00D85A5E">
        <w:rPr>
          <w:rFonts w:eastAsia="Tahoma" w:cs="Tahoma"/>
          <w:bCs/>
          <w:color w:val="auto"/>
          <w:sz w:val="14"/>
          <w:szCs w:val="14"/>
        </w:rPr>
        <w:t>обязан:</w:t>
      </w:r>
    </w:p>
    <w:p w:rsidR="00EF56BD" w:rsidRPr="00D85A5E" w:rsidRDefault="00EF56BD" w:rsidP="00EF56BD">
      <w:pPr>
        <w:tabs>
          <w:tab w:val="left" w:pos="1134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D85A5E">
        <w:rPr>
          <w:rFonts w:eastAsia="Tahoma" w:cs="Tahoma"/>
          <w:bCs/>
          <w:color w:val="auto"/>
          <w:sz w:val="14"/>
          <w:szCs w:val="14"/>
        </w:rPr>
        <w:t xml:space="preserve">2.1.1. </w:t>
      </w:r>
      <w:r w:rsidRPr="00D85A5E">
        <w:rPr>
          <w:rFonts w:cs="Tahoma"/>
          <w:color w:val="auto"/>
          <w:sz w:val="14"/>
          <w:szCs w:val="14"/>
        </w:rPr>
        <w:t xml:space="preserve">Предоставить неисключительные права использования Программы в </w:t>
      </w:r>
      <w:r w:rsidR="003E58B6" w:rsidRPr="00D85A5E">
        <w:rPr>
          <w:rFonts w:cs="Tahoma"/>
          <w:color w:val="auto"/>
          <w:sz w:val="14"/>
          <w:szCs w:val="14"/>
        </w:rPr>
        <w:t>части</w:t>
      </w:r>
      <w:r w:rsidRPr="00D85A5E">
        <w:rPr>
          <w:rFonts w:cs="Tahoma"/>
          <w:color w:val="auto"/>
          <w:sz w:val="14"/>
          <w:szCs w:val="14"/>
        </w:rPr>
        <w:t xml:space="preserve"> </w:t>
      </w:r>
      <w:r w:rsidR="003E58B6" w:rsidRPr="00D85A5E">
        <w:rPr>
          <w:rFonts w:eastAsia="Tahoma" w:cs="Tahoma"/>
          <w:color w:val="auto"/>
          <w:sz w:val="14"/>
          <w:szCs w:val="14"/>
        </w:rPr>
        <w:t>"</w:t>
      </w:r>
      <w:r w:rsidR="007B0BA0" w:rsidRPr="00D85A5E">
        <w:rPr>
          <w:rFonts w:eastAsia="Tahoma" w:cs="Tahoma"/>
          <w:color w:val="auto"/>
          <w:sz w:val="14"/>
          <w:szCs w:val="14"/>
        </w:rPr>
        <w:t xml:space="preserve"> </w:t>
      </w:r>
      <w:proofErr w:type="spellStart"/>
      <w:r w:rsidR="007B0BA0" w:rsidRPr="00D85A5E">
        <w:rPr>
          <w:rFonts w:eastAsia="Tahoma" w:cs="Tahoma"/>
          <w:color w:val="auto"/>
          <w:sz w:val="14"/>
          <w:szCs w:val="14"/>
          <w:lang w:val="en-US"/>
        </w:rPr>
        <w:t>SabyReport</w:t>
      </w:r>
      <w:proofErr w:type="spellEnd"/>
      <w:r w:rsidR="007B0BA0" w:rsidRPr="00D85A5E">
        <w:rPr>
          <w:rFonts w:eastAsia="Tahoma" w:cs="Tahoma"/>
          <w:color w:val="auto"/>
          <w:sz w:val="14"/>
          <w:szCs w:val="14"/>
        </w:rPr>
        <w:t xml:space="preserve"> Базовый </w:t>
      </w:r>
      <w:r w:rsidR="006A25E1" w:rsidRPr="00D85A5E">
        <w:rPr>
          <w:rFonts w:eastAsia="Tahoma" w:cs="Tahoma"/>
          <w:color w:val="auto"/>
          <w:sz w:val="14"/>
          <w:szCs w:val="14"/>
        </w:rPr>
        <w:t>Б</w:t>
      </w:r>
      <w:r w:rsidR="007B0BA0" w:rsidRPr="00D85A5E">
        <w:rPr>
          <w:rFonts w:eastAsia="Tahoma" w:cs="Tahoma"/>
          <w:color w:val="auto"/>
          <w:sz w:val="14"/>
          <w:szCs w:val="14"/>
        </w:rPr>
        <w:t xml:space="preserve">юджет </w:t>
      </w:r>
      <w:r w:rsidR="003E58B6" w:rsidRPr="00D85A5E">
        <w:rPr>
          <w:rFonts w:eastAsia="Tahoma" w:cs="Tahoma"/>
          <w:color w:val="auto"/>
          <w:sz w:val="14"/>
          <w:szCs w:val="14"/>
        </w:rPr>
        <w:t xml:space="preserve">" (включая </w:t>
      </w:r>
      <w:proofErr w:type="spellStart"/>
      <w:r w:rsidR="003E58B6" w:rsidRPr="00D85A5E">
        <w:rPr>
          <w:rFonts w:eastAsia="Tahoma" w:cs="Tahoma"/>
          <w:color w:val="auto"/>
          <w:sz w:val="14"/>
          <w:szCs w:val="14"/>
        </w:rPr>
        <w:t>аккаунта</w:t>
      </w:r>
      <w:proofErr w:type="spellEnd"/>
      <w:r w:rsidR="003E58B6" w:rsidRPr="00D85A5E">
        <w:rPr>
          <w:rFonts w:eastAsia="Tahoma" w:cs="Tahoma"/>
          <w:color w:val="auto"/>
          <w:sz w:val="14"/>
          <w:szCs w:val="14"/>
        </w:rPr>
        <w:t xml:space="preserve"> </w:t>
      </w:r>
      <w:proofErr w:type="spellStart"/>
      <w:r w:rsidR="003E58B6" w:rsidRPr="00D85A5E">
        <w:rPr>
          <w:rFonts w:eastAsia="Tahoma" w:cs="Tahoma"/>
          <w:color w:val="auto"/>
          <w:sz w:val="14"/>
          <w:szCs w:val="14"/>
          <w:lang w:val="en-US"/>
        </w:rPr>
        <w:t>s</w:t>
      </w:r>
      <w:r w:rsidR="007B0BA0" w:rsidRPr="00D85A5E">
        <w:rPr>
          <w:rFonts w:eastAsia="Tahoma" w:cs="Tahoma"/>
          <w:color w:val="auto"/>
          <w:sz w:val="14"/>
          <w:szCs w:val="14"/>
          <w:lang w:val="en-US"/>
        </w:rPr>
        <w:t>a</w:t>
      </w:r>
      <w:r w:rsidR="003E58B6" w:rsidRPr="00D85A5E">
        <w:rPr>
          <w:rFonts w:eastAsia="Tahoma" w:cs="Tahoma"/>
          <w:color w:val="auto"/>
          <w:sz w:val="14"/>
          <w:szCs w:val="14"/>
          <w:lang w:val="en-US"/>
        </w:rPr>
        <w:t>b</w:t>
      </w:r>
      <w:r w:rsidR="007B0BA0" w:rsidRPr="00D85A5E">
        <w:rPr>
          <w:rFonts w:eastAsia="Tahoma" w:cs="Tahoma"/>
          <w:color w:val="auto"/>
          <w:sz w:val="14"/>
          <w:szCs w:val="14"/>
          <w:lang w:val="en-US"/>
        </w:rPr>
        <w:t>y</w:t>
      </w:r>
      <w:proofErr w:type="spellEnd"/>
      <w:r w:rsidR="003E58B6" w:rsidRPr="00D85A5E">
        <w:rPr>
          <w:rFonts w:eastAsia="Tahoma" w:cs="Tahoma"/>
          <w:color w:val="auto"/>
          <w:sz w:val="14"/>
          <w:szCs w:val="14"/>
        </w:rPr>
        <w:t>.</w:t>
      </w:r>
      <w:proofErr w:type="spellStart"/>
      <w:r w:rsidR="003E58B6" w:rsidRPr="00D85A5E">
        <w:rPr>
          <w:rFonts w:eastAsia="Tahoma" w:cs="Tahoma"/>
          <w:color w:val="auto"/>
          <w:sz w:val="14"/>
          <w:szCs w:val="14"/>
          <w:lang w:val="en-US"/>
        </w:rPr>
        <w:t>ru</w:t>
      </w:r>
      <w:proofErr w:type="spellEnd"/>
      <w:r w:rsidR="003E58B6" w:rsidRPr="00D85A5E">
        <w:rPr>
          <w:rFonts w:eastAsia="Tahoma" w:cs="Tahoma"/>
          <w:color w:val="auto"/>
          <w:sz w:val="14"/>
          <w:szCs w:val="14"/>
        </w:rPr>
        <w:t xml:space="preserve">) </w:t>
      </w:r>
      <w:r w:rsidR="00261CE2" w:rsidRPr="00D85A5E">
        <w:rPr>
          <w:rFonts w:cs="Tahoma"/>
          <w:color w:val="auto"/>
          <w:sz w:val="14"/>
          <w:szCs w:val="14"/>
        </w:rPr>
        <w:t xml:space="preserve">в срок </w:t>
      </w:r>
      <w:r w:rsidR="007E5D7E" w:rsidRPr="00D85A5E">
        <w:rPr>
          <w:rFonts w:cs="Tahoma"/>
          <w:color w:val="auto"/>
          <w:sz w:val="14"/>
          <w:szCs w:val="14"/>
        </w:rPr>
        <w:t>0</w:t>
      </w:r>
      <w:r w:rsidR="00753E36">
        <w:rPr>
          <w:rFonts w:cs="Tahoma"/>
          <w:color w:val="auto"/>
          <w:sz w:val="14"/>
          <w:szCs w:val="14"/>
        </w:rPr>
        <w:t>9</w:t>
      </w:r>
      <w:r w:rsidR="00826D9D" w:rsidRPr="00D85A5E">
        <w:rPr>
          <w:rFonts w:cs="Tahoma"/>
          <w:color w:val="auto"/>
          <w:sz w:val="14"/>
          <w:szCs w:val="14"/>
        </w:rPr>
        <w:t>.</w:t>
      </w:r>
      <w:r w:rsidR="003E58B6" w:rsidRPr="00D85A5E">
        <w:rPr>
          <w:rFonts w:cs="Tahoma"/>
          <w:color w:val="auto"/>
          <w:sz w:val="14"/>
          <w:szCs w:val="14"/>
        </w:rPr>
        <w:t>06</w:t>
      </w:r>
      <w:r w:rsidR="00826D9D" w:rsidRPr="00D85A5E">
        <w:rPr>
          <w:rFonts w:cs="Tahoma"/>
          <w:color w:val="auto"/>
          <w:sz w:val="14"/>
          <w:szCs w:val="14"/>
        </w:rPr>
        <w:t>.202</w:t>
      </w:r>
      <w:r w:rsidR="0072052C">
        <w:rPr>
          <w:rFonts w:cs="Tahoma"/>
          <w:color w:val="auto"/>
          <w:sz w:val="14"/>
          <w:szCs w:val="14"/>
        </w:rPr>
        <w:t>6</w:t>
      </w:r>
      <w:r w:rsidR="00D97B40" w:rsidRPr="00D85A5E">
        <w:rPr>
          <w:rFonts w:cs="Tahoma"/>
          <w:color w:val="auto"/>
          <w:sz w:val="14"/>
          <w:szCs w:val="14"/>
        </w:rPr>
        <w:t>.</w:t>
      </w:r>
    </w:p>
    <w:p w:rsidR="00EF56BD" w:rsidRPr="00D85A5E" w:rsidRDefault="00EF56BD" w:rsidP="00EF56B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D85A5E">
        <w:rPr>
          <w:rFonts w:cs="Tahoma"/>
          <w:color w:val="auto"/>
          <w:sz w:val="14"/>
          <w:szCs w:val="14"/>
        </w:rPr>
        <w:t xml:space="preserve">2.1.2. Осуществлять консультации </w:t>
      </w:r>
      <w:r w:rsidRPr="00D85A5E">
        <w:rPr>
          <w:rFonts w:cs="Tahoma"/>
          <w:b/>
          <w:color w:val="auto"/>
          <w:sz w:val="14"/>
          <w:szCs w:val="14"/>
        </w:rPr>
        <w:t>Сублицензиата</w:t>
      </w:r>
      <w:r w:rsidRPr="00D85A5E">
        <w:rPr>
          <w:rFonts w:cs="Tahoma"/>
          <w:color w:val="auto"/>
          <w:sz w:val="14"/>
          <w:szCs w:val="14"/>
        </w:rPr>
        <w:t xml:space="preserve"> по вопросам, связанным с использованием неисключительных прав использования Программы.</w:t>
      </w:r>
    </w:p>
    <w:p w:rsidR="00EF56BD" w:rsidRPr="00D85A5E" w:rsidRDefault="00EF56BD" w:rsidP="00EF56B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D85A5E">
        <w:rPr>
          <w:rFonts w:cs="Tahoma"/>
          <w:color w:val="auto"/>
          <w:sz w:val="14"/>
          <w:szCs w:val="14"/>
        </w:rPr>
        <w:t>2.1.3. Гарантировать работу Программы в соответствии с документацией и в рамках прав, указанных в п.</w:t>
      </w:r>
      <w:r w:rsidR="005210F8" w:rsidRPr="00D85A5E">
        <w:rPr>
          <w:rFonts w:cs="Tahoma"/>
          <w:color w:val="auto"/>
          <w:sz w:val="14"/>
          <w:szCs w:val="14"/>
        </w:rPr>
        <w:t xml:space="preserve"> </w:t>
      </w:r>
      <w:r w:rsidRPr="00D85A5E">
        <w:rPr>
          <w:rFonts w:cs="Tahoma"/>
          <w:color w:val="auto"/>
          <w:sz w:val="14"/>
          <w:szCs w:val="14"/>
        </w:rPr>
        <w:t>1.1 настоящего договора. </w:t>
      </w:r>
    </w:p>
    <w:p w:rsidR="00EF56BD" w:rsidRPr="00D85A5E" w:rsidRDefault="00EF56BD" w:rsidP="00EF56BD">
      <w:pPr>
        <w:tabs>
          <w:tab w:val="left" w:pos="567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D85A5E">
        <w:rPr>
          <w:rFonts w:cs="Tahoma"/>
          <w:color w:val="auto"/>
          <w:sz w:val="14"/>
          <w:szCs w:val="14"/>
        </w:rPr>
        <w:t xml:space="preserve">2.1.4. Предоставить описание функциональных возможностей прав. </w:t>
      </w:r>
    </w:p>
    <w:p w:rsidR="00EF56BD" w:rsidRPr="00D85A5E" w:rsidRDefault="00EF56BD" w:rsidP="00EF56BD">
      <w:pPr>
        <w:tabs>
          <w:tab w:val="left" w:pos="567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D85A5E">
        <w:rPr>
          <w:rFonts w:cs="Tahoma"/>
          <w:color w:val="auto"/>
          <w:sz w:val="14"/>
          <w:szCs w:val="14"/>
        </w:rPr>
        <w:t xml:space="preserve">2.1.5. Обеспечить защиту персональных данных </w:t>
      </w:r>
      <w:r w:rsidRPr="00D85A5E">
        <w:rPr>
          <w:rFonts w:cs="Tahoma"/>
          <w:b/>
          <w:color w:val="auto"/>
          <w:sz w:val="14"/>
          <w:szCs w:val="14"/>
        </w:rPr>
        <w:t>Сублицензиата</w:t>
      </w:r>
      <w:r w:rsidRPr="00D85A5E">
        <w:rPr>
          <w:rFonts w:cs="Tahoma"/>
          <w:color w:val="auto"/>
          <w:sz w:val="14"/>
          <w:szCs w:val="14"/>
        </w:rPr>
        <w:t xml:space="preserve"> и сотрудников </w:t>
      </w:r>
      <w:r w:rsidRPr="00D85A5E">
        <w:rPr>
          <w:rFonts w:cs="Tahoma"/>
          <w:b/>
          <w:color w:val="auto"/>
          <w:sz w:val="14"/>
          <w:szCs w:val="14"/>
        </w:rPr>
        <w:t>Сублицензиата</w:t>
      </w:r>
      <w:r w:rsidRPr="00D85A5E">
        <w:rPr>
          <w:rFonts w:cs="Tahoma"/>
          <w:color w:val="auto"/>
          <w:sz w:val="14"/>
          <w:szCs w:val="14"/>
        </w:rPr>
        <w:t>.</w:t>
      </w:r>
    </w:p>
    <w:p w:rsidR="00EF56BD" w:rsidRPr="002711C7" w:rsidRDefault="00EF56BD" w:rsidP="00EF56BD">
      <w:pPr>
        <w:tabs>
          <w:tab w:val="left" w:pos="567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3B4A19">
        <w:rPr>
          <w:rFonts w:cs="Tahoma"/>
          <w:color w:val="auto"/>
          <w:sz w:val="14"/>
          <w:szCs w:val="14"/>
        </w:rPr>
        <w:t xml:space="preserve">2.1.6. Предоставить </w:t>
      </w:r>
      <w:r w:rsidRPr="003B4A19">
        <w:rPr>
          <w:rFonts w:cs="Tahoma"/>
          <w:b/>
          <w:color w:val="auto"/>
          <w:sz w:val="14"/>
          <w:szCs w:val="14"/>
        </w:rPr>
        <w:t>Сублицензиату</w:t>
      </w:r>
      <w:r w:rsidRPr="003B4A19">
        <w:rPr>
          <w:rFonts w:cs="Tahoma"/>
          <w:color w:val="auto"/>
          <w:sz w:val="14"/>
          <w:szCs w:val="14"/>
        </w:rPr>
        <w:t xml:space="preserve"> акт приема-передачи неисключительных прав в течение </w:t>
      </w:r>
      <w:r w:rsidR="003B4A19" w:rsidRPr="003B4A19">
        <w:rPr>
          <w:rFonts w:cs="Tahoma"/>
          <w:color w:val="auto"/>
          <w:sz w:val="14"/>
          <w:szCs w:val="14"/>
        </w:rPr>
        <w:t>1</w:t>
      </w:r>
      <w:r w:rsidRPr="003B4A19">
        <w:rPr>
          <w:rFonts w:cs="Tahoma"/>
          <w:color w:val="auto"/>
          <w:sz w:val="14"/>
          <w:szCs w:val="14"/>
        </w:rPr>
        <w:t xml:space="preserve"> (</w:t>
      </w:r>
      <w:r w:rsidR="003B4A19" w:rsidRPr="003B4A19">
        <w:rPr>
          <w:rFonts w:cs="Tahoma"/>
          <w:color w:val="auto"/>
          <w:sz w:val="14"/>
          <w:szCs w:val="14"/>
        </w:rPr>
        <w:t>одного</w:t>
      </w:r>
      <w:r w:rsidRPr="003B4A19">
        <w:rPr>
          <w:rFonts w:cs="Tahoma"/>
          <w:color w:val="auto"/>
          <w:sz w:val="14"/>
          <w:szCs w:val="14"/>
        </w:rPr>
        <w:t>) рабоч</w:t>
      </w:r>
      <w:r w:rsidR="003B4A19" w:rsidRPr="003B4A19">
        <w:rPr>
          <w:rFonts w:cs="Tahoma"/>
          <w:color w:val="auto"/>
          <w:sz w:val="14"/>
          <w:szCs w:val="14"/>
        </w:rPr>
        <w:t>его</w:t>
      </w:r>
      <w:r w:rsidRPr="003B4A19">
        <w:rPr>
          <w:rFonts w:cs="Tahoma"/>
          <w:color w:val="auto"/>
          <w:sz w:val="14"/>
          <w:szCs w:val="14"/>
        </w:rPr>
        <w:t xml:space="preserve"> дн</w:t>
      </w:r>
      <w:r w:rsidR="003B4A19" w:rsidRPr="003B4A19">
        <w:rPr>
          <w:rFonts w:cs="Tahoma"/>
          <w:color w:val="auto"/>
          <w:sz w:val="14"/>
          <w:szCs w:val="14"/>
        </w:rPr>
        <w:t>я</w:t>
      </w:r>
      <w:r w:rsidRPr="003B4A19">
        <w:rPr>
          <w:rFonts w:cs="Tahoma"/>
          <w:color w:val="auto"/>
          <w:sz w:val="14"/>
          <w:szCs w:val="14"/>
        </w:rPr>
        <w:t xml:space="preserve"> с даты  передачи неисключительных</w:t>
      </w:r>
      <w:r w:rsidRPr="002711C7">
        <w:rPr>
          <w:rFonts w:cs="Tahoma"/>
          <w:color w:val="auto"/>
          <w:sz w:val="14"/>
          <w:szCs w:val="14"/>
        </w:rPr>
        <w:t xml:space="preserve"> прав, указанной в п. 1.</w:t>
      </w:r>
      <w:r w:rsidR="002711C7" w:rsidRPr="002711C7">
        <w:rPr>
          <w:rFonts w:cs="Tahoma"/>
          <w:color w:val="auto"/>
          <w:sz w:val="14"/>
          <w:szCs w:val="14"/>
        </w:rPr>
        <w:t>5</w:t>
      </w:r>
      <w:r w:rsidRPr="002711C7">
        <w:rPr>
          <w:rFonts w:cs="Tahoma"/>
          <w:color w:val="auto"/>
          <w:sz w:val="14"/>
          <w:szCs w:val="14"/>
        </w:rPr>
        <w:t xml:space="preserve">  настоящего договора.</w:t>
      </w:r>
    </w:p>
    <w:p w:rsidR="00EF56BD" w:rsidRDefault="00EF56BD" w:rsidP="00EF56BD">
      <w:pPr>
        <w:tabs>
          <w:tab w:val="left" w:pos="567"/>
          <w:tab w:val="left" w:pos="851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EF56BD">
        <w:rPr>
          <w:rFonts w:cs="Tahoma"/>
          <w:color w:val="auto"/>
          <w:sz w:val="14"/>
          <w:szCs w:val="14"/>
        </w:rPr>
        <w:t xml:space="preserve">2.2. </w:t>
      </w:r>
      <w:r w:rsidRPr="00EF56BD">
        <w:rPr>
          <w:rFonts w:cs="Tahoma"/>
          <w:b/>
          <w:color w:val="auto"/>
          <w:sz w:val="14"/>
          <w:szCs w:val="14"/>
        </w:rPr>
        <w:t>Лицензиат</w:t>
      </w:r>
      <w:r w:rsidRPr="00EF56BD">
        <w:rPr>
          <w:rFonts w:cs="Tahoma"/>
          <w:color w:val="auto"/>
          <w:sz w:val="14"/>
          <w:szCs w:val="14"/>
        </w:rPr>
        <w:t xml:space="preserve"> имеет право</w:t>
      </w:r>
      <w:r>
        <w:rPr>
          <w:rFonts w:cs="Tahoma"/>
          <w:color w:val="auto"/>
          <w:sz w:val="14"/>
          <w:szCs w:val="14"/>
        </w:rPr>
        <w:t>:</w:t>
      </w:r>
    </w:p>
    <w:p w:rsidR="00EF56BD" w:rsidRDefault="00EF56BD" w:rsidP="00EF56BD">
      <w:pPr>
        <w:tabs>
          <w:tab w:val="left" w:pos="567"/>
          <w:tab w:val="left" w:pos="851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2.2.1.</w:t>
      </w:r>
      <w:r w:rsidRPr="00EF56BD">
        <w:rPr>
          <w:rFonts w:cs="Tahoma"/>
          <w:color w:val="auto"/>
          <w:sz w:val="14"/>
          <w:szCs w:val="14"/>
        </w:rPr>
        <w:t xml:space="preserve"> </w:t>
      </w:r>
      <w:r>
        <w:rPr>
          <w:rFonts w:cs="Tahoma"/>
          <w:color w:val="auto"/>
          <w:sz w:val="14"/>
          <w:szCs w:val="14"/>
        </w:rPr>
        <w:t>З</w:t>
      </w:r>
      <w:r w:rsidRPr="00EF56BD">
        <w:rPr>
          <w:rFonts w:cs="Tahoma"/>
          <w:color w:val="auto"/>
          <w:sz w:val="14"/>
          <w:szCs w:val="14"/>
        </w:rPr>
        <w:t xml:space="preserve">аблокировать использование Программы </w:t>
      </w:r>
      <w:r w:rsidRPr="00EF56BD">
        <w:rPr>
          <w:rFonts w:cs="Tahoma"/>
          <w:b/>
          <w:color w:val="auto"/>
          <w:sz w:val="14"/>
          <w:szCs w:val="14"/>
        </w:rPr>
        <w:t>Сублицензиатом</w:t>
      </w:r>
      <w:r w:rsidRPr="00EF56BD">
        <w:rPr>
          <w:rFonts w:cs="Tahoma"/>
          <w:color w:val="auto"/>
          <w:sz w:val="14"/>
          <w:szCs w:val="14"/>
        </w:rPr>
        <w:t xml:space="preserve"> без предварительного уведомления, в случае передачи </w:t>
      </w:r>
      <w:r w:rsidRPr="00EF56BD">
        <w:rPr>
          <w:rFonts w:cs="Tahoma"/>
          <w:b/>
          <w:color w:val="auto"/>
          <w:sz w:val="14"/>
          <w:szCs w:val="14"/>
        </w:rPr>
        <w:t>Сублицензиатом</w:t>
      </w:r>
      <w:r w:rsidRPr="00EF56BD">
        <w:rPr>
          <w:rFonts w:cs="Tahoma"/>
          <w:color w:val="auto"/>
          <w:sz w:val="14"/>
          <w:szCs w:val="14"/>
        </w:rPr>
        <w:t xml:space="preserve"> учетных данных для доступа в Программу третьим лицам, незарегистрированным в </w:t>
      </w:r>
      <w:proofErr w:type="spellStart"/>
      <w:r w:rsidRPr="00EF56BD">
        <w:rPr>
          <w:rFonts w:cs="Tahoma"/>
          <w:color w:val="auto"/>
          <w:sz w:val="14"/>
          <w:szCs w:val="14"/>
        </w:rPr>
        <w:t>аккаунте</w:t>
      </w:r>
      <w:proofErr w:type="spellEnd"/>
      <w:r w:rsidRPr="00EF56BD">
        <w:rPr>
          <w:rFonts w:cs="Tahoma"/>
          <w:color w:val="auto"/>
          <w:sz w:val="14"/>
          <w:szCs w:val="14"/>
        </w:rPr>
        <w:t xml:space="preserve"> </w:t>
      </w:r>
      <w:r w:rsidRPr="00EF56BD">
        <w:rPr>
          <w:rFonts w:cs="Tahoma"/>
          <w:b/>
          <w:color w:val="auto"/>
          <w:sz w:val="14"/>
          <w:szCs w:val="14"/>
        </w:rPr>
        <w:t>Лицензиата</w:t>
      </w:r>
      <w:r w:rsidRPr="00EF56BD">
        <w:rPr>
          <w:rFonts w:cs="Tahoma"/>
          <w:color w:val="auto"/>
          <w:sz w:val="14"/>
          <w:szCs w:val="14"/>
        </w:rPr>
        <w:t>.</w:t>
      </w:r>
    </w:p>
    <w:p w:rsidR="0022703E" w:rsidRPr="00A4565D" w:rsidRDefault="463CE6CA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463CE6CA">
        <w:rPr>
          <w:rFonts w:eastAsia="Tahoma" w:cs="Tahoma"/>
          <w:color w:val="auto"/>
          <w:sz w:val="14"/>
          <w:szCs w:val="14"/>
        </w:rPr>
        <w:t>2.</w:t>
      </w:r>
      <w:r w:rsidR="000B0DA5">
        <w:rPr>
          <w:rFonts w:eastAsia="Tahoma" w:cs="Tahoma"/>
          <w:color w:val="auto"/>
          <w:sz w:val="14"/>
          <w:szCs w:val="14"/>
        </w:rPr>
        <w:t>3</w:t>
      </w:r>
      <w:r w:rsidRPr="463CE6CA">
        <w:rPr>
          <w:rFonts w:eastAsia="Tahoma" w:cs="Tahoma"/>
          <w:color w:val="auto"/>
          <w:sz w:val="14"/>
          <w:szCs w:val="14"/>
        </w:rPr>
        <w:t>.</w:t>
      </w:r>
      <w:r w:rsidR="00261CE2">
        <w:rPr>
          <w:rFonts w:eastAsia="Tahoma" w:cs="Tahoma"/>
          <w:color w:val="auto"/>
          <w:sz w:val="14"/>
          <w:szCs w:val="14"/>
        </w:rPr>
        <w:t xml:space="preserve"> </w:t>
      </w:r>
      <w:r w:rsidRPr="463CE6CA"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 w:rsidRPr="463CE6CA">
        <w:rPr>
          <w:rFonts w:eastAsia="Tahoma" w:cs="Tahoma"/>
          <w:color w:val="auto"/>
          <w:sz w:val="14"/>
          <w:szCs w:val="14"/>
        </w:rPr>
        <w:t>имеет право: </w:t>
      </w:r>
    </w:p>
    <w:p w:rsidR="0022703E" w:rsidRPr="00A4565D" w:rsidRDefault="463CE6CA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463CE6CA">
        <w:rPr>
          <w:rFonts w:eastAsia="Tahoma" w:cs="Tahoma"/>
          <w:color w:val="auto"/>
          <w:sz w:val="14"/>
          <w:szCs w:val="14"/>
        </w:rPr>
        <w:t>2.</w:t>
      </w:r>
      <w:r w:rsidR="000B0DA5">
        <w:rPr>
          <w:rFonts w:eastAsia="Tahoma" w:cs="Tahoma"/>
          <w:color w:val="auto"/>
          <w:sz w:val="14"/>
          <w:szCs w:val="14"/>
        </w:rPr>
        <w:t>3</w:t>
      </w:r>
      <w:r w:rsidRPr="463CE6CA">
        <w:rPr>
          <w:rFonts w:eastAsia="Tahoma" w:cs="Tahoma"/>
          <w:color w:val="auto"/>
          <w:sz w:val="14"/>
          <w:szCs w:val="14"/>
        </w:rPr>
        <w:t>.1. Круглосуточно использовать Программу, за исключением времени профилактических работ, проводимых в соответствии с Регламентом</w:t>
      </w:r>
      <w:r w:rsidR="007B0BA0" w:rsidRPr="007B0BA0">
        <w:rPr>
          <w:rFonts w:eastAsia="Tahoma" w:cs="Tahoma"/>
          <w:color w:val="auto"/>
          <w:sz w:val="14"/>
          <w:szCs w:val="14"/>
        </w:rPr>
        <w:t xml:space="preserve"> использования </w:t>
      </w:r>
      <w:r w:rsidR="00AF19D4">
        <w:rPr>
          <w:rFonts w:eastAsia="Tahoma" w:cs="Tahoma"/>
          <w:color w:val="auto"/>
          <w:sz w:val="14"/>
          <w:szCs w:val="14"/>
        </w:rPr>
        <w:t xml:space="preserve">программного комплекса </w:t>
      </w:r>
      <w:proofErr w:type="spellStart"/>
      <w:r w:rsidR="007B0BA0">
        <w:rPr>
          <w:rFonts w:eastAsia="Tahoma" w:cs="Tahoma"/>
          <w:color w:val="auto"/>
          <w:sz w:val="14"/>
          <w:szCs w:val="14"/>
          <w:lang w:val="en-US"/>
        </w:rPr>
        <w:t>Saby</w:t>
      </w:r>
      <w:proofErr w:type="spellEnd"/>
      <w:r w:rsidR="007B0BA0" w:rsidRPr="463CE6CA">
        <w:rPr>
          <w:rFonts w:eastAsia="Tahoma" w:cs="Tahoma"/>
          <w:color w:val="auto"/>
          <w:sz w:val="14"/>
          <w:szCs w:val="14"/>
        </w:rPr>
        <w:t>, опубликованному по адресу http://s</w:t>
      </w:r>
      <w:r w:rsidR="007B0BA0">
        <w:rPr>
          <w:rFonts w:eastAsia="Tahoma" w:cs="Tahoma"/>
          <w:color w:val="auto"/>
          <w:sz w:val="14"/>
          <w:szCs w:val="14"/>
          <w:lang w:val="en-US"/>
        </w:rPr>
        <w:t>a</w:t>
      </w:r>
      <w:proofErr w:type="spellStart"/>
      <w:r w:rsidR="007B0BA0" w:rsidRPr="463CE6CA">
        <w:rPr>
          <w:rFonts w:eastAsia="Tahoma" w:cs="Tahoma"/>
          <w:color w:val="auto"/>
          <w:sz w:val="14"/>
          <w:szCs w:val="14"/>
        </w:rPr>
        <w:t>b</w:t>
      </w:r>
      <w:proofErr w:type="spellEnd"/>
      <w:r w:rsidR="007B0BA0">
        <w:rPr>
          <w:rFonts w:eastAsia="Tahoma" w:cs="Tahoma"/>
          <w:color w:val="auto"/>
          <w:sz w:val="14"/>
          <w:szCs w:val="14"/>
          <w:lang w:val="en-US"/>
        </w:rPr>
        <w:t>y</w:t>
      </w:r>
      <w:r w:rsidR="007B0BA0" w:rsidRPr="463CE6CA">
        <w:rPr>
          <w:rFonts w:eastAsia="Tahoma" w:cs="Tahoma"/>
          <w:color w:val="auto"/>
          <w:sz w:val="14"/>
          <w:szCs w:val="14"/>
        </w:rPr>
        <w:t>.</w:t>
      </w:r>
      <w:proofErr w:type="spellStart"/>
      <w:r w:rsidR="007B0BA0" w:rsidRPr="463CE6CA">
        <w:rPr>
          <w:rFonts w:eastAsia="Tahoma" w:cs="Tahoma"/>
          <w:color w:val="auto"/>
          <w:sz w:val="14"/>
          <w:szCs w:val="14"/>
        </w:rPr>
        <w:t>ru</w:t>
      </w:r>
      <w:proofErr w:type="spellEnd"/>
      <w:r w:rsidR="007B0BA0" w:rsidRPr="463CE6CA">
        <w:rPr>
          <w:rFonts w:eastAsia="Tahoma" w:cs="Tahoma"/>
          <w:color w:val="auto"/>
          <w:sz w:val="14"/>
          <w:szCs w:val="14"/>
        </w:rPr>
        <w:t>/</w:t>
      </w:r>
      <w:proofErr w:type="spellStart"/>
      <w:r w:rsidR="007B0BA0" w:rsidRPr="463CE6CA">
        <w:rPr>
          <w:rFonts w:eastAsia="Tahoma" w:cs="Tahoma"/>
          <w:color w:val="auto"/>
          <w:sz w:val="14"/>
          <w:szCs w:val="14"/>
        </w:rPr>
        <w:t>reglament</w:t>
      </w:r>
      <w:proofErr w:type="spellEnd"/>
      <w:r w:rsidR="007B0BA0" w:rsidRPr="007B0BA0">
        <w:rPr>
          <w:rFonts w:eastAsia="Tahoma" w:cs="Tahoma"/>
          <w:color w:val="auto"/>
          <w:sz w:val="14"/>
          <w:szCs w:val="14"/>
        </w:rPr>
        <w:t xml:space="preserve"> </w:t>
      </w:r>
      <w:r w:rsidR="007B0BA0">
        <w:rPr>
          <w:rFonts w:eastAsia="Tahoma" w:cs="Tahoma"/>
          <w:color w:val="auto"/>
          <w:sz w:val="14"/>
          <w:szCs w:val="14"/>
        </w:rPr>
        <w:t>(далее - Регламент)</w:t>
      </w:r>
      <w:r w:rsidRPr="463CE6CA">
        <w:rPr>
          <w:rFonts w:eastAsia="Tahoma" w:cs="Tahoma"/>
          <w:color w:val="auto"/>
          <w:sz w:val="14"/>
          <w:szCs w:val="14"/>
        </w:rPr>
        <w:t>.  </w:t>
      </w:r>
    </w:p>
    <w:p w:rsidR="0022703E" w:rsidRPr="00EF56BD" w:rsidRDefault="463CE6CA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EF56BD">
        <w:rPr>
          <w:rFonts w:eastAsia="Tahoma" w:cs="Tahoma"/>
          <w:color w:val="auto"/>
          <w:sz w:val="14"/>
          <w:szCs w:val="14"/>
        </w:rPr>
        <w:t>2.</w:t>
      </w:r>
      <w:r w:rsidR="000B0DA5">
        <w:rPr>
          <w:rFonts w:eastAsia="Tahoma" w:cs="Tahoma"/>
          <w:color w:val="auto"/>
          <w:sz w:val="14"/>
          <w:szCs w:val="14"/>
        </w:rPr>
        <w:t>3</w:t>
      </w:r>
      <w:r w:rsidRPr="00EF56BD">
        <w:rPr>
          <w:rFonts w:eastAsia="Tahoma" w:cs="Tahoma"/>
          <w:color w:val="auto"/>
          <w:sz w:val="14"/>
          <w:szCs w:val="14"/>
        </w:rPr>
        <w:t>.2. </w:t>
      </w:r>
      <w:r w:rsidR="00563BCC" w:rsidRPr="00EF56BD">
        <w:rPr>
          <w:rFonts w:eastAsia="Tahoma" w:cs="Tahoma"/>
          <w:color w:val="auto"/>
          <w:sz w:val="14"/>
          <w:szCs w:val="14"/>
        </w:rPr>
        <w:t>Не р</w:t>
      </w:r>
      <w:r w:rsidRPr="00EF56BD">
        <w:rPr>
          <w:rFonts w:eastAsia="Tahoma" w:cs="Tahoma"/>
          <w:color w:val="auto"/>
          <w:sz w:val="14"/>
          <w:szCs w:val="14"/>
        </w:rPr>
        <w:t xml:space="preserve">егистрировать в своем личном кабинете (далее – </w:t>
      </w:r>
      <w:proofErr w:type="spellStart"/>
      <w:r w:rsidRPr="00EF56BD">
        <w:rPr>
          <w:rFonts w:eastAsia="Tahoma" w:cs="Tahoma"/>
          <w:color w:val="auto"/>
          <w:sz w:val="14"/>
          <w:szCs w:val="14"/>
        </w:rPr>
        <w:t>аккаунте</w:t>
      </w:r>
      <w:proofErr w:type="spellEnd"/>
      <w:r w:rsidRPr="00EF56BD">
        <w:rPr>
          <w:rFonts w:eastAsia="Tahoma" w:cs="Tahoma"/>
          <w:color w:val="auto"/>
          <w:sz w:val="14"/>
          <w:szCs w:val="14"/>
        </w:rPr>
        <w:t xml:space="preserve">) третьих лиц, </w:t>
      </w:r>
      <w:r w:rsidR="00563BCC" w:rsidRPr="00EF56BD">
        <w:rPr>
          <w:rFonts w:eastAsia="Tahoma" w:cs="Tahoma"/>
          <w:color w:val="auto"/>
          <w:sz w:val="14"/>
          <w:szCs w:val="14"/>
        </w:rPr>
        <w:t xml:space="preserve">не </w:t>
      </w:r>
      <w:r w:rsidR="00563BCC" w:rsidRPr="00EF56BD">
        <w:rPr>
          <w:rFonts w:cs="Tahoma"/>
          <w:color w:val="auto"/>
          <w:sz w:val="14"/>
          <w:szCs w:val="14"/>
        </w:rPr>
        <w:t xml:space="preserve">передавать право на использование функционала </w:t>
      </w:r>
      <w:r w:rsidR="00EF56BD" w:rsidRPr="00EF56BD">
        <w:rPr>
          <w:rFonts w:cs="Tahoma"/>
          <w:color w:val="auto"/>
          <w:sz w:val="14"/>
          <w:szCs w:val="14"/>
        </w:rPr>
        <w:t>П</w:t>
      </w:r>
      <w:r w:rsidR="00563BCC" w:rsidRPr="00EF56BD">
        <w:rPr>
          <w:rFonts w:cs="Tahoma"/>
          <w:color w:val="auto"/>
          <w:sz w:val="14"/>
          <w:szCs w:val="14"/>
        </w:rPr>
        <w:t>рограммы третьим лицам</w:t>
      </w:r>
      <w:r w:rsidRPr="00EF56BD">
        <w:rPr>
          <w:rFonts w:eastAsia="Tahoma" w:cs="Tahoma"/>
          <w:color w:val="auto"/>
          <w:sz w:val="14"/>
          <w:szCs w:val="14"/>
        </w:rPr>
        <w:t>. </w:t>
      </w:r>
    </w:p>
    <w:p w:rsidR="0022703E" w:rsidRPr="00EF56BD" w:rsidRDefault="463CE6CA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EF56BD">
        <w:rPr>
          <w:rFonts w:eastAsia="Tahoma" w:cs="Tahoma"/>
          <w:color w:val="auto"/>
          <w:sz w:val="14"/>
          <w:szCs w:val="14"/>
        </w:rPr>
        <w:t>2.</w:t>
      </w:r>
      <w:r w:rsidR="000B0DA5">
        <w:rPr>
          <w:rFonts w:eastAsia="Tahoma" w:cs="Tahoma"/>
          <w:color w:val="auto"/>
          <w:sz w:val="14"/>
          <w:szCs w:val="14"/>
        </w:rPr>
        <w:t>4</w:t>
      </w:r>
      <w:r w:rsidRPr="00EF56BD">
        <w:rPr>
          <w:rFonts w:eastAsia="Tahoma" w:cs="Tahoma"/>
          <w:color w:val="auto"/>
          <w:sz w:val="14"/>
          <w:szCs w:val="14"/>
        </w:rPr>
        <w:t>.  </w:t>
      </w:r>
      <w:r w:rsidRPr="00EF56BD"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 w:rsidRPr="00EF56BD">
        <w:rPr>
          <w:rFonts w:eastAsia="Tahoma" w:cs="Tahoma"/>
          <w:color w:val="auto"/>
          <w:sz w:val="14"/>
          <w:szCs w:val="14"/>
        </w:rPr>
        <w:t>обязан: </w:t>
      </w:r>
    </w:p>
    <w:p w:rsidR="0022703E" w:rsidRPr="00A25B49" w:rsidRDefault="463CE6CA" w:rsidP="0022703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A25B49">
        <w:rPr>
          <w:rFonts w:eastAsia="Tahoma" w:cs="Tahoma"/>
          <w:color w:val="auto"/>
          <w:sz w:val="14"/>
          <w:szCs w:val="14"/>
        </w:rPr>
        <w:t>2.</w:t>
      </w:r>
      <w:r w:rsidR="000B0DA5">
        <w:rPr>
          <w:rFonts w:eastAsia="Tahoma" w:cs="Tahoma"/>
          <w:color w:val="auto"/>
          <w:sz w:val="14"/>
          <w:szCs w:val="14"/>
        </w:rPr>
        <w:t>4</w:t>
      </w:r>
      <w:r w:rsidRPr="00A25B49">
        <w:rPr>
          <w:rFonts w:eastAsia="Tahoma" w:cs="Tahoma"/>
          <w:color w:val="auto"/>
          <w:sz w:val="14"/>
          <w:szCs w:val="14"/>
        </w:rPr>
        <w:t>.1. Оплачивать лицензионные вознаграждения в порядке и в сроки установленные настоящим договором.</w:t>
      </w:r>
    </w:p>
    <w:p w:rsidR="0022703E" w:rsidRDefault="62D46F78" w:rsidP="0022703E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00A25B49">
        <w:rPr>
          <w:rFonts w:eastAsia="Tahoma" w:cs="Tahoma"/>
          <w:color w:val="auto"/>
          <w:sz w:val="14"/>
          <w:szCs w:val="14"/>
        </w:rPr>
        <w:t>2.</w:t>
      </w:r>
      <w:r w:rsidR="000B0DA5">
        <w:rPr>
          <w:rFonts w:eastAsia="Tahoma" w:cs="Tahoma"/>
          <w:color w:val="auto"/>
          <w:sz w:val="14"/>
          <w:szCs w:val="14"/>
        </w:rPr>
        <w:t>4</w:t>
      </w:r>
      <w:r w:rsidRPr="00A25B49">
        <w:rPr>
          <w:rFonts w:eastAsia="Tahoma" w:cs="Tahoma"/>
          <w:color w:val="auto"/>
          <w:sz w:val="14"/>
          <w:szCs w:val="14"/>
        </w:rPr>
        <w:t>.</w:t>
      </w:r>
      <w:r w:rsidR="00261CE2">
        <w:rPr>
          <w:rFonts w:eastAsia="Tahoma" w:cs="Tahoma"/>
          <w:color w:val="auto"/>
          <w:sz w:val="14"/>
          <w:szCs w:val="14"/>
        </w:rPr>
        <w:t>2</w:t>
      </w:r>
      <w:r w:rsidRPr="00A25B49">
        <w:rPr>
          <w:rFonts w:eastAsia="Tahoma" w:cs="Tahoma"/>
          <w:color w:val="auto"/>
          <w:sz w:val="14"/>
          <w:szCs w:val="14"/>
        </w:rPr>
        <w:t>. Использовать Программу в соответствии с пользовательской документацией</w:t>
      </w:r>
      <w:r w:rsidR="00A25B49" w:rsidRPr="00A25B49">
        <w:rPr>
          <w:rFonts w:eastAsia="Tahoma" w:cs="Tahoma"/>
          <w:color w:val="auto"/>
          <w:sz w:val="14"/>
          <w:szCs w:val="14"/>
        </w:rPr>
        <w:t xml:space="preserve"> </w:t>
      </w:r>
      <w:r w:rsidR="00A25B49" w:rsidRPr="00A06323">
        <w:rPr>
          <w:rFonts w:eastAsia="Tahoma" w:cs="Tahoma"/>
          <w:b/>
          <w:color w:val="auto"/>
          <w:sz w:val="14"/>
          <w:szCs w:val="14"/>
        </w:rPr>
        <w:t>Лицензиата</w:t>
      </w:r>
      <w:r w:rsidR="00A25B49" w:rsidRPr="00A25B49">
        <w:rPr>
          <w:rFonts w:eastAsia="Tahoma" w:cs="Tahoma"/>
          <w:color w:val="auto"/>
          <w:sz w:val="14"/>
          <w:szCs w:val="14"/>
        </w:rPr>
        <w:t>.</w:t>
      </w:r>
      <w:r w:rsidRPr="00A25B49">
        <w:rPr>
          <w:rFonts w:eastAsia="Tahoma" w:cs="Tahoma"/>
          <w:color w:val="auto"/>
          <w:sz w:val="14"/>
          <w:szCs w:val="14"/>
        </w:rPr>
        <w:t> </w:t>
      </w:r>
    </w:p>
    <w:p w:rsidR="00A25B49" w:rsidRDefault="000B0DA5" w:rsidP="0022703E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</w:t>
      </w:r>
      <w:r w:rsidR="00A25B49">
        <w:rPr>
          <w:rFonts w:eastAsia="Tahoma" w:cs="Tahoma"/>
          <w:color w:val="auto"/>
          <w:sz w:val="14"/>
          <w:szCs w:val="14"/>
        </w:rPr>
        <w:t>.</w:t>
      </w:r>
      <w:r w:rsidR="00261CE2">
        <w:rPr>
          <w:rFonts w:eastAsia="Tahoma" w:cs="Tahoma"/>
          <w:color w:val="auto"/>
          <w:sz w:val="14"/>
          <w:szCs w:val="14"/>
        </w:rPr>
        <w:t>3.</w:t>
      </w:r>
      <w:r w:rsidR="00A25B49">
        <w:rPr>
          <w:rFonts w:eastAsia="Tahoma" w:cs="Tahoma"/>
          <w:color w:val="auto"/>
          <w:sz w:val="14"/>
          <w:szCs w:val="14"/>
        </w:rPr>
        <w:t xml:space="preserve"> В</w:t>
      </w:r>
      <w:r w:rsidR="00A25B49" w:rsidRPr="463CE6CA">
        <w:rPr>
          <w:rFonts w:eastAsia="Tahoma" w:cs="Tahoma"/>
          <w:color w:val="auto"/>
          <w:sz w:val="14"/>
          <w:szCs w:val="14"/>
        </w:rPr>
        <w:t xml:space="preserve"> соответствии со ст. 428 ГК РФ присоеди</w:t>
      </w:r>
      <w:r w:rsidR="00A06323">
        <w:rPr>
          <w:rFonts w:eastAsia="Tahoma" w:cs="Tahoma"/>
          <w:color w:val="auto"/>
          <w:sz w:val="14"/>
          <w:szCs w:val="14"/>
        </w:rPr>
        <w:t>ниться</w:t>
      </w:r>
      <w:r w:rsidR="00A25B49" w:rsidRPr="463CE6CA">
        <w:rPr>
          <w:rFonts w:eastAsia="Tahoma" w:cs="Tahoma"/>
          <w:color w:val="auto"/>
          <w:sz w:val="14"/>
          <w:szCs w:val="14"/>
        </w:rPr>
        <w:t xml:space="preserve"> к Регламенту</w:t>
      </w:r>
      <w:r w:rsidR="007B0BA0">
        <w:rPr>
          <w:rFonts w:eastAsia="Tahoma" w:cs="Tahoma"/>
          <w:color w:val="auto"/>
          <w:sz w:val="14"/>
          <w:szCs w:val="14"/>
        </w:rPr>
        <w:t>.</w:t>
      </w:r>
    </w:p>
    <w:p w:rsidR="00563BCC" w:rsidRPr="003B4A19" w:rsidRDefault="00563BCC" w:rsidP="00563BCC">
      <w:pPr>
        <w:tabs>
          <w:tab w:val="left" w:pos="426"/>
          <w:tab w:val="left" w:pos="1134"/>
        </w:tabs>
        <w:spacing w:before="0" w:after="0"/>
        <w:rPr>
          <w:rFonts w:cs="Tahoma"/>
          <w:color w:val="auto"/>
          <w:sz w:val="14"/>
          <w:szCs w:val="14"/>
        </w:rPr>
      </w:pPr>
      <w:r w:rsidRPr="003B4A19">
        <w:rPr>
          <w:rFonts w:eastAsia="Tahoma" w:cs="Tahoma"/>
          <w:color w:val="auto"/>
          <w:sz w:val="14"/>
          <w:szCs w:val="14"/>
        </w:rPr>
        <w:t>2.</w:t>
      </w:r>
      <w:r w:rsidR="000B0DA5" w:rsidRPr="003B4A19">
        <w:rPr>
          <w:rFonts w:eastAsia="Tahoma" w:cs="Tahoma"/>
          <w:color w:val="auto"/>
          <w:sz w:val="14"/>
          <w:szCs w:val="14"/>
        </w:rPr>
        <w:t>4</w:t>
      </w:r>
      <w:r w:rsidRPr="003B4A19">
        <w:rPr>
          <w:rFonts w:eastAsia="Tahoma" w:cs="Tahoma"/>
          <w:color w:val="auto"/>
          <w:sz w:val="14"/>
          <w:szCs w:val="14"/>
        </w:rPr>
        <w:t>.</w:t>
      </w:r>
      <w:r w:rsidR="00261CE2" w:rsidRPr="003B4A19">
        <w:rPr>
          <w:rFonts w:eastAsia="Tahoma" w:cs="Tahoma"/>
          <w:color w:val="auto"/>
          <w:sz w:val="14"/>
          <w:szCs w:val="14"/>
        </w:rPr>
        <w:t>4</w:t>
      </w:r>
      <w:r w:rsidRPr="003B4A19">
        <w:rPr>
          <w:rFonts w:eastAsia="Tahoma" w:cs="Tahoma"/>
          <w:color w:val="auto"/>
          <w:sz w:val="14"/>
          <w:szCs w:val="14"/>
        </w:rPr>
        <w:t xml:space="preserve">. </w:t>
      </w:r>
      <w:r w:rsidRPr="003B4A19">
        <w:rPr>
          <w:rFonts w:cs="Tahoma"/>
          <w:color w:val="auto"/>
          <w:sz w:val="14"/>
          <w:szCs w:val="14"/>
        </w:rPr>
        <w:t xml:space="preserve">Подписать акт приема-передачи неисключительных прав в течение </w:t>
      </w:r>
      <w:r w:rsidR="003B4A19" w:rsidRPr="003B4A19">
        <w:rPr>
          <w:rFonts w:cs="Tahoma"/>
          <w:color w:val="auto"/>
          <w:sz w:val="14"/>
          <w:szCs w:val="14"/>
        </w:rPr>
        <w:t>1</w:t>
      </w:r>
      <w:r w:rsidRPr="003B4A19">
        <w:rPr>
          <w:rFonts w:cs="Tahoma"/>
          <w:color w:val="auto"/>
          <w:sz w:val="14"/>
          <w:szCs w:val="14"/>
        </w:rPr>
        <w:t xml:space="preserve"> (</w:t>
      </w:r>
      <w:r w:rsidR="003B4A19" w:rsidRPr="003B4A19">
        <w:rPr>
          <w:rFonts w:cs="Tahoma"/>
          <w:color w:val="auto"/>
          <w:sz w:val="14"/>
          <w:szCs w:val="14"/>
        </w:rPr>
        <w:t>одного</w:t>
      </w:r>
      <w:r w:rsidRPr="003B4A19">
        <w:rPr>
          <w:rFonts w:cs="Tahoma"/>
          <w:color w:val="auto"/>
          <w:sz w:val="14"/>
          <w:szCs w:val="14"/>
        </w:rPr>
        <w:t>) рабо</w:t>
      </w:r>
      <w:r w:rsidR="003B4A19" w:rsidRPr="003B4A19">
        <w:rPr>
          <w:rFonts w:cs="Tahoma"/>
          <w:color w:val="auto"/>
          <w:sz w:val="14"/>
          <w:szCs w:val="14"/>
        </w:rPr>
        <w:t>чего</w:t>
      </w:r>
      <w:r w:rsidRPr="003B4A19">
        <w:rPr>
          <w:rFonts w:cs="Tahoma"/>
          <w:color w:val="auto"/>
          <w:sz w:val="14"/>
          <w:szCs w:val="14"/>
        </w:rPr>
        <w:t xml:space="preserve"> дн</w:t>
      </w:r>
      <w:r w:rsidR="003B4A19" w:rsidRPr="003B4A19">
        <w:rPr>
          <w:rFonts w:cs="Tahoma"/>
          <w:color w:val="auto"/>
          <w:sz w:val="14"/>
          <w:szCs w:val="14"/>
        </w:rPr>
        <w:t>я</w:t>
      </w:r>
      <w:r w:rsidRPr="003B4A19">
        <w:rPr>
          <w:rFonts w:cs="Tahoma"/>
          <w:color w:val="auto"/>
          <w:sz w:val="14"/>
          <w:szCs w:val="14"/>
        </w:rPr>
        <w:t xml:space="preserve"> с момента его предоставления </w:t>
      </w:r>
      <w:r w:rsidRPr="003B4A19">
        <w:rPr>
          <w:rFonts w:cs="Tahoma"/>
          <w:b/>
          <w:color w:val="auto"/>
          <w:sz w:val="14"/>
          <w:szCs w:val="14"/>
        </w:rPr>
        <w:t>Лицензиатом</w:t>
      </w:r>
      <w:r w:rsidRPr="003B4A19">
        <w:rPr>
          <w:rFonts w:cs="Tahoma"/>
          <w:color w:val="auto"/>
          <w:sz w:val="14"/>
          <w:szCs w:val="14"/>
        </w:rPr>
        <w:t xml:space="preserve"> либо направить мотивированный отказ от подписания.</w:t>
      </w:r>
    </w:p>
    <w:p w:rsidR="0022703E" w:rsidRPr="003B4A19" w:rsidRDefault="463CE6CA" w:rsidP="0022703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003B4A19">
        <w:rPr>
          <w:rFonts w:eastAsia="Tahoma" w:cs="Tahoma"/>
          <w:b/>
          <w:bCs/>
          <w:color w:val="auto"/>
          <w:sz w:val="14"/>
          <w:szCs w:val="14"/>
        </w:rPr>
        <w:t>3.</w:t>
      </w:r>
      <w:r w:rsidRPr="003B4A19">
        <w:rPr>
          <w:rFonts w:eastAsia="Tahoma" w:cs="Tahoma"/>
          <w:color w:val="auto"/>
          <w:sz w:val="14"/>
          <w:szCs w:val="14"/>
        </w:rPr>
        <w:t> </w:t>
      </w:r>
      <w:r w:rsidRPr="003B4A19">
        <w:rPr>
          <w:rFonts w:eastAsia="Tahoma" w:cs="Tahoma"/>
          <w:b/>
          <w:bCs/>
          <w:color w:val="auto"/>
          <w:sz w:val="14"/>
          <w:szCs w:val="14"/>
        </w:rPr>
        <w:t>Стоимость и порядок расчетов</w:t>
      </w:r>
      <w:r w:rsidRPr="003B4A19">
        <w:rPr>
          <w:rFonts w:eastAsia="Tahoma" w:cs="Tahoma"/>
          <w:color w:val="auto"/>
          <w:sz w:val="14"/>
          <w:szCs w:val="14"/>
        </w:rPr>
        <w:t> </w:t>
      </w:r>
    </w:p>
    <w:p w:rsidR="00EF56BD" w:rsidRDefault="006F5CC4" w:rsidP="00EF56BD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3B4A19">
        <w:rPr>
          <w:rFonts w:eastAsia="Tahoma" w:cs="Tahoma"/>
          <w:color w:val="auto"/>
          <w:sz w:val="14"/>
          <w:szCs w:val="14"/>
        </w:rPr>
        <w:t xml:space="preserve">3.1. </w:t>
      </w:r>
      <w:r w:rsidR="005F704A" w:rsidRPr="003B4A19">
        <w:rPr>
          <w:rFonts w:eastAsia="Tahoma" w:cs="Tahoma"/>
          <w:color w:val="auto"/>
          <w:sz w:val="14"/>
          <w:szCs w:val="14"/>
        </w:rPr>
        <w:t>Цена договора (с</w:t>
      </w:r>
      <w:r w:rsidR="07808F55" w:rsidRPr="003B4A19">
        <w:rPr>
          <w:rFonts w:eastAsia="Tahoma" w:cs="Tahoma"/>
          <w:color w:val="auto"/>
          <w:sz w:val="14"/>
          <w:szCs w:val="14"/>
        </w:rPr>
        <w:t>тоимость неисключительных прав, передаваемых по настоящему договору</w:t>
      </w:r>
      <w:r w:rsidR="005F704A" w:rsidRPr="003B4A19">
        <w:rPr>
          <w:rFonts w:eastAsia="Tahoma" w:cs="Tahoma"/>
          <w:color w:val="auto"/>
          <w:sz w:val="14"/>
          <w:szCs w:val="14"/>
        </w:rPr>
        <w:t>)</w:t>
      </w:r>
      <w:r w:rsidR="07808F55" w:rsidRPr="003B4A19">
        <w:rPr>
          <w:rFonts w:eastAsia="Tahoma" w:cs="Tahoma"/>
          <w:color w:val="auto"/>
          <w:sz w:val="14"/>
          <w:szCs w:val="14"/>
        </w:rPr>
        <w:t xml:space="preserve"> составляет </w:t>
      </w:r>
      <w:r w:rsidR="0038675C" w:rsidRPr="003B4A19">
        <w:rPr>
          <w:rFonts w:eastAsia="Tahoma" w:cs="Tahoma"/>
          <w:color w:val="auto"/>
          <w:sz w:val="14"/>
          <w:szCs w:val="14"/>
        </w:rPr>
        <w:t>_________</w:t>
      </w:r>
      <w:r w:rsidR="07808F55" w:rsidRPr="003B4A19">
        <w:rPr>
          <w:rFonts w:eastAsia="Tahoma" w:cs="Tahoma"/>
          <w:color w:val="auto"/>
          <w:sz w:val="14"/>
          <w:szCs w:val="14"/>
        </w:rPr>
        <w:t xml:space="preserve"> </w:t>
      </w:r>
      <w:r w:rsidR="005210F8">
        <w:rPr>
          <w:rFonts w:eastAsia="Tahoma" w:cs="Tahoma"/>
          <w:color w:val="auto"/>
          <w:sz w:val="14"/>
          <w:szCs w:val="14"/>
        </w:rPr>
        <w:t xml:space="preserve">(_____________________) </w:t>
      </w:r>
      <w:r w:rsidR="07808F55" w:rsidRPr="003B4A19">
        <w:rPr>
          <w:rFonts w:eastAsia="Tahoma" w:cs="Tahoma"/>
          <w:color w:val="auto"/>
          <w:sz w:val="14"/>
          <w:szCs w:val="14"/>
        </w:rPr>
        <w:t>руб</w:t>
      </w:r>
      <w:r w:rsidR="00783453" w:rsidRPr="003B4A19">
        <w:rPr>
          <w:rFonts w:eastAsia="Tahoma" w:cs="Tahoma"/>
          <w:color w:val="auto"/>
          <w:sz w:val="14"/>
          <w:szCs w:val="14"/>
        </w:rPr>
        <w:t>.</w:t>
      </w:r>
      <w:r w:rsidR="0051438D" w:rsidRPr="003B4A19">
        <w:rPr>
          <w:rFonts w:eastAsia="Tahoma" w:cs="Tahoma"/>
          <w:color w:val="auto"/>
          <w:sz w:val="14"/>
          <w:szCs w:val="14"/>
        </w:rPr>
        <w:t xml:space="preserve"> </w:t>
      </w:r>
      <w:r w:rsidR="0038675C" w:rsidRPr="003B4A19">
        <w:rPr>
          <w:rFonts w:eastAsia="Tahoma" w:cs="Tahoma"/>
          <w:color w:val="auto"/>
          <w:sz w:val="14"/>
          <w:szCs w:val="14"/>
        </w:rPr>
        <w:t>___</w:t>
      </w:r>
      <w:r w:rsidR="0051438D" w:rsidRPr="003B4A19">
        <w:rPr>
          <w:rFonts w:eastAsia="Tahoma" w:cs="Tahoma"/>
          <w:color w:val="auto"/>
          <w:sz w:val="14"/>
          <w:szCs w:val="14"/>
        </w:rPr>
        <w:t xml:space="preserve"> коп</w:t>
      </w:r>
      <w:r w:rsidR="00783453" w:rsidRPr="003B4A19">
        <w:rPr>
          <w:rFonts w:eastAsia="Tahoma" w:cs="Tahoma"/>
          <w:color w:val="auto"/>
          <w:sz w:val="14"/>
          <w:szCs w:val="14"/>
        </w:rPr>
        <w:t>.</w:t>
      </w:r>
      <w:r w:rsidR="07808F55" w:rsidRPr="003B4A19">
        <w:rPr>
          <w:rFonts w:eastAsia="Tahoma" w:cs="Tahoma"/>
          <w:color w:val="auto"/>
          <w:sz w:val="14"/>
          <w:szCs w:val="14"/>
        </w:rPr>
        <w:t xml:space="preserve"> </w:t>
      </w:r>
      <w:r w:rsidR="00EF56BD" w:rsidRPr="003B4A19">
        <w:rPr>
          <w:rFonts w:cs="Tahoma"/>
          <w:color w:val="auto"/>
          <w:sz w:val="14"/>
          <w:szCs w:val="14"/>
        </w:rPr>
        <w:t>(в том числе НДС</w:t>
      </w:r>
      <w:r w:rsidR="00E2632A">
        <w:rPr>
          <w:rFonts w:cs="Tahoma"/>
          <w:color w:val="auto"/>
          <w:sz w:val="14"/>
          <w:szCs w:val="14"/>
        </w:rPr>
        <w:t xml:space="preserve"> ___ %</w:t>
      </w:r>
      <w:r w:rsidR="00736E9C" w:rsidRPr="003B4A19">
        <w:rPr>
          <w:rFonts w:cs="Tahoma"/>
          <w:color w:val="auto"/>
          <w:sz w:val="14"/>
          <w:szCs w:val="14"/>
        </w:rPr>
        <w:t>/</w:t>
      </w:r>
      <w:r w:rsidR="00EF56BD" w:rsidRPr="003B4A19">
        <w:rPr>
          <w:rFonts w:cs="Tahoma"/>
          <w:i/>
          <w:color w:val="auto"/>
          <w:sz w:val="14"/>
          <w:szCs w:val="14"/>
        </w:rPr>
        <w:t>НДС не облагается</w:t>
      </w:r>
      <w:r w:rsidR="00EF56BD" w:rsidRPr="003B4A19">
        <w:rPr>
          <w:rFonts w:cs="Tahoma"/>
          <w:color w:val="auto"/>
          <w:sz w:val="14"/>
          <w:szCs w:val="14"/>
        </w:rPr>
        <w:t xml:space="preserve">). Цена </w:t>
      </w:r>
      <w:r w:rsidR="00762999">
        <w:rPr>
          <w:rFonts w:cs="Tahoma"/>
          <w:color w:val="auto"/>
          <w:sz w:val="14"/>
          <w:szCs w:val="14"/>
        </w:rPr>
        <w:t xml:space="preserve">договора </w:t>
      </w:r>
      <w:r w:rsidR="00EF56BD" w:rsidRPr="003B4A19">
        <w:rPr>
          <w:rFonts w:cs="Tahoma"/>
          <w:color w:val="auto"/>
          <w:sz w:val="14"/>
          <w:szCs w:val="14"/>
        </w:rPr>
        <w:t>является твердой и определяется на весь срок исполнения договора.</w:t>
      </w:r>
      <w:r w:rsidR="001C2992">
        <w:rPr>
          <w:rFonts w:cs="Tahoma"/>
          <w:color w:val="auto"/>
          <w:sz w:val="14"/>
          <w:szCs w:val="14"/>
        </w:rPr>
        <w:t xml:space="preserve"> </w:t>
      </w:r>
    </w:p>
    <w:p w:rsidR="00EF56BD" w:rsidRPr="003B4A19" w:rsidRDefault="00762999" w:rsidP="00EF56BD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>3.</w:t>
      </w:r>
      <w:r w:rsidR="005210F8">
        <w:rPr>
          <w:rFonts w:cs="Tahoma"/>
          <w:color w:val="auto"/>
          <w:sz w:val="14"/>
          <w:szCs w:val="14"/>
        </w:rPr>
        <w:t>2</w:t>
      </w:r>
      <w:r w:rsidR="00392308" w:rsidRPr="003B4A19">
        <w:rPr>
          <w:rFonts w:cs="Tahoma"/>
          <w:color w:val="auto"/>
          <w:sz w:val="14"/>
          <w:szCs w:val="14"/>
        </w:rPr>
        <w:t xml:space="preserve">. </w:t>
      </w:r>
      <w:r w:rsidR="00D5163B" w:rsidRPr="003B4A19">
        <w:rPr>
          <w:rFonts w:cs="Tahoma"/>
          <w:color w:val="auto"/>
          <w:sz w:val="14"/>
          <w:szCs w:val="14"/>
        </w:rPr>
        <w:t>Оплата по договору осуществляется за счет средств федерального бюджета в пределах лимита бюджетных обязательств на 202</w:t>
      </w:r>
      <w:r w:rsidR="0072052C">
        <w:rPr>
          <w:rFonts w:cs="Tahoma"/>
          <w:color w:val="auto"/>
          <w:sz w:val="14"/>
          <w:szCs w:val="14"/>
        </w:rPr>
        <w:t>6</w:t>
      </w:r>
      <w:r w:rsidR="00D5163B" w:rsidRPr="003B4A19">
        <w:rPr>
          <w:rFonts w:cs="Tahoma"/>
          <w:color w:val="auto"/>
          <w:sz w:val="14"/>
          <w:szCs w:val="14"/>
        </w:rPr>
        <w:t xml:space="preserve"> год</w:t>
      </w:r>
      <w:r w:rsidR="007E5D7E">
        <w:rPr>
          <w:rFonts w:cs="Tahoma"/>
          <w:color w:val="auto"/>
          <w:sz w:val="14"/>
          <w:szCs w:val="14"/>
        </w:rPr>
        <w:t xml:space="preserve"> по коду бюджетной классификации расходов 08903149790090049242</w:t>
      </w:r>
      <w:r w:rsidR="00D5163B" w:rsidRPr="003B4A19">
        <w:rPr>
          <w:rFonts w:cs="Tahoma"/>
          <w:color w:val="auto"/>
          <w:sz w:val="14"/>
          <w:szCs w:val="14"/>
        </w:rPr>
        <w:t>.</w:t>
      </w:r>
    </w:p>
    <w:p w:rsidR="00392308" w:rsidRPr="003B4A19" w:rsidRDefault="00392308" w:rsidP="00392308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3B4A19">
        <w:rPr>
          <w:rFonts w:cs="Tahoma"/>
          <w:color w:val="auto"/>
          <w:sz w:val="14"/>
          <w:szCs w:val="14"/>
        </w:rPr>
        <w:t>3.</w:t>
      </w:r>
      <w:r w:rsidR="005210F8">
        <w:rPr>
          <w:rFonts w:cs="Tahoma"/>
          <w:color w:val="auto"/>
          <w:sz w:val="14"/>
          <w:szCs w:val="14"/>
        </w:rPr>
        <w:t>3</w:t>
      </w:r>
      <w:r w:rsidRPr="003B4A19">
        <w:rPr>
          <w:rFonts w:cs="Tahoma"/>
          <w:color w:val="auto"/>
          <w:sz w:val="14"/>
          <w:szCs w:val="14"/>
        </w:rPr>
        <w:t>. Оплата по настоящему договору</w:t>
      </w:r>
      <w:r w:rsidRPr="003B4A19">
        <w:rPr>
          <w:rFonts w:cs="Tahoma"/>
          <w:b/>
          <w:color w:val="auto"/>
          <w:sz w:val="14"/>
          <w:szCs w:val="14"/>
        </w:rPr>
        <w:t xml:space="preserve"> </w:t>
      </w:r>
      <w:r w:rsidRPr="003B4A19">
        <w:rPr>
          <w:rFonts w:cs="Tahoma"/>
          <w:color w:val="auto"/>
          <w:sz w:val="14"/>
          <w:szCs w:val="14"/>
        </w:rPr>
        <w:t xml:space="preserve">производится </w:t>
      </w:r>
      <w:r w:rsidRPr="003B4A19">
        <w:rPr>
          <w:rFonts w:cs="Tahoma"/>
          <w:b/>
          <w:color w:val="auto"/>
          <w:sz w:val="14"/>
          <w:szCs w:val="14"/>
        </w:rPr>
        <w:t xml:space="preserve">Сублицензиатом </w:t>
      </w:r>
      <w:r w:rsidRPr="003B4A19">
        <w:rPr>
          <w:rFonts w:cs="Tahoma"/>
          <w:color w:val="auto"/>
          <w:sz w:val="14"/>
          <w:szCs w:val="14"/>
        </w:rPr>
        <w:t>на расчетный счет</w:t>
      </w:r>
      <w:r w:rsidRPr="003B4A19">
        <w:rPr>
          <w:rFonts w:cs="Tahoma"/>
          <w:b/>
          <w:color w:val="auto"/>
          <w:sz w:val="14"/>
          <w:szCs w:val="14"/>
        </w:rPr>
        <w:t xml:space="preserve"> Лицензиата </w:t>
      </w:r>
      <w:r w:rsidRPr="003B4A19">
        <w:rPr>
          <w:rFonts w:cs="Tahoma"/>
          <w:color w:val="auto"/>
          <w:sz w:val="14"/>
          <w:szCs w:val="14"/>
        </w:rPr>
        <w:t xml:space="preserve">в течение </w:t>
      </w:r>
      <w:r w:rsidR="00D5163B" w:rsidRPr="003B4A19">
        <w:rPr>
          <w:rFonts w:cs="Tahoma"/>
          <w:color w:val="auto"/>
          <w:sz w:val="14"/>
          <w:szCs w:val="14"/>
        </w:rPr>
        <w:t>7</w:t>
      </w:r>
      <w:r w:rsidRPr="003B4A19">
        <w:rPr>
          <w:rFonts w:cs="Tahoma"/>
          <w:color w:val="auto"/>
          <w:sz w:val="14"/>
          <w:szCs w:val="14"/>
        </w:rPr>
        <w:t xml:space="preserve"> </w:t>
      </w:r>
      <w:r w:rsidR="006F5CC4" w:rsidRPr="003B4A19">
        <w:rPr>
          <w:rFonts w:cs="Tahoma"/>
          <w:color w:val="auto"/>
          <w:sz w:val="14"/>
          <w:szCs w:val="14"/>
        </w:rPr>
        <w:t>(</w:t>
      </w:r>
      <w:r w:rsidR="00D5163B" w:rsidRPr="003B4A19">
        <w:rPr>
          <w:rFonts w:cs="Tahoma"/>
          <w:color w:val="auto"/>
          <w:sz w:val="14"/>
          <w:szCs w:val="14"/>
        </w:rPr>
        <w:t>семи</w:t>
      </w:r>
      <w:r w:rsidR="006F5CC4" w:rsidRPr="003B4A19">
        <w:rPr>
          <w:rFonts w:cs="Tahoma"/>
          <w:color w:val="auto"/>
          <w:sz w:val="14"/>
          <w:szCs w:val="14"/>
        </w:rPr>
        <w:t xml:space="preserve">) </w:t>
      </w:r>
      <w:r w:rsidRPr="003B4A19">
        <w:rPr>
          <w:rFonts w:cs="Tahoma"/>
          <w:color w:val="auto"/>
          <w:sz w:val="14"/>
          <w:szCs w:val="14"/>
        </w:rPr>
        <w:t xml:space="preserve">рабочих дней с даты подписания </w:t>
      </w:r>
      <w:r w:rsidR="00783453" w:rsidRPr="003B4A19">
        <w:rPr>
          <w:rFonts w:cs="Tahoma"/>
          <w:b/>
          <w:color w:val="auto"/>
          <w:sz w:val="14"/>
          <w:szCs w:val="14"/>
        </w:rPr>
        <w:t>Сублицензиатом</w:t>
      </w:r>
      <w:r w:rsidRPr="003B4A19">
        <w:rPr>
          <w:rFonts w:cs="Tahoma"/>
          <w:color w:val="auto"/>
          <w:sz w:val="14"/>
          <w:szCs w:val="14"/>
        </w:rPr>
        <w:t xml:space="preserve"> Акт</w:t>
      </w:r>
      <w:r w:rsidR="007B0BA0">
        <w:rPr>
          <w:rFonts w:cs="Tahoma"/>
          <w:color w:val="auto"/>
          <w:sz w:val="14"/>
          <w:szCs w:val="14"/>
        </w:rPr>
        <w:t>а</w:t>
      </w:r>
      <w:r w:rsidRPr="003B4A19">
        <w:rPr>
          <w:rFonts w:cs="Tahoma"/>
          <w:color w:val="auto"/>
          <w:sz w:val="14"/>
          <w:szCs w:val="14"/>
        </w:rPr>
        <w:t xml:space="preserve"> приема-передачи неисключительных прав</w:t>
      </w:r>
      <w:r w:rsidR="007B0BA0">
        <w:rPr>
          <w:rFonts w:cs="Tahoma"/>
          <w:color w:val="auto"/>
          <w:sz w:val="14"/>
          <w:szCs w:val="14"/>
        </w:rPr>
        <w:t>.</w:t>
      </w:r>
    </w:p>
    <w:p w:rsidR="00392308" w:rsidRPr="00392308" w:rsidRDefault="00392308" w:rsidP="00392308">
      <w:pPr>
        <w:spacing w:before="0" w:after="0"/>
        <w:rPr>
          <w:rFonts w:cs="Tahoma"/>
          <w:color w:val="auto"/>
          <w:sz w:val="14"/>
          <w:szCs w:val="14"/>
        </w:rPr>
      </w:pPr>
      <w:r w:rsidRPr="003B4A19">
        <w:rPr>
          <w:rFonts w:cs="Tahoma"/>
          <w:color w:val="auto"/>
          <w:sz w:val="14"/>
          <w:szCs w:val="14"/>
        </w:rPr>
        <w:t>3.</w:t>
      </w:r>
      <w:r w:rsidR="005210F8">
        <w:rPr>
          <w:rFonts w:cs="Tahoma"/>
          <w:color w:val="auto"/>
          <w:sz w:val="14"/>
          <w:szCs w:val="14"/>
        </w:rPr>
        <w:t>4</w:t>
      </w:r>
      <w:r w:rsidRPr="003B4A19">
        <w:rPr>
          <w:rFonts w:cs="Tahoma"/>
          <w:color w:val="auto"/>
          <w:sz w:val="14"/>
          <w:szCs w:val="14"/>
        </w:rPr>
        <w:t xml:space="preserve">. Сумма, подлежащая оплате </w:t>
      </w:r>
      <w:r w:rsidRPr="003B4A19">
        <w:rPr>
          <w:rFonts w:cs="Tahoma"/>
          <w:b/>
          <w:color w:val="auto"/>
          <w:sz w:val="14"/>
          <w:szCs w:val="14"/>
        </w:rPr>
        <w:t>Сублицензиатом Лицензиату</w:t>
      </w:r>
      <w:r w:rsidRPr="003B4A19">
        <w:rPr>
          <w:rFonts w:cs="Tahoma"/>
          <w:color w:val="auto"/>
          <w:sz w:val="14"/>
          <w:szCs w:val="14"/>
        </w:rPr>
        <w:t xml:space="preserve"> уменьшается на размер налогов, сборов и иных обязательных платежей, связанных с оплатой</w:t>
      </w:r>
      <w:r w:rsidRPr="00392308">
        <w:rPr>
          <w:rFonts w:cs="Tahoma"/>
          <w:color w:val="auto"/>
          <w:sz w:val="14"/>
          <w:szCs w:val="14"/>
        </w:rPr>
        <w:t xml:space="preserve"> договора, если в соответствии с </w:t>
      </w:r>
      <w:hyperlink r:id="rId6" w:history="1">
        <w:r w:rsidRPr="00392308">
          <w:rPr>
            <w:rFonts w:cs="Tahoma"/>
            <w:color w:val="auto"/>
            <w:sz w:val="14"/>
            <w:szCs w:val="14"/>
          </w:rPr>
          <w:t>законодательством</w:t>
        </w:r>
      </w:hyperlink>
      <w:r w:rsidRPr="00392308">
        <w:rPr>
          <w:rFonts w:cs="Tahoma"/>
          <w:color w:val="auto"/>
          <w:sz w:val="14"/>
          <w:szCs w:val="1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Pr="00392308">
        <w:rPr>
          <w:rFonts w:cs="Tahoma"/>
          <w:b/>
          <w:color w:val="auto"/>
          <w:sz w:val="14"/>
          <w:szCs w:val="14"/>
        </w:rPr>
        <w:t>Сублицензиатом.</w:t>
      </w:r>
    </w:p>
    <w:p w:rsidR="0022703E" w:rsidRPr="006F5CC4" w:rsidRDefault="463CE6CA" w:rsidP="0022703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463CE6CA">
        <w:rPr>
          <w:rFonts w:eastAsia="Tahoma" w:cs="Tahoma"/>
          <w:b/>
          <w:bCs/>
          <w:color w:val="auto"/>
          <w:sz w:val="14"/>
          <w:szCs w:val="14"/>
        </w:rPr>
        <w:t>4.</w:t>
      </w:r>
      <w:r w:rsidRPr="463CE6CA">
        <w:rPr>
          <w:rFonts w:eastAsia="Tahoma" w:cs="Tahoma"/>
          <w:color w:val="auto"/>
          <w:sz w:val="14"/>
          <w:szCs w:val="14"/>
        </w:rPr>
        <w:t> </w:t>
      </w:r>
      <w:r w:rsidRPr="463CE6CA">
        <w:rPr>
          <w:rFonts w:eastAsia="Tahoma" w:cs="Tahoma"/>
          <w:b/>
          <w:bCs/>
          <w:color w:val="auto"/>
          <w:sz w:val="14"/>
          <w:szCs w:val="14"/>
        </w:rPr>
        <w:t>Действие договора</w:t>
      </w:r>
      <w:r w:rsidR="006F5CC4">
        <w:rPr>
          <w:rFonts w:eastAsia="Tahoma" w:cs="Tahoma"/>
          <w:b/>
          <w:bCs/>
          <w:color w:val="auto"/>
          <w:sz w:val="14"/>
          <w:szCs w:val="14"/>
        </w:rPr>
        <w:t>, порядок изменения и расторжения</w:t>
      </w:r>
    </w:p>
    <w:p w:rsidR="006F5CC4" w:rsidRPr="00D01970" w:rsidRDefault="006F5CC4" w:rsidP="0022703E">
      <w:pPr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 w:rsidRPr="00D01970">
        <w:rPr>
          <w:rFonts w:eastAsia="Tahoma" w:cs="Tahoma"/>
          <w:color w:val="auto"/>
          <w:sz w:val="14"/>
          <w:szCs w:val="14"/>
        </w:rPr>
        <w:t xml:space="preserve">4.1. </w:t>
      </w:r>
      <w:r w:rsidR="62D46F78" w:rsidRPr="00D01970">
        <w:rPr>
          <w:rFonts w:eastAsia="Tahoma" w:cs="Tahoma"/>
          <w:color w:val="auto"/>
          <w:sz w:val="14"/>
          <w:szCs w:val="14"/>
        </w:rPr>
        <w:t>Настоящий договор вступает в силу с </w:t>
      </w:r>
      <w:r w:rsidR="00793422" w:rsidRPr="00D01970">
        <w:rPr>
          <w:rFonts w:eastAsia="Tahoma" w:cs="Tahoma"/>
          <w:color w:val="auto"/>
          <w:sz w:val="14"/>
          <w:szCs w:val="14"/>
        </w:rPr>
        <w:t xml:space="preserve">даты подписания </w:t>
      </w:r>
      <w:r w:rsidR="62D46F78" w:rsidRPr="00D01970">
        <w:rPr>
          <w:rFonts w:eastAsia="Tahoma" w:cs="Tahoma"/>
          <w:color w:val="auto"/>
          <w:sz w:val="14"/>
          <w:szCs w:val="14"/>
        </w:rPr>
        <w:t>и действует</w:t>
      </w:r>
      <w:r w:rsidR="00793422" w:rsidRPr="00D01970">
        <w:rPr>
          <w:rFonts w:eastAsia="Tahoma" w:cs="Tahoma"/>
          <w:color w:val="auto"/>
          <w:sz w:val="14"/>
          <w:szCs w:val="14"/>
        </w:rPr>
        <w:t xml:space="preserve"> </w:t>
      </w:r>
      <w:r w:rsidR="00261CE2">
        <w:rPr>
          <w:rFonts w:eastAsia="Tahoma" w:cs="Tahoma"/>
          <w:color w:val="auto"/>
          <w:sz w:val="14"/>
          <w:szCs w:val="14"/>
        </w:rPr>
        <w:t>до исполнения обязательств Сторонами</w:t>
      </w:r>
      <w:r w:rsidR="00793422" w:rsidRPr="00D01970">
        <w:rPr>
          <w:rFonts w:eastAsia="Tahoma" w:cs="Tahoma"/>
          <w:color w:val="auto"/>
          <w:sz w:val="14"/>
          <w:szCs w:val="14"/>
        </w:rPr>
        <w:t>.</w:t>
      </w:r>
      <w:r w:rsidR="62D46F78" w:rsidRPr="00D01970">
        <w:rPr>
          <w:rFonts w:eastAsia="Tahoma" w:cs="Tahoma"/>
          <w:color w:val="auto"/>
          <w:sz w:val="14"/>
          <w:szCs w:val="14"/>
        </w:rPr>
        <w:t xml:space="preserve"> </w:t>
      </w:r>
    </w:p>
    <w:p w:rsidR="00D01970" w:rsidRPr="00D01970" w:rsidRDefault="463CE6CA" w:rsidP="00D01970">
      <w:pPr>
        <w:pStyle w:val="ConsPlusNormal"/>
        <w:widowControl/>
        <w:tabs>
          <w:tab w:val="left" w:pos="993"/>
          <w:tab w:val="left" w:pos="1134"/>
        </w:tabs>
        <w:suppressAutoHyphens w:val="0"/>
        <w:autoSpaceDN w:val="0"/>
        <w:adjustRightInd w:val="0"/>
        <w:ind w:firstLine="0"/>
        <w:jc w:val="both"/>
        <w:rPr>
          <w:rFonts w:ascii="Tahoma" w:hAnsi="Tahoma" w:cs="Tahoma"/>
          <w:sz w:val="14"/>
          <w:szCs w:val="14"/>
        </w:rPr>
      </w:pPr>
      <w:r w:rsidRPr="00D01970">
        <w:rPr>
          <w:rFonts w:ascii="Tahoma" w:eastAsia="Tahoma" w:hAnsi="Tahoma" w:cs="Tahoma"/>
          <w:sz w:val="14"/>
          <w:szCs w:val="14"/>
        </w:rPr>
        <w:t>4.2.</w:t>
      </w:r>
      <w:r w:rsidR="00D01970" w:rsidRPr="00D01970">
        <w:rPr>
          <w:rFonts w:ascii="Tahoma" w:eastAsia="Tahoma" w:hAnsi="Tahoma" w:cs="Tahoma"/>
          <w:sz w:val="14"/>
          <w:szCs w:val="14"/>
        </w:rPr>
        <w:t xml:space="preserve"> </w:t>
      </w:r>
      <w:r w:rsidR="00D01970" w:rsidRPr="00D01970">
        <w:rPr>
          <w:rFonts w:ascii="Tahoma" w:hAnsi="Tahoma" w:cs="Tahoma"/>
          <w:sz w:val="14"/>
          <w:szCs w:val="14"/>
        </w:rPr>
        <w:t xml:space="preserve">Расторжение настоящего договора допускается по соглашению сторон либо по решению суда в соответствии с гражданским </w:t>
      </w:r>
      <w:hyperlink r:id="rId7" w:history="1">
        <w:r w:rsidR="00D01970" w:rsidRPr="00D01970">
          <w:rPr>
            <w:rFonts w:ascii="Tahoma" w:hAnsi="Tahoma" w:cs="Tahoma"/>
            <w:sz w:val="14"/>
            <w:szCs w:val="14"/>
          </w:rPr>
          <w:t>законодательством</w:t>
        </w:r>
      </w:hyperlink>
      <w:r w:rsidR="00D01970" w:rsidRPr="00D01970">
        <w:rPr>
          <w:rFonts w:ascii="Tahoma" w:hAnsi="Tahoma" w:cs="Tahoma"/>
          <w:sz w:val="14"/>
          <w:szCs w:val="14"/>
        </w:rPr>
        <w:t xml:space="preserve"> Российской Федерации.</w:t>
      </w:r>
    </w:p>
    <w:p w:rsidR="00D01970" w:rsidRDefault="00D01970" w:rsidP="00D01970">
      <w:pPr>
        <w:pStyle w:val="ConsPlusNormal"/>
        <w:widowControl/>
        <w:tabs>
          <w:tab w:val="left" w:pos="993"/>
          <w:tab w:val="left" w:pos="1134"/>
        </w:tabs>
        <w:suppressAutoHyphens w:val="0"/>
        <w:autoSpaceDN w:val="0"/>
        <w:adjustRightInd w:val="0"/>
        <w:ind w:firstLine="0"/>
        <w:jc w:val="both"/>
        <w:rPr>
          <w:rFonts w:ascii="Tahoma" w:hAnsi="Tahoma" w:cs="Tahoma"/>
          <w:sz w:val="14"/>
          <w:szCs w:val="14"/>
        </w:rPr>
      </w:pPr>
      <w:r w:rsidRPr="00D01970">
        <w:rPr>
          <w:rFonts w:ascii="Tahoma" w:hAnsi="Tahoma" w:cs="Tahoma"/>
          <w:sz w:val="14"/>
          <w:szCs w:val="14"/>
        </w:rPr>
        <w:t>4.3. Настоящий договор может быть изменен или дополне</w:t>
      </w:r>
      <w:r>
        <w:rPr>
          <w:rFonts w:ascii="Tahoma" w:hAnsi="Tahoma" w:cs="Tahoma"/>
          <w:sz w:val="14"/>
          <w:szCs w:val="14"/>
        </w:rPr>
        <w:t>н только по обоюдному согласию С</w:t>
      </w:r>
      <w:r w:rsidRPr="00D01970">
        <w:rPr>
          <w:rFonts w:ascii="Tahoma" w:hAnsi="Tahoma" w:cs="Tahoma"/>
          <w:sz w:val="14"/>
          <w:szCs w:val="14"/>
        </w:rPr>
        <w:t xml:space="preserve">торон, оформленному в письменном виде. Все дополнения и изменения к настоящему договору являются его неотъемлемой частью. Изменение существенных условий договора при его исполнении не допускается. </w:t>
      </w:r>
    </w:p>
    <w:p w:rsidR="00D01970" w:rsidRPr="00D01970" w:rsidRDefault="00D01970" w:rsidP="00D01970">
      <w:pPr>
        <w:pStyle w:val="a3"/>
        <w:numPr>
          <w:ilvl w:val="0"/>
          <w:numId w:val="15"/>
        </w:numPr>
        <w:spacing w:before="0" w:after="0"/>
        <w:jc w:val="center"/>
        <w:textAlignment w:val="baseline"/>
        <w:rPr>
          <w:rFonts w:cs="Tahoma"/>
          <w:b/>
          <w:color w:val="auto"/>
          <w:sz w:val="14"/>
          <w:szCs w:val="14"/>
        </w:rPr>
      </w:pPr>
      <w:r w:rsidRPr="00D01970">
        <w:rPr>
          <w:rFonts w:cs="Tahoma"/>
          <w:b/>
          <w:color w:val="auto"/>
          <w:sz w:val="14"/>
          <w:szCs w:val="14"/>
        </w:rPr>
        <w:t>Ответственность сторон</w:t>
      </w:r>
    </w:p>
    <w:p w:rsidR="00D01970" w:rsidRPr="00D01970" w:rsidRDefault="00D01970" w:rsidP="00D01970">
      <w:pPr>
        <w:pStyle w:val="a3"/>
        <w:widowControl w:val="0"/>
        <w:tabs>
          <w:tab w:val="left" w:pos="426"/>
          <w:tab w:val="left" w:pos="591"/>
          <w:tab w:val="left" w:pos="993"/>
        </w:tabs>
        <w:spacing w:before="0" w:after="0"/>
        <w:ind w:left="0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5.1. </w:t>
      </w:r>
      <w:r w:rsidRPr="00D01970">
        <w:rPr>
          <w:rFonts w:cs="Tahoma"/>
          <w:color w:val="auto"/>
          <w:sz w:val="14"/>
          <w:szCs w:val="14"/>
        </w:rPr>
        <w:t>За просрочку,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D01970" w:rsidRPr="00D01970" w:rsidRDefault="00D01970" w:rsidP="00D01970">
      <w:pPr>
        <w:pStyle w:val="a3"/>
        <w:tabs>
          <w:tab w:val="left" w:pos="426"/>
          <w:tab w:val="left" w:pos="993"/>
        </w:tabs>
        <w:spacing w:before="0" w:after="0"/>
        <w:ind w:left="0"/>
        <w:rPr>
          <w:rFonts w:cs="Tahoma"/>
          <w:color w:val="auto"/>
          <w:sz w:val="14"/>
          <w:szCs w:val="14"/>
        </w:rPr>
      </w:pPr>
      <w:r>
        <w:rPr>
          <w:rStyle w:val="blk3"/>
          <w:rFonts w:cs="Tahoma"/>
          <w:color w:val="auto"/>
          <w:sz w:val="14"/>
          <w:szCs w:val="14"/>
        </w:rPr>
        <w:t xml:space="preserve">5.2. 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В случае просрочки исполнения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обязательств, предусмотренных договором,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Сублицензиат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направляет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Лицензиату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требование об уплате неустоек (штрафов, пеней).</w:t>
      </w:r>
      <w:r>
        <w:rPr>
          <w:rStyle w:val="blk3"/>
          <w:rFonts w:cs="Tahoma"/>
          <w:color w:val="auto"/>
          <w:sz w:val="14"/>
          <w:szCs w:val="14"/>
        </w:rPr>
        <w:t xml:space="preserve"> </w:t>
      </w:r>
    </w:p>
    <w:p w:rsidR="00D01970" w:rsidRPr="00D01970" w:rsidRDefault="00D01970" w:rsidP="00D01970">
      <w:pPr>
        <w:widowControl w:val="0"/>
        <w:tabs>
          <w:tab w:val="left" w:pos="709"/>
          <w:tab w:val="num" w:pos="851"/>
        </w:tabs>
        <w:spacing w:before="0" w:after="0"/>
        <w:rPr>
          <w:rFonts w:cs="Tahoma"/>
          <w:color w:val="auto"/>
          <w:sz w:val="14"/>
          <w:szCs w:val="14"/>
          <w:u w:val="single"/>
        </w:rPr>
      </w:pPr>
      <w:r w:rsidRPr="00D01970">
        <w:rPr>
          <w:rFonts w:cs="Tahoma"/>
          <w:color w:val="auto"/>
          <w:sz w:val="14"/>
          <w:szCs w:val="14"/>
        </w:rPr>
        <w:t xml:space="preserve">Пеня начисляется за каждый день просрочки исполнения </w:t>
      </w:r>
      <w:r w:rsidRPr="00D01970">
        <w:rPr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обязательства, предусмотренного договором, начиная со дня, следующего после дня истечения установленного настоящим договором срока исполнения обязательства, в размере 1/300 (одной трехсотой) действующей на дату уплаты пени ключевой ставки Центрального банка Российской </w:t>
      </w:r>
      <w:r w:rsidRPr="005210F8">
        <w:rPr>
          <w:rFonts w:cs="Tahoma"/>
          <w:color w:val="auto"/>
          <w:sz w:val="14"/>
          <w:szCs w:val="14"/>
        </w:rPr>
        <w:t xml:space="preserve">Федерации от </w:t>
      </w:r>
      <w:r w:rsidR="005210F8" w:rsidRPr="005210F8">
        <w:rPr>
          <w:rFonts w:cs="Tahoma"/>
          <w:color w:val="auto"/>
          <w:sz w:val="14"/>
          <w:szCs w:val="14"/>
        </w:rPr>
        <w:t>цены</w:t>
      </w:r>
      <w:r w:rsidRPr="005210F8">
        <w:rPr>
          <w:rFonts w:cs="Tahoma"/>
          <w:color w:val="auto"/>
          <w:sz w:val="14"/>
          <w:szCs w:val="14"/>
        </w:rPr>
        <w:t xml:space="preserve"> договора,</w:t>
      </w:r>
      <w:r w:rsidRPr="00D01970">
        <w:rPr>
          <w:rFonts w:cs="Tahoma"/>
          <w:color w:val="auto"/>
          <w:sz w:val="14"/>
          <w:szCs w:val="14"/>
        </w:rPr>
        <w:t xml:space="preserve"> уменьшенной на сумму, пропорциональную объему обязательств, предусмотренных </w:t>
      </w:r>
      <w:r w:rsidR="005210F8">
        <w:rPr>
          <w:rFonts w:cs="Tahoma"/>
          <w:color w:val="auto"/>
          <w:sz w:val="14"/>
          <w:szCs w:val="14"/>
        </w:rPr>
        <w:t>д</w:t>
      </w:r>
      <w:r w:rsidRPr="00D01970">
        <w:rPr>
          <w:rFonts w:cs="Tahoma"/>
          <w:color w:val="auto"/>
          <w:sz w:val="14"/>
          <w:szCs w:val="14"/>
        </w:rPr>
        <w:t>оговор</w:t>
      </w:r>
      <w:r w:rsidR="005210F8">
        <w:rPr>
          <w:rFonts w:cs="Tahoma"/>
          <w:color w:val="auto"/>
          <w:sz w:val="14"/>
          <w:szCs w:val="14"/>
        </w:rPr>
        <w:t>ом</w:t>
      </w:r>
      <w:r w:rsidRPr="00D01970">
        <w:rPr>
          <w:rFonts w:cs="Tahoma"/>
          <w:color w:val="auto"/>
          <w:sz w:val="14"/>
          <w:szCs w:val="14"/>
        </w:rPr>
        <w:t xml:space="preserve"> и фактически исполненных </w:t>
      </w:r>
      <w:r w:rsidRPr="00D01970">
        <w:rPr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Fonts w:cs="Tahoma"/>
          <w:color w:val="auto"/>
          <w:sz w:val="14"/>
          <w:szCs w:val="14"/>
        </w:rPr>
        <w:t>.</w:t>
      </w:r>
      <w:r w:rsidRPr="00D01970">
        <w:rPr>
          <w:rFonts w:cs="Tahoma"/>
          <w:color w:val="auto"/>
          <w:sz w:val="14"/>
          <w:szCs w:val="14"/>
          <w:u w:val="single"/>
        </w:rPr>
        <w:t xml:space="preserve"> </w:t>
      </w:r>
    </w:p>
    <w:p w:rsidR="00D01970" w:rsidRPr="00D01970" w:rsidRDefault="00D01970" w:rsidP="00D01970">
      <w:pPr>
        <w:spacing w:before="0" w:after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 xml:space="preserve">За каждый факт неисполнения или ненадлежащего исполнения </w:t>
      </w:r>
      <w:r w:rsidRPr="00D01970">
        <w:rPr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обязательств, предусмотренных настоящим договором, за исключением просрочки исполнения </w:t>
      </w:r>
      <w:r w:rsidRPr="00D01970">
        <w:rPr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обязательств, </w:t>
      </w:r>
      <w:r w:rsidRPr="00D01970">
        <w:rPr>
          <w:rFonts w:cs="Tahoma"/>
          <w:b/>
          <w:color w:val="auto"/>
          <w:sz w:val="14"/>
          <w:szCs w:val="14"/>
        </w:rPr>
        <w:t>Сублицензиат</w:t>
      </w:r>
      <w:r w:rsidRPr="00D01970">
        <w:rPr>
          <w:rFonts w:cs="Tahoma"/>
          <w:color w:val="auto"/>
          <w:sz w:val="14"/>
          <w:szCs w:val="14"/>
        </w:rPr>
        <w:t xml:space="preserve"> направляет </w:t>
      </w:r>
      <w:r w:rsidRPr="00D01970">
        <w:rPr>
          <w:rFonts w:cs="Tahoma"/>
          <w:b/>
          <w:color w:val="auto"/>
          <w:sz w:val="14"/>
          <w:szCs w:val="14"/>
        </w:rPr>
        <w:t>Лицензиату</w:t>
      </w:r>
      <w:r w:rsidRPr="00D01970">
        <w:rPr>
          <w:rFonts w:cs="Tahoma"/>
          <w:color w:val="auto"/>
          <w:sz w:val="14"/>
          <w:szCs w:val="14"/>
        </w:rPr>
        <w:t xml:space="preserve"> требование об уплате штрафа. Размер штрафа устанавливается в размере 10% цены договора</w:t>
      </w:r>
      <w:r>
        <w:rPr>
          <w:rFonts w:cs="Tahoma"/>
          <w:color w:val="auto"/>
          <w:sz w:val="14"/>
          <w:szCs w:val="14"/>
        </w:rPr>
        <w:t>.</w:t>
      </w:r>
    </w:p>
    <w:p w:rsidR="00D01970" w:rsidRPr="00D01970" w:rsidRDefault="00D01970" w:rsidP="00D01970">
      <w:pPr>
        <w:tabs>
          <w:tab w:val="left" w:pos="1276"/>
        </w:tabs>
        <w:spacing w:before="0" w:after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 xml:space="preserve">За каждый факт неисполнения или ненадлежащего исполнения </w:t>
      </w:r>
      <w:r>
        <w:rPr>
          <w:rFonts w:cs="Tahoma"/>
          <w:color w:val="auto"/>
          <w:sz w:val="14"/>
          <w:szCs w:val="14"/>
        </w:rPr>
        <w:t>Лицензиат</w:t>
      </w:r>
      <w:r w:rsidRPr="00D01970">
        <w:rPr>
          <w:rFonts w:cs="Tahoma"/>
          <w:color w:val="auto"/>
          <w:sz w:val="14"/>
          <w:szCs w:val="14"/>
        </w:rPr>
        <w:t xml:space="preserve">ом обязательств, предусмотренных настоящим договором, которые не имеют стоимостного выражения, </w:t>
      </w:r>
      <w:r w:rsidRPr="00D01970">
        <w:rPr>
          <w:rFonts w:cs="Tahoma"/>
          <w:b/>
          <w:color w:val="auto"/>
          <w:sz w:val="14"/>
          <w:szCs w:val="14"/>
        </w:rPr>
        <w:t>Сублицензиат</w:t>
      </w:r>
      <w:r w:rsidRPr="00D01970">
        <w:rPr>
          <w:rFonts w:cs="Tahoma"/>
          <w:color w:val="auto"/>
          <w:sz w:val="14"/>
          <w:szCs w:val="14"/>
        </w:rPr>
        <w:t xml:space="preserve"> направляет </w:t>
      </w:r>
      <w:r w:rsidRPr="00D01970">
        <w:rPr>
          <w:rFonts w:cs="Tahoma"/>
          <w:b/>
          <w:color w:val="auto"/>
          <w:sz w:val="14"/>
          <w:szCs w:val="14"/>
        </w:rPr>
        <w:t>Лицензиату</w:t>
      </w:r>
      <w:r w:rsidRPr="00D01970">
        <w:rPr>
          <w:rFonts w:cs="Tahoma"/>
          <w:color w:val="auto"/>
          <w:sz w:val="14"/>
          <w:szCs w:val="14"/>
        </w:rPr>
        <w:t xml:space="preserve"> требование об уплате штрафа. Размер штрафа устанавливается в размере 1000 (одна тысяча) руб</w:t>
      </w:r>
      <w:r w:rsidR="005210F8">
        <w:rPr>
          <w:rFonts w:cs="Tahoma"/>
          <w:color w:val="auto"/>
          <w:sz w:val="14"/>
          <w:szCs w:val="14"/>
        </w:rPr>
        <w:t>.</w:t>
      </w:r>
      <w:r w:rsidRPr="00D01970">
        <w:rPr>
          <w:rFonts w:cs="Tahoma"/>
          <w:color w:val="auto"/>
          <w:sz w:val="14"/>
          <w:szCs w:val="14"/>
        </w:rPr>
        <w:t xml:space="preserve"> 00 коп</w:t>
      </w:r>
      <w:r w:rsidR="005210F8">
        <w:rPr>
          <w:rFonts w:cs="Tahoma"/>
          <w:color w:val="auto"/>
          <w:sz w:val="14"/>
          <w:szCs w:val="14"/>
        </w:rPr>
        <w:t>.</w:t>
      </w:r>
      <w:r w:rsidRPr="00D01970">
        <w:rPr>
          <w:rFonts w:cs="Tahoma"/>
          <w:color w:val="auto"/>
          <w:sz w:val="14"/>
          <w:szCs w:val="14"/>
        </w:rPr>
        <w:t xml:space="preserve"> </w:t>
      </w:r>
    </w:p>
    <w:p w:rsidR="00D01970" w:rsidRPr="00D01970" w:rsidRDefault="00D01970" w:rsidP="00D01970">
      <w:pPr>
        <w:autoSpaceDE w:val="0"/>
        <w:autoSpaceDN w:val="0"/>
        <w:adjustRightInd w:val="0"/>
        <w:spacing w:before="0" w:after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 xml:space="preserve">Общая сумма начисленных штрафов за неисполнение или ненадлежащее исполнение </w:t>
      </w:r>
      <w:r w:rsidRPr="00D01970">
        <w:rPr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обязательств, предусмотренных договором, не может превышать цену договора.</w:t>
      </w:r>
    </w:p>
    <w:p w:rsidR="00D01970" w:rsidRPr="00D01970" w:rsidRDefault="00D01970" w:rsidP="00D01970">
      <w:pPr>
        <w:tabs>
          <w:tab w:val="left" w:pos="993"/>
        </w:tabs>
        <w:spacing w:before="0" w:after="0"/>
        <w:rPr>
          <w:rStyle w:val="blk3"/>
          <w:rFonts w:cs="Tahoma"/>
          <w:color w:val="auto"/>
          <w:sz w:val="14"/>
          <w:szCs w:val="14"/>
        </w:rPr>
      </w:pPr>
      <w:r>
        <w:rPr>
          <w:rStyle w:val="blk3"/>
          <w:rFonts w:cs="Tahoma"/>
          <w:color w:val="auto"/>
          <w:sz w:val="14"/>
          <w:szCs w:val="14"/>
        </w:rPr>
        <w:t xml:space="preserve">5.3. 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В случае просрочки исполнения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Сублицензиатом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Сублицензиатом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обязательств, предусмотренных договором, </w:t>
      </w:r>
      <w:r w:rsidRPr="00D01970">
        <w:rPr>
          <w:rStyle w:val="blk3"/>
          <w:rFonts w:cs="Tahoma"/>
          <w:b/>
          <w:color w:val="auto"/>
          <w:sz w:val="14"/>
          <w:szCs w:val="14"/>
        </w:rPr>
        <w:t>Лицензиат</w:t>
      </w:r>
      <w:r w:rsidRPr="00D01970">
        <w:rPr>
          <w:rStyle w:val="blk3"/>
          <w:rFonts w:cs="Tahoma"/>
          <w:color w:val="auto"/>
          <w:sz w:val="14"/>
          <w:szCs w:val="14"/>
        </w:rPr>
        <w:t xml:space="preserve"> вправе потребовать уплаты неустоек (штрафов, пеней).</w:t>
      </w:r>
    </w:p>
    <w:p w:rsidR="00D01970" w:rsidRPr="00D01970" w:rsidRDefault="00D01970" w:rsidP="00D01970">
      <w:pPr>
        <w:spacing w:before="0" w:after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>Пеня начисляется за каждый день просрочки исполнения обязательства, начиная со дня, следующего после дня истечения установленного настоящим договором срока исполнения обязательства, в размере 1/300 (одной трехсотой) ключевой ставки Центрального банка Российской Федерации от не уплаченной в срок суммы.</w:t>
      </w:r>
    </w:p>
    <w:p w:rsidR="00D01970" w:rsidRPr="00D01970" w:rsidRDefault="00D01970" w:rsidP="00D01970">
      <w:pPr>
        <w:spacing w:before="0" w:after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 xml:space="preserve">За каждый факт неисполнения или ненадлежащего исполнения </w:t>
      </w:r>
      <w:r w:rsidRPr="00D01970">
        <w:rPr>
          <w:rFonts w:cs="Tahoma"/>
          <w:b/>
          <w:color w:val="auto"/>
          <w:sz w:val="14"/>
          <w:szCs w:val="14"/>
        </w:rPr>
        <w:t>Сублицензиатом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обязательств, предусмотренных настоящим договором, за исключением просрочки исполнения обязательств, </w:t>
      </w:r>
      <w:r w:rsidRPr="00D01970">
        <w:rPr>
          <w:rFonts w:cs="Tahoma"/>
          <w:b/>
          <w:color w:val="auto"/>
          <w:sz w:val="14"/>
          <w:szCs w:val="14"/>
        </w:rPr>
        <w:t>Лицензиат</w:t>
      </w:r>
      <w:r w:rsidRPr="00D01970">
        <w:rPr>
          <w:rFonts w:cs="Tahoma"/>
          <w:color w:val="auto"/>
          <w:sz w:val="14"/>
          <w:szCs w:val="14"/>
        </w:rPr>
        <w:t xml:space="preserve"> вправе потребовать уплаты штрафа в размере 1000 (одна тысяча) руб</w:t>
      </w:r>
      <w:r w:rsidR="005210F8">
        <w:rPr>
          <w:rFonts w:cs="Tahoma"/>
          <w:color w:val="auto"/>
          <w:sz w:val="14"/>
          <w:szCs w:val="14"/>
        </w:rPr>
        <w:t>.</w:t>
      </w:r>
      <w:r w:rsidRPr="00D01970">
        <w:rPr>
          <w:rFonts w:cs="Tahoma"/>
          <w:color w:val="auto"/>
          <w:sz w:val="14"/>
          <w:szCs w:val="14"/>
        </w:rPr>
        <w:t xml:space="preserve"> 00 коп.</w:t>
      </w:r>
    </w:p>
    <w:p w:rsidR="00D01970" w:rsidRPr="00D01970" w:rsidRDefault="00D01970" w:rsidP="00D01970">
      <w:pPr>
        <w:autoSpaceDE w:val="0"/>
        <w:autoSpaceDN w:val="0"/>
        <w:adjustRightInd w:val="0"/>
        <w:spacing w:before="0" w:after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lastRenderedPageBreak/>
        <w:t xml:space="preserve">Общая сумма начисленных штрафов за ненадлежащее исполнение </w:t>
      </w:r>
      <w:r w:rsidRPr="00D01970">
        <w:rPr>
          <w:rFonts w:cs="Tahoma"/>
          <w:b/>
          <w:color w:val="auto"/>
          <w:sz w:val="14"/>
          <w:szCs w:val="14"/>
        </w:rPr>
        <w:t>Сублицензиатом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обязательств, предусмотренных договором, не может превышать цену договора.</w:t>
      </w:r>
    </w:p>
    <w:p w:rsidR="00D01970" w:rsidRPr="00D01970" w:rsidRDefault="00D01970" w:rsidP="00D01970">
      <w:pPr>
        <w:tabs>
          <w:tab w:val="left" w:pos="993"/>
        </w:tabs>
        <w:spacing w:before="0" w:after="0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5.4. </w:t>
      </w:r>
      <w:r w:rsidRPr="00D01970">
        <w:rPr>
          <w:rFonts w:cs="Tahoma"/>
          <w:color w:val="auto"/>
          <w:sz w:val="14"/>
          <w:szCs w:val="14"/>
        </w:rPr>
        <w:t>Стороны настоящего договора освобождаются от уплаты неустойки (штрафа, пеней), если докажут, что просрочка, неисполнение или ненадлежащее исполнение соответствующего обязательства произошли по вине другой стороны.</w:t>
      </w:r>
    </w:p>
    <w:p w:rsidR="00D01970" w:rsidRPr="00D01970" w:rsidRDefault="00D01970" w:rsidP="00D01970">
      <w:pPr>
        <w:tabs>
          <w:tab w:val="left" w:pos="993"/>
        </w:tabs>
        <w:spacing w:before="0" w:after="0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5.5. </w:t>
      </w:r>
      <w:r w:rsidRPr="00D01970">
        <w:rPr>
          <w:rFonts w:cs="Tahoma"/>
          <w:color w:val="auto"/>
          <w:sz w:val="14"/>
          <w:szCs w:val="14"/>
        </w:rPr>
        <w:t xml:space="preserve">В случае неисполнения или ненадлежащего исполнения, в том числе просрочки исполнения  </w:t>
      </w:r>
      <w:r w:rsidRPr="00D01970">
        <w:rPr>
          <w:rFonts w:cs="Tahoma"/>
          <w:b/>
          <w:color w:val="auto"/>
          <w:sz w:val="14"/>
          <w:szCs w:val="14"/>
        </w:rPr>
        <w:t>Лицензиатом</w:t>
      </w:r>
      <w:r w:rsidRPr="00D01970">
        <w:rPr>
          <w:rFonts w:cs="Tahoma"/>
          <w:color w:val="auto"/>
          <w:sz w:val="14"/>
          <w:szCs w:val="14"/>
        </w:rPr>
        <w:t xml:space="preserve"> обязательств, предусмотренных договором, </w:t>
      </w:r>
      <w:r w:rsidRPr="00D01970">
        <w:rPr>
          <w:rFonts w:cs="Tahoma"/>
          <w:b/>
          <w:color w:val="auto"/>
          <w:sz w:val="14"/>
          <w:szCs w:val="14"/>
        </w:rPr>
        <w:t>Сублицензиат</w:t>
      </w:r>
      <w:r w:rsidRPr="00D01970">
        <w:rPr>
          <w:rFonts w:cs="Tahoma"/>
          <w:color w:val="auto"/>
          <w:sz w:val="14"/>
          <w:szCs w:val="14"/>
        </w:rPr>
        <w:t xml:space="preserve">  вправе произвести оплату по договору за вычетом соответствующего размера штрафа, пени.</w:t>
      </w:r>
    </w:p>
    <w:p w:rsidR="00D01970" w:rsidRPr="00D01970" w:rsidRDefault="00D01970" w:rsidP="00D01970">
      <w:pPr>
        <w:pStyle w:val="a3"/>
        <w:tabs>
          <w:tab w:val="left" w:pos="993"/>
        </w:tabs>
        <w:spacing w:before="0" w:after="0"/>
        <w:ind w:left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5.6. </w:t>
      </w:r>
      <w:r w:rsidRPr="00261CE2">
        <w:rPr>
          <w:rFonts w:cs="Tahoma"/>
          <w:b/>
          <w:color w:val="auto"/>
          <w:sz w:val="14"/>
          <w:szCs w:val="14"/>
        </w:rPr>
        <w:t>Лицензиат</w:t>
      </w:r>
      <w:r w:rsidRPr="00D01970">
        <w:rPr>
          <w:rFonts w:cs="Tahoma"/>
          <w:b/>
          <w:color w:val="auto"/>
          <w:sz w:val="14"/>
          <w:szCs w:val="14"/>
        </w:rPr>
        <w:t xml:space="preserve"> </w:t>
      </w:r>
      <w:r w:rsidRPr="00D01970">
        <w:rPr>
          <w:rFonts w:cs="Tahoma"/>
          <w:color w:val="auto"/>
          <w:sz w:val="14"/>
          <w:szCs w:val="14"/>
        </w:rPr>
        <w:t xml:space="preserve">не несет ответственность за достоверность сформированных </w:t>
      </w:r>
      <w:r w:rsidR="00261CE2" w:rsidRPr="00261CE2">
        <w:rPr>
          <w:rFonts w:cs="Tahoma"/>
          <w:b/>
          <w:color w:val="auto"/>
          <w:sz w:val="14"/>
          <w:szCs w:val="14"/>
        </w:rPr>
        <w:t>Субл</w:t>
      </w:r>
      <w:r w:rsidRPr="00261CE2">
        <w:rPr>
          <w:rFonts w:cs="Tahoma"/>
          <w:b/>
          <w:color w:val="auto"/>
          <w:sz w:val="14"/>
          <w:szCs w:val="14"/>
        </w:rPr>
        <w:t>ицензиатом</w:t>
      </w:r>
      <w:r w:rsidRPr="00D01970">
        <w:rPr>
          <w:rFonts w:cs="Tahoma"/>
          <w:b/>
          <w:color w:val="auto"/>
          <w:sz w:val="14"/>
          <w:szCs w:val="14"/>
        </w:rPr>
        <w:t xml:space="preserve"> </w:t>
      </w:r>
      <w:r w:rsidRPr="00D01970">
        <w:rPr>
          <w:rFonts w:cs="Tahoma"/>
          <w:color w:val="auto"/>
          <w:sz w:val="14"/>
          <w:szCs w:val="14"/>
        </w:rPr>
        <w:t>документов (отчетов), а так же за прямые или косвенные убытки, включая упущенную выгоду, возникшие в результате использования Программы.</w:t>
      </w:r>
    </w:p>
    <w:p w:rsidR="00D01970" w:rsidRPr="00D01970" w:rsidRDefault="00D01970" w:rsidP="00D01970">
      <w:pPr>
        <w:spacing w:before="0" w:after="0"/>
        <w:jc w:val="center"/>
        <w:textAlignment w:val="baseline"/>
        <w:rPr>
          <w:rFonts w:cs="Tahoma"/>
          <w:b/>
          <w:color w:val="auto"/>
          <w:sz w:val="14"/>
          <w:szCs w:val="14"/>
        </w:rPr>
      </w:pPr>
      <w:r w:rsidRPr="00D01970">
        <w:rPr>
          <w:rFonts w:cs="Tahoma"/>
          <w:b/>
          <w:color w:val="auto"/>
          <w:sz w:val="14"/>
          <w:szCs w:val="14"/>
        </w:rPr>
        <w:t>6. Прочие условия</w:t>
      </w:r>
    </w:p>
    <w:p w:rsidR="00D01970" w:rsidRPr="00D01970" w:rsidRDefault="00D01970" w:rsidP="00D01970">
      <w:pPr>
        <w:pStyle w:val="a3"/>
        <w:tabs>
          <w:tab w:val="left" w:pos="993"/>
        </w:tabs>
        <w:spacing w:before="0" w:after="0"/>
        <w:ind w:left="0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 xml:space="preserve">6.1. Во всем, что не урегулировано положениями настоящего договора, </w:t>
      </w:r>
      <w:r w:rsidR="00261CE2">
        <w:rPr>
          <w:rFonts w:cs="Tahoma"/>
          <w:color w:val="auto"/>
          <w:sz w:val="14"/>
          <w:szCs w:val="14"/>
        </w:rPr>
        <w:t>С</w:t>
      </w:r>
      <w:r w:rsidRPr="00D01970">
        <w:rPr>
          <w:rFonts w:cs="Tahoma"/>
          <w:color w:val="auto"/>
          <w:sz w:val="14"/>
          <w:szCs w:val="14"/>
        </w:rPr>
        <w:t>тороны руководствуются действующим законодательством Российской Федерации.</w:t>
      </w:r>
    </w:p>
    <w:p w:rsidR="00D01970" w:rsidRPr="00D01970" w:rsidRDefault="00261CE2" w:rsidP="00261CE2">
      <w:pPr>
        <w:pStyle w:val="a3"/>
        <w:tabs>
          <w:tab w:val="left" w:pos="900"/>
          <w:tab w:val="left" w:pos="993"/>
        </w:tabs>
        <w:spacing w:before="0" w:after="0"/>
        <w:ind w:left="0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6.2. </w:t>
      </w:r>
      <w:r w:rsidR="00D01970" w:rsidRPr="00D01970">
        <w:rPr>
          <w:rFonts w:cs="Tahoma"/>
          <w:color w:val="auto"/>
          <w:sz w:val="14"/>
          <w:szCs w:val="14"/>
        </w:rPr>
        <w:t>Стороны обязаны извещать друг друга об изменениях своих реквизитов и иных данных, имеющих существенное значение для исполнения договора, в течение 3 (трёх) рабочих дней с момента изменений.</w:t>
      </w:r>
    </w:p>
    <w:p w:rsidR="00D01970" w:rsidRPr="00D01970" w:rsidRDefault="00D01970" w:rsidP="00D01970">
      <w:pPr>
        <w:tabs>
          <w:tab w:val="left" w:pos="993"/>
        </w:tabs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00D01970">
        <w:rPr>
          <w:rFonts w:cs="Tahoma"/>
          <w:color w:val="auto"/>
          <w:sz w:val="14"/>
          <w:szCs w:val="14"/>
        </w:rPr>
        <w:t>6.3</w:t>
      </w:r>
      <w:r w:rsidR="00261CE2">
        <w:rPr>
          <w:rFonts w:cs="Tahoma"/>
          <w:color w:val="auto"/>
          <w:sz w:val="14"/>
          <w:szCs w:val="14"/>
        </w:rPr>
        <w:t xml:space="preserve">. </w:t>
      </w:r>
      <w:r w:rsidRPr="00D01970">
        <w:rPr>
          <w:rFonts w:cs="Tahoma"/>
          <w:color w:val="auto"/>
          <w:sz w:val="14"/>
          <w:szCs w:val="14"/>
        </w:rPr>
        <w:t xml:space="preserve">Ни одна из </w:t>
      </w:r>
      <w:r w:rsidR="00261CE2">
        <w:rPr>
          <w:rFonts w:cs="Tahoma"/>
          <w:color w:val="auto"/>
          <w:sz w:val="14"/>
          <w:szCs w:val="14"/>
        </w:rPr>
        <w:t>С</w:t>
      </w:r>
      <w:r w:rsidRPr="00D01970">
        <w:rPr>
          <w:rFonts w:cs="Tahoma"/>
          <w:color w:val="auto"/>
          <w:sz w:val="14"/>
          <w:szCs w:val="14"/>
        </w:rPr>
        <w:t xml:space="preserve">торон не несет ответственности перед другой </w:t>
      </w:r>
      <w:r w:rsidR="00261CE2">
        <w:rPr>
          <w:rFonts w:cs="Tahoma"/>
          <w:color w:val="auto"/>
          <w:sz w:val="14"/>
          <w:szCs w:val="14"/>
        </w:rPr>
        <w:t>С</w:t>
      </w:r>
      <w:r w:rsidRPr="00D01970">
        <w:rPr>
          <w:rFonts w:cs="Tahoma"/>
          <w:color w:val="auto"/>
          <w:sz w:val="14"/>
          <w:szCs w:val="14"/>
        </w:rPr>
        <w:t xml:space="preserve">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</w:t>
      </w:r>
      <w:r w:rsidR="00261CE2">
        <w:rPr>
          <w:rFonts w:cs="Tahoma"/>
          <w:color w:val="auto"/>
          <w:sz w:val="14"/>
          <w:szCs w:val="14"/>
        </w:rPr>
        <w:t>С</w:t>
      </w:r>
      <w:r w:rsidRPr="00D01970">
        <w:rPr>
          <w:rFonts w:cs="Tahoma"/>
          <w:color w:val="auto"/>
          <w:sz w:val="14"/>
          <w:szCs w:val="14"/>
        </w:rPr>
        <w:t xml:space="preserve">торон и которые нельзя предвидеть или избежать. Сторона, которая не исполняет своего обязательства вследствие действия непреодолимой силы, должна незамедлительно известить другую </w:t>
      </w:r>
      <w:r w:rsidR="00261CE2">
        <w:rPr>
          <w:rFonts w:cs="Tahoma"/>
          <w:color w:val="auto"/>
          <w:sz w:val="14"/>
          <w:szCs w:val="14"/>
        </w:rPr>
        <w:t>С</w:t>
      </w:r>
      <w:r w:rsidRPr="00D01970">
        <w:rPr>
          <w:rFonts w:cs="Tahoma"/>
          <w:color w:val="auto"/>
          <w:sz w:val="14"/>
          <w:szCs w:val="14"/>
        </w:rPr>
        <w:t>торону о таких обстоятельствах и их влиянии на исполнение обязательств по договору.</w:t>
      </w:r>
    </w:p>
    <w:p w:rsidR="00D01970" w:rsidRPr="00D01970" w:rsidRDefault="00261CE2" w:rsidP="00261CE2">
      <w:pPr>
        <w:pStyle w:val="21"/>
        <w:tabs>
          <w:tab w:val="left" w:pos="993"/>
        </w:tabs>
        <w:spacing w:before="0" w:after="0" w:line="240" w:lineRule="auto"/>
        <w:rPr>
          <w:rFonts w:cs="Tahoma"/>
          <w:sz w:val="14"/>
          <w:szCs w:val="14"/>
        </w:rPr>
      </w:pPr>
      <w:r>
        <w:rPr>
          <w:rFonts w:cs="Tahoma"/>
          <w:sz w:val="14"/>
          <w:szCs w:val="14"/>
        </w:rPr>
        <w:t xml:space="preserve">6.4. </w:t>
      </w:r>
      <w:r w:rsidR="00D01970" w:rsidRPr="00D01970">
        <w:rPr>
          <w:rFonts w:cs="Tahoma"/>
          <w:sz w:val="14"/>
          <w:szCs w:val="14"/>
        </w:rPr>
        <w:t xml:space="preserve">Если обстоятельства непреодолимой силы действуют на протяжении 30 (тридцати) последовательных дней, настоящий договор  может быть расторгнут любой из </w:t>
      </w:r>
      <w:r>
        <w:rPr>
          <w:rFonts w:cs="Tahoma"/>
          <w:sz w:val="14"/>
          <w:szCs w:val="14"/>
        </w:rPr>
        <w:t>С</w:t>
      </w:r>
      <w:r w:rsidR="00D01970" w:rsidRPr="00D01970">
        <w:rPr>
          <w:rFonts w:cs="Tahoma"/>
          <w:sz w:val="14"/>
          <w:szCs w:val="14"/>
        </w:rPr>
        <w:t xml:space="preserve">торон путем направления письменного уведомления другой </w:t>
      </w:r>
      <w:r>
        <w:rPr>
          <w:rFonts w:cs="Tahoma"/>
          <w:sz w:val="14"/>
          <w:szCs w:val="14"/>
        </w:rPr>
        <w:t>С</w:t>
      </w:r>
      <w:r w:rsidR="00D01970" w:rsidRPr="00D01970">
        <w:rPr>
          <w:rFonts w:cs="Tahoma"/>
          <w:sz w:val="14"/>
          <w:szCs w:val="14"/>
        </w:rPr>
        <w:t>тороне.</w:t>
      </w:r>
    </w:p>
    <w:p w:rsidR="00D01970" w:rsidRPr="00D01970" w:rsidRDefault="00261CE2" w:rsidP="00261CE2">
      <w:pPr>
        <w:pStyle w:val="a3"/>
        <w:tabs>
          <w:tab w:val="left" w:pos="993"/>
        </w:tabs>
        <w:spacing w:before="0" w:after="0"/>
        <w:ind w:left="0"/>
        <w:rPr>
          <w:rFonts w:cs="Tahoma"/>
          <w:color w:val="000000"/>
          <w:sz w:val="14"/>
          <w:szCs w:val="14"/>
        </w:rPr>
      </w:pPr>
      <w:r>
        <w:rPr>
          <w:rFonts w:cs="Tahoma"/>
          <w:color w:val="000000"/>
          <w:sz w:val="14"/>
          <w:szCs w:val="14"/>
        </w:rPr>
        <w:t xml:space="preserve">6.5. </w:t>
      </w:r>
      <w:r w:rsidR="00D01970" w:rsidRPr="00D01970">
        <w:rPr>
          <w:rFonts w:cs="Tahoma"/>
          <w:color w:val="000000"/>
          <w:sz w:val="14"/>
          <w:szCs w:val="14"/>
        </w:rPr>
        <w:t xml:space="preserve">При наступлении и прекращении событий чрезвычайного характера </w:t>
      </w:r>
      <w:r>
        <w:rPr>
          <w:rFonts w:cs="Tahoma"/>
          <w:color w:val="000000"/>
          <w:sz w:val="14"/>
          <w:szCs w:val="14"/>
        </w:rPr>
        <w:t>С</w:t>
      </w:r>
      <w:r w:rsidR="00D01970" w:rsidRPr="00D01970">
        <w:rPr>
          <w:rFonts w:cs="Tahoma"/>
          <w:color w:val="000000"/>
          <w:sz w:val="14"/>
          <w:szCs w:val="14"/>
        </w:rPr>
        <w:t>торона, для которой создалась невозможность исполнения ее обязательств по договору, должна в течение 3 (трех) рабочих д</w:t>
      </w:r>
      <w:r>
        <w:rPr>
          <w:rFonts w:cs="Tahoma"/>
          <w:color w:val="000000"/>
          <w:sz w:val="14"/>
          <w:szCs w:val="14"/>
        </w:rPr>
        <w:t>ней письменно известить другую С</w:t>
      </w:r>
      <w:r w:rsidR="00D01970" w:rsidRPr="00D01970">
        <w:rPr>
          <w:rFonts w:cs="Tahoma"/>
          <w:color w:val="000000"/>
          <w:sz w:val="14"/>
          <w:szCs w:val="14"/>
        </w:rPr>
        <w:t>торону, приложив к этому извещению документ, выданный компетентным органом государственной власти или управления, подтверждающий факт наступления (прекращения) таких событий.</w:t>
      </w:r>
    </w:p>
    <w:p w:rsidR="00D01970" w:rsidRPr="00D01970" w:rsidRDefault="00261CE2" w:rsidP="00261CE2">
      <w:pPr>
        <w:tabs>
          <w:tab w:val="left" w:pos="993"/>
        </w:tabs>
        <w:spacing w:before="0" w:after="0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6.6. </w:t>
      </w:r>
      <w:r w:rsidR="00D01970" w:rsidRPr="00D01970">
        <w:rPr>
          <w:rFonts w:cs="Tahoma"/>
          <w:color w:val="auto"/>
          <w:sz w:val="14"/>
          <w:szCs w:val="14"/>
        </w:rPr>
        <w:t>Не уведомление или несвоевременное уведомление о наступлении  обстоятельств непреодолимой силы (форс</w:t>
      </w:r>
      <w:r>
        <w:rPr>
          <w:rFonts w:cs="Tahoma"/>
          <w:color w:val="auto"/>
          <w:sz w:val="14"/>
          <w:szCs w:val="14"/>
        </w:rPr>
        <w:t>-мажор) лишает соответствующую С</w:t>
      </w:r>
      <w:r w:rsidR="00D01970" w:rsidRPr="00D01970">
        <w:rPr>
          <w:rFonts w:cs="Tahoma"/>
          <w:color w:val="auto"/>
          <w:sz w:val="14"/>
          <w:szCs w:val="14"/>
        </w:rPr>
        <w:t>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D01970" w:rsidRPr="00D01970" w:rsidRDefault="00261CE2" w:rsidP="00261CE2">
      <w:pPr>
        <w:pStyle w:val="a3"/>
        <w:shd w:val="clear" w:color="auto" w:fill="FFFFFF"/>
        <w:tabs>
          <w:tab w:val="left" w:pos="709"/>
          <w:tab w:val="left" w:pos="1134"/>
        </w:tabs>
        <w:spacing w:before="0" w:after="0"/>
        <w:ind w:left="0"/>
        <w:rPr>
          <w:rFonts w:cs="Tahoma"/>
          <w:color w:val="000000"/>
          <w:sz w:val="14"/>
          <w:szCs w:val="14"/>
        </w:rPr>
      </w:pPr>
      <w:r>
        <w:rPr>
          <w:rFonts w:cs="Tahoma"/>
          <w:color w:val="000000"/>
          <w:spacing w:val="3"/>
          <w:sz w:val="14"/>
          <w:szCs w:val="14"/>
        </w:rPr>
        <w:t xml:space="preserve">6.7. </w:t>
      </w:r>
      <w:r w:rsidR="00D01970" w:rsidRPr="00D01970">
        <w:rPr>
          <w:rFonts w:cs="Tahoma"/>
          <w:color w:val="000000"/>
          <w:spacing w:val="3"/>
          <w:sz w:val="14"/>
          <w:szCs w:val="14"/>
        </w:rPr>
        <w:t>Стороны обязуются соблюдать претензионный порядок урегулирования споров. Срок для ответа на предъявленную одной из сторон претензию составляет 5 (пять) календарных дней с момента ее получения другой</w:t>
      </w:r>
      <w:r>
        <w:rPr>
          <w:rFonts w:cs="Tahoma"/>
          <w:color w:val="000000"/>
          <w:spacing w:val="3"/>
          <w:sz w:val="14"/>
          <w:szCs w:val="14"/>
        </w:rPr>
        <w:t xml:space="preserve"> С</w:t>
      </w:r>
      <w:r w:rsidR="00D01970" w:rsidRPr="00D01970">
        <w:rPr>
          <w:rFonts w:cs="Tahoma"/>
          <w:color w:val="000000"/>
          <w:spacing w:val="3"/>
          <w:sz w:val="14"/>
          <w:szCs w:val="14"/>
        </w:rPr>
        <w:t>тороной.</w:t>
      </w:r>
    </w:p>
    <w:p w:rsidR="00D01970" w:rsidRPr="00D01970" w:rsidRDefault="00261CE2" w:rsidP="00261CE2">
      <w:pPr>
        <w:pStyle w:val="a3"/>
        <w:shd w:val="clear" w:color="auto" w:fill="FFFFFF"/>
        <w:tabs>
          <w:tab w:val="left" w:pos="709"/>
          <w:tab w:val="left" w:pos="851"/>
          <w:tab w:val="left" w:pos="1134"/>
        </w:tabs>
        <w:spacing w:before="0" w:after="0"/>
        <w:ind w:left="0"/>
        <w:rPr>
          <w:rFonts w:cs="Tahoma"/>
          <w:color w:val="000000"/>
          <w:sz w:val="14"/>
          <w:szCs w:val="14"/>
        </w:rPr>
      </w:pPr>
      <w:r>
        <w:rPr>
          <w:rFonts w:cs="Tahoma"/>
          <w:color w:val="000000"/>
          <w:sz w:val="14"/>
          <w:szCs w:val="14"/>
        </w:rPr>
        <w:t xml:space="preserve">6.8. </w:t>
      </w:r>
      <w:r w:rsidR="00D01970" w:rsidRPr="00D01970">
        <w:rPr>
          <w:rFonts w:cs="Tahoma"/>
          <w:color w:val="000000"/>
          <w:sz w:val="14"/>
          <w:szCs w:val="14"/>
        </w:rPr>
        <w:t xml:space="preserve">В случае не достижения согласия путем переговоров, споры рассматриваются в Арбитражном суде </w:t>
      </w:r>
      <w:r>
        <w:rPr>
          <w:rFonts w:cs="Tahoma"/>
          <w:color w:val="000000"/>
          <w:sz w:val="14"/>
          <w:szCs w:val="14"/>
        </w:rPr>
        <w:t>Кемеровской</w:t>
      </w:r>
      <w:r w:rsidR="00D01970" w:rsidRPr="00D01970">
        <w:rPr>
          <w:rFonts w:cs="Tahoma"/>
          <w:color w:val="000000"/>
          <w:sz w:val="14"/>
          <w:szCs w:val="14"/>
        </w:rPr>
        <w:t xml:space="preserve"> области.</w:t>
      </w:r>
    </w:p>
    <w:p w:rsidR="00D01970" w:rsidRPr="00D01970" w:rsidRDefault="00261CE2" w:rsidP="00261CE2">
      <w:pPr>
        <w:pStyle w:val="a3"/>
        <w:tabs>
          <w:tab w:val="left" w:pos="993"/>
          <w:tab w:val="left" w:pos="1134"/>
          <w:tab w:val="left" w:pos="1276"/>
        </w:tabs>
        <w:spacing w:before="0" w:after="0"/>
        <w:ind w:left="0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  <w:t xml:space="preserve">6.9. </w:t>
      </w:r>
      <w:r w:rsidR="00D01970" w:rsidRPr="00D01970">
        <w:rPr>
          <w:rFonts w:cs="Tahoma"/>
          <w:color w:val="auto"/>
          <w:sz w:val="14"/>
          <w:szCs w:val="14"/>
        </w:rPr>
        <w:t xml:space="preserve">Договор составлен в двух экземплярах, оба экземпляра имеют одинаковую юридическую силу, по одному экземпляру для каждой из </w:t>
      </w:r>
      <w:r>
        <w:rPr>
          <w:rFonts w:cs="Tahoma"/>
          <w:color w:val="auto"/>
          <w:sz w:val="14"/>
          <w:szCs w:val="14"/>
        </w:rPr>
        <w:t>С</w:t>
      </w:r>
      <w:r w:rsidR="00D01970" w:rsidRPr="00D01970">
        <w:rPr>
          <w:rFonts w:cs="Tahoma"/>
          <w:color w:val="auto"/>
          <w:sz w:val="14"/>
          <w:szCs w:val="14"/>
        </w:rPr>
        <w:t>торон.</w:t>
      </w:r>
    </w:p>
    <w:p w:rsidR="0022703E" w:rsidRPr="00A4565D" w:rsidRDefault="00261CE2" w:rsidP="0022703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7</w:t>
      </w:r>
      <w:r w:rsidR="463CE6CA" w:rsidRPr="463CE6CA">
        <w:rPr>
          <w:rFonts w:eastAsia="Tahoma" w:cs="Tahoma"/>
          <w:b/>
          <w:bCs/>
          <w:color w:val="auto"/>
          <w:sz w:val="14"/>
          <w:szCs w:val="14"/>
        </w:rPr>
        <w:t>. Реквизиты сторон</w:t>
      </w:r>
      <w:r w:rsidR="463CE6CA" w:rsidRPr="463CE6CA">
        <w:rPr>
          <w:rFonts w:eastAsia="Tahoma" w:cs="Tahoma"/>
          <w:color w:val="auto"/>
          <w:sz w:val="14"/>
          <w:szCs w:val="14"/>
        </w:rPr>
        <w:t> 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71"/>
        <w:gridCol w:w="4955"/>
      </w:tblGrid>
      <w:tr w:rsidR="00A4565D" w:rsidRPr="00A4565D" w:rsidTr="62D46F78">
        <w:trPr>
          <w:tblCellSpacing w:w="15" w:type="dxa"/>
        </w:trPr>
        <w:tc>
          <w:tcPr>
            <w:tcW w:w="5526" w:type="dxa"/>
            <w:vAlign w:val="center"/>
            <w:hideMark/>
          </w:tcPr>
          <w:p w:rsidR="0022703E" w:rsidRPr="00A4565D" w:rsidRDefault="00AF3A99" w:rsidP="00793422">
            <w:pPr>
              <w:tabs>
                <w:tab w:val="left" w:pos="1260"/>
              </w:tabs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463CE6CA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ЛИЦЕНЗИАТ</w:t>
            </w:r>
            <w:r w:rsidR="0022703E" w:rsidRPr="463CE6CA">
              <w:rPr>
                <w:rFonts w:eastAsia="Tahoma" w:cs="Tahoma"/>
                <w:color w:val="auto"/>
                <w:sz w:val="14"/>
                <w:szCs w:val="14"/>
              </w:rPr>
              <w:t xml:space="preserve">: </w:t>
            </w:r>
            <w:sdt>
              <w:sdtPr>
                <w:alias w:val="{%if (&lt;Головная организация.Дополнительно.ИНН&gt;.length == 12) {re"/>
                <w:tag w:val="tensor_te_exp:696620283cd093d0bed0bbd0bed0b2d0bdd0b0d18f20d0bed180d0b3d0b0d0bdd0b8d0b7d0b0d186d0b8d18f2ed094d0bed0bfd0bed0bbd0bdd0b8d182d0b5d0bbd18cd0bdd0be2ed098d09dd09d3e2e6c656e677468203d3d20313229207b72657475726e2027d098d09f20277d20656c7365207b72657475726e2027277d"/>
                <w:id w:val="1973057942"/>
                <w:lock w:val="contentLocked"/>
              </w:sdtPr>
              <w:sdtContent/>
            </w:sdt>
            <w:r w:rsidR="005350B9">
              <w:rPr>
                <w:rFonts w:cs="Tahoma"/>
                <w:color w:val="auto"/>
                <w:sz w:val="14"/>
                <w:szCs w:val="14"/>
              </w:rPr>
              <w:tab/>
            </w:r>
          </w:p>
        </w:tc>
        <w:tc>
          <w:tcPr>
            <w:tcW w:w="4910" w:type="dxa"/>
            <w:vAlign w:val="center"/>
            <w:hideMark/>
          </w:tcPr>
          <w:p w:rsidR="0022703E" w:rsidRPr="00A4565D" w:rsidRDefault="62D46F78" w:rsidP="00364CB6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62D46F78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</w:tr>
      <w:tr w:rsidR="00A4565D" w:rsidRPr="00A4565D" w:rsidTr="62D46F78">
        <w:trPr>
          <w:trHeight w:val="1694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94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74"/>
              <w:gridCol w:w="4674"/>
            </w:tblGrid>
            <w:tr w:rsidR="00A4565D" w:rsidRPr="00A4565D" w:rsidTr="62D46F78">
              <w:trPr>
                <w:trHeight w:val="375"/>
                <w:tblCellSpacing w:w="15" w:type="dxa"/>
              </w:trPr>
              <w:tc>
                <w:tcPr>
                  <w:tcW w:w="1229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:rsidR="0022703E" w:rsidRPr="00A4565D" w:rsidRDefault="0022703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4565D" w:rsidRPr="00A4565D" w:rsidTr="62D46F78">
              <w:trPr>
                <w:trHeight w:val="187"/>
                <w:tblCellSpacing w:w="15" w:type="dxa"/>
              </w:trPr>
              <w:tc>
                <w:tcPr>
                  <w:tcW w:w="1229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:rsidR="0022703E" w:rsidRPr="00A4565D" w:rsidRDefault="0022703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4565D" w:rsidRPr="00A4565D" w:rsidTr="62D46F78">
              <w:trPr>
                <w:trHeight w:val="199"/>
                <w:tblCellSpacing w:w="15" w:type="dxa"/>
              </w:trPr>
              <w:tc>
                <w:tcPr>
                  <w:tcW w:w="1229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:rsidR="0022703E" w:rsidRPr="00A4565D" w:rsidRDefault="0022703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4565D" w:rsidRPr="00A4565D" w:rsidTr="62D46F78">
              <w:trPr>
                <w:trHeight w:val="247"/>
                <w:tblCellSpacing w:w="15" w:type="dxa"/>
              </w:trPr>
              <w:tc>
                <w:tcPr>
                  <w:tcW w:w="1229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:rsidR="0022703E" w:rsidRPr="00A4565D" w:rsidRDefault="0022703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4565D" w:rsidRPr="00A4565D" w:rsidTr="62D46F78">
              <w:trPr>
                <w:trHeight w:val="187"/>
                <w:tblCellSpacing w:w="15" w:type="dxa"/>
              </w:trPr>
              <w:tc>
                <w:tcPr>
                  <w:tcW w:w="1229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:rsidR="0022703E" w:rsidRPr="00A4565D" w:rsidRDefault="0022703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  <w:tr w:rsidR="00A4565D" w:rsidRPr="00A4565D" w:rsidTr="62D46F78">
              <w:trPr>
                <w:trHeight w:val="199"/>
                <w:tblCellSpacing w:w="15" w:type="dxa"/>
              </w:trPr>
              <w:tc>
                <w:tcPr>
                  <w:tcW w:w="1229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:rsidR="0022703E" w:rsidRPr="00A4565D" w:rsidRDefault="0022703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</w:tr>
          </w:tbl>
          <w:p w:rsidR="0022703E" w:rsidRPr="00A4565D" w:rsidRDefault="62D46F78" w:rsidP="00364CB6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62D46F78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:rsidR="0022703E" w:rsidRPr="00A4565D" w:rsidRDefault="706D9C86" w:rsidP="00364CB6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06D9C86"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 w:rsidR="0022703E">
              <w:br/>
            </w:r>
            <w:r w:rsidRPr="706D9C86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Лицензиат</w:t>
            </w:r>
            <w:r w:rsidR="0022703E">
              <w:br/>
            </w:r>
          </w:p>
          <w:p w:rsidR="0022703E" w:rsidRPr="00A4565D" w:rsidRDefault="463CE6CA" w:rsidP="00364CB6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463CE6CA">
              <w:rPr>
                <w:rFonts w:eastAsia="Tahoma" w:cs="Tahoma"/>
                <w:color w:val="auto"/>
                <w:sz w:val="14"/>
                <w:szCs w:val="14"/>
              </w:rPr>
              <w:t>____________________ /______________/ </w:t>
            </w:r>
          </w:p>
          <w:p w:rsidR="0022703E" w:rsidRPr="00A4565D" w:rsidRDefault="463CE6CA" w:rsidP="00364CB6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463CE6CA">
              <w:rPr>
                <w:rFonts w:eastAsia="Tahoma"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A4565D" w:rsidRPr="00A4565D" w:rsidTr="62D46F78">
        <w:trPr>
          <w:tblCellSpacing w:w="15" w:type="dxa"/>
        </w:trPr>
        <w:tc>
          <w:tcPr>
            <w:tcW w:w="5526" w:type="dxa"/>
            <w:vAlign w:val="center"/>
            <w:hideMark/>
          </w:tcPr>
          <w:p w:rsidR="0022703E" w:rsidRPr="00A4565D" w:rsidRDefault="62D46F78" w:rsidP="0071225D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62D46F78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СУБЛИЦЕНЗИАТ:</w:t>
            </w:r>
            <w:r w:rsidRPr="62D46F78"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sdt>
              <w:sdtPr>
                <w:alias w:val="{%if (&lt;Контрагент.Дополнительно.ИНН&gt;.length == 12) {return 'ИП '"/>
                <w:tag w:val="tensor_te_exp:696620283cd09ad0bed0bdd182d180d0b0d0b3d0b5d0bdd1822ed094d0bed0bfd0bed0bbd0bdd0b8d182d0b5d0bbd18cd0bdd0be2ed098d09dd09d3e2e6c656e677468203d3d20313229207b72657475726e2027d098d09f20277d20656c7365207b72657475726e2027277d"/>
                <w:id w:val="1973057952"/>
                <w:lock w:val="contentLocked"/>
              </w:sdtPr>
              <w:sdtContent/>
            </w:sdt>
            <w:r w:rsidRPr="62D46F78"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 w:rsidR="0071225D">
              <w:rPr>
                <w:rFonts w:eastAsia="Tahoma" w:cs="Tahoma"/>
                <w:color w:val="auto"/>
                <w:sz w:val="14"/>
                <w:szCs w:val="14"/>
              </w:rPr>
              <w:t>Отдел Государственной фельдъегерской службы Российской Федерации в г. Кемерово (краткое наименование: отдел ГФС России в г. Кемерово)</w:t>
            </w:r>
          </w:p>
        </w:tc>
        <w:tc>
          <w:tcPr>
            <w:tcW w:w="4910" w:type="dxa"/>
            <w:vAlign w:val="center"/>
            <w:hideMark/>
          </w:tcPr>
          <w:p w:rsidR="0022703E" w:rsidRPr="00A4565D" w:rsidRDefault="62D46F78" w:rsidP="00364CB6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62D46F78">
              <w:rPr>
                <w:rFonts w:eastAsia="Tahoma" w:cs="Tahoma"/>
                <w:color w:val="auto"/>
                <w:sz w:val="14"/>
                <w:szCs w:val="14"/>
              </w:rPr>
              <w:t> </w:t>
            </w:r>
          </w:p>
        </w:tc>
      </w:tr>
      <w:tr w:rsidR="00A4565D" w:rsidRPr="00A4565D" w:rsidTr="62D46F78">
        <w:trPr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924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46"/>
              <w:gridCol w:w="4678"/>
            </w:tblGrid>
            <w:tr w:rsidR="00A4565D" w:rsidRPr="00A4565D" w:rsidTr="62D46F78">
              <w:trPr>
                <w:trHeight w:val="85"/>
                <w:tblCellSpacing w:w="15" w:type="dxa"/>
              </w:trPr>
              <w:tc>
                <w:tcPr>
                  <w:tcW w:w="1201" w:type="dxa"/>
                  <w:hideMark/>
                </w:tcPr>
                <w:p w:rsidR="0022703E" w:rsidRPr="00A4565D" w:rsidRDefault="463CE6C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4633" w:type="dxa"/>
                  <w:hideMark/>
                </w:tcPr>
                <w:p w:rsidR="0022703E" w:rsidRPr="00A4565D" w:rsidRDefault="0048251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var inn=&lt;Контрагент.Дополнительно.ИНН&gt;, kpp = &lt;Контрагент.Допо"/>
                      <w:tag w:val="tensor_te_exp:76617220696e6e3d3cd09ad0bed0bdd182d180d0b0d0b3d0b5d0bdd1822ed094d0bed0bfd0bed0bbd0bdd0b8d182d0b5d0bbd18cd0bdd0be2ed098d09dd09d3e2c206b7070203d203cd09ad0bed0bdd182d180d0b0d0b3d0b5d0bdd1822ed094d0bed0bfd0bed0bbd0bdd0b8d182d0b5d0bbd18cd0bdd0be2ed09ad09fd09f3e2c20726573756c74203d2027272c20617272203d205b5d3b2069662028696e6e29207b6172722e7075736828696e6e297d3b20696620286b707029207b6172722e70757368286b7070297d3b20726573756c74203d206172722e6a6f696e2827202f2027293b2072657475726e20726573756c743b"/>
                      <w:id w:val="1973057954"/>
                      <w:lock w:val="contentLocked"/>
                    </w:sdtPr>
                    <w:sdtContent>
                      <w:r w:rsidR="62D46F78" w:rsidRPr="62D46F78">
                        <w:rPr>
                          <w:rFonts w:eastAsia="Tahoma" w:cs="Tahoma"/>
                          <w:color w:val="auto"/>
                          <w:sz w:val="14"/>
                          <w:szCs w:val="14"/>
                        </w:rPr>
                        <w:t>4207021981 / 420501001</w:t>
                      </w:r>
                    </w:sdtContent>
                  </w:sdt>
                </w:p>
              </w:tc>
            </w:tr>
            <w:tr w:rsidR="00A4565D" w:rsidRPr="00A4565D" w:rsidTr="62D46F78">
              <w:trPr>
                <w:trHeight w:val="147"/>
                <w:tblCellSpacing w:w="15" w:type="dxa"/>
              </w:trPr>
              <w:tc>
                <w:tcPr>
                  <w:tcW w:w="1201" w:type="dxa"/>
                  <w:hideMark/>
                </w:tcPr>
                <w:p w:rsidR="007A4E13" w:rsidRPr="00A4565D" w:rsidRDefault="0048251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283cd09ad0bed0bdd182d180d0b0d0b3d0b5d0bdd1822ed090d0b4d180d0b5d1812ed0aed180d0b8d0b4d0b8d187d0b5d181d0bad0b8d0b93e293f2827d090d0b4d180d0b5d1813a27293a28272729"/>
                      <w:id w:val="1973057955"/>
                      <w:lock w:val="contentLocked"/>
                    </w:sdtPr>
                    <w:sdtContent>
                      <w:r w:rsidR="62D46F78" w:rsidRPr="62D46F78">
                        <w:rPr>
                          <w:rFonts w:eastAsia="Tahoma"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4633" w:type="dxa"/>
                  <w:hideMark/>
                </w:tcPr>
                <w:p w:rsidR="007A4E13" w:rsidRPr="00A4565D" w:rsidRDefault="0048251E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&lt;Контрагент.Адрес.Юридически"/>
                      <w:tag w:val="tensor_te_exp:283cd09ad0bed0bdd182d180d0b0d0b3d0b5d0bdd1822ed090d0b4d180d0b5d1812ed0aed180d0b8d0b4d0b8d187d0b5d181d0bad0b8d0b93e293f283cd09ad0bed0bdd182d180d0b0d0b3d0b5d0bdd1822ed090d0b4d180d0b5d1812ed0aed180d0b8d0b4d0b8d187d0b5d181d0bad0b8d0b93e293a28272729"/>
                      <w:id w:val="1973057956"/>
                      <w:lock w:val="contentLocked"/>
                    </w:sdtPr>
                    <w:sdtContent>
                      <w:r w:rsidR="62D46F78" w:rsidRPr="62D46F78">
                        <w:rPr>
                          <w:rFonts w:eastAsia="Tahoma" w:cs="Tahoma"/>
                          <w:color w:val="auto"/>
                          <w:sz w:val="14"/>
                          <w:szCs w:val="14"/>
                        </w:rPr>
                        <w:t>650000, г. Кемерово, ул. Красноармейская, д. 132</w:t>
                      </w:r>
                    </w:sdtContent>
                  </w:sdt>
                </w:p>
              </w:tc>
            </w:tr>
            <w:tr w:rsidR="00C25374" w:rsidRPr="00A4565D" w:rsidTr="62D46F78">
              <w:trPr>
                <w:trHeight w:val="91"/>
                <w:tblCellSpacing w:w="15" w:type="dxa"/>
              </w:trPr>
              <w:tc>
                <w:tcPr>
                  <w:tcW w:w="1201" w:type="dxa"/>
                  <w:hideMark/>
                </w:tcPr>
                <w:p w:rsidR="00C25374" w:rsidRPr="00A4565D" w:rsidRDefault="00C25374" w:rsidP="00F42DDC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Р</w:t>
                  </w: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/С: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33" w:type="dxa"/>
                  <w:hideMark/>
                </w:tcPr>
                <w:p w:rsidR="00C25374" w:rsidRPr="006C3509" w:rsidRDefault="006C3509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FF0000"/>
                      <w:sz w:val="14"/>
                      <w:szCs w:val="14"/>
                    </w:rPr>
                  </w:pPr>
                  <w:r w:rsidRPr="006C3509">
                    <w:rPr>
                      <w:rFonts w:cs="Tahoma"/>
                      <w:sz w:val="14"/>
                      <w:szCs w:val="14"/>
                    </w:rPr>
                    <w:t>03211643000000015106</w:t>
                  </w:r>
                </w:p>
              </w:tc>
            </w:tr>
            <w:tr w:rsidR="00C25374" w:rsidRPr="00A4565D" w:rsidTr="62D46F78">
              <w:trPr>
                <w:trHeight w:val="151"/>
                <w:tblCellSpacing w:w="15" w:type="dxa"/>
              </w:trPr>
              <w:tc>
                <w:tcPr>
                  <w:tcW w:w="1201" w:type="dxa"/>
                  <w:hideMark/>
                </w:tcPr>
                <w:p w:rsidR="00C25374" w:rsidRPr="00A4565D" w:rsidRDefault="00C25374" w:rsidP="00F42DDC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33" w:type="dxa"/>
                  <w:hideMark/>
                </w:tcPr>
                <w:p w:rsidR="0072052C" w:rsidRDefault="0072052C" w:rsidP="006C3509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sz w:val="14"/>
                      <w:szCs w:val="14"/>
                    </w:rPr>
                  </w:pPr>
                  <w:r>
                    <w:rPr>
                      <w:rFonts w:cs="Tahoma"/>
                      <w:sz w:val="14"/>
                      <w:szCs w:val="14"/>
                    </w:rPr>
                    <w:t xml:space="preserve">ОКЦ № 1 </w:t>
                  </w:r>
                  <w:proofErr w:type="spellStart"/>
                  <w:r>
                    <w:rPr>
                      <w:rFonts w:cs="Tahoma"/>
                      <w:sz w:val="14"/>
                      <w:szCs w:val="14"/>
                    </w:rPr>
                    <w:t>СибГУ</w:t>
                  </w:r>
                  <w:proofErr w:type="spellEnd"/>
                  <w:r>
                    <w:rPr>
                      <w:rFonts w:cs="Tahoma"/>
                      <w:sz w:val="14"/>
                      <w:szCs w:val="14"/>
                    </w:rPr>
                    <w:t xml:space="preserve"> Банка России</w:t>
                  </w:r>
                  <w:r w:rsidR="006C3509" w:rsidRPr="006C3509">
                    <w:rPr>
                      <w:rFonts w:cs="Tahoma"/>
                      <w:sz w:val="14"/>
                      <w:szCs w:val="14"/>
                    </w:rPr>
                    <w:t xml:space="preserve">//УФК по Новосибирской области, </w:t>
                  </w:r>
                </w:p>
                <w:p w:rsidR="00C25374" w:rsidRPr="006C3509" w:rsidRDefault="006C3509" w:rsidP="006C3509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6C3509">
                    <w:rPr>
                      <w:rFonts w:cs="Tahoma"/>
                      <w:sz w:val="14"/>
                      <w:szCs w:val="14"/>
                    </w:rPr>
                    <w:t>г</w:t>
                  </w:r>
                  <w:r w:rsidR="0072052C">
                    <w:rPr>
                      <w:rFonts w:cs="Tahoma"/>
                      <w:sz w:val="14"/>
                      <w:szCs w:val="14"/>
                    </w:rPr>
                    <w:t>.</w:t>
                  </w:r>
                  <w:r w:rsidRPr="006C3509">
                    <w:rPr>
                      <w:rFonts w:cs="Tahoma"/>
                      <w:sz w:val="14"/>
                      <w:szCs w:val="14"/>
                    </w:rPr>
                    <w:t xml:space="preserve"> Новосибирск</w:t>
                  </w:r>
                </w:p>
              </w:tc>
            </w:tr>
            <w:tr w:rsidR="00C25374" w:rsidRPr="00A4565D" w:rsidTr="62D46F78">
              <w:trPr>
                <w:trHeight w:val="178"/>
                <w:tblCellSpacing w:w="15" w:type="dxa"/>
              </w:trPr>
              <w:tc>
                <w:tcPr>
                  <w:tcW w:w="1201" w:type="dxa"/>
                  <w:hideMark/>
                </w:tcPr>
                <w:p w:rsidR="00C25374" w:rsidRPr="00A4565D" w:rsidRDefault="00C25374" w:rsidP="00F42DDC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33" w:type="dxa"/>
                  <w:hideMark/>
                </w:tcPr>
                <w:p w:rsidR="00C25374" w:rsidRPr="006C3509" w:rsidRDefault="006C3509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FF0000"/>
                      <w:sz w:val="14"/>
                      <w:szCs w:val="14"/>
                    </w:rPr>
                  </w:pPr>
                  <w:r w:rsidRPr="006C3509">
                    <w:rPr>
                      <w:rFonts w:cs="Tahoma"/>
                      <w:sz w:val="14"/>
                      <w:szCs w:val="14"/>
                    </w:rPr>
                    <w:t>015004950</w:t>
                  </w:r>
                </w:p>
              </w:tc>
            </w:tr>
            <w:tr w:rsidR="00C25374" w:rsidRPr="00A4565D" w:rsidTr="62D46F78">
              <w:trPr>
                <w:trHeight w:val="189"/>
                <w:tblCellSpacing w:w="15" w:type="dxa"/>
              </w:trPr>
              <w:tc>
                <w:tcPr>
                  <w:tcW w:w="1201" w:type="dxa"/>
                  <w:hideMark/>
                </w:tcPr>
                <w:p w:rsidR="00C25374" w:rsidRPr="00A4565D" w:rsidRDefault="00C25374" w:rsidP="00F42DDC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463CE6C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463CE6CA"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33" w:type="dxa"/>
                  <w:hideMark/>
                </w:tcPr>
                <w:p w:rsidR="00C25374" w:rsidRPr="006C3509" w:rsidRDefault="006C3509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FF0000"/>
                      <w:sz w:val="14"/>
                      <w:szCs w:val="14"/>
                    </w:rPr>
                  </w:pPr>
                  <w:r w:rsidRPr="006C3509">
                    <w:rPr>
                      <w:rFonts w:cs="Tahoma"/>
                      <w:sz w:val="14"/>
                      <w:szCs w:val="14"/>
                    </w:rPr>
                    <w:t>40102810445370000043</w:t>
                  </w:r>
                </w:p>
              </w:tc>
            </w:tr>
            <w:tr w:rsidR="00B71062" w:rsidRPr="00A4565D" w:rsidTr="62D46F78">
              <w:trPr>
                <w:trHeight w:val="189"/>
                <w:tblCellSpacing w:w="15" w:type="dxa"/>
              </w:trPr>
              <w:tc>
                <w:tcPr>
                  <w:tcW w:w="1201" w:type="dxa"/>
                  <w:hideMark/>
                </w:tcPr>
                <w:p w:rsidR="00B71062" w:rsidRPr="463CE6CA" w:rsidRDefault="00B71062" w:rsidP="00E2632A">
                  <w:pPr>
                    <w:spacing w:before="0" w:after="0"/>
                    <w:jc w:val="left"/>
                    <w:textAlignment w:val="baseline"/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Л</w:t>
                  </w:r>
                  <w:r w:rsidR="00E2632A"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ицевой счет:</w:t>
                  </w:r>
                </w:p>
              </w:tc>
              <w:tc>
                <w:tcPr>
                  <w:tcW w:w="4633" w:type="dxa"/>
                  <w:hideMark/>
                </w:tcPr>
                <w:p w:rsidR="00B71062" w:rsidRDefault="00E2632A" w:rsidP="006C3509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03391522560 в УФК по </w:t>
                  </w:r>
                  <w:r w:rsidR="006C3509">
                    <w:rPr>
                      <w:rFonts w:cs="Tahoma"/>
                      <w:color w:val="auto"/>
                      <w:sz w:val="14"/>
                      <w:szCs w:val="14"/>
                    </w:rPr>
                    <w:t>Новосибирской</w:t>
                  </w: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 области</w:t>
                  </w:r>
                </w:p>
              </w:tc>
            </w:tr>
            <w:tr w:rsidR="00E2632A" w:rsidRPr="00A4565D" w:rsidTr="62D46F78">
              <w:trPr>
                <w:trHeight w:val="189"/>
                <w:tblCellSpacing w:w="15" w:type="dxa"/>
              </w:trPr>
              <w:tc>
                <w:tcPr>
                  <w:tcW w:w="1201" w:type="dxa"/>
                  <w:hideMark/>
                </w:tcPr>
                <w:p w:rsidR="00E2632A" w:rsidRDefault="00E2632A" w:rsidP="00E2632A">
                  <w:pPr>
                    <w:spacing w:before="0" w:after="0"/>
                    <w:jc w:val="left"/>
                    <w:textAlignment w:val="baseline"/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Тел.:</w:t>
                  </w:r>
                </w:p>
              </w:tc>
              <w:tc>
                <w:tcPr>
                  <w:tcW w:w="4633" w:type="dxa"/>
                  <w:hideMark/>
                </w:tcPr>
                <w:p w:rsidR="00E2632A" w:rsidRPr="00E2632A" w:rsidRDefault="00E2632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0072052C">
                    <w:rPr>
                      <w:rFonts w:cs="Tahoma"/>
                      <w:color w:val="auto"/>
                      <w:sz w:val="14"/>
                      <w:szCs w:val="14"/>
                    </w:rPr>
                    <w:t>(</w:t>
                  </w: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384-2) 369838, 367487, факс 369567</w:t>
                  </w:r>
                </w:p>
              </w:tc>
            </w:tr>
            <w:tr w:rsidR="00E2632A" w:rsidRPr="00A4565D" w:rsidTr="62D46F78">
              <w:trPr>
                <w:trHeight w:val="189"/>
                <w:tblCellSpacing w:w="15" w:type="dxa"/>
              </w:trPr>
              <w:tc>
                <w:tcPr>
                  <w:tcW w:w="1201" w:type="dxa"/>
                  <w:hideMark/>
                </w:tcPr>
                <w:p w:rsidR="00E2632A" w:rsidRPr="00E2632A" w:rsidRDefault="00E2632A" w:rsidP="00E2632A">
                  <w:pPr>
                    <w:spacing w:before="0" w:after="0"/>
                    <w:jc w:val="left"/>
                    <w:textAlignment w:val="baseline"/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  <w:lang w:val="en-US"/>
                    </w:rPr>
                    <w:t>E-mail</w:t>
                  </w: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4633" w:type="dxa"/>
                  <w:hideMark/>
                </w:tcPr>
                <w:p w:rsidR="00E2632A" w:rsidRPr="00E2632A" w:rsidRDefault="00E2632A" w:rsidP="00575CD7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  <w:lang w:val="en-US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  <w:lang w:val="en-US"/>
                    </w:rPr>
                    <w:t>Kemerovo@gfs.ru</w:t>
                  </w:r>
                </w:p>
              </w:tc>
            </w:tr>
          </w:tbl>
          <w:p w:rsidR="0022703E" w:rsidRPr="00A4565D" w:rsidRDefault="0022703E" w:rsidP="00364CB6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:rsidR="00350D63" w:rsidRDefault="706D9C86" w:rsidP="00364CB6">
            <w:pPr>
              <w:spacing w:before="0" w:after="0"/>
              <w:jc w:val="left"/>
              <w:textAlignment w:val="baseline"/>
              <w:rPr>
                <w:rFonts w:cs="Tahoma"/>
                <w:b/>
                <w:color w:val="auto"/>
                <w:sz w:val="14"/>
                <w:szCs w:val="14"/>
              </w:rPr>
            </w:pPr>
            <w:r w:rsidRPr="706D9C86"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 w:rsidR="0022703E">
              <w:br/>
            </w:r>
            <w:r w:rsidRPr="706D9C86"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Сублицензиат</w:t>
            </w:r>
            <w:r w:rsidR="0022703E">
              <w:br/>
            </w:r>
            <w:r w:rsidR="0004036A">
              <w:rPr>
                <w:rFonts w:cs="Tahoma"/>
                <w:b/>
                <w:color w:val="auto"/>
                <w:sz w:val="14"/>
                <w:szCs w:val="14"/>
              </w:rPr>
              <w:t>Н</w:t>
            </w:r>
            <w:r w:rsidR="00350D63">
              <w:rPr>
                <w:rFonts w:cs="Tahoma"/>
                <w:b/>
                <w:color w:val="auto"/>
                <w:sz w:val="14"/>
                <w:szCs w:val="14"/>
              </w:rPr>
              <w:t>а</w:t>
            </w:r>
            <w:r w:rsidR="0016689E">
              <w:rPr>
                <w:rFonts w:cs="Tahoma"/>
                <w:b/>
                <w:color w:val="auto"/>
                <w:sz w:val="14"/>
                <w:szCs w:val="14"/>
              </w:rPr>
              <w:t>ча</w:t>
            </w:r>
            <w:r w:rsidR="00350D63">
              <w:rPr>
                <w:rFonts w:cs="Tahoma"/>
                <w:b/>
                <w:color w:val="auto"/>
                <w:sz w:val="14"/>
                <w:szCs w:val="14"/>
              </w:rPr>
              <w:t xml:space="preserve">льник </w:t>
            </w:r>
          </w:p>
          <w:p w:rsidR="0022703E" w:rsidRDefault="00350D63" w:rsidP="00364CB6">
            <w:pPr>
              <w:spacing w:before="0" w:after="0"/>
              <w:jc w:val="left"/>
              <w:textAlignment w:val="baseline"/>
              <w:rPr>
                <w:rFonts w:cs="Tahoma"/>
                <w:b/>
                <w:color w:val="auto"/>
                <w:sz w:val="14"/>
                <w:szCs w:val="14"/>
              </w:rPr>
            </w:pPr>
            <w:r>
              <w:rPr>
                <w:rFonts w:cs="Tahoma"/>
                <w:b/>
                <w:color w:val="auto"/>
                <w:sz w:val="14"/>
                <w:szCs w:val="14"/>
              </w:rPr>
              <w:t>отдела ГФС России в г. Кемерово</w:t>
            </w:r>
          </w:p>
          <w:p w:rsidR="0022703E" w:rsidRPr="00A4565D" w:rsidRDefault="463CE6CA" w:rsidP="00364CB6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463CE6CA">
              <w:rPr>
                <w:rFonts w:eastAsia="Tahoma" w:cs="Tahoma"/>
                <w:color w:val="auto"/>
                <w:sz w:val="14"/>
                <w:szCs w:val="14"/>
              </w:rPr>
              <w:t>____________________ /</w:t>
            </w:r>
            <w:r w:rsidR="00350D63">
              <w:rPr>
                <w:rFonts w:eastAsia="Tahoma" w:cs="Tahoma"/>
                <w:color w:val="auto"/>
                <w:sz w:val="14"/>
                <w:szCs w:val="14"/>
              </w:rPr>
              <w:t>Здобников М.В.</w:t>
            </w:r>
            <w:r w:rsidRPr="463CE6CA">
              <w:rPr>
                <w:rFonts w:eastAsia="Tahoma" w:cs="Tahoma"/>
                <w:color w:val="auto"/>
                <w:sz w:val="14"/>
                <w:szCs w:val="14"/>
              </w:rPr>
              <w:t>/ </w:t>
            </w:r>
          </w:p>
          <w:p w:rsidR="0022703E" w:rsidRPr="00A4565D" w:rsidRDefault="463CE6CA" w:rsidP="00364CB6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463CE6CA">
              <w:rPr>
                <w:rFonts w:eastAsia="Tahoma"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:rsidR="007424F4" w:rsidRPr="00E117FE" w:rsidRDefault="007424F4" w:rsidP="00E117FE">
      <w:pPr>
        <w:spacing w:before="0" w:after="0"/>
        <w:rPr>
          <w:color w:val="auto"/>
        </w:rPr>
      </w:pPr>
      <w:bookmarkStart w:id="0" w:name="_GoBack"/>
      <w:bookmarkEnd w:id="0"/>
    </w:p>
    <w:sectPr w:rsidR="007424F4" w:rsidRPr="00E117FE" w:rsidSect="00CE5CD0">
      <w:pgSz w:w="11906" w:h="16838"/>
      <w:pgMar w:top="720" w:right="720" w:bottom="64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614C55"/>
    <w:multiLevelType w:val="multilevel"/>
    <w:tmpl w:val="34760BD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DED6B8E"/>
    <w:multiLevelType w:val="multilevel"/>
    <w:tmpl w:val="4948ADC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E7130C0"/>
    <w:multiLevelType w:val="hybridMultilevel"/>
    <w:tmpl w:val="F44A3BB6"/>
    <w:lvl w:ilvl="0" w:tplc="B13A7C3E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BAF0DA8"/>
    <w:multiLevelType w:val="multilevel"/>
    <w:tmpl w:val="97EA6C6A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1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98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93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28" w:hanging="1800"/>
      </w:pPr>
      <w:rPr>
        <w:rFonts w:cs="Times New Roman" w:hint="default"/>
      </w:rPr>
    </w:lvl>
  </w:abstractNum>
  <w:abstractNum w:abstractNumId="5">
    <w:nsid w:val="2CC65BC1"/>
    <w:multiLevelType w:val="multilevel"/>
    <w:tmpl w:val="986E607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B1F3490"/>
    <w:multiLevelType w:val="multilevel"/>
    <w:tmpl w:val="57667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2B77E94"/>
    <w:multiLevelType w:val="multilevel"/>
    <w:tmpl w:val="AD4A6C8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  <w:color w:val="16394F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color w:val="16394F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color w:val="16394F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color w:val="16394F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color w:val="16394F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color w:val="16394F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color w:val="16394F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color w:val="16394F"/>
      </w:rPr>
    </w:lvl>
  </w:abstractNum>
  <w:abstractNum w:abstractNumId="11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D514E89"/>
    <w:multiLevelType w:val="multilevel"/>
    <w:tmpl w:val="1CB4AE7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12"/>
  </w:num>
  <w:num w:numId="8">
    <w:abstractNumId w:val="4"/>
  </w:num>
  <w:num w:numId="9">
    <w:abstractNumId w:val="1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11EC1"/>
    <w:rsid w:val="00012250"/>
    <w:rsid w:val="00026AE5"/>
    <w:rsid w:val="0004036A"/>
    <w:rsid w:val="0005008A"/>
    <w:rsid w:val="0005213E"/>
    <w:rsid w:val="00052E25"/>
    <w:rsid w:val="000731F8"/>
    <w:rsid w:val="00074273"/>
    <w:rsid w:val="00097E2C"/>
    <w:rsid w:val="000A32E5"/>
    <w:rsid w:val="000B0DA5"/>
    <w:rsid w:val="000D1AF0"/>
    <w:rsid w:val="000E4EE9"/>
    <w:rsid w:val="000F7631"/>
    <w:rsid w:val="00113A20"/>
    <w:rsid w:val="0012703D"/>
    <w:rsid w:val="00133829"/>
    <w:rsid w:val="00134CFD"/>
    <w:rsid w:val="00142A48"/>
    <w:rsid w:val="00146E15"/>
    <w:rsid w:val="00154418"/>
    <w:rsid w:val="0016689E"/>
    <w:rsid w:val="0017239A"/>
    <w:rsid w:val="00175D94"/>
    <w:rsid w:val="001966F0"/>
    <w:rsid w:val="001B1EF8"/>
    <w:rsid w:val="001B4471"/>
    <w:rsid w:val="001C2992"/>
    <w:rsid w:val="001C5365"/>
    <w:rsid w:val="001E1AD0"/>
    <w:rsid w:val="001E336B"/>
    <w:rsid w:val="001F46B8"/>
    <w:rsid w:val="00217F4E"/>
    <w:rsid w:val="0022703E"/>
    <w:rsid w:val="00235693"/>
    <w:rsid w:val="00235CCE"/>
    <w:rsid w:val="00243DCB"/>
    <w:rsid w:val="002456DF"/>
    <w:rsid w:val="00261CE2"/>
    <w:rsid w:val="002711C7"/>
    <w:rsid w:val="00296C30"/>
    <w:rsid w:val="002E02E7"/>
    <w:rsid w:val="002E1AE9"/>
    <w:rsid w:val="002F2407"/>
    <w:rsid w:val="00350D63"/>
    <w:rsid w:val="00355F9B"/>
    <w:rsid w:val="0038675C"/>
    <w:rsid w:val="00392308"/>
    <w:rsid w:val="003B4A19"/>
    <w:rsid w:val="003C2535"/>
    <w:rsid w:val="003D466B"/>
    <w:rsid w:val="003E534E"/>
    <w:rsid w:val="003E58B6"/>
    <w:rsid w:val="003E59A1"/>
    <w:rsid w:val="003E6777"/>
    <w:rsid w:val="003E6E2F"/>
    <w:rsid w:val="003F240D"/>
    <w:rsid w:val="004037E0"/>
    <w:rsid w:val="00417093"/>
    <w:rsid w:val="00423682"/>
    <w:rsid w:val="00441DEA"/>
    <w:rsid w:val="00453936"/>
    <w:rsid w:val="00456E03"/>
    <w:rsid w:val="004611DF"/>
    <w:rsid w:val="00464598"/>
    <w:rsid w:val="00480366"/>
    <w:rsid w:val="00480467"/>
    <w:rsid w:val="0048251E"/>
    <w:rsid w:val="00483BCF"/>
    <w:rsid w:val="00490C93"/>
    <w:rsid w:val="00492F9A"/>
    <w:rsid w:val="004A57F5"/>
    <w:rsid w:val="004B1979"/>
    <w:rsid w:val="004C63FA"/>
    <w:rsid w:val="00513EF2"/>
    <w:rsid w:val="00514260"/>
    <w:rsid w:val="0051438D"/>
    <w:rsid w:val="005210F8"/>
    <w:rsid w:val="00522782"/>
    <w:rsid w:val="00526EA3"/>
    <w:rsid w:val="005350B9"/>
    <w:rsid w:val="005422F3"/>
    <w:rsid w:val="00547841"/>
    <w:rsid w:val="00563BCC"/>
    <w:rsid w:val="005643D4"/>
    <w:rsid w:val="00570B02"/>
    <w:rsid w:val="00575CD7"/>
    <w:rsid w:val="00583F71"/>
    <w:rsid w:val="00585047"/>
    <w:rsid w:val="00591F2C"/>
    <w:rsid w:val="005A469D"/>
    <w:rsid w:val="005B63D7"/>
    <w:rsid w:val="005E0E86"/>
    <w:rsid w:val="005E480D"/>
    <w:rsid w:val="005F21E9"/>
    <w:rsid w:val="005F704A"/>
    <w:rsid w:val="00630868"/>
    <w:rsid w:val="00677719"/>
    <w:rsid w:val="0069570D"/>
    <w:rsid w:val="006A25E1"/>
    <w:rsid w:val="006A40C5"/>
    <w:rsid w:val="006A5C45"/>
    <w:rsid w:val="006A7C3A"/>
    <w:rsid w:val="006B6EAB"/>
    <w:rsid w:val="006C3509"/>
    <w:rsid w:val="006F5CC4"/>
    <w:rsid w:val="006F6B9B"/>
    <w:rsid w:val="00704933"/>
    <w:rsid w:val="0071225D"/>
    <w:rsid w:val="007139D7"/>
    <w:rsid w:val="0072052C"/>
    <w:rsid w:val="0073262A"/>
    <w:rsid w:val="00735108"/>
    <w:rsid w:val="00736E9C"/>
    <w:rsid w:val="007375F6"/>
    <w:rsid w:val="007424F4"/>
    <w:rsid w:val="00752298"/>
    <w:rsid w:val="00753E36"/>
    <w:rsid w:val="00762999"/>
    <w:rsid w:val="00783453"/>
    <w:rsid w:val="0078588A"/>
    <w:rsid w:val="007860A6"/>
    <w:rsid w:val="00792B35"/>
    <w:rsid w:val="00793422"/>
    <w:rsid w:val="007A20F5"/>
    <w:rsid w:val="007A4E13"/>
    <w:rsid w:val="007A5AAA"/>
    <w:rsid w:val="007B0BA0"/>
    <w:rsid w:val="007B6550"/>
    <w:rsid w:val="007C5763"/>
    <w:rsid w:val="007E5D7E"/>
    <w:rsid w:val="0081442C"/>
    <w:rsid w:val="00826D9D"/>
    <w:rsid w:val="00833A88"/>
    <w:rsid w:val="00837336"/>
    <w:rsid w:val="00860B0B"/>
    <w:rsid w:val="00874C62"/>
    <w:rsid w:val="0088261C"/>
    <w:rsid w:val="00883A1E"/>
    <w:rsid w:val="00886120"/>
    <w:rsid w:val="008B03CE"/>
    <w:rsid w:val="008C55C8"/>
    <w:rsid w:val="008D52F5"/>
    <w:rsid w:val="008E4C79"/>
    <w:rsid w:val="008F689B"/>
    <w:rsid w:val="00914ABE"/>
    <w:rsid w:val="00952CDB"/>
    <w:rsid w:val="009604B1"/>
    <w:rsid w:val="00961392"/>
    <w:rsid w:val="00974021"/>
    <w:rsid w:val="00977426"/>
    <w:rsid w:val="009A46E2"/>
    <w:rsid w:val="009B6A46"/>
    <w:rsid w:val="009C6190"/>
    <w:rsid w:val="009D3ACE"/>
    <w:rsid w:val="009E3768"/>
    <w:rsid w:val="00A01451"/>
    <w:rsid w:val="00A06323"/>
    <w:rsid w:val="00A17B98"/>
    <w:rsid w:val="00A21BD9"/>
    <w:rsid w:val="00A25B49"/>
    <w:rsid w:val="00A4565D"/>
    <w:rsid w:val="00A52977"/>
    <w:rsid w:val="00A53932"/>
    <w:rsid w:val="00A56490"/>
    <w:rsid w:val="00AC343C"/>
    <w:rsid w:val="00AC56B0"/>
    <w:rsid w:val="00AD69EA"/>
    <w:rsid w:val="00AF19D4"/>
    <w:rsid w:val="00AF3209"/>
    <w:rsid w:val="00AF3A99"/>
    <w:rsid w:val="00B17FB7"/>
    <w:rsid w:val="00B53F30"/>
    <w:rsid w:val="00B61CEC"/>
    <w:rsid w:val="00B71062"/>
    <w:rsid w:val="00B845BC"/>
    <w:rsid w:val="00B9314F"/>
    <w:rsid w:val="00B93B31"/>
    <w:rsid w:val="00B97DEE"/>
    <w:rsid w:val="00BA0505"/>
    <w:rsid w:val="00BA31CF"/>
    <w:rsid w:val="00BC0C1D"/>
    <w:rsid w:val="00BC1214"/>
    <w:rsid w:val="00BC79CA"/>
    <w:rsid w:val="00BD2110"/>
    <w:rsid w:val="00C23930"/>
    <w:rsid w:val="00C25374"/>
    <w:rsid w:val="00C33E8E"/>
    <w:rsid w:val="00C413ED"/>
    <w:rsid w:val="00C6146A"/>
    <w:rsid w:val="00C770B0"/>
    <w:rsid w:val="00C86904"/>
    <w:rsid w:val="00CE196B"/>
    <w:rsid w:val="00CE5CD0"/>
    <w:rsid w:val="00CF1235"/>
    <w:rsid w:val="00D01970"/>
    <w:rsid w:val="00D11EC1"/>
    <w:rsid w:val="00D2279F"/>
    <w:rsid w:val="00D25B33"/>
    <w:rsid w:val="00D35562"/>
    <w:rsid w:val="00D50656"/>
    <w:rsid w:val="00D5163B"/>
    <w:rsid w:val="00D643A5"/>
    <w:rsid w:val="00D778C1"/>
    <w:rsid w:val="00D81936"/>
    <w:rsid w:val="00D85A5E"/>
    <w:rsid w:val="00D922B6"/>
    <w:rsid w:val="00D97B40"/>
    <w:rsid w:val="00DC0835"/>
    <w:rsid w:val="00DD564E"/>
    <w:rsid w:val="00DD5E69"/>
    <w:rsid w:val="00DD6A4A"/>
    <w:rsid w:val="00DE07E4"/>
    <w:rsid w:val="00DE480A"/>
    <w:rsid w:val="00E117FE"/>
    <w:rsid w:val="00E23C8D"/>
    <w:rsid w:val="00E2632A"/>
    <w:rsid w:val="00E5008A"/>
    <w:rsid w:val="00E57F49"/>
    <w:rsid w:val="00E77542"/>
    <w:rsid w:val="00EA0CE3"/>
    <w:rsid w:val="00EB2C5E"/>
    <w:rsid w:val="00EC32D3"/>
    <w:rsid w:val="00EE2455"/>
    <w:rsid w:val="00EE59A3"/>
    <w:rsid w:val="00EF56BD"/>
    <w:rsid w:val="00F2638C"/>
    <w:rsid w:val="00F302F8"/>
    <w:rsid w:val="00FC042F"/>
    <w:rsid w:val="07808F55"/>
    <w:rsid w:val="0A1B6DFE"/>
    <w:rsid w:val="1201D126"/>
    <w:rsid w:val="463CE6CA"/>
    <w:rsid w:val="62D46F78"/>
    <w:rsid w:val="706D9C86"/>
    <w:rsid w:val="72E29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99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4CFD"/>
    <w:pPr>
      <w:spacing w:before="0" w:after="0"/>
    </w:pPr>
    <w:rPr>
      <w:rFonts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4CFD"/>
    <w:rPr>
      <w:rFonts w:ascii="Tahoma" w:eastAsia="Times New Roman" w:hAnsi="Tahoma" w:cs="Tahoma"/>
      <w:color w:val="16394F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rsid w:val="00B53F30"/>
    <w:pPr>
      <w:spacing w:before="0"/>
      <w:ind w:left="283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3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019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D01970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1970"/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character" w:customStyle="1" w:styleId="blk3">
    <w:name w:val="blk3"/>
    <w:uiPriority w:val="99"/>
    <w:rsid w:val="00D019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8C58417E408B50173FCA723C73351209DC83F34E1A1C3A912C85E1066EA8B42C5B57849C493E382b7N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800200.1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8CDF-25CC-41A6-9FE7-A57E79C93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Гл.бухгалтер</cp:lastModifiedBy>
  <cp:revision>2</cp:revision>
  <cp:lastPrinted>2025-05-27T03:49:00Z</cp:lastPrinted>
  <dcterms:created xsi:type="dcterms:W3CDTF">2026-05-27T08:31:00Z</dcterms:created>
  <dcterms:modified xsi:type="dcterms:W3CDTF">2026-05-27T08:31:00Z</dcterms:modified>
</cp:coreProperties>
</file>