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65E" w:rsidRPr="004D5349" w:rsidRDefault="00F82AA1" w:rsidP="002779D1">
      <w:pPr>
        <w:jc w:val="center"/>
        <w:rPr>
          <w:rFonts w:ascii="Times New Roman" w:hAnsi="Times New Roman" w:cs="Times New Roman"/>
        </w:rPr>
      </w:pPr>
      <w:r w:rsidRPr="004D5349">
        <w:rPr>
          <w:rFonts w:ascii="Times New Roman" w:hAnsi="Times New Roman" w:cs="Times New Roman"/>
          <w:b/>
        </w:rPr>
        <w:t>ГОСУДАРСТВЕННЫЙ</w:t>
      </w:r>
      <w:r w:rsidRPr="004D5349">
        <w:rPr>
          <w:rFonts w:ascii="Times New Roman" w:hAnsi="Times New Roman" w:cs="Times New Roman"/>
        </w:rPr>
        <w:t xml:space="preserve"> </w:t>
      </w:r>
      <w:r w:rsidRPr="004D5349">
        <w:rPr>
          <w:rFonts w:ascii="Times New Roman" w:hAnsi="Times New Roman" w:cs="Times New Roman"/>
          <w:b/>
        </w:rPr>
        <w:t>КОНТРАКТ</w:t>
      </w:r>
      <w:r w:rsidRPr="004D5349">
        <w:rPr>
          <w:rFonts w:ascii="Times New Roman" w:hAnsi="Times New Roman" w:cs="Times New Roman"/>
        </w:rPr>
        <w:t xml:space="preserve"> </w:t>
      </w:r>
      <w:r w:rsidRPr="004D5349">
        <w:rPr>
          <w:rFonts w:ascii="Times New Roman" w:hAnsi="Times New Roman" w:cs="Times New Roman"/>
          <w:b/>
        </w:rPr>
        <w:t xml:space="preserve">№ </w:t>
      </w:r>
      <w:r w:rsidR="00E9061D">
        <w:rPr>
          <w:rFonts w:ascii="Times New Roman" w:hAnsi="Times New Roman" w:cs="Times New Roman"/>
          <w:b/>
        </w:rPr>
        <w:t>83</w:t>
      </w:r>
      <w:r w:rsidR="008B073C" w:rsidRPr="004D5349">
        <w:rPr>
          <w:rFonts w:ascii="Times New Roman" w:hAnsi="Times New Roman" w:cs="Times New Roman"/>
          <w:b/>
        </w:rPr>
        <w:t>-ДФ</w:t>
      </w:r>
    </w:p>
    <w:p w:rsidR="00052736" w:rsidRDefault="00B77199" w:rsidP="00052736">
      <w:pPr>
        <w:jc w:val="center"/>
        <w:rPr>
          <w:rFonts w:ascii="Times New Roman" w:hAnsi="Times New Roman" w:cs="Times New Roman"/>
          <w:b/>
        </w:rPr>
      </w:pPr>
      <w:r w:rsidRPr="004D5349">
        <w:rPr>
          <w:rFonts w:ascii="Times New Roman" w:hAnsi="Times New Roman" w:cs="Times New Roman"/>
          <w:b/>
        </w:rPr>
        <w:t>н</w:t>
      </w:r>
      <w:r w:rsidR="008B073C" w:rsidRPr="004D5349">
        <w:rPr>
          <w:rFonts w:ascii="Times New Roman" w:hAnsi="Times New Roman" w:cs="Times New Roman"/>
          <w:b/>
        </w:rPr>
        <w:t xml:space="preserve">а выполнение работ по </w:t>
      </w:r>
      <w:r w:rsidR="00052736">
        <w:rPr>
          <w:rFonts w:ascii="Times New Roman" w:hAnsi="Times New Roman" w:cs="Times New Roman"/>
          <w:b/>
        </w:rPr>
        <w:t xml:space="preserve">изготовлению, </w:t>
      </w:r>
      <w:r w:rsidR="008B073C" w:rsidRPr="004D5349">
        <w:rPr>
          <w:rFonts w:ascii="Times New Roman" w:hAnsi="Times New Roman" w:cs="Times New Roman"/>
          <w:b/>
        </w:rPr>
        <w:t>установк</w:t>
      </w:r>
      <w:r w:rsidR="0032418D">
        <w:rPr>
          <w:rFonts w:ascii="Times New Roman" w:hAnsi="Times New Roman" w:cs="Times New Roman"/>
          <w:b/>
        </w:rPr>
        <w:t>е</w:t>
      </w:r>
      <w:r w:rsidR="008B073C" w:rsidRPr="004D5349">
        <w:rPr>
          <w:rFonts w:ascii="Times New Roman" w:hAnsi="Times New Roman" w:cs="Times New Roman"/>
          <w:b/>
        </w:rPr>
        <w:t xml:space="preserve"> </w:t>
      </w:r>
      <w:r w:rsidR="00FC63D5" w:rsidRPr="004D5349">
        <w:rPr>
          <w:rFonts w:ascii="Times New Roman" w:hAnsi="Times New Roman" w:cs="Times New Roman"/>
          <w:b/>
        </w:rPr>
        <w:t>перегородки из ПВХ</w:t>
      </w:r>
      <w:r w:rsidR="00052736">
        <w:rPr>
          <w:rFonts w:ascii="Times New Roman" w:hAnsi="Times New Roman" w:cs="Times New Roman"/>
          <w:b/>
        </w:rPr>
        <w:t xml:space="preserve"> </w:t>
      </w:r>
      <w:r w:rsidR="00E9061D">
        <w:rPr>
          <w:rFonts w:ascii="Times New Roman" w:hAnsi="Times New Roman" w:cs="Times New Roman"/>
          <w:b/>
        </w:rPr>
        <w:t>и двери</w:t>
      </w:r>
      <w:r w:rsidR="00052736">
        <w:rPr>
          <w:rFonts w:ascii="Times New Roman" w:hAnsi="Times New Roman" w:cs="Times New Roman"/>
          <w:b/>
        </w:rPr>
        <w:t xml:space="preserve"> </w:t>
      </w:r>
      <w:r w:rsidR="008B073C" w:rsidRPr="004D5349">
        <w:rPr>
          <w:rFonts w:ascii="Times New Roman" w:hAnsi="Times New Roman" w:cs="Times New Roman"/>
          <w:b/>
        </w:rPr>
        <w:t xml:space="preserve">в </w:t>
      </w:r>
      <w:r w:rsidR="00052736">
        <w:rPr>
          <w:rFonts w:ascii="Times New Roman" w:hAnsi="Times New Roman" w:cs="Times New Roman"/>
          <w:b/>
        </w:rPr>
        <w:t>административном здании</w:t>
      </w:r>
    </w:p>
    <w:p w:rsidR="008B073C" w:rsidRPr="004D5349" w:rsidRDefault="008B073C" w:rsidP="00052736">
      <w:pPr>
        <w:jc w:val="center"/>
        <w:rPr>
          <w:rFonts w:ascii="Times New Roman" w:hAnsi="Times New Roman" w:cs="Times New Roman"/>
          <w:b/>
        </w:rPr>
      </w:pPr>
      <w:r w:rsidRPr="004D5349">
        <w:rPr>
          <w:rFonts w:ascii="Times New Roman" w:hAnsi="Times New Roman" w:cs="Times New Roman"/>
          <w:b/>
        </w:rPr>
        <w:t xml:space="preserve"> ФКУ ИК-29 УФСИН России по Республике Хакасия</w:t>
      </w:r>
    </w:p>
    <w:p w:rsidR="00052736" w:rsidRPr="00C45DCB" w:rsidRDefault="00396950" w:rsidP="00052736">
      <w:pPr>
        <w:jc w:val="center"/>
        <w:rPr>
          <w:rFonts w:ascii="PT Astra Serif" w:hAnsi="PT Astra Serif" w:cs="Times New Roman"/>
          <w:sz w:val="28"/>
          <w:szCs w:val="28"/>
        </w:rPr>
      </w:pPr>
      <w:r w:rsidRPr="004D5349">
        <w:rPr>
          <w:rFonts w:ascii="Times New Roman" w:hAnsi="Times New Roman" w:cs="Times New Roman"/>
          <w:b/>
        </w:rPr>
        <w:t xml:space="preserve">ИКЗ: </w:t>
      </w:r>
      <w:r w:rsidR="00052736" w:rsidRPr="00C45DCB">
        <w:rPr>
          <w:rFonts w:ascii="PT Astra Serif" w:hAnsi="PT Astra Serif" w:cs="Times New Roman"/>
          <w:sz w:val="28"/>
          <w:szCs w:val="28"/>
        </w:rPr>
        <w:t>26</w:t>
      </w:r>
      <w:r w:rsidR="00052736">
        <w:rPr>
          <w:rFonts w:ascii="PT Astra Serif" w:hAnsi="PT Astra Serif" w:cs="Times New Roman"/>
          <w:sz w:val="28"/>
          <w:szCs w:val="28"/>
        </w:rPr>
        <w:t xml:space="preserve"> </w:t>
      </w:r>
      <w:r w:rsidR="00052736" w:rsidRPr="00C45DCB">
        <w:rPr>
          <w:rFonts w:ascii="PT Astra Serif" w:hAnsi="PT Astra Serif" w:cs="Times New Roman"/>
          <w:sz w:val="28"/>
          <w:szCs w:val="28"/>
        </w:rPr>
        <w:t>11903024540</w:t>
      </w:r>
      <w:r w:rsidR="00052736">
        <w:rPr>
          <w:rFonts w:ascii="PT Astra Serif" w:hAnsi="PT Astra Serif" w:cs="Times New Roman"/>
          <w:sz w:val="28"/>
          <w:szCs w:val="28"/>
        </w:rPr>
        <w:t xml:space="preserve"> </w:t>
      </w:r>
      <w:r w:rsidR="00052736" w:rsidRPr="00C45DCB">
        <w:rPr>
          <w:rFonts w:ascii="PT Astra Serif" w:hAnsi="PT Astra Serif" w:cs="Times New Roman"/>
          <w:sz w:val="28"/>
          <w:szCs w:val="28"/>
        </w:rPr>
        <w:t>190301001</w:t>
      </w:r>
      <w:r w:rsidR="00052736">
        <w:rPr>
          <w:rFonts w:ascii="PT Astra Serif" w:hAnsi="PT Astra Serif" w:cs="Times New Roman"/>
          <w:sz w:val="28"/>
          <w:szCs w:val="28"/>
        </w:rPr>
        <w:t xml:space="preserve"> </w:t>
      </w:r>
      <w:r w:rsidR="00052736" w:rsidRPr="00C45DCB">
        <w:rPr>
          <w:rFonts w:ascii="PT Astra Serif" w:hAnsi="PT Astra Serif" w:cs="Times New Roman"/>
          <w:sz w:val="28"/>
          <w:szCs w:val="28"/>
        </w:rPr>
        <w:t>0003</w:t>
      </w:r>
      <w:r w:rsidR="00052736">
        <w:rPr>
          <w:rFonts w:ascii="PT Astra Serif" w:hAnsi="PT Astra Serif" w:cs="Times New Roman"/>
          <w:sz w:val="28"/>
          <w:szCs w:val="28"/>
        </w:rPr>
        <w:t xml:space="preserve"> </w:t>
      </w:r>
      <w:r w:rsidR="00E9061D">
        <w:rPr>
          <w:rFonts w:ascii="PT Astra Serif" w:hAnsi="PT Astra Serif" w:cs="Times New Roman"/>
          <w:b/>
          <w:sz w:val="28"/>
          <w:szCs w:val="28"/>
        </w:rPr>
        <w:t>083</w:t>
      </w:r>
      <w:r w:rsidR="00052736">
        <w:rPr>
          <w:rFonts w:ascii="PT Astra Serif" w:hAnsi="PT Astra Serif" w:cs="Times New Roman"/>
          <w:b/>
          <w:sz w:val="28"/>
          <w:szCs w:val="28"/>
        </w:rPr>
        <w:t xml:space="preserve"> </w:t>
      </w:r>
      <w:r w:rsidR="00052736" w:rsidRPr="00C45DCB">
        <w:rPr>
          <w:rFonts w:ascii="PT Astra Serif" w:hAnsi="PT Astra Serif" w:cs="Times New Roman"/>
          <w:sz w:val="28"/>
          <w:szCs w:val="28"/>
        </w:rPr>
        <w:t>0000</w:t>
      </w:r>
      <w:r w:rsidR="00052736">
        <w:rPr>
          <w:rFonts w:ascii="PT Astra Serif" w:hAnsi="PT Astra Serif" w:cs="Times New Roman"/>
          <w:sz w:val="28"/>
          <w:szCs w:val="28"/>
        </w:rPr>
        <w:t xml:space="preserve"> </w:t>
      </w:r>
      <w:r w:rsidR="00052736" w:rsidRPr="00C45DCB">
        <w:rPr>
          <w:rFonts w:ascii="PT Astra Serif" w:hAnsi="PT Astra Serif" w:cs="Times New Roman"/>
          <w:sz w:val="28"/>
          <w:szCs w:val="28"/>
        </w:rPr>
        <w:t>244</w:t>
      </w:r>
    </w:p>
    <w:p w:rsidR="00753563" w:rsidRPr="004D5349" w:rsidRDefault="00753563" w:rsidP="002779D1">
      <w:pPr>
        <w:jc w:val="center"/>
        <w:rPr>
          <w:rFonts w:ascii="Times New Roman" w:hAnsi="Times New Roman" w:cs="Times New Roman"/>
        </w:rPr>
      </w:pPr>
    </w:p>
    <w:p w:rsidR="000F165E" w:rsidRPr="004D5349" w:rsidRDefault="0093433D" w:rsidP="002779D1">
      <w:pPr>
        <w:pStyle w:val="ad"/>
        <w:keepLines/>
        <w:tabs>
          <w:tab w:val="left" w:pos="6379"/>
        </w:tabs>
        <w:rPr>
          <w:sz w:val="18"/>
          <w:szCs w:val="18"/>
        </w:rPr>
      </w:pPr>
      <w:r w:rsidRPr="004D5349">
        <w:rPr>
          <w:color w:val="000000"/>
          <w:sz w:val="18"/>
          <w:szCs w:val="18"/>
        </w:rPr>
        <w:t>г</w:t>
      </w:r>
      <w:r w:rsidR="0004590D" w:rsidRPr="004D5349">
        <w:rPr>
          <w:color w:val="000000"/>
          <w:sz w:val="18"/>
          <w:szCs w:val="18"/>
        </w:rPr>
        <w:t xml:space="preserve">. </w:t>
      </w:r>
      <w:proofErr w:type="spellStart"/>
      <w:r w:rsidR="0004590D" w:rsidRPr="004D5349">
        <w:rPr>
          <w:color w:val="000000"/>
          <w:sz w:val="18"/>
          <w:szCs w:val="18"/>
        </w:rPr>
        <w:t>Черногорск</w:t>
      </w:r>
      <w:proofErr w:type="spellEnd"/>
      <w:r w:rsidR="00F82AA1" w:rsidRPr="004D5349">
        <w:rPr>
          <w:sz w:val="18"/>
          <w:szCs w:val="18"/>
        </w:rPr>
        <w:t xml:space="preserve">           </w:t>
      </w:r>
      <w:r w:rsidR="0004590D" w:rsidRPr="004D5349">
        <w:rPr>
          <w:sz w:val="18"/>
          <w:szCs w:val="18"/>
        </w:rPr>
        <w:tab/>
        <w:t xml:space="preserve">     </w:t>
      </w:r>
      <w:r w:rsidRPr="004D5349">
        <w:rPr>
          <w:sz w:val="18"/>
          <w:szCs w:val="18"/>
        </w:rPr>
        <w:t xml:space="preserve">   </w:t>
      </w:r>
      <w:r w:rsidR="0004590D" w:rsidRPr="004D5349">
        <w:rPr>
          <w:sz w:val="18"/>
          <w:szCs w:val="18"/>
        </w:rPr>
        <w:t xml:space="preserve">  </w:t>
      </w:r>
      <w:r w:rsidRPr="004D5349">
        <w:rPr>
          <w:sz w:val="18"/>
          <w:szCs w:val="18"/>
        </w:rPr>
        <w:t xml:space="preserve">  </w:t>
      </w:r>
      <w:r w:rsidR="00E3554B" w:rsidRPr="004D5349">
        <w:rPr>
          <w:sz w:val="18"/>
          <w:szCs w:val="18"/>
        </w:rPr>
        <w:t xml:space="preserve">   </w:t>
      </w:r>
      <w:r w:rsidR="004D5349">
        <w:rPr>
          <w:sz w:val="18"/>
          <w:szCs w:val="18"/>
        </w:rPr>
        <w:t xml:space="preserve">            </w:t>
      </w:r>
      <w:r w:rsidR="00E3554B" w:rsidRPr="004D5349">
        <w:rPr>
          <w:sz w:val="18"/>
          <w:szCs w:val="18"/>
        </w:rPr>
        <w:t xml:space="preserve">  </w:t>
      </w:r>
      <w:r w:rsidR="00F82AA1" w:rsidRPr="004D5349">
        <w:rPr>
          <w:sz w:val="18"/>
          <w:szCs w:val="18"/>
        </w:rPr>
        <w:t>«___» ___</w:t>
      </w:r>
      <w:r w:rsidRPr="004D5349">
        <w:rPr>
          <w:sz w:val="18"/>
          <w:szCs w:val="18"/>
        </w:rPr>
        <w:t>__</w:t>
      </w:r>
      <w:r w:rsidR="00F82AA1" w:rsidRPr="004D5349">
        <w:rPr>
          <w:sz w:val="18"/>
          <w:szCs w:val="18"/>
        </w:rPr>
        <w:t>_______ 20</w:t>
      </w:r>
      <w:r w:rsidR="00FF093A" w:rsidRPr="004D5349">
        <w:rPr>
          <w:sz w:val="18"/>
          <w:szCs w:val="18"/>
        </w:rPr>
        <w:t>2</w:t>
      </w:r>
      <w:r w:rsidR="00052736">
        <w:rPr>
          <w:sz w:val="18"/>
          <w:szCs w:val="18"/>
        </w:rPr>
        <w:t>6</w:t>
      </w:r>
      <w:r w:rsidR="00F82AA1" w:rsidRPr="004D5349">
        <w:rPr>
          <w:sz w:val="18"/>
          <w:szCs w:val="18"/>
        </w:rPr>
        <w:t>г</w:t>
      </w:r>
      <w:r w:rsidRPr="004D5349">
        <w:rPr>
          <w:sz w:val="18"/>
          <w:szCs w:val="18"/>
        </w:rPr>
        <w:t>.</w:t>
      </w:r>
    </w:p>
    <w:p w:rsidR="000F165E" w:rsidRPr="004D5349" w:rsidRDefault="000F165E" w:rsidP="002779D1">
      <w:pPr>
        <w:keepNext/>
        <w:keepLines/>
        <w:ind w:firstLine="540"/>
        <w:jc w:val="both"/>
        <w:rPr>
          <w:rFonts w:ascii="Times New Roman" w:hAnsi="Times New Roman" w:cs="Times New Roman"/>
          <w:b/>
        </w:rPr>
      </w:pPr>
    </w:p>
    <w:p w:rsidR="00396950" w:rsidRPr="004D5349" w:rsidRDefault="00396950" w:rsidP="002779D1">
      <w:pPr>
        <w:suppressAutoHyphens/>
        <w:ind w:firstLine="708"/>
        <w:jc w:val="both"/>
        <w:rPr>
          <w:rFonts w:ascii="Times New Roman" w:hAnsi="Times New Roman" w:cs="Times New Roman"/>
        </w:rPr>
      </w:pPr>
      <w:proofErr w:type="gramStart"/>
      <w:r w:rsidRPr="004D5349">
        <w:rPr>
          <w:rFonts w:ascii="Times New Roman" w:hAnsi="Times New Roman" w:cs="Times New Roman"/>
          <w:b/>
        </w:rPr>
        <w:t>Федеральное казенное учреждение «Исправительная колония № 29 Управления Федеральной службы исполнения наказаний  по Республике Хакасия»</w:t>
      </w:r>
      <w:r w:rsidRPr="004D5349">
        <w:rPr>
          <w:rFonts w:ascii="Times New Roman" w:hAnsi="Times New Roman" w:cs="Times New Roman"/>
        </w:rPr>
        <w:t xml:space="preserve"> (ФКУ ИК-29 УФСИН России по Республике Хакасия), выступающее от имени Российской Федерации, в лице </w:t>
      </w:r>
      <w:proofErr w:type="spellStart"/>
      <w:r w:rsidR="00052736">
        <w:rPr>
          <w:rFonts w:ascii="Times New Roman" w:hAnsi="Times New Roman" w:cs="Times New Roman"/>
        </w:rPr>
        <w:t>врио</w:t>
      </w:r>
      <w:proofErr w:type="spellEnd"/>
      <w:r w:rsidR="00052736">
        <w:rPr>
          <w:rFonts w:ascii="Times New Roman" w:hAnsi="Times New Roman" w:cs="Times New Roman"/>
        </w:rPr>
        <w:t xml:space="preserve"> </w:t>
      </w:r>
      <w:r w:rsidR="00FF093A" w:rsidRPr="004D5349">
        <w:rPr>
          <w:rFonts w:ascii="Times New Roman" w:hAnsi="Times New Roman" w:cs="Times New Roman"/>
        </w:rPr>
        <w:t xml:space="preserve">начальника учреждения </w:t>
      </w:r>
      <w:r w:rsidR="00052736">
        <w:rPr>
          <w:rFonts w:ascii="Times New Roman" w:hAnsi="Times New Roman" w:cs="Times New Roman"/>
        </w:rPr>
        <w:t>Сметанина Андрея Викторовича</w:t>
      </w:r>
      <w:r w:rsidRPr="004D5349">
        <w:rPr>
          <w:rFonts w:ascii="Times New Roman" w:hAnsi="Times New Roman" w:cs="Times New Roman"/>
        </w:rPr>
        <w:t xml:space="preserve">, действующего  на  основании </w:t>
      </w:r>
      <w:r w:rsidR="00FF093A" w:rsidRPr="004D5349">
        <w:rPr>
          <w:rFonts w:ascii="Times New Roman" w:hAnsi="Times New Roman" w:cs="Times New Roman"/>
        </w:rPr>
        <w:t>Устава</w:t>
      </w:r>
      <w:r w:rsidR="00052736">
        <w:rPr>
          <w:rFonts w:ascii="Times New Roman" w:hAnsi="Times New Roman" w:cs="Times New Roman"/>
        </w:rPr>
        <w:t xml:space="preserve"> и приказа УФСИН России по Республике Хакасия от </w:t>
      </w:r>
      <w:r w:rsidR="00E9061D">
        <w:rPr>
          <w:rFonts w:ascii="Times New Roman" w:hAnsi="Times New Roman" w:cs="Times New Roman"/>
        </w:rPr>
        <w:t>09.06.2026г. № 131</w:t>
      </w:r>
      <w:r w:rsidR="00052736">
        <w:rPr>
          <w:rFonts w:ascii="Times New Roman" w:hAnsi="Times New Roman" w:cs="Times New Roman"/>
        </w:rPr>
        <w:t>-к</w:t>
      </w:r>
      <w:r w:rsidRPr="004D5349">
        <w:rPr>
          <w:rFonts w:ascii="Times New Roman" w:hAnsi="Times New Roman" w:cs="Times New Roman"/>
        </w:rPr>
        <w:t>,  именуемое  в  дальнейшем «Государственный заказчик» (далее по тексту - Заказчик), с  одной</w:t>
      </w:r>
      <w:proofErr w:type="gramEnd"/>
      <w:r w:rsidRPr="004D5349">
        <w:rPr>
          <w:rFonts w:ascii="Times New Roman" w:hAnsi="Times New Roman" w:cs="Times New Roman"/>
        </w:rPr>
        <w:t xml:space="preserve"> стороны,  и  </w:t>
      </w:r>
    </w:p>
    <w:p w:rsidR="000F165E" w:rsidRPr="004D5349" w:rsidRDefault="00E3554B" w:rsidP="002779D1">
      <w:pPr>
        <w:shd w:val="clear" w:color="auto" w:fill="FFFFFF"/>
        <w:ind w:firstLine="708"/>
        <w:jc w:val="both"/>
        <w:rPr>
          <w:rFonts w:ascii="Times New Roman" w:hAnsi="Times New Roman" w:cs="Times New Roman"/>
        </w:rPr>
      </w:pPr>
      <w:proofErr w:type="gramStart"/>
      <w:r w:rsidRPr="004D5349">
        <w:rPr>
          <w:rFonts w:ascii="Times New Roman" w:hAnsi="Times New Roman" w:cs="Times New Roman"/>
          <w:b/>
        </w:rPr>
        <w:t>_______</w:t>
      </w:r>
      <w:r w:rsidR="008B073C" w:rsidRPr="004D5349">
        <w:rPr>
          <w:rFonts w:ascii="Times New Roman" w:hAnsi="Times New Roman" w:cs="Times New Roman"/>
          <w:b/>
        </w:rPr>
        <w:t>__________</w:t>
      </w:r>
      <w:r w:rsidR="00FF093A" w:rsidRPr="004D5349">
        <w:rPr>
          <w:rFonts w:ascii="Times New Roman" w:hAnsi="Times New Roman" w:cs="Times New Roman"/>
          <w:b/>
        </w:rPr>
        <w:t xml:space="preserve">, </w:t>
      </w:r>
      <w:r w:rsidR="00F82AA1" w:rsidRPr="004D5349">
        <w:rPr>
          <w:rFonts w:ascii="Times New Roman" w:hAnsi="Times New Roman" w:cs="Times New Roman"/>
        </w:rPr>
        <w:t>именуем</w:t>
      </w:r>
      <w:r w:rsidR="00FF093A" w:rsidRPr="004D5349">
        <w:rPr>
          <w:rFonts w:ascii="Times New Roman" w:hAnsi="Times New Roman" w:cs="Times New Roman"/>
        </w:rPr>
        <w:t>ая</w:t>
      </w:r>
      <w:r w:rsidR="00F82AA1" w:rsidRPr="004D5349">
        <w:rPr>
          <w:rFonts w:ascii="Times New Roman" w:hAnsi="Times New Roman" w:cs="Times New Roman"/>
        </w:rPr>
        <w:t xml:space="preserve"> в дальнейшем «Подрядчик», действующ</w:t>
      </w:r>
      <w:r w:rsidR="00FF093A" w:rsidRPr="004D5349">
        <w:rPr>
          <w:rFonts w:ascii="Times New Roman" w:hAnsi="Times New Roman" w:cs="Times New Roman"/>
        </w:rPr>
        <w:t>ая</w:t>
      </w:r>
      <w:r w:rsidR="00F82AA1" w:rsidRPr="004D5349">
        <w:rPr>
          <w:rFonts w:ascii="Times New Roman" w:hAnsi="Times New Roman" w:cs="Times New Roman"/>
        </w:rPr>
        <w:t xml:space="preserve"> на основании</w:t>
      </w:r>
      <w:r w:rsidR="001D41B5" w:rsidRPr="004D5349">
        <w:rPr>
          <w:rFonts w:ascii="Times New Roman" w:hAnsi="Times New Roman" w:cs="Times New Roman"/>
        </w:rPr>
        <w:t xml:space="preserve"> </w:t>
      </w:r>
      <w:r w:rsidR="008B073C" w:rsidRPr="004D5349">
        <w:rPr>
          <w:rFonts w:ascii="Times New Roman" w:hAnsi="Times New Roman" w:cs="Times New Roman"/>
        </w:rPr>
        <w:t>__________________</w:t>
      </w:r>
      <w:r w:rsidR="00F82AA1" w:rsidRPr="004D5349">
        <w:rPr>
          <w:rFonts w:ascii="Times New Roman" w:hAnsi="Times New Roman" w:cs="Times New Roman"/>
        </w:rPr>
        <w:t xml:space="preserve">, с другой стороны, вместе именуемые «Стороны» и каждый в отдельности «Сторона», руководствуясь </w:t>
      </w:r>
      <w:r w:rsidR="008B073C" w:rsidRPr="004D5349">
        <w:rPr>
          <w:rFonts w:ascii="Times New Roman" w:hAnsi="Times New Roman" w:cs="Times New Roman"/>
        </w:rPr>
        <w:t>пунктом 4 части 1 статьи 93 Федерально</w:t>
      </w:r>
      <w:r w:rsidR="001D41B5" w:rsidRPr="004D5349">
        <w:rPr>
          <w:rFonts w:ascii="Times New Roman" w:hAnsi="Times New Roman" w:cs="Times New Roman"/>
        </w:rPr>
        <w:t>го закона от 05.04.2013</w:t>
      </w:r>
      <w:r w:rsidR="00F82AA1" w:rsidRPr="004D5349">
        <w:rPr>
          <w:rFonts w:ascii="Times New Roman" w:hAnsi="Times New Roman" w:cs="Times New Roman"/>
        </w:rPr>
        <w:t>г. № 44-ФЗ «О контрактной системе в сфере закупок товаров, работ, услуг для обеспечения государственных и муниципальных нужд» (далее</w:t>
      </w:r>
      <w:r w:rsidR="00D60F1B" w:rsidRPr="004D5349">
        <w:rPr>
          <w:rFonts w:ascii="Times New Roman" w:hAnsi="Times New Roman" w:cs="Times New Roman"/>
        </w:rPr>
        <w:t xml:space="preserve"> </w:t>
      </w:r>
      <w:r w:rsidR="00F82AA1" w:rsidRPr="004D5349">
        <w:rPr>
          <w:rFonts w:ascii="Times New Roman" w:hAnsi="Times New Roman" w:cs="Times New Roman"/>
        </w:rPr>
        <w:t>- Закон №44-ФЗ</w:t>
      </w:r>
      <w:r w:rsidRPr="004D5349">
        <w:rPr>
          <w:rFonts w:ascii="Times New Roman" w:hAnsi="Times New Roman" w:cs="Times New Roman"/>
        </w:rPr>
        <w:t>),</w:t>
      </w:r>
      <w:r w:rsidR="00052736">
        <w:rPr>
          <w:rFonts w:ascii="Times New Roman" w:hAnsi="Times New Roman" w:cs="Times New Roman"/>
        </w:rPr>
        <w:t xml:space="preserve"> на основании информационной карты закупочной сессии №______</w:t>
      </w:r>
      <w:r w:rsidRPr="004D5349">
        <w:rPr>
          <w:rFonts w:ascii="Times New Roman" w:hAnsi="Times New Roman" w:cs="Times New Roman"/>
        </w:rPr>
        <w:t>_</w:t>
      </w:r>
      <w:r w:rsidR="001D41B5" w:rsidRPr="004D5349">
        <w:rPr>
          <w:rFonts w:ascii="Times New Roman" w:hAnsi="Times New Roman" w:cs="Times New Roman"/>
        </w:rPr>
        <w:t xml:space="preserve">____, </w:t>
      </w:r>
      <w:r w:rsidR="00F82AA1" w:rsidRPr="004D5349">
        <w:rPr>
          <w:rFonts w:ascii="Times New Roman" w:hAnsi="Times New Roman" w:cs="Times New Roman"/>
        </w:rPr>
        <w:t xml:space="preserve">заключили настоящий </w:t>
      </w:r>
      <w:r w:rsidR="0039492F" w:rsidRPr="004D5349">
        <w:rPr>
          <w:rFonts w:ascii="Times New Roman" w:hAnsi="Times New Roman" w:cs="Times New Roman"/>
        </w:rPr>
        <w:t xml:space="preserve">государственный </w:t>
      </w:r>
      <w:r w:rsidR="00F82AA1" w:rsidRPr="004D5349">
        <w:rPr>
          <w:rFonts w:ascii="Times New Roman" w:hAnsi="Times New Roman" w:cs="Times New Roman"/>
        </w:rPr>
        <w:t xml:space="preserve"> контракт (далее</w:t>
      </w:r>
      <w:proofErr w:type="gramEnd"/>
      <w:r w:rsidR="00F82AA1" w:rsidRPr="004D5349">
        <w:rPr>
          <w:rFonts w:ascii="Times New Roman" w:hAnsi="Times New Roman" w:cs="Times New Roman"/>
        </w:rPr>
        <w:t xml:space="preserve"> – «</w:t>
      </w:r>
      <w:proofErr w:type="gramStart"/>
      <w:r w:rsidR="00F82AA1" w:rsidRPr="004D5349">
        <w:rPr>
          <w:rFonts w:ascii="Times New Roman" w:hAnsi="Times New Roman" w:cs="Times New Roman"/>
        </w:rPr>
        <w:t>Контракт») о нижеследующем:</w:t>
      </w:r>
      <w:proofErr w:type="gramEnd"/>
    </w:p>
    <w:p w:rsidR="000F165E" w:rsidRPr="004D5349" w:rsidRDefault="000F165E" w:rsidP="002779D1">
      <w:pPr>
        <w:keepNext/>
        <w:tabs>
          <w:tab w:val="left" w:pos="0"/>
          <w:tab w:val="left" w:pos="567"/>
        </w:tabs>
        <w:ind w:firstLine="720"/>
        <w:jc w:val="both"/>
        <w:rPr>
          <w:rFonts w:ascii="Times New Roman" w:hAnsi="Times New Roman" w:cs="Times New Roman"/>
        </w:rPr>
      </w:pPr>
    </w:p>
    <w:p w:rsidR="000F165E" w:rsidRPr="004D5349" w:rsidRDefault="00F82AA1" w:rsidP="002779D1">
      <w:pPr>
        <w:keepNext/>
        <w:ind w:firstLine="720"/>
        <w:jc w:val="center"/>
        <w:rPr>
          <w:rFonts w:ascii="Times New Roman" w:hAnsi="Times New Roman" w:cs="Times New Roman"/>
          <w:b/>
        </w:rPr>
      </w:pPr>
      <w:r w:rsidRPr="004D5349">
        <w:rPr>
          <w:rFonts w:ascii="Times New Roman" w:hAnsi="Times New Roman" w:cs="Times New Roman"/>
          <w:b/>
          <w:bCs/>
        </w:rPr>
        <w:t>1.</w:t>
      </w:r>
      <w:r w:rsidRPr="004D5349">
        <w:rPr>
          <w:rFonts w:ascii="Times New Roman" w:hAnsi="Times New Roman" w:cs="Times New Roman"/>
          <w:b/>
          <w:spacing w:val="1"/>
        </w:rPr>
        <w:t>ПРЕДМЕТ КОНТРАКТА</w:t>
      </w:r>
    </w:p>
    <w:p w:rsidR="000F165E" w:rsidRPr="004D5349" w:rsidRDefault="001D41B5" w:rsidP="002779D1">
      <w:pPr>
        <w:jc w:val="both"/>
        <w:rPr>
          <w:rFonts w:ascii="Times New Roman" w:hAnsi="Times New Roman" w:cs="Times New Roman"/>
          <w:b/>
        </w:rPr>
      </w:pPr>
      <w:r w:rsidRPr="004D5349">
        <w:rPr>
          <w:rFonts w:ascii="Times New Roman" w:hAnsi="Times New Roman" w:cs="Times New Roman"/>
        </w:rPr>
        <w:t xml:space="preserve">             </w:t>
      </w:r>
      <w:r w:rsidR="00F82AA1" w:rsidRPr="004D5349">
        <w:rPr>
          <w:rFonts w:ascii="Times New Roman" w:hAnsi="Times New Roman" w:cs="Times New Roman"/>
        </w:rPr>
        <w:t xml:space="preserve">1.1. </w:t>
      </w:r>
      <w:proofErr w:type="gramStart"/>
      <w:r w:rsidR="00F82AA1" w:rsidRPr="004D5349">
        <w:rPr>
          <w:rFonts w:ascii="Times New Roman" w:hAnsi="Times New Roman" w:cs="Times New Roman"/>
        </w:rPr>
        <w:t xml:space="preserve">Подрядчик обязуется выполнить работы </w:t>
      </w:r>
      <w:r w:rsidRPr="004D5349">
        <w:rPr>
          <w:rFonts w:ascii="Times New Roman" w:hAnsi="Times New Roman" w:cs="Times New Roman"/>
          <w:b/>
        </w:rPr>
        <w:t xml:space="preserve">по </w:t>
      </w:r>
      <w:r w:rsidR="000F165E">
        <w:rPr>
          <w:rFonts w:ascii="Times New Roman" w:hAnsi="Times New Roman" w:cs="Times New Roman"/>
          <w:b/>
        </w:rPr>
        <w:t xml:space="preserve">изготовлению и </w:t>
      </w:r>
      <w:r w:rsidRPr="004D5349">
        <w:rPr>
          <w:rFonts w:ascii="Times New Roman" w:hAnsi="Times New Roman" w:cs="Times New Roman"/>
          <w:b/>
        </w:rPr>
        <w:t xml:space="preserve">установке </w:t>
      </w:r>
      <w:r w:rsidR="00FC63D5" w:rsidRPr="004D5349">
        <w:rPr>
          <w:rFonts w:ascii="Times New Roman" w:hAnsi="Times New Roman" w:cs="Times New Roman"/>
          <w:b/>
        </w:rPr>
        <w:t>перегородки из ПВХ</w:t>
      </w:r>
      <w:r w:rsidRPr="004D5349">
        <w:rPr>
          <w:rFonts w:ascii="Times New Roman" w:hAnsi="Times New Roman" w:cs="Times New Roman"/>
          <w:b/>
        </w:rPr>
        <w:t xml:space="preserve"> </w:t>
      </w:r>
      <w:r w:rsidR="00E9061D">
        <w:rPr>
          <w:rFonts w:ascii="Times New Roman" w:hAnsi="Times New Roman" w:cs="Times New Roman"/>
          <w:b/>
        </w:rPr>
        <w:t xml:space="preserve">и двери </w:t>
      </w:r>
      <w:r w:rsidRPr="004D5349">
        <w:rPr>
          <w:rFonts w:ascii="Times New Roman" w:hAnsi="Times New Roman" w:cs="Times New Roman"/>
          <w:b/>
        </w:rPr>
        <w:t xml:space="preserve">(поставка и установка) в </w:t>
      </w:r>
      <w:r w:rsidR="0032418D">
        <w:rPr>
          <w:rFonts w:ascii="Times New Roman" w:hAnsi="Times New Roman" w:cs="Times New Roman"/>
          <w:b/>
        </w:rPr>
        <w:t>административном здании</w:t>
      </w:r>
      <w:r w:rsidRPr="004D5349">
        <w:rPr>
          <w:rFonts w:ascii="Times New Roman" w:hAnsi="Times New Roman" w:cs="Times New Roman"/>
          <w:b/>
        </w:rPr>
        <w:t xml:space="preserve"> ФКУ ИК-29 УФСИН России по Республике Хакасия </w:t>
      </w:r>
      <w:r w:rsidR="00F82AA1" w:rsidRPr="004D5349">
        <w:rPr>
          <w:rFonts w:ascii="Times New Roman" w:hAnsi="Times New Roman" w:cs="Times New Roman"/>
        </w:rPr>
        <w:t>(далее - работы) в соответствии с Техническим заданием (Приложение 1 к Контракту),</w:t>
      </w:r>
      <w:r w:rsidR="00396950" w:rsidRPr="004D5349">
        <w:rPr>
          <w:rFonts w:ascii="Times New Roman" w:hAnsi="Times New Roman" w:cs="Times New Roman"/>
        </w:rPr>
        <w:t xml:space="preserve"> </w:t>
      </w:r>
      <w:r w:rsidR="00F82AA1" w:rsidRPr="004D5349">
        <w:rPr>
          <w:rFonts w:ascii="Times New Roman" w:hAnsi="Times New Roman" w:cs="Times New Roman"/>
          <w:iCs/>
        </w:rPr>
        <w:t>являющимся неотъемлемой частью контракта,</w:t>
      </w:r>
      <w:r w:rsidR="00F82AA1" w:rsidRPr="004D5349">
        <w:rPr>
          <w:rFonts w:ascii="Times New Roman" w:hAnsi="Times New Roman" w:cs="Times New Roman"/>
        </w:rPr>
        <w:t xml:space="preserve"> и сдать результат работ Заказчику, а Заказчик обязуется принять и оплатить выполненные работы в размере и в порядке, которые</w:t>
      </w:r>
      <w:proofErr w:type="gramEnd"/>
      <w:r w:rsidR="00F82AA1" w:rsidRPr="004D5349">
        <w:rPr>
          <w:rFonts w:ascii="Times New Roman" w:hAnsi="Times New Roman" w:cs="Times New Roman"/>
        </w:rPr>
        <w:t xml:space="preserve"> </w:t>
      </w:r>
      <w:proofErr w:type="gramStart"/>
      <w:r w:rsidR="00F82AA1" w:rsidRPr="004D5349">
        <w:rPr>
          <w:rFonts w:ascii="Times New Roman" w:hAnsi="Times New Roman" w:cs="Times New Roman"/>
        </w:rPr>
        <w:t>установлены</w:t>
      </w:r>
      <w:proofErr w:type="gramEnd"/>
      <w:r w:rsidR="00F82AA1" w:rsidRPr="004D5349">
        <w:rPr>
          <w:rFonts w:ascii="Times New Roman" w:hAnsi="Times New Roman" w:cs="Times New Roman"/>
        </w:rPr>
        <w:t xml:space="preserve"> Контрактом. </w:t>
      </w:r>
    </w:p>
    <w:p w:rsidR="000F165E" w:rsidRPr="004D5349" w:rsidRDefault="00F82AA1" w:rsidP="002779D1">
      <w:pPr>
        <w:keepNext/>
        <w:ind w:firstLine="709"/>
        <w:jc w:val="both"/>
        <w:rPr>
          <w:rFonts w:ascii="Times New Roman" w:hAnsi="Times New Roman" w:cs="Times New Roman"/>
        </w:rPr>
      </w:pPr>
      <w:r w:rsidRPr="004D5349">
        <w:rPr>
          <w:rFonts w:ascii="Times New Roman" w:hAnsi="Times New Roman" w:cs="Times New Roman"/>
        </w:rPr>
        <w:t>1.2. Качество, технические характеристики работ, требования к выполнению и результату работ, а также иные показатели и характеристики определяются в соответствии с Техническим заданием (Приложение 1 к Контракту).</w:t>
      </w:r>
    </w:p>
    <w:p w:rsidR="000F165E" w:rsidRPr="004D5349" w:rsidRDefault="00F82AA1" w:rsidP="002779D1">
      <w:pPr>
        <w:widowControl/>
        <w:ind w:firstLine="709"/>
        <w:jc w:val="center"/>
        <w:rPr>
          <w:rFonts w:ascii="Times New Roman" w:hAnsi="Times New Roman" w:cs="Times New Roman"/>
          <w:b/>
        </w:rPr>
      </w:pPr>
      <w:r w:rsidRPr="004D5349">
        <w:rPr>
          <w:rFonts w:ascii="Times New Roman" w:hAnsi="Times New Roman" w:cs="Times New Roman"/>
          <w:b/>
          <w:bCs/>
        </w:rPr>
        <w:t xml:space="preserve">2. ЦЕНА КОНТРАКТА </w:t>
      </w:r>
      <w:r w:rsidRPr="004D5349">
        <w:rPr>
          <w:rFonts w:ascii="Times New Roman" w:hAnsi="Times New Roman" w:cs="Times New Roman"/>
          <w:b/>
        </w:rPr>
        <w:t>И ПОРЯДОК ОПЛАТЫ</w:t>
      </w:r>
    </w:p>
    <w:p w:rsidR="000F165E" w:rsidRPr="004D5349" w:rsidRDefault="00F82AA1" w:rsidP="002779D1">
      <w:pPr>
        <w:widowControl/>
        <w:ind w:firstLine="709"/>
        <w:jc w:val="both"/>
        <w:rPr>
          <w:rFonts w:ascii="Times New Roman" w:hAnsi="Times New Roman" w:cs="Times New Roman"/>
          <w:b/>
        </w:rPr>
      </w:pPr>
      <w:r w:rsidRPr="004D5349">
        <w:rPr>
          <w:rFonts w:ascii="Times New Roman" w:hAnsi="Times New Roman" w:cs="Times New Roman"/>
        </w:rPr>
        <w:t>2.1. Цена настоящего Контракта составляет</w:t>
      </w:r>
      <w:r w:rsidR="007E1C46" w:rsidRPr="004D5349">
        <w:rPr>
          <w:rFonts w:ascii="Times New Roman" w:hAnsi="Times New Roman" w:cs="Times New Roman"/>
        </w:rPr>
        <w:t xml:space="preserve">: </w:t>
      </w:r>
      <w:r w:rsidR="001D41B5" w:rsidRPr="004D5349">
        <w:rPr>
          <w:rFonts w:ascii="Times New Roman" w:hAnsi="Times New Roman" w:cs="Times New Roman"/>
          <w:b/>
        </w:rPr>
        <w:t>__________ руб. С НДС/</w:t>
      </w:r>
      <w:r w:rsidR="007E1C46" w:rsidRPr="004D5349">
        <w:rPr>
          <w:rFonts w:ascii="Times New Roman" w:hAnsi="Times New Roman" w:cs="Times New Roman"/>
          <w:b/>
        </w:rPr>
        <w:t xml:space="preserve">без учета </w:t>
      </w:r>
      <w:r w:rsidRPr="004D5349">
        <w:rPr>
          <w:rFonts w:ascii="Times New Roman" w:hAnsi="Times New Roman" w:cs="Times New Roman"/>
          <w:b/>
        </w:rPr>
        <w:t>НДС</w:t>
      </w:r>
      <w:r w:rsidR="007E1C46" w:rsidRPr="004D5349">
        <w:rPr>
          <w:rFonts w:ascii="Times New Roman" w:hAnsi="Times New Roman" w:cs="Times New Roman"/>
          <w:b/>
        </w:rPr>
        <w:t>.</w:t>
      </w:r>
    </w:p>
    <w:p w:rsidR="000F165E" w:rsidRPr="004D5349" w:rsidRDefault="00F82AA1" w:rsidP="004D5349">
      <w:pPr>
        <w:pStyle w:val="af8"/>
        <w:widowControl/>
        <w:autoSpaceDE/>
        <w:autoSpaceDN/>
        <w:adjustRightInd/>
        <w:ind w:left="0" w:firstLineChars="300" w:firstLine="540"/>
        <w:jc w:val="both"/>
        <w:rPr>
          <w:rFonts w:ascii="Times New Roman" w:hAnsi="Times New Roman" w:cs="Times New Roman"/>
        </w:rPr>
      </w:pPr>
      <w:r w:rsidRPr="004D5349">
        <w:rPr>
          <w:rFonts w:ascii="Times New Roman" w:hAnsi="Times New Roman" w:cs="Times New Roman"/>
        </w:rPr>
        <w:t>Цена Контракта является твердой и определяется на весь срок исполнения Контракта, за исключением случаев, предусмотренных Законом №44-ФЗ, настоящим контрактом</w:t>
      </w:r>
      <w:r w:rsidRPr="004D5349">
        <w:rPr>
          <w:rFonts w:ascii="Times New Roman" w:hAnsi="Times New Roman" w:cs="Times New Roman"/>
          <w:color w:val="000000" w:themeColor="text1"/>
        </w:rPr>
        <w:t xml:space="preserve"> </w:t>
      </w:r>
    </w:p>
    <w:p w:rsidR="000F165E" w:rsidRPr="004D5349" w:rsidRDefault="00F82AA1" w:rsidP="002779D1">
      <w:pPr>
        <w:keepNext/>
        <w:widowControl/>
        <w:ind w:firstLine="709"/>
        <w:jc w:val="both"/>
        <w:rPr>
          <w:rFonts w:ascii="Times New Roman" w:hAnsi="Times New Roman" w:cs="Times New Roman"/>
        </w:rPr>
      </w:pPr>
      <w:r w:rsidRPr="004D5349">
        <w:rPr>
          <w:rFonts w:ascii="Times New Roman" w:hAnsi="Times New Roman" w:cs="Times New Roman"/>
        </w:rPr>
        <w:t>2.2. Цена Контракта включает расходы на уплату налогов, таможенных пошлин, сборов и других обязательных платежей в бюджеты всех уровней, приобретение материалов, необходимых для выполнения работ, приобретение (аренду) оборудования, используемого для выполнения работ.</w:t>
      </w:r>
    </w:p>
    <w:p w:rsidR="000F165E" w:rsidRPr="004D5349" w:rsidRDefault="00F82AA1" w:rsidP="002779D1">
      <w:pPr>
        <w:widowControl/>
        <w:ind w:firstLine="709"/>
        <w:jc w:val="both"/>
        <w:rPr>
          <w:rFonts w:ascii="Times New Roman" w:hAnsi="Times New Roman" w:cs="Times New Roman"/>
        </w:rPr>
      </w:pPr>
      <w:r w:rsidRPr="004D5349">
        <w:rPr>
          <w:rFonts w:ascii="Times New Roman" w:hAnsi="Times New Roman" w:cs="Times New Roman"/>
        </w:rPr>
        <w:t xml:space="preserve">2.3. </w:t>
      </w:r>
      <w:proofErr w:type="gramStart"/>
      <w:r w:rsidRPr="004D5349">
        <w:rPr>
          <w:rFonts w:ascii="Times New Roman" w:hAnsi="Times New Roman" w:cs="Times New Roman"/>
        </w:rPr>
        <w:t>Подлежащая уплате заказчиком юридическому лицу или физическому лицу, в том числе зарегистрированному в качестве индивидуального предпринимателя сумма,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4D5349">
        <w:rPr>
          <w:rFonts w:ascii="Times New Roman" w:hAnsi="Times New Roman" w:cs="Times New Roman"/>
        </w:rPr>
        <w:t xml:space="preserve"> Российской Федерации заказчиком.</w:t>
      </w:r>
    </w:p>
    <w:p w:rsidR="002779D1" w:rsidRPr="004D5349" w:rsidRDefault="00F82AA1" w:rsidP="002779D1">
      <w:pPr>
        <w:ind w:firstLine="708"/>
        <w:jc w:val="both"/>
        <w:rPr>
          <w:rFonts w:ascii="Times New Roman" w:hAnsi="Times New Roman" w:cs="Times New Roman"/>
        </w:rPr>
      </w:pPr>
      <w:r w:rsidRPr="004D5349">
        <w:rPr>
          <w:rFonts w:ascii="Times New Roman" w:hAnsi="Times New Roman" w:cs="Times New Roman"/>
        </w:rPr>
        <w:t>2.4. </w:t>
      </w:r>
      <w:r w:rsidR="002779D1" w:rsidRPr="004D5349">
        <w:rPr>
          <w:rFonts w:ascii="Times New Roman" w:hAnsi="Times New Roman" w:cs="Times New Roman"/>
          <w:noProof/>
        </w:rPr>
        <w:t xml:space="preserve"> </w:t>
      </w:r>
      <w:r w:rsidR="002779D1" w:rsidRPr="004D5349">
        <w:rPr>
          <w:rFonts w:ascii="Times New Roman" w:hAnsi="Times New Roman" w:cs="Times New Roman"/>
          <w:i/>
        </w:rPr>
        <w:t>Оплата по Контракту производится в рублях в форме безналичных расчетов,  в течение 7 (семи) рабочих дней со дня подписания сторонами товарной накладной и/или УПД, акта  приемки ТРУ по форме ОКУД  0510452 на основании выставленного Подрядчиком счета, счета-фактуры (при наличии), акта. Датой оплаты является дата списания денежных сре</w:t>
      </w:r>
      <w:proofErr w:type="gramStart"/>
      <w:r w:rsidR="002779D1" w:rsidRPr="004D5349">
        <w:rPr>
          <w:rFonts w:ascii="Times New Roman" w:hAnsi="Times New Roman" w:cs="Times New Roman"/>
          <w:i/>
        </w:rPr>
        <w:t>дств с л</w:t>
      </w:r>
      <w:proofErr w:type="gramEnd"/>
      <w:r w:rsidR="002779D1" w:rsidRPr="004D5349">
        <w:rPr>
          <w:rFonts w:ascii="Times New Roman" w:hAnsi="Times New Roman" w:cs="Times New Roman"/>
          <w:i/>
        </w:rPr>
        <w:t>ицевого счета Заказчика</w:t>
      </w:r>
    </w:p>
    <w:p w:rsidR="000F165E" w:rsidRPr="004D5349" w:rsidRDefault="00F82AA1" w:rsidP="002779D1">
      <w:pPr>
        <w:ind w:firstLine="708"/>
        <w:jc w:val="both"/>
        <w:outlineLvl w:val="2"/>
        <w:rPr>
          <w:rFonts w:ascii="Times New Roman" w:hAnsi="Times New Roman" w:cs="Times New Roman"/>
        </w:rPr>
      </w:pPr>
      <w:r w:rsidRPr="004D5349">
        <w:rPr>
          <w:rFonts w:ascii="Times New Roman" w:hAnsi="Times New Roman" w:cs="Times New Roman"/>
        </w:rPr>
        <w:t>2.5. Валюта, используемая для расчетов, - рубль Российской Федерации.</w:t>
      </w:r>
    </w:p>
    <w:p w:rsidR="000F165E" w:rsidRPr="004D5349" w:rsidRDefault="00F82AA1" w:rsidP="002779D1">
      <w:pPr>
        <w:ind w:firstLine="708"/>
        <w:jc w:val="both"/>
        <w:outlineLvl w:val="2"/>
        <w:rPr>
          <w:rFonts w:ascii="Times New Roman" w:hAnsi="Times New Roman" w:cs="Times New Roman"/>
          <w:i/>
        </w:rPr>
      </w:pPr>
      <w:r w:rsidRPr="004D5349">
        <w:rPr>
          <w:rFonts w:ascii="Times New Roman" w:hAnsi="Times New Roman" w:cs="Times New Roman"/>
        </w:rPr>
        <w:t>2.6. Источник финансирования:</w:t>
      </w:r>
      <w:r w:rsidR="002F4204" w:rsidRPr="004D5349">
        <w:rPr>
          <w:rFonts w:ascii="Times New Roman" w:hAnsi="Times New Roman" w:cs="Times New Roman"/>
        </w:rPr>
        <w:t xml:space="preserve"> средства федерального бюджета</w:t>
      </w:r>
      <w:r w:rsidR="002779D1" w:rsidRPr="004D5349">
        <w:rPr>
          <w:rFonts w:ascii="Times New Roman" w:hAnsi="Times New Roman" w:cs="Times New Roman"/>
        </w:rPr>
        <w:t xml:space="preserve"> (дополнительное финансирование). </w:t>
      </w:r>
    </w:p>
    <w:p w:rsidR="000F165E" w:rsidRPr="004D5349" w:rsidRDefault="00F82AA1" w:rsidP="002779D1">
      <w:pPr>
        <w:ind w:firstLine="708"/>
        <w:jc w:val="center"/>
        <w:outlineLvl w:val="2"/>
        <w:rPr>
          <w:rFonts w:ascii="Times New Roman" w:hAnsi="Times New Roman" w:cs="Times New Roman"/>
          <w:b/>
        </w:rPr>
      </w:pPr>
      <w:r w:rsidRPr="004D5349">
        <w:rPr>
          <w:rFonts w:ascii="Times New Roman" w:hAnsi="Times New Roman" w:cs="Times New Roman"/>
          <w:b/>
          <w:snapToGrid w:val="0"/>
        </w:rPr>
        <w:t>3. ПРАВА И ОБЯЗАННОСТИ</w:t>
      </w:r>
      <w:r w:rsidRPr="004D5349">
        <w:rPr>
          <w:rFonts w:ascii="Times New Roman" w:hAnsi="Times New Roman" w:cs="Times New Roman"/>
          <w:b/>
        </w:rPr>
        <w:t xml:space="preserve"> СТОРОН</w:t>
      </w:r>
    </w:p>
    <w:p w:rsidR="000F165E" w:rsidRPr="004D5349" w:rsidRDefault="00F82AA1" w:rsidP="002779D1">
      <w:pPr>
        <w:ind w:firstLine="708"/>
        <w:outlineLvl w:val="2"/>
        <w:rPr>
          <w:rFonts w:ascii="Times New Roman" w:hAnsi="Times New Roman" w:cs="Times New Roman"/>
          <w:b/>
        </w:rPr>
      </w:pPr>
      <w:r w:rsidRPr="004D5349">
        <w:rPr>
          <w:rFonts w:ascii="Times New Roman" w:hAnsi="Times New Roman" w:cs="Times New Roman"/>
          <w:b/>
        </w:rPr>
        <w:t>3.1. Заказчик имеет право:</w:t>
      </w:r>
    </w:p>
    <w:p w:rsidR="000F165E" w:rsidRPr="004D5349" w:rsidRDefault="00F82AA1" w:rsidP="002779D1">
      <w:pPr>
        <w:ind w:firstLine="708"/>
        <w:jc w:val="both"/>
        <w:outlineLvl w:val="2"/>
        <w:rPr>
          <w:rFonts w:ascii="Times New Roman" w:hAnsi="Times New Roman" w:cs="Times New Roman"/>
        </w:rPr>
      </w:pPr>
      <w:r w:rsidRPr="004D5349">
        <w:rPr>
          <w:rFonts w:ascii="Times New Roman" w:hAnsi="Times New Roman" w:cs="Times New Roman"/>
        </w:rPr>
        <w:t>3.1.1. Требовать от Подрядчика надлежащего исполнения обязательств в соответствии с условиями Контракта, а также требовать своевременного устранения выявленных недостатков.</w:t>
      </w:r>
    </w:p>
    <w:p w:rsidR="000F165E" w:rsidRPr="004D5349" w:rsidRDefault="00F82AA1" w:rsidP="002779D1">
      <w:pPr>
        <w:ind w:firstLine="708"/>
        <w:jc w:val="both"/>
        <w:outlineLvl w:val="2"/>
        <w:rPr>
          <w:rFonts w:ascii="Times New Roman" w:hAnsi="Times New Roman" w:cs="Times New Roman"/>
        </w:rPr>
      </w:pPr>
      <w:r w:rsidRPr="004D5349">
        <w:rPr>
          <w:rFonts w:ascii="Times New Roman" w:hAnsi="Times New Roman" w:cs="Times New Roman"/>
        </w:rPr>
        <w:t>3.1.2. Требовать от Подрядчика представления надлежащим образом оформленных документов.</w:t>
      </w:r>
    </w:p>
    <w:p w:rsidR="000F165E" w:rsidRPr="004D5349" w:rsidRDefault="00F82AA1" w:rsidP="002779D1">
      <w:pPr>
        <w:tabs>
          <w:tab w:val="left" w:pos="709"/>
        </w:tabs>
        <w:ind w:firstLine="709"/>
        <w:jc w:val="both"/>
        <w:rPr>
          <w:rFonts w:ascii="Times New Roman" w:hAnsi="Times New Roman" w:cs="Times New Roman"/>
        </w:rPr>
      </w:pPr>
      <w:r w:rsidRPr="004D5349">
        <w:rPr>
          <w:rFonts w:ascii="Times New Roman" w:hAnsi="Times New Roman" w:cs="Times New Roman"/>
        </w:rPr>
        <w:t>3.1.3. В случае досрочного исполнения Подрядчиком обязательств по Контракту принять и оплатить Работы в соответствии с установленным в Контракте порядком.</w:t>
      </w:r>
    </w:p>
    <w:p w:rsidR="000F165E" w:rsidRPr="004D5349" w:rsidRDefault="00F82AA1" w:rsidP="002779D1">
      <w:pPr>
        <w:ind w:firstLine="708"/>
        <w:jc w:val="both"/>
        <w:outlineLvl w:val="2"/>
        <w:rPr>
          <w:rFonts w:ascii="Times New Roman" w:hAnsi="Times New Roman" w:cs="Times New Roman"/>
        </w:rPr>
      </w:pPr>
      <w:r w:rsidRPr="004D5349">
        <w:rPr>
          <w:rFonts w:ascii="Times New Roman" w:hAnsi="Times New Roman" w:cs="Times New Roman"/>
        </w:rPr>
        <w:t>3.1.4. Запрашивать у Подрядчика информацию о ходе и состоянии исполнения обязательств Подрядчика по Контракту.</w:t>
      </w:r>
    </w:p>
    <w:p w:rsidR="000F165E" w:rsidRPr="004D5349" w:rsidRDefault="00F82AA1" w:rsidP="002779D1">
      <w:pPr>
        <w:ind w:firstLine="708"/>
        <w:jc w:val="both"/>
        <w:outlineLvl w:val="2"/>
        <w:rPr>
          <w:rFonts w:ascii="Times New Roman" w:hAnsi="Times New Roman" w:cs="Times New Roman"/>
        </w:rPr>
      </w:pPr>
      <w:r w:rsidRPr="004D5349">
        <w:rPr>
          <w:rFonts w:ascii="Times New Roman" w:hAnsi="Times New Roman" w:cs="Times New Roman"/>
        </w:rPr>
        <w:t>3.1.5. 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Подрядчика</w:t>
      </w:r>
      <w:r w:rsidRPr="004D5349">
        <w:rPr>
          <w:rFonts w:ascii="Times New Roman" w:hAnsi="Times New Roman" w:cs="Times New Roman"/>
          <w:spacing w:val="1"/>
        </w:rPr>
        <w:t>.</w:t>
      </w:r>
    </w:p>
    <w:p w:rsidR="000F165E" w:rsidRPr="004D5349" w:rsidRDefault="00F82AA1" w:rsidP="002779D1">
      <w:pPr>
        <w:ind w:firstLine="708"/>
        <w:jc w:val="both"/>
        <w:outlineLvl w:val="2"/>
        <w:rPr>
          <w:rFonts w:ascii="Times New Roman" w:hAnsi="Times New Roman" w:cs="Times New Roman"/>
        </w:rPr>
      </w:pPr>
      <w:r w:rsidRPr="004D5349">
        <w:rPr>
          <w:rFonts w:ascii="Times New Roman" w:hAnsi="Times New Roman" w:cs="Times New Roman"/>
        </w:rPr>
        <w:t xml:space="preserve">3.1.6. Беспрепятственного доступа к объектам работ, выполняемых Подрядчиком по Контракту, для осуществления </w:t>
      </w:r>
      <w:proofErr w:type="gramStart"/>
      <w:r w:rsidRPr="004D5349">
        <w:rPr>
          <w:rFonts w:ascii="Times New Roman" w:hAnsi="Times New Roman" w:cs="Times New Roman"/>
        </w:rPr>
        <w:t>контроля за</w:t>
      </w:r>
      <w:proofErr w:type="gramEnd"/>
      <w:r w:rsidRPr="004D5349">
        <w:rPr>
          <w:rFonts w:ascii="Times New Roman" w:hAnsi="Times New Roman" w:cs="Times New Roman"/>
        </w:rPr>
        <w:t xml:space="preserve"> ходом и качеством выполнения работ, в том числе с привлечением специализированных организаций.</w:t>
      </w:r>
    </w:p>
    <w:p w:rsidR="000F165E" w:rsidRPr="004D5349" w:rsidRDefault="00F82AA1" w:rsidP="002779D1">
      <w:pPr>
        <w:ind w:firstLine="709"/>
        <w:jc w:val="both"/>
        <w:rPr>
          <w:rFonts w:ascii="Times New Roman" w:hAnsi="Times New Roman" w:cs="Times New Roman"/>
          <w:spacing w:val="1"/>
        </w:rPr>
      </w:pPr>
      <w:r w:rsidRPr="004D5349">
        <w:rPr>
          <w:rFonts w:ascii="Times New Roman" w:hAnsi="Times New Roman" w:cs="Times New Roman"/>
        </w:rPr>
        <w:t xml:space="preserve">3.1.7. </w:t>
      </w:r>
      <w:r w:rsidRPr="004D5349">
        <w:rPr>
          <w:rFonts w:ascii="Times New Roman" w:hAnsi="Times New Roman" w:cs="Times New Roman"/>
          <w:spacing w:val="1"/>
        </w:rPr>
        <w:t>Отказаться от приемки результата Работ в случаях, предусмотренных Контрактом и законодательством Российской Федерации, в том числе в случае обнаружения неустранимых недостатков.</w:t>
      </w:r>
    </w:p>
    <w:p w:rsidR="000F165E" w:rsidRPr="004D5349" w:rsidRDefault="00F82AA1" w:rsidP="002779D1">
      <w:pPr>
        <w:ind w:firstLine="708"/>
        <w:jc w:val="both"/>
        <w:outlineLvl w:val="2"/>
        <w:rPr>
          <w:rFonts w:ascii="Times New Roman" w:hAnsi="Times New Roman" w:cs="Times New Roman"/>
        </w:rPr>
      </w:pPr>
      <w:r w:rsidRPr="004D5349">
        <w:rPr>
          <w:rFonts w:ascii="Times New Roman" w:hAnsi="Times New Roman" w:cs="Times New Roman"/>
        </w:rPr>
        <w:t>3.1.8. Направлять мотивированный отказ в подписании документа о приемке по результатам приемки результатов выполненных работ.</w:t>
      </w:r>
    </w:p>
    <w:p w:rsidR="000F165E" w:rsidRPr="004D5349" w:rsidRDefault="00F82AA1" w:rsidP="002779D1">
      <w:pPr>
        <w:ind w:firstLine="708"/>
        <w:jc w:val="both"/>
        <w:outlineLvl w:val="2"/>
        <w:rPr>
          <w:rFonts w:ascii="Times New Roman" w:hAnsi="Times New Roman" w:cs="Times New Roman"/>
          <w:spacing w:val="1"/>
        </w:rPr>
      </w:pPr>
      <w:r w:rsidRPr="004D5349">
        <w:rPr>
          <w:rFonts w:ascii="Times New Roman" w:hAnsi="Times New Roman" w:cs="Times New Roman"/>
          <w:spacing w:val="1"/>
        </w:rPr>
        <w:t xml:space="preserve">3.1.9. Отказаться в любое время до сдачи Работ от исполнения Контракта и потребовать возмещения ущерба, если </w:t>
      </w:r>
      <w:r w:rsidRPr="004D5349">
        <w:rPr>
          <w:rFonts w:ascii="Times New Roman" w:hAnsi="Times New Roman" w:cs="Times New Roman"/>
        </w:rPr>
        <w:t xml:space="preserve">Подрядчик </w:t>
      </w:r>
      <w:r w:rsidRPr="004D5349">
        <w:rPr>
          <w:rFonts w:ascii="Times New Roman" w:hAnsi="Times New Roman" w:cs="Times New Roman"/>
          <w:spacing w:val="1"/>
        </w:rPr>
        <w:t>не приступает своевременно к исполнению Контракта или выполняет Работы настолько медленно, что окончание их к сроку, указанному в Контракте, становится явно невозможным.</w:t>
      </w:r>
    </w:p>
    <w:p w:rsidR="000F165E" w:rsidRPr="004D5349" w:rsidRDefault="00F82AA1" w:rsidP="002779D1">
      <w:pPr>
        <w:ind w:firstLine="709"/>
        <w:jc w:val="both"/>
        <w:rPr>
          <w:rFonts w:ascii="Times New Roman" w:hAnsi="Times New Roman" w:cs="Times New Roman"/>
          <w:spacing w:val="1"/>
        </w:rPr>
      </w:pPr>
      <w:r w:rsidRPr="004D5349">
        <w:rPr>
          <w:rFonts w:ascii="Times New Roman" w:hAnsi="Times New Roman" w:cs="Times New Roman"/>
          <w:spacing w:val="1"/>
        </w:rPr>
        <w:t xml:space="preserve">3.1.10. Принять решение об одностороннем отказе от исполнения Контракта в соответствии с </w:t>
      </w:r>
      <w:r w:rsidRPr="004D5349">
        <w:rPr>
          <w:rFonts w:ascii="Times New Roman" w:hAnsi="Times New Roman" w:cs="Times New Roman"/>
        </w:rPr>
        <w:t>Законом №44-ФЗ</w:t>
      </w:r>
      <w:r w:rsidRPr="004D5349">
        <w:rPr>
          <w:rFonts w:ascii="Times New Roman" w:hAnsi="Times New Roman" w:cs="Times New Roman"/>
          <w:spacing w:val="1"/>
        </w:rPr>
        <w:t>.</w:t>
      </w:r>
    </w:p>
    <w:p w:rsidR="000F165E" w:rsidRPr="004D5349" w:rsidRDefault="00F82AA1" w:rsidP="002779D1">
      <w:pPr>
        <w:ind w:firstLine="708"/>
        <w:jc w:val="both"/>
        <w:outlineLvl w:val="2"/>
        <w:rPr>
          <w:rFonts w:ascii="Times New Roman" w:hAnsi="Times New Roman" w:cs="Times New Roman"/>
        </w:rPr>
      </w:pPr>
      <w:r w:rsidRPr="004D5349">
        <w:rPr>
          <w:rFonts w:ascii="Times New Roman" w:hAnsi="Times New Roman" w:cs="Times New Roman"/>
        </w:rPr>
        <w:t>3.1.11. Пользоваться иными установленными Контрактом и законодательством Российской Федерации правами.</w:t>
      </w:r>
    </w:p>
    <w:p w:rsidR="000F165E" w:rsidRPr="004D5349" w:rsidRDefault="00F82AA1" w:rsidP="002779D1">
      <w:pPr>
        <w:ind w:firstLine="708"/>
        <w:jc w:val="both"/>
        <w:outlineLvl w:val="2"/>
        <w:rPr>
          <w:rFonts w:ascii="Times New Roman" w:hAnsi="Times New Roman" w:cs="Times New Roman"/>
          <w:b/>
        </w:rPr>
      </w:pPr>
      <w:r w:rsidRPr="004D5349">
        <w:rPr>
          <w:rFonts w:ascii="Times New Roman" w:hAnsi="Times New Roman" w:cs="Times New Roman"/>
          <w:b/>
        </w:rPr>
        <w:t>3.2. Заказчик обязан:</w:t>
      </w:r>
    </w:p>
    <w:p w:rsidR="00E3554B" w:rsidRPr="004D5349" w:rsidRDefault="00E3554B" w:rsidP="00E3554B">
      <w:pPr>
        <w:ind w:firstLine="426"/>
        <w:jc w:val="both"/>
        <w:rPr>
          <w:rFonts w:ascii="Times New Roman" w:hAnsi="Times New Roman" w:cs="Times New Roman"/>
          <w:noProof/>
        </w:rPr>
      </w:pPr>
      <w:r w:rsidRPr="004D5349">
        <w:rPr>
          <w:rFonts w:ascii="Times New Roman" w:hAnsi="Times New Roman" w:cs="Times New Roman"/>
        </w:rPr>
        <w:t xml:space="preserve">   </w:t>
      </w:r>
      <w:r w:rsidR="00F82AA1" w:rsidRPr="004D5349">
        <w:rPr>
          <w:rFonts w:ascii="Times New Roman" w:hAnsi="Times New Roman" w:cs="Times New Roman"/>
        </w:rPr>
        <w:t xml:space="preserve">3.2.1. </w:t>
      </w:r>
      <w:r w:rsidRPr="004D5349">
        <w:rPr>
          <w:rFonts w:ascii="Times New Roman" w:hAnsi="Times New Roman" w:cs="Times New Roman"/>
          <w:i/>
        </w:rPr>
        <w:t xml:space="preserve">Заказчик обязуется провести экспертизу </w:t>
      </w:r>
      <w:r w:rsidR="00C5101A" w:rsidRPr="004D5349">
        <w:rPr>
          <w:rFonts w:ascii="Times New Roman" w:hAnsi="Times New Roman" w:cs="Times New Roman"/>
          <w:i/>
        </w:rPr>
        <w:t>выполненных работ, поставленного товара</w:t>
      </w:r>
      <w:r w:rsidRPr="004D5349">
        <w:rPr>
          <w:rFonts w:ascii="Times New Roman" w:hAnsi="Times New Roman" w:cs="Times New Roman"/>
          <w:i/>
        </w:rPr>
        <w:t xml:space="preserve"> своими силами или с привлечением экспертов/ экспертной организации.</w:t>
      </w:r>
      <w:r w:rsidRPr="004D5349">
        <w:rPr>
          <w:rFonts w:ascii="Times New Roman" w:eastAsia="Calibri" w:hAnsi="Times New Roman" w:cs="Times New Roman"/>
          <w:i/>
          <w:color w:val="000000"/>
          <w:lang w:eastAsia="en-US"/>
        </w:rPr>
        <w:t xml:space="preserve"> При осуществлении экспертизы собственными силами Заказчика подтверждением проведения экспертизы является оттиск штампа о соответствии на товарной накладной и/или УПД, акте приемке ТРУ по форме ОКУД (Приложение № 2 к контракту). Срок проведения экспертизы Товара (работ, услуг)  включается в общий срок приемки Товара (работ, услуг), установленный Контрактом.</w:t>
      </w:r>
    </w:p>
    <w:p w:rsidR="000F165E" w:rsidRPr="004D5349" w:rsidRDefault="00F82AA1" w:rsidP="002779D1">
      <w:pPr>
        <w:ind w:firstLine="708"/>
        <w:jc w:val="both"/>
        <w:outlineLvl w:val="2"/>
        <w:rPr>
          <w:rFonts w:ascii="Times New Roman" w:hAnsi="Times New Roman" w:cs="Times New Roman"/>
        </w:rPr>
      </w:pPr>
      <w:r w:rsidRPr="004D5349">
        <w:rPr>
          <w:rFonts w:ascii="Times New Roman" w:hAnsi="Times New Roman" w:cs="Times New Roman"/>
        </w:rPr>
        <w:t xml:space="preserve">3.2.2. Принять и оплатить выполненные работы при отсутствии у него замечаний по качеству, объему, иному </w:t>
      </w:r>
      <w:r w:rsidRPr="004D5349">
        <w:rPr>
          <w:rFonts w:ascii="Times New Roman" w:hAnsi="Times New Roman" w:cs="Times New Roman"/>
        </w:rPr>
        <w:lastRenderedPageBreak/>
        <w:t>соответствию выполненных работ условиям Контракта.</w:t>
      </w:r>
    </w:p>
    <w:p w:rsidR="000F165E" w:rsidRPr="004D5349" w:rsidRDefault="00F82AA1" w:rsidP="002779D1">
      <w:pPr>
        <w:ind w:firstLine="709"/>
        <w:jc w:val="both"/>
        <w:rPr>
          <w:rFonts w:ascii="Times New Roman" w:hAnsi="Times New Roman" w:cs="Times New Roman"/>
        </w:rPr>
      </w:pPr>
      <w:r w:rsidRPr="004D5349">
        <w:rPr>
          <w:rFonts w:ascii="Times New Roman" w:hAnsi="Times New Roman" w:cs="Times New Roman"/>
          <w:color w:val="000000"/>
        </w:rPr>
        <w:t>3.2.3. Для взыскания неустойки (штрафов, пеней) направлять Подрядчику претензию, содержащую требование об уплате сумм неустойки (штрафов, пеней), предусмотренных Контрактом за неисполнение (ненадлежащее исполнение) Подрядчиком своих обязательств по Контракту.</w:t>
      </w:r>
    </w:p>
    <w:p w:rsidR="000F165E" w:rsidRPr="004D5349" w:rsidRDefault="00F82AA1" w:rsidP="002779D1">
      <w:pPr>
        <w:ind w:firstLine="709"/>
        <w:jc w:val="both"/>
        <w:rPr>
          <w:rFonts w:ascii="Times New Roman" w:hAnsi="Times New Roman" w:cs="Times New Roman"/>
        </w:rPr>
      </w:pPr>
      <w:r w:rsidRPr="004D5349">
        <w:rPr>
          <w:rFonts w:ascii="Times New Roman" w:hAnsi="Times New Roman" w:cs="Times New Roman"/>
        </w:rPr>
        <w:t>3.2.4. Исполнять иные обязанности, предусмотренные законодательством Российской Федерации и условиями Контракта.</w:t>
      </w:r>
    </w:p>
    <w:p w:rsidR="000F165E" w:rsidRPr="004D5349" w:rsidRDefault="00F82AA1" w:rsidP="002779D1">
      <w:pPr>
        <w:ind w:firstLine="708"/>
        <w:jc w:val="both"/>
        <w:outlineLvl w:val="2"/>
        <w:rPr>
          <w:rFonts w:ascii="Times New Roman" w:hAnsi="Times New Roman" w:cs="Times New Roman"/>
          <w:b/>
        </w:rPr>
      </w:pPr>
      <w:r w:rsidRPr="004D5349">
        <w:rPr>
          <w:rFonts w:ascii="Times New Roman" w:hAnsi="Times New Roman" w:cs="Times New Roman"/>
          <w:b/>
        </w:rPr>
        <w:t>3.3. Подрядчик вправе:</w:t>
      </w:r>
    </w:p>
    <w:p w:rsidR="000F165E" w:rsidRPr="004D5349" w:rsidRDefault="00F82AA1" w:rsidP="002779D1">
      <w:pPr>
        <w:ind w:firstLine="708"/>
        <w:jc w:val="both"/>
        <w:outlineLvl w:val="2"/>
        <w:rPr>
          <w:rFonts w:ascii="Times New Roman" w:hAnsi="Times New Roman" w:cs="Times New Roman"/>
        </w:rPr>
      </w:pPr>
      <w:r w:rsidRPr="004D5349">
        <w:rPr>
          <w:rFonts w:ascii="Times New Roman" w:hAnsi="Times New Roman" w:cs="Times New Roman"/>
        </w:rPr>
        <w:t>3.3.1. Требовать от Заказчика оплаты выполненных надлежащим образом работ.</w:t>
      </w:r>
    </w:p>
    <w:p w:rsidR="000F165E" w:rsidRPr="004D5349" w:rsidRDefault="00F82AA1" w:rsidP="002779D1">
      <w:pPr>
        <w:ind w:firstLine="708"/>
        <w:jc w:val="both"/>
        <w:outlineLvl w:val="2"/>
        <w:rPr>
          <w:rFonts w:ascii="Times New Roman" w:hAnsi="Times New Roman" w:cs="Times New Roman"/>
        </w:rPr>
      </w:pPr>
      <w:r w:rsidRPr="004D5349">
        <w:rPr>
          <w:rFonts w:ascii="Times New Roman" w:hAnsi="Times New Roman" w:cs="Times New Roman"/>
        </w:rPr>
        <w:t>3.3.2. Запрашивать у Заказчика разъяснения и уточнения относительно проведения работ в рамках Контракта.</w:t>
      </w:r>
    </w:p>
    <w:p w:rsidR="000F165E" w:rsidRPr="004D5349" w:rsidRDefault="00F82AA1" w:rsidP="002779D1">
      <w:pPr>
        <w:ind w:firstLine="709"/>
        <w:jc w:val="both"/>
        <w:rPr>
          <w:rFonts w:ascii="Times New Roman" w:hAnsi="Times New Roman" w:cs="Times New Roman"/>
        </w:rPr>
      </w:pPr>
      <w:r w:rsidRPr="004D5349">
        <w:rPr>
          <w:rFonts w:ascii="Times New Roman" w:hAnsi="Times New Roman" w:cs="Times New Roman"/>
        </w:rPr>
        <w:t>3.3.3.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0F165E" w:rsidRPr="004D5349" w:rsidRDefault="00F82AA1" w:rsidP="002779D1">
      <w:pPr>
        <w:ind w:firstLine="709"/>
        <w:jc w:val="both"/>
        <w:rPr>
          <w:rFonts w:ascii="Times New Roman" w:hAnsi="Times New Roman" w:cs="Times New Roman"/>
        </w:rPr>
      </w:pPr>
      <w:r w:rsidRPr="004D5349">
        <w:rPr>
          <w:rFonts w:ascii="Times New Roman" w:hAnsi="Times New Roman" w:cs="Times New Roman"/>
        </w:rPr>
        <w:t>3.3.4. Пользоваться иными правами, установленными Контрактом и законодательством Российской Федерации.</w:t>
      </w:r>
    </w:p>
    <w:p w:rsidR="000F165E" w:rsidRPr="004D5349" w:rsidRDefault="00F82AA1" w:rsidP="004D5349">
      <w:pPr>
        <w:widowControl/>
        <w:ind w:firstLineChars="300" w:firstLine="542"/>
        <w:jc w:val="both"/>
        <w:outlineLvl w:val="0"/>
        <w:rPr>
          <w:rFonts w:ascii="Times New Roman" w:hAnsi="Times New Roman" w:cs="Times New Roman"/>
          <w:b/>
        </w:rPr>
      </w:pPr>
      <w:r w:rsidRPr="004D5349">
        <w:rPr>
          <w:rFonts w:ascii="Times New Roman" w:hAnsi="Times New Roman" w:cs="Times New Roman"/>
          <w:b/>
        </w:rPr>
        <w:t>3.4. Подрядчик обязан:</w:t>
      </w:r>
    </w:p>
    <w:p w:rsidR="000F165E" w:rsidRPr="004D5349" w:rsidRDefault="00F82AA1" w:rsidP="002779D1">
      <w:pPr>
        <w:ind w:firstLine="708"/>
        <w:jc w:val="both"/>
        <w:outlineLvl w:val="2"/>
        <w:rPr>
          <w:rFonts w:ascii="Times New Roman" w:hAnsi="Times New Roman" w:cs="Times New Roman"/>
          <w:color w:val="0000FF"/>
        </w:rPr>
      </w:pPr>
      <w:r w:rsidRPr="004D5349">
        <w:rPr>
          <w:rFonts w:ascii="Times New Roman" w:hAnsi="Times New Roman" w:cs="Times New Roman"/>
        </w:rPr>
        <w:t>3.4.1. Выполнить все работы в объеме и в сроки, предусмотренные Контрактом и приложениями к нему, и сдать результат выполненных работ Заказчику по документу о приемке</w:t>
      </w:r>
      <w:r w:rsidRPr="004D5349">
        <w:rPr>
          <w:rFonts w:ascii="Times New Roman" w:hAnsi="Times New Roman" w:cs="Times New Roman"/>
          <w:color w:val="0000FF"/>
        </w:rPr>
        <w:t>.</w:t>
      </w:r>
    </w:p>
    <w:p w:rsidR="000F165E" w:rsidRPr="004D5349" w:rsidRDefault="00F82AA1" w:rsidP="002779D1">
      <w:pPr>
        <w:ind w:firstLine="709"/>
        <w:jc w:val="both"/>
        <w:rPr>
          <w:rFonts w:ascii="Times New Roman" w:hAnsi="Times New Roman" w:cs="Times New Roman"/>
        </w:rPr>
      </w:pPr>
      <w:r w:rsidRPr="004D5349">
        <w:rPr>
          <w:rFonts w:ascii="Times New Roman" w:hAnsi="Times New Roman" w:cs="Times New Roman"/>
        </w:rPr>
        <w:t>3.4.2.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0F165E" w:rsidRPr="004D5349" w:rsidRDefault="00F82AA1" w:rsidP="002779D1">
      <w:pPr>
        <w:ind w:firstLine="708"/>
        <w:jc w:val="both"/>
        <w:outlineLvl w:val="2"/>
        <w:rPr>
          <w:rFonts w:ascii="Times New Roman" w:hAnsi="Times New Roman" w:cs="Times New Roman"/>
        </w:rPr>
      </w:pPr>
      <w:r w:rsidRPr="004D5349">
        <w:rPr>
          <w:rFonts w:ascii="Times New Roman" w:hAnsi="Times New Roman" w:cs="Times New Roman"/>
        </w:rPr>
        <w:t>3.4.3. Немедленно предупредить Заказчика и до получения от него указаний, приостановить работу при обнаружении:</w:t>
      </w:r>
    </w:p>
    <w:p w:rsidR="000F165E" w:rsidRPr="004D5349" w:rsidRDefault="00F82AA1" w:rsidP="002779D1">
      <w:pPr>
        <w:ind w:firstLine="708"/>
        <w:jc w:val="both"/>
        <w:outlineLvl w:val="2"/>
        <w:rPr>
          <w:rFonts w:ascii="Times New Roman" w:hAnsi="Times New Roman" w:cs="Times New Roman"/>
        </w:rPr>
      </w:pPr>
      <w:r w:rsidRPr="004D5349">
        <w:rPr>
          <w:rFonts w:ascii="Times New Roman" w:hAnsi="Times New Roman" w:cs="Times New Roman"/>
        </w:rPr>
        <w:t>- непригодности или недоброкачественности предоставленных Заказчиком материалов, оборудования, технической документации или переданной для переработки (обработки) вещи;</w:t>
      </w:r>
    </w:p>
    <w:p w:rsidR="000F165E" w:rsidRPr="004D5349" w:rsidRDefault="00F82AA1" w:rsidP="002779D1">
      <w:pPr>
        <w:ind w:firstLine="708"/>
        <w:jc w:val="both"/>
        <w:outlineLvl w:val="2"/>
        <w:rPr>
          <w:rFonts w:ascii="Times New Roman" w:hAnsi="Times New Roman" w:cs="Times New Roman"/>
        </w:rPr>
      </w:pPr>
      <w:r w:rsidRPr="004D5349">
        <w:rPr>
          <w:rFonts w:ascii="Times New Roman" w:hAnsi="Times New Roman" w:cs="Times New Roman"/>
        </w:rPr>
        <w:t>- возможных неблагоприятных для Заказчика последствий выполнения его указаний о способе исполнения работ;</w:t>
      </w:r>
    </w:p>
    <w:p w:rsidR="000F165E" w:rsidRPr="004D5349" w:rsidRDefault="00F82AA1" w:rsidP="002779D1">
      <w:pPr>
        <w:ind w:firstLine="708"/>
        <w:jc w:val="both"/>
        <w:outlineLvl w:val="2"/>
        <w:rPr>
          <w:rFonts w:ascii="Times New Roman" w:hAnsi="Times New Roman" w:cs="Times New Roman"/>
        </w:rPr>
      </w:pPr>
      <w:r w:rsidRPr="004D5349">
        <w:rPr>
          <w:rFonts w:ascii="Times New Roman" w:hAnsi="Times New Roman" w:cs="Times New Roman"/>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0F165E" w:rsidRPr="004D5349" w:rsidRDefault="00F82AA1" w:rsidP="002779D1">
      <w:pPr>
        <w:pStyle w:val="af8"/>
        <w:tabs>
          <w:tab w:val="left" w:pos="2895"/>
        </w:tabs>
        <w:ind w:left="0" w:firstLine="709"/>
        <w:jc w:val="both"/>
        <w:outlineLvl w:val="2"/>
        <w:rPr>
          <w:rFonts w:ascii="Times New Roman" w:hAnsi="Times New Roman" w:cs="Times New Roman"/>
          <w:color w:val="000000" w:themeColor="text1"/>
        </w:rPr>
      </w:pPr>
      <w:r w:rsidRPr="004D5349">
        <w:rPr>
          <w:rFonts w:ascii="Times New Roman" w:hAnsi="Times New Roman" w:cs="Times New Roman"/>
          <w:color w:val="000000" w:themeColor="text1"/>
        </w:rPr>
        <w:t>3.4.4. Обеспечить устранение недостатков, выявленных в течение гарантийного срока, за свой счет</w:t>
      </w:r>
      <w:r w:rsidRPr="004D5349">
        <w:rPr>
          <w:rFonts w:ascii="Times New Roman" w:hAnsi="Times New Roman" w:cs="Times New Roman"/>
        </w:rPr>
        <w:t xml:space="preserve">. </w:t>
      </w:r>
    </w:p>
    <w:p w:rsidR="000F165E" w:rsidRPr="004D5349" w:rsidRDefault="00F82AA1" w:rsidP="002779D1">
      <w:pPr>
        <w:ind w:firstLine="708"/>
        <w:jc w:val="both"/>
        <w:outlineLvl w:val="2"/>
        <w:rPr>
          <w:rFonts w:ascii="Times New Roman" w:hAnsi="Times New Roman" w:cs="Times New Roman"/>
        </w:rPr>
      </w:pPr>
      <w:r w:rsidRPr="004D5349">
        <w:rPr>
          <w:rFonts w:ascii="Times New Roman" w:hAnsi="Times New Roman" w:cs="Times New Roman"/>
        </w:rPr>
        <w:t>3.4.5.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в порядке, указанном в п. 12.3. Контракта.</w:t>
      </w:r>
    </w:p>
    <w:p w:rsidR="000F165E" w:rsidRPr="004D5349" w:rsidRDefault="00F82AA1" w:rsidP="002779D1">
      <w:pPr>
        <w:ind w:firstLine="708"/>
        <w:jc w:val="both"/>
        <w:outlineLvl w:val="2"/>
        <w:rPr>
          <w:rFonts w:ascii="Times New Roman" w:hAnsi="Times New Roman" w:cs="Times New Roman"/>
        </w:rPr>
      </w:pPr>
      <w:r w:rsidRPr="004D5349">
        <w:rPr>
          <w:rFonts w:ascii="Times New Roman" w:hAnsi="Times New Roman" w:cs="Times New Roman"/>
        </w:rPr>
        <w:t>3.4.6. 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rsidR="000F165E" w:rsidRPr="004D5349" w:rsidRDefault="00F82AA1" w:rsidP="002779D1">
      <w:pPr>
        <w:ind w:firstLine="708"/>
        <w:jc w:val="both"/>
        <w:outlineLvl w:val="2"/>
        <w:rPr>
          <w:rFonts w:ascii="Times New Roman" w:hAnsi="Times New Roman" w:cs="Times New Roman"/>
        </w:rPr>
      </w:pPr>
      <w:r w:rsidRPr="004D5349">
        <w:rPr>
          <w:rFonts w:ascii="Times New Roman" w:hAnsi="Times New Roman" w:cs="Times New Roman"/>
        </w:rPr>
        <w:t>3.4.7. Соблюдать при выполнении работ правила внутреннего трудового распорядка, техники безопасности и пожарной безопасности, пропускной и внутриобъектовый режим Заказчика.</w:t>
      </w:r>
    </w:p>
    <w:p w:rsidR="000F165E" w:rsidRPr="004D5349" w:rsidRDefault="00F82AA1" w:rsidP="002779D1">
      <w:pPr>
        <w:ind w:firstLine="709"/>
        <w:jc w:val="both"/>
        <w:rPr>
          <w:rFonts w:ascii="Times New Roman" w:hAnsi="Times New Roman" w:cs="Times New Roman"/>
        </w:rPr>
      </w:pPr>
      <w:r w:rsidRPr="004D5349">
        <w:rPr>
          <w:rFonts w:ascii="Times New Roman" w:hAnsi="Times New Roman" w:cs="Times New Roman"/>
        </w:rPr>
        <w:t>3.4.8. В случае</w:t>
      </w:r>
      <w:proofErr w:type="gramStart"/>
      <w:r w:rsidRPr="004D5349">
        <w:rPr>
          <w:rFonts w:ascii="Times New Roman" w:hAnsi="Times New Roman" w:cs="Times New Roman"/>
        </w:rPr>
        <w:t>,</w:t>
      </w:r>
      <w:proofErr w:type="gramEnd"/>
      <w:r w:rsidRPr="004D5349">
        <w:rPr>
          <w:rFonts w:ascii="Times New Roman" w:hAnsi="Times New Roman" w:cs="Times New Roman"/>
        </w:rPr>
        <w:t xml:space="preserve">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подлежащих выполнению по Контракту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 Указанные документы представляются Подрядчиком по требованию Заказчика в течение 5 рабочих дней со дня получения соответствующего требования.</w:t>
      </w:r>
    </w:p>
    <w:p w:rsidR="000F165E" w:rsidRPr="004D5349" w:rsidRDefault="00F82AA1" w:rsidP="002779D1">
      <w:pPr>
        <w:jc w:val="center"/>
        <w:outlineLvl w:val="2"/>
        <w:rPr>
          <w:rFonts w:ascii="Times New Roman" w:hAnsi="Times New Roman" w:cs="Times New Roman"/>
          <w:b/>
          <w:bCs/>
        </w:rPr>
      </w:pPr>
      <w:r w:rsidRPr="004D5349">
        <w:rPr>
          <w:rFonts w:ascii="Times New Roman" w:hAnsi="Times New Roman" w:cs="Times New Roman"/>
          <w:b/>
          <w:bCs/>
        </w:rPr>
        <w:t xml:space="preserve">4.СРОКИ ВЫПОЛНЕНИЯ РАБОТ, </w:t>
      </w:r>
      <w:r w:rsidRPr="004D5349">
        <w:rPr>
          <w:rFonts w:ascii="Times New Roman" w:hAnsi="Times New Roman" w:cs="Times New Roman"/>
          <w:b/>
        </w:rPr>
        <w:t>МЕСТО</w:t>
      </w:r>
      <w:r w:rsidRPr="004D5349">
        <w:rPr>
          <w:rFonts w:ascii="Times New Roman" w:hAnsi="Times New Roman" w:cs="Times New Roman"/>
          <w:b/>
          <w:bCs/>
        </w:rPr>
        <w:t>, КАЧЕСТВО И УСЛОВИЯ ВЫПОЛНЕНИЯ РАБОТ</w:t>
      </w:r>
    </w:p>
    <w:p w:rsidR="000F165E" w:rsidRPr="004D5349" w:rsidRDefault="00F82AA1" w:rsidP="002779D1">
      <w:pPr>
        <w:ind w:firstLine="567"/>
        <w:jc w:val="both"/>
        <w:outlineLvl w:val="2"/>
        <w:rPr>
          <w:rFonts w:ascii="Times New Roman" w:hAnsi="Times New Roman" w:cs="Times New Roman"/>
        </w:rPr>
      </w:pPr>
      <w:r w:rsidRPr="004D5349">
        <w:rPr>
          <w:rFonts w:ascii="Times New Roman" w:hAnsi="Times New Roman" w:cs="Times New Roman"/>
        </w:rPr>
        <w:t>4.1. Сроки выполнения работ: в течени</w:t>
      </w:r>
      <w:proofErr w:type="gramStart"/>
      <w:r w:rsidRPr="004D5349">
        <w:rPr>
          <w:rFonts w:ascii="Times New Roman" w:hAnsi="Times New Roman" w:cs="Times New Roman"/>
        </w:rPr>
        <w:t>и</w:t>
      </w:r>
      <w:proofErr w:type="gramEnd"/>
      <w:r w:rsidRPr="004D5349">
        <w:rPr>
          <w:rFonts w:ascii="Times New Roman" w:hAnsi="Times New Roman" w:cs="Times New Roman"/>
        </w:rPr>
        <w:t xml:space="preserve"> </w:t>
      </w:r>
      <w:r w:rsidR="0032418D">
        <w:rPr>
          <w:rFonts w:ascii="Times New Roman" w:hAnsi="Times New Roman" w:cs="Times New Roman"/>
        </w:rPr>
        <w:t>14 рабочих</w:t>
      </w:r>
      <w:r w:rsidRPr="004D5349">
        <w:rPr>
          <w:rFonts w:ascii="Times New Roman" w:hAnsi="Times New Roman" w:cs="Times New Roman"/>
        </w:rPr>
        <w:t xml:space="preserve"> дней с момента заключения контракта.</w:t>
      </w:r>
    </w:p>
    <w:p w:rsidR="002F4204" w:rsidRPr="004D5349" w:rsidRDefault="00F82AA1" w:rsidP="0032418D">
      <w:pPr>
        <w:ind w:firstLine="567"/>
        <w:jc w:val="both"/>
        <w:rPr>
          <w:rFonts w:ascii="Times New Roman" w:eastAsia="Microsoft JhengHei UI" w:hAnsi="Times New Roman" w:cs="Times New Roman"/>
        </w:rPr>
      </w:pPr>
      <w:r w:rsidRPr="004D5349">
        <w:rPr>
          <w:rFonts w:ascii="Times New Roman" w:hAnsi="Times New Roman" w:cs="Times New Roman"/>
        </w:rPr>
        <w:t>4.2. Место выполнения работ:</w:t>
      </w:r>
      <w:r w:rsidR="002F4204" w:rsidRPr="004D5349">
        <w:rPr>
          <w:rFonts w:ascii="Times New Roman" w:hAnsi="Times New Roman" w:cs="Times New Roman"/>
        </w:rPr>
        <w:t xml:space="preserve"> </w:t>
      </w:r>
      <w:r w:rsidR="002F4204" w:rsidRPr="004D5349">
        <w:rPr>
          <w:rFonts w:ascii="Times New Roman" w:eastAsia="Microsoft JhengHei UI" w:hAnsi="Times New Roman" w:cs="Times New Roman"/>
        </w:rPr>
        <w:t xml:space="preserve">доставка товара по адресу: 655156, Республика Хакасия, </w:t>
      </w:r>
      <w:proofErr w:type="gramStart"/>
      <w:r w:rsidR="002F4204" w:rsidRPr="004D5349">
        <w:rPr>
          <w:rFonts w:ascii="Times New Roman" w:eastAsia="Microsoft JhengHei UI" w:hAnsi="Times New Roman" w:cs="Times New Roman"/>
        </w:rPr>
        <w:t>г</w:t>
      </w:r>
      <w:proofErr w:type="gramEnd"/>
      <w:r w:rsidR="002F4204" w:rsidRPr="004D5349">
        <w:rPr>
          <w:rFonts w:ascii="Times New Roman" w:eastAsia="Microsoft JhengHei UI" w:hAnsi="Times New Roman" w:cs="Times New Roman"/>
        </w:rPr>
        <w:t xml:space="preserve">. </w:t>
      </w:r>
      <w:proofErr w:type="spellStart"/>
      <w:r w:rsidR="002F4204" w:rsidRPr="004D5349">
        <w:rPr>
          <w:rFonts w:ascii="Times New Roman" w:eastAsia="Microsoft JhengHei UI" w:hAnsi="Times New Roman" w:cs="Times New Roman"/>
        </w:rPr>
        <w:t>Черногорск</w:t>
      </w:r>
      <w:proofErr w:type="spellEnd"/>
      <w:r w:rsidR="002F4204" w:rsidRPr="004D5349">
        <w:rPr>
          <w:rFonts w:ascii="Times New Roman" w:eastAsia="Microsoft JhengHei UI" w:hAnsi="Times New Roman" w:cs="Times New Roman"/>
        </w:rPr>
        <w:t xml:space="preserve">, р.п. </w:t>
      </w:r>
      <w:proofErr w:type="spellStart"/>
      <w:r w:rsidR="002F4204" w:rsidRPr="004D5349">
        <w:rPr>
          <w:rFonts w:ascii="Times New Roman" w:eastAsia="Microsoft JhengHei UI" w:hAnsi="Times New Roman" w:cs="Times New Roman"/>
        </w:rPr>
        <w:t>Пригорск</w:t>
      </w:r>
      <w:proofErr w:type="spellEnd"/>
      <w:r w:rsidR="002F4204" w:rsidRPr="004D5349">
        <w:rPr>
          <w:rFonts w:ascii="Times New Roman" w:eastAsia="Microsoft JhengHei UI" w:hAnsi="Times New Roman" w:cs="Times New Roman"/>
        </w:rPr>
        <w:t xml:space="preserve">. Установка по адресу: </w:t>
      </w:r>
      <w:r w:rsidR="001D41B5" w:rsidRPr="004D5349">
        <w:rPr>
          <w:rFonts w:ascii="Times New Roman" w:eastAsia="Microsoft JhengHei UI" w:hAnsi="Times New Roman" w:cs="Times New Roman"/>
        </w:rPr>
        <w:t xml:space="preserve">в </w:t>
      </w:r>
      <w:r w:rsidR="002779D1" w:rsidRPr="004D5349">
        <w:rPr>
          <w:rFonts w:ascii="Times New Roman" w:eastAsia="Microsoft JhengHei UI" w:hAnsi="Times New Roman" w:cs="Times New Roman"/>
        </w:rPr>
        <w:t xml:space="preserve">коридоре </w:t>
      </w:r>
      <w:r w:rsidR="0032418D">
        <w:rPr>
          <w:rFonts w:ascii="Times New Roman" w:eastAsia="Microsoft JhengHei UI" w:hAnsi="Times New Roman" w:cs="Times New Roman"/>
        </w:rPr>
        <w:t>административного здания ФКУ ИК-29</w:t>
      </w:r>
      <w:r w:rsidR="002F4204" w:rsidRPr="004D5349">
        <w:rPr>
          <w:rFonts w:ascii="Times New Roman" w:eastAsia="Microsoft JhengHei UI" w:hAnsi="Times New Roman" w:cs="Times New Roman"/>
        </w:rPr>
        <w:t>, расположенно</w:t>
      </w:r>
      <w:r w:rsidR="001D41B5" w:rsidRPr="004D5349">
        <w:rPr>
          <w:rFonts w:ascii="Times New Roman" w:eastAsia="Microsoft JhengHei UI" w:hAnsi="Times New Roman" w:cs="Times New Roman"/>
        </w:rPr>
        <w:t>го</w:t>
      </w:r>
      <w:r w:rsidR="002F4204" w:rsidRPr="004D5349">
        <w:rPr>
          <w:rFonts w:ascii="Times New Roman" w:eastAsia="Microsoft JhengHei UI" w:hAnsi="Times New Roman" w:cs="Times New Roman"/>
        </w:rPr>
        <w:t xml:space="preserve"> </w:t>
      </w:r>
      <w:r w:rsidR="002779D1" w:rsidRPr="004D5349">
        <w:rPr>
          <w:rFonts w:ascii="Times New Roman" w:eastAsia="Microsoft JhengHei UI" w:hAnsi="Times New Roman" w:cs="Times New Roman"/>
        </w:rPr>
        <w:t xml:space="preserve">на </w:t>
      </w:r>
      <w:r w:rsidR="0032418D">
        <w:rPr>
          <w:rFonts w:ascii="Times New Roman" w:eastAsia="Microsoft JhengHei UI" w:hAnsi="Times New Roman" w:cs="Times New Roman"/>
        </w:rPr>
        <w:t>третьем</w:t>
      </w:r>
      <w:r w:rsidR="002779D1" w:rsidRPr="004D5349">
        <w:rPr>
          <w:rFonts w:ascii="Times New Roman" w:eastAsia="Microsoft JhengHei UI" w:hAnsi="Times New Roman" w:cs="Times New Roman"/>
        </w:rPr>
        <w:t xml:space="preserve"> этаже </w:t>
      </w:r>
      <w:r w:rsidR="002F4204" w:rsidRPr="004D5349">
        <w:rPr>
          <w:rFonts w:ascii="Times New Roman" w:eastAsia="Microsoft JhengHei UI" w:hAnsi="Times New Roman" w:cs="Times New Roman"/>
        </w:rPr>
        <w:t>в здании</w:t>
      </w:r>
      <w:r w:rsidR="001D41B5" w:rsidRPr="004D5349">
        <w:rPr>
          <w:rFonts w:ascii="Times New Roman" w:eastAsia="Microsoft JhengHei UI" w:hAnsi="Times New Roman" w:cs="Times New Roman"/>
        </w:rPr>
        <w:t xml:space="preserve"> </w:t>
      </w:r>
      <w:r w:rsidR="0032418D">
        <w:rPr>
          <w:rFonts w:ascii="Times New Roman" w:eastAsia="Microsoft JhengHei UI" w:hAnsi="Times New Roman" w:cs="Times New Roman"/>
        </w:rPr>
        <w:t>штаба № 1</w:t>
      </w:r>
      <w:r w:rsidR="002F4204" w:rsidRPr="004D5349">
        <w:rPr>
          <w:rFonts w:ascii="Times New Roman" w:eastAsia="Microsoft JhengHei UI" w:hAnsi="Times New Roman" w:cs="Times New Roman"/>
        </w:rPr>
        <w:t>- ка</w:t>
      </w:r>
      <w:r w:rsidR="001D41B5" w:rsidRPr="004D5349">
        <w:rPr>
          <w:rFonts w:ascii="Times New Roman" w:eastAsia="Microsoft JhengHei UI" w:hAnsi="Times New Roman" w:cs="Times New Roman"/>
        </w:rPr>
        <w:t xml:space="preserve">дастровый номер </w:t>
      </w:r>
      <w:r w:rsidR="0032418D">
        <w:rPr>
          <w:rFonts w:ascii="Times New Roman" w:eastAsia="Microsoft JhengHei UI" w:hAnsi="Times New Roman" w:cs="Times New Roman"/>
        </w:rPr>
        <w:t>здания 19:02:010801:606</w:t>
      </w:r>
      <w:r w:rsidR="002F4204" w:rsidRPr="004D5349">
        <w:rPr>
          <w:rFonts w:ascii="Times New Roman" w:eastAsia="Microsoft JhengHei UI" w:hAnsi="Times New Roman" w:cs="Times New Roman"/>
        </w:rPr>
        <w:t xml:space="preserve">, по адресу: Российская Федерация, Республика Хакасия, Городской округ город </w:t>
      </w:r>
      <w:proofErr w:type="spellStart"/>
      <w:r w:rsidR="002F4204" w:rsidRPr="004D5349">
        <w:rPr>
          <w:rFonts w:ascii="Times New Roman" w:eastAsia="Microsoft JhengHei UI" w:hAnsi="Times New Roman" w:cs="Times New Roman"/>
        </w:rPr>
        <w:t>Черногорск</w:t>
      </w:r>
      <w:proofErr w:type="spellEnd"/>
      <w:r w:rsidR="002F4204" w:rsidRPr="004D5349">
        <w:rPr>
          <w:rFonts w:ascii="Times New Roman" w:eastAsia="Microsoft JhengHei UI" w:hAnsi="Times New Roman" w:cs="Times New Roman"/>
        </w:rPr>
        <w:t xml:space="preserve">, рабочий поселок </w:t>
      </w:r>
      <w:proofErr w:type="spellStart"/>
      <w:r w:rsidR="002F4204" w:rsidRPr="004D5349">
        <w:rPr>
          <w:rFonts w:ascii="Times New Roman" w:eastAsia="Microsoft JhengHei UI" w:hAnsi="Times New Roman" w:cs="Times New Roman"/>
        </w:rPr>
        <w:t>П</w:t>
      </w:r>
      <w:r w:rsidR="0032418D">
        <w:rPr>
          <w:rFonts w:ascii="Times New Roman" w:eastAsia="Microsoft JhengHei UI" w:hAnsi="Times New Roman" w:cs="Times New Roman"/>
        </w:rPr>
        <w:t>ригорск</w:t>
      </w:r>
      <w:proofErr w:type="spellEnd"/>
      <w:r w:rsidR="0032418D">
        <w:rPr>
          <w:rFonts w:ascii="Times New Roman" w:eastAsia="Microsoft JhengHei UI" w:hAnsi="Times New Roman" w:cs="Times New Roman"/>
        </w:rPr>
        <w:t>, здание 33, строение 27</w:t>
      </w:r>
      <w:r w:rsidR="001D41B5" w:rsidRPr="004D5349">
        <w:rPr>
          <w:rFonts w:ascii="Times New Roman" w:eastAsia="Microsoft JhengHei UI" w:hAnsi="Times New Roman" w:cs="Times New Roman"/>
        </w:rPr>
        <w:t>.</w:t>
      </w:r>
    </w:p>
    <w:p w:rsidR="000F165E" w:rsidRPr="004D5349" w:rsidRDefault="00F82AA1" w:rsidP="002779D1">
      <w:pPr>
        <w:ind w:firstLine="567"/>
        <w:jc w:val="both"/>
        <w:rPr>
          <w:rFonts w:ascii="Times New Roman" w:hAnsi="Times New Roman" w:cs="Times New Roman"/>
        </w:rPr>
      </w:pPr>
      <w:r w:rsidRPr="004D5349">
        <w:rPr>
          <w:rFonts w:ascii="Times New Roman" w:hAnsi="Times New Roman" w:cs="Times New Roman"/>
        </w:rPr>
        <w:t>4.3.Качество, технические характеристики работ, результаты работ и иные показатели должны соответствовать Техническому заданию (Приложение 1 к Контракту), условиям Контракта,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выполнения Работ.</w:t>
      </w:r>
    </w:p>
    <w:p w:rsidR="000F165E" w:rsidRPr="004D5349" w:rsidRDefault="00F82AA1" w:rsidP="002779D1">
      <w:pPr>
        <w:pStyle w:val="af8"/>
        <w:widowControl/>
        <w:autoSpaceDE/>
        <w:autoSpaceDN/>
        <w:adjustRightInd/>
        <w:ind w:left="0" w:firstLine="567"/>
        <w:jc w:val="both"/>
        <w:rPr>
          <w:rFonts w:ascii="Times New Roman" w:hAnsi="Times New Roman" w:cs="Times New Roman"/>
        </w:rPr>
      </w:pPr>
      <w:r w:rsidRPr="004D5349">
        <w:rPr>
          <w:rFonts w:ascii="Times New Roman" w:hAnsi="Times New Roman" w:cs="Times New Roman"/>
        </w:rPr>
        <w:t xml:space="preserve">4.4. Виды и сроки выполнения работ указываются в </w:t>
      </w:r>
      <w:r w:rsidR="002F4204" w:rsidRPr="004D5349">
        <w:rPr>
          <w:rFonts w:ascii="Times New Roman" w:hAnsi="Times New Roman" w:cs="Times New Roman"/>
        </w:rPr>
        <w:t>(Приложение № 1</w:t>
      </w:r>
      <w:r w:rsidRPr="004D5349">
        <w:rPr>
          <w:rFonts w:ascii="Times New Roman" w:hAnsi="Times New Roman" w:cs="Times New Roman"/>
        </w:rPr>
        <w:t xml:space="preserve"> к Контракту), который разрабатывается Подрядчиком в соответствии с техническим заданием и условиями настоящего Контракта, утверждается Заказчиком и является неотъемлемой частью настоящего Контракта. </w:t>
      </w:r>
    </w:p>
    <w:p w:rsidR="000F165E" w:rsidRPr="004D5349" w:rsidRDefault="00F82AA1" w:rsidP="002779D1">
      <w:pPr>
        <w:ind w:firstLine="567"/>
        <w:jc w:val="both"/>
        <w:outlineLvl w:val="2"/>
        <w:rPr>
          <w:rFonts w:ascii="Times New Roman" w:hAnsi="Times New Roman" w:cs="Times New Roman"/>
          <w:bCs/>
        </w:rPr>
      </w:pPr>
      <w:r w:rsidRPr="004D5349">
        <w:rPr>
          <w:rFonts w:ascii="Times New Roman" w:hAnsi="Times New Roman" w:cs="Times New Roman"/>
          <w:bCs/>
        </w:rPr>
        <w:t>4.5. Материалы, применяемые в ходе производства работ, должны быть новыми (не бывшими в употреблении, не прошедшими восстановление или замену составных частей, восстановление потребительских свойств).</w:t>
      </w:r>
    </w:p>
    <w:p w:rsidR="000F165E" w:rsidRPr="004D5349" w:rsidRDefault="00F82AA1" w:rsidP="002779D1">
      <w:pPr>
        <w:jc w:val="center"/>
        <w:outlineLvl w:val="2"/>
        <w:rPr>
          <w:rFonts w:ascii="Times New Roman" w:hAnsi="Times New Roman" w:cs="Times New Roman"/>
          <w:b/>
          <w:bCs/>
        </w:rPr>
      </w:pPr>
      <w:r w:rsidRPr="004D5349">
        <w:rPr>
          <w:rFonts w:ascii="Times New Roman" w:hAnsi="Times New Roman" w:cs="Times New Roman"/>
          <w:b/>
          <w:bCs/>
        </w:rPr>
        <w:t>5. ПОРЯДОК ПРИЕМКИ РЕЗУЛЬТАТОВ ВЫПОЛНЕННЫХ РАБОТ</w:t>
      </w:r>
    </w:p>
    <w:p w:rsidR="000F165E" w:rsidRPr="004D5349" w:rsidRDefault="00F82AA1" w:rsidP="002779D1">
      <w:pPr>
        <w:pStyle w:val="af8"/>
        <w:tabs>
          <w:tab w:val="left" w:pos="2895"/>
        </w:tabs>
        <w:ind w:left="0" w:firstLine="851"/>
        <w:jc w:val="both"/>
        <w:outlineLvl w:val="2"/>
        <w:rPr>
          <w:rFonts w:ascii="Times New Roman" w:hAnsi="Times New Roman" w:cs="Times New Roman"/>
          <w:color w:val="000000" w:themeColor="text1"/>
        </w:rPr>
      </w:pPr>
      <w:r w:rsidRPr="004D5349">
        <w:rPr>
          <w:rFonts w:ascii="Times New Roman" w:hAnsi="Times New Roman" w:cs="Times New Roman"/>
          <w:color w:val="000000" w:themeColor="text1"/>
        </w:rPr>
        <w:t xml:space="preserve">5.1. По факту выполнения работ (отдельного этапа) в течение </w:t>
      </w:r>
      <w:r w:rsidR="002F4204" w:rsidRPr="004D5349">
        <w:rPr>
          <w:rFonts w:ascii="Times New Roman" w:hAnsi="Times New Roman" w:cs="Times New Roman"/>
          <w:color w:val="000000" w:themeColor="text1"/>
        </w:rPr>
        <w:t>1 рабочего дня</w:t>
      </w:r>
      <w:r w:rsidRPr="004D5349">
        <w:rPr>
          <w:rFonts w:ascii="Times New Roman" w:hAnsi="Times New Roman" w:cs="Times New Roman"/>
          <w:color w:val="000000" w:themeColor="text1"/>
        </w:rPr>
        <w:t xml:space="preserve"> Подрядчик </w:t>
      </w:r>
      <w:r w:rsidR="006B7ADA" w:rsidRPr="004D5349">
        <w:rPr>
          <w:rFonts w:ascii="Times New Roman" w:hAnsi="Times New Roman" w:cs="Times New Roman"/>
          <w:color w:val="000000" w:themeColor="text1"/>
        </w:rPr>
        <w:t>передает документ о приемке Заказчику.</w:t>
      </w:r>
    </w:p>
    <w:p w:rsidR="006B7ADA" w:rsidRPr="004D5349" w:rsidRDefault="00F82AA1" w:rsidP="002779D1">
      <w:pPr>
        <w:pStyle w:val="af8"/>
        <w:tabs>
          <w:tab w:val="left" w:pos="2895"/>
        </w:tabs>
        <w:ind w:left="0" w:firstLine="851"/>
        <w:jc w:val="both"/>
        <w:outlineLvl w:val="2"/>
        <w:rPr>
          <w:rFonts w:ascii="Times New Roman" w:hAnsi="Times New Roman" w:cs="Times New Roman"/>
          <w:color w:val="000000" w:themeColor="text1"/>
        </w:rPr>
      </w:pPr>
      <w:r w:rsidRPr="004D5349">
        <w:rPr>
          <w:rFonts w:ascii="Times New Roman" w:hAnsi="Times New Roman" w:cs="Times New Roman"/>
          <w:color w:val="000000" w:themeColor="text1"/>
        </w:rPr>
        <w:t xml:space="preserve">5.2. Заказчик осуществляет приемку выполненных работ (отдельных этапов), включая  оформление результатов приемки, </w:t>
      </w:r>
      <w:r w:rsidR="006B1DB2" w:rsidRPr="004D5349">
        <w:rPr>
          <w:rFonts w:ascii="Times New Roman" w:hAnsi="Times New Roman" w:cs="Times New Roman"/>
          <w:color w:val="000000" w:themeColor="text1"/>
        </w:rPr>
        <w:t>в течение 6</w:t>
      </w:r>
      <w:r w:rsidRPr="004D5349">
        <w:rPr>
          <w:rFonts w:ascii="Times New Roman" w:hAnsi="Times New Roman" w:cs="Times New Roman"/>
          <w:color w:val="000000" w:themeColor="text1"/>
        </w:rPr>
        <w:t xml:space="preserve"> рабочих дней, следующих за днем поступления Заказчику подписанного Подрядчиком документа о приемке</w:t>
      </w:r>
      <w:r w:rsidR="006B7ADA" w:rsidRPr="004D5349">
        <w:rPr>
          <w:rFonts w:ascii="Times New Roman" w:hAnsi="Times New Roman" w:cs="Times New Roman"/>
          <w:color w:val="000000" w:themeColor="text1"/>
        </w:rPr>
        <w:t>.</w:t>
      </w:r>
    </w:p>
    <w:p w:rsidR="000F165E" w:rsidRPr="004D5349" w:rsidRDefault="00F82AA1" w:rsidP="002779D1">
      <w:pPr>
        <w:pStyle w:val="af8"/>
        <w:tabs>
          <w:tab w:val="left" w:pos="2895"/>
        </w:tabs>
        <w:ind w:left="0" w:firstLine="851"/>
        <w:jc w:val="both"/>
        <w:outlineLvl w:val="2"/>
        <w:rPr>
          <w:rFonts w:ascii="Times New Roman" w:hAnsi="Times New Roman" w:cs="Times New Roman"/>
          <w:color w:val="000000" w:themeColor="text1"/>
        </w:rPr>
      </w:pPr>
      <w:r w:rsidRPr="004D5349">
        <w:rPr>
          <w:rFonts w:ascii="Times New Roman" w:hAnsi="Times New Roman" w:cs="Times New Roman"/>
          <w:color w:val="000000" w:themeColor="text1"/>
        </w:rPr>
        <w:t>5.3. Для проверки предоставленных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выполненных работ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F165E" w:rsidRPr="004D5349" w:rsidRDefault="00F82AA1" w:rsidP="002779D1">
      <w:pPr>
        <w:pStyle w:val="af8"/>
        <w:tabs>
          <w:tab w:val="left" w:pos="2895"/>
        </w:tabs>
        <w:ind w:left="0" w:firstLine="851"/>
        <w:jc w:val="both"/>
        <w:outlineLvl w:val="2"/>
        <w:rPr>
          <w:rFonts w:ascii="Times New Roman" w:hAnsi="Times New Roman" w:cs="Times New Roman"/>
          <w:color w:val="000000" w:themeColor="text1"/>
        </w:rPr>
      </w:pPr>
      <w:r w:rsidRPr="004D5349">
        <w:rPr>
          <w:rFonts w:ascii="Times New Roman" w:hAnsi="Times New Roman" w:cs="Times New Roman"/>
          <w:color w:val="000000" w:themeColor="text1"/>
        </w:rPr>
        <w:t>5.4. По результатам приемки выполненных работ (отдельного этапа) Заказчик в срок, установленный в п. 5.2 настоящего Контракта, подписывает документ о приемке либо мотивированный отказ от подписания документа о приемке с указанием причин такого отказа.</w:t>
      </w:r>
    </w:p>
    <w:p w:rsidR="000F165E" w:rsidRPr="004D5349" w:rsidRDefault="00F82AA1" w:rsidP="002779D1">
      <w:pPr>
        <w:pStyle w:val="af8"/>
        <w:tabs>
          <w:tab w:val="left" w:pos="2895"/>
        </w:tabs>
        <w:ind w:left="0" w:firstLine="851"/>
        <w:jc w:val="both"/>
        <w:outlineLvl w:val="2"/>
        <w:rPr>
          <w:rFonts w:ascii="Times New Roman" w:hAnsi="Times New Roman" w:cs="Times New Roman"/>
          <w:color w:val="000000" w:themeColor="text1"/>
        </w:rPr>
      </w:pPr>
      <w:r w:rsidRPr="004D5349">
        <w:rPr>
          <w:rFonts w:ascii="Times New Roman" w:hAnsi="Times New Roman" w:cs="Times New Roman"/>
          <w:color w:val="000000" w:themeColor="text1"/>
        </w:rPr>
        <w:t xml:space="preserve">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w:t>
      </w:r>
    </w:p>
    <w:p w:rsidR="00E92145" w:rsidRPr="004D5349" w:rsidRDefault="00E92145" w:rsidP="00E92145">
      <w:pPr>
        <w:shd w:val="clear" w:color="auto" w:fill="FFFFFF"/>
        <w:tabs>
          <w:tab w:val="left" w:pos="709"/>
          <w:tab w:val="left" w:pos="1498"/>
        </w:tabs>
        <w:ind w:firstLine="567"/>
        <w:jc w:val="both"/>
        <w:rPr>
          <w:rFonts w:ascii="Times New Roman" w:hAnsi="Times New Roman" w:cs="Times New Roman"/>
          <w:i/>
        </w:rPr>
      </w:pPr>
      <w:r w:rsidRPr="004D5349">
        <w:rPr>
          <w:rFonts w:ascii="Times New Roman" w:hAnsi="Times New Roman" w:cs="Times New Roman"/>
          <w:i/>
        </w:rPr>
        <w:t xml:space="preserve">5.5. По факту приемки товара (работ, услуг)  Заказчик подписывает товарную накладную и/или УПД, акт приемки ТРУ по форме ОКУД 0510452 (Приказ Минфина от 15.04.2021 г. №61н), оформленные в соответствии с законодательством и содержащие ссылку на Контракт (номер, дата), подтверждающие факт и срок передачи Товара (работ, услуг).  </w:t>
      </w:r>
    </w:p>
    <w:p w:rsidR="00E92145" w:rsidRPr="004D5349" w:rsidRDefault="00E92145" w:rsidP="00E92145">
      <w:pPr>
        <w:shd w:val="clear" w:color="auto" w:fill="FFFFFF"/>
        <w:tabs>
          <w:tab w:val="left" w:pos="709"/>
          <w:tab w:val="left" w:pos="1498"/>
        </w:tabs>
        <w:ind w:firstLine="567"/>
        <w:jc w:val="both"/>
        <w:rPr>
          <w:rFonts w:ascii="Times New Roman" w:hAnsi="Times New Roman" w:cs="Times New Roman"/>
          <w:i/>
        </w:rPr>
      </w:pPr>
      <w:r w:rsidRPr="004D5349">
        <w:rPr>
          <w:rFonts w:ascii="Times New Roman" w:hAnsi="Times New Roman" w:cs="Times New Roman"/>
          <w:i/>
        </w:rPr>
        <w:t xml:space="preserve">  При наличии технической возможности у обеих сторон акт приемки </w:t>
      </w:r>
      <w:proofErr w:type="gramStart"/>
      <w:r w:rsidRPr="004D5349">
        <w:rPr>
          <w:rFonts w:ascii="Times New Roman" w:hAnsi="Times New Roman" w:cs="Times New Roman"/>
          <w:i/>
        </w:rPr>
        <w:t>ТРУ по форме ОКУД  0510452 подписывается</w:t>
      </w:r>
      <w:proofErr w:type="gramEnd"/>
      <w:r w:rsidRPr="004D5349">
        <w:rPr>
          <w:rFonts w:ascii="Times New Roman" w:hAnsi="Times New Roman" w:cs="Times New Roman"/>
          <w:i/>
        </w:rPr>
        <w:t xml:space="preserve"> </w:t>
      </w:r>
      <w:proofErr w:type="spellStart"/>
      <w:r w:rsidRPr="004D5349">
        <w:rPr>
          <w:rFonts w:ascii="Times New Roman" w:hAnsi="Times New Roman" w:cs="Times New Roman"/>
          <w:i/>
        </w:rPr>
        <w:lastRenderedPageBreak/>
        <w:t>электронно</w:t>
      </w:r>
      <w:proofErr w:type="spellEnd"/>
      <w:r w:rsidRPr="004D5349">
        <w:rPr>
          <w:rFonts w:ascii="Times New Roman" w:hAnsi="Times New Roman" w:cs="Times New Roman"/>
          <w:i/>
        </w:rPr>
        <w:t xml:space="preserve">. При отсутствии технической возможности акт приемки </w:t>
      </w:r>
      <w:proofErr w:type="gramStart"/>
      <w:r w:rsidRPr="004D5349">
        <w:rPr>
          <w:rFonts w:ascii="Times New Roman" w:hAnsi="Times New Roman" w:cs="Times New Roman"/>
          <w:i/>
        </w:rPr>
        <w:t>ТРУ по форме ОКУД  0510452 подписывается</w:t>
      </w:r>
      <w:proofErr w:type="gramEnd"/>
      <w:r w:rsidRPr="004D5349">
        <w:rPr>
          <w:rFonts w:ascii="Times New Roman" w:hAnsi="Times New Roman" w:cs="Times New Roman"/>
          <w:i/>
        </w:rPr>
        <w:t xml:space="preserve"> сторонами на бумажном носителе.</w:t>
      </w:r>
    </w:p>
    <w:p w:rsidR="00E92145" w:rsidRPr="004D5349" w:rsidRDefault="00E92145" w:rsidP="00E92145">
      <w:pPr>
        <w:ind w:firstLine="426"/>
        <w:jc w:val="both"/>
        <w:rPr>
          <w:rFonts w:ascii="Times New Roman" w:hAnsi="Times New Roman" w:cs="Times New Roman"/>
          <w:i/>
        </w:rPr>
      </w:pPr>
      <w:r w:rsidRPr="004D5349">
        <w:rPr>
          <w:rFonts w:ascii="Times New Roman" w:hAnsi="Times New Roman" w:cs="Times New Roman"/>
          <w:i/>
        </w:rPr>
        <w:t xml:space="preserve">5.5.1. </w:t>
      </w:r>
      <w:proofErr w:type="gramStart"/>
      <w:r w:rsidRPr="004D5349">
        <w:rPr>
          <w:rFonts w:ascii="Times New Roman" w:hAnsi="Times New Roman" w:cs="Times New Roman"/>
          <w:i/>
        </w:rPr>
        <w:t xml:space="preserve">Заказчик в день оказания услуг, получает от Подрядчика документы, предусмотренных </w:t>
      </w:r>
      <w:hyperlink w:anchor="P133" w:history="1">
        <w:r w:rsidRPr="004D5349">
          <w:rPr>
            <w:rFonts w:ascii="Times New Roman" w:hAnsi="Times New Roman" w:cs="Times New Roman"/>
            <w:i/>
          </w:rPr>
          <w:t>разделом 2 настоящего контракта</w:t>
        </w:r>
      </w:hyperlink>
      <w:r w:rsidRPr="004D5349">
        <w:rPr>
          <w:rFonts w:ascii="Times New Roman" w:hAnsi="Times New Roman" w:cs="Times New Roman"/>
          <w:i/>
        </w:rPr>
        <w:t>, осуществляет приемку товара (работ, услуг)  на соответствие количеству, качеству и соответствию технических и функциональных характеристик условиям Контракта, подписывает товарную накладную и /или УПД, акт приемки ТРУ по форме ОКУД 0510452, направляет Подрядчику подписанную товарную накладную и /или УПД, а в случае выявления недостатков направляет в адрес</w:t>
      </w:r>
      <w:proofErr w:type="gramEnd"/>
      <w:r w:rsidRPr="004D5349">
        <w:rPr>
          <w:rFonts w:ascii="Times New Roman" w:hAnsi="Times New Roman" w:cs="Times New Roman"/>
          <w:i/>
        </w:rPr>
        <w:t xml:space="preserve"> Подрядчика мотивированный отказ от приемки поставленного товара (работ, услуг), в котором указываются недостатки и сроки их устранения.     </w:t>
      </w:r>
    </w:p>
    <w:p w:rsidR="00E92145" w:rsidRPr="004D5349" w:rsidRDefault="00E92145" w:rsidP="00E92145">
      <w:pPr>
        <w:ind w:firstLine="426"/>
        <w:jc w:val="both"/>
        <w:rPr>
          <w:rFonts w:ascii="Times New Roman" w:hAnsi="Times New Roman" w:cs="Times New Roman"/>
          <w:i/>
        </w:rPr>
      </w:pPr>
      <w:r w:rsidRPr="004D5349">
        <w:rPr>
          <w:rFonts w:ascii="Times New Roman" w:hAnsi="Times New Roman" w:cs="Times New Roman"/>
          <w:i/>
        </w:rPr>
        <w:t xml:space="preserve">    5.5.2. После устранения недостатков, послуживших основанием для не подписания товарной накладной и /или УПД, акта приемки ТРУ по форме ОКУД 0510452,  Заказчик подписывает товарную накладную и /или УПД, акт приемки ТРУ по форме ОКУД 0510452, в порядке и сроки, предусмотренные настоящим контракта.</w:t>
      </w:r>
    </w:p>
    <w:p w:rsidR="00E92145" w:rsidRPr="004D5349" w:rsidRDefault="00E92145" w:rsidP="00E92145">
      <w:pPr>
        <w:ind w:firstLine="426"/>
        <w:jc w:val="both"/>
        <w:rPr>
          <w:rFonts w:ascii="Times New Roman" w:hAnsi="Times New Roman" w:cs="Times New Roman"/>
          <w:i/>
        </w:rPr>
      </w:pPr>
      <w:r w:rsidRPr="004D5349">
        <w:rPr>
          <w:rFonts w:ascii="Times New Roman" w:hAnsi="Times New Roman" w:cs="Times New Roman"/>
          <w:i/>
        </w:rPr>
        <w:t xml:space="preserve">  5.5.3. Переход права собственности на Товар (работу, услугу)  к Заказчику происходит после приемки Товара (работ, услуг)  по количеству и качеству, получения сопроводительных документов, проведения экспертизы поставленного Товара на соответствие условиям Контракта, при отсутствии </w:t>
      </w:r>
      <w:r w:rsidRPr="004D5349">
        <w:rPr>
          <w:rFonts w:ascii="Times New Roman" w:hAnsi="Times New Roman" w:cs="Times New Roman"/>
          <w:i/>
          <w:color w:val="000000"/>
        </w:rPr>
        <w:t>претензий,</w:t>
      </w:r>
      <w:r w:rsidRPr="004D5349">
        <w:rPr>
          <w:rFonts w:ascii="Times New Roman" w:hAnsi="Times New Roman" w:cs="Times New Roman"/>
          <w:i/>
        </w:rPr>
        <w:t xml:space="preserve"> с момента подписания товарной накладной и/или УПД, акта приемки ТРУ по форме ОКУД 0510452.</w:t>
      </w:r>
    </w:p>
    <w:p w:rsidR="00E92145" w:rsidRPr="004D5349" w:rsidRDefault="00E92145" w:rsidP="00E92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color w:val="000000"/>
        </w:rPr>
      </w:pPr>
      <w:r w:rsidRPr="004D5349">
        <w:rPr>
          <w:rFonts w:ascii="Times New Roman" w:eastAsia="Courier New" w:hAnsi="Times New Roman" w:cs="Times New Roman"/>
          <w:i/>
          <w:lang w:eastAsia="en-US"/>
        </w:rPr>
        <w:t xml:space="preserve">5.5.4. Гарантийный срок поставляемого Товара (работ, услуг) </w:t>
      </w:r>
      <w:r w:rsidR="00E3554B" w:rsidRPr="004D5349">
        <w:rPr>
          <w:rFonts w:ascii="Times New Roman" w:eastAsia="Courier New" w:hAnsi="Times New Roman" w:cs="Times New Roman"/>
          <w:i/>
          <w:lang w:eastAsia="en-US"/>
        </w:rPr>
        <w:t xml:space="preserve">наступает </w:t>
      </w:r>
      <w:r w:rsidRPr="004D5349">
        <w:rPr>
          <w:rFonts w:ascii="Times New Roman" w:eastAsia="Courier New" w:hAnsi="Times New Roman" w:cs="Times New Roman"/>
          <w:i/>
          <w:lang w:eastAsia="en-US"/>
        </w:rPr>
        <w:t xml:space="preserve">с момента подписания сторонами товарной накладной и/или УПД, </w:t>
      </w:r>
      <w:r w:rsidRPr="004D5349">
        <w:rPr>
          <w:rFonts w:ascii="Times New Roman" w:eastAsia="Courier New" w:hAnsi="Times New Roman" w:cs="Times New Roman"/>
          <w:i/>
          <w:color w:val="000000"/>
          <w:lang w:eastAsia="en-US"/>
        </w:rPr>
        <w:t>акта приемки ТРУ по форме ОКУД 0510452 (данный пункт применяется в случае, если необходимо установить, согласно  условиям контракта).</w:t>
      </w:r>
    </w:p>
    <w:p w:rsidR="000F165E" w:rsidRPr="004D5349" w:rsidRDefault="00F82AA1" w:rsidP="002779D1">
      <w:pPr>
        <w:keepNext/>
        <w:ind w:firstLine="709"/>
        <w:jc w:val="center"/>
        <w:rPr>
          <w:rFonts w:ascii="Times New Roman" w:hAnsi="Times New Roman" w:cs="Times New Roman"/>
          <w:b/>
          <w:bCs/>
        </w:rPr>
      </w:pPr>
      <w:r w:rsidRPr="004D5349">
        <w:rPr>
          <w:rFonts w:ascii="Times New Roman" w:hAnsi="Times New Roman" w:cs="Times New Roman"/>
          <w:b/>
          <w:bCs/>
        </w:rPr>
        <w:t>6. ОТВЕТСТВЕННОСТЬ СТОРОН</w:t>
      </w:r>
    </w:p>
    <w:p w:rsidR="000F165E" w:rsidRPr="004D5349" w:rsidRDefault="00F82AA1" w:rsidP="00E92145">
      <w:pPr>
        <w:keepNext/>
        <w:widowControl/>
        <w:tabs>
          <w:tab w:val="left" w:pos="540"/>
          <w:tab w:val="left" w:pos="1418"/>
        </w:tabs>
        <w:suppressAutoHyphens/>
        <w:adjustRightInd/>
        <w:ind w:firstLine="720"/>
        <w:jc w:val="both"/>
        <w:rPr>
          <w:rFonts w:ascii="Times New Roman" w:hAnsi="Times New Roman" w:cs="Times New Roman"/>
        </w:rPr>
      </w:pPr>
      <w:r w:rsidRPr="004D5349">
        <w:rPr>
          <w:rFonts w:ascii="Times New Roman" w:hAnsi="Times New Roman" w:cs="Times New Roman"/>
        </w:rPr>
        <w:t>6.1. 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Законом № 44-ФЗ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w:t>
      </w:r>
      <w:proofErr w:type="gramStart"/>
      <w:r w:rsidRPr="004D5349">
        <w:rPr>
          <w:rFonts w:ascii="Times New Roman" w:hAnsi="Times New Roman" w:cs="Times New Roman"/>
        </w:rPr>
        <w:t>)о</w:t>
      </w:r>
      <w:proofErr w:type="gramEnd"/>
      <w:r w:rsidRPr="004D5349">
        <w:rPr>
          <w:rFonts w:ascii="Times New Roman" w:hAnsi="Times New Roman" w:cs="Times New Roman"/>
        </w:rPr>
        <w:t>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1063»(далее – Постановление Правительства РФ от 30.08.2017 № 1042).</w:t>
      </w:r>
    </w:p>
    <w:p w:rsidR="000F165E" w:rsidRPr="004D5349" w:rsidRDefault="00F82AA1" w:rsidP="002779D1">
      <w:pPr>
        <w:keepNext/>
        <w:widowControl/>
        <w:tabs>
          <w:tab w:val="left" w:pos="540"/>
          <w:tab w:val="left" w:pos="1418"/>
        </w:tabs>
        <w:suppressAutoHyphens/>
        <w:adjustRightInd/>
        <w:ind w:firstLine="720"/>
        <w:jc w:val="both"/>
        <w:rPr>
          <w:rFonts w:ascii="Times New Roman" w:hAnsi="Times New Roman" w:cs="Times New Roman"/>
        </w:rPr>
      </w:pPr>
      <w:r w:rsidRPr="004D5349">
        <w:rPr>
          <w:rFonts w:ascii="Times New Roman" w:hAnsi="Times New Roman" w:cs="Times New Roman"/>
        </w:rPr>
        <w:t>6.2.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0F165E" w:rsidRPr="004D5349" w:rsidRDefault="00F82AA1" w:rsidP="002779D1">
      <w:pPr>
        <w:keepNext/>
        <w:widowControl/>
        <w:tabs>
          <w:tab w:val="left" w:pos="540"/>
          <w:tab w:val="left" w:pos="1418"/>
        </w:tabs>
        <w:suppressAutoHyphens/>
        <w:adjustRightInd/>
        <w:ind w:firstLine="720"/>
        <w:jc w:val="both"/>
        <w:rPr>
          <w:rFonts w:ascii="Times New Roman" w:hAnsi="Times New Roman" w:cs="Times New Roman"/>
        </w:rPr>
      </w:pPr>
      <w:r w:rsidRPr="004D5349">
        <w:rPr>
          <w:rFonts w:ascii="Times New Roman" w:hAnsi="Times New Roman" w:cs="Times New Roman"/>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0F165E" w:rsidRPr="004D5349" w:rsidRDefault="00F82AA1" w:rsidP="002779D1">
      <w:pPr>
        <w:keepNext/>
        <w:widowControl/>
        <w:tabs>
          <w:tab w:val="left" w:pos="540"/>
          <w:tab w:val="left" w:pos="1418"/>
        </w:tabs>
        <w:suppressAutoHyphens/>
        <w:adjustRightInd/>
        <w:ind w:firstLine="720"/>
        <w:jc w:val="both"/>
        <w:rPr>
          <w:rFonts w:ascii="Times New Roman" w:hAnsi="Times New Roman" w:cs="Times New Roman"/>
        </w:rPr>
      </w:pPr>
      <w:r w:rsidRPr="004D5349">
        <w:rPr>
          <w:rFonts w:ascii="Times New Roman" w:hAnsi="Times New Roman" w:cs="Times New Roma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F165E" w:rsidRPr="004D5349" w:rsidRDefault="00F82AA1" w:rsidP="002779D1">
      <w:pPr>
        <w:keepNext/>
        <w:widowControl/>
        <w:tabs>
          <w:tab w:val="left" w:pos="540"/>
          <w:tab w:val="left" w:pos="1418"/>
        </w:tabs>
        <w:suppressAutoHyphens/>
        <w:adjustRightInd/>
        <w:ind w:firstLine="720"/>
        <w:jc w:val="both"/>
        <w:rPr>
          <w:rFonts w:ascii="Times New Roman" w:hAnsi="Times New Roman" w:cs="Times New Roman"/>
        </w:rPr>
      </w:pPr>
      <w:r w:rsidRPr="004D5349">
        <w:rPr>
          <w:rFonts w:ascii="Times New Roman" w:hAnsi="Times New Roman" w:cs="Times New Roman"/>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 w:history="1">
        <w:r w:rsidRPr="004D5349">
          <w:rPr>
            <w:rFonts w:ascii="Times New Roman" w:hAnsi="Times New Roman" w:cs="Times New Roman"/>
          </w:rPr>
          <w:t>порядке</w:t>
        </w:r>
      </w:hyperlink>
      <w:r w:rsidRPr="004D5349">
        <w:rPr>
          <w:rFonts w:ascii="Times New Roman" w:hAnsi="Times New Roman" w:cs="Times New Roman"/>
        </w:rPr>
        <w:t>, установленном Правительством Российской Федерации.</w:t>
      </w:r>
    </w:p>
    <w:p w:rsidR="000F165E" w:rsidRPr="004D5349" w:rsidRDefault="00F82AA1" w:rsidP="002779D1">
      <w:pPr>
        <w:keepNext/>
        <w:widowControl/>
        <w:tabs>
          <w:tab w:val="left" w:pos="540"/>
          <w:tab w:val="left" w:pos="1418"/>
        </w:tabs>
        <w:suppressAutoHyphens/>
        <w:adjustRightInd/>
        <w:ind w:firstLine="720"/>
        <w:jc w:val="both"/>
        <w:rPr>
          <w:rFonts w:ascii="Times New Roman" w:hAnsi="Times New Roman" w:cs="Times New Roman"/>
        </w:rPr>
      </w:pPr>
      <w:r w:rsidRPr="004D5349">
        <w:rPr>
          <w:rFonts w:ascii="Times New Roman" w:hAnsi="Times New Roman" w:cs="Times New Roman"/>
          <w:u w:val="single"/>
        </w:rPr>
        <w:t>За каждый факт неисполнения</w:t>
      </w:r>
      <w:r w:rsidRPr="004D5349">
        <w:rPr>
          <w:rFonts w:ascii="Times New Roman" w:hAnsi="Times New Roman" w:cs="Times New Roman"/>
        </w:rPr>
        <w:t xml:space="preserve">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F165E" w:rsidRPr="004D5349" w:rsidRDefault="00F82AA1" w:rsidP="002779D1">
      <w:pPr>
        <w:ind w:firstLine="709"/>
        <w:jc w:val="both"/>
        <w:rPr>
          <w:rFonts w:ascii="Times New Roman" w:hAnsi="Times New Roman" w:cs="Times New Roman"/>
        </w:rPr>
      </w:pPr>
      <w:r w:rsidRPr="004D5349">
        <w:rPr>
          <w:rFonts w:ascii="Times New Roman" w:hAnsi="Times New Roman" w:cs="Times New Roman"/>
        </w:rPr>
        <w:t>а) 1000 рублей, если цена контракта не превышает 3 млн. рублей (включительно);</w:t>
      </w:r>
    </w:p>
    <w:p w:rsidR="000F165E" w:rsidRPr="004D5349" w:rsidRDefault="00F82AA1" w:rsidP="002779D1">
      <w:pPr>
        <w:ind w:firstLine="709"/>
        <w:jc w:val="both"/>
        <w:rPr>
          <w:rFonts w:ascii="Times New Roman" w:hAnsi="Times New Roman" w:cs="Times New Roman"/>
        </w:rPr>
      </w:pPr>
      <w:r w:rsidRPr="004D5349">
        <w:rPr>
          <w:rFonts w:ascii="Times New Roman" w:hAnsi="Times New Roman" w:cs="Times New Roman"/>
        </w:rPr>
        <w:t>б) 5000 рублей, если цена контракта составляет от 3 млн. рублей до 50 млн. рублей (включительно);</w:t>
      </w:r>
    </w:p>
    <w:p w:rsidR="000F165E" w:rsidRPr="004D5349" w:rsidRDefault="00F82AA1" w:rsidP="002779D1">
      <w:pPr>
        <w:ind w:firstLine="709"/>
        <w:jc w:val="both"/>
        <w:rPr>
          <w:rFonts w:ascii="Times New Roman" w:hAnsi="Times New Roman" w:cs="Times New Roman"/>
        </w:rPr>
      </w:pPr>
      <w:r w:rsidRPr="004D5349">
        <w:rPr>
          <w:rFonts w:ascii="Times New Roman" w:hAnsi="Times New Roman" w:cs="Times New Roman"/>
        </w:rPr>
        <w:t>в) 10000 рублей, если цена контракта составляет от 50 млн. рублей до 100 млн. рублей (включительно);</w:t>
      </w:r>
    </w:p>
    <w:p w:rsidR="000F165E" w:rsidRPr="004D5349" w:rsidRDefault="00F82AA1" w:rsidP="002779D1">
      <w:pPr>
        <w:ind w:firstLine="540"/>
        <w:jc w:val="both"/>
        <w:rPr>
          <w:rFonts w:ascii="Times New Roman" w:hAnsi="Times New Roman" w:cs="Times New Roman"/>
        </w:rPr>
      </w:pPr>
      <w:r w:rsidRPr="004D5349">
        <w:rPr>
          <w:rFonts w:ascii="Times New Roman" w:hAnsi="Times New Roman" w:cs="Times New Roma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F165E" w:rsidRPr="004D5349" w:rsidRDefault="00F82AA1" w:rsidP="002779D1">
      <w:pPr>
        <w:ind w:firstLine="540"/>
        <w:jc w:val="both"/>
        <w:rPr>
          <w:rFonts w:ascii="Times New Roman" w:hAnsi="Times New Roman" w:cs="Times New Roman"/>
        </w:rPr>
      </w:pPr>
      <w:r w:rsidRPr="004D5349">
        <w:rPr>
          <w:rFonts w:ascii="Times New Roman" w:hAnsi="Times New Roman" w:cs="Times New Roman"/>
        </w:rPr>
        <w:t>6.4.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0F165E" w:rsidRPr="004D5349" w:rsidRDefault="00F82AA1" w:rsidP="002779D1">
      <w:pPr>
        <w:ind w:firstLine="540"/>
        <w:jc w:val="both"/>
        <w:rPr>
          <w:rFonts w:ascii="Times New Roman" w:hAnsi="Times New Roman" w:cs="Times New Roman"/>
        </w:rPr>
      </w:pPr>
      <w:proofErr w:type="gramStart"/>
      <w:r w:rsidRPr="004D5349">
        <w:rPr>
          <w:rFonts w:ascii="Times New Roman" w:hAnsi="Times New Roman" w:cs="Times New Roman"/>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4D5349">
        <w:rPr>
          <w:rFonts w:ascii="Times New Roman" w:hAnsi="Times New Roman" w:cs="Times New Roman"/>
        </w:rPr>
        <w:t xml:space="preserve">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0F165E" w:rsidRPr="004D5349" w:rsidRDefault="00F82AA1" w:rsidP="002779D1">
      <w:pPr>
        <w:ind w:firstLine="540"/>
        <w:jc w:val="both"/>
        <w:rPr>
          <w:rFonts w:ascii="Times New Roman" w:hAnsi="Times New Roman" w:cs="Times New Roman"/>
        </w:rPr>
      </w:pPr>
      <w:r w:rsidRPr="004D5349">
        <w:rPr>
          <w:rFonts w:ascii="Times New Roman" w:hAnsi="Times New Roman" w:cs="Times New Roman"/>
        </w:rPr>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w:t>
      </w:r>
      <w:hyperlink r:id="rId7" w:history="1">
        <w:r w:rsidRPr="004D5349">
          <w:rPr>
            <w:rFonts w:ascii="Times New Roman" w:hAnsi="Times New Roman" w:cs="Times New Roman"/>
          </w:rPr>
          <w:t>порядке</w:t>
        </w:r>
      </w:hyperlink>
      <w:r w:rsidRPr="004D5349">
        <w:rPr>
          <w:rFonts w:ascii="Times New Roman" w:hAnsi="Times New Roman" w:cs="Times New Roman"/>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F165E" w:rsidRPr="004D5349" w:rsidRDefault="00F82AA1" w:rsidP="002779D1">
      <w:pPr>
        <w:ind w:firstLine="540"/>
        <w:jc w:val="both"/>
        <w:rPr>
          <w:rFonts w:ascii="Times New Roman" w:hAnsi="Times New Roman" w:cs="Times New Roman"/>
          <w:iCs/>
        </w:rPr>
      </w:pPr>
      <w:r w:rsidRPr="004D5349">
        <w:rPr>
          <w:rFonts w:ascii="Times New Roman" w:hAnsi="Times New Roman" w:cs="Times New Roman"/>
          <w:iCs/>
        </w:rPr>
        <w:t xml:space="preserve">За каждый факт неисполнения или ненадлежащего исполнения подрядчиком обязательства, предусмотренного контрактом, которое </w:t>
      </w:r>
      <w:r w:rsidRPr="004D5349">
        <w:rPr>
          <w:rFonts w:ascii="Times New Roman" w:hAnsi="Times New Roman" w:cs="Times New Roman"/>
          <w:iCs/>
          <w:u w:val="single"/>
        </w:rPr>
        <w:t>не имеет стоимостного выражения</w:t>
      </w:r>
      <w:r w:rsidRPr="004D5349">
        <w:rPr>
          <w:rFonts w:ascii="Times New Roman" w:hAnsi="Times New Roman" w:cs="Times New Roman"/>
          <w:iCs/>
        </w:rPr>
        <w:t>, размер штрафа устанавливается (</w:t>
      </w:r>
      <w:r w:rsidRPr="004D5349">
        <w:rPr>
          <w:rFonts w:ascii="Times New Roman" w:hAnsi="Times New Roman" w:cs="Times New Roman"/>
          <w:iCs/>
          <w:u w:val="single"/>
        </w:rPr>
        <w:t>при наличии в контракте таких обязательств</w:t>
      </w:r>
      <w:r w:rsidRPr="004D5349">
        <w:rPr>
          <w:rFonts w:ascii="Times New Roman" w:hAnsi="Times New Roman" w:cs="Times New Roman"/>
          <w:iCs/>
        </w:rPr>
        <w:t>) в следующем порядке:</w:t>
      </w:r>
    </w:p>
    <w:p w:rsidR="000F165E" w:rsidRPr="004D5349" w:rsidRDefault="00F82AA1" w:rsidP="002779D1">
      <w:pPr>
        <w:ind w:firstLine="540"/>
        <w:jc w:val="both"/>
        <w:rPr>
          <w:rFonts w:ascii="Times New Roman" w:hAnsi="Times New Roman" w:cs="Times New Roman"/>
          <w:iCs/>
        </w:rPr>
      </w:pPr>
      <w:r w:rsidRPr="004D5349">
        <w:rPr>
          <w:rFonts w:ascii="Times New Roman" w:hAnsi="Times New Roman" w:cs="Times New Roman"/>
          <w:iCs/>
        </w:rPr>
        <w:t>а) 1000 рублей, если цена контракта не превышает 3 млн. рублей;</w:t>
      </w:r>
    </w:p>
    <w:p w:rsidR="000F165E" w:rsidRPr="004D5349" w:rsidRDefault="00F82AA1" w:rsidP="002779D1">
      <w:pPr>
        <w:ind w:firstLine="540"/>
        <w:jc w:val="both"/>
        <w:rPr>
          <w:rFonts w:ascii="Times New Roman" w:hAnsi="Times New Roman" w:cs="Times New Roman"/>
          <w:iCs/>
        </w:rPr>
      </w:pPr>
      <w:r w:rsidRPr="004D5349">
        <w:rPr>
          <w:rFonts w:ascii="Times New Roman" w:hAnsi="Times New Roman" w:cs="Times New Roman"/>
          <w:iCs/>
        </w:rPr>
        <w:t>б) 5000 рублей, если цена контракта составляет от 3 млн. рублей до 50 млн. рублей (включительно);</w:t>
      </w:r>
    </w:p>
    <w:p w:rsidR="000F165E" w:rsidRPr="004D5349" w:rsidRDefault="00F82AA1" w:rsidP="002779D1">
      <w:pPr>
        <w:ind w:firstLine="540"/>
        <w:jc w:val="both"/>
        <w:rPr>
          <w:rFonts w:ascii="Times New Roman" w:hAnsi="Times New Roman" w:cs="Times New Roman"/>
          <w:iCs/>
        </w:rPr>
      </w:pPr>
      <w:r w:rsidRPr="004D5349">
        <w:rPr>
          <w:rFonts w:ascii="Times New Roman" w:hAnsi="Times New Roman" w:cs="Times New Roman"/>
          <w:iCs/>
        </w:rPr>
        <w:t xml:space="preserve">в) 10000 рублей, если </w:t>
      </w:r>
      <w:r w:rsidRPr="004D5349">
        <w:rPr>
          <w:rFonts w:ascii="Times New Roman" w:hAnsi="Times New Roman" w:cs="Times New Roman"/>
          <w:iCs/>
          <w:color w:val="000000" w:themeColor="text1"/>
        </w:rPr>
        <w:t>цена контракта составляет от 50 млн. рублей до 100 млн. рублей (</w:t>
      </w:r>
      <w:r w:rsidRPr="004D5349">
        <w:rPr>
          <w:rFonts w:ascii="Times New Roman" w:hAnsi="Times New Roman" w:cs="Times New Roman"/>
          <w:iCs/>
        </w:rPr>
        <w:t>включительно);</w:t>
      </w:r>
    </w:p>
    <w:p w:rsidR="000F165E" w:rsidRPr="004D5349" w:rsidRDefault="00F82AA1" w:rsidP="002779D1">
      <w:pPr>
        <w:ind w:firstLine="540"/>
        <w:jc w:val="both"/>
        <w:rPr>
          <w:rFonts w:ascii="Times New Roman" w:hAnsi="Times New Roman" w:cs="Times New Roman"/>
        </w:rPr>
      </w:pPr>
      <w:proofErr w:type="gramStart"/>
      <w:r w:rsidRPr="004D5349">
        <w:rPr>
          <w:rFonts w:ascii="Times New Roman" w:hAnsi="Times New Roman" w:cs="Times New Roman"/>
          <w:iCs/>
        </w:rPr>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w:t>
      </w:r>
      <w:proofErr w:type="gramEnd"/>
      <w:r w:rsidRPr="004D5349">
        <w:rPr>
          <w:rFonts w:ascii="Times New Roman" w:hAnsi="Times New Roman" w:cs="Times New Roman"/>
          <w:iCs/>
        </w:rPr>
        <w:t xml:space="preserve"> процента цены контракта (этапа), но не более 5 тыс. рублей и не менее 1 тыс. рублей.</w:t>
      </w:r>
      <w:r w:rsidRPr="004D5349">
        <w:rPr>
          <w:rFonts w:ascii="Times New Roman" w:hAnsi="Times New Roman" w:cs="Times New Roman"/>
        </w:rPr>
        <w:t xml:space="preserve"> </w:t>
      </w:r>
    </w:p>
    <w:p w:rsidR="000F165E" w:rsidRPr="004D5349" w:rsidRDefault="00F82AA1" w:rsidP="002779D1">
      <w:pPr>
        <w:shd w:val="clear" w:color="auto" w:fill="FFFFFF"/>
        <w:tabs>
          <w:tab w:val="left" w:pos="567"/>
        </w:tabs>
        <w:ind w:firstLine="567"/>
        <w:jc w:val="both"/>
        <w:rPr>
          <w:rFonts w:ascii="Times New Roman" w:hAnsi="Times New Roman" w:cs="Times New Roman"/>
          <w:iCs/>
        </w:rPr>
      </w:pPr>
      <w:proofErr w:type="gramStart"/>
      <w:r w:rsidRPr="004D5349">
        <w:rPr>
          <w:rFonts w:ascii="Times New Roman" w:hAnsi="Times New Roman" w:cs="Times New Roman"/>
          <w:iCs/>
        </w:rPr>
        <w:lastRenderedPageBreak/>
        <w:t xml:space="preserve">6.5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w:t>
      </w:r>
      <w:r w:rsidRPr="004D5349">
        <w:rPr>
          <w:rFonts w:ascii="Times New Roman" w:hAnsi="Times New Roman" w:cs="Times New Roman"/>
        </w:rPr>
        <w:t>Постановлением Правительства РФ от 30.08.2017 № 1042</w:t>
      </w:r>
      <w:r w:rsidRPr="004D5349">
        <w:rPr>
          <w:rFonts w:ascii="Times New Roman" w:hAnsi="Times New Roman" w:cs="Times New Roman"/>
          <w:iCs/>
        </w:rPr>
        <w:t>, за исключением просрочки исполнения обязательств (в том числе гарантийного обязательства), предусмотренных контрактом, и устанавливается</w:t>
      </w:r>
      <w:proofErr w:type="gramEnd"/>
      <w:r w:rsidRPr="004D5349">
        <w:rPr>
          <w:rFonts w:ascii="Times New Roman" w:hAnsi="Times New Roman" w:cs="Times New Roman"/>
          <w:iCs/>
        </w:rPr>
        <w:t xml:space="preserve"> в следующем порядке:</w:t>
      </w:r>
    </w:p>
    <w:p w:rsidR="000F165E" w:rsidRPr="004D5349" w:rsidRDefault="00F82AA1" w:rsidP="002779D1">
      <w:pPr>
        <w:ind w:firstLine="709"/>
        <w:jc w:val="both"/>
        <w:rPr>
          <w:rFonts w:ascii="Times New Roman" w:hAnsi="Times New Roman" w:cs="Times New Roman"/>
          <w:iCs/>
        </w:rPr>
      </w:pPr>
      <w:r w:rsidRPr="004D5349">
        <w:rPr>
          <w:rFonts w:ascii="Times New Roman" w:hAnsi="Times New Roman" w:cs="Times New Roman"/>
          <w:iCs/>
        </w:rPr>
        <w:t>а) в случае, если цена контракта не превышает начальную (максимальную) цену контракта:</w:t>
      </w:r>
    </w:p>
    <w:p w:rsidR="000F165E" w:rsidRPr="004D5349" w:rsidRDefault="00F82AA1" w:rsidP="002779D1">
      <w:pPr>
        <w:ind w:firstLine="709"/>
        <w:jc w:val="both"/>
        <w:rPr>
          <w:rFonts w:ascii="Times New Roman" w:hAnsi="Times New Roman" w:cs="Times New Roman"/>
          <w:iCs/>
        </w:rPr>
      </w:pPr>
      <w:r w:rsidRPr="004D5349">
        <w:rPr>
          <w:rFonts w:ascii="Times New Roman" w:hAnsi="Times New Roman" w:cs="Times New Roman"/>
          <w:iCs/>
        </w:rPr>
        <w:t>10 процентов начальной (максимальной) цены контракта, если цена контракта не превышает 3 млн. рублей;</w:t>
      </w:r>
    </w:p>
    <w:p w:rsidR="000F165E" w:rsidRPr="004D5349" w:rsidRDefault="00F82AA1" w:rsidP="002779D1">
      <w:pPr>
        <w:ind w:firstLine="709"/>
        <w:jc w:val="both"/>
        <w:rPr>
          <w:rFonts w:ascii="Times New Roman" w:hAnsi="Times New Roman" w:cs="Times New Roman"/>
          <w:iCs/>
        </w:rPr>
      </w:pPr>
      <w:r w:rsidRPr="004D5349">
        <w:rPr>
          <w:rFonts w:ascii="Times New Roman" w:hAnsi="Times New Roman" w:cs="Times New Roman"/>
          <w:iCs/>
        </w:rPr>
        <w:t>5 процентов начальной (максимальной) цены контракта, если цена контракта составляет от 3 млн. рублей до 50 млн. рублей (включительно);</w:t>
      </w:r>
    </w:p>
    <w:p w:rsidR="000F165E" w:rsidRPr="004D5349" w:rsidRDefault="00F82AA1" w:rsidP="002779D1">
      <w:pPr>
        <w:ind w:firstLine="709"/>
        <w:jc w:val="both"/>
        <w:rPr>
          <w:rFonts w:ascii="Times New Roman" w:hAnsi="Times New Roman" w:cs="Times New Roman"/>
          <w:iCs/>
        </w:rPr>
      </w:pPr>
      <w:r w:rsidRPr="004D5349">
        <w:rPr>
          <w:rFonts w:ascii="Times New Roman" w:hAnsi="Times New Roman" w:cs="Times New Roman"/>
          <w:iCs/>
        </w:rPr>
        <w:t>1 процент начальной (максимальной) цены контракта, если цена контракта составляет от 50 млн. рублей до 100 млн. рублей (включительно);</w:t>
      </w:r>
    </w:p>
    <w:p w:rsidR="000F165E" w:rsidRPr="004D5349" w:rsidRDefault="00F82AA1" w:rsidP="002779D1">
      <w:pPr>
        <w:ind w:firstLine="709"/>
        <w:jc w:val="both"/>
        <w:rPr>
          <w:rFonts w:ascii="Times New Roman" w:hAnsi="Times New Roman" w:cs="Times New Roman"/>
          <w:iCs/>
        </w:rPr>
      </w:pPr>
      <w:r w:rsidRPr="004D5349">
        <w:rPr>
          <w:rFonts w:ascii="Times New Roman" w:hAnsi="Times New Roman" w:cs="Times New Roman"/>
          <w:iCs/>
        </w:rPr>
        <w:t>б) в случае, если цена контракта превышает начальную (максимальную) цену контракта:</w:t>
      </w:r>
    </w:p>
    <w:p w:rsidR="000F165E" w:rsidRPr="004D5349" w:rsidRDefault="00F82AA1" w:rsidP="002779D1">
      <w:pPr>
        <w:ind w:firstLine="709"/>
        <w:jc w:val="both"/>
        <w:rPr>
          <w:rFonts w:ascii="Times New Roman" w:hAnsi="Times New Roman" w:cs="Times New Roman"/>
          <w:iCs/>
        </w:rPr>
      </w:pPr>
      <w:r w:rsidRPr="004D5349">
        <w:rPr>
          <w:rFonts w:ascii="Times New Roman" w:hAnsi="Times New Roman" w:cs="Times New Roman"/>
          <w:iCs/>
        </w:rPr>
        <w:t>10 процентов цены контракта, если цена контракта не превышает 3 млн. рублей;</w:t>
      </w:r>
    </w:p>
    <w:p w:rsidR="000F165E" w:rsidRPr="004D5349" w:rsidRDefault="00F82AA1" w:rsidP="002779D1">
      <w:pPr>
        <w:ind w:firstLine="709"/>
        <w:jc w:val="both"/>
        <w:rPr>
          <w:rFonts w:ascii="Times New Roman" w:hAnsi="Times New Roman" w:cs="Times New Roman"/>
          <w:iCs/>
        </w:rPr>
      </w:pPr>
      <w:r w:rsidRPr="004D5349">
        <w:rPr>
          <w:rFonts w:ascii="Times New Roman" w:hAnsi="Times New Roman" w:cs="Times New Roman"/>
          <w:iCs/>
        </w:rPr>
        <w:t>5 процентов цены контракта, если цена контракта составляет от 3 млн. рублей до 50 млн. рублей (включительно);</w:t>
      </w:r>
    </w:p>
    <w:p w:rsidR="000F165E" w:rsidRPr="004D5349" w:rsidRDefault="00F82AA1" w:rsidP="002779D1">
      <w:pPr>
        <w:ind w:firstLine="709"/>
        <w:jc w:val="both"/>
        <w:rPr>
          <w:rFonts w:ascii="Times New Roman" w:hAnsi="Times New Roman" w:cs="Times New Roman"/>
          <w:iCs/>
        </w:rPr>
      </w:pPr>
      <w:r w:rsidRPr="004D5349">
        <w:rPr>
          <w:rFonts w:ascii="Times New Roman" w:hAnsi="Times New Roman" w:cs="Times New Roman"/>
          <w:iCs/>
        </w:rPr>
        <w:t>6.6.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0F165E" w:rsidRPr="004D5349" w:rsidRDefault="00F82AA1" w:rsidP="002779D1">
      <w:pPr>
        <w:ind w:firstLine="709"/>
        <w:jc w:val="both"/>
        <w:rPr>
          <w:rFonts w:ascii="Times New Roman" w:hAnsi="Times New Roman" w:cs="Times New Roman"/>
          <w:iCs/>
        </w:rPr>
      </w:pPr>
      <w:r w:rsidRPr="004D5349">
        <w:rPr>
          <w:rFonts w:ascii="Times New Roman" w:hAnsi="Times New Roman" w:cs="Times New Roman"/>
          <w:iCs/>
        </w:rPr>
        <w:t>6.7.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0F165E" w:rsidRPr="004D5349" w:rsidRDefault="00F82AA1" w:rsidP="002779D1">
      <w:pPr>
        <w:ind w:firstLine="709"/>
        <w:jc w:val="both"/>
        <w:rPr>
          <w:rFonts w:ascii="Times New Roman" w:hAnsi="Times New Roman" w:cs="Times New Roman"/>
          <w:iCs/>
        </w:rPr>
      </w:pPr>
      <w:r w:rsidRPr="004D5349">
        <w:rPr>
          <w:rFonts w:ascii="Times New Roman" w:hAnsi="Times New Roman" w:cs="Times New Roman"/>
          <w:iCs/>
        </w:rPr>
        <w:t xml:space="preserve">6.8. </w:t>
      </w:r>
      <w:r w:rsidRPr="004D5349">
        <w:rPr>
          <w:rFonts w:ascii="Times New Roman" w:hAnsi="Times New Roman" w:cs="Times New Roman"/>
          <w:iCs/>
          <w:color w:val="000000"/>
        </w:rPr>
        <w:t>Заказчик удерживает сумму неисполненных Подрядчиком требований об уплате неустоек (штрафов, пеней), предъявленных заказчиком в соответствии с Законом № 44-ФЗ, из суммы, подлежащей оплате Подрядчику</w:t>
      </w:r>
      <w:r w:rsidRPr="004D5349">
        <w:rPr>
          <w:rFonts w:ascii="Times New Roman" w:hAnsi="Times New Roman" w:cs="Times New Roman"/>
          <w:iCs/>
        </w:rPr>
        <w:t>.</w:t>
      </w:r>
    </w:p>
    <w:p w:rsidR="000F165E" w:rsidRPr="004D5349" w:rsidRDefault="00F82AA1" w:rsidP="002779D1">
      <w:pPr>
        <w:ind w:firstLine="709"/>
        <w:jc w:val="center"/>
        <w:rPr>
          <w:rFonts w:ascii="Times New Roman" w:hAnsi="Times New Roman" w:cs="Times New Roman"/>
          <w:b/>
          <w:snapToGrid w:val="0"/>
          <w:color w:val="000000"/>
        </w:rPr>
      </w:pPr>
      <w:r w:rsidRPr="004D5349">
        <w:rPr>
          <w:rFonts w:ascii="Times New Roman" w:hAnsi="Times New Roman" w:cs="Times New Roman"/>
          <w:b/>
          <w:snapToGrid w:val="0"/>
          <w:color w:val="000000"/>
        </w:rPr>
        <w:t>7. ПОРЯДОК РАЗРЕШЕНИЯ СПОРОВ</w:t>
      </w:r>
    </w:p>
    <w:p w:rsidR="000F165E" w:rsidRPr="004D5349" w:rsidRDefault="00F82AA1" w:rsidP="002779D1">
      <w:pPr>
        <w:ind w:firstLine="709"/>
        <w:jc w:val="both"/>
        <w:rPr>
          <w:rFonts w:ascii="Times New Roman" w:hAnsi="Times New Roman" w:cs="Times New Roman"/>
          <w:snapToGrid w:val="0"/>
          <w:color w:val="000000"/>
        </w:rPr>
      </w:pPr>
      <w:r w:rsidRPr="004D5349">
        <w:rPr>
          <w:rFonts w:ascii="Times New Roman" w:hAnsi="Times New Roman" w:cs="Times New Roman"/>
          <w:snapToGrid w:val="0"/>
          <w:color w:val="000000"/>
        </w:rPr>
        <w:t xml:space="preserve">7.1. Все споры или разногласия, возникающие между Сторонами по Контракту, разрешаются в претензионном порядке, в соответствии с </w:t>
      </w:r>
      <w:proofErr w:type="gramStart"/>
      <w:r w:rsidRPr="004D5349">
        <w:rPr>
          <w:rFonts w:ascii="Times New Roman" w:hAnsi="Times New Roman" w:cs="Times New Roman"/>
          <w:snapToGrid w:val="0"/>
          <w:color w:val="000000"/>
        </w:rPr>
        <w:t>ч</w:t>
      </w:r>
      <w:proofErr w:type="gramEnd"/>
      <w:r w:rsidRPr="004D5349">
        <w:rPr>
          <w:rFonts w:ascii="Times New Roman" w:hAnsi="Times New Roman" w:cs="Times New Roman"/>
          <w:snapToGrid w:val="0"/>
          <w:color w:val="000000"/>
        </w:rPr>
        <w:t xml:space="preserve">. 16 ст. 94 Закона  44-ФЗ. </w:t>
      </w:r>
    </w:p>
    <w:p w:rsidR="000F165E" w:rsidRPr="004D5349" w:rsidRDefault="00F82AA1" w:rsidP="002779D1">
      <w:pPr>
        <w:ind w:firstLine="709"/>
        <w:jc w:val="both"/>
        <w:rPr>
          <w:rFonts w:ascii="Times New Roman" w:hAnsi="Times New Roman" w:cs="Times New Roman"/>
          <w:snapToGrid w:val="0"/>
          <w:color w:val="000000"/>
        </w:rPr>
      </w:pPr>
      <w:r w:rsidRPr="004D5349">
        <w:rPr>
          <w:rFonts w:ascii="Times New Roman" w:hAnsi="Times New Roman" w:cs="Times New Roman"/>
          <w:snapToGrid w:val="0"/>
          <w:color w:val="000000"/>
        </w:rPr>
        <w:t xml:space="preserve">7.2. Сторона, имеющая к другой Стороне претензию (требование) обязана направить другой Стороне претензию (требование) с приложением обосновывающих претензию (требование) документов. </w:t>
      </w:r>
    </w:p>
    <w:p w:rsidR="000F165E" w:rsidRPr="004D5349" w:rsidRDefault="00F82AA1" w:rsidP="002779D1">
      <w:pPr>
        <w:ind w:firstLine="709"/>
        <w:jc w:val="both"/>
        <w:rPr>
          <w:rFonts w:ascii="Times New Roman" w:hAnsi="Times New Roman" w:cs="Times New Roman"/>
          <w:snapToGrid w:val="0"/>
          <w:color w:val="000000"/>
        </w:rPr>
      </w:pPr>
      <w:r w:rsidRPr="004D5349">
        <w:rPr>
          <w:rFonts w:ascii="Times New Roman" w:hAnsi="Times New Roman" w:cs="Times New Roman"/>
          <w:snapToGrid w:val="0"/>
          <w:color w:val="000000"/>
        </w:rPr>
        <w:t xml:space="preserve">7.3. Сторона, которая получила претензию (требование), обязана ее рассмотреть и направить мотивированный ответ другой Стороне в течение 10 рабочих дней с момента получения претензии (требования). </w:t>
      </w:r>
    </w:p>
    <w:p w:rsidR="000F165E" w:rsidRPr="004D5349" w:rsidRDefault="00F82AA1" w:rsidP="002779D1">
      <w:pPr>
        <w:ind w:firstLine="709"/>
        <w:jc w:val="both"/>
        <w:rPr>
          <w:rFonts w:ascii="Times New Roman" w:hAnsi="Times New Roman" w:cs="Times New Roman"/>
          <w:snapToGrid w:val="0"/>
          <w:color w:val="000000"/>
        </w:rPr>
      </w:pPr>
      <w:r w:rsidRPr="004D5349">
        <w:rPr>
          <w:rFonts w:ascii="Times New Roman" w:hAnsi="Times New Roman" w:cs="Times New Roman"/>
          <w:snapToGrid w:val="0"/>
          <w:color w:val="000000"/>
        </w:rPr>
        <w:t xml:space="preserve">7.4. В случае невозможности разрешения разногласий в досудебном порядке, они подлежат рассмотрению в Арбитражном суде </w:t>
      </w:r>
      <w:r w:rsidR="002F4204" w:rsidRPr="004D5349">
        <w:rPr>
          <w:rFonts w:ascii="Times New Roman" w:hAnsi="Times New Roman" w:cs="Times New Roman"/>
          <w:snapToGrid w:val="0"/>
          <w:color w:val="000000"/>
        </w:rPr>
        <w:t>Республики Хакасия.</w:t>
      </w:r>
    </w:p>
    <w:p w:rsidR="000F165E" w:rsidRPr="004D5349" w:rsidRDefault="00F82AA1" w:rsidP="002779D1">
      <w:pPr>
        <w:ind w:firstLine="709"/>
        <w:jc w:val="center"/>
        <w:rPr>
          <w:rFonts w:ascii="Times New Roman" w:hAnsi="Times New Roman" w:cs="Times New Roman"/>
          <w:b/>
          <w:snapToGrid w:val="0"/>
        </w:rPr>
      </w:pPr>
      <w:r w:rsidRPr="004D5349">
        <w:rPr>
          <w:rFonts w:ascii="Times New Roman" w:hAnsi="Times New Roman" w:cs="Times New Roman"/>
          <w:b/>
          <w:snapToGrid w:val="0"/>
        </w:rPr>
        <w:t>8. ПОРЯДОК ИЗМЕНЕНИЯ, ДОПОЛНЕНИЯ И РАСТОРЖЕНИЯ КОНТРАКТА</w:t>
      </w:r>
    </w:p>
    <w:p w:rsidR="000F165E" w:rsidRPr="004D5349" w:rsidRDefault="00F82AA1" w:rsidP="002779D1">
      <w:pPr>
        <w:widowControl/>
        <w:ind w:firstLine="709"/>
        <w:jc w:val="both"/>
        <w:rPr>
          <w:rFonts w:ascii="Times New Roman" w:hAnsi="Times New Roman" w:cs="Times New Roman"/>
        </w:rPr>
      </w:pPr>
      <w:r w:rsidRPr="004D5349">
        <w:rPr>
          <w:rFonts w:ascii="Times New Roman" w:hAnsi="Times New Roman" w:cs="Times New Roman"/>
        </w:rPr>
        <w:t>8.1.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№44-ФЗ.</w:t>
      </w:r>
    </w:p>
    <w:p w:rsidR="000F165E" w:rsidRPr="004D5349" w:rsidRDefault="00F82AA1" w:rsidP="002779D1">
      <w:pPr>
        <w:widowControl/>
        <w:ind w:firstLine="709"/>
        <w:jc w:val="both"/>
        <w:rPr>
          <w:rFonts w:ascii="Times New Roman" w:hAnsi="Times New Roman" w:cs="Times New Roman"/>
        </w:rPr>
      </w:pPr>
      <w:r w:rsidRPr="004D5349">
        <w:rPr>
          <w:rFonts w:ascii="Times New Roman" w:hAnsi="Times New Roman" w:cs="Times New Roman"/>
        </w:rPr>
        <w:t>8.2.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случае принятия Заказчиком решения об одностороннем отказе от исполнения контракта по основаниям, предусмотренным Гражданским Кодексом Российской Федерации, такой отказ осуществляется в соответствии со статьёй 95 Закона №44-ФЗ.</w:t>
      </w:r>
    </w:p>
    <w:p w:rsidR="000F165E" w:rsidRPr="004D5349" w:rsidRDefault="00F82AA1" w:rsidP="002779D1">
      <w:pPr>
        <w:ind w:firstLine="709"/>
        <w:jc w:val="both"/>
        <w:rPr>
          <w:rFonts w:ascii="Times New Roman" w:hAnsi="Times New Roman" w:cs="Times New Roman"/>
        </w:rPr>
      </w:pPr>
      <w:r w:rsidRPr="004D5349">
        <w:rPr>
          <w:rFonts w:ascii="Times New Roman" w:hAnsi="Times New Roman" w:cs="Times New Roman"/>
        </w:rPr>
        <w:t xml:space="preserve">8.3. В случаях, установленных </w:t>
      </w:r>
      <w:proofErr w:type="gramStart"/>
      <w:r w:rsidRPr="004D5349">
        <w:rPr>
          <w:rFonts w:ascii="Times New Roman" w:hAnsi="Times New Roman" w:cs="Times New Roman"/>
        </w:rPr>
        <w:t>ч</w:t>
      </w:r>
      <w:proofErr w:type="gramEnd"/>
      <w:r w:rsidRPr="004D5349">
        <w:rPr>
          <w:rFonts w:ascii="Times New Roman" w:hAnsi="Times New Roman" w:cs="Times New Roman"/>
        </w:rPr>
        <w:t>.15 ст.95 Закона № 44-ФЗ, Заказчик обязан принять решение об одностороннем отказе от исполнения контракта.</w:t>
      </w:r>
    </w:p>
    <w:p w:rsidR="000F165E" w:rsidRPr="004D5349" w:rsidRDefault="00F82AA1" w:rsidP="002779D1">
      <w:pPr>
        <w:ind w:firstLine="709"/>
        <w:jc w:val="both"/>
        <w:rPr>
          <w:rFonts w:ascii="Times New Roman" w:hAnsi="Times New Roman" w:cs="Times New Roman"/>
        </w:rPr>
      </w:pPr>
      <w:r w:rsidRPr="004D5349">
        <w:rPr>
          <w:rFonts w:ascii="Times New Roman" w:hAnsi="Times New Roman" w:cs="Times New Roman"/>
        </w:rPr>
        <w:t xml:space="preserve">8.4. Внесение изменений в условия контракта в соответствии с </w:t>
      </w:r>
      <w:proofErr w:type="gramStart"/>
      <w:r w:rsidRPr="004D5349">
        <w:rPr>
          <w:rFonts w:ascii="Times New Roman" w:hAnsi="Times New Roman" w:cs="Times New Roman"/>
        </w:rPr>
        <w:t>ч</w:t>
      </w:r>
      <w:proofErr w:type="gramEnd"/>
      <w:r w:rsidRPr="004D5349">
        <w:rPr>
          <w:rFonts w:ascii="Times New Roman" w:hAnsi="Times New Roman" w:cs="Times New Roman"/>
        </w:rPr>
        <w:t xml:space="preserve">.1 ст.95 Закона № 44-ФЗ осуществляется Сторонами с учётом положений ч.1.3 – 1.5 ст.95 Закона № 44-ФЗ. </w:t>
      </w:r>
    </w:p>
    <w:p w:rsidR="000F165E" w:rsidRPr="004D5349" w:rsidRDefault="00F82AA1" w:rsidP="002779D1">
      <w:pPr>
        <w:tabs>
          <w:tab w:val="left" w:pos="3921"/>
        </w:tabs>
        <w:jc w:val="center"/>
        <w:rPr>
          <w:rFonts w:ascii="Times New Roman" w:hAnsi="Times New Roman" w:cs="Times New Roman"/>
          <w:b/>
        </w:rPr>
      </w:pPr>
      <w:r w:rsidRPr="004D5349">
        <w:rPr>
          <w:rFonts w:ascii="Times New Roman" w:hAnsi="Times New Roman" w:cs="Times New Roman"/>
          <w:b/>
        </w:rPr>
        <w:t>9. ОБСТОЯТЕЛЬСТВА НЕПРЕОДОЛИМОЙ СИЛЫ</w:t>
      </w:r>
    </w:p>
    <w:p w:rsidR="000F165E" w:rsidRPr="004D5349" w:rsidRDefault="00F82AA1" w:rsidP="002779D1">
      <w:pPr>
        <w:pStyle w:val="ad"/>
        <w:ind w:firstLine="709"/>
        <w:contextualSpacing/>
        <w:jc w:val="both"/>
        <w:rPr>
          <w:sz w:val="18"/>
          <w:szCs w:val="18"/>
        </w:rPr>
      </w:pPr>
      <w:r w:rsidRPr="004D5349">
        <w:rPr>
          <w:sz w:val="18"/>
          <w:szCs w:val="18"/>
        </w:rPr>
        <w:t>9.1.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0F165E" w:rsidRPr="004D5349" w:rsidRDefault="00F82AA1" w:rsidP="002779D1">
      <w:pPr>
        <w:pStyle w:val="ad"/>
        <w:ind w:firstLine="709"/>
        <w:contextualSpacing/>
        <w:jc w:val="both"/>
        <w:rPr>
          <w:sz w:val="18"/>
          <w:szCs w:val="18"/>
        </w:rPr>
      </w:pPr>
      <w:r w:rsidRPr="004D5349">
        <w:rPr>
          <w:sz w:val="18"/>
          <w:szCs w:val="18"/>
        </w:rPr>
        <w:t>9.2.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0F165E" w:rsidRPr="004D5349" w:rsidRDefault="00F82AA1" w:rsidP="002779D1">
      <w:pPr>
        <w:tabs>
          <w:tab w:val="left" w:pos="7829"/>
        </w:tabs>
        <w:ind w:firstLine="709"/>
        <w:jc w:val="both"/>
        <w:rPr>
          <w:rFonts w:ascii="Times New Roman" w:hAnsi="Times New Roman" w:cs="Times New Roman"/>
        </w:rPr>
      </w:pPr>
      <w:r w:rsidRPr="004D5349">
        <w:rPr>
          <w:rFonts w:ascii="Times New Roman" w:hAnsi="Times New Roman" w:cs="Times New Roman"/>
        </w:rPr>
        <w:t>9.3. Неизвещение, либо несвоевременное извещение другой стороны согласно п.9.2. Контракта влечет за собой утрату права ссылаться на эти обстоятельства.</w:t>
      </w:r>
    </w:p>
    <w:p w:rsidR="000F165E" w:rsidRPr="004D5349" w:rsidRDefault="000F165E" w:rsidP="002779D1">
      <w:pPr>
        <w:keepNext/>
        <w:tabs>
          <w:tab w:val="left" w:pos="0"/>
        </w:tabs>
        <w:suppressAutoHyphens/>
        <w:ind w:firstLine="709"/>
        <w:jc w:val="center"/>
        <w:rPr>
          <w:rFonts w:ascii="Times New Roman" w:hAnsi="Times New Roman" w:cs="Times New Roman"/>
        </w:rPr>
      </w:pPr>
    </w:p>
    <w:p w:rsidR="000F165E" w:rsidRPr="004D5349" w:rsidRDefault="00F82AA1" w:rsidP="002779D1">
      <w:pPr>
        <w:pStyle w:val="af"/>
        <w:widowControl/>
        <w:autoSpaceDE/>
        <w:autoSpaceDN/>
        <w:adjustRightInd/>
        <w:ind w:left="0"/>
        <w:jc w:val="center"/>
        <w:rPr>
          <w:rFonts w:ascii="Times New Roman" w:hAnsi="Times New Roman" w:cs="Times New Roman"/>
          <w:b/>
        </w:rPr>
      </w:pPr>
      <w:r w:rsidRPr="004D5349">
        <w:rPr>
          <w:rFonts w:ascii="Times New Roman" w:hAnsi="Times New Roman" w:cs="Times New Roman"/>
          <w:b/>
        </w:rPr>
        <w:t>10.</w:t>
      </w:r>
      <w:r w:rsidR="002F4204" w:rsidRPr="004D5349">
        <w:rPr>
          <w:rFonts w:ascii="Times New Roman" w:hAnsi="Times New Roman" w:cs="Times New Roman"/>
          <w:b/>
        </w:rPr>
        <w:t xml:space="preserve"> ОБЕСПЕЧЕНИЕ ИСПОЛНЕНИЯ КОНТРАКТА И ГАРАНТИЙНЫХ ОБЯЗАТЕЛЬСТВ</w:t>
      </w:r>
    </w:p>
    <w:p w:rsidR="000F165E" w:rsidRPr="004D5349" w:rsidRDefault="002F4204" w:rsidP="002779D1">
      <w:pPr>
        <w:pStyle w:val="af"/>
        <w:widowControl/>
        <w:autoSpaceDE/>
        <w:autoSpaceDN/>
        <w:adjustRightInd/>
        <w:ind w:left="0"/>
        <w:jc w:val="center"/>
        <w:rPr>
          <w:rFonts w:ascii="Times New Roman" w:hAnsi="Times New Roman" w:cs="Times New Roman"/>
        </w:rPr>
      </w:pPr>
      <w:r w:rsidRPr="004D5349">
        <w:rPr>
          <w:rFonts w:ascii="Times New Roman" w:hAnsi="Times New Roman" w:cs="Times New Roman"/>
        </w:rPr>
        <w:t>10.1. Обеспечение исполнения Контракта и гарантийных обязательств</w:t>
      </w:r>
      <w:r w:rsidR="00731E1A" w:rsidRPr="004D5349">
        <w:rPr>
          <w:rFonts w:ascii="Times New Roman" w:hAnsi="Times New Roman" w:cs="Times New Roman"/>
        </w:rPr>
        <w:t xml:space="preserve"> – не установлено</w:t>
      </w:r>
    </w:p>
    <w:p w:rsidR="000F165E" w:rsidRPr="004D5349" w:rsidRDefault="00F82AA1" w:rsidP="004D5349">
      <w:pPr>
        <w:numPr>
          <w:ilvl w:val="0"/>
          <w:numId w:val="3"/>
        </w:numPr>
        <w:ind w:firstLineChars="300" w:firstLine="542"/>
        <w:jc w:val="center"/>
        <w:rPr>
          <w:rFonts w:ascii="Times New Roman" w:hAnsi="Times New Roman" w:cs="Times New Roman"/>
          <w:b/>
          <w:bCs/>
        </w:rPr>
      </w:pPr>
      <w:r w:rsidRPr="004D5349">
        <w:rPr>
          <w:rFonts w:ascii="Times New Roman" w:hAnsi="Times New Roman" w:cs="Times New Roman"/>
          <w:b/>
          <w:bCs/>
        </w:rPr>
        <w:t>ГАРАНТИЙНЫЕ ОБЯЗАТЕЛЬСТВА</w:t>
      </w:r>
    </w:p>
    <w:p w:rsidR="00731E1A" w:rsidRPr="004D5349" w:rsidRDefault="002779D1" w:rsidP="002779D1">
      <w:pPr>
        <w:pStyle w:val="af8"/>
        <w:tabs>
          <w:tab w:val="left" w:pos="720"/>
        </w:tabs>
        <w:ind w:left="0"/>
        <w:jc w:val="both"/>
        <w:rPr>
          <w:rFonts w:ascii="Times New Roman" w:hAnsi="Times New Roman" w:cs="Times New Roman"/>
        </w:rPr>
      </w:pPr>
      <w:r w:rsidRPr="004D5349">
        <w:rPr>
          <w:rFonts w:ascii="Times New Roman" w:hAnsi="Times New Roman" w:cs="Times New Roman"/>
        </w:rPr>
        <w:t xml:space="preserve">          </w:t>
      </w:r>
      <w:r w:rsidR="0032418D">
        <w:rPr>
          <w:rFonts w:ascii="Times New Roman" w:hAnsi="Times New Roman" w:cs="Times New Roman"/>
        </w:rPr>
        <w:t xml:space="preserve">    </w:t>
      </w:r>
      <w:r w:rsidRPr="004D5349">
        <w:rPr>
          <w:rFonts w:ascii="Times New Roman" w:hAnsi="Times New Roman" w:cs="Times New Roman"/>
        </w:rPr>
        <w:t xml:space="preserve">  </w:t>
      </w:r>
      <w:r w:rsidR="00731E1A" w:rsidRPr="004D5349">
        <w:rPr>
          <w:rFonts w:ascii="Times New Roman" w:hAnsi="Times New Roman" w:cs="Times New Roman"/>
        </w:rPr>
        <w:t>11.1.</w:t>
      </w:r>
      <w:r w:rsidR="0039492F" w:rsidRPr="004D5349">
        <w:rPr>
          <w:rFonts w:ascii="Times New Roman" w:hAnsi="Times New Roman" w:cs="Times New Roman"/>
        </w:rPr>
        <w:t xml:space="preserve"> Срок действия гарантии на </w:t>
      </w:r>
      <w:r w:rsidR="00E3554B" w:rsidRPr="004D5349">
        <w:rPr>
          <w:rFonts w:ascii="Times New Roman" w:hAnsi="Times New Roman" w:cs="Times New Roman"/>
        </w:rPr>
        <w:t xml:space="preserve">товар и </w:t>
      </w:r>
      <w:r w:rsidR="0039492F" w:rsidRPr="004D5349">
        <w:rPr>
          <w:rFonts w:ascii="Times New Roman" w:hAnsi="Times New Roman" w:cs="Times New Roman"/>
        </w:rPr>
        <w:t xml:space="preserve">работы </w:t>
      </w:r>
      <w:r w:rsidR="00E3554B" w:rsidRPr="004D5349">
        <w:rPr>
          <w:rFonts w:ascii="Times New Roman" w:hAnsi="Times New Roman" w:cs="Times New Roman"/>
        </w:rPr>
        <w:t>не менее 12 месяцев.</w:t>
      </w:r>
    </w:p>
    <w:p w:rsidR="000F165E" w:rsidRPr="004D5349" w:rsidRDefault="0039492F" w:rsidP="002779D1">
      <w:pPr>
        <w:pStyle w:val="af8"/>
        <w:ind w:left="0" w:firstLine="708"/>
        <w:jc w:val="both"/>
        <w:rPr>
          <w:rFonts w:ascii="Times New Roman" w:hAnsi="Times New Roman" w:cs="Times New Roman"/>
        </w:rPr>
      </w:pPr>
      <w:r w:rsidRPr="004D5349">
        <w:rPr>
          <w:rFonts w:ascii="Times New Roman" w:hAnsi="Times New Roman" w:cs="Times New Roman"/>
        </w:rPr>
        <w:t xml:space="preserve">11.2 </w:t>
      </w:r>
      <w:r w:rsidR="00F82AA1" w:rsidRPr="004D5349">
        <w:rPr>
          <w:rFonts w:ascii="Times New Roman" w:hAnsi="Times New Roman" w:cs="Times New Roman"/>
        </w:rPr>
        <w:t xml:space="preserve">Гарантийный срок начинает течь с момента подписания Сторонами документа о приемке в соответствии с </w:t>
      </w:r>
      <w:proofErr w:type="gramStart"/>
      <w:r w:rsidR="00F82AA1" w:rsidRPr="004D5349">
        <w:rPr>
          <w:rFonts w:ascii="Times New Roman" w:hAnsi="Times New Roman" w:cs="Times New Roman"/>
        </w:rPr>
        <w:t>ч</w:t>
      </w:r>
      <w:proofErr w:type="gramEnd"/>
      <w:r w:rsidR="00F82AA1" w:rsidRPr="004D5349">
        <w:rPr>
          <w:rFonts w:ascii="Times New Roman" w:hAnsi="Times New Roman" w:cs="Times New Roman"/>
        </w:rPr>
        <w:t>.13 ст.94 Закона №44-ФЗ. Гарантия должна распространяться на весь объем работ.</w:t>
      </w:r>
    </w:p>
    <w:p w:rsidR="000F165E" w:rsidRPr="004D5349" w:rsidRDefault="00F82AA1" w:rsidP="002779D1">
      <w:pPr>
        <w:keepNext/>
        <w:widowControl/>
        <w:autoSpaceDE/>
        <w:autoSpaceDN/>
        <w:adjustRightInd/>
        <w:ind w:firstLine="709"/>
        <w:jc w:val="both"/>
        <w:rPr>
          <w:rFonts w:ascii="Times New Roman" w:hAnsi="Times New Roman" w:cs="Times New Roman"/>
        </w:rPr>
      </w:pPr>
      <w:r w:rsidRPr="004D5349">
        <w:rPr>
          <w:rFonts w:ascii="Times New Roman" w:hAnsi="Times New Roman" w:cs="Times New Roman"/>
        </w:rPr>
        <w:t>11.3. Если в период гарантийного срока обнаружатся недостатки, Подрядчик обязан устранить их за свой счет в срок, установленный Заказчиком в извещении. Извещение направляется Заказчиком в порядке и в сроки, предусмотренные п. 12.3 Контракта. При этом гарантийный срок продлевается на период, когда Заказчик не мог пользоваться результатом работ из-за обнаруженных в нем недостатков при условии, что Заказчик известил Подрядчика об этих недостатках.</w:t>
      </w:r>
    </w:p>
    <w:p w:rsidR="000F165E" w:rsidRPr="004D5349" w:rsidRDefault="00F82AA1" w:rsidP="002779D1">
      <w:pPr>
        <w:keepNext/>
        <w:widowControl/>
        <w:autoSpaceDE/>
        <w:autoSpaceDN/>
        <w:adjustRightInd/>
        <w:ind w:firstLine="709"/>
        <w:jc w:val="both"/>
        <w:rPr>
          <w:rFonts w:ascii="Times New Roman" w:hAnsi="Times New Roman" w:cs="Times New Roman"/>
        </w:rPr>
      </w:pPr>
      <w:r w:rsidRPr="004D5349">
        <w:rPr>
          <w:rFonts w:ascii="Times New Roman" w:hAnsi="Times New Roman" w:cs="Times New Roman"/>
        </w:rPr>
        <w:t>11.4. Если Подрядчик в течение срока, указанного Заказчиком, не устранит выявленные недостатки, то Заказчик вправе, при сохранении своих прав по гарантии, устранить недостатки своими силами или силами третьих лиц. Все расходы Заказчика, связанные с устранением недостатков, оплачиваются Подрядчиком в течение 10 дней с момента получения соответствующего требования Заказчика.</w:t>
      </w:r>
    </w:p>
    <w:p w:rsidR="000F165E" w:rsidRPr="004D5349" w:rsidRDefault="00731E1A" w:rsidP="002779D1">
      <w:pPr>
        <w:jc w:val="both"/>
        <w:rPr>
          <w:rFonts w:ascii="Times New Roman" w:hAnsi="Times New Roman" w:cs="Times New Roman"/>
        </w:rPr>
      </w:pPr>
      <w:r w:rsidRPr="004D5349">
        <w:rPr>
          <w:rFonts w:ascii="Times New Roman" w:hAnsi="Times New Roman" w:cs="Times New Roman"/>
        </w:rPr>
        <w:t xml:space="preserve">              </w:t>
      </w:r>
      <w:r w:rsidR="00F82AA1" w:rsidRPr="004D5349">
        <w:rPr>
          <w:rFonts w:ascii="Times New Roman" w:hAnsi="Times New Roman" w:cs="Times New Roman"/>
        </w:rPr>
        <w:t xml:space="preserve">11.5. </w:t>
      </w:r>
      <w:proofErr w:type="gramStart"/>
      <w:r w:rsidR="00F82AA1" w:rsidRPr="004D5349">
        <w:rPr>
          <w:rFonts w:ascii="Times New Roman" w:hAnsi="Times New Roman" w:cs="Times New Roman"/>
        </w:rPr>
        <w:t xml:space="preserve">В случае если предусмотренный Контрактом гарантийный </w:t>
      </w:r>
      <w:r w:rsidR="00F82AA1" w:rsidRPr="004D5349">
        <w:rPr>
          <w:rFonts w:ascii="Times New Roman" w:hAnsi="Times New Roman" w:cs="Times New Roman"/>
          <w:color w:val="000000"/>
        </w:rPr>
        <w:t>срок составляет менее 2 (Двух) лет и недостатки работ обнаружены Заказчиком по истечении гарантийного срока, но в пределах 2 (</w:t>
      </w:r>
      <w:r w:rsidR="00F82AA1" w:rsidRPr="004D5349">
        <w:rPr>
          <w:rFonts w:ascii="Times New Roman" w:hAnsi="Times New Roman" w:cs="Times New Roman"/>
        </w:rPr>
        <w:t>Двух) лет с момента подписания документа о приемке в соответствии с ч.13 ст.94 Закона №44-ФЗ, Подрядчик несет ответственность за недостатки работ, возникшие до передачи результата работ Заказчику.</w:t>
      </w:r>
      <w:proofErr w:type="gramEnd"/>
    </w:p>
    <w:p w:rsidR="000F165E" w:rsidRPr="004D5349" w:rsidRDefault="00F82AA1" w:rsidP="002779D1">
      <w:pPr>
        <w:keepNext/>
        <w:suppressAutoHyphens/>
        <w:ind w:firstLine="709"/>
        <w:jc w:val="center"/>
        <w:rPr>
          <w:rFonts w:ascii="Times New Roman" w:hAnsi="Times New Roman" w:cs="Times New Roman"/>
          <w:b/>
        </w:rPr>
      </w:pPr>
      <w:r w:rsidRPr="004D5349">
        <w:rPr>
          <w:rFonts w:ascii="Times New Roman" w:hAnsi="Times New Roman" w:cs="Times New Roman"/>
          <w:b/>
        </w:rPr>
        <w:lastRenderedPageBreak/>
        <w:t>12. ПРОЧИЕ УСЛОВИЯ</w:t>
      </w:r>
    </w:p>
    <w:p w:rsidR="000F165E" w:rsidRPr="004D5349" w:rsidRDefault="00F82AA1" w:rsidP="002779D1">
      <w:pPr>
        <w:keepNext/>
        <w:suppressAutoHyphens/>
        <w:ind w:firstLine="709"/>
        <w:jc w:val="both"/>
        <w:rPr>
          <w:rFonts w:ascii="Times New Roman" w:hAnsi="Times New Roman" w:cs="Times New Roman"/>
        </w:rPr>
      </w:pPr>
      <w:r w:rsidRPr="004D5349">
        <w:rPr>
          <w:rFonts w:ascii="Times New Roman" w:hAnsi="Times New Roman" w:cs="Times New Roman"/>
        </w:rPr>
        <w:t>12.1. К отношениям Сторон, неурегулированным настоящим Контрактом, применяются нормы действующего гражданского законодательства Российской Федерации.</w:t>
      </w:r>
    </w:p>
    <w:p w:rsidR="000F165E" w:rsidRPr="004D5349" w:rsidRDefault="00F82AA1" w:rsidP="002779D1">
      <w:pPr>
        <w:keepNext/>
        <w:keepLines/>
        <w:suppressAutoHyphens/>
        <w:ind w:firstLine="709"/>
        <w:jc w:val="both"/>
        <w:rPr>
          <w:rFonts w:ascii="Times New Roman" w:hAnsi="Times New Roman" w:cs="Times New Roman"/>
        </w:rPr>
      </w:pPr>
      <w:r w:rsidRPr="004D5349">
        <w:rPr>
          <w:rFonts w:ascii="Times New Roman" w:hAnsi="Times New Roman" w:cs="Times New Roman"/>
        </w:rPr>
        <w:t>12.2. Контра</w:t>
      </w:r>
      <w:proofErr w:type="gramStart"/>
      <w:r w:rsidRPr="004D5349">
        <w:rPr>
          <w:rFonts w:ascii="Times New Roman" w:hAnsi="Times New Roman" w:cs="Times New Roman"/>
        </w:rPr>
        <w:t>кт вст</w:t>
      </w:r>
      <w:proofErr w:type="gramEnd"/>
      <w:r w:rsidRPr="004D5349">
        <w:rPr>
          <w:rFonts w:ascii="Times New Roman" w:hAnsi="Times New Roman" w:cs="Times New Roman"/>
        </w:rPr>
        <w:t xml:space="preserve">упает в силу с момента его заключения и действует до </w:t>
      </w:r>
      <w:r w:rsidR="00731E1A" w:rsidRPr="004D5349">
        <w:rPr>
          <w:rFonts w:ascii="Times New Roman" w:hAnsi="Times New Roman" w:cs="Times New Roman"/>
        </w:rPr>
        <w:t>31</w:t>
      </w:r>
      <w:r w:rsidR="00052736">
        <w:rPr>
          <w:rFonts w:ascii="Times New Roman" w:hAnsi="Times New Roman" w:cs="Times New Roman"/>
        </w:rPr>
        <w:t>.12.2026</w:t>
      </w:r>
      <w:r w:rsidR="00731E1A" w:rsidRPr="004D5349">
        <w:rPr>
          <w:rFonts w:ascii="Times New Roman" w:hAnsi="Times New Roman" w:cs="Times New Roman"/>
        </w:rPr>
        <w:t>г.</w:t>
      </w:r>
    </w:p>
    <w:p w:rsidR="000F165E" w:rsidRPr="004D5349" w:rsidRDefault="00F82AA1" w:rsidP="002779D1">
      <w:pPr>
        <w:keepNext/>
        <w:suppressAutoHyphens/>
        <w:ind w:firstLine="709"/>
        <w:jc w:val="both"/>
        <w:rPr>
          <w:rFonts w:ascii="Times New Roman" w:hAnsi="Times New Roman" w:cs="Times New Roman"/>
        </w:rPr>
      </w:pPr>
      <w:r w:rsidRPr="004D5349">
        <w:rPr>
          <w:rFonts w:ascii="Times New Roman" w:hAnsi="Times New Roman" w:cs="Times New Roman"/>
        </w:rPr>
        <w:t>12.3.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факсимильной/телефонной связи, электронной почты с обязательной досылкой (передачей) подлинного документа в течение 3 (трех) рабочих дней.</w:t>
      </w:r>
    </w:p>
    <w:p w:rsidR="000F165E" w:rsidRPr="004D5349" w:rsidRDefault="00F82AA1" w:rsidP="002779D1">
      <w:pPr>
        <w:keepNext/>
        <w:suppressAutoHyphens/>
        <w:ind w:firstLine="709"/>
        <w:jc w:val="both"/>
        <w:rPr>
          <w:rFonts w:ascii="Times New Roman" w:hAnsi="Times New Roman" w:cs="Times New Roman"/>
        </w:rPr>
      </w:pPr>
      <w:r w:rsidRPr="004D5349">
        <w:rPr>
          <w:rFonts w:ascii="Times New Roman" w:hAnsi="Times New Roman" w:cs="Times New Roman"/>
        </w:rPr>
        <w:t>Срок ответа на входящий документ в рамках Контракта не может превышать 5 (Пяти) рабочих дней со дня его получения.</w:t>
      </w:r>
    </w:p>
    <w:p w:rsidR="000F165E" w:rsidRPr="004D5349" w:rsidRDefault="00F82AA1" w:rsidP="002779D1">
      <w:pPr>
        <w:keepNext/>
        <w:suppressAutoHyphens/>
        <w:ind w:firstLine="709"/>
        <w:jc w:val="both"/>
        <w:rPr>
          <w:rFonts w:ascii="Times New Roman" w:hAnsi="Times New Roman" w:cs="Times New Roman"/>
        </w:rPr>
      </w:pPr>
      <w:bookmarkStart w:id="0" w:name="_Hlk90643895"/>
      <w:r w:rsidRPr="004D5349">
        <w:rPr>
          <w:rFonts w:ascii="Times New Roman" w:hAnsi="Times New Roman" w:cs="Times New Roman"/>
        </w:rPr>
        <w:t xml:space="preserve">В случаях, предусмотренных действующим законодательством, документы и информация, составляемые/направляемые/размещаемые при заключении, исполнении, расторжении контракта, </w:t>
      </w:r>
      <w:proofErr w:type="gramStart"/>
      <w:r w:rsidRPr="004D5349">
        <w:rPr>
          <w:rFonts w:ascii="Times New Roman" w:hAnsi="Times New Roman" w:cs="Times New Roman"/>
        </w:rPr>
        <w:t>составляются</w:t>
      </w:r>
      <w:proofErr w:type="gramEnd"/>
      <w:r w:rsidRPr="004D5349">
        <w:rPr>
          <w:rFonts w:ascii="Times New Roman" w:hAnsi="Times New Roman" w:cs="Times New Roman"/>
        </w:rPr>
        <w:t>/направляются/размещаются с использованием Единой информационной системы в порядке и сроки, установленные Законом №44-ФЗ.</w:t>
      </w:r>
    </w:p>
    <w:bookmarkEnd w:id="0"/>
    <w:p w:rsidR="000F165E" w:rsidRPr="004D5349" w:rsidRDefault="00F82AA1" w:rsidP="002779D1">
      <w:pPr>
        <w:keepNext/>
        <w:suppressAutoHyphens/>
        <w:ind w:firstLine="709"/>
        <w:jc w:val="both"/>
        <w:rPr>
          <w:rFonts w:ascii="Times New Roman" w:hAnsi="Times New Roman" w:cs="Times New Roman"/>
        </w:rPr>
      </w:pPr>
      <w:r w:rsidRPr="004D5349">
        <w:rPr>
          <w:rFonts w:ascii="Times New Roman" w:hAnsi="Times New Roman" w:cs="Times New Roman"/>
        </w:rPr>
        <w:t>12.4.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0F165E" w:rsidRPr="004D5349" w:rsidRDefault="00F82AA1" w:rsidP="002779D1">
      <w:pPr>
        <w:widowControl/>
        <w:ind w:firstLine="709"/>
        <w:jc w:val="both"/>
        <w:rPr>
          <w:rFonts w:ascii="Times New Roman" w:hAnsi="Times New Roman" w:cs="Times New Roman"/>
          <w:bCs/>
        </w:rPr>
      </w:pPr>
      <w:r w:rsidRPr="004D5349">
        <w:rPr>
          <w:rFonts w:ascii="Times New Roman" w:hAnsi="Times New Roman" w:cs="Times New Roman"/>
        </w:rPr>
        <w:t xml:space="preserve">12.5. </w:t>
      </w:r>
      <w:r w:rsidRPr="004D5349">
        <w:rPr>
          <w:rFonts w:ascii="Times New Roman" w:hAnsi="Times New Roman" w:cs="Times New Roman"/>
          <w:bCs/>
        </w:rPr>
        <w:t xml:space="preserve">При исполнении Контракта не допускается перемена </w:t>
      </w:r>
      <w:r w:rsidRPr="004D5349">
        <w:rPr>
          <w:rFonts w:ascii="Times New Roman" w:hAnsi="Times New Roman" w:cs="Times New Roman"/>
        </w:rPr>
        <w:t>Подрядчика</w:t>
      </w:r>
      <w:r w:rsidRPr="004D5349">
        <w:rPr>
          <w:rFonts w:ascii="Times New Roman" w:hAnsi="Times New Roman" w:cs="Times New Roman"/>
          <w:bCs/>
        </w:rPr>
        <w:t xml:space="preserve">, за исключением случая, если новый </w:t>
      </w:r>
      <w:r w:rsidRPr="004D5349">
        <w:rPr>
          <w:rFonts w:ascii="Times New Roman" w:hAnsi="Times New Roman" w:cs="Times New Roman"/>
        </w:rPr>
        <w:t xml:space="preserve">подрядчик </w:t>
      </w:r>
      <w:r w:rsidRPr="004D5349">
        <w:rPr>
          <w:rFonts w:ascii="Times New Roman" w:hAnsi="Times New Roman" w:cs="Times New Roman"/>
          <w:bCs/>
        </w:rPr>
        <w:t xml:space="preserve">является правопреемником </w:t>
      </w:r>
      <w:r w:rsidRPr="004D5349">
        <w:rPr>
          <w:rFonts w:ascii="Times New Roman" w:hAnsi="Times New Roman" w:cs="Times New Roman"/>
        </w:rPr>
        <w:t xml:space="preserve">Подрядчика </w:t>
      </w:r>
      <w:r w:rsidRPr="004D5349">
        <w:rPr>
          <w:rFonts w:ascii="Times New Roman" w:hAnsi="Times New Roman" w:cs="Times New Roman"/>
          <w:bCs/>
        </w:rPr>
        <w:t xml:space="preserve">по Контракту вследствие реорганизации юридического лица в форме преобразования, слияния или присоединения. </w:t>
      </w:r>
      <w:r w:rsidRPr="004D5349">
        <w:rPr>
          <w:rFonts w:ascii="Times New Roman" w:hAnsi="Times New Roman" w:cs="Times New Roman"/>
        </w:rPr>
        <w:t xml:space="preserve">В случае перемены Заказчика по Контракту права и обязанности Заказчика, </w:t>
      </w:r>
      <w:r w:rsidRPr="004D5349">
        <w:rPr>
          <w:rFonts w:ascii="Times New Roman" w:hAnsi="Times New Roman" w:cs="Times New Roman"/>
          <w:bCs/>
        </w:rPr>
        <w:t xml:space="preserve">предусмотренные Контрактом, переходят к новому заказчику в соответствии с частью 6 статьи 95 </w:t>
      </w:r>
      <w:r w:rsidRPr="004D5349">
        <w:rPr>
          <w:rFonts w:ascii="Times New Roman" w:hAnsi="Times New Roman" w:cs="Times New Roman"/>
        </w:rPr>
        <w:t>Закона №44-ФЗ</w:t>
      </w:r>
      <w:r w:rsidRPr="004D5349">
        <w:rPr>
          <w:rFonts w:ascii="Times New Roman" w:hAnsi="Times New Roman" w:cs="Times New Roman"/>
          <w:bCs/>
        </w:rPr>
        <w:t>.</w:t>
      </w:r>
    </w:p>
    <w:p w:rsidR="000F165E" w:rsidRPr="004D5349" w:rsidRDefault="00F82AA1" w:rsidP="002779D1">
      <w:pPr>
        <w:widowControl/>
        <w:ind w:firstLine="709"/>
        <w:jc w:val="both"/>
        <w:rPr>
          <w:rFonts w:ascii="Times New Roman" w:hAnsi="Times New Roman" w:cs="Times New Roman"/>
          <w:bCs/>
        </w:rPr>
      </w:pPr>
      <w:r w:rsidRPr="004D5349">
        <w:rPr>
          <w:rFonts w:ascii="Times New Roman" w:hAnsi="Times New Roman" w:cs="Times New Roman"/>
          <w:bCs/>
        </w:rPr>
        <w:t>12.6.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0F165E" w:rsidRPr="004D5349" w:rsidRDefault="00F82AA1" w:rsidP="002779D1">
      <w:pPr>
        <w:widowControl/>
        <w:ind w:firstLine="709"/>
        <w:jc w:val="both"/>
        <w:rPr>
          <w:rFonts w:ascii="Times New Roman" w:hAnsi="Times New Roman" w:cs="Times New Roman"/>
          <w:bCs/>
        </w:rPr>
      </w:pPr>
      <w:r w:rsidRPr="004D5349">
        <w:rPr>
          <w:rFonts w:ascii="Times New Roman" w:hAnsi="Times New Roman" w:cs="Times New Roman"/>
          <w:bCs/>
        </w:rPr>
        <w:t xml:space="preserve">12.7. </w:t>
      </w:r>
      <w:bookmarkStart w:id="1" w:name="OLE_LINK5"/>
      <w:r w:rsidRPr="004D5349">
        <w:rPr>
          <w:rFonts w:ascii="Times New Roman" w:hAnsi="Times New Roman" w:cs="Times New Roman"/>
          <w:bCs/>
        </w:rPr>
        <w:t>Подрядчик обязан представить Заказчику сведения об изменении своего адреса в срок не позднее 2 (Двух) рабочих</w:t>
      </w:r>
      <w:r w:rsidRPr="004D5349">
        <w:rPr>
          <w:rFonts w:ascii="Times New Roman" w:hAnsi="Times New Roman" w:cs="Times New Roman"/>
        </w:rPr>
        <w:t xml:space="preserve"> дней со дня соответствующего изменения. В случае непредставления в установленный срок уведомления адресом Подрядчика будет считаться адрес, указанный в Контракте. </w:t>
      </w:r>
    </w:p>
    <w:p w:rsidR="000F165E" w:rsidRPr="004D5349" w:rsidRDefault="00F82AA1" w:rsidP="002779D1">
      <w:pPr>
        <w:widowControl/>
        <w:ind w:firstLine="709"/>
        <w:jc w:val="both"/>
        <w:rPr>
          <w:rFonts w:ascii="Times New Roman" w:hAnsi="Times New Roman" w:cs="Times New Roman"/>
        </w:rPr>
      </w:pPr>
      <w:r w:rsidRPr="004D5349">
        <w:rPr>
          <w:rFonts w:ascii="Times New Roman" w:hAnsi="Times New Roman" w:cs="Times New Roman"/>
        </w:rPr>
        <w:t>При изменении у Подрядчика номеров телефонов, факсов, адреса электронной почты, реквизитов банка для осуществления расчетов по Контракту Подрядчик должен уведомить об этом Заказчика в течение 24 (Двадцати четырех)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Контракту будут считаться сведения, указанные в Контракте</w:t>
      </w:r>
      <w:bookmarkEnd w:id="1"/>
      <w:r w:rsidRPr="004D5349">
        <w:rPr>
          <w:rFonts w:ascii="Times New Roman" w:hAnsi="Times New Roman" w:cs="Times New Roman"/>
        </w:rPr>
        <w:t>.</w:t>
      </w:r>
    </w:p>
    <w:p w:rsidR="000F165E" w:rsidRPr="004D5349" w:rsidRDefault="00F82AA1" w:rsidP="002779D1">
      <w:pPr>
        <w:pStyle w:val="afa"/>
        <w:tabs>
          <w:tab w:val="left" w:pos="720"/>
        </w:tabs>
        <w:ind w:firstLine="709"/>
        <w:jc w:val="both"/>
        <w:rPr>
          <w:rFonts w:ascii="Times New Roman" w:hAnsi="Times New Roman" w:cs="Times New Roman"/>
          <w:sz w:val="18"/>
          <w:szCs w:val="18"/>
        </w:rPr>
      </w:pPr>
      <w:r w:rsidRPr="004D5349">
        <w:rPr>
          <w:rFonts w:ascii="Times New Roman" w:hAnsi="Times New Roman" w:cs="Times New Roman"/>
          <w:sz w:val="18"/>
          <w:szCs w:val="18"/>
        </w:rPr>
        <w:t xml:space="preserve">12.7.1. </w:t>
      </w:r>
      <w:proofErr w:type="gramStart"/>
      <w:r w:rsidRPr="004D5349">
        <w:rPr>
          <w:rFonts w:ascii="Times New Roman" w:hAnsi="Times New Roman" w:cs="Times New Roman"/>
          <w:sz w:val="18"/>
          <w:szCs w:val="18"/>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F165E" w:rsidRPr="004D5349" w:rsidRDefault="00F82AA1" w:rsidP="002779D1">
      <w:pPr>
        <w:pStyle w:val="afa"/>
        <w:tabs>
          <w:tab w:val="left" w:pos="720"/>
        </w:tabs>
        <w:ind w:firstLine="709"/>
        <w:jc w:val="both"/>
        <w:rPr>
          <w:rFonts w:ascii="Times New Roman" w:hAnsi="Times New Roman" w:cs="Times New Roman"/>
          <w:sz w:val="18"/>
          <w:szCs w:val="18"/>
        </w:rPr>
      </w:pPr>
      <w:r w:rsidRPr="004D5349">
        <w:rPr>
          <w:rFonts w:ascii="Times New Roman" w:hAnsi="Times New Roman" w:cs="Times New Roman"/>
          <w:sz w:val="18"/>
          <w:szCs w:val="18"/>
        </w:rPr>
        <w:t>12.7.2.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F165E" w:rsidRPr="004D5349" w:rsidRDefault="00F82AA1" w:rsidP="002779D1">
      <w:pPr>
        <w:widowControl/>
        <w:ind w:firstLine="709"/>
        <w:jc w:val="both"/>
        <w:rPr>
          <w:rFonts w:ascii="Times New Roman" w:hAnsi="Times New Roman" w:cs="Times New Roman"/>
          <w:bCs/>
        </w:rPr>
      </w:pPr>
      <w:r w:rsidRPr="004D5349">
        <w:rPr>
          <w:rFonts w:ascii="Times New Roman" w:hAnsi="Times New Roman" w:cs="Times New Roman"/>
        </w:rPr>
        <w:t xml:space="preserve">12.7.3.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4D5349">
        <w:rPr>
          <w:rFonts w:ascii="Times New Roman" w:hAnsi="Times New Roman" w:cs="Times New Roman"/>
        </w:rPr>
        <w:t>с даты направления</w:t>
      </w:r>
      <w:proofErr w:type="gramEnd"/>
      <w:r w:rsidRPr="004D5349">
        <w:rPr>
          <w:rFonts w:ascii="Times New Roman" w:hAnsi="Times New Roman" w:cs="Times New Roman"/>
        </w:rPr>
        <w:t xml:space="preserve"> письменного уведомления.</w:t>
      </w:r>
    </w:p>
    <w:p w:rsidR="000F165E" w:rsidRPr="004D5349" w:rsidRDefault="00F82AA1" w:rsidP="002779D1">
      <w:pPr>
        <w:widowControl/>
        <w:numPr>
          <w:ilvl w:val="0"/>
          <w:numId w:val="5"/>
        </w:numPr>
        <w:ind w:firstLine="709"/>
        <w:jc w:val="center"/>
        <w:rPr>
          <w:rFonts w:ascii="Times New Roman" w:hAnsi="Times New Roman" w:cs="Times New Roman"/>
          <w:b/>
        </w:rPr>
      </w:pPr>
      <w:r w:rsidRPr="004D5349">
        <w:rPr>
          <w:rFonts w:ascii="Times New Roman" w:hAnsi="Times New Roman" w:cs="Times New Roman"/>
          <w:b/>
        </w:rPr>
        <w:t>ПРИЛОЖЕНИЯ К КОНТРАКТУ</w:t>
      </w:r>
    </w:p>
    <w:p w:rsidR="000F165E" w:rsidRPr="004D5349" w:rsidRDefault="00F82AA1" w:rsidP="002779D1">
      <w:pPr>
        <w:widowControl/>
        <w:ind w:firstLine="709"/>
        <w:jc w:val="center"/>
        <w:rPr>
          <w:rFonts w:ascii="Times New Roman" w:hAnsi="Times New Roman" w:cs="Times New Roman"/>
          <w:bCs/>
        </w:rPr>
      </w:pPr>
      <w:r w:rsidRPr="004D5349">
        <w:rPr>
          <w:rFonts w:ascii="Times New Roman" w:hAnsi="Times New Roman" w:cs="Times New Roman"/>
        </w:rPr>
        <w:t>13.1. Приложения к Контракту являются его неотъемлемыми частями:</w:t>
      </w:r>
    </w:p>
    <w:p w:rsidR="000F165E" w:rsidRPr="004D5349" w:rsidRDefault="00F82AA1" w:rsidP="002779D1">
      <w:pPr>
        <w:widowControl/>
        <w:rPr>
          <w:rFonts w:ascii="Times New Roman" w:hAnsi="Times New Roman" w:cs="Times New Roman"/>
        </w:rPr>
      </w:pPr>
      <w:r w:rsidRPr="004D5349">
        <w:rPr>
          <w:rFonts w:ascii="Times New Roman" w:hAnsi="Times New Roman" w:cs="Times New Roman"/>
        </w:rPr>
        <w:t>Приложение № 1 – Техническое задание;</w:t>
      </w:r>
    </w:p>
    <w:p w:rsidR="002779D1" w:rsidRPr="004D5349" w:rsidRDefault="002779D1" w:rsidP="002779D1">
      <w:pPr>
        <w:widowControl/>
        <w:rPr>
          <w:rFonts w:ascii="Times New Roman" w:hAnsi="Times New Roman" w:cs="Times New Roman"/>
          <w:bCs/>
        </w:rPr>
      </w:pPr>
      <w:r w:rsidRPr="004D5349">
        <w:rPr>
          <w:rFonts w:ascii="Times New Roman" w:hAnsi="Times New Roman" w:cs="Times New Roman"/>
        </w:rPr>
        <w:t xml:space="preserve">Приложение № 2 – форма  акта </w:t>
      </w:r>
      <w:r w:rsidR="00E3554B" w:rsidRPr="004D5349">
        <w:rPr>
          <w:rFonts w:ascii="Times New Roman" w:hAnsi="Times New Roman" w:cs="Times New Roman"/>
          <w:i/>
        </w:rPr>
        <w:t>по форме ОКУД 0510452.</w:t>
      </w:r>
    </w:p>
    <w:p w:rsidR="000F165E" w:rsidRPr="004D5349" w:rsidRDefault="00F82AA1" w:rsidP="002779D1">
      <w:pPr>
        <w:widowControl/>
        <w:jc w:val="center"/>
        <w:rPr>
          <w:rFonts w:ascii="Times New Roman" w:hAnsi="Times New Roman" w:cs="Times New Roman"/>
          <w:i/>
          <w:color w:val="0000FF"/>
        </w:rPr>
      </w:pPr>
      <w:r w:rsidRPr="004D5349">
        <w:rPr>
          <w:rFonts w:ascii="Times New Roman" w:hAnsi="Times New Roman" w:cs="Times New Roman"/>
          <w:b/>
          <w:snapToGrid w:val="0"/>
        </w:rPr>
        <w:t xml:space="preserve">14. </w:t>
      </w:r>
      <w:r w:rsidRPr="004D5349">
        <w:rPr>
          <w:rFonts w:ascii="Times New Roman" w:hAnsi="Times New Roman" w:cs="Times New Roman"/>
          <w:b/>
        </w:rPr>
        <w:t>АДРЕСА И РЕКВИЗИТЫ СТОРОН:</w:t>
      </w:r>
    </w:p>
    <w:tbl>
      <w:tblPr>
        <w:tblW w:w="0" w:type="auto"/>
        <w:tblLayout w:type="fixed"/>
        <w:tblLook w:val="04A0"/>
      </w:tblPr>
      <w:tblGrid>
        <w:gridCol w:w="4906"/>
        <w:gridCol w:w="4907"/>
      </w:tblGrid>
      <w:tr w:rsidR="00EE4DF1" w:rsidRPr="004D5349">
        <w:trPr>
          <w:trHeight w:val="235"/>
        </w:trPr>
        <w:tc>
          <w:tcPr>
            <w:tcW w:w="4906" w:type="dxa"/>
            <w:vAlign w:val="center"/>
          </w:tcPr>
          <w:p w:rsidR="000F165E" w:rsidRPr="004D5349" w:rsidRDefault="00F82AA1" w:rsidP="002779D1">
            <w:pPr>
              <w:keepNext/>
              <w:ind w:firstLine="709"/>
              <w:jc w:val="center"/>
              <w:rPr>
                <w:rFonts w:ascii="Times New Roman" w:hAnsi="Times New Roman" w:cs="Times New Roman"/>
                <w:b/>
              </w:rPr>
            </w:pPr>
            <w:r w:rsidRPr="004D5349">
              <w:rPr>
                <w:rFonts w:ascii="Times New Roman" w:hAnsi="Times New Roman" w:cs="Times New Roman"/>
                <w:b/>
              </w:rPr>
              <w:t>Заказчик:</w:t>
            </w:r>
          </w:p>
        </w:tc>
        <w:tc>
          <w:tcPr>
            <w:tcW w:w="4907" w:type="dxa"/>
            <w:vAlign w:val="center"/>
          </w:tcPr>
          <w:p w:rsidR="000F165E" w:rsidRPr="004D5349" w:rsidRDefault="00F82AA1" w:rsidP="002779D1">
            <w:pPr>
              <w:pStyle w:val="4"/>
              <w:ind w:firstLine="709"/>
              <w:jc w:val="center"/>
              <w:rPr>
                <w:rFonts w:ascii="Times New Roman" w:hAnsi="Times New Roman" w:cs="Times New Roman"/>
                <w:bCs/>
              </w:rPr>
            </w:pPr>
            <w:r w:rsidRPr="004D5349">
              <w:rPr>
                <w:rFonts w:ascii="Times New Roman" w:hAnsi="Times New Roman" w:cs="Times New Roman"/>
                <w:iCs/>
              </w:rPr>
              <w:t>Подрядчик:</w:t>
            </w:r>
          </w:p>
        </w:tc>
      </w:tr>
      <w:tr w:rsidR="00EE4DF1" w:rsidRPr="004D5349">
        <w:trPr>
          <w:trHeight w:val="180"/>
        </w:trPr>
        <w:tc>
          <w:tcPr>
            <w:tcW w:w="4906" w:type="dxa"/>
          </w:tcPr>
          <w:p w:rsidR="002779D1" w:rsidRPr="004D5349" w:rsidRDefault="002779D1" w:rsidP="002779D1">
            <w:pPr>
              <w:pStyle w:val="ConsPlusNormal"/>
              <w:ind w:firstLine="0"/>
              <w:jc w:val="both"/>
              <w:rPr>
                <w:rFonts w:ascii="Times New Roman" w:hAnsi="Times New Roman"/>
                <w:b/>
                <w:color w:val="000000"/>
                <w:sz w:val="18"/>
                <w:szCs w:val="18"/>
              </w:rPr>
            </w:pPr>
            <w:r w:rsidRPr="004D5349">
              <w:rPr>
                <w:rFonts w:ascii="Times New Roman" w:hAnsi="Times New Roman"/>
                <w:b/>
                <w:color w:val="000000"/>
                <w:sz w:val="18"/>
                <w:szCs w:val="18"/>
              </w:rPr>
              <w:t>федеральное казенное учреждение «Исправительная колония № 29 Управления Федеральной службы исполнения наказаний по Республике Хакасия» (ФКУ ИК-29 УФСИН России по Республике Хакасия)</w:t>
            </w:r>
          </w:p>
          <w:p w:rsidR="002779D1" w:rsidRPr="004D5349" w:rsidRDefault="002779D1" w:rsidP="002779D1">
            <w:pPr>
              <w:pStyle w:val="ConsPlusNormal"/>
              <w:ind w:firstLine="0"/>
              <w:jc w:val="both"/>
              <w:rPr>
                <w:rFonts w:ascii="Times New Roman" w:hAnsi="Times New Roman"/>
                <w:sz w:val="18"/>
                <w:szCs w:val="18"/>
              </w:rPr>
            </w:pPr>
            <w:r w:rsidRPr="004D5349">
              <w:rPr>
                <w:rFonts w:ascii="Times New Roman" w:hAnsi="Times New Roman"/>
                <w:sz w:val="18"/>
                <w:szCs w:val="18"/>
              </w:rPr>
              <w:t xml:space="preserve">Юридический адрес: 655156, Республика Хакасия, </w:t>
            </w:r>
            <w:proofErr w:type="gramStart"/>
            <w:r w:rsidRPr="004D5349">
              <w:rPr>
                <w:rFonts w:ascii="Times New Roman" w:hAnsi="Times New Roman"/>
                <w:sz w:val="18"/>
                <w:szCs w:val="18"/>
              </w:rPr>
              <w:t>г</w:t>
            </w:r>
            <w:proofErr w:type="gramEnd"/>
            <w:r w:rsidRPr="004D5349">
              <w:rPr>
                <w:rFonts w:ascii="Times New Roman" w:hAnsi="Times New Roman"/>
                <w:sz w:val="18"/>
                <w:szCs w:val="18"/>
              </w:rPr>
              <w:t xml:space="preserve">. </w:t>
            </w:r>
            <w:proofErr w:type="spellStart"/>
            <w:r w:rsidRPr="004D5349">
              <w:rPr>
                <w:rFonts w:ascii="Times New Roman" w:hAnsi="Times New Roman"/>
                <w:sz w:val="18"/>
                <w:szCs w:val="18"/>
              </w:rPr>
              <w:t>Черногорск</w:t>
            </w:r>
            <w:proofErr w:type="spellEnd"/>
            <w:r w:rsidRPr="004D5349">
              <w:rPr>
                <w:rFonts w:ascii="Times New Roman" w:hAnsi="Times New Roman"/>
                <w:sz w:val="18"/>
                <w:szCs w:val="18"/>
              </w:rPr>
              <w:t xml:space="preserve">, р.п. </w:t>
            </w:r>
            <w:proofErr w:type="spellStart"/>
            <w:r w:rsidRPr="004D5349">
              <w:rPr>
                <w:rFonts w:ascii="Times New Roman" w:hAnsi="Times New Roman"/>
                <w:sz w:val="18"/>
                <w:szCs w:val="18"/>
              </w:rPr>
              <w:t>Пригорск</w:t>
            </w:r>
            <w:proofErr w:type="spellEnd"/>
            <w:r w:rsidRPr="004D5349">
              <w:rPr>
                <w:rFonts w:ascii="Times New Roman" w:hAnsi="Times New Roman"/>
                <w:sz w:val="18"/>
                <w:szCs w:val="18"/>
              </w:rPr>
              <w:t xml:space="preserve">  </w:t>
            </w:r>
          </w:p>
          <w:p w:rsidR="002779D1" w:rsidRPr="004D5349" w:rsidRDefault="002779D1" w:rsidP="002779D1">
            <w:pPr>
              <w:pStyle w:val="ConsPlusNormal"/>
              <w:ind w:firstLine="0"/>
              <w:jc w:val="both"/>
              <w:rPr>
                <w:rFonts w:ascii="Times New Roman" w:hAnsi="Times New Roman"/>
                <w:sz w:val="18"/>
                <w:szCs w:val="18"/>
              </w:rPr>
            </w:pPr>
            <w:r w:rsidRPr="004D5349">
              <w:rPr>
                <w:rFonts w:ascii="Times New Roman" w:hAnsi="Times New Roman"/>
                <w:sz w:val="18"/>
                <w:szCs w:val="18"/>
              </w:rPr>
              <w:t xml:space="preserve">ИНН 1903024540, КПП 190301001, ОГРН 1151903001073, тел. (39031) 35322, 35108 (ДЧ), </w:t>
            </w:r>
            <w:proofErr w:type="spellStart"/>
            <w:r w:rsidRPr="004D5349">
              <w:rPr>
                <w:rFonts w:ascii="Times New Roman" w:hAnsi="Times New Roman"/>
                <w:sz w:val="18"/>
                <w:szCs w:val="18"/>
              </w:rPr>
              <w:t>эл</w:t>
            </w:r>
            <w:proofErr w:type="gramStart"/>
            <w:r w:rsidRPr="004D5349">
              <w:rPr>
                <w:rFonts w:ascii="Times New Roman" w:hAnsi="Times New Roman"/>
                <w:sz w:val="18"/>
                <w:szCs w:val="18"/>
              </w:rPr>
              <w:t>.п</w:t>
            </w:r>
            <w:proofErr w:type="gramEnd"/>
            <w:r w:rsidRPr="004D5349">
              <w:rPr>
                <w:rFonts w:ascii="Times New Roman" w:hAnsi="Times New Roman"/>
                <w:sz w:val="18"/>
                <w:szCs w:val="18"/>
              </w:rPr>
              <w:t>очта</w:t>
            </w:r>
            <w:proofErr w:type="spellEnd"/>
            <w:r w:rsidRPr="004D5349">
              <w:rPr>
                <w:rFonts w:ascii="Times New Roman" w:hAnsi="Times New Roman"/>
                <w:sz w:val="18"/>
                <w:szCs w:val="18"/>
              </w:rPr>
              <w:t xml:space="preserve">: </w:t>
            </w:r>
            <w:hyperlink r:id="rId8" w:history="1">
              <w:r w:rsidRPr="004D5349">
                <w:rPr>
                  <w:rStyle w:val="a5"/>
                  <w:rFonts w:ascii="Times New Roman" w:hAnsi="Times New Roman"/>
                  <w:sz w:val="18"/>
                  <w:szCs w:val="18"/>
                  <w:lang w:val="en-US"/>
                </w:rPr>
                <w:t>ik</w:t>
              </w:r>
              <w:r w:rsidRPr="004D5349">
                <w:rPr>
                  <w:rStyle w:val="a5"/>
                  <w:rFonts w:ascii="Times New Roman" w:hAnsi="Times New Roman"/>
                  <w:sz w:val="18"/>
                  <w:szCs w:val="18"/>
                </w:rPr>
                <w:t>29@19.</w:t>
              </w:r>
              <w:r w:rsidRPr="004D5349">
                <w:rPr>
                  <w:rStyle w:val="a5"/>
                  <w:rFonts w:ascii="Times New Roman" w:hAnsi="Times New Roman"/>
                  <w:sz w:val="18"/>
                  <w:szCs w:val="18"/>
                  <w:lang w:val="en-US"/>
                </w:rPr>
                <w:t>fsin</w:t>
              </w:r>
              <w:r w:rsidRPr="004D5349">
                <w:rPr>
                  <w:rStyle w:val="a5"/>
                  <w:rFonts w:ascii="Times New Roman" w:hAnsi="Times New Roman"/>
                  <w:sz w:val="18"/>
                  <w:szCs w:val="18"/>
                </w:rPr>
                <w:t>.</w:t>
              </w:r>
              <w:r w:rsidRPr="004D5349">
                <w:rPr>
                  <w:rStyle w:val="a5"/>
                  <w:rFonts w:ascii="Times New Roman" w:hAnsi="Times New Roman"/>
                  <w:sz w:val="18"/>
                  <w:szCs w:val="18"/>
                  <w:lang w:val="en-US"/>
                </w:rPr>
                <w:t>gov</w:t>
              </w:r>
              <w:r w:rsidRPr="004D5349">
                <w:rPr>
                  <w:rStyle w:val="a5"/>
                  <w:rFonts w:ascii="Times New Roman" w:hAnsi="Times New Roman"/>
                  <w:sz w:val="18"/>
                  <w:szCs w:val="18"/>
                </w:rPr>
                <w:t>.</w:t>
              </w:r>
              <w:r w:rsidRPr="004D5349">
                <w:rPr>
                  <w:rStyle w:val="a5"/>
                  <w:rFonts w:ascii="Times New Roman" w:hAnsi="Times New Roman"/>
                  <w:sz w:val="18"/>
                  <w:szCs w:val="18"/>
                  <w:lang w:val="en-US"/>
                </w:rPr>
                <w:t>ru</w:t>
              </w:r>
            </w:hyperlink>
          </w:p>
          <w:p w:rsidR="002779D1" w:rsidRPr="004D5349" w:rsidRDefault="002779D1" w:rsidP="002779D1">
            <w:pPr>
              <w:rPr>
                <w:rFonts w:ascii="Times New Roman" w:hAnsi="Times New Roman" w:cs="Times New Roman"/>
                <w:snapToGrid w:val="0"/>
              </w:rPr>
            </w:pPr>
            <w:r w:rsidRPr="004D5349">
              <w:rPr>
                <w:rFonts w:ascii="Times New Roman" w:hAnsi="Times New Roman" w:cs="Times New Roman"/>
              </w:rPr>
              <w:t xml:space="preserve">Банковские реквизиты: </w:t>
            </w:r>
            <w:proofErr w:type="spellStart"/>
            <w:proofErr w:type="gramStart"/>
            <w:r w:rsidRPr="004D5349">
              <w:rPr>
                <w:rFonts w:ascii="Times New Roman" w:hAnsi="Times New Roman" w:cs="Times New Roman"/>
              </w:rPr>
              <w:t>р</w:t>
            </w:r>
            <w:proofErr w:type="spellEnd"/>
            <w:proofErr w:type="gramEnd"/>
            <w:r w:rsidRPr="004D5349">
              <w:rPr>
                <w:rFonts w:ascii="Times New Roman" w:hAnsi="Times New Roman" w:cs="Times New Roman"/>
              </w:rPr>
              <w:t>/</w:t>
            </w:r>
            <w:proofErr w:type="spellStart"/>
            <w:r w:rsidRPr="004D5349">
              <w:rPr>
                <w:rFonts w:ascii="Times New Roman" w:hAnsi="Times New Roman" w:cs="Times New Roman"/>
              </w:rPr>
              <w:t>сч</w:t>
            </w:r>
            <w:proofErr w:type="spellEnd"/>
            <w:r w:rsidRPr="004D5349">
              <w:rPr>
                <w:rFonts w:ascii="Times New Roman" w:hAnsi="Times New Roman" w:cs="Times New Roman"/>
              </w:rPr>
              <w:t xml:space="preserve"> </w:t>
            </w:r>
            <w:r w:rsidRPr="004D5349">
              <w:rPr>
                <w:rFonts w:ascii="Times New Roman" w:hAnsi="Times New Roman" w:cs="Times New Roman"/>
                <w:color w:val="000000"/>
              </w:rPr>
              <w:t>03211643000000015103</w:t>
            </w:r>
            <w:r w:rsidRPr="004D5349">
              <w:rPr>
                <w:rFonts w:ascii="Times New Roman" w:hAnsi="Times New Roman" w:cs="Times New Roman"/>
              </w:rPr>
              <w:t>, к/</w:t>
            </w:r>
            <w:proofErr w:type="spellStart"/>
            <w:r w:rsidRPr="004D5349">
              <w:rPr>
                <w:rFonts w:ascii="Times New Roman" w:hAnsi="Times New Roman" w:cs="Times New Roman"/>
              </w:rPr>
              <w:t>сч</w:t>
            </w:r>
            <w:proofErr w:type="spellEnd"/>
            <w:r w:rsidRPr="004D5349">
              <w:rPr>
                <w:rFonts w:ascii="Times New Roman" w:hAnsi="Times New Roman" w:cs="Times New Roman"/>
              </w:rPr>
              <w:t xml:space="preserve"> 40102810445370000043 Банк получателя: </w:t>
            </w:r>
            <w:proofErr w:type="gramStart"/>
            <w:r w:rsidRPr="004D5349">
              <w:rPr>
                <w:rFonts w:ascii="Times New Roman" w:hAnsi="Times New Roman" w:cs="Times New Roman"/>
              </w:rPr>
              <w:t>СИБИРСКОЕ</w:t>
            </w:r>
            <w:proofErr w:type="gramEnd"/>
            <w:r w:rsidRPr="004D5349">
              <w:rPr>
                <w:rFonts w:ascii="Times New Roman" w:hAnsi="Times New Roman" w:cs="Times New Roman"/>
              </w:rPr>
              <w:t xml:space="preserve"> ГУ БАНКА РОССИИ//УФК по Новосибирской области, г Новосибирск (ФКУ ИК-29 УФСИН России по Республике Хакасия л/с 03801</w:t>
            </w:r>
            <w:r w:rsidRPr="004D5349">
              <w:rPr>
                <w:rFonts w:ascii="Times New Roman" w:hAnsi="Times New Roman" w:cs="Times New Roman"/>
                <w:lang w:val="en-US"/>
              </w:rPr>
              <w:t>D</w:t>
            </w:r>
            <w:r w:rsidRPr="004D5349">
              <w:rPr>
                <w:rFonts w:ascii="Times New Roman" w:hAnsi="Times New Roman" w:cs="Times New Roman"/>
              </w:rPr>
              <w:t>00080), БИК 015004950, ОКПО 08976640, ОКТМО 95715000056</w:t>
            </w:r>
          </w:p>
          <w:p w:rsidR="002779D1" w:rsidRPr="004D5349" w:rsidRDefault="002779D1" w:rsidP="002779D1">
            <w:pPr>
              <w:contextualSpacing/>
              <w:rPr>
                <w:rFonts w:ascii="Times New Roman" w:hAnsi="Times New Roman" w:cs="Times New Roman"/>
                <w:b/>
                <w:snapToGrid w:val="0"/>
              </w:rPr>
            </w:pPr>
          </w:p>
          <w:p w:rsidR="002779D1" w:rsidRPr="004D5349" w:rsidRDefault="002779D1" w:rsidP="002779D1">
            <w:pPr>
              <w:contextualSpacing/>
              <w:rPr>
                <w:rFonts w:ascii="Times New Roman" w:hAnsi="Times New Roman" w:cs="Times New Roman"/>
                <w:b/>
                <w:snapToGrid w:val="0"/>
              </w:rPr>
            </w:pPr>
          </w:p>
          <w:p w:rsidR="002779D1" w:rsidRDefault="0032418D" w:rsidP="002779D1">
            <w:pPr>
              <w:contextualSpacing/>
              <w:rPr>
                <w:rFonts w:ascii="Times New Roman" w:hAnsi="Times New Roman" w:cs="Times New Roman"/>
                <w:b/>
                <w:snapToGrid w:val="0"/>
              </w:rPr>
            </w:pPr>
            <w:proofErr w:type="spellStart"/>
            <w:r>
              <w:rPr>
                <w:rFonts w:ascii="Times New Roman" w:hAnsi="Times New Roman" w:cs="Times New Roman"/>
                <w:b/>
                <w:snapToGrid w:val="0"/>
              </w:rPr>
              <w:t>Врио</w:t>
            </w:r>
            <w:proofErr w:type="spellEnd"/>
            <w:r>
              <w:rPr>
                <w:rFonts w:ascii="Times New Roman" w:hAnsi="Times New Roman" w:cs="Times New Roman"/>
                <w:b/>
                <w:snapToGrid w:val="0"/>
              </w:rPr>
              <w:t xml:space="preserve"> н</w:t>
            </w:r>
            <w:r w:rsidR="002779D1" w:rsidRPr="004D5349">
              <w:rPr>
                <w:rFonts w:ascii="Times New Roman" w:hAnsi="Times New Roman" w:cs="Times New Roman"/>
                <w:b/>
                <w:snapToGrid w:val="0"/>
              </w:rPr>
              <w:t>ачальник</w:t>
            </w:r>
            <w:r>
              <w:rPr>
                <w:rFonts w:ascii="Times New Roman" w:hAnsi="Times New Roman" w:cs="Times New Roman"/>
                <w:b/>
                <w:snapToGrid w:val="0"/>
              </w:rPr>
              <w:t>а</w:t>
            </w:r>
          </w:p>
          <w:p w:rsidR="0032418D" w:rsidRPr="004D5349" w:rsidRDefault="0032418D" w:rsidP="002779D1">
            <w:pPr>
              <w:contextualSpacing/>
              <w:rPr>
                <w:rFonts w:ascii="Times New Roman" w:hAnsi="Times New Roman" w:cs="Times New Roman"/>
                <w:b/>
                <w:snapToGrid w:val="0"/>
              </w:rPr>
            </w:pPr>
          </w:p>
          <w:p w:rsidR="002779D1" w:rsidRPr="004D5349" w:rsidRDefault="002779D1" w:rsidP="002779D1">
            <w:pPr>
              <w:rPr>
                <w:rFonts w:ascii="Times New Roman" w:hAnsi="Times New Roman" w:cs="Times New Roman"/>
                <w:snapToGrid w:val="0"/>
              </w:rPr>
            </w:pPr>
            <w:r w:rsidRPr="004D5349">
              <w:rPr>
                <w:rFonts w:ascii="Times New Roman" w:hAnsi="Times New Roman" w:cs="Times New Roman"/>
                <w:snapToGrid w:val="0"/>
              </w:rPr>
              <w:t xml:space="preserve">________________ А.В. </w:t>
            </w:r>
            <w:proofErr w:type="spellStart"/>
            <w:r w:rsidR="0032418D">
              <w:rPr>
                <w:rFonts w:ascii="Times New Roman" w:hAnsi="Times New Roman" w:cs="Times New Roman"/>
                <w:snapToGrid w:val="0"/>
              </w:rPr>
              <w:t>Сметанин</w:t>
            </w:r>
            <w:proofErr w:type="spellEnd"/>
          </w:p>
          <w:p w:rsidR="000F165E" w:rsidRPr="004D5349" w:rsidRDefault="000F165E" w:rsidP="002779D1">
            <w:pPr>
              <w:pStyle w:val="ConsPlusNormal"/>
              <w:ind w:firstLine="0"/>
              <w:jc w:val="both"/>
              <w:rPr>
                <w:rFonts w:ascii="Times New Roman" w:hAnsi="Times New Roman"/>
                <w:sz w:val="18"/>
                <w:szCs w:val="18"/>
              </w:rPr>
            </w:pPr>
          </w:p>
        </w:tc>
        <w:tc>
          <w:tcPr>
            <w:tcW w:w="4907" w:type="dxa"/>
          </w:tcPr>
          <w:p w:rsidR="007D7D50" w:rsidRPr="004D5349" w:rsidRDefault="007D7D50" w:rsidP="002779D1">
            <w:pPr>
              <w:keepNext/>
              <w:rPr>
                <w:rFonts w:ascii="Times New Roman" w:hAnsi="Times New Roman" w:cs="Times New Roman"/>
              </w:rPr>
            </w:pPr>
          </w:p>
        </w:tc>
      </w:tr>
    </w:tbl>
    <w:p w:rsidR="004D5349" w:rsidRDefault="004D5349" w:rsidP="002779D1">
      <w:pPr>
        <w:tabs>
          <w:tab w:val="left" w:pos="450"/>
          <w:tab w:val="right" w:pos="9354"/>
        </w:tabs>
        <w:jc w:val="right"/>
        <w:rPr>
          <w:rFonts w:ascii="Times New Roman" w:hAnsi="Times New Roman" w:cs="Times New Roman"/>
        </w:rPr>
      </w:pPr>
    </w:p>
    <w:p w:rsidR="004D5349" w:rsidRDefault="004D5349" w:rsidP="002779D1">
      <w:pPr>
        <w:tabs>
          <w:tab w:val="left" w:pos="450"/>
          <w:tab w:val="right" w:pos="9354"/>
        </w:tabs>
        <w:jc w:val="right"/>
        <w:rPr>
          <w:rFonts w:ascii="Segoe UI" w:hAnsi="Segoe UI" w:cs="Segoe UI"/>
          <w:color w:val="0F1115"/>
          <w:sz w:val="15"/>
          <w:szCs w:val="15"/>
          <w:shd w:val="clear" w:color="auto" w:fill="FFFFFF"/>
        </w:rPr>
      </w:pPr>
    </w:p>
    <w:p w:rsidR="008279FD" w:rsidRPr="000D3034" w:rsidRDefault="008279FD" w:rsidP="002779D1">
      <w:pPr>
        <w:tabs>
          <w:tab w:val="left" w:pos="450"/>
          <w:tab w:val="right" w:pos="9354"/>
        </w:tabs>
        <w:jc w:val="right"/>
        <w:rPr>
          <w:rFonts w:ascii="Times New Roman" w:hAnsi="Times New Roman" w:cs="Times New Roman"/>
          <w:lang w:val="en-US"/>
        </w:rPr>
      </w:pPr>
    </w:p>
    <w:p w:rsidR="004D5349" w:rsidRPr="000D3034" w:rsidRDefault="004D5349" w:rsidP="002779D1">
      <w:pPr>
        <w:tabs>
          <w:tab w:val="left" w:pos="450"/>
          <w:tab w:val="right" w:pos="9354"/>
        </w:tabs>
        <w:jc w:val="right"/>
        <w:rPr>
          <w:rFonts w:ascii="Times New Roman" w:hAnsi="Times New Roman" w:cs="Times New Roman"/>
          <w:lang w:val="en-US"/>
        </w:rPr>
      </w:pPr>
    </w:p>
    <w:p w:rsidR="000F165E" w:rsidRPr="004D5349" w:rsidRDefault="00F82AA1" w:rsidP="002779D1">
      <w:pPr>
        <w:tabs>
          <w:tab w:val="left" w:pos="450"/>
          <w:tab w:val="right" w:pos="9354"/>
        </w:tabs>
        <w:jc w:val="right"/>
        <w:rPr>
          <w:rFonts w:ascii="Times New Roman" w:hAnsi="Times New Roman" w:cs="Times New Roman"/>
        </w:rPr>
      </w:pPr>
      <w:r w:rsidRPr="004D5349">
        <w:rPr>
          <w:rFonts w:ascii="Times New Roman" w:hAnsi="Times New Roman" w:cs="Times New Roman"/>
        </w:rPr>
        <w:lastRenderedPageBreak/>
        <w:t>Приложение № 1</w:t>
      </w:r>
    </w:p>
    <w:p w:rsidR="000F165E" w:rsidRPr="004D5349" w:rsidRDefault="00F82AA1" w:rsidP="002779D1">
      <w:pPr>
        <w:jc w:val="right"/>
        <w:rPr>
          <w:rFonts w:ascii="Times New Roman" w:hAnsi="Times New Roman" w:cs="Times New Roman"/>
        </w:rPr>
      </w:pPr>
      <w:r w:rsidRPr="004D5349">
        <w:rPr>
          <w:rFonts w:ascii="Times New Roman" w:hAnsi="Times New Roman" w:cs="Times New Roman"/>
        </w:rPr>
        <w:t>к контракту</w:t>
      </w:r>
    </w:p>
    <w:p w:rsidR="000F165E" w:rsidRPr="004D5349" w:rsidRDefault="00052736" w:rsidP="002779D1">
      <w:pPr>
        <w:jc w:val="right"/>
        <w:rPr>
          <w:rFonts w:ascii="Times New Roman" w:hAnsi="Times New Roman" w:cs="Times New Roman"/>
        </w:rPr>
      </w:pPr>
      <w:r>
        <w:rPr>
          <w:rFonts w:ascii="Times New Roman" w:hAnsi="Times New Roman" w:cs="Times New Roman"/>
        </w:rPr>
        <w:t xml:space="preserve">от _____________2026г. </w:t>
      </w:r>
      <w:r w:rsidR="00F82AA1" w:rsidRPr="004D5349">
        <w:rPr>
          <w:rFonts w:ascii="Times New Roman" w:hAnsi="Times New Roman" w:cs="Times New Roman"/>
        </w:rPr>
        <w:t xml:space="preserve"> № </w:t>
      </w:r>
      <w:r w:rsidR="00E9061D">
        <w:rPr>
          <w:rFonts w:ascii="Times New Roman" w:hAnsi="Times New Roman" w:cs="Times New Roman"/>
        </w:rPr>
        <w:t>83</w:t>
      </w:r>
      <w:r w:rsidR="007D7D50" w:rsidRPr="004D5349">
        <w:rPr>
          <w:rFonts w:ascii="Times New Roman" w:hAnsi="Times New Roman" w:cs="Times New Roman"/>
        </w:rPr>
        <w:t>-ДФ</w:t>
      </w:r>
    </w:p>
    <w:p w:rsidR="000F165E" w:rsidRPr="004D5349" w:rsidRDefault="00F82AA1" w:rsidP="002779D1">
      <w:pPr>
        <w:tabs>
          <w:tab w:val="left" w:pos="450"/>
          <w:tab w:val="right" w:pos="9354"/>
        </w:tabs>
        <w:jc w:val="center"/>
        <w:rPr>
          <w:rFonts w:ascii="Times New Roman" w:hAnsi="Times New Roman" w:cs="Times New Roman"/>
          <w:b/>
          <w:u w:val="single"/>
        </w:rPr>
      </w:pPr>
      <w:r w:rsidRPr="004D5349">
        <w:rPr>
          <w:rFonts w:ascii="Times New Roman" w:hAnsi="Times New Roman" w:cs="Times New Roman"/>
          <w:b/>
          <w:u w:val="single"/>
        </w:rPr>
        <w:t>Техническое задание</w:t>
      </w:r>
      <w:r w:rsidR="0004590D" w:rsidRPr="004D5349">
        <w:rPr>
          <w:rFonts w:ascii="Times New Roman" w:hAnsi="Times New Roman" w:cs="Times New Roman"/>
          <w:b/>
          <w:u w:val="single"/>
        </w:rPr>
        <w:t xml:space="preserve"> </w:t>
      </w:r>
    </w:p>
    <w:p w:rsidR="00B77199" w:rsidRPr="004D5349" w:rsidRDefault="00B77199" w:rsidP="002779D1">
      <w:pPr>
        <w:jc w:val="center"/>
        <w:rPr>
          <w:rFonts w:ascii="Times New Roman" w:hAnsi="Times New Roman" w:cs="Times New Roman"/>
          <w:b/>
        </w:rPr>
      </w:pPr>
      <w:r w:rsidRPr="004D5349">
        <w:rPr>
          <w:rFonts w:ascii="Times New Roman" w:hAnsi="Times New Roman" w:cs="Times New Roman"/>
          <w:b/>
        </w:rPr>
        <w:t xml:space="preserve">на выполнение работ по </w:t>
      </w:r>
      <w:r w:rsidR="0032418D">
        <w:rPr>
          <w:rFonts w:ascii="Times New Roman" w:hAnsi="Times New Roman" w:cs="Times New Roman"/>
          <w:b/>
        </w:rPr>
        <w:t xml:space="preserve">изготовлению и </w:t>
      </w:r>
      <w:r w:rsidRPr="004D5349">
        <w:rPr>
          <w:rFonts w:ascii="Times New Roman" w:hAnsi="Times New Roman" w:cs="Times New Roman"/>
          <w:b/>
        </w:rPr>
        <w:t xml:space="preserve">установке </w:t>
      </w:r>
      <w:r w:rsidR="00E542C2" w:rsidRPr="004D5349">
        <w:rPr>
          <w:rFonts w:ascii="Times New Roman" w:hAnsi="Times New Roman" w:cs="Times New Roman"/>
          <w:b/>
        </w:rPr>
        <w:t>перегородки из ПВХ</w:t>
      </w:r>
      <w:r w:rsidR="00E9061D">
        <w:rPr>
          <w:rFonts w:ascii="Times New Roman" w:hAnsi="Times New Roman" w:cs="Times New Roman"/>
          <w:b/>
        </w:rPr>
        <w:t xml:space="preserve"> и двери</w:t>
      </w:r>
      <w:r w:rsidR="0032418D">
        <w:rPr>
          <w:rFonts w:ascii="Times New Roman" w:hAnsi="Times New Roman" w:cs="Times New Roman"/>
          <w:b/>
        </w:rPr>
        <w:t xml:space="preserve">  в административном здании </w:t>
      </w:r>
      <w:r w:rsidRPr="004D5349">
        <w:rPr>
          <w:rFonts w:ascii="Times New Roman" w:hAnsi="Times New Roman" w:cs="Times New Roman"/>
          <w:b/>
        </w:rPr>
        <w:t xml:space="preserve">ФКУ </w:t>
      </w:r>
      <w:r w:rsidR="00E9061D">
        <w:rPr>
          <w:rFonts w:ascii="Times New Roman" w:hAnsi="Times New Roman" w:cs="Times New Roman"/>
          <w:b/>
        </w:rPr>
        <w:br/>
      </w:r>
      <w:r w:rsidRPr="004D5349">
        <w:rPr>
          <w:rFonts w:ascii="Times New Roman" w:hAnsi="Times New Roman" w:cs="Times New Roman"/>
          <w:b/>
        </w:rPr>
        <w:t>ИК-29 УФСИН России по Республике Хакасия</w:t>
      </w:r>
    </w:p>
    <w:p w:rsidR="0004590D" w:rsidRPr="004D5349" w:rsidRDefault="0004590D" w:rsidP="002779D1">
      <w:pPr>
        <w:jc w:val="center"/>
        <w:rPr>
          <w:rFonts w:ascii="Times New Roman" w:hAnsi="Times New Roman" w:cs="Times New Roman"/>
          <w:b/>
        </w:rPr>
      </w:pPr>
    </w:p>
    <w:p w:rsidR="0004590D" w:rsidRPr="004D5349" w:rsidRDefault="0004590D" w:rsidP="002779D1">
      <w:pPr>
        <w:pStyle w:val="af8"/>
        <w:numPr>
          <w:ilvl w:val="0"/>
          <w:numId w:val="6"/>
        </w:numPr>
        <w:ind w:left="0"/>
        <w:jc w:val="center"/>
        <w:rPr>
          <w:rFonts w:ascii="Times New Roman" w:eastAsia="Calibri" w:hAnsi="Times New Roman" w:cs="Times New Roman"/>
          <w:b/>
          <w:color w:val="000000"/>
          <w:lang w:eastAsia="en-US" w:bidi="ru-RU"/>
        </w:rPr>
      </w:pPr>
      <w:r w:rsidRPr="004D5349">
        <w:rPr>
          <w:rFonts w:ascii="Times New Roman" w:eastAsia="Calibri" w:hAnsi="Times New Roman" w:cs="Times New Roman"/>
          <w:b/>
          <w:color w:val="000000"/>
          <w:lang w:eastAsia="en-US" w:bidi="ru-RU"/>
        </w:rPr>
        <w:t>Общие сведения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9"/>
        <w:gridCol w:w="6866"/>
      </w:tblGrid>
      <w:tr w:rsidR="0004590D" w:rsidRPr="004D5349" w:rsidTr="000F165E">
        <w:trPr>
          <w:trHeight w:val="523"/>
        </w:trPr>
        <w:tc>
          <w:tcPr>
            <w:tcW w:w="1606" w:type="pct"/>
            <w:shd w:val="clear" w:color="auto" w:fill="auto"/>
          </w:tcPr>
          <w:p w:rsidR="0004590D" w:rsidRPr="004D5349" w:rsidRDefault="0004590D" w:rsidP="002779D1">
            <w:pPr>
              <w:jc w:val="both"/>
              <w:rPr>
                <w:rFonts w:ascii="Times New Roman" w:eastAsia="Microsoft JhengHei UI" w:hAnsi="Times New Roman" w:cs="Times New Roman"/>
              </w:rPr>
            </w:pPr>
            <w:r w:rsidRPr="004D5349">
              <w:rPr>
                <w:rFonts w:ascii="Times New Roman" w:eastAsia="Microsoft JhengHei UI" w:hAnsi="Times New Roman" w:cs="Times New Roman"/>
              </w:rPr>
              <w:t xml:space="preserve">Наименование объекта закупки </w:t>
            </w:r>
          </w:p>
        </w:tc>
        <w:tc>
          <w:tcPr>
            <w:tcW w:w="3394" w:type="pct"/>
            <w:shd w:val="clear" w:color="auto" w:fill="auto"/>
          </w:tcPr>
          <w:p w:rsidR="0004590D" w:rsidRPr="004D5349" w:rsidRDefault="00B77199" w:rsidP="0032418D">
            <w:pPr>
              <w:rPr>
                <w:rFonts w:ascii="Times New Roman" w:hAnsi="Times New Roman" w:cs="Times New Roman"/>
              </w:rPr>
            </w:pPr>
            <w:r w:rsidRPr="004D5349">
              <w:rPr>
                <w:rFonts w:ascii="Times New Roman" w:hAnsi="Times New Roman" w:cs="Times New Roman"/>
              </w:rPr>
              <w:t xml:space="preserve">выполнение работ по </w:t>
            </w:r>
            <w:r w:rsidR="0032418D">
              <w:rPr>
                <w:rFonts w:ascii="Times New Roman" w:hAnsi="Times New Roman" w:cs="Times New Roman"/>
              </w:rPr>
              <w:t xml:space="preserve">изготовлению и </w:t>
            </w:r>
            <w:r w:rsidRPr="004D5349">
              <w:rPr>
                <w:rFonts w:ascii="Times New Roman" w:hAnsi="Times New Roman" w:cs="Times New Roman"/>
              </w:rPr>
              <w:t xml:space="preserve">установке </w:t>
            </w:r>
            <w:r w:rsidR="00E542C2" w:rsidRPr="004D5349">
              <w:rPr>
                <w:rFonts w:ascii="Times New Roman" w:hAnsi="Times New Roman" w:cs="Times New Roman"/>
              </w:rPr>
              <w:t>перегородки из ПВХ</w:t>
            </w:r>
            <w:r w:rsidR="00E9061D">
              <w:rPr>
                <w:rFonts w:ascii="Times New Roman" w:hAnsi="Times New Roman" w:cs="Times New Roman"/>
              </w:rPr>
              <w:t xml:space="preserve"> и двери</w:t>
            </w:r>
            <w:r w:rsidRPr="004D5349">
              <w:rPr>
                <w:rFonts w:ascii="Times New Roman" w:hAnsi="Times New Roman" w:cs="Times New Roman"/>
              </w:rPr>
              <w:t xml:space="preserve">  </w:t>
            </w:r>
            <w:r w:rsidR="0032418D">
              <w:rPr>
                <w:rFonts w:ascii="Times New Roman" w:hAnsi="Times New Roman" w:cs="Times New Roman"/>
              </w:rPr>
              <w:t>в административном здании</w:t>
            </w:r>
            <w:r w:rsidRPr="004D5349">
              <w:rPr>
                <w:rFonts w:ascii="Times New Roman" w:hAnsi="Times New Roman" w:cs="Times New Roman"/>
              </w:rPr>
              <w:t xml:space="preserve"> ФКУ ИК-29 УФСИН России по Республике Хакасия</w:t>
            </w:r>
          </w:p>
        </w:tc>
      </w:tr>
      <w:tr w:rsidR="0004590D" w:rsidRPr="004D5349" w:rsidTr="0032418D">
        <w:trPr>
          <w:trHeight w:val="635"/>
        </w:trPr>
        <w:tc>
          <w:tcPr>
            <w:tcW w:w="1606" w:type="pct"/>
            <w:shd w:val="clear" w:color="auto" w:fill="auto"/>
          </w:tcPr>
          <w:p w:rsidR="0004590D" w:rsidRPr="004D5349" w:rsidRDefault="0004590D" w:rsidP="002779D1">
            <w:pPr>
              <w:jc w:val="both"/>
              <w:rPr>
                <w:rFonts w:ascii="Times New Roman" w:eastAsia="Microsoft JhengHei UI" w:hAnsi="Times New Roman" w:cs="Times New Roman"/>
              </w:rPr>
            </w:pPr>
            <w:r w:rsidRPr="004D5349">
              <w:rPr>
                <w:rFonts w:ascii="Times New Roman" w:eastAsia="Microsoft JhengHei UI" w:hAnsi="Times New Roman" w:cs="Times New Roman"/>
              </w:rPr>
              <w:t xml:space="preserve">Функциональные, технические и эксплуатационные характеристики объекта закупки </w:t>
            </w:r>
          </w:p>
        </w:tc>
        <w:tc>
          <w:tcPr>
            <w:tcW w:w="3394" w:type="pct"/>
            <w:shd w:val="clear" w:color="auto" w:fill="auto"/>
          </w:tcPr>
          <w:p w:rsidR="0004590D" w:rsidRPr="004D5349" w:rsidRDefault="0004590D" w:rsidP="002779D1">
            <w:pPr>
              <w:jc w:val="both"/>
              <w:rPr>
                <w:rFonts w:ascii="Times New Roman" w:eastAsia="Microsoft JhengHei UI" w:hAnsi="Times New Roman" w:cs="Times New Roman"/>
              </w:rPr>
            </w:pPr>
            <w:r w:rsidRPr="004D5349">
              <w:rPr>
                <w:rFonts w:ascii="Times New Roman" w:eastAsia="Microsoft JhengHei UI" w:hAnsi="Times New Roman" w:cs="Times New Roman"/>
              </w:rPr>
              <w:t>В соответствии с техническим заданием  и условиями Контракта</w:t>
            </w:r>
          </w:p>
        </w:tc>
      </w:tr>
      <w:tr w:rsidR="0004590D" w:rsidRPr="004D5349" w:rsidTr="000F165E">
        <w:tc>
          <w:tcPr>
            <w:tcW w:w="1606" w:type="pct"/>
            <w:shd w:val="clear" w:color="auto" w:fill="auto"/>
          </w:tcPr>
          <w:p w:rsidR="0004590D" w:rsidRPr="004D5349" w:rsidRDefault="0004590D" w:rsidP="002779D1">
            <w:pPr>
              <w:jc w:val="both"/>
              <w:rPr>
                <w:rFonts w:ascii="Times New Roman" w:eastAsia="Microsoft JhengHei UI" w:hAnsi="Times New Roman" w:cs="Times New Roman"/>
              </w:rPr>
            </w:pPr>
            <w:r w:rsidRPr="004D5349">
              <w:rPr>
                <w:rFonts w:ascii="Times New Roman" w:eastAsia="Microsoft JhengHei UI" w:hAnsi="Times New Roman" w:cs="Times New Roman"/>
              </w:rPr>
              <w:t>Срок выполнения работ:</w:t>
            </w:r>
          </w:p>
        </w:tc>
        <w:tc>
          <w:tcPr>
            <w:tcW w:w="3394" w:type="pct"/>
            <w:shd w:val="clear" w:color="auto" w:fill="auto"/>
          </w:tcPr>
          <w:p w:rsidR="0004590D" w:rsidRPr="004D5349" w:rsidRDefault="0004590D" w:rsidP="0032418D">
            <w:pPr>
              <w:jc w:val="both"/>
              <w:rPr>
                <w:rFonts w:ascii="Times New Roman" w:eastAsia="Microsoft JhengHei UI" w:hAnsi="Times New Roman" w:cs="Times New Roman"/>
              </w:rPr>
            </w:pPr>
            <w:r w:rsidRPr="004D5349">
              <w:rPr>
                <w:rFonts w:ascii="Times New Roman" w:eastAsia="Microsoft JhengHei UI" w:hAnsi="Times New Roman" w:cs="Times New Roman"/>
              </w:rPr>
              <w:t xml:space="preserve">в течение </w:t>
            </w:r>
            <w:r w:rsidR="0032418D">
              <w:rPr>
                <w:rFonts w:ascii="Times New Roman" w:eastAsia="Microsoft JhengHei UI" w:hAnsi="Times New Roman" w:cs="Times New Roman"/>
              </w:rPr>
              <w:t>14 рабочих дней</w:t>
            </w:r>
            <w:r w:rsidRPr="004D5349">
              <w:rPr>
                <w:rFonts w:ascii="Times New Roman" w:eastAsia="Microsoft JhengHei UI" w:hAnsi="Times New Roman" w:cs="Times New Roman"/>
              </w:rPr>
              <w:t xml:space="preserve"> с момента заключения государственного контракта </w:t>
            </w:r>
          </w:p>
        </w:tc>
      </w:tr>
      <w:tr w:rsidR="0004590D" w:rsidRPr="004D5349" w:rsidTr="000F165E">
        <w:trPr>
          <w:trHeight w:val="440"/>
        </w:trPr>
        <w:tc>
          <w:tcPr>
            <w:tcW w:w="1606" w:type="pct"/>
            <w:shd w:val="clear" w:color="auto" w:fill="auto"/>
          </w:tcPr>
          <w:p w:rsidR="0004590D" w:rsidRPr="004D5349" w:rsidRDefault="0004590D" w:rsidP="002779D1">
            <w:pPr>
              <w:jc w:val="both"/>
              <w:rPr>
                <w:rFonts w:ascii="Times New Roman" w:eastAsia="Microsoft JhengHei UI" w:hAnsi="Times New Roman" w:cs="Times New Roman"/>
              </w:rPr>
            </w:pPr>
            <w:r w:rsidRPr="004D5349">
              <w:rPr>
                <w:rFonts w:ascii="Times New Roman" w:eastAsia="Microsoft JhengHei UI" w:hAnsi="Times New Roman" w:cs="Times New Roman"/>
              </w:rPr>
              <w:t>Место выполнения работ:</w:t>
            </w:r>
          </w:p>
        </w:tc>
        <w:tc>
          <w:tcPr>
            <w:tcW w:w="3394" w:type="pct"/>
            <w:shd w:val="clear" w:color="auto" w:fill="auto"/>
          </w:tcPr>
          <w:p w:rsidR="0004590D" w:rsidRPr="004D5349" w:rsidRDefault="0032418D" w:rsidP="00E542C2">
            <w:pPr>
              <w:jc w:val="both"/>
              <w:rPr>
                <w:rFonts w:ascii="Times New Roman" w:eastAsia="Microsoft JhengHei UI" w:hAnsi="Times New Roman" w:cs="Times New Roman"/>
              </w:rPr>
            </w:pPr>
            <w:r w:rsidRPr="004D5349">
              <w:rPr>
                <w:rFonts w:ascii="Times New Roman" w:eastAsia="Microsoft JhengHei UI" w:hAnsi="Times New Roman" w:cs="Times New Roman"/>
              </w:rPr>
              <w:t xml:space="preserve">доставка товара по адресу: 655156, Республика Хакасия, </w:t>
            </w:r>
            <w:proofErr w:type="gramStart"/>
            <w:r w:rsidRPr="004D5349">
              <w:rPr>
                <w:rFonts w:ascii="Times New Roman" w:eastAsia="Microsoft JhengHei UI" w:hAnsi="Times New Roman" w:cs="Times New Roman"/>
              </w:rPr>
              <w:t>г</w:t>
            </w:r>
            <w:proofErr w:type="gramEnd"/>
            <w:r w:rsidRPr="004D5349">
              <w:rPr>
                <w:rFonts w:ascii="Times New Roman" w:eastAsia="Microsoft JhengHei UI" w:hAnsi="Times New Roman" w:cs="Times New Roman"/>
              </w:rPr>
              <w:t xml:space="preserve">. </w:t>
            </w:r>
            <w:proofErr w:type="spellStart"/>
            <w:r w:rsidRPr="004D5349">
              <w:rPr>
                <w:rFonts w:ascii="Times New Roman" w:eastAsia="Microsoft JhengHei UI" w:hAnsi="Times New Roman" w:cs="Times New Roman"/>
              </w:rPr>
              <w:t>Черногорск</w:t>
            </w:r>
            <w:proofErr w:type="spellEnd"/>
            <w:r w:rsidRPr="004D5349">
              <w:rPr>
                <w:rFonts w:ascii="Times New Roman" w:eastAsia="Microsoft JhengHei UI" w:hAnsi="Times New Roman" w:cs="Times New Roman"/>
              </w:rPr>
              <w:t xml:space="preserve">, р.п. </w:t>
            </w:r>
            <w:proofErr w:type="spellStart"/>
            <w:r w:rsidRPr="004D5349">
              <w:rPr>
                <w:rFonts w:ascii="Times New Roman" w:eastAsia="Microsoft JhengHei UI" w:hAnsi="Times New Roman" w:cs="Times New Roman"/>
              </w:rPr>
              <w:t>Пригорск</w:t>
            </w:r>
            <w:proofErr w:type="spellEnd"/>
            <w:r w:rsidRPr="004D5349">
              <w:rPr>
                <w:rFonts w:ascii="Times New Roman" w:eastAsia="Microsoft JhengHei UI" w:hAnsi="Times New Roman" w:cs="Times New Roman"/>
              </w:rPr>
              <w:t xml:space="preserve">. Установка по адресу: в коридоре </w:t>
            </w:r>
            <w:r>
              <w:rPr>
                <w:rFonts w:ascii="Times New Roman" w:eastAsia="Microsoft JhengHei UI" w:hAnsi="Times New Roman" w:cs="Times New Roman"/>
              </w:rPr>
              <w:t>административного здания ФКУ ИК-29</w:t>
            </w:r>
            <w:r w:rsidRPr="004D5349">
              <w:rPr>
                <w:rFonts w:ascii="Times New Roman" w:eastAsia="Microsoft JhengHei UI" w:hAnsi="Times New Roman" w:cs="Times New Roman"/>
              </w:rPr>
              <w:t xml:space="preserve">, расположенного на </w:t>
            </w:r>
            <w:r>
              <w:rPr>
                <w:rFonts w:ascii="Times New Roman" w:eastAsia="Microsoft JhengHei UI" w:hAnsi="Times New Roman" w:cs="Times New Roman"/>
              </w:rPr>
              <w:t>третьем</w:t>
            </w:r>
            <w:r w:rsidRPr="004D5349">
              <w:rPr>
                <w:rFonts w:ascii="Times New Roman" w:eastAsia="Microsoft JhengHei UI" w:hAnsi="Times New Roman" w:cs="Times New Roman"/>
              </w:rPr>
              <w:t xml:space="preserve"> этаже в здании </w:t>
            </w:r>
            <w:r>
              <w:rPr>
                <w:rFonts w:ascii="Times New Roman" w:eastAsia="Microsoft JhengHei UI" w:hAnsi="Times New Roman" w:cs="Times New Roman"/>
              </w:rPr>
              <w:t>штаба № 1</w:t>
            </w:r>
            <w:r w:rsidRPr="004D5349">
              <w:rPr>
                <w:rFonts w:ascii="Times New Roman" w:eastAsia="Microsoft JhengHei UI" w:hAnsi="Times New Roman" w:cs="Times New Roman"/>
              </w:rPr>
              <w:t xml:space="preserve">- кадастровый номер </w:t>
            </w:r>
            <w:r>
              <w:rPr>
                <w:rFonts w:ascii="Times New Roman" w:eastAsia="Microsoft JhengHei UI" w:hAnsi="Times New Roman" w:cs="Times New Roman"/>
              </w:rPr>
              <w:t>здания 19:02:010801:606</w:t>
            </w:r>
            <w:r w:rsidRPr="004D5349">
              <w:rPr>
                <w:rFonts w:ascii="Times New Roman" w:eastAsia="Microsoft JhengHei UI" w:hAnsi="Times New Roman" w:cs="Times New Roman"/>
              </w:rPr>
              <w:t xml:space="preserve">, по адресу: Российская Федерация, Республика Хакасия, Городской округ город </w:t>
            </w:r>
            <w:proofErr w:type="spellStart"/>
            <w:r w:rsidRPr="004D5349">
              <w:rPr>
                <w:rFonts w:ascii="Times New Roman" w:eastAsia="Microsoft JhengHei UI" w:hAnsi="Times New Roman" w:cs="Times New Roman"/>
              </w:rPr>
              <w:t>Черногорск</w:t>
            </w:r>
            <w:proofErr w:type="spellEnd"/>
            <w:r w:rsidRPr="004D5349">
              <w:rPr>
                <w:rFonts w:ascii="Times New Roman" w:eastAsia="Microsoft JhengHei UI" w:hAnsi="Times New Roman" w:cs="Times New Roman"/>
              </w:rPr>
              <w:t xml:space="preserve">, рабочий поселок </w:t>
            </w:r>
            <w:proofErr w:type="spellStart"/>
            <w:r w:rsidRPr="004D5349">
              <w:rPr>
                <w:rFonts w:ascii="Times New Roman" w:eastAsia="Microsoft JhengHei UI" w:hAnsi="Times New Roman" w:cs="Times New Roman"/>
              </w:rPr>
              <w:t>П</w:t>
            </w:r>
            <w:r>
              <w:rPr>
                <w:rFonts w:ascii="Times New Roman" w:eastAsia="Microsoft JhengHei UI" w:hAnsi="Times New Roman" w:cs="Times New Roman"/>
              </w:rPr>
              <w:t>ригорск</w:t>
            </w:r>
            <w:proofErr w:type="spellEnd"/>
            <w:r>
              <w:rPr>
                <w:rFonts w:ascii="Times New Roman" w:eastAsia="Microsoft JhengHei UI" w:hAnsi="Times New Roman" w:cs="Times New Roman"/>
              </w:rPr>
              <w:t>, здание 33, строение 27.</w:t>
            </w:r>
          </w:p>
        </w:tc>
      </w:tr>
      <w:tr w:rsidR="0004590D" w:rsidRPr="004D5349" w:rsidTr="000F165E">
        <w:trPr>
          <w:trHeight w:val="440"/>
        </w:trPr>
        <w:tc>
          <w:tcPr>
            <w:tcW w:w="1606" w:type="pct"/>
            <w:shd w:val="clear" w:color="auto" w:fill="auto"/>
          </w:tcPr>
          <w:p w:rsidR="0004590D" w:rsidRPr="004D5349" w:rsidRDefault="0004590D" w:rsidP="002779D1">
            <w:pPr>
              <w:jc w:val="both"/>
              <w:rPr>
                <w:rFonts w:ascii="Times New Roman" w:hAnsi="Times New Roman" w:cs="Times New Roman"/>
              </w:rPr>
            </w:pPr>
            <w:r w:rsidRPr="004D5349">
              <w:rPr>
                <w:rFonts w:ascii="Times New Roman" w:hAnsi="Times New Roman" w:cs="Times New Roman"/>
              </w:rPr>
              <w:t>Дополнительные условия:</w:t>
            </w:r>
          </w:p>
        </w:tc>
        <w:tc>
          <w:tcPr>
            <w:tcW w:w="3394" w:type="pct"/>
            <w:shd w:val="clear" w:color="auto" w:fill="auto"/>
          </w:tcPr>
          <w:p w:rsidR="0004590D" w:rsidRPr="004D5349" w:rsidRDefault="0004590D" w:rsidP="00E542C2">
            <w:pPr>
              <w:jc w:val="both"/>
              <w:rPr>
                <w:rFonts w:ascii="Times New Roman" w:hAnsi="Times New Roman" w:cs="Times New Roman"/>
              </w:rPr>
            </w:pPr>
            <w:r w:rsidRPr="004D5349">
              <w:rPr>
                <w:rFonts w:ascii="Times New Roman" w:hAnsi="Times New Roman" w:cs="Times New Roman"/>
              </w:rPr>
              <w:t>Допуск на режимную территорию осуществляется по согласованию с руководителем Заказчика.</w:t>
            </w:r>
          </w:p>
          <w:p w:rsidR="0004590D" w:rsidRPr="004D5349" w:rsidRDefault="0004590D" w:rsidP="00E542C2">
            <w:pPr>
              <w:jc w:val="both"/>
              <w:rPr>
                <w:rFonts w:ascii="Times New Roman" w:hAnsi="Times New Roman" w:cs="Times New Roman"/>
              </w:rPr>
            </w:pPr>
            <w:r w:rsidRPr="004D5349">
              <w:rPr>
                <w:rFonts w:ascii="Times New Roman" w:hAnsi="Times New Roman" w:cs="Times New Roman"/>
              </w:rPr>
              <w:t>Для оформления пропусков на сотрудников, автотранспорт /при необходимости/ на территорию, Подрядчику необходимо оформить Заявку и согласовать ее с Заказчиком в течение 2 /двух/ рабочих дней с момента подписания Государственного контракта.</w:t>
            </w:r>
          </w:p>
          <w:p w:rsidR="0004590D" w:rsidRPr="004D5349" w:rsidRDefault="0004590D" w:rsidP="00E542C2">
            <w:pPr>
              <w:jc w:val="both"/>
              <w:rPr>
                <w:rFonts w:ascii="Times New Roman" w:hAnsi="Times New Roman" w:cs="Times New Roman"/>
              </w:rPr>
            </w:pPr>
            <w:r w:rsidRPr="004D5349">
              <w:rPr>
                <w:rFonts w:ascii="Times New Roman" w:hAnsi="Times New Roman" w:cs="Times New Roman"/>
              </w:rPr>
              <w:t>В Заявке должны быть указаны Ф.И.О. сотрудников, марка автомобиля и гос. номер.</w:t>
            </w:r>
            <w:r w:rsidRPr="004D5349">
              <w:rPr>
                <w:rFonts w:ascii="Times New Roman" w:hAnsi="Times New Roman" w:cs="Times New Roman"/>
              </w:rPr>
              <w:br/>
              <w:t>При выполнении работ Подрядчик должен соблюдать правила внутреннего трудового распорядка, контрольно-пропускного режима объекта Заказчика. Время проведения работ с 08.00 до 17.00 в рабочие дни. Работы  не должны препятствовать, создавать неудобства в работе учреждения, представлять угрозу для работников Заказчика.</w:t>
            </w:r>
          </w:p>
          <w:p w:rsidR="0004590D" w:rsidRPr="004D5349" w:rsidRDefault="0004590D" w:rsidP="0032418D">
            <w:pPr>
              <w:jc w:val="both"/>
              <w:rPr>
                <w:rFonts w:ascii="Times New Roman" w:hAnsi="Times New Roman" w:cs="Times New Roman"/>
              </w:rPr>
            </w:pPr>
            <w:r w:rsidRPr="004D5349">
              <w:rPr>
                <w:rFonts w:ascii="Times New Roman" w:hAnsi="Times New Roman" w:cs="Times New Roman"/>
              </w:rPr>
              <w:t xml:space="preserve">По окончанию срока выполнения работ, за 2 дня направить </w:t>
            </w:r>
            <w:r w:rsidR="0032418D">
              <w:rPr>
                <w:rFonts w:ascii="Times New Roman" w:hAnsi="Times New Roman" w:cs="Times New Roman"/>
              </w:rPr>
              <w:t xml:space="preserve">любым удобным способом </w:t>
            </w:r>
            <w:r w:rsidRPr="004D5349">
              <w:rPr>
                <w:rFonts w:ascii="Times New Roman" w:hAnsi="Times New Roman" w:cs="Times New Roman"/>
              </w:rPr>
              <w:t>уведомление о сроке сдачи работ Заказчику и сдать работы по документу о приемке с выездом на место проведения работ.</w:t>
            </w:r>
          </w:p>
        </w:tc>
      </w:tr>
      <w:tr w:rsidR="0004590D" w:rsidRPr="004D5349" w:rsidTr="000F165E">
        <w:tc>
          <w:tcPr>
            <w:tcW w:w="1606" w:type="pct"/>
            <w:shd w:val="clear" w:color="auto" w:fill="auto"/>
          </w:tcPr>
          <w:p w:rsidR="0004590D" w:rsidRPr="004D5349" w:rsidRDefault="0004590D" w:rsidP="002779D1">
            <w:pPr>
              <w:rPr>
                <w:rFonts w:ascii="Times New Roman" w:eastAsia="Microsoft JhengHei UI" w:hAnsi="Times New Roman" w:cs="Times New Roman"/>
              </w:rPr>
            </w:pPr>
            <w:r w:rsidRPr="004D5349">
              <w:rPr>
                <w:rFonts w:ascii="Times New Roman" w:hAnsi="Times New Roman" w:cs="Times New Roman"/>
                <w:spacing w:val="-1"/>
              </w:rPr>
              <w:t xml:space="preserve">Требования к гарантийному сроку </w:t>
            </w:r>
          </w:p>
        </w:tc>
        <w:tc>
          <w:tcPr>
            <w:tcW w:w="3394" w:type="pct"/>
            <w:shd w:val="clear" w:color="auto" w:fill="auto"/>
          </w:tcPr>
          <w:p w:rsidR="0004590D" w:rsidRPr="004D5349" w:rsidRDefault="0004590D" w:rsidP="002779D1">
            <w:pPr>
              <w:jc w:val="both"/>
              <w:rPr>
                <w:rFonts w:ascii="Times New Roman" w:hAnsi="Times New Roman" w:cs="Times New Roman"/>
              </w:rPr>
            </w:pPr>
            <w:r w:rsidRPr="004D5349">
              <w:rPr>
                <w:rFonts w:ascii="Times New Roman" w:hAnsi="Times New Roman" w:cs="Times New Roman"/>
              </w:rPr>
              <w:t>Срок действия гарантии на работы и используемый материал не менее 12 месяцев.</w:t>
            </w:r>
          </w:p>
          <w:p w:rsidR="0004590D" w:rsidRPr="004D5349" w:rsidRDefault="0004590D" w:rsidP="002779D1">
            <w:pPr>
              <w:jc w:val="both"/>
              <w:rPr>
                <w:rFonts w:ascii="Times New Roman" w:hAnsi="Times New Roman" w:cs="Times New Roman"/>
              </w:rPr>
            </w:pPr>
            <w:r w:rsidRPr="004D5349">
              <w:rPr>
                <w:rFonts w:ascii="Times New Roman" w:hAnsi="Times New Roman" w:cs="Times New Roman"/>
              </w:rPr>
              <w:t xml:space="preserve">Гарантийный срок начинает течь с момента подписания Сторонами документа о приемке в соответствии с </w:t>
            </w:r>
            <w:proofErr w:type="gramStart"/>
            <w:r w:rsidRPr="004D5349">
              <w:rPr>
                <w:rFonts w:ascii="Times New Roman" w:hAnsi="Times New Roman" w:cs="Times New Roman"/>
              </w:rPr>
              <w:t>ч</w:t>
            </w:r>
            <w:proofErr w:type="gramEnd"/>
            <w:r w:rsidRPr="004D5349">
              <w:rPr>
                <w:rFonts w:ascii="Times New Roman" w:hAnsi="Times New Roman" w:cs="Times New Roman"/>
              </w:rPr>
              <w:t>.13 ст.94 Закона №44-ФЗ.</w:t>
            </w:r>
          </w:p>
        </w:tc>
      </w:tr>
    </w:tbl>
    <w:p w:rsidR="0004590D" w:rsidRPr="004D5349" w:rsidRDefault="0004590D" w:rsidP="002779D1">
      <w:pPr>
        <w:jc w:val="center"/>
        <w:rPr>
          <w:rFonts w:ascii="Times New Roman" w:hAnsi="Times New Roman" w:cs="Times New Roman"/>
          <w:b/>
          <w:lang w:eastAsia="ar-SA"/>
        </w:rPr>
      </w:pPr>
      <w:r w:rsidRPr="004D5349">
        <w:rPr>
          <w:rFonts w:ascii="Times New Roman" w:hAnsi="Times New Roman" w:cs="Times New Roman"/>
          <w:b/>
          <w:lang w:eastAsia="ar-SA"/>
        </w:rPr>
        <w:t>2.</w:t>
      </w:r>
      <w:r w:rsidRPr="004D5349">
        <w:rPr>
          <w:rFonts w:ascii="Times New Roman" w:hAnsi="Times New Roman" w:cs="Times New Roman"/>
          <w:b/>
          <w:lang w:eastAsia="ar-SA"/>
        </w:rPr>
        <w:tab/>
        <w:t>Требования, предъявляемые к объекту закупки</w:t>
      </w:r>
    </w:p>
    <w:p w:rsidR="0004590D" w:rsidRPr="004D5349" w:rsidRDefault="0004590D" w:rsidP="00E542C2">
      <w:pPr>
        <w:ind w:firstLine="708"/>
        <w:jc w:val="both"/>
        <w:rPr>
          <w:rFonts w:ascii="Times New Roman" w:hAnsi="Times New Roman" w:cs="Times New Roman"/>
        </w:rPr>
      </w:pPr>
      <w:r w:rsidRPr="004D5349">
        <w:rPr>
          <w:rFonts w:ascii="Times New Roman" w:hAnsi="Times New Roman" w:cs="Times New Roman"/>
        </w:rPr>
        <w:t xml:space="preserve">Работы по установке </w:t>
      </w:r>
      <w:r w:rsidR="00B77199" w:rsidRPr="004D5349">
        <w:rPr>
          <w:rFonts w:ascii="Times New Roman" w:hAnsi="Times New Roman" w:cs="Times New Roman"/>
        </w:rPr>
        <w:t>товара</w:t>
      </w:r>
      <w:r w:rsidRPr="004D5349">
        <w:rPr>
          <w:rFonts w:ascii="Times New Roman" w:hAnsi="Times New Roman" w:cs="Times New Roman"/>
        </w:rPr>
        <w:t xml:space="preserve"> должны выполняться в соответствии с </w:t>
      </w:r>
      <w:proofErr w:type="gramStart"/>
      <w:r w:rsidRPr="004D5349">
        <w:rPr>
          <w:rFonts w:ascii="Times New Roman" w:hAnsi="Times New Roman" w:cs="Times New Roman"/>
        </w:rPr>
        <w:t>требованиями</w:t>
      </w:r>
      <w:proofErr w:type="gramEnd"/>
      <w:r w:rsidRPr="004D5349">
        <w:rPr>
          <w:rFonts w:ascii="Times New Roman" w:hAnsi="Times New Roman" w:cs="Times New Roman"/>
        </w:rPr>
        <w:t xml:space="preserve"> установленными Федеральный закон от 22.07.2008 N 123-ФЗ "Технический регламент о требованиях пожарной безопасности», а также строительными нормами и правилами, государственными стандартами и инструкциями, в том числе:</w:t>
      </w:r>
    </w:p>
    <w:p w:rsidR="0004590D" w:rsidRPr="004D5349" w:rsidRDefault="0004590D" w:rsidP="00E542C2">
      <w:pPr>
        <w:tabs>
          <w:tab w:val="left" w:pos="567"/>
          <w:tab w:val="left" w:pos="993"/>
        </w:tabs>
        <w:ind w:firstLine="709"/>
        <w:jc w:val="both"/>
        <w:rPr>
          <w:rFonts w:ascii="Times New Roman" w:hAnsi="Times New Roman" w:cs="Times New Roman"/>
        </w:rPr>
      </w:pPr>
      <w:r w:rsidRPr="004D5349">
        <w:rPr>
          <w:rFonts w:ascii="Times New Roman" w:hAnsi="Times New Roman" w:cs="Times New Roman"/>
        </w:rPr>
        <w:t xml:space="preserve">- </w:t>
      </w:r>
      <w:r w:rsidRPr="004D5349">
        <w:rPr>
          <w:rFonts w:ascii="Times New Roman" w:hAnsi="Times New Roman" w:cs="Times New Roman"/>
          <w:bCs/>
          <w:spacing w:val="2"/>
          <w:kern w:val="32"/>
        </w:rPr>
        <w:t>СП 118.13330.2022 «Общественные здания и сооружения»;</w:t>
      </w:r>
    </w:p>
    <w:p w:rsidR="0004590D" w:rsidRPr="004D5349" w:rsidRDefault="0004590D" w:rsidP="00E542C2">
      <w:pPr>
        <w:tabs>
          <w:tab w:val="left" w:pos="567"/>
          <w:tab w:val="left" w:pos="993"/>
        </w:tabs>
        <w:ind w:firstLine="709"/>
        <w:jc w:val="both"/>
        <w:rPr>
          <w:rFonts w:ascii="Times New Roman" w:hAnsi="Times New Roman" w:cs="Times New Roman"/>
        </w:rPr>
      </w:pPr>
      <w:r w:rsidRPr="004D5349">
        <w:rPr>
          <w:rFonts w:ascii="Times New Roman" w:hAnsi="Times New Roman" w:cs="Times New Roman"/>
        </w:rPr>
        <w:t>- СП 70.13330.2012 «Несущие и ограждающие конструкции»;</w:t>
      </w:r>
    </w:p>
    <w:p w:rsidR="0004590D" w:rsidRPr="004D5349" w:rsidRDefault="0004590D" w:rsidP="00E542C2">
      <w:pPr>
        <w:tabs>
          <w:tab w:val="left" w:pos="284"/>
          <w:tab w:val="left" w:pos="993"/>
        </w:tabs>
        <w:ind w:firstLine="709"/>
        <w:jc w:val="both"/>
        <w:rPr>
          <w:rFonts w:ascii="Times New Roman" w:hAnsi="Times New Roman" w:cs="Times New Roman"/>
        </w:rPr>
      </w:pPr>
      <w:r w:rsidRPr="004D5349">
        <w:rPr>
          <w:rFonts w:ascii="Times New Roman" w:hAnsi="Times New Roman" w:cs="Times New Roman"/>
        </w:rPr>
        <w:t>-</w:t>
      </w:r>
      <w:r w:rsidRPr="004D5349">
        <w:rPr>
          <w:rFonts w:ascii="Times New Roman" w:hAnsi="Times New Roman" w:cs="Times New Roman"/>
          <w:bCs/>
          <w:spacing w:val="2"/>
          <w:kern w:val="32"/>
        </w:rPr>
        <w:t xml:space="preserve"> "СП 50.13330.2024. Свод правил. Тепловая защита зданий. Актуализированная редакция СНиП 23-02-2003";</w:t>
      </w:r>
      <w:r w:rsidRPr="004D5349">
        <w:rPr>
          <w:rFonts w:ascii="Times New Roman" w:hAnsi="Times New Roman" w:cs="Times New Roman"/>
        </w:rPr>
        <w:t xml:space="preserve"> </w:t>
      </w:r>
    </w:p>
    <w:p w:rsidR="0004590D" w:rsidRPr="004D5349" w:rsidRDefault="0004590D" w:rsidP="00E542C2">
      <w:pPr>
        <w:tabs>
          <w:tab w:val="left" w:pos="567"/>
          <w:tab w:val="left" w:pos="993"/>
        </w:tabs>
        <w:ind w:firstLine="709"/>
        <w:jc w:val="both"/>
        <w:rPr>
          <w:rFonts w:ascii="Times New Roman" w:hAnsi="Times New Roman" w:cs="Times New Roman"/>
          <w:bCs/>
          <w:spacing w:val="2"/>
          <w:kern w:val="32"/>
        </w:rPr>
      </w:pPr>
      <w:r w:rsidRPr="004D5349">
        <w:rPr>
          <w:rFonts w:ascii="Times New Roman" w:hAnsi="Times New Roman" w:cs="Times New Roman"/>
        </w:rPr>
        <w:t xml:space="preserve">- </w:t>
      </w:r>
      <w:r w:rsidRPr="004D5349">
        <w:rPr>
          <w:rFonts w:ascii="Times New Roman" w:hAnsi="Times New Roman" w:cs="Times New Roman"/>
          <w:bCs/>
          <w:spacing w:val="2"/>
          <w:kern w:val="32"/>
        </w:rPr>
        <w:t>ГОСТ 30494-2011 «Здания жилые и общественные. Параметры микроклимата в помещениях»;</w:t>
      </w:r>
    </w:p>
    <w:p w:rsidR="0004590D" w:rsidRPr="004D5349" w:rsidRDefault="0004590D" w:rsidP="00E542C2">
      <w:pPr>
        <w:tabs>
          <w:tab w:val="left" w:pos="567"/>
          <w:tab w:val="left" w:pos="993"/>
        </w:tabs>
        <w:ind w:firstLine="709"/>
        <w:jc w:val="both"/>
        <w:rPr>
          <w:rFonts w:ascii="Times New Roman" w:hAnsi="Times New Roman" w:cs="Times New Roman"/>
          <w:bCs/>
          <w:spacing w:val="2"/>
          <w:kern w:val="32"/>
        </w:rPr>
      </w:pPr>
      <w:r w:rsidRPr="004D5349">
        <w:rPr>
          <w:rFonts w:ascii="Times New Roman" w:hAnsi="Times New Roman" w:cs="Times New Roman"/>
          <w:bCs/>
          <w:spacing w:val="2"/>
          <w:kern w:val="32"/>
        </w:rPr>
        <w:t xml:space="preserve">- ГОСТ 23166-2024. Межгосударственный стандарт. Блоки оконные и балконные. Общие технические условия"; </w:t>
      </w:r>
    </w:p>
    <w:p w:rsidR="0004590D" w:rsidRPr="004D5349" w:rsidRDefault="0004590D" w:rsidP="002779D1">
      <w:pPr>
        <w:tabs>
          <w:tab w:val="left" w:pos="567"/>
          <w:tab w:val="left" w:pos="993"/>
        </w:tabs>
        <w:ind w:firstLine="709"/>
        <w:rPr>
          <w:rFonts w:ascii="Times New Roman" w:hAnsi="Times New Roman" w:cs="Times New Roman"/>
        </w:rPr>
      </w:pPr>
      <w:r w:rsidRPr="004D5349">
        <w:rPr>
          <w:rFonts w:ascii="Times New Roman" w:hAnsi="Times New Roman" w:cs="Times New Roman"/>
        </w:rPr>
        <w:t xml:space="preserve">- </w:t>
      </w:r>
      <w:r w:rsidRPr="004D5349">
        <w:rPr>
          <w:rFonts w:ascii="Times New Roman" w:hAnsi="Times New Roman" w:cs="Times New Roman"/>
          <w:bCs/>
          <w:spacing w:val="2"/>
          <w:kern w:val="32"/>
        </w:rPr>
        <w:t>ГОСТ 24866-2014 «Стеклопакеты клееные. Технические условия»;</w:t>
      </w:r>
    </w:p>
    <w:p w:rsidR="0004590D" w:rsidRPr="004D5349" w:rsidRDefault="0004590D" w:rsidP="00E542C2">
      <w:pPr>
        <w:tabs>
          <w:tab w:val="left" w:pos="567"/>
          <w:tab w:val="left" w:pos="993"/>
        </w:tabs>
        <w:ind w:firstLine="709"/>
        <w:jc w:val="both"/>
        <w:rPr>
          <w:rFonts w:ascii="Times New Roman" w:hAnsi="Times New Roman" w:cs="Times New Roman"/>
          <w:bCs/>
          <w:spacing w:val="2"/>
          <w:kern w:val="32"/>
        </w:rPr>
      </w:pPr>
      <w:r w:rsidRPr="004D5349">
        <w:rPr>
          <w:rFonts w:ascii="Times New Roman" w:hAnsi="Times New Roman" w:cs="Times New Roman"/>
        </w:rPr>
        <w:t xml:space="preserve">- </w:t>
      </w:r>
      <w:r w:rsidRPr="004D5349">
        <w:rPr>
          <w:rFonts w:ascii="Times New Roman" w:hAnsi="Times New Roman" w:cs="Times New Roman"/>
          <w:bCs/>
          <w:spacing w:val="2"/>
          <w:kern w:val="32"/>
        </w:rPr>
        <w:t xml:space="preserve">ГОСТ </w:t>
      </w:r>
      <w:proofErr w:type="gramStart"/>
      <w:r w:rsidRPr="004D5349">
        <w:rPr>
          <w:rFonts w:ascii="Times New Roman" w:hAnsi="Times New Roman" w:cs="Times New Roman"/>
          <w:bCs/>
          <w:spacing w:val="2"/>
          <w:kern w:val="32"/>
        </w:rPr>
        <w:t>Р</w:t>
      </w:r>
      <w:proofErr w:type="gramEnd"/>
      <w:r w:rsidRPr="004D5349">
        <w:rPr>
          <w:rFonts w:ascii="Times New Roman" w:hAnsi="Times New Roman" w:cs="Times New Roman"/>
          <w:bCs/>
          <w:spacing w:val="2"/>
          <w:kern w:val="32"/>
        </w:rPr>
        <w:t xml:space="preserve"> 59599-2021 Пена монтажная однокомпонентная полиуретановая в аэрозольной упаковке. Общие технические условия.</w:t>
      </w:r>
    </w:p>
    <w:p w:rsidR="0004590D" w:rsidRPr="004D5349" w:rsidRDefault="0004590D" w:rsidP="002779D1">
      <w:pPr>
        <w:suppressAutoHyphens/>
        <w:ind w:firstLine="709"/>
        <w:contextualSpacing/>
        <w:jc w:val="both"/>
        <w:rPr>
          <w:rFonts w:ascii="Times New Roman" w:hAnsi="Times New Roman" w:cs="Times New Roman"/>
          <w:lang w:eastAsia="ar-SA"/>
        </w:rPr>
      </w:pPr>
      <w:r w:rsidRPr="004D5349">
        <w:rPr>
          <w:rFonts w:ascii="Times New Roman" w:hAnsi="Times New Roman" w:cs="Times New Roman"/>
          <w:lang w:eastAsia="ar-SA"/>
        </w:rPr>
        <w:t>Материалы (товары), применяемые при выполнении работ, должны быть новыми, иметь документы, подтверждающие качество и безопасность таких материалов (в случае, если данные документы предусмотрены в соответствии с действующим законодательством РФ), которые должны быть предоставлены Заказчику за 2 дня до начала работ, выполняемых с использованием этих материалов.</w:t>
      </w:r>
    </w:p>
    <w:p w:rsidR="0004590D" w:rsidRPr="004D5349" w:rsidRDefault="0004590D" w:rsidP="002779D1">
      <w:pPr>
        <w:ind w:firstLine="708"/>
        <w:jc w:val="both"/>
        <w:rPr>
          <w:rFonts w:ascii="Times New Roman" w:hAnsi="Times New Roman" w:cs="Times New Roman"/>
        </w:rPr>
      </w:pPr>
      <w:r w:rsidRPr="004D5349">
        <w:rPr>
          <w:rFonts w:ascii="Times New Roman" w:hAnsi="Times New Roman" w:cs="Times New Roman"/>
          <w:lang w:eastAsia="ar-SA"/>
        </w:rPr>
        <w:t>Материалы</w:t>
      </w:r>
      <w:r w:rsidRPr="004D5349">
        <w:rPr>
          <w:rFonts w:ascii="Times New Roman" w:hAnsi="Times New Roman" w:cs="Times New Roman"/>
          <w:shd w:val="clear" w:color="auto" w:fill="FFFFFF"/>
        </w:rPr>
        <w:t xml:space="preserve"> (товары), используемые при выполнении работ, должны отвечать требованиям энергетической эффективности в соответствии с </w:t>
      </w:r>
      <w:r w:rsidRPr="004D5349">
        <w:rPr>
          <w:rFonts w:ascii="Times New Roman" w:hAnsi="Times New Roman" w:cs="Times New Roman"/>
        </w:rPr>
        <w:t>Постановлением Правительства РФ от 31.12.2009 N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r w:rsidRPr="004D5349">
        <w:rPr>
          <w:rFonts w:ascii="Times New Roman" w:hAnsi="Times New Roman" w:cs="Times New Roman"/>
          <w:shd w:val="clear" w:color="auto" w:fill="FFFFFF"/>
        </w:rPr>
        <w:t xml:space="preserve">  </w:t>
      </w:r>
    </w:p>
    <w:p w:rsidR="0004590D" w:rsidRPr="004D5349" w:rsidRDefault="0004590D" w:rsidP="002779D1">
      <w:pPr>
        <w:tabs>
          <w:tab w:val="left" w:pos="916"/>
          <w:tab w:val="left" w:pos="993"/>
          <w:tab w:val="left" w:pos="1832"/>
          <w:tab w:val="left" w:pos="2748"/>
          <w:tab w:val="left" w:pos="283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outlineLvl w:val="0"/>
        <w:rPr>
          <w:rFonts w:ascii="Times New Roman" w:hAnsi="Times New Roman" w:cs="Times New Roman"/>
          <w:b/>
        </w:rPr>
      </w:pPr>
      <w:r w:rsidRPr="004D5349">
        <w:rPr>
          <w:rFonts w:ascii="Times New Roman" w:hAnsi="Times New Roman" w:cs="Times New Roman"/>
          <w:b/>
        </w:rPr>
        <w:t>2.1.</w:t>
      </w:r>
      <w:r w:rsidRPr="004D5349">
        <w:rPr>
          <w:rFonts w:ascii="Times New Roman" w:hAnsi="Times New Roman" w:cs="Times New Roman"/>
          <w:b/>
        </w:rPr>
        <w:tab/>
        <w:t>Наименование, объем выполняемых работ</w:t>
      </w:r>
    </w:p>
    <w:tbl>
      <w:tblPr>
        <w:tblW w:w="10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0"/>
        <w:gridCol w:w="7553"/>
        <w:gridCol w:w="595"/>
        <w:gridCol w:w="557"/>
      </w:tblGrid>
      <w:tr w:rsidR="0004590D" w:rsidRPr="004D5349" w:rsidTr="00E9061D">
        <w:trPr>
          <w:trHeight w:val="423"/>
        </w:trPr>
        <w:tc>
          <w:tcPr>
            <w:tcW w:w="1344" w:type="dxa"/>
            <w:shd w:val="clear" w:color="auto" w:fill="auto"/>
            <w:vAlign w:val="center"/>
          </w:tcPr>
          <w:p w:rsidR="0004590D" w:rsidRPr="004D5349" w:rsidRDefault="0004590D" w:rsidP="002779D1">
            <w:pPr>
              <w:jc w:val="center"/>
              <w:rPr>
                <w:rFonts w:ascii="Times New Roman" w:eastAsia="Microsoft JhengHei UI" w:hAnsi="Times New Roman" w:cs="Times New Roman"/>
              </w:rPr>
            </w:pPr>
            <w:bookmarkStart w:id="2" w:name="_Hlk173481107"/>
            <w:r w:rsidRPr="004D5349">
              <w:rPr>
                <w:rFonts w:ascii="Times New Roman" w:hAnsi="Times New Roman" w:cs="Times New Roman"/>
                <w:b/>
              </w:rPr>
              <w:t>Наименование товара, работы, услуги</w:t>
            </w:r>
          </w:p>
        </w:tc>
        <w:tc>
          <w:tcPr>
            <w:tcW w:w="7659" w:type="dxa"/>
            <w:shd w:val="clear" w:color="auto" w:fill="auto"/>
            <w:vAlign w:val="center"/>
          </w:tcPr>
          <w:p w:rsidR="0004590D" w:rsidRPr="004D5349" w:rsidRDefault="0004590D" w:rsidP="002779D1">
            <w:pPr>
              <w:jc w:val="center"/>
              <w:rPr>
                <w:rFonts w:ascii="Times New Roman" w:hAnsi="Times New Roman" w:cs="Times New Roman"/>
                <w:b/>
                <w:lang w:bidi="ru-RU"/>
              </w:rPr>
            </w:pPr>
            <w:r w:rsidRPr="004D5349">
              <w:rPr>
                <w:rFonts w:ascii="Times New Roman" w:hAnsi="Times New Roman" w:cs="Times New Roman"/>
                <w:b/>
              </w:rPr>
              <w:t>Характеристики товара, работы, услуги</w:t>
            </w:r>
          </w:p>
        </w:tc>
        <w:tc>
          <w:tcPr>
            <w:tcW w:w="574" w:type="dxa"/>
            <w:shd w:val="clear" w:color="auto" w:fill="auto"/>
            <w:vAlign w:val="center"/>
          </w:tcPr>
          <w:p w:rsidR="0004590D" w:rsidRPr="004D5349" w:rsidRDefault="0004590D" w:rsidP="002779D1">
            <w:pPr>
              <w:jc w:val="center"/>
              <w:rPr>
                <w:rFonts w:ascii="Times New Roman" w:eastAsia="Microsoft JhengHei UI" w:hAnsi="Times New Roman" w:cs="Times New Roman"/>
              </w:rPr>
            </w:pPr>
            <w:r w:rsidRPr="004D5349">
              <w:rPr>
                <w:rFonts w:ascii="Times New Roman" w:hAnsi="Times New Roman" w:cs="Times New Roman"/>
                <w:b/>
                <w:lang w:bidi="ru-RU"/>
              </w:rPr>
              <w:t>Кол</w:t>
            </w:r>
            <w:r w:rsidRPr="004D5349">
              <w:rPr>
                <w:rFonts w:ascii="Times New Roman" w:hAnsi="Times New Roman" w:cs="Times New Roman"/>
                <w:b/>
                <w:lang w:val="en-US" w:bidi="ru-RU"/>
              </w:rPr>
              <w:t>-в</w:t>
            </w:r>
            <w:r w:rsidRPr="004D5349">
              <w:rPr>
                <w:rFonts w:ascii="Times New Roman" w:hAnsi="Times New Roman" w:cs="Times New Roman"/>
                <w:b/>
                <w:lang w:bidi="ru-RU"/>
              </w:rPr>
              <w:t>о</w:t>
            </w:r>
          </w:p>
        </w:tc>
        <w:tc>
          <w:tcPr>
            <w:tcW w:w="538" w:type="dxa"/>
            <w:shd w:val="clear" w:color="auto" w:fill="auto"/>
            <w:vAlign w:val="center"/>
          </w:tcPr>
          <w:p w:rsidR="0004590D" w:rsidRPr="004D5349" w:rsidRDefault="0004590D" w:rsidP="002779D1">
            <w:pPr>
              <w:jc w:val="center"/>
              <w:rPr>
                <w:rFonts w:ascii="Times New Roman" w:eastAsia="Microsoft JhengHei UI" w:hAnsi="Times New Roman" w:cs="Times New Roman"/>
              </w:rPr>
            </w:pPr>
            <w:proofErr w:type="spellStart"/>
            <w:r w:rsidRPr="004D5349">
              <w:rPr>
                <w:rFonts w:ascii="Times New Roman" w:hAnsi="Times New Roman" w:cs="Times New Roman"/>
                <w:b/>
                <w:lang w:bidi="ru-RU"/>
              </w:rPr>
              <w:t>Ед</w:t>
            </w:r>
            <w:proofErr w:type="spellEnd"/>
            <w:r w:rsidRPr="004D5349">
              <w:rPr>
                <w:rFonts w:ascii="Times New Roman" w:hAnsi="Times New Roman" w:cs="Times New Roman"/>
                <w:b/>
                <w:lang w:val="en-US" w:bidi="ru-RU"/>
              </w:rPr>
              <w:t xml:space="preserve">. </w:t>
            </w:r>
            <w:proofErr w:type="spellStart"/>
            <w:r w:rsidRPr="004D5349">
              <w:rPr>
                <w:rFonts w:ascii="Times New Roman" w:hAnsi="Times New Roman" w:cs="Times New Roman"/>
                <w:b/>
                <w:lang w:bidi="ru-RU"/>
              </w:rPr>
              <w:t>изм</w:t>
            </w:r>
            <w:proofErr w:type="spellEnd"/>
            <w:r w:rsidRPr="004D5349">
              <w:rPr>
                <w:rFonts w:ascii="Times New Roman" w:hAnsi="Times New Roman" w:cs="Times New Roman"/>
                <w:b/>
                <w:lang w:val="en-US" w:bidi="ru-RU"/>
              </w:rPr>
              <w:t>.</w:t>
            </w:r>
          </w:p>
        </w:tc>
      </w:tr>
      <w:tr w:rsidR="00E9061D" w:rsidRPr="004D5349" w:rsidTr="00E9061D">
        <w:trPr>
          <w:trHeight w:val="3113"/>
        </w:trPr>
        <w:tc>
          <w:tcPr>
            <w:tcW w:w="1344" w:type="dxa"/>
            <w:vMerge w:val="restart"/>
            <w:shd w:val="clear" w:color="auto" w:fill="auto"/>
          </w:tcPr>
          <w:p w:rsidR="00E9061D" w:rsidRPr="004D5349" w:rsidRDefault="00E9061D" w:rsidP="00E542C2">
            <w:pPr>
              <w:rPr>
                <w:rFonts w:ascii="Times New Roman" w:eastAsia="Microsoft JhengHei UI" w:hAnsi="Times New Roman" w:cs="Times New Roman"/>
              </w:rPr>
            </w:pPr>
            <w:r w:rsidRPr="004D5349">
              <w:rPr>
                <w:rFonts w:ascii="Times New Roman" w:eastAsia="Microsoft JhengHei UI" w:hAnsi="Times New Roman" w:cs="Times New Roman"/>
              </w:rPr>
              <w:lastRenderedPageBreak/>
              <w:t>Перегородка из ПВХ</w:t>
            </w:r>
            <w:r>
              <w:rPr>
                <w:rFonts w:ascii="Times New Roman" w:eastAsia="Microsoft JhengHei UI" w:hAnsi="Times New Roman" w:cs="Times New Roman"/>
              </w:rPr>
              <w:t xml:space="preserve"> с дверью</w:t>
            </w:r>
          </w:p>
        </w:tc>
        <w:tc>
          <w:tcPr>
            <w:tcW w:w="7659" w:type="dxa"/>
            <w:shd w:val="clear" w:color="auto" w:fill="auto"/>
          </w:tcPr>
          <w:p w:rsidR="00E9061D" w:rsidRPr="00EF2CB3" w:rsidRDefault="00E9061D" w:rsidP="00B96017">
            <w:pPr>
              <w:widowControl/>
              <w:autoSpaceDE/>
              <w:autoSpaceDN/>
              <w:adjustRightInd/>
              <w:rPr>
                <w:rFonts w:ascii="Times New Roman" w:hAnsi="Times New Roman" w:cs="Times New Roman"/>
                <w:highlight w:val="yellow"/>
              </w:rPr>
            </w:pPr>
          </w:p>
          <w:p w:rsidR="00E9061D" w:rsidRPr="004D5349" w:rsidRDefault="00E9061D" w:rsidP="00E542C2">
            <w:pPr>
              <w:rPr>
                <w:rFonts w:ascii="Times New Roman" w:eastAsia="Microsoft JhengHei UI" w:hAnsi="Times New Roman" w:cs="Times New Roman"/>
              </w:rPr>
            </w:pPr>
            <w:r>
              <w:object w:dxaOrig="7080" w:dyaOrig="5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25pt;height:291.85pt" o:ole="">
                  <v:imagedata r:id="rId9" o:title=""/>
                </v:shape>
                <o:OLEObject Type="Embed" ProgID="PBrush" ShapeID="_x0000_i1025" DrawAspect="Content" ObjectID="_1843134799" r:id="rId10"/>
              </w:object>
            </w:r>
          </w:p>
        </w:tc>
        <w:tc>
          <w:tcPr>
            <w:tcW w:w="574" w:type="dxa"/>
            <w:vMerge w:val="restart"/>
            <w:shd w:val="clear" w:color="auto" w:fill="auto"/>
          </w:tcPr>
          <w:p w:rsidR="00E9061D" w:rsidRPr="004D5349" w:rsidRDefault="00E9061D" w:rsidP="002779D1">
            <w:pPr>
              <w:jc w:val="center"/>
              <w:rPr>
                <w:rFonts w:ascii="Times New Roman" w:eastAsia="Microsoft JhengHei UI" w:hAnsi="Times New Roman" w:cs="Times New Roman"/>
              </w:rPr>
            </w:pPr>
            <w:r w:rsidRPr="004D5349">
              <w:rPr>
                <w:rFonts w:ascii="Times New Roman" w:eastAsia="Microsoft JhengHei UI" w:hAnsi="Times New Roman" w:cs="Times New Roman"/>
              </w:rPr>
              <w:t>1</w:t>
            </w:r>
          </w:p>
        </w:tc>
        <w:tc>
          <w:tcPr>
            <w:tcW w:w="538" w:type="dxa"/>
            <w:vMerge w:val="restart"/>
            <w:shd w:val="clear" w:color="auto" w:fill="auto"/>
          </w:tcPr>
          <w:p w:rsidR="00E9061D" w:rsidRPr="004D5349" w:rsidRDefault="00E9061D" w:rsidP="00E9061D">
            <w:pPr>
              <w:jc w:val="center"/>
              <w:rPr>
                <w:rFonts w:ascii="Times New Roman" w:eastAsia="Microsoft JhengHei UI" w:hAnsi="Times New Roman" w:cs="Times New Roman"/>
              </w:rPr>
            </w:pPr>
            <w:proofErr w:type="spellStart"/>
            <w:proofErr w:type="gramStart"/>
            <w:r w:rsidRPr="004D5349">
              <w:rPr>
                <w:rFonts w:ascii="Times New Roman" w:eastAsia="Microsoft JhengHei UI" w:hAnsi="Times New Roman" w:cs="Times New Roman"/>
              </w:rPr>
              <w:t>шт</w:t>
            </w:r>
            <w:proofErr w:type="spellEnd"/>
            <w:proofErr w:type="gramEnd"/>
          </w:p>
        </w:tc>
      </w:tr>
      <w:tr w:rsidR="00E9061D" w:rsidRPr="004D5349" w:rsidTr="00E9061D">
        <w:trPr>
          <w:trHeight w:val="3113"/>
        </w:trPr>
        <w:tc>
          <w:tcPr>
            <w:tcW w:w="1344" w:type="dxa"/>
            <w:vMerge/>
            <w:shd w:val="clear" w:color="auto" w:fill="auto"/>
          </w:tcPr>
          <w:p w:rsidR="00E9061D" w:rsidRPr="004D5349" w:rsidRDefault="00E9061D" w:rsidP="00E542C2">
            <w:pPr>
              <w:rPr>
                <w:rFonts w:ascii="Times New Roman" w:eastAsia="Microsoft JhengHei UI" w:hAnsi="Times New Roman" w:cs="Times New Roman"/>
              </w:rPr>
            </w:pPr>
          </w:p>
        </w:tc>
        <w:tc>
          <w:tcPr>
            <w:tcW w:w="7659" w:type="dxa"/>
            <w:shd w:val="clear" w:color="auto" w:fill="auto"/>
          </w:tcPr>
          <w:p w:rsidR="00E9061D" w:rsidRPr="00EF2CB3" w:rsidRDefault="00E9061D" w:rsidP="00B96017">
            <w:pPr>
              <w:widowControl/>
              <w:autoSpaceDE/>
              <w:autoSpaceDN/>
              <w:adjustRightInd/>
              <w:rPr>
                <w:rFonts w:ascii="Times New Roman" w:hAnsi="Times New Roman" w:cs="Times New Roman"/>
                <w:highlight w:val="yellow"/>
              </w:rPr>
            </w:pPr>
            <w:r>
              <w:object w:dxaOrig="7950" w:dyaOrig="7020">
                <v:shape id="_x0000_i1026" type="#_x0000_t75" style="width:370.1pt;height:335.05pt" o:ole="">
                  <v:imagedata r:id="rId11" o:title=""/>
                </v:shape>
                <o:OLEObject Type="Embed" ProgID="PBrush" ShapeID="_x0000_i1026" DrawAspect="Content" ObjectID="_1843134800" r:id="rId12"/>
              </w:object>
            </w:r>
          </w:p>
        </w:tc>
        <w:tc>
          <w:tcPr>
            <w:tcW w:w="574" w:type="dxa"/>
            <w:vMerge/>
            <w:shd w:val="clear" w:color="auto" w:fill="auto"/>
          </w:tcPr>
          <w:p w:rsidR="00E9061D" w:rsidRPr="004D5349" w:rsidRDefault="00E9061D" w:rsidP="002779D1">
            <w:pPr>
              <w:jc w:val="center"/>
              <w:rPr>
                <w:rFonts w:ascii="Times New Roman" w:eastAsia="Microsoft JhengHei UI" w:hAnsi="Times New Roman" w:cs="Times New Roman"/>
              </w:rPr>
            </w:pPr>
          </w:p>
        </w:tc>
        <w:tc>
          <w:tcPr>
            <w:tcW w:w="538" w:type="dxa"/>
            <w:vMerge/>
            <w:shd w:val="clear" w:color="auto" w:fill="auto"/>
          </w:tcPr>
          <w:p w:rsidR="00E9061D" w:rsidRPr="004D5349" w:rsidRDefault="00E9061D" w:rsidP="002779D1">
            <w:pPr>
              <w:jc w:val="center"/>
              <w:rPr>
                <w:rFonts w:ascii="Times New Roman" w:eastAsia="Microsoft JhengHei UI" w:hAnsi="Times New Roman" w:cs="Times New Roman"/>
              </w:rPr>
            </w:pPr>
          </w:p>
        </w:tc>
      </w:tr>
    </w:tbl>
    <w:bookmarkEnd w:id="2"/>
    <w:p w:rsidR="00493679" w:rsidRPr="004D5349" w:rsidRDefault="00493679" w:rsidP="002779D1">
      <w:pPr>
        <w:tabs>
          <w:tab w:val="left" w:pos="993"/>
        </w:tabs>
        <w:jc w:val="both"/>
        <w:rPr>
          <w:rFonts w:ascii="Times New Roman" w:hAnsi="Times New Roman" w:cs="Times New Roman"/>
        </w:rPr>
      </w:pPr>
      <w:r w:rsidRPr="004D5349">
        <w:rPr>
          <w:rFonts w:ascii="Times New Roman" w:hAnsi="Times New Roman" w:cs="Times New Roman"/>
        </w:rPr>
        <w:t>*** в расчет стоимости входит (</w:t>
      </w:r>
      <w:r w:rsidR="003A01A0">
        <w:rPr>
          <w:rFonts w:ascii="Times New Roman" w:hAnsi="Times New Roman" w:cs="Times New Roman"/>
        </w:rPr>
        <w:t xml:space="preserve">изготовление </w:t>
      </w:r>
      <w:r w:rsidRPr="004D5349">
        <w:rPr>
          <w:rFonts w:ascii="Times New Roman" w:hAnsi="Times New Roman" w:cs="Times New Roman"/>
        </w:rPr>
        <w:t>товар</w:t>
      </w:r>
      <w:r w:rsidR="003A01A0">
        <w:rPr>
          <w:rFonts w:ascii="Times New Roman" w:hAnsi="Times New Roman" w:cs="Times New Roman"/>
        </w:rPr>
        <w:t>а</w:t>
      </w:r>
      <w:r w:rsidRPr="004D5349">
        <w:rPr>
          <w:rFonts w:ascii="Times New Roman" w:hAnsi="Times New Roman" w:cs="Times New Roman"/>
        </w:rPr>
        <w:t>, до</w:t>
      </w:r>
      <w:r w:rsidR="00B77199" w:rsidRPr="004D5349">
        <w:rPr>
          <w:rFonts w:ascii="Times New Roman" w:hAnsi="Times New Roman" w:cs="Times New Roman"/>
        </w:rPr>
        <w:t>ставка до Заказчика, установка,</w:t>
      </w:r>
      <w:r w:rsidRPr="004D5349">
        <w:rPr>
          <w:rFonts w:ascii="Times New Roman" w:hAnsi="Times New Roman" w:cs="Times New Roman"/>
        </w:rPr>
        <w:t xml:space="preserve"> а так же все расходные материалы необходимые для установки </w:t>
      </w:r>
      <w:r w:rsidR="00B77199" w:rsidRPr="004D5349">
        <w:rPr>
          <w:rFonts w:ascii="Times New Roman" w:hAnsi="Times New Roman" w:cs="Times New Roman"/>
        </w:rPr>
        <w:t>конструкции</w:t>
      </w:r>
      <w:r w:rsidRPr="004D5349">
        <w:rPr>
          <w:rFonts w:ascii="Times New Roman" w:hAnsi="Times New Roman" w:cs="Times New Roman"/>
        </w:rPr>
        <w:t>).</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Работы должны быть выполнены с сохранением в первоначальном виде всех не относящихся к выполнению работ конструктивных частей здания, полов, отделки, имеющихся коммуникационных сетей. В случае невыполнения Подрядчиком указанных в настоящем пункте условий, Подрядчик обязан восстановить за свой счет поврежденные (разрушенные, испорченные) конструктивные части здания, полы, отделку, дверные полотна, имеющиеся коммуникационные сети.</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За сохранность материалов, предназначенных для выполнения работ, находящихся на объектах заказчика, отвечает Подрядчик.</w:t>
      </w:r>
    </w:p>
    <w:p w:rsidR="0004590D" w:rsidRPr="004D5349" w:rsidRDefault="0004590D" w:rsidP="002779D1">
      <w:pPr>
        <w:tabs>
          <w:tab w:val="left" w:pos="993"/>
        </w:tabs>
        <w:ind w:firstLine="709"/>
        <w:jc w:val="both"/>
        <w:rPr>
          <w:rFonts w:ascii="Times New Roman" w:hAnsi="Times New Roman" w:cs="Times New Roman"/>
          <w:b/>
        </w:rPr>
      </w:pPr>
      <w:r w:rsidRPr="004D5349">
        <w:rPr>
          <w:rFonts w:ascii="Times New Roman" w:hAnsi="Times New Roman" w:cs="Times New Roman"/>
          <w:b/>
          <w:color w:val="000000"/>
          <w:lang w:bidi="ru-RU"/>
        </w:rPr>
        <w:t xml:space="preserve">2.2. </w:t>
      </w:r>
      <w:r w:rsidRPr="004D5349">
        <w:rPr>
          <w:rFonts w:ascii="Times New Roman" w:hAnsi="Times New Roman" w:cs="Times New Roman"/>
          <w:b/>
        </w:rPr>
        <w:t>Требования, установленные заказчиком к качеству, к техническим характеристикам, к безопасности работ, требования к результатам работ и иные показатели, связанные с выполнением работ:</w:t>
      </w:r>
      <w:r w:rsidR="00B77199" w:rsidRPr="004D5349">
        <w:rPr>
          <w:rFonts w:ascii="Times New Roman" w:hAnsi="Times New Roman" w:cs="Times New Roman"/>
          <w:b/>
        </w:rPr>
        <w:t xml:space="preserve"> </w:t>
      </w:r>
      <w:r w:rsidRPr="004D5349">
        <w:rPr>
          <w:rFonts w:ascii="Times New Roman" w:hAnsi="Times New Roman" w:cs="Times New Roman"/>
        </w:rPr>
        <w:t xml:space="preserve">Устанавливаются в соответствии с требованиями статьи 721 Гражданского кодекса Российской Федерации, СНиП 12-03-2001 «Безопасность труда в </w:t>
      </w:r>
      <w:r w:rsidRPr="004D5349">
        <w:rPr>
          <w:rFonts w:ascii="Times New Roman" w:hAnsi="Times New Roman" w:cs="Times New Roman"/>
        </w:rPr>
        <w:lastRenderedPageBreak/>
        <w:t xml:space="preserve">строительстве. Часть 1. Общие требования», СНиП 12-04-2002 «Безопасность труда в строительстве. Часть 2. </w:t>
      </w:r>
      <w:proofErr w:type="gramStart"/>
      <w:r w:rsidRPr="004D5349">
        <w:rPr>
          <w:rFonts w:ascii="Times New Roman" w:hAnsi="Times New Roman" w:cs="Times New Roman"/>
        </w:rPr>
        <w:t>Строительное производство», а    также в соответствии с Законом РФ от 07.02.1992 N 2300-1 "О защите прав потребителей", в том числе в период производства работ Подрядчик должен нести ответственность за соблюдение строительных норм и правил, правил техники безопасности и охраны труда, правил противопожарной безопасности, за охрану заготовленных строительных материалов и обеспечение в период выполнения работ поддержания порядка.</w:t>
      </w:r>
      <w:proofErr w:type="gramEnd"/>
    </w:p>
    <w:p w:rsidR="0004590D" w:rsidRPr="004D5349" w:rsidRDefault="0004590D" w:rsidP="002779D1">
      <w:pPr>
        <w:tabs>
          <w:tab w:val="left" w:pos="993"/>
        </w:tabs>
        <w:ind w:firstLine="709"/>
        <w:jc w:val="both"/>
        <w:rPr>
          <w:rFonts w:ascii="Times New Roman" w:hAnsi="Times New Roman" w:cs="Times New Roman"/>
          <w:b/>
        </w:rPr>
      </w:pPr>
      <w:r w:rsidRPr="004D5349">
        <w:rPr>
          <w:rFonts w:ascii="Times New Roman" w:hAnsi="Times New Roman" w:cs="Times New Roman"/>
          <w:b/>
        </w:rPr>
        <w:t>Подрядчик обязан:</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Назначить приказом ответственного за выполнение, сдачу-приемку работ, соблюдение требований санитарии и безопасности при производстве работ, подписание исполнительной документации и другие функции, предоставление по требованию Заказчика любой информации, связанной с выполнением работ на объекте. Весь персонал Подрядчика, задействованный на работах, должен быть проинструктирован по Технике безопасности и охране труда в установленном порядке. Подрядчик так же предоставляет Заказчику список указанных ответственных лиц.</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Обеспечить качество выполняемых работ и применяемых материалов, изделий, конструкций и оборудования в соответствии с требованиями технических регламентов (норм и правил), иных нормативных правовых актов в сфере строительства и условиями договора.</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Обеспечить соответствие выполняемых работ требованиям СНиП, СанПиН, правилам пожарной безопасности.</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Обеспечить сохранность имущества Заказчика от гибели и порчи; в случае нанесения ущерба при производстве работ, компенсация ущерба производится за счет Подрядчика.</w:t>
      </w:r>
    </w:p>
    <w:p w:rsidR="0004590D" w:rsidRPr="004D5349" w:rsidRDefault="0004590D" w:rsidP="002779D1">
      <w:pPr>
        <w:tabs>
          <w:tab w:val="left" w:pos="567"/>
          <w:tab w:val="left" w:pos="993"/>
        </w:tabs>
        <w:ind w:firstLine="709"/>
        <w:jc w:val="both"/>
        <w:rPr>
          <w:rFonts w:ascii="Times New Roman" w:hAnsi="Times New Roman" w:cs="Times New Roman"/>
          <w:b/>
        </w:rPr>
      </w:pPr>
      <w:r w:rsidRPr="004D5349">
        <w:rPr>
          <w:rFonts w:ascii="Times New Roman" w:hAnsi="Times New Roman" w:cs="Times New Roman"/>
          <w:b/>
        </w:rPr>
        <w:t xml:space="preserve">Требования: </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 ответственность за безопасное проведение работ несет Подрядчик;</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 необходимо наличие аптечки для оказания первой помощи в случае производственной травмы или несчастного случая на производстве.</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 при выполнении работ Подрядчик обязан соблюдать требования пожарной безопасности и правила внутреннего и трудового распорядка Заказчика.</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 работы производить, учитывая, что здание эксплуатируется. Производство работ не должно влиять на рабочий проце</w:t>
      </w:r>
      <w:proofErr w:type="gramStart"/>
      <w:r w:rsidRPr="004D5349">
        <w:rPr>
          <w:rFonts w:ascii="Times New Roman" w:hAnsi="Times New Roman" w:cs="Times New Roman"/>
        </w:rPr>
        <w:t>сс в зд</w:t>
      </w:r>
      <w:proofErr w:type="gramEnd"/>
      <w:r w:rsidRPr="004D5349">
        <w:rPr>
          <w:rFonts w:ascii="Times New Roman" w:hAnsi="Times New Roman" w:cs="Times New Roman"/>
        </w:rPr>
        <w:t>ании. В период производства работ должны быть соблюдены меры техники безопасности, в том числе обеспечение безопасности граждан, находящихся в здании.</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 все строительно-монтажные работы должны быть выполнены в соответствии со строительными нормами и правилами в установленные сроки на условиях, изложенных в проекте контракта.</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 подрядчик несет ответственность за соответствие используемых материалов государственным стандартам и техническим условиям. При производстве работ необходимо применять современные строительные, отделочные материалы. Все поставляемые для проведения работ материалы и оборудование должны иметь соответствующие сертификаты качества (при наличии), пожарные сертификаты, технические паспорта и другие документы, удостоверяющие их качество и безопасность.</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 все применяемые материалы, изделия должны быть новыми и не бывшими в употреблении.</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 все применяемые материалы, оборудование и изделия должны соответствовать ГОСТам и другим нормативным документам, указанным в пункте 1 Технического задания.</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 по окончании работ Подрядчик обеспечивает очистку помещения от мусора и вывоз мусора за свой счет;</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Доставку, разгрузку и подъем материалов на объект осуществляет Подрядчик.</w:t>
      </w:r>
    </w:p>
    <w:p w:rsidR="0004590D" w:rsidRPr="004D5349" w:rsidRDefault="0004590D" w:rsidP="002779D1">
      <w:pPr>
        <w:tabs>
          <w:tab w:val="left" w:pos="993"/>
        </w:tabs>
        <w:ind w:firstLine="709"/>
        <w:jc w:val="both"/>
        <w:rPr>
          <w:rFonts w:ascii="Times New Roman" w:hAnsi="Times New Roman" w:cs="Times New Roman"/>
          <w:b/>
        </w:rPr>
      </w:pPr>
      <w:r w:rsidRPr="004D5349">
        <w:rPr>
          <w:rFonts w:ascii="Times New Roman" w:hAnsi="Times New Roman" w:cs="Times New Roman"/>
          <w:b/>
        </w:rPr>
        <w:t>При проведении работ НЕ ДОПУСКАЕТСЯ:</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Мероприятия и способы их реализации, нарушающие требования строительных, санитарно-гигиенических, эксплуатационно-технических нормативных документов, требований противопожарной безопасности.</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Применение оборудования и инструментов, вызывающих превышение нормативно допустимого шума и вибрации (выполнение малярных работ, работ, связанных с повышенным уровнем шума, запылением, нагрузками на электросети согласовывать с Заказчиком в устном порядке за 1 день до начала работ).</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Загромождение и загрязнение строительными материалами и отходами эвакуационных путей и мест общего пользования.</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Сливать в системы канализации жидкие отходы, содержащие остатки цемента, асбеста, мела и иных веществ, способных вызвать засорение систем канализации.</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Все размеры и параметры выполняемых работ должны быть уточнены Подрядчиком по месту выполнения работ после подписания Контракта</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Требования к месту, составу и объему выполняемых работ, и товарам, используемым при выполнении работ.</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Строгое соблюдение технологии работ. Обеспечение соблюдения требований техники безопасности при проведении работ.</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Все оборудование, используемое для проведения работ, должно быть исправным, при необходимости (если условие установлено действующим законодательством РФ) прошедшим испытания либо поверку.</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Подключение переносного электрического оборудования (электроинструмент и т.п.), необходимого для проведения работ, Подрядчик проводит по согласованию с ответственным сотрудником Заказчика, в устном порядке до начала работ. Самовольное подключение вышеуказанного оборудования запрещается.</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 xml:space="preserve">Оконные блоки должны иметь полную заводскую готовность, а именно установленные запирающие приборы, петли, стеклопакеты, уплотняющие прокладки, законченную отделку. </w:t>
      </w:r>
    </w:p>
    <w:p w:rsidR="0004590D" w:rsidRPr="004D5349" w:rsidRDefault="0004590D" w:rsidP="002779D1">
      <w:pPr>
        <w:tabs>
          <w:tab w:val="left" w:pos="993"/>
        </w:tabs>
        <w:ind w:firstLine="709"/>
        <w:jc w:val="both"/>
        <w:rPr>
          <w:rFonts w:ascii="Times New Roman" w:hAnsi="Times New Roman" w:cs="Times New Roman"/>
        </w:rPr>
      </w:pPr>
      <w:r w:rsidRPr="004D5349">
        <w:rPr>
          <w:rFonts w:ascii="Times New Roman" w:hAnsi="Times New Roman" w:cs="Times New Roman"/>
        </w:rPr>
        <w:t>Изделия должны быть безопасными в эксплуатации и обслуживании. Обязательно наличие маркировки на поверхности профиля.</w:t>
      </w:r>
    </w:p>
    <w:p w:rsidR="0004590D" w:rsidRPr="004D5349" w:rsidRDefault="0004590D" w:rsidP="002779D1">
      <w:pPr>
        <w:tabs>
          <w:tab w:val="left" w:pos="993"/>
        </w:tabs>
        <w:ind w:firstLine="709"/>
        <w:jc w:val="center"/>
        <w:rPr>
          <w:rFonts w:ascii="Times New Roman" w:hAnsi="Times New Roman" w:cs="Times New Roman"/>
        </w:rPr>
      </w:pPr>
      <w:r w:rsidRPr="004D5349">
        <w:rPr>
          <w:rFonts w:ascii="Times New Roman" w:hAnsi="Times New Roman" w:cs="Times New Roman"/>
        </w:rPr>
        <w:t>СПЕЦИФИКАЦИЯ</w:t>
      </w:r>
    </w:p>
    <w:tbl>
      <w:tblPr>
        <w:tblW w:w="10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65"/>
        <w:gridCol w:w="730"/>
        <w:gridCol w:w="11"/>
        <w:gridCol w:w="786"/>
        <w:gridCol w:w="1255"/>
        <w:gridCol w:w="1268"/>
        <w:gridCol w:w="1598"/>
        <w:gridCol w:w="300"/>
      </w:tblGrid>
      <w:tr w:rsidR="00DB3A4F" w:rsidRPr="004D5349" w:rsidTr="00DB3A4F">
        <w:trPr>
          <w:trHeight w:val="423"/>
        </w:trPr>
        <w:tc>
          <w:tcPr>
            <w:tcW w:w="4165" w:type="dxa"/>
            <w:shd w:val="clear" w:color="auto" w:fill="auto"/>
            <w:vAlign w:val="center"/>
          </w:tcPr>
          <w:p w:rsidR="00DB3A4F" w:rsidRPr="004D5349" w:rsidRDefault="00DB3A4F" w:rsidP="002779D1">
            <w:pPr>
              <w:jc w:val="center"/>
              <w:rPr>
                <w:rFonts w:ascii="Times New Roman" w:eastAsia="Microsoft JhengHei UI" w:hAnsi="Times New Roman" w:cs="Times New Roman"/>
              </w:rPr>
            </w:pPr>
            <w:r w:rsidRPr="004D5349">
              <w:rPr>
                <w:rFonts w:ascii="Times New Roman" w:hAnsi="Times New Roman" w:cs="Times New Roman"/>
                <w:b/>
              </w:rPr>
              <w:t>Наименование товара, работы, услуги</w:t>
            </w:r>
          </w:p>
        </w:tc>
        <w:tc>
          <w:tcPr>
            <w:tcW w:w="730" w:type="dxa"/>
            <w:shd w:val="clear" w:color="auto" w:fill="auto"/>
            <w:vAlign w:val="center"/>
          </w:tcPr>
          <w:p w:rsidR="00DB3A4F" w:rsidRPr="004D5349" w:rsidRDefault="00DB3A4F" w:rsidP="002779D1">
            <w:pPr>
              <w:jc w:val="center"/>
              <w:rPr>
                <w:rFonts w:ascii="Times New Roman" w:eastAsia="Microsoft JhengHei UI" w:hAnsi="Times New Roman" w:cs="Times New Roman"/>
              </w:rPr>
            </w:pPr>
            <w:r w:rsidRPr="004D5349">
              <w:rPr>
                <w:rFonts w:ascii="Times New Roman" w:hAnsi="Times New Roman" w:cs="Times New Roman"/>
                <w:b/>
                <w:lang w:bidi="ru-RU"/>
              </w:rPr>
              <w:t>Кол</w:t>
            </w:r>
            <w:r w:rsidRPr="004D5349">
              <w:rPr>
                <w:rFonts w:ascii="Times New Roman" w:hAnsi="Times New Roman" w:cs="Times New Roman"/>
                <w:b/>
                <w:lang w:val="en-US" w:bidi="ru-RU"/>
              </w:rPr>
              <w:t>-в</w:t>
            </w:r>
            <w:r w:rsidRPr="004D5349">
              <w:rPr>
                <w:rFonts w:ascii="Times New Roman" w:hAnsi="Times New Roman" w:cs="Times New Roman"/>
                <w:b/>
                <w:lang w:bidi="ru-RU"/>
              </w:rPr>
              <w:t>о</w:t>
            </w:r>
          </w:p>
        </w:tc>
        <w:tc>
          <w:tcPr>
            <w:tcW w:w="797" w:type="dxa"/>
            <w:gridSpan w:val="2"/>
            <w:shd w:val="clear" w:color="auto" w:fill="auto"/>
            <w:vAlign w:val="center"/>
          </w:tcPr>
          <w:p w:rsidR="00DB3A4F" w:rsidRPr="004D5349" w:rsidRDefault="00DB3A4F" w:rsidP="002779D1">
            <w:pPr>
              <w:jc w:val="center"/>
              <w:rPr>
                <w:rFonts w:ascii="Times New Roman" w:eastAsia="Microsoft JhengHei UI" w:hAnsi="Times New Roman" w:cs="Times New Roman"/>
              </w:rPr>
            </w:pPr>
            <w:proofErr w:type="spellStart"/>
            <w:r w:rsidRPr="004D5349">
              <w:rPr>
                <w:rFonts w:ascii="Times New Roman" w:hAnsi="Times New Roman" w:cs="Times New Roman"/>
                <w:b/>
                <w:lang w:bidi="ru-RU"/>
              </w:rPr>
              <w:t>Ед</w:t>
            </w:r>
            <w:proofErr w:type="spellEnd"/>
            <w:r w:rsidRPr="004D5349">
              <w:rPr>
                <w:rFonts w:ascii="Times New Roman" w:hAnsi="Times New Roman" w:cs="Times New Roman"/>
                <w:b/>
                <w:lang w:val="en-US" w:bidi="ru-RU"/>
              </w:rPr>
              <w:t xml:space="preserve">. </w:t>
            </w:r>
            <w:proofErr w:type="spellStart"/>
            <w:r w:rsidRPr="004D5349">
              <w:rPr>
                <w:rFonts w:ascii="Times New Roman" w:hAnsi="Times New Roman" w:cs="Times New Roman"/>
                <w:b/>
                <w:lang w:bidi="ru-RU"/>
              </w:rPr>
              <w:t>изм</w:t>
            </w:r>
            <w:proofErr w:type="spellEnd"/>
            <w:r w:rsidRPr="004D5349">
              <w:rPr>
                <w:rFonts w:ascii="Times New Roman" w:hAnsi="Times New Roman" w:cs="Times New Roman"/>
                <w:b/>
                <w:lang w:val="en-US" w:bidi="ru-RU"/>
              </w:rPr>
              <w:t>.</w:t>
            </w:r>
          </w:p>
        </w:tc>
        <w:tc>
          <w:tcPr>
            <w:tcW w:w="1255" w:type="dxa"/>
          </w:tcPr>
          <w:p w:rsidR="00DB3A4F" w:rsidRPr="004D5349" w:rsidRDefault="00DB3A4F" w:rsidP="002779D1">
            <w:pPr>
              <w:jc w:val="center"/>
              <w:rPr>
                <w:rFonts w:ascii="Times New Roman" w:hAnsi="Times New Roman" w:cs="Times New Roman"/>
                <w:b/>
                <w:lang w:bidi="ru-RU"/>
              </w:rPr>
            </w:pPr>
            <w:r w:rsidRPr="004D5349">
              <w:rPr>
                <w:rFonts w:ascii="Times New Roman" w:hAnsi="Times New Roman" w:cs="Times New Roman"/>
                <w:b/>
                <w:lang w:bidi="ru-RU"/>
              </w:rPr>
              <w:t>Цена за ед. (руб.)</w:t>
            </w:r>
          </w:p>
        </w:tc>
        <w:tc>
          <w:tcPr>
            <w:tcW w:w="1268" w:type="dxa"/>
          </w:tcPr>
          <w:p w:rsidR="00DB3A4F" w:rsidRPr="004D5349" w:rsidRDefault="00DB3A4F" w:rsidP="002779D1">
            <w:pPr>
              <w:jc w:val="center"/>
              <w:rPr>
                <w:rFonts w:ascii="Times New Roman" w:hAnsi="Times New Roman" w:cs="Times New Roman"/>
                <w:b/>
                <w:lang w:bidi="ru-RU"/>
              </w:rPr>
            </w:pPr>
            <w:r w:rsidRPr="004D5349">
              <w:rPr>
                <w:rFonts w:ascii="Times New Roman" w:hAnsi="Times New Roman" w:cs="Times New Roman"/>
                <w:b/>
                <w:lang w:bidi="ru-RU"/>
              </w:rPr>
              <w:t>Сумма (руб.)</w:t>
            </w:r>
          </w:p>
        </w:tc>
        <w:tc>
          <w:tcPr>
            <w:tcW w:w="1898" w:type="dxa"/>
            <w:gridSpan w:val="2"/>
          </w:tcPr>
          <w:p w:rsidR="00DB3A4F" w:rsidRPr="004D5349" w:rsidRDefault="00DB3A4F" w:rsidP="002779D1">
            <w:pPr>
              <w:jc w:val="center"/>
              <w:rPr>
                <w:rFonts w:ascii="Times New Roman" w:hAnsi="Times New Roman" w:cs="Times New Roman"/>
                <w:b/>
                <w:lang w:bidi="ru-RU"/>
              </w:rPr>
            </w:pPr>
            <w:r w:rsidRPr="004D5349">
              <w:rPr>
                <w:rFonts w:ascii="Times New Roman" w:hAnsi="Times New Roman" w:cs="Times New Roman"/>
                <w:b/>
                <w:lang w:bidi="ru-RU"/>
              </w:rPr>
              <w:t>Страна происхождения товара</w:t>
            </w:r>
          </w:p>
        </w:tc>
      </w:tr>
      <w:tr w:rsidR="00DB3A4F" w:rsidRPr="004D5349" w:rsidTr="00DB3A4F">
        <w:trPr>
          <w:trHeight w:val="296"/>
        </w:trPr>
        <w:tc>
          <w:tcPr>
            <w:tcW w:w="4165" w:type="dxa"/>
            <w:shd w:val="clear" w:color="auto" w:fill="auto"/>
          </w:tcPr>
          <w:p w:rsidR="00DB3A4F" w:rsidRPr="004D5349" w:rsidRDefault="00893C8A" w:rsidP="00EF2CB3">
            <w:pPr>
              <w:rPr>
                <w:rFonts w:ascii="Times New Roman" w:eastAsia="Microsoft JhengHei UI" w:hAnsi="Times New Roman" w:cs="Times New Roman"/>
              </w:rPr>
            </w:pPr>
            <w:r w:rsidRPr="004D5349">
              <w:rPr>
                <w:rFonts w:ascii="Times New Roman" w:hAnsi="Times New Roman" w:cs="Times New Roman"/>
              </w:rPr>
              <w:t xml:space="preserve">Выполнение работ по </w:t>
            </w:r>
            <w:r w:rsidR="00EF2CB3">
              <w:rPr>
                <w:rFonts w:ascii="Times New Roman" w:hAnsi="Times New Roman" w:cs="Times New Roman"/>
              </w:rPr>
              <w:t xml:space="preserve">изготовлению и </w:t>
            </w:r>
            <w:r w:rsidRPr="004D5349">
              <w:rPr>
                <w:rFonts w:ascii="Times New Roman" w:hAnsi="Times New Roman" w:cs="Times New Roman"/>
              </w:rPr>
              <w:t xml:space="preserve">установке перегородки из ПВХ  </w:t>
            </w:r>
            <w:r w:rsidR="00E9061D">
              <w:rPr>
                <w:rFonts w:ascii="Times New Roman" w:hAnsi="Times New Roman" w:cs="Times New Roman"/>
              </w:rPr>
              <w:t xml:space="preserve">и двери </w:t>
            </w:r>
            <w:r w:rsidR="00EF2CB3">
              <w:rPr>
                <w:rFonts w:ascii="Times New Roman" w:hAnsi="Times New Roman" w:cs="Times New Roman"/>
              </w:rPr>
              <w:t>в административном здании</w:t>
            </w:r>
            <w:r w:rsidRPr="004D5349">
              <w:rPr>
                <w:rFonts w:ascii="Times New Roman" w:hAnsi="Times New Roman" w:cs="Times New Roman"/>
              </w:rPr>
              <w:t xml:space="preserve"> ФКУ ИК-29 УФСИН России по Республике Хакасия</w:t>
            </w:r>
          </w:p>
        </w:tc>
        <w:tc>
          <w:tcPr>
            <w:tcW w:w="730" w:type="dxa"/>
            <w:shd w:val="clear" w:color="auto" w:fill="auto"/>
          </w:tcPr>
          <w:p w:rsidR="00DB3A4F" w:rsidRPr="004D5349" w:rsidRDefault="00DB3A4F" w:rsidP="002779D1">
            <w:pPr>
              <w:jc w:val="center"/>
              <w:rPr>
                <w:rFonts w:ascii="Times New Roman" w:eastAsia="Microsoft JhengHei UI" w:hAnsi="Times New Roman" w:cs="Times New Roman"/>
              </w:rPr>
            </w:pPr>
            <w:r w:rsidRPr="004D5349">
              <w:rPr>
                <w:rFonts w:ascii="Times New Roman" w:eastAsia="Microsoft JhengHei UI" w:hAnsi="Times New Roman" w:cs="Times New Roman"/>
              </w:rPr>
              <w:t>1</w:t>
            </w:r>
          </w:p>
        </w:tc>
        <w:tc>
          <w:tcPr>
            <w:tcW w:w="797" w:type="dxa"/>
            <w:gridSpan w:val="2"/>
            <w:shd w:val="clear" w:color="auto" w:fill="auto"/>
          </w:tcPr>
          <w:p w:rsidR="00DB3A4F" w:rsidRPr="004D5349" w:rsidRDefault="00DB3A4F" w:rsidP="002779D1">
            <w:pPr>
              <w:jc w:val="center"/>
              <w:rPr>
                <w:rFonts w:ascii="Times New Roman" w:eastAsia="Microsoft JhengHei UI" w:hAnsi="Times New Roman" w:cs="Times New Roman"/>
              </w:rPr>
            </w:pPr>
            <w:proofErr w:type="spellStart"/>
            <w:proofErr w:type="gramStart"/>
            <w:r w:rsidRPr="004D5349">
              <w:rPr>
                <w:rFonts w:ascii="Times New Roman" w:eastAsia="Microsoft JhengHei UI" w:hAnsi="Times New Roman" w:cs="Times New Roman"/>
              </w:rPr>
              <w:t>шт</w:t>
            </w:r>
            <w:proofErr w:type="spellEnd"/>
            <w:proofErr w:type="gramEnd"/>
          </w:p>
        </w:tc>
        <w:tc>
          <w:tcPr>
            <w:tcW w:w="1255" w:type="dxa"/>
          </w:tcPr>
          <w:p w:rsidR="00DB3A4F" w:rsidRPr="004D5349" w:rsidRDefault="00DB3A4F" w:rsidP="002779D1">
            <w:pPr>
              <w:jc w:val="center"/>
              <w:rPr>
                <w:rFonts w:ascii="Times New Roman" w:eastAsia="Microsoft JhengHei UI" w:hAnsi="Times New Roman" w:cs="Times New Roman"/>
              </w:rPr>
            </w:pPr>
          </w:p>
        </w:tc>
        <w:tc>
          <w:tcPr>
            <w:tcW w:w="1268" w:type="dxa"/>
          </w:tcPr>
          <w:p w:rsidR="00DB3A4F" w:rsidRPr="004D5349" w:rsidRDefault="00DB3A4F" w:rsidP="002779D1">
            <w:pPr>
              <w:jc w:val="center"/>
              <w:rPr>
                <w:rFonts w:ascii="Times New Roman" w:eastAsia="Microsoft JhengHei UI" w:hAnsi="Times New Roman" w:cs="Times New Roman"/>
              </w:rPr>
            </w:pPr>
          </w:p>
        </w:tc>
        <w:tc>
          <w:tcPr>
            <w:tcW w:w="1898" w:type="dxa"/>
            <w:gridSpan w:val="2"/>
          </w:tcPr>
          <w:p w:rsidR="00DB3A4F" w:rsidRPr="004D5349" w:rsidRDefault="00DB3A4F" w:rsidP="002779D1">
            <w:pPr>
              <w:jc w:val="center"/>
              <w:rPr>
                <w:rFonts w:ascii="Times New Roman" w:eastAsia="Microsoft JhengHei UI" w:hAnsi="Times New Roman" w:cs="Times New Roman"/>
              </w:rPr>
            </w:pPr>
          </w:p>
        </w:tc>
      </w:tr>
      <w:tr w:rsidR="00DB3A4F" w:rsidRPr="004D5349" w:rsidTr="00DB3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0" w:type="dxa"/>
          <w:trHeight w:val="235"/>
        </w:trPr>
        <w:tc>
          <w:tcPr>
            <w:tcW w:w="4906" w:type="dxa"/>
            <w:gridSpan w:val="3"/>
            <w:vAlign w:val="center"/>
          </w:tcPr>
          <w:p w:rsidR="00516558" w:rsidRDefault="00516558" w:rsidP="002779D1">
            <w:pPr>
              <w:keepNext/>
              <w:ind w:firstLine="709"/>
              <w:jc w:val="center"/>
              <w:rPr>
                <w:rFonts w:ascii="Times New Roman" w:hAnsi="Times New Roman" w:cs="Times New Roman"/>
                <w:b/>
              </w:rPr>
            </w:pPr>
          </w:p>
          <w:p w:rsidR="00DB3A4F" w:rsidRPr="004D5349" w:rsidRDefault="00DB3A4F" w:rsidP="002779D1">
            <w:pPr>
              <w:keepNext/>
              <w:ind w:firstLine="709"/>
              <w:jc w:val="center"/>
              <w:rPr>
                <w:rFonts w:ascii="Times New Roman" w:hAnsi="Times New Roman" w:cs="Times New Roman"/>
                <w:b/>
              </w:rPr>
            </w:pPr>
            <w:r w:rsidRPr="004D5349">
              <w:rPr>
                <w:rFonts w:ascii="Times New Roman" w:hAnsi="Times New Roman" w:cs="Times New Roman"/>
                <w:b/>
              </w:rPr>
              <w:t>Заказчик:</w:t>
            </w:r>
          </w:p>
        </w:tc>
        <w:tc>
          <w:tcPr>
            <w:tcW w:w="4907" w:type="dxa"/>
            <w:gridSpan w:val="4"/>
            <w:vAlign w:val="center"/>
          </w:tcPr>
          <w:p w:rsidR="00DB3A4F" w:rsidRPr="004D5349" w:rsidRDefault="00DB3A4F" w:rsidP="002779D1">
            <w:pPr>
              <w:pStyle w:val="4"/>
              <w:ind w:firstLine="709"/>
              <w:jc w:val="center"/>
              <w:rPr>
                <w:rFonts w:ascii="Times New Roman" w:hAnsi="Times New Roman" w:cs="Times New Roman"/>
                <w:bCs/>
              </w:rPr>
            </w:pPr>
            <w:r w:rsidRPr="004D5349">
              <w:rPr>
                <w:rFonts w:ascii="Times New Roman" w:hAnsi="Times New Roman" w:cs="Times New Roman"/>
                <w:iCs/>
              </w:rPr>
              <w:t>Подрядчик:</w:t>
            </w:r>
          </w:p>
        </w:tc>
      </w:tr>
      <w:tr w:rsidR="00DB3A4F" w:rsidRPr="004D5349" w:rsidTr="00DB3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0" w:type="dxa"/>
          <w:trHeight w:val="180"/>
        </w:trPr>
        <w:tc>
          <w:tcPr>
            <w:tcW w:w="4906" w:type="dxa"/>
            <w:gridSpan w:val="3"/>
          </w:tcPr>
          <w:p w:rsidR="00DB3A4F" w:rsidRPr="004D5349" w:rsidRDefault="00DB3A4F" w:rsidP="002779D1">
            <w:pPr>
              <w:pStyle w:val="ConsPlusNormal"/>
              <w:ind w:firstLine="0"/>
              <w:jc w:val="both"/>
              <w:rPr>
                <w:rFonts w:ascii="Times New Roman" w:hAnsi="Times New Roman"/>
                <w:sz w:val="18"/>
                <w:szCs w:val="18"/>
              </w:rPr>
            </w:pPr>
          </w:p>
          <w:p w:rsidR="00DB3A4F" w:rsidRPr="004D5349" w:rsidRDefault="00DB3A4F" w:rsidP="002779D1">
            <w:pPr>
              <w:pStyle w:val="ConsPlusNormal"/>
              <w:ind w:firstLine="0"/>
              <w:jc w:val="both"/>
              <w:rPr>
                <w:rFonts w:ascii="Times New Roman" w:hAnsi="Times New Roman"/>
                <w:sz w:val="18"/>
                <w:szCs w:val="18"/>
              </w:rPr>
            </w:pPr>
            <w:r w:rsidRPr="004D5349">
              <w:rPr>
                <w:rFonts w:ascii="Times New Roman" w:hAnsi="Times New Roman"/>
                <w:sz w:val="18"/>
                <w:szCs w:val="18"/>
              </w:rPr>
              <w:t xml:space="preserve">_________________ А.В. </w:t>
            </w:r>
            <w:proofErr w:type="spellStart"/>
            <w:r w:rsidR="008279FD">
              <w:rPr>
                <w:rFonts w:ascii="Times New Roman" w:hAnsi="Times New Roman"/>
                <w:sz w:val="18"/>
                <w:szCs w:val="18"/>
              </w:rPr>
              <w:t>Сметанин</w:t>
            </w:r>
            <w:proofErr w:type="spellEnd"/>
          </w:p>
          <w:p w:rsidR="00DB3A4F" w:rsidRPr="004D5349" w:rsidRDefault="00DB3A4F" w:rsidP="002779D1">
            <w:pPr>
              <w:keepNext/>
              <w:ind w:firstLine="709"/>
              <w:rPr>
                <w:rFonts w:ascii="Times New Roman" w:hAnsi="Times New Roman" w:cs="Times New Roman"/>
              </w:rPr>
            </w:pPr>
          </w:p>
        </w:tc>
        <w:tc>
          <w:tcPr>
            <w:tcW w:w="4907" w:type="dxa"/>
            <w:gridSpan w:val="4"/>
          </w:tcPr>
          <w:p w:rsidR="00DB3A4F" w:rsidRPr="004D5349" w:rsidRDefault="00DB3A4F" w:rsidP="002779D1">
            <w:pPr>
              <w:keepNext/>
              <w:rPr>
                <w:rFonts w:ascii="Times New Roman" w:hAnsi="Times New Roman" w:cs="Times New Roman"/>
              </w:rPr>
            </w:pPr>
          </w:p>
        </w:tc>
      </w:tr>
    </w:tbl>
    <w:p w:rsidR="0004590D" w:rsidRPr="004D5349" w:rsidRDefault="0004590D" w:rsidP="002779D1">
      <w:pPr>
        <w:tabs>
          <w:tab w:val="left" w:pos="450"/>
          <w:tab w:val="right" w:pos="9354"/>
        </w:tabs>
        <w:jc w:val="center"/>
        <w:rPr>
          <w:rFonts w:ascii="Times New Roman" w:hAnsi="Times New Roman" w:cs="Times New Roman"/>
          <w:b/>
          <w:u w:val="single"/>
        </w:rPr>
      </w:pPr>
    </w:p>
    <w:p w:rsidR="0004590D" w:rsidRPr="004D5349" w:rsidRDefault="0004590D" w:rsidP="002779D1">
      <w:pPr>
        <w:tabs>
          <w:tab w:val="left" w:pos="450"/>
          <w:tab w:val="right" w:pos="9354"/>
        </w:tabs>
        <w:jc w:val="center"/>
        <w:rPr>
          <w:rFonts w:ascii="Times New Roman" w:hAnsi="Times New Roman" w:cs="Times New Roman"/>
          <w:b/>
          <w:u w:val="single"/>
        </w:rPr>
      </w:pPr>
    </w:p>
    <w:p w:rsidR="0004590D" w:rsidRPr="004D5349" w:rsidRDefault="0004590D" w:rsidP="002779D1">
      <w:pPr>
        <w:tabs>
          <w:tab w:val="left" w:pos="450"/>
          <w:tab w:val="right" w:pos="9354"/>
        </w:tabs>
        <w:jc w:val="center"/>
        <w:rPr>
          <w:rFonts w:ascii="Times New Roman" w:hAnsi="Times New Roman" w:cs="Times New Roman"/>
          <w:b/>
          <w:u w:val="single"/>
        </w:rPr>
      </w:pPr>
    </w:p>
    <w:p w:rsidR="0004590D" w:rsidRPr="004D5349" w:rsidRDefault="0004590D" w:rsidP="002779D1">
      <w:pPr>
        <w:tabs>
          <w:tab w:val="left" w:pos="450"/>
          <w:tab w:val="right" w:pos="9354"/>
        </w:tabs>
        <w:jc w:val="center"/>
        <w:rPr>
          <w:rFonts w:ascii="Times New Roman" w:hAnsi="Times New Roman" w:cs="Times New Roman"/>
          <w:b/>
          <w:u w:val="single"/>
        </w:rPr>
      </w:pPr>
    </w:p>
    <w:p w:rsidR="0004590D" w:rsidRPr="004D5349" w:rsidRDefault="0004590D" w:rsidP="002779D1">
      <w:pPr>
        <w:tabs>
          <w:tab w:val="left" w:pos="450"/>
          <w:tab w:val="right" w:pos="9354"/>
        </w:tabs>
        <w:jc w:val="center"/>
        <w:rPr>
          <w:rFonts w:ascii="Times New Roman" w:hAnsi="Times New Roman" w:cs="Times New Roman"/>
          <w:b/>
          <w:u w:val="single"/>
        </w:rPr>
      </w:pPr>
    </w:p>
    <w:p w:rsidR="0004590D" w:rsidRPr="004D5349" w:rsidRDefault="0004590D" w:rsidP="002779D1">
      <w:pPr>
        <w:tabs>
          <w:tab w:val="left" w:pos="450"/>
          <w:tab w:val="right" w:pos="9354"/>
        </w:tabs>
        <w:jc w:val="center"/>
        <w:rPr>
          <w:rFonts w:ascii="Times New Roman" w:hAnsi="Times New Roman" w:cs="Times New Roman"/>
          <w:b/>
          <w:u w:val="single"/>
        </w:rPr>
      </w:pPr>
    </w:p>
    <w:p w:rsidR="0004590D" w:rsidRPr="004D5349" w:rsidRDefault="0004590D" w:rsidP="002779D1">
      <w:pPr>
        <w:tabs>
          <w:tab w:val="left" w:pos="450"/>
          <w:tab w:val="right" w:pos="9354"/>
        </w:tabs>
        <w:jc w:val="center"/>
        <w:rPr>
          <w:rFonts w:ascii="Times New Roman" w:hAnsi="Times New Roman" w:cs="Times New Roman"/>
          <w:b/>
          <w:u w:val="single"/>
        </w:rPr>
      </w:pPr>
    </w:p>
    <w:p w:rsidR="0004590D" w:rsidRDefault="0004590D" w:rsidP="002779D1">
      <w:pPr>
        <w:tabs>
          <w:tab w:val="left" w:pos="450"/>
          <w:tab w:val="right" w:pos="9354"/>
        </w:tabs>
        <w:rPr>
          <w:rFonts w:ascii="Times New Roman" w:hAnsi="Times New Roman" w:cs="Times New Roman"/>
          <w:b/>
          <w:sz w:val="22"/>
          <w:szCs w:val="22"/>
          <w:u w:val="single"/>
        </w:rPr>
      </w:pPr>
    </w:p>
    <w:p w:rsidR="0079611C" w:rsidRDefault="0079611C" w:rsidP="002779D1">
      <w:pPr>
        <w:tabs>
          <w:tab w:val="left" w:pos="450"/>
          <w:tab w:val="right" w:pos="9354"/>
        </w:tabs>
        <w:rPr>
          <w:rFonts w:ascii="Times New Roman" w:hAnsi="Times New Roman" w:cs="Times New Roman"/>
          <w:b/>
          <w:sz w:val="22"/>
          <w:szCs w:val="22"/>
          <w:u w:val="single"/>
        </w:rPr>
      </w:pPr>
    </w:p>
    <w:p w:rsidR="0079611C" w:rsidRDefault="0079611C" w:rsidP="002779D1">
      <w:pPr>
        <w:tabs>
          <w:tab w:val="left" w:pos="450"/>
          <w:tab w:val="right" w:pos="9354"/>
        </w:tabs>
        <w:rPr>
          <w:rFonts w:ascii="Times New Roman" w:hAnsi="Times New Roman" w:cs="Times New Roman"/>
          <w:b/>
          <w:sz w:val="22"/>
          <w:szCs w:val="22"/>
          <w:u w:val="single"/>
        </w:rPr>
      </w:pPr>
    </w:p>
    <w:p w:rsidR="0079611C" w:rsidRDefault="0079611C" w:rsidP="002779D1">
      <w:pPr>
        <w:tabs>
          <w:tab w:val="left" w:pos="450"/>
          <w:tab w:val="right" w:pos="9354"/>
        </w:tabs>
        <w:rPr>
          <w:rFonts w:ascii="Times New Roman" w:hAnsi="Times New Roman" w:cs="Times New Roman"/>
          <w:b/>
          <w:sz w:val="22"/>
          <w:szCs w:val="22"/>
          <w:u w:val="single"/>
        </w:rPr>
      </w:pPr>
    </w:p>
    <w:p w:rsidR="0079611C" w:rsidRDefault="0079611C" w:rsidP="002779D1">
      <w:pPr>
        <w:tabs>
          <w:tab w:val="left" w:pos="450"/>
          <w:tab w:val="right" w:pos="9354"/>
        </w:tabs>
        <w:rPr>
          <w:rFonts w:ascii="Times New Roman" w:hAnsi="Times New Roman" w:cs="Times New Roman"/>
          <w:b/>
          <w:sz w:val="22"/>
          <w:szCs w:val="22"/>
          <w:u w:val="single"/>
        </w:rPr>
      </w:pPr>
    </w:p>
    <w:p w:rsidR="0079611C" w:rsidRDefault="0079611C" w:rsidP="002779D1">
      <w:pPr>
        <w:tabs>
          <w:tab w:val="left" w:pos="450"/>
          <w:tab w:val="right" w:pos="9354"/>
        </w:tabs>
        <w:rPr>
          <w:rFonts w:ascii="Times New Roman" w:hAnsi="Times New Roman" w:cs="Times New Roman"/>
          <w:b/>
          <w:sz w:val="22"/>
          <w:szCs w:val="22"/>
          <w:u w:val="single"/>
        </w:rPr>
      </w:pPr>
    </w:p>
    <w:p w:rsidR="0079611C" w:rsidRDefault="0079611C" w:rsidP="002779D1">
      <w:pPr>
        <w:tabs>
          <w:tab w:val="left" w:pos="450"/>
          <w:tab w:val="right" w:pos="9354"/>
        </w:tabs>
        <w:rPr>
          <w:rFonts w:ascii="Times New Roman" w:hAnsi="Times New Roman" w:cs="Times New Roman"/>
          <w:b/>
          <w:sz w:val="22"/>
          <w:szCs w:val="22"/>
          <w:u w:val="single"/>
        </w:rPr>
      </w:pPr>
    </w:p>
    <w:p w:rsidR="0079611C" w:rsidRDefault="0079611C" w:rsidP="002779D1">
      <w:pPr>
        <w:tabs>
          <w:tab w:val="left" w:pos="450"/>
          <w:tab w:val="right" w:pos="9354"/>
        </w:tabs>
        <w:rPr>
          <w:rFonts w:ascii="Times New Roman" w:hAnsi="Times New Roman" w:cs="Times New Roman"/>
          <w:b/>
          <w:sz w:val="22"/>
          <w:szCs w:val="22"/>
          <w:u w:val="single"/>
        </w:rPr>
      </w:pPr>
    </w:p>
    <w:p w:rsidR="0079611C" w:rsidRDefault="0079611C" w:rsidP="002779D1">
      <w:pPr>
        <w:tabs>
          <w:tab w:val="left" w:pos="450"/>
          <w:tab w:val="right" w:pos="9354"/>
        </w:tabs>
        <w:rPr>
          <w:rFonts w:ascii="Times New Roman" w:hAnsi="Times New Roman" w:cs="Times New Roman"/>
          <w:b/>
          <w:sz w:val="22"/>
          <w:szCs w:val="22"/>
          <w:u w:val="single"/>
        </w:rPr>
      </w:pPr>
    </w:p>
    <w:p w:rsidR="0079611C" w:rsidRDefault="0079611C" w:rsidP="002779D1">
      <w:pPr>
        <w:tabs>
          <w:tab w:val="left" w:pos="450"/>
          <w:tab w:val="right" w:pos="9354"/>
        </w:tabs>
        <w:rPr>
          <w:rFonts w:ascii="Times New Roman" w:hAnsi="Times New Roman" w:cs="Times New Roman"/>
          <w:b/>
          <w:sz w:val="22"/>
          <w:szCs w:val="22"/>
          <w:u w:val="single"/>
        </w:rPr>
      </w:pPr>
    </w:p>
    <w:p w:rsidR="0079611C" w:rsidRDefault="0079611C" w:rsidP="002779D1">
      <w:pPr>
        <w:tabs>
          <w:tab w:val="left" w:pos="450"/>
          <w:tab w:val="right" w:pos="9354"/>
        </w:tabs>
        <w:rPr>
          <w:rFonts w:ascii="Times New Roman" w:hAnsi="Times New Roman" w:cs="Times New Roman"/>
          <w:b/>
          <w:sz w:val="22"/>
          <w:szCs w:val="22"/>
          <w:u w:val="single"/>
        </w:rPr>
      </w:pPr>
    </w:p>
    <w:p w:rsidR="0079611C" w:rsidRDefault="0079611C" w:rsidP="002779D1">
      <w:pPr>
        <w:tabs>
          <w:tab w:val="left" w:pos="450"/>
          <w:tab w:val="right" w:pos="9354"/>
        </w:tabs>
        <w:rPr>
          <w:rFonts w:ascii="Times New Roman" w:hAnsi="Times New Roman" w:cs="Times New Roman"/>
          <w:b/>
          <w:sz w:val="22"/>
          <w:szCs w:val="22"/>
          <w:u w:val="single"/>
        </w:rPr>
      </w:pPr>
    </w:p>
    <w:p w:rsidR="0079611C" w:rsidRDefault="0079611C" w:rsidP="002779D1">
      <w:pPr>
        <w:tabs>
          <w:tab w:val="left" w:pos="450"/>
          <w:tab w:val="right" w:pos="9354"/>
        </w:tabs>
        <w:rPr>
          <w:rFonts w:ascii="Times New Roman" w:hAnsi="Times New Roman" w:cs="Times New Roman"/>
          <w:b/>
          <w:sz w:val="22"/>
          <w:szCs w:val="22"/>
          <w:u w:val="single"/>
        </w:rPr>
      </w:pPr>
    </w:p>
    <w:p w:rsidR="0079611C" w:rsidRDefault="0079611C" w:rsidP="002779D1">
      <w:pPr>
        <w:tabs>
          <w:tab w:val="left" w:pos="450"/>
          <w:tab w:val="right" w:pos="9354"/>
        </w:tabs>
        <w:rPr>
          <w:rFonts w:ascii="Times New Roman" w:hAnsi="Times New Roman" w:cs="Times New Roman"/>
          <w:b/>
          <w:sz w:val="22"/>
          <w:szCs w:val="22"/>
          <w:u w:val="single"/>
        </w:rPr>
      </w:pPr>
    </w:p>
    <w:p w:rsidR="0079611C" w:rsidRDefault="0079611C" w:rsidP="002779D1">
      <w:pPr>
        <w:tabs>
          <w:tab w:val="left" w:pos="450"/>
          <w:tab w:val="right" w:pos="9354"/>
        </w:tabs>
        <w:rPr>
          <w:rFonts w:ascii="Times New Roman" w:hAnsi="Times New Roman" w:cs="Times New Roman"/>
          <w:b/>
          <w:sz w:val="22"/>
          <w:szCs w:val="22"/>
          <w:u w:val="single"/>
        </w:rPr>
      </w:pPr>
    </w:p>
    <w:p w:rsidR="0079611C" w:rsidRDefault="0079611C" w:rsidP="002779D1">
      <w:pPr>
        <w:tabs>
          <w:tab w:val="left" w:pos="450"/>
          <w:tab w:val="right" w:pos="9354"/>
        </w:tabs>
        <w:rPr>
          <w:rFonts w:ascii="Times New Roman" w:hAnsi="Times New Roman" w:cs="Times New Roman"/>
          <w:b/>
          <w:sz w:val="22"/>
          <w:szCs w:val="22"/>
          <w:u w:val="single"/>
        </w:rPr>
      </w:pPr>
    </w:p>
    <w:p w:rsidR="0079611C" w:rsidRDefault="0079611C" w:rsidP="002779D1">
      <w:pPr>
        <w:tabs>
          <w:tab w:val="left" w:pos="450"/>
          <w:tab w:val="right" w:pos="9354"/>
        </w:tabs>
        <w:rPr>
          <w:rFonts w:ascii="Times New Roman" w:hAnsi="Times New Roman" w:cs="Times New Roman"/>
          <w:b/>
          <w:sz w:val="22"/>
          <w:szCs w:val="22"/>
          <w:u w:val="single"/>
        </w:rPr>
      </w:pPr>
    </w:p>
    <w:p w:rsidR="0079611C" w:rsidRDefault="0079611C" w:rsidP="002779D1">
      <w:pPr>
        <w:tabs>
          <w:tab w:val="left" w:pos="450"/>
          <w:tab w:val="right" w:pos="9354"/>
        </w:tabs>
        <w:rPr>
          <w:rFonts w:ascii="Times New Roman" w:hAnsi="Times New Roman" w:cs="Times New Roman"/>
          <w:b/>
          <w:sz w:val="22"/>
          <w:szCs w:val="22"/>
          <w:u w:val="single"/>
        </w:rPr>
      </w:pPr>
    </w:p>
    <w:p w:rsidR="0079611C" w:rsidRDefault="0079611C" w:rsidP="002779D1">
      <w:pPr>
        <w:tabs>
          <w:tab w:val="left" w:pos="450"/>
          <w:tab w:val="right" w:pos="9354"/>
        </w:tabs>
        <w:rPr>
          <w:rFonts w:ascii="Times New Roman" w:hAnsi="Times New Roman" w:cs="Times New Roman"/>
          <w:b/>
          <w:sz w:val="22"/>
          <w:szCs w:val="22"/>
          <w:u w:val="single"/>
        </w:rPr>
      </w:pPr>
    </w:p>
    <w:p w:rsidR="0079611C" w:rsidRDefault="0079611C" w:rsidP="002779D1">
      <w:pPr>
        <w:tabs>
          <w:tab w:val="left" w:pos="450"/>
          <w:tab w:val="right" w:pos="9354"/>
        </w:tabs>
        <w:rPr>
          <w:rFonts w:ascii="Times New Roman" w:hAnsi="Times New Roman" w:cs="Times New Roman"/>
          <w:b/>
          <w:sz w:val="22"/>
          <w:szCs w:val="22"/>
          <w:u w:val="single"/>
        </w:rPr>
      </w:pPr>
    </w:p>
    <w:p w:rsidR="0079611C" w:rsidRDefault="0079611C" w:rsidP="002779D1">
      <w:pPr>
        <w:tabs>
          <w:tab w:val="left" w:pos="450"/>
          <w:tab w:val="right" w:pos="9354"/>
        </w:tabs>
        <w:rPr>
          <w:rFonts w:ascii="Times New Roman" w:hAnsi="Times New Roman" w:cs="Times New Roman"/>
          <w:b/>
          <w:sz w:val="22"/>
          <w:szCs w:val="22"/>
          <w:u w:val="single"/>
        </w:rPr>
      </w:pPr>
    </w:p>
    <w:p w:rsidR="0079611C" w:rsidRDefault="0079611C" w:rsidP="002779D1">
      <w:pPr>
        <w:tabs>
          <w:tab w:val="left" w:pos="450"/>
          <w:tab w:val="right" w:pos="9354"/>
        </w:tabs>
        <w:rPr>
          <w:rFonts w:ascii="Times New Roman" w:hAnsi="Times New Roman" w:cs="Times New Roman"/>
          <w:b/>
          <w:sz w:val="22"/>
          <w:szCs w:val="22"/>
          <w:u w:val="single"/>
        </w:rPr>
      </w:pPr>
    </w:p>
    <w:p w:rsidR="00F64C55" w:rsidRDefault="0079611C" w:rsidP="0079611C">
      <w:pPr>
        <w:ind w:firstLine="708"/>
        <w:jc w:val="center"/>
        <w:rPr>
          <w:rFonts w:ascii="Times New Roman" w:hAnsi="Times New Roman" w:cs="Times New Roman"/>
          <w:sz w:val="16"/>
          <w:szCs w:val="16"/>
        </w:rPr>
      </w:pPr>
      <w:r w:rsidRPr="0079611C">
        <w:rPr>
          <w:rFonts w:ascii="Times New Roman" w:hAnsi="Times New Roman" w:cs="Times New Roman"/>
          <w:sz w:val="16"/>
          <w:szCs w:val="16"/>
        </w:rPr>
        <w:t xml:space="preserve">                                             </w:t>
      </w: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F64C55" w:rsidRDefault="00F64C55" w:rsidP="0079611C">
      <w:pPr>
        <w:ind w:firstLine="708"/>
        <w:jc w:val="center"/>
        <w:rPr>
          <w:rFonts w:ascii="Times New Roman" w:hAnsi="Times New Roman" w:cs="Times New Roman"/>
          <w:sz w:val="16"/>
          <w:szCs w:val="16"/>
        </w:rPr>
      </w:pPr>
    </w:p>
    <w:p w:rsidR="0079611C" w:rsidRPr="0079611C" w:rsidRDefault="0079611C" w:rsidP="0079611C">
      <w:pPr>
        <w:ind w:firstLine="708"/>
        <w:jc w:val="center"/>
        <w:rPr>
          <w:rFonts w:ascii="Times New Roman" w:hAnsi="Times New Roman" w:cs="Times New Roman"/>
          <w:sz w:val="16"/>
          <w:szCs w:val="16"/>
        </w:rPr>
      </w:pPr>
      <w:r w:rsidRPr="0079611C">
        <w:rPr>
          <w:rFonts w:ascii="Times New Roman" w:hAnsi="Times New Roman" w:cs="Times New Roman"/>
          <w:sz w:val="16"/>
          <w:szCs w:val="16"/>
        </w:rPr>
        <w:t xml:space="preserve">  Приложение № 2</w:t>
      </w:r>
    </w:p>
    <w:p w:rsidR="0079611C" w:rsidRPr="0079611C" w:rsidRDefault="0079611C" w:rsidP="0079611C">
      <w:pPr>
        <w:ind w:firstLine="708"/>
        <w:jc w:val="right"/>
        <w:rPr>
          <w:rFonts w:ascii="Times New Roman" w:hAnsi="Times New Roman" w:cs="Times New Roman"/>
          <w:sz w:val="16"/>
          <w:szCs w:val="16"/>
        </w:rPr>
      </w:pPr>
      <w:r w:rsidRPr="0079611C">
        <w:rPr>
          <w:rFonts w:ascii="Times New Roman" w:hAnsi="Times New Roman" w:cs="Times New Roman"/>
          <w:sz w:val="16"/>
          <w:szCs w:val="16"/>
        </w:rPr>
        <w:t xml:space="preserve">к государственному контракту № </w:t>
      </w:r>
      <w:r w:rsidR="00E9061D">
        <w:rPr>
          <w:rFonts w:ascii="Times New Roman" w:hAnsi="Times New Roman" w:cs="Times New Roman"/>
          <w:sz w:val="16"/>
          <w:szCs w:val="16"/>
        </w:rPr>
        <w:t>83</w:t>
      </w:r>
      <w:r>
        <w:rPr>
          <w:rFonts w:ascii="Times New Roman" w:hAnsi="Times New Roman" w:cs="Times New Roman"/>
          <w:sz w:val="16"/>
          <w:szCs w:val="16"/>
        </w:rPr>
        <w:t>-ДФ</w:t>
      </w:r>
      <w:r w:rsidRPr="0079611C">
        <w:rPr>
          <w:rFonts w:ascii="Times New Roman" w:hAnsi="Times New Roman" w:cs="Times New Roman"/>
          <w:sz w:val="16"/>
          <w:szCs w:val="16"/>
        </w:rPr>
        <w:t xml:space="preserve">  от «_____»____________ 202</w:t>
      </w:r>
      <w:r w:rsidR="00052736">
        <w:rPr>
          <w:rFonts w:ascii="Times New Roman" w:hAnsi="Times New Roman" w:cs="Times New Roman"/>
          <w:sz w:val="16"/>
          <w:szCs w:val="16"/>
        </w:rPr>
        <w:t>6</w:t>
      </w:r>
      <w:r w:rsidRPr="0079611C">
        <w:rPr>
          <w:rFonts w:ascii="Times New Roman" w:hAnsi="Times New Roman" w:cs="Times New Roman"/>
          <w:sz w:val="16"/>
          <w:szCs w:val="16"/>
        </w:rPr>
        <w:t>г.</w:t>
      </w:r>
    </w:p>
    <w:p w:rsidR="0079611C" w:rsidRPr="0079611C" w:rsidRDefault="0079611C" w:rsidP="0079611C">
      <w:pPr>
        <w:rPr>
          <w:rFonts w:ascii="Times New Roman" w:hAnsi="Times New Roman" w:cs="Times New Roman"/>
          <w:sz w:val="16"/>
          <w:szCs w:val="16"/>
        </w:rPr>
      </w:pPr>
    </w:p>
    <w:p w:rsidR="0079611C" w:rsidRPr="0079611C" w:rsidRDefault="0079611C" w:rsidP="0079611C">
      <w:pPr>
        <w:jc w:val="both"/>
        <w:rPr>
          <w:rFonts w:ascii="Times New Roman" w:hAnsi="Times New Roman" w:cs="Times New Roman"/>
          <w:sz w:val="16"/>
          <w:szCs w:val="16"/>
        </w:rPr>
      </w:pPr>
      <w:r w:rsidRPr="0079611C">
        <w:rPr>
          <w:rFonts w:ascii="Times New Roman" w:hAnsi="Times New Roman" w:cs="Times New Roman"/>
          <w:sz w:val="16"/>
          <w:szCs w:val="16"/>
        </w:rPr>
        <w:t>ФОРМА</w:t>
      </w:r>
    </w:p>
    <w:p w:rsidR="0079611C" w:rsidRPr="0079611C" w:rsidRDefault="0079611C" w:rsidP="0079611C">
      <w:pPr>
        <w:jc w:val="both"/>
        <w:rPr>
          <w:rFonts w:ascii="Times New Roman" w:hAnsi="Times New Roman" w:cs="Times New Roman"/>
          <w:sz w:val="16"/>
          <w:szCs w:val="16"/>
        </w:rPr>
      </w:pPr>
    </w:p>
    <w:p w:rsidR="0079611C" w:rsidRPr="0079611C" w:rsidRDefault="0079611C" w:rsidP="0079611C">
      <w:pPr>
        <w:shd w:val="clear" w:color="auto" w:fill="FFFFFF"/>
        <w:jc w:val="center"/>
        <w:textAlignment w:val="baseline"/>
        <w:outlineLvl w:val="1"/>
        <w:rPr>
          <w:rFonts w:ascii="Times New Roman" w:hAnsi="Times New Roman" w:cs="Times New Roman"/>
          <w:color w:val="000000"/>
          <w:sz w:val="16"/>
          <w:szCs w:val="16"/>
        </w:rPr>
      </w:pPr>
      <w:r w:rsidRPr="0079611C">
        <w:rPr>
          <w:rFonts w:ascii="Times New Roman" w:hAnsi="Times New Roman" w:cs="Times New Roman"/>
          <w:color w:val="000000"/>
          <w:sz w:val="16"/>
          <w:szCs w:val="16"/>
        </w:rPr>
        <w:t>АКТ N _____ ПРИЕМКИ ТОВАРОВ, РАБОТ, УСЛУГ</w:t>
      </w:r>
      <w:bookmarkStart w:id="3" w:name="l2875"/>
      <w:bookmarkEnd w:id="3"/>
    </w:p>
    <w:p w:rsidR="0079611C" w:rsidRPr="0079611C" w:rsidRDefault="0079611C" w:rsidP="0079611C">
      <w:pPr>
        <w:shd w:val="clear" w:color="auto" w:fill="FFFFFF"/>
        <w:jc w:val="center"/>
        <w:textAlignment w:val="baseline"/>
        <w:rPr>
          <w:rFonts w:ascii="Times New Roman" w:hAnsi="Times New Roman" w:cs="Times New Roman"/>
          <w:color w:val="808080"/>
          <w:sz w:val="16"/>
          <w:szCs w:val="16"/>
        </w:rPr>
      </w:pPr>
      <w:r w:rsidRPr="0079611C">
        <w:rPr>
          <w:rFonts w:ascii="Times New Roman" w:hAnsi="Times New Roman" w:cs="Times New Roman"/>
          <w:color w:val="808080"/>
          <w:sz w:val="16"/>
          <w:szCs w:val="16"/>
        </w:rPr>
        <w:t>(в ред. Приказов Минфина РФ </w:t>
      </w:r>
      <w:hyperlink r:id="rId13" w:anchor="l142" w:tgtFrame="_blank" w:history="1">
        <w:r w:rsidRPr="0079611C">
          <w:rPr>
            <w:rFonts w:ascii="Times New Roman" w:hAnsi="Times New Roman" w:cs="Times New Roman"/>
            <w:color w:val="808080"/>
            <w:sz w:val="16"/>
            <w:szCs w:val="16"/>
            <w:u w:val="single"/>
          </w:rPr>
          <w:t>от 30.10.2023 N 174н</w:t>
        </w:r>
      </w:hyperlink>
      <w:r w:rsidRPr="0079611C">
        <w:rPr>
          <w:rFonts w:ascii="Times New Roman" w:hAnsi="Times New Roman" w:cs="Times New Roman"/>
          <w:color w:val="808080"/>
          <w:sz w:val="16"/>
          <w:szCs w:val="16"/>
        </w:rPr>
        <w:t>, </w:t>
      </w:r>
      <w:hyperlink r:id="rId14" w:anchor="l954" w:tgtFrame="_blank" w:history="1">
        <w:r w:rsidRPr="0079611C">
          <w:rPr>
            <w:rFonts w:ascii="Times New Roman" w:hAnsi="Times New Roman" w:cs="Times New Roman"/>
            <w:color w:val="808080"/>
            <w:sz w:val="16"/>
            <w:szCs w:val="16"/>
            <w:u w:val="single"/>
          </w:rPr>
          <w:t>от 30.09.2024 N 144н</w:t>
        </w:r>
      </w:hyperlink>
      <w:r w:rsidRPr="0079611C">
        <w:rPr>
          <w:rFonts w:ascii="Times New Roman" w:hAnsi="Times New Roman" w:cs="Times New Roman"/>
          <w:color w:val="808080"/>
          <w:sz w:val="16"/>
          <w:szCs w:val="16"/>
        </w:rPr>
        <w:t>)</w:t>
      </w:r>
    </w:p>
    <w:tbl>
      <w:tblPr>
        <w:tblW w:w="5000" w:type="pct"/>
        <w:tblBorders>
          <w:top w:val="single" w:sz="4" w:space="0" w:color="DADADA"/>
          <w:left w:val="single" w:sz="4" w:space="0" w:color="DADADA"/>
          <w:bottom w:val="single" w:sz="4" w:space="0" w:color="DADADA"/>
          <w:right w:val="single" w:sz="4" w:space="0" w:color="DADADA"/>
        </w:tblBorders>
        <w:tblCellMar>
          <w:top w:w="15" w:type="dxa"/>
          <w:left w:w="15" w:type="dxa"/>
          <w:bottom w:w="15" w:type="dxa"/>
          <w:right w:w="15" w:type="dxa"/>
        </w:tblCellMar>
        <w:tblLook w:val="04A0"/>
      </w:tblPr>
      <w:tblGrid>
        <w:gridCol w:w="3668"/>
        <w:gridCol w:w="487"/>
        <w:gridCol w:w="3386"/>
        <w:gridCol w:w="180"/>
        <w:gridCol w:w="1618"/>
        <w:gridCol w:w="700"/>
      </w:tblGrid>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bookmarkStart w:id="4" w:name="l4254"/>
            <w:bookmarkEnd w:id="4"/>
          </w:p>
        </w:tc>
        <w:tc>
          <w:tcPr>
            <w:tcW w:w="0" w:type="auto"/>
            <w:gridSpan w:val="2"/>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КОДЫ</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gridSpan w:val="2"/>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Форма по </w:t>
            </w:r>
            <w:hyperlink r:id="rId15" w:anchor="l0" w:tgtFrame="_blank" w:history="1">
              <w:r w:rsidRPr="0079611C">
                <w:rPr>
                  <w:rFonts w:ascii="Times New Roman" w:hAnsi="Times New Roman" w:cs="Times New Roman"/>
                  <w:color w:val="228007"/>
                  <w:sz w:val="16"/>
                  <w:szCs w:val="16"/>
                  <w:u w:val="single"/>
                </w:rPr>
                <w:t>ОКУД</w:t>
              </w:r>
            </w:hyperlink>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0510452</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gridSpan w:val="2"/>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от "__" __________ 20__ г.</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Дата</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lastRenderedPageBreak/>
              <w:t>Учреждение (получатель)</w:t>
            </w:r>
          </w:p>
        </w:tc>
        <w:tc>
          <w:tcPr>
            <w:tcW w:w="0" w:type="auto"/>
            <w:gridSpan w:val="2"/>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по Сводному реестру</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Обособленное подразделение</w:t>
            </w:r>
          </w:p>
        </w:tc>
        <w:tc>
          <w:tcPr>
            <w:tcW w:w="0" w:type="auto"/>
            <w:gridSpan w:val="2"/>
            <w:tcBorders>
              <w:top w:val="single" w:sz="4" w:space="0" w:color="DADADA"/>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по Сводному реестру</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Структурное подразделение</w:t>
            </w:r>
          </w:p>
        </w:tc>
        <w:tc>
          <w:tcPr>
            <w:tcW w:w="0" w:type="auto"/>
            <w:gridSpan w:val="2"/>
            <w:tcBorders>
              <w:top w:val="single" w:sz="4" w:space="0" w:color="DADADA"/>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Главный администратор бюджетных средств (Учредитель)</w:t>
            </w:r>
          </w:p>
        </w:tc>
        <w:tc>
          <w:tcPr>
            <w:tcW w:w="0" w:type="auto"/>
            <w:gridSpan w:val="2"/>
            <w:tcBorders>
              <w:top w:val="single" w:sz="4" w:space="0" w:color="DADADA"/>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Глава по БК</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Наименование бюджета</w:t>
            </w:r>
          </w:p>
        </w:tc>
        <w:tc>
          <w:tcPr>
            <w:tcW w:w="0" w:type="auto"/>
            <w:gridSpan w:val="2"/>
            <w:tcBorders>
              <w:top w:val="single" w:sz="4" w:space="0" w:color="DADADA"/>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по </w:t>
            </w:r>
            <w:hyperlink r:id="rId16" w:anchor="l0" w:tgtFrame="_blank" w:history="1">
              <w:r w:rsidRPr="0079611C">
                <w:rPr>
                  <w:rFonts w:ascii="Times New Roman" w:hAnsi="Times New Roman" w:cs="Times New Roman"/>
                  <w:color w:val="228007"/>
                  <w:sz w:val="16"/>
                  <w:szCs w:val="16"/>
                  <w:u w:val="single"/>
                </w:rPr>
                <w:t>ОКТМО</w:t>
              </w:r>
            </w:hyperlink>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Валюта (наименование)</w:t>
            </w:r>
          </w:p>
        </w:tc>
        <w:tc>
          <w:tcPr>
            <w:tcW w:w="0" w:type="auto"/>
            <w:gridSpan w:val="2"/>
            <w:tcBorders>
              <w:top w:val="single" w:sz="4" w:space="0" w:color="DADADA"/>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по </w:t>
            </w:r>
            <w:hyperlink r:id="rId17" w:anchor="l4" w:tgtFrame="_blank" w:history="1">
              <w:r w:rsidRPr="0079611C">
                <w:rPr>
                  <w:rFonts w:ascii="Times New Roman" w:hAnsi="Times New Roman" w:cs="Times New Roman"/>
                  <w:color w:val="228007"/>
                  <w:sz w:val="16"/>
                  <w:szCs w:val="16"/>
                  <w:u w:val="single"/>
                </w:rPr>
                <w:t>ОКЕИ</w:t>
              </w:r>
            </w:hyperlink>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Адрес грузополучателя</w:t>
            </w:r>
          </w:p>
        </w:tc>
        <w:tc>
          <w:tcPr>
            <w:tcW w:w="0" w:type="auto"/>
            <w:gridSpan w:val="2"/>
            <w:tcBorders>
              <w:top w:val="single" w:sz="4" w:space="0" w:color="DADADA"/>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Платежно-расчетный документ</w:t>
            </w:r>
          </w:p>
        </w:tc>
        <w:tc>
          <w:tcPr>
            <w:tcW w:w="0" w:type="auto"/>
            <w:gridSpan w:val="2"/>
            <w:tcBorders>
              <w:top w:val="single" w:sz="4" w:space="0" w:color="DADADA"/>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Номер</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gridSpan w:val="2"/>
            <w:tcBorders>
              <w:top w:val="single" w:sz="4" w:space="0" w:color="DADADA"/>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Дата</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Заказчик</w:t>
            </w:r>
          </w:p>
        </w:tc>
        <w:tc>
          <w:tcPr>
            <w:tcW w:w="0" w:type="auto"/>
            <w:gridSpan w:val="2"/>
            <w:tcBorders>
              <w:top w:val="single" w:sz="4" w:space="0" w:color="DADADA"/>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ОГРН</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gridSpan w:val="2"/>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vMerge w:val="restart"/>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КПП</w:t>
            </w:r>
          </w:p>
        </w:tc>
        <w:tc>
          <w:tcPr>
            <w:tcW w:w="0" w:type="auto"/>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ИНН</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4" w:space="0" w:color="DADADA"/>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vMerge/>
            <w:tcBorders>
              <w:top w:val="single" w:sz="2" w:space="0" w:color="auto"/>
              <w:left w:val="single" w:sz="2" w:space="0" w:color="auto"/>
              <w:bottom w:val="single" w:sz="2" w:space="0" w:color="auto"/>
              <w:right w:val="single" w:sz="4" w:space="0" w:color="DADADA"/>
            </w:tcBorders>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4" w:space="0" w:color="DADADA"/>
            </w:tcBorders>
            <w:hideMark/>
          </w:tcPr>
          <w:p w:rsidR="0079611C" w:rsidRPr="0079611C" w:rsidRDefault="0079611C" w:rsidP="000F165E">
            <w:pPr>
              <w:rPr>
                <w:rFonts w:ascii="Times New Roman" w:hAnsi="Times New Roman" w:cs="Times New Roman"/>
                <w:sz w:val="16"/>
                <w:szCs w:val="16"/>
              </w:rPr>
            </w:pP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gridSpan w:val="2"/>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Лицевой счет</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gridSpan w:val="2"/>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Раздел на лицевом счете</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Адрес заказчика</w:t>
            </w:r>
          </w:p>
        </w:tc>
        <w:tc>
          <w:tcPr>
            <w:tcW w:w="0" w:type="auto"/>
            <w:gridSpan w:val="2"/>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Место поставки товара, выполнения работы, оказания услуги</w:t>
            </w:r>
          </w:p>
        </w:tc>
        <w:tc>
          <w:tcPr>
            <w:tcW w:w="0" w:type="auto"/>
            <w:gridSpan w:val="2"/>
            <w:tcBorders>
              <w:top w:val="single" w:sz="4" w:space="0" w:color="DADADA"/>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bookmarkStart w:id="5" w:name="l4255"/>
            <w:bookmarkEnd w:id="5"/>
            <w:r w:rsidRPr="0079611C">
              <w:rPr>
                <w:rFonts w:ascii="Times New Roman" w:hAnsi="Times New Roman" w:cs="Times New Roman"/>
                <w:sz w:val="16"/>
                <w:szCs w:val="16"/>
              </w:rPr>
              <w:t>Документ-основание о создании приемочной комиссии</w:t>
            </w:r>
          </w:p>
        </w:tc>
        <w:tc>
          <w:tcPr>
            <w:tcW w:w="0" w:type="auto"/>
            <w:gridSpan w:val="2"/>
            <w:tcBorders>
              <w:top w:val="single" w:sz="4" w:space="0" w:color="DADADA"/>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Номер</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gridSpan w:val="2"/>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Дата</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Основание приемки товаров, работ, услуг</w:t>
            </w:r>
          </w:p>
        </w:tc>
        <w:tc>
          <w:tcPr>
            <w:tcW w:w="0" w:type="auto"/>
            <w:gridSpan w:val="2"/>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vMerge w:val="restart"/>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Номер</w:t>
            </w:r>
          </w:p>
        </w:tc>
        <w:tc>
          <w:tcPr>
            <w:tcW w:w="0" w:type="auto"/>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vMerge/>
            <w:tcBorders>
              <w:top w:val="single" w:sz="2" w:space="0" w:color="auto"/>
              <w:left w:val="single" w:sz="2" w:space="0" w:color="auto"/>
              <w:bottom w:val="single" w:sz="2" w:space="0" w:color="auto"/>
              <w:right w:val="single" w:sz="4" w:space="0" w:color="DADADA"/>
            </w:tcBorders>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4" w:space="0" w:color="DADADA"/>
            </w:tcBorders>
            <w:hideMark/>
          </w:tcPr>
          <w:p w:rsidR="0079611C" w:rsidRPr="0079611C" w:rsidRDefault="0079611C" w:rsidP="000F165E">
            <w:pPr>
              <w:rPr>
                <w:rFonts w:ascii="Times New Roman" w:hAnsi="Times New Roman" w:cs="Times New Roman"/>
                <w:sz w:val="16"/>
                <w:szCs w:val="16"/>
              </w:rPr>
            </w:pP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4" w:space="0" w:color="DADADA"/>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Дата</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(идентификатор государственного контракта, договора)</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Документ об отгрузке</w:t>
            </w:r>
          </w:p>
        </w:tc>
        <w:tc>
          <w:tcPr>
            <w:tcW w:w="0" w:type="auto"/>
            <w:gridSpan w:val="2"/>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Номер</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gridSpan w:val="2"/>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Дата</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gridSpan w:val="2"/>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Номер</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gridSpan w:val="2"/>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Дата</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bl>
    <w:p w:rsidR="0079611C" w:rsidRPr="0079611C" w:rsidRDefault="0079611C" w:rsidP="0079611C">
      <w:pPr>
        <w:shd w:val="clear" w:color="auto" w:fill="FFFFFF"/>
        <w:jc w:val="center"/>
        <w:textAlignment w:val="baseline"/>
        <w:outlineLvl w:val="2"/>
        <w:rPr>
          <w:rFonts w:ascii="Times New Roman" w:hAnsi="Times New Roman" w:cs="Times New Roman"/>
          <w:b/>
          <w:bCs/>
          <w:color w:val="000000"/>
          <w:sz w:val="16"/>
          <w:szCs w:val="16"/>
        </w:rPr>
      </w:pPr>
      <w:bookmarkStart w:id="6" w:name="h4257"/>
      <w:bookmarkEnd w:id="6"/>
      <w:r w:rsidRPr="0079611C">
        <w:rPr>
          <w:rFonts w:ascii="Times New Roman" w:hAnsi="Times New Roman" w:cs="Times New Roman"/>
          <w:b/>
          <w:bCs/>
          <w:color w:val="000000"/>
          <w:sz w:val="16"/>
          <w:szCs w:val="16"/>
        </w:rPr>
        <w:t>1. Сведения о поставщике (подрядчике), грузоотправителе, страхователе</w:t>
      </w:r>
      <w:bookmarkStart w:id="7" w:name="l4256"/>
      <w:bookmarkEnd w:id="7"/>
    </w:p>
    <w:tbl>
      <w:tblPr>
        <w:tblW w:w="5000" w:type="pct"/>
        <w:tblBorders>
          <w:top w:val="single" w:sz="4" w:space="0" w:color="DADADA"/>
          <w:left w:val="single" w:sz="4" w:space="0" w:color="DADADA"/>
          <w:bottom w:val="single" w:sz="4" w:space="0" w:color="DADADA"/>
          <w:right w:val="single" w:sz="4" w:space="0" w:color="DADADA"/>
        </w:tblBorders>
        <w:tblCellMar>
          <w:top w:w="15" w:type="dxa"/>
          <w:left w:w="15" w:type="dxa"/>
          <w:bottom w:w="15" w:type="dxa"/>
          <w:right w:w="15" w:type="dxa"/>
        </w:tblCellMar>
        <w:tblLook w:val="04A0"/>
      </w:tblPr>
      <w:tblGrid>
        <w:gridCol w:w="605"/>
        <w:gridCol w:w="4617"/>
        <w:gridCol w:w="1806"/>
        <w:gridCol w:w="1505"/>
        <w:gridCol w:w="1506"/>
      </w:tblGrid>
      <w:tr w:rsidR="0079611C" w:rsidRPr="0079611C" w:rsidTr="000F165E">
        <w:tc>
          <w:tcPr>
            <w:tcW w:w="300" w:type="pct"/>
            <w:tcBorders>
              <w:top w:val="single" w:sz="4" w:space="0" w:color="DADADA"/>
              <w:left w:val="single" w:sz="2" w:space="0" w:color="auto"/>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bookmarkStart w:id="8" w:name="l4258"/>
            <w:bookmarkEnd w:id="8"/>
            <w:r w:rsidRPr="0079611C">
              <w:rPr>
                <w:rFonts w:ascii="Times New Roman" w:hAnsi="Times New Roman" w:cs="Times New Roman"/>
                <w:sz w:val="16"/>
                <w:szCs w:val="16"/>
              </w:rPr>
              <w:t>Код строки</w:t>
            </w:r>
          </w:p>
        </w:tc>
        <w:tc>
          <w:tcPr>
            <w:tcW w:w="2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Наименование реквизитов юридического лица, физического лица, в том числе индивидуального предпринимателя</w:t>
            </w:r>
          </w:p>
        </w:tc>
        <w:tc>
          <w:tcPr>
            <w:tcW w:w="9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Сведения о поставщике (подрядчике)</w:t>
            </w:r>
          </w:p>
        </w:tc>
        <w:tc>
          <w:tcPr>
            <w:tcW w:w="7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Сведения о грузоотправителе</w:t>
            </w:r>
          </w:p>
        </w:tc>
        <w:tc>
          <w:tcPr>
            <w:tcW w:w="750" w:type="pct"/>
            <w:tcBorders>
              <w:top w:val="single" w:sz="4" w:space="0" w:color="DADADA"/>
              <w:left w:val="single" w:sz="4" w:space="0" w:color="DADADA"/>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Сведения о страхователе</w:t>
            </w:r>
          </w:p>
        </w:tc>
      </w:tr>
      <w:tr w:rsidR="0079611C" w:rsidRPr="0079611C" w:rsidTr="000F165E">
        <w:tc>
          <w:tcPr>
            <w:tcW w:w="300" w:type="pct"/>
            <w:tcBorders>
              <w:top w:val="single" w:sz="4" w:space="0" w:color="DADADA"/>
              <w:left w:val="single" w:sz="2" w:space="0" w:color="auto"/>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w:t>
            </w:r>
          </w:p>
        </w:tc>
        <w:tc>
          <w:tcPr>
            <w:tcW w:w="2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2</w:t>
            </w:r>
          </w:p>
        </w:tc>
        <w:tc>
          <w:tcPr>
            <w:tcW w:w="9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3</w:t>
            </w:r>
          </w:p>
        </w:tc>
        <w:tc>
          <w:tcPr>
            <w:tcW w:w="7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4</w:t>
            </w:r>
          </w:p>
        </w:tc>
        <w:tc>
          <w:tcPr>
            <w:tcW w:w="750" w:type="pct"/>
            <w:tcBorders>
              <w:top w:val="single" w:sz="4" w:space="0" w:color="DADADA"/>
              <w:left w:val="single" w:sz="4" w:space="0" w:color="DADADA"/>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5</w:t>
            </w:r>
          </w:p>
        </w:tc>
      </w:tr>
      <w:tr w:rsidR="0079611C" w:rsidRPr="0079611C" w:rsidTr="000F165E">
        <w:tc>
          <w:tcPr>
            <w:tcW w:w="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w:t>
            </w:r>
          </w:p>
        </w:tc>
        <w:tc>
          <w:tcPr>
            <w:tcW w:w="2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9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2</w:t>
            </w:r>
          </w:p>
        </w:tc>
        <w:tc>
          <w:tcPr>
            <w:tcW w:w="2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Сокращенное наименование юридического лица (при наличии)</w:t>
            </w:r>
          </w:p>
        </w:tc>
        <w:tc>
          <w:tcPr>
            <w:tcW w:w="9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3</w:t>
            </w:r>
          </w:p>
        </w:tc>
        <w:tc>
          <w:tcPr>
            <w:tcW w:w="2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Адрес юридического лица в пределах места нахождения юридического лица, адрес регистрации по месту </w:t>
            </w:r>
            <w:bookmarkStart w:id="9" w:name="l4259"/>
            <w:bookmarkEnd w:id="9"/>
            <w:r w:rsidRPr="0079611C">
              <w:rPr>
                <w:rFonts w:ascii="Times New Roman" w:hAnsi="Times New Roman" w:cs="Times New Roman"/>
                <w:sz w:val="16"/>
                <w:szCs w:val="16"/>
              </w:rPr>
              <w:t>жительства (месту пребывания) физического лица, в том числе индивидуального предпринимателя</w:t>
            </w:r>
          </w:p>
        </w:tc>
        <w:tc>
          <w:tcPr>
            <w:tcW w:w="9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4</w:t>
            </w:r>
          </w:p>
        </w:tc>
        <w:tc>
          <w:tcPr>
            <w:tcW w:w="2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ОГРН (ОГРНИП) юридического лица, индивидуального предпринимателя</w:t>
            </w:r>
          </w:p>
        </w:tc>
        <w:tc>
          <w:tcPr>
            <w:tcW w:w="9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5</w:t>
            </w:r>
          </w:p>
        </w:tc>
        <w:tc>
          <w:tcPr>
            <w:tcW w:w="2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ИНН юридического лица, физического лица, индивидуального предпринимателя</w:t>
            </w:r>
          </w:p>
        </w:tc>
        <w:tc>
          <w:tcPr>
            <w:tcW w:w="9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6</w:t>
            </w:r>
          </w:p>
        </w:tc>
        <w:tc>
          <w:tcPr>
            <w:tcW w:w="2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КПП юридического лица</w:t>
            </w:r>
          </w:p>
        </w:tc>
        <w:tc>
          <w:tcPr>
            <w:tcW w:w="9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7</w:t>
            </w:r>
          </w:p>
        </w:tc>
        <w:tc>
          <w:tcPr>
            <w:tcW w:w="2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Лицевой счет юридического лица, физического лица, индивидуального предпринимателя (при наличии)</w:t>
            </w:r>
          </w:p>
        </w:tc>
        <w:tc>
          <w:tcPr>
            <w:tcW w:w="9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8</w:t>
            </w:r>
          </w:p>
        </w:tc>
        <w:tc>
          <w:tcPr>
            <w:tcW w:w="2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Раздел на лицевом счете юридического лица, физического лица, индивидуального предпринимателя (при наличии)</w:t>
            </w:r>
          </w:p>
        </w:tc>
        <w:tc>
          <w:tcPr>
            <w:tcW w:w="9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bl>
    <w:p w:rsidR="0079611C" w:rsidRPr="0079611C" w:rsidRDefault="0079611C" w:rsidP="0079611C">
      <w:pPr>
        <w:shd w:val="clear" w:color="auto" w:fill="FFFFFF"/>
        <w:jc w:val="right"/>
        <w:textAlignment w:val="baseline"/>
        <w:rPr>
          <w:rFonts w:ascii="Times New Roman" w:hAnsi="Times New Roman" w:cs="Times New Roman"/>
          <w:color w:val="000000"/>
          <w:sz w:val="16"/>
          <w:szCs w:val="16"/>
        </w:rPr>
      </w:pPr>
      <w:r w:rsidRPr="0079611C">
        <w:rPr>
          <w:rFonts w:ascii="Times New Roman" w:hAnsi="Times New Roman" w:cs="Times New Roman"/>
          <w:i/>
          <w:iCs/>
          <w:color w:val="000000"/>
          <w:sz w:val="16"/>
          <w:szCs w:val="16"/>
        </w:rPr>
        <w:t>Форма 0510452 с. 2</w:t>
      </w:r>
      <w:bookmarkStart w:id="10" w:name="l4260"/>
      <w:bookmarkEnd w:id="10"/>
    </w:p>
    <w:p w:rsidR="0079611C" w:rsidRPr="0079611C" w:rsidRDefault="0079611C" w:rsidP="0079611C">
      <w:pPr>
        <w:shd w:val="clear" w:color="auto" w:fill="FFFFFF"/>
        <w:jc w:val="center"/>
        <w:textAlignment w:val="baseline"/>
        <w:outlineLvl w:val="2"/>
        <w:rPr>
          <w:rFonts w:ascii="Times New Roman" w:hAnsi="Times New Roman" w:cs="Times New Roman"/>
          <w:b/>
          <w:bCs/>
          <w:color w:val="000000"/>
          <w:sz w:val="16"/>
          <w:szCs w:val="16"/>
        </w:rPr>
      </w:pPr>
      <w:bookmarkStart w:id="11" w:name="h4261"/>
      <w:bookmarkEnd w:id="11"/>
      <w:r w:rsidRPr="0079611C">
        <w:rPr>
          <w:rFonts w:ascii="Times New Roman" w:hAnsi="Times New Roman" w:cs="Times New Roman"/>
          <w:b/>
          <w:bCs/>
          <w:color w:val="000000"/>
          <w:sz w:val="16"/>
          <w:szCs w:val="16"/>
        </w:rPr>
        <w:t>2. Сведения о транспортировке и приемке груза</w:t>
      </w:r>
    </w:p>
    <w:tbl>
      <w:tblPr>
        <w:tblW w:w="5000" w:type="pct"/>
        <w:tblBorders>
          <w:top w:val="single" w:sz="4" w:space="0" w:color="DADADA"/>
          <w:left w:val="single" w:sz="4" w:space="0" w:color="DADADA"/>
          <w:bottom w:val="single" w:sz="4" w:space="0" w:color="DADADA"/>
          <w:right w:val="single" w:sz="4" w:space="0" w:color="DADADA"/>
        </w:tblBorders>
        <w:tblCellMar>
          <w:top w:w="15" w:type="dxa"/>
          <w:left w:w="15" w:type="dxa"/>
          <w:bottom w:w="15" w:type="dxa"/>
          <w:right w:w="15" w:type="dxa"/>
        </w:tblCellMar>
        <w:tblLook w:val="04A0"/>
      </w:tblPr>
      <w:tblGrid>
        <w:gridCol w:w="605"/>
        <w:gridCol w:w="588"/>
        <w:gridCol w:w="689"/>
        <w:gridCol w:w="589"/>
        <w:gridCol w:w="690"/>
        <w:gridCol w:w="589"/>
        <w:gridCol w:w="690"/>
        <w:gridCol w:w="589"/>
        <w:gridCol w:w="690"/>
        <w:gridCol w:w="589"/>
        <w:gridCol w:w="690"/>
        <w:gridCol w:w="690"/>
        <w:gridCol w:w="858"/>
        <w:gridCol w:w="1493"/>
      </w:tblGrid>
      <w:tr w:rsidR="0079611C" w:rsidRPr="0079611C" w:rsidTr="000F165E">
        <w:tc>
          <w:tcPr>
            <w:tcW w:w="250" w:type="pct"/>
            <w:vMerge w:val="restart"/>
            <w:tcBorders>
              <w:top w:val="single" w:sz="4" w:space="0" w:color="DADADA"/>
              <w:left w:val="single" w:sz="2" w:space="0" w:color="auto"/>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bookmarkStart w:id="12" w:name="l4262"/>
            <w:bookmarkEnd w:id="12"/>
            <w:r w:rsidRPr="0079611C">
              <w:rPr>
                <w:rFonts w:ascii="Times New Roman" w:hAnsi="Times New Roman" w:cs="Times New Roman"/>
                <w:sz w:val="16"/>
                <w:szCs w:val="16"/>
              </w:rPr>
              <w:t>Код строки</w:t>
            </w:r>
          </w:p>
        </w:tc>
        <w:tc>
          <w:tcPr>
            <w:tcW w:w="0" w:type="auto"/>
            <w:gridSpan w:val="10"/>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Информация о транспортировке груза</w:t>
            </w:r>
          </w:p>
        </w:tc>
        <w:tc>
          <w:tcPr>
            <w:tcW w:w="0" w:type="auto"/>
            <w:gridSpan w:val="2"/>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Время приемки (час</w:t>
            </w:r>
            <w:proofErr w:type="gramStart"/>
            <w:r w:rsidRPr="0079611C">
              <w:rPr>
                <w:rFonts w:ascii="Times New Roman" w:hAnsi="Times New Roman" w:cs="Times New Roman"/>
                <w:sz w:val="16"/>
                <w:szCs w:val="16"/>
              </w:rPr>
              <w:t>.</w:t>
            </w:r>
            <w:proofErr w:type="gramEnd"/>
            <w:r w:rsidRPr="0079611C">
              <w:rPr>
                <w:rFonts w:ascii="Times New Roman" w:hAnsi="Times New Roman" w:cs="Times New Roman"/>
                <w:sz w:val="16"/>
                <w:szCs w:val="16"/>
              </w:rPr>
              <w:t xml:space="preserve"> </w:t>
            </w:r>
            <w:proofErr w:type="gramStart"/>
            <w:r w:rsidRPr="0079611C">
              <w:rPr>
                <w:rFonts w:ascii="Times New Roman" w:hAnsi="Times New Roman" w:cs="Times New Roman"/>
                <w:sz w:val="16"/>
                <w:szCs w:val="16"/>
              </w:rPr>
              <w:t>м</w:t>
            </w:r>
            <w:proofErr w:type="gramEnd"/>
            <w:r w:rsidRPr="0079611C">
              <w:rPr>
                <w:rFonts w:ascii="Times New Roman" w:hAnsi="Times New Roman" w:cs="Times New Roman"/>
                <w:sz w:val="16"/>
                <w:szCs w:val="16"/>
              </w:rPr>
              <w:t>ин.)</w:t>
            </w:r>
          </w:p>
        </w:tc>
        <w:tc>
          <w:tcPr>
            <w:tcW w:w="750" w:type="pct"/>
            <w:vMerge w:val="restart"/>
            <w:tcBorders>
              <w:top w:val="single" w:sz="4" w:space="0" w:color="DADADA"/>
              <w:left w:val="single" w:sz="4" w:space="0" w:color="DADADA"/>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Место составления Акта приемки товаров, работ, услуг (ф. 0510452)</w:t>
            </w:r>
          </w:p>
        </w:tc>
      </w:tr>
      <w:tr w:rsidR="0079611C" w:rsidRPr="0079611C" w:rsidTr="000F165E">
        <w:tc>
          <w:tcPr>
            <w:tcW w:w="0" w:type="auto"/>
            <w:vMerge/>
            <w:tcBorders>
              <w:top w:val="single" w:sz="4" w:space="0" w:color="DADADA"/>
              <w:left w:val="single" w:sz="2" w:space="0" w:color="auto"/>
              <w:bottom w:val="single" w:sz="4" w:space="0" w:color="DADADA"/>
              <w:right w:val="single" w:sz="4" w:space="0" w:color="DADADA"/>
            </w:tcBorders>
            <w:vAlign w:val="center"/>
            <w:hideMark/>
          </w:tcPr>
          <w:p w:rsidR="0079611C" w:rsidRPr="0079611C" w:rsidRDefault="0079611C" w:rsidP="000F165E">
            <w:pPr>
              <w:rPr>
                <w:rFonts w:ascii="Times New Roman" w:hAnsi="Times New Roman" w:cs="Times New Roman"/>
                <w:sz w:val="16"/>
                <w:szCs w:val="16"/>
              </w:rPr>
            </w:pPr>
          </w:p>
        </w:tc>
        <w:tc>
          <w:tcPr>
            <w:tcW w:w="0" w:type="auto"/>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отправка груза со станции (пристани, порта)</w:t>
            </w:r>
          </w:p>
        </w:tc>
        <w:tc>
          <w:tcPr>
            <w:tcW w:w="0" w:type="auto"/>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прибытие на место назначения (станция, пристань)</w:t>
            </w:r>
          </w:p>
        </w:tc>
        <w:tc>
          <w:tcPr>
            <w:tcW w:w="0" w:type="auto"/>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выдача груза транспортной организацией</w:t>
            </w:r>
          </w:p>
        </w:tc>
        <w:tc>
          <w:tcPr>
            <w:tcW w:w="0" w:type="auto"/>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вскрытие вагона (других транспортных средств)</w:t>
            </w:r>
          </w:p>
        </w:tc>
        <w:tc>
          <w:tcPr>
            <w:tcW w:w="0" w:type="auto"/>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доставка на склад получателя</w:t>
            </w:r>
          </w:p>
        </w:tc>
        <w:tc>
          <w:tcPr>
            <w:tcW w:w="0" w:type="auto"/>
            <w:gridSpan w:val="2"/>
            <w:vMerge/>
            <w:tcBorders>
              <w:top w:val="single" w:sz="4" w:space="0" w:color="DADADA"/>
              <w:left w:val="single" w:sz="4" w:space="0" w:color="DADADA"/>
              <w:bottom w:val="single" w:sz="4" w:space="0" w:color="DADADA"/>
              <w:right w:val="single" w:sz="4" w:space="0" w:color="DADADA"/>
            </w:tcBorders>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2" w:space="0" w:color="auto"/>
            </w:tcBorders>
            <w:hideMark/>
          </w:tcPr>
          <w:p w:rsidR="0079611C" w:rsidRPr="0079611C" w:rsidRDefault="0079611C" w:rsidP="000F165E">
            <w:pPr>
              <w:rPr>
                <w:rFonts w:ascii="Times New Roman" w:hAnsi="Times New Roman" w:cs="Times New Roman"/>
                <w:sz w:val="16"/>
                <w:szCs w:val="16"/>
              </w:rPr>
            </w:pPr>
          </w:p>
        </w:tc>
      </w:tr>
      <w:tr w:rsidR="0079611C" w:rsidRPr="0079611C" w:rsidTr="000F165E">
        <w:tc>
          <w:tcPr>
            <w:tcW w:w="0" w:type="auto"/>
            <w:vMerge/>
            <w:tcBorders>
              <w:top w:val="single" w:sz="4" w:space="0" w:color="DADADA"/>
              <w:left w:val="single" w:sz="2" w:space="0" w:color="auto"/>
              <w:bottom w:val="single" w:sz="4" w:space="0" w:color="DADADA"/>
              <w:right w:val="single" w:sz="4" w:space="0" w:color="DADADA"/>
            </w:tcBorders>
            <w:vAlign w:val="center"/>
            <w:hideMark/>
          </w:tcPr>
          <w:p w:rsidR="0079611C" w:rsidRPr="0079611C" w:rsidRDefault="0079611C" w:rsidP="000F165E">
            <w:pPr>
              <w:rPr>
                <w:rFonts w:ascii="Times New Roman" w:hAnsi="Times New Roman" w:cs="Times New Roman"/>
                <w:sz w:val="16"/>
                <w:szCs w:val="16"/>
              </w:rPr>
            </w:pPr>
          </w:p>
        </w:tc>
        <w:tc>
          <w:tcPr>
            <w:tcW w:w="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дата</w:t>
            </w:r>
          </w:p>
        </w:tc>
        <w:tc>
          <w:tcPr>
            <w:tcW w:w="3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время</w:t>
            </w:r>
          </w:p>
        </w:tc>
        <w:tc>
          <w:tcPr>
            <w:tcW w:w="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дата</w:t>
            </w:r>
          </w:p>
        </w:tc>
        <w:tc>
          <w:tcPr>
            <w:tcW w:w="3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время</w:t>
            </w:r>
          </w:p>
        </w:tc>
        <w:tc>
          <w:tcPr>
            <w:tcW w:w="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дата</w:t>
            </w:r>
          </w:p>
        </w:tc>
        <w:tc>
          <w:tcPr>
            <w:tcW w:w="3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время</w:t>
            </w:r>
          </w:p>
        </w:tc>
        <w:tc>
          <w:tcPr>
            <w:tcW w:w="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дата</w:t>
            </w:r>
          </w:p>
        </w:tc>
        <w:tc>
          <w:tcPr>
            <w:tcW w:w="3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время</w:t>
            </w:r>
          </w:p>
        </w:tc>
        <w:tc>
          <w:tcPr>
            <w:tcW w:w="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дата</w:t>
            </w:r>
          </w:p>
        </w:tc>
        <w:tc>
          <w:tcPr>
            <w:tcW w:w="3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время</w:t>
            </w:r>
          </w:p>
        </w:tc>
        <w:tc>
          <w:tcPr>
            <w:tcW w:w="3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начало</w:t>
            </w:r>
          </w:p>
        </w:tc>
        <w:tc>
          <w:tcPr>
            <w:tcW w:w="4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окончание</w:t>
            </w:r>
          </w:p>
        </w:tc>
        <w:tc>
          <w:tcPr>
            <w:tcW w:w="0" w:type="auto"/>
            <w:vMerge/>
            <w:tcBorders>
              <w:top w:val="single" w:sz="4" w:space="0" w:color="DADADA"/>
              <w:left w:val="single" w:sz="4" w:space="0" w:color="DADADA"/>
              <w:bottom w:val="single" w:sz="4" w:space="0" w:color="DADADA"/>
              <w:right w:val="single" w:sz="2" w:space="0" w:color="auto"/>
            </w:tcBorders>
            <w:hideMark/>
          </w:tcPr>
          <w:p w:rsidR="0079611C" w:rsidRPr="0079611C" w:rsidRDefault="0079611C" w:rsidP="000F165E">
            <w:pPr>
              <w:rPr>
                <w:rFonts w:ascii="Times New Roman" w:hAnsi="Times New Roman" w:cs="Times New Roman"/>
                <w:sz w:val="16"/>
                <w:szCs w:val="16"/>
              </w:rPr>
            </w:pPr>
          </w:p>
        </w:tc>
      </w:tr>
      <w:tr w:rsidR="0079611C" w:rsidRPr="0079611C" w:rsidTr="000F165E">
        <w:tc>
          <w:tcPr>
            <w:tcW w:w="250" w:type="pct"/>
            <w:tcBorders>
              <w:top w:val="single" w:sz="4" w:space="0" w:color="DADADA"/>
              <w:left w:val="single" w:sz="2" w:space="0" w:color="auto"/>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w:t>
            </w:r>
          </w:p>
        </w:tc>
        <w:tc>
          <w:tcPr>
            <w:tcW w:w="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2</w:t>
            </w:r>
          </w:p>
        </w:tc>
        <w:tc>
          <w:tcPr>
            <w:tcW w:w="3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3</w:t>
            </w:r>
          </w:p>
        </w:tc>
        <w:tc>
          <w:tcPr>
            <w:tcW w:w="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4</w:t>
            </w:r>
          </w:p>
        </w:tc>
        <w:tc>
          <w:tcPr>
            <w:tcW w:w="3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5</w:t>
            </w:r>
          </w:p>
        </w:tc>
        <w:tc>
          <w:tcPr>
            <w:tcW w:w="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6</w:t>
            </w:r>
          </w:p>
        </w:tc>
        <w:tc>
          <w:tcPr>
            <w:tcW w:w="3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7</w:t>
            </w:r>
          </w:p>
        </w:tc>
        <w:tc>
          <w:tcPr>
            <w:tcW w:w="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8</w:t>
            </w:r>
          </w:p>
        </w:tc>
        <w:tc>
          <w:tcPr>
            <w:tcW w:w="3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9</w:t>
            </w:r>
          </w:p>
        </w:tc>
        <w:tc>
          <w:tcPr>
            <w:tcW w:w="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10</w:t>
            </w:r>
          </w:p>
        </w:tc>
        <w:tc>
          <w:tcPr>
            <w:tcW w:w="3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11</w:t>
            </w:r>
          </w:p>
        </w:tc>
        <w:tc>
          <w:tcPr>
            <w:tcW w:w="3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12</w:t>
            </w:r>
          </w:p>
        </w:tc>
        <w:tc>
          <w:tcPr>
            <w:tcW w:w="4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13</w:t>
            </w:r>
          </w:p>
        </w:tc>
        <w:tc>
          <w:tcPr>
            <w:tcW w:w="750" w:type="pct"/>
            <w:tcBorders>
              <w:top w:val="single" w:sz="4" w:space="0" w:color="DADADA"/>
              <w:left w:val="single" w:sz="4" w:space="0" w:color="DADADA"/>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14</w:t>
            </w:r>
          </w:p>
        </w:tc>
      </w:tr>
      <w:tr w:rsidR="0079611C" w:rsidRPr="0079611C" w:rsidTr="000F165E">
        <w:tc>
          <w:tcPr>
            <w:tcW w:w="2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p>
        </w:tc>
        <w:tc>
          <w:tcPr>
            <w:tcW w:w="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3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3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3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3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3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3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3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4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bl>
    <w:p w:rsidR="0079611C" w:rsidRPr="0079611C" w:rsidRDefault="0079611C" w:rsidP="0079611C">
      <w:pPr>
        <w:shd w:val="clear" w:color="auto" w:fill="FFFFFF"/>
        <w:jc w:val="center"/>
        <w:textAlignment w:val="baseline"/>
        <w:outlineLvl w:val="2"/>
        <w:rPr>
          <w:rFonts w:ascii="Times New Roman" w:hAnsi="Times New Roman" w:cs="Times New Roman"/>
          <w:b/>
          <w:bCs/>
          <w:color w:val="000000"/>
          <w:sz w:val="16"/>
          <w:szCs w:val="16"/>
        </w:rPr>
      </w:pPr>
      <w:bookmarkStart w:id="13" w:name="h4264"/>
      <w:bookmarkEnd w:id="13"/>
      <w:r w:rsidRPr="0079611C">
        <w:rPr>
          <w:rFonts w:ascii="Times New Roman" w:hAnsi="Times New Roman" w:cs="Times New Roman"/>
          <w:b/>
          <w:bCs/>
          <w:color w:val="000000"/>
          <w:sz w:val="16"/>
          <w:szCs w:val="16"/>
        </w:rPr>
        <w:t>3. Сведения о целостности пломб, упаковки, количестве мест и массе груза</w:t>
      </w:r>
      <w:bookmarkStart w:id="14" w:name="l4263"/>
      <w:bookmarkEnd w:id="14"/>
    </w:p>
    <w:tbl>
      <w:tblPr>
        <w:tblW w:w="5000" w:type="pct"/>
        <w:tblBorders>
          <w:top w:val="single" w:sz="4" w:space="0" w:color="DADADA"/>
          <w:left w:val="single" w:sz="4" w:space="0" w:color="DADADA"/>
          <w:bottom w:val="single" w:sz="4" w:space="0" w:color="DADADA"/>
          <w:right w:val="single" w:sz="4" w:space="0" w:color="DADADA"/>
        </w:tblBorders>
        <w:tblCellMar>
          <w:top w:w="15" w:type="dxa"/>
          <w:left w:w="15" w:type="dxa"/>
          <w:bottom w:w="15" w:type="dxa"/>
          <w:right w:w="15" w:type="dxa"/>
        </w:tblCellMar>
        <w:tblLook w:val="04A0"/>
      </w:tblPr>
      <w:tblGrid>
        <w:gridCol w:w="529"/>
        <w:gridCol w:w="1097"/>
        <w:gridCol w:w="669"/>
        <w:gridCol w:w="744"/>
        <w:gridCol w:w="486"/>
        <w:gridCol w:w="486"/>
        <w:gridCol w:w="739"/>
        <w:gridCol w:w="490"/>
        <w:gridCol w:w="490"/>
        <w:gridCol w:w="416"/>
        <w:gridCol w:w="416"/>
        <w:gridCol w:w="856"/>
        <w:gridCol w:w="348"/>
        <w:gridCol w:w="173"/>
        <w:gridCol w:w="348"/>
        <w:gridCol w:w="967"/>
        <w:gridCol w:w="785"/>
      </w:tblGrid>
      <w:tr w:rsidR="0079611C" w:rsidRPr="0079611C" w:rsidTr="000F165E">
        <w:tc>
          <w:tcPr>
            <w:tcW w:w="0" w:type="auto"/>
            <w:vMerge w:val="restart"/>
            <w:tcBorders>
              <w:top w:val="single" w:sz="4" w:space="0" w:color="DADADA"/>
              <w:left w:val="single" w:sz="2" w:space="0" w:color="auto"/>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bookmarkStart w:id="15" w:name="l4265"/>
            <w:bookmarkEnd w:id="15"/>
            <w:r w:rsidRPr="0079611C">
              <w:rPr>
                <w:rFonts w:ascii="Times New Roman" w:hAnsi="Times New Roman" w:cs="Times New Roman"/>
                <w:sz w:val="16"/>
                <w:szCs w:val="16"/>
              </w:rPr>
              <w:lastRenderedPageBreak/>
              <w:t>Код строки</w:t>
            </w:r>
          </w:p>
        </w:tc>
        <w:tc>
          <w:tcPr>
            <w:tcW w:w="0" w:type="auto"/>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Целостность опломбирования</w:t>
            </w:r>
          </w:p>
        </w:tc>
        <w:tc>
          <w:tcPr>
            <w:tcW w:w="0" w:type="auto"/>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Вид упаковки или тары</w:t>
            </w:r>
          </w:p>
        </w:tc>
        <w:tc>
          <w:tcPr>
            <w:tcW w:w="0" w:type="auto"/>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Состояние упаковки или тары при приемке</w:t>
            </w:r>
          </w:p>
        </w:tc>
        <w:tc>
          <w:tcPr>
            <w:tcW w:w="0" w:type="auto"/>
            <w:gridSpan w:val="3"/>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Единица измерения</w:t>
            </w:r>
          </w:p>
        </w:tc>
        <w:tc>
          <w:tcPr>
            <w:tcW w:w="0" w:type="auto"/>
            <w:gridSpan w:val="2"/>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Способ измерения (взвешивание, счет мест, обмер т.п.)</w:t>
            </w:r>
          </w:p>
        </w:tc>
        <w:tc>
          <w:tcPr>
            <w:tcW w:w="0" w:type="auto"/>
            <w:gridSpan w:val="2"/>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Количество мест груза</w:t>
            </w:r>
          </w:p>
        </w:tc>
        <w:tc>
          <w:tcPr>
            <w:tcW w:w="0" w:type="auto"/>
            <w:gridSpan w:val="4"/>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xml:space="preserve">Масса груза, </w:t>
            </w:r>
            <w:proofErr w:type="gramStart"/>
            <w:r w:rsidRPr="0079611C">
              <w:rPr>
                <w:rFonts w:ascii="Times New Roman" w:hAnsi="Times New Roman" w:cs="Times New Roman"/>
                <w:sz w:val="16"/>
                <w:szCs w:val="16"/>
              </w:rPr>
              <w:t>т</w:t>
            </w:r>
            <w:proofErr w:type="gramEnd"/>
          </w:p>
        </w:tc>
        <w:tc>
          <w:tcPr>
            <w:tcW w:w="0" w:type="auto"/>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Товары, содержащиеся в упаковке (таре), по маркировке</w:t>
            </w:r>
          </w:p>
        </w:tc>
        <w:tc>
          <w:tcPr>
            <w:tcW w:w="0" w:type="auto"/>
            <w:vMerge w:val="restart"/>
            <w:tcBorders>
              <w:top w:val="single" w:sz="4" w:space="0" w:color="DADADA"/>
              <w:left w:val="single" w:sz="4" w:space="0" w:color="DADADA"/>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Условия хранения товара на складе получателя</w:t>
            </w:r>
          </w:p>
        </w:tc>
      </w:tr>
      <w:tr w:rsidR="0079611C" w:rsidRPr="0079611C" w:rsidTr="000F165E">
        <w:tc>
          <w:tcPr>
            <w:tcW w:w="0" w:type="auto"/>
            <w:vMerge/>
            <w:tcBorders>
              <w:top w:val="single" w:sz="4" w:space="0" w:color="DADADA"/>
              <w:left w:val="single" w:sz="2" w:space="0" w:color="auto"/>
              <w:bottom w:val="single" w:sz="4" w:space="0" w:color="DADADA"/>
              <w:right w:val="single" w:sz="4" w:space="0" w:color="DADADA"/>
            </w:tcBorders>
            <w:vAlign w:val="center"/>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4" w:space="0" w:color="DADADA"/>
            </w:tcBorders>
            <w:vAlign w:val="center"/>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4" w:space="0" w:color="DADADA"/>
            </w:tcBorders>
            <w:vAlign w:val="center"/>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4" w:space="0" w:color="DADADA"/>
            </w:tcBorders>
            <w:vAlign w:val="center"/>
            <w:hideMark/>
          </w:tcPr>
          <w:p w:rsidR="0079611C" w:rsidRPr="0079611C" w:rsidRDefault="0079611C" w:rsidP="000F165E">
            <w:pPr>
              <w:rPr>
                <w:rFonts w:ascii="Times New Roman" w:hAnsi="Times New Roman" w:cs="Times New Roman"/>
                <w:sz w:val="16"/>
                <w:szCs w:val="16"/>
              </w:rPr>
            </w:pPr>
          </w:p>
        </w:tc>
        <w:tc>
          <w:tcPr>
            <w:tcW w:w="0" w:type="auto"/>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наименование</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код по </w:t>
            </w:r>
            <w:hyperlink r:id="rId18" w:anchor="l4" w:tgtFrame="_blank" w:history="1">
              <w:r w:rsidRPr="0079611C">
                <w:rPr>
                  <w:rFonts w:ascii="Times New Roman" w:hAnsi="Times New Roman" w:cs="Times New Roman"/>
                  <w:color w:val="228007"/>
                  <w:sz w:val="16"/>
                  <w:szCs w:val="16"/>
                  <w:u w:val="single"/>
                </w:rPr>
                <w:t>ОКЕИ</w:t>
              </w:r>
            </w:hyperlink>
          </w:p>
        </w:tc>
        <w:tc>
          <w:tcPr>
            <w:tcW w:w="0" w:type="auto"/>
            <w:gridSpan w:val="2"/>
            <w:vMerge/>
            <w:tcBorders>
              <w:top w:val="single" w:sz="4" w:space="0" w:color="DADADA"/>
              <w:left w:val="single" w:sz="4" w:space="0" w:color="DADADA"/>
              <w:bottom w:val="single" w:sz="4" w:space="0" w:color="DADADA"/>
              <w:right w:val="single" w:sz="4" w:space="0" w:color="DADADA"/>
            </w:tcBorders>
            <w:hideMark/>
          </w:tcPr>
          <w:p w:rsidR="0079611C" w:rsidRPr="0079611C" w:rsidRDefault="0079611C" w:rsidP="000F165E">
            <w:pPr>
              <w:rPr>
                <w:rFonts w:ascii="Times New Roman" w:hAnsi="Times New Roman" w:cs="Times New Roman"/>
                <w:sz w:val="16"/>
                <w:szCs w:val="16"/>
              </w:rPr>
            </w:pPr>
          </w:p>
        </w:tc>
        <w:tc>
          <w:tcPr>
            <w:tcW w:w="0" w:type="auto"/>
            <w:gridSpan w:val="2"/>
            <w:vMerge/>
            <w:tcBorders>
              <w:top w:val="single" w:sz="4" w:space="0" w:color="DADADA"/>
              <w:left w:val="single" w:sz="4" w:space="0" w:color="DADADA"/>
              <w:bottom w:val="single" w:sz="4" w:space="0" w:color="DADADA"/>
              <w:right w:val="single" w:sz="4" w:space="0" w:color="DADADA"/>
            </w:tcBorders>
            <w:hideMark/>
          </w:tcPr>
          <w:p w:rsidR="0079611C" w:rsidRPr="0079611C" w:rsidRDefault="0079611C" w:rsidP="000F165E">
            <w:pPr>
              <w:rPr>
                <w:rFonts w:ascii="Times New Roman" w:hAnsi="Times New Roman" w:cs="Times New Roman"/>
                <w:sz w:val="16"/>
                <w:szCs w:val="16"/>
              </w:rPr>
            </w:pP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в пункте отправления</w:t>
            </w:r>
          </w:p>
        </w:tc>
        <w:tc>
          <w:tcPr>
            <w:tcW w:w="0" w:type="auto"/>
            <w:gridSpan w:val="3"/>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в пункте прибытия</w:t>
            </w:r>
          </w:p>
        </w:tc>
        <w:tc>
          <w:tcPr>
            <w:tcW w:w="0" w:type="auto"/>
            <w:vMerge/>
            <w:tcBorders>
              <w:top w:val="single" w:sz="4" w:space="0" w:color="DADADA"/>
              <w:left w:val="single" w:sz="4" w:space="0" w:color="DADADA"/>
              <w:bottom w:val="single" w:sz="4" w:space="0" w:color="DADADA"/>
              <w:right w:val="single" w:sz="4" w:space="0" w:color="DADADA"/>
            </w:tcBorders>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2" w:space="0" w:color="auto"/>
            </w:tcBorders>
            <w:hideMark/>
          </w:tcPr>
          <w:p w:rsidR="0079611C" w:rsidRPr="0079611C" w:rsidRDefault="0079611C" w:rsidP="000F165E">
            <w:pPr>
              <w:rPr>
                <w:rFonts w:ascii="Times New Roman" w:hAnsi="Times New Roman" w:cs="Times New Roman"/>
                <w:sz w:val="16"/>
                <w:szCs w:val="16"/>
              </w:rPr>
            </w:pPr>
          </w:p>
        </w:tc>
      </w:tr>
      <w:tr w:rsidR="0079611C" w:rsidRPr="0079611C" w:rsidTr="000F165E">
        <w:tc>
          <w:tcPr>
            <w:tcW w:w="0" w:type="auto"/>
            <w:tcBorders>
              <w:top w:val="single" w:sz="4" w:space="0" w:color="DADADA"/>
              <w:left w:val="single" w:sz="2" w:space="0" w:color="auto"/>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2</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3</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4</w:t>
            </w:r>
          </w:p>
        </w:tc>
        <w:tc>
          <w:tcPr>
            <w:tcW w:w="0" w:type="auto"/>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5</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6</w:t>
            </w:r>
          </w:p>
        </w:tc>
        <w:tc>
          <w:tcPr>
            <w:tcW w:w="0" w:type="auto"/>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7</w:t>
            </w:r>
          </w:p>
        </w:tc>
        <w:tc>
          <w:tcPr>
            <w:tcW w:w="0" w:type="auto"/>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8</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9</w:t>
            </w:r>
          </w:p>
        </w:tc>
        <w:tc>
          <w:tcPr>
            <w:tcW w:w="0" w:type="auto"/>
            <w:gridSpan w:val="3"/>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10</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11</w:t>
            </w:r>
          </w:p>
        </w:tc>
        <w:tc>
          <w:tcPr>
            <w:tcW w:w="0" w:type="auto"/>
            <w:tcBorders>
              <w:top w:val="single" w:sz="4" w:space="0" w:color="DADADA"/>
              <w:left w:val="single" w:sz="4" w:space="0" w:color="DADADA"/>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12</w:t>
            </w:r>
          </w:p>
        </w:tc>
      </w:tr>
      <w:tr w:rsidR="0079611C" w:rsidRPr="0079611C" w:rsidTr="000F165E">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gridSpan w:val="3"/>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1750" w:type="pct"/>
            <w:gridSpan w:val="5"/>
            <w:vMerge w:val="restar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bookmarkStart w:id="16" w:name="l4266"/>
            <w:bookmarkEnd w:id="16"/>
            <w:r w:rsidRPr="0079611C">
              <w:rPr>
                <w:rFonts w:ascii="Times New Roman" w:hAnsi="Times New Roman" w:cs="Times New Roman"/>
                <w:sz w:val="16"/>
                <w:szCs w:val="16"/>
              </w:rPr>
              <w:t>Представитель поставщика (подрядчика)</w:t>
            </w:r>
            <w:r w:rsidRPr="0079611C">
              <w:rPr>
                <w:rFonts w:ascii="Times New Roman" w:hAnsi="Times New Roman" w:cs="Times New Roman"/>
                <w:sz w:val="16"/>
                <w:szCs w:val="16"/>
              </w:rPr>
              <w:br/>
              <w:t>или заинтересованной организации</w:t>
            </w:r>
          </w:p>
        </w:tc>
        <w:tc>
          <w:tcPr>
            <w:tcW w:w="950" w:type="pct"/>
            <w:gridSpan w:val="3"/>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0" w:type="pct"/>
            <w:gridSpan w:val="2"/>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850" w:type="pct"/>
            <w:gridSpan w:val="3"/>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050" w:type="pct"/>
            <w:gridSpan w:val="3"/>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gridSpan w:val="5"/>
            <w:vMerge/>
            <w:tcBorders>
              <w:top w:val="single" w:sz="2" w:space="0" w:color="auto"/>
              <w:left w:val="single" w:sz="2" w:space="0" w:color="auto"/>
              <w:bottom w:val="single" w:sz="2" w:space="0" w:color="auto"/>
              <w:right w:val="single" w:sz="2" w:space="0" w:color="auto"/>
            </w:tcBorders>
            <w:vAlign w:val="center"/>
            <w:hideMark/>
          </w:tcPr>
          <w:p w:rsidR="0079611C" w:rsidRPr="0079611C" w:rsidRDefault="0079611C" w:rsidP="000F165E">
            <w:pPr>
              <w:rPr>
                <w:rFonts w:ascii="Times New Roman" w:hAnsi="Times New Roman" w:cs="Times New Roman"/>
                <w:sz w:val="16"/>
                <w:szCs w:val="16"/>
              </w:rPr>
            </w:pPr>
          </w:p>
        </w:tc>
        <w:tc>
          <w:tcPr>
            <w:tcW w:w="950" w:type="pct"/>
            <w:gridSpan w:val="3"/>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(должность)</w:t>
            </w:r>
          </w:p>
        </w:tc>
        <w:tc>
          <w:tcPr>
            <w:tcW w:w="200" w:type="pct"/>
            <w:gridSpan w:val="2"/>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850" w:type="pct"/>
            <w:gridSpan w:val="3"/>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(подпись)</w:t>
            </w:r>
          </w:p>
        </w:tc>
        <w:tc>
          <w:tcPr>
            <w:tcW w:w="20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050" w:type="pct"/>
            <w:gridSpan w:val="3"/>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(расшифровка подписи)</w:t>
            </w:r>
          </w:p>
        </w:tc>
      </w:tr>
      <w:tr w:rsidR="0079611C" w:rsidRPr="0079611C" w:rsidTr="000F165E">
        <w:tc>
          <w:tcPr>
            <w:tcW w:w="1750" w:type="pct"/>
            <w:gridSpan w:val="17"/>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(в ред. Приказа Минфина РФ </w:t>
            </w:r>
            <w:hyperlink r:id="rId19" w:anchor="l954" w:tgtFrame="_blank" w:history="1">
              <w:r w:rsidRPr="0079611C">
                <w:rPr>
                  <w:rFonts w:ascii="Times New Roman" w:hAnsi="Times New Roman" w:cs="Times New Roman"/>
                  <w:color w:val="228007"/>
                  <w:sz w:val="16"/>
                  <w:szCs w:val="16"/>
                  <w:u w:val="single"/>
                </w:rPr>
                <w:t>от 30.09.2024 N 144н</w:t>
              </w:r>
            </w:hyperlink>
            <w:r w:rsidRPr="0079611C">
              <w:rPr>
                <w:rFonts w:ascii="Times New Roman" w:hAnsi="Times New Roman" w:cs="Times New Roman"/>
                <w:sz w:val="16"/>
                <w:szCs w:val="16"/>
              </w:rPr>
              <w:t>)</w:t>
            </w:r>
          </w:p>
        </w:tc>
      </w:tr>
      <w:tr w:rsidR="0079611C" w:rsidRPr="0079611C" w:rsidTr="000F165E">
        <w:tc>
          <w:tcPr>
            <w:tcW w:w="1750" w:type="pct"/>
            <w:gridSpan w:val="5"/>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"__" _________ 20__ г.</w:t>
            </w:r>
          </w:p>
        </w:tc>
        <w:tc>
          <w:tcPr>
            <w:tcW w:w="950" w:type="pct"/>
            <w:gridSpan w:val="3"/>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0" w:type="pct"/>
            <w:gridSpan w:val="2"/>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850" w:type="pct"/>
            <w:gridSpan w:val="3"/>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050" w:type="pct"/>
            <w:gridSpan w:val="3"/>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1750" w:type="pct"/>
            <w:gridSpan w:val="5"/>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Товары, работы, услуги приняты</w:t>
            </w:r>
          </w:p>
        </w:tc>
        <w:tc>
          <w:tcPr>
            <w:tcW w:w="950" w:type="pct"/>
            <w:gridSpan w:val="3"/>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0" w:type="pct"/>
            <w:gridSpan w:val="2"/>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850" w:type="pct"/>
            <w:gridSpan w:val="3"/>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050" w:type="pct"/>
            <w:gridSpan w:val="3"/>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1750" w:type="pct"/>
            <w:gridSpan w:val="5"/>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950" w:type="pct"/>
            <w:gridSpan w:val="3"/>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(должность)</w:t>
            </w:r>
          </w:p>
        </w:tc>
        <w:tc>
          <w:tcPr>
            <w:tcW w:w="200" w:type="pct"/>
            <w:gridSpan w:val="2"/>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850" w:type="pct"/>
            <w:gridSpan w:val="3"/>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(подпись)</w:t>
            </w:r>
          </w:p>
        </w:tc>
        <w:tc>
          <w:tcPr>
            <w:tcW w:w="20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050" w:type="pct"/>
            <w:gridSpan w:val="3"/>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(расшифровка подписи)</w:t>
            </w:r>
          </w:p>
        </w:tc>
      </w:tr>
      <w:tr w:rsidR="0079611C" w:rsidRPr="0079611C" w:rsidTr="000F165E">
        <w:tc>
          <w:tcPr>
            <w:tcW w:w="1750" w:type="pct"/>
            <w:gridSpan w:val="5"/>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"__" _________ 20__ г.</w:t>
            </w:r>
          </w:p>
        </w:tc>
        <w:tc>
          <w:tcPr>
            <w:tcW w:w="950" w:type="pct"/>
            <w:gridSpan w:val="3"/>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0" w:type="pct"/>
            <w:gridSpan w:val="2"/>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850" w:type="pct"/>
            <w:gridSpan w:val="3"/>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050" w:type="pct"/>
            <w:gridSpan w:val="3"/>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bl>
    <w:p w:rsidR="0079611C" w:rsidRPr="0079611C" w:rsidRDefault="0079611C" w:rsidP="0079611C">
      <w:pPr>
        <w:shd w:val="clear" w:color="auto" w:fill="FFFFFF"/>
        <w:jc w:val="center"/>
        <w:textAlignment w:val="baseline"/>
        <w:outlineLvl w:val="2"/>
        <w:rPr>
          <w:rFonts w:ascii="Times New Roman" w:hAnsi="Times New Roman" w:cs="Times New Roman"/>
          <w:b/>
          <w:bCs/>
          <w:color w:val="000000"/>
          <w:sz w:val="16"/>
          <w:szCs w:val="16"/>
        </w:rPr>
      </w:pPr>
      <w:bookmarkStart w:id="17" w:name="h4268"/>
      <w:bookmarkEnd w:id="17"/>
      <w:r w:rsidRPr="0079611C">
        <w:rPr>
          <w:rFonts w:ascii="Times New Roman" w:hAnsi="Times New Roman" w:cs="Times New Roman"/>
          <w:b/>
          <w:bCs/>
          <w:color w:val="000000"/>
          <w:sz w:val="16"/>
          <w:szCs w:val="16"/>
        </w:rPr>
        <w:t>4. Сведения о приемке товаров, работ, услуг</w:t>
      </w:r>
      <w:bookmarkStart w:id="18" w:name="l4267"/>
      <w:bookmarkEnd w:id="18"/>
    </w:p>
    <w:tbl>
      <w:tblPr>
        <w:tblW w:w="5000" w:type="pct"/>
        <w:tblBorders>
          <w:top w:val="single" w:sz="4" w:space="0" w:color="DADADA"/>
          <w:left w:val="single" w:sz="4" w:space="0" w:color="DADADA"/>
          <w:bottom w:val="single" w:sz="4" w:space="0" w:color="DADADA"/>
          <w:right w:val="single" w:sz="4" w:space="0" w:color="DADADA"/>
        </w:tblBorders>
        <w:tblCellMar>
          <w:top w:w="15" w:type="dxa"/>
          <w:left w:w="15" w:type="dxa"/>
          <w:bottom w:w="15" w:type="dxa"/>
          <w:right w:w="15" w:type="dxa"/>
        </w:tblCellMar>
        <w:tblLook w:val="04A0"/>
      </w:tblPr>
      <w:tblGrid>
        <w:gridCol w:w="365"/>
        <w:gridCol w:w="580"/>
        <w:gridCol w:w="621"/>
        <w:gridCol w:w="466"/>
        <w:gridCol w:w="606"/>
        <w:gridCol w:w="449"/>
        <w:gridCol w:w="651"/>
        <w:gridCol w:w="512"/>
        <w:gridCol w:w="485"/>
        <w:gridCol w:w="478"/>
        <w:gridCol w:w="350"/>
        <w:gridCol w:w="631"/>
        <w:gridCol w:w="478"/>
        <w:gridCol w:w="1222"/>
        <w:gridCol w:w="570"/>
        <w:gridCol w:w="315"/>
        <w:gridCol w:w="724"/>
        <w:gridCol w:w="536"/>
      </w:tblGrid>
      <w:tr w:rsidR="0079611C" w:rsidRPr="0079611C" w:rsidTr="000F165E">
        <w:tc>
          <w:tcPr>
            <w:tcW w:w="0" w:type="auto"/>
            <w:gridSpan w:val="15"/>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bookmarkStart w:id="19" w:name="l4269"/>
            <w:bookmarkEnd w:id="19"/>
            <w:r w:rsidRPr="0079611C">
              <w:rPr>
                <w:rFonts w:ascii="Times New Roman" w:hAnsi="Times New Roman" w:cs="Times New Roman"/>
                <w:sz w:val="16"/>
                <w:szCs w:val="16"/>
              </w:rPr>
              <w:t>По документам поставщика (подрядчика)</w:t>
            </w:r>
          </w:p>
        </w:tc>
        <w:tc>
          <w:tcPr>
            <w:tcW w:w="0" w:type="auto"/>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Фактически принято</w:t>
            </w:r>
          </w:p>
        </w:tc>
        <w:tc>
          <w:tcPr>
            <w:tcW w:w="0" w:type="auto"/>
            <w:vMerge w:val="restart"/>
            <w:tcBorders>
              <w:top w:val="single" w:sz="4" w:space="0" w:color="DADADA"/>
              <w:left w:val="single" w:sz="4" w:space="0" w:color="DADADA"/>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Отклонение по количеству (объему)</w:t>
            </w:r>
          </w:p>
        </w:tc>
      </w:tr>
      <w:tr w:rsidR="0079611C" w:rsidRPr="0079611C" w:rsidTr="000F165E">
        <w:tc>
          <w:tcPr>
            <w:tcW w:w="0" w:type="auto"/>
            <w:vMerge w:val="restart"/>
            <w:tcBorders>
              <w:top w:val="single" w:sz="4" w:space="0" w:color="DADADA"/>
              <w:left w:val="single" w:sz="2" w:space="0" w:color="auto"/>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Код строки</w:t>
            </w:r>
          </w:p>
        </w:tc>
        <w:tc>
          <w:tcPr>
            <w:tcW w:w="0" w:type="auto"/>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Код товара/работ, услуг</w:t>
            </w:r>
          </w:p>
        </w:tc>
        <w:tc>
          <w:tcPr>
            <w:tcW w:w="0" w:type="auto"/>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Наименование товара (описание выполненных работ, оказанных услуг)</w:t>
            </w:r>
          </w:p>
        </w:tc>
        <w:tc>
          <w:tcPr>
            <w:tcW w:w="0" w:type="auto"/>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Страна происхождения товара</w:t>
            </w:r>
          </w:p>
        </w:tc>
        <w:tc>
          <w:tcPr>
            <w:tcW w:w="0" w:type="auto"/>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Единица измерения</w:t>
            </w:r>
          </w:p>
        </w:tc>
        <w:tc>
          <w:tcPr>
            <w:tcW w:w="0" w:type="auto"/>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количество (объем)</w:t>
            </w:r>
          </w:p>
        </w:tc>
        <w:tc>
          <w:tcPr>
            <w:tcW w:w="0" w:type="auto"/>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цена (тариф) за единицу измерения</w:t>
            </w:r>
          </w:p>
        </w:tc>
        <w:tc>
          <w:tcPr>
            <w:tcW w:w="0" w:type="auto"/>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стоимость товаров (работ, услуг), без НДС</w:t>
            </w:r>
          </w:p>
        </w:tc>
        <w:tc>
          <w:tcPr>
            <w:tcW w:w="0" w:type="auto"/>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ставка НДС</w:t>
            </w:r>
          </w:p>
        </w:tc>
        <w:tc>
          <w:tcPr>
            <w:tcW w:w="0" w:type="auto"/>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сумма НДС, предъявляемая покупателю</w:t>
            </w:r>
          </w:p>
        </w:tc>
        <w:tc>
          <w:tcPr>
            <w:tcW w:w="0" w:type="auto"/>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стоимость товаров (работ, услуг), с НДС</w:t>
            </w:r>
          </w:p>
        </w:tc>
        <w:tc>
          <w:tcPr>
            <w:tcW w:w="0" w:type="auto"/>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регистрационный номер декларации на товары/регистрационный номер партии товара, подлежащего </w:t>
            </w:r>
            <w:bookmarkStart w:id="20" w:name="l4270"/>
            <w:bookmarkEnd w:id="20"/>
            <w:proofErr w:type="spellStart"/>
            <w:r w:rsidRPr="0079611C">
              <w:rPr>
                <w:rFonts w:ascii="Times New Roman" w:hAnsi="Times New Roman" w:cs="Times New Roman"/>
                <w:sz w:val="16"/>
                <w:szCs w:val="16"/>
              </w:rPr>
              <w:t>прослеживаемости</w:t>
            </w:r>
            <w:proofErr w:type="spellEnd"/>
          </w:p>
        </w:tc>
        <w:tc>
          <w:tcPr>
            <w:tcW w:w="0" w:type="auto"/>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номер сертификата соответствия товара</w:t>
            </w:r>
          </w:p>
        </w:tc>
        <w:tc>
          <w:tcPr>
            <w:tcW w:w="0" w:type="auto"/>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всего</w:t>
            </w:r>
          </w:p>
        </w:tc>
        <w:tc>
          <w:tcPr>
            <w:tcW w:w="0" w:type="auto"/>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в том числе количество (объем) фактически принятого товара, работы, услуги, не соответствующие качеству</w:t>
            </w:r>
          </w:p>
        </w:tc>
        <w:tc>
          <w:tcPr>
            <w:tcW w:w="0" w:type="auto"/>
            <w:vMerge/>
            <w:tcBorders>
              <w:top w:val="single" w:sz="4" w:space="0" w:color="DADADA"/>
              <w:left w:val="single" w:sz="4" w:space="0" w:color="DADADA"/>
              <w:bottom w:val="single" w:sz="4" w:space="0" w:color="DADADA"/>
              <w:right w:val="single" w:sz="2" w:space="0" w:color="auto"/>
            </w:tcBorders>
            <w:hideMark/>
          </w:tcPr>
          <w:p w:rsidR="0079611C" w:rsidRPr="0079611C" w:rsidRDefault="0079611C" w:rsidP="000F165E">
            <w:pPr>
              <w:rPr>
                <w:rFonts w:ascii="Times New Roman" w:hAnsi="Times New Roman" w:cs="Times New Roman"/>
                <w:sz w:val="16"/>
                <w:szCs w:val="16"/>
              </w:rPr>
            </w:pPr>
          </w:p>
        </w:tc>
      </w:tr>
      <w:tr w:rsidR="0079611C" w:rsidRPr="0079611C" w:rsidTr="000F165E">
        <w:tc>
          <w:tcPr>
            <w:tcW w:w="0" w:type="auto"/>
            <w:vMerge/>
            <w:tcBorders>
              <w:top w:val="single" w:sz="4" w:space="0" w:color="DADADA"/>
              <w:left w:val="single" w:sz="2" w:space="0" w:color="auto"/>
              <w:bottom w:val="single" w:sz="4" w:space="0" w:color="DADADA"/>
              <w:right w:val="single" w:sz="4" w:space="0" w:color="DADADA"/>
            </w:tcBorders>
            <w:vAlign w:val="center"/>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4" w:space="0" w:color="DADADA"/>
            </w:tcBorders>
            <w:vAlign w:val="center"/>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4" w:space="0" w:color="DADADA"/>
            </w:tcBorders>
            <w:vAlign w:val="center"/>
            <w:hideMark/>
          </w:tcPr>
          <w:p w:rsidR="0079611C" w:rsidRPr="0079611C" w:rsidRDefault="0079611C" w:rsidP="000F165E">
            <w:pPr>
              <w:rPr>
                <w:rFonts w:ascii="Times New Roman" w:hAnsi="Times New Roman" w:cs="Times New Roman"/>
                <w:sz w:val="16"/>
                <w:szCs w:val="16"/>
              </w:rPr>
            </w:pP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цифровой код</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краткое наименование</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код по </w:t>
            </w:r>
            <w:hyperlink r:id="rId20" w:anchor="l4" w:tgtFrame="_blank" w:history="1">
              <w:r w:rsidRPr="0079611C">
                <w:rPr>
                  <w:rFonts w:ascii="Times New Roman" w:hAnsi="Times New Roman" w:cs="Times New Roman"/>
                  <w:color w:val="228007"/>
                  <w:sz w:val="16"/>
                  <w:szCs w:val="16"/>
                  <w:u w:val="single"/>
                </w:rPr>
                <w:t>ОКЕИ</w:t>
              </w:r>
            </w:hyperlink>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условное обозначение (национальное)</w:t>
            </w:r>
          </w:p>
        </w:tc>
        <w:tc>
          <w:tcPr>
            <w:tcW w:w="0" w:type="auto"/>
            <w:vMerge/>
            <w:tcBorders>
              <w:top w:val="single" w:sz="4" w:space="0" w:color="DADADA"/>
              <w:left w:val="single" w:sz="4" w:space="0" w:color="DADADA"/>
              <w:bottom w:val="single" w:sz="4" w:space="0" w:color="DADADA"/>
              <w:right w:val="single" w:sz="4" w:space="0" w:color="DADADA"/>
            </w:tcBorders>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4" w:space="0" w:color="DADADA"/>
            </w:tcBorders>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4" w:space="0" w:color="DADADA"/>
            </w:tcBorders>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4" w:space="0" w:color="DADADA"/>
            </w:tcBorders>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4" w:space="0" w:color="DADADA"/>
            </w:tcBorders>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4" w:space="0" w:color="DADADA"/>
            </w:tcBorders>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4" w:space="0" w:color="DADADA"/>
            </w:tcBorders>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4" w:space="0" w:color="DADADA"/>
            </w:tcBorders>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4" w:space="0" w:color="DADADA"/>
            </w:tcBorders>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4" w:space="0" w:color="DADADA"/>
            </w:tcBorders>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2" w:space="0" w:color="auto"/>
            </w:tcBorders>
            <w:hideMark/>
          </w:tcPr>
          <w:p w:rsidR="0079611C" w:rsidRPr="0079611C" w:rsidRDefault="0079611C" w:rsidP="000F165E">
            <w:pPr>
              <w:rPr>
                <w:rFonts w:ascii="Times New Roman" w:hAnsi="Times New Roman" w:cs="Times New Roman"/>
                <w:sz w:val="16"/>
                <w:szCs w:val="16"/>
              </w:rPr>
            </w:pPr>
          </w:p>
        </w:tc>
      </w:tr>
      <w:tr w:rsidR="0079611C" w:rsidRPr="0079611C" w:rsidTr="000F165E">
        <w:tc>
          <w:tcPr>
            <w:tcW w:w="0" w:type="auto"/>
            <w:tcBorders>
              <w:top w:val="single" w:sz="4" w:space="0" w:color="DADADA"/>
              <w:left w:val="single" w:sz="2" w:space="0" w:color="auto"/>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2</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3</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4</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5</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6</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7</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8</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9</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10</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11</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12</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13</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14</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15</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16</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17</w:t>
            </w:r>
          </w:p>
        </w:tc>
        <w:tc>
          <w:tcPr>
            <w:tcW w:w="0" w:type="auto"/>
            <w:tcBorders>
              <w:top w:val="single" w:sz="4" w:space="0" w:color="DADADA"/>
              <w:left w:val="single" w:sz="4" w:space="0" w:color="DADADA"/>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18</w:t>
            </w:r>
          </w:p>
        </w:tc>
      </w:tr>
      <w:tr w:rsidR="0079611C" w:rsidRPr="0079611C" w:rsidTr="000F165E">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gridSpan w:val="12"/>
            <w:tcBorders>
              <w:top w:val="single" w:sz="4" w:space="0" w:color="DADADA"/>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Итого</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gridSpan w:val="5"/>
            <w:tcBorders>
              <w:top w:val="single" w:sz="4" w:space="0" w:color="DADADA"/>
              <w:left w:val="single" w:sz="4" w:space="0" w:color="DADADA"/>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bl>
    <w:p w:rsidR="0079611C" w:rsidRPr="0079611C" w:rsidRDefault="0079611C" w:rsidP="0079611C">
      <w:pPr>
        <w:shd w:val="clear" w:color="auto" w:fill="FFFFFF"/>
        <w:jc w:val="center"/>
        <w:textAlignment w:val="baseline"/>
        <w:outlineLvl w:val="2"/>
        <w:rPr>
          <w:rFonts w:ascii="Times New Roman" w:hAnsi="Times New Roman" w:cs="Times New Roman"/>
          <w:b/>
          <w:bCs/>
          <w:color w:val="000000"/>
          <w:sz w:val="16"/>
          <w:szCs w:val="16"/>
        </w:rPr>
      </w:pPr>
      <w:bookmarkStart w:id="21" w:name="h4272"/>
      <w:bookmarkEnd w:id="21"/>
      <w:r w:rsidRPr="0079611C">
        <w:rPr>
          <w:rFonts w:ascii="Times New Roman" w:hAnsi="Times New Roman" w:cs="Times New Roman"/>
          <w:b/>
          <w:bCs/>
          <w:color w:val="000000"/>
          <w:sz w:val="16"/>
          <w:szCs w:val="16"/>
        </w:rPr>
        <w:t>5. Сведения о количественном и качественном расхождении при приемке товаров, работ, услуг</w:t>
      </w:r>
      <w:bookmarkStart w:id="22" w:name="l4271"/>
      <w:bookmarkEnd w:id="22"/>
    </w:p>
    <w:tbl>
      <w:tblPr>
        <w:tblW w:w="5000" w:type="pct"/>
        <w:tblBorders>
          <w:top w:val="single" w:sz="4" w:space="0" w:color="DADADA"/>
          <w:left w:val="single" w:sz="4" w:space="0" w:color="DADADA"/>
          <w:bottom w:val="single" w:sz="4" w:space="0" w:color="DADADA"/>
          <w:right w:val="single" w:sz="4" w:space="0" w:color="DADADA"/>
        </w:tblBorders>
        <w:tblCellMar>
          <w:top w:w="15" w:type="dxa"/>
          <w:left w:w="15" w:type="dxa"/>
          <w:bottom w:w="15" w:type="dxa"/>
          <w:right w:w="15" w:type="dxa"/>
        </w:tblCellMar>
        <w:tblLook w:val="04A0"/>
      </w:tblPr>
      <w:tblGrid>
        <w:gridCol w:w="395"/>
        <w:gridCol w:w="642"/>
        <w:gridCol w:w="688"/>
        <w:gridCol w:w="564"/>
        <w:gridCol w:w="525"/>
        <w:gridCol w:w="564"/>
        <w:gridCol w:w="525"/>
        <w:gridCol w:w="564"/>
        <w:gridCol w:w="525"/>
        <w:gridCol w:w="564"/>
        <w:gridCol w:w="525"/>
        <w:gridCol w:w="512"/>
        <w:gridCol w:w="672"/>
        <w:gridCol w:w="1094"/>
        <w:gridCol w:w="1283"/>
        <w:gridCol w:w="397"/>
      </w:tblGrid>
      <w:tr w:rsidR="0079611C" w:rsidRPr="0079611C" w:rsidTr="000F165E">
        <w:tc>
          <w:tcPr>
            <w:tcW w:w="0" w:type="auto"/>
            <w:vMerge w:val="restart"/>
            <w:tcBorders>
              <w:top w:val="single" w:sz="4" w:space="0" w:color="DADADA"/>
              <w:left w:val="single" w:sz="2" w:space="0" w:color="auto"/>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bookmarkStart w:id="23" w:name="l4273"/>
            <w:bookmarkEnd w:id="23"/>
            <w:r w:rsidRPr="0079611C">
              <w:rPr>
                <w:rFonts w:ascii="Times New Roman" w:hAnsi="Times New Roman" w:cs="Times New Roman"/>
                <w:sz w:val="16"/>
                <w:szCs w:val="16"/>
              </w:rPr>
              <w:t>Код строки</w:t>
            </w:r>
          </w:p>
        </w:tc>
        <w:tc>
          <w:tcPr>
            <w:tcW w:w="0" w:type="auto"/>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Код товара/работ, услуг</w:t>
            </w:r>
          </w:p>
        </w:tc>
        <w:tc>
          <w:tcPr>
            <w:tcW w:w="0" w:type="auto"/>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Наименование товара (описание выполненных работ, оказанных услуг)</w:t>
            </w:r>
          </w:p>
        </w:tc>
        <w:tc>
          <w:tcPr>
            <w:tcW w:w="0" w:type="auto"/>
            <w:gridSpan w:val="2"/>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Всего отклонений по количеству и качеству</w:t>
            </w:r>
          </w:p>
        </w:tc>
        <w:tc>
          <w:tcPr>
            <w:tcW w:w="0" w:type="auto"/>
            <w:gridSpan w:val="4"/>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В том числе отклонения по количеству</w:t>
            </w:r>
          </w:p>
        </w:tc>
        <w:tc>
          <w:tcPr>
            <w:tcW w:w="0" w:type="auto"/>
            <w:gridSpan w:val="7"/>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В том числе отклонения по качеству</w:t>
            </w:r>
          </w:p>
        </w:tc>
      </w:tr>
      <w:tr w:rsidR="0079611C" w:rsidRPr="0079611C" w:rsidTr="000F165E">
        <w:tc>
          <w:tcPr>
            <w:tcW w:w="0" w:type="auto"/>
            <w:vMerge/>
            <w:tcBorders>
              <w:top w:val="single" w:sz="4" w:space="0" w:color="DADADA"/>
              <w:left w:val="single" w:sz="2" w:space="0" w:color="auto"/>
              <w:bottom w:val="single" w:sz="4" w:space="0" w:color="DADADA"/>
              <w:right w:val="single" w:sz="4" w:space="0" w:color="DADADA"/>
            </w:tcBorders>
            <w:vAlign w:val="center"/>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4" w:space="0" w:color="DADADA"/>
            </w:tcBorders>
            <w:vAlign w:val="center"/>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4" w:space="0" w:color="DADADA"/>
            </w:tcBorders>
            <w:vAlign w:val="center"/>
            <w:hideMark/>
          </w:tcPr>
          <w:p w:rsidR="0079611C" w:rsidRPr="0079611C" w:rsidRDefault="0079611C" w:rsidP="000F165E">
            <w:pPr>
              <w:rPr>
                <w:rFonts w:ascii="Times New Roman" w:hAnsi="Times New Roman" w:cs="Times New Roman"/>
                <w:sz w:val="16"/>
                <w:szCs w:val="16"/>
              </w:rPr>
            </w:pPr>
          </w:p>
        </w:tc>
        <w:tc>
          <w:tcPr>
            <w:tcW w:w="0" w:type="auto"/>
            <w:gridSpan w:val="2"/>
            <w:vMerge/>
            <w:tcBorders>
              <w:top w:val="single" w:sz="4" w:space="0" w:color="DADADA"/>
              <w:left w:val="single" w:sz="4" w:space="0" w:color="DADADA"/>
              <w:bottom w:val="single" w:sz="4" w:space="0" w:color="DADADA"/>
              <w:right w:val="single" w:sz="4" w:space="0" w:color="DADADA"/>
            </w:tcBorders>
            <w:vAlign w:val="center"/>
            <w:hideMark/>
          </w:tcPr>
          <w:p w:rsidR="0079611C" w:rsidRPr="0079611C" w:rsidRDefault="0079611C" w:rsidP="000F165E">
            <w:pPr>
              <w:rPr>
                <w:rFonts w:ascii="Times New Roman" w:hAnsi="Times New Roman" w:cs="Times New Roman"/>
                <w:sz w:val="16"/>
                <w:szCs w:val="16"/>
              </w:rPr>
            </w:pPr>
          </w:p>
        </w:tc>
        <w:tc>
          <w:tcPr>
            <w:tcW w:w="0" w:type="auto"/>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недостача</w:t>
            </w:r>
          </w:p>
        </w:tc>
        <w:tc>
          <w:tcPr>
            <w:tcW w:w="0" w:type="auto"/>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излишки</w:t>
            </w:r>
          </w:p>
        </w:tc>
        <w:tc>
          <w:tcPr>
            <w:tcW w:w="0" w:type="auto"/>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брак и бой</w:t>
            </w:r>
          </w:p>
        </w:tc>
        <w:tc>
          <w:tcPr>
            <w:tcW w:w="0" w:type="auto"/>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несоответствие страны происхождения товара</w:t>
            </w:r>
          </w:p>
        </w:tc>
        <w:tc>
          <w:tcPr>
            <w:tcW w:w="0" w:type="auto"/>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xml:space="preserve">регистрационный номер декларации на товары/регистрационный номер партии товара, подлежащего </w:t>
            </w:r>
            <w:proofErr w:type="spellStart"/>
            <w:r w:rsidRPr="0079611C">
              <w:rPr>
                <w:rFonts w:ascii="Times New Roman" w:hAnsi="Times New Roman" w:cs="Times New Roman"/>
                <w:sz w:val="16"/>
                <w:szCs w:val="16"/>
              </w:rPr>
              <w:t>прослеживаемости</w:t>
            </w:r>
            <w:proofErr w:type="spellEnd"/>
            <w:r w:rsidRPr="0079611C">
              <w:rPr>
                <w:rFonts w:ascii="Times New Roman" w:hAnsi="Times New Roman" w:cs="Times New Roman"/>
                <w:sz w:val="16"/>
                <w:szCs w:val="16"/>
              </w:rPr>
              <w:t>, не соответствующий номеру, заявленному в перевозочных документах</w:t>
            </w:r>
          </w:p>
        </w:tc>
        <w:tc>
          <w:tcPr>
            <w:tcW w:w="0" w:type="auto"/>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несоответствие требованиям, функциональным и техническим </w:t>
            </w:r>
            <w:bookmarkStart w:id="24" w:name="l4274"/>
            <w:bookmarkEnd w:id="24"/>
            <w:r w:rsidRPr="0079611C">
              <w:rPr>
                <w:rFonts w:ascii="Times New Roman" w:hAnsi="Times New Roman" w:cs="Times New Roman"/>
                <w:sz w:val="16"/>
                <w:szCs w:val="16"/>
              </w:rPr>
              <w:t>характеристикам</w:t>
            </w:r>
          </w:p>
        </w:tc>
        <w:tc>
          <w:tcPr>
            <w:tcW w:w="0" w:type="auto"/>
            <w:vMerge w:val="restart"/>
            <w:tcBorders>
              <w:top w:val="single" w:sz="4" w:space="0" w:color="DADADA"/>
              <w:left w:val="single" w:sz="4" w:space="0" w:color="DADADA"/>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прочее</w:t>
            </w:r>
          </w:p>
        </w:tc>
      </w:tr>
      <w:tr w:rsidR="0079611C" w:rsidRPr="0079611C" w:rsidTr="000F165E">
        <w:tc>
          <w:tcPr>
            <w:tcW w:w="0" w:type="auto"/>
            <w:vMerge/>
            <w:tcBorders>
              <w:top w:val="single" w:sz="4" w:space="0" w:color="DADADA"/>
              <w:left w:val="single" w:sz="2" w:space="0" w:color="auto"/>
              <w:bottom w:val="single" w:sz="4" w:space="0" w:color="DADADA"/>
              <w:right w:val="single" w:sz="4" w:space="0" w:color="DADADA"/>
            </w:tcBorders>
            <w:vAlign w:val="center"/>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4" w:space="0" w:color="DADADA"/>
            </w:tcBorders>
            <w:vAlign w:val="center"/>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4" w:space="0" w:color="DADADA"/>
            </w:tcBorders>
            <w:vAlign w:val="center"/>
            <w:hideMark/>
          </w:tcPr>
          <w:p w:rsidR="0079611C" w:rsidRPr="0079611C" w:rsidRDefault="0079611C" w:rsidP="000F165E">
            <w:pPr>
              <w:rPr>
                <w:rFonts w:ascii="Times New Roman" w:hAnsi="Times New Roman" w:cs="Times New Roman"/>
                <w:sz w:val="16"/>
                <w:szCs w:val="16"/>
              </w:rPr>
            </w:pP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количество (объем)</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стоимость товаров (работ, услуг), с НДС</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количество</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стоимость товаров, с НДС</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количество</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стоимость товаров, с НДС</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количество (объем)</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стоимость товаров (работ, услуг), с НДС</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цифровой код</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краткое наименование</w:t>
            </w:r>
          </w:p>
        </w:tc>
        <w:tc>
          <w:tcPr>
            <w:tcW w:w="0" w:type="auto"/>
            <w:vMerge/>
            <w:tcBorders>
              <w:top w:val="single" w:sz="4" w:space="0" w:color="DADADA"/>
              <w:left w:val="single" w:sz="4" w:space="0" w:color="DADADA"/>
              <w:bottom w:val="single" w:sz="4" w:space="0" w:color="DADADA"/>
              <w:right w:val="single" w:sz="4" w:space="0" w:color="DADADA"/>
            </w:tcBorders>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4" w:space="0" w:color="DADADA"/>
            </w:tcBorders>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2" w:space="0" w:color="auto"/>
            </w:tcBorders>
            <w:hideMark/>
          </w:tcPr>
          <w:p w:rsidR="0079611C" w:rsidRPr="0079611C" w:rsidRDefault="0079611C" w:rsidP="000F165E">
            <w:pPr>
              <w:rPr>
                <w:rFonts w:ascii="Times New Roman" w:hAnsi="Times New Roman" w:cs="Times New Roman"/>
                <w:sz w:val="16"/>
                <w:szCs w:val="16"/>
              </w:rPr>
            </w:pPr>
          </w:p>
        </w:tc>
      </w:tr>
      <w:tr w:rsidR="0079611C" w:rsidRPr="0079611C" w:rsidTr="000F165E">
        <w:tc>
          <w:tcPr>
            <w:tcW w:w="0" w:type="auto"/>
            <w:tcBorders>
              <w:top w:val="single" w:sz="4" w:space="0" w:color="DADADA"/>
              <w:left w:val="single" w:sz="2" w:space="0" w:color="auto"/>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2</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3</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4</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5</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6</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7</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8</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9</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10</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11</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12</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13</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14</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15</w:t>
            </w:r>
          </w:p>
        </w:tc>
        <w:tc>
          <w:tcPr>
            <w:tcW w:w="0" w:type="auto"/>
            <w:tcBorders>
              <w:top w:val="single" w:sz="4" w:space="0" w:color="DADADA"/>
              <w:left w:val="single" w:sz="4" w:space="0" w:color="DADADA"/>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16</w:t>
            </w:r>
          </w:p>
        </w:tc>
      </w:tr>
      <w:tr w:rsidR="0079611C" w:rsidRPr="0079611C" w:rsidTr="000F165E">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gridSpan w:val="3"/>
            <w:tcBorders>
              <w:top w:val="single" w:sz="4" w:space="0" w:color="DADADA"/>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Итого</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Итого</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Итого</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tcBorders>
              <w:top w:val="single" w:sz="4" w:space="0" w:color="DADADA"/>
              <w:left w:val="single" w:sz="4" w:space="0" w:color="DADADA"/>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Итого</w:t>
            </w:r>
          </w:p>
        </w:tc>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gridSpan w:val="5"/>
            <w:tcBorders>
              <w:top w:val="single" w:sz="4" w:space="0" w:color="DADADA"/>
              <w:left w:val="single" w:sz="4" w:space="0" w:color="DADADA"/>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bl>
    <w:p w:rsidR="0079611C" w:rsidRPr="0079611C" w:rsidRDefault="0079611C" w:rsidP="0079611C">
      <w:pPr>
        <w:shd w:val="clear" w:color="auto" w:fill="FFFFFF"/>
        <w:jc w:val="right"/>
        <w:textAlignment w:val="baseline"/>
        <w:rPr>
          <w:rFonts w:ascii="Times New Roman" w:hAnsi="Times New Roman" w:cs="Times New Roman"/>
          <w:color w:val="000000"/>
          <w:sz w:val="16"/>
          <w:szCs w:val="16"/>
        </w:rPr>
      </w:pPr>
      <w:r w:rsidRPr="0079611C">
        <w:rPr>
          <w:rFonts w:ascii="Times New Roman" w:hAnsi="Times New Roman" w:cs="Times New Roman"/>
          <w:i/>
          <w:iCs/>
          <w:color w:val="000000"/>
          <w:sz w:val="16"/>
          <w:szCs w:val="16"/>
        </w:rPr>
        <w:t>Форма 0510452 с. 3</w:t>
      </w:r>
      <w:bookmarkStart w:id="25" w:name="l4275"/>
      <w:bookmarkEnd w:id="25"/>
    </w:p>
    <w:p w:rsidR="0079611C" w:rsidRPr="0079611C" w:rsidRDefault="0079611C" w:rsidP="0079611C">
      <w:pPr>
        <w:shd w:val="clear" w:color="auto" w:fill="FFFFFF"/>
        <w:jc w:val="center"/>
        <w:textAlignment w:val="baseline"/>
        <w:outlineLvl w:val="2"/>
        <w:rPr>
          <w:rFonts w:ascii="Times New Roman" w:hAnsi="Times New Roman" w:cs="Times New Roman"/>
          <w:b/>
          <w:bCs/>
          <w:color w:val="000000"/>
          <w:sz w:val="16"/>
          <w:szCs w:val="16"/>
        </w:rPr>
      </w:pPr>
      <w:bookmarkStart w:id="26" w:name="h4276"/>
      <w:bookmarkEnd w:id="26"/>
      <w:r w:rsidRPr="0079611C">
        <w:rPr>
          <w:rFonts w:ascii="Times New Roman" w:hAnsi="Times New Roman" w:cs="Times New Roman"/>
          <w:b/>
          <w:bCs/>
          <w:color w:val="000000"/>
          <w:sz w:val="16"/>
          <w:szCs w:val="16"/>
        </w:rPr>
        <w:t>6. Сведения о строительно-монтажных работах &lt;*&gt;</w:t>
      </w:r>
    </w:p>
    <w:p w:rsidR="0079611C" w:rsidRPr="0079611C" w:rsidRDefault="0079611C" w:rsidP="0079611C">
      <w:pPr>
        <w:shd w:val="clear" w:color="auto" w:fill="FFFFFF"/>
        <w:jc w:val="center"/>
        <w:textAlignment w:val="baseline"/>
        <w:outlineLvl w:val="2"/>
        <w:rPr>
          <w:rFonts w:ascii="Times New Roman" w:hAnsi="Times New Roman" w:cs="Times New Roman"/>
          <w:b/>
          <w:bCs/>
          <w:color w:val="000000"/>
          <w:sz w:val="16"/>
          <w:szCs w:val="16"/>
        </w:rPr>
      </w:pPr>
      <w:bookmarkStart w:id="27" w:name="h4277"/>
      <w:bookmarkEnd w:id="27"/>
      <w:r w:rsidRPr="0079611C">
        <w:rPr>
          <w:rFonts w:ascii="Times New Roman" w:hAnsi="Times New Roman" w:cs="Times New Roman"/>
          <w:b/>
          <w:bCs/>
          <w:color w:val="000000"/>
          <w:sz w:val="16"/>
          <w:szCs w:val="16"/>
        </w:rPr>
        <w:t>6.1. Строительно-монтажные работы</w:t>
      </w:r>
    </w:p>
    <w:tbl>
      <w:tblPr>
        <w:tblW w:w="5000" w:type="pct"/>
        <w:tblBorders>
          <w:top w:val="single" w:sz="4" w:space="0" w:color="DADADA"/>
          <w:left w:val="single" w:sz="4" w:space="0" w:color="DADADA"/>
          <w:bottom w:val="single" w:sz="4" w:space="0" w:color="DADADA"/>
          <w:right w:val="single" w:sz="4" w:space="0" w:color="DADADA"/>
        </w:tblBorders>
        <w:tblCellMar>
          <w:top w:w="15" w:type="dxa"/>
          <w:left w:w="15" w:type="dxa"/>
          <w:bottom w:w="15" w:type="dxa"/>
          <w:right w:w="15" w:type="dxa"/>
        </w:tblCellMar>
        <w:tblLook w:val="04A0"/>
      </w:tblPr>
      <w:tblGrid>
        <w:gridCol w:w="1200"/>
        <w:gridCol w:w="1201"/>
        <w:gridCol w:w="1301"/>
        <w:gridCol w:w="1000"/>
        <w:gridCol w:w="900"/>
        <w:gridCol w:w="398"/>
        <w:gridCol w:w="1201"/>
        <w:gridCol w:w="900"/>
        <w:gridCol w:w="96"/>
        <w:gridCol w:w="1000"/>
        <w:gridCol w:w="842"/>
      </w:tblGrid>
      <w:tr w:rsidR="0079611C" w:rsidRPr="0079611C" w:rsidTr="000F165E">
        <w:tc>
          <w:tcPr>
            <w:tcW w:w="60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bookmarkStart w:id="28" w:name="l4278"/>
            <w:bookmarkEnd w:id="28"/>
          </w:p>
        </w:tc>
        <w:tc>
          <w:tcPr>
            <w:tcW w:w="2050" w:type="pct"/>
            <w:gridSpan w:val="4"/>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0" w:type="pct"/>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050" w:type="pct"/>
            <w:gridSpan w:val="5"/>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Отчетный период</w:t>
            </w:r>
          </w:p>
        </w:tc>
      </w:tr>
      <w:tr w:rsidR="0079611C" w:rsidRPr="0079611C" w:rsidTr="000F165E">
        <w:tc>
          <w:tcPr>
            <w:tcW w:w="60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50" w:type="pct"/>
            <w:gridSpan w:val="4"/>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0" w:type="pct"/>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050" w:type="pct"/>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с</w:t>
            </w:r>
          </w:p>
        </w:tc>
        <w:tc>
          <w:tcPr>
            <w:tcW w:w="1050" w:type="pct"/>
            <w:gridSpan w:val="3"/>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по</w:t>
            </w:r>
          </w:p>
        </w:tc>
      </w:tr>
      <w:tr w:rsidR="0079611C" w:rsidRPr="0079611C" w:rsidTr="000F165E">
        <w:tc>
          <w:tcPr>
            <w:tcW w:w="60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Стройка</w:t>
            </w:r>
          </w:p>
        </w:tc>
        <w:tc>
          <w:tcPr>
            <w:tcW w:w="2050" w:type="pct"/>
            <w:gridSpan w:val="4"/>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0" w:type="pct"/>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050" w:type="pct"/>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050" w:type="pct"/>
            <w:gridSpan w:val="3"/>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60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50" w:type="pct"/>
            <w:gridSpan w:val="4"/>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050" w:type="pct"/>
            <w:gridSpan w:val="2"/>
            <w:tcBorders>
              <w:top w:val="single" w:sz="4" w:space="0" w:color="DADADA"/>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050" w:type="pct"/>
            <w:gridSpan w:val="3"/>
            <w:tcBorders>
              <w:top w:val="single" w:sz="4" w:space="0" w:color="DADADA"/>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60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lastRenderedPageBreak/>
              <w:t>Объект</w:t>
            </w:r>
          </w:p>
        </w:tc>
        <w:tc>
          <w:tcPr>
            <w:tcW w:w="2050" w:type="pct"/>
            <w:gridSpan w:val="4"/>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0" w:type="pct"/>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050" w:type="pct"/>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Уникальный код объекта капитального строительства</w:t>
            </w:r>
          </w:p>
        </w:tc>
        <w:tc>
          <w:tcPr>
            <w:tcW w:w="1050" w:type="pct"/>
            <w:gridSpan w:val="3"/>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gridSpan w:val="2"/>
            <w:tcBorders>
              <w:top w:val="single" w:sz="4" w:space="0" w:color="DADADA"/>
              <w:left w:val="single" w:sz="2" w:space="0" w:color="auto"/>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bookmarkStart w:id="29" w:name="l4279"/>
            <w:bookmarkEnd w:id="29"/>
            <w:r w:rsidRPr="0079611C">
              <w:rPr>
                <w:rFonts w:ascii="Times New Roman" w:hAnsi="Times New Roman" w:cs="Times New Roman"/>
                <w:sz w:val="16"/>
                <w:szCs w:val="16"/>
              </w:rPr>
              <w:t>Номер</w:t>
            </w:r>
          </w:p>
        </w:tc>
        <w:tc>
          <w:tcPr>
            <w:tcW w:w="650" w:type="pct"/>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Наименование строительно-монтажных работ</w:t>
            </w:r>
          </w:p>
        </w:tc>
        <w:tc>
          <w:tcPr>
            <w:tcW w:w="500" w:type="pct"/>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Номер расценки</w:t>
            </w:r>
          </w:p>
        </w:tc>
        <w:tc>
          <w:tcPr>
            <w:tcW w:w="0" w:type="auto"/>
            <w:gridSpan w:val="3"/>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Единица измерения</w:t>
            </w:r>
          </w:p>
        </w:tc>
        <w:tc>
          <w:tcPr>
            <w:tcW w:w="0" w:type="auto"/>
            <w:gridSpan w:val="4"/>
            <w:tcBorders>
              <w:top w:val="single" w:sz="4" w:space="0" w:color="DADADA"/>
              <w:left w:val="single" w:sz="4" w:space="0" w:color="DADADA"/>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Выполнение работ</w:t>
            </w:r>
          </w:p>
        </w:tc>
      </w:tr>
      <w:tr w:rsidR="0079611C" w:rsidRPr="0079611C" w:rsidTr="000F165E">
        <w:tc>
          <w:tcPr>
            <w:tcW w:w="0" w:type="auto"/>
            <w:tcBorders>
              <w:top w:val="single" w:sz="4" w:space="0" w:color="DADADA"/>
              <w:left w:val="single" w:sz="2" w:space="0" w:color="auto"/>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по порядку</w:t>
            </w:r>
          </w:p>
        </w:tc>
        <w:tc>
          <w:tcPr>
            <w:tcW w:w="6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позиции по смете</w:t>
            </w:r>
          </w:p>
        </w:tc>
        <w:tc>
          <w:tcPr>
            <w:tcW w:w="0" w:type="auto"/>
            <w:vMerge/>
            <w:tcBorders>
              <w:top w:val="single" w:sz="4" w:space="0" w:color="DADADA"/>
              <w:left w:val="single" w:sz="4" w:space="0" w:color="DADADA"/>
              <w:bottom w:val="single" w:sz="4" w:space="0" w:color="DADADA"/>
              <w:right w:val="single" w:sz="4" w:space="0" w:color="DADADA"/>
            </w:tcBorders>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4" w:space="0" w:color="DADADA"/>
            </w:tcBorders>
            <w:hideMark/>
          </w:tcPr>
          <w:p w:rsidR="0079611C" w:rsidRPr="0079611C" w:rsidRDefault="0079611C" w:rsidP="000F165E">
            <w:pPr>
              <w:rPr>
                <w:rFonts w:ascii="Times New Roman" w:hAnsi="Times New Roman" w:cs="Times New Roman"/>
                <w:sz w:val="16"/>
                <w:szCs w:val="16"/>
              </w:rPr>
            </w:pPr>
          </w:p>
        </w:tc>
        <w:tc>
          <w:tcPr>
            <w:tcW w:w="4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код по </w:t>
            </w:r>
            <w:hyperlink r:id="rId21" w:anchor="l4" w:tgtFrame="_blank" w:history="1">
              <w:r w:rsidRPr="0079611C">
                <w:rPr>
                  <w:rFonts w:ascii="Times New Roman" w:hAnsi="Times New Roman" w:cs="Times New Roman"/>
                  <w:color w:val="228007"/>
                  <w:sz w:val="16"/>
                  <w:szCs w:val="16"/>
                  <w:u w:val="single"/>
                </w:rPr>
                <w:t>ОКЕИ</w:t>
              </w:r>
            </w:hyperlink>
          </w:p>
        </w:tc>
        <w:tc>
          <w:tcPr>
            <w:tcW w:w="800" w:type="pct"/>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условное обозначение (национальное)</w:t>
            </w:r>
          </w:p>
        </w:tc>
        <w:tc>
          <w:tcPr>
            <w:tcW w:w="500" w:type="pct"/>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количество</w:t>
            </w:r>
          </w:p>
        </w:tc>
        <w:tc>
          <w:tcPr>
            <w:tcW w:w="5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цена за единицу</w:t>
            </w:r>
          </w:p>
        </w:tc>
        <w:tc>
          <w:tcPr>
            <w:tcW w:w="500" w:type="pct"/>
            <w:tcBorders>
              <w:top w:val="single" w:sz="4" w:space="0" w:color="DADADA"/>
              <w:left w:val="single" w:sz="4" w:space="0" w:color="DADADA"/>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стоимость</w:t>
            </w:r>
          </w:p>
        </w:tc>
      </w:tr>
      <w:tr w:rsidR="0079611C" w:rsidRPr="0079611C" w:rsidTr="000F165E">
        <w:tc>
          <w:tcPr>
            <w:tcW w:w="0" w:type="auto"/>
            <w:tcBorders>
              <w:top w:val="single" w:sz="4" w:space="0" w:color="DADADA"/>
              <w:left w:val="single" w:sz="2" w:space="0" w:color="auto"/>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w:t>
            </w:r>
          </w:p>
        </w:tc>
        <w:tc>
          <w:tcPr>
            <w:tcW w:w="6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2</w:t>
            </w:r>
          </w:p>
        </w:tc>
        <w:tc>
          <w:tcPr>
            <w:tcW w:w="6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3</w:t>
            </w:r>
          </w:p>
        </w:tc>
        <w:tc>
          <w:tcPr>
            <w:tcW w:w="5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4</w:t>
            </w:r>
          </w:p>
        </w:tc>
        <w:tc>
          <w:tcPr>
            <w:tcW w:w="4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5</w:t>
            </w:r>
          </w:p>
        </w:tc>
        <w:tc>
          <w:tcPr>
            <w:tcW w:w="800" w:type="pct"/>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6</w:t>
            </w:r>
          </w:p>
        </w:tc>
        <w:tc>
          <w:tcPr>
            <w:tcW w:w="500" w:type="pct"/>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7</w:t>
            </w:r>
          </w:p>
        </w:tc>
        <w:tc>
          <w:tcPr>
            <w:tcW w:w="5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8</w:t>
            </w:r>
          </w:p>
        </w:tc>
        <w:tc>
          <w:tcPr>
            <w:tcW w:w="500" w:type="pct"/>
            <w:tcBorders>
              <w:top w:val="single" w:sz="4" w:space="0" w:color="DADADA"/>
              <w:left w:val="single" w:sz="4" w:space="0" w:color="DADADA"/>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9</w:t>
            </w:r>
          </w:p>
        </w:tc>
      </w:tr>
      <w:tr w:rsidR="0079611C" w:rsidRPr="0079611C" w:rsidTr="000F165E">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p>
        </w:tc>
        <w:tc>
          <w:tcPr>
            <w:tcW w:w="6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5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gridSpan w:val="3"/>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500" w:type="pct"/>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5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4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p>
        </w:tc>
        <w:tc>
          <w:tcPr>
            <w:tcW w:w="6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5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gridSpan w:val="3"/>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500" w:type="pct"/>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5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4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gridSpan w:val="7"/>
            <w:tcBorders>
              <w:top w:val="single" w:sz="4" w:space="0" w:color="DADADA"/>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Итого</w:t>
            </w:r>
          </w:p>
        </w:tc>
        <w:tc>
          <w:tcPr>
            <w:tcW w:w="500" w:type="pct"/>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5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X</w:t>
            </w:r>
          </w:p>
        </w:tc>
        <w:tc>
          <w:tcPr>
            <w:tcW w:w="4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bl>
    <w:p w:rsidR="0079611C" w:rsidRPr="0079611C" w:rsidRDefault="0079611C" w:rsidP="0079611C">
      <w:pPr>
        <w:shd w:val="clear" w:color="auto" w:fill="FFFFFF"/>
        <w:jc w:val="center"/>
        <w:textAlignment w:val="baseline"/>
        <w:outlineLvl w:val="2"/>
        <w:rPr>
          <w:rFonts w:ascii="Times New Roman" w:hAnsi="Times New Roman" w:cs="Times New Roman"/>
          <w:b/>
          <w:bCs/>
          <w:color w:val="000000"/>
          <w:sz w:val="16"/>
          <w:szCs w:val="16"/>
        </w:rPr>
      </w:pPr>
      <w:bookmarkStart w:id="30" w:name="h4281"/>
      <w:bookmarkEnd w:id="30"/>
      <w:r w:rsidRPr="0079611C">
        <w:rPr>
          <w:rFonts w:ascii="Times New Roman" w:hAnsi="Times New Roman" w:cs="Times New Roman"/>
          <w:b/>
          <w:bCs/>
          <w:color w:val="000000"/>
          <w:sz w:val="16"/>
          <w:szCs w:val="16"/>
        </w:rPr>
        <w:t>6.2. Стоимость выполненных строительно-монтажных работ и затрат</w:t>
      </w:r>
      <w:bookmarkStart w:id="31" w:name="l4280"/>
      <w:bookmarkEnd w:id="31"/>
    </w:p>
    <w:tbl>
      <w:tblPr>
        <w:tblW w:w="5000" w:type="pct"/>
        <w:tblBorders>
          <w:top w:val="single" w:sz="4" w:space="0" w:color="DADADA"/>
          <w:left w:val="single" w:sz="4" w:space="0" w:color="DADADA"/>
          <w:bottom w:val="single" w:sz="4" w:space="0" w:color="DADADA"/>
          <w:right w:val="single" w:sz="4" w:space="0" w:color="DADADA"/>
        </w:tblBorders>
        <w:tblCellMar>
          <w:top w:w="15" w:type="dxa"/>
          <w:left w:w="15" w:type="dxa"/>
          <w:bottom w:w="15" w:type="dxa"/>
          <w:right w:w="15" w:type="dxa"/>
        </w:tblCellMar>
        <w:tblLook w:val="04A0"/>
      </w:tblPr>
      <w:tblGrid>
        <w:gridCol w:w="804"/>
        <w:gridCol w:w="2208"/>
        <w:gridCol w:w="2208"/>
        <w:gridCol w:w="904"/>
        <w:gridCol w:w="1305"/>
        <w:gridCol w:w="1305"/>
        <w:gridCol w:w="1305"/>
      </w:tblGrid>
      <w:tr w:rsidR="0079611C" w:rsidRPr="0079611C" w:rsidTr="000F165E">
        <w:tc>
          <w:tcPr>
            <w:tcW w:w="400" w:type="pct"/>
            <w:vMerge w:val="restart"/>
            <w:tcBorders>
              <w:top w:val="single" w:sz="4" w:space="0" w:color="DADADA"/>
              <w:left w:val="single" w:sz="2" w:space="0" w:color="auto"/>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bookmarkStart w:id="32" w:name="l4282"/>
            <w:bookmarkEnd w:id="32"/>
            <w:r w:rsidRPr="0079611C">
              <w:rPr>
                <w:rFonts w:ascii="Times New Roman" w:hAnsi="Times New Roman" w:cs="Times New Roman"/>
                <w:sz w:val="16"/>
                <w:szCs w:val="16"/>
              </w:rPr>
              <w:t>Номер по порядку</w:t>
            </w:r>
          </w:p>
        </w:tc>
        <w:tc>
          <w:tcPr>
            <w:tcW w:w="0" w:type="auto"/>
            <w:gridSpan w:val="2"/>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Наименование видов выполненных работ, оборудования, затрат</w:t>
            </w:r>
          </w:p>
        </w:tc>
        <w:tc>
          <w:tcPr>
            <w:tcW w:w="450" w:type="pct"/>
            <w:vMerge w:val="restar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Код</w:t>
            </w:r>
          </w:p>
        </w:tc>
        <w:tc>
          <w:tcPr>
            <w:tcW w:w="0" w:type="auto"/>
            <w:gridSpan w:val="3"/>
            <w:tcBorders>
              <w:top w:val="single" w:sz="4" w:space="0" w:color="DADADA"/>
              <w:left w:val="single" w:sz="4" w:space="0" w:color="DADADA"/>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Стоимость выполненных работ и затрат</w:t>
            </w:r>
          </w:p>
        </w:tc>
      </w:tr>
      <w:tr w:rsidR="0079611C" w:rsidRPr="0079611C" w:rsidTr="000F165E">
        <w:tc>
          <w:tcPr>
            <w:tcW w:w="0" w:type="auto"/>
            <w:vMerge/>
            <w:tcBorders>
              <w:top w:val="single" w:sz="4" w:space="0" w:color="DADADA"/>
              <w:left w:val="single" w:sz="2" w:space="0" w:color="auto"/>
              <w:bottom w:val="single" w:sz="4" w:space="0" w:color="DADADA"/>
              <w:right w:val="single" w:sz="4" w:space="0" w:color="DADADA"/>
            </w:tcBorders>
            <w:vAlign w:val="center"/>
            <w:hideMark/>
          </w:tcPr>
          <w:p w:rsidR="0079611C" w:rsidRPr="0079611C" w:rsidRDefault="0079611C" w:rsidP="000F165E">
            <w:pPr>
              <w:rPr>
                <w:rFonts w:ascii="Times New Roman" w:hAnsi="Times New Roman" w:cs="Times New Roman"/>
                <w:sz w:val="16"/>
                <w:szCs w:val="16"/>
              </w:rPr>
            </w:pPr>
          </w:p>
        </w:tc>
        <w:tc>
          <w:tcPr>
            <w:tcW w:w="0" w:type="auto"/>
            <w:gridSpan w:val="2"/>
            <w:vMerge/>
            <w:tcBorders>
              <w:top w:val="single" w:sz="4" w:space="0" w:color="DADADA"/>
              <w:left w:val="single" w:sz="4" w:space="0" w:color="DADADA"/>
              <w:bottom w:val="single" w:sz="4" w:space="0" w:color="DADADA"/>
              <w:right w:val="single" w:sz="4" w:space="0" w:color="DADADA"/>
            </w:tcBorders>
            <w:vAlign w:val="center"/>
            <w:hideMark/>
          </w:tcPr>
          <w:p w:rsidR="0079611C" w:rsidRPr="0079611C" w:rsidRDefault="0079611C" w:rsidP="000F165E">
            <w:pPr>
              <w:rPr>
                <w:rFonts w:ascii="Times New Roman" w:hAnsi="Times New Roman" w:cs="Times New Roman"/>
                <w:sz w:val="16"/>
                <w:szCs w:val="16"/>
              </w:rPr>
            </w:pPr>
          </w:p>
        </w:tc>
        <w:tc>
          <w:tcPr>
            <w:tcW w:w="0" w:type="auto"/>
            <w:vMerge/>
            <w:tcBorders>
              <w:top w:val="single" w:sz="4" w:space="0" w:color="DADADA"/>
              <w:left w:val="single" w:sz="4" w:space="0" w:color="DADADA"/>
              <w:bottom w:val="single" w:sz="4" w:space="0" w:color="DADADA"/>
              <w:right w:val="single" w:sz="4" w:space="0" w:color="DADADA"/>
            </w:tcBorders>
            <w:vAlign w:val="center"/>
            <w:hideMark/>
          </w:tcPr>
          <w:p w:rsidR="0079611C" w:rsidRPr="0079611C" w:rsidRDefault="0079611C" w:rsidP="000F165E">
            <w:pPr>
              <w:rPr>
                <w:rFonts w:ascii="Times New Roman" w:hAnsi="Times New Roman" w:cs="Times New Roman"/>
                <w:sz w:val="16"/>
                <w:szCs w:val="16"/>
              </w:rPr>
            </w:pPr>
          </w:p>
        </w:tc>
        <w:tc>
          <w:tcPr>
            <w:tcW w:w="6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с начала проведения работ</w:t>
            </w:r>
          </w:p>
        </w:tc>
        <w:tc>
          <w:tcPr>
            <w:tcW w:w="6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с начала года</w:t>
            </w:r>
          </w:p>
        </w:tc>
        <w:tc>
          <w:tcPr>
            <w:tcW w:w="650" w:type="pct"/>
            <w:tcBorders>
              <w:top w:val="single" w:sz="4" w:space="0" w:color="DADADA"/>
              <w:left w:val="single" w:sz="4" w:space="0" w:color="DADADA"/>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в том числе за отчетный период</w:t>
            </w:r>
          </w:p>
        </w:tc>
      </w:tr>
      <w:tr w:rsidR="0079611C" w:rsidRPr="0079611C" w:rsidTr="000F165E">
        <w:tc>
          <w:tcPr>
            <w:tcW w:w="400" w:type="pct"/>
            <w:tcBorders>
              <w:top w:val="single" w:sz="4" w:space="0" w:color="DADADA"/>
              <w:left w:val="single" w:sz="2" w:space="0" w:color="auto"/>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1</w:t>
            </w:r>
          </w:p>
        </w:tc>
        <w:tc>
          <w:tcPr>
            <w:tcW w:w="0" w:type="auto"/>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2</w:t>
            </w:r>
          </w:p>
        </w:tc>
        <w:tc>
          <w:tcPr>
            <w:tcW w:w="4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3</w:t>
            </w:r>
          </w:p>
        </w:tc>
        <w:tc>
          <w:tcPr>
            <w:tcW w:w="6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4</w:t>
            </w:r>
          </w:p>
        </w:tc>
        <w:tc>
          <w:tcPr>
            <w:tcW w:w="6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5</w:t>
            </w:r>
          </w:p>
        </w:tc>
        <w:tc>
          <w:tcPr>
            <w:tcW w:w="650" w:type="pct"/>
            <w:tcBorders>
              <w:top w:val="single" w:sz="4" w:space="0" w:color="DADADA"/>
              <w:left w:val="single" w:sz="4" w:space="0" w:color="DADADA"/>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6</w:t>
            </w:r>
          </w:p>
        </w:tc>
      </w:tr>
      <w:tr w:rsidR="0079611C" w:rsidRPr="0079611C" w:rsidTr="000F165E">
        <w:tc>
          <w:tcPr>
            <w:tcW w:w="4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p>
        </w:tc>
        <w:tc>
          <w:tcPr>
            <w:tcW w:w="0" w:type="auto"/>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4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40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p>
        </w:tc>
        <w:tc>
          <w:tcPr>
            <w:tcW w:w="0" w:type="auto"/>
            <w:gridSpan w:val="2"/>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4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gridSpan w:val="2"/>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gridSpan w:val="2"/>
            <w:tcBorders>
              <w:top w:val="single" w:sz="4" w:space="0" w:color="DADADA"/>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Итого</w:t>
            </w:r>
          </w:p>
        </w:tc>
        <w:tc>
          <w:tcPr>
            <w:tcW w:w="6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gridSpan w:val="2"/>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gridSpan w:val="2"/>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Сумма НДС</w:t>
            </w:r>
          </w:p>
        </w:tc>
        <w:tc>
          <w:tcPr>
            <w:tcW w:w="6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gridSpan w:val="2"/>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0" w:type="auto"/>
            <w:gridSpan w:val="2"/>
            <w:tcBorders>
              <w:top w:val="single" w:sz="2" w:space="0" w:color="auto"/>
              <w:left w:val="single" w:sz="2" w:space="0" w:color="auto"/>
              <w:bottom w:val="single" w:sz="2" w:space="0" w:color="auto"/>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Всего с учетом НДС</w:t>
            </w:r>
          </w:p>
        </w:tc>
        <w:tc>
          <w:tcPr>
            <w:tcW w:w="6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4" w:space="0" w:color="DADADA"/>
              <w:left w:val="single" w:sz="4" w:space="0" w:color="DADADA"/>
              <w:bottom w:val="single" w:sz="4" w:space="0" w:color="DADADA"/>
              <w:right w:val="single" w:sz="4" w:space="0" w:color="DADADA"/>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bl>
    <w:p w:rsidR="0079611C" w:rsidRPr="0079611C" w:rsidRDefault="0079611C" w:rsidP="0079611C">
      <w:pPr>
        <w:shd w:val="clear" w:color="auto" w:fill="FFFFFF"/>
        <w:textAlignment w:val="baseline"/>
        <w:rPr>
          <w:rFonts w:ascii="Times New Roman" w:hAnsi="Times New Roman" w:cs="Times New Roman"/>
          <w:color w:val="000000"/>
          <w:sz w:val="16"/>
          <w:szCs w:val="16"/>
        </w:rPr>
      </w:pPr>
      <w:r w:rsidRPr="0079611C">
        <w:rPr>
          <w:rFonts w:ascii="Times New Roman" w:hAnsi="Times New Roman" w:cs="Times New Roman"/>
          <w:color w:val="000000"/>
          <w:sz w:val="16"/>
          <w:szCs w:val="16"/>
        </w:rPr>
        <w:t>&lt;*&gt; В случае проведения строительно-монтажных работ.</w:t>
      </w:r>
      <w:bookmarkStart w:id="33" w:name="l4283"/>
      <w:bookmarkEnd w:id="33"/>
    </w:p>
    <w:tbl>
      <w:tblPr>
        <w:tblW w:w="5000" w:type="pct"/>
        <w:tblBorders>
          <w:top w:val="single" w:sz="4" w:space="0" w:color="DADADA"/>
          <w:left w:val="single" w:sz="4" w:space="0" w:color="DADADA"/>
          <w:bottom w:val="single" w:sz="4" w:space="0" w:color="DADADA"/>
          <w:right w:val="single" w:sz="4" w:space="0" w:color="DADADA"/>
        </w:tblBorders>
        <w:tblCellMar>
          <w:top w:w="15" w:type="dxa"/>
          <w:left w:w="15" w:type="dxa"/>
          <w:bottom w:w="15" w:type="dxa"/>
          <w:right w:w="15" w:type="dxa"/>
        </w:tblCellMar>
        <w:tblLook w:val="04A0"/>
      </w:tblPr>
      <w:tblGrid>
        <w:gridCol w:w="1907"/>
        <w:gridCol w:w="703"/>
        <w:gridCol w:w="402"/>
        <w:gridCol w:w="201"/>
        <w:gridCol w:w="301"/>
        <w:gridCol w:w="1305"/>
        <w:gridCol w:w="301"/>
        <w:gridCol w:w="1405"/>
        <w:gridCol w:w="301"/>
        <w:gridCol w:w="301"/>
        <w:gridCol w:w="402"/>
        <w:gridCol w:w="502"/>
        <w:gridCol w:w="301"/>
        <w:gridCol w:w="1707"/>
      </w:tblGrid>
      <w:tr w:rsidR="0079611C" w:rsidRPr="0079611C" w:rsidTr="000F165E">
        <w:tc>
          <w:tcPr>
            <w:tcW w:w="9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bookmarkStart w:id="34" w:name="l4284"/>
            <w:bookmarkEnd w:id="34"/>
            <w:r w:rsidRPr="0079611C">
              <w:rPr>
                <w:rFonts w:ascii="Times New Roman" w:hAnsi="Times New Roman" w:cs="Times New Roman"/>
                <w:sz w:val="16"/>
                <w:szCs w:val="16"/>
              </w:rPr>
              <w:t>Приложение N</w:t>
            </w:r>
          </w:p>
        </w:tc>
        <w:tc>
          <w:tcPr>
            <w:tcW w:w="350" w:type="pct"/>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50" w:type="pct"/>
            <w:gridSpan w:val="7"/>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200" w:type="pct"/>
            <w:gridSpan w:val="3"/>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9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350" w:type="pct"/>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50" w:type="pct"/>
            <w:gridSpan w:val="7"/>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(наименование документа)</w:t>
            </w:r>
          </w:p>
        </w:tc>
        <w:tc>
          <w:tcPr>
            <w:tcW w:w="20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200" w:type="pct"/>
            <w:gridSpan w:val="3"/>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xml:space="preserve">(имя </w:t>
            </w:r>
            <w:proofErr w:type="spellStart"/>
            <w:r w:rsidRPr="0079611C">
              <w:rPr>
                <w:rFonts w:ascii="Times New Roman" w:hAnsi="Times New Roman" w:cs="Times New Roman"/>
                <w:sz w:val="16"/>
                <w:szCs w:val="16"/>
              </w:rPr>
              <w:t>файла.pdf</w:t>
            </w:r>
            <w:proofErr w:type="spellEnd"/>
            <w:r w:rsidRPr="0079611C">
              <w:rPr>
                <w:rFonts w:ascii="Times New Roman" w:hAnsi="Times New Roman" w:cs="Times New Roman"/>
                <w:sz w:val="16"/>
                <w:szCs w:val="16"/>
              </w:rPr>
              <w:t>)</w:t>
            </w:r>
          </w:p>
        </w:tc>
      </w:tr>
      <w:tr w:rsidR="0079611C" w:rsidRPr="0079611C" w:rsidTr="000F165E">
        <w:tc>
          <w:tcPr>
            <w:tcW w:w="9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Приложение N</w:t>
            </w:r>
          </w:p>
        </w:tc>
        <w:tc>
          <w:tcPr>
            <w:tcW w:w="350" w:type="pct"/>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50" w:type="pct"/>
            <w:gridSpan w:val="7"/>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200" w:type="pct"/>
            <w:gridSpan w:val="3"/>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9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350" w:type="pct"/>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2050" w:type="pct"/>
            <w:gridSpan w:val="7"/>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(наименование документа)</w:t>
            </w:r>
          </w:p>
        </w:tc>
        <w:tc>
          <w:tcPr>
            <w:tcW w:w="20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200" w:type="pct"/>
            <w:gridSpan w:val="3"/>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xml:space="preserve">(имя </w:t>
            </w:r>
            <w:proofErr w:type="spellStart"/>
            <w:r w:rsidRPr="0079611C">
              <w:rPr>
                <w:rFonts w:ascii="Times New Roman" w:hAnsi="Times New Roman" w:cs="Times New Roman"/>
                <w:sz w:val="16"/>
                <w:szCs w:val="16"/>
              </w:rPr>
              <w:t>файла.pdf</w:t>
            </w:r>
            <w:proofErr w:type="spellEnd"/>
            <w:r w:rsidRPr="0079611C">
              <w:rPr>
                <w:rFonts w:ascii="Times New Roman" w:hAnsi="Times New Roman" w:cs="Times New Roman"/>
                <w:sz w:val="16"/>
                <w:szCs w:val="16"/>
              </w:rPr>
              <w:t>)</w:t>
            </w:r>
          </w:p>
        </w:tc>
      </w:tr>
      <w:tr w:rsidR="0079611C" w:rsidRPr="0079611C" w:rsidTr="000F165E">
        <w:tc>
          <w:tcPr>
            <w:tcW w:w="8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bookmarkStart w:id="35" w:name="l4285"/>
            <w:bookmarkEnd w:id="35"/>
            <w:r w:rsidRPr="0079611C">
              <w:rPr>
                <w:rFonts w:ascii="Times New Roman" w:hAnsi="Times New Roman" w:cs="Times New Roman"/>
                <w:sz w:val="16"/>
                <w:szCs w:val="16"/>
              </w:rPr>
              <w:t>Председатель комиссии</w:t>
            </w:r>
          </w:p>
        </w:tc>
        <w:tc>
          <w:tcPr>
            <w:tcW w:w="650" w:type="pct"/>
            <w:gridSpan w:val="3"/>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00" w:type="pct"/>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00" w:type="pct"/>
            <w:gridSpan w:val="3"/>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9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8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gridSpan w:val="3"/>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(должность)</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(подпись)</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00" w:type="pct"/>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(расшифровка подписи)</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00" w:type="pct"/>
            <w:gridSpan w:val="3"/>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9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8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Члены комиссии:</w:t>
            </w:r>
          </w:p>
        </w:tc>
        <w:tc>
          <w:tcPr>
            <w:tcW w:w="650" w:type="pct"/>
            <w:gridSpan w:val="3"/>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00" w:type="pct"/>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00" w:type="pct"/>
            <w:gridSpan w:val="3"/>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9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8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gridSpan w:val="3"/>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(должность)</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(подпись)</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00" w:type="pct"/>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(расшифровка подписи)</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00" w:type="pct"/>
            <w:gridSpan w:val="3"/>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9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8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gridSpan w:val="3"/>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00" w:type="pct"/>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00" w:type="pct"/>
            <w:gridSpan w:val="3"/>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9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8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gridSpan w:val="3"/>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(должность)</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(подпись)</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00" w:type="pct"/>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(расшифровка подписи)</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00" w:type="pct"/>
            <w:gridSpan w:val="3"/>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9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8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gridSpan w:val="3"/>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00" w:type="pct"/>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00" w:type="pct"/>
            <w:gridSpan w:val="3"/>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9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8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gridSpan w:val="3"/>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(должность)</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(подпись)</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00" w:type="pct"/>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(расшифровка подписи)</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00" w:type="pct"/>
            <w:gridSpan w:val="3"/>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9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8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Ответственный исполнитель</w:t>
            </w:r>
          </w:p>
        </w:tc>
        <w:tc>
          <w:tcPr>
            <w:tcW w:w="650" w:type="pct"/>
            <w:gridSpan w:val="3"/>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00" w:type="pct"/>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00" w:type="pct"/>
            <w:gridSpan w:val="3"/>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950" w:type="pct"/>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8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gridSpan w:val="3"/>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(должность)</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(подпись)</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00" w:type="pct"/>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(расшифровка подписи)</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00" w:type="pct"/>
            <w:gridSpan w:val="3"/>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(номер контактного телефона)</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950" w:type="pct"/>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(адрес электронной почты)</w:t>
            </w:r>
            <w:r w:rsidRPr="0079611C">
              <w:rPr>
                <w:rFonts w:ascii="Times New Roman" w:hAnsi="Times New Roman" w:cs="Times New Roman"/>
                <w:sz w:val="16"/>
                <w:szCs w:val="16"/>
              </w:rPr>
              <w:br/>
              <w:t>(при наличии)</w:t>
            </w:r>
          </w:p>
        </w:tc>
      </w:tr>
      <w:tr w:rsidR="0079611C" w:rsidRPr="0079611C" w:rsidTr="000F165E">
        <w:tc>
          <w:tcPr>
            <w:tcW w:w="8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Представитель поставщика (исполнителя) в случае участия в приемке</w:t>
            </w:r>
          </w:p>
        </w:tc>
        <w:tc>
          <w:tcPr>
            <w:tcW w:w="650" w:type="pct"/>
            <w:gridSpan w:val="3"/>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00" w:type="pct"/>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00" w:type="pct"/>
            <w:gridSpan w:val="3"/>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9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8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gridSpan w:val="3"/>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(должность)</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(подпись)</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00" w:type="pct"/>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(расшифровка подписи)</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00" w:type="pct"/>
            <w:gridSpan w:val="3"/>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9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gridSpan w:val="14"/>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"__" __________ 20__ г.</w:t>
            </w:r>
          </w:p>
        </w:tc>
      </w:tr>
      <w:tr w:rsidR="0079611C" w:rsidRPr="0079611C" w:rsidTr="000F165E">
        <w:tc>
          <w:tcPr>
            <w:tcW w:w="8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Товары, работы, услуги приняты</w:t>
            </w:r>
          </w:p>
        </w:tc>
        <w:tc>
          <w:tcPr>
            <w:tcW w:w="650" w:type="pct"/>
            <w:gridSpan w:val="3"/>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00" w:type="pct"/>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00" w:type="pct"/>
            <w:gridSpan w:val="3"/>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9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8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gridSpan w:val="3"/>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(должность)</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bookmarkStart w:id="36" w:name="l4286"/>
            <w:bookmarkEnd w:id="36"/>
            <w:r w:rsidRPr="0079611C">
              <w:rPr>
                <w:rFonts w:ascii="Times New Roman" w:hAnsi="Times New Roman" w:cs="Times New Roman"/>
                <w:sz w:val="16"/>
                <w:szCs w:val="16"/>
              </w:rPr>
              <w:t>(подпись)</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00" w:type="pct"/>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(расшифровка подписи)</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00" w:type="pct"/>
            <w:gridSpan w:val="3"/>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9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gridSpan w:val="14"/>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"__" __________ 20__ г.</w:t>
            </w:r>
          </w:p>
        </w:tc>
      </w:tr>
      <w:tr w:rsidR="0079611C" w:rsidRPr="0079611C" w:rsidTr="000F165E">
        <w:tc>
          <w:tcPr>
            <w:tcW w:w="8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Представитель заказчика</w:t>
            </w:r>
          </w:p>
        </w:tc>
        <w:tc>
          <w:tcPr>
            <w:tcW w:w="650" w:type="pct"/>
            <w:gridSpan w:val="3"/>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00" w:type="pct"/>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00" w:type="pct"/>
            <w:gridSpan w:val="3"/>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9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8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gridSpan w:val="3"/>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(должность)</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(подпись)</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00" w:type="pct"/>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(расшифровка подписи)</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00" w:type="pct"/>
            <w:gridSpan w:val="3"/>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9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gridSpan w:val="14"/>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"__" __________ 20__ г.</w:t>
            </w:r>
          </w:p>
        </w:tc>
      </w:tr>
      <w:tr w:rsidR="0079611C" w:rsidRPr="0079611C" w:rsidTr="000F165E">
        <w:tc>
          <w:tcPr>
            <w:tcW w:w="8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Представитель организации, осуществляющий строительный контроль (технический надзор)</w:t>
            </w:r>
          </w:p>
        </w:tc>
        <w:tc>
          <w:tcPr>
            <w:tcW w:w="650" w:type="pct"/>
            <w:gridSpan w:val="3"/>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00" w:type="pct"/>
            <w:tcBorders>
              <w:top w:val="single" w:sz="2" w:space="0" w:color="auto"/>
              <w:left w:val="single" w:sz="2" w:space="0" w:color="auto"/>
              <w:bottom w:val="single" w:sz="4" w:space="0" w:color="DADADA"/>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00" w:type="pct"/>
            <w:gridSpan w:val="3"/>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9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8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gridSpan w:val="3"/>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(должность)</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50" w:type="pct"/>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(подпись)</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700" w:type="pct"/>
            <w:tcBorders>
              <w:top w:val="single" w:sz="4" w:space="0" w:color="DADADA"/>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(расшифровка подписи)</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600" w:type="pct"/>
            <w:gridSpan w:val="3"/>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1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c>
          <w:tcPr>
            <w:tcW w:w="950" w:type="pct"/>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t> </w:t>
            </w:r>
          </w:p>
        </w:tc>
      </w:tr>
      <w:tr w:rsidR="0079611C" w:rsidRPr="0079611C" w:rsidTr="000F165E">
        <w:tc>
          <w:tcPr>
            <w:tcW w:w="0" w:type="auto"/>
            <w:gridSpan w:val="14"/>
            <w:tcBorders>
              <w:top w:val="single" w:sz="2" w:space="0" w:color="auto"/>
              <w:left w:val="single" w:sz="2" w:space="0" w:color="auto"/>
              <w:bottom w:val="single" w:sz="2" w:space="0" w:color="auto"/>
              <w:right w:val="single" w:sz="2" w:space="0" w:color="auto"/>
            </w:tcBorders>
            <w:tcMar>
              <w:top w:w="35" w:type="dxa"/>
              <w:left w:w="70" w:type="dxa"/>
              <w:bottom w:w="35" w:type="dxa"/>
              <w:right w:w="70" w:type="dxa"/>
            </w:tcMar>
            <w:hideMark/>
          </w:tcPr>
          <w:p w:rsidR="0079611C" w:rsidRPr="0079611C" w:rsidRDefault="0079611C" w:rsidP="000F165E">
            <w:pPr>
              <w:rPr>
                <w:rFonts w:ascii="Times New Roman" w:hAnsi="Times New Roman" w:cs="Times New Roman"/>
                <w:sz w:val="16"/>
                <w:szCs w:val="16"/>
              </w:rPr>
            </w:pPr>
            <w:r w:rsidRPr="0079611C">
              <w:rPr>
                <w:rFonts w:ascii="Times New Roman" w:hAnsi="Times New Roman" w:cs="Times New Roman"/>
                <w:sz w:val="16"/>
                <w:szCs w:val="16"/>
              </w:rPr>
              <w:lastRenderedPageBreak/>
              <w:t>"__" __________ 20__ г.</w:t>
            </w:r>
          </w:p>
        </w:tc>
      </w:tr>
    </w:tbl>
    <w:p w:rsidR="0079611C" w:rsidRPr="0079611C" w:rsidRDefault="0079611C" w:rsidP="0079611C">
      <w:pPr>
        <w:jc w:val="both"/>
        <w:rPr>
          <w:rFonts w:ascii="Times New Roman" w:hAnsi="Times New Roman" w:cs="Times New Roman"/>
          <w:sz w:val="16"/>
          <w:szCs w:val="16"/>
        </w:rPr>
      </w:pPr>
    </w:p>
    <w:tbl>
      <w:tblPr>
        <w:tblW w:w="10063" w:type="dxa"/>
        <w:tblInd w:w="93" w:type="dxa"/>
        <w:tblLayout w:type="fixed"/>
        <w:tblLook w:val="0000"/>
      </w:tblPr>
      <w:tblGrid>
        <w:gridCol w:w="5430"/>
        <w:gridCol w:w="4633"/>
      </w:tblGrid>
      <w:tr w:rsidR="0079611C" w:rsidRPr="0079611C" w:rsidTr="000F165E">
        <w:trPr>
          <w:trHeight w:val="1258"/>
        </w:trPr>
        <w:tc>
          <w:tcPr>
            <w:tcW w:w="5245" w:type="dxa"/>
          </w:tcPr>
          <w:p w:rsidR="0079611C" w:rsidRPr="0079611C" w:rsidRDefault="0079611C" w:rsidP="000F165E">
            <w:pPr>
              <w:contextualSpacing/>
              <w:rPr>
                <w:rFonts w:ascii="Times New Roman" w:hAnsi="Times New Roman" w:cs="Times New Roman"/>
                <w:b/>
                <w:sz w:val="16"/>
                <w:szCs w:val="16"/>
              </w:rPr>
            </w:pPr>
            <w:r w:rsidRPr="0079611C">
              <w:rPr>
                <w:rFonts w:ascii="Times New Roman" w:hAnsi="Times New Roman" w:cs="Times New Roman"/>
                <w:b/>
                <w:sz w:val="16"/>
                <w:szCs w:val="16"/>
              </w:rPr>
              <w:t xml:space="preserve">Подрядчик: </w:t>
            </w:r>
          </w:p>
          <w:p w:rsidR="0079611C" w:rsidRPr="0079611C" w:rsidRDefault="0079611C" w:rsidP="000F165E">
            <w:pPr>
              <w:contextualSpacing/>
              <w:rPr>
                <w:rFonts w:ascii="Times New Roman" w:hAnsi="Times New Roman" w:cs="Times New Roman"/>
                <w:b/>
                <w:sz w:val="16"/>
                <w:szCs w:val="16"/>
              </w:rPr>
            </w:pPr>
          </w:p>
          <w:p w:rsidR="0079611C" w:rsidRPr="0079611C" w:rsidRDefault="0079611C" w:rsidP="000F165E">
            <w:pPr>
              <w:contextualSpacing/>
              <w:rPr>
                <w:rFonts w:ascii="Times New Roman" w:hAnsi="Times New Roman" w:cs="Times New Roman"/>
                <w:b/>
                <w:sz w:val="16"/>
                <w:szCs w:val="16"/>
              </w:rPr>
            </w:pPr>
          </w:p>
          <w:p w:rsidR="0079611C" w:rsidRPr="0079611C" w:rsidRDefault="0079611C" w:rsidP="000F165E">
            <w:pPr>
              <w:contextualSpacing/>
              <w:rPr>
                <w:rFonts w:ascii="Times New Roman" w:hAnsi="Times New Roman" w:cs="Times New Roman"/>
                <w:b/>
                <w:sz w:val="16"/>
                <w:szCs w:val="16"/>
              </w:rPr>
            </w:pPr>
          </w:p>
          <w:p w:rsidR="0079611C" w:rsidRPr="0079611C" w:rsidRDefault="0079611C" w:rsidP="000F165E">
            <w:pPr>
              <w:contextualSpacing/>
              <w:rPr>
                <w:rFonts w:ascii="Times New Roman" w:hAnsi="Times New Roman" w:cs="Times New Roman"/>
                <w:sz w:val="16"/>
                <w:szCs w:val="16"/>
              </w:rPr>
            </w:pPr>
          </w:p>
        </w:tc>
        <w:tc>
          <w:tcPr>
            <w:tcW w:w="4476" w:type="dxa"/>
          </w:tcPr>
          <w:p w:rsidR="0079611C" w:rsidRPr="0079611C" w:rsidRDefault="0079611C" w:rsidP="000F165E">
            <w:pPr>
              <w:contextualSpacing/>
              <w:rPr>
                <w:rFonts w:ascii="Times New Roman" w:hAnsi="Times New Roman" w:cs="Times New Roman"/>
                <w:b/>
                <w:sz w:val="16"/>
                <w:szCs w:val="16"/>
              </w:rPr>
            </w:pPr>
            <w:r w:rsidRPr="0079611C">
              <w:rPr>
                <w:rFonts w:ascii="Times New Roman" w:hAnsi="Times New Roman" w:cs="Times New Roman"/>
                <w:b/>
                <w:sz w:val="16"/>
                <w:szCs w:val="16"/>
              </w:rPr>
              <w:t xml:space="preserve">Государственный заказчик: </w:t>
            </w:r>
          </w:p>
          <w:p w:rsidR="0079611C" w:rsidRPr="0079611C" w:rsidRDefault="0079611C" w:rsidP="000F165E">
            <w:pPr>
              <w:shd w:val="clear" w:color="auto" w:fill="FFFFFF"/>
              <w:jc w:val="both"/>
              <w:rPr>
                <w:rFonts w:ascii="Times New Roman" w:hAnsi="Times New Roman" w:cs="Times New Roman"/>
                <w:sz w:val="16"/>
                <w:szCs w:val="16"/>
              </w:rPr>
            </w:pPr>
          </w:p>
        </w:tc>
      </w:tr>
    </w:tbl>
    <w:p w:rsidR="0079611C" w:rsidRPr="00794322" w:rsidRDefault="0079611C" w:rsidP="0079611C">
      <w:pPr>
        <w:rPr>
          <w:sz w:val="16"/>
          <w:szCs w:val="16"/>
        </w:rPr>
      </w:pPr>
    </w:p>
    <w:p w:rsidR="0079611C" w:rsidRPr="002779D1" w:rsidRDefault="0079611C" w:rsidP="002779D1">
      <w:pPr>
        <w:tabs>
          <w:tab w:val="left" w:pos="450"/>
          <w:tab w:val="right" w:pos="9354"/>
        </w:tabs>
        <w:rPr>
          <w:rFonts w:ascii="Times New Roman" w:hAnsi="Times New Roman" w:cs="Times New Roman"/>
          <w:b/>
          <w:sz w:val="22"/>
          <w:szCs w:val="22"/>
          <w:u w:val="single"/>
        </w:rPr>
      </w:pPr>
    </w:p>
    <w:sectPr w:rsidR="0079611C" w:rsidRPr="002779D1" w:rsidSect="004D5349">
      <w:pgSz w:w="11906" w:h="16838"/>
      <w:pgMar w:top="709" w:right="748" w:bottom="709" w:left="12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71AD9"/>
    <w:multiLevelType w:val="multilevel"/>
    <w:tmpl w:val="1E571AD9"/>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left" w:pos="851"/>
        </w:tabs>
        <w:ind w:left="851" w:hanging="851"/>
      </w:pPr>
      <w:rPr>
        <w:b w:val="0"/>
        <w:bCs w:val="0"/>
        <w:i w:val="0"/>
        <w:iCs w:val="0"/>
      </w:rPr>
    </w:lvl>
    <w:lvl w:ilvl="3">
      <w:start w:val="1"/>
      <w:numFmt w:val="lowerLetter"/>
      <w:pStyle w:val="-2"/>
      <w:lvlText w:val="%4)"/>
      <w:lvlJc w:val="left"/>
      <w:pPr>
        <w:tabs>
          <w:tab w:val="left" w:pos="1418"/>
        </w:tabs>
        <w:ind w:left="1418" w:hanging="567"/>
      </w:pPr>
      <w:rPr>
        <w:rFonts w:cs="Times New Roman"/>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
    <w:nsid w:val="3B9C7DE8"/>
    <w:multiLevelType w:val="multilevel"/>
    <w:tmpl w:val="3B9C7DE8"/>
    <w:lvl w:ilvl="0">
      <w:start w:val="1"/>
      <w:numFmt w:val="decimal"/>
      <w:lvlText w:val="%1."/>
      <w:lvlJc w:val="left"/>
      <w:pPr>
        <w:ind w:left="1495"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41CB3F4A"/>
    <w:multiLevelType w:val="multilevel"/>
    <w:tmpl w:val="41CB3F4A"/>
    <w:lvl w:ilvl="0">
      <w:start w:val="11"/>
      <w:numFmt w:val="decimal"/>
      <w:lvlText w:val="%1."/>
      <w:lvlJc w:val="left"/>
      <w:pPr>
        <w:tabs>
          <w:tab w:val="left" w:pos="720"/>
        </w:tabs>
        <w:ind w:left="720" w:hanging="360"/>
      </w:pPr>
      <w:rPr>
        <w:rFonts w:hint="default"/>
      </w:rPr>
    </w:lvl>
    <w:lvl w:ilvl="1">
      <w:start w:val="1"/>
      <w:numFmt w:val="decimal"/>
      <w:isLgl/>
      <w:lvlText w:val="%1.%2."/>
      <w:lvlJc w:val="left"/>
      <w:pPr>
        <w:tabs>
          <w:tab w:val="left" w:pos="1260"/>
        </w:tabs>
        <w:ind w:left="1260" w:hanging="540"/>
      </w:pPr>
      <w:rPr>
        <w:rFonts w:hint="default"/>
      </w:rPr>
    </w:lvl>
    <w:lvl w:ilvl="2">
      <w:start w:val="1"/>
      <w:numFmt w:val="decimal"/>
      <w:isLgl/>
      <w:lvlText w:val="%1.%2.%3."/>
      <w:lvlJc w:val="left"/>
      <w:pPr>
        <w:tabs>
          <w:tab w:val="left" w:pos="1800"/>
        </w:tabs>
        <w:ind w:left="1800" w:hanging="720"/>
      </w:pPr>
      <w:rPr>
        <w:rFonts w:hint="default"/>
      </w:rPr>
    </w:lvl>
    <w:lvl w:ilvl="3">
      <w:start w:val="1"/>
      <w:numFmt w:val="decimal"/>
      <w:isLgl/>
      <w:lvlText w:val="%1.%2.%3.%4."/>
      <w:lvlJc w:val="left"/>
      <w:pPr>
        <w:tabs>
          <w:tab w:val="left" w:pos="2160"/>
        </w:tabs>
        <w:ind w:left="2160" w:hanging="720"/>
      </w:pPr>
      <w:rPr>
        <w:rFonts w:hint="default"/>
      </w:rPr>
    </w:lvl>
    <w:lvl w:ilvl="4">
      <w:start w:val="1"/>
      <w:numFmt w:val="decimal"/>
      <w:isLgl/>
      <w:lvlText w:val="%1.%2.%3.%4.%5."/>
      <w:lvlJc w:val="left"/>
      <w:pPr>
        <w:tabs>
          <w:tab w:val="left" w:pos="2880"/>
        </w:tabs>
        <w:ind w:left="2880" w:hanging="1080"/>
      </w:pPr>
      <w:rPr>
        <w:rFonts w:hint="default"/>
      </w:rPr>
    </w:lvl>
    <w:lvl w:ilvl="5">
      <w:start w:val="1"/>
      <w:numFmt w:val="decimal"/>
      <w:isLgl/>
      <w:lvlText w:val="%1.%2.%3.%4.%5.%6."/>
      <w:lvlJc w:val="left"/>
      <w:pPr>
        <w:tabs>
          <w:tab w:val="left" w:pos="3240"/>
        </w:tabs>
        <w:ind w:left="3240" w:hanging="1080"/>
      </w:pPr>
      <w:rPr>
        <w:rFonts w:hint="default"/>
      </w:rPr>
    </w:lvl>
    <w:lvl w:ilvl="6">
      <w:start w:val="1"/>
      <w:numFmt w:val="decimal"/>
      <w:isLgl/>
      <w:lvlText w:val="%1.%2.%3.%4.%5.%6.%7."/>
      <w:lvlJc w:val="left"/>
      <w:pPr>
        <w:tabs>
          <w:tab w:val="left" w:pos="3960"/>
        </w:tabs>
        <w:ind w:left="3960" w:hanging="1440"/>
      </w:pPr>
      <w:rPr>
        <w:rFonts w:hint="default"/>
      </w:rPr>
    </w:lvl>
    <w:lvl w:ilvl="7">
      <w:start w:val="1"/>
      <w:numFmt w:val="decimal"/>
      <w:isLgl/>
      <w:lvlText w:val="%1.%2.%3.%4.%5.%6.%7.%8."/>
      <w:lvlJc w:val="left"/>
      <w:pPr>
        <w:tabs>
          <w:tab w:val="left" w:pos="4320"/>
        </w:tabs>
        <w:ind w:left="4320" w:hanging="1440"/>
      </w:pPr>
      <w:rPr>
        <w:rFonts w:hint="default"/>
      </w:rPr>
    </w:lvl>
    <w:lvl w:ilvl="8">
      <w:start w:val="1"/>
      <w:numFmt w:val="decimal"/>
      <w:isLgl/>
      <w:lvlText w:val="%1.%2.%3.%4.%5.%6.%7.%8.%9."/>
      <w:lvlJc w:val="left"/>
      <w:pPr>
        <w:tabs>
          <w:tab w:val="left" w:pos="5040"/>
        </w:tabs>
        <w:ind w:left="5040" w:hanging="1800"/>
      </w:pPr>
      <w:rPr>
        <w:rFonts w:hint="default"/>
      </w:rPr>
    </w:lvl>
  </w:abstractNum>
  <w:abstractNum w:abstractNumId="3">
    <w:nsid w:val="43F0E1D2"/>
    <w:multiLevelType w:val="singleLevel"/>
    <w:tmpl w:val="43F0E1D2"/>
    <w:lvl w:ilvl="0">
      <w:start w:val="11"/>
      <w:numFmt w:val="decimal"/>
      <w:lvlText w:val="%1."/>
      <w:lvlJc w:val="left"/>
      <w:pPr>
        <w:tabs>
          <w:tab w:val="left" w:pos="312"/>
        </w:tabs>
      </w:pPr>
    </w:lvl>
  </w:abstractNum>
  <w:abstractNum w:abstractNumId="4">
    <w:nsid w:val="46A03AC2"/>
    <w:multiLevelType w:val="hybridMultilevel"/>
    <w:tmpl w:val="36F0F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0A625A"/>
    <w:multiLevelType w:val="hybridMultilevel"/>
    <w:tmpl w:val="36F0F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0F684D"/>
    <w:multiLevelType w:val="hybridMultilevel"/>
    <w:tmpl w:val="46B05040"/>
    <w:lvl w:ilvl="0" w:tplc="4D3EB3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6AB4EBA"/>
    <w:multiLevelType w:val="hybridMultilevel"/>
    <w:tmpl w:val="69CAF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E33C40"/>
    <w:multiLevelType w:val="multilevel"/>
    <w:tmpl w:val="6B4C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E4B7D2"/>
    <w:multiLevelType w:val="singleLevel"/>
    <w:tmpl w:val="7FE4B7D2"/>
    <w:lvl w:ilvl="0">
      <w:start w:val="13"/>
      <w:numFmt w:val="decimal"/>
      <w:suff w:val="space"/>
      <w:lvlText w:val="%1."/>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9"/>
  </w:num>
  <w:num w:numId="6">
    <w:abstractNumId w:val="7"/>
  </w:num>
  <w:num w:numId="7">
    <w:abstractNumId w:val="6"/>
  </w:num>
  <w:num w:numId="8">
    <w:abstractNumId w:val="4"/>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stylePaneFormatFilter w:val="3F01"/>
  <w:defaultTabStop w:val="708"/>
  <w:noPunctuationKerning/>
  <w:characterSpacingControl w:val="doNotCompress"/>
  <w:compat>
    <w:doNotExpandShiftReturn/>
    <w:useFELayout/>
  </w:compat>
  <w:rsids>
    <w:rsidRoot w:val="00EE4DF1"/>
    <w:rsid w:val="0000639E"/>
    <w:rsid w:val="0004590D"/>
    <w:rsid w:val="00052736"/>
    <w:rsid w:val="000B0D51"/>
    <w:rsid w:val="000D3034"/>
    <w:rsid w:val="000F165E"/>
    <w:rsid w:val="001A1341"/>
    <w:rsid w:val="001D41B5"/>
    <w:rsid w:val="001E7239"/>
    <w:rsid w:val="002779D1"/>
    <w:rsid w:val="002850DF"/>
    <w:rsid w:val="002F4204"/>
    <w:rsid w:val="0032418D"/>
    <w:rsid w:val="0033231F"/>
    <w:rsid w:val="0036465D"/>
    <w:rsid w:val="0039492F"/>
    <w:rsid w:val="00396950"/>
    <w:rsid w:val="003A01A0"/>
    <w:rsid w:val="003A3704"/>
    <w:rsid w:val="00457A3A"/>
    <w:rsid w:val="00493679"/>
    <w:rsid w:val="004D5349"/>
    <w:rsid w:val="005125B5"/>
    <w:rsid w:val="00516558"/>
    <w:rsid w:val="005A4D44"/>
    <w:rsid w:val="005B569A"/>
    <w:rsid w:val="006A556D"/>
    <w:rsid w:val="006B1DB2"/>
    <w:rsid w:val="006B7ADA"/>
    <w:rsid w:val="00731E1A"/>
    <w:rsid w:val="00753563"/>
    <w:rsid w:val="00787DF8"/>
    <w:rsid w:val="0079611C"/>
    <w:rsid w:val="007D7D50"/>
    <w:rsid w:val="007E1C46"/>
    <w:rsid w:val="008279FD"/>
    <w:rsid w:val="00893C8A"/>
    <w:rsid w:val="00895134"/>
    <w:rsid w:val="008B073C"/>
    <w:rsid w:val="008D31AE"/>
    <w:rsid w:val="008F2E69"/>
    <w:rsid w:val="00902F8F"/>
    <w:rsid w:val="0093433D"/>
    <w:rsid w:val="009369CC"/>
    <w:rsid w:val="009A2712"/>
    <w:rsid w:val="00A84F03"/>
    <w:rsid w:val="00AA4AB8"/>
    <w:rsid w:val="00B00AFF"/>
    <w:rsid w:val="00B77199"/>
    <w:rsid w:val="00B96017"/>
    <w:rsid w:val="00C07CC8"/>
    <w:rsid w:val="00C5101A"/>
    <w:rsid w:val="00CB5AD9"/>
    <w:rsid w:val="00D227C2"/>
    <w:rsid w:val="00D60F1B"/>
    <w:rsid w:val="00D81658"/>
    <w:rsid w:val="00DB3A4F"/>
    <w:rsid w:val="00E3554B"/>
    <w:rsid w:val="00E542C2"/>
    <w:rsid w:val="00E9061D"/>
    <w:rsid w:val="00E92145"/>
    <w:rsid w:val="00EE4DF1"/>
    <w:rsid w:val="00EF2CB3"/>
    <w:rsid w:val="00F363CF"/>
    <w:rsid w:val="00F64C55"/>
    <w:rsid w:val="00F82AA1"/>
    <w:rsid w:val="00FC63D5"/>
    <w:rsid w:val="00FC6561"/>
    <w:rsid w:val="00FF093A"/>
    <w:rsid w:val="00FF58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unhideWhenUsed="1" w:qFormat="1"/>
    <w:lsdException w:name="heading 3" w:unhideWhenUsed="1"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qFormat="1"/>
    <w:lsdException w:name="annotation text" w:unhideWhenUsed="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qFormat="1"/>
    <w:lsdException w:name="annotation reference" w:unhideWhenUsed="1"/>
    <w:lsdException w:name="line number" w:unhideWhenUsed="1"/>
    <w:lsdException w:name="page number" w:unhideWhenUsed="1"/>
    <w:lsdException w:name="endnote reference" w:semiHidden="0" w:qFormat="1"/>
    <w:lsdException w:name="endnote text" w:semiHidden="0" w:qFormat="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semiHidden="0" w:qFormat="1"/>
    <w:lsdException w:name="Body Text Indent 2" w:semiHidden="0" w:qFormat="1"/>
    <w:lsdException w:name="Body Text Indent 3" w:unhideWhenUsed="1"/>
    <w:lsdException w:name="Block Text" w:unhideWhenUsed="1"/>
    <w:lsdException w:name="Hyperlink" w:semiHidden="0" w:qFormat="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uiPriority="39" w:qFormat="1"/>
    <w:lsdException w:name="Table Theme" w:unhideWhenUsed="1"/>
    <w:lsdException w:name="Placeholder Text" w:uiPriority="99" w:unhideWhenUsed="1"/>
    <w:lsdException w:name="No Spacing" w:semiHidden="0" w:uiPriority="1" w:qFormat="1"/>
    <w:lsdException w:name="Light Shading" w:semiHidden="0" w:uiPriority="99"/>
    <w:lsdException w:name="Light List" w:semiHidden="0" w:uiPriority="99"/>
    <w:lsdException w:name="Light Grid" w:semiHidden="0" w:uiPriority="99"/>
    <w:lsdException w:name="Medium Shading 1" w:semiHidden="0" w:uiPriority="99"/>
    <w:lsdException w:name="Medium Shading 2" w:semiHidden="0" w:uiPriority="99"/>
    <w:lsdException w:name="Medium List 1" w:semiHidden="0" w:uiPriority="99"/>
    <w:lsdException w:name="Medium List 2" w:semiHidden="0" w:uiPriority="99"/>
    <w:lsdException w:name="Medium Grid 1" w:semiHidden="0" w:uiPriority="99"/>
    <w:lsdException w:name="Medium Grid 2" w:semiHidden="0" w:uiPriority="99"/>
    <w:lsdException w:name="Medium Grid 3" w:semiHidden="0" w:uiPriority="99"/>
    <w:lsdException w:name="Dark List" w:semiHidden="0" w:uiPriority="99"/>
    <w:lsdException w:name="Colorful Shading" w:semiHidden="0" w:uiPriority="99"/>
    <w:lsdException w:name="Colorful List" w:semiHidden="0" w:uiPriority="99"/>
    <w:lsdException w:name="Colorful Grid" w:semiHidden="0" w:uiPriority="99"/>
    <w:lsdException w:name="Light Shading Accent 1" w:semiHidden="0" w:uiPriority="99"/>
    <w:lsdException w:name="Light List Accent 1" w:semiHidden="0" w:uiPriority="99"/>
    <w:lsdException w:name="Light Grid Accent 1" w:semiHidden="0" w:uiPriority="99"/>
    <w:lsdException w:name="Medium Shading 1 Accent 1" w:semiHidden="0" w:uiPriority="99"/>
    <w:lsdException w:name="Medium Shading 2 Accent 1" w:semiHidden="0" w:uiPriority="99"/>
    <w:lsdException w:name="Medium List 1 Accent 1" w:semiHidden="0" w:uiPriority="99"/>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99"/>
    <w:lsdException w:name="Medium Grid 1 Accent 1" w:semiHidden="0" w:uiPriority="99"/>
    <w:lsdException w:name="Medium Grid 2 Accent 1" w:semiHidden="0" w:uiPriority="99"/>
    <w:lsdException w:name="Medium Grid 3 Accent 1" w:semiHidden="0" w:uiPriority="99"/>
    <w:lsdException w:name="Dark List Accent 1" w:semiHidden="0" w:uiPriority="99"/>
    <w:lsdException w:name="Colorful Shading Accent 1" w:semiHidden="0" w:uiPriority="99"/>
    <w:lsdException w:name="Colorful List Accent 1" w:semiHidden="0" w:uiPriority="99"/>
    <w:lsdException w:name="Colorful Grid Accent 1" w:semiHidden="0" w:uiPriority="99"/>
    <w:lsdException w:name="Light Shading Accent 2" w:semiHidden="0" w:uiPriority="99"/>
    <w:lsdException w:name="Light List Accent 2" w:semiHidden="0" w:uiPriority="99"/>
    <w:lsdException w:name="Light Grid Accent 2" w:semiHidden="0" w:uiPriority="99"/>
    <w:lsdException w:name="Medium Shading 1 Accent 2" w:semiHidden="0" w:uiPriority="99"/>
    <w:lsdException w:name="Medium Shading 2 Accent 2" w:semiHidden="0" w:uiPriority="99"/>
    <w:lsdException w:name="Medium List 1 Accent 2" w:semiHidden="0" w:uiPriority="99"/>
    <w:lsdException w:name="Medium List 2 Accent 2" w:semiHidden="0" w:uiPriority="99"/>
    <w:lsdException w:name="Medium Grid 1 Accent 2" w:semiHidden="0" w:uiPriority="99"/>
    <w:lsdException w:name="Medium Grid 2 Accent 2" w:semiHidden="0" w:uiPriority="99"/>
    <w:lsdException w:name="Medium Grid 3 Accent 2" w:semiHidden="0" w:uiPriority="99"/>
    <w:lsdException w:name="Dark List Accent 2" w:semiHidden="0" w:uiPriority="99"/>
    <w:lsdException w:name="Colorful Shading Accent 2" w:semiHidden="0" w:uiPriority="99"/>
    <w:lsdException w:name="Colorful List Accent 2" w:semiHidden="0" w:uiPriority="99"/>
    <w:lsdException w:name="Colorful Grid Accent 2" w:semiHidden="0" w:uiPriority="99"/>
    <w:lsdException w:name="Light Shading Accent 3" w:semiHidden="0" w:uiPriority="99"/>
    <w:lsdException w:name="Light List Accent 3" w:semiHidden="0" w:uiPriority="99"/>
    <w:lsdException w:name="Light Grid Accent 3" w:semiHidden="0" w:uiPriority="99"/>
    <w:lsdException w:name="Medium Shading 1 Accent 3" w:semiHidden="0" w:uiPriority="99"/>
    <w:lsdException w:name="Medium Shading 2 Accent 3" w:semiHidden="0" w:uiPriority="99"/>
    <w:lsdException w:name="Medium List 1 Accent 3" w:semiHidden="0" w:uiPriority="99"/>
    <w:lsdException w:name="Medium List 2 Accent 3" w:semiHidden="0" w:uiPriority="99"/>
    <w:lsdException w:name="Medium Grid 1 Accent 3" w:semiHidden="0" w:uiPriority="99"/>
    <w:lsdException w:name="Medium Grid 2 Accent 3" w:semiHidden="0" w:uiPriority="99"/>
    <w:lsdException w:name="Medium Grid 3 Accent 3" w:semiHidden="0" w:uiPriority="99"/>
    <w:lsdException w:name="Dark List Accent 3" w:semiHidden="0" w:uiPriority="99"/>
    <w:lsdException w:name="Colorful Shading Accent 3" w:semiHidden="0" w:uiPriority="99"/>
    <w:lsdException w:name="Colorful List Accent 3" w:semiHidden="0" w:uiPriority="99"/>
    <w:lsdException w:name="Colorful Grid Accent 3" w:semiHidden="0" w:uiPriority="99"/>
    <w:lsdException w:name="Light Shading Accent 4" w:semiHidden="0" w:uiPriority="99"/>
    <w:lsdException w:name="Light List Accent 4" w:semiHidden="0" w:uiPriority="99"/>
    <w:lsdException w:name="Light Grid Accent 4" w:semiHidden="0" w:uiPriority="99"/>
    <w:lsdException w:name="Medium Shading 1 Accent 4" w:semiHidden="0" w:uiPriority="99"/>
    <w:lsdException w:name="Medium Shading 2 Accent 4" w:semiHidden="0" w:uiPriority="99"/>
    <w:lsdException w:name="Medium List 1 Accent 4" w:semiHidden="0" w:uiPriority="99"/>
    <w:lsdException w:name="Medium List 2 Accent 4" w:semiHidden="0" w:uiPriority="99"/>
    <w:lsdException w:name="Medium Grid 1 Accent 4" w:semiHidden="0" w:uiPriority="99"/>
    <w:lsdException w:name="Medium Grid 2 Accent 4" w:semiHidden="0" w:uiPriority="99"/>
    <w:lsdException w:name="Medium Grid 3 Accent 4" w:semiHidden="0" w:uiPriority="99"/>
    <w:lsdException w:name="Dark List Accent 4" w:semiHidden="0" w:uiPriority="99"/>
    <w:lsdException w:name="Colorful Shading Accent 4" w:semiHidden="0" w:uiPriority="99"/>
    <w:lsdException w:name="Colorful List Accent 4" w:semiHidden="0" w:uiPriority="99"/>
    <w:lsdException w:name="Colorful Grid Accent 4" w:semiHidden="0" w:uiPriority="99"/>
    <w:lsdException w:name="Light Shading Accent 5" w:semiHidden="0" w:uiPriority="99"/>
    <w:lsdException w:name="Light List Accent 5" w:semiHidden="0" w:uiPriority="99"/>
    <w:lsdException w:name="Light Grid Accent 5" w:semiHidden="0" w:uiPriority="99"/>
    <w:lsdException w:name="Medium Shading 1 Accent 5" w:semiHidden="0" w:uiPriority="99"/>
    <w:lsdException w:name="Medium Shading 2 Accent 5" w:semiHidden="0" w:uiPriority="99"/>
    <w:lsdException w:name="Medium List 1 Accent 5" w:semiHidden="0" w:uiPriority="99"/>
    <w:lsdException w:name="Medium List 2 Accent 5" w:semiHidden="0" w:uiPriority="99"/>
    <w:lsdException w:name="Medium Grid 1 Accent 5" w:semiHidden="0" w:uiPriority="99"/>
    <w:lsdException w:name="Medium Grid 2 Accent 5" w:semiHidden="0" w:uiPriority="99"/>
    <w:lsdException w:name="Medium Grid 3 Accent 5" w:semiHidden="0" w:uiPriority="99"/>
    <w:lsdException w:name="Dark List Accent 5" w:semiHidden="0" w:uiPriority="99"/>
    <w:lsdException w:name="Colorful Shading Accent 5" w:semiHidden="0" w:uiPriority="99"/>
    <w:lsdException w:name="Colorful List Accent 5" w:semiHidden="0" w:uiPriority="99"/>
    <w:lsdException w:name="Colorful Grid Accent 5" w:semiHidden="0" w:uiPriority="99"/>
    <w:lsdException w:name="Light Shading Accent 6" w:semiHidden="0" w:uiPriority="99"/>
    <w:lsdException w:name="Light List Accent 6" w:semiHidden="0" w:uiPriority="99"/>
    <w:lsdException w:name="Light Grid Accent 6" w:semiHidden="0" w:uiPriority="99"/>
    <w:lsdException w:name="Medium Shading 1 Accent 6" w:semiHidden="0" w:uiPriority="99"/>
    <w:lsdException w:name="Medium Shading 2 Accent 6" w:semiHidden="0" w:uiPriority="99"/>
    <w:lsdException w:name="Medium List 1 Accent 6" w:semiHidden="0" w:uiPriority="99"/>
    <w:lsdException w:name="Medium List 2 Accent 6" w:semiHidden="0" w:uiPriority="99"/>
    <w:lsdException w:name="Medium Grid 1 Accent 6" w:semiHidden="0" w:uiPriority="99"/>
    <w:lsdException w:name="Medium Grid 2 Accent 6" w:semiHidden="0" w:uiPriority="99"/>
    <w:lsdException w:name="Medium Grid 3 Accent 6" w:semiHidden="0" w:uiPriority="99"/>
    <w:lsdException w:name="Dark List Accent 6" w:semiHidden="0" w:uiPriority="99"/>
    <w:lsdException w:name="Colorful Shading Accent 6" w:semiHidden="0" w:uiPriority="99"/>
    <w:lsdException w:name="Colorful List Accent 6" w:semiHidden="0" w:uiPriority="99"/>
    <w:lsdException w:name="Colorful Grid Accent 6" w:semiHidden="0" w:uiPriority="99"/>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9369CC"/>
    <w:pPr>
      <w:widowControl w:val="0"/>
      <w:autoSpaceDE w:val="0"/>
      <w:autoSpaceDN w:val="0"/>
      <w:adjustRightInd w:val="0"/>
    </w:pPr>
    <w:rPr>
      <w:rFonts w:ascii="Arial" w:eastAsia="Times New Roman" w:hAnsi="Arial" w:cs="Arial"/>
      <w:sz w:val="18"/>
      <w:szCs w:val="18"/>
    </w:rPr>
  </w:style>
  <w:style w:type="paragraph" w:styleId="3">
    <w:name w:val="heading 3"/>
    <w:basedOn w:val="a"/>
    <w:next w:val="a"/>
    <w:link w:val="30"/>
    <w:semiHidden/>
    <w:unhideWhenUsed/>
    <w:qFormat/>
    <w:rsid w:val="009369CC"/>
    <w:pPr>
      <w:keepNext/>
      <w:spacing w:before="240" w:after="60"/>
      <w:outlineLvl w:val="2"/>
    </w:pPr>
    <w:rPr>
      <w:rFonts w:ascii="Cambria" w:hAnsi="Cambria" w:cs="Times New Roman"/>
      <w:b/>
      <w:bCs/>
      <w:sz w:val="26"/>
      <w:szCs w:val="26"/>
    </w:rPr>
  </w:style>
  <w:style w:type="paragraph" w:styleId="4">
    <w:name w:val="heading 4"/>
    <w:basedOn w:val="a"/>
    <w:next w:val="a"/>
    <w:qFormat/>
    <w:rsid w:val="009369CC"/>
    <w:pPr>
      <w:keepNext/>
      <w:jc w:val="right"/>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qFormat/>
    <w:rsid w:val="009369CC"/>
    <w:rPr>
      <w:vertAlign w:val="superscript"/>
    </w:rPr>
  </w:style>
  <w:style w:type="character" w:styleId="a4">
    <w:name w:val="endnote reference"/>
    <w:basedOn w:val="a0"/>
    <w:qFormat/>
    <w:rsid w:val="009369CC"/>
    <w:rPr>
      <w:vertAlign w:val="superscript"/>
    </w:rPr>
  </w:style>
  <w:style w:type="character" w:styleId="a5">
    <w:name w:val="Hyperlink"/>
    <w:basedOn w:val="a0"/>
    <w:qFormat/>
    <w:rsid w:val="009369CC"/>
    <w:rPr>
      <w:color w:val="0000FF" w:themeColor="hyperlink"/>
      <w:u w:val="single"/>
    </w:rPr>
  </w:style>
  <w:style w:type="paragraph" w:styleId="a6">
    <w:name w:val="Balloon Text"/>
    <w:basedOn w:val="a"/>
    <w:semiHidden/>
    <w:qFormat/>
    <w:rsid w:val="009369CC"/>
    <w:rPr>
      <w:rFonts w:ascii="Tahoma" w:hAnsi="Tahoma" w:cs="Tahoma"/>
      <w:sz w:val="16"/>
      <w:szCs w:val="16"/>
    </w:rPr>
  </w:style>
  <w:style w:type="paragraph" w:styleId="a7">
    <w:name w:val="endnote text"/>
    <w:basedOn w:val="a"/>
    <w:link w:val="a8"/>
    <w:qFormat/>
    <w:rsid w:val="009369CC"/>
    <w:rPr>
      <w:sz w:val="20"/>
      <w:szCs w:val="20"/>
    </w:rPr>
  </w:style>
  <w:style w:type="paragraph" w:styleId="a9">
    <w:name w:val="footnote text"/>
    <w:basedOn w:val="a"/>
    <w:link w:val="aa"/>
    <w:semiHidden/>
    <w:qFormat/>
    <w:rsid w:val="009369CC"/>
    <w:rPr>
      <w:rFonts w:cs="Times New Roman"/>
      <w:sz w:val="20"/>
      <w:szCs w:val="20"/>
    </w:rPr>
  </w:style>
  <w:style w:type="paragraph" w:styleId="ab">
    <w:name w:val="header"/>
    <w:basedOn w:val="a"/>
    <w:link w:val="ac"/>
    <w:qFormat/>
    <w:rsid w:val="009369CC"/>
    <w:pPr>
      <w:tabs>
        <w:tab w:val="center" w:pos="4677"/>
        <w:tab w:val="right" w:pos="9355"/>
      </w:tabs>
    </w:pPr>
    <w:rPr>
      <w:rFonts w:cs="Times New Roman"/>
    </w:rPr>
  </w:style>
  <w:style w:type="paragraph" w:styleId="ad">
    <w:name w:val="Body Text"/>
    <w:basedOn w:val="a"/>
    <w:link w:val="ae"/>
    <w:qFormat/>
    <w:rsid w:val="009369CC"/>
    <w:pPr>
      <w:keepNext/>
      <w:widowControl/>
      <w:autoSpaceDE/>
      <w:autoSpaceDN/>
      <w:adjustRightInd/>
    </w:pPr>
    <w:rPr>
      <w:rFonts w:ascii="Times New Roman" w:hAnsi="Times New Roman" w:cs="Times New Roman"/>
      <w:sz w:val="24"/>
      <w:szCs w:val="20"/>
    </w:rPr>
  </w:style>
  <w:style w:type="paragraph" w:styleId="af">
    <w:name w:val="Body Text Indent"/>
    <w:basedOn w:val="a"/>
    <w:link w:val="af0"/>
    <w:qFormat/>
    <w:rsid w:val="009369CC"/>
    <w:pPr>
      <w:ind w:left="5580"/>
    </w:pPr>
  </w:style>
  <w:style w:type="paragraph" w:styleId="af1">
    <w:name w:val="footer"/>
    <w:basedOn w:val="a"/>
    <w:link w:val="af2"/>
    <w:qFormat/>
    <w:rsid w:val="009369CC"/>
    <w:pPr>
      <w:tabs>
        <w:tab w:val="center" w:pos="4677"/>
        <w:tab w:val="right" w:pos="9355"/>
      </w:tabs>
    </w:pPr>
    <w:rPr>
      <w:rFonts w:cs="Times New Roman"/>
    </w:rPr>
  </w:style>
  <w:style w:type="paragraph" w:styleId="af3">
    <w:name w:val="Normal (Web)"/>
    <w:basedOn w:val="a"/>
    <w:link w:val="af4"/>
    <w:qFormat/>
    <w:rsid w:val="009369CC"/>
    <w:pPr>
      <w:keepNext/>
      <w:widowControl/>
      <w:autoSpaceDE/>
      <w:autoSpaceDN/>
      <w:adjustRightInd/>
    </w:pPr>
    <w:rPr>
      <w:rFonts w:ascii="Times New Roman" w:hAnsi="Times New Roman" w:cs="Times New Roman"/>
      <w:sz w:val="24"/>
      <w:szCs w:val="24"/>
    </w:rPr>
  </w:style>
  <w:style w:type="paragraph" w:styleId="31">
    <w:name w:val="Body Text 3"/>
    <w:basedOn w:val="a"/>
    <w:qFormat/>
    <w:rsid w:val="009369CC"/>
    <w:pPr>
      <w:spacing w:after="120"/>
    </w:pPr>
    <w:rPr>
      <w:sz w:val="16"/>
      <w:szCs w:val="16"/>
    </w:rPr>
  </w:style>
  <w:style w:type="paragraph" w:styleId="2">
    <w:name w:val="Body Text Indent 2"/>
    <w:basedOn w:val="a"/>
    <w:qFormat/>
    <w:rsid w:val="009369CC"/>
    <w:pPr>
      <w:spacing w:after="120" w:line="480" w:lineRule="auto"/>
      <w:ind w:left="283"/>
    </w:pPr>
  </w:style>
  <w:style w:type="table" w:styleId="af5">
    <w:name w:val="Table Grid"/>
    <w:basedOn w:val="a1"/>
    <w:uiPriority w:val="39"/>
    <w:qFormat/>
    <w:rsid w:val="00936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9369CC"/>
    <w:pPr>
      <w:ind w:firstLine="720"/>
    </w:pPr>
    <w:rPr>
      <w:rFonts w:ascii="Arial" w:eastAsia="Times New Roman" w:hAnsi="Arial"/>
      <w:snapToGrid w:val="0"/>
    </w:rPr>
  </w:style>
  <w:style w:type="character" w:customStyle="1" w:styleId="ae">
    <w:name w:val="Основной текст Знак"/>
    <w:link w:val="ad"/>
    <w:qFormat/>
    <w:locked/>
    <w:rsid w:val="009369CC"/>
    <w:rPr>
      <w:sz w:val="24"/>
      <w:lang w:val="ru-RU" w:eastAsia="ru-RU" w:bidi="ar-SA"/>
    </w:rPr>
  </w:style>
  <w:style w:type="character" w:customStyle="1" w:styleId="FontStyle14">
    <w:name w:val="Font Style14"/>
    <w:qFormat/>
    <w:rsid w:val="009369CC"/>
    <w:rPr>
      <w:rFonts w:ascii="Times New Roman" w:hAnsi="Times New Roman" w:cs="Times New Roman"/>
      <w:sz w:val="22"/>
      <w:szCs w:val="22"/>
    </w:rPr>
  </w:style>
  <w:style w:type="paragraph" w:customStyle="1" w:styleId="1">
    <w:name w:val="Знак1"/>
    <w:basedOn w:val="a"/>
    <w:qFormat/>
    <w:rsid w:val="009369CC"/>
    <w:pPr>
      <w:widowControl/>
      <w:autoSpaceDE/>
      <w:autoSpaceDN/>
      <w:adjustRightInd/>
      <w:spacing w:after="160" w:line="240" w:lineRule="exact"/>
    </w:pPr>
    <w:rPr>
      <w:rFonts w:ascii="Verdana" w:hAnsi="Verdana" w:cs="Times New Roman"/>
      <w:sz w:val="20"/>
      <w:szCs w:val="20"/>
      <w:lang w:val="en-US" w:eastAsia="en-US"/>
    </w:rPr>
  </w:style>
  <w:style w:type="paragraph" w:customStyle="1" w:styleId="Style1">
    <w:name w:val="Style1"/>
    <w:basedOn w:val="a"/>
    <w:qFormat/>
    <w:rsid w:val="009369CC"/>
    <w:pPr>
      <w:spacing w:line="324" w:lineRule="exact"/>
      <w:jc w:val="center"/>
    </w:pPr>
    <w:rPr>
      <w:rFonts w:ascii="Times New Roman" w:hAnsi="Times New Roman" w:cs="Times New Roman"/>
      <w:sz w:val="24"/>
      <w:szCs w:val="24"/>
    </w:rPr>
  </w:style>
  <w:style w:type="character" w:customStyle="1" w:styleId="ConsPlusNormal0">
    <w:name w:val="ConsPlusNormal Знак"/>
    <w:link w:val="ConsPlusNormal"/>
    <w:qFormat/>
    <w:locked/>
    <w:rsid w:val="009369CC"/>
    <w:rPr>
      <w:rFonts w:ascii="Arial" w:hAnsi="Arial"/>
      <w:snapToGrid w:val="0"/>
      <w:lang w:val="ru-RU" w:eastAsia="ru-RU" w:bidi="ar-SA"/>
    </w:rPr>
  </w:style>
  <w:style w:type="character" w:customStyle="1" w:styleId="af6">
    <w:name w:val="Знак Знак"/>
    <w:semiHidden/>
    <w:qFormat/>
    <w:locked/>
    <w:rsid w:val="009369CC"/>
    <w:rPr>
      <w:sz w:val="24"/>
      <w:lang w:val="ru-RU" w:eastAsia="ru-RU" w:bidi="ar-SA"/>
    </w:rPr>
  </w:style>
  <w:style w:type="character" w:customStyle="1" w:styleId="af4">
    <w:name w:val="Обычный (веб) Знак"/>
    <w:link w:val="af3"/>
    <w:qFormat/>
    <w:locked/>
    <w:rsid w:val="009369CC"/>
    <w:rPr>
      <w:sz w:val="24"/>
      <w:szCs w:val="24"/>
      <w:lang w:val="ru-RU" w:eastAsia="ru-RU" w:bidi="ar-SA"/>
    </w:rPr>
  </w:style>
  <w:style w:type="paragraph" w:customStyle="1" w:styleId="32">
    <w:name w:val="Стиль3"/>
    <w:basedOn w:val="2"/>
    <w:qFormat/>
    <w:rsid w:val="009369CC"/>
    <w:pPr>
      <w:autoSpaceDE/>
      <w:autoSpaceDN/>
      <w:spacing w:after="0" w:line="240" w:lineRule="auto"/>
      <w:ind w:left="0"/>
      <w:jc w:val="both"/>
    </w:pPr>
    <w:rPr>
      <w:rFonts w:ascii="Times New Roman" w:hAnsi="Times New Roman"/>
      <w:sz w:val="24"/>
    </w:rPr>
  </w:style>
  <w:style w:type="paragraph" w:customStyle="1" w:styleId="af7">
    <w:name w:val="Обычный + по ширине"/>
    <w:basedOn w:val="a"/>
    <w:uiPriority w:val="99"/>
    <w:qFormat/>
    <w:rsid w:val="009369CC"/>
    <w:pPr>
      <w:widowControl/>
      <w:autoSpaceDE/>
      <w:autoSpaceDN/>
      <w:adjustRightInd/>
      <w:jc w:val="both"/>
    </w:pPr>
    <w:rPr>
      <w:rFonts w:ascii="Times New Roman" w:hAnsi="Times New Roman" w:cs="Times New Roman"/>
      <w:sz w:val="24"/>
      <w:szCs w:val="24"/>
    </w:rPr>
  </w:style>
  <w:style w:type="paragraph" w:customStyle="1" w:styleId="-0">
    <w:name w:val="Контракт-пункт"/>
    <w:basedOn w:val="a"/>
    <w:qFormat/>
    <w:rsid w:val="009369CC"/>
    <w:pPr>
      <w:widowControl/>
      <w:numPr>
        <w:ilvl w:val="1"/>
        <w:numId w:val="1"/>
      </w:numPr>
      <w:autoSpaceDE/>
      <w:autoSpaceDN/>
      <w:adjustRightInd/>
      <w:jc w:val="both"/>
    </w:pPr>
    <w:rPr>
      <w:rFonts w:ascii="Times New Roman" w:hAnsi="Times New Roman" w:cs="Times New Roman"/>
      <w:sz w:val="24"/>
      <w:szCs w:val="24"/>
    </w:rPr>
  </w:style>
  <w:style w:type="paragraph" w:customStyle="1" w:styleId="-">
    <w:name w:val="Контракт-раздел"/>
    <w:basedOn w:val="a"/>
    <w:next w:val="-0"/>
    <w:qFormat/>
    <w:rsid w:val="009369CC"/>
    <w:pPr>
      <w:keepNext/>
      <w:widowControl/>
      <w:numPr>
        <w:numId w:val="1"/>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
    <w:qFormat/>
    <w:rsid w:val="009369CC"/>
    <w:pPr>
      <w:widowControl/>
      <w:numPr>
        <w:ilvl w:val="2"/>
        <w:numId w:val="1"/>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
    <w:qFormat/>
    <w:rsid w:val="009369CC"/>
    <w:pPr>
      <w:widowControl/>
      <w:numPr>
        <w:ilvl w:val="3"/>
        <w:numId w:val="1"/>
      </w:numPr>
      <w:autoSpaceDE/>
      <w:autoSpaceDN/>
      <w:adjustRightInd/>
      <w:jc w:val="both"/>
    </w:pPr>
    <w:rPr>
      <w:rFonts w:ascii="Times New Roman" w:hAnsi="Times New Roman" w:cs="Times New Roman"/>
      <w:sz w:val="24"/>
      <w:szCs w:val="24"/>
    </w:rPr>
  </w:style>
  <w:style w:type="character" w:customStyle="1" w:styleId="ac">
    <w:name w:val="Верхний колонтитул Знак"/>
    <w:link w:val="ab"/>
    <w:qFormat/>
    <w:rsid w:val="009369CC"/>
    <w:rPr>
      <w:rFonts w:ascii="Arial" w:hAnsi="Arial" w:cs="Arial"/>
      <w:sz w:val="18"/>
      <w:szCs w:val="18"/>
    </w:rPr>
  </w:style>
  <w:style w:type="character" w:customStyle="1" w:styleId="af2">
    <w:name w:val="Нижний колонтитул Знак"/>
    <w:link w:val="af1"/>
    <w:qFormat/>
    <w:rsid w:val="009369CC"/>
    <w:rPr>
      <w:rFonts w:ascii="Arial" w:hAnsi="Arial" w:cs="Arial"/>
      <w:sz w:val="18"/>
      <w:szCs w:val="18"/>
    </w:rPr>
  </w:style>
  <w:style w:type="character" w:customStyle="1" w:styleId="aa">
    <w:name w:val="Текст сноски Знак"/>
    <w:link w:val="a9"/>
    <w:semiHidden/>
    <w:qFormat/>
    <w:rsid w:val="009369CC"/>
    <w:rPr>
      <w:rFonts w:ascii="Arial" w:hAnsi="Arial" w:cs="Arial"/>
    </w:rPr>
  </w:style>
  <w:style w:type="paragraph" w:styleId="af8">
    <w:name w:val="List Paragraph"/>
    <w:basedOn w:val="a"/>
    <w:link w:val="af9"/>
    <w:uiPriority w:val="34"/>
    <w:qFormat/>
    <w:rsid w:val="009369CC"/>
    <w:pPr>
      <w:ind w:left="720"/>
      <w:contextualSpacing/>
    </w:pPr>
  </w:style>
  <w:style w:type="character" w:customStyle="1" w:styleId="30">
    <w:name w:val="Заголовок 3 Знак"/>
    <w:basedOn w:val="a0"/>
    <w:link w:val="3"/>
    <w:semiHidden/>
    <w:qFormat/>
    <w:rsid w:val="009369CC"/>
    <w:rPr>
      <w:rFonts w:ascii="Cambria" w:hAnsi="Cambria"/>
      <w:b/>
      <w:bCs/>
      <w:sz w:val="26"/>
      <w:szCs w:val="26"/>
    </w:rPr>
  </w:style>
  <w:style w:type="character" w:customStyle="1" w:styleId="apple-converted-space">
    <w:name w:val="apple-converted-space"/>
    <w:basedOn w:val="a0"/>
    <w:qFormat/>
    <w:rsid w:val="009369CC"/>
  </w:style>
  <w:style w:type="character" w:customStyle="1" w:styleId="a8">
    <w:name w:val="Текст концевой сноски Знак"/>
    <w:basedOn w:val="a0"/>
    <w:link w:val="a7"/>
    <w:qFormat/>
    <w:rsid w:val="009369CC"/>
    <w:rPr>
      <w:rFonts w:ascii="Arial" w:hAnsi="Arial" w:cs="Arial"/>
    </w:rPr>
  </w:style>
  <w:style w:type="paragraph" w:customStyle="1" w:styleId="10">
    <w:name w:val="Обычный1"/>
    <w:qFormat/>
    <w:rsid w:val="009369CC"/>
    <w:pPr>
      <w:widowControl w:val="0"/>
    </w:pPr>
    <w:rPr>
      <w:rFonts w:eastAsia="Times New Roman"/>
      <w:snapToGrid w:val="0"/>
      <w:sz w:val="28"/>
    </w:rPr>
  </w:style>
  <w:style w:type="character" w:customStyle="1" w:styleId="af0">
    <w:name w:val="Основной текст с отступом Знак"/>
    <w:basedOn w:val="a0"/>
    <w:link w:val="af"/>
    <w:qFormat/>
    <w:rsid w:val="009369CC"/>
    <w:rPr>
      <w:rFonts w:ascii="Arial" w:hAnsi="Arial" w:cs="Arial"/>
      <w:sz w:val="18"/>
      <w:szCs w:val="18"/>
    </w:rPr>
  </w:style>
  <w:style w:type="character" w:customStyle="1" w:styleId="af9">
    <w:name w:val="Абзац списка Знак"/>
    <w:link w:val="af8"/>
    <w:uiPriority w:val="34"/>
    <w:qFormat/>
    <w:locked/>
    <w:rsid w:val="009369CC"/>
    <w:rPr>
      <w:rFonts w:ascii="Arial" w:eastAsia="Times New Roman" w:hAnsi="Arial" w:cs="Arial"/>
      <w:sz w:val="18"/>
      <w:szCs w:val="18"/>
    </w:rPr>
  </w:style>
  <w:style w:type="paragraph" w:styleId="afa">
    <w:name w:val="No Spacing"/>
    <w:uiPriority w:val="1"/>
    <w:qFormat/>
    <w:rsid w:val="009369CC"/>
    <w:rPr>
      <w:rFonts w:asciiTheme="minorHAnsi" w:eastAsiaTheme="minorHAnsi" w:hAnsiTheme="minorHAnsi" w:cstheme="minorBidi"/>
      <w:sz w:val="22"/>
      <w:szCs w:val="22"/>
      <w:lang w:eastAsia="en-US"/>
    </w:rPr>
  </w:style>
  <w:style w:type="paragraph" w:customStyle="1" w:styleId="20">
    <w:name w:val="Основной текст (2)"/>
    <w:basedOn w:val="a"/>
    <w:qFormat/>
    <w:rsid w:val="009369CC"/>
    <w:pPr>
      <w:shd w:val="clear" w:color="auto" w:fill="FFFFFF"/>
      <w:spacing w:before="360" w:after="600" w:line="0" w:lineRule="atLeast"/>
      <w:jc w:val="center"/>
    </w:pPr>
    <w:rPr>
      <w:sz w:val="20"/>
      <w:szCs w:val="20"/>
    </w:rPr>
  </w:style>
  <w:style w:type="paragraph" w:customStyle="1" w:styleId="text-default">
    <w:name w:val="text-default"/>
    <w:basedOn w:val="a"/>
    <w:rsid w:val="007D7D5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label-text">
    <w:name w:val="label-text"/>
    <w:basedOn w:val="a"/>
    <w:rsid w:val="007D7D5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ds-markdown-paragraph">
    <w:name w:val="ds-markdown-paragraph"/>
    <w:basedOn w:val="a"/>
    <w:rsid w:val="006A556D"/>
    <w:pPr>
      <w:widowControl/>
      <w:autoSpaceDE/>
      <w:autoSpaceDN/>
      <w:adjustRightInd/>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unhideWhenUsed="1" w:qFormat="1"/>
    <w:lsdException w:name="heading 3" w:unhideWhenUsed="1"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qFormat="1"/>
    <w:lsdException w:name="annotation text" w:unhideWhenUsed="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qFormat="1"/>
    <w:lsdException w:name="annotation reference" w:unhideWhenUsed="1"/>
    <w:lsdException w:name="line number" w:unhideWhenUsed="1"/>
    <w:lsdException w:name="page number" w:unhideWhenUsed="1"/>
    <w:lsdException w:name="endnote reference" w:semiHidden="0" w:qFormat="1"/>
    <w:lsdException w:name="endnote text" w:semiHidden="0" w:qFormat="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semiHidden="0" w:qFormat="1"/>
    <w:lsdException w:name="Body Text Indent 2" w:semiHidden="0" w:qFormat="1"/>
    <w:lsdException w:name="Body Text Indent 3" w:unhideWhenUsed="1"/>
    <w:lsdException w:name="Block Text" w:unhideWhenUsed="1"/>
    <w:lsdException w:name="Hyperlink" w:semiHidden="0" w:qFormat="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semiHidden="0" w:uiPriority="1" w:qFormat="1"/>
    <w:lsdException w:name="Light Shading" w:semiHidden="0" w:uiPriority="99"/>
    <w:lsdException w:name="Light List" w:semiHidden="0" w:uiPriority="99"/>
    <w:lsdException w:name="Light Grid" w:semiHidden="0" w:uiPriority="99"/>
    <w:lsdException w:name="Medium Shading 1" w:semiHidden="0" w:uiPriority="99"/>
    <w:lsdException w:name="Medium Shading 2" w:semiHidden="0" w:uiPriority="99"/>
    <w:lsdException w:name="Medium List 1" w:semiHidden="0" w:uiPriority="99"/>
    <w:lsdException w:name="Medium List 2" w:semiHidden="0" w:uiPriority="99"/>
    <w:lsdException w:name="Medium Grid 1" w:semiHidden="0" w:uiPriority="99"/>
    <w:lsdException w:name="Medium Grid 2" w:semiHidden="0" w:uiPriority="99"/>
    <w:lsdException w:name="Medium Grid 3" w:semiHidden="0" w:uiPriority="99"/>
    <w:lsdException w:name="Dark List" w:semiHidden="0" w:uiPriority="99"/>
    <w:lsdException w:name="Colorful Shading" w:semiHidden="0" w:uiPriority="99"/>
    <w:lsdException w:name="Colorful List" w:semiHidden="0" w:uiPriority="99"/>
    <w:lsdException w:name="Colorful Grid" w:semiHidden="0" w:uiPriority="99"/>
    <w:lsdException w:name="Light Shading Accent 1" w:semiHidden="0" w:uiPriority="99"/>
    <w:lsdException w:name="Light List Accent 1" w:semiHidden="0" w:uiPriority="99"/>
    <w:lsdException w:name="Light Grid Accent 1" w:semiHidden="0" w:uiPriority="99"/>
    <w:lsdException w:name="Medium Shading 1 Accent 1" w:semiHidden="0" w:uiPriority="99"/>
    <w:lsdException w:name="Medium Shading 2 Accent 1" w:semiHidden="0" w:uiPriority="99"/>
    <w:lsdException w:name="Medium List 1 Accent 1" w:semiHidden="0" w:uiPriority="99"/>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99"/>
    <w:lsdException w:name="Medium Grid 1 Accent 1" w:semiHidden="0" w:uiPriority="99"/>
    <w:lsdException w:name="Medium Grid 2 Accent 1" w:semiHidden="0" w:uiPriority="99"/>
    <w:lsdException w:name="Medium Grid 3 Accent 1" w:semiHidden="0" w:uiPriority="99"/>
    <w:lsdException w:name="Dark List Accent 1" w:semiHidden="0" w:uiPriority="99"/>
    <w:lsdException w:name="Colorful Shading Accent 1" w:semiHidden="0" w:uiPriority="99"/>
    <w:lsdException w:name="Colorful List Accent 1" w:semiHidden="0" w:uiPriority="99"/>
    <w:lsdException w:name="Colorful Grid Accent 1" w:semiHidden="0" w:uiPriority="99"/>
    <w:lsdException w:name="Light Shading Accent 2" w:semiHidden="0" w:uiPriority="99"/>
    <w:lsdException w:name="Light List Accent 2" w:semiHidden="0" w:uiPriority="99"/>
    <w:lsdException w:name="Light Grid Accent 2" w:semiHidden="0" w:uiPriority="99"/>
    <w:lsdException w:name="Medium Shading 1 Accent 2" w:semiHidden="0" w:uiPriority="99"/>
    <w:lsdException w:name="Medium Shading 2 Accent 2" w:semiHidden="0" w:uiPriority="99"/>
    <w:lsdException w:name="Medium List 1 Accent 2" w:semiHidden="0" w:uiPriority="99"/>
    <w:lsdException w:name="Medium List 2 Accent 2" w:semiHidden="0" w:uiPriority="99"/>
    <w:lsdException w:name="Medium Grid 1 Accent 2" w:semiHidden="0" w:uiPriority="99"/>
    <w:lsdException w:name="Medium Grid 2 Accent 2" w:semiHidden="0" w:uiPriority="99"/>
    <w:lsdException w:name="Medium Grid 3 Accent 2" w:semiHidden="0" w:uiPriority="99"/>
    <w:lsdException w:name="Dark List Accent 2" w:semiHidden="0" w:uiPriority="99"/>
    <w:lsdException w:name="Colorful Shading Accent 2" w:semiHidden="0" w:uiPriority="99"/>
    <w:lsdException w:name="Colorful List Accent 2" w:semiHidden="0" w:uiPriority="99"/>
    <w:lsdException w:name="Colorful Grid Accent 2" w:semiHidden="0" w:uiPriority="99"/>
    <w:lsdException w:name="Light Shading Accent 3" w:semiHidden="0" w:uiPriority="99"/>
    <w:lsdException w:name="Light List Accent 3" w:semiHidden="0" w:uiPriority="99"/>
    <w:lsdException w:name="Light Grid Accent 3" w:semiHidden="0" w:uiPriority="99"/>
    <w:lsdException w:name="Medium Shading 1 Accent 3" w:semiHidden="0" w:uiPriority="99"/>
    <w:lsdException w:name="Medium Shading 2 Accent 3" w:semiHidden="0" w:uiPriority="99"/>
    <w:lsdException w:name="Medium List 1 Accent 3" w:semiHidden="0" w:uiPriority="99"/>
    <w:lsdException w:name="Medium List 2 Accent 3" w:semiHidden="0" w:uiPriority="99"/>
    <w:lsdException w:name="Medium Grid 1 Accent 3" w:semiHidden="0" w:uiPriority="99"/>
    <w:lsdException w:name="Medium Grid 2 Accent 3" w:semiHidden="0" w:uiPriority="99"/>
    <w:lsdException w:name="Medium Grid 3 Accent 3" w:semiHidden="0" w:uiPriority="99"/>
    <w:lsdException w:name="Dark List Accent 3" w:semiHidden="0" w:uiPriority="99"/>
    <w:lsdException w:name="Colorful Shading Accent 3" w:semiHidden="0" w:uiPriority="99"/>
    <w:lsdException w:name="Colorful List Accent 3" w:semiHidden="0" w:uiPriority="99"/>
    <w:lsdException w:name="Colorful Grid Accent 3" w:semiHidden="0" w:uiPriority="99"/>
    <w:lsdException w:name="Light Shading Accent 4" w:semiHidden="0" w:uiPriority="99"/>
    <w:lsdException w:name="Light List Accent 4" w:semiHidden="0" w:uiPriority="99"/>
    <w:lsdException w:name="Light Grid Accent 4" w:semiHidden="0" w:uiPriority="99"/>
    <w:lsdException w:name="Medium Shading 1 Accent 4" w:semiHidden="0" w:uiPriority="99"/>
    <w:lsdException w:name="Medium Shading 2 Accent 4" w:semiHidden="0" w:uiPriority="99"/>
    <w:lsdException w:name="Medium List 1 Accent 4" w:semiHidden="0" w:uiPriority="99"/>
    <w:lsdException w:name="Medium List 2 Accent 4" w:semiHidden="0" w:uiPriority="99"/>
    <w:lsdException w:name="Medium Grid 1 Accent 4" w:semiHidden="0" w:uiPriority="99"/>
    <w:lsdException w:name="Medium Grid 2 Accent 4" w:semiHidden="0" w:uiPriority="99"/>
    <w:lsdException w:name="Medium Grid 3 Accent 4" w:semiHidden="0" w:uiPriority="99"/>
    <w:lsdException w:name="Dark List Accent 4" w:semiHidden="0" w:uiPriority="99"/>
    <w:lsdException w:name="Colorful Shading Accent 4" w:semiHidden="0" w:uiPriority="99"/>
    <w:lsdException w:name="Colorful List Accent 4" w:semiHidden="0" w:uiPriority="99"/>
    <w:lsdException w:name="Colorful Grid Accent 4" w:semiHidden="0" w:uiPriority="99"/>
    <w:lsdException w:name="Light Shading Accent 5" w:semiHidden="0" w:uiPriority="99"/>
    <w:lsdException w:name="Light List Accent 5" w:semiHidden="0" w:uiPriority="99"/>
    <w:lsdException w:name="Light Grid Accent 5" w:semiHidden="0" w:uiPriority="99"/>
    <w:lsdException w:name="Medium Shading 1 Accent 5" w:semiHidden="0" w:uiPriority="99"/>
    <w:lsdException w:name="Medium Shading 2 Accent 5" w:semiHidden="0" w:uiPriority="99"/>
    <w:lsdException w:name="Medium List 1 Accent 5" w:semiHidden="0" w:uiPriority="99"/>
    <w:lsdException w:name="Medium List 2 Accent 5" w:semiHidden="0" w:uiPriority="99"/>
    <w:lsdException w:name="Medium Grid 1 Accent 5" w:semiHidden="0" w:uiPriority="99"/>
    <w:lsdException w:name="Medium Grid 2 Accent 5" w:semiHidden="0" w:uiPriority="99"/>
    <w:lsdException w:name="Medium Grid 3 Accent 5" w:semiHidden="0" w:uiPriority="99"/>
    <w:lsdException w:name="Dark List Accent 5" w:semiHidden="0" w:uiPriority="99"/>
    <w:lsdException w:name="Colorful Shading Accent 5" w:semiHidden="0" w:uiPriority="99"/>
    <w:lsdException w:name="Colorful List Accent 5" w:semiHidden="0" w:uiPriority="99"/>
    <w:lsdException w:name="Colorful Grid Accent 5" w:semiHidden="0" w:uiPriority="99"/>
    <w:lsdException w:name="Light Shading Accent 6" w:semiHidden="0" w:uiPriority="99"/>
    <w:lsdException w:name="Light List Accent 6" w:semiHidden="0" w:uiPriority="99"/>
    <w:lsdException w:name="Light Grid Accent 6" w:semiHidden="0" w:uiPriority="99"/>
    <w:lsdException w:name="Medium Shading 1 Accent 6" w:semiHidden="0" w:uiPriority="99"/>
    <w:lsdException w:name="Medium Shading 2 Accent 6" w:semiHidden="0" w:uiPriority="99"/>
    <w:lsdException w:name="Medium List 1 Accent 6" w:semiHidden="0" w:uiPriority="99"/>
    <w:lsdException w:name="Medium List 2 Accent 6" w:semiHidden="0" w:uiPriority="99"/>
    <w:lsdException w:name="Medium Grid 1 Accent 6" w:semiHidden="0" w:uiPriority="99"/>
    <w:lsdException w:name="Medium Grid 2 Accent 6" w:semiHidden="0" w:uiPriority="99"/>
    <w:lsdException w:name="Medium Grid 3 Accent 6" w:semiHidden="0" w:uiPriority="99"/>
    <w:lsdException w:name="Dark List Accent 6" w:semiHidden="0" w:uiPriority="99"/>
    <w:lsdException w:name="Colorful Shading Accent 6" w:semiHidden="0" w:uiPriority="99"/>
    <w:lsdException w:name="Colorful List Accent 6" w:semiHidden="0" w:uiPriority="99"/>
    <w:lsdException w:name="Colorful Grid Accent 6" w:semiHidden="0" w:uiPriority="99"/>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9369CC"/>
    <w:pPr>
      <w:widowControl w:val="0"/>
      <w:autoSpaceDE w:val="0"/>
      <w:autoSpaceDN w:val="0"/>
      <w:adjustRightInd w:val="0"/>
    </w:pPr>
    <w:rPr>
      <w:rFonts w:ascii="Arial" w:eastAsia="Times New Roman" w:hAnsi="Arial" w:cs="Arial"/>
      <w:sz w:val="18"/>
      <w:szCs w:val="18"/>
    </w:rPr>
  </w:style>
  <w:style w:type="paragraph" w:styleId="3">
    <w:name w:val="heading 3"/>
    <w:basedOn w:val="a"/>
    <w:next w:val="a"/>
    <w:link w:val="30"/>
    <w:semiHidden/>
    <w:unhideWhenUsed/>
    <w:qFormat/>
    <w:rsid w:val="009369CC"/>
    <w:pPr>
      <w:keepNext/>
      <w:spacing w:before="240" w:after="60"/>
      <w:outlineLvl w:val="2"/>
    </w:pPr>
    <w:rPr>
      <w:rFonts w:ascii="Cambria" w:hAnsi="Cambria" w:cs="Times New Roman"/>
      <w:b/>
      <w:bCs/>
      <w:sz w:val="26"/>
      <w:szCs w:val="26"/>
    </w:rPr>
  </w:style>
  <w:style w:type="paragraph" w:styleId="4">
    <w:name w:val="heading 4"/>
    <w:basedOn w:val="a"/>
    <w:next w:val="a"/>
    <w:qFormat/>
    <w:rsid w:val="009369CC"/>
    <w:pPr>
      <w:keepNext/>
      <w:jc w:val="right"/>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qFormat/>
    <w:rsid w:val="009369CC"/>
    <w:rPr>
      <w:vertAlign w:val="superscript"/>
    </w:rPr>
  </w:style>
  <w:style w:type="character" w:styleId="a4">
    <w:name w:val="endnote reference"/>
    <w:basedOn w:val="a0"/>
    <w:qFormat/>
    <w:rsid w:val="009369CC"/>
    <w:rPr>
      <w:vertAlign w:val="superscript"/>
    </w:rPr>
  </w:style>
  <w:style w:type="character" w:styleId="a5">
    <w:name w:val="Hyperlink"/>
    <w:basedOn w:val="a0"/>
    <w:qFormat/>
    <w:rsid w:val="009369CC"/>
    <w:rPr>
      <w:color w:val="0000FF" w:themeColor="hyperlink"/>
      <w:u w:val="single"/>
    </w:rPr>
  </w:style>
  <w:style w:type="paragraph" w:styleId="a6">
    <w:name w:val="Balloon Text"/>
    <w:basedOn w:val="a"/>
    <w:semiHidden/>
    <w:qFormat/>
    <w:rsid w:val="009369CC"/>
    <w:rPr>
      <w:rFonts w:ascii="Tahoma" w:hAnsi="Tahoma" w:cs="Tahoma"/>
      <w:sz w:val="16"/>
      <w:szCs w:val="16"/>
    </w:rPr>
  </w:style>
  <w:style w:type="paragraph" w:styleId="a7">
    <w:name w:val="endnote text"/>
    <w:basedOn w:val="a"/>
    <w:link w:val="a8"/>
    <w:qFormat/>
    <w:rsid w:val="009369CC"/>
    <w:rPr>
      <w:sz w:val="20"/>
      <w:szCs w:val="20"/>
    </w:rPr>
  </w:style>
  <w:style w:type="paragraph" w:styleId="a9">
    <w:name w:val="footnote text"/>
    <w:basedOn w:val="a"/>
    <w:link w:val="aa"/>
    <w:semiHidden/>
    <w:qFormat/>
    <w:rsid w:val="009369CC"/>
    <w:rPr>
      <w:rFonts w:cs="Times New Roman"/>
      <w:sz w:val="20"/>
      <w:szCs w:val="20"/>
    </w:rPr>
  </w:style>
  <w:style w:type="paragraph" w:styleId="ab">
    <w:name w:val="header"/>
    <w:basedOn w:val="a"/>
    <w:link w:val="ac"/>
    <w:qFormat/>
    <w:rsid w:val="009369CC"/>
    <w:pPr>
      <w:tabs>
        <w:tab w:val="center" w:pos="4677"/>
        <w:tab w:val="right" w:pos="9355"/>
      </w:tabs>
    </w:pPr>
    <w:rPr>
      <w:rFonts w:cs="Times New Roman"/>
    </w:rPr>
  </w:style>
  <w:style w:type="paragraph" w:styleId="ad">
    <w:name w:val="Body Text"/>
    <w:basedOn w:val="a"/>
    <w:link w:val="ae"/>
    <w:qFormat/>
    <w:rsid w:val="009369CC"/>
    <w:pPr>
      <w:keepNext/>
      <w:widowControl/>
      <w:autoSpaceDE/>
      <w:autoSpaceDN/>
      <w:adjustRightInd/>
    </w:pPr>
    <w:rPr>
      <w:rFonts w:ascii="Times New Roman" w:hAnsi="Times New Roman" w:cs="Times New Roman"/>
      <w:sz w:val="24"/>
      <w:szCs w:val="20"/>
    </w:rPr>
  </w:style>
  <w:style w:type="paragraph" w:styleId="af">
    <w:name w:val="Body Text Indent"/>
    <w:basedOn w:val="a"/>
    <w:link w:val="af0"/>
    <w:qFormat/>
    <w:rsid w:val="009369CC"/>
    <w:pPr>
      <w:ind w:left="5580"/>
    </w:pPr>
  </w:style>
  <w:style w:type="paragraph" w:styleId="af1">
    <w:name w:val="footer"/>
    <w:basedOn w:val="a"/>
    <w:link w:val="af2"/>
    <w:qFormat/>
    <w:rsid w:val="009369CC"/>
    <w:pPr>
      <w:tabs>
        <w:tab w:val="center" w:pos="4677"/>
        <w:tab w:val="right" w:pos="9355"/>
      </w:tabs>
    </w:pPr>
    <w:rPr>
      <w:rFonts w:cs="Times New Roman"/>
    </w:rPr>
  </w:style>
  <w:style w:type="paragraph" w:styleId="af3">
    <w:name w:val="Normal (Web)"/>
    <w:basedOn w:val="a"/>
    <w:link w:val="af4"/>
    <w:qFormat/>
    <w:rsid w:val="009369CC"/>
    <w:pPr>
      <w:keepNext/>
      <w:widowControl/>
      <w:autoSpaceDE/>
      <w:autoSpaceDN/>
      <w:adjustRightInd/>
    </w:pPr>
    <w:rPr>
      <w:rFonts w:ascii="Times New Roman" w:hAnsi="Times New Roman" w:cs="Times New Roman"/>
      <w:sz w:val="24"/>
      <w:szCs w:val="24"/>
    </w:rPr>
  </w:style>
  <w:style w:type="paragraph" w:styleId="31">
    <w:name w:val="Body Text 3"/>
    <w:basedOn w:val="a"/>
    <w:qFormat/>
    <w:rsid w:val="009369CC"/>
    <w:pPr>
      <w:spacing w:after="120"/>
    </w:pPr>
    <w:rPr>
      <w:sz w:val="16"/>
      <w:szCs w:val="16"/>
    </w:rPr>
  </w:style>
  <w:style w:type="paragraph" w:styleId="2">
    <w:name w:val="Body Text Indent 2"/>
    <w:basedOn w:val="a"/>
    <w:qFormat/>
    <w:rsid w:val="009369CC"/>
    <w:pPr>
      <w:spacing w:after="120" w:line="480" w:lineRule="auto"/>
      <w:ind w:left="283"/>
    </w:pPr>
  </w:style>
  <w:style w:type="table" w:styleId="af5">
    <w:name w:val="Table Grid"/>
    <w:basedOn w:val="a1"/>
    <w:qFormat/>
    <w:rsid w:val="00936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9369CC"/>
    <w:pPr>
      <w:ind w:firstLine="720"/>
    </w:pPr>
    <w:rPr>
      <w:rFonts w:ascii="Arial" w:eastAsia="Times New Roman" w:hAnsi="Arial"/>
      <w:snapToGrid w:val="0"/>
    </w:rPr>
  </w:style>
  <w:style w:type="character" w:customStyle="1" w:styleId="ae">
    <w:name w:val="Основной текст Знак"/>
    <w:link w:val="ad"/>
    <w:qFormat/>
    <w:locked/>
    <w:rsid w:val="009369CC"/>
    <w:rPr>
      <w:sz w:val="24"/>
      <w:lang w:val="ru-RU" w:eastAsia="ru-RU" w:bidi="ar-SA"/>
    </w:rPr>
  </w:style>
  <w:style w:type="character" w:customStyle="1" w:styleId="FontStyle14">
    <w:name w:val="Font Style14"/>
    <w:qFormat/>
    <w:rsid w:val="009369CC"/>
    <w:rPr>
      <w:rFonts w:ascii="Times New Roman" w:hAnsi="Times New Roman" w:cs="Times New Roman"/>
      <w:sz w:val="22"/>
      <w:szCs w:val="22"/>
    </w:rPr>
  </w:style>
  <w:style w:type="paragraph" w:customStyle="1" w:styleId="1">
    <w:name w:val="Знак1"/>
    <w:basedOn w:val="a"/>
    <w:qFormat/>
    <w:rsid w:val="009369CC"/>
    <w:pPr>
      <w:widowControl/>
      <w:autoSpaceDE/>
      <w:autoSpaceDN/>
      <w:adjustRightInd/>
      <w:spacing w:after="160" w:line="240" w:lineRule="exact"/>
    </w:pPr>
    <w:rPr>
      <w:rFonts w:ascii="Verdana" w:hAnsi="Verdana" w:cs="Times New Roman"/>
      <w:sz w:val="20"/>
      <w:szCs w:val="20"/>
      <w:lang w:val="en-US" w:eastAsia="en-US"/>
    </w:rPr>
  </w:style>
  <w:style w:type="paragraph" w:customStyle="1" w:styleId="Style1">
    <w:name w:val="Style1"/>
    <w:basedOn w:val="a"/>
    <w:qFormat/>
    <w:rsid w:val="009369CC"/>
    <w:pPr>
      <w:spacing w:line="324" w:lineRule="exact"/>
      <w:jc w:val="center"/>
    </w:pPr>
    <w:rPr>
      <w:rFonts w:ascii="Times New Roman" w:hAnsi="Times New Roman" w:cs="Times New Roman"/>
      <w:sz w:val="24"/>
      <w:szCs w:val="24"/>
    </w:rPr>
  </w:style>
  <w:style w:type="character" w:customStyle="1" w:styleId="ConsPlusNormal0">
    <w:name w:val="ConsPlusNormal Знак"/>
    <w:link w:val="ConsPlusNormal"/>
    <w:qFormat/>
    <w:locked/>
    <w:rsid w:val="009369CC"/>
    <w:rPr>
      <w:rFonts w:ascii="Arial" w:hAnsi="Arial"/>
      <w:snapToGrid w:val="0"/>
      <w:lang w:val="ru-RU" w:eastAsia="ru-RU" w:bidi="ar-SA"/>
    </w:rPr>
  </w:style>
  <w:style w:type="character" w:customStyle="1" w:styleId="af6">
    <w:name w:val="Знак Знак"/>
    <w:semiHidden/>
    <w:qFormat/>
    <w:locked/>
    <w:rsid w:val="009369CC"/>
    <w:rPr>
      <w:sz w:val="24"/>
      <w:lang w:val="ru-RU" w:eastAsia="ru-RU" w:bidi="ar-SA"/>
    </w:rPr>
  </w:style>
  <w:style w:type="character" w:customStyle="1" w:styleId="af4">
    <w:name w:val="Обычный (веб) Знак"/>
    <w:link w:val="af3"/>
    <w:qFormat/>
    <w:locked/>
    <w:rsid w:val="009369CC"/>
    <w:rPr>
      <w:sz w:val="24"/>
      <w:szCs w:val="24"/>
      <w:lang w:val="ru-RU" w:eastAsia="ru-RU" w:bidi="ar-SA"/>
    </w:rPr>
  </w:style>
  <w:style w:type="paragraph" w:customStyle="1" w:styleId="32">
    <w:name w:val="Стиль3"/>
    <w:basedOn w:val="2"/>
    <w:qFormat/>
    <w:rsid w:val="009369CC"/>
    <w:pPr>
      <w:autoSpaceDE/>
      <w:autoSpaceDN/>
      <w:spacing w:after="0" w:line="240" w:lineRule="auto"/>
      <w:ind w:left="0"/>
      <w:jc w:val="both"/>
    </w:pPr>
    <w:rPr>
      <w:rFonts w:ascii="Times New Roman" w:hAnsi="Times New Roman"/>
      <w:sz w:val="24"/>
    </w:rPr>
  </w:style>
  <w:style w:type="paragraph" w:customStyle="1" w:styleId="af7">
    <w:name w:val="Обычный + по ширине"/>
    <w:basedOn w:val="a"/>
    <w:uiPriority w:val="99"/>
    <w:qFormat/>
    <w:rsid w:val="009369CC"/>
    <w:pPr>
      <w:widowControl/>
      <w:autoSpaceDE/>
      <w:autoSpaceDN/>
      <w:adjustRightInd/>
      <w:jc w:val="both"/>
    </w:pPr>
    <w:rPr>
      <w:rFonts w:ascii="Times New Roman" w:hAnsi="Times New Roman" w:cs="Times New Roman"/>
      <w:sz w:val="24"/>
      <w:szCs w:val="24"/>
    </w:rPr>
  </w:style>
  <w:style w:type="paragraph" w:customStyle="1" w:styleId="-0">
    <w:name w:val="Контракт-пункт"/>
    <w:basedOn w:val="a"/>
    <w:qFormat/>
    <w:rsid w:val="009369CC"/>
    <w:pPr>
      <w:widowControl/>
      <w:numPr>
        <w:ilvl w:val="1"/>
        <w:numId w:val="1"/>
      </w:numPr>
      <w:autoSpaceDE/>
      <w:autoSpaceDN/>
      <w:adjustRightInd/>
      <w:jc w:val="both"/>
    </w:pPr>
    <w:rPr>
      <w:rFonts w:ascii="Times New Roman" w:hAnsi="Times New Roman" w:cs="Times New Roman"/>
      <w:sz w:val="24"/>
      <w:szCs w:val="24"/>
    </w:rPr>
  </w:style>
  <w:style w:type="paragraph" w:customStyle="1" w:styleId="-">
    <w:name w:val="Контракт-раздел"/>
    <w:basedOn w:val="a"/>
    <w:next w:val="-0"/>
    <w:qFormat/>
    <w:rsid w:val="009369CC"/>
    <w:pPr>
      <w:keepNext/>
      <w:widowControl/>
      <w:numPr>
        <w:numId w:val="1"/>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
    <w:qFormat/>
    <w:rsid w:val="009369CC"/>
    <w:pPr>
      <w:widowControl/>
      <w:numPr>
        <w:ilvl w:val="2"/>
        <w:numId w:val="1"/>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
    <w:qFormat/>
    <w:rsid w:val="009369CC"/>
    <w:pPr>
      <w:widowControl/>
      <w:numPr>
        <w:ilvl w:val="3"/>
        <w:numId w:val="1"/>
      </w:numPr>
      <w:autoSpaceDE/>
      <w:autoSpaceDN/>
      <w:adjustRightInd/>
      <w:jc w:val="both"/>
    </w:pPr>
    <w:rPr>
      <w:rFonts w:ascii="Times New Roman" w:hAnsi="Times New Roman" w:cs="Times New Roman"/>
      <w:sz w:val="24"/>
      <w:szCs w:val="24"/>
    </w:rPr>
  </w:style>
  <w:style w:type="character" w:customStyle="1" w:styleId="ac">
    <w:name w:val="Верхний колонтитул Знак"/>
    <w:link w:val="ab"/>
    <w:qFormat/>
    <w:rsid w:val="009369CC"/>
    <w:rPr>
      <w:rFonts w:ascii="Arial" w:hAnsi="Arial" w:cs="Arial"/>
      <w:sz w:val="18"/>
      <w:szCs w:val="18"/>
    </w:rPr>
  </w:style>
  <w:style w:type="character" w:customStyle="1" w:styleId="af2">
    <w:name w:val="Нижний колонтитул Знак"/>
    <w:link w:val="af1"/>
    <w:qFormat/>
    <w:rsid w:val="009369CC"/>
    <w:rPr>
      <w:rFonts w:ascii="Arial" w:hAnsi="Arial" w:cs="Arial"/>
      <w:sz w:val="18"/>
      <w:szCs w:val="18"/>
    </w:rPr>
  </w:style>
  <w:style w:type="character" w:customStyle="1" w:styleId="aa">
    <w:name w:val="Текст сноски Знак"/>
    <w:link w:val="a9"/>
    <w:semiHidden/>
    <w:qFormat/>
    <w:rsid w:val="009369CC"/>
    <w:rPr>
      <w:rFonts w:ascii="Arial" w:hAnsi="Arial" w:cs="Arial"/>
    </w:rPr>
  </w:style>
  <w:style w:type="paragraph" w:styleId="af8">
    <w:name w:val="List Paragraph"/>
    <w:basedOn w:val="a"/>
    <w:link w:val="af9"/>
    <w:uiPriority w:val="34"/>
    <w:qFormat/>
    <w:rsid w:val="009369CC"/>
    <w:pPr>
      <w:ind w:left="720"/>
      <w:contextualSpacing/>
    </w:pPr>
  </w:style>
  <w:style w:type="character" w:customStyle="1" w:styleId="30">
    <w:name w:val="Заголовок 3 Знак"/>
    <w:basedOn w:val="a0"/>
    <w:link w:val="3"/>
    <w:semiHidden/>
    <w:qFormat/>
    <w:rsid w:val="009369CC"/>
    <w:rPr>
      <w:rFonts w:ascii="Cambria" w:hAnsi="Cambria"/>
      <w:b/>
      <w:bCs/>
      <w:sz w:val="26"/>
      <w:szCs w:val="26"/>
    </w:rPr>
  </w:style>
  <w:style w:type="character" w:customStyle="1" w:styleId="apple-converted-space">
    <w:name w:val="apple-converted-space"/>
    <w:basedOn w:val="a0"/>
    <w:qFormat/>
    <w:rsid w:val="009369CC"/>
  </w:style>
  <w:style w:type="character" w:customStyle="1" w:styleId="a8">
    <w:name w:val="Текст концевой сноски Знак"/>
    <w:basedOn w:val="a0"/>
    <w:link w:val="a7"/>
    <w:qFormat/>
    <w:rsid w:val="009369CC"/>
    <w:rPr>
      <w:rFonts w:ascii="Arial" w:hAnsi="Arial" w:cs="Arial"/>
    </w:rPr>
  </w:style>
  <w:style w:type="paragraph" w:customStyle="1" w:styleId="10">
    <w:name w:val="Обычный1"/>
    <w:qFormat/>
    <w:rsid w:val="009369CC"/>
    <w:pPr>
      <w:widowControl w:val="0"/>
    </w:pPr>
    <w:rPr>
      <w:rFonts w:eastAsia="Times New Roman"/>
      <w:snapToGrid w:val="0"/>
      <w:sz w:val="28"/>
    </w:rPr>
  </w:style>
  <w:style w:type="character" w:customStyle="1" w:styleId="af0">
    <w:name w:val="Основной текст с отступом Знак"/>
    <w:basedOn w:val="a0"/>
    <w:link w:val="af"/>
    <w:qFormat/>
    <w:rsid w:val="009369CC"/>
    <w:rPr>
      <w:rFonts w:ascii="Arial" w:hAnsi="Arial" w:cs="Arial"/>
      <w:sz w:val="18"/>
      <w:szCs w:val="18"/>
    </w:rPr>
  </w:style>
  <w:style w:type="character" w:customStyle="1" w:styleId="af9">
    <w:name w:val="Абзац списка Знак"/>
    <w:link w:val="af8"/>
    <w:uiPriority w:val="34"/>
    <w:qFormat/>
    <w:locked/>
    <w:rsid w:val="009369CC"/>
    <w:rPr>
      <w:rFonts w:ascii="Arial" w:eastAsia="Times New Roman" w:hAnsi="Arial" w:cs="Arial"/>
      <w:sz w:val="18"/>
      <w:szCs w:val="18"/>
    </w:rPr>
  </w:style>
  <w:style w:type="paragraph" w:styleId="afa">
    <w:name w:val="No Spacing"/>
    <w:uiPriority w:val="1"/>
    <w:qFormat/>
    <w:rsid w:val="009369CC"/>
    <w:rPr>
      <w:rFonts w:asciiTheme="minorHAnsi" w:eastAsiaTheme="minorHAnsi" w:hAnsiTheme="minorHAnsi" w:cstheme="minorBidi"/>
      <w:sz w:val="22"/>
      <w:szCs w:val="22"/>
      <w:lang w:eastAsia="en-US"/>
    </w:rPr>
  </w:style>
  <w:style w:type="paragraph" w:customStyle="1" w:styleId="20">
    <w:name w:val="Основной текст (2)"/>
    <w:basedOn w:val="a"/>
    <w:qFormat/>
    <w:rsid w:val="009369CC"/>
    <w:pPr>
      <w:shd w:val="clear" w:color="auto" w:fill="FFFFFF"/>
      <w:spacing w:before="360" w:after="600" w:line="0" w:lineRule="atLeast"/>
      <w:jc w:val="center"/>
    </w:pPr>
    <w:rPr>
      <w:sz w:val="20"/>
      <w:szCs w:val="20"/>
    </w:rPr>
  </w:style>
  <w:style w:type="paragraph" w:customStyle="1" w:styleId="text-default">
    <w:name w:val="text-default"/>
    <w:basedOn w:val="a"/>
    <w:rsid w:val="007D7D5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label-text">
    <w:name w:val="label-text"/>
    <w:basedOn w:val="a"/>
    <w:rsid w:val="007D7D50"/>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91143385">
      <w:bodyDiv w:val="1"/>
      <w:marLeft w:val="0"/>
      <w:marRight w:val="0"/>
      <w:marTop w:val="0"/>
      <w:marBottom w:val="0"/>
      <w:divBdr>
        <w:top w:val="none" w:sz="0" w:space="0" w:color="auto"/>
        <w:left w:val="none" w:sz="0" w:space="0" w:color="auto"/>
        <w:bottom w:val="none" w:sz="0" w:space="0" w:color="auto"/>
        <w:right w:val="none" w:sz="0" w:space="0" w:color="auto"/>
      </w:divBdr>
    </w:div>
    <w:div w:id="1537812359">
      <w:bodyDiv w:val="1"/>
      <w:marLeft w:val="0"/>
      <w:marRight w:val="0"/>
      <w:marTop w:val="0"/>
      <w:marBottom w:val="0"/>
      <w:divBdr>
        <w:top w:val="none" w:sz="0" w:space="0" w:color="auto"/>
        <w:left w:val="none" w:sz="0" w:space="0" w:color="auto"/>
        <w:bottom w:val="none" w:sz="0" w:space="0" w:color="auto"/>
        <w:right w:val="none" w:sz="0" w:space="0" w:color="auto"/>
      </w:divBdr>
      <w:divsChild>
        <w:div w:id="792284600">
          <w:marLeft w:val="0"/>
          <w:marRight w:val="0"/>
          <w:marTop w:val="0"/>
          <w:marBottom w:val="150"/>
          <w:divBdr>
            <w:top w:val="none" w:sz="0" w:space="0" w:color="auto"/>
            <w:left w:val="none" w:sz="0" w:space="0" w:color="auto"/>
            <w:bottom w:val="none" w:sz="0" w:space="0" w:color="auto"/>
            <w:right w:val="none" w:sz="0" w:space="0" w:color="auto"/>
          </w:divBdr>
          <w:divsChild>
            <w:div w:id="564343749">
              <w:marLeft w:val="0"/>
              <w:marRight w:val="0"/>
              <w:marTop w:val="0"/>
              <w:marBottom w:val="0"/>
              <w:divBdr>
                <w:top w:val="none" w:sz="0" w:space="0" w:color="auto"/>
                <w:left w:val="none" w:sz="0" w:space="0" w:color="auto"/>
                <w:bottom w:val="none" w:sz="0" w:space="0" w:color="auto"/>
                <w:right w:val="none" w:sz="0" w:space="0" w:color="auto"/>
              </w:divBdr>
            </w:div>
          </w:divsChild>
        </w:div>
        <w:div w:id="684327957">
          <w:marLeft w:val="0"/>
          <w:marRight w:val="0"/>
          <w:marTop w:val="0"/>
          <w:marBottom w:val="150"/>
          <w:divBdr>
            <w:top w:val="none" w:sz="0" w:space="0" w:color="auto"/>
            <w:left w:val="none" w:sz="0" w:space="0" w:color="auto"/>
            <w:bottom w:val="none" w:sz="0" w:space="0" w:color="auto"/>
            <w:right w:val="none" w:sz="0" w:space="0" w:color="auto"/>
          </w:divBdr>
          <w:divsChild>
            <w:div w:id="673071924">
              <w:marLeft w:val="0"/>
              <w:marRight w:val="0"/>
              <w:marTop w:val="0"/>
              <w:marBottom w:val="0"/>
              <w:divBdr>
                <w:top w:val="none" w:sz="0" w:space="0" w:color="auto"/>
                <w:left w:val="none" w:sz="0" w:space="0" w:color="auto"/>
                <w:bottom w:val="none" w:sz="0" w:space="0" w:color="auto"/>
                <w:right w:val="none" w:sz="0" w:space="0" w:color="auto"/>
              </w:divBdr>
            </w:div>
            <w:div w:id="1347516519">
              <w:marLeft w:val="0"/>
              <w:marRight w:val="0"/>
              <w:marTop w:val="0"/>
              <w:marBottom w:val="0"/>
              <w:divBdr>
                <w:top w:val="none" w:sz="0" w:space="0" w:color="auto"/>
                <w:left w:val="none" w:sz="0" w:space="0" w:color="auto"/>
                <w:bottom w:val="none" w:sz="0" w:space="0" w:color="auto"/>
                <w:right w:val="none" w:sz="0" w:space="0" w:color="auto"/>
              </w:divBdr>
            </w:div>
          </w:divsChild>
        </w:div>
        <w:div w:id="1376464851">
          <w:marLeft w:val="0"/>
          <w:marRight w:val="0"/>
          <w:marTop w:val="0"/>
          <w:marBottom w:val="150"/>
          <w:divBdr>
            <w:top w:val="none" w:sz="0" w:space="0" w:color="auto"/>
            <w:left w:val="none" w:sz="0" w:space="0" w:color="auto"/>
            <w:bottom w:val="none" w:sz="0" w:space="0" w:color="auto"/>
            <w:right w:val="none" w:sz="0" w:space="0" w:color="auto"/>
          </w:divBdr>
          <w:divsChild>
            <w:div w:id="776994855">
              <w:marLeft w:val="0"/>
              <w:marRight w:val="0"/>
              <w:marTop w:val="0"/>
              <w:marBottom w:val="0"/>
              <w:divBdr>
                <w:top w:val="none" w:sz="0" w:space="0" w:color="auto"/>
                <w:left w:val="none" w:sz="0" w:space="0" w:color="auto"/>
                <w:bottom w:val="none" w:sz="0" w:space="0" w:color="auto"/>
                <w:right w:val="none" w:sz="0" w:space="0" w:color="auto"/>
              </w:divBdr>
            </w:div>
            <w:div w:id="1520467849">
              <w:marLeft w:val="0"/>
              <w:marRight w:val="0"/>
              <w:marTop w:val="0"/>
              <w:marBottom w:val="0"/>
              <w:divBdr>
                <w:top w:val="none" w:sz="0" w:space="0" w:color="auto"/>
                <w:left w:val="none" w:sz="0" w:space="0" w:color="auto"/>
                <w:bottom w:val="none" w:sz="0" w:space="0" w:color="auto"/>
                <w:right w:val="none" w:sz="0" w:space="0" w:color="auto"/>
              </w:divBdr>
            </w:div>
          </w:divsChild>
        </w:div>
        <w:div w:id="525875912">
          <w:marLeft w:val="0"/>
          <w:marRight w:val="0"/>
          <w:marTop w:val="0"/>
          <w:marBottom w:val="150"/>
          <w:divBdr>
            <w:top w:val="none" w:sz="0" w:space="0" w:color="auto"/>
            <w:left w:val="none" w:sz="0" w:space="0" w:color="auto"/>
            <w:bottom w:val="none" w:sz="0" w:space="0" w:color="auto"/>
            <w:right w:val="none" w:sz="0" w:space="0" w:color="auto"/>
          </w:divBdr>
          <w:divsChild>
            <w:div w:id="929318204">
              <w:marLeft w:val="0"/>
              <w:marRight w:val="0"/>
              <w:marTop w:val="0"/>
              <w:marBottom w:val="0"/>
              <w:divBdr>
                <w:top w:val="none" w:sz="0" w:space="0" w:color="auto"/>
                <w:left w:val="none" w:sz="0" w:space="0" w:color="auto"/>
                <w:bottom w:val="none" w:sz="0" w:space="0" w:color="auto"/>
                <w:right w:val="none" w:sz="0" w:space="0" w:color="auto"/>
              </w:divBdr>
            </w:div>
            <w:div w:id="689376224">
              <w:marLeft w:val="0"/>
              <w:marRight w:val="0"/>
              <w:marTop w:val="0"/>
              <w:marBottom w:val="0"/>
              <w:divBdr>
                <w:top w:val="none" w:sz="0" w:space="0" w:color="auto"/>
                <w:left w:val="none" w:sz="0" w:space="0" w:color="auto"/>
                <w:bottom w:val="none" w:sz="0" w:space="0" w:color="auto"/>
                <w:right w:val="none" w:sz="0" w:space="0" w:color="auto"/>
              </w:divBdr>
            </w:div>
          </w:divsChild>
        </w:div>
        <w:div w:id="1453548766">
          <w:marLeft w:val="0"/>
          <w:marRight w:val="0"/>
          <w:marTop w:val="0"/>
          <w:marBottom w:val="150"/>
          <w:divBdr>
            <w:top w:val="none" w:sz="0" w:space="0" w:color="auto"/>
            <w:left w:val="none" w:sz="0" w:space="0" w:color="auto"/>
            <w:bottom w:val="none" w:sz="0" w:space="0" w:color="auto"/>
            <w:right w:val="none" w:sz="0" w:space="0" w:color="auto"/>
          </w:divBdr>
          <w:divsChild>
            <w:div w:id="778993279">
              <w:marLeft w:val="0"/>
              <w:marRight w:val="0"/>
              <w:marTop w:val="0"/>
              <w:marBottom w:val="0"/>
              <w:divBdr>
                <w:top w:val="none" w:sz="0" w:space="0" w:color="auto"/>
                <w:left w:val="none" w:sz="0" w:space="0" w:color="auto"/>
                <w:bottom w:val="none" w:sz="0" w:space="0" w:color="auto"/>
                <w:right w:val="none" w:sz="0" w:space="0" w:color="auto"/>
              </w:divBdr>
            </w:div>
            <w:div w:id="1838036344">
              <w:marLeft w:val="0"/>
              <w:marRight w:val="0"/>
              <w:marTop w:val="0"/>
              <w:marBottom w:val="0"/>
              <w:divBdr>
                <w:top w:val="none" w:sz="0" w:space="0" w:color="auto"/>
                <w:left w:val="none" w:sz="0" w:space="0" w:color="auto"/>
                <w:bottom w:val="none" w:sz="0" w:space="0" w:color="auto"/>
                <w:right w:val="none" w:sz="0" w:space="0" w:color="auto"/>
              </w:divBdr>
            </w:div>
          </w:divsChild>
        </w:div>
        <w:div w:id="1617787653">
          <w:marLeft w:val="0"/>
          <w:marRight w:val="0"/>
          <w:marTop w:val="0"/>
          <w:marBottom w:val="150"/>
          <w:divBdr>
            <w:top w:val="none" w:sz="0" w:space="0" w:color="auto"/>
            <w:left w:val="none" w:sz="0" w:space="0" w:color="auto"/>
            <w:bottom w:val="none" w:sz="0" w:space="0" w:color="auto"/>
            <w:right w:val="none" w:sz="0" w:space="0" w:color="auto"/>
          </w:divBdr>
          <w:divsChild>
            <w:div w:id="1216696862">
              <w:marLeft w:val="0"/>
              <w:marRight w:val="0"/>
              <w:marTop w:val="0"/>
              <w:marBottom w:val="0"/>
              <w:divBdr>
                <w:top w:val="none" w:sz="0" w:space="0" w:color="auto"/>
                <w:left w:val="none" w:sz="0" w:space="0" w:color="auto"/>
                <w:bottom w:val="none" w:sz="0" w:space="0" w:color="auto"/>
                <w:right w:val="none" w:sz="0" w:space="0" w:color="auto"/>
              </w:divBdr>
            </w:div>
            <w:div w:id="1891963017">
              <w:marLeft w:val="0"/>
              <w:marRight w:val="0"/>
              <w:marTop w:val="0"/>
              <w:marBottom w:val="0"/>
              <w:divBdr>
                <w:top w:val="none" w:sz="0" w:space="0" w:color="auto"/>
                <w:left w:val="none" w:sz="0" w:space="0" w:color="auto"/>
                <w:bottom w:val="none" w:sz="0" w:space="0" w:color="auto"/>
                <w:right w:val="none" w:sz="0" w:space="0" w:color="auto"/>
              </w:divBdr>
            </w:div>
          </w:divsChild>
        </w:div>
        <w:div w:id="1044404149">
          <w:marLeft w:val="0"/>
          <w:marRight w:val="0"/>
          <w:marTop w:val="0"/>
          <w:marBottom w:val="150"/>
          <w:divBdr>
            <w:top w:val="none" w:sz="0" w:space="0" w:color="auto"/>
            <w:left w:val="none" w:sz="0" w:space="0" w:color="auto"/>
            <w:bottom w:val="none" w:sz="0" w:space="0" w:color="auto"/>
            <w:right w:val="none" w:sz="0" w:space="0" w:color="auto"/>
          </w:divBdr>
          <w:divsChild>
            <w:div w:id="434831398">
              <w:marLeft w:val="0"/>
              <w:marRight w:val="0"/>
              <w:marTop w:val="0"/>
              <w:marBottom w:val="0"/>
              <w:divBdr>
                <w:top w:val="none" w:sz="0" w:space="0" w:color="auto"/>
                <w:left w:val="none" w:sz="0" w:space="0" w:color="auto"/>
                <w:bottom w:val="none" w:sz="0" w:space="0" w:color="auto"/>
                <w:right w:val="none" w:sz="0" w:space="0" w:color="auto"/>
              </w:divBdr>
            </w:div>
            <w:div w:id="73335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6415">
      <w:bodyDiv w:val="1"/>
      <w:marLeft w:val="0"/>
      <w:marRight w:val="0"/>
      <w:marTop w:val="0"/>
      <w:marBottom w:val="0"/>
      <w:divBdr>
        <w:top w:val="none" w:sz="0" w:space="0" w:color="auto"/>
        <w:left w:val="none" w:sz="0" w:space="0" w:color="auto"/>
        <w:bottom w:val="none" w:sz="0" w:space="0" w:color="auto"/>
        <w:right w:val="none" w:sz="0" w:space="0" w:color="auto"/>
      </w:divBdr>
      <w:divsChild>
        <w:div w:id="1258633450">
          <w:marLeft w:val="0"/>
          <w:marRight w:val="0"/>
          <w:marTop w:val="0"/>
          <w:marBottom w:val="150"/>
          <w:divBdr>
            <w:top w:val="none" w:sz="0" w:space="0" w:color="auto"/>
            <w:left w:val="none" w:sz="0" w:space="0" w:color="auto"/>
            <w:bottom w:val="none" w:sz="0" w:space="0" w:color="auto"/>
            <w:right w:val="none" w:sz="0" w:space="0" w:color="auto"/>
          </w:divBdr>
          <w:divsChild>
            <w:div w:id="913972608">
              <w:marLeft w:val="0"/>
              <w:marRight w:val="0"/>
              <w:marTop w:val="0"/>
              <w:marBottom w:val="0"/>
              <w:divBdr>
                <w:top w:val="none" w:sz="0" w:space="0" w:color="auto"/>
                <w:left w:val="none" w:sz="0" w:space="0" w:color="auto"/>
                <w:bottom w:val="none" w:sz="0" w:space="0" w:color="auto"/>
                <w:right w:val="none" w:sz="0" w:space="0" w:color="auto"/>
              </w:divBdr>
            </w:div>
          </w:divsChild>
        </w:div>
        <w:div w:id="1783110315">
          <w:marLeft w:val="0"/>
          <w:marRight w:val="0"/>
          <w:marTop w:val="0"/>
          <w:marBottom w:val="150"/>
          <w:divBdr>
            <w:top w:val="none" w:sz="0" w:space="0" w:color="auto"/>
            <w:left w:val="none" w:sz="0" w:space="0" w:color="auto"/>
            <w:bottom w:val="none" w:sz="0" w:space="0" w:color="auto"/>
            <w:right w:val="none" w:sz="0" w:space="0" w:color="auto"/>
          </w:divBdr>
          <w:divsChild>
            <w:div w:id="267585130">
              <w:marLeft w:val="0"/>
              <w:marRight w:val="0"/>
              <w:marTop w:val="0"/>
              <w:marBottom w:val="0"/>
              <w:divBdr>
                <w:top w:val="none" w:sz="0" w:space="0" w:color="auto"/>
                <w:left w:val="none" w:sz="0" w:space="0" w:color="auto"/>
                <w:bottom w:val="none" w:sz="0" w:space="0" w:color="auto"/>
                <w:right w:val="none" w:sz="0" w:space="0" w:color="auto"/>
              </w:divBdr>
            </w:div>
            <w:div w:id="199512639">
              <w:marLeft w:val="0"/>
              <w:marRight w:val="0"/>
              <w:marTop w:val="0"/>
              <w:marBottom w:val="0"/>
              <w:divBdr>
                <w:top w:val="none" w:sz="0" w:space="0" w:color="auto"/>
                <w:left w:val="none" w:sz="0" w:space="0" w:color="auto"/>
                <w:bottom w:val="none" w:sz="0" w:space="0" w:color="auto"/>
                <w:right w:val="none" w:sz="0" w:space="0" w:color="auto"/>
              </w:divBdr>
            </w:div>
          </w:divsChild>
        </w:div>
        <w:div w:id="1153642853">
          <w:marLeft w:val="0"/>
          <w:marRight w:val="0"/>
          <w:marTop w:val="0"/>
          <w:marBottom w:val="150"/>
          <w:divBdr>
            <w:top w:val="none" w:sz="0" w:space="0" w:color="auto"/>
            <w:left w:val="none" w:sz="0" w:space="0" w:color="auto"/>
            <w:bottom w:val="none" w:sz="0" w:space="0" w:color="auto"/>
            <w:right w:val="none" w:sz="0" w:space="0" w:color="auto"/>
          </w:divBdr>
          <w:divsChild>
            <w:div w:id="718557267">
              <w:marLeft w:val="0"/>
              <w:marRight w:val="0"/>
              <w:marTop w:val="0"/>
              <w:marBottom w:val="0"/>
              <w:divBdr>
                <w:top w:val="none" w:sz="0" w:space="0" w:color="auto"/>
                <w:left w:val="none" w:sz="0" w:space="0" w:color="auto"/>
                <w:bottom w:val="none" w:sz="0" w:space="0" w:color="auto"/>
                <w:right w:val="none" w:sz="0" w:space="0" w:color="auto"/>
              </w:divBdr>
            </w:div>
            <w:div w:id="780612280">
              <w:marLeft w:val="0"/>
              <w:marRight w:val="0"/>
              <w:marTop w:val="0"/>
              <w:marBottom w:val="0"/>
              <w:divBdr>
                <w:top w:val="none" w:sz="0" w:space="0" w:color="auto"/>
                <w:left w:val="none" w:sz="0" w:space="0" w:color="auto"/>
                <w:bottom w:val="none" w:sz="0" w:space="0" w:color="auto"/>
                <w:right w:val="none" w:sz="0" w:space="0" w:color="auto"/>
              </w:divBdr>
            </w:div>
          </w:divsChild>
        </w:div>
        <w:div w:id="243533591">
          <w:marLeft w:val="0"/>
          <w:marRight w:val="0"/>
          <w:marTop w:val="0"/>
          <w:marBottom w:val="150"/>
          <w:divBdr>
            <w:top w:val="none" w:sz="0" w:space="0" w:color="auto"/>
            <w:left w:val="none" w:sz="0" w:space="0" w:color="auto"/>
            <w:bottom w:val="none" w:sz="0" w:space="0" w:color="auto"/>
            <w:right w:val="none" w:sz="0" w:space="0" w:color="auto"/>
          </w:divBdr>
          <w:divsChild>
            <w:div w:id="2035230680">
              <w:marLeft w:val="0"/>
              <w:marRight w:val="0"/>
              <w:marTop w:val="0"/>
              <w:marBottom w:val="0"/>
              <w:divBdr>
                <w:top w:val="none" w:sz="0" w:space="0" w:color="auto"/>
                <w:left w:val="none" w:sz="0" w:space="0" w:color="auto"/>
                <w:bottom w:val="none" w:sz="0" w:space="0" w:color="auto"/>
                <w:right w:val="none" w:sz="0" w:space="0" w:color="auto"/>
              </w:divBdr>
            </w:div>
          </w:divsChild>
        </w:div>
        <w:div w:id="1327199380">
          <w:marLeft w:val="0"/>
          <w:marRight w:val="0"/>
          <w:marTop w:val="0"/>
          <w:marBottom w:val="150"/>
          <w:divBdr>
            <w:top w:val="none" w:sz="0" w:space="0" w:color="auto"/>
            <w:left w:val="none" w:sz="0" w:space="0" w:color="auto"/>
            <w:bottom w:val="none" w:sz="0" w:space="0" w:color="auto"/>
            <w:right w:val="none" w:sz="0" w:space="0" w:color="auto"/>
          </w:divBdr>
          <w:divsChild>
            <w:div w:id="255484931">
              <w:marLeft w:val="0"/>
              <w:marRight w:val="0"/>
              <w:marTop w:val="0"/>
              <w:marBottom w:val="0"/>
              <w:divBdr>
                <w:top w:val="none" w:sz="0" w:space="0" w:color="auto"/>
                <w:left w:val="none" w:sz="0" w:space="0" w:color="auto"/>
                <w:bottom w:val="none" w:sz="0" w:space="0" w:color="auto"/>
                <w:right w:val="none" w:sz="0" w:space="0" w:color="auto"/>
              </w:divBdr>
            </w:div>
            <w:div w:id="16736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9302">
      <w:bodyDiv w:val="1"/>
      <w:marLeft w:val="0"/>
      <w:marRight w:val="0"/>
      <w:marTop w:val="0"/>
      <w:marBottom w:val="0"/>
      <w:divBdr>
        <w:top w:val="none" w:sz="0" w:space="0" w:color="auto"/>
        <w:left w:val="none" w:sz="0" w:space="0" w:color="auto"/>
        <w:bottom w:val="none" w:sz="0" w:space="0" w:color="auto"/>
        <w:right w:val="none" w:sz="0" w:space="0" w:color="auto"/>
      </w:divBdr>
      <w:divsChild>
        <w:div w:id="1595937439">
          <w:marLeft w:val="0"/>
          <w:marRight w:val="0"/>
          <w:marTop w:val="0"/>
          <w:marBottom w:val="0"/>
          <w:divBdr>
            <w:top w:val="none" w:sz="0" w:space="0" w:color="auto"/>
            <w:left w:val="none" w:sz="0" w:space="0" w:color="auto"/>
            <w:bottom w:val="none" w:sz="0" w:space="0" w:color="auto"/>
            <w:right w:val="none" w:sz="0" w:space="0" w:color="auto"/>
          </w:divBdr>
        </w:div>
        <w:div w:id="1873422022">
          <w:marLeft w:val="0"/>
          <w:marRight w:val="0"/>
          <w:marTop w:val="0"/>
          <w:marBottom w:val="0"/>
          <w:divBdr>
            <w:top w:val="none" w:sz="0" w:space="0" w:color="auto"/>
            <w:left w:val="none" w:sz="0" w:space="0" w:color="auto"/>
            <w:bottom w:val="none" w:sz="0" w:space="0" w:color="auto"/>
            <w:right w:val="none" w:sz="0" w:space="0" w:color="auto"/>
          </w:divBdr>
        </w:div>
        <w:div w:id="471748230">
          <w:marLeft w:val="0"/>
          <w:marRight w:val="0"/>
          <w:marTop w:val="0"/>
          <w:marBottom w:val="0"/>
          <w:divBdr>
            <w:top w:val="none" w:sz="0" w:space="0" w:color="auto"/>
            <w:left w:val="none" w:sz="0" w:space="0" w:color="auto"/>
            <w:bottom w:val="none" w:sz="0" w:space="0" w:color="auto"/>
            <w:right w:val="none" w:sz="0" w:space="0" w:color="auto"/>
          </w:divBdr>
        </w:div>
        <w:div w:id="471750169">
          <w:marLeft w:val="0"/>
          <w:marRight w:val="0"/>
          <w:marTop w:val="0"/>
          <w:marBottom w:val="0"/>
          <w:divBdr>
            <w:top w:val="none" w:sz="0" w:space="0" w:color="auto"/>
            <w:left w:val="none" w:sz="0" w:space="0" w:color="auto"/>
            <w:bottom w:val="none" w:sz="0" w:space="0" w:color="auto"/>
            <w:right w:val="none" w:sz="0" w:space="0" w:color="auto"/>
          </w:divBdr>
        </w:div>
        <w:div w:id="216405029">
          <w:marLeft w:val="0"/>
          <w:marRight w:val="0"/>
          <w:marTop w:val="0"/>
          <w:marBottom w:val="0"/>
          <w:divBdr>
            <w:top w:val="none" w:sz="0" w:space="0" w:color="auto"/>
            <w:left w:val="none" w:sz="0" w:space="0" w:color="auto"/>
            <w:bottom w:val="none" w:sz="0" w:space="0" w:color="auto"/>
            <w:right w:val="none" w:sz="0" w:space="0" w:color="auto"/>
          </w:divBdr>
        </w:div>
      </w:divsChild>
    </w:div>
    <w:div w:id="2072268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29@19.fsin.gov.ru" TargetMode="External"/><Relationship Id="rId13" Type="http://schemas.openxmlformats.org/officeDocument/2006/relationships/hyperlink" Target="https://normativ.kontur.ru/document?moduleId=1&amp;documentId=458832" TargetMode="External"/><Relationship Id="rId18" Type="http://schemas.openxmlformats.org/officeDocument/2006/relationships/hyperlink" Target="https://normativ.kontur.ru/document?moduleId=1&amp;documentId=486464" TargetMode="External"/><Relationship Id="rId3" Type="http://schemas.openxmlformats.org/officeDocument/2006/relationships/styles" Target="styles.xml"/><Relationship Id="rId21" Type="http://schemas.openxmlformats.org/officeDocument/2006/relationships/hyperlink" Target="https://normativ.kontur.ru/document?moduleId=1&amp;documentId=486464" TargetMode="External"/><Relationship Id="rId7" Type="http://schemas.openxmlformats.org/officeDocument/2006/relationships/hyperlink" Target="consultantplus://offline/ref=817762D19E1996B45F315314AFC9D776CE28783721A8EC1534CF8884FBBD56B214C3011259C31D8EBD0B45523451BCE32282889C4C5BB036411CE" TargetMode="External"/><Relationship Id="rId12" Type="http://schemas.openxmlformats.org/officeDocument/2006/relationships/oleObject" Target="embeddings/oleObject2.bin"/><Relationship Id="rId17" Type="http://schemas.openxmlformats.org/officeDocument/2006/relationships/hyperlink" Target="https://normativ.kontur.ru/document?moduleId=1&amp;documentId=486464" TargetMode="External"/><Relationship Id="rId2" Type="http://schemas.openxmlformats.org/officeDocument/2006/relationships/numbering" Target="numbering.xml"/><Relationship Id="rId16" Type="http://schemas.openxmlformats.org/officeDocument/2006/relationships/hyperlink" Target="https://normativ.kontur.ru/document?moduleId=1&amp;documentId=222981" TargetMode="External"/><Relationship Id="rId20" Type="http://schemas.openxmlformats.org/officeDocument/2006/relationships/hyperlink" Target="https://normativ.kontur.ru/document?moduleId=1&amp;documentId=486464" TargetMode="External"/><Relationship Id="rId1" Type="http://schemas.openxmlformats.org/officeDocument/2006/relationships/customXml" Target="../customXml/item1.xml"/><Relationship Id="rId6" Type="http://schemas.openxmlformats.org/officeDocument/2006/relationships/hyperlink" Target="consultantplus://offline/ref=28BECB66E993A975339CDAED05A5CFF9F387C5AF00D47C00077D711EC1076BB8F0A7C456B60B8C75FE560C8AB9FB5059338397CA6DAE2799f4x6E" TargetMode="External"/><Relationship Id="rId11" Type="http://schemas.openxmlformats.org/officeDocument/2006/relationships/image" Target="media/image2.pn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normativ.kontur.ru/document?moduleId=1&amp;documentId=488162"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s://normativ.kontur.ru/document?moduleId=1&amp;documentId=48709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normativ.kontur.ru/document?moduleId=1&amp;documentId=48709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44AB0-E89F-4C2F-AAD1-E2B752EE6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13</Pages>
  <Words>7549</Words>
  <Characters>43031</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dPhLab</Company>
  <LinksUpToDate>false</LinksUpToDate>
  <CharactersWithSpaces>50480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Евдокимова Елена Васильевна</dc:creator>
  <cp:lastModifiedBy>user</cp:lastModifiedBy>
  <cp:revision>24</cp:revision>
  <cp:lastPrinted>2024-12-05T16:09:00Z</cp:lastPrinted>
  <dcterms:created xsi:type="dcterms:W3CDTF">2026-05-20T04:14:00Z</dcterms:created>
  <dcterms:modified xsi:type="dcterms:W3CDTF">2026-06-16T10:07:00Z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1F447DA1C5F94CAC98D52B67CC731CA4</vt:lpwstr>
  </property>
  <property fmtid="{D5CDD505-2E9C-101B-9397-08002B2CF9AE}" pid="3" name="KSOProductBuildVer">
    <vt:lpwstr>1049-12.2.0.17119</vt:lpwstr>
  </property>
</Properties>
</file>