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2637FE" w14:textId="77777777" w:rsidR="00DB1888" w:rsidRPr="005877B4" w:rsidRDefault="00DB1888" w:rsidP="00A406C5">
      <w:pPr>
        <w:widowControl w:val="0"/>
        <w:spacing w:after="0" w:line="240" w:lineRule="auto"/>
        <w:ind w:firstLine="709"/>
        <w:jc w:val="center"/>
        <w:rPr>
          <w:rFonts w:ascii="PT Astra Serif" w:hAnsi="PT Astra Serif" w:cs="Times New Roman"/>
          <w:bCs/>
          <w:sz w:val="23"/>
          <w:szCs w:val="23"/>
        </w:rPr>
      </w:pPr>
      <w:r w:rsidRPr="005877B4">
        <w:rPr>
          <w:rFonts w:ascii="PT Astra Serif" w:hAnsi="PT Astra Serif" w:cs="Times New Roman"/>
          <w:b/>
          <w:bCs/>
          <w:sz w:val="23"/>
          <w:szCs w:val="23"/>
        </w:rPr>
        <w:t>Договор №</w:t>
      </w:r>
      <w:r w:rsidR="006F7301" w:rsidRPr="005877B4">
        <w:rPr>
          <w:rFonts w:ascii="PT Astra Serif" w:hAnsi="PT Astra Serif" w:cs="Times New Roman"/>
          <w:b/>
          <w:bCs/>
          <w:sz w:val="23"/>
          <w:szCs w:val="23"/>
        </w:rPr>
        <w:t xml:space="preserve"> </w:t>
      </w:r>
    </w:p>
    <w:p w14:paraId="203EF1A1" w14:textId="77777777" w:rsidR="00DB1888" w:rsidRPr="005877B4" w:rsidRDefault="00DB1888" w:rsidP="00A406C5">
      <w:pPr>
        <w:widowControl w:val="0"/>
        <w:spacing w:after="0" w:line="240" w:lineRule="auto"/>
        <w:jc w:val="both"/>
        <w:rPr>
          <w:rFonts w:ascii="PT Astra Serif" w:hAnsi="PT Astra Serif" w:cs="Times New Roman"/>
          <w:bCs/>
          <w:sz w:val="23"/>
          <w:szCs w:val="23"/>
        </w:rPr>
      </w:pPr>
      <w:r w:rsidRPr="005877B4">
        <w:rPr>
          <w:rFonts w:ascii="PT Astra Serif" w:hAnsi="PT Astra Serif" w:cs="Times New Roman"/>
          <w:bCs/>
          <w:sz w:val="23"/>
          <w:szCs w:val="23"/>
        </w:rPr>
        <w:t>г. Ульяновск</w:t>
      </w:r>
      <w:r w:rsidRPr="005877B4">
        <w:rPr>
          <w:rFonts w:ascii="PT Astra Serif" w:hAnsi="PT Astra Serif" w:cs="Times New Roman"/>
          <w:bCs/>
          <w:sz w:val="23"/>
          <w:szCs w:val="23"/>
        </w:rPr>
        <w:tab/>
        <w:t xml:space="preserve">                                                                                                 </w:t>
      </w:r>
      <w:proofErr w:type="gramStart"/>
      <w:r w:rsidRPr="005877B4">
        <w:rPr>
          <w:rFonts w:ascii="PT Astra Serif" w:hAnsi="PT Astra Serif" w:cs="Times New Roman"/>
          <w:bCs/>
          <w:sz w:val="23"/>
          <w:szCs w:val="23"/>
        </w:rPr>
        <w:t xml:space="preserve">   «</w:t>
      </w:r>
      <w:proofErr w:type="gramEnd"/>
      <w:r w:rsidR="001E594A" w:rsidRPr="005877B4">
        <w:rPr>
          <w:rFonts w:ascii="PT Astra Serif" w:hAnsi="PT Astra Serif" w:cs="Times New Roman"/>
          <w:bCs/>
          <w:sz w:val="23"/>
          <w:szCs w:val="23"/>
        </w:rPr>
        <w:t>___</w:t>
      </w:r>
      <w:r w:rsidR="006F7301" w:rsidRPr="005877B4">
        <w:rPr>
          <w:rFonts w:ascii="PT Astra Serif" w:hAnsi="PT Astra Serif" w:cs="Times New Roman"/>
          <w:bCs/>
          <w:sz w:val="23"/>
          <w:szCs w:val="23"/>
        </w:rPr>
        <w:t xml:space="preserve">» </w:t>
      </w:r>
      <w:r w:rsidR="001E594A" w:rsidRPr="005877B4">
        <w:rPr>
          <w:rFonts w:ascii="PT Astra Serif" w:hAnsi="PT Astra Serif" w:cs="Times New Roman"/>
          <w:bCs/>
          <w:sz w:val="23"/>
          <w:szCs w:val="23"/>
        </w:rPr>
        <w:t>_____</w:t>
      </w:r>
      <w:r w:rsidR="00390B7B" w:rsidRPr="005877B4">
        <w:rPr>
          <w:rFonts w:ascii="PT Astra Serif" w:hAnsi="PT Astra Serif" w:cs="Times New Roman"/>
          <w:bCs/>
          <w:sz w:val="23"/>
          <w:szCs w:val="23"/>
        </w:rPr>
        <w:t xml:space="preserve"> </w:t>
      </w:r>
      <w:r w:rsidRPr="005877B4">
        <w:rPr>
          <w:rFonts w:ascii="PT Astra Serif" w:hAnsi="PT Astra Serif" w:cs="Times New Roman"/>
          <w:bCs/>
          <w:sz w:val="23"/>
          <w:szCs w:val="23"/>
        </w:rPr>
        <w:t>202</w:t>
      </w:r>
      <w:r w:rsidR="0006552A" w:rsidRPr="005877B4">
        <w:rPr>
          <w:rFonts w:ascii="PT Astra Serif" w:hAnsi="PT Astra Serif" w:cs="Times New Roman"/>
          <w:bCs/>
          <w:sz w:val="23"/>
          <w:szCs w:val="23"/>
        </w:rPr>
        <w:t>6</w:t>
      </w:r>
      <w:r w:rsidR="00975AD0" w:rsidRPr="005877B4">
        <w:rPr>
          <w:rFonts w:ascii="PT Astra Serif" w:hAnsi="PT Astra Serif" w:cs="Times New Roman"/>
          <w:bCs/>
          <w:sz w:val="23"/>
          <w:szCs w:val="23"/>
        </w:rPr>
        <w:t xml:space="preserve"> </w:t>
      </w:r>
      <w:r w:rsidRPr="005877B4">
        <w:rPr>
          <w:rFonts w:ascii="PT Astra Serif" w:hAnsi="PT Astra Serif" w:cs="Times New Roman"/>
          <w:bCs/>
          <w:sz w:val="23"/>
          <w:szCs w:val="23"/>
        </w:rPr>
        <w:t>года</w:t>
      </w:r>
    </w:p>
    <w:p w14:paraId="29C8659C" w14:textId="77777777" w:rsidR="00DB1888" w:rsidRPr="005877B4" w:rsidRDefault="00DB1888" w:rsidP="00A406C5">
      <w:pPr>
        <w:widowControl w:val="0"/>
        <w:spacing w:after="0" w:line="240" w:lineRule="auto"/>
        <w:jc w:val="both"/>
        <w:rPr>
          <w:rFonts w:ascii="PT Astra Serif" w:hAnsi="PT Astra Serif" w:cs="Times New Roman"/>
          <w:bCs/>
          <w:sz w:val="23"/>
          <w:szCs w:val="23"/>
        </w:rPr>
      </w:pPr>
    </w:p>
    <w:p w14:paraId="07EEED63" w14:textId="5F697FC6" w:rsidR="00DB1888" w:rsidRPr="005877B4" w:rsidRDefault="001E594A" w:rsidP="00A406C5">
      <w:pPr>
        <w:pStyle w:val="af1"/>
        <w:ind w:firstLine="708"/>
        <w:jc w:val="both"/>
        <w:rPr>
          <w:rFonts w:ascii="PT Astra Serif" w:hAnsi="PT Astra Serif" w:cs="Times New Roman"/>
          <w:b/>
          <w:bCs/>
          <w:sz w:val="23"/>
          <w:szCs w:val="23"/>
        </w:rPr>
      </w:pPr>
      <w:r w:rsidRPr="005877B4">
        <w:rPr>
          <w:rStyle w:val="a9"/>
          <w:rFonts w:ascii="PT Astra Serif" w:hAnsi="PT Astra Serif" w:cs="Times New Roman"/>
          <w:b w:val="0"/>
          <w:sz w:val="23"/>
          <w:szCs w:val="23"/>
        </w:rPr>
        <w:t>________________</w:t>
      </w:r>
      <w:r w:rsidR="00390B7B" w:rsidRPr="005877B4">
        <w:rPr>
          <w:rStyle w:val="a9"/>
          <w:rFonts w:ascii="PT Astra Serif" w:hAnsi="PT Astra Serif" w:cs="Times New Roman"/>
          <w:b w:val="0"/>
          <w:sz w:val="23"/>
          <w:szCs w:val="23"/>
        </w:rPr>
        <w:t xml:space="preserve">, именуемое далее «Поставщик», действующего на основании </w:t>
      </w:r>
      <w:r w:rsidRPr="005877B4">
        <w:rPr>
          <w:rStyle w:val="a9"/>
          <w:rFonts w:ascii="PT Astra Serif" w:hAnsi="PT Astra Serif" w:cs="Times New Roman"/>
          <w:b w:val="0"/>
          <w:sz w:val="23"/>
          <w:szCs w:val="23"/>
        </w:rPr>
        <w:t>____________________</w:t>
      </w:r>
      <w:r w:rsidR="00DB1888" w:rsidRPr="005877B4">
        <w:rPr>
          <w:rStyle w:val="a9"/>
          <w:rFonts w:ascii="PT Astra Serif" w:hAnsi="PT Astra Serif" w:cs="Times New Roman"/>
          <w:b w:val="0"/>
          <w:sz w:val="23"/>
          <w:szCs w:val="23"/>
        </w:rPr>
        <w:t xml:space="preserve">, с одной стороны и областное государственное автономное профессиональное образовательное учреждение «Ульяновский авиационный колледж - Межрегиональный центр компетенций», именуемое в дальнейшем «Заказчик», в лице директора Китаевой Натальи Николаевны, действующей на основании Устава, с другой стороны, вместе именуемые Стороны, в соответствии </w:t>
      </w:r>
      <w:r w:rsidR="00862857" w:rsidRPr="005877B4">
        <w:rPr>
          <w:rStyle w:val="a9"/>
          <w:rFonts w:ascii="PT Astra Serif" w:hAnsi="PT Astra Serif" w:cs="Times New Roman"/>
          <w:b w:val="0"/>
          <w:sz w:val="23"/>
          <w:szCs w:val="23"/>
        </w:rPr>
        <w:t xml:space="preserve">с </w:t>
      </w:r>
      <w:proofErr w:type="spellStart"/>
      <w:r w:rsidR="00945894" w:rsidRPr="005877B4">
        <w:rPr>
          <w:rStyle w:val="a9"/>
          <w:rFonts w:ascii="PT Astra Serif" w:hAnsi="PT Astra Serif" w:cs="Times New Roman"/>
          <w:b w:val="0"/>
          <w:sz w:val="23"/>
          <w:szCs w:val="23"/>
        </w:rPr>
        <w:t>п</w:t>
      </w:r>
      <w:r w:rsidR="00450A38" w:rsidRPr="005877B4">
        <w:rPr>
          <w:rStyle w:val="a9"/>
          <w:rFonts w:ascii="PT Astra Serif" w:hAnsi="PT Astra Serif" w:cs="Times New Roman"/>
          <w:b w:val="0"/>
          <w:sz w:val="23"/>
          <w:szCs w:val="23"/>
        </w:rPr>
        <w:t>п</w:t>
      </w:r>
      <w:proofErr w:type="spellEnd"/>
      <w:r w:rsidR="00450A38" w:rsidRPr="005877B4">
        <w:rPr>
          <w:rStyle w:val="a9"/>
          <w:rFonts w:ascii="PT Astra Serif" w:hAnsi="PT Astra Serif" w:cs="Times New Roman"/>
          <w:b w:val="0"/>
          <w:sz w:val="23"/>
          <w:szCs w:val="23"/>
        </w:rPr>
        <w:t>. 6.1</w:t>
      </w:r>
      <w:r w:rsidR="00B66E4A">
        <w:rPr>
          <w:rStyle w:val="a9"/>
          <w:rFonts w:ascii="PT Astra Serif" w:hAnsi="PT Astra Serif" w:cs="Times New Roman"/>
          <w:b w:val="0"/>
          <w:sz w:val="23"/>
          <w:szCs w:val="23"/>
        </w:rPr>
        <w:t>0</w:t>
      </w:r>
      <w:r w:rsidR="00945894" w:rsidRPr="005877B4">
        <w:rPr>
          <w:rStyle w:val="a9"/>
          <w:rFonts w:ascii="PT Astra Serif" w:hAnsi="PT Astra Serif" w:cs="Times New Roman"/>
          <w:b w:val="0"/>
          <w:sz w:val="23"/>
          <w:szCs w:val="23"/>
        </w:rPr>
        <w:t xml:space="preserve"> </w:t>
      </w:r>
      <w:r w:rsidR="00236EF5" w:rsidRPr="005877B4">
        <w:rPr>
          <w:rFonts w:ascii="PT Astra Serif" w:hAnsi="PT Astra Serif" w:cs="Times New Roman"/>
          <w:bCs/>
          <w:sz w:val="23"/>
          <w:szCs w:val="23"/>
        </w:rPr>
        <w:t>Положения о закупках для нужд областного государственного автономного профессионального образовательного учреждения «Ульяновский авиационный колледж - Межрегиональный центр компетенций»</w:t>
      </w:r>
      <w:r w:rsidR="00945894" w:rsidRPr="005877B4">
        <w:rPr>
          <w:rFonts w:ascii="PT Astra Serif" w:hAnsi="PT Astra Serif" w:cs="Times New Roman"/>
          <w:bCs/>
          <w:sz w:val="23"/>
          <w:szCs w:val="23"/>
        </w:rPr>
        <w:t xml:space="preserve"> по </w:t>
      </w:r>
      <w:r w:rsidR="00945894" w:rsidRPr="005877B4">
        <w:rPr>
          <w:rFonts w:ascii="PT Astra Serif" w:hAnsi="PT Astra Serif" w:cs="Times New Roman"/>
          <w:sz w:val="23"/>
          <w:szCs w:val="23"/>
        </w:rPr>
        <w:t xml:space="preserve"> результатам закупочной сессии № __________________ </w:t>
      </w:r>
      <w:r w:rsidR="00236EF5" w:rsidRPr="005877B4">
        <w:rPr>
          <w:rFonts w:ascii="PT Astra Serif" w:hAnsi="PT Astra Serif" w:cs="Times New Roman"/>
          <w:bCs/>
          <w:sz w:val="23"/>
          <w:szCs w:val="23"/>
        </w:rPr>
        <w:t>заключили настоящий Договор (далее Договор) о нижеследующем</w:t>
      </w:r>
      <w:r w:rsidR="00DB1888" w:rsidRPr="005877B4">
        <w:rPr>
          <w:rFonts w:ascii="PT Astra Serif" w:hAnsi="PT Astra Serif" w:cs="Times New Roman"/>
          <w:sz w:val="23"/>
          <w:szCs w:val="23"/>
        </w:rPr>
        <w:t>:</w:t>
      </w:r>
    </w:p>
    <w:p w14:paraId="7415AF07" w14:textId="77777777" w:rsidR="00DB1888" w:rsidRPr="005877B4" w:rsidRDefault="00DB1888" w:rsidP="00A406C5">
      <w:pPr>
        <w:tabs>
          <w:tab w:val="left" w:pos="4253"/>
        </w:tabs>
        <w:spacing w:after="0" w:line="240" w:lineRule="auto"/>
        <w:ind w:left="1080"/>
        <w:jc w:val="center"/>
        <w:rPr>
          <w:rFonts w:ascii="PT Astra Serif" w:hAnsi="PT Astra Serif" w:cs="Times New Roman"/>
          <w:sz w:val="23"/>
          <w:szCs w:val="23"/>
        </w:rPr>
      </w:pPr>
      <w:r w:rsidRPr="005877B4">
        <w:rPr>
          <w:rFonts w:ascii="PT Astra Serif" w:hAnsi="PT Astra Serif" w:cs="Times New Roman"/>
          <w:b/>
          <w:bCs/>
          <w:sz w:val="23"/>
          <w:szCs w:val="23"/>
        </w:rPr>
        <w:t>1.ПРЕДМЕТ ДОГОВОРА</w:t>
      </w:r>
    </w:p>
    <w:p w14:paraId="7EE884FE" w14:textId="44C07201" w:rsidR="00DB1888" w:rsidRPr="005877B4" w:rsidRDefault="00DB1888" w:rsidP="00A406C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ahoma"/>
          <w:sz w:val="23"/>
          <w:szCs w:val="23"/>
          <w:lang w:eastAsia="ru-RU"/>
        </w:rPr>
      </w:pPr>
      <w:r w:rsidRPr="005877B4">
        <w:rPr>
          <w:rFonts w:ascii="PT Astra Serif" w:hAnsi="PT Astra Serif" w:cs="Times New Roman"/>
          <w:sz w:val="23"/>
          <w:szCs w:val="23"/>
        </w:rPr>
        <w:t>1.1. По Договору Поставщик обязуется поставить</w:t>
      </w:r>
      <w:r w:rsidR="008564DD">
        <w:rPr>
          <w:rFonts w:ascii="Times New Roman" w:hAnsi="Times New Roman" w:cs="Times New Roman"/>
          <w:sz w:val="23"/>
          <w:szCs w:val="23"/>
        </w:rPr>
        <w:t xml:space="preserve"> расходные материалы </w:t>
      </w:r>
      <w:r w:rsidR="008564DD">
        <w:rPr>
          <w:rFonts w:ascii="Times New Roman" w:hAnsi="Times New Roman" w:cs="Times New Roman"/>
        </w:rPr>
        <w:t>для</w:t>
      </w:r>
      <w:r w:rsidR="008564DD" w:rsidRPr="000D7ECA">
        <w:rPr>
          <w:rFonts w:ascii="Times New Roman" w:hAnsi="Times New Roman" w:cs="Times New Roman"/>
        </w:rPr>
        <w:t xml:space="preserve"> проведени</w:t>
      </w:r>
      <w:r w:rsidR="008564DD">
        <w:rPr>
          <w:rFonts w:ascii="Times New Roman" w:hAnsi="Times New Roman" w:cs="Times New Roman"/>
        </w:rPr>
        <w:t>я</w:t>
      </w:r>
      <w:r w:rsidR="008564DD" w:rsidRPr="000D7ECA">
        <w:rPr>
          <w:rFonts w:ascii="Times New Roman" w:hAnsi="Times New Roman" w:cs="Times New Roman"/>
        </w:rPr>
        <w:t xml:space="preserve"> демонстрационного экзамена</w:t>
      </w:r>
      <w:r w:rsidR="008564DD">
        <w:rPr>
          <w:rFonts w:ascii="Times New Roman" w:hAnsi="Times New Roman" w:cs="Times New Roman"/>
        </w:rPr>
        <w:t xml:space="preserve"> по специальности </w:t>
      </w:r>
      <w:r w:rsidR="00B10547">
        <w:rPr>
          <w:rFonts w:ascii="Times New Roman" w:hAnsi="Times New Roman" w:cs="Times New Roman"/>
        </w:rPr>
        <w:t>«</w:t>
      </w:r>
      <w:r w:rsidR="002A1F6E">
        <w:rPr>
          <w:rFonts w:ascii="Times New Roman" w:hAnsi="Times New Roman" w:cs="Times New Roman"/>
        </w:rPr>
        <w:t>ТЭП</w:t>
      </w:r>
      <w:r w:rsidR="00B10547">
        <w:rPr>
          <w:rFonts w:ascii="Times New Roman" w:hAnsi="Times New Roman" w:cs="Times New Roman"/>
        </w:rPr>
        <w:t>»</w:t>
      </w:r>
      <w:r w:rsidR="0068088E" w:rsidRPr="005877B4">
        <w:rPr>
          <w:rFonts w:ascii="PT Astra Serif" w:eastAsia="Times New Roman" w:hAnsi="PT Astra Serif" w:cs="Tahoma"/>
          <w:sz w:val="23"/>
          <w:szCs w:val="23"/>
          <w:lang w:eastAsia="ru-RU"/>
        </w:rPr>
        <w:t>,</w:t>
      </w:r>
      <w:r w:rsidR="00811DE3" w:rsidRPr="005877B4">
        <w:rPr>
          <w:rFonts w:ascii="PT Astra Serif" w:hAnsi="PT Astra Serif" w:cs="Times New Roman"/>
          <w:sz w:val="23"/>
          <w:szCs w:val="23"/>
        </w:rPr>
        <w:t xml:space="preserve"> </w:t>
      </w:r>
      <w:r w:rsidRPr="005877B4">
        <w:rPr>
          <w:rFonts w:ascii="PT Astra Serif" w:hAnsi="PT Astra Serif" w:cs="Times New Roman"/>
          <w:sz w:val="23"/>
          <w:szCs w:val="23"/>
          <w:shd w:val="clear" w:color="auto" w:fill="FFFFFF"/>
        </w:rPr>
        <w:t>далее – товар</w:t>
      </w:r>
      <w:r w:rsidRPr="005877B4">
        <w:rPr>
          <w:rFonts w:ascii="PT Astra Serif" w:hAnsi="PT Astra Serif" w:cs="Times New Roman"/>
          <w:sz w:val="23"/>
          <w:szCs w:val="23"/>
        </w:rPr>
        <w:t>, а Заказчик обязуется принять и оплатить товар на условиях, предусмотренных настоящим Договором.</w:t>
      </w:r>
    </w:p>
    <w:p w14:paraId="39430261" w14:textId="77777777" w:rsidR="00DB1888" w:rsidRPr="005877B4" w:rsidRDefault="00DB1888" w:rsidP="00A406C5">
      <w:pPr>
        <w:pStyle w:val="af1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5877B4">
        <w:rPr>
          <w:rFonts w:ascii="PT Astra Serif" w:hAnsi="PT Astra Serif" w:cs="Times New Roman"/>
          <w:sz w:val="23"/>
          <w:szCs w:val="23"/>
        </w:rPr>
        <w:t xml:space="preserve">1.2. </w:t>
      </w:r>
      <w:r w:rsidR="00236EF5" w:rsidRPr="005877B4">
        <w:rPr>
          <w:rFonts w:ascii="PT Astra Serif" w:hAnsi="PT Astra Serif" w:cs="Times New Roman"/>
          <w:sz w:val="23"/>
          <w:szCs w:val="23"/>
        </w:rPr>
        <w:t>Н</w:t>
      </w:r>
      <w:r w:rsidRPr="005877B4">
        <w:rPr>
          <w:rFonts w:ascii="PT Astra Serif" w:hAnsi="PT Astra Serif" w:cs="Times New Roman"/>
          <w:sz w:val="23"/>
          <w:szCs w:val="23"/>
        </w:rPr>
        <w:t>аименование, единица измерения, количество, цена за единицу товара,</w:t>
      </w:r>
      <w:r w:rsidR="00A241C7" w:rsidRPr="005877B4">
        <w:rPr>
          <w:rFonts w:ascii="PT Astra Serif" w:hAnsi="PT Astra Serif" w:cs="Times New Roman"/>
          <w:sz w:val="23"/>
          <w:szCs w:val="23"/>
        </w:rPr>
        <w:t xml:space="preserve"> страна происхождения товара</w:t>
      </w:r>
      <w:r w:rsidRPr="005877B4">
        <w:rPr>
          <w:rFonts w:ascii="PT Astra Serif" w:hAnsi="PT Astra Serif" w:cs="Times New Roman"/>
          <w:sz w:val="23"/>
          <w:szCs w:val="23"/>
        </w:rPr>
        <w:t xml:space="preserve"> определяются спецификацией (приложение № 1), являющейся неотъемлемой частью настоящего Договора.</w:t>
      </w:r>
    </w:p>
    <w:p w14:paraId="5ABF11B0" w14:textId="77777777" w:rsidR="007F3976" w:rsidRPr="005877B4" w:rsidRDefault="007F3976" w:rsidP="00A406C5">
      <w:pPr>
        <w:pStyle w:val="af1"/>
        <w:ind w:firstLine="709"/>
        <w:jc w:val="both"/>
        <w:rPr>
          <w:rFonts w:ascii="PT Astra Serif" w:hAnsi="PT Astra Serif" w:cs="Times New Roman"/>
          <w:b/>
          <w:bCs/>
          <w:sz w:val="23"/>
          <w:szCs w:val="23"/>
        </w:rPr>
      </w:pPr>
    </w:p>
    <w:p w14:paraId="6F166D98" w14:textId="77777777" w:rsidR="00DB1888" w:rsidRPr="005877B4" w:rsidRDefault="00DB1888" w:rsidP="00A406C5">
      <w:pPr>
        <w:spacing w:after="0" w:line="240" w:lineRule="auto"/>
        <w:ind w:left="360"/>
        <w:jc w:val="center"/>
        <w:rPr>
          <w:rFonts w:ascii="PT Astra Serif" w:hAnsi="PT Astra Serif" w:cs="Times New Roman"/>
          <w:sz w:val="23"/>
          <w:szCs w:val="23"/>
        </w:rPr>
      </w:pPr>
      <w:r w:rsidRPr="005877B4">
        <w:rPr>
          <w:rFonts w:ascii="PT Astra Serif" w:hAnsi="PT Astra Serif" w:cs="Times New Roman"/>
          <w:b/>
          <w:bCs/>
          <w:sz w:val="23"/>
          <w:szCs w:val="23"/>
        </w:rPr>
        <w:t>2.</w:t>
      </w:r>
      <w:r w:rsidRPr="005877B4">
        <w:rPr>
          <w:rFonts w:ascii="PT Astra Serif" w:hAnsi="PT Astra Serif" w:cs="Times New Roman"/>
          <w:sz w:val="23"/>
          <w:szCs w:val="23"/>
        </w:rPr>
        <w:t xml:space="preserve"> </w:t>
      </w:r>
      <w:r w:rsidRPr="005877B4">
        <w:rPr>
          <w:rFonts w:ascii="PT Astra Serif" w:hAnsi="PT Astra Serif" w:cs="Times New Roman"/>
          <w:b/>
          <w:bCs/>
          <w:sz w:val="23"/>
          <w:szCs w:val="23"/>
        </w:rPr>
        <w:t>ПРАВА И ОБЯЗАННОСТИ СТОРОН</w:t>
      </w:r>
    </w:p>
    <w:p w14:paraId="4A774632" w14:textId="77777777" w:rsidR="00DB1888" w:rsidRPr="005877B4" w:rsidRDefault="00DB1888" w:rsidP="00A406C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5877B4">
        <w:rPr>
          <w:rFonts w:ascii="PT Astra Serif" w:hAnsi="PT Astra Serif" w:cs="Times New Roman"/>
          <w:sz w:val="23"/>
          <w:szCs w:val="23"/>
        </w:rPr>
        <w:t>2.1. Обязанности Поставщика:</w:t>
      </w:r>
    </w:p>
    <w:p w14:paraId="5CCCCE3E" w14:textId="77777777" w:rsidR="00DB1888" w:rsidRPr="005877B4" w:rsidRDefault="00DB1888" w:rsidP="00A406C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5877B4">
        <w:rPr>
          <w:rFonts w:ascii="PT Astra Serif" w:hAnsi="PT Astra Serif" w:cs="Times New Roman"/>
          <w:sz w:val="23"/>
          <w:szCs w:val="23"/>
        </w:rPr>
        <w:t xml:space="preserve">2.1.1. Поставить товар в соответствии с условиями настоящего Договора. </w:t>
      </w:r>
    </w:p>
    <w:p w14:paraId="381117CF" w14:textId="77777777" w:rsidR="00DB1888" w:rsidRPr="005877B4" w:rsidRDefault="00DB1888" w:rsidP="00A406C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5877B4">
        <w:rPr>
          <w:rFonts w:ascii="PT Astra Serif" w:hAnsi="PT Astra Serif" w:cs="Times New Roman"/>
          <w:sz w:val="23"/>
          <w:szCs w:val="23"/>
        </w:rPr>
        <w:t>2.1.2. Передать Заказчику документы на товар.</w:t>
      </w:r>
    </w:p>
    <w:p w14:paraId="02CB40A3" w14:textId="77777777" w:rsidR="00DB1888" w:rsidRPr="005877B4" w:rsidRDefault="00DB1888" w:rsidP="00A406C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5877B4">
        <w:rPr>
          <w:rFonts w:ascii="PT Astra Serif" w:hAnsi="PT Astra Serif" w:cs="Times New Roman"/>
          <w:sz w:val="23"/>
          <w:szCs w:val="23"/>
        </w:rPr>
        <w:t>2.1.3. Уведомить Заказчика в течение 2 дней в письменной форме об изменении места нахождения, почтового адреса.</w:t>
      </w:r>
    </w:p>
    <w:p w14:paraId="4A7B57EC" w14:textId="77777777" w:rsidR="00DB1888" w:rsidRPr="005877B4" w:rsidRDefault="00DB1888" w:rsidP="00A406C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5877B4">
        <w:rPr>
          <w:rFonts w:ascii="PT Astra Serif" w:hAnsi="PT Astra Serif" w:cs="Times New Roman"/>
          <w:sz w:val="23"/>
          <w:szCs w:val="23"/>
        </w:rPr>
        <w:t>2.1.4. Своевременно предоставлять достоверную информацию о ходе исполнения своих обязательств, в том числе о сложностях, возникающих при исполнении Договора, а также к установленному настоящим Договором сроку обязан предоставить Заказчику результаты поставки товара.</w:t>
      </w:r>
    </w:p>
    <w:p w14:paraId="78E8E71A" w14:textId="77777777" w:rsidR="00DB1888" w:rsidRPr="005877B4" w:rsidRDefault="00DB1888" w:rsidP="00A406C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5877B4">
        <w:rPr>
          <w:rFonts w:ascii="PT Astra Serif" w:hAnsi="PT Astra Serif" w:cs="Times New Roman"/>
          <w:sz w:val="23"/>
          <w:szCs w:val="23"/>
        </w:rPr>
        <w:t>2.1.5. Поставщик представляет по запросу, Заказчика в сроки, указанные в таком запросе, информацию о ходе исполнения обязательств по настоящему Договору.</w:t>
      </w:r>
    </w:p>
    <w:p w14:paraId="19F6D6A5" w14:textId="77777777" w:rsidR="00DB1888" w:rsidRPr="005877B4" w:rsidRDefault="00DB1888" w:rsidP="00A406C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5877B4">
        <w:rPr>
          <w:rFonts w:ascii="PT Astra Serif" w:hAnsi="PT Astra Serif" w:cs="Times New Roman"/>
          <w:sz w:val="23"/>
          <w:szCs w:val="23"/>
        </w:rPr>
        <w:t>2.1.6. Поставщик гарантирует, что поставляемый товар является его собственностью, не заложен, не арестован, не является предметом исков третьих лиц.</w:t>
      </w:r>
    </w:p>
    <w:p w14:paraId="2D9537B5" w14:textId="77777777" w:rsidR="00DB1888" w:rsidRPr="005877B4" w:rsidRDefault="00DB1888" w:rsidP="00A406C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5877B4">
        <w:rPr>
          <w:rFonts w:ascii="PT Astra Serif" w:hAnsi="PT Astra Serif" w:cs="Times New Roman"/>
          <w:sz w:val="23"/>
          <w:szCs w:val="23"/>
        </w:rPr>
        <w:t>2.2. Права Поставщика:</w:t>
      </w:r>
    </w:p>
    <w:p w14:paraId="5086E455" w14:textId="77777777" w:rsidR="00DB1888" w:rsidRPr="005877B4" w:rsidRDefault="00DB1888" w:rsidP="00A406C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5877B4">
        <w:rPr>
          <w:rFonts w:ascii="PT Astra Serif" w:hAnsi="PT Astra Serif" w:cs="Times New Roman"/>
          <w:sz w:val="23"/>
          <w:szCs w:val="23"/>
        </w:rPr>
        <w:t>2.2.1. Запрашивать в письменной форме у Заказчика сведения и документы, необходимые для надлежащего исполнения принятых на себя обязательств.</w:t>
      </w:r>
    </w:p>
    <w:p w14:paraId="61F278F4" w14:textId="77777777" w:rsidR="00DB1888" w:rsidRPr="005877B4" w:rsidRDefault="00DB1888" w:rsidP="00A406C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5877B4">
        <w:rPr>
          <w:rFonts w:ascii="PT Astra Serif" w:hAnsi="PT Astra Serif" w:cs="Times New Roman"/>
          <w:sz w:val="23"/>
          <w:szCs w:val="23"/>
        </w:rPr>
        <w:t>2.2.2. Требовать своевременной оплаты по настоящему Договору при условии полного и надлежащего исполнения принятых на себя обязательств.</w:t>
      </w:r>
    </w:p>
    <w:p w14:paraId="2E170DF2" w14:textId="77777777" w:rsidR="00DB1888" w:rsidRPr="005877B4" w:rsidRDefault="00DB1888" w:rsidP="00A406C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5877B4">
        <w:rPr>
          <w:rFonts w:ascii="PT Astra Serif" w:hAnsi="PT Astra Serif" w:cs="Times New Roman"/>
          <w:sz w:val="23"/>
          <w:szCs w:val="23"/>
        </w:rPr>
        <w:t>2.3. Обязанности Заказчика:</w:t>
      </w:r>
    </w:p>
    <w:p w14:paraId="457EC692" w14:textId="77777777" w:rsidR="00DB1888" w:rsidRPr="005877B4" w:rsidRDefault="00DB1888" w:rsidP="00A406C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5877B4">
        <w:rPr>
          <w:rFonts w:ascii="PT Astra Serif" w:hAnsi="PT Astra Serif" w:cs="Times New Roman"/>
          <w:sz w:val="23"/>
          <w:szCs w:val="23"/>
        </w:rPr>
        <w:t>2.3.1. Осуществить в присутствии уполномоченного представителя Поставщика приемку товара в соответствии со спецификацией, являющейся неотъемлемой частью настоящего Договора (приложение № 1), действующей нормативной документацией.</w:t>
      </w:r>
    </w:p>
    <w:p w14:paraId="2B9497B9" w14:textId="77777777" w:rsidR="00DB1888" w:rsidRPr="005877B4" w:rsidRDefault="00DB1888" w:rsidP="00A406C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5877B4">
        <w:rPr>
          <w:rFonts w:ascii="PT Astra Serif" w:hAnsi="PT Astra Serif" w:cs="Times New Roman"/>
          <w:sz w:val="23"/>
          <w:szCs w:val="23"/>
        </w:rPr>
        <w:t>2.3.2. Оплатить поставленный товар в соответствии с условиями настоящего Договора.</w:t>
      </w:r>
    </w:p>
    <w:p w14:paraId="7E8D4F06" w14:textId="77777777" w:rsidR="00DB1888" w:rsidRPr="005877B4" w:rsidRDefault="00DB1888" w:rsidP="00A406C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5877B4">
        <w:rPr>
          <w:rFonts w:ascii="PT Astra Serif" w:hAnsi="PT Astra Serif" w:cs="Times New Roman"/>
          <w:sz w:val="23"/>
          <w:szCs w:val="23"/>
        </w:rPr>
        <w:t>2.4. Права Заказчика:</w:t>
      </w:r>
    </w:p>
    <w:p w14:paraId="0E1D8993" w14:textId="77777777" w:rsidR="00DB1888" w:rsidRPr="005877B4" w:rsidRDefault="00DB1888" w:rsidP="00A406C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5877B4">
        <w:rPr>
          <w:rFonts w:ascii="PT Astra Serif" w:hAnsi="PT Astra Serif" w:cs="Times New Roman"/>
          <w:sz w:val="23"/>
          <w:szCs w:val="23"/>
        </w:rPr>
        <w:t>2.4.1. Требовать от Поставщика надлежащего исполнения обязательств в соответствии с условиями настоящего Договора.</w:t>
      </w:r>
    </w:p>
    <w:p w14:paraId="1E339190" w14:textId="77777777" w:rsidR="00DB1888" w:rsidRPr="005877B4" w:rsidRDefault="00DB1888" w:rsidP="00A406C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5877B4">
        <w:rPr>
          <w:rFonts w:ascii="PT Astra Serif" w:hAnsi="PT Astra Serif" w:cs="Times New Roman"/>
          <w:sz w:val="23"/>
          <w:szCs w:val="23"/>
        </w:rPr>
        <w:t>2.4.2. Запрашивать у Поставщика информацию о ходе исполнения обязательств по настоящему Договору.</w:t>
      </w:r>
    </w:p>
    <w:p w14:paraId="3B640DE4" w14:textId="77777777" w:rsidR="00DB1888" w:rsidRPr="005877B4" w:rsidRDefault="00DB1888" w:rsidP="00A406C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5877B4">
        <w:rPr>
          <w:rFonts w:ascii="PT Astra Serif" w:hAnsi="PT Astra Serif" w:cs="Times New Roman"/>
          <w:sz w:val="23"/>
          <w:szCs w:val="23"/>
        </w:rPr>
        <w:t>2.4.3. Осуществлять контроль за порядком и сроками поставки товара.</w:t>
      </w:r>
    </w:p>
    <w:p w14:paraId="0875AFBC" w14:textId="77777777" w:rsidR="00DB1888" w:rsidRPr="005877B4" w:rsidRDefault="00DB1888" w:rsidP="00A406C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5877B4">
        <w:rPr>
          <w:rFonts w:ascii="PT Astra Serif" w:hAnsi="PT Astra Serif" w:cs="Times New Roman"/>
          <w:sz w:val="23"/>
          <w:szCs w:val="23"/>
        </w:rPr>
        <w:t>2.4.4. Привлекать независимых экспертов и иных уполномоченных специалистов компетентных органов для проверки соответствия качества поставляемых товаров.</w:t>
      </w:r>
    </w:p>
    <w:p w14:paraId="25E372D9" w14:textId="77777777" w:rsidR="007F3976" w:rsidRPr="005877B4" w:rsidRDefault="007F3976" w:rsidP="00A406C5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bCs/>
          <w:sz w:val="23"/>
          <w:szCs w:val="23"/>
        </w:rPr>
      </w:pPr>
    </w:p>
    <w:p w14:paraId="21B9C779" w14:textId="77777777" w:rsidR="00DB1888" w:rsidRPr="005877B4" w:rsidRDefault="00DB1888" w:rsidP="00A406C5">
      <w:pPr>
        <w:spacing w:after="0" w:line="240" w:lineRule="auto"/>
        <w:ind w:firstLine="709"/>
        <w:jc w:val="center"/>
        <w:rPr>
          <w:rFonts w:ascii="PT Astra Serif" w:hAnsi="PT Astra Serif" w:cs="Times New Roman"/>
          <w:sz w:val="23"/>
          <w:szCs w:val="23"/>
        </w:rPr>
      </w:pPr>
      <w:r w:rsidRPr="005877B4">
        <w:rPr>
          <w:rFonts w:ascii="PT Astra Serif" w:hAnsi="PT Astra Serif" w:cs="Times New Roman"/>
          <w:b/>
          <w:bCs/>
          <w:sz w:val="23"/>
          <w:szCs w:val="23"/>
        </w:rPr>
        <w:t>3. ЦЕНА ДОГОВОРА И ПОРЯДОК РАСЧЕТОВ</w:t>
      </w:r>
    </w:p>
    <w:p w14:paraId="6F264239" w14:textId="77777777" w:rsidR="00DB1888" w:rsidRPr="005877B4" w:rsidRDefault="00A02B75" w:rsidP="00A406C5">
      <w:pPr>
        <w:shd w:val="clear" w:color="auto" w:fill="FFFFFF"/>
        <w:spacing w:after="0" w:line="240" w:lineRule="auto"/>
        <w:ind w:firstLine="708"/>
        <w:jc w:val="both"/>
        <w:rPr>
          <w:rFonts w:ascii="PT Astra Serif" w:hAnsi="PT Astra Serif" w:cs="Times New Roman"/>
          <w:sz w:val="23"/>
          <w:szCs w:val="23"/>
        </w:rPr>
      </w:pPr>
      <w:r w:rsidRPr="005877B4">
        <w:rPr>
          <w:rFonts w:ascii="PT Astra Serif" w:hAnsi="PT Astra Serif" w:cs="Times New Roman"/>
          <w:sz w:val="23"/>
          <w:szCs w:val="23"/>
        </w:rPr>
        <w:t xml:space="preserve">3.1. Цена Договора составляет: </w:t>
      </w:r>
      <w:r w:rsidR="001E594A" w:rsidRPr="005877B4">
        <w:rPr>
          <w:rFonts w:ascii="PT Astra Serif" w:hAnsi="PT Astra Serif" w:cs="Times New Roman"/>
          <w:bCs/>
          <w:sz w:val="23"/>
          <w:szCs w:val="23"/>
        </w:rPr>
        <w:t>_____</w:t>
      </w:r>
      <w:r w:rsidR="00390B7B" w:rsidRPr="005877B4">
        <w:rPr>
          <w:rFonts w:ascii="PT Astra Serif" w:hAnsi="PT Astra Serif" w:cs="Times New Roman"/>
          <w:bCs/>
          <w:sz w:val="23"/>
          <w:szCs w:val="23"/>
        </w:rPr>
        <w:t xml:space="preserve"> (</w:t>
      </w:r>
      <w:r w:rsidR="001E594A" w:rsidRPr="005877B4">
        <w:rPr>
          <w:rFonts w:ascii="PT Astra Serif" w:hAnsi="PT Astra Serif" w:cs="Times New Roman"/>
          <w:bCs/>
          <w:sz w:val="23"/>
          <w:szCs w:val="23"/>
        </w:rPr>
        <w:t>___________</w:t>
      </w:r>
      <w:r w:rsidR="00390B7B" w:rsidRPr="005877B4">
        <w:rPr>
          <w:rFonts w:ascii="PT Astra Serif" w:hAnsi="PT Astra Serif" w:cs="Times New Roman"/>
          <w:bCs/>
          <w:sz w:val="23"/>
          <w:szCs w:val="23"/>
        </w:rPr>
        <w:t>) рубл</w:t>
      </w:r>
      <w:r w:rsidR="001E594A" w:rsidRPr="005877B4">
        <w:rPr>
          <w:rFonts w:ascii="PT Astra Serif" w:hAnsi="PT Astra Serif" w:cs="Times New Roman"/>
          <w:bCs/>
          <w:sz w:val="23"/>
          <w:szCs w:val="23"/>
        </w:rPr>
        <w:t>ей __</w:t>
      </w:r>
      <w:r w:rsidR="00390B7B" w:rsidRPr="005877B4">
        <w:rPr>
          <w:rFonts w:ascii="PT Astra Serif" w:hAnsi="PT Astra Serif" w:cs="Times New Roman"/>
          <w:bCs/>
          <w:sz w:val="23"/>
          <w:szCs w:val="23"/>
        </w:rPr>
        <w:t xml:space="preserve"> копеек, НДС </w:t>
      </w:r>
      <w:r w:rsidR="001E594A" w:rsidRPr="005877B4">
        <w:rPr>
          <w:rFonts w:ascii="PT Astra Serif" w:hAnsi="PT Astra Serif" w:cs="Times New Roman"/>
          <w:bCs/>
          <w:sz w:val="23"/>
          <w:szCs w:val="23"/>
        </w:rPr>
        <w:t>_______</w:t>
      </w:r>
      <w:r w:rsidR="00390B7B" w:rsidRPr="005877B4">
        <w:rPr>
          <w:rFonts w:ascii="PT Astra Serif" w:hAnsi="PT Astra Serif" w:cs="Times New Roman"/>
          <w:bCs/>
          <w:sz w:val="23"/>
          <w:szCs w:val="23"/>
        </w:rPr>
        <w:t>.</w:t>
      </w:r>
    </w:p>
    <w:p w14:paraId="29C779AC" w14:textId="77777777" w:rsidR="00DB1888" w:rsidRPr="005877B4" w:rsidRDefault="00DB1888" w:rsidP="00A406C5">
      <w:pPr>
        <w:shd w:val="clear" w:color="auto" w:fill="FFFFFF"/>
        <w:spacing w:after="0" w:line="240" w:lineRule="auto"/>
        <w:ind w:firstLine="708"/>
        <w:jc w:val="both"/>
        <w:rPr>
          <w:rFonts w:ascii="PT Astra Serif" w:hAnsi="PT Astra Serif" w:cs="Times New Roman"/>
          <w:sz w:val="23"/>
          <w:szCs w:val="23"/>
        </w:rPr>
      </w:pPr>
      <w:r w:rsidRPr="005877B4">
        <w:rPr>
          <w:rFonts w:ascii="PT Astra Serif" w:hAnsi="PT Astra Serif" w:cs="Times New Roman"/>
          <w:sz w:val="23"/>
          <w:szCs w:val="23"/>
        </w:rPr>
        <w:t xml:space="preserve">3.2. Цена за единицу товара устанавливается в российских рублях и остается неизменной на весь срок исполнения настоящего Договора. Цена договора включает в себя расходы на доставку, </w:t>
      </w:r>
      <w:r w:rsidRPr="005877B4">
        <w:rPr>
          <w:rFonts w:ascii="PT Astra Serif" w:hAnsi="PT Astra Serif" w:cs="Times New Roman"/>
          <w:sz w:val="23"/>
          <w:szCs w:val="23"/>
        </w:rPr>
        <w:lastRenderedPageBreak/>
        <w:t>отгрузку, страхование, уплату таможенных пошлин и других обязательных платежей, которые Поставщик должен уплачивать в соответствии с условиями договора или на иных основаниях.</w:t>
      </w:r>
    </w:p>
    <w:p w14:paraId="649383CA" w14:textId="77777777" w:rsidR="00DB1888" w:rsidRPr="005877B4" w:rsidRDefault="00DB1888" w:rsidP="00A406C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5877B4">
        <w:rPr>
          <w:rFonts w:ascii="PT Astra Serif" w:hAnsi="PT Astra Serif" w:cs="Times New Roman"/>
          <w:sz w:val="23"/>
          <w:szCs w:val="23"/>
        </w:rPr>
        <w:t xml:space="preserve">3.3.  </w:t>
      </w:r>
      <w:r w:rsidR="00367870" w:rsidRPr="005877B4">
        <w:rPr>
          <w:rFonts w:ascii="PT Astra Serif" w:hAnsi="PT Astra Serif" w:cs="Times New Roman"/>
          <w:sz w:val="23"/>
          <w:szCs w:val="23"/>
        </w:rPr>
        <w:t xml:space="preserve">Оплата поставляемого товара осуществляется в течение </w:t>
      </w:r>
      <w:r w:rsidR="00236EF5" w:rsidRPr="005877B4">
        <w:rPr>
          <w:rFonts w:ascii="PT Astra Serif" w:hAnsi="PT Astra Serif" w:cs="Times New Roman"/>
          <w:sz w:val="23"/>
          <w:szCs w:val="23"/>
        </w:rPr>
        <w:t>7</w:t>
      </w:r>
      <w:r w:rsidR="00367870" w:rsidRPr="005877B4">
        <w:rPr>
          <w:rFonts w:ascii="PT Astra Serif" w:hAnsi="PT Astra Serif" w:cs="Times New Roman"/>
          <w:sz w:val="23"/>
          <w:szCs w:val="23"/>
        </w:rPr>
        <w:t xml:space="preserve"> (</w:t>
      </w:r>
      <w:r w:rsidR="00236EF5" w:rsidRPr="005877B4">
        <w:rPr>
          <w:rFonts w:ascii="PT Astra Serif" w:hAnsi="PT Astra Serif" w:cs="Times New Roman"/>
          <w:sz w:val="23"/>
          <w:szCs w:val="23"/>
        </w:rPr>
        <w:t>семь</w:t>
      </w:r>
      <w:r w:rsidR="00367870" w:rsidRPr="005877B4">
        <w:rPr>
          <w:rFonts w:ascii="PT Astra Serif" w:hAnsi="PT Astra Serif" w:cs="Times New Roman"/>
          <w:sz w:val="23"/>
          <w:szCs w:val="23"/>
        </w:rPr>
        <w:t xml:space="preserve">) </w:t>
      </w:r>
      <w:r w:rsidR="00A02B75" w:rsidRPr="005877B4">
        <w:rPr>
          <w:rFonts w:ascii="PT Astra Serif" w:hAnsi="PT Astra Serif" w:cs="Times New Roman"/>
          <w:sz w:val="23"/>
          <w:szCs w:val="23"/>
        </w:rPr>
        <w:t>рабочих</w:t>
      </w:r>
      <w:r w:rsidR="00367870" w:rsidRPr="005877B4">
        <w:rPr>
          <w:rFonts w:ascii="PT Astra Serif" w:hAnsi="PT Astra Serif" w:cs="Times New Roman"/>
          <w:sz w:val="23"/>
          <w:szCs w:val="23"/>
        </w:rPr>
        <w:t xml:space="preserve"> дней с даты подписания Заказчиком оформленных в установленном порядке первичных документов: товарной накладной и счет-фактуры или УПД, оригинала счета, подтверждающих передачу товара от Поставщика Заказчику</w:t>
      </w:r>
      <w:r w:rsidRPr="005877B4">
        <w:rPr>
          <w:rFonts w:ascii="PT Astra Serif" w:hAnsi="PT Astra Serif" w:cs="Times New Roman"/>
          <w:sz w:val="23"/>
          <w:szCs w:val="23"/>
        </w:rPr>
        <w:t>.</w:t>
      </w:r>
    </w:p>
    <w:p w14:paraId="0A33C117" w14:textId="77777777" w:rsidR="005710D5" w:rsidRPr="005877B4" w:rsidRDefault="009E4561" w:rsidP="00A406C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3"/>
          <w:szCs w:val="23"/>
          <w:lang w:eastAsia="ru-RU"/>
        </w:rPr>
      </w:pPr>
      <w:r w:rsidRPr="005877B4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3.4. Стороны </w:t>
      </w:r>
      <w:r w:rsidR="00B9607C" w:rsidRPr="005877B4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вправе </w:t>
      </w:r>
      <w:r w:rsidRPr="005877B4">
        <w:rPr>
          <w:rFonts w:ascii="PT Astra Serif" w:eastAsia="Times New Roman" w:hAnsi="PT Astra Serif" w:cs="Times New Roman"/>
          <w:sz w:val="23"/>
          <w:szCs w:val="23"/>
          <w:lang w:eastAsia="ru-RU"/>
        </w:rPr>
        <w:t>осуществля</w:t>
      </w:r>
      <w:r w:rsidR="00B9607C" w:rsidRPr="005877B4">
        <w:rPr>
          <w:rFonts w:ascii="PT Astra Serif" w:eastAsia="Times New Roman" w:hAnsi="PT Astra Serif" w:cs="Times New Roman"/>
          <w:sz w:val="23"/>
          <w:szCs w:val="23"/>
          <w:lang w:eastAsia="ru-RU"/>
        </w:rPr>
        <w:t>ть</w:t>
      </w:r>
      <w:r w:rsidRPr="005877B4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обмен документами (сообщениями, информацией) с использованием сервисов Операторов электронного документооборота (далее – «ЭДО») по телекоммуникационным каналам связи с применением квалифицированной электронной подписи (далее – «КЭП»), соответствую-щей требованиям Федерального закона от 06.04.2011 № 63 ФЗ «Об электронной подписи», в рамках исполнения настоящего Договора, в целях утверждения, заключения, подписания счетов, счетов-фактур, актов сверки расчетов, актов выполненных работ, универсальных передаточных документов и иных документов, которые могут быть составлены в электронном виде согласно законодательству Российской Федерации.</w:t>
      </w:r>
    </w:p>
    <w:p w14:paraId="7E8347A0" w14:textId="77777777" w:rsidR="00DB1888" w:rsidRPr="005877B4" w:rsidRDefault="00DB1888" w:rsidP="00A406C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5877B4">
        <w:rPr>
          <w:rFonts w:ascii="PT Astra Serif" w:hAnsi="PT Astra Serif" w:cs="Times New Roman"/>
          <w:sz w:val="23"/>
          <w:szCs w:val="23"/>
        </w:rPr>
        <w:t>3.</w:t>
      </w:r>
      <w:r w:rsidR="00780760" w:rsidRPr="005877B4">
        <w:rPr>
          <w:rFonts w:ascii="PT Astra Serif" w:hAnsi="PT Astra Serif" w:cs="Times New Roman"/>
          <w:sz w:val="23"/>
          <w:szCs w:val="23"/>
        </w:rPr>
        <w:t>5</w:t>
      </w:r>
      <w:r w:rsidRPr="005877B4">
        <w:rPr>
          <w:rFonts w:ascii="PT Astra Serif" w:hAnsi="PT Astra Serif" w:cs="Times New Roman"/>
          <w:sz w:val="23"/>
          <w:szCs w:val="23"/>
        </w:rPr>
        <w:t xml:space="preserve">. Оплата осуществляется по безналичному расчёту платежными поручениями, путём перечисления Заказчиком денежных средств на расчётный счёт Поставщика. </w:t>
      </w:r>
    </w:p>
    <w:p w14:paraId="0D5FAEC7" w14:textId="77777777" w:rsidR="00DB1888" w:rsidRPr="005877B4" w:rsidRDefault="00DB1888" w:rsidP="00A406C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5877B4">
        <w:rPr>
          <w:rFonts w:ascii="PT Astra Serif" w:hAnsi="PT Astra Serif" w:cs="Times New Roman"/>
          <w:sz w:val="23"/>
          <w:szCs w:val="23"/>
        </w:rPr>
        <w:t>3.</w:t>
      </w:r>
      <w:r w:rsidR="00780760" w:rsidRPr="005877B4">
        <w:rPr>
          <w:rFonts w:ascii="PT Astra Serif" w:hAnsi="PT Astra Serif" w:cs="Times New Roman"/>
          <w:sz w:val="23"/>
          <w:szCs w:val="23"/>
        </w:rPr>
        <w:t>6</w:t>
      </w:r>
      <w:r w:rsidRPr="005877B4">
        <w:rPr>
          <w:rFonts w:ascii="PT Astra Serif" w:hAnsi="PT Astra Serif" w:cs="Times New Roman"/>
          <w:sz w:val="23"/>
          <w:szCs w:val="23"/>
        </w:rPr>
        <w:t>. Обязанности Заказчика по оплате считаются исполненными после списания денежных средств с расчётного счёта Заказчика.</w:t>
      </w:r>
    </w:p>
    <w:p w14:paraId="2AC0C044" w14:textId="77777777" w:rsidR="00DB1888" w:rsidRPr="005877B4" w:rsidRDefault="00DB1888" w:rsidP="00A406C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5877B4">
        <w:rPr>
          <w:rFonts w:ascii="PT Astra Serif" w:hAnsi="PT Astra Serif" w:cs="Times New Roman"/>
          <w:sz w:val="23"/>
          <w:szCs w:val="23"/>
        </w:rPr>
        <w:t>3.</w:t>
      </w:r>
      <w:r w:rsidR="00780760" w:rsidRPr="005877B4">
        <w:rPr>
          <w:rFonts w:ascii="PT Astra Serif" w:hAnsi="PT Astra Serif" w:cs="Times New Roman"/>
          <w:sz w:val="23"/>
          <w:szCs w:val="23"/>
        </w:rPr>
        <w:t>7</w:t>
      </w:r>
      <w:r w:rsidRPr="005877B4">
        <w:rPr>
          <w:rFonts w:ascii="PT Astra Serif" w:hAnsi="PT Astra Serif" w:cs="Times New Roman"/>
          <w:sz w:val="23"/>
          <w:szCs w:val="23"/>
        </w:rPr>
        <w:t xml:space="preserve">. В случае неисполнения или ненадлежащего исполнения Поставщиком обязательств, предусмотренных настоящим Договором, Заказчик вправе осуществить оплату Договора путём выплаты Поставщику суммы, уменьшенной на сумму неустойки (пеней, штрафов). </w:t>
      </w:r>
    </w:p>
    <w:p w14:paraId="3F9CBE7B" w14:textId="77777777" w:rsidR="00DB1888" w:rsidRPr="005877B4" w:rsidRDefault="00DB1888" w:rsidP="00A406C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5877B4">
        <w:rPr>
          <w:rFonts w:ascii="PT Astra Serif" w:hAnsi="PT Astra Serif" w:cs="Times New Roman"/>
          <w:sz w:val="23"/>
          <w:szCs w:val="23"/>
        </w:rPr>
        <w:t>3.</w:t>
      </w:r>
      <w:r w:rsidR="00780760" w:rsidRPr="005877B4">
        <w:rPr>
          <w:rFonts w:ascii="PT Astra Serif" w:hAnsi="PT Astra Serif" w:cs="Times New Roman"/>
          <w:sz w:val="23"/>
          <w:szCs w:val="23"/>
        </w:rPr>
        <w:t>8</w:t>
      </w:r>
      <w:r w:rsidRPr="005877B4">
        <w:rPr>
          <w:rFonts w:ascii="PT Astra Serif" w:hAnsi="PT Astra Serif" w:cs="Times New Roman"/>
          <w:sz w:val="23"/>
          <w:szCs w:val="23"/>
        </w:rPr>
        <w:t>. Источник ф</w:t>
      </w:r>
      <w:r w:rsidR="00390B7B" w:rsidRPr="005877B4">
        <w:rPr>
          <w:rFonts w:ascii="PT Astra Serif" w:hAnsi="PT Astra Serif" w:cs="Times New Roman"/>
          <w:sz w:val="23"/>
          <w:szCs w:val="23"/>
        </w:rPr>
        <w:t xml:space="preserve">инансирования: </w:t>
      </w:r>
      <w:r w:rsidR="00443B38" w:rsidRPr="005877B4">
        <w:rPr>
          <w:rFonts w:ascii="PT Astra Serif" w:hAnsi="PT Astra Serif" w:cs="Times New Roman"/>
          <w:bCs/>
          <w:sz w:val="23"/>
          <w:szCs w:val="23"/>
          <w:shd w:val="clear" w:color="auto" w:fill="FFFFFF"/>
        </w:rPr>
        <w:t>средства от иной приносящей доход деятельности</w:t>
      </w:r>
      <w:r w:rsidR="00B87449" w:rsidRPr="005877B4">
        <w:rPr>
          <w:rFonts w:ascii="PT Astra Serif" w:hAnsi="PT Astra Serif" w:cs="Times New Roman"/>
          <w:bCs/>
          <w:sz w:val="23"/>
          <w:szCs w:val="23"/>
          <w:shd w:val="clear" w:color="auto" w:fill="FFFFFF"/>
        </w:rPr>
        <w:t>.</w:t>
      </w:r>
    </w:p>
    <w:p w14:paraId="7B443CFC" w14:textId="5E374343" w:rsidR="00106DF6" w:rsidRDefault="0080440B" w:rsidP="00A406C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5877B4">
        <w:rPr>
          <w:rFonts w:ascii="PT Astra Serif" w:hAnsi="PT Astra Serif" w:cs="Times New Roman"/>
          <w:sz w:val="23"/>
          <w:szCs w:val="23"/>
        </w:rPr>
        <w:t>3.</w:t>
      </w:r>
      <w:r w:rsidR="00780760" w:rsidRPr="005877B4">
        <w:rPr>
          <w:rFonts w:ascii="PT Astra Serif" w:hAnsi="PT Astra Serif" w:cs="Times New Roman"/>
          <w:sz w:val="23"/>
          <w:szCs w:val="23"/>
        </w:rPr>
        <w:t>9</w:t>
      </w:r>
      <w:r w:rsidRPr="005877B4">
        <w:rPr>
          <w:rFonts w:ascii="PT Astra Serif" w:hAnsi="PT Astra Serif" w:cs="Times New Roman"/>
          <w:sz w:val="23"/>
          <w:szCs w:val="23"/>
        </w:rPr>
        <w:t xml:space="preserve">. </w:t>
      </w:r>
      <w:r w:rsidR="004E744A" w:rsidRPr="005877B4">
        <w:rPr>
          <w:rFonts w:ascii="PT Astra Serif" w:hAnsi="PT Astra Serif" w:cs="Times New Roman"/>
          <w:sz w:val="23"/>
          <w:szCs w:val="23"/>
        </w:rPr>
        <w:t>КФО – 34</w:t>
      </w:r>
      <w:r w:rsidR="00715137" w:rsidRPr="005877B4">
        <w:rPr>
          <w:rFonts w:ascii="PT Astra Serif" w:hAnsi="PT Astra Serif" w:cs="Times New Roman"/>
          <w:sz w:val="23"/>
          <w:szCs w:val="23"/>
        </w:rPr>
        <w:t>0</w:t>
      </w:r>
      <w:r w:rsidR="004E744A" w:rsidRPr="005877B4">
        <w:rPr>
          <w:rFonts w:ascii="PT Astra Serif" w:hAnsi="PT Astra Serif" w:cs="Times New Roman"/>
          <w:sz w:val="23"/>
          <w:szCs w:val="23"/>
        </w:rPr>
        <w:t xml:space="preserve"> </w:t>
      </w:r>
      <w:r w:rsidR="00715137" w:rsidRPr="005877B4">
        <w:rPr>
          <w:rFonts w:ascii="PT Astra Serif" w:hAnsi="PT Astra Serif" w:cs="Arial"/>
          <w:bCs/>
          <w:color w:val="333333"/>
          <w:sz w:val="23"/>
          <w:szCs w:val="23"/>
          <w:shd w:val="clear" w:color="auto" w:fill="FFFFFF"/>
        </w:rPr>
        <w:t>Увеличение стоимости материальных запасов</w:t>
      </w:r>
      <w:r w:rsidR="00715137" w:rsidRPr="005877B4">
        <w:rPr>
          <w:rFonts w:ascii="PT Astra Serif" w:hAnsi="PT Astra Serif" w:cs="Times New Roman"/>
          <w:sz w:val="23"/>
          <w:szCs w:val="23"/>
        </w:rPr>
        <w:t>.</w:t>
      </w:r>
    </w:p>
    <w:p w14:paraId="03E49A9E" w14:textId="77777777" w:rsidR="0080440B" w:rsidRPr="005877B4" w:rsidRDefault="00E86757" w:rsidP="00A406C5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bCs/>
          <w:caps/>
          <w:sz w:val="23"/>
          <w:szCs w:val="23"/>
          <w:lang w:eastAsia="ru-RU"/>
        </w:rPr>
      </w:pPr>
      <w:r w:rsidRPr="005877B4">
        <w:rPr>
          <w:rFonts w:ascii="PT Astra Serif" w:hAnsi="PT Astra Serif" w:cs="Times New Roman"/>
          <w:sz w:val="23"/>
          <w:szCs w:val="23"/>
        </w:rPr>
        <w:tab/>
      </w:r>
      <w:r w:rsidR="002B32BC" w:rsidRPr="005877B4">
        <w:rPr>
          <w:rFonts w:ascii="PT Astra Serif" w:hAnsi="PT Astra Serif" w:cs="Times New Roman"/>
          <w:sz w:val="23"/>
          <w:szCs w:val="23"/>
        </w:rPr>
        <w:t xml:space="preserve"> </w:t>
      </w:r>
    </w:p>
    <w:p w14:paraId="740C57AB" w14:textId="77777777" w:rsidR="00DB1888" w:rsidRPr="005877B4" w:rsidRDefault="00DB1888" w:rsidP="00A406C5">
      <w:pPr>
        <w:spacing w:after="0" w:line="240" w:lineRule="auto"/>
        <w:ind w:firstLine="709"/>
        <w:jc w:val="center"/>
        <w:rPr>
          <w:rFonts w:ascii="PT Astra Serif" w:hAnsi="PT Astra Serif" w:cs="Times New Roman"/>
          <w:sz w:val="23"/>
          <w:szCs w:val="23"/>
        </w:rPr>
      </w:pPr>
      <w:r w:rsidRPr="005877B4">
        <w:rPr>
          <w:rFonts w:ascii="PT Astra Serif" w:hAnsi="PT Astra Serif" w:cs="Times New Roman"/>
          <w:b/>
          <w:bCs/>
          <w:caps/>
          <w:sz w:val="23"/>
          <w:szCs w:val="23"/>
          <w:lang w:eastAsia="ru-RU"/>
        </w:rPr>
        <w:t>4. Качество ТОВАРА.</w:t>
      </w:r>
    </w:p>
    <w:p w14:paraId="188C24C6" w14:textId="77777777" w:rsidR="00DB1888" w:rsidRPr="005877B4" w:rsidRDefault="00DB1888" w:rsidP="00A406C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5877B4">
        <w:rPr>
          <w:rFonts w:ascii="PT Astra Serif" w:hAnsi="PT Astra Serif" w:cs="Times New Roman"/>
          <w:sz w:val="23"/>
          <w:szCs w:val="23"/>
        </w:rPr>
        <w:t>4.1. Требования по качеству, надежности, гарантиям изготовителя, сертификации:</w:t>
      </w:r>
    </w:p>
    <w:p w14:paraId="536B77E6" w14:textId="77777777" w:rsidR="00DB1888" w:rsidRPr="005877B4" w:rsidRDefault="00DB1888" w:rsidP="00A406C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5877B4">
        <w:rPr>
          <w:rFonts w:ascii="PT Astra Serif" w:hAnsi="PT Astra Serif" w:cs="Times New Roman"/>
          <w:sz w:val="23"/>
          <w:szCs w:val="23"/>
        </w:rPr>
        <w:t>4.1.1. Товар должен быть новым, ранее не используемым по назначению и соответствовать всем требованиям спецификации.</w:t>
      </w:r>
    </w:p>
    <w:p w14:paraId="5CE3A6B1" w14:textId="77777777" w:rsidR="00DB1888" w:rsidRPr="005877B4" w:rsidRDefault="00DB1888" w:rsidP="00A406C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5877B4">
        <w:rPr>
          <w:rFonts w:ascii="PT Astra Serif" w:hAnsi="PT Astra Serif" w:cs="Times New Roman"/>
          <w:sz w:val="23"/>
          <w:szCs w:val="23"/>
        </w:rPr>
        <w:t>4.1.2. Товар должен изготавливаться серийно и не являться опытным образцом.</w:t>
      </w:r>
    </w:p>
    <w:p w14:paraId="247EC2F9" w14:textId="77777777" w:rsidR="00DB1888" w:rsidRPr="005877B4" w:rsidRDefault="00DB1888" w:rsidP="00A406C5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iCs/>
          <w:sz w:val="23"/>
          <w:szCs w:val="23"/>
        </w:rPr>
      </w:pPr>
      <w:r w:rsidRPr="005877B4">
        <w:rPr>
          <w:rFonts w:ascii="PT Astra Serif" w:hAnsi="PT Astra Serif" w:cs="Times New Roman"/>
          <w:sz w:val="23"/>
          <w:szCs w:val="23"/>
        </w:rPr>
        <w:t xml:space="preserve">4.1.3. </w:t>
      </w:r>
      <w:r w:rsidRPr="005877B4">
        <w:rPr>
          <w:rFonts w:ascii="PT Astra Serif" w:hAnsi="PT Astra Serif" w:cs="Times New Roman"/>
          <w:bCs/>
          <w:iCs/>
          <w:sz w:val="23"/>
          <w:szCs w:val="23"/>
        </w:rPr>
        <w:t>Требования к гарантийному сроку эксплуатации товара:</w:t>
      </w:r>
    </w:p>
    <w:p w14:paraId="2E0A88CC" w14:textId="77777777" w:rsidR="00DB1888" w:rsidRPr="005877B4" w:rsidRDefault="00DB1888" w:rsidP="00A406C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5877B4">
        <w:rPr>
          <w:rFonts w:ascii="PT Astra Serif" w:hAnsi="PT Astra Serif" w:cs="Times New Roman"/>
          <w:bCs/>
          <w:iCs/>
          <w:sz w:val="23"/>
          <w:szCs w:val="23"/>
        </w:rPr>
        <w:t xml:space="preserve">- срок предоставления Поставщиком гарантийного срока эксплуатации на товар - не менее гарантийного срока эксплуатации производителя. Предоставление гарантийного срока эксплуатации товара осуществляется вместе с данным товаром, указанным на упаковке (таре). </w:t>
      </w:r>
    </w:p>
    <w:p w14:paraId="652ED8BE" w14:textId="77777777" w:rsidR="00DB1888" w:rsidRPr="005877B4" w:rsidRDefault="00DB1888" w:rsidP="00A406C5">
      <w:pPr>
        <w:autoSpaceDE w:val="0"/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5877B4">
        <w:rPr>
          <w:rFonts w:ascii="PT Astra Serif" w:hAnsi="PT Astra Serif" w:cs="Times New Roman"/>
          <w:sz w:val="23"/>
          <w:szCs w:val="23"/>
        </w:rPr>
        <w:t xml:space="preserve">4.2. Требования к качеству: </w:t>
      </w:r>
    </w:p>
    <w:p w14:paraId="513DDAAC" w14:textId="77777777" w:rsidR="00DB1888" w:rsidRPr="005877B4" w:rsidRDefault="00DB1888" w:rsidP="00A406C5">
      <w:pPr>
        <w:autoSpaceDE w:val="0"/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5877B4">
        <w:rPr>
          <w:rFonts w:ascii="PT Astra Serif" w:hAnsi="PT Astra Serif" w:cs="Times New Roman"/>
          <w:sz w:val="23"/>
          <w:szCs w:val="23"/>
        </w:rPr>
        <w:t xml:space="preserve">4.2.1. </w:t>
      </w:r>
      <w:r w:rsidRPr="005877B4">
        <w:rPr>
          <w:rFonts w:ascii="PT Astra Serif" w:hAnsi="PT Astra Serif" w:cs="Times New Roman"/>
          <w:bCs/>
          <w:iCs/>
          <w:sz w:val="23"/>
          <w:szCs w:val="23"/>
        </w:rPr>
        <w:t xml:space="preserve">Качество поставляемого товара должно соответствовать обязательным требованиям нормативных правовых актов и подтверждаться в соответствии с законодательством Российской Федерации. </w:t>
      </w:r>
    </w:p>
    <w:p w14:paraId="4CFAD6AB" w14:textId="77777777" w:rsidR="00DB1888" w:rsidRPr="005877B4" w:rsidRDefault="00DB1888" w:rsidP="00A406C5">
      <w:pPr>
        <w:autoSpaceDE w:val="0"/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  <w:shd w:val="clear" w:color="auto" w:fill="FFFFFF"/>
        </w:rPr>
      </w:pPr>
      <w:r w:rsidRPr="005877B4">
        <w:rPr>
          <w:rFonts w:ascii="PT Astra Serif" w:hAnsi="PT Astra Serif" w:cs="Times New Roman"/>
          <w:sz w:val="23"/>
          <w:szCs w:val="23"/>
        </w:rPr>
        <w:t xml:space="preserve">4.3. </w:t>
      </w:r>
      <w:r w:rsidRPr="005877B4">
        <w:rPr>
          <w:rFonts w:ascii="PT Astra Serif" w:hAnsi="PT Astra Serif" w:cs="Times New Roman"/>
          <w:sz w:val="23"/>
          <w:szCs w:val="23"/>
          <w:shd w:val="clear" w:color="auto" w:fill="FFFFFF"/>
        </w:rPr>
        <w:t>Если в течение гарантийного срока эксплуатации обнаружатся производственные дефекты в поставленном товаре, то Поставщик обязуется заменить некачественный товар в срок не более 5 дней со дня подачи требования в электронной форме.</w:t>
      </w:r>
    </w:p>
    <w:p w14:paraId="4E0A4453" w14:textId="77777777" w:rsidR="007F3976" w:rsidRPr="005877B4" w:rsidRDefault="007F3976" w:rsidP="00A406C5">
      <w:pPr>
        <w:autoSpaceDE w:val="0"/>
        <w:spacing w:after="0" w:line="240" w:lineRule="auto"/>
        <w:ind w:firstLine="709"/>
        <w:jc w:val="both"/>
        <w:rPr>
          <w:rFonts w:ascii="PT Astra Serif" w:hAnsi="PT Astra Serif" w:cs="Times New Roman"/>
          <w:b/>
          <w:bCs/>
          <w:sz w:val="23"/>
          <w:szCs w:val="23"/>
        </w:rPr>
      </w:pPr>
    </w:p>
    <w:p w14:paraId="7AEBF4B2" w14:textId="77777777" w:rsidR="00DB1888" w:rsidRPr="005877B4" w:rsidRDefault="00DB1888" w:rsidP="00A406C5">
      <w:pPr>
        <w:widowControl w:val="0"/>
        <w:spacing w:after="0" w:line="240" w:lineRule="auto"/>
        <w:ind w:firstLine="709"/>
        <w:jc w:val="center"/>
        <w:rPr>
          <w:rFonts w:ascii="PT Astra Serif" w:hAnsi="PT Astra Serif" w:cs="Times New Roman"/>
          <w:sz w:val="23"/>
          <w:szCs w:val="23"/>
        </w:rPr>
      </w:pPr>
      <w:r w:rsidRPr="005877B4">
        <w:rPr>
          <w:rFonts w:ascii="PT Astra Serif" w:hAnsi="PT Astra Serif" w:cs="Times New Roman"/>
          <w:b/>
          <w:bCs/>
          <w:sz w:val="23"/>
          <w:szCs w:val="23"/>
        </w:rPr>
        <w:t>5. СРОКИ И МЕСТО ПОСТАВКИ ТОВАРА.</w:t>
      </w:r>
    </w:p>
    <w:p w14:paraId="49175AFB" w14:textId="02A452A6" w:rsidR="00DB1888" w:rsidRPr="005877B4" w:rsidRDefault="00DB1888" w:rsidP="00A406C5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5877B4">
        <w:rPr>
          <w:rFonts w:ascii="PT Astra Serif" w:hAnsi="PT Astra Serif" w:cs="Times New Roman"/>
          <w:sz w:val="23"/>
          <w:szCs w:val="23"/>
        </w:rPr>
        <w:t>5.1. Пер</w:t>
      </w:r>
      <w:r w:rsidR="001763BF" w:rsidRPr="005877B4">
        <w:rPr>
          <w:rFonts w:ascii="PT Astra Serif" w:hAnsi="PT Astra Serif" w:cs="Times New Roman"/>
          <w:sz w:val="23"/>
          <w:szCs w:val="23"/>
        </w:rPr>
        <w:t xml:space="preserve">иод поставки товара: </w:t>
      </w:r>
      <w:r w:rsidR="002A1F6E">
        <w:rPr>
          <w:rFonts w:ascii="PT Astra Serif" w:hAnsi="PT Astra Serif" w:cs="Times New Roman"/>
          <w:sz w:val="23"/>
          <w:szCs w:val="23"/>
        </w:rPr>
        <w:t>в срок до 15.06.2026г.</w:t>
      </w:r>
    </w:p>
    <w:p w14:paraId="200A3503" w14:textId="77777777" w:rsidR="00DB1888" w:rsidRPr="005877B4" w:rsidRDefault="00DB1888" w:rsidP="00A406C5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5877B4">
        <w:rPr>
          <w:rFonts w:ascii="PT Astra Serif" w:hAnsi="PT Astra Serif" w:cs="Times New Roman"/>
          <w:sz w:val="23"/>
          <w:szCs w:val="23"/>
        </w:rPr>
        <w:t>5.2. Поставка товара осуществляется транспортом Поставщика на условиях: «Доставка до места назначения». Конечный пункт поставки расположен по адресу: г. Ульяновск, пр. Созидателей, д. 13.</w:t>
      </w:r>
    </w:p>
    <w:p w14:paraId="42A08829" w14:textId="77777777" w:rsidR="00DB1888" w:rsidRPr="005877B4" w:rsidRDefault="00DB1888" w:rsidP="00A406C5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5877B4">
        <w:rPr>
          <w:rFonts w:ascii="PT Astra Serif" w:hAnsi="PT Astra Serif" w:cs="Times New Roman"/>
          <w:sz w:val="23"/>
          <w:szCs w:val="23"/>
        </w:rPr>
        <w:t xml:space="preserve">5.3. Поставляемый товар должен сопровождаться товарно-сопроводительной документацией: товарной накладной, </w:t>
      </w:r>
      <w:r w:rsidRPr="005877B4">
        <w:rPr>
          <w:rFonts w:ascii="PT Astra Serif" w:eastAsia="Times New Roman" w:hAnsi="PT Astra Serif" w:cs="Times New Roman"/>
          <w:sz w:val="23"/>
          <w:szCs w:val="23"/>
        </w:rPr>
        <w:t>подтверждающей передачу товара от Поставщика Заказчику и документом, подтверждающим качество товара.</w:t>
      </w:r>
      <w:r w:rsidRPr="005877B4">
        <w:rPr>
          <w:rFonts w:ascii="PT Astra Serif" w:hAnsi="PT Astra Serif" w:cs="Times New Roman"/>
          <w:sz w:val="23"/>
          <w:szCs w:val="23"/>
        </w:rPr>
        <w:t xml:space="preserve"> </w:t>
      </w:r>
    </w:p>
    <w:p w14:paraId="23945F18" w14:textId="77777777" w:rsidR="00DB1888" w:rsidRPr="005877B4" w:rsidRDefault="00DB1888" w:rsidP="00A406C5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5877B4">
        <w:rPr>
          <w:rFonts w:ascii="PT Astra Serif" w:hAnsi="PT Astra Serif" w:cs="Times New Roman"/>
          <w:sz w:val="23"/>
          <w:szCs w:val="23"/>
        </w:rPr>
        <w:t xml:space="preserve">5.4. Упаковка товара и грузовая тара должны обеспечивать сохранность товара при транспортировке, при погрузо-разгрузочных работах к конечному месту эксплуатации и хранения. </w:t>
      </w:r>
    </w:p>
    <w:p w14:paraId="0E10D92A" w14:textId="77777777" w:rsidR="00DB1888" w:rsidRPr="005877B4" w:rsidRDefault="00DB1888" w:rsidP="00A406C5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5877B4">
        <w:rPr>
          <w:rFonts w:ascii="PT Astra Serif" w:hAnsi="PT Astra Serif" w:cs="Times New Roman"/>
          <w:sz w:val="23"/>
          <w:szCs w:val="23"/>
        </w:rPr>
        <w:t>5.5. Маркировка упаковки должна строго соответствовать маркировке товара и обеспечивать полную и однозначную идентификацию каждой единицы товара при его приемке.</w:t>
      </w:r>
    </w:p>
    <w:p w14:paraId="3767D1A3" w14:textId="77777777" w:rsidR="00DB1888" w:rsidRPr="005877B4" w:rsidRDefault="00DB1888" w:rsidP="00A406C5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5877B4">
        <w:rPr>
          <w:rFonts w:ascii="PT Astra Serif" w:hAnsi="PT Astra Serif" w:cs="Times New Roman"/>
          <w:sz w:val="23"/>
          <w:szCs w:val="23"/>
        </w:rPr>
        <w:t>5.6. Количество товара, его ассортимент должны соответствовать количеству, ассортименту, указанному в товаросопроводительных документах.</w:t>
      </w:r>
    </w:p>
    <w:p w14:paraId="24E22898" w14:textId="77777777" w:rsidR="007F3976" w:rsidRPr="005877B4" w:rsidRDefault="007F3976" w:rsidP="00A406C5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b/>
          <w:bCs/>
          <w:sz w:val="23"/>
          <w:szCs w:val="23"/>
        </w:rPr>
      </w:pPr>
    </w:p>
    <w:p w14:paraId="133C028C" w14:textId="77777777" w:rsidR="00DB1888" w:rsidRPr="005877B4" w:rsidRDefault="00DB1888" w:rsidP="00A406C5">
      <w:pPr>
        <w:widowControl w:val="0"/>
        <w:spacing w:after="0" w:line="240" w:lineRule="auto"/>
        <w:ind w:firstLine="709"/>
        <w:jc w:val="center"/>
        <w:rPr>
          <w:rFonts w:ascii="PT Astra Serif" w:hAnsi="PT Astra Serif" w:cs="Times New Roman"/>
          <w:sz w:val="23"/>
          <w:szCs w:val="23"/>
        </w:rPr>
      </w:pPr>
      <w:r w:rsidRPr="005877B4">
        <w:rPr>
          <w:rFonts w:ascii="PT Astra Serif" w:hAnsi="PT Astra Serif" w:cs="Times New Roman"/>
          <w:b/>
          <w:bCs/>
          <w:sz w:val="23"/>
          <w:szCs w:val="23"/>
        </w:rPr>
        <w:t>6. ПОРЯДОК И СРОКИ ПРИЕМКИ ТОВАРА.</w:t>
      </w:r>
    </w:p>
    <w:p w14:paraId="003A7899" w14:textId="77777777" w:rsidR="00DB1888" w:rsidRPr="005877B4" w:rsidRDefault="00DB1888" w:rsidP="00A406C5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5877B4">
        <w:rPr>
          <w:rFonts w:ascii="PT Astra Serif" w:hAnsi="PT Astra Serif" w:cs="Times New Roman"/>
          <w:sz w:val="23"/>
          <w:szCs w:val="23"/>
        </w:rPr>
        <w:t xml:space="preserve">6.1. Приемка товара осуществляется в ходе передачи товара Заказчику в месте поставки и </w:t>
      </w:r>
      <w:r w:rsidRPr="005877B4">
        <w:rPr>
          <w:rFonts w:ascii="PT Astra Serif" w:hAnsi="PT Astra Serif" w:cs="Times New Roman"/>
          <w:sz w:val="23"/>
          <w:szCs w:val="23"/>
        </w:rPr>
        <w:lastRenderedPageBreak/>
        <w:t>включает в себя следующие этапы:</w:t>
      </w:r>
    </w:p>
    <w:p w14:paraId="5E3140D9" w14:textId="77777777" w:rsidR="00DB1888" w:rsidRPr="005877B4" w:rsidRDefault="00DB1888" w:rsidP="00A406C5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5877B4">
        <w:rPr>
          <w:rFonts w:ascii="PT Astra Serif" w:hAnsi="PT Astra Serif" w:cs="Times New Roman"/>
          <w:sz w:val="23"/>
          <w:szCs w:val="23"/>
        </w:rPr>
        <w:t>- проверка по товарно-сопроводительным документам номенклатуры поставленного товара на соответствие спецификации, являющейся неотъемлемой частью настоящего Договора (Приложение №1);</w:t>
      </w:r>
    </w:p>
    <w:p w14:paraId="2291B8AD" w14:textId="77777777" w:rsidR="00DB1888" w:rsidRPr="005877B4" w:rsidRDefault="00DB1888" w:rsidP="00A406C5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5877B4">
        <w:rPr>
          <w:rFonts w:ascii="PT Astra Serif" w:hAnsi="PT Astra Serif" w:cs="Times New Roman"/>
          <w:sz w:val="23"/>
          <w:szCs w:val="23"/>
        </w:rPr>
        <w:t>- проверка полноты и правильности оформления комплекта сопроводительных документов, в соответствии с условиями настоящего Договора;</w:t>
      </w:r>
    </w:p>
    <w:p w14:paraId="4B667FAA" w14:textId="77777777" w:rsidR="00DB1888" w:rsidRPr="005877B4" w:rsidRDefault="00DB1888" w:rsidP="00A406C5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5877B4">
        <w:rPr>
          <w:rFonts w:ascii="PT Astra Serif" w:hAnsi="PT Astra Serif" w:cs="Times New Roman"/>
          <w:sz w:val="23"/>
          <w:szCs w:val="23"/>
        </w:rPr>
        <w:t>- контроль наличия/отсутствия внешних повреждений специализированной тары;</w:t>
      </w:r>
    </w:p>
    <w:p w14:paraId="363C8D27" w14:textId="77777777" w:rsidR="00DB1888" w:rsidRPr="005877B4" w:rsidRDefault="00DB1888" w:rsidP="00A406C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5877B4">
        <w:rPr>
          <w:rFonts w:ascii="PT Astra Serif" w:hAnsi="PT Astra Serif" w:cs="Times New Roman"/>
          <w:sz w:val="23"/>
          <w:szCs w:val="23"/>
        </w:rPr>
        <w:t>6.2. Товар принимается Заказчиком по количеству мест, указанных в товарной/товарно-транспортной накладной, в ненарушенной упаковке Поставщика (изготовителя), согласно документам по качеству. Порядок перехода права собственности: с момента подписания Заказчиком Товарной накладной.</w:t>
      </w:r>
    </w:p>
    <w:p w14:paraId="4BFFD654" w14:textId="77777777" w:rsidR="00DB1888" w:rsidRPr="005877B4" w:rsidRDefault="00DB1888" w:rsidP="00A406C5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5877B4">
        <w:rPr>
          <w:rFonts w:ascii="PT Astra Serif" w:hAnsi="PT Astra Serif" w:cs="Times New Roman"/>
          <w:sz w:val="23"/>
          <w:szCs w:val="23"/>
        </w:rPr>
        <w:t>6.3. Претензии по количеству, ассортименту товара могут быть заявлены Заказчиком не позднее двадцати дней с даты поставки товара на склад Заказчика, претензии по качеству могут быть заявлены Заказчиком в течение всего гарантийного срока эксплуатации товара.</w:t>
      </w:r>
    </w:p>
    <w:p w14:paraId="30CE2118" w14:textId="77777777" w:rsidR="00DB1888" w:rsidRPr="005877B4" w:rsidRDefault="00DB1888" w:rsidP="00A406C5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5877B4">
        <w:rPr>
          <w:rFonts w:ascii="PT Astra Serif" w:hAnsi="PT Astra Serif" w:cs="Times New Roman"/>
          <w:sz w:val="23"/>
          <w:szCs w:val="23"/>
        </w:rPr>
        <w:t>6.</w:t>
      </w:r>
      <w:r w:rsidR="00B0289F" w:rsidRPr="005877B4">
        <w:rPr>
          <w:rFonts w:ascii="PT Astra Serif" w:hAnsi="PT Astra Serif" w:cs="Times New Roman"/>
          <w:sz w:val="23"/>
          <w:szCs w:val="23"/>
        </w:rPr>
        <w:t>4</w:t>
      </w:r>
      <w:r w:rsidRPr="005877B4">
        <w:rPr>
          <w:rFonts w:ascii="PT Astra Serif" w:hAnsi="PT Astra Serif" w:cs="Times New Roman"/>
          <w:sz w:val="23"/>
          <w:szCs w:val="23"/>
        </w:rPr>
        <w:t>. Некачественный товар, товар, не соответствующий условиям Договора об ассортименте, считается не поставленным.</w:t>
      </w:r>
    </w:p>
    <w:p w14:paraId="6ED8619E" w14:textId="77777777" w:rsidR="00DB1888" w:rsidRPr="005877B4" w:rsidRDefault="00DB1888" w:rsidP="00A406C5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5877B4">
        <w:rPr>
          <w:rFonts w:ascii="PT Astra Serif" w:hAnsi="PT Astra Serif" w:cs="Times New Roman"/>
          <w:sz w:val="23"/>
          <w:szCs w:val="23"/>
        </w:rPr>
        <w:t>6.</w:t>
      </w:r>
      <w:r w:rsidR="00B0289F" w:rsidRPr="005877B4">
        <w:rPr>
          <w:rFonts w:ascii="PT Astra Serif" w:hAnsi="PT Astra Serif" w:cs="Times New Roman"/>
          <w:sz w:val="23"/>
          <w:szCs w:val="23"/>
        </w:rPr>
        <w:t>5</w:t>
      </w:r>
      <w:r w:rsidRPr="005877B4">
        <w:rPr>
          <w:rFonts w:ascii="PT Astra Serif" w:hAnsi="PT Astra Serif" w:cs="Times New Roman"/>
          <w:sz w:val="23"/>
          <w:szCs w:val="23"/>
        </w:rPr>
        <w:t>. По итогам приемки Товара при наличии документов и при отсутствии претензий Заказчика к качеству, количеству и другим характеристикам Товара Заказчик подписывает товарную накладную в течение 5 рабочих дней.</w:t>
      </w:r>
    </w:p>
    <w:p w14:paraId="7E25EAAC" w14:textId="77777777" w:rsidR="00DB1888" w:rsidRPr="005877B4" w:rsidRDefault="00DB1888" w:rsidP="00A406C5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5877B4">
        <w:rPr>
          <w:rFonts w:ascii="PT Astra Serif" w:hAnsi="PT Astra Serif" w:cs="Times New Roman"/>
          <w:sz w:val="23"/>
          <w:szCs w:val="23"/>
        </w:rPr>
        <w:t>6.</w:t>
      </w:r>
      <w:r w:rsidR="00B0289F" w:rsidRPr="005877B4">
        <w:rPr>
          <w:rFonts w:ascii="PT Astra Serif" w:hAnsi="PT Astra Serif" w:cs="Times New Roman"/>
          <w:sz w:val="23"/>
          <w:szCs w:val="23"/>
        </w:rPr>
        <w:t>6</w:t>
      </w:r>
      <w:r w:rsidRPr="005877B4">
        <w:rPr>
          <w:rFonts w:ascii="PT Astra Serif" w:hAnsi="PT Astra Serif" w:cs="Times New Roman"/>
          <w:sz w:val="23"/>
          <w:szCs w:val="23"/>
        </w:rPr>
        <w:t xml:space="preserve">. Право собственности на товар, равно как и связанные, с ним риски случайной гибели или повреждения товара переходит от Поставщика к Заказчику с момента приемки товара Заказчиком и подписания Заказчиком товарной/товарно-транспортной накладной, подписанной уполномоченными представителями Поставщика и Заказчика. </w:t>
      </w:r>
    </w:p>
    <w:p w14:paraId="0FA8C77E" w14:textId="77777777" w:rsidR="007F3976" w:rsidRPr="005877B4" w:rsidRDefault="007F3976" w:rsidP="00A406C5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b/>
          <w:bCs/>
          <w:sz w:val="23"/>
          <w:szCs w:val="23"/>
        </w:rPr>
      </w:pPr>
    </w:p>
    <w:p w14:paraId="58F9DBC1" w14:textId="77777777" w:rsidR="00DB1888" w:rsidRPr="005877B4" w:rsidRDefault="00DB1888" w:rsidP="00A406C5">
      <w:pPr>
        <w:widowControl w:val="0"/>
        <w:spacing w:after="0" w:line="240" w:lineRule="auto"/>
        <w:ind w:firstLine="709"/>
        <w:jc w:val="center"/>
        <w:rPr>
          <w:rFonts w:ascii="PT Astra Serif" w:hAnsi="PT Astra Serif" w:cs="Times New Roman"/>
          <w:sz w:val="23"/>
          <w:szCs w:val="23"/>
        </w:rPr>
      </w:pPr>
      <w:r w:rsidRPr="005877B4">
        <w:rPr>
          <w:rFonts w:ascii="PT Astra Serif" w:hAnsi="PT Astra Serif" w:cs="Times New Roman"/>
          <w:b/>
          <w:bCs/>
          <w:sz w:val="23"/>
          <w:szCs w:val="23"/>
        </w:rPr>
        <w:t>7. ОТВЕТСТВЕННОСТЬ СТОРОН.</w:t>
      </w:r>
    </w:p>
    <w:p w14:paraId="047050AF" w14:textId="77777777" w:rsidR="00DB1888" w:rsidRPr="005877B4" w:rsidRDefault="00DB1888" w:rsidP="00A406C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5877B4">
        <w:rPr>
          <w:rFonts w:ascii="PT Astra Serif" w:hAnsi="PT Astra Serif" w:cs="Times New Roman"/>
          <w:sz w:val="23"/>
          <w:szCs w:val="23"/>
        </w:rPr>
        <w:t>7.1. За неисполнение или ненадлежащее исполнение обязательств, предусмотренных Договором, Стороны несут ответственность в соответствии с законодательством Российской Федерации.</w:t>
      </w:r>
    </w:p>
    <w:p w14:paraId="63D40DAF" w14:textId="77777777" w:rsidR="00DB1888" w:rsidRPr="005877B4" w:rsidRDefault="00DB1888" w:rsidP="00A406C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5877B4">
        <w:rPr>
          <w:rFonts w:ascii="PT Astra Serif" w:hAnsi="PT Astra Serif" w:cs="Times New Roman"/>
          <w:sz w:val="23"/>
          <w:szCs w:val="23"/>
        </w:rPr>
        <w:t xml:space="preserve">7.2.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пеней). </w:t>
      </w:r>
    </w:p>
    <w:p w14:paraId="591DD0AF" w14:textId="77777777" w:rsidR="00DB1888" w:rsidRPr="005877B4" w:rsidRDefault="00DB1888" w:rsidP="00A406C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5877B4">
        <w:rPr>
          <w:rFonts w:ascii="PT Astra Serif" w:hAnsi="PT Astra Serif" w:cs="Times New Roman"/>
          <w:sz w:val="23"/>
          <w:szCs w:val="23"/>
        </w:rPr>
        <w:t xml:space="preserve">7.2.1. </w:t>
      </w:r>
      <w:r w:rsidRPr="005877B4">
        <w:rPr>
          <w:rFonts w:ascii="PT Astra Serif" w:hAnsi="PT Astra Serif" w:cs="Times New Roman"/>
          <w:sz w:val="23"/>
          <w:szCs w:val="23"/>
          <w:shd w:val="clear" w:color="auto" w:fill="FFFFFF"/>
        </w:rPr>
        <w:t>Пеня начисляется за каждый день просрочки исполнения Заказчиком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67DBA8CE" w14:textId="77777777" w:rsidR="00DB1888" w:rsidRPr="005877B4" w:rsidRDefault="00DB1888" w:rsidP="00A406C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5877B4">
        <w:rPr>
          <w:rFonts w:ascii="PT Astra Serif" w:hAnsi="PT Astra Serif" w:cs="Times New Roman"/>
          <w:sz w:val="23"/>
          <w:szCs w:val="23"/>
        </w:rPr>
        <w:t>7.2.2. Общая сумма начисленной неустойки (штрафов, пени) за ненадлежащее исполнение Заказчиком обязательств, предусмотренных Договором, не может превышать цену Договора.</w:t>
      </w:r>
    </w:p>
    <w:p w14:paraId="70E7E1DE" w14:textId="77777777" w:rsidR="00DB1888" w:rsidRPr="005877B4" w:rsidRDefault="00DB1888" w:rsidP="00A406C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5877B4">
        <w:rPr>
          <w:rFonts w:ascii="PT Astra Serif" w:hAnsi="PT Astra Serif" w:cs="Times New Roman"/>
          <w:sz w:val="23"/>
          <w:szCs w:val="23"/>
        </w:rPr>
        <w:t>7.3. В случае просрочки исполнения Поставщиком обязательств (в том числе гарантийного обязательства), предусмотренных Договором, а также в иных случаях неисполнения или ненадлежащего исполнения Подрядчиком обязательств, предусмотренных Договором, Заказчик направляет Поставщику требование об уплате неустоек (штрафов, пеней).</w:t>
      </w:r>
    </w:p>
    <w:p w14:paraId="0AD0E53B" w14:textId="77777777" w:rsidR="00DB1888" w:rsidRPr="005877B4" w:rsidRDefault="00DB1888" w:rsidP="00A406C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5877B4">
        <w:rPr>
          <w:rFonts w:ascii="PT Astra Serif" w:hAnsi="PT Astra Serif" w:cs="Times New Roman"/>
          <w:sz w:val="23"/>
          <w:szCs w:val="23"/>
        </w:rPr>
        <w:t>7.3.1. 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</w:t>
      </w:r>
    </w:p>
    <w:p w14:paraId="0AF6CB59" w14:textId="77777777" w:rsidR="00DB1888" w:rsidRPr="005877B4" w:rsidRDefault="00DB1888" w:rsidP="00A406C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5877B4">
        <w:rPr>
          <w:rFonts w:ascii="PT Astra Serif" w:hAnsi="PT Astra Serif" w:cs="Times New Roman"/>
          <w:sz w:val="23"/>
          <w:szCs w:val="23"/>
        </w:rPr>
        <w:t>7.3.2. Общая сумма начисленной неустойки (штрафов, пени)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 w14:paraId="38E3D0AD" w14:textId="77777777" w:rsidR="00DB1888" w:rsidRPr="005877B4" w:rsidRDefault="00DB1888" w:rsidP="00A406C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5877B4">
        <w:rPr>
          <w:rFonts w:ascii="PT Astra Serif" w:hAnsi="PT Astra Serif" w:cs="Times New Roman"/>
          <w:sz w:val="23"/>
          <w:szCs w:val="23"/>
        </w:rPr>
        <w:t>7.4.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14:paraId="16C9514B" w14:textId="77777777" w:rsidR="007F3976" w:rsidRPr="005877B4" w:rsidRDefault="007F3976" w:rsidP="00A406C5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bCs/>
          <w:sz w:val="23"/>
          <w:szCs w:val="23"/>
        </w:rPr>
      </w:pPr>
    </w:p>
    <w:p w14:paraId="444078EC" w14:textId="77777777" w:rsidR="00DB1888" w:rsidRPr="005877B4" w:rsidRDefault="00DB1888" w:rsidP="00A406C5">
      <w:pPr>
        <w:shd w:val="clear" w:color="auto" w:fill="FFFFFF"/>
        <w:tabs>
          <w:tab w:val="left" w:pos="700"/>
        </w:tabs>
        <w:spacing w:after="0" w:line="240" w:lineRule="auto"/>
        <w:ind w:firstLine="709"/>
        <w:jc w:val="center"/>
        <w:rPr>
          <w:rFonts w:ascii="PT Astra Serif" w:hAnsi="PT Astra Serif" w:cs="Times New Roman"/>
          <w:sz w:val="23"/>
          <w:szCs w:val="23"/>
        </w:rPr>
      </w:pPr>
      <w:r w:rsidRPr="005877B4">
        <w:rPr>
          <w:rFonts w:ascii="PT Astra Serif" w:hAnsi="PT Astra Serif" w:cs="Times New Roman"/>
          <w:b/>
          <w:bCs/>
          <w:sz w:val="23"/>
          <w:szCs w:val="23"/>
        </w:rPr>
        <w:t>8. ПОРЯДОК ИЗМЕНЕНИЯ И РАСТОРЖЕНИЯ ДОГОВОРА</w:t>
      </w:r>
    </w:p>
    <w:p w14:paraId="786BC4EE" w14:textId="77777777" w:rsidR="00DB1888" w:rsidRPr="005877B4" w:rsidRDefault="00DB1888" w:rsidP="00A406C5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5877B4">
        <w:rPr>
          <w:rFonts w:ascii="PT Astra Serif" w:hAnsi="PT Astra Serif" w:cs="Times New Roman"/>
          <w:sz w:val="23"/>
          <w:szCs w:val="23"/>
        </w:rPr>
        <w:t>8.1. Изменение существенных условий Договора при его исполнении не допускается.</w:t>
      </w:r>
    </w:p>
    <w:p w14:paraId="596EDE70" w14:textId="77777777" w:rsidR="00DB1888" w:rsidRPr="005877B4" w:rsidRDefault="00DB1888" w:rsidP="00A406C5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5877B4">
        <w:rPr>
          <w:rFonts w:ascii="PT Astra Serif" w:hAnsi="PT Astra Serif" w:cs="Times New Roman"/>
          <w:sz w:val="23"/>
          <w:szCs w:val="23"/>
        </w:rPr>
        <w:t xml:space="preserve">8.2. При исполнении Договора не допускается перемена Поставщика, за исключением случая, </w:t>
      </w:r>
      <w:r w:rsidRPr="005877B4">
        <w:rPr>
          <w:rFonts w:ascii="PT Astra Serif" w:hAnsi="PT Astra Serif" w:cs="Times New Roman"/>
          <w:sz w:val="23"/>
          <w:szCs w:val="23"/>
        </w:rPr>
        <w:lastRenderedPageBreak/>
        <w:t>если новый Поставщик является правопреемником Поставщика по такому Договору, вследствие реорганизации юридического лица в форме преобразования, слияния или присоединения.</w:t>
      </w:r>
    </w:p>
    <w:p w14:paraId="0D5851D2" w14:textId="77777777" w:rsidR="00DB1888" w:rsidRPr="005877B4" w:rsidRDefault="00DB1888" w:rsidP="00A406C5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5877B4">
        <w:rPr>
          <w:rFonts w:ascii="PT Astra Serif" w:hAnsi="PT Astra Serif" w:cs="Times New Roman"/>
          <w:sz w:val="23"/>
          <w:szCs w:val="23"/>
        </w:rPr>
        <w:t>8.3. В случае перемены Заказчика права и обязанности Заказчика, предусмотренные Договором, переходят к Заказчику - правопреемнику.</w:t>
      </w:r>
    </w:p>
    <w:p w14:paraId="1047A4AE" w14:textId="77777777" w:rsidR="00DB1888" w:rsidRPr="005877B4" w:rsidRDefault="00DB1888" w:rsidP="00A406C5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5877B4">
        <w:rPr>
          <w:rFonts w:ascii="PT Astra Serif" w:hAnsi="PT Astra Serif" w:cs="Times New Roman"/>
          <w:sz w:val="23"/>
          <w:szCs w:val="23"/>
        </w:rPr>
        <w:t xml:space="preserve">8.4. 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законодательством. </w:t>
      </w:r>
    </w:p>
    <w:p w14:paraId="27857450" w14:textId="77777777" w:rsidR="00DB1888" w:rsidRPr="005877B4" w:rsidRDefault="00DB1888" w:rsidP="00A406C5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5877B4">
        <w:rPr>
          <w:rFonts w:ascii="PT Astra Serif" w:hAnsi="PT Astra Serif" w:cs="Times New Roman"/>
          <w:sz w:val="23"/>
          <w:szCs w:val="23"/>
        </w:rPr>
        <w:t>8.5. Договор может быть расторгнут Заказчиком в одностороннем порядке по вине Поставщика. Заказчик в праве потребовать от Поставщика возмещение причиненных убытков.</w:t>
      </w:r>
    </w:p>
    <w:p w14:paraId="45CBF761" w14:textId="77777777" w:rsidR="007F3976" w:rsidRPr="005877B4" w:rsidRDefault="007F3976" w:rsidP="00A406C5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b/>
          <w:bCs/>
          <w:sz w:val="23"/>
          <w:szCs w:val="23"/>
        </w:rPr>
      </w:pPr>
    </w:p>
    <w:p w14:paraId="3CDE27AB" w14:textId="77777777" w:rsidR="00DB1888" w:rsidRPr="005877B4" w:rsidRDefault="00DB1888" w:rsidP="00A406C5">
      <w:pPr>
        <w:widowControl w:val="0"/>
        <w:spacing w:after="0" w:line="240" w:lineRule="auto"/>
        <w:ind w:firstLine="709"/>
        <w:jc w:val="center"/>
        <w:rPr>
          <w:rFonts w:ascii="PT Astra Serif" w:hAnsi="PT Astra Serif" w:cs="Times New Roman"/>
          <w:sz w:val="23"/>
          <w:szCs w:val="23"/>
        </w:rPr>
      </w:pPr>
      <w:r w:rsidRPr="005877B4">
        <w:rPr>
          <w:rFonts w:ascii="PT Astra Serif" w:hAnsi="PT Astra Serif" w:cs="Times New Roman"/>
          <w:b/>
          <w:bCs/>
          <w:sz w:val="23"/>
          <w:szCs w:val="23"/>
        </w:rPr>
        <w:t>9. ПОРЯДОК УРЕГУЛИРОВАНИЯ СПОРОВ</w:t>
      </w:r>
    </w:p>
    <w:p w14:paraId="31A4A663" w14:textId="77777777" w:rsidR="00DB1888" w:rsidRPr="005877B4" w:rsidRDefault="00DB1888" w:rsidP="00A406C5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5877B4">
        <w:rPr>
          <w:rFonts w:ascii="PT Astra Serif" w:hAnsi="PT Astra Serif" w:cs="Times New Roman"/>
          <w:sz w:val="23"/>
          <w:szCs w:val="23"/>
        </w:rPr>
        <w:t>9.1. Стороны принимают все меры к тому, чтобы все разногласия, касающиеся исполнения настоящего Договора или в связи с ним, были урегулированы путём переговоров.</w:t>
      </w:r>
    </w:p>
    <w:p w14:paraId="148FE096" w14:textId="77777777" w:rsidR="00DB1888" w:rsidRPr="005877B4" w:rsidRDefault="00DB1888" w:rsidP="00A406C5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5877B4">
        <w:rPr>
          <w:rFonts w:ascii="PT Astra Serif" w:hAnsi="PT Astra Serif" w:cs="Times New Roman"/>
          <w:sz w:val="23"/>
          <w:szCs w:val="23"/>
        </w:rPr>
        <w:t>9.2. В случае возникновения споров, разногласий относительно исполнения одной из сторон обязательств, другая сторона направляет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календарных дней с даты её получения.</w:t>
      </w:r>
    </w:p>
    <w:p w14:paraId="6EA78BF1" w14:textId="77777777" w:rsidR="00DB1888" w:rsidRPr="005877B4" w:rsidRDefault="00DB1888" w:rsidP="00A406C5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5877B4">
        <w:rPr>
          <w:rFonts w:ascii="PT Astra Serif" w:hAnsi="PT Astra Serif" w:cs="Times New Roman"/>
          <w:sz w:val="23"/>
          <w:szCs w:val="23"/>
        </w:rPr>
        <w:t xml:space="preserve">9.3. В случае если указанные споры и разногласия не могут быть разрешены путём переговоров, они подлежат разрешению в порядке, предусмотренном действующим законодательством Российской Федерации, в Арбитражном суде </w:t>
      </w:r>
      <w:r w:rsidR="004D44A6" w:rsidRPr="005877B4">
        <w:rPr>
          <w:rFonts w:ascii="PT Astra Serif" w:hAnsi="PT Astra Serif" w:cs="Times New Roman"/>
          <w:sz w:val="23"/>
          <w:szCs w:val="23"/>
        </w:rPr>
        <w:t>Ульяновской области</w:t>
      </w:r>
      <w:r w:rsidRPr="005877B4">
        <w:rPr>
          <w:rFonts w:ascii="PT Astra Serif" w:hAnsi="PT Astra Serif" w:cs="Times New Roman"/>
          <w:sz w:val="23"/>
          <w:szCs w:val="23"/>
        </w:rPr>
        <w:t>.</w:t>
      </w:r>
    </w:p>
    <w:p w14:paraId="2CB09842" w14:textId="77777777" w:rsidR="007F3976" w:rsidRPr="005877B4" w:rsidRDefault="007F3976" w:rsidP="00A406C5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b/>
          <w:bCs/>
          <w:sz w:val="23"/>
          <w:szCs w:val="23"/>
        </w:rPr>
      </w:pPr>
    </w:p>
    <w:p w14:paraId="0DCDF19F" w14:textId="77777777" w:rsidR="00DB1888" w:rsidRPr="005877B4" w:rsidRDefault="00DB1888" w:rsidP="00A406C5">
      <w:pPr>
        <w:widowControl w:val="0"/>
        <w:spacing w:after="0" w:line="240" w:lineRule="auto"/>
        <w:ind w:firstLine="709"/>
        <w:jc w:val="center"/>
        <w:rPr>
          <w:rFonts w:ascii="PT Astra Serif" w:hAnsi="PT Astra Serif" w:cs="Times New Roman"/>
          <w:sz w:val="23"/>
          <w:szCs w:val="23"/>
        </w:rPr>
      </w:pPr>
      <w:r w:rsidRPr="005877B4">
        <w:rPr>
          <w:rFonts w:ascii="PT Astra Serif" w:hAnsi="PT Astra Serif" w:cs="Times New Roman"/>
          <w:b/>
          <w:bCs/>
          <w:sz w:val="23"/>
          <w:szCs w:val="23"/>
        </w:rPr>
        <w:t>10. ДЕЙСТВИЕ ОБСТОЯТЕЛЬСТВ НЕПРЕОДОЛИМОЙ СИЛЫ</w:t>
      </w:r>
    </w:p>
    <w:p w14:paraId="30BB2BD7" w14:textId="77777777" w:rsidR="00DB1888" w:rsidRPr="005877B4" w:rsidRDefault="00DB1888" w:rsidP="00A406C5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5877B4">
        <w:rPr>
          <w:rFonts w:ascii="PT Astra Serif" w:hAnsi="PT Astra Serif" w:cs="Times New Roman"/>
          <w:sz w:val="23"/>
          <w:szCs w:val="23"/>
        </w:rPr>
        <w:t>10.1. Стороны освобождаются от ответственности за частичное или полное неисполнение обязательств, если такое неисполнение является следствием действия непреодолимой силы и их  последствий: землетрясение, наводнение, пожар, ураган, смерч, сильные снежные заносы, гололед и теракты, другие признанные официально стихийные бедствия, а также военные действия, массовые заболевания, забастовки, ограничения перевозок, запрет торговых операций вследствие применения международных санкций и другие обстоятельства, которые стороны не могли предвидеть или предотвратить.</w:t>
      </w:r>
    </w:p>
    <w:p w14:paraId="178DB119" w14:textId="77777777" w:rsidR="00DB1888" w:rsidRPr="005877B4" w:rsidRDefault="00DB1888" w:rsidP="00A406C5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5877B4">
        <w:rPr>
          <w:rFonts w:ascii="PT Astra Serif" w:hAnsi="PT Astra Serif" w:cs="Times New Roman"/>
          <w:sz w:val="23"/>
          <w:szCs w:val="23"/>
        </w:rPr>
        <w:t>10.2. В случае действия обстоятельств непреодолимой силы срок исполнения настоящего Договора сторонами отодвигается соразмерно времени, в течение которого действуют обстоятельства непреодолимой силы и их последствия.</w:t>
      </w:r>
    </w:p>
    <w:p w14:paraId="31CFC554" w14:textId="77777777" w:rsidR="00DB1888" w:rsidRPr="005877B4" w:rsidRDefault="00DB1888" w:rsidP="00A406C5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5877B4">
        <w:rPr>
          <w:rFonts w:ascii="PT Astra Serif" w:hAnsi="PT Astra Serif" w:cs="Times New Roman"/>
          <w:sz w:val="23"/>
          <w:szCs w:val="23"/>
        </w:rPr>
        <w:t>10.3. Сторона, которая не исполняет своего обязательства вследствие действия непреодолимой силы, должна немедленно уведомить другую сторону в письменной форме о препятствии и его влиянии на исполнении обязательств по Договору.</w:t>
      </w:r>
    </w:p>
    <w:p w14:paraId="0AD1F8AB" w14:textId="77777777" w:rsidR="00DB1888" w:rsidRPr="005877B4" w:rsidRDefault="00DB1888" w:rsidP="00A406C5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5877B4">
        <w:rPr>
          <w:rFonts w:ascii="PT Astra Serif" w:hAnsi="PT Astra Serif" w:cs="Times New Roman"/>
          <w:sz w:val="23"/>
          <w:szCs w:val="23"/>
        </w:rPr>
        <w:t>10.4. 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14:paraId="343D60BC" w14:textId="77777777" w:rsidR="00DB1888" w:rsidRPr="005877B4" w:rsidRDefault="00DB1888" w:rsidP="00A406C5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5877B4">
        <w:rPr>
          <w:rFonts w:ascii="PT Astra Serif" w:hAnsi="PT Astra Serif" w:cs="Times New Roman"/>
          <w:sz w:val="23"/>
          <w:szCs w:val="23"/>
        </w:rPr>
        <w:t>10.5. В случае, когда обязательства действия непреодолимой силы и их последствия продолжают или будут продолжать действовать более 10 (десяти) дней, стороны в возможно короткий срок проведут переговоры с целью выявления приемлемых для всех сторон альтернативных способов исполнения Договора.</w:t>
      </w:r>
    </w:p>
    <w:p w14:paraId="31B4D102" w14:textId="77777777" w:rsidR="007F3976" w:rsidRPr="005877B4" w:rsidRDefault="007F3976" w:rsidP="00A406C5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b/>
          <w:bCs/>
          <w:sz w:val="23"/>
          <w:szCs w:val="23"/>
        </w:rPr>
      </w:pPr>
    </w:p>
    <w:p w14:paraId="00C302DC" w14:textId="77777777" w:rsidR="00DB1888" w:rsidRPr="005877B4" w:rsidRDefault="00DB1888" w:rsidP="00A406C5">
      <w:pPr>
        <w:pStyle w:val="af3"/>
        <w:ind w:left="360"/>
        <w:jc w:val="center"/>
        <w:rPr>
          <w:rStyle w:val="FontStyle120"/>
          <w:rFonts w:ascii="PT Astra Serif" w:hAnsi="PT Astra Serif"/>
          <w:sz w:val="23"/>
          <w:szCs w:val="23"/>
        </w:rPr>
      </w:pPr>
      <w:r w:rsidRPr="005877B4">
        <w:rPr>
          <w:rFonts w:ascii="PT Astra Serif" w:hAnsi="PT Astra Serif"/>
          <w:b/>
          <w:bCs/>
          <w:sz w:val="23"/>
          <w:szCs w:val="23"/>
        </w:rPr>
        <w:t>11.  АНТИКОРРУПЦИОННАЯ ОГОВОРКА</w:t>
      </w:r>
    </w:p>
    <w:p w14:paraId="54517030" w14:textId="77777777" w:rsidR="00DB1888" w:rsidRPr="005877B4" w:rsidRDefault="00DB1888" w:rsidP="00A406C5">
      <w:pPr>
        <w:pStyle w:val="Style74"/>
        <w:widowControl/>
        <w:tabs>
          <w:tab w:val="left" w:pos="567"/>
          <w:tab w:val="left" w:pos="1134"/>
        </w:tabs>
        <w:spacing w:line="240" w:lineRule="auto"/>
        <w:ind w:firstLine="709"/>
        <w:rPr>
          <w:rStyle w:val="FontStyle120"/>
          <w:rFonts w:ascii="PT Astra Serif" w:hAnsi="PT Astra Serif"/>
          <w:sz w:val="23"/>
          <w:szCs w:val="23"/>
        </w:rPr>
      </w:pPr>
      <w:r w:rsidRPr="005877B4">
        <w:rPr>
          <w:rStyle w:val="FontStyle120"/>
          <w:rFonts w:ascii="PT Astra Serif" w:hAnsi="PT Astra Serif"/>
          <w:sz w:val="23"/>
          <w:szCs w:val="23"/>
        </w:rPr>
        <w:t>11.1. При исполнении Договора Стороны соблюдают и будут соблюдать в дальнейшем все применимые законы и нормативные акты, включая любые законы о противодействии взяточничеству и коррупции.</w:t>
      </w:r>
    </w:p>
    <w:p w14:paraId="5349B91B" w14:textId="77777777" w:rsidR="00DB1888" w:rsidRPr="005877B4" w:rsidRDefault="00DB1888" w:rsidP="00A406C5">
      <w:pPr>
        <w:pStyle w:val="Style74"/>
        <w:widowControl/>
        <w:tabs>
          <w:tab w:val="left" w:pos="567"/>
          <w:tab w:val="left" w:pos="1134"/>
        </w:tabs>
        <w:spacing w:line="240" w:lineRule="auto"/>
        <w:ind w:firstLine="709"/>
        <w:rPr>
          <w:rStyle w:val="FontStyle120"/>
          <w:rFonts w:ascii="PT Astra Serif" w:hAnsi="PT Astra Serif"/>
          <w:sz w:val="23"/>
          <w:szCs w:val="23"/>
        </w:rPr>
      </w:pPr>
      <w:r w:rsidRPr="005877B4">
        <w:rPr>
          <w:rStyle w:val="FontStyle120"/>
          <w:rFonts w:ascii="PT Astra Serif" w:hAnsi="PT Astra Serif"/>
          <w:sz w:val="23"/>
          <w:szCs w:val="23"/>
        </w:rPr>
        <w:t>11.2. Стороны и любые их должностные лица, работники, акционеры, представители, агенты или любые лица, действующие от имени или в интересах, или по просьбе какой-либо из Сторон в связи с Договором, не будут прямо или косвенно, в рамках деловых отношений в сфере предпринимательской деятельности или в рамках деловых отношений с государственным сектором, предлагать, вручать или осуществлять, а также соглашаться на предложение, вручение или осуществление (самостоятельно или в согласии с другими лицами) какого-либо платежа, подарка или иной привилегии с целью исполнения (воздержания от исполнения) каких-либо условий Договора, если указанные действия нарушают применимые законы или нормативные акты о противодействии взяточничеству и коррупции.</w:t>
      </w:r>
    </w:p>
    <w:p w14:paraId="4AB2D001" w14:textId="77777777" w:rsidR="00DB1888" w:rsidRPr="005877B4" w:rsidRDefault="00DB1888" w:rsidP="00A406C5">
      <w:pPr>
        <w:widowControl w:val="0"/>
        <w:spacing w:after="0" w:line="240" w:lineRule="auto"/>
        <w:ind w:firstLine="709"/>
        <w:jc w:val="center"/>
        <w:rPr>
          <w:rFonts w:ascii="PT Astra Serif" w:hAnsi="PT Astra Serif" w:cs="Times New Roman"/>
          <w:sz w:val="23"/>
          <w:szCs w:val="23"/>
        </w:rPr>
      </w:pPr>
      <w:r w:rsidRPr="005877B4">
        <w:rPr>
          <w:rFonts w:ascii="PT Astra Serif" w:hAnsi="PT Astra Serif" w:cs="Times New Roman"/>
          <w:b/>
          <w:bCs/>
          <w:sz w:val="23"/>
          <w:szCs w:val="23"/>
        </w:rPr>
        <w:t>12. ЗАКЛЮЧИТЕЛЬНЫЕ ПОЛОЖЕНИЯ</w:t>
      </w:r>
    </w:p>
    <w:p w14:paraId="48E28F61" w14:textId="77777777" w:rsidR="008E1615" w:rsidRPr="005877B4" w:rsidRDefault="00DB1888" w:rsidP="00A406C5">
      <w:pPr>
        <w:pStyle w:val="af1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5877B4">
        <w:rPr>
          <w:rFonts w:ascii="PT Astra Serif" w:hAnsi="PT Astra Serif" w:cs="Times New Roman"/>
          <w:sz w:val="23"/>
          <w:szCs w:val="23"/>
        </w:rPr>
        <w:t xml:space="preserve">12.1 </w:t>
      </w:r>
      <w:r w:rsidR="0003347B" w:rsidRPr="005877B4">
        <w:rPr>
          <w:rFonts w:ascii="PT Astra Serif" w:hAnsi="PT Astra Serif" w:cs="Times New Roman"/>
          <w:sz w:val="23"/>
          <w:szCs w:val="23"/>
        </w:rPr>
        <w:t xml:space="preserve">Настоящий Договор составлен в форме электронного документа, подписанного Сторонами электронной цифровой подписью в соответствии с условиями функционирования </w:t>
      </w:r>
      <w:r w:rsidR="0003347B" w:rsidRPr="005877B4">
        <w:rPr>
          <w:rFonts w:ascii="PT Astra Serif" w:hAnsi="PT Astra Serif" w:cs="Times New Roman"/>
          <w:sz w:val="23"/>
          <w:szCs w:val="23"/>
        </w:rPr>
        <w:lastRenderedPageBreak/>
        <w:t>электронной площадки, в соответствии с законодательством Российской Федерации. После заключения Договора Стороны вправе подписать копии Договора в письменной форме на бумажном носителе в двух экземплярах на русском языке, имеющих одинаковую юридическую силу, по одному экземпляру для каждой Стороны.</w:t>
      </w:r>
    </w:p>
    <w:p w14:paraId="36A34DFC" w14:textId="77777777" w:rsidR="00DB1888" w:rsidRPr="005877B4" w:rsidRDefault="00DB1888" w:rsidP="00A406C5">
      <w:pPr>
        <w:pStyle w:val="af1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5877B4">
        <w:rPr>
          <w:rFonts w:ascii="PT Astra Serif" w:hAnsi="PT Astra Serif" w:cs="Times New Roman"/>
          <w:sz w:val="23"/>
          <w:szCs w:val="23"/>
        </w:rPr>
        <w:t>12.</w:t>
      </w:r>
      <w:r w:rsidR="00E149CF" w:rsidRPr="005877B4">
        <w:rPr>
          <w:rFonts w:ascii="PT Astra Serif" w:hAnsi="PT Astra Serif" w:cs="Times New Roman"/>
          <w:sz w:val="23"/>
          <w:szCs w:val="23"/>
        </w:rPr>
        <w:t>2</w:t>
      </w:r>
      <w:r w:rsidRPr="005877B4">
        <w:rPr>
          <w:rFonts w:ascii="PT Astra Serif" w:hAnsi="PT Astra Serif" w:cs="Times New Roman"/>
          <w:sz w:val="23"/>
          <w:szCs w:val="23"/>
        </w:rPr>
        <w:t xml:space="preserve">. Любое уведомление, которое одна сторона направляет другой стороне в соответствии с Договором, направляется в письменной форме </w:t>
      </w:r>
      <w:r w:rsidR="006F0EAE" w:rsidRPr="005877B4">
        <w:rPr>
          <w:rFonts w:ascii="PT Astra Serif" w:hAnsi="PT Astra Serif" w:cs="Times New Roman"/>
          <w:sz w:val="23"/>
          <w:szCs w:val="23"/>
        </w:rPr>
        <w:t>почтой,</w:t>
      </w:r>
      <w:r w:rsidRPr="005877B4">
        <w:rPr>
          <w:rFonts w:ascii="PT Astra Serif" w:hAnsi="PT Astra Serif" w:cs="Times New Roman"/>
          <w:sz w:val="23"/>
          <w:szCs w:val="23"/>
        </w:rPr>
        <w:t xml:space="preserve"> </w:t>
      </w:r>
      <w:r w:rsidR="006F0EAE" w:rsidRPr="005877B4">
        <w:rPr>
          <w:rFonts w:ascii="PT Astra Serif" w:hAnsi="PT Astra Serif" w:cs="Times New Roman"/>
          <w:sz w:val="23"/>
          <w:szCs w:val="23"/>
        </w:rPr>
        <w:t>э</w:t>
      </w:r>
      <w:r w:rsidRPr="005877B4">
        <w:rPr>
          <w:rFonts w:ascii="PT Astra Serif" w:hAnsi="PT Astra Serif" w:cs="Times New Roman"/>
          <w:sz w:val="23"/>
          <w:szCs w:val="23"/>
        </w:rPr>
        <w:t>лектронной почте указанную в реквизитах</w:t>
      </w:r>
      <w:r w:rsidR="00780760" w:rsidRPr="005877B4">
        <w:rPr>
          <w:rFonts w:ascii="PT Astra Serif" w:hAnsi="PT Astra Serif" w:cs="Times New Roman"/>
          <w:sz w:val="23"/>
          <w:szCs w:val="23"/>
        </w:rPr>
        <w:t xml:space="preserve"> или с помощью ЭДО. </w:t>
      </w:r>
      <w:r w:rsidRPr="005877B4">
        <w:rPr>
          <w:rFonts w:ascii="PT Astra Serif" w:hAnsi="PT Astra Serif" w:cs="Times New Roman"/>
          <w:sz w:val="23"/>
          <w:szCs w:val="23"/>
        </w:rPr>
        <w:t xml:space="preserve"> Уведомление вступает в силу в день получения его лицом, которому оно адресовано, если иное не установлено законом или настоящим Договором.</w:t>
      </w:r>
    </w:p>
    <w:p w14:paraId="31F39CE8" w14:textId="77777777" w:rsidR="00DB1888" w:rsidRPr="005877B4" w:rsidRDefault="00DB1888" w:rsidP="00A406C5">
      <w:pPr>
        <w:pStyle w:val="af1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5877B4">
        <w:rPr>
          <w:rFonts w:ascii="PT Astra Serif" w:hAnsi="PT Astra Serif" w:cs="Times New Roman"/>
          <w:sz w:val="23"/>
          <w:szCs w:val="23"/>
        </w:rPr>
        <w:t>12.</w:t>
      </w:r>
      <w:r w:rsidR="00E149CF" w:rsidRPr="005877B4">
        <w:rPr>
          <w:rFonts w:ascii="PT Astra Serif" w:hAnsi="PT Astra Serif" w:cs="Times New Roman"/>
          <w:sz w:val="23"/>
          <w:szCs w:val="23"/>
        </w:rPr>
        <w:t>3</w:t>
      </w:r>
      <w:r w:rsidRPr="005877B4">
        <w:rPr>
          <w:rFonts w:ascii="PT Astra Serif" w:hAnsi="PT Astra Serif" w:cs="Times New Roman"/>
          <w:sz w:val="23"/>
          <w:szCs w:val="23"/>
        </w:rPr>
        <w:t>. Настоящий Договор вступает в силу с момента заключения и действует до «31» декабря 202</w:t>
      </w:r>
      <w:r w:rsidR="0006552A" w:rsidRPr="005877B4">
        <w:rPr>
          <w:rFonts w:ascii="PT Astra Serif" w:hAnsi="PT Astra Serif" w:cs="Times New Roman"/>
          <w:sz w:val="23"/>
          <w:szCs w:val="23"/>
        </w:rPr>
        <w:t>6</w:t>
      </w:r>
      <w:r w:rsidRPr="005877B4">
        <w:rPr>
          <w:rFonts w:ascii="PT Astra Serif" w:hAnsi="PT Astra Serif" w:cs="Times New Roman"/>
          <w:sz w:val="23"/>
          <w:szCs w:val="23"/>
        </w:rPr>
        <w:t xml:space="preserve"> г., а в части расчётов и гарантийных обязательств, обязательств по возмещению убытков и выплате неустойки (штрафов, пеней) - до полного их исполнения Сторонами.</w:t>
      </w:r>
    </w:p>
    <w:p w14:paraId="69D73A62" w14:textId="77777777" w:rsidR="00DB1888" w:rsidRPr="005877B4" w:rsidRDefault="00DB1888" w:rsidP="00A406C5">
      <w:pPr>
        <w:pStyle w:val="af1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5877B4">
        <w:rPr>
          <w:rFonts w:ascii="PT Astra Serif" w:hAnsi="PT Astra Serif" w:cs="Times New Roman"/>
          <w:sz w:val="23"/>
          <w:szCs w:val="23"/>
        </w:rPr>
        <w:t>12.</w:t>
      </w:r>
      <w:r w:rsidR="00E149CF" w:rsidRPr="005877B4">
        <w:rPr>
          <w:rFonts w:ascii="PT Astra Serif" w:hAnsi="PT Astra Serif" w:cs="Times New Roman"/>
          <w:sz w:val="23"/>
          <w:szCs w:val="23"/>
        </w:rPr>
        <w:t>4</w:t>
      </w:r>
      <w:r w:rsidRPr="005877B4">
        <w:rPr>
          <w:rFonts w:ascii="PT Astra Serif" w:hAnsi="PT Astra Serif" w:cs="Times New Roman"/>
          <w:sz w:val="23"/>
          <w:szCs w:val="23"/>
        </w:rPr>
        <w:t>. Окончание срока действия Договора не освобождает Стороны от ответственности за его нарушение и исполнения своих обязательств по настоящему договору.</w:t>
      </w:r>
    </w:p>
    <w:p w14:paraId="00E7B419" w14:textId="77777777" w:rsidR="00DB1888" w:rsidRPr="005877B4" w:rsidRDefault="00DB1888" w:rsidP="00A406C5">
      <w:pPr>
        <w:pStyle w:val="af1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5877B4">
        <w:rPr>
          <w:rFonts w:ascii="PT Astra Serif" w:hAnsi="PT Astra Serif" w:cs="Times New Roman"/>
          <w:sz w:val="23"/>
          <w:szCs w:val="23"/>
        </w:rPr>
        <w:t>12.</w:t>
      </w:r>
      <w:r w:rsidR="00E149CF" w:rsidRPr="005877B4">
        <w:rPr>
          <w:rFonts w:ascii="PT Astra Serif" w:hAnsi="PT Astra Serif" w:cs="Times New Roman"/>
          <w:sz w:val="23"/>
          <w:szCs w:val="23"/>
        </w:rPr>
        <w:t>5</w:t>
      </w:r>
      <w:r w:rsidRPr="005877B4">
        <w:rPr>
          <w:rFonts w:ascii="PT Astra Serif" w:hAnsi="PT Astra Serif" w:cs="Times New Roman"/>
          <w:sz w:val="23"/>
          <w:szCs w:val="23"/>
        </w:rPr>
        <w:t>. Любые изменения и дополнения к настоящему Договору, не противоречащие действующему законодательству Российской Федерации, оформляются дополнительными соглашениями сторон в письменной форме.</w:t>
      </w:r>
    </w:p>
    <w:p w14:paraId="53F4C52C" w14:textId="77777777" w:rsidR="00DB1888" w:rsidRPr="005877B4" w:rsidRDefault="00DB1888" w:rsidP="00A406C5">
      <w:pPr>
        <w:pStyle w:val="af1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5877B4">
        <w:rPr>
          <w:rFonts w:ascii="PT Astra Serif" w:hAnsi="PT Astra Serif" w:cs="Times New Roman"/>
          <w:sz w:val="23"/>
          <w:szCs w:val="23"/>
        </w:rPr>
        <w:t>12.</w:t>
      </w:r>
      <w:r w:rsidR="00E149CF" w:rsidRPr="005877B4">
        <w:rPr>
          <w:rFonts w:ascii="PT Astra Serif" w:hAnsi="PT Astra Serif" w:cs="Times New Roman"/>
          <w:sz w:val="23"/>
          <w:szCs w:val="23"/>
        </w:rPr>
        <w:t>6</w:t>
      </w:r>
      <w:r w:rsidRPr="005877B4">
        <w:rPr>
          <w:rFonts w:ascii="PT Astra Serif" w:hAnsi="PT Astra Serif" w:cs="Times New Roman"/>
          <w:sz w:val="23"/>
          <w:szCs w:val="23"/>
        </w:rPr>
        <w:t>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14:paraId="703D1BA0" w14:textId="77777777" w:rsidR="00DB1888" w:rsidRPr="005877B4" w:rsidRDefault="00DB1888" w:rsidP="00A406C5">
      <w:pPr>
        <w:pStyle w:val="af1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5877B4">
        <w:rPr>
          <w:rFonts w:ascii="PT Astra Serif" w:hAnsi="PT Astra Serif" w:cs="Times New Roman"/>
          <w:sz w:val="23"/>
          <w:szCs w:val="23"/>
        </w:rPr>
        <w:t>12</w:t>
      </w:r>
      <w:r w:rsidR="008E1615" w:rsidRPr="005877B4">
        <w:rPr>
          <w:rFonts w:ascii="PT Astra Serif" w:hAnsi="PT Astra Serif" w:cs="Times New Roman"/>
          <w:sz w:val="23"/>
          <w:szCs w:val="23"/>
        </w:rPr>
        <w:t>.</w:t>
      </w:r>
      <w:r w:rsidR="00E149CF" w:rsidRPr="005877B4">
        <w:rPr>
          <w:rFonts w:ascii="PT Astra Serif" w:hAnsi="PT Astra Serif" w:cs="Times New Roman"/>
          <w:sz w:val="23"/>
          <w:szCs w:val="23"/>
        </w:rPr>
        <w:t>7</w:t>
      </w:r>
      <w:r w:rsidRPr="005877B4">
        <w:rPr>
          <w:rFonts w:ascii="PT Astra Serif" w:hAnsi="PT Astra Serif" w:cs="Times New Roman"/>
          <w:sz w:val="23"/>
          <w:szCs w:val="23"/>
        </w:rPr>
        <w:t xml:space="preserve">. Приложения, указанные в настоящем Договоре, являются его неотъемлемой частью: </w:t>
      </w:r>
    </w:p>
    <w:p w14:paraId="7359AAFB" w14:textId="77777777" w:rsidR="00DB1888" w:rsidRPr="005877B4" w:rsidRDefault="00DB1888" w:rsidP="00A406C5">
      <w:pPr>
        <w:pStyle w:val="af1"/>
        <w:ind w:firstLine="709"/>
        <w:jc w:val="both"/>
        <w:rPr>
          <w:rFonts w:ascii="PT Astra Serif" w:hAnsi="PT Astra Serif" w:cs="Times New Roman"/>
          <w:sz w:val="23"/>
          <w:szCs w:val="23"/>
        </w:rPr>
      </w:pPr>
      <w:r w:rsidRPr="005877B4">
        <w:rPr>
          <w:rFonts w:ascii="PT Astra Serif" w:hAnsi="PT Astra Serif" w:cs="Times New Roman"/>
          <w:sz w:val="23"/>
          <w:szCs w:val="23"/>
        </w:rPr>
        <w:t>приложение № 1 – спецификация.</w:t>
      </w:r>
    </w:p>
    <w:p w14:paraId="520141B7" w14:textId="77777777" w:rsidR="00DB1888" w:rsidRPr="005877B4" w:rsidRDefault="00DB1888" w:rsidP="00A406C5">
      <w:pPr>
        <w:pStyle w:val="af1"/>
        <w:ind w:firstLine="709"/>
        <w:jc w:val="both"/>
        <w:rPr>
          <w:rFonts w:ascii="PT Astra Serif" w:hAnsi="PT Astra Serif" w:cs="Times New Roman"/>
          <w:sz w:val="23"/>
          <w:szCs w:val="23"/>
        </w:rPr>
      </w:pPr>
    </w:p>
    <w:p w14:paraId="1542DDED" w14:textId="77777777" w:rsidR="00DB1888" w:rsidRPr="005877B4" w:rsidRDefault="00DB1888" w:rsidP="00A406C5">
      <w:pPr>
        <w:keepNext/>
        <w:spacing w:after="0" w:line="240" w:lineRule="auto"/>
        <w:ind w:firstLine="709"/>
        <w:jc w:val="center"/>
        <w:rPr>
          <w:rFonts w:ascii="PT Astra Serif" w:hAnsi="PT Astra Serif" w:cs="Times New Roman"/>
          <w:b/>
          <w:sz w:val="23"/>
          <w:szCs w:val="23"/>
          <w:lang w:eastAsia="ru-RU"/>
        </w:rPr>
      </w:pPr>
      <w:r w:rsidRPr="005877B4">
        <w:rPr>
          <w:rFonts w:ascii="PT Astra Serif" w:hAnsi="PT Astra Serif" w:cs="Times New Roman"/>
          <w:b/>
          <w:bCs/>
          <w:caps/>
          <w:sz w:val="23"/>
          <w:szCs w:val="23"/>
        </w:rPr>
        <w:t>13</w:t>
      </w:r>
      <w:r w:rsidRPr="005877B4">
        <w:rPr>
          <w:rFonts w:ascii="PT Astra Serif" w:hAnsi="PT Astra Serif" w:cs="Times New Roman"/>
          <w:sz w:val="23"/>
          <w:szCs w:val="23"/>
        </w:rPr>
        <w:t xml:space="preserve">. </w:t>
      </w:r>
      <w:r w:rsidR="00612A49" w:rsidRPr="005877B4">
        <w:rPr>
          <w:rFonts w:ascii="PT Astra Serif" w:hAnsi="PT Astra Serif" w:cs="Times New Roman"/>
          <w:b/>
          <w:sz w:val="23"/>
          <w:szCs w:val="23"/>
        </w:rPr>
        <w:t>РЕКВИЗИТЫ И ПОДПИСИ СТОРОН.</w:t>
      </w:r>
    </w:p>
    <w:tbl>
      <w:tblPr>
        <w:tblW w:w="0" w:type="auto"/>
        <w:tblInd w:w="-3" w:type="dxa"/>
        <w:tblLayout w:type="fixed"/>
        <w:tblLook w:val="0000" w:firstRow="0" w:lastRow="0" w:firstColumn="0" w:lastColumn="0" w:noHBand="0" w:noVBand="0"/>
      </w:tblPr>
      <w:tblGrid>
        <w:gridCol w:w="4789"/>
        <w:gridCol w:w="5002"/>
      </w:tblGrid>
      <w:tr w:rsidR="00DB1888" w:rsidRPr="005877B4" w14:paraId="1A13AE30" w14:textId="77777777" w:rsidTr="001732E4">
        <w:trPr>
          <w:trHeight w:val="7167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89BC6" w14:textId="77777777" w:rsidR="00DB1888" w:rsidRPr="005877B4" w:rsidRDefault="00DB1888" w:rsidP="00A406C5">
            <w:pPr>
              <w:tabs>
                <w:tab w:val="left" w:pos="7235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3"/>
                <w:szCs w:val="23"/>
                <w:lang w:eastAsia="ru-RU"/>
              </w:rPr>
            </w:pPr>
            <w:r w:rsidRPr="005877B4">
              <w:rPr>
                <w:rFonts w:ascii="PT Astra Serif" w:hAnsi="PT Astra Serif" w:cs="Times New Roman"/>
                <w:sz w:val="23"/>
                <w:szCs w:val="23"/>
                <w:lang w:eastAsia="ru-RU"/>
              </w:rPr>
              <w:t>Заказчик</w:t>
            </w:r>
          </w:p>
          <w:p w14:paraId="198CCA22" w14:textId="77777777" w:rsidR="004273D2" w:rsidRPr="005877B4" w:rsidRDefault="004273D2" w:rsidP="00A406C5">
            <w:pPr>
              <w:snapToGrid w:val="0"/>
              <w:spacing w:after="0" w:line="240" w:lineRule="auto"/>
              <w:rPr>
                <w:rFonts w:ascii="PT Astra Serif" w:hAnsi="PT Astra Serif" w:cs="Times New Roman"/>
                <w:sz w:val="23"/>
                <w:szCs w:val="23"/>
                <w:lang w:eastAsia="ru-RU"/>
              </w:rPr>
            </w:pPr>
            <w:r w:rsidRPr="005877B4">
              <w:rPr>
                <w:rFonts w:ascii="PT Astra Serif" w:hAnsi="PT Astra Serif" w:cs="Times New Roman"/>
                <w:sz w:val="23"/>
                <w:szCs w:val="23"/>
                <w:lang w:eastAsia="ru-RU"/>
              </w:rPr>
              <w:t>Областное государственное автономное профессиональное образовательное учреждение «Ульяновский авиационный колледж - Межрегиональный центр компетенций» (ОГАПОУ «УАвиаК-МЦК»)</w:t>
            </w:r>
          </w:p>
          <w:p w14:paraId="49332D9A" w14:textId="77777777" w:rsidR="0006552A" w:rsidRPr="005877B4" w:rsidRDefault="0006552A" w:rsidP="00A406C5">
            <w:pPr>
              <w:snapToGrid w:val="0"/>
              <w:spacing w:after="0" w:line="240" w:lineRule="auto"/>
              <w:rPr>
                <w:rFonts w:ascii="PT Astra Serif" w:hAnsi="PT Astra Serif" w:cs="Times New Roman"/>
                <w:b/>
                <w:sz w:val="23"/>
                <w:szCs w:val="23"/>
              </w:rPr>
            </w:pPr>
            <w:r w:rsidRPr="005877B4">
              <w:rPr>
                <w:rFonts w:ascii="PT Astra Serif" w:hAnsi="PT Astra Serif" w:cs="Times New Roman"/>
                <w:sz w:val="23"/>
                <w:szCs w:val="23"/>
              </w:rPr>
              <w:t>ОГРН 1027301584067</w:t>
            </w:r>
          </w:p>
          <w:p w14:paraId="4B695013" w14:textId="77777777" w:rsidR="0006552A" w:rsidRPr="005877B4" w:rsidRDefault="0006552A" w:rsidP="00A406C5">
            <w:pPr>
              <w:snapToGrid w:val="0"/>
              <w:spacing w:after="0" w:line="240" w:lineRule="auto"/>
              <w:rPr>
                <w:rFonts w:ascii="PT Astra Serif" w:hAnsi="PT Astra Serif" w:cs="Times New Roman"/>
                <w:b/>
                <w:sz w:val="23"/>
                <w:szCs w:val="23"/>
              </w:rPr>
            </w:pPr>
            <w:r w:rsidRPr="005877B4">
              <w:rPr>
                <w:rFonts w:ascii="PT Astra Serif" w:hAnsi="PT Astra Serif" w:cs="Times New Roman"/>
                <w:sz w:val="23"/>
                <w:szCs w:val="23"/>
              </w:rPr>
              <w:t>ОКТМО 73701000</w:t>
            </w:r>
          </w:p>
          <w:p w14:paraId="2231CEA8" w14:textId="77777777" w:rsidR="0006552A" w:rsidRPr="005877B4" w:rsidRDefault="0006552A" w:rsidP="00A406C5">
            <w:pPr>
              <w:snapToGrid w:val="0"/>
              <w:spacing w:after="0" w:line="240" w:lineRule="auto"/>
              <w:rPr>
                <w:rFonts w:ascii="PT Astra Serif" w:hAnsi="PT Astra Serif" w:cs="Times New Roman"/>
                <w:b/>
                <w:sz w:val="23"/>
                <w:szCs w:val="23"/>
              </w:rPr>
            </w:pPr>
            <w:r w:rsidRPr="005877B4">
              <w:rPr>
                <w:rFonts w:ascii="PT Astra Serif" w:hAnsi="PT Astra Serif" w:cs="Times New Roman"/>
                <w:sz w:val="23"/>
                <w:szCs w:val="23"/>
              </w:rPr>
              <w:t xml:space="preserve">432072 г. Ульяновск, пр-т Созидателей, д.13     </w:t>
            </w:r>
          </w:p>
          <w:p w14:paraId="6BD1D021" w14:textId="77777777" w:rsidR="0006552A" w:rsidRPr="005877B4" w:rsidRDefault="0006552A" w:rsidP="00A406C5">
            <w:pPr>
              <w:snapToGrid w:val="0"/>
              <w:spacing w:after="0" w:line="240" w:lineRule="auto"/>
              <w:rPr>
                <w:rFonts w:ascii="PT Astra Serif" w:hAnsi="PT Astra Serif" w:cs="Times New Roman"/>
                <w:b/>
                <w:sz w:val="23"/>
                <w:szCs w:val="23"/>
              </w:rPr>
            </w:pPr>
            <w:r w:rsidRPr="005877B4">
              <w:rPr>
                <w:rFonts w:ascii="PT Astra Serif" w:hAnsi="PT Astra Serif" w:cs="Times New Roman"/>
                <w:sz w:val="23"/>
                <w:szCs w:val="23"/>
              </w:rPr>
              <w:t>тел/факс 8 (8422)58-02-34, 58-18-47</w:t>
            </w:r>
          </w:p>
          <w:p w14:paraId="6B2A7EAB" w14:textId="77777777" w:rsidR="0006552A" w:rsidRPr="005877B4" w:rsidRDefault="0006552A" w:rsidP="00A406C5">
            <w:pPr>
              <w:snapToGrid w:val="0"/>
              <w:spacing w:after="0" w:line="240" w:lineRule="auto"/>
              <w:rPr>
                <w:rFonts w:ascii="PT Astra Serif" w:hAnsi="PT Astra Serif" w:cs="Times New Roman"/>
                <w:b/>
                <w:sz w:val="23"/>
                <w:szCs w:val="23"/>
              </w:rPr>
            </w:pPr>
            <w:r w:rsidRPr="005877B4">
              <w:rPr>
                <w:rFonts w:ascii="PT Astra Serif" w:hAnsi="PT Astra Serif" w:cs="Times New Roman"/>
                <w:sz w:val="23"/>
                <w:szCs w:val="23"/>
              </w:rPr>
              <w:t>ИНН 7328014430 КПП 732801001</w:t>
            </w:r>
          </w:p>
          <w:p w14:paraId="584A498D" w14:textId="77777777" w:rsidR="0006552A" w:rsidRPr="005877B4" w:rsidRDefault="0006552A" w:rsidP="00A406C5">
            <w:pPr>
              <w:snapToGrid w:val="0"/>
              <w:spacing w:after="0" w:line="240" w:lineRule="auto"/>
              <w:rPr>
                <w:rFonts w:ascii="PT Astra Serif" w:hAnsi="PT Astra Serif" w:cs="Times New Roman"/>
                <w:b/>
                <w:sz w:val="23"/>
                <w:szCs w:val="23"/>
              </w:rPr>
            </w:pPr>
            <w:r w:rsidRPr="005877B4">
              <w:rPr>
                <w:rFonts w:ascii="PT Astra Serif" w:hAnsi="PT Astra Serif" w:cs="Times New Roman"/>
                <w:sz w:val="23"/>
                <w:szCs w:val="23"/>
              </w:rPr>
              <w:t>Банковские реквизиты:</w:t>
            </w:r>
          </w:p>
          <w:p w14:paraId="34F48190" w14:textId="77777777" w:rsidR="0006552A" w:rsidRPr="005877B4" w:rsidRDefault="0006552A" w:rsidP="00A406C5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b/>
                <w:sz w:val="23"/>
                <w:szCs w:val="23"/>
              </w:rPr>
            </w:pPr>
            <w:r w:rsidRPr="005877B4">
              <w:rPr>
                <w:rFonts w:ascii="PT Astra Serif" w:hAnsi="PT Astra Serif" w:cs="Times New Roman"/>
                <w:sz w:val="23"/>
                <w:szCs w:val="23"/>
              </w:rPr>
              <w:t>МИНФИН Ульяновской области (ОГАПОУ "УАвиаК-МЦК", л/с 30273136E90)</w:t>
            </w:r>
          </w:p>
          <w:p w14:paraId="231B34E6" w14:textId="77777777" w:rsidR="0006552A" w:rsidRPr="005877B4" w:rsidRDefault="0006552A" w:rsidP="00A406C5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b/>
                <w:sz w:val="23"/>
                <w:szCs w:val="23"/>
              </w:rPr>
            </w:pPr>
            <w:r w:rsidRPr="005877B4">
              <w:rPr>
                <w:rFonts w:ascii="PT Astra Serif" w:hAnsi="PT Astra Serif" w:cs="Times New Roman"/>
                <w:sz w:val="23"/>
                <w:szCs w:val="23"/>
              </w:rPr>
              <w:t>К/с 03224643730000006801</w:t>
            </w:r>
          </w:p>
          <w:p w14:paraId="65C92F3F" w14:textId="77777777" w:rsidR="0006552A" w:rsidRPr="005877B4" w:rsidRDefault="0006552A" w:rsidP="00A406C5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b/>
                <w:sz w:val="23"/>
                <w:szCs w:val="23"/>
              </w:rPr>
            </w:pPr>
            <w:r w:rsidRPr="005877B4">
              <w:rPr>
                <w:rFonts w:ascii="PT Astra Serif" w:hAnsi="PT Astra Serif" w:cs="Times New Roman"/>
                <w:sz w:val="23"/>
                <w:szCs w:val="23"/>
              </w:rPr>
              <w:t>ЕКС 40102810645370000061 в ОКЦ № 5 ВВГУ Банка России//УФК по Ульяновской области г Ульяновск</w:t>
            </w:r>
          </w:p>
          <w:p w14:paraId="72267FF7" w14:textId="77777777" w:rsidR="0006552A" w:rsidRPr="005877B4" w:rsidRDefault="0006552A" w:rsidP="00A406C5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b/>
                <w:sz w:val="23"/>
                <w:szCs w:val="23"/>
              </w:rPr>
            </w:pPr>
            <w:r w:rsidRPr="005877B4">
              <w:rPr>
                <w:rFonts w:ascii="PT Astra Serif" w:hAnsi="PT Astra Serif" w:cs="Times New Roman"/>
                <w:sz w:val="23"/>
                <w:szCs w:val="23"/>
              </w:rPr>
              <w:t>БИК 017308101</w:t>
            </w:r>
          </w:p>
          <w:p w14:paraId="4A081F24" w14:textId="77777777" w:rsidR="0006552A" w:rsidRPr="005877B4" w:rsidRDefault="0006552A" w:rsidP="00A406C5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b/>
                <w:sz w:val="23"/>
                <w:szCs w:val="23"/>
              </w:rPr>
            </w:pPr>
            <w:r w:rsidRPr="005877B4">
              <w:rPr>
                <w:rFonts w:ascii="PT Astra Serif" w:hAnsi="PT Astra Serif" w:cs="Times New Roman"/>
                <w:sz w:val="23"/>
                <w:szCs w:val="23"/>
              </w:rPr>
              <w:t>КБК 00000000000000000130</w:t>
            </w:r>
          </w:p>
          <w:p w14:paraId="349F7E06" w14:textId="77777777" w:rsidR="0006552A" w:rsidRPr="005877B4" w:rsidRDefault="0006552A" w:rsidP="00A406C5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b/>
                <w:sz w:val="23"/>
                <w:szCs w:val="23"/>
              </w:rPr>
            </w:pPr>
            <w:r w:rsidRPr="005877B4">
              <w:rPr>
                <w:rFonts w:ascii="PT Astra Serif" w:hAnsi="PT Astra Serif" w:cs="Times New Roman"/>
                <w:sz w:val="23"/>
                <w:szCs w:val="23"/>
              </w:rPr>
              <w:t>ОКТМО 73701000</w:t>
            </w:r>
          </w:p>
          <w:p w14:paraId="65B26CC4" w14:textId="77777777" w:rsidR="0006552A" w:rsidRPr="005877B4" w:rsidRDefault="0006552A" w:rsidP="00A406C5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b/>
                <w:sz w:val="23"/>
                <w:szCs w:val="23"/>
              </w:rPr>
            </w:pPr>
            <w:r w:rsidRPr="005877B4">
              <w:rPr>
                <w:rFonts w:ascii="PT Astra Serif" w:hAnsi="PT Astra Serif" w:cs="Times New Roman"/>
                <w:sz w:val="23"/>
                <w:szCs w:val="23"/>
              </w:rPr>
              <w:t>УИН 0</w:t>
            </w:r>
          </w:p>
          <w:p w14:paraId="67FB12A5" w14:textId="77777777" w:rsidR="004273D2" w:rsidRPr="005877B4" w:rsidRDefault="004273D2" w:rsidP="00A406C5">
            <w:pPr>
              <w:pStyle w:val="af1"/>
              <w:rPr>
                <w:rFonts w:ascii="PT Astra Serif" w:hAnsi="PT Astra Serif" w:cs="Times New Roman"/>
                <w:sz w:val="23"/>
                <w:szCs w:val="23"/>
              </w:rPr>
            </w:pPr>
          </w:p>
          <w:p w14:paraId="26072D5E" w14:textId="77777777" w:rsidR="00DB1888" w:rsidRPr="005877B4" w:rsidRDefault="00DB1888" w:rsidP="00A406C5">
            <w:pPr>
              <w:pStyle w:val="af1"/>
              <w:rPr>
                <w:rFonts w:ascii="PT Astra Serif" w:hAnsi="PT Astra Serif" w:cs="Times New Roman"/>
                <w:sz w:val="23"/>
                <w:szCs w:val="23"/>
              </w:rPr>
            </w:pPr>
            <w:r w:rsidRPr="005877B4">
              <w:rPr>
                <w:rFonts w:ascii="PT Astra Serif" w:hAnsi="PT Astra Serif" w:cs="Times New Roman"/>
                <w:sz w:val="23"/>
                <w:szCs w:val="23"/>
              </w:rPr>
              <w:t>Директор ОГАПОУ «УАвиаК – МЦК»</w:t>
            </w:r>
          </w:p>
          <w:p w14:paraId="7C64386D" w14:textId="77777777" w:rsidR="00DB1888" w:rsidRPr="005877B4" w:rsidRDefault="00DB1888" w:rsidP="00A406C5">
            <w:pPr>
              <w:pStyle w:val="af1"/>
              <w:rPr>
                <w:rFonts w:ascii="PT Astra Serif" w:hAnsi="PT Astra Serif" w:cs="Times New Roman"/>
                <w:sz w:val="23"/>
                <w:szCs w:val="23"/>
              </w:rPr>
            </w:pPr>
          </w:p>
          <w:p w14:paraId="2BD5A02A" w14:textId="77777777" w:rsidR="00DB1888" w:rsidRPr="005877B4" w:rsidRDefault="00DB1888" w:rsidP="00A406C5">
            <w:pPr>
              <w:pStyle w:val="af1"/>
              <w:rPr>
                <w:rFonts w:ascii="PT Astra Serif" w:hAnsi="PT Astra Serif" w:cs="Times New Roman"/>
                <w:sz w:val="23"/>
                <w:szCs w:val="23"/>
              </w:rPr>
            </w:pPr>
          </w:p>
          <w:p w14:paraId="3D6E3AC2" w14:textId="77777777" w:rsidR="00DB1888" w:rsidRPr="005877B4" w:rsidRDefault="00DB1888" w:rsidP="00A406C5">
            <w:pPr>
              <w:pStyle w:val="af1"/>
              <w:rPr>
                <w:rFonts w:ascii="PT Astra Serif" w:hAnsi="PT Astra Serif" w:cs="Times New Roman"/>
                <w:sz w:val="23"/>
                <w:szCs w:val="23"/>
              </w:rPr>
            </w:pPr>
            <w:r w:rsidRPr="005877B4">
              <w:rPr>
                <w:rFonts w:ascii="PT Astra Serif" w:hAnsi="PT Astra Serif" w:cs="Times New Roman"/>
                <w:sz w:val="23"/>
                <w:szCs w:val="23"/>
              </w:rPr>
              <w:t>__________________Китаева Н.Н.</w:t>
            </w:r>
          </w:p>
          <w:p w14:paraId="48D0F39A" w14:textId="77777777" w:rsidR="00DB1888" w:rsidRPr="005877B4" w:rsidRDefault="00DB1888" w:rsidP="00A406C5">
            <w:pPr>
              <w:pStyle w:val="af1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5877B4">
              <w:rPr>
                <w:rFonts w:ascii="PT Astra Serif" w:hAnsi="PT Astra Serif" w:cs="Times New Roman"/>
                <w:sz w:val="23"/>
                <w:szCs w:val="23"/>
              </w:rPr>
              <w:t>М.П.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E2D98" w14:textId="77777777" w:rsidR="00DB1888" w:rsidRPr="005877B4" w:rsidRDefault="00DB1888" w:rsidP="00A406C5">
            <w:pPr>
              <w:pStyle w:val="af1"/>
              <w:rPr>
                <w:rStyle w:val="a9"/>
                <w:rFonts w:ascii="PT Astra Serif" w:hAnsi="PT Astra Serif" w:cs="Times New Roman"/>
                <w:b w:val="0"/>
                <w:sz w:val="23"/>
                <w:szCs w:val="23"/>
              </w:rPr>
            </w:pPr>
            <w:r w:rsidRPr="005877B4">
              <w:rPr>
                <w:rFonts w:ascii="PT Astra Serif" w:hAnsi="PT Astra Serif" w:cs="Times New Roman"/>
                <w:sz w:val="23"/>
                <w:szCs w:val="23"/>
              </w:rPr>
              <w:t>Поставщик</w:t>
            </w:r>
          </w:p>
          <w:p w14:paraId="07C7E11C" w14:textId="77777777" w:rsidR="00390B7B" w:rsidRPr="005877B4" w:rsidRDefault="00390B7B" w:rsidP="00A406C5">
            <w:pPr>
              <w:spacing w:after="0" w:line="240" w:lineRule="auto"/>
              <w:rPr>
                <w:rFonts w:ascii="PT Astra Serif" w:hAnsi="PT Astra Serif" w:cs="Times New Roman"/>
                <w:sz w:val="23"/>
                <w:szCs w:val="23"/>
              </w:rPr>
            </w:pPr>
          </w:p>
        </w:tc>
      </w:tr>
    </w:tbl>
    <w:p w14:paraId="000E3811" w14:textId="77777777" w:rsidR="00DB1888" w:rsidRPr="005877B4" w:rsidRDefault="00DB1888" w:rsidP="00A406C5">
      <w:pPr>
        <w:tabs>
          <w:tab w:val="left" w:pos="7235"/>
        </w:tabs>
        <w:spacing w:after="0" w:line="240" w:lineRule="auto"/>
        <w:jc w:val="center"/>
        <w:rPr>
          <w:rFonts w:ascii="PT Astra Serif" w:hAnsi="PT Astra Serif" w:cs="Times New Roman"/>
          <w:sz w:val="23"/>
          <w:szCs w:val="23"/>
          <w:lang w:eastAsia="ru-RU"/>
        </w:rPr>
      </w:pPr>
    </w:p>
    <w:p w14:paraId="3C89825F" w14:textId="77777777" w:rsidR="00DB1888" w:rsidRPr="005877B4" w:rsidRDefault="00DB1888" w:rsidP="00A406C5">
      <w:pPr>
        <w:tabs>
          <w:tab w:val="left" w:pos="7235"/>
        </w:tabs>
        <w:spacing w:after="0" w:line="240" w:lineRule="auto"/>
        <w:jc w:val="center"/>
        <w:rPr>
          <w:rFonts w:ascii="PT Astra Serif" w:hAnsi="PT Astra Serif" w:cs="Times New Roman"/>
          <w:sz w:val="23"/>
          <w:szCs w:val="23"/>
          <w:lang w:eastAsia="ru-RU"/>
        </w:rPr>
      </w:pPr>
    </w:p>
    <w:p w14:paraId="3EB7E371" w14:textId="77777777" w:rsidR="00B87449" w:rsidRPr="005877B4" w:rsidRDefault="00B87449" w:rsidP="00A406C5">
      <w:pPr>
        <w:spacing w:after="0" w:line="240" w:lineRule="auto"/>
        <w:jc w:val="right"/>
        <w:rPr>
          <w:rFonts w:ascii="PT Astra Serif" w:eastAsia="Times New Roman" w:hAnsi="PT Astra Serif" w:cs="Times New Roman"/>
          <w:sz w:val="23"/>
          <w:szCs w:val="23"/>
          <w:lang w:eastAsia="ru-RU"/>
        </w:rPr>
        <w:sectPr w:rsidR="00B87449" w:rsidRPr="005877B4" w:rsidSect="001A473C">
          <w:pgSz w:w="11906" w:h="16838"/>
          <w:pgMar w:top="568" w:right="707" w:bottom="709" w:left="1361" w:header="720" w:footer="720" w:gutter="0"/>
          <w:cols w:space="720"/>
          <w:docGrid w:linePitch="360"/>
        </w:sectPr>
      </w:pPr>
    </w:p>
    <w:p w14:paraId="2F9D3A6C" w14:textId="77777777" w:rsidR="00DB1888" w:rsidRPr="005877B4" w:rsidRDefault="00DB1888" w:rsidP="00A406C5">
      <w:pPr>
        <w:spacing w:after="0" w:line="240" w:lineRule="auto"/>
        <w:jc w:val="right"/>
        <w:rPr>
          <w:rFonts w:ascii="PT Astra Serif" w:eastAsia="Times New Roman" w:hAnsi="PT Astra Serif" w:cs="Times New Roman"/>
          <w:sz w:val="23"/>
          <w:szCs w:val="23"/>
          <w:lang w:eastAsia="ru-RU"/>
        </w:rPr>
      </w:pPr>
      <w:r w:rsidRPr="005877B4">
        <w:rPr>
          <w:rFonts w:ascii="PT Astra Serif" w:eastAsia="Times New Roman" w:hAnsi="PT Astra Serif" w:cs="Times New Roman"/>
          <w:sz w:val="23"/>
          <w:szCs w:val="23"/>
          <w:lang w:eastAsia="ru-RU"/>
        </w:rPr>
        <w:lastRenderedPageBreak/>
        <w:t xml:space="preserve">Приложение №1 </w:t>
      </w:r>
    </w:p>
    <w:p w14:paraId="3DD708F1" w14:textId="77777777" w:rsidR="00DB1888" w:rsidRPr="005877B4" w:rsidRDefault="00DB1888" w:rsidP="00A406C5">
      <w:pPr>
        <w:spacing w:after="0" w:line="240" w:lineRule="auto"/>
        <w:jc w:val="right"/>
        <w:rPr>
          <w:rFonts w:ascii="PT Astra Serif" w:eastAsia="Times New Roman" w:hAnsi="PT Astra Serif" w:cs="Times New Roman"/>
          <w:sz w:val="23"/>
          <w:szCs w:val="23"/>
          <w:lang w:eastAsia="ru-RU"/>
        </w:rPr>
      </w:pPr>
      <w:r w:rsidRPr="005877B4">
        <w:rPr>
          <w:rFonts w:ascii="PT Astra Serif" w:eastAsia="Times New Roman" w:hAnsi="PT Astra Serif" w:cs="Times New Roman"/>
          <w:sz w:val="23"/>
          <w:szCs w:val="23"/>
          <w:lang w:eastAsia="ru-RU"/>
        </w:rPr>
        <w:t>к Договору</w:t>
      </w:r>
    </w:p>
    <w:p w14:paraId="7D7ED8DE" w14:textId="77777777" w:rsidR="00DB1888" w:rsidRPr="005877B4" w:rsidRDefault="005857E4" w:rsidP="00A406C5">
      <w:pPr>
        <w:spacing w:after="0" w:line="240" w:lineRule="auto"/>
        <w:jc w:val="right"/>
        <w:rPr>
          <w:rFonts w:ascii="PT Astra Serif" w:eastAsia="Times New Roman" w:hAnsi="PT Astra Serif" w:cs="Times New Roman"/>
          <w:sz w:val="23"/>
          <w:szCs w:val="23"/>
          <w:lang w:eastAsia="ru-RU"/>
        </w:rPr>
      </w:pPr>
      <w:r w:rsidRPr="005877B4">
        <w:rPr>
          <w:rFonts w:ascii="PT Astra Serif" w:eastAsia="Times New Roman" w:hAnsi="PT Astra Serif" w:cs="Times New Roman"/>
          <w:sz w:val="23"/>
          <w:szCs w:val="23"/>
          <w:lang w:eastAsia="ru-RU"/>
        </w:rPr>
        <w:t>№</w:t>
      </w:r>
      <w:r w:rsidR="00443B38" w:rsidRPr="005877B4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</w:t>
      </w:r>
      <w:r w:rsidR="00DB1888" w:rsidRPr="005877B4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</w:t>
      </w:r>
      <w:r w:rsidR="0006449C" w:rsidRPr="005877B4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</w:t>
      </w:r>
      <w:r w:rsidR="00DB1888" w:rsidRPr="005877B4">
        <w:rPr>
          <w:rFonts w:ascii="PT Astra Serif" w:eastAsia="Times New Roman" w:hAnsi="PT Astra Serif" w:cs="Times New Roman"/>
          <w:sz w:val="23"/>
          <w:szCs w:val="23"/>
          <w:lang w:eastAsia="ru-RU"/>
        </w:rPr>
        <w:t>от «</w:t>
      </w:r>
      <w:r w:rsidR="001E594A" w:rsidRPr="005877B4">
        <w:rPr>
          <w:rFonts w:ascii="PT Astra Serif" w:eastAsia="Times New Roman" w:hAnsi="PT Astra Serif" w:cs="Times New Roman"/>
          <w:sz w:val="23"/>
          <w:szCs w:val="23"/>
          <w:lang w:eastAsia="ru-RU"/>
        </w:rPr>
        <w:t>___</w:t>
      </w:r>
      <w:r w:rsidR="00DB1888" w:rsidRPr="005877B4">
        <w:rPr>
          <w:rFonts w:ascii="PT Astra Serif" w:eastAsia="Times New Roman" w:hAnsi="PT Astra Serif" w:cs="Times New Roman"/>
          <w:sz w:val="23"/>
          <w:szCs w:val="23"/>
          <w:lang w:eastAsia="ru-RU"/>
        </w:rPr>
        <w:t>»</w:t>
      </w:r>
      <w:r w:rsidR="00A02B75" w:rsidRPr="005877B4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</w:t>
      </w:r>
      <w:r w:rsidR="001E594A" w:rsidRPr="005877B4">
        <w:rPr>
          <w:rFonts w:ascii="PT Astra Serif" w:eastAsia="Times New Roman" w:hAnsi="PT Astra Serif" w:cs="Times New Roman"/>
          <w:sz w:val="23"/>
          <w:szCs w:val="23"/>
          <w:lang w:eastAsia="ru-RU"/>
        </w:rPr>
        <w:t>____</w:t>
      </w:r>
      <w:r w:rsidR="00390B7B" w:rsidRPr="005877B4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</w:t>
      </w:r>
      <w:r w:rsidR="00DB1888" w:rsidRPr="005877B4">
        <w:rPr>
          <w:rFonts w:ascii="PT Astra Serif" w:eastAsia="Times New Roman" w:hAnsi="PT Astra Serif" w:cs="Times New Roman"/>
          <w:sz w:val="23"/>
          <w:szCs w:val="23"/>
          <w:lang w:eastAsia="ru-RU"/>
        </w:rPr>
        <w:t>202</w:t>
      </w:r>
      <w:r w:rsidR="0006552A" w:rsidRPr="005877B4">
        <w:rPr>
          <w:rFonts w:ascii="PT Astra Serif" w:eastAsia="Times New Roman" w:hAnsi="PT Astra Serif" w:cs="Times New Roman"/>
          <w:sz w:val="23"/>
          <w:szCs w:val="23"/>
          <w:lang w:eastAsia="ru-RU"/>
        </w:rPr>
        <w:t>6</w:t>
      </w:r>
      <w:r w:rsidR="001732E4" w:rsidRPr="005877B4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 </w:t>
      </w:r>
      <w:r w:rsidR="00DB1888" w:rsidRPr="005877B4">
        <w:rPr>
          <w:rFonts w:ascii="PT Astra Serif" w:eastAsia="Times New Roman" w:hAnsi="PT Astra Serif" w:cs="Times New Roman"/>
          <w:sz w:val="23"/>
          <w:szCs w:val="23"/>
          <w:lang w:eastAsia="ru-RU"/>
        </w:rPr>
        <w:t xml:space="preserve">г. </w:t>
      </w:r>
    </w:p>
    <w:p w14:paraId="0652BC41" w14:textId="77777777" w:rsidR="00DB1888" w:rsidRPr="005877B4" w:rsidRDefault="00DB1888" w:rsidP="00A406C5">
      <w:pPr>
        <w:spacing w:after="0" w:line="240" w:lineRule="auto"/>
        <w:jc w:val="right"/>
        <w:rPr>
          <w:rFonts w:ascii="PT Astra Serif" w:eastAsia="Times New Roman" w:hAnsi="PT Astra Serif" w:cs="Times New Roman"/>
          <w:sz w:val="23"/>
          <w:szCs w:val="23"/>
          <w:lang w:eastAsia="ru-RU"/>
        </w:rPr>
      </w:pPr>
    </w:p>
    <w:p w14:paraId="2F0CC9FA" w14:textId="77777777" w:rsidR="00DB1888" w:rsidRPr="005877B4" w:rsidRDefault="00DB1888" w:rsidP="00A406C5">
      <w:pPr>
        <w:spacing w:after="0" w:line="240" w:lineRule="auto"/>
        <w:jc w:val="center"/>
        <w:rPr>
          <w:rFonts w:ascii="PT Astra Serif" w:eastAsia="Times New Roman" w:hAnsi="PT Astra Serif" w:cs="Times New Roman"/>
          <w:sz w:val="23"/>
          <w:szCs w:val="23"/>
          <w:lang w:eastAsia="ru-RU"/>
        </w:rPr>
      </w:pPr>
      <w:r w:rsidRPr="005877B4">
        <w:rPr>
          <w:rFonts w:ascii="PT Astra Serif" w:eastAsia="Times New Roman" w:hAnsi="PT Astra Serif" w:cs="Times New Roman"/>
          <w:sz w:val="23"/>
          <w:szCs w:val="23"/>
          <w:lang w:eastAsia="ru-RU"/>
        </w:rPr>
        <w:t>Спецификация</w:t>
      </w:r>
    </w:p>
    <w:p w14:paraId="052B48A3" w14:textId="40823560" w:rsidR="00DB1888" w:rsidRDefault="00DB1888" w:rsidP="00A406C5">
      <w:pPr>
        <w:spacing w:after="0" w:line="240" w:lineRule="auto"/>
        <w:jc w:val="center"/>
        <w:rPr>
          <w:rFonts w:ascii="PT Astra Serif" w:eastAsia="Times New Roman" w:hAnsi="PT Astra Serif" w:cs="Times New Roman"/>
          <w:sz w:val="23"/>
          <w:szCs w:val="23"/>
          <w:lang w:eastAsia="ru-RU"/>
        </w:rPr>
      </w:pPr>
    </w:p>
    <w:tbl>
      <w:tblPr>
        <w:tblW w:w="10398" w:type="dxa"/>
        <w:jc w:val="center"/>
        <w:tblLayout w:type="fixed"/>
        <w:tblLook w:val="0000" w:firstRow="0" w:lastRow="0" w:firstColumn="0" w:lastColumn="0" w:noHBand="0" w:noVBand="0"/>
      </w:tblPr>
      <w:tblGrid>
        <w:gridCol w:w="846"/>
        <w:gridCol w:w="2410"/>
        <w:gridCol w:w="1984"/>
        <w:gridCol w:w="894"/>
        <w:gridCol w:w="661"/>
        <w:gridCol w:w="1138"/>
        <w:gridCol w:w="1124"/>
        <w:gridCol w:w="1341"/>
      </w:tblGrid>
      <w:tr w:rsidR="002A1F6E" w:rsidRPr="001D42C0" w14:paraId="2EBCBEE3" w14:textId="77777777" w:rsidTr="002A1F6E">
        <w:trPr>
          <w:trHeight w:val="6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6799B5" w14:textId="77777777" w:rsidR="002A1F6E" w:rsidRDefault="002A1F6E" w:rsidP="00A406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</w:pPr>
            <w:r w:rsidRPr="001D42C0"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  <w:t xml:space="preserve">№ </w:t>
            </w:r>
          </w:p>
          <w:p w14:paraId="7D92F160" w14:textId="4ECE6E3B" w:rsidR="002A1F6E" w:rsidRPr="001D42C0" w:rsidRDefault="002A1F6E" w:rsidP="00A406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</w:pPr>
            <w:r w:rsidRPr="001D42C0"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942D901" w14:textId="77777777" w:rsidR="002A1F6E" w:rsidRPr="001D42C0" w:rsidRDefault="002A1F6E" w:rsidP="00A406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</w:pPr>
            <w:r w:rsidRPr="001D42C0"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  <w:t>Наименование товара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B9F4E" w14:textId="50E456A2" w:rsidR="002A1F6E" w:rsidRPr="001D42C0" w:rsidRDefault="002A1F6E" w:rsidP="00A406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</w:pPr>
            <w:r w:rsidRPr="00A818F2">
              <w:rPr>
                <w:rFonts w:ascii="Times New Roman" w:hAnsi="Times New Roman" w:cs="Times New Roman"/>
                <w:sz w:val="18"/>
                <w:szCs w:val="18"/>
              </w:rPr>
              <w:t>Описание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D94A1F" w14:textId="0FCC7831" w:rsidR="002A1F6E" w:rsidRPr="001D42C0" w:rsidRDefault="002A1F6E" w:rsidP="00A406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</w:pPr>
            <w:r w:rsidRPr="001D42C0"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D776F" w14:textId="77777777" w:rsidR="002A1F6E" w:rsidRPr="001D42C0" w:rsidRDefault="002A1F6E" w:rsidP="00A406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</w:pPr>
            <w:r w:rsidRPr="001D42C0"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  <w:t>Кол-во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B8D95" w14:textId="77777777" w:rsidR="002A1F6E" w:rsidRPr="001D42C0" w:rsidRDefault="002A1F6E" w:rsidP="00A406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</w:pPr>
            <w:r w:rsidRPr="001D42C0"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  <w:t>Цена за ед. (руб.)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33FB5" w14:textId="77777777" w:rsidR="002A1F6E" w:rsidRPr="001D42C0" w:rsidRDefault="002A1F6E" w:rsidP="00A406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</w:pPr>
            <w:r w:rsidRPr="001D42C0"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  <w:t>Сумма (руб.)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3FCD88" w14:textId="77777777" w:rsidR="002A1F6E" w:rsidRPr="001D42C0" w:rsidRDefault="002A1F6E" w:rsidP="00A406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</w:pPr>
            <w:r w:rsidRPr="001D42C0"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  <w:t>Страна происхождения товара</w:t>
            </w:r>
          </w:p>
        </w:tc>
      </w:tr>
      <w:tr w:rsidR="002A1F6E" w:rsidRPr="001D42C0" w14:paraId="593BBF56" w14:textId="77777777" w:rsidTr="002A1F6E">
        <w:trPr>
          <w:trHeight w:val="322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F3D432" w14:textId="77777777" w:rsidR="002A1F6E" w:rsidRPr="001D42C0" w:rsidRDefault="002A1F6E" w:rsidP="002A1F6E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051D0" w14:textId="01C648D3" w:rsidR="002A1F6E" w:rsidRPr="00B10547" w:rsidRDefault="002A1F6E" w:rsidP="002A1F6E">
            <w:pPr>
              <w:pStyle w:val="af1"/>
              <w:rPr>
                <w:rFonts w:ascii="PT Astra Serif" w:eastAsia="Times New Roman" w:hAnsi="PT Astra Serif" w:cs="Times New Roman"/>
                <w:lang w:eastAsia="ru-RU"/>
              </w:rPr>
            </w:pPr>
            <w:r w:rsidRPr="00B10547">
              <w:rPr>
                <w:rFonts w:ascii="PT Astra Serif" w:hAnsi="PT Astra Serif" w:cs="Times New Roman"/>
              </w:rPr>
              <w:t>Хомут нейлоновый (стяжка) 100 мм (100 шт.)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3E6A" w14:textId="00903766" w:rsidR="002A1F6E" w:rsidRPr="00B10547" w:rsidRDefault="002A1F6E" w:rsidP="002A1F6E">
            <w:pPr>
              <w:pStyle w:val="af1"/>
              <w:rPr>
                <w:rFonts w:ascii="PT Astra Serif" w:hAnsi="PT Astra Serif" w:cs="Times New Roman"/>
                <w:color w:val="000000"/>
              </w:rPr>
            </w:pPr>
            <w:r w:rsidRPr="00B10547">
              <w:rPr>
                <w:rFonts w:ascii="PT Astra Serif" w:hAnsi="PT Astra Serif" w:cs="Times New Roman"/>
              </w:rPr>
              <w:t>Длина 100 мм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F75A1" w14:textId="37A9FE93" w:rsidR="002A1F6E" w:rsidRPr="00B10547" w:rsidRDefault="002A1F6E" w:rsidP="002A1F6E">
            <w:pPr>
              <w:pStyle w:val="af1"/>
              <w:rPr>
                <w:rFonts w:ascii="PT Astra Serif" w:eastAsia="Times New Roman" w:hAnsi="PT Astra Serif" w:cs="Times New Roman"/>
                <w:lang w:eastAsia="ru-RU"/>
              </w:rPr>
            </w:pPr>
            <w:proofErr w:type="spellStart"/>
            <w:r w:rsidRPr="00B10547">
              <w:rPr>
                <w:rFonts w:ascii="PT Astra Serif" w:hAnsi="PT Astra Serif" w:cs="Times New Roman"/>
              </w:rPr>
              <w:t>Уп</w:t>
            </w:r>
            <w:proofErr w:type="spellEnd"/>
            <w:r w:rsidRPr="00B10547">
              <w:rPr>
                <w:rFonts w:ascii="PT Astra Serif" w:hAnsi="PT Astra Serif" w:cs="Times New Roman"/>
              </w:rPr>
              <w:t>.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04587" w14:textId="1683E5EE" w:rsidR="002A1F6E" w:rsidRPr="00B10547" w:rsidRDefault="002A1F6E" w:rsidP="002A1F6E">
            <w:pPr>
              <w:pStyle w:val="af1"/>
              <w:rPr>
                <w:rFonts w:ascii="PT Astra Serif" w:eastAsia="Times New Roman" w:hAnsi="PT Astra Serif" w:cs="Times New Roman"/>
                <w:lang w:eastAsia="ru-RU"/>
              </w:rPr>
            </w:pPr>
            <w:r w:rsidRPr="00B10547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8340B" w14:textId="1116AB89" w:rsidR="002A1F6E" w:rsidRPr="00B10547" w:rsidRDefault="002A1F6E" w:rsidP="002A1F6E">
            <w:pPr>
              <w:pStyle w:val="af1"/>
              <w:rPr>
                <w:rFonts w:ascii="PT Astra Serif" w:eastAsia="Times New Roman" w:hAnsi="PT Astra Serif" w:cs="Times New Roman"/>
                <w:lang w:eastAsia="ru-RU"/>
              </w:rPr>
            </w:pPr>
            <w:r w:rsidRPr="00B10547">
              <w:rPr>
                <w:rFonts w:ascii="PT Astra Serif" w:hAnsi="PT Astra Serif" w:cs="Times New Roman"/>
              </w:rPr>
              <w:t>168,00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16855" w14:textId="4B63013E" w:rsidR="002A1F6E" w:rsidRPr="001D42C0" w:rsidRDefault="002A1F6E" w:rsidP="002A1F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3C52A8" w14:textId="77777777" w:rsidR="002A1F6E" w:rsidRPr="001D42C0" w:rsidRDefault="002A1F6E" w:rsidP="002A1F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</w:pPr>
          </w:p>
        </w:tc>
      </w:tr>
      <w:tr w:rsidR="002A1F6E" w:rsidRPr="001D42C0" w14:paraId="4850BE7F" w14:textId="77777777" w:rsidTr="002A1F6E">
        <w:trPr>
          <w:trHeight w:val="463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282AF2" w14:textId="77777777" w:rsidR="002A1F6E" w:rsidRPr="001D42C0" w:rsidRDefault="002A1F6E" w:rsidP="002A1F6E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4648C" w14:textId="2F24D48F" w:rsidR="002A1F6E" w:rsidRPr="00B10547" w:rsidRDefault="002A1F6E" w:rsidP="002A1F6E">
            <w:pPr>
              <w:pStyle w:val="af1"/>
              <w:rPr>
                <w:rFonts w:ascii="PT Astra Serif" w:eastAsia="Times New Roman" w:hAnsi="PT Astra Serif" w:cs="Times New Roman"/>
                <w:lang w:eastAsia="ru-RU"/>
              </w:rPr>
            </w:pPr>
            <w:r w:rsidRPr="00B10547">
              <w:rPr>
                <w:rFonts w:ascii="PT Astra Serif" w:hAnsi="PT Astra Serif" w:cs="Times New Roman"/>
              </w:rPr>
              <w:t xml:space="preserve">Трубка </w:t>
            </w:r>
            <w:proofErr w:type="spellStart"/>
            <w:r w:rsidRPr="00B10547">
              <w:rPr>
                <w:rFonts w:ascii="PT Astra Serif" w:hAnsi="PT Astra Serif" w:cs="Times New Roman"/>
              </w:rPr>
              <w:t>термоусадочная</w:t>
            </w:r>
            <w:proofErr w:type="spellEnd"/>
            <w:r w:rsidRPr="00B10547">
              <w:rPr>
                <w:rFonts w:ascii="PT Astra Serif" w:hAnsi="PT Astra Serif" w:cs="Times New Roman"/>
              </w:rPr>
              <w:t xml:space="preserve"> ТУТ 6/3 мм, красная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961A" w14:textId="32FB4B0A" w:rsidR="002A1F6E" w:rsidRPr="00B10547" w:rsidRDefault="002A1F6E" w:rsidP="002A1F6E">
            <w:pPr>
              <w:pStyle w:val="af1"/>
              <w:rPr>
                <w:rFonts w:ascii="PT Astra Serif" w:hAnsi="PT Astra Serif" w:cs="Times New Roman"/>
                <w:color w:val="000000"/>
              </w:rPr>
            </w:pPr>
            <w:r w:rsidRPr="00B10547">
              <w:rPr>
                <w:rFonts w:ascii="PT Astra Serif" w:hAnsi="PT Astra Serif" w:cs="Times New Roman"/>
              </w:rPr>
              <w:t xml:space="preserve">Температура усадки: от +90 °С до +110°С. Диаметр </w:t>
            </w:r>
            <w:proofErr w:type="spellStart"/>
            <w:r w:rsidRPr="00B10547">
              <w:rPr>
                <w:rFonts w:ascii="PT Astra Serif" w:hAnsi="PT Astra Serif" w:cs="Times New Roman"/>
              </w:rPr>
              <w:t>внутр</w:t>
            </w:r>
            <w:proofErr w:type="spellEnd"/>
            <w:r w:rsidRPr="00B10547">
              <w:rPr>
                <w:rFonts w:ascii="PT Astra Serif" w:hAnsi="PT Astra Serif" w:cs="Times New Roman"/>
              </w:rPr>
              <w:t xml:space="preserve">. до усадки, мм 6,0. Диаметр </w:t>
            </w:r>
            <w:proofErr w:type="spellStart"/>
            <w:r w:rsidRPr="00B10547">
              <w:rPr>
                <w:rFonts w:ascii="PT Astra Serif" w:hAnsi="PT Astra Serif" w:cs="Times New Roman"/>
              </w:rPr>
              <w:t>внутр</w:t>
            </w:r>
            <w:proofErr w:type="spellEnd"/>
            <w:r w:rsidRPr="00B10547">
              <w:rPr>
                <w:rFonts w:ascii="PT Astra Serif" w:hAnsi="PT Astra Serif" w:cs="Times New Roman"/>
              </w:rPr>
              <w:t>. после усадки, мм - 3,0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23882" w14:textId="669CE9F0" w:rsidR="002A1F6E" w:rsidRPr="00B10547" w:rsidRDefault="002A1F6E" w:rsidP="002A1F6E">
            <w:pPr>
              <w:pStyle w:val="af1"/>
              <w:rPr>
                <w:rFonts w:ascii="PT Astra Serif" w:eastAsia="Times New Roman" w:hAnsi="PT Astra Serif" w:cs="Times New Roman"/>
                <w:lang w:eastAsia="ru-RU"/>
              </w:rPr>
            </w:pPr>
            <w:r w:rsidRPr="00B10547">
              <w:rPr>
                <w:rFonts w:ascii="PT Astra Serif" w:hAnsi="PT Astra Serif" w:cs="Times New Roman"/>
              </w:rPr>
              <w:t>м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EB18F" w14:textId="23ECD26B" w:rsidR="002A1F6E" w:rsidRPr="00B10547" w:rsidRDefault="002A1F6E" w:rsidP="002A1F6E">
            <w:pPr>
              <w:pStyle w:val="af1"/>
              <w:rPr>
                <w:rFonts w:ascii="PT Astra Serif" w:eastAsia="Times New Roman" w:hAnsi="PT Astra Serif" w:cs="Times New Roman"/>
                <w:lang w:eastAsia="ru-RU"/>
              </w:rPr>
            </w:pPr>
            <w:r w:rsidRPr="00B10547">
              <w:rPr>
                <w:rFonts w:ascii="PT Astra Serif" w:hAnsi="PT Astra Serif" w:cs="Times New Roman"/>
              </w:rPr>
              <w:t>18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EAF16" w14:textId="760AEC5C" w:rsidR="002A1F6E" w:rsidRPr="00B10547" w:rsidRDefault="002A1F6E" w:rsidP="002A1F6E">
            <w:pPr>
              <w:pStyle w:val="af1"/>
              <w:rPr>
                <w:rFonts w:ascii="PT Astra Serif" w:eastAsia="Times New Roman" w:hAnsi="PT Astra Serif" w:cs="Times New Roman"/>
                <w:lang w:eastAsia="ru-RU"/>
              </w:rPr>
            </w:pPr>
            <w:r w:rsidRPr="00B10547">
              <w:rPr>
                <w:rFonts w:ascii="PT Astra Serif" w:hAnsi="PT Astra Serif" w:cs="Times New Roman"/>
              </w:rPr>
              <w:t>35,00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FCDD0" w14:textId="3033772C" w:rsidR="002A1F6E" w:rsidRPr="001D42C0" w:rsidRDefault="002A1F6E" w:rsidP="002A1F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1770D7" w14:textId="77777777" w:rsidR="002A1F6E" w:rsidRPr="001D42C0" w:rsidRDefault="002A1F6E" w:rsidP="002A1F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</w:pPr>
          </w:p>
        </w:tc>
      </w:tr>
      <w:tr w:rsidR="002A1F6E" w:rsidRPr="001D42C0" w14:paraId="6A35F31F" w14:textId="77777777" w:rsidTr="002A1F6E">
        <w:trPr>
          <w:trHeight w:val="20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A8F889" w14:textId="77777777" w:rsidR="002A1F6E" w:rsidRPr="001D42C0" w:rsidRDefault="002A1F6E" w:rsidP="002A1F6E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376E9" w14:textId="130D0D92" w:rsidR="002A1F6E" w:rsidRPr="00B10547" w:rsidRDefault="002A1F6E" w:rsidP="002A1F6E">
            <w:pPr>
              <w:pStyle w:val="af1"/>
              <w:rPr>
                <w:rFonts w:ascii="PT Astra Serif" w:eastAsia="Times New Roman" w:hAnsi="PT Astra Serif" w:cs="Times New Roman"/>
                <w:lang w:eastAsia="ru-RU"/>
              </w:rPr>
            </w:pPr>
            <w:r w:rsidRPr="00B10547">
              <w:rPr>
                <w:rFonts w:ascii="PT Astra Serif" w:hAnsi="PT Astra Serif" w:cs="Times New Roman"/>
              </w:rPr>
              <w:t xml:space="preserve">Трубка </w:t>
            </w:r>
            <w:proofErr w:type="spellStart"/>
            <w:r w:rsidRPr="00B10547">
              <w:rPr>
                <w:rFonts w:ascii="PT Astra Serif" w:hAnsi="PT Astra Serif" w:cs="Times New Roman"/>
              </w:rPr>
              <w:t>термоусадочная</w:t>
            </w:r>
            <w:proofErr w:type="spellEnd"/>
            <w:r w:rsidRPr="00B10547">
              <w:rPr>
                <w:rFonts w:ascii="PT Astra Serif" w:hAnsi="PT Astra Serif" w:cs="Times New Roman"/>
              </w:rPr>
              <w:t xml:space="preserve"> ТУТ, 4/2 мм, черная, полиолефиновая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E211" w14:textId="76CE6497" w:rsidR="002A1F6E" w:rsidRPr="00B10547" w:rsidRDefault="002A1F6E" w:rsidP="002A1F6E">
            <w:pPr>
              <w:pStyle w:val="af1"/>
              <w:rPr>
                <w:rFonts w:ascii="PT Astra Serif" w:hAnsi="PT Astra Serif" w:cs="Times New Roman"/>
                <w:color w:val="000000"/>
              </w:rPr>
            </w:pPr>
            <w:r w:rsidRPr="00B10547">
              <w:rPr>
                <w:rFonts w:ascii="PT Astra Serif" w:hAnsi="PT Astra Serif" w:cs="Times New Roman"/>
              </w:rPr>
              <w:t xml:space="preserve">Температура усадки: от +90 °С до +110°С. Диаметр </w:t>
            </w:r>
            <w:proofErr w:type="spellStart"/>
            <w:r w:rsidRPr="00B10547">
              <w:rPr>
                <w:rFonts w:ascii="PT Astra Serif" w:hAnsi="PT Astra Serif" w:cs="Times New Roman"/>
              </w:rPr>
              <w:t>внутр</w:t>
            </w:r>
            <w:proofErr w:type="spellEnd"/>
            <w:r w:rsidRPr="00B10547">
              <w:rPr>
                <w:rFonts w:ascii="PT Astra Serif" w:hAnsi="PT Astra Serif" w:cs="Times New Roman"/>
              </w:rPr>
              <w:t xml:space="preserve">. до усадки, мм 4,0. Диаметр </w:t>
            </w:r>
            <w:proofErr w:type="spellStart"/>
            <w:r w:rsidRPr="00B10547">
              <w:rPr>
                <w:rFonts w:ascii="PT Astra Serif" w:hAnsi="PT Astra Serif" w:cs="Times New Roman"/>
              </w:rPr>
              <w:t>внутр</w:t>
            </w:r>
            <w:proofErr w:type="spellEnd"/>
            <w:r w:rsidRPr="00B10547">
              <w:rPr>
                <w:rFonts w:ascii="PT Astra Serif" w:hAnsi="PT Astra Serif" w:cs="Times New Roman"/>
              </w:rPr>
              <w:t>. после усадки, мм - 2,0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5ABFF" w14:textId="00126227" w:rsidR="002A1F6E" w:rsidRPr="00B10547" w:rsidRDefault="002A1F6E" w:rsidP="002A1F6E">
            <w:pPr>
              <w:pStyle w:val="af1"/>
              <w:rPr>
                <w:rFonts w:ascii="PT Astra Serif" w:eastAsia="Times New Roman" w:hAnsi="PT Astra Serif" w:cs="Times New Roman"/>
                <w:lang w:eastAsia="ru-RU"/>
              </w:rPr>
            </w:pPr>
            <w:r w:rsidRPr="00B10547">
              <w:rPr>
                <w:rFonts w:ascii="PT Astra Serif" w:hAnsi="PT Astra Serif" w:cs="Times New Roman"/>
              </w:rPr>
              <w:t>м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4504B" w14:textId="3D0FC4B4" w:rsidR="002A1F6E" w:rsidRPr="00B10547" w:rsidRDefault="002A1F6E" w:rsidP="002A1F6E">
            <w:pPr>
              <w:pStyle w:val="af1"/>
              <w:rPr>
                <w:rFonts w:ascii="PT Astra Serif" w:eastAsia="Times New Roman" w:hAnsi="PT Astra Serif" w:cs="Times New Roman"/>
                <w:lang w:eastAsia="ru-RU"/>
              </w:rPr>
            </w:pPr>
            <w:r w:rsidRPr="00B10547">
              <w:rPr>
                <w:rFonts w:ascii="PT Astra Serif" w:hAnsi="PT Astra Serif" w:cs="Times New Roman"/>
              </w:rPr>
              <w:t>27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9346C" w14:textId="346CC32A" w:rsidR="002A1F6E" w:rsidRPr="00B10547" w:rsidRDefault="002A1F6E" w:rsidP="002A1F6E">
            <w:pPr>
              <w:pStyle w:val="af1"/>
              <w:rPr>
                <w:rFonts w:ascii="PT Astra Serif" w:eastAsia="Times New Roman" w:hAnsi="PT Astra Serif" w:cs="Times New Roman"/>
                <w:lang w:eastAsia="ru-RU"/>
              </w:rPr>
            </w:pPr>
            <w:r w:rsidRPr="00B10547">
              <w:rPr>
                <w:rFonts w:ascii="PT Astra Serif" w:hAnsi="PT Astra Serif" w:cs="Times New Roman"/>
              </w:rPr>
              <w:t>25,00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CF1A5" w14:textId="416FB00C" w:rsidR="002A1F6E" w:rsidRPr="001D42C0" w:rsidRDefault="002A1F6E" w:rsidP="002A1F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DF1BAF" w14:textId="77777777" w:rsidR="002A1F6E" w:rsidRPr="001D42C0" w:rsidRDefault="002A1F6E" w:rsidP="002A1F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</w:pPr>
          </w:p>
        </w:tc>
      </w:tr>
      <w:tr w:rsidR="002A1F6E" w:rsidRPr="001D42C0" w14:paraId="7D566668" w14:textId="77777777" w:rsidTr="002A1F6E">
        <w:trPr>
          <w:trHeight w:val="43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BCD157" w14:textId="77777777" w:rsidR="002A1F6E" w:rsidRPr="001D42C0" w:rsidRDefault="002A1F6E" w:rsidP="002A1F6E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7D1B9" w14:textId="033D43FE" w:rsidR="002A1F6E" w:rsidRPr="00B10547" w:rsidRDefault="002A1F6E" w:rsidP="002A1F6E">
            <w:pPr>
              <w:pStyle w:val="af1"/>
              <w:rPr>
                <w:rFonts w:ascii="PT Astra Serif" w:eastAsia="Times New Roman" w:hAnsi="PT Astra Serif" w:cs="Times New Roman"/>
                <w:lang w:eastAsia="ru-RU"/>
              </w:rPr>
            </w:pPr>
            <w:r w:rsidRPr="00B10547">
              <w:rPr>
                <w:rFonts w:ascii="PT Astra Serif" w:hAnsi="PT Astra Serif" w:cs="Times New Roman"/>
              </w:rPr>
              <w:t>Трубка-бирка (этикетка) TMS-SCE-3/32-2.0-9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32B0" w14:textId="60661D5F" w:rsidR="002A1F6E" w:rsidRPr="00B10547" w:rsidRDefault="002A1F6E" w:rsidP="002A1F6E">
            <w:pPr>
              <w:pStyle w:val="af1"/>
              <w:rPr>
                <w:rFonts w:ascii="PT Astra Serif" w:hAnsi="PT Astra Serif" w:cs="Times New Roman"/>
                <w:color w:val="000000"/>
              </w:rPr>
            </w:pPr>
            <w:proofErr w:type="spellStart"/>
            <w:r w:rsidRPr="00B10547">
              <w:rPr>
                <w:rFonts w:ascii="PT Astra Serif" w:hAnsi="PT Astra Serif" w:cs="Times New Roman"/>
              </w:rPr>
              <w:t>Tyco</w:t>
            </w:r>
            <w:proofErr w:type="spellEnd"/>
            <w:r w:rsidRPr="00B10547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B10547">
              <w:rPr>
                <w:rFonts w:ascii="PT Astra Serif" w:hAnsi="PT Astra Serif" w:cs="Times New Roman"/>
              </w:rPr>
              <w:t>Electronics</w:t>
            </w:r>
            <w:proofErr w:type="spellEnd"/>
            <w:r w:rsidRPr="00B10547">
              <w:rPr>
                <w:rFonts w:ascii="PT Astra Serif" w:hAnsi="PT Astra Serif" w:cs="Times New Roman"/>
              </w:rPr>
              <w:t xml:space="preserve"> или аналог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554E2" w14:textId="6EE5ACC7" w:rsidR="002A1F6E" w:rsidRPr="00B10547" w:rsidRDefault="002A1F6E" w:rsidP="002A1F6E">
            <w:pPr>
              <w:pStyle w:val="af1"/>
              <w:rPr>
                <w:rFonts w:ascii="PT Astra Serif" w:eastAsia="Times New Roman" w:hAnsi="PT Astra Serif" w:cs="Times New Roman"/>
                <w:lang w:eastAsia="ru-RU"/>
              </w:rPr>
            </w:pPr>
            <w:r w:rsidRPr="00B10547">
              <w:rPr>
                <w:rFonts w:ascii="PT Astra Serif" w:hAnsi="PT Astra Serif" w:cs="Times New Roman"/>
              </w:rPr>
              <w:t>Шт.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66886" w14:textId="3A638251" w:rsidR="002A1F6E" w:rsidRPr="00B10547" w:rsidRDefault="002A1F6E" w:rsidP="002A1F6E">
            <w:pPr>
              <w:pStyle w:val="af1"/>
              <w:rPr>
                <w:rFonts w:ascii="PT Astra Serif" w:eastAsia="Times New Roman" w:hAnsi="PT Astra Serif" w:cs="Times New Roman"/>
                <w:lang w:eastAsia="ru-RU"/>
              </w:rPr>
            </w:pPr>
            <w:r w:rsidRPr="00B10547">
              <w:rPr>
                <w:rFonts w:ascii="PT Astra Serif" w:hAnsi="PT Astra Serif" w:cs="Times New Roman"/>
              </w:rPr>
              <w:t>180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4B16D" w14:textId="7392375E" w:rsidR="002A1F6E" w:rsidRPr="00B10547" w:rsidRDefault="002A1F6E" w:rsidP="002A1F6E">
            <w:pPr>
              <w:pStyle w:val="af1"/>
              <w:rPr>
                <w:rFonts w:ascii="PT Astra Serif" w:eastAsia="Times New Roman" w:hAnsi="PT Astra Serif" w:cs="Times New Roman"/>
                <w:lang w:eastAsia="ru-RU"/>
              </w:rPr>
            </w:pPr>
            <w:r w:rsidRPr="00B10547">
              <w:rPr>
                <w:rFonts w:ascii="PT Astra Serif" w:hAnsi="PT Astra Serif" w:cs="Times New Roman"/>
              </w:rPr>
              <w:t>152,20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766C9" w14:textId="74C186C3" w:rsidR="002A1F6E" w:rsidRPr="001D42C0" w:rsidRDefault="002A1F6E" w:rsidP="002A1F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6EEBBD" w14:textId="77777777" w:rsidR="002A1F6E" w:rsidRPr="001D42C0" w:rsidRDefault="002A1F6E" w:rsidP="002A1F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</w:pPr>
          </w:p>
        </w:tc>
      </w:tr>
      <w:tr w:rsidR="002A1F6E" w:rsidRPr="001D42C0" w14:paraId="787454A1" w14:textId="77777777" w:rsidTr="00B7782E">
        <w:trPr>
          <w:trHeight w:val="28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A39F2F" w14:textId="77777777" w:rsidR="002A1F6E" w:rsidRPr="001D42C0" w:rsidRDefault="002A1F6E" w:rsidP="002A1F6E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ED491" w14:textId="134FDB4E" w:rsidR="002A1F6E" w:rsidRPr="00B10547" w:rsidRDefault="002A1F6E" w:rsidP="00B10547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B10547">
              <w:rPr>
                <w:rFonts w:ascii="PT Astra Serif" w:hAnsi="PT Astra Serif" w:cs="Times New Roman"/>
              </w:rPr>
              <w:t>Припой с канифолью</w:t>
            </w:r>
            <w:r w:rsidR="00B10547" w:rsidRPr="00B10547">
              <w:rPr>
                <w:rFonts w:ascii="PT Astra Serif" w:hAnsi="PT Astra Serif" w:cs="Times New Roman"/>
              </w:rPr>
              <w:t xml:space="preserve"> </w:t>
            </w:r>
            <w:r w:rsidRPr="00B10547">
              <w:rPr>
                <w:rFonts w:ascii="PT Astra Serif" w:hAnsi="PT Astra Serif" w:cs="Times New Roman"/>
              </w:rPr>
              <w:t>ПОС-60</w:t>
            </w:r>
            <w:r w:rsidR="00B10547" w:rsidRPr="00B10547">
              <w:rPr>
                <w:rFonts w:ascii="PT Astra Serif" w:hAnsi="PT Astra Serif" w:cs="Times New Roman"/>
              </w:rPr>
              <w:t xml:space="preserve"> </w:t>
            </w:r>
            <w:r w:rsidRPr="00B10547">
              <w:rPr>
                <w:rFonts w:ascii="PT Astra Serif" w:hAnsi="PT Astra Serif" w:cs="Times New Roman"/>
              </w:rPr>
              <w:t xml:space="preserve">100гр 1.0мм (09-3203) </w:t>
            </w:r>
            <w:proofErr w:type="spellStart"/>
            <w:r w:rsidRPr="00B10547">
              <w:rPr>
                <w:rFonts w:ascii="PT Astra Serif" w:hAnsi="PT Astra Serif" w:cs="Times New Roman"/>
              </w:rPr>
              <w:t>Rexant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11FF" w14:textId="02241B11" w:rsidR="002A1F6E" w:rsidRPr="00B10547" w:rsidRDefault="002A1F6E" w:rsidP="002A1F6E">
            <w:pPr>
              <w:pStyle w:val="af1"/>
              <w:rPr>
                <w:rFonts w:ascii="PT Astra Serif" w:hAnsi="PT Astra Serif" w:cs="Times New Roman"/>
                <w:color w:val="000000"/>
              </w:rPr>
            </w:pPr>
            <w:r w:rsidRPr="00B10547">
              <w:rPr>
                <w:rFonts w:ascii="PT Astra Serif" w:hAnsi="PT Astra Serif" w:cs="Times New Roman"/>
              </w:rPr>
              <w:t>ОСТ 4Г 0.033.200. Фасовка катушка 100гр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DC0AC" w14:textId="59150D7B" w:rsidR="002A1F6E" w:rsidRPr="00B10547" w:rsidRDefault="002A1F6E" w:rsidP="002A1F6E">
            <w:pPr>
              <w:pStyle w:val="af1"/>
              <w:rPr>
                <w:rFonts w:ascii="PT Astra Serif" w:eastAsia="Times New Roman" w:hAnsi="PT Astra Serif" w:cs="Times New Roman"/>
                <w:lang w:eastAsia="ru-RU"/>
              </w:rPr>
            </w:pPr>
            <w:r w:rsidRPr="00B10547">
              <w:rPr>
                <w:rFonts w:ascii="PT Astra Serif" w:hAnsi="PT Astra Serif" w:cs="Times New Roman"/>
              </w:rPr>
              <w:t>Шт.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58C62" w14:textId="48F2477D" w:rsidR="002A1F6E" w:rsidRPr="00B10547" w:rsidRDefault="002A1F6E" w:rsidP="002A1F6E">
            <w:pPr>
              <w:pStyle w:val="af1"/>
              <w:rPr>
                <w:rFonts w:ascii="PT Astra Serif" w:eastAsia="Times New Roman" w:hAnsi="PT Astra Serif" w:cs="Times New Roman"/>
                <w:lang w:eastAsia="ru-RU"/>
              </w:rPr>
            </w:pPr>
            <w:r w:rsidRPr="00B10547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755DB" w14:textId="45C4ECBB" w:rsidR="002A1F6E" w:rsidRPr="00B10547" w:rsidRDefault="002A1F6E" w:rsidP="002A1F6E">
            <w:pPr>
              <w:pStyle w:val="af1"/>
              <w:rPr>
                <w:rFonts w:ascii="PT Astra Serif" w:eastAsia="Times New Roman" w:hAnsi="PT Astra Serif" w:cs="Times New Roman"/>
                <w:lang w:eastAsia="ru-RU"/>
              </w:rPr>
            </w:pPr>
            <w:r w:rsidRPr="00B10547">
              <w:rPr>
                <w:rFonts w:ascii="PT Astra Serif" w:hAnsi="PT Astra Serif" w:cs="Times New Roman"/>
              </w:rPr>
              <w:t>1150,00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58CA0" w14:textId="3F5BCED7" w:rsidR="002A1F6E" w:rsidRPr="001D42C0" w:rsidRDefault="002A1F6E" w:rsidP="002A1F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609657" w14:textId="77777777" w:rsidR="002A1F6E" w:rsidRPr="001D42C0" w:rsidRDefault="002A1F6E" w:rsidP="002A1F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</w:pPr>
          </w:p>
        </w:tc>
      </w:tr>
      <w:tr w:rsidR="002A1F6E" w:rsidRPr="001D42C0" w14:paraId="520C93FC" w14:textId="77777777" w:rsidTr="002A1F6E">
        <w:trPr>
          <w:trHeight w:val="32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09F018" w14:textId="77777777" w:rsidR="002A1F6E" w:rsidRPr="001D42C0" w:rsidRDefault="002A1F6E" w:rsidP="002A1F6E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CBF8E" w14:textId="57FB9059" w:rsidR="002A1F6E" w:rsidRPr="00B10547" w:rsidRDefault="002A1F6E" w:rsidP="00B10547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B10547">
              <w:rPr>
                <w:rFonts w:ascii="PT Astra Serif" w:hAnsi="PT Astra Serif" w:cs="Times New Roman"/>
              </w:rPr>
              <w:t xml:space="preserve">Флюс для пайки СКФ </w:t>
            </w:r>
            <w:proofErr w:type="spellStart"/>
            <w:r w:rsidRPr="00B10547">
              <w:rPr>
                <w:rFonts w:ascii="PT Astra Serif" w:hAnsi="PT Astra Serif" w:cs="Times New Roman"/>
              </w:rPr>
              <w:t>спиртоканифольный</w:t>
            </w:r>
            <w:proofErr w:type="spellEnd"/>
            <w:r w:rsidRPr="00B10547">
              <w:rPr>
                <w:rFonts w:ascii="PT Astra Serif" w:hAnsi="PT Astra Serif" w:cs="Times New Roman"/>
              </w:rPr>
              <w:t xml:space="preserve"> 30мл 09-3640</w:t>
            </w:r>
            <w:r w:rsidR="00B10547" w:rsidRPr="00B10547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B10547">
              <w:rPr>
                <w:rFonts w:ascii="PT Astra Serif" w:hAnsi="PT Astra Serif" w:cs="Times New Roman"/>
              </w:rPr>
              <w:t>Rexant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ADF8" w14:textId="47934627" w:rsidR="002A1F6E" w:rsidRPr="00B10547" w:rsidRDefault="002A1F6E" w:rsidP="002A1F6E">
            <w:pPr>
              <w:pStyle w:val="af1"/>
              <w:rPr>
                <w:rFonts w:ascii="PT Astra Serif" w:hAnsi="PT Astra Serif" w:cs="Times New Roman"/>
                <w:color w:val="000000"/>
              </w:rPr>
            </w:pPr>
            <w:r w:rsidRPr="00B10547">
              <w:rPr>
                <w:rFonts w:ascii="PT Astra Serif" w:hAnsi="PT Astra Serif" w:cs="Times New Roman"/>
              </w:rPr>
              <w:t>ОСТ 4Г 0.033.200 Флакон 30 мл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D8792" w14:textId="457E690E" w:rsidR="002A1F6E" w:rsidRPr="00B10547" w:rsidRDefault="002A1F6E" w:rsidP="002A1F6E">
            <w:pPr>
              <w:pStyle w:val="af1"/>
              <w:rPr>
                <w:rFonts w:ascii="PT Astra Serif" w:eastAsia="Times New Roman" w:hAnsi="PT Astra Serif" w:cs="Times New Roman"/>
                <w:lang w:eastAsia="ru-RU"/>
              </w:rPr>
            </w:pPr>
            <w:r w:rsidRPr="00B10547">
              <w:rPr>
                <w:rFonts w:ascii="PT Astra Serif" w:hAnsi="PT Astra Serif" w:cs="Times New Roman"/>
              </w:rPr>
              <w:t>Шт.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6D5D7" w14:textId="602209DB" w:rsidR="002A1F6E" w:rsidRPr="00B10547" w:rsidRDefault="002A1F6E" w:rsidP="002A1F6E">
            <w:pPr>
              <w:pStyle w:val="af1"/>
              <w:rPr>
                <w:rFonts w:ascii="PT Astra Serif" w:eastAsia="Times New Roman" w:hAnsi="PT Astra Serif" w:cs="Times New Roman"/>
                <w:lang w:eastAsia="ru-RU"/>
              </w:rPr>
            </w:pPr>
            <w:r w:rsidRPr="00B10547">
              <w:rPr>
                <w:rFonts w:ascii="PT Astra Serif" w:hAnsi="PT Astra Serif" w:cs="Times New Roman"/>
                <w:lang w:val="en-US"/>
              </w:rPr>
              <w:t>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65EDD" w14:textId="193613E5" w:rsidR="002A1F6E" w:rsidRPr="00B10547" w:rsidRDefault="002A1F6E" w:rsidP="002A1F6E">
            <w:pPr>
              <w:pStyle w:val="af1"/>
              <w:rPr>
                <w:rFonts w:ascii="PT Astra Serif" w:eastAsia="Times New Roman" w:hAnsi="PT Astra Serif" w:cs="Times New Roman"/>
                <w:lang w:eastAsia="ru-RU"/>
              </w:rPr>
            </w:pPr>
            <w:r w:rsidRPr="00B10547">
              <w:rPr>
                <w:rFonts w:ascii="PT Astra Serif" w:hAnsi="PT Astra Serif" w:cs="Times New Roman"/>
              </w:rPr>
              <w:t>95,00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22240" w14:textId="401AEC71" w:rsidR="002A1F6E" w:rsidRPr="001D42C0" w:rsidRDefault="002A1F6E" w:rsidP="002A1F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789C2E" w14:textId="77777777" w:rsidR="002A1F6E" w:rsidRPr="001D42C0" w:rsidRDefault="002A1F6E" w:rsidP="002A1F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</w:pPr>
          </w:p>
        </w:tc>
      </w:tr>
      <w:tr w:rsidR="002A1F6E" w:rsidRPr="001D42C0" w14:paraId="7384BFAF" w14:textId="77777777" w:rsidTr="002A1F6E">
        <w:trPr>
          <w:trHeight w:val="43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F534B9" w14:textId="77777777" w:rsidR="002A1F6E" w:rsidRPr="001D42C0" w:rsidRDefault="002A1F6E" w:rsidP="002A1F6E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46789" w14:textId="612600C8" w:rsidR="002A1F6E" w:rsidRPr="00B10547" w:rsidRDefault="002A1F6E" w:rsidP="002A1F6E">
            <w:pPr>
              <w:pStyle w:val="af1"/>
              <w:rPr>
                <w:rFonts w:ascii="PT Astra Serif" w:eastAsia="Times New Roman" w:hAnsi="PT Astra Serif" w:cs="Times New Roman"/>
                <w:lang w:eastAsia="ru-RU"/>
              </w:rPr>
            </w:pPr>
            <w:r w:rsidRPr="00B10547">
              <w:rPr>
                <w:rFonts w:ascii="PT Astra Serif" w:hAnsi="PT Astra Serif" w:cs="Times New Roman"/>
              </w:rPr>
              <w:t xml:space="preserve">Канифоль сосновая 20 гр. класс "А"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4E4B" w14:textId="09F8E17C" w:rsidR="002A1F6E" w:rsidRPr="00B10547" w:rsidRDefault="002A1F6E" w:rsidP="002A1F6E">
            <w:pPr>
              <w:pStyle w:val="af1"/>
              <w:rPr>
                <w:rFonts w:ascii="PT Astra Serif" w:hAnsi="PT Astra Serif" w:cs="Times New Roman"/>
                <w:color w:val="000000"/>
              </w:rPr>
            </w:pPr>
            <w:r w:rsidRPr="00B10547">
              <w:rPr>
                <w:rFonts w:ascii="PT Astra Serif" w:hAnsi="PT Astra Serif" w:cs="Times New Roman"/>
              </w:rPr>
              <w:t>Канифоль сосновая марки "А" в банке (20г) ГОСТ 19113-84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4D3CD" w14:textId="5CD87390" w:rsidR="002A1F6E" w:rsidRPr="00B10547" w:rsidRDefault="002A1F6E" w:rsidP="002A1F6E">
            <w:pPr>
              <w:pStyle w:val="af1"/>
              <w:rPr>
                <w:rFonts w:ascii="PT Astra Serif" w:eastAsia="Times New Roman" w:hAnsi="PT Astra Serif" w:cs="Times New Roman"/>
                <w:lang w:eastAsia="ru-RU"/>
              </w:rPr>
            </w:pPr>
            <w:r w:rsidRPr="00B10547">
              <w:rPr>
                <w:rFonts w:ascii="PT Astra Serif" w:hAnsi="PT Astra Serif" w:cs="Times New Roman"/>
              </w:rPr>
              <w:t>Шт.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E4202" w14:textId="16D83BC5" w:rsidR="002A1F6E" w:rsidRPr="00B10547" w:rsidRDefault="002A1F6E" w:rsidP="002A1F6E">
            <w:pPr>
              <w:pStyle w:val="af1"/>
              <w:rPr>
                <w:rFonts w:ascii="PT Astra Serif" w:eastAsia="Times New Roman" w:hAnsi="PT Astra Serif" w:cs="Times New Roman"/>
                <w:lang w:eastAsia="ru-RU"/>
              </w:rPr>
            </w:pPr>
            <w:r w:rsidRPr="00B10547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6F4BB" w14:textId="558F86E9" w:rsidR="002A1F6E" w:rsidRPr="00B10547" w:rsidRDefault="002A1F6E" w:rsidP="002A1F6E">
            <w:pPr>
              <w:pStyle w:val="af1"/>
              <w:rPr>
                <w:rFonts w:ascii="PT Astra Serif" w:eastAsia="Times New Roman" w:hAnsi="PT Astra Serif" w:cs="Times New Roman"/>
                <w:lang w:eastAsia="ru-RU"/>
              </w:rPr>
            </w:pPr>
            <w:r w:rsidRPr="00B10547">
              <w:rPr>
                <w:rFonts w:ascii="PT Astra Serif" w:hAnsi="PT Astra Serif" w:cs="Times New Roman"/>
              </w:rPr>
              <w:t>105,00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79801" w14:textId="63ED78D3" w:rsidR="002A1F6E" w:rsidRPr="001D42C0" w:rsidRDefault="002A1F6E" w:rsidP="002A1F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DF31C3" w14:textId="77777777" w:rsidR="002A1F6E" w:rsidRPr="001D42C0" w:rsidRDefault="002A1F6E" w:rsidP="002A1F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</w:pPr>
          </w:p>
        </w:tc>
      </w:tr>
      <w:tr w:rsidR="002A1F6E" w:rsidRPr="001D42C0" w14:paraId="7DD761A3" w14:textId="77777777" w:rsidTr="002A1F6E">
        <w:trPr>
          <w:trHeight w:val="535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72254D" w14:textId="77777777" w:rsidR="002A1F6E" w:rsidRPr="001D42C0" w:rsidRDefault="002A1F6E" w:rsidP="002A1F6E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DC66C" w14:textId="6D87BBBD" w:rsidR="002A1F6E" w:rsidRPr="00B10547" w:rsidRDefault="002A1F6E" w:rsidP="00B10547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B10547">
              <w:rPr>
                <w:rFonts w:ascii="PT Astra Serif" w:hAnsi="PT Astra Serif" w:cs="Times New Roman"/>
              </w:rPr>
              <w:t xml:space="preserve">Кисть художественная Комус Арт синтетика жесткая, </w:t>
            </w:r>
            <w:proofErr w:type="spellStart"/>
            <w:r w:rsidRPr="00B10547">
              <w:rPr>
                <w:rFonts w:ascii="PT Astra Serif" w:hAnsi="PT Astra Serif" w:cs="Times New Roman"/>
              </w:rPr>
              <w:t>плоск</w:t>
            </w:r>
            <w:proofErr w:type="spellEnd"/>
            <w:r w:rsidRPr="00B10547">
              <w:rPr>
                <w:rFonts w:ascii="PT Astra Serif" w:hAnsi="PT Astra Serif" w:cs="Times New Roman"/>
              </w:rPr>
              <w:t>., №6,</w:t>
            </w:r>
            <w:r w:rsidR="00B10547" w:rsidRPr="00B10547">
              <w:rPr>
                <w:rFonts w:ascii="PT Astra Serif" w:hAnsi="PT Astra Serif" w:cs="Times New Roman"/>
              </w:rPr>
              <w:t xml:space="preserve"> </w:t>
            </w:r>
            <w:r w:rsidRPr="00B10547">
              <w:rPr>
                <w:rFonts w:ascii="PT Astra Serif" w:hAnsi="PT Astra Serif" w:cs="Times New Roman"/>
              </w:rPr>
              <w:t>длинная ручка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46C3" w14:textId="0631832F" w:rsidR="002A1F6E" w:rsidRPr="00B10547" w:rsidRDefault="002A1F6E" w:rsidP="002A1F6E">
            <w:pPr>
              <w:pStyle w:val="af1"/>
              <w:rPr>
                <w:rFonts w:ascii="PT Astra Serif" w:hAnsi="PT Astra Serif" w:cs="Times New Roman"/>
                <w:color w:val="000000"/>
              </w:rPr>
            </w:pPr>
            <w:r w:rsidRPr="00B10547">
              <w:rPr>
                <w:rFonts w:ascii="PT Astra Serif" w:hAnsi="PT Astra Serif" w:cs="Times New Roman"/>
              </w:rPr>
              <w:t>синтетика жесткая, плоская., №6, длинная ручка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21A12" w14:textId="30359BED" w:rsidR="002A1F6E" w:rsidRPr="00B10547" w:rsidRDefault="002A1F6E" w:rsidP="002A1F6E">
            <w:pPr>
              <w:pStyle w:val="af1"/>
              <w:rPr>
                <w:rFonts w:ascii="PT Astra Serif" w:eastAsia="Times New Roman" w:hAnsi="PT Astra Serif" w:cs="Times New Roman"/>
                <w:lang w:eastAsia="ru-RU"/>
              </w:rPr>
            </w:pPr>
            <w:r w:rsidRPr="00B10547">
              <w:rPr>
                <w:rFonts w:ascii="PT Astra Serif" w:hAnsi="PT Astra Serif" w:cs="Times New Roman"/>
              </w:rPr>
              <w:t>Шт.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EC954" w14:textId="39982192" w:rsidR="002A1F6E" w:rsidRPr="00B10547" w:rsidRDefault="002A1F6E" w:rsidP="002A1F6E">
            <w:pPr>
              <w:pStyle w:val="af1"/>
              <w:rPr>
                <w:rFonts w:ascii="PT Astra Serif" w:eastAsia="Times New Roman" w:hAnsi="PT Astra Serif" w:cs="Times New Roman"/>
                <w:lang w:eastAsia="ru-RU"/>
              </w:rPr>
            </w:pPr>
            <w:r w:rsidRPr="00B10547">
              <w:rPr>
                <w:rFonts w:ascii="PT Astra Serif" w:hAnsi="PT Astra Serif" w:cs="Times New Roman"/>
              </w:rPr>
              <w:t>25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E7C7A" w14:textId="45458F46" w:rsidR="002A1F6E" w:rsidRPr="00B10547" w:rsidRDefault="002A1F6E" w:rsidP="002A1F6E">
            <w:pPr>
              <w:pStyle w:val="af1"/>
              <w:rPr>
                <w:rFonts w:ascii="PT Astra Serif" w:eastAsia="Times New Roman" w:hAnsi="PT Astra Serif" w:cs="Times New Roman"/>
                <w:lang w:eastAsia="ru-RU"/>
              </w:rPr>
            </w:pPr>
            <w:r w:rsidRPr="00B10547">
              <w:rPr>
                <w:rFonts w:ascii="PT Astra Serif" w:hAnsi="PT Astra Serif" w:cs="Times New Roman"/>
              </w:rPr>
              <w:t>310,00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A0971" w14:textId="28412553" w:rsidR="002A1F6E" w:rsidRPr="001D42C0" w:rsidRDefault="002A1F6E" w:rsidP="002A1F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B92BEF" w14:textId="77777777" w:rsidR="002A1F6E" w:rsidRPr="001D42C0" w:rsidRDefault="002A1F6E" w:rsidP="002A1F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</w:pPr>
          </w:p>
        </w:tc>
      </w:tr>
      <w:tr w:rsidR="002A1F6E" w:rsidRPr="001D42C0" w14:paraId="26371C2B" w14:textId="77777777" w:rsidTr="002A1F6E">
        <w:trPr>
          <w:trHeight w:val="60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C27E6C" w14:textId="77777777" w:rsidR="002A1F6E" w:rsidRPr="001D42C0" w:rsidRDefault="002A1F6E" w:rsidP="002A1F6E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8E28E" w14:textId="085AC56A" w:rsidR="002A1F6E" w:rsidRPr="00B10547" w:rsidRDefault="002A1F6E" w:rsidP="002A1F6E">
            <w:pPr>
              <w:pStyle w:val="af1"/>
              <w:rPr>
                <w:rFonts w:ascii="PT Astra Serif" w:eastAsia="Times New Roman" w:hAnsi="PT Astra Serif" w:cs="Times New Roman"/>
                <w:lang w:eastAsia="ru-RU"/>
              </w:rPr>
            </w:pPr>
            <w:r w:rsidRPr="00B10547">
              <w:rPr>
                <w:rFonts w:ascii="PT Astra Serif" w:hAnsi="PT Astra Serif" w:cs="Times New Roman"/>
              </w:rPr>
              <w:t xml:space="preserve">Маркер 0,75 мм аэрокосмический, черный E-8404 </w:t>
            </w:r>
            <w:proofErr w:type="spellStart"/>
            <w:r w:rsidRPr="00B10547">
              <w:rPr>
                <w:rFonts w:ascii="PT Astra Serif" w:hAnsi="PT Astra Serif" w:cs="Times New Roman"/>
              </w:rPr>
              <w:t>Edding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15F8" w14:textId="1D542556" w:rsidR="002A1F6E" w:rsidRPr="00B10547" w:rsidRDefault="002A1F6E" w:rsidP="002A1F6E">
            <w:pPr>
              <w:pStyle w:val="af1"/>
              <w:rPr>
                <w:rFonts w:ascii="PT Astra Serif" w:hAnsi="PT Astra Serif" w:cs="Times New Roman"/>
                <w:color w:val="000000"/>
              </w:rPr>
            </w:pPr>
            <w:r w:rsidRPr="00B10547">
              <w:rPr>
                <w:rFonts w:ascii="PT Astra Serif" w:hAnsi="PT Astra Serif" w:cs="Times New Roman"/>
              </w:rPr>
              <w:t>Водостойкий. Максимальная толщина линии, мм не более 0.75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83C07" w14:textId="58BD49F6" w:rsidR="002A1F6E" w:rsidRPr="00B10547" w:rsidRDefault="002A1F6E" w:rsidP="002A1F6E">
            <w:pPr>
              <w:pStyle w:val="af1"/>
              <w:rPr>
                <w:rFonts w:ascii="PT Astra Serif" w:eastAsia="Times New Roman" w:hAnsi="PT Astra Serif" w:cs="Times New Roman"/>
                <w:lang w:eastAsia="ru-RU"/>
              </w:rPr>
            </w:pPr>
            <w:r w:rsidRPr="00B10547">
              <w:rPr>
                <w:rFonts w:ascii="PT Astra Serif" w:hAnsi="PT Astra Serif" w:cs="Times New Roman"/>
              </w:rPr>
              <w:t>Шт.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3953C" w14:textId="41CB782A" w:rsidR="002A1F6E" w:rsidRPr="00B10547" w:rsidRDefault="002A1F6E" w:rsidP="002A1F6E">
            <w:pPr>
              <w:pStyle w:val="af1"/>
              <w:rPr>
                <w:rFonts w:ascii="PT Astra Serif" w:eastAsia="Times New Roman" w:hAnsi="PT Astra Serif" w:cs="Times New Roman"/>
                <w:lang w:eastAsia="ru-RU"/>
              </w:rPr>
            </w:pPr>
            <w:r w:rsidRPr="00B10547">
              <w:rPr>
                <w:rFonts w:ascii="PT Astra Serif" w:hAnsi="PT Astra Serif" w:cs="Times New Roman"/>
              </w:rPr>
              <w:t>25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0FD96" w14:textId="315AB411" w:rsidR="002A1F6E" w:rsidRPr="00B10547" w:rsidRDefault="002A1F6E" w:rsidP="002A1F6E">
            <w:pPr>
              <w:pStyle w:val="af1"/>
              <w:rPr>
                <w:rFonts w:ascii="PT Astra Serif" w:eastAsia="Times New Roman" w:hAnsi="PT Astra Serif" w:cs="Times New Roman"/>
                <w:lang w:eastAsia="ru-RU"/>
              </w:rPr>
            </w:pPr>
            <w:r w:rsidRPr="00B10547">
              <w:rPr>
                <w:rFonts w:ascii="PT Astra Serif" w:hAnsi="PT Astra Serif" w:cs="Times New Roman"/>
              </w:rPr>
              <w:t>645,00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D0E5A" w14:textId="66419F7E" w:rsidR="002A1F6E" w:rsidRPr="001D42C0" w:rsidRDefault="002A1F6E" w:rsidP="002A1F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AC68A4" w14:textId="77777777" w:rsidR="002A1F6E" w:rsidRPr="001D42C0" w:rsidRDefault="002A1F6E" w:rsidP="002A1F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</w:pPr>
          </w:p>
        </w:tc>
      </w:tr>
      <w:tr w:rsidR="002A1F6E" w:rsidRPr="001D42C0" w14:paraId="7AC169DF" w14:textId="77777777" w:rsidTr="002A1F6E">
        <w:trPr>
          <w:trHeight w:val="57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605760" w14:textId="77777777" w:rsidR="002A1F6E" w:rsidRPr="001D42C0" w:rsidRDefault="002A1F6E" w:rsidP="002A1F6E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4F41D" w14:textId="2871901A" w:rsidR="002A1F6E" w:rsidRPr="00B10547" w:rsidRDefault="002A1F6E" w:rsidP="002A1F6E">
            <w:pPr>
              <w:pStyle w:val="af1"/>
              <w:rPr>
                <w:rFonts w:ascii="PT Astra Serif" w:eastAsia="Times New Roman" w:hAnsi="PT Astra Serif" w:cs="Times New Roman"/>
                <w:lang w:eastAsia="ru-RU"/>
              </w:rPr>
            </w:pPr>
            <w:r w:rsidRPr="00B10547">
              <w:rPr>
                <w:rFonts w:ascii="PT Astra Serif" w:hAnsi="PT Astra Serif" w:cs="Times New Roman"/>
              </w:rPr>
              <w:t xml:space="preserve">Спирт </w:t>
            </w:r>
            <w:proofErr w:type="gramStart"/>
            <w:r w:rsidRPr="00B10547">
              <w:rPr>
                <w:rFonts w:ascii="PT Astra Serif" w:hAnsi="PT Astra Serif" w:cs="Times New Roman"/>
              </w:rPr>
              <w:t xml:space="preserve">изопропиловый  </w:t>
            </w:r>
            <w:proofErr w:type="spellStart"/>
            <w:r w:rsidRPr="00B10547">
              <w:rPr>
                <w:rFonts w:ascii="PT Astra Serif" w:hAnsi="PT Astra Serif" w:cs="Times New Roman"/>
              </w:rPr>
              <w:t>Арикон</w:t>
            </w:r>
            <w:proofErr w:type="spellEnd"/>
            <w:proofErr w:type="gramEnd"/>
            <w:r w:rsidRPr="00B10547">
              <w:rPr>
                <w:rFonts w:ascii="PT Astra Serif" w:hAnsi="PT Astra Serif" w:cs="Times New Roman"/>
              </w:rPr>
              <w:t xml:space="preserve"> бутылка ПЭТ 1 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3FDE" w14:textId="27B1F2BD" w:rsidR="002A1F6E" w:rsidRPr="00B10547" w:rsidRDefault="002A1F6E" w:rsidP="002A1F6E">
            <w:pPr>
              <w:pStyle w:val="af1"/>
              <w:rPr>
                <w:rFonts w:ascii="PT Astra Serif" w:hAnsi="PT Astra Serif" w:cs="Times New Roman"/>
                <w:color w:val="000000"/>
              </w:rPr>
            </w:pPr>
            <w:r w:rsidRPr="00B10547">
              <w:rPr>
                <w:rFonts w:ascii="PT Astra Serif" w:hAnsi="PT Astra Serif" w:cs="Times New Roman"/>
              </w:rPr>
              <w:t>ГОСТ 9805-84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5C849" w14:textId="53659E05" w:rsidR="002A1F6E" w:rsidRPr="00B10547" w:rsidRDefault="002A1F6E" w:rsidP="002A1F6E">
            <w:pPr>
              <w:pStyle w:val="af1"/>
              <w:rPr>
                <w:rFonts w:ascii="PT Astra Serif" w:eastAsia="Times New Roman" w:hAnsi="PT Astra Serif" w:cs="Times New Roman"/>
                <w:lang w:eastAsia="ru-RU"/>
              </w:rPr>
            </w:pPr>
            <w:r w:rsidRPr="00B10547">
              <w:rPr>
                <w:rFonts w:ascii="PT Astra Serif" w:hAnsi="PT Astra Serif" w:cs="Times New Roman"/>
              </w:rPr>
              <w:t xml:space="preserve">Шт.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18ADC" w14:textId="5A2C944F" w:rsidR="002A1F6E" w:rsidRPr="00B10547" w:rsidRDefault="002A1F6E" w:rsidP="002A1F6E">
            <w:pPr>
              <w:pStyle w:val="af1"/>
              <w:rPr>
                <w:rFonts w:ascii="PT Astra Serif" w:eastAsia="Times New Roman" w:hAnsi="PT Astra Serif" w:cs="Times New Roman"/>
                <w:lang w:eastAsia="ru-RU"/>
              </w:rPr>
            </w:pPr>
            <w:r w:rsidRPr="00B10547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8FAF4" w14:textId="412150EC" w:rsidR="002A1F6E" w:rsidRPr="00B10547" w:rsidRDefault="002A1F6E" w:rsidP="002A1F6E">
            <w:pPr>
              <w:pStyle w:val="af1"/>
              <w:rPr>
                <w:rFonts w:ascii="PT Astra Serif" w:eastAsia="Times New Roman" w:hAnsi="PT Astra Serif" w:cs="Times New Roman"/>
                <w:lang w:eastAsia="ru-RU"/>
              </w:rPr>
            </w:pPr>
            <w:r w:rsidRPr="00B10547">
              <w:rPr>
                <w:rFonts w:ascii="PT Astra Serif" w:hAnsi="PT Astra Serif" w:cs="Times New Roman"/>
              </w:rPr>
              <w:t>355,00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04519" w14:textId="7E908368" w:rsidR="002A1F6E" w:rsidRPr="001D42C0" w:rsidRDefault="002A1F6E" w:rsidP="002A1F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D79D7B" w14:textId="77777777" w:rsidR="002A1F6E" w:rsidRPr="001D42C0" w:rsidRDefault="002A1F6E" w:rsidP="002A1F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</w:pPr>
          </w:p>
        </w:tc>
      </w:tr>
      <w:tr w:rsidR="002A1F6E" w:rsidRPr="001D42C0" w14:paraId="4657F939" w14:textId="77777777" w:rsidTr="002A1F6E">
        <w:trPr>
          <w:trHeight w:val="30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22C0B7" w14:textId="77777777" w:rsidR="002A1F6E" w:rsidRPr="001D42C0" w:rsidRDefault="002A1F6E" w:rsidP="002A1F6E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81F0D" w14:textId="3C2DBDFD" w:rsidR="002A1F6E" w:rsidRPr="00B10547" w:rsidRDefault="002A1F6E" w:rsidP="002A1F6E">
            <w:pPr>
              <w:pStyle w:val="af1"/>
              <w:rPr>
                <w:rFonts w:ascii="PT Astra Serif" w:eastAsia="Times New Roman" w:hAnsi="PT Astra Serif" w:cs="Times New Roman"/>
                <w:lang w:eastAsia="ru-RU"/>
              </w:rPr>
            </w:pPr>
            <w:r w:rsidRPr="00B10547">
              <w:rPr>
                <w:rFonts w:ascii="PT Astra Serif" w:hAnsi="PT Astra Serif" w:cs="Times New Roman"/>
              </w:rPr>
              <w:t xml:space="preserve">Площадки монтажные </w:t>
            </w:r>
            <w:proofErr w:type="spellStart"/>
            <w:r w:rsidRPr="00B10547">
              <w:rPr>
                <w:rFonts w:ascii="PT Astra Serif" w:hAnsi="PT Astra Serif" w:cs="Times New Roman"/>
              </w:rPr>
              <w:t>самоклеющиеся</w:t>
            </w:r>
            <w:proofErr w:type="spellEnd"/>
            <w:r w:rsidRPr="00B10547">
              <w:rPr>
                <w:rFonts w:ascii="PT Astra Serif" w:hAnsi="PT Astra Serif" w:cs="Times New Roman"/>
              </w:rPr>
              <w:t xml:space="preserve"> ПМС 20*20 б уп.100шт 49444 FORTISFLEX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FFC0" w14:textId="41DE6063" w:rsidR="002A1F6E" w:rsidRPr="00B10547" w:rsidRDefault="002A1F6E" w:rsidP="002A1F6E">
            <w:pPr>
              <w:pStyle w:val="af1"/>
              <w:rPr>
                <w:rFonts w:ascii="PT Astra Serif" w:hAnsi="PT Astra Serif" w:cs="Times New Roman"/>
                <w:color w:val="000000"/>
              </w:rPr>
            </w:pPr>
            <w:r w:rsidRPr="00B10547">
              <w:rPr>
                <w:rFonts w:ascii="PT Astra Serif" w:hAnsi="PT Astra Serif" w:cs="Times New Roman"/>
              </w:rPr>
              <w:t>Размер 20х20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BDEC9" w14:textId="139F6FAB" w:rsidR="002A1F6E" w:rsidRPr="00B10547" w:rsidRDefault="002A1F6E" w:rsidP="002A1F6E">
            <w:pPr>
              <w:pStyle w:val="af1"/>
              <w:rPr>
                <w:rFonts w:ascii="PT Astra Serif" w:eastAsia="Times New Roman" w:hAnsi="PT Astra Serif" w:cs="Times New Roman"/>
                <w:lang w:eastAsia="ru-RU"/>
              </w:rPr>
            </w:pPr>
            <w:proofErr w:type="spellStart"/>
            <w:r w:rsidRPr="00B10547">
              <w:rPr>
                <w:rFonts w:ascii="PT Astra Serif" w:hAnsi="PT Astra Serif" w:cs="Times New Roman"/>
              </w:rPr>
              <w:t>Уп</w:t>
            </w:r>
            <w:proofErr w:type="spellEnd"/>
            <w:r w:rsidRPr="00B10547">
              <w:rPr>
                <w:rFonts w:ascii="PT Astra Serif" w:hAnsi="PT Astra Serif" w:cs="Times New Roman"/>
              </w:rPr>
              <w:t>.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E8D2C" w14:textId="17018791" w:rsidR="002A1F6E" w:rsidRPr="00B10547" w:rsidRDefault="002A1F6E" w:rsidP="002A1F6E">
            <w:pPr>
              <w:pStyle w:val="af1"/>
              <w:rPr>
                <w:rFonts w:ascii="PT Astra Serif" w:eastAsia="Times New Roman" w:hAnsi="PT Astra Serif" w:cs="Times New Roman"/>
                <w:lang w:eastAsia="ru-RU"/>
              </w:rPr>
            </w:pPr>
            <w:r w:rsidRPr="00B10547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ACE1E" w14:textId="7E47CD82" w:rsidR="002A1F6E" w:rsidRPr="00B10547" w:rsidRDefault="002A1F6E" w:rsidP="002A1F6E">
            <w:pPr>
              <w:pStyle w:val="af1"/>
              <w:rPr>
                <w:rFonts w:ascii="PT Astra Serif" w:eastAsia="Times New Roman" w:hAnsi="PT Astra Serif" w:cs="Times New Roman"/>
                <w:lang w:eastAsia="ru-RU"/>
              </w:rPr>
            </w:pPr>
            <w:r w:rsidRPr="00B10547">
              <w:rPr>
                <w:rFonts w:ascii="PT Astra Serif" w:hAnsi="PT Astra Serif" w:cs="Times New Roman"/>
              </w:rPr>
              <w:t>225,00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2156A" w14:textId="090E166F" w:rsidR="002A1F6E" w:rsidRPr="001D42C0" w:rsidRDefault="002A1F6E" w:rsidP="002A1F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3C460A" w14:textId="77777777" w:rsidR="002A1F6E" w:rsidRPr="001D42C0" w:rsidRDefault="002A1F6E" w:rsidP="002A1F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</w:pPr>
          </w:p>
        </w:tc>
      </w:tr>
    </w:tbl>
    <w:p w14:paraId="357640C0" w14:textId="77777777" w:rsidR="00DB1888" w:rsidRPr="005877B4" w:rsidRDefault="00DB1888" w:rsidP="00A406C5">
      <w:pPr>
        <w:shd w:val="clear" w:color="auto" w:fill="FFFFFF"/>
        <w:spacing w:after="0" w:line="240" w:lineRule="auto"/>
        <w:rPr>
          <w:rFonts w:ascii="PT Astra Serif" w:hAnsi="PT Astra Serif" w:cs="Times New Roman"/>
          <w:sz w:val="23"/>
          <w:szCs w:val="23"/>
        </w:rPr>
      </w:pPr>
    </w:p>
    <w:p w14:paraId="149ED181" w14:textId="25F07551" w:rsidR="00DB1888" w:rsidRPr="005877B4" w:rsidRDefault="00DB1888" w:rsidP="00A406C5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sz w:val="23"/>
          <w:szCs w:val="23"/>
        </w:rPr>
      </w:pPr>
      <w:r w:rsidRPr="005877B4">
        <w:rPr>
          <w:rFonts w:ascii="PT Astra Serif" w:hAnsi="PT Astra Serif" w:cs="Times New Roman"/>
          <w:sz w:val="23"/>
          <w:szCs w:val="23"/>
        </w:rPr>
        <w:t xml:space="preserve">ИТОГО: </w:t>
      </w:r>
      <w:r w:rsidR="001A473C" w:rsidRPr="005877B4">
        <w:rPr>
          <w:rFonts w:ascii="PT Astra Serif" w:eastAsia="Times New Roman" w:hAnsi="PT Astra Serif" w:cs="Times New Roman"/>
          <w:bCs/>
          <w:sz w:val="23"/>
          <w:szCs w:val="23"/>
        </w:rPr>
        <w:t>_____________</w:t>
      </w:r>
      <w:r w:rsidR="00730319" w:rsidRPr="005877B4">
        <w:rPr>
          <w:rFonts w:ascii="PT Astra Serif" w:eastAsia="Times New Roman" w:hAnsi="PT Astra Serif" w:cs="Times New Roman"/>
          <w:bCs/>
          <w:sz w:val="23"/>
          <w:szCs w:val="23"/>
        </w:rPr>
        <w:t xml:space="preserve"> </w:t>
      </w:r>
      <w:r w:rsidR="00975AD0" w:rsidRPr="005877B4">
        <w:rPr>
          <w:rFonts w:ascii="PT Astra Serif" w:eastAsia="Times New Roman" w:hAnsi="PT Astra Serif" w:cs="Times New Roman"/>
          <w:bCs/>
          <w:sz w:val="23"/>
          <w:szCs w:val="23"/>
        </w:rPr>
        <w:t>(</w:t>
      </w:r>
      <w:r w:rsidR="001E594A" w:rsidRPr="005877B4">
        <w:rPr>
          <w:rFonts w:ascii="PT Astra Serif" w:eastAsia="Times New Roman" w:hAnsi="PT Astra Serif" w:cs="Times New Roman"/>
          <w:bCs/>
          <w:sz w:val="23"/>
          <w:szCs w:val="23"/>
        </w:rPr>
        <w:t>_________</w:t>
      </w:r>
      <w:r w:rsidR="00975AD0" w:rsidRPr="005877B4">
        <w:rPr>
          <w:rFonts w:ascii="PT Astra Serif" w:eastAsia="Times New Roman" w:hAnsi="PT Astra Serif" w:cs="Times New Roman"/>
          <w:bCs/>
          <w:sz w:val="23"/>
          <w:szCs w:val="23"/>
        </w:rPr>
        <w:t xml:space="preserve">) рублей </w:t>
      </w:r>
      <w:r w:rsidR="001E594A" w:rsidRPr="005877B4">
        <w:rPr>
          <w:rFonts w:ascii="PT Astra Serif" w:eastAsia="Times New Roman" w:hAnsi="PT Astra Serif" w:cs="Times New Roman"/>
          <w:bCs/>
          <w:sz w:val="23"/>
          <w:szCs w:val="23"/>
        </w:rPr>
        <w:t>___</w:t>
      </w:r>
      <w:r w:rsidR="00975AD0" w:rsidRPr="005877B4">
        <w:rPr>
          <w:rFonts w:ascii="PT Astra Serif" w:eastAsia="Times New Roman" w:hAnsi="PT Astra Serif" w:cs="Times New Roman"/>
          <w:bCs/>
          <w:sz w:val="23"/>
          <w:szCs w:val="23"/>
        </w:rPr>
        <w:t xml:space="preserve"> копеек, НДС </w:t>
      </w:r>
      <w:r w:rsidR="001E594A" w:rsidRPr="005877B4">
        <w:rPr>
          <w:rFonts w:ascii="PT Astra Serif" w:eastAsia="Times New Roman" w:hAnsi="PT Astra Serif" w:cs="Times New Roman"/>
          <w:bCs/>
          <w:sz w:val="23"/>
          <w:szCs w:val="23"/>
        </w:rPr>
        <w:t>__________</w:t>
      </w:r>
      <w:r w:rsidR="00975AD0" w:rsidRPr="005877B4">
        <w:rPr>
          <w:rFonts w:ascii="PT Astra Serif" w:eastAsia="Times New Roman" w:hAnsi="PT Astra Serif" w:cs="Times New Roman"/>
          <w:bCs/>
          <w:sz w:val="23"/>
          <w:szCs w:val="23"/>
        </w:rPr>
        <w:t>.</w:t>
      </w:r>
    </w:p>
    <w:tbl>
      <w:tblPr>
        <w:tblpPr w:leftFromText="180" w:rightFromText="180" w:vertAnchor="text" w:horzAnchor="margin" w:tblpY="693"/>
        <w:tblW w:w="0" w:type="auto"/>
        <w:tblLayout w:type="fixed"/>
        <w:tblLook w:val="0000" w:firstRow="0" w:lastRow="0" w:firstColumn="0" w:lastColumn="0" w:noHBand="0" w:noVBand="0"/>
      </w:tblPr>
      <w:tblGrid>
        <w:gridCol w:w="5175"/>
        <w:gridCol w:w="5137"/>
      </w:tblGrid>
      <w:tr w:rsidR="00390B7B" w:rsidRPr="005877B4" w14:paraId="2AC6001B" w14:textId="77777777" w:rsidTr="001E594A">
        <w:trPr>
          <w:trHeight w:val="993"/>
        </w:trPr>
        <w:tc>
          <w:tcPr>
            <w:tcW w:w="5175" w:type="dxa"/>
            <w:shd w:val="clear" w:color="auto" w:fill="auto"/>
          </w:tcPr>
          <w:p w14:paraId="2BD80DD8" w14:textId="77777777" w:rsidR="00390B7B" w:rsidRPr="005877B4" w:rsidRDefault="00390B7B" w:rsidP="00A406C5">
            <w:pPr>
              <w:tabs>
                <w:tab w:val="left" w:pos="7235"/>
              </w:tabs>
              <w:spacing w:after="0" w:line="240" w:lineRule="auto"/>
              <w:rPr>
                <w:rFonts w:ascii="PT Astra Serif" w:hAnsi="PT Astra Serif" w:cs="Times New Roman"/>
                <w:sz w:val="23"/>
                <w:szCs w:val="23"/>
              </w:rPr>
            </w:pPr>
            <w:r w:rsidRPr="005877B4">
              <w:rPr>
                <w:rFonts w:ascii="PT Astra Serif" w:hAnsi="PT Astra Serif" w:cs="Times New Roman"/>
                <w:sz w:val="23"/>
                <w:szCs w:val="23"/>
                <w:lang w:eastAsia="ru-RU"/>
              </w:rPr>
              <w:t>Заказчик</w:t>
            </w:r>
          </w:p>
          <w:p w14:paraId="1A97D1FE" w14:textId="77777777" w:rsidR="00390B7B" w:rsidRPr="005877B4" w:rsidRDefault="00390B7B" w:rsidP="00A406C5">
            <w:pPr>
              <w:pStyle w:val="af1"/>
              <w:rPr>
                <w:rFonts w:ascii="PT Astra Serif" w:hAnsi="PT Astra Serif" w:cs="Times New Roman"/>
                <w:sz w:val="23"/>
                <w:szCs w:val="23"/>
              </w:rPr>
            </w:pPr>
            <w:r w:rsidRPr="005877B4">
              <w:rPr>
                <w:rFonts w:ascii="PT Astra Serif" w:hAnsi="PT Astra Serif" w:cs="Times New Roman"/>
                <w:sz w:val="23"/>
                <w:szCs w:val="23"/>
              </w:rPr>
              <w:t>Директор ОГАПОУ «УАвиаК – МЦК»</w:t>
            </w:r>
          </w:p>
          <w:p w14:paraId="4D5FAB6E" w14:textId="77777777" w:rsidR="00390B7B" w:rsidRPr="005877B4" w:rsidRDefault="00390B7B" w:rsidP="00A406C5">
            <w:pPr>
              <w:pStyle w:val="af1"/>
              <w:rPr>
                <w:rFonts w:ascii="PT Astra Serif" w:hAnsi="PT Astra Serif" w:cs="Times New Roman"/>
                <w:sz w:val="23"/>
                <w:szCs w:val="23"/>
              </w:rPr>
            </w:pPr>
          </w:p>
          <w:p w14:paraId="6A40709A" w14:textId="77777777" w:rsidR="00390B7B" w:rsidRPr="005877B4" w:rsidRDefault="00390B7B" w:rsidP="00A406C5">
            <w:pPr>
              <w:pStyle w:val="af1"/>
              <w:rPr>
                <w:rFonts w:ascii="PT Astra Serif" w:hAnsi="PT Astra Serif" w:cs="Times New Roman"/>
                <w:sz w:val="23"/>
                <w:szCs w:val="23"/>
              </w:rPr>
            </w:pPr>
          </w:p>
          <w:p w14:paraId="452CB563" w14:textId="77777777" w:rsidR="00390B7B" w:rsidRPr="005877B4" w:rsidRDefault="00390B7B" w:rsidP="00A406C5">
            <w:pPr>
              <w:pStyle w:val="af1"/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</w:pPr>
            <w:r w:rsidRPr="005877B4">
              <w:rPr>
                <w:rFonts w:ascii="PT Astra Serif" w:eastAsia="Times New Roman" w:hAnsi="PT Astra Serif" w:cs="Times New Roman"/>
                <w:sz w:val="23"/>
                <w:szCs w:val="23"/>
              </w:rPr>
              <w:t xml:space="preserve"> </w:t>
            </w:r>
            <w:r w:rsidRPr="005877B4">
              <w:rPr>
                <w:rFonts w:ascii="PT Astra Serif" w:hAnsi="PT Astra Serif" w:cs="Times New Roman"/>
                <w:sz w:val="23"/>
                <w:szCs w:val="23"/>
              </w:rPr>
              <w:t>__________________Китаева Н.Н.</w:t>
            </w:r>
          </w:p>
          <w:p w14:paraId="5F3770F4" w14:textId="77777777" w:rsidR="00390B7B" w:rsidRPr="005877B4" w:rsidRDefault="00390B7B" w:rsidP="00A406C5">
            <w:pPr>
              <w:tabs>
                <w:tab w:val="left" w:pos="7235"/>
              </w:tabs>
              <w:spacing w:after="0" w:line="240" w:lineRule="auto"/>
              <w:rPr>
                <w:rFonts w:ascii="PT Astra Serif" w:hAnsi="PT Astra Serif"/>
                <w:sz w:val="23"/>
                <w:szCs w:val="23"/>
              </w:rPr>
            </w:pPr>
            <w:r w:rsidRPr="005877B4">
              <w:rPr>
                <w:rFonts w:ascii="PT Astra Serif" w:eastAsia="Times New Roman" w:hAnsi="PT Astra Serif" w:cs="Times New Roman"/>
                <w:sz w:val="23"/>
                <w:szCs w:val="23"/>
                <w:lang w:eastAsia="ru-RU"/>
              </w:rPr>
              <w:t xml:space="preserve"> </w:t>
            </w:r>
            <w:r w:rsidRPr="005877B4">
              <w:rPr>
                <w:rFonts w:ascii="PT Astra Serif" w:hAnsi="PT Astra Serif" w:cs="Times New Roman"/>
                <w:sz w:val="23"/>
                <w:szCs w:val="23"/>
                <w:lang w:eastAsia="ru-RU"/>
              </w:rPr>
              <w:t>М.П.</w:t>
            </w:r>
          </w:p>
        </w:tc>
        <w:tc>
          <w:tcPr>
            <w:tcW w:w="5137" w:type="dxa"/>
            <w:shd w:val="clear" w:color="auto" w:fill="auto"/>
          </w:tcPr>
          <w:p w14:paraId="6CF5203F" w14:textId="77777777" w:rsidR="00390B7B" w:rsidRPr="005877B4" w:rsidRDefault="00390B7B" w:rsidP="00A406C5">
            <w:pPr>
              <w:tabs>
                <w:tab w:val="left" w:pos="7235"/>
              </w:tabs>
              <w:spacing w:after="0" w:line="240" w:lineRule="auto"/>
              <w:rPr>
                <w:rFonts w:ascii="PT Astra Serif" w:hAnsi="PT Astra Serif" w:cs="Times New Roman"/>
                <w:sz w:val="23"/>
                <w:szCs w:val="23"/>
              </w:rPr>
            </w:pPr>
            <w:r w:rsidRPr="005877B4">
              <w:rPr>
                <w:rFonts w:ascii="PT Astra Serif" w:hAnsi="PT Astra Serif" w:cs="Times New Roman"/>
                <w:sz w:val="23"/>
                <w:szCs w:val="23"/>
                <w:lang w:eastAsia="ru-RU"/>
              </w:rPr>
              <w:t xml:space="preserve">Поставщик </w:t>
            </w:r>
          </w:p>
          <w:p w14:paraId="12E30867" w14:textId="77777777" w:rsidR="00390B7B" w:rsidRPr="005877B4" w:rsidRDefault="00390B7B" w:rsidP="00A406C5">
            <w:pPr>
              <w:spacing w:after="0" w:line="240" w:lineRule="auto"/>
              <w:rPr>
                <w:rFonts w:ascii="PT Astra Serif" w:hAnsi="PT Astra Serif"/>
                <w:sz w:val="23"/>
                <w:szCs w:val="23"/>
              </w:rPr>
            </w:pPr>
          </w:p>
        </w:tc>
      </w:tr>
    </w:tbl>
    <w:p w14:paraId="08FED77D" w14:textId="6AADC0C3" w:rsidR="00DB1888" w:rsidRPr="005877B4" w:rsidRDefault="00DB1888" w:rsidP="002A1F6E">
      <w:pPr>
        <w:spacing w:line="240" w:lineRule="auto"/>
        <w:rPr>
          <w:rFonts w:ascii="PT Astra Serif" w:hAnsi="PT Astra Serif" w:cs="Times New Roman"/>
          <w:sz w:val="23"/>
          <w:szCs w:val="23"/>
        </w:rPr>
      </w:pPr>
    </w:p>
    <w:sectPr w:rsidR="00DB1888" w:rsidRPr="005877B4" w:rsidSect="001D42C0">
      <w:pgSz w:w="11906" w:h="16838"/>
      <w:pgMar w:top="567" w:right="709" w:bottom="425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34BC3B2C"/>
    <w:multiLevelType w:val="hybridMultilevel"/>
    <w:tmpl w:val="991EC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C27412"/>
    <w:multiLevelType w:val="hybridMultilevel"/>
    <w:tmpl w:val="3B545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A49"/>
    <w:rsid w:val="00012709"/>
    <w:rsid w:val="00025B8B"/>
    <w:rsid w:val="0003347B"/>
    <w:rsid w:val="00057A5D"/>
    <w:rsid w:val="0006449C"/>
    <w:rsid w:val="0006552A"/>
    <w:rsid w:val="00081643"/>
    <w:rsid w:val="00083C1C"/>
    <w:rsid w:val="000852B5"/>
    <w:rsid w:val="000B08DA"/>
    <w:rsid w:val="000C69BA"/>
    <w:rsid w:val="000D1DBE"/>
    <w:rsid w:val="000D3922"/>
    <w:rsid w:val="000D440B"/>
    <w:rsid w:val="000D65BB"/>
    <w:rsid w:val="00106DF6"/>
    <w:rsid w:val="00115EC3"/>
    <w:rsid w:val="00131CDE"/>
    <w:rsid w:val="00140CC2"/>
    <w:rsid w:val="001714A0"/>
    <w:rsid w:val="00171DEC"/>
    <w:rsid w:val="001732E4"/>
    <w:rsid w:val="001763BF"/>
    <w:rsid w:val="00182900"/>
    <w:rsid w:val="001943AA"/>
    <w:rsid w:val="001970D5"/>
    <w:rsid w:val="001A473C"/>
    <w:rsid w:val="001C5AA3"/>
    <w:rsid w:val="001D42C0"/>
    <w:rsid w:val="001D6A81"/>
    <w:rsid w:val="001E3B6D"/>
    <w:rsid w:val="001E594A"/>
    <w:rsid w:val="002048AF"/>
    <w:rsid w:val="002155D5"/>
    <w:rsid w:val="00236EF5"/>
    <w:rsid w:val="00246058"/>
    <w:rsid w:val="0025516F"/>
    <w:rsid w:val="00264A54"/>
    <w:rsid w:val="0027475C"/>
    <w:rsid w:val="00274FB1"/>
    <w:rsid w:val="00291EDE"/>
    <w:rsid w:val="002A1F6E"/>
    <w:rsid w:val="002B32BC"/>
    <w:rsid w:val="002B56EF"/>
    <w:rsid w:val="002C5844"/>
    <w:rsid w:val="002C6EBE"/>
    <w:rsid w:val="0030483D"/>
    <w:rsid w:val="003159E3"/>
    <w:rsid w:val="00322394"/>
    <w:rsid w:val="00330DB7"/>
    <w:rsid w:val="00367870"/>
    <w:rsid w:val="00377735"/>
    <w:rsid w:val="00383A8A"/>
    <w:rsid w:val="003901DF"/>
    <w:rsid w:val="00390B7B"/>
    <w:rsid w:val="003A43D0"/>
    <w:rsid w:val="003A7C5C"/>
    <w:rsid w:val="003B0192"/>
    <w:rsid w:val="003C30E3"/>
    <w:rsid w:val="003D027C"/>
    <w:rsid w:val="003D3F8F"/>
    <w:rsid w:val="0041453F"/>
    <w:rsid w:val="004273D2"/>
    <w:rsid w:val="00443B38"/>
    <w:rsid w:val="00450A38"/>
    <w:rsid w:val="0048564A"/>
    <w:rsid w:val="00491A11"/>
    <w:rsid w:val="004D44A6"/>
    <w:rsid w:val="004D46B6"/>
    <w:rsid w:val="004E2D10"/>
    <w:rsid w:val="004E744A"/>
    <w:rsid w:val="004F7788"/>
    <w:rsid w:val="005006C8"/>
    <w:rsid w:val="00507AA5"/>
    <w:rsid w:val="0052356D"/>
    <w:rsid w:val="00526CDB"/>
    <w:rsid w:val="00566D29"/>
    <w:rsid w:val="005674A9"/>
    <w:rsid w:val="005710D5"/>
    <w:rsid w:val="00571918"/>
    <w:rsid w:val="0057221F"/>
    <w:rsid w:val="005765EA"/>
    <w:rsid w:val="0058336A"/>
    <w:rsid w:val="005857E4"/>
    <w:rsid w:val="005877B4"/>
    <w:rsid w:val="005A2ED8"/>
    <w:rsid w:val="005A7404"/>
    <w:rsid w:val="005B7BC2"/>
    <w:rsid w:val="005D7D78"/>
    <w:rsid w:val="0061105B"/>
    <w:rsid w:val="00612A49"/>
    <w:rsid w:val="006272DC"/>
    <w:rsid w:val="00652D23"/>
    <w:rsid w:val="0068088E"/>
    <w:rsid w:val="0069079E"/>
    <w:rsid w:val="00694A8C"/>
    <w:rsid w:val="006A503F"/>
    <w:rsid w:val="006A652C"/>
    <w:rsid w:val="006C7585"/>
    <w:rsid w:val="006D3DB1"/>
    <w:rsid w:val="006F0EAE"/>
    <w:rsid w:val="006F7301"/>
    <w:rsid w:val="00715137"/>
    <w:rsid w:val="00722A03"/>
    <w:rsid w:val="00730319"/>
    <w:rsid w:val="00750E0B"/>
    <w:rsid w:val="00750E6C"/>
    <w:rsid w:val="00756C49"/>
    <w:rsid w:val="00765723"/>
    <w:rsid w:val="00767EE9"/>
    <w:rsid w:val="00780760"/>
    <w:rsid w:val="00792A2A"/>
    <w:rsid w:val="007A4D84"/>
    <w:rsid w:val="007C14AE"/>
    <w:rsid w:val="007F3976"/>
    <w:rsid w:val="0080440B"/>
    <w:rsid w:val="00811DE3"/>
    <w:rsid w:val="008267D3"/>
    <w:rsid w:val="00832DA6"/>
    <w:rsid w:val="00840B80"/>
    <w:rsid w:val="00853482"/>
    <w:rsid w:val="008564DD"/>
    <w:rsid w:val="00862857"/>
    <w:rsid w:val="00872F46"/>
    <w:rsid w:val="008939E9"/>
    <w:rsid w:val="00896C5A"/>
    <w:rsid w:val="008A6C1C"/>
    <w:rsid w:val="008D6C0C"/>
    <w:rsid w:val="008E1615"/>
    <w:rsid w:val="008E2699"/>
    <w:rsid w:val="008E2952"/>
    <w:rsid w:val="00907DB5"/>
    <w:rsid w:val="00910394"/>
    <w:rsid w:val="00913767"/>
    <w:rsid w:val="00926A20"/>
    <w:rsid w:val="00933AF2"/>
    <w:rsid w:val="00940243"/>
    <w:rsid w:val="00945894"/>
    <w:rsid w:val="00975AD0"/>
    <w:rsid w:val="009823EB"/>
    <w:rsid w:val="009A1A2D"/>
    <w:rsid w:val="009B62C4"/>
    <w:rsid w:val="009B6F79"/>
    <w:rsid w:val="009D45B7"/>
    <w:rsid w:val="009E2F06"/>
    <w:rsid w:val="009E4561"/>
    <w:rsid w:val="009F0E86"/>
    <w:rsid w:val="009F3337"/>
    <w:rsid w:val="009F3D6D"/>
    <w:rsid w:val="00A02938"/>
    <w:rsid w:val="00A02B75"/>
    <w:rsid w:val="00A15245"/>
    <w:rsid w:val="00A241C7"/>
    <w:rsid w:val="00A406C5"/>
    <w:rsid w:val="00A44FB3"/>
    <w:rsid w:val="00A4528C"/>
    <w:rsid w:val="00A46B03"/>
    <w:rsid w:val="00A57027"/>
    <w:rsid w:val="00A6016C"/>
    <w:rsid w:val="00A93ECD"/>
    <w:rsid w:val="00A9711E"/>
    <w:rsid w:val="00AA2CE6"/>
    <w:rsid w:val="00AC69A0"/>
    <w:rsid w:val="00AD09B4"/>
    <w:rsid w:val="00AD5266"/>
    <w:rsid w:val="00AD75BC"/>
    <w:rsid w:val="00AE6A00"/>
    <w:rsid w:val="00B0289F"/>
    <w:rsid w:val="00B10547"/>
    <w:rsid w:val="00B66E4A"/>
    <w:rsid w:val="00B70676"/>
    <w:rsid w:val="00B831D3"/>
    <w:rsid w:val="00B87449"/>
    <w:rsid w:val="00B9607C"/>
    <w:rsid w:val="00BA2043"/>
    <w:rsid w:val="00BA463A"/>
    <w:rsid w:val="00BC5E7A"/>
    <w:rsid w:val="00BD3289"/>
    <w:rsid w:val="00BF32C0"/>
    <w:rsid w:val="00C0760C"/>
    <w:rsid w:val="00C15FD6"/>
    <w:rsid w:val="00C16BF2"/>
    <w:rsid w:val="00C32463"/>
    <w:rsid w:val="00C5288F"/>
    <w:rsid w:val="00C660EB"/>
    <w:rsid w:val="00C7123A"/>
    <w:rsid w:val="00C819EF"/>
    <w:rsid w:val="00C908C0"/>
    <w:rsid w:val="00CA0477"/>
    <w:rsid w:val="00CA383E"/>
    <w:rsid w:val="00CA6EC6"/>
    <w:rsid w:val="00CB0ADE"/>
    <w:rsid w:val="00CB3CCF"/>
    <w:rsid w:val="00CC501C"/>
    <w:rsid w:val="00CE2EEE"/>
    <w:rsid w:val="00CF15B3"/>
    <w:rsid w:val="00D019BA"/>
    <w:rsid w:val="00D241D2"/>
    <w:rsid w:val="00D53F84"/>
    <w:rsid w:val="00D5431D"/>
    <w:rsid w:val="00D750D2"/>
    <w:rsid w:val="00DB1888"/>
    <w:rsid w:val="00DF04C1"/>
    <w:rsid w:val="00E145E6"/>
    <w:rsid w:val="00E149CF"/>
    <w:rsid w:val="00E30317"/>
    <w:rsid w:val="00E43686"/>
    <w:rsid w:val="00E47129"/>
    <w:rsid w:val="00E73366"/>
    <w:rsid w:val="00E86757"/>
    <w:rsid w:val="00E93A9A"/>
    <w:rsid w:val="00EB2C7F"/>
    <w:rsid w:val="00EB767D"/>
    <w:rsid w:val="00ED67D9"/>
    <w:rsid w:val="00EF0370"/>
    <w:rsid w:val="00F13A66"/>
    <w:rsid w:val="00F24435"/>
    <w:rsid w:val="00F24812"/>
    <w:rsid w:val="00F31F26"/>
    <w:rsid w:val="00F463DE"/>
    <w:rsid w:val="00F51413"/>
    <w:rsid w:val="00F5324E"/>
    <w:rsid w:val="00F83670"/>
    <w:rsid w:val="00F916D8"/>
    <w:rsid w:val="00FB329F"/>
    <w:rsid w:val="00FC20A4"/>
    <w:rsid w:val="00FD3975"/>
    <w:rsid w:val="00FE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0603CE0"/>
  <w15:chartTrackingRefBased/>
  <w15:docId w15:val="{59C5A276-4D84-486C-8069-2537E130B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eastAsia="Times New Roman" w:hAnsi="Arial" w:cs="Times New Roman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sz w:val="20"/>
    </w:rPr>
  </w:style>
  <w:style w:type="character" w:customStyle="1" w:styleId="WW8Num2z1">
    <w:name w:val="WW8Num2z1"/>
    <w:rPr>
      <w:rFonts w:ascii="Courier New" w:hAnsi="Courier New" w:cs="Times New Roman" w:hint="default"/>
      <w:sz w:val="20"/>
    </w:rPr>
  </w:style>
  <w:style w:type="character" w:customStyle="1" w:styleId="WW8Num2z2">
    <w:name w:val="WW8Num2z2"/>
    <w:rPr>
      <w:rFonts w:ascii="Wingdings" w:hAnsi="Wingdings" w:cs="Wingdings" w:hint="default"/>
      <w:sz w:val="20"/>
    </w:rPr>
  </w:style>
  <w:style w:type="character" w:customStyle="1" w:styleId="WW8Num3z0">
    <w:name w:val="WW8Num3z0"/>
    <w:rPr>
      <w:rFonts w:ascii="Symbol" w:hAnsi="Symbol" w:cs="Symbol" w:hint="default"/>
      <w:sz w:val="20"/>
    </w:rPr>
  </w:style>
  <w:style w:type="character" w:customStyle="1" w:styleId="WW8Num3z1">
    <w:name w:val="WW8Num3z1"/>
    <w:rPr>
      <w:rFonts w:ascii="Courier New" w:hAnsi="Courier New" w:cs="Times New Roman" w:hint="default"/>
      <w:sz w:val="20"/>
    </w:rPr>
  </w:style>
  <w:style w:type="character" w:customStyle="1" w:styleId="WW8Num3z2">
    <w:name w:val="WW8Num3z2"/>
    <w:rPr>
      <w:rFonts w:ascii="Wingdings" w:hAnsi="Wingdings" w:cs="Wingdings" w:hint="default"/>
      <w:sz w:val="20"/>
    </w:rPr>
  </w:style>
  <w:style w:type="character" w:customStyle="1" w:styleId="WW8Num4z0">
    <w:name w:val="WW8Num4z0"/>
    <w:rPr>
      <w:rFonts w:ascii="Symbol" w:hAnsi="Symbol" w:cs="Symbol" w:hint="default"/>
      <w:sz w:val="20"/>
    </w:rPr>
  </w:style>
  <w:style w:type="character" w:customStyle="1" w:styleId="WW8Num4z1">
    <w:name w:val="WW8Num4z1"/>
    <w:rPr>
      <w:rFonts w:ascii="Courier New" w:hAnsi="Courier New" w:cs="Times New Roman" w:hint="default"/>
      <w:sz w:val="20"/>
    </w:rPr>
  </w:style>
  <w:style w:type="character" w:customStyle="1" w:styleId="WW8Num4z2">
    <w:name w:val="WW8Num4z2"/>
    <w:rPr>
      <w:rFonts w:ascii="Wingdings" w:hAnsi="Wingdings" w:cs="Wingdings" w:hint="default"/>
      <w:sz w:val="20"/>
    </w:rPr>
  </w:style>
  <w:style w:type="character" w:customStyle="1" w:styleId="WW8Num5z0">
    <w:name w:val="WW8Num5z0"/>
    <w:rPr>
      <w:rFonts w:ascii="Symbol" w:hAnsi="Symbol" w:cs="Symbol" w:hint="default"/>
      <w:sz w:val="20"/>
    </w:rPr>
  </w:style>
  <w:style w:type="character" w:customStyle="1" w:styleId="WW8Num5z1">
    <w:name w:val="WW8Num5z1"/>
    <w:rPr>
      <w:rFonts w:ascii="Courier New" w:hAnsi="Courier New" w:cs="Times New Roman" w:hint="default"/>
      <w:sz w:val="20"/>
    </w:rPr>
  </w:style>
  <w:style w:type="character" w:customStyle="1" w:styleId="WW8Num5z2">
    <w:name w:val="WW8Num5z2"/>
    <w:rPr>
      <w:rFonts w:ascii="Wingdings" w:hAnsi="Wingdings" w:cs="Wingdings" w:hint="default"/>
      <w:sz w:val="20"/>
    </w:rPr>
  </w:style>
  <w:style w:type="character" w:customStyle="1" w:styleId="WW8Num6z0">
    <w:name w:val="WW8Num6z0"/>
    <w:rPr>
      <w:rFonts w:ascii="Symbol" w:hAnsi="Symbol" w:cs="Symbol" w:hint="default"/>
      <w:sz w:val="20"/>
    </w:rPr>
  </w:style>
  <w:style w:type="character" w:customStyle="1" w:styleId="WW8Num6z1">
    <w:name w:val="WW8Num6z1"/>
    <w:rPr>
      <w:rFonts w:ascii="Courier New" w:hAnsi="Courier New" w:cs="Times New Roman" w:hint="default"/>
      <w:sz w:val="20"/>
    </w:rPr>
  </w:style>
  <w:style w:type="character" w:customStyle="1" w:styleId="WW8Num6z2">
    <w:name w:val="WW8Num6z2"/>
    <w:rPr>
      <w:rFonts w:ascii="Wingdings" w:hAnsi="Wingdings" w:cs="Wingdings" w:hint="default"/>
      <w:sz w:val="20"/>
    </w:rPr>
  </w:style>
  <w:style w:type="character" w:customStyle="1" w:styleId="WW8Num7z0">
    <w:name w:val="WW8Num7z0"/>
    <w:rPr>
      <w:rFonts w:ascii="Symbol" w:hAnsi="Symbol" w:cs="Symbol" w:hint="default"/>
      <w:sz w:val="20"/>
    </w:rPr>
  </w:style>
  <w:style w:type="character" w:customStyle="1" w:styleId="WW8Num7z1">
    <w:name w:val="WW8Num7z1"/>
    <w:rPr>
      <w:rFonts w:ascii="Courier New" w:hAnsi="Courier New" w:cs="Times New Roman" w:hint="default"/>
      <w:sz w:val="20"/>
    </w:rPr>
  </w:style>
  <w:style w:type="character" w:customStyle="1" w:styleId="WW8Num7z2">
    <w:name w:val="WW8Num7z2"/>
    <w:rPr>
      <w:rFonts w:ascii="Wingdings" w:hAnsi="Wingdings" w:cs="Wingdings" w:hint="default"/>
      <w:sz w:val="20"/>
    </w:rPr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Times New Roman" w:hint="default"/>
      <w:sz w:val="20"/>
    </w:rPr>
  </w:style>
  <w:style w:type="character" w:customStyle="1" w:styleId="WW8Num8z2">
    <w:name w:val="WW8Num8z2"/>
    <w:rPr>
      <w:rFonts w:ascii="Wingdings" w:hAnsi="Wingdings" w:cs="Wingdings" w:hint="default"/>
      <w:sz w:val="20"/>
    </w:rPr>
  </w:style>
  <w:style w:type="character" w:customStyle="1" w:styleId="WW8Num9z0">
    <w:name w:val="WW8Num9z0"/>
    <w:rPr>
      <w:rFonts w:ascii="Symbol" w:hAnsi="Symbol" w:cs="Symbol" w:hint="default"/>
      <w:sz w:val="20"/>
    </w:rPr>
  </w:style>
  <w:style w:type="character" w:customStyle="1" w:styleId="WW8Num9z1">
    <w:name w:val="WW8Num9z1"/>
    <w:rPr>
      <w:rFonts w:ascii="Courier New" w:hAnsi="Courier New" w:cs="Courier New" w:hint="default"/>
      <w:sz w:val="20"/>
    </w:rPr>
  </w:style>
  <w:style w:type="character" w:customStyle="1" w:styleId="WW8Num9z2">
    <w:name w:val="WW8Num9z2"/>
    <w:rPr>
      <w:rFonts w:ascii="Wingdings" w:hAnsi="Wingdings" w:cs="Wingdings" w:hint="default"/>
      <w:sz w:val="20"/>
    </w:rPr>
  </w:style>
  <w:style w:type="character" w:customStyle="1" w:styleId="WW8Num10z0">
    <w:name w:val="WW8Num10z0"/>
    <w:rPr>
      <w:rFonts w:ascii="Symbol" w:hAnsi="Symbol" w:cs="Symbol" w:hint="default"/>
      <w:sz w:val="20"/>
    </w:rPr>
  </w:style>
  <w:style w:type="character" w:customStyle="1" w:styleId="WW8Num10z1">
    <w:name w:val="WW8Num10z1"/>
    <w:rPr>
      <w:rFonts w:ascii="Courier New" w:hAnsi="Courier New" w:cs="Courier New" w:hint="default"/>
      <w:sz w:val="20"/>
    </w:rPr>
  </w:style>
  <w:style w:type="character" w:customStyle="1" w:styleId="WW8Num10z2">
    <w:name w:val="WW8Num10z2"/>
    <w:rPr>
      <w:rFonts w:ascii="Wingdings" w:hAnsi="Wingdings" w:cs="Wingdings" w:hint="default"/>
      <w:sz w:val="20"/>
    </w:rPr>
  </w:style>
  <w:style w:type="character" w:customStyle="1" w:styleId="WW8Num11z0">
    <w:name w:val="WW8Num11z0"/>
    <w:rPr>
      <w:rFonts w:ascii="Symbol" w:hAnsi="Symbol" w:cs="Symbol" w:hint="default"/>
      <w:sz w:val="20"/>
    </w:rPr>
  </w:style>
  <w:style w:type="character" w:customStyle="1" w:styleId="WW8Num11z1">
    <w:name w:val="WW8Num11z1"/>
    <w:rPr>
      <w:rFonts w:ascii="Courier New" w:hAnsi="Courier New" w:cs="Times New Roman" w:hint="default"/>
      <w:sz w:val="20"/>
    </w:rPr>
  </w:style>
  <w:style w:type="character" w:customStyle="1" w:styleId="WW8Num11z2">
    <w:name w:val="WW8Num11z2"/>
    <w:rPr>
      <w:rFonts w:ascii="Wingdings" w:hAnsi="Wingdings" w:cs="Wingdings" w:hint="default"/>
      <w:sz w:val="20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 w:hint="default"/>
      <w:sz w:val="20"/>
    </w:rPr>
  </w:style>
  <w:style w:type="character" w:customStyle="1" w:styleId="WW8Num13z1">
    <w:name w:val="WW8Num13z1"/>
    <w:rPr>
      <w:rFonts w:ascii="Courier New" w:hAnsi="Courier New" w:cs="Times New Roman" w:hint="default"/>
      <w:sz w:val="20"/>
    </w:rPr>
  </w:style>
  <w:style w:type="character" w:customStyle="1" w:styleId="WW8Num13z2">
    <w:name w:val="WW8Num13z2"/>
    <w:rPr>
      <w:rFonts w:ascii="Wingdings" w:hAnsi="Wingdings" w:cs="Wingdings" w:hint="default"/>
      <w:sz w:val="20"/>
    </w:rPr>
  </w:style>
  <w:style w:type="character" w:customStyle="1" w:styleId="WW8Num14z0">
    <w:name w:val="WW8Num14z0"/>
    <w:rPr>
      <w:rFonts w:ascii="Symbol" w:hAnsi="Symbol" w:cs="Symbol" w:hint="default"/>
      <w:sz w:val="20"/>
    </w:rPr>
  </w:style>
  <w:style w:type="character" w:customStyle="1" w:styleId="WW8Num14z1">
    <w:name w:val="WW8Num14z1"/>
    <w:rPr>
      <w:rFonts w:ascii="Courier New" w:hAnsi="Courier New" w:cs="Times New Roman" w:hint="default"/>
      <w:sz w:val="20"/>
    </w:rPr>
  </w:style>
  <w:style w:type="character" w:customStyle="1" w:styleId="WW8Num14z2">
    <w:name w:val="WW8Num14z2"/>
    <w:rPr>
      <w:rFonts w:ascii="Wingdings" w:hAnsi="Wingdings" w:cs="Wingdings" w:hint="default"/>
      <w:sz w:val="20"/>
    </w:rPr>
  </w:style>
  <w:style w:type="character" w:customStyle="1" w:styleId="WW8Num15z0">
    <w:name w:val="WW8Num15z0"/>
    <w:rPr>
      <w:rFonts w:ascii="Symbol" w:hAnsi="Symbol" w:cs="Symbol" w:hint="default"/>
      <w:sz w:val="20"/>
    </w:rPr>
  </w:style>
  <w:style w:type="character" w:customStyle="1" w:styleId="WW8Num15z1">
    <w:name w:val="WW8Num15z1"/>
    <w:rPr>
      <w:rFonts w:ascii="Courier New" w:hAnsi="Courier New" w:cs="Courier New" w:hint="default"/>
      <w:sz w:val="20"/>
    </w:rPr>
  </w:style>
  <w:style w:type="character" w:customStyle="1" w:styleId="WW8Num15z2">
    <w:name w:val="WW8Num15z2"/>
    <w:rPr>
      <w:rFonts w:ascii="Wingdings" w:hAnsi="Wingdings" w:cs="Wingdings" w:hint="default"/>
      <w:sz w:val="20"/>
    </w:rPr>
  </w:style>
  <w:style w:type="character" w:customStyle="1" w:styleId="WW8Num16z0">
    <w:name w:val="WW8Num16z0"/>
    <w:rPr>
      <w:rFonts w:ascii="Symbol" w:hAnsi="Symbol" w:cs="Symbol" w:hint="default"/>
      <w:sz w:val="20"/>
    </w:rPr>
  </w:style>
  <w:style w:type="character" w:customStyle="1" w:styleId="WW8Num16z1">
    <w:name w:val="WW8Num16z1"/>
    <w:rPr>
      <w:rFonts w:ascii="Courier New" w:hAnsi="Courier New" w:cs="Courier New" w:hint="default"/>
      <w:sz w:val="20"/>
    </w:rPr>
  </w:style>
  <w:style w:type="character" w:customStyle="1" w:styleId="WW8Num16z2">
    <w:name w:val="WW8Num16z2"/>
    <w:rPr>
      <w:rFonts w:ascii="Wingdings" w:hAnsi="Wingdings" w:cs="Wingdings" w:hint="default"/>
      <w:sz w:val="20"/>
    </w:rPr>
  </w:style>
  <w:style w:type="character" w:customStyle="1" w:styleId="WW8Num17z0">
    <w:name w:val="WW8Num17z0"/>
    <w:rPr>
      <w:rFonts w:ascii="Symbol" w:hAnsi="Symbol" w:cs="Symbol" w:hint="default"/>
      <w:sz w:val="20"/>
    </w:rPr>
  </w:style>
  <w:style w:type="character" w:customStyle="1" w:styleId="WW8Num17z1">
    <w:name w:val="WW8Num17z1"/>
    <w:rPr>
      <w:rFonts w:ascii="Courier New" w:hAnsi="Courier New" w:cs="Times New Roman" w:hint="default"/>
      <w:sz w:val="20"/>
    </w:rPr>
  </w:style>
  <w:style w:type="character" w:customStyle="1" w:styleId="WW8Num17z2">
    <w:name w:val="WW8Num17z2"/>
    <w:rPr>
      <w:rFonts w:ascii="Wingdings" w:hAnsi="Wingdings" w:cs="Wingdings" w:hint="default"/>
      <w:sz w:val="20"/>
    </w:rPr>
  </w:style>
  <w:style w:type="character" w:customStyle="1" w:styleId="WW8Num18z0">
    <w:name w:val="WW8Num18z0"/>
    <w:rPr>
      <w:rFonts w:ascii="Symbol" w:hAnsi="Symbol" w:cs="Symbol" w:hint="default"/>
      <w:sz w:val="20"/>
    </w:rPr>
  </w:style>
  <w:style w:type="character" w:customStyle="1" w:styleId="WW8Num18z1">
    <w:name w:val="WW8Num18z1"/>
    <w:rPr>
      <w:rFonts w:ascii="Courier New" w:hAnsi="Courier New" w:cs="Times New Roman" w:hint="default"/>
      <w:sz w:val="20"/>
    </w:rPr>
  </w:style>
  <w:style w:type="character" w:customStyle="1" w:styleId="WW8Num18z2">
    <w:name w:val="WW8Num18z2"/>
    <w:rPr>
      <w:rFonts w:ascii="Wingdings" w:hAnsi="Wingdings" w:cs="Wingdings" w:hint="default"/>
      <w:sz w:val="20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Times New Roman" w:hint="default"/>
      <w:sz w:val="20"/>
    </w:rPr>
  </w:style>
  <w:style w:type="character" w:customStyle="1" w:styleId="WW8Num19z2">
    <w:name w:val="WW8Num19z2"/>
    <w:rPr>
      <w:rFonts w:ascii="Wingdings" w:hAnsi="Wingdings" w:cs="Wingdings" w:hint="default"/>
      <w:sz w:val="20"/>
    </w:rPr>
  </w:style>
  <w:style w:type="character" w:customStyle="1" w:styleId="WW8Num20z0">
    <w:name w:val="WW8Num20z0"/>
    <w:rPr>
      <w:rFonts w:ascii="Symbol" w:hAnsi="Symbol" w:cs="Symbol" w:hint="default"/>
      <w:sz w:val="20"/>
    </w:rPr>
  </w:style>
  <w:style w:type="character" w:customStyle="1" w:styleId="WW8Num20z1">
    <w:name w:val="WW8Num20z1"/>
    <w:rPr>
      <w:rFonts w:ascii="Courier New" w:hAnsi="Courier New" w:cs="Times New Roman" w:hint="default"/>
      <w:sz w:val="20"/>
    </w:rPr>
  </w:style>
  <w:style w:type="character" w:customStyle="1" w:styleId="WW8Num20z2">
    <w:name w:val="WW8Num20z2"/>
    <w:rPr>
      <w:rFonts w:ascii="Wingdings" w:hAnsi="Wingdings" w:cs="Wingdings" w:hint="default"/>
      <w:sz w:val="20"/>
    </w:rPr>
  </w:style>
  <w:style w:type="character" w:customStyle="1" w:styleId="WW8Num21z0">
    <w:name w:val="WW8Num21z0"/>
    <w:rPr>
      <w:rFonts w:ascii="Symbol" w:hAnsi="Symbol" w:cs="Symbol" w:hint="default"/>
      <w:sz w:val="20"/>
    </w:rPr>
  </w:style>
  <w:style w:type="character" w:customStyle="1" w:styleId="WW8Num21z1">
    <w:name w:val="WW8Num21z1"/>
    <w:rPr>
      <w:rFonts w:ascii="Courier New" w:hAnsi="Courier New" w:cs="Courier New" w:hint="default"/>
      <w:sz w:val="20"/>
    </w:rPr>
  </w:style>
  <w:style w:type="character" w:customStyle="1" w:styleId="WW8Num21z2">
    <w:name w:val="WW8Num21z2"/>
    <w:rPr>
      <w:rFonts w:ascii="Wingdings" w:hAnsi="Wingdings" w:cs="Wingdings" w:hint="default"/>
      <w:sz w:val="20"/>
    </w:rPr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 w:hint="default"/>
      <w:sz w:val="20"/>
    </w:rPr>
  </w:style>
  <w:style w:type="character" w:customStyle="1" w:styleId="WW8Num23z1">
    <w:name w:val="WW8Num23z1"/>
    <w:rPr>
      <w:rFonts w:ascii="Courier New" w:hAnsi="Courier New" w:cs="Times New Roman" w:hint="default"/>
      <w:sz w:val="20"/>
    </w:rPr>
  </w:style>
  <w:style w:type="character" w:customStyle="1" w:styleId="WW8Num23z2">
    <w:name w:val="WW8Num23z2"/>
    <w:rPr>
      <w:rFonts w:ascii="Wingdings" w:hAnsi="Wingdings" w:cs="Wingdings" w:hint="default"/>
      <w:sz w:val="20"/>
    </w:rPr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ymbol" w:hint="default"/>
      <w:sz w:val="20"/>
    </w:rPr>
  </w:style>
  <w:style w:type="character" w:customStyle="1" w:styleId="WW8Num26z1">
    <w:name w:val="WW8Num26z1"/>
    <w:rPr>
      <w:rFonts w:ascii="Courier New" w:hAnsi="Courier New" w:cs="Times New Roman" w:hint="default"/>
      <w:sz w:val="20"/>
    </w:rPr>
  </w:style>
  <w:style w:type="character" w:customStyle="1" w:styleId="WW8Num26z2">
    <w:name w:val="WW8Num26z2"/>
    <w:rPr>
      <w:rFonts w:ascii="Wingdings" w:hAnsi="Wingdings" w:cs="Wingdings" w:hint="default"/>
      <w:sz w:val="20"/>
    </w:rPr>
  </w:style>
  <w:style w:type="character" w:customStyle="1" w:styleId="WW8Num27z0">
    <w:name w:val="WW8Num27z0"/>
    <w:rPr>
      <w:rFonts w:ascii="Symbol" w:hAnsi="Symbol" w:cs="Symbol" w:hint="default"/>
      <w:sz w:val="20"/>
    </w:rPr>
  </w:style>
  <w:style w:type="character" w:customStyle="1" w:styleId="WW8Num27z1">
    <w:name w:val="WW8Num27z1"/>
    <w:rPr>
      <w:rFonts w:ascii="Courier New" w:hAnsi="Courier New" w:cs="Times New Roman" w:hint="default"/>
      <w:sz w:val="20"/>
    </w:rPr>
  </w:style>
  <w:style w:type="character" w:customStyle="1" w:styleId="WW8Num27z2">
    <w:name w:val="WW8Num27z2"/>
    <w:rPr>
      <w:rFonts w:ascii="Wingdings" w:hAnsi="Wingdings" w:cs="Wingdings" w:hint="default"/>
      <w:sz w:val="20"/>
    </w:rPr>
  </w:style>
  <w:style w:type="character" w:customStyle="1" w:styleId="WW8Num28z0">
    <w:name w:val="WW8Num28z0"/>
    <w:rPr>
      <w:rFonts w:ascii="Symbol" w:hAnsi="Symbol" w:cs="Symbol" w:hint="default"/>
      <w:sz w:val="20"/>
    </w:rPr>
  </w:style>
  <w:style w:type="character" w:customStyle="1" w:styleId="WW8Num28z1">
    <w:name w:val="WW8Num28z1"/>
    <w:rPr>
      <w:rFonts w:ascii="Courier New" w:hAnsi="Courier New" w:cs="Courier New" w:hint="default"/>
      <w:sz w:val="20"/>
    </w:rPr>
  </w:style>
  <w:style w:type="character" w:customStyle="1" w:styleId="WW8Num28z2">
    <w:name w:val="WW8Num28z2"/>
    <w:rPr>
      <w:rFonts w:ascii="Wingdings" w:hAnsi="Wingdings" w:cs="Wingdings" w:hint="default"/>
      <w:sz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Symbol" w:hAnsi="Symbol" w:cs="Symbol" w:hint="default"/>
      <w:sz w:val="20"/>
    </w:rPr>
  </w:style>
  <w:style w:type="character" w:customStyle="1" w:styleId="WW8Num31z0">
    <w:name w:val="WW8Num31z0"/>
    <w:rPr>
      <w:rFonts w:ascii="Symbol" w:hAnsi="Symbol" w:cs="Symbol" w:hint="default"/>
      <w:sz w:val="20"/>
    </w:rPr>
  </w:style>
  <w:style w:type="character" w:customStyle="1" w:styleId="WW8Num31z1">
    <w:name w:val="WW8Num31z1"/>
    <w:rPr>
      <w:rFonts w:ascii="Courier New" w:hAnsi="Courier New" w:cs="Times New Roman" w:hint="default"/>
      <w:sz w:val="20"/>
    </w:rPr>
  </w:style>
  <w:style w:type="character" w:customStyle="1" w:styleId="WW8Num31z2">
    <w:name w:val="WW8Num31z2"/>
    <w:rPr>
      <w:rFonts w:ascii="Wingdings" w:hAnsi="Wingdings" w:cs="Wingdings" w:hint="default"/>
      <w:sz w:val="20"/>
    </w:rPr>
  </w:style>
  <w:style w:type="character" w:customStyle="1" w:styleId="WW8Num32z0">
    <w:name w:val="WW8Num32z0"/>
    <w:rPr>
      <w:rFonts w:ascii="Symbol" w:hAnsi="Symbol" w:cs="Symbol" w:hint="default"/>
      <w:sz w:val="20"/>
    </w:rPr>
  </w:style>
  <w:style w:type="character" w:customStyle="1" w:styleId="WW8Num32z1">
    <w:name w:val="WW8Num32z1"/>
    <w:rPr>
      <w:rFonts w:ascii="Courier New" w:hAnsi="Courier New" w:cs="Courier New" w:hint="default"/>
      <w:sz w:val="20"/>
    </w:rPr>
  </w:style>
  <w:style w:type="character" w:customStyle="1" w:styleId="WW8Num32z2">
    <w:name w:val="WW8Num32z2"/>
    <w:rPr>
      <w:rFonts w:ascii="Wingdings" w:hAnsi="Wingdings" w:cs="Wingdings" w:hint="default"/>
      <w:sz w:val="20"/>
    </w:rPr>
  </w:style>
  <w:style w:type="character" w:customStyle="1" w:styleId="WW8Num33z0">
    <w:name w:val="WW8Num33z0"/>
    <w:rPr>
      <w:rFonts w:ascii="Symbol" w:hAnsi="Symbol" w:cs="Symbol" w:hint="default"/>
      <w:sz w:val="20"/>
    </w:rPr>
  </w:style>
  <w:style w:type="character" w:customStyle="1" w:styleId="WW8Num33z1">
    <w:name w:val="WW8Num33z1"/>
    <w:rPr>
      <w:rFonts w:ascii="Courier New" w:hAnsi="Courier New" w:cs="Courier New" w:hint="default"/>
      <w:sz w:val="20"/>
    </w:rPr>
  </w:style>
  <w:style w:type="character" w:customStyle="1" w:styleId="WW8Num33z2">
    <w:name w:val="WW8Num33z2"/>
    <w:rPr>
      <w:rFonts w:ascii="Wingdings" w:hAnsi="Wingdings" w:cs="Wingdings" w:hint="default"/>
      <w:sz w:val="20"/>
    </w:rPr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Symbol" w:hAnsi="Symbol" w:cs="Symbol" w:hint="default"/>
      <w:sz w:val="20"/>
    </w:rPr>
  </w:style>
  <w:style w:type="character" w:customStyle="1" w:styleId="WW8Num35z1">
    <w:name w:val="WW8Num35z1"/>
    <w:rPr>
      <w:rFonts w:ascii="Courier New" w:hAnsi="Courier New" w:cs="Times New Roman" w:hint="default"/>
      <w:sz w:val="20"/>
    </w:rPr>
  </w:style>
  <w:style w:type="character" w:customStyle="1" w:styleId="WW8Num35z2">
    <w:name w:val="WW8Num35z2"/>
    <w:rPr>
      <w:rFonts w:ascii="Wingdings" w:hAnsi="Wingdings" w:cs="Wingdings" w:hint="default"/>
      <w:sz w:val="20"/>
    </w:rPr>
  </w:style>
  <w:style w:type="character" w:customStyle="1" w:styleId="WW8Num36z0">
    <w:name w:val="WW8Num36z0"/>
    <w:rPr>
      <w:rFonts w:ascii="Symbol" w:hAnsi="Symbol" w:cs="Symbol" w:hint="default"/>
      <w:sz w:val="20"/>
    </w:rPr>
  </w:style>
  <w:style w:type="character" w:customStyle="1" w:styleId="WW8Num36z1">
    <w:name w:val="WW8Num36z1"/>
    <w:rPr>
      <w:rFonts w:ascii="Courier New" w:hAnsi="Courier New" w:cs="Times New Roman" w:hint="default"/>
      <w:sz w:val="20"/>
    </w:rPr>
  </w:style>
  <w:style w:type="character" w:customStyle="1" w:styleId="WW8Num36z2">
    <w:name w:val="WW8Num36z2"/>
    <w:rPr>
      <w:rFonts w:ascii="Wingdings" w:hAnsi="Wingdings" w:cs="Wingdings" w:hint="default"/>
      <w:sz w:val="20"/>
    </w:rPr>
  </w:style>
  <w:style w:type="character" w:customStyle="1" w:styleId="WW8Num37z0">
    <w:name w:val="WW8Num37z0"/>
    <w:rPr>
      <w:rFonts w:ascii="Symbol" w:hAnsi="Symbol" w:cs="Symbol" w:hint="default"/>
      <w:sz w:val="20"/>
    </w:rPr>
  </w:style>
  <w:style w:type="character" w:customStyle="1" w:styleId="WW8Num37z1">
    <w:name w:val="WW8Num37z1"/>
    <w:rPr>
      <w:rFonts w:ascii="Courier New" w:hAnsi="Courier New" w:cs="Courier New" w:hint="default"/>
      <w:sz w:val="20"/>
    </w:rPr>
  </w:style>
  <w:style w:type="character" w:customStyle="1" w:styleId="WW8Num37z2">
    <w:name w:val="WW8Num37z2"/>
    <w:rPr>
      <w:rFonts w:ascii="Wingdings" w:hAnsi="Wingdings" w:cs="Wingdings" w:hint="default"/>
      <w:sz w:val="20"/>
    </w:rPr>
  </w:style>
  <w:style w:type="character" w:customStyle="1" w:styleId="WW8Num38z0">
    <w:name w:val="WW8Num38z0"/>
    <w:rPr>
      <w:rFonts w:ascii="Symbol" w:hAnsi="Symbol" w:cs="Symbol" w:hint="default"/>
      <w:sz w:val="20"/>
    </w:rPr>
  </w:style>
  <w:style w:type="character" w:customStyle="1" w:styleId="WW8Num38z1">
    <w:name w:val="WW8Num38z1"/>
    <w:rPr>
      <w:rFonts w:ascii="Courier New" w:hAnsi="Courier New" w:cs="Times New Roman" w:hint="default"/>
      <w:sz w:val="20"/>
    </w:rPr>
  </w:style>
  <w:style w:type="character" w:customStyle="1" w:styleId="WW8Num38z2">
    <w:name w:val="WW8Num38z2"/>
    <w:rPr>
      <w:rFonts w:ascii="Wingdings" w:hAnsi="Wingdings" w:cs="Wingdings" w:hint="default"/>
      <w:sz w:val="20"/>
    </w:rPr>
  </w:style>
  <w:style w:type="character" w:customStyle="1" w:styleId="WW8Num39z0">
    <w:name w:val="WW8Num39z0"/>
    <w:rPr>
      <w:rFonts w:ascii="Symbol" w:hAnsi="Symbol" w:cs="Symbol" w:hint="default"/>
      <w:sz w:val="20"/>
    </w:rPr>
  </w:style>
  <w:style w:type="character" w:customStyle="1" w:styleId="WW8Num39z1">
    <w:name w:val="WW8Num39z1"/>
    <w:rPr>
      <w:rFonts w:ascii="Courier New" w:hAnsi="Courier New" w:cs="Times New Roman" w:hint="default"/>
      <w:sz w:val="20"/>
    </w:rPr>
  </w:style>
  <w:style w:type="character" w:customStyle="1" w:styleId="WW8Num39z2">
    <w:name w:val="WW8Num39z2"/>
    <w:rPr>
      <w:rFonts w:ascii="Wingdings" w:hAnsi="Wingdings" w:cs="Wingdings" w:hint="default"/>
      <w:sz w:val="20"/>
    </w:rPr>
  </w:style>
  <w:style w:type="character" w:customStyle="1" w:styleId="WW8Num40z0">
    <w:name w:val="WW8Num40z0"/>
    <w:rPr>
      <w:rFonts w:hint="default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hint="default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Symbol" w:hAnsi="Symbol" w:cs="Symbol" w:hint="default"/>
      <w:sz w:val="20"/>
    </w:rPr>
  </w:style>
  <w:style w:type="character" w:customStyle="1" w:styleId="WW8Num42z1">
    <w:name w:val="WW8Num42z1"/>
    <w:rPr>
      <w:rFonts w:ascii="Courier New" w:hAnsi="Courier New" w:cs="Times New Roman" w:hint="default"/>
      <w:sz w:val="20"/>
    </w:rPr>
  </w:style>
  <w:style w:type="character" w:customStyle="1" w:styleId="WW8Num42z2">
    <w:name w:val="WW8Num42z2"/>
    <w:rPr>
      <w:rFonts w:ascii="Wingdings" w:hAnsi="Wingdings" w:cs="Wingdings" w:hint="default"/>
      <w:sz w:val="20"/>
    </w:rPr>
  </w:style>
  <w:style w:type="character" w:customStyle="1" w:styleId="WW8Num43z0">
    <w:name w:val="WW8Num43z0"/>
    <w:rPr>
      <w:rFonts w:ascii="Symbol" w:hAnsi="Symbol" w:cs="Symbol" w:hint="default"/>
      <w:sz w:val="20"/>
    </w:rPr>
  </w:style>
  <w:style w:type="character" w:customStyle="1" w:styleId="WW8Num43z1">
    <w:name w:val="WW8Num43z1"/>
    <w:rPr>
      <w:rFonts w:ascii="Courier New" w:hAnsi="Courier New" w:cs="Times New Roman" w:hint="default"/>
      <w:sz w:val="20"/>
    </w:rPr>
  </w:style>
  <w:style w:type="character" w:customStyle="1" w:styleId="WW8Num43z2">
    <w:name w:val="WW8Num43z2"/>
    <w:rPr>
      <w:rFonts w:ascii="Wingdings" w:hAnsi="Wingdings" w:cs="Wingdings" w:hint="default"/>
      <w:sz w:val="20"/>
    </w:rPr>
  </w:style>
  <w:style w:type="character" w:customStyle="1" w:styleId="WW8Num44z0">
    <w:name w:val="WW8Num44z0"/>
    <w:rPr>
      <w:rFonts w:ascii="Symbol" w:hAnsi="Symbol" w:cs="Symbol" w:hint="default"/>
      <w:sz w:val="20"/>
    </w:rPr>
  </w:style>
  <w:style w:type="character" w:customStyle="1" w:styleId="WW8Num44z1">
    <w:name w:val="WW8Num44z1"/>
    <w:rPr>
      <w:rFonts w:ascii="Courier New" w:hAnsi="Courier New" w:cs="Courier New" w:hint="default"/>
      <w:sz w:val="20"/>
    </w:rPr>
  </w:style>
  <w:style w:type="character" w:customStyle="1" w:styleId="WW8Num44z2">
    <w:name w:val="WW8Num44z2"/>
    <w:rPr>
      <w:rFonts w:ascii="Wingdings" w:hAnsi="Wingdings" w:cs="Wingdings" w:hint="default"/>
      <w:sz w:val="20"/>
    </w:rPr>
  </w:style>
  <w:style w:type="character" w:customStyle="1" w:styleId="WW8Num45z0">
    <w:name w:val="WW8Num45z0"/>
    <w:rPr>
      <w:rFonts w:ascii="Symbol" w:hAnsi="Symbol" w:cs="Symbol" w:hint="default"/>
      <w:sz w:val="20"/>
    </w:rPr>
  </w:style>
  <w:style w:type="character" w:customStyle="1" w:styleId="WW8Num45z1">
    <w:name w:val="WW8Num45z1"/>
    <w:rPr>
      <w:rFonts w:ascii="Courier New" w:hAnsi="Courier New" w:cs="Courier New" w:hint="default"/>
      <w:sz w:val="20"/>
    </w:rPr>
  </w:style>
  <w:style w:type="character" w:customStyle="1" w:styleId="WW8Num45z2">
    <w:name w:val="WW8Num45z2"/>
    <w:rPr>
      <w:rFonts w:ascii="Wingdings" w:hAnsi="Wingdings" w:cs="Wingdings" w:hint="default"/>
      <w:sz w:val="20"/>
    </w:rPr>
  </w:style>
  <w:style w:type="character" w:customStyle="1" w:styleId="WW8Num46z0">
    <w:name w:val="WW8Num46z0"/>
    <w:rPr>
      <w:rFonts w:ascii="Symbol" w:hAnsi="Symbol" w:cs="Symbol" w:hint="default"/>
      <w:sz w:val="20"/>
    </w:rPr>
  </w:style>
  <w:style w:type="character" w:customStyle="1" w:styleId="WW8Num46z1">
    <w:name w:val="WW8Num46z1"/>
    <w:rPr>
      <w:rFonts w:ascii="Courier New" w:hAnsi="Courier New" w:cs="Courier New" w:hint="default"/>
      <w:sz w:val="20"/>
    </w:rPr>
  </w:style>
  <w:style w:type="character" w:customStyle="1" w:styleId="WW8Num46z2">
    <w:name w:val="WW8Num46z2"/>
    <w:rPr>
      <w:rFonts w:ascii="Wingdings" w:hAnsi="Wingdings" w:cs="Wingdings" w:hint="default"/>
      <w:sz w:val="20"/>
    </w:rPr>
  </w:style>
  <w:style w:type="character" w:customStyle="1" w:styleId="WW8Num47z0">
    <w:name w:val="WW8Num47z0"/>
    <w:rPr>
      <w:rFonts w:ascii="Symbol" w:hAnsi="Symbol" w:cs="Symbol" w:hint="default"/>
      <w:sz w:val="20"/>
    </w:rPr>
  </w:style>
  <w:style w:type="character" w:customStyle="1" w:styleId="WW8Num47z1">
    <w:name w:val="WW8Num47z1"/>
    <w:rPr>
      <w:rFonts w:ascii="Courier New" w:hAnsi="Courier New" w:cs="Courier New" w:hint="default"/>
      <w:sz w:val="20"/>
    </w:rPr>
  </w:style>
  <w:style w:type="character" w:customStyle="1" w:styleId="WW8Num47z2">
    <w:name w:val="WW8Num47z2"/>
    <w:rPr>
      <w:rFonts w:ascii="Wingdings" w:hAnsi="Wingdings" w:cs="Wingdings" w:hint="default"/>
      <w:sz w:val="20"/>
    </w:rPr>
  </w:style>
  <w:style w:type="character" w:customStyle="1" w:styleId="WW8Num48z0">
    <w:name w:val="WW8Num48z0"/>
    <w:rPr>
      <w:rFonts w:ascii="Symbol" w:hAnsi="Symbol" w:cs="Symbol" w:hint="default"/>
      <w:sz w:val="20"/>
    </w:rPr>
  </w:style>
  <w:style w:type="character" w:customStyle="1" w:styleId="WW8Num48z1">
    <w:name w:val="WW8Num48z1"/>
    <w:rPr>
      <w:rFonts w:ascii="Courier New" w:hAnsi="Courier New" w:cs="Courier New" w:hint="default"/>
      <w:sz w:val="20"/>
    </w:rPr>
  </w:style>
  <w:style w:type="character" w:customStyle="1" w:styleId="WW8Num48z2">
    <w:name w:val="WW8Num48z2"/>
    <w:rPr>
      <w:rFonts w:ascii="Wingdings" w:hAnsi="Wingdings" w:cs="Wingdings" w:hint="default"/>
      <w:sz w:val="20"/>
    </w:rPr>
  </w:style>
  <w:style w:type="character" w:customStyle="1" w:styleId="10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customStyle="1" w:styleId="a4">
    <w:name w:val="Гипертекстовая ссылка"/>
    <w:rPr>
      <w:b/>
      <w:bCs/>
      <w:color w:val="auto"/>
    </w:rPr>
  </w:style>
  <w:style w:type="character" w:customStyle="1" w:styleId="a5">
    <w:name w:val="Название Знак"/>
    <w:rPr>
      <w:rFonts w:ascii="Times New Roman" w:hAnsi="Times New Roman" w:cs="Times New Roman"/>
      <w:b/>
      <w:bCs/>
      <w:sz w:val="24"/>
      <w:szCs w:val="24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6">
    <w:name w:val="Текст примечания Знак"/>
    <w:rPr>
      <w:rFonts w:cs="Calibri"/>
      <w:sz w:val="20"/>
      <w:szCs w:val="20"/>
    </w:rPr>
  </w:style>
  <w:style w:type="character" w:customStyle="1" w:styleId="a7">
    <w:name w:val="Тема примечания Знак"/>
    <w:rPr>
      <w:rFonts w:cs="Calibri"/>
      <w:b/>
      <w:bCs/>
      <w:sz w:val="20"/>
      <w:szCs w:val="20"/>
    </w:rPr>
  </w:style>
  <w:style w:type="character" w:customStyle="1" w:styleId="12">
    <w:name w:val="Заголовок 1 Знак"/>
    <w:rPr>
      <w:rFonts w:ascii="Arial" w:eastAsia="Times New Roman" w:hAnsi="Arial" w:cs="Arial"/>
      <w:b/>
      <w:bCs/>
      <w:kern w:val="1"/>
      <w:sz w:val="32"/>
      <w:szCs w:val="32"/>
      <w:lang w:val="x-none"/>
    </w:rPr>
  </w:style>
  <w:style w:type="character" w:customStyle="1" w:styleId="30">
    <w:name w:val="Заголовок 3 Знак"/>
    <w:rPr>
      <w:rFonts w:ascii="Cambria" w:eastAsia="Times New Roman" w:hAnsi="Cambria" w:cs="Cambria"/>
      <w:b/>
      <w:bCs/>
      <w:sz w:val="26"/>
      <w:szCs w:val="26"/>
    </w:rPr>
  </w:style>
  <w:style w:type="character" w:styleId="a8">
    <w:name w:val="Hyperlink"/>
    <w:rPr>
      <w:color w:val="0000FF"/>
      <w:u w:val="single"/>
    </w:rPr>
  </w:style>
  <w:style w:type="character" w:customStyle="1" w:styleId="adiv">
    <w:name w:val="adiv"/>
  </w:style>
  <w:style w:type="character" w:customStyle="1" w:styleId="20">
    <w:name w:val="Заголовок 2 Знак"/>
    <w:rPr>
      <w:rFonts w:ascii="Arial" w:eastAsia="Times New Roman" w:hAnsi="Arial" w:cs="Arial"/>
      <w:b/>
      <w:bCs/>
      <w:i/>
      <w:iCs/>
      <w:sz w:val="28"/>
      <w:szCs w:val="28"/>
      <w:lang w:val="x-none"/>
    </w:rPr>
  </w:style>
  <w:style w:type="character" w:styleId="a9">
    <w:name w:val="Strong"/>
    <w:qFormat/>
    <w:rPr>
      <w:b/>
      <w:bCs/>
    </w:rPr>
  </w:style>
  <w:style w:type="character" w:customStyle="1" w:styleId="apple-converted-space">
    <w:name w:val="apple-converted-space"/>
  </w:style>
  <w:style w:type="character" w:customStyle="1" w:styleId="50">
    <w:name w:val="Заголовок 5 Знак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propertyname">
    <w:name w:val="property_name"/>
  </w:style>
  <w:style w:type="character" w:customStyle="1" w:styleId="name-link">
    <w:name w:val="name-link"/>
  </w:style>
  <w:style w:type="character" w:customStyle="1" w:styleId="tooltip2">
    <w:name w:val="tooltip2"/>
  </w:style>
  <w:style w:type="character" w:customStyle="1" w:styleId="field-content">
    <w:name w:val="field-content"/>
  </w:style>
  <w:style w:type="character" w:customStyle="1" w:styleId="wmi-callto">
    <w:name w:val="wmi-callto"/>
  </w:style>
  <w:style w:type="character" w:customStyle="1" w:styleId="field-label2">
    <w:name w:val="field-label2"/>
  </w:style>
  <w:style w:type="character" w:customStyle="1" w:styleId="FontStyle120">
    <w:name w:val="Font Style120"/>
    <w:rPr>
      <w:rFonts w:ascii="Times New Roman" w:hAnsi="Times New Roman" w:cs="Times New Roman" w:hint="default"/>
      <w:sz w:val="24"/>
      <w:szCs w:val="24"/>
    </w:rPr>
  </w:style>
  <w:style w:type="paragraph" w:customStyle="1" w:styleId="13">
    <w:name w:val="Заголовок1"/>
    <w:basedOn w:val="a"/>
    <w:next w:val="a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  <w:lang w:val="x-none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Arial"/>
    </w:rPr>
  </w:style>
  <w:style w:type="paragraph" w:styleId="ad">
    <w:name w:val="Balloon Text"/>
    <w:basedOn w:val="a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customStyle="1" w:styleId="formattexttopleveltext">
    <w:name w:val="formattext topleveltext"/>
    <w:basedOn w:val="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topleveltextcentertext">
    <w:name w:val="formattext topleveltext centertext"/>
    <w:basedOn w:val="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">
    <w:name w:val="Знак Знак Знак Знак Знак Знак Знак"/>
    <w:basedOn w:val="a"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customStyle="1" w:styleId="15">
    <w:name w:val="Текст примечания1"/>
    <w:basedOn w:val="a"/>
    <w:rPr>
      <w:rFonts w:cs="Times New Roman"/>
      <w:sz w:val="20"/>
      <w:szCs w:val="20"/>
      <w:lang w:val="x-none"/>
    </w:rPr>
  </w:style>
  <w:style w:type="paragraph" w:styleId="af">
    <w:name w:val="annotation subject"/>
    <w:basedOn w:val="15"/>
    <w:next w:val="15"/>
    <w:rPr>
      <w:b/>
      <w:bCs/>
    </w:rPr>
  </w:style>
  <w:style w:type="paragraph" w:customStyle="1" w:styleId="af0">
    <w:name w:val="Обычный (веб)"/>
    <w:basedOn w:val="a"/>
    <w:uiPriority w:val="9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">
    <w:name w:val="Без интервала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af1">
    <w:name w:val="No Spacing"/>
    <w:link w:val="af2"/>
    <w:uiPriority w:val="1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17">
    <w:name w:val="Знак Знак Знак1 Знак"/>
    <w:basedOn w:val="a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har">
    <w:name w:val="Char Знак Знак"/>
    <w:basedOn w:val="a"/>
    <w:pPr>
      <w:widowControl w:val="0"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  <w:style w:type="paragraph" w:styleId="af3">
    <w:name w:val="List Paragraph"/>
    <w:basedOn w:val="a"/>
    <w:qFormat/>
    <w:pPr>
      <w:spacing w:after="0" w:line="240" w:lineRule="auto"/>
      <w:ind w:left="720"/>
      <w:contextualSpacing/>
      <w:jc w:val="both"/>
    </w:pPr>
    <w:rPr>
      <w:rFonts w:cs="Times New Roman"/>
    </w:rPr>
  </w:style>
  <w:style w:type="paragraph" w:customStyle="1" w:styleId="Style74">
    <w:name w:val="Style74"/>
    <w:basedOn w:val="a"/>
    <w:pPr>
      <w:widowControl w:val="0"/>
      <w:autoSpaceDE w:val="0"/>
      <w:spacing w:after="0" w:line="281" w:lineRule="exact"/>
      <w:ind w:firstLine="52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</w:rPr>
  </w:style>
  <w:style w:type="paragraph" w:customStyle="1" w:styleId="Style15">
    <w:name w:val="Style15"/>
    <w:basedOn w:val="a"/>
    <w:pPr>
      <w:widowControl w:val="0"/>
      <w:autoSpaceDE w:val="0"/>
    </w:pPr>
  </w:style>
  <w:style w:type="paragraph" w:customStyle="1" w:styleId="228bf8a64b8551e1msonormal">
    <w:name w:val="228bf8a64b8551e1msonormal"/>
    <w:basedOn w:val="a"/>
    <w:rsid w:val="00C324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6ed0dcc78b368a1productproperty-nameinner">
    <w:name w:val="d6ed0dcc78b368a1productproperty-nameinner"/>
    <w:rsid w:val="00B87449"/>
  </w:style>
  <w:style w:type="character" w:customStyle="1" w:styleId="af2">
    <w:name w:val="Без интервала Знак"/>
    <w:link w:val="af1"/>
    <w:uiPriority w:val="1"/>
    <w:locked/>
    <w:rsid w:val="00945894"/>
    <w:rPr>
      <w:rFonts w:ascii="Calibri" w:eastAsia="Calibri" w:hAnsi="Calibri" w:cs="Calibri"/>
      <w:sz w:val="22"/>
      <w:szCs w:val="22"/>
      <w:lang w:eastAsia="zh-CN"/>
    </w:rPr>
  </w:style>
  <w:style w:type="table" w:styleId="af6">
    <w:name w:val="Table Grid"/>
    <w:basedOn w:val="a1"/>
    <w:uiPriority w:val="39"/>
    <w:rsid w:val="00450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andnumbertext">
    <w:name w:val="brandnumbertext"/>
    <w:rsid w:val="00856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52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84AD6-AE15-4235-A8CA-C2B564FB4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2929</Words>
  <Characters>16701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Зайнуллова</dc:creator>
  <cp:keywords/>
  <dc:description/>
  <cp:lastModifiedBy>Александр В. Елатницев</cp:lastModifiedBy>
  <cp:revision>6</cp:revision>
  <cp:lastPrinted>2022-11-25T07:48:00Z</cp:lastPrinted>
  <dcterms:created xsi:type="dcterms:W3CDTF">2026-04-09T04:41:00Z</dcterms:created>
  <dcterms:modified xsi:type="dcterms:W3CDTF">2026-05-27T05:26:00Z</dcterms:modified>
</cp:coreProperties>
</file>