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F729A2" w14:textId="0D926D8F" w:rsidR="00004D06" w:rsidRPr="00494CE1" w:rsidRDefault="00714222" w:rsidP="00494CE1">
      <w:pPr>
        <w:jc w:val="right"/>
        <w:rPr>
          <w:rFonts w:ascii="Times New Roman" w:hAnsi="Times New Roman" w:cs="Times New Roman"/>
          <w:sz w:val="24"/>
          <w:szCs w:val="24"/>
        </w:rPr>
      </w:pPr>
      <w:r w:rsidRPr="00494CE1">
        <w:rPr>
          <w:rFonts w:ascii="Times New Roman" w:hAnsi="Times New Roman" w:cs="Times New Roman"/>
          <w:sz w:val="24"/>
          <w:szCs w:val="24"/>
        </w:rPr>
        <w:t xml:space="preserve">Приложение № 1 к </w:t>
      </w:r>
      <w:r w:rsidR="00331FBA">
        <w:rPr>
          <w:rFonts w:ascii="Times New Roman" w:hAnsi="Times New Roman" w:cs="Times New Roman"/>
          <w:sz w:val="24"/>
          <w:szCs w:val="24"/>
        </w:rPr>
        <w:t>Контракту</w:t>
      </w:r>
    </w:p>
    <w:p w14:paraId="700503BD" w14:textId="6F01EAB3" w:rsidR="00714222" w:rsidRPr="00494CE1" w:rsidRDefault="00714222" w:rsidP="00494CE1">
      <w:pPr>
        <w:jc w:val="right"/>
        <w:rPr>
          <w:rFonts w:ascii="Times New Roman" w:hAnsi="Times New Roman" w:cs="Times New Roman"/>
          <w:sz w:val="24"/>
          <w:szCs w:val="24"/>
        </w:rPr>
      </w:pPr>
      <w:r w:rsidRPr="00494CE1">
        <w:rPr>
          <w:rFonts w:ascii="Times New Roman" w:hAnsi="Times New Roman" w:cs="Times New Roman"/>
          <w:sz w:val="24"/>
          <w:szCs w:val="24"/>
        </w:rPr>
        <w:t xml:space="preserve">На </w:t>
      </w:r>
      <w:r w:rsidR="00267E70">
        <w:rPr>
          <w:rFonts w:ascii="Times New Roman" w:hAnsi="Times New Roman" w:cs="Times New Roman"/>
          <w:sz w:val="24"/>
          <w:szCs w:val="24"/>
        </w:rPr>
        <w:t>поставку</w:t>
      </w:r>
      <w:r w:rsidR="0015482D">
        <w:rPr>
          <w:rFonts w:ascii="Times New Roman" w:hAnsi="Times New Roman" w:cs="Times New Roman"/>
          <w:sz w:val="24"/>
          <w:szCs w:val="24"/>
        </w:rPr>
        <w:t xml:space="preserve"> </w:t>
      </w:r>
      <w:r w:rsidR="00047138">
        <w:rPr>
          <w:rFonts w:ascii="Times New Roman" w:hAnsi="Times New Roman" w:cs="Times New Roman"/>
          <w:bCs/>
          <w:sz w:val="24"/>
          <w:szCs w:val="24"/>
        </w:rPr>
        <w:t>дизельного топлива</w:t>
      </w:r>
      <w:r w:rsidR="00047138" w:rsidRPr="00331FBA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7FE1F0B0" w14:textId="26B9DE34" w:rsidR="00714222" w:rsidRPr="0015482D" w:rsidRDefault="00714222" w:rsidP="00494CE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4C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Объект закупки</w:t>
      </w:r>
    </w:p>
    <w:tbl>
      <w:tblPr>
        <w:tblW w:w="937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7"/>
        <w:gridCol w:w="1720"/>
        <w:gridCol w:w="5615"/>
        <w:gridCol w:w="1417"/>
      </w:tblGrid>
      <w:tr w:rsidR="008B555F" w:rsidRPr="00494CE1" w14:paraId="0E56B64D" w14:textId="02AA2770" w:rsidTr="008B555F">
        <w:tc>
          <w:tcPr>
            <w:tcW w:w="631" w:type="dxa"/>
            <w:vMerge w:val="restart"/>
            <w:vAlign w:val="center"/>
          </w:tcPr>
          <w:p w14:paraId="19DB7ACA" w14:textId="77777777" w:rsidR="008B555F" w:rsidRPr="00494CE1" w:rsidRDefault="008B555F" w:rsidP="00714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14:paraId="14024BC3" w14:textId="77777777" w:rsidR="008B555F" w:rsidRPr="00494CE1" w:rsidRDefault="008B555F" w:rsidP="00714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7478" w:type="dxa"/>
            <w:gridSpan w:val="2"/>
            <w:vAlign w:val="center"/>
          </w:tcPr>
          <w:p w14:paraId="37212A0B" w14:textId="77777777" w:rsidR="008B555F" w:rsidRPr="00494CE1" w:rsidRDefault="008B555F" w:rsidP="00714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объекта закупки</w:t>
            </w:r>
          </w:p>
        </w:tc>
        <w:tc>
          <w:tcPr>
            <w:tcW w:w="1270" w:type="dxa"/>
          </w:tcPr>
          <w:p w14:paraId="54B79E9F" w14:textId="77777777" w:rsidR="008B555F" w:rsidRPr="00494CE1" w:rsidRDefault="008B555F" w:rsidP="00714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555F" w:rsidRPr="00494CE1" w14:paraId="567117CD" w14:textId="234D16AD" w:rsidTr="008B555F">
        <w:tc>
          <w:tcPr>
            <w:tcW w:w="631" w:type="dxa"/>
            <w:vMerge/>
            <w:vAlign w:val="center"/>
          </w:tcPr>
          <w:p w14:paraId="2F9C5455" w14:textId="77777777" w:rsidR="008B555F" w:rsidRPr="00494CE1" w:rsidRDefault="008B555F" w:rsidP="00714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vAlign w:val="center"/>
          </w:tcPr>
          <w:p w14:paraId="1B5C08BD" w14:textId="77777777" w:rsidR="008B555F" w:rsidRPr="00494CE1" w:rsidRDefault="008B555F" w:rsidP="00DD5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товара </w:t>
            </w:r>
          </w:p>
        </w:tc>
        <w:tc>
          <w:tcPr>
            <w:tcW w:w="5758" w:type="dxa"/>
            <w:vAlign w:val="center"/>
          </w:tcPr>
          <w:p w14:paraId="417C3E5C" w14:textId="3223F547" w:rsidR="008B555F" w:rsidRPr="00494CE1" w:rsidRDefault="008B555F" w:rsidP="00DD5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Характеристика товара </w:t>
            </w:r>
          </w:p>
        </w:tc>
        <w:tc>
          <w:tcPr>
            <w:tcW w:w="1270" w:type="dxa"/>
          </w:tcPr>
          <w:p w14:paraId="5F6BBE51" w14:textId="519A7B06" w:rsidR="008B555F" w:rsidRPr="00494CE1" w:rsidRDefault="008B555F" w:rsidP="00DD5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</w:tr>
      <w:tr w:rsidR="008B555F" w:rsidRPr="00494CE1" w14:paraId="4A9905B1" w14:textId="4371109A" w:rsidTr="008B555F">
        <w:trPr>
          <w:trHeight w:val="273"/>
        </w:trPr>
        <w:tc>
          <w:tcPr>
            <w:tcW w:w="631" w:type="dxa"/>
            <w:vAlign w:val="center"/>
          </w:tcPr>
          <w:p w14:paraId="4BAAFF25" w14:textId="77777777" w:rsidR="008B555F" w:rsidRPr="00494CE1" w:rsidRDefault="008B555F" w:rsidP="00714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0" w:type="dxa"/>
            <w:vAlign w:val="center"/>
          </w:tcPr>
          <w:p w14:paraId="7A0B08F4" w14:textId="55463306" w:rsidR="008B555F" w:rsidRPr="00494CE1" w:rsidRDefault="008B555F" w:rsidP="007142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Дизельное топливо</w:t>
            </w:r>
          </w:p>
        </w:tc>
        <w:tc>
          <w:tcPr>
            <w:tcW w:w="5758" w:type="dxa"/>
            <w:vAlign w:val="center"/>
          </w:tcPr>
          <w:p w14:paraId="2C49AC55" w14:textId="77777777" w:rsidR="008B555F" w:rsidRPr="0039166D" w:rsidRDefault="008B555F" w:rsidP="00391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6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топлива дизельного</w:t>
            </w:r>
            <w:r w:rsidRPr="003916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3916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Летнее </w:t>
            </w:r>
          </w:p>
          <w:p w14:paraId="2164FA38" w14:textId="77777777" w:rsidR="008B555F" w:rsidRPr="0039166D" w:rsidRDefault="008B555F" w:rsidP="00391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6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Экологический класс</w:t>
            </w:r>
            <w:r w:rsidRPr="003916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proofErr w:type="gramStart"/>
            <w:r w:rsidRPr="003916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</w:t>
            </w:r>
            <w:proofErr w:type="gramEnd"/>
            <w:r w:rsidRPr="003916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ниже К5</w:t>
            </w:r>
            <w:r w:rsidRPr="003916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14:paraId="6058D518" w14:textId="77777777" w:rsidR="008B555F" w:rsidRPr="0039166D" w:rsidRDefault="008B555F" w:rsidP="00391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6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ГОСТ, ТР</w:t>
            </w:r>
            <w:r w:rsidRPr="003916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3916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ГОСТ 32511-2013</w:t>
            </w:r>
          </w:p>
          <w:p w14:paraId="27E656B4" w14:textId="4AF3E6E4" w:rsidR="008B555F" w:rsidRPr="00494CE1" w:rsidRDefault="008B555F" w:rsidP="00391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6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 ТС 013/2011</w:t>
            </w:r>
          </w:p>
        </w:tc>
        <w:tc>
          <w:tcPr>
            <w:tcW w:w="1270" w:type="dxa"/>
            <w:vAlign w:val="center"/>
          </w:tcPr>
          <w:p w14:paraId="6396C25A" w14:textId="648B424C" w:rsidR="008B555F" w:rsidRPr="0039166D" w:rsidRDefault="008B555F" w:rsidP="008B5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 л</w:t>
            </w:r>
          </w:p>
        </w:tc>
      </w:tr>
    </w:tbl>
    <w:p w14:paraId="1AE76BF9" w14:textId="1EFFD1E2" w:rsidR="009F34BB" w:rsidRPr="009F34BB" w:rsidRDefault="0039166D" w:rsidP="009F34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shd w:val="clear" w:color="auto" w:fill="FFFFFF"/>
        </w:rPr>
      </w:pPr>
      <w:r w:rsidRPr="0039166D">
        <w:rPr>
          <w:rFonts w:ascii="Times New Roman" w:eastAsia="Calibri" w:hAnsi="Times New Roman" w:cs="Times New Roman"/>
          <w:i/>
          <w:sz w:val="24"/>
          <w:szCs w:val="24"/>
          <w:shd w:val="clear" w:color="auto" w:fill="FFFFFF"/>
        </w:rPr>
        <w:t>19.20.21.300-00000009</w:t>
      </w:r>
      <w:r w:rsidR="009F34BB" w:rsidRPr="009F34BB">
        <w:rPr>
          <w:rFonts w:ascii="Times New Roman" w:eastAsia="Calibri" w:hAnsi="Times New Roman" w:cs="Times New Roman"/>
          <w:i/>
          <w:sz w:val="24"/>
          <w:szCs w:val="24"/>
          <w:shd w:val="clear" w:color="auto" w:fill="FFFFFF"/>
        </w:rPr>
        <w:t xml:space="preserve">- </w:t>
      </w:r>
      <w:r w:rsidRPr="0039166D">
        <w:rPr>
          <w:rFonts w:ascii="Times New Roman" w:eastAsia="Calibri" w:hAnsi="Times New Roman" w:cs="Times New Roman"/>
          <w:i/>
          <w:sz w:val="24"/>
          <w:szCs w:val="24"/>
          <w:shd w:val="clear" w:color="auto" w:fill="FFFFFF"/>
        </w:rPr>
        <w:t>Топливо дизельное (розничная реализация)</w:t>
      </w:r>
    </w:p>
    <w:p w14:paraId="5E474F76" w14:textId="19A86177" w:rsidR="00E31A61" w:rsidRDefault="00E31A61" w:rsidP="00CB5F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3F7EF34" w14:textId="77777777" w:rsidR="000F17CC" w:rsidRPr="00494CE1" w:rsidRDefault="000F17CC" w:rsidP="000F17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4C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Основные условия исполнения контракта, заключаемого по результатам закупки:</w:t>
      </w:r>
    </w:p>
    <w:p w14:paraId="69A08D28" w14:textId="77777777" w:rsidR="000F17CC" w:rsidRPr="00E24695" w:rsidRDefault="000F17CC" w:rsidP="000F17C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246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2.1. Срок поставки товара:  </w:t>
      </w:r>
    </w:p>
    <w:p w14:paraId="4F542D9E" w14:textId="2AC3D783" w:rsidR="000F17CC" w:rsidRPr="00494CE1" w:rsidRDefault="000F17CC" w:rsidP="000F17C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8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поставка товара осуществляется </w:t>
      </w:r>
      <w:r w:rsidR="00031E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партиями,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самовывозом </w:t>
      </w:r>
      <w:r w:rsidRPr="001548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момента заключения контракта </w:t>
      </w:r>
      <w:r w:rsidR="00031E1F" w:rsidRPr="001548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</w:t>
      </w:r>
      <w:r w:rsidR="00031E1F">
        <w:rPr>
          <w:rFonts w:ascii="Times New Roman" w:eastAsia="Times New Roman" w:hAnsi="Times New Roman" w:cs="Times New Roman"/>
          <w:sz w:val="24"/>
          <w:szCs w:val="24"/>
          <w:lang w:eastAsia="ru-RU"/>
        </w:rPr>
        <w:t>31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5BA9">
        <w:rPr>
          <w:rFonts w:ascii="Times New Roman" w:eastAsia="Times New Roman" w:hAnsi="Times New Roman" w:cs="Times New Roman"/>
          <w:sz w:val="24"/>
          <w:szCs w:val="24"/>
          <w:lang w:eastAsia="ru-RU"/>
        </w:rPr>
        <w:t>августа</w:t>
      </w:r>
      <w:r w:rsidR="008B55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482D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624C66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1548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(включительно)</w:t>
      </w:r>
    </w:p>
    <w:p w14:paraId="6B66EA6D" w14:textId="77777777" w:rsidR="000F17CC" w:rsidRPr="00E24695" w:rsidRDefault="000F17CC" w:rsidP="000F17C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246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2.2. Место поставки товара:</w:t>
      </w:r>
      <w:r w:rsidRPr="00E24695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 xml:space="preserve"> </w:t>
      </w:r>
    </w:p>
    <w:p w14:paraId="1D2DC0A1" w14:textId="547391C2" w:rsidR="00E24ACF" w:rsidRDefault="00E24ACF" w:rsidP="000F17C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 маршруту (туда и обратно): </w:t>
      </w:r>
      <w:bookmarkStart w:id="0" w:name="_GoBack"/>
      <w:bookmarkEnd w:id="0"/>
    </w:p>
    <w:p w14:paraId="663C443E" w14:textId="700AC15E" w:rsidR="000F17CC" w:rsidRDefault="00E24ACF" w:rsidP="000F17C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Точка отправления: г. Санкт-Петербург, наб. реки Мойки, д. 124, лит. А.</w:t>
      </w:r>
    </w:p>
    <w:p w14:paraId="67A93213" w14:textId="4845F60E" w:rsidR="00E24ACF" w:rsidRDefault="00E24ACF" w:rsidP="000F17C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Конечная точка: </w:t>
      </w:r>
      <w:r w:rsidRPr="00E24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пос. </w:t>
      </w:r>
      <w:proofErr w:type="spellStart"/>
      <w:r w:rsidRPr="00E24ACF">
        <w:rPr>
          <w:rFonts w:ascii="Times New Roman" w:eastAsia="Times New Roman" w:hAnsi="Times New Roman" w:cs="Times New Roman"/>
          <w:sz w:val="24"/>
          <w:szCs w:val="24"/>
          <w:lang w:eastAsia="ru-RU"/>
        </w:rPr>
        <w:t>Нименьга</w:t>
      </w:r>
      <w:proofErr w:type="spellEnd"/>
      <w:r w:rsidRPr="00E24ACF">
        <w:rPr>
          <w:rFonts w:ascii="Times New Roman" w:eastAsia="Times New Roman" w:hAnsi="Times New Roman" w:cs="Times New Roman"/>
          <w:sz w:val="24"/>
          <w:szCs w:val="24"/>
          <w:lang w:eastAsia="ru-RU"/>
        </w:rPr>
        <w:t>, Архангельская область, Онежский район</w:t>
      </w:r>
      <w:r w:rsidR="00031E1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112E70D" w14:textId="3FAF693A" w:rsidR="000F17CC" w:rsidRPr="003C48C5" w:rsidRDefault="000F17CC" w:rsidP="000F17C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C48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2.3. Дополнительны</w:t>
      </w:r>
      <w:r w:rsidR="006729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</w:t>
      </w:r>
      <w:r w:rsidRPr="003C48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условия поставки:</w:t>
      </w:r>
    </w:p>
    <w:p w14:paraId="3D36A01C" w14:textId="05D89C69" w:rsidR="000F17CC" w:rsidRPr="00636CF0" w:rsidRDefault="000F17CC" w:rsidP="000F17C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7A0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Ежемесячно </w:t>
      </w:r>
      <w:r w:rsidRPr="00636CF0">
        <w:rPr>
          <w:rFonts w:ascii="Times New Roman" w:eastAsia="Times New Roman" w:hAnsi="Times New Roman" w:cs="Times New Roman"/>
          <w:sz w:val="24"/>
          <w:szCs w:val="24"/>
          <w:lang w:eastAsia="ru-RU"/>
        </w:rPr>
        <w:t>с Товаром Поставщик передает Заказчику:</w:t>
      </w:r>
    </w:p>
    <w:p w14:paraId="73A92976" w14:textId="77777777" w:rsidR="000F17CC" w:rsidRPr="00636CF0" w:rsidRDefault="000F17CC" w:rsidP="000F17C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CF0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полный комплект документов, подтверждающих факт поставки Товара: товарную накладную и счет-фактуру (при наличии) и\или универсальный передаточный документ, акта приемки товаров, работ, услуг (ф. 0510452), а также счет на оплату Товара;</w:t>
      </w:r>
    </w:p>
    <w:p w14:paraId="3BA88529" w14:textId="77777777" w:rsidR="000F17CC" w:rsidRPr="00636CF0" w:rsidRDefault="000F17CC" w:rsidP="000F17C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CF0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копии сертификатов соответствия на Товар, заверенные подписью Поставщика и печатью Поставщика в случае их наличия (если наличие сертификатов необходимо);</w:t>
      </w:r>
    </w:p>
    <w:p w14:paraId="4B0941F2" w14:textId="77777777" w:rsidR="000F17CC" w:rsidRPr="00636CF0" w:rsidRDefault="000F17CC" w:rsidP="000F17C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33C8C4" w14:textId="77777777" w:rsidR="000F17CC" w:rsidRPr="00636CF0" w:rsidRDefault="000F17CC" w:rsidP="000F17C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6C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2.4. Порядок оплаты:</w:t>
      </w:r>
    </w:p>
    <w:p w14:paraId="06A9D79B" w14:textId="59C02240" w:rsidR="000F17CC" w:rsidRDefault="000F17CC" w:rsidP="000F17C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CF0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оплата производится в течение 10 (Десяти) рабочих дней за Товар, поставленный в полном объеме, после подписания сторонами Товарной накладной (ТОРГ-12) и счета-фактуры (при наличии), и/или универсального передаточного документа, акта приемки товаров, работ, услуг (ф. 0510452), на основании счета. Авансирование не предусматривается</w:t>
      </w:r>
    </w:p>
    <w:p w14:paraId="3D0BB31C" w14:textId="77777777" w:rsidR="00BA7F1B" w:rsidRDefault="00BA7F1B" w:rsidP="00BA7F1B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785968" w14:textId="1E9108CF" w:rsidR="00BA7F1B" w:rsidRPr="00BA7F1B" w:rsidRDefault="00BA7F1B" w:rsidP="00BA7F1B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F1B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Цена Контракта (ЦК) определяется по формуле:</w:t>
      </w:r>
    </w:p>
    <w:p w14:paraId="650AC824" w14:textId="77777777" w:rsidR="00BA7F1B" w:rsidRPr="00BA7F1B" w:rsidRDefault="00BA7F1B" w:rsidP="00BA7F1B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F1B">
        <w:rPr>
          <w:rFonts w:ascii="Times New Roman" w:eastAsia="Times New Roman" w:hAnsi="Times New Roman" w:cs="Times New Roman"/>
          <w:sz w:val="24"/>
          <w:szCs w:val="24"/>
          <w:lang w:eastAsia="ru-RU"/>
        </w:rPr>
        <w:t>ЦК=∑_(i=</w:t>
      </w:r>
      <w:proofErr w:type="gramStart"/>
      <w:r w:rsidRPr="00BA7F1B">
        <w:rPr>
          <w:rFonts w:ascii="Times New Roman" w:eastAsia="Times New Roman" w:hAnsi="Times New Roman" w:cs="Times New Roman"/>
          <w:sz w:val="24"/>
          <w:szCs w:val="24"/>
          <w:lang w:eastAsia="ru-RU"/>
        </w:rPr>
        <w:t>1)^</w:t>
      </w:r>
      <w:proofErr w:type="gramEnd"/>
      <w:r w:rsidRPr="00BA7F1B">
        <w:rPr>
          <w:rFonts w:ascii="Times New Roman" w:eastAsia="Times New Roman" w:hAnsi="Times New Roman" w:cs="Times New Roman"/>
          <w:sz w:val="24"/>
          <w:szCs w:val="24"/>
          <w:lang w:eastAsia="ru-RU"/>
        </w:rPr>
        <w:t>n▒</w:t>
      </w:r>
      <w:r w:rsidRPr="00BA7F1B">
        <w:rPr>
          <w:rFonts w:ascii="Cambria Math" w:eastAsia="Cambria Math" w:hAnsi="Cambria Math" w:cs="Cambria Math" w:hint="eastAsia"/>
          <w:sz w:val="24"/>
          <w:szCs w:val="24"/>
          <w:lang w:eastAsia="ru-RU"/>
        </w:rPr>
        <w:t>〖</w:t>
      </w:r>
      <w:proofErr w:type="spellStart"/>
      <w:r w:rsidRPr="00BA7F1B">
        <w:rPr>
          <w:rFonts w:ascii="Times New Roman" w:eastAsia="Times New Roman" w:hAnsi="Times New Roman" w:cs="Times New Roman"/>
          <w:sz w:val="24"/>
          <w:szCs w:val="24"/>
          <w:lang w:eastAsia="ru-RU"/>
        </w:rPr>
        <w:t>Ц_i∙K_i</w:t>
      </w:r>
      <w:proofErr w:type="spellEnd"/>
      <w:r w:rsidRPr="00BA7F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A7F1B">
        <w:rPr>
          <w:rFonts w:ascii="Cambria Math" w:eastAsia="Cambria Math" w:hAnsi="Cambria Math" w:cs="Cambria Math" w:hint="eastAsia"/>
          <w:sz w:val="24"/>
          <w:szCs w:val="24"/>
          <w:lang w:eastAsia="ru-RU"/>
        </w:rPr>
        <w:t>〗</w:t>
      </w:r>
    </w:p>
    <w:p w14:paraId="69ACF35A" w14:textId="77777777" w:rsidR="00BA7F1B" w:rsidRPr="00BA7F1B" w:rsidRDefault="00BA7F1B" w:rsidP="00BA7F1B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F1B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ЦК</w:t>
      </w:r>
      <w:r w:rsidRPr="00BA7F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цена Контракта, определённая с использованием настоящей формулы, которая не может превышать максимальное значение цены Контракта (ЦК </w:t>
      </w:r>
      <w:r w:rsidRPr="00BA7F1B">
        <w:rPr>
          <w:rFonts w:ascii="Cambria Math" w:eastAsia="Times New Roman" w:hAnsi="Cambria Math" w:cs="Cambria Math"/>
          <w:sz w:val="24"/>
          <w:szCs w:val="24"/>
          <w:lang w:eastAsia="ru-RU"/>
        </w:rPr>
        <w:t>⩽</w:t>
      </w:r>
      <w:proofErr w:type="spellStart"/>
      <w:r w:rsidRPr="00BA7F1B">
        <w:rPr>
          <w:rFonts w:ascii="Times New Roman" w:eastAsia="Times New Roman" w:hAnsi="Times New Roman" w:cs="Times New Roman"/>
          <w:sz w:val="24"/>
          <w:szCs w:val="24"/>
          <w:lang w:eastAsia="ru-RU"/>
        </w:rPr>
        <w:t>ЦКmax</w:t>
      </w:r>
      <w:proofErr w:type="spellEnd"/>
      <w:r w:rsidRPr="00BA7F1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14:paraId="2B00C194" w14:textId="77777777" w:rsidR="00BA7F1B" w:rsidRPr="00BA7F1B" w:rsidRDefault="00BA7F1B" w:rsidP="00BA7F1B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F1B">
        <w:rPr>
          <w:rFonts w:ascii="Times New Roman" w:eastAsia="Times New Roman" w:hAnsi="Times New Roman" w:cs="Times New Roman"/>
          <w:sz w:val="24"/>
          <w:szCs w:val="24"/>
          <w:lang w:eastAsia="ru-RU"/>
        </w:rPr>
        <w:t>n – количество отпусков Товара Заказчику;</w:t>
      </w:r>
    </w:p>
    <w:p w14:paraId="570F043C" w14:textId="77777777" w:rsidR="00BA7F1B" w:rsidRPr="00BA7F1B" w:rsidRDefault="00BA7F1B" w:rsidP="00BA7F1B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A7F1B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Ц</w:t>
      </w:r>
      <w:r w:rsidRPr="00BA7F1B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proofErr w:type="spellEnd"/>
      <w:r w:rsidRPr="00BA7F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цена единицы Товара, установленная на ТО Поставщика, на момент i-отпуска Товара Заказчику, но не более цены единицы Товара, установленной Контрактом; </w:t>
      </w:r>
    </w:p>
    <w:p w14:paraId="3AEECA0B" w14:textId="762257D9" w:rsidR="00C67884" w:rsidRPr="00636CF0" w:rsidRDefault="00BA7F1B" w:rsidP="00BA7F1B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A7F1B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К</w:t>
      </w:r>
      <w:r w:rsidRPr="00BA7F1B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proofErr w:type="spellEnd"/>
      <w:r w:rsidRPr="00BA7F1B">
        <w:rPr>
          <w:rFonts w:ascii="Times New Roman" w:eastAsia="Times New Roman" w:hAnsi="Times New Roman" w:cs="Times New Roman"/>
          <w:sz w:val="24"/>
          <w:szCs w:val="24"/>
          <w:lang w:eastAsia="ru-RU"/>
        </w:rPr>
        <w:t>– количество Товара i-отпуска.</w:t>
      </w:r>
      <w:r w:rsidRPr="00BA7F1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</w:t>
      </w:r>
    </w:p>
    <w:p w14:paraId="3CC104F7" w14:textId="77777777" w:rsidR="000F17CC" w:rsidRDefault="000F17CC" w:rsidP="000F17C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D59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 финансирования – средства бюджетных учреждений на финансовое обеспечение выполнения государственного задания на выполнение работ</w:t>
      </w:r>
    </w:p>
    <w:p w14:paraId="53E83F49" w14:textId="77777777" w:rsidR="000F17CC" w:rsidRPr="00636CF0" w:rsidRDefault="000F17CC" w:rsidP="000F17C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FD0BF45" w14:textId="77777777" w:rsidR="000F17CC" w:rsidRPr="00636CF0" w:rsidRDefault="000F17CC" w:rsidP="000F17C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6C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2.5. Порядок приемки:</w:t>
      </w:r>
    </w:p>
    <w:p w14:paraId="5646752F" w14:textId="3932B67E" w:rsidR="000F17CC" w:rsidRDefault="000F17CC" w:rsidP="000F17C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приемка Товара </w:t>
      </w:r>
      <w:proofErr w:type="gramStart"/>
      <w:r w:rsidRPr="00636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осуществляется </w:t>
      </w:r>
      <w:r w:rsidR="005A45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050F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5A45FF">
        <w:rPr>
          <w:rFonts w:ascii="Times New Roman" w:eastAsia="Times New Roman" w:hAnsi="Times New Roman" w:cs="Times New Roman"/>
          <w:sz w:val="24"/>
          <w:szCs w:val="24"/>
          <w:lang w:eastAsia="ru-RU"/>
        </w:rPr>
        <w:t>жемесячно</w:t>
      </w:r>
      <w:proofErr w:type="gramEnd"/>
      <w:r w:rsidR="005A45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636CF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Заказчиком в срок не более 5 (Пяти) рабочих дней, оформляется документом о приемке (Товарная накладная, либо универсальный передаточный документ), который подписывается Заказчиком, или же Поставщику Заказчиком направляется в письменной форме мотивированный отказ от подписания такого документа</w:t>
      </w:r>
    </w:p>
    <w:p w14:paraId="680A71F9" w14:textId="77777777" w:rsidR="000F17CC" w:rsidRPr="00636CF0" w:rsidRDefault="000F17CC" w:rsidP="000F17C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C35EDB" w14:textId="77777777" w:rsidR="000F17CC" w:rsidRPr="003C48C5" w:rsidRDefault="000F17CC" w:rsidP="000F17C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C48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2.6. Гарантии качества:</w:t>
      </w:r>
    </w:p>
    <w:p w14:paraId="291AEC00" w14:textId="06FD60B8" w:rsidR="000F17CC" w:rsidRPr="00494CE1" w:rsidRDefault="000F17CC" w:rsidP="000F17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CF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636CF0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оставщик гарантирует, что поставляемый Товар является новым и ранее не использованным (Товаром, который не был в употреблении, не прошел восстановление потребительских свойств). Поставщик гарантирует, что в отношении Товара отсутствуют требования третьих лиц.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96D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Поставщик обеспечивает поставку Товаров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остаточным</w:t>
      </w:r>
      <w:r w:rsidRPr="00BD0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BD0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годности Товара не менее,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чем 1 год с даты производства, согласно </w:t>
      </w:r>
      <w:r w:rsidR="00775258" w:rsidRPr="00775258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 32511-2013</w:t>
      </w:r>
    </w:p>
    <w:p w14:paraId="08DC79F8" w14:textId="77777777" w:rsidR="000F17CC" w:rsidRPr="00636CF0" w:rsidRDefault="000F17CC" w:rsidP="000F17C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3FDAE4" w14:textId="77777777" w:rsidR="000F17CC" w:rsidRPr="003C48C5" w:rsidRDefault="000F17CC" w:rsidP="000F17C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C48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2.7. Ответственность сторон:</w:t>
      </w:r>
    </w:p>
    <w:p w14:paraId="65BD0E5B" w14:textId="77777777" w:rsidR="000F17CC" w:rsidRPr="00636CF0" w:rsidRDefault="000F17CC" w:rsidP="000F17C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з</w:t>
      </w:r>
      <w:r w:rsidRPr="00636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неисполнение или ненадлежащее исполнение обязательств по настоящему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Контракту</w:t>
      </w:r>
      <w:r w:rsidRPr="00636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стороны несут ответственность в соответствии с действующим законодательством Российской Федерации. </w:t>
      </w:r>
    </w:p>
    <w:p w14:paraId="20DC955F" w14:textId="77777777" w:rsidR="000F17CC" w:rsidRPr="00636CF0" w:rsidRDefault="000F17CC" w:rsidP="000F17C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Размер штрафа, начисляемого в случае ненадлежащего исполнения Заказчиком, неисполнения или ненадлежащего исполнения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Поставщиком</w:t>
      </w:r>
      <w:r w:rsidRPr="00636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обязательств, предусмотренных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Контрактом</w:t>
      </w:r>
      <w:r w:rsidRPr="00636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 исключением просрочки исполнения обязательств Заказчиком, Исполнителем) утвержден Постановлением Правительства Российской Ф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едерации от 30.08.2017 № 1042.</w:t>
      </w:r>
    </w:p>
    <w:p w14:paraId="495B2EF5" w14:textId="77777777" w:rsidR="000F17CC" w:rsidRPr="00636CF0" w:rsidRDefault="000F17CC" w:rsidP="000F17C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2557DA" w14:textId="77777777" w:rsidR="000F17CC" w:rsidRPr="003C48C5" w:rsidRDefault="000F17CC" w:rsidP="000F17C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C48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2.8. Арбитраж:</w:t>
      </w:r>
    </w:p>
    <w:p w14:paraId="15A820C9" w14:textId="77777777" w:rsidR="000F17CC" w:rsidRDefault="000F17CC" w:rsidP="000F17C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CF0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случае невозможности разрешить спор в порядке переговоров, спор подлежит рассмотрению в Арбитражном суде Санкт-Петербурга и Ленинградской области.</w:t>
      </w:r>
    </w:p>
    <w:p w14:paraId="6DFE89A5" w14:textId="77777777" w:rsidR="000F17CC" w:rsidRDefault="000F17CC" w:rsidP="000F17C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F37BD8" w14:textId="77777777" w:rsidR="000F17CC" w:rsidRPr="003C48C5" w:rsidRDefault="000F17CC" w:rsidP="000F17C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C48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2.9. Прочие условия</w:t>
      </w:r>
    </w:p>
    <w:p w14:paraId="0FE305E2" w14:textId="77777777" w:rsidR="000F17CC" w:rsidRDefault="000F17CC" w:rsidP="000F17C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D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любая переписка Сторон в связи с исполнением Контракта оформляется в письменном виде и направляется одной Стороной другой Стороне заказной почтой, по телексу, телеграфу, факсу или электронной почтой:</w:t>
      </w:r>
    </w:p>
    <w:p w14:paraId="007406B4" w14:textId="77777777" w:rsidR="00345163" w:rsidRDefault="00345163" w:rsidP="00E24695">
      <w:pPr>
        <w:tabs>
          <w:tab w:val="left" w:pos="1060"/>
          <w:tab w:val="left" w:pos="65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9E655D" w14:textId="090ADAAE" w:rsidR="00E24695" w:rsidRPr="00796DF0" w:rsidRDefault="00E24695" w:rsidP="00E24695">
      <w:pPr>
        <w:tabs>
          <w:tab w:val="left" w:pos="1060"/>
          <w:tab w:val="left" w:pos="65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DF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Контактные данные Заказчика:</w:t>
      </w:r>
    </w:p>
    <w:p w14:paraId="21A3795A" w14:textId="77777777" w:rsidR="00E24695" w:rsidRPr="00796DF0" w:rsidRDefault="00E24695" w:rsidP="00E24695">
      <w:pPr>
        <w:tabs>
          <w:tab w:val="left" w:pos="1060"/>
          <w:tab w:val="left" w:pos="65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DF0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Адрес: г. Санкт-Петербург, Набережная реки Мойки д.124, литера А</w:t>
      </w:r>
    </w:p>
    <w:p w14:paraId="17734000" w14:textId="50D5ACCF" w:rsidR="00E24695" w:rsidRPr="00796DF0" w:rsidRDefault="00E24695" w:rsidP="00E24695">
      <w:pPr>
        <w:tabs>
          <w:tab w:val="left" w:pos="1060"/>
          <w:tab w:val="left" w:pos="65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D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Телефон, факс: </w:t>
      </w:r>
      <w:r>
        <w:rPr>
          <w:rFonts w:ascii="Times New Roman" w:hAnsi="Times New Roman" w:cs="Times New Roman"/>
          <w:sz w:val="24"/>
          <w:szCs w:val="24"/>
        </w:rPr>
        <w:t>(812)</w:t>
      </w:r>
      <w:r w:rsidR="00345163">
        <w:rPr>
          <w:rFonts w:ascii="Times New Roman" w:hAnsi="Times New Roman" w:cs="Times New Roman"/>
          <w:sz w:val="24"/>
          <w:szCs w:val="24"/>
        </w:rPr>
        <w:t xml:space="preserve">244 0000 доб. </w:t>
      </w:r>
      <w:r w:rsidR="001C7AEF">
        <w:rPr>
          <w:rFonts w:ascii="Times New Roman" w:hAnsi="Times New Roman" w:cs="Times New Roman"/>
          <w:sz w:val="24"/>
          <w:szCs w:val="24"/>
        </w:rPr>
        <w:t>790</w:t>
      </w:r>
    </w:p>
    <w:p w14:paraId="3B6AEC5C" w14:textId="7A550DED" w:rsidR="00E24695" w:rsidRPr="00345163" w:rsidRDefault="00E24695" w:rsidP="00E24695">
      <w:pPr>
        <w:contextualSpacing/>
        <w:rPr>
          <w:rFonts w:ascii="Times New Roman" w:hAnsi="Times New Roman" w:cs="Times New Roman"/>
          <w:sz w:val="24"/>
          <w:szCs w:val="24"/>
        </w:rPr>
      </w:pPr>
      <w:r w:rsidRPr="003C48C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34516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3C48C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34516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345163">
        <w:rPr>
          <w:rFonts w:ascii="Times New Roman" w:hAnsi="Times New Roman" w:cs="Times New Roman"/>
          <w:sz w:val="24"/>
          <w:szCs w:val="24"/>
        </w:rPr>
        <w:t xml:space="preserve"> </w:t>
      </w:r>
      <w:r w:rsidR="001C7AEF" w:rsidRPr="001C7AEF">
        <w:rPr>
          <w:rFonts w:ascii="Times New Roman" w:hAnsi="Times New Roman" w:cs="Times New Roman"/>
          <w:sz w:val="24"/>
          <w:szCs w:val="24"/>
        </w:rPr>
        <w:t>i.bashev@vniio.ru</w:t>
      </w:r>
    </w:p>
    <w:p w14:paraId="33F01690" w14:textId="77777777" w:rsidR="001C7AEF" w:rsidRPr="001C7AEF" w:rsidRDefault="00E24695" w:rsidP="001C7A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D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Контактное лицо: </w:t>
      </w:r>
      <w:r w:rsidR="001C7AEF" w:rsidRPr="001C7AEF">
        <w:rPr>
          <w:rFonts w:ascii="Times New Roman" w:eastAsia="Times New Roman" w:hAnsi="Times New Roman" w:cs="Times New Roman"/>
          <w:sz w:val="24"/>
          <w:szCs w:val="24"/>
          <w:lang w:eastAsia="ru-RU"/>
        </w:rPr>
        <w:t>Башев</w:t>
      </w:r>
    </w:p>
    <w:p w14:paraId="0FFA4D48" w14:textId="1C9E6B41" w:rsidR="00E24695" w:rsidRPr="00E7140C" w:rsidRDefault="001C7AEF" w:rsidP="001C7A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7AEF">
        <w:rPr>
          <w:rFonts w:ascii="Times New Roman" w:eastAsia="Times New Roman" w:hAnsi="Times New Roman" w:cs="Times New Roman"/>
          <w:sz w:val="24"/>
          <w:szCs w:val="24"/>
          <w:lang w:eastAsia="ru-RU"/>
        </w:rPr>
        <w:t>Игнат Андреевич</w:t>
      </w:r>
      <w:r w:rsidR="00E24695" w:rsidRPr="00494CE1">
        <w:rPr>
          <w:rFonts w:ascii="Times New Roman" w:hAnsi="Times New Roman" w:cs="Times New Roman"/>
          <w:sz w:val="24"/>
          <w:szCs w:val="24"/>
        </w:rPr>
        <w:br/>
      </w:r>
    </w:p>
    <w:p w14:paraId="741685BD" w14:textId="1494CF80" w:rsidR="00295EB8" w:rsidRPr="00494CE1" w:rsidRDefault="00295EB8" w:rsidP="00FF35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95EB8" w:rsidRPr="00494CE1" w:rsidSect="00FF35A8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1728EB"/>
    <w:multiLevelType w:val="hybridMultilevel"/>
    <w:tmpl w:val="398894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E81E10"/>
    <w:multiLevelType w:val="multilevel"/>
    <w:tmpl w:val="05E0A39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507"/>
    <w:rsid w:val="00004D06"/>
    <w:rsid w:val="00031E1F"/>
    <w:rsid w:val="00047138"/>
    <w:rsid w:val="00050924"/>
    <w:rsid w:val="0005396C"/>
    <w:rsid w:val="00066D56"/>
    <w:rsid w:val="000D7E10"/>
    <w:rsid w:val="000F0938"/>
    <w:rsid w:val="000F17CC"/>
    <w:rsid w:val="0015109C"/>
    <w:rsid w:val="0015482D"/>
    <w:rsid w:val="001B0583"/>
    <w:rsid w:val="001B43EE"/>
    <w:rsid w:val="001C7AEF"/>
    <w:rsid w:val="001D02BF"/>
    <w:rsid w:val="002119C5"/>
    <w:rsid w:val="00230CCC"/>
    <w:rsid w:val="0024724A"/>
    <w:rsid w:val="00267E70"/>
    <w:rsid w:val="00282F60"/>
    <w:rsid w:val="00295EB8"/>
    <w:rsid w:val="003251FA"/>
    <w:rsid w:val="00331FBA"/>
    <w:rsid w:val="00345163"/>
    <w:rsid w:val="00345F59"/>
    <w:rsid w:val="00381574"/>
    <w:rsid w:val="0039166D"/>
    <w:rsid w:val="003F25BB"/>
    <w:rsid w:val="00404DEF"/>
    <w:rsid w:val="00432FF8"/>
    <w:rsid w:val="00446D15"/>
    <w:rsid w:val="0045502D"/>
    <w:rsid w:val="00466F10"/>
    <w:rsid w:val="00494CE1"/>
    <w:rsid w:val="004C5849"/>
    <w:rsid w:val="004F71A3"/>
    <w:rsid w:val="00541543"/>
    <w:rsid w:val="00591C97"/>
    <w:rsid w:val="005A45FF"/>
    <w:rsid w:val="005B0ABD"/>
    <w:rsid w:val="005C6DF4"/>
    <w:rsid w:val="005D731D"/>
    <w:rsid w:val="005E0DEF"/>
    <w:rsid w:val="006155A0"/>
    <w:rsid w:val="00624C66"/>
    <w:rsid w:val="006271FD"/>
    <w:rsid w:val="00640B46"/>
    <w:rsid w:val="0067292C"/>
    <w:rsid w:val="006A1EDD"/>
    <w:rsid w:val="006A6BAC"/>
    <w:rsid w:val="00700BE5"/>
    <w:rsid w:val="007077A3"/>
    <w:rsid w:val="00707DF1"/>
    <w:rsid w:val="00714222"/>
    <w:rsid w:val="0074476D"/>
    <w:rsid w:val="00775258"/>
    <w:rsid w:val="007772AA"/>
    <w:rsid w:val="007A081F"/>
    <w:rsid w:val="007E366B"/>
    <w:rsid w:val="00824649"/>
    <w:rsid w:val="00850F36"/>
    <w:rsid w:val="00875B7C"/>
    <w:rsid w:val="008B4814"/>
    <w:rsid w:val="008B555F"/>
    <w:rsid w:val="008E17C6"/>
    <w:rsid w:val="009050FD"/>
    <w:rsid w:val="00942EA5"/>
    <w:rsid w:val="00953A28"/>
    <w:rsid w:val="00955437"/>
    <w:rsid w:val="009676DC"/>
    <w:rsid w:val="009F2C0B"/>
    <w:rsid w:val="009F34BB"/>
    <w:rsid w:val="00A51A47"/>
    <w:rsid w:val="00A6724E"/>
    <w:rsid w:val="00A71FEF"/>
    <w:rsid w:val="00AB0FF7"/>
    <w:rsid w:val="00AD25A1"/>
    <w:rsid w:val="00AE52E4"/>
    <w:rsid w:val="00AF0054"/>
    <w:rsid w:val="00B07507"/>
    <w:rsid w:val="00BA3336"/>
    <w:rsid w:val="00BA7F1B"/>
    <w:rsid w:val="00C30D81"/>
    <w:rsid w:val="00C51847"/>
    <w:rsid w:val="00C67884"/>
    <w:rsid w:val="00CB5BA9"/>
    <w:rsid w:val="00CB5FB1"/>
    <w:rsid w:val="00D92726"/>
    <w:rsid w:val="00DD55B3"/>
    <w:rsid w:val="00E24695"/>
    <w:rsid w:val="00E24ACF"/>
    <w:rsid w:val="00E31A61"/>
    <w:rsid w:val="00E32CE2"/>
    <w:rsid w:val="00E61EB2"/>
    <w:rsid w:val="00E7140C"/>
    <w:rsid w:val="00ED1A63"/>
    <w:rsid w:val="00EE5FFB"/>
    <w:rsid w:val="00F020D1"/>
    <w:rsid w:val="00F0389D"/>
    <w:rsid w:val="00F74861"/>
    <w:rsid w:val="00F84443"/>
    <w:rsid w:val="00FE26BC"/>
    <w:rsid w:val="00FE72E4"/>
    <w:rsid w:val="00FF13D3"/>
    <w:rsid w:val="00FF3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DE624"/>
  <w15:docId w15:val="{D8F7DF26-C651-4466-8BD0-15CE12393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422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07DF1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267E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7E70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nhideWhenUsed/>
    <w:qFormat/>
    <w:rsid w:val="00CB5FB1"/>
    <w:pPr>
      <w:autoSpaceDE w:val="0"/>
      <w:autoSpaceDN w:val="0"/>
      <w:adjustRightInd w:val="0"/>
      <w:spacing w:after="120" w:line="240" w:lineRule="auto"/>
      <w:jc w:val="both"/>
    </w:pPr>
    <w:rPr>
      <w:rFonts w:ascii="Times New Roman" w:hAnsi="Times New Roman" w:cs="Times New Roman"/>
      <w:bCs/>
      <w:color w:val="000000"/>
      <w:sz w:val="24"/>
      <w:szCs w:val="24"/>
    </w:rPr>
  </w:style>
  <w:style w:type="character" w:customStyle="1" w:styleId="a8">
    <w:name w:val="Основной текст Знак"/>
    <w:basedOn w:val="a0"/>
    <w:link w:val="a7"/>
    <w:rsid w:val="00CB5FB1"/>
    <w:rPr>
      <w:rFonts w:ascii="Times New Roman" w:hAnsi="Times New Roman" w:cs="Times New Roman"/>
      <w:bCs/>
      <w:color w:val="000000"/>
      <w:sz w:val="24"/>
      <w:szCs w:val="24"/>
    </w:rPr>
  </w:style>
  <w:style w:type="character" w:styleId="a9">
    <w:name w:val="annotation reference"/>
    <w:basedOn w:val="a0"/>
    <w:uiPriority w:val="99"/>
    <w:unhideWhenUsed/>
    <w:rsid w:val="00CB5FB1"/>
    <w:rPr>
      <w:sz w:val="16"/>
      <w:szCs w:val="16"/>
    </w:rPr>
  </w:style>
  <w:style w:type="paragraph" w:styleId="aa">
    <w:name w:val="annotation text"/>
    <w:basedOn w:val="a"/>
    <w:link w:val="ab"/>
    <w:unhideWhenUsed/>
    <w:rsid w:val="00CB5FB1"/>
    <w:pPr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bCs/>
      <w:color w:val="000000"/>
      <w:sz w:val="20"/>
      <w:szCs w:val="20"/>
    </w:rPr>
  </w:style>
  <w:style w:type="character" w:customStyle="1" w:styleId="ab">
    <w:name w:val="Текст примечания Знак"/>
    <w:basedOn w:val="a0"/>
    <w:link w:val="aa"/>
    <w:rsid w:val="00CB5FB1"/>
    <w:rPr>
      <w:rFonts w:ascii="Times New Roman" w:hAnsi="Times New Roman" w:cs="Times New Roman"/>
      <w:bCs/>
      <w:color w:val="000000"/>
      <w:sz w:val="20"/>
      <w:szCs w:val="20"/>
    </w:rPr>
  </w:style>
  <w:style w:type="table" w:styleId="ac">
    <w:name w:val="Table Grid"/>
    <w:basedOn w:val="a1"/>
    <w:uiPriority w:val="59"/>
    <w:rsid w:val="00381574"/>
    <w:pPr>
      <w:spacing w:before="200" w:after="0" w:line="240" w:lineRule="auto"/>
    </w:pPr>
    <w:rPr>
      <w:rFonts w:ascii="Times New Roman" w:eastAsia="Times New Roman" w:hAnsi="Times New Roman" w:cs="Times New Roman"/>
      <w:bCs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annotation subject"/>
    <w:basedOn w:val="aa"/>
    <w:next w:val="aa"/>
    <w:link w:val="ae"/>
    <w:uiPriority w:val="99"/>
    <w:semiHidden/>
    <w:unhideWhenUsed/>
    <w:rsid w:val="008B4814"/>
    <w:pPr>
      <w:autoSpaceDE/>
      <w:autoSpaceDN/>
      <w:adjustRightInd/>
      <w:spacing w:after="200"/>
      <w:jc w:val="left"/>
    </w:pPr>
    <w:rPr>
      <w:rFonts w:asciiTheme="minorHAnsi" w:hAnsiTheme="minorHAnsi" w:cstheme="minorBidi"/>
      <w:b/>
      <w:color w:val="auto"/>
    </w:rPr>
  </w:style>
  <w:style w:type="character" w:customStyle="1" w:styleId="ae">
    <w:name w:val="Тема примечания Знак"/>
    <w:basedOn w:val="ab"/>
    <w:link w:val="ad"/>
    <w:uiPriority w:val="99"/>
    <w:semiHidden/>
    <w:rsid w:val="008B4814"/>
    <w:rPr>
      <w:rFonts w:ascii="Times New Roman" w:hAnsi="Times New Roman" w:cs="Times New Roman"/>
      <w:b/>
      <w:bCs/>
      <w:color w:val="000000"/>
      <w:sz w:val="20"/>
      <w:szCs w:val="20"/>
    </w:rPr>
  </w:style>
  <w:style w:type="table" w:customStyle="1" w:styleId="1">
    <w:name w:val="Сетка таблицы1"/>
    <w:basedOn w:val="a1"/>
    <w:next w:val="ac"/>
    <w:uiPriority w:val="59"/>
    <w:rsid w:val="006271FD"/>
    <w:pPr>
      <w:spacing w:before="200" w:after="0" w:line="240" w:lineRule="auto"/>
    </w:pPr>
    <w:rPr>
      <w:rFonts w:ascii="Times New Roman" w:eastAsia="Times New Roman" w:hAnsi="Times New Roman" w:cs="Times New Roman"/>
      <w:bCs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78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624</Words>
  <Characters>3563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Валерия</dc:creator>
  <cp:keywords/>
  <dc:description/>
  <cp:lastModifiedBy>Острикова Дарья Андреевна</cp:lastModifiedBy>
  <cp:revision>85</cp:revision>
  <cp:lastPrinted>2025-04-03T09:07:00Z</cp:lastPrinted>
  <dcterms:created xsi:type="dcterms:W3CDTF">2026-04-09T09:26:00Z</dcterms:created>
  <dcterms:modified xsi:type="dcterms:W3CDTF">2026-07-22T11:29:00Z</dcterms:modified>
</cp:coreProperties>
</file>