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14FCC" w14:textId="48AD1C28" w:rsidR="000D7633" w:rsidRPr="00F220EC" w:rsidRDefault="00F220EC" w:rsidP="007C5030">
      <w:pPr>
        <w:pStyle w:val="a7"/>
        <w:ind w:left="-709"/>
        <w:rPr>
          <w:b w:val="0"/>
          <w:sz w:val="20"/>
          <w:szCs w:val="20"/>
        </w:rPr>
      </w:pPr>
      <w:r w:rsidRPr="00F220EC">
        <w:rPr>
          <w:b w:val="0"/>
          <w:sz w:val="20"/>
          <w:szCs w:val="20"/>
        </w:rPr>
        <w:t>Контракт</w:t>
      </w:r>
      <w:r w:rsidR="00497BDE" w:rsidRPr="00F220EC">
        <w:rPr>
          <w:b w:val="0"/>
          <w:sz w:val="20"/>
          <w:szCs w:val="20"/>
        </w:rPr>
        <w:t xml:space="preserve"> №</w:t>
      </w:r>
      <w:r w:rsidRPr="00F220EC">
        <w:rPr>
          <w:b w:val="0"/>
          <w:sz w:val="20"/>
          <w:szCs w:val="20"/>
        </w:rPr>
        <w:t>01/</w:t>
      </w:r>
      <w:r>
        <w:rPr>
          <w:b w:val="0"/>
          <w:sz w:val="20"/>
          <w:szCs w:val="20"/>
        </w:rPr>
        <w:t>7</w:t>
      </w:r>
    </w:p>
    <w:p w14:paraId="728EF669" w14:textId="68BC7540" w:rsidR="000D7633" w:rsidRPr="00F220EC" w:rsidRDefault="000D7633" w:rsidP="000D7633">
      <w:pPr>
        <w:pStyle w:val="a7"/>
        <w:rPr>
          <w:b w:val="0"/>
          <w:sz w:val="20"/>
          <w:szCs w:val="20"/>
        </w:rPr>
      </w:pPr>
      <w:r w:rsidRPr="00F220EC">
        <w:rPr>
          <w:b w:val="0"/>
          <w:sz w:val="20"/>
          <w:szCs w:val="20"/>
        </w:rPr>
        <w:t>На</w:t>
      </w:r>
      <w:r w:rsidR="0080712B">
        <w:rPr>
          <w:b w:val="0"/>
          <w:sz w:val="20"/>
          <w:szCs w:val="20"/>
        </w:rPr>
        <w:t xml:space="preserve"> оказание услуг </w:t>
      </w:r>
      <w:r w:rsidRPr="00F220EC">
        <w:rPr>
          <w:b w:val="0"/>
          <w:sz w:val="20"/>
          <w:szCs w:val="20"/>
        </w:rPr>
        <w:t xml:space="preserve"> размещени</w:t>
      </w:r>
      <w:r w:rsidR="0080712B">
        <w:rPr>
          <w:b w:val="0"/>
          <w:sz w:val="20"/>
          <w:szCs w:val="20"/>
        </w:rPr>
        <w:t xml:space="preserve">ю </w:t>
      </w:r>
      <w:r w:rsidRPr="00F220EC">
        <w:rPr>
          <w:b w:val="0"/>
          <w:sz w:val="20"/>
          <w:szCs w:val="20"/>
        </w:rPr>
        <w:t xml:space="preserve"> </w:t>
      </w:r>
      <w:r w:rsidR="0080712B">
        <w:rPr>
          <w:b w:val="0"/>
          <w:sz w:val="20"/>
          <w:szCs w:val="20"/>
        </w:rPr>
        <w:t>рекламно-информационных материалов об Иркутском филиале МГТУ ГА в сети ВК и интернет пространстве Яндекс.</w:t>
      </w:r>
    </w:p>
    <w:p w14:paraId="719007E9" w14:textId="77777777" w:rsidR="000D7633" w:rsidRPr="00F220EC" w:rsidRDefault="000D7633" w:rsidP="000D76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3D8C79E5" w14:textId="0FD10550" w:rsidR="000D7633" w:rsidRPr="00F220EC" w:rsidRDefault="000D7633" w:rsidP="000D76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F220EC">
        <w:rPr>
          <w:color w:val="000000"/>
          <w:sz w:val="20"/>
          <w:szCs w:val="20"/>
        </w:rPr>
        <w:t xml:space="preserve">г. Иркутск                                                                                                     </w:t>
      </w:r>
      <w:r w:rsidR="00F36378" w:rsidRPr="00F220EC">
        <w:rPr>
          <w:color w:val="000000"/>
          <w:sz w:val="20"/>
          <w:szCs w:val="20"/>
        </w:rPr>
        <w:t xml:space="preserve">                       </w:t>
      </w:r>
      <w:r w:rsidR="00D52B75" w:rsidRPr="00F220EC">
        <w:rPr>
          <w:color w:val="000000"/>
          <w:sz w:val="20"/>
          <w:szCs w:val="20"/>
        </w:rPr>
        <w:t xml:space="preserve">                    </w:t>
      </w:r>
      <w:r w:rsidR="00F36378" w:rsidRPr="00F220EC">
        <w:rPr>
          <w:color w:val="000000"/>
          <w:sz w:val="20"/>
          <w:szCs w:val="20"/>
        </w:rPr>
        <w:t xml:space="preserve">  </w:t>
      </w:r>
      <w:r w:rsidR="00254007" w:rsidRPr="00F220EC">
        <w:rPr>
          <w:color w:val="000000"/>
          <w:sz w:val="20"/>
          <w:szCs w:val="20"/>
        </w:rPr>
        <w:t>«</w:t>
      </w:r>
      <w:r w:rsidR="00F220EC" w:rsidRPr="00F220EC">
        <w:rPr>
          <w:color w:val="000000"/>
          <w:sz w:val="20"/>
          <w:szCs w:val="20"/>
        </w:rPr>
        <w:t xml:space="preserve"> </w:t>
      </w:r>
      <w:r w:rsidR="00F36378" w:rsidRPr="00F220EC">
        <w:rPr>
          <w:color w:val="000000"/>
          <w:sz w:val="20"/>
          <w:szCs w:val="20"/>
        </w:rPr>
        <w:t xml:space="preserve">» </w:t>
      </w:r>
      <w:r w:rsidR="00960F75" w:rsidRPr="00F220EC">
        <w:rPr>
          <w:color w:val="000000"/>
          <w:sz w:val="20"/>
          <w:szCs w:val="20"/>
        </w:rPr>
        <w:t xml:space="preserve"> </w:t>
      </w:r>
      <w:r w:rsidR="00F220EC" w:rsidRPr="00F220EC">
        <w:rPr>
          <w:color w:val="000000"/>
          <w:sz w:val="20"/>
          <w:szCs w:val="20"/>
        </w:rPr>
        <w:t xml:space="preserve">           </w:t>
      </w:r>
      <w:r w:rsidRPr="00F220EC">
        <w:rPr>
          <w:color w:val="000000"/>
          <w:sz w:val="20"/>
          <w:szCs w:val="20"/>
        </w:rPr>
        <w:t xml:space="preserve">  202</w:t>
      </w:r>
      <w:r w:rsidR="00F220EC" w:rsidRPr="00F220EC">
        <w:rPr>
          <w:color w:val="000000"/>
          <w:sz w:val="20"/>
          <w:szCs w:val="20"/>
        </w:rPr>
        <w:t>6</w:t>
      </w:r>
      <w:r w:rsidRPr="00F220EC">
        <w:rPr>
          <w:color w:val="000000"/>
          <w:sz w:val="20"/>
          <w:szCs w:val="20"/>
        </w:rPr>
        <w:t xml:space="preserve"> г.</w:t>
      </w:r>
    </w:p>
    <w:p w14:paraId="512D1098" w14:textId="77777777" w:rsidR="000D7633" w:rsidRPr="00F220EC" w:rsidRDefault="000D7633" w:rsidP="000D76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48E27F38" w14:textId="4125BB4F" w:rsidR="000D7633" w:rsidRPr="00F220EC" w:rsidRDefault="00F220EC" w:rsidP="007C5030">
      <w:pPr>
        <w:jc w:val="both"/>
        <w:rPr>
          <w:sz w:val="20"/>
          <w:szCs w:val="20"/>
        </w:rPr>
      </w:pPr>
      <w:r w:rsidRPr="00F220EC">
        <w:rPr>
          <w:sz w:val="20"/>
          <w:szCs w:val="20"/>
        </w:rPr>
        <w:t>Федеральное государственное бюджетное образовательное учреждение высшего образования «Московский государственный технический университет гражданской авиации» (МГТУ ГА), именуемый в дальнейшем «Заказчик», в лице директора Иркутского филиала МГТУ ГА Горбачева Олега Анатольевича, действующего на основании Положения о филиале и  доверенности ректора МГТУ ГА № 30 от 28 февраля 2023г, с одной стороны и ____________________, именуемый в дальнейшем «Поставщик», в лице ____________, действующего на основании ________, с другой стороны, вместе именуемые «Стороны» и каждый в отдельности «Сторона», с соблюдением требований Гражданского кодекса Российской Федерации, на основании решения Заказчика об осуществлении закупки у единственного поставщика (подрядчика, исполнителя) в соответствии с п.5 ч.1 ст.93  Федерального закона от 05.04.2013 г.  № 44-ФЗ «О контрактной системе в сфере закупок товаров, работ, услуг для обеспечения государственных и муниципальных нужд» (идентификационный код закупки: 261771202925038110200100100000000244) заключили Контракт о нижеследующем</w:t>
      </w:r>
      <w:r w:rsidR="00960F75" w:rsidRPr="00F220EC">
        <w:rPr>
          <w:sz w:val="20"/>
          <w:szCs w:val="20"/>
        </w:rPr>
        <w:t>:</w:t>
      </w:r>
    </w:p>
    <w:p w14:paraId="343765AE" w14:textId="77777777" w:rsidR="000D7633" w:rsidRPr="00F220EC" w:rsidRDefault="000D7633" w:rsidP="000D76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4C4491FC" w14:textId="2938813E" w:rsidR="000D7633" w:rsidRPr="00F220EC" w:rsidRDefault="000D7633" w:rsidP="000D763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color w:val="000000"/>
          <w:sz w:val="20"/>
          <w:szCs w:val="20"/>
        </w:rPr>
      </w:pPr>
      <w:r w:rsidRPr="00F220EC">
        <w:rPr>
          <w:b/>
          <w:color w:val="000000"/>
          <w:sz w:val="20"/>
          <w:szCs w:val="20"/>
        </w:rPr>
        <w:t xml:space="preserve">Предмет </w:t>
      </w:r>
      <w:r w:rsidR="00F220EC" w:rsidRPr="00F220EC">
        <w:rPr>
          <w:b/>
          <w:color w:val="000000"/>
          <w:sz w:val="20"/>
          <w:szCs w:val="20"/>
        </w:rPr>
        <w:t>контракт</w:t>
      </w:r>
      <w:r w:rsidRPr="00F220EC">
        <w:rPr>
          <w:b/>
          <w:color w:val="000000"/>
          <w:sz w:val="20"/>
          <w:szCs w:val="20"/>
        </w:rPr>
        <w:t>а</w:t>
      </w:r>
    </w:p>
    <w:p w14:paraId="7DA15F36" w14:textId="124AF654" w:rsidR="000D7633" w:rsidRPr="00F220EC" w:rsidRDefault="000D7633" w:rsidP="00960F75">
      <w:pPr>
        <w:pStyle w:val="HTML"/>
        <w:jc w:val="both"/>
        <w:rPr>
          <w:rFonts w:ascii="Times New Roman" w:hAnsi="Times New Roman"/>
        </w:rPr>
      </w:pPr>
      <w:r w:rsidRPr="00F220EC">
        <w:rPr>
          <w:rFonts w:ascii="Times New Roman" w:hAnsi="Times New Roman"/>
        </w:rPr>
        <w:t>1.1.</w:t>
      </w:r>
      <w:r w:rsidR="009A4DB9" w:rsidRPr="00F220EC">
        <w:rPr>
          <w:rFonts w:ascii="Times New Roman" w:hAnsi="Times New Roman"/>
        </w:rPr>
        <w:t xml:space="preserve"> </w:t>
      </w:r>
      <w:r w:rsidRPr="00F220EC">
        <w:rPr>
          <w:rFonts w:ascii="Times New Roman" w:hAnsi="Times New Roman"/>
        </w:rPr>
        <w:t>Исполнитель обязуется разработать и обеспечить размещение рекламных материалов Заказчика на рекламно-</w:t>
      </w:r>
      <w:r w:rsidR="009A4DB9" w:rsidRPr="00F220EC">
        <w:rPr>
          <w:rFonts w:ascii="Times New Roman" w:hAnsi="Times New Roman"/>
        </w:rPr>
        <w:t xml:space="preserve"> </w:t>
      </w:r>
      <w:r w:rsidR="00254007" w:rsidRPr="00F220EC">
        <w:rPr>
          <w:rFonts w:ascii="Times New Roman" w:hAnsi="Times New Roman"/>
        </w:rPr>
        <w:t>информационных</w:t>
      </w:r>
      <w:r w:rsidRPr="00F220EC">
        <w:rPr>
          <w:rFonts w:ascii="Times New Roman" w:hAnsi="Times New Roman"/>
        </w:rPr>
        <w:t xml:space="preserve"> ресурсах в сети Интернет.  </w:t>
      </w:r>
    </w:p>
    <w:p w14:paraId="32CEA5AF" w14:textId="77777777" w:rsidR="000D7633" w:rsidRPr="00F220EC" w:rsidRDefault="000D7633" w:rsidP="00960F7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F220EC">
        <w:rPr>
          <w:color w:val="000000"/>
          <w:sz w:val="20"/>
          <w:szCs w:val="20"/>
        </w:rPr>
        <w:t>1.2</w:t>
      </w:r>
      <w:r w:rsidRPr="00F220EC">
        <w:rPr>
          <w:sz w:val="20"/>
          <w:szCs w:val="20"/>
        </w:rPr>
        <w:t xml:space="preserve">. Работу </w:t>
      </w:r>
      <w:r w:rsidR="009A4DB9" w:rsidRPr="00F220EC">
        <w:rPr>
          <w:sz w:val="20"/>
          <w:szCs w:val="20"/>
        </w:rPr>
        <w:t xml:space="preserve">(Услугу) </w:t>
      </w:r>
      <w:r w:rsidRPr="00F220EC">
        <w:rPr>
          <w:sz w:val="20"/>
          <w:szCs w:val="20"/>
        </w:rPr>
        <w:t>по подготовке и запуску рекламной кампании Исполнитель</w:t>
      </w:r>
      <w:r w:rsidRPr="00F220EC">
        <w:rPr>
          <w:b/>
          <w:sz w:val="20"/>
          <w:szCs w:val="20"/>
        </w:rPr>
        <w:t xml:space="preserve"> </w:t>
      </w:r>
      <w:r w:rsidRPr="00F220EC">
        <w:rPr>
          <w:sz w:val="20"/>
          <w:szCs w:val="20"/>
        </w:rPr>
        <w:t>выполняет на своем оборудовании и своими инструментами.</w:t>
      </w:r>
    </w:p>
    <w:p w14:paraId="54E91FE7" w14:textId="77777777" w:rsidR="000D7633" w:rsidRPr="00F220EC" w:rsidRDefault="000D7633" w:rsidP="000D7633">
      <w:pPr>
        <w:pStyle w:val="6"/>
        <w:rPr>
          <w:color w:val="auto"/>
          <w:sz w:val="20"/>
          <w:szCs w:val="20"/>
        </w:rPr>
      </w:pPr>
      <w:r w:rsidRPr="00F220EC">
        <w:rPr>
          <w:sz w:val="20"/>
          <w:szCs w:val="20"/>
        </w:rPr>
        <w:t>2. Права и обязанности сторон</w:t>
      </w:r>
    </w:p>
    <w:p w14:paraId="0E79BF1B" w14:textId="0EFE56A1" w:rsidR="000D7633" w:rsidRPr="00F220EC" w:rsidRDefault="000D7633" w:rsidP="000D7633">
      <w:pPr>
        <w:jc w:val="both"/>
        <w:rPr>
          <w:sz w:val="20"/>
          <w:szCs w:val="20"/>
        </w:rPr>
      </w:pPr>
      <w:r w:rsidRPr="00F220EC">
        <w:rPr>
          <w:b/>
          <w:sz w:val="20"/>
          <w:szCs w:val="20"/>
        </w:rPr>
        <w:t xml:space="preserve">2.1. </w:t>
      </w:r>
      <w:r w:rsidRPr="00F220EC">
        <w:rPr>
          <w:sz w:val="20"/>
          <w:szCs w:val="20"/>
        </w:rPr>
        <w:t xml:space="preserve">Стороны настоящего </w:t>
      </w:r>
      <w:r w:rsidR="00F220EC" w:rsidRPr="00F220EC">
        <w:rPr>
          <w:sz w:val="20"/>
          <w:szCs w:val="20"/>
        </w:rPr>
        <w:t>контракт</w:t>
      </w:r>
      <w:r w:rsidRPr="00F220EC">
        <w:rPr>
          <w:sz w:val="20"/>
          <w:szCs w:val="20"/>
        </w:rPr>
        <w:t>а соглашаются обеспечить следующие условия выполнения работ</w:t>
      </w:r>
      <w:r w:rsidR="009A4DB9" w:rsidRPr="00F220EC">
        <w:rPr>
          <w:sz w:val="20"/>
          <w:szCs w:val="20"/>
        </w:rPr>
        <w:t xml:space="preserve"> (услуг)</w:t>
      </w:r>
      <w:r w:rsidRPr="00F220EC">
        <w:rPr>
          <w:sz w:val="20"/>
          <w:szCs w:val="20"/>
        </w:rPr>
        <w:t xml:space="preserve"> по рекламной кампании </w:t>
      </w:r>
    </w:p>
    <w:p w14:paraId="6FA52EA5" w14:textId="77777777" w:rsidR="000D7633" w:rsidRPr="00F220EC" w:rsidRDefault="000D7633" w:rsidP="000D7633">
      <w:pPr>
        <w:pStyle w:val="6"/>
        <w:jc w:val="both"/>
        <w:rPr>
          <w:color w:val="auto"/>
          <w:sz w:val="20"/>
          <w:szCs w:val="20"/>
        </w:rPr>
      </w:pPr>
      <w:r w:rsidRPr="00F220EC">
        <w:rPr>
          <w:b w:val="0"/>
          <w:color w:val="auto"/>
          <w:sz w:val="20"/>
          <w:szCs w:val="20"/>
        </w:rPr>
        <w:t>2.1.1.</w:t>
      </w:r>
      <w:r w:rsidRPr="00F220EC">
        <w:rPr>
          <w:color w:val="auto"/>
          <w:sz w:val="20"/>
          <w:szCs w:val="20"/>
        </w:rPr>
        <w:t xml:space="preserve">   Исполнитель </w:t>
      </w:r>
      <w:r w:rsidRPr="00F220EC">
        <w:rPr>
          <w:sz w:val="20"/>
          <w:szCs w:val="20"/>
        </w:rPr>
        <w:t>обязан:</w:t>
      </w:r>
    </w:p>
    <w:p w14:paraId="2EFB66DB" w14:textId="22761507" w:rsidR="000D7633" w:rsidRPr="00F220EC" w:rsidRDefault="000D7633" w:rsidP="000D7633">
      <w:pPr>
        <w:widowControl w:val="0"/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z w:val="20"/>
          <w:szCs w:val="20"/>
        </w:rPr>
      </w:pPr>
      <w:r w:rsidRPr="00F220EC">
        <w:rPr>
          <w:color w:val="000000"/>
          <w:sz w:val="20"/>
          <w:szCs w:val="20"/>
        </w:rPr>
        <w:t>Выполнить работы</w:t>
      </w:r>
      <w:r w:rsidR="009A4DB9" w:rsidRPr="00F220EC">
        <w:rPr>
          <w:color w:val="000000"/>
          <w:sz w:val="20"/>
          <w:szCs w:val="20"/>
        </w:rPr>
        <w:t xml:space="preserve"> (услуги)</w:t>
      </w:r>
      <w:r w:rsidRPr="00F220EC">
        <w:rPr>
          <w:color w:val="000000"/>
          <w:sz w:val="20"/>
          <w:szCs w:val="20"/>
        </w:rPr>
        <w:t xml:space="preserve">, указанные в Приложении №1 настоящего </w:t>
      </w:r>
      <w:r w:rsidR="00F220EC" w:rsidRPr="00F220EC">
        <w:rPr>
          <w:color w:val="000000"/>
          <w:sz w:val="20"/>
          <w:szCs w:val="20"/>
        </w:rPr>
        <w:t>контракт</w:t>
      </w:r>
      <w:r w:rsidRPr="00F220EC">
        <w:rPr>
          <w:color w:val="000000"/>
          <w:sz w:val="20"/>
          <w:szCs w:val="20"/>
        </w:rPr>
        <w:t>а.</w:t>
      </w:r>
    </w:p>
    <w:p w14:paraId="7DA59D39" w14:textId="77777777" w:rsidR="000D7633" w:rsidRPr="00F220EC" w:rsidRDefault="000D7633" w:rsidP="000D7633">
      <w:pPr>
        <w:widowControl w:val="0"/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z w:val="20"/>
          <w:szCs w:val="20"/>
        </w:rPr>
      </w:pPr>
      <w:r w:rsidRPr="00F220EC">
        <w:rPr>
          <w:color w:val="000000"/>
          <w:sz w:val="20"/>
          <w:szCs w:val="20"/>
        </w:rPr>
        <w:t>Выполнить</w:t>
      </w:r>
      <w:r w:rsidR="009A4DB9" w:rsidRPr="00F220EC">
        <w:rPr>
          <w:color w:val="000000"/>
          <w:sz w:val="20"/>
          <w:szCs w:val="20"/>
        </w:rPr>
        <w:t xml:space="preserve"> </w:t>
      </w:r>
      <w:r w:rsidRPr="00F220EC">
        <w:rPr>
          <w:color w:val="000000"/>
          <w:sz w:val="20"/>
          <w:szCs w:val="20"/>
        </w:rPr>
        <w:t>работу</w:t>
      </w:r>
      <w:r w:rsidR="009A4DB9" w:rsidRPr="00F220EC">
        <w:rPr>
          <w:color w:val="000000"/>
          <w:sz w:val="20"/>
          <w:szCs w:val="20"/>
        </w:rPr>
        <w:t xml:space="preserve"> (услуги)</w:t>
      </w:r>
      <w:r w:rsidRPr="00F220EC">
        <w:rPr>
          <w:color w:val="000000"/>
          <w:sz w:val="20"/>
          <w:szCs w:val="20"/>
        </w:rPr>
        <w:t xml:space="preserve"> на высокопрофессиональном уровне, с использованием новейших достижений в области информационных технологий;</w:t>
      </w:r>
    </w:p>
    <w:p w14:paraId="558D805A" w14:textId="77777777" w:rsidR="000D7633" w:rsidRPr="00F220EC" w:rsidRDefault="000D7633" w:rsidP="000D7633">
      <w:pPr>
        <w:widowControl w:val="0"/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z w:val="20"/>
          <w:szCs w:val="20"/>
        </w:rPr>
      </w:pPr>
      <w:r w:rsidRPr="00F220EC">
        <w:rPr>
          <w:color w:val="000000"/>
          <w:sz w:val="20"/>
          <w:szCs w:val="20"/>
        </w:rPr>
        <w:t xml:space="preserve">Ежемесячно предоставлять </w:t>
      </w:r>
      <w:r w:rsidRPr="00F220EC">
        <w:rPr>
          <w:b/>
          <w:color w:val="000000"/>
          <w:sz w:val="20"/>
          <w:szCs w:val="20"/>
        </w:rPr>
        <w:t xml:space="preserve">Заказчику </w:t>
      </w:r>
      <w:r w:rsidRPr="00F220EC">
        <w:rPr>
          <w:color w:val="000000"/>
          <w:sz w:val="20"/>
          <w:szCs w:val="20"/>
        </w:rPr>
        <w:t>отчёты о проделанной работе</w:t>
      </w:r>
      <w:r w:rsidR="00550DCF" w:rsidRPr="00F220EC">
        <w:rPr>
          <w:color w:val="000000"/>
          <w:sz w:val="20"/>
          <w:szCs w:val="20"/>
        </w:rPr>
        <w:t xml:space="preserve"> (услуге)</w:t>
      </w:r>
      <w:r w:rsidRPr="00F220EC">
        <w:rPr>
          <w:color w:val="000000"/>
          <w:sz w:val="20"/>
          <w:szCs w:val="20"/>
        </w:rPr>
        <w:t>;</w:t>
      </w:r>
    </w:p>
    <w:p w14:paraId="3081E539" w14:textId="63647039" w:rsidR="000D7633" w:rsidRPr="00F220EC" w:rsidRDefault="000D7633" w:rsidP="000D7633">
      <w:pPr>
        <w:widowControl w:val="0"/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z w:val="20"/>
          <w:szCs w:val="20"/>
        </w:rPr>
      </w:pPr>
      <w:r w:rsidRPr="00F220EC">
        <w:rPr>
          <w:color w:val="000000"/>
          <w:sz w:val="20"/>
          <w:szCs w:val="20"/>
        </w:rPr>
        <w:t>Выполнить работу</w:t>
      </w:r>
      <w:r w:rsidR="00550DCF" w:rsidRPr="00F220EC">
        <w:rPr>
          <w:color w:val="000000"/>
          <w:sz w:val="20"/>
          <w:szCs w:val="20"/>
        </w:rPr>
        <w:t xml:space="preserve"> (услугу)</w:t>
      </w:r>
      <w:r w:rsidRPr="00F220EC">
        <w:rPr>
          <w:color w:val="000000"/>
          <w:sz w:val="20"/>
          <w:szCs w:val="20"/>
        </w:rPr>
        <w:t xml:space="preserve"> в сроки, указанные  п. 5.1. настоящего </w:t>
      </w:r>
      <w:r w:rsidR="00F220EC" w:rsidRPr="00F220EC">
        <w:rPr>
          <w:color w:val="000000"/>
          <w:sz w:val="20"/>
          <w:szCs w:val="20"/>
        </w:rPr>
        <w:t>контракт</w:t>
      </w:r>
      <w:r w:rsidRPr="00F220EC">
        <w:rPr>
          <w:color w:val="000000"/>
          <w:sz w:val="20"/>
          <w:szCs w:val="20"/>
        </w:rPr>
        <w:t>а;</w:t>
      </w:r>
    </w:p>
    <w:p w14:paraId="02437E19" w14:textId="77777777" w:rsidR="00960F75" w:rsidRPr="00F220EC" w:rsidRDefault="000D7633" w:rsidP="00960F75">
      <w:pPr>
        <w:widowControl w:val="0"/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z w:val="20"/>
          <w:szCs w:val="20"/>
        </w:rPr>
      </w:pPr>
      <w:r w:rsidRPr="00F220EC">
        <w:rPr>
          <w:color w:val="000000"/>
          <w:sz w:val="20"/>
          <w:szCs w:val="20"/>
        </w:rPr>
        <w:t xml:space="preserve">Обязуется не разглашать и не передавать полученную информацию от </w:t>
      </w:r>
      <w:r w:rsidRPr="00F220EC">
        <w:rPr>
          <w:bCs/>
          <w:color w:val="000000"/>
          <w:sz w:val="20"/>
          <w:szCs w:val="20"/>
        </w:rPr>
        <w:t xml:space="preserve">Заказчика </w:t>
      </w:r>
      <w:r w:rsidRPr="00F220EC">
        <w:rPr>
          <w:color w:val="000000"/>
          <w:sz w:val="20"/>
          <w:szCs w:val="20"/>
        </w:rPr>
        <w:t>третьим лицам и организациям;</w:t>
      </w:r>
    </w:p>
    <w:p w14:paraId="72493602" w14:textId="7D27E2E0" w:rsidR="00960F75" w:rsidRPr="00F220EC" w:rsidRDefault="00960F75" w:rsidP="00960F75">
      <w:pPr>
        <w:widowControl w:val="0"/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z w:val="20"/>
          <w:szCs w:val="20"/>
        </w:rPr>
      </w:pPr>
      <w:r w:rsidRPr="00F220EC">
        <w:rPr>
          <w:color w:val="000000"/>
          <w:sz w:val="20"/>
          <w:szCs w:val="20"/>
        </w:rPr>
        <w:t>Обязан соответствовать требованиям ст. 31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нужд», в том числе подтверждает отсутствие в предусмотренном Законом о контрактной системе реестре недобросовестных поставщиков (подрядчиков, исполнителей)</w:t>
      </w:r>
      <w:r w:rsidR="008D3959" w:rsidRPr="00F220EC">
        <w:rPr>
          <w:color w:val="000000"/>
          <w:sz w:val="20"/>
          <w:szCs w:val="20"/>
        </w:rPr>
        <w:t>.</w:t>
      </w:r>
    </w:p>
    <w:p w14:paraId="7DA9DC04" w14:textId="77777777" w:rsidR="000D7633" w:rsidRPr="00F220EC" w:rsidRDefault="000D7633" w:rsidP="000D7633">
      <w:pPr>
        <w:widowControl w:val="0"/>
        <w:tabs>
          <w:tab w:val="num" w:pos="284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F220EC">
        <w:rPr>
          <w:color w:val="000000"/>
          <w:sz w:val="20"/>
          <w:szCs w:val="20"/>
        </w:rPr>
        <w:t xml:space="preserve">2.1.2. </w:t>
      </w:r>
      <w:r w:rsidRPr="00F220EC">
        <w:rPr>
          <w:b/>
          <w:color w:val="000000"/>
          <w:sz w:val="20"/>
          <w:szCs w:val="20"/>
        </w:rPr>
        <w:t>Заказчик</w:t>
      </w:r>
      <w:r w:rsidR="00550DCF" w:rsidRPr="00F220EC">
        <w:rPr>
          <w:b/>
          <w:color w:val="000000"/>
          <w:sz w:val="20"/>
          <w:szCs w:val="20"/>
        </w:rPr>
        <w:t xml:space="preserve"> обязан</w:t>
      </w:r>
      <w:r w:rsidRPr="00F220EC">
        <w:rPr>
          <w:b/>
          <w:color w:val="000000"/>
          <w:sz w:val="20"/>
          <w:szCs w:val="20"/>
        </w:rPr>
        <w:t>:</w:t>
      </w:r>
    </w:p>
    <w:p w14:paraId="786A8EF2" w14:textId="64305825" w:rsidR="000D7633" w:rsidRPr="00F220EC" w:rsidRDefault="000D7633" w:rsidP="000D7633">
      <w:pPr>
        <w:widowControl w:val="0"/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z w:val="20"/>
          <w:szCs w:val="20"/>
        </w:rPr>
      </w:pPr>
      <w:r w:rsidRPr="00F220EC">
        <w:rPr>
          <w:color w:val="000000"/>
          <w:sz w:val="20"/>
          <w:szCs w:val="20"/>
        </w:rPr>
        <w:t>Принять работ</w:t>
      </w:r>
      <w:r w:rsidR="00550DCF" w:rsidRPr="00F220EC">
        <w:rPr>
          <w:color w:val="000000"/>
          <w:sz w:val="20"/>
          <w:szCs w:val="20"/>
        </w:rPr>
        <w:t>ы (услуги)</w:t>
      </w:r>
      <w:r w:rsidRPr="00F220EC">
        <w:rPr>
          <w:color w:val="000000"/>
          <w:sz w:val="20"/>
          <w:szCs w:val="20"/>
        </w:rPr>
        <w:t xml:space="preserve"> в соответствии с настоящим </w:t>
      </w:r>
      <w:r w:rsidR="00F220EC" w:rsidRPr="00F220EC">
        <w:rPr>
          <w:color w:val="000000"/>
          <w:sz w:val="20"/>
          <w:szCs w:val="20"/>
        </w:rPr>
        <w:t>контракт</w:t>
      </w:r>
      <w:r w:rsidRPr="00F220EC">
        <w:rPr>
          <w:color w:val="000000"/>
          <w:sz w:val="20"/>
          <w:szCs w:val="20"/>
        </w:rPr>
        <w:t>ом;</w:t>
      </w:r>
    </w:p>
    <w:p w14:paraId="2AFABFBE" w14:textId="71030C6E" w:rsidR="000D7633" w:rsidRPr="00F220EC" w:rsidRDefault="000D7633" w:rsidP="000D7633">
      <w:pPr>
        <w:widowControl w:val="0"/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ind w:left="0" w:hanging="11"/>
        <w:jc w:val="both"/>
        <w:rPr>
          <w:sz w:val="20"/>
          <w:szCs w:val="20"/>
        </w:rPr>
      </w:pPr>
      <w:r w:rsidRPr="00F220EC">
        <w:rPr>
          <w:sz w:val="20"/>
          <w:szCs w:val="20"/>
        </w:rPr>
        <w:t>Имеет право проверять ход и качество работы</w:t>
      </w:r>
      <w:r w:rsidR="00550DCF" w:rsidRPr="00F220EC">
        <w:rPr>
          <w:sz w:val="20"/>
          <w:szCs w:val="20"/>
        </w:rPr>
        <w:t xml:space="preserve"> (услуги)</w:t>
      </w:r>
      <w:r w:rsidRPr="00F220EC">
        <w:rPr>
          <w:sz w:val="20"/>
          <w:szCs w:val="20"/>
        </w:rPr>
        <w:t xml:space="preserve">, не вмешиваясь в процесс рекламной кампании </w:t>
      </w:r>
    </w:p>
    <w:p w14:paraId="709AB02A" w14:textId="77777777" w:rsidR="000D7633" w:rsidRPr="00F220EC" w:rsidRDefault="000D7633" w:rsidP="000D7633">
      <w:pPr>
        <w:widowControl w:val="0"/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ind w:left="0" w:hanging="11"/>
        <w:jc w:val="both"/>
        <w:rPr>
          <w:sz w:val="20"/>
          <w:szCs w:val="20"/>
        </w:rPr>
      </w:pPr>
      <w:r w:rsidRPr="00F220EC">
        <w:rPr>
          <w:sz w:val="20"/>
          <w:szCs w:val="20"/>
        </w:rPr>
        <w:t>Не имеет право остановить ход рекламной компании и потребовать возврат денежных средств у Исполнителя.</w:t>
      </w:r>
    </w:p>
    <w:p w14:paraId="79653AC8" w14:textId="2F919ABE" w:rsidR="000D7633" w:rsidRPr="00F220EC" w:rsidRDefault="009A4DB9" w:rsidP="009A4DB9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F220EC">
        <w:rPr>
          <w:sz w:val="20"/>
          <w:szCs w:val="20"/>
        </w:rPr>
        <w:t xml:space="preserve">Оплатить оказанные работы (услуги) по цене настоящего </w:t>
      </w:r>
      <w:r w:rsidR="00F220EC" w:rsidRPr="00F220EC">
        <w:rPr>
          <w:sz w:val="20"/>
          <w:szCs w:val="20"/>
        </w:rPr>
        <w:t>Контракт</w:t>
      </w:r>
      <w:r w:rsidRPr="00F220EC">
        <w:rPr>
          <w:sz w:val="20"/>
          <w:szCs w:val="20"/>
        </w:rPr>
        <w:t xml:space="preserve">а, в течение </w:t>
      </w:r>
      <w:r w:rsidR="00960F75" w:rsidRPr="00F220EC">
        <w:rPr>
          <w:sz w:val="20"/>
          <w:szCs w:val="20"/>
        </w:rPr>
        <w:t>7</w:t>
      </w:r>
      <w:r w:rsidRPr="00F220EC">
        <w:rPr>
          <w:sz w:val="20"/>
          <w:szCs w:val="20"/>
        </w:rPr>
        <w:t xml:space="preserve"> (</w:t>
      </w:r>
      <w:r w:rsidR="00960F75" w:rsidRPr="00F220EC">
        <w:rPr>
          <w:sz w:val="20"/>
          <w:szCs w:val="20"/>
        </w:rPr>
        <w:t>семи</w:t>
      </w:r>
      <w:r w:rsidRPr="00F220EC">
        <w:rPr>
          <w:sz w:val="20"/>
          <w:szCs w:val="20"/>
        </w:rPr>
        <w:t>)</w:t>
      </w:r>
      <w:r w:rsidR="00960F75" w:rsidRPr="00F220EC">
        <w:rPr>
          <w:sz w:val="20"/>
          <w:szCs w:val="20"/>
        </w:rPr>
        <w:t>рабочих</w:t>
      </w:r>
      <w:r w:rsidRPr="00F220EC">
        <w:rPr>
          <w:sz w:val="20"/>
          <w:szCs w:val="20"/>
        </w:rPr>
        <w:t xml:space="preserve"> дней с момента подписания акта приемки-сдачи услуг (работ). </w:t>
      </w:r>
    </w:p>
    <w:p w14:paraId="2DCC6153" w14:textId="77777777" w:rsidR="000D7633" w:rsidRPr="00F220EC" w:rsidRDefault="000D7633" w:rsidP="000D7633">
      <w:pPr>
        <w:pStyle w:val="6"/>
        <w:rPr>
          <w:sz w:val="20"/>
          <w:szCs w:val="20"/>
        </w:rPr>
      </w:pPr>
      <w:r w:rsidRPr="00F220EC">
        <w:rPr>
          <w:sz w:val="20"/>
          <w:szCs w:val="20"/>
        </w:rPr>
        <w:t>3. Порядок выплаты и размер вознаграждения</w:t>
      </w:r>
    </w:p>
    <w:p w14:paraId="14BE76BC" w14:textId="1F0BC75A" w:rsidR="000D7633" w:rsidRPr="00F220EC" w:rsidRDefault="000D7633" w:rsidP="000D7633">
      <w:pPr>
        <w:jc w:val="both"/>
        <w:rPr>
          <w:sz w:val="20"/>
          <w:szCs w:val="20"/>
        </w:rPr>
      </w:pPr>
      <w:r w:rsidRPr="00F220EC">
        <w:rPr>
          <w:sz w:val="20"/>
          <w:szCs w:val="20"/>
        </w:rPr>
        <w:t xml:space="preserve">3.1. </w:t>
      </w:r>
      <w:r w:rsidR="00884A16" w:rsidRPr="00F220EC">
        <w:rPr>
          <w:sz w:val="20"/>
          <w:szCs w:val="20"/>
        </w:rPr>
        <w:t>С</w:t>
      </w:r>
      <w:r w:rsidRPr="00F220EC">
        <w:rPr>
          <w:sz w:val="20"/>
          <w:szCs w:val="20"/>
        </w:rPr>
        <w:t xml:space="preserve">тоимость работ по проведению рекламной кампании </w:t>
      </w:r>
      <w:r w:rsidRPr="00F220EC">
        <w:rPr>
          <w:color w:val="000000"/>
          <w:sz w:val="20"/>
          <w:szCs w:val="20"/>
        </w:rPr>
        <w:t xml:space="preserve">сайта </w:t>
      </w:r>
      <w:r w:rsidRPr="00F220EC">
        <w:rPr>
          <w:b/>
          <w:sz w:val="20"/>
          <w:szCs w:val="20"/>
        </w:rPr>
        <w:softHyphen/>
      </w:r>
      <w:r w:rsidRPr="00F220EC">
        <w:rPr>
          <w:b/>
          <w:sz w:val="20"/>
          <w:szCs w:val="20"/>
        </w:rPr>
        <w:softHyphen/>
      </w:r>
      <w:r w:rsidRPr="00F220EC">
        <w:rPr>
          <w:b/>
          <w:sz w:val="20"/>
          <w:szCs w:val="20"/>
        </w:rPr>
        <w:softHyphen/>
      </w:r>
      <w:r w:rsidRPr="00F220EC">
        <w:rPr>
          <w:b/>
          <w:sz w:val="20"/>
          <w:szCs w:val="20"/>
        </w:rPr>
        <w:softHyphen/>
      </w:r>
      <w:r w:rsidRPr="00F220EC">
        <w:rPr>
          <w:b/>
          <w:sz w:val="20"/>
          <w:szCs w:val="20"/>
        </w:rPr>
        <w:softHyphen/>
      </w:r>
      <w:r w:rsidRPr="00F220EC">
        <w:rPr>
          <w:b/>
          <w:sz w:val="20"/>
          <w:szCs w:val="20"/>
        </w:rPr>
        <w:softHyphen/>
      </w:r>
      <w:r w:rsidRPr="00F220EC">
        <w:rPr>
          <w:b/>
          <w:sz w:val="20"/>
          <w:szCs w:val="20"/>
        </w:rPr>
        <w:softHyphen/>
      </w:r>
      <w:r w:rsidRPr="00F220EC">
        <w:rPr>
          <w:b/>
          <w:sz w:val="20"/>
          <w:szCs w:val="20"/>
        </w:rPr>
        <w:softHyphen/>
      </w:r>
      <w:r w:rsidRPr="00F220EC">
        <w:rPr>
          <w:b/>
          <w:sz w:val="20"/>
          <w:szCs w:val="20"/>
        </w:rPr>
        <w:softHyphen/>
      </w:r>
      <w:r w:rsidRPr="00F220EC">
        <w:rPr>
          <w:b/>
          <w:sz w:val="20"/>
          <w:szCs w:val="20"/>
        </w:rPr>
        <w:softHyphen/>
      </w:r>
      <w:r w:rsidRPr="00F220EC">
        <w:rPr>
          <w:b/>
          <w:sz w:val="20"/>
          <w:szCs w:val="20"/>
        </w:rPr>
        <w:softHyphen/>
      </w:r>
      <w:r w:rsidRPr="00F220EC">
        <w:rPr>
          <w:b/>
          <w:sz w:val="20"/>
          <w:szCs w:val="20"/>
        </w:rPr>
        <w:softHyphen/>
        <w:t xml:space="preserve"> </w:t>
      </w:r>
      <w:r w:rsidRPr="00F220EC">
        <w:rPr>
          <w:sz w:val="20"/>
          <w:szCs w:val="20"/>
        </w:rPr>
        <w:t xml:space="preserve">указан в Приложении №1 к настоящему </w:t>
      </w:r>
      <w:r w:rsidR="00F220EC" w:rsidRPr="00F220EC">
        <w:rPr>
          <w:sz w:val="20"/>
          <w:szCs w:val="20"/>
        </w:rPr>
        <w:t>контракт</w:t>
      </w:r>
      <w:r w:rsidRPr="00F220EC">
        <w:rPr>
          <w:sz w:val="20"/>
          <w:szCs w:val="20"/>
        </w:rPr>
        <w:t>у и составляет</w:t>
      </w:r>
      <w:r w:rsidR="007C5030" w:rsidRPr="00F220EC">
        <w:rPr>
          <w:sz w:val="20"/>
          <w:szCs w:val="20"/>
        </w:rPr>
        <w:t xml:space="preserve"> </w:t>
      </w:r>
      <w:r w:rsidR="00F220EC" w:rsidRPr="00F220EC">
        <w:rPr>
          <w:b/>
          <w:bCs/>
          <w:sz w:val="20"/>
          <w:szCs w:val="20"/>
        </w:rPr>
        <w:t xml:space="preserve">                         </w:t>
      </w:r>
      <w:r w:rsidRPr="00F220EC">
        <w:rPr>
          <w:b/>
          <w:sz w:val="20"/>
          <w:szCs w:val="20"/>
        </w:rPr>
        <w:t xml:space="preserve"> </w:t>
      </w:r>
      <w:r w:rsidRPr="00F220EC">
        <w:rPr>
          <w:bCs/>
          <w:sz w:val="20"/>
          <w:szCs w:val="20"/>
        </w:rPr>
        <w:t>(</w:t>
      </w:r>
      <w:r w:rsidR="00F220EC" w:rsidRPr="00F220EC">
        <w:rPr>
          <w:bCs/>
          <w:sz w:val="20"/>
          <w:szCs w:val="20"/>
        </w:rPr>
        <w:t xml:space="preserve">             </w:t>
      </w:r>
      <w:r w:rsidRPr="00F220EC">
        <w:rPr>
          <w:bCs/>
          <w:sz w:val="20"/>
          <w:szCs w:val="20"/>
        </w:rPr>
        <w:t>)</w:t>
      </w:r>
      <w:r w:rsidRPr="00F220EC">
        <w:rPr>
          <w:b/>
          <w:sz w:val="20"/>
          <w:szCs w:val="20"/>
        </w:rPr>
        <w:t xml:space="preserve"> </w:t>
      </w:r>
      <w:r w:rsidRPr="00F220EC">
        <w:rPr>
          <w:sz w:val="20"/>
          <w:szCs w:val="20"/>
        </w:rPr>
        <w:t>рублей</w:t>
      </w:r>
      <w:r w:rsidR="000A4983" w:rsidRPr="00F220EC">
        <w:rPr>
          <w:sz w:val="20"/>
          <w:szCs w:val="20"/>
        </w:rPr>
        <w:t>, без НДС</w:t>
      </w:r>
      <w:r w:rsidRPr="00F220EC">
        <w:rPr>
          <w:sz w:val="20"/>
          <w:szCs w:val="20"/>
        </w:rPr>
        <w:t xml:space="preserve">. </w:t>
      </w:r>
      <w:r w:rsidR="002C1ED9" w:rsidRPr="00F220EC">
        <w:rPr>
          <w:sz w:val="20"/>
          <w:szCs w:val="20"/>
        </w:rPr>
        <w:t xml:space="preserve">Цена </w:t>
      </w:r>
      <w:r w:rsidR="00F220EC" w:rsidRPr="00F220EC">
        <w:rPr>
          <w:sz w:val="20"/>
          <w:szCs w:val="20"/>
        </w:rPr>
        <w:t>контракт</w:t>
      </w:r>
      <w:r w:rsidR="002C1ED9" w:rsidRPr="00F220EC">
        <w:rPr>
          <w:sz w:val="20"/>
          <w:szCs w:val="20"/>
        </w:rPr>
        <w:t xml:space="preserve">а является твердой и изменению не подлежит на весь срок действия </w:t>
      </w:r>
      <w:r w:rsidR="00F220EC" w:rsidRPr="00F220EC">
        <w:rPr>
          <w:sz w:val="20"/>
          <w:szCs w:val="20"/>
        </w:rPr>
        <w:t>Контракт</w:t>
      </w:r>
      <w:r w:rsidR="002C1ED9" w:rsidRPr="00F220EC">
        <w:rPr>
          <w:sz w:val="20"/>
          <w:szCs w:val="20"/>
        </w:rPr>
        <w:t xml:space="preserve">а. Цена </w:t>
      </w:r>
      <w:r w:rsidR="00F220EC" w:rsidRPr="00F220EC">
        <w:rPr>
          <w:sz w:val="20"/>
          <w:szCs w:val="20"/>
        </w:rPr>
        <w:t>Контракт</w:t>
      </w:r>
      <w:r w:rsidR="002C1ED9" w:rsidRPr="00F220EC">
        <w:rPr>
          <w:sz w:val="20"/>
          <w:szCs w:val="20"/>
        </w:rPr>
        <w:t xml:space="preserve">а указана с учетом всех расходов Исполнителя, связанных с оказанием работ (услуг) и всех расходов на уплату налогов, пошлин, сборов, расходов по оплате стоимости сторонних организаций и третьих лиц и других обязательных платежей, которые необходимо выплатить при исполнении </w:t>
      </w:r>
      <w:r w:rsidR="00F220EC" w:rsidRPr="00F220EC">
        <w:rPr>
          <w:sz w:val="20"/>
          <w:szCs w:val="20"/>
        </w:rPr>
        <w:t>Контракт</w:t>
      </w:r>
      <w:r w:rsidR="002C1ED9" w:rsidRPr="00F220EC">
        <w:rPr>
          <w:sz w:val="20"/>
          <w:szCs w:val="20"/>
        </w:rPr>
        <w:t>а.</w:t>
      </w:r>
    </w:p>
    <w:p w14:paraId="69DDCC02" w14:textId="1F780389" w:rsidR="000D7633" w:rsidRPr="00F220EC" w:rsidRDefault="000D7633" w:rsidP="000D7633">
      <w:pPr>
        <w:jc w:val="both"/>
        <w:rPr>
          <w:sz w:val="20"/>
          <w:szCs w:val="20"/>
          <w:u w:val="single"/>
        </w:rPr>
      </w:pPr>
      <w:r w:rsidRPr="00F220EC">
        <w:rPr>
          <w:sz w:val="20"/>
          <w:szCs w:val="20"/>
        </w:rPr>
        <w:t xml:space="preserve">3.2. Приложение №1, является неотъемлемой частью </w:t>
      </w:r>
      <w:r w:rsidR="00F220EC" w:rsidRPr="00F220EC">
        <w:rPr>
          <w:sz w:val="20"/>
          <w:szCs w:val="20"/>
        </w:rPr>
        <w:t>контракта</w:t>
      </w:r>
      <w:r w:rsidRPr="00F220EC">
        <w:rPr>
          <w:sz w:val="20"/>
          <w:szCs w:val="20"/>
        </w:rPr>
        <w:t>.</w:t>
      </w:r>
    </w:p>
    <w:p w14:paraId="7CE84E07" w14:textId="77777777" w:rsidR="000D7633" w:rsidRPr="00F220EC" w:rsidRDefault="000D7633" w:rsidP="00960F75">
      <w:pPr>
        <w:snapToGrid w:val="0"/>
        <w:jc w:val="both"/>
        <w:rPr>
          <w:sz w:val="20"/>
          <w:szCs w:val="20"/>
        </w:rPr>
      </w:pPr>
      <w:r w:rsidRPr="00F220EC">
        <w:rPr>
          <w:sz w:val="20"/>
          <w:szCs w:val="20"/>
        </w:rPr>
        <w:t xml:space="preserve">3.3. </w:t>
      </w:r>
      <w:r w:rsidR="00960F75" w:rsidRPr="00F220EC">
        <w:rPr>
          <w:sz w:val="20"/>
          <w:szCs w:val="20"/>
        </w:rPr>
        <w:t>Оплата по настоящему контракту осуществляется по безналичному расчету путем перечисления Заказчиком денежных средств на расчетный счет Исполнителя, указанный в контракте, в течение 7 (семи) рабочих дней со дня подписания сторонами Акта сдачи-приема оказанных услуг, при наличии счета, счета-фактуры (</w:t>
      </w:r>
      <w:r w:rsidR="00960F75" w:rsidRPr="00F220EC">
        <w:rPr>
          <w:iCs/>
          <w:sz w:val="20"/>
          <w:szCs w:val="20"/>
        </w:rPr>
        <w:t>при упрощённой системе налогообложения без счета-фактуры)</w:t>
      </w:r>
      <w:r w:rsidR="00960F75" w:rsidRPr="00F220EC">
        <w:rPr>
          <w:sz w:val="20"/>
          <w:szCs w:val="20"/>
        </w:rPr>
        <w:t>, оформленных в соответствии с требованиями действующего законодательства.</w:t>
      </w:r>
    </w:p>
    <w:p w14:paraId="7706528F" w14:textId="77777777" w:rsidR="000D7633" w:rsidRPr="00F220EC" w:rsidRDefault="000D7633" w:rsidP="000D7633">
      <w:pPr>
        <w:pStyle w:val="6"/>
        <w:rPr>
          <w:sz w:val="20"/>
          <w:szCs w:val="20"/>
        </w:rPr>
      </w:pPr>
      <w:r w:rsidRPr="00F220EC">
        <w:rPr>
          <w:sz w:val="20"/>
          <w:szCs w:val="20"/>
        </w:rPr>
        <w:t xml:space="preserve"> 4. Ответственность сторон</w:t>
      </w:r>
    </w:p>
    <w:p w14:paraId="489A2711" w14:textId="13937E4C" w:rsidR="0020666A" w:rsidRPr="00F220EC" w:rsidRDefault="0020666A" w:rsidP="0020666A">
      <w:pPr>
        <w:pStyle w:val="a9"/>
        <w:rPr>
          <w:sz w:val="20"/>
          <w:szCs w:val="20"/>
        </w:rPr>
      </w:pPr>
      <w:r w:rsidRPr="00F220EC">
        <w:rPr>
          <w:sz w:val="20"/>
          <w:szCs w:val="20"/>
        </w:rPr>
        <w:t>4.1.</w:t>
      </w:r>
      <w:r w:rsidR="00D07E49" w:rsidRPr="00F220EC">
        <w:rPr>
          <w:sz w:val="20"/>
          <w:szCs w:val="20"/>
        </w:rPr>
        <w:t xml:space="preserve"> </w:t>
      </w:r>
      <w:r w:rsidRPr="00F220EC">
        <w:rPr>
          <w:sz w:val="20"/>
          <w:szCs w:val="20"/>
        </w:rPr>
        <w:t xml:space="preserve">За невыполнение и (или) ненадлежащее выполнение обязательств по настоящему </w:t>
      </w:r>
      <w:r w:rsidR="00F220EC" w:rsidRPr="00F220EC">
        <w:rPr>
          <w:sz w:val="20"/>
          <w:szCs w:val="20"/>
        </w:rPr>
        <w:t>Контракт</w:t>
      </w:r>
      <w:r w:rsidRPr="00F220EC">
        <w:rPr>
          <w:sz w:val="20"/>
          <w:szCs w:val="20"/>
        </w:rPr>
        <w:t xml:space="preserve">у Стороны несут ответственность в соответствии с действующим законодательством РФ. </w:t>
      </w:r>
    </w:p>
    <w:p w14:paraId="23C4FF4C" w14:textId="4A5F0E8D" w:rsidR="000D7633" w:rsidRPr="00F220EC" w:rsidRDefault="000D7633" w:rsidP="000D7633">
      <w:pPr>
        <w:pStyle w:val="6"/>
        <w:ind w:left="360"/>
        <w:rPr>
          <w:sz w:val="20"/>
          <w:szCs w:val="20"/>
        </w:rPr>
      </w:pPr>
      <w:r w:rsidRPr="00F220EC">
        <w:rPr>
          <w:sz w:val="20"/>
          <w:szCs w:val="20"/>
        </w:rPr>
        <w:t xml:space="preserve">5. Срок действия </w:t>
      </w:r>
      <w:r w:rsidR="00F220EC" w:rsidRPr="00F220EC">
        <w:rPr>
          <w:sz w:val="20"/>
          <w:szCs w:val="20"/>
        </w:rPr>
        <w:t>контракт</w:t>
      </w:r>
      <w:r w:rsidRPr="00F220EC">
        <w:rPr>
          <w:sz w:val="20"/>
          <w:szCs w:val="20"/>
        </w:rPr>
        <w:t>а</w:t>
      </w:r>
    </w:p>
    <w:p w14:paraId="270E8BD9" w14:textId="276E3303" w:rsidR="00500EA8" w:rsidRPr="00F220EC" w:rsidRDefault="000D7633" w:rsidP="00500EA8">
      <w:pPr>
        <w:pStyle w:val="HTML"/>
        <w:jc w:val="both"/>
        <w:rPr>
          <w:rFonts w:ascii="Times New Roman" w:hAnsi="Times New Roman"/>
        </w:rPr>
      </w:pPr>
      <w:r w:rsidRPr="00F220EC">
        <w:rPr>
          <w:rFonts w:ascii="Times New Roman" w:hAnsi="Times New Roman"/>
        </w:rPr>
        <w:t xml:space="preserve">5.1. </w:t>
      </w:r>
      <w:r w:rsidR="00500EA8" w:rsidRPr="00F220EC">
        <w:rPr>
          <w:rFonts w:ascii="Times New Roman" w:hAnsi="Times New Roman"/>
        </w:rPr>
        <w:t xml:space="preserve">Настоящий </w:t>
      </w:r>
      <w:r w:rsidR="00F220EC" w:rsidRPr="00F220EC">
        <w:rPr>
          <w:rFonts w:ascii="Times New Roman" w:hAnsi="Times New Roman"/>
        </w:rPr>
        <w:t>Контракт</w:t>
      </w:r>
      <w:r w:rsidR="00500EA8" w:rsidRPr="00F220EC">
        <w:rPr>
          <w:rFonts w:ascii="Times New Roman" w:hAnsi="Times New Roman"/>
        </w:rPr>
        <w:t xml:space="preserve">  вступает в силу  с момента его подписания последней из Сторон и действует до </w:t>
      </w:r>
      <w:r w:rsidR="00F220EC" w:rsidRPr="00F220EC">
        <w:rPr>
          <w:rFonts w:ascii="Times New Roman" w:hAnsi="Times New Roman"/>
        </w:rPr>
        <w:t xml:space="preserve">30 сентября </w:t>
      </w:r>
      <w:r w:rsidR="00500EA8" w:rsidRPr="00F220EC">
        <w:rPr>
          <w:rFonts w:ascii="Times New Roman" w:hAnsi="Times New Roman"/>
        </w:rPr>
        <w:t xml:space="preserve"> 202</w:t>
      </w:r>
      <w:r w:rsidR="00F220EC" w:rsidRPr="00F220EC">
        <w:rPr>
          <w:rFonts w:ascii="Times New Roman" w:hAnsi="Times New Roman"/>
        </w:rPr>
        <w:t xml:space="preserve">6 </w:t>
      </w:r>
      <w:r w:rsidR="00500EA8" w:rsidRPr="00F220EC">
        <w:rPr>
          <w:rFonts w:ascii="Times New Roman" w:hAnsi="Times New Roman"/>
        </w:rPr>
        <w:t xml:space="preserve">г. Истечение срока действия настоящего </w:t>
      </w:r>
      <w:r w:rsidR="00F220EC" w:rsidRPr="00F220EC">
        <w:rPr>
          <w:rFonts w:ascii="Times New Roman" w:hAnsi="Times New Roman"/>
        </w:rPr>
        <w:t>Контракт</w:t>
      </w:r>
      <w:r w:rsidR="00500EA8" w:rsidRPr="00F220EC">
        <w:rPr>
          <w:rFonts w:ascii="Times New Roman" w:hAnsi="Times New Roman"/>
        </w:rPr>
        <w:t xml:space="preserve">а не освобождает Стороны от исполнения  обязательств, возникших по настоящему </w:t>
      </w:r>
      <w:r w:rsidR="00F220EC" w:rsidRPr="00F220EC">
        <w:rPr>
          <w:rFonts w:ascii="Times New Roman" w:hAnsi="Times New Roman"/>
        </w:rPr>
        <w:t>Контракт</w:t>
      </w:r>
      <w:r w:rsidR="00500EA8" w:rsidRPr="00F220EC">
        <w:rPr>
          <w:rFonts w:ascii="Times New Roman" w:hAnsi="Times New Roman"/>
        </w:rPr>
        <w:t>у</w:t>
      </w:r>
    </w:p>
    <w:p w14:paraId="5782C805" w14:textId="30C01CAA" w:rsidR="009A4DB9" w:rsidRPr="00F220EC" w:rsidRDefault="00500EA8" w:rsidP="00960F75">
      <w:pPr>
        <w:pStyle w:val="HTML"/>
        <w:jc w:val="both"/>
        <w:rPr>
          <w:rFonts w:ascii="Times New Roman" w:hAnsi="Times New Roman"/>
        </w:rPr>
      </w:pPr>
      <w:r w:rsidRPr="00F220EC">
        <w:rPr>
          <w:rFonts w:ascii="Times New Roman" w:hAnsi="Times New Roman"/>
        </w:rPr>
        <w:t xml:space="preserve">5.2. </w:t>
      </w:r>
      <w:r w:rsidR="000D7633" w:rsidRPr="00F220EC">
        <w:rPr>
          <w:rFonts w:ascii="Times New Roman" w:hAnsi="Times New Roman"/>
        </w:rPr>
        <w:t xml:space="preserve">Срок подготовки и проведения рекламной кампании: с </w:t>
      </w:r>
      <w:r w:rsidR="00F220EC" w:rsidRPr="00F220EC">
        <w:rPr>
          <w:rFonts w:ascii="Times New Roman" w:hAnsi="Times New Roman"/>
        </w:rPr>
        <w:t xml:space="preserve">даты заключения контракта по </w:t>
      </w:r>
      <w:r w:rsidR="000D7633" w:rsidRPr="00F220EC">
        <w:rPr>
          <w:rFonts w:ascii="Times New Roman" w:hAnsi="Times New Roman"/>
        </w:rPr>
        <w:t>«</w:t>
      </w:r>
      <w:r w:rsidR="00960F75" w:rsidRPr="00F220EC">
        <w:rPr>
          <w:rFonts w:ascii="Times New Roman" w:hAnsi="Times New Roman"/>
        </w:rPr>
        <w:t>31</w:t>
      </w:r>
      <w:r w:rsidR="000D7633" w:rsidRPr="00F220EC">
        <w:rPr>
          <w:rFonts w:ascii="Times New Roman" w:hAnsi="Times New Roman"/>
        </w:rPr>
        <w:t xml:space="preserve">» </w:t>
      </w:r>
      <w:r w:rsidR="00F220EC" w:rsidRPr="00F220EC">
        <w:rPr>
          <w:rFonts w:ascii="Times New Roman" w:hAnsi="Times New Roman"/>
        </w:rPr>
        <w:t xml:space="preserve">августа </w:t>
      </w:r>
      <w:r w:rsidR="008912ED" w:rsidRPr="00F220EC">
        <w:rPr>
          <w:rFonts w:ascii="Times New Roman" w:hAnsi="Times New Roman"/>
        </w:rPr>
        <w:t xml:space="preserve"> </w:t>
      </w:r>
      <w:r w:rsidR="00960F75" w:rsidRPr="00F220EC">
        <w:rPr>
          <w:rFonts w:ascii="Times New Roman" w:hAnsi="Times New Roman"/>
        </w:rPr>
        <w:t>202</w:t>
      </w:r>
      <w:r w:rsidR="00F220EC" w:rsidRPr="00F220EC">
        <w:rPr>
          <w:rFonts w:ascii="Times New Roman" w:hAnsi="Times New Roman"/>
        </w:rPr>
        <w:t>6</w:t>
      </w:r>
      <w:r w:rsidR="000D7633" w:rsidRPr="00F220EC">
        <w:rPr>
          <w:rFonts w:ascii="Times New Roman" w:hAnsi="Times New Roman"/>
        </w:rPr>
        <w:t>г.</w:t>
      </w:r>
      <w:r w:rsidR="00960F75" w:rsidRPr="00F220EC">
        <w:rPr>
          <w:rFonts w:ascii="Times New Roman" w:hAnsi="Times New Roman"/>
        </w:rPr>
        <w:t xml:space="preserve">, </w:t>
      </w:r>
      <w:r w:rsidR="000D7633" w:rsidRPr="00F220EC">
        <w:rPr>
          <w:rFonts w:ascii="Times New Roman" w:hAnsi="Times New Roman"/>
        </w:rPr>
        <w:t xml:space="preserve">согласно Приложения №1 к настоящему </w:t>
      </w:r>
      <w:r w:rsidR="00F220EC" w:rsidRPr="00F220EC">
        <w:rPr>
          <w:rFonts w:ascii="Times New Roman" w:hAnsi="Times New Roman"/>
        </w:rPr>
        <w:t>контракт</w:t>
      </w:r>
      <w:r w:rsidR="000D7633" w:rsidRPr="00F220EC">
        <w:rPr>
          <w:rFonts w:ascii="Times New Roman" w:hAnsi="Times New Roman"/>
        </w:rPr>
        <w:t>у.</w:t>
      </w:r>
    </w:p>
    <w:p w14:paraId="26ECAD61" w14:textId="77777777" w:rsidR="00F220EC" w:rsidRPr="00F220EC" w:rsidRDefault="009A4DB9" w:rsidP="00F220EC">
      <w:pPr>
        <w:pStyle w:val="HTML"/>
        <w:rPr>
          <w:b/>
        </w:rPr>
      </w:pPr>
      <w:r w:rsidRPr="00F220EC">
        <w:rPr>
          <w:rFonts w:ascii="Times New Roman" w:hAnsi="Times New Roman"/>
        </w:rPr>
        <w:lastRenderedPageBreak/>
        <w:t>5.</w:t>
      </w:r>
      <w:r w:rsidR="00500EA8" w:rsidRPr="00F220EC">
        <w:rPr>
          <w:rFonts w:ascii="Times New Roman" w:hAnsi="Times New Roman"/>
        </w:rPr>
        <w:t>3</w:t>
      </w:r>
      <w:r w:rsidRPr="00F220EC">
        <w:rPr>
          <w:rFonts w:ascii="Times New Roman" w:hAnsi="Times New Roman"/>
        </w:rPr>
        <w:t>.</w:t>
      </w:r>
      <w:r w:rsidR="008D3959" w:rsidRPr="00F220EC">
        <w:rPr>
          <w:rFonts w:ascii="Times New Roman" w:hAnsi="Times New Roman"/>
        </w:rPr>
        <w:t xml:space="preserve"> </w:t>
      </w:r>
      <w:r w:rsidRPr="00F220EC">
        <w:rPr>
          <w:rFonts w:ascii="Times New Roman" w:hAnsi="Times New Roman"/>
        </w:rPr>
        <w:t>Услуги считаются оказанными после их приемки и подписания акта приемки-сдачи услуг (работ) Заказчиком.</w:t>
      </w:r>
      <w:r w:rsidR="000D7633" w:rsidRPr="00F220EC">
        <w:rPr>
          <w:rFonts w:ascii="Times New Roman" w:hAnsi="Times New Roman"/>
        </w:rPr>
        <w:br/>
      </w:r>
    </w:p>
    <w:p w14:paraId="726DD5CF" w14:textId="55187927" w:rsidR="000D7633" w:rsidRPr="00F220EC" w:rsidRDefault="000D7633" w:rsidP="00F220EC">
      <w:pPr>
        <w:pStyle w:val="HTML"/>
        <w:jc w:val="center"/>
        <w:rPr>
          <w:b/>
        </w:rPr>
      </w:pPr>
      <w:r w:rsidRPr="00F220EC">
        <w:rPr>
          <w:b/>
        </w:rPr>
        <w:t>6</w:t>
      </w:r>
      <w:r w:rsidRPr="00F220EC">
        <w:rPr>
          <w:rFonts w:ascii="Times New Roman" w:hAnsi="Times New Roman"/>
          <w:b/>
        </w:rPr>
        <w:t>. Порядок разрешения споров</w:t>
      </w:r>
    </w:p>
    <w:p w14:paraId="7AB053BE" w14:textId="60F8AC15" w:rsidR="000D7633" w:rsidRPr="00F220EC" w:rsidRDefault="000D7633" w:rsidP="000D7633">
      <w:pPr>
        <w:pStyle w:val="ab"/>
        <w:ind w:firstLine="0"/>
        <w:jc w:val="both"/>
        <w:rPr>
          <w:sz w:val="20"/>
        </w:rPr>
      </w:pPr>
      <w:r w:rsidRPr="00F220EC">
        <w:rPr>
          <w:sz w:val="20"/>
        </w:rPr>
        <w:t xml:space="preserve">6.1.  Все разногласия по настоящему </w:t>
      </w:r>
      <w:r w:rsidR="00F220EC" w:rsidRPr="00F220EC">
        <w:rPr>
          <w:sz w:val="20"/>
        </w:rPr>
        <w:t>контракт</w:t>
      </w:r>
      <w:r w:rsidRPr="00F220EC">
        <w:rPr>
          <w:sz w:val="20"/>
        </w:rPr>
        <w:t xml:space="preserve">у разрешаются путем переговоров, а при не </w:t>
      </w:r>
      <w:r w:rsidR="00CA79C9" w:rsidRPr="00F220EC">
        <w:rPr>
          <w:sz w:val="20"/>
        </w:rPr>
        <w:t>д</w:t>
      </w:r>
      <w:r w:rsidRPr="00F220EC">
        <w:rPr>
          <w:sz w:val="20"/>
        </w:rPr>
        <w:t xml:space="preserve">остижении согласия в </w:t>
      </w:r>
      <w:r w:rsidR="00550DCF" w:rsidRPr="00F220EC">
        <w:rPr>
          <w:sz w:val="20"/>
        </w:rPr>
        <w:t>а</w:t>
      </w:r>
      <w:r w:rsidRPr="00F220EC">
        <w:rPr>
          <w:sz w:val="20"/>
        </w:rPr>
        <w:t>рбитражном суде Иркутской области.</w:t>
      </w:r>
    </w:p>
    <w:p w14:paraId="0D50BFCA" w14:textId="77777777" w:rsidR="000D7633" w:rsidRPr="00F220EC" w:rsidRDefault="000D7633" w:rsidP="000D7633">
      <w:pPr>
        <w:pStyle w:val="6"/>
        <w:ind w:left="360"/>
        <w:jc w:val="left"/>
        <w:rPr>
          <w:sz w:val="20"/>
          <w:szCs w:val="20"/>
        </w:rPr>
      </w:pPr>
      <w:r w:rsidRPr="00F220EC">
        <w:rPr>
          <w:sz w:val="20"/>
          <w:szCs w:val="20"/>
        </w:rPr>
        <w:t xml:space="preserve">                                                                    7. Форс-мажор</w:t>
      </w:r>
    </w:p>
    <w:p w14:paraId="6DDA64C6" w14:textId="02DEA01B" w:rsidR="000D7633" w:rsidRPr="00F220EC" w:rsidRDefault="000D7633" w:rsidP="000D7633">
      <w:pPr>
        <w:pStyle w:val="ab"/>
        <w:ind w:firstLine="0"/>
        <w:jc w:val="both"/>
        <w:rPr>
          <w:sz w:val="20"/>
        </w:rPr>
      </w:pPr>
      <w:r w:rsidRPr="00F220EC">
        <w:rPr>
          <w:sz w:val="20"/>
        </w:rPr>
        <w:t xml:space="preserve">7.1. Стороны освобождаются от ответственности за полное или частичное неисполнение обязательств по настоящему </w:t>
      </w:r>
      <w:r w:rsidR="00F220EC" w:rsidRPr="00F220EC">
        <w:rPr>
          <w:sz w:val="20"/>
        </w:rPr>
        <w:t>контракт</w:t>
      </w:r>
      <w:r w:rsidRPr="00F220EC">
        <w:rPr>
          <w:sz w:val="20"/>
        </w:rPr>
        <w:t xml:space="preserve">у, если оно явилось следствием обстоятельств непреодолимой силы, а именно – пожара, наводнения, землетрясения, постановлений правительства России и местных органов власти и если эти обстоятельства непосредственно повлияли на исполнение настоящего </w:t>
      </w:r>
      <w:r w:rsidR="00F220EC" w:rsidRPr="00F220EC">
        <w:rPr>
          <w:sz w:val="20"/>
        </w:rPr>
        <w:t>контракт</w:t>
      </w:r>
      <w:r w:rsidRPr="00F220EC">
        <w:rPr>
          <w:sz w:val="20"/>
        </w:rPr>
        <w:t xml:space="preserve">а. При этом срок исполнения обязательств по данному </w:t>
      </w:r>
      <w:r w:rsidR="00F220EC" w:rsidRPr="00F220EC">
        <w:rPr>
          <w:sz w:val="20"/>
        </w:rPr>
        <w:t>контракт</w:t>
      </w:r>
      <w:r w:rsidRPr="00F220EC">
        <w:rPr>
          <w:sz w:val="20"/>
        </w:rPr>
        <w:t xml:space="preserve">у отодвигается соразмерно времени, в течение которого действовали такие обстоятельства. Если эти обстоятельства будут продолжаться более трех месяцев, то каждая сторона имеет право аннулировать настоящий </w:t>
      </w:r>
      <w:r w:rsidR="00F220EC" w:rsidRPr="00F220EC">
        <w:rPr>
          <w:sz w:val="20"/>
        </w:rPr>
        <w:t>контракт</w:t>
      </w:r>
      <w:r w:rsidRPr="00F220EC">
        <w:rPr>
          <w:sz w:val="20"/>
        </w:rPr>
        <w:t>, и в этом случае ни одна из сторон не будет иметь право на возмещение убытков.</w:t>
      </w:r>
    </w:p>
    <w:p w14:paraId="63F751AC" w14:textId="77777777" w:rsidR="000D7633" w:rsidRPr="00F220EC" w:rsidRDefault="000D7633" w:rsidP="000D7633">
      <w:pPr>
        <w:pStyle w:val="6"/>
        <w:ind w:left="360"/>
        <w:jc w:val="left"/>
        <w:rPr>
          <w:sz w:val="20"/>
          <w:szCs w:val="20"/>
        </w:rPr>
      </w:pPr>
      <w:r w:rsidRPr="00F220EC">
        <w:rPr>
          <w:sz w:val="20"/>
          <w:szCs w:val="20"/>
        </w:rPr>
        <w:t xml:space="preserve">                                                       8.  Заключительные положения</w:t>
      </w:r>
    </w:p>
    <w:p w14:paraId="22050EF9" w14:textId="6802D5BF" w:rsidR="000D7633" w:rsidRPr="00F220EC" w:rsidRDefault="000D7633" w:rsidP="000D7633">
      <w:pPr>
        <w:pStyle w:val="ab"/>
        <w:ind w:firstLine="0"/>
        <w:jc w:val="both"/>
        <w:rPr>
          <w:sz w:val="20"/>
        </w:rPr>
      </w:pPr>
      <w:r w:rsidRPr="00F220EC">
        <w:rPr>
          <w:sz w:val="20"/>
        </w:rPr>
        <w:t xml:space="preserve">8.1. Любые изменения и дополнения к настоящему </w:t>
      </w:r>
      <w:r w:rsidR="00F220EC" w:rsidRPr="00F220EC">
        <w:rPr>
          <w:sz w:val="20"/>
        </w:rPr>
        <w:t>контракт</w:t>
      </w:r>
      <w:r w:rsidRPr="00F220EC">
        <w:rPr>
          <w:sz w:val="20"/>
        </w:rPr>
        <w:t xml:space="preserve">у действительны лишь при условии, что они совершены в письменной форме и подписаны уполномоченными на то представителями сторон. </w:t>
      </w:r>
    </w:p>
    <w:p w14:paraId="371C37FB" w14:textId="501501D0" w:rsidR="000D7633" w:rsidRPr="00F220EC" w:rsidRDefault="000D7633" w:rsidP="000D7633">
      <w:pPr>
        <w:pStyle w:val="ab"/>
        <w:ind w:firstLine="0"/>
        <w:jc w:val="both"/>
        <w:rPr>
          <w:sz w:val="20"/>
        </w:rPr>
      </w:pPr>
      <w:r w:rsidRPr="00F220EC">
        <w:rPr>
          <w:sz w:val="20"/>
        </w:rPr>
        <w:t xml:space="preserve">8.2. Настоящий </w:t>
      </w:r>
      <w:r w:rsidR="00F220EC" w:rsidRPr="00F220EC">
        <w:rPr>
          <w:sz w:val="20"/>
        </w:rPr>
        <w:t>контракт</w:t>
      </w:r>
      <w:r w:rsidRPr="00F220EC">
        <w:rPr>
          <w:sz w:val="20"/>
        </w:rPr>
        <w:t xml:space="preserve"> составлен в двух экземплярах на трех листах на русском языке. Оба экземпляра идентичны и имеют одинаковую силу. У каждой из сторон находится один экземпляр настоящего </w:t>
      </w:r>
      <w:r w:rsidR="00F220EC" w:rsidRPr="00F220EC">
        <w:rPr>
          <w:sz w:val="20"/>
        </w:rPr>
        <w:t>контракт</w:t>
      </w:r>
      <w:r w:rsidRPr="00F220EC">
        <w:rPr>
          <w:sz w:val="20"/>
        </w:rPr>
        <w:t>а.</w:t>
      </w:r>
    </w:p>
    <w:p w14:paraId="509C63A3" w14:textId="22A5CB84" w:rsidR="000D7633" w:rsidRPr="00F220EC" w:rsidRDefault="000D7633" w:rsidP="000D7633">
      <w:pPr>
        <w:pStyle w:val="ab"/>
        <w:ind w:firstLine="0"/>
        <w:jc w:val="both"/>
        <w:rPr>
          <w:color w:val="000000"/>
          <w:sz w:val="20"/>
        </w:rPr>
      </w:pPr>
      <w:r w:rsidRPr="00F220EC">
        <w:rPr>
          <w:color w:val="000000"/>
          <w:sz w:val="20"/>
        </w:rPr>
        <w:t xml:space="preserve">8.3. Все документы, изменяющие или дополняющие настоящий </w:t>
      </w:r>
      <w:r w:rsidR="00F220EC" w:rsidRPr="00F220EC">
        <w:rPr>
          <w:color w:val="000000"/>
          <w:sz w:val="20"/>
        </w:rPr>
        <w:t>контракт</w:t>
      </w:r>
      <w:r w:rsidRPr="00F220EC">
        <w:rPr>
          <w:color w:val="000000"/>
          <w:sz w:val="20"/>
        </w:rPr>
        <w:t>, переданные по факсу, электронной почте и т.п., а также телеграммы, заверенные подписями и печатями сторон, считаются действительными с обязательным предоставлением оригинала.</w:t>
      </w:r>
    </w:p>
    <w:p w14:paraId="1C831694" w14:textId="77777777" w:rsidR="000D7633" w:rsidRPr="00F220EC" w:rsidRDefault="000D7633" w:rsidP="000D7633">
      <w:pPr>
        <w:pStyle w:val="6"/>
        <w:ind w:left="360"/>
        <w:rPr>
          <w:sz w:val="20"/>
          <w:szCs w:val="20"/>
        </w:rPr>
      </w:pPr>
      <w:r w:rsidRPr="00F220EC">
        <w:rPr>
          <w:sz w:val="20"/>
          <w:szCs w:val="20"/>
        </w:rPr>
        <w:t>Адреса и банковские реквизиты сторон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53"/>
        <w:gridCol w:w="4754"/>
      </w:tblGrid>
      <w:tr w:rsidR="000D7633" w:rsidRPr="00F220EC" w14:paraId="0BE4AB64" w14:textId="77777777" w:rsidTr="002D32FD">
        <w:trPr>
          <w:trHeight w:val="80"/>
          <w:jc w:val="center"/>
        </w:trPr>
        <w:tc>
          <w:tcPr>
            <w:tcW w:w="4753" w:type="dxa"/>
          </w:tcPr>
          <w:p w14:paraId="6C05FEC9" w14:textId="77777777" w:rsidR="000D7633" w:rsidRPr="00F220EC" w:rsidRDefault="000D763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F220EC">
              <w:rPr>
                <w:b/>
                <w:color w:val="000000"/>
                <w:sz w:val="20"/>
                <w:szCs w:val="20"/>
              </w:rPr>
              <w:t>Исполнитель:</w:t>
            </w:r>
          </w:p>
          <w:p w14:paraId="2303FA65" w14:textId="6AA9C9A8" w:rsidR="00254007" w:rsidRPr="00F220EC" w:rsidRDefault="00254007" w:rsidP="00254007">
            <w:pPr>
              <w:autoSpaceDE w:val="0"/>
              <w:ind w:right="-284"/>
              <w:rPr>
                <w:b/>
                <w:bCs/>
                <w:sz w:val="20"/>
                <w:szCs w:val="20"/>
              </w:rPr>
            </w:pPr>
          </w:p>
          <w:p w14:paraId="0EAA317D" w14:textId="77777777" w:rsidR="00254007" w:rsidRPr="00F220EC" w:rsidRDefault="00254007" w:rsidP="00254007">
            <w:pPr>
              <w:autoSpaceDE w:val="0"/>
              <w:ind w:right="-284"/>
              <w:rPr>
                <w:sz w:val="20"/>
                <w:szCs w:val="20"/>
              </w:rPr>
            </w:pPr>
          </w:p>
          <w:p w14:paraId="4C348F5D" w14:textId="77777777" w:rsidR="001946F6" w:rsidRPr="00F220EC" w:rsidRDefault="001946F6" w:rsidP="001946F6">
            <w:pPr>
              <w:autoSpaceDE w:val="0"/>
              <w:autoSpaceDN w:val="0"/>
              <w:adjustRightInd w:val="0"/>
              <w:ind w:right="-284"/>
              <w:jc w:val="both"/>
              <w:rPr>
                <w:sz w:val="20"/>
                <w:szCs w:val="20"/>
              </w:rPr>
            </w:pPr>
          </w:p>
          <w:p w14:paraId="176CBF66" w14:textId="361CCB4B" w:rsidR="001946F6" w:rsidRPr="00F220EC" w:rsidRDefault="00254007" w:rsidP="001946F6">
            <w:pPr>
              <w:jc w:val="both"/>
              <w:rPr>
                <w:sz w:val="20"/>
                <w:szCs w:val="20"/>
              </w:rPr>
            </w:pPr>
            <w:r w:rsidRPr="00F220EC">
              <w:rPr>
                <w:sz w:val="20"/>
                <w:szCs w:val="20"/>
              </w:rPr>
              <w:t>Генеральный д</w:t>
            </w:r>
            <w:r w:rsidR="001946F6" w:rsidRPr="00F220EC">
              <w:rPr>
                <w:sz w:val="20"/>
                <w:szCs w:val="20"/>
              </w:rPr>
              <w:t>иректор</w:t>
            </w:r>
          </w:p>
          <w:p w14:paraId="41F77303" w14:textId="77777777" w:rsidR="001946F6" w:rsidRPr="00F220EC" w:rsidRDefault="001946F6" w:rsidP="001946F6">
            <w:pPr>
              <w:autoSpaceDE w:val="0"/>
              <w:autoSpaceDN w:val="0"/>
              <w:adjustRightInd w:val="0"/>
              <w:ind w:right="-284"/>
              <w:jc w:val="both"/>
              <w:rPr>
                <w:sz w:val="20"/>
                <w:szCs w:val="20"/>
              </w:rPr>
            </w:pPr>
          </w:p>
          <w:p w14:paraId="4D041474" w14:textId="77777777" w:rsidR="001946F6" w:rsidRPr="00F220EC" w:rsidRDefault="001946F6" w:rsidP="001946F6">
            <w:pPr>
              <w:autoSpaceDE w:val="0"/>
              <w:autoSpaceDN w:val="0"/>
              <w:adjustRightInd w:val="0"/>
              <w:ind w:right="-284"/>
              <w:jc w:val="both"/>
              <w:rPr>
                <w:sz w:val="20"/>
                <w:szCs w:val="20"/>
              </w:rPr>
            </w:pPr>
          </w:p>
          <w:p w14:paraId="3091823B" w14:textId="60C41E67" w:rsidR="001946F6" w:rsidRPr="00F220EC" w:rsidRDefault="001946F6" w:rsidP="001946F6">
            <w:pPr>
              <w:autoSpaceDE w:val="0"/>
              <w:autoSpaceDN w:val="0"/>
              <w:adjustRightInd w:val="0"/>
              <w:ind w:right="-284"/>
              <w:jc w:val="both"/>
              <w:rPr>
                <w:sz w:val="20"/>
                <w:szCs w:val="20"/>
              </w:rPr>
            </w:pPr>
            <w:r w:rsidRPr="00F220EC">
              <w:rPr>
                <w:sz w:val="20"/>
                <w:szCs w:val="20"/>
              </w:rPr>
              <w:t xml:space="preserve">__________________/ </w:t>
            </w:r>
          </w:p>
          <w:p w14:paraId="593DCDF9" w14:textId="77777777" w:rsidR="000D7633" w:rsidRPr="00F220EC" w:rsidRDefault="001946F6" w:rsidP="001946F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F220EC">
              <w:rPr>
                <w:sz w:val="20"/>
                <w:szCs w:val="20"/>
              </w:rPr>
              <w:t>М.П.</w:t>
            </w:r>
          </w:p>
        </w:tc>
        <w:tc>
          <w:tcPr>
            <w:tcW w:w="4754" w:type="dxa"/>
          </w:tcPr>
          <w:p w14:paraId="3313C0AB" w14:textId="77777777" w:rsidR="000D7633" w:rsidRPr="00F220EC" w:rsidRDefault="000D763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F220EC">
              <w:rPr>
                <w:b/>
                <w:color w:val="000000"/>
                <w:sz w:val="20"/>
                <w:szCs w:val="20"/>
              </w:rPr>
              <w:t>Заказчик:</w:t>
            </w:r>
          </w:p>
          <w:p w14:paraId="17D33997" w14:textId="77777777" w:rsidR="00A83C30" w:rsidRPr="00F220EC" w:rsidRDefault="00A83C30" w:rsidP="00A83C30">
            <w:pPr>
              <w:pStyle w:val="ad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220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ФГБОУ ВО МГТУ ГА</w:t>
            </w:r>
          </w:p>
          <w:p w14:paraId="4A90AB3F" w14:textId="77777777" w:rsidR="00F220EC" w:rsidRPr="00F220EC" w:rsidRDefault="00F220EC" w:rsidP="00F220EC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20EC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гражданской авиации» - ФГБОУ ВО МГТУ ГА</w:t>
            </w:r>
          </w:p>
          <w:p w14:paraId="2B0663E2" w14:textId="77777777" w:rsidR="00F220EC" w:rsidRPr="00F220EC" w:rsidRDefault="00F220EC" w:rsidP="00F220EC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20EC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Юридический адрес: 125493, г. Москва, бульвар Кронштадтский, д. 20</w:t>
            </w:r>
          </w:p>
          <w:p w14:paraId="2F32A055" w14:textId="77777777" w:rsidR="00F220EC" w:rsidRPr="00F220EC" w:rsidRDefault="00F220EC" w:rsidP="00F220EC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20EC">
              <w:rPr>
                <w:rFonts w:ascii="Times New Roman" w:hAnsi="Times New Roman"/>
                <w:color w:val="000000"/>
                <w:sz w:val="20"/>
                <w:szCs w:val="20"/>
              </w:rPr>
              <w:t>Фактический  адрес:664009, г. Иркутск, ул. Советская, 139,  тел. 54-44-04(доб.114)</w:t>
            </w:r>
          </w:p>
          <w:p w14:paraId="443D9E71" w14:textId="77777777" w:rsidR="00F220EC" w:rsidRPr="00F220EC" w:rsidRDefault="00F220EC" w:rsidP="00F220EC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20EC">
              <w:rPr>
                <w:rFonts w:ascii="Times New Roman" w:hAnsi="Times New Roman"/>
                <w:color w:val="000000"/>
                <w:sz w:val="20"/>
                <w:szCs w:val="20"/>
              </w:rPr>
              <w:t>ОГРН  1027700116950</w:t>
            </w:r>
          </w:p>
          <w:p w14:paraId="0AF42C6C" w14:textId="77777777" w:rsidR="00F220EC" w:rsidRPr="00F220EC" w:rsidRDefault="00F220EC" w:rsidP="00F220EC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20EC">
              <w:rPr>
                <w:rFonts w:ascii="Times New Roman" w:hAnsi="Times New Roman"/>
                <w:color w:val="000000"/>
                <w:sz w:val="20"/>
                <w:szCs w:val="20"/>
              </w:rPr>
              <w:t>ИНН 7712029250/КПП 381102001</w:t>
            </w:r>
          </w:p>
          <w:p w14:paraId="5458D6C4" w14:textId="77777777" w:rsidR="00F220EC" w:rsidRPr="00F220EC" w:rsidRDefault="00F220EC" w:rsidP="00F220EC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20EC">
              <w:rPr>
                <w:rFonts w:ascii="Times New Roman" w:hAnsi="Times New Roman"/>
                <w:color w:val="000000"/>
                <w:sz w:val="20"/>
                <w:szCs w:val="20"/>
              </w:rPr>
              <w:t>Банковские реквизиты:</w:t>
            </w:r>
          </w:p>
          <w:p w14:paraId="6F340B7F" w14:textId="77777777" w:rsidR="00F220EC" w:rsidRPr="00F220EC" w:rsidRDefault="00F220EC" w:rsidP="00F220EC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20EC">
              <w:rPr>
                <w:rFonts w:ascii="Times New Roman" w:hAnsi="Times New Roman"/>
                <w:color w:val="000000"/>
                <w:sz w:val="20"/>
                <w:szCs w:val="20"/>
              </w:rPr>
              <w:t>р/</w:t>
            </w:r>
            <w:proofErr w:type="spellStart"/>
            <w:r w:rsidRPr="00F220EC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F220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03214643000000013400</w:t>
            </w:r>
          </w:p>
          <w:p w14:paraId="3AA9EF5D" w14:textId="77777777" w:rsidR="00F220EC" w:rsidRPr="00F220EC" w:rsidRDefault="00F220EC" w:rsidP="00F220EC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20EC">
              <w:rPr>
                <w:rFonts w:ascii="Times New Roman" w:hAnsi="Times New Roman"/>
                <w:color w:val="000000"/>
                <w:sz w:val="20"/>
                <w:szCs w:val="20"/>
              </w:rPr>
              <w:t>к/</w:t>
            </w:r>
            <w:proofErr w:type="spellStart"/>
            <w:r w:rsidRPr="00F220EC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F220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40102810145370000026</w:t>
            </w:r>
          </w:p>
          <w:p w14:paraId="24508FBD" w14:textId="77777777" w:rsidR="00F220EC" w:rsidRPr="00F220EC" w:rsidRDefault="00F220EC" w:rsidP="00F220EC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20EC">
              <w:rPr>
                <w:rFonts w:ascii="Times New Roman" w:hAnsi="Times New Roman"/>
                <w:color w:val="000000"/>
                <w:sz w:val="20"/>
                <w:szCs w:val="20"/>
              </w:rPr>
              <w:t>БИК 012520101</w:t>
            </w:r>
          </w:p>
          <w:p w14:paraId="41A70E0B" w14:textId="77777777" w:rsidR="00F220EC" w:rsidRPr="00F220EC" w:rsidRDefault="00F220EC" w:rsidP="00F220EC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20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ОКЦ №4 </w:t>
            </w:r>
            <w:proofErr w:type="spellStart"/>
            <w:r w:rsidRPr="00F220EC">
              <w:rPr>
                <w:rFonts w:ascii="Times New Roman" w:hAnsi="Times New Roman"/>
                <w:color w:val="000000"/>
                <w:sz w:val="20"/>
                <w:szCs w:val="20"/>
              </w:rPr>
              <w:t>СибГУ</w:t>
            </w:r>
            <w:proofErr w:type="spellEnd"/>
            <w:r w:rsidRPr="00F220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БАНКА РОССИИ//УФК ПО ИРКУТСКОЙ ОБЛАСТИ, г. Иркутск</w:t>
            </w:r>
          </w:p>
          <w:p w14:paraId="40D2814E" w14:textId="77777777" w:rsidR="00F220EC" w:rsidRPr="00F220EC" w:rsidRDefault="00F220EC" w:rsidP="00F220EC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20EC">
              <w:rPr>
                <w:rFonts w:ascii="Times New Roman" w:hAnsi="Times New Roman"/>
                <w:color w:val="000000"/>
                <w:sz w:val="20"/>
                <w:szCs w:val="20"/>
              </w:rPr>
              <w:t>УФК по Иркутской области (Иркутский филиал МГТУ ГА, л/</w:t>
            </w:r>
            <w:proofErr w:type="spellStart"/>
            <w:r w:rsidRPr="00F220EC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F220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20346У55250, 21346У55250)</w:t>
            </w:r>
          </w:p>
          <w:p w14:paraId="66B767D9" w14:textId="77777777" w:rsidR="00F220EC" w:rsidRPr="00F220EC" w:rsidRDefault="00F220EC" w:rsidP="00F220EC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20EC">
              <w:rPr>
                <w:rFonts w:ascii="Times New Roman" w:hAnsi="Times New Roman"/>
                <w:color w:val="000000"/>
                <w:sz w:val="20"/>
                <w:szCs w:val="20"/>
              </w:rPr>
              <w:t>Для заполнения финансовых документов:</w:t>
            </w:r>
          </w:p>
          <w:p w14:paraId="2517D9DC" w14:textId="77777777" w:rsidR="00F220EC" w:rsidRPr="00F220EC" w:rsidRDefault="00F220EC" w:rsidP="00F220EC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20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Плательщик, грузополучатель – Иркутский филиал МГТУ ГА, 664047, </w:t>
            </w:r>
            <w:proofErr w:type="spellStart"/>
            <w:r w:rsidRPr="00F220EC">
              <w:rPr>
                <w:rFonts w:ascii="Times New Roman" w:hAnsi="Times New Roman"/>
                <w:color w:val="000000"/>
                <w:sz w:val="20"/>
                <w:szCs w:val="20"/>
              </w:rPr>
              <w:t>г.Иркутск</w:t>
            </w:r>
            <w:proofErr w:type="spellEnd"/>
            <w:r w:rsidRPr="00F220EC">
              <w:rPr>
                <w:rFonts w:ascii="Times New Roman" w:hAnsi="Times New Roman"/>
                <w:color w:val="000000"/>
                <w:sz w:val="20"/>
                <w:szCs w:val="20"/>
              </w:rPr>
              <w:t>, ул. Коммунаров, д.3, ИНН 7712029250 КПП 381102001</w:t>
            </w:r>
          </w:p>
          <w:p w14:paraId="6B683F51" w14:textId="1F0D8139" w:rsidR="00A83C30" w:rsidRPr="00F220EC" w:rsidRDefault="00F220EC" w:rsidP="00F220EC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20EC">
              <w:rPr>
                <w:rFonts w:ascii="Times New Roman" w:hAnsi="Times New Roman"/>
                <w:color w:val="000000"/>
                <w:sz w:val="20"/>
                <w:szCs w:val="20"/>
              </w:rPr>
              <w:t>Заказчик, покупатель – МГТУ ГА, 125493, г. Москва, бульвар Кронштадтский, д. 20 ИНН 7712029250 КПП 381102001</w:t>
            </w:r>
          </w:p>
          <w:p w14:paraId="1951F9F8" w14:textId="77777777" w:rsidR="00A83C30" w:rsidRPr="00F220EC" w:rsidRDefault="00A83C30" w:rsidP="00A83C30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8EF562A" w14:textId="77777777" w:rsidR="00A83C30" w:rsidRPr="00F220EC" w:rsidRDefault="00A83C30" w:rsidP="00A83C30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20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_______________/ О.А.</w:t>
            </w:r>
            <w:r w:rsidR="002B3C17" w:rsidRPr="00F220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220EC">
              <w:rPr>
                <w:rFonts w:ascii="Times New Roman" w:hAnsi="Times New Roman"/>
                <w:color w:val="000000"/>
                <w:sz w:val="20"/>
                <w:szCs w:val="20"/>
              </w:rPr>
              <w:t>Горбачев/</w:t>
            </w:r>
          </w:p>
          <w:p w14:paraId="10C97682" w14:textId="77777777" w:rsidR="000D7633" w:rsidRPr="00F220EC" w:rsidRDefault="00A83C30" w:rsidP="00A83C30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20EC">
              <w:rPr>
                <w:rFonts w:ascii="Times New Roman" w:hAnsi="Times New Roman"/>
                <w:color w:val="000000"/>
                <w:sz w:val="20"/>
                <w:szCs w:val="20"/>
              </w:rPr>
              <w:t>М.П.</w:t>
            </w:r>
          </w:p>
          <w:p w14:paraId="1BD40669" w14:textId="77777777" w:rsidR="000D7633" w:rsidRPr="00F220EC" w:rsidRDefault="000D7633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006B1ED" w14:textId="77777777" w:rsidR="000D7633" w:rsidRPr="00F220EC" w:rsidRDefault="000D7633">
            <w:pPr>
              <w:pStyle w:val="a5"/>
              <w:widowControl w:val="0"/>
              <w:rPr>
                <w:color w:val="000000"/>
                <w:sz w:val="20"/>
                <w:szCs w:val="20"/>
              </w:rPr>
            </w:pPr>
          </w:p>
        </w:tc>
      </w:tr>
    </w:tbl>
    <w:p w14:paraId="5E8FCA15" w14:textId="77777777" w:rsidR="000D7633" w:rsidRPr="00F220EC" w:rsidRDefault="000D7633" w:rsidP="000D7633">
      <w:pPr>
        <w:tabs>
          <w:tab w:val="center" w:pos="4677"/>
        </w:tabs>
        <w:spacing w:after="200" w:line="276" w:lineRule="auto"/>
        <w:rPr>
          <w:sz w:val="20"/>
          <w:szCs w:val="20"/>
        </w:rPr>
      </w:pPr>
      <w:r w:rsidRPr="00F220EC">
        <w:rPr>
          <w:rFonts w:eastAsia="Calibri"/>
          <w:sz w:val="20"/>
          <w:szCs w:val="20"/>
          <w:lang w:eastAsia="en-US"/>
        </w:rPr>
        <w:t xml:space="preserve">              </w:t>
      </w:r>
      <w:r w:rsidRPr="00F220EC">
        <w:rPr>
          <w:sz w:val="20"/>
          <w:szCs w:val="20"/>
        </w:rPr>
        <w:t xml:space="preserve">                                                                               </w:t>
      </w:r>
    </w:p>
    <w:p w14:paraId="4D486EA8" w14:textId="77777777" w:rsidR="00960F75" w:rsidRPr="00F220EC" w:rsidRDefault="000D7633" w:rsidP="005A577F">
      <w:pPr>
        <w:tabs>
          <w:tab w:val="center" w:pos="4677"/>
        </w:tabs>
        <w:spacing w:after="200" w:line="276" w:lineRule="auto"/>
        <w:rPr>
          <w:sz w:val="20"/>
          <w:szCs w:val="20"/>
        </w:rPr>
      </w:pPr>
      <w:r w:rsidRPr="00F220EC">
        <w:rPr>
          <w:sz w:val="20"/>
          <w:szCs w:val="20"/>
        </w:rPr>
        <w:t xml:space="preserve">                                                                       </w:t>
      </w:r>
      <w:r w:rsidR="005A577F" w:rsidRPr="00F220EC">
        <w:rPr>
          <w:sz w:val="20"/>
          <w:szCs w:val="20"/>
        </w:rPr>
        <w:t xml:space="preserve">                                            </w:t>
      </w:r>
    </w:p>
    <w:p w14:paraId="14A885F1" w14:textId="77777777" w:rsidR="00F220EC" w:rsidRDefault="00F220EC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677FCAB" w14:textId="7BFBF1D4" w:rsidR="00960F75" w:rsidRPr="00F220EC" w:rsidRDefault="005A577F" w:rsidP="00960F75">
      <w:pPr>
        <w:tabs>
          <w:tab w:val="center" w:pos="4677"/>
        </w:tabs>
        <w:spacing w:line="276" w:lineRule="auto"/>
        <w:jc w:val="right"/>
        <w:rPr>
          <w:sz w:val="20"/>
          <w:szCs w:val="20"/>
        </w:rPr>
      </w:pPr>
      <w:r w:rsidRPr="00F220EC">
        <w:rPr>
          <w:sz w:val="20"/>
          <w:szCs w:val="20"/>
        </w:rPr>
        <w:lastRenderedPageBreak/>
        <w:t xml:space="preserve">             </w:t>
      </w:r>
      <w:r w:rsidR="000D7633" w:rsidRPr="00F220EC">
        <w:rPr>
          <w:sz w:val="20"/>
          <w:szCs w:val="20"/>
        </w:rPr>
        <w:t xml:space="preserve"> Приложение №1 </w:t>
      </w:r>
      <w:r w:rsidR="000D7633" w:rsidRPr="00F220EC">
        <w:rPr>
          <w:sz w:val="20"/>
          <w:szCs w:val="20"/>
        </w:rPr>
        <w:br/>
      </w:r>
      <w:r w:rsidRPr="00F220EC"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0D7633" w:rsidRPr="00F220EC">
        <w:rPr>
          <w:sz w:val="20"/>
          <w:szCs w:val="20"/>
        </w:rPr>
        <w:t xml:space="preserve">к </w:t>
      </w:r>
      <w:r w:rsidR="00F220EC" w:rsidRPr="00F220EC">
        <w:rPr>
          <w:sz w:val="20"/>
          <w:szCs w:val="20"/>
        </w:rPr>
        <w:t>контракт</w:t>
      </w:r>
      <w:r w:rsidR="000D7633" w:rsidRPr="00F220EC">
        <w:rPr>
          <w:sz w:val="20"/>
          <w:szCs w:val="20"/>
        </w:rPr>
        <w:t>у №</w:t>
      </w:r>
      <w:r w:rsidR="00497BDE" w:rsidRPr="00F220EC">
        <w:rPr>
          <w:sz w:val="20"/>
          <w:szCs w:val="20"/>
        </w:rPr>
        <w:t xml:space="preserve"> </w:t>
      </w:r>
      <w:r w:rsidR="00F220EC">
        <w:rPr>
          <w:sz w:val="20"/>
          <w:szCs w:val="20"/>
        </w:rPr>
        <w:t>01/07</w:t>
      </w:r>
    </w:p>
    <w:p w14:paraId="0424F70E" w14:textId="22C0D96F" w:rsidR="000D7633" w:rsidRPr="00F220EC" w:rsidRDefault="000D7633" w:rsidP="00960F75">
      <w:pPr>
        <w:tabs>
          <w:tab w:val="center" w:pos="4677"/>
        </w:tabs>
        <w:spacing w:line="276" w:lineRule="auto"/>
        <w:jc w:val="right"/>
        <w:rPr>
          <w:b/>
          <w:sz w:val="20"/>
          <w:szCs w:val="20"/>
          <w:highlight w:val="yellow"/>
        </w:rPr>
      </w:pPr>
      <w:r w:rsidRPr="00F220EC">
        <w:rPr>
          <w:sz w:val="20"/>
          <w:szCs w:val="20"/>
        </w:rPr>
        <w:t xml:space="preserve">от </w:t>
      </w:r>
      <w:r w:rsidR="008912ED" w:rsidRPr="00F220EC">
        <w:rPr>
          <w:sz w:val="20"/>
          <w:szCs w:val="20"/>
        </w:rPr>
        <w:t>«</w:t>
      </w:r>
      <w:r w:rsidR="00F220EC">
        <w:rPr>
          <w:sz w:val="20"/>
          <w:szCs w:val="20"/>
        </w:rPr>
        <w:t xml:space="preserve">    </w:t>
      </w:r>
      <w:r w:rsidR="001946F6" w:rsidRPr="00F220EC">
        <w:rPr>
          <w:sz w:val="20"/>
          <w:szCs w:val="20"/>
        </w:rPr>
        <w:t>»</w:t>
      </w:r>
      <w:r w:rsidRPr="00F220EC">
        <w:rPr>
          <w:sz w:val="20"/>
          <w:szCs w:val="20"/>
        </w:rPr>
        <w:t xml:space="preserve"> </w:t>
      </w:r>
      <w:r w:rsidR="00F220EC">
        <w:rPr>
          <w:sz w:val="20"/>
          <w:szCs w:val="20"/>
        </w:rPr>
        <w:t xml:space="preserve">               </w:t>
      </w:r>
      <w:r w:rsidRPr="00F220EC">
        <w:rPr>
          <w:sz w:val="20"/>
          <w:szCs w:val="20"/>
        </w:rPr>
        <w:t>20</w:t>
      </w:r>
      <w:r w:rsidR="00960F75" w:rsidRPr="00F220EC">
        <w:rPr>
          <w:sz w:val="20"/>
          <w:szCs w:val="20"/>
        </w:rPr>
        <w:t>2</w:t>
      </w:r>
      <w:r w:rsidR="00F220EC">
        <w:rPr>
          <w:sz w:val="20"/>
          <w:szCs w:val="20"/>
        </w:rPr>
        <w:t xml:space="preserve">6 </w:t>
      </w:r>
      <w:r w:rsidRPr="00F220EC">
        <w:rPr>
          <w:sz w:val="20"/>
          <w:szCs w:val="20"/>
        </w:rPr>
        <w:t>г.</w:t>
      </w:r>
    </w:p>
    <w:p w14:paraId="192679C7" w14:textId="77777777" w:rsidR="000D7633" w:rsidRPr="00F220EC" w:rsidRDefault="000D7633" w:rsidP="000D7633">
      <w:pPr>
        <w:pStyle w:val="a5"/>
        <w:widowControl w:val="0"/>
        <w:jc w:val="center"/>
        <w:rPr>
          <w:b/>
          <w:sz w:val="20"/>
          <w:szCs w:val="20"/>
          <w:highlight w:val="yellow"/>
        </w:rPr>
      </w:pPr>
    </w:p>
    <w:p w14:paraId="3F15E069" w14:textId="77777777" w:rsidR="000A7DBC" w:rsidRPr="00F220EC" w:rsidRDefault="000A7DBC" w:rsidP="000A7DBC">
      <w:pPr>
        <w:pStyle w:val="a5"/>
        <w:jc w:val="center"/>
        <w:rPr>
          <w:b/>
          <w:sz w:val="20"/>
          <w:szCs w:val="20"/>
        </w:rPr>
      </w:pPr>
      <w:r w:rsidRPr="00F220EC">
        <w:rPr>
          <w:b/>
          <w:sz w:val="20"/>
          <w:szCs w:val="20"/>
        </w:rPr>
        <w:t>Стоимость и перечень условий по проведению рекламной кампании</w:t>
      </w:r>
    </w:p>
    <w:p w14:paraId="454F00B3" w14:textId="77777777" w:rsidR="000A7DBC" w:rsidRPr="00F220EC" w:rsidRDefault="000A7DBC" w:rsidP="000A7DBC">
      <w:pPr>
        <w:pStyle w:val="a5"/>
        <w:rPr>
          <w:b/>
          <w:sz w:val="20"/>
          <w:szCs w:val="20"/>
        </w:rPr>
      </w:pPr>
    </w:p>
    <w:p w14:paraId="02DAAF31" w14:textId="77777777" w:rsidR="000A7DBC" w:rsidRPr="00F220EC" w:rsidRDefault="000A7DBC" w:rsidP="000A7DBC">
      <w:pPr>
        <w:pStyle w:val="a5"/>
        <w:rPr>
          <w:b/>
          <w:sz w:val="20"/>
          <w:szCs w:val="20"/>
        </w:rPr>
      </w:pPr>
    </w:p>
    <w:tbl>
      <w:tblPr>
        <w:tblpPr w:leftFromText="180" w:rightFromText="180" w:vertAnchor="text" w:horzAnchor="page" w:tblpX="1296" w:tblpY="6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685"/>
        <w:gridCol w:w="3402"/>
      </w:tblGrid>
      <w:tr w:rsidR="000A7DBC" w:rsidRPr="00F220EC" w14:paraId="1C154EAE" w14:textId="77777777" w:rsidTr="00F220EC">
        <w:trPr>
          <w:trHeight w:val="391"/>
        </w:trPr>
        <w:tc>
          <w:tcPr>
            <w:tcW w:w="2802" w:type="dxa"/>
            <w:noWrap/>
            <w:vAlign w:val="center"/>
            <w:hideMark/>
          </w:tcPr>
          <w:p w14:paraId="1A7FAE50" w14:textId="77777777" w:rsidR="000A7DBC" w:rsidRPr="00F220EC" w:rsidRDefault="000A7DBC" w:rsidP="000A7DBC">
            <w:pPr>
              <w:pStyle w:val="a5"/>
              <w:widowControl w:val="0"/>
              <w:rPr>
                <w:b/>
                <w:bCs/>
                <w:sz w:val="20"/>
                <w:szCs w:val="20"/>
              </w:rPr>
            </w:pPr>
            <w:bookmarkStart w:id="0" w:name="_Hlk233712264"/>
            <w:r w:rsidRPr="00F220EC">
              <w:rPr>
                <w:b/>
                <w:bCs/>
                <w:sz w:val="20"/>
                <w:szCs w:val="20"/>
              </w:rPr>
              <w:t>Вид рекламы</w:t>
            </w:r>
          </w:p>
        </w:tc>
        <w:tc>
          <w:tcPr>
            <w:tcW w:w="3685" w:type="dxa"/>
            <w:vAlign w:val="center"/>
            <w:hideMark/>
          </w:tcPr>
          <w:p w14:paraId="2F4EFFCB" w14:textId="7B1367D2" w:rsidR="000A7DBC" w:rsidRPr="00F220EC" w:rsidRDefault="000A7DBC" w:rsidP="000A7DBC">
            <w:pPr>
              <w:pStyle w:val="a5"/>
              <w:widowControl w:val="0"/>
              <w:rPr>
                <w:b/>
                <w:bCs/>
                <w:sz w:val="20"/>
                <w:szCs w:val="20"/>
              </w:rPr>
            </w:pPr>
            <w:r w:rsidRPr="00F220EC">
              <w:rPr>
                <w:b/>
                <w:bCs/>
                <w:sz w:val="20"/>
                <w:szCs w:val="20"/>
              </w:rPr>
              <w:t xml:space="preserve">Контекстные </w:t>
            </w:r>
            <w:r w:rsidR="00C424E1" w:rsidRPr="00F220EC">
              <w:rPr>
                <w:b/>
                <w:bCs/>
                <w:sz w:val="20"/>
                <w:szCs w:val="20"/>
              </w:rPr>
              <w:t>объявления</w:t>
            </w:r>
            <w:r w:rsidRPr="00F220EC">
              <w:rPr>
                <w:b/>
                <w:bCs/>
                <w:sz w:val="20"/>
                <w:szCs w:val="20"/>
              </w:rPr>
              <w:t xml:space="preserve"> в Яндекс</w:t>
            </w:r>
          </w:p>
        </w:tc>
        <w:tc>
          <w:tcPr>
            <w:tcW w:w="3402" w:type="dxa"/>
            <w:hideMark/>
          </w:tcPr>
          <w:p w14:paraId="04B7D93B" w14:textId="77777777" w:rsidR="000A7DBC" w:rsidRPr="00F220EC" w:rsidRDefault="000A7DBC" w:rsidP="000A7DBC">
            <w:pPr>
              <w:pStyle w:val="a5"/>
              <w:widowControl w:val="0"/>
              <w:rPr>
                <w:b/>
                <w:bCs/>
                <w:sz w:val="20"/>
                <w:szCs w:val="20"/>
              </w:rPr>
            </w:pPr>
            <w:r w:rsidRPr="00F220EC">
              <w:rPr>
                <w:b/>
                <w:sz w:val="20"/>
                <w:szCs w:val="20"/>
              </w:rPr>
              <w:t>Рекламная запись в новостной ленте ВК</w:t>
            </w:r>
          </w:p>
        </w:tc>
      </w:tr>
      <w:tr w:rsidR="000A7DBC" w:rsidRPr="00F220EC" w14:paraId="7C7FBBEB" w14:textId="77777777" w:rsidTr="00F220EC">
        <w:trPr>
          <w:trHeight w:val="293"/>
        </w:trPr>
        <w:tc>
          <w:tcPr>
            <w:tcW w:w="2802" w:type="dxa"/>
            <w:noWrap/>
            <w:vAlign w:val="bottom"/>
            <w:hideMark/>
          </w:tcPr>
          <w:p w14:paraId="78781D0F" w14:textId="77777777" w:rsidR="000A7DBC" w:rsidRPr="00F220EC" w:rsidRDefault="000A7DBC" w:rsidP="000A7DBC">
            <w:pPr>
              <w:pStyle w:val="a5"/>
              <w:widowControl w:val="0"/>
              <w:jc w:val="center"/>
              <w:rPr>
                <w:bCs/>
                <w:sz w:val="20"/>
                <w:szCs w:val="20"/>
              </w:rPr>
            </w:pPr>
            <w:r w:rsidRPr="00F220EC">
              <w:rPr>
                <w:bCs/>
                <w:sz w:val="20"/>
                <w:szCs w:val="20"/>
              </w:rPr>
              <w:t>Срок кампании</w:t>
            </w:r>
          </w:p>
        </w:tc>
        <w:tc>
          <w:tcPr>
            <w:tcW w:w="3685" w:type="dxa"/>
            <w:noWrap/>
            <w:vAlign w:val="bottom"/>
            <w:hideMark/>
          </w:tcPr>
          <w:p w14:paraId="32FFBCF7" w14:textId="2CF70A7E" w:rsidR="000A7DBC" w:rsidRPr="00F220EC" w:rsidRDefault="00C424E1" w:rsidP="000A7DBC">
            <w:pPr>
              <w:pStyle w:val="a5"/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</w:t>
            </w:r>
            <w:r w:rsidR="000A7DBC" w:rsidRPr="00F220EC">
              <w:rPr>
                <w:bCs/>
                <w:sz w:val="20"/>
                <w:szCs w:val="20"/>
              </w:rPr>
              <w:t>Месяц</w:t>
            </w:r>
            <w:r>
              <w:rPr>
                <w:bCs/>
                <w:sz w:val="20"/>
                <w:szCs w:val="20"/>
              </w:rPr>
              <w:t xml:space="preserve">а </w:t>
            </w:r>
            <w:r w:rsidR="000A7DBC" w:rsidRPr="00F220EC">
              <w:rPr>
                <w:bCs/>
                <w:sz w:val="20"/>
                <w:szCs w:val="20"/>
              </w:rPr>
              <w:t xml:space="preserve">                   </w:t>
            </w:r>
          </w:p>
        </w:tc>
        <w:tc>
          <w:tcPr>
            <w:tcW w:w="3402" w:type="dxa"/>
            <w:noWrap/>
            <w:vAlign w:val="bottom"/>
            <w:hideMark/>
          </w:tcPr>
          <w:p w14:paraId="18011498" w14:textId="4CD55A9C" w:rsidR="000A7DBC" w:rsidRPr="00F220EC" w:rsidRDefault="00C424E1" w:rsidP="000A7DBC">
            <w:pPr>
              <w:pStyle w:val="a5"/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</w:t>
            </w:r>
            <w:r w:rsidR="000A7DBC" w:rsidRPr="00F220EC">
              <w:rPr>
                <w:bCs/>
                <w:sz w:val="20"/>
                <w:szCs w:val="20"/>
              </w:rPr>
              <w:t xml:space="preserve">Месяц                   </w:t>
            </w:r>
          </w:p>
        </w:tc>
      </w:tr>
      <w:tr w:rsidR="000A7DBC" w:rsidRPr="00F220EC" w14:paraId="029FE543" w14:textId="77777777" w:rsidTr="00F220EC">
        <w:trPr>
          <w:trHeight w:val="293"/>
        </w:trPr>
        <w:tc>
          <w:tcPr>
            <w:tcW w:w="2802" w:type="dxa"/>
            <w:noWrap/>
            <w:vAlign w:val="bottom"/>
            <w:hideMark/>
          </w:tcPr>
          <w:p w14:paraId="4B59291F" w14:textId="77777777" w:rsidR="000A7DBC" w:rsidRPr="00F220EC" w:rsidRDefault="000A7DBC" w:rsidP="000A7DBC">
            <w:pPr>
              <w:pStyle w:val="a5"/>
              <w:widowControl w:val="0"/>
              <w:jc w:val="center"/>
              <w:rPr>
                <w:bCs/>
                <w:sz w:val="20"/>
                <w:szCs w:val="20"/>
              </w:rPr>
            </w:pPr>
            <w:r w:rsidRPr="00F220EC">
              <w:rPr>
                <w:bCs/>
                <w:sz w:val="20"/>
                <w:szCs w:val="20"/>
              </w:rPr>
              <w:t>Регионы показа</w:t>
            </w:r>
          </w:p>
        </w:tc>
        <w:tc>
          <w:tcPr>
            <w:tcW w:w="3685" w:type="dxa"/>
            <w:vAlign w:val="bottom"/>
            <w:hideMark/>
          </w:tcPr>
          <w:p w14:paraId="368B62C1" w14:textId="77777777" w:rsidR="000A7DBC" w:rsidRPr="00F220EC" w:rsidRDefault="000A7DBC" w:rsidP="000A7DBC">
            <w:pPr>
              <w:pStyle w:val="a5"/>
              <w:widowControl w:val="0"/>
              <w:jc w:val="center"/>
              <w:rPr>
                <w:bCs/>
                <w:sz w:val="20"/>
                <w:szCs w:val="20"/>
              </w:rPr>
            </w:pPr>
            <w:r w:rsidRPr="00F220EC">
              <w:rPr>
                <w:bCs/>
                <w:sz w:val="20"/>
                <w:szCs w:val="20"/>
              </w:rPr>
              <w:t>Иркутская область</w:t>
            </w:r>
          </w:p>
        </w:tc>
        <w:tc>
          <w:tcPr>
            <w:tcW w:w="3402" w:type="dxa"/>
            <w:vAlign w:val="bottom"/>
            <w:hideMark/>
          </w:tcPr>
          <w:p w14:paraId="1C584D73" w14:textId="77777777" w:rsidR="000A7DBC" w:rsidRPr="00F220EC" w:rsidRDefault="000A7DBC" w:rsidP="000A7DBC">
            <w:pPr>
              <w:pStyle w:val="a5"/>
              <w:widowControl w:val="0"/>
              <w:jc w:val="center"/>
              <w:rPr>
                <w:bCs/>
                <w:sz w:val="20"/>
                <w:szCs w:val="20"/>
              </w:rPr>
            </w:pPr>
            <w:r w:rsidRPr="00F220EC">
              <w:rPr>
                <w:bCs/>
                <w:sz w:val="20"/>
                <w:szCs w:val="20"/>
              </w:rPr>
              <w:t>Иркутская область</w:t>
            </w:r>
          </w:p>
        </w:tc>
      </w:tr>
      <w:tr w:rsidR="000A7DBC" w:rsidRPr="00F220EC" w14:paraId="5643E44D" w14:textId="77777777" w:rsidTr="00F220EC">
        <w:trPr>
          <w:trHeight w:val="293"/>
        </w:trPr>
        <w:tc>
          <w:tcPr>
            <w:tcW w:w="2802" w:type="dxa"/>
            <w:noWrap/>
            <w:vAlign w:val="bottom"/>
            <w:hideMark/>
          </w:tcPr>
          <w:p w14:paraId="4B2ADC75" w14:textId="77777777" w:rsidR="000A7DBC" w:rsidRPr="00F220EC" w:rsidRDefault="000A7DBC" w:rsidP="000A7DBC">
            <w:pPr>
              <w:pStyle w:val="a5"/>
              <w:widowControl w:val="0"/>
              <w:jc w:val="center"/>
              <w:rPr>
                <w:bCs/>
                <w:sz w:val="20"/>
                <w:szCs w:val="20"/>
              </w:rPr>
            </w:pPr>
            <w:r w:rsidRPr="00F220EC">
              <w:rPr>
                <w:bCs/>
                <w:sz w:val="20"/>
                <w:szCs w:val="20"/>
              </w:rPr>
              <w:t>Тематика</w:t>
            </w:r>
          </w:p>
        </w:tc>
        <w:tc>
          <w:tcPr>
            <w:tcW w:w="3685" w:type="dxa"/>
            <w:noWrap/>
            <w:vAlign w:val="bottom"/>
            <w:hideMark/>
          </w:tcPr>
          <w:p w14:paraId="46585949" w14:textId="77777777" w:rsidR="000A7DBC" w:rsidRPr="00F220EC" w:rsidRDefault="000A7DBC" w:rsidP="000A7DBC">
            <w:pPr>
              <w:pStyle w:val="a5"/>
              <w:widowControl w:val="0"/>
              <w:jc w:val="center"/>
              <w:rPr>
                <w:bCs/>
                <w:sz w:val="20"/>
                <w:szCs w:val="20"/>
              </w:rPr>
            </w:pPr>
            <w:r w:rsidRPr="00F220EC">
              <w:rPr>
                <w:bCs/>
                <w:sz w:val="20"/>
                <w:szCs w:val="20"/>
              </w:rPr>
              <w:t>Университет</w:t>
            </w:r>
          </w:p>
        </w:tc>
        <w:tc>
          <w:tcPr>
            <w:tcW w:w="3402" w:type="dxa"/>
            <w:noWrap/>
            <w:vAlign w:val="bottom"/>
            <w:hideMark/>
          </w:tcPr>
          <w:p w14:paraId="46661BC3" w14:textId="77777777" w:rsidR="000A7DBC" w:rsidRPr="00F220EC" w:rsidRDefault="000A7DBC" w:rsidP="000A7DBC">
            <w:pPr>
              <w:pStyle w:val="a5"/>
              <w:widowControl w:val="0"/>
              <w:jc w:val="center"/>
              <w:rPr>
                <w:bCs/>
                <w:sz w:val="20"/>
                <w:szCs w:val="20"/>
              </w:rPr>
            </w:pPr>
            <w:r w:rsidRPr="00F220EC">
              <w:rPr>
                <w:bCs/>
                <w:sz w:val="20"/>
                <w:szCs w:val="20"/>
              </w:rPr>
              <w:t>Университет</w:t>
            </w:r>
          </w:p>
        </w:tc>
      </w:tr>
      <w:tr w:rsidR="000A7DBC" w:rsidRPr="00F220EC" w14:paraId="224A01AB" w14:textId="77777777" w:rsidTr="00F220EC">
        <w:trPr>
          <w:trHeight w:val="293"/>
        </w:trPr>
        <w:tc>
          <w:tcPr>
            <w:tcW w:w="2802" w:type="dxa"/>
            <w:noWrap/>
            <w:vAlign w:val="bottom"/>
            <w:hideMark/>
          </w:tcPr>
          <w:p w14:paraId="059A3D5C" w14:textId="6E3CFC9D" w:rsidR="000A7DBC" w:rsidRPr="00F220EC" w:rsidRDefault="000A7DBC" w:rsidP="000A7DBC">
            <w:pPr>
              <w:pStyle w:val="a5"/>
              <w:widowControl w:val="0"/>
              <w:jc w:val="center"/>
              <w:rPr>
                <w:bCs/>
                <w:sz w:val="20"/>
                <w:szCs w:val="20"/>
              </w:rPr>
            </w:pPr>
            <w:r w:rsidRPr="00F220EC">
              <w:rPr>
                <w:bCs/>
                <w:sz w:val="20"/>
                <w:szCs w:val="20"/>
              </w:rPr>
              <w:t>Кол-во фраз</w:t>
            </w:r>
            <w:r w:rsidR="003E691F" w:rsidRPr="00F220EC">
              <w:rPr>
                <w:bCs/>
                <w:sz w:val="20"/>
                <w:szCs w:val="20"/>
              </w:rPr>
              <w:t>, объявлений</w:t>
            </w:r>
          </w:p>
        </w:tc>
        <w:tc>
          <w:tcPr>
            <w:tcW w:w="3685" w:type="dxa"/>
            <w:noWrap/>
            <w:vAlign w:val="bottom"/>
            <w:hideMark/>
          </w:tcPr>
          <w:p w14:paraId="0930AEAB" w14:textId="77777777" w:rsidR="000A7DBC" w:rsidRPr="00F220EC" w:rsidRDefault="000A7DBC" w:rsidP="000A7DBC">
            <w:pPr>
              <w:pStyle w:val="a5"/>
              <w:widowControl w:val="0"/>
              <w:rPr>
                <w:bCs/>
                <w:sz w:val="20"/>
                <w:szCs w:val="20"/>
              </w:rPr>
            </w:pPr>
            <w:r w:rsidRPr="00F220EC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3402" w:type="dxa"/>
            <w:noWrap/>
            <w:vAlign w:val="bottom"/>
            <w:hideMark/>
          </w:tcPr>
          <w:p w14:paraId="2BA98B19" w14:textId="0DB09C4C" w:rsidR="000A7DBC" w:rsidRPr="00F220EC" w:rsidRDefault="003E691F" w:rsidP="000A7DBC">
            <w:pPr>
              <w:pStyle w:val="a5"/>
              <w:widowControl w:val="0"/>
              <w:rPr>
                <w:bCs/>
                <w:sz w:val="20"/>
                <w:szCs w:val="20"/>
              </w:rPr>
            </w:pPr>
            <w:r w:rsidRPr="00F220EC">
              <w:rPr>
                <w:bCs/>
                <w:sz w:val="20"/>
                <w:szCs w:val="20"/>
              </w:rPr>
              <w:t>1</w:t>
            </w:r>
          </w:p>
        </w:tc>
      </w:tr>
      <w:tr w:rsidR="000A7DBC" w:rsidRPr="00F220EC" w14:paraId="5157EDDA" w14:textId="77777777" w:rsidTr="00F220EC">
        <w:trPr>
          <w:trHeight w:val="293"/>
        </w:trPr>
        <w:tc>
          <w:tcPr>
            <w:tcW w:w="2802" w:type="dxa"/>
            <w:noWrap/>
            <w:vAlign w:val="bottom"/>
            <w:hideMark/>
          </w:tcPr>
          <w:p w14:paraId="0C2ED0D2" w14:textId="77777777" w:rsidR="000A7DBC" w:rsidRPr="00F220EC" w:rsidRDefault="000A7DBC" w:rsidP="000A7DBC">
            <w:pPr>
              <w:pStyle w:val="a5"/>
              <w:widowControl w:val="0"/>
              <w:jc w:val="center"/>
              <w:rPr>
                <w:bCs/>
                <w:sz w:val="20"/>
                <w:szCs w:val="20"/>
              </w:rPr>
            </w:pPr>
            <w:r w:rsidRPr="00F220EC">
              <w:rPr>
                <w:bCs/>
                <w:sz w:val="20"/>
                <w:szCs w:val="20"/>
              </w:rPr>
              <w:t>Кол-во переходов</w:t>
            </w:r>
          </w:p>
        </w:tc>
        <w:tc>
          <w:tcPr>
            <w:tcW w:w="3685" w:type="dxa"/>
            <w:noWrap/>
            <w:vAlign w:val="center"/>
            <w:hideMark/>
          </w:tcPr>
          <w:p w14:paraId="7B0DB7A4" w14:textId="77777777" w:rsidR="000A7DBC" w:rsidRPr="00F220EC" w:rsidRDefault="000A7DBC" w:rsidP="000A7DBC">
            <w:pPr>
              <w:pStyle w:val="a5"/>
              <w:widowControl w:val="0"/>
              <w:rPr>
                <w:bCs/>
                <w:sz w:val="20"/>
                <w:szCs w:val="20"/>
              </w:rPr>
            </w:pPr>
            <w:r w:rsidRPr="00F220EC"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3402" w:type="dxa"/>
            <w:noWrap/>
            <w:vAlign w:val="center"/>
            <w:hideMark/>
          </w:tcPr>
          <w:p w14:paraId="584B06FD" w14:textId="4B68BF7D" w:rsidR="000A7DBC" w:rsidRPr="00F220EC" w:rsidRDefault="000A7DBC" w:rsidP="000A7DBC">
            <w:pPr>
              <w:pStyle w:val="a5"/>
              <w:widowControl w:val="0"/>
              <w:rPr>
                <w:bCs/>
                <w:sz w:val="20"/>
                <w:szCs w:val="20"/>
              </w:rPr>
            </w:pPr>
          </w:p>
        </w:tc>
      </w:tr>
      <w:tr w:rsidR="000A7DBC" w:rsidRPr="00F220EC" w14:paraId="2AB92D43" w14:textId="77777777" w:rsidTr="00F220EC">
        <w:trPr>
          <w:trHeight w:val="293"/>
        </w:trPr>
        <w:tc>
          <w:tcPr>
            <w:tcW w:w="2802" w:type="dxa"/>
            <w:noWrap/>
            <w:vAlign w:val="bottom"/>
            <w:hideMark/>
          </w:tcPr>
          <w:p w14:paraId="354CAB26" w14:textId="77777777" w:rsidR="000A7DBC" w:rsidRPr="00F220EC" w:rsidRDefault="000A7DBC" w:rsidP="000A7DBC">
            <w:pPr>
              <w:pStyle w:val="a5"/>
              <w:widowControl w:val="0"/>
              <w:jc w:val="center"/>
              <w:rPr>
                <w:bCs/>
                <w:sz w:val="20"/>
                <w:szCs w:val="20"/>
              </w:rPr>
            </w:pPr>
            <w:r w:rsidRPr="00F220EC">
              <w:rPr>
                <w:bCs/>
                <w:sz w:val="20"/>
                <w:szCs w:val="20"/>
              </w:rPr>
              <w:t>Время показа рекламы</w:t>
            </w:r>
          </w:p>
        </w:tc>
        <w:tc>
          <w:tcPr>
            <w:tcW w:w="3685" w:type="dxa"/>
            <w:noWrap/>
            <w:vAlign w:val="bottom"/>
            <w:hideMark/>
          </w:tcPr>
          <w:p w14:paraId="594E9A4F" w14:textId="77777777" w:rsidR="000A7DBC" w:rsidRPr="00F220EC" w:rsidRDefault="000A7DBC" w:rsidP="000A7DBC">
            <w:pPr>
              <w:pStyle w:val="a5"/>
              <w:widowControl w:val="0"/>
              <w:rPr>
                <w:bCs/>
                <w:sz w:val="20"/>
                <w:szCs w:val="20"/>
              </w:rPr>
            </w:pPr>
            <w:proofErr w:type="spellStart"/>
            <w:r w:rsidRPr="00F220EC">
              <w:rPr>
                <w:bCs/>
                <w:sz w:val="20"/>
                <w:szCs w:val="20"/>
              </w:rPr>
              <w:t>Пн-пт</w:t>
            </w:r>
            <w:proofErr w:type="spellEnd"/>
            <w:r w:rsidRPr="00F220EC">
              <w:rPr>
                <w:bCs/>
                <w:sz w:val="20"/>
                <w:szCs w:val="20"/>
              </w:rPr>
              <w:t xml:space="preserve"> с 9.00-19,00</w:t>
            </w:r>
          </w:p>
        </w:tc>
        <w:tc>
          <w:tcPr>
            <w:tcW w:w="3402" w:type="dxa"/>
            <w:noWrap/>
            <w:vAlign w:val="bottom"/>
            <w:hideMark/>
          </w:tcPr>
          <w:p w14:paraId="3782A9CF" w14:textId="77777777" w:rsidR="000A7DBC" w:rsidRPr="00F220EC" w:rsidRDefault="000A7DBC" w:rsidP="000A7DBC">
            <w:pPr>
              <w:pStyle w:val="a5"/>
              <w:widowControl w:val="0"/>
              <w:rPr>
                <w:bCs/>
                <w:sz w:val="20"/>
                <w:szCs w:val="20"/>
              </w:rPr>
            </w:pPr>
            <w:proofErr w:type="spellStart"/>
            <w:r w:rsidRPr="00F220EC">
              <w:rPr>
                <w:bCs/>
                <w:sz w:val="20"/>
                <w:szCs w:val="20"/>
              </w:rPr>
              <w:t>Пн-пт</w:t>
            </w:r>
            <w:proofErr w:type="spellEnd"/>
            <w:r w:rsidRPr="00F220EC">
              <w:rPr>
                <w:bCs/>
                <w:sz w:val="20"/>
                <w:szCs w:val="20"/>
              </w:rPr>
              <w:t xml:space="preserve"> с 9.00-19,00</w:t>
            </w:r>
          </w:p>
        </w:tc>
      </w:tr>
      <w:tr w:rsidR="000A7DBC" w:rsidRPr="00F220EC" w14:paraId="233520B0" w14:textId="77777777" w:rsidTr="00F220EC">
        <w:trPr>
          <w:trHeight w:val="293"/>
        </w:trPr>
        <w:tc>
          <w:tcPr>
            <w:tcW w:w="2802" w:type="dxa"/>
            <w:noWrap/>
            <w:vAlign w:val="bottom"/>
          </w:tcPr>
          <w:p w14:paraId="1D0A2C9F" w14:textId="77777777" w:rsidR="000A7DBC" w:rsidRPr="00F220EC" w:rsidRDefault="000A7DBC" w:rsidP="000A7DBC">
            <w:pPr>
              <w:pStyle w:val="a5"/>
              <w:widowControl w:val="0"/>
              <w:jc w:val="center"/>
              <w:rPr>
                <w:bCs/>
                <w:sz w:val="20"/>
                <w:szCs w:val="20"/>
              </w:rPr>
            </w:pPr>
            <w:r w:rsidRPr="00F220EC">
              <w:rPr>
                <w:bCs/>
                <w:sz w:val="20"/>
                <w:szCs w:val="20"/>
              </w:rPr>
              <w:t>Стоимость работ</w:t>
            </w:r>
          </w:p>
        </w:tc>
        <w:tc>
          <w:tcPr>
            <w:tcW w:w="3685" w:type="dxa"/>
            <w:noWrap/>
            <w:vAlign w:val="bottom"/>
            <w:hideMark/>
          </w:tcPr>
          <w:p w14:paraId="2A5E9BF7" w14:textId="5B622DA5" w:rsidR="000A7DBC" w:rsidRPr="00F220EC" w:rsidRDefault="000A7DBC" w:rsidP="000A7DBC">
            <w:pPr>
              <w:pStyle w:val="a5"/>
              <w:widowControl w:val="0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  <w:noWrap/>
            <w:vAlign w:val="bottom"/>
            <w:hideMark/>
          </w:tcPr>
          <w:p w14:paraId="0A922228" w14:textId="5BACFCF6" w:rsidR="000A7DBC" w:rsidRPr="00F220EC" w:rsidRDefault="000A7DBC" w:rsidP="000A7DBC">
            <w:pPr>
              <w:pStyle w:val="a5"/>
              <w:widowControl w:val="0"/>
              <w:rPr>
                <w:bCs/>
                <w:sz w:val="20"/>
                <w:szCs w:val="20"/>
              </w:rPr>
            </w:pPr>
          </w:p>
        </w:tc>
      </w:tr>
      <w:tr w:rsidR="000A7DBC" w:rsidRPr="00F220EC" w14:paraId="0E46E498" w14:textId="77777777" w:rsidTr="00F220EC">
        <w:trPr>
          <w:trHeight w:val="293"/>
        </w:trPr>
        <w:tc>
          <w:tcPr>
            <w:tcW w:w="2802" w:type="dxa"/>
            <w:noWrap/>
            <w:vAlign w:val="bottom"/>
          </w:tcPr>
          <w:p w14:paraId="3593DF6F" w14:textId="7E6CC60E" w:rsidR="000A7DBC" w:rsidRPr="00F220EC" w:rsidRDefault="000A7DBC" w:rsidP="000A7DBC">
            <w:pPr>
              <w:pStyle w:val="a5"/>
              <w:widowControl w:val="0"/>
              <w:jc w:val="center"/>
              <w:rPr>
                <w:bCs/>
                <w:sz w:val="20"/>
                <w:szCs w:val="20"/>
              </w:rPr>
            </w:pPr>
            <w:r w:rsidRPr="00F220EC">
              <w:rPr>
                <w:bCs/>
                <w:sz w:val="20"/>
                <w:szCs w:val="20"/>
              </w:rPr>
              <w:t>Стоимость ведения рекламной кампании:</w:t>
            </w:r>
          </w:p>
        </w:tc>
        <w:tc>
          <w:tcPr>
            <w:tcW w:w="3685" w:type="dxa"/>
            <w:noWrap/>
            <w:vAlign w:val="bottom"/>
          </w:tcPr>
          <w:p w14:paraId="04EF6AC9" w14:textId="42D3E019" w:rsidR="000A7DBC" w:rsidRPr="00F220EC" w:rsidRDefault="000A7DBC" w:rsidP="000A7DBC">
            <w:pPr>
              <w:pStyle w:val="a5"/>
              <w:widowControl w:val="0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  <w:noWrap/>
            <w:vAlign w:val="bottom"/>
          </w:tcPr>
          <w:p w14:paraId="6FE0631B" w14:textId="5548F254" w:rsidR="000A7DBC" w:rsidRPr="00F220EC" w:rsidRDefault="000A7DBC" w:rsidP="000A7DBC">
            <w:pPr>
              <w:pStyle w:val="a5"/>
              <w:widowControl w:val="0"/>
              <w:rPr>
                <w:bCs/>
                <w:sz w:val="20"/>
                <w:szCs w:val="20"/>
              </w:rPr>
            </w:pPr>
          </w:p>
        </w:tc>
      </w:tr>
      <w:tr w:rsidR="000A7DBC" w:rsidRPr="00F220EC" w14:paraId="3B6E91E4" w14:textId="77777777" w:rsidTr="00F220EC">
        <w:trPr>
          <w:trHeight w:val="293"/>
        </w:trPr>
        <w:tc>
          <w:tcPr>
            <w:tcW w:w="2802" w:type="dxa"/>
            <w:noWrap/>
            <w:vAlign w:val="bottom"/>
          </w:tcPr>
          <w:p w14:paraId="0C0B799C" w14:textId="4C626EA5" w:rsidR="000A7DBC" w:rsidRPr="00F220EC" w:rsidRDefault="000A7DBC" w:rsidP="000A7DBC">
            <w:pPr>
              <w:pStyle w:val="a5"/>
              <w:widowControl w:val="0"/>
              <w:jc w:val="center"/>
              <w:rPr>
                <w:bCs/>
                <w:sz w:val="20"/>
                <w:szCs w:val="20"/>
              </w:rPr>
            </w:pPr>
            <w:r w:rsidRPr="00F220EC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3685" w:type="dxa"/>
            <w:noWrap/>
            <w:vAlign w:val="bottom"/>
          </w:tcPr>
          <w:p w14:paraId="2F44FE0F" w14:textId="17C5D3CC" w:rsidR="000A7DBC" w:rsidRPr="00F220EC" w:rsidRDefault="000A7DBC" w:rsidP="000A7DBC">
            <w:pPr>
              <w:pStyle w:val="a5"/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  <w:noWrap/>
            <w:vAlign w:val="bottom"/>
          </w:tcPr>
          <w:p w14:paraId="04D35B9F" w14:textId="6A8552C9" w:rsidR="000A7DBC" w:rsidRPr="00F220EC" w:rsidRDefault="000A7DBC" w:rsidP="000A7DBC">
            <w:pPr>
              <w:pStyle w:val="a5"/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bookmarkEnd w:id="0"/>
    <w:p w14:paraId="0D201C2D" w14:textId="16714768" w:rsidR="000A7DBC" w:rsidRPr="00F220EC" w:rsidRDefault="000A7DBC" w:rsidP="000A7DBC">
      <w:pPr>
        <w:pStyle w:val="a5"/>
        <w:widowControl w:val="0"/>
        <w:jc w:val="center"/>
        <w:rPr>
          <w:bCs/>
          <w:sz w:val="20"/>
          <w:szCs w:val="20"/>
        </w:rPr>
      </w:pPr>
      <w:r w:rsidRPr="00F220EC">
        <w:rPr>
          <w:b/>
          <w:sz w:val="20"/>
          <w:szCs w:val="20"/>
        </w:rPr>
        <w:t>Итого</w:t>
      </w:r>
      <w:r w:rsidR="00FA5BCF" w:rsidRPr="00F220EC">
        <w:rPr>
          <w:b/>
          <w:sz w:val="20"/>
          <w:szCs w:val="20"/>
        </w:rPr>
        <w:t>:</w:t>
      </w:r>
      <w:r w:rsidRPr="00F220EC">
        <w:rPr>
          <w:b/>
          <w:sz w:val="20"/>
          <w:szCs w:val="20"/>
        </w:rPr>
        <w:t xml:space="preserve"> </w:t>
      </w:r>
    </w:p>
    <w:p w14:paraId="23E5AD09" w14:textId="12CD12B0" w:rsidR="000A7DBC" w:rsidRPr="00F220EC" w:rsidRDefault="000A7DBC" w:rsidP="000A7DBC">
      <w:pPr>
        <w:pStyle w:val="a5"/>
        <w:widowControl w:val="0"/>
        <w:jc w:val="center"/>
        <w:rPr>
          <w:b/>
          <w:sz w:val="20"/>
          <w:szCs w:val="20"/>
        </w:rPr>
      </w:pPr>
      <w:r w:rsidRPr="00F220EC">
        <w:rPr>
          <w:b/>
          <w:sz w:val="20"/>
          <w:szCs w:val="20"/>
        </w:rPr>
        <w:t xml:space="preserve">   </w:t>
      </w:r>
      <w:r w:rsidR="00795AD2" w:rsidRPr="00F220EC">
        <w:rPr>
          <w:b/>
          <w:sz w:val="20"/>
          <w:szCs w:val="20"/>
        </w:rPr>
        <w:t>Общая сумма</w:t>
      </w:r>
      <w:r w:rsidRPr="00F220EC">
        <w:rPr>
          <w:b/>
          <w:sz w:val="20"/>
          <w:szCs w:val="20"/>
        </w:rPr>
        <w:t xml:space="preserve">: </w:t>
      </w:r>
    </w:p>
    <w:p w14:paraId="3D2BFF12" w14:textId="77777777" w:rsidR="000A7DBC" w:rsidRPr="00F220EC" w:rsidRDefault="000A7DBC" w:rsidP="000A7DBC">
      <w:pPr>
        <w:pStyle w:val="a5"/>
        <w:widowControl w:val="0"/>
        <w:jc w:val="center"/>
        <w:rPr>
          <w:b/>
          <w:sz w:val="20"/>
          <w:szCs w:val="20"/>
        </w:rPr>
      </w:pPr>
    </w:p>
    <w:p w14:paraId="5669D627" w14:textId="77777777" w:rsidR="00497BDE" w:rsidRPr="00F220EC" w:rsidRDefault="00497BDE" w:rsidP="00497BDE">
      <w:pPr>
        <w:rPr>
          <w:sz w:val="20"/>
          <w:szCs w:val="20"/>
        </w:rPr>
      </w:pPr>
    </w:p>
    <w:p w14:paraId="61B33C59" w14:textId="46EAE04D" w:rsidR="00497BDE" w:rsidRPr="00F220EC" w:rsidRDefault="000A7DBC" w:rsidP="003F01D9">
      <w:pPr>
        <w:ind w:left="709" w:hanging="709"/>
        <w:rPr>
          <w:sz w:val="20"/>
          <w:szCs w:val="20"/>
        </w:rPr>
      </w:pPr>
      <w:r w:rsidRPr="00F220EC">
        <w:rPr>
          <w:sz w:val="20"/>
          <w:szCs w:val="20"/>
        </w:rPr>
        <w:t xml:space="preserve">           </w:t>
      </w:r>
      <w:r w:rsidR="00497BDE" w:rsidRPr="00F220EC">
        <w:rPr>
          <w:sz w:val="20"/>
          <w:szCs w:val="20"/>
        </w:rPr>
        <w:t xml:space="preserve">Срок </w:t>
      </w:r>
      <w:r w:rsidR="00587743" w:rsidRPr="00F220EC">
        <w:rPr>
          <w:sz w:val="20"/>
          <w:szCs w:val="20"/>
        </w:rPr>
        <w:t xml:space="preserve">подготовки и </w:t>
      </w:r>
      <w:r w:rsidR="00497BDE" w:rsidRPr="00F220EC">
        <w:rPr>
          <w:sz w:val="20"/>
          <w:szCs w:val="20"/>
        </w:rPr>
        <w:t xml:space="preserve">размещения рекламы и проведения рекламной кампании с </w:t>
      </w:r>
      <w:r w:rsidR="00EA2CDA">
        <w:rPr>
          <w:sz w:val="20"/>
          <w:szCs w:val="20"/>
        </w:rPr>
        <w:t>момента заключения</w:t>
      </w:r>
      <w:r w:rsidR="00497BDE" w:rsidRPr="00F220EC">
        <w:rPr>
          <w:sz w:val="20"/>
          <w:szCs w:val="20"/>
        </w:rPr>
        <w:t xml:space="preserve">  </w:t>
      </w:r>
      <w:r w:rsidR="003F01D9" w:rsidRPr="00F220EC">
        <w:rPr>
          <w:sz w:val="20"/>
          <w:szCs w:val="20"/>
        </w:rPr>
        <w:t xml:space="preserve">   </w:t>
      </w:r>
      <w:r w:rsidR="00497BDE" w:rsidRPr="00F220EC">
        <w:rPr>
          <w:sz w:val="20"/>
          <w:szCs w:val="20"/>
        </w:rPr>
        <w:t>по 31.0</w:t>
      </w:r>
      <w:r w:rsidR="00EA2CDA">
        <w:rPr>
          <w:sz w:val="20"/>
          <w:szCs w:val="20"/>
        </w:rPr>
        <w:t>8</w:t>
      </w:r>
      <w:r w:rsidR="00497BDE" w:rsidRPr="00F220EC">
        <w:rPr>
          <w:sz w:val="20"/>
          <w:szCs w:val="20"/>
        </w:rPr>
        <w:t>.202</w:t>
      </w:r>
      <w:r w:rsidR="00EA2CDA">
        <w:rPr>
          <w:sz w:val="20"/>
          <w:szCs w:val="20"/>
        </w:rPr>
        <w:t xml:space="preserve">6 </w:t>
      </w:r>
      <w:r w:rsidR="00497BDE" w:rsidRPr="00F220EC">
        <w:rPr>
          <w:sz w:val="20"/>
          <w:szCs w:val="20"/>
        </w:rPr>
        <w:t>г.</w:t>
      </w:r>
    </w:p>
    <w:p w14:paraId="341F0C22" w14:textId="77777777" w:rsidR="000D7633" w:rsidRPr="00F220EC" w:rsidRDefault="000D7633" w:rsidP="000D7633">
      <w:pPr>
        <w:rPr>
          <w:b/>
          <w:sz w:val="20"/>
          <w:szCs w:val="20"/>
        </w:rPr>
      </w:pPr>
    </w:p>
    <w:p w14:paraId="26213A1D" w14:textId="77777777" w:rsidR="000D7633" w:rsidRPr="00F220EC" w:rsidRDefault="000D7633" w:rsidP="000D7633">
      <w:pPr>
        <w:rPr>
          <w:sz w:val="20"/>
          <w:szCs w:val="20"/>
          <w:highlight w:val="yellow"/>
        </w:rPr>
      </w:pPr>
    </w:p>
    <w:p w14:paraId="63BF2221" w14:textId="77777777" w:rsidR="000D7633" w:rsidRPr="00F220EC" w:rsidRDefault="000D7633" w:rsidP="000D7633">
      <w:pPr>
        <w:rPr>
          <w:sz w:val="20"/>
          <w:szCs w:val="20"/>
          <w:highlight w:val="yellow"/>
        </w:rPr>
      </w:pPr>
    </w:p>
    <w:p w14:paraId="368D43A6" w14:textId="77777777" w:rsidR="000D7633" w:rsidRPr="00F220EC" w:rsidRDefault="000D7633" w:rsidP="00497BDE">
      <w:pPr>
        <w:shd w:val="clear" w:color="auto" w:fill="FFFFFF" w:themeFill="background1"/>
        <w:jc w:val="center"/>
        <w:rPr>
          <w:b/>
          <w:sz w:val="20"/>
          <w:szCs w:val="20"/>
        </w:rPr>
      </w:pPr>
    </w:p>
    <w:p w14:paraId="64691437" w14:textId="77777777" w:rsidR="000D7633" w:rsidRPr="00F220EC" w:rsidRDefault="000D7633" w:rsidP="00497BDE">
      <w:pPr>
        <w:shd w:val="clear" w:color="auto" w:fill="FFFFFF" w:themeFill="background1"/>
        <w:jc w:val="center"/>
        <w:rPr>
          <w:b/>
          <w:sz w:val="20"/>
          <w:szCs w:val="20"/>
        </w:rPr>
      </w:pPr>
      <w:r w:rsidRPr="00F220EC">
        <w:rPr>
          <w:b/>
          <w:sz w:val="20"/>
          <w:szCs w:val="20"/>
        </w:rPr>
        <w:t>ПОДПИСИ СТОРОН</w:t>
      </w:r>
    </w:p>
    <w:p w14:paraId="2E3964D0" w14:textId="77777777" w:rsidR="000D7633" w:rsidRPr="00F220EC" w:rsidRDefault="000D7633" w:rsidP="000D7633">
      <w:pPr>
        <w:jc w:val="center"/>
        <w:rPr>
          <w:sz w:val="20"/>
          <w:szCs w:val="20"/>
          <w:highlight w:val="yellow"/>
        </w:rPr>
      </w:pPr>
    </w:p>
    <w:tbl>
      <w:tblPr>
        <w:tblW w:w="9814" w:type="dxa"/>
        <w:tblInd w:w="534" w:type="dxa"/>
        <w:tblLook w:val="04A0" w:firstRow="1" w:lastRow="0" w:firstColumn="1" w:lastColumn="0" w:noHBand="0" w:noVBand="1"/>
      </w:tblPr>
      <w:tblGrid>
        <w:gridCol w:w="4428"/>
        <w:gridCol w:w="5386"/>
      </w:tblGrid>
      <w:tr w:rsidR="000D7633" w:rsidRPr="00F220EC" w14:paraId="7E187271" w14:textId="77777777" w:rsidTr="00497BDE">
        <w:trPr>
          <w:trHeight w:val="1232"/>
        </w:trPr>
        <w:tc>
          <w:tcPr>
            <w:tcW w:w="4428" w:type="dxa"/>
          </w:tcPr>
          <w:p w14:paraId="6ADD4971" w14:textId="10E0F4EF" w:rsidR="000D7633" w:rsidRPr="00F220EC" w:rsidRDefault="000D7633">
            <w:pPr>
              <w:jc w:val="both"/>
              <w:rPr>
                <w:sz w:val="20"/>
                <w:szCs w:val="20"/>
              </w:rPr>
            </w:pPr>
          </w:p>
          <w:p w14:paraId="465751A3" w14:textId="77777777" w:rsidR="000D7633" w:rsidRPr="00F220EC" w:rsidRDefault="000D7633">
            <w:pPr>
              <w:pStyle w:val="a3"/>
              <w:rPr>
                <w:sz w:val="20"/>
                <w:szCs w:val="20"/>
              </w:rPr>
            </w:pPr>
          </w:p>
          <w:p w14:paraId="1EE3AF1C" w14:textId="60529C5D" w:rsidR="000D7633" w:rsidRPr="00F220EC" w:rsidRDefault="000D7633">
            <w:pPr>
              <w:pStyle w:val="a3"/>
              <w:rPr>
                <w:sz w:val="20"/>
                <w:szCs w:val="20"/>
              </w:rPr>
            </w:pPr>
            <w:r w:rsidRPr="00F220EC">
              <w:rPr>
                <w:sz w:val="20"/>
                <w:szCs w:val="20"/>
              </w:rPr>
              <w:t>____</w:t>
            </w:r>
            <w:r w:rsidR="001946F6" w:rsidRPr="00F220EC">
              <w:rPr>
                <w:sz w:val="20"/>
                <w:szCs w:val="20"/>
              </w:rPr>
              <w:t>________________ /</w:t>
            </w:r>
          </w:p>
          <w:p w14:paraId="1FC1974C" w14:textId="77777777" w:rsidR="000D7633" w:rsidRPr="00F220EC" w:rsidRDefault="000D7633">
            <w:pPr>
              <w:spacing w:line="276" w:lineRule="auto"/>
              <w:rPr>
                <w:sz w:val="20"/>
                <w:szCs w:val="20"/>
              </w:rPr>
            </w:pPr>
            <w:r w:rsidRPr="00F220EC">
              <w:rPr>
                <w:sz w:val="20"/>
                <w:szCs w:val="20"/>
              </w:rPr>
              <w:t>М.П.</w:t>
            </w:r>
          </w:p>
        </w:tc>
        <w:tc>
          <w:tcPr>
            <w:tcW w:w="5386" w:type="dxa"/>
            <w:shd w:val="clear" w:color="auto" w:fill="FFFFFF" w:themeFill="background1"/>
          </w:tcPr>
          <w:p w14:paraId="60D5F515" w14:textId="77777777" w:rsidR="002B3C17" w:rsidRPr="00F220EC" w:rsidRDefault="002B3C17" w:rsidP="002B3C17">
            <w:pPr>
              <w:pStyle w:val="ab"/>
              <w:rPr>
                <w:sz w:val="20"/>
              </w:rPr>
            </w:pPr>
            <w:r w:rsidRPr="00F220EC">
              <w:rPr>
                <w:sz w:val="20"/>
              </w:rPr>
              <w:t>Директор Иркутского филиала МГТУ ГА</w:t>
            </w:r>
          </w:p>
          <w:p w14:paraId="0B28027F" w14:textId="77777777" w:rsidR="002B3C17" w:rsidRPr="00F220EC" w:rsidRDefault="002B3C17" w:rsidP="002B3C17">
            <w:pPr>
              <w:pStyle w:val="ab"/>
              <w:rPr>
                <w:sz w:val="20"/>
              </w:rPr>
            </w:pPr>
          </w:p>
          <w:p w14:paraId="18F469C7" w14:textId="77777777" w:rsidR="002B3C17" w:rsidRPr="00F220EC" w:rsidRDefault="002B3C17" w:rsidP="002B3C17">
            <w:pPr>
              <w:pStyle w:val="ab"/>
              <w:rPr>
                <w:sz w:val="20"/>
              </w:rPr>
            </w:pPr>
            <w:r w:rsidRPr="00F220EC">
              <w:rPr>
                <w:sz w:val="20"/>
              </w:rPr>
              <w:t xml:space="preserve">  _______________/ О.А. Горбачев/</w:t>
            </w:r>
          </w:p>
          <w:p w14:paraId="738AAE23" w14:textId="77777777" w:rsidR="000D7633" w:rsidRPr="00F220EC" w:rsidRDefault="00AF5339" w:rsidP="002B3C17">
            <w:pPr>
              <w:pStyle w:val="ab"/>
              <w:ind w:firstLine="0"/>
              <w:rPr>
                <w:sz w:val="20"/>
              </w:rPr>
            </w:pPr>
            <w:r w:rsidRPr="00F220EC">
              <w:rPr>
                <w:sz w:val="20"/>
              </w:rPr>
              <w:t xml:space="preserve">          </w:t>
            </w:r>
            <w:r w:rsidR="002B3C17" w:rsidRPr="00F220EC">
              <w:rPr>
                <w:sz w:val="20"/>
              </w:rPr>
              <w:t>М.П.</w:t>
            </w:r>
          </w:p>
          <w:p w14:paraId="2A47736C" w14:textId="77777777" w:rsidR="001946F6" w:rsidRPr="00F220EC" w:rsidRDefault="001946F6">
            <w:pPr>
              <w:pStyle w:val="ab"/>
              <w:ind w:firstLine="0"/>
              <w:rPr>
                <w:sz w:val="20"/>
              </w:rPr>
            </w:pPr>
          </w:p>
          <w:p w14:paraId="1223AFB5" w14:textId="77777777" w:rsidR="000D7633" w:rsidRPr="00F220EC" w:rsidRDefault="000D7633" w:rsidP="002B3C17">
            <w:pPr>
              <w:pStyle w:val="ab"/>
              <w:ind w:firstLine="0"/>
              <w:rPr>
                <w:sz w:val="20"/>
              </w:rPr>
            </w:pPr>
            <w:r w:rsidRPr="00F220EC">
              <w:rPr>
                <w:sz w:val="20"/>
              </w:rPr>
              <w:br/>
            </w:r>
          </w:p>
        </w:tc>
      </w:tr>
    </w:tbl>
    <w:p w14:paraId="0AEB4207" w14:textId="77777777" w:rsidR="000D7633" w:rsidRPr="00F220EC" w:rsidRDefault="000D7633" w:rsidP="000D7633">
      <w:pPr>
        <w:rPr>
          <w:sz w:val="20"/>
          <w:szCs w:val="20"/>
        </w:rPr>
      </w:pPr>
    </w:p>
    <w:p w14:paraId="7E50CC73" w14:textId="77777777" w:rsidR="00CE7C44" w:rsidRPr="00F220EC" w:rsidRDefault="00CE7C44">
      <w:pPr>
        <w:rPr>
          <w:sz w:val="20"/>
          <w:szCs w:val="20"/>
        </w:rPr>
      </w:pPr>
    </w:p>
    <w:sectPr w:rsidR="00CE7C44" w:rsidRPr="00F220EC" w:rsidSect="00D52B75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6518EA"/>
    <w:multiLevelType w:val="hybridMultilevel"/>
    <w:tmpl w:val="F47E2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2D61E5"/>
    <w:multiLevelType w:val="hybridMultilevel"/>
    <w:tmpl w:val="5AC469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7E6659E2"/>
    <w:multiLevelType w:val="hybridMultilevel"/>
    <w:tmpl w:val="E6E45D42"/>
    <w:lvl w:ilvl="0" w:tplc="1DE67C6A">
      <w:start w:val="1"/>
      <w:numFmt w:val="decimal"/>
      <w:lvlText w:val="%1."/>
      <w:lvlJc w:val="left"/>
      <w:pPr>
        <w:ind w:left="928" w:hanging="360"/>
      </w:pPr>
      <w:rPr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58943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8686883">
    <w:abstractNumId w:val="1"/>
  </w:num>
  <w:num w:numId="3" w16cid:durableId="1581525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33"/>
    <w:rsid w:val="000076CA"/>
    <w:rsid w:val="00056924"/>
    <w:rsid w:val="00070A2D"/>
    <w:rsid w:val="000A4983"/>
    <w:rsid w:val="000A7DBC"/>
    <w:rsid w:val="000D7633"/>
    <w:rsid w:val="001946F6"/>
    <w:rsid w:val="001A41EB"/>
    <w:rsid w:val="00201DBE"/>
    <w:rsid w:val="0020666A"/>
    <w:rsid w:val="00210FD1"/>
    <w:rsid w:val="00254007"/>
    <w:rsid w:val="00273F06"/>
    <w:rsid w:val="002B3C17"/>
    <w:rsid w:val="002C1ED9"/>
    <w:rsid w:val="002D32FD"/>
    <w:rsid w:val="002F21B6"/>
    <w:rsid w:val="00371FA8"/>
    <w:rsid w:val="003E691F"/>
    <w:rsid w:val="003F01D9"/>
    <w:rsid w:val="00497BDE"/>
    <w:rsid w:val="00500EA8"/>
    <w:rsid w:val="005264F8"/>
    <w:rsid w:val="00550DCF"/>
    <w:rsid w:val="00587743"/>
    <w:rsid w:val="005A577F"/>
    <w:rsid w:val="005E0983"/>
    <w:rsid w:val="00631322"/>
    <w:rsid w:val="006979D9"/>
    <w:rsid w:val="006C5A08"/>
    <w:rsid w:val="0071355F"/>
    <w:rsid w:val="00795AD2"/>
    <w:rsid w:val="007C5030"/>
    <w:rsid w:val="007F1296"/>
    <w:rsid w:val="0080110E"/>
    <w:rsid w:val="0080712B"/>
    <w:rsid w:val="0081101F"/>
    <w:rsid w:val="00846190"/>
    <w:rsid w:val="00875ECB"/>
    <w:rsid w:val="00884A16"/>
    <w:rsid w:val="00887927"/>
    <w:rsid w:val="008912ED"/>
    <w:rsid w:val="008D3959"/>
    <w:rsid w:val="00924DE5"/>
    <w:rsid w:val="00960F75"/>
    <w:rsid w:val="009A4DB9"/>
    <w:rsid w:val="00A47684"/>
    <w:rsid w:val="00A738D4"/>
    <w:rsid w:val="00A83C30"/>
    <w:rsid w:val="00A86CAC"/>
    <w:rsid w:val="00AF4205"/>
    <w:rsid w:val="00AF5339"/>
    <w:rsid w:val="00B26B51"/>
    <w:rsid w:val="00B737F9"/>
    <w:rsid w:val="00BB2127"/>
    <w:rsid w:val="00BD2A9D"/>
    <w:rsid w:val="00C33801"/>
    <w:rsid w:val="00C424E1"/>
    <w:rsid w:val="00C839BB"/>
    <w:rsid w:val="00C915A3"/>
    <w:rsid w:val="00CA79C9"/>
    <w:rsid w:val="00CB7525"/>
    <w:rsid w:val="00CD3344"/>
    <w:rsid w:val="00CE7C44"/>
    <w:rsid w:val="00D07E49"/>
    <w:rsid w:val="00D412F0"/>
    <w:rsid w:val="00D52B75"/>
    <w:rsid w:val="00DB4088"/>
    <w:rsid w:val="00DD4DC9"/>
    <w:rsid w:val="00E072C4"/>
    <w:rsid w:val="00E73B75"/>
    <w:rsid w:val="00EA2CDA"/>
    <w:rsid w:val="00F2162E"/>
    <w:rsid w:val="00F220EC"/>
    <w:rsid w:val="00F36378"/>
    <w:rsid w:val="00F81114"/>
    <w:rsid w:val="00F85184"/>
    <w:rsid w:val="00FA5BCF"/>
    <w:rsid w:val="00FE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10CE6"/>
  <w15:docId w15:val="{DA7B814C-23B5-44B1-9AEE-C9F814C7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D7633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0D7633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76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D7633"/>
    <w:rPr>
      <w:rFonts w:ascii="Courier New" w:eastAsia="Times New Roman" w:hAnsi="Courier New" w:cs="Times New Roman"/>
      <w:sz w:val="20"/>
      <w:szCs w:val="20"/>
    </w:rPr>
  </w:style>
  <w:style w:type="paragraph" w:styleId="a3">
    <w:name w:val="header"/>
    <w:basedOn w:val="a"/>
    <w:link w:val="a4"/>
    <w:semiHidden/>
    <w:unhideWhenUsed/>
    <w:rsid w:val="000D76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0D763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D76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D763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qFormat/>
    <w:rsid w:val="000D7633"/>
    <w:pPr>
      <w:widowControl w:val="0"/>
      <w:autoSpaceDE w:val="0"/>
      <w:autoSpaceDN w:val="0"/>
      <w:adjustRightInd w:val="0"/>
      <w:jc w:val="center"/>
    </w:pPr>
    <w:rPr>
      <w:b/>
      <w:bCs/>
      <w:color w:val="000000"/>
      <w:sz w:val="28"/>
      <w:szCs w:val="28"/>
    </w:rPr>
  </w:style>
  <w:style w:type="character" w:customStyle="1" w:styleId="a8">
    <w:name w:val="Заголовок Знак"/>
    <w:basedOn w:val="a0"/>
    <w:link w:val="a7"/>
    <w:rsid w:val="000D7633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9">
    <w:name w:val="Body Text"/>
    <w:basedOn w:val="a"/>
    <w:link w:val="aa"/>
    <w:unhideWhenUsed/>
    <w:rsid w:val="000D7633"/>
    <w:pPr>
      <w:widowControl w:val="0"/>
      <w:autoSpaceDE w:val="0"/>
      <w:autoSpaceDN w:val="0"/>
      <w:adjustRightInd w:val="0"/>
      <w:jc w:val="both"/>
    </w:pPr>
  </w:style>
  <w:style w:type="character" w:customStyle="1" w:styleId="aa">
    <w:name w:val="Основной текст Знак"/>
    <w:basedOn w:val="a0"/>
    <w:link w:val="a9"/>
    <w:rsid w:val="000D76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0D7633"/>
    <w:pPr>
      <w:ind w:firstLine="567"/>
    </w:pPr>
    <w:rPr>
      <w:szCs w:val="20"/>
    </w:rPr>
  </w:style>
  <w:style w:type="character" w:customStyle="1" w:styleId="ac">
    <w:name w:val="Основной текст с отступом Знак"/>
    <w:basedOn w:val="a0"/>
    <w:link w:val="ab"/>
    <w:rsid w:val="000D7633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No Spacing"/>
    <w:uiPriority w:val="1"/>
    <w:qFormat/>
    <w:rsid w:val="000D76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59"/>
    <w:rsid w:val="00811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7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Одежкина Наталья Павловна</cp:lastModifiedBy>
  <cp:revision>5</cp:revision>
  <dcterms:created xsi:type="dcterms:W3CDTF">2026-06-30T03:14:00Z</dcterms:created>
  <dcterms:modified xsi:type="dcterms:W3CDTF">2026-06-30T03:57:00Z</dcterms:modified>
</cp:coreProperties>
</file>