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CD59" w14:textId="77777777" w:rsidR="002A7F4B" w:rsidRPr="002B5C2E" w:rsidRDefault="002A7F4B" w:rsidP="00061C1D">
      <w:pPr>
        <w:pStyle w:val="1"/>
        <w:ind w:right="3"/>
        <w:contextualSpacing/>
        <w:rPr>
          <w:sz w:val="24"/>
          <w:szCs w:val="24"/>
        </w:rPr>
      </w:pPr>
    </w:p>
    <w:p w14:paraId="44D9D11A" w14:textId="003D26C4" w:rsidR="00BC5D73" w:rsidRPr="002B5C2E" w:rsidRDefault="00470B3B" w:rsidP="00061C1D">
      <w:pPr>
        <w:pStyle w:val="1"/>
        <w:ind w:right="3"/>
        <w:contextualSpacing/>
        <w:rPr>
          <w:sz w:val="24"/>
          <w:szCs w:val="24"/>
        </w:rPr>
      </w:pPr>
      <w:r w:rsidRPr="002B5C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83910" wp14:editId="3239BC25">
                <wp:simplePos x="0" y="0"/>
                <wp:positionH relativeFrom="column">
                  <wp:posOffset>4862195</wp:posOffset>
                </wp:positionH>
                <wp:positionV relativeFrom="paragraph">
                  <wp:posOffset>-311785</wp:posOffset>
                </wp:positionV>
                <wp:extent cx="1514475" cy="495300"/>
                <wp:effectExtent l="0" t="0" r="28575" b="19050"/>
                <wp:wrapNone/>
                <wp:docPr id="198309636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CDC3D" w14:textId="25093BB7" w:rsidR="00470B3B" w:rsidRPr="00470B3B" w:rsidRDefault="00470B3B" w:rsidP="00470B3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0B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83910" id="Прямоугольник 1" o:spid="_x0000_s1026" style="position:absolute;left:0;text-align:left;margin-left:382.85pt;margin-top:-24.55pt;width:119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" fillcolor="white [3201]" strokecolor="black [3213]" strokeweight="2pt">
                <v:stroke opacity="0"/>
                <v:textbox>
                  <w:txbxContent>
                    <w:p w14:paraId="141CDC3D" w14:textId="25093BB7" w:rsidR="00470B3B" w:rsidRPr="00470B3B" w:rsidRDefault="00470B3B" w:rsidP="00470B3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70B3B">
                        <w:rPr>
                          <w:b/>
                          <w:bCs/>
                          <w:sz w:val="32"/>
                          <w:szCs w:val="32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5F4796" w:rsidRPr="002B5C2E">
        <w:rPr>
          <w:sz w:val="24"/>
          <w:szCs w:val="24"/>
        </w:rPr>
        <w:t>ГОСУДАРСТВЕННЫЙ КОНТРАКТ</w:t>
      </w:r>
    </w:p>
    <w:p w14:paraId="7337AB15" w14:textId="77777777" w:rsidR="00BC5D73" w:rsidRPr="002B5C2E" w:rsidRDefault="005F4796" w:rsidP="00061C1D">
      <w:pPr>
        <w:tabs>
          <w:tab w:val="left" w:pos="4828"/>
        </w:tabs>
        <w:spacing w:before="119"/>
        <w:ind w:right="3"/>
        <w:contextualSpacing/>
        <w:jc w:val="center"/>
        <w:rPr>
          <w:sz w:val="24"/>
          <w:szCs w:val="24"/>
        </w:rPr>
      </w:pPr>
      <w:r w:rsidRPr="002B5C2E">
        <w:rPr>
          <w:b/>
          <w:sz w:val="24"/>
          <w:szCs w:val="24"/>
        </w:rPr>
        <w:t>№</w:t>
      </w:r>
      <w:r w:rsidRPr="002B5C2E">
        <w:rPr>
          <w:sz w:val="24"/>
          <w:szCs w:val="24"/>
          <w:u w:val="single"/>
        </w:rPr>
        <w:t xml:space="preserve"> </w:t>
      </w:r>
      <w:r w:rsidRPr="002B5C2E">
        <w:rPr>
          <w:sz w:val="24"/>
          <w:szCs w:val="24"/>
          <w:u w:val="single"/>
        </w:rPr>
        <w:tab/>
      </w:r>
    </w:p>
    <w:p w14:paraId="14741BC9" w14:textId="29BACF90" w:rsidR="00EF1A33" w:rsidRPr="002B5C2E" w:rsidRDefault="004B135A" w:rsidP="00061C1D">
      <w:pPr>
        <w:ind w:right="3"/>
        <w:contextualSpacing/>
        <w:jc w:val="center"/>
        <w:rPr>
          <w:b/>
          <w:bCs/>
          <w:iCs/>
          <w:color w:val="000000"/>
          <w:sz w:val="24"/>
          <w:szCs w:val="24"/>
        </w:rPr>
      </w:pPr>
      <w:r w:rsidRPr="002B5C2E">
        <w:rPr>
          <w:b/>
          <w:bCs/>
          <w:iCs/>
          <w:color w:val="000000"/>
          <w:sz w:val="24"/>
          <w:szCs w:val="24"/>
        </w:rPr>
        <w:t xml:space="preserve">на </w:t>
      </w:r>
      <w:r w:rsidR="00775BA9" w:rsidRPr="002B5C2E">
        <w:rPr>
          <w:b/>
          <w:sz w:val="24"/>
          <w:szCs w:val="24"/>
          <w:lang w:eastAsia="ar-SA"/>
        </w:rPr>
        <w:t>выполнение работ по разработке проектно-сметной документации по капитальному ремонту помещений № 18 (актовый зал) и № 27 (коридор 6</w:t>
      </w:r>
      <w:r w:rsidR="000F319D">
        <w:rPr>
          <w:b/>
          <w:sz w:val="24"/>
          <w:szCs w:val="24"/>
          <w:lang w:eastAsia="ar-SA"/>
        </w:rPr>
        <w:t>-</w:t>
      </w:r>
      <w:r w:rsidR="00775BA9" w:rsidRPr="002B5C2E">
        <w:rPr>
          <w:b/>
          <w:sz w:val="24"/>
          <w:szCs w:val="24"/>
          <w:lang w:eastAsia="ar-SA"/>
        </w:rPr>
        <w:t xml:space="preserve">го этажа) административного здания по адресу: Краснодарский край, г. Краснодар, </w:t>
      </w:r>
      <w:r w:rsidR="00934680" w:rsidRPr="002B5C2E">
        <w:rPr>
          <w:b/>
          <w:sz w:val="24"/>
          <w:szCs w:val="24"/>
          <w:lang w:eastAsia="ar-SA"/>
        </w:rPr>
        <w:br/>
      </w:r>
      <w:r w:rsidR="00775BA9" w:rsidRPr="002B5C2E">
        <w:rPr>
          <w:b/>
          <w:sz w:val="24"/>
          <w:szCs w:val="24"/>
          <w:lang w:eastAsia="ar-SA"/>
        </w:rPr>
        <w:t>ул. Орджоникидзе, д. 29</w:t>
      </w:r>
    </w:p>
    <w:p w14:paraId="5ACF1630" w14:textId="77777777" w:rsidR="005F13F7" w:rsidRPr="002B5C2E" w:rsidRDefault="005F13F7" w:rsidP="00061C1D">
      <w:pPr>
        <w:ind w:right="3"/>
        <w:contextualSpacing/>
        <w:jc w:val="center"/>
        <w:rPr>
          <w:b/>
          <w:sz w:val="24"/>
          <w:szCs w:val="24"/>
        </w:rPr>
      </w:pPr>
    </w:p>
    <w:p w14:paraId="4C485D86" w14:textId="68F45D93" w:rsidR="00BC5D73" w:rsidRPr="002B5C2E" w:rsidRDefault="005F4796" w:rsidP="00A853E2">
      <w:pPr>
        <w:pStyle w:val="a3"/>
        <w:ind w:left="0" w:right="3" w:firstLine="0"/>
      </w:pPr>
      <w:r w:rsidRPr="002B5C2E">
        <w:t>г. Краснодар</w:t>
      </w:r>
      <w:r w:rsidRPr="002B5C2E">
        <w:tab/>
      </w:r>
      <w:r w:rsidR="00AE0E6B" w:rsidRPr="002B5C2E">
        <w:t xml:space="preserve">   </w:t>
      </w:r>
      <w:r w:rsidR="00AC1687" w:rsidRPr="002B5C2E">
        <w:t xml:space="preserve">                                             </w:t>
      </w:r>
      <w:r w:rsidR="003E443A" w:rsidRPr="002B5C2E">
        <w:t xml:space="preserve"> </w:t>
      </w:r>
      <w:r w:rsidR="00AC1687" w:rsidRPr="002B5C2E">
        <w:t xml:space="preserve">                                           </w:t>
      </w:r>
      <w:r w:rsidRPr="002B5C2E">
        <w:t>«</w:t>
      </w:r>
      <w:r w:rsidR="00AC1687" w:rsidRPr="002B5C2E">
        <w:t>____</w:t>
      </w:r>
      <w:r w:rsidRPr="002B5C2E">
        <w:t>»</w:t>
      </w:r>
      <w:r w:rsidR="00AC1687" w:rsidRPr="002B5C2E">
        <w:t>_______</w:t>
      </w:r>
      <w:r w:rsidRPr="002B5C2E">
        <w:t>20</w:t>
      </w:r>
      <w:r w:rsidR="004755F0" w:rsidRPr="002B5C2E">
        <w:t>___</w:t>
      </w:r>
      <w:r w:rsidRPr="002B5C2E">
        <w:t xml:space="preserve"> г.</w:t>
      </w:r>
    </w:p>
    <w:p w14:paraId="0F38B353" w14:textId="27ED1A40" w:rsidR="00BC5D73" w:rsidRPr="002B5C2E" w:rsidRDefault="00EF1A33" w:rsidP="00A853E2">
      <w:pPr>
        <w:pStyle w:val="a3"/>
        <w:tabs>
          <w:tab w:val="left" w:pos="1125"/>
        </w:tabs>
        <w:ind w:left="0" w:right="6" w:firstLine="0"/>
        <w:jc w:val="left"/>
      </w:pPr>
      <w:r w:rsidRPr="002B5C2E">
        <w:tab/>
      </w:r>
    </w:p>
    <w:p w14:paraId="46AAE45F" w14:textId="36F81F95" w:rsidR="00BC5D73" w:rsidRPr="002B5C2E" w:rsidRDefault="005F4796" w:rsidP="00A853E2">
      <w:pPr>
        <w:pStyle w:val="a5"/>
        <w:tabs>
          <w:tab w:val="left" w:pos="1546"/>
        </w:tabs>
        <w:ind w:left="0" w:right="3" w:firstLine="709"/>
        <w:rPr>
          <w:sz w:val="24"/>
          <w:szCs w:val="24"/>
        </w:rPr>
      </w:pPr>
      <w:r w:rsidRPr="00A853E2">
        <w:rPr>
          <w:b/>
          <w:bCs/>
          <w:sz w:val="24"/>
          <w:szCs w:val="24"/>
        </w:rPr>
        <w:t>Управление Федеральной службы государственной статистики</w:t>
      </w:r>
      <w:r w:rsidR="003B0082">
        <w:rPr>
          <w:b/>
          <w:bCs/>
          <w:sz w:val="24"/>
          <w:szCs w:val="24"/>
        </w:rPr>
        <w:br/>
      </w:r>
      <w:r w:rsidRPr="00A853E2">
        <w:rPr>
          <w:b/>
          <w:bCs/>
          <w:sz w:val="24"/>
          <w:szCs w:val="24"/>
        </w:rPr>
        <w:t>по Краснодарскому краю и Республике Адыгея (Краснодарстат)</w:t>
      </w:r>
      <w:r w:rsidRPr="002B5C2E">
        <w:rPr>
          <w:sz w:val="24"/>
          <w:szCs w:val="24"/>
        </w:rPr>
        <w:t xml:space="preserve">, именуемое в дальнейшем - </w:t>
      </w:r>
      <w:r w:rsidRPr="00A853E2">
        <w:rPr>
          <w:sz w:val="24"/>
          <w:szCs w:val="24"/>
        </w:rPr>
        <w:t>Заказчик</w:t>
      </w:r>
      <w:r w:rsidRPr="002B5C2E">
        <w:rPr>
          <w:sz w:val="24"/>
          <w:szCs w:val="24"/>
        </w:rPr>
        <w:t xml:space="preserve">, в лице </w:t>
      </w:r>
      <w:r w:rsidR="002F0EE9" w:rsidRPr="002B5C2E">
        <w:rPr>
          <w:sz w:val="24"/>
          <w:szCs w:val="24"/>
        </w:rPr>
        <w:t xml:space="preserve">руководителя Бредищева Андрея Олеговича, действующего на основании Положения, </w:t>
      </w:r>
      <w:r w:rsidRPr="002B5C2E">
        <w:rPr>
          <w:sz w:val="24"/>
          <w:szCs w:val="24"/>
        </w:rPr>
        <w:t>с одной</w:t>
      </w:r>
      <w:r w:rsidR="00843B02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>стороны</w:t>
      </w:r>
      <w:r w:rsidR="00F24115" w:rsidRPr="00A853E2">
        <w:rPr>
          <w:sz w:val="24"/>
          <w:szCs w:val="24"/>
        </w:rPr>
        <w:t xml:space="preserve"> и</w:t>
      </w:r>
      <w:r w:rsidR="002F0EE9" w:rsidRPr="00A853E2">
        <w:rPr>
          <w:sz w:val="24"/>
          <w:szCs w:val="24"/>
        </w:rPr>
        <w:t xml:space="preserve"> ______________</w:t>
      </w:r>
      <w:r w:rsidR="00A3264E" w:rsidRPr="00A853E2">
        <w:rPr>
          <w:sz w:val="24"/>
          <w:szCs w:val="24"/>
        </w:rPr>
        <w:t>__</w:t>
      </w:r>
      <w:r w:rsidR="002F0EE9" w:rsidRPr="00A853E2">
        <w:rPr>
          <w:sz w:val="24"/>
          <w:szCs w:val="24"/>
        </w:rPr>
        <w:t>_____________</w:t>
      </w:r>
      <w:r w:rsidR="00F24115" w:rsidRPr="00A853E2">
        <w:rPr>
          <w:sz w:val="24"/>
          <w:szCs w:val="24"/>
        </w:rPr>
        <w:t>, именуем</w:t>
      </w:r>
      <w:r w:rsidR="000C5EA7" w:rsidRPr="00A853E2">
        <w:rPr>
          <w:sz w:val="24"/>
          <w:szCs w:val="24"/>
        </w:rPr>
        <w:t>ый</w:t>
      </w:r>
      <w:r w:rsidR="002F0EE9" w:rsidRPr="00A853E2">
        <w:rPr>
          <w:sz w:val="24"/>
          <w:szCs w:val="24"/>
        </w:rPr>
        <w:t>(ое)</w:t>
      </w:r>
      <w:r w:rsidR="00F24115" w:rsidRPr="00A853E2">
        <w:rPr>
          <w:sz w:val="24"/>
          <w:szCs w:val="24"/>
        </w:rPr>
        <w:t xml:space="preserve"> в дальнейшем - </w:t>
      </w:r>
      <w:r w:rsidR="00F11753" w:rsidRPr="00A853E2">
        <w:rPr>
          <w:sz w:val="24"/>
          <w:szCs w:val="24"/>
        </w:rPr>
        <w:t>Подрядчик</w:t>
      </w:r>
      <w:r w:rsidR="00F24115" w:rsidRPr="00A853E2">
        <w:rPr>
          <w:sz w:val="24"/>
          <w:szCs w:val="24"/>
        </w:rPr>
        <w:t xml:space="preserve">, </w:t>
      </w:r>
      <w:r w:rsidR="00574880" w:rsidRPr="00A853E2">
        <w:rPr>
          <w:sz w:val="24"/>
          <w:szCs w:val="24"/>
        </w:rPr>
        <w:t>в лице ____</w:t>
      </w:r>
      <w:r w:rsidR="00A3264E" w:rsidRPr="00A853E2">
        <w:rPr>
          <w:sz w:val="24"/>
          <w:szCs w:val="24"/>
        </w:rPr>
        <w:t>_________</w:t>
      </w:r>
      <w:r w:rsidR="00574880" w:rsidRPr="00A853E2">
        <w:rPr>
          <w:sz w:val="24"/>
          <w:szCs w:val="24"/>
        </w:rPr>
        <w:t xml:space="preserve">_______________, </w:t>
      </w:r>
      <w:r w:rsidR="000C5EA7" w:rsidRPr="002B5C2E">
        <w:rPr>
          <w:sz w:val="24"/>
          <w:szCs w:val="24"/>
        </w:rPr>
        <w:t>действующ</w:t>
      </w:r>
      <w:r w:rsidR="00574880" w:rsidRPr="002B5C2E">
        <w:rPr>
          <w:sz w:val="24"/>
          <w:szCs w:val="24"/>
        </w:rPr>
        <w:t>его</w:t>
      </w:r>
      <w:r w:rsidR="002F0EE9" w:rsidRPr="002B5C2E">
        <w:rPr>
          <w:sz w:val="24"/>
          <w:szCs w:val="24"/>
        </w:rPr>
        <w:t xml:space="preserve"> на основании ________</w:t>
      </w:r>
      <w:r w:rsidR="00A3264E" w:rsidRPr="002B5C2E">
        <w:rPr>
          <w:sz w:val="24"/>
          <w:szCs w:val="24"/>
        </w:rPr>
        <w:t>________</w:t>
      </w:r>
      <w:r w:rsidR="002F0EE9" w:rsidRPr="002B5C2E">
        <w:rPr>
          <w:sz w:val="24"/>
          <w:szCs w:val="24"/>
        </w:rPr>
        <w:t>__</w:t>
      </w:r>
      <w:r w:rsidR="00F24115" w:rsidRPr="00A853E2">
        <w:rPr>
          <w:sz w:val="24"/>
          <w:szCs w:val="24"/>
        </w:rPr>
        <w:t>,</w:t>
      </w:r>
      <w:r w:rsidR="00A3264E" w:rsidRPr="00A853E2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с другой стороны, совместно именуемые в дальнейшем - Стороны, </w:t>
      </w:r>
      <w:r w:rsidR="00C8684F" w:rsidRPr="00A853E2">
        <w:rPr>
          <w:sz w:val="24"/>
          <w:szCs w:val="24"/>
        </w:rPr>
        <w:t xml:space="preserve">с соблюдением требований п. 4 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</w:t>
      </w:r>
      <w:r w:rsidRPr="002B5C2E">
        <w:rPr>
          <w:sz w:val="24"/>
          <w:szCs w:val="24"/>
        </w:rPr>
        <w:t>Государственный</w:t>
      </w:r>
      <w:r w:rsidR="00595E06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контракт (далее – </w:t>
      </w:r>
      <w:r w:rsidRPr="00A853E2">
        <w:rPr>
          <w:sz w:val="24"/>
          <w:szCs w:val="24"/>
        </w:rPr>
        <w:t>Контракт</w:t>
      </w:r>
      <w:r w:rsidRPr="002B5C2E">
        <w:rPr>
          <w:sz w:val="24"/>
          <w:szCs w:val="24"/>
        </w:rPr>
        <w:t>)</w:t>
      </w:r>
      <w:r w:rsidR="007712F1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>о нижеследующем:</w:t>
      </w:r>
    </w:p>
    <w:p w14:paraId="3E4B729F" w14:textId="77777777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>Предмет Контракта</w:t>
      </w:r>
    </w:p>
    <w:p w14:paraId="6F792263" w14:textId="51065753" w:rsidR="00BC5D73" w:rsidRPr="002B5C2E" w:rsidRDefault="004B5AFF" w:rsidP="00492E91">
      <w:pPr>
        <w:pStyle w:val="a5"/>
        <w:numPr>
          <w:ilvl w:val="1"/>
          <w:numId w:val="29"/>
        </w:numPr>
        <w:tabs>
          <w:tab w:val="left" w:pos="1546"/>
        </w:tabs>
        <w:ind w:left="0" w:right="6" w:firstLine="709"/>
        <w:rPr>
          <w:sz w:val="24"/>
          <w:szCs w:val="24"/>
        </w:rPr>
      </w:pPr>
      <w:r w:rsidRPr="004B5AFF">
        <w:rPr>
          <w:sz w:val="24"/>
          <w:szCs w:val="24"/>
          <w:lang w:eastAsia="ru-RU"/>
        </w:rPr>
        <w:t xml:space="preserve">Подрядчик принимает на себя обязательства в соответствии с заданием </w:t>
      </w:r>
      <w:r>
        <w:rPr>
          <w:sz w:val="24"/>
          <w:szCs w:val="24"/>
          <w:lang w:eastAsia="ru-RU"/>
        </w:rPr>
        <w:t>З</w:t>
      </w:r>
      <w:r w:rsidRPr="004B5AFF">
        <w:rPr>
          <w:sz w:val="24"/>
          <w:szCs w:val="24"/>
          <w:lang w:eastAsia="ru-RU"/>
        </w:rPr>
        <w:t>аказчика и в сроки установленные контрактом произвести работы</w:t>
      </w:r>
      <w:r w:rsidR="00AE239A" w:rsidRPr="002B5C2E">
        <w:rPr>
          <w:sz w:val="24"/>
          <w:szCs w:val="24"/>
        </w:rPr>
        <w:t xml:space="preserve"> </w:t>
      </w:r>
      <w:r w:rsidR="000363D9" w:rsidRPr="002B5C2E">
        <w:rPr>
          <w:bCs/>
          <w:sz w:val="24"/>
          <w:szCs w:val="24"/>
          <w:lang w:eastAsia="ar-SA"/>
        </w:rPr>
        <w:t>по разработке проектно-сметной документации по капитальному ремонту помещений № 18 (актовый зал) и № 27 (коридор 6</w:t>
      </w:r>
      <w:r w:rsidR="007420D0" w:rsidRPr="002B5C2E">
        <w:rPr>
          <w:bCs/>
          <w:sz w:val="24"/>
          <w:szCs w:val="24"/>
          <w:lang w:eastAsia="ar-SA"/>
        </w:rPr>
        <w:t>-</w:t>
      </w:r>
      <w:r w:rsidR="000363D9" w:rsidRPr="002B5C2E">
        <w:rPr>
          <w:bCs/>
          <w:sz w:val="24"/>
          <w:szCs w:val="24"/>
          <w:lang w:eastAsia="ar-SA"/>
        </w:rPr>
        <w:t xml:space="preserve">го этажа) административного здания по адресу: Краснодарский край, </w:t>
      </w:r>
      <w:r>
        <w:rPr>
          <w:bCs/>
          <w:sz w:val="24"/>
          <w:szCs w:val="24"/>
          <w:lang w:eastAsia="ar-SA"/>
        </w:rPr>
        <w:br/>
      </w:r>
      <w:r w:rsidR="000363D9" w:rsidRPr="002B5C2E">
        <w:rPr>
          <w:bCs/>
          <w:sz w:val="24"/>
          <w:szCs w:val="24"/>
          <w:lang w:eastAsia="ar-SA"/>
        </w:rPr>
        <w:t>г. Краснодар, ул. Орджоникидзе, д. 29</w:t>
      </w:r>
      <w:r w:rsidR="000363D9" w:rsidRPr="002B5C2E">
        <w:rPr>
          <w:bCs/>
          <w:sz w:val="24"/>
          <w:szCs w:val="24"/>
        </w:rPr>
        <w:t xml:space="preserve"> </w:t>
      </w:r>
      <w:r w:rsidR="00D30E97" w:rsidRPr="002B5C2E">
        <w:rPr>
          <w:bCs/>
          <w:sz w:val="24"/>
          <w:szCs w:val="24"/>
        </w:rPr>
        <w:t>(далее – помещения</w:t>
      </w:r>
      <w:r w:rsidR="00D30E97" w:rsidRPr="002B5C2E">
        <w:rPr>
          <w:sz w:val="24"/>
          <w:szCs w:val="24"/>
        </w:rPr>
        <w:t xml:space="preserve">), </w:t>
      </w:r>
      <w:r w:rsidR="005F4796" w:rsidRPr="002B5C2E">
        <w:rPr>
          <w:sz w:val="24"/>
          <w:szCs w:val="24"/>
        </w:rPr>
        <w:t xml:space="preserve">в срок, указанный в п. 3.2. Контракта, в соответствии с </w:t>
      </w:r>
      <w:r w:rsidR="00CB28FF" w:rsidRPr="002B5C2E">
        <w:rPr>
          <w:sz w:val="24"/>
          <w:szCs w:val="24"/>
        </w:rPr>
        <w:t xml:space="preserve">Техническим заданием </w:t>
      </w:r>
      <w:r w:rsidR="005F4796" w:rsidRPr="002B5C2E">
        <w:rPr>
          <w:sz w:val="24"/>
          <w:szCs w:val="24"/>
        </w:rPr>
        <w:t>(Приложение № 1 к Контракту)</w:t>
      </w:r>
      <w:r w:rsidR="001E1EFC" w:rsidRPr="002B5C2E">
        <w:rPr>
          <w:sz w:val="24"/>
          <w:szCs w:val="24"/>
        </w:rPr>
        <w:t xml:space="preserve"> (далее – Техническое задание)</w:t>
      </w:r>
      <w:r w:rsidR="005F4796" w:rsidRPr="002B5C2E">
        <w:rPr>
          <w:sz w:val="24"/>
          <w:szCs w:val="24"/>
        </w:rPr>
        <w:t>,</w:t>
      </w:r>
      <w:r w:rsidR="007712F1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 цене согласно Спецификации (Приложение № 2</w:t>
      </w:r>
      <w:r w:rsidR="002A7F4B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 Контракту)</w:t>
      </w:r>
      <w:r w:rsidR="00040469" w:rsidRPr="002B5C2E">
        <w:rPr>
          <w:sz w:val="24"/>
          <w:szCs w:val="24"/>
        </w:rPr>
        <w:t xml:space="preserve"> (далее – Спецификация)</w:t>
      </w:r>
      <w:r w:rsidR="005F4796" w:rsidRPr="002B5C2E">
        <w:rPr>
          <w:sz w:val="24"/>
          <w:szCs w:val="24"/>
        </w:rPr>
        <w:t>, сдать результат</w:t>
      </w:r>
      <w:r w:rsidR="00040469" w:rsidRPr="002B5C2E">
        <w:rPr>
          <w:sz w:val="24"/>
          <w:szCs w:val="24"/>
        </w:rPr>
        <w:t xml:space="preserve"> выполненных работ</w:t>
      </w:r>
      <w:r w:rsidR="005F4796" w:rsidRPr="002B5C2E">
        <w:rPr>
          <w:sz w:val="24"/>
          <w:szCs w:val="24"/>
        </w:rPr>
        <w:t xml:space="preserve"> Заказчику,</w:t>
      </w:r>
      <w:r w:rsidR="002A7F4B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а Заказчик обязуется принять результат</w:t>
      </w:r>
      <w:r w:rsidR="00040469" w:rsidRPr="002B5C2E">
        <w:rPr>
          <w:sz w:val="24"/>
          <w:szCs w:val="24"/>
        </w:rPr>
        <w:t xml:space="preserve"> выполненных работ,</w:t>
      </w:r>
      <w:r w:rsidR="005F4796" w:rsidRPr="002B5C2E">
        <w:rPr>
          <w:sz w:val="24"/>
          <w:szCs w:val="24"/>
        </w:rPr>
        <w:t xml:space="preserve"> предусмотренны</w:t>
      </w:r>
      <w:r w:rsidR="007B1206" w:rsidRPr="002B5C2E">
        <w:rPr>
          <w:sz w:val="24"/>
          <w:szCs w:val="24"/>
        </w:rPr>
        <w:t>й</w:t>
      </w:r>
      <w:r w:rsidR="005F4796" w:rsidRPr="002B5C2E">
        <w:rPr>
          <w:sz w:val="24"/>
          <w:szCs w:val="24"/>
        </w:rPr>
        <w:t xml:space="preserve"> Контрактом.</w:t>
      </w:r>
    </w:p>
    <w:p w14:paraId="49E1AE30" w14:textId="77777777" w:rsidR="00F11753" w:rsidRPr="002B5C2E" w:rsidRDefault="007E2EAC" w:rsidP="00B711A8">
      <w:pPr>
        <w:pStyle w:val="a5"/>
        <w:numPr>
          <w:ilvl w:val="1"/>
          <w:numId w:val="29"/>
        </w:numPr>
        <w:tabs>
          <w:tab w:val="left" w:pos="1546"/>
        </w:tabs>
        <w:ind w:left="0" w:right="6" w:firstLine="709"/>
        <w:rPr>
          <w:sz w:val="24"/>
          <w:szCs w:val="24"/>
        </w:rPr>
      </w:pPr>
      <w:r w:rsidRPr="002B5C2E">
        <w:rPr>
          <w:sz w:val="24"/>
          <w:szCs w:val="24"/>
        </w:rPr>
        <w:t xml:space="preserve">Пакет проектно-сметной документации </w:t>
      </w:r>
      <w:r w:rsidR="006C722E" w:rsidRPr="002B5C2E">
        <w:rPr>
          <w:sz w:val="24"/>
          <w:szCs w:val="24"/>
        </w:rPr>
        <w:t>должен включать</w:t>
      </w:r>
      <w:r w:rsidR="00F11753" w:rsidRPr="002B5C2E">
        <w:rPr>
          <w:sz w:val="24"/>
          <w:szCs w:val="24"/>
        </w:rPr>
        <w:t>:</w:t>
      </w:r>
    </w:p>
    <w:p w14:paraId="0A2806EB" w14:textId="694354BD" w:rsidR="00F11753" w:rsidRPr="002B5C2E" w:rsidRDefault="00F11753" w:rsidP="0046123A">
      <w:pPr>
        <w:pStyle w:val="a5"/>
        <w:tabs>
          <w:tab w:val="left" w:pos="993"/>
        </w:tabs>
        <w:ind w:left="0" w:right="6" w:firstLine="709"/>
        <w:rPr>
          <w:sz w:val="24"/>
          <w:szCs w:val="24"/>
        </w:rPr>
      </w:pPr>
      <w:r w:rsidRPr="002B5C2E">
        <w:rPr>
          <w:sz w:val="24"/>
          <w:szCs w:val="24"/>
        </w:rPr>
        <w:t xml:space="preserve">- </w:t>
      </w:r>
      <w:r w:rsidRPr="002B5C2E">
        <w:rPr>
          <w:b/>
          <w:bCs/>
          <w:sz w:val="24"/>
          <w:szCs w:val="24"/>
        </w:rPr>
        <w:t>Смету на</w:t>
      </w:r>
      <w:r w:rsidR="007E2EAC" w:rsidRPr="002B5C2E">
        <w:rPr>
          <w:b/>
          <w:bCs/>
          <w:sz w:val="24"/>
          <w:szCs w:val="24"/>
        </w:rPr>
        <w:t xml:space="preserve"> </w:t>
      </w:r>
      <w:r w:rsidRPr="002B5C2E">
        <w:rPr>
          <w:b/>
          <w:bCs/>
          <w:sz w:val="24"/>
          <w:szCs w:val="24"/>
        </w:rPr>
        <w:t xml:space="preserve">капитальный ремонт </w:t>
      </w:r>
      <w:r w:rsidR="0046123A" w:rsidRPr="002B5C2E">
        <w:rPr>
          <w:bCs/>
          <w:sz w:val="24"/>
          <w:szCs w:val="24"/>
          <w:lang w:eastAsia="ar-SA"/>
        </w:rPr>
        <w:t>помещений № 18 (актовый зал) и № 27 (коридор 6-го этажа)</w:t>
      </w:r>
      <w:r w:rsidRPr="002B5C2E">
        <w:rPr>
          <w:sz w:val="24"/>
          <w:szCs w:val="24"/>
        </w:rPr>
        <w:t>;</w:t>
      </w:r>
    </w:p>
    <w:p w14:paraId="4CBD9CB1" w14:textId="14E8BDD3" w:rsidR="007E2EAC" w:rsidRPr="002B5C2E" w:rsidRDefault="00F11753" w:rsidP="0046123A">
      <w:pPr>
        <w:pStyle w:val="a5"/>
        <w:tabs>
          <w:tab w:val="left" w:pos="851"/>
        </w:tabs>
        <w:ind w:left="0" w:right="6" w:firstLine="709"/>
        <w:rPr>
          <w:sz w:val="24"/>
          <w:szCs w:val="24"/>
        </w:rPr>
      </w:pPr>
      <w:r w:rsidRPr="002B5C2E">
        <w:rPr>
          <w:sz w:val="24"/>
          <w:szCs w:val="24"/>
        </w:rPr>
        <w:t xml:space="preserve">- </w:t>
      </w:r>
      <w:r w:rsidRPr="002B5C2E">
        <w:rPr>
          <w:b/>
          <w:bCs/>
          <w:sz w:val="24"/>
          <w:szCs w:val="24"/>
        </w:rPr>
        <w:t>Ведомость объемов работ</w:t>
      </w:r>
      <w:r w:rsidRPr="002B5C2E">
        <w:rPr>
          <w:sz w:val="24"/>
          <w:szCs w:val="24"/>
        </w:rPr>
        <w:t xml:space="preserve"> </w:t>
      </w:r>
      <w:r w:rsidRPr="00D9053E">
        <w:rPr>
          <w:b/>
          <w:bCs/>
          <w:sz w:val="24"/>
          <w:szCs w:val="24"/>
        </w:rPr>
        <w:t>на капитальн</w:t>
      </w:r>
      <w:r w:rsidR="003B0082" w:rsidRPr="00D9053E">
        <w:rPr>
          <w:b/>
          <w:bCs/>
          <w:sz w:val="24"/>
          <w:szCs w:val="24"/>
        </w:rPr>
        <w:t>ый ремонт</w:t>
      </w:r>
      <w:r w:rsidRPr="002B5C2E">
        <w:rPr>
          <w:sz w:val="24"/>
          <w:szCs w:val="24"/>
        </w:rPr>
        <w:t xml:space="preserve"> </w:t>
      </w:r>
      <w:r w:rsidR="0046123A" w:rsidRPr="002B5C2E">
        <w:rPr>
          <w:bCs/>
          <w:sz w:val="24"/>
          <w:szCs w:val="24"/>
          <w:lang w:eastAsia="ar-SA"/>
        </w:rPr>
        <w:t>помещений № 18 (актовый зал) и № 27 (коридор 6-го этажа)</w:t>
      </w:r>
      <w:r w:rsidRPr="002B5C2E">
        <w:rPr>
          <w:sz w:val="24"/>
          <w:szCs w:val="24"/>
        </w:rPr>
        <w:t>;</w:t>
      </w:r>
    </w:p>
    <w:p w14:paraId="67D65731" w14:textId="73BC9AA0" w:rsidR="00BC5D73" w:rsidRPr="002B5C2E" w:rsidRDefault="00E80DEB" w:rsidP="00A853E2">
      <w:pPr>
        <w:pStyle w:val="a5"/>
        <w:numPr>
          <w:ilvl w:val="1"/>
          <w:numId w:val="29"/>
        </w:numPr>
        <w:tabs>
          <w:tab w:val="left" w:pos="1546"/>
        </w:tabs>
        <w:ind w:left="0" w:right="6" w:firstLine="709"/>
        <w:rPr>
          <w:sz w:val="24"/>
          <w:szCs w:val="24"/>
        </w:rPr>
      </w:pPr>
      <w:r w:rsidRPr="002B5C2E">
        <w:rPr>
          <w:sz w:val="24"/>
          <w:szCs w:val="24"/>
        </w:rPr>
        <w:t>Проектная</w:t>
      </w:r>
      <w:r w:rsidR="005F4796" w:rsidRPr="002B5C2E">
        <w:rPr>
          <w:sz w:val="24"/>
          <w:szCs w:val="24"/>
        </w:rPr>
        <w:t xml:space="preserve"> документация должна быть разработана с условием обязательного </w:t>
      </w:r>
      <w:r w:rsidR="00040469" w:rsidRPr="002B5C2E">
        <w:rPr>
          <w:sz w:val="24"/>
          <w:szCs w:val="24"/>
        </w:rPr>
        <w:t xml:space="preserve">визуального (натурного) и инструментального </w:t>
      </w:r>
      <w:r w:rsidR="005F4796" w:rsidRPr="002B5C2E">
        <w:rPr>
          <w:sz w:val="24"/>
          <w:szCs w:val="24"/>
        </w:rPr>
        <w:t>осмотра объекта.</w:t>
      </w:r>
    </w:p>
    <w:p w14:paraId="35A7ABA7" w14:textId="49AC289A" w:rsidR="001676E2" w:rsidRPr="002B5C2E" w:rsidRDefault="001676E2" w:rsidP="00A853E2">
      <w:pPr>
        <w:pStyle w:val="a5"/>
        <w:numPr>
          <w:ilvl w:val="1"/>
          <w:numId w:val="29"/>
        </w:numPr>
        <w:tabs>
          <w:tab w:val="left" w:pos="1546"/>
        </w:tabs>
        <w:ind w:left="0" w:right="6" w:firstLine="709"/>
        <w:rPr>
          <w:sz w:val="24"/>
          <w:szCs w:val="24"/>
        </w:rPr>
      </w:pPr>
      <w:r w:rsidRPr="002B5C2E">
        <w:rPr>
          <w:sz w:val="24"/>
          <w:szCs w:val="24"/>
        </w:rPr>
        <w:t>Проведение согласования</w:t>
      </w:r>
      <w:r w:rsidR="00C5228F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разработ</w:t>
      </w:r>
      <w:r w:rsidR="00EC7F08" w:rsidRPr="002B5C2E">
        <w:rPr>
          <w:sz w:val="24"/>
          <w:szCs w:val="24"/>
        </w:rPr>
        <w:t>анной</w:t>
      </w:r>
      <w:r w:rsidRPr="002B5C2E">
        <w:rPr>
          <w:sz w:val="24"/>
          <w:szCs w:val="24"/>
        </w:rPr>
        <w:t xml:space="preserve"> </w:t>
      </w:r>
      <w:r w:rsidR="00E80DEB" w:rsidRPr="002B5C2E">
        <w:rPr>
          <w:sz w:val="24"/>
          <w:szCs w:val="24"/>
        </w:rPr>
        <w:t>проектной</w:t>
      </w:r>
      <w:r w:rsidR="00C44D6E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документации</w:t>
      </w:r>
      <w:r w:rsidR="00824AA2" w:rsidRPr="002B5C2E">
        <w:rPr>
          <w:sz w:val="24"/>
          <w:szCs w:val="24"/>
        </w:rPr>
        <w:br/>
      </w:r>
      <w:r w:rsidRPr="002B5C2E">
        <w:rPr>
          <w:sz w:val="24"/>
          <w:szCs w:val="24"/>
        </w:rPr>
        <w:t xml:space="preserve">с </w:t>
      </w:r>
      <w:r w:rsidR="000E4747" w:rsidRPr="002B5C2E">
        <w:rPr>
          <w:sz w:val="24"/>
          <w:szCs w:val="24"/>
        </w:rPr>
        <w:t xml:space="preserve">Заказчиком </w:t>
      </w:r>
      <w:r w:rsidRPr="002B5C2E">
        <w:rPr>
          <w:sz w:val="24"/>
          <w:szCs w:val="24"/>
        </w:rPr>
        <w:t>осуществляется</w:t>
      </w:r>
      <w:r w:rsidR="004D76AB" w:rsidRPr="002B5C2E">
        <w:rPr>
          <w:sz w:val="24"/>
          <w:szCs w:val="24"/>
        </w:rPr>
        <w:t xml:space="preserve"> по месту нахождения Заказчика.</w:t>
      </w:r>
    </w:p>
    <w:p w14:paraId="6C9E70FD" w14:textId="4BB5F9DF" w:rsidR="009265F7" w:rsidRPr="002B5C2E" w:rsidRDefault="009265F7" w:rsidP="00A853E2">
      <w:pPr>
        <w:pStyle w:val="a5"/>
        <w:numPr>
          <w:ilvl w:val="1"/>
          <w:numId w:val="29"/>
        </w:numPr>
        <w:tabs>
          <w:tab w:val="left" w:pos="1546"/>
        </w:tabs>
        <w:ind w:left="0" w:right="6" w:firstLine="709"/>
        <w:rPr>
          <w:sz w:val="24"/>
          <w:szCs w:val="24"/>
        </w:rPr>
      </w:pPr>
      <w:r w:rsidRPr="002B5C2E">
        <w:rPr>
          <w:sz w:val="24"/>
          <w:szCs w:val="24"/>
        </w:rPr>
        <w:t>Подрядчик самостоятельно изготавливает следующие документы, необходимые для подготовки проектной документации, которые предоставляет на утверждение Заказчику:</w:t>
      </w:r>
    </w:p>
    <w:p w14:paraId="1F3FBB0D" w14:textId="4367CD92" w:rsidR="009265F7" w:rsidRPr="002B5C2E" w:rsidRDefault="009265F7" w:rsidP="002C5277">
      <w:pPr>
        <w:pStyle w:val="a5"/>
        <w:tabs>
          <w:tab w:val="left" w:pos="1546"/>
        </w:tabs>
        <w:spacing w:before="11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- </w:t>
      </w:r>
      <w:r w:rsidRPr="002B5C2E">
        <w:rPr>
          <w:b/>
          <w:bCs/>
          <w:sz w:val="24"/>
          <w:szCs w:val="24"/>
        </w:rPr>
        <w:t>дефектный акт</w:t>
      </w:r>
      <w:r w:rsidRPr="002B5C2E">
        <w:rPr>
          <w:sz w:val="24"/>
          <w:szCs w:val="24"/>
        </w:rPr>
        <w:t>,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на основании обследования объекта капитального строительства;</w:t>
      </w:r>
    </w:p>
    <w:p w14:paraId="2D29F023" w14:textId="6416AD2B" w:rsidR="009265F7" w:rsidRPr="002B5C2E" w:rsidRDefault="009265F7" w:rsidP="002C5277">
      <w:pPr>
        <w:pStyle w:val="a5"/>
        <w:tabs>
          <w:tab w:val="left" w:pos="1546"/>
        </w:tabs>
        <w:spacing w:before="11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- </w:t>
      </w:r>
      <w:r w:rsidRPr="002B5C2E">
        <w:rPr>
          <w:b/>
          <w:bCs/>
          <w:sz w:val="24"/>
          <w:szCs w:val="24"/>
        </w:rPr>
        <w:t>задание на проектирование</w:t>
      </w:r>
      <w:r w:rsidRPr="002B5C2E">
        <w:rPr>
          <w:sz w:val="24"/>
          <w:szCs w:val="24"/>
        </w:rPr>
        <w:t xml:space="preserve"> объекта капитального строительства для проведения капитального ремонта по форме, установленной приказом Минстроя России от 21.04.2022 № 307/пр.</w:t>
      </w:r>
    </w:p>
    <w:p w14:paraId="3A114F79" w14:textId="1857480A" w:rsidR="00BC5D73" w:rsidRPr="002B5C2E" w:rsidRDefault="005F4796" w:rsidP="00A853E2">
      <w:pPr>
        <w:pStyle w:val="a5"/>
        <w:numPr>
          <w:ilvl w:val="1"/>
          <w:numId w:val="29"/>
        </w:numPr>
        <w:tabs>
          <w:tab w:val="left" w:pos="1546"/>
        </w:tabs>
        <w:ind w:left="0" w:right="6" w:firstLine="709"/>
        <w:rPr>
          <w:sz w:val="24"/>
          <w:szCs w:val="24"/>
        </w:rPr>
      </w:pPr>
      <w:r w:rsidRPr="002B5C2E">
        <w:rPr>
          <w:sz w:val="24"/>
          <w:szCs w:val="24"/>
        </w:rPr>
        <w:t xml:space="preserve">Подготовленная </w:t>
      </w:r>
      <w:r w:rsidR="00E80DEB" w:rsidRPr="002B5C2E">
        <w:rPr>
          <w:sz w:val="24"/>
          <w:szCs w:val="24"/>
        </w:rPr>
        <w:t>проектная</w:t>
      </w:r>
      <w:r w:rsidR="00824AA2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документация</w:t>
      </w:r>
      <w:r w:rsidR="00EC7F08" w:rsidRPr="002B5C2E">
        <w:rPr>
          <w:sz w:val="24"/>
          <w:szCs w:val="24"/>
        </w:rPr>
        <w:t xml:space="preserve"> на бумажно</w:t>
      </w:r>
      <w:r w:rsidR="00924A60" w:rsidRPr="00E642AF">
        <w:rPr>
          <w:sz w:val="24"/>
          <w:szCs w:val="24"/>
        </w:rPr>
        <w:t>м</w:t>
      </w:r>
      <w:r w:rsidR="00EC7F08" w:rsidRPr="002B5C2E">
        <w:rPr>
          <w:sz w:val="24"/>
          <w:szCs w:val="24"/>
        </w:rPr>
        <w:t xml:space="preserve"> носителе</w:t>
      </w:r>
      <w:r w:rsidRPr="002B5C2E">
        <w:rPr>
          <w:sz w:val="24"/>
          <w:szCs w:val="24"/>
        </w:rPr>
        <w:t xml:space="preserve"> должна быть передана Заказчику</w:t>
      </w:r>
      <w:r w:rsidR="00824AA2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по </w:t>
      </w:r>
      <w:r w:rsidR="00196FDA" w:rsidRPr="002B5C2E">
        <w:rPr>
          <w:sz w:val="24"/>
          <w:szCs w:val="24"/>
        </w:rPr>
        <w:t>адресу</w:t>
      </w:r>
      <w:r w:rsidRPr="002B5C2E">
        <w:rPr>
          <w:sz w:val="24"/>
          <w:szCs w:val="24"/>
        </w:rPr>
        <w:t xml:space="preserve"> </w:t>
      </w:r>
      <w:r w:rsidR="00824AA2" w:rsidRPr="002B5C2E">
        <w:rPr>
          <w:sz w:val="24"/>
          <w:szCs w:val="24"/>
        </w:rPr>
        <w:t xml:space="preserve">его </w:t>
      </w:r>
      <w:r w:rsidR="00196FDA" w:rsidRPr="002B5C2E">
        <w:rPr>
          <w:sz w:val="24"/>
          <w:szCs w:val="24"/>
        </w:rPr>
        <w:t>место</w:t>
      </w:r>
      <w:r w:rsidRPr="002B5C2E">
        <w:rPr>
          <w:sz w:val="24"/>
          <w:szCs w:val="24"/>
        </w:rPr>
        <w:t>нахождения</w:t>
      </w:r>
      <w:r w:rsidR="00196FDA" w:rsidRPr="002B5C2E">
        <w:rPr>
          <w:sz w:val="24"/>
          <w:szCs w:val="24"/>
        </w:rPr>
        <w:t>:</w:t>
      </w:r>
      <w:r w:rsidRPr="002B5C2E">
        <w:rPr>
          <w:sz w:val="24"/>
          <w:szCs w:val="24"/>
        </w:rPr>
        <w:t xml:space="preserve"> 350000, Краснодарский край,</w:t>
      </w:r>
      <w:r w:rsidR="00EC7F08" w:rsidRPr="002B5C2E">
        <w:rPr>
          <w:sz w:val="24"/>
          <w:szCs w:val="24"/>
        </w:rPr>
        <w:br/>
      </w:r>
      <w:r w:rsidRPr="002B5C2E">
        <w:rPr>
          <w:sz w:val="24"/>
          <w:szCs w:val="24"/>
        </w:rPr>
        <w:t xml:space="preserve">г. Краснодар, ул. Орджоникидзе, </w:t>
      </w:r>
      <w:r w:rsidR="00EC7F08" w:rsidRPr="002B5C2E">
        <w:rPr>
          <w:sz w:val="24"/>
          <w:szCs w:val="24"/>
        </w:rPr>
        <w:t xml:space="preserve">д. </w:t>
      </w:r>
      <w:r w:rsidRPr="002B5C2E">
        <w:rPr>
          <w:sz w:val="24"/>
          <w:szCs w:val="24"/>
        </w:rPr>
        <w:t>29).</w:t>
      </w:r>
    </w:p>
    <w:p w14:paraId="5DC1037B" w14:textId="46A6D7AA" w:rsidR="00BC5D73" w:rsidRPr="002B5C2E" w:rsidRDefault="006C722E" w:rsidP="00A853E2">
      <w:pPr>
        <w:pStyle w:val="a5"/>
        <w:numPr>
          <w:ilvl w:val="1"/>
          <w:numId w:val="29"/>
        </w:numPr>
        <w:tabs>
          <w:tab w:val="left" w:pos="1546"/>
        </w:tabs>
        <w:ind w:left="0" w:right="6" w:firstLine="709"/>
        <w:rPr>
          <w:sz w:val="24"/>
          <w:szCs w:val="24"/>
        </w:rPr>
      </w:pPr>
      <w:r w:rsidRPr="002B5C2E">
        <w:rPr>
          <w:sz w:val="24"/>
          <w:szCs w:val="24"/>
        </w:rPr>
        <w:lastRenderedPageBreak/>
        <w:t>Работа</w:t>
      </w:r>
      <w:r w:rsidR="005F4796" w:rsidRPr="002B5C2E">
        <w:rPr>
          <w:sz w:val="24"/>
          <w:szCs w:val="24"/>
        </w:rPr>
        <w:t xml:space="preserve"> выполняется иждивением </w:t>
      </w:r>
      <w:r w:rsidR="00196FDA" w:rsidRPr="002B5C2E">
        <w:rPr>
          <w:sz w:val="24"/>
          <w:szCs w:val="24"/>
        </w:rPr>
        <w:t>Подрядчика</w:t>
      </w:r>
      <w:r w:rsidR="005F4796" w:rsidRPr="002B5C2E">
        <w:rPr>
          <w:sz w:val="24"/>
          <w:szCs w:val="24"/>
        </w:rPr>
        <w:t>.</w:t>
      </w:r>
    </w:p>
    <w:p w14:paraId="3818A9E0" w14:textId="77777777" w:rsidR="00B14D80" w:rsidRPr="002B5C2E" w:rsidRDefault="00B14D80" w:rsidP="00A853E2">
      <w:pPr>
        <w:pStyle w:val="a5"/>
        <w:numPr>
          <w:ilvl w:val="1"/>
          <w:numId w:val="29"/>
        </w:numPr>
        <w:tabs>
          <w:tab w:val="left" w:pos="1546"/>
        </w:tabs>
        <w:ind w:left="0" w:right="6" w:firstLine="709"/>
        <w:rPr>
          <w:sz w:val="24"/>
          <w:szCs w:val="24"/>
        </w:rPr>
      </w:pPr>
      <w:r w:rsidRPr="00A853E2">
        <w:rPr>
          <w:sz w:val="24"/>
          <w:szCs w:val="24"/>
        </w:rPr>
        <w:t>Подрядчик обязан выполнить работы по Контракту лично, без привлечения третьих лиц (субподрядчиков, соисполнителей).</w:t>
      </w:r>
    </w:p>
    <w:p w14:paraId="7459FE91" w14:textId="6D402D74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>Цена Контракта и порядок расчетов</w:t>
      </w:r>
    </w:p>
    <w:p w14:paraId="3B87FDE2" w14:textId="7C751BA4" w:rsidR="00BC5D73" w:rsidRPr="002B5C2E" w:rsidRDefault="004B135A" w:rsidP="00E96B51">
      <w:pPr>
        <w:pStyle w:val="a5"/>
        <w:numPr>
          <w:ilvl w:val="1"/>
          <w:numId w:val="23"/>
        </w:numPr>
        <w:tabs>
          <w:tab w:val="left" w:pos="1486"/>
          <w:tab w:val="left" w:pos="4968"/>
          <w:tab w:val="left" w:pos="7967"/>
          <w:tab w:val="left" w:pos="9057"/>
        </w:tabs>
        <w:ind w:left="0" w:right="6" w:firstLine="709"/>
        <w:contextualSpacing/>
        <w:rPr>
          <w:sz w:val="24"/>
          <w:szCs w:val="24"/>
        </w:rPr>
      </w:pPr>
      <w:r w:rsidRPr="002B5C2E">
        <w:rPr>
          <w:rFonts w:eastAsia="Calibri"/>
          <w:color w:val="000000"/>
          <w:sz w:val="24"/>
          <w:szCs w:val="24"/>
        </w:rPr>
        <w:t xml:space="preserve">Цена Контракта составляет </w:t>
      </w:r>
      <w:r w:rsidRPr="002B5C2E">
        <w:rPr>
          <w:sz w:val="24"/>
          <w:szCs w:val="24"/>
        </w:rPr>
        <w:t>__________________________________________</w:t>
      </w:r>
      <w:r w:rsidRPr="002B5C2E">
        <w:rPr>
          <w:rFonts w:eastAsia="Calibri"/>
          <w:color w:val="000000"/>
          <w:sz w:val="24"/>
          <w:szCs w:val="24"/>
        </w:rPr>
        <w:t xml:space="preserve"> в том числе НДС __________ (______________________________________) рублей (</w:t>
      </w:r>
      <w:r w:rsidRPr="002B5C2E">
        <w:rPr>
          <w:rFonts w:eastAsia="Calibri"/>
          <w:i/>
          <w:color w:val="000000"/>
          <w:sz w:val="24"/>
          <w:szCs w:val="24"/>
        </w:rPr>
        <w:t xml:space="preserve">НДС не предусмотрен - если </w:t>
      </w:r>
      <w:r w:rsidR="00186B82" w:rsidRPr="002B5C2E">
        <w:rPr>
          <w:rFonts w:eastAsia="Calibri"/>
          <w:i/>
          <w:color w:val="000000"/>
          <w:sz w:val="24"/>
          <w:szCs w:val="24"/>
        </w:rPr>
        <w:t>Подрядчик</w:t>
      </w:r>
      <w:r w:rsidRPr="002B5C2E">
        <w:rPr>
          <w:rFonts w:eastAsia="Calibri"/>
          <w:i/>
          <w:color w:val="000000"/>
          <w:sz w:val="24"/>
          <w:szCs w:val="24"/>
        </w:rPr>
        <w:t xml:space="preserve"> не является плательщиком НДС</w:t>
      </w:r>
      <w:r w:rsidRPr="002B5C2E">
        <w:rPr>
          <w:rFonts w:eastAsia="Calibri"/>
          <w:color w:val="000000"/>
          <w:sz w:val="24"/>
          <w:szCs w:val="24"/>
        </w:rPr>
        <w:t>).</w:t>
      </w:r>
    </w:p>
    <w:p w14:paraId="6B238EA8" w14:textId="4A824B22" w:rsidR="00BC5D73" w:rsidRPr="002B5C2E" w:rsidRDefault="005F4796" w:rsidP="00E96B51">
      <w:pPr>
        <w:pStyle w:val="a5"/>
        <w:numPr>
          <w:ilvl w:val="1"/>
          <w:numId w:val="23"/>
        </w:numPr>
        <w:tabs>
          <w:tab w:val="left" w:pos="1486"/>
        </w:tabs>
        <w:spacing w:before="88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Сумма,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подлежащая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уплате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Заказчиком</w:t>
      </w:r>
      <w:r w:rsidRPr="002B5C2E">
        <w:rPr>
          <w:spacing w:val="1"/>
          <w:sz w:val="24"/>
          <w:szCs w:val="24"/>
        </w:rPr>
        <w:t xml:space="preserve"> </w:t>
      </w:r>
      <w:r w:rsidR="00186B82" w:rsidRPr="002B5C2E">
        <w:rPr>
          <w:spacing w:val="1"/>
          <w:sz w:val="24"/>
          <w:szCs w:val="24"/>
        </w:rPr>
        <w:t>Подрядчику</w:t>
      </w:r>
      <w:r w:rsidR="001B7E78"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уменьшается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размер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налогов, сборов и иных обязательных платежей в бюджеты бюджетной системы Российской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связанных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оплатой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налогах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сборах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налоги,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сборы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иные</w:t>
      </w:r>
      <w:r w:rsidRPr="002B5C2E">
        <w:rPr>
          <w:spacing w:val="60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платежи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подлежат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уплате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бюджеты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бюджетной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системы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Заказчиком.</w:t>
      </w:r>
    </w:p>
    <w:p w14:paraId="7051E9EC" w14:textId="5D80A58A" w:rsidR="00BC5D73" w:rsidRPr="002B5C2E" w:rsidRDefault="005F4796" w:rsidP="00E96B51">
      <w:pPr>
        <w:pStyle w:val="a5"/>
        <w:numPr>
          <w:ilvl w:val="1"/>
          <w:numId w:val="23"/>
        </w:numPr>
        <w:tabs>
          <w:tab w:val="left" w:pos="1486"/>
        </w:tabs>
        <w:spacing w:before="118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Цена Контракта является твердой </w:t>
      </w:r>
      <w:r w:rsidR="00C44D6E" w:rsidRPr="002B5C2E">
        <w:rPr>
          <w:sz w:val="24"/>
          <w:szCs w:val="24"/>
        </w:rPr>
        <w:t>и определяется на весь срок исполнения контракта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исключением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случаев,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(или)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предусмотренных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Федерации.</w:t>
      </w:r>
    </w:p>
    <w:p w14:paraId="1187F694" w14:textId="7B8B9E6D" w:rsidR="00BC5D73" w:rsidRPr="002B5C2E" w:rsidRDefault="005F4796" w:rsidP="00E96B51">
      <w:pPr>
        <w:pStyle w:val="a5"/>
        <w:numPr>
          <w:ilvl w:val="1"/>
          <w:numId w:val="23"/>
        </w:numPr>
        <w:tabs>
          <w:tab w:val="left" w:pos="1486"/>
        </w:tabs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Цена Контракта содержит все расходы </w:t>
      </w:r>
      <w:r w:rsidR="00E81274" w:rsidRPr="002B5C2E">
        <w:rPr>
          <w:sz w:val="24"/>
          <w:szCs w:val="24"/>
        </w:rPr>
        <w:t>Подрядчика</w:t>
      </w:r>
      <w:r w:rsidRPr="002B5C2E">
        <w:rPr>
          <w:sz w:val="24"/>
          <w:szCs w:val="24"/>
        </w:rPr>
        <w:t>, связанные с исполнением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том числе:</w:t>
      </w:r>
    </w:p>
    <w:p w14:paraId="584DEC9D" w14:textId="7FD92772" w:rsidR="00BC5D73" w:rsidRPr="002B5C2E" w:rsidRDefault="00F67310" w:rsidP="00E96B51">
      <w:pPr>
        <w:pStyle w:val="a5"/>
        <w:spacing w:before="81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ab/>
      </w:r>
      <w:r w:rsidR="00107626" w:rsidRPr="002B5C2E">
        <w:rPr>
          <w:sz w:val="24"/>
          <w:szCs w:val="24"/>
        </w:rPr>
        <w:t xml:space="preserve">- стоимость </w:t>
      </w:r>
      <w:r w:rsidR="002A7F4B" w:rsidRPr="002B5C2E">
        <w:rPr>
          <w:sz w:val="24"/>
          <w:szCs w:val="24"/>
        </w:rPr>
        <w:t>работ</w:t>
      </w:r>
      <w:r w:rsidR="00107626" w:rsidRPr="002B5C2E">
        <w:rPr>
          <w:sz w:val="24"/>
          <w:szCs w:val="24"/>
        </w:rPr>
        <w:t xml:space="preserve"> по </w:t>
      </w:r>
      <w:r w:rsidR="002A7F4B" w:rsidRPr="002B5C2E">
        <w:rPr>
          <w:sz w:val="24"/>
          <w:szCs w:val="24"/>
        </w:rPr>
        <w:t>разработке</w:t>
      </w:r>
      <w:r w:rsidR="00107626" w:rsidRPr="002B5C2E">
        <w:rPr>
          <w:sz w:val="24"/>
          <w:szCs w:val="24"/>
        </w:rPr>
        <w:t xml:space="preserve"> проектно</w:t>
      </w:r>
      <w:r w:rsidR="002A7F4B" w:rsidRPr="002B5C2E">
        <w:rPr>
          <w:sz w:val="24"/>
          <w:szCs w:val="24"/>
        </w:rPr>
        <w:t>-сметной</w:t>
      </w:r>
      <w:r w:rsidR="00107626" w:rsidRPr="002B5C2E">
        <w:rPr>
          <w:sz w:val="24"/>
          <w:szCs w:val="24"/>
        </w:rPr>
        <w:t xml:space="preserve"> документации, в том числе расходы на</w:t>
      </w:r>
      <w:r w:rsidR="00107626" w:rsidRPr="002B5C2E">
        <w:rPr>
          <w:spacing w:val="1"/>
          <w:sz w:val="24"/>
          <w:szCs w:val="24"/>
        </w:rPr>
        <w:t xml:space="preserve"> </w:t>
      </w:r>
      <w:r w:rsidR="00107626" w:rsidRPr="002B5C2E">
        <w:rPr>
          <w:sz w:val="24"/>
          <w:szCs w:val="24"/>
        </w:rPr>
        <w:t>составление</w:t>
      </w:r>
      <w:r w:rsidR="00107626" w:rsidRPr="002B5C2E">
        <w:rPr>
          <w:spacing w:val="-2"/>
          <w:sz w:val="24"/>
          <w:szCs w:val="24"/>
        </w:rPr>
        <w:t xml:space="preserve"> </w:t>
      </w:r>
      <w:r w:rsidR="00107626" w:rsidRPr="002B5C2E">
        <w:rPr>
          <w:sz w:val="24"/>
          <w:szCs w:val="24"/>
        </w:rPr>
        <w:t>сметы</w:t>
      </w:r>
      <w:r w:rsidR="00107626" w:rsidRPr="002B5C2E">
        <w:rPr>
          <w:spacing w:val="-1"/>
          <w:sz w:val="24"/>
          <w:szCs w:val="24"/>
        </w:rPr>
        <w:t xml:space="preserve"> </w:t>
      </w:r>
      <w:r w:rsidR="00107626" w:rsidRPr="002B5C2E">
        <w:rPr>
          <w:sz w:val="24"/>
          <w:szCs w:val="24"/>
        </w:rPr>
        <w:t>на</w:t>
      </w:r>
      <w:r w:rsidR="00107626" w:rsidRPr="002B5C2E">
        <w:rPr>
          <w:spacing w:val="-1"/>
          <w:sz w:val="24"/>
          <w:szCs w:val="24"/>
        </w:rPr>
        <w:t xml:space="preserve"> </w:t>
      </w:r>
      <w:r w:rsidR="00107626" w:rsidRPr="002B5C2E">
        <w:rPr>
          <w:sz w:val="24"/>
          <w:szCs w:val="24"/>
        </w:rPr>
        <w:t xml:space="preserve">ремонт </w:t>
      </w:r>
      <w:r w:rsidR="00C8560E" w:rsidRPr="002B5C2E">
        <w:rPr>
          <w:sz w:val="24"/>
          <w:szCs w:val="24"/>
        </w:rPr>
        <w:t>по результатам обследования</w:t>
      </w:r>
      <w:r w:rsidR="002A7F4B" w:rsidRPr="002B5C2E">
        <w:rPr>
          <w:sz w:val="24"/>
          <w:szCs w:val="24"/>
        </w:rPr>
        <w:t xml:space="preserve"> визуального (натурного) и инструментального осмотра объекта</w:t>
      </w:r>
      <w:r w:rsidR="00107626" w:rsidRPr="002B5C2E">
        <w:rPr>
          <w:sz w:val="24"/>
          <w:szCs w:val="24"/>
        </w:rPr>
        <w:t>;</w:t>
      </w:r>
    </w:p>
    <w:p w14:paraId="407B1528" w14:textId="28FCF17A" w:rsidR="00BC5D73" w:rsidRPr="002B5C2E" w:rsidRDefault="00107626" w:rsidP="00E96B51">
      <w:pPr>
        <w:pStyle w:val="a5"/>
        <w:spacing w:before="78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- расходы на эксплуатацию оборудования, программного обеспечения,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используемых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</w:t>
      </w:r>
      <w:r w:rsidRPr="002B5C2E">
        <w:rPr>
          <w:spacing w:val="-1"/>
          <w:sz w:val="24"/>
          <w:szCs w:val="24"/>
        </w:rPr>
        <w:t xml:space="preserve"> </w:t>
      </w:r>
      <w:r w:rsidR="002A7F4B" w:rsidRPr="002B5C2E">
        <w:rPr>
          <w:spacing w:val="-1"/>
          <w:sz w:val="24"/>
          <w:szCs w:val="24"/>
        </w:rPr>
        <w:t>выполнении работ</w:t>
      </w:r>
      <w:r w:rsidRPr="002B5C2E">
        <w:rPr>
          <w:sz w:val="24"/>
          <w:szCs w:val="24"/>
        </w:rPr>
        <w:t>;</w:t>
      </w:r>
    </w:p>
    <w:p w14:paraId="4CE77C5E" w14:textId="753D4F57" w:rsidR="00BC5D73" w:rsidRPr="002B5C2E" w:rsidRDefault="00107626" w:rsidP="00E96B51">
      <w:pPr>
        <w:pStyle w:val="a5"/>
        <w:spacing w:before="82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- расходы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по уплате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налогов,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сборов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других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обязательных платежей;</w:t>
      </w:r>
    </w:p>
    <w:p w14:paraId="679AFE02" w14:textId="36594B5C" w:rsidR="00BC5D73" w:rsidRPr="002B5C2E" w:rsidRDefault="00107626" w:rsidP="00E96B51">
      <w:pPr>
        <w:pStyle w:val="a5"/>
        <w:spacing w:before="9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- расходы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обеспечение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гарантийных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обязательств;</w:t>
      </w:r>
    </w:p>
    <w:p w14:paraId="2EBE5A91" w14:textId="758C62D4" w:rsidR="00BC5D73" w:rsidRPr="002B5C2E" w:rsidRDefault="00107626" w:rsidP="00E96B51">
      <w:pPr>
        <w:pStyle w:val="a5"/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- иные расходы </w:t>
      </w:r>
      <w:r w:rsidR="002A7F4B" w:rsidRPr="002B5C2E">
        <w:rPr>
          <w:sz w:val="24"/>
          <w:szCs w:val="24"/>
        </w:rPr>
        <w:t>Подрядчика</w:t>
      </w:r>
      <w:r w:rsidRPr="002B5C2E">
        <w:rPr>
          <w:sz w:val="24"/>
          <w:szCs w:val="24"/>
        </w:rPr>
        <w:t>, прямо не поименованные в Контракте, но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необходимость</w:t>
      </w:r>
      <w:r w:rsidRPr="002B5C2E">
        <w:rPr>
          <w:spacing w:val="1"/>
          <w:sz w:val="24"/>
          <w:szCs w:val="24"/>
        </w:rPr>
        <w:t xml:space="preserve"> </w:t>
      </w:r>
      <w:r w:rsidR="006F2555" w:rsidRPr="002B5C2E">
        <w:rPr>
          <w:sz w:val="24"/>
          <w:szCs w:val="24"/>
        </w:rPr>
        <w:t>выполнения,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которых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вызвана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</w:t>
      </w:r>
      <w:r w:rsidRPr="002B5C2E">
        <w:rPr>
          <w:spacing w:val="1"/>
          <w:sz w:val="24"/>
          <w:szCs w:val="24"/>
        </w:rPr>
        <w:t xml:space="preserve"> </w:t>
      </w:r>
      <w:r w:rsidR="002A7F4B" w:rsidRPr="002B5C2E">
        <w:rPr>
          <w:spacing w:val="1"/>
          <w:sz w:val="24"/>
          <w:szCs w:val="24"/>
        </w:rPr>
        <w:t>Подрядчика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необходимых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для</w:t>
      </w:r>
      <w:r w:rsidRPr="002B5C2E">
        <w:rPr>
          <w:spacing w:val="-2"/>
          <w:sz w:val="24"/>
          <w:szCs w:val="24"/>
        </w:rPr>
        <w:t xml:space="preserve"> </w:t>
      </w:r>
      <w:r w:rsidR="00C16646">
        <w:rPr>
          <w:sz w:val="24"/>
          <w:szCs w:val="24"/>
        </w:rPr>
        <w:t>выполнения работ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полном</w:t>
      </w:r>
      <w:r w:rsidRPr="002B5C2E">
        <w:rPr>
          <w:spacing w:val="-5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объеме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надлежащего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качества.</w:t>
      </w:r>
    </w:p>
    <w:p w14:paraId="57A54504" w14:textId="77777777" w:rsidR="00BC5D73" w:rsidRPr="002B5C2E" w:rsidRDefault="005F4796" w:rsidP="00E96B51">
      <w:pPr>
        <w:pStyle w:val="a5"/>
        <w:numPr>
          <w:ilvl w:val="1"/>
          <w:numId w:val="23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Авансовые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платежи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Контракту</w:t>
      </w:r>
      <w:r w:rsidRPr="002B5C2E">
        <w:rPr>
          <w:spacing w:val="-9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предусмотрены.</w:t>
      </w:r>
    </w:p>
    <w:p w14:paraId="7A558A35" w14:textId="07CDC42C" w:rsidR="00BC5D73" w:rsidRPr="002B5C2E" w:rsidRDefault="005F4796" w:rsidP="00E96B51">
      <w:pPr>
        <w:pStyle w:val="a5"/>
        <w:numPr>
          <w:ilvl w:val="1"/>
          <w:numId w:val="23"/>
        </w:numPr>
        <w:tabs>
          <w:tab w:val="left" w:pos="1486"/>
        </w:tabs>
        <w:spacing w:before="9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Оплата по Контракту осуществляется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Заказчиком единовременным платежом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после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выполнения</w:t>
      </w:r>
      <w:r w:rsidRPr="002B5C2E">
        <w:rPr>
          <w:spacing w:val="1"/>
          <w:sz w:val="24"/>
          <w:szCs w:val="24"/>
        </w:rPr>
        <w:t xml:space="preserve"> </w:t>
      </w:r>
      <w:r w:rsidR="002A7F4B" w:rsidRPr="002B5C2E">
        <w:rPr>
          <w:spacing w:val="1"/>
          <w:sz w:val="24"/>
          <w:szCs w:val="24"/>
        </w:rPr>
        <w:t>Подрядчиком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всего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объема</w:t>
      </w:r>
      <w:r w:rsidRPr="002B5C2E">
        <w:rPr>
          <w:spacing w:val="1"/>
          <w:sz w:val="24"/>
          <w:szCs w:val="24"/>
        </w:rPr>
        <w:t xml:space="preserve"> </w:t>
      </w:r>
      <w:r w:rsidR="00C16646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</w:t>
      </w:r>
      <w:r w:rsidR="00077330"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превышающий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7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(Семи)</w:t>
      </w:r>
      <w:r w:rsidR="00FD3D15" w:rsidRPr="00FD3D15">
        <w:rPr>
          <w:b/>
          <w:sz w:val="24"/>
          <w:szCs w:val="24"/>
        </w:rPr>
        <w:t xml:space="preserve"> </w:t>
      </w:r>
      <w:r w:rsidRPr="002B5C2E">
        <w:rPr>
          <w:b/>
          <w:spacing w:val="-57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рабочих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дней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даты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подписания</w:t>
      </w:r>
      <w:r w:rsidRPr="002B5C2E">
        <w:rPr>
          <w:spacing w:val="1"/>
          <w:sz w:val="24"/>
          <w:szCs w:val="24"/>
        </w:rPr>
        <w:t xml:space="preserve"> </w:t>
      </w:r>
      <w:r w:rsidR="008F1057" w:rsidRPr="002B5C2E">
        <w:rPr>
          <w:sz w:val="24"/>
          <w:szCs w:val="24"/>
        </w:rPr>
        <w:t xml:space="preserve">Сторонами </w:t>
      </w:r>
      <w:bookmarkStart w:id="0" w:name="_Hlk203654643"/>
      <w:r w:rsidR="008F1057" w:rsidRPr="002B5C2E">
        <w:rPr>
          <w:sz w:val="24"/>
          <w:szCs w:val="24"/>
        </w:rPr>
        <w:t>Акта</w:t>
      </w:r>
      <w:r w:rsidRPr="002B5C2E">
        <w:rPr>
          <w:spacing w:val="1"/>
          <w:sz w:val="24"/>
          <w:szCs w:val="24"/>
        </w:rPr>
        <w:t xml:space="preserve"> </w:t>
      </w:r>
      <w:r w:rsidR="00471122" w:rsidRPr="002B5C2E">
        <w:rPr>
          <w:spacing w:val="1"/>
          <w:sz w:val="24"/>
          <w:szCs w:val="24"/>
        </w:rPr>
        <w:t>сдачи-</w:t>
      </w:r>
      <w:r w:rsidRPr="002B5C2E">
        <w:rPr>
          <w:sz w:val="24"/>
          <w:szCs w:val="24"/>
        </w:rPr>
        <w:t>прием</w:t>
      </w:r>
      <w:r w:rsidR="00471122" w:rsidRPr="002B5C2E">
        <w:rPr>
          <w:sz w:val="24"/>
          <w:szCs w:val="24"/>
        </w:rPr>
        <w:t>а</w:t>
      </w:r>
      <w:r w:rsidR="00434BB2">
        <w:rPr>
          <w:sz w:val="24"/>
          <w:szCs w:val="24"/>
        </w:rPr>
        <w:t xml:space="preserve"> </w:t>
      </w:r>
      <w:r w:rsidRPr="00C16646">
        <w:rPr>
          <w:sz w:val="24"/>
          <w:szCs w:val="24"/>
        </w:rPr>
        <w:t xml:space="preserve"> </w:t>
      </w:r>
      <w:bookmarkEnd w:id="0"/>
      <w:r w:rsidR="00C16646" w:rsidRPr="00C16646">
        <w:rPr>
          <w:sz w:val="24"/>
          <w:szCs w:val="24"/>
        </w:rPr>
        <w:t>выполненных работ</w:t>
      </w:r>
      <w:r w:rsidR="00911076" w:rsidRPr="002B5C2E">
        <w:rPr>
          <w:sz w:val="24"/>
          <w:szCs w:val="24"/>
        </w:rPr>
        <w:t xml:space="preserve"> (без замечаний Заказчика)</w:t>
      </w:r>
      <w:r w:rsidRPr="002B5C2E">
        <w:rPr>
          <w:sz w:val="24"/>
          <w:szCs w:val="24"/>
        </w:rPr>
        <w:t>.</w:t>
      </w:r>
    </w:p>
    <w:p w14:paraId="19285CF9" w14:textId="37682F72" w:rsidR="00BC5D73" w:rsidRPr="002B5C2E" w:rsidRDefault="005F4796" w:rsidP="00E96B51">
      <w:pPr>
        <w:pStyle w:val="a5"/>
        <w:numPr>
          <w:ilvl w:val="1"/>
          <w:numId w:val="23"/>
        </w:numPr>
        <w:tabs>
          <w:tab w:val="left" w:pos="1342"/>
        </w:tabs>
        <w:spacing w:before="122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Оплата по Контракту производится Заказчиком путем перечисления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денежных средств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счет</w:t>
      </w:r>
      <w:r w:rsidRPr="002B5C2E">
        <w:rPr>
          <w:spacing w:val="-1"/>
          <w:sz w:val="24"/>
          <w:szCs w:val="24"/>
        </w:rPr>
        <w:t xml:space="preserve"> </w:t>
      </w:r>
      <w:r w:rsidR="00196EFC" w:rsidRPr="002B5C2E">
        <w:rPr>
          <w:spacing w:val="-1"/>
          <w:sz w:val="24"/>
          <w:szCs w:val="24"/>
        </w:rPr>
        <w:t>Подрядчика</w:t>
      </w:r>
      <w:r w:rsidRPr="002B5C2E">
        <w:rPr>
          <w:sz w:val="24"/>
          <w:szCs w:val="24"/>
        </w:rPr>
        <w:t>,</w:t>
      </w:r>
      <w:r w:rsidRPr="002B5C2E">
        <w:rPr>
          <w:spacing w:val="2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указанный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Контракте.</w:t>
      </w:r>
    </w:p>
    <w:p w14:paraId="6183CC63" w14:textId="4F1F130F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 xml:space="preserve">Сроки </w:t>
      </w:r>
      <w:r w:rsidR="009C6EC8" w:rsidRPr="002B5C2E">
        <w:t>выполнения работ</w:t>
      </w:r>
      <w:r w:rsidRPr="002B5C2E">
        <w:t xml:space="preserve"> по Контракту</w:t>
      </w:r>
    </w:p>
    <w:p w14:paraId="1844E9C7" w14:textId="4667CB40" w:rsidR="00BC5D73" w:rsidRPr="002B5C2E" w:rsidRDefault="009C6EC8" w:rsidP="00E96B51">
      <w:pPr>
        <w:pStyle w:val="a5"/>
        <w:numPr>
          <w:ilvl w:val="1"/>
          <w:numId w:val="21"/>
        </w:numPr>
        <w:ind w:left="0" w:right="6" w:firstLine="709"/>
        <w:contextualSpacing/>
        <w:rPr>
          <w:spacing w:val="-6"/>
          <w:sz w:val="24"/>
          <w:szCs w:val="24"/>
        </w:rPr>
      </w:pPr>
      <w:r w:rsidRPr="002B5C2E">
        <w:rPr>
          <w:spacing w:val="-6"/>
          <w:sz w:val="24"/>
          <w:szCs w:val="24"/>
        </w:rPr>
        <w:t>Подрядчик</w:t>
      </w:r>
      <w:r w:rsidR="005F4796" w:rsidRPr="002B5C2E">
        <w:rPr>
          <w:spacing w:val="-6"/>
          <w:sz w:val="24"/>
          <w:szCs w:val="24"/>
        </w:rPr>
        <w:t xml:space="preserve"> приступает к </w:t>
      </w:r>
      <w:r w:rsidR="00C16646">
        <w:rPr>
          <w:spacing w:val="-6"/>
          <w:sz w:val="24"/>
          <w:szCs w:val="24"/>
        </w:rPr>
        <w:t>выполнению работ</w:t>
      </w:r>
      <w:r w:rsidR="005F4796" w:rsidRPr="002B5C2E">
        <w:rPr>
          <w:spacing w:val="-6"/>
          <w:sz w:val="24"/>
          <w:szCs w:val="24"/>
        </w:rPr>
        <w:t xml:space="preserve"> с </w:t>
      </w:r>
      <w:r w:rsidR="00196EFC" w:rsidRPr="002B5C2E">
        <w:rPr>
          <w:spacing w:val="-6"/>
          <w:sz w:val="24"/>
          <w:szCs w:val="24"/>
        </w:rPr>
        <w:t>даты</w:t>
      </w:r>
      <w:r w:rsidR="005F4796" w:rsidRPr="002B5C2E">
        <w:rPr>
          <w:spacing w:val="-6"/>
          <w:sz w:val="24"/>
          <w:szCs w:val="24"/>
        </w:rPr>
        <w:t xml:space="preserve"> заключения Контракта.</w:t>
      </w:r>
    </w:p>
    <w:p w14:paraId="26C93BC7" w14:textId="4CAFCACB" w:rsidR="00BC5D73" w:rsidRPr="002B5C2E" w:rsidRDefault="005F4796" w:rsidP="00E96B51">
      <w:pPr>
        <w:pStyle w:val="a5"/>
        <w:numPr>
          <w:ilvl w:val="1"/>
          <w:numId w:val="21"/>
        </w:numPr>
        <w:tabs>
          <w:tab w:val="left" w:pos="1342"/>
        </w:tabs>
        <w:spacing w:before="9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Срок </w:t>
      </w:r>
      <w:r w:rsidR="00E04434" w:rsidRPr="002B5C2E">
        <w:rPr>
          <w:sz w:val="24"/>
          <w:szCs w:val="24"/>
        </w:rPr>
        <w:t>выполнения работ</w:t>
      </w:r>
      <w:r w:rsidRPr="002B5C2E">
        <w:rPr>
          <w:sz w:val="24"/>
          <w:szCs w:val="24"/>
        </w:rPr>
        <w:t xml:space="preserve">: </w:t>
      </w:r>
      <w:r w:rsidRPr="002B5C2E">
        <w:rPr>
          <w:b/>
          <w:sz w:val="24"/>
          <w:szCs w:val="24"/>
        </w:rPr>
        <w:t xml:space="preserve">в течение 30 </w:t>
      </w:r>
      <w:r w:rsidR="00F7763F" w:rsidRPr="002B5C2E">
        <w:rPr>
          <w:b/>
          <w:sz w:val="24"/>
          <w:szCs w:val="24"/>
        </w:rPr>
        <w:t>рабочих</w:t>
      </w:r>
      <w:r w:rsidRPr="002B5C2E">
        <w:rPr>
          <w:b/>
          <w:sz w:val="24"/>
          <w:szCs w:val="24"/>
        </w:rPr>
        <w:t xml:space="preserve"> дней с даты заключения</w:t>
      </w:r>
      <w:r w:rsidRPr="002B5C2E">
        <w:rPr>
          <w:b/>
          <w:spacing w:val="1"/>
          <w:sz w:val="24"/>
          <w:szCs w:val="24"/>
        </w:rPr>
        <w:t xml:space="preserve"> </w:t>
      </w:r>
      <w:r w:rsidR="00E375CD" w:rsidRPr="002B5C2E">
        <w:rPr>
          <w:b/>
          <w:sz w:val="24"/>
          <w:szCs w:val="24"/>
        </w:rPr>
        <w:t>К</w:t>
      </w:r>
      <w:r w:rsidRPr="002B5C2E">
        <w:rPr>
          <w:b/>
          <w:sz w:val="24"/>
          <w:szCs w:val="24"/>
        </w:rPr>
        <w:t>онтракта</w:t>
      </w:r>
      <w:r w:rsidRPr="002B5C2E">
        <w:rPr>
          <w:sz w:val="24"/>
          <w:szCs w:val="24"/>
        </w:rPr>
        <w:t>.</w:t>
      </w:r>
    </w:p>
    <w:p w14:paraId="11071BE2" w14:textId="2DBFB9A4" w:rsidR="00BC5D73" w:rsidRPr="002B5C2E" w:rsidRDefault="001333E4" w:rsidP="00E96B51">
      <w:pPr>
        <w:pStyle w:val="a5"/>
        <w:numPr>
          <w:ilvl w:val="1"/>
          <w:numId w:val="21"/>
        </w:numPr>
        <w:tabs>
          <w:tab w:val="left" w:pos="1342"/>
        </w:tabs>
        <w:spacing w:before="82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Подрядчик</w:t>
      </w:r>
      <w:r w:rsidR="005F4796" w:rsidRPr="002B5C2E">
        <w:rPr>
          <w:sz w:val="24"/>
          <w:szCs w:val="24"/>
        </w:rPr>
        <w:t xml:space="preserve"> по согласованию с Заказчиком может досрочно сдать</w:t>
      </w:r>
      <w:r w:rsidRPr="002B5C2E">
        <w:rPr>
          <w:sz w:val="24"/>
          <w:szCs w:val="24"/>
        </w:rPr>
        <w:t xml:space="preserve"> результат работ</w:t>
      </w:r>
      <w:r w:rsidR="005F4796" w:rsidRPr="002B5C2E">
        <w:rPr>
          <w:sz w:val="24"/>
          <w:szCs w:val="24"/>
        </w:rPr>
        <w:t>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вправе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досрочно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принять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оплатить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такую</w:t>
      </w:r>
      <w:r w:rsidR="005F4796" w:rsidRPr="002B5C2E">
        <w:rPr>
          <w:spacing w:val="1"/>
          <w:sz w:val="24"/>
          <w:szCs w:val="24"/>
        </w:rPr>
        <w:t xml:space="preserve"> </w:t>
      </w:r>
      <w:r w:rsidRPr="002B5C2E">
        <w:rPr>
          <w:spacing w:val="1"/>
          <w:sz w:val="24"/>
          <w:szCs w:val="24"/>
        </w:rPr>
        <w:t>работу</w:t>
      </w:r>
      <w:r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соответствии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условиями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Контракта.</w:t>
      </w:r>
    </w:p>
    <w:p w14:paraId="2A8F177A" w14:textId="77777777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>Права и обязанности Сторон</w:t>
      </w:r>
    </w:p>
    <w:p w14:paraId="4E84754B" w14:textId="6FAF8418" w:rsidR="00BC5D73" w:rsidRPr="002B5C2E" w:rsidRDefault="004776F4" w:rsidP="00E96B51">
      <w:pPr>
        <w:pStyle w:val="a5"/>
        <w:numPr>
          <w:ilvl w:val="1"/>
          <w:numId w:val="20"/>
        </w:numPr>
        <w:ind w:left="0" w:right="6" w:firstLine="709"/>
        <w:contextualSpacing/>
        <w:rPr>
          <w:b/>
          <w:sz w:val="24"/>
          <w:szCs w:val="24"/>
        </w:rPr>
      </w:pPr>
      <w:r w:rsidRPr="002B5C2E">
        <w:rPr>
          <w:b/>
          <w:spacing w:val="-1"/>
          <w:sz w:val="24"/>
          <w:szCs w:val="24"/>
        </w:rPr>
        <w:t>Подрядчик</w:t>
      </w:r>
      <w:r w:rsidR="005F4796" w:rsidRPr="002B5C2E">
        <w:rPr>
          <w:b/>
          <w:spacing w:val="-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обязан:</w:t>
      </w:r>
    </w:p>
    <w:p w14:paraId="4A948D25" w14:textId="1774886C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91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Разработать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документацию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порядке,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условиях,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предусмотренных Контрактом, </w:t>
      </w:r>
      <w:r w:rsidR="00E6159A" w:rsidRPr="002B5C2E">
        <w:rPr>
          <w:sz w:val="24"/>
          <w:szCs w:val="24"/>
        </w:rPr>
        <w:t>Техническим заданием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 соответствии с действующими в Российской Федерации нормами, правилами, стандартами,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установленными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данный вид </w:t>
      </w:r>
      <w:r w:rsidR="00BB13C3" w:rsidRPr="002B5C2E">
        <w:rPr>
          <w:sz w:val="24"/>
          <w:szCs w:val="24"/>
        </w:rPr>
        <w:t>работ</w:t>
      </w:r>
      <w:r w:rsidRPr="002B5C2E">
        <w:rPr>
          <w:sz w:val="24"/>
          <w:szCs w:val="24"/>
        </w:rPr>
        <w:t>.</w:t>
      </w:r>
    </w:p>
    <w:p w14:paraId="3FF7A88C" w14:textId="7D329893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7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Представить Заказчику список сотрудников, которых необходимо допустить </w:t>
      </w:r>
      <w:r w:rsidR="00F844E3" w:rsidRPr="002B5C2E">
        <w:rPr>
          <w:sz w:val="24"/>
          <w:szCs w:val="24"/>
        </w:rPr>
        <w:t>на объект</w:t>
      </w:r>
      <w:r w:rsidRPr="002B5C2E">
        <w:rPr>
          <w:sz w:val="24"/>
          <w:szCs w:val="24"/>
        </w:rPr>
        <w:t xml:space="preserve"> Заказчика, (Ф.И.О., занимаемая должность, контактные телефоны),</w:t>
      </w:r>
      <w:r w:rsidR="00633326" w:rsidRPr="002B5C2E">
        <w:rPr>
          <w:sz w:val="24"/>
          <w:szCs w:val="24"/>
        </w:rPr>
        <w:br/>
      </w:r>
      <w:r w:rsidRPr="002B5C2E">
        <w:rPr>
          <w:sz w:val="24"/>
          <w:szCs w:val="24"/>
        </w:rPr>
        <w:t>а также перечень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</w:t>
      </w:r>
      <w:r w:rsidR="00BB13C3" w:rsidRPr="002B5C2E">
        <w:rPr>
          <w:sz w:val="24"/>
          <w:szCs w:val="24"/>
        </w:rPr>
        <w:t>ереносимого (перемещаемого)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имущества</w:t>
      </w:r>
      <w:r w:rsidRPr="002B5C2E">
        <w:rPr>
          <w:spacing w:val="-2"/>
          <w:sz w:val="24"/>
          <w:szCs w:val="24"/>
        </w:rPr>
        <w:t xml:space="preserve"> </w:t>
      </w:r>
      <w:r w:rsidR="00BB13C3" w:rsidRPr="002B5C2E">
        <w:rPr>
          <w:spacing w:val="-2"/>
          <w:sz w:val="24"/>
          <w:szCs w:val="24"/>
        </w:rPr>
        <w:t>Подрядчика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(оборудования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т.п.)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для </w:t>
      </w:r>
      <w:r w:rsidR="00BB13C3" w:rsidRPr="002B5C2E">
        <w:rPr>
          <w:sz w:val="24"/>
          <w:szCs w:val="24"/>
        </w:rPr>
        <w:t>выполнения работ</w:t>
      </w:r>
      <w:r w:rsidRPr="002B5C2E">
        <w:rPr>
          <w:sz w:val="24"/>
          <w:szCs w:val="24"/>
        </w:rPr>
        <w:t>.</w:t>
      </w:r>
    </w:p>
    <w:p w14:paraId="1B09D01D" w14:textId="77777777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7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lastRenderedPageBreak/>
        <w:t>Получить своими силами и за свой счет все необходимые исходные данные 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необходимом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для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проведения проектных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работ.</w:t>
      </w:r>
    </w:p>
    <w:p w14:paraId="151ED271" w14:textId="566811F1" w:rsidR="00BC5D73" w:rsidRPr="002B5C2E" w:rsidRDefault="005F4796" w:rsidP="00E96B51">
      <w:pPr>
        <w:pStyle w:val="a5"/>
        <w:numPr>
          <w:ilvl w:val="2"/>
          <w:numId w:val="20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Согласовать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готовую</w:t>
      </w:r>
      <w:r w:rsidRPr="002B5C2E">
        <w:rPr>
          <w:spacing w:val="-1"/>
          <w:sz w:val="24"/>
          <w:szCs w:val="24"/>
        </w:rPr>
        <w:t xml:space="preserve"> </w:t>
      </w:r>
      <w:r w:rsidR="00E80DEB" w:rsidRPr="002B5C2E">
        <w:rPr>
          <w:spacing w:val="-1"/>
          <w:sz w:val="24"/>
          <w:szCs w:val="24"/>
        </w:rPr>
        <w:t>проектн</w:t>
      </w:r>
      <w:r w:rsidR="0061488A" w:rsidRPr="002B5C2E">
        <w:rPr>
          <w:spacing w:val="-1"/>
          <w:sz w:val="24"/>
          <w:szCs w:val="24"/>
        </w:rPr>
        <w:t>о-сметную</w:t>
      </w:r>
      <w:r w:rsidR="00F53DE0"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документацию</w:t>
      </w:r>
      <w:r w:rsidRPr="002B5C2E">
        <w:rPr>
          <w:spacing w:val="-2"/>
          <w:sz w:val="24"/>
          <w:szCs w:val="24"/>
        </w:rPr>
        <w:t xml:space="preserve"> </w:t>
      </w:r>
      <w:r w:rsidR="00D86303" w:rsidRPr="002B5C2E">
        <w:rPr>
          <w:spacing w:val="-2"/>
          <w:sz w:val="24"/>
          <w:szCs w:val="24"/>
        </w:rPr>
        <w:t xml:space="preserve">в </w:t>
      </w:r>
      <w:r w:rsidR="00633326" w:rsidRPr="002B5C2E">
        <w:rPr>
          <w:spacing w:val="-2"/>
          <w:sz w:val="24"/>
          <w:szCs w:val="24"/>
        </w:rPr>
        <w:t>порядке</w:t>
      </w:r>
      <w:r w:rsidR="00D86303" w:rsidRPr="002B5C2E">
        <w:rPr>
          <w:spacing w:val="-2"/>
          <w:sz w:val="24"/>
          <w:szCs w:val="24"/>
        </w:rPr>
        <w:t>, установленном законодательством Российской Федерации</w:t>
      </w:r>
      <w:r w:rsidRPr="002B5C2E">
        <w:rPr>
          <w:sz w:val="24"/>
          <w:szCs w:val="24"/>
        </w:rPr>
        <w:t>.</w:t>
      </w:r>
    </w:p>
    <w:p w14:paraId="1B646F40" w14:textId="538FC881" w:rsidR="00810F30" w:rsidRPr="002B5C2E" w:rsidRDefault="00810F30" w:rsidP="00D64A28">
      <w:pPr>
        <w:pStyle w:val="a5"/>
        <w:numPr>
          <w:ilvl w:val="2"/>
          <w:numId w:val="20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Составить дефектный акт, содержащий </w:t>
      </w:r>
      <w:r w:rsidR="00954032" w:rsidRPr="002B5C2E">
        <w:rPr>
          <w:sz w:val="24"/>
          <w:szCs w:val="24"/>
        </w:rPr>
        <w:t>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на основании обследования объекта капитального строительства;</w:t>
      </w:r>
    </w:p>
    <w:p w14:paraId="4E0BD414" w14:textId="30D609FC" w:rsidR="00954032" w:rsidRPr="002B5C2E" w:rsidRDefault="00954032" w:rsidP="00D64A28">
      <w:pPr>
        <w:pStyle w:val="a5"/>
        <w:numPr>
          <w:ilvl w:val="2"/>
          <w:numId w:val="20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Подготовить задание на проектирование объекта капитального строительства для проведения капитального ремонта по форме, установленной приказом Минстроя России от 21.04.2022 № 307/пр.</w:t>
      </w:r>
    </w:p>
    <w:p w14:paraId="5A7BEBC7" w14:textId="356F7C6F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9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Своевременно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предоставлять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достоверную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информацию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ходе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своих обязательств, в том числе о сложностях, возникающих при исполнении Контракта, 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также к установленному Контрактом сроку предоставить Заказчику результаты </w:t>
      </w:r>
      <w:r w:rsidR="00E25E3C" w:rsidRPr="002B5C2E">
        <w:rPr>
          <w:sz w:val="24"/>
          <w:szCs w:val="24"/>
        </w:rPr>
        <w:t>выполнения работ</w:t>
      </w:r>
      <w:r w:rsidRPr="002B5C2E">
        <w:rPr>
          <w:sz w:val="24"/>
          <w:szCs w:val="24"/>
        </w:rPr>
        <w:t>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Контрактом.</w:t>
      </w:r>
    </w:p>
    <w:p w14:paraId="5F110A02" w14:textId="41B291B6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7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Обеспечить своими силами и средствами устранение выявленных недостатков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порядке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и на условиях, предусмотренных</w:t>
      </w:r>
      <w:r w:rsidRPr="002B5C2E">
        <w:rPr>
          <w:spacing w:val="-1"/>
          <w:sz w:val="24"/>
          <w:szCs w:val="24"/>
        </w:rPr>
        <w:t xml:space="preserve"> </w:t>
      </w:r>
      <w:r w:rsidR="00E579AF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онтрактом.</w:t>
      </w:r>
    </w:p>
    <w:p w14:paraId="2BB9CAF7" w14:textId="41CEF2AD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81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Нести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ответственность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причиненный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вине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своих</w:t>
      </w:r>
      <w:r w:rsidRPr="002B5C2E">
        <w:rPr>
          <w:spacing w:val="1"/>
          <w:sz w:val="24"/>
          <w:szCs w:val="24"/>
        </w:rPr>
        <w:t xml:space="preserve"> </w:t>
      </w:r>
      <w:r w:rsidR="00DD375C" w:rsidRPr="002B5C2E">
        <w:rPr>
          <w:spacing w:val="1"/>
          <w:sz w:val="24"/>
          <w:szCs w:val="24"/>
        </w:rPr>
        <w:t xml:space="preserve">работников ущерб </w:t>
      </w:r>
      <w:r w:rsidRPr="002B5C2E">
        <w:rPr>
          <w:sz w:val="24"/>
          <w:szCs w:val="24"/>
        </w:rPr>
        <w:t>Заказчику</w:t>
      </w:r>
      <w:r w:rsidRPr="002B5C2E">
        <w:rPr>
          <w:spacing w:val="-7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соответствии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-6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Федерации.</w:t>
      </w:r>
    </w:p>
    <w:p w14:paraId="11AC3036" w14:textId="3AB71DBA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77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Не разглашать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сведения,</w:t>
      </w:r>
      <w:r w:rsidRPr="002B5C2E">
        <w:rPr>
          <w:spacing w:val="60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ставшие известными</w:t>
      </w:r>
      <w:r w:rsidRPr="002B5C2E">
        <w:rPr>
          <w:spacing w:val="60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60"/>
          <w:sz w:val="24"/>
          <w:szCs w:val="24"/>
        </w:rPr>
        <w:t xml:space="preserve"> </w:t>
      </w:r>
      <w:r w:rsidRPr="002B5C2E">
        <w:rPr>
          <w:sz w:val="24"/>
          <w:szCs w:val="24"/>
        </w:rPr>
        <w:t>ходе</w:t>
      </w:r>
      <w:r w:rsidRPr="002B5C2E">
        <w:rPr>
          <w:spacing w:val="60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исполнения </w:t>
      </w:r>
      <w:r w:rsidR="00E579AF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онтракта.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 случае возникновения сомнений относительно конфиденциальности любой информации,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которая становится известной </w:t>
      </w:r>
      <w:r w:rsidR="006D3020" w:rsidRPr="002B5C2E">
        <w:rPr>
          <w:sz w:val="24"/>
          <w:szCs w:val="24"/>
        </w:rPr>
        <w:t>Подрядчику</w:t>
      </w:r>
      <w:r w:rsidRPr="002B5C2E">
        <w:rPr>
          <w:sz w:val="24"/>
          <w:szCs w:val="24"/>
        </w:rPr>
        <w:t>, последний обязуется обратиться к Заказчику за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соответствующими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разъяснениями.</w:t>
      </w:r>
    </w:p>
    <w:p w14:paraId="15C2503A" w14:textId="24AB3068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7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Без увеличения цены </w:t>
      </w:r>
      <w:r w:rsidR="00C16646">
        <w:rPr>
          <w:sz w:val="24"/>
          <w:szCs w:val="24"/>
        </w:rPr>
        <w:t>работ</w:t>
      </w:r>
      <w:r w:rsidRPr="002B5C2E">
        <w:rPr>
          <w:sz w:val="24"/>
          <w:szCs w:val="24"/>
        </w:rPr>
        <w:t xml:space="preserve"> выполнить все необходимые действия в целях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соблюдения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требований,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действующим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Федерации.</w:t>
      </w:r>
    </w:p>
    <w:p w14:paraId="5A8C74EB" w14:textId="20C2CE31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7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Уведомить </w:t>
      </w:r>
      <w:r w:rsidR="008A100B" w:rsidRPr="002B5C2E">
        <w:rPr>
          <w:sz w:val="24"/>
          <w:szCs w:val="24"/>
        </w:rPr>
        <w:t xml:space="preserve">  </w:t>
      </w:r>
      <w:r w:rsidRPr="002B5C2E">
        <w:rPr>
          <w:sz w:val="24"/>
          <w:szCs w:val="24"/>
        </w:rPr>
        <w:t xml:space="preserve">Заказчика </w:t>
      </w:r>
      <w:r w:rsidR="008A100B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о </w:t>
      </w:r>
      <w:r w:rsidR="008A100B" w:rsidRPr="002B5C2E">
        <w:rPr>
          <w:sz w:val="24"/>
          <w:szCs w:val="24"/>
        </w:rPr>
        <w:t xml:space="preserve"> </w:t>
      </w:r>
      <w:r w:rsidR="00C16646">
        <w:rPr>
          <w:sz w:val="24"/>
          <w:szCs w:val="24"/>
        </w:rPr>
        <w:t>выполнении работ</w:t>
      </w:r>
      <w:r w:rsidRPr="002B5C2E">
        <w:rPr>
          <w:spacing w:val="1"/>
          <w:sz w:val="24"/>
          <w:szCs w:val="24"/>
        </w:rPr>
        <w:t xml:space="preserve"> </w:t>
      </w:r>
      <w:r w:rsidR="008A100B"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по </w:t>
      </w:r>
      <w:r w:rsidR="008A100B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телефону </w:t>
      </w:r>
      <w:r w:rsidR="008A100B" w:rsidRPr="002B5C2E">
        <w:rPr>
          <w:sz w:val="24"/>
          <w:szCs w:val="24"/>
        </w:rPr>
        <w:t xml:space="preserve"> </w:t>
      </w:r>
      <w:r w:rsidR="004B135A" w:rsidRPr="002B5C2E">
        <w:rPr>
          <w:sz w:val="24"/>
          <w:szCs w:val="24"/>
          <w:lang w:eastAsia="ar-SA"/>
        </w:rPr>
        <w:t>8 (861) 990-55</w:t>
      </w:r>
      <w:r w:rsidR="00B20017" w:rsidRPr="002B5C2E">
        <w:rPr>
          <w:sz w:val="24"/>
          <w:szCs w:val="24"/>
          <w:lang w:eastAsia="ar-SA"/>
        </w:rPr>
        <w:t>-</w:t>
      </w:r>
      <w:r w:rsidR="004B135A" w:rsidRPr="002B5C2E">
        <w:rPr>
          <w:sz w:val="24"/>
          <w:szCs w:val="24"/>
          <w:lang w:eastAsia="ar-SA"/>
        </w:rPr>
        <w:t>55</w:t>
      </w:r>
      <w:r w:rsidRPr="002B5C2E">
        <w:rPr>
          <w:sz w:val="24"/>
          <w:szCs w:val="24"/>
        </w:rPr>
        <w:t xml:space="preserve"> (понедельник - четверг с </w:t>
      </w:r>
      <w:r w:rsidR="0063325A" w:rsidRPr="002B5C2E">
        <w:rPr>
          <w:sz w:val="24"/>
          <w:szCs w:val="24"/>
        </w:rPr>
        <w:t>8</w:t>
      </w:r>
      <w:r w:rsidRPr="002B5C2E">
        <w:rPr>
          <w:sz w:val="24"/>
          <w:szCs w:val="24"/>
        </w:rPr>
        <w:t>.00 до 1</w:t>
      </w:r>
      <w:r w:rsidR="0063325A" w:rsidRPr="002B5C2E">
        <w:rPr>
          <w:sz w:val="24"/>
          <w:szCs w:val="24"/>
        </w:rPr>
        <w:t>7</w:t>
      </w:r>
      <w:r w:rsidRPr="002B5C2E">
        <w:rPr>
          <w:sz w:val="24"/>
          <w:szCs w:val="24"/>
        </w:rPr>
        <w:t xml:space="preserve">.00, пятница с </w:t>
      </w:r>
      <w:r w:rsidR="0063325A" w:rsidRPr="002B5C2E">
        <w:rPr>
          <w:sz w:val="24"/>
          <w:szCs w:val="24"/>
        </w:rPr>
        <w:t>8</w:t>
      </w:r>
      <w:r w:rsidRPr="002B5C2E">
        <w:rPr>
          <w:sz w:val="24"/>
          <w:szCs w:val="24"/>
        </w:rPr>
        <w:t>.00 до 1</w:t>
      </w:r>
      <w:r w:rsidR="0063325A" w:rsidRPr="002B5C2E">
        <w:rPr>
          <w:sz w:val="24"/>
          <w:szCs w:val="24"/>
        </w:rPr>
        <w:t>5</w:t>
      </w:r>
      <w:r w:rsidRPr="002B5C2E">
        <w:rPr>
          <w:sz w:val="24"/>
          <w:szCs w:val="24"/>
        </w:rPr>
        <w:t>.45), а также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письменно</w:t>
      </w:r>
      <w:r w:rsidR="00B20017" w:rsidRPr="002B5C2E">
        <w:rPr>
          <w:sz w:val="24"/>
          <w:szCs w:val="24"/>
        </w:rPr>
        <w:t xml:space="preserve"> по адресу электронной почты </w:t>
      </w:r>
      <w:r w:rsidRPr="002B5C2E">
        <w:rPr>
          <w:sz w:val="24"/>
          <w:szCs w:val="24"/>
        </w:rPr>
        <w:t>Заказчика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– </w:t>
      </w:r>
      <w:hyperlink r:id="rId8">
        <w:r w:rsidRPr="002B5C2E">
          <w:rPr>
            <w:sz w:val="24"/>
            <w:szCs w:val="24"/>
          </w:rPr>
          <w:t>23@rosstat.gov.ru.</w:t>
        </w:r>
      </w:hyperlink>
    </w:p>
    <w:p w14:paraId="77FB7C3F" w14:textId="2B4D91DE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77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Предоставлять Заказчику по его требованию информацию о ходе </w:t>
      </w:r>
      <w:r w:rsidR="00C16646">
        <w:rPr>
          <w:sz w:val="24"/>
          <w:szCs w:val="24"/>
        </w:rPr>
        <w:t>выполнения работ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-1"/>
          <w:sz w:val="24"/>
          <w:szCs w:val="24"/>
        </w:rPr>
        <w:t xml:space="preserve"> </w:t>
      </w:r>
      <w:r w:rsidR="008A100B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онтракту</w:t>
      </w:r>
      <w:r w:rsidRPr="002B5C2E">
        <w:rPr>
          <w:spacing w:val="-9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форме,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 сроки,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содержащиеся в</w:t>
      </w:r>
      <w:r w:rsidRPr="002B5C2E">
        <w:rPr>
          <w:spacing w:val="-2"/>
          <w:sz w:val="24"/>
          <w:szCs w:val="24"/>
        </w:rPr>
        <w:t xml:space="preserve"> </w:t>
      </w:r>
      <w:r w:rsidR="00077740" w:rsidRPr="002B5C2E">
        <w:rPr>
          <w:spacing w:val="-2"/>
          <w:sz w:val="24"/>
          <w:szCs w:val="24"/>
        </w:rPr>
        <w:t xml:space="preserve">письменном </w:t>
      </w:r>
      <w:r w:rsidRPr="002B5C2E">
        <w:rPr>
          <w:sz w:val="24"/>
          <w:szCs w:val="24"/>
        </w:rPr>
        <w:t>требовании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Заказчика.</w:t>
      </w:r>
    </w:p>
    <w:p w14:paraId="05DA735A" w14:textId="63BE91C6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 случае,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лицам,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осуществляющим</w:t>
      </w:r>
      <w:r w:rsidRPr="002B5C2E">
        <w:rPr>
          <w:spacing w:val="1"/>
          <w:sz w:val="24"/>
          <w:szCs w:val="24"/>
        </w:rPr>
        <w:t xml:space="preserve"> </w:t>
      </w:r>
      <w:r w:rsidR="00444EAF" w:rsidRPr="002B5C2E">
        <w:rPr>
          <w:spacing w:val="1"/>
          <w:sz w:val="24"/>
          <w:szCs w:val="24"/>
        </w:rPr>
        <w:t>проведение работ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являющихся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предметом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установлено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требование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обязательном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членстве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саморегулируемых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организациях,</w:t>
      </w:r>
      <w:r w:rsidRPr="002B5C2E">
        <w:rPr>
          <w:spacing w:val="1"/>
          <w:sz w:val="24"/>
          <w:szCs w:val="24"/>
        </w:rPr>
        <w:t xml:space="preserve"> </w:t>
      </w:r>
      <w:r w:rsidR="00444EAF" w:rsidRPr="002B5C2E">
        <w:rPr>
          <w:spacing w:val="1"/>
          <w:sz w:val="24"/>
          <w:szCs w:val="24"/>
        </w:rPr>
        <w:t>Подрядчик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обязан обеспечить наличие документов (допуск от саморегулируемой организации и иные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документы),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подтверждающих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такому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требованию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действующи</w:t>
      </w:r>
      <w:r w:rsidR="00696041" w:rsidRPr="002B5C2E">
        <w:rPr>
          <w:sz w:val="24"/>
          <w:szCs w:val="24"/>
        </w:rPr>
        <w:t>х</w:t>
      </w:r>
      <w:r w:rsidR="006C21CF" w:rsidRPr="002B5C2E">
        <w:rPr>
          <w:sz w:val="24"/>
          <w:szCs w:val="24"/>
        </w:rPr>
        <w:br/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течение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всего</w:t>
      </w:r>
      <w:r w:rsidRPr="002B5C2E">
        <w:rPr>
          <w:spacing w:val="2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срока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исполнения Контракта.</w:t>
      </w:r>
    </w:p>
    <w:p w14:paraId="3F1C8F67" w14:textId="3B409E68" w:rsidR="00BE48E4" w:rsidRPr="002B5C2E" w:rsidRDefault="005F4796" w:rsidP="00813D24">
      <w:pPr>
        <w:pStyle w:val="a5"/>
        <w:numPr>
          <w:ilvl w:val="2"/>
          <w:numId w:val="20"/>
        </w:numPr>
        <w:tabs>
          <w:tab w:val="left" w:pos="1626"/>
        </w:tabs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Устранить за свой счет в установленный Заказчиком разумный срок недостатки</w:t>
      </w:r>
      <w:r w:rsidR="001F3B94" w:rsidRPr="002B5C2E">
        <w:rPr>
          <w:sz w:val="24"/>
          <w:szCs w:val="24"/>
        </w:rPr>
        <w:t xml:space="preserve"> 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(дефекты),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процессе</w:t>
      </w:r>
      <w:r w:rsidRPr="002B5C2E">
        <w:rPr>
          <w:spacing w:val="1"/>
          <w:sz w:val="24"/>
          <w:szCs w:val="24"/>
        </w:rPr>
        <w:t xml:space="preserve"> </w:t>
      </w:r>
      <w:r w:rsidR="00EB6DB1" w:rsidRPr="002B5C2E">
        <w:rPr>
          <w:spacing w:val="1"/>
          <w:sz w:val="24"/>
          <w:szCs w:val="24"/>
        </w:rPr>
        <w:t>проведения 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="00DA01C7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онтракту,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</w:t>
      </w:r>
      <w:r w:rsidRPr="002B5C2E">
        <w:rPr>
          <w:spacing w:val="61"/>
          <w:sz w:val="24"/>
          <w:szCs w:val="24"/>
        </w:rPr>
        <w:t xml:space="preserve"> </w:t>
      </w:r>
      <w:r w:rsidRPr="002B5C2E">
        <w:rPr>
          <w:sz w:val="24"/>
          <w:szCs w:val="24"/>
        </w:rPr>
        <w:t>передаче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результатов</w:t>
      </w:r>
      <w:r w:rsidRPr="002B5C2E">
        <w:rPr>
          <w:spacing w:val="1"/>
          <w:sz w:val="24"/>
          <w:szCs w:val="24"/>
        </w:rPr>
        <w:t xml:space="preserve"> </w:t>
      </w:r>
      <w:r w:rsidR="005B66DE" w:rsidRPr="002B5C2E">
        <w:rPr>
          <w:spacing w:val="1"/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="00DA01C7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онтракту,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проведении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экспертизы,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также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выявленные в процессе эксплуатации объекта, возникшие вследствие невыполнения и (или)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ненадлежащего </w:t>
      </w:r>
      <w:r w:rsidR="005B66DE" w:rsidRPr="002B5C2E">
        <w:rPr>
          <w:sz w:val="24"/>
          <w:szCs w:val="24"/>
        </w:rPr>
        <w:t>выполнения работ Подрядчиком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(дефекты)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причинили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убытки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Заказчику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(или)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color w:val="000000" w:themeColor="text1"/>
          <w:sz w:val="24"/>
          <w:szCs w:val="24"/>
        </w:rPr>
        <w:t>третьим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лицам,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возместить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убытки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полном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объеме</w:t>
      </w:r>
      <w:r w:rsidRPr="002B5C2E">
        <w:rPr>
          <w:spacing w:val="6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гражданским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Федерации.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для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устранения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недостатков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(дефектов),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недостатки (дефекты) должны быть устранены </w:t>
      </w:r>
      <w:r w:rsidR="000573CD" w:rsidRPr="002B5C2E">
        <w:rPr>
          <w:sz w:val="24"/>
          <w:szCs w:val="24"/>
        </w:rPr>
        <w:t>Подрядчиком</w:t>
      </w:r>
      <w:r w:rsidRPr="002B5C2E">
        <w:rPr>
          <w:sz w:val="24"/>
          <w:szCs w:val="24"/>
        </w:rPr>
        <w:t xml:space="preserve"> в срок не позднее </w:t>
      </w:r>
      <w:r w:rsidR="004B135A" w:rsidRPr="002B5C2E">
        <w:rPr>
          <w:b/>
          <w:sz w:val="24"/>
          <w:szCs w:val="24"/>
        </w:rPr>
        <w:t>5</w:t>
      </w:r>
      <w:r w:rsidRPr="002B5C2E">
        <w:rPr>
          <w:b/>
          <w:sz w:val="24"/>
          <w:szCs w:val="24"/>
        </w:rPr>
        <w:t xml:space="preserve"> (</w:t>
      </w:r>
      <w:r w:rsidR="004B135A" w:rsidRPr="002B5C2E">
        <w:rPr>
          <w:b/>
          <w:sz w:val="24"/>
          <w:szCs w:val="24"/>
        </w:rPr>
        <w:t>Пя</w:t>
      </w:r>
      <w:r w:rsidRPr="002B5C2E">
        <w:rPr>
          <w:b/>
          <w:sz w:val="24"/>
          <w:szCs w:val="24"/>
        </w:rPr>
        <w:t>ти)</w:t>
      </w:r>
      <w:r w:rsidRPr="002B5C2E">
        <w:rPr>
          <w:b/>
          <w:spacing w:val="1"/>
          <w:sz w:val="24"/>
          <w:szCs w:val="24"/>
        </w:rPr>
        <w:t xml:space="preserve"> </w:t>
      </w:r>
      <w:r w:rsidR="001F3B94" w:rsidRPr="002B5C2E">
        <w:rPr>
          <w:b/>
          <w:spacing w:val="1"/>
          <w:sz w:val="24"/>
          <w:szCs w:val="24"/>
        </w:rPr>
        <w:t xml:space="preserve">рабочих </w:t>
      </w:r>
      <w:r w:rsidRPr="002B5C2E">
        <w:rPr>
          <w:b/>
          <w:sz w:val="24"/>
          <w:szCs w:val="24"/>
        </w:rPr>
        <w:t xml:space="preserve">дней </w:t>
      </w:r>
      <w:r w:rsidRPr="002B5C2E">
        <w:rPr>
          <w:sz w:val="24"/>
          <w:szCs w:val="24"/>
        </w:rPr>
        <w:t>со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дня получения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уведомления 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выявленных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недостатках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(дефектах).</w:t>
      </w:r>
    </w:p>
    <w:p w14:paraId="14A65495" w14:textId="3C51742C" w:rsidR="00BC5D73" w:rsidRPr="002B5C2E" w:rsidRDefault="005F4796" w:rsidP="00E96B51">
      <w:pPr>
        <w:pStyle w:val="a5"/>
        <w:numPr>
          <w:ilvl w:val="2"/>
          <w:numId w:val="20"/>
        </w:numPr>
        <w:tabs>
          <w:tab w:val="left" w:pos="1626"/>
        </w:tabs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Исполнять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обязанности,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предусмотренные</w:t>
      </w:r>
      <w:r w:rsidRPr="002B5C2E">
        <w:rPr>
          <w:spacing w:val="6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и </w:t>
      </w:r>
      <w:r w:rsidR="00FF7768" w:rsidRPr="002B5C2E">
        <w:rPr>
          <w:sz w:val="24"/>
          <w:szCs w:val="24"/>
        </w:rPr>
        <w:t xml:space="preserve">условиями </w:t>
      </w:r>
      <w:r w:rsidRPr="002B5C2E">
        <w:rPr>
          <w:sz w:val="24"/>
          <w:szCs w:val="24"/>
        </w:rPr>
        <w:t>Контракт</w:t>
      </w:r>
      <w:r w:rsidR="00FF7768" w:rsidRPr="002B5C2E">
        <w:rPr>
          <w:sz w:val="24"/>
          <w:szCs w:val="24"/>
        </w:rPr>
        <w:t>а</w:t>
      </w:r>
      <w:r w:rsidRPr="002B5C2E">
        <w:rPr>
          <w:sz w:val="24"/>
          <w:szCs w:val="24"/>
        </w:rPr>
        <w:t>.</w:t>
      </w:r>
    </w:p>
    <w:p w14:paraId="5BD384D4" w14:textId="43347F20" w:rsidR="00BC5D73" w:rsidRPr="002B5C2E" w:rsidRDefault="00C97326" w:rsidP="00FD3D15">
      <w:pPr>
        <w:pStyle w:val="2"/>
        <w:numPr>
          <w:ilvl w:val="1"/>
          <w:numId w:val="20"/>
        </w:numPr>
        <w:ind w:left="0" w:right="6" w:firstLine="709"/>
        <w:contextualSpacing/>
      </w:pPr>
      <w:r w:rsidRPr="002B5C2E">
        <w:rPr>
          <w:spacing w:val="-2"/>
        </w:rPr>
        <w:t>Подрядчик</w:t>
      </w:r>
      <w:r w:rsidR="005F4796" w:rsidRPr="002B5C2E">
        <w:rPr>
          <w:spacing w:val="-2"/>
        </w:rPr>
        <w:t xml:space="preserve"> </w:t>
      </w:r>
      <w:r w:rsidR="005F4796" w:rsidRPr="002B5C2E">
        <w:t>вправе:</w:t>
      </w:r>
    </w:p>
    <w:p w14:paraId="5C9B9E51" w14:textId="196B2E2A" w:rsidR="00BC5D73" w:rsidRPr="002B5C2E" w:rsidRDefault="005F4796" w:rsidP="00E96B51">
      <w:pPr>
        <w:pStyle w:val="a5"/>
        <w:numPr>
          <w:ilvl w:val="2"/>
          <w:numId w:val="20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Требовать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предоставления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документов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информации,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необходимых </w:t>
      </w:r>
      <w:r w:rsidRPr="002B5C2E">
        <w:rPr>
          <w:sz w:val="24"/>
          <w:szCs w:val="24"/>
        </w:rPr>
        <w:lastRenderedPageBreak/>
        <w:t>для</w:t>
      </w:r>
      <w:r w:rsidRPr="002B5C2E">
        <w:rPr>
          <w:spacing w:val="-1"/>
          <w:sz w:val="24"/>
          <w:szCs w:val="24"/>
        </w:rPr>
        <w:t xml:space="preserve"> </w:t>
      </w:r>
      <w:r w:rsidR="00C16646">
        <w:rPr>
          <w:sz w:val="24"/>
          <w:szCs w:val="24"/>
        </w:rPr>
        <w:t>выполнения работ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Контракту.</w:t>
      </w:r>
    </w:p>
    <w:p w14:paraId="59157971" w14:textId="77777777" w:rsidR="00BC5D73" w:rsidRPr="002B5C2E" w:rsidRDefault="005F4796" w:rsidP="00E96B51">
      <w:pPr>
        <w:pStyle w:val="a5"/>
        <w:numPr>
          <w:ilvl w:val="2"/>
          <w:numId w:val="20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согласованию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досрочно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исполнить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Контракту.</w:t>
      </w:r>
    </w:p>
    <w:p w14:paraId="27E0D319" w14:textId="537F7656" w:rsidR="00BC5D73" w:rsidRPr="002B5C2E" w:rsidRDefault="005F4796" w:rsidP="00E96B51">
      <w:pPr>
        <w:pStyle w:val="a5"/>
        <w:numPr>
          <w:ilvl w:val="2"/>
          <w:numId w:val="20"/>
        </w:numPr>
        <w:spacing w:before="80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Запрашивать у Заказчика разъяснения и уточнения по вопросам, связанным 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составлением</w:t>
      </w:r>
      <w:r w:rsidRPr="002B5C2E">
        <w:rPr>
          <w:spacing w:val="-1"/>
          <w:sz w:val="24"/>
          <w:szCs w:val="24"/>
        </w:rPr>
        <w:t xml:space="preserve"> </w:t>
      </w:r>
      <w:r w:rsidR="00E80DEB" w:rsidRPr="002B5C2E">
        <w:rPr>
          <w:spacing w:val="-1"/>
          <w:sz w:val="24"/>
          <w:szCs w:val="24"/>
        </w:rPr>
        <w:t>проектной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документации,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предусмотренной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Контрактом.</w:t>
      </w:r>
    </w:p>
    <w:p w14:paraId="770F20E6" w14:textId="77777777" w:rsidR="00BC5D73" w:rsidRPr="002B5C2E" w:rsidRDefault="005F4796" w:rsidP="00E96B51">
      <w:pPr>
        <w:pStyle w:val="a5"/>
        <w:numPr>
          <w:ilvl w:val="2"/>
          <w:numId w:val="20"/>
        </w:numPr>
        <w:spacing w:before="78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Обращаться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Заказчику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порядке,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для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направления уведомлений, с уведомлениями, обращениями, требованиями, предложениями и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иными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сообщениями,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связанными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исполнением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сторон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Контракту.</w:t>
      </w:r>
    </w:p>
    <w:p w14:paraId="1A6E07F3" w14:textId="40F023E7" w:rsidR="00BC5D73" w:rsidRPr="002B5C2E" w:rsidRDefault="005F4796" w:rsidP="00E96B51">
      <w:pPr>
        <w:pStyle w:val="a5"/>
        <w:numPr>
          <w:ilvl w:val="2"/>
          <w:numId w:val="20"/>
        </w:numPr>
        <w:spacing w:before="7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Получать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Заказчика содействие при </w:t>
      </w:r>
      <w:r w:rsidR="00BF512E" w:rsidRPr="002B5C2E">
        <w:rPr>
          <w:sz w:val="24"/>
          <w:szCs w:val="24"/>
        </w:rPr>
        <w:t>выполнении работ</w:t>
      </w:r>
      <w:r w:rsidRPr="002B5C2E">
        <w:rPr>
          <w:sz w:val="24"/>
          <w:szCs w:val="24"/>
        </w:rPr>
        <w:t xml:space="preserve"> в соответствии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условиями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Контракта.</w:t>
      </w:r>
    </w:p>
    <w:p w14:paraId="7D842743" w14:textId="40678B40" w:rsidR="00BC5D73" w:rsidRPr="002B5C2E" w:rsidRDefault="005F4796" w:rsidP="00E96B51">
      <w:pPr>
        <w:pStyle w:val="a5"/>
        <w:numPr>
          <w:ilvl w:val="2"/>
          <w:numId w:val="20"/>
        </w:numPr>
        <w:spacing w:before="89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Требовать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надлежащего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своевременного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выполнения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обязательств, предусмотренных Контрактом (приёмки в установленные Контрактом сроки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результатов </w:t>
      </w:r>
      <w:r w:rsidR="00C16646">
        <w:rPr>
          <w:sz w:val="24"/>
          <w:szCs w:val="24"/>
        </w:rPr>
        <w:t>работ</w:t>
      </w:r>
      <w:r w:rsidRPr="002B5C2E">
        <w:rPr>
          <w:sz w:val="24"/>
          <w:szCs w:val="24"/>
        </w:rPr>
        <w:t>, оплаты в установленные Контрактом сроки принятых без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замечаний</w:t>
      </w:r>
      <w:r w:rsidRPr="002B5C2E">
        <w:rPr>
          <w:spacing w:val="-1"/>
          <w:sz w:val="24"/>
          <w:szCs w:val="24"/>
        </w:rPr>
        <w:t xml:space="preserve"> </w:t>
      </w:r>
      <w:r w:rsidR="00D50E28" w:rsidRPr="002B5C2E">
        <w:rPr>
          <w:spacing w:val="-1"/>
          <w:sz w:val="24"/>
          <w:szCs w:val="24"/>
        </w:rPr>
        <w:t>работ</w:t>
      </w:r>
      <w:r w:rsidRPr="002B5C2E">
        <w:rPr>
          <w:sz w:val="24"/>
          <w:szCs w:val="24"/>
        </w:rPr>
        <w:t>).</w:t>
      </w:r>
    </w:p>
    <w:p w14:paraId="51E3279B" w14:textId="46360DCE" w:rsidR="00BC5D73" w:rsidRPr="002B5C2E" w:rsidRDefault="005F4796" w:rsidP="00E96B51">
      <w:pPr>
        <w:pStyle w:val="a5"/>
        <w:numPr>
          <w:ilvl w:val="2"/>
          <w:numId w:val="20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 случае просрочки исполнения Заказчиком обязательств, предусмотренных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также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случаях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неисполнения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ненадлежащего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требовать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уплаты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неустоек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(штрафов,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пен</w:t>
      </w:r>
      <w:r w:rsidR="00B50F95" w:rsidRPr="002B5C2E">
        <w:rPr>
          <w:sz w:val="24"/>
          <w:szCs w:val="24"/>
        </w:rPr>
        <w:t>и</w:t>
      </w:r>
      <w:r w:rsidRPr="002B5C2E">
        <w:rPr>
          <w:sz w:val="24"/>
          <w:szCs w:val="24"/>
        </w:rPr>
        <w:t>).</w:t>
      </w:r>
    </w:p>
    <w:p w14:paraId="12733F4D" w14:textId="77777777" w:rsidR="00BC5D73" w:rsidRPr="002B5C2E" w:rsidRDefault="005F4796" w:rsidP="00E96B51">
      <w:pPr>
        <w:pStyle w:val="a5"/>
        <w:numPr>
          <w:ilvl w:val="2"/>
          <w:numId w:val="20"/>
        </w:numPr>
        <w:spacing w:before="7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Принять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решение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одностороннем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отказе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Федерации.</w:t>
      </w:r>
    </w:p>
    <w:p w14:paraId="1FD7037E" w14:textId="404D5AC0" w:rsidR="00BC5D73" w:rsidRPr="002B5C2E" w:rsidRDefault="005F4796" w:rsidP="00E96B51">
      <w:pPr>
        <w:pStyle w:val="a5"/>
        <w:numPr>
          <w:ilvl w:val="2"/>
          <w:numId w:val="20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Пользоваться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иными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правами,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установленными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 Федерации</w:t>
      </w:r>
      <w:r w:rsidR="00FF7768" w:rsidRPr="002B5C2E">
        <w:rPr>
          <w:sz w:val="24"/>
          <w:szCs w:val="24"/>
        </w:rPr>
        <w:t xml:space="preserve"> и условиями Контракта</w:t>
      </w:r>
      <w:r w:rsidRPr="002B5C2E">
        <w:rPr>
          <w:sz w:val="24"/>
          <w:szCs w:val="24"/>
        </w:rPr>
        <w:t>.</w:t>
      </w:r>
    </w:p>
    <w:p w14:paraId="23D4D576" w14:textId="77777777" w:rsidR="00BC5D73" w:rsidRPr="002B5C2E" w:rsidRDefault="005F4796" w:rsidP="00FD3D15">
      <w:pPr>
        <w:pStyle w:val="2"/>
        <w:numPr>
          <w:ilvl w:val="1"/>
          <w:numId w:val="20"/>
        </w:numPr>
        <w:ind w:left="0" w:right="6" w:firstLine="709"/>
        <w:contextualSpacing/>
      </w:pPr>
      <w:r w:rsidRPr="002B5C2E">
        <w:t>Заказчик обязан:</w:t>
      </w:r>
    </w:p>
    <w:p w14:paraId="370DD900" w14:textId="369B11EF" w:rsidR="00BC5D73" w:rsidRPr="002B5C2E" w:rsidRDefault="005F4796" w:rsidP="00E96B51">
      <w:pPr>
        <w:pStyle w:val="a5"/>
        <w:numPr>
          <w:ilvl w:val="2"/>
          <w:numId w:val="20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Передать </w:t>
      </w:r>
      <w:r w:rsidR="00954032" w:rsidRPr="002B5C2E">
        <w:rPr>
          <w:sz w:val="24"/>
          <w:szCs w:val="24"/>
        </w:rPr>
        <w:t>Подрядчику</w:t>
      </w:r>
      <w:r w:rsidRPr="002B5C2E">
        <w:rPr>
          <w:sz w:val="24"/>
          <w:szCs w:val="24"/>
        </w:rPr>
        <w:t xml:space="preserve"> по его требованию копии документов, необходимых для</w:t>
      </w:r>
      <w:r w:rsidRPr="002B5C2E">
        <w:rPr>
          <w:spacing w:val="1"/>
          <w:sz w:val="24"/>
          <w:szCs w:val="24"/>
        </w:rPr>
        <w:t xml:space="preserve"> </w:t>
      </w:r>
      <w:r w:rsidR="00C16646">
        <w:rPr>
          <w:sz w:val="24"/>
          <w:szCs w:val="24"/>
        </w:rPr>
        <w:t>выполнения работ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по Контракту.</w:t>
      </w:r>
    </w:p>
    <w:p w14:paraId="294A9344" w14:textId="473821A9" w:rsidR="00BC5D73" w:rsidRPr="002B5C2E" w:rsidRDefault="005F4796" w:rsidP="00E96B51">
      <w:pPr>
        <w:pStyle w:val="a5"/>
        <w:numPr>
          <w:ilvl w:val="2"/>
          <w:numId w:val="20"/>
        </w:numPr>
        <w:spacing w:before="81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Со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дня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заключения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осуществлять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содействие</w:t>
      </w:r>
      <w:r w:rsidRPr="002B5C2E">
        <w:rPr>
          <w:spacing w:val="1"/>
          <w:sz w:val="24"/>
          <w:szCs w:val="24"/>
        </w:rPr>
        <w:t xml:space="preserve"> </w:t>
      </w:r>
      <w:r w:rsidR="00954032" w:rsidRPr="002B5C2E">
        <w:rPr>
          <w:spacing w:val="1"/>
          <w:sz w:val="24"/>
          <w:szCs w:val="24"/>
        </w:rPr>
        <w:t>Подрядчику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Контракту,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также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осуществлять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действия,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позволяющие</w:t>
      </w:r>
      <w:r w:rsidRPr="002B5C2E">
        <w:rPr>
          <w:spacing w:val="1"/>
          <w:sz w:val="24"/>
          <w:szCs w:val="24"/>
        </w:rPr>
        <w:t xml:space="preserve"> </w:t>
      </w:r>
      <w:r w:rsidR="00954032" w:rsidRPr="002B5C2E">
        <w:rPr>
          <w:spacing w:val="1"/>
          <w:sz w:val="24"/>
          <w:szCs w:val="24"/>
        </w:rPr>
        <w:t>Подрядчику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приступить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</w:t>
      </w:r>
      <w:r w:rsidRPr="002B5C2E">
        <w:rPr>
          <w:spacing w:val="1"/>
          <w:sz w:val="24"/>
          <w:szCs w:val="24"/>
        </w:rPr>
        <w:t xml:space="preserve"> </w:t>
      </w:r>
      <w:r w:rsidR="00954032" w:rsidRPr="002B5C2E">
        <w:rPr>
          <w:spacing w:val="1"/>
          <w:sz w:val="24"/>
          <w:szCs w:val="24"/>
        </w:rPr>
        <w:t>выполнению 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своевременно</w:t>
      </w:r>
      <w:r w:rsidR="00954032" w:rsidRPr="002B5C2E">
        <w:rPr>
          <w:sz w:val="24"/>
          <w:szCs w:val="24"/>
        </w:rPr>
        <w:t xml:space="preserve"> их выполнить</w:t>
      </w:r>
      <w:r w:rsidRPr="002B5C2E">
        <w:rPr>
          <w:sz w:val="24"/>
          <w:szCs w:val="24"/>
        </w:rPr>
        <w:t>, 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 законодательством Российской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осуществление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действий возложено на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Заказчика.</w:t>
      </w:r>
    </w:p>
    <w:p w14:paraId="04BD56EC" w14:textId="3EFE8AB3" w:rsidR="00BC5D73" w:rsidRPr="002B5C2E" w:rsidRDefault="005F4796" w:rsidP="00E96B51">
      <w:pPr>
        <w:pStyle w:val="a5"/>
        <w:numPr>
          <w:ilvl w:val="2"/>
          <w:numId w:val="20"/>
        </w:numPr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порядке,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которые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участием</w:t>
      </w:r>
      <w:r w:rsidRPr="002B5C2E">
        <w:rPr>
          <w:spacing w:val="1"/>
          <w:sz w:val="24"/>
          <w:szCs w:val="24"/>
        </w:rPr>
        <w:t xml:space="preserve"> </w:t>
      </w:r>
      <w:r w:rsidR="00CF0B29" w:rsidRPr="002B5C2E">
        <w:rPr>
          <w:spacing w:val="1"/>
          <w:sz w:val="24"/>
          <w:szCs w:val="24"/>
        </w:rPr>
        <w:t>Подрядчика</w:t>
      </w:r>
      <w:r w:rsidRPr="002B5C2E">
        <w:rPr>
          <w:sz w:val="24"/>
          <w:szCs w:val="24"/>
        </w:rPr>
        <w:t xml:space="preserve"> осмотреть и принять </w:t>
      </w:r>
      <w:r w:rsidR="00CF0B29" w:rsidRPr="002B5C2E">
        <w:rPr>
          <w:sz w:val="24"/>
          <w:szCs w:val="24"/>
        </w:rPr>
        <w:t xml:space="preserve">выполненные работы </w:t>
      </w:r>
      <w:r w:rsidRPr="002B5C2E">
        <w:rPr>
          <w:sz w:val="24"/>
          <w:szCs w:val="24"/>
        </w:rPr>
        <w:t>(их результат), а при обнаружении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отступлений от Контракта, в том числе ухудшающих результат </w:t>
      </w:r>
      <w:r w:rsidR="00B76BB8" w:rsidRPr="002B5C2E">
        <w:rPr>
          <w:sz w:val="24"/>
          <w:szCs w:val="24"/>
        </w:rPr>
        <w:t>работ</w:t>
      </w:r>
      <w:r w:rsidRPr="002B5C2E">
        <w:rPr>
          <w:sz w:val="24"/>
          <w:szCs w:val="24"/>
        </w:rPr>
        <w:t>, или иных недостатков</w:t>
      </w:r>
      <w:r w:rsidR="00C16646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немедленно заявить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 этом</w:t>
      </w:r>
      <w:r w:rsidRPr="002B5C2E">
        <w:rPr>
          <w:spacing w:val="-1"/>
          <w:sz w:val="24"/>
          <w:szCs w:val="24"/>
        </w:rPr>
        <w:t xml:space="preserve"> </w:t>
      </w:r>
      <w:r w:rsidR="00B76BB8" w:rsidRPr="002B5C2E">
        <w:rPr>
          <w:spacing w:val="-1"/>
          <w:sz w:val="24"/>
          <w:szCs w:val="24"/>
        </w:rPr>
        <w:t>Подрядчику</w:t>
      </w:r>
      <w:r w:rsidRPr="002B5C2E">
        <w:rPr>
          <w:sz w:val="24"/>
          <w:szCs w:val="24"/>
        </w:rPr>
        <w:t>.</w:t>
      </w:r>
    </w:p>
    <w:p w14:paraId="49CFF56F" w14:textId="7A59123A" w:rsidR="00BC5D73" w:rsidRPr="002B5C2E" w:rsidRDefault="005F4796" w:rsidP="00E96B51">
      <w:pPr>
        <w:pStyle w:val="a5"/>
        <w:numPr>
          <w:ilvl w:val="2"/>
          <w:numId w:val="20"/>
        </w:numPr>
        <w:spacing w:before="7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Отправлять </w:t>
      </w:r>
      <w:r w:rsidR="000C28DA" w:rsidRPr="002B5C2E">
        <w:rPr>
          <w:sz w:val="24"/>
          <w:szCs w:val="24"/>
        </w:rPr>
        <w:t>Подрядчику</w:t>
      </w:r>
      <w:r w:rsidRPr="002B5C2E">
        <w:rPr>
          <w:sz w:val="24"/>
          <w:szCs w:val="24"/>
        </w:rPr>
        <w:t xml:space="preserve"> в сроки и порядке, которые определены Контрактом,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ответы</w:t>
      </w:r>
      <w:r w:rsidRPr="002B5C2E">
        <w:rPr>
          <w:spacing w:val="8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10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уведомления,</w:t>
      </w:r>
      <w:r w:rsidRPr="002B5C2E">
        <w:rPr>
          <w:spacing w:val="8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обращения,</w:t>
      </w:r>
      <w:r w:rsidRPr="002B5C2E">
        <w:rPr>
          <w:spacing w:val="8"/>
          <w:sz w:val="24"/>
          <w:szCs w:val="24"/>
        </w:rPr>
        <w:t xml:space="preserve"> </w:t>
      </w:r>
      <w:r w:rsidRPr="002B5C2E">
        <w:rPr>
          <w:sz w:val="24"/>
          <w:szCs w:val="24"/>
        </w:rPr>
        <w:t>требования,</w:t>
      </w:r>
      <w:r w:rsidRPr="002B5C2E">
        <w:rPr>
          <w:spacing w:val="8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предложения</w:t>
      </w:r>
      <w:r w:rsidRPr="002B5C2E">
        <w:rPr>
          <w:spacing w:val="6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0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иные</w:t>
      </w:r>
      <w:r w:rsidRPr="002B5C2E">
        <w:rPr>
          <w:spacing w:val="7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сообщения,</w:t>
      </w:r>
      <w:r w:rsidRPr="002B5C2E">
        <w:rPr>
          <w:spacing w:val="8"/>
          <w:sz w:val="24"/>
          <w:szCs w:val="24"/>
        </w:rPr>
        <w:t xml:space="preserve"> </w:t>
      </w:r>
      <w:r w:rsidRPr="002B5C2E">
        <w:rPr>
          <w:sz w:val="24"/>
          <w:szCs w:val="24"/>
        </w:rPr>
        <w:t>связанные</w:t>
      </w:r>
      <w:r w:rsidRPr="002B5C2E">
        <w:rPr>
          <w:spacing w:val="-58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с исполнением обязательств </w:t>
      </w:r>
      <w:r w:rsidR="00951586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 по Контракту. Уведомления, обращения, требования,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предложения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сообщения</w:t>
      </w:r>
      <w:r w:rsidRPr="002B5C2E">
        <w:rPr>
          <w:spacing w:val="1"/>
          <w:sz w:val="24"/>
          <w:szCs w:val="24"/>
        </w:rPr>
        <w:t xml:space="preserve"> </w:t>
      </w:r>
      <w:r w:rsidR="00F25078" w:rsidRPr="002B5C2E">
        <w:rPr>
          <w:spacing w:val="1"/>
          <w:sz w:val="24"/>
          <w:szCs w:val="24"/>
        </w:rPr>
        <w:t>Подрядчика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описанием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возникшей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 проблемы и (или) предложением по ее решению, но не связанные с изменением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существенных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условий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либо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урегулированием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споров,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рассматриваются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Заказчиком в течение </w:t>
      </w:r>
      <w:r w:rsidRPr="002B5C2E">
        <w:rPr>
          <w:b/>
          <w:sz w:val="24"/>
          <w:szCs w:val="24"/>
        </w:rPr>
        <w:t xml:space="preserve">5 </w:t>
      </w:r>
      <w:r w:rsidR="004C16A6" w:rsidRPr="002B5C2E">
        <w:rPr>
          <w:b/>
          <w:sz w:val="24"/>
          <w:szCs w:val="24"/>
        </w:rPr>
        <w:t xml:space="preserve">(Пяти) </w:t>
      </w:r>
      <w:r w:rsidRPr="002B5C2E">
        <w:rPr>
          <w:b/>
          <w:sz w:val="24"/>
          <w:szCs w:val="24"/>
        </w:rPr>
        <w:t xml:space="preserve">рабочих дней </w:t>
      </w:r>
      <w:r w:rsidRPr="002B5C2E">
        <w:rPr>
          <w:sz w:val="24"/>
          <w:szCs w:val="24"/>
        </w:rPr>
        <w:t>со дня их поступления, если иной срок не установлен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Контрактом.</w:t>
      </w:r>
    </w:p>
    <w:p w14:paraId="4A07888D" w14:textId="6105DD38" w:rsidR="00BC5D73" w:rsidRPr="002B5C2E" w:rsidRDefault="005F4796" w:rsidP="00E96B51">
      <w:pPr>
        <w:pStyle w:val="a5"/>
        <w:numPr>
          <w:ilvl w:val="2"/>
          <w:numId w:val="20"/>
        </w:numPr>
        <w:spacing w:before="67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Сообщать в письменной форме </w:t>
      </w:r>
      <w:r w:rsidR="00744237" w:rsidRPr="002B5C2E">
        <w:rPr>
          <w:sz w:val="24"/>
          <w:szCs w:val="24"/>
        </w:rPr>
        <w:t>Подрядчику</w:t>
      </w:r>
      <w:r w:rsidRPr="002B5C2E">
        <w:rPr>
          <w:sz w:val="24"/>
          <w:szCs w:val="24"/>
        </w:rPr>
        <w:t xml:space="preserve"> о недостатках, обнаруженных 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ходе</w:t>
      </w:r>
      <w:r w:rsidRPr="002B5C2E">
        <w:rPr>
          <w:spacing w:val="-2"/>
          <w:sz w:val="24"/>
          <w:szCs w:val="24"/>
        </w:rPr>
        <w:t xml:space="preserve"> </w:t>
      </w:r>
      <w:r w:rsidR="00744237" w:rsidRPr="002B5C2E">
        <w:rPr>
          <w:spacing w:val="-2"/>
          <w:sz w:val="24"/>
          <w:szCs w:val="24"/>
        </w:rPr>
        <w:t>выполнения работ</w:t>
      </w:r>
      <w:r w:rsidRPr="002B5C2E">
        <w:rPr>
          <w:sz w:val="24"/>
          <w:szCs w:val="24"/>
        </w:rPr>
        <w:t>.</w:t>
      </w:r>
    </w:p>
    <w:p w14:paraId="1E0E7246" w14:textId="74552C15" w:rsidR="00BC5D73" w:rsidRPr="002B5C2E" w:rsidRDefault="005F4796" w:rsidP="00E96B51">
      <w:pPr>
        <w:pStyle w:val="a5"/>
        <w:numPr>
          <w:ilvl w:val="2"/>
          <w:numId w:val="20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Своевременно</w:t>
      </w:r>
      <w:r w:rsidRPr="002B5C2E">
        <w:rPr>
          <w:spacing w:val="18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принять</w:t>
      </w:r>
      <w:r w:rsidRPr="002B5C2E">
        <w:rPr>
          <w:spacing w:val="16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9"/>
          <w:sz w:val="24"/>
          <w:szCs w:val="24"/>
        </w:rPr>
        <w:t xml:space="preserve"> </w:t>
      </w:r>
      <w:r w:rsidRPr="002B5C2E">
        <w:rPr>
          <w:sz w:val="24"/>
          <w:szCs w:val="24"/>
        </w:rPr>
        <w:t>оплатить</w:t>
      </w:r>
      <w:r w:rsidRPr="002B5C2E">
        <w:rPr>
          <w:spacing w:val="19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надлежащим</w:t>
      </w:r>
      <w:r w:rsidRPr="002B5C2E">
        <w:rPr>
          <w:spacing w:val="17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образом</w:t>
      </w:r>
      <w:r w:rsidRPr="002B5C2E">
        <w:rPr>
          <w:spacing w:val="17"/>
          <w:sz w:val="24"/>
          <w:szCs w:val="24"/>
        </w:rPr>
        <w:t xml:space="preserve"> </w:t>
      </w:r>
      <w:r w:rsidR="00744237" w:rsidRPr="002B5C2E">
        <w:rPr>
          <w:spacing w:val="17"/>
          <w:sz w:val="24"/>
          <w:szCs w:val="24"/>
        </w:rPr>
        <w:t>выполненные работы</w:t>
      </w:r>
      <w:r w:rsidR="00EA5FDA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соответствии с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Контрактом.</w:t>
      </w:r>
    </w:p>
    <w:p w14:paraId="2B42B43C" w14:textId="2302702A" w:rsidR="00BC5D73" w:rsidRPr="002B5C2E" w:rsidRDefault="005F4796" w:rsidP="00E96B51">
      <w:pPr>
        <w:pStyle w:val="a5"/>
        <w:numPr>
          <w:ilvl w:val="2"/>
          <w:numId w:val="20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В случае просрочки исполнения </w:t>
      </w:r>
      <w:r w:rsidR="00744237" w:rsidRPr="002B5C2E">
        <w:rPr>
          <w:sz w:val="24"/>
          <w:szCs w:val="24"/>
        </w:rPr>
        <w:t>Подрядчиком</w:t>
      </w:r>
      <w:r w:rsidRPr="002B5C2E">
        <w:rPr>
          <w:sz w:val="24"/>
          <w:szCs w:val="24"/>
        </w:rPr>
        <w:t xml:space="preserve"> обязательств, предусмотренных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 (в том числе гарантийного обязательства), а также в иных случаях неисполнения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или ненадлежащего исполнения </w:t>
      </w:r>
      <w:r w:rsidR="00744237" w:rsidRPr="002B5C2E">
        <w:rPr>
          <w:sz w:val="24"/>
          <w:szCs w:val="24"/>
        </w:rPr>
        <w:t>Подрядчиком</w:t>
      </w:r>
      <w:r w:rsidRPr="002B5C2E">
        <w:rPr>
          <w:sz w:val="24"/>
          <w:szCs w:val="24"/>
        </w:rPr>
        <w:t xml:space="preserve"> обязательств, предусмотренных Контрактом,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направлять </w:t>
      </w:r>
      <w:r w:rsidR="007F2BEA" w:rsidRPr="002B5C2E">
        <w:rPr>
          <w:sz w:val="24"/>
          <w:szCs w:val="24"/>
        </w:rPr>
        <w:t>Исполнителю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требование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уплате неустоек (штрафов,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пен</w:t>
      </w:r>
      <w:r w:rsidR="0053506D" w:rsidRPr="002B5C2E">
        <w:rPr>
          <w:sz w:val="24"/>
          <w:szCs w:val="24"/>
        </w:rPr>
        <w:t>и</w:t>
      </w:r>
      <w:r w:rsidRPr="002B5C2E">
        <w:rPr>
          <w:sz w:val="24"/>
          <w:szCs w:val="24"/>
        </w:rPr>
        <w:t>).</w:t>
      </w:r>
    </w:p>
    <w:p w14:paraId="2D8D4413" w14:textId="0416A253" w:rsidR="00BC5D73" w:rsidRPr="002B5C2E" w:rsidRDefault="005F4796" w:rsidP="00E96B51">
      <w:pPr>
        <w:pStyle w:val="a5"/>
        <w:numPr>
          <w:ilvl w:val="2"/>
          <w:numId w:val="20"/>
        </w:numPr>
        <w:spacing w:before="7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Исполнять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обязанности,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предусмотренные</w:t>
      </w:r>
      <w:r w:rsidRPr="002B5C2E">
        <w:rPr>
          <w:spacing w:val="61"/>
          <w:sz w:val="24"/>
          <w:szCs w:val="24"/>
        </w:rPr>
        <w:t xml:space="preserve"> </w:t>
      </w:r>
      <w:r w:rsidR="001F3B94" w:rsidRPr="002B5C2E">
        <w:rPr>
          <w:sz w:val="24"/>
          <w:szCs w:val="24"/>
        </w:rPr>
        <w:t>законодательством Российской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Федерации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3"/>
          <w:sz w:val="24"/>
          <w:szCs w:val="24"/>
        </w:rPr>
        <w:t xml:space="preserve"> </w:t>
      </w:r>
      <w:r w:rsidRPr="002B5C2E">
        <w:rPr>
          <w:sz w:val="24"/>
          <w:szCs w:val="24"/>
        </w:rPr>
        <w:t>условиями Контракта.</w:t>
      </w:r>
    </w:p>
    <w:p w14:paraId="0F6478D4" w14:textId="77777777" w:rsidR="00BC5D73" w:rsidRPr="002B5C2E" w:rsidRDefault="005F4796" w:rsidP="00FD3D15">
      <w:pPr>
        <w:pStyle w:val="2"/>
        <w:numPr>
          <w:ilvl w:val="1"/>
          <w:numId w:val="20"/>
        </w:numPr>
        <w:ind w:left="0" w:right="6" w:firstLine="709"/>
        <w:contextualSpacing/>
      </w:pPr>
      <w:r w:rsidRPr="002B5C2E">
        <w:t>Заказчик вправе:</w:t>
      </w:r>
    </w:p>
    <w:p w14:paraId="1C7C142A" w14:textId="634BE171" w:rsidR="00BC5D73" w:rsidRPr="002B5C2E" w:rsidRDefault="005F4796" w:rsidP="00E96B51">
      <w:pPr>
        <w:pStyle w:val="a5"/>
        <w:numPr>
          <w:ilvl w:val="2"/>
          <w:numId w:val="20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Обеспечить контроль за исполнением </w:t>
      </w:r>
      <w:r w:rsidR="007C7606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 в том числе проверять ход 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качество выполнения </w:t>
      </w:r>
      <w:r w:rsidR="00BA7727" w:rsidRPr="002B5C2E">
        <w:rPr>
          <w:sz w:val="24"/>
          <w:szCs w:val="24"/>
        </w:rPr>
        <w:t>Подрядчиком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условий</w:t>
      </w:r>
      <w:r w:rsidRPr="002B5C2E">
        <w:rPr>
          <w:spacing w:val="1"/>
          <w:sz w:val="24"/>
          <w:szCs w:val="24"/>
        </w:rPr>
        <w:t xml:space="preserve"> </w:t>
      </w:r>
      <w:r w:rsidR="007C7606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 без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вмешательства в деятельность</w:t>
      </w:r>
      <w:r w:rsidRPr="002B5C2E">
        <w:rPr>
          <w:spacing w:val="1"/>
          <w:sz w:val="24"/>
          <w:szCs w:val="24"/>
        </w:rPr>
        <w:t xml:space="preserve"> </w:t>
      </w:r>
      <w:r w:rsidR="00BA7727" w:rsidRPr="002B5C2E">
        <w:rPr>
          <w:spacing w:val="1"/>
          <w:sz w:val="24"/>
          <w:szCs w:val="24"/>
        </w:rPr>
        <w:t>Подрядчика</w:t>
      </w:r>
      <w:r w:rsidRPr="002B5C2E">
        <w:rPr>
          <w:sz w:val="24"/>
          <w:szCs w:val="24"/>
        </w:rPr>
        <w:t>.</w:t>
      </w:r>
    </w:p>
    <w:p w14:paraId="5F1E5D1B" w14:textId="0989B711" w:rsidR="00BC5D73" w:rsidRPr="002B5C2E" w:rsidRDefault="005F4796" w:rsidP="00E96B51">
      <w:pPr>
        <w:pStyle w:val="a5"/>
        <w:numPr>
          <w:ilvl w:val="2"/>
          <w:numId w:val="20"/>
        </w:numPr>
        <w:spacing w:before="7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lastRenderedPageBreak/>
        <w:t>Требовать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="00BA7727" w:rsidRPr="002B5C2E">
        <w:rPr>
          <w:spacing w:val="1"/>
          <w:sz w:val="24"/>
          <w:szCs w:val="24"/>
        </w:rPr>
        <w:t>Подрядчика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надлежащего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своевременного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выполнения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обязательств,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предусмотренных</w:t>
      </w:r>
      <w:r w:rsidRPr="002B5C2E">
        <w:rPr>
          <w:spacing w:val="2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Контрактом.</w:t>
      </w:r>
    </w:p>
    <w:p w14:paraId="2AE6CA73" w14:textId="6934C283" w:rsidR="00BC5D73" w:rsidRPr="002B5C2E" w:rsidRDefault="005F4796" w:rsidP="00E96B51">
      <w:pPr>
        <w:pStyle w:val="a5"/>
        <w:numPr>
          <w:ilvl w:val="2"/>
          <w:numId w:val="20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Требовать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="00BA7727" w:rsidRPr="002B5C2E">
        <w:rPr>
          <w:spacing w:val="1"/>
          <w:sz w:val="24"/>
          <w:szCs w:val="24"/>
        </w:rPr>
        <w:t>Подрядчика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своевременного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устранения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недостатков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разработанной проектной документации, выявленных в ходе ее приема и при </w:t>
      </w:r>
      <w:r w:rsidR="00BA7727" w:rsidRPr="002B5C2E">
        <w:rPr>
          <w:sz w:val="24"/>
          <w:szCs w:val="24"/>
        </w:rPr>
        <w:t>выполнении работ</w:t>
      </w:r>
      <w:r w:rsidRPr="002B5C2E">
        <w:rPr>
          <w:sz w:val="24"/>
          <w:szCs w:val="24"/>
        </w:rPr>
        <w:t>.</w:t>
      </w:r>
    </w:p>
    <w:p w14:paraId="72F157FE" w14:textId="6D169547" w:rsidR="00BC5D73" w:rsidRPr="002B5C2E" w:rsidRDefault="005F4796" w:rsidP="00E96B51">
      <w:pPr>
        <w:pStyle w:val="a5"/>
        <w:numPr>
          <w:ilvl w:val="2"/>
          <w:numId w:val="20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Требовать от </w:t>
      </w:r>
      <w:r w:rsidR="00283850" w:rsidRPr="002B5C2E">
        <w:rPr>
          <w:sz w:val="24"/>
          <w:szCs w:val="24"/>
        </w:rPr>
        <w:t>Подрядчика</w:t>
      </w:r>
      <w:r w:rsidRPr="002B5C2E">
        <w:rPr>
          <w:sz w:val="24"/>
          <w:szCs w:val="24"/>
        </w:rPr>
        <w:t xml:space="preserve"> представления надлежащим образом оформленных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документов</w:t>
      </w:r>
      <w:r w:rsidR="00410DF2" w:rsidRPr="002B5C2E">
        <w:rPr>
          <w:sz w:val="24"/>
          <w:szCs w:val="24"/>
        </w:rPr>
        <w:t>.</w:t>
      </w:r>
    </w:p>
    <w:p w14:paraId="2FC9B0A6" w14:textId="5AD74CCB" w:rsidR="00BC5D73" w:rsidRPr="002B5C2E" w:rsidRDefault="005F4796" w:rsidP="00E96B51">
      <w:pPr>
        <w:pStyle w:val="a5"/>
        <w:numPr>
          <w:ilvl w:val="2"/>
          <w:numId w:val="20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Запрашивать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у</w:t>
      </w:r>
      <w:r w:rsidRPr="002B5C2E">
        <w:rPr>
          <w:spacing w:val="-7"/>
          <w:sz w:val="24"/>
          <w:szCs w:val="24"/>
        </w:rPr>
        <w:t xml:space="preserve"> </w:t>
      </w:r>
      <w:r w:rsidR="00283850" w:rsidRPr="002B5C2E">
        <w:rPr>
          <w:spacing w:val="-7"/>
          <w:sz w:val="24"/>
          <w:szCs w:val="24"/>
        </w:rPr>
        <w:t>Подрядчика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информацию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Pr="002B5C2E">
        <w:rPr>
          <w:spacing w:val="-5"/>
          <w:sz w:val="24"/>
          <w:szCs w:val="24"/>
        </w:rPr>
        <w:t xml:space="preserve"> </w:t>
      </w:r>
      <w:r w:rsidRPr="002B5C2E">
        <w:rPr>
          <w:sz w:val="24"/>
          <w:szCs w:val="24"/>
        </w:rPr>
        <w:t>ходе</w:t>
      </w:r>
      <w:r w:rsidRPr="002B5C2E">
        <w:rPr>
          <w:spacing w:val="-3"/>
          <w:sz w:val="24"/>
          <w:szCs w:val="24"/>
        </w:rPr>
        <w:t xml:space="preserve"> </w:t>
      </w:r>
      <w:r w:rsidR="00C16646">
        <w:rPr>
          <w:sz w:val="24"/>
          <w:szCs w:val="24"/>
        </w:rPr>
        <w:t>работ</w:t>
      </w:r>
      <w:r w:rsidRPr="002B5C2E">
        <w:rPr>
          <w:sz w:val="24"/>
          <w:szCs w:val="24"/>
        </w:rPr>
        <w:t>.</w:t>
      </w:r>
    </w:p>
    <w:p w14:paraId="443482F9" w14:textId="26C44EF4" w:rsidR="00BC5D73" w:rsidRPr="002B5C2E" w:rsidRDefault="005F4796" w:rsidP="00E96B51">
      <w:pPr>
        <w:pStyle w:val="a5"/>
        <w:numPr>
          <w:ilvl w:val="2"/>
          <w:numId w:val="20"/>
        </w:numPr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По соглашению с </w:t>
      </w:r>
      <w:r w:rsidR="00283850" w:rsidRPr="002B5C2E">
        <w:rPr>
          <w:sz w:val="24"/>
          <w:szCs w:val="24"/>
        </w:rPr>
        <w:t>Подрядчиком</w:t>
      </w:r>
      <w:r w:rsidRPr="002B5C2E">
        <w:rPr>
          <w:sz w:val="24"/>
          <w:szCs w:val="24"/>
        </w:rPr>
        <w:t xml:space="preserve"> изменить существенные условия Контракта 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случаях,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установленных</w:t>
      </w:r>
      <w:r w:rsidRPr="002B5C2E">
        <w:rPr>
          <w:spacing w:val="3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Законом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№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44-ФЗ.</w:t>
      </w:r>
    </w:p>
    <w:p w14:paraId="2D916FC3" w14:textId="77777777" w:rsidR="00BC5D73" w:rsidRPr="002B5C2E" w:rsidRDefault="005F4796" w:rsidP="00E96B51">
      <w:pPr>
        <w:pStyle w:val="a5"/>
        <w:numPr>
          <w:ilvl w:val="2"/>
          <w:numId w:val="20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Принять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решение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одностороннем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отказе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соответствии с Законом № 44-ФЗ и гражданским законодательством Российской Федерации,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том числе:</w:t>
      </w:r>
    </w:p>
    <w:p w14:paraId="3F79557F" w14:textId="0230C28B" w:rsidR="00BC5D73" w:rsidRPr="002B5C2E" w:rsidRDefault="00A87A3A" w:rsidP="00E96B51">
      <w:pPr>
        <w:pStyle w:val="a5"/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- если </w:t>
      </w:r>
      <w:r w:rsidR="00A04B2E" w:rsidRPr="002B5C2E">
        <w:rPr>
          <w:sz w:val="24"/>
          <w:szCs w:val="24"/>
        </w:rPr>
        <w:t>Подрядчик</w:t>
      </w:r>
      <w:r w:rsidRPr="002B5C2E">
        <w:rPr>
          <w:sz w:val="24"/>
          <w:szCs w:val="24"/>
        </w:rPr>
        <w:t xml:space="preserve"> не приступает своевременно к разработке </w:t>
      </w:r>
      <w:r w:rsidR="00E80DEB" w:rsidRPr="002B5C2E">
        <w:rPr>
          <w:sz w:val="24"/>
          <w:szCs w:val="24"/>
        </w:rPr>
        <w:t>проектной</w:t>
      </w:r>
      <w:r w:rsidRPr="002B5C2E">
        <w:rPr>
          <w:sz w:val="24"/>
          <w:szCs w:val="24"/>
        </w:rPr>
        <w:t xml:space="preserve"> документации</w:t>
      </w:r>
      <w:r w:rsidR="00175FCD" w:rsidRPr="002B5C2E">
        <w:rPr>
          <w:sz w:val="24"/>
          <w:szCs w:val="24"/>
        </w:rPr>
        <w:t xml:space="preserve"> и становится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очевидным,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что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будет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разработана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объеме,</w:t>
      </w:r>
      <w:r w:rsidRPr="002B5C2E">
        <w:rPr>
          <w:spacing w:val="1"/>
          <w:sz w:val="24"/>
          <w:szCs w:val="24"/>
        </w:rPr>
        <w:t xml:space="preserve"> </w:t>
      </w:r>
      <w:r w:rsidR="00175FCD" w:rsidRPr="002B5C2E">
        <w:rPr>
          <w:spacing w:val="1"/>
          <w:sz w:val="24"/>
          <w:szCs w:val="24"/>
        </w:rPr>
        <w:t>которые предусмотрены условиями Контракта;</w:t>
      </w:r>
    </w:p>
    <w:p w14:paraId="2CD1B1D2" w14:textId="046B8478" w:rsidR="00BC5D73" w:rsidRPr="002B5C2E" w:rsidRDefault="00A87A3A" w:rsidP="00E96B51">
      <w:pPr>
        <w:pStyle w:val="a5"/>
        <w:spacing w:before="1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- </w:t>
      </w:r>
      <w:bookmarkStart w:id="1" w:name="_Hlk232666819"/>
      <w:r w:rsidRPr="002B5C2E">
        <w:rPr>
          <w:sz w:val="24"/>
          <w:szCs w:val="24"/>
        </w:rPr>
        <w:t>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качество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разработанной</w:t>
      </w:r>
      <w:r w:rsidRPr="002B5C2E">
        <w:rPr>
          <w:spacing w:val="1"/>
          <w:sz w:val="24"/>
          <w:szCs w:val="24"/>
        </w:rPr>
        <w:t xml:space="preserve"> </w:t>
      </w:r>
      <w:r w:rsidR="00A04B2E" w:rsidRPr="002B5C2E">
        <w:rPr>
          <w:spacing w:val="1"/>
          <w:sz w:val="24"/>
          <w:szCs w:val="24"/>
        </w:rPr>
        <w:t>Подрядчиком</w:t>
      </w:r>
      <w:r w:rsidRPr="002B5C2E">
        <w:rPr>
          <w:spacing w:val="1"/>
          <w:sz w:val="24"/>
          <w:szCs w:val="24"/>
        </w:rPr>
        <w:t xml:space="preserve"> </w:t>
      </w:r>
      <w:r w:rsidR="00E80DEB" w:rsidRPr="002B5C2E">
        <w:rPr>
          <w:spacing w:val="1"/>
          <w:sz w:val="24"/>
          <w:szCs w:val="24"/>
        </w:rPr>
        <w:t>проектно</w:t>
      </w:r>
      <w:r w:rsidR="00A04B2E" w:rsidRPr="002B5C2E">
        <w:rPr>
          <w:spacing w:val="1"/>
          <w:sz w:val="24"/>
          <w:szCs w:val="24"/>
        </w:rPr>
        <w:t>-сметной документации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соответствует условиям Контракта, </w:t>
      </w:r>
      <w:r w:rsidR="00FD6CF9" w:rsidRPr="002B5C2E">
        <w:rPr>
          <w:sz w:val="24"/>
          <w:szCs w:val="24"/>
        </w:rPr>
        <w:t>Техническому</w:t>
      </w:r>
      <w:r w:rsidR="00CE132A" w:rsidRPr="002B5C2E">
        <w:rPr>
          <w:sz w:val="24"/>
          <w:szCs w:val="24"/>
        </w:rPr>
        <w:t xml:space="preserve"> заданию</w:t>
      </w:r>
      <w:bookmarkEnd w:id="1"/>
      <w:r w:rsidRPr="002B5C2E">
        <w:rPr>
          <w:sz w:val="24"/>
          <w:szCs w:val="24"/>
        </w:rPr>
        <w:t>;</w:t>
      </w:r>
    </w:p>
    <w:p w14:paraId="039F801D" w14:textId="5A9623DF" w:rsidR="00BC5D73" w:rsidRPr="002B5C2E" w:rsidRDefault="00A87A3A" w:rsidP="00E96B51">
      <w:pPr>
        <w:pStyle w:val="a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- если</w:t>
      </w:r>
      <w:r w:rsidRPr="002B5C2E">
        <w:rPr>
          <w:spacing w:val="1"/>
          <w:sz w:val="24"/>
          <w:szCs w:val="24"/>
        </w:rPr>
        <w:t xml:space="preserve"> </w:t>
      </w:r>
      <w:r w:rsidR="00E80DEB" w:rsidRPr="002B5C2E">
        <w:rPr>
          <w:spacing w:val="1"/>
          <w:sz w:val="24"/>
          <w:szCs w:val="24"/>
        </w:rPr>
        <w:t>проектн</w:t>
      </w:r>
      <w:r w:rsidR="00E64143" w:rsidRPr="002B5C2E">
        <w:rPr>
          <w:spacing w:val="1"/>
          <w:sz w:val="24"/>
          <w:szCs w:val="24"/>
        </w:rPr>
        <w:t>о-сметная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разработана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либо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разработана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недостатками,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которые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делают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непригодной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для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использования;</w:t>
      </w:r>
    </w:p>
    <w:p w14:paraId="19027C34" w14:textId="55FDF5E4" w:rsidR="00BC5D73" w:rsidRPr="002B5C2E" w:rsidRDefault="00A87A3A" w:rsidP="00E96B51">
      <w:pPr>
        <w:pStyle w:val="a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- 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отступления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условий</w:t>
      </w:r>
      <w:r w:rsidRPr="002B5C2E">
        <w:rPr>
          <w:spacing w:val="1"/>
          <w:sz w:val="24"/>
          <w:szCs w:val="24"/>
        </w:rPr>
        <w:t xml:space="preserve"> </w:t>
      </w:r>
      <w:r w:rsidR="005D7C7C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ходе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составления</w:t>
      </w:r>
      <w:r w:rsidRPr="002B5C2E">
        <w:rPr>
          <w:spacing w:val="1"/>
          <w:sz w:val="24"/>
          <w:szCs w:val="24"/>
        </w:rPr>
        <w:t xml:space="preserve"> </w:t>
      </w:r>
      <w:r w:rsidR="00E64143" w:rsidRPr="002B5C2E">
        <w:rPr>
          <w:spacing w:val="1"/>
          <w:sz w:val="24"/>
          <w:szCs w:val="24"/>
        </w:rPr>
        <w:t xml:space="preserve">проектно-сметной </w:t>
      </w:r>
      <w:r w:rsidRPr="002B5C2E">
        <w:rPr>
          <w:sz w:val="24"/>
          <w:szCs w:val="24"/>
        </w:rPr>
        <w:t>документации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выявленные недостатки </w:t>
      </w:r>
      <w:r w:rsidR="00E64143" w:rsidRPr="002B5C2E">
        <w:rPr>
          <w:sz w:val="24"/>
          <w:szCs w:val="24"/>
        </w:rPr>
        <w:t xml:space="preserve">такой </w:t>
      </w:r>
      <w:r w:rsidRPr="002B5C2E">
        <w:rPr>
          <w:sz w:val="24"/>
          <w:szCs w:val="24"/>
        </w:rPr>
        <w:t>документации не были устранены в</w:t>
      </w:r>
      <w:r w:rsidR="00AA7C99" w:rsidRPr="002B5C2E">
        <w:rPr>
          <w:sz w:val="24"/>
          <w:szCs w:val="24"/>
        </w:rPr>
        <w:t xml:space="preserve"> установленном Контрактом</w:t>
      </w:r>
      <w:r w:rsidRPr="002B5C2E">
        <w:rPr>
          <w:sz w:val="24"/>
          <w:szCs w:val="24"/>
        </w:rPr>
        <w:t xml:space="preserve"> порядке</w:t>
      </w:r>
      <w:r w:rsidR="00AA7C99" w:rsidRPr="002B5C2E">
        <w:rPr>
          <w:sz w:val="24"/>
          <w:szCs w:val="24"/>
        </w:rPr>
        <w:t>,</w:t>
      </w:r>
      <w:r w:rsidRPr="002B5C2E">
        <w:rPr>
          <w:sz w:val="24"/>
          <w:szCs w:val="24"/>
        </w:rPr>
        <w:t xml:space="preserve"> и в срок,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pacing w:val="-3"/>
          <w:sz w:val="24"/>
          <w:szCs w:val="24"/>
        </w:rPr>
        <w:t>предусмотренны</w:t>
      </w:r>
      <w:r w:rsidR="00AA7C99" w:rsidRPr="002B5C2E">
        <w:rPr>
          <w:spacing w:val="-3"/>
          <w:sz w:val="24"/>
          <w:szCs w:val="24"/>
        </w:rPr>
        <w:t>й</w:t>
      </w:r>
      <w:r w:rsidRPr="002B5C2E">
        <w:rPr>
          <w:spacing w:val="-10"/>
          <w:sz w:val="24"/>
          <w:szCs w:val="24"/>
        </w:rPr>
        <w:t xml:space="preserve"> </w:t>
      </w:r>
      <w:r w:rsidRPr="002B5C2E">
        <w:rPr>
          <w:spacing w:val="-2"/>
          <w:sz w:val="24"/>
          <w:szCs w:val="24"/>
        </w:rPr>
        <w:t>разделом</w:t>
      </w:r>
      <w:r w:rsidRPr="002B5C2E">
        <w:rPr>
          <w:spacing w:val="-9"/>
          <w:sz w:val="24"/>
          <w:szCs w:val="24"/>
        </w:rPr>
        <w:t xml:space="preserve"> </w:t>
      </w:r>
      <w:r w:rsidRPr="002B5C2E">
        <w:rPr>
          <w:spacing w:val="-2"/>
          <w:sz w:val="24"/>
          <w:szCs w:val="24"/>
        </w:rPr>
        <w:t>7</w:t>
      </w:r>
      <w:r w:rsidRPr="002B5C2E">
        <w:rPr>
          <w:spacing w:val="-10"/>
          <w:sz w:val="24"/>
          <w:szCs w:val="24"/>
        </w:rPr>
        <w:t xml:space="preserve"> </w:t>
      </w:r>
      <w:r w:rsidRPr="002B5C2E">
        <w:rPr>
          <w:spacing w:val="-2"/>
          <w:sz w:val="24"/>
          <w:szCs w:val="24"/>
        </w:rPr>
        <w:t>Контракта,</w:t>
      </w:r>
      <w:r w:rsidRPr="002B5C2E">
        <w:rPr>
          <w:spacing w:val="-12"/>
          <w:sz w:val="24"/>
          <w:szCs w:val="24"/>
        </w:rPr>
        <w:t xml:space="preserve"> </w:t>
      </w:r>
      <w:r w:rsidRPr="002B5C2E">
        <w:rPr>
          <w:spacing w:val="-2"/>
          <w:sz w:val="24"/>
          <w:szCs w:val="24"/>
        </w:rPr>
        <w:t>либо</w:t>
      </w:r>
      <w:r w:rsidRPr="002B5C2E">
        <w:rPr>
          <w:sz w:val="24"/>
          <w:szCs w:val="24"/>
        </w:rPr>
        <w:t xml:space="preserve"> </w:t>
      </w:r>
      <w:r w:rsidRPr="002B5C2E">
        <w:rPr>
          <w:spacing w:val="-2"/>
          <w:sz w:val="24"/>
          <w:szCs w:val="24"/>
        </w:rPr>
        <w:t>являются</w:t>
      </w:r>
      <w:r w:rsidRPr="002B5C2E">
        <w:rPr>
          <w:sz w:val="24"/>
          <w:szCs w:val="24"/>
        </w:rPr>
        <w:t xml:space="preserve"> </w:t>
      </w:r>
      <w:r w:rsidRPr="002B5C2E">
        <w:rPr>
          <w:spacing w:val="-2"/>
          <w:sz w:val="24"/>
          <w:szCs w:val="24"/>
        </w:rPr>
        <w:t>существенными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pacing w:val="-2"/>
          <w:sz w:val="24"/>
          <w:szCs w:val="24"/>
        </w:rPr>
        <w:t>и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pacing w:val="-2"/>
          <w:sz w:val="24"/>
          <w:szCs w:val="24"/>
        </w:rPr>
        <w:t>неустранимыми.</w:t>
      </w:r>
    </w:p>
    <w:p w14:paraId="0F639C0D" w14:textId="1FB8AF14" w:rsidR="00BC5D73" w:rsidRPr="002B5C2E" w:rsidRDefault="005F4796" w:rsidP="00E96B51">
      <w:pPr>
        <w:pStyle w:val="a5"/>
        <w:numPr>
          <w:ilvl w:val="2"/>
          <w:numId w:val="20"/>
        </w:numPr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Отказаться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приемки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1"/>
          <w:sz w:val="24"/>
          <w:szCs w:val="24"/>
        </w:rPr>
        <w:t xml:space="preserve"> </w:t>
      </w:r>
      <w:r w:rsidR="00E64143" w:rsidRPr="002B5C2E">
        <w:rPr>
          <w:spacing w:val="1"/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случаях,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 и законодательством Российской Федерации, в том числе в случае обнаружения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неустранимых недостатков.</w:t>
      </w:r>
    </w:p>
    <w:p w14:paraId="7B666B4C" w14:textId="4D40FE40" w:rsidR="00BC5D73" w:rsidRPr="002B5C2E" w:rsidRDefault="005F4796" w:rsidP="00E96B51">
      <w:pPr>
        <w:pStyle w:val="a5"/>
        <w:numPr>
          <w:ilvl w:val="2"/>
          <w:numId w:val="20"/>
        </w:numPr>
        <w:spacing w:before="72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Отказаться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любое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время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сдачи</w:t>
      </w:r>
      <w:r w:rsidRPr="002B5C2E">
        <w:rPr>
          <w:spacing w:val="1"/>
          <w:sz w:val="24"/>
          <w:szCs w:val="24"/>
        </w:rPr>
        <w:t xml:space="preserve"> </w:t>
      </w:r>
      <w:r w:rsidR="00E64143" w:rsidRPr="002B5C2E">
        <w:rPr>
          <w:spacing w:val="1"/>
          <w:sz w:val="24"/>
          <w:szCs w:val="24"/>
        </w:rPr>
        <w:t>результатов 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потребовать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возмещения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ущерба,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если</w:t>
      </w:r>
      <w:r w:rsidRPr="002B5C2E">
        <w:rPr>
          <w:spacing w:val="1"/>
          <w:sz w:val="24"/>
          <w:szCs w:val="24"/>
        </w:rPr>
        <w:t xml:space="preserve"> </w:t>
      </w:r>
      <w:r w:rsidR="00E64143" w:rsidRPr="002B5C2E">
        <w:rPr>
          <w:spacing w:val="1"/>
          <w:sz w:val="24"/>
          <w:szCs w:val="24"/>
        </w:rPr>
        <w:t>Подрядчик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приступает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своевременно</w:t>
      </w:r>
      <w:r w:rsidRPr="002B5C2E">
        <w:rPr>
          <w:spacing w:val="61"/>
          <w:sz w:val="24"/>
          <w:szCs w:val="24"/>
        </w:rPr>
        <w:t xml:space="preserve"> </w:t>
      </w:r>
      <w:r w:rsidRPr="002B5C2E">
        <w:rPr>
          <w:sz w:val="24"/>
          <w:szCs w:val="24"/>
        </w:rPr>
        <w:t>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исполнению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или</w:t>
      </w:r>
      <w:r w:rsidRPr="002B5C2E">
        <w:rPr>
          <w:spacing w:val="1"/>
          <w:sz w:val="24"/>
          <w:szCs w:val="24"/>
        </w:rPr>
        <w:t xml:space="preserve"> </w:t>
      </w:r>
      <w:r w:rsidR="00C16646">
        <w:rPr>
          <w:sz w:val="24"/>
          <w:szCs w:val="24"/>
        </w:rPr>
        <w:t>выполняет работу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настолько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медленно,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что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окончание их к сроку, указанному</w:t>
      </w:r>
      <w:r w:rsidRPr="002B5C2E">
        <w:rPr>
          <w:spacing w:val="-5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Контракте, становится явно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невозможным.</w:t>
      </w:r>
    </w:p>
    <w:p w14:paraId="232F34E1" w14:textId="1C22E034" w:rsidR="00BC5D73" w:rsidRPr="002B5C2E" w:rsidRDefault="005F4796" w:rsidP="00E96B51">
      <w:pPr>
        <w:pStyle w:val="a5"/>
        <w:numPr>
          <w:ilvl w:val="2"/>
          <w:numId w:val="20"/>
        </w:numPr>
        <w:spacing w:before="7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Отказаться от оплаты в случае несоответствия результатов </w:t>
      </w:r>
      <w:r w:rsidR="00E64143" w:rsidRPr="002B5C2E">
        <w:rPr>
          <w:sz w:val="24"/>
          <w:szCs w:val="24"/>
        </w:rPr>
        <w:t xml:space="preserve">работ </w:t>
      </w:r>
      <w:r w:rsidRPr="002B5C2E">
        <w:rPr>
          <w:sz w:val="24"/>
          <w:szCs w:val="24"/>
        </w:rPr>
        <w:t>требованиям,</w:t>
      </w:r>
      <w:r w:rsidRPr="002B5C2E">
        <w:rPr>
          <w:spacing w:val="2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установленным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Контрактом.</w:t>
      </w:r>
    </w:p>
    <w:p w14:paraId="244D8265" w14:textId="040DD932" w:rsidR="00BC5D73" w:rsidRPr="002B5C2E" w:rsidRDefault="005F4796" w:rsidP="00E96B51">
      <w:pPr>
        <w:pStyle w:val="a5"/>
        <w:numPr>
          <w:ilvl w:val="2"/>
          <w:numId w:val="20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Пользоваться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иными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правами,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установленными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 Федерации</w:t>
      </w:r>
      <w:r w:rsidR="006F29F1" w:rsidRPr="002B5C2E">
        <w:rPr>
          <w:sz w:val="24"/>
          <w:szCs w:val="24"/>
        </w:rPr>
        <w:t xml:space="preserve"> и условиями Контракта</w:t>
      </w:r>
      <w:r w:rsidRPr="002B5C2E">
        <w:rPr>
          <w:sz w:val="24"/>
          <w:szCs w:val="24"/>
        </w:rPr>
        <w:t>.</w:t>
      </w:r>
    </w:p>
    <w:p w14:paraId="0D966ADA" w14:textId="7605B490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 xml:space="preserve">Условия и объем гарантий на </w:t>
      </w:r>
      <w:r w:rsidR="00F00697" w:rsidRPr="002B5C2E">
        <w:t>выполненные работы</w:t>
      </w:r>
    </w:p>
    <w:p w14:paraId="5E8DE876" w14:textId="03D37EF2" w:rsidR="00BC5D73" w:rsidRPr="002B5C2E" w:rsidRDefault="00471122" w:rsidP="00E96B51">
      <w:pPr>
        <w:pStyle w:val="a5"/>
        <w:numPr>
          <w:ilvl w:val="1"/>
          <w:numId w:val="26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Гарантийный срок на результат </w:t>
      </w:r>
      <w:r w:rsidR="00C16646">
        <w:rPr>
          <w:sz w:val="24"/>
          <w:szCs w:val="24"/>
        </w:rPr>
        <w:t>работ</w:t>
      </w:r>
      <w:r w:rsidR="005F4796" w:rsidRPr="002B5C2E">
        <w:rPr>
          <w:sz w:val="24"/>
          <w:szCs w:val="24"/>
        </w:rPr>
        <w:t xml:space="preserve"> составляет </w:t>
      </w:r>
      <w:r w:rsidR="005F4796" w:rsidRPr="002B5C2E">
        <w:rPr>
          <w:b/>
          <w:sz w:val="24"/>
          <w:szCs w:val="24"/>
        </w:rPr>
        <w:t xml:space="preserve">24 месяца </w:t>
      </w:r>
      <w:r w:rsidR="005F4796" w:rsidRPr="002B5C2E">
        <w:rPr>
          <w:sz w:val="24"/>
          <w:szCs w:val="24"/>
        </w:rPr>
        <w:t>и устанавливается со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дня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приемки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результата</w:t>
      </w:r>
      <w:r w:rsidR="005F4796" w:rsidRPr="002B5C2E">
        <w:rPr>
          <w:spacing w:val="1"/>
          <w:sz w:val="24"/>
          <w:szCs w:val="24"/>
        </w:rPr>
        <w:t xml:space="preserve"> </w:t>
      </w:r>
      <w:r w:rsidR="00C16646">
        <w:rPr>
          <w:sz w:val="24"/>
          <w:szCs w:val="24"/>
        </w:rPr>
        <w:t>работ</w:t>
      </w:r>
      <w:r w:rsidR="005F4796" w:rsidRPr="002B5C2E">
        <w:rPr>
          <w:sz w:val="24"/>
          <w:szCs w:val="24"/>
        </w:rPr>
        <w:t>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досрочного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расторжения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6F3C44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 xml:space="preserve">онтракта - со дня, с которого </w:t>
      </w:r>
      <w:r w:rsidR="006F3C44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 в соответствии с законодательством Российской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Федерации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считается расторгнутым.</w:t>
      </w:r>
    </w:p>
    <w:p w14:paraId="051BEAB6" w14:textId="75DAD060" w:rsidR="00BC5D73" w:rsidRPr="002B5C2E" w:rsidRDefault="00395755" w:rsidP="00E96B51">
      <w:pPr>
        <w:pStyle w:val="a5"/>
        <w:numPr>
          <w:ilvl w:val="1"/>
          <w:numId w:val="26"/>
        </w:numPr>
        <w:spacing w:before="8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Подрядчик</w:t>
      </w:r>
      <w:r w:rsidR="005F4796" w:rsidRPr="002B5C2E">
        <w:rPr>
          <w:sz w:val="24"/>
          <w:szCs w:val="24"/>
        </w:rPr>
        <w:t xml:space="preserve"> гарантирует качество разработанной им </w:t>
      </w:r>
      <w:r w:rsidR="00E80DEB" w:rsidRPr="002B5C2E">
        <w:rPr>
          <w:sz w:val="24"/>
          <w:szCs w:val="24"/>
        </w:rPr>
        <w:t>проектной</w:t>
      </w:r>
      <w:r w:rsidR="005F4796" w:rsidRPr="002B5C2E">
        <w:rPr>
          <w:sz w:val="24"/>
          <w:szCs w:val="24"/>
        </w:rPr>
        <w:t xml:space="preserve"> документации 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соответствии с </w:t>
      </w:r>
      <w:r w:rsidR="0099460D" w:rsidRPr="002B5C2E">
        <w:rPr>
          <w:sz w:val="24"/>
          <w:szCs w:val="24"/>
        </w:rPr>
        <w:t>Техническим зад</w:t>
      </w:r>
      <w:r w:rsidR="00954985" w:rsidRPr="002B5C2E">
        <w:rPr>
          <w:sz w:val="24"/>
          <w:szCs w:val="24"/>
        </w:rPr>
        <w:t>а</w:t>
      </w:r>
      <w:r w:rsidR="0099460D" w:rsidRPr="002B5C2E">
        <w:rPr>
          <w:sz w:val="24"/>
          <w:szCs w:val="24"/>
        </w:rPr>
        <w:t>ни</w:t>
      </w:r>
      <w:r w:rsidR="00954985" w:rsidRPr="002B5C2E">
        <w:rPr>
          <w:sz w:val="24"/>
          <w:szCs w:val="24"/>
        </w:rPr>
        <w:t>е</w:t>
      </w:r>
      <w:r w:rsidR="0099460D" w:rsidRPr="002B5C2E">
        <w:rPr>
          <w:sz w:val="24"/>
          <w:szCs w:val="24"/>
        </w:rPr>
        <w:t>м</w:t>
      </w:r>
      <w:r w:rsidR="005F4796" w:rsidRPr="002B5C2E">
        <w:rPr>
          <w:sz w:val="24"/>
          <w:szCs w:val="24"/>
        </w:rPr>
        <w:t xml:space="preserve"> и условиями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настоящего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Контракта.</w:t>
      </w:r>
    </w:p>
    <w:p w14:paraId="1B07F48D" w14:textId="5423BA65" w:rsidR="00BC5D73" w:rsidRPr="002B5C2E" w:rsidRDefault="005F4796" w:rsidP="00E96B51">
      <w:pPr>
        <w:pStyle w:val="a5"/>
        <w:numPr>
          <w:ilvl w:val="1"/>
          <w:numId w:val="26"/>
        </w:numPr>
        <w:spacing w:before="7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Качество </w:t>
      </w:r>
      <w:r w:rsidR="00C16646">
        <w:rPr>
          <w:sz w:val="24"/>
          <w:szCs w:val="24"/>
        </w:rPr>
        <w:t>выполненных работ</w:t>
      </w:r>
      <w:r w:rsidRPr="002B5C2E">
        <w:rPr>
          <w:sz w:val="24"/>
          <w:szCs w:val="24"/>
        </w:rPr>
        <w:t xml:space="preserve"> должно соответствовать требованиям нормативных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документов,</w:t>
      </w:r>
      <w:r w:rsidRPr="002B5C2E">
        <w:rPr>
          <w:spacing w:val="3"/>
          <w:sz w:val="24"/>
          <w:szCs w:val="24"/>
        </w:rPr>
        <w:t xml:space="preserve"> </w:t>
      </w:r>
      <w:r w:rsidRPr="002B5C2E">
        <w:rPr>
          <w:sz w:val="24"/>
          <w:szCs w:val="24"/>
        </w:rPr>
        <w:t>утвержденных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данный вид</w:t>
      </w:r>
      <w:r w:rsidRPr="002B5C2E">
        <w:rPr>
          <w:spacing w:val="4"/>
          <w:sz w:val="24"/>
          <w:szCs w:val="24"/>
        </w:rPr>
        <w:t xml:space="preserve"> </w:t>
      </w:r>
      <w:r w:rsidR="00C16646">
        <w:rPr>
          <w:sz w:val="24"/>
          <w:szCs w:val="24"/>
        </w:rPr>
        <w:t>работ</w:t>
      </w:r>
      <w:r w:rsidRPr="002B5C2E">
        <w:rPr>
          <w:sz w:val="24"/>
          <w:szCs w:val="24"/>
        </w:rPr>
        <w:t>.</w:t>
      </w:r>
    </w:p>
    <w:p w14:paraId="1B3D940D" w14:textId="2DCEA8B2" w:rsidR="00BC5D73" w:rsidRPr="002B5C2E" w:rsidRDefault="005F4796" w:rsidP="00E96B51">
      <w:pPr>
        <w:pStyle w:val="a5"/>
        <w:numPr>
          <w:ilvl w:val="1"/>
          <w:numId w:val="26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Под гарантией понимается</w:t>
      </w:r>
      <w:r w:rsidRPr="002B5C2E">
        <w:rPr>
          <w:spacing w:val="60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устранение </w:t>
      </w:r>
      <w:r w:rsidR="00782717" w:rsidRPr="002B5C2E">
        <w:rPr>
          <w:sz w:val="24"/>
          <w:szCs w:val="24"/>
        </w:rPr>
        <w:t>Подрядчиком</w:t>
      </w:r>
      <w:r w:rsidRPr="002B5C2E">
        <w:rPr>
          <w:sz w:val="24"/>
          <w:szCs w:val="24"/>
        </w:rPr>
        <w:t xml:space="preserve"> своими силами и за свой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счет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допущенных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по его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вине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недостатков,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выявленных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после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приемки </w:t>
      </w:r>
      <w:r w:rsidR="00782717" w:rsidRPr="002B5C2E">
        <w:rPr>
          <w:sz w:val="24"/>
          <w:szCs w:val="24"/>
        </w:rPr>
        <w:t>работ</w:t>
      </w:r>
      <w:r w:rsidRPr="002B5C2E">
        <w:rPr>
          <w:sz w:val="24"/>
          <w:szCs w:val="24"/>
        </w:rPr>
        <w:t>.</w:t>
      </w:r>
    </w:p>
    <w:p w14:paraId="24656D7F" w14:textId="34A2FC6A" w:rsidR="00BC5D73" w:rsidRPr="002B5C2E" w:rsidRDefault="005F4796" w:rsidP="00E96B51">
      <w:pPr>
        <w:pStyle w:val="a5"/>
        <w:numPr>
          <w:ilvl w:val="1"/>
          <w:numId w:val="26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Гарантия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качества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1"/>
          <w:sz w:val="24"/>
          <w:szCs w:val="24"/>
        </w:rPr>
        <w:t xml:space="preserve"> </w:t>
      </w:r>
      <w:r w:rsidR="00782717" w:rsidRPr="002B5C2E">
        <w:rPr>
          <w:spacing w:val="1"/>
          <w:sz w:val="24"/>
          <w:szCs w:val="24"/>
        </w:rPr>
        <w:t>работ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предусмотренного</w:t>
      </w:r>
      <w:r w:rsidRPr="002B5C2E">
        <w:rPr>
          <w:spacing w:val="1"/>
          <w:sz w:val="24"/>
          <w:szCs w:val="24"/>
        </w:rPr>
        <w:t xml:space="preserve"> </w:t>
      </w:r>
      <w:r w:rsidR="00A00CCA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распространяется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вс</w:t>
      </w:r>
      <w:r w:rsidR="00A00CCA" w:rsidRPr="002B5C2E">
        <w:rPr>
          <w:sz w:val="24"/>
          <w:szCs w:val="24"/>
        </w:rPr>
        <w:t>ё</w:t>
      </w:r>
      <w:r w:rsidRPr="002B5C2E">
        <w:rPr>
          <w:sz w:val="24"/>
          <w:szCs w:val="24"/>
        </w:rPr>
        <w:t>, составляющее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результат </w:t>
      </w:r>
      <w:r w:rsidR="00782717" w:rsidRPr="002B5C2E">
        <w:rPr>
          <w:sz w:val="24"/>
          <w:szCs w:val="24"/>
        </w:rPr>
        <w:t>работ</w:t>
      </w:r>
      <w:r w:rsidRPr="002B5C2E">
        <w:rPr>
          <w:sz w:val="24"/>
          <w:szCs w:val="24"/>
        </w:rPr>
        <w:t>.</w:t>
      </w:r>
    </w:p>
    <w:p w14:paraId="62267282" w14:textId="43F14C5F" w:rsidR="00BC5D73" w:rsidRPr="002B5C2E" w:rsidRDefault="005F4796" w:rsidP="00E96B51">
      <w:pPr>
        <w:pStyle w:val="a5"/>
        <w:numPr>
          <w:ilvl w:val="1"/>
          <w:numId w:val="26"/>
        </w:numPr>
        <w:spacing w:before="80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В случае отказа </w:t>
      </w:r>
      <w:r w:rsidR="003E7915" w:rsidRPr="002B5C2E">
        <w:rPr>
          <w:sz w:val="24"/>
          <w:szCs w:val="24"/>
        </w:rPr>
        <w:t>Подрядчика</w:t>
      </w:r>
      <w:r w:rsidRPr="002B5C2E">
        <w:rPr>
          <w:sz w:val="24"/>
          <w:szCs w:val="24"/>
        </w:rPr>
        <w:t xml:space="preserve"> от устранения выявленных недостатков (дефектов),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 вправе привлечь для устранения недостатков третьих лиц с отнесением расходов на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их</w:t>
      </w:r>
      <w:r w:rsidRPr="002B5C2E">
        <w:rPr>
          <w:spacing w:val="3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устранение на</w:t>
      </w:r>
      <w:r w:rsidRPr="002B5C2E">
        <w:rPr>
          <w:spacing w:val="-1"/>
          <w:sz w:val="24"/>
          <w:szCs w:val="24"/>
        </w:rPr>
        <w:t xml:space="preserve"> </w:t>
      </w:r>
      <w:r w:rsidR="003E7915" w:rsidRPr="002B5C2E">
        <w:rPr>
          <w:spacing w:val="-1"/>
          <w:sz w:val="24"/>
          <w:szCs w:val="24"/>
        </w:rPr>
        <w:t>Подрядчика</w:t>
      </w:r>
      <w:r w:rsidRPr="002B5C2E">
        <w:rPr>
          <w:sz w:val="24"/>
          <w:szCs w:val="24"/>
        </w:rPr>
        <w:t>.</w:t>
      </w:r>
    </w:p>
    <w:p w14:paraId="7803C91A" w14:textId="04B73AEE" w:rsidR="00BC5D73" w:rsidRPr="002B5C2E" w:rsidRDefault="005F4796" w:rsidP="00E96B51">
      <w:pPr>
        <w:pStyle w:val="a5"/>
        <w:numPr>
          <w:ilvl w:val="1"/>
          <w:numId w:val="26"/>
        </w:numPr>
        <w:spacing w:before="7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Заказчик вправе предъявить </w:t>
      </w:r>
      <w:r w:rsidR="003E7915" w:rsidRPr="002B5C2E">
        <w:rPr>
          <w:sz w:val="24"/>
          <w:szCs w:val="24"/>
        </w:rPr>
        <w:t>Подрядчику</w:t>
      </w:r>
      <w:r w:rsidRPr="002B5C2E">
        <w:rPr>
          <w:sz w:val="24"/>
          <w:szCs w:val="24"/>
        </w:rPr>
        <w:t xml:space="preserve"> требования, связанные с недостатками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1"/>
          <w:sz w:val="24"/>
          <w:szCs w:val="24"/>
        </w:rPr>
        <w:t xml:space="preserve"> </w:t>
      </w:r>
      <w:r w:rsidR="00C16646">
        <w:rPr>
          <w:sz w:val="24"/>
          <w:szCs w:val="24"/>
        </w:rPr>
        <w:t>работ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обнаруженные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впоследствии,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также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процессе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эксплуатации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объекта,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lastRenderedPageBreak/>
        <w:t>созданного на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основе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проектной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документации.</w:t>
      </w:r>
    </w:p>
    <w:p w14:paraId="4446EF85" w14:textId="74AAC5E4" w:rsidR="00BC5D73" w:rsidRPr="002B5C2E" w:rsidRDefault="005F4796" w:rsidP="00E96B51">
      <w:pPr>
        <w:pStyle w:val="a5"/>
        <w:numPr>
          <w:ilvl w:val="1"/>
          <w:numId w:val="26"/>
        </w:numPr>
        <w:spacing w:before="7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Если в течение гарантийного срока, указанного в пункте </w:t>
      </w:r>
      <w:r w:rsidR="001F3B94" w:rsidRPr="002B5C2E">
        <w:rPr>
          <w:sz w:val="24"/>
          <w:szCs w:val="24"/>
        </w:rPr>
        <w:t>5</w:t>
      </w:r>
      <w:r w:rsidRPr="002B5C2E">
        <w:rPr>
          <w:sz w:val="24"/>
          <w:szCs w:val="24"/>
        </w:rPr>
        <w:t>.1. Контракта, будут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обнаружены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(дефекты)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уведомляет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этом</w:t>
      </w:r>
      <w:r w:rsidRPr="002B5C2E">
        <w:rPr>
          <w:spacing w:val="1"/>
          <w:sz w:val="24"/>
          <w:szCs w:val="24"/>
        </w:rPr>
        <w:t xml:space="preserve"> </w:t>
      </w:r>
      <w:r w:rsidR="003E7915" w:rsidRPr="002B5C2E">
        <w:rPr>
          <w:spacing w:val="1"/>
          <w:sz w:val="24"/>
          <w:szCs w:val="24"/>
        </w:rPr>
        <w:t>Подрядчика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порядке,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предусмотренном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для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уведомлений.</w:t>
      </w:r>
    </w:p>
    <w:p w14:paraId="705F8B91" w14:textId="771BFD2B" w:rsidR="00BC5D73" w:rsidRPr="002B5C2E" w:rsidRDefault="005F4796" w:rsidP="00E96B51">
      <w:pPr>
        <w:pStyle w:val="a5"/>
        <w:numPr>
          <w:ilvl w:val="1"/>
          <w:numId w:val="26"/>
        </w:numPr>
        <w:spacing w:before="7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Устранение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недостатков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(дефектов)</w:t>
      </w:r>
      <w:r w:rsidRPr="002B5C2E">
        <w:rPr>
          <w:spacing w:val="1"/>
          <w:sz w:val="24"/>
          <w:szCs w:val="24"/>
        </w:rPr>
        <w:t xml:space="preserve"> </w:t>
      </w:r>
      <w:r w:rsidR="00304B01" w:rsidRPr="002B5C2E">
        <w:rPr>
          <w:spacing w:val="1"/>
          <w:sz w:val="24"/>
          <w:szCs w:val="24"/>
        </w:rPr>
        <w:t>выполненных работ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течение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гарантийного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срока, осуществляется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силами </w:t>
      </w:r>
      <w:r w:rsidR="007F2BEA" w:rsidRPr="002B5C2E">
        <w:rPr>
          <w:sz w:val="24"/>
          <w:szCs w:val="24"/>
        </w:rPr>
        <w:t>Исполнителя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и за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его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счет.</w:t>
      </w:r>
    </w:p>
    <w:p w14:paraId="1C7A3A1B" w14:textId="24AAEA22" w:rsidR="00BC5D73" w:rsidRPr="002B5C2E" w:rsidRDefault="005F4796" w:rsidP="00E96B51">
      <w:pPr>
        <w:pStyle w:val="a5"/>
        <w:numPr>
          <w:ilvl w:val="1"/>
          <w:numId w:val="26"/>
        </w:numPr>
        <w:spacing w:before="78"/>
        <w:ind w:left="0" w:right="3" w:firstLine="709"/>
        <w:contextualSpacing/>
        <w:rPr>
          <w:sz w:val="24"/>
          <w:szCs w:val="24"/>
        </w:rPr>
      </w:pPr>
      <w:r w:rsidRPr="002B5C2E">
        <w:rPr>
          <w:b/>
          <w:sz w:val="24"/>
          <w:szCs w:val="24"/>
        </w:rPr>
        <w:t>Не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позднее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5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(Пяти)</w:t>
      </w:r>
      <w:r w:rsidRPr="002B5C2E">
        <w:rPr>
          <w:b/>
          <w:spacing w:val="1"/>
          <w:sz w:val="24"/>
          <w:szCs w:val="24"/>
        </w:rPr>
        <w:t xml:space="preserve"> </w:t>
      </w:r>
      <w:r w:rsidR="00A44C7C" w:rsidRPr="002B5C2E">
        <w:rPr>
          <w:b/>
          <w:sz w:val="24"/>
          <w:szCs w:val="24"/>
        </w:rPr>
        <w:t>рабочих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дней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дня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получения</w:t>
      </w:r>
      <w:r w:rsidRPr="002B5C2E">
        <w:rPr>
          <w:spacing w:val="1"/>
          <w:sz w:val="24"/>
          <w:szCs w:val="24"/>
        </w:rPr>
        <w:t xml:space="preserve"> </w:t>
      </w:r>
      <w:r w:rsidR="00304B01" w:rsidRPr="002B5C2E">
        <w:rPr>
          <w:spacing w:val="1"/>
          <w:sz w:val="24"/>
          <w:szCs w:val="24"/>
        </w:rPr>
        <w:t>Подрядчиком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недостатках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(дефектах)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Стороны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составляют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акт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недостатков,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причин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возникновения,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порядка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сроков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устранения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подписывают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указанный акт.</w:t>
      </w:r>
    </w:p>
    <w:p w14:paraId="29A8FCB3" w14:textId="6A6EEB60" w:rsidR="00C11C2F" w:rsidRPr="002B5C2E" w:rsidRDefault="005F4796" w:rsidP="00E96B51">
      <w:pPr>
        <w:pStyle w:val="a5"/>
        <w:numPr>
          <w:ilvl w:val="1"/>
          <w:numId w:val="26"/>
        </w:numPr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</w:t>
      </w:r>
      <w:r w:rsidRPr="002B5C2E">
        <w:rPr>
          <w:spacing w:val="17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</w:t>
      </w:r>
      <w:r w:rsidRPr="002B5C2E">
        <w:rPr>
          <w:spacing w:val="82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уклонения</w:t>
      </w:r>
      <w:r w:rsidR="00164DD7" w:rsidRPr="002B5C2E">
        <w:rPr>
          <w:sz w:val="24"/>
          <w:szCs w:val="24"/>
        </w:rPr>
        <w:t xml:space="preserve"> Подрядчика</w:t>
      </w:r>
      <w:r w:rsidRPr="002B5C2E">
        <w:rPr>
          <w:spacing w:val="78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80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составления</w:t>
      </w:r>
      <w:r w:rsidRPr="002B5C2E">
        <w:rPr>
          <w:spacing w:val="78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80"/>
          <w:sz w:val="24"/>
          <w:szCs w:val="24"/>
        </w:rPr>
        <w:t xml:space="preserve"> </w:t>
      </w:r>
      <w:r w:rsidRPr="002B5C2E">
        <w:rPr>
          <w:sz w:val="24"/>
          <w:szCs w:val="24"/>
        </w:rPr>
        <w:t>(или)</w:t>
      </w:r>
      <w:r w:rsidRPr="002B5C2E">
        <w:rPr>
          <w:spacing w:val="77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подписания</w:t>
      </w:r>
      <w:r w:rsidRPr="002B5C2E">
        <w:rPr>
          <w:spacing w:val="79"/>
          <w:sz w:val="24"/>
          <w:szCs w:val="24"/>
        </w:rPr>
        <w:t xml:space="preserve"> </w:t>
      </w:r>
      <w:r w:rsidRPr="002B5C2E">
        <w:rPr>
          <w:sz w:val="24"/>
          <w:szCs w:val="24"/>
        </w:rPr>
        <w:t>акта</w:t>
      </w:r>
      <w:r w:rsidRPr="002B5C2E">
        <w:rPr>
          <w:spacing w:val="-58"/>
          <w:sz w:val="24"/>
          <w:szCs w:val="24"/>
        </w:rPr>
        <w:t xml:space="preserve"> </w:t>
      </w:r>
      <w:r w:rsidRPr="002B5C2E">
        <w:rPr>
          <w:sz w:val="24"/>
          <w:szCs w:val="24"/>
        </w:rPr>
        <w:t>о выявленных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недостатках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(дефектах)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вправе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срок, установленный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для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акта,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составить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без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участия</w:t>
      </w:r>
      <w:r w:rsidRPr="002B5C2E">
        <w:rPr>
          <w:spacing w:val="1"/>
          <w:sz w:val="24"/>
          <w:szCs w:val="24"/>
        </w:rPr>
        <w:t xml:space="preserve"> </w:t>
      </w:r>
      <w:r w:rsidR="00164DD7" w:rsidRPr="002B5C2E">
        <w:rPr>
          <w:spacing w:val="1"/>
          <w:sz w:val="24"/>
          <w:szCs w:val="24"/>
        </w:rPr>
        <w:t>Подрядчика</w:t>
      </w:r>
      <w:r w:rsidRPr="002B5C2E">
        <w:rPr>
          <w:sz w:val="24"/>
          <w:szCs w:val="24"/>
        </w:rPr>
        <w:t xml:space="preserve">, подписать со своей стороны и направить указанный акт </w:t>
      </w:r>
      <w:r w:rsidR="00164DD7" w:rsidRPr="002B5C2E">
        <w:rPr>
          <w:sz w:val="24"/>
          <w:szCs w:val="24"/>
        </w:rPr>
        <w:t>Подрядчику</w:t>
      </w:r>
      <w:r w:rsidRPr="002B5C2E">
        <w:rPr>
          <w:sz w:val="24"/>
          <w:szCs w:val="24"/>
        </w:rPr>
        <w:t xml:space="preserve"> в порядке,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для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уведомлений.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акт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недостатках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(дефектах)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считается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составленным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подписанным</w:t>
      </w:r>
      <w:r w:rsidRPr="002B5C2E">
        <w:rPr>
          <w:spacing w:val="-3"/>
          <w:sz w:val="24"/>
          <w:szCs w:val="24"/>
        </w:rPr>
        <w:t xml:space="preserve"> </w:t>
      </w:r>
      <w:r w:rsidR="00C11C2F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торонами </w:t>
      </w:r>
      <w:r w:rsidR="00C11C2F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надлежащим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образом</w:t>
      </w:r>
      <w:r w:rsidR="00C11C2F" w:rsidRPr="002B5C2E">
        <w:rPr>
          <w:sz w:val="24"/>
          <w:szCs w:val="24"/>
        </w:rPr>
        <w:t>.</w:t>
      </w:r>
    </w:p>
    <w:p w14:paraId="08ACE963" w14:textId="6241ABAE" w:rsidR="00BC5D73" w:rsidRPr="002B5C2E" w:rsidRDefault="005F4796" w:rsidP="00E96B51">
      <w:pPr>
        <w:pStyle w:val="a5"/>
        <w:numPr>
          <w:ilvl w:val="1"/>
          <w:numId w:val="26"/>
        </w:numPr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будет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согласован</w:t>
      </w:r>
      <w:r w:rsidRPr="002B5C2E">
        <w:rPr>
          <w:spacing w:val="1"/>
          <w:sz w:val="24"/>
          <w:szCs w:val="24"/>
        </w:rPr>
        <w:t xml:space="preserve"> </w:t>
      </w:r>
      <w:r w:rsidR="00C11C2F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торонами</w:t>
      </w:r>
      <w:r w:rsidRPr="002B5C2E">
        <w:rPr>
          <w:spacing w:val="1"/>
          <w:sz w:val="24"/>
          <w:szCs w:val="24"/>
        </w:rPr>
        <w:t xml:space="preserve"> </w:t>
      </w:r>
      <w:r w:rsidR="00C11C2F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дополнительно,</w:t>
      </w:r>
      <w:r w:rsidRPr="002B5C2E">
        <w:rPr>
          <w:spacing w:val="1"/>
          <w:sz w:val="24"/>
          <w:szCs w:val="24"/>
        </w:rPr>
        <w:t xml:space="preserve"> </w:t>
      </w:r>
      <w:r w:rsidR="00164DD7" w:rsidRPr="002B5C2E">
        <w:rPr>
          <w:spacing w:val="1"/>
          <w:sz w:val="24"/>
          <w:szCs w:val="24"/>
        </w:rPr>
        <w:t>Подрядчик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обязуется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устранить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(дефекты)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течение </w:t>
      </w:r>
      <w:r w:rsidRPr="002B5C2E">
        <w:rPr>
          <w:b/>
          <w:sz w:val="24"/>
          <w:szCs w:val="24"/>
        </w:rPr>
        <w:t xml:space="preserve">10 </w:t>
      </w:r>
      <w:r w:rsidR="00AA7C99" w:rsidRPr="002B5C2E">
        <w:rPr>
          <w:b/>
          <w:sz w:val="24"/>
          <w:szCs w:val="24"/>
        </w:rPr>
        <w:t xml:space="preserve">(Десяти) </w:t>
      </w:r>
      <w:r w:rsidR="001C5D47" w:rsidRPr="002B5C2E">
        <w:rPr>
          <w:b/>
          <w:sz w:val="24"/>
          <w:szCs w:val="24"/>
        </w:rPr>
        <w:t xml:space="preserve">рабочих </w:t>
      </w:r>
      <w:r w:rsidRPr="002B5C2E">
        <w:rPr>
          <w:b/>
          <w:sz w:val="24"/>
          <w:szCs w:val="24"/>
        </w:rPr>
        <w:t xml:space="preserve">дней </w:t>
      </w:r>
      <w:r w:rsidRPr="002B5C2E">
        <w:rPr>
          <w:sz w:val="24"/>
          <w:szCs w:val="24"/>
        </w:rPr>
        <w:t>со дня подписания акта о выявленных недостатках (дефектах) результата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pacing w:val="1"/>
          <w:sz w:val="24"/>
          <w:szCs w:val="24"/>
        </w:rPr>
        <w:t>работ</w:t>
      </w:r>
      <w:r w:rsidRPr="002B5C2E">
        <w:rPr>
          <w:sz w:val="24"/>
          <w:szCs w:val="24"/>
        </w:rPr>
        <w:t xml:space="preserve"> или получения </w:t>
      </w:r>
      <w:r w:rsidR="00164DD7" w:rsidRPr="002B5C2E">
        <w:rPr>
          <w:sz w:val="24"/>
          <w:szCs w:val="24"/>
        </w:rPr>
        <w:t>Подрядчиком</w:t>
      </w:r>
      <w:r w:rsidRPr="002B5C2E">
        <w:rPr>
          <w:sz w:val="24"/>
          <w:szCs w:val="24"/>
        </w:rPr>
        <w:t xml:space="preserve"> акта о выявленных недостатках (дефектах) результата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z w:val="24"/>
          <w:szCs w:val="24"/>
        </w:rPr>
        <w:t>,</w:t>
      </w:r>
      <w:r w:rsidRPr="002B5C2E">
        <w:rPr>
          <w:spacing w:val="44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составленного</w:t>
      </w:r>
      <w:r w:rsidRPr="002B5C2E">
        <w:rPr>
          <w:spacing w:val="43"/>
          <w:sz w:val="24"/>
          <w:szCs w:val="24"/>
        </w:rPr>
        <w:t xml:space="preserve"> </w:t>
      </w:r>
      <w:r w:rsidRPr="002B5C2E">
        <w:rPr>
          <w:sz w:val="24"/>
          <w:szCs w:val="24"/>
        </w:rPr>
        <w:t>без</w:t>
      </w:r>
      <w:r w:rsidRPr="002B5C2E">
        <w:rPr>
          <w:spacing w:val="105"/>
          <w:sz w:val="24"/>
          <w:szCs w:val="24"/>
        </w:rPr>
        <w:t xml:space="preserve"> </w:t>
      </w:r>
      <w:r w:rsidRPr="002B5C2E">
        <w:rPr>
          <w:sz w:val="24"/>
          <w:szCs w:val="24"/>
        </w:rPr>
        <w:t>участия</w:t>
      </w:r>
      <w:r w:rsidRPr="002B5C2E">
        <w:rPr>
          <w:spacing w:val="102"/>
          <w:sz w:val="24"/>
          <w:szCs w:val="24"/>
        </w:rPr>
        <w:t xml:space="preserve"> </w:t>
      </w:r>
      <w:r w:rsidR="00164DD7" w:rsidRPr="002B5C2E">
        <w:rPr>
          <w:sz w:val="24"/>
          <w:szCs w:val="24"/>
        </w:rPr>
        <w:t xml:space="preserve">Подрядчика </w:t>
      </w:r>
      <w:r w:rsidRPr="002B5C2E">
        <w:rPr>
          <w:sz w:val="24"/>
          <w:szCs w:val="24"/>
        </w:rPr>
        <w:t>и</w:t>
      </w:r>
      <w:r w:rsidRPr="002B5C2E">
        <w:rPr>
          <w:spacing w:val="104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подписанного</w:t>
      </w:r>
      <w:r w:rsidRPr="002B5C2E">
        <w:rPr>
          <w:spacing w:val="99"/>
          <w:sz w:val="24"/>
          <w:szCs w:val="24"/>
        </w:rPr>
        <w:t xml:space="preserve"> </w:t>
      </w:r>
      <w:r w:rsidRPr="002B5C2E">
        <w:rPr>
          <w:sz w:val="24"/>
          <w:szCs w:val="24"/>
        </w:rPr>
        <w:t>со</w:t>
      </w:r>
      <w:r w:rsidRPr="002B5C2E">
        <w:rPr>
          <w:spacing w:val="103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стороны Заказчика (в случае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уклонения</w:t>
      </w:r>
      <w:r w:rsidRPr="002B5C2E">
        <w:rPr>
          <w:spacing w:val="1"/>
          <w:sz w:val="24"/>
          <w:szCs w:val="24"/>
        </w:rPr>
        <w:t xml:space="preserve"> </w:t>
      </w:r>
      <w:r w:rsidR="007F2BEA" w:rsidRPr="002B5C2E">
        <w:rPr>
          <w:sz w:val="24"/>
          <w:szCs w:val="24"/>
        </w:rPr>
        <w:t>Исполнителя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составления 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(или)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подписания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недостатках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(дефектах) результата</w:t>
      </w:r>
      <w:r w:rsidRPr="002B5C2E">
        <w:rPr>
          <w:spacing w:val="-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z w:val="24"/>
          <w:szCs w:val="24"/>
        </w:rPr>
        <w:t>).</w:t>
      </w:r>
    </w:p>
    <w:p w14:paraId="6C823CE6" w14:textId="2B2DEA80" w:rsidR="00BC5D73" w:rsidRPr="002B5C2E" w:rsidRDefault="005F4796" w:rsidP="00E96B51">
      <w:pPr>
        <w:pStyle w:val="a5"/>
        <w:numPr>
          <w:ilvl w:val="1"/>
          <w:numId w:val="26"/>
        </w:numPr>
        <w:spacing w:before="89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В случае отказа </w:t>
      </w:r>
      <w:r w:rsidR="00164DD7" w:rsidRPr="002B5C2E">
        <w:rPr>
          <w:sz w:val="24"/>
          <w:szCs w:val="24"/>
        </w:rPr>
        <w:t xml:space="preserve">Подрядчика </w:t>
      </w:r>
      <w:r w:rsidRPr="002B5C2E">
        <w:rPr>
          <w:sz w:val="24"/>
          <w:szCs w:val="24"/>
        </w:rPr>
        <w:t>от устранения выявленных недостатков (дефектов)</w:t>
      </w:r>
      <w:r w:rsidRPr="002B5C2E">
        <w:rPr>
          <w:spacing w:val="-57"/>
          <w:sz w:val="24"/>
          <w:szCs w:val="24"/>
        </w:rPr>
        <w:t xml:space="preserve"> </w:t>
      </w:r>
      <w:r w:rsidR="001F6759">
        <w:rPr>
          <w:spacing w:val="-57"/>
          <w:sz w:val="24"/>
          <w:szCs w:val="24"/>
        </w:rPr>
        <w:t xml:space="preserve">           </w:t>
      </w:r>
      <w:r w:rsidR="0076518D">
        <w:rPr>
          <w:spacing w:val="-57"/>
          <w:sz w:val="24"/>
          <w:szCs w:val="24"/>
        </w:rPr>
        <w:t xml:space="preserve">    </w:t>
      </w:r>
      <w:r w:rsidR="0076518D">
        <w:rPr>
          <w:spacing w:val="1"/>
          <w:sz w:val="24"/>
          <w:szCs w:val="24"/>
        </w:rPr>
        <w:t xml:space="preserve"> </w:t>
      </w:r>
      <w:r w:rsidR="006D4075">
        <w:rPr>
          <w:spacing w:val="1"/>
          <w:sz w:val="24"/>
          <w:szCs w:val="24"/>
        </w:rPr>
        <w:t xml:space="preserve">результата  </w:t>
      </w:r>
      <w:r w:rsidR="00340509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</w:t>
      </w:r>
      <w:r w:rsidRPr="002B5C2E">
        <w:rPr>
          <w:spacing w:val="1"/>
          <w:sz w:val="24"/>
          <w:szCs w:val="24"/>
        </w:rPr>
        <w:t xml:space="preserve"> </w:t>
      </w:r>
      <w:r w:rsidR="00C71A28" w:rsidRPr="002B5C2E">
        <w:rPr>
          <w:sz w:val="24"/>
          <w:szCs w:val="24"/>
        </w:rPr>
        <w:t>не устранения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недостатков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(дефектов)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установленный Контрактом или иной согласованный </w:t>
      </w:r>
      <w:r w:rsidR="00C71A28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торонами </w:t>
      </w:r>
      <w:r w:rsidR="00C71A28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 срок Заказчик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вправе привлечь третьих лиц для устранения таких недостатков (дефектов) результата </w:t>
      </w:r>
      <w:r w:rsidR="00340509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и потребовать от </w:t>
      </w:r>
      <w:r w:rsidR="00164DD7" w:rsidRPr="002B5C2E">
        <w:rPr>
          <w:sz w:val="24"/>
          <w:szCs w:val="24"/>
        </w:rPr>
        <w:t xml:space="preserve">Подрядчика </w:t>
      </w:r>
      <w:r w:rsidRPr="002B5C2E">
        <w:rPr>
          <w:sz w:val="24"/>
          <w:szCs w:val="24"/>
        </w:rPr>
        <w:t>возмещения расходов на устранение недостатков (дефектов)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-2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z w:val="24"/>
          <w:szCs w:val="24"/>
        </w:rPr>
        <w:t>.</w:t>
      </w:r>
    </w:p>
    <w:p w14:paraId="5B673DC3" w14:textId="521962DB" w:rsidR="00BC5D73" w:rsidRPr="002B5C2E" w:rsidRDefault="005F4796" w:rsidP="00E96B51">
      <w:pPr>
        <w:pStyle w:val="a5"/>
        <w:numPr>
          <w:ilvl w:val="1"/>
          <w:numId w:val="26"/>
        </w:numPr>
        <w:spacing w:before="8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Течение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гарантийного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прерывается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все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время,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60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протяжении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которого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</w:t>
      </w:r>
      <w:r w:rsidRPr="002B5C2E">
        <w:rPr>
          <w:spacing w:val="1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мог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эксплуатироваться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вследствие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недостатков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(дефектов)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результата</w:t>
      </w:r>
      <w:r w:rsidRPr="002B5C2E">
        <w:rPr>
          <w:spacing w:val="-2"/>
          <w:sz w:val="24"/>
          <w:szCs w:val="24"/>
        </w:rPr>
        <w:t xml:space="preserve"> </w:t>
      </w:r>
      <w:r w:rsidR="00340509">
        <w:rPr>
          <w:sz w:val="24"/>
          <w:szCs w:val="24"/>
        </w:rPr>
        <w:t>работ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допущенных</w:t>
      </w:r>
      <w:r w:rsidRPr="002B5C2E">
        <w:rPr>
          <w:spacing w:val="1"/>
          <w:sz w:val="24"/>
          <w:szCs w:val="24"/>
        </w:rPr>
        <w:t xml:space="preserve"> </w:t>
      </w:r>
      <w:r w:rsidR="00164DD7" w:rsidRPr="002B5C2E">
        <w:rPr>
          <w:sz w:val="24"/>
          <w:szCs w:val="24"/>
        </w:rPr>
        <w:t>Подрядчиком</w:t>
      </w:r>
      <w:r w:rsidRPr="002B5C2E">
        <w:rPr>
          <w:sz w:val="24"/>
          <w:szCs w:val="24"/>
        </w:rPr>
        <w:t>.</w:t>
      </w:r>
    </w:p>
    <w:p w14:paraId="29F005DB" w14:textId="5D6F6481" w:rsidR="00D04180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 xml:space="preserve">Приемка </w:t>
      </w:r>
      <w:r w:rsidR="00340509">
        <w:t>результата работ</w:t>
      </w:r>
    </w:p>
    <w:p w14:paraId="1CC14ED9" w14:textId="5D732223" w:rsidR="00F5485D" w:rsidRPr="002B5C2E" w:rsidRDefault="005F4796" w:rsidP="00E96B51">
      <w:pPr>
        <w:pStyle w:val="a5"/>
        <w:numPr>
          <w:ilvl w:val="1"/>
          <w:numId w:val="26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После</w:t>
      </w:r>
      <w:r w:rsidRPr="002B5C2E">
        <w:rPr>
          <w:spacing w:val="2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завершения</w:t>
      </w:r>
      <w:r w:rsidRPr="002B5C2E">
        <w:rPr>
          <w:spacing w:val="23"/>
          <w:sz w:val="24"/>
          <w:szCs w:val="24"/>
        </w:rPr>
        <w:t xml:space="preserve"> </w:t>
      </w:r>
      <w:r w:rsidR="00C16646">
        <w:rPr>
          <w:sz w:val="24"/>
          <w:szCs w:val="24"/>
        </w:rPr>
        <w:t>работ</w:t>
      </w:r>
      <w:r w:rsidRPr="002B5C2E">
        <w:rPr>
          <w:sz w:val="24"/>
          <w:szCs w:val="24"/>
        </w:rPr>
        <w:t>,</w:t>
      </w:r>
      <w:r w:rsidRPr="002B5C2E">
        <w:rPr>
          <w:spacing w:val="22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предусмотренных</w:t>
      </w:r>
      <w:r w:rsidRPr="002B5C2E">
        <w:rPr>
          <w:spacing w:val="23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Контрактом, </w:t>
      </w:r>
    </w:p>
    <w:p w14:paraId="23747810" w14:textId="2F66200F" w:rsidR="00BC5D73" w:rsidRPr="002B5C2E" w:rsidRDefault="00C119F0" w:rsidP="00E96B51">
      <w:pPr>
        <w:ind w:right="6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 xml:space="preserve">Подрядчик </w:t>
      </w:r>
      <w:r w:rsidR="00E80218" w:rsidRPr="002B5C2E">
        <w:rPr>
          <w:sz w:val="24"/>
          <w:szCs w:val="24"/>
        </w:rPr>
        <w:t>в</w:t>
      </w:r>
      <w:r w:rsidR="005F4796" w:rsidRPr="002B5C2E">
        <w:rPr>
          <w:sz w:val="24"/>
          <w:szCs w:val="24"/>
        </w:rPr>
        <w:t xml:space="preserve"> срок </w:t>
      </w:r>
      <w:r w:rsidR="005F4796" w:rsidRPr="002B5C2E">
        <w:rPr>
          <w:b/>
          <w:sz w:val="24"/>
          <w:szCs w:val="24"/>
        </w:rPr>
        <w:t xml:space="preserve">не более 3 (Трех) рабочих дней </w:t>
      </w:r>
      <w:r w:rsidR="005F4796" w:rsidRPr="002B5C2E">
        <w:rPr>
          <w:sz w:val="24"/>
          <w:szCs w:val="24"/>
        </w:rPr>
        <w:t xml:space="preserve">со дня </w:t>
      </w:r>
      <w:r w:rsidR="00C16646">
        <w:rPr>
          <w:sz w:val="24"/>
          <w:szCs w:val="24"/>
        </w:rPr>
        <w:t>завершения работ</w:t>
      </w:r>
      <w:r w:rsidR="005F4796" w:rsidRPr="002B5C2E">
        <w:rPr>
          <w:sz w:val="24"/>
          <w:szCs w:val="24"/>
        </w:rPr>
        <w:t xml:space="preserve"> предоставляет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Заказчику по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адресу,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указанному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1.</w:t>
      </w:r>
      <w:r w:rsidR="008F389C" w:rsidRPr="002B5C2E">
        <w:rPr>
          <w:sz w:val="24"/>
          <w:szCs w:val="24"/>
        </w:rPr>
        <w:t>4</w:t>
      </w:r>
      <w:r w:rsidR="00ED63A5" w:rsidRPr="002B5C2E">
        <w:rPr>
          <w:sz w:val="24"/>
          <w:szCs w:val="24"/>
        </w:rPr>
        <w:t>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проект</w:t>
      </w:r>
      <w:r w:rsidRPr="002B5C2E">
        <w:rPr>
          <w:sz w:val="24"/>
          <w:szCs w:val="24"/>
        </w:rPr>
        <w:t>но-сметную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документацию.</w:t>
      </w:r>
    </w:p>
    <w:p w14:paraId="08401677" w14:textId="58F1CE4D" w:rsidR="00BC5D73" w:rsidRPr="002B5C2E" w:rsidRDefault="00E80DEB" w:rsidP="00585ECD">
      <w:pPr>
        <w:pStyle w:val="a5"/>
        <w:numPr>
          <w:ilvl w:val="1"/>
          <w:numId w:val="26"/>
        </w:numPr>
        <w:spacing w:before="5"/>
        <w:ind w:left="0" w:right="3" w:firstLine="709"/>
        <w:contextualSpacing/>
        <w:rPr>
          <w:sz w:val="24"/>
          <w:szCs w:val="24"/>
        </w:rPr>
      </w:pPr>
      <w:r w:rsidRPr="002B5C2E">
        <w:rPr>
          <w:spacing w:val="1"/>
          <w:sz w:val="24"/>
          <w:szCs w:val="24"/>
        </w:rPr>
        <w:t>Проектн</w:t>
      </w:r>
      <w:r w:rsidR="000515DD" w:rsidRPr="002B5C2E">
        <w:rPr>
          <w:spacing w:val="1"/>
          <w:sz w:val="24"/>
          <w:szCs w:val="24"/>
        </w:rPr>
        <w:t>о-сметная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документация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должна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быть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передана</w:t>
      </w:r>
      <w:r w:rsidR="005F4796" w:rsidRPr="002B5C2E">
        <w:rPr>
          <w:spacing w:val="1"/>
          <w:sz w:val="24"/>
          <w:szCs w:val="24"/>
        </w:rPr>
        <w:t xml:space="preserve"> </w:t>
      </w:r>
      <w:r w:rsidR="000515DD" w:rsidRPr="002B5C2E">
        <w:rPr>
          <w:sz w:val="24"/>
          <w:szCs w:val="24"/>
        </w:rPr>
        <w:t xml:space="preserve">Подрядчиком </w:t>
      </w:r>
      <w:r w:rsidR="005F4796" w:rsidRPr="002B5C2E">
        <w:rPr>
          <w:sz w:val="24"/>
          <w:szCs w:val="24"/>
        </w:rPr>
        <w:t>Заказчику</w:t>
      </w:r>
      <w:r w:rsidR="00B62E52" w:rsidRPr="002B5C2E">
        <w:rPr>
          <w:sz w:val="24"/>
          <w:szCs w:val="24"/>
        </w:rPr>
        <w:t xml:space="preserve"> в соответствии с условиями Технического задания</w:t>
      </w:r>
      <w:r w:rsidR="005F4796" w:rsidRPr="002B5C2E">
        <w:rPr>
          <w:sz w:val="24"/>
          <w:szCs w:val="24"/>
        </w:rPr>
        <w:t>.</w:t>
      </w:r>
    </w:p>
    <w:p w14:paraId="2C4F3764" w14:textId="19E4491D" w:rsidR="00BC5D73" w:rsidRPr="002B5C2E" w:rsidRDefault="005F4796" w:rsidP="009E6A92">
      <w:pPr>
        <w:pStyle w:val="a5"/>
        <w:numPr>
          <w:ilvl w:val="1"/>
          <w:numId w:val="26"/>
        </w:numPr>
        <w:spacing w:before="7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Для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проверки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предоставленных</w:t>
      </w:r>
      <w:r w:rsidRPr="002B5C2E">
        <w:rPr>
          <w:spacing w:val="1"/>
          <w:sz w:val="24"/>
          <w:szCs w:val="24"/>
        </w:rPr>
        <w:t xml:space="preserve"> </w:t>
      </w:r>
      <w:r w:rsidR="000B3096" w:rsidRPr="002B5C2E">
        <w:rPr>
          <w:sz w:val="24"/>
          <w:szCs w:val="24"/>
        </w:rPr>
        <w:t xml:space="preserve">Подрядчиком </w:t>
      </w:r>
      <w:r w:rsidRPr="002B5C2E">
        <w:rPr>
          <w:sz w:val="24"/>
          <w:szCs w:val="24"/>
        </w:rPr>
        <w:t>результатов</w:t>
      </w:r>
      <w:r w:rsidR="000B3096" w:rsidRPr="002B5C2E">
        <w:rPr>
          <w:sz w:val="24"/>
          <w:szCs w:val="24"/>
        </w:rPr>
        <w:t xml:space="preserve"> выполненных работ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настоящим Контрактом, в части их соответствия условиям настоящего Контракта Заказчик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проводит экспертизу. Экспертиза результатов </w:t>
      </w:r>
      <w:r w:rsidR="000B3096" w:rsidRPr="002B5C2E">
        <w:rPr>
          <w:sz w:val="24"/>
          <w:szCs w:val="24"/>
        </w:rPr>
        <w:t xml:space="preserve">выполненных работ </w:t>
      </w:r>
      <w:r w:rsidRPr="002B5C2E">
        <w:rPr>
          <w:sz w:val="24"/>
          <w:szCs w:val="24"/>
        </w:rPr>
        <w:t>может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проводиться Заказчиком своими силами или к ее проведению могут привлекаться эксперты,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экспертные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организации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основании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контрактов,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заключенных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соответствии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="00482B5B" w:rsidRPr="002B5C2E">
        <w:rPr>
          <w:spacing w:val="1"/>
          <w:sz w:val="24"/>
          <w:szCs w:val="24"/>
        </w:rPr>
        <w:t xml:space="preserve">действующим законодательством Российской </w:t>
      </w:r>
      <w:r w:rsidRPr="002B5C2E">
        <w:rPr>
          <w:sz w:val="24"/>
          <w:szCs w:val="24"/>
        </w:rPr>
        <w:t>Федера</w:t>
      </w:r>
      <w:r w:rsidR="00482B5B" w:rsidRPr="002B5C2E">
        <w:rPr>
          <w:sz w:val="24"/>
          <w:szCs w:val="24"/>
        </w:rPr>
        <w:t>ции</w:t>
      </w:r>
      <w:r w:rsidRPr="002B5C2E">
        <w:rPr>
          <w:sz w:val="24"/>
          <w:szCs w:val="24"/>
        </w:rPr>
        <w:t>.</w:t>
      </w:r>
    </w:p>
    <w:p w14:paraId="65342B1E" w14:textId="3B300219" w:rsidR="00BC5D73" w:rsidRPr="002B5C2E" w:rsidRDefault="005F4796" w:rsidP="00E029FF">
      <w:pPr>
        <w:pStyle w:val="a5"/>
        <w:numPr>
          <w:ilvl w:val="1"/>
          <w:numId w:val="26"/>
        </w:numPr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При приеме проектно</w:t>
      </w:r>
      <w:r w:rsidR="001C0F42" w:rsidRPr="002B5C2E">
        <w:rPr>
          <w:sz w:val="24"/>
          <w:szCs w:val="24"/>
        </w:rPr>
        <w:t>-сметной</w:t>
      </w:r>
      <w:r w:rsidRPr="002B5C2E">
        <w:rPr>
          <w:sz w:val="24"/>
          <w:szCs w:val="24"/>
        </w:rPr>
        <w:t xml:space="preserve"> документации Заказчик проверяет соответствие качества и</w:t>
      </w:r>
      <w:r w:rsidR="00482B5B" w:rsidRPr="002B5C2E">
        <w:rPr>
          <w:sz w:val="24"/>
          <w:szCs w:val="24"/>
        </w:rPr>
        <w:t xml:space="preserve"> </w:t>
      </w:r>
      <w:r w:rsidR="00954985" w:rsidRPr="002B5C2E">
        <w:rPr>
          <w:sz w:val="24"/>
          <w:szCs w:val="24"/>
        </w:rPr>
        <w:t>объема</w:t>
      </w:r>
      <w:r w:rsidR="00954985" w:rsidRPr="002B5C2E">
        <w:rPr>
          <w:spacing w:val="1"/>
          <w:sz w:val="24"/>
          <w:szCs w:val="24"/>
        </w:rPr>
        <w:t xml:space="preserve"> документации условиям Контракта и требованиям Технического</w:t>
      </w:r>
      <w:r w:rsidR="00954985" w:rsidRPr="002B5C2E">
        <w:rPr>
          <w:sz w:val="24"/>
          <w:szCs w:val="24"/>
        </w:rPr>
        <w:t xml:space="preserve"> задания</w:t>
      </w:r>
      <w:r w:rsidRPr="002B5C2E">
        <w:rPr>
          <w:sz w:val="24"/>
          <w:szCs w:val="24"/>
        </w:rPr>
        <w:t>.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любое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время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вправе</w:t>
      </w:r>
      <w:r w:rsidRPr="002B5C2E">
        <w:rPr>
          <w:spacing w:val="1"/>
          <w:sz w:val="24"/>
          <w:szCs w:val="24"/>
        </w:rPr>
        <w:t xml:space="preserve"> </w:t>
      </w:r>
      <w:r w:rsidR="00482B5B" w:rsidRPr="002B5C2E">
        <w:rPr>
          <w:spacing w:val="1"/>
          <w:sz w:val="24"/>
          <w:szCs w:val="24"/>
        </w:rPr>
        <w:t xml:space="preserve">привлечь </w:t>
      </w:r>
      <w:r w:rsidR="009907D7" w:rsidRPr="002B5C2E">
        <w:rPr>
          <w:spacing w:val="1"/>
          <w:sz w:val="24"/>
          <w:szCs w:val="24"/>
        </w:rPr>
        <w:t>к проверке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качества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документации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экспертн</w:t>
      </w:r>
      <w:r w:rsidR="00482B5B" w:rsidRPr="002B5C2E">
        <w:rPr>
          <w:sz w:val="24"/>
          <w:szCs w:val="24"/>
        </w:rPr>
        <w:t>ую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организаци</w:t>
      </w:r>
      <w:r w:rsidR="00482B5B" w:rsidRPr="002B5C2E">
        <w:rPr>
          <w:sz w:val="24"/>
          <w:szCs w:val="24"/>
        </w:rPr>
        <w:t>ю</w:t>
      </w:r>
      <w:r w:rsidRPr="002B5C2E">
        <w:rPr>
          <w:sz w:val="24"/>
          <w:szCs w:val="24"/>
        </w:rPr>
        <w:t>.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этом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приемки документации приостанавливается до момента получения заключения экспертной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организации.</w:t>
      </w:r>
    </w:p>
    <w:p w14:paraId="1D67126A" w14:textId="410970E6" w:rsidR="00BC5D73" w:rsidRPr="002B5C2E" w:rsidRDefault="005F4796" w:rsidP="007F46AF">
      <w:pPr>
        <w:pStyle w:val="a5"/>
        <w:numPr>
          <w:ilvl w:val="1"/>
          <w:numId w:val="26"/>
        </w:numPr>
        <w:spacing w:before="88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Заказчик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в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течение</w:t>
      </w:r>
      <w:r w:rsidRPr="002B5C2E">
        <w:rPr>
          <w:b/>
          <w:spacing w:val="1"/>
          <w:sz w:val="24"/>
          <w:szCs w:val="24"/>
        </w:rPr>
        <w:t xml:space="preserve"> </w:t>
      </w:r>
      <w:r w:rsidR="004B135A" w:rsidRPr="002B5C2E">
        <w:rPr>
          <w:b/>
          <w:spacing w:val="1"/>
          <w:sz w:val="24"/>
          <w:szCs w:val="24"/>
        </w:rPr>
        <w:t>4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(</w:t>
      </w:r>
      <w:r w:rsidR="004B135A" w:rsidRPr="002B5C2E">
        <w:rPr>
          <w:b/>
          <w:sz w:val="24"/>
          <w:szCs w:val="24"/>
        </w:rPr>
        <w:t>Четыр</w:t>
      </w:r>
      <w:r w:rsidRPr="002B5C2E">
        <w:rPr>
          <w:b/>
          <w:sz w:val="24"/>
          <w:szCs w:val="24"/>
        </w:rPr>
        <w:t>ех)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рабочих</w:t>
      </w:r>
      <w:r w:rsidRPr="002B5C2E">
        <w:rPr>
          <w:b/>
          <w:spacing w:val="1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дней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следующих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днем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поступления</w:t>
      </w:r>
      <w:r w:rsidR="008F389C" w:rsidRPr="002B5C2E">
        <w:rPr>
          <w:sz w:val="24"/>
          <w:szCs w:val="24"/>
        </w:rPr>
        <w:t xml:space="preserve"> </w:t>
      </w:r>
      <w:r w:rsidR="008141A5" w:rsidRPr="002B5C2E">
        <w:rPr>
          <w:spacing w:val="1"/>
          <w:sz w:val="24"/>
          <w:szCs w:val="24"/>
        </w:rPr>
        <w:t>документации, указанной в Техническом задании</w:t>
      </w:r>
      <w:r w:rsidRPr="002B5C2E">
        <w:rPr>
          <w:sz w:val="24"/>
          <w:szCs w:val="24"/>
        </w:rPr>
        <w:t>,</w:t>
      </w:r>
      <w:r w:rsidRPr="002B5C2E">
        <w:rPr>
          <w:spacing w:val="-6"/>
          <w:sz w:val="24"/>
          <w:szCs w:val="24"/>
        </w:rPr>
        <w:t xml:space="preserve"> </w:t>
      </w:r>
      <w:r w:rsidRPr="002B5C2E">
        <w:rPr>
          <w:sz w:val="24"/>
          <w:szCs w:val="24"/>
        </w:rPr>
        <w:t>осуществляет</w:t>
      </w:r>
      <w:r w:rsidRPr="002B5C2E">
        <w:rPr>
          <w:spacing w:val="-7"/>
          <w:sz w:val="24"/>
          <w:szCs w:val="24"/>
        </w:rPr>
        <w:t xml:space="preserve"> </w:t>
      </w:r>
      <w:r w:rsidRPr="002B5C2E">
        <w:rPr>
          <w:sz w:val="24"/>
          <w:szCs w:val="24"/>
        </w:rPr>
        <w:t>одно</w:t>
      </w:r>
      <w:r w:rsidRPr="002B5C2E">
        <w:rPr>
          <w:spacing w:val="-7"/>
          <w:sz w:val="24"/>
          <w:szCs w:val="24"/>
        </w:rPr>
        <w:t xml:space="preserve"> </w:t>
      </w:r>
      <w:r w:rsidRPr="002B5C2E">
        <w:rPr>
          <w:sz w:val="24"/>
          <w:szCs w:val="24"/>
        </w:rPr>
        <w:t>из</w:t>
      </w:r>
      <w:r w:rsidRPr="002B5C2E">
        <w:rPr>
          <w:spacing w:val="-6"/>
          <w:sz w:val="24"/>
          <w:szCs w:val="24"/>
        </w:rPr>
        <w:t xml:space="preserve"> </w:t>
      </w:r>
      <w:r w:rsidRPr="002B5C2E">
        <w:rPr>
          <w:sz w:val="24"/>
          <w:szCs w:val="24"/>
        </w:rPr>
        <w:t>следующих</w:t>
      </w:r>
      <w:r w:rsidRPr="002B5C2E">
        <w:rPr>
          <w:spacing w:val="-5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действий:</w:t>
      </w:r>
    </w:p>
    <w:p w14:paraId="163A314B" w14:textId="2C323894" w:rsidR="00BC5D73" w:rsidRPr="002B5C2E" w:rsidRDefault="005F4796" w:rsidP="00E96B51">
      <w:pPr>
        <w:pStyle w:val="a5"/>
        <w:numPr>
          <w:ilvl w:val="0"/>
          <w:numId w:val="22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проверяет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достоверность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сведений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="00D52B9E" w:rsidRPr="002B5C2E">
        <w:rPr>
          <w:sz w:val="24"/>
          <w:szCs w:val="24"/>
        </w:rPr>
        <w:t xml:space="preserve"> выполненных работах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отраженных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lastRenderedPageBreak/>
        <w:t xml:space="preserve">документах, осуществляет приемку результата </w:t>
      </w:r>
      <w:r w:rsidR="006F080E" w:rsidRPr="002B5C2E">
        <w:rPr>
          <w:sz w:val="24"/>
          <w:szCs w:val="24"/>
        </w:rPr>
        <w:t>выполненных работ</w:t>
      </w:r>
      <w:r w:rsidRPr="002B5C2E">
        <w:rPr>
          <w:sz w:val="24"/>
          <w:szCs w:val="24"/>
        </w:rPr>
        <w:t xml:space="preserve">, подписывает </w:t>
      </w:r>
      <w:r w:rsidR="003337AF" w:rsidRPr="002B5C2E">
        <w:rPr>
          <w:sz w:val="24"/>
          <w:szCs w:val="24"/>
        </w:rPr>
        <w:t xml:space="preserve">Акт </w:t>
      </w:r>
      <w:r w:rsidRPr="002B5C2E">
        <w:rPr>
          <w:sz w:val="24"/>
          <w:szCs w:val="24"/>
        </w:rPr>
        <w:t>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приемке</w:t>
      </w:r>
      <w:r w:rsidR="006F080E" w:rsidRPr="002B5C2E">
        <w:rPr>
          <w:sz w:val="24"/>
          <w:szCs w:val="24"/>
        </w:rPr>
        <w:t xml:space="preserve"> выполненных работ</w:t>
      </w:r>
      <w:r w:rsidRPr="002B5C2E">
        <w:rPr>
          <w:sz w:val="24"/>
          <w:szCs w:val="24"/>
        </w:rPr>
        <w:t>;</w:t>
      </w:r>
    </w:p>
    <w:p w14:paraId="5181DA58" w14:textId="587D0486" w:rsidR="00BC5D73" w:rsidRPr="002B5C2E" w:rsidRDefault="00466C48" w:rsidP="00E96B51">
      <w:pPr>
        <w:pStyle w:val="a5"/>
        <w:numPr>
          <w:ilvl w:val="0"/>
          <w:numId w:val="22"/>
        </w:numPr>
        <w:spacing w:before="4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направляет </w:t>
      </w:r>
      <w:r w:rsidR="001C5D47" w:rsidRPr="002B5C2E">
        <w:rPr>
          <w:sz w:val="24"/>
          <w:szCs w:val="24"/>
        </w:rPr>
        <w:t>мотивированный отказ</w:t>
      </w:r>
      <w:r w:rsidR="000E219A" w:rsidRPr="002B5C2E">
        <w:rPr>
          <w:sz w:val="24"/>
          <w:szCs w:val="24"/>
        </w:rPr>
        <w:t xml:space="preserve"> от</w:t>
      </w:r>
      <w:r w:rsidRPr="002B5C2E">
        <w:rPr>
          <w:sz w:val="24"/>
          <w:szCs w:val="24"/>
        </w:rPr>
        <w:t xml:space="preserve"> подписания </w:t>
      </w:r>
      <w:bookmarkStart w:id="2" w:name="_Hlk203654769"/>
      <w:r w:rsidR="001F4ECD" w:rsidRPr="002B5C2E">
        <w:rPr>
          <w:sz w:val="24"/>
          <w:szCs w:val="24"/>
        </w:rPr>
        <w:t xml:space="preserve">Акта </w:t>
      </w:r>
      <w:r w:rsidR="001C5D47" w:rsidRPr="002B5C2E">
        <w:rPr>
          <w:sz w:val="24"/>
          <w:szCs w:val="24"/>
        </w:rPr>
        <w:t>о</w:t>
      </w:r>
      <w:r w:rsidR="006F080E" w:rsidRPr="002B5C2E">
        <w:rPr>
          <w:sz w:val="24"/>
          <w:szCs w:val="24"/>
        </w:rPr>
        <w:t xml:space="preserve"> приемке</w:t>
      </w:r>
      <w:r w:rsidR="001C5D47" w:rsidRPr="002B5C2E">
        <w:rPr>
          <w:spacing w:val="-1"/>
          <w:sz w:val="24"/>
          <w:szCs w:val="24"/>
        </w:rPr>
        <w:t xml:space="preserve"> </w:t>
      </w:r>
      <w:r w:rsidR="006F080E" w:rsidRPr="002B5C2E">
        <w:rPr>
          <w:sz w:val="24"/>
          <w:szCs w:val="24"/>
        </w:rPr>
        <w:t xml:space="preserve">выполненных работ </w:t>
      </w:r>
      <w:bookmarkEnd w:id="2"/>
      <w:r w:rsidRPr="002B5C2E">
        <w:rPr>
          <w:sz w:val="24"/>
          <w:szCs w:val="24"/>
        </w:rPr>
        <w:t>с указанием причин такого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отказа.</w:t>
      </w:r>
    </w:p>
    <w:p w14:paraId="54DD1A5C" w14:textId="0EE3ACC5" w:rsidR="00BC5D73" w:rsidRPr="002B5C2E" w:rsidRDefault="005F4796" w:rsidP="00945FE7">
      <w:pPr>
        <w:pStyle w:val="a5"/>
        <w:numPr>
          <w:ilvl w:val="1"/>
          <w:numId w:val="26"/>
        </w:numPr>
        <w:spacing w:before="8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выявления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несоответствия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сведений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объемах,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содержании</w:t>
      </w:r>
      <w:r w:rsidR="00D04180"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стоимости</w:t>
      </w:r>
      <w:r w:rsidRPr="002B5C2E">
        <w:rPr>
          <w:spacing w:val="1"/>
          <w:sz w:val="24"/>
          <w:szCs w:val="24"/>
        </w:rPr>
        <w:t xml:space="preserve"> </w:t>
      </w:r>
      <w:r w:rsidR="00344616" w:rsidRPr="002B5C2E">
        <w:rPr>
          <w:spacing w:val="1"/>
          <w:sz w:val="24"/>
          <w:szCs w:val="24"/>
        </w:rPr>
        <w:t>работ</w:t>
      </w:r>
      <w:r w:rsidRPr="002B5C2E">
        <w:rPr>
          <w:sz w:val="24"/>
          <w:szCs w:val="24"/>
        </w:rPr>
        <w:t>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отраженных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документах,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фактически</w:t>
      </w:r>
      <w:r w:rsidRPr="002B5C2E">
        <w:rPr>
          <w:spacing w:val="1"/>
          <w:sz w:val="24"/>
          <w:szCs w:val="24"/>
        </w:rPr>
        <w:t xml:space="preserve"> </w:t>
      </w:r>
      <w:r w:rsidR="00344616" w:rsidRPr="002B5C2E">
        <w:rPr>
          <w:sz w:val="24"/>
          <w:szCs w:val="24"/>
        </w:rPr>
        <w:t>выполненным работам</w:t>
      </w:r>
      <w:r w:rsidRPr="002B5C2E">
        <w:rPr>
          <w:sz w:val="24"/>
          <w:szCs w:val="24"/>
        </w:rPr>
        <w:t xml:space="preserve"> и их стоимости, определенным в соответствии с настоящим Контрактом, Заказчик,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направляет</w:t>
      </w:r>
      <w:r w:rsidRPr="002B5C2E">
        <w:rPr>
          <w:spacing w:val="1"/>
          <w:sz w:val="24"/>
          <w:szCs w:val="24"/>
        </w:rPr>
        <w:t xml:space="preserve"> </w:t>
      </w:r>
      <w:r w:rsidR="00344616" w:rsidRPr="002B5C2E">
        <w:rPr>
          <w:spacing w:val="1"/>
          <w:sz w:val="24"/>
          <w:szCs w:val="24"/>
        </w:rPr>
        <w:t>Подрядчику</w:t>
      </w:r>
      <w:r w:rsidRPr="002B5C2E">
        <w:rPr>
          <w:spacing w:val="1"/>
          <w:sz w:val="24"/>
          <w:szCs w:val="24"/>
        </w:rPr>
        <w:t xml:space="preserve"> </w:t>
      </w:r>
      <w:r w:rsidR="004B3045" w:rsidRPr="002B5C2E">
        <w:rPr>
          <w:spacing w:val="1"/>
          <w:sz w:val="24"/>
          <w:szCs w:val="24"/>
        </w:rPr>
        <w:t xml:space="preserve">соответствующее </w:t>
      </w:r>
      <w:r w:rsidRPr="002B5C2E">
        <w:rPr>
          <w:sz w:val="24"/>
          <w:szCs w:val="24"/>
        </w:rPr>
        <w:t>уведомление.</w:t>
      </w:r>
    </w:p>
    <w:p w14:paraId="414925BF" w14:textId="5BB81D80" w:rsidR="00BC5D73" w:rsidRPr="002B5C2E" w:rsidRDefault="005F4796" w:rsidP="00F21015">
      <w:pPr>
        <w:pStyle w:val="a5"/>
        <w:numPr>
          <w:ilvl w:val="1"/>
          <w:numId w:val="26"/>
        </w:numPr>
        <w:spacing w:before="8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 случае представления Заказчиком мотивированного отказа от подписания</w:t>
      </w:r>
      <w:r w:rsidRPr="002B5C2E">
        <w:rPr>
          <w:spacing w:val="1"/>
          <w:sz w:val="24"/>
          <w:szCs w:val="24"/>
        </w:rPr>
        <w:t xml:space="preserve"> </w:t>
      </w:r>
      <w:r w:rsidR="003337AF" w:rsidRPr="002B5C2E">
        <w:rPr>
          <w:spacing w:val="1"/>
          <w:sz w:val="24"/>
          <w:szCs w:val="24"/>
        </w:rPr>
        <w:t xml:space="preserve">Акта </w:t>
      </w:r>
      <w:r w:rsidRPr="002B5C2E">
        <w:rPr>
          <w:sz w:val="24"/>
          <w:szCs w:val="24"/>
        </w:rPr>
        <w:t>о</w:t>
      </w:r>
      <w:r w:rsidR="008D7C7B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>приемке</w:t>
      </w:r>
      <w:r w:rsidR="00353ABF" w:rsidRPr="002B5C2E">
        <w:rPr>
          <w:sz w:val="24"/>
          <w:szCs w:val="24"/>
        </w:rPr>
        <w:t xml:space="preserve"> выполненных работ</w:t>
      </w:r>
      <w:r w:rsidRPr="002B5C2E">
        <w:rPr>
          <w:sz w:val="24"/>
          <w:szCs w:val="24"/>
        </w:rPr>
        <w:t>,</w:t>
      </w:r>
      <w:r w:rsidRPr="002B5C2E">
        <w:rPr>
          <w:spacing w:val="50"/>
          <w:sz w:val="24"/>
          <w:szCs w:val="24"/>
        </w:rPr>
        <w:t xml:space="preserve"> </w:t>
      </w:r>
      <w:r w:rsidR="00A15CDE" w:rsidRPr="002B5C2E">
        <w:rPr>
          <w:sz w:val="24"/>
          <w:szCs w:val="24"/>
        </w:rPr>
        <w:t>Подрядчик</w:t>
      </w:r>
      <w:r w:rsidR="00A15CDE" w:rsidRPr="002B5C2E">
        <w:rPr>
          <w:spacing w:val="50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в</w:t>
      </w:r>
      <w:r w:rsidRPr="002B5C2E">
        <w:rPr>
          <w:b/>
          <w:spacing w:val="39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течение</w:t>
      </w:r>
      <w:r w:rsidRPr="002B5C2E">
        <w:rPr>
          <w:b/>
          <w:spacing w:val="45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5</w:t>
      </w:r>
      <w:r w:rsidRPr="002B5C2E">
        <w:rPr>
          <w:b/>
          <w:spacing w:val="46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(Пяти)</w:t>
      </w:r>
      <w:r w:rsidRPr="002B5C2E">
        <w:rPr>
          <w:b/>
          <w:spacing w:val="44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рабочих</w:t>
      </w:r>
      <w:r w:rsidRPr="002B5C2E">
        <w:rPr>
          <w:b/>
          <w:spacing w:val="42"/>
          <w:sz w:val="24"/>
          <w:szCs w:val="24"/>
        </w:rPr>
        <w:t xml:space="preserve"> </w:t>
      </w:r>
      <w:r w:rsidRPr="002B5C2E">
        <w:rPr>
          <w:b/>
          <w:sz w:val="24"/>
          <w:szCs w:val="24"/>
        </w:rPr>
        <w:t>дней</w:t>
      </w:r>
      <w:r w:rsidR="003337AF" w:rsidRPr="002B5C2E">
        <w:rPr>
          <w:b/>
          <w:sz w:val="24"/>
          <w:szCs w:val="24"/>
        </w:rPr>
        <w:t xml:space="preserve">  </w:t>
      </w:r>
      <w:r w:rsidR="003337AF" w:rsidRPr="002B5C2E">
        <w:rPr>
          <w:b/>
          <w:sz w:val="24"/>
          <w:szCs w:val="24"/>
        </w:rPr>
        <w:br/>
      </w:r>
      <w:r w:rsidR="003337AF" w:rsidRPr="002B5C2E">
        <w:rPr>
          <w:b/>
          <w:spacing w:val="-57"/>
          <w:sz w:val="24"/>
          <w:szCs w:val="24"/>
        </w:rPr>
        <w:t xml:space="preserve">    </w:t>
      </w:r>
      <w:r w:rsidRPr="002B5C2E">
        <w:rPr>
          <w:sz w:val="24"/>
          <w:szCs w:val="24"/>
        </w:rPr>
        <w:t>с даты поступления мотивированного отказа обязан устранить причины, указанные в таком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мотивированном отказе</w:t>
      </w:r>
      <w:r w:rsidR="003337AF" w:rsidRPr="002B5C2E">
        <w:rPr>
          <w:sz w:val="24"/>
          <w:szCs w:val="24"/>
        </w:rPr>
        <w:t>,</w:t>
      </w:r>
      <w:r w:rsidRPr="002B5C2E">
        <w:rPr>
          <w:sz w:val="24"/>
          <w:szCs w:val="24"/>
        </w:rPr>
        <w:t xml:space="preserve"> и повторно направить Заказчику</w:t>
      </w:r>
      <w:r w:rsidR="003337AF" w:rsidRPr="002B5C2E">
        <w:rPr>
          <w:sz w:val="24"/>
          <w:szCs w:val="24"/>
        </w:rPr>
        <w:t xml:space="preserve"> </w:t>
      </w:r>
      <w:r w:rsidR="000E219A" w:rsidRPr="002B5C2E">
        <w:rPr>
          <w:sz w:val="24"/>
          <w:szCs w:val="24"/>
        </w:rPr>
        <w:t xml:space="preserve">Акт </w:t>
      </w:r>
      <w:r w:rsidR="001C5D47" w:rsidRPr="002B5C2E">
        <w:rPr>
          <w:sz w:val="24"/>
          <w:szCs w:val="24"/>
        </w:rPr>
        <w:t>о</w:t>
      </w:r>
      <w:r w:rsidR="001C5D47" w:rsidRPr="002B5C2E">
        <w:rPr>
          <w:spacing w:val="-1"/>
          <w:sz w:val="24"/>
          <w:szCs w:val="24"/>
        </w:rPr>
        <w:t xml:space="preserve"> </w:t>
      </w:r>
      <w:r w:rsidR="001C5D47" w:rsidRPr="002B5C2E">
        <w:rPr>
          <w:sz w:val="24"/>
          <w:szCs w:val="24"/>
        </w:rPr>
        <w:t xml:space="preserve">приемке </w:t>
      </w:r>
      <w:r w:rsidR="00353ABF" w:rsidRPr="002B5C2E">
        <w:rPr>
          <w:sz w:val="24"/>
          <w:szCs w:val="24"/>
        </w:rPr>
        <w:t>выполненных работ</w:t>
      </w:r>
      <w:r w:rsidRPr="002B5C2E">
        <w:rPr>
          <w:sz w:val="24"/>
          <w:szCs w:val="24"/>
        </w:rPr>
        <w:t>.</w:t>
      </w:r>
    </w:p>
    <w:p w14:paraId="51F41378" w14:textId="50764CA0" w:rsidR="00BC73F2" w:rsidRPr="002B5C2E" w:rsidRDefault="005F4796" w:rsidP="00CE132A">
      <w:pPr>
        <w:pStyle w:val="a5"/>
        <w:numPr>
          <w:ilvl w:val="1"/>
          <w:numId w:val="26"/>
        </w:numPr>
        <w:spacing w:before="8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В случае несогласия </w:t>
      </w:r>
      <w:r w:rsidR="00D0494E" w:rsidRPr="002B5C2E">
        <w:rPr>
          <w:sz w:val="24"/>
          <w:szCs w:val="24"/>
        </w:rPr>
        <w:t xml:space="preserve">Подрядчика </w:t>
      </w:r>
      <w:r w:rsidRPr="002B5C2E">
        <w:rPr>
          <w:sz w:val="24"/>
          <w:szCs w:val="24"/>
        </w:rPr>
        <w:t>с доводами, указанными в мотивированном</w:t>
      </w:r>
      <w:r w:rsidR="008D7C7B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отказе Стороны в течение 2 (Двух) рабочих дней с даты </w:t>
      </w:r>
      <w:r w:rsidR="00FF52C6" w:rsidRPr="002B5C2E">
        <w:rPr>
          <w:sz w:val="24"/>
          <w:szCs w:val="24"/>
        </w:rPr>
        <w:t xml:space="preserve">его </w:t>
      </w:r>
      <w:r w:rsidRPr="002B5C2E">
        <w:rPr>
          <w:sz w:val="24"/>
          <w:szCs w:val="24"/>
        </w:rPr>
        <w:t xml:space="preserve">поступления </w:t>
      </w:r>
      <w:r w:rsidR="00D0494E" w:rsidRPr="002B5C2E">
        <w:rPr>
          <w:sz w:val="24"/>
          <w:szCs w:val="24"/>
        </w:rPr>
        <w:t>Подрядчик</w:t>
      </w:r>
      <w:r w:rsidR="00FF52C6" w:rsidRPr="002B5C2E">
        <w:rPr>
          <w:sz w:val="24"/>
          <w:szCs w:val="24"/>
        </w:rPr>
        <w:t>у</w:t>
      </w:r>
      <w:r w:rsidR="00D0494E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мотивированного отказа </w:t>
      </w:r>
      <w:r w:rsidR="00BC73F2" w:rsidRPr="002B5C2E">
        <w:rPr>
          <w:sz w:val="24"/>
          <w:szCs w:val="24"/>
        </w:rPr>
        <w:t xml:space="preserve">Сторонами совместно </w:t>
      </w:r>
      <w:r w:rsidRPr="002B5C2E">
        <w:rPr>
          <w:sz w:val="24"/>
          <w:szCs w:val="24"/>
        </w:rPr>
        <w:t>составля</w:t>
      </w:r>
      <w:r w:rsidR="00FF52C6" w:rsidRPr="002B5C2E">
        <w:rPr>
          <w:sz w:val="24"/>
          <w:szCs w:val="24"/>
        </w:rPr>
        <w:t>е</w:t>
      </w:r>
      <w:r w:rsidRPr="002B5C2E">
        <w:rPr>
          <w:sz w:val="24"/>
          <w:szCs w:val="24"/>
        </w:rPr>
        <w:t>т</w:t>
      </w:r>
      <w:r w:rsidR="00BC73F2" w:rsidRPr="002B5C2E">
        <w:rPr>
          <w:sz w:val="24"/>
          <w:szCs w:val="24"/>
        </w:rPr>
        <w:t>ся</w:t>
      </w:r>
      <w:r w:rsidRPr="002B5C2E">
        <w:rPr>
          <w:sz w:val="24"/>
          <w:szCs w:val="24"/>
        </w:rPr>
        <w:t xml:space="preserve"> рекламационный акт с указанием существа выявленных недоработок, а также сроков и порядка их устранения</w:t>
      </w:r>
      <w:r w:rsidR="00BC73F2" w:rsidRPr="002B5C2E">
        <w:rPr>
          <w:sz w:val="24"/>
          <w:szCs w:val="24"/>
        </w:rPr>
        <w:t xml:space="preserve">, </w:t>
      </w:r>
      <w:r w:rsidR="00705AF5" w:rsidRPr="002B5C2E">
        <w:rPr>
          <w:sz w:val="24"/>
          <w:szCs w:val="24"/>
        </w:rPr>
        <w:t xml:space="preserve">сроков исполнения требований по данному акту </w:t>
      </w:r>
      <w:r w:rsidR="00BC73F2" w:rsidRPr="002B5C2E">
        <w:rPr>
          <w:sz w:val="24"/>
          <w:szCs w:val="24"/>
        </w:rPr>
        <w:t>и иных сведений (при необходимости).</w:t>
      </w:r>
      <w:r w:rsidRPr="002B5C2E">
        <w:rPr>
          <w:sz w:val="24"/>
          <w:szCs w:val="24"/>
        </w:rPr>
        <w:t xml:space="preserve"> </w:t>
      </w:r>
      <w:r w:rsidR="00BC73F2" w:rsidRPr="002B5C2E">
        <w:rPr>
          <w:sz w:val="24"/>
          <w:szCs w:val="24"/>
        </w:rPr>
        <w:t>О</w:t>
      </w:r>
      <w:r w:rsidRPr="002B5C2E">
        <w:rPr>
          <w:sz w:val="24"/>
          <w:szCs w:val="24"/>
        </w:rPr>
        <w:t xml:space="preserve">бщий срок устранения </w:t>
      </w:r>
      <w:r w:rsidR="00BC73F2" w:rsidRPr="002B5C2E">
        <w:rPr>
          <w:sz w:val="24"/>
          <w:szCs w:val="24"/>
        </w:rPr>
        <w:t xml:space="preserve">таких </w:t>
      </w:r>
      <w:r w:rsidRPr="002B5C2E">
        <w:rPr>
          <w:sz w:val="24"/>
          <w:szCs w:val="24"/>
        </w:rPr>
        <w:t>недостатков не может превышать</w:t>
      </w:r>
      <w:r w:rsidR="00705AF5" w:rsidRPr="002B5C2E">
        <w:rPr>
          <w:sz w:val="24"/>
          <w:szCs w:val="24"/>
        </w:rPr>
        <w:t xml:space="preserve"> </w:t>
      </w:r>
      <w:r w:rsidRPr="002B5C2E">
        <w:rPr>
          <w:sz w:val="24"/>
          <w:szCs w:val="24"/>
        </w:rPr>
        <w:t>5 (Пяти) рабочих дней).</w:t>
      </w:r>
      <w:r w:rsidR="00705AF5" w:rsidRPr="002B5C2E">
        <w:rPr>
          <w:sz w:val="24"/>
          <w:szCs w:val="24"/>
        </w:rPr>
        <w:br/>
      </w:r>
      <w:r w:rsidR="00BC73F2" w:rsidRPr="002B5C2E">
        <w:rPr>
          <w:sz w:val="24"/>
          <w:szCs w:val="24"/>
        </w:rPr>
        <w:t>Заказчик уведомляет Подрядчика о дате и времени составления рекламационного акта.</w:t>
      </w:r>
      <w:r w:rsidR="00705AF5" w:rsidRPr="002B5C2E">
        <w:rPr>
          <w:sz w:val="24"/>
          <w:szCs w:val="24"/>
        </w:rPr>
        <w:t xml:space="preserve"> </w:t>
      </w:r>
      <w:r w:rsidR="00BC73F2" w:rsidRPr="002B5C2E">
        <w:rPr>
          <w:sz w:val="24"/>
          <w:szCs w:val="24"/>
        </w:rPr>
        <w:t>При неявке Подрядчика, извещенного надлежащим образом о дате и времени</w:t>
      </w:r>
      <w:r w:rsidR="00705AF5" w:rsidRPr="002B5C2E">
        <w:rPr>
          <w:sz w:val="24"/>
          <w:szCs w:val="24"/>
        </w:rPr>
        <w:t xml:space="preserve"> его составления, данный акт составляется Заказчиком самостоятельно и напра</w:t>
      </w:r>
      <w:r w:rsidR="00E7170A" w:rsidRPr="002B5C2E">
        <w:rPr>
          <w:sz w:val="24"/>
          <w:szCs w:val="24"/>
        </w:rPr>
        <w:t>вляется Подрядчику в порядке, предусмотренном разделом 13 Контракта</w:t>
      </w:r>
      <w:r w:rsidR="00705AF5" w:rsidRPr="002B5C2E">
        <w:rPr>
          <w:sz w:val="24"/>
          <w:szCs w:val="24"/>
        </w:rPr>
        <w:t>.</w:t>
      </w:r>
    </w:p>
    <w:p w14:paraId="109D0313" w14:textId="77777777" w:rsidR="00E7170A" w:rsidRPr="002B5C2E" w:rsidRDefault="005C55B5" w:rsidP="0067154B">
      <w:pPr>
        <w:pStyle w:val="a5"/>
        <w:numPr>
          <w:ilvl w:val="1"/>
          <w:numId w:val="26"/>
        </w:numPr>
        <w:spacing w:before="87"/>
        <w:ind w:left="0" w:right="3" w:firstLine="709"/>
        <w:contextualSpacing/>
        <w:rPr>
          <w:sz w:val="24"/>
          <w:szCs w:val="24"/>
        </w:rPr>
      </w:pPr>
      <w:r w:rsidRPr="002B5C2E">
        <w:rPr>
          <w:spacing w:val="1"/>
          <w:sz w:val="24"/>
          <w:szCs w:val="24"/>
        </w:rPr>
        <w:t>Подрядчик</w:t>
      </w:r>
      <w:r w:rsidR="00E7170A" w:rsidRPr="002B5C2E">
        <w:rPr>
          <w:spacing w:val="1"/>
          <w:sz w:val="24"/>
          <w:szCs w:val="24"/>
        </w:rPr>
        <w:t>, получивший рекламационный акт, обязан устранить недостатки работ, 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повторно направ</w:t>
      </w:r>
      <w:r w:rsidR="00E7170A" w:rsidRPr="002B5C2E">
        <w:rPr>
          <w:sz w:val="24"/>
          <w:szCs w:val="24"/>
        </w:rPr>
        <w:t>ить</w:t>
      </w:r>
      <w:r w:rsidR="005F4796" w:rsidRPr="002B5C2E">
        <w:rPr>
          <w:sz w:val="24"/>
          <w:szCs w:val="24"/>
        </w:rPr>
        <w:t xml:space="preserve"> Заказчику </w:t>
      </w:r>
      <w:r w:rsidR="000E219A" w:rsidRPr="002B5C2E">
        <w:rPr>
          <w:sz w:val="24"/>
          <w:szCs w:val="24"/>
        </w:rPr>
        <w:t xml:space="preserve">Акт </w:t>
      </w:r>
      <w:r w:rsidR="001C5D47" w:rsidRPr="002B5C2E">
        <w:rPr>
          <w:sz w:val="24"/>
          <w:szCs w:val="24"/>
        </w:rPr>
        <w:t>о</w:t>
      </w:r>
      <w:r w:rsidR="001C5D47" w:rsidRPr="002B5C2E">
        <w:rPr>
          <w:spacing w:val="-1"/>
          <w:sz w:val="24"/>
          <w:szCs w:val="24"/>
        </w:rPr>
        <w:t xml:space="preserve"> </w:t>
      </w:r>
      <w:r w:rsidR="001C5D47" w:rsidRPr="002B5C2E">
        <w:rPr>
          <w:sz w:val="24"/>
          <w:szCs w:val="24"/>
        </w:rPr>
        <w:t xml:space="preserve">приемке </w:t>
      </w:r>
      <w:r w:rsidRPr="002B5C2E">
        <w:rPr>
          <w:sz w:val="24"/>
          <w:szCs w:val="24"/>
        </w:rPr>
        <w:t>выполненных работ</w:t>
      </w:r>
      <w:r w:rsidR="005F4796" w:rsidRPr="002B5C2E">
        <w:rPr>
          <w:sz w:val="24"/>
          <w:szCs w:val="24"/>
        </w:rPr>
        <w:t>.</w:t>
      </w:r>
    </w:p>
    <w:p w14:paraId="3C7A7861" w14:textId="6B6ECCA8" w:rsidR="00FF52C6" w:rsidRPr="002B5C2E" w:rsidRDefault="00E7170A" w:rsidP="0067154B">
      <w:pPr>
        <w:pStyle w:val="a5"/>
        <w:numPr>
          <w:ilvl w:val="1"/>
          <w:numId w:val="26"/>
        </w:numPr>
        <w:spacing w:before="87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В случае, если </w:t>
      </w:r>
      <w:r w:rsidR="005C55B5" w:rsidRPr="002B5C2E">
        <w:rPr>
          <w:spacing w:val="1"/>
          <w:sz w:val="24"/>
          <w:szCs w:val="24"/>
        </w:rPr>
        <w:t>Подрядчик</w:t>
      </w:r>
      <w:r w:rsidR="005F4796" w:rsidRPr="002B5C2E">
        <w:rPr>
          <w:sz w:val="24"/>
          <w:szCs w:val="24"/>
        </w:rPr>
        <w:t xml:space="preserve"> 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установленный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срок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устранит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недостатки,</w:t>
      </w:r>
      <w:r w:rsidR="005F4796" w:rsidRPr="002B5C2E">
        <w:rPr>
          <w:spacing w:val="1"/>
          <w:sz w:val="24"/>
          <w:szCs w:val="24"/>
        </w:rPr>
        <w:t xml:space="preserve"> </w:t>
      </w:r>
      <w:r w:rsidRPr="002B5C2E">
        <w:rPr>
          <w:spacing w:val="1"/>
          <w:sz w:val="24"/>
          <w:szCs w:val="24"/>
        </w:rPr>
        <w:t xml:space="preserve">указанные в рекламационном акте, </w:t>
      </w:r>
      <w:r w:rsidR="005F4796" w:rsidRPr="002B5C2E">
        <w:rPr>
          <w:sz w:val="24"/>
          <w:szCs w:val="24"/>
        </w:rPr>
        <w:t>Заказчик</w:t>
      </w:r>
      <w:r w:rsidR="005F4796" w:rsidRPr="002B5C2E">
        <w:rPr>
          <w:spacing w:val="1"/>
          <w:sz w:val="24"/>
          <w:szCs w:val="24"/>
        </w:rPr>
        <w:t xml:space="preserve"> </w:t>
      </w:r>
      <w:r w:rsidR="005C55B5" w:rsidRPr="002B5C2E">
        <w:rPr>
          <w:spacing w:val="1"/>
          <w:sz w:val="24"/>
          <w:szCs w:val="24"/>
        </w:rPr>
        <w:t>направляет</w:t>
      </w:r>
      <w:r w:rsidR="005C55B5" w:rsidRPr="002B5C2E">
        <w:rPr>
          <w:sz w:val="24"/>
          <w:szCs w:val="24"/>
        </w:rPr>
        <w:t xml:space="preserve"> </w:t>
      </w:r>
      <w:r w:rsidR="005C55B5" w:rsidRPr="002B5C2E">
        <w:rPr>
          <w:spacing w:val="1"/>
          <w:sz w:val="24"/>
          <w:szCs w:val="24"/>
        </w:rPr>
        <w:t>Подрядчику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требование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 возмещении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понесенных</w:t>
      </w:r>
      <w:r w:rsidR="005F4796" w:rsidRPr="002B5C2E">
        <w:rPr>
          <w:spacing w:val="4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убытков,</w:t>
      </w:r>
      <w:r w:rsidR="00FF52C6" w:rsidRPr="002B5C2E">
        <w:rPr>
          <w:sz w:val="24"/>
          <w:szCs w:val="24"/>
        </w:rPr>
        <w:t xml:space="preserve"> об</w:t>
      </w:r>
      <w:r w:rsidR="00FF52C6" w:rsidRPr="002B5C2E">
        <w:rPr>
          <w:spacing w:val="1"/>
          <w:sz w:val="24"/>
          <w:szCs w:val="24"/>
        </w:rPr>
        <w:t xml:space="preserve"> </w:t>
      </w:r>
      <w:r w:rsidR="00FF52C6" w:rsidRPr="002B5C2E">
        <w:rPr>
          <w:sz w:val="24"/>
          <w:szCs w:val="24"/>
        </w:rPr>
        <w:t>уплате неустоек (штрафов,</w:t>
      </w:r>
      <w:r w:rsidR="00FF52C6" w:rsidRPr="002B5C2E">
        <w:rPr>
          <w:spacing w:val="-1"/>
          <w:sz w:val="24"/>
          <w:szCs w:val="24"/>
        </w:rPr>
        <w:t xml:space="preserve"> </w:t>
      </w:r>
      <w:r w:rsidR="00FF52C6" w:rsidRPr="002B5C2E">
        <w:rPr>
          <w:sz w:val="24"/>
          <w:szCs w:val="24"/>
        </w:rPr>
        <w:t>пени).</w:t>
      </w:r>
      <w:r w:rsidR="00BC73F2" w:rsidRPr="002B5C2E">
        <w:rPr>
          <w:sz w:val="24"/>
          <w:szCs w:val="24"/>
        </w:rPr>
        <w:t xml:space="preserve"> </w:t>
      </w:r>
    </w:p>
    <w:p w14:paraId="7D68B56C" w14:textId="65803857" w:rsidR="00BC5D73" w:rsidRPr="002B5C2E" w:rsidRDefault="00B872A9" w:rsidP="00E96B51">
      <w:pPr>
        <w:pStyle w:val="a5"/>
        <w:numPr>
          <w:ilvl w:val="1"/>
          <w:numId w:val="26"/>
        </w:numPr>
        <w:spacing w:before="89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 случае, если Подрядчик 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установленный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устранит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недостатки,</w:t>
      </w:r>
      <w:r w:rsidRPr="002B5C2E">
        <w:rPr>
          <w:spacing w:val="1"/>
          <w:sz w:val="24"/>
          <w:szCs w:val="24"/>
        </w:rPr>
        <w:t xml:space="preserve"> указанные в рекламационном акте, </w:t>
      </w:r>
      <w:r w:rsidR="005F4796" w:rsidRPr="002B5C2E">
        <w:rPr>
          <w:sz w:val="24"/>
          <w:szCs w:val="24"/>
        </w:rPr>
        <w:t>Заказчик</w:t>
      </w:r>
      <w:r w:rsidRPr="002B5C2E">
        <w:rPr>
          <w:sz w:val="24"/>
          <w:szCs w:val="24"/>
        </w:rPr>
        <w:t xml:space="preserve"> повторно осуществляет приемку выполненных работ</w:t>
      </w:r>
      <w:r w:rsidR="005F4796" w:rsidRPr="002B5C2E">
        <w:rPr>
          <w:sz w:val="24"/>
          <w:szCs w:val="24"/>
        </w:rPr>
        <w:t xml:space="preserve"> в </w:t>
      </w:r>
      <w:r w:rsidRPr="002B5C2E">
        <w:rPr>
          <w:sz w:val="24"/>
          <w:szCs w:val="24"/>
        </w:rPr>
        <w:t>порядке</w:t>
      </w:r>
      <w:r w:rsidR="005F4796" w:rsidRPr="002B5C2E">
        <w:rPr>
          <w:sz w:val="24"/>
          <w:szCs w:val="24"/>
        </w:rPr>
        <w:t>, указанн</w:t>
      </w:r>
      <w:r w:rsidRPr="002B5C2E">
        <w:rPr>
          <w:sz w:val="24"/>
          <w:szCs w:val="24"/>
        </w:rPr>
        <w:t>ом</w:t>
      </w:r>
      <w:r w:rsidR="005F4796" w:rsidRPr="002B5C2E">
        <w:rPr>
          <w:sz w:val="24"/>
          <w:szCs w:val="24"/>
        </w:rPr>
        <w:t xml:space="preserve"> в п. </w:t>
      </w:r>
      <w:r w:rsidR="008F389C" w:rsidRPr="002B5C2E">
        <w:rPr>
          <w:sz w:val="24"/>
          <w:szCs w:val="24"/>
        </w:rPr>
        <w:t>6.5</w:t>
      </w:r>
      <w:r w:rsidR="008129AF" w:rsidRPr="002B5C2E">
        <w:rPr>
          <w:sz w:val="24"/>
          <w:szCs w:val="24"/>
        </w:rPr>
        <w:t>.</w:t>
      </w:r>
      <w:r w:rsidR="005F4796" w:rsidRPr="002B5C2E">
        <w:rPr>
          <w:sz w:val="24"/>
          <w:szCs w:val="24"/>
        </w:rPr>
        <w:t xml:space="preserve"> Контракта.</w:t>
      </w:r>
    </w:p>
    <w:p w14:paraId="3504EA85" w14:textId="43E83077" w:rsidR="00BC5D73" w:rsidRPr="002B5C2E" w:rsidRDefault="005F4796" w:rsidP="00E96B51">
      <w:pPr>
        <w:pStyle w:val="a5"/>
        <w:numPr>
          <w:ilvl w:val="1"/>
          <w:numId w:val="26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Датой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приемки</w:t>
      </w:r>
      <w:r w:rsidRPr="002B5C2E">
        <w:rPr>
          <w:spacing w:val="1"/>
          <w:sz w:val="24"/>
          <w:szCs w:val="24"/>
        </w:rPr>
        <w:t xml:space="preserve"> </w:t>
      </w:r>
      <w:r w:rsidR="00544E1B" w:rsidRPr="002B5C2E">
        <w:rPr>
          <w:sz w:val="24"/>
          <w:szCs w:val="24"/>
        </w:rPr>
        <w:t xml:space="preserve">выполненных работ </w:t>
      </w:r>
      <w:r w:rsidRPr="002B5C2E">
        <w:rPr>
          <w:sz w:val="24"/>
          <w:szCs w:val="24"/>
        </w:rPr>
        <w:t>считается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дата</w:t>
      </w:r>
      <w:r w:rsidRPr="002B5C2E">
        <w:rPr>
          <w:spacing w:val="1"/>
          <w:sz w:val="24"/>
          <w:szCs w:val="24"/>
        </w:rPr>
        <w:t xml:space="preserve"> </w:t>
      </w:r>
      <w:r w:rsidR="008129AF" w:rsidRPr="002B5C2E">
        <w:rPr>
          <w:spacing w:val="1"/>
          <w:sz w:val="24"/>
          <w:szCs w:val="24"/>
        </w:rPr>
        <w:t>подписан</w:t>
      </w:r>
      <w:r w:rsidR="00CD4658" w:rsidRPr="002B5C2E">
        <w:rPr>
          <w:spacing w:val="1"/>
          <w:sz w:val="24"/>
          <w:szCs w:val="24"/>
        </w:rPr>
        <w:t>ия</w:t>
      </w:r>
      <w:r w:rsidR="008129AF" w:rsidRPr="002B5C2E">
        <w:rPr>
          <w:spacing w:val="1"/>
          <w:sz w:val="24"/>
          <w:szCs w:val="24"/>
        </w:rPr>
        <w:t xml:space="preserve"> Сторонами </w:t>
      </w:r>
      <w:r w:rsidR="00A027A8" w:rsidRPr="002B5C2E">
        <w:rPr>
          <w:spacing w:val="1"/>
          <w:sz w:val="24"/>
          <w:szCs w:val="24"/>
        </w:rPr>
        <w:t xml:space="preserve">Акта </w:t>
      </w:r>
      <w:r w:rsidRPr="002B5C2E">
        <w:rPr>
          <w:sz w:val="24"/>
          <w:szCs w:val="24"/>
        </w:rPr>
        <w:t>о приемке</w:t>
      </w:r>
      <w:r w:rsidR="00A027A8" w:rsidRPr="002B5C2E">
        <w:rPr>
          <w:sz w:val="24"/>
          <w:szCs w:val="24"/>
        </w:rPr>
        <w:t xml:space="preserve"> </w:t>
      </w:r>
      <w:r w:rsidR="00544E1B" w:rsidRPr="002B5C2E">
        <w:rPr>
          <w:sz w:val="24"/>
          <w:szCs w:val="24"/>
        </w:rPr>
        <w:t>выполненных работ</w:t>
      </w:r>
      <w:r w:rsidR="00B872A9" w:rsidRPr="002B5C2E">
        <w:rPr>
          <w:sz w:val="24"/>
          <w:szCs w:val="24"/>
        </w:rPr>
        <w:t xml:space="preserve"> (без замечаний Заказчика)</w:t>
      </w:r>
      <w:r w:rsidRPr="002B5C2E">
        <w:rPr>
          <w:sz w:val="24"/>
          <w:szCs w:val="24"/>
        </w:rPr>
        <w:t>.</w:t>
      </w:r>
    </w:p>
    <w:p w14:paraId="280D5773" w14:textId="37FD1672" w:rsidR="00BC5D73" w:rsidRPr="002B5C2E" w:rsidRDefault="00572C68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>С</w:t>
      </w:r>
      <w:r w:rsidR="0054525F" w:rsidRPr="002B5C2E">
        <w:t>рок действия К</w:t>
      </w:r>
      <w:r w:rsidRPr="002B5C2E">
        <w:t>онтракта</w:t>
      </w:r>
    </w:p>
    <w:p w14:paraId="18122716" w14:textId="46B6732C" w:rsidR="00BC5D73" w:rsidRPr="002B5C2E" w:rsidRDefault="008D7C7B" w:rsidP="00E96B51">
      <w:pPr>
        <w:ind w:right="6" w:firstLine="142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 xml:space="preserve">          </w:t>
      </w:r>
      <w:r w:rsidR="00F5485D" w:rsidRPr="002B5C2E">
        <w:rPr>
          <w:sz w:val="24"/>
          <w:szCs w:val="24"/>
        </w:rPr>
        <w:t xml:space="preserve">7.1. </w:t>
      </w:r>
      <w:r w:rsidR="005F4796" w:rsidRPr="002B5C2E">
        <w:rPr>
          <w:sz w:val="24"/>
          <w:szCs w:val="24"/>
        </w:rPr>
        <w:t>Контракт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вступает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силу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</w:t>
      </w:r>
      <w:r w:rsidR="005F4796" w:rsidRPr="002B5C2E">
        <w:rPr>
          <w:spacing w:val="1"/>
          <w:sz w:val="24"/>
          <w:szCs w:val="24"/>
        </w:rPr>
        <w:t xml:space="preserve"> </w:t>
      </w:r>
      <w:r w:rsidR="00B94747" w:rsidRPr="002B5C2E">
        <w:rPr>
          <w:spacing w:val="1"/>
          <w:sz w:val="24"/>
          <w:szCs w:val="24"/>
        </w:rPr>
        <w:t>даты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B94747" w:rsidRPr="002B5C2E">
        <w:rPr>
          <w:spacing w:val="1"/>
          <w:sz w:val="24"/>
          <w:szCs w:val="24"/>
        </w:rPr>
        <w:t>заключения</w:t>
      </w:r>
      <w:r w:rsidR="005173CF" w:rsidRPr="002B5C2E">
        <w:rPr>
          <w:sz w:val="24"/>
          <w:szCs w:val="24"/>
        </w:rPr>
        <w:t xml:space="preserve"> Сторонами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действует</w:t>
      </w:r>
      <w:r w:rsidR="00B94747" w:rsidRPr="002B5C2E">
        <w:rPr>
          <w:sz w:val="24"/>
          <w:szCs w:val="24"/>
        </w:rPr>
        <w:br/>
      </w:r>
      <w:r w:rsidR="005F4796" w:rsidRPr="002B5C2E">
        <w:rPr>
          <w:b/>
          <w:bCs/>
          <w:sz w:val="24"/>
          <w:szCs w:val="24"/>
        </w:rPr>
        <w:t>до</w:t>
      </w:r>
      <w:r w:rsidR="005F4796" w:rsidRPr="002B5C2E">
        <w:rPr>
          <w:b/>
          <w:bCs/>
          <w:spacing w:val="1"/>
          <w:sz w:val="24"/>
          <w:szCs w:val="24"/>
        </w:rPr>
        <w:t xml:space="preserve"> </w:t>
      </w:r>
      <w:r w:rsidR="00C125EB">
        <w:rPr>
          <w:b/>
          <w:bCs/>
          <w:spacing w:val="1"/>
          <w:sz w:val="24"/>
          <w:szCs w:val="24"/>
        </w:rPr>
        <w:t>1</w:t>
      </w:r>
      <w:r w:rsidR="00E642AF">
        <w:rPr>
          <w:b/>
          <w:bCs/>
          <w:spacing w:val="1"/>
          <w:sz w:val="24"/>
          <w:szCs w:val="24"/>
        </w:rPr>
        <w:t>7</w:t>
      </w:r>
      <w:r w:rsidR="000E219A" w:rsidRPr="002B5C2E">
        <w:rPr>
          <w:b/>
          <w:bCs/>
          <w:spacing w:val="1"/>
          <w:sz w:val="24"/>
          <w:szCs w:val="24"/>
        </w:rPr>
        <w:t xml:space="preserve"> </w:t>
      </w:r>
      <w:r w:rsidR="00C125EB">
        <w:rPr>
          <w:b/>
          <w:bCs/>
          <w:spacing w:val="1"/>
          <w:sz w:val="24"/>
          <w:szCs w:val="24"/>
        </w:rPr>
        <w:t xml:space="preserve">августа </w:t>
      </w:r>
      <w:r w:rsidR="000E219A" w:rsidRPr="002B5C2E">
        <w:rPr>
          <w:b/>
          <w:bCs/>
          <w:spacing w:val="1"/>
          <w:sz w:val="24"/>
          <w:szCs w:val="24"/>
        </w:rPr>
        <w:t>202</w:t>
      </w:r>
      <w:r w:rsidR="004B135A" w:rsidRPr="002B5C2E">
        <w:rPr>
          <w:b/>
          <w:bCs/>
          <w:spacing w:val="1"/>
          <w:sz w:val="24"/>
          <w:szCs w:val="24"/>
        </w:rPr>
        <w:t>6</w:t>
      </w:r>
      <w:r w:rsidR="00CB45EF" w:rsidRPr="002B5C2E">
        <w:rPr>
          <w:b/>
          <w:bCs/>
          <w:spacing w:val="1"/>
          <w:sz w:val="24"/>
          <w:szCs w:val="24"/>
        </w:rPr>
        <w:t xml:space="preserve"> года</w:t>
      </w:r>
      <w:r w:rsidR="00544E1B" w:rsidRPr="002B5C2E">
        <w:rPr>
          <w:b/>
          <w:bCs/>
          <w:spacing w:val="1"/>
          <w:sz w:val="24"/>
          <w:szCs w:val="24"/>
        </w:rPr>
        <w:t xml:space="preserve"> (включительно)</w:t>
      </w:r>
      <w:r w:rsidR="00CB45EF" w:rsidRPr="002B5C2E">
        <w:rPr>
          <w:spacing w:val="1"/>
          <w:sz w:val="24"/>
          <w:szCs w:val="24"/>
        </w:rPr>
        <w:t xml:space="preserve">, </w:t>
      </w:r>
      <w:r w:rsidR="00BF05D2" w:rsidRPr="002B5C2E">
        <w:rPr>
          <w:spacing w:val="1"/>
          <w:sz w:val="24"/>
          <w:szCs w:val="24"/>
        </w:rPr>
        <w:t xml:space="preserve">а </w:t>
      </w:r>
      <w:r w:rsidR="00CB45EF" w:rsidRPr="002B5C2E">
        <w:rPr>
          <w:spacing w:val="1"/>
          <w:sz w:val="24"/>
          <w:szCs w:val="24"/>
        </w:rPr>
        <w:t xml:space="preserve">в части расчетов </w:t>
      </w:r>
      <w:r w:rsidR="001C5D47" w:rsidRPr="002B5C2E">
        <w:rPr>
          <w:spacing w:val="1"/>
          <w:sz w:val="24"/>
          <w:szCs w:val="24"/>
        </w:rPr>
        <w:t>до полного</w:t>
      </w:r>
      <w:r w:rsidR="005F4796" w:rsidRPr="002B5C2E">
        <w:rPr>
          <w:sz w:val="24"/>
          <w:szCs w:val="24"/>
        </w:rPr>
        <w:t xml:space="preserve"> 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 Контракту.</w:t>
      </w:r>
    </w:p>
    <w:p w14:paraId="0B7236FC" w14:textId="2932229D" w:rsidR="00BC5D73" w:rsidRPr="002B5C2E" w:rsidRDefault="00F5485D" w:rsidP="00E96B51">
      <w:pPr>
        <w:spacing w:before="114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 xml:space="preserve">7.2. </w:t>
      </w:r>
      <w:r w:rsidR="005F4796" w:rsidRPr="002B5C2E">
        <w:rPr>
          <w:sz w:val="24"/>
          <w:szCs w:val="24"/>
        </w:rPr>
        <w:t>В части гарантийных обязательств</w:t>
      </w:r>
      <w:r w:rsidR="009F5F21" w:rsidRPr="002B5C2E">
        <w:rPr>
          <w:sz w:val="24"/>
          <w:szCs w:val="24"/>
        </w:rPr>
        <w:t xml:space="preserve"> </w:t>
      </w:r>
      <w:r w:rsidR="009F5F21" w:rsidRPr="002B5C2E">
        <w:rPr>
          <w:spacing w:val="1"/>
          <w:sz w:val="24"/>
          <w:szCs w:val="24"/>
        </w:rPr>
        <w:t>Подрядчик</w:t>
      </w:r>
      <w:r w:rsidR="005F4796" w:rsidRPr="002B5C2E">
        <w:rPr>
          <w:sz w:val="24"/>
          <w:szCs w:val="24"/>
        </w:rPr>
        <w:t xml:space="preserve"> настоящий Контракт действует</w:t>
      </w:r>
      <w:r w:rsidR="009F5F21" w:rsidRPr="002B5C2E">
        <w:rPr>
          <w:sz w:val="24"/>
          <w:szCs w:val="24"/>
        </w:rPr>
        <w:br/>
      </w:r>
      <w:r w:rsidR="005F4796" w:rsidRPr="002B5C2E">
        <w:rPr>
          <w:sz w:val="24"/>
          <w:szCs w:val="24"/>
        </w:rPr>
        <w:t>до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момента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истечения гарантийных</w:t>
      </w:r>
      <w:r w:rsidR="005F4796" w:rsidRPr="002B5C2E">
        <w:rPr>
          <w:spacing w:val="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сроков.</w:t>
      </w:r>
    </w:p>
    <w:p w14:paraId="084621CF" w14:textId="5B315F50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 xml:space="preserve">Изменение </w:t>
      </w:r>
      <w:r w:rsidR="00EE3211" w:rsidRPr="002B5C2E">
        <w:t>К</w:t>
      </w:r>
      <w:r w:rsidRPr="002B5C2E">
        <w:t>онтракта</w:t>
      </w:r>
    </w:p>
    <w:p w14:paraId="51D63CD6" w14:textId="0366B88E" w:rsidR="00F5485D" w:rsidRPr="002B5C2E" w:rsidRDefault="00F5485D" w:rsidP="00E96B51">
      <w:pPr>
        <w:ind w:right="6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 xml:space="preserve">8.1. </w:t>
      </w:r>
      <w:r w:rsidR="005F4796" w:rsidRPr="002B5C2E">
        <w:rPr>
          <w:sz w:val="24"/>
          <w:szCs w:val="24"/>
        </w:rPr>
        <w:t>Внесение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изменений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дополнений,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противоречащих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законодательству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Российской Федерации, в условия Контракта осуществляется путем заключения Сторонами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дополнительных соглашений к Контракту, являющихся неотъемлемой частью Контракта.</w:t>
      </w:r>
    </w:p>
    <w:p w14:paraId="2F2EC15F" w14:textId="3C47338A" w:rsidR="00BC5D73" w:rsidRPr="002B5C2E" w:rsidRDefault="00F5485D" w:rsidP="00E96B51">
      <w:pPr>
        <w:pStyle w:val="a5"/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8.2. </w:t>
      </w:r>
      <w:r w:rsidR="005F4796" w:rsidRPr="002B5C2E">
        <w:rPr>
          <w:sz w:val="24"/>
          <w:szCs w:val="24"/>
        </w:rPr>
        <w:t>Изменение существенных условий Контракта при его исполнении не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допускается, за исключением случаев, предусмотренных ст</w:t>
      </w:r>
      <w:r w:rsidR="00782AF4" w:rsidRPr="002B5C2E">
        <w:rPr>
          <w:sz w:val="24"/>
          <w:szCs w:val="24"/>
        </w:rPr>
        <w:t>.</w:t>
      </w:r>
      <w:r w:rsidR="005F4796" w:rsidRPr="002B5C2E">
        <w:rPr>
          <w:sz w:val="24"/>
          <w:szCs w:val="24"/>
        </w:rPr>
        <w:t xml:space="preserve"> 95, ч</w:t>
      </w:r>
      <w:r w:rsidR="00782AF4" w:rsidRPr="002B5C2E">
        <w:rPr>
          <w:sz w:val="24"/>
          <w:szCs w:val="24"/>
        </w:rPr>
        <w:t>.</w:t>
      </w:r>
      <w:r w:rsidR="005F4796" w:rsidRPr="002B5C2E">
        <w:rPr>
          <w:sz w:val="24"/>
          <w:szCs w:val="24"/>
        </w:rPr>
        <w:t xml:space="preserve"> 65</w:t>
      </w:r>
      <w:r w:rsidR="00B94747" w:rsidRPr="002B5C2E">
        <w:rPr>
          <w:sz w:val="24"/>
          <w:szCs w:val="24"/>
        </w:rPr>
        <w:t>.</w:t>
      </w:r>
      <w:r w:rsidR="005F4796" w:rsidRPr="002B5C2E">
        <w:rPr>
          <w:sz w:val="24"/>
          <w:szCs w:val="24"/>
        </w:rPr>
        <w:t>1 ст</w:t>
      </w:r>
      <w:r w:rsidR="00782AF4" w:rsidRPr="002B5C2E">
        <w:rPr>
          <w:sz w:val="24"/>
          <w:szCs w:val="24"/>
        </w:rPr>
        <w:t xml:space="preserve">. </w:t>
      </w:r>
      <w:r w:rsidR="005F4796" w:rsidRPr="002B5C2E">
        <w:rPr>
          <w:sz w:val="24"/>
          <w:szCs w:val="24"/>
        </w:rPr>
        <w:t>112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Закона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№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44-ФЗ</w:t>
      </w:r>
      <w:r w:rsidR="00D77839" w:rsidRPr="002B5C2E">
        <w:rPr>
          <w:spacing w:val="-1"/>
          <w:sz w:val="24"/>
          <w:szCs w:val="24"/>
        </w:rPr>
        <w:t xml:space="preserve">, в том числе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случаях,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D77839" w:rsidRPr="002B5C2E">
        <w:rPr>
          <w:spacing w:val="1"/>
          <w:sz w:val="24"/>
          <w:szCs w:val="24"/>
        </w:rPr>
        <w:t xml:space="preserve">частью </w:t>
      </w:r>
      <w:r w:rsidR="005F4796" w:rsidRPr="002B5C2E">
        <w:rPr>
          <w:sz w:val="24"/>
          <w:szCs w:val="24"/>
        </w:rPr>
        <w:t>6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статьи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161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Бюджетного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кодекса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Российской Федерации, при уменьшении ранее доведенных до государственного </w:t>
      </w:r>
      <w:r w:rsidR="00F2413C" w:rsidRPr="002B5C2E">
        <w:rPr>
          <w:sz w:val="24"/>
          <w:szCs w:val="24"/>
        </w:rPr>
        <w:t>З</w:t>
      </w:r>
      <w:r w:rsidR="005F4796" w:rsidRPr="002B5C2E">
        <w:rPr>
          <w:sz w:val="24"/>
          <w:szCs w:val="24"/>
        </w:rPr>
        <w:t>аказчика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как получателя бюджетных средств лимитов бюджетных обязательств.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 уменьшении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Заказчику ранее доведенных лимитов бюджетных обязательств Стороны должны </w:t>
      </w:r>
      <w:r w:rsidR="005F4796" w:rsidRPr="002B5C2E">
        <w:rPr>
          <w:b/>
          <w:bCs/>
          <w:sz w:val="24"/>
          <w:szCs w:val="24"/>
        </w:rPr>
        <w:t>в течение</w:t>
      </w:r>
      <w:r w:rsidR="005F4796" w:rsidRPr="002B5C2E">
        <w:rPr>
          <w:b/>
          <w:bCs/>
          <w:spacing w:val="1"/>
          <w:sz w:val="24"/>
          <w:szCs w:val="24"/>
        </w:rPr>
        <w:t xml:space="preserve"> </w:t>
      </w:r>
      <w:r w:rsidR="005F4796" w:rsidRPr="002B5C2E">
        <w:rPr>
          <w:b/>
          <w:bCs/>
          <w:sz w:val="24"/>
          <w:szCs w:val="24"/>
        </w:rPr>
        <w:t>10 (Десяти) рабочих дней</w:t>
      </w:r>
      <w:r w:rsidR="005F4796" w:rsidRPr="002B5C2E">
        <w:rPr>
          <w:sz w:val="24"/>
          <w:szCs w:val="24"/>
        </w:rPr>
        <w:t xml:space="preserve"> с даты получения </w:t>
      </w:r>
      <w:r w:rsidR="009F5F21" w:rsidRPr="002B5C2E">
        <w:rPr>
          <w:spacing w:val="1"/>
          <w:sz w:val="24"/>
          <w:szCs w:val="24"/>
        </w:rPr>
        <w:t>Подрядчиком</w:t>
      </w:r>
      <w:r w:rsidR="009F5F21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соответствующего уведомления </w:t>
      </w:r>
      <w:r w:rsidR="001C5D47" w:rsidRPr="002B5C2E">
        <w:rPr>
          <w:sz w:val="24"/>
          <w:szCs w:val="24"/>
        </w:rPr>
        <w:t>от Заказчика</w:t>
      </w:r>
      <w:r w:rsidR="005F4796" w:rsidRPr="002B5C2E">
        <w:rPr>
          <w:sz w:val="24"/>
          <w:szCs w:val="24"/>
        </w:rPr>
        <w:t xml:space="preserve"> рассмотреть вопрос о новых условиях Контракта;</w:t>
      </w:r>
    </w:p>
    <w:p w14:paraId="63B3E90B" w14:textId="6F2A947A" w:rsidR="00BC5D73" w:rsidRPr="002B5C2E" w:rsidRDefault="00F5485D" w:rsidP="00E96B51">
      <w:pPr>
        <w:spacing w:before="122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lastRenderedPageBreak/>
        <w:t xml:space="preserve">8.3. </w:t>
      </w:r>
      <w:r w:rsidR="005F4796" w:rsidRPr="002B5C2E">
        <w:rPr>
          <w:sz w:val="24"/>
          <w:szCs w:val="24"/>
        </w:rPr>
        <w:t>При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согласованию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</w:t>
      </w:r>
      <w:r w:rsidR="005F4796" w:rsidRPr="002B5C2E">
        <w:rPr>
          <w:spacing w:val="1"/>
          <w:sz w:val="24"/>
          <w:szCs w:val="24"/>
        </w:rPr>
        <w:t xml:space="preserve"> </w:t>
      </w:r>
      <w:r w:rsidR="006F5CA0" w:rsidRPr="002B5C2E">
        <w:rPr>
          <w:spacing w:val="1"/>
          <w:sz w:val="24"/>
          <w:szCs w:val="24"/>
        </w:rPr>
        <w:t xml:space="preserve">Подрядчиком 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допускается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поставка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товара,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выполнение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работы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или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оказание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услуги,</w:t>
      </w:r>
      <w:r w:rsidR="005F4796" w:rsidRPr="002B5C2E">
        <w:rPr>
          <w:spacing w:val="6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качество,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технические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функциональные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характеристики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(потребительские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свойства)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которых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являются улучшенными по сравнению с качеством и соответствующими техническими 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функциональными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характеристиками,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указанными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76609F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онтракте,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исключением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случаев,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нормативными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правовыми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актами,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устанавливающими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ограничения,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условия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допуска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товаров,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происходящих</w:t>
      </w:r>
      <w:r w:rsidR="005F4796" w:rsidRPr="002B5C2E">
        <w:rPr>
          <w:spacing w:val="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из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иностранных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государств.</w:t>
      </w:r>
    </w:p>
    <w:p w14:paraId="080023CA" w14:textId="21D2C0F7" w:rsidR="00BC5D73" w:rsidRPr="002B5C2E" w:rsidRDefault="00F5485D" w:rsidP="00782AF4">
      <w:pPr>
        <w:pStyle w:val="a5"/>
        <w:ind w:left="0" w:right="3" w:firstLine="709"/>
        <w:contextualSpacing/>
        <w:rPr>
          <w:spacing w:val="-57"/>
          <w:sz w:val="24"/>
          <w:szCs w:val="24"/>
        </w:rPr>
      </w:pPr>
      <w:r w:rsidRPr="002B5C2E">
        <w:rPr>
          <w:sz w:val="24"/>
          <w:szCs w:val="24"/>
        </w:rPr>
        <w:t xml:space="preserve">8.4. </w:t>
      </w:r>
      <w:r w:rsidR="005F4796" w:rsidRPr="002B5C2E">
        <w:rPr>
          <w:sz w:val="24"/>
          <w:szCs w:val="24"/>
        </w:rPr>
        <w:t>Если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одной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из</w:t>
      </w:r>
      <w:r w:rsidR="005F4796" w:rsidRPr="002B5C2E">
        <w:rPr>
          <w:spacing w:val="1"/>
          <w:sz w:val="24"/>
          <w:szCs w:val="24"/>
        </w:rPr>
        <w:t xml:space="preserve"> </w:t>
      </w:r>
      <w:r w:rsidR="00AD5AA9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>торон</w:t>
      </w:r>
      <w:r w:rsidR="005F4796" w:rsidRPr="002B5C2E">
        <w:rPr>
          <w:spacing w:val="1"/>
          <w:sz w:val="24"/>
          <w:szCs w:val="24"/>
        </w:rPr>
        <w:t xml:space="preserve"> </w:t>
      </w:r>
      <w:r w:rsidR="0076609F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основаниям,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которые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предусмотрены</w:t>
      </w:r>
      <w:r w:rsidR="00782AF4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законодательством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Российской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Федерации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контрактной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системе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сфере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закупок,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предлагается изменить существенные условия </w:t>
      </w:r>
      <w:r w:rsidR="00750B53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 xml:space="preserve">онтракта, такая </w:t>
      </w:r>
      <w:r w:rsidR="00750B53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 xml:space="preserve">торона </w:t>
      </w:r>
      <w:r w:rsidR="00750B53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 вправе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направить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письменной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форме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другой</w:t>
      </w:r>
      <w:r w:rsidR="005F4796" w:rsidRPr="002B5C2E">
        <w:rPr>
          <w:spacing w:val="1"/>
          <w:sz w:val="24"/>
          <w:szCs w:val="24"/>
        </w:rPr>
        <w:t xml:space="preserve"> </w:t>
      </w:r>
      <w:r w:rsidR="00750B53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>тороне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предложение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изменении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существенных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условий</w:t>
      </w:r>
      <w:r w:rsidR="005F4796" w:rsidRPr="002B5C2E">
        <w:rPr>
          <w:spacing w:val="1"/>
          <w:sz w:val="24"/>
          <w:szCs w:val="24"/>
        </w:rPr>
        <w:t xml:space="preserve"> </w:t>
      </w:r>
      <w:r w:rsidR="00750B53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приложением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информации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документов,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обосновывающих такое предложение, а также проект соглашения об изменении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условий</w:t>
      </w:r>
      <w:r w:rsidR="005F4796" w:rsidRPr="002B5C2E">
        <w:rPr>
          <w:spacing w:val="1"/>
          <w:sz w:val="24"/>
          <w:szCs w:val="24"/>
        </w:rPr>
        <w:t xml:space="preserve"> </w:t>
      </w:r>
      <w:r w:rsidR="00750B53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онтракта,</w:t>
      </w:r>
      <w:r w:rsidR="005F4796" w:rsidRPr="002B5C2E">
        <w:rPr>
          <w:spacing w:val="-6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подписанный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лицом,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имеющим</w:t>
      </w:r>
      <w:r w:rsidR="005F4796" w:rsidRPr="002B5C2E">
        <w:rPr>
          <w:spacing w:val="-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право</w:t>
      </w:r>
      <w:r w:rsidR="005F4796" w:rsidRPr="002B5C2E">
        <w:rPr>
          <w:spacing w:val="-4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действовать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имени</w:t>
      </w:r>
      <w:r w:rsidR="005F4796" w:rsidRPr="002B5C2E">
        <w:rPr>
          <w:spacing w:val="-2"/>
          <w:sz w:val="24"/>
          <w:szCs w:val="24"/>
        </w:rPr>
        <w:t xml:space="preserve"> </w:t>
      </w:r>
      <w:r w:rsidR="00750B53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>тороны</w:t>
      </w:r>
      <w:r w:rsidR="005F4796" w:rsidRPr="002B5C2E">
        <w:rPr>
          <w:spacing w:val="-3"/>
          <w:sz w:val="24"/>
          <w:szCs w:val="24"/>
        </w:rPr>
        <w:t xml:space="preserve"> </w:t>
      </w:r>
      <w:r w:rsidR="00750B53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онтракта.</w:t>
      </w:r>
    </w:p>
    <w:p w14:paraId="0869B93A" w14:textId="21D658A5" w:rsidR="00BC5D73" w:rsidRPr="002B5C2E" w:rsidRDefault="00F5485D" w:rsidP="00E96B51">
      <w:pPr>
        <w:pStyle w:val="a5"/>
        <w:spacing w:before="130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 xml:space="preserve">8.5. </w:t>
      </w:r>
      <w:r w:rsidR="005F4796" w:rsidRPr="002B5C2E">
        <w:rPr>
          <w:sz w:val="24"/>
          <w:szCs w:val="24"/>
        </w:rPr>
        <w:t>Сторона</w:t>
      </w:r>
      <w:r w:rsidR="005F4796" w:rsidRPr="002B5C2E">
        <w:rPr>
          <w:spacing w:val="1"/>
          <w:sz w:val="24"/>
          <w:szCs w:val="24"/>
        </w:rPr>
        <w:t xml:space="preserve"> </w:t>
      </w:r>
      <w:r w:rsidR="00D54CFF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получившая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предложение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изменении</w:t>
      </w:r>
      <w:r w:rsidR="00D54CFF" w:rsidRPr="002B5C2E">
        <w:rPr>
          <w:sz w:val="24"/>
          <w:szCs w:val="24"/>
        </w:rPr>
        <w:t xml:space="preserve"> 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существенных</w:t>
      </w:r>
      <w:r w:rsidR="005F4796" w:rsidRPr="002B5C2E">
        <w:rPr>
          <w:spacing w:val="-57"/>
          <w:sz w:val="24"/>
          <w:szCs w:val="24"/>
        </w:rPr>
        <w:t xml:space="preserve"> </w:t>
      </w:r>
      <w:r w:rsidR="00537C43" w:rsidRPr="002B5C2E">
        <w:rPr>
          <w:spacing w:val="-57"/>
          <w:sz w:val="24"/>
          <w:szCs w:val="24"/>
        </w:rPr>
        <w:t xml:space="preserve">                  </w:t>
      </w:r>
      <w:r w:rsidR="005F4796" w:rsidRPr="002B5C2E">
        <w:rPr>
          <w:sz w:val="24"/>
          <w:szCs w:val="24"/>
        </w:rPr>
        <w:t>условий,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течение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10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782AF4" w:rsidRPr="002B5C2E">
        <w:rPr>
          <w:b/>
          <w:spacing w:val="1"/>
          <w:sz w:val="24"/>
          <w:szCs w:val="24"/>
        </w:rPr>
        <w:t xml:space="preserve">(Десяти) </w:t>
      </w:r>
      <w:r w:rsidR="005F4796" w:rsidRPr="002B5C2E">
        <w:rPr>
          <w:b/>
          <w:sz w:val="24"/>
          <w:szCs w:val="24"/>
        </w:rPr>
        <w:t>рабочих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дней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дня,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следующего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днем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получения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предложения об изменении существенных условий </w:t>
      </w:r>
      <w:r w:rsidR="00D54CFF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онтракта, по результатам рассмотрения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такого</w:t>
      </w:r>
      <w:r w:rsidR="005F4796" w:rsidRPr="002B5C2E">
        <w:rPr>
          <w:spacing w:val="46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предложения</w:t>
      </w:r>
      <w:r w:rsidR="005F4796" w:rsidRPr="002B5C2E">
        <w:rPr>
          <w:spacing w:val="4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46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порядке,</w:t>
      </w:r>
      <w:r w:rsidR="005F4796" w:rsidRPr="002B5C2E">
        <w:rPr>
          <w:spacing w:val="5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установленном</w:t>
      </w:r>
      <w:r w:rsidR="005F4796" w:rsidRPr="002B5C2E">
        <w:rPr>
          <w:spacing w:val="46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законодательством</w:t>
      </w:r>
      <w:r w:rsidR="005F4796" w:rsidRPr="002B5C2E">
        <w:rPr>
          <w:spacing w:val="45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Российской</w:t>
      </w:r>
      <w:r w:rsidR="005F4796" w:rsidRPr="002B5C2E">
        <w:rPr>
          <w:spacing w:val="4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Федерации</w:t>
      </w:r>
      <w:r w:rsidR="005F4796" w:rsidRPr="002B5C2E">
        <w:rPr>
          <w:spacing w:val="-5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о контрактной системе в сфере закупок, Контрактом, направляет другой </w:t>
      </w:r>
      <w:r w:rsidR="00D54CFF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 xml:space="preserve">тороне </w:t>
      </w:r>
      <w:r w:rsidR="00D54CFF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подписанное</w:t>
      </w:r>
      <w:r w:rsidR="005F4796" w:rsidRPr="002B5C2E">
        <w:rPr>
          <w:spacing w:val="2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соглашение</w:t>
      </w:r>
      <w:r w:rsidR="005F4796" w:rsidRPr="002B5C2E">
        <w:rPr>
          <w:spacing w:val="2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</w:t>
      </w:r>
      <w:r w:rsidR="005F4796" w:rsidRPr="002B5C2E">
        <w:rPr>
          <w:spacing w:val="2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изменении</w:t>
      </w:r>
      <w:r w:rsidR="00D54CFF" w:rsidRPr="002B5C2E">
        <w:rPr>
          <w:sz w:val="24"/>
          <w:szCs w:val="24"/>
        </w:rPr>
        <w:t xml:space="preserve"> его</w:t>
      </w:r>
      <w:r w:rsidR="005F4796" w:rsidRPr="002B5C2E">
        <w:rPr>
          <w:spacing w:val="26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условий</w:t>
      </w:r>
      <w:r w:rsidR="005F4796" w:rsidRPr="002B5C2E">
        <w:rPr>
          <w:spacing w:val="24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либо</w:t>
      </w:r>
      <w:r w:rsidR="008D7C7B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2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письменной</w:t>
      </w:r>
      <w:r w:rsidR="005F4796" w:rsidRPr="002B5C2E">
        <w:rPr>
          <w:spacing w:val="24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форме</w:t>
      </w:r>
      <w:r w:rsidR="005F4796" w:rsidRPr="002B5C2E">
        <w:rPr>
          <w:spacing w:val="2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отказ</w:t>
      </w:r>
      <w:r w:rsidR="005F4796" w:rsidRPr="002B5C2E">
        <w:rPr>
          <w:spacing w:val="-5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</w:t>
      </w:r>
      <w:r w:rsidR="00541B42" w:rsidRPr="002B5C2E">
        <w:rPr>
          <w:sz w:val="24"/>
          <w:szCs w:val="24"/>
        </w:rPr>
        <w:t>т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изменени</w:t>
      </w:r>
      <w:r w:rsidR="00541B42" w:rsidRPr="002B5C2E">
        <w:rPr>
          <w:sz w:val="24"/>
          <w:szCs w:val="24"/>
        </w:rPr>
        <w:t>я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существенных</w:t>
      </w:r>
      <w:r w:rsidR="005F4796" w:rsidRPr="002B5C2E">
        <w:rPr>
          <w:spacing w:val="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условий </w:t>
      </w:r>
      <w:r w:rsidR="00541B42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обоснованием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такого отказа.</w:t>
      </w:r>
    </w:p>
    <w:p w14:paraId="512AC0F1" w14:textId="3F7D948F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 xml:space="preserve">Условия расторжения </w:t>
      </w:r>
      <w:r w:rsidR="003E1D77" w:rsidRPr="002B5C2E">
        <w:t>К</w:t>
      </w:r>
      <w:r w:rsidRPr="002B5C2E">
        <w:t>онтракта</w:t>
      </w:r>
    </w:p>
    <w:p w14:paraId="7038B43D" w14:textId="512DEAEF" w:rsidR="00BC5D73" w:rsidRPr="002B5C2E" w:rsidRDefault="00F5485D" w:rsidP="003E443A">
      <w:pPr>
        <w:ind w:right="6" w:firstLine="709"/>
        <w:jc w:val="both"/>
        <w:rPr>
          <w:sz w:val="24"/>
          <w:szCs w:val="24"/>
        </w:rPr>
      </w:pPr>
      <w:r w:rsidRPr="002B5C2E">
        <w:rPr>
          <w:sz w:val="24"/>
          <w:szCs w:val="24"/>
        </w:rPr>
        <w:t>9.1.</w:t>
      </w:r>
      <w:r w:rsidR="000E4747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Расторжение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F923ED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допускается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соглашению</w:t>
      </w:r>
      <w:r w:rsidR="005F4796" w:rsidRPr="002B5C2E">
        <w:rPr>
          <w:spacing w:val="1"/>
          <w:sz w:val="24"/>
          <w:szCs w:val="24"/>
        </w:rPr>
        <w:t xml:space="preserve"> </w:t>
      </w:r>
      <w:r w:rsidR="00F923ED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>торон,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основании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решения суда, в случае одностороннего отказа одной из </w:t>
      </w:r>
      <w:r w:rsidR="00F923ED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 xml:space="preserve">торон от </w:t>
      </w:r>
      <w:r w:rsidR="00F923ED" w:rsidRPr="002B5C2E">
        <w:rPr>
          <w:sz w:val="24"/>
          <w:szCs w:val="24"/>
        </w:rPr>
        <w:t xml:space="preserve">его </w:t>
      </w:r>
      <w:r w:rsidR="005F4796" w:rsidRPr="002B5C2E">
        <w:rPr>
          <w:sz w:val="24"/>
          <w:szCs w:val="24"/>
        </w:rPr>
        <w:t>исполнения 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случаях,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когда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такой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отказ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допускается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законодательством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Российской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Федерации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условиями </w:t>
      </w:r>
      <w:r w:rsidR="00FF3C0E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онтракта.</w:t>
      </w:r>
    </w:p>
    <w:p w14:paraId="4A678E6E" w14:textId="598C30D4" w:rsidR="00BC5D73" w:rsidRPr="002B5C2E" w:rsidRDefault="00F5485D" w:rsidP="003E443A">
      <w:pPr>
        <w:pStyle w:val="a5"/>
        <w:ind w:left="0" w:right="3" w:firstLine="709"/>
        <w:rPr>
          <w:sz w:val="24"/>
          <w:szCs w:val="24"/>
        </w:rPr>
      </w:pPr>
      <w:r w:rsidRPr="002B5C2E">
        <w:rPr>
          <w:sz w:val="24"/>
          <w:szCs w:val="24"/>
        </w:rPr>
        <w:t xml:space="preserve">9.2. </w:t>
      </w:r>
      <w:r w:rsidR="005F4796" w:rsidRPr="002B5C2E">
        <w:rPr>
          <w:sz w:val="24"/>
          <w:szCs w:val="24"/>
        </w:rPr>
        <w:t>Заказчик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вправе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принять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решение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одностороннем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отказе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FF3C0E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 по основаниям, предусмотренным Гражданским кодексом Российской Федерации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для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одностороннего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отказа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отдельных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видов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обязательств,</w:t>
      </w:r>
      <w:r w:rsidR="00537C43" w:rsidRPr="002B5C2E">
        <w:rPr>
          <w:sz w:val="24"/>
          <w:szCs w:val="24"/>
        </w:rPr>
        <w:br/>
      </w:r>
      <w:r w:rsidR="005F4796" w:rsidRPr="002B5C2E">
        <w:rPr>
          <w:sz w:val="24"/>
          <w:szCs w:val="24"/>
        </w:rPr>
        <w:t>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случаях,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 законодательством Российской Федерации о контрактной системе в сфере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закупок,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обязан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принять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решение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одностороннем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отказе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-1"/>
          <w:sz w:val="24"/>
          <w:szCs w:val="24"/>
        </w:rPr>
        <w:t xml:space="preserve"> </w:t>
      </w:r>
      <w:r w:rsidR="00840C14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онтракта.</w:t>
      </w:r>
    </w:p>
    <w:p w14:paraId="01CFFEFC" w14:textId="1A742B37" w:rsidR="00BC5D73" w:rsidRPr="002B5C2E" w:rsidRDefault="00F5485D" w:rsidP="003E443A">
      <w:pPr>
        <w:ind w:right="3" w:firstLine="709"/>
        <w:jc w:val="both"/>
        <w:rPr>
          <w:sz w:val="24"/>
          <w:szCs w:val="24"/>
        </w:rPr>
      </w:pPr>
      <w:r w:rsidRPr="002B5C2E">
        <w:rPr>
          <w:sz w:val="24"/>
          <w:szCs w:val="24"/>
        </w:rPr>
        <w:t xml:space="preserve">9.3. </w:t>
      </w:r>
      <w:r w:rsidR="005F4796" w:rsidRPr="002B5C2E">
        <w:rPr>
          <w:sz w:val="24"/>
          <w:szCs w:val="24"/>
        </w:rPr>
        <w:t xml:space="preserve">В случае принятия одной из </w:t>
      </w:r>
      <w:r w:rsidR="00840C14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 xml:space="preserve">торон </w:t>
      </w:r>
      <w:r w:rsidR="00767B2A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 решения об одностороннем отказе</w:t>
      </w:r>
      <w:r w:rsidR="00821FDE" w:rsidRPr="002B5C2E">
        <w:rPr>
          <w:sz w:val="24"/>
          <w:szCs w:val="24"/>
        </w:rPr>
        <w:t xml:space="preserve"> от его и</w:t>
      </w:r>
      <w:r w:rsidR="00DB1FC2" w:rsidRPr="002B5C2E">
        <w:rPr>
          <w:sz w:val="24"/>
          <w:szCs w:val="24"/>
        </w:rPr>
        <w:t>сполнения</w:t>
      </w:r>
      <w:r w:rsidR="00E33CB0" w:rsidRPr="002B5C2E">
        <w:rPr>
          <w:sz w:val="24"/>
          <w:szCs w:val="24"/>
        </w:rPr>
        <w:t>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расторжение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</w:t>
      </w:r>
      <w:r w:rsidR="00E33CB0" w:rsidRPr="002B5C2E">
        <w:rPr>
          <w:sz w:val="24"/>
          <w:szCs w:val="24"/>
        </w:rPr>
        <w:t>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после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принятия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такого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решения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осуществляется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порядке,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установленном</w:t>
      </w:r>
      <w:r w:rsidR="005F4796" w:rsidRPr="002B5C2E">
        <w:rPr>
          <w:spacing w:val="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Законом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№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44-ФЗ.</w:t>
      </w:r>
    </w:p>
    <w:p w14:paraId="33109225" w14:textId="1EE7D602" w:rsidR="00BC5D73" w:rsidRPr="002B5C2E" w:rsidRDefault="00F5485D" w:rsidP="003E443A">
      <w:pPr>
        <w:pStyle w:val="a5"/>
        <w:ind w:left="0" w:right="3" w:firstLine="709"/>
        <w:rPr>
          <w:sz w:val="24"/>
          <w:szCs w:val="24"/>
        </w:rPr>
      </w:pPr>
      <w:r w:rsidRPr="002B5C2E">
        <w:rPr>
          <w:sz w:val="24"/>
          <w:szCs w:val="24"/>
        </w:rPr>
        <w:t xml:space="preserve">9.4. </w:t>
      </w:r>
      <w:r w:rsidR="005F4796" w:rsidRPr="002B5C2E">
        <w:rPr>
          <w:sz w:val="24"/>
          <w:szCs w:val="24"/>
        </w:rPr>
        <w:t xml:space="preserve">Решение </w:t>
      </w:r>
      <w:r w:rsidR="00A65B20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 xml:space="preserve">тороны </w:t>
      </w:r>
      <w:r w:rsidR="00A65B20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 xml:space="preserve">онтракта об одностороннем отказе от </w:t>
      </w:r>
      <w:r w:rsidR="00A65B20" w:rsidRPr="002B5C2E">
        <w:rPr>
          <w:sz w:val="24"/>
          <w:szCs w:val="24"/>
        </w:rPr>
        <w:t xml:space="preserve">его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вступает в силу и </w:t>
      </w:r>
      <w:r w:rsidR="00A65B20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 считается расторгнутым через</w:t>
      </w:r>
      <w:r w:rsidR="00782AF4" w:rsidRPr="002B5C2E">
        <w:rPr>
          <w:sz w:val="24"/>
          <w:szCs w:val="24"/>
        </w:rPr>
        <w:t xml:space="preserve"> </w:t>
      </w:r>
      <w:r w:rsidR="00782AF4" w:rsidRPr="002B5C2E">
        <w:rPr>
          <w:b/>
          <w:bCs/>
          <w:sz w:val="24"/>
          <w:szCs w:val="24"/>
        </w:rPr>
        <w:t>10</w:t>
      </w:r>
      <w:r w:rsidR="005F4796" w:rsidRPr="002B5C2E">
        <w:rPr>
          <w:b/>
          <w:bCs/>
          <w:sz w:val="24"/>
          <w:szCs w:val="24"/>
        </w:rPr>
        <w:t xml:space="preserve"> </w:t>
      </w:r>
      <w:r w:rsidR="00782AF4" w:rsidRPr="002B5C2E">
        <w:rPr>
          <w:b/>
          <w:bCs/>
          <w:sz w:val="24"/>
          <w:szCs w:val="24"/>
        </w:rPr>
        <w:t>(Десять)</w:t>
      </w:r>
      <w:r w:rsidR="005F4796" w:rsidRPr="002B5C2E">
        <w:rPr>
          <w:b/>
          <w:bCs/>
          <w:sz w:val="24"/>
          <w:szCs w:val="24"/>
        </w:rPr>
        <w:t xml:space="preserve"> дней</w:t>
      </w:r>
      <w:r w:rsidR="005F4796" w:rsidRPr="002B5C2E">
        <w:rPr>
          <w:sz w:val="24"/>
          <w:szCs w:val="24"/>
        </w:rPr>
        <w:t xml:space="preserve"> с даты надлежащего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уведомления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другой</w:t>
      </w:r>
      <w:r w:rsidR="005F4796" w:rsidRPr="002B5C2E">
        <w:rPr>
          <w:spacing w:val="-2"/>
          <w:sz w:val="24"/>
          <w:szCs w:val="24"/>
        </w:rPr>
        <w:t xml:space="preserve"> </w:t>
      </w:r>
      <w:r w:rsidR="00A65B20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>тороны.</w:t>
      </w:r>
    </w:p>
    <w:p w14:paraId="1DC35F19" w14:textId="6E40A1AB" w:rsidR="00BC5D73" w:rsidRPr="002B5C2E" w:rsidRDefault="00F5485D" w:rsidP="003E443A">
      <w:pPr>
        <w:pStyle w:val="a5"/>
        <w:ind w:left="0" w:right="3" w:firstLine="709"/>
        <w:rPr>
          <w:sz w:val="24"/>
          <w:szCs w:val="24"/>
        </w:rPr>
      </w:pPr>
      <w:r w:rsidRPr="002B5C2E">
        <w:rPr>
          <w:sz w:val="24"/>
          <w:szCs w:val="24"/>
        </w:rPr>
        <w:t xml:space="preserve">9.5. </w:t>
      </w:r>
      <w:r w:rsidR="005F4796" w:rsidRPr="002B5C2E">
        <w:rPr>
          <w:sz w:val="24"/>
          <w:szCs w:val="24"/>
        </w:rPr>
        <w:t>Сторона</w:t>
      </w:r>
      <w:r w:rsidR="005F4796" w:rsidRPr="002B5C2E">
        <w:rPr>
          <w:spacing w:val="1"/>
          <w:sz w:val="24"/>
          <w:szCs w:val="24"/>
        </w:rPr>
        <w:t xml:space="preserve"> </w:t>
      </w:r>
      <w:r w:rsidR="00040221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являющаяся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инициатором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одностороннего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отказа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</w:t>
      </w:r>
      <w:r w:rsidR="005F4796" w:rsidRPr="002B5C2E">
        <w:rPr>
          <w:spacing w:val="1"/>
          <w:sz w:val="24"/>
          <w:szCs w:val="24"/>
        </w:rPr>
        <w:t xml:space="preserve"> </w:t>
      </w:r>
      <w:r w:rsidR="00040221" w:rsidRPr="002B5C2E">
        <w:rPr>
          <w:spacing w:val="1"/>
          <w:sz w:val="24"/>
          <w:szCs w:val="24"/>
        </w:rPr>
        <w:t xml:space="preserve">его </w:t>
      </w:r>
      <w:r w:rsidR="005F4796" w:rsidRPr="002B5C2E">
        <w:rPr>
          <w:sz w:val="24"/>
          <w:szCs w:val="24"/>
        </w:rPr>
        <w:t>исполнения,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обязана отменить не вступившее в силу решение, если в течение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десятидневного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срока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даты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надлежащего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уведомления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другой</w:t>
      </w:r>
      <w:r w:rsidR="005F4796" w:rsidRPr="002B5C2E">
        <w:rPr>
          <w:spacing w:val="1"/>
          <w:sz w:val="24"/>
          <w:szCs w:val="24"/>
        </w:rPr>
        <w:t xml:space="preserve"> </w:t>
      </w:r>
      <w:r w:rsidR="00040221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>тороны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принятом решении об одностороннем отказе от исполнения </w:t>
      </w:r>
      <w:r w:rsidR="00040221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онтракта, устранены нарушения</w:t>
      </w:r>
      <w:r w:rsidR="00702293" w:rsidRPr="002B5C2E">
        <w:rPr>
          <w:sz w:val="24"/>
          <w:szCs w:val="24"/>
        </w:rPr>
        <w:t xml:space="preserve"> его</w:t>
      </w:r>
      <w:r w:rsidR="00702293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условий, послужившие основанием для принятия указанного решения, а в случае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если инициатором одностороннего отказа от исполнения </w:t>
      </w:r>
      <w:r w:rsidR="00702293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 xml:space="preserve">онтракта выступил </w:t>
      </w:r>
      <w:r w:rsidR="00702293" w:rsidRPr="002B5C2E">
        <w:rPr>
          <w:sz w:val="24"/>
          <w:szCs w:val="24"/>
        </w:rPr>
        <w:t>З</w:t>
      </w:r>
      <w:r w:rsidR="005F4796" w:rsidRPr="002B5C2E">
        <w:rPr>
          <w:sz w:val="24"/>
          <w:szCs w:val="24"/>
        </w:rPr>
        <w:t>аказчик, ему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компенсированы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затраты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проведение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экспертизы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поставленного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товара,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выполненной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работы, оказанной услуги с привлечением экспертов, экспертных организаций, проведённой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принятия решения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 одностороннем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отказе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от исполнения </w:t>
      </w:r>
      <w:r w:rsidR="00702293" w:rsidRPr="002B5C2E">
        <w:rPr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онтракта.</w:t>
      </w:r>
    </w:p>
    <w:p w14:paraId="60BDBC05" w14:textId="21481E6D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 xml:space="preserve">Ответственность </w:t>
      </w:r>
      <w:r w:rsidR="000A2974" w:rsidRPr="002B5C2E">
        <w:t>С</w:t>
      </w:r>
      <w:r w:rsidRPr="002B5C2E">
        <w:t>торон</w:t>
      </w:r>
    </w:p>
    <w:p w14:paraId="43F548A6" w14:textId="0119A504" w:rsidR="00BC5D73" w:rsidRPr="002B5C2E" w:rsidRDefault="00F5485D" w:rsidP="00E96B51">
      <w:pPr>
        <w:ind w:right="6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10.1.</w:t>
      </w:r>
      <w:r w:rsidR="00782AF4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или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ненадлежащего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</w:t>
      </w:r>
      <w:r w:rsidR="005F4796" w:rsidRPr="002B5C2E">
        <w:rPr>
          <w:spacing w:val="1"/>
          <w:sz w:val="24"/>
          <w:szCs w:val="24"/>
        </w:rPr>
        <w:t xml:space="preserve"> </w:t>
      </w:r>
      <w:r w:rsidR="000A2974" w:rsidRPr="002B5C2E">
        <w:rPr>
          <w:spacing w:val="1"/>
          <w:sz w:val="24"/>
          <w:szCs w:val="24"/>
        </w:rPr>
        <w:t>К</w:t>
      </w:r>
      <w:r w:rsidR="005F4796" w:rsidRPr="002B5C2E">
        <w:rPr>
          <w:sz w:val="24"/>
          <w:szCs w:val="24"/>
        </w:rPr>
        <w:t>онтракту</w:t>
      </w:r>
      <w:r w:rsidR="005F4796" w:rsidRPr="002B5C2E">
        <w:rPr>
          <w:spacing w:val="1"/>
          <w:sz w:val="24"/>
          <w:szCs w:val="24"/>
        </w:rPr>
        <w:t xml:space="preserve"> </w:t>
      </w:r>
      <w:r w:rsidR="000A2974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>тороны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несут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ответственность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соответствии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действующим законодательством Российской Федерации (в соответствии с требованиями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Закона № 44-ФЗ, согласно «Правилам определения размера штрафа, начисляемого в случае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ненадлежащего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или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ненадлежащего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поставщиком (исполнителем) обязательств, </w:t>
      </w:r>
      <w:r w:rsidR="005F4796" w:rsidRPr="002B5C2E">
        <w:rPr>
          <w:sz w:val="24"/>
          <w:szCs w:val="24"/>
        </w:rPr>
        <w:lastRenderedPageBreak/>
        <w:t>предусмотренных контрактом (за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исключением просрочки исполнения обязательств заказчиком, поставщиком (исполнителем)», утвержденным Постановлением Правительства РФ от 30.08.2017 № 1042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(далее</w:t>
      </w:r>
      <w:r w:rsidR="005F4796" w:rsidRPr="002B5C2E">
        <w:rPr>
          <w:spacing w:val="4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</w:t>
      </w:r>
      <w:r w:rsidR="005F4796" w:rsidRPr="002B5C2E">
        <w:rPr>
          <w:spacing w:val="4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тексту</w:t>
      </w:r>
      <w:r w:rsidR="005F4796" w:rsidRPr="002B5C2E">
        <w:rPr>
          <w:spacing w:val="46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-</w:t>
      </w:r>
      <w:r w:rsidR="005F4796" w:rsidRPr="002B5C2E">
        <w:rPr>
          <w:spacing w:val="4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Правила</w:t>
      </w:r>
      <w:r w:rsidR="005F4796" w:rsidRPr="002B5C2E">
        <w:rPr>
          <w:spacing w:val="46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определения</w:t>
      </w:r>
      <w:r w:rsidR="005F4796" w:rsidRPr="002B5C2E">
        <w:rPr>
          <w:spacing w:val="4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размера</w:t>
      </w:r>
      <w:r w:rsidR="005F4796" w:rsidRPr="002B5C2E">
        <w:rPr>
          <w:spacing w:val="46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штрафа,</w:t>
      </w:r>
      <w:r w:rsidR="005F4796" w:rsidRPr="002B5C2E">
        <w:rPr>
          <w:spacing w:val="5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утвержденные</w:t>
      </w:r>
      <w:r w:rsidR="005F4796" w:rsidRPr="002B5C2E">
        <w:rPr>
          <w:spacing w:val="45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Постановлением</w:t>
      </w:r>
      <w:r w:rsidR="00C423A7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№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1042</w:t>
      </w:r>
      <w:r w:rsidR="00C423A7" w:rsidRPr="002B5C2E">
        <w:rPr>
          <w:sz w:val="24"/>
          <w:szCs w:val="24"/>
        </w:rPr>
        <w:t>)</w:t>
      </w:r>
      <w:r w:rsidR="005F4796" w:rsidRPr="002B5C2E">
        <w:rPr>
          <w:sz w:val="24"/>
          <w:szCs w:val="24"/>
        </w:rPr>
        <w:t>).</w:t>
      </w:r>
    </w:p>
    <w:p w14:paraId="3885951E" w14:textId="2E5ED060" w:rsidR="00BC5D73" w:rsidRPr="002B5C2E" w:rsidRDefault="00F5485D" w:rsidP="00FD3D15">
      <w:pPr>
        <w:pStyle w:val="2"/>
        <w:ind w:left="0" w:right="6" w:firstLine="709"/>
      </w:pPr>
      <w:r w:rsidRPr="002B5C2E">
        <w:t>10.</w:t>
      </w:r>
      <w:r w:rsidR="00B74A7E" w:rsidRPr="002B5C2E">
        <w:t>2</w:t>
      </w:r>
      <w:r w:rsidRPr="002B5C2E">
        <w:t xml:space="preserve">. </w:t>
      </w:r>
      <w:r w:rsidR="005F4796" w:rsidRPr="002B5C2E">
        <w:t>Ответственность</w:t>
      </w:r>
      <w:r w:rsidR="005F4796" w:rsidRPr="002B5C2E">
        <w:rPr>
          <w:spacing w:val="-6"/>
        </w:rPr>
        <w:t xml:space="preserve"> </w:t>
      </w:r>
      <w:r w:rsidR="005F4796" w:rsidRPr="002B5C2E">
        <w:t>Заказчика</w:t>
      </w:r>
    </w:p>
    <w:p w14:paraId="77B6764A" w14:textId="7F3C13B7" w:rsidR="00BC5D73" w:rsidRPr="002B5C2E" w:rsidRDefault="00F5485D" w:rsidP="00E96B51">
      <w:pPr>
        <w:ind w:right="6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2</w:t>
      </w:r>
      <w:r w:rsidRPr="002B5C2E">
        <w:rPr>
          <w:sz w:val="24"/>
          <w:szCs w:val="24"/>
        </w:rPr>
        <w:t>.1.</w:t>
      </w:r>
      <w:r w:rsidR="00FA220F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 случае просрочки исполнения Заказчиком обязательств, 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также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случаях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или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ненадлежащего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E3397E" w:rsidRPr="002B5C2E">
        <w:rPr>
          <w:spacing w:val="1"/>
          <w:sz w:val="24"/>
          <w:szCs w:val="24"/>
        </w:rPr>
        <w:t>Подрядчик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вправе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потребовать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уплаты неустоек (штрафов, пени).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Общая сумма начисленн</w:t>
      </w:r>
      <w:r w:rsidR="00395491" w:rsidRPr="002B5C2E">
        <w:rPr>
          <w:sz w:val="24"/>
          <w:szCs w:val="24"/>
        </w:rPr>
        <w:t>ых</w:t>
      </w:r>
      <w:r w:rsidR="005F4796" w:rsidRPr="002B5C2E">
        <w:rPr>
          <w:sz w:val="24"/>
          <w:szCs w:val="24"/>
        </w:rPr>
        <w:t xml:space="preserve"> штрафов 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ненадлежащее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Контрактом,</w:t>
      </w:r>
      <w:r w:rsidR="005F4796" w:rsidRPr="002B5C2E">
        <w:rPr>
          <w:spacing w:val="60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может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превышать цену</w:t>
      </w:r>
      <w:r w:rsidR="005F4796" w:rsidRPr="002B5C2E">
        <w:rPr>
          <w:spacing w:val="-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Контракта.</w:t>
      </w:r>
    </w:p>
    <w:p w14:paraId="2DE4DF48" w14:textId="0B08EE8A" w:rsidR="00BC5D73" w:rsidRPr="002B5C2E" w:rsidRDefault="00F5485D" w:rsidP="00E96B51">
      <w:pPr>
        <w:spacing w:before="107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2</w:t>
      </w:r>
      <w:r w:rsidRPr="002B5C2E">
        <w:rPr>
          <w:sz w:val="24"/>
          <w:szCs w:val="24"/>
        </w:rPr>
        <w:t>.2.</w:t>
      </w:r>
      <w:r w:rsidR="00FA220F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Пеня,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согласно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ч.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5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34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№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44-ФЗ,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начисляется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каждый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день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просрочки Заказчиком исполнения обязательства, предусмотренного Контрактом, начиная со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дня,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следующего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после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дня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истечения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установленного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срока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обязательства</w:t>
      </w:r>
      <w:r w:rsidR="00E618EE" w:rsidRPr="002B5C2E">
        <w:rPr>
          <w:sz w:val="24"/>
          <w:szCs w:val="24"/>
        </w:rPr>
        <w:t xml:space="preserve">, </w:t>
      </w:r>
      <w:r w:rsidR="005F4796" w:rsidRPr="002B5C2E">
        <w:rPr>
          <w:sz w:val="24"/>
          <w:szCs w:val="24"/>
        </w:rPr>
        <w:t xml:space="preserve">в размере </w:t>
      </w:r>
      <w:r w:rsidR="005F4796" w:rsidRPr="002B5C2E">
        <w:rPr>
          <w:b/>
          <w:sz w:val="24"/>
          <w:szCs w:val="24"/>
        </w:rPr>
        <w:t>1/300 (Одной трехсотой</w:t>
      </w:r>
      <w:r w:rsidR="005F4796" w:rsidRPr="002B5C2E">
        <w:rPr>
          <w:sz w:val="24"/>
          <w:szCs w:val="24"/>
        </w:rPr>
        <w:t>)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действующей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дату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уплаты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пеней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ключевой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ставки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Центрального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банка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Российской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Федерации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 не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уплаченной в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срок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суммы.</w:t>
      </w:r>
    </w:p>
    <w:p w14:paraId="64820A06" w14:textId="53E6B0D5" w:rsidR="00BC5D73" w:rsidRPr="002B5C2E" w:rsidRDefault="00F5485D" w:rsidP="00E96B51">
      <w:pPr>
        <w:spacing w:before="125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2</w:t>
      </w:r>
      <w:r w:rsidRPr="002B5C2E">
        <w:rPr>
          <w:sz w:val="24"/>
          <w:szCs w:val="24"/>
        </w:rPr>
        <w:t xml:space="preserve">.3. </w:t>
      </w:r>
      <w:r w:rsidR="005F4796" w:rsidRPr="002B5C2E">
        <w:rPr>
          <w:sz w:val="24"/>
          <w:szCs w:val="24"/>
        </w:rPr>
        <w:t>Штрафы начисляются за ненадлежащее исполнение Заказчиком обязательств,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исключением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просрочки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4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Контрактом.</w:t>
      </w:r>
      <w:r w:rsidR="005F4796" w:rsidRPr="002B5C2E">
        <w:rPr>
          <w:spacing w:val="4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Размер</w:t>
      </w:r>
      <w:r w:rsidR="005F4796" w:rsidRPr="002B5C2E">
        <w:rPr>
          <w:spacing w:val="49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штрафа</w:t>
      </w:r>
      <w:r w:rsidR="005F4796" w:rsidRPr="002B5C2E">
        <w:rPr>
          <w:spacing w:val="4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</w:t>
      </w:r>
      <w:r w:rsidR="005F4796" w:rsidRPr="002B5C2E">
        <w:rPr>
          <w:spacing w:val="4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каждый</w:t>
      </w:r>
      <w:r w:rsidR="005F4796" w:rsidRPr="002B5C2E">
        <w:rPr>
          <w:spacing w:val="49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факт</w:t>
      </w:r>
      <w:r w:rsidR="005F4796" w:rsidRPr="002B5C2E">
        <w:rPr>
          <w:spacing w:val="4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неисполнения</w:t>
      </w:r>
      <w:r w:rsidR="005F4796" w:rsidRPr="002B5C2E">
        <w:rPr>
          <w:spacing w:val="48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Заказчиком</w:t>
      </w:r>
      <w:r w:rsidR="00E618EE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определен</w:t>
      </w:r>
      <w:r w:rsidR="00E80218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соответствии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9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Правил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определения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неустойки,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утвержденных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Постановлением</w:t>
      </w:r>
      <w:r w:rsidR="00E80218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№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1042,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составляет</w:t>
      </w:r>
      <w:r w:rsidR="005F4796" w:rsidRPr="002B5C2E">
        <w:rPr>
          <w:spacing w:val="1"/>
          <w:sz w:val="24"/>
          <w:szCs w:val="24"/>
        </w:rPr>
        <w:t xml:space="preserve"> </w:t>
      </w:r>
      <w:r w:rsidR="00CE132A" w:rsidRPr="002B5C2E">
        <w:rPr>
          <w:spacing w:val="1"/>
          <w:sz w:val="24"/>
          <w:szCs w:val="24"/>
        </w:rPr>
        <w:br/>
      </w:r>
      <w:r w:rsidR="005F4796" w:rsidRPr="002B5C2E">
        <w:rPr>
          <w:b/>
          <w:sz w:val="24"/>
          <w:szCs w:val="24"/>
        </w:rPr>
        <w:t>1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000,00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рублей</w:t>
      </w:r>
      <w:r w:rsidR="005F4796" w:rsidRPr="002B5C2E">
        <w:rPr>
          <w:b/>
          <w:spacing w:val="-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(Одну</w:t>
      </w:r>
      <w:r w:rsidR="005F4796" w:rsidRPr="002B5C2E">
        <w:rPr>
          <w:b/>
          <w:spacing w:val="-3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тысячу рублей 00 копеек)</w:t>
      </w:r>
      <w:r w:rsidR="005F4796" w:rsidRPr="002B5C2E">
        <w:rPr>
          <w:sz w:val="24"/>
          <w:szCs w:val="24"/>
        </w:rPr>
        <w:t>.</w:t>
      </w:r>
    </w:p>
    <w:p w14:paraId="5D04F499" w14:textId="6408735B" w:rsidR="00BC5D73" w:rsidRPr="002B5C2E" w:rsidRDefault="00F5485D" w:rsidP="00FD3D15">
      <w:pPr>
        <w:pStyle w:val="2"/>
        <w:ind w:left="0" w:right="6" w:firstLine="709"/>
      </w:pPr>
      <w:r w:rsidRPr="002B5C2E">
        <w:t>10.</w:t>
      </w:r>
      <w:r w:rsidR="00D80422" w:rsidRPr="002B5C2E">
        <w:t>3</w:t>
      </w:r>
      <w:r w:rsidRPr="002B5C2E">
        <w:t xml:space="preserve">. </w:t>
      </w:r>
      <w:r w:rsidR="005F4796" w:rsidRPr="002B5C2E">
        <w:t>Ответственность</w:t>
      </w:r>
      <w:r w:rsidR="005F4796" w:rsidRPr="002B5C2E">
        <w:rPr>
          <w:spacing w:val="-2"/>
        </w:rPr>
        <w:t xml:space="preserve"> </w:t>
      </w:r>
      <w:r w:rsidR="007F2BEA" w:rsidRPr="002B5C2E">
        <w:t>Исполнителя</w:t>
      </w:r>
    </w:p>
    <w:p w14:paraId="22286A86" w14:textId="3C4EC299" w:rsidR="00BC5D73" w:rsidRPr="002B5C2E" w:rsidRDefault="00F5485D" w:rsidP="00E96B51">
      <w:pPr>
        <w:ind w:right="6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>.1.</w:t>
      </w:r>
      <w:r w:rsidR="00FA220F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просрочки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1032AA" w:rsidRPr="002B5C2E">
        <w:rPr>
          <w:spacing w:val="1"/>
          <w:sz w:val="24"/>
          <w:szCs w:val="24"/>
        </w:rPr>
        <w:t>Подрядчиком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числе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гарантийного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обязательства),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также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случаях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неисполнения или ненадлежащего исполнения </w:t>
      </w:r>
      <w:r w:rsidR="004D4356" w:rsidRPr="002B5C2E">
        <w:rPr>
          <w:sz w:val="24"/>
          <w:szCs w:val="24"/>
        </w:rPr>
        <w:t>Подрядчиком</w:t>
      </w:r>
      <w:r w:rsidR="005F4796" w:rsidRPr="002B5C2E">
        <w:rPr>
          <w:sz w:val="24"/>
          <w:szCs w:val="24"/>
        </w:rPr>
        <w:t xml:space="preserve"> обязательств, предусмотренных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направляет</w:t>
      </w:r>
      <w:r w:rsidR="005F4796" w:rsidRPr="002B5C2E">
        <w:rPr>
          <w:spacing w:val="1"/>
          <w:sz w:val="24"/>
          <w:szCs w:val="24"/>
        </w:rPr>
        <w:t xml:space="preserve"> </w:t>
      </w:r>
      <w:r w:rsidR="004D4356" w:rsidRPr="002B5C2E">
        <w:rPr>
          <w:spacing w:val="1"/>
          <w:sz w:val="24"/>
          <w:szCs w:val="24"/>
        </w:rPr>
        <w:t xml:space="preserve">Подрядчику </w:t>
      </w:r>
      <w:r w:rsidR="005F4796" w:rsidRPr="002B5C2E">
        <w:rPr>
          <w:sz w:val="24"/>
          <w:szCs w:val="24"/>
        </w:rPr>
        <w:t>требование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уплате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неустоек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(штрафов,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пеней). Общая сумма начисленных штрафов за неисполнение или ненадлежащее исполнение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84678F" w:rsidRPr="002B5C2E">
        <w:rPr>
          <w:sz w:val="24"/>
          <w:szCs w:val="24"/>
        </w:rPr>
        <w:t xml:space="preserve">Подрядчиком </w:t>
      </w:r>
      <w:r w:rsidR="005F4796" w:rsidRPr="002B5C2E">
        <w:rPr>
          <w:sz w:val="24"/>
          <w:szCs w:val="24"/>
        </w:rPr>
        <w:t>обязательств,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может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превышать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цену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Контракта.</w:t>
      </w:r>
    </w:p>
    <w:p w14:paraId="038B6176" w14:textId="4E018FFF" w:rsidR="00BC5D73" w:rsidRPr="002B5C2E" w:rsidRDefault="00F5485D" w:rsidP="00E96B51">
      <w:pPr>
        <w:spacing w:before="111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>.2.</w:t>
      </w:r>
      <w:r w:rsidR="00FA220F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Пеня,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согласно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ч.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7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ст.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34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Закона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№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44-ФЗ,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начисляется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каждый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день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просрочки исполнения </w:t>
      </w:r>
      <w:r w:rsidR="000328F6" w:rsidRPr="002B5C2E">
        <w:rPr>
          <w:sz w:val="24"/>
          <w:szCs w:val="24"/>
        </w:rPr>
        <w:t xml:space="preserve">Подрядчиком </w:t>
      </w:r>
      <w:r w:rsidR="005F4796" w:rsidRPr="002B5C2E">
        <w:rPr>
          <w:sz w:val="24"/>
          <w:szCs w:val="24"/>
        </w:rPr>
        <w:t>обязательства, предусмотренного Контрактом, начиная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дня,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следующего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после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дня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истечения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установленного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срока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обязательства, и устанавливается в размере </w:t>
      </w:r>
      <w:r w:rsidR="005F4796" w:rsidRPr="002B5C2E">
        <w:rPr>
          <w:b/>
          <w:sz w:val="24"/>
          <w:szCs w:val="24"/>
        </w:rPr>
        <w:t xml:space="preserve">1/300 (Одной трехсотой) </w:t>
      </w:r>
      <w:r w:rsidR="005F4796" w:rsidRPr="002B5C2E">
        <w:rPr>
          <w:sz w:val="24"/>
          <w:szCs w:val="24"/>
        </w:rPr>
        <w:t>действующей на дату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уплаты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пени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ключевой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ставки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Центрального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банка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Российской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Федерации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</w:t>
      </w:r>
      <w:r w:rsidR="005F4796" w:rsidRPr="002B5C2E">
        <w:rPr>
          <w:spacing w:val="6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цены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(отдельного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этапа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контракта),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уменьшенной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сумму,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пропорциональную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объему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фактически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исполненных </w:t>
      </w:r>
      <w:r w:rsidR="000328F6" w:rsidRPr="002B5C2E">
        <w:rPr>
          <w:sz w:val="24"/>
          <w:szCs w:val="24"/>
        </w:rPr>
        <w:t>Подрядчиком</w:t>
      </w:r>
      <w:r w:rsidR="005F4796" w:rsidRPr="002B5C2E">
        <w:rPr>
          <w:sz w:val="24"/>
          <w:szCs w:val="24"/>
        </w:rPr>
        <w:t>, за исключением случаев, если законодательством Российской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Федерации</w:t>
      </w:r>
      <w:r w:rsidR="005F4796" w:rsidRPr="002B5C2E">
        <w:rPr>
          <w:spacing w:val="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установлен</w:t>
      </w:r>
      <w:r w:rsidR="005F4796" w:rsidRPr="002B5C2E">
        <w:rPr>
          <w:spacing w:val="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иной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порядок</w:t>
      </w:r>
      <w:r w:rsidR="005F4796" w:rsidRPr="002B5C2E">
        <w:rPr>
          <w:spacing w:val="-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начисления пени.</w:t>
      </w:r>
    </w:p>
    <w:p w14:paraId="1526A9FC" w14:textId="5FD92D96" w:rsidR="00BC5D73" w:rsidRPr="002B5C2E" w:rsidRDefault="00F5485D" w:rsidP="00E96B51">
      <w:pPr>
        <w:spacing w:before="109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>.3.</w:t>
      </w:r>
      <w:r w:rsidR="00630813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Штрафы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начисляются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неисполнение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или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ненадлежащее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62339D" w:rsidRPr="002B5C2E">
        <w:rPr>
          <w:sz w:val="24"/>
          <w:szCs w:val="24"/>
        </w:rPr>
        <w:t xml:space="preserve">Подрядчиком </w:t>
      </w:r>
      <w:r w:rsidR="005F4796" w:rsidRPr="002B5C2E">
        <w:rPr>
          <w:sz w:val="24"/>
          <w:szCs w:val="24"/>
        </w:rPr>
        <w:t>обязательств,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исключением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просрочки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CB737D" w:rsidRPr="002B5C2E">
        <w:rPr>
          <w:sz w:val="24"/>
          <w:szCs w:val="24"/>
        </w:rPr>
        <w:t xml:space="preserve">Подрядчиком </w:t>
      </w:r>
      <w:r w:rsidR="005F4796" w:rsidRPr="002B5C2E">
        <w:rPr>
          <w:sz w:val="24"/>
          <w:szCs w:val="24"/>
        </w:rPr>
        <w:t>обязательств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том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числе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гарантийного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обязательства),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предусмотренных Контрактом.</w:t>
      </w:r>
    </w:p>
    <w:p w14:paraId="0753F248" w14:textId="01B9D9F7" w:rsidR="00BC5D73" w:rsidRPr="002B5C2E" w:rsidRDefault="00F5485D" w:rsidP="00E96B51">
      <w:pPr>
        <w:spacing w:before="106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>.4.</w:t>
      </w:r>
      <w:r w:rsidR="00630813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Размер штрафа за каждый факт неисполнения или ненадлежащего 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382CDE" w:rsidRPr="002B5C2E">
        <w:rPr>
          <w:sz w:val="24"/>
          <w:szCs w:val="24"/>
        </w:rPr>
        <w:t xml:space="preserve">Подрядчиком </w:t>
      </w:r>
      <w:r w:rsidR="005F4796" w:rsidRPr="002B5C2E">
        <w:rPr>
          <w:sz w:val="24"/>
          <w:szCs w:val="24"/>
        </w:rPr>
        <w:t>обязательств, предусмотренных Контрактом, определен в соответствии с п. 3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Правил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определения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размера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штрафа,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утвержденных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Постановлением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№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1042,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устанавливается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размере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10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(Десяти)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процентов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цены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 (этапа),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указанной 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пункте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2.1. Контракта.</w:t>
      </w:r>
    </w:p>
    <w:p w14:paraId="3A825D71" w14:textId="50763813" w:rsidR="00BC5D73" w:rsidRPr="002B5C2E" w:rsidRDefault="00F5485D" w:rsidP="00E96B51">
      <w:pPr>
        <w:spacing w:before="106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 xml:space="preserve">.5. </w:t>
      </w:r>
      <w:r w:rsidR="005F4796" w:rsidRPr="002B5C2E">
        <w:rPr>
          <w:sz w:val="24"/>
          <w:szCs w:val="24"/>
        </w:rPr>
        <w:t>За каждый факт неисполнения или ненадлежащего исполнения</w:t>
      </w:r>
      <w:r w:rsidR="00062965" w:rsidRPr="002B5C2E">
        <w:rPr>
          <w:sz w:val="24"/>
          <w:szCs w:val="24"/>
        </w:rPr>
        <w:t xml:space="preserve"> Подрядчиком</w:t>
      </w:r>
      <w:r w:rsidR="005F4796" w:rsidRPr="002B5C2E">
        <w:rPr>
          <w:sz w:val="24"/>
          <w:szCs w:val="24"/>
        </w:rPr>
        <w:t xml:space="preserve"> обязательства, предусмотренного Контрактом, которое не имеет стоимостного выражения,</w:t>
      </w:r>
      <w:r w:rsidR="003D7685" w:rsidRPr="002B5C2E">
        <w:rPr>
          <w:sz w:val="24"/>
          <w:szCs w:val="24"/>
        </w:rPr>
        <w:br/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том числе за нарушение обязательств, указанных в подразделе 4.1. настоящего Контракта,</w:t>
      </w:r>
      <w:r w:rsidR="003D7685" w:rsidRPr="002B5C2E">
        <w:rPr>
          <w:sz w:val="24"/>
          <w:szCs w:val="24"/>
        </w:rPr>
        <w:br/>
      </w:r>
      <w:r w:rsidR="005F4796" w:rsidRPr="002B5C2E">
        <w:rPr>
          <w:sz w:val="24"/>
          <w:szCs w:val="24"/>
        </w:rPr>
        <w:t>не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имеющих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стоимостного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выражения,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устанавливается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штраф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размере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1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000,00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рублей</w:t>
      </w:r>
      <w:r w:rsidR="005F4796" w:rsidRPr="002B5C2E">
        <w:rPr>
          <w:b/>
          <w:spacing w:val="1"/>
          <w:sz w:val="24"/>
          <w:szCs w:val="24"/>
        </w:rPr>
        <w:t xml:space="preserve"> </w:t>
      </w:r>
      <w:r w:rsidR="005F4796" w:rsidRPr="002B5C2E">
        <w:rPr>
          <w:b/>
          <w:sz w:val="24"/>
          <w:szCs w:val="24"/>
        </w:rPr>
        <w:t>(Одной тысячи рублей 00 копеек)</w:t>
      </w:r>
      <w:r w:rsidR="005F4796" w:rsidRPr="002B5C2E">
        <w:rPr>
          <w:sz w:val="24"/>
          <w:szCs w:val="24"/>
        </w:rPr>
        <w:t>, определенный в соответствии с п. 6 Правил определения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размера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штрафа,</w:t>
      </w:r>
      <w:r w:rsidR="005F4796" w:rsidRPr="002B5C2E">
        <w:rPr>
          <w:spacing w:val="4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утвержденных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Постановлением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№</w:t>
      </w:r>
      <w:r w:rsidR="005F4796" w:rsidRPr="002B5C2E">
        <w:rPr>
          <w:spacing w:val="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1042.</w:t>
      </w:r>
    </w:p>
    <w:p w14:paraId="3647951D" w14:textId="3018DDC0" w:rsidR="00BC5D73" w:rsidRPr="002B5C2E" w:rsidRDefault="00F5485D" w:rsidP="00E96B51">
      <w:pPr>
        <w:spacing w:before="108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 xml:space="preserve">.6. </w:t>
      </w:r>
      <w:r w:rsidR="005F4796" w:rsidRPr="002B5C2E">
        <w:rPr>
          <w:sz w:val="24"/>
          <w:szCs w:val="24"/>
        </w:rPr>
        <w:t>При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обнаружении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недостатков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3D7685" w:rsidRPr="002B5C2E">
        <w:rPr>
          <w:spacing w:val="1"/>
          <w:sz w:val="24"/>
          <w:szCs w:val="24"/>
        </w:rPr>
        <w:t xml:space="preserve">проектно-сметной </w:t>
      </w:r>
      <w:r w:rsidR="005F4796" w:rsidRPr="002B5C2E">
        <w:rPr>
          <w:sz w:val="24"/>
          <w:szCs w:val="24"/>
        </w:rPr>
        <w:t>документации</w:t>
      </w:r>
      <w:r w:rsidR="003D7685" w:rsidRPr="002B5C2E">
        <w:rPr>
          <w:sz w:val="24"/>
          <w:szCs w:val="24"/>
        </w:rPr>
        <w:t xml:space="preserve"> Подрядчик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lastRenderedPageBreak/>
        <w:t>требованию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обязан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безвозмездно</w:t>
      </w:r>
      <w:r w:rsidR="005F4796" w:rsidRPr="002B5C2E">
        <w:rPr>
          <w:spacing w:val="1"/>
          <w:sz w:val="24"/>
          <w:szCs w:val="24"/>
        </w:rPr>
        <w:t xml:space="preserve"> </w:t>
      </w:r>
      <w:r w:rsidR="001C5D47" w:rsidRPr="002B5C2E">
        <w:rPr>
          <w:sz w:val="24"/>
          <w:szCs w:val="24"/>
        </w:rPr>
        <w:t>доработать</w:t>
      </w:r>
      <w:r w:rsidR="005F4796" w:rsidRPr="002B5C2E">
        <w:rPr>
          <w:spacing w:val="1"/>
          <w:sz w:val="24"/>
          <w:szCs w:val="24"/>
        </w:rPr>
        <w:t xml:space="preserve"> </w:t>
      </w:r>
      <w:r w:rsidR="003D7685" w:rsidRPr="002B5C2E">
        <w:rPr>
          <w:spacing w:val="1"/>
          <w:sz w:val="24"/>
          <w:szCs w:val="24"/>
        </w:rPr>
        <w:t xml:space="preserve">проектно-сметную </w:t>
      </w:r>
      <w:r w:rsidR="005F4796" w:rsidRPr="002B5C2E">
        <w:rPr>
          <w:sz w:val="24"/>
          <w:szCs w:val="24"/>
        </w:rPr>
        <w:t>документацию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соответственно произвести необходимые дополнительные изыскательские работы, а также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возместить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заказчику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причиненные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убытки,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если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иное</w:t>
      </w:r>
      <w:r w:rsidR="001C5D47" w:rsidRPr="002B5C2E">
        <w:rPr>
          <w:sz w:val="24"/>
          <w:szCs w:val="24"/>
        </w:rPr>
        <w:t xml:space="preserve"> не установлено законодательством РФ</w:t>
      </w:r>
      <w:r w:rsidR="005F4796" w:rsidRPr="002B5C2E">
        <w:rPr>
          <w:sz w:val="24"/>
          <w:szCs w:val="24"/>
        </w:rPr>
        <w:t>.</w:t>
      </w:r>
    </w:p>
    <w:p w14:paraId="733043F0" w14:textId="63EEB87D" w:rsidR="00BC5D73" w:rsidRPr="002B5C2E" w:rsidRDefault="00F5485D" w:rsidP="00E96B51">
      <w:pPr>
        <w:spacing w:before="104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 xml:space="preserve">.7. </w:t>
      </w:r>
      <w:r w:rsidR="005F4796" w:rsidRPr="002B5C2E">
        <w:rPr>
          <w:sz w:val="24"/>
          <w:szCs w:val="24"/>
        </w:rPr>
        <w:t>Независимо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уплаты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неустойки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(штрафа,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пени)</w:t>
      </w:r>
      <w:r w:rsidR="003D7685" w:rsidRPr="002B5C2E">
        <w:rPr>
          <w:sz w:val="24"/>
          <w:szCs w:val="24"/>
        </w:rPr>
        <w:t xml:space="preserve"> Подрядчик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возмещает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Заказчику причиненные убытки в результате неисполнения или ненадлежащего исполнения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своих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</w:t>
      </w:r>
      <w:r w:rsidR="005F4796" w:rsidRPr="002B5C2E">
        <w:rPr>
          <w:spacing w:val="-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</w:t>
      </w:r>
      <w:r w:rsidR="005F4796" w:rsidRPr="002B5C2E">
        <w:rPr>
          <w:spacing w:val="-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Контракту, без зачета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неустойки.</w:t>
      </w:r>
    </w:p>
    <w:p w14:paraId="1DAB3631" w14:textId="691BDA4B" w:rsidR="00BC5D73" w:rsidRPr="002B5C2E" w:rsidRDefault="00F5485D" w:rsidP="00E96B51">
      <w:pPr>
        <w:spacing w:before="105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>.8.</w:t>
      </w:r>
      <w:r w:rsidR="00630813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Сторона освобождается от уплаты неустойки (пени, штрафа), если докажет, что</w:t>
      </w:r>
      <w:r w:rsidR="005F4796" w:rsidRPr="002B5C2E">
        <w:rPr>
          <w:spacing w:val="-57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неисполнение или ненадлежащее исполнение обязательства, предусмотренного контрактом,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произошло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вследствие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непреодолимой силы</w:t>
      </w:r>
      <w:r w:rsidR="005F4796" w:rsidRPr="002B5C2E">
        <w:rPr>
          <w:spacing w:val="-4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или по вине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другой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Стороны.</w:t>
      </w:r>
    </w:p>
    <w:p w14:paraId="67F952B4" w14:textId="465BBCD5" w:rsidR="00BC5D73" w:rsidRPr="002B5C2E" w:rsidRDefault="00F5485D" w:rsidP="00E96B51">
      <w:pPr>
        <w:spacing w:before="125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>.9.</w:t>
      </w:r>
      <w:r w:rsidR="00630813" w:rsidRPr="002B5C2E">
        <w:rPr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Сторона,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допустившая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нарушение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обязательств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Контракту,</w:t>
      </w:r>
      <w:r w:rsidR="005F4796" w:rsidRPr="002B5C2E">
        <w:rPr>
          <w:spacing w:val="6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обязана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уплатить неустойку (штраф, пени) </w:t>
      </w:r>
      <w:r w:rsidR="005F4796" w:rsidRPr="002B5C2E">
        <w:rPr>
          <w:bCs/>
          <w:sz w:val="24"/>
          <w:szCs w:val="24"/>
        </w:rPr>
        <w:t>в течение</w:t>
      </w:r>
      <w:r w:rsidR="005F4796" w:rsidRPr="002B5C2E">
        <w:rPr>
          <w:b/>
          <w:sz w:val="24"/>
          <w:szCs w:val="24"/>
        </w:rPr>
        <w:t xml:space="preserve"> 10 (Десяти) рабочих дней </w:t>
      </w:r>
      <w:r w:rsidR="005F4796" w:rsidRPr="002B5C2E">
        <w:rPr>
          <w:sz w:val="24"/>
          <w:szCs w:val="24"/>
        </w:rPr>
        <w:t>с даты получения от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противной</w:t>
      </w:r>
      <w:r w:rsidR="005F4796" w:rsidRPr="002B5C2E">
        <w:rPr>
          <w:spacing w:val="1"/>
          <w:sz w:val="24"/>
          <w:szCs w:val="24"/>
        </w:rPr>
        <w:t xml:space="preserve"> </w:t>
      </w:r>
      <w:r w:rsidR="009B78BA" w:rsidRPr="002B5C2E">
        <w:rPr>
          <w:sz w:val="24"/>
          <w:szCs w:val="24"/>
        </w:rPr>
        <w:t>С</w:t>
      </w:r>
      <w:r w:rsidR="005F4796" w:rsidRPr="002B5C2E">
        <w:rPr>
          <w:sz w:val="24"/>
          <w:szCs w:val="24"/>
        </w:rPr>
        <w:t>тороны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(контрагента)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требования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об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уплате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неустоек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(штрафов,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пен</w:t>
      </w:r>
      <w:r w:rsidR="003D7685" w:rsidRPr="002B5C2E">
        <w:rPr>
          <w:sz w:val="24"/>
          <w:szCs w:val="24"/>
        </w:rPr>
        <w:t>и</w:t>
      </w:r>
      <w:r w:rsidR="005F4796" w:rsidRPr="002B5C2E">
        <w:rPr>
          <w:sz w:val="24"/>
          <w:szCs w:val="24"/>
        </w:rPr>
        <w:t>)</w:t>
      </w:r>
      <w:r w:rsidR="005F4796" w:rsidRPr="002B5C2E">
        <w:rPr>
          <w:spacing w:val="60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размере,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предусмотренном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настоящим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разделом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Контракта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указанном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</w:t>
      </w:r>
      <w:r w:rsidR="005F4796" w:rsidRPr="002B5C2E">
        <w:rPr>
          <w:spacing w:val="-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требовании.</w:t>
      </w:r>
    </w:p>
    <w:p w14:paraId="62E6B20F" w14:textId="33CBA294" w:rsidR="00BC5D73" w:rsidRPr="002B5C2E" w:rsidRDefault="00F5485D" w:rsidP="00E96B51">
      <w:pPr>
        <w:spacing w:before="104"/>
        <w:ind w:right="3" w:firstLine="709"/>
        <w:contextualSpacing/>
        <w:jc w:val="both"/>
        <w:rPr>
          <w:sz w:val="24"/>
          <w:szCs w:val="24"/>
        </w:rPr>
      </w:pPr>
      <w:r w:rsidRPr="002B5C2E">
        <w:rPr>
          <w:sz w:val="24"/>
          <w:szCs w:val="24"/>
        </w:rPr>
        <w:t>10.</w:t>
      </w:r>
      <w:r w:rsidR="00D80422" w:rsidRPr="002B5C2E">
        <w:rPr>
          <w:sz w:val="24"/>
          <w:szCs w:val="24"/>
        </w:rPr>
        <w:t>3</w:t>
      </w:r>
      <w:r w:rsidRPr="002B5C2E">
        <w:rPr>
          <w:sz w:val="24"/>
          <w:szCs w:val="24"/>
        </w:rPr>
        <w:t xml:space="preserve">.10. </w:t>
      </w:r>
      <w:r w:rsidR="005F4796" w:rsidRPr="002B5C2E">
        <w:rPr>
          <w:sz w:val="24"/>
          <w:szCs w:val="24"/>
        </w:rPr>
        <w:t>Выплата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неустойки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(штрафа,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пени)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возмещение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убытков</w:t>
      </w:r>
      <w:r w:rsidR="005F4796" w:rsidRPr="002B5C2E">
        <w:rPr>
          <w:spacing w:val="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 xml:space="preserve">не </w:t>
      </w:r>
      <w:r w:rsidR="009907D7" w:rsidRPr="002B5C2E">
        <w:rPr>
          <w:sz w:val="24"/>
          <w:szCs w:val="24"/>
        </w:rPr>
        <w:t>освобождает Стороны</w:t>
      </w:r>
      <w:r w:rsidR="005F4796" w:rsidRPr="002B5C2E">
        <w:rPr>
          <w:spacing w:val="-1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от</w:t>
      </w:r>
      <w:r w:rsidR="005F4796" w:rsidRPr="002B5C2E">
        <w:rPr>
          <w:spacing w:val="-3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исполнения обязательств</w:t>
      </w:r>
      <w:r w:rsidR="005F4796" w:rsidRPr="002B5C2E">
        <w:rPr>
          <w:spacing w:val="-2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по настоящему</w:t>
      </w:r>
      <w:r w:rsidR="005F4796" w:rsidRPr="002B5C2E">
        <w:rPr>
          <w:spacing w:val="-5"/>
          <w:sz w:val="24"/>
          <w:szCs w:val="24"/>
        </w:rPr>
        <w:t xml:space="preserve"> </w:t>
      </w:r>
      <w:r w:rsidR="005F4796" w:rsidRPr="002B5C2E">
        <w:rPr>
          <w:sz w:val="24"/>
          <w:szCs w:val="24"/>
        </w:rPr>
        <w:t>Контракту.</w:t>
      </w:r>
    </w:p>
    <w:p w14:paraId="6CD4D1BA" w14:textId="77777777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>Обстоятельства непреодолимой силы</w:t>
      </w:r>
    </w:p>
    <w:p w14:paraId="3B7EB146" w14:textId="27AB4F18" w:rsidR="00BC5D73" w:rsidRPr="002B5C2E" w:rsidRDefault="005F4796" w:rsidP="00E96B51">
      <w:pPr>
        <w:pStyle w:val="a5"/>
        <w:numPr>
          <w:ilvl w:val="1"/>
          <w:numId w:val="26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Стороны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освобождаются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ответственности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частичное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полное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неисполнение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Контракту,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если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это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неисполнение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явилось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следствием обстоятельств непреодолимой силы, возникших после заключения Контракта 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результате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событий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чрезвычайного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характера,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наступление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которых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Сторона,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исполнившая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обязательств,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могла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ни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предвидеть,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ни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предотвратить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разумными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мерами.</w:t>
      </w:r>
    </w:p>
    <w:p w14:paraId="0663A911" w14:textId="6F84CA8D" w:rsidR="00BC5D73" w:rsidRPr="002B5C2E" w:rsidRDefault="005F4796" w:rsidP="00E96B51">
      <w:pPr>
        <w:pStyle w:val="a5"/>
        <w:numPr>
          <w:ilvl w:val="1"/>
          <w:numId w:val="26"/>
        </w:numPr>
        <w:spacing w:before="8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Сторона,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исполняющая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вследствие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непреодолимой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силы,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должна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5-дневный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срок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момента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наступления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обстоятельств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письменно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известить</w:t>
      </w:r>
      <w:r w:rsidR="00C01C3A" w:rsidRPr="002B5C2E">
        <w:rPr>
          <w:sz w:val="24"/>
          <w:szCs w:val="24"/>
        </w:rPr>
        <w:t xml:space="preserve"> </w:t>
      </w:r>
      <w:r w:rsidR="001C5D47" w:rsidRPr="002B5C2E">
        <w:rPr>
          <w:sz w:val="24"/>
          <w:szCs w:val="24"/>
        </w:rPr>
        <w:t>другую</w:t>
      </w:r>
      <w:r w:rsidR="00D6120F" w:rsidRPr="002B5C2E">
        <w:rPr>
          <w:sz w:val="24"/>
          <w:szCs w:val="24"/>
        </w:rPr>
        <w:t xml:space="preserve"> </w:t>
      </w:r>
      <w:r w:rsidR="003C3DC1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</w:t>
      </w:r>
      <w:r w:rsidR="00630813" w:rsidRPr="002B5C2E">
        <w:rPr>
          <w:sz w:val="24"/>
          <w:szCs w:val="24"/>
        </w:rPr>
        <w:t>о</w:t>
      </w:r>
      <w:r w:rsidRPr="002B5C2E">
        <w:rPr>
          <w:sz w:val="24"/>
          <w:szCs w:val="24"/>
        </w:rPr>
        <w:t>рону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препятствии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его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влиянии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исполнение обязательств по </w:t>
      </w:r>
      <w:r w:rsidR="00D6120F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онтракту. Извещение должно содержать данные о характере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обстоятельств,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также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официальные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документы,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удостоверяющие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наличие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этих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обстоятельств и дающие оценку их влияния на возможность исполнения Стороной своих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="00D6120F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онтракту.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Достаточным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подтверждением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возникновения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обстоятельств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непреодолимой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силы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будет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являться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справка,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выданная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компетентным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органом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государственной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власти Российской Федерации.</w:t>
      </w:r>
    </w:p>
    <w:p w14:paraId="3859B476" w14:textId="77777777" w:rsidR="00BC5D73" w:rsidRPr="002B5C2E" w:rsidRDefault="005F4796" w:rsidP="00E96B51">
      <w:pPr>
        <w:pStyle w:val="a5"/>
        <w:numPr>
          <w:ilvl w:val="1"/>
          <w:numId w:val="26"/>
        </w:numPr>
        <w:spacing w:before="91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Если обстоятельства непреодолимой силы будут продолжаться свыше одного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месяца, то каждая из Сторон вправе отказаться от дальнейшего исполнения обязательств 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настоящему Контракту. В этом случае Сторонами подписывается соглашение о расторжении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Контракта.</w:t>
      </w:r>
    </w:p>
    <w:p w14:paraId="426865ED" w14:textId="77777777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>Порядок урегулирования разногласий</w:t>
      </w:r>
    </w:p>
    <w:p w14:paraId="3A1B05A5" w14:textId="19019A74" w:rsidR="00BC5D73" w:rsidRPr="002B5C2E" w:rsidRDefault="005F4796" w:rsidP="00E96B51">
      <w:pPr>
        <w:pStyle w:val="a5"/>
        <w:numPr>
          <w:ilvl w:val="1"/>
          <w:numId w:val="26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При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исполнении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обязательств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="004D3E6D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онтракту</w:t>
      </w:r>
      <w:r w:rsidRPr="002B5C2E">
        <w:rPr>
          <w:spacing w:val="1"/>
          <w:sz w:val="24"/>
          <w:szCs w:val="24"/>
        </w:rPr>
        <w:t xml:space="preserve"> </w:t>
      </w:r>
      <w:r w:rsidR="004D3E6D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тороны</w:t>
      </w:r>
      <w:r w:rsidRPr="002B5C2E">
        <w:rPr>
          <w:spacing w:val="6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должны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действовать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добросовестно 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разумно. При исполнении</w:t>
      </w:r>
      <w:r w:rsidRPr="002B5C2E">
        <w:rPr>
          <w:spacing w:val="1"/>
          <w:sz w:val="24"/>
          <w:szCs w:val="24"/>
        </w:rPr>
        <w:t xml:space="preserve"> </w:t>
      </w:r>
      <w:r w:rsidR="004D3E6D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 ни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одна из</w:t>
      </w:r>
      <w:r w:rsidRPr="002B5C2E">
        <w:rPr>
          <w:spacing w:val="1"/>
          <w:sz w:val="24"/>
          <w:szCs w:val="24"/>
        </w:rPr>
        <w:t xml:space="preserve"> </w:t>
      </w:r>
      <w:r w:rsidR="004D3E6D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вправе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извлекать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преимущество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из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своего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незаконного</w:t>
      </w:r>
      <w:r w:rsidRPr="002B5C2E">
        <w:rPr>
          <w:spacing w:val="-5"/>
          <w:sz w:val="24"/>
          <w:szCs w:val="24"/>
        </w:rPr>
        <w:t xml:space="preserve"> </w:t>
      </w:r>
      <w:r w:rsidRPr="002B5C2E">
        <w:rPr>
          <w:sz w:val="24"/>
          <w:szCs w:val="24"/>
        </w:rPr>
        <w:t>или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недобросовестного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поведения.</w:t>
      </w:r>
    </w:p>
    <w:p w14:paraId="39B46EE5" w14:textId="22E4D59A" w:rsidR="00BC5D73" w:rsidRPr="002B5C2E" w:rsidRDefault="005F4796" w:rsidP="00E96B51">
      <w:pPr>
        <w:pStyle w:val="a5"/>
        <w:numPr>
          <w:ilvl w:val="1"/>
          <w:numId w:val="26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При возникновении любых противоречий, претензий и разногласий, а также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споров, связанных с исполнением </w:t>
      </w:r>
      <w:r w:rsidR="006F6327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 xml:space="preserve">онтракта (далее - разногласия), </w:t>
      </w:r>
      <w:r w:rsidR="006F6327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тороны предпринимают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усилия для урегулирования разногласий путем переговоров и оформляют результаты таких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переговоров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3"/>
          <w:sz w:val="24"/>
          <w:szCs w:val="24"/>
        </w:rPr>
        <w:t xml:space="preserve"> </w:t>
      </w:r>
      <w:r w:rsidRPr="002B5C2E">
        <w:rPr>
          <w:sz w:val="24"/>
          <w:szCs w:val="24"/>
        </w:rPr>
        <w:t>учетом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положений </w:t>
      </w:r>
      <w:r w:rsidR="006F6327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онтракта.</w:t>
      </w:r>
    </w:p>
    <w:p w14:paraId="5A0F2CDE" w14:textId="77777777" w:rsidR="00BC5D73" w:rsidRPr="002B5C2E" w:rsidRDefault="005F4796" w:rsidP="00E96B51">
      <w:pPr>
        <w:pStyle w:val="a5"/>
        <w:numPr>
          <w:ilvl w:val="1"/>
          <w:numId w:val="26"/>
        </w:numPr>
        <w:spacing w:before="8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недостижения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взаимного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согласия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все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споры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Контракту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разрешаются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Арбитражном суде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Краснодарского края.</w:t>
      </w:r>
    </w:p>
    <w:p w14:paraId="1385BEE2" w14:textId="10CB57DA" w:rsidR="00BC5D73" w:rsidRPr="002B5C2E" w:rsidRDefault="005F4796" w:rsidP="00E96B51">
      <w:pPr>
        <w:pStyle w:val="a5"/>
        <w:numPr>
          <w:ilvl w:val="1"/>
          <w:numId w:val="26"/>
        </w:numPr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До передачи спора на разрешение Арбитражного суда Краснодарского края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Стороны примут меры к его урегулированию в претензионном порядке. Претензия должна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быть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направлена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письменном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виде.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полученной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претензии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Сторона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обязана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письменный </w:t>
      </w:r>
      <w:r w:rsidR="001C61F1" w:rsidRPr="002B5C2E">
        <w:rPr>
          <w:sz w:val="24"/>
          <w:szCs w:val="24"/>
        </w:rPr>
        <w:t>ответ, по существу,</w:t>
      </w:r>
      <w:r w:rsidRPr="002B5C2E">
        <w:rPr>
          <w:sz w:val="24"/>
          <w:szCs w:val="24"/>
        </w:rPr>
        <w:t xml:space="preserve"> в срок </w:t>
      </w:r>
      <w:r w:rsidRPr="002B5C2E">
        <w:rPr>
          <w:b/>
          <w:sz w:val="24"/>
          <w:szCs w:val="24"/>
        </w:rPr>
        <w:t xml:space="preserve">не позднее 10 (Десяти) </w:t>
      </w:r>
      <w:r w:rsidR="00F901BC" w:rsidRPr="002B5C2E">
        <w:rPr>
          <w:b/>
          <w:sz w:val="24"/>
          <w:szCs w:val="24"/>
        </w:rPr>
        <w:t>рабочих</w:t>
      </w:r>
      <w:r w:rsidRPr="002B5C2E">
        <w:rPr>
          <w:b/>
          <w:sz w:val="24"/>
          <w:szCs w:val="24"/>
        </w:rPr>
        <w:t xml:space="preserve"> дней </w:t>
      </w:r>
      <w:r w:rsidRPr="002B5C2E">
        <w:rPr>
          <w:sz w:val="24"/>
          <w:szCs w:val="24"/>
        </w:rPr>
        <w:t>с даты ее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получения.</w:t>
      </w:r>
    </w:p>
    <w:p w14:paraId="393D6A88" w14:textId="77777777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>Условия о порядке направления уведомлений</w:t>
      </w:r>
    </w:p>
    <w:p w14:paraId="042CB4A2" w14:textId="378B623A" w:rsidR="00BC5D73" w:rsidRPr="002B5C2E" w:rsidRDefault="005F4796" w:rsidP="00E96B51">
      <w:pPr>
        <w:pStyle w:val="a5"/>
        <w:numPr>
          <w:ilvl w:val="1"/>
          <w:numId w:val="26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Уведомления (в том числе обращения, сообщения, предложения, требования)</w:t>
      </w:r>
      <w:r w:rsidRPr="002B5C2E">
        <w:rPr>
          <w:spacing w:val="1"/>
          <w:sz w:val="24"/>
          <w:szCs w:val="24"/>
        </w:rPr>
        <w:t xml:space="preserve"> </w:t>
      </w:r>
      <w:r w:rsidR="00D75F98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торон, связанные с исполнением, изменением, расторжением </w:t>
      </w:r>
      <w:r w:rsidR="00D75F98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 за исключением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lastRenderedPageBreak/>
        <w:t>случаев, предусмотренных законодательством Российской Федерации о контрактной системе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сфере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закупок,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передаются лицу, имеющему право действовать от имени </w:t>
      </w:r>
      <w:r w:rsidR="00D42873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тороны </w:t>
      </w:r>
      <w:r w:rsidR="00D42873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 лично под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расписку</w:t>
      </w:r>
      <w:r w:rsidRPr="002B5C2E">
        <w:rPr>
          <w:spacing w:val="4"/>
          <w:sz w:val="24"/>
          <w:szCs w:val="24"/>
        </w:rPr>
        <w:t xml:space="preserve"> </w:t>
      </w:r>
      <w:r w:rsidRPr="002B5C2E">
        <w:rPr>
          <w:sz w:val="24"/>
          <w:szCs w:val="24"/>
        </w:rPr>
        <w:t>или</w:t>
      </w:r>
      <w:r w:rsidRPr="002B5C2E">
        <w:rPr>
          <w:spacing w:val="69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направляются</w:t>
      </w:r>
      <w:r w:rsidRPr="002B5C2E">
        <w:rPr>
          <w:spacing w:val="68"/>
          <w:sz w:val="24"/>
          <w:szCs w:val="24"/>
        </w:rPr>
        <w:t xml:space="preserve"> </w:t>
      </w:r>
      <w:r w:rsidR="00D42873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тороне</w:t>
      </w:r>
      <w:r w:rsidRPr="002B5C2E">
        <w:rPr>
          <w:spacing w:val="67"/>
          <w:sz w:val="24"/>
          <w:szCs w:val="24"/>
        </w:rPr>
        <w:t xml:space="preserve"> </w:t>
      </w:r>
      <w:r w:rsidR="00D42873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</w:t>
      </w:r>
      <w:r w:rsidRPr="002B5C2E">
        <w:rPr>
          <w:spacing w:val="70"/>
          <w:sz w:val="24"/>
          <w:szCs w:val="24"/>
        </w:rPr>
        <w:t xml:space="preserve"> </w:t>
      </w:r>
      <w:r w:rsidRPr="002B5C2E">
        <w:rPr>
          <w:sz w:val="24"/>
          <w:szCs w:val="24"/>
        </w:rPr>
        <w:t>на</w:t>
      </w:r>
      <w:r w:rsidRPr="002B5C2E">
        <w:rPr>
          <w:spacing w:val="68"/>
          <w:sz w:val="24"/>
          <w:szCs w:val="24"/>
        </w:rPr>
        <w:t xml:space="preserve"> </w:t>
      </w:r>
      <w:r w:rsidRPr="002B5C2E">
        <w:rPr>
          <w:sz w:val="24"/>
          <w:szCs w:val="24"/>
        </w:rPr>
        <w:t>адрес</w:t>
      </w:r>
      <w:r w:rsidRPr="002B5C2E">
        <w:rPr>
          <w:spacing w:val="69"/>
          <w:sz w:val="24"/>
          <w:szCs w:val="24"/>
        </w:rPr>
        <w:t xml:space="preserve"> </w:t>
      </w:r>
      <w:r w:rsidRPr="002B5C2E">
        <w:rPr>
          <w:sz w:val="24"/>
          <w:szCs w:val="24"/>
        </w:rPr>
        <w:t>электронной</w:t>
      </w:r>
      <w:r w:rsidRPr="002B5C2E">
        <w:rPr>
          <w:spacing w:val="67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почты,</w:t>
      </w:r>
      <w:r w:rsidRPr="002B5C2E">
        <w:rPr>
          <w:spacing w:val="7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указанный в Контракте, или направляются по почте заказным письмом с уведомлением о вручении 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адресу</w:t>
      </w:r>
      <w:r w:rsidRPr="002B5C2E">
        <w:rPr>
          <w:spacing w:val="-5"/>
          <w:sz w:val="24"/>
          <w:szCs w:val="24"/>
        </w:rPr>
        <w:t xml:space="preserve"> </w:t>
      </w:r>
      <w:r w:rsidR="00D42873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тороны </w:t>
      </w:r>
      <w:r w:rsidR="00D42873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онтракта.</w:t>
      </w:r>
    </w:p>
    <w:p w14:paraId="421A5A6E" w14:textId="7A092B4F" w:rsidR="00BC5D73" w:rsidRPr="002B5C2E" w:rsidRDefault="005F4796" w:rsidP="00E96B51">
      <w:pPr>
        <w:pStyle w:val="a5"/>
        <w:numPr>
          <w:ilvl w:val="1"/>
          <w:numId w:val="26"/>
        </w:numPr>
        <w:spacing w:before="92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Датой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получения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уведомления,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указанного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в пункте</w:t>
      </w:r>
      <w:r w:rsidRPr="002B5C2E">
        <w:rPr>
          <w:spacing w:val="-4"/>
          <w:sz w:val="24"/>
          <w:szCs w:val="24"/>
        </w:rPr>
        <w:t xml:space="preserve"> </w:t>
      </w:r>
      <w:r w:rsidR="00D80422" w:rsidRPr="002B5C2E">
        <w:rPr>
          <w:spacing w:val="-4"/>
          <w:sz w:val="24"/>
          <w:szCs w:val="24"/>
        </w:rPr>
        <w:t>13</w:t>
      </w:r>
      <w:r w:rsidRPr="002B5C2E">
        <w:rPr>
          <w:sz w:val="24"/>
          <w:szCs w:val="24"/>
        </w:rPr>
        <w:t>.</w:t>
      </w:r>
      <w:r w:rsidR="00D80422" w:rsidRPr="002B5C2E">
        <w:rPr>
          <w:sz w:val="24"/>
          <w:szCs w:val="24"/>
        </w:rPr>
        <w:t>1</w:t>
      </w:r>
      <w:r w:rsidR="009B3D9B" w:rsidRPr="002B5C2E">
        <w:rPr>
          <w:sz w:val="24"/>
          <w:szCs w:val="24"/>
        </w:rPr>
        <w:t>.</w:t>
      </w:r>
      <w:r w:rsidRPr="002B5C2E">
        <w:rPr>
          <w:spacing w:val="-4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Контракта,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считается:</w:t>
      </w:r>
    </w:p>
    <w:p w14:paraId="080C14EB" w14:textId="0EA58F4C" w:rsidR="00BC5D73" w:rsidRPr="002B5C2E" w:rsidRDefault="005F4796" w:rsidP="00E96B51">
      <w:pPr>
        <w:pStyle w:val="a5"/>
        <w:numPr>
          <w:ilvl w:val="2"/>
          <w:numId w:val="26"/>
        </w:numPr>
        <w:spacing w:before="9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дата,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указанная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лицом,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имеющим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право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действовать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имени</w:t>
      </w:r>
      <w:r w:rsidRPr="002B5C2E">
        <w:rPr>
          <w:spacing w:val="1"/>
          <w:sz w:val="24"/>
          <w:szCs w:val="24"/>
        </w:rPr>
        <w:t xml:space="preserve"> </w:t>
      </w:r>
      <w:r w:rsidR="009B3D9B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тороны</w:t>
      </w:r>
      <w:r w:rsidRPr="002B5C2E">
        <w:rPr>
          <w:spacing w:val="1"/>
          <w:sz w:val="24"/>
          <w:szCs w:val="24"/>
        </w:rPr>
        <w:t xml:space="preserve"> </w:t>
      </w:r>
      <w:r w:rsidR="009B3D9B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 в расписке о получении</w:t>
      </w:r>
      <w:r w:rsidRPr="002B5C2E">
        <w:rPr>
          <w:spacing w:val="60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уведомления (в случае передачи такого уведомления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лицу,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имеющему</w:t>
      </w:r>
      <w:r w:rsidRPr="002B5C2E">
        <w:rPr>
          <w:spacing w:val="-6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право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действовать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от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имени</w:t>
      </w:r>
      <w:r w:rsidRPr="002B5C2E">
        <w:rPr>
          <w:spacing w:val="-1"/>
          <w:sz w:val="24"/>
          <w:szCs w:val="24"/>
        </w:rPr>
        <w:t xml:space="preserve"> </w:t>
      </w:r>
      <w:r w:rsidR="009B3D9B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тороны</w:t>
      </w:r>
      <w:r w:rsidRPr="002B5C2E">
        <w:rPr>
          <w:spacing w:val="2"/>
          <w:sz w:val="24"/>
          <w:szCs w:val="24"/>
        </w:rPr>
        <w:t xml:space="preserve"> </w:t>
      </w:r>
      <w:r w:rsidR="009B3D9B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лично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расписку);</w:t>
      </w:r>
    </w:p>
    <w:p w14:paraId="528B1E83" w14:textId="76C423D6" w:rsidR="00BC5D73" w:rsidRPr="002B5C2E" w:rsidRDefault="005F4796" w:rsidP="00E96B51">
      <w:pPr>
        <w:pStyle w:val="a5"/>
        <w:numPr>
          <w:ilvl w:val="2"/>
          <w:numId w:val="26"/>
        </w:numPr>
        <w:spacing w:before="7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дата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получения</w:t>
      </w:r>
      <w:r w:rsidRPr="002B5C2E">
        <w:rPr>
          <w:spacing w:val="1"/>
          <w:sz w:val="24"/>
          <w:szCs w:val="24"/>
        </w:rPr>
        <w:t xml:space="preserve"> </w:t>
      </w:r>
      <w:r w:rsidR="006F2F07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тороной</w:t>
      </w:r>
      <w:r w:rsidRPr="002B5C2E">
        <w:rPr>
          <w:spacing w:val="1"/>
          <w:sz w:val="24"/>
          <w:szCs w:val="24"/>
        </w:rPr>
        <w:t xml:space="preserve"> </w:t>
      </w:r>
      <w:r w:rsidR="006F2F07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направившей</w:t>
      </w:r>
      <w:r w:rsidRPr="002B5C2E">
        <w:rPr>
          <w:spacing w:val="61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подтверждения о вручении </w:t>
      </w:r>
      <w:r w:rsidR="006F2F07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тороне </w:t>
      </w:r>
      <w:r w:rsidR="006F2F07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 в адрес которой направлено уведомление,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заказного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письма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либо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дата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получения</w:t>
      </w:r>
      <w:r w:rsidRPr="002B5C2E">
        <w:rPr>
          <w:spacing w:val="1"/>
          <w:sz w:val="24"/>
          <w:szCs w:val="24"/>
        </w:rPr>
        <w:t xml:space="preserve"> </w:t>
      </w:r>
      <w:r w:rsidR="006F2F07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>тороной</w:t>
      </w:r>
      <w:r w:rsidRPr="002B5C2E">
        <w:rPr>
          <w:spacing w:val="1"/>
          <w:sz w:val="24"/>
          <w:szCs w:val="24"/>
        </w:rPr>
        <w:t xml:space="preserve"> </w:t>
      </w:r>
      <w:r w:rsidR="006F2F07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направившей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уведомление,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информации об отсутствии </w:t>
      </w:r>
      <w:r w:rsidR="00D2432E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тороны </w:t>
      </w:r>
      <w:r w:rsidR="00D2432E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онтракта, в адрес которой направлено уведомление, по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адресу, указанному в </w:t>
      </w:r>
      <w:r w:rsidR="00D2432E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онтракте, информации о возврате такого письма по истечении срока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хранения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(в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случае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направления</w:t>
      </w:r>
      <w:r w:rsidRPr="002B5C2E">
        <w:rPr>
          <w:spacing w:val="2"/>
          <w:sz w:val="24"/>
          <w:szCs w:val="24"/>
        </w:rPr>
        <w:t xml:space="preserve"> </w:t>
      </w:r>
      <w:r w:rsidRPr="002B5C2E">
        <w:rPr>
          <w:sz w:val="24"/>
          <w:szCs w:val="24"/>
        </w:rPr>
        <w:t>уведомления заказным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письмом);</w:t>
      </w:r>
    </w:p>
    <w:p w14:paraId="3E1E68B3" w14:textId="77777777" w:rsidR="00BC5D73" w:rsidRPr="002B5C2E" w:rsidRDefault="005F4796" w:rsidP="00E96B51">
      <w:pPr>
        <w:pStyle w:val="a5"/>
        <w:numPr>
          <w:ilvl w:val="2"/>
          <w:numId w:val="26"/>
        </w:numPr>
        <w:spacing w:before="88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дата получения стороной контракта, направившей уведомление по электронной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почте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использованием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адреса,</w:t>
      </w:r>
      <w:r w:rsidRPr="002B5C2E">
        <w:rPr>
          <w:spacing w:val="4"/>
          <w:sz w:val="24"/>
          <w:szCs w:val="24"/>
        </w:rPr>
        <w:t xml:space="preserve"> </w:t>
      </w:r>
      <w:r w:rsidRPr="002B5C2E">
        <w:rPr>
          <w:sz w:val="24"/>
          <w:szCs w:val="24"/>
        </w:rPr>
        <w:t>указанного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Контракте,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подтверждения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прочтении.</w:t>
      </w:r>
    </w:p>
    <w:p w14:paraId="2FA35E17" w14:textId="1FF0009D" w:rsidR="00BC5D73" w:rsidRPr="002B5C2E" w:rsidRDefault="005F4796" w:rsidP="00E96B51">
      <w:pPr>
        <w:pStyle w:val="a5"/>
        <w:numPr>
          <w:ilvl w:val="1"/>
          <w:numId w:val="26"/>
        </w:numPr>
        <w:spacing w:before="83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Обмен документами при применении мер ответственности и совершении иных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действий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связи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нарушением</w:t>
      </w:r>
      <w:r w:rsidRPr="002B5C2E">
        <w:rPr>
          <w:spacing w:val="1"/>
          <w:sz w:val="24"/>
          <w:szCs w:val="24"/>
        </w:rPr>
        <w:t xml:space="preserve"> </w:t>
      </w:r>
      <w:r w:rsidR="007406F8" w:rsidRPr="002B5C2E">
        <w:rPr>
          <w:spacing w:val="1"/>
          <w:sz w:val="24"/>
          <w:szCs w:val="24"/>
        </w:rPr>
        <w:t>Подрядчиком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или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Заказчиком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условий</w:t>
      </w:r>
      <w:r w:rsidRPr="002B5C2E">
        <w:rPr>
          <w:spacing w:val="1"/>
          <w:sz w:val="24"/>
          <w:szCs w:val="24"/>
        </w:rPr>
        <w:t xml:space="preserve"> </w:t>
      </w:r>
      <w:r w:rsidR="008D4A0A" w:rsidRPr="002B5C2E">
        <w:rPr>
          <w:sz w:val="24"/>
          <w:szCs w:val="24"/>
        </w:rPr>
        <w:t>К</w:t>
      </w:r>
      <w:r w:rsidRPr="002B5C2E">
        <w:rPr>
          <w:sz w:val="24"/>
          <w:szCs w:val="24"/>
        </w:rPr>
        <w:t>онтракта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осуществляется в порядке, который предусмотрен Контрактом, за исключением случаев, при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которых законодательством Российской Федерации о контрактной системе в сфере закупок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установлен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иной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порядок обмена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такими документами.</w:t>
      </w:r>
    </w:p>
    <w:p w14:paraId="7E77766A" w14:textId="6909CA75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 xml:space="preserve">Прочие условия </w:t>
      </w:r>
    </w:p>
    <w:p w14:paraId="4806B64B" w14:textId="77777777" w:rsidR="00BC5D73" w:rsidRPr="002B5C2E" w:rsidRDefault="005F4796" w:rsidP="00E96B51">
      <w:pPr>
        <w:pStyle w:val="a5"/>
        <w:numPr>
          <w:ilvl w:val="1"/>
          <w:numId w:val="26"/>
        </w:numPr>
        <w:ind w:left="0" w:right="6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всем,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что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предусмотрено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Контрактом,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Стороны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>руководствуются</w:t>
      </w:r>
      <w:r w:rsidRPr="002B5C2E">
        <w:rPr>
          <w:spacing w:val="-57"/>
          <w:sz w:val="24"/>
          <w:szCs w:val="24"/>
        </w:rPr>
        <w:t xml:space="preserve"> </w:t>
      </w:r>
      <w:r w:rsidRPr="002B5C2E">
        <w:rPr>
          <w:sz w:val="24"/>
          <w:szCs w:val="24"/>
        </w:rPr>
        <w:t>законодательством</w:t>
      </w:r>
      <w:r w:rsidRPr="002B5C2E">
        <w:rPr>
          <w:spacing w:val="-3"/>
          <w:sz w:val="24"/>
          <w:szCs w:val="24"/>
        </w:rPr>
        <w:t xml:space="preserve"> </w:t>
      </w:r>
      <w:r w:rsidRPr="002B5C2E">
        <w:rPr>
          <w:sz w:val="24"/>
          <w:szCs w:val="24"/>
        </w:rPr>
        <w:t>Российской Федерации.</w:t>
      </w:r>
    </w:p>
    <w:p w14:paraId="54F6BAF8" w14:textId="032F73B3" w:rsidR="00BC5D73" w:rsidRPr="002B5C2E" w:rsidRDefault="005F4796" w:rsidP="00E96B51">
      <w:pPr>
        <w:pStyle w:val="a5"/>
        <w:numPr>
          <w:ilvl w:val="1"/>
          <w:numId w:val="26"/>
        </w:numPr>
        <w:spacing w:before="86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В случае изменения адреса мест</w:t>
      </w:r>
      <w:r w:rsidR="0004014D" w:rsidRPr="002B5C2E">
        <w:rPr>
          <w:sz w:val="24"/>
          <w:szCs w:val="24"/>
        </w:rPr>
        <w:t xml:space="preserve">а </w:t>
      </w:r>
      <w:r w:rsidRPr="002B5C2E">
        <w:rPr>
          <w:sz w:val="24"/>
          <w:szCs w:val="24"/>
        </w:rPr>
        <w:t>нахождения, почтового адреса, банковских</w:t>
      </w:r>
      <w:r w:rsidRPr="002B5C2E">
        <w:rPr>
          <w:spacing w:val="1"/>
          <w:sz w:val="24"/>
          <w:szCs w:val="24"/>
        </w:rPr>
        <w:t xml:space="preserve"> </w:t>
      </w:r>
      <w:r w:rsidRPr="002B5C2E">
        <w:rPr>
          <w:sz w:val="24"/>
          <w:szCs w:val="24"/>
        </w:rPr>
        <w:t xml:space="preserve">реквизитов, </w:t>
      </w:r>
      <w:r w:rsidR="00F94A0E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торона обязана уведомить другую </w:t>
      </w:r>
      <w:r w:rsidR="00F94A0E" w:rsidRPr="002B5C2E">
        <w:rPr>
          <w:sz w:val="24"/>
          <w:szCs w:val="24"/>
        </w:rPr>
        <w:t>С</w:t>
      </w:r>
      <w:r w:rsidRPr="002B5C2E">
        <w:rPr>
          <w:sz w:val="24"/>
          <w:szCs w:val="24"/>
        </w:rPr>
        <w:t xml:space="preserve">торону </w:t>
      </w:r>
      <w:r w:rsidR="00B339F8" w:rsidRPr="002B5C2E">
        <w:rPr>
          <w:sz w:val="24"/>
          <w:szCs w:val="24"/>
        </w:rPr>
        <w:t xml:space="preserve">в письменном виде </w:t>
      </w:r>
      <w:r w:rsidRPr="002B5C2E">
        <w:rPr>
          <w:sz w:val="24"/>
          <w:szCs w:val="24"/>
        </w:rPr>
        <w:t>в течение</w:t>
      </w:r>
      <w:r w:rsidR="00B339F8" w:rsidRPr="002B5C2E">
        <w:rPr>
          <w:sz w:val="24"/>
          <w:szCs w:val="24"/>
        </w:rPr>
        <w:br/>
      </w:r>
      <w:r w:rsidR="00B339F8" w:rsidRPr="002B5C2E">
        <w:rPr>
          <w:b/>
          <w:bCs/>
          <w:sz w:val="24"/>
          <w:szCs w:val="24"/>
        </w:rPr>
        <w:t>5</w:t>
      </w:r>
      <w:r w:rsidRPr="002B5C2E">
        <w:rPr>
          <w:b/>
          <w:bCs/>
          <w:sz w:val="24"/>
          <w:szCs w:val="24"/>
        </w:rPr>
        <w:t xml:space="preserve"> </w:t>
      </w:r>
      <w:r w:rsidR="00B339F8" w:rsidRPr="002B5C2E">
        <w:rPr>
          <w:b/>
          <w:bCs/>
          <w:sz w:val="24"/>
          <w:szCs w:val="24"/>
        </w:rPr>
        <w:t>(П</w:t>
      </w:r>
      <w:r w:rsidRPr="002B5C2E">
        <w:rPr>
          <w:b/>
          <w:bCs/>
          <w:sz w:val="24"/>
          <w:szCs w:val="24"/>
        </w:rPr>
        <w:t>яти</w:t>
      </w:r>
      <w:r w:rsidR="00B339F8" w:rsidRPr="002B5C2E">
        <w:rPr>
          <w:b/>
          <w:bCs/>
          <w:sz w:val="24"/>
          <w:szCs w:val="24"/>
        </w:rPr>
        <w:t>)</w:t>
      </w:r>
      <w:r w:rsidRPr="002B5C2E">
        <w:rPr>
          <w:b/>
          <w:sz w:val="24"/>
          <w:szCs w:val="24"/>
        </w:rPr>
        <w:t xml:space="preserve"> рабочих дней </w:t>
      </w:r>
      <w:r w:rsidR="00B339F8" w:rsidRPr="002B5C2E">
        <w:rPr>
          <w:bCs/>
          <w:sz w:val="24"/>
          <w:szCs w:val="24"/>
        </w:rPr>
        <w:t>с даты возникновения соответствующих изменений.</w:t>
      </w:r>
      <w:r w:rsidR="00B339F8" w:rsidRPr="002B5C2E">
        <w:rPr>
          <w:sz w:val="24"/>
          <w:szCs w:val="24"/>
        </w:rPr>
        <w:t xml:space="preserve"> </w:t>
      </w:r>
    </w:p>
    <w:p w14:paraId="0DCBECFF" w14:textId="77777777" w:rsidR="00BC5D73" w:rsidRPr="002B5C2E" w:rsidRDefault="005F4796" w:rsidP="00E96B51">
      <w:pPr>
        <w:pStyle w:val="a5"/>
        <w:numPr>
          <w:ilvl w:val="1"/>
          <w:numId w:val="26"/>
        </w:numPr>
        <w:spacing w:before="125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К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Контракту</w:t>
      </w:r>
      <w:r w:rsidRPr="002B5C2E">
        <w:rPr>
          <w:spacing w:val="-9"/>
          <w:sz w:val="24"/>
          <w:szCs w:val="24"/>
        </w:rPr>
        <w:t xml:space="preserve"> </w:t>
      </w:r>
      <w:r w:rsidRPr="002B5C2E">
        <w:rPr>
          <w:sz w:val="24"/>
          <w:szCs w:val="24"/>
        </w:rPr>
        <w:t>прилагаются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и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являются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его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неотъемлемой</w:t>
      </w:r>
      <w:r w:rsidRPr="002B5C2E">
        <w:rPr>
          <w:spacing w:val="-1"/>
          <w:sz w:val="24"/>
          <w:szCs w:val="24"/>
        </w:rPr>
        <w:t xml:space="preserve"> </w:t>
      </w:r>
      <w:r w:rsidRPr="002B5C2E">
        <w:rPr>
          <w:sz w:val="24"/>
          <w:szCs w:val="24"/>
        </w:rPr>
        <w:t>частью:</w:t>
      </w:r>
    </w:p>
    <w:p w14:paraId="634FB180" w14:textId="5A7953C8" w:rsidR="00BC5D73" w:rsidRPr="002B5C2E" w:rsidRDefault="00DB6D8D" w:rsidP="00E96B51">
      <w:pPr>
        <w:pStyle w:val="a5"/>
        <w:spacing w:before="9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- Приложение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№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1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–</w:t>
      </w:r>
      <w:r w:rsidRPr="002B5C2E">
        <w:rPr>
          <w:spacing w:val="-2"/>
          <w:sz w:val="24"/>
          <w:szCs w:val="24"/>
        </w:rPr>
        <w:t xml:space="preserve"> </w:t>
      </w:r>
      <w:r w:rsidRPr="002B5C2E">
        <w:rPr>
          <w:sz w:val="24"/>
          <w:szCs w:val="24"/>
        </w:rPr>
        <w:t>Техническое задание</w:t>
      </w:r>
      <w:r w:rsidR="00B339F8" w:rsidRPr="002B5C2E">
        <w:rPr>
          <w:sz w:val="24"/>
          <w:szCs w:val="24"/>
        </w:rPr>
        <w:t>;</w:t>
      </w:r>
    </w:p>
    <w:p w14:paraId="7B90088D" w14:textId="545EF5F2" w:rsidR="00B339F8" w:rsidRPr="002B5C2E" w:rsidRDefault="00B339F8" w:rsidP="00E96B51">
      <w:pPr>
        <w:pStyle w:val="a5"/>
        <w:spacing w:before="94"/>
        <w:ind w:left="0" w:right="3" w:firstLine="709"/>
        <w:contextualSpacing/>
        <w:rPr>
          <w:sz w:val="24"/>
          <w:szCs w:val="24"/>
        </w:rPr>
      </w:pPr>
      <w:r w:rsidRPr="002B5C2E">
        <w:rPr>
          <w:sz w:val="24"/>
          <w:szCs w:val="24"/>
        </w:rPr>
        <w:t>- Приложение № 2 – Спецификация.</w:t>
      </w:r>
    </w:p>
    <w:p w14:paraId="3BB8C0FD" w14:textId="77777777" w:rsidR="00BC5D73" w:rsidRPr="002B5C2E" w:rsidRDefault="005F4796" w:rsidP="00E96B51">
      <w:pPr>
        <w:pStyle w:val="2"/>
        <w:numPr>
          <w:ilvl w:val="0"/>
          <w:numId w:val="26"/>
        </w:numPr>
        <w:spacing w:before="200"/>
        <w:ind w:left="0" w:right="6" w:firstLine="709"/>
        <w:jc w:val="both"/>
      </w:pPr>
      <w:r w:rsidRPr="002B5C2E">
        <w:t>Юридические адреса, банковские реквизиты Сторон</w:t>
      </w:r>
    </w:p>
    <w:p w14:paraId="39D07776" w14:textId="1BBCC4C7" w:rsidR="00BC5D73" w:rsidRPr="002B5C2E" w:rsidRDefault="004B135A" w:rsidP="004B135A">
      <w:pPr>
        <w:spacing w:before="120"/>
        <w:ind w:right="3"/>
        <w:contextualSpacing/>
        <w:rPr>
          <w:b/>
          <w:sz w:val="24"/>
          <w:szCs w:val="24"/>
        </w:rPr>
      </w:pPr>
      <w:r w:rsidRPr="002B5C2E">
        <w:rPr>
          <w:b/>
          <w:sz w:val="24"/>
          <w:szCs w:val="24"/>
        </w:rPr>
        <w:t>ЗАКАЗЧИК</w:t>
      </w:r>
    </w:p>
    <w:p w14:paraId="0E786461" w14:textId="77777777" w:rsidR="004B135A" w:rsidRPr="002B5C2E" w:rsidRDefault="004B135A" w:rsidP="004B135A">
      <w:pPr>
        <w:rPr>
          <w:b/>
          <w:sz w:val="24"/>
          <w:szCs w:val="24"/>
          <w:lang w:eastAsia="ru-RU"/>
        </w:rPr>
      </w:pPr>
      <w:r w:rsidRPr="002B5C2E">
        <w:rPr>
          <w:b/>
          <w:sz w:val="24"/>
          <w:szCs w:val="24"/>
          <w:lang w:eastAsia="ru-RU"/>
        </w:rPr>
        <w:t>Управление Федеральной службы государственной статистики по Краснодарскому краю и Республике Адыгея (Краснодарстат)</w:t>
      </w:r>
    </w:p>
    <w:p w14:paraId="3BAFA4F2" w14:textId="77777777" w:rsidR="004B135A" w:rsidRPr="002B5C2E" w:rsidRDefault="004B135A" w:rsidP="004B135A">
      <w:pPr>
        <w:spacing w:after="60"/>
        <w:contextualSpacing/>
        <w:jc w:val="both"/>
        <w:rPr>
          <w:sz w:val="24"/>
          <w:szCs w:val="24"/>
          <w:lang w:eastAsia="ru-RU"/>
        </w:rPr>
      </w:pPr>
      <w:r w:rsidRPr="002B5C2E">
        <w:rPr>
          <w:sz w:val="24"/>
          <w:szCs w:val="24"/>
          <w:lang w:eastAsia="ru-RU"/>
        </w:rPr>
        <w:t>Место нахождения: 350000, Краснодарский край, г. Краснодар, ул. Орджоникидзе, 29.</w:t>
      </w:r>
    </w:p>
    <w:p w14:paraId="5C57AB3C" w14:textId="77777777" w:rsidR="004B135A" w:rsidRPr="002B5C2E" w:rsidRDefault="004B135A" w:rsidP="004B135A">
      <w:pPr>
        <w:spacing w:after="60"/>
        <w:contextualSpacing/>
        <w:jc w:val="both"/>
        <w:rPr>
          <w:sz w:val="24"/>
          <w:szCs w:val="24"/>
          <w:lang w:eastAsia="ru-RU"/>
        </w:rPr>
      </w:pPr>
      <w:r w:rsidRPr="002B5C2E">
        <w:rPr>
          <w:sz w:val="24"/>
          <w:szCs w:val="24"/>
          <w:lang w:eastAsia="ru-RU"/>
        </w:rPr>
        <w:t>Почтовый адрес: 350000, Краснодарский край, г. Краснодар, ул. Орджоникидзе, 29.</w:t>
      </w:r>
    </w:p>
    <w:p w14:paraId="2A50F60A" w14:textId="77777777" w:rsidR="004B135A" w:rsidRPr="002B5C2E" w:rsidRDefault="004B135A" w:rsidP="004B135A">
      <w:pPr>
        <w:spacing w:after="60"/>
        <w:contextualSpacing/>
        <w:jc w:val="both"/>
        <w:rPr>
          <w:sz w:val="24"/>
          <w:szCs w:val="24"/>
          <w:lang w:eastAsia="ru-RU"/>
        </w:rPr>
      </w:pPr>
      <w:r w:rsidRPr="002B5C2E">
        <w:rPr>
          <w:sz w:val="24"/>
          <w:szCs w:val="24"/>
          <w:lang w:eastAsia="ru-RU"/>
        </w:rPr>
        <w:t xml:space="preserve">ИНН 2308241130, КПП 230801001, ОГРН 1162375063685, ОКПО 06208204, ОКТМО 03701000, УФК по Краснодарскому краю (Краснодарстат) Л/с 03181F85610 </w:t>
      </w:r>
    </w:p>
    <w:p w14:paraId="7EFB9DEB" w14:textId="77777777" w:rsidR="004B135A" w:rsidRPr="002B5C2E" w:rsidRDefault="004B135A" w:rsidP="004B135A">
      <w:pPr>
        <w:spacing w:after="60"/>
        <w:contextualSpacing/>
        <w:jc w:val="both"/>
        <w:rPr>
          <w:sz w:val="24"/>
          <w:szCs w:val="24"/>
          <w:lang w:eastAsia="ru-RU"/>
        </w:rPr>
      </w:pPr>
      <w:r w:rsidRPr="002B5C2E">
        <w:rPr>
          <w:sz w:val="24"/>
          <w:szCs w:val="24"/>
          <w:lang w:eastAsia="ru-RU"/>
        </w:rPr>
        <w:t>в ОКЦ № 1 ВВГУ БАНКА РОССИИ//УФК по Нижегородской области, г. Нижний Новгород</w:t>
      </w:r>
    </w:p>
    <w:p w14:paraId="15E63ABB" w14:textId="77777777" w:rsidR="004B135A" w:rsidRPr="002B5C2E" w:rsidRDefault="004B135A" w:rsidP="004B135A">
      <w:pPr>
        <w:spacing w:after="60"/>
        <w:contextualSpacing/>
        <w:jc w:val="both"/>
        <w:rPr>
          <w:sz w:val="24"/>
          <w:szCs w:val="24"/>
          <w:lang w:eastAsia="ru-RU"/>
        </w:rPr>
      </w:pPr>
      <w:r w:rsidRPr="002B5C2E">
        <w:rPr>
          <w:sz w:val="24"/>
          <w:szCs w:val="24"/>
          <w:lang w:eastAsia="ru-RU"/>
        </w:rPr>
        <w:t>Номер казначейского счета 03211643000000013241</w:t>
      </w:r>
    </w:p>
    <w:p w14:paraId="3C67E33D" w14:textId="77777777" w:rsidR="004B135A" w:rsidRPr="002B5C2E" w:rsidRDefault="004B135A" w:rsidP="004B135A">
      <w:pPr>
        <w:spacing w:after="60"/>
        <w:contextualSpacing/>
        <w:jc w:val="both"/>
        <w:rPr>
          <w:sz w:val="24"/>
          <w:szCs w:val="24"/>
          <w:lang w:eastAsia="ru-RU"/>
        </w:rPr>
      </w:pPr>
      <w:r w:rsidRPr="002B5C2E">
        <w:rPr>
          <w:sz w:val="24"/>
          <w:szCs w:val="24"/>
          <w:lang w:eastAsia="ru-RU"/>
        </w:rPr>
        <w:t>ЕКС 40102810745370000024, БИК ТОФК 012202102</w:t>
      </w:r>
    </w:p>
    <w:p w14:paraId="788563B0" w14:textId="77777777" w:rsidR="004B135A" w:rsidRPr="002B5C2E" w:rsidRDefault="004B135A" w:rsidP="004B135A">
      <w:pPr>
        <w:spacing w:after="60"/>
        <w:contextualSpacing/>
        <w:jc w:val="both"/>
        <w:rPr>
          <w:sz w:val="24"/>
          <w:szCs w:val="24"/>
          <w:lang w:val="de-DE" w:eastAsia="ru-RU"/>
        </w:rPr>
      </w:pPr>
      <w:r w:rsidRPr="002B5C2E">
        <w:rPr>
          <w:sz w:val="24"/>
          <w:szCs w:val="24"/>
          <w:lang w:eastAsia="ru-RU"/>
        </w:rPr>
        <w:t>Тел</w:t>
      </w:r>
      <w:r w:rsidRPr="002B5C2E">
        <w:rPr>
          <w:sz w:val="24"/>
          <w:szCs w:val="24"/>
          <w:lang w:val="de-DE" w:eastAsia="ru-RU"/>
        </w:rPr>
        <w:t xml:space="preserve">. :  8 (861) 990-5555, </w:t>
      </w:r>
      <w:r w:rsidRPr="002B5C2E">
        <w:rPr>
          <w:sz w:val="24"/>
          <w:szCs w:val="24"/>
          <w:lang w:eastAsia="ru-RU"/>
        </w:rPr>
        <w:t>Факс</w:t>
      </w:r>
      <w:r w:rsidRPr="002B5C2E">
        <w:rPr>
          <w:sz w:val="24"/>
          <w:szCs w:val="24"/>
          <w:lang w:val="de-DE" w:eastAsia="ru-RU"/>
        </w:rPr>
        <w:t>: 8 (861) 262-37-84</w:t>
      </w:r>
    </w:p>
    <w:p w14:paraId="304E508C" w14:textId="418CAE15" w:rsidR="004B135A" w:rsidRPr="002B5C2E" w:rsidRDefault="004B135A" w:rsidP="004B135A">
      <w:pPr>
        <w:contextualSpacing/>
        <w:rPr>
          <w:sz w:val="24"/>
          <w:szCs w:val="24"/>
          <w:lang w:val="de-DE"/>
        </w:rPr>
      </w:pPr>
      <w:r w:rsidRPr="002B5C2E">
        <w:rPr>
          <w:sz w:val="24"/>
          <w:szCs w:val="24"/>
          <w:lang w:val="de-DE"/>
        </w:rPr>
        <w:t>E-mail:</w:t>
      </w:r>
      <w:r w:rsidRPr="002B5C2E">
        <w:rPr>
          <w:sz w:val="24"/>
          <w:szCs w:val="24"/>
          <w:lang w:val="de-DE" w:eastAsia="ru-RU"/>
        </w:rPr>
        <w:t xml:space="preserve"> 23@rosstat.gov.ru</w:t>
      </w:r>
    </w:p>
    <w:p w14:paraId="4774DD35" w14:textId="77777777" w:rsidR="004B135A" w:rsidRPr="002B5C2E" w:rsidRDefault="004B135A" w:rsidP="004B135A">
      <w:pPr>
        <w:contextualSpacing/>
        <w:rPr>
          <w:sz w:val="24"/>
          <w:szCs w:val="24"/>
          <w:lang w:val="de-DE"/>
        </w:rPr>
      </w:pPr>
    </w:p>
    <w:p w14:paraId="695705A1" w14:textId="6B4935DA" w:rsidR="004B135A" w:rsidRPr="002B5C2E" w:rsidRDefault="00CC28FF" w:rsidP="004B135A">
      <w:pPr>
        <w:contextualSpacing/>
        <w:jc w:val="both"/>
        <w:rPr>
          <w:iCs/>
          <w:color w:val="000000"/>
          <w:sz w:val="24"/>
          <w:szCs w:val="24"/>
        </w:rPr>
      </w:pPr>
      <w:r w:rsidRPr="002B5C2E">
        <w:rPr>
          <w:b/>
          <w:iCs/>
          <w:color w:val="000000"/>
          <w:sz w:val="24"/>
          <w:szCs w:val="24"/>
        </w:rPr>
        <w:t>ПОДРЯДЧИК</w:t>
      </w:r>
      <w:r w:rsidR="004B135A" w:rsidRPr="002B5C2E">
        <w:rPr>
          <w:b/>
          <w:iCs/>
          <w:color w:val="000000"/>
          <w:sz w:val="24"/>
          <w:szCs w:val="24"/>
        </w:rPr>
        <w:t>: ____________________________</w:t>
      </w:r>
    </w:p>
    <w:p w14:paraId="69F1B4A6" w14:textId="77777777" w:rsidR="004B135A" w:rsidRPr="002B5C2E" w:rsidRDefault="004B135A" w:rsidP="004B135A">
      <w:pPr>
        <w:pStyle w:val="a3"/>
        <w:spacing w:before="115"/>
        <w:ind w:left="3969" w:right="3" w:hanging="3969"/>
        <w:contextualSpacing/>
      </w:pPr>
      <w:r w:rsidRPr="002B5C2E">
        <w:rPr>
          <w:b/>
        </w:rPr>
        <w:t>Полное наименование: ______________________________________________________</w:t>
      </w:r>
      <w:r w:rsidRPr="002B5C2E">
        <w:rPr>
          <w:bCs/>
        </w:rPr>
        <w:t>;</w:t>
      </w:r>
    </w:p>
    <w:p w14:paraId="78AC4447" w14:textId="77777777" w:rsidR="004B135A" w:rsidRPr="002B5C2E" w:rsidRDefault="004B135A" w:rsidP="004B135A">
      <w:pPr>
        <w:pStyle w:val="a3"/>
        <w:spacing w:before="115"/>
        <w:ind w:left="0" w:right="3" w:firstLine="0"/>
        <w:contextualSpacing/>
      </w:pPr>
      <w:r w:rsidRPr="002B5C2E">
        <w:rPr>
          <w:b/>
        </w:rPr>
        <w:t>Сокращенное наименование:</w:t>
      </w:r>
      <w:r w:rsidRPr="002B5C2E">
        <w:t xml:space="preserve"> ________________________________________________;</w:t>
      </w:r>
    </w:p>
    <w:p w14:paraId="03C4614A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  <w:rPr>
          <w:shd w:val="clear" w:color="auto" w:fill="FFFFFF"/>
        </w:rPr>
      </w:pPr>
      <w:r w:rsidRPr="002B5C2E">
        <w:rPr>
          <w:b/>
        </w:rPr>
        <w:t>Юридический адрес: ________________________________________________________</w:t>
      </w:r>
      <w:r w:rsidRPr="002B5C2E">
        <w:rPr>
          <w:shd w:val="clear" w:color="auto" w:fill="FFFFFF"/>
        </w:rPr>
        <w:t>;</w:t>
      </w:r>
    </w:p>
    <w:p w14:paraId="1FD51359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  <w:rPr>
          <w:spacing w:val="-4"/>
          <w:shd w:val="clear" w:color="auto" w:fill="FFFFFF"/>
        </w:rPr>
      </w:pPr>
      <w:r w:rsidRPr="002B5C2E">
        <w:rPr>
          <w:b/>
        </w:rPr>
        <w:t>Почтовый адрес: ____________________________________________________________</w:t>
      </w:r>
      <w:r w:rsidRPr="002B5C2E">
        <w:rPr>
          <w:spacing w:val="-4"/>
          <w:shd w:val="clear" w:color="auto" w:fill="FFFFFF"/>
        </w:rPr>
        <w:t>;</w:t>
      </w:r>
    </w:p>
    <w:p w14:paraId="4C541167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</w:pPr>
      <w:r w:rsidRPr="002B5C2E">
        <w:rPr>
          <w:b/>
        </w:rPr>
        <w:lastRenderedPageBreak/>
        <w:t>ОГРНИП: __________________</w:t>
      </w:r>
    </w:p>
    <w:p w14:paraId="502C6E9D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</w:pPr>
      <w:r w:rsidRPr="002B5C2E">
        <w:rPr>
          <w:b/>
        </w:rPr>
        <w:t xml:space="preserve">ОКПО: </w:t>
      </w:r>
      <w:r w:rsidRPr="002B5C2E">
        <w:t>_____________________</w:t>
      </w:r>
    </w:p>
    <w:p w14:paraId="539C60D7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</w:pPr>
      <w:r w:rsidRPr="002B5C2E">
        <w:rPr>
          <w:b/>
        </w:rPr>
        <w:t>Банк</w:t>
      </w:r>
      <w:r w:rsidRPr="002B5C2E">
        <w:t xml:space="preserve"> ________________________________________________________________________</w:t>
      </w:r>
    </w:p>
    <w:p w14:paraId="313BEFD9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</w:pPr>
      <w:r w:rsidRPr="002B5C2E">
        <w:rPr>
          <w:b/>
        </w:rPr>
        <w:t>Расчетный счет: _____________________________________________________________</w:t>
      </w:r>
    </w:p>
    <w:p w14:paraId="636D2635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</w:pPr>
      <w:r w:rsidRPr="002B5C2E">
        <w:rPr>
          <w:b/>
        </w:rPr>
        <w:t>Корреспондентский счет: _____________________________________________________</w:t>
      </w:r>
    </w:p>
    <w:p w14:paraId="6D5F98F1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</w:pPr>
      <w:r w:rsidRPr="002B5C2E">
        <w:rPr>
          <w:b/>
        </w:rPr>
        <w:t>ИНН: ______________________</w:t>
      </w:r>
    </w:p>
    <w:p w14:paraId="077B3FA7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</w:pPr>
      <w:r w:rsidRPr="002B5C2E">
        <w:rPr>
          <w:b/>
        </w:rPr>
        <w:t xml:space="preserve">БИК: </w:t>
      </w:r>
      <w:r w:rsidRPr="002B5C2E">
        <w:t>_______________________</w:t>
      </w:r>
    </w:p>
    <w:p w14:paraId="1E45A4F0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</w:pPr>
      <w:r w:rsidRPr="002B5C2E">
        <w:rPr>
          <w:b/>
        </w:rPr>
        <w:t>Телефон: __________________________</w:t>
      </w:r>
    </w:p>
    <w:p w14:paraId="70D558A9" w14:textId="77777777" w:rsidR="004B135A" w:rsidRPr="002B5C2E" w:rsidRDefault="004B135A" w:rsidP="004B135A">
      <w:pPr>
        <w:pStyle w:val="a3"/>
        <w:spacing w:before="115"/>
        <w:ind w:left="2410" w:right="3" w:hanging="2410"/>
        <w:contextualSpacing/>
        <w:rPr>
          <w:b/>
        </w:rPr>
      </w:pPr>
      <w:r w:rsidRPr="002B5C2E">
        <w:rPr>
          <w:b/>
          <w:lang w:val="en-US"/>
        </w:rPr>
        <w:t>E</w:t>
      </w:r>
      <w:r w:rsidRPr="002B5C2E">
        <w:rPr>
          <w:b/>
        </w:rPr>
        <w:t>-</w:t>
      </w:r>
      <w:r w:rsidRPr="002B5C2E">
        <w:rPr>
          <w:b/>
          <w:lang w:val="en-US"/>
        </w:rPr>
        <w:t>mail</w:t>
      </w:r>
      <w:r w:rsidRPr="002B5C2E">
        <w:rPr>
          <w:b/>
        </w:rPr>
        <w:t>: ____________________________</w:t>
      </w:r>
    </w:p>
    <w:p w14:paraId="00F2BE49" w14:textId="77777777" w:rsidR="004B135A" w:rsidRPr="002B5C2E" w:rsidRDefault="004B135A" w:rsidP="004B135A">
      <w:pPr>
        <w:ind w:firstLine="709"/>
        <w:contextualSpacing/>
        <w:rPr>
          <w:b/>
          <w:iCs/>
          <w:sz w:val="24"/>
          <w:szCs w:val="24"/>
        </w:rPr>
      </w:pPr>
    </w:p>
    <w:p w14:paraId="14EB38EE" w14:textId="77777777" w:rsidR="004B135A" w:rsidRPr="002B5C2E" w:rsidRDefault="004B135A" w:rsidP="004B135A">
      <w:pPr>
        <w:ind w:firstLine="709"/>
        <w:contextualSpacing/>
        <w:rPr>
          <w:color w:val="000000"/>
          <w:sz w:val="24"/>
          <w:szCs w:val="24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9703"/>
        <w:gridCol w:w="222"/>
      </w:tblGrid>
      <w:tr w:rsidR="004B135A" w:rsidRPr="002B5C2E" w14:paraId="6D4DED9C" w14:textId="77777777" w:rsidTr="003E443A">
        <w:tc>
          <w:tcPr>
            <w:tcW w:w="9359" w:type="dxa"/>
          </w:tcPr>
          <w:tbl>
            <w:tblPr>
              <w:tblW w:w="9568" w:type="dxa"/>
              <w:tblInd w:w="108" w:type="dxa"/>
              <w:tblLook w:val="04A0" w:firstRow="1" w:lastRow="0" w:firstColumn="1" w:lastColumn="0" w:noHBand="0" w:noVBand="1"/>
            </w:tblPr>
            <w:tblGrid>
              <w:gridCol w:w="4854"/>
              <w:gridCol w:w="4714"/>
            </w:tblGrid>
            <w:tr w:rsidR="004B135A" w:rsidRPr="002B5C2E" w14:paraId="77718965" w14:textId="77777777" w:rsidTr="003E443A">
              <w:trPr>
                <w:trHeight w:val="1558"/>
              </w:trPr>
              <w:tc>
                <w:tcPr>
                  <w:tcW w:w="4854" w:type="dxa"/>
                </w:tcPr>
                <w:p w14:paraId="1EF3C107" w14:textId="77777777" w:rsidR="004B135A" w:rsidRPr="002B5C2E" w:rsidRDefault="004B135A" w:rsidP="00AC4D38">
                  <w:pPr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2B5C2E">
                    <w:rPr>
                      <w:b/>
                      <w:sz w:val="24"/>
                      <w:szCs w:val="24"/>
                      <w:lang w:eastAsia="ru-RU"/>
                    </w:rPr>
                    <w:t>ЗАКАЗЧИК:</w:t>
                  </w:r>
                </w:p>
                <w:p w14:paraId="0840F6B9" w14:textId="77777777" w:rsidR="004B135A" w:rsidRPr="002B5C2E" w:rsidRDefault="004B135A" w:rsidP="00AC4D38">
                  <w:pPr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2B5C2E">
                    <w:rPr>
                      <w:b/>
                      <w:sz w:val="24"/>
                      <w:szCs w:val="24"/>
                      <w:lang w:eastAsia="ru-RU"/>
                    </w:rPr>
                    <w:t>Краснодарстат</w:t>
                  </w:r>
                </w:p>
                <w:p w14:paraId="3F45CE21" w14:textId="77777777" w:rsidR="004B135A" w:rsidRPr="002B5C2E" w:rsidRDefault="004B135A" w:rsidP="00AC4D38">
                  <w:pPr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</w:p>
                <w:p w14:paraId="7401A74B" w14:textId="77777777" w:rsidR="004B135A" w:rsidRPr="002B5C2E" w:rsidRDefault="004B135A" w:rsidP="00AC4D38">
                  <w:pPr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2B5C2E">
                    <w:rPr>
                      <w:b/>
                      <w:iCs/>
                      <w:color w:val="000000"/>
                      <w:sz w:val="24"/>
                      <w:szCs w:val="24"/>
                    </w:rPr>
                    <w:t>_____________________</w:t>
                  </w:r>
                  <w:r w:rsidRPr="002B5C2E">
                    <w:rPr>
                      <w:sz w:val="24"/>
                      <w:szCs w:val="24"/>
                      <w:lang w:eastAsia="ru-RU"/>
                    </w:rPr>
                    <w:t xml:space="preserve"> (А.О. Бредищев)</w:t>
                  </w:r>
                </w:p>
                <w:p w14:paraId="7E7BEA3E" w14:textId="77777777" w:rsidR="004B135A" w:rsidRPr="002B5C2E" w:rsidRDefault="004B135A" w:rsidP="00AC4D38">
                  <w:pPr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  <w:p w14:paraId="72D6526B" w14:textId="77777777" w:rsidR="004B135A" w:rsidRPr="002B5C2E" w:rsidRDefault="004B135A" w:rsidP="00AC4D38">
                  <w:pPr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  <w:p w14:paraId="2324C37E" w14:textId="77777777" w:rsidR="004B135A" w:rsidRPr="002B5C2E" w:rsidRDefault="004B135A" w:rsidP="00AC4D38">
                  <w:pPr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  <w:p w14:paraId="546C6C8C" w14:textId="77777777" w:rsidR="004B135A" w:rsidRPr="002B5C2E" w:rsidRDefault="004B135A" w:rsidP="00AC4D38">
                  <w:pPr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2B5C2E">
                    <w:rPr>
                      <w:sz w:val="24"/>
                      <w:szCs w:val="24"/>
                      <w:lang w:eastAsia="ru-RU"/>
                    </w:rPr>
                    <w:t xml:space="preserve">М.П.   </w:t>
                  </w:r>
                </w:p>
              </w:tc>
              <w:tc>
                <w:tcPr>
                  <w:tcW w:w="4714" w:type="dxa"/>
                </w:tcPr>
                <w:p w14:paraId="5E8D2467" w14:textId="30128FBC" w:rsidR="004B135A" w:rsidRPr="002B5C2E" w:rsidRDefault="001F1216" w:rsidP="00AC4D38">
                  <w:pPr>
                    <w:ind w:firstLine="709"/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2B5C2E">
                    <w:rPr>
                      <w:b/>
                      <w:sz w:val="24"/>
                      <w:szCs w:val="24"/>
                      <w:lang w:eastAsia="ru-RU"/>
                    </w:rPr>
                    <w:t>ПОДРЯДЧИК</w:t>
                  </w:r>
                  <w:r w:rsidR="004B135A" w:rsidRPr="002B5C2E">
                    <w:rPr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67BA72AF" w14:textId="77777777" w:rsidR="004B135A" w:rsidRPr="002B5C2E" w:rsidRDefault="004B135A" w:rsidP="00AC4D38">
                  <w:pPr>
                    <w:ind w:firstLine="709"/>
                    <w:contextualSpacing/>
                    <w:jc w:val="both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</w:p>
                <w:p w14:paraId="76CE99A8" w14:textId="77777777" w:rsidR="004B135A" w:rsidRPr="002B5C2E" w:rsidRDefault="004B135A" w:rsidP="00AC4D38">
                  <w:pPr>
                    <w:ind w:firstLine="709"/>
                    <w:contextualSpacing/>
                    <w:jc w:val="both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</w:p>
                <w:p w14:paraId="6EE9CC6C" w14:textId="77777777" w:rsidR="004B135A" w:rsidRPr="002B5C2E" w:rsidRDefault="004B135A" w:rsidP="00AC4D38">
                  <w:pPr>
                    <w:ind w:firstLine="709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2B5C2E">
                    <w:rPr>
                      <w:b/>
                      <w:iCs/>
                      <w:color w:val="000000"/>
                      <w:sz w:val="24"/>
                      <w:szCs w:val="24"/>
                    </w:rPr>
                    <w:t>_____________________</w:t>
                  </w:r>
                  <w:r w:rsidRPr="002B5C2E">
                    <w:rPr>
                      <w:sz w:val="24"/>
                      <w:szCs w:val="24"/>
                      <w:lang w:eastAsia="ru-RU"/>
                    </w:rPr>
                    <w:t xml:space="preserve"> (Ф.И.О.)</w:t>
                  </w:r>
                </w:p>
                <w:p w14:paraId="1A5437F5" w14:textId="77777777" w:rsidR="004B135A" w:rsidRPr="002B5C2E" w:rsidRDefault="004B135A" w:rsidP="00AC4D38">
                  <w:pPr>
                    <w:ind w:firstLine="709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  <w:p w14:paraId="2BF37B0F" w14:textId="77777777" w:rsidR="004B135A" w:rsidRPr="002B5C2E" w:rsidRDefault="004B135A" w:rsidP="00AC4D38">
                  <w:pPr>
                    <w:ind w:firstLine="709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  <w:p w14:paraId="36C4CC1C" w14:textId="77777777" w:rsidR="004B135A" w:rsidRPr="002B5C2E" w:rsidRDefault="004B135A" w:rsidP="00AC4D38">
                  <w:pPr>
                    <w:ind w:firstLine="709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  <w:p w14:paraId="36D729F6" w14:textId="77777777" w:rsidR="004B135A" w:rsidRPr="002B5C2E" w:rsidRDefault="004B135A" w:rsidP="00AC4D38">
                  <w:pPr>
                    <w:ind w:firstLine="709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2B5C2E">
                    <w:rPr>
                      <w:sz w:val="24"/>
                      <w:szCs w:val="24"/>
                      <w:lang w:eastAsia="ru-RU"/>
                    </w:rPr>
                    <w:t xml:space="preserve">М.П.   </w:t>
                  </w:r>
                </w:p>
              </w:tc>
            </w:tr>
          </w:tbl>
          <w:p w14:paraId="59B0EF63" w14:textId="77777777" w:rsidR="004B135A" w:rsidRPr="002B5C2E" w:rsidRDefault="004B135A" w:rsidP="00AC4D38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14:paraId="73DC8101" w14:textId="77777777" w:rsidR="004B135A" w:rsidRPr="002B5C2E" w:rsidRDefault="004B135A" w:rsidP="00AC4D38">
            <w:pPr>
              <w:tabs>
                <w:tab w:val="left" w:pos="0"/>
              </w:tabs>
              <w:ind w:firstLine="709"/>
              <w:contextualSpacing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33F7D84A" w14:textId="77777777" w:rsidR="004B135A" w:rsidRPr="002B5C2E" w:rsidRDefault="004B135A" w:rsidP="00E96B51">
      <w:pPr>
        <w:pStyle w:val="TableParagraph"/>
        <w:tabs>
          <w:tab w:val="left" w:pos="2534"/>
        </w:tabs>
        <w:ind w:right="3"/>
        <w:contextualSpacing/>
        <w:jc w:val="both"/>
        <w:rPr>
          <w:spacing w:val="-57"/>
          <w:sz w:val="24"/>
          <w:szCs w:val="24"/>
        </w:rPr>
      </w:pPr>
    </w:p>
    <w:p w14:paraId="658EAE25" w14:textId="77777777" w:rsidR="00FD3D15" w:rsidRDefault="00FD3D15" w:rsidP="00CE132A">
      <w:pPr>
        <w:widowControl/>
        <w:autoSpaceDE/>
        <w:autoSpaceDN/>
        <w:spacing w:before="200" w:after="160"/>
        <w:ind w:left="5670" w:right="-140" w:firstLine="720"/>
        <w:rPr>
          <w:color w:val="404040" w:themeColor="text1" w:themeTint="BF"/>
          <w:sz w:val="24"/>
          <w:szCs w:val="24"/>
          <w:lang w:eastAsia="ru-RU"/>
        </w:rPr>
      </w:pPr>
    </w:p>
    <w:p w14:paraId="3171545D" w14:textId="77777777" w:rsidR="00C125EB" w:rsidRDefault="00C125EB">
      <w:pPr>
        <w:rPr>
          <w:color w:val="404040" w:themeColor="text1" w:themeTint="BF"/>
          <w:sz w:val="24"/>
          <w:szCs w:val="24"/>
          <w:lang w:eastAsia="ru-RU"/>
        </w:rPr>
      </w:pPr>
      <w:r>
        <w:rPr>
          <w:color w:val="404040" w:themeColor="text1" w:themeTint="BF"/>
          <w:sz w:val="24"/>
          <w:szCs w:val="24"/>
          <w:lang w:eastAsia="ru-RU"/>
        </w:rPr>
        <w:br w:type="page"/>
      </w:r>
    </w:p>
    <w:p w14:paraId="221791CE" w14:textId="613B0D12" w:rsidR="00BA4C4A" w:rsidRPr="002B5C2E" w:rsidRDefault="00D749DC" w:rsidP="00CE132A">
      <w:pPr>
        <w:widowControl/>
        <w:autoSpaceDE/>
        <w:autoSpaceDN/>
        <w:spacing w:before="200" w:after="160"/>
        <w:ind w:left="5670" w:right="-140" w:firstLine="720"/>
        <w:rPr>
          <w:sz w:val="24"/>
          <w:szCs w:val="24"/>
        </w:rPr>
      </w:pPr>
      <w:r w:rsidRPr="002B5C2E">
        <w:rPr>
          <w:color w:val="404040" w:themeColor="text1" w:themeTint="BF"/>
          <w:sz w:val="24"/>
          <w:szCs w:val="24"/>
          <w:lang w:eastAsia="ru-RU"/>
        </w:rPr>
        <w:lastRenderedPageBreak/>
        <w:t xml:space="preserve">Приложение № 1 </w:t>
      </w:r>
      <w:r w:rsidR="00BA4C4A" w:rsidRPr="002B5C2E">
        <w:rPr>
          <w:color w:val="404040" w:themeColor="text1" w:themeTint="BF"/>
          <w:sz w:val="24"/>
          <w:szCs w:val="24"/>
          <w:lang w:eastAsia="ru-RU"/>
        </w:rPr>
        <w:br/>
        <w:t>к</w:t>
      </w:r>
      <w:r w:rsidR="00BA4C4A" w:rsidRPr="002B5C2E">
        <w:rPr>
          <w:sz w:val="24"/>
          <w:szCs w:val="24"/>
        </w:rPr>
        <w:t xml:space="preserve"> Контракту от «___»________20__г. </w:t>
      </w:r>
      <w:r w:rsidR="00BA4C4A" w:rsidRPr="002B5C2E">
        <w:rPr>
          <w:sz w:val="24"/>
          <w:szCs w:val="24"/>
        </w:rPr>
        <w:br/>
        <w:t>№ ____________________</w:t>
      </w:r>
      <w:r w:rsidR="00C14E14" w:rsidRPr="002B5C2E">
        <w:rPr>
          <w:sz w:val="24"/>
          <w:szCs w:val="24"/>
        </w:rPr>
        <w:t>_____</w:t>
      </w:r>
      <w:r w:rsidR="00BA4C4A" w:rsidRPr="002B5C2E">
        <w:rPr>
          <w:sz w:val="24"/>
          <w:szCs w:val="24"/>
        </w:rPr>
        <w:t>___</w:t>
      </w:r>
    </w:p>
    <w:p w14:paraId="1715F63E" w14:textId="77777777" w:rsidR="00706305" w:rsidRPr="002B5C2E" w:rsidRDefault="00706305" w:rsidP="00D749D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7825EFA" w14:textId="77777777" w:rsidR="00FB1E72" w:rsidRPr="00FB1E72" w:rsidRDefault="00FB1E72" w:rsidP="00FB1E72">
      <w:pPr>
        <w:keepNext/>
        <w:widowControl/>
        <w:tabs>
          <w:tab w:val="left" w:pos="708"/>
        </w:tabs>
        <w:suppressAutoHyphens/>
        <w:autoSpaceDE/>
        <w:autoSpaceDN/>
        <w:jc w:val="center"/>
        <w:outlineLvl w:val="0"/>
        <w:rPr>
          <w:b/>
          <w:kern w:val="2"/>
          <w:sz w:val="24"/>
          <w:szCs w:val="24"/>
          <w:lang w:eastAsia="ar-SA"/>
        </w:rPr>
      </w:pPr>
      <w:bookmarkStart w:id="3" w:name="_Toc424901387"/>
      <w:bookmarkStart w:id="4" w:name="_Toc474761026"/>
      <w:bookmarkStart w:id="5" w:name="_Toc475087728"/>
      <w:bookmarkStart w:id="6" w:name="_Toc509565529"/>
      <w:bookmarkStart w:id="7" w:name="_Toc253055352"/>
      <w:r w:rsidRPr="00FB1E72">
        <w:rPr>
          <w:rFonts w:eastAsia="Calibri"/>
          <w:b/>
          <w:kern w:val="2"/>
          <w:sz w:val="24"/>
          <w:szCs w:val="24"/>
          <w:lang w:eastAsia="ar-SA"/>
        </w:rPr>
        <w:t>ТЕХНИЧЕСКОЕ ЗАДАНИЕ</w:t>
      </w:r>
      <w:bookmarkEnd w:id="3"/>
      <w:bookmarkEnd w:id="4"/>
      <w:bookmarkEnd w:id="5"/>
      <w:bookmarkEnd w:id="6"/>
      <w:bookmarkEnd w:id="7"/>
    </w:p>
    <w:p w14:paraId="7F824AF9" w14:textId="5D27B154" w:rsidR="00FB1E72" w:rsidRDefault="00FB1E72" w:rsidP="00FB1E72">
      <w:pPr>
        <w:widowControl/>
        <w:suppressAutoHyphens/>
        <w:autoSpaceDE/>
        <w:autoSpaceDN/>
        <w:ind w:right="3"/>
        <w:contextualSpacing/>
        <w:jc w:val="center"/>
        <w:rPr>
          <w:rFonts w:eastAsia="SimSun"/>
          <w:b/>
          <w:bCs/>
          <w:iCs/>
          <w:color w:val="000000"/>
          <w:sz w:val="24"/>
          <w:szCs w:val="24"/>
          <w:lang w:eastAsia="ar-SA"/>
        </w:rPr>
      </w:pPr>
    </w:p>
    <w:p w14:paraId="3B089B25" w14:textId="77777777" w:rsidR="00DD3275" w:rsidRPr="00FB1E72" w:rsidRDefault="00DD3275" w:rsidP="00FB1E72">
      <w:pPr>
        <w:widowControl/>
        <w:suppressAutoHyphens/>
        <w:autoSpaceDE/>
        <w:autoSpaceDN/>
        <w:ind w:right="3"/>
        <w:contextualSpacing/>
        <w:jc w:val="center"/>
        <w:rPr>
          <w:rFonts w:eastAsia="SimSun"/>
          <w:b/>
          <w:bCs/>
          <w:iCs/>
          <w:color w:val="000000"/>
          <w:sz w:val="24"/>
          <w:szCs w:val="24"/>
          <w:lang w:eastAsia="ar-SA"/>
        </w:rPr>
      </w:pPr>
    </w:p>
    <w:p w14:paraId="44832E77" w14:textId="77777777" w:rsidR="00FB1E72" w:rsidRPr="00FB1E72" w:rsidRDefault="00FB1E72" w:rsidP="00FB1E72">
      <w:pPr>
        <w:widowControl/>
        <w:numPr>
          <w:ilvl w:val="0"/>
          <w:numId w:val="39"/>
        </w:numPr>
        <w:tabs>
          <w:tab w:val="num" w:pos="0"/>
        </w:tabs>
        <w:suppressAutoHyphens/>
        <w:autoSpaceDE/>
        <w:autoSpaceDN/>
        <w:spacing w:before="200"/>
        <w:ind w:left="0" w:firstLine="709"/>
        <w:contextualSpacing/>
        <w:rPr>
          <w:rFonts w:eastAsia="Calibri"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Заказчик</w:t>
      </w:r>
    </w:p>
    <w:p w14:paraId="779A5661" w14:textId="77777777" w:rsidR="00FB1E72" w:rsidRPr="00FB1E72" w:rsidRDefault="00FB1E72" w:rsidP="00FB1E72">
      <w:pPr>
        <w:widowControl/>
        <w:numPr>
          <w:ilvl w:val="1"/>
          <w:numId w:val="44"/>
        </w:numPr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B1E72">
        <w:rPr>
          <w:sz w:val="24"/>
          <w:szCs w:val="24"/>
          <w:lang w:eastAsia="ru-RU"/>
        </w:rPr>
        <w:t xml:space="preserve">Управление Федеральной службы государственной статистики по Краснодарскому краю и Республике Адыгея (Краснодарстат). </w:t>
      </w:r>
    </w:p>
    <w:p w14:paraId="76F0CE8E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val="de-DE" w:eastAsia="ar-SA"/>
        </w:rPr>
      </w:pPr>
      <w:r w:rsidRPr="00FB1E72">
        <w:rPr>
          <w:rFonts w:eastAsia="SimSun"/>
          <w:sz w:val="24"/>
          <w:szCs w:val="24"/>
          <w:lang w:eastAsia="ar-SA"/>
        </w:rPr>
        <w:t>Адрес: Россия, 350000, г. Краснодар, ул. Орджоникидзе</w:t>
      </w:r>
      <w:r w:rsidRPr="00FB1E72">
        <w:rPr>
          <w:rFonts w:eastAsia="SimSun"/>
          <w:sz w:val="24"/>
          <w:szCs w:val="24"/>
          <w:lang w:val="de-DE" w:eastAsia="ar-SA"/>
        </w:rPr>
        <w:t xml:space="preserve">, 29. </w:t>
      </w:r>
    </w:p>
    <w:p w14:paraId="0F311F97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val="de-DE" w:eastAsia="ar-SA"/>
        </w:rPr>
      </w:pPr>
      <w:r w:rsidRPr="00FB1E72">
        <w:rPr>
          <w:rFonts w:eastAsia="SimSun"/>
          <w:sz w:val="24"/>
          <w:szCs w:val="24"/>
          <w:lang w:val="de-DE" w:eastAsia="ar-SA"/>
        </w:rPr>
        <w:t xml:space="preserve">E-mail: 23@rosstat.gov.ru  </w:t>
      </w:r>
    </w:p>
    <w:p w14:paraId="6A959D06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 xml:space="preserve">Контактный телефон: </w:t>
      </w:r>
      <w:bookmarkStart w:id="8" w:name="_Hlk232081001"/>
      <w:r w:rsidRPr="00FB1E72">
        <w:rPr>
          <w:rFonts w:eastAsia="SimSun"/>
          <w:sz w:val="24"/>
          <w:szCs w:val="24"/>
          <w:lang w:eastAsia="ar-SA"/>
        </w:rPr>
        <w:t>8 (861) 990-5555</w:t>
      </w:r>
      <w:bookmarkEnd w:id="8"/>
      <w:r w:rsidRPr="00FB1E72">
        <w:rPr>
          <w:rFonts w:eastAsia="SimSun"/>
          <w:sz w:val="24"/>
          <w:szCs w:val="24"/>
          <w:lang w:eastAsia="ar-SA"/>
        </w:rPr>
        <w:t xml:space="preserve"> доб. 143 – начальник отдела имущественного комплекса Краснодарстата Быстрова-Свечарева Татьяна Алексеевна.    </w:t>
      </w:r>
    </w:p>
    <w:p w14:paraId="08B5DFBA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 xml:space="preserve">   </w:t>
      </w:r>
    </w:p>
    <w:p w14:paraId="44548F4D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firstLine="567"/>
        <w:jc w:val="both"/>
        <w:rPr>
          <w:iCs/>
          <w:color w:val="000000"/>
          <w:sz w:val="24"/>
          <w:szCs w:val="24"/>
          <w:lang w:eastAsia="ru-RU"/>
        </w:rPr>
      </w:pPr>
      <w:r w:rsidRPr="00FB1E72">
        <w:rPr>
          <w:b/>
          <w:bCs/>
          <w:sz w:val="24"/>
          <w:szCs w:val="24"/>
          <w:lang w:eastAsia="ru-RU"/>
        </w:rPr>
        <w:t xml:space="preserve">1.2. </w:t>
      </w:r>
      <w:r w:rsidRPr="00FB1E72">
        <w:rPr>
          <w:b/>
          <w:bCs/>
          <w:color w:val="000000"/>
          <w:sz w:val="24"/>
          <w:szCs w:val="24"/>
          <w:lang w:eastAsia="ru-RU"/>
        </w:rPr>
        <w:t>В настоящем Техническом задании</w:t>
      </w:r>
      <w:r w:rsidRPr="00FB1E72">
        <w:rPr>
          <w:b/>
          <w:bCs/>
          <w:iCs/>
          <w:color w:val="000000"/>
          <w:sz w:val="24"/>
          <w:szCs w:val="24"/>
          <w:lang w:eastAsia="ru-RU"/>
        </w:rPr>
        <w:t xml:space="preserve"> используются следующие термины и определения</w:t>
      </w:r>
      <w:r w:rsidRPr="00FB1E72">
        <w:rPr>
          <w:iCs/>
          <w:color w:val="000000"/>
          <w:sz w:val="24"/>
          <w:szCs w:val="24"/>
          <w:lang w:eastAsia="ru-RU"/>
        </w:rPr>
        <w:t>:</w:t>
      </w:r>
    </w:p>
    <w:p w14:paraId="7B0A67AB" w14:textId="77777777" w:rsidR="00FB1E72" w:rsidRPr="00FB1E72" w:rsidRDefault="00FB1E72" w:rsidP="00FB1E72">
      <w:pPr>
        <w:widowControl/>
        <w:tabs>
          <w:tab w:val="left" w:pos="410"/>
        </w:tabs>
        <w:suppressAutoHyphens/>
        <w:autoSpaceDE/>
        <w:autoSpaceDN/>
        <w:adjustRightInd w:val="0"/>
        <w:ind w:firstLine="567"/>
        <w:jc w:val="both"/>
        <w:rPr>
          <w:iCs/>
          <w:color w:val="000000"/>
          <w:sz w:val="24"/>
          <w:szCs w:val="24"/>
          <w:lang w:eastAsia="ru-RU"/>
        </w:rPr>
      </w:pPr>
      <w:r w:rsidRPr="00FB1E72">
        <w:rPr>
          <w:iCs/>
          <w:color w:val="000000"/>
          <w:sz w:val="24"/>
          <w:szCs w:val="24"/>
          <w:lang w:eastAsia="ru-RU"/>
        </w:rPr>
        <w:t>Проектная документация – документация, содержащая материалы в текстовой и графической форме, в виде чертежей (схем), определяющая в полном объеме архитектурные, функционально-технологические, конструктивные и инженерно-технические решения для производства работ.</w:t>
      </w:r>
    </w:p>
    <w:p w14:paraId="5937FE23" w14:textId="77777777" w:rsidR="00FB1E72" w:rsidRPr="00FB1E72" w:rsidRDefault="00FB1E72" w:rsidP="00FB1E72">
      <w:pPr>
        <w:widowControl/>
        <w:numPr>
          <w:ilvl w:val="0"/>
          <w:numId w:val="39"/>
        </w:numPr>
        <w:tabs>
          <w:tab w:val="num" w:pos="0"/>
        </w:tabs>
        <w:suppressAutoHyphens/>
        <w:autoSpaceDE/>
        <w:autoSpaceDN/>
        <w:ind w:left="0" w:firstLine="709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Предмет контракта</w:t>
      </w:r>
    </w:p>
    <w:p w14:paraId="541D57A9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2.1. Настоящее техническое задание (далее — ТЗ) определяет требования к разработке проектно</w:t>
      </w:r>
      <w:r w:rsidRPr="00FB1E72">
        <w:rPr>
          <w:rFonts w:eastAsia="SimSun"/>
          <w:sz w:val="24"/>
          <w:szCs w:val="24"/>
          <w:lang w:eastAsia="ar-SA"/>
        </w:rPr>
        <w:noBreakHyphen/>
        <w:t>сметной документации (далее — ПСД) по капитальному ремонту помещения № 18 (актовый зал) и № 27 (коридор) на 6 этаже административного здания Краснодарстата.</w:t>
      </w:r>
    </w:p>
    <w:p w14:paraId="04B8CB29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 xml:space="preserve">2.2. Место выполнения работ: 350000, Краснодарский край, г. Краснодар, </w:t>
      </w:r>
      <w:r w:rsidRPr="00FB1E72">
        <w:rPr>
          <w:rFonts w:eastAsia="SimSun"/>
          <w:sz w:val="24"/>
          <w:szCs w:val="24"/>
          <w:lang w:eastAsia="ar-SA"/>
        </w:rPr>
        <w:br/>
        <w:t>ул. Орджоникидзе, д. 29.</w:t>
      </w:r>
    </w:p>
    <w:p w14:paraId="4056926D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Неотъемлемой частью и одним из исходных документов для разработки ПСД является Технический отчет № 1110.08/25 от 03.10.2025 г. по техническому обследованию объекта – «Помещение № 18 (актовый зал), расположенное в 6-ти этажном административном здании по адресу: г. Краснодар, ул. им. Орджоникидзе, 29».</w:t>
      </w:r>
    </w:p>
    <w:p w14:paraId="543C31B8" w14:textId="77777777" w:rsidR="00FB1E72" w:rsidRPr="00FB1E72" w:rsidRDefault="00FB1E72" w:rsidP="00FB1E72">
      <w:pPr>
        <w:widowControl/>
        <w:numPr>
          <w:ilvl w:val="0"/>
          <w:numId w:val="39"/>
        </w:numPr>
        <w:tabs>
          <w:tab w:val="num" w:pos="0"/>
        </w:tabs>
        <w:suppressAutoHyphens/>
        <w:autoSpaceDE/>
        <w:autoSpaceDN/>
        <w:spacing w:before="200"/>
        <w:ind w:left="0" w:firstLine="709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Цели и задачи проектирования</w:t>
      </w:r>
    </w:p>
    <w:p w14:paraId="244C3CAF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b/>
          <w:bCs/>
          <w:sz w:val="24"/>
          <w:szCs w:val="20"/>
          <w:lang w:eastAsia="ar-SA"/>
        </w:rPr>
        <w:t>Цель:</w:t>
      </w:r>
      <w:r w:rsidRPr="00FB1E72">
        <w:rPr>
          <w:rFonts w:eastAsia="SimSun"/>
          <w:sz w:val="24"/>
          <w:szCs w:val="20"/>
          <w:lang w:eastAsia="ar-SA"/>
        </w:rPr>
        <w:t xml:space="preserve"> обеспечить безопасную и комфортную эксплуатацию помещений после капитального ремонта.</w:t>
      </w:r>
    </w:p>
    <w:p w14:paraId="1BC0BB13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b/>
          <w:bCs/>
          <w:sz w:val="24"/>
          <w:szCs w:val="20"/>
          <w:lang w:eastAsia="ar-SA"/>
        </w:rPr>
        <w:t xml:space="preserve">Задача: </w:t>
      </w:r>
      <w:r w:rsidRPr="00FB1E72">
        <w:rPr>
          <w:rFonts w:eastAsia="SimSun"/>
          <w:sz w:val="24"/>
          <w:szCs w:val="20"/>
          <w:lang w:eastAsia="ar-SA"/>
        </w:rPr>
        <w:t>разработать проектно-сметную документацию (ПСД), обеспечивающую:</w:t>
      </w:r>
    </w:p>
    <w:p w14:paraId="4BD595E7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полную ликвидацию последствий протечек и биологических поражений (грибка);</w:t>
      </w:r>
    </w:p>
    <w:p w14:paraId="5BE49C21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восстановление целостности конструкций отделки потолка и каркаса</w:t>
      </w:r>
      <w:r w:rsidRPr="00FB1E72">
        <w:rPr>
          <w:rFonts w:eastAsia="SimSun"/>
          <w:color w:val="000000"/>
          <w:sz w:val="24"/>
          <w:szCs w:val="20"/>
          <w:lang w:eastAsia="ar-SA"/>
        </w:rPr>
        <w:t>;</w:t>
      </w:r>
    </w:p>
    <w:p w14:paraId="6C467654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обеспечение безопасности и надёжности конструкций отделки потолка, исключающее риск обрушения;</w:t>
      </w:r>
    </w:p>
    <w:p w14:paraId="66365446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приведение интерьеров помещений в соответствие с современными требованиями к административным зданиям;</w:t>
      </w:r>
    </w:p>
    <w:p w14:paraId="4D4BE0AA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spacing w:before="100" w:beforeAutospacing="1"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составление подробной сметы на все виды работ и материалы.</w:t>
      </w:r>
    </w:p>
    <w:p w14:paraId="72F6AE6D" w14:textId="77777777" w:rsidR="00FB1E72" w:rsidRPr="00FB1E72" w:rsidRDefault="00FB1E72" w:rsidP="00FB1E72">
      <w:pPr>
        <w:widowControl/>
        <w:numPr>
          <w:ilvl w:val="0"/>
          <w:numId w:val="39"/>
        </w:numPr>
        <w:tabs>
          <w:tab w:val="num" w:pos="0"/>
        </w:tabs>
        <w:suppressAutoHyphens/>
        <w:autoSpaceDE/>
        <w:autoSpaceDN/>
        <w:spacing w:before="100" w:beforeAutospacing="1"/>
        <w:ind w:left="0" w:firstLine="709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 xml:space="preserve"> Стадии проектирования</w:t>
      </w:r>
    </w:p>
    <w:p w14:paraId="7C8E6F2D" w14:textId="77777777" w:rsidR="00FB1E72" w:rsidRPr="00FB1E72" w:rsidRDefault="00FB1E72" w:rsidP="00FB1E72">
      <w:pPr>
        <w:widowControl/>
        <w:suppressAutoHyphens/>
        <w:autoSpaceDE/>
        <w:autoSpaceDN/>
        <w:ind w:left="709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4.1. Предварительный этап (сбор исходных данных):</w:t>
      </w:r>
    </w:p>
    <w:p w14:paraId="7F4BFA9E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 xml:space="preserve">- </w:t>
      </w:r>
      <w:r w:rsidRPr="00FB1E72">
        <w:rPr>
          <w:rFonts w:eastAsia="Calibri"/>
          <w:bCs/>
          <w:sz w:val="24"/>
          <w:szCs w:val="24"/>
          <w:lang w:eastAsia="ru-RU"/>
        </w:rPr>
        <w:t xml:space="preserve">Проведение </w:t>
      </w:r>
      <w:r w:rsidRPr="00FB1E72">
        <w:rPr>
          <w:color w:val="000000"/>
          <w:sz w:val="24"/>
          <w:szCs w:val="24"/>
          <w:lang w:eastAsia="ru-RU"/>
        </w:rPr>
        <w:t xml:space="preserve">обмерных работ помещений </w:t>
      </w:r>
      <w:r w:rsidRPr="00FB1E72">
        <w:rPr>
          <w:sz w:val="24"/>
          <w:szCs w:val="24"/>
          <w:lang w:eastAsia="ru-RU"/>
        </w:rPr>
        <w:t>№ 18 (актовый зал) и № 27 (коридор) на 6 этаже административного здания Краснодарстата (замеры, фотофиксация, оценка технического состояния);</w:t>
      </w:r>
    </w:p>
    <w:p w14:paraId="20DA878C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FB1E72">
        <w:rPr>
          <w:sz w:val="24"/>
          <w:szCs w:val="24"/>
          <w:lang w:eastAsia="ru-RU"/>
        </w:rPr>
        <w:t>- Сбор технической документации на здание (планы, схемы инженерных коммуникаций, проекты);</w:t>
      </w:r>
    </w:p>
    <w:p w14:paraId="7A8EBAFB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FB1E72">
        <w:rPr>
          <w:sz w:val="24"/>
          <w:szCs w:val="24"/>
          <w:lang w:eastAsia="ru-RU"/>
        </w:rPr>
        <w:t>-Уточнение требований Заказчика по функциональному назначению;</w:t>
      </w:r>
    </w:p>
    <w:p w14:paraId="50A82711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FB1E72">
        <w:rPr>
          <w:sz w:val="24"/>
          <w:szCs w:val="24"/>
          <w:lang w:eastAsia="ru-RU"/>
        </w:rPr>
        <w:t>- Анализ нормативных требований (СНиП, ГОСТ, СанПиН и др.).</w:t>
      </w:r>
    </w:p>
    <w:p w14:paraId="5DEFA8FE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rFonts w:ascii="Calibri" w:hAnsi="Calibri"/>
          <w:b/>
          <w:bCs/>
          <w:color w:val="000000"/>
          <w:lang w:eastAsia="ru-RU"/>
        </w:rPr>
      </w:pPr>
      <w:r w:rsidRPr="00FB1E72">
        <w:rPr>
          <w:b/>
          <w:bCs/>
          <w:sz w:val="24"/>
          <w:szCs w:val="24"/>
          <w:lang w:eastAsia="ru-RU"/>
        </w:rPr>
        <w:t>4.2. Р</w:t>
      </w:r>
      <w:r w:rsidRPr="00FB1E72">
        <w:rPr>
          <w:b/>
          <w:bCs/>
          <w:color w:val="000000"/>
          <w:sz w:val="24"/>
          <w:szCs w:val="24"/>
          <w:lang w:eastAsia="ru-RU"/>
        </w:rPr>
        <w:t xml:space="preserve">азработка проектной документации (стадия П): </w:t>
      </w:r>
    </w:p>
    <w:p w14:paraId="4E32EEBD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B1E72">
        <w:rPr>
          <w:b/>
          <w:bCs/>
          <w:color w:val="000000"/>
          <w:sz w:val="24"/>
          <w:szCs w:val="24"/>
          <w:lang w:eastAsia="ru-RU"/>
        </w:rPr>
        <w:lastRenderedPageBreak/>
        <w:t>4.2.1. Архитектурно-строительный раздел:</w:t>
      </w:r>
    </w:p>
    <w:p w14:paraId="12FDBA08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- Планировка помещений с учетом новых требований;</w:t>
      </w:r>
    </w:p>
    <w:p w14:paraId="2AD67191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- Разработка решений по отделке стен, потолков, полов, оконным блокам. С перечнем ведомостей и спецификаций по отделке помещений.</w:t>
      </w:r>
    </w:p>
    <w:p w14:paraId="7FCF850A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B1E72">
        <w:rPr>
          <w:b/>
          <w:bCs/>
          <w:color w:val="000000"/>
          <w:sz w:val="24"/>
          <w:szCs w:val="24"/>
          <w:lang w:eastAsia="ru-RU"/>
        </w:rPr>
        <w:t>4.2.2. Инженерные системы:</w:t>
      </w:r>
    </w:p>
    <w:p w14:paraId="572FC7C5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b/>
          <w:bCs/>
          <w:color w:val="000000"/>
          <w:sz w:val="24"/>
          <w:szCs w:val="24"/>
          <w:lang w:eastAsia="ru-RU"/>
        </w:rPr>
        <w:t xml:space="preserve">- </w:t>
      </w:r>
      <w:r w:rsidRPr="00FB1E72">
        <w:rPr>
          <w:color w:val="000000"/>
          <w:sz w:val="24"/>
          <w:szCs w:val="24"/>
          <w:lang w:eastAsia="ru-RU"/>
        </w:rPr>
        <w:t>Электроснабжение (Освещение, розетки, электропроводка, электрощит 380 В);</w:t>
      </w:r>
    </w:p>
    <w:p w14:paraId="5F0FA336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- Вентиляция и кондиционирование;</w:t>
      </w:r>
    </w:p>
    <w:p w14:paraId="75F535DE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- Мультимедийное оборудование;</w:t>
      </w:r>
    </w:p>
    <w:p w14:paraId="5B206B06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B1E72">
        <w:rPr>
          <w:b/>
          <w:bCs/>
          <w:color w:val="000000"/>
          <w:sz w:val="24"/>
          <w:szCs w:val="24"/>
          <w:lang w:eastAsia="ru-RU"/>
        </w:rPr>
        <w:t>4.2.3. Разработка сметной документации:</w:t>
      </w:r>
    </w:p>
    <w:p w14:paraId="05B6BC3F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B1E72">
        <w:rPr>
          <w:b/>
          <w:bCs/>
          <w:color w:val="000000"/>
          <w:sz w:val="24"/>
          <w:szCs w:val="24"/>
          <w:lang w:eastAsia="ru-RU"/>
        </w:rPr>
        <w:t xml:space="preserve">- </w:t>
      </w:r>
      <w:r w:rsidRPr="00FB1E72">
        <w:rPr>
          <w:color w:val="000000"/>
          <w:sz w:val="24"/>
          <w:szCs w:val="24"/>
          <w:lang w:eastAsia="ru-RU"/>
        </w:rPr>
        <w:t>Составление перечня работ и материалов;</w:t>
      </w:r>
    </w:p>
    <w:p w14:paraId="4E60620D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b/>
          <w:bCs/>
          <w:color w:val="000000"/>
          <w:sz w:val="24"/>
          <w:szCs w:val="24"/>
          <w:lang w:eastAsia="ru-RU"/>
        </w:rPr>
        <w:t xml:space="preserve">- </w:t>
      </w:r>
      <w:r w:rsidRPr="00FB1E72">
        <w:rPr>
          <w:color w:val="000000"/>
          <w:sz w:val="24"/>
          <w:szCs w:val="24"/>
          <w:lang w:eastAsia="ru-RU"/>
        </w:rPr>
        <w:t>Расчет стоимости работ и материалов, согласно действующим расценкам;</w:t>
      </w:r>
    </w:p>
    <w:p w14:paraId="629E6A28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- Формирование сметы с учетом накладных расходов и прибыли;</w:t>
      </w:r>
    </w:p>
    <w:p w14:paraId="725B6DC6" w14:textId="77777777" w:rsidR="00FB1E72" w:rsidRPr="00FB1E72" w:rsidRDefault="00FB1E72" w:rsidP="00FB1E72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- Подготовка пояснительной записки к смете. Пояснительная записка к сметной документации должна содержать следующую информацию (п.29 Постановления Правительства РФ от 16.02.2008 № 87):</w:t>
      </w:r>
    </w:p>
    <w:p w14:paraId="388F3EB0" w14:textId="77777777" w:rsidR="00FB1E72" w:rsidRPr="00FB1E72" w:rsidRDefault="00FB1E72" w:rsidP="00FB1E72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а) сведения о месте расположения объекта капитального строительства;</w:t>
      </w:r>
    </w:p>
    <w:p w14:paraId="6A64C638" w14:textId="77777777" w:rsidR="00FB1E72" w:rsidRPr="00FB1E72" w:rsidRDefault="00FB1E72" w:rsidP="00FB1E72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б) перечень утвержденных сметных нормативов, сведения о которых включены в ФРСН, принятых для составления сметной документации на строительство;</w:t>
      </w:r>
    </w:p>
    <w:p w14:paraId="37153BD8" w14:textId="77777777" w:rsidR="00FB1E72" w:rsidRPr="00FB1E72" w:rsidRDefault="00FB1E72" w:rsidP="00FB1E72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в) наименование подрядной организации (при наличии);</w:t>
      </w:r>
    </w:p>
    <w:p w14:paraId="44A59DB8" w14:textId="77777777" w:rsidR="00FB1E72" w:rsidRPr="00FB1E72" w:rsidRDefault="00FB1E72" w:rsidP="00FB1E72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г) обоснование особенностей определения сметной стоимости строительных работ для объекта капитального строительства;</w:t>
      </w:r>
    </w:p>
    <w:p w14:paraId="20A063ED" w14:textId="77777777" w:rsidR="00FB1E72" w:rsidRPr="00FB1E72" w:rsidRDefault="00FB1E72" w:rsidP="00FB1E72">
      <w:pPr>
        <w:widowControl/>
        <w:suppressAutoHyphens/>
        <w:autoSpaceDE/>
        <w:autoSpaceDN/>
        <w:ind w:firstLine="709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д) другие сведения о порядке определения сметной стоимости строительства объекта капитального строительства, характерные для него.</w:t>
      </w:r>
    </w:p>
    <w:p w14:paraId="44264AE5" w14:textId="77777777" w:rsidR="00FB1E72" w:rsidRPr="00FB1E72" w:rsidRDefault="00FB1E72" w:rsidP="00FB1E72">
      <w:pPr>
        <w:widowControl/>
        <w:numPr>
          <w:ilvl w:val="2"/>
          <w:numId w:val="46"/>
        </w:numPr>
        <w:suppressAutoHyphens/>
        <w:autoSpaceDE/>
        <w:autoSpaceDN/>
        <w:spacing w:after="200" w:line="276" w:lineRule="auto"/>
        <w:ind w:left="0" w:firstLine="709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B1E72">
        <w:rPr>
          <w:sz w:val="24"/>
          <w:szCs w:val="24"/>
          <w:lang w:eastAsia="ru-RU"/>
        </w:rPr>
        <w:t>Подрядчик самостоятельно изготавливает и предоставляет на утверждение Заказчику задание на проектирование объекта капитального строительства по форме, установленной Приказом Минстроя России от 21.04.2022 № 307/пр (ред. от 07.08.2023).</w:t>
      </w:r>
      <w:r w:rsidRPr="00FB1E72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14:paraId="0C141E31" w14:textId="77777777" w:rsidR="00FB1E72" w:rsidRPr="00FB1E72" w:rsidRDefault="00FB1E72" w:rsidP="00FB1E72">
      <w:pPr>
        <w:widowControl/>
        <w:numPr>
          <w:ilvl w:val="2"/>
          <w:numId w:val="46"/>
        </w:numPr>
        <w:suppressAutoHyphens/>
        <w:autoSpaceDE/>
        <w:autoSpaceDN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B1E72">
        <w:rPr>
          <w:b/>
          <w:bCs/>
          <w:color w:val="000000"/>
          <w:sz w:val="24"/>
          <w:szCs w:val="24"/>
          <w:lang w:eastAsia="ru-RU"/>
        </w:rPr>
        <w:t>Согласование и утверждение.</w:t>
      </w:r>
    </w:p>
    <w:p w14:paraId="7AD6FFF6" w14:textId="77777777" w:rsidR="00FB1E72" w:rsidRPr="00FB1E72" w:rsidRDefault="00FB1E72" w:rsidP="00FB1E72">
      <w:pPr>
        <w:widowControl/>
        <w:suppressAutoHyphens/>
        <w:autoSpaceDE/>
        <w:autoSpaceDN/>
        <w:ind w:left="708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- Передача проектно-сметной документации Заказчику;</w:t>
      </w:r>
    </w:p>
    <w:p w14:paraId="2526691E" w14:textId="77777777" w:rsidR="00FB1E72" w:rsidRPr="00FB1E72" w:rsidRDefault="00FB1E72" w:rsidP="00FB1E72">
      <w:pPr>
        <w:widowControl/>
        <w:suppressAutoHyphens/>
        <w:autoSpaceDE/>
        <w:autoSpaceDN/>
        <w:ind w:left="708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b/>
          <w:bCs/>
          <w:color w:val="000000"/>
          <w:sz w:val="24"/>
          <w:szCs w:val="24"/>
          <w:lang w:eastAsia="ar-SA"/>
        </w:rPr>
        <w:t xml:space="preserve">- </w:t>
      </w:r>
      <w:r w:rsidRPr="00FB1E72">
        <w:rPr>
          <w:rFonts w:eastAsia="SimSun"/>
          <w:color w:val="000000"/>
          <w:sz w:val="24"/>
          <w:szCs w:val="24"/>
          <w:lang w:eastAsia="ar-SA"/>
        </w:rPr>
        <w:t>Внесение корректировок по замечаниям;</w:t>
      </w:r>
    </w:p>
    <w:p w14:paraId="4D9B7B57" w14:textId="77777777" w:rsidR="00FB1E72" w:rsidRPr="00FB1E72" w:rsidRDefault="00FB1E72" w:rsidP="00FB1E72">
      <w:pPr>
        <w:widowControl/>
        <w:suppressAutoHyphens/>
        <w:autoSpaceDE/>
        <w:autoSpaceDN/>
        <w:ind w:left="708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- Получение утверждения проекта и сметы.</w:t>
      </w:r>
    </w:p>
    <w:p w14:paraId="60D79178" w14:textId="77777777" w:rsidR="00FB1E72" w:rsidRPr="00FB1E72" w:rsidRDefault="00FB1E72" w:rsidP="00FB1E72">
      <w:pPr>
        <w:widowControl/>
        <w:suppressAutoHyphens/>
        <w:autoSpaceDE/>
        <w:autoSpaceDN/>
        <w:ind w:left="708"/>
        <w:jc w:val="both"/>
        <w:rPr>
          <w:rFonts w:eastAsia="SimSun"/>
          <w:b/>
          <w:bCs/>
          <w:color w:val="000000"/>
          <w:sz w:val="24"/>
          <w:szCs w:val="24"/>
          <w:lang w:eastAsia="ar-SA"/>
        </w:rPr>
      </w:pPr>
      <w:r w:rsidRPr="00FB1E72">
        <w:rPr>
          <w:rFonts w:eastAsia="SimSun"/>
          <w:b/>
          <w:bCs/>
          <w:color w:val="000000"/>
          <w:sz w:val="24"/>
          <w:szCs w:val="24"/>
          <w:lang w:eastAsia="ar-SA"/>
        </w:rPr>
        <w:t>4.2.6. Дополнительные рекомендации:</w:t>
      </w:r>
    </w:p>
    <w:p w14:paraId="48F492C4" w14:textId="77777777" w:rsidR="00FB1E72" w:rsidRPr="00FB1E72" w:rsidRDefault="00FB1E72" w:rsidP="00FB1E72">
      <w:pPr>
        <w:widowControl/>
        <w:suppressAutoHyphens/>
        <w:autoSpaceDE/>
        <w:autoSpaceDN/>
        <w:ind w:firstLine="708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- Учитывать требования по пожарной безопасности и доступности для маломобильных групп населения (при необходимости и возможности конструктивных решений).</w:t>
      </w:r>
    </w:p>
    <w:p w14:paraId="69AF51CD" w14:textId="77777777" w:rsidR="00FB1E72" w:rsidRPr="00FB1E72" w:rsidRDefault="00FB1E72" w:rsidP="00FB1E72">
      <w:pPr>
        <w:widowControl/>
        <w:numPr>
          <w:ilvl w:val="0"/>
          <w:numId w:val="39"/>
        </w:numPr>
        <w:tabs>
          <w:tab w:val="num" w:pos="0"/>
        </w:tabs>
        <w:suppressAutoHyphens/>
        <w:autoSpaceDE/>
        <w:autoSpaceDN/>
        <w:spacing w:before="200"/>
        <w:ind w:left="0" w:firstLine="709"/>
        <w:contextualSpacing/>
        <w:rPr>
          <w:rFonts w:eastAsia="Calibri"/>
          <w:b/>
          <w:sz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Состав и содержание проектно</w:t>
      </w:r>
      <w:r w:rsidRPr="00FB1E72">
        <w:rPr>
          <w:rFonts w:eastAsia="Calibri"/>
          <w:b/>
          <w:sz w:val="24"/>
          <w:szCs w:val="24"/>
          <w:lang w:eastAsia="ru-RU"/>
        </w:rPr>
        <w:noBreakHyphen/>
        <w:t>сметной документации</w:t>
      </w:r>
    </w:p>
    <w:p w14:paraId="05E21532" w14:textId="77777777" w:rsidR="00FB1E72" w:rsidRPr="00FB1E72" w:rsidRDefault="00FB1E72" w:rsidP="00FB1E72">
      <w:pPr>
        <w:widowControl/>
        <w:tabs>
          <w:tab w:val="left" w:pos="709"/>
        </w:tabs>
        <w:autoSpaceDE/>
        <w:autoSpaceDN/>
        <w:ind w:left="567" w:firstLine="142"/>
        <w:jc w:val="both"/>
        <w:rPr>
          <w:rFonts w:eastAsia="SimSun"/>
          <w:bCs/>
          <w:color w:val="000000"/>
          <w:sz w:val="24"/>
          <w:szCs w:val="20"/>
          <w:lang w:eastAsia="ar-SA"/>
        </w:rPr>
      </w:pPr>
      <w:r w:rsidRPr="00FB1E72">
        <w:rPr>
          <w:rFonts w:eastAsia="SimSun"/>
          <w:b/>
          <w:bCs/>
          <w:color w:val="000000"/>
          <w:sz w:val="24"/>
          <w:szCs w:val="20"/>
          <w:lang w:eastAsia="ar-SA"/>
        </w:rPr>
        <w:t>5.1. Проектная документация</w:t>
      </w:r>
    </w:p>
    <w:p w14:paraId="4D53CBF8" w14:textId="77777777" w:rsidR="00FB1E72" w:rsidRPr="00FB1E72" w:rsidRDefault="00FB1E72" w:rsidP="00FB1E72">
      <w:pPr>
        <w:widowControl/>
        <w:numPr>
          <w:ilvl w:val="0"/>
          <w:numId w:val="47"/>
        </w:numPr>
        <w:tabs>
          <w:tab w:val="num" w:pos="993"/>
        </w:tabs>
        <w:suppressAutoHyphens/>
        <w:autoSpaceDE/>
        <w:autoSpaceDN/>
        <w:ind w:left="0" w:firstLine="567"/>
        <w:jc w:val="both"/>
        <w:rPr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Пояснительная записка: описание текущего состояния помещений, причин возникновения дефектов, принятых проектных решений, перечень нормативных документов, на основании которых разработан проект.</w:t>
      </w:r>
    </w:p>
    <w:p w14:paraId="22C4DAC3" w14:textId="77777777" w:rsidR="00FB1E72" w:rsidRPr="00FB1E72" w:rsidRDefault="00FB1E72" w:rsidP="00FB1E72">
      <w:pPr>
        <w:widowControl/>
        <w:numPr>
          <w:ilvl w:val="0"/>
          <w:numId w:val="47"/>
        </w:numPr>
        <w:tabs>
          <w:tab w:val="num" w:pos="993"/>
        </w:tabs>
        <w:suppressAutoHyphens/>
        <w:autoSpaceDE/>
        <w:autoSpaceDN/>
        <w:ind w:left="0" w:firstLine="567"/>
        <w:jc w:val="both"/>
        <w:rPr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Объёмно-планировочные и архитектурные решения.</w:t>
      </w:r>
    </w:p>
    <w:p w14:paraId="7509335E" w14:textId="77777777" w:rsidR="00FB1E72" w:rsidRPr="00FB1E72" w:rsidRDefault="00FB1E72" w:rsidP="00FB1E72">
      <w:pPr>
        <w:widowControl/>
        <w:numPr>
          <w:ilvl w:val="0"/>
          <w:numId w:val="47"/>
        </w:numPr>
        <w:tabs>
          <w:tab w:val="num" w:pos="993"/>
        </w:tabs>
        <w:suppressAutoHyphens/>
        <w:autoSpaceDE/>
        <w:autoSpaceDN/>
        <w:ind w:left="0" w:firstLine="567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Конструктивные решения.</w:t>
      </w:r>
    </w:p>
    <w:p w14:paraId="7D0496C1" w14:textId="77777777" w:rsidR="00FB1E72" w:rsidRPr="00FB1E72" w:rsidRDefault="00FB1E72" w:rsidP="00FB1E72">
      <w:pPr>
        <w:widowControl/>
        <w:numPr>
          <w:ilvl w:val="0"/>
          <w:numId w:val="47"/>
        </w:numPr>
        <w:tabs>
          <w:tab w:val="num" w:pos="993"/>
        </w:tabs>
        <w:suppressAutoHyphens/>
        <w:autoSpaceDE/>
        <w:autoSpaceDN/>
        <w:ind w:left="0" w:firstLine="567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Сведения об инженерном оборудовании, сетях и системах инженерно-технического обеспечения:</w:t>
      </w:r>
    </w:p>
    <w:p w14:paraId="341862D3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567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подраздел «Система электроснабжения»;</w:t>
      </w:r>
    </w:p>
    <w:p w14:paraId="2694041B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567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другие необходимые подразделы.</w:t>
      </w:r>
    </w:p>
    <w:p w14:paraId="176E5647" w14:textId="77777777" w:rsidR="00FB1E72" w:rsidRPr="00FB1E72" w:rsidRDefault="00FB1E72" w:rsidP="00045402">
      <w:pPr>
        <w:widowControl/>
        <w:numPr>
          <w:ilvl w:val="0"/>
          <w:numId w:val="47"/>
        </w:numPr>
        <w:tabs>
          <w:tab w:val="clear" w:pos="720"/>
          <w:tab w:val="num" w:pos="709"/>
        </w:tabs>
        <w:suppressAutoHyphens/>
        <w:autoSpaceDE/>
        <w:autoSpaceDN/>
        <w:ind w:left="851" w:hanging="284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color w:val="000000"/>
          <w:sz w:val="24"/>
          <w:szCs w:val="24"/>
          <w:lang w:eastAsia="ru-RU"/>
        </w:rPr>
        <w:t>система электроосвещения и мультимедийное оборудование;</w:t>
      </w:r>
    </w:p>
    <w:p w14:paraId="7EF0ACCB" w14:textId="77777777" w:rsidR="00FB1E72" w:rsidRPr="00FB1E72" w:rsidRDefault="00FB1E72" w:rsidP="00FB1E72">
      <w:pPr>
        <w:widowControl/>
        <w:autoSpaceDE/>
        <w:autoSpaceDN/>
        <w:ind w:left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 xml:space="preserve">   6) система вентиляции и кондиционирования;</w:t>
      </w:r>
    </w:p>
    <w:p w14:paraId="7221E121" w14:textId="77777777" w:rsidR="00FB1E72" w:rsidRPr="00FB1E72" w:rsidRDefault="00FB1E72" w:rsidP="00FB1E72">
      <w:pPr>
        <w:widowControl/>
        <w:autoSpaceDE/>
        <w:autoSpaceDN/>
        <w:ind w:left="399"/>
        <w:jc w:val="both"/>
        <w:rPr>
          <w:rFonts w:eastAsia="SimSun"/>
          <w:color w:val="000000"/>
          <w:sz w:val="24"/>
          <w:szCs w:val="20"/>
          <w:lang w:eastAsia="ar-SA"/>
        </w:rPr>
      </w:pPr>
    </w:p>
    <w:p w14:paraId="18C692B8" w14:textId="77777777" w:rsidR="00FB1E72" w:rsidRPr="00FB1E72" w:rsidRDefault="00FB1E72" w:rsidP="00FB1E72">
      <w:pPr>
        <w:widowControl/>
        <w:tabs>
          <w:tab w:val="left" w:pos="709"/>
        </w:tabs>
        <w:autoSpaceDE/>
        <w:autoSpaceDN/>
        <w:ind w:left="399"/>
        <w:jc w:val="both"/>
        <w:rPr>
          <w:rFonts w:eastAsia="SimSun"/>
          <w:b/>
          <w:bCs/>
          <w:color w:val="000000"/>
          <w:sz w:val="24"/>
          <w:szCs w:val="20"/>
          <w:lang w:eastAsia="ar-SA"/>
        </w:rPr>
      </w:pPr>
      <w:r w:rsidRPr="00FB1E72">
        <w:rPr>
          <w:rFonts w:eastAsia="SimSun"/>
          <w:b/>
          <w:bCs/>
          <w:color w:val="000000"/>
          <w:sz w:val="24"/>
          <w:szCs w:val="20"/>
          <w:lang w:eastAsia="ar-SA"/>
        </w:rPr>
        <w:t>5.2. Сметная документация</w:t>
      </w:r>
    </w:p>
    <w:p w14:paraId="14F76DB2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Сметная документация должна включать:</w:t>
      </w:r>
    </w:p>
    <w:p w14:paraId="7337F8C3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локальные сметы на отдельные виды работ с применением государственных элементных сметных норм (ГЭСНр</w:t>
      </w:r>
      <w:r w:rsidRPr="00FB1E72">
        <w:rPr>
          <w:rFonts w:eastAsia="SimSun"/>
          <w:color w:val="000000"/>
          <w:sz w:val="24"/>
          <w:szCs w:val="20"/>
          <w:lang w:eastAsia="ar-SA"/>
        </w:rPr>
        <w:noBreakHyphen/>
        <w:t xml:space="preserve">2022), утверждённых Приказом Министерства строительства и </w:t>
      </w:r>
      <w:r w:rsidRPr="00FB1E72">
        <w:rPr>
          <w:rFonts w:eastAsia="SimSun"/>
          <w:color w:val="000000"/>
          <w:sz w:val="24"/>
          <w:szCs w:val="20"/>
          <w:lang w:eastAsia="ar-SA"/>
        </w:rPr>
        <w:lastRenderedPageBreak/>
        <w:t xml:space="preserve">жилищно </w:t>
      </w:r>
      <w:r w:rsidRPr="00FB1E72">
        <w:rPr>
          <w:rFonts w:eastAsia="SimSun"/>
          <w:color w:val="000000"/>
          <w:sz w:val="24"/>
          <w:szCs w:val="20"/>
          <w:lang w:eastAsia="ar-SA"/>
        </w:rPr>
        <w:noBreakHyphen/>
        <w:t xml:space="preserve"> коммунального хозяйства Российской Федерации от 30 декабря 2021 года №1046/пр. «Об утверждении сметных нормативов» на текущий квартал;</w:t>
      </w:r>
    </w:p>
    <w:p w14:paraId="454F4C66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объектную смету;</w:t>
      </w:r>
    </w:p>
    <w:p w14:paraId="0E32ACC4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сводный сметный расчёт стоимости капитального ремонта;</w:t>
      </w:r>
    </w:p>
    <w:p w14:paraId="491A8829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ведомости объёмов работ;</w:t>
      </w:r>
    </w:p>
    <w:p w14:paraId="19E66623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644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акт, содержащий перечень дефектов;</w:t>
      </w:r>
    </w:p>
    <w:p w14:paraId="36E90D01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конъюнктурный анализ (при необходимости) с приложением прайс-листов, коммерческих предложений и т. д., согласованных с заказчиком;</w:t>
      </w:r>
    </w:p>
    <w:p w14:paraId="25A4B35C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обосновывающие документы.</w:t>
      </w:r>
    </w:p>
    <w:p w14:paraId="3A819BA7" w14:textId="77777777" w:rsidR="00FB1E72" w:rsidRPr="00FB1E72" w:rsidRDefault="00FB1E72" w:rsidP="00FB1E72">
      <w:pPr>
        <w:widowControl/>
        <w:autoSpaceDE/>
        <w:autoSpaceDN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В раздел сводного сметного расчёта стоимости строительства включить:</w:t>
      </w:r>
    </w:p>
    <w:p w14:paraId="193D173C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644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>затраты на содержание дирекции (строительный контроль);</w:t>
      </w:r>
    </w:p>
    <w:p w14:paraId="57B109CD" w14:textId="77777777" w:rsidR="00FB1E72" w:rsidRPr="00FB1E72" w:rsidRDefault="00FB1E72" w:rsidP="00FB1E72">
      <w:pPr>
        <w:widowControl/>
        <w:numPr>
          <w:ilvl w:val="0"/>
          <w:numId w:val="45"/>
        </w:numPr>
        <w:suppressAutoHyphens/>
        <w:autoSpaceDE/>
        <w:autoSpaceDN/>
        <w:ind w:left="644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0"/>
          <w:lang w:eastAsia="ar-SA"/>
        </w:rPr>
        <w:t xml:space="preserve">временные и непредвиденная расходы. </w:t>
      </w:r>
    </w:p>
    <w:p w14:paraId="3DD1CF5F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Сметная документация разрабатывается в соответствии с действующими методиками Минстроя России (в том числе Методика определения сметной стоимости строительства, утверждённая приказом Минстроя России № 421/пр) и сметными нормативами из Федерального реестра сметных нормативов.</w:t>
      </w:r>
    </w:p>
    <w:p w14:paraId="350D3772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b/>
          <w:sz w:val="24"/>
          <w:szCs w:val="20"/>
          <w:lang w:eastAsia="ar-SA"/>
        </w:rPr>
      </w:pPr>
      <w:r w:rsidRPr="00FB1E72">
        <w:rPr>
          <w:rFonts w:eastAsia="SimSun"/>
          <w:b/>
          <w:sz w:val="24"/>
          <w:szCs w:val="20"/>
          <w:lang w:eastAsia="ar-SA"/>
        </w:rPr>
        <w:t xml:space="preserve">Сметную документацию представить в формате XML и расширением </w:t>
      </w:r>
      <w:r w:rsidRPr="00FB1E72">
        <w:rPr>
          <w:rFonts w:eastAsia="SimSun"/>
          <w:b/>
          <w:sz w:val="24"/>
          <w:szCs w:val="20"/>
          <w:lang w:val="en-US" w:eastAsia="ar-SA"/>
        </w:rPr>
        <w:t>GGE</w:t>
      </w:r>
      <w:r w:rsidRPr="00FB1E72">
        <w:rPr>
          <w:rFonts w:eastAsia="SimSun"/>
          <w:b/>
          <w:sz w:val="24"/>
          <w:szCs w:val="20"/>
          <w:lang w:eastAsia="ar-SA"/>
        </w:rPr>
        <w:t xml:space="preserve"> с положительным результатом:</w:t>
      </w:r>
    </w:p>
    <w:p w14:paraId="5714D246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b/>
          <w:sz w:val="24"/>
          <w:szCs w:val="20"/>
          <w:lang w:eastAsia="ar-SA"/>
        </w:rPr>
      </w:pPr>
      <w:r w:rsidRPr="00FB1E72">
        <w:rPr>
          <w:rFonts w:eastAsia="SimSun"/>
          <w:b/>
          <w:sz w:val="24"/>
          <w:szCs w:val="20"/>
          <w:lang w:eastAsia="ar-SA"/>
        </w:rPr>
        <w:t xml:space="preserve">-  проверки на соответствие </w:t>
      </w:r>
      <w:r w:rsidRPr="00FB1E72">
        <w:rPr>
          <w:rFonts w:eastAsia="SimSun"/>
          <w:b/>
          <w:sz w:val="24"/>
          <w:szCs w:val="20"/>
          <w:lang w:val="en-US" w:eastAsia="ar-SA"/>
        </w:rPr>
        <w:t>XSD</w:t>
      </w:r>
      <w:r w:rsidRPr="00FB1E72">
        <w:rPr>
          <w:rFonts w:eastAsia="SimSun"/>
          <w:b/>
          <w:sz w:val="24"/>
          <w:szCs w:val="20"/>
          <w:lang w:eastAsia="ar-SA"/>
        </w:rPr>
        <w:t xml:space="preserve"> схемы;</w:t>
      </w:r>
    </w:p>
    <w:p w14:paraId="54D3BAAB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b/>
          <w:sz w:val="24"/>
          <w:szCs w:val="20"/>
          <w:lang w:eastAsia="ar-SA"/>
        </w:rPr>
      </w:pPr>
      <w:r w:rsidRPr="00FB1E72">
        <w:rPr>
          <w:rFonts w:eastAsia="SimSun"/>
          <w:b/>
          <w:sz w:val="24"/>
          <w:szCs w:val="20"/>
          <w:lang w:eastAsia="ar-SA"/>
        </w:rPr>
        <w:t xml:space="preserve">- функционально логический контроль; </w:t>
      </w:r>
    </w:p>
    <w:p w14:paraId="59AD19E5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b/>
          <w:sz w:val="24"/>
          <w:szCs w:val="20"/>
          <w:lang w:eastAsia="ar-SA"/>
        </w:rPr>
      </w:pPr>
      <w:r w:rsidRPr="00FB1E72">
        <w:rPr>
          <w:rFonts w:eastAsia="SimSun"/>
          <w:b/>
          <w:sz w:val="24"/>
          <w:szCs w:val="20"/>
          <w:lang w:eastAsia="ar-SA"/>
        </w:rPr>
        <w:t>- проверка на соответствие СНБ.</w:t>
      </w:r>
    </w:p>
    <w:p w14:paraId="60C755FC" w14:textId="77777777" w:rsidR="00FB1E72" w:rsidRPr="00FB1E72" w:rsidRDefault="00FB1E72" w:rsidP="00FB1E72">
      <w:pPr>
        <w:widowControl/>
        <w:numPr>
          <w:ilvl w:val="0"/>
          <w:numId w:val="39"/>
        </w:numPr>
        <w:tabs>
          <w:tab w:val="num" w:pos="0"/>
        </w:tabs>
        <w:suppressAutoHyphens/>
        <w:autoSpaceDE/>
        <w:autoSpaceDN/>
        <w:spacing w:before="200"/>
        <w:ind w:left="0" w:firstLine="709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Требования к качеству и безопасности</w:t>
      </w:r>
    </w:p>
    <w:p w14:paraId="5A3A7EAF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Все работы должны выполняться в соответствии с действующими строительными нормами и правилами (СП, СНиП, ГОСТ).</w:t>
      </w:r>
    </w:p>
    <w:p w14:paraId="111AED1F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Проектные решения должны обеспечивать безопасность и эксплуатационную пригодность помещений после ремонта.</w:t>
      </w:r>
    </w:p>
    <w:p w14:paraId="5107872B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Материалы должны иметь сертификаты качества и пожарной безопасности.</w:t>
      </w:r>
    </w:p>
    <w:p w14:paraId="28D94C59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Проект должен предусматривать меры по обеспечению безопасности персонала во время ремонта (ограждения, защитные сетки, сигнальные ленты).</w:t>
      </w:r>
    </w:p>
    <w:p w14:paraId="3352B000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В зоне проведения работ необходимо обеспечить соблюдение правил пожарной безопасности и охраны труда.</w:t>
      </w:r>
    </w:p>
    <w:p w14:paraId="0636B649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0"/>
          <w:lang w:eastAsia="ar-SA"/>
        </w:rPr>
      </w:pPr>
      <w:r w:rsidRPr="00FB1E72">
        <w:rPr>
          <w:rFonts w:eastAsia="SimSun"/>
          <w:sz w:val="24"/>
          <w:szCs w:val="20"/>
          <w:lang w:eastAsia="ar-SA"/>
        </w:rPr>
        <w:t>Применяемые материалы и конструкции должны соответствовать требованиям ст. 134 Федерального закона от 22.07.2008 № 123-ФЗ «Технический регламент о требованиях пожарной безопасности».</w:t>
      </w:r>
    </w:p>
    <w:p w14:paraId="7BFBD087" w14:textId="77777777" w:rsidR="00FB1E72" w:rsidRPr="00FB1E72" w:rsidRDefault="00FB1E72" w:rsidP="00FB1E72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B1E72">
        <w:rPr>
          <w:sz w:val="24"/>
          <w:szCs w:val="24"/>
          <w:lang w:eastAsia="ru-RU"/>
        </w:rPr>
        <w:t xml:space="preserve">Заказчик устанавливает требования энергетической эффективности к работам в соответствии с Правилами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 (утв. </w:t>
      </w:r>
      <w:hyperlink r:id="rId9" w:anchor="/document/12172703/entry/0" w:history="1">
        <w:r w:rsidRPr="00FB1E72">
          <w:rPr>
            <w:sz w:val="24"/>
            <w:szCs w:val="24"/>
            <w:lang w:eastAsia="ru-RU"/>
          </w:rPr>
          <w:t>постановлением</w:t>
        </w:r>
      </w:hyperlink>
      <w:r w:rsidRPr="00FB1E72">
        <w:rPr>
          <w:sz w:val="24"/>
          <w:szCs w:val="24"/>
          <w:lang w:eastAsia="ru-RU"/>
        </w:rPr>
        <w:t xml:space="preserve"> Правительства РФ от 31 декабря 2009 г. № 1221).</w:t>
      </w:r>
    </w:p>
    <w:p w14:paraId="067BCC39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b/>
          <w:bCs/>
          <w:sz w:val="24"/>
          <w:szCs w:val="24"/>
          <w:lang w:eastAsia="ar-SA"/>
        </w:rPr>
      </w:pPr>
      <w:r w:rsidRPr="00FB1E72">
        <w:rPr>
          <w:rFonts w:eastAsia="SimSun"/>
          <w:b/>
          <w:bCs/>
          <w:sz w:val="24"/>
          <w:szCs w:val="24"/>
          <w:lang w:eastAsia="ar-SA"/>
        </w:rPr>
        <w:t>Перечень нормативных документов:</w:t>
      </w:r>
    </w:p>
    <w:p w14:paraId="56565FE0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0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Градостроительный кодекс Российской Федерации;</w:t>
      </w:r>
    </w:p>
    <w:p w14:paraId="4AA904EB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Федеральный закон от 10.01.2002 № 7-ФЗ «Об охране окружающей среды»;</w:t>
      </w:r>
    </w:p>
    <w:p w14:paraId="512E7E77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Федеральный закон от 07.07.2003 № 126-ФЗ «О связи»;</w:t>
      </w:r>
    </w:p>
    <w:p w14:paraId="7FB685ED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СП 42.13330.2016 «Градостроительство. Планировка и застройка городских и сельских поселений»;</w:t>
      </w:r>
    </w:p>
    <w:p w14:paraId="183CC81E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Закон РФ от 22.07.2008 г. № 123-ФЗ «Технический регламент о требованиях пожарной безопасности»;</w:t>
      </w:r>
    </w:p>
    <w:p w14:paraId="6ED5D37A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Федеральный закон от 30 декабря 2009 г. № 384-ФЗ «Технический регламент о безопасности зданий и сооружений» (с изменениями и дополнениями);</w:t>
      </w:r>
    </w:p>
    <w:p w14:paraId="1C1EF273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Постановление Правительства РФ от 16 февраля 2008 г. № 87 «О составе разделов проектной документации и требованиях к их содержанию» (с изменениями и дополнениями);</w:t>
      </w:r>
    </w:p>
    <w:p w14:paraId="6A47D475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СП 22.13330.2016 «Основания зданий и сооружения»;</w:t>
      </w:r>
    </w:p>
    <w:p w14:paraId="60AE6C8F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СП 20.13330.2016 «Нагрузки и воздействия»;</w:t>
      </w:r>
    </w:p>
    <w:p w14:paraId="1E87A4E9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lastRenderedPageBreak/>
        <w:t>СП 16.13330.2017 «Стальные конструкции»;</w:t>
      </w:r>
    </w:p>
    <w:p w14:paraId="54CE34E4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СП 63.13330.2018 «Бетонные и железобетонные конструкции. Основные положения»;</w:t>
      </w:r>
    </w:p>
    <w:p w14:paraId="05CFFC27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ГОСТ Р 21.101-2020 «Система проектной документации для строительства. Основные требования к проектной и рабочей документации»;</w:t>
      </w:r>
    </w:p>
    <w:p w14:paraId="1709182C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СП 13-102-2003 «Правила обследования несущих строительных конструкций зданий и сооружений»;</w:t>
      </w:r>
    </w:p>
    <w:p w14:paraId="52F105B5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СП 28.13330.2017 «Защита строительных конструкций от коррозии»;</w:t>
      </w:r>
    </w:p>
    <w:p w14:paraId="0374D3AA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ГОСТ 31937-2024 «Здания и сооружения. Правила обследования и мониторинга технического состояния»;</w:t>
      </w:r>
    </w:p>
    <w:p w14:paraId="33E8CB3E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ГОСТ 21.501-2018 «Правила выполнения рабочей документации архитектурных и конструктивных решений»;</w:t>
      </w:r>
    </w:p>
    <w:p w14:paraId="04C9E2FE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ГОСТ 21.602-2016 «Правила выполнения рабочей документации систем отопления, вентиляции и кондиционирования»;</w:t>
      </w:r>
    </w:p>
    <w:p w14:paraId="5015D91A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СП 118.13330.2022 «Общественные здания и сооружения»;</w:t>
      </w:r>
    </w:p>
    <w:p w14:paraId="7136A870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8E8C367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ГОСТ 12.1.030-81 «ССБТ. Электробезопасность. Защитное заземление, зануление»;</w:t>
      </w:r>
    </w:p>
    <w:p w14:paraId="749D23DA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СП 51.13330.2011 «Защита от шума»;</w:t>
      </w:r>
    </w:p>
    <w:p w14:paraId="4B754F71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РД 34.21.122-87 «Инструкция по устройству молниезащиты зданий и сооружений»;</w:t>
      </w:r>
    </w:p>
    <w:p w14:paraId="6E757598" w14:textId="77777777" w:rsidR="00FB1E72" w:rsidRPr="00FB1E72" w:rsidRDefault="00FB1E72" w:rsidP="00FB1E72">
      <w:pPr>
        <w:widowControl/>
        <w:numPr>
          <w:ilvl w:val="0"/>
          <w:numId w:val="48"/>
        </w:numPr>
        <w:tabs>
          <w:tab w:val="left" w:pos="709"/>
        </w:tabs>
        <w:suppressAutoHyphens/>
        <w:autoSpaceDE/>
        <w:autoSpaceDN/>
        <w:ind w:left="0" w:firstLine="399"/>
        <w:jc w:val="both"/>
        <w:rPr>
          <w:rFonts w:eastAsia="SimSun"/>
          <w:color w:val="000000"/>
          <w:sz w:val="24"/>
          <w:szCs w:val="24"/>
          <w:lang w:eastAsia="ar-SA"/>
        </w:rPr>
      </w:pPr>
      <w:r w:rsidRPr="00FB1E72">
        <w:rPr>
          <w:rFonts w:eastAsia="SimSun"/>
          <w:color w:val="000000"/>
          <w:sz w:val="24"/>
          <w:szCs w:val="24"/>
          <w:lang w:eastAsia="ar-SA"/>
        </w:rPr>
        <w:t>СО 153-34.21.122-2003 «Инструкция по устройству молниезащиты зданий, сооружений и промышленных коммуникаций» и др.</w:t>
      </w:r>
    </w:p>
    <w:p w14:paraId="2B2D365D" w14:textId="77777777" w:rsidR="00FB1E72" w:rsidRPr="00FB1E72" w:rsidRDefault="00FB1E72" w:rsidP="00FB1E72">
      <w:pPr>
        <w:widowControl/>
        <w:numPr>
          <w:ilvl w:val="0"/>
          <w:numId w:val="39"/>
        </w:numPr>
        <w:tabs>
          <w:tab w:val="num" w:pos="0"/>
        </w:tabs>
        <w:suppressAutoHyphens/>
        <w:autoSpaceDE/>
        <w:autoSpaceDN/>
        <w:spacing w:before="200"/>
        <w:ind w:left="0" w:firstLine="709"/>
        <w:contextualSpacing/>
        <w:rPr>
          <w:rFonts w:eastAsia="Calibri"/>
          <w:b/>
          <w:sz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Сроки выполнения</w:t>
      </w:r>
    </w:p>
    <w:p w14:paraId="008B683A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7.1. Срок разработки ПСД: не более 30 рабочих дней с момента подписания контракта и передачи исходных данных.</w:t>
      </w:r>
    </w:p>
    <w:p w14:paraId="7F2A35C2" w14:textId="77777777" w:rsidR="00FB1E72" w:rsidRPr="00FB1E72" w:rsidRDefault="00FB1E72" w:rsidP="00FB1E72">
      <w:pPr>
        <w:widowControl/>
        <w:numPr>
          <w:ilvl w:val="0"/>
          <w:numId w:val="39"/>
        </w:numPr>
        <w:tabs>
          <w:tab w:val="num" w:pos="0"/>
        </w:tabs>
        <w:suppressAutoHyphens/>
        <w:autoSpaceDE/>
        <w:autoSpaceDN/>
        <w:spacing w:before="200"/>
        <w:ind w:left="0" w:firstLine="709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Порядок сдачи и приёмки работ</w:t>
      </w:r>
    </w:p>
    <w:p w14:paraId="115D58A1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9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. По завершении работ Подрядчик должен представить и сдать Заказчику проектную документацию:</w:t>
      </w:r>
    </w:p>
    <w:p w14:paraId="451DCEF6" w14:textId="77777777" w:rsidR="00FB1E72" w:rsidRPr="00FB1E72" w:rsidRDefault="00FB1E72" w:rsidP="00FB1E72">
      <w:pPr>
        <w:widowControl/>
        <w:numPr>
          <w:ilvl w:val="0"/>
          <w:numId w:val="49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rFonts w:eastAsia="SimSun"/>
          <w:color w:val="000000"/>
          <w:sz w:val="24"/>
          <w:lang w:eastAsia="ru-RU"/>
        </w:rPr>
      </w:pPr>
      <w:r w:rsidRPr="00FB1E72">
        <w:rPr>
          <w:rFonts w:eastAsia="SimSun"/>
          <w:color w:val="000000"/>
          <w:sz w:val="24"/>
          <w:szCs w:val="24"/>
          <w:lang w:eastAsia="ru-RU"/>
        </w:rPr>
        <w:t>Акт выполненных работ;</w:t>
      </w:r>
    </w:p>
    <w:p w14:paraId="23998F3B" w14:textId="77777777" w:rsidR="00FB1E72" w:rsidRPr="00FB1E72" w:rsidRDefault="00FB1E72" w:rsidP="00FB1E72">
      <w:pPr>
        <w:widowControl/>
        <w:numPr>
          <w:ilvl w:val="0"/>
          <w:numId w:val="49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rFonts w:eastAsia="SimSun"/>
          <w:color w:val="000000"/>
          <w:sz w:val="24"/>
          <w:szCs w:val="24"/>
          <w:lang w:eastAsia="ru-RU"/>
        </w:rPr>
      </w:pPr>
      <w:r w:rsidRPr="00FB1E72">
        <w:rPr>
          <w:rFonts w:eastAsia="SimSun"/>
          <w:color w:val="000000"/>
          <w:sz w:val="24"/>
          <w:szCs w:val="24"/>
          <w:lang w:eastAsia="ru-RU"/>
        </w:rPr>
        <w:t>Счет, счет-фактура (при наличии);</w:t>
      </w:r>
    </w:p>
    <w:p w14:paraId="5518986F" w14:textId="77777777" w:rsidR="00FB1E72" w:rsidRPr="00FB1E72" w:rsidRDefault="00FB1E72" w:rsidP="00FB1E72">
      <w:pPr>
        <w:widowControl/>
        <w:numPr>
          <w:ilvl w:val="0"/>
          <w:numId w:val="49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rFonts w:eastAsia="SimSun"/>
          <w:color w:val="000000"/>
          <w:sz w:val="24"/>
          <w:szCs w:val="24"/>
          <w:lang w:eastAsia="ru-RU"/>
        </w:rPr>
      </w:pPr>
      <w:r w:rsidRPr="00FB1E72">
        <w:rPr>
          <w:rFonts w:eastAsia="SimSun"/>
          <w:color w:val="000000"/>
          <w:sz w:val="24"/>
          <w:szCs w:val="24"/>
          <w:lang w:eastAsia="ru-RU"/>
        </w:rPr>
        <w:t>Проектно-сметная документация (стадия «П») - в 4-х экземплярах на бумажном носителе в оригинале и 1 экземпляр в электронном виде на электронном носителе.</w:t>
      </w:r>
    </w:p>
    <w:p w14:paraId="2B9CB789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9"/>
        <w:jc w:val="both"/>
        <w:rPr>
          <w:rFonts w:eastAsia="SimSun"/>
          <w:sz w:val="24"/>
          <w:szCs w:val="20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8.1. Технические требования к представлению разделов документации в электронном виде:</w:t>
      </w:r>
    </w:p>
    <w:p w14:paraId="3639DB1C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текстовые части – в форматах файлов текстового процессора типа MS Word, табличного процессора типа MS Excel;</w:t>
      </w:r>
    </w:p>
    <w:p w14:paraId="6497A0EE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графические части – в растровых графических форматах;</w:t>
      </w:r>
    </w:p>
    <w:p w14:paraId="2805A98C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 xml:space="preserve">сметная документация – в форматах файлов табличного процессора типа MS Excel и программного комплекса для составления и проверки сметных расчётов типа Гранд-смета и </w:t>
      </w:r>
      <w:r w:rsidRPr="00FB1E72">
        <w:rPr>
          <w:rFonts w:eastAsia="SimSun"/>
          <w:sz w:val="24"/>
          <w:szCs w:val="24"/>
          <w:lang w:val="en-US" w:eastAsia="ru-RU"/>
        </w:rPr>
        <w:t>GGE</w:t>
      </w:r>
      <w:r w:rsidRPr="00FB1E72">
        <w:rPr>
          <w:rFonts w:eastAsia="SimSun"/>
          <w:sz w:val="24"/>
          <w:szCs w:val="24"/>
          <w:lang w:eastAsia="ru-RU"/>
        </w:rPr>
        <w:t>.</w:t>
      </w:r>
    </w:p>
    <w:p w14:paraId="7C462697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файлы пакета электронных данных (документов) не должны быть зашифрованы, не допускается устанавливать в файлах парольную защиту на открытие файла;</w:t>
      </w:r>
    </w:p>
    <w:p w14:paraId="2A435AAE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файлы должны открываться на просмотр стандартными средствами, без предварительного вывода на экран каких-либо предупреждений или сообщений об ошибках (включая ошибки, при которых файл не открывается для просмотра и копирования);</w:t>
      </w:r>
    </w:p>
    <w:p w14:paraId="74FA875F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не допускается в файлах устанавливать опцию запрета копирования и печати содержимого файла;</w:t>
      </w:r>
    </w:p>
    <w:p w14:paraId="4A283043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при формировании пакета электронных данных (документов) должна быть обеспечена целостность информации, шрифты, иллюстрации и другие файловые объекты должны быть встроены («внедрены») в тело файла;</w:t>
      </w:r>
    </w:p>
    <w:p w14:paraId="02D051C9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архивные файловые форматы (RAR) допускается использовать для представления документов с общим объемом количества информации более 500 Мбайт (мегабайт);</w:t>
      </w:r>
    </w:p>
    <w:p w14:paraId="0CDE3E86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представление части документа (не в полном объеме) не допускается;</w:t>
      </w:r>
    </w:p>
    <w:p w14:paraId="45115E7E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lastRenderedPageBreak/>
        <w:t>для представляемых графических изображений не должны быть применены растягивание/сжатие, поворот растровых изображений и иные трансформации;</w:t>
      </w:r>
    </w:p>
    <w:p w14:paraId="4662E101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 xml:space="preserve">копии текстовых документов должны соответствовать определениям </w:t>
      </w:r>
      <w:hyperlink r:id="rId10" w:history="1">
        <w:r w:rsidRPr="00FB1E72">
          <w:rPr>
            <w:rFonts w:eastAsia="SimSun"/>
            <w:sz w:val="24"/>
            <w:szCs w:val="24"/>
            <w:lang w:eastAsia="ru-RU"/>
          </w:rPr>
          <w:t>ГОСТ Р 7.0.8-20</w:t>
        </w:r>
      </w:hyperlink>
      <w:r w:rsidRPr="00FB1E72">
        <w:rPr>
          <w:rFonts w:eastAsia="SimSun"/>
          <w:sz w:val="24"/>
          <w:szCs w:val="24"/>
          <w:lang w:eastAsia="ru-RU"/>
        </w:rPr>
        <w:t>25 ("СИБИД. Делопроизводство и архивное дело. Термины и определения") и не содержать визуально воспринимаемых признаков изменения документа, полностью воспроизводящего информацию подлинного документа и всех его внешних признаков или их частей;</w:t>
      </w:r>
    </w:p>
    <w:p w14:paraId="5A5EBABA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каждое наименование файла пакета электронных данных (документов) должно соответствовать содержанию файла (включая надписи и графические изображения);</w:t>
      </w:r>
    </w:p>
    <w:p w14:paraId="7F2E69D4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файлы не должны содержать недоступных для прочтения (рассмотрения) надписей, условных обозначений, толщин линий, текстур, рисунков, архитектурных деталей.</w:t>
      </w:r>
    </w:p>
    <w:p w14:paraId="329ED850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 xml:space="preserve">  рабочие чертежи зданий и сооружений, ведомости объемов строительных и монтажных работ, ведомости и сводные ведомости потребности в материалах передаются заказчику в трех экземплярах; объектные и локальные сметы, сборники спецификаций оборудования, чертежи металлических конструкций (КМ), технологических трубопроводов, воздуховодов.</w:t>
      </w:r>
    </w:p>
    <w:p w14:paraId="12DD36ED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ind w:right="57"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>8.2. По запросу Заказчика Подрядчиком предоставляются графические и текстовые материалы, характеризующие выполнение работы, для их демонстрации на совещаниях и иных обсуждениях проектных решений.</w:t>
      </w:r>
    </w:p>
    <w:p w14:paraId="4B90EEF9" w14:textId="77777777" w:rsidR="00FB1E72" w:rsidRPr="00FB1E72" w:rsidRDefault="00FB1E72" w:rsidP="00FB1E72">
      <w:pPr>
        <w:widowControl/>
        <w:suppressAutoHyphens/>
        <w:autoSpaceDE/>
        <w:autoSpaceDN/>
        <w:ind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 xml:space="preserve">Материалы подготавливаются Подрядчиком в объеме, виде, составе и содержании, необходимом для выполнения работ, предусмотренных настоящим техническим заданием. </w:t>
      </w:r>
    </w:p>
    <w:p w14:paraId="122CAE3C" w14:textId="77777777" w:rsidR="00FB1E72" w:rsidRPr="00FB1E72" w:rsidRDefault="00FB1E72" w:rsidP="00FB1E72">
      <w:pPr>
        <w:widowControl/>
        <w:tabs>
          <w:tab w:val="left" w:pos="709"/>
        </w:tabs>
        <w:suppressAutoHyphens/>
        <w:autoSpaceDE/>
        <w:autoSpaceDN/>
        <w:adjustRightInd w:val="0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ru-RU"/>
        </w:rPr>
        <w:tab/>
        <w:t>Применяемые материалы и конструкции должны соответствовать требованиям ст. 134 Федерального закона от 22.07.2008 №123-ФЗ «Технический регламент о требованиях пожарной безопасности».</w:t>
      </w:r>
    </w:p>
    <w:p w14:paraId="5724FD3A" w14:textId="77777777" w:rsidR="00FB1E72" w:rsidRPr="00FB1E72" w:rsidRDefault="00FB1E72" w:rsidP="00FB1E72">
      <w:pPr>
        <w:widowControl/>
        <w:tabs>
          <w:tab w:val="left" w:pos="709"/>
        </w:tabs>
        <w:suppressAutoHyphens/>
        <w:autoSpaceDE/>
        <w:autoSpaceDN/>
        <w:adjustRightInd w:val="0"/>
        <w:jc w:val="both"/>
        <w:rPr>
          <w:rFonts w:eastAsia="SimSun"/>
          <w:sz w:val="24"/>
          <w:szCs w:val="24"/>
          <w:lang w:eastAsia="ru-RU"/>
        </w:rPr>
      </w:pPr>
    </w:p>
    <w:p w14:paraId="41137436" w14:textId="77777777" w:rsidR="00FB1E72" w:rsidRPr="00FB1E72" w:rsidRDefault="00FB1E72" w:rsidP="00FB1E72">
      <w:pPr>
        <w:widowControl/>
        <w:suppressAutoHyphens/>
        <w:autoSpaceDE/>
        <w:autoSpaceDN/>
        <w:ind w:right="57" w:firstLine="708"/>
        <w:contextualSpacing/>
        <w:rPr>
          <w:rFonts w:eastAsia="SimSun"/>
          <w:b/>
          <w:sz w:val="24"/>
          <w:szCs w:val="24"/>
          <w:lang w:eastAsia="ru-RU"/>
        </w:rPr>
      </w:pPr>
      <w:r w:rsidRPr="00FB1E72">
        <w:rPr>
          <w:rFonts w:eastAsia="SimSun"/>
          <w:b/>
          <w:sz w:val="24"/>
          <w:szCs w:val="24"/>
          <w:lang w:eastAsia="ru-RU"/>
        </w:rPr>
        <w:t>9. Гарантии качества</w:t>
      </w:r>
    </w:p>
    <w:p w14:paraId="225E02CD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spacing w:line="252" w:lineRule="auto"/>
        <w:ind w:firstLine="708"/>
        <w:jc w:val="both"/>
        <w:rPr>
          <w:rFonts w:eastAsia="SimSun"/>
          <w:sz w:val="24"/>
          <w:szCs w:val="24"/>
        </w:rPr>
      </w:pPr>
      <w:bookmarkStart w:id="9" w:name="_Hlk204181709"/>
      <w:r w:rsidRPr="00FB1E72">
        <w:rPr>
          <w:rFonts w:eastAsia="SimSun"/>
          <w:sz w:val="24"/>
          <w:szCs w:val="24"/>
          <w:lang w:eastAsia="ar-SA"/>
        </w:rPr>
        <w:t xml:space="preserve">9.1. Гарантия качества </w:t>
      </w:r>
      <w:bookmarkEnd w:id="9"/>
      <w:r w:rsidRPr="00FB1E72">
        <w:rPr>
          <w:rFonts w:eastAsia="SimSun"/>
          <w:sz w:val="24"/>
          <w:szCs w:val="24"/>
          <w:lang w:eastAsia="ar-SA"/>
        </w:rPr>
        <w:t xml:space="preserve">выполненных работ по Контракту составляет </w:t>
      </w:r>
      <w:r w:rsidRPr="00FB1E72">
        <w:rPr>
          <w:rFonts w:eastAsia="SimSun"/>
          <w:b/>
          <w:bCs/>
          <w:sz w:val="24"/>
          <w:szCs w:val="24"/>
          <w:lang w:eastAsia="ar-SA"/>
        </w:rPr>
        <w:t xml:space="preserve">24 (Двадцать четыре) месяца </w:t>
      </w:r>
      <w:r w:rsidRPr="00FB1E72">
        <w:rPr>
          <w:rFonts w:eastAsia="SimSun"/>
          <w:sz w:val="24"/>
          <w:szCs w:val="24"/>
          <w:lang w:eastAsia="ar-SA"/>
        </w:rPr>
        <w:t xml:space="preserve">со дня приемки Заказчиком результата работ (подписания Сторонами Контракта </w:t>
      </w:r>
      <w:r w:rsidRPr="00FB1E72">
        <w:rPr>
          <w:rFonts w:eastAsia="SimSun"/>
          <w:bCs/>
          <w:sz w:val="24"/>
          <w:szCs w:val="24"/>
          <w:lang w:eastAsia="ar-SA"/>
        </w:rPr>
        <w:t>документа о приемке выполненных работ)</w:t>
      </w:r>
      <w:r w:rsidRPr="00FB1E72">
        <w:rPr>
          <w:rFonts w:eastAsia="SimSun"/>
          <w:sz w:val="24"/>
          <w:szCs w:val="24"/>
          <w:lang w:eastAsia="ar-SA"/>
        </w:rPr>
        <w:t>.</w:t>
      </w:r>
    </w:p>
    <w:p w14:paraId="0B9E3B62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spacing w:line="252" w:lineRule="auto"/>
        <w:ind w:firstLine="708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Гарантии качества результата выполненных работ распространяется на все, составляющее результат выполненных работ.</w:t>
      </w:r>
    </w:p>
    <w:p w14:paraId="5058C7F6" w14:textId="77777777" w:rsidR="00FB1E72" w:rsidRPr="00FB1E72" w:rsidRDefault="00FB1E72" w:rsidP="00FB1E72">
      <w:pPr>
        <w:widowControl/>
        <w:suppressAutoHyphens/>
        <w:autoSpaceDE/>
        <w:autoSpaceDN/>
        <w:adjustRightInd w:val="0"/>
        <w:spacing w:line="252" w:lineRule="auto"/>
        <w:ind w:firstLine="708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Подрядчик несет ответственность за ненадлежащее составление проектной документации, включая обмерные работы.</w:t>
      </w:r>
    </w:p>
    <w:p w14:paraId="78FC0C65" w14:textId="77777777" w:rsidR="00FB1E72" w:rsidRPr="00FB1E72" w:rsidRDefault="00FB1E72" w:rsidP="00FB1E72">
      <w:pPr>
        <w:widowControl/>
        <w:tabs>
          <w:tab w:val="left" w:pos="709"/>
        </w:tabs>
        <w:suppressAutoHyphens/>
        <w:autoSpaceDE/>
        <w:autoSpaceDN/>
        <w:adjustRightInd w:val="0"/>
        <w:ind w:firstLine="708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В случае обнаружения недостатков в проектной документации Подрядчик по требованию Заказчика обязан безвозмездно их устранить в течение 5 (пяти) рабочих дней.</w:t>
      </w:r>
    </w:p>
    <w:p w14:paraId="78746B56" w14:textId="77777777" w:rsidR="00FB1E72" w:rsidRPr="00FB1E72" w:rsidRDefault="00FB1E72" w:rsidP="00FB1E72">
      <w:pPr>
        <w:widowControl/>
        <w:suppressAutoHyphens/>
        <w:autoSpaceDE/>
        <w:autoSpaceDN/>
        <w:ind w:firstLine="708"/>
        <w:jc w:val="both"/>
        <w:rPr>
          <w:rFonts w:eastAsia="SimSun"/>
          <w:sz w:val="24"/>
          <w:szCs w:val="24"/>
          <w:lang w:eastAsia="ru-RU"/>
        </w:rPr>
      </w:pPr>
      <w:r w:rsidRPr="00FB1E72">
        <w:rPr>
          <w:rFonts w:eastAsia="SimSun"/>
          <w:sz w:val="24"/>
          <w:szCs w:val="24"/>
          <w:lang w:eastAsia="ar-SA"/>
        </w:rPr>
        <w:t xml:space="preserve">9.2. </w:t>
      </w:r>
      <w:r w:rsidRPr="00FB1E72">
        <w:rPr>
          <w:rFonts w:eastAsia="SimSun"/>
          <w:sz w:val="24"/>
          <w:szCs w:val="24"/>
          <w:lang w:eastAsia="ru-RU"/>
        </w:rPr>
        <w:t>Проект должен соответствовать современным требованиям действующих норм и правил на проектирование</w:t>
      </w:r>
      <w:r w:rsidRPr="00FB1E72">
        <w:rPr>
          <w:rFonts w:eastAsia="SimSun"/>
          <w:sz w:val="24"/>
          <w:szCs w:val="24"/>
          <w:lang w:eastAsia="ar-SA"/>
        </w:rPr>
        <w:t xml:space="preserve"> с учетом местных климатических условий, сейсмической обстановке и требований противопожарных, санитарно-гигиенических, экологических и других норм, действующих на территории Российской Федерации</w:t>
      </w:r>
      <w:r w:rsidRPr="00FB1E72">
        <w:rPr>
          <w:rFonts w:eastAsia="SimSun"/>
          <w:sz w:val="24"/>
          <w:szCs w:val="24"/>
          <w:lang w:eastAsia="ru-RU"/>
        </w:rPr>
        <w:t xml:space="preserve">. </w:t>
      </w:r>
    </w:p>
    <w:p w14:paraId="2546AAC5" w14:textId="77777777" w:rsidR="00FB1E72" w:rsidRPr="00FB1E72" w:rsidRDefault="00FB1E72" w:rsidP="00FB1E72">
      <w:pPr>
        <w:widowControl/>
        <w:tabs>
          <w:tab w:val="left" w:pos="709"/>
        </w:tabs>
        <w:suppressAutoHyphens/>
        <w:autoSpaceDE/>
        <w:autoSpaceDN/>
        <w:adjustRightInd w:val="0"/>
        <w:ind w:firstLine="444"/>
        <w:jc w:val="both"/>
        <w:rPr>
          <w:rFonts w:eastAsia="SimSun"/>
          <w:sz w:val="24"/>
          <w:szCs w:val="24"/>
        </w:rPr>
      </w:pPr>
    </w:p>
    <w:p w14:paraId="23120A08" w14:textId="77777777" w:rsidR="00FB1E72" w:rsidRPr="00FB1E72" w:rsidRDefault="00FB1E72" w:rsidP="00FB1E72">
      <w:pPr>
        <w:widowControl/>
        <w:numPr>
          <w:ilvl w:val="0"/>
          <w:numId w:val="50"/>
        </w:numPr>
        <w:suppressAutoHyphens/>
        <w:autoSpaceDE/>
        <w:autoSpaceDN/>
        <w:spacing w:before="200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Критерии оценки качества</w:t>
      </w:r>
    </w:p>
    <w:p w14:paraId="06178CCE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10.1. Соответствие ПСД требованиям законодательства и нормативов.</w:t>
      </w:r>
    </w:p>
    <w:p w14:paraId="508181A4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10.2. Полнота и корректность сметных расчётов.</w:t>
      </w:r>
    </w:p>
    <w:p w14:paraId="1357635F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10.3. Отсутствие замечаний со стороны контролирующих органов при экспертизе.</w:t>
      </w:r>
    </w:p>
    <w:p w14:paraId="1A8BF17B" w14:textId="77777777" w:rsidR="00FB1E72" w:rsidRPr="00FB1E72" w:rsidRDefault="00FB1E72" w:rsidP="00FB1E72">
      <w:pPr>
        <w:widowControl/>
        <w:numPr>
          <w:ilvl w:val="0"/>
          <w:numId w:val="50"/>
        </w:numPr>
        <w:tabs>
          <w:tab w:val="num" w:pos="360"/>
        </w:tabs>
        <w:suppressAutoHyphens/>
        <w:autoSpaceDE/>
        <w:autoSpaceDN/>
        <w:spacing w:before="200"/>
        <w:ind w:left="0" w:firstLine="709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Порядок оплаты</w:t>
      </w:r>
    </w:p>
    <w:p w14:paraId="05BBB77B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11.1. Оплата производится путём безналичного перечисления денежных средств на расчётный счёт исполнителя.</w:t>
      </w:r>
    </w:p>
    <w:p w14:paraId="0D7A9B37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11.2. Срок оплаты — в течение 7 (семи) рабочих дней с даты подписания Акта выполненных работ и получения счёта и счёта</w:t>
      </w:r>
      <w:r w:rsidRPr="00FB1E72">
        <w:rPr>
          <w:rFonts w:eastAsia="SimSun"/>
          <w:sz w:val="24"/>
          <w:szCs w:val="24"/>
          <w:lang w:eastAsia="ar-SA"/>
        </w:rPr>
        <w:noBreakHyphen/>
        <w:t>фактуры.</w:t>
      </w:r>
    </w:p>
    <w:p w14:paraId="33A142EE" w14:textId="77777777" w:rsidR="00FB1E72" w:rsidRPr="00FB1E72" w:rsidRDefault="00FB1E72" w:rsidP="00FB1E72">
      <w:pPr>
        <w:widowControl/>
        <w:numPr>
          <w:ilvl w:val="0"/>
          <w:numId w:val="50"/>
        </w:numPr>
        <w:tabs>
          <w:tab w:val="num" w:pos="360"/>
        </w:tabs>
        <w:suppressAutoHyphens/>
        <w:autoSpaceDE/>
        <w:autoSpaceDN/>
        <w:spacing w:before="200"/>
        <w:ind w:left="0" w:firstLine="709"/>
        <w:contextualSpacing/>
        <w:rPr>
          <w:rFonts w:eastAsia="Calibri"/>
          <w:b/>
          <w:sz w:val="24"/>
          <w:szCs w:val="24"/>
          <w:lang w:eastAsia="ru-RU"/>
        </w:rPr>
      </w:pPr>
      <w:r w:rsidRPr="00FB1E72">
        <w:rPr>
          <w:rFonts w:eastAsia="Calibri"/>
          <w:b/>
          <w:sz w:val="24"/>
          <w:szCs w:val="24"/>
          <w:lang w:eastAsia="ru-RU"/>
        </w:rPr>
        <w:t>Прочие условия</w:t>
      </w:r>
    </w:p>
    <w:p w14:paraId="4C9175E8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 xml:space="preserve">12.1. </w:t>
      </w:r>
      <w:r w:rsidRPr="00FB1E72">
        <w:rPr>
          <w:rFonts w:eastAsia="SimSun"/>
          <w:color w:val="000000"/>
          <w:sz w:val="24"/>
          <w:szCs w:val="20"/>
          <w:lang w:eastAsia="ar-SA"/>
        </w:rPr>
        <w:t>При разработке ПСД предусмотреть возможность поэтапного выполнения ремонтных работ для минимизации влияния на функционирование административного здания.</w:t>
      </w:r>
    </w:p>
    <w:p w14:paraId="03653022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 xml:space="preserve">12.2. </w:t>
      </w:r>
      <w:r w:rsidRPr="00FB1E72">
        <w:rPr>
          <w:rFonts w:eastAsia="SimSun"/>
          <w:color w:val="000000"/>
          <w:sz w:val="24"/>
          <w:szCs w:val="20"/>
          <w:lang w:eastAsia="ar-SA"/>
        </w:rPr>
        <w:t>Предусмотреть мероприятия по вывозу, утилизации строительных отходов.</w:t>
      </w:r>
    </w:p>
    <w:p w14:paraId="5BF43C93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lastRenderedPageBreak/>
        <w:t>12.3. Все изменения и дополнения к техническому заданию оформляются дополнительными соглашениями подписанными обеими Сторонами.</w:t>
      </w:r>
    </w:p>
    <w:p w14:paraId="43C4C465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12.4. Споры разрешаются в порядке, предусмотренном законодательством РФ.</w:t>
      </w:r>
    </w:p>
    <w:p w14:paraId="6EAF2D3B" w14:textId="77777777" w:rsidR="00FB1E72" w:rsidRPr="00FB1E72" w:rsidRDefault="00FB1E72" w:rsidP="00FB1E72">
      <w:pPr>
        <w:widowControl/>
        <w:suppressAutoHyphens/>
        <w:autoSpaceDE/>
        <w:autoSpaceDN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B1E72">
        <w:rPr>
          <w:rFonts w:eastAsia="SimSun"/>
          <w:sz w:val="24"/>
          <w:szCs w:val="24"/>
          <w:lang w:eastAsia="ar-SA"/>
        </w:rPr>
        <w:t>12.5. Техническое задание является неотъемлемой частью контракта.</w:t>
      </w:r>
    </w:p>
    <w:p w14:paraId="516728C5" w14:textId="77777777" w:rsidR="00FB1E72" w:rsidRPr="00FB1E72" w:rsidRDefault="00FB1E72" w:rsidP="00FB1E72">
      <w:pPr>
        <w:widowControl/>
        <w:tabs>
          <w:tab w:val="num" w:pos="0"/>
          <w:tab w:val="left" w:pos="284"/>
        </w:tabs>
        <w:autoSpaceDE/>
        <w:autoSpaceDN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14:paraId="79519578" w14:textId="77777777" w:rsidR="00CE132A" w:rsidRPr="002B5C2E" w:rsidRDefault="00CE132A" w:rsidP="003E443A">
      <w:pPr>
        <w:ind w:firstLine="709"/>
        <w:jc w:val="both"/>
        <w:rPr>
          <w:sz w:val="24"/>
          <w:szCs w:val="24"/>
        </w:rPr>
      </w:pPr>
    </w:p>
    <w:p w14:paraId="37447E45" w14:textId="77777777" w:rsidR="00CE132A" w:rsidRPr="002B5C2E" w:rsidRDefault="00CE132A" w:rsidP="003E443A">
      <w:pPr>
        <w:ind w:firstLine="709"/>
        <w:jc w:val="both"/>
        <w:rPr>
          <w:sz w:val="24"/>
          <w:szCs w:val="24"/>
        </w:rPr>
      </w:pPr>
    </w:p>
    <w:tbl>
      <w:tblPr>
        <w:tblW w:w="9568" w:type="dxa"/>
        <w:tblInd w:w="108" w:type="dxa"/>
        <w:tblLook w:val="04A0" w:firstRow="1" w:lastRow="0" w:firstColumn="1" w:lastColumn="0" w:noHBand="0" w:noVBand="1"/>
      </w:tblPr>
      <w:tblGrid>
        <w:gridCol w:w="4854"/>
        <w:gridCol w:w="4714"/>
      </w:tblGrid>
      <w:tr w:rsidR="0044520D" w:rsidRPr="002B5C2E" w14:paraId="13110658" w14:textId="77777777" w:rsidTr="000B2340">
        <w:trPr>
          <w:trHeight w:val="1558"/>
        </w:trPr>
        <w:tc>
          <w:tcPr>
            <w:tcW w:w="4854" w:type="dxa"/>
          </w:tcPr>
          <w:p w14:paraId="13C8B863" w14:textId="77777777" w:rsidR="0044520D" w:rsidRPr="002B5C2E" w:rsidRDefault="0044520D" w:rsidP="000B2340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2B5C2E">
              <w:rPr>
                <w:b/>
                <w:sz w:val="24"/>
                <w:szCs w:val="24"/>
                <w:lang w:eastAsia="ru-RU"/>
              </w:rPr>
              <w:t>ЗАКАЗЧИК:</w:t>
            </w:r>
          </w:p>
          <w:p w14:paraId="16566CFB" w14:textId="77777777" w:rsidR="0044520D" w:rsidRPr="002B5C2E" w:rsidRDefault="0044520D" w:rsidP="000B2340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2B5C2E">
              <w:rPr>
                <w:b/>
                <w:sz w:val="24"/>
                <w:szCs w:val="24"/>
                <w:lang w:eastAsia="ru-RU"/>
              </w:rPr>
              <w:t>Краснодарстат</w:t>
            </w:r>
          </w:p>
          <w:p w14:paraId="0C9FA9CF" w14:textId="77777777" w:rsidR="0044520D" w:rsidRPr="002B5C2E" w:rsidRDefault="0044520D" w:rsidP="000B2340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64422EC2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5C2E">
              <w:rPr>
                <w:b/>
                <w:iCs/>
                <w:color w:val="000000"/>
                <w:sz w:val="24"/>
                <w:szCs w:val="24"/>
              </w:rPr>
              <w:t>_____________________</w:t>
            </w:r>
            <w:r w:rsidRPr="002B5C2E">
              <w:rPr>
                <w:sz w:val="24"/>
                <w:szCs w:val="24"/>
                <w:lang w:eastAsia="ru-RU"/>
              </w:rPr>
              <w:t xml:space="preserve"> (А.О. Бредищев)</w:t>
            </w:r>
          </w:p>
          <w:p w14:paraId="5A08AA08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196FE1C8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3F9EF411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5C2E">
              <w:rPr>
                <w:sz w:val="24"/>
                <w:szCs w:val="24"/>
                <w:lang w:eastAsia="ru-RU"/>
              </w:rPr>
              <w:t xml:space="preserve">М.П.   </w:t>
            </w:r>
          </w:p>
        </w:tc>
        <w:tc>
          <w:tcPr>
            <w:tcW w:w="4714" w:type="dxa"/>
          </w:tcPr>
          <w:p w14:paraId="500610E8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2B5C2E">
              <w:rPr>
                <w:b/>
                <w:sz w:val="24"/>
                <w:szCs w:val="24"/>
                <w:lang w:eastAsia="ru-RU"/>
              </w:rPr>
              <w:t>ПОДРЯДЧИК:</w:t>
            </w:r>
          </w:p>
          <w:p w14:paraId="13C3813B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  <w:p w14:paraId="4E416BF4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  <w:p w14:paraId="3ED76055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5C2E">
              <w:rPr>
                <w:b/>
                <w:iCs/>
                <w:color w:val="000000"/>
                <w:sz w:val="24"/>
                <w:szCs w:val="24"/>
              </w:rPr>
              <w:t>_____________________</w:t>
            </w:r>
            <w:r w:rsidRPr="002B5C2E">
              <w:rPr>
                <w:sz w:val="24"/>
                <w:szCs w:val="24"/>
                <w:lang w:eastAsia="ru-RU"/>
              </w:rPr>
              <w:t xml:space="preserve"> (Ф.И.О.)</w:t>
            </w:r>
          </w:p>
          <w:p w14:paraId="67977DE9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39C6361A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672860A8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5C2E">
              <w:rPr>
                <w:sz w:val="24"/>
                <w:szCs w:val="24"/>
                <w:lang w:eastAsia="ru-RU"/>
              </w:rPr>
              <w:t xml:space="preserve">М.П.   </w:t>
            </w:r>
          </w:p>
        </w:tc>
      </w:tr>
    </w:tbl>
    <w:p w14:paraId="3BFA411F" w14:textId="392E9DA7" w:rsidR="002B5C2E" w:rsidRDefault="002B5C2E" w:rsidP="002B5C2E">
      <w:pPr>
        <w:ind w:firstLine="709"/>
        <w:jc w:val="both"/>
        <w:rPr>
          <w:sz w:val="24"/>
          <w:szCs w:val="24"/>
        </w:rPr>
      </w:pPr>
      <w:bookmarkStart w:id="10" w:name="_Hlk204082161"/>
    </w:p>
    <w:p w14:paraId="63974DE8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6798795C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0A9946E9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4105FC60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7AB9D167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2350DDB0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15EF615E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3F576488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40CF5BE5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5B02E5E5" w14:textId="77777777" w:rsidR="002B5C2E" w:rsidRDefault="002B5C2E" w:rsidP="002B5C2E">
      <w:pPr>
        <w:ind w:firstLine="709"/>
        <w:jc w:val="both"/>
        <w:rPr>
          <w:sz w:val="24"/>
          <w:szCs w:val="24"/>
        </w:rPr>
      </w:pPr>
    </w:p>
    <w:p w14:paraId="08BEA68C" w14:textId="77777777" w:rsidR="00595D3A" w:rsidRDefault="00595D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12E3A6" w14:textId="41E1A689" w:rsidR="006552EA" w:rsidRPr="002B5C2E" w:rsidRDefault="006552EA" w:rsidP="003E443A">
      <w:pPr>
        <w:keepNext/>
        <w:keepLines/>
        <w:tabs>
          <w:tab w:val="left" w:pos="6601"/>
        </w:tabs>
        <w:contextualSpacing/>
        <w:jc w:val="right"/>
        <w:rPr>
          <w:sz w:val="24"/>
          <w:szCs w:val="24"/>
        </w:rPr>
      </w:pPr>
      <w:r w:rsidRPr="002B5C2E">
        <w:rPr>
          <w:sz w:val="24"/>
          <w:szCs w:val="24"/>
        </w:rPr>
        <w:lastRenderedPageBreak/>
        <w:t>Приложение № 2</w:t>
      </w:r>
    </w:p>
    <w:p w14:paraId="2FB41D10" w14:textId="49324F66" w:rsidR="006552EA" w:rsidRPr="002B5C2E" w:rsidRDefault="006552EA" w:rsidP="006552EA">
      <w:pPr>
        <w:keepNext/>
        <w:keepLines/>
        <w:tabs>
          <w:tab w:val="left" w:pos="6601"/>
        </w:tabs>
        <w:contextualSpacing/>
        <w:jc w:val="right"/>
        <w:rPr>
          <w:sz w:val="24"/>
          <w:szCs w:val="24"/>
        </w:rPr>
      </w:pPr>
      <w:r w:rsidRPr="002B5C2E">
        <w:rPr>
          <w:sz w:val="24"/>
          <w:szCs w:val="24"/>
        </w:rPr>
        <w:t xml:space="preserve">к Контракту от «____»________20_____ г. </w:t>
      </w:r>
    </w:p>
    <w:p w14:paraId="2BCBCCC6" w14:textId="62D11BA0" w:rsidR="006552EA" w:rsidRPr="002B5C2E" w:rsidRDefault="006552EA" w:rsidP="006552EA">
      <w:pPr>
        <w:keepNext/>
        <w:keepLines/>
        <w:tabs>
          <w:tab w:val="left" w:pos="6601"/>
        </w:tabs>
        <w:contextualSpacing/>
        <w:jc w:val="right"/>
        <w:rPr>
          <w:sz w:val="24"/>
          <w:szCs w:val="24"/>
        </w:rPr>
      </w:pPr>
      <w:r w:rsidRPr="002B5C2E">
        <w:rPr>
          <w:sz w:val="24"/>
          <w:szCs w:val="24"/>
        </w:rPr>
        <w:t>№ __________________________________</w:t>
      </w:r>
      <w:bookmarkEnd w:id="10"/>
    </w:p>
    <w:p w14:paraId="447B993A" w14:textId="77777777" w:rsidR="006552EA" w:rsidRPr="002B5C2E" w:rsidRDefault="006552EA" w:rsidP="006552EA">
      <w:pPr>
        <w:keepNext/>
        <w:keepLines/>
        <w:tabs>
          <w:tab w:val="left" w:pos="6601"/>
        </w:tabs>
        <w:contextualSpacing/>
        <w:jc w:val="right"/>
        <w:rPr>
          <w:sz w:val="24"/>
          <w:szCs w:val="24"/>
        </w:rPr>
      </w:pPr>
    </w:p>
    <w:p w14:paraId="40B9A6DA" w14:textId="77777777" w:rsidR="00CD7F74" w:rsidRPr="002B5C2E" w:rsidRDefault="00CD7F74" w:rsidP="006552EA">
      <w:pPr>
        <w:keepNext/>
        <w:keepLines/>
        <w:tabs>
          <w:tab w:val="left" w:pos="6601"/>
        </w:tabs>
        <w:contextualSpacing/>
        <w:jc w:val="right"/>
        <w:rPr>
          <w:sz w:val="24"/>
          <w:szCs w:val="24"/>
        </w:rPr>
      </w:pPr>
    </w:p>
    <w:p w14:paraId="54B222FB" w14:textId="77777777" w:rsidR="006552EA" w:rsidRPr="002B5C2E" w:rsidRDefault="006552EA" w:rsidP="006552EA">
      <w:pPr>
        <w:spacing w:before="240" w:after="240"/>
        <w:contextualSpacing/>
        <w:jc w:val="center"/>
        <w:rPr>
          <w:rFonts w:eastAsia="Calibri"/>
          <w:b/>
          <w:color w:val="000000"/>
          <w:sz w:val="24"/>
          <w:szCs w:val="24"/>
        </w:rPr>
      </w:pPr>
      <w:r w:rsidRPr="002B5C2E">
        <w:rPr>
          <w:rFonts w:eastAsia="Calibri"/>
          <w:b/>
          <w:color w:val="000000"/>
          <w:sz w:val="24"/>
          <w:szCs w:val="24"/>
        </w:rPr>
        <w:t xml:space="preserve">Спецификация </w:t>
      </w:r>
    </w:p>
    <w:p w14:paraId="5537E9B9" w14:textId="77777777" w:rsidR="007B3EA5" w:rsidRPr="002B5C2E" w:rsidRDefault="007B3EA5" w:rsidP="006552EA">
      <w:pPr>
        <w:spacing w:before="240" w:after="240"/>
        <w:contextualSpacing/>
        <w:jc w:val="center"/>
        <w:rPr>
          <w:rFonts w:eastAsia="Calibri"/>
          <w:b/>
          <w:color w:val="000000"/>
          <w:sz w:val="24"/>
          <w:szCs w:val="24"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992"/>
        <w:gridCol w:w="709"/>
        <w:gridCol w:w="864"/>
        <w:gridCol w:w="1515"/>
      </w:tblGrid>
      <w:tr w:rsidR="006552EA" w:rsidRPr="002B5C2E" w14:paraId="32DF3BAC" w14:textId="77777777" w:rsidTr="00A17260">
        <w:trPr>
          <w:trHeight w:val="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DA03" w14:textId="77777777" w:rsidR="006552EA" w:rsidRPr="002B5C2E" w:rsidRDefault="006552EA" w:rsidP="006552EA">
            <w:pPr>
              <w:contextualSpacing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B5C2E">
              <w:rPr>
                <w:rFonts w:eastAsia="Calibri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BB76" w14:textId="290AA928" w:rsidR="006552EA" w:rsidRPr="002B5C2E" w:rsidRDefault="00E97021" w:rsidP="00E97021">
            <w:pPr>
              <w:contextualSpacing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B5C2E">
              <w:rPr>
                <w:rFonts w:eastAsia="Calibri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="009D388A" w:rsidRPr="002B5C2E">
              <w:rPr>
                <w:rFonts w:eastAsia="Calibri"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990D" w14:textId="77777777" w:rsidR="006552EA" w:rsidRPr="002B5C2E" w:rsidRDefault="006552EA" w:rsidP="006552EA">
            <w:pPr>
              <w:contextualSpacing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B5C2E">
              <w:rPr>
                <w:rFonts w:eastAsia="Calibri"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2E1" w14:textId="77777777" w:rsidR="006552EA" w:rsidRPr="002B5C2E" w:rsidRDefault="006552EA" w:rsidP="00764E0D">
            <w:pPr>
              <w:contextualSpacing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B5C2E">
              <w:rPr>
                <w:rFonts w:eastAsia="Calibri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3C56" w14:textId="7F58DE3D" w:rsidR="006552EA" w:rsidRPr="002B5C2E" w:rsidRDefault="006552EA" w:rsidP="006552EA">
            <w:pPr>
              <w:contextualSpacing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B5C2E">
              <w:rPr>
                <w:rFonts w:eastAsia="Calibri"/>
                <w:bCs/>
                <w:color w:val="000000"/>
                <w:sz w:val="24"/>
                <w:szCs w:val="24"/>
              </w:rPr>
              <w:t xml:space="preserve">Цена </w:t>
            </w:r>
            <w:r w:rsidR="00E97021" w:rsidRPr="002B5C2E">
              <w:rPr>
                <w:rFonts w:eastAsia="Calibri"/>
                <w:bCs/>
                <w:color w:val="000000"/>
                <w:sz w:val="24"/>
                <w:szCs w:val="24"/>
              </w:rPr>
              <w:t>(</w:t>
            </w:r>
            <w:r w:rsidRPr="002B5C2E">
              <w:rPr>
                <w:rFonts w:eastAsia="Calibri"/>
                <w:bCs/>
                <w:color w:val="000000"/>
                <w:sz w:val="24"/>
                <w:szCs w:val="24"/>
              </w:rPr>
              <w:t>руб).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645F" w14:textId="1757C1F5" w:rsidR="006552EA" w:rsidRPr="002B5C2E" w:rsidRDefault="00E97021" w:rsidP="006552EA">
            <w:pPr>
              <w:contextualSpacing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B5C2E">
              <w:rPr>
                <w:rFonts w:eastAsia="Calibri"/>
                <w:bCs/>
                <w:color w:val="000000"/>
                <w:sz w:val="24"/>
                <w:szCs w:val="24"/>
              </w:rPr>
              <w:t>Сумма</w:t>
            </w:r>
            <w:r w:rsidR="006552EA" w:rsidRPr="002B5C2E">
              <w:rPr>
                <w:rFonts w:eastAsia="Calibri"/>
                <w:bCs/>
                <w:color w:val="000000"/>
                <w:sz w:val="24"/>
                <w:szCs w:val="24"/>
              </w:rPr>
              <w:t xml:space="preserve"> (руб).</w:t>
            </w:r>
          </w:p>
        </w:tc>
      </w:tr>
      <w:tr w:rsidR="006552EA" w:rsidRPr="002B5C2E" w14:paraId="673C29F9" w14:textId="77777777" w:rsidTr="00A17260">
        <w:trPr>
          <w:trHeight w:val="19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00F0" w14:textId="77777777" w:rsidR="006552EA" w:rsidRPr="002B5C2E" w:rsidRDefault="006552EA" w:rsidP="009645D3">
            <w:pPr>
              <w:widowControl/>
              <w:numPr>
                <w:ilvl w:val="0"/>
                <w:numId w:val="30"/>
              </w:numPr>
              <w:autoSpaceDE/>
              <w:autoSpaceDN/>
              <w:ind w:right="200"/>
              <w:contextualSpacing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CDA7" w14:textId="3E834534" w:rsidR="006552EA" w:rsidRPr="002B5C2E" w:rsidRDefault="0044520D" w:rsidP="00F02D59">
            <w:pPr>
              <w:snapToGrid w:val="0"/>
              <w:ind w:firstLine="319"/>
              <w:jc w:val="both"/>
              <w:rPr>
                <w:sz w:val="24"/>
                <w:szCs w:val="24"/>
              </w:rPr>
            </w:pPr>
            <w:r w:rsidRPr="002B5C2E">
              <w:rPr>
                <w:bCs/>
                <w:sz w:val="24"/>
                <w:szCs w:val="24"/>
              </w:rPr>
              <w:t xml:space="preserve">Выполнение </w:t>
            </w:r>
            <w:r w:rsidR="002B5C2E" w:rsidRPr="002B5C2E">
              <w:rPr>
                <w:bCs/>
                <w:sz w:val="24"/>
                <w:szCs w:val="24"/>
              </w:rPr>
              <w:t>работ по разработке проектно-сметной документации по капитальному ремонту помещений</w:t>
            </w:r>
            <w:r w:rsidR="00977987">
              <w:rPr>
                <w:bCs/>
                <w:sz w:val="24"/>
                <w:szCs w:val="24"/>
              </w:rPr>
              <w:t xml:space="preserve"> 6-го этажа</w:t>
            </w:r>
            <w:r w:rsidR="002B5C2E" w:rsidRPr="002B5C2E">
              <w:rPr>
                <w:bCs/>
                <w:sz w:val="24"/>
                <w:szCs w:val="24"/>
              </w:rPr>
              <w:t xml:space="preserve"> № 18 (актовый зал) и № 27 (коридор) административного здания по адресу: Краснодарский край, г. Краснодар, </w:t>
            </w:r>
            <w:r w:rsidR="002B5C2E" w:rsidRPr="002B5C2E">
              <w:rPr>
                <w:bCs/>
                <w:sz w:val="24"/>
                <w:szCs w:val="24"/>
              </w:rPr>
              <w:br/>
              <w:t>ул. Орджоникидзе, д.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109" w14:textId="10051FB6" w:rsidR="006552EA" w:rsidRPr="002B5C2E" w:rsidRDefault="00E97021" w:rsidP="00A5524B">
            <w:pPr>
              <w:widowControl/>
              <w:autoSpaceDE/>
              <w:autoSpaceDN/>
              <w:ind w:left="14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2B5C2E">
              <w:rPr>
                <w:rFonts w:eastAsiaTheme="minorHAnsi"/>
                <w:sz w:val="24"/>
                <w:szCs w:val="24"/>
              </w:rPr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395D" w14:textId="77777777" w:rsidR="006552EA" w:rsidRPr="002B5C2E" w:rsidRDefault="006552EA" w:rsidP="00764E0D">
            <w:pPr>
              <w:widowControl/>
              <w:autoSpaceDE/>
              <w:autoSpaceDN/>
              <w:ind w:hanging="81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2B5C2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8F7B" w14:textId="77777777" w:rsidR="006552EA" w:rsidRPr="002B5C2E" w:rsidRDefault="006552EA" w:rsidP="006552E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54B4" w14:textId="77777777" w:rsidR="006552EA" w:rsidRPr="002B5C2E" w:rsidRDefault="006552EA" w:rsidP="006552EA">
            <w:p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645D3" w:rsidRPr="002B5C2E" w14:paraId="38491FB7" w14:textId="77777777" w:rsidTr="00AC0F16">
        <w:trPr>
          <w:trHeight w:val="397"/>
          <w:jc w:val="center"/>
        </w:trPr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1FFF" w14:textId="064CE5CE" w:rsidR="009645D3" w:rsidRPr="002B5C2E" w:rsidRDefault="009645D3" w:rsidP="006552EA">
            <w:pPr>
              <w:contextualSpacing/>
              <w:jc w:val="both"/>
              <w:rPr>
                <w:rFonts w:eastAsia="Calibri"/>
                <w:bCs/>
                <w:color w:val="000000"/>
                <w:spacing w:val="-20"/>
                <w:sz w:val="24"/>
                <w:szCs w:val="24"/>
              </w:rPr>
            </w:pPr>
            <w:r w:rsidRPr="002B5C2E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2F23" w14:textId="77777777" w:rsidR="009645D3" w:rsidRPr="002B5C2E" w:rsidRDefault="009645D3" w:rsidP="006552EA">
            <w:pPr>
              <w:contextualSpacing/>
              <w:jc w:val="both"/>
              <w:rPr>
                <w:rFonts w:eastAsia="Calibri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</w:tr>
    </w:tbl>
    <w:p w14:paraId="68528CB0" w14:textId="77777777" w:rsidR="006552EA" w:rsidRPr="002B5C2E" w:rsidRDefault="006552EA" w:rsidP="006552EA">
      <w:pPr>
        <w:ind w:left="360"/>
        <w:contextualSpacing/>
        <w:jc w:val="both"/>
        <w:rPr>
          <w:rFonts w:eastAsia="Calibri"/>
          <w:b/>
          <w:color w:val="000000"/>
          <w:spacing w:val="-20"/>
          <w:sz w:val="24"/>
          <w:szCs w:val="24"/>
        </w:rPr>
      </w:pPr>
    </w:p>
    <w:p w14:paraId="4D8538C4" w14:textId="413E9BB1" w:rsidR="00F02D59" w:rsidRPr="002B5C2E" w:rsidRDefault="0044520D" w:rsidP="006552EA">
      <w:pPr>
        <w:contextualSpacing/>
        <w:jc w:val="both"/>
        <w:rPr>
          <w:rFonts w:eastAsia="Calibri"/>
          <w:color w:val="000000"/>
          <w:sz w:val="24"/>
          <w:szCs w:val="24"/>
        </w:rPr>
      </w:pPr>
      <w:r w:rsidRPr="002B5C2E">
        <w:rPr>
          <w:rFonts w:eastAsia="Calibri"/>
          <w:color w:val="000000"/>
          <w:sz w:val="24"/>
          <w:szCs w:val="24"/>
        </w:rPr>
        <w:t>Стоимость выполненных работ</w:t>
      </w:r>
      <w:r w:rsidR="006552EA" w:rsidRPr="002B5C2E">
        <w:rPr>
          <w:sz w:val="24"/>
          <w:szCs w:val="24"/>
        </w:rPr>
        <w:t xml:space="preserve"> </w:t>
      </w:r>
      <w:r w:rsidR="006552EA" w:rsidRPr="002B5C2E">
        <w:rPr>
          <w:rFonts w:eastAsia="Calibri"/>
          <w:color w:val="000000"/>
          <w:sz w:val="24"/>
          <w:szCs w:val="24"/>
        </w:rPr>
        <w:t>составляет  _______________</w:t>
      </w:r>
      <w:r w:rsidR="006552EA" w:rsidRPr="002B5C2E">
        <w:rPr>
          <w:b/>
          <w:bCs/>
          <w:sz w:val="24"/>
          <w:szCs w:val="24"/>
        </w:rPr>
        <w:t xml:space="preserve"> </w:t>
      </w:r>
      <w:r w:rsidR="00F02D59" w:rsidRPr="002B5C2E">
        <w:rPr>
          <w:rFonts w:eastAsia="Calibri"/>
          <w:color w:val="000000"/>
          <w:sz w:val="24"/>
          <w:szCs w:val="24"/>
        </w:rPr>
        <w:t>в том числе НДС __________ (______________________________________) рублей (</w:t>
      </w:r>
      <w:r w:rsidR="00F02D59" w:rsidRPr="002B5C2E">
        <w:rPr>
          <w:rFonts w:eastAsia="Calibri"/>
          <w:i/>
          <w:color w:val="000000"/>
          <w:sz w:val="24"/>
          <w:szCs w:val="24"/>
        </w:rPr>
        <w:t xml:space="preserve">НДС не предусмотрен - если </w:t>
      </w:r>
      <w:r w:rsidR="00CE132A" w:rsidRPr="002B5C2E">
        <w:rPr>
          <w:rFonts w:eastAsia="Calibri"/>
          <w:i/>
          <w:color w:val="000000"/>
          <w:sz w:val="24"/>
          <w:szCs w:val="24"/>
        </w:rPr>
        <w:t>Подрядчик</w:t>
      </w:r>
      <w:r w:rsidR="00F02D59" w:rsidRPr="002B5C2E">
        <w:rPr>
          <w:rFonts w:eastAsia="Calibri"/>
          <w:i/>
          <w:color w:val="000000"/>
          <w:sz w:val="24"/>
          <w:szCs w:val="24"/>
        </w:rPr>
        <w:t xml:space="preserve"> не является плательщиком НДС</w:t>
      </w:r>
      <w:r w:rsidR="00F02D59" w:rsidRPr="002B5C2E">
        <w:rPr>
          <w:rFonts w:eastAsia="Calibri"/>
          <w:color w:val="000000"/>
          <w:sz w:val="24"/>
          <w:szCs w:val="24"/>
        </w:rPr>
        <w:t>).</w:t>
      </w:r>
    </w:p>
    <w:p w14:paraId="41EC3AA4" w14:textId="07907FD8" w:rsidR="006552EA" w:rsidRPr="002B5C2E" w:rsidRDefault="006552EA" w:rsidP="006552EA">
      <w:pPr>
        <w:contextualSpacing/>
        <w:jc w:val="both"/>
        <w:rPr>
          <w:sz w:val="24"/>
          <w:szCs w:val="24"/>
        </w:rPr>
      </w:pPr>
      <w:r w:rsidRPr="002B5C2E">
        <w:rPr>
          <w:rFonts w:eastAsia="Calibri"/>
          <w:color w:val="000000"/>
          <w:sz w:val="24"/>
          <w:szCs w:val="24"/>
        </w:rPr>
        <w:t xml:space="preserve"> </w:t>
      </w:r>
    </w:p>
    <w:p w14:paraId="1E928557" w14:textId="77777777" w:rsidR="006552EA" w:rsidRPr="002B5C2E" w:rsidRDefault="006552EA" w:rsidP="006552EA">
      <w:pPr>
        <w:keepNext/>
        <w:keepLines/>
        <w:contextualSpacing/>
        <w:jc w:val="both"/>
        <w:rPr>
          <w:sz w:val="24"/>
          <w:szCs w:val="24"/>
        </w:rPr>
      </w:pPr>
    </w:p>
    <w:tbl>
      <w:tblPr>
        <w:tblW w:w="9568" w:type="dxa"/>
        <w:tblInd w:w="108" w:type="dxa"/>
        <w:tblLook w:val="04A0" w:firstRow="1" w:lastRow="0" w:firstColumn="1" w:lastColumn="0" w:noHBand="0" w:noVBand="1"/>
      </w:tblPr>
      <w:tblGrid>
        <w:gridCol w:w="4854"/>
        <w:gridCol w:w="4714"/>
      </w:tblGrid>
      <w:tr w:rsidR="0044520D" w:rsidRPr="002B5C2E" w14:paraId="21444AC0" w14:textId="77777777" w:rsidTr="000B2340">
        <w:trPr>
          <w:trHeight w:val="1558"/>
        </w:trPr>
        <w:tc>
          <w:tcPr>
            <w:tcW w:w="4854" w:type="dxa"/>
          </w:tcPr>
          <w:p w14:paraId="1E7A8199" w14:textId="77777777" w:rsidR="0044520D" w:rsidRPr="002B5C2E" w:rsidRDefault="0044520D" w:rsidP="000B2340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2B5C2E">
              <w:rPr>
                <w:b/>
                <w:sz w:val="24"/>
                <w:szCs w:val="24"/>
                <w:lang w:eastAsia="ru-RU"/>
              </w:rPr>
              <w:t>ЗАКАЗЧИК:</w:t>
            </w:r>
          </w:p>
          <w:p w14:paraId="5CCA8C4B" w14:textId="77777777" w:rsidR="0044520D" w:rsidRPr="002B5C2E" w:rsidRDefault="0044520D" w:rsidP="000B2340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2B5C2E">
              <w:rPr>
                <w:b/>
                <w:sz w:val="24"/>
                <w:szCs w:val="24"/>
                <w:lang w:eastAsia="ru-RU"/>
              </w:rPr>
              <w:t>Краснодарстат</w:t>
            </w:r>
          </w:p>
          <w:p w14:paraId="6174FE8C" w14:textId="77777777" w:rsidR="0044520D" w:rsidRPr="002B5C2E" w:rsidRDefault="0044520D" w:rsidP="000B2340">
            <w:pPr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605630E0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5C2E">
              <w:rPr>
                <w:b/>
                <w:iCs/>
                <w:color w:val="000000"/>
                <w:sz w:val="24"/>
                <w:szCs w:val="24"/>
              </w:rPr>
              <w:t>_____________________</w:t>
            </w:r>
            <w:r w:rsidRPr="002B5C2E">
              <w:rPr>
                <w:sz w:val="24"/>
                <w:szCs w:val="24"/>
                <w:lang w:eastAsia="ru-RU"/>
              </w:rPr>
              <w:t xml:space="preserve"> (А.О. Бредищев)</w:t>
            </w:r>
          </w:p>
          <w:p w14:paraId="659DF06B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771D1A0D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327D551E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0D372510" w14:textId="77777777" w:rsidR="0044520D" w:rsidRPr="002B5C2E" w:rsidRDefault="0044520D" w:rsidP="000B2340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5C2E">
              <w:rPr>
                <w:sz w:val="24"/>
                <w:szCs w:val="24"/>
                <w:lang w:eastAsia="ru-RU"/>
              </w:rPr>
              <w:t xml:space="preserve">М.П.   </w:t>
            </w:r>
          </w:p>
        </w:tc>
        <w:tc>
          <w:tcPr>
            <w:tcW w:w="4714" w:type="dxa"/>
          </w:tcPr>
          <w:p w14:paraId="17957D07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2B5C2E">
              <w:rPr>
                <w:b/>
                <w:sz w:val="24"/>
                <w:szCs w:val="24"/>
                <w:lang w:eastAsia="ru-RU"/>
              </w:rPr>
              <w:t>ПОДРЯДЧИК:</w:t>
            </w:r>
          </w:p>
          <w:p w14:paraId="5CEA4172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  <w:p w14:paraId="21DD8C55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  <w:p w14:paraId="4B5D4B28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5C2E">
              <w:rPr>
                <w:b/>
                <w:iCs/>
                <w:color w:val="000000"/>
                <w:sz w:val="24"/>
                <w:szCs w:val="24"/>
              </w:rPr>
              <w:t>_____________________</w:t>
            </w:r>
            <w:r w:rsidRPr="002B5C2E">
              <w:rPr>
                <w:sz w:val="24"/>
                <w:szCs w:val="24"/>
                <w:lang w:eastAsia="ru-RU"/>
              </w:rPr>
              <w:t xml:space="preserve"> (Ф.И.О.)</w:t>
            </w:r>
          </w:p>
          <w:p w14:paraId="551912CC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3DF31113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30E2CE22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14:paraId="080ACC17" w14:textId="77777777" w:rsidR="0044520D" w:rsidRPr="002B5C2E" w:rsidRDefault="0044520D" w:rsidP="000B2340">
            <w:pPr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5C2E">
              <w:rPr>
                <w:sz w:val="24"/>
                <w:szCs w:val="24"/>
                <w:lang w:eastAsia="ru-RU"/>
              </w:rPr>
              <w:t xml:space="preserve">М.П.   </w:t>
            </w:r>
          </w:p>
        </w:tc>
      </w:tr>
    </w:tbl>
    <w:p w14:paraId="4F732F0B" w14:textId="77777777" w:rsidR="0044520D" w:rsidRPr="002B5C2E" w:rsidRDefault="0044520D" w:rsidP="006552EA">
      <w:pPr>
        <w:keepNext/>
        <w:keepLines/>
        <w:contextualSpacing/>
        <w:jc w:val="both"/>
        <w:rPr>
          <w:sz w:val="24"/>
          <w:szCs w:val="24"/>
        </w:rPr>
      </w:pPr>
    </w:p>
    <w:p w14:paraId="57F504E5" w14:textId="77777777" w:rsidR="0044520D" w:rsidRPr="002B5C2E" w:rsidRDefault="0044520D" w:rsidP="006552EA">
      <w:pPr>
        <w:keepNext/>
        <w:keepLines/>
        <w:contextualSpacing/>
        <w:jc w:val="both"/>
        <w:rPr>
          <w:sz w:val="24"/>
          <w:szCs w:val="24"/>
        </w:rPr>
      </w:pPr>
    </w:p>
    <w:p w14:paraId="6B6821C2" w14:textId="77777777" w:rsidR="0044520D" w:rsidRPr="002B5C2E" w:rsidRDefault="0044520D" w:rsidP="006552EA">
      <w:pPr>
        <w:keepNext/>
        <w:keepLines/>
        <w:contextualSpacing/>
        <w:jc w:val="both"/>
        <w:rPr>
          <w:sz w:val="24"/>
          <w:szCs w:val="24"/>
        </w:rPr>
      </w:pPr>
    </w:p>
    <w:p w14:paraId="07608FD5" w14:textId="77777777" w:rsidR="0044520D" w:rsidRPr="002B5C2E" w:rsidRDefault="0044520D" w:rsidP="006552EA">
      <w:pPr>
        <w:keepNext/>
        <w:keepLines/>
        <w:contextualSpacing/>
        <w:jc w:val="both"/>
        <w:rPr>
          <w:sz w:val="24"/>
          <w:szCs w:val="24"/>
        </w:rPr>
      </w:pPr>
    </w:p>
    <w:p w14:paraId="07593808" w14:textId="77777777" w:rsidR="00F02D59" w:rsidRPr="002B5C2E" w:rsidRDefault="00F02D59" w:rsidP="00F02D59">
      <w:pPr>
        <w:pStyle w:val="a3"/>
        <w:spacing w:before="115"/>
        <w:ind w:left="2410" w:right="3" w:hanging="2410"/>
        <w:contextualSpacing/>
      </w:pPr>
    </w:p>
    <w:sectPr w:rsidR="00F02D59" w:rsidRPr="002B5C2E" w:rsidSect="00595D3A">
      <w:headerReference w:type="default" r:id="rId11"/>
      <w:pgSz w:w="11910" w:h="16840"/>
      <w:pgMar w:top="1134" w:right="567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3BBF" w14:textId="77777777" w:rsidR="00250B18" w:rsidRDefault="00250B18">
      <w:r>
        <w:separator/>
      </w:r>
    </w:p>
  </w:endnote>
  <w:endnote w:type="continuationSeparator" w:id="0">
    <w:p w14:paraId="65E09AFB" w14:textId="77777777" w:rsidR="00250B18" w:rsidRDefault="0025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F37C" w14:textId="77777777" w:rsidR="00250B18" w:rsidRDefault="00250B18">
      <w:r>
        <w:separator/>
      </w:r>
    </w:p>
  </w:footnote>
  <w:footnote w:type="continuationSeparator" w:id="0">
    <w:p w14:paraId="1441C4B8" w14:textId="77777777" w:rsidR="00250B18" w:rsidRDefault="0025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767115"/>
      <w:docPartObj>
        <w:docPartGallery w:val="Page Numbers (Top of Page)"/>
        <w:docPartUnique/>
      </w:docPartObj>
    </w:sdtPr>
    <w:sdtEndPr/>
    <w:sdtContent>
      <w:p w14:paraId="5F324746" w14:textId="57B5D1E7" w:rsidR="00D1026F" w:rsidRDefault="00D102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9B358" w14:textId="69899BFE" w:rsidR="00BC5D73" w:rsidRDefault="00BC5D73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BD4"/>
    <w:multiLevelType w:val="multilevel"/>
    <w:tmpl w:val="4EBE5EC0"/>
    <w:lvl w:ilvl="0">
      <w:start w:val="8"/>
      <w:numFmt w:val="decimal"/>
      <w:lvlText w:val="%1"/>
      <w:lvlJc w:val="left"/>
      <w:pPr>
        <w:ind w:left="20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09303737"/>
    <w:multiLevelType w:val="multilevel"/>
    <w:tmpl w:val="E6AC00DA"/>
    <w:lvl w:ilvl="0">
      <w:start w:val="4"/>
      <w:numFmt w:val="decimal"/>
      <w:lvlText w:val="%1"/>
      <w:lvlJc w:val="left"/>
      <w:pPr>
        <w:ind w:left="134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95A6372"/>
    <w:multiLevelType w:val="hybridMultilevel"/>
    <w:tmpl w:val="A8E862CC"/>
    <w:lvl w:ilvl="0" w:tplc="8AF0841A">
      <w:numFmt w:val="bullet"/>
      <w:lvlText w:val=""/>
      <w:lvlJc w:val="left"/>
      <w:pPr>
        <w:ind w:left="325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75E0F0E">
      <w:numFmt w:val="bullet"/>
      <w:lvlText w:val=""/>
      <w:lvlJc w:val="left"/>
      <w:pPr>
        <w:ind w:left="209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9E0F48E">
      <w:numFmt w:val="bullet"/>
      <w:lvlText w:val="•"/>
      <w:lvlJc w:val="left"/>
      <w:pPr>
        <w:ind w:left="1311" w:hanging="286"/>
      </w:pPr>
      <w:rPr>
        <w:rFonts w:hint="default"/>
        <w:lang w:val="ru-RU" w:eastAsia="en-US" w:bidi="ar-SA"/>
      </w:rPr>
    </w:lvl>
    <w:lvl w:ilvl="3" w:tplc="77A454B4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4" w:tplc="E64E0256">
      <w:numFmt w:val="bullet"/>
      <w:lvlText w:val="•"/>
      <w:lvlJc w:val="left"/>
      <w:pPr>
        <w:ind w:left="3295" w:hanging="286"/>
      </w:pPr>
      <w:rPr>
        <w:rFonts w:hint="default"/>
        <w:lang w:val="ru-RU" w:eastAsia="en-US" w:bidi="ar-SA"/>
      </w:rPr>
    </w:lvl>
    <w:lvl w:ilvl="5" w:tplc="1A18556E">
      <w:numFmt w:val="bullet"/>
      <w:lvlText w:val="•"/>
      <w:lvlJc w:val="left"/>
      <w:pPr>
        <w:ind w:left="4287" w:hanging="286"/>
      </w:pPr>
      <w:rPr>
        <w:rFonts w:hint="default"/>
        <w:lang w:val="ru-RU" w:eastAsia="en-US" w:bidi="ar-SA"/>
      </w:rPr>
    </w:lvl>
    <w:lvl w:ilvl="6" w:tplc="BC268EA6">
      <w:numFmt w:val="bullet"/>
      <w:lvlText w:val="•"/>
      <w:lvlJc w:val="left"/>
      <w:pPr>
        <w:ind w:left="5279" w:hanging="286"/>
      </w:pPr>
      <w:rPr>
        <w:rFonts w:hint="default"/>
        <w:lang w:val="ru-RU" w:eastAsia="en-US" w:bidi="ar-SA"/>
      </w:rPr>
    </w:lvl>
    <w:lvl w:ilvl="7" w:tplc="DC52E1C6">
      <w:numFmt w:val="bullet"/>
      <w:lvlText w:val="•"/>
      <w:lvlJc w:val="left"/>
      <w:pPr>
        <w:ind w:left="6271" w:hanging="286"/>
      </w:pPr>
      <w:rPr>
        <w:rFonts w:hint="default"/>
        <w:lang w:val="ru-RU" w:eastAsia="en-US" w:bidi="ar-SA"/>
      </w:rPr>
    </w:lvl>
    <w:lvl w:ilvl="8" w:tplc="0346090A">
      <w:numFmt w:val="bullet"/>
      <w:lvlText w:val="•"/>
      <w:lvlJc w:val="left"/>
      <w:pPr>
        <w:ind w:left="726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A1C04D4"/>
    <w:multiLevelType w:val="multilevel"/>
    <w:tmpl w:val="792E7724"/>
    <w:lvl w:ilvl="0">
      <w:start w:val="4"/>
      <w:numFmt w:val="decimal"/>
      <w:lvlText w:val="%1."/>
      <w:lvlJc w:val="left"/>
      <w:pPr>
        <w:ind w:left="540" w:hanging="54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b w:val="0"/>
        <w:color w:val="auto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  <w:color w:val="auto"/>
      </w:rPr>
    </w:lvl>
  </w:abstractNum>
  <w:abstractNum w:abstractNumId="4" w15:restartNumberingAfterBreak="0">
    <w:nsid w:val="0BCC2FD9"/>
    <w:multiLevelType w:val="multilevel"/>
    <w:tmpl w:val="1B62C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B7C7A"/>
    <w:multiLevelType w:val="hybridMultilevel"/>
    <w:tmpl w:val="CFD6E15E"/>
    <w:lvl w:ilvl="0" w:tplc="8C8EAA0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7071A67"/>
    <w:multiLevelType w:val="hybridMultilevel"/>
    <w:tmpl w:val="0F962D52"/>
    <w:lvl w:ilvl="0" w:tplc="F46466A6">
      <w:start w:val="1"/>
      <w:numFmt w:val="decimal"/>
      <w:lvlText w:val="%1."/>
      <w:lvlJc w:val="left"/>
      <w:pPr>
        <w:ind w:left="26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8882DE">
      <w:numFmt w:val="bullet"/>
      <w:lvlText w:val="•"/>
      <w:lvlJc w:val="left"/>
      <w:pPr>
        <w:ind w:left="3442" w:hanging="240"/>
      </w:pPr>
      <w:rPr>
        <w:rFonts w:hint="default"/>
        <w:lang w:val="ru-RU" w:eastAsia="en-US" w:bidi="ar-SA"/>
      </w:rPr>
    </w:lvl>
    <w:lvl w:ilvl="2" w:tplc="012C3C10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3" w:tplc="7E86552A">
      <w:numFmt w:val="bullet"/>
      <w:lvlText w:val="•"/>
      <w:lvlJc w:val="left"/>
      <w:pPr>
        <w:ind w:left="4927" w:hanging="240"/>
      </w:pPr>
      <w:rPr>
        <w:rFonts w:hint="default"/>
        <w:lang w:val="ru-RU" w:eastAsia="en-US" w:bidi="ar-SA"/>
      </w:rPr>
    </w:lvl>
    <w:lvl w:ilvl="4" w:tplc="8F8A4264">
      <w:numFmt w:val="bullet"/>
      <w:lvlText w:val="•"/>
      <w:lvlJc w:val="left"/>
      <w:pPr>
        <w:ind w:left="5669" w:hanging="240"/>
      </w:pPr>
      <w:rPr>
        <w:rFonts w:hint="default"/>
        <w:lang w:val="ru-RU" w:eastAsia="en-US" w:bidi="ar-SA"/>
      </w:rPr>
    </w:lvl>
    <w:lvl w:ilvl="5" w:tplc="5E042EC0">
      <w:numFmt w:val="bullet"/>
      <w:lvlText w:val="•"/>
      <w:lvlJc w:val="left"/>
      <w:pPr>
        <w:ind w:left="6412" w:hanging="240"/>
      </w:pPr>
      <w:rPr>
        <w:rFonts w:hint="default"/>
        <w:lang w:val="ru-RU" w:eastAsia="en-US" w:bidi="ar-SA"/>
      </w:rPr>
    </w:lvl>
    <w:lvl w:ilvl="6" w:tplc="0316C144">
      <w:numFmt w:val="bullet"/>
      <w:lvlText w:val="•"/>
      <w:lvlJc w:val="left"/>
      <w:pPr>
        <w:ind w:left="7154" w:hanging="240"/>
      </w:pPr>
      <w:rPr>
        <w:rFonts w:hint="default"/>
        <w:lang w:val="ru-RU" w:eastAsia="en-US" w:bidi="ar-SA"/>
      </w:rPr>
    </w:lvl>
    <w:lvl w:ilvl="7" w:tplc="DEB2D57E">
      <w:numFmt w:val="bullet"/>
      <w:lvlText w:val="•"/>
      <w:lvlJc w:val="left"/>
      <w:pPr>
        <w:ind w:left="7896" w:hanging="240"/>
      </w:pPr>
      <w:rPr>
        <w:rFonts w:hint="default"/>
        <w:lang w:val="ru-RU" w:eastAsia="en-US" w:bidi="ar-SA"/>
      </w:rPr>
    </w:lvl>
    <w:lvl w:ilvl="8" w:tplc="050AB3A2">
      <w:numFmt w:val="bullet"/>
      <w:lvlText w:val="•"/>
      <w:lvlJc w:val="left"/>
      <w:pPr>
        <w:ind w:left="863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7CB0B86"/>
    <w:multiLevelType w:val="multilevel"/>
    <w:tmpl w:val="78B65AA2"/>
    <w:lvl w:ilvl="0">
      <w:start w:val="3"/>
      <w:numFmt w:val="decimal"/>
      <w:lvlText w:val="%1"/>
      <w:lvlJc w:val="left"/>
      <w:pPr>
        <w:ind w:left="56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9" w:hanging="360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3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1CCD1E56"/>
    <w:multiLevelType w:val="hybridMultilevel"/>
    <w:tmpl w:val="DB90DD8A"/>
    <w:lvl w:ilvl="0" w:tplc="8DEE5A30">
      <w:start w:val="24"/>
      <w:numFmt w:val="decimal"/>
      <w:lvlText w:val="%1."/>
      <w:lvlJc w:val="left"/>
      <w:pPr>
        <w:ind w:left="492" w:hanging="3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7A9AFBA2">
      <w:numFmt w:val="bullet"/>
      <w:lvlText w:val="•"/>
      <w:lvlJc w:val="left"/>
      <w:pPr>
        <w:ind w:left="1462" w:hanging="301"/>
      </w:pPr>
      <w:rPr>
        <w:rFonts w:hint="default"/>
        <w:lang w:val="ru-RU" w:eastAsia="en-US" w:bidi="ar-SA"/>
      </w:rPr>
    </w:lvl>
    <w:lvl w:ilvl="2" w:tplc="2488C62C">
      <w:numFmt w:val="bullet"/>
      <w:lvlText w:val="•"/>
      <w:lvlJc w:val="left"/>
      <w:pPr>
        <w:ind w:left="2424" w:hanging="301"/>
      </w:pPr>
      <w:rPr>
        <w:rFonts w:hint="default"/>
        <w:lang w:val="ru-RU" w:eastAsia="en-US" w:bidi="ar-SA"/>
      </w:rPr>
    </w:lvl>
    <w:lvl w:ilvl="3" w:tplc="38E4DE00">
      <w:numFmt w:val="bullet"/>
      <w:lvlText w:val="•"/>
      <w:lvlJc w:val="left"/>
      <w:pPr>
        <w:ind w:left="3387" w:hanging="301"/>
      </w:pPr>
      <w:rPr>
        <w:rFonts w:hint="default"/>
        <w:lang w:val="ru-RU" w:eastAsia="en-US" w:bidi="ar-SA"/>
      </w:rPr>
    </w:lvl>
    <w:lvl w:ilvl="4" w:tplc="32B011EA">
      <w:numFmt w:val="bullet"/>
      <w:lvlText w:val="•"/>
      <w:lvlJc w:val="left"/>
      <w:pPr>
        <w:ind w:left="4349" w:hanging="301"/>
      </w:pPr>
      <w:rPr>
        <w:rFonts w:hint="default"/>
        <w:lang w:val="ru-RU" w:eastAsia="en-US" w:bidi="ar-SA"/>
      </w:rPr>
    </w:lvl>
    <w:lvl w:ilvl="5" w:tplc="95DA6F72">
      <w:numFmt w:val="bullet"/>
      <w:lvlText w:val="•"/>
      <w:lvlJc w:val="left"/>
      <w:pPr>
        <w:ind w:left="5312" w:hanging="301"/>
      </w:pPr>
      <w:rPr>
        <w:rFonts w:hint="default"/>
        <w:lang w:val="ru-RU" w:eastAsia="en-US" w:bidi="ar-SA"/>
      </w:rPr>
    </w:lvl>
    <w:lvl w:ilvl="6" w:tplc="FB3CCE06">
      <w:numFmt w:val="bullet"/>
      <w:lvlText w:val="•"/>
      <w:lvlJc w:val="left"/>
      <w:pPr>
        <w:ind w:left="6274" w:hanging="301"/>
      </w:pPr>
      <w:rPr>
        <w:rFonts w:hint="default"/>
        <w:lang w:val="ru-RU" w:eastAsia="en-US" w:bidi="ar-SA"/>
      </w:rPr>
    </w:lvl>
    <w:lvl w:ilvl="7" w:tplc="62B64EB2">
      <w:numFmt w:val="bullet"/>
      <w:lvlText w:val="•"/>
      <w:lvlJc w:val="left"/>
      <w:pPr>
        <w:ind w:left="7236" w:hanging="301"/>
      </w:pPr>
      <w:rPr>
        <w:rFonts w:hint="default"/>
        <w:lang w:val="ru-RU" w:eastAsia="en-US" w:bidi="ar-SA"/>
      </w:rPr>
    </w:lvl>
    <w:lvl w:ilvl="8" w:tplc="627A6B38">
      <w:numFmt w:val="bullet"/>
      <w:lvlText w:val="•"/>
      <w:lvlJc w:val="left"/>
      <w:pPr>
        <w:ind w:left="8199" w:hanging="301"/>
      </w:pPr>
      <w:rPr>
        <w:rFonts w:hint="default"/>
        <w:lang w:val="ru-RU" w:eastAsia="en-US" w:bidi="ar-SA"/>
      </w:rPr>
    </w:lvl>
  </w:abstractNum>
  <w:abstractNum w:abstractNumId="9" w15:restartNumberingAfterBreak="0">
    <w:nsid w:val="1D90639A"/>
    <w:multiLevelType w:val="hybridMultilevel"/>
    <w:tmpl w:val="04A6BF7A"/>
    <w:lvl w:ilvl="0" w:tplc="5C9AECC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A70F3"/>
    <w:multiLevelType w:val="multilevel"/>
    <w:tmpl w:val="81FC10E2"/>
    <w:lvl w:ilvl="0">
      <w:start w:val="1"/>
      <w:numFmt w:val="decimal"/>
      <w:lvlText w:val="%1"/>
      <w:lvlJc w:val="left"/>
      <w:pPr>
        <w:ind w:left="20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69"/>
      </w:pPr>
      <w:rPr>
        <w:rFonts w:hint="default"/>
        <w:lang w:val="ru-RU" w:eastAsia="en-US" w:bidi="ar-SA"/>
      </w:rPr>
    </w:lvl>
  </w:abstractNum>
  <w:abstractNum w:abstractNumId="11" w15:restartNumberingAfterBreak="0">
    <w:nsid w:val="212F31AE"/>
    <w:multiLevelType w:val="hybridMultilevel"/>
    <w:tmpl w:val="74C4E2AA"/>
    <w:lvl w:ilvl="0" w:tplc="167C01D0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023898"/>
    <w:multiLevelType w:val="hybridMultilevel"/>
    <w:tmpl w:val="151050A2"/>
    <w:lvl w:ilvl="0" w:tplc="C9B83D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7236EE"/>
    <w:multiLevelType w:val="hybridMultilevel"/>
    <w:tmpl w:val="099E3CAA"/>
    <w:lvl w:ilvl="0" w:tplc="D416EC70">
      <w:numFmt w:val="bullet"/>
      <w:lvlText w:val="-"/>
      <w:lvlJc w:val="left"/>
      <w:pPr>
        <w:ind w:left="209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9CA564">
      <w:numFmt w:val="bullet"/>
      <w:lvlText w:val="•"/>
      <w:lvlJc w:val="left"/>
      <w:pPr>
        <w:ind w:left="1192" w:hanging="195"/>
      </w:pPr>
      <w:rPr>
        <w:rFonts w:hint="default"/>
        <w:lang w:val="ru-RU" w:eastAsia="en-US" w:bidi="ar-SA"/>
      </w:rPr>
    </w:lvl>
    <w:lvl w:ilvl="2" w:tplc="9DD200E2">
      <w:numFmt w:val="bullet"/>
      <w:lvlText w:val="•"/>
      <w:lvlJc w:val="left"/>
      <w:pPr>
        <w:ind w:left="2184" w:hanging="195"/>
      </w:pPr>
      <w:rPr>
        <w:rFonts w:hint="default"/>
        <w:lang w:val="ru-RU" w:eastAsia="en-US" w:bidi="ar-SA"/>
      </w:rPr>
    </w:lvl>
    <w:lvl w:ilvl="3" w:tplc="1F1845FA">
      <w:numFmt w:val="bullet"/>
      <w:lvlText w:val="•"/>
      <w:lvlJc w:val="left"/>
      <w:pPr>
        <w:ind w:left="3177" w:hanging="195"/>
      </w:pPr>
      <w:rPr>
        <w:rFonts w:hint="default"/>
        <w:lang w:val="ru-RU" w:eastAsia="en-US" w:bidi="ar-SA"/>
      </w:rPr>
    </w:lvl>
    <w:lvl w:ilvl="4" w:tplc="F9885EC0">
      <w:numFmt w:val="bullet"/>
      <w:lvlText w:val="•"/>
      <w:lvlJc w:val="left"/>
      <w:pPr>
        <w:ind w:left="4169" w:hanging="195"/>
      </w:pPr>
      <w:rPr>
        <w:rFonts w:hint="default"/>
        <w:lang w:val="ru-RU" w:eastAsia="en-US" w:bidi="ar-SA"/>
      </w:rPr>
    </w:lvl>
    <w:lvl w:ilvl="5" w:tplc="638439C8">
      <w:numFmt w:val="bullet"/>
      <w:lvlText w:val="•"/>
      <w:lvlJc w:val="left"/>
      <w:pPr>
        <w:ind w:left="5162" w:hanging="195"/>
      </w:pPr>
      <w:rPr>
        <w:rFonts w:hint="default"/>
        <w:lang w:val="ru-RU" w:eastAsia="en-US" w:bidi="ar-SA"/>
      </w:rPr>
    </w:lvl>
    <w:lvl w:ilvl="6" w:tplc="36500E88">
      <w:numFmt w:val="bullet"/>
      <w:lvlText w:val="•"/>
      <w:lvlJc w:val="left"/>
      <w:pPr>
        <w:ind w:left="6154" w:hanging="195"/>
      </w:pPr>
      <w:rPr>
        <w:rFonts w:hint="default"/>
        <w:lang w:val="ru-RU" w:eastAsia="en-US" w:bidi="ar-SA"/>
      </w:rPr>
    </w:lvl>
    <w:lvl w:ilvl="7" w:tplc="CB680750">
      <w:numFmt w:val="bullet"/>
      <w:lvlText w:val="•"/>
      <w:lvlJc w:val="left"/>
      <w:pPr>
        <w:ind w:left="7146" w:hanging="195"/>
      </w:pPr>
      <w:rPr>
        <w:rFonts w:hint="default"/>
        <w:lang w:val="ru-RU" w:eastAsia="en-US" w:bidi="ar-SA"/>
      </w:rPr>
    </w:lvl>
    <w:lvl w:ilvl="8" w:tplc="057CABF4">
      <w:numFmt w:val="bullet"/>
      <w:lvlText w:val="•"/>
      <w:lvlJc w:val="left"/>
      <w:pPr>
        <w:ind w:left="8139" w:hanging="195"/>
      </w:pPr>
      <w:rPr>
        <w:rFonts w:hint="default"/>
        <w:lang w:val="ru-RU" w:eastAsia="en-US" w:bidi="ar-SA"/>
      </w:rPr>
    </w:lvl>
  </w:abstractNum>
  <w:abstractNum w:abstractNumId="14" w15:restartNumberingAfterBreak="0">
    <w:nsid w:val="2B9D5973"/>
    <w:multiLevelType w:val="multilevel"/>
    <w:tmpl w:val="C4465A0C"/>
    <w:lvl w:ilvl="0">
      <w:start w:val="9"/>
      <w:numFmt w:val="decimal"/>
      <w:lvlText w:val="%1"/>
      <w:lvlJc w:val="left"/>
      <w:pPr>
        <w:ind w:left="20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2FDD7E6E"/>
    <w:multiLevelType w:val="multilevel"/>
    <w:tmpl w:val="09B61056"/>
    <w:lvl w:ilvl="0">
      <w:start w:val="7"/>
      <w:numFmt w:val="decimal"/>
      <w:lvlText w:val="%1"/>
      <w:lvlJc w:val="left"/>
      <w:pPr>
        <w:ind w:left="209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3183216B"/>
    <w:multiLevelType w:val="hybridMultilevel"/>
    <w:tmpl w:val="7C02D578"/>
    <w:lvl w:ilvl="0" w:tplc="FB4C2D36">
      <w:start w:val="4"/>
      <w:numFmt w:val="decimal"/>
      <w:lvlText w:val="%1."/>
      <w:lvlJc w:val="left"/>
      <w:pPr>
        <w:ind w:left="49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125558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2" w:tplc="91C60070">
      <w:numFmt w:val="bullet"/>
      <w:lvlText w:val="•"/>
      <w:lvlJc w:val="left"/>
      <w:pPr>
        <w:ind w:left="2424" w:hanging="181"/>
      </w:pPr>
      <w:rPr>
        <w:rFonts w:hint="default"/>
        <w:lang w:val="ru-RU" w:eastAsia="en-US" w:bidi="ar-SA"/>
      </w:rPr>
    </w:lvl>
    <w:lvl w:ilvl="3" w:tplc="2C6487B8">
      <w:numFmt w:val="bullet"/>
      <w:lvlText w:val="•"/>
      <w:lvlJc w:val="left"/>
      <w:pPr>
        <w:ind w:left="3387" w:hanging="181"/>
      </w:pPr>
      <w:rPr>
        <w:rFonts w:hint="default"/>
        <w:lang w:val="ru-RU" w:eastAsia="en-US" w:bidi="ar-SA"/>
      </w:rPr>
    </w:lvl>
    <w:lvl w:ilvl="4" w:tplc="3180814C">
      <w:numFmt w:val="bullet"/>
      <w:lvlText w:val="•"/>
      <w:lvlJc w:val="left"/>
      <w:pPr>
        <w:ind w:left="4349" w:hanging="181"/>
      </w:pPr>
      <w:rPr>
        <w:rFonts w:hint="default"/>
        <w:lang w:val="ru-RU" w:eastAsia="en-US" w:bidi="ar-SA"/>
      </w:rPr>
    </w:lvl>
    <w:lvl w:ilvl="5" w:tplc="DB025CE2">
      <w:numFmt w:val="bullet"/>
      <w:lvlText w:val="•"/>
      <w:lvlJc w:val="left"/>
      <w:pPr>
        <w:ind w:left="5312" w:hanging="181"/>
      </w:pPr>
      <w:rPr>
        <w:rFonts w:hint="default"/>
        <w:lang w:val="ru-RU" w:eastAsia="en-US" w:bidi="ar-SA"/>
      </w:rPr>
    </w:lvl>
    <w:lvl w:ilvl="6" w:tplc="B78E43F0">
      <w:numFmt w:val="bullet"/>
      <w:lvlText w:val="•"/>
      <w:lvlJc w:val="left"/>
      <w:pPr>
        <w:ind w:left="6274" w:hanging="181"/>
      </w:pPr>
      <w:rPr>
        <w:rFonts w:hint="default"/>
        <w:lang w:val="ru-RU" w:eastAsia="en-US" w:bidi="ar-SA"/>
      </w:rPr>
    </w:lvl>
    <w:lvl w:ilvl="7" w:tplc="D07A8080">
      <w:numFmt w:val="bullet"/>
      <w:lvlText w:val="•"/>
      <w:lvlJc w:val="left"/>
      <w:pPr>
        <w:ind w:left="7236" w:hanging="181"/>
      </w:pPr>
      <w:rPr>
        <w:rFonts w:hint="default"/>
        <w:lang w:val="ru-RU" w:eastAsia="en-US" w:bidi="ar-SA"/>
      </w:rPr>
    </w:lvl>
    <w:lvl w:ilvl="8" w:tplc="15B89BC0">
      <w:numFmt w:val="bullet"/>
      <w:lvlText w:val="•"/>
      <w:lvlJc w:val="left"/>
      <w:pPr>
        <w:ind w:left="819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5151814"/>
    <w:multiLevelType w:val="hybridMultilevel"/>
    <w:tmpl w:val="EC5046DC"/>
    <w:lvl w:ilvl="0" w:tplc="66EE2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0270FF"/>
    <w:multiLevelType w:val="multilevel"/>
    <w:tmpl w:val="81FC10E2"/>
    <w:lvl w:ilvl="0">
      <w:start w:val="1"/>
      <w:numFmt w:val="decimal"/>
      <w:lvlText w:val="%1"/>
      <w:lvlJc w:val="left"/>
      <w:pPr>
        <w:ind w:left="20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69"/>
      </w:pPr>
      <w:rPr>
        <w:rFonts w:hint="default"/>
        <w:lang w:val="ru-RU" w:eastAsia="en-US" w:bidi="ar-SA"/>
      </w:rPr>
    </w:lvl>
  </w:abstractNum>
  <w:abstractNum w:abstractNumId="19" w15:restartNumberingAfterBreak="0">
    <w:nsid w:val="3C164A36"/>
    <w:multiLevelType w:val="hybridMultilevel"/>
    <w:tmpl w:val="71B0D19A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0" w15:restartNumberingAfterBreak="0">
    <w:nsid w:val="3DD1338D"/>
    <w:multiLevelType w:val="hybridMultilevel"/>
    <w:tmpl w:val="BE2C3BBA"/>
    <w:lvl w:ilvl="0" w:tplc="9D321DB8">
      <w:numFmt w:val="bullet"/>
      <w:lvlText w:val=""/>
      <w:lvlJc w:val="left"/>
      <w:pPr>
        <w:ind w:left="209" w:hanging="425"/>
      </w:pPr>
      <w:rPr>
        <w:rFonts w:hint="default"/>
        <w:w w:val="100"/>
        <w:lang w:val="ru-RU" w:eastAsia="en-US" w:bidi="ar-SA"/>
      </w:rPr>
    </w:lvl>
    <w:lvl w:ilvl="1" w:tplc="72128C54">
      <w:numFmt w:val="bullet"/>
      <w:lvlText w:val="•"/>
      <w:lvlJc w:val="left"/>
      <w:pPr>
        <w:ind w:left="1192" w:hanging="425"/>
      </w:pPr>
      <w:rPr>
        <w:rFonts w:hint="default"/>
        <w:lang w:val="ru-RU" w:eastAsia="en-US" w:bidi="ar-SA"/>
      </w:rPr>
    </w:lvl>
    <w:lvl w:ilvl="2" w:tplc="DA465852">
      <w:numFmt w:val="bullet"/>
      <w:lvlText w:val="•"/>
      <w:lvlJc w:val="left"/>
      <w:pPr>
        <w:ind w:left="2184" w:hanging="425"/>
      </w:pPr>
      <w:rPr>
        <w:rFonts w:hint="default"/>
        <w:lang w:val="ru-RU" w:eastAsia="en-US" w:bidi="ar-SA"/>
      </w:rPr>
    </w:lvl>
    <w:lvl w:ilvl="3" w:tplc="C3040FF6">
      <w:numFmt w:val="bullet"/>
      <w:lvlText w:val="•"/>
      <w:lvlJc w:val="left"/>
      <w:pPr>
        <w:ind w:left="3177" w:hanging="425"/>
      </w:pPr>
      <w:rPr>
        <w:rFonts w:hint="default"/>
        <w:lang w:val="ru-RU" w:eastAsia="en-US" w:bidi="ar-SA"/>
      </w:rPr>
    </w:lvl>
    <w:lvl w:ilvl="4" w:tplc="8BE42BA6">
      <w:numFmt w:val="bullet"/>
      <w:lvlText w:val="•"/>
      <w:lvlJc w:val="left"/>
      <w:pPr>
        <w:ind w:left="4169" w:hanging="425"/>
      </w:pPr>
      <w:rPr>
        <w:rFonts w:hint="default"/>
        <w:lang w:val="ru-RU" w:eastAsia="en-US" w:bidi="ar-SA"/>
      </w:rPr>
    </w:lvl>
    <w:lvl w:ilvl="5" w:tplc="F4364FF4">
      <w:numFmt w:val="bullet"/>
      <w:lvlText w:val="•"/>
      <w:lvlJc w:val="left"/>
      <w:pPr>
        <w:ind w:left="5162" w:hanging="425"/>
      </w:pPr>
      <w:rPr>
        <w:rFonts w:hint="default"/>
        <w:lang w:val="ru-RU" w:eastAsia="en-US" w:bidi="ar-SA"/>
      </w:rPr>
    </w:lvl>
    <w:lvl w:ilvl="6" w:tplc="B0B6E2D6">
      <w:numFmt w:val="bullet"/>
      <w:lvlText w:val="•"/>
      <w:lvlJc w:val="left"/>
      <w:pPr>
        <w:ind w:left="6154" w:hanging="425"/>
      </w:pPr>
      <w:rPr>
        <w:rFonts w:hint="default"/>
        <w:lang w:val="ru-RU" w:eastAsia="en-US" w:bidi="ar-SA"/>
      </w:rPr>
    </w:lvl>
    <w:lvl w:ilvl="7" w:tplc="EF1A503A">
      <w:numFmt w:val="bullet"/>
      <w:lvlText w:val="•"/>
      <w:lvlJc w:val="left"/>
      <w:pPr>
        <w:ind w:left="7146" w:hanging="425"/>
      </w:pPr>
      <w:rPr>
        <w:rFonts w:hint="default"/>
        <w:lang w:val="ru-RU" w:eastAsia="en-US" w:bidi="ar-SA"/>
      </w:rPr>
    </w:lvl>
    <w:lvl w:ilvl="8" w:tplc="1944C6BA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3E6E4851"/>
    <w:multiLevelType w:val="hybridMultilevel"/>
    <w:tmpl w:val="39D2BBF8"/>
    <w:lvl w:ilvl="0" w:tplc="B8B6A32E">
      <w:start w:val="1"/>
      <w:numFmt w:val="decimal"/>
      <w:lvlText w:val="%1."/>
      <w:lvlJc w:val="left"/>
      <w:pPr>
        <w:ind w:left="67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B4374A">
      <w:numFmt w:val="bullet"/>
      <w:lvlText w:val="•"/>
      <w:lvlJc w:val="left"/>
      <w:pPr>
        <w:ind w:left="1624" w:hanging="181"/>
      </w:pPr>
      <w:rPr>
        <w:rFonts w:hint="default"/>
        <w:lang w:val="ru-RU" w:eastAsia="en-US" w:bidi="ar-SA"/>
      </w:rPr>
    </w:lvl>
    <w:lvl w:ilvl="2" w:tplc="797E6ECA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3" w:tplc="99FA9C42">
      <w:numFmt w:val="bullet"/>
      <w:lvlText w:val="•"/>
      <w:lvlJc w:val="left"/>
      <w:pPr>
        <w:ind w:left="3513" w:hanging="181"/>
      </w:pPr>
      <w:rPr>
        <w:rFonts w:hint="default"/>
        <w:lang w:val="ru-RU" w:eastAsia="en-US" w:bidi="ar-SA"/>
      </w:rPr>
    </w:lvl>
    <w:lvl w:ilvl="4" w:tplc="25BC189C">
      <w:numFmt w:val="bullet"/>
      <w:lvlText w:val="•"/>
      <w:lvlJc w:val="left"/>
      <w:pPr>
        <w:ind w:left="4457" w:hanging="181"/>
      </w:pPr>
      <w:rPr>
        <w:rFonts w:hint="default"/>
        <w:lang w:val="ru-RU" w:eastAsia="en-US" w:bidi="ar-SA"/>
      </w:rPr>
    </w:lvl>
    <w:lvl w:ilvl="5" w:tplc="5F98A7F8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6" w:tplc="8A00A1AC">
      <w:numFmt w:val="bullet"/>
      <w:lvlText w:val="•"/>
      <w:lvlJc w:val="left"/>
      <w:pPr>
        <w:ind w:left="6346" w:hanging="181"/>
      </w:pPr>
      <w:rPr>
        <w:rFonts w:hint="default"/>
        <w:lang w:val="ru-RU" w:eastAsia="en-US" w:bidi="ar-SA"/>
      </w:rPr>
    </w:lvl>
    <w:lvl w:ilvl="7" w:tplc="CC44F080">
      <w:numFmt w:val="bullet"/>
      <w:lvlText w:val="•"/>
      <w:lvlJc w:val="left"/>
      <w:pPr>
        <w:ind w:left="7290" w:hanging="181"/>
      </w:pPr>
      <w:rPr>
        <w:rFonts w:hint="default"/>
        <w:lang w:val="ru-RU" w:eastAsia="en-US" w:bidi="ar-SA"/>
      </w:rPr>
    </w:lvl>
    <w:lvl w:ilvl="8" w:tplc="02D29334">
      <w:numFmt w:val="bullet"/>
      <w:lvlText w:val="•"/>
      <w:lvlJc w:val="left"/>
      <w:pPr>
        <w:ind w:left="8235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3FE5768A"/>
    <w:multiLevelType w:val="hybridMultilevel"/>
    <w:tmpl w:val="F12236A0"/>
    <w:lvl w:ilvl="0" w:tplc="167C01D0">
      <w:numFmt w:val="decimal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7591F"/>
    <w:multiLevelType w:val="hybridMultilevel"/>
    <w:tmpl w:val="696CB020"/>
    <w:lvl w:ilvl="0" w:tplc="3B8E2172">
      <w:start w:val="27"/>
      <w:numFmt w:val="decimal"/>
      <w:lvlText w:val="%1."/>
      <w:lvlJc w:val="left"/>
      <w:pPr>
        <w:ind w:left="49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40C64C">
      <w:numFmt w:val="bullet"/>
      <w:lvlText w:val="•"/>
      <w:lvlJc w:val="left"/>
      <w:pPr>
        <w:ind w:left="1740" w:hanging="301"/>
      </w:pPr>
      <w:rPr>
        <w:rFonts w:hint="default"/>
        <w:lang w:val="ru-RU" w:eastAsia="en-US" w:bidi="ar-SA"/>
      </w:rPr>
    </w:lvl>
    <w:lvl w:ilvl="2" w:tplc="D3DC3BF0">
      <w:numFmt w:val="bullet"/>
      <w:lvlText w:val="•"/>
      <w:lvlJc w:val="left"/>
      <w:pPr>
        <w:ind w:left="2671" w:hanging="301"/>
      </w:pPr>
      <w:rPr>
        <w:rFonts w:hint="default"/>
        <w:lang w:val="ru-RU" w:eastAsia="en-US" w:bidi="ar-SA"/>
      </w:rPr>
    </w:lvl>
    <w:lvl w:ilvl="3" w:tplc="EAA413B6">
      <w:numFmt w:val="bullet"/>
      <w:lvlText w:val="•"/>
      <w:lvlJc w:val="left"/>
      <w:pPr>
        <w:ind w:left="3603" w:hanging="301"/>
      </w:pPr>
      <w:rPr>
        <w:rFonts w:hint="default"/>
        <w:lang w:val="ru-RU" w:eastAsia="en-US" w:bidi="ar-SA"/>
      </w:rPr>
    </w:lvl>
    <w:lvl w:ilvl="4" w:tplc="9BA21BE2">
      <w:numFmt w:val="bullet"/>
      <w:lvlText w:val="•"/>
      <w:lvlJc w:val="left"/>
      <w:pPr>
        <w:ind w:left="4534" w:hanging="301"/>
      </w:pPr>
      <w:rPr>
        <w:rFonts w:hint="default"/>
        <w:lang w:val="ru-RU" w:eastAsia="en-US" w:bidi="ar-SA"/>
      </w:rPr>
    </w:lvl>
    <w:lvl w:ilvl="5" w:tplc="2872FB90">
      <w:numFmt w:val="bullet"/>
      <w:lvlText w:val="•"/>
      <w:lvlJc w:val="left"/>
      <w:pPr>
        <w:ind w:left="5466" w:hanging="301"/>
      </w:pPr>
      <w:rPr>
        <w:rFonts w:hint="default"/>
        <w:lang w:val="ru-RU" w:eastAsia="en-US" w:bidi="ar-SA"/>
      </w:rPr>
    </w:lvl>
    <w:lvl w:ilvl="6" w:tplc="69D693BA">
      <w:numFmt w:val="bullet"/>
      <w:lvlText w:val="•"/>
      <w:lvlJc w:val="left"/>
      <w:pPr>
        <w:ind w:left="6397" w:hanging="301"/>
      </w:pPr>
      <w:rPr>
        <w:rFonts w:hint="default"/>
        <w:lang w:val="ru-RU" w:eastAsia="en-US" w:bidi="ar-SA"/>
      </w:rPr>
    </w:lvl>
    <w:lvl w:ilvl="7" w:tplc="AFBEC368">
      <w:numFmt w:val="bullet"/>
      <w:lvlText w:val="•"/>
      <w:lvlJc w:val="left"/>
      <w:pPr>
        <w:ind w:left="7329" w:hanging="301"/>
      </w:pPr>
      <w:rPr>
        <w:rFonts w:hint="default"/>
        <w:lang w:val="ru-RU" w:eastAsia="en-US" w:bidi="ar-SA"/>
      </w:rPr>
    </w:lvl>
    <w:lvl w:ilvl="8" w:tplc="EF74D452">
      <w:numFmt w:val="bullet"/>
      <w:lvlText w:val="•"/>
      <w:lvlJc w:val="left"/>
      <w:pPr>
        <w:ind w:left="8260" w:hanging="301"/>
      </w:pPr>
      <w:rPr>
        <w:rFonts w:hint="default"/>
        <w:lang w:val="ru-RU" w:eastAsia="en-US" w:bidi="ar-SA"/>
      </w:rPr>
    </w:lvl>
  </w:abstractNum>
  <w:abstractNum w:abstractNumId="24" w15:restartNumberingAfterBreak="0">
    <w:nsid w:val="45323F43"/>
    <w:multiLevelType w:val="hybridMultilevel"/>
    <w:tmpl w:val="A544A37E"/>
    <w:lvl w:ilvl="0" w:tplc="0CF2064A">
      <w:start w:val="10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8F3528"/>
    <w:multiLevelType w:val="multilevel"/>
    <w:tmpl w:val="D8189948"/>
    <w:lvl w:ilvl="0">
      <w:start w:val="3"/>
      <w:numFmt w:val="decimal"/>
      <w:lvlText w:val="%1"/>
      <w:lvlJc w:val="left"/>
      <w:pPr>
        <w:ind w:left="134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6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49AB58EF"/>
    <w:multiLevelType w:val="hybridMultilevel"/>
    <w:tmpl w:val="F12236A0"/>
    <w:lvl w:ilvl="0" w:tplc="167C01D0">
      <w:start w:val="1"/>
      <w:numFmt w:val="bullet"/>
      <w:lvlText w:val="-"/>
      <w:lvlJc w:val="left"/>
      <w:pPr>
        <w:ind w:left="75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E12B5"/>
    <w:multiLevelType w:val="hybridMultilevel"/>
    <w:tmpl w:val="C0562820"/>
    <w:lvl w:ilvl="0" w:tplc="167C01D0">
      <w:start w:val="1"/>
      <w:numFmt w:val="bullet"/>
      <w:lvlText w:val="-"/>
      <w:lvlJc w:val="left"/>
      <w:pPr>
        <w:ind w:left="111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8" w15:restartNumberingAfterBreak="0">
    <w:nsid w:val="4E9B5748"/>
    <w:multiLevelType w:val="hybridMultilevel"/>
    <w:tmpl w:val="3970CFB0"/>
    <w:lvl w:ilvl="0" w:tplc="24BE07D6">
      <w:numFmt w:val="bullet"/>
      <w:lvlText w:val=""/>
      <w:lvlJc w:val="left"/>
      <w:pPr>
        <w:ind w:left="20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786344">
      <w:numFmt w:val="bullet"/>
      <w:lvlText w:val="•"/>
      <w:lvlJc w:val="left"/>
      <w:pPr>
        <w:ind w:left="1192" w:hanging="286"/>
      </w:pPr>
      <w:rPr>
        <w:rFonts w:hint="default"/>
        <w:lang w:val="ru-RU" w:eastAsia="en-US" w:bidi="ar-SA"/>
      </w:rPr>
    </w:lvl>
    <w:lvl w:ilvl="2" w:tplc="80966670">
      <w:numFmt w:val="bullet"/>
      <w:lvlText w:val="•"/>
      <w:lvlJc w:val="left"/>
      <w:pPr>
        <w:ind w:left="2184" w:hanging="286"/>
      </w:pPr>
      <w:rPr>
        <w:rFonts w:hint="default"/>
        <w:lang w:val="ru-RU" w:eastAsia="en-US" w:bidi="ar-SA"/>
      </w:rPr>
    </w:lvl>
    <w:lvl w:ilvl="3" w:tplc="47E46D06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14B6DAEC">
      <w:numFmt w:val="bullet"/>
      <w:lvlText w:val="•"/>
      <w:lvlJc w:val="left"/>
      <w:pPr>
        <w:ind w:left="4169" w:hanging="286"/>
      </w:pPr>
      <w:rPr>
        <w:rFonts w:hint="default"/>
        <w:lang w:val="ru-RU" w:eastAsia="en-US" w:bidi="ar-SA"/>
      </w:rPr>
    </w:lvl>
    <w:lvl w:ilvl="5" w:tplc="10F8378A">
      <w:numFmt w:val="bullet"/>
      <w:lvlText w:val="•"/>
      <w:lvlJc w:val="left"/>
      <w:pPr>
        <w:ind w:left="5162" w:hanging="286"/>
      </w:pPr>
      <w:rPr>
        <w:rFonts w:hint="default"/>
        <w:lang w:val="ru-RU" w:eastAsia="en-US" w:bidi="ar-SA"/>
      </w:rPr>
    </w:lvl>
    <w:lvl w:ilvl="6" w:tplc="F650238A">
      <w:numFmt w:val="bullet"/>
      <w:lvlText w:val="•"/>
      <w:lvlJc w:val="left"/>
      <w:pPr>
        <w:ind w:left="6154" w:hanging="286"/>
      </w:pPr>
      <w:rPr>
        <w:rFonts w:hint="default"/>
        <w:lang w:val="ru-RU" w:eastAsia="en-US" w:bidi="ar-SA"/>
      </w:rPr>
    </w:lvl>
    <w:lvl w:ilvl="7" w:tplc="C9A2E74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DCB0DA10">
      <w:numFmt w:val="bullet"/>
      <w:lvlText w:val="•"/>
      <w:lvlJc w:val="left"/>
      <w:pPr>
        <w:ind w:left="8139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EC63567"/>
    <w:multiLevelType w:val="multilevel"/>
    <w:tmpl w:val="EA347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 w15:restartNumberingAfterBreak="0">
    <w:nsid w:val="5099419F"/>
    <w:multiLevelType w:val="multilevel"/>
    <w:tmpl w:val="4D4CC576"/>
    <w:lvl w:ilvl="0">
      <w:start w:val="11"/>
      <w:numFmt w:val="decimal"/>
      <w:lvlText w:val="%1"/>
      <w:lvlJc w:val="left"/>
      <w:pPr>
        <w:ind w:left="20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11"/>
      </w:pPr>
      <w:rPr>
        <w:rFonts w:hint="default"/>
        <w:lang w:val="ru-RU" w:eastAsia="en-US" w:bidi="ar-SA"/>
      </w:rPr>
    </w:lvl>
  </w:abstractNum>
  <w:abstractNum w:abstractNumId="31" w15:restartNumberingAfterBreak="0">
    <w:nsid w:val="52C47081"/>
    <w:multiLevelType w:val="multilevel"/>
    <w:tmpl w:val="ADA2A7DC"/>
    <w:lvl w:ilvl="0">
      <w:start w:val="5"/>
      <w:numFmt w:val="decimal"/>
      <w:lvlText w:val="%1"/>
      <w:lvlJc w:val="left"/>
      <w:pPr>
        <w:ind w:left="209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32" w15:restartNumberingAfterBreak="0">
    <w:nsid w:val="55C1216D"/>
    <w:multiLevelType w:val="hybridMultilevel"/>
    <w:tmpl w:val="04A6BF7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60D38"/>
    <w:multiLevelType w:val="hybridMultilevel"/>
    <w:tmpl w:val="9EA6B108"/>
    <w:lvl w:ilvl="0" w:tplc="EC96BF7C">
      <w:numFmt w:val="bullet"/>
      <w:lvlText w:val="-"/>
      <w:lvlJc w:val="left"/>
      <w:pPr>
        <w:ind w:left="20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94F296">
      <w:numFmt w:val="bullet"/>
      <w:lvlText w:val="•"/>
      <w:lvlJc w:val="left"/>
      <w:pPr>
        <w:ind w:left="1192" w:hanging="149"/>
      </w:pPr>
      <w:rPr>
        <w:rFonts w:hint="default"/>
        <w:lang w:val="ru-RU" w:eastAsia="en-US" w:bidi="ar-SA"/>
      </w:rPr>
    </w:lvl>
    <w:lvl w:ilvl="2" w:tplc="F5D0C5AA">
      <w:numFmt w:val="bullet"/>
      <w:lvlText w:val="•"/>
      <w:lvlJc w:val="left"/>
      <w:pPr>
        <w:ind w:left="2184" w:hanging="149"/>
      </w:pPr>
      <w:rPr>
        <w:rFonts w:hint="default"/>
        <w:lang w:val="ru-RU" w:eastAsia="en-US" w:bidi="ar-SA"/>
      </w:rPr>
    </w:lvl>
    <w:lvl w:ilvl="3" w:tplc="C090F7F0">
      <w:numFmt w:val="bullet"/>
      <w:lvlText w:val="•"/>
      <w:lvlJc w:val="left"/>
      <w:pPr>
        <w:ind w:left="3177" w:hanging="149"/>
      </w:pPr>
      <w:rPr>
        <w:rFonts w:hint="default"/>
        <w:lang w:val="ru-RU" w:eastAsia="en-US" w:bidi="ar-SA"/>
      </w:rPr>
    </w:lvl>
    <w:lvl w:ilvl="4" w:tplc="3746E6BC">
      <w:numFmt w:val="bullet"/>
      <w:lvlText w:val="•"/>
      <w:lvlJc w:val="left"/>
      <w:pPr>
        <w:ind w:left="4169" w:hanging="149"/>
      </w:pPr>
      <w:rPr>
        <w:rFonts w:hint="default"/>
        <w:lang w:val="ru-RU" w:eastAsia="en-US" w:bidi="ar-SA"/>
      </w:rPr>
    </w:lvl>
    <w:lvl w:ilvl="5" w:tplc="531002D2">
      <w:numFmt w:val="bullet"/>
      <w:lvlText w:val="•"/>
      <w:lvlJc w:val="left"/>
      <w:pPr>
        <w:ind w:left="5162" w:hanging="149"/>
      </w:pPr>
      <w:rPr>
        <w:rFonts w:hint="default"/>
        <w:lang w:val="ru-RU" w:eastAsia="en-US" w:bidi="ar-SA"/>
      </w:rPr>
    </w:lvl>
    <w:lvl w:ilvl="6" w:tplc="8B5259D2">
      <w:numFmt w:val="bullet"/>
      <w:lvlText w:val="•"/>
      <w:lvlJc w:val="left"/>
      <w:pPr>
        <w:ind w:left="6154" w:hanging="149"/>
      </w:pPr>
      <w:rPr>
        <w:rFonts w:hint="default"/>
        <w:lang w:val="ru-RU" w:eastAsia="en-US" w:bidi="ar-SA"/>
      </w:rPr>
    </w:lvl>
    <w:lvl w:ilvl="7" w:tplc="649A067A">
      <w:numFmt w:val="bullet"/>
      <w:lvlText w:val="•"/>
      <w:lvlJc w:val="left"/>
      <w:pPr>
        <w:ind w:left="7146" w:hanging="149"/>
      </w:pPr>
      <w:rPr>
        <w:rFonts w:hint="default"/>
        <w:lang w:val="ru-RU" w:eastAsia="en-US" w:bidi="ar-SA"/>
      </w:rPr>
    </w:lvl>
    <w:lvl w:ilvl="8" w:tplc="F5986E80">
      <w:numFmt w:val="bullet"/>
      <w:lvlText w:val="•"/>
      <w:lvlJc w:val="left"/>
      <w:pPr>
        <w:ind w:left="8139" w:hanging="149"/>
      </w:pPr>
      <w:rPr>
        <w:rFonts w:hint="default"/>
        <w:lang w:val="ru-RU" w:eastAsia="en-US" w:bidi="ar-SA"/>
      </w:rPr>
    </w:lvl>
  </w:abstractNum>
  <w:abstractNum w:abstractNumId="34" w15:restartNumberingAfterBreak="0">
    <w:nsid w:val="575D4BFA"/>
    <w:multiLevelType w:val="multilevel"/>
    <w:tmpl w:val="00423656"/>
    <w:lvl w:ilvl="0">
      <w:start w:val="2"/>
      <w:numFmt w:val="decimal"/>
      <w:lvlText w:val="%1"/>
      <w:lvlJc w:val="left"/>
      <w:pPr>
        <w:ind w:left="20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67"/>
      </w:pPr>
      <w:rPr>
        <w:rFonts w:hint="default"/>
        <w:lang w:val="ru-RU" w:eastAsia="en-US" w:bidi="ar-SA"/>
      </w:rPr>
    </w:lvl>
  </w:abstractNum>
  <w:abstractNum w:abstractNumId="35" w15:restartNumberingAfterBreak="0">
    <w:nsid w:val="598F1D29"/>
    <w:multiLevelType w:val="hybridMultilevel"/>
    <w:tmpl w:val="B470A368"/>
    <w:lvl w:ilvl="0" w:tplc="7A66FE90">
      <w:numFmt w:val="bullet"/>
      <w:lvlText w:val="-"/>
      <w:lvlJc w:val="left"/>
      <w:pPr>
        <w:ind w:left="209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A6BB64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2" w:tplc="80942A4A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B5DAF7F6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4" w:tplc="19F6587C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5" w:tplc="18AE38AA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6" w:tplc="44EC5FCC">
      <w:numFmt w:val="bullet"/>
      <w:lvlText w:val="•"/>
      <w:lvlJc w:val="left"/>
      <w:pPr>
        <w:ind w:left="6154" w:hanging="164"/>
      </w:pPr>
      <w:rPr>
        <w:rFonts w:hint="default"/>
        <w:lang w:val="ru-RU" w:eastAsia="en-US" w:bidi="ar-SA"/>
      </w:rPr>
    </w:lvl>
    <w:lvl w:ilvl="7" w:tplc="9D40076C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8" w:tplc="39C45C4A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5BE117F6"/>
    <w:multiLevelType w:val="hybridMultilevel"/>
    <w:tmpl w:val="BBD80316"/>
    <w:lvl w:ilvl="0" w:tplc="AF9099C6">
      <w:start w:val="15"/>
      <w:numFmt w:val="decimal"/>
      <w:lvlText w:val="%1."/>
      <w:lvlJc w:val="left"/>
      <w:pPr>
        <w:ind w:left="49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D21EE6">
      <w:numFmt w:val="bullet"/>
      <w:lvlText w:val="•"/>
      <w:lvlJc w:val="left"/>
      <w:pPr>
        <w:ind w:left="1462" w:hanging="301"/>
      </w:pPr>
      <w:rPr>
        <w:rFonts w:hint="default"/>
        <w:lang w:val="ru-RU" w:eastAsia="en-US" w:bidi="ar-SA"/>
      </w:rPr>
    </w:lvl>
    <w:lvl w:ilvl="2" w:tplc="B1F0F62A">
      <w:numFmt w:val="bullet"/>
      <w:lvlText w:val="•"/>
      <w:lvlJc w:val="left"/>
      <w:pPr>
        <w:ind w:left="2424" w:hanging="301"/>
      </w:pPr>
      <w:rPr>
        <w:rFonts w:hint="default"/>
        <w:lang w:val="ru-RU" w:eastAsia="en-US" w:bidi="ar-SA"/>
      </w:rPr>
    </w:lvl>
    <w:lvl w:ilvl="3" w:tplc="6518DD9C">
      <w:numFmt w:val="bullet"/>
      <w:lvlText w:val="•"/>
      <w:lvlJc w:val="left"/>
      <w:pPr>
        <w:ind w:left="3387" w:hanging="301"/>
      </w:pPr>
      <w:rPr>
        <w:rFonts w:hint="default"/>
        <w:lang w:val="ru-RU" w:eastAsia="en-US" w:bidi="ar-SA"/>
      </w:rPr>
    </w:lvl>
    <w:lvl w:ilvl="4" w:tplc="55F884B8">
      <w:numFmt w:val="bullet"/>
      <w:lvlText w:val="•"/>
      <w:lvlJc w:val="left"/>
      <w:pPr>
        <w:ind w:left="4349" w:hanging="301"/>
      </w:pPr>
      <w:rPr>
        <w:rFonts w:hint="default"/>
        <w:lang w:val="ru-RU" w:eastAsia="en-US" w:bidi="ar-SA"/>
      </w:rPr>
    </w:lvl>
    <w:lvl w:ilvl="5" w:tplc="EDC09A22">
      <w:numFmt w:val="bullet"/>
      <w:lvlText w:val="•"/>
      <w:lvlJc w:val="left"/>
      <w:pPr>
        <w:ind w:left="5312" w:hanging="301"/>
      </w:pPr>
      <w:rPr>
        <w:rFonts w:hint="default"/>
        <w:lang w:val="ru-RU" w:eastAsia="en-US" w:bidi="ar-SA"/>
      </w:rPr>
    </w:lvl>
    <w:lvl w:ilvl="6" w:tplc="8916A6EA">
      <w:numFmt w:val="bullet"/>
      <w:lvlText w:val="•"/>
      <w:lvlJc w:val="left"/>
      <w:pPr>
        <w:ind w:left="6274" w:hanging="301"/>
      </w:pPr>
      <w:rPr>
        <w:rFonts w:hint="default"/>
        <w:lang w:val="ru-RU" w:eastAsia="en-US" w:bidi="ar-SA"/>
      </w:rPr>
    </w:lvl>
    <w:lvl w:ilvl="7" w:tplc="EBB4EB1A">
      <w:numFmt w:val="bullet"/>
      <w:lvlText w:val="•"/>
      <w:lvlJc w:val="left"/>
      <w:pPr>
        <w:ind w:left="7236" w:hanging="301"/>
      </w:pPr>
      <w:rPr>
        <w:rFonts w:hint="default"/>
        <w:lang w:val="ru-RU" w:eastAsia="en-US" w:bidi="ar-SA"/>
      </w:rPr>
    </w:lvl>
    <w:lvl w:ilvl="8" w:tplc="F516F8B8">
      <w:numFmt w:val="bullet"/>
      <w:lvlText w:val="•"/>
      <w:lvlJc w:val="left"/>
      <w:pPr>
        <w:ind w:left="8199" w:hanging="301"/>
      </w:pPr>
      <w:rPr>
        <w:rFonts w:hint="default"/>
        <w:lang w:val="ru-RU" w:eastAsia="en-US" w:bidi="ar-SA"/>
      </w:rPr>
    </w:lvl>
  </w:abstractNum>
  <w:abstractNum w:abstractNumId="37" w15:restartNumberingAfterBreak="0">
    <w:nsid w:val="698F7038"/>
    <w:multiLevelType w:val="multilevel"/>
    <w:tmpl w:val="CB98367E"/>
    <w:lvl w:ilvl="0">
      <w:start w:val="6"/>
      <w:numFmt w:val="decimal"/>
      <w:lvlText w:val="%1"/>
      <w:lvlJc w:val="left"/>
      <w:pPr>
        <w:ind w:left="209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6E783D82"/>
    <w:multiLevelType w:val="multilevel"/>
    <w:tmpl w:val="C78248C8"/>
    <w:lvl w:ilvl="0">
      <w:start w:val="2"/>
      <w:numFmt w:val="decimal"/>
      <w:lvlText w:val="%1"/>
      <w:lvlJc w:val="left"/>
      <w:pPr>
        <w:ind w:left="209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76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209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286"/>
      </w:pPr>
      <w:rPr>
        <w:rFonts w:hint="default"/>
        <w:lang w:val="ru-RU" w:eastAsia="en-US" w:bidi="ar-SA"/>
      </w:rPr>
    </w:lvl>
  </w:abstractNum>
  <w:abstractNum w:abstractNumId="39" w15:restartNumberingAfterBreak="0">
    <w:nsid w:val="6EFC0330"/>
    <w:multiLevelType w:val="multilevel"/>
    <w:tmpl w:val="97A06622"/>
    <w:lvl w:ilvl="0">
      <w:start w:val="1"/>
      <w:numFmt w:val="decimal"/>
      <w:lvlText w:val="%1."/>
      <w:lvlJc w:val="left"/>
      <w:pPr>
        <w:ind w:left="4105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706"/>
      </w:pPr>
      <w:rPr>
        <w:rFonts w:hint="default"/>
        <w:lang w:val="ru-RU" w:eastAsia="en-US" w:bidi="ar-SA"/>
      </w:rPr>
    </w:lvl>
  </w:abstractNum>
  <w:abstractNum w:abstractNumId="40" w15:restartNumberingAfterBreak="0">
    <w:nsid w:val="750933CC"/>
    <w:multiLevelType w:val="multilevel"/>
    <w:tmpl w:val="CA98C5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1C5F43"/>
    <w:multiLevelType w:val="multilevel"/>
    <w:tmpl w:val="C4465A0C"/>
    <w:lvl w:ilvl="0">
      <w:start w:val="9"/>
      <w:numFmt w:val="decimal"/>
      <w:lvlText w:val="%1"/>
      <w:lvlJc w:val="left"/>
      <w:pPr>
        <w:ind w:left="20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789707E5"/>
    <w:multiLevelType w:val="multilevel"/>
    <w:tmpl w:val="81FC10E2"/>
    <w:lvl w:ilvl="0">
      <w:start w:val="1"/>
      <w:numFmt w:val="decimal"/>
      <w:lvlText w:val="%1"/>
      <w:lvlJc w:val="left"/>
      <w:pPr>
        <w:ind w:left="20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69"/>
      </w:pPr>
      <w:rPr>
        <w:rFonts w:hint="default"/>
        <w:lang w:val="ru-RU" w:eastAsia="en-US" w:bidi="ar-SA"/>
      </w:rPr>
    </w:lvl>
  </w:abstractNum>
  <w:abstractNum w:abstractNumId="43" w15:restartNumberingAfterBreak="0">
    <w:nsid w:val="78A92C7F"/>
    <w:multiLevelType w:val="multilevel"/>
    <w:tmpl w:val="97A06622"/>
    <w:lvl w:ilvl="0">
      <w:start w:val="1"/>
      <w:numFmt w:val="decimal"/>
      <w:lvlText w:val="%1."/>
      <w:lvlJc w:val="left"/>
      <w:pPr>
        <w:ind w:left="6286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706"/>
      </w:pPr>
      <w:rPr>
        <w:rFonts w:hint="default"/>
        <w:lang w:val="ru-RU" w:eastAsia="en-US" w:bidi="ar-SA"/>
      </w:rPr>
    </w:lvl>
  </w:abstractNum>
  <w:abstractNum w:abstractNumId="44" w15:restartNumberingAfterBreak="0">
    <w:nsid w:val="7A35046A"/>
    <w:multiLevelType w:val="multilevel"/>
    <w:tmpl w:val="F5A0A532"/>
    <w:lvl w:ilvl="0">
      <w:start w:val="10"/>
      <w:numFmt w:val="decimal"/>
      <w:lvlText w:val="%1"/>
      <w:lvlJc w:val="left"/>
      <w:pPr>
        <w:ind w:left="20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67"/>
      </w:pPr>
      <w:rPr>
        <w:rFonts w:hint="default"/>
        <w:lang w:val="ru-RU" w:eastAsia="en-US" w:bidi="ar-SA"/>
      </w:rPr>
    </w:lvl>
  </w:abstractNum>
  <w:abstractNum w:abstractNumId="45" w15:restartNumberingAfterBreak="0">
    <w:nsid w:val="7B373D96"/>
    <w:multiLevelType w:val="multilevel"/>
    <w:tmpl w:val="14288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1085687635">
    <w:abstractNumId w:val="13"/>
  </w:num>
  <w:num w:numId="2" w16cid:durableId="58673992">
    <w:abstractNumId w:val="7"/>
  </w:num>
  <w:num w:numId="3" w16cid:durableId="1859149889">
    <w:abstractNumId w:val="2"/>
  </w:num>
  <w:num w:numId="4" w16cid:durableId="1141926567">
    <w:abstractNumId w:val="23"/>
  </w:num>
  <w:num w:numId="5" w16cid:durableId="1205829306">
    <w:abstractNumId w:val="8"/>
  </w:num>
  <w:num w:numId="6" w16cid:durableId="72775874">
    <w:abstractNumId w:val="36"/>
  </w:num>
  <w:num w:numId="7" w16cid:durableId="2026445072">
    <w:abstractNumId w:val="16"/>
  </w:num>
  <w:num w:numId="8" w16cid:durableId="745613760">
    <w:abstractNumId w:val="21"/>
  </w:num>
  <w:num w:numId="9" w16cid:durableId="754402812">
    <w:abstractNumId w:val="28"/>
  </w:num>
  <w:num w:numId="10" w16cid:durableId="905146974">
    <w:abstractNumId w:val="38"/>
  </w:num>
  <w:num w:numId="11" w16cid:durableId="1692533309">
    <w:abstractNumId w:val="35"/>
  </w:num>
  <w:num w:numId="12" w16cid:durableId="55860072">
    <w:abstractNumId w:val="6"/>
  </w:num>
  <w:num w:numId="13" w16cid:durableId="1898272462">
    <w:abstractNumId w:val="30"/>
  </w:num>
  <w:num w:numId="14" w16cid:durableId="1157303838">
    <w:abstractNumId w:val="44"/>
  </w:num>
  <w:num w:numId="15" w16cid:durableId="476607250">
    <w:abstractNumId w:val="41"/>
  </w:num>
  <w:num w:numId="16" w16cid:durableId="1114786684">
    <w:abstractNumId w:val="0"/>
  </w:num>
  <w:num w:numId="17" w16cid:durableId="897403793">
    <w:abstractNumId w:val="15"/>
  </w:num>
  <w:num w:numId="18" w16cid:durableId="70734900">
    <w:abstractNumId w:val="37"/>
  </w:num>
  <w:num w:numId="19" w16cid:durableId="1983003373">
    <w:abstractNumId w:val="31"/>
  </w:num>
  <w:num w:numId="20" w16cid:durableId="30768440">
    <w:abstractNumId w:val="1"/>
  </w:num>
  <w:num w:numId="21" w16cid:durableId="1013263174">
    <w:abstractNumId w:val="25"/>
  </w:num>
  <w:num w:numId="22" w16cid:durableId="1683431489">
    <w:abstractNumId w:val="33"/>
  </w:num>
  <w:num w:numId="23" w16cid:durableId="232279164">
    <w:abstractNumId w:val="34"/>
  </w:num>
  <w:num w:numId="24" w16cid:durableId="611745724">
    <w:abstractNumId w:val="20"/>
  </w:num>
  <w:num w:numId="25" w16cid:durableId="1413964543">
    <w:abstractNumId w:val="18"/>
  </w:num>
  <w:num w:numId="26" w16cid:durableId="633145449">
    <w:abstractNumId w:val="43"/>
  </w:num>
  <w:num w:numId="27" w16cid:durableId="979000941">
    <w:abstractNumId w:val="17"/>
  </w:num>
  <w:num w:numId="28" w16cid:durableId="314261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7968954">
    <w:abstractNumId w:val="10"/>
  </w:num>
  <w:num w:numId="30" w16cid:durableId="990596237">
    <w:abstractNumId w:val="12"/>
  </w:num>
  <w:num w:numId="31" w16cid:durableId="567688297">
    <w:abstractNumId w:val="5"/>
  </w:num>
  <w:num w:numId="32" w16cid:durableId="655107683">
    <w:abstractNumId w:val="39"/>
  </w:num>
  <w:num w:numId="33" w16cid:durableId="1698122060">
    <w:abstractNumId w:val="19"/>
  </w:num>
  <w:num w:numId="34" w16cid:durableId="42751328">
    <w:abstractNumId w:val="9"/>
  </w:num>
  <w:num w:numId="35" w16cid:durableId="2102141660">
    <w:abstractNumId w:val="32"/>
  </w:num>
  <w:num w:numId="36" w16cid:durableId="1226448061">
    <w:abstractNumId w:val="14"/>
  </w:num>
  <w:num w:numId="37" w16cid:durableId="1628657337">
    <w:abstractNumId w:val="11"/>
  </w:num>
  <w:num w:numId="38" w16cid:durableId="265429149">
    <w:abstractNumId w:val="17"/>
  </w:num>
  <w:num w:numId="39" w16cid:durableId="19550959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7502431">
    <w:abstractNumId w:val="26"/>
  </w:num>
  <w:num w:numId="41" w16cid:durableId="101175556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4734425">
    <w:abstractNumId w:val="42"/>
  </w:num>
  <w:num w:numId="43" w16cid:durableId="1133132323">
    <w:abstractNumId w:val="40"/>
  </w:num>
  <w:num w:numId="44" w16cid:durableId="12941665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821020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21654841">
    <w:abstractNumId w:val="3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92912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35965145">
    <w:abstractNumId w:val="22"/>
  </w:num>
  <w:num w:numId="49" w16cid:durableId="1122966822">
    <w:abstractNumId w:val="27"/>
  </w:num>
  <w:num w:numId="50" w16cid:durableId="1487942608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73"/>
    <w:rsid w:val="00002D4C"/>
    <w:rsid w:val="00010D7A"/>
    <w:rsid w:val="000175AF"/>
    <w:rsid w:val="000328F6"/>
    <w:rsid w:val="00034E15"/>
    <w:rsid w:val="000356BD"/>
    <w:rsid w:val="000363D9"/>
    <w:rsid w:val="000367E2"/>
    <w:rsid w:val="00036A6E"/>
    <w:rsid w:val="0004014D"/>
    <w:rsid w:val="00040221"/>
    <w:rsid w:val="00040469"/>
    <w:rsid w:val="00044A46"/>
    <w:rsid w:val="00045402"/>
    <w:rsid w:val="000515DD"/>
    <w:rsid w:val="000524EF"/>
    <w:rsid w:val="0005422A"/>
    <w:rsid w:val="000573CD"/>
    <w:rsid w:val="00061B51"/>
    <w:rsid w:val="00061C1D"/>
    <w:rsid w:val="00062965"/>
    <w:rsid w:val="00077330"/>
    <w:rsid w:val="00077740"/>
    <w:rsid w:val="000844CF"/>
    <w:rsid w:val="00096735"/>
    <w:rsid w:val="000968B6"/>
    <w:rsid w:val="000A035E"/>
    <w:rsid w:val="000A2974"/>
    <w:rsid w:val="000B3096"/>
    <w:rsid w:val="000B6B47"/>
    <w:rsid w:val="000B74AC"/>
    <w:rsid w:val="000C0949"/>
    <w:rsid w:val="000C1870"/>
    <w:rsid w:val="000C28DA"/>
    <w:rsid w:val="000C5EA7"/>
    <w:rsid w:val="000D5FB8"/>
    <w:rsid w:val="000D70F0"/>
    <w:rsid w:val="000E219A"/>
    <w:rsid w:val="000E4747"/>
    <w:rsid w:val="000F319D"/>
    <w:rsid w:val="000F4DB8"/>
    <w:rsid w:val="0010143C"/>
    <w:rsid w:val="001032AA"/>
    <w:rsid w:val="00103F93"/>
    <w:rsid w:val="00106624"/>
    <w:rsid w:val="00107626"/>
    <w:rsid w:val="00113D67"/>
    <w:rsid w:val="00115214"/>
    <w:rsid w:val="0011751E"/>
    <w:rsid w:val="00117C95"/>
    <w:rsid w:val="00124AE7"/>
    <w:rsid w:val="00127CD0"/>
    <w:rsid w:val="001333E4"/>
    <w:rsid w:val="0013566C"/>
    <w:rsid w:val="00151DAC"/>
    <w:rsid w:val="00163EE9"/>
    <w:rsid w:val="00164C4D"/>
    <w:rsid w:val="00164DD7"/>
    <w:rsid w:val="001668C8"/>
    <w:rsid w:val="001676E2"/>
    <w:rsid w:val="00170004"/>
    <w:rsid w:val="00173FE6"/>
    <w:rsid w:val="00175FCD"/>
    <w:rsid w:val="00180783"/>
    <w:rsid w:val="00181C81"/>
    <w:rsid w:val="00182640"/>
    <w:rsid w:val="00186B82"/>
    <w:rsid w:val="00196EFC"/>
    <w:rsid w:val="00196FDA"/>
    <w:rsid w:val="001A06E5"/>
    <w:rsid w:val="001A0D84"/>
    <w:rsid w:val="001A6654"/>
    <w:rsid w:val="001A7C10"/>
    <w:rsid w:val="001B7382"/>
    <w:rsid w:val="001B7E78"/>
    <w:rsid w:val="001C04A1"/>
    <w:rsid w:val="001C0F42"/>
    <w:rsid w:val="001C5D47"/>
    <w:rsid w:val="001C61F1"/>
    <w:rsid w:val="001E1C75"/>
    <w:rsid w:val="001E1EFC"/>
    <w:rsid w:val="001F1216"/>
    <w:rsid w:val="001F3B94"/>
    <w:rsid w:val="001F4ECD"/>
    <w:rsid w:val="001F6759"/>
    <w:rsid w:val="0020353E"/>
    <w:rsid w:val="00206598"/>
    <w:rsid w:val="002076C6"/>
    <w:rsid w:val="00220BD9"/>
    <w:rsid w:val="00246D00"/>
    <w:rsid w:val="0024764C"/>
    <w:rsid w:val="0025015C"/>
    <w:rsid w:val="00250B18"/>
    <w:rsid w:val="00255C4C"/>
    <w:rsid w:val="00260BC0"/>
    <w:rsid w:val="00261E8E"/>
    <w:rsid w:val="00283850"/>
    <w:rsid w:val="002A7F4B"/>
    <w:rsid w:val="002B467E"/>
    <w:rsid w:val="002B5C2E"/>
    <w:rsid w:val="002B65C2"/>
    <w:rsid w:val="002C0AE6"/>
    <w:rsid w:val="002C5277"/>
    <w:rsid w:val="002E6A12"/>
    <w:rsid w:val="002F0EE9"/>
    <w:rsid w:val="002F51C5"/>
    <w:rsid w:val="00304B01"/>
    <w:rsid w:val="00304C3F"/>
    <w:rsid w:val="003337AF"/>
    <w:rsid w:val="00336DA2"/>
    <w:rsid w:val="00340351"/>
    <w:rsid w:val="00340509"/>
    <w:rsid w:val="00344616"/>
    <w:rsid w:val="003465EE"/>
    <w:rsid w:val="00353ABF"/>
    <w:rsid w:val="00373348"/>
    <w:rsid w:val="0038069D"/>
    <w:rsid w:val="00382CDE"/>
    <w:rsid w:val="00385922"/>
    <w:rsid w:val="00395491"/>
    <w:rsid w:val="00395755"/>
    <w:rsid w:val="003961C5"/>
    <w:rsid w:val="003B0082"/>
    <w:rsid w:val="003B151B"/>
    <w:rsid w:val="003B6E22"/>
    <w:rsid w:val="003C3DC1"/>
    <w:rsid w:val="003D7685"/>
    <w:rsid w:val="003E0ABD"/>
    <w:rsid w:val="003E1D77"/>
    <w:rsid w:val="003E443A"/>
    <w:rsid w:val="003E49B4"/>
    <w:rsid w:val="003E7915"/>
    <w:rsid w:val="004001F6"/>
    <w:rsid w:val="0040716F"/>
    <w:rsid w:val="00410DF2"/>
    <w:rsid w:val="00415007"/>
    <w:rsid w:val="00434BB2"/>
    <w:rsid w:val="00442608"/>
    <w:rsid w:val="00444EAF"/>
    <w:rsid w:val="0044520D"/>
    <w:rsid w:val="00452A67"/>
    <w:rsid w:val="0046123A"/>
    <w:rsid w:val="00465420"/>
    <w:rsid w:val="00465C1E"/>
    <w:rsid w:val="00466C48"/>
    <w:rsid w:val="004707C1"/>
    <w:rsid w:val="00470B3B"/>
    <w:rsid w:val="00471122"/>
    <w:rsid w:val="004755F0"/>
    <w:rsid w:val="004776F4"/>
    <w:rsid w:val="00480811"/>
    <w:rsid w:val="00482B5B"/>
    <w:rsid w:val="00490CF2"/>
    <w:rsid w:val="0049689E"/>
    <w:rsid w:val="004A583C"/>
    <w:rsid w:val="004B0107"/>
    <w:rsid w:val="004B135A"/>
    <w:rsid w:val="004B3045"/>
    <w:rsid w:val="004B3D6E"/>
    <w:rsid w:val="004B5AFF"/>
    <w:rsid w:val="004C16A6"/>
    <w:rsid w:val="004C1D97"/>
    <w:rsid w:val="004D3E6D"/>
    <w:rsid w:val="004D4356"/>
    <w:rsid w:val="004D76AB"/>
    <w:rsid w:val="004F39ED"/>
    <w:rsid w:val="004F71F4"/>
    <w:rsid w:val="00505953"/>
    <w:rsid w:val="005133BF"/>
    <w:rsid w:val="00514CCF"/>
    <w:rsid w:val="005173CF"/>
    <w:rsid w:val="00527BBB"/>
    <w:rsid w:val="005348EA"/>
    <w:rsid w:val="0053506D"/>
    <w:rsid w:val="00536CC9"/>
    <w:rsid w:val="0053772D"/>
    <w:rsid w:val="00537C43"/>
    <w:rsid w:val="00540719"/>
    <w:rsid w:val="00541B42"/>
    <w:rsid w:val="00544E1B"/>
    <w:rsid w:val="0054525F"/>
    <w:rsid w:val="00553714"/>
    <w:rsid w:val="00556FE3"/>
    <w:rsid w:val="00572C68"/>
    <w:rsid w:val="00574880"/>
    <w:rsid w:val="00580852"/>
    <w:rsid w:val="00581AB0"/>
    <w:rsid w:val="00585D5D"/>
    <w:rsid w:val="00595D3A"/>
    <w:rsid w:val="00595E06"/>
    <w:rsid w:val="005A7AC6"/>
    <w:rsid w:val="005B4F23"/>
    <w:rsid w:val="005B66DE"/>
    <w:rsid w:val="005C55B5"/>
    <w:rsid w:val="005D11C8"/>
    <w:rsid w:val="005D7C7C"/>
    <w:rsid w:val="005E3B31"/>
    <w:rsid w:val="005F13F7"/>
    <w:rsid w:val="005F4796"/>
    <w:rsid w:val="006075F3"/>
    <w:rsid w:val="0061488A"/>
    <w:rsid w:val="00615001"/>
    <w:rsid w:val="0062339D"/>
    <w:rsid w:val="00623AD8"/>
    <w:rsid w:val="00630813"/>
    <w:rsid w:val="006327EF"/>
    <w:rsid w:val="0063325A"/>
    <w:rsid w:val="00633326"/>
    <w:rsid w:val="00645873"/>
    <w:rsid w:val="00646626"/>
    <w:rsid w:val="0065037A"/>
    <w:rsid w:val="00651ECE"/>
    <w:rsid w:val="006552EA"/>
    <w:rsid w:val="00663B0C"/>
    <w:rsid w:val="00664BA3"/>
    <w:rsid w:val="00673742"/>
    <w:rsid w:val="00675725"/>
    <w:rsid w:val="00686856"/>
    <w:rsid w:val="00696041"/>
    <w:rsid w:val="006A35C6"/>
    <w:rsid w:val="006B03FC"/>
    <w:rsid w:val="006C10B1"/>
    <w:rsid w:val="006C21CF"/>
    <w:rsid w:val="006C722E"/>
    <w:rsid w:val="006C7BD1"/>
    <w:rsid w:val="006D3020"/>
    <w:rsid w:val="006D4075"/>
    <w:rsid w:val="006D584D"/>
    <w:rsid w:val="006E04BA"/>
    <w:rsid w:val="006E3FD5"/>
    <w:rsid w:val="006E4C95"/>
    <w:rsid w:val="006E4E88"/>
    <w:rsid w:val="006F080E"/>
    <w:rsid w:val="006F2555"/>
    <w:rsid w:val="006F29F1"/>
    <w:rsid w:val="006F2F07"/>
    <w:rsid w:val="006F3C44"/>
    <w:rsid w:val="006F5CA0"/>
    <w:rsid w:val="006F6327"/>
    <w:rsid w:val="006F7633"/>
    <w:rsid w:val="00702293"/>
    <w:rsid w:val="00705AF5"/>
    <w:rsid w:val="00706305"/>
    <w:rsid w:val="0071018F"/>
    <w:rsid w:val="007406F8"/>
    <w:rsid w:val="00740EEF"/>
    <w:rsid w:val="007420D0"/>
    <w:rsid w:val="00744237"/>
    <w:rsid w:val="00750B53"/>
    <w:rsid w:val="007561FE"/>
    <w:rsid w:val="0075651A"/>
    <w:rsid w:val="00762607"/>
    <w:rsid w:val="00764E0D"/>
    <w:rsid w:val="0076518D"/>
    <w:rsid w:val="0076609F"/>
    <w:rsid w:val="00767B2A"/>
    <w:rsid w:val="0077026C"/>
    <w:rsid w:val="00770925"/>
    <w:rsid w:val="007712F1"/>
    <w:rsid w:val="00772BED"/>
    <w:rsid w:val="00774172"/>
    <w:rsid w:val="00775BA9"/>
    <w:rsid w:val="00782717"/>
    <w:rsid w:val="00782AF4"/>
    <w:rsid w:val="00797DA0"/>
    <w:rsid w:val="007A39CE"/>
    <w:rsid w:val="007A4948"/>
    <w:rsid w:val="007A65F5"/>
    <w:rsid w:val="007B1206"/>
    <w:rsid w:val="007B3EA5"/>
    <w:rsid w:val="007B43F4"/>
    <w:rsid w:val="007C7606"/>
    <w:rsid w:val="007D2021"/>
    <w:rsid w:val="007E2EAC"/>
    <w:rsid w:val="007E4831"/>
    <w:rsid w:val="007E5D7C"/>
    <w:rsid w:val="007F2BEA"/>
    <w:rsid w:val="007F7D7E"/>
    <w:rsid w:val="00810B04"/>
    <w:rsid w:val="00810F30"/>
    <w:rsid w:val="008129AF"/>
    <w:rsid w:val="008141A5"/>
    <w:rsid w:val="00817D00"/>
    <w:rsid w:val="00821FDE"/>
    <w:rsid w:val="00822BB9"/>
    <w:rsid w:val="00824219"/>
    <w:rsid w:val="00824AA2"/>
    <w:rsid w:val="00840C14"/>
    <w:rsid w:val="00843B02"/>
    <w:rsid w:val="0084678F"/>
    <w:rsid w:val="008528FC"/>
    <w:rsid w:val="008628F2"/>
    <w:rsid w:val="00866E42"/>
    <w:rsid w:val="0087552D"/>
    <w:rsid w:val="00877FF9"/>
    <w:rsid w:val="008806FC"/>
    <w:rsid w:val="008960BD"/>
    <w:rsid w:val="008A100B"/>
    <w:rsid w:val="008B0D3B"/>
    <w:rsid w:val="008D4A0A"/>
    <w:rsid w:val="008D7C7B"/>
    <w:rsid w:val="008E39BD"/>
    <w:rsid w:val="008E3E34"/>
    <w:rsid w:val="008F0248"/>
    <w:rsid w:val="008F1057"/>
    <w:rsid w:val="008F389C"/>
    <w:rsid w:val="00906739"/>
    <w:rsid w:val="00911076"/>
    <w:rsid w:val="009227BE"/>
    <w:rsid w:val="00924A60"/>
    <w:rsid w:val="009265F7"/>
    <w:rsid w:val="00934680"/>
    <w:rsid w:val="00951586"/>
    <w:rsid w:val="009515DD"/>
    <w:rsid w:val="00954032"/>
    <w:rsid w:val="00954985"/>
    <w:rsid w:val="00961731"/>
    <w:rsid w:val="009645D3"/>
    <w:rsid w:val="00964E48"/>
    <w:rsid w:val="00971BA3"/>
    <w:rsid w:val="00973CDA"/>
    <w:rsid w:val="00977987"/>
    <w:rsid w:val="00983E31"/>
    <w:rsid w:val="009850D1"/>
    <w:rsid w:val="009907D7"/>
    <w:rsid w:val="0099460D"/>
    <w:rsid w:val="00996578"/>
    <w:rsid w:val="0099710E"/>
    <w:rsid w:val="00997928"/>
    <w:rsid w:val="009B1783"/>
    <w:rsid w:val="009B315E"/>
    <w:rsid w:val="009B3D9B"/>
    <w:rsid w:val="009B78BA"/>
    <w:rsid w:val="009C328A"/>
    <w:rsid w:val="009C4172"/>
    <w:rsid w:val="009C6EC8"/>
    <w:rsid w:val="009D32B3"/>
    <w:rsid w:val="009D388A"/>
    <w:rsid w:val="009F5F21"/>
    <w:rsid w:val="00A00CCA"/>
    <w:rsid w:val="00A027A8"/>
    <w:rsid w:val="00A04B2E"/>
    <w:rsid w:val="00A055FC"/>
    <w:rsid w:val="00A05E81"/>
    <w:rsid w:val="00A0732F"/>
    <w:rsid w:val="00A15CDE"/>
    <w:rsid w:val="00A17260"/>
    <w:rsid w:val="00A2315D"/>
    <w:rsid w:val="00A276DC"/>
    <w:rsid w:val="00A3264E"/>
    <w:rsid w:val="00A3313C"/>
    <w:rsid w:val="00A34AE2"/>
    <w:rsid w:val="00A44C7C"/>
    <w:rsid w:val="00A506D2"/>
    <w:rsid w:val="00A5524B"/>
    <w:rsid w:val="00A56D75"/>
    <w:rsid w:val="00A62765"/>
    <w:rsid w:val="00A637CF"/>
    <w:rsid w:val="00A65B20"/>
    <w:rsid w:val="00A713D6"/>
    <w:rsid w:val="00A853E2"/>
    <w:rsid w:val="00A87A3A"/>
    <w:rsid w:val="00AA6641"/>
    <w:rsid w:val="00AA7C99"/>
    <w:rsid w:val="00AC1687"/>
    <w:rsid w:val="00AC3A6F"/>
    <w:rsid w:val="00AC47BA"/>
    <w:rsid w:val="00AC7B19"/>
    <w:rsid w:val="00AD3AA5"/>
    <w:rsid w:val="00AD5AA9"/>
    <w:rsid w:val="00AD7114"/>
    <w:rsid w:val="00AE0E6B"/>
    <w:rsid w:val="00AE239A"/>
    <w:rsid w:val="00AE3E90"/>
    <w:rsid w:val="00AE5920"/>
    <w:rsid w:val="00AF22F0"/>
    <w:rsid w:val="00AF2759"/>
    <w:rsid w:val="00AF34B8"/>
    <w:rsid w:val="00AF4DED"/>
    <w:rsid w:val="00B03CF5"/>
    <w:rsid w:val="00B14D80"/>
    <w:rsid w:val="00B20017"/>
    <w:rsid w:val="00B314F3"/>
    <w:rsid w:val="00B339F8"/>
    <w:rsid w:val="00B36A73"/>
    <w:rsid w:val="00B50F95"/>
    <w:rsid w:val="00B6230F"/>
    <w:rsid w:val="00B62E52"/>
    <w:rsid w:val="00B65E73"/>
    <w:rsid w:val="00B67EF7"/>
    <w:rsid w:val="00B74A7E"/>
    <w:rsid w:val="00B76BB8"/>
    <w:rsid w:val="00B811B9"/>
    <w:rsid w:val="00B8546A"/>
    <w:rsid w:val="00B872A9"/>
    <w:rsid w:val="00B94747"/>
    <w:rsid w:val="00BA4C4A"/>
    <w:rsid w:val="00BA7727"/>
    <w:rsid w:val="00BB13C3"/>
    <w:rsid w:val="00BB53EA"/>
    <w:rsid w:val="00BC18D0"/>
    <w:rsid w:val="00BC5D73"/>
    <w:rsid w:val="00BC6463"/>
    <w:rsid w:val="00BC73F2"/>
    <w:rsid w:val="00BD4D63"/>
    <w:rsid w:val="00BE48E4"/>
    <w:rsid w:val="00BF05D2"/>
    <w:rsid w:val="00BF3456"/>
    <w:rsid w:val="00BF3B26"/>
    <w:rsid w:val="00BF512E"/>
    <w:rsid w:val="00C01C3A"/>
    <w:rsid w:val="00C0364F"/>
    <w:rsid w:val="00C040A0"/>
    <w:rsid w:val="00C07874"/>
    <w:rsid w:val="00C119F0"/>
    <w:rsid w:val="00C11C2F"/>
    <w:rsid w:val="00C125EB"/>
    <w:rsid w:val="00C12759"/>
    <w:rsid w:val="00C14E14"/>
    <w:rsid w:val="00C16646"/>
    <w:rsid w:val="00C218C9"/>
    <w:rsid w:val="00C423A7"/>
    <w:rsid w:val="00C44D6E"/>
    <w:rsid w:val="00C50FF6"/>
    <w:rsid w:val="00C5228F"/>
    <w:rsid w:val="00C5626B"/>
    <w:rsid w:val="00C57E89"/>
    <w:rsid w:val="00C66245"/>
    <w:rsid w:val="00C666AF"/>
    <w:rsid w:val="00C71A28"/>
    <w:rsid w:val="00C76E58"/>
    <w:rsid w:val="00C8560E"/>
    <w:rsid w:val="00C8684F"/>
    <w:rsid w:val="00C96A28"/>
    <w:rsid w:val="00C97326"/>
    <w:rsid w:val="00CA13F4"/>
    <w:rsid w:val="00CB28FF"/>
    <w:rsid w:val="00CB2A10"/>
    <w:rsid w:val="00CB45EF"/>
    <w:rsid w:val="00CB737D"/>
    <w:rsid w:val="00CC28FF"/>
    <w:rsid w:val="00CC54DB"/>
    <w:rsid w:val="00CD4658"/>
    <w:rsid w:val="00CD5A4C"/>
    <w:rsid w:val="00CD7F74"/>
    <w:rsid w:val="00CE022C"/>
    <w:rsid w:val="00CE132A"/>
    <w:rsid w:val="00CE4B14"/>
    <w:rsid w:val="00CF0B29"/>
    <w:rsid w:val="00CF723A"/>
    <w:rsid w:val="00D04180"/>
    <w:rsid w:val="00D0494E"/>
    <w:rsid w:val="00D05CFD"/>
    <w:rsid w:val="00D1026F"/>
    <w:rsid w:val="00D1601C"/>
    <w:rsid w:val="00D16C13"/>
    <w:rsid w:val="00D2432E"/>
    <w:rsid w:val="00D24AA8"/>
    <w:rsid w:val="00D30E97"/>
    <w:rsid w:val="00D42873"/>
    <w:rsid w:val="00D42EB1"/>
    <w:rsid w:val="00D50E28"/>
    <w:rsid w:val="00D52B9E"/>
    <w:rsid w:val="00D54CFF"/>
    <w:rsid w:val="00D55796"/>
    <w:rsid w:val="00D6120F"/>
    <w:rsid w:val="00D633B0"/>
    <w:rsid w:val="00D749DC"/>
    <w:rsid w:val="00D75F98"/>
    <w:rsid w:val="00D77839"/>
    <w:rsid w:val="00D80422"/>
    <w:rsid w:val="00D86303"/>
    <w:rsid w:val="00D9053E"/>
    <w:rsid w:val="00DA01C7"/>
    <w:rsid w:val="00DA6AF1"/>
    <w:rsid w:val="00DB1FC2"/>
    <w:rsid w:val="00DB6D8D"/>
    <w:rsid w:val="00DC2E38"/>
    <w:rsid w:val="00DD1899"/>
    <w:rsid w:val="00DD3275"/>
    <w:rsid w:val="00DD375C"/>
    <w:rsid w:val="00DE39F3"/>
    <w:rsid w:val="00DF16A4"/>
    <w:rsid w:val="00DF27FD"/>
    <w:rsid w:val="00E01754"/>
    <w:rsid w:val="00E02A67"/>
    <w:rsid w:val="00E04434"/>
    <w:rsid w:val="00E11690"/>
    <w:rsid w:val="00E209F4"/>
    <w:rsid w:val="00E23CEB"/>
    <w:rsid w:val="00E2597C"/>
    <w:rsid w:val="00E25E3C"/>
    <w:rsid w:val="00E3397E"/>
    <w:rsid w:val="00E33CB0"/>
    <w:rsid w:val="00E375CD"/>
    <w:rsid w:val="00E528FE"/>
    <w:rsid w:val="00E579AF"/>
    <w:rsid w:val="00E6159A"/>
    <w:rsid w:val="00E618EE"/>
    <w:rsid w:val="00E63379"/>
    <w:rsid w:val="00E64143"/>
    <w:rsid w:val="00E642AF"/>
    <w:rsid w:val="00E7170A"/>
    <w:rsid w:val="00E74840"/>
    <w:rsid w:val="00E80218"/>
    <w:rsid w:val="00E80DEB"/>
    <w:rsid w:val="00E81274"/>
    <w:rsid w:val="00E96B51"/>
    <w:rsid w:val="00E97021"/>
    <w:rsid w:val="00EA5FDA"/>
    <w:rsid w:val="00EB1CCC"/>
    <w:rsid w:val="00EB6DB1"/>
    <w:rsid w:val="00EC7F08"/>
    <w:rsid w:val="00ED4AE8"/>
    <w:rsid w:val="00ED63A5"/>
    <w:rsid w:val="00EE3211"/>
    <w:rsid w:val="00EF1A33"/>
    <w:rsid w:val="00F00697"/>
    <w:rsid w:val="00F02D59"/>
    <w:rsid w:val="00F053B3"/>
    <w:rsid w:val="00F112F2"/>
    <w:rsid w:val="00F11753"/>
    <w:rsid w:val="00F24115"/>
    <w:rsid w:val="00F2413C"/>
    <w:rsid w:val="00F25078"/>
    <w:rsid w:val="00F301D3"/>
    <w:rsid w:val="00F40CB7"/>
    <w:rsid w:val="00F53DE0"/>
    <w:rsid w:val="00F543A4"/>
    <w:rsid w:val="00F5485D"/>
    <w:rsid w:val="00F67310"/>
    <w:rsid w:val="00F67D69"/>
    <w:rsid w:val="00F75CB0"/>
    <w:rsid w:val="00F7763F"/>
    <w:rsid w:val="00F80336"/>
    <w:rsid w:val="00F844E3"/>
    <w:rsid w:val="00F901BC"/>
    <w:rsid w:val="00F923ED"/>
    <w:rsid w:val="00F94A0E"/>
    <w:rsid w:val="00F9519D"/>
    <w:rsid w:val="00F961EF"/>
    <w:rsid w:val="00FA220F"/>
    <w:rsid w:val="00FB1D17"/>
    <w:rsid w:val="00FB1E72"/>
    <w:rsid w:val="00FD0C92"/>
    <w:rsid w:val="00FD11CA"/>
    <w:rsid w:val="00FD2E44"/>
    <w:rsid w:val="00FD3D15"/>
    <w:rsid w:val="00FD6CF9"/>
    <w:rsid w:val="00FD7D14"/>
    <w:rsid w:val="00FE30AC"/>
    <w:rsid w:val="00FF3C0E"/>
    <w:rsid w:val="00FF52C6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B1897"/>
  <w15:docId w15:val="{466C91E8-57AF-4745-983E-AFC00688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9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6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42" w:hanging="33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09" w:firstLine="707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20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aliases w:val="Тестовый стиль (основной) Знак"/>
    <w:link w:val="a7"/>
    <w:uiPriority w:val="1"/>
    <w:locked/>
    <w:rsid w:val="00151DAC"/>
    <w:rPr>
      <w:sz w:val="24"/>
      <w:szCs w:val="24"/>
      <w:lang w:val="lv-LV" w:eastAsia="lv-LV"/>
    </w:rPr>
  </w:style>
  <w:style w:type="paragraph" w:styleId="a7">
    <w:name w:val="No Spacing"/>
    <w:aliases w:val="Тестовый стиль (основной)"/>
    <w:link w:val="a6"/>
    <w:uiPriority w:val="1"/>
    <w:qFormat/>
    <w:rsid w:val="00151DAC"/>
    <w:pPr>
      <w:widowControl/>
      <w:autoSpaceDE/>
      <w:autoSpaceDN/>
    </w:pPr>
    <w:rPr>
      <w:sz w:val="24"/>
      <w:szCs w:val="24"/>
      <w:lang w:val="lv-LV" w:eastAsia="lv-LV"/>
    </w:rPr>
  </w:style>
  <w:style w:type="character" w:customStyle="1" w:styleId="ConsPlusNormal">
    <w:name w:val="ConsPlusNormal Знак"/>
    <w:link w:val="ConsPlusNormal0"/>
    <w:locked/>
    <w:rsid w:val="00151DAC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151DAC"/>
    <w:pPr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151DAC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3">
    <w:name w:val="Style3"/>
    <w:basedOn w:val="a"/>
    <w:rsid w:val="00151DAC"/>
    <w:pPr>
      <w:adjustRightInd w:val="0"/>
      <w:spacing w:line="283" w:lineRule="exact"/>
      <w:jc w:val="both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51DAC"/>
    <w:rPr>
      <w:color w:val="0000FF"/>
      <w:u w:val="single"/>
    </w:rPr>
  </w:style>
  <w:style w:type="table" w:styleId="a9">
    <w:name w:val="Table Grid"/>
    <w:basedOn w:val="a1"/>
    <w:uiPriority w:val="39"/>
    <w:rsid w:val="00AE592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1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2F1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712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2F1"/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_"/>
    <w:basedOn w:val="a0"/>
    <w:link w:val="10"/>
    <w:rsid w:val="00663B0C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e"/>
    <w:rsid w:val="00663B0C"/>
    <w:pPr>
      <w:widowControl/>
      <w:shd w:val="clear" w:color="auto" w:fill="FFFFFF"/>
      <w:autoSpaceDE/>
      <w:autoSpaceDN/>
      <w:spacing w:line="226" w:lineRule="exact"/>
      <w:jc w:val="right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styleId="af">
    <w:name w:val="Strong"/>
    <w:basedOn w:val="a0"/>
    <w:uiPriority w:val="22"/>
    <w:qFormat/>
    <w:rsid w:val="001F3B94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1B738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133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11">
    <w:name w:val="Заголовок АД1 Знак"/>
    <w:link w:val="12"/>
    <w:locked/>
    <w:rsid w:val="004B135A"/>
    <w:rPr>
      <w:b/>
      <w:kern w:val="2"/>
      <w:sz w:val="28"/>
      <w:szCs w:val="28"/>
      <w:lang w:eastAsia="ar-SA"/>
    </w:rPr>
  </w:style>
  <w:style w:type="paragraph" w:customStyle="1" w:styleId="12">
    <w:name w:val="Заголовок АД1"/>
    <w:basedOn w:val="a"/>
    <w:link w:val="11"/>
    <w:qFormat/>
    <w:rsid w:val="004B135A"/>
    <w:pPr>
      <w:keepNext/>
      <w:widowControl/>
      <w:tabs>
        <w:tab w:val="num" w:pos="0"/>
      </w:tabs>
      <w:suppressAutoHyphens/>
      <w:autoSpaceDE/>
      <w:autoSpaceDN/>
      <w:jc w:val="center"/>
      <w:outlineLvl w:val="0"/>
    </w:pPr>
    <w:rPr>
      <w:rFonts w:asciiTheme="minorHAnsi" w:eastAsiaTheme="minorHAnsi" w:hAnsiTheme="minorHAnsi" w:cstheme="minorBidi"/>
      <w:b/>
      <w:kern w:val="2"/>
      <w:sz w:val="28"/>
      <w:szCs w:val="28"/>
      <w:lang w:val="en-US" w:eastAsia="ar-SA"/>
    </w:rPr>
  </w:style>
  <w:style w:type="character" w:customStyle="1" w:styleId="markdown-word">
    <w:name w:val="markdown-word"/>
    <w:basedOn w:val="a0"/>
    <w:rsid w:val="003E443A"/>
  </w:style>
  <w:style w:type="paragraph" w:styleId="af0">
    <w:name w:val="Normal (Web)"/>
    <w:basedOn w:val="a"/>
    <w:uiPriority w:val="99"/>
    <w:unhideWhenUsed/>
    <w:rsid w:val="00CE13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@rosstat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5755CEF5EE1C22DE86134CEF725B52ED9AA7B2E00696554AB887659jAK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0A70-2FE8-450E-8CC7-8C268A7D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8231</Words>
  <Characters>46921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Быстрова-Свечарева Татьяна Алексеевна</cp:lastModifiedBy>
  <cp:revision>14</cp:revision>
  <cp:lastPrinted>2025-07-16T12:41:00Z</cp:lastPrinted>
  <dcterms:created xsi:type="dcterms:W3CDTF">2026-06-25T06:19:00Z</dcterms:created>
  <dcterms:modified xsi:type="dcterms:W3CDTF">2026-06-25T11:16:00Z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2023-10-12T00:00:00Z</vt:filetime>
  </property>
</Properties>
</file>