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9AE7D" w14:textId="02E66A82" w:rsidR="00EB5294" w:rsidRPr="008E0F92" w:rsidRDefault="00EB5294" w:rsidP="00EB5294">
      <w:pPr>
        <w:widowControl w:val="0"/>
        <w:tabs>
          <w:tab w:val="left" w:pos="9498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Спецификация</w:t>
      </w:r>
    </w:p>
    <w:tbl>
      <w:tblPr>
        <w:tblW w:w="1559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48"/>
        <w:gridCol w:w="9842"/>
        <w:gridCol w:w="1418"/>
        <w:gridCol w:w="1701"/>
        <w:gridCol w:w="1984"/>
      </w:tblGrid>
      <w:tr w:rsidR="00EB5294" w:rsidRPr="008E0F92" w14:paraId="1FFFE3B5" w14:textId="77777777" w:rsidTr="00306CAE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7C0FB" w14:textId="77777777" w:rsidR="00EB5294" w:rsidRPr="008E0F92" w:rsidRDefault="00EB5294" w:rsidP="00306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0F92">
              <w:t xml:space="preserve">№ </w:t>
            </w:r>
            <w:proofErr w:type="gramStart"/>
            <w:r w:rsidRPr="008E0F92">
              <w:t>п</w:t>
            </w:r>
            <w:proofErr w:type="gramEnd"/>
            <w:r w:rsidRPr="008E0F92">
              <w:t>/п</w:t>
            </w:r>
          </w:p>
        </w:tc>
        <w:tc>
          <w:tcPr>
            <w:tcW w:w="9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59A3" w14:textId="77777777" w:rsidR="00EB5294" w:rsidRPr="00EB5294" w:rsidRDefault="00EB5294" w:rsidP="00306CA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B5294">
              <w:rPr>
                <w:b/>
              </w:rPr>
              <w:t>Наименование товара, характеристики товара, которые не могут изменяться (описание товара) Показатели товара (для целей оценки требованиям Заказчика)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A27F2" w14:textId="6A1DD5A4" w:rsidR="00EB5294" w:rsidRDefault="00EB5294" w:rsidP="00EB52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</w:t>
            </w:r>
            <w:proofErr w:type="gramStart"/>
            <w:r>
              <w:t>о(</w:t>
            </w:r>
            <w:proofErr w:type="spellStart"/>
            <w:proofErr w:type="gramEnd"/>
            <w:r>
              <w:t>шт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B2649" w14:textId="77777777" w:rsidR="00EB5294" w:rsidRPr="008E0F92" w:rsidRDefault="00EB5294" w:rsidP="00306C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8A146" w14:textId="77777777" w:rsidR="00EB5294" w:rsidRPr="008E0F92" w:rsidRDefault="00EB5294" w:rsidP="00306C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EB5294" w:rsidRPr="008E0F92" w14:paraId="4C074EC3" w14:textId="77777777" w:rsidTr="00306C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F5219" w14:textId="77777777" w:rsidR="00EB5294" w:rsidRPr="008E0F92" w:rsidRDefault="00EB5294" w:rsidP="00306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5D87" w14:textId="5E671129" w:rsidR="00EB5294" w:rsidRPr="00EB5294" w:rsidRDefault="00EB5294" w:rsidP="00306CAE">
            <w:pPr>
              <w:rPr>
                <w:b/>
                <w:sz w:val="16"/>
                <w:szCs w:val="16"/>
              </w:rPr>
            </w:pPr>
            <w:r w:rsidRPr="00EB5294">
              <w:rPr>
                <w:b/>
                <w:sz w:val="16"/>
                <w:szCs w:val="16"/>
              </w:rPr>
              <w:t xml:space="preserve"> </w:t>
            </w:r>
            <w:r w:rsidRPr="00EB5294">
              <w:rPr>
                <w:b/>
                <w:sz w:val="20"/>
                <w:szCs w:val="20"/>
              </w:rPr>
              <w:t>Кровать детская</w:t>
            </w:r>
          </w:p>
          <w:p w14:paraId="2C49D2B8" w14:textId="5DD7868B" w:rsidR="00EB5294" w:rsidRPr="00EB5294" w:rsidRDefault="00EB5294" w:rsidP="00306CAE">
            <w:pPr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Габаритные размеры кровати 1400/600</w:t>
            </w:r>
            <w:r>
              <w:rPr>
                <w:noProof/>
                <w:color w:val="2C2D2E"/>
                <w:sz w:val="16"/>
                <w:szCs w:val="16"/>
                <w:shd w:val="clear" w:color="auto" w:fill="FFFFFF"/>
                <w:lang w:eastAsia="ru-RU"/>
              </w:rPr>
              <w:drawing>
                <wp:inline distT="0" distB="0" distL="0" distR="0" wp14:anchorId="30516088" wp14:editId="15C6F470">
                  <wp:extent cx="2019300" cy="1047750"/>
                  <wp:effectExtent l="0" t="0" r="0" b="0"/>
                  <wp:docPr id="1" name="Рисунок 1" descr="E:\documents\мебель\IMG-da27fd5f50f037ec18fad9af87c2147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:\documents\мебель\IMG-da27fd5f50f037ec18fad9af87c2147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5FB9C" w14:textId="64E4869F" w:rsidR="00EB5294" w:rsidRPr="00EB5294" w:rsidRDefault="00EB5294" w:rsidP="00EB5294">
            <w:pPr>
              <w:spacing w:after="0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Длина - не менее</w:t>
            </w:r>
            <w:r>
              <w:rPr>
                <w:sz w:val="20"/>
                <w:szCs w:val="20"/>
              </w:rPr>
              <w:t xml:space="preserve"> 1416мм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EB5294">
              <w:rPr>
                <w:sz w:val="20"/>
                <w:szCs w:val="20"/>
              </w:rPr>
              <w:t>Ш</w:t>
            </w:r>
            <w:proofErr w:type="gramEnd"/>
            <w:r w:rsidRPr="00EB5294">
              <w:rPr>
                <w:sz w:val="20"/>
                <w:szCs w:val="20"/>
              </w:rPr>
              <w:t>ирина – не менее 616мм</w:t>
            </w:r>
          </w:p>
          <w:p w14:paraId="028B084E" w14:textId="7F4E1123" w:rsidR="00EB5294" w:rsidRPr="00EB5294" w:rsidRDefault="00EB5294" w:rsidP="00EB5294">
            <w:pPr>
              <w:spacing w:after="0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Вы</w:t>
            </w:r>
            <w:r>
              <w:rPr>
                <w:sz w:val="20"/>
                <w:szCs w:val="20"/>
              </w:rPr>
              <w:t>сота изголовья – не менее 600мм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EB5294">
              <w:rPr>
                <w:sz w:val="20"/>
                <w:szCs w:val="20"/>
              </w:rPr>
              <w:t>в</w:t>
            </w:r>
            <w:proofErr w:type="gramEnd"/>
            <w:r w:rsidRPr="00EB5294">
              <w:rPr>
                <w:sz w:val="20"/>
                <w:szCs w:val="20"/>
              </w:rPr>
              <w:t xml:space="preserve">ысота подножия кровати –не менее 500 </w:t>
            </w:r>
          </w:p>
          <w:p w14:paraId="2CF0C611" w14:textId="69BDA0A2" w:rsidR="00EB5294" w:rsidRPr="00EB5294" w:rsidRDefault="00EB5294" w:rsidP="00EB5294">
            <w:pPr>
              <w:spacing w:after="0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Размеры спального места (Д*Ш)</w:t>
            </w:r>
            <w:r>
              <w:rPr>
                <w:noProof/>
                <w:color w:val="2C2D2E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B5294">
              <w:rPr>
                <w:sz w:val="20"/>
                <w:szCs w:val="20"/>
              </w:rPr>
              <w:t>– не менее 1400*600мм</w:t>
            </w:r>
          </w:p>
          <w:p w14:paraId="7C95DF8C" w14:textId="3A4C001C" w:rsidR="00EB5294" w:rsidRPr="00EB5294" w:rsidRDefault="00EB5294" w:rsidP="00EB5294">
            <w:pPr>
              <w:spacing w:after="0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Глубин</w:t>
            </w:r>
            <w:r>
              <w:rPr>
                <w:sz w:val="20"/>
                <w:szCs w:val="20"/>
              </w:rPr>
              <w:t>а спального места не менее 10мм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EB5294">
              <w:rPr>
                <w:sz w:val="20"/>
                <w:szCs w:val="20"/>
              </w:rPr>
              <w:t>В</w:t>
            </w:r>
            <w:proofErr w:type="gramEnd"/>
            <w:r w:rsidRPr="00EB5294">
              <w:rPr>
                <w:sz w:val="20"/>
                <w:szCs w:val="20"/>
              </w:rPr>
              <w:t>ысота бортов спального места не менее 10мм</w:t>
            </w:r>
          </w:p>
          <w:p w14:paraId="57D93613" w14:textId="5993022F" w:rsidR="00EB5294" w:rsidRPr="00EB5294" w:rsidRDefault="00EB5294" w:rsidP="00EB5294">
            <w:pPr>
              <w:spacing w:after="0"/>
              <w:jc w:val="both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Материал основы: ЛДСП с кл</w:t>
            </w:r>
            <w:r>
              <w:rPr>
                <w:sz w:val="20"/>
                <w:szCs w:val="20"/>
              </w:rPr>
              <w:t>ассом эмиссии формальдегида Е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EB5294">
              <w:rPr>
                <w:sz w:val="20"/>
                <w:szCs w:val="20"/>
              </w:rPr>
              <w:t>Все углы скруглены.</w:t>
            </w:r>
          </w:p>
          <w:p w14:paraId="42FC69D8" w14:textId="77777777" w:rsidR="00EB5294" w:rsidRPr="00EB5294" w:rsidRDefault="00EB5294" w:rsidP="00EB5294">
            <w:pPr>
              <w:spacing w:after="0"/>
              <w:jc w:val="both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Все внешние торцевые части кровати оборудованы ПВХ кант Т-16</w:t>
            </w:r>
          </w:p>
          <w:p w14:paraId="68754F5E" w14:textId="77777777" w:rsidR="00EB5294" w:rsidRPr="00EB5294" w:rsidRDefault="00EB5294" w:rsidP="00EB5294">
            <w:pPr>
              <w:spacing w:after="0"/>
              <w:jc w:val="both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Ложе кровати – ЛДСП толщина 16 мм</w:t>
            </w:r>
            <w:proofErr w:type="gramStart"/>
            <w:r w:rsidRPr="00EB5294">
              <w:rPr>
                <w:sz w:val="20"/>
                <w:szCs w:val="20"/>
              </w:rPr>
              <w:t>.</w:t>
            </w:r>
            <w:proofErr w:type="gramEnd"/>
            <w:r w:rsidRPr="00EB5294">
              <w:rPr>
                <w:sz w:val="20"/>
                <w:szCs w:val="20"/>
              </w:rPr>
              <w:t xml:space="preserve"> </w:t>
            </w:r>
            <w:proofErr w:type="gramStart"/>
            <w:r w:rsidRPr="00EB5294">
              <w:rPr>
                <w:sz w:val="20"/>
                <w:szCs w:val="20"/>
              </w:rPr>
              <w:t>п</w:t>
            </w:r>
            <w:proofErr w:type="gramEnd"/>
            <w:r w:rsidRPr="00EB5294">
              <w:rPr>
                <w:sz w:val="20"/>
                <w:szCs w:val="20"/>
              </w:rPr>
              <w:t xml:space="preserve">рикручено к деревянному </w:t>
            </w:r>
            <w:proofErr w:type="spellStart"/>
            <w:r w:rsidRPr="00EB5294">
              <w:rPr>
                <w:sz w:val="20"/>
                <w:szCs w:val="20"/>
              </w:rPr>
              <w:t>подкаркаснику</w:t>
            </w:r>
            <w:proofErr w:type="spellEnd"/>
            <w:r w:rsidRPr="00EB5294">
              <w:rPr>
                <w:sz w:val="20"/>
                <w:szCs w:val="20"/>
              </w:rPr>
              <w:t>.</w:t>
            </w:r>
          </w:p>
          <w:p w14:paraId="7772C96C" w14:textId="77777777" w:rsidR="00EB5294" w:rsidRPr="00EB5294" w:rsidRDefault="00EB5294" w:rsidP="00EB5294">
            <w:pPr>
              <w:spacing w:after="0"/>
              <w:jc w:val="both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 xml:space="preserve">Кровать установлена на полимерные подпятники, предотвращающие повреждение напольного покрытия. </w:t>
            </w:r>
          </w:p>
          <w:p w14:paraId="4BB6362B" w14:textId="77777777" w:rsidR="00EB5294" w:rsidRDefault="00EB5294" w:rsidP="00EB5294">
            <w:pPr>
              <w:spacing w:after="0"/>
              <w:jc w:val="both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Фурнитура и крепежные детали, выходящие на лицевые поверхности, имеют</w:t>
            </w:r>
            <w:r>
              <w:rPr>
                <w:sz w:val="20"/>
                <w:szCs w:val="20"/>
              </w:rPr>
              <w:t xml:space="preserve"> защитно-декоративные покрытия.</w:t>
            </w:r>
          </w:p>
          <w:p w14:paraId="0DEC7FAB" w14:textId="21527623" w:rsidR="00EB5294" w:rsidRDefault="00EB5294" w:rsidP="00EB5294">
            <w:pPr>
              <w:spacing w:after="0"/>
              <w:jc w:val="both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</w:rPr>
              <w:t>Цвет корпус</w:t>
            </w:r>
            <w:r>
              <w:rPr>
                <w:sz w:val="20"/>
                <w:szCs w:val="20"/>
              </w:rPr>
              <w:t xml:space="preserve">а по согласованию с </w:t>
            </w:r>
            <w:proofErr w:type="gramStart"/>
            <w:r>
              <w:rPr>
                <w:sz w:val="20"/>
                <w:szCs w:val="20"/>
              </w:rPr>
              <w:t>заказчиком</w:t>
            </w:r>
            <w:r w:rsidR="00B419FC">
              <w:rPr>
                <w:sz w:val="20"/>
                <w:szCs w:val="20"/>
              </w:rPr>
              <w:t>-бук</w:t>
            </w:r>
            <w:proofErr w:type="gramEnd"/>
          </w:p>
          <w:p w14:paraId="0936AA6F" w14:textId="44EA6A9C" w:rsidR="00EB5294" w:rsidRPr="00EB5294" w:rsidRDefault="00EB5294" w:rsidP="00EB5294">
            <w:pPr>
              <w:spacing w:after="0"/>
              <w:jc w:val="both"/>
              <w:rPr>
                <w:sz w:val="20"/>
                <w:szCs w:val="20"/>
              </w:rPr>
            </w:pPr>
            <w:r w:rsidRPr="00EB5294">
              <w:rPr>
                <w:color w:val="FF0000"/>
                <w:sz w:val="20"/>
                <w:szCs w:val="20"/>
              </w:rPr>
              <w:t>Обязательно наличие сертификата на детскую мебель!</w:t>
            </w:r>
          </w:p>
          <w:p w14:paraId="3F5D086F" w14:textId="7008B1F2" w:rsidR="00EB5294" w:rsidRPr="00EB5294" w:rsidRDefault="00EB5294" w:rsidP="00306CAE">
            <w:pPr>
              <w:jc w:val="both"/>
              <w:rPr>
                <w:sz w:val="20"/>
                <w:szCs w:val="20"/>
              </w:rPr>
            </w:pPr>
            <w:r w:rsidRPr="00EB5294">
              <w:rPr>
                <w:sz w:val="20"/>
                <w:szCs w:val="20"/>
                <w:highlight w:val="yellow"/>
              </w:rPr>
              <w:t>Для использования и сочетания с ранее закупленной мебелью, соответственно, эквивалент мебели рассматриваться не будет!!!!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698E" w14:textId="77777777" w:rsidR="00EB5294" w:rsidRPr="00652ABF" w:rsidRDefault="00EB5294" w:rsidP="00306C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679E" w14:textId="77777777" w:rsidR="00EB5294" w:rsidRPr="00164CAC" w:rsidRDefault="00EB5294" w:rsidP="00306CA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AFC20" w14:textId="77777777" w:rsidR="00EB5294" w:rsidRPr="00164CAC" w:rsidRDefault="00EB5294" w:rsidP="00306CAE"/>
        </w:tc>
        <w:bookmarkStart w:id="0" w:name="_GoBack"/>
        <w:bookmarkEnd w:id="0"/>
      </w:tr>
      <w:tr w:rsidR="00EB5294" w:rsidRPr="008E0F92" w14:paraId="62827326" w14:textId="77777777" w:rsidTr="00306C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56156" w14:textId="77777777" w:rsidR="00EB5294" w:rsidRPr="008E0F92" w:rsidRDefault="00EB5294" w:rsidP="00306C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F98E" w14:textId="52E0DE0A" w:rsidR="00EB5294" w:rsidRPr="00FB4CB0" w:rsidRDefault="00EB5294" w:rsidP="00306CA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Кровать </w:t>
            </w:r>
            <w:r w:rsidR="00B419FC">
              <w:rPr>
                <w:sz w:val="23"/>
                <w:szCs w:val="23"/>
              </w:rPr>
              <w:t>детская</w:t>
            </w:r>
            <w:proofErr w:type="gramStart"/>
            <w:r w:rsidR="00B419FC">
              <w:rPr>
                <w:sz w:val="23"/>
                <w:szCs w:val="23"/>
              </w:rPr>
              <w:t xml:space="preserve"> ,</w:t>
            </w:r>
            <w:proofErr w:type="gramEnd"/>
            <w:r w:rsidR="00B419FC">
              <w:rPr>
                <w:sz w:val="23"/>
                <w:szCs w:val="23"/>
              </w:rPr>
              <w:t xml:space="preserve">цвет бук </w:t>
            </w:r>
            <w:r>
              <w:rPr>
                <w:sz w:val="23"/>
                <w:szCs w:val="23"/>
              </w:rPr>
              <w:t xml:space="preserve"> 1400*600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AA35" w14:textId="77777777" w:rsidR="00EB5294" w:rsidRPr="00652ABF" w:rsidRDefault="00EB5294" w:rsidP="00306CAE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8334" w14:textId="77777777" w:rsidR="00EB5294" w:rsidRPr="00164CAC" w:rsidRDefault="00EB5294" w:rsidP="00306CAE">
            <w:pPr>
              <w:jc w:val="center"/>
            </w:pPr>
            <w:r>
              <w:t>4860,00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D3475" w14:textId="77777777" w:rsidR="00EB5294" w:rsidRPr="00164CAC" w:rsidRDefault="00EB5294" w:rsidP="00306CAE">
            <w:pPr>
              <w:jc w:val="center"/>
            </w:pPr>
            <w:r>
              <w:t>4860,00</w:t>
            </w:r>
          </w:p>
        </w:tc>
      </w:tr>
      <w:tr w:rsidR="00EB5294" w:rsidRPr="008E0F92" w14:paraId="1A4A861D" w14:textId="77777777" w:rsidTr="00306C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86261" w14:textId="77777777" w:rsidR="00EB5294" w:rsidRDefault="00EB5294" w:rsidP="00306C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FA75" w14:textId="5DB82A7E" w:rsidR="00EB5294" w:rsidRDefault="00EB5294" w:rsidP="00306CA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Крова</w:t>
            </w:r>
            <w:r w:rsidR="00B419FC">
              <w:rPr>
                <w:sz w:val="23"/>
                <w:szCs w:val="23"/>
              </w:rPr>
              <w:t>ть детская</w:t>
            </w:r>
            <w:proofErr w:type="gramStart"/>
            <w:r w:rsidR="00B419FC">
              <w:rPr>
                <w:sz w:val="23"/>
                <w:szCs w:val="23"/>
              </w:rPr>
              <w:t xml:space="preserve"> ,</w:t>
            </w:r>
            <w:proofErr w:type="gramEnd"/>
            <w:r w:rsidR="00B419FC">
              <w:rPr>
                <w:sz w:val="23"/>
                <w:szCs w:val="23"/>
              </w:rPr>
              <w:t xml:space="preserve">цвет бук </w:t>
            </w:r>
            <w:r>
              <w:rPr>
                <w:sz w:val="23"/>
                <w:szCs w:val="23"/>
              </w:rPr>
              <w:t xml:space="preserve"> 1400*600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1E77" w14:textId="77777777" w:rsidR="00EB5294" w:rsidRDefault="00EB5294" w:rsidP="00306CAE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8B68" w14:textId="77777777" w:rsidR="00EB5294" w:rsidRDefault="00EB5294" w:rsidP="00306CAE">
            <w:pPr>
              <w:jc w:val="center"/>
            </w:pPr>
            <w:r>
              <w:t>4865,00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0D5E6" w14:textId="77777777" w:rsidR="00EB5294" w:rsidRDefault="00EB5294" w:rsidP="00306CAE">
            <w:pPr>
              <w:jc w:val="center"/>
            </w:pPr>
            <w:r>
              <w:t>175140,00</w:t>
            </w:r>
          </w:p>
        </w:tc>
      </w:tr>
      <w:tr w:rsidR="00EB5294" w:rsidRPr="008E0F92" w14:paraId="5D1377BD" w14:textId="77777777" w:rsidTr="00EB5294">
        <w:trPr>
          <w:trHeight w:val="285"/>
        </w:trPr>
        <w:tc>
          <w:tcPr>
            <w:tcW w:w="1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CACC" w14:textId="77777777" w:rsidR="00EB5294" w:rsidRPr="00164CAC" w:rsidRDefault="00EB5294" w:rsidP="00306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AC">
              <w:t xml:space="preserve">                                                                                                   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B9CC" w14:textId="77777777" w:rsidR="00EB5294" w:rsidRPr="00164CAC" w:rsidRDefault="00EB5294" w:rsidP="00306C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180 000,00</w:t>
            </w:r>
          </w:p>
        </w:tc>
      </w:tr>
      <w:tr w:rsidR="00EB5294" w:rsidRPr="00E37CA2" w14:paraId="73A1E8D2" w14:textId="77777777" w:rsidTr="00306CAE">
        <w:tc>
          <w:tcPr>
            <w:tcW w:w="1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6314" w14:textId="77777777" w:rsidR="00EB5294" w:rsidRPr="00E37CA2" w:rsidRDefault="00EB5294" w:rsidP="00306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CA2">
              <w:t xml:space="preserve">                                                                                                       Без НДС: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D2CD" w14:textId="77777777" w:rsidR="00EB5294" w:rsidRPr="00E37CA2" w:rsidRDefault="00EB5294" w:rsidP="00306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CA2">
              <w:t>0,00</w:t>
            </w:r>
          </w:p>
        </w:tc>
      </w:tr>
    </w:tbl>
    <w:p w14:paraId="07B7D4CF" w14:textId="77777777" w:rsidR="00EB5294" w:rsidRDefault="00EB5294" w:rsidP="00EB5294">
      <w:pPr>
        <w:rPr>
          <w:b/>
        </w:rPr>
      </w:pPr>
    </w:p>
    <w:p w14:paraId="256DC524" w14:textId="77777777" w:rsidR="00EB5294" w:rsidRDefault="00EB5294" w:rsidP="00EB5294">
      <w:pPr>
        <w:rPr>
          <w:b/>
        </w:rPr>
      </w:pPr>
      <w:r w:rsidRPr="00E37CA2">
        <w:rPr>
          <w:b/>
        </w:rPr>
        <w:t xml:space="preserve">Всего наименований  </w:t>
      </w:r>
      <w:r>
        <w:rPr>
          <w:b/>
        </w:rPr>
        <w:t xml:space="preserve">2на сумму:  180 000,00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Сто восемьдесят</w:t>
      </w:r>
      <w:r w:rsidRPr="00E37CA2">
        <w:rPr>
          <w:b/>
        </w:rPr>
        <w:t xml:space="preserve">    тысяч  рублей 00 копеек)</w:t>
      </w:r>
      <w:r>
        <w:rPr>
          <w:b/>
        </w:rPr>
        <w:t xml:space="preserve">   </w:t>
      </w:r>
      <w:r w:rsidRPr="00E37CA2">
        <w:rPr>
          <w:b/>
        </w:rPr>
        <w:t>Без НДС.</w:t>
      </w:r>
    </w:p>
    <w:p w14:paraId="7F30AB80" w14:textId="77777777" w:rsidR="00EB5294" w:rsidRPr="00E37CA2" w:rsidRDefault="00EB5294" w:rsidP="00EB5294">
      <w:pPr>
        <w:rPr>
          <w:b/>
        </w:rPr>
      </w:pPr>
    </w:p>
    <w:p w14:paraId="69145B6C" w14:textId="77777777" w:rsidR="00BC3EE3" w:rsidRPr="00FB4D92" w:rsidRDefault="00BC3EE3" w:rsidP="00FB4D92"/>
    <w:sectPr w:rsidR="00BC3EE3" w:rsidRPr="00FB4D92" w:rsidSect="00EB529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0D47"/>
    <w:multiLevelType w:val="hybridMultilevel"/>
    <w:tmpl w:val="41D03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AD"/>
    <w:rsid w:val="00652266"/>
    <w:rsid w:val="007E0023"/>
    <w:rsid w:val="007F67D2"/>
    <w:rsid w:val="009957B5"/>
    <w:rsid w:val="00A96011"/>
    <w:rsid w:val="00B419FC"/>
    <w:rsid w:val="00BC3EE3"/>
    <w:rsid w:val="00D81B3C"/>
    <w:rsid w:val="00EB5294"/>
    <w:rsid w:val="00F472AD"/>
    <w:rsid w:val="00F64E37"/>
    <w:rsid w:val="00F85636"/>
    <w:rsid w:val="00FA1F52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8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D81B3C"/>
    <w:pPr>
      <w:autoSpaceDE w:val="0"/>
      <w:autoSpaceDN w:val="0"/>
      <w:adjustRightInd w:val="0"/>
      <w:spacing w:after="0" w:line="240" w:lineRule="auto"/>
    </w:pPr>
    <w:rPr>
      <w:rFonts w:ascii="Arial" w:eastAsia="SimSun" w:hAnsi="Times New Roman" w:cs="Arial"/>
      <w:b/>
      <w:bCs/>
      <w:lang w:eastAsia="ru-RU"/>
    </w:rPr>
  </w:style>
  <w:style w:type="paragraph" w:customStyle="1" w:styleId="1">
    <w:name w:val="Обычный1"/>
    <w:basedOn w:val="a"/>
    <w:qFormat/>
    <w:rsid w:val="00D81B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WW-Heading">
    <w:name w:val="WW-Heading"/>
    <w:qFormat/>
    <w:rsid w:val="00D81B3C"/>
    <w:pPr>
      <w:suppressAutoHyphens/>
      <w:autoSpaceDE w:val="0"/>
      <w:spacing w:after="0" w:line="240" w:lineRule="auto"/>
    </w:pPr>
    <w:rPr>
      <w:rFonts w:ascii="Arial" w:eastAsia="SimSun;宋体" w:hAnsi="Arial" w:cs="Arial"/>
      <w:b/>
      <w:bCs/>
      <w:lang w:eastAsia="zh-CN"/>
    </w:rPr>
  </w:style>
  <w:style w:type="character" w:styleId="a3">
    <w:name w:val="Hyperlink"/>
    <w:basedOn w:val="a0"/>
    <w:uiPriority w:val="99"/>
    <w:semiHidden/>
    <w:unhideWhenUsed/>
    <w:rsid w:val="00D81B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B3C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uiPriority w:val="99"/>
    <w:unhideWhenUsed/>
    <w:rsid w:val="00A96011"/>
    <w:pPr>
      <w:spacing w:line="240" w:lineRule="exact"/>
    </w:pPr>
    <w:rPr>
      <w:rFonts w:ascii="Verdana" w:eastAsia="SimSu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D81B3C"/>
    <w:pPr>
      <w:autoSpaceDE w:val="0"/>
      <w:autoSpaceDN w:val="0"/>
      <w:adjustRightInd w:val="0"/>
      <w:spacing w:after="0" w:line="240" w:lineRule="auto"/>
    </w:pPr>
    <w:rPr>
      <w:rFonts w:ascii="Arial" w:eastAsia="SimSun" w:hAnsi="Times New Roman" w:cs="Arial"/>
      <w:b/>
      <w:bCs/>
      <w:lang w:eastAsia="ru-RU"/>
    </w:rPr>
  </w:style>
  <w:style w:type="paragraph" w:customStyle="1" w:styleId="1">
    <w:name w:val="Обычный1"/>
    <w:basedOn w:val="a"/>
    <w:qFormat/>
    <w:rsid w:val="00D81B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WW-Heading">
    <w:name w:val="WW-Heading"/>
    <w:qFormat/>
    <w:rsid w:val="00D81B3C"/>
    <w:pPr>
      <w:suppressAutoHyphens/>
      <w:autoSpaceDE w:val="0"/>
      <w:spacing w:after="0" w:line="240" w:lineRule="auto"/>
    </w:pPr>
    <w:rPr>
      <w:rFonts w:ascii="Arial" w:eastAsia="SimSun;宋体" w:hAnsi="Arial" w:cs="Arial"/>
      <w:b/>
      <w:bCs/>
      <w:lang w:eastAsia="zh-CN"/>
    </w:rPr>
  </w:style>
  <w:style w:type="character" w:styleId="a3">
    <w:name w:val="Hyperlink"/>
    <w:basedOn w:val="a0"/>
    <w:uiPriority w:val="99"/>
    <w:semiHidden/>
    <w:unhideWhenUsed/>
    <w:rsid w:val="00D81B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B3C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uiPriority w:val="99"/>
    <w:unhideWhenUsed/>
    <w:rsid w:val="00A96011"/>
    <w:pPr>
      <w:spacing w:line="240" w:lineRule="exact"/>
    </w:pPr>
    <w:rPr>
      <w:rFonts w:ascii="Verdana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Ложеницын</dc:creator>
  <cp:lastModifiedBy>mezenzevasv@yandex.ru</cp:lastModifiedBy>
  <cp:revision>4</cp:revision>
  <cp:lastPrinted>2026-06-03T06:15:00Z</cp:lastPrinted>
  <dcterms:created xsi:type="dcterms:W3CDTF">2026-06-23T07:30:00Z</dcterms:created>
  <dcterms:modified xsi:type="dcterms:W3CDTF">2026-07-01T05:22:00Z</dcterms:modified>
</cp:coreProperties>
</file>