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14F29753" w14:textId="77777777" w:rsidR="006D7189" w:rsidRDefault="006D7189" w:rsidP="006D7189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39A40BD1" w14:textId="77777777" w:rsidR="006D7189" w:rsidRPr="00075AE2" w:rsidRDefault="006D7189" w:rsidP="006D718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51344E3D" w14:textId="77777777" w:rsidR="001E65BE" w:rsidRDefault="00DB582C" w:rsidP="00AA2644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1E65BE">
        <w:rPr>
          <w:rFonts w:ascii="Times New Roman" w:hAnsi="Times New Roman"/>
          <w:b/>
          <w:sz w:val="24"/>
          <w:szCs w:val="24"/>
        </w:rPr>
        <w:t>поставка</w:t>
      </w:r>
      <w:r w:rsidR="001E65BE" w:rsidRPr="001E65BE">
        <w:rPr>
          <w:rFonts w:ascii="Times New Roman" w:hAnsi="Times New Roman"/>
          <w:b/>
          <w:sz w:val="24"/>
          <w:szCs w:val="24"/>
        </w:rPr>
        <w:t xml:space="preserve"> светильников светодиодных внутреннего освещения (в рамках реализации программы "Приоритет-2030")</w:t>
      </w:r>
    </w:p>
    <w:p w14:paraId="513DC137" w14:textId="5EAA5845" w:rsidR="00681349" w:rsidRDefault="00681349" w:rsidP="00AA2644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Стоимость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39C4AAA6" w14:textId="77777777" w:rsidR="006D7189" w:rsidRPr="006D7189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14:paraId="7F03885C" w14:textId="4D5FF167" w:rsidR="006D7189" w:rsidRPr="008C2827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информации </w:t>
      </w:r>
      <w:r>
        <w:rPr>
          <w:rFonts w:ascii="Times New Roman" w:hAnsi="Times New Roman"/>
          <w:sz w:val="24"/>
          <w:szCs w:val="24"/>
        </w:rPr>
        <w:t>5</w:t>
      </w:r>
      <w:r w:rsidRPr="006D718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пяти</w:t>
      </w:r>
      <w:r w:rsidRPr="006D718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поставщикам</w:t>
      </w:r>
      <w:r w:rsidRPr="006D7189">
        <w:rPr>
          <w:rFonts w:ascii="Times New Roman" w:hAnsi="Times New Roman"/>
          <w:sz w:val="24"/>
          <w:szCs w:val="24"/>
        </w:rPr>
        <w:t xml:space="preserve">, обладающим опытом </w:t>
      </w:r>
      <w:r>
        <w:rPr>
          <w:rFonts w:ascii="Times New Roman" w:hAnsi="Times New Roman"/>
          <w:sz w:val="24"/>
          <w:szCs w:val="24"/>
        </w:rPr>
        <w:t>поставки</w:t>
      </w:r>
      <w:r w:rsidRPr="006D7189">
        <w:rPr>
          <w:rFonts w:ascii="Times New Roman" w:hAnsi="Times New Roman"/>
          <w:sz w:val="24"/>
          <w:szCs w:val="24"/>
        </w:rPr>
        <w:t xml:space="preserve"> соответствующих </w:t>
      </w:r>
      <w:r>
        <w:rPr>
          <w:rFonts w:ascii="Times New Roman" w:hAnsi="Times New Roman"/>
          <w:sz w:val="24"/>
          <w:szCs w:val="24"/>
        </w:rPr>
        <w:t>товаров</w:t>
      </w:r>
      <w:r w:rsidRPr="006D7189">
        <w:rPr>
          <w:rFonts w:ascii="Times New Roman" w:hAnsi="Times New Roman"/>
          <w:sz w:val="24"/>
          <w:szCs w:val="24"/>
        </w:rPr>
        <w:t xml:space="preserve">, информация о которых имеется в свободном доступе. Получено </w:t>
      </w:r>
      <w:r>
        <w:rPr>
          <w:rFonts w:ascii="Times New Roman" w:hAnsi="Times New Roman"/>
          <w:sz w:val="24"/>
          <w:szCs w:val="24"/>
        </w:rPr>
        <w:t>3</w:t>
      </w:r>
      <w:r w:rsidRPr="006D7189">
        <w:rPr>
          <w:rFonts w:ascii="Times New Roman" w:hAnsi="Times New Roman"/>
          <w:sz w:val="24"/>
          <w:szCs w:val="24"/>
        </w:rPr>
        <w:t xml:space="preserve"> ценовых предложения. </w:t>
      </w:r>
    </w:p>
    <w:bookmarkStart w:id="0" w:name="_MON_1743842616"/>
    <w:bookmarkEnd w:id="0"/>
    <w:p w14:paraId="13A2A577" w14:textId="65662166" w:rsidR="00203A16" w:rsidRDefault="001E65BE" w:rsidP="00544D4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object w:dxaOrig="17291" w:dyaOrig="8326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pt;height:310.5pt" o:ole="">
            <v:imagedata r:id="rId6" o:title=""/>
          </v:shape>
          <o:OLEObject Type="Embed" ProgID="Excel.Sheet.8" ShapeID="_x0000_i1025" DrawAspect="Content" ObjectID="_1846058832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1A1C230B" w14:textId="77777777" w:rsidR="006D7189" w:rsidRDefault="006D718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p w14:paraId="7B2721C9" w14:textId="77777777" w:rsidR="006D7189" w:rsidRDefault="006D718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p w14:paraId="27482909" w14:textId="77777777" w:rsidR="006D7189" w:rsidRDefault="006D7189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p w14:paraId="6863021F" w14:textId="77777777" w:rsidR="006D7189" w:rsidRDefault="006D7189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D718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Реквизиты документов, на основании которых произведен расчет начальной (максимальной) цены контракта:</w:t>
      </w:r>
    </w:p>
    <w:p w14:paraId="70B8CE38" w14:textId="37E681AA" w:rsidR="00681349" w:rsidRPr="006D7189" w:rsidRDefault="008C2827" w:rsidP="006D718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>Предложение 1 Исх. №</w:t>
      </w:r>
      <w:r w:rsidR="001E65BE" w:rsidRPr="006D7189">
        <w:rPr>
          <w:rFonts w:ascii="Times New Roman" w:hAnsi="Times New Roman"/>
          <w:sz w:val="24"/>
          <w:szCs w:val="24"/>
        </w:rPr>
        <w:t>133</w:t>
      </w:r>
      <w:r w:rsidR="00987910" w:rsidRPr="006D7189">
        <w:rPr>
          <w:rFonts w:ascii="Times New Roman" w:hAnsi="Times New Roman"/>
          <w:sz w:val="24"/>
          <w:szCs w:val="24"/>
        </w:rPr>
        <w:t xml:space="preserve"> от </w:t>
      </w:r>
      <w:r w:rsidR="001E65BE" w:rsidRPr="006D7189">
        <w:rPr>
          <w:rFonts w:ascii="Times New Roman" w:hAnsi="Times New Roman"/>
          <w:sz w:val="24"/>
          <w:szCs w:val="24"/>
        </w:rPr>
        <w:t>13</w:t>
      </w:r>
      <w:r w:rsidRPr="006D7189">
        <w:rPr>
          <w:rFonts w:ascii="Times New Roman" w:hAnsi="Times New Roman"/>
          <w:sz w:val="24"/>
          <w:szCs w:val="24"/>
        </w:rPr>
        <w:t>.</w:t>
      </w:r>
      <w:r w:rsidR="00203A16" w:rsidRPr="006D7189">
        <w:rPr>
          <w:rFonts w:ascii="Times New Roman" w:hAnsi="Times New Roman"/>
          <w:sz w:val="24"/>
          <w:szCs w:val="24"/>
        </w:rPr>
        <w:t>0</w:t>
      </w:r>
      <w:r w:rsidR="001E65BE" w:rsidRPr="006D7189">
        <w:rPr>
          <w:rFonts w:ascii="Times New Roman" w:hAnsi="Times New Roman"/>
          <w:sz w:val="24"/>
          <w:szCs w:val="24"/>
        </w:rPr>
        <w:t>7</w:t>
      </w:r>
      <w:r w:rsidR="00987910" w:rsidRPr="006D7189">
        <w:rPr>
          <w:rFonts w:ascii="Times New Roman" w:hAnsi="Times New Roman"/>
          <w:sz w:val="24"/>
          <w:szCs w:val="24"/>
        </w:rPr>
        <w:t>.202</w:t>
      </w:r>
      <w:r w:rsidR="0014298F" w:rsidRPr="006D7189">
        <w:rPr>
          <w:rFonts w:ascii="Times New Roman" w:hAnsi="Times New Roman"/>
          <w:sz w:val="24"/>
          <w:szCs w:val="24"/>
        </w:rPr>
        <w:t>6</w:t>
      </w:r>
      <w:r w:rsidR="00ED0DBE" w:rsidRPr="006D7189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471AE9B8" w:rsidR="00681349" w:rsidRPr="008C2827" w:rsidRDefault="008C2827" w:rsidP="001E65B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1E65BE" w:rsidRPr="001E65BE">
        <w:rPr>
          <w:rFonts w:ascii="Times New Roman" w:hAnsi="Times New Roman"/>
          <w:sz w:val="24"/>
          <w:szCs w:val="24"/>
        </w:rPr>
        <w:t>48-130726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1E65BE">
        <w:rPr>
          <w:rFonts w:ascii="Times New Roman" w:hAnsi="Times New Roman"/>
          <w:sz w:val="24"/>
          <w:szCs w:val="24"/>
        </w:rPr>
        <w:t>1</w:t>
      </w:r>
      <w:r w:rsidR="00CB1465">
        <w:rPr>
          <w:rFonts w:ascii="Times New Roman" w:hAnsi="Times New Roman"/>
          <w:sz w:val="24"/>
          <w:szCs w:val="24"/>
        </w:rPr>
        <w:t>3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1E65BE">
        <w:rPr>
          <w:rFonts w:ascii="Times New Roman" w:hAnsi="Times New Roman"/>
          <w:sz w:val="24"/>
          <w:szCs w:val="24"/>
        </w:rPr>
        <w:t>7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05EEE9A7" w:rsidR="00681349" w:rsidRDefault="00681349" w:rsidP="001E65B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1E65BE" w:rsidRPr="001E65BE">
        <w:rPr>
          <w:rFonts w:ascii="Times New Roman" w:hAnsi="Times New Roman"/>
          <w:sz w:val="24"/>
          <w:szCs w:val="24"/>
        </w:rPr>
        <w:t>1552/П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1E65BE">
        <w:rPr>
          <w:rFonts w:ascii="Times New Roman" w:hAnsi="Times New Roman"/>
          <w:sz w:val="24"/>
          <w:szCs w:val="24"/>
        </w:rPr>
        <w:t>13</w:t>
      </w:r>
      <w:r w:rsidRPr="008C2827">
        <w:rPr>
          <w:rFonts w:ascii="Times New Roman" w:hAnsi="Times New Roman"/>
          <w:sz w:val="24"/>
          <w:szCs w:val="24"/>
        </w:rPr>
        <w:t>.</w:t>
      </w:r>
      <w:r w:rsidR="00203A16">
        <w:rPr>
          <w:rFonts w:ascii="Times New Roman" w:hAnsi="Times New Roman"/>
          <w:sz w:val="24"/>
          <w:szCs w:val="24"/>
        </w:rPr>
        <w:t>0</w:t>
      </w:r>
      <w:r w:rsidR="001E65BE">
        <w:rPr>
          <w:rFonts w:ascii="Times New Roman" w:hAnsi="Times New Roman"/>
          <w:sz w:val="24"/>
          <w:szCs w:val="24"/>
        </w:rPr>
        <w:t>7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14298F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0B9C4DFA" w14:textId="77777777" w:rsidR="00681349" w:rsidRPr="008C2827" w:rsidRDefault="00681349" w:rsidP="00681349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3D73544" w14:textId="77777777" w:rsidR="006D7189" w:rsidRPr="00EF3612" w:rsidRDefault="006D7189" w:rsidP="006D7189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проверки минимальной цены, полученной в ценовом предложении, осуществляется проверка на едином </w:t>
      </w:r>
      <w:proofErr w:type="spellStart"/>
      <w:r>
        <w:rPr>
          <w:rFonts w:ascii="Times New Roman" w:hAnsi="Times New Roman"/>
          <w:sz w:val="24"/>
          <w:szCs w:val="24"/>
        </w:rPr>
        <w:t>агрегаторе</w:t>
      </w:r>
      <w:proofErr w:type="spellEnd"/>
      <w:r>
        <w:rPr>
          <w:rFonts w:ascii="Times New Roman" w:hAnsi="Times New Roman"/>
          <w:sz w:val="24"/>
          <w:szCs w:val="24"/>
        </w:rPr>
        <w:t xml:space="preserve"> торговли (ЕАТ). </w:t>
      </w:r>
    </w:p>
    <w:p w14:paraId="5223701B" w14:textId="77777777" w:rsidR="006D7189" w:rsidRDefault="006D7189" w:rsidP="006D7189">
      <w:pPr>
        <w:pStyle w:val="ab"/>
        <w:tabs>
          <w:tab w:val="left" w:pos="14601"/>
        </w:tabs>
        <w:spacing w:after="0" w:line="240" w:lineRule="auto"/>
        <w:ind w:left="0" w:right="-142" w:firstLine="720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3490A60F" w14:textId="0903BAC1" w:rsidR="006D7189" w:rsidRPr="00775A45" w:rsidRDefault="006D7189" w:rsidP="006D7189">
      <w:pPr>
        <w:pStyle w:val="ab"/>
        <w:tabs>
          <w:tab w:val="left" w:pos="14601"/>
        </w:tabs>
        <w:spacing w:after="0" w:line="240" w:lineRule="auto"/>
        <w:ind w:left="0" w:right="-142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Минимальная цена для проверки на ЕАТ составляет</w:t>
      </w:r>
      <w:r w:rsidRPr="008C2827">
        <w:rPr>
          <w:rFonts w:ascii="Times New Roman" w:hAnsi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/>
          <w:b/>
          <w:noProof/>
          <w:sz w:val="24"/>
          <w:szCs w:val="24"/>
        </w:rPr>
        <w:t>195 540,00</w:t>
      </w:r>
      <w:r w:rsidRPr="00F43F86">
        <w:rPr>
          <w:rFonts w:ascii="Times New Roman" w:hAnsi="Times New Roman"/>
          <w:b/>
          <w:sz w:val="24"/>
          <w:szCs w:val="24"/>
        </w:rPr>
        <w:t xml:space="preserve"> руб.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4B5A14B1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товки сравнительного анализа: </w:t>
      </w:r>
      <w:r w:rsidR="0010424B">
        <w:rPr>
          <w:rFonts w:ascii="Times New Roman" w:hAnsi="Times New Roman"/>
          <w:b/>
          <w:sz w:val="24"/>
          <w:szCs w:val="24"/>
        </w:rPr>
        <w:t>20</w:t>
      </w:r>
      <w:bookmarkStart w:id="1" w:name="_GoBack"/>
      <w:bookmarkEnd w:id="1"/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CB1465">
        <w:rPr>
          <w:rFonts w:ascii="Times New Roman" w:hAnsi="Times New Roman"/>
          <w:b/>
          <w:sz w:val="24"/>
          <w:szCs w:val="24"/>
        </w:rPr>
        <w:t>7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210F068"/>
    <w:lvl w:ilvl="0" w:tplc="74E4D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68E"/>
    <w:rsid w:val="000F2E39"/>
    <w:rsid w:val="000F4462"/>
    <w:rsid w:val="000F57D7"/>
    <w:rsid w:val="001007D4"/>
    <w:rsid w:val="0010424B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E65BE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4B85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D7189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1C0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07FE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1465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B582C"/>
    <w:rsid w:val="00DC2B73"/>
    <w:rsid w:val="00DC2F94"/>
    <w:rsid w:val="00DC3372"/>
    <w:rsid w:val="00DC6D19"/>
    <w:rsid w:val="00DD1F6F"/>
    <w:rsid w:val="00DD45EC"/>
    <w:rsid w:val="00DD5965"/>
    <w:rsid w:val="00DD61F7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069D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E0EB-12A2-4C44-AC13-5F622AF6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 Роман Николаевич</cp:lastModifiedBy>
  <cp:revision>167</cp:revision>
  <cp:lastPrinted>2026-06-19T02:24:00Z</cp:lastPrinted>
  <dcterms:created xsi:type="dcterms:W3CDTF">2021-05-18T00:02:00Z</dcterms:created>
  <dcterms:modified xsi:type="dcterms:W3CDTF">2026-07-20T03:21:00Z</dcterms:modified>
</cp:coreProperties>
</file>