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rFonts w:eastAsia="Arial Unicode MS"/>
          <w:b/>
          <w:sz w:val="22"/>
          <w:szCs w:val="22"/>
        </w:rPr>
      </w:pPr>
      <w:r w:rsidRPr="006C6473">
        <w:rPr>
          <w:b/>
          <w:sz w:val="22"/>
          <w:szCs w:val="22"/>
        </w:rPr>
        <w:t>Контракт с единственным поставщиком (подрядчиком, исполнителем)</w:t>
      </w:r>
      <w:r w:rsidR="006D5A61">
        <w:rPr>
          <w:b/>
          <w:sz w:val="22"/>
          <w:szCs w:val="22"/>
        </w:rPr>
        <w:t xml:space="preserve"> </w:t>
      </w:r>
      <w:r w:rsidR="00A9050A">
        <w:rPr>
          <w:rFonts w:eastAsia="Arial Unicode MS"/>
          <w:b/>
          <w:sz w:val="22"/>
          <w:szCs w:val="22"/>
        </w:rPr>
        <w:t>№</w:t>
      </w:r>
      <w:r w:rsidR="00FF402B">
        <w:rPr>
          <w:rFonts w:eastAsia="Arial Unicode MS"/>
          <w:b/>
          <w:sz w:val="22"/>
          <w:szCs w:val="22"/>
        </w:rPr>
        <w:t xml:space="preserve"> </w:t>
      </w:r>
    </w:p>
    <w:p w:rsidR="00D954BA" w:rsidRPr="006C6473" w:rsidRDefault="00D954BA" w:rsidP="00DA0132">
      <w:pPr>
        <w:pStyle w:val="a3"/>
        <w:spacing w:after="0" w:line="240" w:lineRule="auto"/>
        <w:jc w:val="center"/>
        <w:rPr>
          <w:b/>
          <w:sz w:val="22"/>
          <w:szCs w:val="22"/>
        </w:rPr>
      </w:pPr>
    </w:p>
    <w:p w:rsidR="009204BC" w:rsidRPr="00C46A9D" w:rsidRDefault="00DA0132" w:rsidP="006D5A61">
      <w:pPr>
        <w:pStyle w:val="a3"/>
        <w:spacing w:after="0" w:line="240" w:lineRule="auto"/>
        <w:jc w:val="center"/>
        <w:rPr>
          <w:sz w:val="22"/>
          <w:szCs w:val="22"/>
        </w:rPr>
      </w:pPr>
      <w:r w:rsidRPr="006D5A61">
        <w:rPr>
          <w:b/>
          <w:sz w:val="22"/>
          <w:szCs w:val="22"/>
        </w:rPr>
        <w:t xml:space="preserve">ИКЗ </w:t>
      </w:r>
      <w:r w:rsidR="00FA0663" w:rsidRPr="00FA0663">
        <w:rPr>
          <w:b/>
          <w:sz w:val="22"/>
          <w:szCs w:val="22"/>
        </w:rPr>
        <w:t>261782100688778430100100390000000244</w:t>
      </w:r>
    </w:p>
    <w:p w:rsidR="009204BC" w:rsidRPr="00C46A9D" w:rsidRDefault="009204BC" w:rsidP="009204BC">
      <w:pPr>
        <w:spacing w:line="240" w:lineRule="auto"/>
        <w:rPr>
          <w:color w:val="000000"/>
          <w:sz w:val="22"/>
          <w:szCs w:val="22"/>
        </w:rPr>
      </w:pPr>
    </w:p>
    <w:p w:rsidR="009204BC" w:rsidRPr="006475B5" w:rsidRDefault="009204BC" w:rsidP="009204BC">
      <w:pPr>
        <w:pStyle w:val="a3"/>
        <w:spacing w:after="0" w:line="240" w:lineRule="auto"/>
        <w:ind w:firstLine="709"/>
        <w:textAlignment w:val="auto"/>
        <w:rPr>
          <w:sz w:val="22"/>
          <w:szCs w:val="22"/>
        </w:rPr>
      </w:pPr>
      <w:r w:rsidRPr="006475B5">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C63F79" w:rsidRPr="00C63F79">
        <w:rPr>
          <w:sz w:val="22"/>
          <w:szCs w:val="22"/>
        </w:rPr>
        <w:t xml:space="preserve">в лице </w:t>
      </w:r>
      <w:r w:rsidR="00A1197F">
        <w:rPr>
          <w:sz w:val="22"/>
          <w:szCs w:val="22"/>
        </w:rPr>
        <w:t>______________________</w:t>
      </w:r>
      <w:r w:rsidR="00C63F79" w:rsidRPr="00C63F79">
        <w:rPr>
          <w:sz w:val="22"/>
          <w:szCs w:val="22"/>
        </w:rPr>
        <w:t>, действующе</w:t>
      </w:r>
      <w:r w:rsidR="00A1197F">
        <w:rPr>
          <w:sz w:val="22"/>
          <w:szCs w:val="22"/>
        </w:rPr>
        <w:t>г</w:t>
      </w:r>
      <w:proofErr w:type="gramStart"/>
      <w:r w:rsidR="00A1197F">
        <w:rPr>
          <w:sz w:val="22"/>
          <w:szCs w:val="22"/>
        </w:rPr>
        <w:t>о(</w:t>
      </w:r>
      <w:proofErr w:type="gramEnd"/>
      <w:r w:rsidR="00A1197F">
        <w:rPr>
          <w:sz w:val="22"/>
          <w:szCs w:val="22"/>
        </w:rPr>
        <w:t>ей)</w:t>
      </w:r>
      <w:r w:rsidR="00C63F79" w:rsidRPr="00C63F79">
        <w:rPr>
          <w:sz w:val="22"/>
          <w:szCs w:val="22"/>
        </w:rPr>
        <w:t xml:space="preserve"> на основании </w:t>
      </w:r>
      <w:r w:rsidR="00A1197F">
        <w:rPr>
          <w:sz w:val="22"/>
          <w:szCs w:val="22"/>
        </w:rPr>
        <w:t>_____________________</w:t>
      </w:r>
      <w:r w:rsidR="006156E3" w:rsidRPr="006475B5">
        <w:rPr>
          <w:sz w:val="22"/>
          <w:szCs w:val="22"/>
        </w:rPr>
        <w:t xml:space="preserve">, </w:t>
      </w:r>
      <w:r w:rsidRPr="00993AF9">
        <w:rPr>
          <w:sz w:val="22"/>
          <w:szCs w:val="22"/>
        </w:rPr>
        <w:t xml:space="preserve">с одной стороны, </w:t>
      </w:r>
      <w:r w:rsidR="00A43C05" w:rsidRPr="00993AF9">
        <w:rPr>
          <w:sz w:val="22"/>
          <w:szCs w:val="22"/>
        </w:rPr>
        <w:t xml:space="preserve">и </w:t>
      </w:r>
      <w:r w:rsidR="00A1197F">
        <w:rPr>
          <w:sz w:val="22"/>
          <w:szCs w:val="22"/>
        </w:rPr>
        <w:t>________________________</w:t>
      </w:r>
      <w:r w:rsidR="00994B3B" w:rsidRPr="00993AF9">
        <w:rPr>
          <w:sz w:val="22"/>
          <w:szCs w:val="22"/>
        </w:rPr>
        <w:t>,</w:t>
      </w:r>
      <w:r w:rsidR="00A1197F">
        <w:rPr>
          <w:sz w:val="22"/>
          <w:szCs w:val="22"/>
        </w:rPr>
        <w:t xml:space="preserve"> в лице_________________, действующий(ей)</w:t>
      </w:r>
      <w:r w:rsidR="00994B3B" w:rsidRPr="00993AF9">
        <w:rPr>
          <w:sz w:val="22"/>
          <w:szCs w:val="22"/>
        </w:rPr>
        <w:t xml:space="preserve"> </w:t>
      </w:r>
      <w:r w:rsidR="00A1197F">
        <w:rPr>
          <w:sz w:val="22"/>
          <w:szCs w:val="22"/>
        </w:rPr>
        <w:t>на основании ____________________</w:t>
      </w:r>
      <w:r w:rsidR="00994B3B" w:rsidRPr="00993AF9">
        <w:rPr>
          <w:sz w:val="22"/>
          <w:szCs w:val="22"/>
        </w:rPr>
        <w:t xml:space="preserve">, </w:t>
      </w:r>
      <w:r w:rsidRPr="006475B5">
        <w:rPr>
          <w:sz w:val="22"/>
          <w:szCs w:val="22"/>
        </w:rPr>
        <w:t>с другой стороны,</w:t>
      </w:r>
      <w:r w:rsidR="009D712C" w:rsidRPr="006475B5">
        <w:rPr>
          <w:sz w:val="22"/>
          <w:szCs w:val="22"/>
        </w:rPr>
        <w:t xml:space="preserve"> </w:t>
      </w:r>
      <w:r w:rsidRPr="006475B5">
        <w:rPr>
          <w:sz w:val="22"/>
          <w:szCs w:val="22"/>
        </w:rPr>
        <w:t>заключили настоящий контракт с единственным поставщиком (подрядчиком, исполнителем) (далее – Контракт) о нижеследующем:</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6A05D1">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6E1E83" w:rsidRPr="006A05D1" w:rsidRDefault="006A05D1" w:rsidP="006A05D1">
      <w:pPr>
        <w:numPr>
          <w:ilvl w:val="2"/>
          <w:numId w:val="1"/>
        </w:numPr>
        <w:spacing w:line="240" w:lineRule="auto"/>
        <w:ind w:left="0" w:firstLine="705"/>
        <w:rPr>
          <w:sz w:val="22"/>
          <w:szCs w:val="22"/>
        </w:rPr>
      </w:pPr>
      <w:r w:rsidRPr="006A05D1">
        <w:rPr>
          <w:sz w:val="22"/>
          <w:szCs w:val="22"/>
        </w:rPr>
        <w:t>Обеспечить функционирование своей электронной почты, адрес которой указан в разделе Контракта, содержащем реквизиты Сторон,</w:t>
      </w:r>
      <w:r w:rsidR="00F42075">
        <w:rPr>
          <w:sz w:val="22"/>
          <w:szCs w:val="22"/>
        </w:rPr>
        <w:t xml:space="preserve"> в рабочие дни с 08:30 до 17:30.</w:t>
      </w:r>
    </w:p>
    <w:p w:rsidR="004B5F75" w:rsidRPr="00C46A9D" w:rsidRDefault="00C9440C" w:rsidP="009204BC">
      <w:pPr>
        <w:pStyle w:val="a3"/>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7B3628" w:rsidRDefault="009204BC" w:rsidP="009204BC">
      <w:pPr>
        <w:pStyle w:val="a3"/>
        <w:numPr>
          <w:ilvl w:val="0"/>
          <w:numId w:val="1"/>
        </w:numPr>
        <w:spacing w:after="0" w:line="240" w:lineRule="auto"/>
        <w:ind w:left="0" w:firstLine="0"/>
        <w:jc w:val="center"/>
        <w:textAlignment w:val="auto"/>
        <w:rPr>
          <w:b/>
          <w:sz w:val="22"/>
          <w:szCs w:val="22"/>
        </w:rPr>
      </w:pPr>
      <w:r w:rsidRPr="007B3628">
        <w:rPr>
          <w:b/>
          <w:sz w:val="22"/>
          <w:szCs w:val="22"/>
        </w:rPr>
        <w:t>Цена Контракта и порядок расчетов</w:t>
      </w:r>
    </w:p>
    <w:p w:rsidR="009204BC" w:rsidRPr="00993AF9" w:rsidRDefault="009204BC" w:rsidP="00D54D4C">
      <w:pPr>
        <w:pStyle w:val="a3"/>
        <w:numPr>
          <w:ilvl w:val="1"/>
          <w:numId w:val="1"/>
        </w:numPr>
        <w:spacing w:after="0" w:line="240" w:lineRule="auto"/>
        <w:ind w:left="0" w:firstLine="709"/>
        <w:textAlignment w:val="auto"/>
        <w:rPr>
          <w:sz w:val="22"/>
          <w:szCs w:val="22"/>
        </w:rPr>
      </w:pPr>
      <w:r w:rsidRPr="007B3628">
        <w:rPr>
          <w:sz w:val="22"/>
          <w:szCs w:val="22"/>
        </w:rPr>
        <w:t>Цена Контракта составляет</w:t>
      </w:r>
      <w:r w:rsidR="00A9050A" w:rsidRPr="007B3628">
        <w:rPr>
          <w:sz w:val="22"/>
          <w:szCs w:val="22"/>
        </w:rPr>
        <w:t xml:space="preserve"> </w:t>
      </w:r>
      <w:r w:rsidR="00A1197F">
        <w:rPr>
          <w:sz w:val="22"/>
          <w:szCs w:val="22"/>
        </w:rPr>
        <w:t>___________________</w:t>
      </w:r>
      <w:r w:rsidR="00565C20" w:rsidRPr="00993AF9">
        <w:rPr>
          <w:sz w:val="22"/>
          <w:szCs w:val="22"/>
        </w:rPr>
        <w:t xml:space="preserve"> </w:t>
      </w:r>
      <w:r w:rsidR="00856B69" w:rsidRPr="00993AF9">
        <w:rPr>
          <w:sz w:val="22"/>
          <w:szCs w:val="22"/>
        </w:rPr>
        <w:t>руб.</w:t>
      </w:r>
      <w:r w:rsidR="00B141F6" w:rsidRPr="00993AF9">
        <w:rPr>
          <w:sz w:val="22"/>
          <w:szCs w:val="22"/>
        </w:rPr>
        <w:t xml:space="preserve"> </w:t>
      </w:r>
      <w:r w:rsidR="008378DC" w:rsidRPr="00993AF9">
        <w:rPr>
          <w:sz w:val="22"/>
          <w:szCs w:val="22"/>
        </w:rPr>
        <w:t>(</w:t>
      </w:r>
      <w:r w:rsidR="00A1197F">
        <w:rPr>
          <w:sz w:val="22"/>
          <w:szCs w:val="22"/>
        </w:rPr>
        <w:t>__________________</w:t>
      </w:r>
      <w:r w:rsidR="00D84CE9">
        <w:rPr>
          <w:sz w:val="22"/>
          <w:szCs w:val="22"/>
        </w:rPr>
        <w:t xml:space="preserve"> </w:t>
      </w:r>
      <w:r w:rsidR="00994B3B" w:rsidRPr="00993AF9">
        <w:rPr>
          <w:sz w:val="22"/>
          <w:szCs w:val="22"/>
        </w:rPr>
        <w:t>р</w:t>
      </w:r>
      <w:r w:rsidR="00856B69" w:rsidRPr="00993AF9">
        <w:rPr>
          <w:sz w:val="22"/>
          <w:szCs w:val="22"/>
        </w:rPr>
        <w:t xml:space="preserve">ублей </w:t>
      </w:r>
      <w:r w:rsidR="00A1197F">
        <w:rPr>
          <w:sz w:val="22"/>
          <w:szCs w:val="22"/>
        </w:rPr>
        <w:t>______________</w:t>
      </w:r>
      <w:r w:rsidR="00B141F6" w:rsidRPr="00993AF9">
        <w:rPr>
          <w:sz w:val="22"/>
          <w:szCs w:val="22"/>
        </w:rPr>
        <w:t xml:space="preserve"> копеек</w:t>
      </w:r>
      <w:r w:rsidR="00856B69" w:rsidRPr="00993AF9">
        <w:rPr>
          <w:sz w:val="22"/>
          <w:szCs w:val="22"/>
        </w:rPr>
        <w:t>)</w:t>
      </w:r>
      <w:r w:rsidR="00B141F6" w:rsidRPr="00993AF9">
        <w:rPr>
          <w:sz w:val="22"/>
          <w:szCs w:val="22"/>
        </w:rPr>
        <w:t>,</w:t>
      </w:r>
      <w:r w:rsidR="00DD08C9" w:rsidRPr="00993AF9">
        <w:rPr>
          <w:sz w:val="22"/>
          <w:szCs w:val="22"/>
        </w:rPr>
        <w:t xml:space="preserve"> </w:t>
      </w:r>
      <w:r w:rsidR="00A1197F">
        <w:rPr>
          <w:sz w:val="22"/>
          <w:szCs w:val="22"/>
        </w:rPr>
        <w:t xml:space="preserve">в том числе </w:t>
      </w:r>
      <w:r w:rsidR="00B141F6" w:rsidRPr="00993AF9">
        <w:rPr>
          <w:sz w:val="22"/>
          <w:szCs w:val="22"/>
        </w:rPr>
        <w:t>НДС</w:t>
      </w:r>
      <w:r w:rsidR="00A1197F">
        <w:rPr>
          <w:sz w:val="22"/>
          <w:szCs w:val="22"/>
        </w:rPr>
        <w:t xml:space="preserve"> % __________</w:t>
      </w:r>
      <w:r w:rsidR="00A1197F" w:rsidRPr="00993AF9">
        <w:rPr>
          <w:sz w:val="22"/>
          <w:szCs w:val="22"/>
        </w:rPr>
        <w:t>руб. (</w:t>
      </w:r>
      <w:r w:rsidR="00A1197F">
        <w:rPr>
          <w:sz w:val="22"/>
          <w:szCs w:val="22"/>
        </w:rPr>
        <w:t xml:space="preserve">__________________ </w:t>
      </w:r>
      <w:r w:rsidR="00A1197F" w:rsidRPr="00993AF9">
        <w:rPr>
          <w:sz w:val="22"/>
          <w:szCs w:val="22"/>
        </w:rPr>
        <w:t xml:space="preserve">рублей </w:t>
      </w:r>
      <w:r w:rsidR="00A1197F">
        <w:rPr>
          <w:sz w:val="22"/>
          <w:szCs w:val="22"/>
        </w:rPr>
        <w:t>______________</w:t>
      </w:r>
      <w:r w:rsidR="00A1197F" w:rsidRPr="00993AF9">
        <w:rPr>
          <w:sz w:val="22"/>
          <w:szCs w:val="22"/>
        </w:rPr>
        <w:t xml:space="preserve"> копеек)</w:t>
      </w:r>
      <w:r w:rsidR="00D84CE9">
        <w:rPr>
          <w:sz w:val="22"/>
          <w:szCs w:val="22"/>
        </w:rPr>
        <w:t>.</w:t>
      </w:r>
    </w:p>
    <w:p w:rsidR="009204BC" w:rsidRPr="00DD08C9" w:rsidRDefault="009204BC" w:rsidP="00F00269">
      <w:pPr>
        <w:pStyle w:val="a3"/>
        <w:numPr>
          <w:ilvl w:val="1"/>
          <w:numId w:val="1"/>
        </w:numPr>
        <w:spacing w:after="0" w:line="240" w:lineRule="auto"/>
        <w:ind w:left="0" w:firstLine="709"/>
        <w:textAlignment w:val="auto"/>
        <w:rPr>
          <w:sz w:val="22"/>
          <w:szCs w:val="22"/>
        </w:rPr>
      </w:pPr>
      <w:r w:rsidRPr="00DD08C9">
        <w:rPr>
          <w:sz w:val="22"/>
          <w:szCs w:val="22"/>
        </w:rPr>
        <w:t xml:space="preserve">Цена Контракта является твердой и включает в себя стоимость </w:t>
      </w:r>
      <w:r w:rsidRPr="009F2A0F">
        <w:rPr>
          <w:sz w:val="22"/>
          <w:szCs w:val="22"/>
        </w:rPr>
        <w:t>Товара, упаковки, маркировки, доставку, погрузо-разгрузочные работы,</w:t>
      </w:r>
      <w:r w:rsidR="00C20894" w:rsidRPr="009F2A0F">
        <w:rPr>
          <w:sz w:val="22"/>
          <w:szCs w:val="22"/>
        </w:rPr>
        <w:t xml:space="preserve"> </w:t>
      </w:r>
      <w:r w:rsidRPr="009F2A0F">
        <w:rPr>
          <w:sz w:val="22"/>
          <w:szCs w:val="22"/>
        </w:rPr>
        <w:t>налоги, сборы, таможенные пошлины, а также</w:t>
      </w:r>
      <w:r w:rsidRPr="00DD08C9">
        <w:rPr>
          <w:sz w:val="22"/>
          <w:szCs w:val="22"/>
        </w:rPr>
        <w:t xml:space="preserve"> иные обязательные платежи, связанные с исполнением Контракта.</w:t>
      </w:r>
    </w:p>
    <w:p w:rsidR="009204BC" w:rsidRPr="00422791" w:rsidRDefault="009204BC" w:rsidP="00F00269">
      <w:pPr>
        <w:pStyle w:val="a3"/>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AF1817" w:rsidRPr="00422791">
        <w:rPr>
          <w:sz w:val="22"/>
          <w:szCs w:val="22"/>
        </w:rPr>
        <w:t>7</w:t>
      </w:r>
      <w:r w:rsidRPr="00422791">
        <w:rPr>
          <w:sz w:val="22"/>
          <w:szCs w:val="22"/>
        </w:rPr>
        <w:t xml:space="preserve"> (</w:t>
      </w:r>
      <w:r w:rsidR="00AF1817" w:rsidRPr="00422791">
        <w:rPr>
          <w:sz w:val="22"/>
          <w:szCs w:val="22"/>
        </w:rPr>
        <w:t>семи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7865B4" w:rsidRPr="00422791">
        <w:rPr>
          <w:sz w:val="22"/>
          <w:szCs w:val="22"/>
        </w:rPr>
        <w:t xml:space="preserve">Приказа ФНС РФ </w:t>
      </w:r>
      <w:r w:rsidR="00C12206" w:rsidRPr="00422791">
        <w:rPr>
          <w:sz w:val="22"/>
          <w:szCs w:val="22"/>
        </w:rPr>
        <w:t>от 19.12.2023 N ЕД-7-26/970@</w:t>
      </w:r>
      <w:r w:rsidRPr="00422791">
        <w:rPr>
          <w:sz w:val="22"/>
          <w:szCs w:val="22"/>
        </w:rPr>
        <w:t>.</w:t>
      </w:r>
      <w:proofErr w:type="gramEnd"/>
    </w:p>
    <w:p w:rsidR="00624466" w:rsidRPr="00624466" w:rsidRDefault="009204BC" w:rsidP="00624466">
      <w:pPr>
        <w:pStyle w:val="a3"/>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DD08C9" w:rsidRDefault="009204BC" w:rsidP="009204BC">
      <w:pPr>
        <w:pStyle w:val="a3"/>
        <w:numPr>
          <w:ilvl w:val="0"/>
          <w:numId w:val="1"/>
        </w:numPr>
        <w:spacing w:after="0" w:line="240" w:lineRule="auto"/>
        <w:ind w:left="0" w:firstLine="0"/>
        <w:jc w:val="center"/>
        <w:textAlignment w:val="auto"/>
        <w:rPr>
          <w:b/>
          <w:sz w:val="22"/>
          <w:szCs w:val="22"/>
        </w:rPr>
      </w:pPr>
      <w:r w:rsidRPr="00DD08C9">
        <w:rPr>
          <w:b/>
          <w:sz w:val="22"/>
          <w:szCs w:val="22"/>
        </w:rPr>
        <w:t>Сроки и условия поставки Товара</w:t>
      </w:r>
    </w:p>
    <w:p w:rsidR="004D7549" w:rsidRPr="008E67A2" w:rsidRDefault="009204BC" w:rsidP="00FA0663">
      <w:pPr>
        <w:numPr>
          <w:ilvl w:val="1"/>
          <w:numId w:val="1"/>
        </w:numPr>
        <w:spacing w:line="240" w:lineRule="auto"/>
        <w:ind w:left="0" w:firstLine="709"/>
        <w:rPr>
          <w:sz w:val="22"/>
          <w:szCs w:val="22"/>
        </w:rPr>
      </w:pPr>
      <w:r w:rsidRPr="008E67A2">
        <w:rPr>
          <w:sz w:val="22"/>
          <w:szCs w:val="22"/>
        </w:rPr>
        <w:t>Поставка Товара по Контрак</w:t>
      </w:r>
      <w:r w:rsidR="0083504E" w:rsidRPr="008E67A2">
        <w:rPr>
          <w:sz w:val="22"/>
          <w:szCs w:val="22"/>
        </w:rPr>
        <w:t>ту осуществляется Поставщиком</w:t>
      </w:r>
      <w:r w:rsidR="00202253" w:rsidRPr="008E67A2">
        <w:rPr>
          <w:sz w:val="22"/>
          <w:szCs w:val="22"/>
        </w:rPr>
        <w:t xml:space="preserve"> </w:t>
      </w:r>
      <w:r w:rsidR="00FA0663" w:rsidRPr="008E67A2">
        <w:rPr>
          <w:sz w:val="22"/>
          <w:szCs w:val="22"/>
        </w:rPr>
        <w:t>партиями, по заявкам заказчика, в период с момента заключения Контракта по 31.07.2026</w:t>
      </w:r>
      <w:r w:rsidR="004D7549" w:rsidRPr="008E67A2">
        <w:rPr>
          <w:sz w:val="22"/>
          <w:szCs w:val="22"/>
        </w:rPr>
        <w:t>, что является существенным условием Контракта.</w:t>
      </w:r>
    </w:p>
    <w:p w:rsidR="00251CDB" w:rsidRPr="00251CDB" w:rsidRDefault="00251CDB" w:rsidP="00251CDB">
      <w:pPr>
        <w:pStyle w:val="a3"/>
        <w:numPr>
          <w:ilvl w:val="1"/>
          <w:numId w:val="1"/>
        </w:numPr>
        <w:spacing w:after="0" w:line="240" w:lineRule="auto"/>
        <w:ind w:left="0" w:firstLine="709"/>
        <w:textAlignment w:val="auto"/>
        <w:rPr>
          <w:sz w:val="22"/>
          <w:szCs w:val="22"/>
        </w:rPr>
      </w:pPr>
      <w:r w:rsidRPr="000625EE">
        <w:rPr>
          <w:sz w:val="22"/>
          <w:szCs w:val="22"/>
        </w:rPr>
        <w:t xml:space="preserve">Поставка каждой партии осуществляется Поставщиком в течение </w:t>
      </w:r>
      <w:r>
        <w:rPr>
          <w:sz w:val="22"/>
          <w:szCs w:val="22"/>
        </w:rPr>
        <w:t>6</w:t>
      </w:r>
      <w:r w:rsidRPr="000625EE">
        <w:rPr>
          <w:sz w:val="22"/>
          <w:szCs w:val="22"/>
        </w:rPr>
        <w:t xml:space="preserve"> (</w:t>
      </w:r>
      <w:r>
        <w:rPr>
          <w:sz w:val="22"/>
          <w:szCs w:val="22"/>
        </w:rPr>
        <w:t>шести</w:t>
      </w:r>
      <w:r w:rsidRPr="000625EE">
        <w:rPr>
          <w:sz w:val="22"/>
          <w:szCs w:val="22"/>
        </w:rPr>
        <w:t>) рабочих дней с момента поступления письменной заявки от Покупателя,</w:t>
      </w:r>
      <w:r>
        <w:rPr>
          <w:sz w:val="22"/>
          <w:szCs w:val="22"/>
        </w:rPr>
        <w:t xml:space="preserve"> </w:t>
      </w:r>
      <w:r w:rsidRPr="002A65B5">
        <w:rPr>
          <w:sz w:val="22"/>
          <w:szCs w:val="22"/>
        </w:rPr>
        <w:t>с учётом ограничений, установленн</w:t>
      </w:r>
      <w:r w:rsidRPr="000625EE">
        <w:rPr>
          <w:sz w:val="22"/>
          <w:szCs w:val="22"/>
        </w:rPr>
        <w:t xml:space="preserve">ых настоящим пунктом </w:t>
      </w:r>
      <w:r>
        <w:rPr>
          <w:sz w:val="22"/>
          <w:szCs w:val="22"/>
        </w:rPr>
        <w:t>Контракта</w:t>
      </w:r>
      <w:r w:rsidRPr="000625EE">
        <w:rPr>
          <w:sz w:val="22"/>
          <w:szCs w:val="22"/>
        </w:rPr>
        <w:t xml:space="preserve">. Срок поставки Товара </w:t>
      </w:r>
      <w:r w:rsidRPr="001F7703">
        <w:rPr>
          <w:sz w:val="22"/>
          <w:szCs w:val="22"/>
        </w:rPr>
        <w:t xml:space="preserve">начинает течь со следующего после даты получения Поставщиком соответствующей заявки на поставку Товара рабочего дня и заканчивается в 15:00 (по московскому времени) последнего рабочего дня, входящего в период поставки. Покупатель вправе направить заявку на поставку Товара по </w:t>
      </w:r>
      <w:r>
        <w:rPr>
          <w:sz w:val="22"/>
          <w:szCs w:val="22"/>
        </w:rPr>
        <w:t>23</w:t>
      </w:r>
      <w:r w:rsidRPr="001F7703">
        <w:rPr>
          <w:sz w:val="22"/>
          <w:szCs w:val="22"/>
        </w:rPr>
        <w:t>.</w:t>
      </w:r>
      <w:r>
        <w:rPr>
          <w:sz w:val="22"/>
          <w:szCs w:val="22"/>
        </w:rPr>
        <w:t>07</w:t>
      </w:r>
      <w:r w:rsidRPr="001F7703">
        <w:rPr>
          <w:sz w:val="22"/>
          <w:szCs w:val="22"/>
        </w:rPr>
        <w:t>.202</w:t>
      </w:r>
      <w:r>
        <w:rPr>
          <w:sz w:val="22"/>
          <w:szCs w:val="22"/>
        </w:rPr>
        <w:t>6</w:t>
      </w:r>
      <w:r w:rsidRPr="001F7703">
        <w:rPr>
          <w:sz w:val="22"/>
          <w:szCs w:val="22"/>
        </w:rPr>
        <w:t xml:space="preserve">. Ассортимент Товара, который должен быть передан Поставщиком во исполнение заявки на поставку товара, определяется соответствующей заявкой Покупателя. </w:t>
      </w:r>
      <w:r w:rsidRPr="001F7703">
        <w:rPr>
          <w:sz w:val="22"/>
          <w:szCs w:val="22"/>
        </w:rPr>
        <w:lastRenderedPageBreak/>
        <w:t>Нарушение</w:t>
      </w:r>
      <w:r w:rsidRPr="000625EE">
        <w:rPr>
          <w:sz w:val="22"/>
          <w:szCs w:val="22"/>
        </w:rPr>
        <w:t xml:space="preserve"> Поставщиком условия об ассортименте Товара и (или) срока поставки Товара является существенным нарушением условий Договора. Не заказанный Покупателем Товар не поставляется, не принимается и не оплачивается. Поставка Товара в соответствии с заявкой и последующая оплата Товара, поставленного в соответствии с заявкой, не является этапом исполнения настоящего Договора. 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Покупателя возникает право принять решение об одностороннем отказе от исполнения Договора. </w:t>
      </w:r>
    </w:p>
    <w:p w:rsidR="00FA0663" w:rsidRDefault="009204BC" w:rsidP="00FA0663">
      <w:pPr>
        <w:numPr>
          <w:ilvl w:val="1"/>
          <w:numId w:val="1"/>
        </w:numPr>
        <w:spacing w:line="240" w:lineRule="auto"/>
        <w:ind w:left="0" w:firstLine="709"/>
        <w:textAlignment w:val="auto"/>
        <w:rPr>
          <w:sz w:val="22"/>
          <w:szCs w:val="22"/>
        </w:rPr>
      </w:pPr>
      <w:r w:rsidRPr="004D754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8E67A2" w:rsidRDefault="00FA0663" w:rsidP="00251CDB">
      <w:pPr>
        <w:numPr>
          <w:ilvl w:val="1"/>
          <w:numId w:val="1"/>
        </w:numPr>
        <w:spacing w:line="240" w:lineRule="auto"/>
        <w:ind w:left="0" w:firstLine="709"/>
        <w:textAlignment w:val="auto"/>
        <w:rPr>
          <w:sz w:val="22"/>
          <w:szCs w:val="22"/>
        </w:rPr>
      </w:pPr>
      <w:r w:rsidRPr="008E67A2">
        <w:rPr>
          <w:sz w:val="22"/>
          <w:szCs w:val="22"/>
        </w:rPr>
        <w:t>Отгрузка Товара осуществляется по месту нахождения Поставщика, по адресу: (не далее 25 км по общедоступным автомобильным дорогам от фактического адреса Заказчика)</w:t>
      </w:r>
      <w:r w:rsidR="00CD6388" w:rsidRPr="008E67A2">
        <w:rPr>
          <w:sz w:val="22"/>
          <w:szCs w:val="22"/>
        </w:rPr>
        <w:t xml:space="preserve">. </w:t>
      </w:r>
    </w:p>
    <w:p w:rsidR="009204BC" w:rsidRPr="00422791" w:rsidRDefault="009204BC" w:rsidP="00422791">
      <w:pPr>
        <w:pStyle w:val="a3"/>
        <w:numPr>
          <w:ilvl w:val="1"/>
          <w:numId w:val="1"/>
        </w:numPr>
        <w:spacing w:after="0" w:line="240" w:lineRule="auto"/>
        <w:ind w:left="0" w:firstLine="709"/>
        <w:textAlignment w:val="auto"/>
        <w:rPr>
          <w:sz w:val="22"/>
          <w:szCs w:val="22"/>
        </w:rPr>
      </w:pPr>
      <w:r w:rsidRPr="00422791">
        <w:rPr>
          <w:sz w:val="22"/>
          <w:szCs w:val="22"/>
        </w:rPr>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xml-файла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FA0663" w:rsidRPr="008E67A2" w:rsidRDefault="009204BC" w:rsidP="00FA0663">
      <w:pPr>
        <w:pStyle w:val="a3"/>
        <w:numPr>
          <w:ilvl w:val="1"/>
          <w:numId w:val="1"/>
        </w:numPr>
        <w:spacing w:after="0" w:line="240" w:lineRule="auto"/>
        <w:ind w:left="0" w:firstLine="709"/>
        <w:textAlignment w:val="auto"/>
        <w:rPr>
          <w:sz w:val="22"/>
          <w:szCs w:val="22"/>
        </w:rPr>
      </w:pPr>
      <w:r w:rsidRPr="00856B69">
        <w:rPr>
          <w:sz w:val="22"/>
          <w:szCs w:val="22"/>
        </w:rPr>
        <w:t xml:space="preserve">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w:t>
      </w:r>
      <w:r w:rsidRPr="008E67A2">
        <w:rPr>
          <w:sz w:val="22"/>
          <w:szCs w:val="22"/>
        </w:rPr>
        <w:t>требованиям обязательных стандартов, действующих на территории Российской Федерации.</w:t>
      </w:r>
    </w:p>
    <w:p w:rsidR="00FA0663" w:rsidRPr="008E67A2" w:rsidRDefault="00FA0663" w:rsidP="00FA0663">
      <w:pPr>
        <w:pStyle w:val="a3"/>
        <w:numPr>
          <w:ilvl w:val="1"/>
          <w:numId w:val="1"/>
        </w:numPr>
        <w:spacing w:after="0" w:line="240" w:lineRule="auto"/>
        <w:ind w:left="0" w:firstLine="709"/>
        <w:textAlignment w:val="auto"/>
        <w:rPr>
          <w:sz w:val="22"/>
          <w:szCs w:val="22"/>
        </w:rPr>
      </w:pPr>
      <w:r w:rsidRPr="008E67A2">
        <w:rPr>
          <w:sz w:val="22"/>
          <w:szCs w:val="22"/>
        </w:rPr>
        <w:t xml:space="preserve">Срок действия гарантии качества поставляемого Товара составляет </w:t>
      </w:r>
      <w:r w:rsidR="00A228DF" w:rsidRPr="008E67A2">
        <w:rPr>
          <w:sz w:val="22"/>
          <w:szCs w:val="22"/>
        </w:rPr>
        <w:t>6</w:t>
      </w:r>
      <w:r w:rsidRPr="008E67A2">
        <w:rPr>
          <w:sz w:val="22"/>
          <w:szCs w:val="22"/>
        </w:rPr>
        <w:t xml:space="preserve"> (</w:t>
      </w:r>
      <w:r w:rsidR="00A228DF" w:rsidRPr="008E67A2">
        <w:rPr>
          <w:sz w:val="22"/>
          <w:szCs w:val="22"/>
        </w:rPr>
        <w:t>шесть</w:t>
      </w:r>
      <w:r w:rsidRPr="008E67A2">
        <w:rPr>
          <w:sz w:val="22"/>
          <w:szCs w:val="22"/>
        </w:rPr>
        <w:t>) месяцев и исчисляется с момента подписания Покупателем УПД в системе ЭДО.</w:t>
      </w:r>
    </w:p>
    <w:p w:rsidR="00C20894" w:rsidRPr="008E67A2" w:rsidRDefault="00C20894" w:rsidP="00C20894">
      <w:pPr>
        <w:pStyle w:val="a3"/>
        <w:spacing w:after="0" w:line="240" w:lineRule="auto"/>
        <w:ind w:left="709"/>
        <w:textAlignment w:val="auto"/>
        <w:rPr>
          <w:sz w:val="22"/>
          <w:szCs w:val="22"/>
        </w:rPr>
      </w:pPr>
    </w:p>
    <w:p w:rsidR="009204BC" w:rsidRPr="008E67A2" w:rsidRDefault="009204BC" w:rsidP="009204BC">
      <w:pPr>
        <w:pStyle w:val="a3"/>
        <w:numPr>
          <w:ilvl w:val="0"/>
          <w:numId w:val="1"/>
        </w:numPr>
        <w:spacing w:after="0" w:line="240" w:lineRule="auto"/>
        <w:ind w:left="0" w:firstLine="0"/>
        <w:jc w:val="center"/>
        <w:textAlignment w:val="auto"/>
        <w:rPr>
          <w:b/>
          <w:sz w:val="22"/>
          <w:szCs w:val="22"/>
        </w:rPr>
      </w:pPr>
      <w:r w:rsidRPr="008E67A2">
        <w:rPr>
          <w:b/>
          <w:sz w:val="22"/>
          <w:szCs w:val="22"/>
        </w:rPr>
        <w:t>Порядок сдачи и приемки Товара</w:t>
      </w:r>
    </w:p>
    <w:p w:rsidR="00251CDB" w:rsidRPr="008E67A2" w:rsidRDefault="00251CDB" w:rsidP="00251CDB">
      <w:pPr>
        <w:pStyle w:val="a3"/>
        <w:numPr>
          <w:ilvl w:val="1"/>
          <w:numId w:val="1"/>
        </w:numPr>
        <w:spacing w:after="0" w:line="240" w:lineRule="auto"/>
        <w:ind w:left="0" w:firstLine="709"/>
        <w:textAlignment w:val="auto"/>
        <w:rPr>
          <w:sz w:val="22"/>
          <w:szCs w:val="22"/>
        </w:rPr>
      </w:pPr>
      <w:r w:rsidRPr="008E67A2">
        <w:rPr>
          <w:sz w:val="22"/>
          <w:szCs w:val="22"/>
        </w:rPr>
        <w:t>В течение 5 (пяти рабочих) дней</w:t>
      </w:r>
      <w:r w:rsidR="00615D2F" w:rsidRPr="008E67A2">
        <w:rPr>
          <w:sz w:val="22"/>
          <w:szCs w:val="22"/>
        </w:rPr>
        <w:t>, с момента заключения Контракта,</w:t>
      </w:r>
      <w:r w:rsidRPr="008E67A2">
        <w:rPr>
          <w:sz w:val="22"/>
          <w:szCs w:val="22"/>
        </w:rPr>
        <w:t xml:space="preserve"> Покупатель передает Поставщику, в электронном виде макет отт</w:t>
      </w:r>
      <w:r w:rsidR="004C4911" w:rsidRPr="008E67A2">
        <w:rPr>
          <w:sz w:val="22"/>
          <w:szCs w:val="22"/>
        </w:rPr>
        <w:t>иска штампов, для изготовления к</w:t>
      </w:r>
      <w:r w:rsidRPr="008E67A2">
        <w:rPr>
          <w:sz w:val="22"/>
          <w:szCs w:val="22"/>
        </w:rPr>
        <w:t>л</w:t>
      </w:r>
      <w:r w:rsidR="004C4911" w:rsidRPr="008E67A2">
        <w:rPr>
          <w:sz w:val="22"/>
          <w:szCs w:val="22"/>
        </w:rPr>
        <w:t>и</w:t>
      </w:r>
      <w:r w:rsidRPr="008E67A2">
        <w:rPr>
          <w:sz w:val="22"/>
          <w:szCs w:val="22"/>
        </w:rPr>
        <w:t xml:space="preserve">ше. </w:t>
      </w:r>
    </w:p>
    <w:p w:rsidR="00251CDB" w:rsidRPr="008E67A2" w:rsidRDefault="00251CDB" w:rsidP="00251CDB">
      <w:pPr>
        <w:pStyle w:val="a3"/>
        <w:spacing w:after="0" w:line="240" w:lineRule="auto"/>
        <w:ind w:firstLine="709"/>
        <w:textAlignment w:val="auto"/>
        <w:rPr>
          <w:sz w:val="22"/>
          <w:szCs w:val="22"/>
        </w:rPr>
      </w:pPr>
      <w:r w:rsidRPr="008E67A2">
        <w:rPr>
          <w:sz w:val="22"/>
          <w:szCs w:val="22"/>
        </w:rPr>
        <w:t>Поставщик, в срок, не позднее 2 (двух) рабочих дней с момента получения макетов должен представить Покупателю на</w:t>
      </w:r>
      <w:r w:rsidR="00297E34" w:rsidRPr="008E67A2">
        <w:rPr>
          <w:sz w:val="22"/>
          <w:szCs w:val="22"/>
        </w:rPr>
        <w:t xml:space="preserve"> утверждение образец оттиска кли</w:t>
      </w:r>
      <w:r w:rsidRPr="008E67A2">
        <w:rPr>
          <w:sz w:val="22"/>
          <w:szCs w:val="22"/>
        </w:rPr>
        <w:t>ше (образец оттиска предоставляется в электронном виде).</w:t>
      </w:r>
    </w:p>
    <w:p w:rsidR="00251CDB" w:rsidRDefault="00251CDB" w:rsidP="00251CDB">
      <w:pPr>
        <w:pStyle w:val="a3"/>
        <w:spacing w:after="0" w:line="240" w:lineRule="auto"/>
        <w:ind w:firstLine="709"/>
        <w:textAlignment w:val="auto"/>
        <w:rPr>
          <w:sz w:val="22"/>
          <w:szCs w:val="22"/>
        </w:rPr>
      </w:pPr>
      <w:r w:rsidRPr="008E67A2">
        <w:rPr>
          <w:sz w:val="22"/>
          <w:szCs w:val="22"/>
        </w:rPr>
        <w:t>Покупатель в течение 5 (пяти) рабочих дней после получения образца оттиска кл</w:t>
      </w:r>
      <w:r w:rsidR="00093D46" w:rsidRPr="008E67A2">
        <w:rPr>
          <w:sz w:val="22"/>
          <w:szCs w:val="22"/>
        </w:rPr>
        <w:t>и</w:t>
      </w:r>
      <w:r w:rsidRPr="008E67A2">
        <w:rPr>
          <w:sz w:val="22"/>
          <w:szCs w:val="22"/>
        </w:rPr>
        <w:t>ше обязан утвердить предоставленный образец,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2 (двух) рабочих дней с момента его получения передать Покупателю для утверждения повторный образец оттиска. Покупатель в течение 2 (двух) рабочих дня после получения повторного образца обязан утвердить его, либо направить в адрес Поставщика уведомление о несоответствии повторного образца, определенного заявкой Покупателя.</w:t>
      </w:r>
    </w:p>
    <w:p w:rsidR="009204BC" w:rsidRPr="00422791" w:rsidRDefault="009204BC" w:rsidP="00CF1051">
      <w:pPr>
        <w:pStyle w:val="a3"/>
        <w:numPr>
          <w:ilvl w:val="1"/>
          <w:numId w:val="1"/>
        </w:numPr>
        <w:spacing w:after="0" w:line="240" w:lineRule="auto"/>
        <w:ind w:left="0" w:firstLine="709"/>
        <w:textAlignment w:val="auto"/>
        <w:rPr>
          <w:sz w:val="22"/>
          <w:szCs w:val="22"/>
        </w:rPr>
      </w:pPr>
      <w:r w:rsidRPr="006D5A61">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w:t>
      </w:r>
      <w:r w:rsidRPr="00422791">
        <w:rPr>
          <w:sz w:val="22"/>
          <w:szCs w:val="22"/>
        </w:rPr>
        <w:t>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w:t>
      </w:r>
      <w:r w:rsidRPr="00C46A9D">
        <w:rPr>
          <w:sz w:val="22"/>
          <w:szCs w:val="22"/>
        </w:rPr>
        <w:lastRenderedPageBreak/>
        <w:t xml:space="preserve">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 xml:space="preserve">Покупатель имеет право предъявлять Поставщику претензии по качеству Товара в течение всего срока </w:t>
      </w:r>
      <w:r w:rsidR="008930AA">
        <w:rPr>
          <w:sz w:val="22"/>
          <w:szCs w:val="22"/>
        </w:rPr>
        <w:t>годности продукции</w:t>
      </w:r>
      <w:r w:rsidRPr="00422791">
        <w:rPr>
          <w:sz w:val="22"/>
          <w:szCs w:val="22"/>
        </w:rPr>
        <w:t>.</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422791">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3"/>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proofErr w:type="gramStart"/>
      <w:r w:rsidRPr="00C46A9D">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C46A9D">
        <w:rPr>
          <w:sz w:val="22"/>
          <w:szCs w:val="22"/>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5E7BE2" w:rsidRDefault="009204BC" w:rsidP="009204BC">
      <w:pPr>
        <w:pStyle w:val="a3"/>
        <w:numPr>
          <w:ilvl w:val="1"/>
          <w:numId w:val="1"/>
        </w:numPr>
        <w:spacing w:after="0" w:line="240" w:lineRule="auto"/>
        <w:ind w:left="0" w:firstLine="709"/>
        <w:textAlignment w:val="auto"/>
        <w:rPr>
          <w:sz w:val="22"/>
          <w:szCs w:val="22"/>
        </w:rPr>
      </w:pPr>
      <w:r w:rsidRPr="005E7BE2">
        <w:rPr>
          <w:sz w:val="22"/>
          <w:szCs w:val="22"/>
        </w:rPr>
        <w:t xml:space="preserve">Настоящий Контракт составлен </w:t>
      </w:r>
      <w:r w:rsidR="006B2AA5" w:rsidRPr="005E7BE2">
        <w:rPr>
          <w:sz w:val="22"/>
          <w:szCs w:val="22"/>
        </w:rPr>
        <w:t>в форме электронного документа, подписанного усиленными электронными подписями Сторон,</w:t>
      </w:r>
      <w:r w:rsidRPr="005E7BE2">
        <w:rPr>
          <w:sz w:val="22"/>
          <w:szCs w:val="22"/>
        </w:rPr>
        <w:t xml:space="preserve"> вступает в силу с момента его подписания Сторонами и действует до</w:t>
      </w:r>
      <w:r w:rsidR="00923210" w:rsidRPr="005E7BE2">
        <w:rPr>
          <w:sz w:val="22"/>
          <w:szCs w:val="22"/>
        </w:rPr>
        <w:t xml:space="preserve"> </w:t>
      </w:r>
      <w:r w:rsidR="00624466">
        <w:rPr>
          <w:sz w:val="22"/>
          <w:szCs w:val="22"/>
        </w:rPr>
        <w:t>3</w:t>
      </w:r>
      <w:r w:rsidR="009F011B">
        <w:rPr>
          <w:sz w:val="22"/>
          <w:szCs w:val="22"/>
        </w:rPr>
        <w:t>1</w:t>
      </w:r>
      <w:r w:rsidR="009627D7" w:rsidRPr="005E7BE2">
        <w:rPr>
          <w:sz w:val="22"/>
          <w:szCs w:val="22"/>
        </w:rPr>
        <w:t>.</w:t>
      </w:r>
      <w:r w:rsidR="00D54D4C" w:rsidRPr="005E7BE2">
        <w:rPr>
          <w:sz w:val="22"/>
          <w:szCs w:val="22"/>
        </w:rPr>
        <w:t>0</w:t>
      </w:r>
      <w:r w:rsidR="00251CDB">
        <w:rPr>
          <w:sz w:val="22"/>
          <w:szCs w:val="22"/>
        </w:rPr>
        <w:t>8</w:t>
      </w:r>
      <w:r w:rsidR="003416F0" w:rsidRPr="005E7BE2">
        <w:rPr>
          <w:sz w:val="22"/>
          <w:szCs w:val="22"/>
        </w:rPr>
        <w:t>.</w:t>
      </w:r>
      <w:r w:rsidR="006E41CC" w:rsidRPr="005E7BE2">
        <w:rPr>
          <w:sz w:val="22"/>
          <w:szCs w:val="22"/>
        </w:rPr>
        <w:t>202</w:t>
      </w:r>
      <w:r w:rsidR="00624466">
        <w:rPr>
          <w:sz w:val="22"/>
          <w:szCs w:val="22"/>
        </w:rPr>
        <w:t>6</w:t>
      </w:r>
      <w:r w:rsidR="006E41CC" w:rsidRPr="005E7BE2">
        <w:rPr>
          <w:sz w:val="22"/>
          <w:szCs w:val="22"/>
        </w:rPr>
        <w:t>.</w:t>
      </w:r>
    </w:p>
    <w:p w:rsidR="00512403" w:rsidRPr="00422791" w:rsidRDefault="00512403" w:rsidP="00512403">
      <w:pPr>
        <w:pStyle w:val="a3"/>
        <w:spacing w:after="0" w:line="240" w:lineRule="auto"/>
        <w:ind w:firstLine="709"/>
        <w:textAlignment w:val="auto"/>
        <w:rPr>
          <w:sz w:val="22"/>
          <w:szCs w:val="22"/>
        </w:rPr>
      </w:pPr>
      <w:r w:rsidRPr="00422791">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3"/>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 xml:space="preserve">Расторжение Контракта допускается по соглашению Сторон, по решению суда или в связи с </w:t>
      </w:r>
      <w:r w:rsidRPr="00422791">
        <w:rPr>
          <w:sz w:val="22"/>
          <w:szCs w:val="22"/>
        </w:rPr>
        <w:lastRenderedPageBreak/>
        <w:t>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3"/>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3"/>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3"/>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9204BC" w:rsidRPr="00422791" w:rsidRDefault="009204BC" w:rsidP="009204BC">
      <w:pPr>
        <w:pStyle w:val="a3"/>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9659FA">
      <w:pPr>
        <w:pStyle w:val="a3"/>
        <w:spacing w:after="0" w:line="240" w:lineRule="auto"/>
        <w:ind w:firstLine="709"/>
        <w:textAlignment w:val="auto"/>
        <w:rPr>
          <w:sz w:val="22"/>
          <w:szCs w:val="22"/>
        </w:rPr>
      </w:pPr>
      <w:r w:rsidRPr="00422791">
        <w:rPr>
          <w:sz w:val="22"/>
          <w:szCs w:val="22"/>
        </w:rPr>
        <w:t>Приложени</w:t>
      </w:r>
      <w:r w:rsidR="008966D8">
        <w:rPr>
          <w:sz w:val="22"/>
          <w:szCs w:val="22"/>
        </w:rPr>
        <w:t>ем</w:t>
      </w:r>
      <w:r w:rsidR="009204BC" w:rsidRPr="00422791">
        <w:rPr>
          <w:sz w:val="22"/>
          <w:szCs w:val="22"/>
        </w:rPr>
        <w:t xml:space="preserve">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9659FA">
      <w:pPr>
        <w:pStyle w:val="a3"/>
        <w:spacing w:after="0" w:line="240" w:lineRule="auto"/>
        <w:ind w:firstLine="709"/>
        <w:textAlignment w:val="auto"/>
        <w:rPr>
          <w:sz w:val="22"/>
          <w:szCs w:val="22"/>
        </w:rPr>
      </w:pPr>
      <w:r w:rsidRPr="00422791">
        <w:rPr>
          <w:sz w:val="22"/>
          <w:szCs w:val="22"/>
        </w:rPr>
        <w:t>П</w:t>
      </w:r>
      <w:r w:rsidR="0000460B" w:rsidRPr="00422791">
        <w:rPr>
          <w:sz w:val="22"/>
          <w:szCs w:val="22"/>
        </w:rPr>
        <w:t>риложение № 1 к Контракту – Спецификация;</w:t>
      </w:r>
    </w:p>
    <w:p w:rsidR="0000460B" w:rsidRPr="00C46A9D" w:rsidRDefault="00737CEA" w:rsidP="009659FA">
      <w:pPr>
        <w:pStyle w:val="a3"/>
        <w:spacing w:line="240" w:lineRule="auto"/>
        <w:ind w:firstLine="709"/>
        <w:textAlignment w:val="auto"/>
        <w:rPr>
          <w:sz w:val="22"/>
          <w:szCs w:val="22"/>
        </w:rPr>
      </w:pPr>
      <w:r w:rsidRPr="00422791">
        <w:rPr>
          <w:sz w:val="22"/>
          <w:szCs w:val="22"/>
        </w:rPr>
        <w:t>П</w:t>
      </w:r>
      <w:r w:rsidR="0000460B" w:rsidRPr="00422791">
        <w:rPr>
          <w:sz w:val="22"/>
          <w:szCs w:val="22"/>
        </w:rPr>
        <w:t>риложение № 2 к Контракту – Соглашение об осуществлении документооборота в электронном виде.</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tbl>
      <w:tblPr>
        <w:tblW w:w="10348" w:type="dxa"/>
        <w:tblInd w:w="108" w:type="dxa"/>
        <w:tblLook w:val="00A0" w:firstRow="1" w:lastRow="0" w:firstColumn="1" w:lastColumn="0" w:noHBand="0" w:noVBand="0"/>
      </w:tblPr>
      <w:tblGrid>
        <w:gridCol w:w="5670"/>
        <w:gridCol w:w="4678"/>
      </w:tblGrid>
      <w:tr w:rsidR="00994B3B" w:rsidRPr="00C57847" w:rsidTr="008E67A2">
        <w:trPr>
          <w:trHeight w:val="5855"/>
        </w:trPr>
        <w:tc>
          <w:tcPr>
            <w:tcW w:w="5670" w:type="dxa"/>
          </w:tcPr>
          <w:p w:rsidR="00994B3B" w:rsidRPr="00C46A9D" w:rsidRDefault="00994B3B" w:rsidP="00994B3B">
            <w:pPr>
              <w:spacing w:line="240" w:lineRule="auto"/>
              <w:rPr>
                <w:b/>
                <w:sz w:val="22"/>
                <w:szCs w:val="22"/>
                <w:u w:val="single"/>
                <w:lang w:eastAsia="en-US"/>
              </w:rPr>
            </w:pPr>
            <w:r w:rsidRPr="00C46A9D">
              <w:rPr>
                <w:b/>
                <w:sz w:val="22"/>
                <w:szCs w:val="22"/>
                <w:u w:val="single"/>
                <w:lang w:eastAsia="en-US"/>
              </w:rPr>
              <w:t>Покупатель:</w:t>
            </w:r>
          </w:p>
          <w:p w:rsidR="00994B3B" w:rsidRPr="00C46A9D" w:rsidRDefault="00994B3B" w:rsidP="00994B3B">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994B3B" w:rsidRDefault="00994B3B" w:rsidP="00994B3B">
            <w:pPr>
              <w:spacing w:line="240" w:lineRule="auto"/>
              <w:jc w:val="left"/>
              <w:rPr>
                <w:sz w:val="22"/>
                <w:szCs w:val="22"/>
                <w:lang w:eastAsia="en-US"/>
              </w:rPr>
            </w:pPr>
            <w:r w:rsidRPr="00C46A9D">
              <w:rPr>
                <w:sz w:val="22"/>
                <w:szCs w:val="22"/>
                <w:lang w:eastAsia="en-US"/>
              </w:rPr>
              <w:t>Юридический и фактический</w:t>
            </w:r>
            <w:r>
              <w:rPr>
                <w:sz w:val="22"/>
                <w:szCs w:val="22"/>
                <w:lang w:eastAsia="en-US"/>
              </w:rPr>
              <w:t xml:space="preserve"> адрес: 197758,</w:t>
            </w:r>
          </w:p>
          <w:p w:rsidR="0078046E" w:rsidRDefault="00994B3B" w:rsidP="00994B3B">
            <w:pPr>
              <w:spacing w:line="240" w:lineRule="auto"/>
              <w:jc w:val="left"/>
              <w:rPr>
                <w:sz w:val="22"/>
                <w:szCs w:val="22"/>
                <w:lang w:eastAsia="en-US"/>
              </w:rPr>
            </w:pPr>
            <w:r w:rsidRPr="00C46A9D">
              <w:rPr>
                <w:sz w:val="22"/>
                <w:szCs w:val="22"/>
                <w:lang w:eastAsia="en-US"/>
              </w:rPr>
              <w:t xml:space="preserve">Санкт-Петербург, п. Песочный, ул. </w:t>
            </w:r>
            <w:proofErr w:type="gramStart"/>
            <w:r w:rsidRPr="00C46A9D">
              <w:rPr>
                <w:sz w:val="22"/>
                <w:szCs w:val="22"/>
                <w:lang w:eastAsia="en-US"/>
              </w:rPr>
              <w:t>Ленинградская</w:t>
            </w:r>
            <w:proofErr w:type="gramEnd"/>
            <w:r w:rsidRPr="00C46A9D">
              <w:rPr>
                <w:sz w:val="22"/>
                <w:szCs w:val="22"/>
                <w:lang w:eastAsia="en-US"/>
              </w:rPr>
              <w:t xml:space="preserve">, </w:t>
            </w:r>
          </w:p>
          <w:p w:rsidR="00994B3B" w:rsidRDefault="00994B3B" w:rsidP="00994B3B">
            <w:pPr>
              <w:spacing w:line="240" w:lineRule="auto"/>
              <w:jc w:val="left"/>
              <w:rPr>
                <w:sz w:val="22"/>
                <w:szCs w:val="22"/>
                <w:lang w:eastAsia="en-US"/>
              </w:rPr>
            </w:pPr>
            <w:r w:rsidRPr="00C46A9D">
              <w:rPr>
                <w:sz w:val="22"/>
                <w:szCs w:val="22"/>
                <w:lang w:eastAsia="en-US"/>
              </w:rPr>
              <w:t>д. 68</w:t>
            </w:r>
            <w:r w:rsidR="0087245D">
              <w:rPr>
                <w:sz w:val="22"/>
                <w:szCs w:val="22"/>
                <w:lang w:eastAsia="en-US"/>
              </w:rPr>
              <w:t xml:space="preserve"> литера</w:t>
            </w:r>
            <w:proofErr w:type="gramStart"/>
            <w:r w:rsidR="0087245D">
              <w:rPr>
                <w:sz w:val="22"/>
                <w:szCs w:val="22"/>
                <w:lang w:eastAsia="en-US"/>
              </w:rPr>
              <w:t xml:space="preserve"> А</w:t>
            </w:r>
            <w:proofErr w:type="gramEnd"/>
            <w:r w:rsidRPr="00C46A9D">
              <w:rPr>
                <w:sz w:val="22"/>
                <w:szCs w:val="22"/>
                <w:lang w:eastAsia="en-US"/>
              </w:rPr>
              <w:t>;</w:t>
            </w:r>
          </w:p>
          <w:p w:rsidR="00994B3B" w:rsidRPr="00C46A9D" w:rsidRDefault="00994B3B" w:rsidP="00994B3B">
            <w:pPr>
              <w:spacing w:line="240" w:lineRule="auto"/>
              <w:jc w:val="left"/>
              <w:rPr>
                <w:sz w:val="22"/>
                <w:szCs w:val="22"/>
                <w:lang w:eastAsia="en-US"/>
              </w:rPr>
            </w:pPr>
            <w:r w:rsidRPr="00C46A9D">
              <w:rPr>
                <w:sz w:val="22"/>
                <w:szCs w:val="22"/>
                <w:lang w:eastAsia="en-US"/>
              </w:rPr>
              <w:t>ОГРН 1027812406687;</w:t>
            </w:r>
          </w:p>
          <w:p w:rsidR="00994B3B" w:rsidRPr="00C46A9D" w:rsidRDefault="00994B3B" w:rsidP="00994B3B">
            <w:pPr>
              <w:spacing w:line="240" w:lineRule="auto"/>
              <w:jc w:val="left"/>
              <w:rPr>
                <w:sz w:val="22"/>
                <w:szCs w:val="22"/>
                <w:lang w:eastAsia="en-US"/>
              </w:rPr>
            </w:pPr>
            <w:r w:rsidRPr="00C46A9D">
              <w:rPr>
                <w:sz w:val="22"/>
                <w:szCs w:val="22"/>
                <w:lang w:eastAsia="en-US"/>
              </w:rPr>
              <w:t>ИНН 7821006887, КПП 784301001</w:t>
            </w:r>
          </w:p>
          <w:p w:rsidR="00624466" w:rsidRDefault="00624466" w:rsidP="00624466">
            <w:pPr>
              <w:spacing w:line="240" w:lineRule="auto"/>
              <w:jc w:val="left"/>
              <w:rPr>
                <w:sz w:val="22"/>
                <w:szCs w:val="22"/>
                <w:lang w:eastAsia="en-US"/>
              </w:rPr>
            </w:pPr>
            <w:r>
              <w:rPr>
                <w:sz w:val="22"/>
                <w:szCs w:val="22"/>
                <w:lang w:eastAsia="en-US"/>
              </w:rPr>
              <w:t>Получатель</w:t>
            </w:r>
            <w:r w:rsidRPr="00F1230B">
              <w:rPr>
                <w:sz w:val="22"/>
                <w:szCs w:val="22"/>
                <w:lang w:eastAsia="en-US"/>
              </w:rPr>
              <w:t xml:space="preserve">: </w:t>
            </w:r>
            <w:r w:rsidRPr="00E578C7">
              <w:rPr>
                <w:sz w:val="22"/>
                <w:szCs w:val="22"/>
                <w:lang w:eastAsia="en-US"/>
              </w:rPr>
              <w:t xml:space="preserve">УФК по г. Санкт-Петербургу (ФГБУ «НМИЦ онкологии им. Н.Н. Петрова» Минздрава России, </w:t>
            </w:r>
            <w:proofErr w:type="gramStart"/>
            <w:r w:rsidRPr="00E578C7">
              <w:rPr>
                <w:sz w:val="22"/>
                <w:szCs w:val="22"/>
                <w:lang w:eastAsia="en-US"/>
              </w:rPr>
              <w:t>л</w:t>
            </w:r>
            <w:proofErr w:type="gramEnd"/>
            <w:r w:rsidRPr="00E578C7">
              <w:rPr>
                <w:sz w:val="22"/>
                <w:szCs w:val="22"/>
                <w:lang w:eastAsia="en-US"/>
              </w:rPr>
              <w:t>/</w:t>
            </w:r>
            <w:proofErr w:type="spellStart"/>
            <w:r w:rsidRPr="00E578C7">
              <w:rPr>
                <w:sz w:val="22"/>
                <w:szCs w:val="22"/>
                <w:lang w:eastAsia="en-US"/>
              </w:rPr>
              <w:t>сч</w:t>
            </w:r>
            <w:proofErr w:type="spellEnd"/>
            <w:r w:rsidRPr="00E578C7">
              <w:rPr>
                <w:sz w:val="22"/>
                <w:szCs w:val="22"/>
                <w:lang w:eastAsia="en-US"/>
              </w:rPr>
              <w:t xml:space="preserve">. </w:t>
            </w:r>
            <w:r w:rsidRPr="00783565">
              <w:rPr>
                <w:sz w:val="22"/>
                <w:szCs w:val="22"/>
                <w:lang w:eastAsia="en-US"/>
              </w:rPr>
              <w:t>20726X13530, 21726X13530, 22726X13536</w:t>
            </w:r>
            <w:r w:rsidRPr="00E578C7">
              <w:rPr>
                <w:sz w:val="22"/>
                <w:szCs w:val="22"/>
                <w:lang w:eastAsia="en-US"/>
              </w:rPr>
              <w:t>)</w:t>
            </w:r>
          </w:p>
          <w:p w:rsidR="00A113BB" w:rsidRPr="00615D2F" w:rsidRDefault="00A113BB" w:rsidP="00A113BB">
            <w:pPr>
              <w:spacing w:line="240" w:lineRule="auto"/>
              <w:jc w:val="left"/>
              <w:rPr>
                <w:bCs/>
                <w:sz w:val="22"/>
                <w:szCs w:val="22"/>
                <w:lang w:eastAsia="en-US"/>
              </w:rPr>
            </w:pPr>
            <w:r w:rsidRPr="00615D2F">
              <w:rPr>
                <w:bCs/>
                <w:sz w:val="22"/>
                <w:szCs w:val="22"/>
                <w:lang w:eastAsia="en-US"/>
              </w:rPr>
              <w:t xml:space="preserve">казначейский счет получателя: 03214643000000013225, </w:t>
            </w:r>
          </w:p>
          <w:p w:rsidR="00A113BB" w:rsidRPr="00615D2F" w:rsidRDefault="00A113BB" w:rsidP="00A113BB">
            <w:pPr>
              <w:spacing w:line="240" w:lineRule="auto"/>
              <w:jc w:val="left"/>
              <w:rPr>
                <w:bCs/>
                <w:sz w:val="22"/>
                <w:szCs w:val="22"/>
                <w:lang w:eastAsia="en-US"/>
              </w:rPr>
            </w:pPr>
            <w:r w:rsidRPr="00615D2F">
              <w:rPr>
                <w:bCs/>
                <w:sz w:val="22"/>
                <w:szCs w:val="22"/>
                <w:lang w:eastAsia="en-US"/>
              </w:rPr>
              <w:t xml:space="preserve">Банк получателя: </w:t>
            </w:r>
            <w:proofErr w:type="gramStart"/>
            <w:r w:rsidRPr="00615D2F">
              <w:rPr>
                <w:bCs/>
                <w:sz w:val="22"/>
                <w:szCs w:val="22"/>
                <w:lang w:eastAsia="en-US"/>
              </w:rPr>
              <w:t xml:space="preserve">ОКЦ №1 ВВГУ Банка России//УФК по Нижегородской обрасти, г. Нижний Новгород, </w:t>
            </w:r>
            <w:proofErr w:type="gramEnd"/>
          </w:p>
          <w:p w:rsidR="00A113BB" w:rsidRPr="00615D2F" w:rsidRDefault="00A113BB" w:rsidP="00A113BB">
            <w:pPr>
              <w:spacing w:line="240" w:lineRule="auto"/>
              <w:jc w:val="left"/>
              <w:rPr>
                <w:bCs/>
                <w:sz w:val="22"/>
                <w:szCs w:val="22"/>
                <w:lang w:eastAsia="en-US"/>
              </w:rPr>
            </w:pPr>
            <w:r w:rsidRPr="00615D2F">
              <w:rPr>
                <w:bCs/>
                <w:sz w:val="22"/>
                <w:szCs w:val="22"/>
                <w:lang w:eastAsia="en-US"/>
              </w:rPr>
              <w:t>БИК 012202102</w:t>
            </w:r>
          </w:p>
          <w:p w:rsidR="00A113BB" w:rsidRPr="008B490F" w:rsidRDefault="00A113BB" w:rsidP="00A113BB">
            <w:pPr>
              <w:spacing w:line="240" w:lineRule="auto"/>
              <w:jc w:val="left"/>
              <w:rPr>
                <w:bCs/>
                <w:sz w:val="22"/>
                <w:szCs w:val="22"/>
                <w:lang w:eastAsia="en-US"/>
              </w:rPr>
            </w:pPr>
            <w:r w:rsidRPr="00615D2F">
              <w:rPr>
                <w:bCs/>
                <w:sz w:val="22"/>
                <w:szCs w:val="22"/>
                <w:lang w:eastAsia="en-US"/>
              </w:rPr>
              <w:t>Единый Казначейский Счет (ЕКС): 40102810745370000024</w:t>
            </w:r>
          </w:p>
          <w:p w:rsidR="00994B3B" w:rsidRPr="00C46A9D" w:rsidRDefault="00994B3B" w:rsidP="00994B3B">
            <w:pPr>
              <w:spacing w:line="240" w:lineRule="auto"/>
              <w:jc w:val="left"/>
              <w:rPr>
                <w:sz w:val="22"/>
                <w:szCs w:val="22"/>
                <w:lang w:eastAsia="en-US"/>
              </w:rPr>
            </w:pPr>
          </w:p>
          <w:p w:rsidR="00C57847" w:rsidRDefault="00C57847" w:rsidP="00994B3B">
            <w:pPr>
              <w:spacing w:line="240" w:lineRule="auto"/>
              <w:jc w:val="left"/>
              <w:rPr>
                <w:sz w:val="22"/>
                <w:szCs w:val="22"/>
                <w:lang w:eastAsia="en-US"/>
              </w:rPr>
            </w:pPr>
          </w:p>
          <w:p w:rsidR="00994B3B" w:rsidRDefault="00994B3B" w:rsidP="00994B3B">
            <w:pPr>
              <w:spacing w:line="240" w:lineRule="auto"/>
              <w:jc w:val="left"/>
              <w:rPr>
                <w:sz w:val="22"/>
                <w:szCs w:val="22"/>
                <w:lang w:eastAsia="en-US"/>
              </w:rPr>
            </w:pPr>
            <w:r>
              <w:rPr>
                <w:sz w:val="22"/>
                <w:szCs w:val="22"/>
                <w:lang w:eastAsia="en-US"/>
              </w:rPr>
              <w:t>Контрактодержатель:</w:t>
            </w:r>
          </w:p>
          <w:p w:rsidR="004D2F41" w:rsidRDefault="004D2F41" w:rsidP="00C20894">
            <w:pPr>
              <w:spacing w:line="100" w:lineRule="atLeast"/>
              <w:jc w:val="left"/>
              <w:rPr>
                <w:color w:val="000000"/>
                <w:sz w:val="22"/>
                <w:szCs w:val="20"/>
              </w:rPr>
            </w:pPr>
            <w:r w:rsidRPr="004D2F41">
              <w:rPr>
                <w:color w:val="000000"/>
                <w:sz w:val="22"/>
                <w:szCs w:val="20"/>
              </w:rPr>
              <w:t>Полякова Ирина Ивановна</w:t>
            </w:r>
          </w:p>
          <w:p w:rsidR="00C20894" w:rsidRPr="00E578C7" w:rsidRDefault="00C20894" w:rsidP="00C20894">
            <w:pPr>
              <w:spacing w:line="100" w:lineRule="atLeast"/>
              <w:jc w:val="left"/>
              <w:rPr>
                <w:color w:val="000000"/>
                <w:sz w:val="22"/>
                <w:szCs w:val="20"/>
              </w:rPr>
            </w:pPr>
            <w:r w:rsidRPr="00E578C7">
              <w:rPr>
                <w:color w:val="000000"/>
                <w:sz w:val="22"/>
                <w:szCs w:val="20"/>
              </w:rPr>
              <w:t xml:space="preserve">Тел.: (812)439-95-55 (доб. </w:t>
            </w:r>
            <w:r w:rsidR="004D2F41">
              <w:rPr>
                <w:color w:val="000000"/>
                <w:sz w:val="22"/>
                <w:szCs w:val="20"/>
              </w:rPr>
              <w:t>1607</w:t>
            </w:r>
            <w:r w:rsidR="004D2F41">
              <w:rPr>
                <w:color w:val="000000"/>
                <w:sz w:val="22"/>
                <w:szCs w:val="20"/>
                <w:lang w:val="en-US"/>
              </w:rPr>
              <w:t>;</w:t>
            </w:r>
            <w:r w:rsidR="004D2F41">
              <w:rPr>
                <w:color w:val="000000"/>
                <w:sz w:val="22"/>
                <w:szCs w:val="20"/>
              </w:rPr>
              <w:t xml:space="preserve"> 1608</w:t>
            </w:r>
            <w:r w:rsidRPr="00E578C7">
              <w:rPr>
                <w:color w:val="000000"/>
                <w:sz w:val="22"/>
                <w:szCs w:val="20"/>
              </w:rPr>
              <w:t>)</w:t>
            </w:r>
          </w:p>
          <w:p w:rsidR="00C20894" w:rsidRPr="00E578C7" w:rsidRDefault="00C20894" w:rsidP="00C20894">
            <w:pPr>
              <w:spacing w:line="100" w:lineRule="atLeast"/>
              <w:rPr>
                <w:b/>
                <w:sz w:val="22"/>
                <w:szCs w:val="22"/>
                <w:lang w:val="en-US"/>
              </w:rPr>
            </w:pPr>
            <w:proofErr w:type="gramStart"/>
            <w:r w:rsidRPr="00E578C7">
              <w:rPr>
                <w:color w:val="000000"/>
                <w:sz w:val="22"/>
                <w:szCs w:val="20"/>
              </w:rPr>
              <w:t>Е</w:t>
            </w:r>
            <w:proofErr w:type="gramEnd"/>
            <w:r w:rsidRPr="00E578C7">
              <w:rPr>
                <w:color w:val="000000"/>
                <w:sz w:val="22"/>
                <w:szCs w:val="20"/>
                <w:lang w:val="en-US"/>
              </w:rPr>
              <w:t>-mail: center.petrova@niioncologii.ru</w:t>
            </w:r>
          </w:p>
          <w:p w:rsidR="00994B3B" w:rsidRPr="00364AA2" w:rsidRDefault="00994B3B" w:rsidP="00994B3B">
            <w:pPr>
              <w:spacing w:line="240" w:lineRule="auto"/>
              <w:rPr>
                <w:b/>
                <w:sz w:val="22"/>
                <w:szCs w:val="22"/>
                <w:lang w:val="en-US" w:eastAsia="en-US"/>
              </w:rPr>
            </w:pPr>
          </w:p>
        </w:tc>
        <w:tc>
          <w:tcPr>
            <w:tcW w:w="4678" w:type="dxa"/>
            <w:shd w:val="clear" w:color="auto" w:fill="auto"/>
          </w:tcPr>
          <w:p w:rsidR="00994B3B" w:rsidRPr="004A1E50" w:rsidRDefault="00994B3B" w:rsidP="00994B3B">
            <w:pPr>
              <w:spacing w:line="240" w:lineRule="auto"/>
              <w:rPr>
                <w:b/>
                <w:sz w:val="22"/>
                <w:szCs w:val="22"/>
                <w:u w:val="single"/>
              </w:rPr>
            </w:pPr>
            <w:r w:rsidRPr="004A1E50">
              <w:rPr>
                <w:b/>
                <w:sz w:val="22"/>
                <w:szCs w:val="22"/>
                <w:u w:val="single"/>
              </w:rPr>
              <w:t>Поставщик:</w:t>
            </w:r>
          </w:p>
          <w:p w:rsidR="00C57847" w:rsidRDefault="00C57847" w:rsidP="00C57847">
            <w:pPr>
              <w:spacing w:line="240" w:lineRule="auto"/>
              <w:jc w:val="left"/>
              <w:rPr>
                <w:sz w:val="22"/>
                <w:szCs w:val="22"/>
              </w:rPr>
            </w:pPr>
          </w:p>
          <w:p w:rsidR="00C57847" w:rsidRPr="00707737" w:rsidRDefault="00C57847" w:rsidP="00C57847">
            <w:pPr>
              <w:spacing w:line="240" w:lineRule="auto"/>
              <w:jc w:val="left"/>
              <w:rPr>
                <w:sz w:val="22"/>
                <w:szCs w:val="22"/>
              </w:rPr>
            </w:pPr>
            <w:r w:rsidRPr="00707737">
              <w:rPr>
                <w:sz w:val="22"/>
                <w:szCs w:val="22"/>
              </w:rPr>
              <w:t xml:space="preserve">Юридический адрес: </w:t>
            </w:r>
            <w:r>
              <w:rPr>
                <w:sz w:val="22"/>
                <w:szCs w:val="22"/>
              </w:rPr>
              <w:t>______________</w:t>
            </w:r>
          </w:p>
          <w:p w:rsidR="00C57847" w:rsidRPr="00707737" w:rsidRDefault="00C57847" w:rsidP="00C57847">
            <w:pPr>
              <w:spacing w:line="240" w:lineRule="auto"/>
              <w:jc w:val="left"/>
              <w:rPr>
                <w:sz w:val="22"/>
                <w:szCs w:val="22"/>
              </w:rPr>
            </w:pPr>
            <w:r w:rsidRPr="00707737">
              <w:rPr>
                <w:sz w:val="22"/>
                <w:szCs w:val="22"/>
              </w:rPr>
              <w:t xml:space="preserve">Почтовый адрес: </w:t>
            </w:r>
            <w:r>
              <w:rPr>
                <w:sz w:val="22"/>
                <w:szCs w:val="22"/>
              </w:rPr>
              <w:t>__________________</w:t>
            </w:r>
          </w:p>
          <w:p w:rsidR="00C57847" w:rsidRPr="00707737" w:rsidRDefault="00C57847" w:rsidP="00C57847">
            <w:pPr>
              <w:spacing w:line="240" w:lineRule="auto"/>
              <w:jc w:val="left"/>
              <w:rPr>
                <w:sz w:val="22"/>
                <w:szCs w:val="22"/>
              </w:rPr>
            </w:pPr>
            <w:r w:rsidRPr="00707737">
              <w:rPr>
                <w:sz w:val="22"/>
                <w:szCs w:val="22"/>
              </w:rPr>
              <w:t xml:space="preserve">ИНН/КПП </w:t>
            </w:r>
            <w:r>
              <w:rPr>
                <w:sz w:val="22"/>
                <w:szCs w:val="22"/>
              </w:rPr>
              <w:t>___________</w:t>
            </w:r>
            <w:r w:rsidRPr="00707737">
              <w:rPr>
                <w:sz w:val="22"/>
                <w:szCs w:val="22"/>
              </w:rPr>
              <w:t>/</w:t>
            </w:r>
            <w:r>
              <w:rPr>
                <w:sz w:val="22"/>
                <w:szCs w:val="22"/>
              </w:rPr>
              <w:t>____________</w:t>
            </w:r>
            <w:r w:rsidRPr="00707737">
              <w:rPr>
                <w:sz w:val="22"/>
                <w:szCs w:val="22"/>
              </w:rPr>
              <w:t xml:space="preserve"> </w:t>
            </w:r>
          </w:p>
          <w:p w:rsidR="00C57847" w:rsidRPr="00707737" w:rsidRDefault="00C57847" w:rsidP="00C57847">
            <w:pPr>
              <w:spacing w:line="240" w:lineRule="auto"/>
              <w:jc w:val="left"/>
              <w:rPr>
                <w:sz w:val="22"/>
                <w:szCs w:val="22"/>
              </w:rPr>
            </w:pPr>
            <w:proofErr w:type="gramStart"/>
            <w:r>
              <w:rPr>
                <w:sz w:val="22"/>
                <w:szCs w:val="22"/>
              </w:rPr>
              <w:t>р</w:t>
            </w:r>
            <w:proofErr w:type="gramEnd"/>
            <w:r>
              <w:rPr>
                <w:sz w:val="22"/>
                <w:szCs w:val="22"/>
              </w:rPr>
              <w:t>/с _______________________________</w:t>
            </w:r>
            <w:r w:rsidRPr="00707737">
              <w:rPr>
                <w:sz w:val="22"/>
                <w:szCs w:val="22"/>
              </w:rPr>
              <w:t xml:space="preserve">  </w:t>
            </w:r>
          </w:p>
          <w:p w:rsidR="00C57847" w:rsidRPr="00707737" w:rsidRDefault="00C57847" w:rsidP="00C57847">
            <w:pPr>
              <w:spacing w:line="240" w:lineRule="auto"/>
              <w:jc w:val="left"/>
              <w:rPr>
                <w:sz w:val="22"/>
                <w:szCs w:val="22"/>
              </w:rPr>
            </w:pPr>
            <w:r>
              <w:rPr>
                <w:sz w:val="22"/>
                <w:szCs w:val="22"/>
              </w:rPr>
              <w:t>в _________________________________</w:t>
            </w:r>
          </w:p>
          <w:p w:rsidR="00C57847" w:rsidRPr="00707737" w:rsidRDefault="00C57847" w:rsidP="00C57847">
            <w:pPr>
              <w:spacing w:line="240" w:lineRule="auto"/>
              <w:jc w:val="left"/>
              <w:rPr>
                <w:sz w:val="22"/>
                <w:szCs w:val="22"/>
              </w:rPr>
            </w:pPr>
            <w:r w:rsidRPr="00707737">
              <w:rPr>
                <w:sz w:val="22"/>
                <w:szCs w:val="22"/>
              </w:rPr>
              <w:t xml:space="preserve">к/с </w:t>
            </w:r>
            <w:r>
              <w:rPr>
                <w:sz w:val="22"/>
                <w:szCs w:val="22"/>
              </w:rPr>
              <w:t>________________________________</w:t>
            </w:r>
          </w:p>
          <w:p w:rsidR="00C57847" w:rsidRPr="00707737" w:rsidRDefault="00C57847" w:rsidP="00C57847">
            <w:pPr>
              <w:spacing w:line="240" w:lineRule="auto"/>
              <w:jc w:val="left"/>
              <w:rPr>
                <w:sz w:val="22"/>
                <w:szCs w:val="22"/>
              </w:rPr>
            </w:pPr>
            <w:r w:rsidRPr="00707737">
              <w:rPr>
                <w:sz w:val="22"/>
                <w:szCs w:val="22"/>
              </w:rPr>
              <w:t xml:space="preserve">БИК </w:t>
            </w:r>
            <w:r>
              <w:rPr>
                <w:sz w:val="22"/>
                <w:szCs w:val="22"/>
              </w:rPr>
              <w:t>________________</w:t>
            </w:r>
          </w:p>
          <w:p w:rsidR="00C57847" w:rsidRPr="0078046E" w:rsidRDefault="00C57847" w:rsidP="00C57847">
            <w:pPr>
              <w:spacing w:line="240" w:lineRule="auto"/>
              <w:jc w:val="left"/>
              <w:rPr>
                <w:sz w:val="22"/>
                <w:szCs w:val="22"/>
              </w:rPr>
            </w:pPr>
            <w:r w:rsidRPr="0078046E">
              <w:rPr>
                <w:sz w:val="22"/>
                <w:szCs w:val="22"/>
              </w:rPr>
              <w:t xml:space="preserve">ОКВЭД </w:t>
            </w:r>
            <w:r>
              <w:rPr>
                <w:sz w:val="22"/>
                <w:szCs w:val="22"/>
              </w:rPr>
              <w:t>_____________</w:t>
            </w:r>
          </w:p>
          <w:p w:rsidR="00C57847" w:rsidRPr="0078046E" w:rsidRDefault="00C57847" w:rsidP="00C57847">
            <w:pPr>
              <w:spacing w:line="240" w:lineRule="auto"/>
              <w:jc w:val="left"/>
              <w:rPr>
                <w:sz w:val="22"/>
                <w:szCs w:val="22"/>
              </w:rPr>
            </w:pPr>
            <w:r w:rsidRPr="0078046E">
              <w:rPr>
                <w:sz w:val="22"/>
                <w:szCs w:val="22"/>
              </w:rPr>
              <w:t xml:space="preserve">ОКПО </w:t>
            </w:r>
            <w:r>
              <w:rPr>
                <w:sz w:val="22"/>
                <w:szCs w:val="22"/>
              </w:rPr>
              <w:t>_______________</w:t>
            </w:r>
          </w:p>
          <w:p w:rsidR="00C57847" w:rsidRPr="0078046E" w:rsidRDefault="00C57847" w:rsidP="00C57847">
            <w:pPr>
              <w:spacing w:line="240" w:lineRule="auto"/>
              <w:jc w:val="left"/>
              <w:rPr>
                <w:sz w:val="22"/>
                <w:szCs w:val="22"/>
              </w:rPr>
            </w:pPr>
            <w:r w:rsidRPr="0078046E">
              <w:rPr>
                <w:sz w:val="22"/>
                <w:szCs w:val="22"/>
              </w:rPr>
              <w:t xml:space="preserve">ОКТМО </w:t>
            </w:r>
            <w:r>
              <w:rPr>
                <w:sz w:val="22"/>
                <w:szCs w:val="22"/>
              </w:rPr>
              <w:t>______________</w:t>
            </w:r>
          </w:p>
          <w:p w:rsidR="00C57847" w:rsidRPr="0078046E" w:rsidRDefault="00C57847" w:rsidP="00C57847">
            <w:pPr>
              <w:spacing w:line="240" w:lineRule="auto"/>
              <w:jc w:val="left"/>
              <w:rPr>
                <w:sz w:val="22"/>
                <w:szCs w:val="22"/>
              </w:rPr>
            </w:pPr>
            <w:r w:rsidRPr="0078046E">
              <w:rPr>
                <w:sz w:val="22"/>
                <w:szCs w:val="22"/>
              </w:rPr>
              <w:t xml:space="preserve">ОГРН </w:t>
            </w:r>
            <w:r>
              <w:rPr>
                <w:sz w:val="22"/>
                <w:szCs w:val="22"/>
              </w:rPr>
              <w:t>_________________</w:t>
            </w:r>
          </w:p>
          <w:p w:rsidR="00C57847" w:rsidRDefault="00C57847" w:rsidP="00C57847">
            <w:pPr>
              <w:spacing w:line="240" w:lineRule="auto"/>
              <w:jc w:val="left"/>
              <w:rPr>
                <w:sz w:val="22"/>
                <w:szCs w:val="22"/>
              </w:rPr>
            </w:pPr>
            <w:r w:rsidRPr="0078046E">
              <w:rPr>
                <w:sz w:val="22"/>
                <w:szCs w:val="22"/>
              </w:rPr>
              <w:t>Дата постановки на уче</w:t>
            </w:r>
            <w:r>
              <w:rPr>
                <w:sz w:val="22"/>
                <w:szCs w:val="22"/>
              </w:rPr>
              <w:t xml:space="preserve">т в налоговом органе </w:t>
            </w:r>
          </w:p>
          <w:p w:rsidR="00C57847" w:rsidRPr="0078046E" w:rsidRDefault="00C57847" w:rsidP="00C57847">
            <w:pPr>
              <w:spacing w:line="240" w:lineRule="auto"/>
              <w:jc w:val="left"/>
              <w:rPr>
                <w:sz w:val="22"/>
                <w:szCs w:val="22"/>
              </w:rPr>
            </w:pPr>
            <w:r>
              <w:rPr>
                <w:sz w:val="22"/>
                <w:szCs w:val="22"/>
              </w:rPr>
              <w:t>____________________________</w:t>
            </w:r>
          </w:p>
          <w:p w:rsidR="00C57847" w:rsidRPr="0078046E" w:rsidRDefault="00C57847" w:rsidP="00C57847">
            <w:pPr>
              <w:spacing w:line="240" w:lineRule="auto"/>
              <w:rPr>
                <w:sz w:val="22"/>
                <w:szCs w:val="22"/>
              </w:rPr>
            </w:pPr>
            <w:r w:rsidRPr="0078046E">
              <w:rPr>
                <w:sz w:val="22"/>
                <w:szCs w:val="22"/>
              </w:rPr>
              <w:t xml:space="preserve">Ответственный исполнитель </w:t>
            </w:r>
            <w:r>
              <w:rPr>
                <w:sz w:val="22"/>
                <w:szCs w:val="22"/>
              </w:rPr>
              <w:t>_____________</w:t>
            </w:r>
          </w:p>
          <w:p w:rsidR="00C57847" w:rsidRPr="0078046E" w:rsidRDefault="00C57847" w:rsidP="00C57847">
            <w:pPr>
              <w:spacing w:line="240" w:lineRule="auto"/>
              <w:rPr>
                <w:sz w:val="22"/>
                <w:szCs w:val="22"/>
              </w:rPr>
            </w:pPr>
            <w:r>
              <w:rPr>
                <w:sz w:val="22"/>
                <w:szCs w:val="22"/>
              </w:rPr>
              <w:t>Телефон ______________________</w:t>
            </w:r>
          </w:p>
          <w:p w:rsidR="00266E1E" w:rsidRDefault="00C57847" w:rsidP="00C57847">
            <w:pPr>
              <w:spacing w:line="240" w:lineRule="auto"/>
              <w:rPr>
                <w:sz w:val="22"/>
                <w:szCs w:val="22"/>
              </w:rPr>
            </w:pPr>
            <w:proofErr w:type="gramStart"/>
            <w:r w:rsidRPr="0078046E">
              <w:rPr>
                <w:sz w:val="22"/>
                <w:szCs w:val="22"/>
              </w:rPr>
              <w:t>Е</w:t>
            </w:r>
            <w:proofErr w:type="gramEnd"/>
            <w:r w:rsidRPr="004C74DC">
              <w:rPr>
                <w:sz w:val="22"/>
                <w:szCs w:val="22"/>
              </w:rPr>
              <w:t>-</w:t>
            </w:r>
            <w:r w:rsidRPr="0078046E">
              <w:rPr>
                <w:sz w:val="22"/>
                <w:szCs w:val="22"/>
                <w:lang w:val="en-US"/>
              </w:rPr>
              <w:t>mail</w:t>
            </w:r>
            <w:r w:rsidRPr="004C74DC">
              <w:rPr>
                <w:sz w:val="22"/>
                <w:szCs w:val="22"/>
              </w:rPr>
              <w:t>: ________________________</w:t>
            </w:r>
          </w:p>
          <w:p w:rsidR="00C57847" w:rsidRDefault="00C57847" w:rsidP="00266E1E">
            <w:pPr>
              <w:spacing w:line="240" w:lineRule="auto"/>
              <w:jc w:val="left"/>
              <w:rPr>
                <w:sz w:val="22"/>
                <w:szCs w:val="22"/>
              </w:rPr>
            </w:pPr>
          </w:p>
          <w:p w:rsidR="00994B3B" w:rsidRPr="00C57847" w:rsidRDefault="00994B3B" w:rsidP="00C57847">
            <w:pPr>
              <w:spacing w:line="240" w:lineRule="auto"/>
              <w:rPr>
                <w:sz w:val="22"/>
                <w:szCs w:val="22"/>
                <w:lang w:val="en-US"/>
              </w:rPr>
            </w:pPr>
            <w:r w:rsidRPr="00C57847">
              <w:rPr>
                <w:sz w:val="22"/>
                <w:szCs w:val="22"/>
                <w:lang w:val="en-US"/>
              </w:rPr>
              <w:t xml:space="preserve"> </w:t>
            </w:r>
          </w:p>
        </w:tc>
      </w:tr>
      <w:tr w:rsidR="00994B3B" w:rsidRPr="00C46A9D" w:rsidTr="008E67A2">
        <w:tc>
          <w:tcPr>
            <w:tcW w:w="5670" w:type="dxa"/>
          </w:tcPr>
          <w:p w:rsidR="00266E1E" w:rsidRPr="003240E3" w:rsidRDefault="00266E1E" w:rsidP="00266E1E">
            <w:pPr>
              <w:shd w:val="clear" w:color="auto" w:fill="FFFFFF"/>
              <w:spacing w:line="240" w:lineRule="auto"/>
              <w:jc w:val="left"/>
              <w:rPr>
                <w:b/>
                <w:sz w:val="22"/>
                <w:szCs w:val="22"/>
                <w:lang w:eastAsia="en-US"/>
              </w:rPr>
            </w:pPr>
            <w:r w:rsidRPr="003240E3">
              <w:rPr>
                <w:b/>
                <w:sz w:val="22"/>
                <w:szCs w:val="22"/>
                <w:lang w:eastAsia="en-US"/>
              </w:rPr>
              <w:t>От Покупателя</w:t>
            </w:r>
          </w:p>
          <w:p w:rsidR="00994B3B" w:rsidRPr="00A06AE1" w:rsidRDefault="00266E1E" w:rsidP="00266E1E">
            <w:pPr>
              <w:spacing w:line="240" w:lineRule="auto"/>
              <w:jc w:val="left"/>
              <w:rPr>
                <w:sz w:val="22"/>
                <w:szCs w:val="22"/>
                <w:lang w:eastAsia="en-US"/>
              </w:rPr>
            </w:pPr>
            <w:r w:rsidRPr="00A06AE1">
              <w:rPr>
                <w:sz w:val="22"/>
                <w:szCs w:val="22"/>
                <w:lang w:eastAsia="en-US"/>
              </w:rPr>
              <w:t xml:space="preserve"> </w:t>
            </w:r>
          </w:p>
        </w:tc>
        <w:tc>
          <w:tcPr>
            <w:tcW w:w="4678" w:type="dxa"/>
            <w:shd w:val="clear" w:color="auto" w:fill="auto"/>
          </w:tcPr>
          <w:p w:rsidR="00994B3B" w:rsidRPr="006F4BE7" w:rsidRDefault="00994B3B" w:rsidP="00994B3B">
            <w:pPr>
              <w:spacing w:line="240" w:lineRule="auto"/>
              <w:jc w:val="left"/>
              <w:rPr>
                <w:b/>
                <w:sz w:val="22"/>
                <w:szCs w:val="22"/>
              </w:rPr>
            </w:pPr>
            <w:r w:rsidRPr="006F4BE7">
              <w:rPr>
                <w:b/>
                <w:sz w:val="22"/>
                <w:szCs w:val="22"/>
              </w:rPr>
              <w:t>От Поставщика</w:t>
            </w:r>
          </w:p>
          <w:p w:rsidR="00994B3B" w:rsidRPr="00266E1E" w:rsidRDefault="00994B3B" w:rsidP="004C74DC">
            <w:pPr>
              <w:spacing w:line="240" w:lineRule="auto"/>
              <w:jc w:val="left"/>
              <w:rPr>
                <w:sz w:val="22"/>
                <w:szCs w:val="22"/>
              </w:rPr>
            </w:pPr>
          </w:p>
        </w:tc>
      </w:tr>
      <w:tr w:rsidR="00565C20" w:rsidRPr="00C46A9D" w:rsidTr="008E67A2">
        <w:tc>
          <w:tcPr>
            <w:tcW w:w="5670" w:type="dxa"/>
          </w:tcPr>
          <w:p w:rsidR="00565C20" w:rsidRPr="003240E3" w:rsidRDefault="00565C20" w:rsidP="00422791">
            <w:pPr>
              <w:shd w:val="clear" w:color="auto" w:fill="FFFFFF"/>
              <w:spacing w:line="240" w:lineRule="auto"/>
              <w:jc w:val="left"/>
              <w:rPr>
                <w:b/>
                <w:sz w:val="22"/>
                <w:szCs w:val="22"/>
                <w:lang w:eastAsia="en-US"/>
              </w:rPr>
            </w:pPr>
          </w:p>
        </w:tc>
        <w:tc>
          <w:tcPr>
            <w:tcW w:w="4678" w:type="dxa"/>
            <w:shd w:val="clear" w:color="auto" w:fill="auto"/>
          </w:tcPr>
          <w:p w:rsidR="00565C20" w:rsidRPr="00A06AE1" w:rsidRDefault="00565C20" w:rsidP="005B6ECB">
            <w:pPr>
              <w:spacing w:line="240" w:lineRule="auto"/>
              <w:ind w:left="68"/>
              <w:jc w:val="left"/>
              <w:rPr>
                <w:b/>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6A4209">
          <w:footerReference w:type="even" r:id="rId9"/>
          <w:type w:val="continuous"/>
          <w:pgSz w:w="11906" w:h="16838"/>
          <w:pgMar w:top="851" w:right="707" w:bottom="1418" w:left="851" w:header="709" w:footer="709" w:gutter="0"/>
          <w:cols w:space="708"/>
          <w:docGrid w:linePitch="360"/>
        </w:sectPr>
      </w:pPr>
    </w:p>
    <w:p w:rsidR="009204BC" w:rsidRPr="00C46A9D" w:rsidRDefault="009204BC" w:rsidP="009204BC">
      <w:pPr>
        <w:pStyle w:val="a3"/>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C46A9D" w:rsidRDefault="009204BC" w:rsidP="009204BC">
      <w:pPr>
        <w:pStyle w:val="a3"/>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78046E" w:rsidRDefault="009204BC" w:rsidP="00993AF9">
      <w:pPr>
        <w:spacing w:line="240" w:lineRule="auto"/>
        <w:rPr>
          <w:b/>
          <w:sz w:val="22"/>
          <w:szCs w:val="22"/>
        </w:rPr>
      </w:pPr>
      <w:r w:rsidRPr="008E67A2">
        <w:rPr>
          <w:b/>
          <w:sz w:val="22"/>
          <w:szCs w:val="22"/>
        </w:rPr>
        <w:t>Поставщик:</w:t>
      </w:r>
      <w:r w:rsidRPr="0078046E">
        <w:rPr>
          <w:b/>
          <w:sz w:val="22"/>
          <w:szCs w:val="22"/>
        </w:rPr>
        <w:t xml:space="preserve"> </w:t>
      </w:r>
    </w:p>
    <w:tbl>
      <w:tblPr>
        <w:tblW w:w="1617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2401"/>
        <w:gridCol w:w="5103"/>
        <w:gridCol w:w="796"/>
        <w:gridCol w:w="905"/>
        <w:gridCol w:w="1449"/>
        <w:gridCol w:w="1070"/>
        <w:gridCol w:w="1308"/>
        <w:gridCol w:w="1295"/>
        <w:gridCol w:w="1275"/>
      </w:tblGrid>
      <w:tr w:rsidR="008E67A2" w:rsidRPr="00615D2F" w:rsidTr="008E67A2">
        <w:trPr>
          <w:trHeight w:val="756"/>
        </w:trPr>
        <w:tc>
          <w:tcPr>
            <w:tcW w:w="576" w:type="dxa"/>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proofErr w:type="gramStart"/>
            <w:r w:rsidRPr="00615D2F">
              <w:rPr>
                <w:b/>
                <w:sz w:val="22"/>
                <w:szCs w:val="22"/>
                <w:lang w:eastAsia="en-US"/>
              </w:rPr>
              <w:t>п</w:t>
            </w:r>
            <w:proofErr w:type="gramEnd"/>
            <w:r w:rsidRPr="00615D2F">
              <w:rPr>
                <w:b/>
                <w:sz w:val="22"/>
                <w:szCs w:val="22"/>
                <w:lang w:eastAsia="en-US"/>
              </w:rPr>
              <w:t>/н</w:t>
            </w:r>
          </w:p>
        </w:tc>
        <w:tc>
          <w:tcPr>
            <w:tcW w:w="2401" w:type="dxa"/>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Наименование</w:t>
            </w:r>
          </w:p>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Товара</w:t>
            </w:r>
          </w:p>
        </w:tc>
        <w:tc>
          <w:tcPr>
            <w:tcW w:w="5103" w:type="dxa"/>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Технические характеристики</w:t>
            </w:r>
          </w:p>
        </w:tc>
        <w:tc>
          <w:tcPr>
            <w:tcW w:w="796" w:type="dxa"/>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Ед.</w:t>
            </w:r>
          </w:p>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изм.</w:t>
            </w:r>
          </w:p>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en-US"/>
              </w:rPr>
            </w:pPr>
          </w:p>
        </w:tc>
        <w:tc>
          <w:tcPr>
            <w:tcW w:w="905" w:type="dxa"/>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Кол-</w:t>
            </w:r>
          </w:p>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Во</w:t>
            </w:r>
          </w:p>
        </w:tc>
        <w:tc>
          <w:tcPr>
            <w:tcW w:w="1449" w:type="dxa"/>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sidRPr="00615D2F">
              <w:rPr>
                <w:b/>
                <w:sz w:val="22"/>
                <w:szCs w:val="22"/>
                <w:lang w:eastAsia="en-US"/>
              </w:rPr>
              <w:t>Код</w:t>
            </w:r>
          </w:p>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highlight w:val="yellow"/>
                <w:lang w:eastAsia="zh-CN"/>
              </w:rPr>
            </w:pPr>
            <w:r w:rsidRPr="00615D2F">
              <w:rPr>
                <w:b/>
                <w:sz w:val="22"/>
                <w:szCs w:val="22"/>
                <w:lang w:eastAsia="en-US"/>
              </w:rPr>
              <w:t>ОКПД</w:t>
            </w:r>
            <w:proofErr w:type="gramStart"/>
            <w:r w:rsidRPr="00615D2F">
              <w:rPr>
                <w:b/>
                <w:sz w:val="22"/>
                <w:szCs w:val="22"/>
                <w:lang w:eastAsia="en-US"/>
              </w:rPr>
              <w:t>2</w:t>
            </w:r>
            <w:proofErr w:type="gramEnd"/>
          </w:p>
        </w:tc>
        <w:tc>
          <w:tcPr>
            <w:tcW w:w="1070" w:type="dxa"/>
            <w:shd w:val="clear" w:color="auto" w:fill="auto"/>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en-US"/>
              </w:rPr>
            </w:pPr>
            <w:r w:rsidRPr="00615D2F">
              <w:rPr>
                <w:b/>
                <w:sz w:val="22"/>
                <w:szCs w:val="22"/>
                <w:lang w:eastAsia="en-US"/>
              </w:rPr>
              <w:t>Страна</w:t>
            </w:r>
          </w:p>
        </w:tc>
        <w:tc>
          <w:tcPr>
            <w:tcW w:w="1308" w:type="dxa"/>
            <w:shd w:val="clear" w:color="auto" w:fill="auto"/>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en-US"/>
              </w:rPr>
            </w:pPr>
            <w:r>
              <w:rPr>
                <w:b/>
                <w:sz w:val="22"/>
                <w:szCs w:val="22"/>
                <w:lang w:eastAsia="en-US"/>
              </w:rPr>
              <w:t xml:space="preserve">Цена </w:t>
            </w:r>
          </w:p>
        </w:tc>
        <w:tc>
          <w:tcPr>
            <w:tcW w:w="1295" w:type="dxa"/>
            <w:shd w:val="clear" w:color="auto" w:fill="auto"/>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Pr>
                <w:b/>
                <w:sz w:val="22"/>
                <w:szCs w:val="22"/>
                <w:lang w:eastAsia="zh-CN"/>
              </w:rPr>
              <w:t>Ставка НДС</w:t>
            </w:r>
          </w:p>
        </w:tc>
        <w:tc>
          <w:tcPr>
            <w:tcW w:w="1275" w:type="dxa"/>
            <w:shd w:val="clear" w:color="auto" w:fill="auto"/>
          </w:tcPr>
          <w:p w:rsidR="008E67A2" w:rsidRPr="00615D2F" w:rsidRDefault="008E67A2" w:rsidP="00624466">
            <w:pPr>
              <w:widowControl/>
              <w:tabs>
                <w:tab w:val="left" w:pos="709"/>
              </w:tabs>
              <w:suppressAutoHyphens/>
              <w:autoSpaceDE/>
              <w:autoSpaceDN/>
              <w:adjustRightInd/>
              <w:spacing w:line="240" w:lineRule="auto"/>
              <w:jc w:val="center"/>
              <w:textAlignment w:val="auto"/>
              <w:rPr>
                <w:b/>
                <w:sz w:val="22"/>
                <w:szCs w:val="22"/>
                <w:lang w:eastAsia="zh-CN"/>
              </w:rPr>
            </w:pPr>
            <w:r>
              <w:rPr>
                <w:b/>
                <w:sz w:val="22"/>
                <w:szCs w:val="22"/>
                <w:lang w:eastAsia="zh-CN"/>
              </w:rPr>
              <w:t>Стоимость</w:t>
            </w:r>
          </w:p>
        </w:tc>
      </w:tr>
      <w:tr w:rsidR="008E67A2" w:rsidRPr="00615D2F" w:rsidTr="008E67A2">
        <w:trPr>
          <w:trHeight w:val="427"/>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w:t>
            </w:r>
          </w:p>
        </w:tc>
        <w:tc>
          <w:tcPr>
            <w:tcW w:w="2401" w:type="dxa"/>
          </w:tcPr>
          <w:p w:rsidR="008E67A2" w:rsidRPr="00615D2F" w:rsidRDefault="008E67A2" w:rsidP="003F5C69">
            <w:pPr>
              <w:spacing w:line="240" w:lineRule="auto"/>
              <w:ind w:left="36"/>
              <w:rPr>
                <w:sz w:val="22"/>
                <w:szCs w:val="22"/>
              </w:rPr>
            </w:pPr>
            <w:r w:rsidRPr="00615D2F">
              <w:rPr>
                <w:sz w:val="22"/>
                <w:szCs w:val="22"/>
              </w:rPr>
              <w:t>Штамп</w:t>
            </w:r>
          </w:p>
          <w:p w:rsidR="008E67A2" w:rsidRPr="00615D2F" w:rsidRDefault="008E67A2" w:rsidP="003F5C69">
            <w:pPr>
              <w:spacing w:line="240" w:lineRule="auto"/>
              <w:ind w:left="36"/>
              <w:rPr>
                <w:sz w:val="22"/>
                <w:szCs w:val="22"/>
              </w:rPr>
            </w:pPr>
            <w:r>
              <w:rPr>
                <w:sz w:val="22"/>
                <w:szCs w:val="22"/>
              </w:rPr>
              <w:t>(</w:t>
            </w:r>
            <w:r w:rsidRPr="00615D2F">
              <w:rPr>
                <w:sz w:val="22"/>
                <w:szCs w:val="22"/>
              </w:rPr>
              <w:t>Амбулаторное отделение № 1</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bookmarkStart w:id="0" w:name="_GoBack"/>
            <w:bookmarkEnd w:id="0"/>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Pr="00615D2F" w:rsidRDefault="008E67A2" w:rsidP="003F5C69">
            <w:pPr>
              <w:spacing w:line="240" w:lineRule="auto"/>
              <w:jc w:val="center"/>
              <w:rPr>
                <w:sz w:val="22"/>
                <w:szCs w:val="22"/>
              </w:rPr>
            </w:pPr>
            <w:r>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Pr="00615D2F" w:rsidRDefault="008E67A2" w:rsidP="003F5C69">
            <w:pPr>
              <w:spacing w:line="240" w:lineRule="auto"/>
              <w:jc w:val="center"/>
              <w:rPr>
                <w:sz w:val="22"/>
                <w:szCs w:val="22"/>
              </w:rP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20"/>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Амбулаторное отделение № 2</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284"/>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3</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Детское гематологическое отделение</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lastRenderedPageBreak/>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4</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Детское онкологическое отделение</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5</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Клинико-диагностическое отделение</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6</w:t>
            </w:r>
          </w:p>
        </w:tc>
        <w:tc>
          <w:tcPr>
            <w:tcW w:w="2401" w:type="dxa"/>
          </w:tcPr>
          <w:p w:rsidR="008E67A2" w:rsidRPr="00615D2F" w:rsidRDefault="008E67A2" w:rsidP="003F5C69">
            <w:pPr>
              <w:spacing w:line="240" w:lineRule="auto"/>
              <w:ind w:left="36"/>
              <w:jc w:val="left"/>
              <w:rPr>
                <w:sz w:val="22"/>
                <w:szCs w:val="22"/>
              </w:rPr>
            </w:pPr>
            <w:r w:rsidRPr="00615D2F">
              <w:rPr>
                <w:sz w:val="22"/>
                <w:szCs w:val="22"/>
              </w:rPr>
              <w:t xml:space="preserve">Штамп </w:t>
            </w:r>
          </w:p>
          <w:p w:rsidR="008E67A2" w:rsidRPr="00615D2F" w:rsidRDefault="008E67A2" w:rsidP="003F5C69">
            <w:pPr>
              <w:spacing w:line="240" w:lineRule="auto"/>
              <w:ind w:left="36"/>
              <w:jc w:val="left"/>
              <w:rPr>
                <w:sz w:val="22"/>
                <w:szCs w:val="22"/>
              </w:rPr>
            </w:pPr>
            <w:r>
              <w:rPr>
                <w:sz w:val="22"/>
                <w:szCs w:val="22"/>
              </w:rPr>
              <w:t>(</w:t>
            </w:r>
            <w:r w:rsidRPr="00615D2F">
              <w:rPr>
                <w:sz w:val="22"/>
                <w:szCs w:val="22"/>
              </w:rPr>
              <w:t>Лаборатория трансляционной морфологии и цитологии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7</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Операционный блок</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lastRenderedPageBreak/>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8</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Отделение абдоминальной онкологии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9</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Отделение анестезиологии-реанимации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10</w:t>
            </w:r>
          </w:p>
        </w:tc>
        <w:tc>
          <w:tcPr>
            <w:tcW w:w="2401" w:type="dxa"/>
          </w:tcPr>
          <w:p w:rsidR="008E67A2" w:rsidRPr="00615D2F" w:rsidRDefault="008E67A2" w:rsidP="003F5C69">
            <w:pPr>
              <w:spacing w:line="240" w:lineRule="auto"/>
              <w:ind w:left="36"/>
              <w:jc w:val="left"/>
              <w:rPr>
                <w:sz w:val="22"/>
                <w:szCs w:val="22"/>
              </w:rPr>
            </w:pPr>
            <w:r w:rsidRPr="00615D2F">
              <w:rPr>
                <w:sz w:val="22"/>
                <w:szCs w:val="22"/>
              </w:rPr>
              <w:t xml:space="preserve">Штамп </w:t>
            </w:r>
          </w:p>
          <w:p w:rsidR="008E67A2" w:rsidRPr="00615D2F" w:rsidRDefault="008E67A2" w:rsidP="003F5C69">
            <w:pPr>
              <w:spacing w:line="240" w:lineRule="auto"/>
              <w:ind w:left="36"/>
              <w:jc w:val="left"/>
              <w:rPr>
                <w:sz w:val="22"/>
                <w:szCs w:val="22"/>
              </w:rPr>
            </w:pPr>
            <w:r>
              <w:rPr>
                <w:sz w:val="22"/>
                <w:szCs w:val="22"/>
              </w:rPr>
              <w:t>(</w:t>
            </w:r>
            <w:r w:rsidRPr="00615D2F">
              <w:rPr>
                <w:sz w:val="22"/>
                <w:szCs w:val="22"/>
              </w:rPr>
              <w:t>Отделение гематологии и химиотерапии с палатой реанимации и интенсивной терапии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 xml:space="preserve">Размер штемпельной подушки соответствует </w:t>
            </w:r>
            <w:r w:rsidRPr="00615D2F">
              <w:rPr>
                <w:sz w:val="22"/>
                <w:szCs w:val="22"/>
              </w:rPr>
              <w:lastRenderedPageBreak/>
              <w:t>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11</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Отделение лабораторной диагностики</w:t>
            </w:r>
            <w:r>
              <w:rPr>
                <w:sz w:val="22"/>
                <w:szCs w:val="22"/>
              </w:rPr>
              <w:t>)</w:t>
            </w:r>
          </w:p>
          <w:p w:rsidR="008E67A2" w:rsidRPr="00615D2F" w:rsidRDefault="008E67A2" w:rsidP="003F5C69">
            <w:pPr>
              <w:spacing w:line="240" w:lineRule="auto"/>
              <w:ind w:left="36"/>
              <w:rPr>
                <w:sz w:val="22"/>
                <w:szCs w:val="22"/>
              </w:rPr>
            </w:pP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12</w:t>
            </w:r>
          </w:p>
        </w:tc>
        <w:tc>
          <w:tcPr>
            <w:tcW w:w="2401" w:type="dxa"/>
          </w:tcPr>
          <w:p w:rsidR="008E67A2" w:rsidRPr="00615D2F" w:rsidRDefault="008E67A2" w:rsidP="003F5C69">
            <w:pPr>
              <w:spacing w:line="240" w:lineRule="auto"/>
              <w:ind w:left="36"/>
              <w:jc w:val="left"/>
              <w:rPr>
                <w:sz w:val="22"/>
                <w:szCs w:val="22"/>
              </w:rPr>
            </w:pPr>
            <w:r w:rsidRPr="00615D2F">
              <w:rPr>
                <w:sz w:val="22"/>
                <w:szCs w:val="22"/>
              </w:rPr>
              <w:t xml:space="preserve">Штамп </w:t>
            </w:r>
          </w:p>
          <w:p w:rsidR="008E67A2" w:rsidRPr="00615D2F" w:rsidRDefault="008E67A2" w:rsidP="003F5C69">
            <w:pPr>
              <w:spacing w:line="240" w:lineRule="auto"/>
              <w:ind w:left="36"/>
              <w:jc w:val="left"/>
              <w:rPr>
                <w:sz w:val="22"/>
                <w:szCs w:val="22"/>
              </w:rPr>
            </w:pPr>
            <w:r>
              <w:rPr>
                <w:sz w:val="22"/>
                <w:szCs w:val="22"/>
              </w:rPr>
              <w:t>(</w:t>
            </w:r>
            <w:r w:rsidRPr="00615D2F">
              <w:rPr>
                <w:sz w:val="22"/>
                <w:szCs w:val="22"/>
              </w:rPr>
              <w:t>Отделение лучевой диагностики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13</w:t>
            </w:r>
          </w:p>
        </w:tc>
        <w:tc>
          <w:tcPr>
            <w:tcW w:w="2401" w:type="dxa"/>
          </w:tcPr>
          <w:p w:rsidR="008E67A2" w:rsidRPr="00615D2F" w:rsidRDefault="008E67A2" w:rsidP="003F5C69">
            <w:pPr>
              <w:spacing w:line="240" w:lineRule="auto"/>
              <w:ind w:left="36"/>
              <w:jc w:val="left"/>
              <w:rPr>
                <w:sz w:val="22"/>
                <w:szCs w:val="22"/>
              </w:rPr>
            </w:pPr>
            <w:r w:rsidRPr="00615D2F">
              <w:rPr>
                <w:sz w:val="22"/>
                <w:szCs w:val="22"/>
              </w:rPr>
              <w:t xml:space="preserve">Штамп </w:t>
            </w:r>
          </w:p>
          <w:p w:rsidR="008E67A2" w:rsidRPr="00615D2F" w:rsidRDefault="008E67A2" w:rsidP="003F5C69">
            <w:pPr>
              <w:spacing w:line="240" w:lineRule="auto"/>
              <w:ind w:left="36"/>
              <w:jc w:val="left"/>
              <w:rPr>
                <w:sz w:val="22"/>
                <w:szCs w:val="22"/>
              </w:rPr>
            </w:pPr>
            <w:r>
              <w:rPr>
                <w:sz w:val="22"/>
                <w:szCs w:val="22"/>
              </w:rPr>
              <w:t>(</w:t>
            </w:r>
            <w:r w:rsidRPr="00615D2F">
              <w:rPr>
                <w:sz w:val="22"/>
                <w:szCs w:val="22"/>
              </w:rPr>
              <w:t>Отделение малой хирургии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14</w:t>
            </w:r>
          </w:p>
        </w:tc>
        <w:tc>
          <w:tcPr>
            <w:tcW w:w="2401" w:type="dxa"/>
          </w:tcPr>
          <w:p w:rsidR="008E67A2" w:rsidRPr="00615D2F" w:rsidRDefault="008E67A2" w:rsidP="003F5C69">
            <w:pPr>
              <w:spacing w:line="240" w:lineRule="auto"/>
              <w:ind w:left="36"/>
              <w:rPr>
                <w:sz w:val="22"/>
                <w:szCs w:val="22"/>
              </w:rPr>
            </w:pPr>
            <w:r w:rsidRPr="00615D2F">
              <w:rPr>
                <w:sz w:val="22"/>
                <w:szCs w:val="22"/>
              </w:rPr>
              <w:t xml:space="preserve">Штамп </w:t>
            </w:r>
          </w:p>
          <w:p w:rsidR="008E67A2" w:rsidRPr="00615D2F" w:rsidRDefault="008E67A2" w:rsidP="003F5C69">
            <w:pPr>
              <w:spacing w:line="240" w:lineRule="auto"/>
              <w:ind w:left="36"/>
              <w:rPr>
                <w:sz w:val="22"/>
                <w:szCs w:val="22"/>
              </w:rPr>
            </w:pPr>
            <w:r>
              <w:rPr>
                <w:sz w:val="22"/>
                <w:szCs w:val="22"/>
              </w:rPr>
              <w:t>(</w:t>
            </w:r>
            <w:r w:rsidRPr="00615D2F">
              <w:rPr>
                <w:sz w:val="22"/>
                <w:szCs w:val="22"/>
              </w:rPr>
              <w:t xml:space="preserve">Отделение </w:t>
            </w:r>
            <w:proofErr w:type="spellStart"/>
            <w:r w:rsidRPr="00615D2F">
              <w:rPr>
                <w:sz w:val="22"/>
                <w:szCs w:val="22"/>
              </w:rPr>
              <w:t>нейроонкологии</w:t>
            </w:r>
            <w:proofErr w:type="spellEnd"/>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lastRenderedPageBreak/>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15</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общей терапии и функциональной диагностики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16</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 xml:space="preserve">Отделение </w:t>
            </w:r>
            <w:proofErr w:type="spellStart"/>
            <w:r w:rsidRPr="00615D2F">
              <w:rPr>
                <w:sz w:val="22"/>
                <w:szCs w:val="22"/>
              </w:rPr>
              <w:t>онкогинекологии</w:t>
            </w:r>
            <w:proofErr w:type="spellEnd"/>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17</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 xml:space="preserve">Отделение </w:t>
            </w:r>
            <w:proofErr w:type="spellStart"/>
            <w:r w:rsidRPr="00615D2F">
              <w:rPr>
                <w:sz w:val="22"/>
                <w:szCs w:val="22"/>
              </w:rPr>
              <w:t>онкоурологии</w:t>
            </w:r>
            <w:proofErr w:type="spellEnd"/>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 xml:space="preserve">Размер штемпельной подушки соответствует </w:t>
            </w:r>
            <w:r w:rsidRPr="00615D2F">
              <w:rPr>
                <w:sz w:val="22"/>
                <w:szCs w:val="22"/>
              </w:rPr>
              <w:lastRenderedPageBreak/>
              <w:t>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18</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опухолей головы и шеи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19</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опухолей костей, мягких тканей и кожи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20</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опухолей молочной железы</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21</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переливания крови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lastRenderedPageBreak/>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22</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противоопухолевой лекарственной терапии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23</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 xml:space="preserve">Отделение </w:t>
            </w:r>
            <w:proofErr w:type="spellStart"/>
            <w:r w:rsidRPr="00615D2F">
              <w:rPr>
                <w:sz w:val="22"/>
                <w:szCs w:val="22"/>
              </w:rPr>
              <w:t>радионуклидной</w:t>
            </w:r>
            <w:proofErr w:type="spellEnd"/>
            <w:r w:rsidRPr="00615D2F">
              <w:rPr>
                <w:sz w:val="22"/>
                <w:szCs w:val="22"/>
              </w:rPr>
              <w:t xml:space="preserve"> терапии и диагностики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24</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радиотерапии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 xml:space="preserve">Размер штемпельной подушки соответствует </w:t>
            </w:r>
            <w:r w:rsidRPr="00615D2F">
              <w:rPr>
                <w:sz w:val="22"/>
                <w:szCs w:val="22"/>
              </w:rPr>
              <w:lastRenderedPageBreak/>
              <w:t>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25</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Pr>
                <w:sz w:val="22"/>
                <w:szCs w:val="22"/>
              </w:rPr>
              <w:t>(</w:t>
            </w:r>
            <w:r w:rsidRPr="00615D2F">
              <w:rPr>
                <w:sz w:val="22"/>
                <w:szCs w:val="22"/>
              </w:rPr>
              <w:t>Отделение торакальной онкологии</w:t>
            </w:r>
            <w:r>
              <w:rPr>
                <w:sz w:val="22"/>
                <w:szCs w:val="22"/>
              </w:rPr>
              <w:t>)</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26</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sidRPr="00615D2F">
              <w:rPr>
                <w:sz w:val="22"/>
                <w:szCs w:val="22"/>
              </w:rPr>
              <w:t>(Отделение эндоскопии)</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27</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sidRPr="00615D2F">
              <w:rPr>
                <w:sz w:val="22"/>
                <w:szCs w:val="22"/>
              </w:rPr>
              <w:t>(Патологоанатомическое отделение)</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t>28</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sidRPr="00615D2F">
              <w:rPr>
                <w:sz w:val="22"/>
                <w:szCs w:val="22"/>
              </w:rPr>
              <w:t>(Приемное отделение)</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lastRenderedPageBreak/>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lastRenderedPageBreak/>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r w:rsidR="008E67A2" w:rsidRPr="00615D2F" w:rsidTr="008E67A2">
        <w:trPr>
          <w:trHeight w:val="403"/>
        </w:trPr>
        <w:tc>
          <w:tcPr>
            <w:tcW w:w="576" w:type="dxa"/>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r w:rsidRPr="00615D2F">
              <w:rPr>
                <w:sz w:val="22"/>
                <w:szCs w:val="22"/>
                <w:lang w:eastAsia="en-US"/>
              </w:rPr>
              <w:lastRenderedPageBreak/>
              <w:t>29</w:t>
            </w:r>
          </w:p>
        </w:tc>
        <w:tc>
          <w:tcPr>
            <w:tcW w:w="2401" w:type="dxa"/>
          </w:tcPr>
          <w:p w:rsidR="008E67A2" w:rsidRPr="00615D2F" w:rsidRDefault="008E67A2" w:rsidP="003F5C69">
            <w:pPr>
              <w:spacing w:line="240" w:lineRule="auto"/>
              <w:jc w:val="left"/>
              <w:rPr>
                <w:sz w:val="22"/>
                <w:szCs w:val="22"/>
              </w:rPr>
            </w:pPr>
            <w:r w:rsidRPr="00615D2F">
              <w:rPr>
                <w:sz w:val="22"/>
                <w:szCs w:val="22"/>
              </w:rPr>
              <w:t xml:space="preserve">Штамп </w:t>
            </w:r>
          </w:p>
          <w:p w:rsidR="008E67A2" w:rsidRPr="00615D2F" w:rsidRDefault="008E67A2" w:rsidP="003F5C69">
            <w:pPr>
              <w:spacing w:line="240" w:lineRule="auto"/>
              <w:jc w:val="left"/>
              <w:rPr>
                <w:sz w:val="22"/>
                <w:szCs w:val="22"/>
              </w:rPr>
            </w:pPr>
            <w:r w:rsidRPr="00615D2F">
              <w:rPr>
                <w:sz w:val="22"/>
                <w:szCs w:val="22"/>
              </w:rPr>
              <w:t>(Центральная стерилизационная)</w:t>
            </w:r>
          </w:p>
        </w:tc>
        <w:tc>
          <w:tcPr>
            <w:tcW w:w="5103" w:type="dxa"/>
          </w:tcPr>
          <w:p w:rsidR="008E67A2" w:rsidRPr="00615D2F" w:rsidRDefault="008E67A2" w:rsidP="003F5C69">
            <w:pPr>
              <w:spacing w:line="240" w:lineRule="auto"/>
              <w:ind w:left="66" w:hanging="4"/>
              <w:rPr>
                <w:sz w:val="22"/>
                <w:szCs w:val="22"/>
              </w:rPr>
            </w:pPr>
            <w:r w:rsidRPr="00615D2F">
              <w:rPr>
                <w:sz w:val="22"/>
                <w:szCs w:val="22"/>
              </w:rPr>
              <w:t>Штамп на деревянной оснастке</w:t>
            </w:r>
          </w:p>
          <w:p w:rsidR="008E67A2" w:rsidRPr="00615D2F" w:rsidRDefault="008E67A2" w:rsidP="003F5C69">
            <w:pPr>
              <w:spacing w:line="240" w:lineRule="auto"/>
              <w:ind w:left="66" w:hanging="4"/>
              <w:rPr>
                <w:sz w:val="22"/>
                <w:szCs w:val="22"/>
              </w:rPr>
            </w:pPr>
            <w:r w:rsidRPr="00615D2F">
              <w:rPr>
                <w:sz w:val="22"/>
                <w:szCs w:val="22"/>
              </w:rPr>
              <w:t>Форма штампа прямоугольная</w:t>
            </w:r>
          </w:p>
          <w:p w:rsidR="008E67A2" w:rsidRPr="00615D2F" w:rsidRDefault="008E67A2" w:rsidP="003F5C69">
            <w:pPr>
              <w:spacing w:line="240" w:lineRule="auto"/>
              <w:ind w:left="66" w:hanging="4"/>
              <w:rPr>
                <w:sz w:val="22"/>
                <w:szCs w:val="22"/>
              </w:rPr>
            </w:pPr>
            <w:r w:rsidRPr="00615D2F">
              <w:rPr>
                <w:sz w:val="22"/>
                <w:szCs w:val="22"/>
              </w:rPr>
              <w:t>Материал клише: резина</w:t>
            </w:r>
          </w:p>
          <w:p w:rsidR="008E67A2" w:rsidRPr="00615D2F" w:rsidRDefault="008E67A2" w:rsidP="003F5C69">
            <w:pPr>
              <w:spacing w:line="240" w:lineRule="auto"/>
              <w:ind w:left="66" w:hanging="4"/>
              <w:rPr>
                <w:sz w:val="22"/>
                <w:szCs w:val="22"/>
              </w:rPr>
            </w:pPr>
            <w:r w:rsidRPr="00615D2F">
              <w:rPr>
                <w:sz w:val="22"/>
                <w:szCs w:val="22"/>
              </w:rPr>
              <w:t>Длина оттиска: в диапазоне от 70 до 85 мм</w:t>
            </w:r>
          </w:p>
          <w:p w:rsidR="008E67A2" w:rsidRPr="00615D2F" w:rsidRDefault="008E67A2" w:rsidP="003F5C69">
            <w:pPr>
              <w:spacing w:line="240" w:lineRule="auto"/>
              <w:ind w:left="66" w:hanging="4"/>
              <w:rPr>
                <w:sz w:val="22"/>
                <w:szCs w:val="22"/>
              </w:rPr>
            </w:pPr>
            <w:r w:rsidRPr="00615D2F">
              <w:rPr>
                <w:sz w:val="22"/>
                <w:szCs w:val="22"/>
              </w:rPr>
              <w:t>Высота оттиска: в диапазоне от 30 до 45 мм</w:t>
            </w:r>
          </w:p>
          <w:p w:rsidR="008E67A2" w:rsidRPr="00615D2F" w:rsidRDefault="008E67A2" w:rsidP="003F5C69">
            <w:pPr>
              <w:spacing w:line="240" w:lineRule="auto"/>
              <w:ind w:left="66" w:hanging="4"/>
              <w:rPr>
                <w:sz w:val="22"/>
                <w:szCs w:val="22"/>
              </w:rPr>
            </w:pPr>
            <w:r w:rsidRPr="00615D2F">
              <w:rPr>
                <w:sz w:val="22"/>
                <w:szCs w:val="22"/>
              </w:rPr>
              <w:t>Глубина клише (оттиска): не менее 1 мм</w:t>
            </w:r>
          </w:p>
          <w:p w:rsidR="008E67A2" w:rsidRPr="00615D2F" w:rsidRDefault="008E67A2" w:rsidP="003F5C69">
            <w:pPr>
              <w:tabs>
                <w:tab w:val="left" w:pos="777"/>
              </w:tabs>
              <w:spacing w:line="240" w:lineRule="auto"/>
              <w:ind w:left="66" w:hanging="4"/>
              <w:rPr>
                <w:sz w:val="22"/>
                <w:szCs w:val="22"/>
              </w:rPr>
            </w:pPr>
            <w:r w:rsidRPr="00615D2F">
              <w:rPr>
                <w:sz w:val="22"/>
                <w:szCs w:val="22"/>
              </w:rPr>
              <w:t>Клише по макету заказчика.</w:t>
            </w:r>
          </w:p>
          <w:p w:rsidR="008E67A2" w:rsidRPr="00615D2F" w:rsidRDefault="008E67A2" w:rsidP="003F5C69">
            <w:pPr>
              <w:tabs>
                <w:tab w:val="left" w:pos="777"/>
              </w:tabs>
              <w:spacing w:line="240" w:lineRule="auto"/>
              <w:ind w:left="66" w:hanging="4"/>
              <w:rPr>
                <w:sz w:val="22"/>
                <w:szCs w:val="22"/>
              </w:rPr>
            </w:pPr>
            <w:r w:rsidRPr="00615D2F">
              <w:rPr>
                <w:sz w:val="22"/>
                <w:szCs w:val="22"/>
              </w:rPr>
              <w:t>Штемпельная подушка, в футляр – входит в комплект поставки.</w:t>
            </w:r>
          </w:p>
          <w:p w:rsidR="008E67A2" w:rsidRPr="00615D2F" w:rsidRDefault="008E67A2" w:rsidP="003F5C69">
            <w:pPr>
              <w:tabs>
                <w:tab w:val="left" w:pos="777"/>
              </w:tabs>
              <w:spacing w:line="240" w:lineRule="auto"/>
              <w:ind w:left="66" w:hanging="4"/>
              <w:rPr>
                <w:sz w:val="22"/>
                <w:szCs w:val="22"/>
              </w:rPr>
            </w:pPr>
            <w:r w:rsidRPr="00615D2F">
              <w:rPr>
                <w:sz w:val="22"/>
                <w:szCs w:val="22"/>
              </w:rPr>
              <w:t>Размер штемпельной подушки соответствует размеру штампа.</w:t>
            </w:r>
            <w:r w:rsidRPr="00615D2F">
              <w:rPr>
                <w:sz w:val="22"/>
                <w:szCs w:val="22"/>
              </w:rPr>
              <w:tab/>
            </w:r>
          </w:p>
        </w:tc>
        <w:tc>
          <w:tcPr>
            <w:tcW w:w="796" w:type="dxa"/>
          </w:tcPr>
          <w:p w:rsidR="008E67A2" w:rsidRPr="00615D2F" w:rsidRDefault="008E67A2" w:rsidP="003F5C69">
            <w:pPr>
              <w:spacing w:line="240" w:lineRule="auto"/>
              <w:jc w:val="center"/>
              <w:rPr>
                <w:sz w:val="22"/>
                <w:szCs w:val="22"/>
              </w:rPr>
            </w:pPr>
            <w:proofErr w:type="gramStart"/>
            <w:r>
              <w:rPr>
                <w:sz w:val="22"/>
                <w:szCs w:val="22"/>
              </w:rPr>
              <w:t>шт</w:t>
            </w:r>
            <w:proofErr w:type="gramEnd"/>
          </w:p>
        </w:tc>
        <w:tc>
          <w:tcPr>
            <w:tcW w:w="905" w:type="dxa"/>
          </w:tcPr>
          <w:p w:rsidR="008E67A2" w:rsidRDefault="008E67A2" w:rsidP="003F5C69">
            <w:pPr>
              <w:spacing w:line="240" w:lineRule="auto"/>
              <w:jc w:val="center"/>
            </w:pPr>
            <w:r w:rsidRPr="00D6213F">
              <w:rPr>
                <w:sz w:val="22"/>
                <w:szCs w:val="22"/>
              </w:rPr>
              <w:t>1</w:t>
            </w:r>
          </w:p>
        </w:tc>
        <w:tc>
          <w:tcPr>
            <w:tcW w:w="1449" w:type="dxa"/>
          </w:tcPr>
          <w:p w:rsidR="008E67A2" w:rsidRPr="00615D2F" w:rsidRDefault="008E67A2" w:rsidP="003F5C69">
            <w:pPr>
              <w:spacing w:line="240" w:lineRule="auto"/>
              <w:rPr>
                <w:sz w:val="22"/>
                <w:szCs w:val="22"/>
              </w:rPr>
            </w:pPr>
            <w:r w:rsidRPr="00615D2F">
              <w:rPr>
                <w:sz w:val="22"/>
                <w:szCs w:val="22"/>
              </w:rPr>
              <w:t>32.99.16.120</w:t>
            </w:r>
          </w:p>
        </w:tc>
        <w:tc>
          <w:tcPr>
            <w:tcW w:w="1070" w:type="dxa"/>
            <w:shd w:val="clear" w:color="auto" w:fill="auto"/>
          </w:tcPr>
          <w:p w:rsidR="008E67A2" w:rsidRPr="00615D2F" w:rsidRDefault="008E67A2" w:rsidP="003F5C69">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shd w:val="clear" w:color="auto" w:fill="auto"/>
          </w:tcPr>
          <w:p w:rsidR="008E67A2" w:rsidRDefault="008E67A2" w:rsidP="003F5C69">
            <w:pPr>
              <w:spacing w:line="240" w:lineRule="auto"/>
              <w:jc w:val="center"/>
            </w:pPr>
          </w:p>
        </w:tc>
        <w:tc>
          <w:tcPr>
            <w:tcW w:w="1295" w:type="dxa"/>
            <w:shd w:val="clear" w:color="auto" w:fill="auto"/>
          </w:tcPr>
          <w:p w:rsidR="008E67A2" w:rsidRDefault="008E67A2" w:rsidP="003F5C69">
            <w:pPr>
              <w:spacing w:line="240" w:lineRule="auto"/>
              <w:jc w:val="center"/>
            </w:pPr>
          </w:p>
        </w:tc>
        <w:tc>
          <w:tcPr>
            <w:tcW w:w="1275" w:type="dxa"/>
            <w:shd w:val="clear" w:color="auto" w:fill="auto"/>
          </w:tcPr>
          <w:p w:rsidR="008E67A2" w:rsidRDefault="008E67A2" w:rsidP="003F5C69">
            <w:pPr>
              <w:spacing w:line="240" w:lineRule="auto"/>
              <w:jc w:val="center"/>
            </w:pPr>
          </w:p>
        </w:tc>
      </w:tr>
    </w:tbl>
    <w:p w:rsidR="004D707C" w:rsidRPr="00E02F4B" w:rsidRDefault="004D707C" w:rsidP="00DD08C9">
      <w:pPr>
        <w:pStyle w:val="a3"/>
        <w:spacing w:after="0" w:line="240" w:lineRule="auto"/>
        <w:textAlignment w:val="auto"/>
        <w:rPr>
          <w:sz w:val="22"/>
          <w:szCs w:val="22"/>
        </w:rPr>
      </w:pPr>
    </w:p>
    <w:p w:rsidR="00615D2F" w:rsidRDefault="00615D2F" w:rsidP="00DD08C9">
      <w:pPr>
        <w:pStyle w:val="a3"/>
        <w:spacing w:after="0" w:line="240" w:lineRule="auto"/>
        <w:textAlignment w:val="auto"/>
        <w:rPr>
          <w:sz w:val="22"/>
          <w:szCs w:val="22"/>
        </w:rPr>
      </w:pPr>
    </w:p>
    <w:p w:rsidR="009204BC" w:rsidRDefault="009204BC" w:rsidP="00DD08C9">
      <w:pPr>
        <w:pStyle w:val="a3"/>
        <w:spacing w:after="0" w:line="240" w:lineRule="auto"/>
        <w:textAlignment w:val="auto"/>
        <w:rPr>
          <w:sz w:val="22"/>
          <w:szCs w:val="22"/>
        </w:rPr>
      </w:pPr>
      <w:r w:rsidRPr="008E67A2">
        <w:rPr>
          <w:sz w:val="22"/>
          <w:szCs w:val="22"/>
        </w:rPr>
        <w:t>Итого:</w:t>
      </w:r>
      <w:r w:rsidR="00565C20" w:rsidRPr="008E67A2">
        <w:rPr>
          <w:sz w:val="22"/>
          <w:szCs w:val="22"/>
        </w:rPr>
        <w:t xml:space="preserve"> </w:t>
      </w:r>
    </w:p>
    <w:tbl>
      <w:tblPr>
        <w:tblW w:w="15408" w:type="dxa"/>
        <w:tblInd w:w="108" w:type="dxa"/>
        <w:tblLook w:val="0000" w:firstRow="0" w:lastRow="0" w:firstColumn="0" w:lastColumn="0" w:noHBand="0" w:noVBand="0"/>
      </w:tblPr>
      <w:tblGrid>
        <w:gridCol w:w="4968"/>
        <w:gridCol w:w="5488"/>
        <w:gridCol w:w="4952"/>
      </w:tblGrid>
      <w:tr w:rsidR="00DD08C9" w:rsidRPr="00C46A9D" w:rsidTr="00745CA8">
        <w:tc>
          <w:tcPr>
            <w:tcW w:w="4968" w:type="dxa"/>
          </w:tcPr>
          <w:p w:rsidR="004C74DC" w:rsidRDefault="004C74DC" w:rsidP="00266E1E">
            <w:pPr>
              <w:spacing w:line="240" w:lineRule="auto"/>
              <w:jc w:val="center"/>
              <w:rPr>
                <w:b/>
                <w:sz w:val="22"/>
                <w:szCs w:val="22"/>
              </w:rPr>
            </w:pPr>
          </w:p>
          <w:p w:rsidR="004D707C" w:rsidRDefault="004D707C" w:rsidP="00266E1E">
            <w:pPr>
              <w:spacing w:line="240" w:lineRule="auto"/>
              <w:jc w:val="left"/>
              <w:rPr>
                <w:b/>
                <w:sz w:val="22"/>
                <w:szCs w:val="22"/>
              </w:rPr>
            </w:pPr>
          </w:p>
          <w:p w:rsidR="00DD08C9" w:rsidRPr="00DD08C9" w:rsidRDefault="00DD08C9" w:rsidP="00266E1E">
            <w:pPr>
              <w:spacing w:line="240" w:lineRule="auto"/>
              <w:jc w:val="left"/>
              <w:rPr>
                <w:b/>
                <w:sz w:val="22"/>
                <w:szCs w:val="22"/>
              </w:rPr>
            </w:pPr>
            <w:r w:rsidRPr="00DD08C9">
              <w:rPr>
                <w:b/>
                <w:sz w:val="22"/>
                <w:szCs w:val="22"/>
              </w:rPr>
              <w:t>От Покупателя</w:t>
            </w:r>
          </w:p>
          <w:p w:rsidR="00DD08C9" w:rsidRPr="00A06AE1" w:rsidRDefault="00DD08C9" w:rsidP="00266E1E">
            <w:pPr>
              <w:spacing w:line="240" w:lineRule="auto"/>
              <w:jc w:val="left"/>
              <w:rPr>
                <w:sz w:val="22"/>
                <w:szCs w:val="22"/>
                <w:lang w:eastAsia="en-US"/>
              </w:rPr>
            </w:pPr>
          </w:p>
        </w:tc>
        <w:tc>
          <w:tcPr>
            <w:tcW w:w="5488" w:type="dxa"/>
          </w:tcPr>
          <w:p w:rsidR="00DD08C9" w:rsidRDefault="00DD08C9" w:rsidP="00DD08C9">
            <w:pPr>
              <w:spacing w:line="240" w:lineRule="auto"/>
              <w:jc w:val="left"/>
              <w:rPr>
                <w:sz w:val="22"/>
                <w:szCs w:val="22"/>
              </w:rPr>
            </w:pPr>
          </w:p>
          <w:p w:rsidR="004C74DC" w:rsidRPr="00050B9B" w:rsidRDefault="004C74DC" w:rsidP="00DD08C9">
            <w:pPr>
              <w:spacing w:line="240" w:lineRule="auto"/>
              <w:jc w:val="left"/>
              <w:rPr>
                <w:sz w:val="22"/>
                <w:szCs w:val="22"/>
              </w:rPr>
            </w:pPr>
          </w:p>
        </w:tc>
        <w:tc>
          <w:tcPr>
            <w:tcW w:w="4952" w:type="dxa"/>
          </w:tcPr>
          <w:p w:rsidR="004C74DC" w:rsidRDefault="004C74DC" w:rsidP="0078046E">
            <w:pPr>
              <w:spacing w:line="240" w:lineRule="auto"/>
              <w:jc w:val="left"/>
              <w:rPr>
                <w:b/>
                <w:sz w:val="22"/>
                <w:szCs w:val="22"/>
              </w:rPr>
            </w:pPr>
          </w:p>
          <w:p w:rsidR="004D707C" w:rsidRDefault="004D707C" w:rsidP="00CD6388">
            <w:pPr>
              <w:tabs>
                <w:tab w:val="left" w:pos="3009"/>
              </w:tabs>
              <w:spacing w:line="240" w:lineRule="auto"/>
              <w:jc w:val="left"/>
              <w:rPr>
                <w:b/>
                <w:sz w:val="22"/>
                <w:szCs w:val="22"/>
              </w:rPr>
            </w:pPr>
          </w:p>
          <w:p w:rsidR="0078046E" w:rsidRDefault="0078046E" w:rsidP="00CD6388">
            <w:pPr>
              <w:tabs>
                <w:tab w:val="left" w:pos="3009"/>
              </w:tabs>
              <w:spacing w:line="240" w:lineRule="auto"/>
              <w:jc w:val="left"/>
              <w:rPr>
                <w:b/>
                <w:sz w:val="22"/>
                <w:szCs w:val="22"/>
              </w:rPr>
            </w:pPr>
            <w:r w:rsidRPr="0078046E">
              <w:rPr>
                <w:b/>
                <w:sz w:val="22"/>
                <w:szCs w:val="22"/>
              </w:rPr>
              <w:t>От Поставщика</w:t>
            </w:r>
            <w:r w:rsidR="00CD6388">
              <w:rPr>
                <w:b/>
                <w:sz w:val="22"/>
                <w:szCs w:val="22"/>
              </w:rPr>
              <w:tab/>
            </w:r>
          </w:p>
          <w:p w:rsidR="00DD08C9" w:rsidRPr="00307C05" w:rsidRDefault="00DD08C9" w:rsidP="004C74DC">
            <w:pPr>
              <w:spacing w:line="240" w:lineRule="auto"/>
              <w:jc w:val="left"/>
              <w:rPr>
                <w:b/>
                <w:sz w:val="22"/>
                <w:szCs w:val="22"/>
                <w:lang w:eastAsia="en-US"/>
              </w:rPr>
            </w:pPr>
          </w:p>
        </w:tc>
      </w:tr>
    </w:tbl>
    <w:p w:rsidR="006B2AA5" w:rsidRDefault="006B2AA5" w:rsidP="00140E3F">
      <w:pPr>
        <w:jc w:val="left"/>
        <w:rPr>
          <w:sz w:val="22"/>
          <w:szCs w:val="22"/>
        </w:rPr>
        <w:sectPr w:rsidR="006B2AA5" w:rsidSect="00126518">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b/>
          <w:sz w:val="24"/>
          <w:szCs w:val="24"/>
        </w:rPr>
      </w:pP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об осуществлении документооборота в электронном виде</w:t>
      </w:r>
    </w:p>
    <w:p w:rsidR="006B2AA5" w:rsidRPr="00F90905" w:rsidRDefault="006B2AA5" w:rsidP="00AC1F6E">
      <w:pPr>
        <w:pStyle w:val="a3"/>
        <w:spacing w:after="0" w:line="240" w:lineRule="auto"/>
        <w:ind w:firstLine="709"/>
        <w:textAlignment w:val="auto"/>
        <w:rPr>
          <w:sz w:val="22"/>
          <w:szCs w:val="22"/>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2871BF" w:rsidRPr="002871BF">
        <w:rPr>
          <w:sz w:val="22"/>
          <w:szCs w:val="22"/>
        </w:rPr>
        <w:t xml:space="preserve"> </w:t>
      </w:r>
      <w:r w:rsidR="00266E1E" w:rsidRPr="00266E1E">
        <w:rPr>
          <w:sz w:val="22"/>
          <w:szCs w:val="22"/>
        </w:rPr>
        <w:t xml:space="preserve">в лице </w:t>
      </w:r>
      <w:r w:rsidR="00B456B7">
        <w:rPr>
          <w:sz w:val="22"/>
          <w:szCs w:val="22"/>
        </w:rPr>
        <w:t>__________________</w:t>
      </w:r>
      <w:r w:rsidR="00266E1E" w:rsidRPr="00266E1E">
        <w:rPr>
          <w:sz w:val="22"/>
          <w:szCs w:val="22"/>
        </w:rPr>
        <w:t>, действующе</w:t>
      </w:r>
      <w:r w:rsidR="00B456B7">
        <w:rPr>
          <w:sz w:val="22"/>
          <w:szCs w:val="22"/>
        </w:rPr>
        <w:t>г</w:t>
      </w:r>
      <w:proofErr w:type="gramStart"/>
      <w:r w:rsidR="00B456B7">
        <w:rPr>
          <w:sz w:val="22"/>
          <w:szCs w:val="22"/>
        </w:rPr>
        <w:t>о(</w:t>
      </w:r>
      <w:proofErr w:type="gramEnd"/>
      <w:r w:rsidR="00B456B7">
        <w:rPr>
          <w:sz w:val="22"/>
          <w:szCs w:val="22"/>
        </w:rPr>
        <w:t>е</w:t>
      </w:r>
      <w:r w:rsidR="00266E1E" w:rsidRPr="00266E1E">
        <w:rPr>
          <w:sz w:val="22"/>
          <w:szCs w:val="22"/>
        </w:rPr>
        <w:t>й</w:t>
      </w:r>
      <w:r w:rsidR="00B456B7">
        <w:rPr>
          <w:sz w:val="22"/>
          <w:szCs w:val="22"/>
        </w:rPr>
        <w:t>)</w:t>
      </w:r>
      <w:r w:rsidR="00266E1E" w:rsidRPr="00266E1E">
        <w:rPr>
          <w:sz w:val="22"/>
          <w:szCs w:val="22"/>
        </w:rPr>
        <w:t xml:space="preserve"> на основании </w:t>
      </w:r>
      <w:r w:rsidR="00CC044E">
        <w:rPr>
          <w:sz w:val="22"/>
          <w:szCs w:val="22"/>
        </w:rPr>
        <w:t>_____________________</w:t>
      </w:r>
      <w:r w:rsidRPr="00C46A9D">
        <w:rPr>
          <w:sz w:val="22"/>
          <w:szCs w:val="22"/>
        </w:rPr>
        <w:t xml:space="preserve"> с одной стороны</w:t>
      </w:r>
      <w:r w:rsidRPr="00266E1E">
        <w:rPr>
          <w:sz w:val="22"/>
          <w:szCs w:val="22"/>
        </w:rPr>
        <w:t xml:space="preserve">, </w:t>
      </w:r>
      <w:r w:rsidR="0052154C" w:rsidRPr="00266E1E">
        <w:rPr>
          <w:sz w:val="22"/>
          <w:szCs w:val="22"/>
        </w:rPr>
        <w:t xml:space="preserve">и </w:t>
      </w:r>
      <w:r w:rsidR="00CC044E">
        <w:rPr>
          <w:sz w:val="22"/>
          <w:szCs w:val="22"/>
        </w:rPr>
        <w:t>__________________, в лице _____________________</w:t>
      </w:r>
      <w:r w:rsidR="00AC1F6E" w:rsidRPr="00266E1E">
        <w:rPr>
          <w:sz w:val="22"/>
          <w:szCs w:val="22"/>
        </w:rPr>
        <w:t>,</w:t>
      </w:r>
      <w:r w:rsidR="00CC044E">
        <w:rPr>
          <w:sz w:val="22"/>
          <w:szCs w:val="22"/>
        </w:rPr>
        <w:t xml:space="preserve"> действующего на основании ______________________</w:t>
      </w:r>
      <w:r w:rsidR="00AC1F6E" w:rsidRPr="00266E1E">
        <w:rPr>
          <w:sz w:val="22"/>
          <w:szCs w:val="22"/>
        </w:rPr>
        <w:t xml:space="preserve"> </w:t>
      </w:r>
      <w:r w:rsidRPr="00266E1E">
        <w:rPr>
          <w:sz w:val="22"/>
          <w:szCs w:val="22"/>
        </w:rPr>
        <w:t>с другой стороны, заключили настоящее соглашение о нижеследующем:</w:t>
      </w:r>
    </w:p>
    <w:p w:rsidR="006B2AA5" w:rsidRPr="006B2AA5" w:rsidRDefault="006B2AA5" w:rsidP="006B2AA5">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F90905">
        <w:rPr>
          <w:sz w:val="22"/>
          <w:szCs w:val="22"/>
          <w:lang w:eastAsia="en-US"/>
        </w:rPr>
        <w:t>Стороны пришли к соглашению осуществлять в рамках исполнения</w:t>
      </w:r>
      <w:r w:rsidRPr="006B2AA5">
        <w:rPr>
          <w:sz w:val="22"/>
          <w:szCs w:val="22"/>
          <w:lang w:eastAsia="en-US"/>
        </w:rPr>
        <w:t xml:space="preserve">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Pr>
          <w:sz w:val="22"/>
          <w:szCs w:val="22"/>
          <w:lang w:eastAsia="en-US"/>
        </w:rPr>
        <w:t>документы о приёмке</w:t>
      </w:r>
      <w:r w:rsidRPr="006B2AA5">
        <w:rPr>
          <w:sz w:val="22"/>
          <w:szCs w:val="22"/>
          <w:lang w:eastAsia="en-US"/>
        </w:rPr>
        <w:t>, акт</w:t>
      </w:r>
      <w:r w:rsidR="00555F63">
        <w:rPr>
          <w:sz w:val="22"/>
          <w:szCs w:val="22"/>
          <w:lang w:eastAsia="en-US"/>
        </w:rPr>
        <w:t>ы</w:t>
      </w:r>
      <w:r w:rsidRPr="006B2AA5">
        <w:rPr>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Pr>
          <w:sz w:val="22"/>
          <w:szCs w:val="22"/>
          <w:lang w:eastAsia="en-US"/>
        </w:rPr>
        <w:t xml:space="preserve">документы, </w:t>
      </w:r>
      <w:r w:rsidRPr="006B2AA5">
        <w:rPr>
          <w:sz w:val="22"/>
          <w:szCs w:val="22"/>
          <w:lang w:eastAsia="en-US"/>
        </w:rPr>
        <w:t>подписываемые Сторонами в</w:t>
      </w:r>
      <w:proofErr w:type="gramEnd"/>
      <w:r w:rsidRPr="006B2AA5">
        <w:rPr>
          <w:sz w:val="22"/>
          <w:szCs w:val="22"/>
          <w:lang w:eastAsia="en-US"/>
        </w:rPr>
        <w:t xml:space="preserve"> </w:t>
      </w:r>
      <w:proofErr w:type="gramStart"/>
      <w:r w:rsidRPr="006B2AA5">
        <w:rPr>
          <w:sz w:val="22"/>
          <w:szCs w:val="22"/>
          <w:lang w:eastAsia="en-US"/>
        </w:rPr>
        <w:t>рамках</w:t>
      </w:r>
      <w:proofErr w:type="gramEnd"/>
      <w:r w:rsidRPr="006B2AA5">
        <w:rPr>
          <w:sz w:val="22"/>
          <w:szCs w:val="22"/>
          <w:lang w:eastAsia="en-US"/>
        </w:rPr>
        <w:t xml:space="preserve"> исполнения обязательств по заключенному Контракту (далее – Документы).</w:t>
      </w:r>
    </w:p>
    <w:p w:rsidR="006B2AA5" w:rsidRPr="00AC1F6E"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w:t>
      </w:r>
      <w:r w:rsidRPr="00AC1F6E">
        <w:rPr>
          <w:sz w:val="22"/>
          <w:szCs w:val="22"/>
          <w:lang w:eastAsia="de-DE"/>
        </w:rPr>
        <w:t xml:space="preserve">Сторона обязана </w:t>
      </w:r>
      <w:proofErr w:type="gramStart"/>
      <w:r w:rsidRPr="00AC1F6E">
        <w:rPr>
          <w:sz w:val="22"/>
          <w:szCs w:val="22"/>
          <w:lang w:eastAsia="de-DE"/>
        </w:rPr>
        <w:t>предоставлять запрашиваемые Документы</w:t>
      </w:r>
      <w:proofErr w:type="gramEnd"/>
      <w:r w:rsidRPr="00AC1F6E">
        <w:rPr>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AC1F6E">
        <w:rPr>
          <w:sz w:val="22"/>
          <w:szCs w:val="22"/>
          <w:lang w:eastAsia="de-DE"/>
        </w:rPr>
        <w:t xml:space="preserve"> электронного документооборота.</w:t>
      </w:r>
    </w:p>
    <w:p w:rsidR="006B2AA5"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AC1F6E">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w:t>
      </w:r>
      <w:r w:rsidRPr="006B2AA5">
        <w:rPr>
          <w:sz w:val="22"/>
          <w:szCs w:val="22"/>
          <w:lang w:eastAsia="de-DE"/>
        </w:rPr>
        <w:t xml:space="preserve">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подтверждено отсутствие изменений, внесенных в этот документ после его подписания.</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В случае если в </w:t>
      </w:r>
      <w:r w:rsidRPr="006B2AA5">
        <w:rPr>
          <w:kern w:val="3"/>
          <w:sz w:val="22"/>
          <w:szCs w:val="22"/>
          <w:lang w:eastAsia="de-DE" w:bidi="hi-IN"/>
        </w:rPr>
        <w:t>Контракте</w:t>
      </w:r>
      <w:r w:rsidRPr="006B2AA5">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6B2AA5" w:rsidRDefault="002922EC"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2922EC">
        <w:rPr>
          <w:sz w:val="22"/>
          <w:szCs w:val="22"/>
          <w:lang w:eastAsia="en-US"/>
        </w:rPr>
        <w:t>Каждая из Сторон обязана обеспечивать действительность сертификата ЭП</w:t>
      </w:r>
      <w:r w:rsidR="00AF0877">
        <w:rPr>
          <w:sz w:val="22"/>
          <w:szCs w:val="22"/>
          <w:lang w:eastAsia="en-US"/>
        </w:rPr>
        <w:t xml:space="preserve"> </w:t>
      </w:r>
      <w:r w:rsidR="00AF0877" w:rsidRPr="002922EC">
        <w:rPr>
          <w:sz w:val="22"/>
          <w:szCs w:val="22"/>
          <w:lang w:eastAsia="en-US"/>
        </w:rPr>
        <w:t>в течение всего срока действия Контракта</w:t>
      </w:r>
      <w:r w:rsidRPr="002922EC">
        <w:rPr>
          <w:sz w:val="22"/>
          <w:szCs w:val="22"/>
          <w:lang w:eastAsia="en-US"/>
        </w:rPr>
        <w:t>.</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Остальные условия Контракта, не затронутые настоящим Соглашением, остаются без изменений.</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kern w:val="3"/>
          <w:sz w:val="22"/>
          <w:szCs w:val="22"/>
          <w:lang w:eastAsia="de-DE" w:bidi="hi-IN"/>
        </w:rPr>
        <w:t xml:space="preserve">Настоящее Соглашение вступает в силу </w:t>
      </w:r>
      <w:proofErr w:type="gramStart"/>
      <w:r w:rsidRPr="006B2AA5">
        <w:rPr>
          <w:kern w:val="3"/>
          <w:sz w:val="22"/>
          <w:szCs w:val="22"/>
          <w:lang w:eastAsia="de-DE" w:bidi="hi-IN"/>
        </w:rPr>
        <w:t>с даты</w:t>
      </w:r>
      <w:proofErr w:type="gramEnd"/>
      <w:r w:rsidRPr="006B2AA5">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w:t>
      </w:r>
      <w:r w:rsidRPr="006B2AA5">
        <w:rPr>
          <w:kern w:val="3"/>
          <w:sz w:val="22"/>
          <w:szCs w:val="22"/>
          <w:lang w:eastAsia="de-DE" w:bidi="hi-IN"/>
        </w:rPr>
        <w:lastRenderedPageBreak/>
        <w:t xml:space="preserve">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Default="006B2AA5" w:rsidP="002922EC">
      <w:pPr>
        <w:ind w:firstLine="720"/>
        <w:rPr>
          <w:sz w:val="22"/>
          <w:szCs w:val="22"/>
        </w:rPr>
      </w:pPr>
    </w:p>
    <w:p w:rsidR="006B2AA5" w:rsidRDefault="006B2AA5" w:rsidP="006B2AA5">
      <w:pPr>
        <w:rPr>
          <w:sz w:val="22"/>
          <w:szCs w:val="22"/>
        </w:rPr>
      </w:pPr>
    </w:p>
    <w:tbl>
      <w:tblPr>
        <w:tblW w:w="15433" w:type="dxa"/>
        <w:tblInd w:w="108" w:type="dxa"/>
        <w:tblLook w:val="0000" w:firstRow="0" w:lastRow="0" w:firstColumn="0" w:lastColumn="0" w:noHBand="0" w:noVBand="0"/>
      </w:tblPr>
      <w:tblGrid>
        <w:gridCol w:w="4968"/>
        <w:gridCol w:w="561"/>
        <w:gridCol w:w="4952"/>
        <w:gridCol w:w="4952"/>
      </w:tblGrid>
      <w:tr w:rsidR="00D05462" w:rsidRPr="00050B9B" w:rsidTr="00745CA8">
        <w:tc>
          <w:tcPr>
            <w:tcW w:w="4968" w:type="dxa"/>
          </w:tcPr>
          <w:p w:rsidR="00D05462" w:rsidRPr="00DD08C9" w:rsidRDefault="00D05462" w:rsidP="00D05462">
            <w:pPr>
              <w:spacing w:line="240" w:lineRule="auto"/>
              <w:rPr>
                <w:b/>
                <w:sz w:val="22"/>
                <w:szCs w:val="22"/>
              </w:rPr>
            </w:pPr>
            <w:r w:rsidRPr="00DD08C9">
              <w:rPr>
                <w:b/>
                <w:sz w:val="22"/>
                <w:szCs w:val="22"/>
              </w:rPr>
              <w:t>От Покупателя</w:t>
            </w:r>
          </w:p>
          <w:p w:rsidR="00D05462" w:rsidRPr="00A06AE1" w:rsidRDefault="00D05462" w:rsidP="00D05462">
            <w:pPr>
              <w:spacing w:line="240" w:lineRule="auto"/>
              <w:jc w:val="left"/>
              <w:rPr>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78046E" w:rsidRDefault="00D05462" w:rsidP="00D05462">
            <w:pPr>
              <w:spacing w:line="240" w:lineRule="auto"/>
              <w:jc w:val="left"/>
              <w:rPr>
                <w:b/>
                <w:sz w:val="22"/>
                <w:szCs w:val="22"/>
              </w:rPr>
            </w:pPr>
            <w:r w:rsidRPr="0078046E">
              <w:rPr>
                <w:b/>
                <w:sz w:val="22"/>
                <w:szCs w:val="22"/>
              </w:rPr>
              <w:t>От Поставщика</w:t>
            </w:r>
          </w:p>
          <w:p w:rsidR="00D05462" w:rsidRPr="00307C05" w:rsidRDefault="00D05462" w:rsidP="004C74DC">
            <w:pPr>
              <w:spacing w:line="240" w:lineRule="auto"/>
              <w:jc w:val="left"/>
              <w:rPr>
                <w:b/>
                <w:sz w:val="22"/>
                <w:szCs w:val="22"/>
                <w:lang w:eastAsia="en-US"/>
              </w:rPr>
            </w:pPr>
          </w:p>
        </w:tc>
        <w:tc>
          <w:tcPr>
            <w:tcW w:w="4952" w:type="dxa"/>
          </w:tcPr>
          <w:p w:rsidR="00D05462" w:rsidRPr="00CE13A8" w:rsidRDefault="00D05462" w:rsidP="00D05462">
            <w:pPr>
              <w:spacing w:line="240" w:lineRule="auto"/>
              <w:jc w:val="left"/>
              <w:rPr>
                <w:b/>
                <w:sz w:val="22"/>
                <w:szCs w:val="22"/>
              </w:rPr>
            </w:pPr>
            <w:r w:rsidRPr="00CE13A8">
              <w:rPr>
                <w:b/>
                <w:sz w:val="22"/>
                <w:szCs w:val="22"/>
              </w:rPr>
              <w:t>От Поставщика</w:t>
            </w:r>
          </w:p>
          <w:p w:rsidR="00D05462" w:rsidRPr="003562D8" w:rsidRDefault="00D05462" w:rsidP="00D05462">
            <w:pPr>
              <w:spacing w:line="240" w:lineRule="auto"/>
              <w:jc w:val="left"/>
              <w:rPr>
                <w:sz w:val="22"/>
                <w:szCs w:val="22"/>
              </w:rPr>
            </w:pPr>
            <w:r w:rsidRPr="003562D8">
              <w:rPr>
                <w:sz w:val="22"/>
                <w:szCs w:val="22"/>
              </w:rPr>
              <w:t>Индивидуальный предприниматель</w:t>
            </w:r>
          </w:p>
          <w:p w:rsidR="00D05462" w:rsidRPr="00A06AE1" w:rsidRDefault="00D05462" w:rsidP="00D05462">
            <w:pPr>
              <w:spacing w:line="240" w:lineRule="auto"/>
              <w:jc w:val="left"/>
              <w:rPr>
                <w:sz w:val="22"/>
                <w:szCs w:val="22"/>
                <w:lang w:eastAsia="en-US"/>
              </w:rPr>
            </w:pPr>
            <w:r w:rsidRPr="003562D8">
              <w:rPr>
                <w:sz w:val="22"/>
                <w:szCs w:val="22"/>
                <w:lang w:eastAsia="en-US"/>
              </w:rPr>
              <w:t xml:space="preserve">Н.Э. </w:t>
            </w:r>
            <w:proofErr w:type="spellStart"/>
            <w:r w:rsidRPr="003562D8">
              <w:rPr>
                <w:sz w:val="22"/>
                <w:szCs w:val="22"/>
                <w:lang w:eastAsia="en-US"/>
              </w:rPr>
              <w:t>Лепешова</w:t>
            </w:r>
            <w:proofErr w:type="spellEnd"/>
          </w:p>
        </w:tc>
      </w:tr>
      <w:tr w:rsidR="00D05462" w:rsidRPr="00050B9B" w:rsidTr="00D05462">
        <w:tc>
          <w:tcPr>
            <w:tcW w:w="4968" w:type="dxa"/>
          </w:tcPr>
          <w:p w:rsidR="00D05462" w:rsidRPr="003240E3" w:rsidRDefault="00D05462" w:rsidP="00D05462">
            <w:pPr>
              <w:shd w:val="clear" w:color="auto" w:fill="FFFFFF"/>
              <w:spacing w:line="240" w:lineRule="auto"/>
              <w:jc w:val="left"/>
              <w:rPr>
                <w:b/>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A06AE1" w:rsidRDefault="00D05462" w:rsidP="00D05462">
            <w:pPr>
              <w:spacing w:line="240" w:lineRule="auto"/>
              <w:ind w:left="68"/>
              <w:jc w:val="left"/>
              <w:rPr>
                <w:b/>
                <w:sz w:val="22"/>
                <w:szCs w:val="22"/>
                <w:lang w:eastAsia="en-US"/>
              </w:rPr>
            </w:pPr>
          </w:p>
        </w:tc>
        <w:tc>
          <w:tcPr>
            <w:tcW w:w="4952" w:type="dxa"/>
          </w:tcPr>
          <w:p w:rsidR="00D05462" w:rsidRPr="00A06AE1" w:rsidRDefault="00D05462" w:rsidP="00D05462">
            <w:pPr>
              <w:spacing w:line="240" w:lineRule="auto"/>
              <w:ind w:left="68"/>
              <w:jc w:val="left"/>
              <w:rPr>
                <w:b/>
                <w:sz w:val="22"/>
                <w:szCs w:val="22"/>
                <w:lang w:eastAsia="en-US"/>
              </w:rPr>
            </w:pPr>
          </w:p>
        </w:tc>
      </w:tr>
    </w:tbl>
    <w:p w:rsidR="00140E3F" w:rsidRPr="006B2AA5" w:rsidRDefault="00140E3F" w:rsidP="006B2AA5">
      <w:pPr>
        <w:rPr>
          <w:sz w:val="22"/>
          <w:szCs w:val="22"/>
        </w:rPr>
      </w:pPr>
    </w:p>
    <w:sectPr w:rsidR="00140E3F" w:rsidRPr="006B2AA5" w:rsidSect="00AC1F6E">
      <w:pgSz w:w="11906" w:h="16838"/>
      <w:pgMar w:top="1134" w:right="851" w:bottom="1418"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D52" w:rsidRDefault="00A82D52">
      <w:r>
        <w:separator/>
      </w:r>
    </w:p>
  </w:endnote>
  <w:endnote w:type="continuationSeparator" w:id="0">
    <w:p w:rsidR="00A82D52" w:rsidRDefault="00A8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7C05" w:rsidRDefault="00307C05" w:rsidP="009204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90A" w:rsidRDefault="00307C05" w:rsidP="0020190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C519DD" w:rsidRDefault="00307C05" w:rsidP="009204B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D52" w:rsidRDefault="00A82D52">
      <w:r>
        <w:separator/>
      </w:r>
    </w:p>
  </w:footnote>
  <w:footnote w:type="continuationSeparator" w:id="0">
    <w:p w:rsidR="00A82D52" w:rsidRDefault="00A82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7C05" w:rsidRDefault="00307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A6652F" w:rsidRDefault="00307C05" w:rsidP="009204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B9D" w:rsidRDefault="00307C05" w:rsidP="009204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3655FDB"/>
    <w:multiLevelType w:val="multilevel"/>
    <w:tmpl w:val="63655FDB"/>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61"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0"/>
  </w:num>
  <w:num w:numId="5">
    <w:abstractNumId w:val="0"/>
  </w:num>
  <w:num w:numId="6">
    <w:abstractNumId w:val="12"/>
  </w:num>
  <w:num w:numId="7">
    <w:abstractNumId w:val="7"/>
  </w:num>
  <w:num w:numId="8">
    <w:abstractNumId w:val="11"/>
  </w:num>
  <w:num w:numId="9">
    <w:abstractNumId w:val="3"/>
  </w:num>
  <w:num w:numId="10">
    <w:abstractNumId w:val="5"/>
  </w:num>
  <w:num w:numId="11">
    <w:abstractNumId w:val="6"/>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8A2"/>
    <w:rsid w:val="0000460B"/>
    <w:rsid w:val="00006300"/>
    <w:rsid w:val="00016D8A"/>
    <w:rsid w:val="00041CE7"/>
    <w:rsid w:val="00042253"/>
    <w:rsid w:val="00042B60"/>
    <w:rsid w:val="00043C0D"/>
    <w:rsid w:val="00044EDF"/>
    <w:rsid w:val="00050B9B"/>
    <w:rsid w:val="00050EBD"/>
    <w:rsid w:val="00062C16"/>
    <w:rsid w:val="0006334A"/>
    <w:rsid w:val="0007621F"/>
    <w:rsid w:val="000825A3"/>
    <w:rsid w:val="0009007B"/>
    <w:rsid w:val="00091560"/>
    <w:rsid w:val="00093D46"/>
    <w:rsid w:val="00095723"/>
    <w:rsid w:val="000957A0"/>
    <w:rsid w:val="000957C6"/>
    <w:rsid w:val="000A35AD"/>
    <w:rsid w:val="000A5B2A"/>
    <w:rsid w:val="000C2A62"/>
    <w:rsid w:val="000E01DA"/>
    <w:rsid w:val="000E0340"/>
    <w:rsid w:val="000E0ABB"/>
    <w:rsid w:val="000F7C10"/>
    <w:rsid w:val="00105F89"/>
    <w:rsid w:val="001139AE"/>
    <w:rsid w:val="00126518"/>
    <w:rsid w:val="00131BE3"/>
    <w:rsid w:val="00134BDA"/>
    <w:rsid w:val="0013639B"/>
    <w:rsid w:val="00140E3F"/>
    <w:rsid w:val="00151FEC"/>
    <w:rsid w:val="00160219"/>
    <w:rsid w:val="001661EA"/>
    <w:rsid w:val="00175206"/>
    <w:rsid w:val="00184464"/>
    <w:rsid w:val="0018735D"/>
    <w:rsid w:val="0019390B"/>
    <w:rsid w:val="001A09ED"/>
    <w:rsid w:val="001C1706"/>
    <w:rsid w:val="001C6285"/>
    <w:rsid w:val="001D4413"/>
    <w:rsid w:val="001D6136"/>
    <w:rsid w:val="001E00EC"/>
    <w:rsid w:val="001E5CF2"/>
    <w:rsid w:val="0020190A"/>
    <w:rsid w:val="00202253"/>
    <w:rsid w:val="00207E3E"/>
    <w:rsid w:val="00211621"/>
    <w:rsid w:val="00215D15"/>
    <w:rsid w:val="00220A96"/>
    <w:rsid w:val="00235FE4"/>
    <w:rsid w:val="00240542"/>
    <w:rsid w:val="0024108B"/>
    <w:rsid w:val="00251CDB"/>
    <w:rsid w:val="00266E1E"/>
    <w:rsid w:val="002843F1"/>
    <w:rsid w:val="002871BF"/>
    <w:rsid w:val="00291AAA"/>
    <w:rsid w:val="002922EC"/>
    <w:rsid w:val="002941E0"/>
    <w:rsid w:val="00297E34"/>
    <w:rsid w:val="002A1508"/>
    <w:rsid w:val="002A2107"/>
    <w:rsid w:val="002A2ACC"/>
    <w:rsid w:val="002A64A0"/>
    <w:rsid w:val="002B01BE"/>
    <w:rsid w:val="002B47D1"/>
    <w:rsid w:val="002B78FE"/>
    <w:rsid w:val="002D1661"/>
    <w:rsid w:val="002E0A42"/>
    <w:rsid w:val="002E2B6F"/>
    <w:rsid w:val="002E7A27"/>
    <w:rsid w:val="00307C05"/>
    <w:rsid w:val="00307ECE"/>
    <w:rsid w:val="00313467"/>
    <w:rsid w:val="00316915"/>
    <w:rsid w:val="0032078E"/>
    <w:rsid w:val="00322AE6"/>
    <w:rsid w:val="003416F0"/>
    <w:rsid w:val="0034495F"/>
    <w:rsid w:val="00346EED"/>
    <w:rsid w:val="003520BF"/>
    <w:rsid w:val="00364AA2"/>
    <w:rsid w:val="003820A4"/>
    <w:rsid w:val="00384A0B"/>
    <w:rsid w:val="003922F8"/>
    <w:rsid w:val="003A394C"/>
    <w:rsid w:val="003A7824"/>
    <w:rsid w:val="003B1366"/>
    <w:rsid w:val="003B3352"/>
    <w:rsid w:val="003C12A5"/>
    <w:rsid w:val="003C1EFC"/>
    <w:rsid w:val="003C54B6"/>
    <w:rsid w:val="003D0806"/>
    <w:rsid w:val="003D1244"/>
    <w:rsid w:val="003D1FE7"/>
    <w:rsid w:val="003D4ACE"/>
    <w:rsid w:val="003D52B5"/>
    <w:rsid w:val="003E2313"/>
    <w:rsid w:val="003E4E84"/>
    <w:rsid w:val="003F053F"/>
    <w:rsid w:val="003F0EE3"/>
    <w:rsid w:val="003F5C69"/>
    <w:rsid w:val="003F62A2"/>
    <w:rsid w:val="00402FB6"/>
    <w:rsid w:val="0040424F"/>
    <w:rsid w:val="004077CD"/>
    <w:rsid w:val="00422791"/>
    <w:rsid w:val="0044183B"/>
    <w:rsid w:val="00450A37"/>
    <w:rsid w:val="00466E01"/>
    <w:rsid w:val="004679F8"/>
    <w:rsid w:val="00470B69"/>
    <w:rsid w:val="0047484E"/>
    <w:rsid w:val="004750BE"/>
    <w:rsid w:val="004A7791"/>
    <w:rsid w:val="004B03D5"/>
    <w:rsid w:val="004B5F75"/>
    <w:rsid w:val="004C44CC"/>
    <w:rsid w:val="004C4911"/>
    <w:rsid w:val="004C74DC"/>
    <w:rsid w:val="004D2F41"/>
    <w:rsid w:val="004D5E81"/>
    <w:rsid w:val="004D654E"/>
    <w:rsid w:val="004D707C"/>
    <w:rsid w:val="004D7549"/>
    <w:rsid w:val="004D7ECA"/>
    <w:rsid w:val="004E1226"/>
    <w:rsid w:val="004E6386"/>
    <w:rsid w:val="004F1BE8"/>
    <w:rsid w:val="00500ACC"/>
    <w:rsid w:val="00512403"/>
    <w:rsid w:val="0052154C"/>
    <w:rsid w:val="005254B8"/>
    <w:rsid w:val="0053456E"/>
    <w:rsid w:val="005402FA"/>
    <w:rsid w:val="00543185"/>
    <w:rsid w:val="00552681"/>
    <w:rsid w:val="00553773"/>
    <w:rsid w:val="00555F63"/>
    <w:rsid w:val="0056080F"/>
    <w:rsid w:val="00565C20"/>
    <w:rsid w:val="00577CBB"/>
    <w:rsid w:val="005847D8"/>
    <w:rsid w:val="005862F3"/>
    <w:rsid w:val="00591EAB"/>
    <w:rsid w:val="005A4B96"/>
    <w:rsid w:val="005A4F63"/>
    <w:rsid w:val="005A611D"/>
    <w:rsid w:val="005A76ED"/>
    <w:rsid w:val="005B2F2F"/>
    <w:rsid w:val="005B6ECB"/>
    <w:rsid w:val="005C3598"/>
    <w:rsid w:val="005C641D"/>
    <w:rsid w:val="005D2B92"/>
    <w:rsid w:val="005D3CCD"/>
    <w:rsid w:val="005D4264"/>
    <w:rsid w:val="005D652F"/>
    <w:rsid w:val="005E2D67"/>
    <w:rsid w:val="005E7BE2"/>
    <w:rsid w:val="005F460B"/>
    <w:rsid w:val="005F608B"/>
    <w:rsid w:val="00611973"/>
    <w:rsid w:val="006156E3"/>
    <w:rsid w:val="00615D2F"/>
    <w:rsid w:val="00624466"/>
    <w:rsid w:val="00643056"/>
    <w:rsid w:val="006475B5"/>
    <w:rsid w:val="0065053E"/>
    <w:rsid w:val="00654DFB"/>
    <w:rsid w:val="0065571D"/>
    <w:rsid w:val="00657085"/>
    <w:rsid w:val="00662AC0"/>
    <w:rsid w:val="006669D1"/>
    <w:rsid w:val="0069739C"/>
    <w:rsid w:val="006A05D1"/>
    <w:rsid w:val="006A4209"/>
    <w:rsid w:val="006B06DF"/>
    <w:rsid w:val="006B159C"/>
    <w:rsid w:val="006B2AA5"/>
    <w:rsid w:val="006B52DD"/>
    <w:rsid w:val="006B545E"/>
    <w:rsid w:val="006C2E6A"/>
    <w:rsid w:val="006C55E2"/>
    <w:rsid w:val="006C6473"/>
    <w:rsid w:val="006D1AA5"/>
    <w:rsid w:val="006D488B"/>
    <w:rsid w:val="006D5A61"/>
    <w:rsid w:val="006D7582"/>
    <w:rsid w:val="006E1E83"/>
    <w:rsid w:val="006E2167"/>
    <w:rsid w:val="006E266E"/>
    <w:rsid w:val="006E38EE"/>
    <w:rsid w:val="006E41CC"/>
    <w:rsid w:val="006E66B6"/>
    <w:rsid w:val="006F3E0D"/>
    <w:rsid w:val="006F4BC2"/>
    <w:rsid w:val="00706E02"/>
    <w:rsid w:val="00710DC9"/>
    <w:rsid w:val="00716F44"/>
    <w:rsid w:val="00725513"/>
    <w:rsid w:val="00725617"/>
    <w:rsid w:val="00731BD1"/>
    <w:rsid w:val="00731DEA"/>
    <w:rsid w:val="00737663"/>
    <w:rsid w:val="00737B44"/>
    <w:rsid w:val="00737CEA"/>
    <w:rsid w:val="007453BA"/>
    <w:rsid w:val="00745CA8"/>
    <w:rsid w:val="00745FE8"/>
    <w:rsid w:val="007670B5"/>
    <w:rsid w:val="00770A27"/>
    <w:rsid w:val="00773B98"/>
    <w:rsid w:val="0078046E"/>
    <w:rsid w:val="00782262"/>
    <w:rsid w:val="007847FF"/>
    <w:rsid w:val="007865B4"/>
    <w:rsid w:val="007B3628"/>
    <w:rsid w:val="007C4F12"/>
    <w:rsid w:val="007D042E"/>
    <w:rsid w:val="007D1B0C"/>
    <w:rsid w:val="007D7629"/>
    <w:rsid w:val="007E1F88"/>
    <w:rsid w:val="007E66F3"/>
    <w:rsid w:val="007F09C0"/>
    <w:rsid w:val="007F4378"/>
    <w:rsid w:val="007F5A31"/>
    <w:rsid w:val="00801CF8"/>
    <w:rsid w:val="00815C0B"/>
    <w:rsid w:val="0081603A"/>
    <w:rsid w:val="00823E24"/>
    <w:rsid w:val="0083504E"/>
    <w:rsid w:val="008378DC"/>
    <w:rsid w:val="008415A6"/>
    <w:rsid w:val="00856B69"/>
    <w:rsid w:val="00862630"/>
    <w:rsid w:val="00864AC1"/>
    <w:rsid w:val="008717EE"/>
    <w:rsid w:val="0087245D"/>
    <w:rsid w:val="008746AD"/>
    <w:rsid w:val="00877E42"/>
    <w:rsid w:val="00884B52"/>
    <w:rsid w:val="008930AA"/>
    <w:rsid w:val="00896263"/>
    <w:rsid w:val="008966D8"/>
    <w:rsid w:val="008A0AA9"/>
    <w:rsid w:val="008A724F"/>
    <w:rsid w:val="008A7FD9"/>
    <w:rsid w:val="008B2E9E"/>
    <w:rsid w:val="008B738C"/>
    <w:rsid w:val="008C2779"/>
    <w:rsid w:val="008C3441"/>
    <w:rsid w:val="008D44B4"/>
    <w:rsid w:val="008E055D"/>
    <w:rsid w:val="008E143E"/>
    <w:rsid w:val="008E503B"/>
    <w:rsid w:val="008E67A2"/>
    <w:rsid w:val="008F3B34"/>
    <w:rsid w:val="00911D53"/>
    <w:rsid w:val="0091474A"/>
    <w:rsid w:val="009204BC"/>
    <w:rsid w:val="00923210"/>
    <w:rsid w:val="00923841"/>
    <w:rsid w:val="00931BB0"/>
    <w:rsid w:val="0093225B"/>
    <w:rsid w:val="0093250A"/>
    <w:rsid w:val="00960EAF"/>
    <w:rsid w:val="009627D7"/>
    <w:rsid w:val="009659FA"/>
    <w:rsid w:val="00973E16"/>
    <w:rsid w:val="00976F43"/>
    <w:rsid w:val="00980DC4"/>
    <w:rsid w:val="0098615C"/>
    <w:rsid w:val="00987128"/>
    <w:rsid w:val="00993AF9"/>
    <w:rsid w:val="009946D5"/>
    <w:rsid w:val="00994B3B"/>
    <w:rsid w:val="009A4F65"/>
    <w:rsid w:val="009A6F9B"/>
    <w:rsid w:val="009A7358"/>
    <w:rsid w:val="009B05AF"/>
    <w:rsid w:val="009B1070"/>
    <w:rsid w:val="009D712C"/>
    <w:rsid w:val="009E4BAB"/>
    <w:rsid w:val="009F011B"/>
    <w:rsid w:val="009F2A0F"/>
    <w:rsid w:val="009F45B4"/>
    <w:rsid w:val="00A0273C"/>
    <w:rsid w:val="00A05C0C"/>
    <w:rsid w:val="00A069D2"/>
    <w:rsid w:val="00A06AE1"/>
    <w:rsid w:val="00A06EED"/>
    <w:rsid w:val="00A113BB"/>
    <w:rsid w:val="00A1197F"/>
    <w:rsid w:val="00A16698"/>
    <w:rsid w:val="00A228DF"/>
    <w:rsid w:val="00A26703"/>
    <w:rsid w:val="00A31F17"/>
    <w:rsid w:val="00A35DCB"/>
    <w:rsid w:val="00A37E61"/>
    <w:rsid w:val="00A43C05"/>
    <w:rsid w:val="00A46378"/>
    <w:rsid w:val="00A46D39"/>
    <w:rsid w:val="00A50CD6"/>
    <w:rsid w:val="00A53B09"/>
    <w:rsid w:val="00A54654"/>
    <w:rsid w:val="00A64889"/>
    <w:rsid w:val="00A655F4"/>
    <w:rsid w:val="00A66F77"/>
    <w:rsid w:val="00A70C4F"/>
    <w:rsid w:val="00A70E82"/>
    <w:rsid w:val="00A8005E"/>
    <w:rsid w:val="00A82D52"/>
    <w:rsid w:val="00A86E73"/>
    <w:rsid w:val="00A9050A"/>
    <w:rsid w:val="00A91E0B"/>
    <w:rsid w:val="00A96F21"/>
    <w:rsid w:val="00AA4CD6"/>
    <w:rsid w:val="00AB12AE"/>
    <w:rsid w:val="00AB56F8"/>
    <w:rsid w:val="00AB7BFE"/>
    <w:rsid w:val="00AC1F6E"/>
    <w:rsid w:val="00AE0752"/>
    <w:rsid w:val="00AE7853"/>
    <w:rsid w:val="00AF0877"/>
    <w:rsid w:val="00AF1817"/>
    <w:rsid w:val="00AF31C0"/>
    <w:rsid w:val="00AF3C51"/>
    <w:rsid w:val="00B01C84"/>
    <w:rsid w:val="00B025F7"/>
    <w:rsid w:val="00B02CE4"/>
    <w:rsid w:val="00B141F6"/>
    <w:rsid w:val="00B1570F"/>
    <w:rsid w:val="00B15D9D"/>
    <w:rsid w:val="00B16ADA"/>
    <w:rsid w:val="00B219DC"/>
    <w:rsid w:val="00B23A33"/>
    <w:rsid w:val="00B267E0"/>
    <w:rsid w:val="00B3689F"/>
    <w:rsid w:val="00B43CB1"/>
    <w:rsid w:val="00B456B7"/>
    <w:rsid w:val="00B5567C"/>
    <w:rsid w:val="00B56AFC"/>
    <w:rsid w:val="00B601D7"/>
    <w:rsid w:val="00B82231"/>
    <w:rsid w:val="00B83FA8"/>
    <w:rsid w:val="00B8579A"/>
    <w:rsid w:val="00B8617A"/>
    <w:rsid w:val="00B9392D"/>
    <w:rsid w:val="00BA580B"/>
    <w:rsid w:val="00BB130A"/>
    <w:rsid w:val="00BB2531"/>
    <w:rsid w:val="00BC3C19"/>
    <w:rsid w:val="00BC4368"/>
    <w:rsid w:val="00BD098C"/>
    <w:rsid w:val="00BD40BB"/>
    <w:rsid w:val="00BE0063"/>
    <w:rsid w:val="00BE7766"/>
    <w:rsid w:val="00BF0038"/>
    <w:rsid w:val="00BF5778"/>
    <w:rsid w:val="00C04CB0"/>
    <w:rsid w:val="00C06141"/>
    <w:rsid w:val="00C10B3D"/>
    <w:rsid w:val="00C1103E"/>
    <w:rsid w:val="00C12206"/>
    <w:rsid w:val="00C12875"/>
    <w:rsid w:val="00C14656"/>
    <w:rsid w:val="00C20894"/>
    <w:rsid w:val="00C23592"/>
    <w:rsid w:val="00C27487"/>
    <w:rsid w:val="00C30DE7"/>
    <w:rsid w:val="00C3647F"/>
    <w:rsid w:val="00C46A9D"/>
    <w:rsid w:val="00C46F34"/>
    <w:rsid w:val="00C525EE"/>
    <w:rsid w:val="00C54928"/>
    <w:rsid w:val="00C57847"/>
    <w:rsid w:val="00C63F79"/>
    <w:rsid w:val="00C64F1D"/>
    <w:rsid w:val="00C66288"/>
    <w:rsid w:val="00C74568"/>
    <w:rsid w:val="00C76407"/>
    <w:rsid w:val="00C769A9"/>
    <w:rsid w:val="00C829D1"/>
    <w:rsid w:val="00C850A8"/>
    <w:rsid w:val="00C903AD"/>
    <w:rsid w:val="00C92142"/>
    <w:rsid w:val="00C9440C"/>
    <w:rsid w:val="00CA1C81"/>
    <w:rsid w:val="00CB063F"/>
    <w:rsid w:val="00CB35DE"/>
    <w:rsid w:val="00CB7B4B"/>
    <w:rsid w:val="00CC044E"/>
    <w:rsid w:val="00CC2DD7"/>
    <w:rsid w:val="00CC2E1B"/>
    <w:rsid w:val="00CC647B"/>
    <w:rsid w:val="00CC7FE6"/>
    <w:rsid w:val="00CD2901"/>
    <w:rsid w:val="00CD6388"/>
    <w:rsid w:val="00CD7DBB"/>
    <w:rsid w:val="00CE6E40"/>
    <w:rsid w:val="00CF1051"/>
    <w:rsid w:val="00CF29C7"/>
    <w:rsid w:val="00CF4BD9"/>
    <w:rsid w:val="00D05462"/>
    <w:rsid w:val="00D1387F"/>
    <w:rsid w:val="00D31673"/>
    <w:rsid w:val="00D368E9"/>
    <w:rsid w:val="00D371CD"/>
    <w:rsid w:val="00D45DBB"/>
    <w:rsid w:val="00D50717"/>
    <w:rsid w:val="00D54D4C"/>
    <w:rsid w:val="00D64AEC"/>
    <w:rsid w:val="00D72009"/>
    <w:rsid w:val="00D73F42"/>
    <w:rsid w:val="00D84CE9"/>
    <w:rsid w:val="00D872C1"/>
    <w:rsid w:val="00D93299"/>
    <w:rsid w:val="00D954BA"/>
    <w:rsid w:val="00DA0132"/>
    <w:rsid w:val="00DA6D8C"/>
    <w:rsid w:val="00DB702A"/>
    <w:rsid w:val="00DB7E2E"/>
    <w:rsid w:val="00DD08C9"/>
    <w:rsid w:val="00DE25B6"/>
    <w:rsid w:val="00DE79DE"/>
    <w:rsid w:val="00DF1BAF"/>
    <w:rsid w:val="00E003F1"/>
    <w:rsid w:val="00E02F4B"/>
    <w:rsid w:val="00E049FF"/>
    <w:rsid w:val="00E05786"/>
    <w:rsid w:val="00E10478"/>
    <w:rsid w:val="00E11BA4"/>
    <w:rsid w:val="00E124EE"/>
    <w:rsid w:val="00E12FA5"/>
    <w:rsid w:val="00E33B47"/>
    <w:rsid w:val="00E61224"/>
    <w:rsid w:val="00E63260"/>
    <w:rsid w:val="00E63EA1"/>
    <w:rsid w:val="00E72345"/>
    <w:rsid w:val="00E81D1E"/>
    <w:rsid w:val="00E833AB"/>
    <w:rsid w:val="00E85590"/>
    <w:rsid w:val="00E92EA2"/>
    <w:rsid w:val="00EB296E"/>
    <w:rsid w:val="00EC0354"/>
    <w:rsid w:val="00ED1E30"/>
    <w:rsid w:val="00EE307D"/>
    <w:rsid w:val="00EF69E9"/>
    <w:rsid w:val="00F00269"/>
    <w:rsid w:val="00F01469"/>
    <w:rsid w:val="00F2289A"/>
    <w:rsid w:val="00F27295"/>
    <w:rsid w:val="00F31173"/>
    <w:rsid w:val="00F36A84"/>
    <w:rsid w:val="00F4052A"/>
    <w:rsid w:val="00F42075"/>
    <w:rsid w:val="00F44AB9"/>
    <w:rsid w:val="00F678DA"/>
    <w:rsid w:val="00F67D84"/>
    <w:rsid w:val="00F90905"/>
    <w:rsid w:val="00F91C85"/>
    <w:rsid w:val="00F93C0E"/>
    <w:rsid w:val="00F95534"/>
    <w:rsid w:val="00FA0663"/>
    <w:rsid w:val="00FA61BE"/>
    <w:rsid w:val="00FA7FA3"/>
    <w:rsid w:val="00FB22C5"/>
    <w:rsid w:val="00FB29D0"/>
    <w:rsid w:val="00FC223D"/>
    <w:rsid w:val="00FC2C79"/>
    <w:rsid w:val="00FC2C98"/>
    <w:rsid w:val="00FC316C"/>
    <w:rsid w:val="00FD1AAF"/>
    <w:rsid w:val="00FD7899"/>
    <w:rsid w:val="00FE1691"/>
    <w:rsid w:val="00FE3721"/>
    <w:rsid w:val="00FF39E6"/>
    <w:rsid w:val="00F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5390175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45642444">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65980719">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679C-2845-4A2E-8698-099D0F20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5500</Words>
  <Characters>31356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36783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2026-06-24T07:04:00Z</dcterms:created>
  <dcterms:modified xsi:type="dcterms:W3CDTF">2026-06-24T07:04:00Z</dcterms:modified>
</cp:coreProperties>
</file>