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F8970" w14:textId="77777777" w:rsidR="00172FCF" w:rsidRPr="00B92F9F" w:rsidRDefault="00172FCF" w:rsidP="0070309C">
      <w:pPr>
        <w:suppressAutoHyphens/>
        <w:spacing w:after="0" w:line="1" w:lineRule="atLeast"/>
        <w:ind w:leftChars="-1" w:hangingChars="1" w:hanging="2"/>
        <w:textDirection w:val="btLr"/>
        <w:textAlignment w:val="top"/>
        <w:outlineLvl w:val="0"/>
        <w:rPr>
          <w:rFonts w:ascii="Times New Roman" w:eastAsia="Times New Roman" w:hAnsi="Times New Roman" w:cs="Times New Roman"/>
          <w:bCs/>
          <w:position w:val="-1"/>
          <w:sz w:val="20"/>
          <w:szCs w:val="20"/>
        </w:rPr>
      </w:pPr>
    </w:p>
    <w:p w14:paraId="5F08602F" w14:textId="5E2356D8" w:rsidR="00423DFC" w:rsidRPr="00B92F9F" w:rsidRDefault="00423DFC" w:rsidP="00423DFC">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20"/>
          <w:szCs w:val="20"/>
        </w:rPr>
      </w:pPr>
      <w:r w:rsidRPr="00B92F9F">
        <w:rPr>
          <w:rFonts w:ascii="Times New Roman" w:eastAsia="Times New Roman" w:hAnsi="Times New Roman" w:cs="Times New Roman"/>
          <w:b/>
          <w:position w:val="-1"/>
          <w:sz w:val="20"/>
          <w:szCs w:val="20"/>
        </w:rPr>
        <w:t xml:space="preserve">ДОГОВОР № </w:t>
      </w:r>
    </w:p>
    <w:p w14:paraId="5F5EC463" w14:textId="77777777" w:rsidR="00423DFC" w:rsidRPr="00B92F9F" w:rsidRDefault="00423DFC" w:rsidP="00423DFC">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20"/>
          <w:szCs w:val="20"/>
        </w:rPr>
      </w:pPr>
      <w:r w:rsidRPr="00B92F9F">
        <w:rPr>
          <w:rFonts w:ascii="Times New Roman" w:eastAsia="Times New Roman" w:hAnsi="Times New Roman" w:cs="Times New Roman"/>
          <w:b/>
          <w:position w:val="-1"/>
          <w:sz w:val="20"/>
          <w:szCs w:val="20"/>
        </w:rPr>
        <w:t>на оказание услуг по проведению</w:t>
      </w:r>
    </w:p>
    <w:p w14:paraId="51A0F796" w14:textId="77777777" w:rsidR="00423DFC" w:rsidRPr="00B92F9F" w:rsidRDefault="00423DFC" w:rsidP="00423DFC">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b/>
          <w:position w:val="-1"/>
          <w:sz w:val="20"/>
          <w:szCs w:val="20"/>
        </w:rPr>
      </w:pPr>
      <w:r w:rsidRPr="00B92F9F">
        <w:rPr>
          <w:rFonts w:ascii="Times New Roman" w:eastAsia="Times New Roman" w:hAnsi="Times New Roman" w:cs="Times New Roman"/>
          <w:b/>
          <w:position w:val="-1"/>
          <w:sz w:val="20"/>
          <w:szCs w:val="20"/>
        </w:rPr>
        <w:t>санитарно-противоэпидемических мероприятий</w:t>
      </w:r>
    </w:p>
    <w:p w14:paraId="2747055E" w14:textId="77777777" w:rsidR="00423DFC" w:rsidRPr="00B92F9F" w:rsidRDefault="00423DFC">
      <w:pPr>
        <w:rPr>
          <w:sz w:val="20"/>
          <w:szCs w:val="20"/>
        </w:rPr>
      </w:pPr>
    </w:p>
    <w:tbl>
      <w:tblPr>
        <w:tblW w:w="9922" w:type="dxa"/>
        <w:tblInd w:w="284" w:type="dxa"/>
        <w:tblLayout w:type="fixed"/>
        <w:tblLook w:val="0400" w:firstRow="0" w:lastRow="0" w:firstColumn="0" w:lastColumn="0" w:noHBand="0" w:noVBand="1"/>
      </w:tblPr>
      <w:tblGrid>
        <w:gridCol w:w="4643"/>
        <w:gridCol w:w="5279"/>
      </w:tblGrid>
      <w:tr w:rsidR="00423DFC" w:rsidRPr="00B92F9F" w14:paraId="06F4454C" w14:textId="77777777" w:rsidTr="00ED495D">
        <w:tc>
          <w:tcPr>
            <w:tcW w:w="4643" w:type="dxa"/>
          </w:tcPr>
          <w:p w14:paraId="6AA5B2C0" w14:textId="77777777" w:rsidR="00423DFC" w:rsidRPr="00B92F9F" w:rsidRDefault="00423DFC" w:rsidP="00362A62">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rPr>
            </w:pPr>
            <w:r w:rsidRPr="00B92F9F">
              <w:rPr>
                <w:rFonts w:ascii="Times New Roman" w:eastAsia="Times New Roman" w:hAnsi="Times New Roman" w:cs="Times New Roman"/>
                <w:position w:val="-1"/>
                <w:sz w:val="20"/>
                <w:szCs w:val="20"/>
              </w:rPr>
              <w:t>город Киров</w:t>
            </w:r>
          </w:p>
        </w:tc>
        <w:tc>
          <w:tcPr>
            <w:tcW w:w="5279" w:type="dxa"/>
            <w:shd w:val="clear" w:color="auto" w:fill="auto"/>
          </w:tcPr>
          <w:p w14:paraId="71C75427" w14:textId="0A2C91B8" w:rsidR="00423DFC" w:rsidRPr="00B92F9F" w:rsidRDefault="00ED495D" w:rsidP="00423DFC">
            <w:pPr>
              <w:jc w:val="right"/>
              <w:rPr>
                <w:rFonts w:ascii="Times New Roman" w:hAnsi="Times New Roman" w:cs="Times New Roman"/>
                <w:sz w:val="20"/>
                <w:szCs w:val="20"/>
              </w:rPr>
            </w:pPr>
            <w:r>
              <w:rPr>
                <w:rFonts w:ascii="Times New Roman" w:hAnsi="Times New Roman" w:cs="Times New Roman"/>
                <w:sz w:val="20"/>
                <w:szCs w:val="20"/>
              </w:rPr>
              <w:t>мая  2026 г.</w:t>
            </w:r>
          </w:p>
        </w:tc>
      </w:tr>
    </w:tbl>
    <w:p w14:paraId="64132217" w14:textId="4A4BFD2B" w:rsidR="00423DFC" w:rsidRPr="00B92F9F" w:rsidRDefault="00600E25" w:rsidP="00423DFC">
      <w:pPr>
        <w:jc w:val="both"/>
        <w:rPr>
          <w:rFonts w:ascii="Times New Roman" w:eastAsia="Times New Roman" w:hAnsi="Times New Roman" w:cs="Times New Roman"/>
          <w:color w:val="000000"/>
          <w:position w:val="-1"/>
          <w:sz w:val="20"/>
          <w:szCs w:val="20"/>
        </w:rPr>
      </w:pPr>
      <w:r>
        <w:rPr>
          <w:rFonts w:ascii="Times New Roman" w:eastAsia="Times New Roman" w:hAnsi="Times New Roman" w:cs="Times New Roman"/>
          <w:b/>
          <w:color w:val="000000"/>
          <w:position w:val="-1"/>
          <w:sz w:val="20"/>
          <w:szCs w:val="20"/>
        </w:rPr>
        <w:t>_______________________________________</w:t>
      </w:r>
      <w:r w:rsidR="00E473DB" w:rsidRPr="00B92F9F">
        <w:rPr>
          <w:rFonts w:ascii="Times New Roman" w:eastAsia="Times New Roman" w:hAnsi="Times New Roman" w:cs="Times New Roman"/>
          <w:color w:val="000000"/>
          <w:position w:val="-1"/>
          <w:sz w:val="20"/>
          <w:szCs w:val="20"/>
        </w:rPr>
        <w:t>именуемое в дальнейшем «</w:t>
      </w:r>
      <w:r w:rsidR="00E473DB" w:rsidRPr="00B92F9F">
        <w:rPr>
          <w:rFonts w:ascii="Times New Roman" w:eastAsia="Times New Roman" w:hAnsi="Times New Roman" w:cs="Times New Roman"/>
          <w:b/>
          <w:bCs/>
          <w:color w:val="000000"/>
          <w:position w:val="-1"/>
          <w:sz w:val="20"/>
          <w:szCs w:val="20"/>
        </w:rPr>
        <w:t>Исполнитель</w:t>
      </w:r>
      <w:r w:rsidR="00E473DB" w:rsidRPr="00B92F9F">
        <w:rPr>
          <w:rFonts w:ascii="Times New Roman" w:eastAsia="Times New Roman" w:hAnsi="Times New Roman" w:cs="Times New Roman"/>
          <w:color w:val="000000"/>
          <w:position w:val="-1"/>
          <w:sz w:val="20"/>
          <w:szCs w:val="20"/>
        </w:rPr>
        <w:t xml:space="preserve">», в лице </w:t>
      </w:r>
      <w:r>
        <w:rPr>
          <w:rFonts w:ascii="Times New Roman" w:eastAsia="Times New Roman" w:hAnsi="Times New Roman" w:cs="Times New Roman"/>
          <w:b/>
          <w:color w:val="000000"/>
          <w:position w:val="-1"/>
          <w:sz w:val="20"/>
          <w:szCs w:val="20"/>
        </w:rPr>
        <w:t>______________________________________________</w:t>
      </w:r>
      <w:r w:rsidR="00E473DB" w:rsidRPr="00B92F9F">
        <w:rPr>
          <w:rFonts w:ascii="Times New Roman" w:eastAsia="Times New Roman" w:hAnsi="Times New Roman" w:cs="Times New Roman"/>
          <w:color w:val="000000"/>
          <w:position w:val="-1"/>
          <w:sz w:val="20"/>
          <w:szCs w:val="20"/>
        </w:rPr>
        <w:t xml:space="preserve">, действующего на основании </w:t>
      </w:r>
      <w:r>
        <w:rPr>
          <w:rFonts w:ascii="Times New Roman" w:eastAsia="Times New Roman" w:hAnsi="Times New Roman" w:cs="Times New Roman"/>
          <w:color w:val="000000"/>
          <w:position w:val="-1"/>
          <w:sz w:val="20"/>
          <w:szCs w:val="20"/>
        </w:rPr>
        <w:t>__________________</w:t>
      </w:r>
      <w:r w:rsidR="00E473DB" w:rsidRPr="00B92F9F">
        <w:rPr>
          <w:rFonts w:ascii="Times New Roman" w:eastAsia="Times New Roman" w:hAnsi="Times New Roman" w:cs="Times New Roman"/>
          <w:color w:val="000000"/>
          <w:position w:val="-1"/>
          <w:sz w:val="20"/>
          <w:szCs w:val="20"/>
        </w:rPr>
        <w:t xml:space="preserve">, с одной стороны, и </w:t>
      </w:r>
      <w:r w:rsidR="00CE00A3" w:rsidRPr="00B92F9F">
        <w:rPr>
          <w:rFonts w:ascii="Times New Roman" w:hAnsi="Times New Roman" w:cs="Times New Roman"/>
          <w:b/>
          <w:bCs/>
          <w:sz w:val="20"/>
          <w:szCs w:val="20"/>
        </w:rPr>
        <w:fldChar w:fldCharType="begin">
          <w:ffData>
            <w:name w:val="Контр_НаименованиеПо"/>
            <w:enabled/>
            <w:calcOnExit w:val="0"/>
            <w:textInput>
              <w:default w:val="Полное наименование контрагента"/>
            </w:textInput>
          </w:ffData>
        </w:fldChar>
      </w:r>
      <w:bookmarkStart w:id="0" w:name="Контр_НаименованиеПо"/>
      <w:r w:rsidR="00E473DB" w:rsidRPr="00B92F9F">
        <w:rPr>
          <w:rFonts w:ascii="Times New Roman" w:hAnsi="Times New Roman" w:cs="Times New Roman"/>
          <w:b/>
          <w:bCs/>
          <w:sz w:val="20"/>
          <w:szCs w:val="20"/>
        </w:rPr>
        <w:instrText xml:space="preserve"> FORMTEXT </w:instrText>
      </w:r>
      <w:r w:rsidR="00CE00A3" w:rsidRPr="00B92F9F">
        <w:rPr>
          <w:rFonts w:ascii="Times New Roman" w:hAnsi="Times New Roman" w:cs="Times New Roman"/>
          <w:b/>
          <w:bCs/>
          <w:sz w:val="20"/>
          <w:szCs w:val="20"/>
        </w:rPr>
      </w:r>
      <w:r w:rsidR="00CE00A3" w:rsidRPr="00B92F9F">
        <w:rPr>
          <w:rFonts w:ascii="Times New Roman" w:hAnsi="Times New Roman" w:cs="Times New Roman"/>
          <w:b/>
          <w:bCs/>
          <w:sz w:val="20"/>
          <w:szCs w:val="20"/>
        </w:rPr>
        <w:fldChar w:fldCharType="separate"/>
      </w:r>
      <w:r w:rsidR="00E473DB" w:rsidRPr="00B92F9F">
        <w:rPr>
          <w:rFonts w:ascii="Times New Roman" w:hAnsi="Times New Roman" w:cs="Times New Roman"/>
          <w:b/>
          <w:bCs/>
          <w:sz w:val="20"/>
          <w:szCs w:val="20"/>
        </w:rPr>
        <w:t>МУНИЦИПАЛЬНОЕ БЮДЖЕТНОЕ ОБЩЕОБРАЗОВАТЕЛЬНОЕ УЧРЕЖДЕНИЕ "СРЕДНЯЯ ОБЩЕОБРАЗОВАТЕЛЬНАЯ ШКОЛА № 4" ГОРОДА КИРОВА</w:t>
      </w:r>
      <w:r w:rsidR="00CE00A3" w:rsidRPr="00B92F9F">
        <w:rPr>
          <w:rFonts w:ascii="Times New Roman" w:hAnsi="Times New Roman" w:cs="Times New Roman"/>
          <w:sz w:val="20"/>
          <w:szCs w:val="20"/>
        </w:rPr>
        <w:fldChar w:fldCharType="end"/>
      </w:r>
      <w:bookmarkEnd w:id="0"/>
      <w:r w:rsidR="00E473DB" w:rsidRPr="00B92F9F">
        <w:rPr>
          <w:rFonts w:ascii="Times New Roman" w:eastAsia="Times New Roman" w:hAnsi="Times New Roman" w:cs="Times New Roman"/>
          <w:b/>
          <w:color w:val="000000"/>
          <w:position w:val="-1"/>
          <w:sz w:val="20"/>
          <w:szCs w:val="20"/>
        </w:rPr>
        <w:t xml:space="preserve">, </w:t>
      </w:r>
      <w:r w:rsidR="00E473DB" w:rsidRPr="00B92F9F">
        <w:rPr>
          <w:rFonts w:ascii="Times New Roman" w:eastAsia="Times New Roman" w:hAnsi="Times New Roman" w:cs="Times New Roman"/>
          <w:color w:val="000000"/>
          <w:position w:val="-1"/>
          <w:sz w:val="20"/>
          <w:szCs w:val="20"/>
        </w:rPr>
        <w:t>именуемое в дальнейшем «</w:t>
      </w:r>
      <w:r w:rsidR="00E473DB" w:rsidRPr="00B92F9F">
        <w:rPr>
          <w:rFonts w:ascii="Times New Roman" w:eastAsia="Times New Roman" w:hAnsi="Times New Roman" w:cs="Times New Roman"/>
          <w:b/>
          <w:color w:val="000000"/>
          <w:position w:val="-1"/>
          <w:sz w:val="20"/>
          <w:szCs w:val="20"/>
        </w:rPr>
        <w:t>Заказчик</w:t>
      </w:r>
      <w:r w:rsidR="00E473DB" w:rsidRPr="00B92F9F">
        <w:rPr>
          <w:rFonts w:ascii="Times New Roman" w:eastAsia="Times New Roman" w:hAnsi="Times New Roman" w:cs="Times New Roman"/>
          <w:color w:val="000000"/>
          <w:position w:val="-1"/>
          <w:sz w:val="20"/>
          <w:szCs w:val="20"/>
        </w:rPr>
        <w:t xml:space="preserve">», в лице </w:t>
      </w:r>
      <w:r w:rsidR="00CE00A3" w:rsidRPr="00B92F9F">
        <w:rPr>
          <w:rFonts w:ascii="Times New Roman" w:hAnsi="Times New Roman" w:cs="Times New Roman"/>
          <w:b/>
          <w:bCs/>
          <w:sz w:val="20"/>
          <w:szCs w:val="20"/>
        </w:rPr>
        <w:fldChar w:fldCharType="begin">
          <w:ffData>
            <w:name w:val="Контр_ВЛице"/>
            <w:enabled/>
            <w:calcOnExit w:val="0"/>
            <w:textInput>
              <w:default w:val="В лице"/>
            </w:textInput>
          </w:ffData>
        </w:fldChar>
      </w:r>
      <w:bookmarkStart w:id="1" w:name="Контр_ВЛице"/>
      <w:r w:rsidR="00E473DB" w:rsidRPr="00B92F9F">
        <w:rPr>
          <w:rFonts w:ascii="Times New Roman" w:hAnsi="Times New Roman" w:cs="Times New Roman"/>
          <w:b/>
          <w:bCs/>
          <w:sz w:val="20"/>
          <w:szCs w:val="20"/>
        </w:rPr>
        <w:instrText xml:space="preserve"> FORMTEXT </w:instrText>
      </w:r>
      <w:r w:rsidR="00CE00A3" w:rsidRPr="00B92F9F">
        <w:rPr>
          <w:rFonts w:ascii="Times New Roman" w:hAnsi="Times New Roman" w:cs="Times New Roman"/>
          <w:b/>
          <w:bCs/>
          <w:sz w:val="20"/>
          <w:szCs w:val="20"/>
        </w:rPr>
      </w:r>
      <w:r w:rsidR="00CE00A3" w:rsidRPr="00B92F9F">
        <w:rPr>
          <w:rFonts w:ascii="Times New Roman" w:hAnsi="Times New Roman" w:cs="Times New Roman"/>
          <w:b/>
          <w:bCs/>
          <w:sz w:val="20"/>
          <w:szCs w:val="20"/>
        </w:rPr>
        <w:fldChar w:fldCharType="separate"/>
      </w:r>
      <w:r w:rsidR="00E473DB" w:rsidRPr="00B92F9F">
        <w:rPr>
          <w:rFonts w:ascii="Times New Roman" w:hAnsi="Times New Roman" w:cs="Times New Roman"/>
          <w:b/>
          <w:bCs/>
          <w:sz w:val="20"/>
          <w:szCs w:val="20"/>
        </w:rPr>
        <w:t>директора Харьковой Людмилы Геннадьевны</w:t>
      </w:r>
      <w:r w:rsidR="00CE00A3" w:rsidRPr="00B92F9F">
        <w:rPr>
          <w:rFonts w:ascii="Times New Roman" w:hAnsi="Times New Roman" w:cs="Times New Roman"/>
          <w:sz w:val="20"/>
          <w:szCs w:val="20"/>
        </w:rPr>
        <w:fldChar w:fldCharType="end"/>
      </w:r>
      <w:bookmarkEnd w:id="1"/>
      <w:r w:rsidR="00E473DB" w:rsidRPr="00B92F9F">
        <w:rPr>
          <w:rFonts w:ascii="Times New Roman" w:eastAsia="Times New Roman" w:hAnsi="Times New Roman" w:cs="Times New Roman"/>
          <w:b/>
          <w:color w:val="000000"/>
          <w:position w:val="-1"/>
          <w:sz w:val="20"/>
          <w:szCs w:val="20"/>
        </w:rPr>
        <w:t xml:space="preserve">, </w:t>
      </w:r>
      <w:r w:rsidR="00E473DB" w:rsidRPr="00B92F9F">
        <w:rPr>
          <w:rFonts w:ascii="Times New Roman" w:eastAsia="Times New Roman" w:hAnsi="Times New Roman" w:cs="Times New Roman"/>
          <w:color w:val="000000"/>
          <w:position w:val="-1"/>
          <w:sz w:val="20"/>
          <w:szCs w:val="20"/>
        </w:rPr>
        <w:t xml:space="preserve">действующего на основании </w:t>
      </w:r>
      <w:r w:rsidR="00CE00A3" w:rsidRPr="00B92F9F">
        <w:rPr>
          <w:rFonts w:ascii="Times New Roman" w:hAnsi="Times New Roman" w:cs="Times New Roman"/>
          <w:b/>
          <w:bCs/>
          <w:sz w:val="20"/>
          <w:szCs w:val="20"/>
        </w:rPr>
        <w:fldChar w:fldCharType="begin">
          <w:ffData>
            <w:name w:val="Контр_ДействуетНаОсн"/>
            <w:enabled/>
            <w:calcOnExit w:val="0"/>
            <w:textInput>
              <w:default w:val="Действует на основании"/>
            </w:textInput>
          </w:ffData>
        </w:fldChar>
      </w:r>
      <w:bookmarkStart w:id="2" w:name="Контр_ДействуетНаОсн"/>
      <w:r w:rsidR="00E473DB" w:rsidRPr="00B92F9F">
        <w:rPr>
          <w:rFonts w:ascii="Times New Roman" w:hAnsi="Times New Roman" w:cs="Times New Roman"/>
          <w:b/>
          <w:bCs/>
          <w:sz w:val="20"/>
          <w:szCs w:val="20"/>
        </w:rPr>
        <w:instrText xml:space="preserve"> FORMTEXT </w:instrText>
      </w:r>
      <w:r w:rsidR="00CE00A3" w:rsidRPr="00B92F9F">
        <w:rPr>
          <w:rFonts w:ascii="Times New Roman" w:hAnsi="Times New Roman" w:cs="Times New Roman"/>
          <w:b/>
          <w:bCs/>
          <w:sz w:val="20"/>
          <w:szCs w:val="20"/>
        </w:rPr>
      </w:r>
      <w:r w:rsidR="00CE00A3" w:rsidRPr="00B92F9F">
        <w:rPr>
          <w:rFonts w:ascii="Times New Roman" w:hAnsi="Times New Roman" w:cs="Times New Roman"/>
          <w:b/>
          <w:bCs/>
          <w:sz w:val="20"/>
          <w:szCs w:val="20"/>
        </w:rPr>
        <w:fldChar w:fldCharType="separate"/>
      </w:r>
      <w:r w:rsidR="00E473DB" w:rsidRPr="00B92F9F">
        <w:rPr>
          <w:rFonts w:ascii="Times New Roman" w:hAnsi="Times New Roman" w:cs="Times New Roman"/>
          <w:b/>
          <w:bCs/>
          <w:sz w:val="20"/>
          <w:szCs w:val="20"/>
        </w:rPr>
        <w:t>Устава</w:t>
      </w:r>
      <w:r w:rsidR="00CE00A3" w:rsidRPr="00B92F9F">
        <w:rPr>
          <w:rFonts w:ascii="Times New Roman" w:hAnsi="Times New Roman" w:cs="Times New Roman"/>
          <w:sz w:val="20"/>
          <w:szCs w:val="20"/>
        </w:rPr>
        <w:fldChar w:fldCharType="end"/>
      </w:r>
      <w:bookmarkEnd w:id="2"/>
      <w:r w:rsidR="00E473DB" w:rsidRPr="00B92F9F">
        <w:rPr>
          <w:rFonts w:ascii="Times New Roman" w:eastAsia="Times New Roman" w:hAnsi="Times New Roman" w:cs="Times New Roman"/>
          <w:color w:val="000000"/>
          <w:position w:val="-1"/>
          <w:sz w:val="20"/>
          <w:szCs w:val="20"/>
        </w:rPr>
        <w:t>, с другой стороны,</w:t>
      </w:r>
      <w:r w:rsidR="00B11B26" w:rsidRPr="00B92F9F">
        <w:rPr>
          <w:rFonts w:ascii="Times New Roman" w:eastAsia="Times New Roman" w:hAnsi="Times New Roman" w:cs="Times New Roman"/>
          <w:color w:val="000000"/>
          <w:position w:val="-1"/>
          <w:sz w:val="20"/>
          <w:szCs w:val="20"/>
        </w:rPr>
        <w:t xml:space="preserve"> </w:t>
      </w:r>
      <w:r w:rsidR="00B11B26" w:rsidRPr="00B92F9F">
        <w:rPr>
          <w:rFonts w:ascii="Times New Roman" w:hAnsi="Times New Roman" w:cs="Times New Roman"/>
          <w:color w:val="000000"/>
          <w:position w:val="-1"/>
          <w:sz w:val="20"/>
          <w:szCs w:val="20"/>
        </w:rPr>
        <w:t xml:space="preserve">вместе именуемые «Стороны» </w:t>
      </w:r>
      <w:r w:rsidR="00B11B26" w:rsidRPr="00B92F9F">
        <w:rPr>
          <w:rFonts w:ascii="Times New Roman" w:eastAsia="Times New Roman" w:hAnsi="Times New Roman" w:cs="Times New Roman"/>
          <w:color w:val="000000"/>
          <w:position w:val="-1"/>
          <w:sz w:val="20"/>
          <w:szCs w:val="20"/>
        </w:rPr>
        <w:t>в соответствии с п.</w:t>
      </w:r>
      <w:r w:rsidR="0071146B">
        <w:rPr>
          <w:rFonts w:ascii="Times New Roman" w:eastAsia="Times New Roman" w:hAnsi="Times New Roman" w:cs="Times New Roman"/>
          <w:color w:val="000000"/>
          <w:position w:val="-1"/>
          <w:sz w:val="20"/>
          <w:szCs w:val="20"/>
        </w:rPr>
        <w:t xml:space="preserve">5 </w:t>
      </w:r>
      <w:r w:rsidR="00B11B26" w:rsidRPr="00B92F9F">
        <w:rPr>
          <w:rFonts w:ascii="Times New Roman" w:eastAsia="Times New Roman" w:hAnsi="Times New Roman" w:cs="Times New Roman"/>
          <w:color w:val="000000"/>
          <w:position w:val="-1"/>
          <w:sz w:val="20"/>
          <w:szCs w:val="20"/>
        </w:rPr>
        <w:t>ч.1 ст.93 Федерального закона от 05.04.2013 года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sidR="00DF2200" w:rsidRPr="00B92F9F">
        <w:rPr>
          <w:rFonts w:ascii="Times New Roman" w:eastAsia="Times New Roman" w:hAnsi="Times New Roman" w:cs="Times New Roman"/>
          <w:color w:val="000000"/>
          <w:position w:val="-1"/>
          <w:sz w:val="20"/>
          <w:szCs w:val="20"/>
        </w:rPr>
        <w:t>:</w:t>
      </w:r>
    </w:p>
    <w:p w14:paraId="4D0FB002" w14:textId="77777777" w:rsidR="00423DFC" w:rsidRPr="00B92F9F" w:rsidRDefault="00423DFC" w:rsidP="00423DFC">
      <w:pPr>
        <w:numPr>
          <w:ilvl w:val="0"/>
          <w:numId w:val="1"/>
        </w:numPr>
        <w:suppressAutoHyphens/>
        <w:spacing w:after="0" w:line="240" w:lineRule="auto"/>
        <w:ind w:leftChars="-1" w:left="0" w:hangingChars="1" w:hanging="2"/>
        <w:jc w:val="center"/>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b/>
          <w:color w:val="000000"/>
          <w:position w:val="-1"/>
          <w:sz w:val="20"/>
          <w:szCs w:val="20"/>
        </w:rPr>
        <w:t>ПРЕДМЕТ ДОГОВОРА</w:t>
      </w:r>
    </w:p>
    <w:p w14:paraId="6DE02CE4" w14:textId="77777777" w:rsidR="0089373F" w:rsidRPr="00B92F9F" w:rsidRDefault="00423DFC" w:rsidP="003E7EC0">
      <w:pPr>
        <w:numPr>
          <w:ilvl w:val="1"/>
          <w:numId w:val="1"/>
        </w:numPr>
        <w:suppressAutoHyphens/>
        <w:spacing w:after="0" w:line="240" w:lineRule="auto"/>
        <w:ind w:left="0" w:firstLineChars="129" w:firstLine="258"/>
        <w:jc w:val="both"/>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 xml:space="preserve">Заказчик поручает, а Исполнитель обязуется в период действия Договора оказать услуги в проведении санитарно-противоэпидемических мероприятий по разделу «дезинфектология» на следующих площадях и по расценкам: </w:t>
      </w:r>
    </w:p>
    <w:p w14:paraId="4C2723CF" w14:textId="77777777" w:rsidR="00423DFC" w:rsidRPr="00B92F9F" w:rsidRDefault="00423DFC" w:rsidP="00423DFC">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b/>
          <w:color w:val="000000"/>
          <w:position w:val="-1"/>
          <w:sz w:val="20"/>
          <w:szCs w:val="20"/>
        </w:rPr>
        <w:t>Расчет стоимости</w:t>
      </w:r>
    </w:p>
    <w:tbl>
      <w:tblPr>
        <w:tblW w:w="10509" w:type="dxa"/>
        <w:tblInd w:w="25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419"/>
        <w:gridCol w:w="2841"/>
        <w:gridCol w:w="2737"/>
        <w:gridCol w:w="992"/>
        <w:gridCol w:w="656"/>
        <w:gridCol w:w="977"/>
        <w:gridCol w:w="977"/>
        <w:gridCol w:w="910"/>
      </w:tblGrid>
      <w:tr w:rsidR="00E627CC" w:rsidRPr="00B92F9F" w14:paraId="11DEF1DB" w14:textId="77777777" w:rsidTr="00E627CC">
        <w:trPr>
          <w:trHeight w:val="672"/>
        </w:trPr>
        <w:tc>
          <w:tcPr>
            <w:tcW w:w="419" w:type="dxa"/>
            <w:tcBorders>
              <w:top w:val="single" w:sz="4" w:space="0" w:color="000000"/>
              <w:left w:val="single" w:sz="4" w:space="0" w:color="000000"/>
              <w:bottom w:val="single" w:sz="4" w:space="0" w:color="000000"/>
              <w:right w:val="single" w:sz="4" w:space="0" w:color="000000"/>
            </w:tcBorders>
            <w:vAlign w:val="center"/>
          </w:tcPr>
          <w:p w14:paraId="14959524" w14:textId="77777777" w:rsidR="00E627CC" w:rsidRPr="00B92F9F" w:rsidRDefault="00E627CC" w:rsidP="00AC3E85">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b/>
                <w:color w:val="000000"/>
                <w:position w:val="-1"/>
                <w:sz w:val="20"/>
                <w:szCs w:val="20"/>
              </w:rPr>
              <w:t>№</w:t>
            </w:r>
          </w:p>
          <w:p w14:paraId="498750DB" w14:textId="77777777" w:rsidR="00E627CC" w:rsidRPr="00B92F9F" w:rsidRDefault="00E627CC" w:rsidP="00AC3E85">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sz w:val="20"/>
                <w:szCs w:val="20"/>
              </w:rPr>
            </w:pPr>
            <w:proofErr w:type="spellStart"/>
            <w:r w:rsidRPr="00B92F9F">
              <w:rPr>
                <w:rFonts w:ascii="Times New Roman" w:eastAsia="Times New Roman" w:hAnsi="Times New Roman" w:cs="Times New Roman"/>
                <w:b/>
                <w:color w:val="000000"/>
                <w:position w:val="-1"/>
                <w:sz w:val="20"/>
                <w:szCs w:val="20"/>
              </w:rPr>
              <w:t>пп</w:t>
            </w:r>
            <w:proofErr w:type="spellEnd"/>
          </w:p>
        </w:tc>
        <w:tc>
          <w:tcPr>
            <w:tcW w:w="2841" w:type="dxa"/>
            <w:tcBorders>
              <w:top w:val="single" w:sz="4" w:space="0" w:color="000000"/>
              <w:left w:val="single" w:sz="4" w:space="0" w:color="000000"/>
              <w:bottom w:val="single" w:sz="4" w:space="0" w:color="000000"/>
              <w:right w:val="single" w:sz="4" w:space="0" w:color="000000"/>
            </w:tcBorders>
            <w:vAlign w:val="center"/>
          </w:tcPr>
          <w:p w14:paraId="6735C609" w14:textId="77777777" w:rsidR="00E627CC" w:rsidRPr="00B92F9F" w:rsidRDefault="00E627CC" w:rsidP="00AC3E85">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color w:val="000000"/>
                <w:position w:val="-1"/>
                <w:sz w:val="20"/>
                <w:szCs w:val="20"/>
              </w:rPr>
            </w:pPr>
            <w:r w:rsidRPr="00B92F9F">
              <w:rPr>
                <w:rFonts w:ascii="Times New Roman" w:eastAsia="Times New Roman" w:hAnsi="Times New Roman" w:cs="Times New Roman"/>
                <w:b/>
                <w:color w:val="000000"/>
                <w:position w:val="-1"/>
                <w:sz w:val="20"/>
                <w:szCs w:val="20"/>
              </w:rPr>
              <w:t>Вид услуги</w:t>
            </w:r>
          </w:p>
        </w:tc>
        <w:tc>
          <w:tcPr>
            <w:tcW w:w="2737" w:type="dxa"/>
            <w:tcBorders>
              <w:top w:val="single" w:sz="4" w:space="0" w:color="000000"/>
              <w:left w:val="single" w:sz="4" w:space="0" w:color="000000"/>
              <w:bottom w:val="single" w:sz="4" w:space="0" w:color="000000"/>
              <w:right w:val="single" w:sz="4" w:space="0" w:color="000000"/>
            </w:tcBorders>
            <w:vAlign w:val="center"/>
          </w:tcPr>
          <w:p w14:paraId="14FB375D" w14:textId="77777777" w:rsidR="00E627CC" w:rsidRPr="00B92F9F" w:rsidRDefault="00E627CC" w:rsidP="00AC3E85">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color w:val="000000"/>
                <w:position w:val="-1"/>
                <w:sz w:val="20"/>
                <w:szCs w:val="20"/>
              </w:rPr>
            </w:pPr>
            <w:r w:rsidRPr="00B92F9F">
              <w:rPr>
                <w:rFonts w:ascii="Times New Roman" w:eastAsia="Times New Roman" w:hAnsi="Times New Roman" w:cs="Times New Roman"/>
                <w:b/>
                <w:color w:val="000000"/>
                <w:position w:val="-1"/>
                <w:sz w:val="20"/>
                <w:szCs w:val="20"/>
              </w:rPr>
              <w:t>Тип объекта и адрес</w:t>
            </w:r>
          </w:p>
        </w:tc>
        <w:tc>
          <w:tcPr>
            <w:tcW w:w="992" w:type="dxa"/>
            <w:tcBorders>
              <w:top w:val="single" w:sz="4" w:space="0" w:color="000000"/>
              <w:left w:val="single" w:sz="4" w:space="0" w:color="000000"/>
              <w:bottom w:val="single" w:sz="4" w:space="0" w:color="000000"/>
              <w:right w:val="single" w:sz="4" w:space="0" w:color="000000"/>
            </w:tcBorders>
            <w:vAlign w:val="center"/>
          </w:tcPr>
          <w:p w14:paraId="0487BA70" w14:textId="77777777" w:rsidR="00E627CC" w:rsidRPr="00B92F9F" w:rsidRDefault="00E627CC" w:rsidP="00AC3E85">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color w:val="000000"/>
                <w:position w:val="-1"/>
                <w:sz w:val="20"/>
                <w:szCs w:val="20"/>
              </w:rPr>
            </w:pPr>
            <w:r w:rsidRPr="00B92F9F">
              <w:rPr>
                <w:rFonts w:ascii="Times New Roman" w:eastAsia="Times New Roman" w:hAnsi="Times New Roman" w:cs="Times New Roman"/>
                <w:b/>
                <w:color w:val="000000"/>
                <w:position w:val="-1"/>
                <w:sz w:val="20"/>
                <w:szCs w:val="20"/>
              </w:rPr>
              <w:t>Кол-во</w:t>
            </w:r>
          </w:p>
        </w:tc>
        <w:tc>
          <w:tcPr>
            <w:tcW w:w="656" w:type="dxa"/>
            <w:tcBorders>
              <w:top w:val="single" w:sz="4" w:space="0" w:color="000000"/>
              <w:left w:val="single" w:sz="4" w:space="0" w:color="000000"/>
              <w:bottom w:val="single" w:sz="4" w:space="0" w:color="000000"/>
              <w:right w:val="single" w:sz="4" w:space="0" w:color="000000"/>
            </w:tcBorders>
            <w:vAlign w:val="center"/>
          </w:tcPr>
          <w:p w14:paraId="66081162" w14:textId="77777777" w:rsidR="00E627CC" w:rsidRPr="00B92F9F" w:rsidRDefault="00E627CC" w:rsidP="00AC3E85">
            <w:pPr>
              <w:suppressAutoHyphens/>
              <w:spacing w:after="0" w:line="240" w:lineRule="auto"/>
              <w:ind w:leftChars="-43" w:left="-93" w:hangingChars="1" w:hanging="2"/>
              <w:jc w:val="center"/>
              <w:textDirection w:val="btLr"/>
              <w:textAlignment w:val="top"/>
              <w:outlineLvl w:val="0"/>
              <w:rPr>
                <w:rFonts w:ascii="Times New Roman" w:eastAsia="Times New Roman" w:hAnsi="Times New Roman" w:cs="Times New Roman"/>
                <w:b/>
                <w:color w:val="000000"/>
                <w:position w:val="-1"/>
                <w:sz w:val="20"/>
                <w:szCs w:val="20"/>
              </w:rPr>
            </w:pPr>
            <w:proofErr w:type="spellStart"/>
            <w:r w:rsidRPr="00B92F9F">
              <w:rPr>
                <w:rFonts w:ascii="Times New Roman" w:eastAsia="Times New Roman" w:hAnsi="Times New Roman" w:cs="Times New Roman"/>
                <w:b/>
                <w:color w:val="000000"/>
                <w:position w:val="-1"/>
                <w:sz w:val="20"/>
                <w:szCs w:val="20"/>
              </w:rPr>
              <w:t>Ед.изм</w:t>
            </w:r>
            <w:proofErr w:type="spellEnd"/>
            <w:r w:rsidRPr="00B92F9F">
              <w:rPr>
                <w:rFonts w:ascii="Times New Roman" w:eastAsia="Times New Roman" w:hAnsi="Times New Roman" w:cs="Times New Roman"/>
                <w:b/>
                <w:color w:val="000000"/>
                <w:position w:val="-1"/>
                <w:sz w:val="20"/>
                <w:szCs w:val="20"/>
              </w:rPr>
              <w:t>.</w:t>
            </w:r>
          </w:p>
        </w:tc>
        <w:tc>
          <w:tcPr>
            <w:tcW w:w="977" w:type="dxa"/>
            <w:tcBorders>
              <w:top w:val="single" w:sz="4" w:space="0" w:color="000000"/>
              <w:left w:val="single" w:sz="4" w:space="0" w:color="000000"/>
              <w:bottom w:val="single" w:sz="4" w:space="0" w:color="000000"/>
              <w:right w:val="single" w:sz="4" w:space="0" w:color="000000"/>
            </w:tcBorders>
            <w:vAlign w:val="center"/>
          </w:tcPr>
          <w:p w14:paraId="5E8FCD5E" w14:textId="77777777" w:rsidR="00E627CC" w:rsidRPr="00B92F9F" w:rsidRDefault="00E627CC" w:rsidP="00E627CC">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b/>
                <w:color w:val="000000"/>
                <w:position w:val="-1"/>
                <w:sz w:val="20"/>
                <w:szCs w:val="20"/>
              </w:rPr>
              <w:t>Цена за ед. изм. с НДС руб.</w:t>
            </w:r>
          </w:p>
        </w:tc>
        <w:tc>
          <w:tcPr>
            <w:tcW w:w="977" w:type="dxa"/>
            <w:tcBorders>
              <w:top w:val="single" w:sz="4" w:space="0" w:color="000000"/>
              <w:left w:val="single" w:sz="4" w:space="0" w:color="000000"/>
              <w:bottom w:val="single" w:sz="4" w:space="0" w:color="000000"/>
              <w:right w:val="single" w:sz="4" w:space="0" w:color="000000"/>
            </w:tcBorders>
            <w:vAlign w:val="center"/>
          </w:tcPr>
          <w:p w14:paraId="4DC67726" w14:textId="77777777" w:rsidR="00E627CC" w:rsidRPr="00B92F9F" w:rsidRDefault="00E627CC" w:rsidP="00DC3DEC">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color w:val="000000"/>
                <w:position w:val="-1"/>
                <w:sz w:val="20"/>
                <w:szCs w:val="20"/>
              </w:rPr>
            </w:pPr>
            <w:r w:rsidRPr="00B92F9F">
              <w:rPr>
                <w:rFonts w:ascii="Times New Roman" w:eastAsia="Times New Roman" w:hAnsi="Times New Roman" w:cs="Times New Roman"/>
                <w:b/>
                <w:color w:val="000000"/>
                <w:position w:val="-1"/>
                <w:sz w:val="20"/>
                <w:szCs w:val="20"/>
              </w:rPr>
              <w:t>Кратность обслуживания</w:t>
            </w:r>
          </w:p>
        </w:tc>
        <w:tc>
          <w:tcPr>
            <w:tcW w:w="910" w:type="dxa"/>
            <w:tcBorders>
              <w:top w:val="single" w:sz="4" w:space="0" w:color="000000"/>
              <w:left w:val="single" w:sz="4" w:space="0" w:color="000000"/>
              <w:bottom w:val="single" w:sz="4" w:space="0" w:color="000000"/>
              <w:right w:val="single" w:sz="4" w:space="0" w:color="000000"/>
            </w:tcBorders>
            <w:vAlign w:val="center"/>
          </w:tcPr>
          <w:p w14:paraId="51D5CB23" w14:textId="77777777" w:rsidR="00E627CC" w:rsidRPr="00B92F9F" w:rsidRDefault="00E627CC" w:rsidP="00AC3E85">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color w:val="000000"/>
                <w:position w:val="-1"/>
                <w:sz w:val="20"/>
                <w:szCs w:val="20"/>
              </w:rPr>
            </w:pPr>
            <w:r w:rsidRPr="00B92F9F">
              <w:rPr>
                <w:rFonts w:ascii="Times New Roman" w:eastAsia="Times New Roman" w:hAnsi="Times New Roman" w:cs="Times New Roman"/>
                <w:b/>
                <w:color w:val="000000"/>
                <w:position w:val="-1"/>
                <w:sz w:val="20"/>
                <w:szCs w:val="20"/>
              </w:rPr>
              <w:t>Сумма</w:t>
            </w:r>
            <w:r w:rsidR="00B11B26" w:rsidRPr="00B92F9F">
              <w:rPr>
                <w:rFonts w:ascii="Times New Roman" w:eastAsia="Times New Roman" w:hAnsi="Times New Roman" w:cs="Times New Roman"/>
                <w:b/>
                <w:color w:val="000000"/>
                <w:position w:val="-1"/>
                <w:sz w:val="20"/>
                <w:szCs w:val="20"/>
              </w:rPr>
              <w:t xml:space="preserve"> с НДС, </w:t>
            </w:r>
            <w:proofErr w:type="spellStart"/>
            <w:r w:rsidR="00B11B26" w:rsidRPr="00B92F9F">
              <w:rPr>
                <w:rFonts w:ascii="Times New Roman" w:eastAsia="Times New Roman" w:hAnsi="Times New Roman" w:cs="Times New Roman"/>
                <w:b/>
                <w:color w:val="000000"/>
                <w:position w:val="-1"/>
                <w:sz w:val="20"/>
                <w:szCs w:val="20"/>
              </w:rPr>
              <w:t>руб</w:t>
            </w:r>
            <w:proofErr w:type="spellEnd"/>
          </w:p>
        </w:tc>
      </w:tr>
      <w:tr w:rsidR="00E627CC" w:rsidRPr="00B92F9F" w14:paraId="712D9015" w14:textId="77777777" w:rsidTr="00E627CC">
        <w:trPr>
          <w:trHeight w:val="684"/>
        </w:trPr>
        <w:tc>
          <w:tcPr>
            <w:tcW w:w="419" w:type="dxa"/>
            <w:tcBorders>
              <w:top w:val="single" w:sz="4" w:space="0" w:color="000000"/>
              <w:left w:val="single" w:sz="4" w:space="0" w:color="000000"/>
              <w:bottom w:val="single" w:sz="4" w:space="0" w:color="000000"/>
              <w:right w:val="single" w:sz="4" w:space="0" w:color="000000"/>
            </w:tcBorders>
            <w:vAlign w:val="center"/>
          </w:tcPr>
          <w:p w14:paraId="30F126DE" w14:textId="77777777" w:rsidR="00E627CC" w:rsidRPr="00B92F9F" w:rsidRDefault="00CE00A3" w:rsidP="00AC3E85">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hAnsi="Times New Roman" w:cs="Times New Roman"/>
                <w:sz w:val="20"/>
                <w:szCs w:val="20"/>
              </w:rPr>
              <w:fldChar w:fldCharType="begin">
                <w:ffData>
                  <w:name w:val="ТЧ_Номер"/>
                  <w:enabled/>
                  <w:calcOnExit w:val="0"/>
                  <w:textInput>
                    <w:default w:val="№"/>
                  </w:textInput>
                </w:ffData>
              </w:fldChar>
            </w:r>
            <w:bookmarkStart w:id="3" w:name="ТЧ_Номер"/>
            <w:r w:rsidR="00E627CC" w:rsidRPr="00B92F9F">
              <w:rPr>
                <w:rFonts w:ascii="Times New Roman" w:hAnsi="Times New Roman" w:cs="Times New Roman"/>
                <w:sz w:val="20"/>
                <w:szCs w:val="20"/>
              </w:rPr>
              <w:instrText xml:space="preserve">FORMTEXT </w:instrText>
            </w:r>
            <w:r w:rsidRPr="00B92F9F">
              <w:rPr>
                <w:rFonts w:ascii="Times New Roman" w:hAnsi="Times New Roman" w:cs="Times New Roman"/>
                <w:sz w:val="20"/>
                <w:szCs w:val="20"/>
              </w:rPr>
            </w:r>
            <w:r w:rsidRPr="00B92F9F">
              <w:rPr>
                <w:rFonts w:ascii="Times New Roman" w:hAnsi="Times New Roman" w:cs="Times New Roman"/>
                <w:sz w:val="20"/>
                <w:szCs w:val="20"/>
              </w:rPr>
              <w:fldChar w:fldCharType="separate"/>
            </w:r>
            <w:r w:rsidR="00E627CC" w:rsidRPr="00B92F9F">
              <w:rPr>
                <w:rFonts w:ascii="Times New Roman" w:hAnsi="Times New Roman" w:cs="Times New Roman"/>
                <w:sz w:val="20"/>
                <w:szCs w:val="20"/>
              </w:rPr>
              <w:t>1</w:t>
            </w:r>
            <w:r w:rsidRPr="00B92F9F">
              <w:rPr>
                <w:rFonts w:ascii="Times New Roman" w:hAnsi="Times New Roman" w:cs="Times New Roman"/>
                <w:sz w:val="20"/>
                <w:szCs w:val="20"/>
              </w:rPr>
              <w:fldChar w:fldCharType="end"/>
            </w:r>
            <w:bookmarkEnd w:id="3"/>
          </w:p>
        </w:tc>
        <w:tc>
          <w:tcPr>
            <w:tcW w:w="2841" w:type="dxa"/>
            <w:tcBorders>
              <w:top w:val="single" w:sz="4" w:space="0" w:color="000000"/>
              <w:left w:val="single" w:sz="4" w:space="0" w:color="000000"/>
              <w:bottom w:val="single" w:sz="4" w:space="0" w:color="000000"/>
              <w:right w:val="single" w:sz="4" w:space="0" w:color="000000"/>
            </w:tcBorders>
            <w:vAlign w:val="center"/>
          </w:tcPr>
          <w:p w14:paraId="2E6CD0FD" w14:textId="77777777" w:rsidR="00E627CC" w:rsidRPr="00B92F9F" w:rsidRDefault="00CE00A3" w:rsidP="00AC3E85">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fldChar w:fldCharType="begin">
                <w:ffData>
                  <w:name w:val="ТЧ_Содержание"/>
                  <w:enabled/>
                  <w:calcOnExit w:val="0"/>
                  <w:textInput>
                    <w:default w:val="Содержание"/>
                  </w:textInput>
                </w:ffData>
              </w:fldChar>
            </w:r>
            <w:bookmarkStart w:id="4" w:name="ТЧ_Содержание"/>
            <w:r w:rsidR="00E627CC" w:rsidRPr="00B92F9F">
              <w:rPr>
                <w:rFonts w:ascii="Times New Roman" w:eastAsia="Times New Roman" w:hAnsi="Times New Roman" w:cs="Times New Roman"/>
                <w:color w:val="000000"/>
                <w:position w:val="-1"/>
                <w:sz w:val="20"/>
                <w:szCs w:val="20"/>
              </w:rPr>
              <w:instrText xml:space="preserve"> FORMTEXT </w:instrText>
            </w:r>
            <w:r w:rsidRPr="00B92F9F">
              <w:rPr>
                <w:rFonts w:ascii="Times New Roman" w:eastAsia="Times New Roman" w:hAnsi="Times New Roman" w:cs="Times New Roman"/>
                <w:color w:val="000000"/>
                <w:position w:val="-1"/>
                <w:sz w:val="20"/>
                <w:szCs w:val="20"/>
              </w:rPr>
            </w:r>
            <w:r w:rsidRPr="00B92F9F">
              <w:rPr>
                <w:rFonts w:ascii="Times New Roman" w:eastAsia="Times New Roman" w:hAnsi="Times New Roman" w:cs="Times New Roman"/>
                <w:color w:val="000000"/>
                <w:position w:val="-1"/>
                <w:sz w:val="20"/>
                <w:szCs w:val="20"/>
              </w:rPr>
              <w:fldChar w:fldCharType="separate"/>
            </w:r>
            <w:r w:rsidR="00E627CC" w:rsidRPr="00B92F9F">
              <w:rPr>
                <w:rFonts w:ascii="Times New Roman" w:eastAsia="Times New Roman" w:hAnsi="Times New Roman" w:cs="Times New Roman"/>
                <w:color w:val="000000"/>
                <w:position w:val="-1"/>
                <w:sz w:val="20"/>
                <w:szCs w:val="20"/>
              </w:rPr>
              <w:t>Гербицидная обработка территории от борщевика</w:t>
            </w:r>
            <w:r w:rsidRPr="00B92F9F">
              <w:rPr>
                <w:rFonts w:ascii="Times New Roman" w:eastAsia="Times New Roman" w:hAnsi="Times New Roman" w:cs="Times New Roman"/>
                <w:color w:val="000000"/>
                <w:position w:val="-1"/>
                <w:sz w:val="20"/>
                <w:szCs w:val="20"/>
              </w:rPr>
              <w:fldChar w:fldCharType="end"/>
            </w:r>
            <w:bookmarkEnd w:id="4"/>
          </w:p>
        </w:tc>
        <w:tc>
          <w:tcPr>
            <w:tcW w:w="2737" w:type="dxa"/>
            <w:tcBorders>
              <w:top w:val="single" w:sz="4" w:space="0" w:color="000000"/>
              <w:left w:val="single" w:sz="4" w:space="0" w:color="000000"/>
              <w:bottom w:val="single" w:sz="4" w:space="0" w:color="000000"/>
              <w:right w:val="single" w:sz="4" w:space="0" w:color="000000"/>
            </w:tcBorders>
            <w:vAlign w:val="center"/>
          </w:tcPr>
          <w:p w14:paraId="1F9A588C" w14:textId="77777777" w:rsidR="00E627CC" w:rsidRPr="00B92F9F" w:rsidRDefault="00CE00A3" w:rsidP="00AC3E85">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fldChar w:fldCharType="begin">
                <w:ffData>
                  <w:name w:val="ТЧ_ОписаниеОбъект"/>
                  <w:enabled/>
                  <w:calcOnExit w:val="0"/>
                  <w:textInput>
                    <w:default w:val="Тип объекта и адрес"/>
                  </w:textInput>
                </w:ffData>
              </w:fldChar>
            </w:r>
            <w:bookmarkStart w:id="5" w:name="ТЧ_ОписаниеОбъект"/>
            <w:r w:rsidR="00E627CC" w:rsidRPr="00B92F9F">
              <w:rPr>
                <w:rFonts w:ascii="Times New Roman" w:eastAsia="Times New Roman" w:hAnsi="Times New Roman" w:cs="Times New Roman"/>
                <w:color w:val="000000"/>
                <w:position w:val="-1"/>
                <w:sz w:val="20"/>
                <w:szCs w:val="20"/>
              </w:rPr>
              <w:instrText xml:space="preserve"> FORMTEXT </w:instrText>
            </w:r>
            <w:r w:rsidRPr="00B92F9F">
              <w:rPr>
                <w:rFonts w:ascii="Times New Roman" w:eastAsia="Times New Roman" w:hAnsi="Times New Roman" w:cs="Times New Roman"/>
                <w:color w:val="000000"/>
                <w:position w:val="-1"/>
                <w:sz w:val="20"/>
                <w:szCs w:val="20"/>
              </w:rPr>
            </w:r>
            <w:r w:rsidRPr="00B92F9F">
              <w:rPr>
                <w:rFonts w:ascii="Times New Roman" w:eastAsia="Times New Roman" w:hAnsi="Times New Roman" w:cs="Times New Roman"/>
                <w:color w:val="000000"/>
                <w:position w:val="-1"/>
                <w:sz w:val="20"/>
                <w:szCs w:val="20"/>
              </w:rPr>
              <w:fldChar w:fldCharType="separate"/>
            </w:r>
            <w:r w:rsidR="00E627CC" w:rsidRPr="00B92F9F">
              <w:rPr>
                <w:rFonts w:ascii="Times New Roman" w:eastAsia="Times New Roman" w:hAnsi="Times New Roman" w:cs="Times New Roman"/>
                <w:color w:val="000000"/>
                <w:position w:val="-1"/>
                <w:sz w:val="20"/>
                <w:szCs w:val="20"/>
              </w:rPr>
              <w:t>Территория: г.Киров, п.Садаковский, ул.Московская, д.1</w:t>
            </w:r>
            <w:r w:rsidRPr="00B92F9F">
              <w:rPr>
                <w:rFonts w:ascii="Times New Roman" w:eastAsia="Times New Roman" w:hAnsi="Times New Roman" w:cs="Times New Roman"/>
                <w:color w:val="000000"/>
                <w:position w:val="-1"/>
                <w:sz w:val="20"/>
                <w:szCs w:val="20"/>
              </w:rPr>
              <w:fldChar w:fldCharType="end"/>
            </w:r>
            <w:bookmarkEnd w:id="5"/>
          </w:p>
        </w:tc>
        <w:tc>
          <w:tcPr>
            <w:tcW w:w="992" w:type="dxa"/>
            <w:tcBorders>
              <w:top w:val="single" w:sz="4" w:space="0" w:color="000000"/>
              <w:left w:val="single" w:sz="4" w:space="0" w:color="000000"/>
              <w:bottom w:val="single" w:sz="4" w:space="0" w:color="000000"/>
              <w:right w:val="single" w:sz="4" w:space="0" w:color="000000"/>
            </w:tcBorders>
            <w:vAlign w:val="center"/>
          </w:tcPr>
          <w:p w14:paraId="7F43B624" w14:textId="77777777" w:rsidR="00E627CC" w:rsidRPr="00B92F9F" w:rsidRDefault="00CE00A3" w:rsidP="00AC3E85">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fldChar w:fldCharType="begin">
                <w:ffData>
                  <w:name w:val="ТЧ_Количество"/>
                  <w:enabled/>
                  <w:calcOnExit w:val="0"/>
                  <w:textInput>
                    <w:default w:val="Количество"/>
                  </w:textInput>
                </w:ffData>
              </w:fldChar>
            </w:r>
            <w:bookmarkStart w:id="6" w:name="ТЧ_Количество"/>
            <w:r w:rsidR="00E627CC" w:rsidRPr="00B92F9F">
              <w:rPr>
                <w:rFonts w:ascii="Times New Roman" w:eastAsia="Times New Roman" w:hAnsi="Times New Roman" w:cs="Times New Roman"/>
                <w:color w:val="000000"/>
                <w:position w:val="-1"/>
                <w:sz w:val="20"/>
                <w:szCs w:val="20"/>
              </w:rPr>
              <w:instrText xml:space="preserve"> FORMTEXT </w:instrText>
            </w:r>
            <w:r w:rsidRPr="00B92F9F">
              <w:rPr>
                <w:rFonts w:ascii="Times New Roman" w:eastAsia="Times New Roman" w:hAnsi="Times New Roman" w:cs="Times New Roman"/>
                <w:color w:val="000000"/>
                <w:position w:val="-1"/>
                <w:sz w:val="20"/>
                <w:szCs w:val="20"/>
              </w:rPr>
            </w:r>
            <w:r w:rsidRPr="00B92F9F">
              <w:rPr>
                <w:rFonts w:ascii="Times New Roman" w:eastAsia="Times New Roman" w:hAnsi="Times New Roman" w:cs="Times New Roman"/>
                <w:color w:val="000000"/>
                <w:position w:val="-1"/>
                <w:sz w:val="20"/>
                <w:szCs w:val="20"/>
              </w:rPr>
              <w:fldChar w:fldCharType="separate"/>
            </w:r>
            <w:r w:rsidR="00E627CC" w:rsidRPr="00B92F9F">
              <w:rPr>
                <w:rFonts w:ascii="Times New Roman" w:eastAsia="Times New Roman" w:hAnsi="Times New Roman" w:cs="Times New Roman"/>
                <w:color w:val="000000"/>
                <w:position w:val="-1"/>
                <w:sz w:val="20"/>
                <w:szCs w:val="20"/>
              </w:rPr>
              <w:t>1</w:t>
            </w:r>
            <w:r w:rsidRPr="00B92F9F">
              <w:rPr>
                <w:rFonts w:ascii="Times New Roman" w:eastAsia="Times New Roman" w:hAnsi="Times New Roman" w:cs="Times New Roman"/>
                <w:color w:val="000000"/>
                <w:position w:val="-1"/>
                <w:sz w:val="20"/>
                <w:szCs w:val="20"/>
              </w:rPr>
              <w:fldChar w:fldCharType="end"/>
            </w:r>
            <w:bookmarkEnd w:id="6"/>
          </w:p>
        </w:tc>
        <w:tc>
          <w:tcPr>
            <w:tcW w:w="656" w:type="dxa"/>
            <w:tcBorders>
              <w:top w:val="single" w:sz="4" w:space="0" w:color="000000"/>
              <w:left w:val="single" w:sz="4" w:space="0" w:color="000000"/>
              <w:bottom w:val="single" w:sz="4" w:space="0" w:color="000000"/>
              <w:right w:val="single" w:sz="4" w:space="0" w:color="000000"/>
            </w:tcBorders>
            <w:vAlign w:val="center"/>
          </w:tcPr>
          <w:p w14:paraId="63AF87A0" w14:textId="77777777" w:rsidR="00E627CC" w:rsidRPr="00B92F9F" w:rsidRDefault="00CE00A3" w:rsidP="00AC3E85">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sz w:val="20"/>
                <w:szCs w:val="20"/>
                <w:highlight w:val="yellow"/>
              </w:rPr>
            </w:pPr>
            <w:r w:rsidRPr="00B92F9F">
              <w:rPr>
                <w:rFonts w:ascii="Times New Roman" w:eastAsia="Times New Roman" w:hAnsi="Times New Roman" w:cs="Times New Roman"/>
                <w:color w:val="000000"/>
                <w:position w:val="-1"/>
                <w:sz w:val="20"/>
                <w:szCs w:val="20"/>
              </w:rPr>
              <w:fldChar w:fldCharType="begin">
                <w:ffData>
                  <w:name w:val="ТЧ_ЕдиницаИзмерен"/>
                  <w:enabled/>
                  <w:calcOnExit w:val="0"/>
                  <w:textInput>
                    <w:default w:val="Единица"/>
                  </w:textInput>
                </w:ffData>
              </w:fldChar>
            </w:r>
            <w:bookmarkStart w:id="7" w:name="ТЧ_ЕдиницаИзмерен"/>
            <w:r w:rsidR="00E627CC" w:rsidRPr="00B92F9F">
              <w:rPr>
                <w:rFonts w:ascii="Times New Roman" w:eastAsia="Times New Roman" w:hAnsi="Times New Roman" w:cs="Times New Roman"/>
                <w:color w:val="000000"/>
                <w:position w:val="-1"/>
                <w:sz w:val="20"/>
                <w:szCs w:val="20"/>
              </w:rPr>
              <w:instrText xml:space="preserve"> FORMTEXT </w:instrText>
            </w:r>
            <w:r w:rsidRPr="00B92F9F">
              <w:rPr>
                <w:rFonts w:ascii="Times New Roman" w:eastAsia="Times New Roman" w:hAnsi="Times New Roman" w:cs="Times New Roman"/>
                <w:color w:val="000000"/>
                <w:position w:val="-1"/>
                <w:sz w:val="20"/>
                <w:szCs w:val="20"/>
              </w:rPr>
            </w:r>
            <w:r w:rsidRPr="00B92F9F">
              <w:rPr>
                <w:rFonts w:ascii="Times New Roman" w:eastAsia="Times New Roman" w:hAnsi="Times New Roman" w:cs="Times New Roman"/>
                <w:color w:val="000000"/>
                <w:position w:val="-1"/>
                <w:sz w:val="20"/>
                <w:szCs w:val="20"/>
              </w:rPr>
              <w:fldChar w:fldCharType="separate"/>
            </w:r>
            <w:r w:rsidR="00E627CC" w:rsidRPr="00B92F9F">
              <w:rPr>
                <w:rFonts w:ascii="Times New Roman" w:eastAsia="Times New Roman" w:hAnsi="Times New Roman" w:cs="Times New Roman"/>
                <w:color w:val="000000"/>
                <w:position w:val="-1"/>
                <w:sz w:val="20"/>
                <w:szCs w:val="20"/>
              </w:rPr>
              <w:t>Га</w:t>
            </w:r>
            <w:r w:rsidRPr="00B92F9F">
              <w:rPr>
                <w:rFonts w:ascii="Times New Roman" w:eastAsia="Times New Roman" w:hAnsi="Times New Roman" w:cs="Times New Roman"/>
                <w:color w:val="000000"/>
                <w:position w:val="-1"/>
                <w:sz w:val="20"/>
                <w:szCs w:val="20"/>
              </w:rPr>
              <w:fldChar w:fldCharType="end"/>
            </w:r>
            <w:bookmarkEnd w:id="7"/>
          </w:p>
        </w:tc>
        <w:tc>
          <w:tcPr>
            <w:tcW w:w="977" w:type="dxa"/>
            <w:tcBorders>
              <w:top w:val="single" w:sz="4" w:space="0" w:color="000000"/>
              <w:left w:val="single" w:sz="4" w:space="0" w:color="000000"/>
              <w:bottom w:val="single" w:sz="4" w:space="0" w:color="000000"/>
              <w:right w:val="single" w:sz="4" w:space="0" w:color="000000"/>
            </w:tcBorders>
            <w:vAlign w:val="center"/>
          </w:tcPr>
          <w:p w14:paraId="5FF2EB67" w14:textId="603C3103" w:rsidR="00E627CC" w:rsidRPr="00B92F9F" w:rsidRDefault="00E627CC" w:rsidP="00DC3DEC">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position w:val="-1"/>
                <w:sz w:val="20"/>
                <w:szCs w:val="20"/>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053DA5F0" w14:textId="4933C1A7" w:rsidR="00E627CC" w:rsidRPr="00B92F9F" w:rsidRDefault="00B92F9F" w:rsidP="00DC3DEC">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1 раз</w:t>
            </w:r>
            <w:r w:rsidR="00CE00A3" w:rsidRPr="00B92F9F">
              <w:rPr>
                <w:rFonts w:ascii="Times New Roman" w:eastAsia="Times New Roman" w:hAnsi="Times New Roman" w:cs="Times New Roman"/>
                <w:color w:val="000000"/>
                <w:position w:val="-1"/>
                <w:sz w:val="20"/>
                <w:szCs w:val="20"/>
              </w:rPr>
              <w:fldChar w:fldCharType="begin">
                <w:ffData>
                  <w:name w:val="ТЧ_КратностьОбслу"/>
                  <w:enabled/>
                  <w:calcOnExit w:val="0"/>
                  <w:textInput>
                    <w:default w:val="Кратность обслуживания"/>
                  </w:textInput>
                </w:ffData>
              </w:fldChar>
            </w:r>
            <w:bookmarkStart w:id="8" w:name="ТЧ_КратностьОбслу"/>
            <w:r w:rsidR="00E627CC" w:rsidRPr="00B92F9F">
              <w:rPr>
                <w:rFonts w:ascii="Times New Roman" w:eastAsia="Times New Roman" w:hAnsi="Times New Roman" w:cs="Times New Roman"/>
                <w:color w:val="000000"/>
                <w:position w:val="-1"/>
                <w:sz w:val="20"/>
                <w:szCs w:val="20"/>
              </w:rPr>
              <w:instrText xml:space="preserve"> FORMTEXT </w:instrText>
            </w:r>
            <w:r w:rsidR="00600E25">
              <w:rPr>
                <w:rFonts w:ascii="Times New Roman" w:eastAsia="Times New Roman" w:hAnsi="Times New Roman" w:cs="Times New Roman"/>
                <w:color w:val="000000"/>
                <w:position w:val="-1"/>
                <w:sz w:val="20"/>
                <w:szCs w:val="20"/>
              </w:rPr>
            </w:r>
            <w:r w:rsidR="00600E25">
              <w:rPr>
                <w:rFonts w:ascii="Times New Roman" w:eastAsia="Times New Roman" w:hAnsi="Times New Roman" w:cs="Times New Roman"/>
                <w:color w:val="000000"/>
                <w:position w:val="-1"/>
                <w:sz w:val="20"/>
                <w:szCs w:val="20"/>
              </w:rPr>
              <w:fldChar w:fldCharType="separate"/>
            </w:r>
            <w:r w:rsidR="00CE00A3" w:rsidRPr="00B92F9F">
              <w:rPr>
                <w:rFonts w:ascii="Times New Roman" w:eastAsia="Times New Roman" w:hAnsi="Times New Roman" w:cs="Times New Roman"/>
                <w:color w:val="000000"/>
                <w:position w:val="-1"/>
                <w:sz w:val="20"/>
                <w:szCs w:val="20"/>
              </w:rPr>
              <w:fldChar w:fldCharType="end"/>
            </w:r>
            <w:bookmarkEnd w:id="8"/>
          </w:p>
        </w:tc>
        <w:tc>
          <w:tcPr>
            <w:tcW w:w="910" w:type="dxa"/>
            <w:tcBorders>
              <w:top w:val="single" w:sz="4" w:space="0" w:color="000000"/>
              <w:left w:val="single" w:sz="4" w:space="0" w:color="000000"/>
              <w:bottom w:val="single" w:sz="4" w:space="0" w:color="000000"/>
              <w:right w:val="single" w:sz="4" w:space="0" w:color="000000"/>
            </w:tcBorders>
            <w:vAlign w:val="center"/>
          </w:tcPr>
          <w:p w14:paraId="2913A1A9" w14:textId="00312A7E" w:rsidR="00E627CC" w:rsidRPr="00B92F9F" w:rsidRDefault="00E627CC" w:rsidP="00AC3E85">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position w:val="-1"/>
                <w:sz w:val="20"/>
                <w:szCs w:val="20"/>
              </w:rPr>
            </w:pPr>
          </w:p>
        </w:tc>
      </w:tr>
    </w:tbl>
    <w:p w14:paraId="7BFD5E9A" w14:textId="77777777" w:rsidR="003E7EC0" w:rsidRPr="00B92F9F" w:rsidRDefault="003E7EC0" w:rsidP="00EA3A69">
      <w:pPr>
        <w:ind w:firstLine="284"/>
        <w:jc w:val="both"/>
        <w:rPr>
          <w:rFonts w:ascii="Times New Roman" w:eastAsia="Times New Roman" w:hAnsi="Times New Roman" w:cs="Times New Roman"/>
          <w:color w:val="000000"/>
          <w:position w:val="-1"/>
          <w:sz w:val="20"/>
          <w:szCs w:val="20"/>
        </w:rPr>
      </w:pPr>
    </w:p>
    <w:p w14:paraId="42232638" w14:textId="2C1049D5" w:rsidR="00B11B26" w:rsidRPr="00B92F9F" w:rsidRDefault="00B11B26" w:rsidP="00FA366D">
      <w:pPr>
        <w:pStyle w:val="a4"/>
        <w:numPr>
          <w:ilvl w:val="1"/>
          <w:numId w:val="1"/>
        </w:numPr>
        <w:spacing w:line="256" w:lineRule="auto"/>
        <w:ind w:left="0" w:firstLine="284"/>
        <w:jc w:val="both"/>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 xml:space="preserve"> Срок оказания услуг: с </w:t>
      </w:r>
      <w:r w:rsidR="00B92F9F" w:rsidRPr="00B92F9F">
        <w:rPr>
          <w:rFonts w:ascii="Times New Roman" w:eastAsia="Times New Roman" w:hAnsi="Times New Roman" w:cs="Times New Roman"/>
          <w:bCs/>
          <w:position w:val="-1"/>
          <w:sz w:val="20"/>
          <w:szCs w:val="20"/>
        </w:rPr>
        <w:t xml:space="preserve">даты заключения </w:t>
      </w:r>
      <w:proofErr w:type="gramStart"/>
      <w:r w:rsidR="00B92F9F" w:rsidRPr="00B92F9F">
        <w:rPr>
          <w:rFonts w:ascii="Times New Roman" w:eastAsia="Times New Roman" w:hAnsi="Times New Roman" w:cs="Times New Roman"/>
          <w:bCs/>
          <w:position w:val="-1"/>
          <w:sz w:val="20"/>
          <w:szCs w:val="20"/>
        </w:rPr>
        <w:t>договора</w:t>
      </w:r>
      <w:r w:rsidRPr="00B92F9F">
        <w:rPr>
          <w:rFonts w:ascii="Times New Roman" w:hAnsi="Times New Roman" w:cs="Times New Roman"/>
          <w:sz w:val="20"/>
          <w:szCs w:val="20"/>
        </w:rPr>
        <w:t xml:space="preserve"> </w:t>
      </w:r>
      <w:r w:rsidRPr="00B92F9F">
        <w:rPr>
          <w:rFonts w:ascii="Times New Roman" w:eastAsia="Times New Roman" w:hAnsi="Times New Roman" w:cs="Times New Roman"/>
          <w:color w:val="000000"/>
          <w:position w:val="-1"/>
          <w:sz w:val="20"/>
          <w:szCs w:val="20"/>
        </w:rPr>
        <w:t xml:space="preserve"> по</w:t>
      </w:r>
      <w:proofErr w:type="gramEnd"/>
      <w:r w:rsidRPr="00B92F9F">
        <w:rPr>
          <w:rFonts w:ascii="Times New Roman" w:eastAsia="Times New Roman" w:hAnsi="Times New Roman" w:cs="Times New Roman"/>
          <w:color w:val="000000"/>
          <w:position w:val="-1"/>
          <w:sz w:val="20"/>
          <w:szCs w:val="20"/>
        </w:rPr>
        <w:t xml:space="preserve"> </w:t>
      </w:r>
      <w:r w:rsidR="00600E25">
        <w:rPr>
          <w:rFonts w:ascii="Times New Roman" w:eastAsia="Times New Roman" w:hAnsi="Times New Roman" w:cs="Times New Roman"/>
          <w:bCs/>
          <w:position w:val="-1"/>
          <w:sz w:val="20"/>
          <w:szCs w:val="20"/>
        </w:rPr>
        <w:t>15.06</w:t>
      </w:r>
      <w:r w:rsidR="00B92F9F" w:rsidRPr="00B92F9F">
        <w:rPr>
          <w:rFonts w:ascii="Times New Roman" w:eastAsia="Times New Roman" w:hAnsi="Times New Roman" w:cs="Times New Roman"/>
          <w:bCs/>
          <w:position w:val="-1"/>
          <w:sz w:val="20"/>
          <w:szCs w:val="20"/>
        </w:rPr>
        <w:t>.2026</w:t>
      </w:r>
      <w:r w:rsidRPr="00B92F9F">
        <w:rPr>
          <w:rFonts w:ascii="Times New Roman" w:hAnsi="Times New Roman" w:cs="Times New Roman"/>
          <w:sz w:val="20"/>
          <w:szCs w:val="20"/>
        </w:rPr>
        <w:t xml:space="preserve"> </w:t>
      </w:r>
      <w:r w:rsidRPr="00B92F9F">
        <w:rPr>
          <w:rFonts w:ascii="Times New Roman" w:eastAsia="Times New Roman" w:hAnsi="Times New Roman" w:cs="Times New Roman"/>
          <w:color w:val="000000"/>
          <w:position w:val="-1"/>
          <w:sz w:val="20"/>
          <w:szCs w:val="20"/>
        </w:rPr>
        <w:t xml:space="preserve">года. </w:t>
      </w:r>
      <w:r w:rsidRPr="00B92F9F">
        <w:rPr>
          <w:rFonts w:ascii="Times New Roman" w:hAnsi="Times New Roman"/>
          <w:color w:val="000000"/>
          <w:position w:val="-1"/>
          <w:sz w:val="20"/>
          <w:szCs w:val="20"/>
        </w:rPr>
        <w:t>Исполнитель имеет право по согласованию с Заказчиком оказать услуги досрочно.</w:t>
      </w:r>
      <w:r w:rsidRPr="00B92F9F">
        <w:rPr>
          <w:rFonts w:ascii="Times New Roman" w:eastAsia="Times New Roman" w:hAnsi="Times New Roman" w:cs="Times New Roman"/>
          <w:color w:val="000000"/>
          <w:position w:val="-1"/>
          <w:sz w:val="20"/>
          <w:szCs w:val="20"/>
        </w:rPr>
        <w:t xml:space="preserve"> </w:t>
      </w:r>
    </w:p>
    <w:p w14:paraId="597DF7F3" w14:textId="77777777" w:rsidR="00B11B26" w:rsidRPr="00B92F9F" w:rsidRDefault="00B11B26" w:rsidP="00FA366D">
      <w:pPr>
        <w:pStyle w:val="a4"/>
        <w:numPr>
          <w:ilvl w:val="1"/>
          <w:numId w:val="1"/>
        </w:numPr>
        <w:spacing w:line="256" w:lineRule="auto"/>
        <w:ind w:left="0" w:firstLine="284"/>
        <w:jc w:val="both"/>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При исполнении Договора объем услуг, определяемый в соответствии с п. 1.1. может быть увеличен или уменьшен по соглашению сторон, но не более чем на десять процентов.</w:t>
      </w:r>
    </w:p>
    <w:p w14:paraId="509E1BAA" w14:textId="77777777" w:rsidR="00B11B26" w:rsidRPr="00B92F9F" w:rsidRDefault="00B11B26" w:rsidP="00FA366D">
      <w:pPr>
        <w:pStyle w:val="a4"/>
        <w:numPr>
          <w:ilvl w:val="1"/>
          <w:numId w:val="1"/>
        </w:numPr>
        <w:spacing w:line="256" w:lineRule="auto"/>
        <w:ind w:left="0" w:firstLine="284"/>
        <w:jc w:val="both"/>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Услуги считаются оказанными после подписания универсального передаточного документа (УПД) Заказчиком или его уполномоченным представителем.</w:t>
      </w:r>
    </w:p>
    <w:p w14:paraId="5C98224C" w14:textId="3AFEA2EE" w:rsidR="00B11B26" w:rsidRPr="0071146B" w:rsidRDefault="00B11B26" w:rsidP="00FA366D">
      <w:pPr>
        <w:pStyle w:val="a4"/>
        <w:numPr>
          <w:ilvl w:val="1"/>
          <w:numId w:val="1"/>
        </w:numPr>
        <w:spacing w:line="256" w:lineRule="auto"/>
        <w:ind w:left="0" w:firstLine="284"/>
        <w:jc w:val="both"/>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 xml:space="preserve">Идентификационный код закупки: </w:t>
      </w:r>
      <w:r w:rsidR="00ED495D" w:rsidRPr="0071146B">
        <w:rPr>
          <w:rFonts w:ascii="Times New Roman" w:eastAsia="Times New Roman" w:hAnsi="Times New Roman" w:cs="Times New Roman"/>
          <w:sz w:val="20"/>
          <w:szCs w:val="20"/>
        </w:rPr>
        <w:t>263434702889943450100100030000000000</w:t>
      </w:r>
      <w:r w:rsidRPr="0071146B">
        <w:rPr>
          <w:rFonts w:ascii="Times New Roman" w:eastAsia="Times New Roman" w:hAnsi="Times New Roman" w:cs="Times New Roman"/>
          <w:color w:val="000000"/>
          <w:position w:val="-1"/>
          <w:sz w:val="20"/>
          <w:szCs w:val="20"/>
        </w:rPr>
        <w:t>.</w:t>
      </w:r>
      <w:r w:rsidRPr="0071146B">
        <w:rPr>
          <w:rFonts w:ascii="Times New Roman" w:eastAsia="Times New Roman" w:hAnsi="Times New Roman" w:cs="Times New Roman"/>
          <w:b/>
          <w:position w:val="-1"/>
          <w:sz w:val="20"/>
          <w:szCs w:val="20"/>
        </w:rPr>
        <w:t xml:space="preserve"> </w:t>
      </w:r>
    </w:p>
    <w:p w14:paraId="536899C5" w14:textId="77777777" w:rsidR="00B11B26" w:rsidRPr="00B92F9F" w:rsidRDefault="00B11B26" w:rsidP="00B11B26">
      <w:pPr>
        <w:pStyle w:val="a4"/>
        <w:spacing w:line="256" w:lineRule="auto"/>
        <w:ind w:left="502"/>
        <w:jc w:val="both"/>
        <w:rPr>
          <w:rFonts w:ascii="Times New Roman" w:eastAsia="Times New Roman" w:hAnsi="Times New Roman" w:cs="Times New Roman"/>
          <w:color w:val="000000"/>
          <w:position w:val="-1"/>
          <w:sz w:val="20"/>
          <w:szCs w:val="20"/>
        </w:rPr>
      </w:pPr>
    </w:p>
    <w:p w14:paraId="6EE00470" w14:textId="77777777" w:rsidR="00430A0B" w:rsidRPr="00B92F9F" w:rsidRDefault="00430A0B" w:rsidP="00430A0B">
      <w:pPr>
        <w:numPr>
          <w:ilvl w:val="0"/>
          <w:numId w:val="1"/>
        </w:numPr>
        <w:suppressAutoHyphens/>
        <w:spacing w:after="0" w:line="240" w:lineRule="auto"/>
        <w:jc w:val="center"/>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b/>
          <w:color w:val="000000"/>
          <w:position w:val="-1"/>
          <w:sz w:val="20"/>
          <w:szCs w:val="20"/>
        </w:rPr>
        <w:t>ОБЩИЕ ПОЛОЖЕНИЯ</w:t>
      </w:r>
      <w:r w:rsidR="00AC3E85" w:rsidRPr="00B92F9F">
        <w:rPr>
          <w:rFonts w:ascii="Times New Roman" w:eastAsia="Times New Roman" w:hAnsi="Times New Roman" w:cs="Times New Roman"/>
          <w:color w:val="000000"/>
          <w:position w:val="-1"/>
          <w:sz w:val="20"/>
          <w:szCs w:val="20"/>
        </w:rPr>
        <w:t xml:space="preserve"> </w:t>
      </w:r>
    </w:p>
    <w:p w14:paraId="23172FC8" w14:textId="77777777" w:rsidR="00430A0B" w:rsidRPr="00B92F9F" w:rsidRDefault="00430A0B" w:rsidP="00FA366D">
      <w:pPr>
        <w:numPr>
          <w:ilvl w:val="1"/>
          <w:numId w:val="1"/>
        </w:numPr>
        <w:suppressAutoHyphens/>
        <w:spacing w:after="0" w:line="240" w:lineRule="auto"/>
        <w:ind w:left="0" w:firstLineChars="123" w:firstLine="246"/>
        <w:contextualSpacing/>
        <w:jc w:val="both"/>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 xml:space="preserve">Услуги оказываются в соответствии с Федеральным Законом «О санитарно-эпидемиологическом благополучии населения» № 52 ФЗ от 30.03.1999г., действующими санитарными правилами и нормами по профилактике инфекционных заболеваний, </w:t>
      </w:r>
      <w:r w:rsidR="00DF2200" w:rsidRPr="00B92F9F">
        <w:rPr>
          <w:rFonts w:ascii="Times New Roman" w:eastAsia="Times New Roman" w:hAnsi="Times New Roman" w:cs="Times New Roman"/>
          <w:iCs/>
          <w:color w:val="000000"/>
          <w:position w:val="-1"/>
          <w:sz w:val="20"/>
          <w:szCs w:val="20"/>
        </w:rPr>
        <w:t>постановлением Главного государственного санитарного врача по Кировской области от 26 июня 2018 года № 03 «Об усилении мероприятий по борьбе с грызунами и профилактики природно-очаговых заболеваний.»</w:t>
      </w:r>
      <w:r w:rsidRPr="00B92F9F">
        <w:rPr>
          <w:rFonts w:ascii="Times New Roman" w:eastAsia="Times New Roman" w:hAnsi="Times New Roman" w:cs="Times New Roman"/>
          <w:color w:val="000000"/>
          <w:position w:val="-1"/>
          <w:sz w:val="20"/>
          <w:szCs w:val="20"/>
        </w:rPr>
        <w:t>, инструкциями по применению используемых средств. Руководители предприятий, организаций, учреждений независимо от их форм собственности обязаны обеспечить проведение профилактических и санитарно-противоэпидемических мероприятий на подведомственных объектах.</w:t>
      </w:r>
    </w:p>
    <w:p w14:paraId="4B90BF22" w14:textId="77777777" w:rsidR="00430A0B" w:rsidRPr="00B92F9F" w:rsidRDefault="00430A0B" w:rsidP="00FA366D">
      <w:pPr>
        <w:numPr>
          <w:ilvl w:val="1"/>
          <w:numId w:val="1"/>
        </w:numPr>
        <w:suppressAutoHyphens/>
        <w:spacing w:after="0" w:line="240" w:lineRule="auto"/>
        <w:ind w:left="0" w:firstLineChars="123" w:firstLine="246"/>
        <w:contextualSpacing/>
        <w:jc w:val="both"/>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Уступка прав по настоящему договору без согласования сторон не допускается.</w:t>
      </w:r>
    </w:p>
    <w:p w14:paraId="0B014D07" w14:textId="77777777" w:rsidR="000E1462" w:rsidRPr="00B92F9F" w:rsidRDefault="000E1462" w:rsidP="000E1462">
      <w:pPr>
        <w:suppressAutoHyphens/>
        <w:spacing w:after="0" w:line="240" w:lineRule="auto"/>
        <w:ind w:left="284"/>
        <w:contextualSpacing/>
        <w:jc w:val="both"/>
        <w:textDirection w:val="btLr"/>
        <w:textAlignment w:val="top"/>
        <w:outlineLvl w:val="0"/>
        <w:rPr>
          <w:rFonts w:ascii="Times New Roman" w:eastAsia="Times New Roman" w:hAnsi="Times New Roman" w:cs="Times New Roman"/>
          <w:color w:val="000000"/>
          <w:position w:val="-1"/>
          <w:sz w:val="20"/>
          <w:szCs w:val="20"/>
        </w:rPr>
      </w:pPr>
    </w:p>
    <w:p w14:paraId="4BF4B892" w14:textId="77777777" w:rsidR="00430A0B" w:rsidRPr="00B92F9F" w:rsidRDefault="00430A0B" w:rsidP="00430A0B">
      <w:pPr>
        <w:numPr>
          <w:ilvl w:val="0"/>
          <w:numId w:val="1"/>
        </w:numPr>
        <w:suppressAutoHyphens/>
        <w:spacing w:after="0" w:line="240" w:lineRule="auto"/>
        <w:ind w:leftChars="-1" w:left="0" w:hangingChars="1" w:hanging="2"/>
        <w:jc w:val="center"/>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b/>
          <w:color w:val="000000"/>
          <w:position w:val="-1"/>
          <w:sz w:val="20"/>
          <w:szCs w:val="20"/>
        </w:rPr>
        <w:t xml:space="preserve">ИСПОЛНИТЕЛЬ ОБЯЗУЕТСЯ </w:t>
      </w:r>
    </w:p>
    <w:p w14:paraId="06598745" w14:textId="77777777" w:rsidR="00430A0B" w:rsidRPr="00B92F9F" w:rsidRDefault="00430A0B" w:rsidP="00FA366D">
      <w:pPr>
        <w:numPr>
          <w:ilvl w:val="1"/>
          <w:numId w:val="1"/>
        </w:numPr>
        <w:suppressAutoHyphens/>
        <w:spacing w:after="0" w:line="240" w:lineRule="auto"/>
        <w:ind w:left="0" w:firstLineChars="123" w:firstLine="246"/>
        <w:contextualSpacing/>
        <w:jc w:val="both"/>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 xml:space="preserve">Проводить санитарно-противоэпидемические мероприятия с применением </w:t>
      </w:r>
      <w:proofErr w:type="spellStart"/>
      <w:r w:rsidRPr="00B92F9F">
        <w:rPr>
          <w:rFonts w:ascii="Times New Roman" w:eastAsia="Times New Roman" w:hAnsi="Times New Roman" w:cs="Times New Roman"/>
          <w:color w:val="000000"/>
          <w:position w:val="-1"/>
          <w:sz w:val="20"/>
          <w:szCs w:val="20"/>
        </w:rPr>
        <w:t>дезинфектологических</w:t>
      </w:r>
      <w:proofErr w:type="spellEnd"/>
      <w:r w:rsidRPr="00B92F9F">
        <w:rPr>
          <w:rFonts w:ascii="Times New Roman" w:eastAsia="Times New Roman" w:hAnsi="Times New Roman" w:cs="Times New Roman"/>
          <w:color w:val="000000"/>
          <w:position w:val="-1"/>
          <w:sz w:val="20"/>
          <w:szCs w:val="20"/>
        </w:rPr>
        <w:t xml:space="preserve"> технологий в соответствии с действующими санитарно-эпидемиологическими правилами, нормами, приказами Минздрава РФ, методическими указаниями.</w:t>
      </w:r>
    </w:p>
    <w:p w14:paraId="33A70775" w14:textId="77777777" w:rsidR="00430A0B" w:rsidRPr="00B92F9F" w:rsidRDefault="00430A0B" w:rsidP="00FA366D">
      <w:pPr>
        <w:numPr>
          <w:ilvl w:val="1"/>
          <w:numId w:val="1"/>
        </w:numPr>
        <w:suppressAutoHyphens/>
        <w:spacing w:after="0" w:line="240" w:lineRule="auto"/>
        <w:ind w:left="0" w:firstLineChars="123" w:firstLine="246"/>
        <w:contextualSpacing/>
        <w:jc w:val="both"/>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Обеспечить оказание услуг специалистами Исполнителя, имеющими соответствующую профессиональную подготовку.</w:t>
      </w:r>
    </w:p>
    <w:p w14:paraId="29D5DF7C" w14:textId="77777777" w:rsidR="00430A0B" w:rsidRPr="00B92F9F" w:rsidRDefault="00430A0B" w:rsidP="00FA366D">
      <w:pPr>
        <w:numPr>
          <w:ilvl w:val="1"/>
          <w:numId w:val="1"/>
        </w:numPr>
        <w:suppressAutoHyphens/>
        <w:spacing w:after="0" w:line="240" w:lineRule="auto"/>
        <w:ind w:left="0" w:firstLineChars="123" w:firstLine="246"/>
        <w:contextualSpacing/>
        <w:jc w:val="both"/>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Обеспечить качество и эффективность оказываемых услуг.</w:t>
      </w:r>
    </w:p>
    <w:p w14:paraId="0CEB5292" w14:textId="77777777" w:rsidR="00430A0B" w:rsidRPr="00B92F9F" w:rsidRDefault="00B11B26" w:rsidP="00FA366D">
      <w:pPr>
        <w:numPr>
          <w:ilvl w:val="1"/>
          <w:numId w:val="1"/>
        </w:numPr>
        <w:suppressAutoHyphens/>
        <w:spacing w:after="0" w:line="240" w:lineRule="auto"/>
        <w:ind w:left="0" w:firstLineChars="123" w:firstLine="246"/>
        <w:contextualSpacing/>
        <w:jc w:val="both"/>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О</w:t>
      </w:r>
      <w:r w:rsidRPr="00B92F9F">
        <w:rPr>
          <w:rFonts w:ascii="Times New Roman" w:hAnsi="Times New Roman"/>
          <w:color w:val="000000"/>
          <w:position w:val="-1"/>
          <w:sz w:val="20"/>
          <w:szCs w:val="20"/>
        </w:rPr>
        <w:t>казать услуги повторно, за свой счет, в случае недостижения требуемой эффективности</w:t>
      </w:r>
      <w:r w:rsidR="00430A0B" w:rsidRPr="00B92F9F">
        <w:rPr>
          <w:rFonts w:ascii="Times New Roman" w:eastAsia="Times New Roman" w:hAnsi="Times New Roman" w:cs="Times New Roman"/>
          <w:color w:val="000000"/>
          <w:position w:val="-1"/>
          <w:sz w:val="20"/>
          <w:szCs w:val="20"/>
        </w:rPr>
        <w:t>.</w:t>
      </w:r>
    </w:p>
    <w:p w14:paraId="3ACB5932" w14:textId="77777777" w:rsidR="00430A0B" w:rsidRPr="00B92F9F" w:rsidRDefault="00430A0B" w:rsidP="00FA366D">
      <w:pPr>
        <w:numPr>
          <w:ilvl w:val="1"/>
          <w:numId w:val="1"/>
        </w:numPr>
        <w:suppressAutoHyphens/>
        <w:spacing w:after="0" w:line="240" w:lineRule="auto"/>
        <w:ind w:left="0" w:firstLineChars="123" w:firstLine="246"/>
        <w:contextualSpacing/>
        <w:jc w:val="both"/>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Регулярно осуществлять контроль численности видового состава грызунов и синантропных членистоногих на объекте.</w:t>
      </w:r>
    </w:p>
    <w:p w14:paraId="2629A8CF" w14:textId="77777777" w:rsidR="00430A0B" w:rsidRPr="00B92F9F" w:rsidRDefault="00430A0B" w:rsidP="00FA366D">
      <w:pPr>
        <w:numPr>
          <w:ilvl w:val="1"/>
          <w:numId w:val="1"/>
        </w:numPr>
        <w:suppressAutoHyphens/>
        <w:spacing w:after="0" w:line="240" w:lineRule="auto"/>
        <w:ind w:left="0" w:firstLineChars="123" w:firstLine="246"/>
        <w:contextualSpacing/>
        <w:jc w:val="both"/>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Предоставлять Заказчику консультационные рекомендации по вопросам санитарно-технических мероприятий, повышающих эффективность оказываемых услуг.</w:t>
      </w:r>
    </w:p>
    <w:p w14:paraId="273DD847" w14:textId="77777777" w:rsidR="00430A0B" w:rsidRPr="00B92F9F" w:rsidRDefault="00430A0B" w:rsidP="00FA366D">
      <w:pPr>
        <w:numPr>
          <w:ilvl w:val="1"/>
          <w:numId w:val="1"/>
        </w:numPr>
        <w:suppressAutoHyphens/>
        <w:spacing w:after="0" w:line="240" w:lineRule="auto"/>
        <w:ind w:left="0" w:firstLineChars="123" w:firstLine="246"/>
        <w:contextualSpacing/>
        <w:jc w:val="both"/>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Незамедлительно сообщать Заказчику о всех изменениях, влияющих на исполнение условий Договора.</w:t>
      </w:r>
    </w:p>
    <w:p w14:paraId="0A9EF5C9" w14:textId="77777777" w:rsidR="00430A0B" w:rsidRPr="00B92F9F" w:rsidRDefault="00430A0B" w:rsidP="00430A0B">
      <w:pPr>
        <w:suppressAutoHyphens/>
        <w:spacing w:after="0" w:line="240" w:lineRule="auto"/>
        <w:ind w:left="284"/>
        <w:contextualSpacing/>
        <w:jc w:val="both"/>
        <w:textDirection w:val="btLr"/>
        <w:textAlignment w:val="top"/>
        <w:outlineLvl w:val="0"/>
        <w:rPr>
          <w:rFonts w:ascii="Times New Roman" w:eastAsia="Times New Roman" w:hAnsi="Times New Roman" w:cs="Times New Roman"/>
          <w:color w:val="000000"/>
          <w:position w:val="-1"/>
          <w:sz w:val="20"/>
          <w:szCs w:val="20"/>
        </w:rPr>
      </w:pPr>
    </w:p>
    <w:p w14:paraId="0F47D945" w14:textId="77777777" w:rsidR="00430A0B" w:rsidRPr="00B92F9F" w:rsidRDefault="00430A0B" w:rsidP="00430A0B">
      <w:pPr>
        <w:numPr>
          <w:ilvl w:val="0"/>
          <w:numId w:val="1"/>
        </w:numPr>
        <w:suppressAutoHyphens/>
        <w:spacing w:after="0" w:line="240" w:lineRule="auto"/>
        <w:contextualSpacing/>
        <w:jc w:val="center"/>
        <w:textDirection w:val="btLr"/>
        <w:textAlignment w:val="top"/>
        <w:outlineLvl w:val="0"/>
        <w:rPr>
          <w:rFonts w:ascii="Times New Roman" w:eastAsia="Times New Roman" w:hAnsi="Times New Roman" w:cs="Times New Roman"/>
          <w:b/>
          <w:color w:val="000000"/>
          <w:position w:val="-1"/>
          <w:sz w:val="20"/>
          <w:szCs w:val="20"/>
        </w:rPr>
      </w:pPr>
      <w:r w:rsidRPr="00B92F9F">
        <w:rPr>
          <w:rFonts w:ascii="Times New Roman" w:eastAsia="Times New Roman" w:hAnsi="Times New Roman" w:cs="Times New Roman"/>
          <w:b/>
          <w:color w:val="000000"/>
          <w:position w:val="-1"/>
          <w:sz w:val="20"/>
          <w:szCs w:val="20"/>
        </w:rPr>
        <w:t>ЗАКАЗЧИК ОБЯЗУЕТСЯ</w:t>
      </w:r>
      <w:r w:rsidR="00AC3E85" w:rsidRPr="00B92F9F">
        <w:rPr>
          <w:rFonts w:ascii="Times New Roman" w:eastAsia="Times New Roman" w:hAnsi="Times New Roman" w:cs="Times New Roman"/>
          <w:b/>
          <w:color w:val="000000"/>
          <w:position w:val="-1"/>
          <w:sz w:val="20"/>
          <w:szCs w:val="20"/>
        </w:rPr>
        <w:t xml:space="preserve"> </w:t>
      </w:r>
    </w:p>
    <w:p w14:paraId="5266D6DA" w14:textId="77777777" w:rsidR="00430A0B" w:rsidRPr="00B92F9F" w:rsidRDefault="00430A0B" w:rsidP="00FA366D">
      <w:pPr>
        <w:numPr>
          <w:ilvl w:val="1"/>
          <w:numId w:val="1"/>
        </w:numPr>
        <w:suppressAutoHyphens/>
        <w:spacing w:after="0" w:line="240" w:lineRule="auto"/>
        <w:ind w:left="0" w:firstLineChars="123" w:firstLine="246"/>
        <w:contextualSpacing/>
        <w:jc w:val="both"/>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Своевременно принять и оплатить Услуги в соответствии с условиями Договора.</w:t>
      </w:r>
    </w:p>
    <w:p w14:paraId="4E4D382B" w14:textId="77777777" w:rsidR="00430A0B" w:rsidRPr="00B92F9F" w:rsidRDefault="00430A0B" w:rsidP="00FA366D">
      <w:pPr>
        <w:numPr>
          <w:ilvl w:val="1"/>
          <w:numId w:val="1"/>
        </w:numPr>
        <w:suppressAutoHyphens/>
        <w:spacing w:after="0" w:line="240" w:lineRule="auto"/>
        <w:ind w:left="0" w:firstLineChars="123" w:firstLine="246"/>
        <w:contextualSpacing/>
        <w:jc w:val="both"/>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lastRenderedPageBreak/>
        <w:t xml:space="preserve">Выделить ответственное лицо, которое обязано присутствовать во время проводимых Исполнителем мероприятий и удостоверять их исполнение, а также подписывать </w:t>
      </w:r>
      <w:r w:rsidR="00B11B26" w:rsidRPr="00B92F9F">
        <w:rPr>
          <w:rFonts w:ascii="Times New Roman" w:eastAsia="Times New Roman" w:hAnsi="Times New Roman" w:cs="Times New Roman"/>
          <w:color w:val="000000"/>
          <w:position w:val="-1"/>
          <w:sz w:val="20"/>
          <w:szCs w:val="20"/>
        </w:rPr>
        <w:t>универсальный передаточный документ</w:t>
      </w:r>
      <w:r w:rsidR="00AC3E85" w:rsidRPr="00B92F9F">
        <w:rPr>
          <w:rFonts w:ascii="Times New Roman" w:eastAsia="Times New Roman" w:hAnsi="Times New Roman" w:cs="Times New Roman"/>
          <w:color w:val="000000"/>
          <w:position w:val="-1"/>
          <w:sz w:val="20"/>
          <w:szCs w:val="20"/>
        </w:rPr>
        <w:t xml:space="preserve"> (УПД)</w:t>
      </w:r>
      <w:r w:rsidRPr="00B92F9F">
        <w:rPr>
          <w:rFonts w:ascii="Times New Roman" w:eastAsia="Times New Roman" w:hAnsi="Times New Roman" w:cs="Times New Roman"/>
          <w:color w:val="000000"/>
          <w:position w:val="-1"/>
          <w:sz w:val="20"/>
          <w:szCs w:val="20"/>
        </w:rPr>
        <w:t>.</w:t>
      </w:r>
    </w:p>
    <w:p w14:paraId="0370B4B3" w14:textId="77777777" w:rsidR="00430A0B" w:rsidRPr="00B92F9F" w:rsidRDefault="00430A0B" w:rsidP="00FA366D">
      <w:pPr>
        <w:numPr>
          <w:ilvl w:val="1"/>
          <w:numId w:val="1"/>
        </w:numPr>
        <w:suppressAutoHyphens/>
        <w:spacing w:after="0" w:line="240" w:lineRule="auto"/>
        <w:ind w:left="0" w:firstLineChars="123" w:firstLine="246"/>
        <w:contextualSpacing/>
        <w:jc w:val="both"/>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Соблюдать действующие санитарные нормы и правила.</w:t>
      </w:r>
    </w:p>
    <w:p w14:paraId="15D0D9CC" w14:textId="77777777" w:rsidR="00430A0B" w:rsidRPr="00B92F9F" w:rsidRDefault="00430A0B" w:rsidP="00FA366D">
      <w:pPr>
        <w:numPr>
          <w:ilvl w:val="1"/>
          <w:numId w:val="1"/>
        </w:numPr>
        <w:suppressAutoHyphens/>
        <w:spacing w:after="0" w:line="240" w:lineRule="auto"/>
        <w:ind w:left="0" w:firstLineChars="123" w:firstLine="246"/>
        <w:contextualSpacing/>
        <w:jc w:val="both"/>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Соблюдать все рекомендованные Исполнителем меры личной и общественной безопасности в отношении применяемых средств борьбы с грызунами, членистоногими и патогенными микроорганизмами.</w:t>
      </w:r>
    </w:p>
    <w:p w14:paraId="08402561" w14:textId="77777777" w:rsidR="00430A0B" w:rsidRPr="00B92F9F" w:rsidRDefault="00430A0B" w:rsidP="00FA366D">
      <w:pPr>
        <w:numPr>
          <w:ilvl w:val="1"/>
          <w:numId w:val="1"/>
        </w:numPr>
        <w:suppressAutoHyphens/>
        <w:spacing w:after="0" w:line="240" w:lineRule="auto"/>
        <w:ind w:left="0" w:firstLineChars="123" w:firstLine="246"/>
        <w:contextualSpacing/>
        <w:jc w:val="both"/>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В обоюдно согласованные сроки выполнять все рекомендации Исполнителя, способствующие эффективности мероприятий.</w:t>
      </w:r>
    </w:p>
    <w:p w14:paraId="1FE6AB8B" w14:textId="77777777" w:rsidR="00430A0B" w:rsidRPr="00B92F9F" w:rsidRDefault="00430A0B" w:rsidP="00FA366D">
      <w:pPr>
        <w:numPr>
          <w:ilvl w:val="1"/>
          <w:numId w:val="1"/>
        </w:numPr>
        <w:suppressAutoHyphens/>
        <w:spacing w:after="0" w:line="240" w:lineRule="auto"/>
        <w:ind w:left="0" w:firstLineChars="123" w:firstLine="246"/>
        <w:contextualSpacing/>
        <w:jc w:val="both"/>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Своевременно (в течение 5 дней) сообщать Исполнителю о завозе грызунов (насекомых) с продукцией (товаром), оборудованием.</w:t>
      </w:r>
    </w:p>
    <w:p w14:paraId="6F4FBAE6" w14:textId="77777777" w:rsidR="00430A0B" w:rsidRPr="00B92F9F" w:rsidRDefault="00430A0B" w:rsidP="00FA366D">
      <w:pPr>
        <w:numPr>
          <w:ilvl w:val="1"/>
          <w:numId w:val="1"/>
        </w:numPr>
        <w:suppressAutoHyphens/>
        <w:spacing w:after="0" w:line="240" w:lineRule="auto"/>
        <w:ind w:left="0" w:firstLineChars="123" w:firstLine="246"/>
        <w:contextualSpacing/>
        <w:jc w:val="both"/>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 xml:space="preserve">Не допускать уменьшения площадей и кратности обработок без согласования с Исполнителем. </w:t>
      </w:r>
    </w:p>
    <w:p w14:paraId="60C20DBA" w14:textId="77777777" w:rsidR="00430A0B" w:rsidRPr="00B92F9F" w:rsidRDefault="00430A0B" w:rsidP="00FA366D">
      <w:pPr>
        <w:numPr>
          <w:ilvl w:val="1"/>
          <w:numId w:val="1"/>
        </w:numPr>
        <w:suppressAutoHyphens/>
        <w:spacing w:after="0" w:line="240" w:lineRule="auto"/>
        <w:ind w:left="0" w:firstLineChars="123" w:firstLine="246"/>
        <w:contextualSpacing/>
        <w:jc w:val="both"/>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Обеспечить сотрудникам Исполнителя:</w:t>
      </w:r>
    </w:p>
    <w:p w14:paraId="0F95824C" w14:textId="77777777" w:rsidR="00430A0B" w:rsidRPr="00B92F9F" w:rsidRDefault="00430A0B" w:rsidP="00FA366D">
      <w:pPr>
        <w:suppressAutoHyphens/>
        <w:spacing w:after="0" w:line="240" w:lineRule="auto"/>
        <w:ind w:firstLineChars="123" w:firstLine="246"/>
        <w:contextualSpacing/>
        <w:jc w:val="both"/>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 доступ во все помещения и зоны объектов;</w:t>
      </w:r>
    </w:p>
    <w:p w14:paraId="75B45C65" w14:textId="77777777" w:rsidR="00430A0B" w:rsidRPr="00B92F9F" w:rsidRDefault="00430A0B" w:rsidP="00FA366D">
      <w:pPr>
        <w:suppressAutoHyphens/>
        <w:spacing w:after="0" w:line="240" w:lineRule="auto"/>
        <w:ind w:firstLineChars="123" w:firstLine="246"/>
        <w:jc w:val="both"/>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 xml:space="preserve">- необходимые </w:t>
      </w:r>
      <w:proofErr w:type="spellStart"/>
      <w:r w:rsidRPr="00B92F9F">
        <w:rPr>
          <w:rFonts w:ascii="Times New Roman" w:eastAsia="Times New Roman" w:hAnsi="Times New Roman" w:cs="Times New Roman"/>
          <w:color w:val="000000"/>
          <w:position w:val="-1"/>
          <w:sz w:val="20"/>
          <w:szCs w:val="20"/>
        </w:rPr>
        <w:t>электроосвещенность</w:t>
      </w:r>
      <w:proofErr w:type="spellEnd"/>
      <w:r w:rsidRPr="00B92F9F">
        <w:rPr>
          <w:rFonts w:ascii="Times New Roman" w:eastAsia="Times New Roman" w:hAnsi="Times New Roman" w:cs="Times New Roman"/>
          <w:color w:val="000000"/>
          <w:position w:val="-1"/>
          <w:sz w:val="20"/>
          <w:szCs w:val="20"/>
        </w:rPr>
        <w:t xml:space="preserve"> и электробезопасность;</w:t>
      </w:r>
    </w:p>
    <w:p w14:paraId="23499723" w14:textId="77777777" w:rsidR="00430A0B" w:rsidRPr="00B92F9F" w:rsidRDefault="00430A0B" w:rsidP="00FA366D">
      <w:pPr>
        <w:suppressAutoHyphens/>
        <w:spacing w:after="0" w:line="240" w:lineRule="auto"/>
        <w:ind w:firstLineChars="123" w:firstLine="246"/>
        <w:jc w:val="both"/>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 осушение и чистку подвалов;</w:t>
      </w:r>
    </w:p>
    <w:p w14:paraId="5937EAB6" w14:textId="77777777" w:rsidR="00430A0B" w:rsidRPr="00B92F9F" w:rsidRDefault="00430A0B" w:rsidP="00FA366D">
      <w:pPr>
        <w:suppressAutoHyphens/>
        <w:spacing w:after="0" w:line="240" w:lineRule="auto"/>
        <w:ind w:firstLineChars="123" w:firstLine="246"/>
        <w:jc w:val="both"/>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 исправность ступеней, перил, полов;</w:t>
      </w:r>
    </w:p>
    <w:p w14:paraId="51342F84" w14:textId="77777777" w:rsidR="00430A0B" w:rsidRPr="00B92F9F" w:rsidRDefault="00430A0B" w:rsidP="00FA366D">
      <w:pPr>
        <w:tabs>
          <w:tab w:val="left" w:pos="284"/>
          <w:tab w:val="left" w:pos="709"/>
        </w:tabs>
        <w:suppressAutoHyphens/>
        <w:spacing w:after="0" w:line="240" w:lineRule="auto"/>
        <w:ind w:firstLineChars="123" w:firstLine="246"/>
        <w:jc w:val="both"/>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 xml:space="preserve">- сохранность </w:t>
      </w:r>
      <w:proofErr w:type="spellStart"/>
      <w:r w:rsidRPr="00B92F9F">
        <w:rPr>
          <w:rFonts w:ascii="Times New Roman" w:eastAsia="Times New Roman" w:hAnsi="Times New Roman" w:cs="Times New Roman"/>
          <w:color w:val="000000"/>
          <w:position w:val="-1"/>
          <w:sz w:val="20"/>
          <w:szCs w:val="20"/>
        </w:rPr>
        <w:t>родентицидных</w:t>
      </w:r>
      <w:proofErr w:type="spellEnd"/>
      <w:r w:rsidRPr="00B92F9F">
        <w:rPr>
          <w:rFonts w:ascii="Times New Roman" w:eastAsia="Times New Roman" w:hAnsi="Times New Roman" w:cs="Times New Roman"/>
          <w:color w:val="000000"/>
          <w:position w:val="-1"/>
          <w:sz w:val="20"/>
          <w:szCs w:val="20"/>
        </w:rPr>
        <w:t xml:space="preserve"> и инсектицидных приманок и механических ловушек в местах                                                        раскладки.</w:t>
      </w:r>
    </w:p>
    <w:p w14:paraId="5A0FCE44" w14:textId="77777777" w:rsidR="00430A0B" w:rsidRPr="00B92F9F" w:rsidRDefault="00430A0B" w:rsidP="00FA366D">
      <w:pPr>
        <w:suppressAutoHyphens/>
        <w:spacing w:after="0" w:line="240" w:lineRule="auto"/>
        <w:ind w:firstLineChars="123" w:firstLine="246"/>
        <w:jc w:val="both"/>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 xml:space="preserve">         При невыполнении Заказчиком требований п.п.4.3., 4.4., 4.5., 4.6., 4.7., 4.8 эффективность проводимых мероприятий не гарантируется.</w:t>
      </w:r>
    </w:p>
    <w:p w14:paraId="2B68F573" w14:textId="77777777" w:rsidR="00430A0B" w:rsidRPr="00B92F9F" w:rsidRDefault="00430A0B" w:rsidP="00FA366D">
      <w:pPr>
        <w:numPr>
          <w:ilvl w:val="1"/>
          <w:numId w:val="1"/>
        </w:numPr>
        <w:suppressAutoHyphens/>
        <w:spacing w:after="0" w:line="240" w:lineRule="auto"/>
        <w:ind w:left="0" w:firstLineChars="123" w:firstLine="246"/>
        <w:contextualSpacing/>
        <w:jc w:val="both"/>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О своей реорганизации, ликвидации, сообщать Исполнителю не позднее, чем за один месяц до наступления данного события. Изменение юридического статуса как Заказчика, так и Исполнителя не является основанием для расторжения настоящего Договора. При отсутствии возражений сторон, права и обязанности по Договору переходят к правопреемникам реорганизуемых юридических лиц. В случае изменения у Заказчика места нахождения, телефонных номеров, банковских реквизитов, он обязан в письменной форме сообщить об этом Исполнителю в десятидневный срок.</w:t>
      </w:r>
    </w:p>
    <w:p w14:paraId="749D0215" w14:textId="77777777" w:rsidR="00430A0B" w:rsidRPr="00B92F9F" w:rsidRDefault="00430A0B" w:rsidP="00430A0B">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0"/>
          <w:szCs w:val="20"/>
        </w:rPr>
      </w:pPr>
    </w:p>
    <w:p w14:paraId="4665E081" w14:textId="77777777" w:rsidR="00430A0B" w:rsidRPr="00B92F9F" w:rsidRDefault="00430A0B" w:rsidP="00430A0B">
      <w:pPr>
        <w:numPr>
          <w:ilvl w:val="0"/>
          <w:numId w:val="1"/>
        </w:numPr>
        <w:suppressAutoHyphens/>
        <w:spacing w:after="0" w:line="1" w:lineRule="atLeast"/>
        <w:contextualSpacing/>
        <w:jc w:val="center"/>
        <w:textDirection w:val="btLr"/>
        <w:textAlignment w:val="top"/>
        <w:outlineLvl w:val="0"/>
        <w:rPr>
          <w:rFonts w:ascii="Times New Roman" w:eastAsia="Times New Roman" w:hAnsi="Times New Roman" w:cs="Times New Roman"/>
          <w:b/>
          <w:position w:val="-1"/>
          <w:sz w:val="20"/>
          <w:szCs w:val="20"/>
        </w:rPr>
      </w:pPr>
      <w:r w:rsidRPr="00B92F9F">
        <w:rPr>
          <w:rFonts w:ascii="Times New Roman" w:eastAsia="Times New Roman" w:hAnsi="Times New Roman" w:cs="Times New Roman"/>
          <w:b/>
          <w:position w:val="-1"/>
          <w:sz w:val="20"/>
          <w:szCs w:val="20"/>
        </w:rPr>
        <w:t>ЦЕНА</w:t>
      </w:r>
      <w:r w:rsidR="003E7EC0" w:rsidRPr="00B92F9F">
        <w:rPr>
          <w:rFonts w:ascii="Times New Roman" w:eastAsia="Times New Roman" w:hAnsi="Times New Roman" w:cs="Times New Roman"/>
          <w:b/>
          <w:position w:val="-1"/>
          <w:sz w:val="20"/>
          <w:szCs w:val="20"/>
        </w:rPr>
        <w:t xml:space="preserve"> ДОГОВОРА</w:t>
      </w:r>
      <w:r w:rsidRPr="00B92F9F">
        <w:rPr>
          <w:rFonts w:ascii="Times New Roman" w:eastAsia="Times New Roman" w:hAnsi="Times New Roman" w:cs="Times New Roman"/>
          <w:b/>
          <w:position w:val="-1"/>
          <w:sz w:val="20"/>
          <w:szCs w:val="20"/>
        </w:rPr>
        <w:t xml:space="preserve"> И ПОРЯДОК </w:t>
      </w:r>
      <w:bookmarkStart w:id="9" w:name="_heading=h.gjdgxs" w:colFirst="0" w:colLast="0"/>
      <w:bookmarkEnd w:id="9"/>
      <w:r w:rsidR="003E7EC0" w:rsidRPr="00B92F9F">
        <w:rPr>
          <w:rFonts w:ascii="Times New Roman" w:eastAsia="Times New Roman" w:hAnsi="Times New Roman" w:cs="Times New Roman"/>
          <w:b/>
          <w:position w:val="-1"/>
          <w:sz w:val="20"/>
          <w:szCs w:val="20"/>
        </w:rPr>
        <w:t>РАСЧЕТОВ</w:t>
      </w:r>
    </w:p>
    <w:p w14:paraId="4D629EE3" w14:textId="3FD558EA" w:rsidR="00D119A3" w:rsidRPr="00B92F9F" w:rsidRDefault="00D119A3" w:rsidP="00FA366D">
      <w:pPr>
        <w:pStyle w:val="a4"/>
        <w:numPr>
          <w:ilvl w:val="1"/>
          <w:numId w:val="1"/>
        </w:numPr>
        <w:suppressAutoHyphens/>
        <w:spacing w:after="0" w:line="240" w:lineRule="auto"/>
        <w:ind w:left="0" w:firstLineChars="123" w:firstLine="246"/>
        <w:jc w:val="both"/>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 xml:space="preserve">Цена настоящего договора составляет: </w:t>
      </w:r>
      <w:r w:rsidRPr="00B92F9F">
        <w:rPr>
          <w:rFonts w:ascii="Times New Roman" w:eastAsia="Times New Roman" w:hAnsi="Times New Roman" w:cs="Times New Roman"/>
          <w:b/>
          <w:position w:val="-1"/>
          <w:sz w:val="20"/>
          <w:szCs w:val="20"/>
        </w:rPr>
        <w:t>()</w:t>
      </w:r>
      <w:r w:rsidR="00AC3E85" w:rsidRPr="00B92F9F">
        <w:rPr>
          <w:rFonts w:ascii="Times New Roman" w:eastAsia="Times New Roman" w:hAnsi="Times New Roman" w:cs="Times New Roman"/>
          <w:b/>
          <w:position w:val="-1"/>
          <w:sz w:val="20"/>
          <w:szCs w:val="20"/>
        </w:rPr>
        <w:t xml:space="preserve"> </w:t>
      </w:r>
      <w:r w:rsidR="00AC3E85" w:rsidRPr="00B92F9F">
        <w:rPr>
          <w:rFonts w:ascii="Times New Roman" w:eastAsia="Times New Roman" w:hAnsi="Times New Roman" w:cs="Times New Roman"/>
          <w:position w:val="-1"/>
          <w:sz w:val="20"/>
          <w:szCs w:val="20"/>
        </w:rPr>
        <w:t xml:space="preserve">в том числе </w:t>
      </w:r>
      <w:proofErr w:type="gramStart"/>
      <w:r w:rsidR="0070309C" w:rsidRPr="00B92F9F">
        <w:rPr>
          <w:rFonts w:ascii="Times New Roman" w:eastAsia="Times New Roman" w:hAnsi="Times New Roman" w:cs="Times New Roman"/>
          <w:color w:val="000000"/>
          <w:position w:val="-1"/>
          <w:sz w:val="20"/>
          <w:szCs w:val="20"/>
        </w:rPr>
        <w:t>НДС</w:t>
      </w:r>
      <w:r w:rsidR="00600E25">
        <w:rPr>
          <w:rFonts w:ascii="Times New Roman" w:eastAsia="Times New Roman" w:hAnsi="Times New Roman" w:cs="Times New Roman"/>
          <w:color w:val="000000"/>
          <w:position w:val="-1"/>
          <w:sz w:val="20"/>
          <w:szCs w:val="20"/>
        </w:rPr>
        <w:t xml:space="preserve"> </w:t>
      </w:r>
      <w:r w:rsidR="0070309C" w:rsidRPr="00B92F9F">
        <w:rPr>
          <w:rFonts w:ascii="Times New Roman" w:eastAsia="Times New Roman" w:hAnsi="Times New Roman" w:cs="Times New Roman"/>
          <w:color w:val="000000"/>
          <w:position w:val="-1"/>
          <w:sz w:val="20"/>
          <w:szCs w:val="20"/>
        </w:rPr>
        <w:t>.</w:t>
      </w:r>
      <w:proofErr w:type="gramEnd"/>
    </w:p>
    <w:p w14:paraId="5B764520" w14:textId="77777777" w:rsidR="00DF2200" w:rsidRPr="00B92F9F" w:rsidRDefault="00DF2200" w:rsidP="00FA366D">
      <w:pPr>
        <w:pStyle w:val="a4"/>
        <w:numPr>
          <w:ilvl w:val="1"/>
          <w:numId w:val="1"/>
        </w:numPr>
        <w:suppressAutoHyphens/>
        <w:spacing w:after="0" w:line="240" w:lineRule="auto"/>
        <w:ind w:left="0" w:firstLineChars="123" w:firstLine="246"/>
        <w:jc w:val="both"/>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 xml:space="preserve">Цена договора является твердой и определяется на весь срок исполнения договора и может быть изменена только в случаях, предусмотренных </w:t>
      </w:r>
      <w:r w:rsidR="00EA3A69" w:rsidRPr="00B92F9F">
        <w:rPr>
          <w:rFonts w:ascii="Times New Roman" w:eastAsia="Times New Roman" w:hAnsi="Times New Roman" w:cs="Times New Roman"/>
          <w:color w:val="000000"/>
          <w:position w:val="-1"/>
          <w:sz w:val="20"/>
          <w:szCs w:val="20"/>
        </w:rPr>
        <w:t>Федеральным законом от 05.04.2013№ 44-ФЗ «О контрактной системе в сфере закупок товаров, работ, услуг для обеспечения государственных и муниципальных нужд</w:t>
      </w:r>
      <w:proofErr w:type="gramStart"/>
      <w:r w:rsidR="00EA3A69" w:rsidRPr="00B92F9F">
        <w:rPr>
          <w:rFonts w:ascii="Times New Roman" w:eastAsia="Times New Roman" w:hAnsi="Times New Roman" w:cs="Times New Roman"/>
          <w:color w:val="000000"/>
          <w:position w:val="-1"/>
          <w:sz w:val="20"/>
          <w:szCs w:val="20"/>
        </w:rPr>
        <w:t>».</w:t>
      </w:r>
      <w:r w:rsidRPr="00B92F9F">
        <w:rPr>
          <w:rFonts w:ascii="Times New Roman" w:eastAsia="Times New Roman" w:hAnsi="Times New Roman" w:cs="Times New Roman"/>
          <w:color w:val="000000"/>
          <w:position w:val="-1"/>
          <w:sz w:val="20"/>
          <w:szCs w:val="20"/>
        </w:rPr>
        <w:t>.</w:t>
      </w:r>
      <w:proofErr w:type="gramEnd"/>
    </w:p>
    <w:p w14:paraId="6346D495" w14:textId="0ED3E847" w:rsidR="00EA3A69" w:rsidRPr="00B92F9F" w:rsidRDefault="00EA3A69" w:rsidP="00FA366D">
      <w:pPr>
        <w:pStyle w:val="a4"/>
        <w:numPr>
          <w:ilvl w:val="1"/>
          <w:numId w:val="1"/>
        </w:numPr>
        <w:suppressAutoHyphens/>
        <w:spacing w:after="0" w:line="240" w:lineRule="auto"/>
        <w:ind w:left="0" w:firstLineChars="123" w:firstLine="246"/>
        <w:jc w:val="both"/>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 xml:space="preserve">Оплату услуг Исполнителя по настоящему Договору Заказчик производит путем перечисления денежных средств на расчетный счет Исполнителя, в течение </w:t>
      </w:r>
      <w:r w:rsidR="0023738D" w:rsidRPr="00B92F9F">
        <w:rPr>
          <w:rFonts w:ascii="Times New Roman" w:eastAsia="Times New Roman" w:hAnsi="Times New Roman" w:cs="Times New Roman"/>
          <w:bCs/>
          <w:position w:val="-1"/>
          <w:sz w:val="20"/>
          <w:szCs w:val="20"/>
        </w:rPr>
        <w:fldChar w:fldCharType="begin">
          <w:ffData>
            <w:name w:val="Доп_9e1156b0_80a0_4f"/>
            <w:enabled/>
            <w:calcOnExit w:val="0"/>
            <w:textInput>
              <w:default w:val="Срок оплаты услуг"/>
            </w:textInput>
          </w:ffData>
        </w:fldChar>
      </w:r>
      <w:bookmarkStart w:id="10" w:name="Доп_9e1156b0_80a0_4f"/>
      <w:r w:rsidR="0023738D" w:rsidRPr="00B92F9F">
        <w:rPr>
          <w:rFonts w:ascii="Times New Roman" w:eastAsia="Times New Roman" w:hAnsi="Times New Roman" w:cs="Times New Roman"/>
          <w:bCs/>
          <w:position w:val="-1"/>
          <w:sz w:val="20"/>
          <w:szCs w:val="20"/>
        </w:rPr>
        <w:instrText xml:space="preserve"> FORMTEXT </w:instrText>
      </w:r>
      <w:r w:rsidR="0023738D" w:rsidRPr="00B92F9F">
        <w:rPr>
          <w:rFonts w:ascii="Times New Roman" w:eastAsia="Times New Roman" w:hAnsi="Times New Roman" w:cs="Times New Roman"/>
          <w:bCs/>
          <w:position w:val="-1"/>
          <w:sz w:val="20"/>
          <w:szCs w:val="20"/>
        </w:rPr>
      </w:r>
      <w:r w:rsidR="0023738D" w:rsidRPr="00B92F9F">
        <w:rPr>
          <w:rFonts w:ascii="Times New Roman" w:eastAsia="Times New Roman" w:hAnsi="Times New Roman" w:cs="Times New Roman"/>
          <w:bCs/>
          <w:position w:val="-1"/>
          <w:sz w:val="20"/>
          <w:szCs w:val="20"/>
        </w:rPr>
        <w:fldChar w:fldCharType="separate"/>
      </w:r>
      <w:r w:rsidR="0023738D" w:rsidRPr="00B92F9F">
        <w:rPr>
          <w:rFonts w:ascii="Times New Roman" w:eastAsia="Times New Roman" w:hAnsi="Times New Roman" w:cs="Times New Roman"/>
          <w:bCs/>
          <w:position w:val="-1"/>
          <w:sz w:val="20"/>
          <w:szCs w:val="20"/>
        </w:rPr>
        <w:t>7 (семи) рабочих дней</w:t>
      </w:r>
      <w:r w:rsidR="0023738D" w:rsidRPr="00B92F9F">
        <w:rPr>
          <w:rFonts w:ascii="Times New Roman" w:eastAsia="Times New Roman" w:hAnsi="Times New Roman" w:cs="Times New Roman"/>
          <w:bCs/>
          <w:position w:val="-1"/>
          <w:sz w:val="20"/>
          <w:szCs w:val="20"/>
        </w:rPr>
        <w:fldChar w:fldCharType="end"/>
      </w:r>
      <w:bookmarkEnd w:id="10"/>
      <w:r w:rsidRPr="00B92F9F">
        <w:rPr>
          <w:rFonts w:ascii="Times New Roman" w:eastAsia="Times New Roman" w:hAnsi="Times New Roman" w:cs="Times New Roman"/>
          <w:color w:val="000000"/>
          <w:position w:val="-1"/>
          <w:sz w:val="20"/>
          <w:szCs w:val="20"/>
        </w:rPr>
        <w:t xml:space="preserve"> после фактического оказания услуг на основании счета, и подписанного Сторонами универсального передаточного документа (УПД). Оплата в декабре осуществляется в течение </w:t>
      </w:r>
      <w:r w:rsidR="00CE00A3" w:rsidRPr="00B92F9F">
        <w:rPr>
          <w:rFonts w:ascii="Times New Roman" w:eastAsia="Times New Roman" w:hAnsi="Times New Roman" w:cs="Times New Roman"/>
          <w:color w:val="000000"/>
          <w:position w:val="-1"/>
          <w:sz w:val="20"/>
          <w:szCs w:val="20"/>
        </w:rPr>
        <w:fldChar w:fldCharType="begin">
          <w:ffData>
            <w:name w:val="Доп_cbea794b_cfbd_4d"/>
            <w:enabled/>
            <w:calcOnExit w:val="0"/>
            <w:textInput>
              <w:default w:val="Срок оплаты услуг"/>
            </w:textInput>
          </w:ffData>
        </w:fldChar>
      </w:r>
      <w:r w:rsidRPr="00B92F9F">
        <w:rPr>
          <w:rFonts w:ascii="Times New Roman" w:eastAsia="Times New Roman" w:hAnsi="Times New Roman" w:cs="Times New Roman"/>
          <w:color w:val="000000"/>
          <w:position w:val="-1"/>
          <w:sz w:val="20"/>
          <w:szCs w:val="20"/>
        </w:rPr>
        <w:instrText xml:space="preserve"> FORMTEXT </w:instrText>
      </w:r>
      <w:r w:rsidR="00CE00A3" w:rsidRPr="00B92F9F">
        <w:rPr>
          <w:rFonts w:ascii="Times New Roman" w:eastAsia="Times New Roman" w:hAnsi="Times New Roman" w:cs="Times New Roman"/>
          <w:color w:val="000000"/>
          <w:position w:val="-1"/>
          <w:sz w:val="20"/>
          <w:szCs w:val="20"/>
        </w:rPr>
      </w:r>
      <w:r w:rsidR="00CE00A3" w:rsidRPr="00B92F9F">
        <w:rPr>
          <w:rFonts w:ascii="Times New Roman" w:eastAsia="Times New Roman" w:hAnsi="Times New Roman" w:cs="Times New Roman"/>
          <w:color w:val="000000"/>
          <w:position w:val="-1"/>
          <w:sz w:val="20"/>
          <w:szCs w:val="20"/>
        </w:rPr>
        <w:fldChar w:fldCharType="separate"/>
      </w:r>
      <w:r w:rsidRPr="00B92F9F">
        <w:rPr>
          <w:rFonts w:ascii="Times New Roman" w:eastAsia="Times New Roman" w:hAnsi="Times New Roman" w:cs="Times New Roman"/>
          <w:color w:val="000000"/>
          <w:position w:val="-1"/>
          <w:sz w:val="20"/>
          <w:szCs w:val="20"/>
        </w:rPr>
        <w:t>7 (Семи) рабочих дней</w:t>
      </w:r>
      <w:r w:rsidR="00CE00A3" w:rsidRPr="00B92F9F">
        <w:rPr>
          <w:rFonts w:ascii="Times New Roman" w:eastAsia="Times New Roman" w:hAnsi="Times New Roman" w:cs="Times New Roman"/>
          <w:color w:val="000000"/>
          <w:position w:val="-1"/>
          <w:sz w:val="20"/>
          <w:szCs w:val="20"/>
        </w:rPr>
        <w:fldChar w:fldCharType="end"/>
      </w:r>
      <w:r w:rsidRPr="00B92F9F">
        <w:rPr>
          <w:rFonts w:ascii="Times New Roman" w:eastAsia="Times New Roman" w:hAnsi="Times New Roman" w:cs="Times New Roman"/>
          <w:color w:val="000000"/>
          <w:position w:val="-1"/>
          <w:sz w:val="20"/>
          <w:szCs w:val="20"/>
        </w:rPr>
        <w:t xml:space="preserve">, </w:t>
      </w:r>
      <w:r w:rsidR="004A1AB7" w:rsidRPr="004A1AB7">
        <w:rPr>
          <w:rFonts w:ascii="Times New Roman" w:eastAsia="Times New Roman" w:hAnsi="Times New Roman" w:cs="Times New Roman"/>
          <w:color w:val="000000"/>
          <w:position w:val="-1"/>
          <w:sz w:val="20"/>
          <w:szCs w:val="20"/>
        </w:rPr>
        <w:t>на основании счета, (счета-фактуры) и подписанного Сторонами акта приемки выполненных работ.</w:t>
      </w:r>
      <w:r w:rsidRPr="00B92F9F">
        <w:rPr>
          <w:rFonts w:ascii="Times New Roman" w:eastAsia="Times New Roman" w:hAnsi="Times New Roman" w:cs="Times New Roman"/>
          <w:color w:val="000000"/>
          <w:position w:val="-1"/>
          <w:sz w:val="20"/>
          <w:szCs w:val="20"/>
        </w:rPr>
        <w:t>.</w:t>
      </w:r>
    </w:p>
    <w:p w14:paraId="2F5650EA" w14:textId="77777777" w:rsidR="00EA3A69" w:rsidRPr="00B92F9F" w:rsidRDefault="00EA3A69" w:rsidP="00FA366D">
      <w:pPr>
        <w:numPr>
          <w:ilvl w:val="1"/>
          <w:numId w:val="1"/>
        </w:numPr>
        <w:suppressAutoHyphens/>
        <w:spacing w:after="0" w:line="240" w:lineRule="auto"/>
        <w:ind w:left="0" w:firstLineChars="123" w:firstLine="246"/>
        <w:contextualSpacing/>
        <w:jc w:val="both"/>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Оплата производится платежным поручением через банковские учреждения на расчетный счет Исполнителя или за наличный расчет в кассу Исполнителя, согласно выставленного счета.</w:t>
      </w:r>
    </w:p>
    <w:p w14:paraId="1D6AF35B" w14:textId="77777777" w:rsidR="00EA3A69" w:rsidRPr="00B92F9F" w:rsidRDefault="00EA3A69" w:rsidP="00FA366D">
      <w:pPr>
        <w:numPr>
          <w:ilvl w:val="1"/>
          <w:numId w:val="1"/>
        </w:numPr>
        <w:suppressAutoHyphens/>
        <w:spacing w:after="0" w:line="240" w:lineRule="auto"/>
        <w:ind w:left="0" w:firstLineChars="123" w:firstLine="246"/>
        <w:contextualSpacing/>
        <w:jc w:val="both"/>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При изменении объема услуг в соответствии с п. 1.3 Договора изменяется цена Договора пропорционально изменяемому объему услуг, но не более чем на десять процентов цены Договора в соответствии с требованиями п.1.2 ч.1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B06B570" w14:textId="77777777" w:rsidR="00EA3A69" w:rsidRPr="00B92F9F" w:rsidRDefault="00EA3A69" w:rsidP="00FA366D">
      <w:pPr>
        <w:suppressAutoHyphens/>
        <w:spacing w:after="0" w:line="240" w:lineRule="auto"/>
        <w:ind w:firstLineChars="123" w:firstLine="246"/>
        <w:contextualSpacing/>
        <w:jc w:val="both"/>
        <w:textAlignment w:val="top"/>
        <w:outlineLvl w:val="0"/>
        <w:rPr>
          <w:rFonts w:ascii="Times New Roman" w:eastAsia="Times New Roman" w:hAnsi="Times New Roman" w:cs="Times New Roman"/>
          <w:color w:val="000000"/>
          <w:position w:val="-1"/>
          <w:sz w:val="20"/>
          <w:szCs w:val="20"/>
        </w:rPr>
      </w:pPr>
    </w:p>
    <w:p w14:paraId="3B6B5930" w14:textId="77777777" w:rsidR="00EA3A69" w:rsidRPr="00B92F9F" w:rsidRDefault="00EA3A69" w:rsidP="00EA3A69">
      <w:pPr>
        <w:numPr>
          <w:ilvl w:val="0"/>
          <w:numId w:val="1"/>
        </w:numPr>
        <w:suppressAutoHyphens/>
        <w:spacing w:after="0" w:line="240" w:lineRule="auto"/>
        <w:contextualSpacing/>
        <w:jc w:val="center"/>
        <w:textAlignment w:val="top"/>
        <w:outlineLvl w:val="0"/>
        <w:rPr>
          <w:rFonts w:ascii="Times New Roman" w:eastAsia="Times New Roman" w:hAnsi="Times New Roman" w:cs="Times New Roman"/>
          <w:color w:val="000000"/>
          <w:position w:val="-1"/>
          <w:sz w:val="20"/>
          <w:szCs w:val="20"/>
        </w:rPr>
      </w:pPr>
      <w:r w:rsidRPr="00B92F9F">
        <w:rPr>
          <w:rFonts w:ascii="Times New Roman" w:hAnsi="Times New Roman"/>
          <w:b/>
          <w:color w:val="000000"/>
          <w:position w:val="-1"/>
          <w:sz w:val="20"/>
          <w:szCs w:val="20"/>
        </w:rPr>
        <w:t>СПОСОБЫ ДОСТАВКИ ДОКУМЕНТОВ. ПЕРЕХОД НА ЭЛЕКТРОННЫЙ ДОКУМЕНТООБОРОТ</w:t>
      </w:r>
    </w:p>
    <w:p w14:paraId="20495590" w14:textId="77777777" w:rsidR="00EA3A69" w:rsidRPr="00B92F9F" w:rsidRDefault="00EA3A69" w:rsidP="00FA366D">
      <w:pPr>
        <w:numPr>
          <w:ilvl w:val="1"/>
          <w:numId w:val="1"/>
        </w:numPr>
        <w:suppressAutoHyphens/>
        <w:spacing w:after="0" w:line="240" w:lineRule="auto"/>
        <w:ind w:left="0" w:firstLine="284"/>
        <w:contextualSpacing/>
        <w:jc w:val="both"/>
        <w:textAlignment w:val="top"/>
        <w:outlineLvl w:val="0"/>
        <w:rPr>
          <w:rFonts w:ascii="Times New Roman" w:hAnsi="Times New Roman"/>
          <w:color w:val="000000"/>
          <w:position w:val="-1"/>
          <w:sz w:val="20"/>
          <w:szCs w:val="20"/>
        </w:rPr>
      </w:pPr>
      <w:r w:rsidRPr="00B92F9F">
        <w:rPr>
          <w:rFonts w:ascii="Times New Roman" w:hAnsi="Times New Roman"/>
          <w:color w:val="000000"/>
          <w:position w:val="-1"/>
          <w:sz w:val="20"/>
          <w:szCs w:val="20"/>
        </w:rPr>
        <w:t>Стороны договорились о способах доставки документов: Почтой России, курьерской доставкой, доставка нарочно сотрудниками организации, электронной почтой.</w:t>
      </w:r>
    </w:p>
    <w:p w14:paraId="386447F6" w14:textId="77777777" w:rsidR="00EA3A69" w:rsidRPr="00B92F9F" w:rsidRDefault="00EA3A69" w:rsidP="00FA366D">
      <w:pPr>
        <w:numPr>
          <w:ilvl w:val="1"/>
          <w:numId w:val="1"/>
        </w:numPr>
        <w:suppressAutoHyphens/>
        <w:spacing w:after="0" w:line="240" w:lineRule="auto"/>
        <w:ind w:left="0" w:firstLine="284"/>
        <w:contextualSpacing/>
        <w:jc w:val="both"/>
        <w:textAlignment w:val="top"/>
        <w:outlineLvl w:val="0"/>
        <w:rPr>
          <w:rFonts w:ascii="Times New Roman" w:eastAsia="Times New Roman" w:hAnsi="Times New Roman" w:cs="Times New Roman"/>
          <w:color w:val="000000"/>
          <w:position w:val="-1"/>
          <w:sz w:val="20"/>
          <w:szCs w:val="20"/>
        </w:rPr>
      </w:pPr>
      <w:r w:rsidRPr="00B92F9F">
        <w:rPr>
          <w:rFonts w:ascii="Times New Roman" w:hAnsi="Times New Roman"/>
          <w:color w:val="000000"/>
          <w:position w:val="-1"/>
          <w:sz w:val="20"/>
          <w:szCs w:val="20"/>
        </w:rPr>
        <w:t>Стороны могут перейти на электронный документооборот путем заключения дополнительного соглашения</w:t>
      </w:r>
    </w:p>
    <w:p w14:paraId="7A296940" w14:textId="77777777" w:rsidR="00E86759" w:rsidRPr="00B92F9F" w:rsidRDefault="00E86759" w:rsidP="00DF2200">
      <w:pPr>
        <w:suppressAutoHyphens/>
        <w:spacing w:after="0" w:line="240" w:lineRule="auto"/>
        <w:jc w:val="both"/>
        <w:textDirection w:val="btLr"/>
        <w:textAlignment w:val="top"/>
        <w:outlineLvl w:val="0"/>
        <w:rPr>
          <w:rFonts w:ascii="Times New Roman" w:eastAsia="Times New Roman" w:hAnsi="Times New Roman" w:cs="Times New Roman"/>
          <w:color w:val="000000"/>
          <w:position w:val="-1"/>
          <w:sz w:val="20"/>
          <w:szCs w:val="20"/>
        </w:rPr>
      </w:pPr>
    </w:p>
    <w:p w14:paraId="21B7C7FE" w14:textId="77777777" w:rsidR="00430A0B" w:rsidRPr="00B92F9F" w:rsidRDefault="00430A0B" w:rsidP="00430A0B">
      <w:pPr>
        <w:numPr>
          <w:ilvl w:val="0"/>
          <w:numId w:val="1"/>
        </w:numPr>
        <w:suppressAutoHyphens/>
        <w:spacing w:after="0" w:line="240" w:lineRule="auto"/>
        <w:contextualSpacing/>
        <w:jc w:val="center"/>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b/>
          <w:color w:val="000000"/>
          <w:position w:val="-1"/>
          <w:sz w:val="20"/>
          <w:szCs w:val="20"/>
        </w:rPr>
        <w:t>ОТВЕТСТВЕННОСТЬ СТОРОН</w:t>
      </w:r>
    </w:p>
    <w:p w14:paraId="22802BF9" w14:textId="77777777" w:rsidR="00EA3A69" w:rsidRPr="00B92F9F" w:rsidRDefault="00EA3A69" w:rsidP="00FA366D">
      <w:pPr>
        <w:numPr>
          <w:ilvl w:val="1"/>
          <w:numId w:val="1"/>
        </w:numPr>
        <w:suppressAutoHyphens/>
        <w:spacing w:after="0" w:line="240" w:lineRule="auto"/>
        <w:ind w:left="0" w:firstLine="284"/>
        <w:contextualSpacing/>
        <w:jc w:val="both"/>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Заказчик и Исполнитель за неисполнение или ненадлежащее исполнение обязательств, предусмотренных Договором, несут ответственность в виде пени и штрафов, определяемых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Исполнителем),утвержденными Постановлением Правительства Российской Федерации от 30.08.2017 № 1042 (далее – Правила).</w:t>
      </w:r>
    </w:p>
    <w:p w14:paraId="2A23BAFD" w14:textId="77777777" w:rsidR="00EA3A69" w:rsidRPr="00B92F9F" w:rsidRDefault="00EA3A69" w:rsidP="00FA366D">
      <w:pPr>
        <w:numPr>
          <w:ilvl w:val="1"/>
          <w:numId w:val="1"/>
        </w:numPr>
        <w:suppressAutoHyphens/>
        <w:spacing w:after="0" w:line="240" w:lineRule="auto"/>
        <w:ind w:left="0" w:firstLine="284"/>
        <w:contextualSpacing/>
        <w:jc w:val="both"/>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Исполнитель уплачивает Заказчику пени (штрафы) в случаях:</w:t>
      </w:r>
    </w:p>
    <w:p w14:paraId="37C932FC" w14:textId="77777777" w:rsidR="00EA3A69" w:rsidRPr="00B92F9F" w:rsidRDefault="00EA3A69" w:rsidP="00FA366D">
      <w:pPr>
        <w:pStyle w:val="a4"/>
        <w:numPr>
          <w:ilvl w:val="2"/>
          <w:numId w:val="1"/>
        </w:numPr>
        <w:tabs>
          <w:tab w:val="left" w:pos="851"/>
        </w:tabs>
        <w:suppressAutoHyphens/>
        <w:spacing w:after="0" w:line="240" w:lineRule="auto"/>
        <w:ind w:left="0" w:firstLine="284"/>
        <w:jc w:val="both"/>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r w:rsidRPr="00B92F9F">
        <w:rPr>
          <w:rFonts w:ascii="Times New Roman" w:eastAsia="Times New Roman" w:hAnsi="Times New Roman" w:cs="Times New Roman"/>
          <w:color w:val="000000"/>
          <w:position w:val="-1"/>
          <w:sz w:val="20"/>
          <w:szCs w:val="20"/>
        </w:rPr>
        <w:br/>
        <w:t>а). 10 процентов цены договора в случае, если цена Договора не превышает 3 млн. рублей.</w:t>
      </w:r>
    </w:p>
    <w:p w14:paraId="3CB5B46E" w14:textId="77777777" w:rsidR="00EA3A69" w:rsidRPr="00B92F9F" w:rsidRDefault="00EA3A69" w:rsidP="00FA366D">
      <w:pPr>
        <w:pStyle w:val="a4"/>
        <w:numPr>
          <w:ilvl w:val="2"/>
          <w:numId w:val="1"/>
        </w:numPr>
        <w:tabs>
          <w:tab w:val="left" w:pos="284"/>
          <w:tab w:val="left" w:pos="851"/>
        </w:tabs>
        <w:suppressAutoHyphens/>
        <w:spacing w:after="0" w:line="240" w:lineRule="auto"/>
        <w:ind w:left="0" w:firstLine="284"/>
        <w:jc w:val="both"/>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lastRenderedPageBreak/>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 1000 (Одна тысяча) рублей.</w:t>
      </w:r>
    </w:p>
    <w:p w14:paraId="21D7B35C" w14:textId="77777777" w:rsidR="00EA3A69" w:rsidRPr="00B92F9F" w:rsidRDefault="00EA3A69" w:rsidP="00FA366D">
      <w:pPr>
        <w:numPr>
          <w:ilvl w:val="1"/>
          <w:numId w:val="1"/>
        </w:numPr>
        <w:suppressAutoHyphens/>
        <w:spacing w:after="0" w:line="240" w:lineRule="auto"/>
        <w:ind w:left="0" w:firstLine="284"/>
        <w:contextualSpacing/>
        <w:jc w:val="both"/>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6B088A44" w14:textId="77777777" w:rsidR="00EA3A69" w:rsidRPr="00B92F9F" w:rsidRDefault="00EA3A69" w:rsidP="00FA366D">
      <w:pPr>
        <w:numPr>
          <w:ilvl w:val="1"/>
          <w:numId w:val="1"/>
        </w:numPr>
        <w:suppressAutoHyphens/>
        <w:spacing w:after="0" w:line="240" w:lineRule="auto"/>
        <w:ind w:left="0" w:firstLine="284"/>
        <w:contextualSpacing/>
        <w:jc w:val="both"/>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14:paraId="41AD353C" w14:textId="77777777" w:rsidR="00EA3A69" w:rsidRPr="00B92F9F" w:rsidRDefault="00EA3A69" w:rsidP="00FA366D">
      <w:pPr>
        <w:numPr>
          <w:ilvl w:val="1"/>
          <w:numId w:val="1"/>
        </w:numPr>
        <w:suppressAutoHyphens/>
        <w:spacing w:after="0" w:line="240" w:lineRule="auto"/>
        <w:ind w:left="0" w:firstLine="284"/>
        <w:contextualSpacing/>
        <w:jc w:val="both"/>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 1000 (Одна тысяча) рублей.</w:t>
      </w:r>
    </w:p>
    <w:p w14:paraId="2CE0133E" w14:textId="77777777" w:rsidR="00EA3A69" w:rsidRPr="00B92F9F" w:rsidRDefault="00EA3A69" w:rsidP="00FA366D">
      <w:pPr>
        <w:numPr>
          <w:ilvl w:val="1"/>
          <w:numId w:val="1"/>
        </w:numPr>
        <w:suppressAutoHyphens/>
        <w:spacing w:after="0" w:line="240" w:lineRule="auto"/>
        <w:ind w:left="0" w:firstLine="284"/>
        <w:contextualSpacing/>
        <w:jc w:val="both"/>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В случае просрочки исполнения Заказчиком обязательств, предусмотренных Договором, Исполнитель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B4F0033" w14:textId="77777777" w:rsidR="00EA3A69" w:rsidRPr="00B92F9F" w:rsidRDefault="00EA3A69" w:rsidP="00FA366D">
      <w:pPr>
        <w:numPr>
          <w:ilvl w:val="1"/>
          <w:numId w:val="1"/>
        </w:numPr>
        <w:suppressAutoHyphens/>
        <w:spacing w:after="0" w:line="240" w:lineRule="auto"/>
        <w:ind w:left="0" w:firstLine="284"/>
        <w:contextualSpacing/>
        <w:jc w:val="both"/>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10C773BB" w14:textId="77777777" w:rsidR="00EA3A69" w:rsidRPr="00B92F9F" w:rsidRDefault="00EA3A69" w:rsidP="00FA366D">
      <w:pPr>
        <w:numPr>
          <w:ilvl w:val="1"/>
          <w:numId w:val="1"/>
        </w:numPr>
        <w:suppressAutoHyphens/>
        <w:spacing w:after="0" w:line="240" w:lineRule="auto"/>
        <w:ind w:left="0" w:firstLine="284"/>
        <w:contextualSpacing/>
        <w:jc w:val="both"/>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EAF802F" w14:textId="77777777" w:rsidR="00EA3A69" w:rsidRPr="00B92F9F" w:rsidRDefault="00EA3A69" w:rsidP="00FA366D">
      <w:pPr>
        <w:numPr>
          <w:ilvl w:val="1"/>
          <w:numId w:val="1"/>
        </w:numPr>
        <w:suppressAutoHyphens/>
        <w:spacing w:after="0" w:line="240" w:lineRule="auto"/>
        <w:ind w:left="0" w:firstLine="284"/>
        <w:contextualSpacing/>
        <w:jc w:val="both"/>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3DD56E34" w14:textId="77777777" w:rsidR="00EA3A69" w:rsidRPr="00B92F9F" w:rsidRDefault="00EA3A69" w:rsidP="00FA366D">
      <w:pPr>
        <w:numPr>
          <w:ilvl w:val="1"/>
          <w:numId w:val="1"/>
        </w:numPr>
        <w:tabs>
          <w:tab w:val="left" w:pos="851"/>
        </w:tabs>
        <w:suppressAutoHyphens/>
        <w:spacing w:after="0" w:line="240" w:lineRule="auto"/>
        <w:ind w:left="0" w:firstLine="284"/>
        <w:contextualSpacing/>
        <w:jc w:val="both"/>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Сторона, несвоевременно направившая извещение, предусмотренное в п. 7.9 Договора, возмещает другой Стороне понесенные последней убытки.</w:t>
      </w:r>
    </w:p>
    <w:p w14:paraId="3FF1A6A5" w14:textId="77777777" w:rsidR="00EA3A69" w:rsidRPr="00B92F9F" w:rsidRDefault="00EA3A69" w:rsidP="00FA366D">
      <w:pPr>
        <w:numPr>
          <w:ilvl w:val="1"/>
          <w:numId w:val="1"/>
        </w:numPr>
        <w:tabs>
          <w:tab w:val="left" w:pos="851"/>
        </w:tabs>
        <w:suppressAutoHyphens/>
        <w:spacing w:after="0" w:line="240" w:lineRule="auto"/>
        <w:ind w:left="0" w:firstLine="284"/>
        <w:contextualSpacing/>
        <w:jc w:val="both"/>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В случаях наступления обстоятельств, указанных в п. 7.8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14:paraId="3492D50B" w14:textId="77777777" w:rsidR="00EA3A69" w:rsidRPr="00B92F9F" w:rsidRDefault="00EA3A69" w:rsidP="00FA366D">
      <w:pPr>
        <w:numPr>
          <w:ilvl w:val="1"/>
          <w:numId w:val="1"/>
        </w:numPr>
        <w:tabs>
          <w:tab w:val="left" w:pos="851"/>
        </w:tabs>
        <w:suppressAutoHyphens/>
        <w:spacing w:after="0" w:line="240" w:lineRule="auto"/>
        <w:ind w:left="0" w:firstLine="284"/>
        <w:contextualSpacing/>
        <w:jc w:val="both"/>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За ущерб, причиненный третьему лицу в процессе оказания услуг, отвечает Исполнитель, если не докажет, что ущерб был причинен вследствие обстоятельств, за которые отвечает Заказчик.</w:t>
      </w:r>
    </w:p>
    <w:p w14:paraId="0003DD51" w14:textId="77777777" w:rsidR="00EA3A69" w:rsidRPr="00B92F9F" w:rsidRDefault="00EA3A69" w:rsidP="00FA366D">
      <w:pPr>
        <w:numPr>
          <w:ilvl w:val="1"/>
          <w:numId w:val="1"/>
        </w:numPr>
        <w:tabs>
          <w:tab w:val="left" w:pos="851"/>
        </w:tabs>
        <w:suppressAutoHyphens/>
        <w:spacing w:after="0" w:line="240" w:lineRule="auto"/>
        <w:ind w:left="0" w:firstLine="284"/>
        <w:contextualSpacing/>
        <w:jc w:val="both"/>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Риск случайного повреждения (порчи) результата оказанных услуг лежит на Исполнителе до момента исполнения им своего обязательства по оказанию услуг.</w:t>
      </w:r>
    </w:p>
    <w:p w14:paraId="2F4E297E" w14:textId="77777777" w:rsidR="00EA3A69" w:rsidRPr="00B92F9F" w:rsidRDefault="00EA3A69" w:rsidP="00FA366D">
      <w:pPr>
        <w:numPr>
          <w:ilvl w:val="1"/>
          <w:numId w:val="1"/>
        </w:numPr>
        <w:tabs>
          <w:tab w:val="left" w:pos="851"/>
        </w:tabs>
        <w:suppressAutoHyphens/>
        <w:spacing w:after="0" w:line="240" w:lineRule="auto"/>
        <w:ind w:left="0" w:firstLine="284"/>
        <w:contextualSpacing/>
        <w:jc w:val="both"/>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Ответственность за соблюдение правил и техники безопасности, требований охраны труда, требований пожарной безопасности при оказании услуг по предмету Договора – односторонняя, возлагается на Исполнителя.</w:t>
      </w:r>
    </w:p>
    <w:p w14:paraId="649AA209" w14:textId="77777777" w:rsidR="00FD483C" w:rsidRPr="00B92F9F" w:rsidRDefault="00FD483C" w:rsidP="00EA3A69">
      <w:pPr>
        <w:tabs>
          <w:tab w:val="left" w:pos="851"/>
        </w:tabs>
        <w:suppressAutoHyphens/>
        <w:spacing w:after="0" w:line="240" w:lineRule="auto"/>
        <w:ind w:left="297"/>
        <w:contextualSpacing/>
        <w:jc w:val="both"/>
        <w:textDirection w:val="btLr"/>
        <w:textAlignment w:val="top"/>
        <w:outlineLvl w:val="0"/>
        <w:rPr>
          <w:rFonts w:ascii="Times New Roman" w:eastAsia="Times New Roman" w:hAnsi="Times New Roman" w:cs="Times New Roman"/>
          <w:color w:val="000000"/>
          <w:position w:val="-1"/>
          <w:sz w:val="20"/>
          <w:szCs w:val="20"/>
        </w:rPr>
      </w:pPr>
    </w:p>
    <w:p w14:paraId="1B472414" w14:textId="77777777" w:rsidR="00EA3A69" w:rsidRPr="00B92F9F" w:rsidRDefault="00EA3A69" w:rsidP="00EA3A69">
      <w:pPr>
        <w:numPr>
          <w:ilvl w:val="0"/>
          <w:numId w:val="1"/>
        </w:numPr>
        <w:suppressAutoHyphens/>
        <w:spacing w:after="0" w:line="1" w:lineRule="atLeast"/>
        <w:contextualSpacing/>
        <w:jc w:val="center"/>
        <w:textAlignment w:val="top"/>
        <w:outlineLvl w:val="0"/>
        <w:rPr>
          <w:rFonts w:ascii="Times New Roman" w:eastAsia="Times New Roman" w:hAnsi="Times New Roman" w:cs="Times New Roman"/>
          <w:b/>
          <w:position w:val="-1"/>
          <w:sz w:val="20"/>
          <w:szCs w:val="20"/>
        </w:rPr>
      </w:pPr>
      <w:r w:rsidRPr="00B92F9F">
        <w:rPr>
          <w:rFonts w:ascii="Times New Roman" w:hAnsi="Times New Roman"/>
          <w:b/>
          <w:position w:val="-1"/>
          <w:sz w:val="20"/>
          <w:szCs w:val="20"/>
        </w:rPr>
        <w:t>ПОРЯДОК УРЕГУЛИРОВАНИЯ СПОРОВ</w:t>
      </w:r>
    </w:p>
    <w:p w14:paraId="133FC52C" w14:textId="77777777" w:rsidR="00EA3A69" w:rsidRPr="00B92F9F" w:rsidRDefault="00EA3A69" w:rsidP="00FA366D">
      <w:pPr>
        <w:numPr>
          <w:ilvl w:val="1"/>
          <w:numId w:val="1"/>
        </w:numPr>
        <w:suppressAutoHyphens/>
        <w:spacing w:after="0" w:line="1" w:lineRule="atLeast"/>
        <w:ind w:left="0" w:firstLine="284"/>
        <w:contextualSpacing/>
        <w:jc w:val="both"/>
        <w:textAlignment w:val="top"/>
        <w:outlineLvl w:val="0"/>
        <w:rPr>
          <w:rFonts w:ascii="Times New Roman" w:hAnsi="Times New Roman"/>
          <w:position w:val="-1"/>
          <w:sz w:val="20"/>
          <w:szCs w:val="20"/>
        </w:rPr>
      </w:pPr>
      <w:r w:rsidRPr="00B92F9F">
        <w:rPr>
          <w:rFonts w:ascii="Times New Roman" w:eastAsia="Times New Roman" w:hAnsi="Times New Roman" w:cs="Times New Roman"/>
          <w:position w:val="-1"/>
          <w:sz w:val="20"/>
          <w:szCs w:val="20"/>
        </w:rPr>
        <w:t>.</w:t>
      </w:r>
      <w:r w:rsidRPr="00B92F9F">
        <w:rPr>
          <w:rFonts w:ascii="Times New Roman" w:hAnsi="Times New Roman"/>
          <w:position w:val="-1"/>
          <w:sz w:val="20"/>
          <w:szCs w:val="20"/>
        </w:rPr>
        <w:t xml:space="preserve"> Все споры и разногласия, возникающие в связи с заключением, исполнением, изменением, расторжением и прекращением настоящего Договора, разрешаются Сторонами путем переговоров.</w:t>
      </w:r>
    </w:p>
    <w:p w14:paraId="107BDB6A" w14:textId="77777777" w:rsidR="00EA3A69" w:rsidRPr="00B92F9F" w:rsidRDefault="00EA3A69" w:rsidP="00FA366D">
      <w:pPr>
        <w:numPr>
          <w:ilvl w:val="1"/>
          <w:numId w:val="1"/>
        </w:numPr>
        <w:suppressAutoHyphens/>
        <w:spacing w:after="0" w:line="1" w:lineRule="atLeast"/>
        <w:ind w:left="0" w:firstLine="284"/>
        <w:contextualSpacing/>
        <w:jc w:val="both"/>
        <w:textAlignment w:val="top"/>
        <w:outlineLvl w:val="0"/>
        <w:rPr>
          <w:rFonts w:ascii="Times New Roman" w:hAnsi="Times New Roman"/>
          <w:position w:val="-1"/>
          <w:sz w:val="20"/>
          <w:szCs w:val="20"/>
        </w:rPr>
      </w:pPr>
      <w:r w:rsidRPr="00B92F9F">
        <w:rPr>
          <w:rFonts w:ascii="Times New Roman" w:hAnsi="Times New Roman"/>
          <w:position w:val="-1"/>
          <w:sz w:val="20"/>
          <w:szCs w:val="20"/>
        </w:rPr>
        <w:t>Если Стороны не придут к соглашению путем переговоров, все споры рассматриваются в претензионном порядке. Срок рассмотрения претензии – 7 (семь) дней с даты получения претензии.</w:t>
      </w:r>
    </w:p>
    <w:p w14:paraId="7A9D2E59" w14:textId="77777777" w:rsidR="00EA3A69" w:rsidRPr="00B92F9F" w:rsidRDefault="00EA3A69" w:rsidP="00FA366D">
      <w:pPr>
        <w:numPr>
          <w:ilvl w:val="1"/>
          <w:numId w:val="1"/>
        </w:numPr>
        <w:suppressAutoHyphens/>
        <w:spacing w:after="0" w:line="1" w:lineRule="atLeast"/>
        <w:ind w:left="0" w:firstLine="284"/>
        <w:contextualSpacing/>
        <w:jc w:val="both"/>
        <w:textAlignment w:val="top"/>
        <w:outlineLvl w:val="0"/>
        <w:rPr>
          <w:rFonts w:ascii="Times New Roman" w:hAnsi="Times New Roman"/>
          <w:position w:val="-1"/>
          <w:sz w:val="20"/>
          <w:szCs w:val="20"/>
        </w:rPr>
      </w:pPr>
      <w:r w:rsidRPr="00B92F9F">
        <w:rPr>
          <w:rFonts w:ascii="Times New Roman" w:hAnsi="Times New Roman"/>
          <w:position w:val="-1"/>
          <w:sz w:val="20"/>
          <w:szCs w:val="20"/>
        </w:rPr>
        <w:t>В случае если путем переговоров и в претензионном порядке между Сторонами не достигнуто согласие, то все споры передаются на рассмотрение в арбитражный суд Кировской области.</w:t>
      </w:r>
    </w:p>
    <w:p w14:paraId="7B07F90D" w14:textId="77777777" w:rsidR="00EA3A69" w:rsidRPr="00B92F9F" w:rsidRDefault="00EA3A69" w:rsidP="00EA3A69">
      <w:pPr>
        <w:shd w:val="clear" w:color="auto" w:fill="FFFFFF"/>
        <w:tabs>
          <w:tab w:val="left" w:pos="1134"/>
        </w:tabs>
        <w:suppressAutoHyphens/>
        <w:spacing w:after="0" w:line="1" w:lineRule="atLeast"/>
        <w:ind w:leftChars="-1" w:hangingChars="1" w:hanging="2"/>
        <w:textAlignment w:val="top"/>
        <w:outlineLvl w:val="0"/>
        <w:rPr>
          <w:rFonts w:ascii="Times New Roman" w:eastAsia="Times New Roman" w:hAnsi="Times New Roman" w:cs="Times New Roman"/>
          <w:position w:val="-1"/>
          <w:sz w:val="20"/>
          <w:szCs w:val="20"/>
        </w:rPr>
      </w:pPr>
    </w:p>
    <w:p w14:paraId="7BEA5723" w14:textId="77777777" w:rsidR="00430A0B" w:rsidRPr="00B92F9F" w:rsidRDefault="00430A0B" w:rsidP="00430A0B">
      <w:pPr>
        <w:numPr>
          <w:ilvl w:val="0"/>
          <w:numId w:val="1"/>
        </w:numPr>
        <w:suppressAutoHyphens/>
        <w:spacing w:after="0" w:line="1" w:lineRule="atLeast"/>
        <w:contextualSpacing/>
        <w:jc w:val="center"/>
        <w:textDirection w:val="btLr"/>
        <w:textAlignment w:val="top"/>
        <w:outlineLvl w:val="0"/>
        <w:rPr>
          <w:rFonts w:ascii="Times New Roman" w:eastAsia="Times New Roman" w:hAnsi="Times New Roman" w:cs="Times New Roman"/>
          <w:b/>
          <w:position w:val="-1"/>
          <w:sz w:val="20"/>
          <w:szCs w:val="20"/>
        </w:rPr>
      </w:pPr>
      <w:r w:rsidRPr="00B92F9F">
        <w:rPr>
          <w:rFonts w:ascii="Times New Roman" w:eastAsia="Times New Roman" w:hAnsi="Times New Roman" w:cs="Times New Roman"/>
          <w:b/>
          <w:position w:val="-1"/>
          <w:sz w:val="20"/>
          <w:szCs w:val="20"/>
        </w:rPr>
        <w:t>СРОК ДЕЙСТВИЯ ДОГОВОР</w:t>
      </w:r>
      <w:r w:rsidR="0017000E" w:rsidRPr="00B92F9F">
        <w:rPr>
          <w:rFonts w:ascii="Times New Roman" w:eastAsia="Times New Roman" w:hAnsi="Times New Roman" w:cs="Times New Roman"/>
          <w:b/>
          <w:position w:val="-1"/>
          <w:sz w:val="20"/>
          <w:szCs w:val="20"/>
        </w:rPr>
        <w:t>А</w:t>
      </w:r>
    </w:p>
    <w:p w14:paraId="681DDDD0" w14:textId="246DA59F" w:rsidR="00EA3A69" w:rsidRPr="00B92F9F" w:rsidRDefault="00EA3A69" w:rsidP="00FA366D">
      <w:pPr>
        <w:numPr>
          <w:ilvl w:val="1"/>
          <w:numId w:val="1"/>
        </w:numPr>
        <w:suppressAutoHyphens/>
        <w:spacing w:after="0" w:line="1" w:lineRule="atLeast"/>
        <w:ind w:left="0" w:firstLineChars="129" w:firstLine="258"/>
        <w:contextualSpacing/>
        <w:jc w:val="both"/>
        <w:textDirection w:val="btLr"/>
        <w:textAlignment w:val="top"/>
        <w:outlineLvl w:val="0"/>
        <w:rPr>
          <w:rFonts w:ascii="Times New Roman" w:eastAsia="Times New Roman" w:hAnsi="Times New Roman" w:cs="Times New Roman"/>
          <w:position w:val="-1"/>
          <w:sz w:val="20"/>
          <w:szCs w:val="20"/>
        </w:rPr>
      </w:pPr>
      <w:r w:rsidRPr="00B92F9F">
        <w:rPr>
          <w:rFonts w:ascii="Times New Roman" w:hAnsi="Times New Roman"/>
          <w:color w:val="000000"/>
          <w:position w:val="-1"/>
          <w:sz w:val="20"/>
          <w:szCs w:val="20"/>
        </w:rPr>
        <w:t xml:space="preserve">Настоящий Договор вступает в силу с момента подписания и распространяется на отношения, возникающие </w:t>
      </w:r>
      <w:proofErr w:type="gramStart"/>
      <w:r w:rsidRPr="00B92F9F">
        <w:rPr>
          <w:rFonts w:ascii="Times New Roman" w:hAnsi="Times New Roman"/>
          <w:color w:val="000000"/>
          <w:position w:val="-1"/>
          <w:sz w:val="20"/>
          <w:szCs w:val="20"/>
        </w:rPr>
        <w:t xml:space="preserve">с </w:t>
      </w:r>
      <w:r w:rsidRPr="00B92F9F">
        <w:rPr>
          <w:rFonts w:ascii="Times New Roman" w:eastAsia="Times New Roman" w:hAnsi="Times New Roman" w:cs="Times New Roman"/>
          <w:color w:val="000000"/>
          <w:position w:val="-1"/>
          <w:sz w:val="20"/>
          <w:szCs w:val="20"/>
        </w:rPr>
        <w:t xml:space="preserve"> </w:t>
      </w:r>
      <w:r w:rsidR="00B92F9F" w:rsidRPr="00B92F9F">
        <w:rPr>
          <w:rFonts w:ascii="Times New Roman" w:hAnsi="Times New Roman" w:cs="Times New Roman"/>
          <w:sz w:val="20"/>
          <w:szCs w:val="20"/>
        </w:rPr>
        <w:t>дата</w:t>
      </w:r>
      <w:proofErr w:type="gramEnd"/>
      <w:r w:rsidR="00B92F9F" w:rsidRPr="00B92F9F">
        <w:rPr>
          <w:rFonts w:ascii="Times New Roman" w:hAnsi="Times New Roman" w:cs="Times New Roman"/>
          <w:sz w:val="20"/>
          <w:szCs w:val="20"/>
        </w:rPr>
        <w:t xml:space="preserve"> заключения договора</w:t>
      </w:r>
      <w:r w:rsidR="00AC3E85" w:rsidRPr="00B92F9F">
        <w:rPr>
          <w:rFonts w:ascii="Times New Roman" w:hAnsi="Times New Roman" w:cs="Times New Roman"/>
          <w:sz w:val="20"/>
          <w:szCs w:val="20"/>
        </w:rPr>
        <w:t xml:space="preserve"> </w:t>
      </w:r>
      <w:r w:rsidR="00430A0B" w:rsidRPr="00B92F9F">
        <w:rPr>
          <w:rFonts w:ascii="Times New Roman" w:eastAsia="Times New Roman" w:hAnsi="Times New Roman" w:cs="Times New Roman"/>
          <w:color w:val="000000"/>
          <w:position w:val="-1"/>
          <w:sz w:val="20"/>
          <w:szCs w:val="20"/>
        </w:rPr>
        <w:t xml:space="preserve">по </w:t>
      </w:r>
      <w:r w:rsidR="00B92F9F" w:rsidRPr="00B92F9F">
        <w:rPr>
          <w:rFonts w:ascii="Times New Roman" w:hAnsi="Times New Roman" w:cs="Times New Roman"/>
          <w:sz w:val="20"/>
          <w:szCs w:val="20"/>
        </w:rPr>
        <w:t>31.08.2026 г</w:t>
      </w:r>
      <w:r w:rsidRPr="00B92F9F">
        <w:rPr>
          <w:rFonts w:ascii="Times New Roman" w:eastAsia="Times New Roman" w:hAnsi="Times New Roman" w:cs="Times New Roman"/>
          <w:color w:val="000000"/>
          <w:position w:val="-1"/>
          <w:sz w:val="20"/>
          <w:szCs w:val="20"/>
        </w:rPr>
        <w:t xml:space="preserve">, </w:t>
      </w:r>
      <w:r w:rsidRPr="00B92F9F">
        <w:rPr>
          <w:rFonts w:ascii="Times New Roman" w:hAnsi="Times New Roman"/>
          <w:color w:val="000000"/>
          <w:position w:val="-1"/>
          <w:sz w:val="20"/>
          <w:szCs w:val="20"/>
        </w:rPr>
        <w:t xml:space="preserve">а в части взаиморасчетов до полного исполнения обязательств по договору. </w:t>
      </w:r>
    </w:p>
    <w:p w14:paraId="5CD35764" w14:textId="77777777" w:rsidR="00EA3A69" w:rsidRPr="00B92F9F" w:rsidRDefault="00EA3A69" w:rsidP="00FA366D">
      <w:pPr>
        <w:numPr>
          <w:ilvl w:val="1"/>
          <w:numId w:val="1"/>
        </w:numPr>
        <w:suppressAutoHyphens/>
        <w:spacing w:after="0" w:line="1" w:lineRule="atLeast"/>
        <w:ind w:left="0" w:firstLine="284"/>
        <w:contextualSpacing/>
        <w:jc w:val="both"/>
        <w:textAlignment w:val="top"/>
        <w:outlineLvl w:val="0"/>
        <w:rPr>
          <w:rFonts w:ascii="Times New Roman" w:hAnsi="Times New Roman"/>
          <w:position w:val="-1"/>
          <w:sz w:val="20"/>
          <w:szCs w:val="20"/>
        </w:rPr>
      </w:pPr>
      <w:r w:rsidRPr="00B92F9F">
        <w:rPr>
          <w:rFonts w:ascii="Times New Roman" w:hAnsi="Times New Roman"/>
          <w:position w:val="-1"/>
          <w:sz w:val="20"/>
          <w:szCs w:val="20"/>
        </w:rPr>
        <w:t>Договор может быть изменен или расторгнут по соглашению Сторон, в одностороннем порядке или по решению суда в соответствии с действующим законодательством.</w:t>
      </w:r>
    </w:p>
    <w:p w14:paraId="32CC8792" w14:textId="77777777" w:rsidR="00EA3A69" w:rsidRPr="00B92F9F" w:rsidRDefault="00EA3A69" w:rsidP="00FA366D">
      <w:pPr>
        <w:numPr>
          <w:ilvl w:val="1"/>
          <w:numId w:val="1"/>
        </w:numPr>
        <w:suppressAutoHyphens/>
        <w:spacing w:after="0" w:line="1" w:lineRule="atLeast"/>
        <w:ind w:left="0" w:firstLine="284"/>
        <w:contextualSpacing/>
        <w:jc w:val="both"/>
        <w:textAlignment w:val="top"/>
        <w:outlineLvl w:val="0"/>
        <w:rPr>
          <w:rFonts w:ascii="Times New Roman" w:hAnsi="Times New Roman"/>
          <w:position w:val="-1"/>
          <w:sz w:val="20"/>
          <w:szCs w:val="20"/>
        </w:rPr>
      </w:pPr>
      <w:r w:rsidRPr="00B92F9F">
        <w:rPr>
          <w:rFonts w:ascii="Times New Roman" w:hAnsi="Times New Roman"/>
          <w:color w:val="000000"/>
          <w:position w:val="-1"/>
          <w:sz w:val="20"/>
          <w:szCs w:val="20"/>
        </w:rPr>
        <w:t>Достижение благоприятных результатов в работе ранее срока окончания Договора, не может служить основанием досрочного прекращения его действия и отказа от проведения мероприятий.</w:t>
      </w:r>
    </w:p>
    <w:p w14:paraId="6B79C99F" w14:textId="77777777" w:rsidR="00EA3A69" w:rsidRPr="00B92F9F" w:rsidRDefault="00EA3A69" w:rsidP="00FA366D">
      <w:pPr>
        <w:numPr>
          <w:ilvl w:val="1"/>
          <w:numId w:val="1"/>
        </w:numPr>
        <w:suppressAutoHyphens/>
        <w:spacing w:after="0" w:line="240" w:lineRule="auto"/>
        <w:ind w:left="0" w:firstLine="284"/>
        <w:contextualSpacing/>
        <w:jc w:val="both"/>
        <w:textAlignment w:val="top"/>
        <w:outlineLvl w:val="0"/>
        <w:rPr>
          <w:rFonts w:ascii="Times New Roman" w:hAnsi="Times New Roman"/>
          <w:color w:val="000000"/>
          <w:position w:val="-1"/>
          <w:sz w:val="20"/>
          <w:szCs w:val="20"/>
        </w:rPr>
      </w:pPr>
      <w:r w:rsidRPr="00B92F9F">
        <w:rPr>
          <w:rFonts w:ascii="Times New Roman" w:hAnsi="Times New Roman"/>
          <w:color w:val="000000"/>
          <w:position w:val="-1"/>
          <w:sz w:val="20"/>
          <w:szCs w:val="20"/>
        </w:rPr>
        <w:t>Ремонт объекта (за исключением случаев полного освобождения объекта для ремонта) не является основанием для прекращения действия Договора, включая оказание услуг и их оплату.</w:t>
      </w:r>
    </w:p>
    <w:p w14:paraId="3A38D3F2" w14:textId="77777777" w:rsidR="00430A0B" w:rsidRPr="00B92F9F" w:rsidRDefault="00430A0B" w:rsidP="00FA366D">
      <w:pPr>
        <w:shd w:val="clear" w:color="auto" w:fill="FFFFFF"/>
        <w:tabs>
          <w:tab w:val="left" w:pos="1134"/>
        </w:tabs>
        <w:suppressAutoHyphens/>
        <w:spacing w:after="0" w:line="1" w:lineRule="atLeast"/>
        <w:ind w:left="2" w:hangingChars="1" w:hanging="2"/>
        <w:textDirection w:val="btLr"/>
        <w:textAlignment w:val="top"/>
        <w:outlineLvl w:val="0"/>
        <w:rPr>
          <w:rFonts w:ascii="Times New Roman" w:eastAsia="Times New Roman" w:hAnsi="Times New Roman" w:cs="Times New Roman"/>
          <w:position w:val="-1"/>
          <w:sz w:val="20"/>
          <w:szCs w:val="20"/>
        </w:rPr>
      </w:pPr>
    </w:p>
    <w:p w14:paraId="3127B612" w14:textId="77777777" w:rsidR="00430A0B" w:rsidRPr="00B92F9F" w:rsidRDefault="00430A0B" w:rsidP="00430A0B">
      <w:pPr>
        <w:numPr>
          <w:ilvl w:val="0"/>
          <w:numId w:val="1"/>
        </w:numPr>
        <w:suppressAutoHyphens/>
        <w:spacing w:after="0" w:line="1" w:lineRule="atLeast"/>
        <w:contextualSpacing/>
        <w:jc w:val="center"/>
        <w:textDirection w:val="btLr"/>
        <w:textAlignment w:val="top"/>
        <w:outlineLvl w:val="0"/>
        <w:rPr>
          <w:rFonts w:ascii="Times New Roman" w:eastAsia="Times New Roman" w:hAnsi="Times New Roman" w:cs="Times New Roman"/>
          <w:b/>
          <w:position w:val="-1"/>
          <w:sz w:val="20"/>
          <w:szCs w:val="20"/>
        </w:rPr>
      </w:pPr>
      <w:r w:rsidRPr="00B92F9F">
        <w:rPr>
          <w:rFonts w:ascii="Times New Roman" w:eastAsia="Times New Roman" w:hAnsi="Times New Roman" w:cs="Times New Roman"/>
          <w:b/>
          <w:position w:val="-1"/>
          <w:sz w:val="20"/>
          <w:szCs w:val="20"/>
        </w:rPr>
        <w:t>ЗАКЛЮЧИТЕЛЬНЫЕ ПОЛОЖЕНИЯ</w:t>
      </w:r>
    </w:p>
    <w:p w14:paraId="5B808B22" w14:textId="77777777" w:rsidR="00EA3A69" w:rsidRPr="00B92F9F" w:rsidRDefault="00EA3A69" w:rsidP="00FA366D">
      <w:pPr>
        <w:numPr>
          <w:ilvl w:val="1"/>
          <w:numId w:val="1"/>
        </w:numPr>
        <w:suppressAutoHyphens/>
        <w:spacing w:after="0" w:line="1" w:lineRule="atLeast"/>
        <w:ind w:left="0" w:firstLine="284"/>
        <w:contextualSpacing/>
        <w:jc w:val="both"/>
        <w:textAlignment w:val="top"/>
        <w:outlineLvl w:val="0"/>
        <w:rPr>
          <w:rFonts w:ascii="Times New Roman" w:hAnsi="Times New Roman"/>
          <w:position w:val="-1"/>
          <w:sz w:val="20"/>
          <w:szCs w:val="20"/>
        </w:rPr>
      </w:pPr>
      <w:r w:rsidRPr="00B92F9F">
        <w:rPr>
          <w:rFonts w:ascii="Times New Roman" w:hAnsi="Times New Roman"/>
          <w:position w:val="-1"/>
          <w:sz w:val="20"/>
          <w:szCs w:val="20"/>
        </w:rPr>
        <w:t>Любые изменения и дополнения к настоящему Договору действительны и являются его неотъемлемой частью при условии, если они совершены в письменной форме и подписаны уполномоченными                                         на то представителями Сторон.</w:t>
      </w:r>
    </w:p>
    <w:p w14:paraId="6D6672D6" w14:textId="77777777" w:rsidR="00EA3A69" w:rsidRPr="00B92F9F" w:rsidRDefault="00EA3A69" w:rsidP="00FA366D">
      <w:pPr>
        <w:numPr>
          <w:ilvl w:val="1"/>
          <w:numId w:val="1"/>
        </w:numPr>
        <w:suppressAutoHyphens/>
        <w:spacing w:after="0" w:line="1" w:lineRule="atLeast"/>
        <w:ind w:left="0" w:firstLine="284"/>
        <w:contextualSpacing/>
        <w:jc w:val="both"/>
        <w:textAlignment w:val="top"/>
        <w:outlineLvl w:val="0"/>
        <w:rPr>
          <w:rFonts w:ascii="Times New Roman" w:hAnsi="Times New Roman"/>
          <w:position w:val="-1"/>
          <w:sz w:val="20"/>
          <w:szCs w:val="20"/>
        </w:rPr>
      </w:pPr>
      <w:r w:rsidRPr="00B92F9F">
        <w:rPr>
          <w:rFonts w:ascii="Times New Roman" w:hAnsi="Times New Roman"/>
          <w:position w:val="-1"/>
          <w:sz w:val="20"/>
          <w:szCs w:val="20"/>
        </w:rPr>
        <w:t>Документы, переданные Сторонами посредством факсимильной связи, электронной почты, имеют полную юридическую силу и могут быть использованы в качестве письменных доказательств в суде.</w:t>
      </w:r>
    </w:p>
    <w:p w14:paraId="0E5073A1" w14:textId="77777777" w:rsidR="00EA3A69" w:rsidRPr="00B92F9F" w:rsidRDefault="00EA3A69" w:rsidP="00FA366D">
      <w:pPr>
        <w:numPr>
          <w:ilvl w:val="1"/>
          <w:numId w:val="1"/>
        </w:numPr>
        <w:suppressAutoHyphens/>
        <w:spacing w:after="0" w:line="1" w:lineRule="atLeast"/>
        <w:ind w:left="0" w:firstLine="284"/>
        <w:contextualSpacing/>
        <w:jc w:val="both"/>
        <w:textAlignment w:val="top"/>
        <w:outlineLvl w:val="0"/>
        <w:rPr>
          <w:rFonts w:ascii="Times New Roman" w:hAnsi="Times New Roman"/>
          <w:position w:val="-1"/>
          <w:sz w:val="20"/>
          <w:szCs w:val="20"/>
        </w:rPr>
      </w:pPr>
      <w:r w:rsidRPr="00B92F9F">
        <w:rPr>
          <w:rFonts w:ascii="Times New Roman" w:hAnsi="Times New Roman"/>
          <w:position w:val="-1"/>
          <w:sz w:val="20"/>
          <w:szCs w:val="20"/>
        </w:rPr>
        <w:t>Во всем, что не предусмотрено настоящим Договором, Стороны руководствуются действующим законодательством Российской Федерации.</w:t>
      </w:r>
    </w:p>
    <w:p w14:paraId="3F70B2F1" w14:textId="77777777" w:rsidR="00EA3A69" w:rsidRPr="00B92F9F" w:rsidRDefault="00EA3A69" w:rsidP="00FA366D">
      <w:pPr>
        <w:numPr>
          <w:ilvl w:val="1"/>
          <w:numId w:val="1"/>
        </w:numPr>
        <w:suppressAutoHyphens/>
        <w:spacing w:after="0" w:line="1" w:lineRule="atLeast"/>
        <w:ind w:left="0" w:firstLine="284"/>
        <w:contextualSpacing/>
        <w:jc w:val="both"/>
        <w:textAlignment w:val="top"/>
        <w:outlineLvl w:val="0"/>
        <w:rPr>
          <w:rFonts w:ascii="Times New Roman" w:hAnsi="Times New Roman"/>
          <w:position w:val="-1"/>
          <w:sz w:val="20"/>
          <w:szCs w:val="20"/>
        </w:rPr>
      </w:pPr>
      <w:r w:rsidRPr="00B92F9F">
        <w:rPr>
          <w:rFonts w:ascii="Times New Roman" w:hAnsi="Times New Roman"/>
          <w:position w:val="-1"/>
          <w:sz w:val="20"/>
          <w:szCs w:val="20"/>
        </w:rPr>
        <w:lastRenderedPageBreak/>
        <w:t xml:space="preserve"> Все споры и разногласия по исполнению настоящего договора или в связи с ним разрешаются сторонами путем переговоров, а при недостижении согласия – в судебном порядке. В вопросах, не урегулированных настоящим договором, стороны руководствуются действующим законодательством РФ.</w:t>
      </w:r>
    </w:p>
    <w:p w14:paraId="618D9E04" w14:textId="77777777" w:rsidR="00EA3A69" w:rsidRPr="00B92F9F" w:rsidRDefault="00EA3A69" w:rsidP="00FA366D">
      <w:pPr>
        <w:numPr>
          <w:ilvl w:val="1"/>
          <w:numId w:val="1"/>
        </w:numPr>
        <w:suppressAutoHyphens/>
        <w:spacing w:after="0" w:line="1" w:lineRule="atLeast"/>
        <w:ind w:left="0" w:firstLine="284"/>
        <w:contextualSpacing/>
        <w:jc w:val="both"/>
        <w:textAlignment w:val="top"/>
        <w:outlineLvl w:val="0"/>
        <w:rPr>
          <w:rFonts w:ascii="Times New Roman" w:hAnsi="Times New Roman"/>
          <w:position w:val="-1"/>
          <w:sz w:val="20"/>
          <w:szCs w:val="20"/>
        </w:rPr>
      </w:pPr>
      <w:r w:rsidRPr="00B92F9F">
        <w:rPr>
          <w:rFonts w:ascii="Times New Roman" w:hAnsi="Times New Roman"/>
          <w:position w:val="-1"/>
          <w:sz w:val="20"/>
          <w:szCs w:val="20"/>
        </w:rPr>
        <w:t>Настоящий Договор составлен в двух подлинных экземплярах, имеющих одинаковую равную юридическую силу, по одному экземпляру для каждой из Сторон.</w:t>
      </w:r>
    </w:p>
    <w:p w14:paraId="10F3F0D3" w14:textId="77777777" w:rsidR="00430A0B" w:rsidRPr="00B92F9F" w:rsidRDefault="00430A0B" w:rsidP="00FA366D">
      <w:pPr>
        <w:suppressAutoHyphens/>
        <w:spacing w:after="0" w:line="1" w:lineRule="atLeast"/>
        <w:ind w:firstLine="284"/>
        <w:contextualSpacing/>
        <w:jc w:val="both"/>
        <w:textDirection w:val="btLr"/>
        <w:textAlignment w:val="top"/>
        <w:outlineLvl w:val="0"/>
        <w:rPr>
          <w:rFonts w:ascii="Times New Roman" w:eastAsia="Times New Roman" w:hAnsi="Times New Roman" w:cs="Times New Roman"/>
          <w:position w:val="-1"/>
          <w:sz w:val="20"/>
          <w:szCs w:val="20"/>
        </w:rPr>
      </w:pPr>
    </w:p>
    <w:p w14:paraId="796A7B4E" w14:textId="77777777" w:rsidR="005D7EBA" w:rsidRPr="00B92F9F" w:rsidRDefault="005D7EBA" w:rsidP="005D7EBA">
      <w:pPr>
        <w:suppressAutoHyphens/>
        <w:spacing w:after="0" w:line="1" w:lineRule="atLeast"/>
        <w:ind w:left="284"/>
        <w:contextualSpacing/>
        <w:jc w:val="both"/>
        <w:textDirection w:val="btLr"/>
        <w:textAlignment w:val="top"/>
        <w:outlineLvl w:val="0"/>
        <w:rPr>
          <w:rFonts w:ascii="Times New Roman" w:eastAsia="Times New Roman" w:hAnsi="Times New Roman" w:cs="Times New Roman"/>
          <w:position w:val="-1"/>
          <w:sz w:val="20"/>
          <w:szCs w:val="20"/>
        </w:rPr>
      </w:pPr>
    </w:p>
    <w:p w14:paraId="0509696F" w14:textId="77777777" w:rsidR="00430A0B" w:rsidRPr="00B92F9F" w:rsidRDefault="00430A0B" w:rsidP="00430A0B">
      <w:pPr>
        <w:numPr>
          <w:ilvl w:val="0"/>
          <w:numId w:val="1"/>
        </w:numPr>
        <w:suppressAutoHyphens/>
        <w:spacing w:after="0" w:line="1" w:lineRule="atLeast"/>
        <w:contextualSpacing/>
        <w:jc w:val="center"/>
        <w:textDirection w:val="btLr"/>
        <w:textAlignment w:val="top"/>
        <w:outlineLvl w:val="0"/>
        <w:rPr>
          <w:rFonts w:ascii="Times New Roman" w:eastAsia="Times New Roman" w:hAnsi="Times New Roman" w:cs="Times New Roman"/>
          <w:position w:val="-1"/>
          <w:sz w:val="20"/>
          <w:szCs w:val="20"/>
        </w:rPr>
      </w:pPr>
      <w:r w:rsidRPr="00B92F9F">
        <w:rPr>
          <w:rFonts w:ascii="Times New Roman" w:eastAsia="Times New Roman" w:hAnsi="Times New Roman" w:cs="Times New Roman"/>
          <w:b/>
          <w:color w:val="000000"/>
          <w:position w:val="-1"/>
          <w:sz w:val="20"/>
          <w:szCs w:val="20"/>
        </w:rPr>
        <w:t>АДРЕСА И РЕКВИЗИТЫ СТОРОН</w:t>
      </w:r>
    </w:p>
    <w:p w14:paraId="551E71CF" w14:textId="77777777" w:rsidR="00430A0B" w:rsidRPr="00B92F9F" w:rsidRDefault="00430A0B" w:rsidP="00430A0B">
      <w:pPr>
        <w:shd w:val="clear" w:color="auto" w:fill="FFFFFF"/>
        <w:suppressAutoHyphens/>
        <w:spacing w:after="0" w:line="240" w:lineRule="auto"/>
        <w:ind w:leftChars="-1" w:hangingChars="1" w:hanging="2"/>
        <w:textDirection w:val="btLr"/>
        <w:textAlignment w:val="top"/>
        <w:outlineLvl w:val="0"/>
        <w:rPr>
          <w:rFonts w:ascii="Times New Roman" w:eastAsia="Times New Roman" w:hAnsi="Times New Roman" w:cs="Times New Roman"/>
          <w:b/>
          <w:color w:val="000000"/>
          <w:position w:val="-1"/>
          <w:sz w:val="20"/>
          <w:szCs w:val="20"/>
        </w:rPr>
      </w:pPr>
    </w:p>
    <w:p w14:paraId="0C00EBAB" w14:textId="77777777" w:rsidR="005D7EBA" w:rsidRPr="00B92F9F" w:rsidRDefault="005D7EBA" w:rsidP="005D7EBA">
      <w:pPr>
        <w:shd w:val="clear" w:color="auto" w:fill="FFFFFF"/>
        <w:suppressAutoHyphens/>
        <w:spacing w:after="0" w:line="240" w:lineRule="auto"/>
        <w:ind w:leftChars="-1" w:hangingChars="1" w:hanging="2"/>
        <w:textDirection w:val="btLr"/>
        <w:textAlignment w:val="top"/>
        <w:outlineLvl w:val="0"/>
        <w:rPr>
          <w:rFonts w:ascii="Times New Roman" w:eastAsia="Times New Roman" w:hAnsi="Times New Roman" w:cs="Times New Roman"/>
          <w:b/>
          <w:color w:val="000000"/>
          <w:position w:val="-1"/>
          <w:sz w:val="20"/>
          <w:szCs w:val="20"/>
        </w:rPr>
        <w:sectPr w:rsidR="005D7EBA" w:rsidRPr="00B92F9F" w:rsidSect="00D8598E">
          <w:pgSz w:w="11906" w:h="16838"/>
          <w:pgMar w:top="720" w:right="720" w:bottom="720" w:left="720" w:header="708" w:footer="708" w:gutter="0"/>
          <w:cols w:space="708"/>
          <w:docGrid w:linePitch="360"/>
        </w:sectPr>
      </w:pPr>
    </w:p>
    <w:p w14:paraId="1A5DADF4" w14:textId="77777777" w:rsidR="005D7EBA" w:rsidRPr="00B92F9F" w:rsidRDefault="005D7EBA" w:rsidP="005D7EBA">
      <w:pPr>
        <w:shd w:val="clear" w:color="auto" w:fill="FFFFFF"/>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b/>
          <w:color w:val="000000"/>
          <w:position w:val="-1"/>
          <w:sz w:val="20"/>
          <w:szCs w:val="20"/>
        </w:rPr>
        <w:lastRenderedPageBreak/>
        <w:t>Исполнитель:</w:t>
      </w:r>
    </w:p>
    <w:p w14:paraId="0D7129BA" w14:textId="76C0E072" w:rsidR="005D7EBA" w:rsidRPr="00B92F9F" w:rsidRDefault="005D7EBA" w:rsidP="00430A0B">
      <w:pPr>
        <w:shd w:val="clear" w:color="auto" w:fill="FFFFFF"/>
        <w:suppressAutoHyphens/>
        <w:spacing w:after="0" w:line="240" w:lineRule="auto"/>
        <w:ind w:leftChars="-1" w:hangingChars="1" w:hanging="2"/>
        <w:textDirection w:val="btLr"/>
        <w:textAlignment w:val="top"/>
        <w:outlineLvl w:val="0"/>
        <w:rPr>
          <w:rFonts w:ascii="Times New Roman" w:eastAsia="Times New Roman" w:hAnsi="Times New Roman" w:cs="Times New Roman"/>
          <w:b/>
          <w:color w:val="000000"/>
          <w:position w:val="-1"/>
          <w:sz w:val="20"/>
          <w:szCs w:val="20"/>
        </w:rPr>
      </w:pPr>
      <w:r w:rsidRPr="00B92F9F">
        <w:rPr>
          <w:rFonts w:ascii="Times New Roman" w:eastAsia="Times New Roman" w:hAnsi="Times New Roman" w:cs="Times New Roman"/>
          <w:color w:val="000000"/>
          <w:position w:val="-1"/>
          <w:sz w:val="20"/>
          <w:szCs w:val="20"/>
        </w:rPr>
        <w:br w:type="column"/>
      </w:r>
      <w:r w:rsidRPr="00B92F9F">
        <w:rPr>
          <w:rFonts w:ascii="Times New Roman" w:eastAsia="Times New Roman" w:hAnsi="Times New Roman" w:cs="Times New Roman"/>
          <w:b/>
          <w:color w:val="000000"/>
          <w:position w:val="-1"/>
          <w:sz w:val="20"/>
          <w:szCs w:val="20"/>
        </w:rPr>
        <w:lastRenderedPageBreak/>
        <w:t>Заказчик:</w:t>
      </w:r>
    </w:p>
    <w:p w14:paraId="495A872E" w14:textId="77777777" w:rsidR="005D7EBA" w:rsidRPr="00B92F9F" w:rsidRDefault="00CE00A3" w:rsidP="00430A0B">
      <w:pPr>
        <w:shd w:val="clear" w:color="auto" w:fill="FFFFFF"/>
        <w:suppressAutoHyphens/>
        <w:spacing w:after="0" w:line="240" w:lineRule="auto"/>
        <w:ind w:leftChars="-1" w:hangingChars="1" w:hanging="2"/>
        <w:textDirection w:val="btLr"/>
        <w:textAlignment w:val="top"/>
        <w:outlineLvl w:val="0"/>
        <w:rPr>
          <w:rFonts w:ascii="Times New Roman" w:eastAsia="Times New Roman" w:hAnsi="Times New Roman" w:cs="Times New Roman"/>
          <w:b/>
          <w:color w:val="000000"/>
          <w:position w:val="-1"/>
          <w:sz w:val="20"/>
          <w:szCs w:val="20"/>
        </w:rPr>
      </w:pPr>
      <w:r w:rsidRPr="00B92F9F">
        <w:rPr>
          <w:rFonts w:ascii="Times New Roman" w:hAnsi="Times New Roman" w:cs="Times New Roman"/>
          <w:sz w:val="20"/>
          <w:szCs w:val="20"/>
        </w:rPr>
        <w:fldChar w:fldCharType="begin">
          <w:ffData>
            <w:name w:val="Контр_ВсеРеквизитыСт"/>
            <w:enabled/>
            <w:calcOnExit w:val="0"/>
            <w:textInput>
              <w:default w:val="Для подстановки в раздел &quot;Реквизиты сторон&quot;"/>
            </w:textInput>
          </w:ffData>
        </w:fldChar>
      </w:r>
      <w:bookmarkStart w:id="11" w:name="Контр_ВсеРеквизитыСт"/>
      <w:r w:rsidR="005D7EBA" w:rsidRPr="00B92F9F">
        <w:rPr>
          <w:rFonts w:ascii="Times New Roman" w:hAnsi="Times New Roman" w:cs="Times New Roman"/>
          <w:sz w:val="20"/>
          <w:szCs w:val="20"/>
        </w:rPr>
        <w:instrText xml:space="preserve"> FORMTEXT </w:instrText>
      </w:r>
      <w:r w:rsidRPr="00B92F9F">
        <w:rPr>
          <w:rFonts w:ascii="Times New Roman" w:hAnsi="Times New Roman" w:cs="Times New Roman"/>
          <w:sz w:val="20"/>
          <w:szCs w:val="20"/>
        </w:rPr>
      </w:r>
      <w:r w:rsidRPr="00B92F9F">
        <w:rPr>
          <w:rFonts w:ascii="Times New Roman" w:hAnsi="Times New Roman" w:cs="Times New Roman"/>
          <w:sz w:val="20"/>
          <w:szCs w:val="20"/>
        </w:rPr>
        <w:fldChar w:fldCharType="separate"/>
      </w:r>
      <w:r w:rsidR="005D7EBA" w:rsidRPr="00B92F9F">
        <w:rPr>
          <w:rFonts w:ascii="Times New Roman" w:hAnsi="Times New Roman" w:cs="Times New Roman"/>
          <w:sz w:val="20"/>
          <w:szCs w:val="20"/>
        </w:rPr>
        <w:t>Полное наименование:Муниципальное бюджетное общеобразовательное учреждение</w:t>
      </w:r>
      <w:r w:rsidR="005D7EBA" w:rsidRPr="00B92F9F">
        <w:rPr>
          <w:rFonts w:ascii="Times New Roman" w:hAnsi="Times New Roman" w:cs="Times New Roman"/>
          <w:sz w:val="20"/>
          <w:szCs w:val="20"/>
        </w:rPr>
        <w:cr/>
        <w:t>"Средняя общеобразовательная школа №4"города Кирова</w:t>
      </w:r>
      <w:r w:rsidR="005D7EBA" w:rsidRPr="00B92F9F">
        <w:rPr>
          <w:rFonts w:ascii="Times New Roman" w:hAnsi="Times New Roman" w:cs="Times New Roman"/>
          <w:sz w:val="20"/>
          <w:szCs w:val="20"/>
        </w:rPr>
        <w:cr/>
        <w:t>Сокращенное наименование:МБОУ СОШ №4 г.Кирова</w:t>
      </w:r>
      <w:r w:rsidR="005D7EBA" w:rsidRPr="00B92F9F">
        <w:rPr>
          <w:rFonts w:ascii="Times New Roman" w:hAnsi="Times New Roman" w:cs="Times New Roman"/>
          <w:sz w:val="20"/>
          <w:szCs w:val="20"/>
        </w:rPr>
        <w:cr/>
        <w:t xml:space="preserve">Юридический адрес:610913,г.Киров,пос.Садаковский,ул.Московская,1 </w:t>
      </w:r>
      <w:r w:rsidR="005D7EBA" w:rsidRPr="00B92F9F">
        <w:rPr>
          <w:rFonts w:ascii="Times New Roman" w:hAnsi="Times New Roman" w:cs="Times New Roman"/>
          <w:sz w:val="20"/>
          <w:szCs w:val="20"/>
        </w:rPr>
        <w:cr/>
        <w:t>Почтовый адрес:610913, г. Киров, пос. Садаковский, ул. Московская,1</w:t>
      </w:r>
      <w:r w:rsidR="005D7EBA" w:rsidRPr="00B92F9F">
        <w:rPr>
          <w:rFonts w:ascii="Times New Roman" w:hAnsi="Times New Roman" w:cs="Times New Roman"/>
          <w:sz w:val="20"/>
          <w:szCs w:val="20"/>
        </w:rPr>
        <w:cr/>
        <w:t>ИНН 4347028899    КПП 434501001</w:t>
      </w:r>
      <w:r w:rsidR="005D7EBA" w:rsidRPr="00B92F9F">
        <w:rPr>
          <w:rFonts w:ascii="Times New Roman" w:hAnsi="Times New Roman" w:cs="Times New Roman"/>
          <w:sz w:val="20"/>
          <w:szCs w:val="20"/>
        </w:rPr>
        <w:cr/>
        <w:t>ОГРН 1034316515540   ОКПО 10958129</w:t>
      </w:r>
      <w:r w:rsidR="005D7EBA" w:rsidRPr="00B92F9F">
        <w:rPr>
          <w:rFonts w:ascii="Times New Roman" w:hAnsi="Times New Roman" w:cs="Times New Roman"/>
          <w:sz w:val="20"/>
          <w:szCs w:val="20"/>
        </w:rPr>
        <w:cr/>
        <w:t>ОКОПФ 75403  ОКВЭД 85.14</w:t>
      </w:r>
      <w:r w:rsidR="005D7EBA" w:rsidRPr="00B92F9F">
        <w:rPr>
          <w:rFonts w:ascii="Times New Roman" w:hAnsi="Times New Roman" w:cs="Times New Roman"/>
          <w:sz w:val="20"/>
          <w:szCs w:val="20"/>
        </w:rPr>
        <w:cr/>
        <w:t>Банковские реквизиты:</w:t>
      </w:r>
      <w:r w:rsidR="005D7EBA" w:rsidRPr="00B92F9F">
        <w:rPr>
          <w:rFonts w:ascii="Times New Roman" w:hAnsi="Times New Roman" w:cs="Times New Roman"/>
          <w:sz w:val="20"/>
          <w:szCs w:val="20"/>
        </w:rPr>
        <w:cr/>
        <w:t>департамент финансов администрации города Кирова</w:t>
      </w:r>
      <w:r w:rsidR="005D7EBA" w:rsidRPr="00B92F9F">
        <w:rPr>
          <w:rFonts w:ascii="Times New Roman" w:hAnsi="Times New Roman" w:cs="Times New Roman"/>
          <w:sz w:val="20"/>
          <w:szCs w:val="20"/>
        </w:rPr>
        <w:cr/>
        <w:t xml:space="preserve">(МБОУ СОШ №4 г. Кирова) л/с 07909043029) </w:t>
      </w:r>
      <w:r w:rsidR="005D7EBA" w:rsidRPr="00B92F9F">
        <w:rPr>
          <w:rFonts w:ascii="Times New Roman" w:hAnsi="Times New Roman" w:cs="Times New Roman"/>
          <w:sz w:val="20"/>
          <w:szCs w:val="20"/>
        </w:rPr>
        <w:cr/>
        <w:t>л/с 07909043029)</w:t>
      </w:r>
      <w:r w:rsidR="005D7EBA" w:rsidRPr="00B92F9F">
        <w:rPr>
          <w:rFonts w:ascii="Times New Roman" w:hAnsi="Times New Roman" w:cs="Times New Roman"/>
          <w:sz w:val="20"/>
          <w:szCs w:val="20"/>
        </w:rPr>
        <w:cr/>
        <w:t>Счет организации к/с 03234643337010004000</w:t>
      </w:r>
      <w:r w:rsidR="005D7EBA" w:rsidRPr="00B92F9F">
        <w:rPr>
          <w:rFonts w:ascii="Times New Roman" w:hAnsi="Times New Roman" w:cs="Times New Roman"/>
          <w:sz w:val="20"/>
          <w:szCs w:val="20"/>
        </w:rPr>
        <w:cr/>
        <w:t>ОКЦ №4 ВВГУ Банка  России//УФК по Кировской области г.Киров</w:t>
      </w:r>
      <w:r w:rsidR="005D7EBA" w:rsidRPr="00B92F9F">
        <w:rPr>
          <w:rFonts w:ascii="Times New Roman" w:hAnsi="Times New Roman" w:cs="Times New Roman"/>
          <w:sz w:val="20"/>
          <w:szCs w:val="20"/>
        </w:rPr>
        <w:cr/>
        <w:t xml:space="preserve">БИК 013304182  </w:t>
      </w:r>
      <w:r w:rsidR="005D7EBA" w:rsidRPr="00B92F9F">
        <w:rPr>
          <w:rFonts w:ascii="Times New Roman" w:hAnsi="Times New Roman" w:cs="Times New Roman"/>
          <w:sz w:val="20"/>
          <w:szCs w:val="20"/>
        </w:rPr>
        <w:cr/>
        <w:t>Счет банка 40102810345370000033</w:t>
      </w:r>
      <w:r w:rsidR="005D7EBA" w:rsidRPr="00B92F9F">
        <w:rPr>
          <w:rFonts w:ascii="Times New Roman" w:hAnsi="Times New Roman" w:cs="Times New Roman"/>
          <w:sz w:val="20"/>
          <w:szCs w:val="20"/>
        </w:rPr>
        <w:cr/>
        <w:t>Тел. 22-69-03</w:t>
      </w:r>
      <w:r w:rsidR="005D7EBA" w:rsidRPr="00B92F9F">
        <w:rPr>
          <w:rFonts w:ascii="Times New Roman" w:hAnsi="Times New Roman" w:cs="Times New Roman"/>
          <w:sz w:val="20"/>
          <w:szCs w:val="20"/>
        </w:rPr>
        <w:cr/>
        <w:t>эл.почта sch4@kirovedu.ru</w:t>
      </w:r>
      <w:r w:rsidR="005D7EBA" w:rsidRPr="00B92F9F">
        <w:rPr>
          <w:rFonts w:ascii="Times New Roman" w:hAnsi="Times New Roman" w:cs="Times New Roman"/>
          <w:sz w:val="20"/>
          <w:szCs w:val="20"/>
        </w:rPr>
        <w:cr/>
        <w:t xml:space="preserve"> </w:t>
      </w:r>
      <w:r w:rsidR="005D7EBA" w:rsidRPr="00B92F9F">
        <w:rPr>
          <w:rFonts w:ascii="Times New Roman" w:hAnsi="Times New Roman" w:cs="Times New Roman"/>
          <w:sz w:val="20"/>
          <w:szCs w:val="20"/>
        </w:rPr>
        <w:tab/>
      </w:r>
      <w:r w:rsidR="005D7EBA" w:rsidRPr="00B92F9F">
        <w:rPr>
          <w:rFonts w:ascii="Times New Roman" w:hAnsi="Times New Roman" w:cs="Times New Roman"/>
          <w:sz w:val="20"/>
          <w:szCs w:val="20"/>
        </w:rPr>
        <w:tab/>
      </w:r>
      <w:r w:rsidR="005D7EBA" w:rsidRPr="00B92F9F">
        <w:rPr>
          <w:rFonts w:ascii="Times New Roman" w:hAnsi="Times New Roman" w:cs="Times New Roman"/>
          <w:sz w:val="20"/>
          <w:szCs w:val="20"/>
        </w:rPr>
        <w:tab/>
      </w:r>
      <w:r w:rsidR="005D7EBA" w:rsidRPr="00B92F9F">
        <w:rPr>
          <w:rFonts w:ascii="Times New Roman" w:hAnsi="Times New Roman" w:cs="Times New Roman"/>
          <w:sz w:val="20"/>
          <w:szCs w:val="20"/>
        </w:rPr>
        <w:tab/>
        <w:t xml:space="preserve">наименование:Муниципальное бюджетное общеобразовательное учреждение </w:t>
      </w:r>
      <w:r w:rsidR="005D7EBA" w:rsidRPr="00B92F9F">
        <w:rPr>
          <w:rFonts w:ascii="Times New Roman" w:hAnsi="Times New Roman" w:cs="Times New Roman"/>
          <w:sz w:val="20"/>
          <w:szCs w:val="20"/>
        </w:rPr>
        <w:tab/>
      </w:r>
      <w:r w:rsidR="005D7EBA" w:rsidRPr="00B92F9F">
        <w:rPr>
          <w:rFonts w:ascii="Times New Roman" w:hAnsi="Times New Roman" w:cs="Times New Roman"/>
          <w:sz w:val="20"/>
          <w:szCs w:val="20"/>
        </w:rPr>
        <w:tab/>
      </w:r>
      <w:r w:rsidR="005D7EBA" w:rsidRPr="00B92F9F">
        <w:rPr>
          <w:rFonts w:ascii="Times New Roman" w:hAnsi="Times New Roman" w:cs="Times New Roman"/>
          <w:sz w:val="20"/>
          <w:szCs w:val="20"/>
        </w:rPr>
        <w:tab/>
      </w:r>
      <w:r w:rsidR="005D7EBA" w:rsidRPr="00B92F9F">
        <w:rPr>
          <w:rFonts w:ascii="Times New Roman" w:hAnsi="Times New Roman" w:cs="Times New Roman"/>
          <w:sz w:val="20"/>
          <w:szCs w:val="20"/>
        </w:rPr>
        <w:tab/>
        <w:t xml:space="preserve"> </w:t>
      </w:r>
      <w:r w:rsidR="005D7EBA" w:rsidRPr="00B92F9F">
        <w:rPr>
          <w:rFonts w:ascii="Times New Roman" w:hAnsi="Times New Roman" w:cs="Times New Roman"/>
          <w:sz w:val="20"/>
          <w:szCs w:val="20"/>
        </w:rPr>
        <w:tab/>
      </w:r>
      <w:r w:rsidR="005D7EBA" w:rsidRPr="00B92F9F">
        <w:rPr>
          <w:rFonts w:ascii="Times New Roman" w:hAnsi="Times New Roman" w:cs="Times New Roman"/>
          <w:sz w:val="20"/>
          <w:szCs w:val="20"/>
        </w:rPr>
        <w:tab/>
      </w:r>
      <w:r w:rsidR="005D7EBA" w:rsidRPr="00B92F9F">
        <w:rPr>
          <w:rFonts w:ascii="Times New Roman" w:hAnsi="Times New Roman" w:cs="Times New Roman"/>
          <w:sz w:val="20"/>
          <w:szCs w:val="20"/>
        </w:rPr>
        <w:tab/>
      </w:r>
      <w:r w:rsidR="005D7EBA" w:rsidRPr="00B92F9F">
        <w:rPr>
          <w:rFonts w:ascii="Times New Roman" w:hAnsi="Times New Roman" w:cs="Times New Roman"/>
          <w:sz w:val="20"/>
          <w:szCs w:val="20"/>
        </w:rPr>
        <w:tab/>
        <w:t xml:space="preserve"> </w:t>
      </w:r>
      <w:r w:rsidR="005D7EBA" w:rsidRPr="00B92F9F">
        <w:rPr>
          <w:rFonts w:ascii="Times New Roman" w:hAnsi="Times New Roman" w:cs="Times New Roman"/>
          <w:sz w:val="20"/>
          <w:szCs w:val="20"/>
        </w:rPr>
        <w:tab/>
      </w:r>
      <w:r w:rsidR="005D7EBA" w:rsidRPr="00B92F9F">
        <w:rPr>
          <w:rFonts w:ascii="Times New Roman" w:hAnsi="Times New Roman" w:cs="Times New Roman"/>
          <w:sz w:val="20"/>
          <w:szCs w:val="20"/>
        </w:rPr>
        <w:tab/>
      </w:r>
      <w:r w:rsidR="005D7EBA" w:rsidRPr="00B92F9F">
        <w:rPr>
          <w:rFonts w:ascii="Times New Roman" w:hAnsi="Times New Roman" w:cs="Times New Roman"/>
          <w:sz w:val="20"/>
          <w:szCs w:val="20"/>
        </w:rPr>
        <w:tab/>
      </w:r>
      <w:r w:rsidR="005D7EBA" w:rsidRPr="00B92F9F">
        <w:rPr>
          <w:rFonts w:ascii="Times New Roman" w:hAnsi="Times New Roman" w:cs="Times New Roman"/>
          <w:sz w:val="20"/>
          <w:szCs w:val="20"/>
        </w:rPr>
        <w:tab/>
        <w:t xml:space="preserve"> </w:t>
      </w:r>
      <w:r w:rsidR="005D7EBA" w:rsidRPr="00B92F9F">
        <w:rPr>
          <w:rFonts w:ascii="Times New Roman" w:hAnsi="Times New Roman" w:cs="Times New Roman"/>
          <w:sz w:val="20"/>
          <w:szCs w:val="20"/>
        </w:rPr>
        <w:tab/>
      </w:r>
      <w:r w:rsidR="005D7EBA" w:rsidRPr="00B92F9F">
        <w:rPr>
          <w:rFonts w:ascii="Times New Roman" w:hAnsi="Times New Roman" w:cs="Times New Roman"/>
          <w:sz w:val="20"/>
          <w:szCs w:val="20"/>
        </w:rPr>
        <w:tab/>
      </w:r>
      <w:r w:rsidR="005D7EBA" w:rsidRPr="00B92F9F">
        <w:rPr>
          <w:rFonts w:ascii="Times New Roman" w:hAnsi="Times New Roman" w:cs="Times New Roman"/>
          <w:sz w:val="20"/>
          <w:szCs w:val="20"/>
        </w:rPr>
        <w:tab/>
      </w:r>
      <w:r w:rsidR="005D7EBA" w:rsidRPr="00B92F9F">
        <w:rPr>
          <w:rFonts w:ascii="Times New Roman" w:hAnsi="Times New Roman" w:cs="Times New Roman"/>
          <w:sz w:val="20"/>
          <w:szCs w:val="20"/>
        </w:rPr>
        <w:tab/>
        <w:t xml:space="preserve"> </w:t>
      </w:r>
      <w:r w:rsidR="005D7EBA" w:rsidRPr="00B92F9F">
        <w:rPr>
          <w:rFonts w:ascii="Times New Roman" w:hAnsi="Times New Roman" w:cs="Times New Roman"/>
          <w:sz w:val="20"/>
          <w:szCs w:val="20"/>
        </w:rPr>
        <w:tab/>
      </w:r>
      <w:r w:rsidR="005D7EBA" w:rsidRPr="00B92F9F">
        <w:rPr>
          <w:rFonts w:ascii="Times New Roman" w:hAnsi="Times New Roman" w:cs="Times New Roman"/>
          <w:sz w:val="20"/>
          <w:szCs w:val="20"/>
        </w:rPr>
        <w:tab/>
      </w:r>
      <w:r w:rsidR="005D7EBA" w:rsidRPr="00B92F9F">
        <w:rPr>
          <w:rFonts w:ascii="Times New Roman" w:hAnsi="Times New Roman" w:cs="Times New Roman"/>
          <w:sz w:val="20"/>
          <w:szCs w:val="20"/>
        </w:rPr>
        <w:tab/>
      </w:r>
      <w:r w:rsidR="005D7EBA" w:rsidRPr="00B92F9F">
        <w:rPr>
          <w:rFonts w:ascii="Times New Roman" w:hAnsi="Times New Roman" w:cs="Times New Roman"/>
          <w:sz w:val="20"/>
          <w:szCs w:val="20"/>
        </w:rPr>
        <w:tab/>
        <w:t xml:space="preserve"> </w:t>
      </w:r>
      <w:r w:rsidR="005D7EBA" w:rsidRPr="00B92F9F">
        <w:rPr>
          <w:rFonts w:ascii="Times New Roman" w:hAnsi="Times New Roman" w:cs="Times New Roman"/>
          <w:sz w:val="20"/>
          <w:szCs w:val="20"/>
        </w:rPr>
        <w:tab/>
      </w:r>
      <w:r w:rsidR="005D7EBA" w:rsidRPr="00B92F9F">
        <w:rPr>
          <w:rFonts w:ascii="Times New Roman" w:hAnsi="Times New Roman" w:cs="Times New Roman"/>
          <w:sz w:val="20"/>
          <w:szCs w:val="20"/>
        </w:rPr>
        <w:tab/>
      </w:r>
      <w:r w:rsidR="005D7EBA" w:rsidRPr="00B92F9F">
        <w:rPr>
          <w:rFonts w:ascii="Times New Roman" w:hAnsi="Times New Roman" w:cs="Times New Roman"/>
          <w:sz w:val="20"/>
          <w:szCs w:val="20"/>
        </w:rPr>
        <w:tab/>
      </w:r>
      <w:r w:rsidR="005D7EBA" w:rsidRPr="00B92F9F">
        <w:rPr>
          <w:rFonts w:ascii="Times New Roman" w:hAnsi="Times New Roman" w:cs="Times New Roman"/>
          <w:sz w:val="20"/>
          <w:szCs w:val="20"/>
        </w:rPr>
        <w:tab/>
        <w:t xml:space="preserve"> </w:t>
      </w:r>
      <w:r w:rsidR="005D7EBA" w:rsidRPr="00B92F9F">
        <w:rPr>
          <w:rFonts w:ascii="Times New Roman" w:hAnsi="Times New Roman" w:cs="Times New Roman"/>
          <w:sz w:val="20"/>
          <w:szCs w:val="20"/>
        </w:rPr>
        <w:tab/>
      </w:r>
      <w:r w:rsidR="005D7EBA" w:rsidRPr="00B92F9F">
        <w:rPr>
          <w:rFonts w:ascii="Times New Roman" w:hAnsi="Times New Roman" w:cs="Times New Roman"/>
          <w:sz w:val="20"/>
          <w:szCs w:val="20"/>
        </w:rPr>
        <w:tab/>
      </w:r>
      <w:r w:rsidR="005D7EBA" w:rsidRPr="00B92F9F">
        <w:rPr>
          <w:rFonts w:ascii="Times New Roman" w:hAnsi="Times New Roman" w:cs="Times New Roman"/>
          <w:sz w:val="20"/>
          <w:szCs w:val="20"/>
        </w:rPr>
        <w:tab/>
      </w:r>
      <w:r w:rsidR="005D7EBA" w:rsidRPr="00B92F9F">
        <w:rPr>
          <w:rFonts w:ascii="Times New Roman" w:hAnsi="Times New Roman" w:cs="Times New Roman"/>
          <w:sz w:val="20"/>
          <w:szCs w:val="20"/>
        </w:rPr>
        <w:tab/>
        <w:t xml:space="preserve"> </w:t>
      </w:r>
      <w:r w:rsidR="005D7EBA" w:rsidRPr="00B92F9F">
        <w:rPr>
          <w:rFonts w:ascii="Times New Roman" w:hAnsi="Times New Roman" w:cs="Times New Roman"/>
          <w:sz w:val="20"/>
          <w:szCs w:val="20"/>
        </w:rPr>
        <w:tab/>
      </w:r>
      <w:r w:rsidR="005D7EBA" w:rsidRPr="00B92F9F">
        <w:rPr>
          <w:rFonts w:ascii="Times New Roman" w:hAnsi="Times New Roman" w:cs="Times New Roman"/>
          <w:sz w:val="20"/>
          <w:szCs w:val="20"/>
        </w:rPr>
        <w:tab/>
      </w:r>
      <w:r w:rsidR="005D7EBA" w:rsidRPr="00B92F9F">
        <w:rPr>
          <w:rFonts w:ascii="Times New Roman" w:hAnsi="Times New Roman" w:cs="Times New Roman"/>
          <w:sz w:val="20"/>
          <w:szCs w:val="20"/>
        </w:rPr>
        <w:tab/>
      </w:r>
      <w:r w:rsidR="005D7EBA" w:rsidRPr="00B92F9F">
        <w:rPr>
          <w:rFonts w:ascii="Times New Roman" w:hAnsi="Times New Roman" w:cs="Times New Roman"/>
          <w:sz w:val="20"/>
          <w:szCs w:val="20"/>
        </w:rPr>
        <w:tab/>
        <w:t xml:space="preserve"> </w:t>
      </w:r>
      <w:r w:rsidR="005D7EBA" w:rsidRPr="00B92F9F">
        <w:rPr>
          <w:rFonts w:ascii="Times New Roman" w:hAnsi="Times New Roman" w:cs="Times New Roman"/>
          <w:sz w:val="20"/>
          <w:szCs w:val="20"/>
        </w:rPr>
        <w:tab/>
      </w:r>
      <w:r w:rsidR="005D7EBA" w:rsidRPr="00B92F9F">
        <w:rPr>
          <w:rFonts w:ascii="Times New Roman" w:hAnsi="Times New Roman" w:cs="Times New Roman"/>
          <w:sz w:val="20"/>
          <w:szCs w:val="20"/>
        </w:rPr>
        <w:tab/>
      </w:r>
      <w:r w:rsidR="005D7EBA" w:rsidRPr="00B92F9F">
        <w:rPr>
          <w:rFonts w:ascii="Times New Roman" w:hAnsi="Times New Roman" w:cs="Times New Roman"/>
          <w:sz w:val="20"/>
          <w:szCs w:val="20"/>
        </w:rPr>
        <w:tab/>
      </w:r>
      <w:r w:rsidR="005D7EBA" w:rsidRPr="00B92F9F">
        <w:rPr>
          <w:rFonts w:ascii="Times New Roman" w:hAnsi="Times New Roman" w:cs="Times New Roman"/>
          <w:sz w:val="20"/>
          <w:szCs w:val="20"/>
        </w:rPr>
        <w:tab/>
      </w:r>
      <w:r w:rsidRPr="00B92F9F">
        <w:rPr>
          <w:rFonts w:ascii="Times New Roman" w:hAnsi="Times New Roman" w:cs="Times New Roman"/>
          <w:sz w:val="20"/>
          <w:szCs w:val="20"/>
        </w:rPr>
        <w:fldChar w:fldCharType="end"/>
      </w:r>
      <w:bookmarkEnd w:id="11"/>
    </w:p>
    <w:p w14:paraId="3100DBE9" w14:textId="77777777" w:rsidR="005D7EBA" w:rsidRPr="00B92F9F" w:rsidRDefault="005D7EBA" w:rsidP="005D7EBA">
      <w:pPr>
        <w:shd w:val="clear" w:color="auto" w:fill="FFFFFF"/>
        <w:suppressAutoHyphens/>
        <w:spacing w:after="0" w:line="240" w:lineRule="auto"/>
        <w:ind w:leftChars="-1" w:hangingChars="1" w:hanging="2"/>
        <w:textDirection w:val="btLr"/>
        <w:textAlignment w:val="top"/>
        <w:outlineLvl w:val="0"/>
        <w:rPr>
          <w:rFonts w:ascii="Times New Roman" w:eastAsia="Times New Roman" w:hAnsi="Times New Roman" w:cs="Times New Roman"/>
          <w:b/>
          <w:color w:val="000000"/>
          <w:position w:val="-1"/>
          <w:sz w:val="20"/>
          <w:szCs w:val="20"/>
        </w:rPr>
      </w:pPr>
    </w:p>
    <w:p w14:paraId="09013837" w14:textId="77777777" w:rsidR="005D7EBA" w:rsidRPr="00B92F9F" w:rsidRDefault="005D7EBA" w:rsidP="005D7EBA">
      <w:pPr>
        <w:shd w:val="clear" w:color="auto" w:fill="FFFFFF"/>
        <w:suppressAutoHyphens/>
        <w:spacing w:after="0" w:line="240" w:lineRule="auto"/>
        <w:textDirection w:val="btLr"/>
        <w:textAlignment w:val="top"/>
        <w:outlineLvl w:val="0"/>
        <w:rPr>
          <w:rFonts w:ascii="Times New Roman" w:eastAsia="Times New Roman" w:hAnsi="Times New Roman" w:cs="Times New Roman"/>
          <w:b/>
          <w:color w:val="000000"/>
          <w:position w:val="-1"/>
          <w:sz w:val="20"/>
          <w:szCs w:val="20"/>
        </w:rPr>
      </w:pPr>
    </w:p>
    <w:p w14:paraId="0ED63CCC" w14:textId="77777777" w:rsidR="005D7EBA" w:rsidRPr="00B92F9F" w:rsidRDefault="005D7EBA" w:rsidP="005D7EBA">
      <w:pPr>
        <w:shd w:val="clear" w:color="auto" w:fill="FFFFFF"/>
        <w:suppressAutoHyphens/>
        <w:spacing w:after="0" w:line="240" w:lineRule="auto"/>
        <w:ind w:leftChars="-1" w:hangingChars="1" w:hanging="2"/>
        <w:textDirection w:val="btLr"/>
        <w:textAlignment w:val="top"/>
        <w:outlineLvl w:val="0"/>
        <w:rPr>
          <w:rFonts w:ascii="Times New Roman" w:eastAsia="Times New Roman" w:hAnsi="Times New Roman" w:cs="Times New Roman"/>
          <w:b/>
          <w:color w:val="000000"/>
          <w:position w:val="-1"/>
          <w:sz w:val="20"/>
          <w:szCs w:val="20"/>
        </w:rPr>
        <w:sectPr w:rsidR="005D7EBA" w:rsidRPr="00B92F9F" w:rsidSect="005D7EBA">
          <w:type w:val="continuous"/>
          <w:pgSz w:w="11906" w:h="16838"/>
          <w:pgMar w:top="720" w:right="720" w:bottom="720" w:left="720" w:header="708" w:footer="708" w:gutter="0"/>
          <w:cols w:num="2" w:space="708"/>
          <w:docGrid w:linePitch="360"/>
        </w:sectPr>
      </w:pPr>
    </w:p>
    <w:p w14:paraId="4BE71508" w14:textId="77777777" w:rsidR="005D7EBA" w:rsidRPr="00B92F9F" w:rsidRDefault="005D7EBA" w:rsidP="00430A0B">
      <w:pPr>
        <w:keepNext/>
        <w:suppressAutoHyphens/>
        <w:spacing w:after="0" w:line="240" w:lineRule="auto"/>
        <w:ind w:right="461"/>
        <w:jc w:val="both"/>
        <w:textDirection w:val="btLr"/>
        <w:textAlignment w:val="top"/>
        <w:outlineLvl w:val="0"/>
        <w:rPr>
          <w:rFonts w:ascii="Times New Roman" w:eastAsia="Times New Roman" w:hAnsi="Times New Roman" w:cs="Times New Roman"/>
          <w:color w:val="000000"/>
          <w:position w:val="-1"/>
          <w:sz w:val="20"/>
          <w:szCs w:val="20"/>
        </w:rPr>
      </w:pPr>
    </w:p>
    <w:p w14:paraId="7B1EB336" w14:textId="77777777" w:rsidR="005D7EBA" w:rsidRPr="00B92F9F" w:rsidRDefault="005D7EBA" w:rsidP="00430A0B">
      <w:pPr>
        <w:keepNext/>
        <w:suppressAutoHyphens/>
        <w:spacing w:after="0" w:line="240" w:lineRule="auto"/>
        <w:ind w:right="461"/>
        <w:jc w:val="both"/>
        <w:textDirection w:val="btLr"/>
        <w:textAlignment w:val="top"/>
        <w:outlineLvl w:val="0"/>
        <w:rPr>
          <w:rFonts w:ascii="Times New Roman" w:eastAsia="Times New Roman" w:hAnsi="Times New Roman" w:cs="Times New Roman"/>
          <w:color w:val="000000"/>
          <w:position w:val="-1"/>
          <w:sz w:val="20"/>
          <w:szCs w:val="20"/>
        </w:rPr>
      </w:pPr>
    </w:p>
    <w:p w14:paraId="63CE209E" w14:textId="77777777" w:rsidR="005D7EBA" w:rsidRPr="00B92F9F" w:rsidRDefault="005D7EBA" w:rsidP="005D7EBA">
      <w:pPr>
        <w:keepNext/>
        <w:suppressAutoHyphens/>
        <w:spacing w:after="0" w:line="240" w:lineRule="auto"/>
        <w:ind w:leftChars="-1" w:right="461" w:hangingChars="1" w:hanging="2"/>
        <w:jc w:val="both"/>
        <w:textDirection w:val="btLr"/>
        <w:textAlignment w:val="top"/>
        <w:outlineLvl w:val="0"/>
        <w:rPr>
          <w:rFonts w:ascii="Times New Roman" w:eastAsia="Times New Roman" w:hAnsi="Times New Roman" w:cs="Times New Roman"/>
          <w:color w:val="000000"/>
          <w:position w:val="-1"/>
          <w:sz w:val="20"/>
          <w:szCs w:val="20"/>
        </w:rPr>
        <w:sectPr w:rsidR="005D7EBA" w:rsidRPr="00B92F9F" w:rsidSect="005D7EBA">
          <w:type w:val="continuous"/>
          <w:pgSz w:w="11906" w:h="16838"/>
          <w:pgMar w:top="1134" w:right="707" w:bottom="1134" w:left="851" w:header="708" w:footer="708" w:gutter="0"/>
          <w:cols w:space="708"/>
          <w:docGrid w:linePitch="360"/>
        </w:sectPr>
      </w:pPr>
    </w:p>
    <w:p w14:paraId="75C62CEE" w14:textId="77777777" w:rsidR="005D7EBA" w:rsidRPr="00B92F9F" w:rsidRDefault="005D7EBA" w:rsidP="005D7EBA">
      <w:pPr>
        <w:keepNext/>
        <w:suppressAutoHyphens/>
        <w:spacing w:after="0" w:line="240" w:lineRule="auto"/>
        <w:ind w:leftChars="-1" w:right="461" w:hangingChars="1" w:hanging="2"/>
        <w:jc w:val="both"/>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lastRenderedPageBreak/>
        <w:t>Директор</w:t>
      </w:r>
    </w:p>
    <w:p w14:paraId="4EB69701" w14:textId="77777777" w:rsidR="005D7EBA" w:rsidRPr="00B92F9F" w:rsidRDefault="005D7EBA" w:rsidP="005D7EBA">
      <w:pPr>
        <w:keepNext/>
        <w:suppressAutoHyphens/>
        <w:spacing w:after="0" w:line="240" w:lineRule="auto"/>
        <w:ind w:leftChars="-1" w:right="461" w:hangingChars="1" w:hanging="2"/>
        <w:jc w:val="both"/>
        <w:textDirection w:val="btLr"/>
        <w:textAlignment w:val="top"/>
        <w:outlineLvl w:val="0"/>
        <w:rPr>
          <w:rFonts w:ascii="Times New Roman" w:eastAsia="Times New Roman" w:hAnsi="Times New Roman" w:cs="Times New Roman"/>
          <w:color w:val="000000"/>
          <w:position w:val="-1"/>
          <w:sz w:val="20"/>
          <w:szCs w:val="20"/>
        </w:rPr>
      </w:pPr>
    </w:p>
    <w:p w14:paraId="4DCBD49C" w14:textId="77777777" w:rsidR="005D7EBA" w:rsidRPr="00B92F9F" w:rsidRDefault="005D7EBA" w:rsidP="005D7EBA">
      <w:pPr>
        <w:keepNext/>
        <w:suppressAutoHyphens/>
        <w:spacing w:after="0" w:line="240" w:lineRule="auto"/>
        <w:ind w:leftChars="-1" w:right="461" w:hangingChars="1" w:hanging="2"/>
        <w:jc w:val="both"/>
        <w:textDirection w:val="btLr"/>
        <w:textAlignment w:val="top"/>
        <w:outlineLvl w:val="0"/>
        <w:rPr>
          <w:rFonts w:ascii="Times New Roman" w:eastAsia="Times New Roman" w:hAnsi="Times New Roman" w:cs="Times New Roman"/>
          <w:color w:val="000000"/>
          <w:position w:val="-1"/>
          <w:sz w:val="20"/>
          <w:szCs w:val="20"/>
        </w:rPr>
      </w:pPr>
    </w:p>
    <w:p w14:paraId="1FA836F2" w14:textId="606F74A4" w:rsidR="005D7EBA" w:rsidRPr="00B92F9F" w:rsidRDefault="005D7EBA" w:rsidP="005D7EBA">
      <w:pP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u w:val="single"/>
        </w:rPr>
        <w:tab/>
      </w:r>
      <w:r w:rsidRPr="00B92F9F">
        <w:rPr>
          <w:rFonts w:ascii="Times New Roman" w:eastAsia="Times New Roman" w:hAnsi="Times New Roman" w:cs="Times New Roman"/>
          <w:color w:val="000000"/>
          <w:position w:val="-1"/>
          <w:sz w:val="20"/>
          <w:szCs w:val="20"/>
          <w:u w:val="single"/>
        </w:rPr>
        <w:tab/>
      </w:r>
      <w:r w:rsidRPr="00B92F9F">
        <w:rPr>
          <w:rFonts w:ascii="Times New Roman" w:eastAsia="Times New Roman" w:hAnsi="Times New Roman" w:cs="Times New Roman"/>
          <w:color w:val="000000"/>
          <w:position w:val="-1"/>
          <w:sz w:val="20"/>
          <w:szCs w:val="20"/>
          <w:u w:val="single"/>
        </w:rPr>
        <w:tab/>
        <w:t>/</w:t>
      </w:r>
      <w:bookmarkStart w:id="12" w:name="_GoBack"/>
      <w:bookmarkEnd w:id="12"/>
    </w:p>
    <w:p w14:paraId="1350A654" w14:textId="77777777" w:rsidR="005D7EBA" w:rsidRPr="00B92F9F" w:rsidRDefault="005D7EBA" w:rsidP="005D7EBA">
      <w:pP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sz w:val="20"/>
          <w:szCs w:val="20"/>
        </w:rPr>
      </w:pPr>
    </w:p>
    <w:p w14:paraId="180991C6" w14:textId="77777777" w:rsidR="005D7EBA" w:rsidRPr="00B92F9F" w:rsidRDefault="005D7EBA" w:rsidP="005D7EBA">
      <w:pPr>
        <w:rPr>
          <w:rFonts w:ascii="Times New Roman" w:eastAsia="Times New Roman" w:hAnsi="Times New Roman" w:cs="Times New Roman"/>
          <w:color w:val="000000"/>
          <w:position w:val="-1"/>
          <w:sz w:val="20"/>
          <w:szCs w:val="20"/>
        </w:rPr>
      </w:pPr>
      <w:r w:rsidRPr="00B92F9F">
        <w:rPr>
          <w:rFonts w:ascii="Times New Roman" w:eastAsia="Times New Roman" w:hAnsi="Times New Roman" w:cs="Times New Roman"/>
          <w:color w:val="000000"/>
          <w:position w:val="-1"/>
          <w:sz w:val="20"/>
          <w:szCs w:val="20"/>
        </w:rPr>
        <w:t>М.П.</w:t>
      </w:r>
    </w:p>
    <w:p w14:paraId="422A27AE" w14:textId="77777777" w:rsidR="005D7EBA" w:rsidRPr="00B92F9F" w:rsidRDefault="005D7EBA" w:rsidP="005D7EBA">
      <w:pPr>
        <w:rPr>
          <w:rFonts w:ascii="Times New Roman" w:eastAsia="Times New Roman" w:hAnsi="Times New Roman" w:cs="Times New Roman"/>
          <w:color w:val="000000"/>
          <w:position w:val="-1"/>
          <w:sz w:val="20"/>
          <w:szCs w:val="20"/>
        </w:rPr>
      </w:pPr>
    </w:p>
    <w:p w14:paraId="66411460" w14:textId="77777777" w:rsidR="006B1C57" w:rsidRPr="00B92F9F" w:rsidRDefault="00CE00A3" w:rsidP="006B1C57">
      <w:pPr>
        <w:suppressAutoHyphens/>
        <w:spacing w:after="0" w:line="1" w:lineRule="atLeast"/>
        <w:ind w:leftChars="-1" w:hangingChars="1" w:hanging="2"/>
        <w:textDirection w:val="btLr"/>
        <w:textAlignment w:val="top"/>
        <w:outlineLvl w:val="0"/>
        <w:rPr>
          <w:rFonts w:ascii="Times New Roman" w:eastAsia="Times New Roman" w:hAnsi="Times New Roman" w:cs="Times New Roman"/>
          <w:bCs/>
          <w:position w:val="-1"/>
          <w:sz w:val="20"/>
          <w:szCs w:val="20"/>
        </w:rPr>
      </w:pPr>
      <w:r w:rsidRPr="00B92F9F">
        <w:rPr>
          <w:rFonts w:ascii="Times New Roman" w:hAnsi="Times New Roman" w:cs="Times New Roman"/>
          <w:sz w:val="20"/>
          <w:szCs w:val="20"/>
        </w:rPr>
        <w:lastRenderedPageBreak/>
        <w:fldChar w:fldCharType="begin">
          <w:ffData>
            <w:name w:val="Контр_ДолжностьПодпи"/>
            <w:enabled/>
            <w:calcOnExit w:val="0"/>
            <w:textInput>
              <w:default w:val="Должность подписывающего"/>
            </w:textInput>
          </w:ffData>
        </w:fldChar>
      </w:r>
      <w:bookmarkStart w:id="13" w:name="Контр_ДолжностьПодпи"/>
      <w:r w:rsidR="005D7EBA" w:rsidRPr="00B92F9F">
        <w:rPr>
          <w:rFonts w:ascii="Times New Roman" w:hAnsi="Times New Roman" w:cs="Times New Roman"/>
          <w:sz w:val="20"/>
          <w:szCs w:val="20"/>
        </w:rPr>
        <w:instrText xml:space="preserve"> FORMTEXT </w:instrText>
      </w:r>
      <w:r w:rsidRPr="00B92F9F">
        <w:rPr>
          <w:rFonts w:ascii="Times New Roman" w:hAnsi="Times New Roman" w:cs="Times New Roman"/>
          <w:sz w:val="20"/>
          <w:szCs w:val="20"/>
        </w:rPr>
      </w:r>
      <w:r w:rsidRPr="00B92F9F">
        <w:rPr>
          <w:rFonts w:ascii="Times New Roman" w:hAnsi="Times New Roman" w:cs="Times New Roman"/>
          <w:sz w:val="20"/>
          <w:szCs w:val="20"/>
        </w:rPr>
        <w:fldChar w:fldCharType="separate"/>
      </w:r>
      <w:r w:rsidR="005D7EBA" w:rsidRPr="00B92F9F">
        <w:rPr>
          <w:rFonts w:ascii="Times New Roman" w:hAnsi="Times New Roman" w:cs="Times New Roman"/>
          <w:sz w:val="20"/>
          <w:szCs w:val="20"/>
        </w:rPr>
        <w:t>Директор</w:t>
      </w:r>
      <w:r w:rsidRPr="00B92F9F">
        <w:rPr>
          <w:rFonts w:ascii="Times New Roman" w:hAnsi="Times New Roman" w:cs="Times New Roman"/>
          <w:sz w:val="20"/>
          <w:szCs w:val="20"/>
        </w:rPr>
        <w:fldChar w:fldCharType="end"/>
      </w:r>
      <w:bookmarkEnd w:id="13"/>
      <w:r w:rsidRPr="00B92F9F">
        <w:rPr>
          <w:rFonts w:ascii="Times New Roman" w:eastAsia="Times New Roman" w:hAnsi="Times New Roman" w:cs="Times New Roman"/>
          <w:bCs/>
          <w:position w:val="-1"/>
          <w:sz w:val="20"/>
          <w:szCs w:val="20"/>
        </w:rPr>
        <w:fldChar w:fldCharType="begin">
          <w:ffData>
            <w:name w:val="Контр_Наименование"/>
            <w:enabled/>
            <w:calcOnExit w:val="0"/>
            <w:textInput>
              <w:default w:val="Сокращенное наименование контрагента"/>
            </w:textInput>
          </w:ffData>
        </w:fldChar>
      </w:r>
      <w:bookmarkStart w:id="14" w:name="Контр_Наименование"/>
      <w:r w:rsidR="006B1C57" w:rsidRPr="00B92F9F">
        <w:rPr>
          <w:rFonts w:ascii="Times New Roman" w:eastAsia="Times New Roman" w:hAnsi="Times New Roman" w:cs="Times New Roman"/>
          <w:bCs/>
          <w:position w:val="-1"/>
          <w:sz w:val="20"/>
          <w:szCs w:val="20"/>
        </w:rPr>
        <w:instrText xml:space="preserve"> FORMTEXT </w:instrText>
      </w:r>
      <w:r w:rsidR="00600E25">
        <w:rPr>
          <w:rFonts w:ascii="Times New Roman" w:eastAsia="Times New Roman" w:hAnsi="Times New Roman" w:cs="Times New Roman"/>
          <w:bCs/>
          <w:position w:val="-1"/>
          <w:sz w:val="20"/>
          <w:szCs w:val="20"/>
        </w:rPr>
      </w:r>
      <w:r w:rsidR="00600E25">
        <w:rPr>
          <w:rFonts w:ascii="Times New Roman" w:eastAsia="Times New Roman" w:hAnsi="Times New Roman" w:cs="Times New Roman"/>
          <w:bCs/>
          <w:position w:val="-1"/>
          <w:sz w:val="20"/>
          <w:szCs w:val="20"/>
        </w:rPr>
        <w:fldChar w:fldCharType="separate"/>
      </w:r>
      <w:r w:rsidRPr="00B92F9F">
        <w:rPr>
          <w:rFonts w:ascii="Times New Roman" w:eastAsia="Times New Roman" w:hAnsi="Times New Roman" w:cs="Times New Roman"/>
          <w:bCs/>
          <w:position w:val="-1"/>
          <w:sz w:val="20"/>
          <w:szCs w:val="20"/>
        </w:rPr>
        <w:fldChar w:fldCharType="end"/>
      </w:r>
      <w:bookmarkEnd w:id="14"/>
    </w:p>
    <w:p w14:paraId="69B7A2BB" w14:textId="77777777" w:rsidR="005D7EBA" w:rsidRPr="00B92F9F" w:rsidRDefault="005D7EBA" w:rsidP="005D7EBA">
      <w:pPr>
        <w:spacing w:after="0"/>
        <w:rPr>
          <w:rFonts w:ascii="Times New Roman" w:hAnsi="Times New Roman" w:cs="Times New Roman"/>
          <w:sz w:val="20"/>
          <w:szCs w:val="20"/>
        </w:rPr>
      </w:pPr>
    </w:p>
    <w:p w14:paraId="44EAC370" w14:textId="77777777" w:rsidR="005D7EBA" w:rsidRPr="00B92F9F" w:rsidRDefault="005D7EBA" w:rsidP="005D7EBA">
      <w:pPr>
        <w:spacing w:after="0"/>
        <w:rPr>
          <w:rFonts w:ascii="Times New Roman" w:hAnsi="Times New Roman" w:cs="Times New Roman"/>
          <w:sz w:val="20"/>
          <w:szCs w:val="20"/>
        </w:rPr>
      </w:pPr>
    </w:p>
    <w:p w14:paraId="7D5881EA" w14:textId="77777777" w:rsidR="005D7EBA" w:rsidRPr="00B92F9F" w:rsidRDefault="005D7EBA" w:rsidP="005D7EBA">
      <w:pPr>
        <w:suppressAutoHyphens/>
        <w:spacing w:after="0" w:line="1" w:lineRule="atLeast"/>
        <w:ind w:hanging="2"/>
        <w:jc w:val="both"/>
        <w:textDirection w:val="btLr"/>
        <w:textAlignment w:val="top"/>
        <w:outlineLvl w:val="0"/>
        <w:rPr>
          <w:rFonts w:ascii="Times New Roman" w:hAnsi="Times New Roman" w:cs="Times New Roman"/>
          <w:sz w:val="20"/>
          <w:szCs w:val="20"/>
        </w:rPr>
      </w:pPr>
      <w:r w:rsidRPr="00B92F9F">
        <w:rPr>
          <w:rFonts w:ascii="Times New Roman" w:eastAsia="Times New Roman" w:hAnsi="Times New Roman" w:cs="Times New Roman"/>
          <w:color w:val="000000"/>
          <w:position w:val="-1"/>
          <w:sz w:val="20"/>
          <w:szCs w:val="20"/>
          <w:u w:val="single"/>
        </w:rPr>
        <w:tab/>
      </w:r>
      <w:r w:rsidRPr="00B92F9F">
        <w:rPr>
          <w:rFonts w:ascii="Times New Roman" w:eastAsia="Times New Roman" w:hAnsi="Times New Roman" w:cs="Times New Roman"/>
          <w:color w:val="000000"/>
          <w:position w:val="-1"/>
          <w:sz w:val="20"/>
          <w:szCs w:val="20"/>
          <w:u w:val="single"/>
        </w:rPr>
        <w:tab/>
      </w:r>
      <w:r w:rsidRPr="00B92F9F">
        <w:rPr>
          <w:rFonts w:ascii="Times New Roman" w:eastAsia="Times New Roman" w:hAnsi="Times New Roman" w:cs="Times New Roman"/>
          <w:color w:val="000000"/>
          <w:position w:val="-1"/>
          <w:sz w:val="20"/>
          <w:szCs w:val="20"/>
          <w:u w:val="single"/>
        </w:rPr>
        <w:tab/>
        <w:t>/</w:t>
      </w:r>
      <w:r w:rsidR="00CE00A3" w:rsidRPr="00B92F9F">
        <w:rPr>
          <w:rFonts w:ascii="Times New Roman" w:hAnsi="Times New Roman" w:cs="Times New Roman"/>
          <w:sz w:val="20"/>
          <w:szCs w:val="20"/>
        </w:rPr>
        <w:fldChar w:fldCharType="begin">
          <w:ffData>
            <w:name w:val="Контр_РасшифровкаПод"/>
            <w:enabled/>
            <w:calcOnExit w:val="0"/>
            <w:textInput>
              <w:default w:val="Расшифровка подписи"/>
            </w:textInput>
          </w:ffData>
        </w:fldChar>
      </w:r>
      <w:bookmarkStart w:id="15" w:name="Контр_РасшифровкаПод"/>
      <w:r w:rsidRPr="00B92F9F">
        <w:rPr>
          <w:rFonts w:ascii="Times New Roman" w:hAnsi="Times New Roman" w:cs="Times New Roman"/>
          <w:sz w:val="20"/>
          <w:szCs w:val="20"/>
        </w:rPr>
        <w:instrText xml:space="preserve"> FORMTEXT </w:instrText>
      </w:r>
      <w:r w:rsidR="00CE00A3" w:rsidRPr="00B92F9F">
        <w:rPr>
          <w:rFonts w:ascii="Times New Roman" w:hAnsi="Times New Roman" w:cs="Times New Roman"/>
          <w:sz w:val="20"/>
          <w:szCs w:val="20"/>
        </w:rPr>
      </w:r>
      <w:r w:rsidR="00CE00A3" w:rsidRPr="00B92F9F">
        <w:rPr>
          <w:rFonts w:ascii="Times New Roman" w:hAnsi="Times New Roman" w:cs="Times New Roman"/>
          <w:sz w:val="20"/>
          <w:szCs w:val="20"/>
        </w:rPr>
        <w:fldChar w:fldCharType="separate"/>
      </w:r>
      <w:r w:rsidRPr="00B92F9F">
        <w:rPr>
          <w:rFonts w:ascii="Times New Roman" w:hAnsi="Times New Roman" w:cs="Times New Roman"/>
          <w:sz w:val="20"/>
          <w:szCs w:val="20"/>
        </w:rPr>
        <w:t>Л.Г. Харькова</w:t>
      </w:r>
      <w:r w:rsidR="00CE00A3" w:rsidRPr="00B92F9F">
        <w:rPr>
          <w:rFonts w:ascii="Times New Roman" w:hAnsi="Times New Roman" w:cs="Times New Roman"/>
          <w:sz w:val="20"/>
          <w:szCs w:val="20"/>
        </w:rPr>
        <w:fldChar w:fldCharType="end"/>
      </w:r>
      <w:bookmarkEnd w:id="15"/>
    </w:p>
    <w:p w14:paraId="477CF33B" w14:textId="77777777" w:rsidR="005D7EBA" w:rsidRPr="00B92F9F" w:rsidRDefault="005D7EBA" w:rsidP="005D7EBA">
      <w:pPr>
        <w:suppressAutoHyphens/>
        <w:spacing w:after="0" w:line="1" w:lineRule="atLeast"/>
        <w:ind w:hanging="2"/>
        <w:jc w:val="both"/>
        <w:textDirection w:val="btLr"/>
        <w:textAlignment w:val="top"/>
        <w:outlineLvl w:val="0"/>
        <w:rPr>
          <w:rFonts w:ascii="Times New Roman" w:hAnsi="Times New Roman" w:cs="Times New Roman"/>
          <w:sz w:val="20"/>
          <w:szCs w:val="20"/>
        </w:rPr>
      </w:pPr>
    </w:p>
    <w:p w14:paraId="1F8BF6C7" w14:textId="77777777" w:rsidR="005D7EBA" w:rsidRPr="00B92F9F" w:rsidRDefault="005D7EBA" w:rsidP="005D7EBA">
      <w:pPr>
        <w:suppressAutoHyphens/>
        <w:spacing w:after="0" w:line="1" w:lineRule="atLeast"/>
        <w:ind w:hanging="2"/>
        <w:jc w:val="both"/>
        <w:textDirection w:val="btLr"/>
        <w:textAlignment w:val="top"/>
        <w:outlineLvl w:val="0"/>
        <w:rPr>
          <w:rFonts w:ascii="Times New Roman" w:eastAsia="Times New Roman" w:hAnsi="Times New Roman" w:cs="Times New Roman"/>
          <w:b/>
          <w:color w:val="000000"/>
          <w:position w:val="-1"/>
          <w:sz w:val="20"/>
          <w:szCs w:val="20"/>
        </w:rPr>
      </w:pPr>
      <w:r w:rsidRPr="00B92F9F">
        <w:rPr>
          <w:rFonts w:ascii="Times New Roman" w:hAnsi="Times New Roman" w:cs="Times New Roman"/>
          <w:sz w:val="20"/>
          <w:szCs w:val="20"/>
        </w:rPr>
        <w:t>М.П.</w:t>
      </w:r>
    </w:p>
    <w:p w14:paraId="5786E9B0" w14:textId="77777777" w:rsidR="005D7EBA" w:rsidRPr="00B92F9F" w:rsidRDefault="005D7EBA" w:rsidP="005D7EBA">
      <w:pPr>
        <w:spacing w:after="0"/>
        <w:rPr>
          <w:rFonts w:ascii="Times New Roman" w:eastAsia="Times New Roman" w:hAnsi="Times New Roman" w:cs="Times New Roman"/>
          <w:color w:val="000000"/>
          <w:position w:val="-1"/>
          <w:sz w:val="20"/>
          <w:szCs w:val="20"/>
        </w:rPr>
        <w:sectPr w:rsidR="005D7EBA" w:rsidRPr="00B92F9F" w:rsidSect="005D7EBA">
          <w:type w:val="continuous"/>
          <w:pgSz w:w="11906" w:h="16838"/>
          <w:pgMar w:top="1134" w:right="707" w:bottom="1134" w:left="851" w:header="708" w:footer="708" w:gutter="0"/>
          <w:cols w:num="2" w:space="708"/>
          <w:docGrid w:linePitch="360"/>
        </w:sectPr>
      </w:pPr>
    </w:p>
    <w:p w14:paraId="6DBFE405" w14:textId="77777777" w:rsidR="005D7EBA" w:rsidRPr="00B92F9F" w:rsidRDefault="005D7EBA" w:rsidP="005D7EBA">
      <w:pPr>
        <w:spacing w:after="0"/>
        <w:rPr>
          <w:rFonts w:ascii="Times New Roman" w:eastAsia="Times New Roman" w:hAnsi="Times New Roman" w:cs="Times New Roman"/>
          <w:color w:val="000000"/>
          <w:position w:val="-1"/>
          <w:sz w:val="20"/>
          <w:szCs w:val="20"/>
        </w:rPr>
      </w:pPr>
    </w:p>
    <w:sectPr w:rsidR="005D7EBA" w:rsidRPr="00B92F9F" w:rsidSect="005D7EBA">
      <w:type w:val="continuous"/>
      <w:pgSz w:w="11906" w:h="16838"/>
      <w:pgMar w:top="1134" w:right="70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7561F"/>
    <w:multiLevelType w:val="multilevel"/>
    <w:tmpl w:val="28C203FA"/>
    <w:lvl w:ilvl="0">
      <w:start w:val="1"/>
      <w:numFmt w:val="decimal"/>
      <w:lvlText w:val="%1."/>
      <w:lvlJc w:val="left"/>
      <w:pPr>
        <w:ind w:left="1637" w:hanging="360"/>
      </w:pPr>
      <w:rPr>
        <w:rFonts w:cs="Times New Roman"/>
        <w:b/>
        <w:sz w:val="24"/>
        <w:szCs w:val="24"/>
        <w:vertAlign w:val="baseline"/>
      </w:rPr>
    </w:lvl>
    <w:lvl w:ilvl="1">
      <w:start w:val="1"/>
      <w:numFmt w:val="decimal"/>
      <w:lvlText w:val="%1.%2."/>
      <w:lvlJc w:val="left"/>
      <w:pPr>
        <w:ind w:left="1779" w:hanging="360"/>
      </w:pPr>
      <w:rPr>
        <w:rFonts w:cs="Times New Roman"/>
        <w:b w:val="0"/>
        <w:bCs/>
        <w:sz w:val="22"/>
        <w:szCs w:val="22"/>
        <w:vertAlign w:val="baseline"/>
      </w:rPr>
    </w:lvl>
    <w:lvl w:ilvl="2">
      <w:start w:val="1"/>
      <w:numFmt w:val="decimal"/>
      <w:lvlText w:val="%1.%2.%3."/>
      <w:lvlJc w:val="left"/>
      <w:pPr>
        <w:ind w:left="3077" w:hanging="720"/>
      </w:pPr>
      <w:rPr>
        <w:rFonts w:cs="Times New Roman"/>
        <w:vertAlign w:val="baseline"/>
      </w:rPr>
    </w:lvl>
    <w:lvl w:ilvl="3">
      <w:start w:val="1"/>
      <w:numFmt w:val="decimal"/>
      <w:lvlText w:val="%1.%2.%3.%4."/>
      <w:lvlJc w:val="left"/>
      <w:pPr>
        <w:ind w:left="3617" w:hanging="720"/>
      </w:pPr>
      <w:rPr>
        <w:rFonts w:cs="Times New Roman"/>
        <w:vertAlign w:val="baseline"/>
      </w:rPr>
    </w:lvl>
    <w:lvl w:ilvl="4">
      <w:start w:val="1"/>
      <w:numFmt w:val="decimal"/>
      <w:lvlText w:val="%1.%2.%3.%4.%5."/>
      <w:lvlJc w:val="left"/>
      <w:pPr>
        <w:ind w:left="4517" w:hanging="1080"/>
      </w:pPr>
      <w:rPr>
        <w:rFonts w:cs="Times New Roman"/>
        <w:vertAlign w:val="baseline"/>
      </w:rPr>
    </w:lvl>
    <w:lvl w:ilvl="5">
      <w:start w:val="1"/>
      <w:numFmt w:val="decimal"/>
      <w:lvlText w:val="%1.%2.%3.%4.%5.%6."/>
      <w:lvlJc w:val="left"/>
      <w:pPr>
        <w:ind w:left="5057" w:hanging="1080"/>
      </w:pPr>
      <w:rPr>
        <w:rFonts w:cs="Times New Roman"/>
        <w:vertAlign w:val="baseline"/>
      </w:rPr>
    </w:lvl>
    <w:lvl w:ilvl="6">
      <w:start w:val="1"/>
      <w:numFmt w:val="decimal"/>
      <w:lvlText w:val="%1.%2.%3.%4.%5.%6.%7."/>
      <w:lvlJc w:val="left"/>
      <w:pPr>
        <w:ind w:left="5957" w:hanging="1440"/>
      </w:pPr>
      <w:rPr>
        <w:rFonts w:cs="Times New Roman"/>
        <w:vertAlign w:val="baseline"/>
      </w:rPr>
    </w:lvl>
    <w:lvl w:ilvl="7">
      <w:start w:val="1"/>
      <w:numFmt w:val="decimal"/>
      <w:lvlText w:val="%1.%2.%3.%4.%5.%6.%7.%8."/>
      <w:lvlJc w:val="left"/>
      <w:pPr>
        <w:ind w:left="6497" w:hanging="1440"/>
      </w:pPr>
      <w:rPr>
        <w:rFonts w:cs="Times New Roman"/>
        <w:vertAlign w:val="baseline"/>
      </w:rPr>
    </w:lvl>
    <w:lvl w:ilvl="8">
      <w:start w:val="1"/>
      <w:numFmt w:val="decimal"/>
      <w:lvlText w:val="%1.%2.%3.%4.%5.%6.%7.%8.%9."/>
      <w:lvlJc w:val="left"/>
      <w:pPr>
        <w:ind w:left="7397" w:hanging="1800"/>
      </w:pPr>
      <w:rPr>
        <w:rFonts w:cs="Times New Roman"/>
        <w:vertAlign w:val="baseline"/>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E59"/>
    <w:rsid w:val="000D189C"/>
    <w:rsid w:val="000E1462"/>
    <w:rsid w:val="0017000E"/>
    <w:rsid w:val="00172FCF"/>
    <w:rsid w:val="001F41C4"/>
    <w:rsid w:val="0023738D"/>
    <w:rsid w:val="00264CA4"/>
    <w:rsid w:val="002C1029"/>
    <w:rsid w:val="002D2711"/>
    <w:rsid w:val="003C1CA3"/>
    <w:rsid w:val="003D338E"/>
    <w:rsid w:val="003E7EC0"/>
    <w:rsid w:val="00423DFC"/>
    <w:rsid w:val="00430A0B"/>
    <w:rsid w:val="00455200"/>
    <w:rsid w:val="00457B24"/>
    <w:rsid w:val="004A1AB7"/>
    <w:rsid w:val="004B18E3"/>
    <w:rsid w:val="005111E7"/>
    <w:rsid w:val="00542A3E"/>
    <w:rsid w:val="00544ED0"/>
    <w:rsid w:val="005D7EBA"/>
    <w:rsid w:val="005E1DC8"/>
    <w:rsid w:val="00600E25"/>
    <w:rsid w:val="00604BCD"/>
    <w:rsid w:val="00611BBC"/>
    <w:rsid w:val="006B1C57"/>
    <w:rsid w:val="006E6978"/>
    <w:rsid w:val="0070309C"/>
    <w:rsid w:val="0071146B"/>
    <w:rsid w:val="007A6869"/>
    <w:rsid w:val="007E1691"/>
    <w:rsid w:val="007E5910"/>
    <w:rsid w:val="00834CD8"/>
    <w:rsid w:val="0087003E"/>
    <w:rsid w:val="0089373F"/>
    <w:rsid w:val="008A174D"/>
    <w:rsid w:val="008B6C93"/>
    <w:rsid w:val="008F5AE7"/>
    <w:rsid w:val="0095356B"/>
    <w:rsid w:val="00AC3E85"/>
    <w:rsid w:val="00B11B26"/>
    <w:rsid w:val="00B512BE"/>
    <w:rsid w:val="00B83B12"/>
    <w:rsid w:val="00B92F9F"/>
    <w:rsid w:val="00C51B9D"/>
    <w:rsid w:val="00C73F1A"/>
    <w:rsid w:val="00CA1203"/>
    <w:rsid w:val="00CE00A3"/>
    <w:rsid w:val="00D114B2"/>
    <w:rsid w:val="00D119A3"/>
    <w:rsid w:val="00D166D6"/>
    <w:rsid w:val="00D44445"/>
    <w:rsid w:val="00D61E59"/>
    <w:rsid w:val="00DF2200"/>
    <w:rsid w:val="00E473DB"/>
    <w:rsid w:val="00E563E7"/>
    <w:rsid w:val="00E627CC"/>
    <w:rsid w:val="00E86759"/>
    <w:rsid w:val="00E97254"/>
    <w:rsid w:val="00EA3A69"/>
    <w:rsid w:val="00ED495D"/>
    <w:rsid w:val="00F677F9"/>
    <w:rsid w:val="00FA366D"/>
    <w:rsid w:val="00FB15F3"/>
    <w:rsid w:val="00FB17EC"/>
    <w:rsid w:val="00FD483C"/>
    <w:rsid w:val="00FF00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903DE"/>
  <w15:docId w15:val="{9845ACF0-0453-43D4-BB36-26C8D5A1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E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1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30A0B"/>
    <w:pPr>
      <w:ind w:left="720"/>
      <w:contextualSpacing/>
    </w:pPr>
  </w:style>
  <w:style w:type="character" w:styleId="a5">
    <w:name w:val="Hyperlink"/>
    <w:basedOn w:val="a0"/>
    <w:uiPriority w:val="99"/>
    <w:unhideWhenUsed/>
    <w:rsid w:val="00430A0B"/>
    <w:rPr>
      <w:color w:val="0563C1" w:themeColor="hyperlink"/>
      <w:u w:val="single"/>
    </w:rPr>
  </w:style>
  <w:style w:type="character" w:customStyle="1" w:styleId="1">
    <w:name w:val="Неразрешенное упоминание1"/>
    <w:basedOn w:val="a0"/>
    <w:uiPriority w:val="99"/>
    <w:semiHidden/>
    <w:unhideWhenUsed/>
    <w:rsid w:val="00430A0B"/>
    <w:rPr>
      <w:color w:val="605E5C"/>
      <w:shd w:val="clear" w:color="auto" w:fill="E1DFDD"/>
    </w:rPr>
  </w:style>
  <w:style w:type="character" w:customStyle="1" w:styleId="msonormalmrcssattr">
    <w:name w:val="msonormal_mr_css_attr"/>
    <w:basedOn w:val="a0"/>
    <w:rsid w:val="00DF2200"/>
  </w:style>
  <w:style w:type="paragraph" w:styleId="a6">
    <w:name w:val="Balloon Text"/>
    <w:basedOn w:val="a"/>
    <w:link w:val="a7"/>
    <w:uiPriority w:val="99"/>
    <w:semiHidden/>
    <w:unhideWhenUsed/>
    <w:rsid w:val="004A1AB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1A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95627">
      <w:bodyDiv w:val="1"/>
      <w:marLeft w:val="0"/>
      <w:marRight w:val="0"/>
      <w:marTop w:val="0"/>
      <w:marBottom w:val="0"/>
      <w:divBdr>
        <w:top w:val="none" w:sz="0" w:space="0" w:color="auto"/>
        <w:left w:val="none" w:sz="0" w:space="0" w:color="auto"/>
        <w:bottom w:val="none" w:sz="0" w:space="0" w:color="auto"/>
        <w:right w:val="none" w:sz="0" w:space="0" w:color="auto"/>
      </w:divBdr>
    </w:div>
    <w:div w:id="310866693">
      <w:bodyDiv w:val="1"/>
      <w:marLeft w:val="0"/>
      <w:marRight w:val="0"/>
      <w:marTop w:val="0"/>
      <w:marBottom w:val="0"/>
      <w:divBdr>
        <w:top w:val="none" w:sz="0" w:space="0" w:color="auto"/>
        <w:left w:val="none" w:sz="0" w:space="0" w:color="auto"/>
        <w:bottom w:val="none" w:sz="0" w:space="0" w:color="auto"/>
        <w:right w:val="none" w:sz="0" w:space="0" w:color="auto"/>
      </w:divBdr>
    </w:div>
    <w:div w:id="782765585">
      <w:bodyDiv w:val="1"/>
      <w:marLeft w:val="0"/>
      <w:marRight w:val="0"/>
      <w:marTop w:val="0"/>
      <w:marBottom w:val="0"/>
      <w:divBdr>
        <w:top w:val="none" w:sz="0" w:space="0" w:color="auto"/>
        <w:left w:val="none" w:sz="0" w:space="0" w:color="auto"/>
        <w:bottom w:val="none" w:sz="0" w:space="0" w:color="auto"/>
        <w:right w:val="none" w:sz="0" w:space="0" w:color="auto"/>
      </w:divBdr>
    </w:div>
    <w:div w:id="938874609">
      <w:bodyDiv w:val="1"/>
      <w:marLeft w:val="0"/>
      <w:marRight w:val="0"/>
      <w:marTop w:val="0"/>
      <w:marBottom w:val="0"/>
      <w:divBdr>
        <w:top w:val="none" w:sz="0" w:space="0" w:color="auto"/>
        <w:left w:val="none" w:sz="0" w:space="0" w:color="auto"/>
        <w:bottom w:val="none" w:sz="0" w:space="0" w:color="auto"/>
        <w:right w:val="none" w:sz="0" w:space="0" w:color="auto"/>
      </w:divBdr>
    </w:div>
    <w:div w:id="1255936281">
      <w:bodyDiv w:val="1"/>
      <w:marLeft w:val="0"/>
      <w:marRight w:val="0"/>
      <w:marTop w:val="0"/>
      <w:marBottom w:val="0"/>
      <w:divBdr>
        <w:top w:val="none" w:sz="0" w:space="0" w:color="auto"/>
        <w:left w:val="none" w:sz="0" w:space="0" w:color="auto"/>
        <w:bottom w:val="none" w:sz="0" w:space="0" w:color="auto"/>
        <w:right w:val="none" w:sz="0" w:space="0" w:color="auto"/>
      </w:divBdr>
    </w:div>
    <w:div w:id="1531868638">
      <w:bodyDiv w:val="1"/>
      <w:marLeft w:val="0"/>
      <w:marRight w:val="0"/>
      <w:marTop w:val="0"/>
      <w:marBottom w:val="0"/>
      <w:divBdr>
        <w:top w:val="none" w:sz="0" w:space="0" w:color="auto"/>
        <w:left w:val="none" w:sz="0" w:space="0" w:color="auto"/>
        <w:bottom w:val="none" w:sz="0" w:space="0" w:color="auto"/>
        <w:right w:val="none" w:sz="0" w:space="0" w:color="auto"/>
      </w:divBdr>
    </w:div>
    <w:div w:id="1555701055">
      <w:bodyDiv w:val="1"/>
      <w:marLeft w:val="0"/>
      <w:marRight w:val="0"/>
      <w:marTop w:val="0"/>
      <w:marBottom w:val="0"/>
      <w:divBdr>
        <w:top w:val="none" w:sz="0" w:space="0" w:color="auto"/>
        <w:left w:val="none" w:sz="0" w:space="0" w:color="auto"/>
        <w:bottom w:val="none" w:sz="0" w:space="0" w:color="auto"/>
        <w:right w:val="none" w:sz="0" w:space="0" w:color="auto"/>
      </w:divBdr>
    </w:div>
    <w:div w:id="1821655925">
      <w:bodyDiv w:val="1"/>
      <w:marLeft w:val="0"/>
      <w:marRight w:val="0"/>
      <w:marTop w:val="0"/>
      <w:marBottom w:val="0"/>
      <w:divBdr>
        <w:top w:val="none" w:sz="0" w:space="0" w:color="auto"/>
        <w:left w:val="none" w:sz="0" w:space="0" w:color="auto"/>
        <w:bottom w:val="none" w:sz="0" w:space="0" w:color="auto"/>
        <w:right w:val="none" w:sz="0" w:space="0" w:color="auto"/>
      </w:divBdr>
    </w:div>
    <w:div w:id="1917207537">
      <w:bodyDiv w:val="1"/>
      <w:marLeft w:val="0"/>
      <w:marRight w:val="0"/>
      <w:marTop w:val="0"/>
      <w:marBottom w:val="0"/>
      <w:divBdr>
        <w:top w:val="none" w:sz="0" w:space="0" w:color="auto"/>
        <w:left w:val="none" w:sz="0" w:space="0" w:color="auto"/>
        <w:bottom w:val="none" w:sz="0" w:space="0" w:color="auto"/>
        <w:right w:val="none" w:sz="0" w:space="0" w:color="auto"/>
      </w:divBdr>
    </w:div>
    <w:div w:id="1994872086">
      <w:bodyDiv w:val="1"/>
      <w:marLeft w:val="0"/>
      <w:marRight w:val="0"/>
      <w:marTop w:val="0"/>
      <w:marBottom w:val="0"/>
      <w:divBdr>
        <w:top w:val="none" w:sz="0" w:space="0" w:color="auto"/>
        <w:left w:val="none" w:sz="0" w:space="0" w:color="auto"/>
        <w:bottom w:val="none" w:sz="0" w:space="0" w:color="auto"/>
        <w:right w:val="none" w:sz="0" w:space="0" w:color="auto"/>
      </w:divBdr>
    </w:div>
    <w:div w:id="208255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2327</Words>
  <Characters>13264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МБОУ «СОШ с УИОП №47» города Кирова</cp:lastModifiedBy>
  <cp:revision>2</cp:revision>
  <cp:lastPrinted>2026-05-25T09:21:00Z</cp:lastPrinted>
  <dcterms:created xsi:type="dcterms:W3CDTF">2026-05-27T06:49:00Z</dcterms:created>
  <dcterms:modified xsi:type="dcterms:W3CDTF">2026-05-27T06:49:00Z</dcterms:modified>
</cp:coreProperties>
</file>