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38D" w:rsidRPr="00CC438D" w:rsidRDefault="00CC438D" w:rsidP="00CC438D">
      <w:pPr>
        <w:pStyle w:val="a3"/>
        <w:rPr>
          <w:sz w:val="22"/>
          <w:szCs w:val="22"/>
        </w:rPr>
      </w:pPr>
      <w:r w:rsidRPr="00CC438D">
        <w:rPr>
          <w:sz w:val="22"/>
          <w:szCs w:val="22"/>
        </w:rPr>
        <w:t>Государственный контракт №</w:t>
      </w:r>
      <w:r w:rsidR="0094298C">
        <w:rPr>
          <w:sz w:val="22"/>
          <w:szCs w:val="22"/>
        </w:rPr>
        <w:t xml:space="preserve"> </w:t>
      </w:r>
    </w:p>
    <w:p w:rsidR="00CC438D" w:rsidRPr="00771D86" w:rsidRDefault="00CC438D" w:rsidP="00CC438D">
      <w:pPr>
        <w:spacing w:after="0" w:line="240" w:lineRule="auto"/>
        <w:jc w:val="center"/>
        <w:rPr>
          <w:rFonts w:ascii="Times New Roman" w:hAnsi="Times New Roman" w:cs="Times New Roman"/>
          <w:b/>
          <w:bCs/>
        </w:rPr>
      </w:pPr>
      <w:r w:rsidRPr="00CC438D">
        <w:rPr>
          <w:rFonts w:ascii="Times New Roman" w:hAnsi="Times New Roman" w:cs="Times New Roman"/>
          <w:b/>
          <w:bCs/>
        </w:rPr>
        <w:t xml:space="preserve">на поставку </w:t>
      </w:r>
      <w:r w:rsidR="00A3764C">
        <w:rPr>
          <w:rFonts w:ascii="Times New Roman" w:hAnsi="Times New Roman" w:cs="Times New Roman"/>
          <w:b/>
          <w:bCs/>
        </w:rPr>
        <w:t>автомобильного оборудования</w:t>
      </w:r>
    </w:p>
    <w:p w:rsidR="00682AD5" w:rsidRPr="00CC438D" w:rsidRDefault="00682AD5" w:rsidP="00CC438D">
      <w:pPr>
        <w:spacing w:after="0" w:line="240" w:lineRule="auto"/>
        <w:jc w:val="center"/>
        <w:rPr>
          <w:rFonts w:ascii="Times New Roman" w:hAnsi="Times New Roman" w:cs="Times New Roman"/>
          <w:b/>
          <w:bCs/>
        </w:rPr>
      </w:pPr>
    </w:p>
    <w:tbl>
      <w:tblPr>
        <w:tblW w:w="0" w:type="auto"/>
        <w:tblLook w:val="0000" w:firstRow="0" w:lastRow="0" w:firstColumn="0" w:lastColumn="0" w:noHBand="0" w:noVBand="0"/>
      </w:tblPr>
      <w:tblGrid>
        <w:gridCol w:w="4828"/>
        <w:gridCol w:w="4885"/>
      </w:tblGrid>
      <w:tr w:rsidR="00CC438D" w:rsidRPr="00CC438D" w:rsidTr="00CC438D">
        <w:trPr>
          <w:trHeight w:val="279"/>
        </w:trPr>
        <w:tc>
          <w:tcPr>
            <w:tcW w:w="5190" w:type="dxa"/>
          </w:tcPr>
          <w:p w:rsidR="00CC438D" w:rsidRPr="00CC438D" w:rsidRDefault="00CC438D" w:rsidP="00CC438D">
            <w:pPr>
              <w:spacing w:after="0" w:line="240" w:lineRule="auto"/>
              <w:rPr>
                <w:rFonts w:ascii="Times New Roman" w:hAnsi="Times New Roman" w:cs="Times New Roman"/>
              </w:rPr>
            </w:pPr>
            <w:r w:rsidRPr="00CC438D">
              <w:rPr>
                <w:rFonts w:ascii="Times New Roman" w:hAnsi="Times New Roman" w:cs="Times New Roman"/>
              </w:rPr>
              <w:t xml:space="preserve">г. Новый Оскол   </w:t>
            </w:r>
          </w:p>
        </w:tc>
        <w:tc>
          <w:tcPr>
            <w:tcW w:w="5191" w:type="dxa"/>
          </w:tcPr>
          <w:p w:rsidR="00CC438D" w:rsidRPr="00CC438D" w:rsidRDefault="00CC438D" w:rsidP="009B5AFD">
            <w:pPr>
              <w:spacing w:after="0" w:line="240" w:lineRule="auto"/>
              <w:jc w:val="right"/>
              <w:rPr>
                <w:rFonts w:ascii="Times New Roman" w:hAnsi="Times New Roman" w:cs="Times New Roman"/>
              </w:rPr>
            </w:pPr>
            <w:r w:rsidRPr="00CC438D">
              <w:rPr>
                <w:rFonts w:ascii="Times New Roman" w:hAnsi="Times New Roman" w:cs="Times New Roman"/>
              </w:rPr>
              <w:t>«</w:t>
            </w:r>
            <w:r w:rsidR="009B5AFD">
              <w:rPr>
                <w:rFonts w:ascii="Times New Roman" w:hAnsi="Times New Roman" w:cs="Times New Roman"/>
              </w:rPr>
              <w:t>___</w:t>
            </w:r>
            <w:r w:rsidR="00D56319">
              <w:rPr>
                <w:rFonts w:ascii="Times New Roman" w:hAnsi="Times New Roman" w:cs="Times New Roman"/>
              </w:rPr>
              <w:t xml:space="preserve">» </w:t>
            </w:r>
            <w:r w:rsidR="009B5AFD">
              <w:rPr>
                <w:rFonts w:ascii="Times New Roman" w:hAnsi="Times New Roman" w:cs="Times New Roman"/>
              </w:rPr>
              <w:t>____________</w:t>
            </w:r>
            <w:r w:rsidR="00D56319">
              <w:rPr>
                <w:rFonts w:ascii="Times New Roman" w:hAnsi="Times New Roman" w:cs="Times New Roman"/>
              </w:rPr>
              <w:t xml:space="preserve"> </w:t>
            </w:r>
            <w:r w:rsidR="005C081E">
              <w:rPr>
                <w:rFonts w:ascii="Times New Roman" w:hAnsi="Times New Roman" w:cs="Times New Roman"/>
              </w:rPr>
              <w:t>2026</w:t>
            </w:r>
            <w:r w:rsidRPr="00CC438D">
              <w:rPr>
                <w:rFonts w:ascii="Times New Roman" w:hAnsi="Times New Roman" w:cs="Times New Roman"/>
              </w:rPr>
              <w:t xml:space="preserve"> г.</w:t>
            </w:r>
          </w:p>
        </w:tc>
      </w:tr>
    </w:tbl>
    <w:p w:rsidR="00CC438D" w:rsidRDefault="00CC438D" w:rsidP="00CC438D">
      <w:pPr>
        <w:spacing w:after="0" w:line="240" w:lineRule="auto"/>
        <w:jc w:val="both"/>
        <w:rPr>
          <w:rFonts w:ascii="Times New Roman" w:hAnsi="Times New Roman" w:cs="Times New Roman"/>
          <w:b/>
          <w:bCs/>
        </w:rPr>
      </w:pPr>
      <w:r w:rsidRPr="00CC438D">
        <w:rPr>
          <w:rFonts w:ascii="Times New Roman" w:hAnsi="Times New Roman" w:cs="Times New Roman"/>
          <w:b/>
          <w:bCs/>
        </w:rPr>
        <w:tab/>
      </w:r>
    </w:p>
    <w:p w:rsidR="00682AD5" w:rsidRPr="00CC438D" w:rsidRDefault="00682AD5" w:rsidP="00CC438D">
      <w:pPr>
        <w:spacing w:after="0" w:line="240" w:lineRule="auto"/>
        <w:jc w:val="both"/>
        <w:rPr>
          <w:rFonts w:ascii="Times New Roman" w:hAnsi="Times New Roman" w:cs="Times New Roman"/>
          <w:b/>
          <w:bCs/>
        </w:rPr>
      </w:pPr>
    </w:p>
    <w:p w:rsidR="00CC438D" w:rsidRPr="00CC438D" w:rsidRDefault="00CC438D" w:rsidP="00CC438D">
      <w:pPr>
        <w:snapToGrid w:val="0"/>
        <w:spacing w:after="0" w:line="240" w:lineRule="auto"/>
        <w:ind w:firstLine="708"/>
        <w:jc w:val="both"/>
        <w:rPr>
          <w:rFonts w:ascii="Times New Roman" w:hAnsi="Times New Roman" w:cs="Times New Roman"/>
        </w:rPr>
      </w:pPr>
      <w:proofErr w:type="gramStart"/>
      <w:r w:rsidRPr="00CC438D">
        <w:rPr>
          <w:rFonts w:ascii="Times New Roman" w:hAnsi="Times New Roman" w:cs="Times New Roman"/>
          <w:b/>
        </w:rPr>
        <w:t>Федеральное каз</w:t>
      </w:r>
      <w:r w:rsidR="005C081E">
        <w:rPr>
          <w:rFonts w:ascii="Times New Roman" w:hAnsi="Times New Roman" w:cs="Times New Roman"/>
          <w:b/>
        </w:rPr>
        <w:t xml:space="preserve">енное учреждение «Исправительная </w:t>
      </w:r>
      <w:r w:rsidRPr="00CC438D">
        <w:rPr>
          <w:rFonts w:ascii="Times New Roman" w:hAnsi="Times New Roman" w:cs="Times New Roman"/>
          <w:b/>
        </w:rPr>
        <w:t xml:space="preserve"> колония </w:t>
      </w:r>
      <w:r w:rsidR="005C081E">
        <w:rPr>
          <w:rFonts w:ascii="Times New Roman" w:hAnsi="Times New Roman" w:cs="Times New Roman"/>
          <w:b/>
        </w:rPr>
        <w:t xml:space="preserve">№1 </w:t>
      </w:r>
      <w:r w:rsidRPr="00CC438D">
        <w:rPr>
          <w:rFonts w:ascii="Times New Roman" w:hAnsi="Times New Roman" w:cs="Times New Roman"/>
          <w:b/>
        </w:rPr>
        <w:t xml:space="preserve">Управления Федеральной службы исполнения наказаний по Белгородской </w:t>
      </w:r>
      <w:r w:rsidR="005C081E">
        <w:rPr>
          <w:rFonts w:ascii="Times New Roman" w:hAnsi="Times New Roman" w:cs="Times New Roman"/>
          <w:b/>
        </w:rPr>
        <w:t>области И</w:t>
      </w:r>
      <w:r w:rsidRPr="00CC438D">
        <w:rPr>
          <w:rFonts w:ascii="Times New Roman" w:hAnsi="Times New Roman" w:cs="Times New Roman"/>
          <w:b/>
        </w:rPr>
        <w:t>К</w:t>
      </w:r>
      <w:r w:rsidR="005C081E">
        <w:rPr>
          <w:rFonts w:ascii="Times New Roman" w:hAnsi="Times New Roman" w:cs="Times New Roman"/>
          <w:b/>
        </w:rPr>
        <w:t>-1</w:t>
      </w:r>
      <w:r w:rsidRPr="00CC438D">
        <w:rPr>
          <w:rFonts w:ascii="Times New Roman" w:hAnsi="Times New Roman" w:cs="Times New Roman"/>
          <w:b/>
        </w:rPr>
        <w:t xml:space="preserve"> УФСИН России по Белгородской области),</w:t>
      </w:r>
      <w:r w:rsidRPr="00CC438D">
        <w:rPr>
          <w:rFonts w:ascii="Times New Roman" w:hAnsi="Times New Roman" w:cs="Times New Roman"/>
        </w:rPr>
        <w:t xml:space="preserve"> выступающее от имени Российской Федерации, в целях обеспечения государственных нужд,</w:t>
      </w:r>
      <w:r w:rsidRPr="00CC438D">
        <w:rPr>
          <w:rFonts w:ascii="Times New Roman" w:hAnsi="Times New Roman" w:cs="Times New Roman"/>
          <w:b/>
          <w:bCs/>
        </w:rPr>
        <w:t xml:space="preserve"> </w:t>
      </w:r>
      <w:r w:rsidRPr="00CC438D">
        <w:rPr>
          <w:rFonts w:ascii="Times New Roman" w:hAnsi="Times New Roman" w:cs="Times New Roman"/>
        </w:rPr>
        <w:t xml:space="preserve">именуемое в дальнейшем </w:t>
      </w:r>
      <w:r w:rsidRPr="00CC438D">
        <w:rPr>
          <w:rFonts w:ascii="Times New Roman" w:hAnsi="Times New Roman" w:cs="Times New Roman"/>
          <w:b/>
        </w:rPr>
        <w:t>«Государственный заказчик»</w:t>
      </w:r>
      <w:r w:rsidRPr="00CC438D">
        <w:rPr>
          <w:rFonts w:ascii="Times New Roman" w:hAnsi="Times New Roman" w:cs="Times New Roman"/>
        </w:rPr>
        <w:t xml:space="preserve">, в лице </w:t>
      </w:r>
      <w:r w:rsidR="00682AD5">
        <w:rPr>
          <w:rFonts w:ascii="Times New Roman" w:hAnsi="Times New Roman" w:cs="Times New Roman"/>
        </w:rPr>
        <w:t xml:space="preserve">Врио </w:t>
      </w:r>
      <w:r w:rsidRPr="00CC438D">
        <w:rPr>
          <w:rFonts w:ascii="Times New Roman" w:hAnsi="Times New Roman" w:cs="Times New Roman"/>
        </w:rPr>
        <w:t>начальник</w:t>
      </w:r>
      <w:r w:rsidR="005C081E">
        <w:rPr>
          <w:rFonts w:ascii="Times New Roman" w:hAnsi="Times New Roman" w:cs="Times New Roman"/>
        </w:rPr>
        <w:t>а Котовой Юлии Сергеевны</w:t>
      </w:r>
      <w:r w:rsidRPr="00CC438D">
        <w:rPr>
          <w:rFonts w:ascii="Times New Roman" w:hAnsi="Times New Roman" w:cs="Times New Roman"/>
        </w:rPr>
        <w:t xml:space="preserve">, действующего на основании </w:t>
      </w:r>
      <w:r w:rsidR="00682AD5">
        <w:rPr>
          <w:rFonts w:ascii="Times New Roman" w:hAnsi="Times New Roman" w:cs="Times New Roman"/>
        </w:rPr>
        <w:t>приказа УФСИН России по Белгородской области от 13.02.2026 № 23-к</w:t>
      </w:r>
      <w:r w:rsidRPr="00CC438D">
        <w:rPr>
          <w:rFonts w:ascii="Times New Roman" w:hAnsi="Times New Roman" w:cs="Times New Roman"/>
        </w:rPr>
        <w:t>, с одной стороны и</w:t>
      </w:r>
      <w:r w:rsidRPr="00CC438D">
        <w:rPr>
          <w:rFonts w:ascii="Times New Roman" w:hAnsi="Times New Roman" w:cs="Times New Roman"/>
          <w:b/>
        </w:rPr>
        <w:t xml:space="preserve">, </w:t>
      </w:r>
      <w:r w:rsidR="009B5AFD">
        <w:rPr>
          <w:rFonts w:ascii="Times New Roman" w:hAnsi="Times New Roman" w:cs="Times New Roman"/>
          <w:b/>
        </w:rPr>
        <w:t>________________________________________</w:t>
      </w:r>
      <w:r w:rsidR="00B37D4E">
        <w:rPr>
          <w:rFonts w:ascii="Times New Roman" w:hAnsi="Times New Roman" w:cs="Times New Roman"/>
          <w:b/>
        </w:rPr>
        <w:t xml:space="preserve"> (</w:t>
      </w:r>
      <w:r w:rsidR="009B5AFD">
        <w:rPr>
          <w:rFonts w:ascii="Times New Roman" w:hAnsi="Times New Roman" w:cs="Times New Roman"/>
          <w:b/>
        </w:rPr>
        <w:t>__________________________</w:t>
      </w:r>
      <w:r w:rsidR="00B37D4E">
        <w:rPr>
          <w:rFonts w:ascii="Times New Roman" w:hAnsi="Times New Roman" w:cs="Times New Roman"/>
          <w:b/>
        </w:rPr>
        <w:t>)</w:t>
      </w:r>
      <w:r w:rsidR="0062354C" w:rsidRPr="0062354C">
        <w:rPr>
          <w:rFonts w:ascii="Times New Roman" w:hAnsi="Times New Roman" w:cs="Times New Roman"/>
        </w:rPr>
        <w:t xml:space="preserve"> именуемое в</w:t>
      </w:r>
      <w:proofErr w:type="gramEnd"/>
      <w:r w:rsidR="0062354C" w:rsidRPr="0062354C">
        <w:rPr>
          <w:rFonts w:ascii="Times New Roman" w:hAnsi="Times New Roman" w:cs="Times New Roman"/>
        </w:rPr>
        <w:t xml:space="preserve"> дальнейшем Поставщик, в лице </w:t>
      </w:r>
      <w:r w:rsidR="009B5AFD">
        <w:rPr>
          <w:rFonts w:ascii="Times New Roman" w:hAnsi="Times New Roman" w:cs="Times New Roman"/>
        </w:rPr>
        <w:t>_______________________________________</w:t>
      </w:r>
      <w:r w:rsidR="0062354C" w:rsidRPr="0062354C">
        <w:rPr>
          <w:rFonts w:ascii="Times New Roman" w:hAnsi="Times New Roman" w:cs="Times New Roman"/>
        </w:rPr>
        <w:t xml:space="preserve">, </w:t>
      </w:r>
      <w:proofErr w:type="gramStart"/>
      <w:r w:rsidR="0062354C" w:rsidRPr="0062354C">
        <w:rPr>
          <w:rFonts w:ascii="Times New Roman" w:hAnsi="Times New Roman" w:cs="Times New Roman"/>
        </w:rPr>
        <w:t>действующего</w:t>
      </w:r>
      <w:proofErr w:type="gramEnd"/>
      <w:r w:rsidR="0062354C" w:rsidRPr="0062354C">
        <w:rPr>
          <w:rFonts w:ascii="Times New Roman" w:hAnsi="Times New Roman" w:cs="Times New Roman"/>
        </w:rPr>
        <w:t xml:space="preserve"> на основании </w:t>
      </w:r>
      <w:r w:rsidR="009B5AFD">
        <w:rPr>
          <w:rFonts w:ascii="Times New Roman" w:hAnsi="Times New Roman" w:cs="Times New Roman"/>
        </w:rPr>
        <w:t>_______________________________________________________</w:t>
      </w:r>
      <w:r w:rsidR="0062354C" w:rsidRPr="0062354C">
        <w:rPr>
          <w:rFonts w:ascii="Times New Roman" w:hAnsi="Times New Roman" w:cs="Times New Roman"/>
        </w:rPr>
        <w:t xml:space="preserve"> с другой стороны</w:t>
      </w:r>
      <w:r w:rsidRPr="00CC438D">
        <w:rPr>
          <w:rFonts w:ascii="Times New Roman" w:hAnsi="Times New Roman" w:cs="Times New Roman"/>
        </w:rPr>
        <w:t>, вместе именуемые в дальнейшем Стороны, в соответствии с:</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пунктом 4 части 1 статьи 93 Федерального закона от 05.04.2013 № 44-ФЗ «О контрактной системе в сфере закупок товаров, работ, услуг для государственных и муниципальных нужд»,</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заключили настоящий государственный контракт (далее - Контракт) о нижеследующем:</w:t>
      </w:r>
    </w:p>
    <w:p w:rsidR="00CC438D" w:rsidRPr="00CC438D" w:rsidRDefault="00CC438D" w:rsidP="00CC438D">
      <w:pPr>
        <w:spacing w:after="0" w:line="240" w:lineRule="auto"/>
        <w:ind w:firstLine="708"/>
        <w:jc w:val="both"/>
        <w:rPr>
          <w:rFonts w:ascii="Times New Roman" w:hAnsi="Times New Roman" w:cs="Times New Roman"/>
        </w:rPr>
      </w:pPr>
    </w:p>
    <w:p w:rsidR="00CC438D" w:rsidRPr="00CC438D" w:rsidRDefault="00CC438D" w:rsidP="00CC438D">
      <w:pPr>
        <w:spacing w:after="0" w:line="240" w:lineRule="auto"/>
        <w:jc w:val="center"/>
        <w:rPr>
          <w:rFonts w:ascii="Times New Roman" w:hAnsi="Times New Roman" w:cs="Times New Roman"/>
          <w:b/>
        </w:rPr>
      </w:pPr>
      <w:r w:rsidRPr="00CC438D">
        <w:rPr>
          <w:rFonts w:ascii="Times New Roman" w:hAnsi="Times New Roman" w:cs="Times New Roman"/>
          <w:b/>
        </w:rPr>
        <w:t>1. ПРЕДМЕТ КОНТРАКТА</w:t>
      </w:r>
    </w:p>
    <w:p w:rsidR="00CC438D" w:rsidRPr="00CC438D" w:rsidRDefault="00CC438D" w:rsidP="00CC438D">
      <w:pPr>
        <w:numPr>
          <w:ilvl w:val="1"/>
          <w:numId w:val="1"/>
        </w:numPr>
        <w:tabs>
          <w:tab w:val="num" w:pos="0"/>
        </w:tabs>
        <w:spacing w:after="0" w:line="240" w:lineRule="auto"/>
        <w:ind w:left="0" w:firstLine="708"/>
        <w:jc w:val="both"/>
        <w:rPr>
          <w:rFonts w:ascii="Times New Roman" w:hAnsi="Times New Roman" w:cs="Times New Roman"/>
        </w:rPr>
      </w:pPr>
      <w:r w:rsidRPr="00CC438D">
        <w:rPr>
          <w:rFonts w:ascii="Times New Roman" w:hAnsi="Times New Roman" w:cs="Times New Roman"/>
        </w:rPr>
        <w:t xml:space="preserve">Поставщик обязуется передать Государственному заказчику качественную </w:t>
      </w:r>
      <w:r w:rsidR="00D96D65">
        <w:rPr>
          <w:rFonts w:ascii="Times New Roman" w:hAnsi="Times New Roman" w:cs="Times New Roman"/>
        </w:rPr>
        <w:t xml:space="preserve">                        </w:t>
      </w:r>
      <w:r w:rsidRPr="00CC438D">
        <w:rPr>
          <w:rFonts w:ascii="Times New Roman" w:hAnsi="Times New Roman" w:cs="Times New Roman"/>
        </w:rPr>
        <w:t>и безопасную продукцию</w:t>
      </w:r>
      <w:r w:rsidRPr="00CC438D">
        <w:rPr>
          <w:rStyle w:val="a5"/>
          <w:rFonts w:ascii="Times New Roman" w:hAnsi="Times New Roman" w:cs="Times New Roman"/>
          <w:bCs/>
        </w:rPr>
        <w:t xml:space="preserve"> </w:t>
      </w:r>
      <w:r w:rsidRPr="00CC438D">
        <w:rPr>
          <w:rStyle w:val="a5"/>
          <w:rFonts w:ascii="Times New Roman" w:hAnsi="Times New Roman" w:cs="Times New Roman"/>
          <w:b w:val="0"/>
          <w:bCs/>
        </w:rPr>
        <w:t xml:space="preserve">российского производства, а именно </w:t>
      </w:r>
      <w:r w:rsidR="00A3764C">
        <w:rPr>
          <w:rStyle w:val="a5"/>
          <w:rFonts w:ascii="Times New Roman" w:hAnsi="Times New Roman" w:cs="Times New Roman"/>
          <w:b w:val="0"/>
          <w:bCs/>
        </w:rPr>
        <w:t xml:space="preserve">автомобильное оборудование              </w:t>
      </w:r>
      <w:r w:rsidR="00ED4E4C">
        <w:rPr>
          <w:rStyle w:val="a5"/>
          <w:rFonts w:ascii="Times New Roman" w:hAnsi="Times New Roman" w:cs="Times New Roman"/>
          <w:b w:val="0"/>
          <w:bCs/>
        </w:rPr>
        <w:t xml:space="preserve"> </w:t>
      </w:r>
      <w:r w:rsidRPr="00CC438D">
        <w:rPr>
          <w:rStyle w:val="a5"/>
          <w:rFonts w:ascii="Times New Roman" w:hAnsi="Times New Roman" w:cs="Times New Roman"/>
          <w:b w:val="0"/>
          <w:bCs/>
        </w:rPr>
        <w:t>(далее – товар)</w:t>
      </w:r>
      <w:r w:rsidR="00AF77E3">
        <w:rPr>
          <w:rStyle w:val="a5"/>
          <w:rFonts w:ascii="Times New Roman" w:hAnsi="Times New Roman" w:cs="Times New Roman"/>
          <w:bCs/>
        </w:rPr>
        <w:t xml:space="preserve"> </w:t>
      </w:r>
      <w:r w:rsidRPr="00CC438D">
        <w:rPr>
          <w:rFonts w:ascii="Times New Roman" w:hAnsi="Times New Roman" w:cs="Times New Roman"/>
          <w:noProof/>
        </w:rPr>
        <w:t>в количестве, по цене, адресу и в сроки, предусмотренные спецификацией (приложение № 1)</w:t>
      </w:r>
      <w:r w:rsidR="00A3764C">
        <w:rPr>
          <w:rFonts w:ascii="Times New Roman" w:hAnsi="Times New Roman" w:cs="Times New Roman"/>
        </w:rPr>
        <w:t xml:space="preserve">, </w:t>
      </w:r>
      <w:r w:rsidRPr="00CC438D">
        <w:rPr>
          <w:rFonts w:ascii="Times New Roman" w:hAnsi="Times New Roman" w:cs="Times New Roman"/>
        </w:rPr>
        <w:t>а Государственный заказчик обязуется обеспечить приемку и оплату товара согласно условиям Контракта.</w:t>
      </w:r>
    </w:p>
    <w:p w:rsidR="00CC438D" w:rsidRPr="00CC438D" w:rsidRDefault="00CC438D" w:rsidP="00CC438D">
      <w:pPr>
        <w:spacing w:after="0" w:line="240" w:lineRule="auto"/>
        <w:ind w:firstLine="708"/>
        <w:jc w:val="both"/>
        <w:rPr>
          <w:rFonts w:ascii="Times New Roman" w:hAnsi="Times New Roman" w:cs="Times New Roman"/>
        </w:rPr>
      </w:pPr>
    </w:p>
    <w:p w:rsidR="00CC438D" w:rsidRPr="00CC438D" w:rsidRDefault="00CC438D" w:rsidP="00CC438D">
      <w:pPr>
        <w:spacing w:after="0" w:line="240" w:lineRule="auto"/>
        <w:jc w:val="center"/>
        <w:rPr>
          <w:rFonts w:ascii="Times New Roman" w:hAnsi="Times New Roman" w:cs="Times New Roman"/>
          <w:b/>
        </w:rPr>
      </w:pPr>
      <w:r w:rsidRPr="00CC438D">
        <w:rPr>
          <w:rFonts w:ascii="Times New Roman" w:hAnsi="Times New Roman" w:cs="Times New Roman"/>
          <w:b/>
        </w:rPr>
        <w:t>2. ПРАВА И ОБЯЗАННОСТИ СТОРОН</w:t>
      </w:r>
    </w:p>
    <w:p w:rsidR="00CC438D" w:rsidRPr="00CC438D" w:rsidRDefault="00CC438D" w:rsidP="00CC438D">
      <w:pPr>
        <w:spacing w:after="0" w:line="240" w:lineRule="auto"/>
        <w:jc w:val="center"/>
        <w:rPr>
          <w:rFonts w:ascii="Times New Roman" w:hAnsi="Times New Roman" w:cs="Times New Roman"/>
          <w:b/>
        </w:rPr>
      </w:pP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2.1. Государственный заказчик обязуется</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2.1.1. Осуществлять </w:t>
      </w:r>
      <w:proofErr w:type="gramStart"/>
      <w:r w:rsidRPr="00A0795D">
        <w:rPr>
          <w:rFonts w:ascii="Times New Roman" w:hAnsi="Times New Roman"/>
        </w:rPr>
        <w:t>контроль за</w:t>
      </w:r>
      <w:proofErr w:type="gramEnd"/>
      <w:r w:rsidRPr="00A0795D">
        <w:rPr>
          <w:rFonts w:ascii="Times New Roman" w:hAnsi="Times New Roman"/>
        </w:rPr>
        <w:t xml:space="preserve"> исполнением Поставщиком условий контракта</w:t>
      </w:r>
      <w:r w:rsidR="00D96D65">
        <w:rPr>
          <w:rFonts w:ascii="Times New Roman" w:hAnsi="Times New Roman"/>
        </w:rPr>
        <w:t xml:space="preserve">                         </w:t>
      </w:r>
      <w:r w:rsidRPr="00A0795D">
        <w:rPr>
          <w:rFonts w:ascii="Times New Roman" w:hAnsi="Times New Roman"/>
        </w:rPr>
        <w:t xml:space="preserve"> в соответствии с законодательством Российской Федерации.</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2.1.2. Обеспечить приемку товара Грузополучателем, указанным в </w:t>
      </w:r>
      <w:r w:rsidRPr="00A0795D">
        <w:rPr>
          <w:rFonts w:ascii="Times New Roman" w:hAnsi="Times New Roman"/>
          <w:noProof/>
        </w:rPr>
        <w:t>спецификации (приложение №1)</w:t>
      </w:r>
      <w:r w:rsidRPr="00A0795D">
        <w:rPr>
          <w:rFonts w:ascii="Times New Roman" w:hAnsi="Times New Roman"/>
        </w:rPr>
        <w:t>, в соответствии с законодательством Российской Федерации.</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2.1.3. Обеспечить оплату товара в соответствии с условиями Контракта.</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акта приема-передачи товара.</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2.1.5. </w:t>
      </w:r>
      <w:proofErr w:type="gramStart"/>
      <w:r w:rsidRPr="00A0795D">
        <w:rPr>
          <w:rFonts w:ascii="Times New Roman" w:hAnsi="Times New Roman"/>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2.1.6. Выполнять иные обязанности, предусмотренные законодательством Российской Федерации и Контрактом.</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2.1.7.  Возвратить Поставщику подписанные уполномоченным лицом с проставлением оттиска гербовой печати товаросопроводительные документы в течение 15 (пятнадцати) календарных дней </w:t>
      </w:r>
      <w:proofErr w:type="gramStart"/>
      <w:r w:rsidRPr="00A0795D">
        <w:rPr>
          <w:rFonts w:ascii="Times New Roman" w:hAnsi="Times New Roman"/>
        </w:rPr>
        <w:t>с даты получения</w:t>
      </w:r>
      <w:proofErr w:type="gramEnd"/>
      <w:r w:rsidRPr="00A0795D">
        <w:rPr>
          <w:rFonts w:ascii="Times New Roman" w:hAnsi="Times New Roman"/>
        </w:rPr>
        <w:t xml:space="preserve"> товара Грузополучателем почтовым отправлением. В случае</w:t>
      </w:r>
      <w:proofErr w:type="gramStart"/>
      <w:r w:rsidRPr="00A0795D">
        <w:rPr>
          <w:rFonts w:ascii="Times New Roman" w:hAnsi="Times New Roman"/>
        </w:rPr>
        <w:t>,</w:t>
      </w:r>
      <w:proofErr w:type="gramEnd"/>
      <w:r w:rsidRPr="00A0795D">
        <w:rPr>
          <w:rFonts w:ascii="Times New Roman" w:hAnsi="Times New Roman"/>
        </w:rPr>
        <w:t xml:space="preserve"> если Государственный заказчик (Грузополучатель) не возвратил товаросопроводительные документы, товар считается принятым по ассортименту, количеству, качеству, цене, соответствующим условиям государственного контракта и товаросопроводительным документам.</w:t>
      </w:r>
    </w:p>
    <w:p w:rsidR="004A4D8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2.1.8. </w:t>
      </w:r>
      <w:proofErr w:type="gramStart"/>
      <w:r w:rsidRPr="00A0795D">
        <w:rPr>
          <w:rFonts w:ascii="Times New Roman" w:hAnsi="Times New Roman"/>
        </w:rPr>
        <w:t>Возвратить подписанный уполномоченным лицом с проставлением оттиска печати акт сверки расчетов между Поставщиком и Государственным заказчиком в течение 10 (десяти) календарных дней с момента получения Государственным заказчиком акта сверки расчетов, а в случае не возвращения акта сверки расчетов в указанный срок, акт сверки расчетов считается принятым Государственным заказчиком и согласованным согласно данным указанным в акте сверки расчетов Поставщиком.</w:t>
      </w:r>
      <w:proofErr w:type="gramEnd"/>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2.1.9. </w:t>
      </w:r>
      <w:proofErr w:type="gramStart"/>
      <w:r w:rsidRPr="00A0795D">
        <w:rPr>
          <w:rFonts w:ascii="Times New Roman" w:hAnsi="Times New Roman"/>
        </w:rPr>
        <w:t xml:space="preserve">Принять поступивший товар от Поставщика в количестве, по качеству, цене, адресу и в сроки, предусмотренные </w:t>
      </w:r>
      <w:r w:rsidRPr="00A0795D">
        <w:rPr>
          <w:rFonts w:ascii="Times New Roman" w:hAnsi="Times New Roman"/>
          <w:noProof/>
        </w:rPr>
        <w:t>спецификацией (приложение №1)</w:t>
      </w:r>
      <w:r w:rsidRPr="00A0795D">
        <w:rPr>
          <w:rFonts w:ascii="Times New Roman" w:hAnsi="Times New Roman"/>
        </w:rPr>
        <w:t xml:space="preserve"> и иными условиями Контракта, обеспечить беспрепятственный въезд на территорию (в место) разгрузки, произвести разгрузку </w:t>
      </w:r>
      <w:r w:rsidRPr="00A0795D">
        <w:rPr>
          <w:rFonts w:ascii="Times New Roman" w:hAnsi="Times New Roman"/>
        </w:rPr>
        <w:lastRenderedPageBreak/>
        <w:t>товара в течение 1 (одних) рабочих суток с момента поступления товара по месту нахождения Грузополучателя, указанного в Отгрузочной разнарядке.</w:t>
      </w:r>
      <w:proofErr w:type="gramEnd"/>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2.1.10.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2.2. Государственный заказчик имеет право:</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2.2.1. Определять лиц, непосредственно участвующих в </w:t>
      </w:r>
      <w:proofErr w:type="gramStart"/>
      <w:r w:rsidRPr="00A0795D">
        <w:rPr>
          <w:rFonts w:ascii="Times New Roman" w:hAnsi="Times New Roman"/>
        </w:rPr>
        <w:t>контроле за</w:t>
      </w:r>
      <w:proofErr w:type="gramEnd"/>
      <w:r w:rsidRPr="00A0795D">
        <w:rPr>
          <w:rFonts w:ascii="Times New Roman" w:hAnsi="Times New Roman"/>
        </w:rPr>
        <w:t xml:space="preserve"> осуществлением поставки товара Поставщиком и (или) лиц, участвующих в приемке товара по количеству и качеству. </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2.2.2. Принять решение об одностороннем отказе от исполнения Контракта в соответствии с гражданским законодательством Российской Федерации. </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2.2.3. Привлекать независимых экспертов, экспертные организации выбор которых, осуществлять в соответствии с требованиями законодательства РФ, на основании контрактов, заключенных в соответствии с законодательством Российской Федерации, для оценки (экспертизы) показателей качества и безопасности товара, установленных в нормативных и технических документах и в настоящем Контракте, в ходе приемки товара.</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2.2.4. В соответствии с условиями раздела 6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2.3.  Поставщик обязуется:</w:t>
      </w:r>
    </w:p>
    <w:p w:rsidR="009B5AFD" w:rsidRPr="00A0795D" w:rsidRDefault="009B5AFD" w:rsidP="009B5AFD">
      <w:pPr>
        <w:spacing w:after="0"/>
        <w:ind w:firstLine="708"/>
        <w:jc w:val="both"/>
        <w:rPr>
          <w:rFonts w:ascii="Times New Roman" w:hAnsi="Times New Roman"/>
        </w:rPr>
      </w:pPr>
      <w:r w:rsidRPr="00A0795D">
        <w:rPr>
          <w:rFonts w:ascii="Times New Roman" w:hAnsi="Times New Roman"/>
        </w:rPr>
        <w:t xml:space="preserve">2.3.1. </w:t>
      </w:r>
      <w:r w:rsidRPr="00A0795D">
        <w:rPr>
          <w:rFonts w:ascii="Times New Roman" w:eastAsia="Calibri" w:hAnsi="Times New Roman"/>
          <w:noProof/>
        </w:rPr>
        <w:t>И</w:t>
      </w:r>
      <w:r w:rsidRPr="00A0795D">
        <w:rPr>
          <w:rFonts w:ascii="Times New Roman" w:eastAsia="Calibri" w:hAnsi="Times New Roman"/>
        </w:rPr>
        <w:t>звестить государственного заказчика или грузополучателя о готовности товара к поставке и о дате поставки с</w:t>
      </w:r>
      <w:r w:rsidRPr="00A0795D">
        <w:rPr>
          <w:rFonts w:ascii="Times New Roman" w:hAnsi="Times New Roman"/>
          <w:lang w:eastAsia="ar-SA"/>
        </w:rPr>
        <w:t xml:space="preserve"> использованием любых сре</w:t>
      </w:r>
      <w:proofErr w:type="gramStart"/>
      <w:r w:rsidRPr="00A0795D">
        <w:rPr>
          <w:rFonts w:ascii="Times New Roman" w:hAnsi="Times New Roman"/>
          <w:lang w:eastAsia="ar-SA"/>
        </w:rPr>
        <w:t>дств св</w:t>
      </w:r>
      <w:proofErr w:type="gramEnd"/>
      <w:r w:rsidRPr="00A0795D">
        <w:rPr>
          <w:rFonts w:ascii="Times New Roman" w:hAnsi="Times New Roman"/>
          <w:lang w:eastAsia="ar-SA"/>
        </w:rPr>
        <w:t>язи, позволяющих однозначно подтвердить извещение, либо уведомление Государственного заказчика и Грузополучателя</w:t>
      </w:r>
      <w:r w:rsidRPr="00A0795D">
        <w:rPr>
          <w:rFonts w:ascii="Times New Roman" w:hAnsi="Times New Roman"/>
        </w:rPr>
        <w:t>.</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2.3.4.  </w:t>
      </w:r>
      <w:r w:rsidRPr="00A0795D">
        <w:rPr>
          <w:rFonts w:ascii="Times New Roman" w:hAnsi="Times New Roman"/>
          <w:lang w:eastAsia="ar-SA"/>
        </w:rPr>
        <w:t xml:space="preserve">Направить Государственному заказчику платежные и иные документы в порядке и на условиях, установленных пунктом </w:t>
      </w:r>
      <w:r>
        <w:rPr>
          <w:rFonts w:ascii="Times New Roman" w:hAnsi="Times New Roman"/>
          <w:lang w:eastAsia="ar-SA"/>
        </w:rPr>
        <w:t>5</w:t>
      </w:r>
      <w:r w:rsidRPr="00A0795D">
        <w:rPr>
          <w:rFonts w:ascii="Times New Roman" w:hAnsi="Times New Roman"/>
          <w:lang w:eastAsia="ar-SA"/>
        </w:rPr>
        <w:t>.</w:t>
      </w:r>
      <w:r>
        <w:rPr>
          <w:rFonts w:ascii="Times New Roman" w:hAnsi="Times New Roman"/>
          <w:lang w:eastAsia="ar-SA"/>
        </w:rPr>
        <w:t>3</w:t>
      </w:r>
      <w:r w:rsidRPr="00A0795D">
        <w:rPr>
          <w:rFonts w:ascii="Times New Roman" w:hAnsi="Times New Roman"/>
          <w:lang w:eastAsia="ar-SA"/>
        </w:rPr>
        <w:t>. Контракта.</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2.3.5. Выполнять иные обязанности, предусмотренные законодательством Российской Федерации и Контрактом.</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2.3.6. Производить безвозмездную замену некачественного Товара, в порядке и на условиях, предусмотренных разделом 6 Контракта, при соблюдении условий хранения в соответствии с </w:t>
      </w:r>
      <w:r w:rsidRPr="00A0795D">
        <w:rPr>
          <w:rFonts w:ascii="Times New Roman" w:hAnsi="Times New Roman"/>
        </w:rPr>
        <w:br/>
      </w:r>
      <w:r w:rsidRPr="00A0795D">
        <w:rPr>
          <w:rFonts w:ascii="Times New Roman" w:hAnsi="Times New Roman"/>
          <w:spacing w:val="2"/>
        </w:rPr>
        <w:t xml:space="preserve">ГОСТ </w:t>
      </w:r>
      <w:r>
        <w:rPr>
          <w:rFonts w:ascii="Times New Roman" w:hAnsi="Times New Roman"/>
          <w:spacing w:val="2"/>
        </w:rPr>
        <w:t>4427-82</w:t>
      </w:r>
      <w:r w:rsidRPr="00A0795D">
        <w:rPr>
          <w:rFonts w:ascii="Times New Roman" w:hAnsi="Times New Roman"/>
          <w:spacing w:val="2"/>
        </w:rPr>
        <w:t xml:space="preserve"> или ТУ</w:t>
      </w:r>
      <w:r w:rsidRPr="00A0795D">
        <w:rPr>
          <w:rFonts w:ascii="Times New Roman" w:hAnsi="Times New Roman"/>
        </w:rPr>
        <w:t>.</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2.4. Поставщик вправе:</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2.4.1.Требовать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2.4.2. Требовать уплату пеней и штрафа согласно условиям Контракта.</w:t>
      </w:r>
    </w:p>
    <w:p w:rsidR="009B5AFD" w:rsidRPr="00A0795D" w:rsidRDefault="009B5AFD" w:rsidP="009B5AFD">
      <w:pPr>
        <w:spacing w:after="0" w:line="240" w:lineRule="auto"/>
        <w:ind w:firstLine="708"/>
        <w:jc w:val="both"/>
        <w:rPr>
          <w:rFonts w:ascii="Times New Roman" w:hAnsi="Times New Roman"/>
        </w:rPr>
      </w:pPr>
      <w:r w:rsidRPr="00A0795D">
        <w:rPr>
          <w:rFonts w:ascii="Times New Roman" w:hAnsi="Times New Roman"/>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9B5AFD" w:rsidRDefault="009B5AFD" w:rsidP="009B5AFD">
      <w:pPr>
        <w:spacing w:after="0" w:line="240" w:lineRule="auto"/>
        <w:ind w:firstLine="708"/>
        <w:jc w:val="both"/>
        <w:rPr>
          <w:rFonts w:ascii="Times New Roman" w:hAnsi="Times New Roman"/>
        </w:rPr>
      </w:pPr>
      <w:r w:rsidRPr="00A0795D">
        <w:rPr>
          <w:rFonts w:ascii="Times New Roman" w:hAnsi="Times New Roman"/>
        </w:rPr>
        <w:t>2.4.4.Поставщик имеет право на возмещение убытков, причиненных в связи с выполнением или расторжением государственного контракта.</w:t>
      </w:r>
    </w:p>
    <w:p w:rsidR="00F02446" w:rsidRPr="00CC438D" w:rsidRDefault="00F02446" w:rsidP="00F02446">
      <w:pPr>
        <w:spacing w:after="0" w:line="240" w:lineRule="auto"/>
        <w:ind w:firstLine="708"/>
        <w:jc w:val="both"/>
        <w:rPr>
          <w:rFonts w:ascii="Times New Roman" w:hAnsi="Times New Roman" w:cs="Times New Roman"/>
          <w:b/>
        </w:rPr>
      </w:pPr>
    </w:p>
    <w:p w:rsidR="00F02446" w:rsidRPr="00CC438D" w:rsidRDefault="00F02446" w:rsidP="00F02446">
      <w:pPr>
        <w:spacing w:after="0" w:line="240" w:lineRule="auto"/>
        <w:jc w:val="center"/>
        <w:rPr>
          <w:rFonts w:ascii="Times New Roman" w:hAnsi="Times New Roman" w:cs="Times New Roman"/>
          <w:b/>
        </w:rPr>
      </w:pPr>
      <w:r w:rsidRPr="00CC438D">
        <w:rPr>
          <w:rFonts w:ascii="Times New Roman" w:hAnsi="Times New Roman" w:cs="Times New Roman"/>
          <w:b/>
        </w:rPr>
        <w:t>3. ЦЕНА КОНТРАКТА, ПОРЯДОК И СРОК РАСЧЕТОВ</w:t>
      </w:r>
    </w:p>
    <w:p w:rsidR="00F02446" w:rsidRPr="00CC438D" w:rsidRDefault="00F02446" w:rsidP="00F02446">
      <w:pPr>
        <w:spacing w:after="0" w:line="240" w:lineRule="auto"/>
        <w:jc w:val="center"/>
        <w:rPr>
          <w:rFonts w:ascii="Times New Roman" w:hAnsi="Times New Roman" w:cs="Times New Roman"/>
          <w:b/>
        </w:rPr>
      </w:pPr>
    </w:p>
    <w:p w:rsidR="00F02446" w:rsidRDefault="00F02446" w:rsidP="00F02446">
      <w:pPr>
        <w:spacing w:after="0" w:line="240" w:lineRule="auto"/>
        <w:ind w:firstLine="708"/>
        <w:jc w:val="both"/>
        <w:rPr>
          <w:rFonts w:ascii="Times New Roman" w:hAnsi="Times New Roman" w:cs="Times New Roman"/>
        </w:rPr>
      </w:pPr>
      <w:r w:rsidRPr="00CC438D">
        <w:rPr>
          <w:rFonts w:ascii="Times New Roman" w:hAnsi="Times New Roman" w:cs="Times New Roman"/>
        </w:rPr>
        <w:t>3.1.</w:t>
      </w:r>
      <w:r w:rsidRPr="00CC438D">
        <w:rPr>
          <w:rFonts w:ascii="Times New Roman" w:hAnsi="Times New Roman" w:cs="Times New Roman"/>
        </w:rPr>
        <w:tab/>
        <w:t>Цена Контракта составляет</w:t>
      </w:r>
      <w:proofErr w:type="gramStart"/>
      <w:r w:rsidRPr="00CC438D">
        <w:rPr>
          <w:rFonts w:ascii="Times New Roman" w:hAnsi="Times New Roman" w:cs="Times New Roman"/>
        </w:rPr>
        <w:t xml:space="preserve"> </w:t>
      </w:r>
      <w:r w:rsidR="009B5AFD">
        <w:rPr>
          <w:rFonts w:ascii="Times New Roman" w:hAnsi="Times New Roman" w:cs="Times New Roman"/>
          <w:b/>
          <w:u w:val="single"/>
        </w:rPr>
        <w:t>______________________</w:t>
      </w:r>
      <w:r w:rsidRPr="00CC438D">
        <w:rPr>
          <w:rFonts w:ascii="Times New Roman" w:hAnsi="Times New Roman" w:cs="Times New Roman"/>
          <w:b/>
          <w:bCs/>
          <w:noProof/>
          <w:u w:val="single"/>
        </w:rPr>
        <w:t xml:space="preserve"> (</w:t>
      </w:r>
      <w:r w:rsidR="009B5AFD">
        <w:rPr>
          <w:rFonts w:ascii="Times New Roman" w:hAnsi="Times New Roman" w:cs="Times New Roman"/>
          <w:b/>
          <w:bCs/>
          <w:noProof/>
          <w:u w:val="single"/>
        </w:rPr>
        <w:t>___________________________</w:t>
      </w:r>
      <w:r w:rsidRPr="00CC438D">
        <w:rPr>
          <w:rFonts w:ascii="Times New Roman" w:hAnsi="Times New Roman" w:cs="Times New Roman"/>
          <w:b/>
          <w:bCs/>
          <w:noProof/>
          <w:u w:val="single"/>
        </w:rPr>
        <w:t>)</w:t>
      </w:r>
      <w:r w:rsidRPr="00CC438D">
        <w:rPr>
          <w:rFonts w:ascii="Times New Roman" w:hAnsi="Times New Roman" w:cs="Times New Roman"/>
          <w:b/>
          <w:noProof/>
          <w:u w:val="single"/>
        </w:rPr>
        <w:t xml:space="preserve">  </w:t>
      </w:r>
      <w:proofErr w:type="gramEnd"/>
      <w:r w:rsidRPr="00CC438D">
        <w:rPr>
          <w:rFonts w:ascii="Times New Roman" w:hAnsi="Times New Roman" w:cs="Times New Roman"/>
          <w:b/>
          <w:noProof/>
          <w:u w:val="single"/>
        </w:rPr>
        <w:t>рублей</w:t>
      </w:r>
      <w:r w:rsidRPr="008231B6">
        <w:rPr>
          <w:rFonts w:ascii="Times New Roman" w:hAnsi="Times New Roman" w:cs="Times New Roman"/>
          <w:b/>
          <w:bCs/>
          <w:noProof/>
          <w:u w:val="single"/>
        </w:rPr>
        <w:t xml:space="preserve"> </w:t>
      </w:r>
      <w:r w:rsidR="009B5AFD">
        <w:rPr>
          <w:rFonts w:ascii="Times New Roman" w:hAnsi="Times New Roman" w:cs="Times New Roman"/>
          <w:b/>
          <w:bCs/>
          <w:noProof/>
          <w:u w:val="single"/>
        </w:rPr>
        <w:t>________</w:t>
      </w:r>
      <w:r w:rsidRPr="00CC438D">
        <w:rPr>
          <w:rFonts w:ascii="Times New Roman" w:hAnsi="Times New Roman" w:cs="Times New Roman"/>
          <w:b/>
          <w:bCs/>
          <w:noProof/>
          <w:u w:val="single"/>
        </w:rPr>
        <w:t xml:space="preserve"> копе</w:t>
      </w:r>
      <w:r>
        <w:rPr>
          <w:rFonts w:ascii="Times New Roman" w:hAnsi="Times New Roman" w:cs="Times New Roman"/>
          <w:b/>
          <w:bCs/>
          <w:noProof/>
          <w:u w:val="single"/>
        </w:rPr>
        <w:t>ек</w:t>
      </w:r>
      <w:r w:rsidRPr="00CC438D">
        <w:rPr>
          <w:rFonts w:ascii="Times New Roman" w:hAnsi="Times New Roman" w:cs="Times New Roman"/>
          <w:bCs/>
        </w:rPr>
        <w:t xml:space="preserve"> </w:t>
      </w:r>
      <w:r w:rsidRPr="00CC438D">
        <w:rPr>
          <w:rFonts w:ascii="Times New Roman" w:hAnsi="Times New Roman" w:cs="Times New Roman"/>
        </w:rPr>
        <w:t xml:space="preserve">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9251FA" w:rsidRDefault="00F02446" w:rsidP="00F02446">
      <w:pPr>
        <w:spacing w:after="0" w:line="240" w:lineRule="auto"/>
        <w:ind w:firstLine="708"/>
        <w:jc w:val="both"/>
        <w:rPr>
          <w:rFonts w:ascii="Times New Roman" w:hAnsi="Times New Roman" w:cs="Times New Roman"/>
        </w:rPr>
      </w:pPr>
      <w:r w:rsidRPr="00CC438D">
        <w:rPr>
          <w:rFonts w:ascii="Times New Roman" w:hAnsi="Times New Roman" w:cs="Times New Roman"/>
        </w:rPr>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F02446" w:rsidRPr="00CC438D" w:rsidRDefault="00F02446" w:rsidP="00F02446">
      <w:pPr>
        <w:spacing w:after="0" w:line="240" w:lineRule="auto"/>
        <w:ind w:firstLine="708"/>
        <w:jc w:val="both"/>
        <w:rPr>
          <w:rFonts w:ascii="Times New Roman" w:hAnsi="Times New Roman" w:cs="Times New Roman"/>
        </w:rPr>
      </w:pPr>
      <w:r w:rsidRPr="00CC438D">
        <w:rPr>
          <w:rFonts w:ascii="Times New Roman" w:hAnsi="Times New Roman" w:cs="Times New Roman"/>
        </w:rPr>
        <w:t xml:space="preserve">3.3. </w:t>
      </w:r>
      <w:proofErr w:type="gramStart"/>
      <w:r w:rsidRPr="000C5F77">
        <w:rPr>
          <w:rFonts w:ascii="Times New Roman" w:hAnsi="Times New Roman"/>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w:t>
      </w:r>
      <w:r w:rsidR="00E11DF6">
        <w:rPr>
          <w:rFonts w:ascii="Times New Roman" w:hAnsi="Times New Roman"/>
        </w:rPr>
        <w:t>федерального бюджета</w:t>
      </w:r>
      <w:r w:rsidRPr="000C5F77">
        <w:rPr>
          <w:rFonts w:ascii="Times New Roman" w:hAnsi="Times New Roman"/>
        </w:rPr>
        <w:t xml:space="preserve"> денежных средств на расчетный счет Поставщика, указанный в Контракте в течение </w:t>
      </w:r>
      <w:r w:rsidR="00087CC0">
        <w:rPr>
          <w:rFonts w:ascii="Times New Roman" w:hAnsi="Times New Roman"/>
        </w:rPr>
        <w:t>7</w:t>
      </w:r>
      <w:r w:rsidRPr="000C5F77">
        <w:rPr>
          <w:rFonts w:ascii="Times New Roman" w:hAnsi="Times New Roman"/>
        </w:rPr>
        <w:t xml:space="preserve"> (</w:t>
      </w:r>
      <w:r w:rsidR="00087CC0">
        <w:rPr>
          <w:rFonts w:ascii="Times New Roman" w:hAnsi="Times New Roman"/>
        </w:rPr>
        <w:t>семи</w:t>
      </w:r>
      <w:r w:rsidRPr="000C5F77">
        <w:rPr>
          <w:rFonts w:ascii="Times New Roman" w:hAnsi="Times New Roman"/>
        </w:rPr>
        <w:t xml:space="preserve">) </w:t>
      </w:r>
      <w:r w:rsidR="00087CC0">
        <w:rPr>
          <w:rFonts w:ascii="Times New Roman" w:hAnsi="Times New Roman"/>
        </w:rPr>
        <w:t>рабочих</w:t>
      </w:r>
      <w:r w:rsidRPr="000C5F77">
        <w:rPr>
          <w:rFonts w:ascii="Times New Roman" w:hAnsi="Times New Roman"/>
        </w:rPr>
        <w:t xml:space="preserve"> дней после удостоверения факта надлежащей поставки партии Товара, а именно даты (дня) подписания Сторонами акта приема-передачи Товара либо товарной накладной.</w:t>
      </w:r>
      <w:proofErr w:type="gramEnd"/>
    </w:p>
    <w:p w:rsidR="00F02446" w:rsidRPr="00CC438D" w:rsidRDefault="00F02446" w:rsidP="00F02446">
      <w:pPr>
        <w:spacing w:after="0" w:line="240" w:lineRule="auto"/>
        <w:ind w:firstLine="708"/>
        <w:jc w:val="both"/>
        <w:rPr>
          <w:rFonts w:ascii="Times New Roman" w:hAnsi="Times New Roman" w:cs="Times New Roman"/>
        </w:rPr>
      </w:pPr>
      <w:r w:rsidRPr="00CC438D">
        <w:rPr>
          <w:rFonts w:ascii="Times New Roman" w:hAnsi="Times New Roman" w:cs="Times New Roman"/>
        </w:rPr>
        <w:lastRenderedPageBreak/>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02446" w:rsidRPr="00CC438D" w:rsidRDefault="00F02446" w:rsidP="00F02446">
      <w:pPr>
        <w:spacing w:after="0" w:line="240" w:lineRule="auto"/>
        <w:ind w:firstLine="708"/>
        <w:jc w:val="both"/>
        <w:rPr>
          <w:rFonts w:ascii="Times New Roman" w:hAnsi="Times New Roman" w:cs="Times New Roman"/>
        </w:rPr>
      </w:pPr>
      <w:r w:rsidRPr="00CC438D">
        <w:rPr>
          <w:rFonts w:ascii="Times New Roman" w:hAnsi="Times New Roman" w:cs="Times New Roman"/>
        </w:rPr>
        <w:t>3.5. В случае изменения банковских реквизитов Поставщик обязан в течение 3 (трех)</w:t>
      </w:r>
      <w:r w:rsidRPr="00CC438D">
        <w:rPr>
          <w:rFonts w:ascii="Times New Roman" w:hAnsi="Times New Roman" w:cs="Times New Roman"/>
          <w:color w:val="FF0000"/>
        </w:rPr>
        <w:t xml:space="preserve"> </w:t>
      </w:r>
      <w:r w:rsidRPr="00CC438D">
        <w:rPr>
          <w:rFonts w:ascii="Times New Roman" w:hAnsi="Times New Roman" w:cs="Times New Roman"/>
        </w:rPr>
        <w:t>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02446" w:rsidRPr="00CC438D" w:rsidRDefault="00F02446" w:rsidP="00F02446">
      <w:pPr>
        <w:spacing w:after="0" w:line="240" w:lineRule="auto"/>
        <w:jc w:val="both"/>
        <w:rPr>
          <w:rFonts w:ascii="Times New Roman" w:hAnsi="Times New Roman" w:cs="Times New Roman"/>
          <w:b/>
        </w:rPr>
      </w:pPr>
    </w:p>
    <w:p w:rsidR="00F02446" w:rsidRPr="00CC438D" w:rsidRDefault="00F02446" w:rsidP="00F02446">
      <w:pPr>
        <w:spacing w:after="0" w:line="240" w:lineRule="auto"/>
        <w:jc w:val="center"/>
        <w:rPr>
          <w:rFonts w:ascii="Times New Roman" w:hAnsi="Times New Roman" w:cs="Times New Roman"/>
          <w:b/>
        </w:rPr>
      </w:pPr>
      <w:r>
        <w:rPr>
          <w:rFonts w:ascii="Times New Roman" w:hAnsi="Times New Roman" w:cs="Times New Roman"/>
          <w:b/>
        </w:rPr>
        <w:t>4</w:t>
      </w:r>
      <w:r w:rsidRPr="00CC438D">
        <w:rPr>
          <w:rFonts w:ascii="Times New Roman" w:hAnsi="Times New Roman" w:cs="Times New Roman"/>
          <w:b/>
        </w:rPr>
        <w:t>. ТРЕБОВАНИЯ К УПАКОВКЕ И ТРАНСПОРТИРОВКЕ ТОВАРА</w:t>
      </w:r>
    </w:p>
    <w:p w:rsidR="00F02446" w:rsidRPr="00CC438D" w:rsidRDefault="00F02446" w:rsidP="00F02446">
      <w:pPr>
        <w:spacing w:after="0" w:line="240" w:lineRule="auto"/>
        <w:jc w:val="center"/>
        <w:rPr>
          <w:rFonts w:ascii="Times New Roman" w:hAnsi="Times New Roman" w:cs="Times New Roman"/>
          <w:b/>
        </w:rPr>
      </w:pPr>
    </w:p>
    <w:p w:rsidR="00F02446" w:rsidRPr="00CC438D" w:rsidRDefault="00F02446" w:rsidP="00F02446">
      <w:pPr>
        <w:spacing w:after="0" w:line="240" w:lineRule="auto"/>
        <w:ind w:firstLine="720"/>
        <w:jc w:val="both"/>
        <w:rPr>
          <w:rFonts w:ascii="Times New Roman" w:hAnsi="Times New Roman" w:cs="Times New Roman"/>
        </w:rPr>
      </w:pPr>
      <w:r>
        <w:rPr>
          <w:rFonts w:ascii="Times New Roman" w:hAnsi="Times New Roman" w:cs="Times New Roman"/>
        </w:rPr>
        <w:t>4</w:t>
      </w:r>
      <w:r w:rsidRPr="00CC438D">
        <w:rPr>
          <w:rFonts w:ascii="Times New Roman" w:hAnsi="Times New Roman" w:cs="Times New Roman"/>
        </w:rPr>
        <w:t>.</w:t>
      </w:r>
      <w:r>
        <w:rPr>
          <w:rFonts w:ascii="Times New Roman" w:hAnsi="Times New Roman" w:cs="Times New Roman"/>
        </w:rPr>
        <w:t>1</w:t>
      </w:r>
      <w:r w:rsidRPr="00CC438D">
        <w:rPr>
          <w:rFonts w:ascii="Times New Roman" w:hAnsi="Times New Roman" w:cs="Times New Roman"/>
        </w:rPr>
        <w:t>. Упаковка поставляемого Товара должна соответствовать требованиям</w:t>
      </w:r>
      <w:r w:rsidRPr="00CC438D">
        <w:rPr>
          <w:rFonts w:ascii="Times New Roman" w:hAnsi="Times New Roman" w:cs="Times New Roman"/>
        </w:rPr>
        <w:br/>
      </w:r>
      <w:proofErr w:type="gramStart"/>
      <w:r w:rsidRPr="00CC438D">
        <w:rPr>
          <w:rFonts w:ascii="Times New Roman" w:hAnsi="Times New Roman" w:cs="Times New Roman"/>
        </w:rPr>
        <w:t>ТР</w:t>
      </w:r>
      <w:proofErr w:type="gramEnd"/>
      <w:r w:rsidRPr="00CC438D">
        <w:rPr>
          <w:rFonts w:ascii="Times New Roman" w:hAnsi="Times New Roman" w:cs="Times New Roman"/>
        </w:rPr>
        <w:t xml:space="preserve"> ТС 005/2011 «О безопасности упаковки».</w:t>
      </w:r>
    </w:p>
    <w:p w:rsidR="00F02446" w:rsidRPr="00CC438D" w:rsidRDefault="00F02446" w:rsidP="00F02446">
      <w:pPr>
        <w:spacing w:after="0" w:line="240" w:lineRule="auto"/>
        <w:ind w:firstLine="720"/>
        <w:jc w:val="both"/>
        <w:rPr>
          <w:rFonts w:ascii="Times New Roman" w:hAnsi="Times New Roman" w:cs="Times New Roman"/>
        </w:rPr>
      </w:pPr>
      <w:r>
        <w:rPr>
          <w:rFonts w:ascii="Times New Roman" w:hAnsi="Times New Roman" w:cs="Times New Roman"/>
        </w:rPr>
        <w:t>4</w:t>
      </w:r>
      <w:r w:rsidRPr="00CC438D">
        <w:rPr>
          <w:rFonts w:ascii="Times New Roman" w:hAnsi="Times New Roman" w:cs="Times New Roman"/>
        </w:rPr>
        <w:t>.</w:t>
      </w:r>
      <w:r>
        <w:rPr>
          <w:rFonts w:ascii="Times New Roman" w:hAnsi="Times New Roman" w:cs="Times New Roman"/>
        </w:rPr>
        <w:t>2</w:t>
      </w:r>
      <w:r w:rsidRPr="00CC438D">
        <w:rPr>
          <w:rFonts w:ascii="Times New Roman" w:hAnsi="Times New Roman" w:cs="Times New Roman"/>
        </w:rPr>
        <w:t>.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CC438D" w:rsidRPr="00CC438D" w:rsidRDefault="00CC438D" w:rsidP="00CC438D">
      <w:pPr>
        <w:spacing w:after="0" w:line="240" w:lineRule="auto"/>
        <w:rPr>
          <w:rFonts w:ascii="Times New Roman" w:hAnsi="Times New Roman" w:cs="Times New Roman"/>
          <w:b/>
        </w:rPr>
      </w:pPr>
    </w:p>
    <w:p w:rsidR="00CC438D" w:rsidRPr="00CC438D" w:rsidRDefault="005F6EA2" w:rsidP="00CC438D">
      <w:pPr>
        <w:spacing w:after="0" w:line="240" w:lineRule="auto"/>
        <w:jc w:val="center"/>
        <w:rPr>
          <w:rFonts w:ascii="Times New Roman" w:hAnsi="Times New Roman" w:cs="Times New Roman"/>
          <w:b/>
        </w:rPr>
      </w:pPr>
      <w:r>
        <w:rPr>
          <w:rFonts w:ascii="Times New Roman" w:hAnsi="Times New Roman" w:cs="Times New Roman"/>
          <w:b/>
        </w:rPr>
        <w:t>5</w:t>
      </w:r>
      <w:r w:rsidR="00CC438D" w:rsidRPr="00CC438D">
        <w:rPr>
          <w:rFonts w:ascii="Times New Roman" w:hAnsi="Times New Roman" w:cs="Times New Roman"/>
          <w:b/>
        </w:rPr>
        <w:t>. СРОКИ И ПОРЯДОК ПОСТАВКИ ТОВАРА</w:t>
      </w:r>
    </w:p>
    <w:p w:rsidR="00CC438D" w:rsidRPr="00CC438D" w:rsidRDefault="00CC438D" w:rsidP="00CC438D">
      <w:pPr>
        <w:spacing w:after="0" w:line="240" w:lineRule="auto"/>
        <w:jc w:val="center"/>
        <w:rPr>
          <w:rFonts w:ascii="Times New Roman" w:hAnsi="Times New Roman" w:cs="Times New Roman"/>
          <w:b/>
        </w:rPr>
      </w:pP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5</w:t>
      </w:r>
      <w:r w:rsidR="00CC438D" w:rsidRPr="00CC438D">
        <w:rPr>
          <w:rFonts w:ascii="Times New Roman" w:hAnsi="Times New Roman" w:cs="Times New Roman"/>
        </w:rPr>
        <w:t xml:space="preserve">.1. </w:t>
      </w:r>
      <w:proofErr w:type="gramStart"/>
      <w:r w:rsidR="00CC438D" w:rsidRPr="00CC438D">
        <w:rPr>
          <w:rFonts w:ascii="Times New Roman" w:hAnsi="Times New Roman" w:cs="Times New Roman"/>
        </w:rPr>
        <w:t>Поставщик обязуется передать Государственному заказчику товар в количестве, по качеству, цене, адресу и в сроки, предусмотренные спецификацией (приложение № 1) и иными условиями Контракта, согласно заявке, направленной с использованием любых средств связи, а Государственный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w:t>
      </w:r>
      <w:proofErr w:type="gramEnd"/>
      <w:r w:rsidR="00CC438D" w:rsidRPr="00CC438D">
        <w:rPr>
          <w:rFonts w:ascii="Times New Roman" w:hAnsi="Times New Roman" w:cs="Times New Roman"/>
        </w:rPr>
        <w:t xml:space="preserve"> </w:t>
      </w:r>
      <w:proofErr w:type="gramStart"/>
      <w:r w:rsidR="00CC438D" w:rsidRPr="00CC438D">
        <w:rPr>
          <w:rFonts w:ascii="Times New Roman" w:hAnsi="Times New Roman" w:cs="Times New Roman"/>
        </w:rPr>
        <w:t>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5</w:t>
      </w:r>
      <w:r w:rsidR="00CC438D" w:rsidRPr="00CC438D">
        <w:rPr>
          <w:rFonts w:ascii="Times New Roman" w:hAnsi="Times New Roman" w:cs="Times New Roman"/>
        </w:rPr>
        <w:t>.2. Поставщик имеет право исполнить обязательство или его часть досрочно по письменному согласованию с Государственным заказчиком.</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5</w:t>
      </w:r>
      <w:r w:rsidR="00CC438D" w:rsidRPr="00CC438D">
        <w:rPr>
          <w:rFonts w:ascii="Times New Roman" w:hAnsi="Times New Roman" w:cs="Times New Roman"/>
        </w:rPr>
        <w:t>.3. Вместе с товаром Поставщик передает Государственному заказчику относящуюся к товару документацию:</w:t>
      </w:r>
    </w:p>
    <w:p w:rsidR="00CC438D" w:rsidRPr="00CC438D" w:rsidRDefault="00CC438D" w:rsidP="00CC438D">
      <w:pPr>
        <w:spacing w:after="0" w:line="240" w:lineRule="auto"/>
        <w:ind w:firstLine="708"/>
        <w:jc w:val="both"/>
        <w:rPr>
          <w:rStyle w:val="a5"/>
          <w:rFonts w:ascii="Times New Roman" w:hAnsi="Times New Roman" w:cs="Times New Roman"/>
          <w:b w:val="0"/>
          <w:bCs/>
        </w:rPr>
      </w:pPr>
      <w:r w:rsidRPr="00CC438D">
        <w:rPr>
          <w:rStyle w:val="a5"/>
          <w:rFonts w:ascii="Times New Roman" w:hAnsi="Times New Roman" w:cs="Times New Roman"/>
          <w:b w:val="0"/>
          <w:bCs/>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CC438D" w:rsidRPr="00CC438D" w:rsidRDefault="00CC438D" w:rsidP="00CC438D">
      <w:pPr>
        <w:pStyle w:val="3"/>
        <w:ind w:firstLine="709"/>
        <w:rPr>
          <w:sz w:val="22"/>
          <w:szCs w:val="22"/>
        </w:rPr>
      </w:pPr>
      <w:r w:rsidRPr="00CC438D">
        <w:rPr>
          <w:rStyle w:val="a5"/>
          <w:b w:val="0"/>
          <w:bCs/>
          <w:sz w:val="22"/>
          <w:szCs w:val="22"/>
        </w:rPr>
        <w:t>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CC438D">
        <w:rPr>
          <w:sz w:val="22"/>
          <w:szCs w:val="22"/>
        </w:rPr>
        <w:t xml:space="preserve"> </w:t>
      </w:r>
      <w:r w:rsidRPr="00CC438D">
        <w:rPr>
          <w:b/>
          <w:i/>
          <w:sz w:val="22"/>
          <w:szCs w:val="22"/>
        </w:rPr>
        <w:t>(передаются с продукцией подлежащей декларированию либо сертификации)</w:t>
      </w:r>
      <w:r w:rsidRPr="00CC438D">
        <w:rPr>
          <w:sz w:val="22"/>
          <w:szCs w:val="22"/>
        </w:rPr>
        <w:t>;</w:t>
      </w:r>
    </w:p>
    <w:p w:rsidR="00CC438D" w:rsidRPr="00CC438D" w:rsidRDefault="00CC438D" w:rsidP="00CC438D">
      <w:pPr>
        <w:pStyle w:val="3"/>
        <w:ind w:firstLine="709"/>
        <w:rPr>
          <w:sz w:val="22"/>
          <w:szCs w:val="22"/>
        </w:rPr>
      </w:pPr>
      <w:proofErr w:type="gramStart"/>
      <w:r w:rsidRPr="00CC438D">
        <w:rPr>
          <w:rStyle w:val="a5"/>
          <w:b w:val="0"/>
          <w:bCs/>
          <w:sz w:val="22"/>
          <w:szCs w:val="22"/>
        </w:rPr>
        <w:t>документ, подтверждающий качество поставляемой продукции</w:t>
      </w:r>
      <w:r w:rsidRPr="00CC438D">
        <w:rPr>
          <w:sz w:val="22"/>
          <w:szCs w:val="22"/>
        </w:rPr>
        <w:t xml:space="preserve"> </w:t>
      </w:r>
      <w:r w:rsidRPr="00CC438D">
        <w:rPr>
          <w:i/>
          <w:sz w:val="22"/>
          <w:szCs w:val="22"/>
        </w:rPr>
        <w:t>(</w:t>
      </w:r>
      <w:r w:rsidRPr="00CC438D">
        <w:rPr>
          <w:b/>
          <w:i/>
          <w:sz w:val="22"/>
          <w:szCs w:val="22"/>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CC438D">
        <w:rPr>
          <w:sz w:val="22"/>
          <w:szCs w:val="22"/>
        </w:rPr>
        <w:t xml:space="preserve">, </w:t>
      </w:r>
      <w:r w:rsidRPr="00CC438D">
        <w:rPr>
          <w:rStyle w:val="a5"/>
          <w:bCs/>
          <w:sz w:val="22"/>
          <w:szCs w:val="22"/>
        </w:rPr>
        <w:t xml:space="preserve">оформленный производителем в соответствии с требованиями </w:t>
      </w:r>
      <w:r w:rsidRPr="00CC438D">
        <w:rPr>
          <w:b/>
          <w:i/>
          <w:sz w:val="22"/>
          <w:szCs w:val="22"/>
        </w:rPr>
        <w:t xml:space="preserve">нормативно технической документации на поставляемый товар </w:t>
      </w:r>
      <w:r w:rsidRPr="00CC438D">
        <w:rPr>
          <w:sz w:val="22"/>
          <w:szCs w:val="22"/>
        </w:rPr>
        <w:t>или его копия, заверенная в установленном законодательством Российской Федерации порядке.</w:t>
      </w:r>
      <w:proofErr w:type="gramEnd"/>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5</w:t>
      </w:r>
      <w:r w:rsidR="00CC438D" w:rsidRPr="00CC438D">
        <w:rPr>
          <w:rFonts w:ascii="Times New Roman" w:hAnsi="Times New Roman" w:cs="Times New Roman"/>
        </w:rPr>
        <w:t>.4. В случае</w:t>
      </w:r>
      <w:proofErr w:type="gramStart"/>
      <w:r w:rsidR="00CC438D" w:rsidRPr="00CC438D">
        <w:rPr>
          <w:rFonts w:ascii="Times New Roman" w:hAnsi="Times New Roman" w:cs="Times New Roman"/>
        </w:rPr>
        <w:t>,</w:t>
      </w:r>
      <w:proofErr w:type="gramEnd"/>
      <w:r w:rsidR="00CC438D" w:rsidRPr="00CC438D">
        <w:rPr>
          <w:rFonts w:ascii="Times New Roman" w:hAnsi="Times New Roman" w:cs="Times New Roman"/>
        </w:rPr>
        <w:t xml:space="preserve"> если документы, указанные в пункте </w:t>
      </w:r>
      <w:r w:rsidR="006077B8">
        <w:rPr>
          <w:rFonts w:ascii="Times New Roman" w:hAnsi="Times New Roman" w:cs="Times New Roman"/>
        </w:rPr>
        <w:t>5.3</w:t>
      </w:r>
      <w:r w:rsidR="00CC438D" w:rsidRPr="00CC438D">
        <w:rPr>
          <w:rFonts w:ascii="Times New Roman" w:hAnsi="Times New Roman" w:cs="Times New Roman"/>
        </w:rPr>
        <w:t xml:space="preserve">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5</w:t>
      </w:r>
      <w:r w:rsidR="00CC438D" w:rsidRPr="00CC438D">
        <w:rPr>
          <w:rFonts w:ascii="Times New Roman" w:hAnsi="Times New Roman" w:cs="Times New Roman"/>
        </w:rPr>
        <w:t>.5. Обязательство Поставщика по поставке (передаче) товара считается исполненным с момента подписания Грузополучателем акта о приемке товаров.</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5</w:t>
      </w:r>
      <w:r w:rsidR="00CC438D" w:rsidRPr="00CC438D">
        <w:rPr>
          <w:rFonts w:ascii="Times New Roman" w:hAnsi="Times New Roman" w:cs="Times New Roman"/>
        </w:rPr>
        <w:t>.6.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rsidR="00E36E5A" w:rsidRPr="00682AD5" w:rsidRDefault="005F6EA2" w:rsidP="00682AD5">
      <w:pPr>
        <w:spacing w:after="0" w:line="240" w:lineRule="auto"/>
        <w:ind w:firstLine="708"/>
        <w:jc w:val="both"/>
        <w:rPr>
          <w:rFonts w:ascii="Times New Roman" w:hAnsi="Times New Roman" w:cs="Times New Roman"/>
        </w:rPr>
      </w:pPr>
      <w:r>
        <w:rPr>
          <w:rFonts w:ascii="Times New Roman" w:hAnsi="Times New Roman" w:cs="Times New Roman"/>
        </w:rPr>
        <w:t>5</w:t>
      </w:r>
      <w:r w:rsidR="00CC438D" w:rsidRPr="00CC438D">
        <w:rPr>
          <w:rFonts w:ascii="Times New Roman" w:hAnsi="Times New Roman" w:cs="Times New Roman"/>
        </w:rPr>
        <w:t>.7. Право собственности на товар переходит к Государственному заказчику с момента подписания им и Поставщиком акта о приемке товаров согласно приложению.</w:t>
      </w:r>
    </w:p>
    <w:p w:rsidR="00E36E5A" w:rsidRDefault="00E36E5A" w:rsidP="00CC438D">
      <w:pPr>
        <w:spacing w:after="0" w:line="240" w:lineRule="auto"/>
        <w:jc w:val="center"/>
        <w:rPr>
          <w:rFonts w:ascii="Times New Roman" w:hAnsi="Times New Roman" w:cs="Times New Roman"/>
          <w:b/>
        </w:rPr>
      </w:pPr>
    </w:p>
    <w:p w:rsidR="00CC438D" w:rsidRPr="00CC438D" w:rsidRDefault="005F6EA2" w:rsidP="00CC438D">
      <w:pPr>
        <w:spacing w:after="0" w:line="240" w:lineRule="auto"/>
        <w:jc w:val="center"/>
        <w:rPr>
          <w:rFonts w:ascii="Times New Roman" w:hAnsi="Times New Roman" w:cs="Times New Roman"/>
          <w:b/>
        </w:rPr>
      </w:pPr>
      <w:r>
        <w:rPr>
          <w:rFonts w:ascii="Times New Roman" w:hAnsi="Times New Roman" w:cs="Times New Roman"/>
          <w:b/>
        </w:rPr>
        <w:t>6</w:t>
      </w:r>
      <w:r w:rsidR="00CC438D" w:rsidRPr="00CC438D">
        <w:rPr>
          <w:rFonts w:ascii="Times New Roman" w:hAnsi="Times New Roman" w:cs="Times New Roman"/>
          <w:b/>
        </w:rPr>
        <w:t xml:space="preserve">. КАЧЕСТВО И БЕЗОПАСНОСТЬ ТОВАРА, ПОРЯДОК И СРОК ПРИЕМКИ ТОВАРА, </w:t>
      </w:r>
    </w:p>
    <w:p w:rsidR="00CC438D" w:rsidRPr="00CC438D" w:rsidRDefault="00CC438D" w:rsidP="00CC438D">
      <w:pPr>
        <w:spacing w:after="0" w:line="240" w:lineRule="auto"/>
        <w:jc w:val="center"/>
        <w:rPr>
          <w:rFonts w:ascii="Times New Roman" w:hAnsi="Times New Roman" w:cs="Times New Roman"/>
          <w:b/>
        </w:rPr>
      </w:pPr>
      <w:r w:rsidRPr="00CC438D">
        <w:rPr>
          <w:rFonts w:ascii="Times New Roman" w:hAnsi="Times New Roman" w:cs="Times New Roman"/>
          <w:b/>
        </w:rPr>
        <w:t xml:space="preserve">ПОРЯДОК И СРОК ОФОРМЛЕНИЯ РЕЗУЛЬТАТОВ ПРИЕМКИ </w:t>
      </w:r>
    </w:p>
    <w:p w:rsidR="00CC438D" w:rsidRPr="00CC438D" w:rsidRDefault="00CC438D" w:rsidP="00CC438D">
      <w:pPr>
        <w:spacing w:after="0" w:line="240" w:lineRule="auto"/>
        <w:jc w:val="center"/>
        <w:rPr>
          <w:rFonts w:ascii="Times New Roman" w:hAnsi="Times New Roman" w:cs="Times New Roman"/>
          <w:b/>
        </w:rPr>
      </w:pP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6</w:t>
      </w:r>
      <w:r w:rsidR="00CC438D" w:rsidRPr="00CC438D">
        <w:rPr>
          <w:rFonts w:ascii="Times New Roman" w:hAnsi="Times New Roman" w:cs="Times New Roman"/>
        </w:rPr>
        <w:t>.1.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CC438D" w:rsidRPr="00CC438D" w:rsidRDefault="00CC438D" w:rsidP="00CC438D">
      <w:pPr>
        <w:spacing w:after="0" w:line="240" w:lineRule="auto"/>
        <w:ind w:firstLine="708"/>
        <w:jc w:val="both"/>
        <w:rPr>
          <w:rFonts w:ascii="Times New Roman" w:hAnsi="Times New Roman" w:cs="Times New Roman"/>
        </w:rPr>
      </w:pPr>
    </w:p>
    <w:p w:rsidR="00CC438D" w:rsidRPr="00CC438D" w:rsidRDefault="005F6EA2" w:rsidP="00CC438D">
      <w:pPr>
        <w:spacing w:after="0" w:line="240" w:lineRule="auto"/>
        <w:jc w:val="center"/>
        <w:rPr>
          <w:rFonts w:ascii="Times New Roman" w:hAnsi="Times New Roman" w:cs="Times New Roman"/>
          <w:b/>
        </w:rPr>
      </w:pPr>
      <w:r>
        <w:rPr>
          <w:rFonts w:ascii="Times New Roman" w:hAnsi="Times New Roman" w:cs="Times New Roman"/>
          <w:b/>
        </w:rPr>
        <w:t>7</w:t>
      </w:r>
      <w:r w:rsidR="00CC438D" w:rsidRPr="00CC438D">
        <w:rPr>
          <w:rFonts w:ascii="Times New Roman" w:hAnsi="Times New Roman" w:cs="Times New Roman"/>
          <w:b/>
        </w:rPr>
        <w:t>. ГАРАНТИЙНЫЕ ОБЯЗАТЕЛЬСТВА</w:t>
      </w:r>
    </w:p>
    <w:p w:rsidR="00CC438D" w:rsidRPr="00CC438D" w:rsidRDefault="00CC438D" w:rsidP="00CC438D">
      <w:pPr>
        <w:spacing w:after="0" w:line="240" w:lineRule="auto"/>
        <w:jc w:val="center"/>
        <w:rPr>
          <w:rFonts w:ascii="Times New Roman" w:hAnsi="Times New Roman" w:cs="Times New Roman"/>
          <w:b/>
        </w:rPr>
      </w:pP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7</w:t>
      </w:r>
      <w:r w:rsidR="00CC438D" w:rsidRPr="00CC438D">
        <w:rPr>
          <w:rFonts w:ascii="Times New Roman" w:hAnsi="Times New Roman" w:cs="Times New Roman"/>
        </w:rPr>
        <w:t>.1. При замене товара срок годности (хранения) на него исчисляется заново со дня приемки товара Грузополучателем.</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lastRenderedPageBreak/>
        <w:t>7</w:t>
      </w:r>
      <w:r w:rsidR="00CC438D" w:rsidRPr="00CC438D">
        <w:rPr>
          <w:rFonts w:ascii="Times New Roman" w:hAnsi="Times New Roman" w:cs="Times New Roman"/>
        </w:rPr>
        <w:t>.2. Расходы, связанные с заменой товара ненадлежащего качества в период срока годности (хранения) товара оплачиваются за счет Поставщика.</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7</w:t>
      </w:r>
      <w:r w:rsidR="00CC438D" w:rsidRPr="00CC438D">
        <w:rPr>
          <w:rFonts w:ascii="Times New Roman" w:hAnsi="Times New Roman" w:cs="Times New Roman"/>
        </w:rPr>
        <w:t>.3. Государственный заказчик обязуется обеспечить режим хранения товара в соответствии с требованием производителя товара.</w:t>
      </w:r>
    </w:p>
    <w:p w:rsidR="00CC438D" w:rsidRPr="00CC438D" w:rsidRDefault="00CC438D" w:rsidP="005F6EA2">
      <w:pPr>
        <w:spacing w:after="0" w:line="240" w:lineRule="auto"/>
        <w:jc w:val="both"/>
        <w:rPr>
          <w:rFonts w:ascii="Times New Roman" w:hAnsi="Times New Roman" w:cs="Times New Roman"/>
        </w:rPr>
      </w:pPr>
    </w:p>
    <w:p w:rsidR="00CC438D" w:rsidRPr="00CC438D" w:rsidRDefault="005F6EA2" w:rsidP="00CC438D">
      <w:pPr>
        <w:spacing w:after="0" w:line="240" w:lineRule="auto"/>
        <w:jc w:val="center"/>
        <w:rPr>
          <w:rFonts w:ascii="Times New Roman" w:hAnsi="Times New Roman" w:cs="Times New Roman"/>
          <w:b/>
        </w:rPr>
      </w:pPr>
      <w:r>
        <w:rPr>
          <w:rFonts w:ascii="Times New Roman" w:hAnsi="Times New Roman" w:cs="Times New Roman"/>
          <w:b/>
        </w:rPr>
        <w:t>8</w:t>
      </w:r>
      <w:r w:rsidR="00CC438D" w:rsidRPr="00CC438D">
        <w:rPr>
          <w:rFonts w:ascii="Times New Roman" w:hAnsi="Times New Roman" w:cs="Times New Roman"/>
          <w:b/>
        </w:rPr>
        <w:t>. ОТВЕТСТВЕННОСТЬ СТОРОН</w:t>
      </w:r>
    </w:p>
    <w:p w:rsidR="00CC438D" w:rsidRPr="00CC438D" w:rsidRDefault="00CC438D" w:rsidP="00CC438D">
      <w:pPr>
        <w:spacing w:after="0" w:line="240" w:lineRule="auto"/>
        <w:jc w:val="center"/>
        <w:rPr>
          <w:rFonts w:ascii="Times New Roman" w:hAnsi="Times New Roman" w:cs="Times New Roman"/>
          <w:b/>
        </w:rPr>
      </w:pPr>
    </w:p>
    <w:p w:rsidR="00E11DF6" w:rsidRPr="00637B57" w:rsidRDefault="00637B57" w:rsidP="00E11DF6">
      <w:pPr>
        <w:spacing w:after="0" w:line="240" w:lineRule="auto"/>
        <w:ind w:firstLine="709"/>
        <w:jc w:val="both"/>
        <w:rPr>
          <w:rFonts w:ascii="Times New Roman" w:hAnsi="Times New Roman"/>
        </w:rPr>
      </w:pPr>
      <w:r w:rsidRPr="00637B57">
        <w:rPr>
          <w:rFonts w:ascii="Times New Roman" w:hAnsi="Times New Roman"/>
        </w:rPr>
        <w:t>8</w:t>
      </w:r>
      <w:r w:rsidR="00E11DF6" w:rsidRPr="00637B57">
        <w:rPr>
          <w:rFonts w:ascii="Times New Roman" w:hAnsi="Times New Roman"/>
        </w:rPr>
        <w:t xml:space="preserve">.1. </w:t>
      </w:r>
      <w:proofErr w:type="gramStart"/>
      <w:r w:rsidR="00E11DF6" w:rsidRPr="00637B57">
        <w:rPr>
          <w:rFonts w:ascii="Times New Roman" w:hAnsi="Times New Roman"/>
        </w:rPr>
        <w:t>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 в том числе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w:t>
      </w:r>
      <w:proofErr w:type="gramEnd"/>
      <w:r w:rsidR="00E11DF6" w:rsidRPr="00637B57">
        <w:rPr>
          <w:rFonts w:ascii="Times New Roman" w:hAnsi="Times New Roman"/>
        </w:rPr>
        <w:t xml:space="preserve"> от 30.08.2017 №1042 (далее по тексту Контракта – Правила).</w:t>
      </w:r>
    </w:p>
    <w:p w:rsidR="00E11DF6" w:rsidRPr="00637B57" w:rsidRDefault="00637B57" w:rsidP="00E11DF6">
      <w:pPr>
        <w:spacing w:after="0" w:line="240" w:lineRule="auto"/>
        <w:ind w:firstLine="709"/>
        <w:jc w:val="both"/>
        <w:rPr>
          <w:rFonts w:ascii="Times New Roman" w:hAnsi="Times New Roman"/>
        </w:rPr>
      </w:pPr>
      <w:r>
        <w:rPr>
          <w:rFonts w:ascii="Times New Roman" w:hAnsi="Times New Roman"/>
        </w:rPr>
        <w:t>8</w:t>
      </w:r>
      <w:r w:rsidR="00E11DF6" w:rsidRPr="00637B57">
        <w:rPr>
          <w:rFonts w:ascii="Times New Roman" w:hAnsi="Times New Roman"/>
        </w:rPr>
        <w:t>.2.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11DF6" w:rsidRPr="00637B57" w:rsidRDefault="00637B57" w:rsidP="00E11DF6">
      <w:pPr>
        <w:spacing w:after="0" w:line="240" w:lineRule="auto"/>
        <w:ind w:firstLine="709"/>
        <w:jc w:val="both"/>
        <w:rPr>
          <w:rFonts w:ascii="Times New Roman" w:hAnsi="Times New Roman"/>
        </w:rPr>
      </w:pPr>
      <w:r>
        <w:rPr>
          <w:rFonts w:ascii="Times New Roman" w:hAnsi="Times New Roman"/>
          <w:bCs/>
        </w:rPr>
        <w:t>8</w:t>
      </w:r>
      <w:r w:rsidR="00E11DF6" w:rsidRPr="00637B57">
        <w:rPr>
          <w:rFonts w:ascii="Times New Roman" w:hAnsi="Times New Roman"/>
          <w:bCs/>
        </w:rPr>
        <w:t xml:space="preserve">.3.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E11DF6" w:rsidRPr="00637B57">
        <w:rPr>
          <w:rFonts w:ascii="Times New Roman" w:hAnsi="Times New Roman"/>
          <w:b/>
        </w:rPr>
        <w:t>1000 рублей</w:t>
      </w:r>
      <w:r w:rsidR="00E11DF6" w:rsidRPr="00637B57">
        <w:rPr>
          <w:rFonts w:ascii="Times New Roman" w:hAnsi="Times New Roman"/>
        </w:rPr>
        <w:t>, если цена контракта не превышает 3 млн. рублей (включительно).</w:t>
      </w:r>
    </w:p>
    <w:p w:rsidR="00E11DF6" w:rsidRPr="00637B57" w:rsidRDefault="00637B57" w:rsidP="00E11DF6">
      <w:pPr>
        <w:spacing w:after="0" w:line="240" w:lineRule="auto"/>
        <w:ind w:firstLine="709"/>
        <w:jc w:val="both"/>
        <w:rPr>
          <w:rFonts w:ascii="Times New Roman" w:hAnsi="Times New Roman"/>
        </w:rPr>
      </w:pPr>
      <w:r>
        <w:rPr>
          <w:rFonts w:ascii="Times New Roman" w:hAnsi="Times New Roman"/>
        </w:rPr>
        <w:t>8</w:t>
      </w:r>
      <w:r w:rsidR="00E11DF6" w:rsidRPr="00637B57">
        <w:rPr>
          <w:rFonts w:ascii="Times New Roman" w:hAnsi="Times New Roman"/>
        </w:rPr>
        <w:t xml:space="preserve">.4.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sidR="00E11DF6" w:rsidRPr="00637B57">
        <w:rPr>
          <w:rFonts w:ascii="Times New Roman" w:hAnsi="Times New Roman"/>
          <w:b/>
        </w:rPr>
        <w:t>10 процентов</w:t>
      </w:r>
      <w:r w:rsidR="00E11DF6" w:rsidRPr="00637B57">
        <w:rPr>
          <w:rFonts w:ascii="Times New Roman" w:hAnsi="Times New Roman"/>
        </w:rPr>
        <w:t xml:space="preserve"> цены контракта (этапа) в случае, если цена контракта (этапа) не превышает 3 млн. рублей.</w:t>
      </w:r>
    </w:p>
    <w:p w:rsidR="00E11DF6" w:rsidRPr="00637B57" w:rsidRDefault="00637B57" w:rsidP="00E11DF6">
      <w:pPr>
        <w:spacing w:after="0" w:line="240" w:lineRule="auto"/>
        <w:ind w:firstLine="709"/>
        <w:jc w:val="both"/>
        <w:rPr>
          <w:rFonts w:ascii="Times New Roman" w:hAnsi="Times New Roman"/>
        </w:rPr>
      </w:pPr>
      <w:r>
        <w:rPr>
          <w:rFonts w:ascii="Times New Roman" w:hAnsi="Times New Roman"/>
        </w:rPr>
        <w:t>8</w:t>
      </w:r>
      <w:r w:rsidR="00E11DF6" w:rsidRPr="00637B57">
        <w:rPr>
          <w:rFonts w:ascii="Times New Roman" w:hAnsi="Times New Roman"/>
        </w:rPr>
        <w:t>.5.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11DF6" w:rsidRPr="00637B57" w:rsidRDefault="00637B57" w:rsidP="00E11DF6">
      <w:pPr>
        <w:spacing w:after="0" w:line="240" w:lineRule="auto"/>
        <w:ind w:firstLine="709"/>
        <w:jc w:val="both"/>
        <w:rPr>
          <w:rFonts w:ascii="Times New Roman" w:hAnsi="Times New Roman"/>
          <w:bCs/>
        </w:rPr>
      </w:pPr>
      <w:r>
        <w:rPr>
          <w:rFonts w:ascii="Times New Roman" w:hAnsi="Times New Roman"/>
        </w:rPr>
        <w:t>8</w:t>
      </w:r>
      <w:r w:rsidR="00E11DF6" w:rsidRPr="00637B57">
        <w:rPr>
          <w:rFonts w:ascii="Times New Roman" w:hAnsi="Times New Roman"/>
        </w:rPr>
        <w:t xml:space="preserve">.6. </w:t>
      </w:r>
      <w:r w:rsidR="00E11DF6" w:rsidRPr="00637B57">
        <w:rPr>
          <w:rFonts w:ascii="Times New Roman" w:hAnsi="Times New Roman"/>
          <w:bCs/>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251FA" w:rsidRDefault="00637B57" w:rsidP="00E11DF6">
      <w:pPr>
        <w:spacing w:after="0" w:line="240" w:lineRule="auto"/>
        <w:ind w:firstLine="709"/>
        <w:jc w:val="both"/>
        <w:rPr>
          <w:rFonts w:ascii="Times New Roman" w:hAnsi="Times New Roman"/>
        </w:rPr>
      </w:pPr>
      <w:r>
        <w:rPr>
          <w:rFonts w:ascii="Times New Roman" w:hAnsi="Times New Roman"/>
        </w:rPr>
        <w:t>8</w:t>
      </w:r>
      <w:r w:rsidR="00E11DF6" w:rsidRPr="00637B57">
        <w:rPr>
          <w:rFonts w:ascii="Times New Roman" w:hAnsi="Times New Roman"/>
        </w:rPr>
        <w:t xml:space="preserve">.7. </w:t>
      </w:r>
      <w:proofErr w:type="gramStart"/>
      <w:r w:rsidR="00E11DF6" w:rsidRPr="00637B57">
        <w:rPr>
          <w:rFonts w:ascii="Times New Roman" w:hAnsi="Times New Roma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Государственный заказчик направляет Поставщику (подрядчику, исполнителю) требование об уплате неустоек (штрафов, пеней).</w:t>
      </w:r>
      <w:proofErr w:type="gramEnd"/>
    </w:p>
    <w:p w:rsidR="00E11DF6" w:rsidRPr="00637B57" w:rsidRDefault="00E11DF6" w:rsidP="00E11DF6">
      <w:pPr>
        <w:spacing w:after="0" w:line="240" w:lineRule="auto"/>
        <w:ind w:firstLine="709"/>
        <w:jc w:val="both"/>
        <w:rPr>
          <w:rFonts w:ascii="Times New Roman" w:hAnsi="Times New Roman"/>
        </w:rPr>
      </w:pPr>
      <w:proofErr w:type="gramStart"/>
      <w:r w:rsidRPr="00637B57">
        <w:rPr>
          <w:rFonts w:ascii="Times New Roman" w:hAnsi="Times New Roman"/>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637B57">
        <w:rPr>
          <w:rFonts w:ascii="Times New Roman" w:hAnsi="Times New Roman"/>
        </w:rPr>
        <w:t>), за исключением случаев, если законодательством Российской Федерации установлен иной порядок начисления пени.</w:t>
      </w:r>
    </w:p>
    <w:p w:rsidR="00E11DF6" w:rsidRPr="00637B57" w:rsidRDefault="00637B57" w:rsidP="00E11DF6">
      <w:pPr>
        <w:spacing w:after="0" w:line="240" w:lineRule="auto"/>
        <w:ind w:firstLine="709"/>
        <w:jc w:val="both"/>
        <w:rPr>
          <w:rFonts w:ascii="Times New Roman" w:hAnsi="Times New Roman"/>
        </w:rPr>
      </w:pPr>
      <w:r>
        <w:rPr>
          <w:rFonts w:ascii="Times New Roman" w:hAnsi="Times New Roman"/>
        </w:rPr>
        <w:t>8</w:t>
      </w:r>
      <w:r w:rsidR="00E11DF6" w:rsidRPr="00637B57">
        <w:rPr>
          <w:rFonts w:ascii="Times New Roman" w:hAnsi="Times New Roman"/>
        </w:rPr>
        <w:t xml:space="preserve">.8.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E11DF6" w:rsidRPr="00637B57" w:rsidRDefault="00637B57" w:rsidP="00E11DF6">
      <w:pPr>
        <w:spacing w:after="0" w:line="240" w:lineRule="auto"/>
        <w:ind w:firstLine="709"/>
        <w:jc w:val="both"/>
        <w:rPr>
          <w:rFonts w:ascii="Times New Roman" w:hAnsi="Times New Roman"/>
        </w:rPr>
      </w:pPr>
      <w:r>
        <w:rPr>
          <w:rFonts w:ascii="Times New Roman" w:hAnsi="Times New Roman"/>
        </w:rPr>
        <w:t>8</w:t>
      </w:r>
      <w:r w:rsidR="00E11DF6" w:rsidRPr="00637B57">
        <w:rPr>
          <w:rFonts w:ascii="Times New Roman" w:hAnsi="Times New Roman"/>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1DF6" w:rsidRPr="00637B57" w:rsidRDefault="00637B57" w:rsidP="00E11DF6">
      <w:pPr>
        <w:spacing w:after="0" w:line="240" w:lineRule="auto"/>
        <w:ind w:firstLine="709"/>
        <w:jc w:val="both"/>
        <w:rPr>
          <w:rFonts w:ascii="Times New Roman" w:hAnsi="Times New Roman"/>
        </w:rPr>
      </w:pPr>
      <w:r>
        <w:rPr>
          <w:rFonts w:ascii="Times New Roman" w:hAnsi="Times New Roman"/>
        </w:rPr>
        <w:lastRenderedPageBreak/>
        <w:t>8</w:t>
      </w:r>
      <w:r w:rsidR="00E11DF6" w:rsidRPr="00637B57">
        <w:rPr>
          <w:rFonts w:ascii="Times New Roman" w:hAnsi="Times New Roman"/>
        </w:rPr>
        <w:t>.10. Уплата «Поставщиком» (подрядчиком, исполнителем) неустойки или применение иной формы ответственности не освобождает его от исполнения обязательств  по Контракту.</w:t>
      </w:r>
    </w:p>
    <w:p w:rsidR="00637B57" w:rsidRDefault="00637B57" w:rsidP="00CC438D">
      <w:pPr>
        <w:spacing w:after="0" w:line="240" w:lineRule="auto"/>
        <w:jc w:val="center"/>
        <w:rPr>
          <w:rFonts w:ascii="Times New Roman" w:hAnsi="Times New Roman" w:cs="Times New Roman"/>
          <w:b/>
        </w:rPr>
      </w:pPr>
    </w:p>
    <w:p w:rsidR="00CC438D" w:rsidRPr="00CC438D" w:rsidRDefault="005F6EA2" w:rsidP="00CC438D">
      <w:pPr>
        <w:spacing w:after="0" w:line="240" w:lineRule="auto"/>
        <w:jc w:val="center"/>
        <w:rPr>
          <w:rFonts w:ascii="Times New Roman" w:hAnsi="Times New Roman" w:cs="Times New Roman"/>
          <w:b/>
        </w:rPr>
      </w:pPr>
      <w:r>
        <w:rPr>
          <w:rFonts w:ascii="Times New Roman" w:hAnsi="Times New Roman" w:cs="Times New Roman"/>
          <w:b/>
        </w:rPr>
        <w:t>9</w:t>
      </w:r>
      <w:r w:rsidR="00CC438D" w:rsidRPr="00CC438D">
        <w:rPr>
          <w:rFonts w:ascii="Times New Roman" w:hAnsi="Times New Roman" w:cs="Times New Roman"/>
          <w:b/>
        </w:rPr>
        <w:t>. ФОРС-МАЖОРНЫЕ ОБСТОЯТЕЛЬСТВА</w:t>
      </w:r>
    </w:p>
    <w:p w:rsidR="00CC438D" w:rsidRPr="00CC438D" w:rsidRDefault="00CC438D" w:rsidP="00CC438D">
      <w:pPr>
        <w:spacing w:after="0" w:line="240" w:lineRule="auto"/>
        <w:jc w:val="center"/>
        <w:rPr>
          <w:rFonts w:ascii="Times New Roman" w:hAnsi="Times New Roman" w:cs="Times New Roman"/>
          <w:b/>
        </w:rPr>
      </w:pP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.1. Сторона освобождается от ответственности за частичное или полное</w:t>
      </w:r>
      <w:r w:rsidR="00CC438D" w:rsidRPr="00CC438D">
        <w:rPr>
          <w:rFonts w:ascii="Times New Roman" w:hAnsi="Times New Roman" w:cs="Times New Roman"/>
        </w:rPr>
        <w:br/>
        <w:t>неисполнение обязательств по Контракту, если такое неисполнение является</w:t>
      </w:r>
      <w:r w:rsidR="00CC438D" w:rsidRPr="00CC438D">
        <w:rPr>
          <w:rFonts w:ascii="Times New Roman" w:hAnsi="Times New Roman" w:cs="Times New Roman"/>
        </w:rPr>
        <w:br/>
        <w:t>следствием обстоятельств непреодолимой силы, включая землетрясение,</w:t>
      </w:r>
      <w:r w:rsidR="00CC438D" w:rsidRPr="00CC438D">
        <w:rPr>
          <w:rFonts w:ascii="Times New Roman" w:hAnsi="Times New Roman" w:cs="Times New Roman"/>
        </w:rPr>
        <w:br/>
        <w:t>наводнение, пожар, тайфун, ураган и другие стихийные бедствия, военные</w:t>
      </w:r>
      <w:r w:rsidR="00CC438D" w:rsidRPr="00CC438D">
        <w:rPr>
          <w:rFonts w:ascii="Times New Roman" w:hAnsi="Times New Roman" w:cs="Times New Roman"/>
        </w:rPr>
        <w:br/>
        <w:t>действия, массовые заболевания и действия органов государственной власти и</w:t>
      </w:r>
      <w:r w:rsidR="00CC438D" w:rsidRPr="00CC438D">
        <w:rPr>
          <w:rFonts w:ascii="Times New Roman" w:hAnsi="Times New Roman" w:cs="Times New Roman"/>
        </w:rPr>
        <w:br/>
        <w:t>управления, влияющие на возможность исполнения Сторонами своих обязательств</w:t>
      </w:r>
      <w:r w:rsidR="00CC438D" w:rsidRPr="00CC438D">
        <w:rPr>
          <w:rFonts w:ascii="Times New Roman" w:hAnsi="Times New Roman" w:cs="Times New Roman"/>
        </w:rPr>
        <w:br/>
        <w:t>по Контракту.</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CC438D" w:rsidRPr="00CC438D">
        <w:rPr>
          <w:rFonts w:ascii="Times New Roman" w:hAnsi="Times New Roman" w:cs="Times New Roman"/>
        </w:rPr>
        <w:t>в</w:t>
      </w:r>
      <w:proofErr w:type="gramEnd"/>
      <w:r w:rsidR="00CC438D" w:rsidRPr="00CC438D">
        <w:rPr>
          <w:rFonts w:ascii="Times New Roman" w:hAnsi="Times New Roman" w:cs="Times New Roman"/>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.3. По прекращении указанных обстоятель</w:t>
      </w:r>
      <w:proofErr w:type="gramStart"/>
      <w:r w:rsidR="00CC438D" w:rsidRPr="00CC438D">
        <w:rPr>
          <w:rFonts w:ascii="Times New Roman" w:hAnsi="Times New Roman" w:cs="Times New Roman"/>
        </w:rPr>
        <w:t>ств Ст</w:t>
      </w:r>
      <w:proofErr w:type="gramEnd"/>
      <w:r w:rsidR="00CC438D" w:rsidRPr="00CC438D">
        <w:rPr>
          <w:rFonts w:ascii="Times New Roman" w:hAnsi="Times New Roman" w:cs="Times New Roman"/>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w:t>
      </w:r>
      <w:r>
        <w:rPr>
          <w:rFonts w:ascii="Times New Roman" w:hAnsi="Times New Roman" w:cs="Times New Roman"/>
        </w:rPr>
        <w:t xml:space="preserve"> </w:t>
      </w:r>
      <w:r w:rsidR="00CC438D" w:rsidRPr="00CC438D">
        <w:rPr>
          <w:rFonts w:ascii="Times New Roman" w:hAnsi="Times New Roman" w:cs="Times New Roman"/>
        </w:rPr>
        <w:t>извещением или несвоевременным извещением.</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.5. В случае наступления форс-мажорных обстоятель</w:t>
      </w:r>
      <w:proofErr w:type="gramStart"/>
      <w:r w:rsidR="00CC438D" w:rsidRPr="00CC438D">
        <w:rPr>
          <w:rFonts w:ascii="Times New Roman" w:hAnsi="Times New Roman" w:cs="Times New Roman"/>
        </w:rPr>
        <w:t>ств ср</w:t>
      </w:r>
      <w:proofErr w:type="gramEnd"/>
      <w:r w:rsidR="00CC438D" w:rsidRPr="00CC438D">
        <w:rPr>
          <w:rFonts w:ascii="Times New Roman" w:hAnsi="Times New Roman" w:cs="Times New Roman"/>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C438D" w:rsidRPr="00CC438D" w:rsidRDefault="005F6EA2" w:rsidP="00CC438D">
      <w:pPr>
        <w:spacing w:after="0" w:line="240" w:lineRule="auto"/>
        <w:ind w:firstLine="708"/>
        <w:jc w:val="both"/>
        <w:rPr>
          <w:rFonts w:ascii="Times New Roman" w:hAnsi="Times New Roman" w:cs="Times New Roman"/>
        </w:rPr>
      </w:pPr>
      <w:r>
        <w:rPr>
          <w:rFonts w:ascii="Times New Roman" w:hAnsi="Times New Roman" w:cs="Times New Roman"/>
        </w:rPr>
        <w:t>9</w:t>
      </w:r>
      <w:r w:rsidR="00CC438D" w:rsidRPr="00CC438D">
        <w:rPr>
          <w:rFonts w:ascii="Times New Roman" w:hAnsi="Times New Roman" w:cs="Times New Roman"/>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C438D" w:rsidRPr="00CC438D" w:rsidRDefault="00CC438D" w:rsidP="00CC438D">
      <w:pPr>
        <w:spacing w:after="0" w:line="240" w:lineRule="auto"/>
        <w:rPr>
          <w:rFonts w:ascii="Times New Roman" w:hAnsi="Times New Roman" w:cs="Times New Roman"/>
        </w:rPr>
      </w:pPr>
    </w:p>
    <w:p w:rsidR="00CC438D" w:rsidRPr="00CC438D" w:rsidRDefault="00CC438D" w:rsidP="00CC438D">
      <w:pPr>
        <w:spacing w:after="0" w:line="240" w:lineRule="auto"/>
        <w:jc w:val="center"/>
        <w:rPr>
          <w:rFonts w:ascii="Times New Roman" w:hAnsi="Times New Roman" w:cs="Times New Roman"/>
          <w:b/>
        </w:rPr>
      </w:pPr>
      <w:r w:rsidRPr="00CC438D">
        <w:rPr>
          <w:rFonts w:ascii="Times New Roman" w:hAnsi="Times New Roman" w:cs="Times New Roman"/>
          <w:b/>
        </w:rPr>
        <w:t>1</w:t>
      </w:r>
      <w:r w:rsidR="005F6EA2">
        <w:rPr>
          <w:rFonts w:ascii="Times New Roman" w:hAnsi="Times New Roman" w:cs="Times New Roman"/>
          <w:b/>
        </w:rPr>
        <w:t>0</w:t>
      </w:r>
      <w:r w:rsidRPr="00CC438D">
        <w:rPr>
          <w:rFonts w:ascii="Times New Roman" w:hAnsi="Times New Roman" w:cs="Times New Roman"/>
          <w:b/>
        </w:rPr>
        <w:t>. ИЗМЕНЕНИЕ, РАСТОРЖЕНИЕ КОНТРАКТА</w:t>
      </w:r>
    </w:p>
    <w:p w:rsidR="00CC438D" w:rsidRPr="00CC438D" w:rsidRDefault="00CC438D" w:rsidP="00CC438D">
      <w:pPr>
        <w:spacing w:after="0" w:line="240" w:lineRule="auto"/>
        <w:jc w:val="center"/>
        <w:rPr>
          <w:rFonts w:ascii="Times New Roman" w:hAnsi="Times New Roman" w:cs="Times New Roman"/>
          <w:b/>
        </w:rPr>
      </w:pPr>
    </w:p>
    <w:p w:rsidR="00CC438D" w:rsidRPr="00CC438D" w:rsidRDefault="00CC438D" w:rsidP="00CC438D">
      <w:pPr>
        <w:pStyle w:val="10"/>
        <w:ind w:firstLine="709"/>
        <w:jc w:val="both"/>
        <w:rPr>
          <w:rFonts w:ascii="Times New Roman" w:hAnsi="Times New Roman"/>
        </w:rPr>
      </w:pPr>
      <w:r w:rsidRPr="00CC438D">
        <w:rPr>
          <w:rFonts w:ascii="Times New Roman" w:hAnsi="Times New Roman"/>
        </w:rPr>
        <w:t>1</w:t>
      </w:r>
      <w:r w:rsidR="005F6EA2">
        <w:rPr>
          <w:rFonts w:ascii="Times New Roman" w:hAnsi="Times New Roman"/>
        </w:rPr>
        <w:t>0</w:t>
      </w:r>
      <w:r w:rsidRPr="00CC438D">
        <w:rPr>
          <w:rFonts w:ascii="Times New Roman" w:hAnsi="Times New Roman"/>
        </w:rPr>
        <w:t>.1. Изменение существенных условий Контракта при его исполнении допускается по соглашению сторон, и в следующих случаях:</w:t>
      </w:r>
    </w:p>
    <w:p w:rsidR="009251FA" w:rsidRDefault="00CC438D" w:rsidP="00CC438D">
      <w:pPr>
        <w:pStyle w:val="10"/>
        <w:ind w:firstLine="709"/>
        <w:jc w:val="both"/>
        <w:rPr>
          <w:rFonts w:ascii="Times New Roman" w:hAnsi="Times New Roman"/>
        </w:rPr>
      </w:pPr>
      <w:r w:rsidRPr="00CC438D">
        <w:rPr>
          <w:rFonts w:ascii="Times New Roman" w:hAnsi="Times New Roman"/>
        </w:rPr>
        <w:t xml:space="preserve">а) при снижении цены Контракта без </w:t>
      </w:r>
      <w:proofErr w:type="gramStart"/>
      <w:r w:rsidRPr="00CC438D">
        <w:rPr>
          <w:rFonts w:ascii="Times New Roman" w:hAnsi="Times New Roman"/>
        </w:rPr>
        <w:t>изменения</w:t>
      </w:r>
      <w:proofErr w:type="gramEnd"/>
      <w:r w:rsidRPr="00CC438D">
        <w:rPr>
          <w:rFonts w:ascii="Times New Roman" w:hAnsi="Times New Roman"/>
        </w:rPr>
        <w:t xml:space="preserve"> предусмотренного Контрактом количества товара, качества поставляемого товара и иных условий Контракта;</w:t>
      </w:r>
    </w:p>
    <w:p w:rsidR="00CC438D" w:rsidRPr="00CC438D" w:rsidRDefault="00CC438D" w:rsidP="00CC438D">
      <w:pPr>
        <w:pStyle w:val="10"/>
        <w:ind w:firstLine="709"/>
        <w:jc w:val="both"/>
        <w:rPr>
          <w:rFonts w:ascii="Times New Roman" w:hAnsi="Times New Roman"/>
        </w:rPr>
      </w:pPr>
      <w:r w:rsidRPr="00CC438D">
        <w:rPr>
          <w:rFonts w:ascii="Times New Roman" w:hAnsi="Times New Roman"/>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C438D">
        <w:rPr>
          <w:rFonts w:ascii="Times New Roman" w:hAnsi="Times New Roman"/>
        </w:rPr>
        <w:t>положений бюджетного законодательства Российской Федерации цены Контракта</w:t>
      </w:r>
      <w:proofErr w:type="gramEnd"/>
      <w:r w:rsidRPr="00CC438D">
        <w:rPr>
          <w:rFonts w:ascii="Times New Roman" w:hAnsi="Times New Roman"/>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C438D" w:rsidRPr="00CC438D" w:rsidRDefault="00CC438D" w:rsidP="00CC438D">
      <w:pPr>
        <w:pStyle w:val="10"/>
        <w:ind w:firstLine="709"/>
        <w:jc w:val="both"/>
        <w:rPr>
          <w:rFonts w:ascii="Times New Roman" w:hAnsi="Times New Roman"/>
        </w:rPr>
      </w:pPr>
      <w:r w:rsidRPr="00CC438D">
        <w:rPr>
          <w:rFonts w:ascii="Times New Roman" w:hAnsi="Times New Roman"/>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CC438D">
        <w:rPr>
          <w:rFonts w:ascii="Times New Roman" w:hAnsi="Times New Roman"/>
        </w:rPr>
        <w:t>и(</w:t>
      </w:r>
      <w:proofErr w:type="gramEnd"/>
      <w:r w:rsidRPr="00CC438D">
        <w:rPr>
          <w:rFonts w:ascii="Times New Roman" w:hAnsi="Times New Roman"/>
        </w:rPr>
        <w:t xml:space="preserve">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w:t>
      </w:r>
      <w:r w:rsidRPr="00CC438D">
        <w:rPr>
          <w:rFonts w:ascii="Times New Roman" w:hAnsi="Times New Roman"/>
        </w:rPr>
        <w:lastRenderedPageBreak/>
        <w:t>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C438D" w:rsidRPr="00CC438D" w:rsidRDefault="00CC438D" w:rsidP="00CC438D">
      <w:pPr>
        <w:pStyle w:val="10"/>
        <w:ind w:firstLine="709"/>
        <w:jc w:val="both"/>
        <w:rPr>
          <w:rFonts w:ascii="Times New Roman" w:hAnsi="Times New Roman"/>
          <w:noProof/>
        </w:rPr>
      </w:pPr>
      <w:r w:rsidRPr="00CC438D">
        <w:rPr>
          <w:rFonts w:ascii="Times New Roman" w:hAnsi="Times New Roman"/>
          <w:noProof/>
        </w:rPr>
        <w:t>1</w:t>
      </w:r>
      <w:r w:rsidR="005F6EA2">
        <w:rPr>
          <w:rFonts w:ascii="Times New Roman" w:hAnsi="Times New Roman"/>
          <w:noProof/>
        </w:rPr>
        <w:t>0</w:t>
      </w:r>
      <w:r w:rsidRPr="00CC438D">
        <w:rPr>
          <w:rFonts w:ascii="Times New Roman" w:hAnsi="Times New Roman"/>
          <w:noProof/>
        </w:rPr>
        <w:t>.2. Все изменения к Контракту действительны, если они оформлены в виде дополнительного соглашения к Контракту и подписаны Сторонами.</w:t>
      </w:r>
    </w:p>
    <w:p w:rsidR="00CC438D" w:rsidRPr="00CC438D" w:rsidRDefault="00CC438D" w:rsidP="00CC438D">
      <w:pPr>
        <w:pStyle w:val="4"/>
        <w:spacing w:line="240" w:lineRule="auto"/>
        <w:contextualSpacing/>
        <w:rPr>
          <w:sz w:val="22"/>
          <w:szCs w:val="22"/>
          <w:lang w:eastAsia="en-US"/>
        </w:rPr>
      </w:pPr>
      <w:r w:rsidRPr="00CC438D">
        <w:rPr>
          <w:noProof/>
          <w:sz w:val="22"/>
          <w:szCs w:val="22"/>
        </w:rPr>
        <w:t>1</w:t>
      </w:r>
      <w:r w:rsidR="005F6EA2">
        <w:rPr>
          <w:noProof/>
          <w:sz w:val="22"/>
          <w:szCs w:val="22"/>
        </w:rPr>
        <w:t>0</w:t>
      </w:r>
      <w:r w:rsidRPr="00CC438D">
        <w:rPr>
          <w:noProof/>
          <w:sz w:val="22"/>
          <w:szCs w:val="22"/>
        </w:rPr>
        <w:t xml:space="preserve">.3. Контракт может быть расторгнут </w:t>
      </w:r>
      <w:r w:rsidRPr="00CC438D">
        <w:rPr>
          <w:sz w:val="22"/>
          <w:szCs w:val="22"/>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CC438D" w:rsidRPr="00CC438D" w:rsidRDefault="00CC438D" w:rsidP="00CC438D">
      <w:pPr>
        <w:spacing w:after="0" w:line="240" w:lineRule="auto"/>
        <w:ind w:firstLine="708"/>
        <w:jc w:val="both"/>
        <w:rPr>
          <w:rFonts w:ascii="Times New Roman" w:hAnsi="Times New Roman" w:cs="Times New Roman"/>
          <w:b/>
          <w:color w:val="FF0000"/>
        </w:rPr>
      </w:pPr>
      <w:r w:rsidRPr="00CC438D">
        <w:rPr>
          <w:rFonts w:ascii="Times New Roman" w:hAnsi="Times New Roman" w:cs="Times New Roman"/>
          <w:noProof/>
        </w:rPr>
        <w:t>1</w:t>
      </w:r>
      <w:r w:rsidR="005F6EA2">
        <w:rPr>
          <w:rFonts w:ascii="Times New Roman" w:hAnsi="Times New Roman" w:cs="Times New Roman"/>
          <w:noProof/>
        </w:rPr>
        <w:t>0</w:t>
      </w:r>
      <w:r w:rsidRPr="00CC438D">
        <w:rPr>
          <w:rFonts w:ascii="Times New Roman" w:hAnsi="Times New Roman" w:cs="Times New Roman"/>
          <w:noProof/>
        </w:rPr>
        <w:t xml:space="preserve">.4. </w:t>
      </w:r>
      <w:r w:rsidRPr="00CC438D">
        <w:rPr>
          <w:rFonts w:ascii="Times New Roman" w:hAnsi="Times New Roman" w:cs="Times New Roman"/>
        </w:rPr>
        <w:t xml:space="preserve">Государственный заказчик вправе принять решение </w:t>
      </w:r>
      <w:proofErr w:type="gramStart"/>
      <w:r w:rsidRPr="00CC438D">
        <w:rPr>
          <w:rFonts w:ascii="Times New Roman" w:hAnsi="Times New Roman" w:cs="Times New Roman"/>
        </w:rPr>
        <w:t>об одностороннем отказе от исполнения Контракта в соответствии с гражданским законодательством в случае</w:t>
      </w:r>
      <w:proofErr w:type="gramEnd"/>
      <w:r w:rsidRPr="00CC438D">
        <w:rPr>
          <w:rFonts w:ascii="Times New Roman" w:hAnsi="Times New Roman" w:cs="Times New Roman"/>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CC438D">
        <w:rPr>
          <w:rFonts w:ascii="Times New Roman" w:hAnsi="Times New Roman" w:cs="Times New Roman"/>
          <w:color w:val="FF0000"/>
        </w:rPr>
        <w:t xml:space="preserve"> </w:t>
      </w:r>
    </w:p>
    <w:p w:rsidR="00CC438D" w:rsidRPr="00CC438D" w:rsidRDefault="00CC438D" w:rsidP="00CC438D">
      <w:pPr>
        <w:spacing w:after="0" w:line="240" w:lineRule="auto"/>
        <w:ind w:firstLine="708"/>
        <w:jc w:val="both"/>
        <w:rPr>
          <w:rFonts w:ascii="Times New Roman" w:hAnsi="Times New Roman" w:cs="Times New Roman"/>
          <w:b/>
          <w:color w:val="FF0000"/>
        </w:rPr>
      </w:pPr>
      <w:r w:rsidRPr="00CC438D">
        <w:rPr>
          <w:rFonts w:ascii="Times New Roman" w:hAnsi="Times New Roman" w:cs="Times New Roman"/>
        </w:rPr>
        <w:t>1</w:t>
      </w:r>
      <w:r w:rsidR="005F6EA2">
        <w:rPr>
          <w:rFonts w:ascii="Times New Roman" w:hAnsi="Times New Roman" w:cs="Times New Roman"/>
        </w:rPr>
        <w:t>0</w:t>
      </w:r>
      <w:r w:rsidRPr="00CC438D">
        <w:rPr>
          <w:rFonts w:ascii="Times New Roman" w:hAnsi="Times New Roman" w:cs="Times New Roman"/>
        </w:rPr>
        <w:t xml:space="preserve">.5. Поставщик вправе принять решение </w:t>
      </w:r>
      <w:proofErr w:type="gramStart"/>
      <w:r w:rsidRPr="00CC438D">
        <w:rPr>
          <w:rFonts w:ascii="Times New Roman" w:hAnsi="Times New Roman" w:cs="Times New Roman"/>
        </w:rPr>
        <w:t>об одностороннем отказе от исполнения Контракта в соответствии с гражданским законодательством в случае</w:t>
      </w:r>
      <w:proofErr w:type="gramEnd"/>
      <w:r w:rsidRPr="00CC438D">
        <w:rPr>
          <w:rFonts w:ascii="Times New Roman" w:hAnsi="Times New Roman" w:cs="Times New Roman"/>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CC438D">
        <w:rPr>
          <w:rFonts w:ascii="Times New Roman" w:hAnsi="Times New Roman" w:cs="Times New Roman"/>
          <w:b/>
          <w:color w:val="FF0000"/>
        </w:rPr>
        <w:t xml:space="preserve"> </w:t>
      </w:r>
    </w:p>
    <w:p w:rsidR="00CC438D" w:rsidRDefault="00CC438D" w:rsidP="00CC438D">
      <w:pPr>
        <w:pStyle w:val="4"/>
        <w:spacing w:line="240" w:lineRule="auto"/>
        <w:contextualSpacing/>
        <w:rPr>
          <w:noProof/>
          <w:sz w:val="22"/>
          <w:szCs w:val="22"/>
        </w:rPr>
      </w:pPr>
      <w:r w:rsidRPr="00CC438D">
        <w:rPr>
          <w:noProof/>
          <w:sz w:val="22"/>
          <w:szCs w:val="22"/>
        </w:rPr>
        <w:t>1</w:t>
      </w:r>
      <w:r w:rsidR="005F6EA2">
        <w:rPr>
          <w:noProof/>
          <w:sz w:val="22"/>
          <w:szCs w:val="22"/>
        </w:rPr>
        <w:t>0</w:t>
      </w:r>
      <w:r w:rsidRPr="00CC438D">
        <w:rPr>
          <w:noProof/>
          <w:sz w:val="22"/>
          <w:szCs w:val="22"/>
        </w:rPr>
        <w:t xml:space="preserve">.6.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682AD5" w:rsidRPr="00CC438D" w:rsidRDefault="00682AD5" w:rsidP="00CC438D">
      <w:pPr>
        <w:pStyle w:val="4"/>
        <w:spacing w:line="240" w:lineRule="auto"/>
        <w:contextualSpacing/>
        <w:rPr>
          <w:noProof/>
          <w:sz w:val="22"/>
          <w:szCs w:val="22"/>
        </w:rPr>
      </w:pPr>
      <w:r w:rsidRPr="00682AD5">
        <w:rPr>
          <w:noProof/>
          <w:sz w:val="22"/>
          <w:szCs w:val="22"/>
        </w:rPr>
        <w:t>10.7.По соглашению сторон допускается изменение существенных условий контракта, заключенного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 в соответствии с с частью 65 статьи 112 44-ФЗ.</w:t>
      </w:r>
    </w:p>
    <w:p w:rsidR="00CC438D" w:rsidRPr="00CC438D" w:rsidRDefault="00CC438D" w:rsidP="00CC438D">
      <w:pPr>
        <w:spacing w:after="0" w:line="240" w:lineRule="auto"/>
        <w:rPr>
          <w:rFonts w:ascii="Times New Roman" w:hAnsi="Times New Roman" w:cs="Times New Roman"/>
        </w:rPr>
      </w:pPr>
    </w:p>
    <w:p w:rsidR="00CC438D" w:rsidRPr="00CC438D" w:rsidRDefault="00CC438D" w:rsidP="00CC438D">
      <w:pPr>
        <w:spacing w:after="0" w:line="240" w:lineRule="auto"/>
        <w:jc w:val="center"/>
        <w:rPr>
          <w:rFonts w:ascii="Times New Roman" w:hAnsi="Times New Roman" w:cs="Times New Roman"/>
          <w:b/>
        </w:rPr>
      </w:pPr>
      <w:r w:rsidRPr="00CC438D">
        <w:rPr>
          <w:rFonts w:ascii="Times New Roman" w:hAnsi="Times New Roman" w:cs="Times New Roman"/>
          <w:b/>
        </w:rPr>
        <w:t>1</w:t>
      </w:r>
      <w:r w:rsidR="005F6EA2">
        <w:rPr>
          <w:rFonts w:ascii="Times New Roman" w:hAnsi="Times New Roman" w:cs="Times New Roman"/>
          <w:b/>
        </w:rPr>
        <w:t>1</w:t>
      </w:r>
      <w:r w:rsidRPr="00CC438D">
        <w:rPr>
          <w:rFonts w:ascii="Times New Roman" w:hAnsi="Times New Roman" w:cs="Times New Roman"/>
          <w:b/>
        </w:rPr>
        <w:t>. ПОРЯДОК РАЗРЕШЕНИЯ СПОРОВ</w:t>
      </w:r>
    </w:p>
    <w:p w:rsidR="00CC438D" w:rsidRPr="00CC438D" w:rsidRDefault="00CC438D" w:rsidP="00CC438D">
      <w:pPr>
        <w:spacing w:after="0" w:line="240" w:lineRule="auto"/>
        <w:jc w:val="center"/>
        <w:rPr>
          <w:rFonts w:ascii="Times New Roman" w:hAnsi="Times New Roman" w:cs="Times New Roman"/>
          <w:b/>
        </w:rPr>
      </w:pP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1</w:t>
      </w:r>
      <w:r w:rsidRPr="00CC438D">
        <w:rPr>
          <w:rFonts w:ascii="Times New Roman" w:hAnsi="Times New Roman" w:cs="Times New Roman"/>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 порядке, предусмотренном законодательством Российской Федерации.</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1</w:t>
      </w:r>
      <w:r w:rsidRPr="00CC438D">
        <w:rPr>
          <w:rFonts w:ascii="Times New Roman" w:hAnsi="Times New Roman" w:cs="Times New Roman"/>
        </w:rPr>
        <w:t>.2. Досудебный порядок урегулирования споров, предусматривающий направление претензии контрагенту, является обязательным.</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Сторона, которой предъявлена претензия, обязана рассмотреть такую претензию в течение 10 календарных дней с момента ее получения и сообщить о своем решении другой Стороне путем направления ответа в письменной форме.</w:t>
      </w:r>
    </w:p>
    <w:p w:rsidR="00CC438D" w:rsidRPr="00CC438D" w:rsidRDefault="00CC438D" w:rsidP="00CC438D">
      <w:pPr>
        <w:spacing w:after="0" w:line="240" w:lineRule="auto"/>
        <w:rPr>
          <w:rFonts w:ascii="Times New Roman" w:hAnsi="Times New Roman" w:cs="Times New Roman"/>
        </w:rPr>
      </w:pPr>
    </w:p>
    <w:p w:rsidR="00CC438D" w:rsidRPr="00CC438D" w:rsidRDefault="00CC438D" w:rsidP="00CC438D">
      <w:pPr>
        <w:spacing w:after="0" w:line="240" w:lineRule="auto"/>
        <w:jc w:val="center"/>
        <w:rPr>
          <w:rFonts w:ascii="Times New Roman" w:hAnsi="Times New Roman" w:cs="Times New Roman"/>
          <w:b/>
        </w:rPr>
      </w:pPr>
      <w:r w:rsidRPr="00CC438D">
        <w:rPr>
          <w:rFonts w:ascii="Times New Roman" w:hAnsi="Times New Roman" w:cs="Times New Roman"/>
          <w:b/>
        </w:rPr>
        <w:t>1</w:t>
      </w:r>
      <w:r w:rsidR="005F6EA2">
        <w:rPr>
          <w:rFonts w:ascii="Times New Roman" w:hAnsi="Times New Roman" w:cs="Times New Roman"/>
          <w:b/>
        </w:rPr>
        <w:t>2</w:t>
      </w:r>
      <w:r w:rsidRPr="00CC438D">
        <w:rPr>
          <w:rFonts w:ascii="Times New Roman" w:hAnsi="Times New Roman" w:cs="Times New Roman"/>
          <w:b/>
        </w:rPr>
        <w:t>. ПРОЧИЕ УСЛОВИЯ</w:t>
      </w:r>
    </w:p>
    <w:p w:rsidR="00CC438D" w:rsidRPr="00CC438D" w:rsidRDefault="00CC438D" w:rsidP="00CC438D">
      <w:pPr>
        <w:spacing w:after="0" w:line="240" w:lineRule="auto"/>
        <w:jc w:val="center"/>
        <w:rPr>
          <w:rFonts w:ascii="Times New Roman" w:hAnsi="Times New Roman" w:cs="Times New Roman"/>
          <w:b/>
        </w:rPr>
      </w:pP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2</w:t>
      </w:r>
      <w:r w:rsidRPr="00CC438D">
        <w:rPr>
          <w:rFonts w:ascii="Times New Roman" w:hAnsi="Times New Roman" w:cs="Times New Roman"/>
        </w:rPr>
        <w:t>.1. Контракт составлен в двух подлинных экземплярах, имеющих одинаковую юридическую силу, по одному для каждой из Сторон.</w:t>
      </w:r>
    </w:p>
    <w:p w:rsidR="009251FA"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2</w:t>
      </w:r>
      <w:r w:rsidRPr="00CC438D">
        <w:rPr>
          <w:rFonts w:ascii="Times New Roman" w:hAnsi="Times New Roman" w:cs="Times New Roman"/>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CC438D" w:rsidRP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2</w:t>
      </w:r>
      <w:r w:rsidRPr="00CC438D">
        <w:rPr>
          <w:rFonts w:ascii="Times New Roman" w:hAnsi="Times New Roman" w:cs="Times New Roman"/>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C438D" w:rsidRDefault="00CC438D" w:rsidP="00CC438D">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2</w:t>
      </w:r>
      <w:r w:rsidRPr="00CC438D">
        <w:rPr>
          <w:rFonts w:ascii="Times New Roman" w:hAnsi="Times New Roman" w:cs="Times New Roman"/>
        </w:rPr>
        <w:t>.4. Во всем остальном, что не предусмотрено Контрактом, Стороны руководствуются законодательством Российской Федерации.</w:t>
      </w: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682AD5" w:rsidRDefault="00682AD5" w:rsidP="00CC438D">
      <w:pPr>
        <w:spacing w:after="0" w:line="240" w:lineRule="auto"/>
        <w:ind w:firstLine="708"/>
        <w:jc w:val="both"/>
        <w:rPr>
          <w:rFonts w:ascii="Times New Roman" w:hAnsi="Times New Roman" w:cs="Times New Roman"/>
        </w:rPr>
      </w:pPr>
    </w:p>
    <w:p w:rsidR="009251FA" w:rsidRDefault="009251FA" w:rsidP="00CC438D">
      <w:pPr>
        <w:spacing w:after="0" w:line="240" w:lineRule="auto"/>
        <w:ind w:firstLine="708"/>
        <w:jc w:val="center"/>
        <w:rPr>
          <w:rFonts w:ascii="Times New Roman" w:hAnsi="Times New Roman" w:cs="Times New Roman"/>
          <w:b/>
        </w:rPr>
      </w:pPr>
    </w:p>
    <w:p w:rsidR="00CC438D" w:rsidRPr="00CC438D" w:rsidRDefault="00CC438D" w:rsidP="00CC438D">
      <w:pPr>
        <w:spacing w:after="0" w:line="240" w:lineRule="auto"/>
        <w:ind w:firstLine="708"/>
        <w:jc w:val="center"/>
        <w:rPr>
          <w:rFonts w:ascii="Times New Roman" w:hAnsi="Times New Roman" w:cs="Times New Roman"/>
          <w:b/>
        </w:rPr>
      </w:pPr>
      <w:r w:rsidRPr="00CC438D">
        <w:rPr>
          <w:rFonts w:ascii="Times New Roman" w:hAnsi="Times New Roman" w:cs="Times New Roman"/>
          <w:b/>
        </w:rPr>
        <w:lastRenderedPageBreak/>
        <w:t>1</w:t>
      </w:r>
      <w:r w:rsidR="005F6EA2">
        <w:rPr>
          <w:rFonts w:ascii="Times New Roman" w:hAnsi="Times New Roman" w:cs="Times New Roman"/>
          <w:b/>
        </w:rPr>
        <w:t>3</w:t>
      </w:r>
      <w:r w:rsidRPr="00CC438D">
        <w:rPr>
          <w:rFonts w:ascii="Times New Roman" w:hAnsi="Times New Roman" w:cs="Times New Roman"/>
          <w:b/>
        </w:rPr>
        <w:t>. СРОК ДЕЙСТВИЯ КОНТРАКТА</w:t>
      </w:r>
    </w:p>
    <w:p w:rsidR="00CC438D" w:rsidRPr="00CC438D" w:rsidRDefault="00CC438D" w:rsidP="00CC438D">
      <w:pPr>
        <w:spacing w:after="0" w:line="240" w:lineRule="auto"/>
        <w:ind w:firstLine="708"/>
        <w:jc w:val="center"/>
        <w:rPr>
          <w:rFonts w:ascii="Times New Roman" w:hAnsi="Times New Roman" w:cs="Times New Roman"/>
          <w:b/>
        </w:rPr>
      </w:pPr>
    </w:p>
    <w:p w:rsidR="0062354C" w:rsidRDefault="00CC438D" w:rsidP="0062354C">
      <w:pPr>
        <w:spacing w:after="0" w:line="240" w:lineRule="auto"/>
        <w:ind w:firstLine="708"/>
        <w:jc w:val="both"/>
        <w:rPr>
          <w:rFonts w:ascii="Times New Roman" w:hAnsi="Times New Roman" w:cs="Times New Roman"/>
        </w:rPr>
      </w:pPr>
      <w:r w:rsidRPr="00CC438D">
        <w:rPr>
          <w:rFonts w:ascii="Times New Roman" w:hAnsi="Times New Roman" w:cs="Times New Roman"/>
        </w:rPr>
        <w:t>1</w:t>
      </w:r>
      <w:r w:rsidR="005F6EA2">
        <w:rPr>
          <w:rFonts w:ascii="Times New Roman" w:hAnsi="Times New Roman" w:cs="Times New Roman"/>
        </w:rPr>
        <w:t>3</w:t>
      </w:r>
      <w:r w:rsidRPr="00CC438D">
        <w:rPr>
          <w:rFonts w:ascii="Times New Roman" w:hAnsi="Times New Roman" w:cs="Times New Roman"/>
        </w:rPr>
        <w:t xml:space="preserve">.1. </w:t>
      </w:r>
      <w:r w:rsidR="0062354C" w:rsidRPr="00CC438D">
        <w:rPr>
          <w:rFonts w:ascii="Times New Roman" w:hAnsi="Times New Roman" w:cs="Times New Roman"/>
        </w:rPr>
        <w:t>Контра</w:t>
      </w:r>
      <w:proofErr w:type="gramStart"/>
      <w:r w:rsidR="0062354C" w:rsidRPr="00CC438D">
        <w:rPr>
          <w:rFonts w:ascii="Times New Roman" w:hAnsi="Times New Roman" w:cs="Times New Roman"/>
        </w:rPr>
        <w:t>кт вст</w:t>
      </w:r>
      <w:proofErr w:type="gramEnd"/>
      <w:r w:rsidR="0062354C" w:rsidRPr="00CC438D">
        <w:rPr>
          <w:rFonts w:ascii="Times New Roman" w:hAnsi="Times New Roman" w:cs="Times New Roman"/>
        </w:rPr>
        <w:t xml:space="preserve">упает в силу с момента его подписания Сторонами и действует до </w:t>
      </w:r>
      <w:r w:rsidR="00E0744D">
        <w:rPr>
          <w:rFonts w:ascii="Times New Roman" w:hAnsi="Times New Roman" w:cs="Times New Roman"/>
        </w:rPr>
        <w:t>3</w:t>
      </w:r>
      <w:r w:rsidR="00682AD5">
        <w:rPr>
          <w:rFonts w:ascii="Times New Roman" w:hAnsi="Times New Roman" w:cs="Times New Roman"/>
        </w:rPr>
        <w:t>0</w:t>
      </w:r>
      <w:r w:rsidR="00505FEB">
        <w:rPr>
          <w:rFonts w:ascii="Times New Roman" w:hAnsi="Times New Roman" w:cs="Times New Roman"/>
        </w:rPr>
        <w:t>.12</w:t>
      </w:r>
      <w:r w:rsidR="00E0744D">
        <w:rPr>
          <w:rFonts w:ascii="Times New Roman" w:hAnsi="Times New Roman" w:cs="Times New Roman"/>
        </w:rPr>
        <w:t>.20</w:t>
      </w:r>
      <w:r w:rsidR="00E11DF6">
        <w:rPr>
          <w:rFonts w:ascii="Times New Roman" w:hAnsi="Times New Roman" w:cs="Times New Roman"/>
        </w:rPr>
        <w:t>2</w:t>
      </w:r>
      <w:r w:rsidR="00682AD5">
        <w:rPr>
          <w:rFonts w:ascii="Times New Roman" w:hAnsi="Times New Roman" w:cs="Times New Roman"/>
        </w:rPr>
        <w:t>6</w:t>
      </w:r>
      <w:r w:rsidR="0062354C" w:rsidRPr="00CC438D">
        <w:rPr>
          <w:rFonts w:ascii="Times New Roman" w:hAnsi="Times New Roman" w:cs="Times New Roman"/>
        </w:rPr>
        <w:t>, а в части осуществления оплаты и гарантийных обязательств - до их полного исполнения.</w:t>
      </w:r>
    </w:p>
    <w:p w:rsidR="00CC438D" w:rsidRPr="00CC438D" w:rsidRDefault="00CC438D" w:rsidP="00B20FEE">
      <w:pPr>
        <w:spacing w:after="0" w:line="240" w:lineRule="auto"/>
        <w:jc w:val="both"/>
        <w:rPr>
          <w:rFonts w:ascii="Times New Roman" w:hAnsi="Times New Roman" w:cs="Times New Roman"/>
        </w:rPr>
      </w:pPr>
    </w:p>
    <w:p w:rsidR="00CC438D" w:rsidRPr="00CC438D" w:rsidRDefault="00CC438D" w:rsidP="00CC438D">
      <w:pPr>
        <w:pStyle w:val="1"/>
        <w:spacing w:after="0" w:line="240" w:lineRule="auto"/>
        <w:ind w:left="0"/>
        <w:jc w:val="center"/>
        <w:rPr>
          <w:rFonts w:ascii="Times New Roman" w:hAnsi="Times New Roman" w:cs="Times New Roman"/>
          <w:b/>
          <w:bCs/>
        </w:rPr>
      </w:pPr>
      <w:r w:rsidRPr="00CC438D">
        <w:rPr>
          <w:rFonts w:ascii="Times New Roman" w:hAnsi="Times New Roman" w:cs="Times New Roman"/>
          <w:b/>
          <w:bCs/>
        </w:rPr>
        <w:t>1</w:t>
      </w:r>
      <w:r w:rsidR="005F6EA2">
        <w:rPr>
          <w:rFonts w:ascii="Times New Roman" w:hAnsi="Times New Roman" w:cs="Times New Roman"/>
          <w:b/>
          <w:bCs/>
        </w:rPr>
        <w:t>4</w:t>
      </w:r>
      <w:r w:rsidRPr="00CC438D">
        <w:rPr>
          <w:rFonts w:ascii="Times New Roman" w:hAnsi="Times New Roman" w:cs="Times New Roman"/>
          <w:b/>
          <w:bCs/>
        </w:rPr>
        <w:t xml:space="preserve">. ЮРИДИЧЕСКИЕ АДРЕСА, БАНКОВСКИЕ И ОТГРУЗОЧНЫЕ РЕКВИЗИТЫ СТОРОН </w:t>
      </w:r>
    </w:p>
    <w:p w:rsidR="00CC438D" w:rsidRPr="00CC438D" w:rsidRDefault="00CC438D" w:rsidP="00CC438D">
      <w:pPr>
        <w:pStyle w:val="1"/>
        <w:spacing w:after="0" w:line="240" w:lineRule="auto"/>
        <w:ind w:left="0"/>
        <w:jc w:val="center"/>
        <w:rPr>
          <w:rFonts w:ascii="Times New Roman" w:hAnsi="Times New Roman" w:cs="Times New Roman"/>
          <w:b/>
          <w:bCs/>
        </w:rPr>
      </w:pPr>
      <w:r w:rsidRPr="00CC438D">
        <w:rPr>
          <w:rFonts w:ascii="Times New Roman" w:hAnsi="Times New Roman" w:cs="Times New Roman"/>
          <w:b/>
          <w:bCs/>
        </w:rPr>
        <w:t>НА МОМЕНТ ПОДПИСАНИЯ КОНТРАКТА</w:t>
      </w:r>
    </w:p>
    <w:p w:rsidR="00CC438D" w:rsidRPr="00CC438D" w:rsidRDefault="00CC438D" w:rsidP="00CC438D">
      <w:pPr>
        <w:pStyle w:val="1"/>
        <w:spacing w:after="0" w:line="240" w:lineRule="auto"/>
        <w:ind w:left="0"/>
        <w:jc w:val="center"/>
        <w:rPr>
          <w:rFonts w:ascii="Times New Roman" w:hAnsi="Times New Roman" w:cs="Times New Roman"/>
          <w:b/>
          <w:bCs/>
        </w:rPr>
      </w:pPr>
    </w:p>
    <w:tbl>
      <w:tblPr>
        <w:tblW w:w="10336" w:type="dxa"/>
        <w:tblCellSpacing w:w="20" w:type="dxa"/>
        <w:tblInd w:w="108" w:type="dxa"/>
        <w:tblBorders>
          <w:top w:val="outset" w:sz="6" w:space="0" w:color="auto"/>
          <w:left w:val="outset" w:sz="6" w:space="0" w:color="auto"/>
          <w:bottom w:val="inset" w:sz="6" w:space="0" w:color="auto"/>
          <w:right w:val="inset" w:sz="6" w:space="0" w:color="auto"/>
        </w:tblBorders>
        <w:tblLook w:val="01E0" w:firstRow="1" w:lastRow="1" w:firstColumn="1" w:lastColumn="1" w:noHBand="0" w:noVBand="0"/>
      </w:tblPr>
      <w:tblGrid>
        <w:gridCol w:w="4789"/>
        <w:gridCol w:w="5547"/>
      </w:tblGrid>
      <w:tr w:rsidR="00CC438D" w:rsidRPr="00CC438D" w:rsidTr="004E520E">
        <w:trPr>
          <w:tblCellSpacing w:w="20" w:type="dxa"/>
        </w:trPr>
        <w:tc>
          <w:tcPr>
            <w:tcW w:w="4729" w:type="dxa"/>
            <w:tcBorders>
              <w:top w:val="outset" w:sz="6" w:space="0" w:color="auto"/>
            </w:tcBorders>
          </w:tcPr>
          <w:p w:rsidR="00CC438D" w:rsidRPr="00CC438D" w:rsidRDefault="00CC438D" w:rsidP="00CC438D">
            <w:pPr>
              <w:spacing w:after="0" w:line="240" w:lineRule="auto"/>
              <w:jc w:val="center"/>
              <w:rPr>
                <w:rFonts w:ascii="Times New Roman" w:hAnsi="Times New Roman" w:cs="Times New Roman"/>
                <w:b/>
                <w:bCs/>
              </w:rPr>
            </w:pPr>
            <w:r w:rsidRPr="00CC438D">
              <w:rPr>
                <w:rFonts w:ascii="Times New Roman" w:hAnsi="Times New Roman" w:cs="Times New Roman"/>
                <w:b/>
                <w:bCs/>
              </w:rPr>
              <w:t>Поставщик</w:t>
            </w:r>
          </w:p>
          <w:p w:rsidR="00CC438D" w:rsidRPr="00CC438D" w:rsidRDefault="00CC438D" w:rsidP="00CC438D">
            <w:pPr>
              <w:spacing w:after="0" w:line="240" w:lineRule="auto"/>
              <w:rPr>
                <w:rFonts w:ascii="Times New Roman" w:hAnsi="Times New Roman" w:cs="Times New Roman"/>
                <w:b/>
                <w:bCs/>
                <w:i/>
                <w:iCs/>
              </w:rPr>
            </w:pPr>
          </w:p>
        </w:tc>
        <w:tc>
          <w:tcPr>
            <w:tcW w:w="5487" w:type="dxa"/>
            <w:tcBorders>
              <w:top w:val="outset" w:sz="6" w:space="0" w:color="auto"/>
            </w:tcBorders>
          </w:tcPr>
          <w:p w:rsidR="00CC438D" w:rsidRPr="00CC438D" w:rsidRDefault="00CC438D" w:rsidP="00CC438D">
            <w:pPr>
              <w:spacing w:after="0" w:line="240" w:lineRule="auto"/>
              <w:jc w:val="center"/>
              <w:rPr>
                <w:rFonts w:ascii="Times New Roman" w:hAnsi="Times New Roman" w:cs="Times New Roman"/>
                <w:b/>
                <w:bCs/>
              </w:rPr>
            </w:pPr>
            <w:r w:rsidRPr="00CC438D">
              <w:rPr>
                <w:rFonts w:ascii="Times New Roman" w:hAnsi="Times New Roman" w:cs="Times New Roman"/>
                <w:b/>
                <w:bCs/>
              </w:rPr>
              <w:t>Государственный заказчик</w:t>
            </w:r>
          </w:p>
          <w:p w:rsidR="00CC438D" w:rsidRPr="00CC438D" w:rsidRDefault="00CC438D" w:rsidP="00CC438D">
            <w:pPr>
              <w:spacing w:after="0" w:line="240" w:lineRule="auto"/>
              <w:jc w:val="center"/>
              <w:rPr>
                <w:rFonts w:ascii="Times New Roman" w:hAnsi="Times New Roman" w:cs="Times New Roman"/>
                <w:b/>
                <w:bCs/>
                <w:i/>
                <w:iCs/>
              </w:rPr>
            </w:pPr>
          </w:p>
        </w:tc>
      </w:tr>
      <w:tr w:rsidR="0062354C" w:rsidRPr="00CC438D" w:rsidTr="004E520E">
        <w:trPr>
          <w:tblCellSpacing w:w="20" w:type="dxa"/>
        </w:trPr>
        <w:tc>
          <w:tcPr>
            <w:tcW w:w="4729" w:type="dxa"/>
          </w:tcPr>
          <w:p w:rsidR="009B5AFD" w:rsidRPr="005C27F2" w:rsidRDefault="009B5AFD" w:rsidP="009B5AFD">
            <w:pPr>
              <w:pStyle w:val="a6"/>
              <w:spacing w:after="0" w:line="240" w:lineRule="auto"/>
              <w:rPr>
                <w:rFonts w:ascii="Times New Roman" w:hAnsi="Times New Roman" w:cs="Calibri"/>
                <w:color w:val="000000"/>
              </w:rPr>
            </w:pPr>
            <w:r w:rsidRPr="005C27F2">
              <w:rPr>
                <w:rFonts w:ascii="Times New Roman" w:hAnsi="Times New Roman" w:cs="Calibri"/>
                <w:color w:val="000000"/>
              </w:rPr>
              <w:t xml:space="preserve">Место нахождения: </w:t>
            </w:r>
          </w:p>
          <w:p w:rsidR="0062354C" w:rsidRPr="00B71C57" w:rsidRDefault="0062354C" w:rsidP="00AE299F">
            <w:pPr>
              <w:spacing w:after="0" w:line="0" w:lineRule="atLeast"/>
              <w:outlineLvl w:val="0"/>
              <w:rPr>
                <w:rFonts w:ascii="Times New Roman" w:hAnsi="Times New Roman"/>
                <w:bCs/>
              </w:rPr>
            </w:pPr>
          </w:p>
        </w:tc>
        <w:tc>
          <w:tcPr>
            <w:tcW w:w="5487" w:type="dxa"/>
            <w:vMerge w:val="restart"/>
          </w:tcPr>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Юридический адрес: 309640, Белгородская область, г. Новый Оскол, ул. Красноармейская, 12</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Почтовый адрес: Белгородская область,</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 xml:space="preserve"> г. Новый Оскол, ул. </w:t>
            </w:r>
            <w:proofErr w:type="gramStart"/>
            <w:r w:rsidRPr="00682AD5">
              <w:rPr>
                <w:rFonts w:ascii="Times New Roman" w:hAnsi="Times New Roman" w:cs="Times New Roman"/>
              </w:rPr>
              <w:t>Красноармейская</w:t>
            </w:r>
            <w:proofErr w:type="gramEnd"/>
            <w:r w:rsidRPr="00682AD5">
              <w:rPr>
                <w:rFonts w:ascii="Times New Roman" w:hAnsi="Times New Roman" w:cs="Times New Roman"/>
              </w:rPr>
              <w:t>, 12</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Банковские реквизиты:</w:t>
            </w:r>
          </w:p>
          <w:p w:rsidR="00682AD5" w:rsidRPr="00682AD5" w:rsidRDefault="00682AD5" w:rsidP="00682AD5">
            <w:pPr>
              <w:spacing w:after="0" w:line="240" w:lineRule="auto"/>
              <w:jc w:val="both"/>
              <w:rPr>
                <w:rFonts w:ascii="Times New Roman" w:hAnsi="Times New Roman" w:cs="Times New Roman"/>
              </w:rPr>
            </w:pPr>
            <w:proofErr w:type="gramStart"/>
            <w:r w:rsidRPr="00682AD5">
              <w:rPr>
                <w:rFonts w:ascii="Times New Roman" w:hAnsi="Times New Roman" w:cs="Times New Roman"/>
              </w:rPr>
              <w:t>л</w:t>
            </w:r>
            <w:proofErr w:type="gramEnd"/>
            <w:r w:rsidRPr="00682AD5">
              <w:rPr>
                <w:rFonts w:ascii="Times New Roman" w:hAnsi="Times New Roman" w:cs="Times New Roman"/>
              </w:rPr>
              <w:t>/с 03261227000</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ОКЦ № 1 ВВГУ Банка России//УФК  по Нижегородской области г. Нижний Новгород</w:t>
            </w:r>
          </w:p>
          <w:p w:rsidR="00682AD5" w:rsidRPr="00682AD5" w:rsidRDefault="00682AD5" w:rsidP="00682AD5">
            <w:pPr>
              <w:spacing w:after="0" w:line="240" w:lineRule="auto"/>
              <w:jc w:val="both"/>
              <w:rPr>
                <w:rFonts w:ascii="Times New Roman" w:hAnsi="Times New Roman" w:cs="Times New Roman"/>
              </w:rPr>
            </w:pPr>
            <w:proofErr w:type="gramStart"/>
            <w:r w:rsidRPr="00682AD5">
              <w:rPr>
                <w:rFonts w:ascii="Times New Roman" w:hAnsi="Times New Roman" w:cs="Times New Roman"/>
              </w:rPr>
              <w:t>р</w:t>
            </w:r>
            <w:proofErr w:type="gramEnd"/>
            <w:r w:rsidRPr="00682AD5">
              <w:rPr>
                <w:rFonts w:ascii="Times New Roman" w:hAnsi="Times New Roman" w:cs="Times New Roman"/>
              </w:rPr>
              <w:t>/с 03211643000000013226</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к/с 40102810745370000024</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ИНН  3114005054</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БИК  012202102</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КПП  311401001</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ОГРН 1023101035143</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 xml:space="preserve">ОКПО 8829347 </w:t>
            </w:r>
          </w:p>
          <w:p w:rsidR="00682AD5" w:rsidRP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ОКВЭД  84.23.4</w:t>
            </w:r>
          </w:p>
          <w:p w:rsidR="00682AD5"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 xml:space="preserve">Адрес электронной почты: </w:t>
            </w:r>
          </w:p>
          <w:p w:rsidR="0062354C" w:rsidRPr="00CC438D" w:rsidRDefault="00682AD5" w:rsidP="00682AD5">
            <w:pPr>
              <w:spacing w:after="0" w:line="240" w:lineRule="auto"/>
              <w:jc w:val="both"/>
              <w:rPr>
                <w:rFonts w:ascii="Times New Roman" w:hAnsi="Times New Roman" w:cs="Times New Roman"/>
              </w:rPr>
            </w:pPr>
            <w:r w:rsidRPr="00682AD5">
              <w:rPr>
                <w:rFonts w:ascii="Times New Roman" w:hAnsi="Times New Roman" w:cs="Times New Roman"/>
              </w:rPr>
              <w:t>FGUKOLON@yandex.ru, fku_ik1@31.fsin.gov.ru</w:t>
            </w:r>
          </w:p>
        </w:tc>
      </w:tr>
      <w:tr w:rsidR="0062354C" w:rsidRPr="00CC438D" w:rsidTr="004E520E">
        <w:trPr>
          <w:tblCellSpacing w:w="20" w:type="dxa"/>
        </w:trPr>
        <w:tc>
          <w:tcPr>
            <w:tcW w:w="4729" w:type="dxa"/>
          </w:tcPr>
          <w:p w:rsidR="0062354C" w:rsidRPr="00B37D4E" w:rsidRDefault="0062354C" w:rsidP="0094298C">
            <w:pPr>
              <w:spacing w:after="0" w:line="240" w:lineRule="auto"/>
              <w:jc w:val="both"/>
              <w:rPr>
                <w:rFonts w:ascii="Times New Roman" w:hAnsi="Times New Roman"/>
                <w:color w:val="000000"/>
              </w:rPr>
            </w:pPr>
          </w:p>
        </w:tc>
        <w:tc>
          <w:tcPr>
            <w:tcW w:w="5487" w:type="dxa"/>
            <w:vMerge/>
          </w:tcPr>
          <w:p w:rsidR="0062354C" w:rsidRPr="00CC438D" w:rsidRDefault="0062354C" w:rsidP="00CC438D">
            <w:pPr>
              <w:spacing w:after="0" w:line="240" w:lineRule="auto"/>
              <w:jc w:val="both"/>
              <w:rPr>
                <w:rFonts w:ascii="Times New Roman" w:hAnsi="Times New Roman" w:cs="Times New Roman"/>
              </w:rPr>
            </w:pPr>
          </w:p>
        </w:tc>
      </w:tr>
      <w:tr w:rsidR="009B5AFD" w:rsidRPr="00CC438D" w:rsidTr="004E520E">
        <w:trPr>
          <w:trHeight w:val="283"/>
          <w:tblCellSpacing w:w="20" w:type="dxa"/>
        </w:trPr>
        <w:tc>
          <w:tcPr>
            <w:tcW w:w="4729" w:type="dxa"/>
          </w:tcPr>
          <w:p w:rsidR="009B5AFD" w:rsidRPr="005C27F2" w:rsidRDefault="009B5AFD" w:rsidP="00170F41">
            <w:pPr>
              <w:pStyle w:val="a6"/>
              <w:spacing w:after="0" w:line="240" w:lineRule="auto"/>
              <w:rPr>
                <w:rFonts w:ascii="Times New Roman" w:hAnsi="Times New Roman" w:cs="Calibri"/>
                <w:color w:val="000000"/>
              </w:rPr>
            </w:pPr>
            <w:r w:rsidRPr="005C27F2">
              <w:rPr>
                <w:rFonts w:ascii="Times New Roman" w:hAnsi="Times New Roman" w:cs="Calibri"/>
                <w:color w:val="000000"/>
              </w:rPr>
              <w:t>Банковские реквизиты:</w:t>
            </w:r>
          </w:p>
          <w:p w:rsidR="009B5AFD" w:rsidRPr="00471D02" w:rsidRDefault="009B5AFD" w:rsidP="00170F41">
            <w:pPr>
              <w:spacing w:after="0" w:line="240" w:lineRule="auto"/>
              <w:rPr>
                <w:rFonts w:ascii="Times New Roman" w:hAnsi="Times New Roman"/>
                <w:color w:val="000000"/>
              </w:rPr>
            </w:pPr>
            <w:proofErr w:type="gramStart"/>
            <w:r w:rsidRPr="00471D02">
              <w:rPr>
                <w:rFonts w:ascii="Times New Roman" w:hAnsi="Times New Roman"/>
                <w:color w:val="000000"/>
              </w:rPr>
              <w:t>р</w:t>
            </w:r>
            <w:proofErr w:type="gramEnd"/>
            <w:r w:rsidRPr="00471D02">
              <w:rPr>
                <w:rFonts w:ascii="Times New Roman" w:hAnsi="Times New Roman"/>
                <w:color w:val="000000"/>
              </w:rPr>
              <w:t xml:space="preserve">/с  </w:t>
            </w:r>
          </w:p>
          <w:p w:rsidR="009B5AFD" w:rsidRPr="00471D02" w:rsidRDefault="009B5AFD" w:rsidP="00170F41">
            <w:pPr>
              <w:spacing w:after="0" w:line="240" w:lineRule="auto"/>
              <w:rPr>
                <w:rFonts w:ascii="Times New Roman" w:hAnsi="Times New Roman"/>
                <w:color w:val="000000"/>
              </w:rPr>
            </w:pPr>
            <w:r w:rsidRPr="00471D02">
              <w:rPr>
                <w:rFonts w:ascii="Times New Roman" w:hAnsi="Times New Roman"/>
                <w:color w:val="000000"/>
              </w:rPr>
              <w:t xml:space="preserve">в  </w:t>
            </w:r>
          </w:p>
          <w:p w:rsidR="009B5AFD" w:rsidRPr="00471D02" w:rsidRDefault="009B5AFD" w:rsidP="00170F41">
            <w:pPr>
              <w:spacing w:after="0" w:line="240" w:lineRule="auto"/>
              <w:rPr>
                <w:rFonts w:ascii="Times New Roman" w:hAnsi="Times New Roman"/>
                <w:color w:val="000000"/>
              </w:rPr>
            </w:pPr>
            <w:r w:rsidRPr="00471D02">
              <w:rPr>
                <w:rFonts w:ascii="Times New Roman" w:hAnsi="Times New Roman"/>
                <w:color w:val="000000"/>
              </w:rPr>
              <w:t xml:space="preserve">к/с  </w:t>
            </w:r>
          </w:p>
        </w:tc>
        <w:tc>
          <w:tcPr>
            <w:tcW w:w="5487" w:type="dxa"/>
            <w:vMerge/>
          </w:tcPr>
          <w:p w:rsidR="009B5AFD" w:rsidRPr="00CC438D" w:rsidRDefault="009B5AFD" w:rsidP="00CC438D">
            <w:pPr>
              <w:spacing w:after="0" w:line="240" w:lineRule="auto"/>
              <w:jc w:val="both"/>
              <w:rPr>
                <w:rFonts w:ascii="Times New Roman" w:hAnsi="Times New Roman" w:cs="Times New Roman"/>
              </w:rPr>
            </w:pPr>
          </w:p>
        </w:tc>
      </w:tr>
      <w:tr w:rsidR="009B5AFD" w:rsidRPr="00CC438D" w:rsidTr="004E520E">
        <w:trPr>
          <w:tblCellSpacing w:w="20" w:type="dxa"/>
        </w:trPr>
        <w:tc>
          <w:tcPr>
            <w:tcW w:w="4729" w:type="dxa"/>
          </w:tcPr>
          <w:p w:rsidR="009B5AFD" w:rsidRPr="00471D02" w:rsidRDefault="009B5AFD" w:rsidP="00170F41">
            <w:pPr>
              <w:spacing w:after="0" w:line="240" w:lineRule="auto"/>
              <w:rPr>
                <w:rFonts w:ascii="Times New Roman" w:hAnsi="Times New Roman"/>
                <w:color w:val="000000"/>
              </w:rPr>
            </w:pPr>
            <w:r w:rsidRPr="00471D02">
              <w:rPr>
                <w:rFonts w:ascii="Times New Roman" w:hAnsi="Times New Roman"/>
                <w:color w:val="000000"/>
              </w:rPr>
              <w:t xml:space="preserve">ИНН  </w:t>
            </w:r>
          </w:p>
        </w:tc>
        <w:tc>
          <w:tcPr>
            <w:tcW w:w="5487" w:type="dxa"/>
            <w:vMerge/>
          </w:tcPr>
          <w:p w:rsidR="009B5AFD" w:rsidRPr="00CC438D" w:rsidRDefault="009B5AFD" w:rsidP="00CC438D">
            <w:pPr>
              <w:spacing w:after="0" w:line="240" w:lineRule="auto"/>
              <w:jc w:val="both"/>
              <w:rPr>
                <w:rFonts w:ascii="Times New Roman" w:hAnsi="Times New Roman" w:cs="Times New Roman"/>
              </w:rPr>
            </w:pPr>
          </w:p>
        </w:tc>
      </w:tr>
      <w:tr w:rsidR="009B5AFD" w:rsidRPr="00CC438D" w:rsidTr="004E520E">
        <w:trPr>
          <w:tblCellSpacing w:w="20" w:type="dxa"/>
        </w:trPr>
        <w:tc>
          <w:tcPr>
            <w:tcW w:w="4729" w:type="dxa"/>
          </w:tcPr>
          <w:p w:rsidR="009B5AFD" w:rsidRPr="00471D02" w:rsidRDefault="009B5AFD" w:rsidP="00170F41">
            <w:pPr>
              <w:spacing w:after="0" w:line="240" w:lineRule="auto"/>
              <w:rPr>
                <w:rFonts w:ascii="Times New Roman" w:hAnsi="Times New Roman"/>
                <w:color w:val="000000"/>
              </w:rPr>
            </w:pPr>
            <w:r w:rsidRPr="00471D02">
              <w:rPr>
                <w:rFonts w:ascii="Times New Roman" w:hAnsi="Times New Roman"/>
                <w:color w:val="000000"/>
              </w:rPr>
              <w:t xml:space="preserve">БИК </w:t>
            </w:r>
          </w:p>
        </w:tc>
        <w:tc>
          <w:tcPr>
            <w:tcW w:w="5487" w:type="dxa"/>
          </w:tcPr>
          <w:p w:rsidR="009B5AFD" w:rsidRPr="00CC438D" w:rsidRDefault="009B5AFD" w:rsidP="00CC438D">
            <w:pPr>
              <w:spacing w:after="0" w:line="240" w:lineRule="auto"/>
              <w:jc w:val="both"/>
              <w:rPr>
                <w:rFonts w:ascii="Times New Roman" w:hAnsi="Times New Roman" w:cs="Times New Roman"/>
              </w:rPr>
            </w:pPr>
          </w:p>
        </w:tc>
      </w:tr>
      <w:tr w:rsidR="009B5AFD" w:rsidRPr="00CC438D" w:rsidTr="004E520E">
        <w:trPr>
          <w:tblCellSpacing w:w="20" w:type="dxa"/>
        </w:trPr>
        <w:tc>
          <w:tcPr>
            <w:tcW w:w="4729" w:type="dxa"/>
          </w:tcPr>
          <w:p w:rsidR="009B5AFD" w:rsidRPr="00471D02" w:rsidRDefault="009B5AFD" w:rsidP="00170F41">
            <w:pPr>
              <w:spacing w:after="0" w:line="240" w:lineRule="auto"/>
              <w:rPr>
                <w:rFonts w:ascii="Times New Roman" w:hAnsi="Times New Roman"/>
                <w:color w:val="000000"/>
              </w:rPr>
            </w:pPr>
            <w:r w:rsidRPr="00471D02">
              <w:rPr>
                <w:rFonts w:ascii="Times New Roman" w:hAnsi="Times New Roman"/>
                <w:color w:val="000000"/>
              </w:rPr>
              <w:t xml:space="preserve">КПП  </w:t>
            </w:r>
          </w:p>
        </w:tc>
        <w:tc>
          <w:tcPr>
            <w:tcW w:w="5487" w:type="dxa"/>
          </w:tcPr>
          <w:p w:rsidR="009B5AFD" w:rsidRPr="00CC438D" w:rsidRDefault="009B5AFD" w:rsidP="00CC438D">
            <w:pPr>
              <w:spacing w:after="0" w:line="240" w:lineRule="auto"/>
              <w:rPr>
                <w:rFonts w:ascii="Times New Roman" w:hAnsi="Times New Roman" w:cs="Times New Roman"/>
                <w:color w:val="000000"/>
              </w:rPr>
            </w:pPr>
          </w:p>
        </w:tc>
      </w:tr>
      <w:tr w:rsidR="009B5AFD" w:rsidRPr="00CC438D" w:rsidTr="004E520E">
        <w:trPr>
          <w:trHeight w:val="467"/>
          <w:tblCellSpacing w:w="20" w:type="dxa"/>
        </w:trPr>
        <w:tc>
          <w:tcPr>
            <w:tcW w:w="4729" w:type="dxa"/>
          </w:tcPr>
          <w:p w:rsidR="009B5AFD" w:rsidRPr="00CC438D" w:rsidRDefault="009B5AFD" w:rsidP="00CC438D">
            <w:pPr>
              <w:widowControl w:val="0"/>
              <w:spacing w:after="0" w:line="240" w:lineRule="auto"/>
              <w:jc w:val="both"/>
              <w:rPr>
                <w:rFonts w:ascii="Times New Roman" w:hAnsi="Times New Roman" w:cs="Times New Roman"/>
                <w:b/>
                <w:bCs/>
              </w:rPr>
            </w:pPr>
            <w:r w:rsidRPr="00CC438D">
              <w:rPr>
                <w:rFonts w:ascii="Times New Roman" w:hAnsi="Times New Roman" w:cs="Times New Roman"/>
                <w:b/>
                <w:bCs/>
              </w:rPr>
              <w:t>Поставщик</w:t>
            </w:r>
          </w:p>
        </w:tc>
        <w:tc>
          <w:tcPr>
            <w:tcW w:w="5487" w:type="dxa"/>
          </w:tcPr>
          <w:p w:rsidR="009B5AFD" w:rsidRPr="00CC438D" w:rsidRDefault="009B5AFD" w:rsidP="00CC438D">
            <w:pPr>
              <w:widowControl w:val="0"/>
              <w:spacing w:after="0" w:line="240" w:lineRule="auto"/>
              <w:jc w:val="both"/>
              <w:rPr>
                <w:rFonts w:ascii="Times New Roman" w:hAnsi="Times New Roman" w:cs="Times New Roman"/>
                <w:b/>
                <w:bCs/>
              </w:rPr>
            </w:pPr>
            <w:r w:rsidRPr="00CC438D">
              <w:rPr>
                <w:rFonts w:ascii="Times New Roman" w:hAnsi="Times New Roman" w:cs="Times New Roman"/>
                <w:b/>
                <w:bCs/>
              </w:rPr>
              <w:t>Государственный заказчик</w:t>
            </w:r>
          </w:p>
        </w:tc>
      </w:tr>
      <w:tr w:rsidR="009B5AFD" w:rsidRPr="00CC438D" w:rsidTr="004E520E">
        <w:trPr>
          <w:trHeight w:val="473"/>
          <w:tblCellSpacing w:w="20" w:type="dxa"/>
        </w:trPr>
        <w:tc>
          <w:tcPr>
            <w:tcW w:w="4729" w:type="dxa"/>
          </w:tcPr>
          <w:p w:rsidR="009B5AFD" w:rsidRPr="00CC438D" w:rsidRDefault="009B5AFD" w:rsidP="00CC438D">
            <w:pPr>
              <w:widowControl w:val="0"/>
              <w:spacing w:after="0" w:line="240" w:lineRule="auto"/>
              <w:rPr>
                <w:rFonts w:ascii="Times New Roman" w:hAnsi="Times New Roman" w:cs="Times New Roman"/>
              </w:rPr>
            </w:pPr>
          </w:p>
          <w:p w:rsidR="009B5AFD" w:rsidRDefault="009B5AFD" w:rsidP="00CC438D">
            <w:pPr>
              <w:widowControl w:val="0"/>
              <w:spacing w:after="0" w:line="240" w:lineRule="auto"/>
              <w:rPr>
                <w:rFonts w:ascii="Times New Roman" w:hAnsi="Times New Roman" w:cs="Times New Roman"/>
              </w:rPr>
            </w:pPr>
          </w:p>
          <w:p w:rsidR="009B5AFD" w:rsidRDefault="009B5AFD" w:rsidP="00B37D4E">
            <w:pPr>
              <w:spacing w:after="0" w:line="240" w:lineRule="auto"/>
              <w:rPr>
                <w:rFonts w:ascii="Times New Roman" w:hAnsi="Times New Roman" w:cs="Times New Roman"/>
              </w:rPr>
            </w:pPr>
          </w:p>
          <w:p w:rsidR="009B5AFD" w:rsidRDefault="009B5AFD" w:rsidP="00B37D4E">
            <w:pPr>
              <w:spacing w:after="0" w:line="240" w:lineRule="auto"/>
              <w:rPr>
                <w:rFonts w:ascii="Times New Roman" w:hAnsi="Times New Roman" w:cs="Times New Roman"/>
              </w:rPr>
            </w:pPr>
          </w:p>
          <w:p w:rsidR="009B5AFD" w:rsidRPr="0062354C" w:rsidRDefault="009B5AFD" w:rsidP="00B37D4E">
            <w:pPr>
              <w:spacing w:after="0" w:line="240" w:lineRule="auto"/>
              <w:rPr>
                <w:rFonts w:ascii="Times New Roman" w:hAnsi="Times New Roman"/>
              </w:rPr>
            </w:pPr>
            <w:r w:rsidRPr="00CC438D">
              <w:rPr>
                <w:rFonts w:ascii="Times New Roman" w:hAnsi="Times New Roman" w:cs="Times New Roman"/>
              </w:rPr>
              <w:t>____________________</w:t>
            </w:r>
            <w:r>
              <w:rPr>
                <w:b/>
                <w:sz w:val="24"/>
                <w:szCs w:val="24"/>
              </w:rPr>
              <w:t xml:space="preserve"> </w:t>
            </w:r>
          </w:p>
          <w:p w:rsidR="009B5AFD" w:rsidRPr="00CC438D" w:rsidRDefault="009B5AFD" w:rsidP="00CC438D">
            <w:pPr>
              <w:widowControl w:val="0"/>
              <w:spacing w:after="0" w:line="240" w:lineRule="auto"/>
              <w:rPr>
                <w:rFonts w:ascii="Times New Roman" w:hAnsi="Times New Roman" w:cs="Times New Roman"/>
              </w:rPr>
            </w:pPr>
            <w:r w:rsidRPr="00CC438D">
              <w:rPr>
                <w:rFonts w:ascii="Times New Roman" w:hAnsi="Times New Roman" w:cs="Times New Roman"/>
              </w:rPr>
              <w:t>м.п.</w:t>
            </w:r>
          </w:p>
        </w:tc>
        <w:tc>
          <w:tcPr>
            <w:tcW w:w="5487" w:type="dxa"/>
          </w:tcPr>
          <w:p w:rsidR="009B5AFD" w:rsidRPr="00CC438D" w:rsidRDefault="005C081E" w:rsidP="00CC438D">
            <w:pPr>
              <w:widowControl w:val="0"/>
              <w:spacing w:after="0" w:line="240" w:lineRule="auto"/>
              <w:rPr>
                <w:rFonts w:ascii="Times New Roman" w:hAnsi="Times New Roman" w:cs="Times New Roman"/>
              </w:rPr>
            </w:pPr>
            <w:r>
              <w:rPr>
                <w:rFonts w:ascii="Times New Roman" w:hAnsi="Times New Roman" w:cs="Times New Roman"/>
              </w:rPr>
              <w:t>Врио н</w:t>
            </w:r>
            <w:r w:rsidR="009B5AFD" w:rsidRPr="00CC438D">
              <w:rPr>
                <w:rFonts w:ascii="Times New Roman" w:hAnsi="Times New Roman" w:cs="Times New Roman"/>
              </w:rPr>
              <w:t>ачальник</w:t>
            </w:r>
            <w:r>
              <w:rPr>
                <w:rFonts w:ascii="Times New Roman" w:hAnsi="Times New Roman" w:cs="Times New Roman"/>
              </w:rPr>
              <w:t>а  ФКУ И</w:t>
            </w:r>
            <w:r w:rsidR="009B5AFD" w:rsidRPr="00CC438D">
              <w:rPr>
                <w:rFonts w:ascii="Times New Roman" w:hAnsi="Times New Roman" w:cs="Times New Roman"/>
              </w:rPr>
              <w:t>К</w:t>
            </w:r>
            <w:r>
              <w:rPr>
                <w:rFonts w:ascii="Times New Roman" w:hAnsi="Times New Roman" w:cs="Times New Roman"/>
              </w:rPr>
              <w:t>-1</w:t>
            </w:r>
            <w:r w:rsidR="009B5AFD" w:rsidRPr="00CC438D">
              <w:rPr>
                <w:rFonts w:ascii="Times New Roman" w:hAnsi="Times New Roman" w:cs="Times New Roman"/>
              </w:rPr>
              <w:t xml:space="preserve"> УФСИН России по Белгородской области</w:t>
            </w:r>
          </w:p>
          <w:p w:rsidR="009B5AFD" w:rsidRPr="00CC438D" w:rsidRDefault="009B5AFD" w:rsidP="00CC438D">
            <w:pPr>
              <w:widowControl w:val="0"/>
              <w:spacing w:after="0" w:line="240" w:lineRule="auto"/>
              <w:rPr>
                <w:rFonts w:ascii="Times New Roman" w:hAnsi="Times New Roman" w:cs="Times New Roman"/>
              </w:rPr>
            </w:pPr>
          </w:p>
          <w:p w:rsidR="009B5AFD" w:rsidRPr="00CC438D" w:rsidRDefault="009B5AFD" w:rsidP="00CC438D">
            <w:pPr>
              <w:spacing w:after="0" w:line="240" w:lineRule="auto"/>
              <w:rPr>
                <w:rFonts w:ascii="Times New Roman" w:hAnsi="Times New Roman" w:cs="Times New Roman"/>
              </w:rPr>
            </w:pPr>
          </w:p>
          <w:p w:rsidR="009B5AFD" w:rsidRPr="00CC438D" w:rsidRDefault="009B5AFD" w:rsidP="00CC438D">
            <w:pPr>
              <w:widowControl w:val="0"/>
              <w:spacing w:after="0" w:line="240" w:lineRule="auto"/>
              <w:rPr>
                <w:rFonts w:ascii="Times New Roman" w:hAnsi="Times New Roman" w:cs="Times New Roman"/>
              </w:rPr>
            </w:pPr>
            <w:r w:rsidRPr="00CC438D">
              <w:rPr>
                <w:rFonts w:ascii="Times New Roman" w:hAnsi="Times New Roman" w:cs="Times New Roman"/>
              </w:rPr>
              <w:t>_________</w:t>
            </w:r>
            <w:r w:rsidR="005C081E">
              <w:rPr>
                <w:rFonts w:ascii="Times New Roman" w:hAnsi="Times New Roman" w:cs="Times New Roman"/>
              </w:rPr>
              <w:t>________________ Ю.С. Котова</w:t>
            </w:r>
          </w:p>
          <w:p w:rsidR="009B5AFD" w:rsidRPr="00CC438D" w:rsidRDefault="009B5AFD" w:rsidP="00CC438D">
            <w:pPr>
              <w:widowControl w:val="0"/>
              <w:spacing w:after="0" w:line="240" w:lineRule="auto"/>
              <w:rPr>
                <w:rFonts w:ascii="Times New Roman" w:hAnsi="Times New Roman" w:cs="Times New Roman"/>
                <w:snapToGrid w:val="0"/>
              </w:rPr>
            </w:pPr>
            <w:r w:rsidRPr="00CC438D">
              <w:rPr>
                <w:rFonts w:ascii="Times New Roman" w:hAnsi="Times New Roman" w:cs="Times New Roman"/>
              </w:rPr>
              <w:t xml:space="preserve"> м.п.</w:t>
            </w:r>
          </w:p>
        </w:tc>
      </w:tr>
    </w:tbl>
    <w:p w:rsidR="00CC438D" w:rsidRPr="00CC438D" w:rsidRDefault="00CC438D" w:rsidP="00CC438D">
      <w:pPr>
        <w:spacing w:after="0" w:line="240" w:lineRule="auto"/>
        <w:rPr>
          <w:rFonts w:ascii="Times New Roman" w:hAnsi="Times New Roman" w:cs="Times New Roman"/>
        </w:rPr>
      </w:pPr>
    </w:p>
    <w:p w:rsidR="00CC438D" w:rsidRPr="00CC438D" w:rsidRDefault="00CC438D" w:rsidP="00CC438D">
      <w:pPr>
        <w:spacing w:after="0" w:line="240" w:lineRule="auto"/>
        <w:ind w:left="5670"/>
        <w:rPr>
          <w:rFonts w:ascii="Times New Roman" w:hAnsi="Times New Roman" w:cs="Times New Roman"/>
          <w:sz w:val="24"/>
          <w:szCs w:val="24"/>
        </w:rPr>
      </w:pPr>
    </w:p>
    <w:p w:rsidR="00CC438D" w:rsidRPr="00CC438D" w:rsidRDefault="00CC438D" w:rsidP="00CC438D">
      <w:pPr>
        <w:spacing w:after="0" w:line="240" w:lineRule="auto"/>
        <w:ind w:left="5670"/>
        <w:rPr>
          <w:rFonts w:ascii="Times New Roman" w:hAnsi="Times New Roman" w:cs="Times New Roman"/>
          <w:sz w:val="24"/>
          <w:szCs w:val="24"/>
        </w:rPr>
      </w:pPr>
    </w:p>
    <w:p w:rsidR="00CC438D" w:rsidRDefault="00CC438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9B5AFD" w:rsidRDefault="009B5AFD" w:rsidP="00CC438D">
      <w:pPr>
        <w:spacing w:after="0" w:line="240" w:lineRule="auto"/>
        <w:ind w:left="5670"/>
        <w:rPr>
          <w:rFonts w:ascii="Times New Roman" w:hAnsi="Times New Roman" w:cs="Times New Roman"/>
          <w:sz w:val="24"/>
          <w:szCs w:val="24"/>
        </w:rPr>
      </w:pPr>
    </w:p>
    <w:p w:rsidR="005C081E" w:rsidRDefault="005C081E" w:rsidP="00CC438D">
      <w:pPr>
        <w:spacing w:after="0" w:line="240" w:lineRule="auto"/>
        <w:ind w:left="5670"/>
        <w:rPr>
          <w:rFonts w:ascii="Times New Roman" w:hAnsi="Times New Roman" w:cs="Times New Roman"/>
          <w:sz w:val="24"/>
          <w:szCs w:val="24"/>
        </w:rPr>
      </w:pPr>
    </w:p>
    <w:p w:rsidR="00CC438D" w:rsidRPr="00637B57" w:rsidRDefault="00637B57" w:rsidP="00637B57">
      <w:pPr>
        <w:spacing w:after="0" w:line="240" w:lineRule="auto"/>
        <w:jc w:val="center"/>
        <w:rPr>
          <w:rFonts w:ascii="Times New Roman" w:hAnsi="Times New Roman" w:cs="Times New Roman"/>
        </w:rPr>
      </w:pPr>
      <w:r w:rsidRPr="00637B57">
        <w:rPr>
          <w:rFonts w:ascii="Times New Roman" w:hAnsi="Times New Roman" w:cs="Times New Roman"/>
        </w:rPr>
        <w:lastRenderedPageBreak/>
        <w:t xml:space="preserve">                                                                      </w:t>
      </w:r>
      <w:r>
        <w:rPr>
          <w:rFonts w:ascii="Times New Roman" w:hAnsi="Times New Roman" w:cs="Times New Roman"/>
        </w:rPr>
        <w:t xml:space="preserve">      </w:t>
      </w:r>
      <w:r w:rsidR="00682AD5">
        <w:rPr>
          <w:rFonts w:ascii="Times New Roman" w:hAnsi="Times New Roman" w:cs="Times New Roman"/>
        </w:rPr>
        <w:t xml:space="preserve">  </w:t>
      </w:r>
      <w:r>
        <w:rPr>
          <w:rFonts w:ascii="Times New Roman" w:hAnsi="Times New Roman" w:cs="Times New Roman"/>
        </w:rPr>
        <w:t xml:space="preserve"> </w:t>
      </w:r>
      <w:r w:rsidR="00CC438D" w:rsidRPr="00637B57">
        <w:rPr>
          <w:rFonts w:ascii="Times New Roman" w:hAnsi="Times New Roman" w:cs="Times New Roman"/>
        </w:rPr>
        <w:t>Приложение № 1</w:t>
      </w:r>
    </w:p>
    <w:p w:rsidR="00CC438D" w:rsidRPr="00637B57" w:rsidRDefault="00B14D32" w:rsidP="00B14D32">
      <w:pPr>
        <w:spacing w:after="0" w:line="240" w:lineRule="auto"/>
        <w:rPr>
          <w:rFonts w:ascii="Times New Roman" w:hAnsi="Times New Roman" w:cs="Times New Roman"/>
        </w:rPr>
      </w:pPr>
      <w:r w:rsidRPr="00637B57">
        <w:rPr>
          <w:rFonts w:ascii="Times New Roman" w:hAnsi="Times New Roman" w:cs="Times New Roman"/>
        </w:rPr>
        <w:t xml:space="preserve">                                                                                     </w:t>
      </w:r>
      <w:r w:rsidR="009B5AFD" w:rsidRPr="00637B57">
        <w:rPr>
          <w:rFonts w:ascii="Times New Roman" w:hAnsi="Times New Roman" w:cs="Times New Roman"/>
        </w:rPr>
        <w:t xml:space="preserve">   </w:t>
      </w:r>
      <w:r w:rsidR="00637B57">
        <w:rPr>
          <w:rFonts w:ascii="Times New Roman" w:hAnsi="Times New Roman" w:cs="Times New Roman"/>
        </w:rPr>
        <w:t xml:space="preserve">             </w:t>
      </w:r>
      <w:r w:rsidR="009B5AFD" w:rsidRPr="00637B57">
        <w:rPr>
          <w:rFonts w:ascii="Times New Roman" w:hAnsi="Times New Roman" w:cs="Times New Roman"/>
        </w:rPr>
        <w:t xml:space="preserve"> </w:t>
      </w:r>
      <w:r w:rsidR="00CC438D" w:rsidRPr="00637B57">
        <w:rPr>
          <w:rFonts w:ascii="Times New Roman" w:hAnsi="Times New Roman" w:cs="Times New Roman"/>
        </w:rPr>
        <w:t>к Государственному контракту №</w:t>
      </w:r>
      <w:r w:rsidRPr="00637B57">
        <w:rPr>
          <w:rFonts w:ascii="Times New Roman" w:hAnsi="Times New Roman" w:cs="Times New Roman"/>
        </w:rPr>
        <w:t xml:space="preserve"> </w:t>
      </w:r>
      <w:r w:rsidR="009B5AFD" w:rsidRPr="00637B57">
        <w:rPr>
          <w:rFonts w:ascii="Times New Roman" w:hAnsi="Times New Roman" w:cs="Times New Roman"/>
        </w:rPr>
        <w:t>_____</w:t>
      </w:r>
    </w:p>
    <w:p w:rsidR="00CC438D" w:rsidRPr="00637B57" w:rsidRDefault="00B14D32" w:rsidP="00B14D32">
      <w:pPr>
        <w:spacing w:after="0" w:line="240" w:lineRule="auto"/>
        <w:rPr>
          <w:rFonts w:ascii="Times New Roman" w:hAnsi="Times New Roman" w:cs="Times New Roman"/>
        </w:rPr>
      </w:pPr>
      <w:r w:rsidRPr="00637B57">
        <w:rPr>
          <w:rFonts w:ascii="Times New Roman" w:hAnsi="Times New Roman" w:cs="Times New Roman"/>
        </w:rPr>
        <w:t xml:space="preserve">                                                            </w:t>
      </w:r>
      <w:r w:rsidR="009B5AFD" w:rsidRPr="00637B57">
        <w:rPr>
          <w:rFonts w:ascii="Times New Roman" w:hAnsi="Times New Roman" w:cs="Times New Roman"/>
        </w:rPr>
        <w:t xml:space="preserve">                               </w:t>
      </w:r>
      <w:r w:rsidR="00005C7B" w:rsidRPr="00637B57">
        <w:rPr>
          <w:rFonts w:ascii="Times New Roman" w:hAnsi="Times New Roman" w:cs="Times New Roman"/>
        </w:rPr>
        <w:t xml:space="preserve"> </w:t>
      </w:r>
      <w:r w:rsidR="00E0744D" w:rsidRPr="00637B57">
        <w:rPr>
          <w:rFonts w:ascii="Times New Roman" w:hAnsi="Times New Roman" w:cs="Times New Roman"/>
        </w:rPr>
        <w:t xml:space="preserve"> </w:t>
      </w:r>
      <w:r w:rsidR="00637B57">
        <w:rPr>
          <w:rFonts w:ascii="Times New Roman" w:hAnsi="Times New Roman" w:cs="Times New Roman"/>
        </w:rPr>
        <w:t xml:space="preserve">           </w:t>
      </w:r>
      <w:r w:rsidR="00682AD5">
        <w:rPr>
          <w:rFonts w:ascii="Times New Roman" w:hAnsi="Times New Roman" w:cs="Times New Roman"/>
        </w:rPr>
        <w:t xml:space="preserve">   </w:t>
      </w:r>
      <w:r w:rsidR="00E0744D" w:rsidRPr="00637B57">
        <w:rPr>
          <w:rFonts w:ascii="Times New Roman" w:hAnsi="Times New Roman" w:cs="Times New Roman"/>
        </w:rPr>
        <w:t xml:space="preserve"> </w:t>
      </w:r>
      <w:r w:rsidRPr="00637B57">
        <w:rPr>
          <w:rFonts w:ascii="Times New Roman" w:hAnsi="Times New Roman" w:cs="Times New Roman"/>
        </w:rPr>
        <w:t>от «</w:t>
      </w:r>
      <w:r w:rsidR="009B5AFD" w:rsidRPr="00637B57">
        <w:rPr>
          <w:rFonts w:ascii="Times New Roman" w:hAnsi="Times New Roman" w:cs="Times New Roman"/>
        </w:rPr>
        <w:t>____</w:t>
      </w:r>
      <w:r w:rsidR="00CC438D" w:rsidRPr="00637B57">
        <w:rPr>
          <w:rFonts w:ascii="Times New Roman" w:hAnsi="Times New Roman" w:cs="Times New Roman"/>
        </w:rPr>
        <w:t xml:space="preserve">» </w:t>
      </w:r>
      <w:r w:rsidR="009B5AFD" w:rsidRPr="00637B57">
        <w:rPr>
          <w:rFonts w:ascii="Times New Roman" w:hAnsi="Times New Roman" w:cs="Times New Roman"/>
        </w:rPr>
        <w:t>__________</w:t>
      </w:r>
      <w:r w:rsidR="00DF5F02">
        <w:rPr>
          <w:rFonts w:ascii="Times New Roman" w:hAnsi="Times New Roman" w:cs="Times New Roman"/>
        </w:rPr>
        <w:t xml:space="preserve"> 2026</w:t>
      </w:r>
      <w:r w:rsidR="00CC438D" w:rsidRPr="00637B57">
        <w:rPr>
          <w:rFonts w:ascii="Times New Roman" w:hAnsi="Times New Roman" w:cs="Times New Roman"/>
        </w:rPr>
        <w:t xml:space="preserve"> года</w:t>
      </w:r>
    </w:p>
    <w:p w:rsidR="009A7A21" w:rsidRPr="00637B57" w:rsidRDefault="009A7A21" w:rsidP="00CC438D">
      <w:pPr>
        <w:spacing w:after="0" w:line="240" w:lineRule="auto"/>
        <w:jc w:val="center"/>
        <w:rPr>
          <w:rFonts w:ascii="Times New Roman" w:hAnsi="Times New Roman" w:cs="Times New Roman"/>
          <w:b/>
        </w:rPr>
      </w:pPr>
    </w:p>
    <w:p w:rsidR="00CC438D" w:rsidRPr="00637B57" w:rsidRDefault="00CC438D" w:rsidP="00CC438D">
      <w:pPr>
        <w:spacing w:after="0" w:line="240" w:lineRule="auto"/>
        <w:jc w:val="center"/>
        <w:rPr>
          <w:rFonts w:ascii="Times New Roman" w:hAnsi="Times New Roman" w:cs="Times New Roman"/>
          <w:b/>
        </w:rPr>
      </w:pPr>
      <w:r w:rsidRPr="00637B57">
        <w:rPr>
          <w:rFonts w:ascii="Times New Roman" w:hAnsi="Times New Roman" w:cs="Times New Roman"/>
          <w:b/>
        </w:rPr>
        <w:t>СПЕЦИФИКАЦИЯ</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992"/>
        <w:gridCol w:w="1134"/>
        <w:gridCol w:w="1134"/>
        <w:gridCol w:w="1985"/>
        <w:gridCol w:w="1417"/>
      </w:tblGrid>
      <w:tr w:rsidR="00637B57" w:rsidRPr="00637B57" w:rsidTr="00682AD5">
        <w:trPr>
          <w:trHeight w:val="850"/>
        </w:trPr>
        <w:tc>
          <w:tcPr>
            <w:tcW w:w="567" w:type="dxa"/>
          </w:tcPr>
          <w:p w:rsidR="002B50FB" w:rsidRPr="00637B57" w:rsidRDefault="002B50FB" w:rsidP="00637B57">
            <w:pPr>
              <w:spacing w:after="0" w:line="240" w:lineRule="auto"/>
              <w:jc w:val="center"/>
              <w:rPr>
                <w:rFonts w:ascii="Times New Roman" w:hAnsi="Times New Roman" w:cs="Times New Roman"/>
              </w:rPr>
            </w:pPr>
            <w:r w:rsidRPr="00637B57">
              <w:rPr>
                <w:rFonts w:ascii="Times New Roman" w:hAnsi="Times New Roman" w:cs="Times New Roman"/>
              </w:rPr>
              <w:t>№</w:t>
            </w:r>
          </w:p>
          <w:p w:rsidR="002B50FB" w:rsidRPr="00637B57" w:rsidRDefault="002B50FB" w:rsidP="00637B57">
            <w:pPr>
              <w:spacing w:after="0" w:line="240" w:lineRule="auto"/>
              <w:jc w:val="center"/>
              <w:rPr>
                <w:rFonts w:ascii="Times New Roman" w:hAnsi="Times New Roman" w:cs="Times New Roman"/>
              </w:rPr>
            </w:pPr>
            <w:proofErr w:type="gramStart"/>
            <w:r w:rsidRPr="00637B57">
              <w:rPr>
                <w:rFonts w:ascii="Times New Roman" w:hAnsi="Times New Roman" w:cs="Times New Roman"/>
              </w:rPr>
              <w:t>п</w:t>
            </w:r>
            <w:proofErr w:type="gramEnd"/>
            <w:r w:rsidRPr="00637B57">
              <w:rPr>
                <w:rFonts w:ascii="Times New Roman" w:hAnsi="Times New Roman" w:cs="Times New Roman"/>
              </w:rPr>
              <w:t>/п</w:t>
            </w:r>
          </w:p>
        </w:tc>
        <w:tc>
          <w:tcPr>
            <w:tcW w:w="3686" w:type="dxa"/>
          </w:tcPr>
          <w:p w:rsidR="002B50FB" w:rsidRPr="00637B57" w:rsidRDefault="002B50FB" w:rsidP="00637B57">
            <w:pPr>
              <w:spacing w:after="0" w:line="240" w:lineRule="auto"/>
              <w:jc w:val="center"/>
              <w:rPr>
                <w:rFonts w:ascii="Times New Roman" w:hAnsi="Times New Roman" w:cs="Times New Roman"/>
              </w:rPr>
            </w:pPr>
            <w:r w:rsidRPr="00637B57">
              <w:rPr>
                <w:rFonts w:ascii="Times New Roman" w:hAnsi="Times New Roman" w:cs="Times New Roman"/>
              </w:rPr>
              <w:t>Наименование товара</w:t>
            </w:r>
          </w:p>
        </w:tc>
        <w:tc>
          <w:tcPr>
            <w:tcW w:w="992" w:type="dxa"/>
          </w:tcPr>
          <w:p w:rsidR="002B50FB" w:rsidRPr="00637B57" w:rsidRDefault="002B50FB" w:rsidP="00682AD5">
            <w:pPr>
              <w:spacing w:after="0" w:line="240" w:lineRule="auto"/>
              <w:jc w:val="center"/>
              <w:rPr>
                <w:rFonts w:ascii="Times New Roman" w:hAnsi="Times New Roman" w:cs="Times New Roman"/>
              </w:rPr>
            </w:pPr>
            <w:r w:rsidRPr="00637B57">
              <w:rPr>
                <w:rFonts w:ascii="Times New Roman" w:hAnsi="Times New Roman" w:cs="Times New Roman"/>
              </w:rPr>
              <w:t xml:space="preserve">Кол-во, </w:t>
            </w:r>
            <w:r w:rsidR="00682AD5">
              <w:rPr>
                <w:rFonts w:ascii="Times New Roman" w:hAnsi="Times New Roman" w:cs="Times New Roman"/>
              </w:rPr>
              <w:t>ед. изм</w:t>
            </w:r>
            <w:r w:rsidRPr="00637B57">
              <w:rPr>
                <w:rFonts w:ascii="Times New Roman" w:hAnsi="Times New Roman" w:cs="Times New Roman"/>
              </w:rPr>
              <w:t>.</w:t>
            </w:r>
          </w:p>
        </w:tc>
        <w:tc>
          <w:tcPr>
            <w:tcW w:w="1134" w:type="dxa"/>
          </w:tcPr>
          <w:p w:rsidR="002B50FB" w:rsidRPr="00637B57" w:rsidRDefault="002B50FB" w:rsidP="00682AD5">
            <w:pPr>
              <w:spacing w:after="0" w:line="240" w:lineRule="auto"/>
              <w:jc w:val="center"/>
              <w:rPr>
                <w:rFonts w:ascii="Times New Roman" w:hAnsi="Times New Roman" w:cs="Times New Roman"/>
              </w:rPr>
            </w:pPr>
            <w:r w:rsidRPr="00637B57">
              <w:rPr>
                <w:rFonts w:ascii="Times New Roman" w:hAnsi="Times New Roman" w:cs="Times New Roman"/>
              </w:rPr>
              <w:t>Цена товара, руб./</w:t>
            </w:r>
            <w:r w:rsidR="00682AD5">
              <w:rPr>
                <w:rFonts w:ascii="Times New Roman" w:hAnsi="Times New Roman" w:cs="Times New Roman"/>
              </w:rPr>
              <w:t>ед</w:t>
            </w:r>
            <w:r w:rsidRPr="00637B57">
              <w:rPr>
                <w:rFonts w:ascii="Times New Roman" w:hAnsi="Times New Roman" w:cs="Times New Roman"/>
              </w:rPr>
              <w:t>.</w:t>
            </w:r>
          </w:p>
        </w:tc>
        <w:tc>
          <w:tcPr>
            <w:tcW w:w="1134" w:type="dxa"/>
          </w:tcPr>
          <w:p w:rsidR="002B50FB" w:rsidRPr="00637B57" w:rsidRDefault="002B50FB" w:rsidP="00637B57">
            <w:pPr>
              <w:spacing w:after="0" w:line="240" w:lineRule="auto"/>
              <w:jc w:val="center"/>
              <w:rPr>
                <w:rFonts w:ascii="Times New Roman" w:hAnsi="Times New Roman" w:cs="Times New Roman"/>
              </w:rPr>
            </w:pPr>
            <w:r w:rsidRPr="00637B57">
              <w:rPr>
                <w:rFonts w:ascii="Times New Roman" w:hAnsi="Times New Roman" w:cs="Times New Roman"/>
              </w:rPr>
              <w:t>Сумма, руб.</w:t>
            </w:r>
          </w:p>
        </w:tc>
        <w:tc>
          <w:tcPr>
            <w:tcW w:w="1985" w:type="dxa"/>
          </w:tcPr>
          <w:p w:rsidR="002B50FB" w:rsidRPr="00637B57" w:rsidRDefault="002B50FB" w:rsidP="00637B57">
            <w:pPr>
              <w:spacing w:after="0" w:line="240" w:lineRule="auto"/>
              <w:jc w:val="center"/>
              <w:rPr>
                <w:rFonts w:ascii="Times New Roman" w:hAnsi="Times New Roman" w:cs="Times New Roman"/>
              </w:rPr>
            </w:pPr>
            <w:r w:rsidRPr="00637B57">
              <w:rPr>
                <w:rFonts w:ascii="Times New Roman" w:hAnsi="Times New Roman" w:cs="Times New Roman"/>
              </w:rPr>
              <w:t>Адрес передачи товара</w:t>
            </w:r>
          </w:p>
        </w:tc>
        <w:tc>
          <w:tcPr>
            <w:tcW w:w="1417" w:type="dxa"/>
          </w:tcPr>
          <w:p w:rsidR="002B50FB" w:rsidRPr="00637B57" w:rsidRDefault="002B50FB" w:rsidP="00637B57">
            <w:pPr>
              <w:spacing w:after="0" w:line="240" w:lineRule="auto"/>
              <w:jc w:val="center"/>
              <w:rPr>
                <w:rFonts w:ascii="Times New Roman" w:hAnsi="Times New Roman" w:cs="Times New Roman"/>
              </w:rPr>
            </w:pPr>
            <w:r w:rsidRPr="00637B57">
              <w:rPr>
                <w:rFonts w:ascii="Times New Roman" w:hAnsi="Times New Roman" w:cs="Times New Roman"/>
              </w:rPr>
              <w:t>Сроки передачи товара</w:t>
            </w:r>
          </w:p>
        </w:tc>
      </w:tr>
      <w:tr w:rsidR="00A3764C" w:rsidRPr="00637B57" w:rsidTr="00ED4E4C">
        <w:trPr>
          <w:trHeight w:val="263"/>
        </w:trPr>
        <w:tc>
          <w:tcPr>
            <w:tcW w:w="567" w:type="dxa"/>
          </w:tcPr>
          <w:p w:rsidR="00A3764C" w:rsidRPr="00637B57" w:rsidRDefault="00A3764C" w:rsidP="00637B57">
            <w:pPr>
              <w:spacing w:after="0" w:line="240" w:lineRule="auto"/>
              <w:jc w:val="center"/>
              <w:rPr>
                <w:rFonts w:ascii="Times New Roman" w:hAnsi="Times New Roman" w:cs="Times New Roman"/>
              </w:rPr>
            </w:pPr>
            <w:r w:rsidRPr="00637B57">
              <w:rPr>
                <w:rFonts w:ascii="Times New Roman" w:hAnsi="Times New Roman" w:cs="Times New Roman"/>
              </w:rPr>
              <w:t>1</w:t>
            </w:r>
          </w:p>
        </w:tc>
        <w:tc>
          <w:tcPr>
            <w:tcW w:w="3686" w:type="dxa"/>
          </w:tcPr>
          <w:p w:rsidR="00DE520B" w:rsidRPr="00A3764C" w:rsidRDefault="00DE520B" w:rsidP="00DE520B">
            <w:pPr>
              <w:spacing w:after="0" w:line="240" w:lineRule="auto"/>
              <w:rPr>
                <w:rFonts w:ascii="Times New Roman" w:hAnsi="Times New Roman" w:cs="Times New Roman"/>
              </w:rPr>
            </w:pPr>
            <w:r w:rsidRPr="00A3764C">
              <w:rPr>
                <w:rFonts w:ascii="Times New Roman" w:hAnsi="Times New Roman" w:cs="Times New Roman"/>
              </w:rPr>
              <w:t>Знак аварийной остановки</w:t>
            </w:r>
          </w:p>
          <w:p w:rsidR="00DE520B" w:rsidRPr="00A3764C" w:rsidRDefault="00DE520B" w:rsidP="00DE520B">
            <w:pPr>
              <w:spacing w:after="0" w:line="240" w:lineRule="auto"/>
              <w:rPr>
                <w:rFonts w:ascii="Times New Roman" w:hAnsi="Times New Roman" w:cs="Times New Roman"/>
              </w:rPr>
            </w:pPr>
            <w:r w:rsidRPr="00A3764C">
              <w:rPr>
                <w:rFonts w:ascii="Times New Roman" w:hAnsi="Times New Roman" w:cs="Times New Roman"/>
              </w:rPr>
              <w:t>треугольник</w:t>
            </w:r>
          </w:p>
          <w:p w:rsidR="00A3764C" w:rsidRPr="00A3764C" w:rsidRDefault="00DE520B" w:rsidP="00DE520B">
            <w:pPr>
              <w:spacing w:after="0" w:line="240" w:lineRule="auto"/>
              <w:rPr>
                <w:rFonts w:ascii="Times New Roman" w:hAnsi="Times New Roman" w:cs="Times New Roman"/>
              </w:rPr>
            </w:pPr>
            <w:r w:rsidRPr="00A3764C">
              <w:rPr>
                <w:rFonts w:ascii="Times New Roman" w:hAnsi="Times New Roman" w:cs="Times New Roman"/>
              </w:rPr>
              <w:t>светоотражающий ГОСТ.</w:t>
            </w:r>
          </w:p>
        </w:tc>
        <w:tc>
          <w:tcPr>
            <w:tcW w:w="992" w:type="dxa"/>
          </w:tcPr>
          <w:p w:rsidR="00A3764C" w:rsidRPr="00637B57" w:rsidRDefault="00DE520B" w:rsidP="00637B57">
            <w:pPr>
              <w:spacing w:after="0" w:line="240" w:lineRule="auto"/>
              <w:jc w:val="center"/>
              <w:rPr>
                <w:rFonts w:ascii="Times New Roman" w:hAnsi="Times New Roman" w:cs="Times New Roman"/>
              </w:rPr>
            </w:pPr>
            <w:r>
              <w:rPr>
                <w:rFonts w:ascii="Times New Roman" w:hAnsi="Times New Roman" w:cs="Times New Roman"/>
              </w:rPr>
              <w:t>3 шт.</w:t>
            </w:r>
          </w:p>
        </w:tc>
        <w:tc>
          <w:tcPr>
            <w:tcW w:w="1134" w:type="dxa"/>
          </w:tcPr>
          <w:p w:rsidR="00A3764C" w:rsidRPr="00637B57" w:rsidRDefault="00A3764C" w:rsidP="00637B57">
            <w:pPr>
              <w:spacing w:after="0" w:line="240" w:lineRule="auto"/>
              <w:jc w:val="center"/>
              <w:rPr>
                <w:rFonts w:ascii="Times New Roman" w:hAnsi="Times New Roman" w:cs="Times New Roman"/>
              </w:rPr>
            </w:pPr>
          </w:p>
        </w:tc>
        <w:tc>
          <w:tcPr>
            <w:tcW w:w="1134" w:type="dxa"/>
          </w:tcPr>
          <w:p w:rsidR="00A3764C" w:rsidRPr="00637B57" w:rsidRDefault="00A3764C" w:rsidP="00637B57">
            <w:pPr>
              <w:spacing w:after="0" w:line="240" w:lineRule="auto"/>
              <w:jc w:val="center"/>
              <w:rPr>
                <w:rFonts w:ascii="Times New Roman" w:hAnsi="Times New Roman" w:cs="Times New Roman"/>
              </w:rPr>
            </w:pPr>
          </w:p>
        </w:tc>
        <w:tc>
          <w:tcPr>
            <w:tcW w:w="1985" w:type="dxa"/>
            <w:vAlign w:val="center"/>
          </w:tcPr>
          <w:p w:rsidR="00A3764C" w:rsidRDefault="00A3764C" w:rsidP="00ED4E4C">
            <w:pPr>
              <w:spacing w:after="0" w:line="240" w:lineRule="auto"/>
              <w:jc w:val="center"/>
              <w:rPr>
                <w:rFonts w:ascii="Times New Roman" w:hAnsi="Times New Roman" w:cs="Times New Roman"/>
              </w:rPr>
            </w:pPr>
            <w:r w:rsidRPr="00637B57">
              <w:rPr>
                <w:rFonts w:ascii="Times New Roman" w:hAnsi="Times New Roman" w:cs="Times New Roman"/>
              </w:rPr>
              <w:t>309640, Белгородская область, г. Новый Оскол, ул. Красноармейская, 12</w:t>
            </w:r>
          </w:p>
        </w:tc>
        <w:tc>
          <w:tcPr>
            <w:tcW w:w="1417" w:type="dxa"/>
            <w:vAlign w:val="center"/>
          </w:tcPr>
          <w:p w:rsidR="00A3764C" w:rsidRDefault="00A3764C" w:rsidP="00ED4E4C">
            <w:pPr>
              <w:spacing w:after="0" w:line="240" w:lineRule="auto"/>
              <w:jc w:val="center"/>
              <w:rPr>
                <w:rFonts w:ascii="Times New Roman" w:hAnsi="Times New Roman" w:cs="Times New Roman"/>
              </w:rPr>
            </w:pPr>
            <w:r w:rsidRPr="00637B57">
              <w:rPr>
                <w:rFonts w:ascii="Times New Roman" w:hAnsi="Times New Roman" w:cs="Times New Roman"/>
              </w:rPr>
              <w:t>Поставка</w:t>
            </w:r>
          </w:p>
          <w:p w:rsidR="00A3764C" w:rsidRDefault="00A3764C" w:rsidP="00ED4E4C">
            <w:pPr>
              <w:spacing w:after="0" w:line="240" w:lineRule="auto"/>
              <w:jc w:val="center"/>
              <w:rPr>
                <w:rFonts w:ascii="Times New Roman" w:hAnsi="Times New Roman" w:cs="Times New Roman"/>
              </w:rPr>
            </w:pPr>
            <w:r w:rsidRPr="00637B57">
              <w:rPr>
                <w:rFonts w:ascii="Times New Roman" w:hAnsi="Times New Roman" w:cs="Times New Roman"/>
              </w:rPr>
              <w:t xml:space="preserve"> до</w:t>
            </w:r>
          </w:p>
          <w:p w:rsidR="00A3764C" w:rsidRPr="00087CC0" w:rsidRDefault="00DE520B" w:rsidP="00ED4E4C">
            <w:pPr>
              <w:spacing w:after="0" w:line="240" w:lineRule="auto"/>
              <w:jc w:val="center"/>
              <w:rPr>
                <w:rFonts w:ascii="Times New Roman" w:hAnsi="Times New Roman" w:cs="Times New Roman"/>
              </w:rPr>
            </w:pPr>
            <w:r>
              <w:rPr>
                <w:rFonts w:ascii="Times New Roman" w:hAnsi="Times New Roman" w:cs="Times New Roman"/>
              </w:rPr>
              <w:t>05.06</w:t>
            </w:r>
            <w:r w:rsidR="00A3764C" w:rsidRPr="00087CC0">
              <w:rPr>
                <w:rFonts w:ascii="Times New Roman" w:hAnsi="Times New Roman" w:cs="Times New Roman"/>
              </w:rPr>
              <w:t>.2026</w:t>
            </w:r>
          </w:p>
        </w:tc>
      </w:tr>
      <w:tr w:rsidR="00682AD5" w:rsidRPr="00637B57" w:rsidTr="00D96D65">
        <w:tc>
          <w:tcPr>
            <w:tcW w:w="6379" w:type="dxa"/>
            <w:gridSpan w:val="4"/>
          </w:tcPr>
          <w:p w:rsidR="00682AD5" w:rsidRPr="00637B57" w:rsidRDefault="00682AD5" w:rsidP="00682AD5">
            <w:pPr>
              <w:spacing w:after="0" w:line="240" w:lineRule="auto"/>
              <w:jc w:val="right"/>
              <w:rPr>
                <w:rFonts w:ascii="Times New Roman" w:hAnsi="Times New Roman" w:cs="Times New Roman"/>
              </w:rPr>
            </w:pPr>
            <w:r>
              <w:rPr>
                <w:rFonts w:ascii="Times New Roman" w:hAnsi="Times New Roman" w:cs="Times New Roman"/>
              </w:rPr>
              <w:t>ИТОГО</w:t>
            </w:r>
          </w:p>
        </w:tc>
        <w:tc>
          <w:tcPr>
            <w:tcW w:w="1134" w:type="dxa"/>
          </w:tcPr>
          <w:p w:rsidR="00682AD5" w:rsidRPr="00A775F0" w:rsidRDefault="00682AD5" w:rsidP="00637B57">
            <w:pPr>
              <w:spacing w:after="0" w:line="240" w:lineRule="auto"/>
              <w:jc w:val="center"/>
              <w:rPr>
                <w:rFonts w:ascii="Times New Roman" w:hAnsi="Times New Roman" w:cs="Times New Roman"/>
                <w:b/>
              </w:rPr>
            </w:pPr>
          </w:p>
        </w:tc>
        <w:tc>
          <w:tcPr>
            <w:tcW w:w="1985" w:type="dxa"/>
          </w:tcPr>
          <w:p w:rsidR="00682AD5" w:rsidRPr="00637B57" w:rsidRDefault="00682AD5" w:rsidP="005C27F2">
            <w:pPr>
              <w:spacing w:after="0" w:line="240" w:lineRule="auto"/>
              <w:jc w:val="center"/>
              <w:rPr>
                <w:rFonts w:ascii="Times New Roman" w:hAnsi="Times New Roman" w:cs="Times New Roman"/>
              </w:rPr>
            </w:pPr>
          </w:p>
        </w:tc>
        <w:tc>
          <w:tcPr>
            <w:tcW w:w="1417" w:type="dxa"/>
          </w:tcPr>
          <w:p w:rsidR="00682AD5" w:rsidRPr="00637B57" w:rsidRDefault="00682AD5" w:rsidP="005C27F2">
            <w:pPr>
              <w:spacing w:after="0" w:line="240" w:lineRule="auto"/>
              <w:jc w:val="center"/>
              <w:rPr>
                <w:rFonts w:ascii="Times New Roman" w:hAnsi="Times New Roman" w:cs="Times New Roman"/>
              </w:rPr>
            </w:pPr>
          </w:p>
        </w:tc>
      </w:tr>
    </w:tbl>
    <w:p w:rsidR="00CC438D" w:rsidRDefault="00CC438D" w:rsidP="009251FA">
      <w:pPr>
        <w:spacing w:after="0" w:line="240" w:lineRule="auto"/>
        <w:rPr>
          <w:rFonts w:ascii="Times New Roman" w:hAnsi="Times New Roman" w:cs="Times New Roman"/>
        </w:rPr>
      </w:pPr>
    </w:p>
    <w:tbl>
      <w:tblPr>
        <w:tblW w:w="10336" w:type="dxa"/>
        <w:tblCellSpacing w:w="20" w:type="dxa"/>
        <w:tblInd w:w="108" w:type="dxa"/>
        <w:tblBorders>
          <w:top w:val="outset" w:sz="6" w:space="0" w:color="auto"/>
          <w:left w:val="outset" w:sz="6" w:space="0" w:color="auto"/>
          <w:bottom w:val="inset" w:sz="6" w:space="0" w:color="auto"/>
          <w:right w:val="inset" w:sz="6" w:space="0" w:color="auto"/>
        </w:tblBorders>
        <w:tblLook w:val="01E0" w:firstRow="1" w:lastRow="1" w:firstColumn="1" w:lastColumn="1" w:noHBand="0" w:noVBand="0"/>
      </w:tblPr>
      <w:tblGrid>
        <w:gridCol w:w="4795"/>
        <w:gridCol w:w="5541"/>
      </w:tblGrid>
      <w:tr w:rsidR="00682AD5" w:rsidRPr="00CC438D" w:rsidTr="00D96D65">
        <w:trPr>
          <w:trHeight w:val="467"/>
          <w:tblCellSpacing w:w="20" w:type="dxa"/>
        </w:trPr>
        <w:tc>
          <w:tcPr>
            <w:tcW w:w="4735" w:type="dxa"/>
            <w:tcBorders>
              <w:top w:val="outset" w:sz="6" w:space="0" w:color="auto"/>
            </w:tcBorders>
          </w:tcPr>
          <w:p w:rsidR="00682AD5" w:rsidRPr="00CC438D" w:rsidRDefault="00682AD5" w:rsidP="00D96D65">
            <w:pPr>
              <w:widowControl w:val="0"/>
              <w:spacing w:after="0" w:line="240" w:lineRule="auto"/>
              <w:jc w:val="both"/>
              <w:rPr>
                <w:rFonts w:ascii="Times New Roman" w:hAnsi="Times New Roman" w:cs="Times New Roman"/>
                <w:b/>
                <w:bCs/>
                <w:sz w:val="24"/>
                <w:szCs w:val="24"/>
              </w:rPr>
            </w:pPr>
            <w:r w:rsidRPr="00CC438D">
              <w:rPr>
                <w:rFonts w:ascii="Times New Roman" w:hAnsi="Times New Roman" w:cs="Times New Roman"/>
                <w:b/>
                <w:bCs/>
                <w:sz w:val="24"/>
                <w:szCs w:val="24"/>
              </w:rPr>
              <w:t>Поставщик</w:t>
            </w:r>
          </w:p>
        </w:tc>
        <w:tc>
          <w:tcPr>
            <w:tcW w:w="5481" w:type="dxa"/>
            <w:tcBorders>
              <w:top w:val="outset" w:sz="6" w:space="0" w:color="auto"/>
            </w:tcBorders>
          </w:tcPr>
          <w:p w:rsidR="00682AD5" w:rsidRPr="00CC438D" w:rsidRDefault="00682AD5" w:rsidP="00D96D65">
            <w:pPr>
              <w:widowControl w:val="0"/>
              <w:spacing w:after="0" w:line="240" w:lineRule="auto"/>
              <w:jc w:val="both"/>
              <w:rPr>
                <w:rFonts w:ascii="Times New Roman" w:hAnsi="Times New Roman" w:cs="Times New Roman"/>
                <w:b/>
                <w:bCs/>
                <w:sz w:val="24"/>
                <w:szCs w:val="24"/>
              </w:rPr>
            </w:pPr>
            <w:r w:rsidRPr="00CC438D">
              <w:rPr>
                <w:rFonts w:ascii="Times New Roman" w:hAnsi="Times New Roman" w:cs="Times New Roman"/>
                <w:b/>
                <w:bCs/>
                <w:sz w:val="24"/>
                <w:szCs w:val="24"/>
              </w:rPr>
              <w:t>Государственный заказчик</w:t>
            </w:r>
          </w:p>
        </w:tc>
      </w:tr>
      <w:tr w:rsidR="00682AD5" w:rsidRPr="00CC438D" w:rsidTr="00D96D65">
        <w:trPr>
          <w:trHeight w:val="473"/>
          <w:tblCellSpacing w:w="20" w:type="dxa"/>
        </w:trPr>
        <w:tc>
          <w:tcPr>
            <w:tcW w:w="4735" w:type="dxa"/>
            <w:tcBorders>
              <w:bottom w:val="inset" w:sz="6" w:space="0" w:color="auto"/>
            </w:tcBorders>
          </w:tcPr>
          <w:p w:rsidR="00682AD5" w:rsidRDefault="00682AD5" w:rsidP="00D96D65">
            <w:pPr>
              <w:widowControl w:val="0"/>
              <w:spacing w:after="0" w:line="240" w:lineRule="auto"/>
              <w:rPr>
                <w:rFonts w:ascii="Times New Roman" w:hAnsi="Times New Roman" w:cs="Times New Roman"/>
                <w:sz w:val="24"/>
                <w:szCs w:val="24"/>
              </w:rPr>
            </w:pPr>
          </w:p>
          <w:p w:rsidR="00682AD5" w:rsidRDefault="00682AD5" w:rsidP="00D96D65">
            <w:pPr>
              <w:widowControl w:val="0"/>
              <w:spacing w:after="0" w:line="240" w:lineRule="auto"/>
              <w:rPr>
                <w:rFonts w:ascii="Times New Roman" w:hAnsi="Times New Roman" w:cs="Times New Roman"/>
                <w:sz w:val="24"/>
                <w:szCs w:val="24"/>
              </w:rPr>
            </w:pPr>
          </w:p>
          <w:p w:rsidR="00682AD5" w:rsidRPr="009170ED" w:rsidRDefault="00682AD5" w:rsidP="00D96D65">
            <w:pPr>
              <w:widowControl w:val="0"/>
              <w:spacing w:after="0" w:line="240" w:lineRule="auto"/>
              <w:rPr>
                <w:rFonts w:ascii="Times New Roman" w:hAnsi="Times New Roman" w:cs="Times New Roman"/>
                <w:sz w:val="24"/>
                <w:szCs w:val="24"/>
              </w:rPr>
            </w:pPr>
          </w:p>
          <w:p w:rsidR="00682AD5" w:rsidRDefault="00682AD5" w:rsidP="00D96D65">
            <w:pPr>
              <w:widowControl w:val="0"/>
              <w:spacing w:after="0" w:line="240" w:lineRule="auto"/>
              <w:rPr>
                <w:rFonts w:ascii="Times New Roman" w:hAnsi="Times New Roman" w:cs="Times New Roman"/>
                <w:sz w:val="24"/>
                <w:szCs w:val="24"/>
              </w:rPr>
            </w:pPr>
          </w:p>
          <w:p w:rsidR="00682AD5" w:rsidRPr="00CC438D" w:rsidRDefault="00682AD5" w:rsidP="00D96D65">
            <w:pPr>
              <w:widowControl w:val="0"/>
              <w:spacing w:after="0" w:line="240" w:lineRule="auto"/>
              <w:rPr>
                <w:rFonts w:ascii="Times New Roman" w:hAnsi="Times New Roman" w:cs="Times New Roman"/>
              </w:rPr>
            </w:pPr>
            <w:r>
              <w:rPr>
                <w:rFonts w:ascii="Times New Roman" w:hAnsi="Times New Roman" w:cs="Times New Roman"/>
                <w:sz w:val="24"/>
                <w:szCs w:val="24"/>
              </w:rPr>
              <w:t>_</w:t>
            </w:r>
            <w:r w:rsidRPr="009170ED">
              <w:rPr>
                <w:rFonts w:ascii="Times New Roman" w:hAnsi="Times New Roman" w:cs="Times New Roman"/>
                <w:sz w:val="24"/>
                <w:szCs w:val="24"/>
              </w:rPr>
              <w:t>_________________</w:t>
            </w:r>
            <w:r w:rsidRPr="009170ED">
              <w:rPr>
                <w:b/>
                <w:sz w:val="24"/>
                <w:szCs w:val="24"/>
              </w:rPr>
              <w:t xml:space="preserve"> </w:t>
            </w:r>
          </w:p>
          <w:p w:rsidR="00682AD5" w:rsidRPr="00CC438D" w:rsidRDefault="00682AD5" w:rsidP="00D96D65">
            <w:pPr>
              <w:widowControl w:val="0"/>
              <w:spacing w:after="0" w:line="240" w:lineRule="auto"/>
              <w:rPr>
                <w:rFonts w:ascii="Times New Roman" w:hAnsi="Times New Roman" w:cs="Times New Roman"/>
              </w:rPr>
            </w:pPr>
            <w:r w:rsidRPr="009170ED">
              <w:rPr>
                <w:rFonts w:ascii="Times New Roman" w:hAnsi="Times New Roman" w:cs="Times New Roman"/>
                <w:sz w:val="24"/>
                <w:szCs w:val="24"/>
              </w:rPr>
              <w:t>м.п.</w:t>
            </w:r>
          </w:p>
        </w:tc>
        <w:tc>
          <w:tcPr>
            <w:tcW w:w="5481" w:type="dxa"/>
            <w:tcBorders>
              <w:bottom w:val="inset" w:sz="6" w:space="0" w:color="auto"/>
            </w:tcBorders>
          </w:tcPr>
          <w:p w:rsidR="00682AD5" w:rsidRPr="00CC438D" w:rsidRDefault="00682AD5" w:rsidP="00D96D6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Врио н</w:t>
            </w:r>
            <w:r w:rsidRPr="00CC438D">
              <w:rPr>
                <w:rFonts w:ascii="Times New Roman" w:hAnsi="Times New Roman" w:cs="Times New Roman"/>
                <w:sz w:val="24"/>
                <w:szCs w:val="24"/>
              </w:rPr>
              <w:t>ачальник</w:t>
            </w:r>
            <w:r>
              <w:rPr>
                <w:rFonts w:ascii="Times New Roman" w:hAnsi="Times New Roman" w:cs="Times New Roman"/>
                <w:sz w:val="24"/>
                <w:szCs w:val="24"/>
              </w:rPr>
              <w:t>а</w:t>
            </w:r>
            <w:r w:rsidR="00DE520B">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учреждения</w:t>
            </w:r>
          </w:p>
          <w:p w:rsidR="00682AD5" w:rsidRPr="00CC438D" w:rsidRDefault="00682AD5" w:rsidP="00D96D65">
            <w:pPr>
              <w:widowControl w:val="0"/>
              <w:spacing w:after="0" w:line="240" w:lineRule="auto"/>
              <w:rPr>
                <w:rFonts w:ascii="Times New Roman" w:hAnsi="Times New Roman" w:cs="Times New Roman"/>
                <w:sz w:val="24"/>
                <w:szCs w:val="24"/>
              </w:rPr>
            </w:pPr>
          </w:p>
          <w:p w:rsidR="00682AD5" w:rsidRPr="00CC438D" w:rsidRDefault="00682AD5" w:rsidP="00D96D65">
            <w:pPr>
              <w:spacing w:after="0" w:line="240" w:lineRule="auto"/>
              <w:rPr>
                <w:rFonts w:ascii="Times New Roman" w:hAnsi="Times New Roman" w:cs="Times New Roman"/>
                <w:sz w:val="24"/>
                <w:szCs w:val="24"/>
              </w:rPr>
            </w:pPr>
          </w:p>
          <w:p w:rsidR="00682AD5" w:rsidRPr="00CC438D" w:rsidRDefault="00682AD5" w:rsidP="00D96D65">
            <w:pPr>
              <w:spacing w:after="0" w:line="240" w:lineRule="auto"/>
              <w:rPr>
                <w:rFonts w:ascii="Times New Roman" w:hAnsi="Times New Roman" w:cs="Times New Roman"/>
                <w:sz w:val="24"/>
                <w:szCs w:val="24"/>
              </w:rPr>
            </w:pPr>
          </w:p>
          <w:p w:rsidR="00682AD5" w:rsidRPr="00CC438D" w:rsidRDefault="00682AD5" w:rsidP="00D96D65">
            <w:pPr>
              <w:widowControl w:val="0"/>
              <w:spacing w:after="0" w:line="240" w:lineRule="auto"/>
              <w:rPr>
                <w:rFonts w:ascii="Times New Roman" w:hAnsi="Times New Roman" w:cs="Times New Roman"/>
                <w:sz w:val="24"/>
                <w:szCs w:val="24"/>
              </w:rPr>
            </w:pPr>
            <w:r w:rsidRPr="00CC438D">
              <w:rPr>
                <w:rFonts w:ascii="Times New Roman" w:hAnsi="Times New Roman" w:cs="Times New Roman"/>
                <w:sz w:val="24"/>
                <w:szCs w:val="24"/>
              </w:rPr>
              <w:t xml:space="preserve">_________________________ </w:t>
            </w:r>
            <w:r>
              <w:rPr>
                <w:rFonts w:ascii="Times New Roman" w:hAnsi="Times New Roman" w:cs="Times New Roman"/>
                <w:sz w:val="24"/>
                <w:szCs w:val="24"/>
              </w:rPr>
              <w:t>Ю.С. Котова</w:t>
            </w:r>
          </w:p>
          <w:p w:rsidR="00682AD5" w:rsidRPr="00CC438D" w:rsidRDefault="00682AD5" w:rsidP="00D96D65">
            <w:pPr>
              <w:widowControl w:val="0"/>
              <w:spacing w:after="0" w:line="240" w:lineRule="auto"/>
              <w:rPr>
                <w:rFonts w:ascii="Times New Roman" w:hAnsi="Times New Roman" w:cs="Times New Roman"/>
                <w:snapToGrid w:val="0"/>
                <w:sz w:val="24"/>
                <w:szCs w:val="24"/>
              </w:rPr>
            </w:pPr>
            <w:r w:rsidRPr="00CC438D">
              <w:rPr>
                <w:rFonts w:ascii="Times New Roman" w:hAnsi="Times New Roman" w:cs="Times New Roman"/>
                <w:sz w:val="24"/>
                <w:szCs w:val="24"/>
              </w:rPr>
              <w:t xml:space="preserve"> м.п.</w:t>
            </w:r>
          </w:p>
        </w:tc>
      </w:tr>
    </w:tbl>
    <w:p w:rsidR="00682AD5" w:rsidRPr="00637B57" w:rsidRDefault="00682AD5" w:rsidP="009251FA">
      <w:pPr>
        <w:spacing w:after="0" w:line="240" w:lineRule="auto"/>
        <w:rPr>
          <w:rFonts w:ascii="Times New Roman" w:hAnsi="Times New Roman" w:cs="Times New Roman"/>
        </w:rPr>
      </w:pPr>
    </w:p>
    <w:sectPr w:rsidR="00682AD5" w:rsidRPr="00637B57" w:rsidSect="00424F3B">
      <w:pgSz w:w="11906" w:h="16838"/>
      <w:pgMar w:top="568" w:right="1133"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38D"/>
    <w:rsid w:val="00005C7B"/>
    <w:rsid w:val="00087CC0"/>
    <w:rsid w:val="000C357A"/>
    <w:rsid w:val="000E6E87"/>
    <w:rsid w:val="0010637B"/>
    <w:rsid w:val="001523ED"/>
    <w:rsid w:val="00170F41"/>
    <w:rsid w:val="001A73F1"/>
    <w:rsid w:val="001B37E9"/>
    <w:rsid w:val="001D51D3"/>
    <w:rsid w:val="00215642"/>
    <w:rsid w:val="002320D6"/>
    <w:rsid w:val="0025219B"/>
    <w:rsid w:val="002957DD"/>
    <w:rsid w:val="002B50FB"/>
    <w:rsid w:val="002D7E99"/>
    <w:rsid w:val="00395321"/>
    <w:rsid w:val="003A5AB8"/>
    <w:rsid w:val="003A67BF"/>
    <w:rsid w:val="00400C63"/>
    <w:rsid w:val="00424F3B"/>
    <w:rsid w:val="0045174F"/>
    <w:rsid w:val="004A4D8D"/>
    <w:rsid w:val="004C6D7D"/>
    <w:rsid w:val="004D53B8"/>
    <w:rsid w:val="004E2803"/>
    <w:rsid w:val="004E520E"/>
    <w:rsid w:val="00505FEB"/>
    <w:rsid w:val="00517692"/>
    <w:rsid w:val="005700A3"/>
    <w:rsid w:val="0057538B"/>
    <w:rsid w:val="00580334"/>
    <w:rsid w:val="00583449"/>
    <w:rsid w:val="00597102"/>
    <w:rsid w:val="005C081E"/>
    <w:rsid w:val="005C27F2"/>
    <w:rsid w:val="005D5E0A"/>
    <w:rsid w:val="005E2D8B"/>
    <w:rsid w:val="005F6EA2"/>
    <w:rsid w:val="006077B8"/>
    <w:rsid w:val="0062354C"/>
    <w:rsid w:val="00637B57"/>
    <w:rsid w:val="00682AD5"/>
    <w:rsid w:val="006A0E9F"/>
    <w:rsid w:val="006A4034"/>
    <w:rsid w:val="0071497D"/>
    <w:rsid w:val="007328EA"/>
    <w:rsid w:val="00762F09"/>
    <w:rsid w:val="00771D86"/>
    <w:rsid w:val="00786F81"/>
    <w:rsid w:val="007B2C6B"/>
    <w:rsid w:val="007C2B82"/>
    <w:rsid w:val="007C678D"/>
    <w:rsid w:val="007F5896"/>
    <w:rsid w:val="008062DB"/>
    <w:rsid w:val="008121D0"/>
    <w:rsid w:val="00832D07"/>
    <w:rsid w:val="008402B0"/>
    <w:rsid w:val="00883C72"/>
    <w:rsid w:val="008A18F7"/>
    <w:rsid w:val="008B2308"/>
    <w:rsid w:val="008B38D0"/>
    <w:rsid w:val="008E07AE"/>
    <w:rsid w:val="009170ED"/>
    <w:rsid w:val="009251FA"/>
    <w:rsid w:val="0094298C"/>
    <w:rsid w:val="00944D25"/>
    <w:rsid w:val="0097042B"/>
    <w:rsid w:val="009A11D5"/>
    <w:rsid w:val="009A3C5E"/>
    <w:rsid w:val="009A7A21"/>
    <w:rsid w:val="009B39F0"/>
    <w:rsid w:val="009B5AFD"/>
    <w:rsid w:val="009C0F94"/>
    <w:rsid w:val="009E6F00"/>
    <w:rsid w:val="009F2E79"/>
    <w:rsid w:val="009F66CD"/>
    <w:rsid w:val="00A0170F"/>
    <w:rsid w:val="00A3764C"/>
    <w:rsid w:val="00A42A19"/>
    <w:rsid w:val="00A47B52"/>
    <w:rsid w:val="00A775F0"/>
    <w:rsid w:val="00AA12EC"/>
    <w:rsid w:val="00AA46B8"/>
    <w:rsid w:val="00AB4DE0"/>
    <w:rsid w:val="00AE299F"/>
    <w:rsid w:val="00AF77E3"/>
    <w:rsid w:val="00B14D32"/>
    <w:rsid w:val="00B20FEE"/>
    <w:rsid w:val="00B2103E"/>
    <w:rsid w:val="00B35744"/>
    <w:rsid w:val="00B37D4E"/>
    <w:rsid w:val="00B459A7"/>
    <w:rsid w:val="00B65020"/>
    <w:rsid w:val="00B85249"/>
    <w:rsid w:val="00BB13B4"/>
    <w:rsid w:val="00BB15AB"/>
    <w:rsid w:val="00BF5CDE"/>
    <w:rsid w:val="00C1318E"/>
    <w:rsid w:val="00C66B80"/>
    <w:rsid w:val="00CB35B1"/>
    <w:rsid w:val="00CC438D"/>
    <w:rsid w:val="00CD458A"/>
    <w:rsid w:val="00CE55CC"/>
    <w:rsid w:val="00D145B0"/>
    <w:rsid w:val="00D16BFF"/>
    <w:rsid w:val="00D32713"/>
    <w:rsid w:val="00D56319"/>
    <w:rsid w:val="00D60594"/>
    <w:rsid w:val="00D8137A"/>
    <w:rsid w:val="00D96D65"/>
    <w:rsid w:val="00DC49B7"/>
    <w:rsid w:val="00DC49D3"/>
    <w:rsid w:val="00DE520B"/>
    <w:rsid w:val="00DF3733"/>
    <w:rsid w:val="00DF5F02"/>
    <w:rsid w:val="00E011E2"/>
    <w:rsid w:val="00E0744D"/>
    <w:rsid w:val="00E11DF6"/>
    <w:rsid w:val="00E36E5A"/>
    <w:rsid w:val="00EA4306"/>
    <w:rsid w:val="00EC00ED"/>
    <w:rsid w:val="00EC6617"/>
    <w:rsid w:val="00EC7000"/>
    <w:rsid w:val="00ED4E4C"/>
    <w:rsid w:val="00EF759E"/>
    <w:rsid w:val="00F02446"/>
    <w:rsid w:val="00F0711D"/>
    <w:rsid w:val="00F6440F"/>
    <w:rsid w:val="00F911DC"/>
    <w:rsid w:val="00F9162F"/>
    <w:rsid w:val="00F96D00"/>
    <w:rsid w:val="00FA7C8F"/>
    <w:rsid w:val="00FC119B"/>
    <w:rsid w:val="00FC290C"/>
    <w:rsid w:val="00FD0917"/>
    <w:rsid w:val="00FE4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38D"/>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C438D"/>
    <w:pPr>
      <w:spacing w:after="0" w:line="240" w:lineRule="auto"/>
      <w:jc w:val="center"/>
    </w:pPr>
    <w:rPr>
      <w:rFonts w:ascii="Times New Roman" w:hAnsi="Times New Roman" w:cs="Times New Roman"/>
      <w:b/>
      <w:bCs/>
      <w:sz w:val="28"/>
      <w:szCs w:val="28"/>
    </w:rPr>
  </w:style>
  <w:style w:type="character" w:customStyle="1" w:styleId="a4">
    <w:name w:val="Название Знак"/>
    <w:basedOn w:val="a0"/>
    <w:link w:val="a3"/>
    <w:locked/>
    <w:rsid w:val="00CC438D"/>
    <w:rPr>
      <w:b/>
      <w:bCs/>
      <w:sz w:val="28"/>
      <w:szCs w:val="28"/>
      <w:lang w:val="ru-RU" w:eastAsia="ru-RU" w:bidi="ar-SA"/>
    </w:rPr>
  </w:style>
  <w:style w:type="paragraph" w:styleId="3">
    <w:name w:val="Body Text Indent 3"/>
    <w:basedOn w:val="a"/>
    <w:link w:val="30"/>
    <w:rsid w:val="00CC438D"/>
    <w:pPr>
      <w:spacing w:after="0" w:line="240" w:lineRule="auto"/>
      <w:ind w:firstLine="708"/>
      <w:jc w:val="both"/>
    </w:pPr>
    <w:rPr>
      <w:rFonts w:ascii="Times New Roman" w:hAnsi="Times New Roman" w:cs="Times New Roman"/>
      <w:sz w:val="24"/>
      <w:szCs w:val="24"/>
    </w:rPr>
  </w:style>
  <w:style w:type="character" w:customStyle="1" w:styleId="30">
    <w:name w:val="Основной текст с отступом 3 Знак"/>
    <w:basedOn w:val="a0"/>
    <w:link w:val="3"/>
    <w:locked/>
    <w:rsid w:val="00CC438D"/>
    <w:rPr>
      <w:sz w:val="24"/>
      <w:szCs w:val="24"/>
      <w:lang w:val="ru-RU" w:eastAsia="ru-RU" w:bidi="ar-SA"/>
    </w:rPr>
  </w:style>
  <w:style w:type="paragraph" w:customStyle="1" w:styleId="1">
    <w:name w:val="Абзац списка1"/>
    <w:basedOn w:val="a"/>
    <w:rsid w:val="00CC438D"/>
    <w:pPr>
      <w:ind w:left="720"/>
    </w:pPr>
  </w:style>
  <w:style w:type="paragraph" w:customStyle="1" w:styleId="FR1">
    <w:name w:val="FR1"/>
    <w:rsid w:val="00CC438D"/>
    <w:pPr>
      <w:widowControl w:val="0"/>
      <w:spacing w:before="700"/>
    </w:pPr>
    <w:rPr>
      <w:b/>
      <w:bCs/>
      <w:sz w:val="28"/>
      <w:szCs w:val="28"/>
    </w:rPr>
  </w:style>
  <w:style w:type="paragraph" w:customStyle="1" w:styleId="10">
    <w:name w:val="Без интервала1"/>
    <w:rsid w:val="00CC438D"/>
    <w:rPr>
      <w:rFonts w:ascii="Calibri" w:hAnsi="Calibri"/>
      <w:sz w:val="22"/>
      <w:szCs w:val="22"/>
    </w:rPr>
  </w:style>
  <w:style w:type="paragraph" w:customStyle="1" w:styleId="4">
    <w:name w:val="Обычный4"/>
    <w:rsid w:val="00CC438D"/>
    <w:pPr>
      <w:widowControl w:val="0"/>
      <w:spacing w:line="300" w:lineRule="auto"/>
      <w:ind w:firstLine="720"/>
      <w:jc w:val="both"/>
    </w:pPr>
    <w:rPr>
      <w:sz w:val="24"/>
    </w:rPr>
  </w:style>
  <w:style w:type="character" w:customStyle="1" w:styleId="a5">
    <w:name w:val="Цветовое выделение"/>
    <w:rsid w:val="00CC438D"/>
    <w:rPr>
      <w:b/>
      <w:color w:val="26282F"/>
    </w:rPr>
  </w:style>
  <w:style w:type="paragraph" w:styleId="a6">
    <w:name w:val="Body Text"/>
    <w:basedOn w:val="a"/>
    <w:link w:val="a7"/>
    <w:rsid w:val="00CD458A"/>
    <w:pPr>
      <w:spacing w:after="120"/>
    </w:pPr>
    <w:rPr>
      <w:rFonts w:cs="Times New Roman"/>
    </w:rPr>
  </w:style>
  <w:style w:type="paragraph" w:styleId="a8">
    <w:name w:val="Balloon Text"/>
    <w:basedOn w:val="a"/>
    <w:link w:val="a9"/>
    <w:rsid w:val="00505FEB"/>
    <w:pPr>
      <w:spacing w:after="0" w:line="240" w:lineRule="auto"/>
    </w:pPr>
    <w:rPr>
      <w:rFonts w:ascii="Tahoma" w:hAnsi="Tahoma" w:cs="Tahoma"/>
      <w:sz w:val="16"/>
      <w:szCs w:val="16"/>
    </w:rPr>
  </w:style>
  <w:style w:type="character" w:customStyle="1" w:styleId="a9">
    <w:name w:val="Текст выноски Знак"/>
    <w:basedOn w:val="a0"/>
    <w:link w:val="a8"/>
    <w:rsid w:val="00505FEB"/>
    <w:rPr>
      <w:rFonts w:ascii="Tahoma" w:hAnsi="Tahoma" w:cs="Tahoma"/>
      <w:sz w:val="16"/>
      <w:szCs w:val="16"/>
    </w:rPr>
  </w:style>
  <w:style w:type="paragraph" w:customStyle="1" w:styleId="ConsPlusNormal">
    <w:name w:val="ConsPlusNormal"/>
    <w:link w:val="ConsPlusNormal0"/>
    <w:rsid w:val="009B5AF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B5AFD"/>
    <w:rPr>
      <w:rFonts w:ascii="Arial" w:hAnsi="Arial" w:cs="Arial"/>
      <w:lang w:val="ru-RU" w:eastAsia="ru-RU" w:bidi="ar-SA"/>
    </w:rPr>
  </w:style>
  <w:style w:type="character" w:customStyle="1" w:styleId="a7">
    <w:name w:val="Основной текст Знак"/>
    <w:link w:val="a6"/>
    <w:rsid w:val="009B5AFD"/>
    <w:rPr>
      <w:rFonts w:ascii="Calibri" w:hAnsi="Calibri" w:cs="Calibri"/>
      <w:sz w:val="22"/>
      <w:szCs w:val="22"/>
    </w:rPr>
  </w:style>
  <w:style w:type="table" w:styleId="aa">
    <w:name w:val="Table Grid"/>
    <w:basedOn w:val="a1"/>
    <w:rsid w:val="002B50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basedOn w:val="a0"/>
    <w:uiPriority w:val="99"/>
    <w:semiHidden/>
    <w:rsid w:val="00DF3733"/>
    <w:rPr>
      <w:color w:val="808080"/>
    </w:rPr>
  </w:style>
  <w:style w:type="paragraph" w:styleId="ac">
    <w:name w:val="footer"/>
    <w:basedOn w:val="a"/>
    <w:link w:val="ad"/>
    <w:rsid w:val="004D53B8"/>
    <w:pPr>
      <w:tabs>
        <w:tab w:val="center" w:pos="4677"/>
        <w:tab w:val="right" w:pos="9355"/>
      </w:tabs>
      <w:spacing w:after="0" w:line="240" w:lineRule="auto"/>
    </w:pPr>
  </w:style>
  <w:style w:type="character" w:customStyle="1" w:styleId="ad">
    <w:name w:val="Нижний колонтитул Знак"/>
    <w:basedOn w:val="a0"/>
    <w:link w:val="ac"/>
    <w:rsid w:val="004D53B8"/>
    <w:rPr>
      <w:rFonts w:ascii="Calibri" w:hAnsi="Calibri" w:cs="Calibri"/>
      <w:sz w:val="22"/>
      <w:szCs w:val="22"/>
    </w:rPr>
  </w:style>
  <w:style w:type="character" w:styleId="ae">
    <w:name w:val="page number"/>
    <w:basedOn w:val="a0"/>
    <w:rsid w:val="004D5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438D"/>
    <w:pPr>
      <w:spacing w:after="200" w:line="276" w:lineRule="auto"/>
    </w:pPr>
    <w:rPr>
      <w:rFonts w:ascii="Calibri"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C438D"/>
    <w:pPr>
      <w:spacing w:after="0" w:line="240" w:lineRule="auto"/>
      <w:jc w:val="center"/>
    </w:pPr>
    <w:rPr>
      <w:rFonts w:ascii="Times New Roman" w:hAnsi="Times New Roman" w:cs="Times New Roman"/>
      <w:b/>
      <w:bCs/>
      <w:sz w:val="28"/>
      <w:szCs w:val="28"/>
    </w:rPr>
  </w:style>
  <w:style w:type="character" w:customStyle="1" w:styleId="a4">
    <w:name w:val="Название Знак"/>
    <w:basedOn w:val="a0"/>
    <w:link w:val="a3"/>
    <w:locked/>
    <w:rsid w:val="00CC438D"/>
    <w:rPr>
      <w:b/>
      <w:bCs/>
      <w:sz w:val="28"/>
      <w:szCs w:val="28"/>
      <w:lang w:val="ru-RU" w:eastAsia="ru-RU" w:bidi="ar-SA"/>
    </w:rPr>
  </w:style>
  <w:style w:type="paragraph" w:styleId="3">
    <w:name w:val="Body Text Indent 3"/>
    <w:basedOn w:val="a"/>
    <w:link w:val="30"/>
    <w:rsid w:val="00CC438D"/>
    <w:pPr>
      <w:spacing w:after="0" w:line="240" w:lineRule="auto"/>
      <w:ind w:firstLine="708"/>
      <w:jc w:val="both"/>
    </w:pPr>
    <w:rPr>
      <w:rFonts w:ascii="Times New Roman" w:hAnsi="Times New Roman" w:cs="Times New Roman"/>
      <w:sz w:val="24"/>
      <w:szCs w:val="24"/>
    </w:rPr>
  </w:style>
  <w:style w:type="character" w:customStyle="1" w:styleId="30">
    <w:name w:val="Основной текст с отступом 3 Знак"/>
    <w:basedOn w:val="a0"/>
    <w:link w:val="3"/>
    <w:locked/>
    <w:rsid w:val="00CC438D"/>
    <w:rPr>
      <w:sz w:val="24"/>
      <w:szCs w:val="24"/>
      <w:lang w:val="ru-RU" w:eastAsia="ru-RU" w:bidi="ar-SA"/>
    </w:rPr>
  </w:style>
  <w:style w:type="paragraph" w:customStyle="1" w:styleId="1">
    <w:name w:val="Абзац списка1"/>
    <w:basedOn w:val="a"/>
    <w:rsid w:val="00CC438D"/>
    <w:pPr>
      <w:ind w:left="720"/>
    </w:pPr>
  </w:style>
  <w:style w:type="paragraph" w:customStyle="1" w:styleId="FR1">
    <w:name w:val="FR1"/>
    <w:rsid w:val="00CC438D"/>
    <w:pPr>
      <w:widowControl w:val="0"/>
      <w:spacing w:before="700"/>
    </w:pPr>
    <w:rPr>
      <w:b/>
      <w:bCs/>
      <w:sz w:val="28"/>
      <w:szCs w:val="28"/>
    </w:rPr>
  </w:style>
  <w:style w:type="paragraph" w:customStyle="1" w:styleId="10">
    <w:name w:val="Без интервала1"/>
    <w:rsid w:val="00CC438D"/>
    <w:rPr>
      <w:rFonts w:ascii="Calibri" w:hAnsi="Calibri"/>
      <w:sz w:val="22"/>
      <w:szCs w:val="22"/>
    </w:rPr>
  </w:style>
  <w:style w:type="paragraph" w:customStyle="1" w:styleId="4">
    <w:name w:val="Обычный4"/>
    <w:rsid w:val="00CC438D"/>
    <w:pPr>
      <w:widowControl w:val="0"/>
      <w:spacing w:line="300" w:lineRule="auto"/>
      <w:ind w:firstLine="720"/>
      <w:jc w:val="both"/>
    </w:pPr>
    <w:rPr>
      <w:sz w:val="24"/>
    </w:rPr>
  </w:style>
  <w:style w:type="character" w:customStyle="1" w:styleId="a5">
    <w:name w:val="Цветовое выделение"/>
    <w:rsid w:val="00CC438D"/>
    <w:rPr>
      <w:b/>
      <w:color w:val="26282F"/>
    </w:rPr>
  </w:style>
  <w:style w:type="paragraph" w:styleId="a6">
    <w:name w:val="Body Text"/>
    <w:basedOn w:val="a"/>
    <w:link w:val="a7"/>
    <w:rsid w:val="00CD458A"/>
    <w:pPr>
      <w:spacing w:after="120"/>
    </w:pPr>
    <w:rPr>
      <w:rFonts w:cs="Times New Roman"/>
    </w:rPr>
  </w:style>
  <w:style w:type="paragraph" w:styleId="a8">
    <w:name w:val="Balloon Text"/>
    <w:basedOn w:val="a"/>
    <w:link w:val="a9"/>
    <w:rsid w:val="00505FEB"/>
    <w:pPr>
      <w:spacing w:after="0" w:line="240" w:lineRule="auto"/>
    </w:pPr>
    <w:rPr>
      <w:rFonts w:ascii="Tahoma" w:hAnsi="Tahoma" w:cs="Tahoma"/>
      <w:sz w:val="16"/>
      <w:szCs w:val="16"/>
    </w:rPr>
  </w:style>
  <w:style w:type="character" w:customStyle="1" w:styleId="a9">
    <w:name w:val="Текст выноски Знак"/>
    <w:basedOn w:val="a0"/>
    <w:link w:val="a8"/>
    <w:rsid w:val="00505FEB"/>
    <w:rPr>
      <w:rFonts w:ascii="Tahoma" w:hAnsi="Tahoma" w:cs="Tahoma"/>
      <w:sz w:val="16"/>
      <w:szCs w:val="16"/>
    </w:rPr>
  </w:style>
  <w:style w:type="paragraph" w:customStyle="1" w:styleId="ConsPlusNormal">
    <w:name w:val="ConsPlusNormal"/>
    <w:link w:val="ConsPlusNormal0"/>
    <w:rsid w:val="009B5AFD"/>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9B5AFD"/>
    <w:rPr>
      <w:rFonts w:ascii="Arial" w:hAnsi="Arial" w:cs="Arial"/>
      <w:lang w:val="ru-RU" w:eastAsia="ru-RU" w:bidi="ar-SA"/>
    </w:rPr>
  </w:style>
  <w:style w:type="character" w:customStyle="1" w:styleId="a7">
    <w:name w:val="Основной текст Знак"/>
    <w:link w:val="a6"/>
    <w:rsid w:val="009B5AFD"/>
    <w:rPr>
      <w:rFonts w:ascii="Calibri" w:hAnsi="Calibri" w:cs="Calibri"/>
      <w:sz w:val="22"/>
      <w:szCs w:val="22"/>
    </w:rPr>
  </w:style>
  <w:style w:type="table" w:styleId="aa">
    <w:name w:val="Table Grid"/>
    <w:basedOn w:val="a1"/>
    <w:rsid w:val="002B50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Placeholder Text"/>
    <w:basedOn w:val="a0"/>
    <w:uiPriority w:val="99"/>
    <w:semiHidden/>
    <w:rsid w:val="00DF3733"/>
    <w:rPr>
      <w:color w:val="808080"/>
    </w:rPr>
  </w:style>
  <w:style w:type="paragraph" w:styleId="ac">
    <w:name w:val="footer"/>
    <w:basedOn w:val="a"/>
    <w:link w:val="ad"/>
    <w:rsid w:val="004D53B8"/>
    <w:pPr>
      <w:tabs>
        <w:tab w:val="center" w:pos="4677"/>
        <w:tab w:val="right" w:pos="9355"/>
      </w:tabs>
      <w:spacing w:after="0" w:line="240" w:lineRule="auto"/>
    </w:pPr>
  </w:style>
  <w:style w:type="character" w:customStyle="1" w:styleId="ad">
    <w:name w:val="Нижний колонтитул Знак"/>
    <w:basedOn w:val="a0"/>
    <w:link w:val="ac"/>
    <w:rsid w:val="004D53B8"/>
    <w:rPr>
      <w:rFonts w:ascii="Calibri" w:hAnsi="Calibri" w:cs="Calibri"/>
      <w:sz w:val="22"/>
      <w:szCs w:val="22"/>
    </w:rPr>
  </w:style>
  <w:style w:type="character" w:styleId="ae">
    <w:name w:val="page number"/>
    <w:basedOn w:val="a0"/>
    <w:rsid w:val="004D5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42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5D407-D0D3-470E-AAB9-C3D640FC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3918</Words>
  <Characters>22339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MoBIL GROUP</Company>
  <LinksUpToDate>false</LinksUpToDate>
  <CharactersWithSpaces>26205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creator>Admin</dc:creator>
  <cp:lastModifiedBy>NVK FKU</cp:lastModifiedBy>
  <cp:revision>4</cp:revision>
  <cp:lastPrinted>2026-03-12T13:03:00Z</cp:lastPrinted>
  <dcterms:created xsi:type="dcterms:W3CDTF">2026-05-04T06:08:00Z</dcterms:created>
  <dcterms:modified xsi:type="dcterms:W3CDTF">2026-05-25T10:49:00Z</dcterms:modified>
</cp:coreProperties>
</file>