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5" w:rsidRDefault="00EC7F70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tbl>
      <w:tblPr>
        <w:tblW w:w="10632" w:type="dxa"/>
        <w:tblInd w:w="-96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4"/>
        <w:gridCol w:w="6526"/>
        <w:gridCol w:w="2402"/>
      </w:tblGrid>
      <w:tr w:rsidR="00823635">
        <w:trPr>
          <w:trHeight w:val="38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160" w:right="57" w:hanging="4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35" w:rsidRPr="00D95CFF" w:rsidRDefault="00D95CFF" w:rsidP="00603441">
            <w:pPr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Выполнение работ по </w:t>
            </w:r>
            <w:r w:rsidR="00603441" w:rsidRPr="0060344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проведению диагностики работоспособности </w:t>
            </w:r>
            <w:proofErr w:type="spellStart"/>
            <w:r w:rsidR="00603441" w:rsidRPr="0060344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маммографа</w:t>
            </w:r>
            <w:proofErr w:type="spellEnd"/>
            <w:r w:rsidR="00603441" w:rsidRPr="0060344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603441" w:rsidRPr="0060344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рентгеновского</w:t>
            </w:r>
            <w:proofErr w:type="gramEnd"/>
          </w:p>
        </w:tc>
      </w:tr>
      <w:tr w:rsidR="00823635">
        <w:trPr>
          <w:trHeight w:val="146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Используемый метод определения НМЦК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с обоснованием: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Для определения НМЦК применялся метод сопоставимых рыночных цен (анализа рынка).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(ч.6 ст. 22 Федерального закона от 05.04.2013 N 44-ФЗ).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Использовалась общедоступная информация о рыночных ценах работ в соответствии с частью 18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нужд", информация о ценах работ  была  получена по запросу Заказчика у Подрядчиков, осуществляющих выполнение идентичных работ.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Использование методов определенных частями 7, 8, статьи 22 не предусмотрено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Заказчиком для обоснования цены контракта был применен метод сопоставимых рыночных цен (анализа рынка), заключающийся в определении цены контракта как минимальное ценовое предложение по выполнению работ, являющихся предметом проводимой закупки, из имеющихся у Заказчика коммерческих предложений в целях экономии бюджетных средств.</w:t>
            </w:r>
          </w:p>
        </w:tc>
      </w:tr>
      <w:tr w:rsidR="00823635">
        <w:trPr>
          <w:trHeight w:val="5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Расчет НМЦК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Изучен рынок выполняемых работ:</w:t>
            </w:r>
          </w:p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Исполнитель № 1 – </w:t>
            </w:r>
            <w:r w:rsidR="00603441">
              <w:rPr>
                <w:rFonts w:ascii="Times New Roman" w:hAnsi="Times New Roman" w:cs="Times New Roman"/>
                <w:sz w:val="20"/>
              </w:rPr>
              <w:t>207 000</w:t>
            </w:r>
            <w:r w:rsidR="00753619">
              <w:rPr>
                <w:rFonts w:ascii="Times New Roman" w:hAnsi="Times New Roman" w:cs="Times New Roman"/>
                <w:sz w:val="20"/>
              </w:rPr>
              <w:t>,</w:t>
            </w:r>
            <w:r w:rsidR="00564FA8"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 xml:space="preserve"> рублей за 1 у.е</w:t>
            </w:r>
            <w:r w:rsidR="00B87343">
              <w:rPr>
                <w:rFonts w:ascii="Times New Roman" w:hAnsi="Times New Roman" w:cs="Times New Roman"/>
                <w:sz w:val="20"/>
              </w:rPr>
              <w:t>.</w:t>
            </w:r>
          </w:p>
          <w:p w:rsidR="00B87343" w:rsidRDefault="00B8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Исполнитель № 2 – </w:t>
            </w:r>
            <w:r w:rsidR="00603441">
              <w:rPr>
                <w:rFonts w:ascii="Times New Roman" w:hAnsi="Times New Roman" w:cs="Times New Roman"/>
                <w:sz w:val="20"/>
              </w:rPr>
              <w:t>209 870,50 р</w:t>
            </w:r>
            <w:r>
              <w:rPr>
                <w:rFonts w:ascii="Times New Roman" w:hAnsi="Times New Roman" w:cs="Times New Roman"/>
                <w:sz w:val="20"/>
              </w:rPr>
              <w:t xml:space="preserve">ублей за 1 у.е. </w:t>
            </w:r>
          </w:p>
          <w:p w:rsidR="00E008F5" w:rsidRDefault="00E0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Исполнитель № 3</w:t>
            </w:r>
            <w:r w:rsidR="00F522FE">
              <w:rPr>
                <w:rFonts w:ascii="Times New Roman" w:hAnsi="Times New Roman" w:cs="Times New Roman"/>
                <w:sz w:val="20"/>
              </w:rPr>
              <w:t xml:space="preserve"> – 213 210,00 рублей за 1 у.е. </w:t>
            </w:r>
            <w:bookmarkStart w:id="0" w:name="_GoBack"/>
            <w:bookmarkEnd w:id="0"/>
          </w:p>
          <w:p w:rsidR="00823635" w:rsidRDefault="00EC7F70" w:rsidP="006034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Начальная (максимальная) цена контракта  составила:  </w:t>
            </w:r>
            <w:r w:rsidR="00603441">
              <w:rPr>
                <w:rFonts w:ascii="Times New Roman" w:hAnsi="Times New Roman"/>
                <w:b/>
                <w:sz w:val="20"/>
                <w:szCs w:val="20"/>
              </w:rPr>
              <w:t>207 000</w:t>
            </w:r>
            <w:r w:rsidR="002037FB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5321E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рублей</w:t>
            </w:r>
          </w:p>
        </w:tc>
      </w:tr>
      <w:tr w:rsidR="00823635">
        <w:trPr>
          <w:cantSplit/>
        </w:trPr>
        <w:tc>
          <w:tcPr>
            <w:tcW w:w="8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Дата подготовки обоснования НМЦК:</w:t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 w:rsidP="00203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0</w:t>
            </w:r>
            <w:r w:rsidR="002037FB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.202</w:t>
            </w:r>
            <w:r w:rsidR="00564FA8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:rsidR="00823635" w:rsidRDefault="00823635"/>
    <w:p w:rsidR="006D035B" w:rsidRPr="006D035B" w:rsidRDefault="00EC7F70" w:rsidP="006D035B">
      <w:pPr>
        <w:jc w:val="both"/>
        <w:rPr>
          <w:rFonts w:ascii="Times New Roman" w:eastAsia="Calibri" w:hAnsi="Times New Roman" w:cs="Times New Roman"/>
          <w:sz w:val="19"/>
          <w:szCs w:val="19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 xml:space="preserve">Ответственный за расчет НМЦК </w:t>
      </w:r>
      <w:r w:rsidR="002037FB">
        <w:rPr>
          <w:rFonts w:ascii="Times New Roman" w:hAnsi="Times New Roman" w:cs="Times New Roman"/>
          <w:sz w:val="21"/>
          <w:szCs w:val="21"/>
        </w:rPr>
        <w:t>Верхотуров Николай Александрович</w:t>
      </w:r>
    </w:p>
    <w:p w:rsidR="00823635" w:rsidRDefault="00564FA8" w:rsidP="006D035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19"/>
          <w:szCs w:val="19"/>
          <w:lang w:eastAsia="zh-CN"/>
        </w:rPr>
        <w:t>Т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елефон</w:t>
      </w:r>
      <w:r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8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(3823) </w:t>
      </w:r>
      <w:r w:rsidR="002037FB">
        <w:rPr>
          <w:rFonts w:ascii="Times New Roman" w:eastAsia="Calibri" w:hAnsi="Times New Roman" w:cs="Times New Roman"/>
          <w:sz w:val="19"/>
          <w:szCs w:val="19"/>
          <w:lang w:eastAsia="zh-CN"/>
        </w:rPr>
        <w:t>52-16-96</w:t>
      </w:r>
      <w:r w:rsidR="00C23A6E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</w:t>
      </w:r>
    </w:p>
    <w:sectPr w:rsidR="00823635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5"/>
    <w:rsid w:val="000A1FE0"/>
    <w:rsid w:val="00140106"/>
    <w:rsid w:val="0015550C"/>
    <w:rsid w:val="001D5666"/>
    <w:rsid w:val="002037FB"/>
    <w:rsid w:val="00266E28"/>
    <w:rsid w:val="0035762E"/>
    <w:rsid w:val="004F1BE1"/>
    <w:rsid w:val="005321EB"/>
    <w:rsid w:val="00533907"/>
    <w:rsid w:val="00564FA8"/>
    <w:rsid w:val="005B6D9B"/>
    <w:rsid w:val="00603441"/>
    <w:rsid w:val="006D035B"/>
    <w:rsid w:val="00753619"/>
    <w:rsid w:val="007B174D"/>
    <w:rsid w:val="00823635"/>
    <w:rsid w:val="00824576"/>
    <w:rsid w:val="00830646"/>
    <w:rsid w:val="00872857"/>
    <w:rsid w:val="008F72D8"/>
    <w:rsid w:val="00A35726"/>
    <w:rsid w:val="00B87343"/>
    <w:rsid w:val="00C23A6E"/>
    <w:rsid w:val="00D95CFF"/>
    <w:rsid w:val="00E008F5"/>
    <w:rsid w:val="00EC7BFD"/>
    <w:rsid w:val="00EC7F70"/>
    <w:rsid w:val="00F5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checker-word-highlight">
    <w:name w:val="spellchecker-word-highlight"/>
    <w:qFormat/>
    <w:rsid w:val="001E4B63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51023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a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Ольга Николаевна</dc:creator>
  <dc:description/>
  <cp:lastModifiedBy>Стасенкова Ксения Николаевна</cp:lastModifiedBy>
  <cp:revision>92</cp:revision>
  <dcterms:created xsi:type="dcterms:W3CDTF">2022-03-23T05:45:00Z</dcterms:created>
  <dcterms:modified xsi:type="dcterms:W3CDTF">2026-06-19T03:38:00Z</dcterms:modified>
  <dc:language>ru-RU</dc:language>
</cp:coreProperties>
</file>