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F97" w:rsidRPr="004607C5" w:rsidRDefault="00FB6CE3">
      <w:pPr>
        <w:pStyle w:val="1"/>
        <w:jc w:val="center"/>
        <w:rPr>
          <w:rFonts w:ascii="PT Astra Serif" w:hAnsi="PT Astra Serif"/>
          <w:sz w:val="22"/>
          <w:szCs w:val="22"/>
        </w:rPr>
      </w:pPr>
      <w:r w:rsidRPr="004607C5">
        <w:rPr>
          <w:rFonts w:ascii="PT Astra Serif" w:hAnsi="PT Astra Serif"/>
          <w:sz w:val="22"/>
          <w:szCs w:val="22"/>
        </w:rPr>
        <w:t>Государственный контракт</w:t>
      </w:r>
      <w:r w:rsidR="009D0AFA" w:rsidRPr="004607C5">
        <w:rPr>
          <w:rFonts w:ascii="PT Astra Serif" w:hAnsi="PT Astra Serif"/>
          <w:sz w:val="22"/>
          <w:szCs w:val="22"/>
        </w:rPr>
        <w:t xml:space="preserve"> </w:t>
      </w:r>
      <w:r w:rsidR="00BD5474" w:rsidRPr="004607C5">
        <w:rPr>
          <w:rFonts w:ascii="PT Astra Serif" w:hAnsi="PT Astra Serif"/>
          <w:sz w:val="22"/>
          <w:szCs w:val="22"/>
        </w:rPr>
        <w:t>№</w:t>
      </w:r>
      <w:r w:rsidR="007A5CB6" w:rsidRPr="004607C5">
        <w:rPr>
          <w:rFonts w:ascii="PT Astra Serif" w:hAnsi="PT Astra Serif"/>
          <w:sz w:val="22"/>
          <w:szCs w:val="22"/>
        </w:rPr>
        <w:t xml:space="preserve"> ___</w:t>
      </w:r>
    </w:p>
    <w:p w:rsidR="00CF2F97" w:rsidRPr="004607C5" w:rsidRDefault="00902FF3">
      <w:pPr>
        <w:ind w:left="180"/>
        <w:jc w:val="center"/>
        <w:rPr>
          <w:rFonts w:ascii="PT Astra Serif" w:hAnsi="PT Astra Serif"/>
          <w:sz w:val="22"/>
          <w:szCs w:val="22"/>
        </w:rPr>
      </w:pPr>
      <w:r w:rsidRPr="004607C5">
        <w:rPr>
          <w:rFonts w:ascii="PT Astra Serif" w:hAnsi="PT Astra Serif"/>
          <w:sz w:val="22"/>
          <w:szCs w:val="22"/>
        </w:rPr>
        <w:t xml:space="preserve">на </w:t>
      </w:r>
      <w:r w:rsidR="00265FEE" w:rsidRPr="004607C5">
        <w:rPr>
          <w:rFonts w:ascii="PT Astra Serif" w:hAnsi="PT Astra Serif"/>
          <w:sz w:val="22"/>
          <w:szCs w:val="22"/>
        </w:rPr>
        <w:t>оказани</w:t>
      </w:r>
      <w:r w:rsidRPr="004607C5">
        <w:rPr>
          <w:rFonts w:ascii="PT Astra Serif" w:hAnsi="PT Astra Serif"/>
          <w:sz w:val="22"/>
          <w:szCs w:val="22"/>
        </w:rPr>
        <w:t>е</w:t>
      </w:r>
      <w:r w:rsidR="00265FEE" w:rsidRPr="004607C5">
        <w:rPr>
          <w:rFonts w:ascii="PT Astra Serif" w:hAnsi="PT Astra Serif"/>
          <w:sz w:val="22"/>
          <w:szCs w:val="22"/>
        </w:rPr>
        <w:t xml:space="preserve"> услуг </w:t>
      </w:r>
      <w:r w:rsidR="00CF2F97" w:rsidRPr="004607C5">
        <w:rPr>
          <w:rFonts w:ascii="PT Astra Serif" w:hAnsi="PT Astra Serif"/>
          <w:sz w:val="22"/>
          <w:szCs w:val="22"/>
        </w:rPr>
        <w:t>предрейсов</w:t>
      </w:r>
      <w:r w:rsidR="00265FEE" w:rsidRPr="004607C5">
        <w:rPr>
          <w:rFonts w:ascii="PT Astra Serif" w:hAnsi="PT Astra Serif"/>
          <w:sz w:val="22"/>
          <w:szCs w:val="22"/>
        </w:rPr>
        <w:t>ого медицинского контроля</w:t>
      </w:r>
      <w:r w:rsidR="00FB6CE3" w:rsidRPr="004607C5">
        <w:rPr>
          <w:rFonts w:ascii="PT Astra Serif" w:hAnsi="PT Astra Serif"/>
          <w:sz w:val="22"/>
          <w:szCs w:val="22"/>
        </w:rPr>
        <w:t xml:space="preserve"> </w:t>
      </w:r>
      <w:r w:rsidR="00CF2F97" w:rsidRPr="004607C5">
        <w:rPr>
          <w:rFonts w:ascii="PT Astra Serif" w:hAnsi="PT Astra Serif"/>
          <w:sz w:val="22"/>
          <w:szCs w:val="22"/>
        </w:rPr>
        <w:t>водителей транспортных средств</w:t>
      </w:r>
    </w:p>
    <w:p w:rsidR="00FA02BA" w:rsidRPr="004607C5" w:rsidRDefault="00FA02BA" w:rsidP="00FA02BA">
      <w:pPr>
        <w:spacing w:line="250" w:lineRule="atLeast"/>
        <w:jc w:val="center"/>
        <w:rPr>
          <w:rFonts w:ascii="PT Astra Serif" w:hAnsi="PT Astra Serif"/>
          <w:sz w:val="22"/>
          <w:szCs w:val="22"/>
        </w:rPr>
      </w:pPr>
      <w:r w:rsidRPr="004607C5">
        <w:rPr>
          <w:rFonts w:ascii="PT Astra Serif" w:hAnsi="PT Astra Serif"/>
          <w:sz w:val="22"/>
          <w:szCs w:val="22"/>
        </w:rPr>
        <w:t xml:space="preserve">ИКЗ </w:t>
      </w:r>
      <w:r w:rsidR="002329E4">
        <w:rPr>
          <w:rFonts w:ascii="PT Astra Serif" w:hAnsi="PT Astra Serif"/>
          <w:sz w:val="22"/>
          <w:szCs w:val="22"/>
        </w:rPr>
        <w:t>26158350937275835010010005</w:t>
      </w:r>
      <w:r w:rsidR="002329E4" w:rsidRPr="00A85317">
        <w:rPr>
          <w:rFonts w:ascii="PT Astra Serif" w:hAnsi="PT Astra Serif"/>
          <w:sz w:val="22"/>
          <w:szCs w:val="22"/>
        </w:rPr>
        <w:t>0000000244</w:t>
      </w:r>
    </w:p>
    <w:p w:rsidR="002A0AB7" w:rsidRPr="004607C5" w:rsidRDefault="002A0AB7">
      <w:pPr>
        <w:ind w:left="180"/>
        <w:jc w:val="center"/>
        <w:rPr>
          <w:rFonts w:ascii="PT Astra Serif" w:hAnsi="PT Astra Serif"/>
          <w:sz w:val="22"/>
          <w:szCs w:val="22"/>
        </w:rPr>
      </w:pPr>
    </w:p>
    <w:p w:rsidR="009D0AFA" w:rsidRPr="004607C5" w:rsidRDefault="009D0AFA">
      <w:pPr>
        <w:ind w:left="180"/>
        <w:jc w:val="center"/>
        <w:rPr>
          <w:rFonts w:ascii="PT Astra Serif" w:hAnsi="PT Astra Serif"/>
          <w:sz w:val="22"/>
          <w:szCs w:val="22"/>
        </w:rPr>
      </w:pPr>
    </w:p>
    <w:p w:rsidR="00EE16A0" w:rsidRPr="004607C5" w:rsidRDefault="009F1F24" w:rsidP="00A450A8">
      <w:pPr>
        <w:jc w:val="both"/>
        <w:rPr>
          <w:rFonts w:ascii="PT Astra Serif" w:hAnsi="PT Astra Serif"/>
          <w:sz w:val="22"/>
          <w:szCs w:val="22"/>
        </w:rPr>
      </w:pPr>
      <w:r w:rsidRPr="004607C5">
        <w:rPr>
          <w:rFonts w:ascii="PT Astra Serif" w:hAnsi="PT Astra Serif"/>
          <w:sz w:val="22"/>
          <w:szCs w:val="22"/>
        </w:rPr>
        <w:t xml:space="preserve">_________________                                                                                                     </w:t>
      </w:r>
      <w:r w:rsidR="004D384A" w:rsidRPr="004607C5">
        <w:rPr>
          <w:rFonts w:ascii="PT Astra Serif" w:hAnsi="PT Astra Serif"/>
          <w:sz w:val="22"/>
          <w:szCs w:val="22"/>
        </w:rPr>
        <w:t>«</w:t>
      </w:r>
      <w:r w:rsidR="007A5CB6" w:rsidRPr="004607C5">
        <w:rPr>
          <w:rFonts w:ascii="PT Astra Serif" w:hAnsi="PT Astra Serif"/>
          <w:sz w:val="22"/>
          <w:szCs w:val="22"/>
        </w:rPr>
        <w:t>_</w:t>
      </w:r>
      <w:r w:rsidR="00CD0858" w:rsidRPr="004607C5">
        <w:rPr>
          <w:rFonts w:ascii="PT Astra Serif" w:hAnsi="PT Astra Serif"/>
          <w:sz w:val="22"/>
          <w:szCs w:val="22"/>
        </w:rPr>
        <w:t>_</w:t>
      </w:r>
      <w:r w:rsidR="007A5CB6" w:rsidRPr="004607C5">
        <w:rPr>
          <w:rFonts w:ascii="PT Astra Serif" w:hAnsi="PT Astra Serif"/>
          <w:sz w:val="22"/>
          <w:szCs w:val="22"/>
        </w:rPr>
        <w:t>_</w:t>
      </w:r>
      <w:r w:rsidR="00AD2FA9" w:rsidRPr="004607C5">
        <w:rPr>
          <w:rFonts w:ascii="PT Astra Serif" w:hAnsi="PT Astra Serif"/>
          <w:sz w:val="22"/>
          <w:szCs w:val="22"/>
        </w:rPr>
        <w:t>»</w:t>
      </w:r>
      <w:r w:rsidR="001E5EE2" w:rsidRPr="004607C5">
        <w:rPr>
          <w:rFonts w:ascii="PT Astra Serif" w:hAnsi="PT Astra Serif"/>
          <w:sz w:val="22"/>
          <w:szCs w:val="22"/>
        </w:rPr>
        <w:t xml:space="preserve"> </w:t>
      </w:r>
      <w:r w:rsidR="007A5CB6" w:rsidRPr="004607C5">
        <w:rPr>
          <w:rFonts w:ascii="PT Astra Serif" w:hAnsi="PT Astra Serif"/>
          <w:sz w:val="22"/>
          <w:szCs w:val="22"/>
        </w:rPr>
        <w:t>___</w:t>
      </w:r>
      <w:r w:rsidR="00CD0858" w:rsidRPr="004607C5">
        <w:rPr>
          <w:rFonts w:ascii="PT Astra Serif" w:hAnsi="PT Astra Serif"/>
          <w:sz w:val="22"/>
          <w:szCs w:val="22"/>
        </w:rPr>
        <w:t>________</w:t>
      </w:r>
      <w:r w:rsidR="007A5CB6" w:rsidRPr="004607C5">
        <w:rPr>
          <w:rFonts w:ascii="PT Astra Serif" w:hAnsi="PT Astra Serif"/>
          <w:sz w:val="22"/>
          <w:szCs w:val="22"/>
        </w:rPr>
        <w:t>__</w:t>
      </w:r>
      <w:r w:rsidR="001E5EE2" w:rsidRPr="004607C5">
        <w:rPr>
          <w:rFonts w:ascii="PT Astra Serif" w:hAnsi="PT Astra Serif"/>
          <w:sz w:val="22"/>
          <w:szCs w:val="22"/>
        </w:rPr>
        <w:t xml:space="preserve"> </w:t>
      </w:r>
      <w:r w:rsidR="00CF2F97" w:rsidRPr="004607C5">
        <w:rPr>
          <w:rFonts w:ascii="PT Astra Serif" w:hAnsi="PT Astra Serif"/>
          <w:sz w:val="22"/>
          <w:szCs w:val="22"/>
        </w:rPr>
        <w:t>20</w:t>
      </w:r>
      <w:r w:rsidR="0067130D" w:rsidRPr="004607C5">
        <w:rPr>
          <w:rFonts w:ascii="PT Astra Serif" w:hAnsi="PT Astra Serif"/>
          <w:sz w:val="22"/>
          <w:szCs w:val="22"/>
        </w:rPr>
        <w:t>2</w:t>
      </w:r>
      <w:r w:rsidR="007F14AB">
        <w:rPr>
          <w:rFonts w:ascii="PT Astra Serif" w:hAnsi="PT Astra Serif"/>
          <w:sz w:val="22"/>
          <w:szCs w:val="22"/>
        </w:rPr>
        <w:t>6</w:t>
      </w:r>
      <w:r w:rsidR="00CF2F97" w:rsidRPr="004607C5">
        <w:rPr>
          <w:rFonts w:ascii="PT Astra Serif" w:hAnsi="PT Astra Serif"/>
          <w:sz w:val="22"/>
          <w:szCs w:val="22"/>
        </w:rPr>
        <w:t xml:space="preserve">г. </w:t>
      </w:r>
    </w:p>
    <w:p w:rsidR="00662453" w:rsidRPr="004607C5" w:rsidRDefault="00662453" w:rsidP="00A450A8">
      <w:pPr>
        <w:jc w:val="both"/>
        <w:rPr>
          <w:rFonts w:ascii="PT Astra Serif" w:hAnsi="PT Astra Serif"/>
          <w:sz w:val="22"/>
          <w:szCs w:val="22"/>
        </w:rPr>
      </w:pPr>
    </w:p>
    <w:p w:rsidR="001F74E0" w:rsidRPr="004607C5" w:rsidRDefault="00FB6CE3" w:rsidP="00D24AB5">
      <w:pPr>
        <w:ind w:firstLine="709"/>
        <w:jc w:val="both"/>
        <w:rPr>
          <w:rFonts w:ascii="PT Astra Serif" w:hAnsi="PT Astra Serif"/>
          <w:sz w:val="22"/>
          <w:szCs w:val="22"/>
        </w:rPr>
      </w:pPr>
      <w:r w:rsidRPr="004607C5">
        <w:rPr>
          <w:rFonts w:ascii="PT Astra Serif" w:hAnsi="PT Astra Serif"/>
          <w:b/>
          <w:sz w:val="22"/>
          <w:szCs w:val="22"/>
        </w:rPr>
        <w:t>федеральное казенное учреждение «Уголовно-исполнительная инспекция Управления Федеральной службы исполнения наказаний по Пензенской области» (ФКУ УИИ УФСИН России</w:t>
      </w:r>
      <w:r w:rsidR="00D24AB5" w:rsidRPr="004607C5">
        <w:rPr>
          <w:rFonts w:ascii="PT Astra Serif" w:hAnsi="PT Astra Serif"/>
          <w:b/>
          <w:sz w:val="22"/>
          <w:szCs w:val="22"/>
        </w:rPr>
        <w:br/>
      </w:r>
      <w:r w:rsidRPr="004607C5">
        <w:rPr>
          <w:rFonts w:ascii="PT Astra Serif" w:hAnsi="PT Astra Serif"/>
          <w:b/>
          <w:sz w:val="22"/>
          <w:szCs w:val="22"/>
        </w:rPr>
        <w:t xml:space="preserve"> по Пензенской области),</w:t>
      </w:r>
      <w:r w:rsidRPr="004607C5">
        <w:rPr>
          <w:rFonts w:ascii="PT Astra Serif" w:hAnsi="PT Astra Serif"/>
          <w:sz w:val="22"/>
          <w:szCs w:val="22"/>
        </w:rPr>
        <w:t xml:space="preserve"> </w:t>
      </w:r>
      <w:r w:rsidR="0056614A" w:rsidRPr="004607C5">
        <w:rPr>
          <w:rFonts w:ascii="PT Astra Serif" w:hAnsi="PT Astra Serif"/>
          <w:sz w:val="22"/>
          <w:szCs w:val="22"/>
        </w:rPr>
        <w:t xml:space="preserve">действующее </w:t>
      </w:r>
      <w:r w:rsidRPr="004607C5">
        <w:rPr>
          <w:rFonts w:ascii="PT Astra Serif" w:hAnsi="PT Astra Serif"/>
          <w:sz w:val="22"/>
          <w:szCs w:val="22"/>
        </w:rPr>
        <w:t>от имени Российской Федерации</w:t>
      </w:r>
      <w:r w:rsidR="004B1000" w:rsidRPr="004607C5">
        <w:rPr>
          <w:rFonts w:ascii="PT Astra Serif" w:hAnsi="PT Astra Serif"/>
          <w:sz w:val="22"/>
          <w:szCs w:val="22"/>
        </w:rPr>
        <w:t xml:space="preserve">, в целях обеспечения государственных нужд, </w:t>
      </w:r>
      <w:r w:rsidRPr="004607C5">
        <w:rPr>
          <w:rFonts w:ascii="PT Astra Serif" w:hAnsi="PT Astra Serif"/>
          <w:sz w:val="22"/>
          <w:szCs w:val="22"/>
        </w:rPr>
        <w:t xml:space="preserve">именуемое в дальнейшем </w:t>
      </w:r>
      <w:r w:rsidRPr="004607C5">
        <w:rPr>
          <w:rFonts w:ascii="PT Astra Serif" w:hAnsi="PT Astra Serif"/>
          <w:b/>
          <w:sz w:val="22"/>
          <w:szCs w:val="22"/>
        </w:rPr>
        <w:t>«Государственный Заказчик»</w:t>
      </w:r>
      <w:r w:rsidRPr="004607C5">
        <w:rPr>
          <w:rFonts w:ascii="PT Astra Serif" w:hAnsi="PT Astra Serif"/>
          <w:sz w:val="22"/>
          <w:szCs w:val="22"/>
        </w:rPr>
        <w:t xml:space="preserve">, в лице </w:t>
      </w:r>
      <w:r w:rsidR="00CD0858" w:rsidRPr="004607C5">
        <w:rPr>
          <w:rFonts w:ascii="PT Astra Serif" w:hAnsi="PT Astra Serif"/>
          <w:sz w:val="22"/>
          <w:szCs w:val="22"/>
        </w:rPr>
        <w:t xml:space="preserve"> </w:t>
      </w:r>
      <w:r w:rsidR="00972AF5" w:rsidRPr="004607C5">
        <w:rPr>
          <w:rFonts w:ascii="PT Astra Serif" w:hAnsi="PT Astra Serif"/>
          <w:sz w:val="22"/>
          <w:szCs w:val="22"/>
        </w:rPr>
        <w:t>___________________</w:t>
      </w:r>
      <w:r w:rsidRPr="004607C5">
        <w:rPr>
          <w:rFonts w:ascii="PT Astra Serif" w:hAnsi="PT Astra Serif"/>
          <w:sz w:val="22"/>
          <w:szCs w:val="22"/>
        </w:rPr>
        <w:t>, д</w:t>
      </w:r>
      <w:r w:rsidR="000B3C37" w:rsidRPr="004607C5">
        <w:rPr>
          <w:rFonts w:ascii="PT Astra Serif" w:hAnsi="PT Astra Serif"/>
          <w:sz w:val="22"/>
          <w:szCs w:val="22"/>
        </w:rPr>
        <w:t>ействующ</w:t>
      </w:r>
      <w:r w:rsidR="00972AF5" w:rsidRPr="004607C5">
        <w:rPr>
          <w:rFonts w:ascii="PT Astra Serif" w:hAnsi="PT Astra Serif"/>
          <w:sz w:val="22"/>
          <w:szCs w:val="22"/>
        </w:rPr>
        <w:t>___</w:t>
      </w:r>
      <w:r w:rsidR="000B3C37" w:rsidRPr="004607C5">
        <w:rPr>
          <w:rFonts w:ascii="PT Astra Serif" w:hAnsi="PT Astra Serif"/>
          <w:sz w:val="22"/>
          <w:szCs w:val="22"/>
        </w:rPr>
        <w:t xml:space="preserve"> на основании </w:t>
      </w:r>
      <w:r w:rsidR="00972AF5" w:rsidRPr="004607C5">
        <w:rPr>
          <w:rFonts w:ascii="PT Astra Serif" w:hAnsi="PT Astra Serif"/>
          <w:sz w:val="22"/>
          <w:szCs w:val="22"/>
        </w:rPr>
        <w:t>_____________</w:t>
      </w:r>
      <w:r w:rsidR="000B3C37" w:rsidRPr="004607C5">
        <w:rPr>
          <w:rFonts w:ascii="PT Astra Serif" w:hAnsi="PT Astra Serif"/>
          <w:sz w:val="22"/>
          <w:szCs w:val="22"/>
        </w:rPr>
        <w:t xml:space="preserve">, </w:t>
      </w:r>
      <w:r w:rsidR="001F74E0" w:rsidRPr="004607C5">
        <w:rPr>
          <w:rFonts w:ascii="PT Astra Serif" w:hAnsi="PT Astra Serif"/>
          <w:sz w:val="22"/>
          <w:szCs w:val="22"/>
        </w:rPr>
        <w:t xml:space="preserve">с одной стороны и </w:t>
      </w:r>
    </w:p>
    <w:p w:rsidR="00CF2F97" w:rsidRPr="004607C5" w:rsidRDefault="00972AF5" w:rsidP="006D571A">
      <w:pPr>
        <w:ind w:firstLine="709"/>
        <w:jc w:val="both"/>
        <w:rPr>
          <w:rFonts w:ascii="PT Astra Serif" w:hAnsi="PT Astra Serif"/>
          <w:sz w:val="22"/>
          <w:szCs w:val="22"/>
        </w:rPr>
      </w:pPr>
      <w:r w:rsidRPr="004607C5">
        <w:rPr>
          <w:rFonts w:ascii="PT Astra Serif" w:hAnsi="PT Astra Serif"/>
          <w:b/>
          <w:sz w:val="22"/>
          <w:szCs w:val="22"/>
        </w:rPr>
        <w:t>______________________,</w:t>
      </w:r>
      <w:r w:rsidR="00736CBC" w:rsidRPr="004607C5">
        <w:rPr>
          <w:rFonts w:ascii="PT Astra Serif" w:hAnsi="PT Astra Serif"/>
          <w:sz w:val="22"/>
          <w:szCs w:val="22"/>
        </w:rPr>
        <w:t xml:space="preserve">в лице </w:t>
      </w:r>
      <w:r w:rsidRPr="004607C5">
        <w:rPr>
          <w:rFonts w:ascii="PT Astra Serif" w:hAnsi="PT Astra Serif"/>
          <w:sz w:val="22"/>
          <w:szCs w:val="22"/>
        </w:rPr>
        <w:t>______________________</w:t>
      </w:r>
      <w:r w:rsidR="00736CBC" w:rsidRPr="004607C5">
        <w:rPr>
          <w:rFonts w:ascii="PT Astra Serif" w:hAnsi="PT Astra Serif"/>
          <w:sz w:val="22"/>
          <w:szCs w:val="22"/>
        </w:rPr>
        <w:t xml:space="preserve">, действующего на основании </w:t>
      </w:r>
      <w:r w:rsidRPr="004607C5">
        <w:rPr>
          <w:rFonts w:ascii="PT Astra Serif" w:hAnsi="PT Astra Serif"/>
          <w:sz w:val="22"/>
          <w:szCs w:val="22"/>
        </w:rPr>
        <w:t>________</w:t>
      </w:r>
      <w:r w:rsidR="00736CBC" w:rsidRPr="004607C5">
        <w:rPr>
          <w:rFonts w:ascii="PT Astra Serif" w:hAnsi="PT Astra Serif"/>
          <w:sz w:val="22"/>
          <w:szCs w:val="22"/>
        </w:rPr>
        <w:t xml:space="preserve">, с другой стороны, именуемое в дальнейшем </w:t>
      </w:r>
      <w:r w:rsidR="00736CBC" w:rsidRPr="004607C5">
        <w:rPr>
          <w:rFonts w:ascii="PT Astra Serif" w:hAnsi="PT Astra Serif"/>
          <w:b/>
          <w:sz w:val="22"/>
          <w:szCs w:val="22"/>
        </w:rPr>
        <w:t xml:space="preserve">«Исполнитель», </w:t>
      </w:r>
      <w:r w:rsidR="00AC192C" w:rsidRPr="004607C5">
        <w:rPr>
          <w:rFonts w:ascii="PT Astra Serif" w:hAnsi="PT Astra Serif"/>
          <w:sz w:val="22"/>
          <w:szCs w:val="22"/>
        </w:rPr>
        <w:t>совместно</w:t>
      </w:r>
      <w:r w:rsidR="00AC192C" w:rsidRPr="004607C5">
        <w:rPr>
          <w:rFonts w:ascii="PT Astra Serif" w:hAnsi="PT Astra Serif"/>
          <w:b/>
          <w:sz w:val="22"/>
          <w:szCs w:val="22"/>
        </w:rPr>
        <w:t xml:space="preserve"> </w:t>
      </w:r>
      <w:r w:rsidR="00FB6CE3" w:rsidRPr="004607C5">
        <w:rPr>
          <w:rFonts w:ascii="PT Astra Serif" w:hAnsi="PT Astra Serif"/>
          <w:sz w:val="22"/>
          <w:szCs w:val="22"/>
        </w:rPr>
        <w:t>именуемые</w:t>
      </w:r>
      <w:r w:rsidR="00AC192C" w:rsidRPr="004607C5">
        <w:rPr>
          <w:rFonts w:ascii="PT Astra Serif" w:hAnsi="PT Astra Serif"/>
          <w:sz w:val="22"/>
          <w:szCs w:val="22"/>
        </w:rPr>
        <w:t xml:space="preserve"> </w:t>
      </w:r>
      <w:r w:rsidR="00FB6CE3" w:rsidRPr="004607C5">
        <w:rPr>
          <w:rFonts w:ascii="PT Astra Serif" w:hAnsi="PT Astra Serif"/>
          <w:sz w:val="22"/>
          <w:szCs w:val="22"/>
        </w:rPr>
        <w:t xml:space="preserve">в дальнейшем «Стороны», </w:t>
      </w:r>
      <w:r w:rsidR="00FB6CE3" w:rsidRPr="004607C5">
        <w:rPr>
          <w:rStyle w:val="FontStyle64"/>
          <w:rFonts w:ascii="PT Astra Serif" w:hAnsi="PT Astra Serif"/>
          <w:szCs w:val="22"/>
        </w:rPr>
        <w:t>руководствуясь п. 4 ч. 1 ст. 93 Федерального закона от 05.04.2013 г. № 44-ФЗ</w:t>
      </w:r>
      <w:r w:rsidR="00AC192C" w:rsidRPr="004607C5">
        <w:rPr>
          <w:rStyle w:val="FontStyle64"/>
          <w:rFonts w:ascii="PT Astra Serif" w:hAnsi="PT Astra Serif"/>
          <w:szCs w:val="22"/>
        </w:rPr>
        <w:t xml:space="preserve"> </w:t>
      </w:r>
      <w:r w:rsidR="00FB6CE3" w:rsidRPr="004607C5">
        <w:rPr>
          <w:rStyle w:val="FontStyle64"/>
          <w:rFonts w:ascii="PT Astra Serif" w:hAnsi="PT Astra Serif"/>
          <w:szCs w:val="22"/>
        </w:rPr>
        <w:t>«О контрактной системе в сфере закупок товаров, работ, услуг для обеспечения государственных и муниципальных нужд»</w:t>
      </w:r>
      <w:r w:rsidR="00F215DD" w:rsidRPr="004607C5">
        <w:rPr>
          <w:rStyle w:val="FontStyle64"/>
          <w:rFonts w:ascii="PT Astra Serif" w:hAnsi="PT Astra Serif"/>
          <w:szCs w:val="22"/>
        </w:rPr>
        <w:t xml:space="preserve"> (Закон № 44-ФЗ)</w:t>
      </w:r>
      <w:r w:rsidR="00FB6CE3" w:rsidRPr="004607C5">
        <w:rPr>
          <w:rStyle w:val="FontStyle64"/>
          <w:rFonts w:ascii="PT Astra Serif" w:hAnsi="PT Astra Serif"/>
          <w:szCs w:val="22"/>
        </w:rPr>
        <w:t xml:space="preserve"> </w:t>
      </w:r>
      <w:r w:rsidR="00FB6CE3" w:rsidRPr="004607C5">
        <w:rPr>
          <w:rFonts w:ascii="PT Astra Serif" w:hAnsi="PT Astra Serif"/>
          <w:sz w:val="22"/>
          <w:szCs w:val="22"/>
        </w:rPr>
        <w:t xml:space="preserve">заключили </w:t>
      </w:r>
      <w:r w:rsidR="00902FF3" w:rsidRPr="004607C5">
        <w:rPr>
          <w:rFonts w:ascii="PT Astra Serif" w:hAnsi="PT Astra Serif"/>
          <w:sz w:val="22"/>
          <w:szCs w:val="22"/>
        </w:rPr>
        <w:t>настоящий Государственный контракт (далее - К</w:t>
      </w:r>
      <w:r w:rsidR="00FB6CE3" w:rsidRPr="004607C5">
        <w:rPr>
          <w:rFonts w:ascii="PT Astra Serif" w:hAnsi="PT Astra Serif"/>
          <w:sz w:val="22"/>
          <w:szCs w:val="22"/>
        </w:rPr>
        <w:t>онтракт) о нижеследующем:</w:t>
      </w:r>
    </w:p>
    <w:p w:rsidR="00CF2F97" w:rsidRPr="004607C5" w:rsidRDefault="00CF2F97" w:rsidP="00A450A8">
      <w:pPr>
        <w:jc w:val="both"/>
        <w:rPr>
          <w:rFonts w:ascii="PT Astra Serif" w:hAnsi="PT Astra Serif"/>
          <w:sz w:val="22"/>
          <w:szCs w:val="22"/>
        </w:rPr>
      </w:pPr>
    </w:p>
    <w:p w:rsidR="00CF2F97" w:rsidRPr="004607C5" w:rsidRDefault="00902FF3" w:rsidP="00DD2FB6">
      <w:pPr>
        <w:numPr>
          <w:ilvl w:val="0"/>
          <w:numId w:val="2"/>
        </w:numPr>
        <w:jc w:val="center"/>
        <w:rPr>
          <w:rFonts w:ascii="PT Astra Serif" w:hAnsi="PT Astra Serif"/>
          <w:b/>
          <w:bCs/>
          <w:sz w:val="22"/>
          <w:szCs w:val="22"/>
        </w:rPr>
      </w:pPr>
      <w:r w:rsidRPr="004607C5">
        <w:rPr>
          <w:rFonts w:ascii="PT Astra Serif" w:hAnsi="PT Astra Serif"/>
          <w:b/>
          <w:bCs/>
          <w:sz w:val="22"/>
          <w:szCs w:val="22"/>
        </w:rPr>
        <w:t>Предмет К</w:t>
      </w:r>
      <w:r w:rsidR="001A5040" w:rsidRPr="004607C5">
        <w:rPr>
          <w:rFonts w:ascii="PT Astra Serif" w:hAnsi="PT Astra Serif"/>
          <w:b/>
          <w:bCs/>
          <w:sz w:val="22"/>
          <w:szCs w:val="22"/>
        </w:rPr>
        <w:t>онтракта</w:t>
      </w:r>
    </w:p>
    <w:p w:rsidR="00675D8C" w:rsidRPr="004607C5" w:rsidRDefault="00675D8C" w:rsidP="00DD2FB6">
      <w:pPr>
        <w:tabs>
          <w:tab w:val="left" w:pos="1120"/>
        </w:tabs>
        <w:ind w:firstLine="709"/>
        <w:jc w:val="both"/>
        <w:rPr>
          <w:rFonts w:ascii="PT Astra Serif" w:hAnsi="PT Astra Serif"/>
          <w:sz w:val="22"/>
          <w:szCs w:val="22"/>
        </w:rPr>
      </w:pPr>
      <w:r w:rsidRPr="004607C5">
        <w:rPr>
          <w:rFonts w:ascii="PT Astra Serif" w:hAnsi="PT Astra Serif"/>
          <w:sz w:val="22"/>
          <w:szCs w:val="22"/>
        </w:rPr>
        <w:t>1.1</w:t>
      </w:r>
      <w:r w:rsidR="00085828" w:rsidRPr="004607C5">
        <w:rPr>
          <w:rFonts w:ascii="PT Astra Serif" w:hAnsi="PT Astra Serif"/>
          <w:sz w:val="22"/>
          <w:szCs w:val="22"/>
        </w:rPr>
        <w:t>. По настоящему К</w:t>
      </w:r>
      <w:r w:rsidR="001A5040" w:rsidRPr="004607C5">
        <w:rPr>
          <w:rFonts w:ascii="PT Astra Serif" w:hAnsi="PT Astra Serif"/>
          <w:sz w:val="22"/>
          <w:szCs w:val="22"/>
        </w:rPr>
        <w:t>онтракту</w:t>
      </w:r>
      <w:r w:rsidRPr="004607C5">
        <w:rPr>
          <w:rFonts w:ascii="PT Astra Serif" w:hAnsi="PT Astra Serif"/>
          <w:sz w:val="22"/>
          <w:szCs w:val="22"/>
        </w:rPr>
        <w:t xml:space="preserve"> Ис</w:t>
      </w:r>
      <w:r w:rsidR="001A5040" w:rsidRPr="004607C5">
        <w:rPr>
          <w:rFonts w:ascii="PT Astra Serif" w:hAnsi="PT Astra Serif"/>
          <w:sz w:val="22"/>
          <w:szCs w:val="22"/>
        </w:rPr>
        <w:t>полнитель обязуется по заданию Государственного з</w:t>
      </w:r>
      <w:r w:rsidRPr="004607C5">
        <w:rPr>
          <w:rFonts w:ascii="PT Astra Serif" w:hAnsi="PT Astra Serif"/>
          <w:sz w:val="22"/>
          <w:szCs w:val="22"/>
        </w:rPr>
        <w:t xml:space="preserve">аказчика оказывать </w:t>
      </w:r>
      <w:r w:rsidR="00902FF3" w:rsidRPr="004607C5">
        <w:rPr>
          <w:rFonts w:ascii="PT Astra Serif" w:hAnsi="PT Astra Serif"/>
          <w:sz w:val="22"/>
          <w:szCs w:val="22"/>
        </w:rPr>
        <w:t xml:space="preserve">услуги по </w:t>
      </w:r>
      <w:r w:rsidRPr="004607C5">
        <w:rPr>
          <w:rFonts w:ascii="PT Astra Serif" w:hAnsi="PT Astra Serif"/>
          <w:sz w:val="22"/>
          <w:szCs w:val="22"/>
        </w:rPr>
        <w:t>проведени</w:t>
      </w:r>
      <w:r w:rsidR="00902FF3" w:rsidRPr="004607C5">
        <w:rPr>
          <w:rFonts w:ascii="PT Astra Serif" w:hAnsi="PT Astra Serif"/>
          <w:sz w:val="22"/>
          <w:szCs w:val="22"/>
        </w:rPr>
        <w:t>ю</w:t>
      </w:r>
      <w:r w:rsidRPr="004607C5">
        <w:rPr>
          <w:rFonts w:ascii="PT Astra Serif" w:hAnsi="PT Astra Serif"/>
          <w:sz w:val="22"/>
          <w:szCs w:val="22"/>
        </w:rPr>
        <w:t xml:space="preserve"> предрейсового медицинского </w:t>
      </w:r>
      <w:r w:rsidR="00265FEE" w:rsidRPr="004607C5">
        <w:rPr>
          <w:rFonts w:ascii="PT Astra Serif" w:hAnsi="PT Astra Serif"/>
          <w:sz w:val="22"/>
          <w:szCs w:val="22"/>
        </w:rPr>
        <w:t>контроля</w:t>
      </w:r>
      <w:r w:rsidRPr="004607C5">
        <w:rPr>
          <w:rFonts w:ascii="PT Astra Serif" w:hAnsi="PT Astra Serif"/>
          <w:sz w:val="22"/>
          <w:szCs w:val="22"/>
        </w:rPr>
        <w:t xml:space="preserve"> водителей транспортных средств</w:t>
      </w:r>
      <w:r w:rsidR="004D330A" w:rsidRPr="004607C5">
        <w:rPr>
          <w:rFonts w:ascii="PT Astra Serif" w:hAnsi="PT Astra Serif"/>
          <w:sz w:val="22"/>
          <w:szCs w:val="22"/>
        </w:rPr>
        <w:t xml:space="preserve"> (далее – Услуги)</w:t>
      </w:r>
      <w:r w:rsidR="003D2AEB" w:rsidRPr="004607C5">
        <w:rPr>
          <w:rFonts w:ascii="PT Astra Serif" w:hAnsi="PT Astra Serif"/>
          <w:sz w:val="22"/>
          <w:szCs w:val="22"/>
        </w:rPr>
        <w:t>, согласно Приложени</w:t>
      </w:r>
      <w:r w:rsidR="002A0AB7" w:rsidRPr="004607C5">
        <w:rPr>
          <w:rFonts w:ascii="PT Astra Serif" w:hAnsi="PT Astra Serif"/>
          <w:sz w:val="22"/>
          <w:szCs w:val="22"/>
        </w:rPr>
        <w:t xml:space="preserve">ю </w:t>
      </w:r>
      <w:r w:rsidR="00265FEE" w:rsidRPr="004607C5">
        <w:rPr>
          <w:rFonts w:ascii="PT Astra Serif" w:hAnsi="PT Astra Serif"/>
          <w:sz w:val="22"/>
          <w:szCs w:val="22"/>
        </w:rPr>
        <w:t>1</w:t>
      </w:r>
      <w:r w:rsidR="00684E1E" w:rsidRPr="004607C5">
        <w:rPr>
          <w:rFonts w:ascii="PT Astra Serif" w:hAnsi="PT Astra Serif"/>
          <w:sz w:val="22"/>
          <w:szCs w:val="22"/>
        </w:rPr>
        <w:t xml:space="preserve"> к Контракту, которое является его неотъемлемой частью</w:t>
      </w:r>
      <w:r w:rsidRPr="004607C5">
        <w:rPr>
          <w:rFonts w:ascii="PT Astra Serif" w:hAnsi="PT Astra Serif"/>
          <w:sz w:val="22"/>
          <w:szCs w:val="22"/>
        </w:rPr>
        <w:t xml:space="preserve">. </w:t>
      </w:r>
    </w:p>
    <w:p w:rsidR="001816D4" w:rsidRPr="004607C5" w:rsidRDefault="00675D8C" w:rsidP="00DD2FB6">
      <w:pPr>
        <w:tabs>
          <w:tab w:val="left" w:pos="1120"/>
        </w:tabs>
        <w:ind w:firstLine="709"/>
        <w:jc w:val="both"/>
        <w:rPr>
          <w:rFonts w:ascii="PT Astra Serif" w:hAnsi="PT Astra Serif"/>
          <w:sz w:val="22"/>
          <w:szCs w:val="22"/>
        </w:rPr>
      </w:pPr>
      <w:r w:rsidRPr="004607C5">
        <w:rPr>
          <w:rFonts w:ascii="PT Astra Serif" w:hAnsi="PT Astra Serif"/>
          <w:sz w:val="22"/>
          <w:szCs w:val="22"/>
        </w:rPr>
        <w:t xml:space="preserve">1.2. </w:t>
      </w:r>
      <w:r w:rsidR="001816D4" w:rsidRPr="004607C5">
        <w:rPr>
          <w:rFonts w:ascii="PT Astra Serif" w:hAnsi="PT Astra Serif"/>
          <w:sz w:val="22"/>
          <w:szCs w:val="22"/>
        </w:rPr>
        <w:t>Мед</w:t>
      </w:r>
      <w:r w:rsidR="001A5040" w:rsidRPr="004607C5">
        <w:rPr>
          <w:rFonts w:ascii="PT Astra Serif" w:hAnsi="PT Astra Serif"/>
          <w:sz w:val="22"/>
          <w:szCs w:val="22"/>
        </w:rPr>
        <w:t>ицински</w:t>
      </w:r>
      <w:r w:rsidR="00265FEE" w:rsidRPr="004607C5">
        <w:rPr>
          <w:rFonts w:ascii="PT Astra Serif" w:hAnsi="PT Astra Serif"/>
          <w:sz w:val="22"/>
          <w:szCs w:val="22"/>
        </w:rPr>
        <w:t>й контроль</w:t>
      </w:r>
      <w:r w:rsidR="001A5040" w:rsidRPr="004607C5">
        <w:rPr>
          <w:rFonts w:ascii="PT Astra Serif" w:hAnsi="PT Astra Serif"/>
          <w:sz w:val="22"/>
          <w:szCs w:val="22"/>
        </w:rPr>
        <w:t>, направляемых Государственным з</w:t>
      </w:r>
      <w:r w:rsidR="001816D4" w:rsidRPr="004607C5">
        <w:rPr>
          <w:rFonts w:ascii="PT Astra Serif" w:hAnsi="PT Astra Serif"/>
          <w:sz w:val="22"/>
          <w:szCs w:val="22"/>
        </w:rPr>
        <w:t>аказчиком лиц провод</w:t>
      </w:r>
      <w:r w:rsidR="00265FEE" w:rsidRPr="004607C5">
        <w:rPr>
          <w:rFonts w:ascii="PT Astra Serif" w:hAnsi="PT Astra Serif"/>
          <w:sz w:val="22"/>
          <w:szCs w:val="22"/>
        </w:rPr>
        <w:t>ится</w:t>
      </w:r>
      <w:r w:rsidR="001816D4" w:rsidRPr="004607C5">
        <w:rPr>
          <w:rFonts w:ascii="PT Astra Serif" w:hAnsi="PT Astra Serif"/>
          <w:sz w:val="22"/>
          <w:szCs w:val="22"/>
        </w:rPr>
        <w:t xml:space="preserve"> </w:t>
      </w:r>
      <w:r w:rsidR="00D24AB5" w:rsidRPr="004607C5">
        <w:rPr>
          <w:rFonts w:ascii="PT Astra Serif" w:hAnsi="PT Astra Serif"/>
          <w:sz w:val="22"/>
          <w:szCs w:val="22"/>
        </w:rPr>
        <w:br/>
      </w:r>
      <w:r w:rsidR="001816D4" w:rsidRPr="004607C5">
        <w:rPr>
          <w:rFonts w:ascii="PT Astra Serif" w:hAnsi="PT Astra Serif"/>
          <w:sz w:val="22"/>
          <w:szCs w:val="22"/>
        </w:rPr>
        <w:t xml:space="preserve">по графику работы Исполнителя по месту нахождения Исполнителя: </w:t>
      </w:r>
    </w:p>
    <w:p w:rsidR="0084521B" w:rsidRPr="004607C5" w:rsidRDefault="0084521B" w:rsidP="006D571A">
      <w:pPr>
        <w:tabs>
          <w:tab w:val="left" w:pos="1120"/>
        </w:tabs>
        <w:ind w:firstLine="709"/>
        <w:jc w:val="both"/>
        <w:rPr>
          <w:rFonts w:ascii="PT Astra Serif" w:hAnsi="PT Astra Serif"/>
          <w:color w:val="000000"/>
          <w:sz w:val="22"/>
          <w:szCs w:val="22"/>
          <w:lang w:eastAsia="ar-SA" w:bidi="en-US"/>
        </w:rPr>
      </w:pPr>
      <w:r w:rsidRPr="004607C5">
        <w:rPr>
          <w:rFonts w:ascii="PT Astra Serif" w:hAnsi="PT Astra Serif"/>
          <w:sz w:val="22"/>
          <w:szCs w:val="22"/>
          <w:highlight w:val="yellow"/>
        </w:rPr>
        <w:t>- Пензенская область, Неверкинский район, с. Неверкино,________________</w:t>
      </w:r>
      <w:r w:rsidRPr="004607C5">
        <w:rPr>
          <w:rFonts w:ascii="PT Astra Serif" w:hAnsi="PT Astra Serif"/>
          <w:color w:val="000000"/>
          <w:sz w:val="22"/>
          <w:szCs w:val="22"/>
          <w:highlight w:val="yellow"/>
          <w:lang w:eastAsia="ar-SA" w:bidi="en-US"/>
        </w:rPr>
        <w:t>.</w:t>
      </w:r>
    </w:p>
    <w:p w:rsidR="007C66BC" w:rsidRPr="004607C5" w:rsidRDefault="007C66BC" w:rsidP="00DD2FB6">
      <w:pPr>
        <w:tabs>
          <w:tab w:val="left" w:pos="1120"/>
        </w:tabs>
        <w:ind w:firstLine="709"/>
        <w:jc w:val="both"/>
        <w:rPr>
          <w:rFonts w:ascii="PT Astra Serif" w:hAnsi="PT Astra Serif"/>
          <w:sz w:val="22"/>
          <w:szCs w:val="22"/>
        </w:rPr>
      </w:pPr>
      <w:r w:rsidRPr="004607C5">
        <w:rPr>
          <w:rFonts w:ascii="PT Astra Serif" w:hAnsi="PT Astra Serif"/>
          <w:sz w:val="22"/>
          <w:szCs w:val="22"/>
        </w:rPr>
        <w:t xml:space="preserve">Государственный заказчик берёт на себя обязательство оплачивать Исполнителю услугу </w:t>
      </w:r>
      <w:r w:rsidR="00D24AB5" w:rsidRPr="004607C5">
        <w:rPr>
          <w:rFonts w:ascii="PT Astra Serif" w:hAnsi="PT Astra Serif"/>
          <w:sz w:val="22"/>
          <w:szCs w:val="22"/>
        </w:rPr>
        <w:br/>
      </w:r>
      <w:r w:rsidRPr="004607C5">
        <w:rPr>
          <w:rFonts w:ascii="PT Astra Serif" w:hAnsi="PT Astra Serif"/>
          <w:sz w:val="22"/>
          <w:szCs w:val="22"/>
        </w:rPr>
        <w:t>по проведению предрейсового медицинского осмотра, а Исполнитель - обеспечивать проведение предрейсового медицинского осмотра водителей надлежащего качества, в соответствии с действующим законодательством РФ.</w:t>
      </w:r>
    </w:p>
    <w:p w:rsidR="007C66BC" w:rsidRPr="004607C5" w:rsidRDefault="007C66BC" w:rsidP="00675D8C">
      <w:pPr>
        <w:tabs>
          <w:tab w:val="left" w:pos="1120"/>
        </w:tabs>
        <w:jc w:val="both"/>
        <w:rPr>
          <w:rFonts w:ascii="PT Astra Serif" w:hAnsi="PT Astra Serif"/>
          <w:sz w:val="22"/>
          <w:szCs w:val="22"/>
        </w:rPr>
      </w:pPr>
    </w:p>
    <w:p w:rsidR="002B2122" w:rsidRPr="004607C5" w:rsidRDefault="002B2122" w:rsidP="009D0AFA">
      <w:pPr>
        <w:numPr>
          <w:ilvl w:val="0"/>
          <w:numId w:val="2"/>
        </w:numPr>
        <w:jc w:val="center"/>
        <w:rPr>
          <w:rFonts w:ascii="PT Astra Serif" w:hAnsi="PT Astra Serif"/>
          <w:b/>
          <w:bCs/>
          <w:sz w:val="22"/>
          <w:szCs w:val="22"/>
        </w:rPr>
      </w:pPr>
      <w:r w:rsidRPr="004607C5">
        <w:rPr>
          <w:rFonts w:ascii="PT Astra Serif" w:hAnsi="PT Astra Serif"/>
          <w:b/>
          <w:bCs/>
          <w:sz w:val="22"/>
          <w:szCs w:val="22"/>
        </w:rPr>
        <w:t>Права и обязанности сторон</w:t>
      </w:r>
    </w:p>
    <w:p w:rsidR="002B2122" w:rsidRPr="004607C5" w:rsidRDefault="002B2122" w:rsidP="002B2122">
      <w:pPr>
        <w:ind w:firstLine="709"/>
        <w:jc w:val="both"/>
        <w:rPr>
          <w:rFonts w:ascii="PT Astra Serif" w:hAnsi="PT Astra Serif"/>
          <w:b/>
          <w:sz w:val="22"/>
          <w:szCs w:val="22"/>
        </w:rPr>
      </w:pPr>
      <w:r w:rsidRPr="004607C5">
        <w:rPr>
          <w:rFonts w:ascii="PT Astra Serif" w:hAnsi="PT Astra Serif"/>
          <w:sz w:val="22"/>
          <w:szCs w:val="22"/>
        </w:rPr>
        <w:t xml:space="preserve">2.1. </w:t>
      </w:r>
      <w:r w:rsidRPr="004607C5">
        <w:rPr>
          <w:rFonts w:ascii="PT Astra Serif" w:hAnsi="PT Astra Serif"/>
          <w:b/>
          <w:sz w:val="22"/>
          <w:szCs w:val="22"/>
        </w:rPr>
        <w:t xml:space="preserve">Государственный заказчик вправе: </w:t>
      </w:r>
    </w:p>
    <w:p w:rsidR="002B2122" w:rsidRPr="004607C5" w:rsidRDefault="002B2122" w:rsidP="002B2122">
      <w:pPr>
        <w:ind w:firstLine="709"/>
        <w:jc w:val="both"/>
        <w:rPr>
          <w:rFonts w:ascii="PT Astra Serif" w:hAnsi="PT Astra Serif"/>
          <w:sz w:val="22"/>
          <w:szCs w:val="22"/>
        </w:rPr>
      </w:pPr>
      <w:r w:rsidRPr="004607C5">
        <w:rPr>
          <w:rFonts w:ascii="PT Astra Serif" w:hAnsi="PT Astra Serif"/>
          <w:sz w:val="22"/>
          <w:szCs w:val="22"/>
        </w:rPr>
        <w:t xml:space="preserve">2.1.1. Требовать оказания медицинских услуг в соответствии с условиями настоящего Контракта. </w:t>
      </w:r>
    </w:p>
    <w:p w:rsidR="002B2122" w:rsidRPr="004607C5" w:rsidRDefault="002B2122" w:rsidP="002B2122">
      <w:pPr>
        <w:pStyle w:val="ConsNormal"/>
        <w:widowControl/>
        <w:ind w:right="0" w:firstLine="709"/>
        <w:jc w:val="both"/>
        <w:rPr>
          <w:rFonts w:ascii="PT Astra Serif" w:hAnsi="PT Astra Serif" w:cs="Times New Roman"/>
          <w:sz w:val="22"/>
          <w:szCs w:val="22"/>
        </w:rPr>
      </w:pPr>
      <w:r w:rsidRPr="004607C5">
        <w:rPr>
          <w:rFonts w:ascii="PT Astra Serif" w:hAnsi="PT Astra Serif" w:cs="Times New Roman"/>
          <w:sz w:val="22"/>
          <w:szCs w:val="22"/>
        </w:rPr>
        <w:t xml:space="preserve">2.1.2. </w:t>
      </w:r>
      <w:bookmarkStart w:id="0" w:name="sub_1342"/>
      <w:r w:rsidRPr="004607C5">
        <w:rPr>
          <w:rFonts w:ascii="PT Astra Serif" w:hAnsi="PT Astra Serif" w:cs="Times New Roman"/>
          <w:sz w:val="22"/>
          <w:szCs w:val="22"/>
        </w:rPr>
        <w:t>З</w:t>
      </w:r>
      <w:r w:rsidRPr="004607C5">
        <w:rPr>
          <w:rFonts w:ascii="PT Astra Serif" w:hAnsi="PT Astra Serif" w:cs="Times New Roman"/>
          <w:noProof/>
          <w:sz w:val="22"/>
          <w:szCs w:val="22"/>
        </w:rPr>
        <w:t>апрашивать у Исполнителя информацию об исполнении им обязательств по Контракту.</w:t>
      </w:r>
      <w:bookmarkStart w:id="1" w:name="sub_1343"/>
      <w:bookmarkEnd w:id="0"/>
    </w:p>
    <w:p w:rsidR="002B2122" w:rsidRPr="004607C5" w:rsidRDefault="002B2122" w:rsidP="002B2122">
      <w:pPr>
        <w:pStyle w:val="10"/>
        <w:tabs>
          <w:tab w:val="left" w:pos="1276"/>
          <w:tab w:val="left" w:pos="1418"/>
        </w:tabs>
        <w:spacing w:line="240" w:lineRule="auto"/>
        <w:ind w:right="-1"/>
        <w:contextualSpacing/>
        <w:jc w:val="both"/>
        <w:rPr>
          <w:rFonts w:ascii="PT Astra Serif" w:hAnsi="PT Astra Serif"/>
          <w:noProof/>
          <w:szCs w:val="22"/>
        </w:rPr>
      </w:pPr>
      <w:bookmarkStart w:id="2" w:name="sub_1344"/>
      <w:bookmarkEnd w:id="1"/>
      <w:r w:rsidRPr="004607C5">
        <w:rPr>
          <w:rFonts w:ascii="PT Astra Serif" w:hAnsi="PT Astra Serif"/>
          <w:noProof/>
          <w:szCs w:val="22"/>
        </w:rPr>
        <w:t>2.1.3. Осуществлять контроль соответствия качества оказываемых Услуг, сроков оказания Услуг требованиям Контракта.</w:t>
      </w:r>
    </w:p>
    <w:p w:rsidR="002B2122" w:rsidRPr="004607C5" w:rsidRDefault="002B2122" w:rsidP="002B2122">
      <w:pPr>
        <w:pStyle w:val="10"/>
        <w:tabs>
          <w:tab w:val="left" w:pos="1276"/>
          <w:tab w:val="left" w:pos="1418"/>
        </w:tabs>
        <w:spacing w:line="240" w:lineRule="auto"/>
        <w:ind w:right="-1"/>
        <w:contextualSpacing/>
        <w:jc w:val="both"/>
        <w:rPr>
          <w:rFonts w:ascii="PT Astra Serif" w:hAnsi="PT Astra Serif"/>
          <w:noProof/>
          <w:szCs w:val="22"/>
        </w:rPr>
      </w:pPr>
      <w:bookmarkStart w:id="3" w:name="sub_1345"/>
      <w:bookmarkEnd w:id="2"/>
      <w:r w:rsidRPr="004607C5">
        <w:rPr>
          <w:rFonts w:ascii="PT Astra Serif" w:hAnsi="PT Astra Serif"/>
          <w:noProof/>
          <w:szCs w:val="22"/>
        </w:rPr>
        <w:t>2.1.4. Требовать от Исполнителя устранения недостатков, допущенных при исполнении Контракта.</w:t>
      </w:r>
    </w:p>
    <w:p w:rsidR="002B2122" w:rsidRPr="004607C5" w:rsidRDefault="002B2122" w:rsidP="002B2122">
      <w:pPr>
        <w:pStyle w:val="10"/>
        <w:tabs>
          <w:tab w:val="left" w:pos="1276"/>
          <w:tab w:val="left" w:pos="1418"/>
        </w:tabs>
        <w:spacing w:line="240" w:lineRule="auto"/>
        <w:ind w:right="-1"/>
        <w:contextualSpacing/>
        <w:jc w:val="both"/>
        <w:rPr>
          <w:rFonts w:ascii="PT Astra Serif" w:hAnsi="PT Astra Serif"/>
          <w:noProof/>
          <w:szCs w:val="22"/>
        </w:rPr>
      </w:pPr>
      <w:bookmarkStart w:id="4" w:name="sub_1347"/>
      <w:bookmarkEnd w:id="3"/>
      <w:r w:rsidRPr="004607C5">
        <w:rPr>
          <w:rFonts w:ascii="PT Astra Serif" w:hAnsi="PT Astra Serif"/>
          <w:noProof/>
          <w:szCs w:val="22"/>
        </w:rPr>
        <w:t xml:space="preserve">2.1.5. Привлекать экспертов для проверки соответствия исполнения Исполнителем обязательств </w:t>
      </w:r>
      <w:r w:rsidRPr="004607C5">
        <w:rPr>
          <w:rFonts w:ascii="PT Astra Serif" w:hAnsi="PT Astra Serif"/>
          <w:noProof/>
          <w:szCs w:val="22"/>
        </w:rPr>
        <w:br/>
        <w:t xml:space="preserve">по Контракту требованиям, установленным Контрактом. </w:t>
      </w:r>
    </w:p>
    <w:p w:rsidR="002B2122" w:rsidRPr="004607C5" w:rsidRDefault="002B2122" w:rsidP="002B2122">
      <w:pPr>
        <w:pStyle w:val="10"/>
        <w:tabs>
          <w:tab w:val="left" w:pos="1276"/>
          <w:tab w:val="left" w:pos="1418"/>
        </w:tabs>
        <w:spacing w:line="240" w:lineRule="auto"/>
        <w:ind w:right="-1"/>
        <w:contextualSpacing/>
        <w:jc w:val="both"/>
        <w:rPr>
          <w:rFonts w:ascii="PT Astra Serif" w:hAnsi="PT Astra Serif"/>
          <w:noProof/>
          <w:szCs w:val="22"/>
        </w:rPr>
      </w:pPr>
      <w:r w:rsidRPr="004607C5">
        <w:rPr>
          <w:rFonts w:ascii="PT Astra Serif" w:hAnsi="PT Astra Serif"/>
          <w:noProof/>
          <w:szCs w:val="22"/>
        </w:rPr>
        <w:t xml:space="preserve">2.1.6. Принять решение об одностороннем отказе от исполнения Контракта в соответствии </w:t>
      </w:r>
      <w:r w:rsidRPr="004607C5">
        <w:rPr>
          <w:rFonts w:ascii="PT Astra Serif" w:hAnsi="PT Astra Serif"/>
          <w:noProof/>
          <w:szCs w:val="22"/>
        </w:rPr>
        <w:br/>
        <w:t xml:space="preserve">с гражданским законодательством Российской Федерации и законодательством Российской Федерации </w:t>
      </w:r>
      <w:r w:rsidRPr="004607C5">
        <w:rPr>
          <w:rFonts w:ascii="PT Astra Serif" w:hAnsi="PT Astra Serif"/>
          <w:noProof/>
          <w:szCs w:val="22"/>
        </w:rPr>
        <w:br/>
        <w:t>о контрактной системе в сфере закупок.</w:t>
      </w:r>
      <w:bookmarkEnd w:id="4"/>
    </w:p>
    <w:p w:rsidR="002B2122" w:rsidRPr="004607C5" w:rsidRDefault="002B2122" w:rsidP="002B2122">
      <w:pPr>
        <w:pStyle w:val="a7"/>
        <w:ind w:firstLine="709"/>
        <w:jc w:val="both"/>
        <w:rPr>
          <w:rFonts w:ascii="PT Astra Serif" w:hAnsi="PT Astra Serif"/>
          <w:sz w:val="22"/>
          <w:szCs w:val="22"/>
        </w:rPr>
      </w:pPr>
      <w:r w:rsidRPr="004607C5">
        <w:rPr>
          <w:rFonts w:ascii="PT Astra Serif" w:hAnsi="PT Astra Serif"/>
          <w:sz w:val="22"/>
          <w:szCs w:val="22"/>
        </w:rPr>
        <w:t xml:space="preserve">2.1.7.Для проверки предоставленных Исполнителем услуг, предусмотренных контрактом, </w:t>
      </w:r>
      <w:r w:rsidRPr="004607C5">
        <w:rPr>
          <w:rFonts w:ascii="PT Astra Serif" w:hAnsi="PT Astra Serif"/>
          <w:sz w:val="22"/>
          <w:szCs w:val="22"/>
        </w:rPr>
        <w:br/>
        <w:t>в части их соответствия условиям контракта провести экспертизу своими силами.</w:t>
      </w:r>
    </w:p>
    <w:p w:rsidR="00422BB9" w:rsidRPr="004607C5" w:rsidRDefault="00422BB9" w:rsidP="00422BB9">
      <w:pPr>
        <w:pStyle w:val="21"/>
        <w:tabs>
          <w:tab w:val="left" w:pos="1276"/>
        </w:tabs>
        <w:spacing w:after="0" w:line="240" w:lineRule="auto"/>
        <w:ind w:firstLine="709"/>
        <w:contextualSpacing/>
        <w:jc w:val="both"/>
        <w:rPr>
          <w:rFonts w:ascii="PT Astra Serif" w:hAnsi="PT Astra Serif"/>
          <w:sz w:val="22"/>
          <w:szCs w:val="22"/>
        </w:rPr>
      </w:pPr>
      <w:r w:rsidRPr="004607C5">
        <w:rPr>
          <w:rFonts w:ascii="PT Astra Serif" w:hAnsi="PT Astra Serif"/>
          <w:sz w:val="22"/>
          <w:szCs w:val="22"/>
        </w:rPr>
        <w:t xml:space="preserve">2.1.8. Государственный заказчик вправе удерживать сумму неисполненных Исполнителем требований об уплате неустоек (штрафов, пеней), предъявленных Государственным заказчиком </w:t>
      </w:r>
      <w:r w:rsidRPr="004607C5">
        <w:rPr>
          <w:rFonts w:ascii="PT Astra Serif" w:hAnsi="PT Astra Serif"/>
          <w:sz w:val="22"/>
          <w:szCs w:val="22"/>
        </w:rPr>
        <w:br/>
        <w:t>в соответствии с разделом</w:t>
      </w:r>
      <w:r w:rsidR="008F4B76" w:rsidRPr="004607C5">
        <w:rPr>
          <w:rFonts w:ascii="PT Astra Serif" w:hAnsi="PT Astra Serif"/>
          <w:sz w:val="22"/>
          <w:szCs w:val="22"/>
        </w:rPr>
        <w:t xml:space="preserve"> 6</w:t>
      </w:r>
      <w:r w:rsidRPr="004607C5">
        <w:rPr>
          <w:rFonts w:ascii="PT Astra Serif" w:hAnsi="PT Astra Serif"/>
          <w:sz w:val="22"/>
          <w:szCs w:val="22"/>
        </w:rPr>
        <w:t xml:space="preserve"> контракта, из суммы, подлежащей оплате Исполнителю, </w:t>
      </w:r>
      <w:r w:rsidRPr="004607C5">
        <w:rPr>
          <w:rFonts w:ascii="PT Astra Serif" w:hAnsi="PT Astra Serif"/>
          <w:sz w:val="22"/>
          <w:szCs w:val="22"/>
        </w:rPr>
        <w:br/>
        <w:t>на следующие реквизиты:</w:t>
      </w:r>
    </w:p>
    <w:p w:rsidR="00422BB9" w:rsidRPr="004607C5" w:rsidRDefault="00422BB9" w:rsidP="00422BB9">
      <w:pPr>
        <w:pStyle w:val="21"/>
        <w:tabs>
          <w:tab w:val="left" w:pos="1276"/>
        </w:tabs>
        <w:spacing w:after="0" w:line="240" w:lineRule="auto"/>
        <w:ind w:firstLine="709"/>
        <w:contextualSpacing/>
        <w:jc w:val="both"/>
        <w:rPr>
          <w:rFonts w:ascii="PT Astra Serif" w:hAnsi="PT Astra Serif"/>
          <w:sz w:val="22"/>
          <w:szCs w:val="22"/>
        </w:rPr>
      </w:pPr>
      <w:r w:rsidRPr="004607C5">
        <w:rPr>
          <w:rFonts w:ascii="PT Astra Serif" w:hAnsi="PT Astra Serif"/>
          <w:sz w:val="22"/>
          <w:szCs w:val="22"/>
        </w:rPr>
        <w:t>ФКУ УИИ УФСИН России по Пензенской области</w:t>
      </w:r>
    </w:p>
    <w:p w:rsidR="00422BB9" w:rsidRPr="004607C5" w:rsidRDefault="00422BB9" w:rsidP="00422BB9">
      <w:pPr>
        <w:pStyle w:val="21"/>
        <w:tabs>
          <w:tab w:val="left" w:pos="1276"/>
        </w:tabs>
        <w:spacing w:after="0" w:line="240" w:lineRule="auto"/>
        <w:ind w:firstLine="709"/>
        <w:contextualSpacing/>
        <w:jc w:val="both"/>
        <w:rPr>
          <w:rFonts w:ascii="PT Astra Serif" w:hAnsi="PT Astra Serif"/>
          <w:sz w:val="22"/>
          <w:szCs w:val="22"/>
        </w:rPr>
      </w:pPr>
      <w:r w:rsidRPr="004607C5">
        <w:rPr>
          <w:rFonts w:ascii="PT Astra Serif" w:hAnsi="PT Astra Serif"/>
          <w:sz w:val="22"/>
          <w:szCs w:val="22"/>
        </w:rPr>
        <w:t xml:space="preserve">ИНН 5835093727 </w:t>
      </w:r>
    </w:p>
    <w:p w:rsidR="00422BB9" w:rsidRPr="004607C5" w:rsidRDefault="00422BB9" w:rsidP="00422BB9">
      <w:pPr>
        <w:pStyle w:val="21"/>
        <w:tabs>
          <w:tab w:val="left" w:pos="1276"/>
        </w:tabs>
        <w:spacing w:after="0" w:line="240" w:lineRule="auto"/>
        <w:ind w:firstLine="709"/>
        <w:contextualSpacing/>
        <w:jc w:val="both"/>
        <w:rPr>
          <w:rFonts w:ascii="PT Astra Serif" w:hAnsi="PT Astra Serif"/>
          <w:sz w:val="22"/>
          <w:szCs w:val="22"/>
        </w:rPr>
      </w:pPr>
      <w:r w:rsidRPr="004607C5">
        <w:rPr>
          <w:rFonts w:ascii="PT Astra Serif" w:hAnsi="PT Astra Serif"/>
          <w:sz w:val="22"/>
          <w:szCs w:val="22"/>
        </w:rPr>
        <w:t xml:space="preserve">КПП 583501001 </w:t>
      </w:r>
    </w:p>
    <w:p w:rsidR="00422BB9" w:rsidRPr="004607C5" w:rsidRDefault="00422BB9" w:rsidP="00422BB9">
      <w:pPr>
        <w:pStyle w:val="21"/>
        <w:tabs>
          <w:tab w:val="left" w:pos="1276"/>
        </w:tabs>
        <w:spacing w:after="0" w:line="240" w:lineRule="auto"/>
        <w:ind w:firstLine="709"/>
        <w:contextualSpacing/>
        <w:jc w:val="both"/>
        <w:rPr>
          <w:rFonts w:ascii="PT Astra Serif" w:hAnsi="PT Astra Serif"/>
          <w:sz w:val="22"/>
          <w:szCs w:val="22"/>
        </w:rPr>
      </w:pPr>
      <w:r w:rsidRPr="004607C5">
        <w:rPr>
          <w:rFonts w:ascii="PT Astra Serif" w:hAnsi="PT Astra Serif"/>
          <w:sz w:val="22"/>
          <w:szCs w:val="22"/>
        </w:rPr>
        <w:t xml:space="preserve">Банковские реквизиты: УФК по Пензенской области (ФКУ УИИ УФСИН России </w:t>
      </w:r>
      <w:r w:rsidRPr="004607C5">
        <w:rPr>
          <w:rFonts w:ascii="PT Astra Serif" w:hAnsi="PT Astra Serif"/>
          <w:sz w:val="22"/>
          <w:szCs w:val="22"/>
        </w:rPr>
        <w:br/>
        <w:t xml:space="preserve">по Пензенской области) л/c  04551А66140 </w:t>
      </w:r>
    </w:p>
    <w:p w:rsidR="00422BB9" w:rsidRPr="004607C5" w:rsidRDefault="00422BB9" w:rsidP="00422BB9">
      <w:pPr>
        <w:pStyle w:val="21"/>
        <w:tabs>
          <w:tab w:val="left" w:pos="1276"/>
        </w:tabs>
        <w:spacing w:after="0" w:line="240" w:lineRule="auto"/>
        <w:ind w:firstLine="709"/>
        <w:contextualSpacing/>
        <w:jc w:val="both"/>
        <w:rPr>
          <w:rFonts w:ascii="PT Astra Serif" w:hAnsi="PT Astra Serif"/>
          <w:sz w:val="22"/>
          <w:szCs w:val="22"/>
        </w:rPr>
      </w:pPr>
      <w:r w:rsidRPr="004607C5">
        <w:rPr>
          <w:rFonts w:ascii="PT Astra Serif" w:hAnsi="PT Astra Serif"/>
          <w:sz w:val="22"/>
          <w:szCs w:val="22"/>
        </w:rPr>
        <w:t xml:space="preserve">Банк </w:t>
      </w:r>
      <w:r w:rsidR="0062665C">
        <w:rPr>
          <w:rFonts w:ascii="PT Astra Serif" w:hAnsi="PT Astra Serif"/>
          <w:sz w:val="22"/>
          <w:szCs w:val="22"/>
          <w:lang w:val="ru-RU"/>
        </w:rPr>
        <w:t>ОКЦ №1</w:t>
      </w:r>
      <w:r w:rsidR="002329E4">
        <w:rPr>
          <w:rFonts w:ascii="PT Astra Serif" w:hAnsi="PT Astra Serif"/>
          <w:sz w:val="22"/>
          <w:szCs w:val="22"/>
          <w:lang w:val="ru-RU"/>
        </w:rPr>
        <w:t xml:space="preserve"> Волго-Вятское ГУ Банка России</w:t>
      </w:r>
      <w:r w:rsidRPr="004607C5">
        <w:rPr>
          <w:rFonts w:ascii="PT Astra Serif" w:hAnsi="PT Astra Serif"/>
          <w:sz w:val="22"/>
          <w:szCs w:val="22"/>
        </w:rPr>
        <w:t xml:space="preserve"> // УФК по Пензенской области г.Пензы </w:t>
      </w:r>
    </w:p>
    <w:p w:rsidR="00422BB9" w:rsidRPr="004607C5" w:rsidRDefault="00422BB9" w:rsidP="00422BB9">
      <w:pPr>
        <w:pStyle w:val="21"/>
        <w:tabs>
          <w:tab w:val="left" w:pos="1276"/>
        </w:tabs>
        <w:spacing w:after="0" w:line="240" w:lineRule="auto"/>
        <w:ind w:firstLine="709"/>
        <w:contextualSpacing/>
        <w:jc w:val="both"/>
        <w:rPr>
          <w:rFonts w:ascii="PT Astra Serif" w:hAnsi="PT Astra Serif"/>
          <w:sz w:val="22"/>
          <w:szCs w:val="22"/>
        </w:rPr>
      </w:pPr>
      <w:r w:rsidRPr="004607C5">
        <w:rPr>
          <w:rFonts w:ascii="PT Astra Serif" w:hAnsi="PT Astra Serif"/>
          <w:sz w:val="22"/>
          <w:szCs w:val="22"/>
        </w:rPr>
        <w:t xml:space="preserve">Р/счет: </w:t>
      </w:r>
      <w:r w:rsidR="0062665C">
        <w:rPr>
          <w:rFonts w:ascii="PT Astra Serif" w:hAnsi="PT Astra Serif"/>
          <w:sz w:val="22"/>
          <w:szCs w:val="22"/>
          <w:lang w:val="ru-RU"/>
        </w:rPr>
        <w:t>03100643000000015500</w:t>
      </w:r>
      <w:r w:rsidRPr="004607C5">
        <w:rPr>
          <w:rFonts w:ascii="PT Astra Serif" w:hAnsi="PT Astra Serif"/>
          <w:sz w:val="22"/>
          <w:szCs w:val="22"/>
        </w:rPr>
        <w:t xml:space="preserve"> </w:t>
      </w:r>
    </w:p>
    <w:p w:rsidR="00422BB9" w:rsidRPr="0062665C" w:rsidRDefault="00422BB9" w:rsidP="00422BB9">
      <w:pPr>
        <w:pStyle w:val="21"/>
        <w:tabs>
          <w:tab w:val="left" w:pos="1276"/>
        </w:tabs>
        <w:spacing w:after="0" w:line="240" w:lineRule="auto"/>
        <w:ind w:firstLine="709"/>
        <w:contextualSpacing/>
        <w:jc w:val="both"/>
        <w:rPr>
          <w:rFonts w:ascii="PT Astra Serif" w:hAnsi="PT Astra Serif"/>
          <w:sz w:val="22"/>
          <w:szCs w:val="22"/>
          <w:lang w:val="ru-RU"/>
        </w:rPr>
      </w:pPr>
      <w:r w:rsidRPr="004607C5">
        <w:rPr>
          <w:rFonts w:ascii="PT Astra Serif" w:hAnsi="PT Astra Serif"/>
          <w:sz w:val="22"/>
          <w:szCs w:val="22"/>
        </w:rPr>
        <w:t xml:space="preserve">БИК </w:t>
      </w:r>
      <w:r w:rsidR="0062665C">
        <w:rPr>
          <w:rFonts w:ascii="PT Astra Serif" w:hAnsi="PT Astra Serif"/>
          <w:sz w:val="22"/>
          <w:szCs w:val="22"/>
          <w:lang w:val="ru-RU"/>
        </w:rPr>
        <w:t>042202113</w:t>
      </w:r>
    </w:p>
    <w:p w:rsidR="00422BB9" w:rsidRPr="004607C5" w:rsidRDefault="00422BB9" w:rsidP="00422BB9">
      <w:pPr>
        <w:pStyle w:val="21"/>
        <w:tabs>
          <w:tab w:val="left" w:pos="1276"/>
        </w:tabs>
        <w:spacing w:after="0" w:line="240" w:lineRule="auto"/>
        <w:ind w:firstLine="709"/>
        <w:contextualSpacing/>
        <w:jc w:val="both"/>
        <w:rPr>
          <w:rFonts w:ascii="PT Astra Serif" w:hAnsi="PT Astra Serif"/>
          <w:sz w:val="22"/>
          <w:szCs w:val="22"/>
        </w:rPr>
      </w:pPr>
      <w:r w:rsidRPr="004607C5">
        <w:rPr>
          <w:rFonts w:ascii="PT Astra Serif" w:hAnsi="PT Astra Serif"/>
          <w:sz w:val="22"/>
          <w:szCs w:val="22"/>
        </w:rPr>
        <w:t>ОКТМО 56701000</w:t>
      </w:r>
    </w:p>
    <w:p w:rsidR="00422BB9" w:rsidRPr="004607C5" w:rsidRDefault="00422BB9" w:rsidP="00422BB9">
      <w:pPr>
        <w:pStyle w:val="21"/>
        <w:tabs>
          <w:tab w:val="left" w:pos="1276"/>
        </w:tabs>
        <w:spacing w:after="0" w:line="240" w:lineRule="auto"/>
        <w:ind w:firstLine="709"/>
        <w:contextualSpacing/>
        <w:jc w:val="both"/>
        <w:rPr>
          <w:rFonts w:ascii="PT Astra Serif" w:hAnsi="PT Astra Serif"/>
          <w:sz w:val="22"/>
          <w:szCs w:val="22"/>
        </w:rPr>
      </w:pPr>
      <w:r w:rsidRPr="004607C5">
        <w:rPr>
          <w:rFonts w:ascii="PT Astra Serif" w:hAnsi="PT Astra Serif"/>
          <w:sz w:val="22"/>
          <w:szCs w:val="22"/>
        </w:rPr>
        <w:lastRenderedPageBreak/>
        <w:t xml:space="preserve">ЕКС </w:t>
      </w:r>
      <w:r w:rsidR="0062665C">
        <w:rPr>
          <w:rFonts w:ascii="PT Astra Serif" w:hAnsi="PT Astra Serif"/>
          <w:sz w:val="22"/>
          <w:szCs w:val="22"/>
          <w:lang w:val="ru-RU"/>
        </w:rPr>
        <w:t>40102810245370000113</w:t>
      </w:r>
      <w:r w:rsidRPr="004607C5">
        <w:rPr>
          <w:rFonts w:ascii="PT Astra Serif" w:hAnsi="PT Astra Serif"/>
          <w:sz w:val="22"/>
          <w:szCs w:val="22"/>
        </w:rPr>
        <w:t xml:space="preserve"> </w:t>
      </w:r>
    </w:p>
    <w:p w:rsidR="00422BB9" w:rsidRPr="004607C5" w:rsidRDefault="00422BB9" w:rsidP="00422BB9">
      <w:pPr>
        <w:pStyle w:val="21"/>
        <w:tabs>
          <w:tab w:val="left" w:pos="1276"/>
        </w:tabs>
        <w:spacing w:after="0" w:line="240" w:lineRule="auto"/>
        <w:ind w:firstLine="709"/>
        <w:contextualSpacing/>
        <w:jc w:val="both"/>
        <w:rPr>
          <w:rFonts w:ascii="PT Astra Serif" w:hAnsi="PT Astra Serif"/>
          <w:sz w:val="22"/>
          <w:szCs w:val="22"/>
        </w:rPr>
      </w:pPr>
      <w:r w:rsidRPr="004607C5">
        <w:rPr>
          <w:rFonts w:ascii="PT Astra Serif" w:hAnsi="PT Astra Serif"/>
          <w:sz w:val="22"/>
          <w:szCs w:val="22"/>
        </w:rPr>
        <w:t>КБК 320 1 16 07010 01 9000 140  —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p>
    <w:p w:rsidR="00422BB9" w:rsidRPr="004607C5" w:rsidRDefault="00422BB9" w:rsidP="00422BB9">
      <w:pPr>
        <w:pStyle w:val="21"/>
        <w:tabs>
          <w:tab w:val="left" w:pos="1276"/>
        </w:tabs>
        <w:spacing w:after="0" w:line="240" w:lineRule="auto"/>
        <w:ind w:firstLine="709"/>
        <w:contextualSpacing/>
        <w:jc w:val="both"/>
        <w:rPr>
          <w:rFonts w:ascii="PT Astra Serif" w:hAnsi="PT Astra Serif"/>
          <w:sz w:val="22"/>
          <w:szCs w:val="22"/>
          <w:lang w:val="ru-RU"/>
        </w:rPr>
      </w:pPr>
      <w:r w:rsidRPr="004607C5">
        <w:rPr>
          <w:rFonts w:ascii="PT Astra Serif" w:hAnsi="PT Astra Serif"/>
          <w:sz w:val="22"/>
          <w:szCs w:val="22"/>
        </w:rPr>
        <w:t xml:space="preserve">КБК 320 1 16 07090 01 9000 140  —  иные штрафы, неустойки, пени, уплаченные </w:t>
      </w:r>
      <w:r w:rsidRPr="004607C5">
        <w:rPr>
          <w:rFonts w:ascii="PT Astra Serif" w:hAnsi="PT Astra Serif"/>
          <w:sz w:val="22"/>
          <w:szCs w:val="22"/>
        </w:rPr>
        <w:br/>
        <w:t>в соответствии с законом или договором в случае неисполнения или ненадлежащего исполнения обязательств перед федеральным государственным органом.</w:t>
      </w:r>
    </w:p>
    <w:p w:rsidR="009D0AFA" w:rsidRPr="004607C5" w:rsidRDefault="009D0AFA" w:rsidP="00422BB9">
      <w:pPr>
        <w:pStyle w:val="21"/>
        <w:tabs>
          <w:tab w:val="left" w:pos="1276"/>
        </w:tabs>
        <w:spacing w:after="0" w:line="240" w:lineRule="auto"/>
        <w:ind w:firstLine="709"/>
        <w:contextualSpacing/>
        <w:jc w:val="both"/>
        <w:rPr>
          <w:rFonts w:ascii="PT Astra Serif" w:hAnsi="PT Astra Serif"/>
          <w:sz w:val="22"/>
          <w:szCs w:val="22"/>
          <w:lang w:val="ru-RU"/>
        </w:rPr>
      </w:pPr>
    </w:p>
    <w:p w:rsidR="002B2122" w:rsidRPr="004607C5" w:rsidRDefault="002B2122" w:rsidP="002B2122">
      <w:pPr>
        <w:pStyle w:val="ConsNonformat"/>
        <w:widowControl/>
        <w:ind w:right="0" w:firstLine="709"/>
        <w:jc w:val="both"/>
        <w:rPr>
          <w:rFonts w:ascii="PT Astra Serif" w:hAnsi="PT Astra Serif" w:cs="Times New Roman"/>
          <w:sz w:val="22"/>
          <w:szCs w:val="22"/>
        </w:rPr>
      </w:pPr>
      <w:r w:rsidRPr="004607C5">
        <w:rPr>
          <w:rFonts w:ascii="PT Astra Serif" w:hAnsi="PT Astra Serif" w:cs="Times New Roman"/>
          <w:sz w:val="22"/>
          <w:szCs w:val="22"/>
        </w:rPr>
        <w:t xml:space="preserve">2.2. </w:t>
      </w:r>
      <w:r w:rsidRPr="004607C5">
        <w:rPr>
          <w:rFonts w:ascii="PT Astra Serif" w:hAnsi="PT Astra Serif" w:cs="Times New Roman"/>
          <w:b/>
          <w:sz w:val="22"/>
          <w:szCs w:val="22"/>
        </w:rPr>
        <w:t>Государственный заказчик обязан:</w:t>
      </w:r>
      <w:r w:rsidRPr="004607C5">
        <w:rPr>
          <w:rFonts w:ascii="PT Astra Serif" w:hAnsi="PT Astra Serif" w:cs="Times New Roman"/>
          <w:sz w:val="22"/>
          <w:szCs w:val="22"/>
        </w:rPr>
        <w:t xml:space="preserve"> </w:t>
      </w:r>
    </w:p>
    <w:p w:rsidR="002B2122" w:rsidRPr="004607C5" w:rsidRDefault="002B2122" w:rsidP="002B2122">
      <w:pPr>
        <w:pStyle w:val="ConsNonformat"/>
        <w:widowControl/>
        <w:ind w:right="0" w:firstLine="709"/>
        <w:jc w:val="both"/>
        <w:rPr>
          <w:rFonts w:ascii="PT Astra Serif" w:hAnsi="PT Astra Serif" w:cs="Times New Roman"/>
          <w:sz w:val="22"/>
          <w:szCs w:val="22"/>
        </w:rPr>
      </w:pPr>
      <w:r w:rsidRPr="004607C5">
        <w:rPr>
          <w:rFonts w:ascii="PT Astra Serif" w:hAnsi="PT Astra Serif" w:cs="Times New Roman"/>
          <w:sz w:val="22"/>
          <w:szCs w:val="22"/>
        </w:rPr>
        <w:t>2.2.1. Государственный заказчик обязуется предоставить список лиц для прохождения предрейсового медицинского освидетельствования с указанием фамилии, имени, отчества и даты рождения и указанием количества необходимых осмотров.</w:t>
      </w:r>
    </w:p>
    <w:p w:rsidR="002B2122" w:rsidRPr="004607C5" w:rsidRDefault="002B2122" w:rsidP="002B2122">
      <w:pPr>
        <w:ind w:firstLine="709"/>
        <w:jc w:val="both"/>
        <w:rPr>
          <w:rFonts w:ascii="PT Astra Serif" w:hAnsi="PT Astra Serif"/>
          <w:sz w:val="22"/>
          <w:szCs w:val="22"/>
        </w:rPr>
      </w:pPr>
      <w:r w:rsidRPr="004607C5">
        <w:rPr>
          <w:rFonts w:ascii="PT Astra Serif" w:hAnsi="PT Astra Serif"/>
          <w:sz w:val="22"/>
          <w:szCs w:val="22"/>
        </w:rPr>
        <w:t>2.2.2. Своевременно, в согласованные сроки направлять водителей на предрейсовые медицинские осмотры.</w:t>
      </w:r>
    </w:p>
    <w:p w:rsidR="002B2122" w:rsidRPr="004607C5" w:rsidRDefault="002B2122" w:rsidP="002B2122">
      <w:pPr>
        <w:ind w:firstLine="709"/>
        <w:jc w:val="both"/>
        <w:rPr>
          <w:rFonts w:ascii="PT Astra Serif" w:hAnsi="PT Astra Serif"/>
          <w:sz w:val="22"/>
          <w:szCs w:val="22"/>
        </w:rPr>
      </w:pPr>
      <w:r w:rsidRPr="004607C5">
        <w:rPr>
          <w:rFonts w:ascii="PT Astra Serif" w:hAnsi="PT Astra Serif"/>
          <w:sz w:val="22"/>
          <w:szCs w:val="22"/>
        </w:rPr>
        <w:t>2.2.3. Оплачивать оказанные медицинские услуги, в соответствии с условиями настоящего  Контракта.</w:t>
      </w:r>
    </w:p>
    <w:p w:rsidR="002B2122" w:rsidRPr="004607C5" w:rsidRDefault="002B2122" w:rsidP="002B2122">
      <w:pPr>
        <w:pStyle w:val="10"/>
        <w:tabs>
          <w:tab w:val="left" w:pos="1276"/>
          <w:tab w:val="left" w:pos="1418"/>
        </w:tabs>
        <w:spacing w:line="240" w:lineRule="auto"/>
        <w:ind w:right="-1"/>
        <w:contextualSpacing/>
        <w:jc w:val="both"/>
        <w:rPr>
          <w:rFonts w:ascii="PT Astra Serif" w:hAnsi="PT Astra Serif"/>
          <w:noProof/>
          <w:szCs w:val="22"/>
        </w:rPr>
      </w:pPr>
      <w:r w:rsidRPr="004607C5">
        <w:rPr>
          <w:rFonts w:ascii="PT Astra Serif" w:hAnsi="PT Astra Serif"/>
          <w:noProof/>
          <w:szCs w:val="22"/>
        </w:rPr>
        <w:t xml:space="preserve">2.2.4. Взыскивать неустойку (пени и штраф) в соответствии с разделом 6 Контракта </w:t>
      </w:r>
      <w:r w:rsidRPr="004607C5">
        <w:rPr>
          <w:rFonts w:ascii="PT Astra Serif" w:hAnsi="PT Astra Serif"/>
          <w:noProof/>
          <w:szCs w:val="22"/>
        </w:rPr>
        <w:br/>
        <w:t>за неисполнение или ненадлежащее исполнение Исполнителем обязательств, предусмотренных Контрактом.</w:t>
      </w:r>
    </w:p>
    <w:p w:rsidR="002B2122" w:rsidRPr="004607C5" w:rsidRDefault="002B2122" w:rsidP="002B2122">
      <w:pPr>
        <w:pStyle w:val="10"/>
        <w:tabs>
          <w:tab w:val="left" w:pos="1276"/>
          <w:tab w:val="left" w:pos="1418"/>
        </w:tabs>
        <w:spacing w:line="240" w:lineRule="auto"/>
        <w:ind w:right="-1"/>
        <w:contextualSpacing/>
        <w:jc w:val="both"/>
        <w:rPr>
          <w:rFonts w:ascii="PT Astra Serif" w:hAnsi="PT Astra Serif"/>
          <w:noProof/>
          <w:szCs w:val="22"/>
        </w:rPr>
      </w:pPr>
      <w:r w:rsidRPr="004607C5">
        <w:rPr>
          <w:rFonts w:ascii="PT Astra Serif" w:hAnsi="PT Astra Serif"/>
          <w:noProof/>
          <w:szCs w:val="22"/>
        </w:rPr>
        <w:t>2.2.5.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w:t>
      </w:r>
      <w:r w:rsidR="009D0AFA" w:rsidRPr="004607C5">
        <w:rPr>
          <w:rFonts w:ascii="PT Astra Serif" w:hAnsi="PT Astra Serif"/>
          <w:noProof/>
          <w:szCs w:val="22"/>
        </w:rPr>
        <w:t>.</w:t>
      </w:r>
    </w:p>
    <w:p w:rsidR="009D0AFA" w:rsidRPr="004607C5" w:rsidRDefault="009D0AFA" w:rsidP="002B2122">
      <w:pPr>
        <w:pStyle w:val="10"/>
        <w:tabs>
          <w:tab w:val="left" w:pos="1276"/>
          <w:tab w:val="left" w:pos="1418"/>
        </w:tabs>
        <w:spacing w:line="240" w:lineRule="auto"/>
        <w:ind w:right="-1"/>
        <w:contextualSpacing/>
        <w:jc w:val="both"/>
        <w:rPr>
          <w:rFonts w:ascii="PT Astra Serif" w:hAnsi="PT Astra Serif"/>
          <w:noProof/>
          <w:szCs w:val="22"/>
        </w:rPr>
      </w:pPr>
    </w:p>
    <w:p w:rsidR="008F4B76" w:rsidRPr="004607C5" w:rsidRDefault="008F4B76" w:rsidP="008F4B76">
      <w:pPr>
        <w:ind w:firstLine="709"/>
        <w:jc w:val="both"/>
        <w:rPr>
          <w:rFonts w:ascii="PT Astra Serif" w:hAnsi="PT Astra Serif"/>
          <w:b/>
          <w:sz w:val="22"/>
          <w:szCs w:val="22"/>
        </w:rPr>
      </w:pPr>
      <w:r w:rsidRPr="004607C5">
        <w:rPr>
          <w:rFonts w:ascii="PT Astra Serif" w:hAnsi="PT Astra Serif"/>
          <w:b/>
          <w:sz w:val="22"/>
          <w:szCs w:val="22"/>
        </w:rPr>
        <w:t xml:space="preserve">2.3. Исполнитель вправе: </w:t>
      </w:r>
    </w:p>
    <w:p w:rsidR="008F4B76" w:rsidRPr="004607C5" w:rsidRDefault="008F4B76" w:rsidP="008F4B76">
      <w:pPr>
        <w:pStyle w:val="10"/>
        <w:tabs>
          <w:tab w:val="left" w:pos="1276"/>
          <w:tab w:val="left" w:pos="1418"/>
        </w:tabs>
        <w:spacing w:line="240" w:lineRule="auto"/>
        <w:ind w:right="-1"/>
        <w:contextualSpacing/>
        <w:jc w:val="both"/>
        <w:rPr>
          <w:rFonts w:ascii="PT Astra Serif" w:hAnsi="PT Astra Serif"/>
          <w:noProof/>
          <w:szCs w:val="22"/>
        </w:rPr>
      </w:pPr>
      <w:bookmarkStart w:id="5" w:name="sub_1322"/>
      <w:r w:rsidRPr="004607C5">
        <w:rPr>
          <w:rFonts w:ascii="PT Astra Serif" w:hAnsi="PT Astra Serif"/>
          <w:noProof/>
          <w:szCs w:val="22"/>
        </w:rPr>
        <w:t>2.3.1. Требовать от Государственного заказчика предоставления имеющейся у него информации, необходимой для исполнения обязательств по Контракту</w:t>
      </w:r>
      <w:bookmarkStart w:id="6" w:name="sub_1323"/>
      <w:bookmarkEnd w:id="5"/>
      <w:r w:rsidRPr="004607C5">
        <w:rPr>
          <w:rFonts w:ascii="PT Astra Serif" w:hAnsi="PT Astra Serif"/>
          <w:noProof/>
          <w:szCs w:val="22"/>
        </w:rPr>
        <w:t>.</w:t>
      </w:r>
    </w:p>
    <w:p w:rsidR="008F4B76" w:rsidRPr="004607C5" w:rsidRDefault="008F4B76" w:rsidP="008F4B76">
      <w:pPr>
        <w:pStyle w:val="10"/>
        <w:tabs>
          <w:tab w:val="left" w:pos="1276"/>
          <w:tab w:val="left" w:pos="1418"/>
        </w:tabs>
        <w:spacing w:line="240" w:lineRule="auto"/>
        <w:ind w:right="-1"/>
        <w:contextualSpacing/>
        <w:jc w:val="both"/>
        <w:rPr>
          <w:rFonts w:ascii="PT Astra Serif" w:hAnsi="PT Astra Serif"/>
          <w:noProof/>
          <w:szCs w:val="22"/>
        </w:rPr>
      </w:pPr>
      <w:r w:rsidRPr="004607C5">
        <w:rPr>
          <w:rFonts w:ascii="PT Astra Serif" w:hAnsi="PT Astra Serif"/>
          <w:noProof/>
          <w:szCs w:val="22"/>
        </w:rPr>
        <w:t>2.3.2. Требовать от Государственного заказчика своевременной оплаты оказанных Услуг в порядке и на условиях, предусмотренных Контрактом.</w:t>
      </w:r>
    </w:p>
    <w:bookmarkEnd w:id="6"/>
    <w:p w:rsidR="008F4B76" w:rsidRPr="004607C5" w:rsidRDefault="008F4B76" w:rsidP="008F4B76">
      <w:pPr>
        <w:pStyle w:val="10"/>
        <w:tabs>
          <w:tab w:val="left" w:pos="1276"/>
          <w:tab w:val="left" w:pos="1418"/>
        </w:tabs>
        <w:spacing w:line="240" w:lineRule="auto"/>
        <w:ind w:right="-1" w:firstLine="709"/>
        <w:contextualSpacing/>
        <w:jc w:val="both"/>
        <w:rPr>
          <w:rFonts w:ascii="PT Astra Serif" w:hAnsi="PT Astra Serif"/>
          <w:noProof/>
          <w:szCs w:val="22"/>
        </w:rPr>
      </w:pPr>
      <w:r w:rsidRPr="004607C5">
        <w:rPr>
          <w:rFonts w:ascii="PT Astra Serif" w:hAnsi="PT Astra Serif"/>
          <w:noProof/>
          <w:szCs w:val="22"/>
        </w:rPr>
        <w:t>2.3.3. Требовать уплату неустоек (штрафов, пеней) в соответствии с разделом 6 Контракта.</w:t>
      </w:r>
    </w:p>
    <w:p w:rsidR="008F4B76" w:rsidRPr="004607C5" w:rsidRDefault="008F4B76" w:rsidP="008F4B76">
      <w:pPr>
        <w:pStyle w:val="10"/>
        <w:tabs>
          <w:tab w:val="left" w:pos="1276"/>
          <w:tab w:val="left" w:pos="1418"/>
        </w:tabs>
        <w:spacing w:line="240" w:lineRule="auto"/>
        <w:ind w:right="-1"/>
        <w:contextualSpacing/>
        <w:jc w:val="both"/>
        <w:rPr>
          <w:rFonts w:ascii="PT Astra Serif" w:hAnsi="PT Astra Serif"/>
          <w:noProof/>
          <w:szCs w:val="22"/>
        </w:rPr>
      </w:pPr>
      <w:r w:rsidRPr="004607C5">
        <w:rPr>
          <w:rFonts w:ascii="PT Astra Serif" w:hAnsi="PT Astra Serif"/>
          <w:noProof/>
          <w:szCs w:val="22"/>
        </w:rPr>
        <w:t xml:space="preserve">2.3.4.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w:t>
      </w:r>
      <w:r w:rsidRPr="004607C5">
        <w:rPr>
          <w:rFonts w:ascii="PT Astra Serif" w:hAnsi="PT Astra Serif"/>
          <w:noProof/>
          <w:szCs w:val="22"/>
        </w:rPr>
        <w:br/>
        <w:t>от исполнения отдельных видов обязательств.</w:t>
      </w:r>
    </w:p>
    <w:p w:rsidR="008F4B76" w:rsidRPr="004607C5" w:rsidRDefault="008F4B76" w:rsidP="002B2122">
      <w:pPr>
        <w:pStyle w:val="10"/>
        <w:tabs>
          <w:tab w:val="left" w:pos="1276"/>
          <w:tab w:val="left" w:pos="1418"/>
        </w:tabs>
        <w:spacing w:line="240" w:lineRule="auto"/>
        <w:ind w:right="-1"/>
        <w:contextualSpacing/>
        <w:jc w:val="both"/>
        <w:rPr>
          <w:rFonts w:ascii="PT Astra Serif" w:hAnsi="PT Astra Serif"/>
          <w:noProof/>
          <w:szCs w:val="22"/>
        </w:rPr>
      </w:pPr>
    </w:p>
    <w:p w:rsidR="002B2122" w:rsidRPr="004607C5" w:rsidRDefault="002B2122" w:rsidP="002B2122">
      <w:pPr>
        <w:ind w:firstLine="709"/>
        <w:jc w:val="both"/>
        <w:rPr>
          <w:rFonts w:ascii="PT Astra Serif" w:hAnsi="PT Astra Serif"/>
          <w:b/>
          <w:sz w:val="22"/>
          <w:szCs w:val="22"/>
        </w:rPr>
      </w:pPr>
      <w:r w:rsidRPr="004607C5">
        <w:rPr>
          <w:rFonts w:ascii="PT Astra Serif" w:hAnsi="PT Astra Serif"/>
          <w:b/>
          <w:sz w:val="22"/>
          <w:szCs w:val="22"/>
        </w:rPr>
        <w:t>2.</w:t>
      </w:r>
      <w:r w:rsidR="008F4B76" w:rsidRPr="004607C5">
        <w:rPr>
          <w:rFonts w:ascii="PT Astra Serif" w:hAnsi="PT Astra Serif"/>
          <w:b/>
          <w:sz w:val="22"/>
          <w:szCs w:val="22"/>
        </w:rPr>
        <w:t>4</w:t>
      </w:r>
      <w:r w:rsidRPr="004607C5">
        <w:rPr>
          <w:rFonts w:ascii="PT Astra Serif" w:hAnsi="PT Astra Serif"/>
          <w:b/>
          <w:sz w:val="22"/>
          <w:szCs w:val="22"/>
        </w:rPr>
        <w:t>. Исполнитель обязан:</w:t>
      </w:r>
    </w:p>
    <w:p w:rsidR="002B2122" w:rsidRPr="004607C5" w:rsidRDefault="002B2122" w:rsidP="002B2122">
      <w:pPr>
        <w:ind w:firstLine="709"/>
        <w:jc w:val="both"/>
        <w:rPr>
          <w:rFonts w:ascii="PT Astra Serif" w:hAnsi="PT Astra Serif"/>
          <w:sz w:val="22"/>
          <w:szCs w:val="22"/>
        </w:rPr>
      </w:pPr>
      <w:r w:rsidRPr="004607C5">
        <w:rPr>
          <w:rFonts w:ascii="PT Astra Serif" w:hAnsi="PT Astra Serif"/>
          <w:sz w:val="22"/>
          <w:szCs w:val="22"/>
        </w:rPr>
        <w:t>2.</w:t>
      </w:r>
      <w:r w:rsidR="008F4B76" w:rsidRPr="004607C5">
        <w:rPr>
          <w:rFonts w:ascii="PT Astra Serif" w:hAnsi="PT Astra Serif"/>
          <w:sz w:val="22"/>
          <w:szCs w:val="22"/>
        </w:rPr>
        <w:t>4</w:t>
      </w:r>
      <w:r w:rsidRPr="004607C5">
        <w:rPr>
          <w:rFonts w:ascii="PT Astra Serif" w:hAnsi="PT Astra Serif"/>
          <w:sz w:val="22"/>
          <w:szCs w:val="22"/>
        </w:rPr>
        <w:t xml:space="preserve">.1. Иметь лицензию на данный вид деятельности в соответствии с п. 46 ч. 1 ст.12 Федерального закона от 04.05.2011 № 99-ФЗ «О лицензировании отдельных видов деятельности». Исполнитель проводит предрейсовый медицинский контроль сотрудников Государственного заказчика, с проставлением отметки </w:t>
      </w:r>
      <w:r w:rsidR="009D0AFA" w:rsidRPr="004607C5">
        <w:rPr>
          <w:rFonts w:ascii="PT Astra Serif" w:hAnsi="PT Astra Serif"/>
          <w:sz w:val="22"/>
          <w:szCs w:val="22"/>
        </w:rPr>
        <w:br/>
      </w:r>
      <w:r w:rsidRPr="004607C5">
        <w:rPr>
          <w:rFonts w:ascii="PT Astra Serif" w:hAnsi="PT Astra Serif"/>
          <w:sz w:val="22"/>
          <w:szCs w:val="22"/>
        </w:rPr>
        <w:t>в журнале и путевом листе «предрейсовый медосмотр прошел», что является основанием для допуска сотрудников к работе. Журнал должен быть пронумерован, прошнурован, скреплен печатью Исполнителя. В журнале записываются фамилия, инициалы, место работы водителя, дата и время проведения осмотра, заключение, фамилия и инициалы медицинского сотрудника.</w:t>
      </w:r>
    </w:p>
    <w:p w:rsidR="002B2122" w:rsidRPr="004607C5" w:rsidRDefault="002B2122" w:rsidP="002B2122">
      <w:pPr>
        <w:ind w:firstLine="709"/>
        <w:jc w:val="both"/>
        <w:rPr>
          <w:rFonts w:ascii="PT Astra Serif" w:hAnsi="PT Astra Serif"/>
          <w:sz w:val="22"/>
          <w:szCs w:val="22"/>
        </w:rPr>
      </w:pPr>
      <w:r w:rsidRPr="004607C5">
        <w:rPr>
          <w:rFonts w:ascii="PT Astra Serif" w:hAnsi="PT Astra Serif"/>
          <w:sz w:val="22"/>
          <w:szCs w:val="22"/>
        </w:rPr>
        <w:t>2.</w:t>
      </w:r>
      <w:r w:rsidR="008F4B76" w:rsidRPr="004607C5">
        <w:rPr>
          <w:rFonts w:ascii="PT Astra Serif" w:hAnsi="PT Astra Serif"/>
          <w:sz w:val="22"/>
          <w:szCs w:val="22"/>
        </w:rPr>
        <w:t>4</w:t>
      </w:r>
      <w:r w:rsidRPr="004607C5">
        <w:rPr>
          <w:rFonts w:ascii="PT Astra Serif" w:hAnsi="PT Astra Serif"/>
          <w:sz w:val="22"/>
          <w:szCs w:val="22"/>
        </w:rPr>
        <w:t>.2. Оказать услуги в соответствии с требованиями:</w:t>
      </w:r>
    </w:p>
    <w:p w:rsidR="002B2122" w:rsidRPr="004607C5" w:rsidRDefault="002B2122" w:rsidP="002B2122">
      <w:pPr>
        <w:ind w:firstLine="709"/>
        <w:jc w:val="both"/>
        <w:rPr>
          <w:rFonts w:ascii="PT Astra Serif" w:hAnsi="PT Astra Serif"/>
          <w:sz w:val="22"/>
          <w:szCs w:val="22"/>
        </w:rPr>
      </w:pPr>
      <w:r w:rsidRPr="004607C5">
        <w:rPr>
          <w:rFonts w:ascii="PT Astra Serif" w:hAnsi="PT Astra Serif"/>
          <w:sz w:val="22"/>
          <w:szCs w:val="22"/>
        </w:rPr>
        <w:t>- Федерального закона от 10.12.1995 № 196-ФЗ «О безопасности дорожного движения»;</w:t>
      </w:r>
    </w:p>
    <w:p w:rsidR="002B2122" w:rsidRPr="004607C5" w:rsidRDefault="00534520" w:rsidP="002B2122">
      <w:pPr>
        <w:ind w:firstLine="709"/>
        <w:jc w:val="both"/>
        <w:rPr>
          <w:rFonts w:ascii="PT Astra Serif" w:hAnsi="PT Astra Serif"/>
          <w:sz w:val="22"/>
          <w:szCs w:val="22"/>
        </w:rPr>
      </w:pPr>
      <w:r w:rsidRPr="004607C5">
        <w:rPr>
          <w:rFonts w:ascii="PT Astra Serif" w:hAnsi="PT Astra Serif"/>
          <w:sz w:val="22"/>
          <w:szCs w:val="22"/>
        </w:rPr>
        <w:t xml:space="preserve">- </w:t>
      </w:r>
      <w:r w:rsidR="002B2122" w:rsidRPr="004607C5">
        <w:rPr>
          <w:rFonts w:ascii="PT Astra Serif" w:hAnsi="PT Astra Serif"/>
          <w:sz w:val="22"/>
          <w:szCs w:val="22"/>
        </w:rPr>
        <w:t>Методических рекомендаций «Медицинское обеспечение безопасности дорожного движения. Организация и порядок проведения предрейсовых медицинских осмотров водителей транспортных средств, утвержденных  Минздравом РФ совместно с Минтрансом РФ</w:t>
      </w:r>
      <w:r w:rsidRPr="004607C5">
        <w:rPr>
          <w:rFonts w:ascii="PT Astra Serif" w:hAnsi="PT Astra Serif"/>
          <w:sz w:val="22"/>
          <w:szCs w:val="22"/>
        </w:rPr>
        <w:t xml:space="preserve"> 29.01.2002 г.</w:t>
      </w:r>
      <w:r w:rsidR="002B2122" w:rsidRPr="004607C5">
        <w:rPr>
          <w:rFonts w:ascii="PT Astra Serif" w:hAnsi="PT Astra Serif"/>
          <w:sz w:val="22"/>
          <w:szCs w:val="22"/>
        </w:rPr>
        <w:t xml:space="preserve"> (Письмо Минздрава РФ </w:t>
      </w:r>
      <w:r w:rsidR="002B2122" w:rsidRPr="004607C5">
        <w:rPr>
          <w:rFonts w:ascii="PT Astra Serif" w:hAnsi="PT Astra Serif"/>
          <w:sz w:val="22"/>
          <w:szCs w:val="22"/>
        </w:rPr>
        <w:br/>
        <w:t>от 21.08.2003 № 2510/9468-03-32);</w:t>
      </w:r>
    </w:p>
    <w:p w:rsidR="002B2122" w:rsidRPr="004607C5" w:rsidRDefault="006D61D3" w:rsidP="002B2122">
      <w:pPr>
        <w:ind w:firstLine="709"/>
        <w:jc w:val="both"/>
        <w:rPr>
          <w:rFonts w:ascii="PT Astra Serif" w:hAnsi="PT Astra Serif"/>
          <w:sz w:val="22"/>
          <w:szCs w:val="22"/>
        </w:rPr>
      </w:pPr>
      <w:r w:rsidRPr="004607C5">
        <w:rPr>
          <w:rFonts w:ascii="PT Astra Serif" w:hAnsi="PT Astra Serif"/>
          <w:sz w:val="22"/>
          <w:szCs w:val="22"/>
        </w:rPr>
        <w:t>- Приказа</w:t>
      </w:r>
      <w:r w:rsidR="002B2122" w:rsidRPr="004607C5">
        <w:rPr>
          <w:rFonts w:ascii="PT Astra Serif" w:hAnsi="PT Astra Serif"/>
          <w:sz w:val="22"/>
          <w:szCs w:val="22"/>
        </w:rPr>
        <w:t xml:space="preserve"> М</w:t>
      </w:r>
      <w:r w:rsidR="00534520" w:rsidRPr="004607C5">
        <w:rPr>
          <w:rFonts w:ascii="PT Astra Serif" w:hAnsi="PT Astra Serif"/>
          <w:sz w:val="22"/>
          <w:szCs w:val="22"/>
        </w:rPr>
        <w:t>инистерства транспорта РФ от 28.09.</w:t>
      </w:r>
      <w:r w:rsidR="002B2122" w:rsidRPr="004607C5">
        <w:rPr>
          <w:rFonts w:ascii="PT Astra Serif" w:hAnsi="PT Astra Serif"/>
          <w:sz w:val="22"/>
          <w:szCs w:val="22"/>
        </w:rPr>
        <w:t>2022  N 390 "Об утверждении состава сведений, указанных в части 3 ст</w:t>
      </w:r>
      <w:r w:rsidR="00895DBA" w:rsidRPr="004607C5">
        <w:rPr>
          <w:rFonts w:ascii="PT Astra Serif" w:hAnsi="PT Astra Serif"/>
          <w:sz w:val="22"/>
          <w:szCs w:val="22"/>
        </w:rPr>
        <w:t>атьи 6 Федерального закона от 08.11.</w:t>
      </w:r>
      <w:r w:rsidR="002B2122" w:rsidRPr="004607C5">
        <w:rPr>
          <w:rFonts w:ascii="PT Astra Serif" w:hAnsi="PT Astra Serif"/>
          <w:sz w:val="22"/>
          <w:szCs w:val="22"/>
        </w:rPr>
        <w:t>2007  N 259-ФЗ "Устав автомобильного транспорта и городского наземного электрического транспорта", и порядка оформления или формирования путевого листа";</w:t>
      </w:r>
    </w:p>
    <w:p w:rsidR="00895DBA" w:rsidRPr="004607C5" w:rsidRDefault="002B2122" w:rsidP="002B2122">
      <w:pPr>
        <w:ind w:firstLine="709"/>
        <w:jc w:val="both"/>
        <w:rPr>
          <w:rFonts w:ascii="PT Astra Serif" w:hAnsi="PT Astra Serif"/>
          <w:sz w:val="22"/>
          <w:szCs w:val="22"/>
        </w:rPr>
      </w:pPr>
      <w:r w:rsidRPr="004607C5">
        <w:rPr>
          <w:rFonts w:ascii="PT Astra Serif" w:hAnsi="PT Astra Serif"/>
          <w:sz w:val="22"/>
          <w:szCs w:val="22"/>
        </w:rPr>
        <w:t>-</w:t>
      </w:r>
      <w:r w:rsidR="00895DBA" w:rsidRPr="004607C5">
        <w:rPr>
          <w:rFonts w:ascii="PT Astra Serif" w:hAnsi="PT Astra Serif"/>
          <w:sz w:val="22"/>
          <w:szCs w:val="22"/>
        </w:rPr>
        <w:t xml:space="preserve"> Приказа Министерства здравоохранения РФ от 30.05.2023 N 266н "Об утверждении порядка </w:t>
      </w:r>
      <w:r w:rsidR="00895DBA" w:rsidRPr="004607C5">
        <w:rPr>
          <w:rFonts w:ascii="PT Astra Serif" w:hAnsi="PT Astra Serif"/>
          <w:sz w:val="22"/>
          <w:szCs w:val="22"/>
        </w:rPr>
        <w:br/>
        <w:t>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w:t>
      </w:r>
    </w:p>
    <w:p w:rsidR="002B2122" w:rsidRPr="004607C5" w:rsidRDefault="002B2122" w:rsidP="002B2122">
      <w:pPr>
        <w:ind w:firstLine="709"/>
        <w:jc w:val="both"/>
        <w:rPr>
          <w:rFonts w:ascii="PT Astra Serif" w:hAnsi="PT Astra Serif"/>
          <w:sz w:val="22"/>
          <w:szCs w:val="22"/>
        </w:rPr>
      </w:pPr>
      <w:r w:rsidRPr="004607C5">
        <w:rPr>
          <w:rFonts w:ascii="PT Astra Serif" w:hAnsi="PT Astra Serif"/>
          <w:sz w:val="22"/>
          <w:szCs w:val="22"/>
        </w:rPr>
        <w:lastRenderedPageBreak/>
        <w:t>Для оказания услуг Исполнитель использует свое помещение, медицинское оборудование, и иные расходные материалы необходимые для надлежащего оказания услуг, а также использует при оказании услуг штамп и журнал предрейсового контроля.</w:t>
      </w:r>
    </w:p>
    <w:p w:rsidR="002B2122" w:rsidRPr="004607C5" w:rsidRDefault="002B2122" w:rsidP="002B2122">
      <w:pPr>
        <w:ind w:firstLine="709"/>
        <w:jc w:val="both"/>
        <w:rPr>
          <w:rFonts w:ascii="PT Astra Serif" w:hAnsi="PT Astra Serif"/>
          <w:sz w:val="22"/>
          <w:szCs w:val="22"/>
        </w:rPr>
      </w:pPr>
      <w:r w:rsidRPr="004607C5">
        <w:rPr>
          <w:rFonts w:ascii="PT Astra Serif" w:hAnsi="PT Astra Serif"/>
          <w:sz w:val="22"/>
          <w:szCs w:val="22"/>
        </w:rPr>
        <w:t>2.</w:t>
      </w:r>
      <w:r w:rsidR="008F4B76" w:rsidRPr="004607C5">
        <w:rPr>
          <w:rFonts w:ascii="PT Astra Serif" w:hAnsi="PT Astra Serif"/>
          <w:sz w:val="22"/>
          <w:szCs w:val="22"/>
        </w:rPr>
        <w:t>4</w:t>
      </w:r>
      <w:r w:rsidRPr="004607C5">
        <w:rPr>
          <w:rFonts w:ascii="PT Astra Serif" w:hAnsi="PT Astra Serif"/>
          <w:sz w:val="22"/>
          <w:szCs w:val="22"/>
        </w:rPr>
        <w:t>.3. Обеспечить на современном уровне, с высоким качеством и в срок проведение предрейсовых медицинских осмотров водителей;</w:t>
      </w:r>
    </w:p>
    <w:p w:rsidR="002B2122" w:rsidRPr="004607C5" w:rsidRDefault="002B2122" w:rsidP="002B2122">
      <w:pPr>
        <w:ind w:firstLine="709"/>
        <w:jc w:val="both"/>
        <w:rPr>
          <w:rFonts w:ascii="PT Astra Serif" w:hAnsi="PT Astra Serif"/>
          <w:sz w:val="22"/>
          <w:szCs w:val="22"/>
        </w:rPr>
      </w:pPr>
      <w:r w:rsidRPr="004607C5">
        <w:rPr>
          <w:rFonts w:ascii="PT Astra Serif" w:hAnsi="PT Astra Serif"/>
          <w:sz w:val="22"/>
          <w:szCs w:val="22"/>
        </w:rPr>
        <w:t>2.</w:t>
      </w:r>
      <w:r w:rsidR="008F4B76" w:rsidRPr="004607C5">
        <w:rPr>
          <w:rFonts w:ascii="PT Astra Serif" w:hAnsi="PT Astra Serif"/>
          <w:sz w:val="22"/>
          <w:szCs w:val="22"/>
        </w:rPr>
        <w:t>4</w:t>
      </w:r>
      <w:r w:rsidRPr="004607C5">
        <w:rPr>
          <w:rFonts w:ascii="PT Astra Serif" w:hAnsi="PT Astra Serif"/>
          <w:sz w:val="22"/>
          <w:szCs w:val="22"/>
        </w:rPr>
        <w:t>.4. Соблюдать требования по охране труда и технике безопасности;</w:t>
      </w:r>
    </w:p>
    <w:p w:rsidR="002B2122" w:rsidRPr="004607C5" w:rsidRDefault="002B2122" w:rsidP="002B2122">
      <w:pPr>
        <w:ind w:firstLine="709"/>
        <w:jc w:val="both"/>
        <w:rPr>
          <w:rFonts w:ascii="PT Astra Serif" w:hAnsi="PT Astra Serif"/>
          <w:sz w:val="22"/>
          <w:szCs w:val="22"/>
        </w:rPr>
      </w:pPr>
      <w:r w:rsidRPr="004607C5">
        <w:rPr>
          <w:rFonts w:ascii="PT Astra Serif" w:hAnsi="PT Astra Serif"/>
          <w:sz w:val="22"/>
          <w:szCs w:val="22"/>
        </w:rPr>
        <w:t>2.</w:t>
      </w:r>
      <w:r w:rsidR="008F4B76" w:rsidRPr="004607C5">
        <w:rPr>
          <w:rFonts w:ascii="PT Astra Serif" w:hAnsi="PT Astra Serif"/>
          <w:sz w:val="22"/>
          <w:szCs w:val="22"/>
        </w:rPr>
        <w:t>4</w:t>
      </w:r>
      <w:r w:rsidRPr="004607C5">
        <w:rPr>
          <w:rFonts w:ascii="PT Astra Serif" w:hAnsi="PT Astra Serif"/>
          <w:sz w:val="22"/>
          <w:szCs w:val="22"/>
        </w:rPr>
        <w:t>.5. Обеспечить оформление и сохранность необходимой документации;</w:t>
      </w:r>
    </w:p>
    <w:p w:rsidR="002B2122" w:rsidRPr="004607C5" w:rsidRDefault="002B2122" w:rsidP="002B2122">
      <w:pPr>
        <w:ind w:firstLine="709"/>
        <w:jc w:val="both"/>
        <w:rPr>
          <w:rFonts w:ascii="PT Astra Serif" w:hAnsi="PT Astra Serif"/>
          <w:sz w:val="22"/>
          <w:szCs w:val="22"/>
        </w:rPr>
      </w:pPr>
      <w:r w:rsidRPr="004607C5">
        <w:rPr>
          <w:rFonts w:ascii="PT Astra Serif" w:hAnsi="PT Astra Serif"/>
          <w:sz w:val="22"/>
          <w:szCs w:val="22"/>
        </w:rPr>
        <w:t>2.</w:t>
      </w:r>
      <w:r w:rsidR="008F4B76" w:rsidRPr="004607C5">
        <w:rPr>
          <w:rFonts w:ascii="PT Astra Serif" w:hAnsi="PT Astra Serif"/>
          <w:sz w:val="22"/>
          <w:szCs w:val="22"/>
        </w:rPr>
        <w:t>4</w:t>
      </w:r>
      <w:r w:rsidRPr="004607C5">
        <w:rPr>
          <w:rFonts w:ascii="PT Astra Serif" w:hAnsi="PT Astra Serif"/>
          <w:sz w:val="22"/>
          <w:szCs w:val="22"/>
        </w:rPr>
        <w:t xml:space="preserve">.6. </w:t>
      </w:r>
      <w:r w:rsidR="007F14AB" w:rsidRPr="000517E9">
        <w:rPr>
          <w:rFonts w:ascii="PT Astra Serif" w:hAnsi="PT Astra Serif"/>
          <w:sz w:val="22"/>
          <w:szCs w:val="22"/>
        </w:rPr>
        <w:t xml:space="preserve">Обязательства </w:t>
      </w:r>
      <w:r w:rsidR="007F14AB" w:rsidRPr="00BE615F">
        <w:rPr>
          <w:rFonts w:ascii="PT Astra Serif" w:hAnsi="PT Astra Serif"/>
          <w:sz w:val="22"/>
          <w:szCs w:val="22"/>
          <w:highlight w:val="yellow"/>
        </w:rPr>
        <w:t>Исполнителя считаются выполненными с даты подписания Заказчиком Акта приемки товаров, работ, услуг.</w:t>
      </w:r>
    </w:p>
    <w:p w:rsidR="004607C5" w:rsidRPr="00FE0C4E" w:rsidRDefault="004607C5" w:rsidP="004607C5">
      <w:pPr>
        <w:ind w:firstLine="709"/>
        <w:jc w:val="both"/>
        <w:rPr>
          <w:rFonts w:ascii="PT Astra Serif" w:hAnsi="PT Astra Serif"/>
          <w:sz w:val="22"/>
          <w:szCs w:val="22"/>
        </w:rPr>
      </w:pPr>
      <w:r w:rsidRPr="00FE0C4E">
        <w:rPr>
          <w:rFonts w:ascii="PT Astra Serif" w:hAnsi="PT Astra Serif"/>
          <w:sz w:val="22"/>
          <w:szCs w:val="22"/>
        </w:rPr>
        <w:t>2.4.7. Соответствовать единым требованиям, предусмотренным ч. 1 ст. 31 Федерального закона от 05.04.2013 № 44-ФЗ «О контрактной системе в сфере закупок товаров, работ, услуг</w:t>
      </w:r>
      <w:r w:rsidRPr="00FE0C4E">
        <w:rPr>
          <w:rFonts w:ascii="PT Astra Serif" w:hAnsi="PT Astra Serif"/>
          <w:sz w:val="22"/>
          <w:szCs w:val="22"/>
        </w:rPr>
        <w:br/>
        <w:t>для обеспечения государственных и муниципальных нужд», а также отсутствовать в реестре недобросовестных поставщиков (подрядчиков, исполнителей).</w:t>
      </w:r>
    </w:p>
    <w:p w:rsidR="004607C5" w:rsidRPr="00FE0C4E" w:rsidRDefault="004607C5" w:rsidP="004607C5">
      <w:pPr>
        <w:ind w:firstLine="709"/>
        <w:jc w:val="both"/>
        <w:rPr>
          <w:rFonts w:ascii="PT Astra Serif" w:hAnsi="PT Astra Serif"/>
          <w:sz w:val="22"/>
          <w:szCs w:val="22"/>
        </w:rPr>
      </w:pPr>
      <w:r w:rsidRPr="00FE0C4E">
        <w:rPr>
          <w:rFonts w:ascii="PT Astra Serif" w:hAnsi="PT Astra Serif"/>
          <w:sz w:val="22"/>
          <w:szCs w:val="22"/>
        </w:rPr>
        <w:t xml:space="preserve">2.4.8. В случае изменения расчетного счета Исполнитель обязан в однодневный срок в письменной форме сообщить об этом Государственному заказчику, указав новые реквизиты расчетного счета. </w:t>
      </w:r>
      <w:r w:rsidRPr="00FE0C4E">
        <w:rPr>
          <w:rFonts w:ascii="PT Astra Serif" w:hAnsi="PT Astra Serif"/>
          <w:sz w:val="22"/>
          <w:szCs w:val="22"/>
        </w:rPr>
        <w:br/>
        <w:t>В противном случае все риски, связанные с перечислением Государственным заказчиком денежных средств на указанный в настоящем Контракте счет Исполнителя, несет Исполнитель.</w:t>
      </w:r>
    </w:p>
    <w:p w:rsidR="002B2122" w:rsidRPr="004607C5" w:rsidRDefault="002B2122" w:rsidP="002B2122">
      <w:pPr>
        <w:pStyle w:val="2"/>
        <w:spacing w:before="280"/>
        <w:ind w:left="0"/>
        <w:rPr>
          <w:rFonts w:ascii="PT Astra Serif" w:hAnsi="PT Astra Serif"/>
          <w:sz w:val="22"/>
          <w:szCs w:val="22"/>
        </w:rPr>
      </w:pPr>
      <w:r w:rsidRPr="004607C5">
        <w:rPr>
          <w:rFonts w:ascii="PT Astra Serif" w:hAnsi="PT Astra Serif"/>
          <w:bCs w:val="0"/>
          <w:sz w:val="22"/>
          <w:szCs w:val="22"/>
        </w:rPr>
        <w:t>3.</w:t>
      </w:r>
      <w:r w:rsidRPr="004607C5">
        <w:rPr>
          <w:rFonts w:ascii="PT Astra Serif" w:hAnsi="PT Astra Serif"/>
          <w:sz w:val="22"/>
          <w:szCs w:val="22"/>
        </w:rPr>
        <w:t xml:space="preserve"> Цена Контракта и порядок расчетов</w:t>
      </w:r>
    </w:p>
    <w:p w:rsidR="002B2122" w:rsidRPr="004607C5" w:rsidRDefault="002B2122" w:rsidP="002B2122">
      <w:pPr>
        <w:ind w:firstLine="709"/>
        <w:jc w:val="both"/>
        <w:rPr>
          <w:rFonts w:ascii="PT Astra Serif" w:hAnsi="PT Astra Serif"/>
          <w:sz w:val="22"/>
          <w:szCs w:val="22"/>
        </w:rPr>
      </w:pPr>
      <w:r w:rsidRPr="004607C5">
        <w:rPr>
          <w:rFonts w:ascii="PT Astra Serif" w:hAnsi="PT Astra Serif"/>
          <w:sz w:val="22"/>
          <w:szCs w:val="22"/>
        </w:rPr>
        <w:t xml:space="preserve">3.1. Стоимость услуг, оказываемых по настоящему Контракту, определяется в размере </w:t>
      </w:r>
      <w:r w:rsidRPr="004607C5">
        <w:rPr>
          <w:rFonts w:ascii="PT Astra Serif" w:hAnsi="PT Astra Serif"/>
          <w:sz w:val="22"/>
          <w:szCs w:val="22"/>
        </w:rPr>
        <w:br/>
      </w:r>
      <w:r w:rsidR="00972AF5" w:rsidRPr="004607C5">
        <w:rPr>
          <w:rFonts w:ascii="PT Astra Serif" w:hAnsi="PT Astra Serif"/>
          <w:b/>
          <w:sz w:val="22"/>
          <w:szCs w:val="22"/>
        </w:rPr>
        <w:t>__________</w:t>
      </w:r>
      <w:r w:rsidR="00736CBC" w:rsidRPr="004607C5">
        <w:rPr>
          <w:rFonts w:ascii="PT Astra Serif" w:hAnsi="PT Astra Serif"/>
          <w:b/>
          <w:sz w:val="22"/>
          <w:szCs w:val="22"/>
        </w:rPr>
        <w:t xml:space="preserve"> (</w:t>
      </w:r>
      <w:r w:rsidR="00972AF5" w:rsidRPr="004607C5">
        <w:rPr>
          <w:rFonts w:ascii="PT Astra Serif" w:hAnsi="PT Astra Serif"/>
          <w:b/>
          <w:sz w:val="22"/>
          <w:szCs w:val="22"/>
        </w:rPr>
        <w:t>_________________</w:t>
      </w:r>
      <w:r w:rsidR="00736CBC" w:rsidRPr="004607C5">
        <w:rPr>
          <w:rFonts w:ascii="PT Astra Serif" w:hAnsi="PT Astra Serif"/>
          <w:b/>
          <w:sz w:val="22"/>
          <w:szCs w:val="22"/>
        </w:rPr>
        <w:t xml:space="preserve">) рублей </w:t>
      </w:r>
      <w:r w:rsidR="00972AF5" w:rsidRPr="004607C5">
        <w:rPr>
          <w:rFonts w:ascii="PT Astra Serif" w:hAnsi="PT Astra Serif"/>
          <w:b/>
          <w:sz w:val="22"/>
          <w:szCs w:val="22"/>
        </w:rPr>
        <w:t>_______</w:t>
      </w:r>
      <w:r w:rsidR="00736CBC" w:rsidRPr="004607C5">
        <w:rPr>
          <w:rFonts w:ascii="PT Astra Serif" w:hAnsi="PT Astra Serif"/>
          <w:sz w:val="22"/>
          <w:szCs w:val="22"/>
        </w:rPr>
        <w:t xml:space="preserve"> </w:t>
      </w:r>
      <w:r w:rsidR="00736CBC" w:rsidRPr="004607C5">
        <w:rPr>
          <w:rFonts w:ascii="PT Astra Serif" w:hAnsi="PT Astra Serif"/>
          <w:b/>
          <w:sz w:val="22"/>
          <w:szCs w:val="22"/>
        </w:rPr>
        <w:t>копеек</w:t>
      </w:r>
      <w:r w:rsidR="00736CBC" w:rsidRPr="004607C5">
        <w:rPr>
          <w:rFonts w:ascii="PT Astra Serif" w:hAnsi="PT Astra Serif"/>
          <w:sz w:val="22"/>
          <w:szCs w:val="22"/>
        </w:rPr>
        <w:t xml:space="preserve"> </w:t>
      </w:r>
      <w:r w:rsidRPr="004607C5">
        <w:rPr>
          <w:rFonts w:ascii="PT Astra Serif" w:hAnsi="PT Astra Serif"/>
          <w:sz w:val="22"/>
          <w:szCs w:val="22"/>
        </w:rPr>
        <w:t xml:space="preserve">за один предрейсовый осмотр каждого водителя согласно утвержденного тарифа. Стоимость медицинских осмотров НДС не облагается (п.2 ст. 149 НК РФ). </w:t>
      </w:r>
    </w:p>
    <w:p w:rsidR="002B2122" w:rsidRPr="004607C5" w:rsidRDefault="002B2122" w:rsidP="002B2122">
      <w:pPr>
        <w:ind w:firstLine="709"/>
        <w:jc w:val="both"/>
        <w:rPr>
          <w:rFonts w:ascii="PT Astra Serif" w:hAnsi="PT Astra Serif"/>
          <w:b/>
          <w:sz w:val="22"/>
          <w:szCs w:val="22"/>
        </w:rPr>
      </w:pPr>
      <w:r w:rsidRPr="004607C5">
        <w:rPr>
          <w:rFonts w:ascii="PT Astra Serif" w:hAnsi="PT Astra Serif"/>
          <w:sz w:val="22"/>
          <w:szCs w:val="22"/>
        </w:rPr>
        <w:t xml:space="preserve">3.2. Цена Контракта составляет </w:t>
      </w:r>
      <w:r w:rsidR="00972AF5" w:rsidRPr="004607C5">
        <w:rPr>
          <w:rFonts w:ascii="PT Astra Serif" w:hAnsi="PT Astra Serif"/>
          <w:b/>
          <w:sz w:val="22"/>
          <w:szCs w:val="22"/>
        </w:rPr>
        <w:t>__________</w:t>
      </w:r>
      <w:r w:rsidR="00A16937" w:rsidRPr="004607C5">
        <w:rPr>
          <w:rFonts w:ascii="PT Astra Serif" w:hAnsi="PT Astra Serif"/>
          <w:b/>
          <w:sz w:val="22"/>
          <w:szCs w:val="22"/>
        </w:rPr>
        <w:t xml:space="preserve"> (</w:t>
      </w:r>
      <w:r w:rsidR="00972AF5" w:rsidRPr="004607C5">
        <w:rPr>
          <w:rFonts w:ascii="PT Astra Serif" w:hAnsi="PT Astra Serif"/>
          <w:b/>
          <w:sz w:val="22"/>
          <w:szCs w:val="22"/>
        </w:rPr>
        <w:t>_____________</w:t>
      </w:r>
      <w:r w:rsidR="006D571A" w:rsidRPr="004607C5">
        <w:rPr>
          <w:rFonts w:ascii="PT Astra Serif" w:hAnsi="PT Astra Serif"/>
          <w:b/>
          <w:sz w:val="22"/>
          <w:szCs w:val="22"/>
        </w:rPr>
        <w:t xml:space="preserve">) рублей </w:t>
      </w:r>
      <w:r w:rsidR="00972AF5" w:rsidRPr="004607C5">
        <w:rPr>
          <w:rFonts w:ascii="PT Astra Serif" w:hAnsi="PT Astra Serif"/>
          <w:b/>
          <w:sz w:val="22"/>
          <w:szCs w:val="22"/>
        </w:rPr>
        <w:t>____</w:t>
      </w:r>
      <w:r w:rsidR="00736CBC" w:rsidRPr="004607C5">
        <w:rPr>
          <w:rFonts w:ascii="PT Astra Serif" w:hAnsi="PT Astra Serif"/>
          <w:b/>
          <w:sz w:val="22"/>
          <w:szCs w:val="22"/>
        </w:rPr>
        <w:t xml:space="preserve"> </w:t>
      </w:r>
      <w:r w:rsidR="006D571A" w:rsidRPr="004607C5">
        <w:rPr>
          <w:rFonts w:ascii="PT Astra Serif" w:hAnsi="PT Astra Serif"/>
          <w:b/>
          <w:sz w:val="22"/>
          <w:szCs w:val="22"/>
        </w:rPr>
        <w:t>копеек</w:t>
      </w:r>
      <w:r w:rsidRPr="004607C5">
        <w:rPr>
          <w:rFonts w:ascii="PT Astra Serif" w:hAnsi="PT Astra Serif"/>
          <w:b/>
          <w:sz w:val="22"/>
          <w:szCs w:val="22"/>
        </w:rPr>
        <w:t>.</w:t>
      </w:r>
    </w:p>
    <w:p w:rsidR="002B2122" w:rsidRPr="004607C5" w:rsidRDefault="002B2122" w:rsidP="002B2122">
      <w:pPr>
        <w:ind w:firstLine="709"/>
        <w:jc w:val="both"/>
        <w:rPr>
          <w:rFonts w:ascii="PT Astra Serif" w:hAnsi="PT Astra Serif"/>
          <w:kern w:val="144"/>
          <w:sz w:val="22"/>
          <w:szCs w:val="22"/>
        </w:rPr>
      </w:pPr>
      <w:r w:rsidRPr="004607C5">
        <w:rPr>
          <w:rFonts w:ascii="PT Astra Serif" w:hAnsi="PT Astra Serif"/>
          <w:sz w:val="22"/>
          <w:szCs w:val="22"/>
        </w:rPr>
        <w:t xml:space="preserve">Цена включает в себя </w:t>
      </w:r>
      <w:r w:rsidRPr="004607C5">
        <w:rPr>
          <w:rFonts w:ascii="PT Astra Serif" w:hAnsi="PT Astra Serif"/>
          <w:kern w:val="144"/>
          <w:sz w:val="22"/>
          <w:szCs w:val="22"/>
        </w:rPr>
        <w:t>все расходы Исполнителя необходимые для осуществления им своих обязательств, в том числе все подлежащие к уплате налоги, сборы, расходы на страхование, транспортные расходы, таможенные пошлины и другие обязательные платежи, связанные с оказанием услуг.</w:t>
      </w:r>
    </w:p>
    <w:p w:rsidR="002B2122" w:rsidRPr="004607C5" w:rsidRDefault="002B2122" w:rsidP="002B2122">
      <w:pPr>
        <w:tabs>
          <w:tab w:val="num" w:pos="1571"/>
        </w:tabs>
        <w:ind w:firstLine="709"/>
        <w:jc w:val="both"/>
        <w:rPr>
          <w:rFonts w:ascii="PT Astra Serif" w:hAnsi="PT Astra Serif"/>
          <w:sz w:val="22"/>
          <w:szCs w:val="22"/>
        </w:rPr>
      </w:pPr>
      <w:r w:rsidRPr="004607C5">
        <w:rPr>
          <w:rFonts w:ascii="PT Astra Serif" w:hAnsi="PT Astra Serif"/>
          <w:sz w:val="22"/>
          <w:szCs w:val="22"/>
        </w:rPr>
        <w:t>Общее количество посещений для прохождения предрейсового медицинского осмотра составляет</w:t>
      </w:r>
      <w:r w:rsidRPr="004607C5">
        <w:rPr>
          <w:rFonts w:ascii="PT Astra Serif" w:hAnsi="PT Astra Serif"/>
          <w:b/>
          <w:sz w:val="22"/>
          <w:szCs w:val="22"/>
        </w:rPr>
        <w:t xml:space="preserve"> </w:t>
      </w:r>
      <w:r w:rsidR="0062665C">
        <w:rPr>
          <w:rFonts w:ascii="PT Astra Serif" w:hAnsi="PT Astra Serif"/>
          <w:b/>
          <w:sz w:val="22"/>
          <w:szCs w:val="22"/>
          <w:highlight w:val="yellow"/>
        </w:rPr>
        <w:t>69</w:t>
      </w:r>
      <w:r w:rsidR="0018087D" w:rsidRPr="004607C5">
        <w:rPr>
          <w:rFonts w:ascii="PT Astra Serif" w:hAnsi="PT Astra Serif"/>
          <w:b/>
          <w:sz w:val="22"/>
          <w:szCs w:val="22"/>
          <w:highlight w:val="yellow"/>
        </w:rPr>
        <w:t xml:space="preserve"> осмотр</w:t>
      </w:r>
      <w:r w:rsidR="0062665C">
        <w:rPr>
          <w:rFonts w:ascii="PT Astra Serif" w:hAnsi="PT Astra Serif"/>
          <w:b/>
          <w:sz w:val="22"/>
          <w:szCs w:val="22"/>
        </w:rPr>
        <w:t>ов</w:t>
      </w:r>
      <w:r w:rsidRPr="004607C5">
        <w:rPr>
          <w:rFonts w:ascii="PT Astra Serif" w:hAnsi="PT Astra Serif"/>
          <w:b/>
          <w:sz w:val="22"/>
          <w:szCs w:val="22"/>
        </w:rPr>
        <w:t xml:space="preserve"> </w:t>
      </w:r>
      <w:r w:rsidRPr="004607C5">
        <w:rPr>
          <w:rFonts w:ascii="PT Astra Serif" w:hAnsi="PT Astra Serif"/>
          <w:sz w:val="22"/>
          <w:szCs w:val="22"/>
        </w:rPr>
        <w:t>в течение всего срока действия контракта. Количество посещений в течение календарного месяца определяется Государственным заказчиком самостоятельно.</w:t>
      </w:r>
    </w:p>
    <w:p w:rsidR="002B2122" w:rsidRPr="004607C5" w:rsidRDefault="009D0AFA" w:rsidP="002B2122">
      <w:pPr>
        <w:tabs>
          <w:tab w:val="num" w:pos="1571"/>
        </w:tabs>
        <w:ind w:firstLine="709"/>
        <w:jc w:val="both"/>
        <w:rPr>
          <w:rFonts w:ascii="PT Astra Serif" w:hAnsi="PT Astra Serif"/>
          <w:sz w:val="22"/>
          <w:szCs w:val="22"/>
        </w:rPr>
      </w:pPr>
      <w:r w:rsidRPr="004607C5">
        <w:rPr>
          <w:rFonts w:ascii="PT Astra Serif" w:hAnsi="PT Astra Serif"/>
          <w:sz w:val="22"/>
          <w:szCs w:val="22"/>
        </w:rPr>
        <w:t xml:space="preserve">3.3. </w:t>
      </w:r>
      <w:r w:rsidR="002B2122" w:rsidRPr="004607C5">
        <w:rPr>
          <w:rFonts w:ascii="PT Astra Serif" w:hAnsi="PT Astra Serif"/>
          <w:sz w:val="22"/>
          <w:szCs w:val="22"/>
        </w:rPr>
        <w:t>В целях упорядочивания расчетов между Сторонами, устанавливается расчетный период равный календарному месяцу.</w:t>
      </w:r>
    </w:p>
    <w:p w:rsidR="002B2122" w:rsidRPr="004607C5" w:rsidRDefault="002B2122" w:rsidP="002B2122">
      <w:pPr>
        <w:tabs>
          <w:tab w:val="num" w:pos="1571"/>
        </w:tabs>
        <w:ind w:firstLine="709"/>
        <w:jc w:val="both"/>
        <w:rPr>
          <w:rFonts w:ascii="PT Astra Serif" w:hAnsi="PT Astra Serif"/>
          <w:sz w:val="22"/>
          <w:szCs w:val="22"/>
        </w:rPr>
      </w:pPr>
      <w:r w:rsidRPr="004607C5">
        <w:rPr>
          <w:rFonts w:ascii="PT Astra Serif" w:hAnsi="PT Astra Serif"/>
          <w:sz w:val="22"/>
          <w:szCs w:val="22"/>
        </w:rPr>
        <w:t>Исполнитель ежемесячно не позднее последнего числа каждого месяца оформляет:</w:t>
      </w:r>
    </w:p>
    <w:p w:rsidR="002B2122" w:rsidRPr="004607C5" w:rsidRDefault="002B2122" w:rsidP="002B2122">
      <w:pPr>
        <w:jc w:val="both"/>
        <w:rPr>
          <w:rFonts w:ascii="PT Astra Serif" w:hAnsi="PT Astra Serif"/>
          <w:sz w:val="22"/>
          <w:szCs w:val="22"/>
        </w:rPr>
      </w:pPr>
      <w:r w:rsidRPr="004607C5">
        <w:rPr>
          <w:rFonts w:ascii="PT Astra Serif" w:hAnsi="PT Astra Serif"/>
          <w:sz w:val="22"/>
          <w:szCs w:val="22"/>
        </w:rPr>
        <w:t xml:space="preserve">  - акт об оказании услуг, в котором отражается количество лиц, фактически прошедших медицинский осмотр, объем оказанных медицинских услуг, общая стоимость оказанных медицинских услуг.</w:t>
      </w:r>
    </w:p>
    <w:p w:rsidR="002B2122" w:rsidRPr="004607C5" w:rsidRDefault="002B2122" w:rsidP="002B2122">
      <w:pPr>
        <w:tabs>
          <w:tab w:val="left" w:pos="567"/>
          <w:tab w:val="num" w:pos="1571"/>
        </w:tabs>
        <w:ind w:firstLine="709"/>
        <w:jc w:val="both"/>
        <w:rPr>
          <w:rFonts w:ascii="PT Astra Serif" w:hAnsi="PT Astra Serif"/>
          <w:sz w:val="22"/>
          <w:szCs w:val="22"/>
        </w:rPr>
      </w:pPr>
      <w:r w:rsidRPr="004607C5">
        <w:rPr>
          <w:rFonts w:ascii="PT Astra Serif" w:hAnsi="PT Astra Serif"/>
          <w:sz w:val="22"/>
          <w:szCs w:val="22"/>
        </w:rPr>
        <w:t xml:space="preserve">3.4. Оплата по Контракту осуществляется по фактическому количеству обращений сотрудника </w:t>
      </w:r>
      <w:r w:rsidRPr="004607C5">
        <w:rPr>
          <w:rFonts w:ascii="PT Astra Serif" w:hAnsi="PT Astra Serif"/>
          <w:sz w:val="22"/>
          <w:szCs w:val="22"/>
        </w:rPr>
        <w:br/>
        <w:t>о прохождении предрейсового медицинского осмотра в соответствии с медицинским журналом и путевыми листами.</w:t>
      </w:r>
    </w:p>
    <w:p w:rsidR="002B2122" w:rsidRPr="004607C5" w:rsidRDefault="002B2122" w:rsidP="002B2122">
      <w:pPr>
        <w:tabs>
          <w:tab w:val="left" w:pos="567"/>
          <w:tab w:val="num" w:pos="1571"/>
        </w:tabs>
        <w:ind w:firstLine="709"/>
        <w:jc w:val="both"/>
        <w:rPr>
          <w:rFonts w:ascii="PT Astra Serif" w:hAnsi="PT Astra Serif"/>
          <w:sz w:val="22"/>
          <w:szCs w:val="22"/>
        </w:rPr>
      </w:pPr>
      <w:r w:rsidRPr="004607C5">
        <w:rPr>
          <w:rFonts w:ascii="PT Astra Serif" w:hAnsi="PT Astra Serif"/>
          <w:sz w:val="22"/>
          <w:szCs w:val="22"/>
        </w:rPr>
        <w:t xml:space="preserve">3.5. Государственный заказчик осуществляет проверку </w:t>
      </w:r>
      <w:r w:rsidR="00EF44F9" w:rsidRPr="004607C5">
        <w:rPr>
          <w:rFonts w:ascii="PT Astra Serif" w:hAnsi="PT Astra Serif"/>
          <w:sz w:val="22"/>
          <w:szCs w:val="22"/>
        </w:rPr>
        <w:t>акта  об оказании услуг</w:t>
      </w:r>
      <w:r w:rsidRPr="004607C5">
        <w:rPr>
          <w:rFonts w:ascii="PT Astra Serif" w:hAnsi="PT Astra Serif"/>
          <w:sz w:val="22"/>
          <w:szCs w:val="22"/>
        </w:rPr>
        <w:t>, количество проведённых предрейсовых медицинских осмотров водителей.</w:t>
      </w:r>
    </w:p>
    <w:p w:rsidR="002B2122" w:rsidRPr="004607C5" w:rsidRDefault="002B2122" w:rsidP="002B2122">
      <w:pPr>
        <w:tabs>
          <w:tab w:val="num" w:pos="660"/>
        </w:tabs>
        <w:ind w:firstLine="709"/>
        <w:jc w:val="both"/>
        <w:rPr>
          <w:rFonts w:ascii="PT Astra Serif" w:hAnsi="PT Astra Serif"/>
          <w:sz w:val="22"/>
          <w:szCs w:val="22"/>
        </w:rPr>
      </w:pPr>
      <w:r w:rsidRPr="004607C5">
        <w:rPr>
          <w:rFonts w:ascii="PT Astra Serif" w:hAnsi="PT Astra Serif"/>
          <w:sz w:val="22"/>
          <w:szCs w:val="22"/>
        </w:rPr>
        <w:t>3.6. Оплата услуг производится за счет средств федерального бюджета, в пределах лимитов бюджетных обязательств, доведенных на 202</w:t>
      </w:r>
      <w:r w:rsidR="002329E4">
        <w:rPr>
          <w:rFonts w:ascii="PT Astra Serif" w:hAnsi="PT Astra Serif"/>
          <w:sz w:val="22"/>
          <w:szCs w:val="22"/>
        </w:rPr>
        <w:t>6</w:t>
      </w:r>
      <w:r w:rsidRPr="004607C5">
        <w:rPr>
          <w:rFonts w:ascii="PT Astra Serif" w:hAnsi="PT Astra Serif"/>
          <w:sz w:val="22"/>
          <w:szCs w:val="22"/>
        </w:rPr>
        <w:t xml:space="preserve"> год до Государственного заказчика и предельного объема финансирования расходов.</w:t>
      </w:r>
      <w:r w:rsidR="00513B3A" w:rsidRPr="004607C5">
        <w:rPr>
          <w:rFonts w:ascii="PT Astra Serif" w:hAnsi="PT Astra Serif"/>
          <w:sz w:val="22"/>
          <w:szCs w:val="22"/>
        </w:rPr>
        <w:t xml:space="preserve"> КБК </w:t>
      </w:r>
      <w:r w:rsidR="004C57A6" w:rsidRPr="004607C5">
        <w:rPr>
          <w:rFonts w:ascii="PT Astra Serif" w:hAnsi="PT Astra Serif"/>
          <w:sz w:val="22"/>
          <w:szCs w:val="22"/>
        </w:rPr>
        <w:t>320 0305 4240690049 244.</w:t>
      </w:r>
    </w:p>
    <w:p w:rsidR="002B2122" w:rsidRPr="004607C5" w:rsidRDefault="002B2122" w:rsidP="002B2122">
      <w:pPr>
        <w:tabs>
          <w:tab w:val="left" w:pos="567"/>
          <w:tab w:val="num" w:pos="1571"/>
        </w:tabs>
        <w:ind w:firstLine="709"/>
        <w:jc w:val="both"/>
        <w:rPr>
          <w:rFonts w:ascii="PT Astra Serif" w:hAnsi="PT Astra Serif"/>
          <w:sz w:val="22"/>
          <w:szCs w:val="22"/>
        </w:rPr>
      </w:pPr>
      <w:r w:rsidRPr="004607C5">
        <w:rPr>
          <w:rFonts w:ascii="PT Astra Serif" w:hAnsi="PT Astra Serif"/>
          <w:sz w:val="22"/>
          <w:szCs w:val="22"/>
        </w:rPr>
        <w:t>3.7. Цена Контракта является твердой и определяется на весь срок исполнения Контракта.</w:t>
      </w:r>
    </w:p>
    <w:p w:rsidR="002B2122" w:rsidRPr="004607C5" w:rsidRDefault="002B2122" w:rsidP="002B2122">
      <w:pPr>
        <w:tabs>
          <w:tab w:val="left" w:pos="567"/>
          <w:tab w:val="num" w:pos="1571"/>
        </w:tabs>
        <w:ind w:firstLine="709"/>
        <w:jc w:val="both"/>
        <w:rPr>
          <w:rFonts w:ascii="PT Astra Serif" w:hAnsi="PT Astra Serif"/>
          <w:sz w:val="22"/>
          <w:szCs w:val="22"/>
        </w:rPr>
      </w:pPr>
      <w:r w:rsidRPr="004607C5">
        <w:rPr>
          <w:rFonts w:ascii="PT Astra Serif" w:hAnsi="PT Astra Serif"/>
          <w:sz w:val="22"/>
          <w:szCs w:val="22"/>
        </w:rPr>
        <w:t>При исполнении Контракта изменение его существенных условий не допускается, за исключением случаев, установленных ст. 95 Закона №44-ФЗ. Соответствующие изменения осуществляются путем подписания Сторонами дополнительного соглашения к настоящему Контракту.</w:t>
      </w:r>
    </w:p>
    <w:p w:rsidR="000B6B27" w:rsidRPr="004607C5" w:rsidRDefault="002B2122" w:rsidP="002B2122">
      <w:pPr>
        <w:ind w:firstLine="709"/>
        <w:jc w:val="both"/>
        <w:rPr>
          <w:rFonts w:ascii="PT Astra Serif" w:hAnsi="PT Astra Serif"/>
          <w:sz w:val="22"/>
          <w:szCs w:val="22"/>
        </w:rPr>
      </w:pPr>
      <w:r w:rsidRPr="004607C5">
        <w:rPr>
          <w:rFonts w:ascii="PT Astra Serif" w:hAnsi="PT Astra Serif"/>
          <w:noProof/>
          <w:sz w:val="22"/>
          <w:szCs w:val="22"/>
        </w:rPr>
        <w:t xml:space="preserve">3.8. Расчеты </w:t>
      </w:r>
      <w:r w:rsidRPr="004607C5">
        <w:rPr>
          <w:rFonts w:ascii="PT Astra Serif" w:hAnsi="PT Astra Serif"/>
          <w:sz w:val="22"/>
          <w:szCs w:val="22"/>
        </w:rPr>
        <w:t>за фактически оказанные услуги</w:t>
      </w:r>
      <w:r w:rsidRPr="004607C5">
        <w:rPr>
          <w:rFonts w:ascii="PT Astra Serif" w:hAnsi="PT Astra Serif"/>
          <w:noProof/>
          <w:sz w:val="22"/>
          <w:szCs w:val="22"/>
        </w:rPr>
        <w:t xml:space="preserve"> производятся путем перечисления денежных средств</w:t>
      </w:r>
      <w:r w:rsidRPr="004607C5">
        <w:rPr>
          <w:rFonts w:ascii="PT Astra Serif" w:hAnsi="PT Astra Serif"/>
          <w:sz w:val="22"/>
          <w:szCs w:val="22"/>
        </w:rPr>
        <w:t xml:space="preserve"> федерального бюджетного финансирования в пределах выделенных лимитов бюджетного финансирования на текущий год </w:t>
      </w:r>
      <w:r w:rsidRPr="004607C5">
        <w:rPr>
          <w:rFonts w:ascii="PT Astra Serif" w:hAnsi="PT Astra Serif"/>
          <w:noProof/>
          <w:sz w:val="22"/>
          <w:szCs w:val="22"/>
        </w:rPr>
        <w:t xml:space="preserve">на расчетный счет Исполнителя в течение 10 (десяти) рабочих дней с даты подписания </w:t>
      </w:r>
      <w:r w:rsidR="00EF44F9" w:rsidRPr="004607C5">
        <w:rPr>
          <w:rFonts w:ascii="PT Astra Serif" w:hAnsi="PT Astra Serif"/>
          <w:sz w:val="22"/>
          <w:szCs w:val="22"/>
        </w:rPr>
        <w:t>акта  об оказании услуг</w:t>
      </w:r>
      <w:r w:rsidRPr="004607C5">
        <w:rPr>
          <w:rFonts w:ascii="PT Astra Serif" w:hAnsi="PT Astra Serif"/>
          <w:sz w:val="22"/>
          <w:szCs w:val="22"/>
        </w:rPr>
        <w:t xml:space="preserve">. </w:t>
      </w:r>
    </w:p>
    <w:p w:rsidR="002B2122" w:rsidRPr="004607C5" w:rsidRDefault="002B2122" w:rsidP="002B2122">
      <w:pPr>
        <w:ind w:firstLine="709"/>
        <w:jc w:val="both"/>
        <w:rPr>
          <w:rFonts w:ascii="PT Astra Serif" w:hAnsi="PT Astra Serif"/>
          <w:sz w:val="22"/>
          <w:szCs w:val="22"/>
        </w:rPr>
      </w:pPr>
      <w:r w:rsidRPr="004607C5">
        <w:rPr>
          <w:rFonts w:ascii="PT Astra Serif" w:hAnsi="PT Astra Serif"/>
          <w:spacing w:val="-4"/>
          <w:sz w:val="22"/>
          <w:szCs w:val="22"/>
        </w:rPr>
        <w:t xml:space="preserve">3.9. </w:t>
      </w:r>
      <w:r w:rsidRPr="004607C5">
        <w:rPr>
          <w:rFonts w:ascii="PT Astra Serif" w:hAnsi="PT Astra Serif"/>
          <w:sz w:val="22"/>
          <w:szCs w:val="22"/>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2B2122" w:rsidRPr="004607C5" w:rsidRDefault="002B2122" w:rsidP="002B2122">
      <w:pPr>
        <w:ind w:firstLine="709"/>
        <w:jc w:val="both"/>
        <w:rPr>
          <w:rFonts w:ascii="PT Astra Serif" w:hAnsi="PT Astra Serif"/>
          <w:spacing w:val="-4"/>
          <w:sz w:val="22"/>
          <w:szCs w:val="22"/>
        </w:rPr>
      </w:pPr>
      <w:r w:rsidRPr="004607C5">
        <w:rPr>
          <w:rFonts w:ascii="PT Astra Serif" w:hAnsi="PT Astra Serif"/>
          <w:spacing w:val="-4"/>
          <w:sz w:val="22"/>
          <w:szCs w:val="22"/>
        </w:rPr>
        <w:t xml:space="preserve">3.10. Сумма, подлежащая оплате Государственным заказчиком Исполнителю подлежит уменьшению </w:t>
      </w:r>
      <w:r w:rsidRPr="004607C5">
        <w:rPr>
          <w:rFonts w:ascii="PT Astra Serif" w:hAnsi="PT Astra Serif"/>
          <w:spacing w:val="-4"/>
          <w:sz w:val="22"/>
          <w:szCs w:val="22"/>
        </w:rPr>
        <w:br/>
        <w:t xml:space="preserve">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w:t>
      </w:r>
      <w:r w:rsidRPr="004607C5">
        <w:rPr>
          <w:rFonts w:ascii="PT Astra Serif" w:hAnsi="PT Astra Serif"/>
          <w:spacing w:val="-4"/>
          <w:sz w:val="22"/>
          <w:szCs w:val="22"/>
        </w:rPr>
        <w:lastRenderedPageBreak/>
        <w:t>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2B2122" w:rsidRPr="004607C5" w:rsidRDefault="002B2122" w:rsidP="002B2122">
      <w:pPr>
        <w:jc w:val="both"/>
        <w:rPr>
          <w:rFonts w:ascii="PT Astra Serif" w:hAnsi="PT Astra Serif"/>
          <w:color w:val="000000"/>
          <w:spacing w:val="-1"/>
          <w:sz w:val="22"/>
          <w:szCs w:val="22"/>
        </w:rPr>
      </w:pPr>
    </w:p>
    <w:p w:rsidR="002B2122" w:rsidRPr="004607C5" w:rsidRDefault="002B2122" w:rsidP="002B2122">
      <w:pPr>
        <w:shd w:val="clear" w:color="auto" w:fill="FFFFFF"/>
        <w:jc w:val="center"/>
        <w:outlineLvl w:val="0"/>
        <w:rPr>
          <w:rFonts w:ascii="PT Astra Serif" w:hAnsi="PT Astra Serif"/>
          <w:b/>
          <w:bCs/>
          <w:sz w:val="22"/>
          <w:szCs w:val="22"/>
        </w:rPr>
      </w:pPr>
      <w:r w:rsidRPr="004607C5">
        <w:rPr>
          <w:rFonts w:ascii="PT Astra Serif" w:hAnsi="PT Astra Serif"/>
          <w:b/>
          <w:bCs/>
          <w:sz w:val="22"/>
          <w:szCs w:val="22"/>
        </w:rPr>
        <w:t>4. Порядок сдачи и приемки Услуг</w:t>
      </w:r>
    </w:p>
    <w:p w:rsidR="00716CDF" w:rsidRPr="000517E9" w:rsidRDefault="002B2122" w:rsidP="00716CDF">
      <w:pPr>
        <w:ind w:right="-1"/>
        <w:jc w:val="both"/>
        <w:rPr>
          <w:rFonts w:ascii="PT Astra Serif" w:hAnsi="PT Astra Serif"/>
          <w:sz w:val="22"/>
          <w:szCs w:val="22"/>
          <w:highlight w:val="yellow"/>
        </w:rPr>
      </w:pPr>
      <w:r w:rsidRPr="004607C5">
        <w:rPr>
          <w:rFonts w:ascii="PT Astra Serif" w:hAnsi="PT Astra Serif"/>
          <w:sz w:val="22"/>
          <w:szCs w:val="22"/>
        </w:rPr>
        <w:tab/>
      </w:r>
      <w:r w:rsidR="00716CDF" w:rsidRPr="000517E9">
        <w:rPr>
          <w:rFonts w:ascii="PT Astra Serif" w:hAnsi="PT Astra Serif"/>
          <w:sz w:val="22"/>
          <w:szCs w:val="22"/>
        </w:rPr>
        <w:t xml:space="preserve">4.1. </w:t>
      </w:r>
      <w:r w:rsidR="00716CDF" w:rsidRPr="000517E9">
        <w:rPr>
          <w:rFonts w:ascii="PT Astra Serif" w:hAnsi="PT Astra Serif"/>
          <w:sz w:val="22"/>
          <w:szCs w:val="22"/>
          <w:highlight w:val="yellow"/>
        </w:rPr>
        <w:t>Приемка Услуг Государственным заказчиком производится приемочной комиссией Государственного заказчика в соответствии с действующим законодательством Российской Федерации.</w:t>
      </w:r>
    </w:p>
    <w:p w:rsidR="00716CDF" w:rsidRPr="000517E9" w:rsidRDefault="00716CDF" w:rsidP="00716CDF">
      <w:pPr>
        <w:ind w:firstLine="708"/>
        <w:jc w:val="both"/>
        <w:rPr>
          <w:rFonts w:ascii="PT Astra Serif" w:hAnsi="PT Astra Serif"/>
          <w:sz w:val="22"/>
          <w:szCs w:val="22"/>
        </w:rPr>
      </w:pPr>
      <w:r w:rsidRPr="000517E9">
        <w:rPr>
          <w:rFonts w:ascii="PT Astra Serif" w:hAnsi="PT Astra Serif"/>
          <w:sz w:val="22"/>
          <w:szCs w:val="22"/>
          <w:highlight w:val="yellow"/>
        </w:rPr>
        <w:t>Приемка Услуг оформляется актом приемки товаров, работ, услуг (ф. 0510452</w:t>
      </w:r>
      <w:r>
        <w:rPr>
          <w:rFonts w:ascii="PT Astra Serif" w:hAnsi="PT Astra Serif"/>
          <w:sz w:val="22"/>
          <w:szCs w:val="22"/>
          <w:highlight w:val="yellow"/>
        </w:rPr>
        <w:t>), форма</w:t>
      </w:r>
      <w:r w:rsidRPr="00123D02">
        <w:rPr>
          <w:rFonts w:ascii="PT Astra Serif" w:hAnsi="PT Astra Serif"/>
          <w:sz w:val="22"/>
          <w:szCs w:val="22"/>
          <w:highlight w:val="yellow"/>
        </w:rPr>
        <w:t xml:space="preserve"> </w:t>
      </w:r>
      <w:r w:rsidRPr="000517E9">
        <w:rPr>
          <w:rFonts w:ascii="PT Astra Serif" w:hAnsi="PT Astra Serif"/>
          <w:sz w:val="22"/>
          <w:szCs w:val="22"/>
          <w:highlight w:val="yellow"/>
        </w:rPr>
        <w:t>предусмотренн</w:t>
      </w:r>
      <w:r>
        <w:rPr>
          <w:rFonts w:ascii="PT Astra Serif" w:hAnsi="PT Astra Serif"/>
          <w:sz w:val="22"/>
          <w:szCs w:val="22"/>
          <w:highlight w:val="yellow"/>
        </w:rPr>
        <w:t>а</w:t>
      </w:r>
      <w:r w:rsidRPr="000517E9">
        <w:rPr>
          <w:rFonts w:ascii="PT Astra Serif" w:hAnsi="PT Astra Serif"/>
          <w:sz w:val="22"/>
          <w:szCs w:val="22"/>
          <w:highlight w:val="yellow"/>
        </w:rPr>
        <w:t xml:space="preserve"> приказом Минф</w:t>
      </w:r>
      <w:r>
        <w:rPr>
          <w:rFonts w:ascii="PT Astra Serif" w:hAnsi="PT Astra Serif"/>
          <w:sz w:val="22"/>
          <w:szCs w:val="22"/>
          <w:highlight w:val="yellow"/>
        </w:rPr>
        <w:t>ина России от 15.04.2021 № 61н,</w:t>
      </w:r>
      <w:r w:rsidRPr="000517E9">
        <w:rPr>
          <w:rFonts w:ascii="PT Astra Serif" w:hAnsi="PT Astra Serif"/>
          <w:sz w:val="22"/>
          <w:szCs w:val="22"/>
          <w:highlight w:val="yellow"/>
        </w:rPr>
        <w:t xml:space="preserve"> согласно приложению № 2 к контракту,</w:t>
      </w:r>
      <w:r w:rsidRPr="000D602B">
        <w:rPr>
          <w:rFonts w:ascii="PT Astra Serif" w:hAnsi="PT Astra Serif"/>
          <w:sz w:val="22"/>
          <w:szCs w:val="22"/>
        </w:rPr>
        <w:t xml:space="preserve"> </w:t>
      </w:r>
      <w:r w:rsidRPr="000517E9">
        <w:rPr>
          <w:rFonts w:ascii="PT Astra Serif" w:hAnsi="PT Astra Serif"/>
          <w:sz w:val="22"/>
          <w:szCs w:val="22"/>
        </w:rPr>
        <w:t>которое является его неотъемлемой частью</w:t>
      </w:r>
      <w:r>
        <w:rPr>
          <w:rFonts w:ascii="PT Astra Serif" w:hAnsi="PT Astra Serif"/>
          <w:sz w:val="22"/>
          <w:szCs w:val="22"/>
        </w:rPr>
        <w:t>,</w:t>
      </w:r>
      <w:r>
        <w:rPr>
          <w:rFonts w:ascii="PT Astra Serif" w:hAnsi="PT Astra Serif"/>
          <w:sz w:val="22"/>
          <w:szCs w:val="22"/>
          <w:highlight w:val="yellow"/>
        </w:rPr>
        <w:t xml:space="preserve"> </w:t>
      </w:r>
      <w:r w:rsidRPr="000517E9">
        <w:rPr>
          <w:rFonts w:ascii="PT Astra Serif" w:hAnsi="PT Astra Serif"/>
          <w:sz w:val="22"/>
          <w:szCs w:val="22"/>
          <w:highlight w:val="yellow"/>
        </w:rPr>
        <w:t xml:space="preserve">в течение 10 (десяти) </w:t>
      </w:r>
      <w:r>
        <w:rPr>
          <w:rFonts w:ascii="PT Astra Serif" w:hAnsi="PT Astra Serif"/>
          <w:sz w:val="22"/>
          <w:szCs w:val="22"/>
          <w:highlight w:val="yellow"/>
        </w:rPr>
        <w:t>календарных</w:t>
      </w:r>
      <w:r w:rsidRPr="000517E9">
        <w:rPr>
          <w:rFonts w:ascii="PT Astra Serif" w:hAnsi="PT Astra Serif"/>
          <w:sz w:val="22"/>
          <w:szCs w:val="22"/>
          <w:highlight w:val="yellow"/>
        </w:rPr>
        <w:t xml:space="preserve"> дней с момента оказания услуг. Момент оказания Услуг оформляется первичными документами, в которых содержится наименование, о</w:t>
      </w:r>
      <w:r>
        <w:rPr>
          <w:rFonts w:ascii="PT Astra Serif" w:hAnsi="PT Astra Serif"/>
          <w:sz w:val="22"/>
          <w:szCs w:val="22"/>
          <w:highlight w:val="yellow"/>
        </w:rPr>
        <w:t xml:space="preserve">бъем оказанных Услуг, реквизиты </w:t>
      </w:r>
      <w:r w:rsidRPr="000517E9">
        <w:rPr>
          <w:rFonts w:ascii="PT Astra Serif" w:hAnsi="PT Astra Serif"/>
          <w:sz w:val="22"/>
          <w:szCs w:val="22"/>
          <w:highlight w:val="yellow"/>
        </w:rPr>
        <w:t>и подписи сторон.</w:t>
      </w:r>
    </w:p>
    <w:p w:rsidR="00716CDF" w:rsidRPr="000517E9" w:rsidRDefault="00716CDF" w:rsidP="00716CDF">
      <w:pPr>
        <w:ind w:firstLine="708"/>
        <w:jc w:val="both"/>
        <w:rPr>
          <w:rFonts w:ascii="PT Astra Serif" w:hAnsi="PT Astra Serif"/>
          <w:sz w:val="22"/>
          <w:szCs w:val="22"/>
        </w:rPr>
      </w:pPr>
      <w:r w:rsidRPr="000517E9">
        <w:rPr>
          <w:rFonts w:ascii="PT Astra Serif" w:hAnsi="PT Astra Serif"/>
          <w:sz w:val="22"/>
          <w:szCs w:val="22"/>
        </w:rPr>
        <w:t xml:space="preserve">4.2. В случае соответствия оказанных Услуг условиям Контракта Государственный Заказчик подписывает Акт </w:t>
      </w:r>
      <w:r w:rsidRPr="000517E9">
        <w:rPr>
          <w:rFonts w:ascii="PT Astra Serif" w:hAnsi="PT Astra Serif"/>
          <w:sz w:val="22"/>
          <w:szCs w:val="22"/>
          <w:highlight w:val="yellow"/>
        </w:rPr>
        <w:t>приемки товаров, работ, услуг</w:t>
      </w:r>
      <w:r w:rsidRPr="000517E9">
        <w:rPr>
          <w:rFonts w:ascii="PT Astra Serif" w:hAnsi="PT Astra Serif"/>
          <w:sz w:val="22"/>
          <w:szCs w:val="22"/>
        </w:rPr>
        <w:t>.</w:t>
      </w:r>
    </w:p>
    <w:p w:rsidR="007F14AB" w:rsidRPr="000517E9" w:rsidRDefault="007F14AB" w:rsidP="00716CDF">
      <w:pPr>
        <w:ind w:right="-1" w:firstLine="708"/>
        <w:jc w:val="both"/>
        <w:rPr>
          <w:rFonts w:ascii="PT Astra Serif" w:hAnsi="PT Astra Serif"/>
          <w:sz w:val="22"/>
          <w:szCs w:val="22"/>
        </w:rPr>
      </w:pPr>
      <w:r w:rsidRPr="000517E9">
        <w:rPr>
          <w:rFonts w:ascii="PT Astra Serif" w:hAnsi="PT Astra Serif"/>
          <w:sz w:val="22"/>
          <w:szCs w:val="22"/>
        </w:rPr>
        <w:t xml:space="preserve">4.3. В случае несоответствия оказанных Услуг условиям Контракта, Государственный Заказчик отказывает в приемке результатов Контракта и в течение 3 (трех) дней направляет письменный мотивированный отказ от приемки оказанных Услуг, с указанием замечаний и сроков их устранения. Акт </w:t>
      </w:r>
      <w:r w:rsidRPr="000517E9">
        <w:rPr>
          <w:rFonts w:ascii="PT Astra Serif" w:hAnsi="PT Astra Serif"/>
          <w:sz w:val="22"/>
          <w:szCs w:val="22"/>
          <w:highlight w:val="yellow"/>
        </w:rPr>
        <w:t xml:space="preserve">приемки товаров, работ, услуг </w:t>
      </w:r>
      <w:r w:rsidRPr="000517E9">
        <w:rPr>
          <w:rFonts w:ascii="PT Astra Serif" w:hAnsi="PT Astra Serif"/>
          <w:sz w:val="22"/>
          <w:szCs w:val="22"/>
        </w:rPr>
        <w:t>в этом случае подписывается Государственным Заказчиком после устранения Исполнителем несоответствий.</w:t>
      </w:r>
    </w:p>
    <w:p w:rsidR="002B2122" w:rsidRPr="004607C5" w:rsidRDefault="002B2122" w:rsidP="007F14AB">
      <w:pPr>
        <w:ind w:right="-1"/>
        <w:jc w:val="both"/>
        <w:rPr>
          <w:rFonts w:ascii="PT Astra Serif" w:hAnsi="PT Astra Serif"/>
          <w:sz w:val="22"/>
          <w:szCs w:val="22"/>
        </w:rPr>
      </w:pPr>
    </w:p>
    <w:p w:rsidR="002B2122" w:rsidRPr="004607C5" w:rsidRDefault="002B2122" w:rsidP="002B2122">
      <w:pPr>
        <w:autoSpaceDE w:val="0"/>
        <w:autoSpaceDN w:val="0"/>
        <w:adjustRightInd w:val="0"/>
        <w:ind w:firstLine="709"/>
        <w:jc w:val="center"/>
        <w:rPr>
          <w:rFonts w:ascii="PT Astra Serif" w:hAnsi="PT Astra Serif"/>
          <w:b/>
          <w:sz w:val="22"/>
          <w:szCs w:val="22"/>
        </w:rPr>
      </w:pPr>
      <w:r w:rsidRPr="004607C5">
        <w:rPr>
          <w:rFonts w:ascii="PT Astra Serif" w:hAnsi="PT Astra Serif"/>
          <w:b/>
          <w:sz w:val="22"/>
          <w:szCs w:val="22"/>
        </w:rPr>
        <w:t>5. Форс-мажор</w:t>
      </w:r>
    </w:p>
    <w:p w:rsidR="002B2122" w:rsidRPr="004607C5" w:rsidRDefault="002B2122" w:rsidP="002B2122">
      <w:pPr>
        <w:autoSpaceDE w:val="0"/>
        <w:autoSpaceDN w:val="0"/>
        <w:adjustRightInd w:val="0"/>
        <w:ind w:firstLine="709"/>
        <w:jc w:val="both"/>
        <w:rPr>
          <w:rFonts w:ascii="PT Astra Serif" w:hAnsi="PT Astra Serif"/>
          <w:sz w:val="22"/>
          <w:szCs w:val="22"/>
        </w:rPr>
      </w:pPr>
      <w:r w:rsidRPr="004607C5">
        <w:rPr>
          <w:rFonts w:ascii="PT Astra Serif" w:hAnsi="PT Astra Serif"/>
          <w:sz w:val="22"/>
          <w:szCs w:val="22"/>
        </w:rPr>
        <w:t>5.1. 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существующие де-юре или де-факто, и если эти обстоятельства непосредственно повлияли на исполнение настоящего контракта.</w:t>
      </w:r>
    </w:p>
    <w:p w:rsidR="002B2122" w:rsidRPr="004607C5" w:rsidRDefault="002B2122" w:rsidP="002B2122">
      <w:pPr>
        <w:autoSpaceDE w:val="0"/>
        <w:autoSpaceDN w:val="0"/>
        <w:adjustRightInd w:val="0"/>
        <w:ind w:firstLine="709"/>
        <w:jc w:val="both"/>
        <w:rPr>
          <w:rFonts w:ascii="PT Astra Serif" w:hAnsi="PT Astra Serif"/>
          <w:sz w:val="22"/>
          <w:szCs w:val="22"/>
        </w:rPr>
      </w:pPr>
      <w:r w:rsidRPr="004607C5">
        <w:rPr>
          <w:rFonts w:ascii="PT Astra Serif" w:hAnsi="PT Astra Serif"/>
          <w:sz w:val="22"/>
          <w:szCs w:val="22"/>
        </w:rPr>
        <w:t xml:space="preserve">5.2. 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w:t>
      </w:r>
      <w:r w:rsidRPr="004607C5">
        <w:rPr>
          <w:rFonts w:ascii="PT Astra Serif" w:hAnsi="PT Astra Serif"/>
          <w:sz w:val="22"/>
          <w:szCs w:val="22"/>
        </w:rPr>
        <w:br/>
        <w:t>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2B2122" w:rsidRPr="004607C5" w:rsidRDefault="002B2122" w:rsidP="002B2122">
      <w:pPr>
        <w:autoSpaceDE w:val="0"/>
        <w:autoSpaceDN w:val="0"/>
        <w:adjustRightInd w:val="0"/>
        <w:ind w:firstLine="709"/>
        <w:jc w:val="both"/>
        <w:rPr>
          <w:rFonts w:ascii="PT Astra Serif" w:hAnsi="PT Astra Serif"/>
          <w:sz w:val="22"/>
          <w:szCs w:val="22"/>
        </w:rPr>
      </w:pPr>
      <w:r w:rsidRPr="004607C5">
        <w:rPr>
          <w:rFonts w:ascii="PT Astra Serif" w:hAnsi="PT Astra Serif"/>
          <w:sz w:val="22"/>
          <w:szCs w:val="22"/>
        </w:rPr>
        <w:t xml:space="preserve">5.3. Надлежащим доказательством наличия обстоятельств непреодолимой силы </w:t>
      </w:r>
      <w:r w:rsidRPr="004607C5">
        <w:rPr>
          <w:rFonts w:ascii="PT Astra Serif" w:hAnsi="PT Astra Serif"/>
          <w:sz w:val="22"/>
          <w:szCs w:val="22"/>
        </w:rPr>
        <w:br/>
        <w:t xml:space="preserve">и их продолжительности будут служить справки, выдаваемые компетентным органом территории, где данное обстоятельство имело место. </w:t>
      </w:r>
    </w:p>
    <w:p w:rsidR="002B2122" w:rsidRPr="004607C5" w:rsidRDefault="002B2122" w:rsidP="002B2122">
      <w:pPr>
        <w:autoSpaceDE w:val="0"/>
        <w:autoSpaceDN w:val="0"/>
        <w:adjustRightInd w:val="0"/>
        <w:ind w:firstLine="709"/>
        <w:jc w:val="both"/>
        <w:rPr>
          <w:rFonts w:ascii="PT Astra Serif" w:hAnsi="PT Astra Serif"/>
          <w:sz w:val="22"/>
          <w:szCs w:val="22"/>
        </w:rPr>
      </w:pPr>
      <w:r w:rsidRPr="004607C5">
        <w:rPr>
          <w:rFonts w:ascii="PT Astra Serif" w:hAnsi="PT Astra Serif"/>
          <w:sz w:val="22"/>
          <w:szCs w:val="22"/>
        </w:rPr>
        <w:t xml:space="preserve">5.4. Неуведомление, несвоевременное и (или) ненадлежащим образом оформленное уведомление </w:t>
      </w:r>
      <w:r w:rsidRPr="004607C5">
        <w:rPr>
          <w:rFonts w:ascii="PT Astra Serif" w:hAnsi="PT Astra Serif"/>
          <w:sz w:val="22"/>
          <w:szCs w:val="22"/>
        </w:rPr>
        <w:br/>
        <w:t>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2B2122" w:rsidRPr="004607C5" w:rsidRDefault="002B2122" w:rsidP="002B2122">
      <w:pPr>
        <w:autoSpaceDE w:val="0"/>
        <w:autoSpaceDN w:val="0"/>
        <w:adjustRightInd w:val="0"/>
        <w:ind w:firstLine="709"/>
        <w:jc w:val="both"/>
        <w:rPr>
          <w:rFonts w:ascii="PT Astra Serif" w:hAnsi="PT Astra Serif"/>
          <w:sz w:val="22"/>
          <w:szCs w:val="22"/>
        </w:rPr>
      </w:pPr>
      <w:r w:rsidRPr="004607C5">
        <w:rPr>
          <w:rFonts w:ascii="PT Astra Serif" w:hAnsi="PT Astra Serif"/>
          <w:sz w:val="22"/>
          <w:szCs w:val="22"/>
        </w:rPr>
        <w:t xml:space="preserve">5.5. Если какое-либо из обстоятельств непреодолимой силы непосредственно повлияет </w:t>
      </w:r>
      <w:r w:rsidRPr="004607C5">
        <w:rPr>
          <w:rFonts w:ascii="PT Astra Serif" w:hAnsi="PT Astra Serif"/>
          <w:sz w:val="22"/>
          <w:szCs w:val="22"/>
        </w:rPr>
        <w:br/>
        <w:t>на выполнение каких-либо обязательств по настоящему контракту, период их выполнения по соглашению Сторон может быть продлен на срок действия указанных обстоятельств.</w:t>
      </w:r>
    </w:p>
    <w:p w:rsidR="002B2122" w:rsidRPr="004607C5" w:rsidRDefault="002B2122" w:rsidP="002B2122">
      <w:pPr>
        <w:autoSpaceDE w:val="0"/>
        <w:autoSpaceDN w:val="0"/>
        <w:adjustRightInd w:val="0"/>
        <w:ind w:firstLine="709"/>
        <w:jc w:val="both"/>
        <w:rPr>
          <w:rFonts w:ascii="PT Astra Serif" w:hAnsi="PT Astra Serif"/>
          <w:sz w:val="22"/>
          <w:szCs w:val="22"/>
        </w:rPr>
      </w:pPr>
      <w:r w:rsidRPr="004607C5">
        <w:rPr>
          <w:rFonts w:ascii="PT Astra Serif" w:hAnsi="PT Astra Serif"/>
          <w:sz w:val="22"/>
          <w:szCs w:val="22"/>
        </w:rPr>
        <w:t xml:space="preserve">5.6. Если невозможность полного или частичного исполнения обязательств будет существовать </w:t>
      </w:r>
      <w:r w:rsidRPr="004607C5">
        <w:rPr>
          <w:rFonts w:ascii="PT Astra Serif" w:hAnsi="PT Astra Serif"/>
          <w:sz w:val="22"/>
          <w:szCs w:val="22"/>
        </w:rPr>
        <w:br/>
        <w:t>в течение более шести месяцев, то Стороны проведут переговоры с целью выявления приемлемых для обеих Сторон альтернативных способов исполнения настоящего государственного контракта и достижении соответствующей договоренности.</w:t>
      </w:r>
    </w:p>
    <w:p w:rsidR="002B2122" w:rsidRPr="004607C5" w:rsidRDefault="002B2122" w:rsidP="002B2122">
      <w:pPr>
        <w:ind w:firstLine="709"/>
        <w:jc w:val="center"/>
        <w:rPr>
          <w:rFonts w:ascii="PT Astra Serif" w:hAnsi="PT Astra Serif"/>
          <w:b/>
          <w:sz w:val="22"/>
          <w:szCs w:val="22"/>
        </w:rPr>
      </w:pPr>
    </w:p>
    <w:p w:rsidR="002B2122" w:rsidRPr="004607C5" w:rsidRDefault="002B2122" w:rsidP="002B2122">
      <w:pPr>
        <w:ind w:firstLine="709"/>
        <w:jc w:val="center"/>
        <w:rPr>
          <w:rFonts w:ascii="PT Astra Serif" w:hAnsi="PT Astra Serif"/>
          <w:b/>
          <w:sz w:val="22"/>
          <w:szCs w:val="22"/>
        </w:rPr>
      </w:pPr>
      <w:r w:rsidRPr="004607C5">
        <w:rPr>
          <w:rFonts w:ascii="PT Astra Serif" w:hAnsi="PT Astra Serif"/>
          <w:b/>
          <w:sz w:val="22"/>
          <w:szCs w:val="22"/>
        </w:rPr>
        <w:t>6.Ответственность сторон</w:t>
      </w:r>
    </w:p>
    <w:p w:rsidR="002B2122" w:rsidRPr="004607C5" w:rsidRDefault="002B2122" w:rsidP="002B2122">
      <w:pPr>
        <w:pStyle w:val="21"/>
        <w:tabs>
          <w:tab w:val="left" w:pos="1276"/>
        </w:tabs>
        <w:spacing w:after="0" w:line="240" w:lineRule="auto"/>
        <w:ind w:firstLine="709"/>
        <w:contextualSpacing/>
        <w:jc w:val="both"/>
        <w:rPr>
          <w:rFonts w:ascii="PT Astra Serif" w:hAnsi="PT Astra Serif"/>
          <w:sz w:val="22"/>
          <w:szCs w:val="22"/>
        </w:rPr>
      </w:pPr>
      <w:r w:rsidRPr="004607C5">
        <w:rPr>
          <w:rFonts w:ascii="PT Astra Serif" w:hAnsi="PT Astra Serif"/>
          <w:sz w:val="22"/>
          <w:szCs w:val="22"/>
          <w:lang w:val="ru-RU"/>
        </w:rPr>
        <w:t>6</w:t>
      </w:r>
      <w:r w:rsidRPr="004607C5">
        <w:rPr>
          <w:rFonts w:ascii="PT Astra Serif" w:hAnsi="PT Astra Serif"/>
          <w:sz w:val="22"/>
          <w:szCs w:val="22"/>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2B2122" w:rsidRPr="004607C5" w:rsidRDefault="002B2122" w:rsidP="002B2122">
      <w:pPr>
        <w:pStyle w:val="a9"/>
        <w:widowControl w:val="0"/>
        <w:tabs>
          <w:tab w:val="left" w:pos="1276"/>
        </w:tabs>
        <w:autoSpaceDE w:val="0"/>
        <w:autoSpaceDN w:val="0"/>
        <w:adjustRightInd w:val="0"/>
        <w:ind w:left="0" w:firstLine="709"/>
        <w:jc w:val="both"/>
        <w:rPr>
          <w:rFonts w:ascii="PT Astra Serif" w:hAnsi="PT Astra Serif"/>
          <w:sz w:val="22"/>
          <w:szCs w:val="22"/>
        </w:rPr>
      </w:pPr>
      <w:r w:rsidRPr="004607C5">
        <w:rPr>
          <w:rFonts w:ascii="PT Astra Serif" w:hAnsi="PT Astra Serif"/>
          <w:sz w:val="22"/>
          <w:szCs w:val="22"/>
        </w:rPr>
        <w:t xml:space="preserve">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w:t>
      </w:r>
    </w:p>
    <w:p w:rsidR="002B2122" w:rsidRPr="004607C5" w:rsidRDefault="002B2122" w:rsidP="002B2122">
      <w:pPr>
        <w:pStyle w:val="a9"/>
        <w:widowControl w:val="0"/>
        <w:tabs>
          <w:tab w:val="left" w:pos="1276"/>
        </w:tabs>
        <w:autoSpaceDE w:val="0"/>
        <w:autoSpaceDN w:val="0"/>
        <w:adjustRightInd w:val="0"/>
        <w:ind w:left="0" w:firstLine="709"/>
        <w:jc w:val="both"/>
        <w:rPr>
          <w:rFonts w:ascii="PT Astra Serif" w:hAnsi="PT Astra Serif"/>
          <w:sz w:val="22"/>
          <w:szCs w:val="22"/>
        </w:rPr>
      </w:pPr>
      <w:r w:rsidRPr="004607C5">
        <w:rPr>
          <w:rFonts w:ascii="PT Astra Serif" w:hAnsi="PT Astra Serif"/>
          <w:sz w:val="22"/>
          <w:szCs w:val="22"/>
        </w:rPr>
        <w:t xml:space="preserve">6.3.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B2122" w:rsidRPr="004607C5" w:rsidRDefault="002B2122" w:rsidP="002B2122">
      <w:pPr>
        <w:pStyle w:val="a9"/>
        <w:widowControl w:val="0"/>
        <w:tabs>
          <w:tab w:val="left" w:pos="1276"/>
        </w:tabs>
        <w:autoSpaceDE w:val="0"/>
        <w:autoSpaceDN w:val="0"/>
        <w:adjustRightInd w:val="0"/>
        <w:ind w:left="0" w:firstLine="709"/>
        <w:jc w:val="both"/>
        <w:rPr>
          <w:rFonts w:ascii="PT Astra Serif" w:hAnsi="PT Astra Serif"/>
          <w:sz w:val="22"/>
          <w:szCs w:val="22"/>
        </w:rPr>
      </w:pPr>
      <w:r w:rsidRPr="004607C5">
        <w:rPr>
          <w:rFonts w:ascii="PT Astra Serif" w:hAnsi="PT Astra Serif"/>
          <w:sz w:val="22"/>
          <w:szCs w:val="22"/>
        </w:rPr>
        <w:lastRenderedPageBreak/>
        <w:t xml:space="preserve">6.4.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w:t>
      </w:r>
      <w:r w:rsidRPr="004607C5">
        <w:rPr>
          <w:rFonts w:ascii="PT Astra Serif" w:hAnsi="PT Astra Serif"/>
          <w:sz w:val="22"/>
          <w:szCs w:val="22"/>
        </w:rPr>
        <w:br/>
        <w:t xml:space="preserve">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w:t>
      </w:r>
      <w:r w:rsidRPr="004607C5">
        <w:rPr>
          <w:rFonts w:ascii="PT Astra Serif" w:hAnsi="PT Astra Serif"/>
          <w:sz w:val="22"/>
          <w:szCs w:val="22"/>
        </w:rPr>
        <w:br/>
        <w:t>(далее - постановление Правительства РФ от 30.08.2017 № 1042).</w:t>
      </w:r>
    </w:p>
    <w:p w:rsidR="002B2122" w:rsidRPr="004607C5" w:rsidRDefault="002B2122" w:rsidP="002B2122">
      <w:pPr>
        <w:pStyle w:val="a9"/>
        <w:widowControl w:val="0"/>
        <w:tabs>
          <w:tab w:val="left" w:pos="1276"/>
        </w:tabs>
        <w:autoSpaceDE w:val="0"/>
        <w:autoSpaceDN w:val="0"/>
        <w:adjustRightInd w:val="0"/>
        <w:ind w:left="0" w:firstLine="709"/>
        <w:jc w:val="both"/>
        <w:rPr>
          <w:rFonts w:ascii="PT Astra Serif" w:hAnsi="PT Astra Serif"/>
          <w:sz w:val="22"/>
          <w:szCs w:val="22"/>
        </w:rPr>
      </w:pPr>
      <w:r w:rsidRPr="004607C5">
        <w:rPr>
          <w:rFonts w:ascii="PT Astra Serif" w:hAnsi="PT Astra Serif"/>
          <w:sz w:val="22"/>
          <w:szCs w:val="22"/>
        </w:rPr>
        <w:t xml:space="preserve">6.5.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Государственного заказчика штраф в размере </w:t>
      </w:r>
      <w:r w:rsidRPr="004607C5">
        <w:rPr>
          <w:rFonts w:ascii="PT Astra Serif" w:hAnsi="PT Astra Serif"/>
          <w:b/>
          <w:sz w:val="22"/>
          <w:szCs w:val="22"/>
        </w:rPr>
        <w:t>1 000 (одной тысячи) рублей</w:t>
      </w:r>
      <w:r w:rsidRPr="004607C5">
        <w:rPr>
          <w:rFonts w:ascii="PT Astra Serif" w:hAnsi="PT Astra Serif"/>
          <w:sz w:val="22"/>
          <w:szCs w:val="22"/>
        </w:rPr>
        <w:t>, так как цена контракта не превышает 3 млн. рублей.</w:t>
      </w:r>
    </w:p>
    <w:p w:rsidR="002B2122" w:rsidRPr="004607C5" w:rsidRDefault="002B2122" w:rsidP="002B2122">
      <w:pPr>
        <w:pStyle w:val="a9"/>
        <w:widowControl w:val="0"/>
        <w:tabs>
          <w:tab w:val="left" w:pos="1276"/>
        </w:tabs>
        <w:ind w:left="0" w:firstLine="709"/>
        <w:jc w:val="both"/>
        <w:rPr>
          <w:rFonts w:ascii="PT Astra Serif" w:hAnsi="PT Astra Serif"/>
          <w:sz w:val="22"/>
          <w:szCs w:val="22"/>
        </w:rPr>
      </w:pPr>
      <w:r w:rsidRPr="004607C5">
        <w:rPr>
          <w:rFonts w:ascii="PT Astra Serif" w:hAnsi="PT Astra Serif"/>
          <w:sz w:val="22"/>
          <w:szCs w:val="22"/>
        </w:rPr>
        <w:t>6.6. Общая сумма начисленных штрафов за неисполнение или ненадлежащее исполнение Государственным заказчиком обязательств, предусмотренных контрактом, не может превышать цену контракта.</w:t>
      </w:r>
    </w:p>
    <w:p w:rsidR="002B2122" w:rsidRPr="004607C5" w:rsidRDefault="002B2122" w:rsidP="002B2122">
      <w:pPr>
        <w:pStyle w:val="a9"/>
        <w:widowControl w:val="0"/>
        <w:tabs>
          <w:tab w:val="left" w:pos="1276"/>
        </w:tabs>
        <w:autoSpaceDE w:val="0"/>
        <w:autoSpaceDN w:val="0"/>
        <w:adjustRightInd w:val="0"/>
        <w:ind w:left="0" w:firstLine="709"/>
        <w:jc w:val="both"/>
        <w:rPr>
          <w:rFonts w:ascii="PT Astra Serif" w:hAnsi="PT Astra Serif"/>
          <w:sz w:val="22"/>
          <w:szCs w:val="22"/>
        </w:rPr>
      </w:pPr>
      <w:r w:rsidRPr="004607C5">
        <w:rPr>
          <w:rFonts w:ascii="PT Astra Serif" w:hAnsi="PT Astra Serif"/>
          <w:sz w:val="22"/>
          <w:szCs w:val="22"/>
        </w:rPr>
        <w:t>6.7. В случае просрочки исполнения Исполнителем обязательств, предусмотренных контрактом,</w:t>
      </w:r>
      <w:r w:rsidR="009D0AFA" w:rsidRPr="004607C5">
        <w:rPr>
          <w:rFonts w:ascii="PT Astra Serif" w:hAnsi="PT Astra Serif"/>
          <w:sz w:val="22"/>
          <w:szCs w:val="22"/>
        </w:rPr>
        <w:br/>
      </w:r>
      <w:r w:rsidRPr="004607C5">
        <w:rPr>
          <w:rFonts w:ascii="PT Astra Serif" w:hAnsi="PT Astra Serif"/>
          <w:sz w:val="22"/>
          <w:szCs w:val="22"/>
        </w:rPr>
        <w:t>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2B2122" w:rsidRPr="004607C5" w:rsidRDefault="002B2122" w:rsidP="002B2122">
      <w:pPr>
        <w:pStyle w:val="a9"/>
        <w:widowControl w:val="0"/>
        <w:tabs>
          <w:tab w:val="left" w:pos="1276"/>
        </w:tabs>
        <w:autoSpaceDE w:val="0"/>
        <w:autoSpaceDN w:val="0"/>
        <w:adjustRightInd w:val="0"/>
        <w:ind w:left="0" w:firstLine="709"/>
        <w:jc w:val="both"/>
        <w:rPr>
          <w:rFonts w:ascii="PT Astra Serif" w:hAnsi="PT Astra Serif"/>
          <w:sz w:val="22"/>
          <w:szCs w:val="22"/>
        </w:rPr>
      </w:pPr>
      <w:r w:rsidRPr="004607C5">
        <w:rPr>
          <w:rFonts w:ascii="PT Astra Serif" w:hAnsi="PT Astra Serif"/>
          <w:sz w:val="22"/>
          <w:szCs w:val="22"/>
        </w:rPr>
        <w:t>6.8.</w:t>
      </w:r>
      <w:r w:rsidRPr="004607C5">
        <w:rPr>
          <w:rStyle w:val="80"/>
          <w:rFonts w:ascii="PT Astra Serif" w:hAnsi="PT Astra Serif"/>
          <w:sz w:val="22"/>
          <w:szCs w:val="22"/>
        </w:rPr>
        <w:t xml:space="preserve"> </w:t>
      </w:r>
      <w:r w:rsidRPr="004607C5">
        <w:rPr>
          <w:rStyle w:val="blk"/>
          <w:rFonts w:ascii="PT Astra Serif" w:hAnsi="PT Astra Serif"/>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2B2122" w:rsidRPr="004607C5" w:rsidRDefault="002B2122" w:rsidP="002B2122">
      <w:pPr>
        <w:pStyle w:val="21"/>
        <w:tabs>
          <w:tab w:val="left" w:pos="1276"/>
        </w:tabs>
        <w:spacing w:after="0" w:line="240" w:lineRule="auto"/>
        <w:ind w:firstLine="709"/>
        <w:contextualSpacing/>
        <w:jc w:val="both"/>
        <w:rPr>
          <w:rFonts w:ascii="PT Astra Serif" w:hAnsi="PT Astra Serif"/>
          <w:sz w:val="22"/>
          <w:szCs w:val="22"/>
          <w:lang w:val="ru-RU"/>
        </w:rPr>
      </w:pPr>
      <w:r w:rsidRPr="004607C5">
        <w:rPr>
          <w:rFonts w:ascii="PT Astra Serif" w:hAnsi="PT Astra Serif"/>
          <w:sz w:val="22"/>
          <w:szCs w:val="22"/>
          <w:lang w:val="ru-RU"/>
        </w:rPr>
        <w:t>6</w:t>
      </w:r>
      <w:r w:rsidRPr="004607C5">
        <w:rPr>
          <w:rFonts w:ascii="PT Astra Serif" w:hAnsi="PT Astra Serif"/>
          <w:sz w:val="22"/>
          <w:szCs w:val="22"/>
        </w:rPr>
        <w:t>.9.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Размер штрафа устанавливается контрактом</w:t>
      </w:r>
      <w:r w:rsidRPr="004607C5">
        <w:rPr>
          <w:rFonts w:ascii="PT Astra Serif" w:hAnsi="PT Astra Serif"/>
          <w:sz w:val="22"/>
          <w:szCs w:val="22"/>
          <w:lang w:val="ru-RU"/>
        </w:rPr>
        <w:t xml:space="preserve"> </w:t>
      </w:r>
      <w:r w:rsidRPr="004607C5">
        <w:rPr>
          <w:rFonts w:ascii="PT Astra Serif" w:hAnsi="PT Astra Serif"/>
          <w:sz w:val="22"/>
          <w:szCs w:val="22"/>
        </w:rPr>
        <w:t xml:space="preserve">в соответствии </w:t>
      </w:r>
      <w:r w:rsidR="009D0AFA" w:rsidRPr="004607C5">
        <w:rPr>
          <w:rFonts w:ascii="PT Astra Serif" w:hAnsi="PT Astra Serif"/>
          <w:sz w:val="22"/>
          <w:szCs w:val="22"/>
          <w:lang w:val="ru-RU"/>
        </w:rPr>
        <w:br/>
      </w:r>
      <w:r w:rsidRPr="004607C5">
        <w:rPr>
          <w:rFonts w:ascii="PT Astra Serif" w:hAnsi="PT Astra Serif"/>
          <w:sz w:val="22"/>
          <w:szCs w:val="22"/>
        </w:rPr>
        <w:t>с постановлением Правительства РФ от 30.08.2017 № 1042.</w:t>
      </w:r>
    </w:p>
    <w:p w:rsidR="002B2122" w:rsidRPr="004607C5" w:rsidRDefault="002B2122" w:rsidP="002B2122">
      <w:pPr>
        <w:pStyle w:val="21"/>
        <w:tabs>
          <w:tab w:val="left" w:pos="1276"/>
        </w:tabs>
        <w:spacing w:after="0" w:line="240" w:lineRule="auto"/>
        <w:ind w:firstLine="709"/>
        <w:contextualSpacing/>
        <w:jc w:val="both"/>
        <w:rPr>
          <w:rFonts w:ascii="PT Astra Serif" w:hAnsi="PT Astra Serif"/>
          <w:sz w:val="22"/>
          <w:szCs w:val="22"/>
        </w:rPr>
      </w:pPr>
      <w:r w:rsidRPr="004607C5">
        <w:rPr>
          <w:rFonts w:ascii="PT Astra Serif" w:hAnsi="PT Astra Serif"/>
          <w:sz w:val="22"/>
          <w:szCs w:val="22"/>
          <w:lang w:val="ru-RU"/>
        </w:rPr>
        <w:t>6</w:t>
      </w:r>
      <w:r w:rsidRPr="004607C5">
        <w:rPr>
          <w:rFonts w:ascii="PT Astra Serif" w:hAnsi="PT Astra Serif"/>
          <w:sz w:val="22"/>
          <w:szCs w:val="22"/>
        </w:rPr>
        <w:t xml:space="preserve">.10.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Исполнитель выплачивает Государственному заказчику штраф в размере </w:t>
      </w:r>
      <w:r w:rsidRPr="004607C5">
        <w:rPr>
          <w:rFonts w:ascii="PT Astra Serif" w:hAnsi="PT Astra Serif"/>
          <w:b/>
          <w:sz w:val="22"/>
          <w:szCs w:val="22"/>
        </w:rPr>
        <w:t>10 процентов цены контракта</w:t>
      </w:r>
      <w:r w:rsidRPr="004607C5">
        <w:rPr>
          <w:rFonts w:ascii="PT Astra Serif" w:hAnsi="PT Astra Serif"/>
          <w:sz w:val="22"/>
          <w:szCs w:val="22"/>
        </w:rPr>
        <w:t>, так как цена контракта не превышает 3 млн. рублей.</w:t>
      </w:r>
    </w:p>
    <w:p w:rsidR="002B2122" w:rsidRPr="004607C5" w:rsidRDefault="002B2122" w:rsidP="002B2122">
      <w:pPr>
        <w:pStyle w:val="21"/>
        <w:tabs>
          <w:tab w:val="left" w:pos="1276"/>
        </w:tabs>
        <w:spacing w:after="0" w:line="240" w:lineRule="auto"/>
        <w:ind w:firstLine="709"/>
        <w:contextualSpacing/>
        <w:jc w:val="both"/>
        <w:rPr>
          <w:rFonts w:ascii="PT Astra Serif" w:hAnsi="PT Astra Serif"/>
          <w:sz w:val="22"/>
          <w:szCs w:val="22"/>
        </w:rPr>
      </w:pPr>
      <w:r w:rsidRPr="004607C5">
        <w:rPr>
          <w:rFonts w:ascii="PT Astra Serif" w:hAnsi="PT Astra Serif"/>
          <w:sz w:val="22"/>
          <w:szCs w:val="22"/>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w:t>
      </w:r>
      <w:r w:rsidRPr="004607C5">
        <w:rPr>
          <w:rFonts w:ascii="PT Astra Serif" w:hAnsi="PT Astra Serif"/>
          <w:b/>
          <w:sz w:val="22"/>
          <w:szCs w:val="22"/>
        </w:rPr>
        <w:t>1 000 (одной тысячи) рублей</w:t>
      </w:r>
      <w:r w:rsidRPr="004607C5">
        <w:rPr>
          <w:rFonts w:ascii="PT Astra Serif" w:hAnsi="PT Astra Serif"/>
          <w:sz w:val="22"/>
          <w:szCs w:val="22"/>
        </w:rPr>
        <w:t>, так как цена контракта не превышает 3 млн. рублей.</w:t>
      </w:r>
    </w:p>
    <w:p w:rsidR="002B2122" w:rsidRPr="004607C5" w:rsidRDefault="002B2122" w:rsidP="002B2122">
      <w:pPr>
        <w:pStyle w:val="a9"/>
        <w:widowControl w:val="0"/>
        <w:tabs>
          <w:tab w:val="left" w:pos="1276"/>
        </w:tabs>
        <w:ind w:left="0" w:firstLine="709"/>
        <w:jc w:val="both"/>
        <w:rPr>
          <w:rFonts w:ascii="PT Astra Serif" w:hAnsi="PT Astra Serif"/>
          <w:sz w:val="22"/>
          <w:szCs w:val="22"/>
        </w:rPr>
      </w:pPr>
      <w:r w:rsidRPr="004607C5">
        <w:rPr>
          <w:rFonts w:ascii="PT Astra Serif" w:hAnsi="PT Astra Serif"/>
          <w:sz w:val="22"/>
          <w:szCs w:val="22"/>
        </w:rPr>
        <w:t>6.11.Общая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B2122" w:rsidRPr="004607C5" w:rsidRDefault="002B2122" w:rsidP="002B2122">
      <w:pPr>
        <w:pStyle w:val="21"/>
        <w:tabs>
          <w:tab w:val="left" w:pos="1276"/>
        </w:tabs>
        <w:spacing w:after="0" w:line="240" w:lineRule="auto"/>
        <w:ind w:firstLine="709"/>
        <w:contextualSpacing/>
        <w:jc w:val="both"/>
        <w:rPr>
          <w:rFonts w:ascii="PT Astra Serif" w:hAnsi="PT Astra Serif"/>
          <w:sz w:val="22"/>
          <w:szCs w:val="22"/>
        </w:rPr>
      </w:pPr>
      <w:r w:rsidRPr="004607C5">
        <w:rPr>
          <w:rFonts w:ascii="PT Astra Serif" w:hAnsi="PT Astra Serif"/>
          <w:sz w:val="22"/>
          <w:szCs w:val="22"/>
          <w:lang w:val="ru-RU"/>
        </w:rPr>
        <w:t>6</w:t>
      </w:r>
      <w:r w:rsidRPr="004607C5">
        <w:rPr>
          <w:rFonts w:ascii="PT Astra Serif" w:hAnsi="PT Astra Serif"/>
          <w:sz w:val="22"/>
          <w:szCs w:val="22"/>
        </w:rPr>
        <w:t xml:space="preserve">.12.Сторона контракта освобождается от уплаты неустойки (штрафа, пени), если докажет, </w:t>
      </w:r>
      <w:r w:rsidRPr="004607C5">
        <w:rPr>
          <w:rFonts w:ascii="PT Astra Serif" w:hAnsi="PT Astra Serif"/>
          <w:sz w:val="22"/>
          <w:szCs w:val="22"/>
          <w:lang w:val="ru-RU"/>
        </w:rPr>
        <w:br/>
      </w:r>
      <w:r w:rsidRPr="004607C5">
        <w:rPr>
          <w:rFonts w:ascii="PT Astra Serif" w:hAnsi="PT Astra Serif"/>
          <w:sz w:val="22"/>
          <w:szCs w:val="22"/>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B2122" w:rsidRPr="004607C5" w:rsidRDefault="002B2122" w:rsidP="002B2122">
      <w:pPr>
        <w:pStyle w:val="21"/>
        <w:tabs>
          <w:tab w:val="left" w:pos="1276"/>
        </w:tabs>
        <w:spacing w:after="0" w:line="240" w:lineRule="auto"/>
        <w:ind w:firstLine="709"/>
        <w:contextualSpacing/>
        <w:jc w:val="both"/>
        <w:rPr>
          <w:rFonts w:ascii="PT Astra Serif" w:hAnsi="PT Astra Serif"/>
          <w:sz w:val="22"/>
          <w:szCs w:val="22"/>
          <w:lang w:val="ru-RU"/>
        </w:rPr>
      </w:pPr>
      <w:r w:rsidRPr="004607C5">
        <w:rPr>
          <w:rFonts w:ascii="PT Astra Serif" w:hAnsi="PT Astra Serif"/>
          <w:sz w:val="22"/>
          <w:szCs w:val="22"/>
          <w:lang w:val="ru-RU"/>
        </w:rPr>
        <w:t>6.13. В случае полного (частичного) неисполнения условий контракта одной из Сторон эта Сторона обязана возместить другой Стороне причиненные убытки в полной сумме сверх неустойки.</w:t>
      </w:r>
    </w:p>
    <w:p w:rsidR="002B2122" w:rsidRPr="004607C5" w:rsidRDefault="002B2122" w:rsidP="002B2122">
      <w:pPr>
        <w:pStyle w:val="21"/>
        <w:tabs>
          <w:tab w:val="left" w:pos="1276"/>
        </w:tabs>
        <w:spacing w:after="0" w:line="240" w:lineRule="auto"/>
        <w:ind w:firstLine="709"/>
        <w:contextualSpacing/>
        <w:jc w:val="both"/>
        <w:rPr>
          <w:rFonts w:ascii="PT Astra Serif" w:hAnsi="PT Astra Serif"/>
          <w:sz w:val="22"/>
          <w:szCs w:val="22"/>
          <w:lang w:val="ru-RU"/>
        </w:rPr>
      </w:pPr>
      <w:r w:rsidRPr="004607C5">
        <w:rPr>
          <w:rFonts w:ascii="PT Astra Serif" w:hAnsi="PT Astra Serif"/>
          <w:sz w:val="22"/>
          <w:szCs w:val="22"/>
        </w:rPr>
        <w:t xml:space="preserve">6.14. Вред, причиненный третьим лицам по вине Исполнителя при исполнении обязательств </w:t>
      </w:r>
      <w:r w:rsidRPr="004607C5">
        <w:rPr>
          <w:rFonts w:ascii="PT Astra Serif" w:hAnsi="PT Astra Serif"/>
          <w:sz w:val="22"/>
          <w:szCs w:val="22"/>
        </w:rPr>
        <w:br/>
        <w:t>по контракту, возмещается за его счет.</w:t>
      </w:r>
    </w:p>
    <w:p w:rsidR="009D0AFA" w:rsidRPr="004607C5" w:rsidRDefault="009D0AFA" w:rsidP="002B2122">
      <w:pPr>
        <w:pStyle w:val="21"/>
        <w:tabs>
          <w:tab w:val="left" w:pos="1276"/>
        </w:tabs>
        <w:spacing w:after="0" w:line="240" w:lineRule="auto"/>
        <w:ind w:firstLine="709"/>
        <w:contextualSpacing/>
        <w:jc w:val="both"/>
        <w:rPr>
          <w:rFonts w:ascii="PT Astra Serif" w:hAnsi="PT Astra Serif"/>
          <w:sz w:val="22"/>
          <w:szCs w:val="22"/>
          <w:lang w:val="ru-RU"/>
        </w:rPr>
      </w:pPr>
    </w:p>
    <w:p w:rsidR="002B2122" w:rsidRPr="004607C5" w:rsidRDefault="002B2122" w:rsidP="002B2122">
      <w:pPr>
        <w:pStyle w:val="10"/>
        <w:spacing w:line="240" w:lineRule="auto"/>
        <w:ind w:right="-1" w:firstLine="0"/>
        <w:contextualSpacing/>
        <w:jc w:val="center"/>
        <w:rPr>
          <w:rFonts w:ascii="PT Astra Serif" w:hAnsi="PT Astra Serif"/>
          <w:b/>
          <w:szCs w:val="22"/>
        </w:rPr>
      </w:pPr>
      <w:r w:rsidRPr="004607C5">
        <w:rPr>
          <w:rFonts w:ascii="PT Astra Serif" w:hAnsi="PT Astra Serif"/>
          <w:b/>
          <w:szCs w:val="22"/>
        </w:rPr>
        <w:t>7.</w:t>
      </w:r>
      <w:r w:rsidRPr="004607C5">
        <w:rPr>
          <w:rFonts w:ascii="PT Astra Serif" w:hAnsi="PT Astra Serif"/>
          <w:szCs w:val="22"/>
        </w:rPr>
        <w:t xml:space="preserve"> </w:t>
      </w:r>
      <w:r w:rsidRPr="004607C5">
        <w:rPr>
          <w:rFonts w:ascii="PT Astra Serif" w:hAnsi="PT Astra Serif"/>
          <w:b/>
          <w:szCs w:val="22"/>
        </w:rPr>
        <w:t>Изменение, расторжение Контракта</w:t>
      </w:r>
    </w:p>
    <w:p w:rsidR="002B2122" w:rsidRPr="004607C5" w:rsidRDefault="002B2122" w:rsidP="002B2122">
      <w:pPr>
        <w:tabs>
          <w:tab w:val="left" w:pos="993"/>
          <w:tab w:val="left" w:pos="1134"/>
        </w:tabs>
        <w:ind w:firstLine="709"/>
        <w:jc w:val="both"/>
        <w:rPr>
          <w:rFonts w:ascii="PT Astra Serif" w:hAnsi="PT Astra Serif"/>
          <w:sz w:val="22"/>
          <w:szCs w:val="22"/>
        </w:rPr>
      </w:pPr>
      <w:r w:rsidRPr="004607C5">
        <w:rPr>
          <w:rFonts w:ascii="PT Astra Serif" w:hAnsi="PT Astra Serif"/>
          <w:sz w:val="22"/>
          <w:szCs w:val="22"/>
        </w:rPr>
        <w:t xml:space="preserve">7.1. Изменение существенных условий государственного контракта при его исполнении </w:t>
      </w:r>
      <w:r w:rsidRPr="004607C5">
        <w:rPr>
          <w:rFonts w:ascii="PT Astra Serif" w:hAnsi="PT Astra Serif"/>
          <w:sz w:val="22"/>
          <w:szCs w:val="22"/>
        </w:rPr>
        <w:br/>
        <w:t>не допускается, за исключением их изменения по соглашению сторон в следующих случаях:</w:t>
      </w:r>
    </w:p>
    <w:p w:rsidR="002B2122" w:rsidRPr="004607C5" w:rsidRDefault="002B2122" w:rsidP="002B2122">
      <w:pPr>
        <w:tabs>
          <w:tab w:val="left" w:pos="993"/>
          <w:tab w:val="left" w:pos="1134"/>
        </w:tabs>
        <w:ind w:firstLine="709"/>
        <w:jc w:val="both"/>
        <w:rPr>
          <w:rFonts w:ascii="PT Astra Serif" w:hAnsi="PT Astra Serif"/>
          <w:sz w:val="22"/>
          <w:szCs w:val="22"/>
        </w:rPr>
      </w:pPr>
      <w:r w:rsidRPr="004607C5">
        <w:rPr>
          <w:rFonts w:ascii="PT Astra Serif" w:hAnsi="PT Astra Serif"/>
          <w:sz w:val="22"/>
          <w:szCs w:val="22"/>
        </w:rPr>
        <w:t>7.1.1. При снижении цены государственного контракта без изменения предусмотренного государственным контрактом количества услуг, качества оказываемых услуг и иных условий государственного контракта;</w:t>
      </w:r>
    </w:p>
    <w:p w:rsidR="002B2122" w:rsidRPr="004607C5" w:rsidRDefault="002B2122" w:rsidP="002B2122">
      <w:pPr>
        <w:tabs>
          <w:tab w:val="left" w:pos="993"/>
          <w:tab w:val="left" w:pos="1134"/>
        </w:tabs>
        <w:ind w:firstLine="709"/>
        <w:jc w:val="both"/>
        <w:rPr>
          <w:rFonts w:ascii="PT Astra Serif" w:hAnsi="PT Astra Serif"/>
          <w:sz w:val="22"/>
          <w:szCs w:val="22"/>
        </w:rPr>
      </w:pPr>
      <w:r w:rsidRPr="004607C5">
        <w:rPr>
          <w:rFonts w:ascii="PT Astra Serif" w:hAnsi="PT Astra Serif"/>
          <w:sz w:val="22"/>
          <w:szCs w:val="22"/>
        </w:rPr>
        <w:t xml:space="preserve">7.1.2. Если по предложению Государственного заказчика увеличивается предусмотренное государственным контрактом количество услуг не более чем на десять процентов или уменьшается </w:t>
      </w:r>
      <w:r w:rsidRPr="004607C5">
        <w:rPr>
          <w:rFonts w:ascii="PT Astra Serif" w:hAnsi="PT Astra Serif"/>
          <w:sz w:val="22"/>
          <w:szCs w:val="22"/>
        </w:rPr>
        <w:lastRenderedPageBreak/>
        <w:t>предусмотренное государственным контрактом количество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государственного контракта пропорционально дополнительному количеству услуг исходя из установленной в государственном контракте цены единицы услуги, но не более чем на десять процентов цены государственного контракта. При уменьшении предусмотренного государственным контрактом количества услуг стороны обязаны уменьшить цену государственного контракта исходя из цены единицы услуги. Цена единицы дополнительно оказываемой услуги или цена единицы услуги при уменьшении предусмотренного государственным контрактом количества оказываемой услуги должна определяться как частное от деления первоначальной цены государственного контракта на предусмотренное в государственном контракте количество такой услуги.</w:t>
      </w:r>
    </w:p>
    <w:p w:rsidR="002B2122" w:rsidRPr="004607C5" w:rsidRDefault="002B2122" w:rsidP="002B2122">
      <w:pPr>
        <w:tabs>
          <w:tab w:val="left" w:pos="993"/>
          <w:tab w:val="left" w:pos="1134"/>
        </w:tabs>
        <w:ind w:firstLine="709"/>
        <w:jc w:val="both"/>
        <w:rPr>
          <w:rFonts w:ascii="PT Astra Serif" w:hAnsi="PT Astra Serif"/>
          <w:sz w:val="22"/>
          <w:szCs w:val="22"/>
        </w:rPr>
      </w:pPr>
      <w:r w:rsidRPr="004607C5">
        <w:rPr>
          <w:rFonts w:ascii="PT Astra Serif" w:hAnsi="PT Astra Serif"/>
          <w:sz w:val="22"/>
          <w:szCs w:val="22"/>
        </w:rPr>
        <w:t xml:space="preserve">7.2. В случаях, предусмотренных </w:t>
      </w:r>
      <w:hyperlink r:id="rId7" w:history="1">
        <w:r w:rsidRPr="004607C5">
          <w:rPr>
            <w:rFonts w:ascii="PT Astra Serif" w:hAnsi="PT Astra Serif"/>
            <w:sz w:val="22"/>
            <w:szCs w:val="22"/>
          </w:rPr>
          <w:t>пунктом 6 статьи 161</w:t>
        </w:r>
      </w:hyperlink>
      <w:r w:rsidRPr="004607C5">
        <w:rPr>
          <w:rFonts w:ascii="PT Astra Serif" w:hAnsi="PT Astra Serif"/>
          <w:sz w:val="22"/>
          <w:szCs w:val="22"/>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государственного контракта </w:t>
      </w:r>
      <w:hyperlink r:id="rId8" w:history="1">
        <w:r w:rsidRPr="004607C5">
          <w:rPr>
            <w:rFonts w:ascii="PT Astra Serif" w:hAnsi="PT Astra Serif"/>
            <w:sz w:val="22"/>
            <w:szCs w:val="22"/>
          </w:rPr>
          <w:t>обеспечивает согласование</w:t>
        </w:r>
      </w:hyperlink>
      <w:r w:rsidRPr="004607C5">
        <w:rPr>
          <w:rFonts w:ascii="PT Astra Serif" w:hAnsi="PT Astra Serif"/>
          <w:sz w:val="22"/>
          <w:szCs w:val="22"/>
        </w:rPr>
        <w:t xml:space="preserve"> новых условий государственного контракта, в том числе цены и (или) сроков исполнения государственного контракта и (или) количества услуг, предусмотренных государственным контрактом. </w:t>
      </w:r>
    </w:p>
    <w:p w:rsidR="002B2122" w:rsidRPr="004607C5" w:rsidRDefault="002B2122" w:rsidP="002B2122">
      <w:pPr>
        <w:tabs>
          <w:tab w:val="left" w:pos="993"/>
          <w:tab w:val="left" w:pos="1134"/>
        </w:tabs>
        <w:ind w:firstLine="709"/>
        <w:jc w:val="both"/>
        <w:rPr>
          <w:rFonts w:ascii="PT Astra Serif" w:hAnsi="PT Astra Serif"/>
          <w:sz w:val="22"/>
          <w:szCs w:val="22"/>
        </w:rPr>
      </w:pPr>
      <w:r w:rsidRPr="004607C5">
        <w:rPr>
          <w:rFonts w:ascii="PT Astra Serif" w:hAnsi="PT Astra Serif"/>
          <w:sz w:val="22"/>
          <w:szCs w:val="22"/>
        </w:rPr>
        <w:t>Принятие Государственным заказчиком решения об изменении государственного контракта в связи с уменьшением лимитов бюджетных обязательств осуществляется исходя из соразмерности изменения цены государственного контракта и количества услуг.</w:t>
      </w:r>
    </w:p>
    <w:p w:rsidR="002B2122" w:rsidRPr="004607C5" w:rsidRDefault="002B2122" w:rsidP="002B2122">
      <w:pPr>
        <w:tabs>
          <w:tab w:val="left" w:pos="993"/>
          <w:tab w:val="left" w:pos="1134"/>
        </w:tabs>
        <w:ind w:firstLine="709"/>
        <w:jc w:val="both"/>
        <w:rPr>
          <w:rFonts w:ascii="PT Astra Serif" w:hAnsi="PT Astra Serif"/>
          <w:sz w:val="22"/>
          <w:szCs w:val="22"/>
        </w:rPr>
      </w:pPr>
      <w:r w:rsidRPr="004607C5">
        <w:rPr>
          <w:rFonts w:ascii="PT Astra Serif" w:hAnsi="PT Astra Serif"/>
          <w:sz w:val="22"/>
          <w:szCs w:val="22"/>
        </w:rPr>
        <w:t>7.3.При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2B2122" w:rsidRPr="004607C5" w:rsidRDefault="002B2122" w:rsidP="002B2122">
      <w:pPr>
        <w:tabs>
          <w:tab w:val="left" w:pos="993"/>
          <w:tab w:val="left" w:pos="1134"/>
        </w:tabs>
        <w:ind w:firstLine="709"/>
        <w:jc w:val="both"/>
        <w:rPr>
          <w:rFonts w:ascii="PT Astra Serif" w:hAnsi="PT Astra Serif"/>
          <w:sz w:val="22"/>
          <w:szCs w:val="22"/>
        </w:rPr>
      </w:pPr>
      <w:r w:rsidRPr="004607C5">
        <w:rPr>
          <w:rFonts w:ascii="PT Astra Serif" w:hAnsi="PT Astra Serif"/>
          <w:sz w:val="22"/>
          <w:szCs w:val="22"/>
        </w:rPr>
        <w:t>7.4.В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2B2122" w:rsidRPr="004607C5" w:rsidRDefault="002B2122" w:rsidP="002B2122">
      <w:pPr>
        <w:tabs>
          <w:tab w:val="left" w:pos="993"/>
          <w:tab w:val="left" w:pos="1134"/>
        </w:tabs>
        <w:ind w:firstLine="709"/>
        <w:jc w:val="both"/>
        <w:rPr>
          <w:rFonts w:ascii="PT Astra Serif" w:hAnsi="PT Astra Serif"/>
          <w:sz w:val="22"/>
          <w:szCs w:val="22"/>
        </w:rPr>
      </w:pPr>
      <w:r w:rsidRPr="004607C5">
        <w:rPr>
          <w:rFonts w:ascii="PT Astra Serif" w:hAnsi="PT Astra Serif"/>
          <w:sz w:val="22"/>
          <w:szCs w:val="22"/>
        </w:rPr>
        <w:t xml:space="preserve">7.5.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w:t>
      </w:r>
      <w:r w:rsidRPr="004607C5">
        <w:rPr>
          <w:rFonts w:ascii="PT Astra Serif" w:hAnsi="PT Astra Serif"/>
          <w:sz w:val="22"/>
          <w:szCs w:val="22"/>
        </w:rPr>
        <w:br/>
        <w:t xml:space="preserve">с гражданским </w:t>
      </w:r>
      <w:r w:rsidR="000B6B27" w:rsidRPr="004607C5">
        <w:rPr>
          <w:rFonts w:ascii="PT Astra Serif" w:hAnsi="PT Astra Serif"/>
          <w:sz w:val="22"/>
          <w:szCs w:val="22"/>
        </w:rPr>
        <w:t xml:space="preserve"> </w:t>
      </w:r>
      <w:r w:rsidRPr="004607C5">
        <w:rPr>
          <w:rFonts w:ascii="PT Astra Serif" w:hAnsi="PT Astra Serif"/>
          <w:sz w:val="22"/>
          <w:szCs w:val="22"/>
        </w:rPr>
        <w:t>законодательством и положениями частей 8-11, 13-19, 21-23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D0AFA" w:rsidRPr="004607C5" w:rsidRDefault="009D0AFA" w:rsidP="002B2122">
      <w:pPr>
        <w:tabs>
          <w:tab w:val="left" w:pos="993"/>
          <w:tab w:val="left" w:pos="1134"/>
        </w:tabs>
        <w:ind w:firstLine="709"/>
        <w:jc w:val="both"/>
        <w:rPr>
          <w:rFonts w:ascii="PT Astra Serif" w:hAnsi="PT Astra Serif"/>
          <w:sz w:val="22"/>
          <w:szCs w:val="22"/>
        </w:rPr>
      </w:pPr>
    </w:p>
    <w:p w:rsidR="002B2122" w:rsidRPr="004607C5" w:rsidRDefault="002B2122" w:rsidP="002B2122">
      <w:pPr>
        <w:pStyle w:val="10"/>
        <w:spacing w:line="240" w:lineRule="auto"/>
        <w:ind w:right="-1" w:firstLine="0"/>
        <w:contextualSpacing/>
        <w:jc w:val="center"/>
        <w:rPr>
          <w:rFonts w:ascii="PT Astra Serif" w:hAnsi="PT Astra Serif"/>
          <w:b/>
          <w:szCs w:val="22"/>
        </w:rPr>
      </w:pPr>
      <w:r w:rsidRPr="004607C5">
        <w:rPr>
          <w:rFonts w:ascii="PT Astra Serif" w:hAnsi="PT Astra Serif"/>
          <w:b/>
          <w:szCs w:val="22"/>
        </w:rPr>
        <w:t>8. Вступление в силу, срок действия</w:t>
      </w:r>
    </w:p>
    <w:p w:rsidR="00716CDF" w:rsidRPr="004C2B55" w:rsidRDefault="00716CDF" w:rsidP="00716CDF">
      <w:pPr>
        <w:pStyle w:val="a9"/>
        <w:widowControl w:val="0"/>
        <w:tabs>
          <w:tab w:val="left" w:pos="1276"/>
        </w:tabs>
        <w:ind w:left="0" w:firstLine="709"/>
        <w:jc w:val="both"/>
        <w:rPr>
          <w:rFonts w:ascii="PT Astra Serif" w:hAnsi="PT Astra Serif"/>
          <w:sz w:val="22"/>
          <w:szCs w:val="22"/>
        </w:rPr>
      </w:pPr>
      <w:r w:rsidRPr="004C2B55">
        <w:rPr>
          <w:rFonts w:ascii="PT Astra Serif" w:hAnsi="PT Astra Serif"/>
          <w:sz w:val="22"/>
          <w:szCs w:val="22"/>
        </w:rPr>
        <w:t xml:space="preserve">8.1. </w:t>
      </w:r>
      <w:r w:rsidRPr="004C2B55">
        <w:rPr>
          <w:sz w:val="22"/>
          <w:szCs w:val="22"/>
        </w:rPr>
        <w:t>Контракт вступает в силу с даты его</w:t>
      </w:r>
      <w:r w:rsidR="0062665C">
        <w:rPr>
          <w:sz w:val="22"/>
          <w:szCs w:val="22"/>
        </w:rPr>
        <w:t xml:space="preserve"> заключения и действует по 30.12</w:t>
      </w:r>
      <w:r w:rsidRPr="004C2B55">
        <w:rPr>
          <w:sz w:val="22"/>
          <w:szCs w:val="22"/>
        </w:rPr>
        <w:t>.2026 (включительно). Окончание срока действия Контракта не влечет прекращения неисполненных обязательств Сторон по нему</w:t>
      </w:r>
      <w:r w:rsidRPr="004C2B55">
        <w:rPr>
          <w:rFonts w:ascii="PT Astra Serif" w:hAnsi="PT Astra Serif"/>
          <w:sz w:val="22"/>
          <w:szCs w:val="22"/>
        </w:rPr>
        <w:t>.</w:t>
      </w:r>
    </w:p>
    <w:p w:rsidR="009D0AFA" w:rsidRPr="004607C5" w:rsidRDefault="009D0AFA" w:rsidP="002B2122">
      <w:pPr>
        <w:pStyle w:val="a9"/>
        <w:widowControl w:val="0"/>
        <w:tabs>
          <w:tab w:val="left" w:pos="1276"/>
        </w:tabs>
        <w:ind w:left="0" w:firstLine="709"/>
        <w:jc w:val="both"/>
        <w:rPr>
          <w:rFonts w:ascii="PT Astra Serif" w:hAnsi="PT Astra Serif"/>
          <w:sz w:val="22"/>
          <w:szCs w:val="22"/>
        </w:rPr>
      </w:pPr>
    </w:p>
    <w:p w:rsidR="002B2122" w:rsidRPr="004607C5" w:rsidRDefault="002B2122" w:rsidP="002B2122">
      <w:pPr>
        <w:pStyle w:val="10"/>
        <w:spacing w:line="240" w:lineRule="auto"/>
        <w:ind w:left="720" w:right="-1" w:firstLine="0"/>
        <w:contextualSpacing/>
        <w:jc w:val="center"/>
        <w:rPr>
          <w:rFonts w:ascii="PT Astra Serif" w:hAnsi="PT Astra Serif"/>
          <w:b/>
          <w:szCs w:val="22"/>
        </w:rPr>
      </w:pPr>
      <w:r w:rsidRPr="004607C5">
        <w:rPr>
          <w:rFonts w:ascii="PT Astra Serif" w:hAnsi="PT Astra Serif"/>
          <w:b/>
          <w:szCs w:val="22"/>
        </w:rPr>
        <w:t>9. Порядок разрешения споров</w:t>
      </w:r>
    </w:p>
    <w:p w:rsidR="00422BB9" w:rsidRPr="004607C5" w:rsidRDefault="002B2122" w:rsidP="00422BB9">
      <w:pPr>
        <w:pStyle w:val="a9"/>
        <w:widowControl w:val="0"/>
        <w:tabs>
          <w:tab w:val="left" w:pos="1276"/>
        </w:tabs>
        <w:ind w:left="0" w:firstLine="709"/>
        <w:jc w:val="both"/>
        <w:rPr>
          <w:rFonts w:ascii="PT Astra Serif" w:hAnsi="PT Astra Serif"/>
          <w:sz w:val="22"/>
          <w:szCs w:val="22"/>
        </w:rPr>
      </w:pPr>
      <w:r w:rsidRPr="004607C5">
        <w:rPr>
          <w:rFonts w:ascii="PT Astra Serif" w:hAnsi="PT Astra Serif"/>
          <w:sz w:val="22"/>
          <w:szCs w:val="22"/>
        </w:rPr>
        <w:t xml:space="preserve">9.1. Все споры и разногласия, возникающие при исполнении Контракта, решаются Сторонами путем переговоров. </w:t>
      </w:r>
      <w:r w:rsidR="00422BB9" w:rsidRPr="004607C5">
        <w:rPr>
          <w:rFonts w:ascii="PT Astra Serif" w:hAnsi="PT Astra Serif"/>
          <w:sz w:val="22"/>
          <w:szCs w:val="22"/>
        </w:rPr>
        <w:t xml:space="preserve">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 </w:t>
      </w:r>
    </w:p>
    <w:p w:rsidR="00422BB9" w:rsidRPr="004607C5" w:rsidRDefault="00422BB9" w:rsidP="00422BB9">
      <w:pPr>
        <w:pStyle w:val="a9"/>
        <w:widowControl w:val="0"/>
        <w:tabs>
          <w:tab w:val="left" w:pos="1276"/>
        </w:tabs>
        <w:ind w:left="0" w:firstLine="709"/>
        <w:jc w:val="both"/>
        <w:rPr>
          <w:rFonts w:ascii="PT Astra Serif" w:hAnsi="PT Astra Serif"/>
          <w:sz w:val="22"/>
          <w:szCs w:val="22"/>
        </w:rPr>
      </w:pPr>
      <w:r w:rsidRPr="004607C5">
        <w:rPr>
          <w:rFonts w:ascii="PT Astra Serif" w:hAnsi="PT Astra Serif"/>
          <w:sz w:val="22"/>
          <w:szCs w:val="22"/>
        </w:rPr>
        <w:t xml:space="preserve">Исполнителю по электронной почте </w:t>
      </w:r>
      <w:r w:rsidR="002A6E3F" w:rsidRPr="004607C5">
        <w:rPr>
          <w:rFonts w:ascii="PT Astra Serif" w:hAnsi="PT Astra Serif"/>
          <w:sz w:val="22"/>
          <w:szCs w:val="22"/>
        </w:rPr>
        <w:t>(</w:t>
      </w:r>
      <w:hyperlink r:id="rId9" w:history="1">
        <w:r w:rsidR="00972AF5" w:rsidRPr="004607C5">
          <w:rPr>
            <w:rStyle w:val="af0"/>
            <w:rFonts w:ascii="PT Astra Serif" w:hAnsi="PT Astra Serif"/>
            <w:color w:val="auto"/>
            <w:sz w:val="22"/>
            <w:szCs w:val="22"/>
            <w:shd w:val="clear" w:color="auto" w:fill="FFFFFF"/>
          </w:rPr>
          <w:t>________________________</w:t>
        </w:r>
      </w:hyperlink>
      <w:r w:rsidRPr="004607C5">
        <w:rPr>
          <w:rFonts w:ascii="PT Astra Serif" w:hAnsi="PT Astra Serif"/>
          <w:sz w:val="22"/>
          <w:szCs w:val="22"/>
        </w:rPr>
        <w:t>).</w:t>
      </w:r>
    </w:p>
    <w:p w:rsidR="00422BB9" w:rsidRPr="004607C5" w:rsidRDefault="00422BB9" w:rsidP="00422BB9">
      <w:pPr>
        <w:pStyle w:val="a9"/>
        <w:widowControl w:val="0"/>
        <w:tabs>
          <w:tab w:val="left" w:pos="1276"/>
        </w:tabs>
        <w:ind w:left="0" w:firstLine="709"/>
        <w:jc w:val="both"/>
        <w:rPr>
          <w:rFonts w:ascii="PT Astra Serif" w:hAnsi="PT Astra Serif"/>
          <w:sz w:val="22"/>
          <w:szCs w:val="22"/>
        </w:rPr>
      </w:pPr>
      <w:r w:rsidRPr="004607C5">
        <w:rPr>
          <w:rFonts w:ascii="PT Astra Serif" w:hAnsi="PT Astra Serif"/>
          <w:sz w:val="22"/>
          <w:szCs w:val="22"/>
        </w:rPr>
        <w:t>Государственному заказчику по электронной почте (uii@58.fsin.gov.ru).</w:t>
      </w:r>
    </w:p>
    <w:p w:rsidR="002B2122" w:rsidRPr="004607C5" w:rsidRDefault="002B2122" w:rsidP="00422BB9">
      <w:pPr>
        <w:pStyle w:val="a9"/>
        <w:widowControl w:val="0"/>
        <w:tabs>
          <w:tab w:val="left" w:pos="1276"/>
        </w:tabs>
        <w:ind w:left="0" w:firstLine="709"/>
        <w:jc w:val="both"/>
        <w:rPr>
          <w:rFonts w:ascii="PT Astra Serif" w:hAnsi="PT Astra Serif"/>
          <w:sz w:val="22"/>
          <w:szCs w:val="22"/>
        </w:rPr>
      </w:pPr>
      <w:r w:rsidRPr="004607C5">
        <w:rPr>
          <w:rFonts w:ascii="PT Astra Serif" w:hAnsi="PT Astra Serif"/>
          <w:sz w:val="22"/>
          <w:szCs w:val="22"/>
        </w:rPr>
        <w:t>При невозможности достижения соглашения Сторон споры и разногласия, возникающие при исполнении Контракта, подлежат разрешению в Арбитражном суде Пензенской области.</w:t>
      </w:r>
    </w:p>
    <w:p w:rsidR="00422BB9" w:rsidRPr="004607C5" w:rsidRDefault="002B2122" w:rsidP="00422BB9">
      <w:pPr>
        <w:pStyle w:val="a7"/>
        <w:tabs>
          <w:tab w:val="left" w:pos="0"/>
        </w:tabs>
        <w:ind w:firstLine="709"/>
        <w:jc w:val="both"/>
        <w:rPr>
          <w:rFonts w:ascii="PT Astra Serif" w:hAnsi="PT Astra Serif"/>
          <w:noProof/>
          <w:sz w:val="22"/>
          <w:szCs w:val="22"/>
        </w:rPr>
      </w:pPr>
      <w:r w:rsidRPr="004607C5">
        <w:rPr>
          <w:rFonts w:ascii="PT Astra Serif" w:hAnsi="PT Astra Serif"/>
          <w:sz w:val="22"/>
          <w:szCs w:val="22"/>
        </w:rPr>
        <w:t>9.2 Досудебный порядок урегулирования споров, предусматривающий направление претензии контрагенту, является обязательным.</w:t>
      </w:r>
      <w:r w:rsidR="00422BB9" w:rsidRPr="004607C5">
        <w:rPr>
          <w:rFonts w:ascii="PT Astra Serif" w:hAnsi="PT Astra Serif"/>
          <w:noProof/>
          <w:sz w:val="22"/>
          <w:szCs w:val="22"/>
        </w:rPr>
        <w:t xml:space="preserve"> </w:t>
      </w:r>
    </w:p>
    <w:p w:rsidR="002B2122" w:rsidRPr="004607C5" w:rsidRDefault="002B2122" w:rsidP="002B2122">
      <w:pPr>
        <w:pStyle w:val="11"/>
        <w:tabs>
          <w:tab w:val="left" w:pos="851"/>
          <w:tab w:val="left" w:pos="1276"/>
        </w:tabs>
        <w:ind w:firstLine="709"/>
        <w:contextualSpacing/>
        <w:jc w:val="both"/>
        <w:rPr>
          <w:rFonts w:ascii="PT Astra Serif" w:hAnsi="PT Astra Serif" w:cs="Times New Roman"/>
        </w:rPr>
      </w:pPr>
      <w:r w:rsidRPr="004607C5">
        <w:rPr>
          <w:rFonts w:ascii="PT Astra Serif" w:hAnsi="PT Astra Serif" w:cs="Times New Roman"/>
        </w:rPr>
        <w:t xml:space="preserve">9.3. Сторона, которой предъявлена претензия, обязана рассмотреть такую претензию в течение </w:t>
      </w:r>
      <w:r w:rsidRPr="004607C5">
        <w:rPr>
          <w:rFonts w:ascii="PT Astra Serif" w:hAnsi="PT Astra Serif" w:cs="Times New Roman"/>
        </w:rPr>
        <w:br/>
        <w:t>10 (десяти) календарных дней с момента ее получения и сообщить о своем решении другой Стороне путем направления ответа в письменной форме.</w:t>
      </w:r>
    </w:p>
    <w:p w:rsidR="009D0AFA" w:rsidRPr="004607C5" w:rsidRDefault="009D0AFA" w:rsidP="002B2122">
      <w:pPr>
        <w:pStyle w:val="11"/>
        <w:tabs>
          <w:tab w:val="left" w:pos="851"/>
          <w:tab w:val="left" w:pos="1276"/>
        </w:tabs>
        <w:ind w:firstLine="709"/>
        <w:contextualSpacing/>
        <w:jc w:val="both"/>
        <w:rPr>
          <w:rFonts w:ascii="PT Astra Serif" w:hAnsi="PT Astra Serif" w:cs="Times New Roman"/>
        </w:rPr>
      </w:pPr>
    </w:p>
    <w:p w:rsidR="002B2122" w:rsidRPr="004607C5" w:rsidRDefault="002B2122" w:rsidP="002B2122">
      <w:pPr>
        <w:pStyle w:val="10"/>
        <w:spacing w:line="240" w:lineRule="auto"/>
        <w:ind w:left="720" w:right="-1" w:firstLine="0"/>
        <w:contextualSpacing/>
        <w:jc w:val="center"/>
        <w:rPr>
          <w:rFonts w:ascii="PT Astra Serif" w:hAnsi="PT Astra Serif"/>
          <w:b/>
          <w:szCs w:val="22"/>
        </w:rPr>
      </w:pPr>
      <w:r w:rsidRPr="004607C5">
        <w:rPr>
          <w:rFonts w:ascii="PT Astra Serif" w:hAnsi="PT Astra Serif"/>
          <w:b/>
          <w:szCs w:val="22"/>
        </w:rPr>
        <w:t>10. Заключительные положения</w:t>
      </w:r>
    </w:p>
    <w:p w:rsidR="002B2122" w:rsidRPr="004607C5" w:rsidRDefault="002B2122" w:rsidP="002B2122">
      <w:pPr>
        <w:widowControl w:val="0"/>
        <w:ind w:firstLine="709"/>
        <w:contextualSpacing/>
        <w:jc w:val="both"/>
        <w:rPr>
          <w:rFonts w:ascii="PT Astra Serif" w:hAnsi="PT Astra Serif"/>
          <w:sz w:val="22"/>
          <w:szCs w:val="22"/>
        </w:rPr>
      </w:pPr>
      <w:r w:rsidRPr="004607C5">
        <w:rPr>
          <w:rFonts w:ascii="PT Astra Serif" w:hAnsi="PT Astra Serif"/>
          <w:sz w:val="22"/>
          <w:szCs w:val="22"/>
        </w:rPr>
        <w:t>10.1. Во всем, что не предусмотрено Контрактом, Стороны руководствуются действующим гражданским законодательством РФ.</w:t>
      </w:r>
    </w:p>
    <w:p w:rsidR="002B2122" w:rsidRPr="004607C5" w:rsidRDefault="002B2122" w:rsidP="002B2122">
      <w:pPr>
        <w:widowControl w:val="0"/>
        <w:ind w:firstLine="709"/>
        <w:contextualSpacing/>
        <w:jc w:val="both"/>
        <w:rPr>
          <w:rFonts w:ascii="PT Astra Serif" w:hAnsi="PT Astra Serif"/>
          <w:sz w:val="22"/>
          <w:szCs w:val="22"/>
        </w:rPr>
      </w:pPr>
      <w:r w:rsidRPr="004607C5">
        <w:rPr>
          <w:rFonts w:ascii="PT Astra Serif" w:hAnsi="PT Astra Serif"/>
          <w:sz w:val="22"/>
          <w:szCs w:val="22"/>
        </w:rPr>
        <w:t>10.2. После подписания Контракта все предварительные переговоры по нему, переписка, предварительные соглашения и протоколы о намерениях по вопросам, так или иначе касающиеся Контракта, теряют юридическую силу.</w:t>
      </w:r>
    </w:p>
    <w:p w:rsidR="002B2122" w:rsidRPr="004607C5" w:rsidRDefault="002B2122" w:rsidP="002B2122">
      <w:pPr>
        <w:widowControl w:val="0"/>
        <w:ind w:firstLine="709"/>
        <w:contextualSpacing/>
        <w:jc w:val="both"/>
        <w:rPr>
          <w:rFonts w:ascii="PT Astra Serif" w:hAnsi="PT Astra Serif"/>
          <w:sz w:val="22"/>
          <w:szCs w:val="22"/>
        </w:rPr>
      </w:pPr>
      <w:r w:rsidRPr="004607C5">
        <w:rPr>
          <w:rFonts w:ascii="PT Astra Serif" w:hAnsi="PT Astra Serif"/>
          <w:sz w:val="22"/>
          <w:szCs w:val="22"/>
        </w:rPr>
        <w:t>10.3. Все дополнения к Контракту и изменения Контракта и приложений к нему составляются</w:t>
      </w:r>
      <w:r w:rsidRPr="004607C5">
        <w:rPr>
          <w:rFonts w:ascii="PT Astra Serif" w:hAnsi="PT Astra Serif"/>
          <w:sz w:val="22"/>
          <w:szCs w:val="22"/>
        </w:rPr>
        <w:br/>
        <w:t xml:space="preserve"> в письменном виде и вступают в силу с даты их подписания обеими Сторонами.</w:t>
      </w:r>
    </w:p>
    <w:p w:rsidR="00972AF5" w:rsidRPr="004607C5" w:rsidRDefault="006D571A" w:rsidP="00972AF5">
      <w:pPr>
        <w:pStyle w:val="11"/>
        <w:ind w:firstLine="709"/>
        <w:contextualSpacing/>
        <w:jc w:val="both"/>
        <w:rPr>
          <w:rFonts w:ascii="PT Astra Serif" w:hAnsi="PT Astra Serif" w:cs="Times New Roman"/>
          <w:highlight w:val="yellow"/>
        </w:rPr>
      </w:pPr>
      <w:r w:rsidRPr="004607C5">
        <w:rPr>
          <w:rFonts w:ascii="PT Astra Serif" w:hAnsi="PT Astra Serif"/>
        </w:rPr>
        <w:lastRenderedPageBreak/>
        <w:t xml:space="preserve">10.4. </w:t>
      </w:r>
      <w:r w:rsidR="00972AF5" w:rsidRPr="004607C5">
        <w:rPr>
          <w:rFonts w:ascii="PT Astra Serif" w:hAnsi="PT Astra Serif" w:cs="Times New Roman"/>
          <w:i/>
          <w:highlight w:val="yellow"/>
        </w:rPr>
        <w:t>Вариант 1</w:t>
      </w:r>
      <w:r w:rsidR="00972AF5" w:rsidRPr="004607C5">
        <w:rPr>
          <w:rFonts w:ascii="PT Astra Serif" w:hAnsi="PT Astra Serif" w:cs="Times New Roman"/>
          <w:highlight w:val="yellow"/>
        </w:rPr>
        <w:t>) Настоящий контракт подписан усиленными квалифицированными электронно-цифровыми подписями Сторон на сайте ЕАТ «Березка» (</w:t>
      </w:r>
      <w:r w:rsidR="00972AF5" w:rsidRPr="004607C5">
        <w:rPr>
          <w:rFonts w:ascii="PT Astra Serif" w:hAnsi="PT Astra Serif" w:cs="Times New Roman"/>
          <w:highlight w:val="yellow"/>
          <w:lang w:val="en-US"/>
        </w:rPr>
        <w:t>agregatoreat</w:t>
      </w:r>
      <w:r w:rsidR="00972AF5" w:rsidRPr="004607C5">
        <w:rPr>
          <w:rFonts w:ascii="PT Astra Serif" w:hAnsi="PT Astra Serif" w:cs="Times New Roman"/>
          <w:highlight w:val="yellow"/>
        </w:rPr>
        <w:t>.</w:t>
      </w:r>
      <w:r w:rsidR="00972AF5" w:rsidRPr="004607C5">
        <w:rPr>
          <w:rFonts w:ascii="PT Astra Serif" w:hAnsi="PT Astra Serif" w:cs="Times New Roman"/>
          <w:highlight w:val="yellow"/>
          <w:lang w:val="en-US"/>
        </w:rPr>
        <w:t>ru</w:t>
      </w:r>
      <w:r w:rsidR="00972AF5" w:rsidRPr="004607C5">
        <w:rPr>
          <w:rFonts w:ascii="PT Astra Serif" w:hAnsi="PT Astra Serif" w:cs="Times New Roman"/>
          <w:highlight w:val="yellow"/>
        </w:rPr>
        <w:t>).</w:t>
      </w:r>
    </w:p>
    <w:p w:rsidR="00F73D00" w:rsidRPr="004607C5" w:rsidRDefault="00972AF5" w:rsidP="00972AF5">
      <w:pPr>
        <w:pStyle w:val="11"/>
        <w:ind w:firstLine="709"/>
        <w:contextualSpacing/>
        <w:jc w:val="both"/>
        <w:rPr>
          <w:rFonts w:ascii="PT Astra Serif" w:hAnsi="PT Astra Serif" w:cs="Times New Roman"/>
          <w:b/>
        </w:rPr>
      </w:pPr>
      <w:r w:rsidRPr="004607C5">
        <w:rPr>
          <w:rFonts w:ascii="PT Astra Serif" w:hAnsi="PT Astra Serif" w:cs="Times New Roman"/>
          <w:i/>
          <w:highlight w:val="yellow"/>
        </w:rPr>
        <w:t>(Вариант 2)</w:t>
      </w:r>
      <w:r w:rsidRPr="004607C5">
        <w:rPr>
          <w:rFonts w:ascii="PT Astra Serif" w:hAnsi="PT Astra Serif" w:cs="Times New Roman"/>
          <w:highlight w:val="yellow"/>
        </w:rPr>
        <w:t xml:space="preserve"> </w:t>
      </w:r>
      <w:r w:rsidRPr="004607C5">
        <w:rPr>
          <w:rFonts w:ascii="PT Astra Serif" w:hAnsi="PT Astra Serif" w:cs="Times New Roman"/>
          <w:noProof/>
          <w:highlight w:val="yellow"/>
        </w:rPr>
        <w:t>Настоящий контракт составлен в двух подлинных экземплярах имеющих одинаковую юридическую силу, по одному для каждой из Сторон</w:t>
      </w:r>
      <w:r w:rsidRPr="004607C5">
        <w:rPr>
          <w:rFonts w:ascii="PT Astra Serif" w:hAnsi="PT Astra Serif" w:cs="Times New Roman"/>
          <w:highlight w:val="yellow"/>
        </w:rPr>
        <w:t>.</w:t>
      </w:r>
    </w:p>
    <w:p w:rsidR="002B2122" w:rsidRPr="004607C5" w:rsidRDefault="002B2122" w:rsidP="002B2122">
      <w:pPr>
        <w:widowControl w:val="0"/>
        <w:ind w:firstLine="709"/>
        <w:contextualSpacing/>
        <w:jc w:val="both"/>
        <w:rPr>
          <w:rFonts w:ascii="PT Astra Serif" w:hAnsi="PT Astra Serif"/>
          <w:sz w:val="22"/>
          <w:szCs w:val="22"/>
        </w:rPr>
      </w:pPr>
      <w:r w:rsidRPr="004607C5">
        <w:rPr>
          <w:rFonts w:ascii="PT Astra Serif" w:hAnsi="PT Astra Serif"/>
          <w:sz w:val="22"/>
          <w:szCs w:val="22"/>
        </w:rPr>
        <w:t xml:space="preserve">10.5. Контракт, дополнительные соглашения и иные сопутствующие документы, переданные посредством факсимильной связи, электронной связи, а также ксерокопия документа, имеют юридическую </w:t>
      </w:r>
    </w:p>
    <w:p w:rsidR="002B2122" w:rsidRDefault="002B2122" w:rsidP="002B2122">
      <w:pPr>
        <w:widowControl w:val="0"/>
        <w:contextualSpacing/>
        <w:jc w:val="both"/>
        <w:rPr>
          <w:rFonts w:ascii="PT Astra Serif" w:hAnsi="PT Astra Serif"/>
          <w:sz w:val="22"/>
          <w:szCs w:val="22"/>
        </w:rPr>
      </w:pPr>
      <w:r w:rsidRPr="004607C5">
        <w:rPr>
          <w:rFonts w:ascii="PT Astra Serif" w:hAnsi="PT Astra Serif"/>
          <w:sz w:val="22"/>
          <w:szCs w:val="22"/>
        </w:rPr>
        <w:t>силу и признаются сторонами, при этом стороны обязаны направить друг другу оригиналы таких документов.</w:t>
      </w:r>
    </w:p>
    <w:p w:rsidR="007F14AB" w:rsidRPr="007D4A25" w:rsidRDefault="007F14AB" w:rsidP="007F14AB">
      <w:pPr>
        <w:ind w:firstLine="708"/>
        <w:jc w:val="both"/>
        <w:rPr>
          <w:sz w:val="22"/>
          <w:szCs w:val="22"/>
          <w:highlight w:val="yellow"/>
        </w:rPr>
      </w:pPr>
      <w:r w:rsidRPr="007D4A25">
        <w:rPr>
          <w:sz w:val="22"/>
          <w:szCs w:val="22"/>
          <w:highlight w:val="yellow"/>
        </w:rPr>
        <w:t>10.6. Неотъемлемыми частями настоящего Контракта является:</w:t>
      </w:r>
    </w:p>
    <w:p w:rsidR="007F14AB" w:rsidRPr="007D4A25" w:rsidRDefault="007F14AB" w:rsidP="007F14AB">
      <w:pPr>
        <w:ind w:firstLine="708"/>
        <w:jc w:val="both"/>
        <w:rPr>
          <w:sz w:val="22"/>
          <w:szCs w:val="22"/>
          <w:highlight w:val="yellow"/>
        </w:rPr>
      </w:pPr>
      <w:r w:rsidRPr="007D4A25">
        <w:rPr>
          <w:sz w:val="22"/>
          <w:szCs w:val="22"/>
          <w:highlight w:val="yellow"/>
        </w:rPr>
        <w:t>Приложение № 1 – Спецификация</w:t>
      </w:r>
    </w:p>
    <w:p w:rsidR="007F14AB" w:rsidRPr="000D602B" w:rsidRDefault="007F14AB" w:rsidP="007F14AB">
      <w:pPr>
        <w:ind w:firstLine="708"/>
        <w:jc w:val="both"/>
        <w:rPr>
          <w:sz w:val="22"/>
          <w:szCs w:val="22"/>
        </w:rPr>
      </w:pPr>
      <w:r w:rsidRPr="007D4A25">
        <w:rPr>
          <w:sz w:val="22"/>
          <w:szCs w:val="22"/>
          <w:highlight w:val="yellow"/>
        </w:rPr>
        <w:t>Приложения № 2 – Акт приемки товаров, работ, услуг.</w:t>
      </w:r>
    </w:p>
    <w:p w:rsidR="007F14AB" w:rsidRPr="004607C5" w:rsidRDefault="007F14AB" w:rsidP="002B2122">
      <w:pPr>
        <w:widowControl w:val="0"/>
        <w:contextualSpacing/>
        <w:jc w:val="both"/>
        <w:rPr>
          <w:rFonts w:ascii="PT Astra Serif" w:hAnsi="PT Astra Serif"/>
          <w:sz w:val="22"/>
          <w:szCs w:val="22"/>
        </w:rPr>
      </w:pPr>
    </w:p>
    <w:p w:rsidR="00210357" w:rsidRPr="004607C5" w:rsidRDefault="00210357" w:rsidP="005C3233">
      <w:pPr>
        <w:widowControl w:val="0"/>
        <w:ind w:firstLine="709"/>
        <w:contextualSpacing/>
        <w:jc w:val="both"/>
        <w:rPr>
          <w:rFonts w:ascii="PT Astra Serif" w:hAnsi="PT Astra Serif"/>
          <w:sz w:val="22"/>
          <w:szCs w:val="22"/>
        </w:rPr>
      </w:pPr>
    </w:p>
    <w:p w:rsidR="005A0F19" w:rsidRPr="004607C5" w:rsidRDefault="005A0F19" w:rsidP="005A0F19">
      <w:pPr>
        <w:tabs>
          <w:tab w:val="left" w:pos="7290"/>
        </w:tabs>
        <w:ind w:right="-198"/>
        <w:contextualSpacing/>
        <w:jc w:val="center"/>
        <w:rPr>
          <w:rFonts w:ascii="PT Astra Serif" w:hAnsi="PT Astra Serif"/>
          <w:b/>
          <w:color w:val="000000"/>
          <w:sz w:val="22"/>
          <w:szCs w:val="22"/>
        </w:rPr>
      </w:pPr>
      <w:r w:rsidRPr="004607C5">
        <w:rPr>
          <w:rFonts w:ascii="PT Astra Serif" w:hAnsi="PT Astra Serif"/>
          <w:b/>
          <w:sz w:val="22"/>
          <w:szCs w:val="22"/>
        </w:rPr>
        <w:t>11.</w:t>
      </w:r>
      <w:r w:rsidRPr="004607C5">
        <w:rPr>
          <w:rFonts w:ascii="PT Astra Serif" w:hAnsi="PT Astra Serif"/>
          <w:b/>
          <w:color w:val="000000"/>
          <w:sz w:val="22"/>
          <w:szCs w:val="22"/>
        </w:rPr>
        <w:t xml:space="preserve"> Реквизиты и подписи Сторон</w:t>
      </w:r>
    </w:p>
    <w:p w:rsidR="003C7296" w:rsidRPr="004607C5" w:rsidRDefault="003C7296" w:rsidP="005A0F19">
      <w:pPr>
        <w:tabs>
          <w:tab w:val="left" w:pos="7290"/>
        </w:tabs>
        <w:ind w:right="-198"/>
        <w:contextualSpacing/>
        <w:jc w:val="center"/>
        <w:rPr>
          <w:rFonts w:ascii="PT Astra Serif" w:hAnsi="PT Astra Serif"/>
          <w:b/>
          <w:color w:val="000000"/>
          <w:sz w:val="22"/>
          <w:szCs w:val="22"/>
        </w:rPr>
      </w:pPr>
    </w:p>
    <w:tbl>
      <w:tblPr>
        <w:tblW w:w="0" w:type="auto"/>
        <w:tblInd w:w="360" w:type="dxa"/>
        <w:tblLook w:val="04A0"/>
      </w:tblPr>
      <w:tblGrid>
        <w:gridCol w:w="5030"/>
        <w:gridCol w:w="5031"/>
      </w:tblGrid>
      <w:tr w:rsidR="001F74E0" w:rsidRPr="004607C5" w:rsidTr="009D0AFA">
        <w:trPr>
          <w:trHeight w:val="5500"/>
        </w:trPr>
        <w:tc>
          <w:tcPr>
            <w:tcW w:w="5030" w:type="dxa"/>
          </w:tcPr>
          <w:p w:rsidR="001F74E0" w:rsidRPr="004607C5" w:rsidRDefault="001F74E0" w:rsidP="00747F84">
            <w:pPr>
              <w:jc w:val="center"/>
              <w:rPr>
                <w:rFonts w:ascii="PT Astra Serif" w:hAnsi="PT Astra Serif"/>
                <w:b/>
                <w:sz w:val="22"/>
                <w:szCs w:val="22"/>
              </w:rPr>
            </w:pPr>
            <w:r w:rsidRPr="004607C5">
              <w:rPr>
                <w:rFonts w:ascii="PT Astra Serif" w:hAnsi="PT Astra Serif"/>
                <w:b/>
                <w:sz w:val="22"/>
                <w:szCs w:val="22"/>
              </w:rPr>
              <w:t>Государственный заказчик:</w:t>
            </w:r>
          </w:p>
          <w:p w:rsidR="001F74E0" w:rsidRPr="004607C5" w:rsidRDefault="001F74E0" w:rsidP="00747F84">
            <w:pPr>
              <w:jc w:val="center"/>
              <w:rPr>
                <w:rFonts w:ascii="PT Astra Serif" w:hAnsi="PT Astra Serif"/>
                <w:b/>
                <w:sz w:val="22"/>
                <w:szCs w:val="22"/>
              </w:rPr>
            </w:pPr>
          </w:p>
          <w:p w:rsidR="001F74E0" w:rsidRPr="004607C5" w:rsidRDefault="001F74E0" w:rsidP="00747F84">
            <w:pPr>
              <w:jc w:val="center"/>
              <w:rPr>
                <w:rFonts w:ascii="PT Astra Serif" w:hAnsi="PT Astra Serif"/>
                <w:sz w:val="22"/>
                <w:szCs w:val="22"/>
              </w:rPr>
            </w:pPr>
            <w:r w:rsidRPr="004607C5">
              <w:rPr>
                <w:rFonts w:ascii="PT Astra Serif" w:hAnsi="PT Astra Serif"/>
                <w:b/>
                <w:sz w:val="22"/>
                <w:szCs w:val="22"/>
              </w:rPr>
              <w:t>ФКУ УИИ УФСИН России по Пензенской области</w:t>
            </w:r>
          </w:p>
          <w:p w:rsidR="001F74E0" w:rsidRPr="004607C5" w:rsidRDefault="001F74E0" w:rsidP="00747F84">
            <w:pPr>
              <w:rPr>
                <w:rFonts w:ascii="PT Astra Serif" w:hAnsi="PT Astra Serif"/>
                <w:sz w:val="22"/>
                <w:szCs w:val="22"/>
              </w:rPr>
            </w:pPr>
          </w:p>
          <w:p w:rsidR="004607C5" w:rsidRPr="00FE0C4E" w:rsidRDefault="004607C5" w:rsidP="004607C5">
            <w:pPr>
              <w:jc w:val="both"/>
              <w:rPr>
                <w:rFonts w:ascii="PT Astra Serif" w:hAnsi="PT Astra Serif"/>
                <w:sz w:val="22"/>
                <w:szCs w:val="22"/>
              </w:rPr>
            </w:pPr>
            <w:r w:rsidRPr="00FE0C4E">
              <w:rPr>
                <w:rFonts w:ascii="PT Astra Serif" w:hAnsi="PT Astra Serif"/>
                <w:sz w:val="22"/>
                <w:szCs w:val="22"/>
              </w:rPr>
              <w:t>Юридический адрес:</w:t>
            </w:r>
          </w:p>
          <w:p w:rsidR="004607C5" w:rsidRPr="00FE0C4E" w:rsidRDefault="004607C5" w:rsidP="004607C5">
            <w:pPr>
              <w:jc w:val="both"/>
              <w:rPr>
                <w:rFonts w:ascii="PT Astra Serif" w:hAnsi="PT Astra Serif"/>
                <w:sz w:val="22"/>
                <w:szCs w:val="22"/>
              </w:rPr>
            </w:pPr>
            <w:r w:rsidRPr="00FE0C4E">
              <w:rPr>
                <w:rFonts w:ascii="PT Astra Serif" w:hAnsi="PT Astra Serif"/>
                <w:sz w:val="22"/>
                <w:szCs w:val="22"/>
              </w:rPr>
              <w:t>440061, г. Пенза, Автоматный переулок, 5</w:t>
            </w:r>
          </w:p>
          <w:p w:rsidR="004607C5" w:rsidRPr="00FE0C4E" w:rsidRDefault="004607C5" w:rsidP="004607C5">
            <w:pPr>
              <w:jc w:val="both"/>
              <w:rPr>
                <w:rFonts w:ascii="PT Astra Serif" w:hAnsi="PT Astra Serif"/>
                <w:sz w:val="22"/>
                <w:szCs w:val="22"/>
              </w:rPr>
            </w:pPr>
            <w:r w:rsidRPr="00FE0C4E">
              <w:rPr>
                <w:rFonts w:ascii="PT Astra Serif" w:hAnsi="PT Astra Serif"/>
                <w:sz w:val="22"/>
                <w:szCs w:val="22"/>
              </w:rPr>
              <w:t>Почтовый адрес:</w:t>
            </w:r>
          </w:p>
          <w:p w:rsidR="004607C5" w:rsidRPr="00FE0C4E" w:rsidRDefault="004607C5" w:rsidP="004607C5">
            <w:pPr>
              <w:jc w:val="both"/>
              <w:rPr>
                <w:rFonts w:ascii="PT Astra Serif" w:hAnsi="PT Astra Serif"/>
                <w:sz w:val="22"/>
                <w:szCs w:val="22"/>
              </w:rPr>
            </w:pPr>
            <w:r w:rsidRPr="00FE0C4E">
              <w:rPr>
                <w:rFonts w:ascii="PT Astra Serif" w:hAnsi="PT Astra Serif"/>
                <w:sz w:val="22"/>
                <w:szCs w:val="22"/>
              </w:rPr>
              <w:t>440039, г. Пенза, ул. Ленина, д. 18</w:t>
            </w:r>
          </w:p>
          <w:p w:rsidR="004607C5" w:rsidRPr="00FE0C4E" w:rsidRDefault="004607C5" w:rsidP="004607C5">
            <w:pPr>
              <w:jc w:val="both"/>
              <w:rPr>
                <w:rFonts w:ascii="PT Astra Serif" w:hAnsi="PT Astra Serif"/>
                <w:sz w:val="22"/>
                <w:szCs w:val="22"/>
              </w:rPr>
            </w:pPr>
            <w:r w:rsidRPr="00FE0C4E">
              <w:rPr>
                <w:rFonts w:ascii="PT Astra Serif" w:hAnsi="PT Astra Serif"/>
                <w:sz w:val="22"/>
                <w:szCs w:val="22"/>
              </w:rPr>
              <w:t xml:space="preserve">ИНН 5835093727    </w:t>
            </w:r>
          </w:p>
          <w:p w:rsidR="004607C5" w:rsidRPr="00FE0C4E" w:rsidRDefault="004607C5" w:rsidP="004607C5">
            <w:pPr>
              <w:jc w:val="both"/>
              <w:rPr>
                <w:rFonts w:ascii="PT Astra Serif" w:hAnsi="PT Astra Serif"/>
                <w:sz w:val="22"/>
                <w:szCs w:val="22"/>
              </w:rPr>
            </w:pPr>
            <w:r w:rsidRPr="00FE0C4E">
              <w:rPr>
                <w:rFonts w:ascii="PT Astra Serif" w:hAnsi="PT Astra Serif"/>
                <w:sz w:val="22"/>
                <w:szCs w:val="22"/>
              </w:rPr>
              <w:t xml:space="preserve">КПП 583501001 </w:t>
            </w:r>
          </w:p>
          <w:p w:rsidR="004607C5" w:rsidRPr="00FE0C4E" w:rsidRDefault="004607C5" w:rsidP="004607C5">
            <w:pPr>
              <w:jc w:val="both"/>
              <w:rPr>
                <w:rFonts w:ascii="PT Astra Serif" w:hAnsi="PT Astra Serif"/>
                <w:sz w:val="22"/>
                <w:szCs w:val="22"/>
              </w:rPr>
            </w:pPr>
            <w:r w:rsidRPr="00FE0C4E">
              <w:rPr>
                <w:rFonts w:ascii="PT Astra Serif" w:hAnsi="PT Astra Serif"/>
                <w:sz w:val="22"/>
                <w:szCs w:val="22"/>
              </w:rPr>
              <w:t>ОГРН 1115835004295</w:t>
            </w:r>
          </w:p>
          <w:p w:rsidR="004607C5" w:rsidRPr="00FE0C4E" w:rsidRDefault="004607C5" w:rsidP="004607C5">
            <w:pPr>
              <w:jc w:val="both"/>
              <w:rPr>
                <w:rFonts w:ascii="PT Astra Serif" w:hAnsi="PT Astra Serif"/>
                <w:sz w:val="22"/>
                <w:szCs w:val="22"/>
              </w:rPr>
            </w:pPr>
            <w:r w:rsidRPr="00FE0C4E">
              <w:rPr>
                <w:rFonts w:ascii="PT Astra Serif" w:hAnsi="PT Astra Serif"/>
                <w:sz w:val="22"/>
                <w:szCs w:val="22"/>
              </w:rPr>
              <w:t>Наименование: ФКУ УИИ УФСИН России</w:t>
            </w:r>
          </w:p>
          <w:p w:rsidR="004607C5" w:rsidRPr="00FE0C4E" w:rsidRDefault="004607C5" w:rsidP="004607C5">
            <w:pPr>
              <w:jc w:val="both"/>
              <w:rPr>
                <w:rFonts w:ascii="PT Astra Serif" w:hAnsi="PT Astra Serif"/>
                <w:sz w:val="22"/>
                <w:szCs w:val="22"/>
              </w:rPr>
            </w:pPr>
            <w:r w:rsidRPr="00FE0C4E">
              <w:rPr>
                <w:rFonts w:ascii="PT Astra Serif" w:hAnsi="PT Astra Serif"/>
                <w:sz w:val="22"/>
                <w:szCs w:val="22"/>
              </w:rPr>
              <w:t xml:space="preserve">по Пензенской области л/с 03551А66140 </w:t>
            </w:r>
          </w:p>
          <w:p w:rsidR="004607C5" w:rsidRPr="00FE0C4E" w:rsidRDefault="004607C5" w:rsidP="004607C5">
            <w:pPr>
              <w:jc w:val="both"/>
              <w:rPr>
                <w:rFonts w:ascii="PT Astra Serif" w:hAnsi="PT Astra Serif"/>
                <w:sz w:val="22"/>
                <w:szCs w:val="22"/>
              </w:rPr>
            </w:pPr>
            <w:r w:rsidRPr="00FE0C4E">
              <w:rPr>
                <w:rFonts w:ascii="PT Astra Serif" w:hAnsi="PT Astra Serif"/>
                <w:sz w:val="22"/>
                <w:szCs w:val="22"/>
              </w:rPr>
              <w:t xml:space="preserve">Банковские реквизиты: </w:t>
            </w:r>
          </w:p>
          <w:p w:rsidR="004607C5" w:rsidRPr="00FE0C4E" w:rsidRDefault="002329E4" w:rsidP="004607C5">
            <w:pPr>
              <w:jc w:val="both"/>
              <w:rPr>
                <w:rFonts w:ascii="PT Astra Serif" w:hAnsi="PT Astra Serif"/>
                <w:sz w:val="22"/>
                <w:szCs w:val="22"/>
              </w:rPr>
            </w:pPr>
            <w:r>
              <w:rPr>
                <w:rFonts w:ascii="PT Astra Serif" w:hAnsi="PT Astra Serif"/>
                <w:sz w:val="22"/>
                <w:szCs w:val="22"/>
              </w:rPr>
              <w:t>ОКЦ №1 Волго-Вятское ГУ Банка России</w:t>
            </w:r>
            <w:r w:rsidR="004607C5" w:rsidRPr="00FE0C4E">
              <w:rPr>
                <w:rFonts w:ascii="PT Astra Serif" w:hAnsi="PT Astra Serif"/>
                <w:sz w:val="22"/>
                <w:szCs w:val="22"/>
              </w:rPr>
              <w:t>//УФК</w:t>
            </w:r>
            <w:r w:rsidR="004607C5" w:rsidRPr="00FE0C4E">
              <w:rPr>
                <w:rFonts w:ascii="PT Astra Serif" w:hAnsi="PT Astra Serif"/>
                <w:sz w:val="22"/>
                <w:szCs w:val="22"/>
              </w:rPr>
              <w:br/>
              <w:t xml:space="preserve">по Нижегородской области, г. Нижний Новгород </w:t>
            </w:r>
          </w:p>
          <w:p w:rsidR="004607C5" w:rsidRPr="00FE0C4E" w:rsidRDefault="004607C5" w:rsidP="004607C5">
            <w:pPr>
              <w:jc w:val="both"/>
              <w:rPr>
                <w:rFonts w:ascii="PT Astra Serif" w:hAnsi="PT Astra Serif"/>
                <w:sz w:val="22"/>
                <w:szCs w:val="22"/>
              </w:rPr>
            </w:pPr>
            <w:r w:rsidRPr="00FE0C4E">
              <w:rPr>
                <w:rFonts w:ascii="PT Astra Serif" w:hAnsi="PT Astra Serif"/>
                <w:sz w:val="22"/>
                <w:szCs w:val="22"/>
              </w:rPr>
              <w:t xml:space="preserve">БИК 012202102 </w:t>
            </w:r>
          </w:p>
          <w:p w:rsidR="004607C5" w:rsidRPr="00FE0C4E" w:rsidRDefault="004607C5" w:rsidP="004607C5">
            <w:pPr>
              <w:jc w:val="both"/>
              <w:rPr>
                <w:rFonts w:ascii="PT Astra Serif" w:hAnsi="PT Astra Serif"/>
                <w:sz w:val="22"/>
                <w:szCs w:val="22"/>
              </w:rPr>
            </w:pPr>
            <w:r w:rsidRPr="00FE0C4E">
              <w:rPr>
                <w:rFonts w:ascii="PT Astra Serif" w:hAnsi="PT Astra Serif"/>
                <w:sz w:val="22"/>
                <w:szCs w:val="22"/>
              </w:rPr>
              <w:t>р/с 03211643000000013238</w:t>
            </w:r>
          </w:p>
          <w:p w:rsidR="004607C5" w:rsidRPr="00FE0C4E" w:rsidRDefault="004607C5" w:rsidP="004607C5">
            <w:pPr>
              <w:suppressAutoHyphens/>
              <w:jc w:val="both"/>
              <w:rPr>
                <w:rFonts w:ascii="PT Astra Serif" w:hAnsi="PT Astra Serif"/>
                <w:sz w:val="22"/>
                <w:szCs w:val="22"/>
              </w:rPr>
            </w:pPr>
            <w:r w:rsidRPr="00FE0C4E">
              <w:rPr>
                <w:rFonts w:ascii="PT Astra Serif" w:hAnsi="PT Astra Serif"/>
                <w:sz w:val="22"/>
                <w:szCs w:val="22"/>
              </w:rPr>
              <w:t>к/с 40102810745370000024</w:t>
            </w:r>
          </w:p>
          <w:p w:rsidR="004607C5" w:rsidRPr="00FE0C4E" w:rsidRDefault="004607C5" w:rsidP="004607C5">
            <w:pPr>
              <w:suppressAutoHyphens/>
              <w:jc w:val="both"/>
              <w:rPr>
                <w:rFonts w:ascii="PT Astra Serif" w:hAnsi="PT Astra Serif"/>
                <w:sz w:val="23"/>
                <w:szCs w:val="23"/>
              </w:rPr>
            </w:pPr>
            <w:r w:rsidRPr="00FE0C4E">
              <w:rPr>
                <w:rFonts w:ascii="PT Astra Serif" w:hAnsi="PT Astra Serif"/>
                <w:sz w:val="23"/>
                <w:szCs w:val="23"/>
              </w:rPr>
              <w:t xml:space="preserve">Электронная почта: </w:t>
            </w:r>
            <w:hyperlink r:id="rId10" w:history="1">
              <w:r w:rsidRPr="00FE0C4E">
                <w:rPr>
                  <w:rStyle w:val="af0"/>
                  <w:rFonts w:ascii="PT Astra Serif" w:hAnsi="PT Astra Serif"/>
                  <w:color w:val="auto"/>
                  <w:sz w:val="23"/>
                  <w:szCs w:val="23"/>
                  <w:u w:val="none"/>
                  <w:lang w:val="en-US"/>
                </w:rPr>
                <w:t>uii</w:t>
              </w:r>
              <w:r w:rsidRPr="00FE0C4E">
                <w:rPr>
                  <w:rStyle w:val="af0"/>
                  <w:rFonts w:ascii="PT Astra Serif" w:hAnsi="PT Astra Serif"/>
                  <w:color w:val="auto"/>
                  <w:sz w:val="23"/>
                  <w:szCs w:val="23"/>
                  <w:u w:val="none"/>
                </w:rPr>
                <w:t>@58.</w:t>
              </w:r>
              <w:r w:rsidRPr="00FE0C4E">
                <w:rPr>
                  <w:rStyle w:val="af0"/>
                  <w:rFonts w:ascii="PT Astra Serif" w:hAnsi="PT Astra Serif"/>
                  <w:color w:val="auto"/>
                  <w:sz w:val="23"/>
                  <w:szCs w:val="23"/>
                  <w:u w:val="none"/>
                  <w:lang w:val="en-US"/>
                </w:rPr>
                <w:t>fsin</w:t>
              </w:r>
              <w:r w:rsidRPr="00FE0C4E">
                <w:rPr>
                  <w:rStyle w:val="af0"/>
                  <w:rFonts w:ascii="PT Astra Serif" w:hAnsi="PT Astra Serif"/>
                  <w:color w:val="auto"/>
                  <w:sz w:val="23"/>
                  <w:szCs w:val="23"/>
                  <w:u w:val="none"/>
                </w:rPr>
                <w:t>.</w:t>
              </w:r>
              <w:r w:rsidRPr="00FE0C4E">
                <w:rPr>
                  <w:rStyle w:val="af0"/>
                  <w:rFonts w:ascii="PT Astra Serif" w:hAnsi="PT Astra Serif"/>
                  <w:color w:val="auto"/>
                  <w:sz w:val="23"/>
                  <w:szCs w:val="23"/>
                  <w:u w:val="none"/>
                  <w:lang w:val="en-US"/>
                </w:rPr>
                <w:t>gov</w:t>
              </w:r>
              <w:r w:rsidRPr="00FE0C4E">
                <w:rPr>
                  <w:rStyle w:val="af0"/>
                  <w:rFonts w:ascii="PT Astra Serif" w:hAnsi="PT Astra Serif"/>
                  <w:color w:val="auto"/>
                  <w:sz w:val="23"/>
                  <w:szCs w:val="23"/>
                  <w:u w:val="none"/>
                </w:rPr>
                <w:t>.</w:t>
              </w:r>
              <w:r w:rsidRPr="00FE0C4E">
                <w:rPr>
                  <w:rStyle w:val="af0"/>
                  <w:rFonts w:ascii="PT Astra Serif" w:hAnsi="PT Astra Serif"/>
                  <w:color w:val="auto"/>
                  <w:sz w:val="23"/>
                  <w:szCs w:val="23"/>
                  <w:u w:val="none"/>
                  <w:lang w:val="en-US"/>
                </w:rPr>
                <w:t>ru</w:t>
              </w:r>
            </w:hyperlink>
          </w:p>
          <w:p w:rsidR="004607C5" w:rsidRPr="00FE0C4E" w:rsidRDefault="004607C5" w:rsidP="004607C5">
            <w:pPr>
              <w:rPr>
                <w:rFonts w:ascii="PT Astra Serif" w:hAnsi="PT Astra Serif"/>
              </w:rPr>
            </w:pPr>
            <w:r w:rsidRPr="00FE0C4E">
              <w:rPr>
                <w:rFonts w:ascii="PT Astra Serif" w:hAnsi="PT Astra Serif"/>
              </w:rPr>
              <w:t xml:space="preserve">Тел. 8-(8412)-94-16-63, 8-(8412)-35-85-32 </w:t>
            </w:r>
          </w:p>
          <w:p w:rsidR="00422BB9" w:rsidRPr="004607C5" w:rsidRDefault="00422BB9" w:rsidP="00747F84">
            <w:pPr>
              <w:suppressAutoHyphens/>
              <w:jc w:val="both"/>
              <w:rPr>
                <w:rFonts w:ascii="PT Astra Serif" w:hAnsi="PT Astra Serif"/>
                <w:sz w:val="22"/>
                <w:szCs w:val="22"/>
                <w:lang w:val="en-US"/>
              </w:rPr>
            </w:pPr>
          </w:p>
        </w:tc>
        <w:tc>
          <w:tcPr>
            <w:tcW w:w="5031" w:type="dxa"/>
          </w:tcPr>
          <w:p w:rsidR="001F74E0" w:rsidRPr="004607C5" w:rsidRDefault="001F74E0" w:rsidP="00747F84">
            <w:pPr>
              <w:jc w:val="center"/>
              <w:rPr>
                <w:rFonts w:ascii="PT Astra Serif" w:hAnsi="PT Astra Serif"/>
                <w:b/>
                <w:sz w:val="22"/>
                <w:szCs w:val="22"/>
              </w:rPr>
            </w:pPr>
            <w:r w:rsidRPr="004607C5">
              <w:rPr>
                <w:rFonts w:ascii="PT Astra Serif" w:hAnsi="PT Astra Serif"/>
                <w:b/>
                <w:sz w:val="22"/>
                <w:szCs w:val="22"/>
              </w:rPr>
              <w:t>Исполнитель:</w:t>
            </w:r>
          </w:p>
          <w:p w:rsidR="006D571A" w:rsidRPr="004607C5" w:rsidRDefault="006D571A" w:rsidP="006D571A">
            <w:pPr>
              <w:suppressAutoHyphens/>
              <w:rPr>
                <w:rFonts w:ascii="PT Astra Serif" w:hAnsi="PT Astra Serif"/>
                <w:color w:val="000000"/>
                <w:sz w:val="22"/>
                <w:szCs w:val="22"/>
                <w:lang w:eastAsia="ar-SA" w:bidi="en-US"/>
              </w:rPr>
            </w:pPr>
          </w:p>
          <w:p w:rsidR="001F74E0" w:rsidRPr="004607C5" w:rsidRDefault="001F74E0" w:rsidP="00972AF5">
            <w:pPr>
              <w:suppressAutoHyphens/>
              <w:rPr>
                <w:rFonts w:ascii="PT Astra Serif" w:hAnsi="PT Astra Serif"/>
                <w:sz w:val="22"/>
                <w:szCs w:val="22"/>
                <w:lang w:val="en-US"/>
              </w:rPr>
            </w:pPr>
          </w:p>
        </w:tc>
      </w:tr>
    </w:tbl>
    <w:p w:rsidR="001F74E0" w:rsidRPr="004607C5" w:rsidRDefault="001F74E0" w:rsidP="00873E44">
      <w:pPr>
        <w:ind w:left="360"/>
        <w:jc w:val="center"/>
        <w:rPr>
          <w:rFonts w:ascii="PT Astra Serif" w:hAnsi="PT Astra Serif"/>
          <w:b/>
          <w:sz w:val="22"/>
          <w:szCs w:val="22"/>
          <w:lang w:val="en-US"/>
        </w:rPr>
      </w:pPr>
    </w:p>
    <w:p w:rsidR="001F74E0" w:rsidRPr="004607C5" w:rsidRDefault="001F74E0" w:rsidP="001F74E0">
      <w:pPr>
        <w:ind w:left="284"/>
        <w:jc w:val="both"/>
        <w:rPr>
          <w:rFonts w:ascii="PT Astra Serif" w:hAnsi="PT Astra Serif"/>
          <w:sz w:val="22"/>
          <w:szCs w:val="22"/>
        </w:rPr>
      </w:pPr>
      <w:r w:rsidRPr="004607C5">
        <w:rPr>
          <w:rFonts w:ascii="PT Astra Serif" w:hAnsi="PT Astra Serif"/>
          <w:sz w:val="22"/>
          <w:szCs w:val="22"/>
        </w:rPr>
        <w:t>Государственный заказчик                                                                 Исполнитель</w:t>
      </w:r>
    </w:p>
    <w:p w:rsidR="001F74E0" w:rsidRPr="004607C5" w:rsidRDefault="001F74E0" w:rsidP="001F74E0">
      <w:pPr>
        <w:ind w:left="284"/>
        <w:jc w:val="both"/>
        <w:rPr>
          <w:rFonts w:ascii="PT Astra Serif" w:hAnsi="PT Astra Serif"/>
          <w:sz w:val="22"/>
          <w:szCs w:val="22"/>
        </w:rPr>
      </w:pPr>
    </w:p>
    <w:p w:rsidR="001F74E0" w:rsidRPr="004607C5" w:rsidRDefault="001F74E0" w:rsidP="001F74E0">
      <w:pPr>
        <w:ind w:left="284"/>
        <w:jc w:val="both"/>
        <w:rPr>
          <w:rFonts w:ascii="PT Astra Serif" w:hAnsi="PT Astra Serif"/>
          <w:sz w:val="22"/>
          <w:szCs w:val="22"/>
        </w:rPr>
      </w:pPr>
    </w:p>
    <w:p w:rsidR="00736CBC" w:rsidRPr="004607C5" w:rsidRDefault="00736CBC" w:rsidP="00736CBC">
      <w:pPr>
        <w:ind w:left="284"/>
        <w:jc w:val="both"/>
        <w:rPr>
          <w:rFonts w:ascii="PT Astra Serif" w:hAnsi="PT Astra Serif"/>
          <w:sz w:val="22"/>
          <w:szCs w:val="22"/>
        </w:rPr>
      </w:pPr>
      <w:r w:rsidRPr="004607C5">
        <w:rPr>
          <w:rFonts w:ascii="PT Astra Serif" w:hAnsi="PT Astra Serif"/>
          <w:sz w:val="22"/>
          <w:szCs w:val="22"/>
        </w:rPr>
        <w:t>____________/</w:t>
      </w:r>
      <w:r w:rsidR="00972AF5" w:rsidRPr="004607C5">
        <w:rPr>
          <w:rFonts w:ascii="PT Astra Serif" w:hAnsi="PT Astra Serif"/>
          <w:sz w:val="22"/>
          <w:szCs w:val="22"/>
        </w:rPr>
        <w:t>____________</w:t>
      </w:r>
      <w:r w:rsidRPr="004607C5">
        <w:rPr>
          <w:rFonts w:ascii="PT Astra Serif" w:hAnsi="PT Astra Serif"/>
          <w:sz w:val="22"/>
          <w:szCs w:val="22"/>
        </w:rPr>
        <w:t>/                                                            _____________/</w:t>
      </w:r>
      <w:r w:rsidRPr="004607C5">
        <w:rPr>
          <w:rFonts w:ascii="PT Astra Serif" w:hAnsi="PT Astra Serif"/>
          <w:bCs/>
          <w:sz w:val="22"/>
          <w:szCs w:val="22"/>
          <w:lang w:eastAsia="ar-SA" w:bidi="en-US"/>
        </w:rPr>
        <w:t xml:space="preserve"> </w:t>
      </w:r>
      <w:r w:rsidR="00972AF5" w:rsidRPr="004607C5">
        <w:rPr>
          <w:rFonts w:ascii="PT Astra Serif" w:hAnsi="PT Astra Serif"/>
          <w:bCs/>
          <w:sz w:val="22"/>
          <w:szCs w:val="22"/>
          <w:lang w:eastAsia="ar-SA" w:bidi="en-US"/>
        </w:rPr>
        <w:t>_______________</w:t>
      </w:r>
      <w:r w:rsidRPr="004607C5">
        <w:rPr>
          <w:rFonts w:ascii="PT Astra Serif" w:hAnsi="PT Astra Serif"/>
          <w:sz w:val="22"/>
          <w:szCs w:val="22"/>
        </w:rPr>
        <w:t xml:space="preserve"> /</w:t>
      </w:r>
    </w:p>
    <w:p w:rsidR="00736CBC" w:rsidRPr="004607C5" w:rsidRDefault="00736CBC" w:rsidP="00736CBC">
      <w:pPr>
        <w:ind w:left="284"/>
        <w:rPr>
          <w:rFonts w:ascii="PT Astra Serif" w:hAnsi="PT Astra Serif"/>
          <w:bCs/>
          <w:sz w:val="22"/>
          <w:szCs w:val="22"/>
        </w:rPr>
      </w:pPr>
      <w:r w:rsidRPr="004607C5">
        <w:rPr>
          <w:rFonts w:ascii="PT Astra Serif" w:hAnsi="PT Astra Serif"/>
          <w:bCs/>
          <w:sz w:val="22"/>
          <w:szCs w:val="22"/>
        </w:rPr>
        <w:t xml:space="preserve">          М.П.                                                                                                             М.П.</w:t>
      </w:r>
    </w:p>
    <w:p w:rsidR="00736CBC" w:rsidRPr="004607C5" w:rsidRDefault="00736CBC" w:rsidP="00736CBC">
      <w:pPr>
        <w:ind w:left="360"/>
        <w:jc w:val="center"/>
        <w:rPr>
          <w:rFonts w:ascii="PT Astra Serif" w:hAnsi="PT Astra Serif"/>
          <w:b/>
          <w:bCs/>
          <w:sz w:val="22"/>
          <w:szCs w:val="22"/>
        </w:rPr>
      </w:pPr>
    </w:p>
    <w:p w:rsidR="001F74E0" w:rsidRPr="004607C5" w:rsidRDefault="001F74E0" w:rsidP="001F74E0">
      <w:pPr>
        <w:ind w:left="360"/>
        <w:jc w:val="center"/>
        <w:rPr>
          <w:rFonts w:ascii="PT Astra Serif" w:hAnsi="PT Astra Serif"/>
          <w:b/>
          <w:bCs/>
          <w:sz w:val="22"/>
          <w:szCs w:val="22"/>
        </w:rPr>
      </w:pPr>
    </w:p>
    <w:p w:rsidR="001F74E0" w:rsidRPr="004607C5" w:rsidRDefault="001F74E0" w:rsidP="00873E44">
      <w:pPr>
        <w:ind w:left="360"/>
        <w:jc w:val="center"/>
        <w:rPr>
          <w:rFonts w:ascii="PT Astra Serif" w:hAnsi="PT Astra Serif"/>
          <w:b/>
          <w:sz w:val="22"/>
          <w:szCs w:val="22"/>
        </w:rPr>
      </w:pPr>
    </w:p>
    <w:p w:rsidR="001F74E0" w:rsidRPr="004607C5" w:rsidRDefault="001F74E0" w:rsidP="00873E44">
      <w:pPr>
        <w:ind w:left="360"/>
        <w:jc w:val="center"/>
        <w:rPr>
          <w:rFonts w:ascii="PT Astra Serif" w:hAnsi="PT Astra Serif"/>
          <w:b/>
          <w:sz w:val="22"/>
          <w:szCs w:val="22"/>
        </w:rPr>
      </w:pPr>
    </w:p>
    <w:p w:rsidR="001F74E0" w:rsidRPr="004607C5" w:rsidRDefault="001F74E0" w:rsidP="00873E44">
      <w:pPr>
        <w:ind w:left="360"/>
        <w:jc w:val="center"/>
        <w:rPr>
          <w:rFonts w:ascii="PT Astra Serif" w:hAnsi="PT Astra Serif"/>
          <w:b/>
          <w:sz w:val="22"/>
          <w:szCs w:val="22"/>
        </w:rPr>
      </w:pPr>
    </w:p>
    <w:p w:rsidR="005A0F19" w:rsidRDefault="00716CDF" w:rsidP="00716CDF">
      <w:pPr>
        <w:tabs>
          <w:tab w:val="left" w:pos="8302"/>
        </w:tabs>
        <w:ind w:left="360"/>
        <w:rPr>
          <w:rFonts w:ascii="PT Astra Serif" w:hAnsi="PT Astra Serif"/>
          <w:b/>
          <w:bCs/>
          <w:sz w:val="22"/>
          <w:szCs w:val="22"/>
        </w:rPr>
      </w:pPr>
      <w:r>
        <w:rPr>
          <w:rFonts w:ascii="PT Astra Serif" w:hAnsi="PT Astra Serif"/>
          <w:b/>
          <w:bCs/>
          <w:sz w:val="22"/>
          <w:szCs w:val="22"/>
        </w:rPr>
        <w:tab/>
      </w:r>
    </w:p>
    <w:p w:rsidR="00716CDF" w:rsidRDefault="00716CDF" w:rsidP="00716CDF">
      <w:pPr>
        <w:tabs>
          <w:tab w:val="left" w:pos="8302"/>
        </w:tabs>
        <w:ind w:left="360"/>
        <w:rPr>
          <w:rFonts w:ascii="PT Astra Serif" w:hAnsi="PT Astra Serif"/>
          <w:b/>
          <w:bCs/>
          <w:sz w:val="22"/>
          <w:szCs w:val="22"/>
        </w:rPr>
      </w:pPr>
    </w:p>
    <w:p w:rsidR="00716CDF" w:rsidRDefault="00716CDF" w:rsidP="00716CDF">
      <w:pPr>
        <w:tabs>
          <w:tab w:val="left" w:pos="8302"/>
        </w:tabs>
        <w:ind w:left="360"/>
        <w:rPr>
          <w:rFonts w:ascii="PT Astra Serif" w:hAnsi="PT Astra Serif"/>
          <w:b/>
          <w:bCs/>
          <w:sz w:val="22"/>
          <w:szCs w:val="22"/>
        </w:rPr>
      </w:pPr>
    </w:p>
    <w:p w:rsidR="00716CDF" w:rsidRDefault="00716CDF" w:rsidP="00716CDF">
      <w:pPr>
        <w:tabs>
          <w:tab w:val="left" w:pos="8302"/>
        </w:tabs>
        <w:ind w:left="360"/>
        <w:rPr>
          <w:rFonts w:ascii="PT Astra Serif" w:hAnsi="PT Astra Serif"/>
          <w:b/>
          <w:bCs/>
          <w:sz w:val="22"/>
          <w:szCs w:val="22"/>
        </w:rPr>
      </w:pPr>
    </w:p>
    <w:p w:rsidR="00716CDF" w:rsidRPr="004607C5" w:rsidRDefault="00716CDF" w:rsidP="00716CDF">
      <w:pPr>
        <w:tabs>
          <w:tab w:val="left" w:pos="8302"/>
        </w:tabs>
        <w:ind w:left="360"/>
        <w:rPr>
          <w:rFonts w:ascii="PT Astra Serif" w:hAnsi="PT Astra Serif"/>
          <w:b/>
          <w:bCs/>
          <w:sz w:val="22"/>
          <w:szCs w:val="22"/>
        </w:rPr>
      </w:pPr>
    </w:p>
    <w:p w:rsidR="007F14AB" w:rsidRPr="004607C5" w:rsidRDefault="007F14AB" w:rsidP="007F14AB">
      <w:pPr>
        <w:rPr>
          <w:rFonts w:ascii="PT Astra Serif" w:hAnsi="PT Astra Serif"/>
          <w:b/>
          <w:bCs/>
          <w:sz w:val="22"/>
          <w:szCs w:val="22"/>
        </w:rPr>
      </w:pPr>
    </w:p>
    <w:p w:rsidR="00972AF5" w:rsidRPr="004607C5" w:rsidRDefault="00972AF5" w:rsidP="00B51091">
      <w:pPr>
        <w:rPr>
          <w:rFonts w:ascii="PT Astra Serif" w:hAnsi="PT Astra Serif"/>
          <w:sz w:val="22"/>
          <w:szCs w:val="22"/>
        </w:rPr>
      </w:pPr>
    </w:p>
    <w:p w:rsidR="00085828" w:rsidRPr="004607C5" w:rsidRDefault="00F93B01" w:rsidP="00085828">
      <w:pPr>
        <w:tabs>
          <w:tab w:val="left" w:pos="7290"/>
        </w:tabs>
        <w:ind w:right="-198" w:firstLine="5387"/>
        <w:contextualSpacing/>
        <w:jc w:val="center"/>
        <w:rPr>
          <w:rFonts w:ascii="PT Astra Serif" w:hAnsi="PT Astra Serif"/>
          <w:sz w:val="22"/>
          <w:szCs w:val="22"/>
        </w:rPr>
      </w:pPr>
      <w:r w:rsidRPr="004607C5">
        <w:rPr>
          <w:rFonts w:ascii="PT Astra Serif" w:hAnsi="PT Astra Serif"/>
          <w:sz w:val="22"/>
          <w:szCs w:val="22"/>
        </w:rPr>
        <w:lastRenderedPageBreak/>
        <w:t xml:space="preserve">                    </w:t>
      </w:r>
      <w:r w:rsidR="00085828" w:rsidRPr="004607C5">
        <w:rPr>
          <w:rFonts w:ascii="PT Astra Serif" w:hAnsi="PT Astra Serif"/>
          <w:sz w:val="22"/>
          <w:szCs w:val="22"/>
        </w:rPr>
        <w:t>Приложение № 1</w:t>
      </w:r>
    </w:p>
    <w:p w:rsidR="00085828" w:rsidRPr="004607C5" w:rsidRDefault="00F93B01" w:rsidP="00085828">
      <w:pPr>
        <w:ind w:left="4320" w:right="-198" w:firstLine="720"/>
        <w:contextualSpacing/>
        <w:jc w:val="center"/>
        <w:rPr>
          <w:rFonts w:ascii="PT Astra Serif" w:hAnsi="PT Astra Serif"/>
          <w:sz w:val="22"/>
          <w:szCs w:val="22"/>
        </w:rPr>
      </w:pPr>
      <w:r w:rsidRPr="004607C5">
        <w:rPr>
          <w:rFonts w:ascii="PT Astra Serif" w:hAnsi="PT Astra Serif"/>
          <w:sz w:val="22"/>
          <w:szCs w:val="22"/>
        </w:rPr>
        <w:t xml:space="preserve">                  </w:t>
      </w:r>
      <w:r w:rsidR="00085828" w:rsidRPr="004607C5">
        <w:rPr>
          <w:rFonts w:ascii="PT Astra Serif" w:hAnsi="PT Astra Serif"/>
          <w:sz w:val="22"/>
          <w:szCs w:val="22"/>
        </w:rPr>
        <w:t>к государственному контракту</w:t>
      </w:r>
    </w:p>
    <w:p w:rsidR="00085828" w:rsidRPr="004607C5" w:rsidRDefault="00085828" w:rsidP="00085828">
      <w:pPr>
        <w:ind w:right="-198"/>
        <w:contextualSpacing/>
        <w:jc w:val="both"/>
        <w:rPr>
          <w:rFonts w:ascii="PT Astra Serif" w:hAnsi="PT Astra Serif"/>
          <w:sz w:val="22"/>
          <w:szCs w:val="22"/>
        </w:rPr>
      </w:pPr>
      <w:r w:rsidRPr="004607C5">
        <w:rPr>
          <w:rFonts w:ascii="PT Astra Serif" w:hAnsi="PT Astra Serif"/>
          <w:sz w:val="22"/>
          <w:szCs w:val="22"/>
        </w:rPr>
        <w:t xml:space="preserve">                                                                             </w:t>
      </w:r>
      <w:r w:rsidRPr="004607C5">
        <w:rPr>
          <w:rFonts w:ascii="PT Astra Serif" w:hAnsi="PT Astra Serif"/>
          <w:sz w:val="22"/>
          <w:szCs w:val="22"/>
        </w:rPr>
        <w:tab/>
        <w:t xml:space="preserve">         </w:t>
      </w:r>
      <w:r w:rsidR="00B414E0" w:rsidRPr="004607C5">
        <w:rPr>
          <w:rFonts w:ascii="PT Astra Serif" w:hAnsi="PT Astra Serif"/>
          <w:sz w:val="22"/>
          <w:szCs w:val="22"/>
        </w:rPr>
        <w:t xml:space="preserve">    </w:t>
      </w:r>
      <w:r w:rsidRPr="004607C5">
        <w:rPr>
          <w:rFonts w:ascii="PT Astra Serif" w:hAnsi="PT Astra Serif"/>
          <w:sz w:val="22"/>
          <w:szCs w:val="22"/>
        </w:rPr>
        <w:t xml:space="preserve">   </w:t>
      </w:r>
      <w:r w:rsidR="004D4E1E" w:rsidRPr="004607C5">
        <w:rPr>
          <w:rFonts w:ascii="PT Astra Serif" w:hAnsi="PT Astra Serif"/>
          <w:sz w:val="22"/>
          <w:szCs w:val="22"/>
        </w:rPr>
        <w:t xml:space="preserve">        </w:t>
      </w:r>
      <w:r w:rsidRPr="004607C5">
        <w:rPr>
          <w:rFonts w:ascii="PT Astra Serif" w:hAnsi="PT Astra Serif"/>
          <w:sz w:val="22"/>
          <w:szCs w:val="22"/>
        </w:rPr>
        <w:t>№ _____ от «___» __________ 20</w:t>
      </w:r>
      <w:r w:rsidR="00A34FE0" w:rsidRPr="004607C5">
        <w:rPr>
          <w:rFonts w:ascii="PT Astra Serif" w:hAnsi="PT Astra Serif"/>
          <w:sz w:val="22"/>
          <w:szCs w:val="22"/>
        </w:rPr>
        <w:t>2</w:t>
      </w:r>
      <w:r w:rsidR="002329E4">
        <w:rPr>
          <w:rFonts w:ascii="PT Astra Serif" w:hAnsi="PT Astra Serif"/>
          <w:sz w:val="22"/>
          <w:szCs w:val="22"/>
        </w:rPr>
        <w:t>6</w:t>
      </w:r>
      <w:r w:rsidRPr="004607C5">
        <w:rPr>
          <w:rFonts w:ascii="PT Astra Serif" w:hAnsi="PT Astra Serif"/>
          <w:sz w:val="22"/>
          <w:szCs w:val="22"/>
        </w:rPr>
        <w:t xml:space="preserve"> г.                                                                                                                            </w:t>
      </w:r>
    </w:p>
    <w:p w:rsidR="00DC2775" w:rsidRPr="004607C5" w:rsidRDefault="00DC2775" w:rsidP="00DC2775">
      <w:pPr>
        <w:jc w:val="right"/>
        <w:rPr>
          <w:rFonts w:ascii="PT Astra Serif" w:hAnsi="PT Astra Serif"/>
          <w:sz w:val="22"/>
          <w:szCs w:val="22"/>
        </w:rPr>
      </w:pPr>
    </w:p>
    <w:p w:rsidR="00DC2775" w:rsidRPr="004607C5" w:rsidRDefault="00DC2775" w:rsidP="00DC2775">
      <w:pPr>
        <w:jc w:val="right"/>
        <w:rPr>
          <w:rFonts w:ascii="PT Astra Serif" w:hAnsi="PT Astra Serif"/>
          <w:sz w:val="22"/>
          <w:szCs w:val="22"/>
        </w:rPr>
      </w:pPr>
    </w:p>
    <w:p w:rsidR="00F93B01" w:rsidRPr="004607C5" w:rsidRDefault="00F93B01" w:rsidP="00DC2775">
      <w:pPr>
        <w:jc w:val="right"/>
        <w:rPr>
          <w:rFonts w:ascii="PT Astra Serif" w:hAnsi="PT Astra Serif"/>
          <w:sz w:val="22"/>
          <w:szCs w:val="22"/>
        </w:rPr>
      </w:pPr>
    </w:p>
    <w:p w:rsidR="00DC2775" w:rsidRPr="004607C5" w:rsidRDefault="00F73D00" w:rsidP="00DC2775">
      <w:pPr>
        <w:jc w:val="center"/>
        <w:rPr>
          <w:rFonts w:ascii="PT Astra Serif" w:hAnsi="PT Astra Serif"/>
          <w:b/>
          <w:sz w:val="22"/>
          <w:szCs w:val="22"/>
        </w:rPr>
      </w:pPr>
      <w:r w:rsidRPr="004607C5">
        <w:rPr>
          <w:rFonts w:ascii="PT Astra Serif" w:hAnsi="PT Astra Serif"/>
          <w:b/>
          <w:sz w:val="22"/>
          <w:szCs w:val="22"/>
        </w:rPr>
        <w:t xml:space="preserve">Спецификация </w:t>
      </w:r>
    </w:p>
    <w:p w:rsidR="00F73D00" w:rsidRPr="004607C5" w:rsidRDefault="00F73D00" w:rsidP="00DC2775">
      <w:pPr>
        <w:jc w:val="center"/>
        <w:rPr>
          <w:rFonts w:ascii="PT Astra Serif" w:hAnsi="PT Astra Serif"/>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3"/>
        <w:gridCol w:w="2714"/>
        <w:gridCol w:w="3827"/>
        <w:gridCol w:w="3260"/>
      </w:tblGrid>
      <w:tr w:rsidR="00F73D00" w:rsidRPr="004607C5" w:rsidTr="00D557F4">
        <w:tc>
          <w:tcPr>
            <w:tcW w:w="513" w:type="dxa"/>
            <w:vAlign w:val="center"/>
          </w:tcPr>
          <w:p w:rsidR="00F73D00" w:rsidRPr="004607C5" w:rsidRDefault="00F73D00" w:rsidP="00B51091">
            <w:pPr>
              <w:jc w:val="center"/>
              <w:rPr>
                <w:rFonts w:ascii="PT Astra Serif" w:hAnsi="PT Astra Serif"/>
                <w:sz w:val="22"/>
                <w:szCs w:val="22"/>
              </w:rPr>
            </w:pPr>
            <w:r w:rsidRPr="004607C5">
              <w:rPr>
                <w:rFonts w:ascii="PT Astra Serif" w:hAnsi="PT Astra Serif"/>
                <w:sz w:val="22"/>
                <w:szCs w:val="22"/>
              </w:rPr>
              <w:t>№</w:t>
            </w:r>
          </w:p>
          <w:p w:rsidR="00F73D00" w:rsidRPr="004607C5" w:rsidRDefault="00F73D00" w:rsidP="00B51091">
            <w:pPr>
              <w:jc w:val="center"/>
              <w:rPr>
                <w:rFonts w:ascii="PT Astra Serif" w:hAnsi="PT Astra Serif"/>
                <w:sz w:val="22"/>
                <w:szCs w:val="22"/>
              </w:rPr>
            </w:pPr>
            <w:r w:rsidRPr="004607C5">
              <w:rPr>
                <w:rFonts w:ascii="PT Astra Serif" w:hAnsi="PT Astra Serif"/>
                <w:sz w:val="22"/>
                <w:szCs w:val="22"/>
              </w:rPr>
              <w:t>п/п</w:t>
            </w:r>
          </w:p>
        </w:tc>
        <w:tc>
          <w:tcPr>
            <w:tcW w:w="2714" w:type="dxa"/>
            <w:vAlign w:val="center"/>
          </w:tcPr>
          <w:p w:rsidR="00F73D00" w:rsidRPr="004607C5" w:rsidRDefault="00F73D00" w:rsidP="00F73D00">
            <w:pPr>
              <w:jc w:val="center"/>
              <w:rPr>
                <w:rFonts w:ascii="PT Astra Serif" w:hAnsi="PT Astra Serif"/>
                <w:sz w:val="22"/>
                <w:szCs w:val="22"/>
              </w:rPr>
            </w:pPr>
            <w:r w:rsidRPr="004607C5">
              <w:rPr>
                <w:rFonts w:ascii="PT Astra Serif" w:hAnsi="PT Astra Serif"/>
                <w:sz w:val="22"/>
                <w:szCs w:val="22"/>
              </w:rPr>
              <w:t>Количество проведенных осмотров</w:t>
            </w:r>
          </w:p>
        </w:tc>
        <w:tc>
          <w:tcPr>
            <w:tcW w:w="3827" w:type="dxa"/>
            <w:vAlign w:val="center"/>
          </w:tcPr>
          <w:p w:rsidR="00F73D00" w:rsidRPr="004607C5" w:rsidRDefault="00F73D00" w:rsidP="00B51091">
            <w:pPr>
              <w:jc w:val="center"/>
              <w:rPr>
                <w:rFonts w:ascii="PT Astra Serif" w:hAnsi="PT Astra Serif"/>
                <w:sz w:val="22"/>
                <w:szCs w:val="22"/>
              </w:rPr>
            </w:pPr>
            <w:r w:rsidRPr="004607C5">
              <w:rPr>
                <w:rFonts w:ascii="PT Astra Serif" w:hAnsi="PT Astra Serif"/>
                <w:sz w:val="22"/>
                <w:szCs w:val="22"/>
              </w:rPr>
              <w:t>Цена на одного человека в день</w:t>
            </w:r>
          </w:p>
          <w:p w:rsidR="00F73D00" w:rsidRPr="004607C5" w:rsidRDefault="00F73D00" w:rsidP="00B51091">
            <w:pPr>
              <w:jc w:val="center"/>
              <w:rPr>
                <w:rFonts w:ascii="PT Astra Serif" w:hAnsi="PT Astra Serif"/>
                <w:sz w:val="22"/>
                <w:szCs w:val="22"/>
              </w:rPr>
            </w:pPr>
            <w:r w:rsidRPr="004607C5">
              <w:rPr>
                <w:rFonts w:ascii="PT Astra Serif" w:hAnsi="PT Astra Serif"/>
                <w:sz w:val="22"/>
                <w:szCs w:val="22"/>
              </w:rPr>
              <w:t>(руб.)</w:t>
            </w:r>
          </w:p>
        </w:tc>
        <w:tc>
          <w:tcPr>
            <w:tcW w:w="3260" w:type="dxa"/>
          </w:tcPr>
          <w:p w:rsidR="00F73D00" w:rsidRPr="004607C5" w:rsidRDefault="00F73D00" w:rsidP="00F73D00">
            <w:pPr>
              <w:jc w:val="center"/>
              <w:rPr>
                <w:rFonts w:ascii="PT Astra Serif" w:hAnsi="PT Astra Serif"/>
                <w:sz w:val="22"/>
                <w:szCs w:val="22"/>
              </w:rPr>
            </w:pPr>
            <w:r w:rsidRPr="004607C5">
              <w:rPr>
                <w:rFonts w:ascii="PT Astra Serif" w:hAnsi="PT Astra Serif"/>
                <w:sz w:val="22"/>
                <w:szCs w:val="22"/>
              </w:rPr>
              <w:t>Сумма (руб.)</w:t>
            </w:r>
          </w:p>
        </w:tc>
      </w:tr>
      <w:tr w:rsidR="00F73D00" w:rsidRPr="004607C5" w:rsidTr="00D557F4">
        <w:tc>
          <w:tcPr>
            <w:tcW w:w="513" w:type="dxa"/>
            <w:vAlign w:val="center"/>
          </w:tcPr>
          <w:p w:rsidR="00F73D00" w:rsidRPr="004607C5" w:rsidRDefault="00F73D00" w:rsidP="00B51091">
            <w:pPr>
              <w:jc w:val="center"/>
              <w:rPr>
                <w:rFonts w:ascii="PT Astra Serif" w:hAnsi="PT Astra Serif"/>
                <w:sz w:val="22"/>
                <w:szCs w:val="22"/>
              </w:rPr>
            </w:pPr>
            <w:r w:rsidRPr="004607C5">
              <w:rPr>
                <w:rFonts w:ascii="PT Astra Serif" w:hAnsi="PT Astra Serif"/>
                <w:sz w:val="22"/>
                <w:szCs w:val="22"/>
              </w:rPr>
              <w:t>1</w:t>
            </w:r>
          </w:p>
        </w:tc>
        <w:tc>
          <w:tcPr>
            <w:tcW w:w="2714" w:type="dxa"/>
            <w:vAlign w:val="center"/>
          </w:tcPr>
          <w:p w:rsidR="00F73D00" w:rsidRPr="004607C5" w:rsidRDefault="0062665C" w:rsidP="00B51091">
            <w:pPr>
              <w:jc w:val="center"/>
              <w:rPr>
                <w:rFonts w:ascii="PT Astra Serif" w:hAnsi="PT Astra Serif"/>
                <w:sz w:val="22"/>
                <w:szCs w:val="22"/>
              </w:rPr>
            </w:pPr>
            <w:r>
              <w:rPr>
                <w:rFonts w:ascii="PT Astra Serif" w:hAnsi="PT Astra Serif"/>
                <w:sz w:val="22"/>
                <w:szCs w:val="22"/>
              </w:rPr>
              <w:t>69</w:t>
            </w:r>
          </w:p>
        </w:tc>
        <w:tc>
          <w:tcPr>
            <w:tcW w:w="3827" w:type="dxa"/>
            <w:vAlign w:val="center"/>
          </w:tcPr>
          <w:p w:rsidR="00F73D00" w:rsidRPr="004607C5" w:rsidRDefault="00F73D00" w:rsidP="00B51091">
            <w:pPr>
              <w:jc w:val="center"/>
              <w:rPr>
                <w:rFonts w:ascii="PT Astra Serif" w:hAnsi="PT Astra Serif"/>
                <w:sz w:val="22"/>
                <w:szCs w:val="22"/>
              </w:rPr>
            </w:pPr>
          </w:p>
        </w:tc>
        <w:tc>
          <w:tcPr>
            <w:tcW w:w="3260" w:type="dxa"/>
          </w:tcPr>
          <w:p w:rsidR="00F73D00" w:rsidRPr="004607C5" w:rsidRDefault="00F73D00" w:rsidP="00B51091">
            <w:pPr>
              <w:jc w:val="center"/>
              <w:rPr>
                <w:rFonts w:ascii="PT Astra Serif" w:hAnsi="PT Astra Serif"/>
                <w:sz w:val="22"/>
                <w:szCs w:val="22"/>
              </w:rPr>
            </w:pPr>
          </w:p>
        </w:tc>
      </w:tr>
    </w:tbl>
    <w:p w:rsidR="00DC2775" w:rsidRPr="004607C5" w:rsidRDefault="00DC2775" w:rsidP="00DC2775">
      <w:pPr>
        <w:jc w:val="center"/>
        <w:rPr>
          <w:rFonts w:ascii="PT Astra Serif" w:hAnsi="PT Astra Serif"/>
          <w:sz w:val="22"/>
          <w:szCs w:val="22"/>
        </w:rPr>
      </w:pPr>
    </w:p>
    <w:p w:rsidR="00DC2775" w:rsidRPr="004607C5" w:rsidRDefault="00DC2775" w:rsidP="00DC2775">
      <w:pPr>
        <w:jc w:val="center"/>
        <w:rPr>
          <w:rFonts w:ascii="PT Astra Serif" w:hAnsi="PT Astra Serif"/>
          <w:sz w:val="22"/>
          <w:szCs w:val="22"/>
        </w:rPr>
      </w:pPr>
    </w:p>
    <w:p w:rsidR="00DC2775" w:rsidRPr="004607C5" w:rsidRDefault="00B51091" w:rsidP="00DC2775">
      <w:pPr>
        <w:jc w:val="both"/>
        <w:rPr>
          <w:rFonts w:ascii="PT Astra Serif" w:hAnsi="PT Astra Serif"/>
          <w:sz w:val="22"/>
          <w:szCs w:val="22"/>
        </w:rPr>
      </w:pPr>
      <w:r w:rsidRPr="004607C5">
        <w:rPr>
          <w:rFonts w:ascii="PT Astra Serif" w:hAnsi="PT Astra Serif"/>
          <w:sz w:val="22"/>
          <w:szCs w:val="22"/>
        </w:rPr>
        <w:t>Государственный з</w:t>
      </w:r>
      <w:r w:rsidR="00CC1E60" w:rsidRPr="004607C5">
        <w:rPr>
          <w:rFonts w:ascii="PT Astra Serif" w:hAnsi="PT Astra Serif"/>
          <w:sz w:val="22"/>
          <w:szCs w:val="22"/>
        </w:rPr>
        <w:t xml:space="preserve">аказчик        </w:t>
      </w:r>
      <w:r w:rsidR="00DC2775" w:rsidRPr="004607C5">
        <w:rPr>
          <w:rFonts w:ascii="PT Astra Serif" w:hAnsi="PT Astra Serif"/>
          <w:sz w:val="22"/>
          <w:szCs w:val="22"/>
        </w:rPr>
        <w:t xml:space="preserve">                                                  </w:t>
      </w:r>
      <w:r w:rsidRPr="004607C5">
        <w:rPr>
          <w:rFonts w:ascii="PT Astra Serif" w:hAnsi="PT Astra Serif"/>
          <w:sz w:val="22"/>
          <w:szCs w:val="22"/>
        </w:rPr>
        <w:t xml:space="preserve">      </w:t>
      </w:r>
      <w:r w:rsidR="00DC2775" w:rsidRPr="004607C5">
        <w:rPr>
          <w:rFonts w:ascii="PT Astra Serif" w:hAnsi="PT Astra Serif"/>
          <w:sz w:val="22"/>
          <w:szCs w:val="22"/>
        </w:rPr>
        <w:t xml:space="preserve"> </w:t>
      </w:r>
      <w:r w:rsidR="00F93B01" w:rsidRPr="004607C5">
        <w:rPr>
          <w:rFonts w:ascii="PT Astra Serif" w:hAnsi="PT Astra Serif"/>
          <w:sz w:val="22"/>
          <w:szCs w:val="22"/>
        </w:rPr>
        <w:t xml:space="preserve">           </w:t>
      </w:r>
      <w:r w:rsidR="00CC1E60" w:rsidRPr="004607C5">
        <w:rPr>
          <w:rFonts w:ascii="PT Astra Serif" w:hAnsi="PT Astra Serif"/>
          <w:sz w:val="22"/>
          <w:szCs w:val="22"/>
        </w:rPr>
        <w:t>Исполнитель</w:t>
      </w:r>
    </w:p>
    <w:p w:rsidR="00B51091" w:rsidRPr="004607C5" w:rsidRDefault="00B51091" w:rsidP="00DC2775">
      <w:pPr>
        <w:jc w:val="both"/>
        <w:rPr>
          <w:rFonts w:ascii="PT Astra Serif" w:hAnsi="PT Astra Serif"/>
          <w:sz w:val="22"/>
          <w:szCs w:val="22"/>
        </w:rPr>
      </w:pPr>
    </w:p>
    <w:p w:rsidR="00B51091" w:rsidRPr="004607C5" w:rsidRDefault="00B51091" w:rsidP="00DC2775">
      <w:pPr>
        <w:jc w:val="both"/>
        <w:rPr>
          <w:rFonts w:ascii="PT Astra Serif" w:hAnsi="PT Astra Serif"/>
          <w:sz w:val="22"/>
          <w:szCs w:val="22"/>
        </w:rPr>
      </w:pPr>
    </w:p>
    <w:p w:rsidR="00736CBC" w:rsidRPr="004607C5" w:rsidRDefault="00972AF5" w:rsidP="00736CBC">
      <w:pPr>
        <w:ind w:left="284"/>
        <w:jc w:val="both"/>
        <w:rPr>
          <w:rFonts w:ascii="PT Astra Serif" w:hAnsi="PT Astra Serif"/>
          <w:sz w:val="22"/>
          <w:szCs w:val="22"/>
        </w:rPr>
      </w:pPr>
      <w:r w:rsidRPr="004607C5">
        <w:rPr>
          <w:rFonts w:ascii="PT Astra Serif" w:hAnsi="PT Astra Serif"/>
          <w:sz w:val="22"/>
          <w:szCs w:val="22"/>
        </w:rPr>
        <w:t xml:space="preserve">____________/__________ </w:t>
      </w:r>
      <w:r w:rsidR="00736CBC" w:rsidRPr="004607C5">
        <w:rPr>
          <w:rFonts w:ascii="PT Astra Serif" w:hAnsi="PT Astra Serif"/>
          <w:sz w:val="22"/>
          <w:szCs w:val="22"/>
        </w:rPr>
        <w:t>/                                                            _____________/</w:t>
      </w:r>
      <w:r w:rsidR="00736CBC" w:rsidRPr="004607C5">
        <w:rPr>
          <w:rFonts w:ascii="PT Astra Serif" w:hAnsi="PT Astra Serif"/>
          <w:bCs/>
          <w:sz w:val="22"/>
          <w:szCs w:val="22"/>
          <w:lang w:eastAsia="ar-SA" w:bidi="en-US"/>
        </w:rPr>
        <w:t xml:space="preserve"> </w:t>
      </w:r>
      <w:r w:rsidRPr="004607C5">
        <w:rPr>
          <w:rFonts w:ascii="PT Astra Serif" w:hAnsi="PT Astra Serif"/>
          <w:bCs/>
          <w:sz w:val="22"/>
          <w:szCs w:val="22"/>
          <w:lang w:eastAsia="ar-SA" w:bidi="en-US"/>
        </w:rPr>
        <w:t>__________</w:t>
      </w:r>
      <w:r w:rsidR="00736CBC" w:rsidRPr="004607C5">
        <w:rPr>
          <w:rFonts w:ascii="PT Astra Serif" w:hAnsi="PT Astra Serif"/>
          <w:sz w:val="22"/>
          <w:szCs w:val="22"/>
        </w:rPr>
        <w:t xml:space="preserve"> /</w:t>
      </w:r>
    </w:p>
    <w:p w:rsidR="00736CBC" w:rsidRPr="004607C5" w:rsidRDefault="00736CBC" w:rsidP="00736CBC">
      <w:pPr>
        <w:ind w:left="284"/>
        <w:rPr>
          <w:rFonts w:ascii="PT Astra Serif" w:hAnsi="PT Astra Serif"/>
          <w:bCs/>
          <w:sz w:val="22"/>
          <w:szCs w:val="22"/>
        </w:rPr>
      </w:pPr>
      <w:r w:rsidRPr="004607C5">
        <w:rPr>
          <w:rFonts w:ascii="PT Astra Serif" w:hAnsi="PT Astra Serif"/>
          <w:bCs/>
          <w:sz w:val="22"/>
          <w:szCs w:val="22"/>
        </w:rPr>
        <w:t xml:space="preserve">          М.П.                                                                                                             М.П.</w:t>
      </w:r>
    </w:p>
    <w:p w:rsidR="00736CBC" w:rsidRPr="004607C5" w:rsidRDefault="00736CBC" w:rsidP="00736CBC">
      <w:pPr>
        <w:ind w:left="360"/>
        <w:jc w:val="center"/>
        <w:rPr>
          <w:rFonts w:ascii="PT Astra Serif" w:hAnsi="PT Astra Serif"/>
          <w:b/>
          <w:bCs/>
          <w:sz w:val="22"/>
          <w:szCs w:val="22"/>
        </w:rPr>
      </w:pPr>
    </w:p>
    <w:p w:rsidR="00DC2775" w:rsidRDefault="00DC2775"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sectPr w:rsidR="00705EC2" w:rsidSect="009D0AFA">
          <w:footerReference w:type="default" r:id="rId11"/>
          <w:pgSz w:w="11906" w:h="16838"/>
          <w:pgMar w:top="1135" w:right="567" w:bottom="993" w:left="1134" w:header="709" w:footer="709" w:gutter="0"/>
          <w:cols w:space="708"/>
          <w:docGrid w:linePitch="360"/>
        </w:sectPr>
      </w:pPr>
    </w:p>
    <w:p w:rsidR="00705EC2" w:rsidRDefault="00705EC2" w:rsidP="00705EC2">
      <w:pPr>
        <w:ind w:left="360"/>
        <w:jc w:val="center"/>
        <w:rPr>
          <w:rFonts w:ascii="PT Astra Serif" w:hAnsi="PT Astra Serif"/>
          <w:bCs/>
          <w:sz w:val="22"/>
          <w:szCs w:val="22"/>
        </w:rPr>
      </w:pPr>
      <w:r>
        <w:rPr>
          <w:rFonts w:ascii="PT Astra Serif" w:hAnsi="PT Astra Serif"/>
          <w:b/>
          <w:bCs/>
          <w:sz w:val="22"/>
          <w:szCs w:val="22"/>
        </w:rPr>
        <w:lastRenderedPageBreak/>
        <w:tab/>
        <w:t xml:space="preserve">                                                                                                                                   </w:t>
      </w:r>
      <w:r w:rsidRPr="00ED5D78">
        <w:rPr>
          <w:rFonts w:ascii="PT Astra Serif" w:hAnsi="PT Astra Serif"/>
          <w:bCs/>
          <w:sz w:val="22"/>
          <w:szCs w:val="22"/>
        </w:rPr>
        <w:t xml:space="preserve">Приложение № 2 </w:t>
      </w:r>
    </w:p>
    <w:p w:rsidR="00705EC2" w:rsidRDefault="00705EC2" w:rsidP="00705EC2">
      <w:pPr>
        <w:ind w:left="360"/>
        <w:jc w:val="center"/>
        <w:rPr>
          <w:rFonts w:ascii="PT Astra Serif" w:hAnsi="PT Astra Serif"/>
          <w:bCs/>
          <w:sz w:val="22"/>
          <w:szCs w:val="22"/>
        </w:rPr>
      </w:pPr>
      <w:r>
        <w:rPr>
          <w:rFonts w:ascii="PT Astra Serif" w:hAnsi="PT Astra Serif"/>
          <w:bCs/>
          <w:sz w:val="22"/>
          <w:szCs w:val="22"/>
        </w:rPr>
        <w:t xml:space="preserve">                                                                                                                                                                          </w:t>
      </w:r>
      <w:r w:rsidRPr="00ED5D78">
        <w:rPr>
          <w:rFonts w:ascii="PT Astra Serif" w:hAnsi="PT Astra Serif"/>
          <w:bCs/>
          <w:sz w:val="22"/>
          <w:szCs w:val="22"/>
        </w:rPr>
        <w:t>к государтсвенному контракту</w:t>
      </w:r>
      <w:r>
        <w:rPr>
          <w:rFonts w:ascii="PT Astra Serif" w:hAnsi="PT Astra Serif"/>
          <w:bCs/>
          <w:sz w:val="22"/>
          <w:szCs w:val="22"/>
        </w:rPr>
        <w:t xml:space="preserve"> </w:t>
      </w:r>
    </w:p>
    <w:p w:rsidR="00705EC2" w:rsidRDefault="00705EC2" w:rsidP="00705EC2">
      <w:pPr>
        <w:ind w:left="360"/>
        <w:jc w:val="center"/>
        <w:rPr>
          <w:rFonts w:ascii="PT Astra Serif" w:hAnsi="PT Astra Serif"/>
          <w:bCs/>
          <w:sz w:val="22"/>
          <w:szCs w:val="22"/>
        </w:rPr>
      </w:pPr>
      <w:r>
        <w:rPr>
          <w:rFonts w:ascii="PT Astra Serif" w:hAnsi="PT Astra Serif"/>
          <w:bCs/>
          <w:sz w:val="22"/>
          <w:szCs w:val="22"/>
        </w:rPr>
        <w:t xml:space="preserve">                                                                                                                                                                                                </w:t>
      </w:r>
      <w:r w:rsidRPr="00ED5D78">
        <w:rPr>
          <w:rFonts w:ascii="PT Astra Serif" w:hAnsi="PT Astra Serif"/>
          <w:bCs/>
          <w:sz w:val="22"/>
          <w:szCs w:val="22"/>
        </w:rPr>
        <w:t>№____</w:t>
      </w:r>
      <w:r>
        <w:rPr>
          <w:rFonts w:ascii="PT Astra Serif" w:hAnsi="PT Astra Serif"/>
          <w:bCs/>
          <w:sz w:val="22"/>
          <w:szCs w:val="22"/>
        </w:rPr>
        <w:t xml:space="preserve"> </w:t>
      </w:r>
      <w:r w:rsidRPr="00ED5D78">
        <w:rPr>
          <w:rFonts w:ascii="PT Astra Serif" w:hAnsi="PT Astra Serif"/>
          <w:bCs/>
          <w:sz w:val="22"/>
          <w:szCs w:val="22"/>
        </w:rPr>
        <w:t>от "____"______________2026</w:t>
      </w:r>
      <w:r>
        <w:rPr>
          <w:rFonts w:ascii="PT Astra Serif" w:hAnsi="PT Astra Serif"/>
          <w:bCs/>
          <w:sz w:val="22"/>
          <w:szCs w:val="22"/>
        </w:rPr>
        <w:t xml:space="preserve"> </w:t>
      </w:r>
      <w:r w:rsidRPr="00ED5D78">
        <w:rPr>
          <w:rFonts w:ascii="PT Astra Serif" w:hAnsi="PT Astra Serif"/>
          <w:bCs/>
          <w:sz w:val="22"/>
          <w:szCs w:val="22"/>
        </w:rPr>
        <w:t>г</w:t>
      </w:r>
      <w:r>
        <w:rPr>
          <w:rFonts w:ascii="PT Astra Serif" w:hAnsi="PT Astra Serif"/>
          <w:bCs/>
          <w:sz w:val="22"/>
          <w:szCs w:val="22"/>
        </w:rPr>
        <w:t>.</w:t>
      </w:r>
      <w:r w:rsidRPr="00ED5D78">
        <w:rPr>
          <w:rFonts w:ascii="PT Astra Serif" w:hAnsi="PT Astra Serif"/>
          <w:bCs/>
          <w:sz w:val="22"/>
          <w:szCs w:val="22"/>
        </w:rPr>
        <w:t xml:space="preserve"> </w:t>
      </w:r>
    </w:p>
    <w:p w:rsidR="00705EC2" w:rsidRDefault="00187488" w:rsidP="00705EC2">
      <w:pPr>
        <w:ind w:left="360"/>
        <w:jc w:val="center"/>
        <w:rPr>
          <w:b/>
          <w:noProof/>
          <w:sz w:val="26"/>
          <w:szCs w:val="26"/>
        </w:rPr>
      </w:pPr>
      <w:r>
        <w:rPr>
          <w:b/>
          <w:noProof/>
          <w:sz w:val="26"/>
          <w:szCs w:val="26"/>
        </w:rPr>
        <w:drawing>
          <wp:inline distT="0" distB="0" distL="0" distR="0">
            <wp:extent cx="9453880" cy="55181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srcRect/>
                    <a:stretch>
                      <a:fillRect/>
                    </a:stretch>
                  </pic:blipFill>
                  <pic:spPr bwMode="auto">
                    <a:xfrm>
                      <a:off x="0" y="0"/>
                      <a:ext cx="9453880" cy="5518150"/>
                    </a:xfrm>
                    <a:prstGeom prst="rect">
                      <a:avLst/>
                    </a:prstGeom>
                    <a:noFill/>
                    <a:ln w="9525">
                      <a:noFill/>
                      <a:miter lim="800000"/>
                      <a:headEnd/>
                      <a:tailEnd/>
                    </a:ln>
                  </pic:spPr>
                </pic:pic>
              </a:graphicData>
            </a:graphic>
          </wp:inline>
        </w:drawing>
      </w:r>
    </w:p>
    <w:p w:rsidR="00705EC2" w:rsidRDefault="00705EC2" w:rsidP="00705EC2">
      <w:pPr>
        <w:ind w:left="360"/>
        <w:jc w:val="center"/>
        <w:rPr>
          <w:b/>
          <w:noProof/>
          <w:sz w:val="26"/>
          <w:szCs w:val="26"/>
        </w:rPr>
      </w:pPr>
    </w:p>
    <w:p w:rsidR="00705EC2" w:rsidRDefault="00705EC2" w:rsidP="00705EC2">
      <w:pPr>
        <w:ind w:left="360"/>
        <w:jc w:val="center"/>
        <w:rPr>
          <w:b/>
          <w:noProof/>
          <w:sz w:val="26"/>
          <w:szCs w:val="26"/>
        </w:rPr>
      </w:pPr>
    </w:p>
    <w:p w:rsidR="00705EC2" w:rsidRDefault="00187488" w:rsidP="00705EC2">
      <w:pPr>
        <w:ind w:left="360"/>
        <w:jc w:val="center"/>
        <w:rPr>
          <w:szCs w:val="26"/>
        </w:rPr>
      </w:pPr>
      <w:r>
        <w:rPr>
          <w:noProof/>
          <w:szCs w:val="26"/>
        </w:rPr>
        <w:lastRenderedPageBreak/>
        <w:drawing>
          <wp:inline distT="0" distB="0" distL="0" distR="0">
            <wp:extent cx="9326880" cy="6472555"/>
            <wp:effectExtent l="1905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9326880" cy="6472555"/>
                    </a:xfrm>
                    <a:prstGeom prst="rect">
                      <a:avLst/>
                    </a:prstGeom>
                    <a:noFill/>
                    <a:ln w="9525">
                      <a:noFill/>
                      <a:miter lim="800000"/>
                      <a:headEnd/>
                      <a:tailEnd/>
                    </a:ln>
                  </pic:spPr>
                </pic:pic>
              </a:graphicData>
            </a:graphic>
          </wp:inline>
        </w:drawing>
      </w:r>
    </w:p>
    <w:p w:rsidR="00705EC2" w:rsidRPr="00587FDC" w:rsidRDefault="00705EC2" w:rsidP="00705EC2">
      <w:pPr>
        <w:pStyle w:val="HTML"/>
        <w:rPr>
          <w:rFonts w:ascii="PT Astra Serif" w:hAnsi="PT Astra Serif" w:cs="Times New Roman"/>
          <w:sz w:val="22"/>
          <w:szCs w:val="22"/>
        </w:rPr>
      </w:pPr>
      <w:r w:rsidRPr="00587FDC">
        <w:rPr>
          <w:rFonts w:ascii="PT Astra Serif" w:hAnsi="PT Astra Serif" w:cs="Times New Roman"/>
          <w:sz w:val="22"/>
          <w:szCs w:val="22"/>
        </w:rPr>
        <w:lastRenderedPageBreak/>
        <w:t>Приложение N___________   _______________________________________________   _______________________</w:t>
      </w:r>
    </w:p>
    <w:p w:rsidR="00705EC2" w:rsidRPr="00587FDC" w:rsidRDefault="00705EC2" w:rsidP="00705EC2">
      <w:pPr>
        <w:pStyle w:val="HTML"/>
        <w:rPr>
          <w:rFonts w:ascii="PT Astra Serif" w:hAnsi="PT Astra Serif" w:cs="Times New Roman"/>
          <w:sz w:val="22"/>
          <w:szCs w:val="22"/>
        </w:rPr>
      </w:pPr>
      <w:r w:rsidRPr="00587FDC">
        <w:rPr>
          <w:rFonts w:ascii="PT Astra Serif" w:hAnsi="PT Astra Serif" w:cs="Times New Roman"/>
          <w:sz w:val="22"/>
          <w:szCs w:val="22"/>
        </w:rPr>
        <w:t xml:space="preserve">                                                                                            (наименование документа)                (имя файла. pdf)</w:t>
      </w:r>
    </w:p>
    <w:p w:rsidR="00705EC2" w:rsidRPr="00587FDC" w:rsidRDefault="00705EC2" w:rsidP="00705EC2">
      <w:pPr>
        <w:pStyle w:val="HTML"/>
        <w:rPr>
          <w:rFonts w:ascii="PT Astra Serif" w:hAnsi="PT Astra Serif" w:cs="Times New Roman"/>
          <w:sz w:val="22"/>
          <w:szCs w:val="22"/>
        </w:rPr>
      </w:pPr>
      <w:r w:rsidRPr="00587FDC">
        <w:rPr>
          <w:rFonts w:ascii="PT Astra Serif" w:hAnsi="PT Astra Serif" w:cs="Times New Roman"/>
          <w:sz w:val="22"/>
          <w:szCs w:val="22"/>
        </w:rPr>
        <w:t>Приложение N___________ _________________________________________________   _______________________</w:t>
      </w:r>
    </w:p>
    <w:p w:rsidR="00705EC2" w:rsidRPr="00587FDC" w:rsidRDefault="00705EC2" w:rsidP="00705EC2">
      <w:pPr>
        <w:pStyle w:val="HTML"/>
        <w:rPr>
          <w:rFonts w:ascii="PT Astra Serif" w:hAnsi="PT Astra Serif" w:cs="Times New Roman"/>
          <w:sz w:val="22"/>
          <w:szCs w:val="22"/>
        </w:rPr>
      </w:pPr>
      <w:r w:rsidRPr="00587FDC">
        <w:rPr>
          <w:rFonts w:ascii="PT Astra Serif" w:hAnsi="PT Astra Serif" w:cs="Times New Roman"/>
          <w:sz w:val="22"/>
          <w:szCs w:val="22"/>
        </w:rPr>
        <w:t xml:space="preserve">                                                                                             (наименование документа)                (имя файла. pdf)</w:t>
      </w:r>
    </w:p>
    <w:p w:rsidR="00705EC2" w:rsidRPr="00587FDC" w:rsidRDefault="00705EC2" w:rsidP="00705EC2">
      <w:pPr>
        <w:pStyle w:val="HTML"/>
        <w:rPr>
          <w:rFonts w:ascii="PT Astra Serif" w:hAnsi="PT Astra Serif" w:cs="Times New Roman"/>
          <w:sz w:val="22"/>
          <w:szCs w:val="22"/>
        </w:rPr>
      </w:pPr>
      <w:r w:rsidRPr="00587FDC">
        <w:rPr>
          <w:rFonts w:ascii="PT Astra Serif" w:hAnsi="PT Astra Serif" w:cs="Times New Roman"/>
          <w:sz w:val="22"/>
          <w:szCs w:val="22"/>
        </w:rPr>
        <w:t>Председатель комиссии     __________________    __________________   __________________________</w:t>
      </w:r>
    </w:p>
    <w:p w:rsidR="00705EC2" w:rsidRPr="00587FDC" w:rsidRDefault="00705EC2" w:rsidP="00705EC2">
      <w:pPr>
        <w:pStyle w:val="HTML"/>
        <w:rPr>
          <w:rFonts w:ascii="PT Astra Serif" w:hAnsi="PT Astra Serif" w:cs="Times New Roman"/>
          <w:sz w:val="22"/>
          <w:szCs w:val="22"/>
        </w:rPr>
      </w:pPr>
      <w:r w:rsidRPr="00587FDC">
        <w:rPr>
          <w:rFonts w:ascii="PT Astra Serif" w:hAnsi="PT Astra Serif" w:cs="Times New Roman"/>
          <w:sz w:val="22"/>
          <w:szCs w:val="22"/>
        </w:rPr>
        <w:t xml:space="preserve">                                                           (должность)              (подпись)                     (расшифровка подписи)</w:t>
      </w:r>
    </w:p>
    <w:p w:rsidR="00705EC2" w:rsidRPr="00587FDC" w:rsidRDefault="00705EC2" w:rsidP="00705EC2">
      <w:pPr>
        <w:pStyle w:val="HTML"/>
        <w:rPr>
          <w:rFonts w:ascii="PT Astra Serif" w:hAnsi="PT Astra Serif" w:cs="Times New Roman"/>
          <w:sz w:val="22"/>
          <w:szCs w:val="22"/>
        </w:rPr>
      </w:pPr>
      <w:r w:rsidRPr="00587FDC">
        <w:rPr>
          <w:rFonts w:ascii="PT Astra Serif" w:hAnsi="PT Astra Serif" w:cs="Times New Roman"/>
          <w:sz w:val="22"/>
          <w:szCs w:val="22"/>
        </w:rPr>
        <w:t>Члены комиссии:                 __________________ __________________ __________________________</w:t>
      </w:r>
    </w:p>
    <w:p w:rsidR="00705EC2" w:rsidRPr="00587FDC" w:rsidRDefault="00705EC2" w:rsidP="00705EC2">
      <w:pPr>
        <w:pStyle w:val="HTML"/>
        <w:rPr>
          <w:rFonts w:ascii="PT Astra Serif" w:hAnsi="PT Astra Serif" w:cs="Times New Roman"/>
          <w:sz w:val="22"/>
          <w:szCs w:val="22"/>
        </w:rPr>
      </w:pPr>
      <w:r w:rsidRPr="00587FDC">
        <w:rPr>
          <w:rFonts w:ascii="PT Astra Serif" w:hAnsi="PT Astra Serif" w:cs="Times New Roman"/>
          <w:sz w:val="22"/>
          <w:szCs w:val="22"/>
        </w:rPr>
        <w:t xml:space="preserve">                                                           (должность)              (подпись)                     (расшифровка подписи)</w:t>
      </w:r>
    </w:p>
    <w:p w:rsidR="00705EC2" w:rsidRPr="00587FDC" w:rsidRDefault="00705EC2" w:rsidP="00705EC2">
      <w:pPr>
        <w:pStyle w:val="HTML"/>
        <w:rPr>
          <w:rFonts w:ascii="PT Astra Serif" w:hAnsi="PT Astra Serif" w:cs="Times New Roman"/>
          <w:sz w:val="22"/>
          <w:szCs w:val="22"/>
        </w:rPr>
      </w:pPr>
      <w:r w:rsidRPr="00587FDC">
        <w:rPr>
          <w:rFonts w:ascii="PT Astra Serif" w:hAnsi="PT Astra Serif" w:cs="Times New Roman"/>
          <w:sz w:val="22"/>
          <w:szCs w:val="22"/>
        </w:rPr>
        <w:t xml:space="preserve">                                              __________________ __________________ __________________________</w:t>
      </w:r>
    </w:p>
    <w:p w:rsidR="00705EC2" w:rsidRPr="00587FDC" w:rsidRDefault="00705EC2" w:rsidP="00705EC2">
      <w:pPr>
        <w:pStyle w:val="HTML"/>
        <w:rPr>
          <w:rFonts w:ascii="PT Astra Serif" w:hAnsi="PT Astra Serif" w:cs="Times New Roman"/>
          <w:sz w:val="22"/>
          <w:szCs w:val="22"/>
        </w:rPr>
      </w:pPr>
      <w:r w:rsidRPr="00587FDC">
        <w:rPr>
          <w:rFonts w:ascii="PT Astra Serif" w:hAnsi="PT Astra Serif" w:cs="Times New Roman"/>
          <w:sz w:val="22"/>
          <w:szCs w:val="22"/>
        </w:rPr>
        <w:t xml:space="preserve">                                                           (должность)              (подпись)                    (расшифровка подписи)</w:t>
      </w:r>
    </w:p>
    <w:p w:rsidR="00705EC2" w:rsidRPr="00587FDC" w:rsidRDefault="00705EC2" w:rsidP="00705EC2">
      <w:pPr>
        <w:pStyle w:val="HTML"/>
        <w:rPr>
          <w:rFonts w:ascii="PT Astra Serif" w:hAnsi="PT Astra Serif" w:cs="Times New Roman"/>
          <w:sz w:val="22"/>
          <w:szCs w:val="22"/>
        </w:rPr>
      </w:pPr>
      <w:r w:rsidRPr="00587FDC">
        <w:rPr>
          <w:rFonts w:ascii="PT Astra Serif" w:hAnsi="PT Astra Serif" w:cs="Times New Roman"/>
          <w:sz w:val="22"/>
          <w:szCs w:val="22"/>
        </w:rPr>
        <w:t xml:space="preserve">                                             __________________ __________________ __________________________</w:t>
      </w:r>
    </w:p>
    <w:p w:rsidR="00705EC2" w:rsidRPr="00587FDC" w:rsidRDefault="00705EC2" w:rsidP="00705EC2">
      <w:pPr>
        <w:pStyle w:val="HTML"/>
        <w:rPr>
          <w:rFonts w:ascii="PT Astra Serif" w:hAnsi="PT Astra Serif" w:cs="Times New Roman"/>
          <w:sz w:val="22"/>
          <w:szCs w:val="22"/>
        </w:rPr>
      </w:pPr>
      <w:r w:rsidRPr="00587FDC">
        <w:rPr>
          <w:rFonts w:ascii="PT Astra Serif" w:hAnsi="PT Astra Serif" w:cs="Times New Roman"/>
          <w:sz w:val="22"/>
          <w:szCs w:val="22"/>
        </w:rPr>
        <w:t xml:space="preserve">                                                           (должность)              (подпись)                       (расшифровка подписи)</w:t>
      </w:r>
    </w:p>
    <w:p w:rsidR="00705EC2" w:rsidRPr="00587FDC" w:rsidRDefault="00705EC2" w:rsidP="00705EC2">
      <w:pPr>
        <w:pStyle w:val="HTML"/>
        <w:rPr>
          <w:rFonts w:ascii="PT Astra Serif" w:hAnsi="PT Astra Serif" w:cs="Times New Roman"/>
          <w:sz w:val="22"/>
          <w:szCs w:val="22"/>
        </w:rPr>
      </w:pPr>
    </w:p>
    <w:p w:rsidR="00705EC2" w:rsidRPr="00587FDC" w:rsidRDefault="00705EC2" w:rsidP="00705EC2">
      <w:pPr>
        <w:pStyle w:val="HTML"/>
        <w:rPr>
          <w:rFonts w:ascii="PT Astra Serif" w:hAnsi="PT Astra Serif" w:cs="Times New Roman"/>
          <w:sz w:val="22"/>
          <w:szCs w:val="22"/>
        </w:rPr>
      </w:pPr>
      <w:r w:rsidRPr="00587FDC">
        <w:rPr>
          <w:rFonts w:ascii="PT Astra Serif" w:hAnsi="PT Astra Serif" w:cs="Times New Roman"/>
          <w:sz w:val="22"/>
          <w:szCs w:val="22"/>
        </w:rPr>
        <w:t xml:space="preserve">Ответственный исполнитель ____________ _____________________ ________________ </w:t>
      </w:r>
      <w:r>
        <w:rPr>
          <w:rFonts w:ascii="PT Astra Serif" w:hAnsi="PT Astra Serif" w:cs="Times New Roman"/>
          <w:sz w:val="22"/>
          <w:szCs w:val="22"/>
        </w:rPr>
        <w:t xml:space="preserve">         _______________________________________________</w:t>
      </w:r>
      <w:r w:rsidRPr="00587FDC">
        <w:rPr>
          <w:rFonts w:ascii="PT Astra Serif" w:hAnsi="PT Astra Serif" w:cs="Times New Roman"/>
          <w:sz w:val="22"/>
          <w:szCs w:val="22"/>
        </w:rPr>
        <w:t xml:space="preserve">                                                                  </w:t>
      </w:r>
      <w:r>
        <w:rPr>
          <w:rFonts w:ascii="PT Astra Serif" w:hAnsi="PT Astra Serif" w:cs="Times New Roman"/>
          <w:sz w:val="22"/>
          <w:szCs w:val="22"/>
        </w:rPr>
        <w:t xml:space="preserve">                                                                  </w:t>
      </w:r>
    </w:p>
    <w:p w:rsidR="00705EC2" w:rsidRPr="00587FDC" w:rsidRDefault="00705EC2" w:rsidP="00705EC2">
      <w:pPr>
        <w:pStyle w:val="HTML"/>
        <w:rPr>
          <w:rFonts w:ascii="PT Astra Serif" w:hAnsi="PT Astra Serif" w:cs="Times New Roman"/>
          <w:sz w:val="22"/>
          <w:szCs w:val="22"/>
        </w:rPr>
      </w:pPr>
      <w:r w:rsidRPr="00587FDC">
        <w:rPr>
          <w:rFonts w:ascii="PT Astra Serif" w:hAnsi="PT Astra Serif" w:cs="Times New Roman"/>
          <w:sz w:val="22"/>
          <w:szCs w:val="22"/>
        </w:rPr>
        <w:t xml:space="preserve">                             </w:t>
      </w:r>
      <w:r>
        <w:rPr>
          <w:rFonts w:ascii="PT Astra Serif" w:hAnsi="PT Astra Serif" w:cs="Times New Roman"/>
          <w:sz w:val="22"/>
          <w:szCs w:val="22"/>
        </w:rPr>
        <w:t xml:space="preserve">                       </w:t>
      </w:r>
      <w:r w:rsidRPr="00587FDC">
        <w:rPr>
          <w:rFonts w:ascii="PT Astra Serif" w:hAnsi="PT Astra Serif" w:cs="Times New Roman"/>
          <w:sz w:val="22"/>
          <w:szCs w:val="22"/>
        </w:rPr>
        <w:t xml:space="preserve">(должность)    </w:t>
      </w:r>
      <w:r>
        <w:rPr>
          <w:rFonts w:ascii="PT Astra Serif" w:hAnsi="PT Astra Serif" w:cs="Times New Roman"/>
          <w:sz w:val="22"/>
          <w:szCs w:val="22"/>
        </w:rPr>
        <w:t xml:space="preserve">     </w:t>
      </w:r>
      <w:r w:rsidRPr="00587FDC">
        <w:rPr>
          <w:rFonts w:ascii="PT Astra Serif" w:hAnsi="PT Astra Serif" w:cs="Times New Roman"/>
          <w:sz w:val="22"/>
          <w:szCs w:val="22"/>
        </w:rPr>
        <w:t xml:space="preserve">  (подпись)              (расшифровка подписи)   (номер контактного телефона) (адрес электронной</w:t>
      </w:r>
      <w:r>
        <w:rPr>
          <w:rFonts w:ascii="PT Astra Serif" w:hAnsi="PT Astra Serif" w:cs="Times New Roman"/>
          <w:sz w:val="22"/>
          <w:szCs w:val="22"/>
        </w:rPr>
        <w:t xml:space="preserve"> </w:t>
      </w:r>
      <w:r w:rsidRPr="00587FDC">
        <w:rPr>
          <w:rFonts w:ascii="PT Astra Serif" w:hAnsi="PT Astra Serif" w:cs="Times New Roman"/>
          <w:sz w:val="22"/>
          <w:szCs w:val="22"/>
        </w:rPr>
        <w:t xml:space="preserve">почты) </w:t>
      </w:r>
      <w:r>
        <w:rPr>
          <w:rFonts w:ascii="PT Astra Serif" w:hAnsi="PT Astra Serif" w:cs="Times New Roman"/>
          <w:sz w:val="22"/>
          <w:szCs w:val="22"/>
        </w:rPr>
        <w:t xml:space="preserve">                                                                                       </w:t>
      </w:r>
    </w:p>
    <w:p w:rsidR="00705EC2" w:rsidRPr="00587FDC" w:rsidRDefault="00705EC2" w:rsidP="00705EC2">
      <w:pPr>
        <w:pStyle w:val="HTML"/>
        <w:tabs>
          <w:tab w:val="clear" w:pos="7328"/>
          <w:tab w:val="clear" w:pos="8244"/>
          <w:tab w:val="clear" w:pos="9160"/>
          <w:tab w:val="clear" w:pos="10076"/>
          <w:tab w:val="clear" w:pos="10992"/>
          <w:tab w:val="clear" w:pos="11908"/>
          <w:tab w:val="clear" w:pos="12824"/>
          <w:tab w:val="clear" w:pos="13740"/>
          <w:tab w:val="clear" w:pos="14656"/>
          <w:tab w:val="left" w:pos="7080"/>
          <w:tab w:val="left" w:pos="7788"/>
          <w:tab w:val="left" w:pos="8496"/>
          <w:tab w:val="left" w:pos="9204"/>
          <w:tab w:val="left" w:pos="9912"/>
          <w:tab w:val="left" w:pos="10620"/>
          <w:tab w:val="left" w:pos="11328"/>
        </w:tabs>
        <w:rPr>
          <w:rFonts w:ascii="PT Astra Serif" w:hAnsi="PT Astra Serif" w:cs="Times New Roman"/>
          <w:sz w:val="22"/>
          <w:szCs w:val="22"/>
        </w:rPr>
      </w:pPr>
      <w:r w:rsidRPr="00587FDC">
        <w:rPr>
          <w:rFonts w:ascii="PT Astra Serif" w:hAnsi="PT Astra Serif" w:cs="Times New Roman"/>
          <w:sz w:val="22"/>
          <w:szCs w:val="22"/>
        </w:rPr>
        <w:t xml:space="preserve">                                                                                                                   </w:t>
      </w:r>
      <w:r>
        <w:rPr>
          <w:rFonts w:ascii="PT Astra Serif" w:hAnsi="PT Astra Serif" w:cs="Times New Roman"/>
          <w:sz w:val="22"/>
          <w:szCs w:val="22"/>
        </w:rPr>
        <w:tab/>
      </w:r>
      <w:r>
        <w:rPr>
          <w:rFonts w:ascii="PT Astra Serif" w:hAnsi="PT Astra Serif" w:cs="Times New Roman"/>
          <w:sz w:val="22"/>
          <w:szCs w:val="22"/>
        </w:rPr>
        <w:tab/>
      </w:r>
      <w:r>
        <w:rPr>
          <w:rFonts w:ascii="PT Astra Serif" w:hAnsi="PT Astra Serif" w:cs="Times New Roman"/>
          <w:sz w:val="22"/>
          <w:szCs w:val="22"/>
        </w:rPr>
        <w:tab/>
      </w:r>
      <w:r>
        <w:rPr>
          <w:rFonts w:ascii="PT Astra Serif" w:hAnsi="PT Astra Serif" w:cs="Times New Roman"/>
          <w:sz w:val="22"/>
          <w:szCs w:val="22"/>
        </w:rPr>
        <w:tab/>
      </w:r>
      <w:r>
        <w:rPr>
          <w:rFonts w:ascii="PT Astra Serif" w:hAnsi="PT Astra Serif" w:cs="Times New Roman"/>
          <w:sz w:val="22"/>
          <w:szCs w:val="22"/>
        </w:rPr>
        <w:tab/>
      </w:r>
      <w:r>
        <w:rPr>
          <w:rFonts w:ascii="PT Astra Serif" w:hAnsi="PT Astra Serif" w:cs="Times New Roman"/>
          <w:sz w:val="22"/>
          <w:szCs w:val="22"/>
        </w:rPr>
        <w:tab/>
      </w:r>
      <w:r>
        <w:rPr>
          <w:rFonts w:ascii="PT Astra Serif" w:hAnsi="PT Astra Serif" w:cs="Times New Roman"/>
          <w:sz w:val="22"/>
          <w:szCs w:val="22"/>
        </w:rPr>
        <w:tab/>
      </w:r>
      <w:r>
        <w:rPr>
          <w:rFonts w:ascii="PT Astra Serif" w:hAnsi="PT Astra Serif" w:cs="Times New Roman"/>
          <w:sz w:val="22"/>
          <w:szCs w:val="22"/>
        </w:rPr>
        <w:tab/>
      </w:r>
      <w:r>
        <w:rPr>
          <w:rFonts w:ascii="PT Astra Serif" w:hAnsi="PT Astra Serif" w:cs="Times New Roman"/>
          <w:sz w:val="22"/>
          <w:szCs w:val="22"/>
        </w:rPr>
        <w:tab/>
      </w:r>
      <w:r w:rsidRPr="00587FDC">
        <w:rPr>
          <w:rFonts w:ascii="PT Astra Serif" w:hAnsi="PT Astra Serif" w:cs="Times New Roman"/>
          <w:sz w:val="22"/>
          <w:szCs w:val="22"/>
        </w:rPr>
        <w:t>(при наличии)</w:t>
      </w:r>
    </w:p>
    <w:p w:rsidR="00705EC2" w:rsidRPr="00587FDC" w:rsidRDefault="00705EC2" w:rsidP="00705EC2">
      <w:pPr>
        <w:pStyle w:val="HTML"/>
        <w:rPr>
          <w:rFonts w:ascii="PT Astra Serif" w:hAnsi="PT Astra Serif" w:cs="Times New Roman"/>
          <w:sz w:val="22"/>
          <w:szCs w:val="22"/>
        </w:rPr>
      </w:pPr>
      <w:r w:rsidRPr="00587FDC">
        <w:rPr>
          <w:rFonts w:ascii="PT Astra Serif" w:hAnsi="PT Astra Serif" w:cs="Times New Roman"/>
          <w:sz w:val="22"/>
          <w:szCs w:val="22"/>
        </w:rPr>
        <w:t>Товары, работы, услуги приняты _______________ ____________________ ________________________________</w:t>
      </w:r>
    </w:p>
    <w:p w:rsidR="00705EC2" w:rsidRPr="00587FDC" w:rsidRDefault="00705EC2" w:rsidP="00705EC2">
      <w:pPr>
        <w:pStyle w:val="HTML"/>
        <w:rPr>
          <w:rFonts w:ascii="PT Astra Serif" w:hAnsi="PT Astra Serif" w:cs="Times New Roman"/>
          <w:sz w:val="22"/>
          <w:szCs w:val="22"/>
        </w:rPr>
      </w:pPr>
      <w:r w:rsidRPr="00587FDC">
        <w:rPr>
          <w:rFonts w:ascii="PT Astra Serif" w:hAnsi="PT Astra Serif" w:cs="Times New Roman"/>
          <w:sz w:val="22"/>
          <w:szCs w:val="22"/>
        </w:rPr>
        <w:t xml:space="preserve">                                                                 (должность)      (подпись)                                      (расшифровка подписи)</w:t>
      </w:r>
    </w:p>
    <w:p w:rsidR="00705EC2" w:rsidRPr="00587FDC" w:rsidRDefault="00705EC2" w:rsidP="00705EC2">
      <w:pPr>
        <w:pStyle w:val="HTML"/>
        <w:rPr>
          <w:rFonts w:ascii="PT Astra Serif" w:hAnsi="PT Astra Serif" w:cs="Times New Roman"/>
          <w:sz w:val="22"/>
          <w:szCs w:val="22"/>
        </w:rPr>
      </w:pPr>
    </w:p>
    <w:p w:rsidR="00705EC2" w:rsidRPr="00587FDC" w:rsidRDefault="00705EC2" w:rsidP="00705EC2">
      <w:pPr>
        <w:pStyle w:val="HTML"/>
        <w:rPr>
          <w:rFonts w:ascii="PT Astra Serif" w:hAnsi="PT Astra Serif" w:cs="Times New Roman"/>
          <w:sz w:val="22"/>
          <w:szCs w:val="22"/>
        </w:rPr>
      </w:pPr>
      <w:r w:rsidRPr="00587FDC">
        <w:rPr>
          <w:rFonts w:ascii="PT Astra Serif" w:hAnsi="PT Astra Serif" w:cs="Times New Roman"/>
          <w:sz w:val="22"/>
          <w:szCs w:val="22"/>
        </w:rPr>
        <w:t>"____"__________________20____г.</w:t>
      </w:r>
    </w:p>
    <w:p w:rsidR="00705EC2" w:rsidRPr="00587FDC" w:rsidRDefault="00705EC2" w:rsidP="00705EC2">
      <w:pPr>
        <w:pStyle w:val="HTML"/>
        <w:rPr>
          <w:rFonts w:ascii="PT Astra Serif" w:hAnsi="PT Astra Serif" w:cs="Times New Roman"/>
          <w:sz w:val="22"/>
          <w:szCs w:val="22"/>
        </w:rPr>
      </w:pPr>
    </w:p>
    <w:p w:rsidR="00705EC2" w:rsidRPr="00587FDC" w:rsidRDefault="00705EC2" w:rsidP="00705EC2">
      <w:pPr>
        <w:pStyle w:val="HTML"/>
        <w:rPr>
          <w:rFonts w:ascii="PT Astra Serif" w:hAnsi="PT Astra Serif" w:cs="Times New Roman"/>
          <w:sz w:val="22"/>
          <w:szCs w:val="22"/>
        </w:rPr>
      </w:pPr>
      <w:r w:rsidRPr="00587FDC">
        <w:rPr>
          <w:rFonts w:ascii="PT Astra Serif" w:hAnsi="PT Astra Serif" w:cs="Times New Roman"/>
          <w:sz w:val="22"/>
          <w:szCs w:val="22"/>
        </w:rPr>
        <w:t>Представитель заказчика             _______________ ____________________ ________________________________</w:t>
      </w:r>
    </w:p>
    <w:p w:rsidR="00705EC2" w:rsidRPr="00587FDC" w:rsidRDefault="00705EC2" w:rsidP="00705EC2">
      <w:pPr>
        <w:pStyle w:val="HTML"/>
        <w:rPr>
          <w:rFonts w:ascii="PT Astra Serif" w:hAnsi="PT Astra Serif" w:cs="Times New Roman"/>
          <w:sz w:val="22"/>
          <w:szCs w:val="22"/>
        </w:rPr>
      </w:pPr>
      <w:r w:rsidRPr="00587FDC">
        <w:rPr>
          <w:rFonts w:ascii="PT Astra Serif" w:hAnsi="PT Astra Serif" w:cs="Times New Roman"/>
          <w:sz w:val="22"/>
          <w:szCs w:val="22"/>
        </w:rPr>
        <w:t xml:space="preserve">                                                               (должность)         (подпись)                                    (расшифровка подписи)</w:t>
      </w:r>
    </w:p>
    <w:p w:rsidR="00705EC2" w:rsidRPr="00587FDC" w:rsidRDefault="00705EC2" w:rsidP="00705EC2">
      <w:pPr>
        <w:pStyle w:val="HTML"/>
        <w:rPr>
          <w:rFonts w:ascii="PT Astra Serif" w:hAnsi="PT Astra Serif" w:cs="Times New Roman"/>
          <w:sz w:val="22"/>
          <w:szCs w:val="22"/>
        </w:rPr>
      </w:pPr>
    </w:p>
    <w:p w:rsidR="00705EC2" w:rsidRPr="00587FDC" w:rsidRDefault="00705EC2" w:rsidP="00705EC2">
      <w:pPr>
        <w:pStyle w:val="HTML"/>
        <w:rPr>
          <w:rFonts w:ascii="PT Astra Serif" w:hAnsi="PT Astra Serif" w:cs="Times New Roman"/>
          <w:sz w:val="22"/>
          <w:szCs w:val="22"/>
        </w:rPr>
      </w:pPr>
      <w:r w:rsidRPr="00587FDC">
        <w:rPr>
          <w:rFonts w:ascii="PT Astra Serif" w:hAnsi="PT Astra Serif" w:cs="Times New Roman"/>
          <w:sz w:val="22"/>
          <w:szCs w:val="22"/>
        </w:rPr>
        <w:t>"____"__________________20____г.</w:t>
      </w:r>
    </w:p>
    <w:p w:rsidR="00705EC2" w:rsidRPr="00587FDC" w:rsidRDefault="00705EC2" w:rsidP="00705EC2">
      <w:pPr>
        <w:pStyle w:val="HTML"/>
        <w:rPr>
          <w:rFonts w:ascii="PT Astra Serif" w:hAnsi="PT Astra Serif" w:cs="Times New Roman"/>
          <w:sz w:val="22"/>
          <w:szCs w:val="22"/>
        </w:rPr>
      </w:pPr>
    </w:p>
    <w:p w:rsidR="00705EC2" w:rsidRPr="00587FDC" w:rsidRDefault="00705EC2" w:rsidP="00705EC2">
      <w:pPr>
        <w:pStyle w:val="HTML"/>
        <w:rPr>
          <w:rFonts w:ascii="PT Astra Serif" w:hAnsi="PT Astra Serif" w:cs="Times New Roman"/>
          <w:sz w:val="22"/>
          <w:szCs w:val="22"/>
        </w:rPr>
      </w:pPr>
      <w:r w:rsidRPr="00587FDC">
        <w:rPr>
          <w:rFonts w:ascii="PT Astra Serif" w:hAnsi="PT Astra Serif" w:cs="Times New Roman"/>
          <w:sz w:val="22"/>
          <w:szCs w:val="22"/>
        </w:rPr>
        <w:t>Представитель организации,</w:t>
      </w:r>
    </w:p>
    <w:p w:rsidR="00705EC2" w:rsidRPr="00587FDC" w:rsidRDefault="00705EC2" w:rsidP="00705EC2">
      <w:pPr>
        <w:pStyle w:val="HTML"/>
        <w:rPr>
          <w:rFonts w:ascii="PT Astra Serif" w:hAnsi="PT Astra Serif" w:cs="Times New Roman"/>
          <w:sz w:val="22"/>
          <w:szCs w:val="22"/>
        </w:rPr>
      </w:pPr>
      <w:r w:rsidRPr="00587FDC">
        <w:rPr>
          <w:rFonts w:ascii="PT Astra Serif" w:hAnsi="PT Astra Serif" w:cs="Times New Roman"/>
          <w:sz w:val="22"/>
          <w:szCs w:val="22"/>
        </w:rPr>
        <w:t>осуществляющий строительный</w:t>
      </w:r>
    </w:p>
    <w:p w:rsidR="00705EC2" w:rsidRPr="00587FDC" w:rsidRDefault="00705EC2" w:rsidP="00705EC2">
      <w:pPr>
        <w:pStyle w:val="HTML"/>
        <w:rPr>
          <w:rFonts w:ascii="PT Astra Serif" w:hAnsi="PT Astra Serif" w:cs="Times New Roman"/>
          <w:sz w:val="22"/>
          <w:szCs w:val="22"/>
        </w:rPr>
      </w:pPr>
      <w:r w:rsidRPr="00587FDC">
        <w:rPr>
          <w:rFonts w:ascii="PT Astra Serif" w:hAnsi="PT Astra Serif" w:cs="Times New Roman"/>
          <w:sz w:val="22"/>
          <w:szCs w:val="22"/>
        </w:rPr>
        <w:t>контроль (технический надзор)  _______________ ____________________ ________________________________</w:t>
      </w:r>
    </w:p>
    <w:p w:rsidR="00705EC2" w:rsidRPr="00587FDC" w:rsidRDefault="00705EC2" w:rsidP="00705EC2">
      <w:pPr>
        <w:pStyle w:val="HTML"/>
        <w:rPr>
          <w:rFonts w:ascii="PT Astra Serif" w:hAnsi="PT Astra Serif" w:cs="Times New Roman"/>
          <w:sz w:val="22"/>
          <w:szCs w:val="22"/>
        </w:rPr>
      </w:pPr>
      <w:r w:rsidRPr="00587FDC">
        <w:rPr>
          <w:rFonts w:ascii="PT Astra Serif" w:hAnsi="PT Astra Serif" w:cs="Times New Roman"/>
          <w:sz w:val="22"/>
          <w:szCs w:val="22"/>
        </w:rPr>
        <w:t xml:space="preserve">                                                           (должность)                (подпись)                               (расшифровка подписи)</w:t>
      </w:r>
    </w:p>
    <w:p w:rsidR="00705EC2" w:rsidRPr="00587FDC" w:rsidRDefault="00705EC2" w:rsidP="00705EC2">
      <w:pPr>
        <w:pStyle w:val="HTML"/>
        <w:rPr>
          <w:rFonts w:ascii="PT Astra Serif" w:hAnsi="PT Astra Serif" w:cs="Times New Roman"/>
          <w:sz w:val="22"/>
          <w:szCs w:val="22"/>
        </w:rPr>
      </w:pPr>
    </w:p>
    <w:p w:rsidR="00705EC2" w:rsidRPr="00587FDC" w:rsidRDefault="00705EC2" w:rsidP="00705EC2">
      <w:pPr>
        <w:pStyle w:val="HTML"/>
        <w:rPr>
          <w:rFonts w:ascii="PT Astra Serif" w:hAnsi="PT Astra Serif" w:cs="Times New Roman"/>
          <w:sz w:val="22"/>
          <w:szCs w:val="22"/>
        </w:rPr>
      </w:pPr>
      <w:r w:rsidRPr="00587FDC">
        <w:rPr>
          <w:rFonts w:ascii="PT Astra Serif" w:hAnsi="PT Astra Serif" w:cs="Times New Roman"/>
          <w:sz w:val="22"/>
          <w:szCs w:val="22"/>
        </w:rPr>
        <w:t>"____"__________________20____г.</w:t>
      </w:r>
    </w:p>
    <w:p w:rsidR="00705EC2" w:rsidRPr="00ED5D78" w:rsidRDefault="00705EC2" w:rsidP="00705EC2">
      <w:pPr>
        <w:ind w:left="360"/>
        <w:jc w:val="center"/>
        <w:rPr>
          <w:rFonts w:ascii="PT Astra Serif" w:hAnsi="PT Astra Serif"/>
          <w:bCs/>
          <w:sz w:val="22"/>
          <w:szCs w:val="22"/>
        </w:rPr>
      </w:pPr>
    </w:p>
    <w:p w:rsidR="00705EC2" w:rsidRDefault="00705EC2" w:rsidP="00705EC2">
      <w:pPr>
        <w:tabs>
          <w:tab w:val="left" w:pos="12772"/>
        </w:tabs>
        <w:ind w:left="360"/>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Default="00705EC2" w:rsidP="002E079B">
      <w:pPr>
        <w:ind w:left="360"/>
        <w:jc w:val="center"/>
        <w:rPr>
          <w:rFonts w:ascii="PT Astra Serif" w:hAnsi="PT Astra Serif"/>
          <w:b/>
          <w:bCs/>
          <w:sz w:val="22"/>
          <w:szCs w:val="22"/>
        </w:rPr>
      </w:pPr>
    </w:p>
    <w:p w:rsidR="00705EC2" w:rsidRPr="004607C5" w:rsidRDefault="00705EC2" w:rsidP="002E079B">
      <w:pPr>
        <w:ind w:left="360"/>
        <w:jc w:val="center"/>
        <w:rPr>
          <w:rFonts w:ascii="PT Astra Serif" w:hAnsi="PT Astra Serif"/>
          <w:b/>
          <w:bCs/>
          <w:sz w:val="22"/>
          <w:szCs w:val="22"/>
        </w:rPr>
      </w:pPr>
    </w:p>
    <w:sectPr w:rsidR="00705EC2" w:rsidRPr="004607C5" w:rsidSect="00705EC2">
      <w:pgSz w:w="16838" w:h="11906" w:orient="landscape"/>
      <w:pgMar w:top="567" w:right="993" w:bottom="1134" w:left="113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A91" w:rsidRDefault="00041A91" w:rsidP="00906360">
      <w:r>
        <w:separator/>
      </w:r>
    </w:p>
  </w:endnote>
  <w:endnote w:type="continuationSeparator" w:id="0">
    <w:p w:rsidR="00041A91" w:rsidRDefault="00041A91" w:rsidP="009063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289">
    <w:panose1 w:val="00000000000000000000"/>
    <w:charset w:val="CC"/>
    <w:family w:val="auto"/>
    <w:notTrueType/>
    <w:pitch w:val="variable"/>
    <w:sig w:usb0="00000201" w:usb1="00000000" w:usb2="00000000" w:usb3="00000000" w:csb0="00000004"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65C" w:rsidRDefault="0062665C" w:rsidP="002A059A">
    <w:pPr>
      <w:pStyle w:val="ae"/>
    </w:pPr>
  </w:p>
  <w:p w:rsidR="0062665C" w:rsidRDefault="0062665C">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A91" w:rsidRDefault="00041A91" w:rsidP="00906360">
      <w:r>
        <w:separator/>
      </w:r>
    </w:p>
  </w:footnote>
  <w:footnote w:type="continuationSeparator" w:id="0">
    <w:p w:rsidR="00041A91" w:rsidRDefault="00041A91" w:rsidP="009063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C04B0"/>
    <w:multiLevelType w:val="multilevel"/>
    <w:tmpl w:val="E1F40F50"/>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
    <w:nsid w:val="0BEC7E82"/>
    <w:multiLevelType w:val="multilevel"/>
    <w:tmpl w:val="4CE2D5DA"/>
    <w:lvl w:ilvl="0">
      <w:start w:val="8"/>
      <w:numFmt w:val="decimal"/>
      <w:lvlText w:val="%1."/>
      <w:lvlJc w:val="left"/>
      <w:pPr>
        <w:ind w:left="720" w:hanging="360"/>
      </w:pPr>
      <w:rPr>
        <w:rFonts w:hint="default"/>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nsid w:val="0E633121"/>
    <w:multiLevelType w:val="hybridMultilevel"/>
    <w:tmpl w:val="F13051D0"/>
    <w:lvl w:ilvl="0" w:tplc="D0E46CE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FF322AE"/>
    <w:multiLevelType w:val="hybridMultilevel"/>
    <w:tmpl w:val="38BE2D24"/>
    <w:lvl w:ilvl="0" w:tplc="F558C758">
      <w:start w:val="1"/>
      <w:numFmt w:val="decimal"/>
      <w:lvlText w:val="11.%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4">
    <w:nsid w:val="18535B08"/>
    <w:multiLevelType w:val="hybridMultilevel"/>
    <w:tmpl w:val="6C9C33E6"/>
    <w:lvl w:ilvl="0" w:tplc="05305A2A">
      <w:numFmt w:val="bullet"/>
      <w:lvlText w:val="-"/>
      <w:lvlJc w:val="left"/>
      <w:pPr>
        <w:tabs>
          <w:tab w:val="num" w:pos="760"/>
        </w:tabs>
        <w:ind w:left="760" w:hanging="360"/>
      </w:pPr>
      <w:rPr>
        <w:rFonts w:ascii="Times New Roman" w:eastAsia="Times New Roman" w:hAnsi="Times New Roman" w:hint="default"/>
      </w:rPr>
    </w:lvl>
    <w:lvl w:ilvl="1" w:tplc="04190003">
      <w:start w:val="1"/>
      <w:numFmt w:val="bullet"/>
      <w:lvlText w:val="o"/>
      <w:lvlJc w:val="left"/>
      <w:pPr>
        <w:tabs>
          <w:tab w:val="num" w:pos="1480"/>
        </w:tabs>
        <w:ind w:left="1480" w:hanging="360"/>
      </w:pPr>
      <w:rPr>
        <w:rFonts w:ascii="Courier New" w:hAnsi="Courier New" w:cs="Courier New" w:hint="default"/>
      </w:rPr>
    </w:lvl>
    <w:lvl w:ilvl="2" w:tplc="04190005">
      <w:start w:val="1"/>
      <w:numFmt w:val="bullet"/>
      <w:lvlText w:val=""/>
      <w:lvlJc w:val="left"/>
      <w:pPr>
        <w:tabs>
          <w:tab w:val="num" w:pos="2200"/>
        </w:tabs>
        <w:ind w:left="2200" w:hanging="360"/>
      </w:pPr>
      <w:rPr>
        <w:rFonts w:ascii="Wingdings" w:hAnsi="Wingdings" w:cs="Times New Roman" w:hint="default"/>
      </w:rPr>
    </w:lvl>
    <w:lvl w:ilvl="3" w:tplc="04190001">
      <w:start w:val="1"/>
      <w:numFmt w:val="bullet"/>
      <w:lvlText w:val=""/>
      <w:lvlJc w:val="left"/>
      <w:pPr>
        <w:tabs>
          <w:tab w:val="num" w:pos="2920"/>
        </w:tabs>
        <w:ind w:left="2920" w:hanging="360"/>
      </w:pPr>
      <w:rPr>
        <w:rFonts w:ascii="Symbol" w:hAnsi="Symbol" w:cs="Times New Roman" w:hint="default"/>
      </w:rPr>
    </w:lvl>
    <w:lvl w:ilvl="4" w:tplc="04190003">
      <w:start w:val="1"/>
      <w:numFmt w:val="bullet"/>
      <w:lvlText w:val="o"/>
      <w:lvlJc w:val="left"/>
      <w:pPr>
        <w:tabs>
          <w:tab w:val="num" w:pos="3640"/>
        </w:tabs>
        <w:ind w:left="3640" w:hanging="360"/>
      </w:pPr>
      <w:rPr>
        <w:rFonts w:ascii="Courier New" w:hAnsi="Courier New" w:cs="Courier New" w:hint="default"/>
      </w:rPr>
    </w:lvl>
    <w:lvl w:ilvl="5" w:tplc="04190005">
      <w:start w:val="1"/>
      <w:numFmt w:val="bullet"/>
      <w:lvlText w:val=""/>
      <w:lvlJc w:val="left"/>
      <w:pPr>
        <w:tabs>
          <w:tab w:val="num" w:pos="4360"/>
        </w:tabs>
        <w:ind w:left="4360" w:hanging="360"/>
      </w:pPr>
      <w:rPr>
        <w:rFonts w:ascii="Wingdings" w:hAnsi="Wingdings" w:cs="Times New Roman" w:hint="default"/>
      </w:rPr>
    </w:lvl>
    <w:lvl w:ilvl="6" w:tplc="04190001">
      <w:start w:val="1"/>
      <w:numFmt w:val="bullet"/>
      <w:lvlText w:val=""/>
      <w:lvlJc w:val="left"/>
      <w:pPr>
        <w:tabs>
          <w:tab w:val="num" w:pos="5080"/>
        </w:tabs>
        <w:ind w:left="5080" w:hanging="360"/>
      </w:pPr>
      <w:rPr>
        <w:rFonts w:ascii="Symbol" w:hAnsi="Symbol" w:cs="Times New Roman" w:hint="default"/>
      </w:rPr>
    </w:lvl>
    <w:lvl w:ilvl="7" w:tplc="04190003">
      <w:start w:val="1"/>
      <w:numFmt w:val="bullet"/>
      <w:lvlText w:val="o"/>
      <w:lvlJc w:val="left"/>
      <w:pPr>
        <w:tabs>
          <w:tab w:val="num" w:pos="5800"/>
        </w:tabs>
        <w:ind w:left="5800" w:hanging="360"/>
      </w:pPr>
      <w:rPr>
        <w:rFonts w:ascii="Courier New" w:hAnsi="Courier New" w:cs="Courier New" w:hint="default"/>
      </w:rPr>
    </w:lvl>
    <w:lvl w:ilvl="8" w:tplc="04190005">
      <w:start w:val="1"/>
      <w:numFmt w:val="bullet"/>
      <w:lvlText w:val=""/>
      <w:lvlJc w:val="left"/>
      <w:pPr>
        <w:tabs>
          <w:tab w:val="num" w:pos="6520"/>
        </w:tabs>
        <w:ind w:left="6520" w:hanging="360"/>
      </w:pPr>
      <w:rPr>
        <w:rFonts w:ascii="Wingdings" w:hAnsi="Wingdings" w:cs="Times New Roman" w:hint="default"/>
      </w:rPr>
    </w:lvl>
  </w:abstractNum>
  <w:abstractNum w:abstractNumId="5">
    <w:nsid w:val="1E64241A"/>
    <w:multiLevelType w:val="multilevel"/>
    <w:tmpl w:val="5964BF9E"/>
    <w:lvl w:ilvl="0">
      <w:start w:val="10"/>
      <w:numFmt w:val="decimal"/>
      <w:lvlText w:val="%1."/>
      <w:lvlJc w:val="left"/>
      <w:pPr>
        <w:ind w:left="480" w:hanging="480"/>
      </w:pPr>
    </w:lvl>
    <w:lvl w:ilvl="1">
      <w:start w:val="1"/>
      <w:numFmt w:val="decimal"/>
      <w:lvlText w:val="%1.%2."/>
      <w:lvlJc w:val="left"/>
      <w:pPr>
        <w:ind w:left="1755" w:hanging="480"/>
      </w:pPr>
    </w:lvl>
    <w:lvl w:ilvl="2">
      <w:start w:val="1"/>
      <w:numFmt w:val="decimal"/>
      <w:lvlText w:val="%1.%2.%3."/>
      <w:lvlJc w:val="left"/>
      <w:pPr>
        <w:ind w:left="3270" w:hanging="720"/>
      </w:pPr>
    </w:lvl>
    <w:lvl w:ilvl="3">
      <w:start w:val="1"/>
      <w:numFmt w:val="decimal"/>
      <w:lvlText w:val="%1.%2.%3.%4."/>
      <w:lvlJc w:val="left"/>
      <w:pPr>
        <w:ind w:left="4545" w:hanging="720"/>
      </w:pPr>
    </w:lvl>
    <w:lvl w:ilvl="4">
      <w:start w:val="1"/>
      <w:numFmt w:val="decimal"/>
      <w:lvlText w:val="%1.%2.%3.%4.%5."/>
      <w:lvlJc w:val="left"/>
      <w:pPr>
        <w:ind w:left="6180" w:hanging="1080"/>
      </w:pPr>
    </w:lvl>
    <w:lvl w:ilvl="5">
      <w:start w:val="1"/>
      <w:numFmt w:val="decimal"/>
      <w:lvlText w:val="%1.%2.%3.%4.%5.%6."/>
      <w:lvlJc w:val="left"/>
      <w:pPr>
        <w:ind w:left="7455" w:hanging="1080"/>
      </w:pPr>
    </w:lvl>
    <w:lvl w:ilvl="6">
      <w:start w:val="1"/>
      <w:numFmt w:val="decimal"/>
      <w:lvlText w:val="%1.%2.%3.%4.%5.%6.%7."/>
      <w:lvlJc w:val="left"/>
      <w:pPr>
        <w:ind w:left="9090" w:hanging="1440"/>
      </w:pPr>
    </w:lvl>
    <w:lvl w:ilvl="7">
      <w:start w:val="1"/>
      <w:numFmt w:val="decimal"/>
      <w:lvlText w:val="%1.%2.%3.%4.%5.%6.%7.%8."/>
      <w:lvlJc w:val="left"/>
      <w:pPr>
        <w:ind w:left="10365" w:hanging="1440"/>
      </w:pPr>
    </w:lvl>
    <w:lvl w:ilvl="8">
      <w:start w:val="1"/>
      <w:numFmt w:val="decimal"/>
      <w:lvlText w:val="%1.%2.%3.%4.%5.%6.%7.%8.%9."/>
      <w:lvlJc w:val="left"/>
      <w:pPr>
        <w:ind w:left="12000" w:hanging="1800"/>
      </w:pPr>
    </w:lvl>
  </w:abstractNum>
  <w:abstractNum w:abstractNumId="6">
    <w:nsid w:val="234E2D94"/>
    <w:multiLevelType w:val="hybridMultilevel"/>
    <w:tmpl w:val="201A0C9C"/>
    <w:lvl w:ilvl="0" w:tplc="CDBE79E0">
      <w:start w:val="1"/>
      <w:numFmt w:val="decimal"/>
      <w:lvlText w:val="1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9DE6FB9"/>
    <w:multiLevelType w:val="multilevel"/>
    <w:tmpl w:val="0292EB1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590"/>
        </w:tabs>
        <w:ind w:left="1590" w:hanging="1050"/>
      </w:pPr>
      <w:rPr>
        <w:rFonts w:hint="default"/>
      </w:rPr>
    </w:lvl>
    <w:lvl w:ilvl="2">
      <w:start w:val="1"/>
      <w:numFmt w:val="decimal"/>
      <w:isLgl/>
      <w:lvlText w:val="%1.%2.%3."/>
      <w:lvlJc w:val="left"/>
      <w:pPr>
        <w:tabs>
          <w:tab w:val="num" w:pos="1770"/>
        </w:tabs>
        <w:ind w:left="1770" w:hanging="1050"/>
      </w:pPr>
      <w:rPr>
        <w:rFonts w:hint="default"/>
      </w:rPr>
    </w:lvl>
    <w:lvl w:ilvl="3">
      <w:start w:val="1"/>
      <w:numFmt w:val="decimal"/>
      <w:isLgl/>
      <w:lvlText w:val="%1.%2.%3.%4."/>
      <w:lvlJc w:val="left"/>
      <w:pPr>
        <w:tabs>
          <w:tab w:val="num" w:pos="1950"/>
        </w:tabs>
        <w:ind w:left="1950" w:hanging="105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8">
    <w:nsid w:val="2F837DF9"/>
    <w:multiLevelType w:val="hybridMultilevel"/>
    <w:tmpl w:val="F6A84DF6"/>
    <w:lvl w:ilvl="0" w:tplc="1046AACE">
      <w:start w:val="1"/>
      <w:numFmt w:val="decimal"/>
      <w:lvlText w:val="3.3.%1."/>
      <w:lvlJc w:val="left"/>
      <w:pPr>
        <w:ind w:left="2148" w:hanging="360"/>
      </w:pPr>
    </w:lvl>
    <w:lvl w:ilvl="1" w:tplc="04190019">
      <w:start w:val="1"/>
      <w:numFmt w:val="lowerLetter"/>
      <w:lvlText w:val="%2."/>
      <w:lvlJc w:val="left"/>
      <w:pPr>
        <w:ind w:left="2868" w:hanging="360"/>
      </w:pPr>
    </w:lvl>
    <w:lvl w:ilvl="2" w:tplc="0419001B">
      <w:start w:val="1"/>
      <w:numFmt w:val="lowerRoman"/>
      <w:lvlText w:val="%3."/>
      <w:lvlJc w:val="right"/>
      <w:pPr>
        <w:ind w:left="3588" w:hanging="180"/>
      </w:pPr>
    </w:lvl>
    <w:lvl w:ilvl="3" w:tplc="0419000F">
      <w:start w:val="1"/>
      <w:numFmt w:val="decimal"/>
      <w:lvlText w:val="%4."/>
      <w:lvlJc w:val="left"/>
      <w:pPr>
        <w:ind w:left="4308" w:hanging="360"/>
      </w:pPr>
    </w:lvl>
    <w:lvl w:ilvl="4" w:tplc="04190019">
      <w:start w:val="1"/>
      <w:numFmt w:val="lowerLetter"/>
      <w:lvlText w:val="%5."/>
      <w:lvlJc w:val="left"/>
      <w:pPr>
        <w:ind w:left="5028" w:hanging="360"/>
      </w:pPr>
    </w:lvl>
    <w:lvl w:ilvl="5" w:tplc="0419001B">
      <w:start w:val="1"/>
      <w:numFmt w:val="lowerRoman"/>
      <w:lvlText w:val="%6."/>
      <w:lvlJc w:val="right"/>
      <w:pPr>
        <w:ind w:left="5748" w:hanging="180"/>
      </w:pPr>
    </w:lvl>
    <w:lvl w:ilvl="6" w:tplc="0419000F">
      <w:start w:val="1"/>
      <w:numFmt w:val="decimal"/>
      <w:lvlText w:val="%7."/>
      <w:lvlJc w:val="left"/>
      <w:pPr>
        <w:ind w:left="6468" w:hanging="360"/>
      </w:pPr>
    </w:lvl>
    <w:lvl w:ilvl="7" w:tplc="04190019">
      <w:start w:val="1"/>
      <w:numFmt w:val="lowerLetter"/>
      <w:lvlText w:val="%8."/>
      <w:lvlJc w:val="left"/>
      <w:pPr>
        <w:ind w:left="7188" w:hanging="360"/>
      </w:pPr>
    </w:lvl>
    <w:lvl w:ilvl="8" w:tplc="0419001B">
      <w:start w:val="1"/>
      <w:numFmt w:val="lowerRoman"/>
      <w:lvlText w:val="%9."/>
      <w:lvlJc w:val="right"/>
      <w:pPr>
        <w:ind w:left="7908" w:hanging="180"/>
      </w:pPr>
    </w:lvl>
  </w:abstractNum>
  <w:abstractNum w:abstractNumId="9">
    <w:nsid w:val="32327528"/>
    <w:multiLevelType w:val="hybridMultilevel"/>
    <w:tmpl w:val="AA621AD6"/>
    <w:lvl w:ilvl="0" w:tplc="0419000F">
      <w:start w:val="1"/>
      <w:numFmt w:val="decimal"/>
      <w:lvlText w:val="%1."/>
      <w:lvlJc w:val="left"/>
      <w:pPr>
        <w:ind w:left="1428" w:hanging="360"/>
      </w:pPr>
    </w:lvl>
    <w:lvl w:ilvl="1" w:tplc="CC489822">
      <w:start w:val="1"/>
      <w:numFmt w:val="decimal"/>
      <w:lvlText w:val="3.2.%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0">
    <w:nsid w:val="3AFF1386"/>
    <w:multiLevelType w:val="multilevel"/>
    <w:tmpl w:val="73B2EC7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C4011FF"/>
    <w:multiLevelType w:val="multilevel"/>
    <w:tmpl w:val="322E8E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CCB7E76"/>
    <w:multiLevelType w:val="multilevel"/>
    <w:tmpl w:val="AA6ED946"/>
    <w:lvl w:ilvl="0">
      <w:start w:val="8"/>
      <w:numFmt w:val="decimal"/>
      <w:lvlText w:val="%1."/>
      <w:lvlJc w:val="left"/>
      <w:pPr>
        <w:ind w:left="360" w:hanging="360"/>
      </w:pPr>
    </w:lvl>
    <w:lvl w:ilvl="1">
      <w:start w:val="1"/>
      <w:numFmt w:val="decimal"/>
      <w:lvlText w:val="%1.%2."/>
      <w:lvlJc w:val="left"/>
      <w:pPr>
        <w:ind w:left="1635" w:hanging="360"/>
      </w:pPr>
    </w:lvl>
    <w:lvl w:ilvl="2">
      <w:start w:val="1"/>
      <w:numFmt w:val="decimal"/>
      <w:lvlText w:val="%1.%2.%3."/>
      <w:lvlJc w:val="left"/>
      <w:pPr>
        <w:ind w:left="3270" w:hanging="720"/>
      </w:pPr>
    </w:lvl>
    <w:lvl w:ilvl="3">
      <w:start w:val="1"/>
      <w:numFmt w:val="decimal"/>
      <w:lvlText w:val="%1.%2.%3.%4."/>
      <w:lvlJc w:val="left"/>
      <w:pPr>
        <w:ind w:left="4545" w:hanging="720"/>
      </w:pPr>
    </w:lvl>
    <w:lvl w:ilvl="4">
      <w:start w:val="1"/>
      <w:numFmt w:val="decimal"/>
      <w:lvlText w:val="%1.%2.%3.%4.%5."/>
      <w:lvlJc w:val="left"/>
      <w:pPr>
        <w:ind w:left="6180" w:hanging="1080"/>
      </w:pPr>
    </w:lvl>
    <w:lvl w:ilvl="5">
      <w:start w:val="1"/>
      <w:numFmt w:val="decimal"/>
      <w:lvlText w:val="%1.%2.%3.%4.%5.%6."/>
      <w:lvlJc w:val="left"/>
      <w:pPr>
        <w:ind w:left="7455" w:hanging="1080"/>
      </w:pPr>
    </w:lvl>
    <w:lvl w:ilvl="6">
      <w:start w:val="1"/>
      <w:numFmt w:val="decimal"/>
      <w:lvlText w:val="%1.%2.%3.%4.%5.%6.%7."/>
      <w:lvlJc w:val="left"/>
      <w:pPr>
        <w:ind w:left="9090" w:hanging="1440"/>
      </w:pPr>
    </w:lvl>
    <w:lvl w:ilvl="7">
      <w:start w:val="1"/>
      <w:numFmt w:val="decimal"/>
      <w:lvlText w:val="%1.%2.%3.%4.%5.%6.%7.%8."/>
      <w:lvlJc w:val="left"/>
      <w:pPr>
        <w:ind w:left="10365" w:hanging="1440"/>
      </w:pPr>
    </w:lvl>
    <w:lvl w:ilvl="8">
      <w:start w:val="1"/>
      <w:numFmt w:val="decimal"/>
      <w:lvlText w:val="%1.%2.%3.%4.%5.%6.%7.%8.%9."/>
      <w:lvlJc w:val="left"/>
      <w:pPr>
        <w:ind w:left="12000" w:hanging="1800"/>
      </w:pPr>
    </w:lvl>
  </w:abstractNum>
  <w:abstractNum w:abstractNumId="13">
    <w:nsid w:val="3F1833DB"/>
    <w:multiLevelType w:val="multilevel"/>
    <w:tmpl w:val="EE7CD3CC"/>
    <w:lvl w:ilvl="0">
      <w:start w:val="9"/>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14">
    <w:nsid w:val="410F2430"/>
    <w:multiLevelType w:val="multilevel"/>
    <w:tmpl w:val="02F82CC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48275351"/>
    <w:multiLevelType w:val="multilevel"/>
    <w:tmpl w:val="377CF836"/>
    <w:lvl w:ilvl="0">
      <w:start w:val="2"/>
      <w:numFmt w:val="decimal"/>
      <w:lvlText w:val="%1."/>
      <w:lvlJc w:val="left"/>
      <w:pPr>
        <w:ind w:left="540" w:hanging="540"/>
      </w:pPr>
      <w:rPr>
        <w:rFonts w:hint="default"/>
      </w:rPr>
    </w:lvl>
    <w:lvl w:ilvl="1">
      <w:start w:val="4"/>
      <w:numFmt w:val="decimal"/>
      <w:lvlText w:val="%1.%2."/>
      <w:lvlJc w:val="left"/>
      <w:pPr>
        <w:ind w:left="1434" w:hanging="540"/>
      </w:pPr>
      <w:rPr>
        <w:rFonts w:hint="default"/>
      </w:rPr>
    </w:lvl>
    <w:lvl w:ilvl="2">
      <w:start w:val="1"/>
      <w:numFmt w:val="decimal"/>
      <w:lvlText w:val="%1.%2.%3."/>
      <w:lvlJc w:val="left"/>
      <w:pPr>
        <w:ind w:left="2508"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952" w:hanging="1800"/>
      </w:pPr>
      <w:rPr>
        <w:rFonts w:hint="default"/>
      </w:rPr>
    </w:lvl>
  </w:abstractNum>
  <w:abstractNum w:abstractNumId="16">
    <w:nsid w:val="4F5D5D5F"/>
    <w:multiLevelType w:val="multilevel"/>
    <w:tmpl w:val="888E2C54"/>
    <w:lvl w:ilvl="0">
      <w:start w:val="3"/>
      <w:numFmt w:val="decimal"/>
      <w:lvlText w:val="%1."/>
      <w:lvlJc w:val="left"/>
      <w:pPr>
        <w:tabs>
          <w:tab w:val="num" w:pos="360"/>
        </w:tabs>
        <w:ind w:left="360" w:hanging="360"/>
      </w:pPr>
    </w:lvl>
    <w:lvl w:ilvl="1">
      <w:start w:val="4"/>
      <w:numFmt w:val="decimal"/>
      <w:lvlText w:val="%1.%2."/>
      <w:lvlJc w:val="left"/>
      <w:pPr>
        <w:tabs>
          <w:tab w:val="num" w:pos="660"/>
        </w:tabs>
        <w:ind w:left="660" w:hanging="360"/>
      </w:pPr>
    </w:lvl>
    <w:lvl w:ilvl="2">
      <w:start w:val="1"/>
      <w:numFmt w:val="decimal"/>
      <w:lvlText w:val="%1.%2.%3."/>
      <w:lvlJc w:val="left"/>
      <w:pPr>
        <w:tabs>
          <w:tab w:val="num" w:pos="1320"/>
        </w:tabs>
        <w:ind w:left="13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17">
    <w:nsid w:val="5156045B"/>
    <w:multiLevelType w:val="multilevel"/>
    <w:tmpl w:val="74229A42"/>
    <w:lvl w:ilvl="0">
      <w:start w:val="3"/>
      <w:numFmt w:val="decimal"/>
      <w:lvlText w:val="%1."/>
      <w:lvlJc w:val="left"/>
      <w:pPr>
        <w:ind w:left="360" w:hanging="360"/>
      </w:pPr>
      <w:rPr>
        <w:rFonts w:hint="default"/>
      </w:rPr>
    </w:lvl>
    <w:lvl w:ilvl="1">
      <w:start w:val="5"/>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8">
    <w:nsid w:val="536E6AAF"/>
    <w:multiLevelType w:val="hybridMultilevel"/>
    <w:tmpl w:val="0B4843AE"/>
    <w:lvl w:ilvl="0" w:tplc="BE9E393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A6D52A2"/>
    <w:multiLevelType w:val="multilevel"/>
    <w:tmpl w:val="D138F150"/>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0">
    <w:nsid w:val="6BEF7311"/>
    <w:multiLevelType w:val="multilevel"/>
    <w:tmpl w:val="2E90D6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1D952B3"/>
    <w:multiLevelType w:val="hybridMultilevel"/>
    <w:tmpl w:val="DFA8F58C"/>
    <w:lvl w:ilvl="0" w:tplc="14429FD2">
      <w:start w:val="1"/>
      <w:numFmt w:val="decimal"/>
      <w:lvlText w:val="3.4.%1."/>
      <w:lvlJc w:val="left"/>
      <w:pPr>
        <w:ind w:left="2148" w:hanging="360"/>
      </w:pPr>
    </w:lvl>
    <w:lvl w:ilvl="1" w:tplc="04190019">
      <w:start w:val="1"/>
      <w:numFmt w:val="lowerLetter"/>
      <w:lvlText w:val="%2."/>
      <w:lvlJc w:val="left"/>
      <w:pPr>
        <w:ind w:left="2868" w:hanging="360"/>
      </w:pPr>
    </w:lvl>
    <w:lvl w:ilvl="2" w:tplc="0419001B">
      <w:start w:val="1"/>
      <w:numFmt w:val="lowerRoman"/>
      <w:lvlText w:val="%3."/>
      <w:lvlJc w:val="right"/>
      <w:pPr>
        <w:ind w:left="3588" w:hanging="180"/>
      </w:pPr>
    </w:lvl>
    <w:lvl w:ilvl="3" w:tplc="0419000F">
      <w:start w:val="1"/>
      <w:numFmt w:val="decimal"/>
      <w:lvlText w:val="%4."/>
      <w:lvlJc w:val="left"/>
      <w:pPr>
        <w:ind w:left="4308" w:hanging="360"/>
      </w:pPr>
    </w:lvl>
    <w:lvl w:ilvl="4" w:tplc="04190019">
      <w:start w:val="1"/>
      <w:numFmt w:val="lowerLetter"/>
      <w:lvlText w:val="%5."/>
      <w:lvlJc w:val="left"/>
      <w:pPr>
        <w:ind w:left="5028" w:hanging="360"/>
      </w:pPr>
    </w:lvl>
    <w:lvl w:ilvl="5" w:tplc="0419001B">
      <w:start w:val="1"/>
      <w:numFmt w:val="lowerRoman"/>
      <w:lvlText w:val="%6."/>
      <w:lvlJc w:val="right"/>
      <w:pPr>
        <w:ind w:left="5748" w:hanging="180"/>
      </w:pPr>
    </w:lvl>
    <w:lvl w:ilvl="6" w:tplc="0419000F">
      <w:start w:val="1"/>
      <w:numFmt w:val="decimal"/>
      <w:lvlText w:val="%7."/>
      <w:lvlJc w:val="left"/>
      <w:pPr>
        <w:ind w:left="6468" w:hanging="360"/>
      </w:pPr>
    </w:lvl>
    <w:lvl w:ilvl="7" w:tplc="04190019">
      <w:start w:val="1"/>
      <w:numFmt w:val="lowerLetter"/>
      <w:lvlText w:val="%8."/>
      <w:lvlJc w:val="left"/>
      <w:pPr>
        <w:ind w:left="7188" w:hanging="360"/>
      </w:pPr>
    </w:lvl>
    <w:lvl w:ilvl="8" w:tplc="0419001B">
      <w:start w:val="1"/>
      <w:numFmt w:val="lowerRoman"/>
      <w:lvlText w:val="%9."/>
      <w:lvlJc w:val="right"/>
      <w:pPr>
        <w:ind w:left="7908" w:hanging="180"/>
      </w:pPr>
    </w:lvl>
  </w:abstractNum>
  <w:abstractNum w:abstractNumId="22">
    <w:nsid w:val="7C9D670A"/>
    <w:multiLevelType w:val="hybridMultilevel"/>
    <w:tmpl w:val="5AC24C50"/>
    <w:lvl w:ilvl="0" w:tplc="B98EEFCC">
      <w:start w:val="1"/>
      <w:numFmt w:val="russianLower"/>
      <w:lvlText w:val="%1)"/>
      <w:lvlJc w:val="left"/>
      <w:pPr>
        <w:ind w:left="2137" w:hanging="360"/>
      </w:pPr>
      <w:rPr>
        <w:rFonts w:cs="Times New Roman"/>
      </w:rPr>
    </w:lvl>
    <w:lvl w:ilvl="1" w:tplc="B98EEFCC">
      <w:start w:val="1"/>
      <w:numFmt w:val="russianLow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4"/>
  </w:num>
  <w:num w:numId="2">
    <w:abstractNumId w:val="18"/>
  </w:num>
  <w:num w:numId="3">
    <w:abstractNumId w:val="2"/>
  </w:num>
  <w:num w:numId="4">
    <w:abstractNumId w:val="7"/>
  </w:num>
  <w:num w:numId="5">
    <w:abstractNumId w:val="0"/>
  </w:num>
  <w:num w:numId="6">
    <w:abstractNumId w:val="19"/>
  </w:num>
  <w:num w:numId="7">
    <w:abstractNumId w:val="1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1"/>
  </w:num>
  <w:num w:numId="1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3"/>
  </w:num>
  <w:num w:numId="22">
    <w:abstractNumId w:val="10"/>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660F0F"/>
    <w:rsid w:val="000023AD"/>
    <w:rsid w:val="00010902"/>
    <w:rsid w:val="00020C4A"/>
    <w:rsid w:val="00023E0A"/>
    <w:rsid w:val="00037D02"/>
    <w:rsid w:val="00041A91"/>
    <w:rsid w:val="00062FA2"/>
    <w:rsid w:val="0008191A"/>
    <w:rsid w:val="00085828"/>
    <w:rsid w:val="000A6DAC"/>
    <w:rsid w:val="000B3C37"/>
    <w:rsid w:val="000B6B27"/>
    <w:rsid w:val="000C1167"/>
    <w:rsid w:val="000C17A8"/>
    <w:rsid w:val="000C756C"/>
    <w:rsid w:val="000F0D61"/>
    <w:rsid w:val="000F14EA"/>
    <w:rsid w:val="000F5BE7"/>
    <w:rsid w:val="001463EC"/>
    <w:rsid w:val="00153B55"/>
    <w:rsid w:val="001572A6"/>
    <w:rsid w:val="0018087D"/>
    <w:rsid w:val="001816D4"/>
    <w:rsid w:val="00187488"/>
    <w:rsid w:val="00196D54"/>
    <w:rsid w:val="001A5040"/>
    <w:rsid w:val="001A60D4"/>
    <w:rsid w:val="001C5752"/>
    <w:rsid w:val="001E38C5"/>
    <w:rsid w:val="001E4C06"/>
    <w:rsid w:val="001E5EE2"/>
    <w:rsid w:val="001F514A"/>
    <w:rsid w:val="001F74E0"/>
    <w:rsid w:val="00210357"/>
    <w:rsid w:val="0021508C"/>
    <w:rsid w:val="002329E4"/>
    <w:rsid w:val="0026208C"/>
    <w:rsid w:val="00265FEE"/>
    <w:rsid w:val="0028652E"/>
    <w:rsid w:val="002A059A"/>
    <w:rsid w:val="002A0AB7"/>
    <w:rsid w:val="002A550F"/>
    <w:rsid w:val="002A6E3F"/>
    <w:rsid w:val="002A714F"/>
    <w:rsid w:val="002B2122"/>
    <w:rsid w:val="002C12A1"/>
    <w:rsid w:val="002D3A08"/>
    <w:rsid w:val="002D65B2"/>
    <w:rsid w:val="002E079B"/>
    <w:rsid w:val="002F1056"/>
    <w:rsid w:val="003275E0"/>
    <w:rsid w:val="003421C5"/>
    <w:rsid w:val="003510E4"/>
    <w:rsid w:val="003542ED"/>
    <w:rsid w:val="00366AF6"/>
    <w:rsid w:val="003865E3"/>
    <w:rsid w:val="003954B4"/>
    <w:rsid w:val="003970A2"/>
    <w:rsid w:val="003A1F8E"/>
    <w:rsid w:val="003A395E"/>
    <w:rsid w:val="003A6864"/>
    <w:rsid w:val="003C7296"/>
    <w:rsid w:val="003D2AEB"/>
    <w:rsid w:val="003E19FF"/>
    <w:rsid w:val="003F5425"/>
    <w:rsid w:val="00405272"/>
    <w:rsid w:val="004067F8"/>
    <w:rsid w:val="00422BB9"/>
    <w:rsid w:val="00427A12"/>
    <w:rsid w:val="00432907"/>
    <w:rsid w:val="004348E8"/>
    <w:rsid w:val="00445E82"/>
    <w:rsid w:val="00450619"/>
    <w:rsid w:val="004607C5"/>
    <w:rsid w:val="00461D67"/>
    <w:rsid w:val="00462D56"/>
    <w:rsid w:val="00472C3A"/>
    <w:rsid w:val="00472C4B"/>
    <w:rsid w:val="00481FA9"/>
    <w:rsid w:val="004843D8"/>
    <w:rsid w:val="00485C52"/>
    <w:rsid w:val="004B1000"/>
    <w:rsid w:val="004C1C73"/>
    <w:rsid w:val="004C57A6"/>
    <w:rsid w:val="004D330A"/>
    <w:rsid w:val="004D384A"/>
    <w:rsid w:val="004D4E1E"/>
    <w:rsid w:val="004E451D"/>
    <w:rsid w:val="004F2B95"/>
    <w:rsid w:val="004F793C"/>
    <w:rsid w:val="00507A41"/>
    <w:rsid w:val="00513B3A"/>
    <w:rsid w:val="00520C7E"/>
    <w:rsid w:val="00534520"/>
    <w:rsid w:val="005373B8"/>
    <w:rsid w:val="0056614A"/>
    <w:rsid w:val="0058509A"/>
    <w:rsid w:val="00590823"/>
    <w:rsid w:val="005A0F19"/>
    <w:rsid w:val="005A2805"/>
    <w:rsid w:val="005A53EE"/>
    <w:rsid w:val="005C0F9E"/>
    <w:rsid w:val="005C22E4"/>
    <w:rsid w:val="005C3233"/>
    <w:rsid w:val="005E0A7A"/>
    <w:rsid w:val="005E2BAF"/>
    <w:rsid w:val="005E6873"/>
    <w:rsid w:val="00604EC6"/>
    <w:rsid w:val="0062665C"/>
    <w:rsid w:val="00631D97"/>
    <w:rsid w:val="006372BB"/>
    <w:rsid w:val="00643B10"/>
    <w:rsid w:val="00660F0F"/>
    <w:rsid w:val="00662453"/>
    <w:rsid w:val="00663DD1"/>
    <w:rsid w:val="00670C8C"/>
    <w:rsid w:val="0067130D"/>
    <w:rsid w:val="00675D8C"/>
    <w:rsid w:val="00676E4E"/>
    <w:rsid w:val="00684E1E"/>
    <w:rsid w:val="0069136F"/>
    <w:rsid w:val="006A643A"/>
    <w:rsid w:val="006C3C3B"/>
    <w:rsid w:val="006D1CE6"/>
    <w:rsid w:val="006D571A"/>
    <w:rsid w:val="006D61D3"/>
    <w:rsid w:val="006F4BE2"/>
    <w:rsid w:val="00705EC2"/>
    <w:rsid w:val="00706B55"/>
    <w:rsid w:val="00711B12"/>
    <w:rsid w:val="007145DB"/>
    <w:rsid w:val="00714BB6"/>
    <w:rsid w:val="00716CDF"/>
    <w:rsid w:val="00733FA5"/>
    <w:rsid w:val="00736CBC"/>
    <w:rsid w:val="007377D4"/>
    <w:rsid w:val="00743FB8"/>
    <w:rsid w:val="007453E1"/>
    <w:rsid w:val="00746DE1"/>
    <w:rsid w:val="00747F84"/>
    <w:rsid w:val="007836C6"/>
    <w:rsid w:val="00785461"/>
    <w:rsid w:val="00796091"/>
    <w:rsid w:val="00796883"/>
    <w:rsid w:val="007A2AE1"/>
    <w:rsid w:val="007A5CB6"/>
    <w:rsid w:val="007B6CF2"/>
    <w:rsid w:val="007C3B42"/>
    <w:rsid w:val="007C4CB6"/>
    <w:rsid w:val="007C66BC"/>
    <w:rsid w:val="007D0D77"/>
    <w:rsid w:val="007F14AB"/>
    <w:rsid w:val="007F3334"/>
    <w:rsid w:val="007F53E9"/>
    <w:rsid w:val="00807ACC"/>
    <w:rsid w:val="008147AE"/>
    <w:rsid w:val="00817D35"/>
    <w:rsid w:val="00831F4D"/>
    <w:rsid w:val="008369FD"/>
    <w:rsid w:val="0084521B"/>
    <w:rsid w:val="008466C4"/>
    <w:rsid w:val="00873E44"/>
    <w:rsid w:val="0088311D"/>
    <w:rsid w:val="00886411"/>
    <w:rsid w:val="00895DBA"/>
    <w:rsid w:val="008C1EEC"/>
    <w:rsid w:val="008C7008"/>
    <w:rsid w:val="008E510C"/>
    <w:rsid w:val="008E5283"/>
    <w:rsid w:val="008F0896"/>
    <w:rsid w:val="008F39CA"/>
    <w:rsid w:val="008F4B76"/>
    <w:rsid w:val="00902FF3"/>
    <w:rsid w:val="0090595D"/>
    <w:rsid w:val="00906360"/>
    <w:rsid w:val="00912111"/>
    <w:rsid w:val="009267DB"/>
    <w:rsid w:val="009674FA"/>
    <w:rsid w:val="00972AF5"/>
    <w:rsid w:val="009823DE"/>
    <w:rsid w:val="0099375E"/>
    <w:rsid w:val="0099428C"/>
    <w:rsid w:val="00995D04"/>
    <w:rsid w:val="00997E63"/>
    <w:rsid w:val="009A1B10"/>
    <w:rsid w:val="009A210E"/>
    <w:rsid w:val="009A38EF"/>
    <w:rsid w:val="009D0AFA"/>
    <w:rsid w:val="009D0B0A"/>
    <w:rsid w:val="009E2EB4"/>
    <w:rsid w:val="009E3820"/>
    <w:rsid w:val="009E782C"/>
    <w:rsid w:val="009F1F24"/>
    <w:rsid w:val="00A01EDA"/>
    <w:rsid w:val="00A03457"/>
    <w:rsid w:val="00A04006"/>
    <w:rsid w:val="00A16937"/>
    <w:rsid w:val="00A22572"/>
    <w:rsid w:val="00A22D91"/>
    <w:rsid w:val="00A2476A"/>
    <w:rsid w:val="00A256BC"/>
    <w:rsid w:val="00A34FE0"/>
    <w:rsid w:val="00A37649"/>
    <w:rsid w:val="00A450A8"/>
    <w:rsid w:val="00A77973"/>
    <w:rsid w:val="00A95C2E"/>
    <w:rsid w:val="00A970F8"/>
    <w:rsid w:val="00A97BD9"/>
    <w:rsid w:val="00AA0418"/>
    <w:rsid w:val="00AB1FC7"/>
    <w:rsid w:val="00AB2ECE"/>
    <w:rsid w:val="00AC192C"/>
    <w:rsid w:val="00AC6195"/>
    <w:rsid w:val="00AD1199"/>
    <w:rsid w:val="00AD2FA9"/>
    <w:rsid w:val="00AD4436"/>
    <w:rsid w:val="00AE58D6"/>
    <w:rsid w:val="00AF5A42"/>
    <w:rsid w:val="00AF6C8F"/>
    <w:rsid w:val="00B4079B"/>
    <w:rsid w:val="00B414E0"/>
    <w:rsid w:val="00B44722"/>
    <w:rsid w:val="00B51091"/>
    <w:rsid w:val="00B618A1"/>
    <w:rsid w:val="00B62047"/>
    <w:rsid w:val="00B8250E"/>
    <w:rsid w:val="00B9728B"/>
    <w:rsid w:val="00BA5BC6"/>
    <w:rsid w:val="00BA6A93"/>
    <w:rsid w:val="00BB329F"/>
    <w:rsid w:val="00BB57AF"/>
    <w:rsid w:val="00BC5028"/>
    <w:rsid w:val="00BC6E02"/>
    <w:rsid w:val="00BD5474"/>
    <w:rsid w:val="00C04E5E"/>
    <w:rsid w:val="00C060E8"/>
    <w:rsid w:val="00C15FC0"/>
    <w:rsid w:val="00C46499"/>
    <w:rsid w:val="00C51ECB"/>
    <w:rsid w:val="00C75539"/>
    <w:rsid w:val="00CB2B3B"/>
    <w:rsid w:val="00CB4681"/>
    <w:rsid w:val="00CC1E60"/>
    <w:rsid w:val="00CD0858"/>
    <w:rsid w:val="00CE0168"/>
    <w:rsid w:val="00CE1D1F"/>
    <w:rsid w:val="00CF2F97"/>
    <w:rsid w:val="00D00684"/>
    <w:rsid w:val="00D1551E"/>
    <w:rsid w:val="00D20831"/>
    <w:rsid w:val="00D24AB5"/>
    <w:rsid w:val="00D35D63"/>
    <w:rsid w:val="00D43D5F"/>
    <w:rsid w:val="00D55022"/>
    <w:rsid w:val="00D557F4"/>
    <w:rsid w:val="00D74E20"/>
    <w:rsid w:val="00D84665"/>
    <w:rsid w:val="00D90A3E"/>
    <w:rsid w:val="00D9108D"/>
    <w:rsid w:val="00DA3135"/>
    <w:rsid w:val="00DB0A93"/>
    <w:rsid w:val="00DB2299"/>
    <w:rsid w:val="00DB3F3C"/>
    <w:rsid w:val="00DC2775"/>
    <w:rsid w:val="00DC7856"/>
    <w:rsid w:val="00DD2FB6"/>
    <w:rsid w:val="00DD4055"/>
    <w:rsid w:val="00DD4E4B"/>
    <w:rsid w:val="00DE2069"/>
    <w:rsid w:val="00DE696E"/>
    <w:rsid w:val="00DF0CE1"/>
    <w:rsid w:val="00DF1C88"/>
    <w:rsid w:val="00DF2A19"/>
    <w:rsid w:val="00E06722"/>
    <w:rsid w:val="00E107C7"/>
    <w:rsid w:val="00E2755D"/>
    <w:rsid w:val="00E42701"/>
    <w:rsid w:val="00E445DD"/>
    <w:rsid w:val="00E62219"/>
    <w:rsid w:val="00E6324C"/>
    <w:rsid w:val="00E7671A"/>
    <w:rsid w:val="00E8670B"/>
    <w:rsid w:val="00E92467"/>
    <w:rsid w:val="00EC2CB8"/>
    <w:rsid w:val="00EE16A0"/>
    <w:rsid w:val="00EF30C7"/>
    <w:rsid w:val="00EF44F9"/>
    <w:rsid w:val="00F01158"/>
    <w:rsid w:val="00F04425"/>
    <w:rsid w:val="00F215DD"/>
    <w:rsid w:val="00F23ADF"/>
    <w:rsid w:val="00F34826"/>
    <w:rsid w:val="00F41C13"/>
    <w:rsid w:val="00F44500"/>
    <w:rsid w:val="00F54036"/>
    <w:rsid w:val="00F73D00"/>
    <w:rsid w:val="00F90416"/>
    <w:rsid w:val="00F93B01"/>
    <w:rsid w:val="00F94D97"/>
    <w:rsid w:val="00FA02BA"/>
    <w:rsid w:val="00FA0AC6"/>
    <w:rsid w:val="00FA0EC9"/>
    <w:rsid w:val="00FB1902"/>
    <w:rsid w:val="00FB22CA"/>
    <w:rsid w:val="00FB6CE3"/>
    <w:rsid w:val="00FD3A10"/>
    <w:rsid w:val="00FE70AC"/>
    <w:rsid w:val="00FF59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ind w:left="180"/>
      <w:outlineLvl w:val="0"/>
    </w:pPr>
    <w:rPr>
      <w:b/>
      <w:bCs/>
    </w:rPr>
  </w:style>
  <w:style w:type="paragraph" w:styleId="2">
    <w:name w:val="heading 2"/>
    <w:basedOn w:val="a"/>
    <w:next w:val="a"/>
    <w:qFormat/>
    <w:pPr>
      <w:keepNext/>
      <w:spacing w:before="480"/>
      <w:ind w:left="360"/>
      <w:jc w:val="center"/>
      <w:outlineLvl w:val="1"/>
    </w:pPr>
    <w:rPr>
      <w:b/>
      <w:bCs/>
    </w:rPr>
  </w:style>
  <w:style w:type="paragraph" w:styleId="8">
    <w:name w:val="heading 8"/>
    <w:basedOn w:val="a"/>
    <w:next w:val="a"/>
    <w:link w:val="80"/>
    <w:semiHidden/>
    <w:unhideWhenUsed/>
    <w:qFormat/>
    <w:rsid w:val="00A01EDA"/>
    <w:pPr>
      <w:spacing w:before="240" w:after="60"/>
      <w:outlineLvl w:val="7"/>
    </w:pPr>
    <w:rPr>
      <w:rFonts w:ascii="Calibri" w:hAnsi="Calibri"/>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idowControl w:val="0"/>
      <w:autoSpaceDE w:val="0"/>
      <w:autoSpaceDN w:val="0"/>
      <w:adjustRightInd w:val="0"/>
      <w:spacing w:line="260" w:lineRule="auto"/>
      <w:ind w:left="280"/>
    </w:pPr>
    <w:rPr>
      <w:sz w:val="22"/>
      <w:szCs w:val="22"/>
    </w:rPr>
  </w:style>
  <w:style w:type="paragraph" w:styleId="3">
    <w:name w:val="Body Text Indent 3"/>
    <w:basedOn w:val="a"/>
    <w:pPr>
      <w:widowControl w:val="0"/>
      <w:autoSpaceDE w:val="0"/>
      <w:autoSpaceDN w:val="0"/>
      <w:adjustRightInd w:val="0"/>
      <w:spacing w:line="260" w:lineRule="auto"/>
      <w:ind w:left="360"/>
    </w:pPr>
    <w:rPr>
      <w:sz w:val="22"/>
      <w:szCs w:val="22"/>
    </w:rPr>
  </w:style>
  <w:style w:type="paragraph" w:styleId="20">
    <w:name w:val="Body Text Indent 2"/>
    <w:basedOn w:val="a"/>
    <w:pPr>
      <w:spacing w:line="260" w:lineRule="auto"/>
      <w:ind w:left="360"/>
    </w:p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153B55"/>
    <w:rPr>
      <w:rFonts w:ascii="Arial" w:hAnsi="Arial" w:cs="Arial"/>
      <w:lang w:val="ru-RU" w:eastAsia="ru-RU" w:bidi="ar-SA"/>
    </w:rPr>
  </w:style>
  <w:style w:type="character" w:customStyle="1" w:styleId="FontStyle64">
    <w:name w:val="Font Style64"/>
    <w:rsid w:val="00FB6CE3"/>
    <w:rPr>
      <w:rFonts w:ascii="Times New Roman" w:hAnsi="Times New Roman"/>
      <w:sz w:val="22"/>
    </w:rPr>
  </w:style>
  <w:style w:type="paragraph" w:styleId="a4">
    <w:name w:val="Body Text"/>
    <w:basedOn w:val="a"/>
    <w:link w:val="a5"/>
    <w:rsid w:val="00DD4E4B"/>
    <w:pPr>
      <w:spacing w:after="120"/>
    </w:pPr>
    <w:rPr>
      <w:lang/>
    </w:rPr>
  </w:style>
  <w:style w:type="character" w:customStyle="1" w:styleId="a5">
    <w:name w:val="Основной текст Знак"/>
    <w:link w:val="a4"/>
    <w:rsid w:val="00DD4E4B"/>
    <w:rPr>
      <w:sz w:val="24"/>
      <w:szCs w:val="24"/>
    </w:rPr>
  </w:style>
  <w:style w:type="character" w:customStyle="1" w:styleId="a6">
    <w:name w:val="Выделение для Базового Поиска"/>
    <w:uiPriority w:val="99"/>
    <w:rsid w:val="00085828"/>
    <w:rPr>
      <w:b/>
      <w:bCs/>
      <w:color w:val="0058A9"/>
      <w:sz w:val="26"/>
      <w:szCs w:val="26"/>
    </w:rPr>
  </w:style>
  <w:style w:type="paragraph" w:styleId="a7">
    <w:name w:val="No Spacing"/>
    <w:link w:val="a8"/>
    <w:qFormat/>
    <w:rsid w:val="00085828"/>
    <w:rPr>
      <w:sz w:val="24"/>
      <w:szCs w:val="24"/>
    </w:rPr>
  </w:style>
  <w:style w:type="character" w:customStyle="1" w:styleId="a8">
    <w:name w:val="Без интервала Знак"/>
    <w:link w:val="a7"/>
    <w:locked/>
    <w:rsid w:val="00085828"/>
    <w:rPr>
      <w:sz w:val="24"/>
      <w:szCs w:val="24"/>
      <w:lang w:bidi="ar-SA"/>
    </w:rPr>
  </w:style>
  <w:style w:type="paragraph" w:styleId="a9">
    <w:name w:val="List Paragraph"/>
    <w:aliases w:val="Bullet List,FooterText,numbered,Paragraphe de liste1,lp1,Подпись рисунка,Маркированный список_уровень1,Num Bullet 1,Table Number Paragraph,Bullet Number,Bulletr List Paragraph,列出段落,列出段落1,List Paragraph2,List Paragraph21,Listeafsnit1,Лист"/>
    <w:basedOn w:val="a"/>
    <w:link w:val="aa"/>
    <w:uiPriority w:val="34"/>
    <w:qFormat/>
    <w:rsid w:val="009E2EB4"/>
    <w:pPr>
      <w:ind w:left="720"/>
      <w:contextualSpacing/>
    </w:pPr>
    <w:rPr>
      <w:sz w:val="20"/>
      <w:szCs w:val="20"/>
    </w:rPr>
  </w:style>
  <w:style w:type="paragraph" w:styleId="21">
    <w:name w:val="Body Text 2"/>
    <w:basedOn w:val="a"/>
    <w:link w:val="22"/>
    <w:rsid w:val="009E2EB4"/>
    <w:pPr>
      <w:spacing w:after="120" w:line="480" w:lineRule="auto"/>
    </w:pPr>
    <w:rPr>
      <w:lang/>
    </w:rPr>
  </w:style>
  <w:style w:type="character" w:customStyle="1" w:styleId="22">
    <w:name w:val="Основной текст 2 Знак"/>
    <w:link w:val="21"/>
    <w:rsid w:val="009E2EB4"/>
    <w:rPr>
      <w:sz w:val="24"/>
      <w:szCs w:val="24"/>
    </w:rPr>
  </w:style>
  <w:style w:type="character" w:customStyle="1" w:styleId="ab">
    <w:name w:val="Гипертекстовая ссылка"/>
    <w:uiPriority w:val="99"/>
    <w:rsid w:val="009E2EB4"/>
    <w:rPr>
      <w:color w:val="106BBE"/>
    </w:rPr>
  </w:style>
  <w:style w:type="paragraph" w:customStyle="1" w:styleId="ConsNormal">
    <w:name w:val="ConsNormal"/>
    <w:rsid w:val="007C66BC"/>
    <w:pPr>
      <w:widowControl w:val="0"/>
      <w:autoSpaceDE w:val="0"/>
      <w:autoSpaceDN w:val="0"/>
      <w:adjustRightInd w:val="0"/>
      <w:ind w:right="19772" w:firstLine="720"/>
    </w:pPr>
    <w:rPr>
      <w:rFonts w:ascii="Arial" w:hAnsi="Arial" w:cs="Arial"/>
      <w:sz w:val="18"/>
      <w:szCs w:val="18"/>
    </w:rPr>
  </w:style>
  <w:style w:type="paragraph" w:customStyle="1" w:styleId="ConsNonformat">
    <w:name w:val="ConsNonformat"/>
    <w:rsid w:val="007C66BC"/>
    <w:pPr>
      <w:widowControl w:val="0"/>
      <w:autoSpaceDE w:val="0"/>
      <w:autoSpaceDN w:val="0"/>
      <w:adjustRightInd w:val="0"/>
      <w:ind w:right="19772"/>
    </w:pPr>
    <w:rPr>
      <w:rFonts w:ascii="Courier New" w:hAnsi="Courier New" w:cs="Courier New"/>
      <w:sz w:val="18"/>
      <w:szCs w:val="18"/>
    </w:rPr>
  </w:style>
  <w:style w:type="paragraph" w:styleId="ac">
    <w:name w:val="header"/>
    <w:basedOn w:val="a"/>
    <w:link w:val="ad"/>
    <w:rsid w:val="00906360"/>
    <w:pPr>
      <w:tabs>
        <w:tab w:val="center" w:pos="4677"/>
        <w:tab w:val="right" w:pos="9355"/>
      </w:tabs>
    </w:pPr>
    <w:rPr>
      <w:lang/>
    </w:rPr>
  </w:style>
  <w:style w:type="character" w:customStyle="1" w:styleId="ad">
    <w:name w:val="Верхний колонтитул Знак"/>
    <w:link w:val="ac"/>
    <w:rsid w:val="00906360"/>
    <w:rPr>
      <w:sz w:val="24"/>
      <w:szCs w:val="24"/>
    </w:rPr>
  </w:style>
  <w:style w:type="paragraph" w:styleId="ae">
    <w:name w:val="footer"/>
    <w:basedOn w:val="a"/>
    <w:link w:val="af"/>
    <w:uiPriority w:val="99"/>
    <w:rsid w:val="00906360"/>
    <w:pPr>
      <w:tabs>
        <w:tab w:val="center" w:pos="4677"/>
        <w:tab w:val="right" w:pos="9355"/>
      </w:tabs>
    </w:pPr>
    <w:rPr>
      <w:lang/>
    </w:rPr>
  </w:style>
  <w:style w:type="character" w:customStyle="1" w:styleId="af">
    <w:name w:val="Нижний колонтитул Знак"/>
    <w:link w:val="ae"/>
    <w:uiPriority w:val="99"/>
    <w:rsid w:val="00906360"/>
    <w:rPr>
      <w:sz w:val="24"/>
      <w:szCs w:val="24"/>
    </w:rPr>
  </w:style>
  <w:style w:type="paragraph" w:customStyle="1" w:styleId="10">
    <w:name w:val="Обычный1"/>
    <w:link w:val="CharChar"/>
    <w:rsid w:val="00507A41"/>
    <w:pPr>
      <w:widowControl w:val="0"/>
      <w:snapToGrid w:val="0"/>
      <w:spacing w:line="300" w:lineRule="auto"/>
      <w:ind w:firstLine="720"/>
    </w:pPr>
    <w:rPr>
      <w:sz w:val="22"/>
    </w:rPr>
  </w:style>
  <w:style w:type="character" w:styleId="af0">
    <w:name w:val="Hyperlink"/>
    <w:uiPriority w:val="99"/>
    <w:unhideWhenUsed/>
    <w:rsid w:val="008F0896"/>
    <w:rPr>
      <w:color w:val="0000FF"/>
      <w:u w:val="single"/>
    </w:rPr>
  </w:style>
  <w:style w:type="paragraph" w:customStyle="1" w:styleId="11">
    <w:name w:val="Без интервала1"/>
    <w:uiPriority w:val="99"/>
    <w:qFormat/>
    <w:rsid w:val="00A04006"/>
    <w:pPr>
      <w:widowControl w:val="0"/>
      <w:suppressAutoHyphens/>
    </w:pPr>
    <w:rPr>
      <w:rFonts w:ascii="Calibri" w:eastAsia="Arial Unicode MS" w:hAnsi="Calibri" w:cs="font289"/>
      <w:kern w:val="2"/>
      <w:sz w:val="22"/>
      <w:szCs w:val="22"/>
      <w:lang w:eastAsia="ar-SA"/>
    </w:rPr>
  </w:style>
  <w:style w:type="character" w:customStyle="1" w:styleId="80">
    <w:name w:val="Заголовок 8 Знак"/>
    <w:basedOn w:val="a0"/>
    <w:link w:val="8"/>
    <w:uiPriority w:val="9"/>
    <w:rsid w:val="00A01EDA"/>
    <w:rPr>
      <w:rFonts w:ascii="Calibri" w:eastAsia="Times New Roman" w:hAnsi="Calibri" w:cs="Times New Roman"/>
      <w:i/>
      <w:iCs/>
      <w:sz w:val="24"/>
      <w:szCs w:val="24"/>
    </w:rPr>
  </w:style>
  <w:style w:type="character" w:customStyle="1" w:styleId="aa">
    <w:name w:val="Абзац списка Знак"/>
    <w:aliases w:val="Bullet List Знак,FooterText Знак,numbered Знак,Paragraphe de liste1 Знак,lp1 Знак,Подпись рисунка Знак,Маркированный список_уровень1 Знак,Num Bullet 1 Знак,Table Number Paragraph Знак,Bullet Number Знак,Bulletr List Paragraph Знак"/>
    <w:link w:val="a9"/>
    <w:uiPriority w:val="34"/>
    <w:qFormat/>
    <w:rsid w:val="00A01EDA"/>
  </w:style>
  <w:style w:type="character" w:customStyle="1" w:styleId="blk">
    <w:name w:val="blk"/>
    <w:basedOn w:val="a0"/>
    <w:rsid w:val="00A01EDA"/>
  </w:style>
  <w:style w:type="character" w:customStyle="1" w:styleId="23">
    <w:name w:val="Основной текст (2)_"/>
    <w:basedOn w:val="a0"/>
    <w:link w:val="210"/>
    <w:uiPriority w:val="99"/>
    <w:locked/>
    <w:rsid w:val="005C3233"/>
    <w:rPr>
      <w:sz w:val="26"/>
      <w:szCs w:val="26"/>
      <w:shd w:val="clear" w:color="auto" w:fill="FFFFFF"/>
    </w:rPr>
  </w:style>
  <w:style w:type="paragraph" w:customStyle="1" w:styleId="210">
    <w:name w:val="Основной текст (2)1"/>
    <w:basedOn w:val="a"/>
    <w:link w:val="23"/>
    <w:uiPriority w:val="99"/>
    <w:rsid w:val="005C3233"/>
    <w:pPr>
      <w:widowControl w:val="0"/>
      <w:shd w:val="clear" w:color="auto" w:fill="FFFFFF"/>
      <w:spacing w:before="240" w:after="120" w:line="298" w:lineRule="exact"/>
      <w:ind w:hanging="1100"/>
      <w:jc w:val="center"/>
    </w:pPr>
    <w:rPr>
      <w:sz w:val="26"/>
      <w:szCs w:val="26"/>
    </w:rPr>
  </w:style>
  <w:style w:type="table" w:styleId="af1">
    <w:name w:val="Table Grid"/>
    <w:basedOn w:val="a1"/>
    <w:rsid w:val="001F74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0"/>
    <w:locked/>
    <w:rsid w:val="002B2122"/>
    <w:rPr>
      <w:sz w:val="22"/>
      <w:lang w:bidi="ar-SA"/>
    </w:rPr>
  </w:style>
  <w:style w:type="paragraph" w:styleId="HTML">
    <w:name w:val="HTML Preformatted"/>
    <w:basedOn w:val="a"/>
    <w:link w:val="HTML0"/>
    <w:uiPriority w:val="99"/>
    <w:unhideWhenUsed/>
    <w:rsid w:val="00705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05EC2"/>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99035336">
      <w:bodyDiv w:val="1"/>
      <w:marLeft w:val="0"/>
      <w:marRight w:val="0"/>
      <w:marTop w:val="0"/>
      <w:marBottom w:val="0"/>
      <w:divBdr>
        <w:top w:val="none" w:sz="0" w:space="0" w:color="auto"/>
        <w:left w:val="none" w:sz="0" w:space="0" w:color="auto"/>
        <w:bottom w:val="none" w:sz="0" w:space="0" w:color="auto"/>
        <w:right w:val="none" w:sz="0" w:space="0" w:color="auto"/>
      </w:divBdr>
    </w:div>
    <w:div w:id="200173294">
      <w:bodyDiv w:val="1"/>
      <w:marLeft w:val="0"/>
      <w:marRight w:val="0"/>
      <w:marTop w:val="0"/>
      <w:marBottom w:val="0"/>
      <w:divBdr>
        <w:top w:val="none" w:sz="0" w:space="0" w:color="auto"/>
        <w:left w:val="none" w:sz="0" w:space="0" w:color="auto"/>
        <w:bottom w:val="none" w:sz="0" w:space="0" w:color="auto"/>
        <w:right w:val="none" w:sz="0" w:space="0" w:color="auto"/>
      </w:divBdr>
    </w:div>
    <w:div w:id="757140143">
      <w:bodyDiv w:val="1"/>
      <w:marLeft w:val="0"/>
      <w:marRight w:val="0"/>
      <w:marTop w:val="0"/>
      <w:marBottom w:val="0"/>
      <w:divBdr>
        <w:top w:val="none" w:sz="0" w:space="0" w:color="auto"/>
        <w:left w:val="none" w:sz="0" w:space="0" w:color="auto"/>
        <w:bottom w:val="none" w:sz="0" w:space="0" w:color="auto"/>
        <w:right w:val="none" w:sz="0" w:space="0" w:color="auto"/>
      </w:divBdr>
    </w:div>
    <w:div w:id="910502405">
      <w:bodyDiv w:val="1"/>
      <w:marLeft w:val="0"/>
      <w:marRight w:val="0"/>
      <w:marTop w:val="0"/>
      <w:marBottom w:val="0"/>
      <w:divBdr>
        <w:top w:val="none" w:sz="0" w:space="0" w:color="auto"/>
        <w:left w:val="none" w:sz="0" w:space="0" w:color="auto"/>
        <w:bottom w:val="none" w:sz="0" w:space="0" w:color="auto"/>
        <w:right w:val="none" w:sz="0" w:space="0" w:color="auto"/>
      </w:divBdr>
    </w:div>
    <w:div w:id="982199203">
      <w:bodyDiv w:val="1"/>
      <w:marLeft w:val="0"/>
      <w:marRight w:val="0"/>
      <w:marTop w:val="0"/>
      <w:marBottom w:val="0"/>
      <w:divBdr>
        <w:top w:val="none" w:sz="0" w:space="0" w:color="auto"/>
        <w:left w:val="none" w:sz="0" w:space="0" w:color="auto"/>
        <w:bottom w:val="none" w:sz="0" w:space="0" w:color="auto"/>
        <w:right w:val="none" w:sz="0" w:space="0" w:color="auto"/>
      </w:divBdr>
    </w:div>
    <w:div w:id="1082607255">
      <w:bodyDiv w:val="1"/>
      <w:marLeft w:val="0"/>
      <w:marRight w:val="0"/>
      <w:marTop w:val="0"/>
      <w:marBottom w:val="0"/>
      <w:divBdr>
        <w:top w:val="none" w:sz="0" w:space="0" w:color="auto"/>
        <w:left w:val="none" w:sz="0" w:space="0" w:color="auto"/>
        <w:bottom w:val="none" w:sz="0" w:space="0" w:color="auto"/>
        <w:right w:val="none" w:sz="0" w:space="0" w:color="auto"/>
      </w:divBdr>
    </w:div>
    <w:div w:id="1200044962">
      <w:bodyDiv w:val="1"/>
      <w:marLeft w:val="0"/>
      <w:marRight w:val="0"/>
      <w:marTop w:val="0"/>
      <w:marBottom w:val="0"/>
      <w:divBdr>
        <w:top w:val="none" w:sz="0" w:space="0" w:color="auto"/>
        <w:left w:val="none" w:sz="0" w:space="0" w:color="auto"/>
        <w:bottom w:val="none" w:sz="0" w:space="0" w:color="auto"/>
        <w:right w:val="none" w:sz="0" w:space="0" w:color="auto"/>
      </w:divBdr>
    </w:div>
    <w:div w:id="1213692279">
      <w:bodyDiv w:val="1"/>
      <w:marLeft w:val="0"/>
      <w:marRight w:val="0"/>
      <w:marTop w:val="0"/>
      <w:marBottom w:val="0"/>
      <w:divBdr>
        <w:top w:val="none" w:sz="0" w:space="0" w:color="auto"/>
        <w:left w:val="none" w:sz="0" w:space="0" w:color="auto"/>
        <w:bottom w:val="none" w:sz="0" w:space="0" w:color="auto"/>
        <w:right w:val="none" w:sz="0" w:space="0" w:color="auto"/>
      </w:divBdr>
    </w:div>
    <w:div w:id="1277788063">
      <w:bodyDiv w:val="1"/>
      <w:marLeft w:val="0"/>
      <w:marRight w:val="0"/>
      <w:marTop w:val="0"/>
      <w:marBottom w:val="0"/>
      <w:divBdr>
        <w:top w:val="none" w:sz="0" w:space="0" w:color="auto"/>
        <w:left w:val="none" w:sz="0" w:space="0" w:color="auto"/>
        <w:bottom w:val="none" w:sz="0" w:space="0" w:color="auto"/>
        <w:right w:val="none" w:sz="0" w:space="0" w:color="auto"/>
      </w:divBdr>
    </w:div>
    <w:div w:id="1278293181">
      <w:bodyDiv w:val="1"/>
      <w:marLeft w:val="0"/>
      <w:marRight w:val="0"/>
      <w:marTop w:val="0"/>
      <w:marBottom w:val="0"/>
      <w:divBdr>
        <w:top w:val="none" w:sz="0" w:space="0" w:color="auto"/>
        <w:left w:val="none" w:sz="0" w:space="0" w:color="auto"/>
        <w:bottom w:val="none" w:sz="0" w:space="0" w:color="auto"/>
        <w:right w:val="none" w:sz="0" w:space="0" w:color="auto"/>
      </w:divBdr>
    </w:div>
    <w:div w:id="1316570529">
      <w:bodyDiv w:val="1"/>
      <w:marLeft w:val="0"/>
      <w:marRight w:val="0"/>
      <w:marTop w:val="0"/>
      <w:marBottom w:val="0"/>
      <w:divBdr>
        <w:top w:val="none" w:sz="0" w:space="0" w:color="auto"/>
        <w:left w:val="none" w:sz="0" w:space="0" w:color="auto"/>
        <w:bottom w:val="none" w:sz="0" w:space="0" w:color="auto"/>
        <w:right w:val="none" w:sz="0" w:space="0" w:color="auto"/>
      </w:divBdr>
    </w:div>
    <w:div w:id="210665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1FAD6475B89A85BBA79F47F8FC828EA53CDE33708BAF01E1D343CFCD34A5B2BAF76427EDB659AF13d5K" TargetMode="Externa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consultantplus://offline/ref=D71FAD6475B89A85BBA79F47F8FC828EA53DD33A7C84AF01E1D343CFCD34A5B2BAF76425ECB115d0K" TargetMode="Externa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ii@58.fsin.gov.ru" TargetMode="External"/><Relationship Id="rId4" Type="http://schemas.openxmlformats.org/officeDocument/2006/relationships/webSettings" Target="webSettings.xml"/><Relationship Id="rId9" Type="http://schemas.openxmlformats.org/officeDocument/2006/relationships/hyperlink" Target="mailto:nlomov@health.pnzreg.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4675</Words>
  <Characters>26650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
  <LinksUpToDate>false</LinksUpToDate>
  <CharactersWithSpaces>31263</CharactersWithSpaces>
  <SharedDoc>false</SharedDoc>
  <HLinks>
    <vt:vector size="24" baseType="variant">
      <vt:variant>
        <vt:i4>1769531</vt:i4>
      </vt:variant>
      <vt:variant>
        <vt:i4>9</vt:i4>
      </vt:variant>
      <vt:variant>
        <vt:i4>0</vt:i4>
      </vt:variant>
      <vt:variant>
        <vt:i4>5</vt:i4>
      </vt:variant>
      <vt:variant>
        <vt:lpwstr>mailto:uii@58.fsin.gov.ru</vt:lpwstr>
      </vt:variant>
      <vt:variant>
        <vt:lpwstr/>
      </vt:variant>
      <vt:variant>
        <vt:i4>1638503</vt:i4>
      </vt:variant>
      <vt:variant>
        <vt:i4>6</vt:i4>
      </vt:variant>
      <vt:variant>
        <vt:i4>0</vt:i4>
      </vt:variant>
      <vt:variant>
        <vt:i4>5</vt:i4>
      </vt:variant>
      <vt:variant>
        <vt:lpwstr>mailto:nlomov@health.pnzreg.ru</vt:lpwstr>
      </vt:variant>
      <vt:variant>
        <vt:lpwstr/>
      </vt:variant>
      <vt:variant>
        <vt:i4>3080298</vt:i4>
      </vt:variant>
      <vt:variant>
        <vt:i4>3</vt:i4>
      </vt:variant>
      <vt:variant>
        <vt:i4>0</vt:i4>
      </vt:variant>
      <vt:variant>
        <vt:i4>5</vt:i4>
      </vt:variant>
      <vt:variant>
        <vt:lpwstr>consultantplus://offline/ref=D71FAD6475B89A85BBA79F47F8FC828EA53CDE33708BAF01E1D343CFCD34A5B2BAF76427EDB659AF13d5K</vt:lpwstr>
      </vt:variant>
      <vt:variant>
        <vt:lpwstr/>
      </vt:variant>
      <vt:variant>
        <vt:i4>8060978</vt:i4>
      </vt:variant>
      <vt:variant>
        <vt:i4>0</vt:i4>
      </vt:variant>
      <vt:variant>
        <vt:i4>0</vt:i4>
      </vt:variant>
      <vt:variant>
        <vt:i4>5</vt:i4>
      </vt:variant>
      <vt:variant>
        <vt:lpwstr>consultantplus://offline/ref=D71FAD6475B89A85BBA79F47F8FC828EA53DD33A7C84AF01E1D343CFCD34A5B2BAF76425ECB115d0K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xxx</dc:creator>
  <cp:lastModifiedBy>user</cp:lastModifiedBy>
  <cp:revision>2</cp:revision>
  <cp:lastPrinted>2023-12-27T10:47:00Z</cp:lastPrinted>
  <dcterms:created xsi:type="dcterms:W3CDTF">2026-06-02T14:10:00Z</dcterms:created>
  <dcterms:modified xsi:type="dcterms:W3CDTF">2026-06-02T14:10:00Z</dcterms:modified>
</cp:coreProperties>
</file>