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2B" w:rsidRPr="005C45C5" w:rsidRDefault="00DC4EB8" w:rsidP="005C45C5">
      <w:pPr>
        <w:ind w:left="-284"/>
        <w:jc w:val="center"/>
      </w:pPr>
      <w:r w:rsidRPr="005C45C5">
        <w:rPr>
          <w:b/>
        </w:rPr>
        <w:t>Договор</w:t>
      </w:r>
      <w:r w:rsidR="00A6190C" w:rsidRPr="005C45C5">
        <w:rPr>
          <w:b/>
        </w:rPr>
        <w:t xml:space="preserve"> №______</w:t>
      </w:r>
    </w:p>
    <w:p w:rsidR="00C347E0" w:rsidRDefault="004D592A" w:rsidP="005C45C5">
      <w:pPr>
        <w:ind w:left="-284"/>
        <w:jc w:val="center"/>
        <w:rPr>
          <w:b/>
        </w:rPr>
      </w:pPr>
      <w:r w:rsidRPr="005C45C5">
        <w:rPr>
          <w:b/>
        </w:rPr>
        <w:t xml:space="preserve">на </w:t>
      </w:r>
      <w:r w:rsidR="00C02FD4">
        <w:rPr>
          <w:b/>
        </w:rPr>
        <w:t>провед</w:t>
      </w:r>
      <w:r w:rsidRPr="005C45C5">
        <w:rPr>
          <w:b/>
        </w:rPr>
        <w:t xml:space="preserve">ение работ </w:t>
      </w:r>
      <w:r w:rsidR="006766E4" w:rsidRPr="005C45C5">
        <w:rPr>
          <w:b/>
        </w:rPr>
        <w:t>по</w:t>
      </w:r>
      <w:r w:rsidR="00C347E0">
        <w:rPr>
          <w:b/>
        </w:rPr>
        <w:t xml:space="preserve"> </w:t>
      </w:r>
      <w:r w:rsidR="00C347E0" w:rsidRPr="00C347E0">
        <w:rPr>
          <w:b/>
        </w:rPr>
        <w:t xml:space="preserve">текущему ремонту кровли здания </w:t>
      </w:r>
    </w:p>
    <w:p w:rsidR="00C347E0" w:rsidRDefault="00C347E0" w:rsidP="005C45C5">
      <w:pPr>
        <w:ind w:left="-284"/>
        <w:jc w:val="center"/>
        <w:rPr>
          <w:b/>
        </w:rPr>
      </w:pPr>
      <w:r w:rsidRPr="00C347E0">
        <w:rPr>
          <w:b/>
        </w:rPr>
        <w:t>(кадастровый номер 66:41:0401031:239</w:t>
      </w:r>
      <w:r>
        <w:rPr>
          <w:b/>
        </w:rPr>
        <w:t>)</w:t>
      </w:r>
    </w:p>
    <w:p w:rsidR="00646F44" w:rsidRPr="005C45C5" w:rsidRDefault="00C347E0" w:rsidP="005C45C5">
      <w:pPr>
        <w:ind w:left="-284"/>
        <w:jc w:val="center"/>
        <w:rPr>
          <w:b/>
        </w:rPr>
      </w:pPr>
      <w:r w:rsidRPr="00C347E0">
        <w:rPr>
          <w:b/>
        </w:rPr>
        <w:t xml:space="preserve"> (г. Екатеринбург, ул. Шейнкмана, 84)</w:t>
      </w:r>
    </w:p>
    <w:p w:rsidR="00417AE0" w:rsidRPr="005C45C5" w:rsidRDefault="00417AE0" w:rsidP="005C45C5">
      <w:pPr>
        <w:ind w:left="-284"/>
        <w:jc w:val="center"/>
        <w:rPr>
          <w:b/>
        </w:rPr>
      </w:pPr>
    </w:p>
    <w:p w:rsidR="006766E4" w:rsidRDefault="0089078D" w:rsidP="005C45C5">
      <w:pPr>
        <w:ind w:left="-284"/>
        <w:jc w:val="center"/>
      </w:pPr>
      <w:r w:rsidRPr="005C45C5">
        <w:t>ИКЗ 261667217660966710100100200000000244</w:t>
      </w:r>
    </w:p>
    <w:p w:rsidR="00417AE0" w:rsidRPr="005C45C5" w:rsidRDefault="00417AE0" w:rsidP="005C45C5">
      <w:pPr>
        <w:ind w:left="-284"/>
        <w:jc w:val="center"/>
        <w:rPr>
          <w:b/>
        </w:rPr>
      </w:pPr>
    </w:p>
    <w:p w:rsidR="00B91A2B" w:rsidRPr="005C45C5" w:rsidRDefault="00A6190C" w:rsidP="005C45C5">
      <w:pPr>
        <w:ind w:left="-284"/>
      </w:pPr>
      <w:r w:rsidRPr="005C45C5">
        <w:t xml:space="preserve">г. </w:t>
      </w:r>
      <w:r w:rsidR="00646F44" w:rsidRPr="005C45C5">
        <w:t xml:space="preserve">Екатеринбург </w:t>
      </w:r>
      <w:r w:rsidRPr="005C45C5">
        <w:t xml:space="preserve">                                                                                     </w:t>
      </w:r>
      <w:proofErr w:type="gramStart"/>
      <w:r w:rsidRPr="005C45C5">
        <w:t xml:space="preserve"> </w:t>
      </w:r>
      <w:r w:rsidR="00673773" w:rsidRPr="005C45C5">
        <w:t xml:space="preserve">  «</w:t>
      </w:r>
      <w:proofErr w:type="gramEnd"/>
      <w:r w:rsidR="008D2108" w:rsidRPr="005C45C5">
        <w:t xml:space="preserve"> ___ »  _________  20</w:t>
      </w:r>
      <w:r w:rsidR="005C45C5" w:rsidRPr="006A68AF">
        <w:t>26</w:t>
      </w:r>
      <w:r w:rsidR="00C56C2F">
        <w:t xml:space="preserve"> г.</w:t>
      </w:r>
    </w:p>
    <w:p w:rsidR="00B91A2B" w:rsidRPr="005C45C5" w:rsidRDefault="00B91A2B" w:rsidP="005C45C5">
      <w:pPr>
        <w:ind w:left="-284"/>
      </w:pPr>
    </w:p>
    <w:p w:rsidR="00E73262" w:rsidRPr="005C45C5" w:rsidRDefault="00DC4EB8" w:rsidP="00996A07">
      <w:pPr>
        <w:pStyle w:val="a"/>
        <w:numPr>
          <w:ilvl w:val="0"/>
          <w:numId w:val="0"/>
        </w:numPr>
        <w:ind w:left="-680" w:right="170" w:firstLine="709"/>
        <w:jc w:val="both"/>
      </w:pPr>
      <w:r w:rsidRPr="006A68AF">
        <w:t>В</w:t>
      </w:r>
      <w:r w:rsidR="00C85343" w:rsidRPr="006A68AF">
        <w:t xml:space="preserve"> целях обеспечения государственных нужд </w:t>
      </w:r>
      <w:r w:rsidRPr="006A68AF">
        <w:t xml:space="preserve">Главное управление Министерства </w:t>
      </w:r>
      <w:r w:rsidR="00E73262" w:rsidRPr="006A68AF">
        <w:t xml:space="preserve">Российской Федерации по делам гражданской обороны, чрезвычайным ситуациям и ликвидации последствий стихийных бедствий по </w:t>
      </w:r>
      <w:r w:rsidR="00646F44" w:rsidRPr="006A68AF">
        <w:t>Свердловской</w:t>
      </w:r>
      <w:r w:rsidR="00E73262" w:rsidRPr="006A68AF">
        <w:t xml:space="preserve"> области (</w:t>
      </w:r>
      <w:r w:rsidR="006A68AF">
        <w:t xml:space="preserve">далее </w:t>
      </w:r>
      <w:r w:rsidR="006A68AF" w:rsidRPr="006A68AF">
        <w:t xml:space="preserve">- </w:t>
      </w:r>
      <w:r w:rsidR="00E73262" w:rsidRPr="006A68AF">
        <w:t xml:space="preserve">Главное управление МЧС России по </w:t>
      </w:r>
      <w:r w:rsidR="00646F44" w:rsidRPr="006A68AF">
        <w:t>Свердловской</w:t>
      </w:r>
      <w:r w:rsidR="00E73262" w:rsidRPr="006A68AF">
        <w:t xml:space="preserve"> области)</w:t>
      </w:r>
      <w:r w:rsidR="00E73262" w:rsidRPr="005C45C5">
        <w:t>, именуемое в дальнейшем «</w:t>
      </w:r>
      <w:r w:rsidR="00D017F0" w:rsidRPr="005C45C5">
        <w:rPr>
          <w:b/>
        </w:rPr>
        <w:t>Заказчик</w:t>
      </w:r>
      <w:r w:rsidR="00E73262" w:rsidRPr="005C45C5">
        <w:rPr>
          <w:b/>
        </w:rPr>
        <w:t>»</w:t>
      </w:r>
      <w:r w:rsidR="00E73262" w:rsidRPr="005C45C5">
        <w:t xml:space="preserve">, в лице _________________________________________, действующего на основании ______________, с одной стороны, и </w:t>
      </w:r>
      <w:r w:rsidR="00E73262" w:rsidRPr="005C45C5">
        <w:rPr>
          <w:b/>
        </w:rPr>
        <w:t>_______</w:t>
      </w:r>
      <w:r w:rsidR="00271B55" w:rsidRPr="005C45C5">
        <w:rPr>
          <w:b/>
        </w:rPr>
        <w:t>______________________</w:t>
      </w:r>
      <w:r w:rsidR="00E73262" w:rsidRPr="005C45C5">
        <w:rPr>
          <w:spacing w:val="-6"/>
        </w:rPr>
        <w:t>,</w:t>
      </w:r>
      <w:r w:rsidR="00E73262" w:rsidRPr="005C45C5">
        <w:rPr>
          <w:color w:val="FF0000"/>
          <w:spacing w:val="-6"/>
        </w:rPr>
        <w:t xml:space="preserve"> </w:t>
      </w:r>
      <w:r w:rsidR="00E73262" w:rsidRPr="005C45C5">
        <w:rPr>
          <w:spacing w:val="-6"/>
        </w:rPr>
        <w:t xml:space="preserve">именуемое в дальнейшем </w:t>
      </w:r>
      <w:r w:rsidR="00E73262" w:rsidRPr="005C45C5">
        <w:rPr>
          <w:b/>
          <w:spacing w:val="-6"/>
        </w:rPr>
        <w:t>«</w:t>
      </w:r>
      <w:r w:rsidR="00D017F0" w:rsidRPr="005C45C5">
        <w:rPr>
          <w:b/>
          <w:spacing w:val="-6"/>
        </w:rPr>
        <w:t>Подрядчик</w:t>
      </w:r>
      <w:r w:rsidR="00E73262" w:rsidRPr="005C45C5">
        <w:rPr>
          <w:b/>
          <w:spacing w:val="-6"/>
        </w:rPr>
        <w:t>»</w:t>
      </w:r>
      <w:r w:rsidR="00E73262" w:rsidRPr="005C45C5">
        <w:rPr>
          <w:spacing w:val="-6"/>
        </w:rPr>
        <w:t xml:space="preserve">, в лице </w:t>
      </w:r>
      <w:r w:rsidR="00E73262" w:rsidRPr="005C45C5">
        <w:t>______</w:t>
      </w:r>
      <w:r w:rsidR="00271B55" w:rsidRPr="005C45C5">
        <w:t>__________________</w:t>
      </w:r>
      <w:r w:rsidR="00E73262" w:rsidRPr="005C45C5">
        <w:t>, действующего на основании _________________, с другой стороны, именуемые в дальнейшем Стороны, в соответствии с п. 4 части 1 статьи 93 Федерального закона от 05.04.2013 г. № 44-ФЗ «О контрактной системе в сфере закупок товаров, работ, услуг для обеспечения государственных и муниципальных нужд»,</w:t>
      </w:r>
      <w:r w:rsidR="00E73262" w:rsidRPr="005C45C5">
        <w:rPr>
          <w:spacing w:val="-6"/>
        </w:rPr>
        <w:t xml:space="preserve"> </w:t>
      </w:r>
      <w:r w:rsidR="00E73262" w:rsidRPr="005C45C5">
        <w:t xml:space="preserve">заключили настоящий </w:t>
      </w:r>
      <w:r w:rsidRPr="005C45C5">
        <w:t>Договор</w:t>
      </w:r>
      <w:r w:rsidR="00E73262" w:rsidRPr="005C45C5">
        <w:t xml:space="preserve"> о нижеследующем:</w:t>
      </w:r>
    </w:p>
    <w:p w:rsidR="00B91A2B" w:rsidRPr="005C45C5" w:rsidRDefault="00B91A2B" w:rsidP="005C45C5">
      <w:pPr>
        <w:keepNext/>
        <w:keepLines/>
        <w:widowControl w:val="0"/>
        <w:suppressLineNumbers/>
        <w:tabs>
          <w:tab w:val="left" w:pos="851"/>
          <w:tab w:val="left" w:pos="1134"/>
          <w:tab w:val="left" w:pos="1276"/>
        </w:tabs>
        <w:ind w:left="-284" w:firstLine="709"/>
        <w:contextualSpacing/>
        <w:jc w:val="both"/>
      </w:pPr>
    </w:p>
    <w:p w:rsidR="00B91A2B" w:rsidRPr="008B14A8" w:rsidRDefault="00A6190C" w:rsidP="005C45C5">
      <w:pPr>
        <w:numPr>
          <w:ilvl w:val="0"/>
          <w:numId w:val="1"/>
        </w:numPr>
        <w:ind w:left="-284"/>
        <w:contextualSpacing/>
        <w:jc w:val="center"/>
      </w:pPr>
      <w:r w:rsidRPr="005C45C5">
        <w:rPr>
          <w:rFonts w:eastAsia="Calibri"/>
          <w:b/>
          <w:bCs/>
        </w:rPr>
        <w:t xml:space="preserve">ПРЕДМЕТ </w:t>
      </w:r>
      <w:r w:rsidR="001C4288" w:rsidRPr="005C45C5">
        <w:rPr>
          <w:rFonts w:eastAsia="Calibri"/>
          <w:b/>
          <w:bCs/>
        </w:rPr>
        <w:t>ДОГОВОРА</w:t>
      </w:r>
      <w:r w:rsidRPr="005C45C5">
        <w:rPr>
          <w:rFonts w:eastAsia="Calibri"/>
          <w:b/>
          <w:bCs/>
        </w:rPr>
        <w:t xml:space="preserve"> И СРОК ВЫПОЛНЕНИЯ РАБОТ</w:t>
      </w:r>
    </w:p>
    <w:p w:rsidR="008B14A8" w:rsidRPr="005C45C5" w:rsidRDefault="008B14A8" w:rsidP="008B14A8">
      <w:pPr>
        <w:ind w:left="-284"/>
        <w:contextualSpacing/>
      </w:pPr>
    </w:p>
    <w:p w:rsidR="00B91A2B" w:rsidRPr="00C347E0" w:rsidRDefault="00A6190C" w:rsidP="00C347E0">
      <w:pPr>
        <w:ind w:left="-680" w:right="113" w:firstLine="709"/>
        <w:jc w:val="both"/>
        <w:rPr>
          <w:color w:val="000000"/>
        </w:rPr>
      </w:pPr>
      <w:r w:rsidRPr="005C45C5">
        <w:t xml:space="preserve">1.1. Подрядчик обязуется по заданию Заказчика выполнить работы </w:t>
      </w:r>
      <w:r w:rsidR="00FD1843" w:rsidRPr="005C45C5">
        <w:rPr>
          <w:color w:val="000000"/>
        </w:rPr>
        <w:t xml:space="preserve">по текущему ремонту </w:t>
      </w:r>
      <w:r w:rsidR="00C347E0">
        <w:rPr>
          <w:color w:val="000000"/>
        </w:rPr>
        <w:t xml:space="preserve">кровли здания </w:t>
      </w:r>
      <w:r w:rsidR="00C347E0" w:rsidRPr="00C347E0">
        <w:rPr>
          <w:color w:val="000000"/>
        </w:rPr>
        <w:t>(кадастровый номер 66:41:0401031:239)</w:t>
      </w:r>
      <w:r w:rsidR="00FD1843" w:rsidRPr="005C45C5">
        <w:t xml:space="preserve"> </w:t>
      </w:r>
      <w:r w:rsidR="004D592A" w:rsidRPr="005C45C5">
        <w:t xml:space="preserve">Главного управления МЧС России по </w:t>
      </w:r>
      <w:r w:rsidR="00646F44" w:rsidRPr="005C45C5">
        <w:t>Свердловской</w:t>
      </w:r>
      <w:r w:rsidR="004D592A" w:rsidRPr="005C45C5">
        <w:t xml:space="preserve"> области</w:t>
      </w:r>
      <w:r w:rsidR="004D592A" w:rsidRPr="005C45C5">
        <w:rPr>
          <w:bCs/>
        </w:rPr>
        <w:t xml:space="preserve"> </w:t>
      </w:r>
      <w:r w:rsidRPr="005C45C5">
        <w:rPr>
          <w:bCs/>
        </w:rPr>
        <w:t>(</w:t>
      </w:r>
      <w:r w:rsidRPr="005C45C5">
        <w:t xml:space="preserve">далее – Работы), в соответствии с </w:t>
      </w:r>
      <w:r w:rsidR="00AF5347">
        <w:t>Техническим заданием</w:t>
      </w:r>
      <w:r w:rsidR="00417AE0" w:rsidRPr="00417AE0">
        <w:t xml:space="preserve"> (</w:t>
      </w:r>
      <w:r w:rsidR="00417AE0">
        <w:t xml:space="preserve">Приложение № 1) </w:t>
      </w:r>
      <w:r w:rsidRPr="005C45C5">
        <w:t xml:space="preserve">к настоящему </w:t>
      </w:r>
      <w:r w:rsidR="00DC4EB8" w:rsidRPr="005C45C5">
        <w:t>Договору</w:t>
      </w:r>
      <w:r w:rsidRPr="005C45C5">
        <w:t xml:space="preserve">, а Заказчик обязуется принять и оплатить эти работы в соответствии с условиями настоящего </w:t>
      </w:r>
      <w:r w:rsidR="00DC4EB8" w:rsidRPr="005C45C5">
        <w:t>Договора</w:t>
      </w:r>
      <w:r w:rsidRPr="005C45C5">
        <w:t>.</w:t>
      </w:r>
    </w:p>
    <w:p w:rsidR="00B91A2B" w:rsidRPr="00B445EE" w:rsidRDefault="00A6190C" w:rsidP="00996A07">
      <w:pPr>
        <w:ind w:left="-680" w:firstLine="709"/>
        <w:jc w:val="both"/>
      </w:pPr>
      <w:r w:rsidRPr="00B445EE">
        <w:t xml:space="preserve">1.2. Срок выполнения работ: </w:t>
      </w:r>
      <w:r w:rsidR="00D563BD">
        <w:t>в течение</w:t>
      </w:r>
      <w:r w:rsidR="00C347E0">
        <w:t xml:space="preserve"> 30 </w:t>
      </w:r>
      <w:r w:rsidR="00D563BD">
        <w:t xml:space="preserve">(тридцати) </w:t>
      </w:r>
      <w:r w:rsidR="00C347E0">
        <w:t xml:space="preserve">рабочих дней с даты заключения </w:t>
      </w:r>
      <w:r w:rsidR="00356CC7">
        <w:t>договора</w:t>
      </w:r>
      <w:r w:rsidRPr="00B445EE">
        <w:t>.</w:t>
      </w:r>
    </w:p>
    <w:p w:rsidR="00B91A2B" w:rsidRPr="00B445EE" w:rsidRDefault="00A6190C" w:rsidP="00996A07">
      <w:pPr>
        <w:ind w:left="-680" w:firstLine="709"/>
        <w:jc w:val="both"/>
      </w:pPr>
      <w:r w:rsidRPr="00B445EE">
        <w:t xml:space="preserve">1.3. Место выполнения работ: </w:t>
      </w:r>
      <w:r w:rsidR="00FA51A4" w:rsidRPr="00B445EE">
        <w:t xml:space="preserve">Свердловская область. </w:t>
      </w:r>
      <w:r w:rsidR="00FA51A4" w:rsidRPr="00B445EE">
        <w:rPr>
          <w:shd w:val="clear" w:color="auto" w:fill="FAFAFA"/>
        </w:rPr>
        <w:t xml:space="preserve">г. Екатеринбург, ул. </w:t>
      </w:r>
      <w:r w:rsidR="00C347E0">
        <w:rPr>
          <w:shd w:val="clear" w:color="auto" w:fill="FAFAFA"/>
        </w:rPr>
        <w:t>Шейнкмана</w:t>
      </w:r>
      <w:r w:rsidR="00FA51A4" w:rsidRPr="00B445EE">
        <w:rPr>
          <w:shd w:val="clear" w:color="auto" w:fill="FAFAFA"/>
        </w:rPr>
        <w:t xml:space="preserve">, </w:t>
      </w:r>
      <w:r w:rsidR="00C347E0">
        <w:rPr>
          <w:shd w:val="clear" w:color="auto" w:fill="FAFAFA"/>
        </w:rPr>
        <w:t>84</w:t>
      </w:r>
      <w:r w:rsidR="00CE75D8" w:rsidRPr="00B445EE">
        <w:rPr>
          <w:color w:val="000000"/>
          <w:shd w:val="clear" w:color="auto" w:fill="FFFFFF"/>
        </w:rPr>
        <w:t>.</w:t>
      </w:r>
    </w:p>
    <w:p w:rsidR="005C710B" w:rsidRPr="005C45C5" w:rsidRDefault="00A6190C" w:rsidP="00996A07">
      <w:pPr>
        <w:ind w:left="-680" w:firstLine="708"/>
        <w:jc w:val="both"/>
      </w:pPr>
      <w:r w:rsidRPr="00B445EE">
        <w:t>1.</w:t>
      </w:r>
      <w:r w:rsidR="0089078D" w:rsidRPr="00B445EE">
        <w:t>4</w:t>
      </w:r>
      <w:r w:rsidRPr="00B445EE">
        <w:t xml:space="preserve">. </w:t>
      </w:r>
      <w:r w:rsidRPr="00B445EE">
        <w:rPr>
          <w:spacing w:val="5"/>
        </w:rPr>
        <w:t>Контактное лицо Заказчика:</w:t>
      </w:r>
      <w:r w:rsidR="00C347E0">
        <w:rPr>
          <w:spacing w:val="5"/>
        </w:rPr>
        <w:t xml:space="preserve"> Бубнов Максим Сергеевич</w:t>
      </w:r>
      <w:r w:rsidR="00B445EE" w:rsidRPr="00B445EE">
        <w:t>,</w:t>
      </w:r>
      <w:r w:rsidR="00F20846" w:rsidRPr="00B445EE">
        <w:t xml:space="preserve"> </w:t>
      </w:r>
      <w:r w:rsidRPr="00B445EE">
        <w:t xml:space="preserve">тел. </w:t>
      </w:r>
      <w:r w:rsidR="00C347E0">
        <w:t>89221777066</w:t>
      </w:r>
      <w:r w:rsidR="00B445EE" w:rsidRPr="00B445EE">
        <w:t>,</w:t>
      </w:r>
      <w:r w:rsidR="00CE75D8" w:rsidRPr="00B445EE">
        <w:t xml:space="preserve"> </w:t>
      </w:r>
      <w:r w:rsidR="00F7408A" w:rsidRPr="00B445EE">
        <w:rPr>
          <w:lang w:val="en-US"/>
        </w:rPr>
        <w:t>e</w:t>
      </w:r>
      <w:r w:rsidR="00F7408A" w:rsidRPr="00B445EE">
        <w:t>-</w:t>
      </w:r>
      <w:r w:rsidR="00F20846" w:rsidRPr="00B445EE">
        <w:rPr>
          <w:lang w:val="en-US"/>
        </w:rPr>
        <w:t>m</w:t>
      </w:r>
      <w:r w:rsidR="00F7408A" w:rsidRPr="00B445EE">
        <w:rPr>
          <w:lang w:val="en-US"/>
        </w:rPr>
        <w:t>ail</w:t>
      </w:r>
      <w:r w:rsidR="00F7408A" w:rsidRPr="00B445EE">
        <w:t xml:space="preserve">: </w:t>
      </w:r>
      <w:r w:rsidR="00C347E0" w:rsidRPr="00C347E0">
        <w:t>bubnov-ms@66.mchs.gov.ru</w:t>
      </w:r>
      <w:r w:rsidR="001F4396" w:rsidRPr="00B445EE">
        <w:t>@66.mchs.gov.ru</w:t>
      </w:r>
    </w:p>
    <w:p w:rsidR="00B91A2B" w:rsidRPr="005C45C5" w:rsidRDefault="00B91A2B" w:rsidP="005C45C5">
      <w:pPr>
        <w:ind w:left="-284" w:firstLine="567"/>
        <w:jc w:val="both"/>
        <w:rPr>
          <w:b/>
        </w:rPr>
      </w:pPr>
    </w:p>
    <w:p w:rsidR="00B91A2B" w:rsidRDefault="00A6190C" w:rsidP="00AF5347">
      <w:pPr>
        <w:pStyle w:val="af0"/>
        <w:numPr>
          <w:ilvl w:val="0"/>
          <w:numId w:val="1"/>
        </w:numPr>
        <w:tabs>
          <w:tab w:val="left" w:pos="180"/>
        </w:tabs>
        <w:jc w:val="center"/>
        <w:rPr>
          <w:b/>
        </w:rPr>
      </w:pPr>
      <w:r w:rsidRPr="005C45C5">
        <w:rPr>
          <w:b/>
        </w:rPr>
        <w:t xml:space="preserve">ЦЕНА </w:t>
      </w:r>
      <w:r w:rsidR="00DC4EB8" w:rsidRPr="005C45C5">
        <w:rPr>
          <w:b/>
        </w:rPr>
        <w:t>ДОГОВОРА</w:t>
      </w:r>
      <w:r w:rsidRPr="005C45C5">
        <w:rPr>
          <w:b/>
        </w:rPr>
        <w:t xml:space="preserve"> И ПОРЯДОК РАСЧЕТОВ</w:t>
      </w:r>
    </w:p>
    <w:p w:rsidR="0089078D" w:rsidRPr="0089078D" w:rsidRDefault="0089078D" w:rsidP="00AF5347">
      <w:pPr>
        <w:ind w:left="-340"/>
        <w:rPr>
          <w:b/>
        </w:rPr>
      </w:pPr>
      <w:r>
        <w:t xml:space="preserve">                                               </w:t>
      </w:r>
    </w:p>
    <w:p w:rsidR="0089078D" w:rsidRPr="00551D25" w:rsidRDefault="00AF5347" w:rsidP="00996A07">
      <w:pPr>
        <w:tabs>
          <w:tab w:val="left" w:pos="0"/>
        </w:tabs>
        <w:ind w:left="-624"/>
        <w:jc w:val="both"/>
        <w:rPr>
          <w:spacing w:val="-6"/>
        </w:rPr>
      </w:pPr>
      <w:r>
        <w:rPr>
          <w:b/>
        </w:rPr>
        <w:t xml:space="preserve">       </w:t>
      </w:r>
      <w:r w:rsidR="00EF0456">
        <w:rPr>
          <w:b/>
        </w:rPr>
        <w:t xml:space="preserve">       </w:t>
      </w:r>
      <w:r>
        <w:rPr>
          <w:b/>
        </w:rPr>
        <w:t xml:space="preserve"> </w:t>
      </w:r>
      <w:r w:rsidR="0089078D" w:rsidRPr="00551D25">
        <w:rPr>
          <w:spacing w:val="-6"/>
        </w:rPr>
        <w:t>2.1. Цена настоящего договора (общ</w:t>
      </w:r>
      <w:r>
        <w:rPr>
          <w:spacing w:val="-6"/>
        </w:rPr>
        <w:t xml:space="preserve">ая стоимость </w:t>
      </w:r>
      <w:r w:rsidR="0042691F">
        <w:rPr>
          <w:spacing w:val="-6"/>
        </w:rPr>
        <w:t>выполняемых работ</w:t>
      </w:r>
      <w:r>
        <w:rPr>
          <w:spacing w:val="-6"/>
        </w:rPr>
        <w:t>) составляет</w:t>
      </w:r>
      <w:r w:rsidR="0089078D" w:rsidRPr="00551D25">
        <w:rPr>
          <w:spacing w:val="-6"/>
        </w:rPr>
        <w:t xml:space="preserve">___________________(__________________) рублей_______ копеек, с НДС/ без НДС. Цена договора является твердой, определяется на весь срок исполнения Договора и включает в себя стоимость </w:t>
      </w:r>
      <w:r w:rsidR="0042691F">
        <w:rPr>
          <w:spacing w:val="-6"/>
        </w:rPr>
        <w:t>работ</w:t>
      </w:r>
      <w:r w:rsidR="0089078D" w:rsidRPr="00551D25">
        <w:rPr>
          <w:spacing w:val="-6"/>
        </w:rPr>
        <w:t xml:space="preserve">, все расходы </w:t>
      </w:r>
      <w:r>
        <w:rPr>
          <w:spacing w:val="-6"/>
        </w:rPr>
        <w:t>Подрядчика</w:t>
      </w:r>
      <w:r w:rsidR="00B445EE">
        <w:rPr>
          <w:spacing w:val="-6"/>
        </w:rPr>
        <w:t>, связанные с оказанием работ</w:t>
      </w:r>
      <w:r w:rsidR="0089078D" w:rsidRPr="00551D25">
        <w:rPr>
          <w:spacing w:val="-6"/>
        </w:rPr>
        <w:t xml:space="preserve"> Заказчику, с уплатой налогов, сборов и иных обязательных платежей, а также иные расходы, прямо не указанные в тексте Договора, но необходимые для выполнения </w:t>
      </w:r>
      <w:r>
        <w:rPr>
          <w:spacing w:val="-6"/>
        </w:rPr>
        <w:t>Подрядчиком</w:t>
      </w:r>
      <w:r w:rsidR="0089078D" w:rsidRPr="00551D25">
        <w:rPr>
          <w:spacing w:val="-6"/>
        </w:rPr>
        <w:t xml:space="preserve"> других принятых на себя обязательств по Договору. </w:t>
      </w:r>
    </w:p>
    <w:p w:rsidR="0089078D" w:rsidRPr="00551D25" w:rsidRDefault="00EF0456" w:rsidP="00996A07">
      <w:pPr>
        <w:tabs>
          <w:tab w:val="left" w:pos="0"/>
        </w:tabs>
        <w:ind w:left="-624"/>
        <w:rPr>
          <w:spacing w:val="-6"/>
        </w:rPr>
      </w:pPr>
      <w:r>
        <w:rPr>
          <w:spacing w:val="-6"/>
        </w:rPr>
        <w:t xml:space="preserve">               </w:t>
      </w:r>
      <w:r w:rsidR="0089078D" w:rsidRPr="00551D25">
        <w:rPr>
          <w:spacing w:val="-6"/>
        </w:rPr>
        <w:t xml:space="preserve">2.2.Сумма, подлежащая оплате Заказчиком </w:t>
      </w:r>
      <w:r w:rsidR="00AF5347">
        <w:rPr>
          <w:spacing w:val="-6"/>
        </w:rPr>
        <w:t>Подрядчику</w:t>
      </w:r>
      <w:r w:rsidR="0089078D" w:rsidRPr="00551D25">
        <w:rPr>
          <w:spacing w:val="-6"/>
        </w:rPr>
        <w:t xml:space="preserve">, уменьшается на размер налогов, сборов и иных обязательных платежей в бюджеты бюджетной системы РФ, связанных с уплатой Договора, если в соответствии с </w:t>
      </w:r>
      <w:r w:rsidR="00B445EE" w:rsidRPr="00551D25">
        <w:rPr>
          <w:spacing w:val="-6"/>
        </w:rPr>
        <w:t>законодательством</w:t>
      </w:r>
      <w:r w:rsidR="0089078D" w:rsidRPr="00551D25">
        <w:rPr>
          <w:spacing w:val="-6"/>
        </w:rPr>
        <w:t xml:space="preserve"> РФ о налогах и сборах такие налоги, сборы и иные обязательные платежи подлежат уплате в бюджеты бюджетной системы РФ Заказчиком.</w:t>
      </w:r>
    </w:p>
    <w:p w:rsidR="0089078D" w:rsidRPr="00551D25" w:rsidRDefault="00EF0456" w:rsidP="00996A07">
      <w:pPr>
        <w:tabs>
          <w:tab w:val="left" w:pos="0"/>
        </w:tabs>
        <w:ind w:left="-624"/>
        <w:rPr>
          <w:spacing w:val="-6"/>
        </w:rPr>
      </w:pPr>
      <w:r>
        <w:rPr>
          <w:spacing w:val="-6"/>
        </w:rPr>
        <w:t xml:space="preserve">               </w:t>
      </w:r>
      <w:r w:rsidR="0089078D" w:rsidRPr="00551D25">
        <w:rPr>
          <w:spacing w:val="-6"/>
        </w:rPr>
        <w:t xml:space="preserve">2.3. Цена настоящего Договора является твердой, определяется на весь срок его исполнения, за исключением случаев: </w:t>
      </w:r>
    </w:p>
    <w:p w:rsidR="0089078D" w:rsidRPr="00551D25" w:rsidRDefault="00EF0456" w:rsidP="00996A07">
      <w:pPr>
        <w:tabs>
          <w:tab w:val="left" w:pos="0"/>
        </w:tabs>
        <w:ind w:left="-680"/>
        <w:rPr>
          <w:spacing w:val="-6"/>
        </w:rPr>
      </w:pPr>
      <w:r>
        <w:rPr>
          <w:spacing w:val="-6"/>
        </w:rPr>
        <w:t xml:space="preserve">               </w:t>
      </w:r>
      <w:r w:rsidR="00ED2994">
        <w:rPr>
          <w:spacing w:val="-6"/>
        </w:rPr>
        <w:t>2.3</w:t>
      </w:r>
      <w:r w:rsidR="0089078D" w:rsidRPr="00551D25">
        <w:rPr>
          <w:spacing w:val="-6"/>
        </w:rPr>
        <w:t xml:space="preserve">.1. При снижении цены </w:t>
      </w:r>
      <w:r w:rsidR="00551D25" w:rsidRPr="00551D25">
        <w:t>Договор</w:t>
      </w:r>
      <w:r w:rsidR="0089078D" w:rsidRPr="00551D25">
        <w:rPr>
          <w:spacing w:val="-6"/>
        </w:rPr>
        <w:t xml:space="preserve">а без изменения предусмотренных договором количества </w:t>
      </w:r>
      <w:r w:rsidR="0042691F">
        <w:rPr>
          <w:spacing w:val="-6"/>
        </w:rPr>
        <w:t>выполняемых работ</w:t>
      </w:r>
      <w:r w:rsidR="00B445EE">
        <w:rPr>
          <w:spacing w:val="-6"/>
        </w:rPr>
        <w:t>, качества работ</w:t>
      </w:r>
      <w:r w:rsidR="0089078D" w:rsidRPr="00551D25">
        <w:rPr>
          <w:spacing w:val="-6"/>
        </w:rPr>
        <w:t xml:space="preserve"> и иных условий договора. </w:t>
      </w:r>
    </w:p>
    <w:p w:rsidR="0089078D" w:rsidRPr="00551D25" w:rsidRDefault="00EF0456" w:rsidP="00AF5347">
      <w:pPr>
        <w:tabs>
          <w:tab w:val="left" w:pos="0"/>
        </w:tabs>
        <w:ind w:left="-340"/>
        <w:rPr>
          <w:spacing w:val="-6"/>
        </w:rPr>
      </w:pPr>
      <w:r>
        <w:rPr>
          <w:spacing w:val="-6"/>
        </w:rPr>
        <w:t xml:space="preserve">               </w:t>
      </w:r>
      <w:r w:rsidR="00ED2994">
        <w:rPr>
          <w:spacing w:val="-6"/>
        </w:rPr>
        <w:t>2.3</w:t>
      </w:r>
      <w:r w:rsidR="0089078D" w:rsidRPr="00551D25">
        <w:rPr>
          <w:spacing w:val="-6"/>
        </w:rPr>
        <w:t xml:space="preserve">.2. Если по предложению заказчика увеличиваются предусмотренные </w:t>
      </w:r>
      <w:r w:rsidR="00551D25" w:rsidRPr="00551D25">
        <w:t>Договор</w:t>
      </w:r>
      <w:r w:rsidR="0089078D" w:rsidRPr="00551D25">
        <w:rPr>
          <w:spacing w:val="-6"/>
        </w:rPr>
        <w:t xml:space="preserve">ом </w:t>
      </w:r>
      <w:r w:rsidR="0042691F">
        <w:rPr>
          <w:spacing w:val="-6"/>
        </w:rPr>
        <w:t xml:space="preserve">объем </w:t>
      </w:r>
      <w:r w:rsidR="00B445EE">
        <w:rPr>
          <w:spacing w:val="-6"/>
        </w:rPr>
        <w:t>работ</w:t>
      </w:r>
      <w:r w:rsidR="0089078D" w:rsidRPr="00551D25">
        <w:rPr>
          <w:spacing w:val="-6"/>
        </w:rPr>
        <w:t xml:space="preserve"> не более чем на десять процентов или уменьшаются предусмотренные </w:t>
      </w:r>
      <w:r w:rsidR="00551D25" w:rsidRPr="00551D25">
        <w:t>Договор</w:t>
      </w:r>
      <w:r w:rsidR="0089078D" w:rsidRPr="00551D25">
        <w:rPr>
          <w:spacing w:val="-6"/>
        </w:rPr>
        <w:t xml:space="preserve">ом </w:t>
      </w:r>
      <w:r w:rsidR="0042691F">
        <w:rPr>
          <w:spacing w:val="-6"/>
        </w:rPr>
        <w:t xml:space="preserve">объем </w:t>
      </w:r>
      <w:r w:rsidR="00B445EE">
        <w:rPr>
          <w:spacing w:val="-6"/>
        </w:rPr>
        <w:t>работ</w:t>
      </w:r>
      <w:r w:rsidR="0042691F">
        <w:rPr>
          <w:spacing w:val="-6"/>
        </w:rPr>
        <w:t xml:space="preserve"> </w:t>
      </w:r>
      <w:r w:rsidR="00B445EE" w:rsidRPr="00551D25">
        <w:rPr>
          <w:spacing w:val="-6"/>
        </w:rPr>
        <w:t>не</w:t>
      </w:r>
      <w:r w:rsidR="0089078D" w:rsidRPr="00551D25">
        <w:rPr>
          <w:spacing w:val="-6"/>
        </w:rPr>
        <w:t xml:space="preserve"> более чем на десять процентов.</w:t>
      </w:r>
    </w:p>
    <w:p w:rsidR="0089078D" w:rsidRPr="00551D25" w:rsidRDefault="00EF0456" w:rsidP="00AF5347">
      <w:pPr>
        <w:ind w:left="-340"/>
        <w:rPr>
          <w:spacing w:val="-6"/>
        </w:rPr>
      </w:pPr>
      <w:r>
        <w:lastRenderedPageBreak/>
        <w:t xml:space="preserve">             </w:t>
      </w:r>
      <w:r w:rsidR="00ED2994">
        <w:t>2.4</w:t>
      </w:r>
      <w:r w:rsidR="008C4DC4">
        <w:t>.</w:t>
      </w:r>
      <w:r w:rsidR="0089078D" w:rsidRPr="00551D25">
        <w:t xml:space="preserve"> Оплата производится Заказчиком путем перечисления безналичных денежных средств на расчетный счет </w:t>
      </w:r>
      <w:r>
        <w:t>Подрядчика</w:t>
      </w:r>
      <w:r w:rsidR="0089078D" w:rsidRPr="00551D25">
        <w:t xml:space="preserve"> на основании счета и</w:t>
      </w:r>
      <w:r w:rsidR="0042691F">
        <w:t xml:space="preserve"> приемки работ</w:t>
      </w:r>
      <w:r w:rsidR="0089078D" w:rsidRPr="00551D25">
        <w:t>, в течение 7 (семи) рабочих дней, от даты подписания</w:t>
      </w:r>
      <w:r w:rsidR="00B445EE">
        <w:t xml:space="preserve"> Заказчиком Акта оказанных работ</w:t>
      </w:r>
      <w:r w:rsidR="0089078D" w:rsidRPr="00551D25">
        <w:t xml:space="preserve">. </w:t>
      </w:r>
      <w:r w:rsidR="0089078D" w:rsidRPr="00551D25">
        <w:rPr>
          <w:spacing w:val="-6"/>
        </w:rPr>
        <w:t>Выплата аванса не осуществляется.</w:t>
      </w:r>
    </w:p>
    <w:p w:rsidR="0089078D" w:rsidRPr="00551D25" w:rsidRDefault="00EF0456" w:rsidP="00AF5347">
      <w:pPr>
        <w:ind w:left="-340"/>
        <w:rPr>
          <w:spacing w:val="-9"/>
        </w:rPr>
      </w:pPr>
      <w:r>
        <w:t xml:space="preserve">            </w:t>
      </w:r>
      <w:r w:rsidR="00ED2994">
        <w:t xml:space="preserve"> 2.5</w:t>
      </w:r>
      <w:r w:rsidR="0089078D" w:rsidRPr="00551D25">
        <w:t xml:space="preserve">. </w:t>
      </w:r>
      <w:r w:rsidR="0089078D" w:rsidRPr="00551D25">
        <w:rPr>
          <w:spacing w:val="-1"/>
        </w:rPr>
        <w:t xml:space="preserve">Оплата производится за счет средств федерального бюджета в валюте Российской </w:t>
      </w:r>
      <w:r w:rsidR="0089078D" w:rsidRPr="00551D25">
        <w:rPr>
          <w:spacing w:val="-9"/>
        </w:rPr>
        <w:t xml:space="preserve">Федерации, </w:t>
      </w:r>
      <w:r w:rsidR="0089078D" w:rsidRPr="00551D25">
        <w:t>по КБК 177 0</w:t>
      </w:r>
      <w:r w:rsidR="00C347E0">
        <w:t>310 10401 90049 244 (225</w:t>
      </w:r>
      <w:r w:rsidR="0089078D" w:rsidRPr="00551D25">
        <w:t>)</w:t>
      </w:r>
      <w:r w:rsidR="0089078D" w:rsidRPr="00551D25">
        <w:rPr>
          <w:spacing w:val="-9"/>
        </w:rPr>
        <w:t>. Оплата считается произведенной с момента списания денежных средств с расчетного счета Заказчика.</w:t>
      </w:r>
    </w:p>
    <w:p w:rsidR="0089078D" w:rsidRDefault="00EF0456" w:rsidP="00AF5347">
      <w:pPr>
        <w:tabs>
          <w:tab w:val="left" w:pos="0"/>
        </w:tabs>
        <w:ind w:left="-340"/>
        <w:rPr>
          <w:noProof/>
        </w:rPr>
      </w:pPr>
      <w:r>
        <w:rPr>
          <w:noProof/>
        </w:rPr>
        <w:t xml:space="preserve">             </w:t>
      </w:r>
      <w:r w:rsidR="00ED2994">
        <w:rPr>
          <w:noProof/>
        </w:rPr>
        <w:t>2.6</w:t>
      </w:r>
      <w:r w:rsidR="0089078D" w:rsidRPr="00551D25">
        <w:rPr>
          <w:noProof/>
        </w:rPr>
        <w:t xml:space="preserve">. В случае изменения расчетного счета, </w:t>
      </w:r>
      <w:r>
        <w:rPr>
          <w:noProof/>
        </w:rPr>
        <w:t>Подрядчик</w:t>
      </w:r>
      <w:r w:rsidR="0089078D" w:rsidRPr="00551D25">
        <w:rPr>
          <w:noProof/>
        </w:rPr>
        <w:t xml:space="preserve"> обязан своевременно (до момента перечисления Заказчиком денежных средств на счет </w:t>
      </w:r>
      <w:r>
        <w:rPr>
          <w:noProof/>
        </w:rPr>
        <w:t>Подрядчика</w:t>
      </w:r>
      <w:r w:rsidR="0089078D" w:rsidRPr="00551D25">
        <w:rPr>
          <w:noProof/>
        </w:rPr>
        <w:t xml:space="preserve">) в письменной форме, сообщить об этом Заказчику и направить дополнительное соглашение к настоящему Договору,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Договоре счет </w:t>
      </w:r>
      <w:r>
        <w:rPr>
          <w:noProof/>
        </w:rPr>
        <w:t>Подрядчика</w:t>
      </w:r>
      <w:r w:rsidR="0089078D" w:rsidRPr="00551D25">
        <w:rPr>
          <w:noProof/>
        </w:rPr>
        <w:t xml:space="preserve"> несет непосредственно сам </w:t>
      </w:r>
      <w:r>
        <w:rPr>
          <w:noProof/>
        </w:rPr>
        <w:t>Подрядчик</w:t>
      </w:r>
      <w:r w:rsidR="0089078D" w:rsidRPr="00551D25">
        <w:rPr>
          <w:noProof/>
        </w:rPr>
        <w:t>.</w:t>
      </w:r>
    </w:p>
    <w:p w:rsidR="005C710B" w:rsidRPr="005C45C5" w:rsidRDefault="005C710B" w:rsidP="005C45C5">
      <w:pPr>
        <w:ind w:left="-284" w:firstLine="709"/>
        <w:jc w:val="both"/>
      </w:pPr>
    </w:p>
    <w:p w:rsidR="00B91A2B" w:rsidRPr="00ED2994" w:rsidRDefault="00A6190C" w:rsidP="005C45C5">
      <w:pPr>
        <w:numPr>
          <w:ilvl w:val="0"/>
          <w:numId w:val="4"/>
        </w:numPr>
        <w:ind w:left="-284"/>
        <w:contextualSpacing/>
        <w:jc w:val="center"/>
      </w:pPr>
      <w:r w:rsidRPr="005C45C5">
        <w:rPr>
          <w:rFonts w:eastAsia="Calibri"/>
          <w:b/>
        </w:rPr>
        <w:t>ПРАВА И ОБЯЗАННОСТИ СТОРОН</w:t>
      </w:r>
    </w:p>
    <w:p w:rsidR="00ED2994" w:rsidRPr="005C45C5" w:rsidRDefault="00ED2994" w:rsidP="00ED2994">
      <w:pPr>
        <w:ind w:left="-284"/>
        <w:contextualSpacing/>
      </w:pPr>
    </w:p>
    <w:p w:rsidR="00B91A2B" w:rsidRPr="005C45C5" w:rsidRDefault="00A6190C" w:rsidP="005C45C5">
      <w:pPr>
        <w:ind w:left="-284" w:firstLine="709"/>
        <w:jc w:val="both"/>
        <w:rPr>
          <w:b/>
        </w:rPr>
      </w:pPr>
      <w:r w:rsidRPr="005C45C5">
        <w:rPr>
          <w:b/>
        </w:rPr>
        <w:t>3.1. Заказчик имеет право:</w:t>
      </w:r>
    </w:p>
    <w:p w:rsidR="00B91A2B" w:rsidRPr="00551D25" w:rsidRDefault="00A6190C" w:rsidP="005C45C5">
      <w:pPr>
        <w:ind w:left="-284" w:firstLine="709"/>
        <w:jc w:val="both"/>
      </w:pPr>
      <w:r w:rsidRPr="00551D25">
        <w:t>3.1.1. Требовать от Подрядчика представления надлежащим образом оформленной отчетной документации.</w:t>
      </w:r>
    </w:p>
    <w:p w:rsidR="00B91A2B" w:rsidRPr="00551D25" w:rsidRDefault="00A6190C" w:rsidP="005C45C5">
      <w:pPr>
        <w:ind w:left="-284" w:firstLine="709"/>
        <w:jc w:val="both"/>
      </w:pPr>
      <w:r w:rsidRPr="00551D25">
        <w:t xml:space="preserve">3.1.2. Привлекать экспертов, экспертные организации для проверки соответствия качества выполненных работ требованиям, установленным </w:t>
      </w:r>
      <w:r w:rsidR="00551D25" w:rsidRPr="00551D25">
        <w:t>Договор</w:t>
      </w:r>
      <w:r w:rsidRPr="00551D25">
        <w:t>ом.</w:t>
      </w:r>
    </w:p>
    <w:p w:rsidR="00B91A2B" w:rsidRPr="00551D25" w:rsidRDefault="00A6190C" w:rsidP="005C45C5">
      <w:pPr>
        <w:ind w:left="-284" w:firstLine="709"/>
        <w:jc w:val="both"/>
      </w:pPr>
      <w:r w:rsidRPr="00551D25">
        <w:t xml:space="preserve">3.1.3. Заказчик вправе по соглашению с Подрядчиком снизить цену </w:t>
      </w:r>
      <w:r w:rsidR="00551D25" w:rsidRPr="00551D25">
        <w:t>Договор</w:t>
      </w:r>
      <w:r w:rsidRPr="00551D25">
        <w:t xml:space="preserve">а без изменения предусмотренного </w:t>
      </w:r>
      <w:r w:rsidR="00551D25" w:rsidRPr="00551D25">
        <w:t>Договор</w:t>
      </w:r>
      <w:r w:rsidRPr="00551D25">
        <w:t>ом объёма работ.</w:t>
      </w:r>
    </w:p>
    <w:p w:rsidR="00B91A2B" w:rsidRPr="00551D25" w:rsidRDefault="00A6190C" w:rsidP="005C45C5">
      <w:pPr>
        <w:ind w:left="-284" w:firstLine="709"/>
        <w:jc w:val="both"/>
      </w:pPr>
      <w:r w:rsidRPr="00551D25">
        <w:t xml:space="preserve">3.1.4. Осуществлять иные права, предусмотренные </w:t>
      </w:r>
      <w:r w:rsidR="00551D25" w:rsidRPr="00551D25">
        <w:t>Договор</w:t>
      </w:r>
      <w:r w:rsidRPr="00551D25">
        <w:t>ом и (или) законодательством Российской Федерации.</w:t>
      </w:r>
    </w:p>
    <w:p w:rsidR="00B91A2B" w:rsidRPr="00551D25" w:rsidRDefault="00A6190C" w:rsidP="005C45C5">
      <w:pPr>
        <w:ind w:left="-284" w:firstLine="709"/>
        <w:jc w:val="both"/>
      </w:pPr>
      <w:r w:rsidRPr="00551D25">
        <w:t xml:space="preserve">3.1.5. Требовать от Подрядчика надлежащего исполнения обязательств в соответствии с настоящим </w:t>
      </w:r>
      <w:r w:rsidR="00551D25" w:rsidRPr="00551D25">
        <w:t>Договор</w:t>
      </w:r>
      <w:r w:rsidRPr="00551D25">
        <w:t>ом, а также требовать своевременного устранения выявленных недостатков.</w:t>
      </w:r>
    </w:p>
    <w:p w:rsidR="00B91A2B" w:rsidRPr="00551D25" w:rsidRDefault="00A6190C" w:rsidP="005C45C5">
      <w:pPr>
        <w:ind w:left="-284" w:firstLine="709"/>
        <w:jc w:val="both"/>
      </w:pPr>
      <w:r w:rsidRPr="00551D25">
        <w:t>3.1.6. Запрашивать у Подрядчика информацию о ходе и состоянии выполненных работ.</w:t>
      </w:r>
    </w:p>
    <w:p w:rsidR="00B91A2B" w:rsidRPr="00551D25" w:rsidRDefault="00A6190C" w:rsidP="005C45C5">
      <w:pPr>
        <w:ind w:left="-284" w:firstLine="709"/>
        <w:jc w:val="both"/>
      </w:pPr>
      <w:r w:rsidRPr="00551D25">
        <w:t>3.1.7. Осуществлять контроль за объемом и сроками выполненных работ.</w:t>
      </w:r>
    </w:p>
    <w:p w:rsidR="00B91A2B" w:rsidRPr="00551D25" w:rsidRDefault="00A6190C" w:rsidP="005C45C5">
      <w:pPr>
        <w:ind w:left="-284" w:firstLine="709"/>
        <w:jc w:val="both"/>
      </w:pPr>
      <w:r w:rsidRPr="00551D25">
        <w:t xml:space="preserve">3.1.8. Направлять Подрядчику уведомления об уплате в добровольном порядке сумм неустойки, предусмотренных настоящим </w:t>
      </w:r>
      <w:r w:rsidR="00551D25" w:rsidRPr="00551D25">
        <w:t>Договор</w:t>
      </w:r>
      <w:r w:rsidRPr="00551D25">
        <w:t xml:space="preserve">ом, за неисполнение (ненадлежащее исполнение) </w:t>
      </w:r>
      <w:r w:rsidR="00180673" w:rsidRPr="00551D25">
        <w:t>Подрядчиком</w:t>
      </w:r>
      <w:r w:rsidRPr="00551D25">
        <w:t xml:space="preserve"> своих обязательств по настоящему </w:t>
      </w:r>
      <w:r w:rsidR="00551D25" w:rsidRPr="00551D25">
        <w:t>Договор</w:t>
      </w:r>
      <w:r w:rsidRPr="00551D25">
        <w:t>у.</w:t>
      </w:r>
    </w:p>
    <w:p w:rsidR="00B91A2B" w:rsidRPr="00551D25" w:rsidRDefault="00A6190C" w:rsidP="005C45C5">
      <w:pPr>
        <w:ind w:left="-284" w:firstLine="709"/>
        <w:jc w:val="both"/>
      </w:pPr>
      <w:r w:rsidRPr="00551D25">
        <w:rPr>
          <w:rFonts w:eastAsia="Calibri"/>
        </w:rPr>
        <w:t xml:space="preserve">3.1.9. Осуществлять контроль за исполнением </w:t>
      </w:r>
      <w:r w:rsidR="00551D25" w:rsidRPr="00551D25">
        <w:t>Договор</w:t>
      </w:r>
      <w:r w:rsidRPr="00551D25">
        <w:rPr>
          <w:rFonts w:eastAsia="Calibri"/>
        </w:rPr>
        <w:t xml:space="preserve">а, в том числе на отдельных этапах его исполнения, без вмешательства в оперативную хозяйственную деятельность </w:t>
      </w:r>
      <w:r w:rsidRPr="00551D25">
        <w:t>Подрядчика</w:t>
      </w:r>
      <w:r w:rsidRPr="00551D25">
        <w:rPr>
          <w:rFonts w:eastAsia="Calibri"/>
        </w:rPr>
        <w:t xml:space="preserve">. </w:t>
      </w:r>
    </w:p>
    <w:p w:rsidR="00B91A2B" w:rsidRPr="00551D25" w:rsidRDefault="00A6190C" w:rsidP="005C45C5">
      <w:pPr>
        <w:ind w:left="-284" w:firstLine="709"/>
        <w:jc w:val="both"/>
      </w:pPr>
      <w:r w:rsidRPr="00551D25">
        <w:t xml:space="preserve">3.1.10. Принять решение об одностороннем отказе от исполнения </w:t>
      </w:r>
      <w:r w:rsidR="00551D25" w:rsidRPr="00551D25">
        <w:t>Договор</w:t>
      </w:r>
      <w:r w:rsidRPr="00551D25">
        <w:t xml:space="preserve">а </w:t>
      </w:r>
      <w:r w:rsidRPr="00551D25">
        <w:rPr>
          <w:rFonts w:eastAsia="Calibri"/>
        </w:rPr>
        <w:t>в соответствии с гражданским законодательством Российской Федерации и законодательством Российской Федерации о контрактной системе в сфере закупок.</w:t>
      </w:r>
    </w:p>
    <w:p w:rsidR="00B91A2B" w:rsidRPr="00551D25" w:rsidRDefault="00A6190C" w:rsidP="005C45C5">
      <w:pPr>
        <w:ind w:left="-284" w:firstLine="709"/>
        <w:jc w:val="both"/>
        <w:rPr>
          <w:b/>
        </w:rPr>
      </w:pPr>
      <w:r w:rsidRPr="00551D25">
        <w:rPr>
          <w:b/>
        </w:rPr>
        <w:t>3.2. Заказчик обязан:</w:t>
      </w:r>
    </w:p>
    <w:p w:rsidR="00B91A2B" w:rsidRPr="00551D25" w:rsidRDefault="00A6190C" w:rsidP="005C45C5">
      <w:pPr>
        <w:ind w:left="-284" w:firstLine="709"/>
        <w:jc w:val="both"/>
      </w:pPr>
      <w:r w:rsidRPr="00551D25">
        <w:t xml:space="preserve">3.2.1. Обеспечить приемку выполненных работ по </w:t>
      </w:r>
      <w:r w:rsidR="00551D25" w:rsidRPr="00551D25">
        <w:t>Договор</w:t>
      </w:r>
      <w:r w:rsidRPr="00551D25">
        <w:t>у по объему и качеству.</w:t>
      </w:r>
    </w:p>
    <w:p w:rsidR="00B91A2B" w:rsidRPr="00551D25" w:rsidRDefault="00A6190C" w:rsidP="005C45C5">
      <w:pPr>
        <w:ind w:left="-284" w:firstLine="709"/>
        <w:jc w:val="both"/>
      </w:pPr>
      <w:r w:rsidRPr="00551D25">
        <w:t xml:space="preserve">3.2.2. Оплатить работы в порядке, предусмотренном </w:t>
      </w:r>
      <w:r w:rsidR="00551D25" w:rsidRPr="00551D25">
        <w:t>Договор</w:t>
      </w:r>
      <w:r w:rsidRPr="00551D25">
        <w:t>ом.</w:t>
      </w:r>
    </w:p>
    <w:p w:rsidR="00B91A2B" w:rsidRPr="00551D25" w:rsidRDefault="00A6190C" w:rsidP="005C45C5">
      <w:pPr>
        <w:ind w:left="-284" w:firstLine="709"/>
        <w:jc w:val="both"/>
      </w:pPr>
      <w:r w:rsidRPr="00551D25">
        <w:t xml:space="preserve">3.2.3. Своевременно предоставить Подрядчику информацию, необходимую для исполнения </w:t>
      </w:r>
      <w:r w:rsidR="00551D25" w:rsidRPr="00551D25">
        <w:t>Договор</w:t>
      </w:r>
      <w:r w:rsidRPr="00551D25">
        <w:t>а.</w:t>
      </w:r>
    </w:p>
    <w:p w:rsidR="00B91A2B" w:rsidRPr="00551D25" w:rsidRDefault="00A6190C" w:rsidP="005C45C5">
      <w:pPr>
        <w:ind w:left="-284" w:firstLine="709"/>
        <w:jc w:val="both"/>
      </w:pPr>
      <w:r w:rsidRPr="00551D25">
        <w:t xml:space="preserve">3.2.4. Выполнять иные обязанности, предусмотренные </w:t>
      </w:r>
      <w:r w:rsidR="00551D25" w:rsidRPr="00551D25">
        <w:t>Договор</w:t>
      </w:r>
      <w:r w:rsidRPr="00551D25">
        <w:t>ом.</w:t>
      </w:r>
    </w:p>
    <w:p w:rsidR="00B91A2B" w:rsidRPr="00551D25" w:rsidRDefault="00A6190C" w:rsidP="005C45C5">
      <w:pPr>
        <w:ind w:left="-284" w:firstLine="709"/>
        <w:jc w:val="both"/>
      </w:pPr>
      <w:r w:rsidRPr="00551D25">
        <w:t>3.2.5. Требовать возмещения неустойки и (или) убытков, причиненных Заказчику по вине Подрядчика.</w:t>
      </w:r>
    </w:p>
    <w:p w:rsidR="00B91A2B" w:rsidRPr="00551D25" w:rsidRDefault="00A6190C" w:rsidP="005C45C5">
      <w:pPr>
        <w:ind w:left="-284" w:firstLine="709"/>
        <w:jc w:val="both"/>
        <w:rPr>
          <w:b/>
        </w:rPr>
      </w:pPr>
      <w:r w:rsidRPr="00551D25">
        <w:rPr>
          <w:b/>
        </w:rPr>
        <w:t>3.3.    Подрядчик обязан:</w:t>
      </w:r>
    </w:p>
    <w:p w:rsidR="00B91A2B" w:rsidRPr="00551D25" w:rsidRDefault="00A6190C" w:rsidP="005C45C5">
      <w:pPr>
        <w:ind w:left="-284" w:firstLine="709"/>
        <w:jc w:val="both"/>
      </w:pPr>
      <w:r w:rsidRPr="00551D25">
        <w:t>3.3.1. Выполнить надеж</w:t>
      </w:r>
      <w:r w:rsidR="00ED2994">
        <w:t>ное ограждение мест выполнения р</w:t>
      </w:r>
      <w:r w:rsidRPr="00551D25">
        <w:t xml:space="preserve">абот, </w:t>
      </w:r>
      <w:r w:rsidR="000C5AC5" w:rsidRPr="00551D25">
        <w:t>обеспечить</w:t>
      </w:r>
      <w:r w:rsidRPr="00551D25">
        <w:t xml:space="preserve"> его исправност</w:t>
      </w:r>
      <w:r w:rsidR="000C5AC5" w:rsidRPr="00551D25">
        <w:t>ь</w:t>
      </w:r>
      <w:r w:rsidRPr="00551D25">
        <w:t xml:space="preserve"> и у</w:t>
      </w:r>
      <w:r w:rsidR="000C5AC5" w:rsidRPr="00551D25">
        <w:t>становить предупреждающие знаки, если этого требуют виды выполняемых работ.</w:t>
      </w:r>
    </w:p>
    <w:p w:rsidR="00B91A2B" w:rsidRPr="00551D25" w:rsidRDefault="00A6190C" w:rsidP="005C45C5">
      <w:pPr>
        <w:ind w:left="-284" w:firstLine="709"/>
        <w:jc w:val="both"/>
      </w:pPr>
      <w:r w:rsidRPr="00551D25">
        <w:t>3.3.2. Не привлекать к выполнению Работ на Объекте иностранных граждан с нарушением требований действующего миграционного зако</w:t>
      </w:r>
      <w:r w:rsidR="00D16295" w:rsidRPr="00551D25">
        <w:t>нодательства РФ.</w:t>
      </w:r>
    </w:p>
    <w:p w:rsidR="00F62C00" w:rsidRPr="00551D25" w:rsidRDefault="00F62C00" w:rsidP="00996A07">
      <w:pPr>
        <w:ind w:left="-454" w:right="170" w:firstLine="709"/>
        <w:jc w:val="both"/>
      </w:pPr>
      <w:r w:rsidRPr="00551D25">
        <w:t xml:space="preserve">3.3.3. В соответствии с </w:t>
      </w:r>
      <w:r w:rsidR="000C5AC5" w:rsidRPr="00551D25">
        <w:t xml:space="preserve">Инструкцией Заказчика </w:t>
      </w:r>
      <w:r w:rsidRPr="00551D25">
        <w:t>по организации охраны, пропускного и внутриобъектового режимов, не осуществлять проход на объекты (территории) иностранных граждан, сотрудников сторонних организаций, а также перемещение (нахождение) на указанных объектах (территориях) без разового пропуска и без сопровождения работников Заказчика.</w:t>
      </w:r>
      <w:r w:rsidR="000C5AC5" w:rsidRPr="00551D25">
        <w:t xml:space="preserve"> </w:t>
      </w:r>
      <w:r w:rsidR="000C5AC5" w:rsidRPr="00551D25">
        <w:lastRenderedPageBreak/>
        <w:t xml:space="preserve">Привлечение к работам </w:t>
      </w:r>
      <w:r w:rsidR="00702215" w:rsidRPr="00551D25">
        <w:t>лиц, не имеющих гражданства Российской Федерации, осуществляется при соблюдении законодательства Российской Федерации о государственной тайне.</w:t>
      </w:r>
    </w:p>
    <w:p w:rsidR="00B91A2B" w:rsidRPr="00551D25" w:rsidRDefault="00A6190C" w:rsidP="00996A07">
      <w:pPr>
        <w:ind w:left="-454" w:right="170" w:firstLine="709"/>
        <w:jc w:val="both"/>
      </w:pPr>
      <w:r w:rsidRPr="00551D25">
        <w:t>3.3.</w:t>
      </w:r>
      <w:r w:rsidR="00F62C00" w:rsidRPr="00551D25">
        <w:t>4</w:t>
      </w:r>
      <w:r w:rsidRPr="00551D25">
        <w:t>. Обеспечить соответствие строительных материалов, комплектующих изделий, конструкций и систем, применяемых при выполнении работ, государственным стандартам, техническим условиям, подтверждающими сертификатами, техническими паспортами, свидетельствами о государственной регистрации продукции, и другими документами, удостоверяющими их соответствие ГОСТ и ТУ.</w:t>
      </w:r>
    </w:p>
    <w:p w:rsidR="00B91A2B" w:rsidRPr="00551D25" w:rsidRDefault="00A6190C" w:rsidP="00996A07">
      <w:pPr>
        <w:ind w:left="-454" w:right="170" w:firstLine="709"/>
        <w:jc w:val="both"/>
      </w:pPr>
      <w:r w:rsidRPr="00551D25">
        <w:t>3.3.</w:t>
      </w:r>
      <w:r w:rsidR="00F62C00" w:rsidRPr="00551D25">
        <w:t>5</w:t>
      </w:r>
      <w:r w:rsidRPr="00551D25">
        <w:t>. Регулярно, в конце рабочего дня - производить очистку территории от строительного</w:t>
      </w:r>
      <w:r w:rsidR="00361532" w:rsidRPr="00551D25">
        <w:t xml:space="preserve"> </w:t>
      </w:r>
      <w:r w:rsidRPr="00551D25">
        <w:t>мусора.</w:t>
      </w:r>
    </w:p>
    <w:p w:rsidR="00B91A2B" w:rsidRPr="00551D25" w:rsidRDefault="00A6190C" w:rsidP="00996A07">
      <w:pPr>
        <w:ind w:left="-454" w:right="170"/>
        <w:jc w:val="both"/>
      </w:pPr>
      <w:r w:rsidRPr="00551D25">
        <w:tab/>
        <w:t>3.3.</w:t>
      </w:r>
      <w:r w:rsidR="00F62C00" w:rsidRPr="00551D25">
        <w:t>6</w:t>
      </w:r>
      <w:r w:rsidRPr="00551D25">
        <w:t>. Обеспечить утилизацию вторичного сырья, не пригодного для повторного использования материал, а пригодный для повторного использования, демонтированный в ходе производства работ (возвратный</w:t>
      </w:r>
      <w:r w:rsidR="00D16295" w:rsidRPr="00551D25">
        <w:t xml:space="preserve"> материал) возвратить Заказчику по акту.</w:t>
      </w:r>
    </w:p>
    <w:p w:rsidR="00B91A2B" w:rsidRPr="00551D25" w:rsidRDefault="00A6190C" w:rsidP="00996A07">
      <w:pPr>
        <w:ind w:left="-454" w:right="170" w:firstLine="709"/>
        <w:jc w:val="both"/>
      </w:pPr>
      <w:r w:rsidRPr="00551D25">
        <w:t>3.3.</w:t>
      </w:r>
      <w:r w:rsidR="00F62C00" w:rsidRPr="00551D25">
        <w:t>7</w:t>
      </w:r>
      <w:r w:rsidRPr="00551D25">
        <w:t>. Нести ответственность за повреждения</w:t>
      </w:r>
      <w:r w:rsidR="00F62C00" w:rsidRPr="00551D25">
        <w:t xml:space="preserve"> причиненному</w:t>
      </w:r>
      <w:r w:rsidRPr="00551D25">
        <w:t xml:space="preserve"> имуществ</w:t>
      </w:r>
      <w:r w:rsidR="00F62C00" w:rsidRPr="00551D25">
        <w:t>у</w:t>
      </w:r>
      <w:r w:rsidRPr="00551D25">
        <w:t xml:space="preserve"> Заказчика.</w:t>
      </w:r>
    </w:p>
    <w:p w:rsidR="00B91A2B" w:rsidRPr="00551D25" w:rsidRDefault="00A6190C" w:rsidP="00996A07">
      <w:pPr>
        <w:ind w:left="-454" w:right="170" w:firstLine="709"/>
        <w:jc w:val="both"/>
        <w:rPr>
          <w:color w:val="000000"/>
          <w:spacing w:val="-2"/>
        </w:rPr>
      </w:pPr>
      <w:r w:rsidRPr="00551D25">
        <w:t>3.3.</w:t>
      </w:r>
      <w:r w:rsidR="00F62C00" w:rsidRPr="00551D25">
        <w:t>8</w:t>
      </w:r>
      <w:r w:rsidRPr="00551D25">
        <w:t xml:space="preserve">. </w:t>
      </w:r>
      <w:r w:rsidRPr="00551D25">
        <w:rPr>
          <w:color w:val="000000"/>
        </w:rPr>
        <w:t xml:space="preserve">Нести ответственность за соблюдение правил пожарной безопасности, правил охраны труда и техники безопасности при </w:t>
      </w:r>
      <w:r w:rsidRPr="00551D25">
        <w:rPr>
          <w:color w:val="000000"/>
          <w:spacing w:val="-2"/>
        </w:rPr>
        <w:t xml:space="preserve">проведении </w:t>
      </w:r>
      <w:r w:rsidR="00702215" w:rsidRPr="00551D25">
        <w:rPr>
          <w:color w:val="000000"/>
          <w:spacing w:val="-2"/>
        </w:rPr>
        <w:t>р</w:t>
      </w:r>
      <w:r w:rsidRPr="00551D25">
        <w:rPr>
          <w:color w:val="000000"/>
          <w:spacing w:val="-2"/>
        </w:rPr>
        <w:t>абот на Объекте.</w:t>
      </w:r>
    </w:p>
    <w:p w:rsidR="00B91A2B" w:rsidRPr="00551D25" w:rsidRDefault="00A6190C" w:rsidP="00996A07">
      <w:pPr>
        <w:pStyle w:val="7"/>
        <w:shd w:val="clear" w:color="auto" w:fill="FFFFFF"/>
        <w:tabs>
          <w:tab w:val="left" w:pos="1056"/>
        </w:tabs>
        <w:ind w:left="-454" w:right="170" w:firstLine="709"/>
        <w:jc w:val="both"/>
      </w:pPr>
      <w:r w:rsidRPr="00551D25">
        <w:rPr>
          <w:color w:val="000000"/>
          <w:spacing w:val="-2"/>
        </w:rPr>
        <w:t>3.3.</w:t>
      </w:r>
      <w:r w:rsidR="00F62C00" w:rsidRPr="00551D25">
        <w:rPr>
          <w:color w:val="000000"/>
          <w:spacing w:val="-2"/>
        </w:rPr>
        <w:t>9</w:t>
      </w:r>
      <w:r w:rsidRPr="00551D25">
        <w:rPr>
          <w:color w:val="000000"/>
          <w:spacing w:val="-2"/>
        </w:rPr>
        <w:t xml:space="preserve">. </w:t>
      </w:r>
      <w:r w:rsidRPr="00551D25">
        <w:rPr>
          <w:rStyle w:val="2"/>
          <w:bCs/>
          <w:iCs/>
          <w:spacing w:val="2"/>
        </w:rPr>
        <w:t>Н</w:t>
      </w:r>
      <w:r w:rsidRPr="00551D25">
        <w:rPr>
          <w:rStyle w:val="2"/>
          <w:spacing w:val="2"/>
        </w:rPr>
        <w:t xml:space="preserve">емедленно извещать </w:t>
      </w:r>
      <w:r w:rsidRPr="00551D25">
        <w:rPr>
          <w:rStyle w:val="2"/>
          <w:bCs/>
          <w:iCs/>
          <w:spacing w:val="2"/>
        </w:rPr>
        <w:t xml:space="preserve">Заказчика </w:t>
      </w:r>
      <w:r w:rsidRPr="00551D25">
        <w:rPr>
          <w:rStyle w:val="2"/>
          <w:spacing w:val="2"/>
        </w:rPr>
        <w:t xml:space="preserve">и, до поступления </w:t>
      </w:r>
      <w:r w:rsidRPr="00551D25">
        <w:t xml:space="preserve">от </w:t>
      </w:r>
      <w:r w:rsidRPr="00551D25">
        <w:rPr>
          <w:rStyle w:val="2"/>
        </w:rPr>
        <w:t>Заказчика</w:t>
      </w:r>
      <w:r w:rsidRPr="00551D25">
        <w:t xml:space="preserve"> указаний, приостановить выполнение </w:t>
      </w:r>
      <w:r w:rsidR="00702215" w:rsidRPr="00551D25">
        <w:rPr>
          <w:rStyle w:val="2"/>
        </w:rPr>
        <w:t>р</w:t>
      </w:r>
      <w:r w:rsidRPr="00551D25">
        <w:rPr>
          <w:rStyle w:val="2"/>
        </w:rPr>
        <w:t>абот</w:t>
      </w:r>
      <w:r w:rsidRPr="00551D25">
        <w:t xml:space="preserve"> в случае:</w:t>
      </w:r>
    </w:p>
    <w:p w:rsidR="00B91A2B" w:rsidRPr="00551D25" w:rsidRDefault="00F62C00" w:rsidP="00996A07">
      <w:pPr>
        <w:pStyle w:val="7"/>
        <w:shd w:val="clear" w:color="auto" w:fill="FFFFFF"/>
        <w:ind w:left="-454" w:right="170"/>
        <w:jc w:val="both"/>
      </w:pPr>
      <w:r w:rsidRPr="00551D25">
        <w:rPr>
          <w:rStyle w:val="2"/>
          <w:spacing w:val="-1"/>
        </w:rPr>
        <w:t xml:space="preserve">- </w:t>
      </w:r>
      <w:r w:rsidR="00A6190C" w:rsidRPr="00551D25">
        <w:rPr>
          <w:rStyle w:val="2"/>
          <w:spacing w:val="-1"/>
        </w:rPr>
        <w:t xml:space="preserve">обнаружения возможных неблагоприятных для </w:t>
      </w:r>
      <w:r w:rsidR="00A6190C" w:rsidRPr="00551D25">
        <w:rPr>
          <w:rStyle w:val="2"/>
          <w:bCs/>
          <w:iCs/>
          <w:spacing w:val="-1"/>
        </w:rPr>
        <w:t xml:space="preserve">Заказчика </w:t>
      </w:r>
      <w:r w:rsidR="00A6190C" w:rsidRPr="00551D25">
        <w:rPr>
          <w:rStyle w:val="2"/>
          <w:spacing w:val="-1"/>
        </w:rPr>
        <w:t xml:space="preserve">последствий </w:t>
      </w:r>
      <w:r w:rsidR="00A6190C" w:rsidRPr="00551D25">
        <w:t xml:space="preserve">выполнения его указаний о способе исполнения </w:t>
      </w:r>
      <w:r w:rsidR="00702215" w:rsidRPr="00551D25">
        <w:rPr>
          <w:rStyle w:val="2"/>
        </w:rPr>
        <w:t>р</w:t>
      </w:r>
      <w:r w:rsidR="00A6190C" w:rsidRPr="00551D25">
        <w:rPr>
          <w:rStyle w:val="2"/>
        </w:rPr>
        <w:t>абот</w:t>
      </w:r>
      <w:r w:rsidR="00A6190C" w:rsidRPr="00551D25">
        <w:t>;</w:t>
      </w:r>
    </w:p>
    <w:p w:rsidR="00B91A2B" w:rsidRPr="00551D25" w:rsidRDefault="00F62C00" w:rsidP="00996A07">
      <w:pPr>
        <w:pStyle w:val="7"/>
        <w:widowControl w:val="0"/>
        <w:shd w:val="clear" w:color="auto" w:fill="FFFFFF"/>
        <w:tabs>
          <w:tab w:val="left" w:pos="-725"/>
          <w:tab w:val="left" w:pos="-596"/>
        </w:tabs>
        <w:ind w:left="-454" w:right="170"/>
        <w:jc w:val="both"/>
      </w:pPr>
      <w:r w:rsidRPr="00551D25">
        <w:rPr>
          <w:rStyle w:val="2"/>
          <w:spacing w:val="2"/>
        </w:rPr>
        <w:t xml:space="preserve">- </w:t>
      </w:r>
      <w:r w:rsidR="00A6190C" w:rsidRPr="00551D25">
        <w:rPr>
          <w:rStyle w:val="2"/>
          <w:spacing w:val="2"/>
        </w:rPr>
        <w:t xml:space="preserve">получения от </w:t>
      </w:r>
      <w:r w:rsidR="00A6190C" w:rsidRPr="00551D25">
        <w:rPr>
          <w:rStyle w:val="2"/>
          <w:bCs/>
          <w:iCs/>
          <w:spacing w:val="2"/>
        </w:rPr>
        <w:t xml:space="preserve">Заказчика </w:t>
      </w:r>
      <w:r w:rsidR="00A6190C" w:rsidRPr="00551D25">
        <w:rPr>
          <w:rStyle w:val="2"/>
          <w:spacing w:val="2"/>
        </w:rPr>
        <w:t>уведомления</w:t>
      </w:r>
      <w:r w:rsidR="00702215" w:rsidRPr="00551D25">
        <w:rPr>
          <w:rStyle w:val="2"/>
          <w:spacing w:val="2"/>
        </w:rPr>
        <w:t xml:space="preserve"> о приостановлении работ</w:t>
      </w:r>
      <w:r w:rsidR="00A6190C" w:rsidRPr="00551D25">
        <w:rPr>
          <w:rStyle w:val="2"/>
          <w:spacing w:val="1"/>
        </w:rPr>
        <w:t>;</w:t>
      </w:r>
    </w:p>
    <w:p w:rsidR="00B91A2B" w:rsidRPr="00551D25" w:rsidRDefault="00F62C00" w:rsidP="00996A07">
      <w:pPr>
        <w:ind w:left="-454" w:right="170" w:firstLine="709"/>
        <w:jc w:val="both"/>
      </w:pPr>
      <w:r w:rsidRPr="00551D25">
        <w:rPr>
          <w:rStyle w:val="2"/>
          <w:spacing w:val="3"/>
        </w:rPr>
        <w:t xml:space="preserve">- </w:t>
      </w:r>
      <w:r w:rsidR="00A6190C" w:rsidRPr="00551D25">
        <w:rPr>
          <w:rStyle w:val="2"/>
          <w:spacing w:val="3"/>
        </w:rPr>
        <w:t xml:space="preserve">иных, не зависящих от </w:t>
      </w:r>
      <w:r w:rsidR="00A6190C" w:rsidRPr="00551D25">
        <w:rPr>
          <w:rStyle w:val="2"/>
          <w:bCs/>
          <w:iCs/>
          <w:spacing w:val="3"/>
        </w:rPr>
        <w:t xml:space="preserve">Подрядчика </w:t>
      </w:r>
      <w:r w:rsidR="00A6190C" w:rsidRPr="00551D25">
        <w:rPr>
          <w:rStyle w:val="2"/>
          <w:spacing w:val="3"/>
        </w:rPr>
        <w:t xml:space="preserve">обстоятельств, угрожающих </w:t>
      </w:r>
      <w:r w:rsidR="00A6190C" w:rsidRPr="00551D25">
        <w:rPr>
          <w:rStyle w:val="2"/>
          <w:spacing w:val="2"/>
        </w:rPr>
        <w:t xml:space="preserve">годности или прочности результатов выполняемых </w:t>
      </w:r>
      <w:r w:rsidR="00702215" w:rsidRPr="00551D25">
        <w:rPr>
          <w:rStyle w:val="2"/>
          <w:spacing w:val="2"/>
        </w:rPr>
        <w:t>работ.</w:t>
      </w:r>
    </w:p>
    <w:p w:rsidR="00B91A2B" w:rsidRPr="00551D25" w:rsidRDefault="00A6190C" w:rsidP="00996A07">
      <w:pPr>
        <w:ind w:left="-454" w:right="170" w:firstLine="709"/>
        <w:jc w:val="both"/>
      </w:pPr>
      <w:r w:rsidRPr="00551D25">
        <w:t>3.3.</w:t>
      </w:r>
      <w:r w:rsidR="00F62C00" w:rsidRPr="00551D25">
        <w:t>10</w:t>
      </w:r>
      <w:r w:rsidRPr="00551D25">
        <w:t xml:space="preserve">. Выполнить работы качественно и в сроки, предусмотренные </w:t>
      </w:r>
      <w:r w:rsidR="00702215" w:rsidRPr="00551D25">
        <w:t>Договором</w:t>
      </w:r>
      <w:r w:rsidRPr="00551D25">
        <w:t>.</w:t>
      </w:r>
    </w:p>
    <w:p w:rsidR="00B91A2B" w:rsidRPr="00551D25" w:rsidRDefault="00A6190C" w:rsidP="00996A07">
      <w:pPr>
        <w:ind w:left="-454" w:right="170" w:firstLine="709"/>
        <w:jc w:val="both"/>
      </w:pPr>
      <w:r w:rsidRPr="00551D25">
        <w:t>3.3.1</w:t>
      </w:r>
      <w:r w:rsidR="00F62C00" w:rsidRPr="00551D25">
        <w:t>1</w:t>
      </w:r>
      <w:r w:rsidRPr="00551D25">
        <w:t xml:space="preserve">. Соблюдать действующие у Заказчика правила внутреннего трудового распорядка, правила техники безопасности и пожарной безопасности, пропускной и </w:t>
      </w:r>
      <w:proofErr w:type="spellStart"/>
      <w:r w:rsidRPr="00551D25">
        <w:t>внутриобъектовый</w:t>
      </w:r>
      <w:proofErr w:type="spellEnd"/>
      <w:r w:rsidRPr="00551D25">
        <w:t xml:space="preserve"> режим.</w:t>
      </w:r>
    </w:p>
    <w:p w:rsidR="00D9773D" w:rsidRPr="00551D25" w:rsidRDefault="00D9773D" w:rsidP="00996A07">
      <w:pPr>
        <w:ind w:left="-454" w:right="170" w:firstLine="709"/>
        <w:jc w:val="both"/>
      </w:pPr>
      <w:r w:rsidRPr="00551D25">
        <w:t xml:space="preserve">В том числе обеспечить согласование с </w:t>
      </w:r>
      <w:r w:rsidR="00702215" w:rsidRPr="00551D25">
        <w:t>З</w:t>
      </w:r>
      <w:r w:rsidRPr="00551D25">
        <w:t>аказчиком привлечения рабочих, не имеющих гражданства РФ.</w:t>
      </w:r>
    </w:p>
    <w:p w:rsidR="00B91A2B" w:rsidRPr="00551D25" w:rsidRDefault="00A6190C" w:rsidP="00996A07">
      <w:pPr>
        <w:ind w:left="-454" w:right="170" w:firstLine="709"/>
        <w:jc w:val="both"/>
      </w:pPr>
      <w:r w:rsidRPr="00551D25">
        <w:t>3.3.1</w:t>
      </w:r>
      <w:r w:rsidR="00F62C00" w:rsidRPr="00551D25">
        <w:t>2</w:t>
      </w:r>
      <w:r w:rsidRPr="00551D25">
        <w:t xml:space="preserve">. Не предоставлять другим лицам, не разглашать иным способом конфиденциальную информацию, полученную в результате исполнения обязательств по </w:t>
      </w:r>
      <w:r w:rsidR="00702215" w:rsidRPr="00551D25">
        <w:t>Договору</w:t>
      </w:r>
      <w:r w:rsidRPr="00551D25">
        <w:t>.</w:t>
      </w:r>
    </w:p>
    <w:p w:rsidR="00B91A2B" w:rsidRPr="00551D25" w:rsidRDefault="00A6190C" w:rsidP="00996A07">
      <w:pPr>
        <w:ind w:left="-454" w:right="170" w:firstLine="709"/>
        <w:jc w:val="both"/>
      </w:pPr>
      <w:r w:rsidRPr="00551D25">
        <w:t>3.3.1</w:t>
      </w:r>
      <w:r w:rsidR="00F62C00" w:rsidRPr="00551D25">
        <w:t>3</w:t>
      </w:r>
      <w:r w:rsidRPr="00551D25">
        <w:t xml:space="preserve">. По требованию Заказчика своими средствами и за свой счет в срок, согласованный с Заказчиком, устранить допущенные по вине Подрядчика недостатки или иные отступления от условий </w:t>
      </w:r>
      <w:r w:rsidR="00702215" w:rsidRPr="00551D25">
        <w:t>Договора</w:t>
      </w:r>
      <w:r w:rsidRPr="00551D25">
        <w:t>.</w:t>
      </w:r>
    </w:p>
    <w:p w:rsidR="00B91A2B" w:rsidRPr="00551D25" w:rsidRDefault="00A6190C" w:rsidP="00996A07">
      <w:pPr>
        <w:ind w:left="-454" w:right="170" w:firstLine="709"/>
        <w:jc w:val="both"/>
      </w:pPr>
      <w:r w:rsidRPr="00551D25">
        <w:t>3.3.1</w:t>
      </w:r>
      <w:r w:rsidR="00F62C00" w:rsidRPr="00551D25">
        <w:t>4</w:t>
      </w:r>
      <w:r w:rsidRPr="00551D25"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702215" w:rsidRPr="00551D25">
        <w:t>Договора</w:t>
      </w:r>
      <w:r w:rsidRPr="00551D25">
        <w:t>.</w:t>
      </w:r>
    </w:p>
    <w:p w:rsidR="00B91A2B" w:rsidRPr="00551D25" w:rsidRDefault="00A6190C" w:rsidP="00996A07">
      <w:pPr>
        <w:ind w:left="-454" w:right="170" w:firstLine="709"/>
        <w:jc w:val="both"/>
      </w:pPr>
      <w:r w:rsidRPr="00551D25">
        <w:t>3.3.1</w:t>
      </w:r>
      <w:r w:rsidR="00F62C00" w:rsidRPr="00551D25">
        <w:t>5</w:t>
      </w:r>
      <w:r w:rsidRPr="00551D25">
        <w:t xml:space="preserve">. Предоставлять по запросам Заказчика иную информацию о ходе исполнения </w:t>
      </w:r>
      <w:r w:rsidR="00702215" w:rsidRPr="00551D25">
        <w:t>Договора</w:t>
      </w:r>
      <w:r w:rsidRPr="00551D25">
        <w:t>;</w:t>
      </w:r>
    </w:p>
    <w:p w:rsidR="00B91A2B" w:rsidRPr="00551D25" w:rsidRDefault="00A6190C" w:rsidP="00996A07">
      <w:pPr>
        <w:ind w:left="-454" w:right="170" w:firstLine="709"/>
        <w:jc w:val="both"/>
      </w:pPr>
      <w:r w:rsidRPr="00551D25">
        <w:t>3.3.1</w:t>
      </w:r>
      <w:r w:rsidR="00F62C00" w:rsidRPr="00551D25">
        <w:t>6</w:t>
      </w:r>
      <w:r w:rsidRPr="00551D25">
        <w:t xml:space="preserve">.  Выполнять иные обязанности, предусмотренные </w:t>
      </w:r>
      <w:r w:rsidR="00702215" w:rsidRPr="00551D25">
        <w:t>Договором</w:t>
      </w:r>
      <w:r w:rsidRPr="00551D25">
        <w:t>;</w:t>
      </w:r>
    </w:p>
    <w:p w:rsidR="00B91A2B" w:rsidRPr="00551D25" w:rsidRDefault="00A6190C" w:rsidP="00996A07">
      <w:pPr>
        <w:ind w:left="-454" w:right="170" w:firstLine="709"/>
        <w:jc w:val="both"/>
      </w:pPr>
      <w:r w:rsidRPr="00551D25">
        <w:t>3.3.1</w:t>
      </w:r>
      <w:r w:rsidR="00F62C00" w:rsidRPr="00551D25">
        <w:t>7</w:t>
      </w:r>
      <w:r w:rsidRPr="00551D25">
        <w:t>. Обеспечить инструктаж по охране труда работников Подрядчика при выполнении работ, с учетом исполнения требований охраны труда и технических обязательств, в том числе обеспечить безопасность вы</w:t>
      </w:r>
      <w:r w:rsidR="00702215" w:rsidRPr="00551D25">
        <w:t xml:space="preserve">сотных и электромонтажных работ, а также наличие у </w:t>
      </w:r>
      <w:r w:rsidR="00702215" w:rsidRPr="0042691F">
        <w:t>исполнителей</w:t>
      </w:r>
      <w:r w:rsidR="00702215" w:rsidRPr="00551D25">
        <w:t xml:space="preserve"> работ соответствующих допусков.</w:t>
      </w:r>
    </w:p>
    <w:p w:rsidR="009B39F1" w:rsidRPr="00551D25" w:rsidRDefault="009B39F1" w:rsidP="00996A07">
      <w:pPr>
        <w:ind w:left="-454" w:right="170" w:firstLine="709"/>
        <w:jc w:val="both"/>
      </w:pPr>
      <w:r w:rsidRPr="00551D25">
        <w:t>3.3.1</w:t>
      </w:r>
      <w:r w:rsidR="00F62C00" w:rsidRPr="00551D25">
        <w:t>8</w:t>
      </w:r>
      <w:r w:rsidRPr="00551D25">
        <w:t xml:space="preserve">. Информировать </w:t>
      </w:r>
      <w:r w:rsidR="00702215" w:rsidRPr="00551D25">
        <w:t>З</w:t>
      </w:r>
      <w:r w:rsidRPr="00551D25">
        <w:t xml:space="preserve">аказчика обо всех происшествиях на объекте, в том числе об авариях или о возникновении угрозы аварии на объекте, несчастных случаях на объекте, повлекших причинение вреда жизни и (или) здоровью работников подрядчика и иных лиц, не позднее 24 (двадцати четырех) часов с момента, когда возникновение аварии или несчастного случая, или угроза аварии или несчастного случая стали известны или должны были быть известны </w:t>
      </w:r>
      <w:r w:rsidR="00702215" w:rsidRPr="00551D25">
        <w:t>П</w:t>
      </w:r>
      <w:r w:rsidRPr="00551D25">
        <w:t>одрядчику.</w:t>
      </w:r>
    </w:p>
    <w:p w:rsidR="00D9773D" w:rsidRDefault="00D9773D" w:rsidP="00996A07">
      <w:pPr>
        <w:ind w:left="-454" w:right="170" w:firstLine="709"/>
        <w:jc w:val="both"/>
      </w:pPr>
      <w:r w:rsidRPr="00551D25">
        <w:t>3.3.1</w:t>
      </w:r>
      <w:r w:rsidR="00F62C00" w:rsidRPr="00551D25">
        <w:t>9</w:t>
      </w:r>
      <w:r w:rsidRPr="00551D25">
        <w:t>. Обеспечить привлекаемых работников средствами индивидуальной защиты (СИЗ) и снаряжением при выполнении работ.</w:t>
      </w:r>
    </w:p>
    <w:p w:rsidR="00836C7A" w:rsidRPr="00551D25" w:rsidRDefault="00836C7A" w:rsidP="00996A07">
      <w:pPr>
        <w:ind w:left="-454" w:right="170" w:firstLine="709"/>
        <w:jc w:val="both"/>
      </w:pPr>
      <w:r>
        <w:t xml:space="preserve">3.3.20. </w:t>
      </w:r>
      <w:r>
        <w:rPr>
          <w:bCs/>
        </w:rPr>
        <w:t xml:space="preserve">При выполнение работ на объекте закупки соблюдать требования внутреннего и пропускного режима. </w:t>
      </w:r>
      <w:r w:rsidRPr="00757E7B">
        <w:t xml:space="preserve">Подрядчик обязан в соответствии с инструкцией Заказчика по организации охраны, пропускного и </w:t>
      </w:r>
      <w:proofErr w:type="spellStart"/>
      <w:r w:rsidRPr="00757E7B">
        <w:t>внутриобъектового</w:t>
      </w:r>
      <w:proofErr w:type="spellEnd"/>
      <w:r w:rsidRPr="00757E7B">
        <w:t xml:space="preserve"> режимов не осуществлять проход на объект (территории) иностранных граждан, сотрудников сторонних организаций, а также перемещение (нахождение) на указанном объекте без разового пропуска и без сопровождения работников </w:t>
      </w:r>
      <w:r w:rsidRPr="00757E7B">
        <w:lastRenderedPageBreak/>
        <w:t>Заказчика. Привлечение к выполнению работ лиц без гражданства осуществляется при условии соблюдения законодательства Российской Федерации о государственной тайне</w:t>
      </w:r>
      <w:r>
        <w:t>.</w:t>
      </w:r>
    </w:p>
    <w:p w:rsidR="00B91A2B" w:rsidRPr="00551D25" w:rsidRDefault="00A6190C" w:rsidP="00996A07">
      <w:pPr>
        <w:ind w:left="-454" w:right="170" w:firstLine="709"/>
        <w:jc w:val="both"/>
        <w:rPr>
          <w:b/>
        </w:rPr>
      </w:pPr>
      <w:r w:rsidRPr="00551D25">
        <w:rPr>
          <w:b/>
        </w:rPr>
        <w:t>3.4.  Подрядчик вправе:</w:t>
      </w:r>
    </w:p>
    <w:p w:rsidR="00B91A2B" w:rsidRPr="00551D25" w:rsidRDefault="00A6190C" w:rsidP="00996A07">
      <w:pPr>
        <w:ind w:left="-510" w:right="227" w:firstLine="709"/>
        <w:jc w:val="both"/>
      </w:pPr>
      <w:r w:rsidRPr="00551D25">
        <w:t xml:space="preserve">3.4.1. Требовать приемки и оплаты работ в объеме, порядке, сроки и на условиях, предусмотренных </w:t>
      </w:r>
      <w:r w:rsidR="00702215" w:rsidRPr="00551D25">
        <w:t>Договором</w:t>
      </w:r>
      <w:r w:rsidRPr="00551D25">
        <w:t>.</w:t>
      </w:r>
    </w:p>
    <w:p w:rsidR="00B91A2B" w:rsidRPr="00551D25" w:rsidRDefault="00A6190C" w:rsidP="00996A07">
      <w:pPr>
        <w:ind w:left="-510" w:right="227" w:firstLine="709"/>
        <w:jc w:val="both"/>
      </w:pPr>
      <w:r w:rsidRPr="00551D25">
        <w:t xml:space="preserve">3.4.2. Запрашивать у Заказчика информацию необходимую для полного, своевременного и качественного исполнения обязательств по исполнению </w:t>
      </w:r>
      <w:r w:rsidR="00702215" w:rsidRPr="00551D25">
        <w:t>Договора</w:t>
      </w:r>
      <w:r w:rsidRPr="00551D25">
        <w:t>.</w:t>
      </w:r>
    </w:p>
    <w:p w:rsidR="00B91A2B" w:rsidRPr="00551D25" w:rsidRDefault="00A6190C" w:rsidP="00996A07">
      <w:pPr>
        <w:ind w:left="-510" w:right="227" w:firstLine="709"/>
        <w:jc w:val="both"/>
        <w:rPr>
          <w:rFonts w:eastAsia="Calibri"/>
        </w:rPr>
      </w:pPr>
      <w:r w:rsidRPr="00551D25">
        <w:t xml:space="preserve">3.4.3. Принять решение об одностороннем отказе от исполнения </w:t>
      </w:r>
      <w:r w:rsidR="00702215" w:rsidRPr="00551D25">
        <w:t>Договора</w:t>
      </w:r>
      <w:r w:rsidRPr="00551D25">
        <w:t xml:space="preserve"> </w:t>
      </w:r>
      <w:r w:rsidRPr="00551D25">
        <w:rPr>
          <w:rFonts w:eastAsia="Calibri"/>
        </w:rPr>
        <w:t>в соответствии с гражданским законодательством Российской Федерации и законодательством Российской Федерации о контрактной системе в сфере закупок.</w:t>
      </w:r>
    </w:p>
    <w:p w:rsidR="00B91A2B" w:rsidRPr="00551D25" w:rsidRDefault="00A6190C" w:rsidP="00996A07">
      <w:pPr>
        <w:ind w:left="-510" w:right="227" w:firstLine="709"/>
        <w:jc w:val="both"/>
      </w:pPr>
      <w:r w:rsidRPr="00551D25">
        <w:rPr>
          <w:rFonts w:eastAsia="Calibri"/>
        </w:rPr>
        <w:t xml:space="preserve">3.4.4. </w:t>
      </w:r>
      <w:r w:rsidRPr="00551D25">
        <w:t>Требовать возмещения неустойки и (или) убытков, причиненных Подрядчику по вине Заказчика.</w:t>
      </w:r>
    </w:p>
    <w:p w:rsidR="005C710B" w:rsidRPr="00551D25" w:rsidRDefault="005C710B" w:rsidP="00996A07">
      <w:pPr>
        <w:ind w:left="-510" w:right="227" w:firstLine="709"/>
        <w:jc w:val="both"/>
      </w:pPr>
    </w:p>
    <w:p w:rsidR="00B91A2B" w:rsidRPr="00ED2994" w:rsidRDefault="00A6190C" w:rsidP="00996A07">
      <w:pPr>
        <w:numPr>
          <w:ilvl w:val="0"/>
          <w:numId w:val="2"/>
        </w:numPr>
        <w:ind w:left="-510" w:right="227"/>
        <w:contextualSpacing/>
        <w:jc w:val="center"/>
      </w:pPr>
      <w:r w:rsidRPr="00551D25">
        <w:rPr>
          <w:rFonts w:eastAsia="Calibri"/>
          <w:b/>
        </w:rPr>
        <w:t>ПОРЯДОК СДАЧИ-ПРИЕМКИ РАБОТ</w:t>
      </w:r>
    </w:p>
    <w:p w:rsidR="00ED2994" w:rsidRPr="00551D25" w:rsidRDefault="00ED2994" w:rsidP="00996A07">
      <w:pPr>
        <w:ind w:left="-510" w:right="227"/>
        <w:contextualSpacing/>
      </w:pPr>
    </w:p>
    <w:p w:rsidR="00D12743" w:rsidRPr="00551D25" w:rsidRDefault="00822FDD" w:rsidP="00996A07">
      <w:pPr>
        <w:autoSpaceDE w:val="0"/>
        <w:autoSpaceDN w:val="0"/>
        <w:adjustRightInd w:val="0"/>
        <w:ind w:left="-510" w:right="227" w:firstLine="567"/>
        <w:jc w:val="both"/>
        <w:rPr>
          <w:rFonts w:eastAsia="MS Mincho"/>
          <w:lang w:eastAsia="ja-JP"/>
        </w:rPr>
      </w:pPr>
      <w:r w:rsidRPr="00551D25">
        <w:rPr>
          <w:spacing w:val="6"/>
        </w:rPr>
        <w:t xml:space="preserve">4.1. </w:t>
      </w:r>
      <w:r w:rsidR="00D12743" w:rsidRPr="00551D25">
        <w:rPr>
          <w:rFonts w:eastAsia="MS Mincho"/>
          <w:lang w:eastAsia="ja-JP"/>
        </w:rPr>
        <w:t>Подрядчик в течение 5 (пяти) календарных дней после выполнения работ оформляет и направляет Заказчику Счет, Акт выполненных работ и счет-фактуру на выполненные работы (при необходимости её оформления).</w:t>
      </w:r>
      <w:r w:rsidR="00D12743" w:rsidRPr="00551D25">
        <w:t xml:space="preserve"> </w:t>
      </w:r>
    </w:p>
    <w:p w:rsidR="00D12743" w:rsidRPr="00551D25" w:rsidRDefault="00D12743" w:rsidP="00996A07">
      <w:pPr>
        <w:autoSpaceDE w:val="0"/>
        <w:autoSpaceDN w:val="0"/>
        <w:adjustRightInd w:val="0"/>
        <w:ind w:left="-510" w:right="227" w:firstLine="567"/>
        <w:jc w:val="both"/>
        <w:rPr>
          <w:rFonts w:eastAsia="MS Mincho"/>
          <w:lang w:eastAsia="ja-JP"/>
        </w:rPr>
      </w:pPr>
      <w:r w:rsidRPr="00551D25">
        <w:rPr>
          <w:rFonts w:eastAsia="MS Mincho"/>
          <w:lang w:eastAsia="ja-JP"/>
        </w:rPr>
        <w:t xml:space="preserve">Заказчик осуществляет проверку представленных Подрядчиком документов. При отсутствии претензий по представленным документам, на основании Акта </w:t>
      </w:r>
      <w:r w:rsidR="0042691F">
        <w:rPr>
          <w:rFonts w:eastAsia="MS Mincho"/>
          <w:lang w:eastAsia="ja-JP"/>
        </w:rPr>
        <w:t>приемки работ</w:t>
      </w:r>
      <w:r w:rsidRPr="00551D25">
        <w:rPr>
          <w:rFonts w:eastAsia="MS Mincho"/>
          <w:lang w:eastAsia="ja-JP"/>
        </w:rPr>
        <w:t xml:space="preserve">, Заказчик в течение 5 (пяти) рабочих дней после получения </w:t>
      </w:r>
      <w:r w:rsidR="0042691F">
        <w:rPr>
          <w:rFonts w:eastAsia="MS Mincho"/>
          <w:lang w:eastAsia="ja-JP"/>
        </w:rPr>
        <w:t>А</w:t>
      </w:r>
      <w:r w:rsidRPr="00551D25">
        <w:rPr>
          <w:rFonts w:eastAsia="MS Mincho"/>
          <w:lang w:eastAsia="ja-JP"/>
        </w:rPr>
        <w:t xml:space="preserve">кта </w:t>
      </w:r>
      <w:r w:rsidR="0042691F">
        <w:rPr>
          <w:rFonts w:eastAsia="MS Mincho"/>
          <w:lang w:eastAsia="ja-JP"/>
        </w:rPr>
        <w:t>приемки работ</w:t>
      </w:r>
      <w:r w:rsidRPr="00551D25">
        <w:rPr>
          <w:rFonts w:eastAsia="MS Mincho"/>
          <w:lang w:eastAsia="ja-JP"/>
        </w:rPr>
        <w:t xml:space="preserve">, формирует Акт приемки товаров, работ, услуг (ф. 0510452) (Приложение № 2 к Договору) (далее – Акт приемки (ф.0510452)). Подписывает Акт </w:t>
      </w:r>
      <w:r w:rsidR="0042691F">
        <w:rPr>
          <w:rFonts w:eastAsia="MS Mincho"/>
          <w:lang w:eastAsia="ja-JP"/>
        </w:rPr>
        <w:t>приемки работ</w:t>
      </w:r>
      <w:r w:rsidRPr="00551D25">
        <w:rPr>
          <w:rFonts w:eastAsia="MS Mincho"/>
          <w:lang w:eastAsia="ja-JP"/>
        </w:rPr>
        <w:t xml:space="preserve"> и направляет </w:t>
      </w:r>
      <w:r w:rsidR="006470D3" w:rsidRPr="00551D25">
        <w:rPr>
          <w:rFonts w:eastAsia="MS Mincho"/>
          <w:lang w:eastAsia="ja-JP"/>
        </w:rPr>
        <w:t>Подрядчику</w:t>
      </w:r>
      <w:r w:rsidRPr="00551D25">
        <w:rPr>
          <w:rFonts w:eastAsia="MS Mincho"/>
          <w:lang w:eastAsia="ja-JP"/>
        </w:rPr>
        <w:t xml:space="preserve"> Акт приемки (ф. 0510452) и Акт </w:t>
      </w:r>
      <w:r w:rsidR="0042691F">
        <w:rPr>
          <w:rFonts w:eastAsia="MS Mincho"/>
          <w:lang w:eastAsia="ja-JP"/>
        </w:rPr>
        <w:t>приемки работ</w:t>
      </w:r>
      <w:r w:rsidRPr="00551D25">
        <w:rPr>
          <w:rFonts w:eastAsia="MS Mincho"/>
          <w:lang w:eastAsia="ja-JP"/>
        </w:rPr>
        <w:t xml:space="preserve">. </w:t>
      </w:r>
    </w:p>
    <w:p w:rsidR="00822FDD" w:rsidRPr="00551D25" w:rsidRDefault="00822FDD" w:rsidP="00996A07">
      <w:pPr>
        <w:pStyle w:val="ConsPlusNormal"/>
        <w:ind w:left="-510" w:right="227" w:firstLine="567"/>
        <w:jc w:val="both"/>
        <w:rPr>
          <w:rFonts w:ascii="Times New Roman" w:eastAsia="Times New Roman" w:hAnsi="Times New Roman" w:cs="Times New Roman"/>
          <w:spacing w:val="6"/>
          <w:szCs w:val="24"/>
        </w:rPr>
      </w:pP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4.2. В течение 5 (пяти) рабочих дней со дня </w:t>
      </w:r>
      <w:r w:rsidR="007348F4"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выполненных работ 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и предоставления документов, предусмотренных п.4.1, Заказчик проводит экспертизу </w:t>
      </w:r>
      <w:r w:rsidR="007348F4"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выполненных работ 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по настоящему </w:t>
      </w:r>
      <w:r w:rsidR="00A34AEB" w:rsidRPr="00551D25">
        <w:rPr>
          <w:rFonts w:ascii="Times New Roman" w:eastAsia="Times New Roman" w:hAnsi="Times New Roman" w:cs="Times New Roman"/>
          <w:spacing w:val="6"/>
          <w:szCs w:val="24"/>
        </w:rPr>
        <w:t>Договору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 на предмет соответствия условиям, изложенным в настоящем </w:t>
      </w:r>
      <w:r w:rsidR="00A34AEB" w:rsidRPr="00551D25">
        <w:rPr>
          <w:rFonts w:ascii="Times New Roman" w:eastAsia="Times New Roman" w:hAnsi="Times New Roman" w:cs="Times New Roman"/>
          <w:spacing w:val="6"/>
          <w:szCs w:val="24"/>
        </w:rPr>
        <w:t>Договоре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, если </w:t>
      </w:r>
      <w:r w:rsidR="007348F4"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выполненные работы 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>соответству</w:t>
      </w:r>
      <w:r w:rsidR="0025207B" w:rsidRPr="00551D25">
        <w:rPr>
          <w:rFonts w:ascii="Times New Roman" w:eastAsia="Times New Roman" w:hAnsi="Times New Roman" w:cs="Times New Roman"/>
          <w:spacing w:val="6"/>
          <w:szCs w:val="24"/>
        </w:rPr>
        <w:t>ю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т условиям </w:t>
      </w:r>
      <w:r w:rsidR="00A34AEB" w:rsidRPr="00551D25">
        <w:rPr>
          <w:rFonts w:ascii="Times New Roman" w:eastAsia="Times New Roman" w:hAnsi="Times New Roman" w:cs="Times New Roman"/>
          <w:spacing w:val="6"/>
          <w:szCs w:val="24"/>
        </w:rPr>
        <w:t>Договора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, Стороны подписывают Акты </w:t>
      </w:r>
      <w:r w:rsidR="0025207B" w:rsidRPr="00551D25">
        <w:rPr>
          <w:rFonts w:ascii="Times New Roman" w:eastAsia="Times New Roman" w:hAnsi="Times New Roman" w:cs="Times New Roman"/>
          <w:spacing w:val="6"/>
          <w:szCs w:val="24"/>
        </w:rPr>
        <w:t>выполненных работ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. </w:t>
      </w:r>
    </w:p>
    <w:p w:rsidR="00822FDD" w:rsidRPr="00551D25" w:rsidRDefault="00822FDD" w:rsidP="00996A07">
      <w:pPr>
        <w:pStyle w:val="ConsPlusNormal"/>
        <w:ind w:left="-510" w:right="227" w:firstLine="567"/>
        <w:jc w:val="both"/>
        <w:rPr>
          <w:rFonts w:ascii="Times New Roman" w:eastAsia="Times New Roman" w:hAnsi="Times New Roman" w:cs="Times New Roman"/>
          <w:spacing w:val="6"/>
          <w:szCs w:val="24"/>
        </w:rPr>
      </w:pP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Датой приемки </w:t>
      </w:r>
      <w:r w:rsidR="0025207B"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выполненных работ 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по </w:t>
      </w:r>
      <w:r w:rsidR="00A34AEB" w:rsidRPr="00551D25">
        <w:rPr>
          <w:rFonts w:ascii="Times New Roman" w:eastAsia="Times New Roman" w:hAnsi="Times New Roman" w:cs="Times New Roman"/>
          <w:spacing w:val="6"/>
          <w:szCs w:val="24"/>
        </w:rPr>
        <w:t>Договору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 считается дата подписания Заказчиком Акта </w:t>
      </w:r>
      <w:r w:rsidR="0025207B" w:rsidRPr="00551D25">
        <w:rPr>
          <w:rFonts w:ascii="Times New Roman" w:eastAsia="Times New Roman" w:hAnsi="Times New Roman" w:cs="Times New Roman"/>
          <w:spacing w:val="6"/>
          <w:szCs w:val="24"/>
        </w:rPr>
        <w:t>выполненных работ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>.</w:t>
      </w:r>
    </w:p>
    <w:p w:rsidR="00822FDD" w:rsidRPr="00551D25" w:rsidRDefault="00822FDD" w:rsidP="00996A07">
      <w:pPr>
        <w:pStyle w:val="ConsPlusNormal"/>
        <w:ind w:left="-510" w:right="227" w:firstLine="567"/>
        <w:jc w:val="both"/>
        <w:rPr>
          <w:rFonts w:ascii="Times New Roman" w:eastAsia="Times New Roman" w:hAnsi="Times New Roman" w:cs="Times New Roman"/>
          <w:spacing w:val="6"/>
          <w:szCs w:val="24"/>
        </w:rPr>
      </w:pP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В том случае, если </w:t>
      </w:r>
      <w:r w:rsidR="00A34AEB" w:rsidRPr="00551D25">
        <w:rPr>
          <w:rFonts w:ascii="Times New Roman" w:eastAsia="Times New Roman" w:hAnsi="Times New Roman" w:cs="Times New Roman"/>
          <w:spacing w:val="6"/>
          <w:szCs w:val="24"/>
        </w:rPr>
        <w:t>работы выполнены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 не качественно и не соответствует условиям </w:t>
      </w:r>
      <w:r w:rsidR="00A34AEB" w:rsidRPr="00551D25">
        <w:rPr>
          <w:rFonts w:ascii="Times New Roman" w:eastAsia="Times New Roman" w:hAnsi="Times New Roman" w:cs="Times New Roman"/>
          <w:spacing w:val="6"/>
          <w:szCs w:val="24"/>
        </w:rPr>
        <w:t>Договора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, Заказчик направляет </w:t>
      </w:r>
      <w:r w:rsidR="00F6498F" w:rsidRPr="00551D25">
        <w:rPr>
          <w:rFonts w:ascii="Times New Roman" w:eastAsia="Times New Roman" w:hAnsi="Times New Roman" w:cs="Times New Roman"/>
          <w:spacing w:val="6"/>
          <w:szCs w:val="24"/>
        </w:rPr>
        <w:t>Подрядчику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 мотивированный отказ от принятия результатов </w:t>
      </w:r>
      <w:r w:rsidR="00731C01" w:rsidRPr="00551D25">
        <w:rPr>
          <w:rFonts w:ascii="Times New Roman" w:eastAsia="Times New Roman" w:hAnsi="Times New Roman" w:cs="Times New Roman"/>
          <w:spacing w:val="6"/>
          <w:szCs w:val="24"/>
        </w:rPr>
        <w:t>выполненных работ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 с перечнем выявленных недостатков, необходимых доработок и сроком их устранения.</w:t>
      </w:r>
    </w:p>
    <w:p w:rsidR="00822FDD" w:rsidRPr="00551D25" w:rsidRDefault="00822FDD" w:rsidP="00996A07">
      <w:pPr>
        <w:pStyle w:val="ConsPlusNormal"/>
        <w:ind w:left="-510" w:right="227" w:firstLine="567"/>
        <w:jc w:val="both"/>
        <w:rPr>
          <w:rFonts w:ascii="Times New Roman" w:eastAsia="Times New Roman" w:hAnsi="Times New Roman" w:cs="Times New Roman"/>
          <w:spacing w:val="6"/>
          <w:szCs w:val="24"/>
        </w:rPr>
      </w:pP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4.3. Экспертиза может проводиться Заказчиком своими силами или к ее проведению могут привлекаться эксперты, экспертные организации на основании заключенных </w:t>
      </w:r>
      <w:r w:rsidR="00A34AEB" w:rsidRPr="00551D25">
        <w:rPr>
          <w:rFonts w:ascii="Times New Roman" w:eastAsia="Times New Roman" w:hAnsi="Times New Roman" w:cs="Times New Roman"/>
          <w:spacing w:val="6"/>
          <w:szCs w:val="24"/>
        </w:rPr>
        <w:t>договоров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. Для проведения экспертизы Заказчик имеет право запрашивать у </w:t>
      </w:r>
      <w:r w:rsidR="00F6498F" w:rsidRPr="00551D25">
        <w:rPr>
          <w:rFonts w:ascii="Times New Roman" w:eastAsia="Times New Roman" w:hAnsi="Times New Roman" w:cs="Times New Roman"/>
          <w:spacing w:val="6"/>
          <w:szCs w:val="24"/>
        </w:rPr>
        <w:t>Подрядчика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 дополнительные материалы, относящиеся к условиям исполнения настоящего </w:t>
      </w:r>
      <w:r w:rsidR="00A34AEB" w:rsidRPr="00551D25">
        <w:rPr>
          <w:rFonts w:ascii="Times New Roman" w:eastAsia="Times New Roman" w:hAnsi="Times New Roman" w:cs="Times New Roman"/>
          <w:spacing w:val="6"/>
          <w:szCs w:val="24"/>
        </w:rPr>
        <w:t>Договора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>. Результаты экспертизы оформляются в виде экспертного заключения.</w:t>
      </w:r>
    </w:p>
    <w:p w:rsidR="00822FDD" w:rsidRPr="00551D25" w:rsidRDefault="00822FDD" w:rsidP="00996A07">
      <w:pPr>
        <w:pStyle w:val="ConsPlusNormal"/>
        <w:ind w:left="-510" w:right="227" w:firstLine="567"/>
        <w:jc w:val="both"/>
        <w:rPr>
          <w:rFonts w:ascii="Times New Roman" w:eastAsia="Times New Roman" w:hAnsi="Times New Roman" w:cs="Times New Roman"/>
          <w:spacing w:val="6"/>
          <w:szCs w:val="24"/>
        </w:rPr>
      </w:pPr>
      <w:r w:rsidRPr="00551D25">
        <w:rPr>
          <w:rFonts w:ascii="Times New Roman" w:eastAsia="Times New Roman" w:hAnsi="Times New Roman" w:cs="Times New Roman"/>
          <w:spacing w:val="6"/>
          <w:szCs w:val="24"/>
        </w:rPr>
        <w:t>4.4. По решению Заказчика может создаваться приемочная комиссия в составе не менее пяти человек.</w:t>
      </w:r>
    </w:p>
    <w:p w:rsidR="00822FDD" w:rsidRPr="00551D25" w:rsidRDefault="00822FDD" w:rsidP="00996A07">
      <w:pPr>
        <w:pStyle w:val="ConsPlusNormal"/>
        <w:ind w:left="-510" w:right="227" w:firstLine="567"/>
        <w:jc w:val="both"/>
        <w:rPr>
          <w:rFonts w:ascii="Times New Roman" w:eastAsia="Times New Roman" w:hAnsi="Times New Roman" w:cs="Times New Roman"/>
          <w:spacing w:val="6"/>
          <w:szCs w:val="24"/>
        </w:rPr>
      </w:pP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4.5. В случае получения от Заказчика мотивированного отказа от принятия результатов </w:t>
      </w:r>
      <w:r w:rsidR="00731C01" w:rsidRPr="00551D25">
        <w:rPr>
          <w:rFonts w:ascii="Times New Roman" w:eastAsia="Times New Roman" w:hAnsi="Times New Roman" w:cs="Times New Roman"/>
          <w:spacing w:val="6"/>
          <w:szCs w:val="24"/>
        </w:rPr>
        <w:t>выполненных работ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, или акта с перечнем выявленных недостатков, необходимых доработок и сроком их устранения, </w:t>
      </w:r>
      <w:r w:rsidR="00F6498F" w:rsidRPr="00551D25">
        <w:rPr>
          <w:rFonts w:ascii="Times New Roman" w:eastAsia="Times New Roman" w:hAnsi="Times New Roman" w:cs="Times New Roman"/>
          <w:spacing w:val="6"/>
          <w:szCs w:val="24"/>
        </w:rPr>
        <w:t>Подрядчик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 в течение 3 (трех) рабочих дней обязан представить Заказчику запрашиваемые разъяснения в отношении </w:t>
      </w:r>
      <w:r w:rsidR="00731C01" w:rsidRPr="00551D25">
        <w:rPr>
          <w:rFonts w:ascii="Times New Roman" w:eastAsia="Times New Roman" w:hAnsi="Times New Roman" w:cs="Times New Roman"/>
          <w:spacing w:val="6"/>
          <w:szCs w:val="24"/>
        </w:rPr>
        <w:t>выполненных работ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, или в срок, установленный в указанном акте, содержащем перечень выявленных недостатков и необходимых доработок, устранить полученные от Заказчика замечания (недостатки), произвести доработки и передать Заказчику приведенный в соответствие с предъявленными требованиями (замечаниями) комплект отчетной документации, отчет об устранении недостатков, выполнении необходимых доработок, а также повторный подписанный </w:t>
      </w:r>
      <w:r w:rsidR="00F6498F" w:rsidRPr="00551D25">
        <w:rPr>
          <w:rFonts w:ascii="Times New Roman" w:eastAsia="Times New Roman" w:hAnsi="Times New Roman" w:cs="Times New Roman"/>
          <w:spacing w:val="6"/>
          <w:szCs w:val="24"/>
        </w:rPr>
        <w:t>Подрядчиком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 Акт </w:t>
      </w:r>
      <w:r w:rsidR="00731C01"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выполненных работ 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в 2 (двух) экземплярах для принятия  Заказчиком </w:t>
      </w:r>
      <w:r w:rsidR="00731C01" w:rsidRPr="00551D25">
        <w:rPr>
          <w:rFonts w:ascii="Times New Roman" w:eastAsia="Times New Roman" w:hAnsi="Times New Roman" w:cs="Times New Roman"/>
          <w:spacing w:val="6"/>
          <w:szCs w:val="24"/>
        </w:rPr>
        <w:t>выполненные работы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>.</w:t>
      </w:r>
    </w:p>
    <w:p w:rsidR="00822FDD" w:rsidRPr="00551D25" w:rsidRDefault="00822FDD" w:rsidP="00996A07">
      <w:pPr>
        <w:pStyle w:val="ConsPlusNormal"/>
        <w:ind w:left="-510" w:right="227" w:firstLine="567"/>
        <w:jc w:val="both"/>
        <w:rPr>
          <w:rFonts w:ascii="Times New Roman" w:eastAsia="Times New Roman" w:hAnsi="Times New Roman" w:cs="Times New Roman"/>
          <w:spacing w:val="6"/>
          <w:szCs w:val="24"/>
        </w:rPr>
      </w:pPr>
      <w:r w:rsidRPr="00551D25">
        <w:rPr>
          <w:rFonts w:ascii="Times New Roman" w:eastAsia="Times New Roman" w:hAnsi="Times New Roman" w:cs="Times New Roman"/>
          <w:spacing w:val="6"/>
          <w:szCs w:val="24"/>
        </w:rPr>
        <w:lastRenderedPageBreak/>
        <w:t xml:space="preserve">4.6. В случае если по результатам рассмотрения отчета </w:t>
      </w:r>
      <w:r w:rsidR="00F6498F" w:rsidRPr="00551D25">
        <w:rPr>
          <w:rFonts w:ascii="Times New Roman" w:eastAsia="Times New Roman" w:hAnsi="Times New Roman" w:cs="Times New Roman"/>
          <w:spacing w:val="6"/>
          <w:szCs w:val="24"/>
        </w:rPr>
        <w:t>Подрядчик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 об устранении недостатков, содержащего выявленные недостатки и необходимые доработки, Заказчиком будет принято решение о надлежащем устранении </w:t>
      </w:r>
      <w:r w:rsidR="00F6498F" w:rsidRPr="00551D25">
        <w:rPr>
          <w:rFonts w:ascii="Times New Roman" w:eastAsia="Times New Roman" w:hAnsi="Times New Roman" w:cs="Times New Roman"/>
          <w:spacing w:val="6"/>
          <w:szCs w:val="24"/>
        </w:rPr>
        <w:t>Подрядчиком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 недостатков в предусмотренном </w:t>
      </w:r>
      <w:r w:rsidR="00551D25" w:rsidRPr="00551D25">
        <w:rPr>
          <w:rFonts w:ascii="Times New Roman" w:eastAsia="Times New Roman" w:hAnsi="Times New Roman" w:cs="Times New Roman"/>
          <w:spacing w:val="6"/>
          <w:szCs w:val="24"/>
        </w:rPr>
        <w:t>Договор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ом порядке и в установленные сроки, а также в случае отсутствия у Заказчика запросов касательно предоставления разъяснений в отношении </w:t>
      </w:r>
      <w:r w:rsidR="00731C01"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выполненных работ 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Заказчик принимает </w:t>
      </w:r>
      <w:r w:rsidR="00731C01"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выполненные работы 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и подписывает 2 (два) экземпляра Акта </w:t>
      </w:r>
      <w:r w:rsidR="00731C01"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выполненных работ 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один из которых направляет </w:t>
      </w:r>
      <w:r w:rsidR="00F6498F" w:rsidRPr="00551D25">
        <w:rPr>
          <w:rFonts w:ascii="Times New Roman" w:eastAsia="Times New Roman" w:hAnsi="Times New Roman" w:cs="Times New Roman"/>
          <w:spacing w:val="6"/>
          <w:szCs w:val="24"/>
        </w:rPr>
        <w:t>Подрядчику</w:t>
      </w:r>
      <w:r w:rsidR="00A34AEB"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 в порядке.</w:t>
      </w:r>
    </w:p>
    <w:p w:rsidR="00822FDD" w:rsidRPr="00551D25" w:rsidRDefault="00822FDD" w:rsidP="00996A07">
      <w:pPr>
        <w:pStyle w:val="ConsPlusNormal"/>
        <w:ind w:left="-510" w:right="227" w:firstLine="567"/>
        <w:jc w:val="both"/>
        <w:rPr>
          <w:rFonts w:ascii="Times New Roman" w:eastAsia="Times New Roman" w:hAnsi="Times New Roman" w:cs="Times New Roman"/>
          <w:spacing w:val="6"/>
          <w:szCs w:val="24"/>
        </w:rPr>
      </w:pP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4.7. В случае, если </w:t>
      </w:r>
      <w:r w:rsidR="00F6498F" w:rsidRPr="00551D25">
        <w:rPr>
          <w:rFonts w:ascii="Times New Roman" w:eastAsia="Times New Roman" w:hAnsi="Times New Roman" w:cs="Times New Roman"/>
          <w:spacing w:val="6"/>
          <w:szCs w:val="24"/>
        </w:rPr>
        <w:t>Подрядчик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 не устранил несоответствия (недостатки) установленные в мотивированном отказе в срок, а также, если выявленные недостатки являются существенными и неустранимыми, Заказчик вправе отказаться от принятия </w:t>
      </w:r>
      <w:r w:rsidR="00731C01" w:rsidRPr="00551D25">
        <w:rPr>
          <w:rFonts w:ascii="Times New Roman" w:eastAsia="Times New Roman" w:hAnsi="Times New Roman" w:cs="Times New Roman"/>
          <w:spacing w:val="6"/>
          <w:szCs w:val="24"/>
        </w:rPr>
        <w:t>выполненных работ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, а также отказаться от исполнения </w:t>
      </w:r>
      <w:r w:rsidR="00A34AEB" w:rsidRPr="00551D25">
        <w:rPr>
          <w:rFonts w:ascii="Times New Roman" w:eastAsia="Times New Roman" w:hAnsi="Times New Roman" w:cs="Times New Roman"/>
          <w:spacing w:val="6"/>
          <w:szCs w:val="24"/>
        </w:rPr>
        <w:t>Договора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 в одностороннем порядке в соответствии с требованиями действующего законодательства.</w:t>
      </w:r>
    </w:p>
    <w:p w:rsidR="005C710B" w:rsidRPr="00551D25" w:rsidRDefault="00822FDD" w:rsidP="00996A07">
      <w:pPr>
        <w:pStyle w:val="ConsPlusNormal"/>
        <w:ind w:left="-510" w:right="227" w:firstLine="567"/>
        <w:jc w:val="both"/>
        <w:rPr>
          <w:rFonts w:ascii="Times New Roman" w:hAnsi="Times New Roman" w:cs="Times New Roman"/>
          <w:szCs w:val="24"/>
        </w:rPr>
      </w:pP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4.8. Подписанный сторонами Акт </w:t>
      </w:r>
      <w:r w:rsidR="00731C01"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выполненных работ 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 xml:space="preserve">и представленный соответствующий счёт и (или) счет-фактура являются основанием для оплаты </w:t>
      </w:r>
      <w:r w:rsidR="00731C01" w:rsidRPr="00551D25">
        <w:rPr>
          <w:rFonts w:ascii="Times New Roman" w:eastAsia="Times New Roman" w:hAnsi="Times New Roman" w:cs="Times New Roman"/>
          <w:spacing w:val="6"/>
          <w:szCs w:val="24"/>
        </w:rPr>
        <w:t>выполненных работ</w:t>
      </w:r>
      <w:r w:rsidRPr="00551D25">
        <w:rPr>
          <w:rFonts w:ascii="Times New Roman" w:eastAsia="Times New Roman" w:hAnsi="Times New Roman" w:cs="Times New Roman"/>
          <w:spacing w:val="6"/>
          <w:szCs w:val="24"/>
        </w:rPr>
        <w:t>.</w:t>
      </w:r>
    </w:p>
    <w:p w:rsidR="00B91A2B" w:rsidRPr="00551D25" w:rsidRDefault="00B91A2B" w:rsidP="00996A07">
      <w:pPr>
        <w:ind w:left="-510" w:right="227" w:firstLine="567"/>
        <w:jc w:val="both"/>
        <w:rPr>
          <w:b/>
          <w:spacing w:val="6"/>
        </w:rPr>
      </w:pPr>
    </w:p>
    <w:p w:rsidR="00B91A2B" w:rsidRPr="00ED2994" w:rsidRDefault="00A6190C" w:rsidP="00996A07">
      <w:pPr>
        <w:numPr>
          <w:ilvl w:val="0"/>
          <w:numId w:val="2"/>
        </w:numPr>
        <w:ind w:left="-510" w:right="227"/>
        <w:jc w:val="center"/>
      </w:pPr>
      <w:r w:rsidRPr="00551D25">
        <w:rPr>
          <w:rFonts w:eastAsia="Calibri"/>
          <w:b/>
        </w:rPr>
        <w:t>ГАРАНТИЙНЫЕ ОБЯЗАТЕЛЬСТВА</w:t>
      </w:r>
    </w:p>
    <w:p w:rsidR="00ED2994" w:rsidRPr="00551D25" w:rsidRDefault="00ED2994" w:rsidP="00996A07">
      <w:pPr>
        <w:ind w:left="-510" w:right="227"/>
      </w:pPr>
    </w:p>
    <w:p w:rsidR="00B91A2B" w:rsidRPr="00551D25" w:rsidRDefault="00ED2994" w:rsidP="00996A07">
      <w:pPr>
        <w:pStyle w:val="ad"/>
        <w:ind w:left="-510" w:right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6190C" w:rsidRPr="00551D25">
        <w:rPr>
          <w:rFonts w:ascii="Times New Roman" w:hAnsi="Times New Roman" w:cs="Times New Roman"/>
          <w:sz w:val="24"/>
          <w:szCs w:val="24"/>
        </w:rPr>
        <w:t>5.1.</w:t>
      </w:r>
      <w:r w:rsidR="005C710B" w:rsidRPr="00551D25">
        <w:rPr>
          <w:rFonts w:ascii="Times New Roman" w:hAnsi="Times New Roman" w:cs="Times New Roman"/>
          <w:sz w:val="24"/>
          <w:szCs w:val="24"/>
        </w:rPr>
        <w:t>Подрядчик</w:t>
      </w:r>
      <w:r w:rsidR="00A6190C" w:rsidRPr="00551D25">
        <w:rPr>
          <w:rFonts w:ascii="Times New Roman" w:hAnsi="Times New Roman" w:cs="Times New Roman"/>
          <w:sz w:val="24"/>
          <w:szCs w:val="24"/>
        </w:rPr>
        <w:t xml:space="preserve"> гарантирует Заказчику качество выполненных работ в соответствии с действующим законодательством РФ.</w:t>
      </w:r>
    </w:p>
    <w:p w:rsidR="00B91A2B" w:rsidRPr="00551D25" w:rsidRDefault="00ED2994" w:rsidP="00996A07">
      <w:pPr>
        <w:ind w:left="-510" w:right="227"/>
        <w:jc w:val="both"/>
      </w:pPr>
      <w:r>
        <w:t xml:space="preserve">           </w:t>
      </w:r>
      <w:r w:rsidR="00A6190C" w:rsidRPr="00551D25">
        <w:t xml:space="preserve">5.2.Гарантийный срок на выполненные Подрядчиком </w:t>
      </w:r>
      <w:r w:rsidR="00A34AEB" w:rsidRPr="00551D25">
        <w:t>р</w:t>
      </w:r>
      <w:r w:rsidR="00A6190C" w:rsidRPr="00551D25">
        <w:t xml:space="preserve">аботы и на материалы, использованные при выполнении </w:t>
      </w:r>
      <w:r w:rsidR="00A34AEB" w:rsidRPr="00551D25">
        <w:t>р</w:t>
      </w:r>
      <w:r w:rsidR="00A6190C" w:rsidRPr="00551D25">
        <w:t xml:space="preserve">абот – не менее </w:t>
      </w:r>
      <w:r w:rsidR="002109C7">
        <w:t>24</w:t>
      </w:r>
      <w:r w:rsidR="00A6190C" w:rsidRPr="00551D25">
        <w:t xml:space="preserve"> месяцев </w:t>
      </w:r>
      <w:r w:rsidR="00A46D52" w:rsidRPr="00551D25">
        <w:t>с даты подписания документ</w:t>
      </w:r>
      <w:r w:rsidR="00A34AEB" w:rsidRPr="00551D25">
        <w:t>ов о приемке.</w:t>
      </w:r>
    </w:p>
    <w:p w:rsidR="00B91A2B" w:rsidRPr="00551D25" w:rsidRDefault="00A6190C" w:rsidP="00996A07">
      <w:pPr>
        <w:ind w:left="-510" w:right="227" w:firstLine="709"/>
        <w:jc w:val="both"/>
      </w:pPr>
      <w:r w:rsidRPr="00551D25">
        <w:t xml:space="preserve">5.3.В случае выявления в течение гарантийного срока дефектов и недостатков выполненных </w:t>
      </w:r>
      <w:r w:rsidR="00A34AEB" w:rsidRPr="00551D25">
        <w:t>р</w:t>
      </w:r>
      <w:r w:rsidRPr="00551D25">
        <w:t>абот, Подрядчик безвозмездно устраняет недостатки в согласованный Сторонами срок. Виновность Подрядчика определяется на основании совместно составленного акта о выявленных дефектах и недостатках.</w:t>
      </w:r>
    </w:p>
    <w:p w:rsidR="00B91A2B" w:rsidRPr="00551D25" w:rsidRDefault="00A6190C" w:rsidP="00996A07">
      <w:pPr>
        <w:ind w:left="-510" w:right="227"/>
        <w:jc w:val="both"/>
      </w:pPr>
      <w:r w:rsidRPr="00551D25">
        <w:tab/>
      </w:r>
      <w:r w:rsidR="00836C7A">
        <w:t xml:space="preserve">   </w:t>
      </w:r>
      <w:r w:rsidRPr="00551D25">
        <w:t xml:space="preserve">5.4. При отказе Подрядчика от составления или подписания акта обнаруженных дефектов и недостатков Заказчик составляет односторонний акт на основе квалифицированной экспертизы. Подрядчик обязан возместить Заказчику расходы по привлечению экспертов, в случае если будет подтверждено, что выявленные дефекты возникли по вине Подрядчика. </w:t>
      </w:r>
    </w:p>
    <w:p w:rsidR="00B91A2B" w:rsidRPr="00551D25" w:rsidRDefault="00A6190C" w:rsidP="00996A07">
      <w:pPr>
        <w:ind w:left="-510" w:right="227" w:firstLine="709"/>
        <w:jc w:val="both"/>
      </w:pPr>
      <w:r w:rsidRPr="00551D25">
        <w:t>5.</w:t>
      </w:r>
      <w:r w:rsidR="00A34AEB" w:rsidRPr="00551D25">
        <w:t>5</w:t>
      </w:r>
      <w:r w:rsidRPr="00551D25">
        <w:t>.Если в период гарантийного срока обнаружатся недостатки, которые не позволят продолжить нормальную эксплуатацию Объекта до их устранения, то гарантийный срок продлевается на период их устранения.</w:t>
      </w:r>
    </w:p>
    <w:p w:rsidR="00BA3F38" w:rsidRPr="00551D25" w:rsidRDefault="00BA3F38" w:rsidP="00996A07">
      <w:pPr>
        <w:ind w:left="-510" w:right="227" w:firstLine="709"/>
        <w:jc w:val="both"/>
      </w:pPr>
    </w:p>
    <w:p w:rsidR="00B91A2B" w:rsidRDefault="00A6190C" w:rsidP="00996A07">
      <w:pPr>
        <w:numPr>
          <w:ilvl w:val="0"/>
          <w:numId w:val="2"/>
        </w:numPr>
        <w:ind w:left="-510" w:right="227"/>
        <w:jc w:val="center"/>
        <w:rPr>
          <w:b/>
        </w:rPr>
      </w:pPr>
      <w:r w:rsidRPr="00551D25">
        <w:rPr>
          <w:b/>
        </w:rPr>
        <w:t>ОТВЕТСТВЕННОСТЬ СТОРОН</w:t>
      </w:r>
    </w:p>
    <w:p w:rsidR="00ED2994" w:rsidRPr="00551D25" w:rsidRDefault="00ED2994" w:rsidP="00996A07">
      <w:pPr>
        <w:ind w:left="-510" w:right="227"/>
        <w:rPr>
          <w:b/>
        </w:rPr>
      </w:pPr>
    </w:p>
    <w:p w:rsidR="003632BC" w:rsidRPr="00551D25" w:rsidRDefault="003632BC" w:rsidP="00996A07">
      <w:pPr>
        <w:widowControl w:val="0"/>
        <w:tabs>
          <w:tab w:val="left" w:pos="709"/>
        </w:tabs>
        <w:autoSpaceDE w:val="0"/>
        <w:ind w:left="-510" w:right="227" w:firstLine="709"/>
        <w:jc w:val="both"/>
        <w:rPr>
          <w:color w:val="000000"/>
        </w:rPr>
      </w:pPr>
      <w:r w:rsidRPr="00551D25">
        <w:rPr>
          <w:color w:val="000000"/>
        </w:rPr>
        <w:t xml:space="preserve">6.1.Взаимоотношения сторон, не урегулированные </w:t>
      </w:r>
      <w:r w:rsidR="00A34AEB" w:rsidRPr="00551D25">
        <w:rPr>
          <w:color w:val="000000"/>
        </w:rPr>
        <w:t>Договором</w:t>
      </w:r>
      <w:r w:rsidRPr="00551D25">
        <w:rPr>
          <w:color w:val="000000"/>
        </w:rPr>
        <w:t>, регулируются действующим законодательством Российской Федерации.</w:t>
      </w:r>
    </w:p>
    <w:p w:rsidR="003632BC" w:rsidRPr="00551D25" w:rsidRDefault="003632BC" w:rsidP="00996A07">
      <w:pPr>
        <w:widowControl w:val="0"/>
        <w:tabs>
          <w:tab w:val="left" w:pos="709"/>
        </w:tabs>
        <w:autoSpaceDE w:val="0"/>
        <w:ind w:left="-510" w:right="227" w:firstLine="709"/>
        <w:jc w:val="both"/>
        <w:rPr>
          <w:color w:val="000000"/>
        </w:rPr>
      </w:pPr>
      <w:r w:rsidRPr="00551D25">
        <w:rPr>
          <w:color w:val="000000"/>
        </w:rPr>
        <w:t xml:space="preserve">6.2.За неисполнение или ненадлежащее исполнение обязательств по настоящему </w:t>
      </w:r>
      <w:r w:rsidR="00A34AEB" w:rsidRPr="00551D25">
        <w:rPr>
          <w:color w:val="000000"/>
        </w:rPr>
        <w:t>Договору</w:t>
      </w:r>
      <w:r w:rsidRPr="00551D25">
        <w:rPr>
          <w:color w:val="000000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3632BC" w:rsidRPr="00551D25" w:rsidRDefault="003632BC" w:rsidP="00996A07">
      <w:pPr>
        <w:widowControl w:val="0"/>
        <w:tabs>
          <w:tab w:val="left" w:pos="709"/>
        </w:tabs>
        <w:autoSpaceDE w:val="0"/>
        <w:ind w:left="-510" w:right="227" w:firstLine="709"/>
        <w:jc w:val="both"/>
        <w:rPr>
          <w:color w:val="000000"/>
        </w:rPr>
      </w:pPr>
      <w:r w:rsidRPr="00551D25">
        <w:rPr>
          <w:color w:val="000000"/>
        </w:rPr>
        <w:t xml:space="preserve">6.3.В случае просрочки исполнения Заказчиком обязательств, предусмотренных </w:t>
      </w:r>
      <w:r w:rsidR="00A34AEB" w:rsidRPr="00551D25">
        <w:rPr>
          <w:color w:val="000000"/>
        </w:rPr>
        <w:t>Договором</w:t>
      </w:r>
      <w:r w:rsidRPr="00551D25">
        <w:rPr>
          <w:color w:val="000000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A34AEB" w:rsidRPr="00551D25">
        <w:rPr>
          <w:color w:val="000000"/>
        </w:rPr>
        <w:t>Договором</w:t>
      </w:r>
      <w:r w:rsidRPr="00551D25">
        <w:rPr>
          <w:color w:val="000000"/>
        </w:rPr>
        <w:t xml:space="preserve">, </w:t>
      </w:r>
      <w:r w:rsidR="00B8427C" w:rsidRPr="00551D25">
        <w:rPr>
          <w:color w:val="000000"/>
        </w:rPr>
        <w:t>Подрядчик</w:t>
      </w:r>
      <w:r w:rsidRPr="00551D25">
        <w:rPr>
          <w:color w:val="000000"/>
        </w:rPr>
        <w:t xml:space="preserve"> вправе потребовать уплату неустоек (штрафов пеней). Пеня начисляется за каждый день просрочки исполнения обязательства, предусмотренного </w:t>
      </w:r>
      <w:r w:rsidR="00A34AEB" w:rsidRPr="00551D25">
        <w:rPr>
          <w:color w:val="000000"/>
        </w:rPr>
        <w:t>Договором</w:t>
      </w:r>
      <w:r w:rsidRPr="00551D25">
        <w:rPr>
          <w:color w:val="000000"/>
        </w:rPr>
        <w:t xml:space="preserve">, начиная со дня, следующего после дня истечения установленного </w:t>
      </w:r>
      <w:r w:rsidR="00A34AEB" w:rsidRPr="00551D25">
        <w:rPr>
          <w:color w:val="000000"/>
        </w:rPr>
        <w:t>Договором</w:t>
      </w:r>
      <w:r w:rsidRPr="00551D25">
        <w:rPr>
          <w:color w:val="000000"/>
        </w:rPr>
        <w:t xml:space="preserve"> срока исполнения обязательства. Такая пеня устанавливается </w:t>
      </w:r>
      <w:r w:rsidR="00A34AEB" w:rsidRPr="00551D25">
        <w:rPr>
          <w:color w:val="000000"/>
        </w:rPr>
        <w:t>Договором</w:t>
      </w:r>
      <w:r w:rsidRPr="00551D25">
        <w:rPr>
          <w:color w:val="000000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3632BC" w:rsidRPr="00551D25" w:rsidRDefault="003632BC" w:rsidP="00996A07">
      <w:pPr>
        <w:widowControl w:val="0"/>
        <w:tabs>
          <w:tab w:val="left" w:pos="709"/>
        </w:tabs>
        <w:autoSpaceDE w:val="0"/>
        <w:ind w:left="-510" w:right="227" w:firstLine="709"/>
        <w:jc w:val="both"/>
        <w:rPr>
          <w:color w:val="000000"/>
        </w:rPr>
      </w:pPr>
      <w:r w:rsidRPr="00551D25">
        <w:rPr>
          <w:color w:val="000000"/>
        </w:rPr>
        <w:t xml:space="preserve">6.4.Размер штрафа устанавливается настоящим </w:t>
      </w:r>
      <w:r w:rsidR="00A34AEB" w:rsidRPr="00551D25">
        <w:rPr>
          <w:color w:val="000000"/>
        </w:rPr>
        <w:t>Договором</w:t>
      </w:r>
      <w:r w:rsidRPr="00551D25">
        <w:rPr>
          <w:color w:val="000000"/>
        </w:rPr>
        <w:t xml:space="preserve"> в порядке, установленном Постановлением Правительства РФ от 30.08.2017 г. № 1042 </w:t>
      </w:r>
      <w:r w:rsidR="00A34AEB" w:rsidRPr="00551D25">
        <w:rPr>
          <w:color w:val="000000"/>
        </w:rPr>
        <w:t>«</w:t>
      </w:r>
      <w:r w:rsidRPr="00551D25">
        <w:rPr>
          <w:color w:val="000000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356CC7">
        <w:rPr>
          <w:rFonts w:eastAsia="Arial Unicode MS"/>
          <w:bCs/>
          <w:lang w:eastAsia="ru-RU"/>
        </w:rPr>
        <w:t>Подрядчиком</w:t>
      </w:r>
      <w:r w:rsidRPr="00551D25">
        <w:rPr>
          <w:color w:val="000000"/>
        </w:rPr>
        <w:t xml:space="preserve"> обязательств, предусмотренных </w:t>
      </w:r>
      <w:r w:rsidR="00551D25" w:rsidRPr="00551D25">
        <w:t>Договор</w:t>
      </w:r>
      <w:r w:rsidRPr="00551D25">
        <w:rPr>
          <w:color w:val="000000"/>
        </w:rPr>
        <w:t xml:space="preserve">ом (за </w:t>
      </w:r>
      <w:r w:rsidRPr="00551D25">
        <w:rPr>
          <w:color w:val="000000"/>
        </w:rPr>
        <w:lastRenderedPageBreak/>
        <w:t xml:space="preserve">исключением просрочки исполнения обязательств заказчиком, </w:t>
      </w:r>
      <w:r w:rsidR="00356CC7">
        <w:rPr>
          <w:rFonts w:eastAsia="Arial Unicode MS"/>
          <w:bCs/>
          <w:lang w:eastAsia="ru-RU"/>
        </w:rPr>
        <w:t>Подрядчиком</w:t>
      </w:r>
      <w:r w:rsidRPr="00551D25">
        <w:rPr>
          <w:color w:val="000000"/>
        </w:rPr>
        <w:t>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</w:t>
      </w:r>
      <w:r w:rsidR="00A34AEB" w:rsidRPr="00551D25">
        <w:rPr>
          <w:color w:val="000000"/>
        </w:rPr>
        <w:t>»</w:t>
      </w:r>
      <w:r w:rsidRPr="00551D25">
        <w:rPr>
          <w:color w:val="000000"/>
        </w:rPr>
        <w:t xml:space="preserve"> (далее - Правила), в том числе рассчитывается как процент </w:t>
      </w:r>
      <w:r w:rsidR="00A34AEB" w:rsidRPr="00551D25">
        <w:rPr>
          <w:color w:val="000000"/>
        </w:rPr>
        <w:t>ц</w:t>
      </w:r>
      <w:r w:rsidRPr="00551D25">
        <w:rPr>
          <w:color w:val="000000"/>
        </w:rPr>
        <w:t xml:space="preserve">ены </w:t>
      </w:r>
      <w:r w:rsidR="00A34AEB" w:rsidRPr="00551D25">
        <w:rPr>
          <w:color w:val="000000"/>
        </w:rPr>
        <w:t>Договора</w:t>
      </w:r>
      <w:r w:rsidRPr="00551D25">
        <w:rPr>
          <w:color w:val="000000"/>
        </w:rPr>
        <w:t xml:space="preserve">, или в </w:t>
      </w:r>
      <w:r w:rsidR="00996A07">
        <w:rPr>
          <w:color w:val="000000"/>
        </w:rPr>
        <w:t xml:space="preserve">                  с</w:t>
      </w:r>
      <w:r w:rsidRPr="00551D25">
        <w:rPr>
          <w:color w:val="000000"/>
        </w:rPr>
        <w:t xml:space="preserve">лучае, если </w:t>
      </w:r>
      <w:r w:rsidR="00A34AEB" w:rsidRPr="00551D25">
        <w:rPr>
          <w:color w:val="000000"/>
        </w:rPr>
        <w:t>Договором</w:t>
      </w:r>
      <w:r w:rsidRPr="00551D25">
        <w:rPr>
          <w:color w:val="000000"/>
        </w:rPr>
        <w:t xml:space="preserve"> предусмотрены этапы исполнения </w:t>
      </w:r>
      <w:r w:rsidR="00A34AEB" w:rsidRPr="00551D25">
        <w:rPr>
          <w:color w:val="000000"/>
        </w:rPr>
        <w:t>Договора</w:t>
      </w:r>
      <w:r w:rsidRPr="00551D25">
        <w:rPr>
          <w:color w:val="000000"/>
        </w:rPr>
        <w:t xml:space="preserve">, как процент этапа исполнения </w:t>
      </w:r>
      <w:r w:rsidR="00A34AEB" w:rsidRPr="00551D25">
        <w:rPr>
          <w:color w:val="000000"/>
        </w:rPr>
        <w:t>Договора</w:t>
      </w:r>
      <w:r w:rsidRPr="00551D25">
        <w:rPr>
          <w:color w:val="000000"/>
        </w:rPr>
        <w:t xml:space="preserve"> (далее - цена </w:t>
      </w:r>
      <w:r w:rsidR="00A34AEB" w:rsidRPr="00551D25">
        <w:rPr>
          <w:color w:val="000000"/>
        </w:rPr>
        <w:t>Договора</w:t>
      </w:r>
      <w:r w:rsidRPr="00551D25">
        <w:rPr>
          <w:color w:val="000000"/>
        </w:rPr>
        <w:t xml:space="preserve"> (этапа)).</w:t>
      </w:r>
    </w:p>
    <w:p w:rsidR="003632BC" w:rsidRPr="00551D25" w:rsidRDefault="003632BC" w:rsidP="00996A07">
      <w:pPr>
        <w:widowControl w:val="0"/>
        <w:tabs>
          <w:tab w:val="left" w:pos="709"/>
        </w:tabs>
        <w:autoSpaceDE w:val="0"/>
        <w:ind w:left="-567" w:right="227" w:firstLine="709"/>
        <w:jc w:val="both"/>
        <w:rPr>
          <w:color w:val="000000"/>
        </w:rPr>
      </w:pPr>
      <w:r w:rsidRPr="00551D25">
        <w:rPr>
          <w:color w:val="000000"/>
        </w:rPr>
        <w:t xml:space="preserve">6.5.За каждый факт неисполнения заказчиком обязательств, предусмотренных </w:t>
      </w:r>
      <w:r w:rsidR="00A34AEB" w:rsidRPr="00551D25">
        <w:rPr>
          <w:color w:val="000000"/>
        </w:rPr>
        <w:t>Договором</w:t>
      </w:r>
      <w:r w:rsidRPr="00551D25">
        <w:rPr>
          <w:color w:val="000000"/>
        </w:rPr>
        <w:t xml:space="preserve">, за исключением просрочки исполнения обязательств, предусмотренных </w:t>
      </w:r>
      <w:bookmarkStart w:id="0" w:name="sub_100901"/>
      <w:r w:rsidR="00A34AEB" w:rsidRPr="00551D25">
        <w:rPr>
          <w:color w:val="000000"/>
        </w:rPr>
        <w:t>Договором</w:t>
      </w:r>
      <w:r w:rsidRPr="00551D25">
        <w:rPr>
          <w:color w:val="000000"/>
        </w:rPr>
        <w:t>, размер штрафа устанавливается в сумме 1000 рублей</w:t>
      </w:r>
    </w:p>
    <w:bookmarkEnd w:id="0"/>
    <w:p w:rsidR="003632BC" w:rsidRPr="00551D25" w:rsidRDefault="003632BC" w:rsidP="00996A07">
      <w:pPr>
        <w:widowControl w:val="0"/>
        <w:tabs>
          <w:tab w:val="left" w:pos="709"/>
        </w:tabs>
        <w:autoSpaceDE w:val="0"/>
        <w:ind w:left="-567" w:right="227" w:firstLine="709"/>
        <w:jc w:val="both"/>
        <w:rPr>
          <w:color w:val="000000"/>
        </w:rPr>
      </w:pPr>
      <w:r w:rsidRPr="00551D25">
        <w:rPr>
          <w:color w:val="000000"/>
        </w:rPr>
        <w:t xml:space="preserve">6.6.В случае просрочки исполнения </w:t>
      </w:r>
      <w:r w:rsidR="00B8427C" w:rsidRPr="00551D25">
        <w:rPr>
          <w:color w:val="000000"/>
        </w:rPr>
        <w:t>Подрядчиком</w:t>
      </w:r>
      <w:r w:rsidRPr="00551D25">
        <w:rPr>
          <w:color w:val="000000"/>
        </w:rPr>
        <w:t xml:space="preserve"> обязательств (в том числе гарантийного обязательства), предусмотренных </w:t>
      </w:r>
      <w:r w:rsidR="00A34AEB" w:rsidRPr="00551D25">
        <w:rPr>
          <w:color w:val="000000"/>
        </w:rPr>
        <w:t>Договором</w:t>
      </w:r>
      <w:r w:rsidRPr="00551D25">
        <w:rPr>
          <w:color w:val="000000"/>
        </w:rPr>
        <w:t>, а также в иных случаях неисполнения или ненад</w:t>
      </w:r>
      <w:r w:rsidR="00B8427C" w:rsidRPr="00551D25">
        <w:rPr>
          <w:color w:val="000000"/>
        </w:rPr>
        <w:t>лежащего исполнения Подрядчиком</w:t>
      </w:r>
      <w:r w:rsidRPr="00551D25">
        <w:rPr>
          <w:color w:val="000000"/>
        </w:rPr>
        <w:t xml:space="preserve"> обязательств, предусмотренных </w:t>
      </w:r>
      <w:r w:rsidR="00A34AEB" w:rsidRPr="00551D25">
        <w:rPr>
          <w:color w:val="000000"/>
        </w:rPr>
        <w:t>Договором</w:t>
      </w:r>
      <w:r w:rsidRPr="00551D25">
        <w:rPr>
          <w:color w:val="000000"/>
        </w:rPr>
        <w:t>,</w:t>
      </w:r>
      <w:r w:rsidR="00B8427C" w:rsidRPr="00551D25">
        <w:rPr>
          <w:color w:val="000000"/>
        </w:rPr>
        <w:t xml:space="preserve"> Заказчик направляет Подрядчику</w:t>
      </w:r>
      <w:r w:rsidRPr="00551D25">
        <w:rPr>
          <w:color w:val="000000"/>
        </w:rPr>
        <w:t xml:space="preserve"> требование об уплате неустоек (штрафов, пеней).</w:t>
      </w:r>
    </w:p>
    <w:p w:rsidR="003632BC" w:rsidRPr="00551D25" w:rsidRDefault="003632BC" w:rsidP="00996A07">
      <w:pPr>
        <w:widowControl w:val="0"/>
        <w:tabs>
          <w:tab w:val="left" w:pos="709"/>
        </w:tabs>
        <w:autoSpaceDE w:val="0"/>
        <w:ind w:left="-567" w:right="227" w:firstLine="709"/>
        <w:jc w:val="both"/>
        <w:rPr>
          <w:color w:val="000000"/>
        </w:rPr>
      </w:pPr>
      <w:r w:rsidRPr="00551D25">
        <w:rPr>
          <w:color w:val="000000"/>
        </w:rPr>
        <w:t xml:space="preserve">6.7.За каждый факт неисполнения или ненадлежащего исполнения </w:t>
      </w:r>
      <w:r w:rsidR="00B8427C" w:rsidRPr="00551D25">
        <w:rPr>
          <w:color w:val="000000"/>
        </w:rPr>
        <w:t>Подрядчиком</w:t>
      </w:r>
      <w:r w:rsidRPr="00551D25">
        <w:rPr>
          <w:color w:val="000000"/>
        </w:rPr>
        <w:t xml:space="preserve"> обязательств, предусмотренных </w:t>
      </w:r>
      <w:r w:rsidR="00A34AEB" w:rsidRPr="00551D25">
        <w:rPr>
          <w:color w:val="000000"/>
        </w:rPr>
        <w:t>Договором</w:t>
      </w:r>
      <w:r w:rsidRPr="00551D25">
        <w:rPr>
          <w:color w:val="000000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A34AEB" w:rsidRPr="00551D25">
        <w:rPr>
          <w:color w:val="000000"/>
        </w:rPr>
        <w:t>Договором</w:t>
      </w:r>
      <w:r w:rsidRPr="00551D25">
        <w:rPr>
          <w:color w:val="000000"/>
        </w:rPr>
        <w:t xml:space="preserve">, размер штрафа устанавливается в следующем порядке (за исключением случая, предусмотренного пунктом 6.8 настоящего </w:t>
      </w:r>
      <w:r w:rsidR="00A34AEB" w:rsidRPr="00551D25">
        <w:rPr>
          <w:color w:val="000000"/>
        </w:rPr>
        <w:t>Договора</w:t>
      </w:r>
      <w:r w:rsidRPr="00551D25">
        <w:rPr>
          <w:color w:val="000000"/>
        </w:rPr>
        <w:t>):</w:t>
      </w:r>
    </w:p>
    <w:p w:rsidR="003632BC" w:rsidRPr="00551D25" w:rsidRDefault="00A34AEB" w:rsidP="00996A07">
      <w:pPr>
        <w:widowControl w:val="0"/>
        <w:tabs>
          <w:tab w:val="left" w:pos="709"/>
        </w:tabs>
        <w:autoSpaceDE w:val="0"/>
        <w:ind w:left="-567" w:right="227"/>
        <w:jc w:val="both"/>
        <w:rPr>
          <w:color w:val="000000"/>
        </w:rPr>
      </w:pPr>
      <w:r w:rsidRPr="00551D25">
        <w:rPr>
          <w:color w:val="000000"/>
        </w:rPr>
        <w:t>а) 10 процентов цены Договора</w:t>
      </w:r>
      <w:r w:rsidR="003632BC" w:rsidRPr="00551D25">
        <w:rPr>
          <w:color w:val="000000"/>
        </w:rPr>
        <w:t xml:space="preserve"> (этапа), что составляет ________________ рублей. </w:t>
      </w:r>
    </w:p>
    <w:p w:rsidR="003632BC" w:rsidRPr="00551D25" w:rsidRDefault="003632BC" w:rsidP="00996A07">
      <w:pPr>
        <w:widowControl w:val="0"/>
        <w:tabs>
          <w:tab w:val="left" w:pos="709"/>
        </w:tabs>
        <w:autoSpaceDE w:val="0"/>
        <w:ind w:left="-567" w:right="227" w:firstLine="709"/>
        <w:jc w:val="both"/>
        <w:rPr>
          <w:color w:val="000000"/>
        </w:rPr>
      </w:pPr>
      <w:r w:rsidRPr="00551D25">
        <w:rPr>
          <w:color w:val="000000"/>
        </w:rPr>
        <w:t>6.8.За каждый факт неисполнения или ненад</w:t>
      </w:r>
      <w:r w:rsidR="00B8427C" w:rsidRPr="00551D25">
        <w:rPr>
          <w:color w:val="000000"/>
        </w:rPr>
        <w:t>лежащего исполнения Подрядчиком</w:t>
      </w:r>
      <w:r w:rsidRPr="00551D25">
        <w:rPr>
          <w:color w:val="000000"/>
        </w:rPr>
        <w:t xml:space="preserve"> обязательства, предусмотренного </w:t>
      </w:r>
      <w:r w:rsidR="001C4288" w:rsidRPr="00551D25">
        <w:rPr>
          <w:color w:val="000000"/>
        </w:rPr>
        <w:t>Договором</w:t>
      </w:r>
      <w:r w:rsidRPr="00551D25">
        <w:rPr>
          <w:color w:val="000000"/>
        </w:rPr>
        <w:t>, которое не имеет стоимостного выражения, размер штрафа устанавливается в сумме 1000 рублей.</w:t>
      </w:r>
    </w:p>
    <w:p w:rsidR="003632BC" w:rsidRPr="00551D25" w:rsidRDefault="003632BC" w:rsidP="00996A07">
      <w:pPr>
        <w:widowControl w:val="0"/>
        <w:tabs>
          <w:tab w:val="left" w:pos="709"/>
        </w:tabs>
        <w:autoSpaceDE w:val="0"/>
        <w:ind w:left="-567" w:right="227" w:firstLine="709"/>
        <w:jc w:val="both"/>
        <w:rPr>
          <w:color w:val="000000"/>
        </w:rPr>
      </w:pPr>
      <w:r w:rsidRPr="00551D25">
        <w:rPr>
          <w:color w:val="000000"/>
        </w:rPr>
        <w:t>6.9.Пеня начисляется за каждый день п</w:t>
      </w:r>
      <w:r w:rsidR="00B8427C" w:rsidRPr="00551D25">
        <w:rPr>
          <w:color w:val="000000"/>
        </w:rPr>
        <w:t>росрочки исполнения Подрядчика</w:t>
      </w:r>
      <w:r w:rsidRPr="00551D25">
        <w:rPr>
          <w:color w:val="000000"/>
        </w:rPr>
        <w:t xml:space="preserve"> обязательства, предусмотренного </w:t>
      </w:r>
      <w:r w:rsidR="001C4288" w:rsidRPr="00551D25">
        <w:rPr>
          <w:color w:val="000000"/>
        </w:rPr>
        <w:t>Договором</w:t>
      </w:r>
      <w:r w:rsidRPr="00551D25">
        <w:rPr>
          <w:color w:val="000000"/>
        </w:rPr>
        <w:t xml:space="preserve">, в размере одной трехсотой действующей на дату уплаты пеней ключевой ставки Центрального банка Российской Федерации от цены </w:t>
      </w:r>
      <w:r w:rsidR="001C4288" w:rsidRPr="00551D25">
        <w:rPr>
          <w:color w:val="000000"/>
        </w:rPr>
        <w:t>Договора</w:t>
      </w:r>
      <w:r w:rsidRPr="00551D25">
        <w:rPr>
          <w:color w:val="000000"/>
        </w:rPr>
        <w:t xml:space="preserve">, уменьшенной на сумму, пропорциональную объему обязательств, предусмотренных </w:t>
      </w:r>
      <w:r w:rsidR="001C4288" w:rsidRPr="00551D25">
        <w:rPr>
          <w:color w:val="000000"/>
        </w:rPr>
        <w:t>Договором</w:t>
      </w:r>
      <w:r w:rsidRPr="00551D25">
        <w:rPr>
          <w:color w:val="000000"/>
        </w:rPr>
        <w:t xml:space="preserve"> и фактически исполненных </w:t>
      </w:r>
      <w:r w:rsidR="00B8427C" w:rsidRPr="00551D25">
        <w:rPr>
          <w:color w:val="000000"/>
        </w:rPr>
        <w:t>Подрядчиком</w:t>
      </w:r>
      <w:r w:rsidRPr="00551D25">
        <w:rPr>
          <w:color w:val="000000"/>
        </w:rPr>
        <w:t>.</w:t>
      </w:r>
    </w:p>
    <w:p w:rsidR="003632BC" w:rsidRPr="00551D25" w:rsidRDefault="003632BC" w:rsidP="00996A07">
      <w:pPr>
        <w:widowControl w:val="0"/>
        <w:tabs>
          <w:tab w:val="left" w:pos="709"/>
        </w:tabs>
        <w:autoSpaceDE w:val="0"/>
        <w:ind w:left="-567" w:right="227" w:firstLine="567"/>
        <w:jc w:val="both"/>
        <w:rPr>
          <w:color w:val="000000"/>
        </w:rPr>
      </w:pPr>
      <w:r w:rsidRPr="00551D25">
        <w:rPr>
          <w:color w:val="000000"/>
        </w:rPr>
        <w:t xml:space="preserve">6.10.Общая сумма начисленной неустойки (штрафов, пени) за неисполнение или ненадлежащее исполнение </w:t>
      </w:r>
      <w:r w:rsidR="00B8427C" w:rsidRPr="00551D25">
        <w:rPr>
          <w:color w:val="000000"/>
        </w:rPr>
        <w:t>Подрядчиком</w:t>
      </w:r>
      <w:r w:rsidRPr="00551D25">
        <w:rPr>
          <w:color w:val="000000"/>
        </w:rPr>
        <w:t xml:space="preserve"> обязательств, предусмотренных </w:t>
      </w:r>
      <w:r w:rsidR="001C4288" w:rsidRPr="00551D25">
        <w:rPr>
          <w:color w:val="000000"/>
        </w:rPr>
        <w:t>Договором</w:t>
      </w:r>
      <w:r w:rsidRPr="00551D25">
        <w:rPr>
          <w:color w:val="000000"/>
        </w:rPr>
        <w:t xml:space="preserve">, не может превышать цену </w:t>
      </w:r>
      <w:r w:rsidR="001C4288" w:rsidRPr="00551D25">
        <w:rPr>
          <w:color w:val="000000"/>
        </w:rPr>
        <w:t>Договора</w:t>
      </w:r>
      <w:r w:rsidRPr="00551D25">
        <w:rPr>
          <w:color w:val="000000"/>
        </w:rPr>
        <w:t>.</w:t>
      </w:r>
    </w:p>
    <w:p w:rsidR="003632BC" w:rsidRPr="00551D25" w:rsidRDefault="003632BC" w:rsidP="00996A07">
      <w:pPr>
        <w:widowControl w:val="0"/>
        <w:tabs>
          <w:tab w:val="left" w:pos="709"/>
        </w:tabs>
        <w:autoSpaceDE w:val="0"/>
        <w:ind w:left="-567" w:right="227" w:firstLine="709"/>
        <w:jc w:val="both"/>
        <w:rPr>
          <w:color w:val="000000"/>
        </w:rPr>
      </w:pPr>
      <w:r w:rsidRPr="00551D25">
        <w:rPr>
          <w:color w:val="000000"/>
        </w:rPr>
        <w:t xml:space="preserve">6.11.Общая сумма начисленной неустойки (штрафов, пени) за ненадлежащее исполнение Заказчиком обязательств, предусмотренных </w:t>
      </w:r>
      <w:r w:rsidR="001C4288" w:rsidRPr="00551D25">
        <w:rPr>
          <w:color w:val="000000"/>
        </w:rPr>
        <w:t>Договором</w:t>
      </w:r>
      <w:r w:rsidRPr="00551D25">
        <w:rPr>
          <w:color w:val="000000"/>
        </w:rPr>
        <w:t xml:space="preserve">, не может превышать цену </w:t>
      </w:r>
      <w:r w:rsidR="001C4288" w:rsidRPr="00551D25">
        <w:rPr>
          <w:color w:val="000000"/>
        </w:rPr>
        <w:t>Договора</w:t>
      </w:r>
      <w:r w:rsidRPr="00551D25">
        <w:rPr>
          <w:color w:val="000000"/>
        </w:rPr>
        <w:t>.</w:t>
      </w:r>
    </w:p>
    <w:p w:rsidR="001C4288" w:rsidRPr="00551D25" w:rsidRDefault="003632BC" w:rsidP="00996A07">
      <w:pPr>
        <w:widowControl w:val="0"/>
        <w:tabs>
          <w:tab w:val="left" w:pos="709"/>
        </w:tabs>
        <w:autoSpaceDE w:val="0"/>
        <w:ind w:left="-567" w:right="227" w:firstLine="709"/>
        <w:jc w:val="both"/>
        <w:rPr>
          <w:color w:val="000000"/>
        </w:rPr>
      </w:pPr>
      <w:r w:rsidRPr="00551D25">
        <w:rPr>
          <w:color w:val="000000"/>
        </w:rPr>
        <w:t>6.12.Зак</w:t>
      </w:r>
      <w:r w:rsidR="008615ED" w:rsidRPr="00551D25">
        <w:rPr>
          <w:color w:val="000000"/>
        </w:rPr>
        <w:t>азчик вправе удержать</w:t>
      </w:r>
      <w:r w:rsidRPr="00551D25">
        <w:rPr>
          <w:color w:val="000000"/>
        </w:rPr>
        <w:t xml:space="preserve"> </w:t>
      </w:r>
      <w:r w:rsidR="00755024" w:rsidRPr="00551D25">
        <w:rPr>
          <w:color w:val="000000"/>
        </w:rPr>
        <w:t>неустойку (</w:t>
      </w:r>
      <w:r w:rsidRPr="00551D25">
        <w:rPr>
          <w:color w:val="000000"/>
        </w:rPr>
        <w:t>пени, штрафы</w:t>
      </w:r>
      <w:r w:rsidR="00755024" w:rsidRPr="00551D25">
        <w:rPr>
          <w:color w:val="000000"/>
        </w:rPr>
        <w:t>)</w:t>
      </w:r>
      <w:r w:rsidRPr="00551D25">
        <w:rPr>
          <w:color w:val="000000"/>
        </w:rPr>
        <w:t xml:space="preserve"> с </w:t>
      </w:r>
      <w:r w:rsidR="00B8427C" w:rsidRPr="00551D25">
        <w:rPr>
          <w:color w:val="000000"/>
        </w:rPr>
        <w:t>Подрядчика</w:t>
      </w:r>
      <w:r w:rsidRPr="00551D25">
        <w:rPr>
          <w:color w:val="000000"/>
        </w:rPr>
        <w:t xml:space="preserve"> путем уменьшения суммы платежа по </w:t>
      </w:r>
      <w:r w:rsidR="001C4288" w:rsidRPr="00551D25">
        <w:rPr>
          <w:color w:val="000000"/>
        </w:rPr>
        <w:t>Договору</w:t>
      </w:r>
      <w:r w:rsidRPr="00551D25">
        <w:rPr>
          <w:color w:val="000000"/>
        </w:rPr>
        <w:t xml:space="preserve"> на сумму пеней, штрафов. </w:t>
      </w:r>
    </w:p>
    <w:p w:rsidR="008615ED" w:rsidRPr="00551D25" w:rsidRDefault="008615ED" w:rsidP="00996A07">
      <w:pPr>
        <w:widowControl w:val="0"/>
        <w:tabs>
          <w:tab w:val="left" w:pos="709"/>
        </w:tabs>
        <w:autoSpaceDE w:val="0"/>
        <w:ind w:left="-567" w:right="227" w:firstLine="709"/>
        <w:jc w:val="both"/>
        <w:rPr>
          <w:color w:val="000000"/>
        </w:rPr>
      </w:pPr>
      <w:r w:rsidRPr="00551D25">
        <w:rPr>
          <w:color w:val="000000"/>
        </w:rPr>
        <w:t xml:space="preserve">При этом, Заказчик направляет Подрядчику уведомление о </w:t>
      </w:r>
      <w:r w:rsidR="00755024" w:rsidRPr="00551D25">
        <w:rPr>
          <w:color w:val="000000"/>
        </w:rPr>
        <w:t>размере неустойки (штрафов, пеней), подлежащей перечислению в Федеральный бюджет Российской Федерации.</w:t>
      </w:r>
    </w:p>
    <w:p w:rsidR="003632BC" w:rsidRPr="00551D25" w:rsidRDefault="003632BC" w:rsidP="00996A07">
      <w:pPr>
        <w:widowControl w:val="0"/>
        <w:tabs>
          <w:tab w:val="left" w:pos="709"/>
        </w:tabs>
        <w:autoSpaceDE w:val="0"/>
        <w:ind w:left="-567" w:right="227" w:firstLine="709"/>
        <w:jc w:val="both"/>
        <w:rPr>
          <w:color w:val="000000"/>
        </w:rPr>
      </w:pPr>
      <w:r w:rsidRPr="00551D25">
        <w:rPr>
          <w:color w:val="000000"/>
        </w:rPr>
        <w:t xml:space="preserve">6.13.Уплата пеней и штрафов, а также возмещение убытков не освобождает Стороны от выполнения принятых обязательств по </w:t>
      </w:r>
      <w:r w:rsidR="001C4288" w:rsidRPr="00551D25">
        <w:rPr>
          <w:color w:val="000000"/>
        </w:rPr>
        <w:t>Договору</w:t>
      </w:r>
      <w:r w:rsidRPr="00551D25">
        <w:rPr>
          <w:color w:val="000000"/>
        </w:rPr>
        <w:t xml:space="preserve">. </w:t>
      </w:r>
    </w:p>
    <w:p w:rsidR="003632BC" w:rsidRPr="00551D25" w:rsidRDefault="003632BC" w:rsidP="00996A07">
      <w:pPr>
        <w:widowControl w:val="0"/>
        <w:tabs>
          <w:tab w:val="left" w:pos="709"/>
        </w:tabs>
        <w:autoSpaceDE w:val="0"/>
        <w:ind w:left="-567" w:right="227" w:firstLine="709"/>
        <w:jc w:val="both"/>
        <w:rPr>
          <w:color w:val="000000"/>
        </w:rPr>
      </w:pPr>
      <w:r w:rsidRPr="00551D25">
        <w:rPr>
          <w:color w:val="000000"/>
        </w:rPr>
        <w:t xml:space="preserve">6.14.Сторона </w:t>
      </w:r>
      <w:r w:rsidR="001C4288" w:rsidRPr="00551D25">
        <w:rPr>
          <w:color w:val="000000"/>
        </w:rPr>
        <w:t>Договора</w:t>
      </w:r>
      <w:r w:rsidRPr="00551D25">
        <w:rPr>
          <w:color w:val="000000"/>
        </w:rPr>
        <w:t xml:space="preserve"> освобождается от уплаты неустоек, если докажет, что просрочка исполнения либо ненадлежащее исполнение обязательства произошла вследствие непреодолимой силы или по вине другой Стороны </w:t>
      </w:r>
      <w:r w:rsidR="001C4288" w:rsidRPr="00551D25">
        <w:rPr>
          <w:color w:val="000000"/>
        </w:rPr>
        <w:t>Договора</w:t>
      </w:r>
      <w:r w:rsidRPr="00551D25">
        <w:rPr>
          <w:color w:val="000000"/>
        </w:rPr>
        <w:t>.</w:t>
      </w:r>
    </w:p>
    <w:p w:rsidR="00B91A2B" w:rsidRPr="00551D25" w:rsidRDefault="00B91A2B" w:rsidP="00996A07">
      <w:pPr>
        <w:numPr>
          <w:ilvl w:val="0"/>
          <w:numId w:val="3"/>
        </w:numPr>
        <w:ind w:left="-567" w:right="227"/>
        <w:jc w:val="center"/>
        <w:rPr>
          <w:rFonts w:eastAsia="Andale Sans UI;Times New Roman"/>
          <w:kern w:val="2"/>
        </w:rPr>
      </w:pPr>
    </w:p>
    <w:p w:rsidR="00B91A2B" w:rsidRPr="00ED2994" w:rsidRDefault="001C7AA1" w:rsidP="00996A07">
      <w:pPr>
        <w:numPr>
          <w:ilvl w:val="0"/>
          <w:numId w:val="3"/>
        </w:numPr>
        <w:ind w:left="-567" w:right="227"/>
        <w:jc w:val="center"/>
      </w:pPr>
      <w:r w:rsidRPr="00551D25">
        <w:rPr>
          <w:b/>
        </w:rPr>
        <w:t>7</w:t>
      </w:r>
      <w:r w:rsidR="00A6190C" w:rsidRPr="00551D25">
        <w:rPr>
          <w:b/>
        </w:rPr>
        <w:t>. ПОРЯДОК УРЕГУЛИРОВАНИЯ СПОРОВ</w:t>
      </w:r>
    </w:p>
    <w:p w:rsidR="00ED2994" w:rsidRPr="00551D25" w:rsidRDefault="00ED2994" w:rsidP="00996A07">
      <w:pPr>
        <w:numPr>
          <w:ilvl w:val="0"/>
          <w:numId w:val="3"/>
        </w:numPr>
        <w:ind w:left="-567" w:right="227"/>
        <w:jc w:val="center"/>
      </w:pPr>
    </w:p>
    <w:p w:rsidR="00B91A2B" w:rsidRPr="00551D25" w:rsidRDefault="001C7AA1" w:rsidP="00996A07">
      <w:pPr>
        <w:pStyle w:val="af1"/>
        <w:tabs>
          <w:tab w:val="left" w:pos="709"/>
        </w:tabs>
        <w:spacing w:after="0"/>
        <w:ind w:left="-567" w:right="227" w:firstLine="709"/>
        <w:jc w:val="both"/>
      </w:pPr>
      <w:r w:rsidRPr="00551D25">
        <w:t>7</w:t>
      </w:r>
      <w:r w:rsidR="00A6190C" w:rsidRPr="00551D25">
        <w:t xml:space="preserve">.1. Все споры и разногласия, которые могут возникнуть в связи с выполнением обязательств по настоящему </w:t>
      </w:r>
      <w:r w:rsidR="001C4288" w:rsidRPr="00551D25">
        <w:t>Договору</w:t>
      </w:r>
      <w:r w:rsidR="00A6190C" w:rsidRPr="00551D25">
        <w:t>, Стороны будут стремиться разрешать путем переговоров и в претензионном порядке.</w:t>
      </w:r>
    </w:p>
    <w:p w:rsidR="00C27638" w:rsidRPr="00551D25" w:rsidRDefault="00C27638" w:rsidP="00996A07">
      <w:pPr>
        <w:pStyle w:val="af1"/>
        <w:tabs>
          <w:tab w:val="left" w:pos="709"/>
        </w:tabs>
        <w:spacing w:after="0"/>
        <w:ind w:left="-567" w:right="227" w:firstLine="709"/>
        <w:jc w:val="both"/>
      </w:pPr>
      <w:r w:rsidRPr="00551D25">
        <w:t xml:space="preserve">7.2.В претензии перечисляются допущенные при исполнении </w:t>
      </w:r>
      <w:r w:rsidR="001C4288" w:rsidRPr="00551D25">
        <w:t>Договора</w:t>
      </w:r>
      <w:r w:rsidRPr="00551D25">
        <w:t xml:space="preserve"> нарушения со ссылкой на соответствующие положения </w:t>
      </w:r>
      <w:r w:rsidR="001C4288" w:rsidRPr="00551D25">
        <w:t>Договора</w:t>
      </w:r>
      <w:r w:rsidRPr="00551D25"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B91A2B" w:rsidRPr="00551D25" w:rsidRDefault="001C7AA1" w:rsidP="00996A07">
      <w:pPr>
        <w:pStyle w:val="af1"/>
        <w:tabs>
          <w:tab w:val="left" w:pos="709"/>
        </w:tabs>
        <w:spacing w:after="0"/>
        <w:ind w:left="-567" w:right="227" w:firstLine="709"/>
        <w:jc w:val="both"/>
      </w:pPr>
      <w:r w:rsidRPr="00551D25">
        <w:t>7</w:t>
      </w:r>
      <w:r w:rsidR="00A6190C" w:rsidRPr="00551D25">
        <w:t>.</w:t>
      </w:r>
      <w:r w:rsidR="001C4288" w:rsidRPr="00551D25">
        <w:t>3</w:t>
      </w:r>
      <w:r w:rsidR="00A6190C" w:rsidRPr="00551D25">
        <w:t>. Срок рассмотрения претензии Стороной не может превышать 10 (десят</w:t>
      </w:r>
      <w:r w:rsidR="00BA3F38" w:rsidRPr="00551D25">
        <w:t>ь</w:t>
      </w:r>
      <w:r w:rsidR="00A6190C" w:rsidRPr="00551D25">
        <w:t>) рабочих дней с момента её получения.</w:t>
      </w:r>
    </w:p>
    <w:p w:rsidR="00B91A2B" w:rsidRPr="00551D25" w:rsidRDefault="001C7AA1" w:rsidP="00996A07">
      <w:pPr>
        <w:pStyle w:val="af1"/>
        <w:tabs>
          <w:tab w:val="left" w:pos="709"/>
        </w:tabs>
        <w:spacing w:after="0"/>
        <w:ind w:left="-567" w:right="227" w:firstLine="709"/>
        <w:jc w:val="both"/>
      </w:pPr>
      <w:r w:rsidRPr="00551D25">
        <w:lastRenderedPageBreak/>
        <w:t>7</w:t>
      </w:r>
      <w:r w:rsidR="00A6190C" w:rsidRPr="00551D25">
        <w:t>.</w:t>
      </w:r>
      <w:r w:rsidR="001C4288" w:rsidRPr="00551D25">
        <w:t>4</w:t>
      </w:r>
      <w:r w:rsidR="00A6190C" w:rsidRPr="00551D25">
        <w:t xml:space="preserve">. Все споры, возникшие между Сторонами по настоящему </w:t>
      </w:r>
      <w:r w:rsidR="001C4288" w:rsidRPr="00551D25">
        <w:t>Договору</w:t>
      </w:r>
      <w:r w:rsidR="00A6190C" w:rsidRPr="00551D25">
        <w:t xml:space="preserve"> или в связи с ним, разрешаются путем переговоров между Сторонами. В случае невозможности разрешения споров путем переговоров они подлежат рассмотрению в Арбитражном суде </w:t>
      </w:r>
      <w:r w:rsidR="00755024" w:rsidRPr="00551D25">
        <w:t>Свердловской</w:t>
      </w:r>
      <w:r w:rsidR="00A6190C" w:rsidRPr="00551D25">
        <w:t xml:space="preserve"> области.</w:t>
      </w:r>
    </w:p>
    <w:p w:rsidR="00B91A2B" w:rsidRPr="00551D25" w:rsidRDefault="00B91A2B" w:rsidP="00996A07">
      <w:pPr>
        <w:ind w:left="-567" w:right="227" w:firstLine="709"/>
        <w:jc w:val="both"/>
        <w:rPr>
          <w:rFonts w:eastAsia="Andale Sans UI;Times New Roman"/>
          <w:kern w:val="2"/>
        </w:rPr>
      </w:pPr>
    </w:p>
    <w:p w:rsidR="00B91A2B" w:rsidRDefault="00A6190C" w:rsidP="005C45C5">
      <w:pPr>
        <w:pStyle w:val="ae"/>
        <w:numPr>
          <w:ilvl w:val="0"/>
          <w:numId w:val="9"/>
        </w:numPr>
        <w:ind w:left="-284"/>
        <w:jc w:val="center"/>
        <w:rPr>
          <w:b/>
        </w:rPr>
      </w:pPr>
      <w:r w:rsidRPr="00551D25">
        <w:rPr>
          <w:b/>
        </w:rPr>
        <w:t>ОБСТОЯТЕЛЬСТВА НЕПРЕОДОЛИМОЙ СИЛЫ</w:t>
      </w:r>
    </w:p>
    <w:p w:rsidR="00ED2994" w:rsidRPr="00551D25" w:rsidRDefault="00ED2994" w:rsidP="00ED2994">
      <w:pPr>
        <w:pStyle w:val="ae"/>
        <w:ind w:left="-284"/>
        <w:rPr>
          <w:b/>
        </w:rPr>
      </w:pPr>
    </w:p>
    <w:p w:rsidR="00C306F6" w:rsidRPr="00551D25" w:rsidRDefault="00C306F6" w:rsidP="00996A07">
      <w:pPr>
        <w:tabs>
          <w:tab w:val="left" w:pos="1134"/>
        </w:tabs>
        <w:ind w:left="-624" w:right="227" w:firstLine="708"/>
        <w:jc w:val="both"/>
      </w:pPr>
      <w:r w:rsidRPr="00551D25">
        <w:t>8.1.</w:t>
      </w:r>
      <w:r w:rsidRPr="00551D25">
        <w:tab/>
        <w:t xml:space="preserve">Ни одна из Сторон не несёт ответственность перед другой Стороной за неисполнение обязательств по настоящему </w:t>
      </w:r>
      <w:r w:rsidR="001C4288" w:rsidRPr="00551D25">
        <w:t>Договору</w:t>
      </w:r>
      <w:r w:rsidRPr="00551D25"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гражданское волнение, эпидемии, блокада, эмбарго, пожары, землетрясения, наводнения и другие природные стихийные бедствия.</w:t>
      </w:r>
    </w:p>
    <w:p w:rsidR="00C306F6" w:rsidRPr="00551D25" w:rsidRDefault="00C306F6" w:rsidP="00996A07">
      <w:pPr>
        <w:tabs>
          <w:tab w:val="left" w:pos="1134"/>
        </w:tabs>
        <w:ind w:left="-624" w:right="227" w:firstLine="708"/>
        <w:jc w:val="both"/>
      </w:pPr>
      <w:r w:rsidRPr="00551D25">
        <w:t>8.2.</w:t>
      </w:r>
      <w:r w:rsidRPr="00551D25">
        <w:tab/>
        <w:t>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C306F6" w:rsidRPr="00551D25" w:rsidRDefault="00C306F6" w:rsidP="00996A07">
      <w:pPr>
        <w:tabs>
          <w:tab w:val="left" w:pos="1134"/>
        </w:tabs>
        <w:ind w:left="-624" w:right="227" w:firstLine="708"/>
        <w:jc w:val="both"/>
      </w:pPr>
      <w:r w:rsidRPr="00551D25">
        <w:t>8.3.</w:t>
      </w:r>
      <w:r w:rsidRPr="00551D25">
        <w:tab/>
        <w:t xml:space="preserve">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</w:t>
      </w:r>
      <w:r w:rsidR="001C4288" w:rsidRPr="00551D25">
        <w:t>Договору</w:t>
      </w:r>
      <w:r w:rsidRPr="00551D25">
        <w:t>.</w:t>
      </w:r>
      <w:r w:rsidR="00C22F5F" w:rsidRPr="00551D25">
        <w:t xml:space="preserve"> Сторона также без промедления, однако, непозднее 10 (десяти) календарных дней, должна известить другую Сторону в письменном виде о прекращении этих обстоятельств.</w:t>
      </w:r>
    </w:p>
    <w:p w:rsidR="00BA3F38" w:rsidRPr="00551D25" w:rsidRDefault="00BA3F38" w:rsidP="00996A07">
      <w:pPr>
        <w:tabs>
          <w:tab w:val="left" w:pos="1134"/>
        </w:tabs>
        <w:ind w:left="-624" w:right="227" w:firstLine="708"/>
        <w:jc w:val="both"/>
      </w:pPr>
    </w:p>
    <w:p w:rsidR="005C710B" w:rsidRPr="00551D25" w:rsidRDefault="005C710B" w:rsidP="00996A07">
      <w:pPr>
        <w:ind w:left="-624" w:right="227" w:firstLine="709"/>
        <w:jc w:val="both"/>
      </w:pPr>
    </w:p>
    <w:p w:rsidR="00A573F1" w:rsidRPr="00ED2994" w:rsidRDefault="00A573F1" w:rsidP="00996A07">
      <w:pPr>
        <w:numPr>
          <w:ilvl w:val="0"/>
          <w:numId w:val="14"/>
        </w:numPr>
        <w:suppressAutoHyphens w:val="0"/>
        <w:ind w:left="-624" w:right="227"/>
        <w:jc w:val="center"/>
        <w:rPr>
          <w:caps/>
          <w:lang w:eastAsia="ru-RU"/>
        </w:rPr>
      </w:pPr>
      <w:r w:rsidRPr="00551D25">
        <w:rPr>
          <w:b/>
          <w:caps/>
          <w:lang w:eastAsia="ru-RU"/>
        </w:rPr>
        <w:t xml:space="preserve">Порядок изменений расторжения и прекращения </w:t>
      </w:r>
      <w:r w:rsidR="001C4288" w:rsidRPr="00551D25">
        <w:rPr>
          <w:b/>
          <w:caps/>
          <w:lang w:eastAsia="ru-RU"/>
        </w:rPr>
        <w:t>ДОГОВОРА</w:t>
      </w:r>
    </w:p>
    <w:p w:rsidR="00ED2994" w:rsidRPr="00551D25" w:rsidRDefault="00ED2994" w:rsidP="00996A07">
      <w:pPr>
        <w:suppressAutoHyphens w:val="0"/>
        <w:ind w:left="-624" w:right="227"/>
        <w:rPr>
          <w:caps/>
          <w:lang w:eastAsia="ru-RU"/>
        </w:rPr>
      </w:pPr>
    </w:p>
    <w:p w:rsidR="005C710B" w:rsidRPr="00551D25" w:rsidRDefault="001C7AA1" w:rsidP="00996A07">
      <w:pPr>
        <w:pStyle w:val="ae"/>
        <w:widowControl w:val="0"/>
        <w:shd w:val="clear" w:color="auto" w:fill="FFFFFF"/>
        <w:snapToGrid w:val="0"/>
        <w:ind w:left="-624" w:right="227" w:firstLine="709"/>
        <w:jc w:val="both"/>
      </w:pPr>
      <w:r w:rsidRPr="00551D25">
        <w:t>9</w:t>
      </w:r>
      <w:r w:rsidR="005C710B" w:rsidRPr="00551D25">
        <w:t xml:space="preserve">.1. Расторжение настоящего </w:t>
      </w:r>
      <w:r w:rsidR="001C4288" w:rsidRPr="00551D25">
        <w:t>Договора</w:t>
      </w:r>
      <w:r w:rsidR="005C710B" w:rsidRPr="00551D25">
        <w:t xml:space="preserve"> допускается по соглашению Сторон, по решению суда или в связи с односторонним отказом Заказчика или </w:t>
      </w:r>
      <w:r w:rsidR="00F6498F" w:rsidRPr="00551D25">
        <w:t>Подрядчика</w:t>
      </w:r>
      <w:r w:rsidR="005C710B" w:rsidRPr="00551D25">
        <w:t xml:space="preserve"> от исполнения </w:t>
      </w:r>
      <w:r w:rsidR="001C4288" w:rsidRPr="00551D25">
        <w:t>Договора</w:t>
      </w:r>
      <w:r w:rsidR="005C710B" w:rsidRPr="00551D25">
        <w:t xml:space="preserve"> в соответствии с гражданским законодательством РФ.</w:t>
      </w:r>
    </w:p>
    <w:p w:rsidR="005C710B" w:rsidRPr="00551D25" w:rsidRDefault="001C7AA1" w:rsidP="00996A07">
      <w:pPr>
        <w:pStyle w:val="ae"/>
        <w:widowControl w:val="0"/>
        <w:shd w:val="clear" w:color="auto" w:fill="FFFFFF"/>
        <w:tabs>
          <w:tab w:val="left" w:pos="1134"/>
        </w:tabs>
        <w:snapToGrid w:val="0"/>
        <w:ind w:left="-624" w:right="227" w:firstLine="709"/>
        <w:jc w:val="both"/>
      </w:pPr>
      <w:r w:rsidRPr="00551D25">
        <w:t>9</w:t>
      </w:r>
      <w:r w:rsidR="005C710B" w:rsidRPr="00551D25">
        <w:t xml:space="preserve">.2. Сторона, которой направлено предложение о расторжении </w:t>
      </w:r>
      <w:r w:rsidR="00C22F5F" w:rsidRPr="00551D25">
        <w:t>Договора</w:t>
      </w:r>
      <w:r w:rsidR="005C710B" w:rsidRPr="00551D25">
        <w:t xml:space="preserve"> по соглашению Сторон, должна дать письменный ответ по существу в срок не позднее </w:t>
      </w:r>
      <w:r w:rsidR="00C22F5F" w:rsidRPr="00551D25">
        <w:t>10</w:t>
      </w:r>
      <w:r w:rsidR="005C710B" w:rsidRPr="00551D25">
        <w:t xml:space="preserve"> (</w:t>
      </w:r>
      <w:r w:rsidR="00C22F5F" w:rsidRPr="00551D25">
        <w:t>десяти</w:t>
      </w:r>
      <w:r w:rsidR="005C710B" w:rsidRPr="00551D25">
        <w:t>) календарных дней с даты его получения.</w:t>
      </w:r>
    </w:p>
    <w:p w:rsidR="005C710B" w:rsidRPr="00551D25" w:rsidRDefault="001C7AA1" w:rsidP="00996A07">
      <w:pPr>
        <w:pStyle w:val="ae"/>
        <w:widowControl w:val="0"/>
        <w:shd w:val="clear" w:color="auto" w:fill="FFFFFF"/>
        <w:tabs>
          <w:tab w:val="left" w:pos="1134"/>
        </w:tabs>
        <w:snapToGrid w:val="0"/>
        <w:ind w:left="-624" w:right="227" w:firstLine="709"/>
        <w:jc w:val="both"/>
      </w:pPr>
      <w:r w:rsidRPr="00551D25">
        <w:t>9</w:t>
      </w:r>
      <w:r w:rsidR="005C710B" w:rsidRPr="00551D25">
        <w:t xml:space="preserve">.3. Расторжение </w:t>
      </w:r>
      <w:r w:rsidR="00C22F5F" w:rsidRPr="00551D25">
        <w:t>Договора</w:t>
      </w:r>
      <w:r w:rsidR="005C710B" w:rsidRPr="00551D25">
        <w:t xml:space="preserve"> производится Сторонами путем подписания соответствующего соглашения о расторжении.</w:t>
      </w:r>
    </w:p>
    <w:p w:rsidR="005C710B" w:rsidRPr="00551D25" w:rsidRDefault="001C7AA1" w:rsidP="00996A07">
      <w:pPr>
        <w:pStyle w:val="ae"/>
        <w:widowControl w:val="0"/>
        <w:shd w:val="clear" w:color="auto" w:fill="FFFFFF"/>
        <w:tabs>
          <w:tab w:val="left" w:pos="1134"/>
        </w:tabs>
        <w:snapToGrid w:val="0"/>
        <w:ind w:left="-624" w:right="227" w:firstLine="709"/>
        <w:jc w:val="both"/>
      </w:pPr>
      <w:r w:rsidRPr="00551D25">
        <w:t>9</w:t>
      </w:r>
      <w:r w:rsidR="005C710B" w:rsidRPr="00551D25">
        <w:t xml:space="preserve">.4. В случае расторжения </w:t>
      </w:r>
      <w:r w:rsidR="00C22F5F" w:rsidRPr="00551D25">
        <w:t>Договора</w:t>
      </w:r>
      <w:r w:rsidR="005C710B" w:rsidRPr="00551D25">
        <w:t xml:space="preserve"> по инициативе любой из Сторон Стороны производят сверку расчетов, которой подтверждается объем </w:t>
      </w:r>
      <w:r w:rsidR="00C22F5F" w:rsidRPr="00551D25">
        <w:t>работ, выполненных</w:t>
      </w:r>
      <w:r w:rsidR="005C710B" w:rsidRPr="00551D25">
        <w:t xml:space="preserve"> </w:t>
      </w:r>
      <w:r w:rsidR="00F6498F" w:rsidRPr="00551D25">
        <w:t>Подрядчиком</w:t>
      </w:r>
      <w:r w:rsidR="005C710B" w:rsidRPr="00551D25">
        <w:t>.</w:t>
      </w:r>
    </w:p>
    <w:p w:rsidR="005C710B" w:rsidRPr="00551D25" w:rsidRDefault="001C7AA1" w:rsidP="00996A07">
      <w:pPr>
        <w:pStyle w:val="ae"/>
        <w:widowControl w:val="0"/>
        <w:shd w:val="clear" w:color="auto" w:fill="FFFFFF"/>
        <w:tabs>
          <w:tab w:val="left" w:pos="1134"/>
        </w:tabs>
        <w:snapToGrid w:val="0"/>
        <w:ind w:left="-624" w:right="227" w:firstLine="709"/>
        <w:jc w:val="both"/>
      </w:pPr>
      <w:r w:rsidRPr="00551D25">
        <w:t>9</w:t>
      </w:r>
      <w:r w:rsidR="005C710B" w:rsidRPr="00551D25">
        <w:t xml:space="preserve">.5. В случае расторжения </w:t>
      </w:r>
      <w:r w:rsidR="00C22F5F" w:rsidRPr="00551D25">
        <w:t>Договора</w:t>
      </w:r>
      <w:r w:rsidR="005C710B" w:rsidRPr="00551D25">
        <w:t xml:space="preserve"> по причине ненадлежащего исполнения условий </w:t>
      </w:r>
      <w:r w:rsidR="00C22F5F" w:rsidRPr="00551D25">
        <w:t>Договора</w:t>
      </w:r>
      <w:r w:rsidR="005C710B" w:rsidRPr="00551D25">
        <w:t xml:space="preserve"> Подрядчиком, при последующем заключении </w:t>
      </w:r>
      <w:r w:rsidR="00C22F5F" w:rsidRPr="00551D25">
        <w:t>З</w:t>
      </w:r>
      <w:r w:rsidR="005C710B" w:rsidRPr="00551D25">
        <w:t xml:space="preserve">аказчиком </w:t>
      </w:r>
      <w:r w:rsidR="00C22F5F" w:rsidRPr="00551D25">
        <w:t>Договора</w:t>
      </w:r>
      <w:r w:rsidR="005C710B" w:rsidRPr="00551D25">
        <w:t xml:space="preserve"> с другим контрагентом, Подрядчик возмещает </w:t>
      </w:r>
      <w:r w:rsidR="00C22F5F" w:rsidRPr="00551D25">
        <w:t>З</w:t>
      </w:r>
      <w:r w:rsidR="005C710B" w:rsidRPr="00551D25">
        <w:t xml:space="preserve">аказчику убытки, понесенные в результате ненадлежащего исполнения (не исполнения) условий </w:t>
      </w:r>
      <w:r w:rsidR="00C22F5F" w:rsidRPr="00551D25">
        <w:t>Договора</w:t>
      </w:r>
      <w:r w:rsidR="005C710B" w:rsidRPr="00551D25">
        <w:t>.</w:t>
      </w:r>
    </w:p>
    <w:p w:rsidR="00B91A2B" w:rsidRPr="00551D25" w:rsidRDefault="001C7AA1" w:rsidP="00996A07">
      <w:pPr>
        <w:pStyle w:val="ae"/>
        <w:widowControl w:val="0"/>
        <w:shd w:val="clear" w:color="auto" w:fill="FFFFFF"/>
        <w:tabs>
          <w:tab w:val="left" w:pos="1134"/>
        </w:tabs>
        <w:snapToGrid w:val="0"/>
        <w:ind w:left="-624" w:right="227" w:firstLine="709"/>
        <w:jc w:val="both"/>
      </w:pPr>
      <w:r w:rsidRPr="00551D25">
        <w:t>9</w:t>
      </w:r>
      <w:r w:rsidR="005C710B" w:rsidRPr="00551D25">
        <w:t xml:space="preserve">.6. Изменение существенных условий настоящего </w:t>
      </w:r>
      <w:r w:rsidR="00B32919" w:rsidRPr="00551D25">
        <w:t>Договора</w:t>
      </w:r>
      <w:r w:rsidR="005C710B" w:rsidRPr="00551D25">
        <w:t xml:space="preserve"> при его исполнении не допускается, за исключением их изменения по соглашению Сторон в случаях, предусмотренных Законом от 05.04.2013 г. № 44-ФЗ. Все изменения и дополнения, оформленные в соответствии с условиями настоящего </w:t>
      </w:r>
      <w:r w:rsidR="00B32919" w:rsidRPr="00551D25">
        <w:t>Договора</w:t>
      </w:r>
      <w:r w:rsidR="005C710B" w:rsidRPr="00551D25">
        <w:t xml:space="preserve"> и требованиями действующего законодательства РФ, являются неотъемлемой частью настоящего </w:t>
      </w:r>
      <w:r w:rsidR="00B32919" w:rsidRPr="00551D25">
        <w:t>Договора</w:t>
      </w:r>
      <w:r w:rsidR="005C710B" w:rsidRPr="00551D25">
        <w:t>.</w:t>
      </w:r>
    </w:p>
    <w:p w:rsidR="00B91A2B" w:rsidRPr="00551D25" w:rsidRDefault="00B91A2B" w:rsidP="00996A07">
      <w:pPr>
        <w:ind w:left="-624" w:right="227" w:firstLine="709"/>
      </w:pPr>
    </w:p>
    <w:p w:rsidR="00CC615D" w:rsidRPr="00ED2994" w:rsidRDefault="00755024" w:rsidP="00996A07">
      <w:pPr>
        <w:pStyle w:val="ae"/>
        <w:numPr>
          <w:ilvl w:val="0"/>
          <w:numId w:val="14"/>
        </w:numPr>
        <w:ind w:left="-624" w:right="227"/>
        <w:jc w:val="center"/>
        <w:rPr>
          <w:b/>
          <w:caps/>
        </w:rPr>
      </w:pPr>
      <w:r w:rsidRPr="00ED2994">
        <w:rPr>
          <w:b/>
          <w:caps/>
        </w:rPr>
        <w:t xml:space="preserve">конфиденциальность и </w:t>
      </w:r>
      <w:r w:rsidR="00CC615D" w:rsidRPr="00ED2994">
        <w:rPr>
          <w:b/>
          <w:caps/>
        </w:rPr>
        <w:t>Антикоррупционная оговорка</w:t>
      </w:r>
    </w:p>
    <w:p w:rsidR="00ED2994" w:rsidRPr="00ED2994" w:rsidRDefault="00ED2994" w:rsidP="00996A07">
      <w:pPr>
        <w:pStyle w:val="ae"/>
        <w:ind w:left="-624" w:right="227"/>
        <w:rPr>
          <w:b/>
          <w:caps/>
        </w:rPr>
      </w:pPr>
    </w:p>
    <w:p w:rsidR="00BF5B98" w:rsidRPr="00551D25" w:rsidRDefault="00BF5B98" w:rsidP="00996A07">
      <w:pPr>
        <w:ind w:left="-624" w:right="227" w:firstLine="709"/>
        <w:jc w:val="both"/>
      </w:pPr>
      <w:r w:rsidRPr="00551D25">
        <w:t>10.1. Стороны обязуются обеспечить конфиденциальность сведений, касающихся хода выполнения и результатов работ по настоящему Договору.</w:t>
      </w:r>
    </w:p>
    <w:p w:rsidR="00BF5B98" w:rsidRPr="00551D25" w:rsidRDefault="00BF5B98" w:rsidP="00996A07">
      <w:pPr>
        <w:ind w:left="-624" w:right="227" w:firstLine="709"/>
        <w:jc w:val="both"/>
      </w:pPr>
      <w:r w:rsidRPr="00551D25">
        <w:t>10.2. Подрядчик обязуется не публиковать, полученные при выполнении работ, сведения без согласования с Заказчиком.</w:t>
      </w:r>
    </w:p>
    <w:p w:rsidR="00BF5B98" w:rsidRPr="00551D25" w:rsidRDefault="00BF5B98" w:rsidP="00996A07">
      <w:pPr>
        <w:ind w:left="-624" w:right="227" w:firstLine="709"/>
        <w:jc w:val="both"/>
      </w:pPr>
      <w:r w:rsidRPr="00551D25">
        <w:t>10.3. Обязательства по соблюдению конфиденциальности сохраняют свою силу и после истечения срока действия настоящего Договора или досрочного его расторжения в течение последующих пяти лет.</w:t>
      </w:r>
    </w:p>
    <w:p w:rsidR="00BF5B98" w:rsidRPr="00551D25" w:rsidRDefault="00BF5B98" w:rsidP="00996A07">
      <w:pPr>
        <w:ind w:left="-624" w:right="227" w:firstLine="709"/>
        <w:jc w:val="both"/>
      </w:pPr>
      <w:r w:rsidRPr="00551D25">
        <w:t xml:space="preserve">10.4. Нарушившая условия конфиденциальности Сторона возмещает потерпевшей Стороне убытки в размере прямых потерь и упущенной выгоды. Размер ущерба, объем, и срок его </w:t>
      </w:r>
      <w:r w:rsidRPr="00551D25">
        <w:lastRenderedPageBreak/>
        <w:t>возмещения определяет комиссия, назначаемая Заказчиком из равного числа представителей Сторон.</w:t>
      </w:r>
    </w:p>
    <w:p w:rsidR="00CC615D" w:rsidRPr="00551D25" w:rsidRDefault="00B32919" w:rsidP="00996A07">
      <w:pPr>
        <w:ind w:left="-624" w:right="227" w:firstLine="709"/>
        <w:jc w:val="both"/>
      </w:pPr>
      <w:r w:rsidRPr="00551D25">
        <w:t>10</w:t>
      </w:r>
      <w:r w:rsidR="00CC615D" w:rsidRPr="00551D25">
        <w:t>.</w:t>
      </w:r>
      <w:r w:rsidR="00BF5B98" w:rsidRPr="00551D25">
        <w:t>5</w:t>
      </w:r>
      <w:r w:rsidR="00CC615D" w:rsidRPr="00551D25">
        <w:t xml:space="preserve">. При исполнении обязательств по </w:t>
      </w:r>
      <w:r w:rsidRPr="00551D25">
        <w:t>Договору</w:t>
      </w:r>
      <w:r w:rsidR="00CC615D" w:rsidRPr="00551D25">
        <w:t xml:space="preserve"> Стороны, их аффилированные лица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CC615D" w:rsidRPr="00551D25" w:rsidRDefault="00CC615D" w:rsidP="00996A07">
      <w:pPr>
        <w:ind w:left="-624" w:right="227" w:firstLine="709"/>
        <w:jc w:val="both"/>
      </w:pPr>
      <w:r w:rsidRPr="00551D25">
        <w:t>1</w:t>
      </w:r>
      <w:r w:rsidR="00B32919" w:rsidRPr="00551D25">
        <w:t>0</w:t>
      </w:r>
      <w:r w:rsidRPr="00551D25">
        <w:t>.</w:t>
      </w:r>
      <w:r w:rsidR="00BF5B98" w:rsidRPr="00551D25">
        <w:t>6</w:t>
      </w:r>
      <w:r w:rsidRPr="00551D25">
        <w:t xml:space="preserve">. При исполнении обязательств по </w:t>
      </w:r>
      <w:r w:rsidR="00B32919" w:rsidRPr="00551D25">
        <w:t>Договору</w:t>
      </w:r>
      <w:r w:rsidRPr="00551D25">
        <w:t xml:space="preserve"> Стороны, их аффилированные лица не осуществляют действия, квалифицируемые применимым для целей </w:t>
      </w:r>
      <w:r w:rsidR="00B32919" w:rsidRPr="00551D25">
        <w:t>Договора</w:t>
      </w:r>
      <w:r w:rsidRPr="00551D25">
        <w:t xml:space="preserve">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</w:p>
    <w:p w:rsidR="00CC615D" w:rsidRPr="00551D25" w:rsidRDefault="00CC615D" w:rsidP="00996A07">
      <w:pPr>
        <w:ind w:left="-624" w:right="227" w:firstLine="709"/>
        <w:jc w:val="both"/>
      </w:pPr>
      <w:r w:rsidRPr="00551D25">
        <w:t>1</w:t>
      </w:r>
      <w:r w:rsidR="00B32919" w:rsidRPr="00551D25">
        <w:t>0</w:t>
      </w:r>
      <w:r w:rsidRPr="00551D25">
        <w:t>.</w:t>
      </w:r>
      <w:r w:rsidR="00BF5B98" w:rsidRPr="00551D25">
        <w:t>7</w:t>
      </w:r>
      <w:r w:rsidRPr="00551D25">
        <w:t xml:space="preserve">. В случае возникновения у Стороны обоснованных подозрений, что произошло или может произойти нарушение каких-либо положений раздела </w:t>
      </w:r>
      <w:r w:rsidR="009077D9" w:rsidRPr="00551D25">
        <w:t>1</w:t>
      </w:r>
      <w:r w:rsidR="00B32919" w:rsidRPr="00551D25">
        <w:t>0</w:t>
      </w:r>
      <w:r w:rsidRPr="00551D25">
        <w:t xml:space="preserve"> </w:t>
      </w:r>
      <w:r w:rsidR="00B32919" w:rsidRPr="00551D25">
        <w:t>Договора</w:t>
      </w:r>
      <w:r w:rsidRPr="00551D25">
        <w:t>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с даты письменного уведомления о нарушении.</w:t>
      </w:r>
    </w:p>
    <w:p w:rsidR="00CC615D" w:rsidRPr="00551D25" w:rsidRDefault="00CC615D" w:rsidP="00996A07">
      <w:pPr>
        <w:ind w:left="-624" w:right="227" w:firstLine="709"/>
        <w:jc w:val="both"/>
      </w:pPr>
      <w:r w:rsidRPr="00551D25">
        <w:t xml:space="preserve"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</w:t>
      </w:r>
      <w:r w:rsidR="00B32919" w:rsidRPr="00551D25">
        <w:t>Договора</w:t>
      </w:r>
      <w:r w:rsidRPr="00551D25">
        <w:t xml:space="preserve"> 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 актов о противодействии коррупции.</w:t>
      </w:r>
    </w:p>
    <w:p w:rsidR="00CC615D" w:rsidRPr="00551D25" w:rsidRDefault="00CC615D" w:rsidP="00996A07">
      <w:pPr>
        <w:ind w:left="-624" w:right="227" w:firstLine="709"/>
        <w:jc w:val="both"/>
      </w:pPr>
      <w:r w:rsidRPr="00551D25">
        <w:t>1</w:t>
      </w:r>
      <w:r w:rsidR="00B32919" w:rsidRPr="00551D25">
        <w:t>0</w:t>
      </w:r>
      <w:r w:rsidRPr="00551D25">
        <w:t>.</w:t>
      </w:r>
      <w:r w:rsidR="00BF5B98" w:rsidRPr="00551D25">
        <w:t>8</w:t>
      </w:r>
      <w:r w:rsidRPr="00551D25">
        <w:t>. В случае нарушения одной Стороной обязательств воздерживаться от запрещенных в разделе 1</w:t>
      </w:r>
      <w:r w:rsidR="00B32919" w:rsidRPr="00551D25">
        <w:t>0</w:t>
      </w:r>
      <w:r w:rsidRPr="00551D25">
        <w:t xml:space="preserve"> </w:t>
      </w:r>
      <w:r w:rsidR="00B32919" w:rsidRPr="00551D25">
        <w:t>Договора</w:t>
      </w:r>
      <w:r w:rsidRPr="00551D25">
        <w:t xml:space="preserve"> действий и/или неполучения другой Стороной в установленный </w:t>
      </w:r>
      <w:r w:rsidR="00B32919" w:rsidRPr="00551D25">
        <w:t>Договором</w:t>
      </w:r>
      <w:r w:rsidRPr="00551D25">
        <w:t xml:space="preserve">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:rsidR="00CC615D" w:rsidRPr="00551D25" w:rsidRDefault="00CC615D" w:rsidP="00996A07">
      <w:pPr>
        <w:ind w:left="-624" w:right="227" w:firstLine="709"/>
        <w:jc w:val="both"/>
      </w:pPr>
    </w:p>
    <w:p w:rsidR="00B32919" w:rsidRDefault="00B32919" w:rsidP="00996A07">
      <w:pPr>
        <w:pStyle w:val="ae"/>
        <w:numPr>
          <w:ilvl w:val="0"/>
          <w:numId w:val="16"/>
        </w:numPr>
        <w:ind w:left="-624" w:right="227"/>
        <w:jc w:val="center"/>
        <w:rPr>
          <w:b/>
        </w:rPr>
      </w:pPr>
      <w:r w:rsidRPr="00551D25">
        <w:rPr>
          <w:b/>
        </w:rPr>
        <w:t xml:space="preserve">СРОК ДЕЙСТВИЯ </w:t>
      </w:r>
      <w:r w:rsidR="00BF5B98" w:rsidRPr="00551D25">
        <w:rPr>
          <w:b/>
        </w:rPr>
        <w:t>ДОГОВОРА И ПРОЧИЕ УСЛОВИЯ</w:t>
      </w:r>
    </w:p>
    <w:p w:rsidR="00ED2994" w:rsidRPr="00551D25" w:rsidRDefault="00ED2994" w:rsidP="00996A07">
      <w:pPr>
        <w:pStyle w:val="ae"/>
        <w:ind w:left="-624" w:right="227"/>
        <w:rPr>
          <w:b/>
        </w:rPr>
      </w:pPr>
    </w:p>
    <w:p w:rsidR="00B32919" w:rsidRPr="00551D25" w:rsidRDefault="00B32919" w:rsidP="00996A07">
      <w:pPr>
        <w:ind w:left="-624" w:right="227" w:firstLine="709"/>
        <w:jc w:val="both"/>
        <w:rPr>
          <w:lang w:eastAsia="ru-RU"/>
        </w:rPr>
      </w:pPr>
      <w:r w:rsidRPr="00551D25">
        <w:t>1</w:t>
      </w:r>
      <w:r w:rsidR="00BF5B98" w:rsidRPr="00551D25">
        <w:t>1</w:t>
      </w:r>
      <w:r w:rsidRPr="00551D25">
        <w:t>.1.</w:t>
      </w:r>
      <w:r w:rsidRPr="00551D25">
        <w:rPr>
          <w:color w:val="000000"/>
        </w:rPr>
        <w:t xml:space="preserve">Настоящий </w:t>
      </w:r>
      <w:r w:rsidR="00BF5B98" w:rsidRPr="00551D25">
        <w:rPr>
          <w:color w:val="000000"/>
        </w:rPr>
        <w:t>Договор</w:t>
      </w:r>
      <w:r w:rsidRPr="00551D25">
        <w:rPr>
          <w:color w:val="000000"/>
        </w:rPr>
        <w:t xml:space="preserve"> вступа</w:t>
      </w:r>
      <w:r w:rsidR="00DD4DFA" w:rsidRPr="00551D25">
        <w:rPr>
          <w:color w:val="000000"/>
        </w:rPr>
        <w:t xml:space="preserve">ет в силу с момента заключения </w:t>
      </w:r>
      <w:r w:rsidRPr="00551D25">
        <w:rPr>
          <w:color w:val="000000"/>
        </w:rPr>
        <w:t>и действует по 31.12.2026</w:t>
      </w:r>
      <w:r w:rsidR="00DD4DFA" w:rsidRPr="00551D25">
        <w:rPr>
          <w:color w:val="000000"/>
        </w:rPr>
        <w:t xml:space="preserve"> года. </w:t>
      </w:r>
      <w:r w:rsidRPr="00551D25">
        <w:t xml:space="preserve">Окончание срока действия </w:t>
      </w:r>
      <w:r w:rsidR="00DD4DFA" w:rsidRPr="00551D25">
        <w:t>Договора</w:t>
      </w:r>
      <w:r w:rsidRPr="00551D25">
        <w:t xml:space="preserve"> не влечет прекращения неисполненных обязательств Сторон по </w:t>
      </w:r>
      <w:r w:rsidR="00DD4DFA" w:rsidRPr="00551D25">
        <w:t>Договору</w:t>
      </w:r>
      <w:r w:rsidRPr="00551D25">
        <w:t>, в том числе гарантийных обязательств Подрядчика.</w:t>
      </w:r>
    </w:p>
    <w:p w:rsidR="000048F8" w:rsidRPr="00551D25" w:rsidRDefault="000048F8" w:rsidP="00996A07">
      <w:pPr>
        <w:ind w:left="-624" w:right="227" w:firstLine="708"/>
        <w:jc w:val="both"/>
      </w:pPr>
      <w:r w:rsidRPr="00551D25">
        <w:t>1</w:t>
      </w:r>
      <w:r w:rsidR="00BF5B98" w:rsidRPr="00551D25">
        <w:t>1</w:t>
      </w:r>
      <w:r w:rsidR="00A7320D" w:rsidRPr="00551D25">
        <w:t>.2</w:t>
      </w:r>
      <w:r w:rsidRPr="00551D25">
        <w:t xml:space="preserve">. В случае изменения у какой-либо Стороны юридического адреса, названия, банковских реквизитов и прочего она обязана в течение </w:t>
      </w:r>
      <w:r w:rsidR="00DD4DFA" w:rsidRPr="00551D25">
        <w:t>5</w:t>
      </w:r>
      <w:r w:rsidRPr="00551D25">
        <w:t xml:space="preserve"> (</w:t>
      </w:r>
      <w:r w:rsidR="00DD4DFA" w:rsidRPr="00551D25">
        <w:t>пяти</w:t>
      </w:r>
      <w:r w:rsidRPr="00551D25">
        <w:t>) календарных дней письменно известить об этом другую Сторону, причём в письме необходимо указать</w:t>
      </w:r>
      <w:r w:rsidR="00DD4DFA" w:rsidRPr="00551D25">
        <w:t>, что оно является неотъемлемой</w:t>
      </w:r>
      <w:r w:rsidRPr="00551D25">
        <w:t xml:space="preserve"> частью настоящего </w:t>
      </w:r>
      <w:r w:rsidR="00DD4DFA" w:rsidRPr="00551D25">
        <w:t>Договора</w:t>
      </w:r>
      <w:r w:rsidRPr="00551D25">
        <w:t>.</w:t>
      </w:r>
    </w:p>
    <w:p w:rsidR="000048F8" w:rsidRPr="00551D25" w:rsidRDefault="000048F8" w:rsidP="00996A07">
      <w:pPr>
        <w:tabs>
          <w:tab w:val="left" w:pos="709"/>
        </w:tabs>
        <w:ind w:left="-624" w:right="227" w:firstLine="709"/>
        <w:jc w:val="both"/>
      </w:pPr>
      <w:r w:rsidRPr="00551D25">
        <w:t>1</w:t>
      </w:r>
      <w:r w:rsidR="00BF5B98" w:rsidRPr="00551D25">
        <w:t>1</w:t>
      </w:r>
      <w:r w:rsidRPr="00551D25">
        <w:t>.</w:t>
      </w:r>
      <w:r w:rsidR="00DD4DFA" w:rsidRPr="00551D25">
        <w:t>3</w:t>
      </w:r>
      <w:r w:rsidRPr="00551D25">
        <w:t xml:space="preserve">. При исполнении </w:t>
      </w:r>
      <w:r w:rsidR="00DD4DFA" w:rsidRPr="00551D25">
        <w:t>Договора</w:t>
      </w:r>
      <w:r w:rsidRPr="00551D25">
        <w:t xml:space="preserve"> не допускается перемена </w:t>
      </w:r>
      <w:r w:rsidR="00DD4DFA" w:rsidRPr="00551D25">
        <w:t>Подрядчика</w:t>
      </w:r>
      <w:r w:rsidRPr="00551D25">
        <w:t xml:space="preserve">, за исключением случая, если новый Подрядчик является правопреемником Подрядчика по настоящему </w:t>
      </w:r>
      <w:r w:rsidR="00DD4DFA" w:rsidRPr="00551D25">
        <w:t>Договору</w:t>
      </w:r>
      <w:r w:rsidRPr="00551D25">
        <w:t xml:space="preserve"> вследствие реорганизации юридического лица в форме преобразования, слияния или присоединения.</w:t>
      </w:r>
    </w:p>
    <w:p w:rsidR="000048F8" w:rsidRPr="00551D25" w:rsidRDefault="000048F8" w:rsidP="00996A07">
      <w:pPr>
        <w:tabs>
          <w:tab w:val="left" w:pos="709"/>
        </w:tabs>
        <w:ind w:left="-624" w:right="227" w:firstLine="709"/>
        <w:jc w:val="both"/>
      </w:pPr>
      <w:r w:rsidRPr="00551D25">
        <w:t>1</w:t>
      </w:r>
      <w:r w:rsidR="00BF5B98" w:rsidRPr="00551D25">
        <w:t>1</w:t>
      </w:r>
      <w:r w:rsidRPr="00551D25">
        <w:t>.</w:t>
      </w:r>
      <w:r w:rsidR="00DD4DFA" w:rsidRPr="00551D25">
        <w:t>4</w:t>
      </w:r>
      <w:r w:rsidRPr="00551D25">
        <w:t xml:space="preserve">. В случае перемены Заказчика права и обязанности Заказчика, предусмотренные </w:t>
      </w:r>
      <w:r w:rsidR="00DD4DFA" w:rsidRPr="00551D25">
        <w:t>Договором</w:t>
      </w:r>
      <w:r w:rsidRPr="00551D25">
        <w:t>, переходят к новому Заказчику.</w:t>
      </w:r>
    </w:p>
    <w:p w:rsidR="005564ED" w:rsidRPr="00551D25" w:rsidRDefault="005564ED" w:rsidP="00996A07">
      <w:pPr>
        <w:tabs>
          <w:tab w:val="left" w:pos="709"/>
        </w:tabs>
        <w:ind w:left="-624" w:right="227" w:firstLine="709"/>
        <w:jc w:val="both"/>
      </w:pPr>
      <w:r w:rsidRPr="00551D25">
        <w:t>11.5.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77A62" w:rsidRDefault="000048F8" w:rsidP="00996A07">
      <w:pPr>
        <w:ind w:left="-624" w:right="227" w:firstLine="708"/>
        <w:jc w:val="both"/>
      </w:pPr>
      <w:r w:rsidRPr="00551D25">
        <w:t>1</w:t>
      </w:r>
      <w:r w:rsidR="005564ED" w:rsidRPr="00551D25">
        <w:t>1</w:t>
      </w:r>
      <w:r w:rsidRPr="00551D25">
        <w:t>.</w:t>
      </w:r>
      <w:r w:rsidR="005564ED" w:rsidRPr="00551D25">
        <w:t>6</w:t>
      </w:r>
      <w:r w:rsidR="007742F7" w:rsidRPr="00551D25">
        <w:t xml:space="preserve">. </w:t>
      </w:r>
      <w:r w:rsidR="00477A62">
        <w:t>К настоящему Договору прилагаются и являются его неотъемлемой частью:</w:t>
      </w:r>
    </w:p>
    <w:p w:rsidR="00A2020E" w:rsidRDefault="00477A62" w:rsidP="00996A07">
      <w:pPr>
        <w:tabs>
          <w:tab w:val="left" w:pos="0"/>
        </w:tabs>
        <w:ind w:left="-624" w:right="227" w:firstLine="709"/>
      </w:pPr>
      <w:r>
        <w:t xml:space="preserve">   </w:t>
      </w:r>
      <w:r w:rsidR="000048F8" w:rsidRPr="00551D25">
        <w:t xml:space="preserve"> </w:t>
      </w:r>
      <w:r w:rsidRPr="00FD4DEC">
        <w:t>Прило</w:t>
      </w:r>
      <w:r w:rsidR="008C4DC4">
        <w:t>жение № 1 – Техническое задание;</w:t>
      </w:r>
    </w:p>
    <w:p w:rsidR="00477A62" w:rsidRDefault="00477A62" w:rsidP="00996A07">
      <w:pPr>
        <w:ind w:left="-907" w:right="227" w:firstLine="708"/>
        <w:jc w:val="both"/>
      </w:pPr>
      <w:r>
        <w:t xml:space="preserve">         </w:t>
      </w:r>
      <w:r w:rsidR="008C4DC4">
        <w:t>Приложение № 2</w:t>
      </w:r>
      <w:r w:rsidRPr="00FD4DEC">
        <w:t xml:space="preserve"> – Акт приемки товаров, работ, услуг   по форме ОКУД 0510452</w:t>
      </w:r>
      <w:r>
        <w:t>.</w:t>
      </w:r>
    </w:p>
    <w:p w:rsidR="00477A62" w:rsidRDefault="00477A62" w:rsidP="00996A07">
      <w:pPr>
        <w:ind w:left="-624" w:right="227" w:firstLine="708"/>
        <w:jc w:val="both"/>
      </w:pPr>
    </w:p>
    <w:p w:rsidR="00477A62" w:rsidRDefault="00477A62" w:rsidP="00477A62">
      <w:pPr>
        <w:ind w:left="-284" w:firstLine="708"/>
        <w:jc w:val="both"/>
      </w:pPr>
    </w:p>
    <w:p w:rsidR="00477A62" w:rsidRDefault="00477A62" w:rsidP="00477A62">
      <w:pPr>
        <w:tabs>
          <w:tab w:val="left" w:pos="0"/>
        </w:tabs>
        <w:ind w:firstLine="709"/>
      </w:pPr>
    </w:p>
    <w:p w:rsidR="00477A62" w:rsidRPr="00FD4DEC" w:rsidRDefault="00477A62" w:rsidP="00477A62">
      <w:pPr>
        <w:tabs>
          <w:tab w:val="left" w:pos="0"/>
        </w:tabs>
        <w:ind w:firstLine="709"/>
      </w:pPr>
      <w:r>
        <w:t xml:space="preserve">    </w:t>
      </w:r>
    </w:p>
    <w:p w:rsidR="00673773" w:rsidRPr="00996A07" w:rsidRDefault="00477A62" w:rsidP="005C45C5">
      <w:pPr>
        <w:ind w:left="-284" w:firstLine="708"/>
        <w:jc w:val="both"/>
        <w:rPr>
          <w:b/>
        </w:rPr>
      </w:pPr>
      <w:r>
        <w:lastRenderedPageBreak/>
        <w:t xml:space="preserve">        </w:t>
      </w:r>
      <w:r w:rsidR="00996A07">
        <w:t xml:space="preserve">                 </w:t>
      </w:r>
      <w:r w:rsidR="00996A07" w:rsidRPr="00996A07">
        <w:rPr>
          <w:b/>
        </w:rPr>
        <w:t>12.АДРЕСА, РЕКВИЗИТЫ, ПОДПИСИ СТОРОН</w:t>
      </w:r>
    </w:p>
    <w:p w:rsidR="00673773" w:rsidRDefault="00673773" w:rsidP="005C45C5">
      <w:pPr>
        <w:ind w:left="-284" w:firstLine="708"/>
        <w:jc w:val="both"/>
      </w:pPr>
    </w:p>
    <w:p w:rsidR="00673773" w:rsidRDefault="00673773" w:rsidP="005C45C5">
      <w:pPr>
        <w:ind w:left="-284" w:firstLine="708"/>
        <w:jc w:val="both"/>
      </w:pPr>
    </w:p>
    <w:p w:rsidR="00673773" w:rsidRPr="005C45C5" w:rsidRDefault="00673773" w:rsidP="005C45C5">
      <w:pPr>
        <w:ind w:left="-284" w:firstLine="708"/>
        <w:jc w:val="both"/>
      </w:pPr>
    </w:p>
    <w:p w:rsidR="007742F7" w:rsidRPr="005C45C5" w:rsidRDefault="007742F7" w:rsidP="00996A07">
      <w:pPr>
        <w:pStyle w:val="ae"/>
        <w:ind w:left="-284"/>
        <w:rPr>
          <w:b/>
        </w:rPr>
      </w:pPr>
    </w:p>
    <w:tbl>
      <w:tblPr>
        <w:tblpPr w:leftFromText="180" w:rightFromText="180" w:vertAnchor="text" w:horzAnchor="margin" w:tblpXSpec="center" w:tblpY="-163"/>
        <w:tblOverlap w:val="never"/>
        <w:tblW w:w="9665" w:type="dxa"/>
        <w:tblLook w:val="04A0" w:firstRow="1" w:lastRow="0" w:firstColumn="1" w:lastColumn="0" w:noHBand="0" w:noVBand="1"/>
      </w:tblPr>
      <w:tblGrid>
        <w:gridCol w:w="5092"/>
        <w:gridCol w:w="4573"/>
      </w:tblGrid>
      <w:tr w:rsidR="00996A07" w:rsidRPr="00B0291A" w:rsidTr="00996A07">
        <w:trPr>
          <w:trHeight w:val="73"/>
        </w:trPr>
        <w:tc>
          <w:tcPr>
            <w:tcW w:w="5092" w:type="dxa"/>
            <w:shd w:val="clear" w:color="auto" w:fill="auto"/>
            <w:hideMark/>
          </w:tcPr>
          <w:p w:rsidR="00996A07" w:rsidRPr="00B0291A" w:rsidRDefault="00996A07" w:rsidP="00996A07">
            <w:pPr>
              <w:widowControl w:val="0"/>
              <w:suppressAutoHyphens w:val="0"/>
              <w:rPr>
                <w:rFonts w:eastAsia="Arial Unicode MS"/>
                <w:bCs/>
                <w:lang w:eastAsia="ru-RU"/>
              </w:rPr>
            </w:pPr>
            <w:r w:rsidRPr="00B0291A">
              <w:rPr>
                <w:rFonts w:eastAsia="Arial Unicode MS"/>
                <w:bCs/>
                <w:lang w:eastAsia="ru-RU"/>
              </w:rPr>
              <w:t>«Заказчик»</w:t>
            </w:r>
          </w:p>
          <w:p w:rsidR="00996A07" w:rsidRPr="00B0291A" w:rsidRDefault="00996A07" w:rsidP="00996A07">
            <w:pPr>
              <w:widowControl w:val="0"/>
              <w:suppressAutoHyphens w:val="0"/>
              <w:rPr>
                <w:bCs/>
                <w:szCs w:val="20"/>
                <w:lang w:eastAsia="ru-RU"/>
              </w:rPr>
            </w:pPr>
            <w:r w:rsidRPr="00B0291A">
              <w:rPr>
                <w:bCs/>
                <w:szCs w:val="20"/>
                <w:lang w:eastAsia="ru-RU"/>
              </w:rPr>
              <w:t>Главное Управление Министерства Российской Федерации по Гражданской обороне, чрезвычайным ситуациям и ликвидации последствий</w:t>
            </w:r>
          </w:p>
          <w:p w:rsidR="00996A07" w:rsidRPr="00B0291A" w:rsidRDefault="00996A07" w:rsidP="00996A07">
            <w:pPr>
              <w:widowControl w:val="0"/>
              <w:suppressAutoHyphens w:val="0"/>
              <w:rPr>
                <w:bCs/>
                <w:szCs w:val="20"/>
                <w:lang w:eastAsia="ru-RU"/>
              </w:rPr>
            </w:pPr>
            <w:r w:rsidRPr="00B0291A">
              <w:rPr>
                <w:bCs/>
                <w:szCs w:val="20"/>
                <w:lang w:eastAsia="ru-RU"/>
              </w:rPr>
              <w:t>стихийных бедствий по Свердловской области</w:t>
            </w:r>
          </w:p>
          <w:p w:rsidR="00996A07" w:rsidRPr="00B0291A" w:rsidRDefault="00996A07" w:rsidP="00996A07">
            <w:pPr>
              <w:widowControl w:val="0"/>
              <w:suppressAutoHyphens w:val="0"/>
              <w:rPr>
                <w:bCs/>
                <w:szCs w:val="20"/>
                <w:lang w:eastAsia="ru-RU"/>
              </w:rPr>
            </w:pPr>
            <w:r w:rsidRPr="00B0291A">
              <w:rPr>
                <w:bCs/>
                <w:szCs w:val="20"/>
                <w:lang w:eastAsia="ru-RU"/>
              </w:rPr>
              <w:t>ОГРН 1046604426890</w:t>
            </w:r>
          </w:p>
          <w:p w:rsidR="00996A07" w:rsidRPr="00B0291A" w:rsidRDefault="00996A07" w:rsidP="00996A07">
            <w:pPr>
              <w:widowControl w:val="0"/>
              <w:suppressAutoHyphens w:val="0"/>
              <w:rPr>
                <w:bCs/>
                <w:szCs w:val="20"/>
                <w:lang w:eastAsia="ru-RU"/>
              </w:rPr>
            </w:pPr>
            <w:r w:rsidRPr="00B0291A">
              <w:rPr>
                <w:bCs/>
                <w:szCs w:val="20"/>
                <w:lang w:eastAsia="ru-RU"/>
              </w:rPr>
              <w:t>Юридический адрес:620014,</w:t>
            </w:r>
          </w:p>
          <w:p w:rsidR="00996A07" w:rsidRPr="00B0291A" w:rsidRDefault="00996A07" w:rsidP="00996A07">
            <w:pPr>
              <w:widowControl w:val="0"/>
              <w:suppressAutoHyphens w:val="0"/>
              <w:rPr>
                <w:bCs/>
                <w:szCs w:val="20"/>
                <w:lang w:eastAsia="ru-RU"/>
              </w:rPr>
            </w:pPr>
            <w:r w:rsidRPr="00B0291A">
              <w:rPr>
                <w:bCs/>
                <w:szCs w:val="20"/>
                <w:lang w:eastAsia="ru-RU"/>
              </w:rPr>
              <w:t xml:space="preserve">СВЕРДЛОВСКАЯ ОБЛАСТЬ, </w:t>
            </w:r>
            <w:proofErr w:type="spellStart"/>
            <w:r w:rsidRPr="00B0291A">
              <w:rPr>
                <w:bCs/>
                <w:szCs w:val="20"/>
                <w:lang w:eastAsia="ru-RU"/>
              </w:rPr>
              <w:t>г.Екатеринбург</w:t>
            </w:r>
            <w:proofErr w:type="spellEnd"/>
            <w:r w:rsidRPr="00B0291A">
              <w:rPr>
                <w:bCs/>
                <w:szCs w:val="20"/>
                <w:lang w:eastAsia="ru-RU"/>
              </w:rPr>
              <w:t xml:space="preserve">, </w:t>
            </w:r>
            <w:proofErr w:type="spellStart"/>
            <w:r w:rsidRPr="00B0291A">
              <w:rPr>
                <w:bCs/>
                <w:szCs w:val="20"/>
                <w:lang w:eastAsia="ru-RU"/>
              </w:rPr>
              <w:t>ул.Шейкмана</w:t>
            </w:r>
            <w:proofErr w:type="spellEnd"/>
            <w:r w:rsidRPr="00B0291A">
              <w:rPr>
                <w:bCs/>
                <w:szCs w:val="20"/>
                <w:lang w:eastAsia="ru-RU"/>
              </w:rPr>
              <w:t>, стр. 84</w:t>
            </w:r>
          </w:p>
          <w:p w:rsidR="00996A07" w:rsidRPr="00B0291A" w:rsidRDefault="00996A07" w:rsidP="00996A07">
            <w:pPr>
              <w:widowControl w:val="0"/>
              <w:suppressAutoHyphens w:val="0"/>
              <w:rPr>
                <w:bCs/>
                <w:szCs w:val="20"/>
                <w:lang w:eastAsia="ru-RU"/>
              </w:rPr>
            </w:pPr>
            <w:r w:rsidRPr="00B0291A">
              <w:rPr>
                <w:bCs/>
                <w:szCs w:val="20"/>
                <w:lang w:val="ru" w:eastAsia="ru-RU"/>
              </w:rPr>
              <w:t>Почтовый адрес</w:t>
            </w:r>
            <w:r w:rsidRPr="00B0291A">
              <w:rPr>
                <w:bCs/>
                <w:szCs w:val="20"/>
                <w:lang w:eastAsia="ru-RU"/>
              </w:rPr>
              <w:t xml:space="preserve">: </w:t>
            </w:r>
            <w:r w:rsidRPr="00B0291A">
              <w:rPr>
                <w:bCs/>
                <w:szCs w:val="20"/>
                <w:lang w:val="ru" w:eastAsia="ru-RU"/>
              </w:rPr>
              <w:t>620014, СВЕРДЛОВСКАЯ ОБЛАСТЬ,</w:t>
            </w:r>
            <w:r w:rsidRPr="00B0291A">
              <w:rPr>
                <w:bCs/>
                <w:szCs w:val="20"/>
                <w:lang w:eastAsia="ru-RU"/>
              </w:rPr>
              <w:t xml:space="preserve"> </w:t>
            </w:r>
            <w:r w:rsidRPr="00B0291A">
              <w:rPr>
                <w:bCs/>
                <w:szCs w:val="20"/>
                <w:lang w:val="ru" w:eastAsia="ru-RU"/>
              </w:rPr>
              <w:t>Г. ЕКАТЕРИНБУРГ,</w:t>
            </w:r>
            <w:r w:rsidRPr="00B0291A">
              <w:rPr>
                <w:bCs/>
                <w:szCs w:val="20"/>
                <w:lang w:eastAsia="ru-RU"/>
              </w:rPr>
              <w:t xml:space="preserve"> </w:t>
            </w:r>
            <w:r w:rsidRPr="00B0291A">
              <w:rPr>
                <w:bCs/>
                <w:szCs w:val="20"/>
                <w:lang w:val="ru" w:eastAsia="ru-RU"/>
              </w:rPr>
              <w:t>УЛ. ШЕЙНКМАНА,</w:t>
            </w:r>
            <w:r w:rsidRPr="00B0291A">
              <w:rPr>
                <w:bCs/>
                <w:szCs w:val="20"/>
                <w:lang w:eastAsia="ru-RU"/>
              </w:rPr>
              <w:t xml:space="preserve"> </w:t>
            </w:r>
            <w:r w:rsidRPr="00B0291A">
              <w:rPr>
                <w:bCs/>
                <w:szCs w:val="20"/>
                <w:lang w:val="ru" w:eastAsia="ru-RU"/>
              </w:rPr>
              <w:t>СТР. 84</w:t>
            </w:r>
          </w:p>
          <w:p w:rsidR="00996A07" w:rsidRPr="00B0291A" w:rsidRDefault="00996A07" w:rsidP="00996A07">
            <w:pPr>
              <w:widowControl w:val="0"/>
              <w:suppressAutoHyphens w:val="0"/>
              <w:rPr>
                <w:bCs/>
                <w:szCs w:val="20"/>
                <w:lang w:val="ru" w:eastAsia="ru-RU"/>
              </w:rPr>
            </w:pPr>
            <w:r w:rsidRPr="00B0291A">
              <w:rPr>
                <w:bCs/>
                <w:szCs w:val="20"/>
                <w:lang w:val="ru" w:eastAsia="ru-RU"/>
              </w:rPr>
              <w:t xml:space="preserve">Телефон/факс </w:t>
            </w:r>
            <w:r w:rsidRPr="00B0291A">
              <w:rPr>
                <w:bCs/>
                <w:szCs w:val="20"/>
                <w:lang w:eastAsia="ru-RU"/>
              </w:rPr>
              <w:t>8 (343) 346-12-60</w:t>
            </w:r>
          </w:p>
          <w:p w:rsidR="00996A07" w:rsidRPr="00B0291A" w:rsidRDefault="00996A07" w:rsidP="00996A07">
            <w:pPr>
              <w:widowControl w:val="0"/>
              <w:suppressAutoHyphens w:val="0"/>
              <w:rPr>
                <w:bCs/>
                <w:szCs w:val="20"/>
                <w:lang w:eastAsia="ru-RU"/>
              </w:rPr>
            </w:pPr>
            <w:r w:rsidRPr="00B0291A">
              <w:rPr>
                <w:bCs/>
                <w:szCs w:val="20"/>
                <w:lang w:eastAsia="ru-RU"/>
              </w:rPr>
              <w:t>Плательщик:</w:t>
            </w:r>
          </w:p>
          <w:p w:rsidR="00996A07" w:rsidRPr="00B0291A" w:rsidRDefault="00996A07" w:rsidP="00996A07">
            <w:pPr>
              <w:widowControl w:val="0"/>
              <w:suppressAutoHyphens w:val="0"/>
              <w:rPr>
                <w:bCs/>
                <w:szCs w:val="20"/>
                <w:lang w:eastAsia="ru-RU"/>
              </w:rPr>
            </w:pPr>
            <w:r w:rsidRPr="00B0291A">
              <w:rPr>
                <w:bCs/>
                <w:szCs w:val="20"/>
                <w:lang w:eastAsia="ru-RU"/>
              </w:rPr>
              <w:t>ИНН 6672176609/667101001</w:t>
            </w:r>
          </w:p>
          <w:p w:rsidR="00996A07" w:rsidRPr="00B0291A" w:rsidRDefault="00996A07" w:rsidP="00996A07">
            <w:pPr>
              <w:widowControl w:val="0"/>
              <w:suppressAutoHyphens w:val="0"/>
              <w:rPr>
                <w:bCs/>
                <w:szCs w:val="20"/>
                <w:lang w:eastAsia="ru-RU"/>
              </w:rPr>
            </w:pPr>
            <w:r w:rsidRPr="00B0291A">
              <w:rPr>
                <w:bCs/>
                <w:szCs w:val="20"/>
                <w:lang w:eastAsia="ru-RU"/>
              </w:rPr>
              <w:t>Банк плательщика:</w:t>
            </w:r>
          </w:p>
          <w:p w:rsidR="00996A07" w:rsidRPr="00B0291A" w:rsidRDefault="00996A07" w:rsidP="00996A07">
            <w:pPr>
              <w:widowControl w:val="0"/>
              <w:suppressAutoHyphens w:val="0"/>
              <w:rPr>
                <w:bCs/>
                <w:szCs w:val="20"/>
                <w:lang w:eastAsia="ru-RU"/>
              </w:rPr>
            </w:pPr>
            <w:r w:rsidRPr="00B0291A">
              <w:rPr>
                <w:szCs w:val="20"/>
                <w:lang w:eastAsia="ru-RU"/>
              </w:rPr>
              <w:t>ОКЦ №1 СИБГУ БАНКА РОССИИ //УФК ПО НОВОСИБИРСКОЙ ОБЛАСТИ Г.НОВОСИБИРСК</w:t>
            </w:r>
          </w:p>
          <w:p w:rsidR="00996A07" w:rsidRPr="00B0291A" w:rsidRDefault="00996A07" w:rsidP="00996A07">
            <w:pPr>
              <w:widowControl w:val="0"/>
              <w:suppressAutoHyphens w:val="0"/>
              <w:rPr>
                <w:bCs/>
                <w:szCs w:val="20"/>
                <w:lang w:eastAsia="ru-RU"/>
              </w:rPr>
            </w:pPr>
            <w:r w:rsidRPr="00B0291A">
              <w:rPr>
                <w:bCs/>
                <w:szCs w:val="20"/>
                <w:lang w:eastAsia="ru-RU"/>
              </w:rPr>
              <w:t>БИК банка 015004950</w:t>
            </w:r>
          </w:p>
          <w:p w:rsidR="00996A07" w:rsidRPr="00B0291A" w:rsidRDefault="00996A07" w:rsidP="00996A07">
            <w:pPr>
              <w:widowControl w:val="0"/>
              <w:suppressAutoHyphens w:val="0"/>
              <w:rPr>
                <w:bCs/>
                <w:szCs w:val="20"/>
                <w:lang w:eastAsia="ru-RU"/>
              </w:rPr>
            </w:pPr>
            <w:r w:rsidRPr="00B0291A">
              <w:rPr>
                <w:bCs/>
                <w:szCs w:val="20"/>
                <w:lang w:val="ru" w:eastAsia="ru-RU"/>
              </w:rPr>
              <w:t xml:space="preserve">Расчетный счет </w:t>
            </w:r>
            <w:r w:rsidRPr="00B0291A">
              <w:rPr>
                <w:bCs/>
                <w:szCs w:val="20"/>
                <w:lang w:eastAsia="ru-RU"/>
              </w:rPr>
              <w:t>03211643000000015113</w:t>
            </w:r>
          </w:p>
          <w:p w:rsidR="00996A07" w:rsidRPr="00B0291A" w:rsidRDefault="00996A07" w:rsidP="00996A07">
            <w:pPr>
              <w:widowControl w:val="0"/>
              <w:suppressAutoHyphens w:val="0"/>
              <w:rPr>
                <w:bCs/>
                <w:szCs w:val="20"/>
                <w:lang w:eastAsia="ru-RU"/>
              </w:rPr>
            </w:pPr>
            <w:r w:rsidRPr="00B0291A">
              <w:rPr>
                <w:bCs/>
                <w:szCs w:val="20"/>
                <w:lang w:val="ru" w:eastAsia="ru-RU"/>
              </w:rPr>
              <w:t>Корреспондентский счет</w:t>
            </w:r>
          </w:p>
          <w:p w:rsidR="00996A07" w:rsidRPr="00B0291A" w:rsidRDefault="00996A07" w:rsidP="00996A07">
            <w:pPr>
              <w:widowControl w:val="0"/>
              <w:suppressAutoHyphens w:val="0"/>
              <w:rPr>
                <w:bCs/>
                <w:szCs w:val="20"/>
                <w:lang w:eastAsia="ru-RU"/>
              </w:rPr>
            </w:pPr>
            <w:r w:rsidRPr="00B0291A">
              <w:rPr>
                <w:bCs/>
                <w:szCs w:val="20"/>
                <w:lang w:eastAsia="ru-RU"/>
              </w:rPr>
              <w:t>40102810445370000043</w:t>
            </w:r>
          </w:p>
          <w:p w:rsidR="00996A07" w:rsidRPr="00B0291A" w:rsidRDefault="00996A07" w:rsidP="00996A07">
            <w:pPr>
              <w:widowControl w:val="0"/>
              <w:suppressAutoHyphens w:val="0"/>
              <w:rPr>
                <w:bCs/>
                <w:szCs w:val="20"/>
                <w:lang w:eastAsia="ru-RU"/>
              </w:rPr>
            </w:pPr>
            <w:r w:rsidRPr="00B0291A">
              <w:rPr>
                <w:bCs/>
                <w:szCs w:val="20"/>
                <w:lang w:eastAsia="ru-RU"/>
              </w:rPr>
              <w:t>л/с 03621783390</w:t>
            </w:r>
          </w:p>
          <w:p w:rsidR="00996A07" w:rsidRPr="00B0291A" w:rsidRDefault="00996A07" w:rsidP="00996A07">
            <w:pPr>
              <w:widowControl w:val="0"/>
              <w:suppressAutoHyphens w:val="0"/>
              <w:rPr>
                <w:bCs/>
                <w:szCs w:val="20"/>
                <w:lang w:eastAsia="ru-RU"/>
              </w:rPr>
            </w:pPr>
            <w:r w:rsidRPr="00B0291A">
              <w:rPr>
                <w:bCs/>
                <w:szCs w:val="20"/>
                <w:lang w:eastAsia="ru-RU"/>
              </w:rPr>
              <w:t>КОД ОКПО 08928859</w:t>
            </w:r>
          </w:p>
          <w:p w:rsidR="00996A07" w:rsidRPr="00B0291A" w:rsidRDefault="00996A07" w:rsidP="00996A07">
            <w:pPr>
              <w:widowControl w:val="0"/>
              <w:suppressAutoHyphens w:val="0"/>
              <w:contextualSpacing/>
              <w:rPr>
                <w:bCs/>
                <w:sz w:val="20"/>
                <w:szCs w:val="20"/>
                <w:highlight w:val="green"/>
                <w:lang w:eastAsia="ru-RU"/>
              </w:rPr>
            </w:pPr>
            <w:r w:rsidRPr="00B0291A">
              <w:rPr>
                <w:bCs/>
                <w:szCs w:val="20"/>
                <w:lang w:eastAsia="ru-RU"/>
              </w:rPr>
              <w:t>ОКТМО 65701000001</w:t>
            </w:r>
          </w:p>
        </w:tc>
        <w:tc>
          <w:tcPr>
            <w:tcW w:w="4573" w:type="dxa"/>
            <w:shd w:val="clear" w:color="auto" w:fill="auto"/>
          </w:tcPr>
          <w:p w:rsidR="00996A07" w:rsidRPr="00B0291A" w:rsidRDefault="00996A07" w:rsidP="00996A07">
            <w:pPr>
              <w:widowControl w:val="0"/>
              <w:suppressAutoHyphens w:val="0"/>
              <w:ind w:firstLine="709"/>
              <w:rPr>
                <w:rFonts w:eastAsia="Arial Unicode MS"/>
                <w:bCs/>
                <w:lang w:eastAsia="ru-RU"/>
              </w:rPr>
            </w:pPr>
            <w:r w:rsidRPr="00B0291A">
              <w:rPr>
                <w:rFonts w:eastAsia="Arial Unicode MS"/>
                <w:bCs/>
                <w:lang w:eastAsia="ru-RU"/>
              </w:rPr>
              <w:t>«</w:t>
            </w:r>
            <w:r w:rsidR="00356CC7">
              <w:rPr>
                <w:rFonts w:eastAsia="Arial Unicode MS"/>
                <w:bCs/>
                <w:lang w:eastAsia="ru-RU"/>
              </w:rPr>
              <w:t>Подрядчик</w:t>
            </w:r>
            <w:r w:rsidRPr="00B0291A">
              <w:rPr>
                <w:rFonts w:eastAsia="Arial Unicode MS"/>
                <w:bCs/>
                <w:lang w:eastAsia="ru-RU"/>
              </w:rPr>
              <w:t>»</w:t>
            </w:r>
          </w:p>
          <w:p w:rsidR="00996A07" w:rsidRPr="00B0291A" w:rsidRDefault="00996A07" w:rsidP="00996A07">
            <w:pPr>
              <w:widowControl w:val="0"/>
              <w:suppressAutoHyphens w:val="0"/>
              <w:rPr>
                <w:sz w:val="26"/>
                <w:szCs w:val="26"/>
                <w:lang w:eastAsia="ru-RU"/>
              </w:rPr>
            </w:pPr>
          </w:p>
          <w:p w:rsidR="00996A07" w:rsidRPr="00B0291A" w:rsidRDefault="00996A07" w:rsidP="00996A07">
            <w:pPr>
              <w:widowControl w:val="0"/>
              <w:suppressAutoHyphens w:val="0"/>
              <w:rPr>
                <w:rFonts w:eastAsia="MS Mincho"/>
                <w:bCs/>
                <w:lang w:eastAsia="ru-RU"/>
              </w:rPr>
            </w:pPr>
          </w:p>
          <w:p w:rsidR="00996A07" w:rsidRPr="00B0291A" w:rsidRDefault="00996A07" w:rsidP="00996A07">
            <w:pPr>
              <w:widowControl w:val="0"/>
              <w:suppressAutoHyphens w:val="0"/>
              <w:ind w:firstLine="709"/>
              <w:rPr>
                <w:rFonts w:eastAsia="MS Mincho"/>
                <w:bCs/>
                <w:lang w:eastAsia="ru-RU"/>
              </w:rPr>
            </w:pPr>
          </w:p>
          <w:p w:rsidR="00996A07" w:rsidRPr="00B0291A" w:rsidRDefault="00996A07" w:rsidP="00996A07">
            <w:pPr>
              <w:widowControl w:val="0"/>
              <w:suppressAutoHyphens w:val="0"/>
              <w:ind w:firstLine="709"/>
              <w:rPr>
                <w:rFonts w:eastAsia="MS Mincho"/>
                <w:bCs/>
                <w:lang w:eastAsia="ru-RU"/>
              </w:rPr>
            </w:pPr>
          </w:p>
          <w:p w:rsidR="00996A07" w:rsidRPr="00B0291A" w:rsidRDefault="00996A07" w:rsidP="00996A07">
            <w:pPr>
              <w:widowControl w:val="0"/>
              <w:suppressAutoHyphens w:val="0"/>
              <w:ind w:firstLine="709"/>
              <w:rPr>
                <w:rFonts w:eastAsia="MS Mincho"/>
                <w:bCs/>
                <w:lang w:eastAsia="ru-RU"/>
              </w:rPr>
            </w:pPr>
          </w:p>
          <w:p w:rsidR="00996A07" w:rsidRPr="00B0291A" w:rsidRDefault="00996A07" w:rsidP="00996A07">
            <w:pPr>
              <w:widowControl w:val="0"/>
              <w:suppressAutoHyphens w:val="0"/>
              <w:ind w:firstLine="709"/>
              <w:rPr>
                <w:rFonts w:eastAsia="MS Mincho"/>
                <w:bCs/>
                <w:lang w:eastAsia="ru-RU"/>
              </w:rPr>
            </w:pPr>
          </w:p>
          <w:p w:rsidR="00996A07" w:rsidRPr="00B0291A" w:rsidRDefault="00996A07" w:rsidP="00996A07">
            <w:pPr>
              <w:widowControl w:val="0"/>
              <w:suppressAutoHyphens w:val="0"/>
              <w:ind w:firstLine="709"/>
              <w:rPr>
                <w:rFonts w:eastAsia="MS Mincho"/>
                <w:bCs/>
                <w:lang w:eastAsia="ru-RU"/>
              </w:rPr>
            </w:pPr>
          </w:p>
          <w:p w:rsidR="00996A07" w:rsidRPr="00B0291A" w:rsidRDefault="00996A07" w:rsidP="00996A07">
            <w:pPr>
              <w:widowControl w:val="0"/>
              <w:suppressAutoHyphens w:val="0"/>
              <w:ind w:firstLine="709"/>
              <w:rPr>
                <w:rFonts w:eastAsia="MS Mincho"/>
                <w:bCs/>
                <w:lang w:eastAsia="ru-RU"/>
              </w:rPr>
            </w:pPr>
          </w:p>
        </w:tc>
      </w:tr>
    </w:tbl>
    <w:p w:rsidR="00D12743" w:rsidRPr="005C45C5" w:rsidRDefault="00D12743" w:rsidP="005C45C5">
      <w:pPr>
        <w:pStyle w:val="ae"/>
        <w:ind w:left="-284"/>
        <w:rPr>
          <w:b/>
        </w:rPr>
      </w:pPr>
    </w:p>
    <w:tbl>
      <w:tblPr>
        <w:tblW w:w="9828" w:type="dxa"/>
        <w:tblInd w:w="108" w:type="dxa"/>
        <w:tblLook w:val="04A0" w:firstRow="1" w:lastRow="0" w:firstColumn="1" w:lastColumn="0" w:noHBand="0" w:noVBand="1"/>
      </w:tblPr>
      <w:tblGrid>
        <w:gridCol w:w="9606"/>
        <w:gridCol w:w="222"/>
      </w:tblGrid>
      <w:tr w:rsidR="00B0291A" w:rsidRPr="00B0291A" w:rsidTr="00C56C2F">
        <w:tc>
          <w:tcPr>
            <w:tcW w:w="9606" w:type="dxa"/>
          </w:tcPr>
          <w:p w:rsidR="00B0291A" w:rsidRPr="00B0291A" w:rsidRDefault="00B0291A" w:rsidP="00996A07">
            <w:pPr>
              <w:widowControl w:val="0"/>
              <w:suppressAutoHyphens w:val="0"/>
              <w:rPr>
                <w:rFonts w:eastAsia="MS Mincho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B0291A" w:rsidRPr="00B0291A" w:rsidRDefault="00B0291A" w:rsidP="00996A07">
            <w:pPr>
              <w:widowControl w:val="0"/>
              <w:suppressAutoHyphens w:val="0"/>
              <w:rPr>
                <w:rFonts w:eastAsia="MS Mincho"/>
                <w:bCs/>
                <w:sz w:val="28"/>
                <w:szCs w:val="28"/>
                <w:lang w:eastAsia="ru-RU"/>
              </w:rPr>
            </w:pPr>
          </w:p>
        </w:tc>
      </w:tr>
    </w:tbl>
    <w:p w:rsidR="00B0291A" w:rsidRPr="00B0291A" w:rsidRDefault="00B0291A" w:rsidP="00996A07">
      <w:pPr>
        <w:suppressAutoHyphens w:val="0"/>
        <w:jc w:val="right"/>
        <w:rPr>
          <w:lang w:eastAsia="ru-RU"/>
        </w:rPr>
      </w:pPr>
    </w:p>
    <w:p w:rsidR="00B0291A" w:rsidRPr="00B0291A" w:rsidRDefault="00B0291A" w:rsidP="00996A07">
      <w:pPr>
        <w:widowControl w:val="0"/>
        <w:shd w:val="clear" w:color="auto" w:fill="FFFFFF"/>
        <w:tabs>
          <w:tab w:val="left" w:pos="0"/>
        </w:tabs>
        <w:suppressAutoHyphens w:val="0"/>
        <w:ind w:right="91"/>
        <w:rPr>
          <w:spacing w:val="-1"/>
          <w:szCs w:val="28"/>
          <w:lang w:eastAsia="ru-RU"/>
        </w:rPr>
      </w:pPr>
      <w:r w:rsidRPr="00B0291A">
        <w:rPr>
          <w:spacing w:val="-1"/>
          <w:szCs w:val="28"/>
          <w:lang w:eastAsia="ru-RU"/>
        </w:rPr>
        <w:t xml:space="preserve">     </w:t>
      </w:r>
      <w:proofErr w:type="gramStart"/>
      <w:r w:rsidR="00996A07" w:rsidRPr="00B0291A">
        <w:rPr>
          <w:spacing w:val="-1"/>
          <w:szCs w:val="28"/>
          <w:lang w:eastAsia="ru-RU"/>
        </w:rPr>
        <w:t xml:space="preserve">Заказчик:  </w:t>
      </w:r>
      <w:r w:rsidRPr="00B0291A">
        <w:rPr>
          <w:spacing w:val="-1"/>
          <w:szCs w:val="28"/>
          <w:lang w:eastAsia="ru-RU"/>
        </w:rPr>
        <w:t xml:space="preserve"> </w:t>
      </w:r>
      <w:proofErr w:type="gramEnd"/>
      <w:r w:rsidRPr="00B0291A">
        <w:rPr>
          <w:spacing w:val="-1"/>
          <w:szCs w:val="28"/>
          <w:lang w:eastAsia="ru-RU"/>
        </w:rPr>
        <w:t xml:space="preserve">                                                                            </w:t>
      </w:r>
      <w:r w:rsidR="00356CC7">
        <w:rPr>
          <w:rFonts w:eastAsia="Arial Unicode MS"/>
          <w:bCs/>
          <w:lang w:eastAsia="ru-RU"/>
        </w:rPr>
        <w:t>Подрядчик</w:t>
      </w:r>
      <w:r w:rsidRPr="00B0291A">
        <w:rPr>
          <w:spacing w:val="-1"/>
          <w:szCs w:val="28"/>
          <w:lang w:eastAsia="ru-RU"/>
        </w:rPr>
        <w:t xml:space="preserve">                                                                                                    </w:t>
      </w:r>
    </w:p>
    <w:p w:rsidR="00B0291A" w:rsidRPr="00B0291A" w:rsidRDefault="00B0291A" w:rsidP="00996A07">
      <w:pPr>
        <w:widowControl w:val="0"/>
        <w:shd w:val="clear" w:color="auto" w:fill="FFFFFF"/>
        <w:tabs>
          <w:tab w:val="left" w:pos="0"/>
        </w:tabs>
        <w:suppressAutoHyphens w:val="0"/>
        <w:ind w:right="91"/>
        <w:rPr>
          <w:b/>
          <w:spacing w:val="-1"/>
          <w:szCs w:val="28"/>
          <w:lang w:eastAsia="ru-RU"/>
        </w:rPr>
      </w:pPr>
    </w:p>
    <w:p w:rsidR="00B0291A" w:rsidRPr="00B0291A" w:rsidRDefault="00B0291A" w:rsidP="00996A07">
      <w:pPr>
        <w:suppressAutoHyphens w:val="0"/>
        <w:contextualSpacing/>
        <w:rPr>
          <w:szCs w:val="28"/>
          <w:lang w:eastAsia="ru-RU"/>
        </w:rPr>
      </w:pPr>
      <w:r w:rsidRPr="00B0291A">
        <w:rPr>
          <w:szCs w:val="28"/>
          <w:lang w:eastAsia="ru-RU"/>
        </w:rPr>
        <w:t xml:space="preserve">     ______________ </w:t>
      </w:r>
      <w:r w:rsidRPr="00B0291A">
        <w:rPr>
          <w:szCs w:val="28"/>
          <w:u w:val="single"/>
          <w:lang w:eastAsia="ru-RU"/>
        </w:rPr>
        <w:t>/                                /</w:t>
      </w:r>
      <w:r w:rsidRPr="00B0291A">
        <w:rPr>
          <w:szCs w:val="28"/>
          <w:lang w:eastAsia="ru-RU"/>
        </w:rPr>
        <w:t xml:space="preserve">                               ______________ / _____________/                                                    </w:t>
      </w:r>
    </w:p>
    <w:p w:rsidR="00B0291A" w:rsidRPr="00B0291A" w:rsidRDefault="00B0291A" w:rsidP="00996A07">
      <w:pPr>
        <w:widowControl w:val="0"/>
        <w:shd w:val="clear" w:color="auto" w:fill="FFFFFF"/>
        <w:tabs>
          <w:tab w:val="left" w:pos="0"/>
        </w:tabs>
        <w:suppressAutoHyphens w:val="0"/>
        <w:ind w:right="91"/>
        <w:rPr>
          <w:szCs w:val="28"/>
          <w:lang w:eastAsia="ru-RU"/>
        </w:rPr>
      </w:pPr>
      <w:r w:rsidRPr="00B0291A">
        <w:rPr>
          <w:szCs w:val="28"/>
          <w:lang w:eastAsia="ru-RU"/>
        </w:rPr>
        <w:t xml:space="preserve">             М.П.                                                                                       М.П.                            </w:t>
      </w:r>
    </w:p>
    <w:p w:rsidR="00B91A2B" w:rsidRDefault="00B91A2B" w:rsidP="005C45C5">
      <w:pPr>
        <w:ind w:left="-284"/>
      </w:pPr>
    </w:p>
    <w:p w:rsidR="00B0291A" w:rsidRDefault="00B0291A" w:rsidP="005C45C5">
      <w:pPr>
        <w:ind w:left="-284"/>
      </w:pPr>
    </w:p>
    <w:p w:rsidR="00B0291A" w:rsidRDefault="00B0291A" w:rsidP="005C45C5">
      <w:pPr>
        <w:ind w:left="-284"/>
      </w:pPr>
    </w:p>
    <w:p w:rsidR="00B0291A" w:rsidRDefault="00B0291A" w:rsidP="005C45C5">
      <w:pPr>
        <w:ind w:left="-284"/>
      </w:pPr>
    </w:p>
    <w:p w:rsidR="00B0291A" w:rsidRDefault="00B0291A" w:rsidP="005C45C5">
      <w:pPr>
        <w:ind w:left="-284"/>
      </w:pPr>
    </w:p>
    <w:p w:rsidR="00B0291A" w:rsidRDefault="00B0291A" w:rsidP="005C45C5">
      <w:pPr>
        <w:ind w:left="-284"/>
      </w:pPr>
    </w:p>
    <w:p w:rsidR="004438FE" w:rsidRDefault="004438FE" w:rsidP="00B0291A">
      <w:pPr>
        <w:jc w:val="right"/>
      </w:pPr>
    </w:p>
    <w:p w:rsidR="004438FE" w:rsidRDefault="004438FE" w:rsidP="00B0291A">
      <w:pPr>
        <w:jc w:val="right"/>
      </w:pPr>
    </w:p>
    <w:p w:rsidR="004438FE" w:rsidRDefault="004438FE" w:rsidP="00B0291A">
      <w:pPr>
        <w:jc w:val="right"/>
      </w:pPr>
    </w:p>
    <w:p w:rsidR="004438FE" w:rsidRDefault="004438FE" w:rsidP="00B0291A">
      <w:pPr>
        <w:jc w:val="right"/>
      </w:pPr>
    </w:p>
    <w:p w:rsidR="004438FE" w:rsidRDefault="004438FE" w:rsidP="00B0291A">
      <w:pPr>
        <w:jc w:val="right"/>
      </w:pPr>
    </w:p>
    <w:p w:rsidR="002109C7" w:rsidRDefault="002109C7" w:rsidP="00B0291A">
      <w:pPr>
        <w:jc w:val="right"/>
      </w:pPr>
    </w:p>
    <w:p w:rsidR="002109C7" w:rsidRDefault="002109C7" w:rsidP="00B0291A">
      <w:pPr>
        <w:jc w:val="right"/>
      </w:pPr>
    </w:p>
    <w:p w:rsidR="004438FE" w:rsidRDefault="004438FE" w:rsidP="00453401"/>
    <w:p w:rsidR="004438FE" w:rsidRDefault="004438FE" w:rsidP="00453401">
      <w:pPr>
        <w:jc w:val="right"/>
      </w:pPr>
    </w:p>
    <w:p w:rsidR="008458BB" w:rsidRPr="00E00BE5" w:rsidRDefault="00E00BE5" w:rsidP="00453401">
      <w:pPr>
        <w:suppressAutoHyphens w:val="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 xml:space="preserve">                                                                                                                               Приложение № 1 к Договору </w:t>
      </w:r>
    </w:p>
    <w:p w:rsidR="008458BB" w:rsidRPr="008458BB" w:rsidRDefault="008458BB" w:rsidP="00453401">
      <w:pPr>
        <w:suppressAutoHyphens w:val="0"/>
        <w:jc w:val="right"/>
        <w:rPr>
          <w:sz w:val="22"/>
          <w:szCs w:val="22"/>
          <w:lang w:eastAsia="ru-RU"/>
        </w:rPr>
      </w:pPr>
      <w:r w:rsidRPr="008458BB">
        <w:rPr>
          <w:sz w:val="22"/>
          <w:szCs w:val="22"/>
          <w:lang w:eastAsia="ru-RU"/>
        </w:rPr>
        <w:t xml:space="preserve"> </w:t>
      </w:r>
      <w:proofErr w:type="gramStart"/>
      <w:r w:rsidRPr="008458BB">
        <w:rPr>
          <w:sz w:val="22"/>
          <w:szCs w:val="22"/>
          <w:lang w:eastAsia="ru-RU"/>
        </w:rPr>
        <w:t>от</w:t>
      </w:r>
      <w:proofErr w:type="gramEnd"/>
      <w:r w:rsidRPr="008458BB">
        <w:rPr>
          <w:sz w:val="22"/>
          <w:szCs w:val="22"/>
          <w:lang w:eastAsia="ru-RU"/>
        </w:rPr>
        <w:t xml:space="preserve"> «___»  ___________2026 </w:t>
      </w:r>
    </w:p>
    <w:p w:rsidR="008458BB" w:rsidRPr="008458BB" w:rsidRDefault="008458BB" w:rsidP="00453401">
      <w:pPr>
        <w:suppressAutoHyphens w:val="0"/>
        <w:jc w:val="right"/>
        <w:rPr>
          <w:spacing w:val="-1"/>
          <w:lang w:eastAsia="ru-RU"/>
        </w:rPr>
      </w:pPr>
      <w:r w:rsidRPr="008458BB">
        <w:rPr>
          <w:sz w:val="22"/>
          <w:szCs w:val="22"/>
          <w:lang w:eastAsia="ru-RU"/>
        </w:rPr>
        <w:t xml:space="preserve">№________________________________ </w:t>
      </w:r>
    </w:p>
    <w:p w:rsidR="008458BB" w:rsidRPr="008458BB" w:rsidRDefault="008458BB" w:rsidP="00453401">
      <w:pPr>
        <w:tabs>
          <w:tab w:val="left" w:pos="6708"/>
        </w:tabs>
        <w:suppressAutoHyphens w:val="0"/>
        <w:jc w:val="center"/>
        <w:rPr>
          <w:b/>
          <w:lang w:eastAsia="ru-RU"/>
        </w:rPr>
      </w:pPr>
    </w:p>
    <w:p w:rsidR="008458BB" w:rsidRPr="008458BB" w:rsidRDefault="008458BB" w:rsidP="00453401">
      <w:pPr>
        <w:tabs>
          <w:tab w:val="left" w:pos="6708"/>
        </w:tabs>
        <w:suppressAutoHyphens w:val="0"/>
        <w:jc w:val="center"/>
        <w:rPr>
          <w:b/>
          <w:lang w:eastAsia="ru-RU"/>
        </w:rPr>
      </w:pPr>
    </w:p>
    <w:p w:rsidR="008458BB" w:rsidRPr="008458BB" w:rsidRDefault="00477A62" w:rsidP="00453401">
      <w:pPr>
        <w:tabs>
          <w:tab w:val="left" w:pos="6708"/>
        </w:tabs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ТЕХНИЧЕСКОЕ ЗАДАНИЕ</w:t>
      </w:r>
    </w:p>
    <w:p w:rsidR="002109C7" w:rsidRDefault="002109C7" w:rsidP="002109C7">
      <w:pPr>
        <w:ind w:left="-284"/>
        <w:jc w:val="center"/>
        <w:rPr>
          <w:b/>
        </w:rPr>
      </w:pPr>
      <w:r w:rsidRPr="005C45C5">
        <w:rPr>
          <w:b/>
        </w:rPr>
        <w:t xml:space="preserve">на </w:t>
      </w:r>
      <w:r>
        <w:rPr>
          <w:b/>
        </w:rPr>
        <w:t>провед</w:t>
      </w:r>
      <w:r w:rsidRPr="005C45C5">
        <w:rPr>
          <w:b/>
        </w:rPr>
        <w:t>ение работ по</w:t>
      </w:r>
      <w:r>
        <w:rPr>
          <w:b/>
        </w:rPr>
        <w:t xml:space="preserve"> </w:t>
      </w:r>
      <w:r w:rsidRPr="00C347E0">
        <w:rPr>
          <w:b/>
        </w:rPr>
        <w:t xml:space="preserve">текущему ремонту кровли здания </w:t>
      </w:r>
    </w:p>
    <w:p w:rsidR="002109C7" w:rsidRDefault="002109C7" w:rsidP="002109C7">
      <w:pPr>
        <w:ind w:left="-284"/>
        <w:jc w:val="center"/>
        <w:rPr>
          <w:b/>
        </w:rPr>
      </w:pPr>
      <w:r w:rsidRPr="00C347E0">
        <w:rPr>
          <w:b/>
        </w:rPr>
        <w:t>(кадастровый номер 66:41:0401031:239</w:t>
      </w:r>
      <w:r>
        <w:rPr>
          <w:b/>
        </w:rPr>
        <w:t>)</w:t>
      </w:r>
    </w:p>
    <w:p w:rsidR="002109C7" w:rsidRDefault="002109C7" w:rsidP="002109C7">
      <w:pPr>
        <w:ind w:left="-284"/>
        <w:jc w:val="center"/>
        <w:rPr>
          <w:b/>
        </w:rPr>
      </w:pPr>
      <w:r w:rsidRPr="00C347E0">
        <w:rPr>
          <w:b/>
        </w:rPr>
        <w:t xml:space="preserve"> (г. Екатеринбург, ул. Шейнкмана, 84)</w:t>
      </w:r>
    </w:p>
    <w:p w:rsidR="002109C7" w:rsidRPr="005C45C5" w:rsidRDefault="002109C7" w:rsidP="002109C7">
      <w:pPr>
        <w:ind w:left="-284"/>
        <w:jc w:val="center"/>
        <w:rPr>
          <w:b/>
        </w:rPr>
      </w:pPr>
    </w:p>
    <w:p w:rsidR="008458BB" w:rsidRDefault="00453401" w:rsidP="002109C7">
      <w:pPr>
        <w:shd w:val="clear" w:color="auto" w:fill="FFFFFF"/>
        <w:tabs>
          <w:tab w:val="left" w:pos="0"/>
        </w:tabs>
        <w:suppressAutoHyphens w:val="0"/>
        <w:ind w:left="-340" w:right="283"/>
        <w:jc w:val="both"/>
        <w:rPr>
          <w:spacing w:val="-1"/>
          <w:lang w:eastAsia="ru-RU"/>
        </w:rPr>
      </w:pPr>
      <w:r>
        <w:rPr>
          <w:b/>
          <w:lang w:eastAsia="ru-RU"/>
        </w:rPr>
        <w:t xml:space="preserve">           </w:t>
      </w:r>
      <w:r w:rsidR="008458BB" w:rsidRPr="008458BB">
        <w:rPr>
          <w:spacing w:val="-1"/>
          <w:lang w:eastAsia="ru-RU"/>
        </w:rPr>
        <w:t xml:space="preserve">Настоящее </w:t>
      </w:r>
      <w:r w:rsidR="00477A62">
        <w:rPr>
          <w:spacing w:val="-1"/>
          <w:lang w:eastAsia="ru-RU"/>
        </w:rPr>
        <w:t xml:space="preserve">техническое </w:t>
      </w:r>
      <w:r w:rsidR="008458BB" w:rsidRPr="008458BB">
        <w:rPr>
          <w:spacing w:val="-1"/>
          <w:lang w:eastAsia="ru-RU"/>
        </w:rPr>
        <w:t xml:space="preserve">описание определяет объём, содержание и иные требования к работам </w:t>
      </w:r>
      <w:r w:rsidR="008458BB" w:rsidRPr="008458BB">
        <w:rPr>
          <w:lang w:eastAsia="ru-RU"/>
        </w:rPr>
        <w:t xml:space="preserve">по текущему ремонту </w:t>
      </w:r>
      <w:r w:rsidR="002109C7">
        <w:rPr>
          <w:lang w:eastAsia="ru-RU"/>
        </w:rPr>
        <w:t>кровли здания (кадастровый номер 66:41:0401031:239)                                                       г. Екатеринбург, ул. Шейнкмана, 84</w:t>
      </w:r>
      <w:r w:rsidR="00365E88">
        <w:rPr>
          <w:spacing w:val="-1"/>
          <w:lang w:eastAsia="ru-RU"/>
        </w:rPr>
        <w:t>.</w:t>
      </w:r>
    </w:p>
    <w:p w:rsidR="004157B5" w:rsidRPr="00365E88" w:rsidRDefault="004157B5" w:rsidP="00453401">
      <w:pPr>
        <w:shd w:val="clear" w:color="auto" w:fill="FFFFFF"/>
        <w:tabs>
          <w:tab w:val="left" w:pos="0"/>
        </w:tabs>
        <w:suppressAutoHyphens w:val="0"/>
        <w:ind w:left="-340" w:right="91" w:firstLine="720"/>
        <w:jc w:val="both"/>
        <w:rPr>
          <w:spacing w:val="-1"/>
          <w:lang w:eastAsia="ru-RU"/>
        </w:rPr>
      </w:pPr>
    </w:p>
    <w:p w:rsidR="004157B5" w:rsidRDefault="0017617B" w:rsidP="00453401">
      <w:pPr>
        <w:tabs>
          <w:tab w:val="left" w:pos="0"/>
        </w:tabs>
        <w:suppressAutoHyphens w:val="0"/>
        <w:spacing w:after="60"/>
        <w:rPr>
          <w:bCs/>
          <w:lang w:eastAsia="ru-RU"/>
        </w:rPr>
      </w:pPr>
      <w:r>
        <w:rPr>
          <w:b/>
          <w:bCs/>
          <w:lang w:eastAsia="ru-RU"/>
        </w:rPr>
        <w:t xml:space="preserve">                                    1.</w:t>
      </w:r>
      <w:r w:rsidR="008458BB" w:rsidRPr="0017617B">
        <w:rPr>
          <w:b/>
          <w:bCs/>
          <w:lang w:eastAsia="ru-RU"/>
        </w:rPr>
        <w:t>Общие требования к выполнению работ</w:t>
      </w:r>
      <w:r w:rsidR="008458BB" w:rsidRPr="0017617B">
        <w:rPr>
          <w:bCs/>
          <w:lang w:eastAsia="ru-RU"/>
        </w:rPr>
        <w:t>.</w:t>
      </w:r>
    </w:p>
    <w:p w:rsidR="004157B5" w:rsidRPr="004157B5" w:rsidRDefault="004157B5" w:rsidP="00453401">
      <w:pPr>
        <w:tabs>
          <w:tab w:val="left" w:pos="0"/>
        </w:tabs>
        <w:suppressAutoHyphens w:val="0"/>
        <w:spacing w:after="60"/>
        <w:rPr>
          <w:bCs/>
          <w:lang w:eastAsia="ru-RU"/>
        </w:rPr>
      </w:pPr>
    </w:p>
    <w:p w:rsidR="008458BB" w:rsidRPr="008458BB" w:rsidRDefault="008458BB" w:rsidP="00453401">
      <w:pPr>
        <w:tabs>
          <w:tab w:val="left" w:pos="0"/>
        </w:tabs>
        <w:suppressAutoHyphens w:val="0"/>
        <w:ind w:left="-340" w:right="283" w:firstLine="720"/>
        <w:jc w:val="both"/>
        <w:rPr>
          <w:bCs/>
          <w:lang w:eastAsia="ru-RU"/>
        </w:rPr>
      </w:pPr>
      <w:r w:rsidRPr="008458BB">
        <w:rPr>
          <w:bCs/>
          <w:lang w:eastAsia="ru-RU"/>
        </w:rPr>
        <w:t xml:space="preserve">Работы выполняются в действующем </w:t>
      </w:r>
      <w:r w:rsidR="002109C7">
        <w:rPr>
          <w:bCs/>
          <w:lang w:eastAsia="ru-RU"/>
        </w:rPr>
        <w:t xml:space="preserve">административном </w:t>
      </w:r>
      <w:r w:rsidRPr="008458BB">
        <w:rPr>
          <w:bCs/>
          <w:lang w:eastAsia="ru-RU"/>
        </w:rPr>
        <w:t>здании.</w:t>
      </w:r>
    </w:p>
    <w:p w:rsidR="008458BB" w:rsidRPr="008458BB" w:rsidRDefault="008458BB" w:rsidP="00453401">
      <w:pPr>
        <w:tabs>
          <w:tab w:val="left" w:pos="0"/>
        </w:tabs>
        <w:suppressAutoHyphens w:val="0"/>
        <w:ind w:left="-340" w:right="283" w:firstLine="720"/>
        <w:jc w:val="both"/>
        <w:rPr>
          <w:lang w:eastAsia="ru-RU"/>
        </w:rPr>
      </w:pPr>
      <w:r w:rsidRPr="008458BB">
        <w:rPr>
          <w:lang w:eastAsia="ru-RU"/>
        </w:rPr>
        <w:t xml:space="preserve">Работы выполняются в соответствии законодательством Российской Федерации, техническими условиями, техническими регламентами, а также условиями </w:t>
      </w:r>
      <w:r w:rsidR="00356CC7">
        <w:rPr>
          <w:lang w:eastAsia="ru-RU"/>
        </w:rPr>
        <w:t>договора</w:t>
      </w:r>
      <w:r w:rsidRPr="00646E5C">
        <w:rPr>
          <w:lang w:eastAsia="ru-RU"/>
        </w:rPr>
        <w:t>.</w:t>
      </w:r>
    </w:p>
    <w:p w:rsidR="008458BB" w:rsidRPr="008458BB" w:rsidRDefault="008458BB" w:rsidP="00453401">
      <w:pPr>
        <w:suppressAutoHyphens w:val="0"/>
        <w:ind w:left="-340" w:right="283" w:firstLine="709"/>
        <w:jc w:val="both"/>
        <w:rPr>
          <w:rFonts w:eastAsia="Calibri"/>
          <w:bCs/>
          <w:lang w:eastAsia="ru-RU"/>
        </w:rPr>
      </w:pPr>
      <w:r w:rsidRPr="008458BB">
        <w:rPr>
          <w:rFonts w:eastAsia="Calibri"/>
          <w:bCs/>
          <w:lang w:eastAsia="ru-RU"/>
        </w:rPr>
        <w:t>Перечень и объемы выполняемых работ, а также ведомо</w:t>
      </w:r>
      <w:r w:rsidR="00AD2EF4">
        <w:rPr>
          <w:rFonts w:eastAsia="Calibri"/>
          <w:bCs/>
          <w:lang w:eastAsia="ru-RU"/>
        </w:rPr>
        <w:t>сти объемов работ (Приложение № 1</w:t>
      </w:r>
      <w:r w:rsidR="0017617B">
        <w:rPr>
          <w:rFonts w:eastAsia="Calibri"/>
          <w:bCs/>
          <w:lang w:eastAsia="ru-RU"/>
        </w:rPr>
        <w:t xml:space="preserve"> к</w:t>
      </w:r>
      <w:r w:rsidRPr="008458BB">
        <w:rPr>
          <w:rFonts w:eastAsia="Calibri"/>
          <w:bCs/>
          <w:lang w:eastAsia="ru-RU"/>
        </w:rPr>
        <w:t xml:space="preserve"> </w:t>
      </w:r>
      <w:r w:rsidR="00761714">
        <w:rPr>
          <w:rFonts w:eastAsia="Calibri"/>
          <w:bCs/>
          <w:lang w:eastAsia="ru-RU"/>
        </w:rPr>
        <w:t>Техническому заданию</w:t>
      </w:r>
      <w:r w:rsidRPr="008458BB">
        <w:rPr>
          <w:rFonts w:eastAsia="Calibri"/>
          <w:bCs/>
          <w:lang w:eastAsia="ru-RU"/>
        </w:rPr>
        <w:t>)</w:t>
      </w:r>
      <w:r w:rsidRPr="008458BB">
        <w:rPr>
          <w:rFonts w:eastAsia="Calibri"/>
          <w:lang w:eastAsia="en-US"/>
        </w:rPr>
        <w:t>.</w:t>
      </w:r>
      <w:r w:rsidRPr="008458BB">
        <w:rPr>
          <w:rFonts w:eastAsia="Calibri"/>
          <w:bCs/>
          <w:lang w:eastAsia="ru-RU"/>
        </w:rPr>
        <w:t xml:space="preserve"> </w:t>
      </w:r>
    </w:p>
    <w:p w:rsidR="008458BB" w:rsidRPr="008458BB" w:rsidRDefault="008458BB" w:rsidP="00453401">
      <w:pPr>
        <w:tabs>
          <w:tab w:val="left" w:pos="0"/>
        </w:tabs>
        <w:autoSpaceDN w:val="0"/>
        <w:ind w:left="-340" w:right="283" w:firstLine="720"/>
        <w:jc w:val="both"/>
        <w:rPr>
          <w:kern w:val="3"/>
          <w:lang w:eastAsia="ru-RU"/>
        </w:rPr>
      </w:pPr>
      <w:r w:rsidRPr="008458BB">
        <w:rPr>
          <w:kern w:val="3"/>
          <w:lang w:eastAsia="ru-RU"/>
        </w:rPr>
        <w:t>Качество выполняемых работ должно соответствовать требованиям сметной документации, требованиям действующего законодательства РФ, в том числе СНиП, ГОСТ, техническим условиям и Альбомам технических решений производителей материалов, техническим регламентам и другими действующими нормативно-правовыми актами РФ и Свердловской области и иным документам, устанавливающим требования к качеству работ, являющихся предметом выполнения работ.</w:t>
      </w:r>
    </w:p>
    <w:p w:rsidR="008458BB" w:rsidRPr="008458BB" w:rsidRDefault="008458BB" w:rsidP="00453401">
      <w:pPr>
        <w:widowControl w:val="0"/>
        <w:tabs>
          <w:tab w:val="left" w:pos="0"/>
        </w:tabs>
        <w:suppressAutoHyphens w:val="0"/>
        <w:ind w:left="-340" w:right="283" w:firstLine="720"/>
        <w:jc w:val="both"/>
        <w:rPr>
          <w:lang w:eastAsia="ru-RU"/>
        </w:rPr>
      </w:pPr>
      <w:r w:rsidRPr="008458BB">
        <w:rPr>
          <w:lang w:eastAsia="ru-RU"/>
        </w:rPr>
        <w:t>Вся полнота ответственности за соблюдение норм и правил по технике безопасности и пожарной безопасности при выполнении работ возлагается на</w:t>
      </w:r>
      <w:r w:rsidRPr="008458BB">
        <w:rPr>
          <w:bCs/>
          <w:lang w:eastAsia="ru-RU"/>
        </w:rPr>
        <w:t xml:space="preserve"> </w:t>
      </w:r>
      <w:r w:rsidR="006F7FBA">
        <w:rPr>
          <w:bCs/>
          <w:lang w:eastAsia="ru-RU"/>
        </w:rPr>
        <w:t>Подрядчика</w:t>
      </w:r>
      <w:bookmarkStart w:id="1" w:name="_GoBack"/>
      <w:bookmarkEnd w:id="1"/>
      <w:r w:rsidRPr="008458BB">
        <w:rPr>
          <w:lang w:eastAsia="ru-RU"/>
        </w:rPr>
        <w:t>. Организация и выполнение работ должны осуществляться с соблюдением законодательства Российской Федерации об охране труда.</w:t>
      </w:r>
    </w:p>
    <w:p w:rsidR="008458BB" w:rsidRPr="008458BB" w:rsidRDefault="008458BB" w:rsidP="00453401">
      <w:pPr>
        <w:tabs>
          <w:tab w:val="left" w:pos="0"/>
        </w:tabs>
        <w:suppressAutoHyphens w:val="0"/>
        <w:ind w:left="-340" w:right="283" w:firstLine="720"/>
        <w:jc w:val="both"/>
        <w:rPr>
          <w:lang w:eastAsia="ru-RU"/>
        </w:rPr>
      </w:pPr>
      <w:r w:rsidRPr="008458BB">
        <w:rPr>
          <w:lang w:eastAsia="ru-RU"/>
        </w:rPr>
        <w:t>Порядок выполнения работ:</w:t>
      </w:r>
    </w:p>
    <w:p w:rsidR="008458BB" w:rsidRPr="008458BB" w:rsidRDefault="008458BB" w:rsidP="00453401">
      <w:pPr>
        <w:tabs>
          <w:tab w:val="left" w:pos="0"/>
        </w:tabs>
        <w:suppressAutoHyphens w:val="0"/>
        <w:ind w:left="-340" w:right="283" w:firstLine="720"/>
        <w:jc w:val="both"/>
        <w:rPr>
          <w:shd w:val="clear" w:color="auto" w:fill="FFFFFF"/>
          <w:lang w:eastAsia="ru-RU"/>
        </w:rPr>
      </w:pPr>
      <w:r w:rsidRPr="008458BB">
        <w:rPr>
          <w:lang w:eastAsia="ru-RU"/>
        </w:rPr>
        <w:t xml:space="preserve">Выполнение работ не должно препятствовать выполнению задач по предназначению личному составу пожарно-спасательной части, а именно: не должно создаваться препятствий для осуществления охраны городских и сельских поселений, предприятий, эксплуатации пожарных автомобилей, </w:t>
      </w:r>
      <w:r w:rsidRPr="008458BB">
        <w:rPr>
          <w:shd w:val="clear" w:color="auto" w:fill="FFFFFF"/>
          <w:lang w:eastAsia="ru-RU"/>
        </w:rPr>
        <w:t xml:space="preserve">и (или) дежурно-диспетчерских служб пожарной охраны, размещённых в здании. </w:t>
      </w:r>
    </w:p>
    <w:p w:rsidR="008458BB" w:rsidRPr="008458BB" w:rsidRDefault="008458BB" w:rsidP="00453401">
      <w:pPr>
        <w:widowControl w:val="0"/>
        <w:tabs>
          <w:tab w:val="left" w:pos="0"/>
        </w:tabs>
        <w:suppressAutoHyphens w:val="0"/>
        <w:ind w:left="-340" w:right="283" w:firstLine="720"/>
        <w:jc w:val="both"/>
        <w:rPr>
          <w:spacing w:val="-8"/>
          <w:lang w:eastAsia="ru-RU"/>
        </w:rPr>
      </w:pPr>
      <w:r w:rsidRPr="008458BB">
        <w:rPr>
          <w:spacing w:val="-8"/>
          <w:lang w:eastAsia="ru-RU"/>
        </w:rPr>
        <w:t>Время выполнения работ:</w:t>
      </w:r>
    </w:p>
    <w:p w:rsidR="008458BB" w:rsidRPr="008458BB" w:rsidRDefault="008458BB" w:rsidP="00453401">
      <w:pPr>
        <w:widowControl w:val="0"/>
        <w:tabs>
          <w:tab w:val="left" w:pos="0"/>
        </w:tabs>
        <w:suppressAutoHyphens w:val="0"/>
        <w:ind w:left="-340" w:right="283" w:firstLine="720"/>
        <w:jc w:val="both"/>
        <w:rPr>
          <w:spacing w:val="-8"/>
          <w:lang w:eastAsia="ru-RU"/>
        </w:rPr>
      </w:pPr>
      <w:r w:rsidRPr="008458BB">
        <w:rPr>
          <w:spacing w:val="-8"/>
          <w:lang w:eastAsia="ru-RU"/>
        </w:rPr>
        <w:t>-</w:t>
      </w:r>
      <w:r w:rsidRPr="008458BB">
        <w:rPr>
          <w:spacing w:val="-8"/>
          <w:lang w:eastAsia="ru-RU"/>
        </w:rPr>
        <w:tab/>
        <w:t>В рабочие дни - ежедневно с 9 часов 30 минут до 17 часов 00 минут.</w:t>
      </w:r>
    </w:p>
    <w:p w:rsidR="008458BB" w:rsidRPr="008458BB" w:rsidRDefault="008458BB" w:rsidP="00453401">
      <w:pPr>
        <w:widowControl w:val="0"/>
        <w:tabs>
          <w:tab w:val="left" w:pos="0"/>
        </w:tabs>
        <w:suppressAutoHyphens w:val="0"/>
        <w:ind w:left="-340" w:right="283" w:firstLine="720"/>
        <w:jc w:val="both"/>
        <w:rPr>
          <w:spacing w:val="-8"/>
          <w:lang w:eastAsia="ru-RU"/>
        </w:rPr>
      </w:pPr>
      <w:r w:rsidRPr="008458BB">
        <w:rPr>
          <w:spacing w:val="-8"/>
          <w:lang w:eastAsia="ru-RU"/>
        </w:rPr>
        <w:t>-</w:t>
      </w:r>
      <w:r w:rsidRPr="008458BB">
        <w:rPr>
          <w:spacing w:val="-8"/>
          <w:lang w:eastAsia="ru-RU"/>
        </w:rPr>
        <w:tab/>
        <w:t>В нерабочие дни – работа запрещена, в исключительных случаях только по предварительному согласованию с Заказчиком.</w:t>
      </w:r>
    </w:p>
    <w:p w:rsidR="008458BB" w:rsidRPr="008458BB" w:rsidRDefault="008458BB" w:rsidP="00453401">
      <w:pPr>
        <w:widowControl w:val="0"/>
        <w:tabs>
          <w:tab w:val="left" w:pos="0"/>
        </w:tabs>
        <w:suppressAutoHyphens w:val="0"/>
        <w:ind w:left="-340" w:right="283" w:firstLine="720"/>
        <w:jc w:val="both"/>
        <w:rPr>
          <w:spacing w:val="-8"/>
          <w:lang w:eastAsia="ru-RU"/>
        </w:rPr>
      </w:pPr>
      <w:r w:rsidRPr="008458BB">
        <w:rPr>
          <w:spacing w:val="-8"/>
          <w:lang w:eastAsia="ru-RU"/>
        </w:rPr>
        <w:t>-</w:t>
      </w:r>
      <w:r w:rsidRPr="008458BB">
        <w:rPr>
          <w:spacing w:val="-8"/>
          <w:lang w:eastAsia="ru-RU"/>
        </w:rPr>
        <w:tab/>
        <w:t>В целях обеспечения пожарной безопасности поселений и предприятий, для охраны к</w:t>
      </w:r>
      <w:r w:rsidR="00365E88">
        <w:rPr>
          <w:spacing w:val="-8"/>
          <w:lang w:eastAsia="ru-RU"/>
        </w:rPr>
        <w:t>о</w:t>
      </w:r>
      <w:r w:rsidRPr="008458BB">
        <w:rPr>
          <w:spacing w:val="-8"/>
          <w:lang w:eastAsia="ru-RU"/>
        </w:rPr>
        <w:t xml:space="preserve">торых предназначено здание пожарно-спасательной части, в частности в случае возникновения чрезвычайных ситуаций, введения режима повышенной пожарной опасности, Заказчик вправе вводить временный запрет на производство работ. </w:t>
      </w:r>
    </w:p>
    <w:p w:rsidR="008458BB" w:rsidRPr="008458BB" w:rsidRDefault="008458BB" w:rsidP="00453401">
      <w:pPr>
        <w:widowControl w:val="0"/>
        <w:tabs>
          <w:tab w:val="left" w:pos="0"/>
        </w:tabs>
        <w:suppressAutoHyphens w:val="0"/>
        <w:ind w:left="-340" w:right="283" w:firstLine="720"/>
        <w:jc w:val="both"/>
        <w:rPr>
          <w:spacing w:val="-8"/>
          <w:lang w:eastAsia="ru-RU"/>
        </w:rPr>
      </w:pPr>
      <w:r w:rsidRPr="008458BB">
        <w:rPr>
          <w:spacing w:val="-8"/>
          <w:lang w:eastAsia="ru-RU"/>
        </w:rPr>
        <w:t xml:space="preserve">В случае если в ходе выполнения или некачественного выполнения работ, объекту Заказчика нанесен ущерб, Подрядчик самостоятельно своими силами и за счет собственных средств устраняет </w:t>
      </w:r>
      <w:r w:rsidR="00453401">
        <w:rPr>
          <w:spacing w:val="-8"/>
          <w:lang w:eastAsia="ru-RU"/>
        </w:rPr>
        <w:t xml:space="preserve">  </w:t>
      </w:r>
      <w:r w:rsidRPr="008458BB">
        <w:rPr>
          <w:spacing w:val="-8"/>
          <w:lang w:eastAsia="ru-RU"/>
        </w:rPr>
        <w:t>нанесенный ущерб, выявленные дефекты.</w:t>
      </w:r>
    </w:p>
    <w:p w:rsidR="008458BB" w:rsidRPr="008458BB" w:rsidRDefault="008458BB" w:rsidP="00453401">
      <w:pPr>
        <w:tabs>
          <w:tab w:val="left" w:pos="0"/>
        </w:tabs>
        <w:suppressAutoHyphens w:val="0"/>
        <w:ind w:left="-340" w:right="283" w:firstLine="720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 xml:space="preserve">При проведении работ используются инструменты, механизмы, технические средства и материалы Подрядчика. </w:t>
      </w:r>
    </w:p>
    <w:p w:rsidR="008458BB" w:rsidRPr="008458BB" w:rsidRDefault="008458BB" w:rsidP="00453401">
      <w:pPr>
        <w:tabs>
          <w:tab w:val="left" w:pos="0"/>
        </w:tabs>
        <w:suppressAutoHyphens w:val="0"/>
        <w:ind w:left="-340" w:right="283" w:firstLine="720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Характеристики товаров, материалов, комплектующих и оборудования, применяемых при выполнении работ, должны соответствовать требованиям ГОСТ.</w:t>
      </w:r>
    </w:p>
    <w:p w:rsidR="008458BB" w:rsidRPr="008458BB" w:rsidRDefault="008458BB" w:rsidP="00453401">
      <w:pPr>
        <w:tabs>
          <w:tab w:val="left" w:pos="0"/>
        </w:tabs>
        <w:suppressAutoHyphens w:val="0"/>
        <w:ind w:left="-340" w:right="283" w:firstLine="720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lastRenderedPageBreak/>
        <w:t xml:space="preserve">Качество применяемых товаров, материалов, </w:t>
      </w:r>
      <w:r w:rsidRPr="008458BB">
        <w:rPr>
          <w:rFonts w:eastAsia="Calibri"/>
          <w:color w:val="000000"/>
          <w:lang w:eastAsia="ru-RU"/>
        </w:rPr>
        <w:t>комплектующих и оборудования</w:t>
      </w:r>
      <w:r w:rsidRPr="008458BB">
        <w:rPr>
          <w:rFonts w:eastAsia="Calibri"/>
          <w:lang w:eastAsia="ru-RU"/>
        </w:rPr>
        <w:t xml:space="preserve">, и их соответствие санитарным, противопожарным и техническим характеристикам должны подтверждаться соответствующими сертификатами качества, сертификатами соответствия, сертификатами пожарной безопасности, гигиеническими сертификатами и другими документами, установленными техническими регламентами и правилами, действующими на территории Российской Федерации. </w:t>
      </w:r>
    </w:p>
    <w:p w:rsidR="008458BB" w:rsidRPr="008458BB" w:rsidRDefault="008458BB" w:rsidP="00453401">
      <w:pPr>
        <w:tabs>
          <w:tab w:val="left" w:pos="0"/>
        </w:tabs>
        <w:suppressAutoHyphens w:val="0"/>
        <w:ind w:left="-340" w:right="283" w:firstLine="720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Применяемые средства механизации, инструменты должны обеспечивать необходимое качество выполняемых работ согласно требованиям норм и технических регламентов, а также соблюдение санитарно-гигиенических требований, требований противопожарной безопасности при производстве работ.</w:t>
      </w:r>
    </w:p>
    <w:p w:rsidR="008458BB" w:rsidRPr="008458BB" w:rsidRDefault="008458BB" w:rsidP="00453401">
      <w:pPr>
        <w:tabs>
          <w:tab w:val="left" w:pos="0"/>
        </w:tabs>
        <w:suppressAutoHyphens w:val="0"/>
        <w:ind w:left="-340" w:right="283" w:firstLine="720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 xml:space="preserve">Подрядчик своими силами и за свой счет доставляет на объект необходимые материалы, оборудование, изделия, конструкции, строительную технику, а также осуществляет их разгрузку и складирование, отвечает за сохранность данного оборудования и используемых материалов. </w:t>
      </w:r>
    </w:p>
    <w:p w:rsidR="008458BB" w:rsidRPr="008458BB" w:rsidRDefault="008458BB" w:rsidP="00453401">
      <w:pPr>
        <w:tabs>
          <w:tab w:val="left" w:pos="0"/>
        </w:tabs>
        <w:suppressAutoHyphens w:val="0"/>
        <w:ind w:left="-340" w:right="283" w:firstLine="720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 xml:space="preserve"> С момента начала работ и до их завершения, Подрядчик ведет журнал производства работ, в котором отражается весь ход производства, а также все факты и обстоятельства, связанные с производством работ.</w:t>
      </w:r>
    </w:p>
    <w:p w:rsidR="008458BB" w:rsidRPr="008458BB" w:rsidRDefault="008458BB" w:rsidP="00453401">
      <w:pPr>
        <w:tabs>
          <w:tab w:val="left" w:pos="0"/>
        </w:tabs>
        <w:suppressAutoHyphens w:val="0"/>
        <w:ind w:left="-340" w:right="283" w:firstLine="720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Подрядчик своевременно предъявляет Государственному Заказчику для освидетельствования работы, их соответствие качеству и объёмам.</w:t>
      </w:r>
    </w:p>
    <w:p w:rsidR="008458BB" w:rsidRPr="008458BB" w:rsidRDefault="008458BB" w:rsidP="00453401">
      <w:pPr>
        <w:tabs>
          <w:tab w:val="left" w:pos="0"/>
        </w:tabs>
        <w:suppressAutoHyphens w:val="0"/>
        <w:ind w:left="-340" w:right="283" w:firstLine="720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За три рабочих дня до начала приемки скрытых работ Подрядчик письменно информирует Заказчика о времени освидетельствования скрытых работ.</w:t>
      </w:r>
    </w:p>
    <w:p w:rsidR="008458BB" w:rsidRPr="008458BB" w:rsidRDefault="008458BB" w:rsidP="00453401">
      <w:pPr>
        <w:tabs>
          <w:tab w:val="left" w:pos="0"/>
        </w:tabs>
        <w:suppressAutoHyphens w:val="0"/>
        <w:ind w:left="-340" w:right="283" w:firstLine="720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Выполнение принятых работ подтверждается подписанием представителем Заказчика и Подрядчиком актов освидетельствования скрытых работ.</w:t>
      </w:r>
    </w:p>
    <w:p w:rsidR="008458BB" w:rsidRPr="008458BB" w:rsidRDefault="008458BB" w:rsidP="00453401">
      <w:pPr>
        <w:tabs>
          <w:tab w:val="left" w:pos="0"/>
        </w:tabs>
        <w:suppressAutoHyphens w:val="0"/>
        <w:ind w:left="-340" w:right="283" w:firstLine="720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Если скрытые работы выполнены без подтверждения Заказчика или он не был информирован об этом или информирован не в установленный настоящим заданием срок, то по требованию и (или) указанию Заказчика Подрядчик обязан за свой счет вскрыть любую часть скрытых работ, а затем восстановить ее.</w:t>
      </w:r>
    </w:p>
    <w:p w:rsidR="008458BB" w:rsidRPr="008458BB" w:rsidRDefault="008458BB" w:rsidP="00453401">
      <w:pPr>
        <w:tabs>
          <w:tab w:val="left" w:pos="0"/>
        </w:tabs>
        <w:suppressAutoHyphens w:val="0"/>
        <w:ind w:left="-340" w:right="283" w:firstLine="720"/>
        <w:jc w:val="both"/>
        <w:rPr>
          <w:lang w:eastAsia="ru-RU"/>
        </w:rPr>
      </w:pPr>
      <w:r w:rsidRPr="008458BB">
        <w:rPr>
          <w:lang w:eastAsia="ru-RU"/>
        </w:rPr>
        <w:t>Подрядчиком должны осуществляться мероприятия по изоляции мест выполнения работ от действующих помещений, в частности:</w:t>
      </w:r>
    </w:p>
    <w:p w:rsidR="008458BB" w:rsidRPr="008458BB" w:rsidRDefault="008458BB" w:rsidP="00453401">
      <w:pPr>
        <w:tabs>
          <w:tab w:val="left" w:pos="0"/>
          <w:tab w:val="left" w:pos="993"/>
        </w:tabs>
        <w:suppressAutoHyphens w:val="0"/>
        <w:ind w:left="-340" w:right="283" w:firstLine="720"/>
        <w:jc w:val="both"/>
        <w:rPr>
          <w:lang w:eastAsia="ru-RU"/>
        </w:rPr>
      </w:pPr>
      <w:r w:rsidRPr="008458BB">
        <w:rPr>
          <w:lang w:eastAsia="ru-RU"/>
        </w:rPr>
        <w:t>-</w:t>
      </w:r>
      <w:r w:rsidRPr="008458BB">
        <w:rPr>
          <w:lang w:eastAsia="ru-RU"/>
        </w:rPr>
        <w:tab/>
        <w:t>защита соседних помещений от пыли и влаги, а также предупреждение поступления и распространения пыли в воздухе (пылеподавление).</w:t>
      </w:r>
    </w:p>
    <w:p w:rsidR="008458BB" w:rsidRPr="008458BB" w:rsidRDefault="008458BB" w:rsidP="00453401">
      <w:pPr>
        <w:tabs>
          <w:tab w:val="left" w:pos="0"/>
          <w:tab w:val="left" w:pos="993"/>
        </w:tabs>
        <w:suppressAutoHyphens w:val="0"/>
        <w:ind w:left="-340" w:right="283" w:firstLine="720"/>
        <w:jc w:val="both"/>
        <w:rPr>
          <w:lang w:eastAsia="ru-RU"/>
        </w:rPr>
      </w:pPr>
      <w:r w:rsidRPr="008458BB">
        <w:rPr>
          <w:lang w:eastAsia="ru-RU"/>
        </w:rPr>
        <w:t>-</w:t>
      </w:r>
      <w:r w:rsidRPr="008458BB">
        <w:rPr>
          <w:lang w:eastAsia="ru-RU"/>
        </w:rPr>
        <w:tab/>
        <w:t>установка ограждающих конструкций для разделения действующих помещений и ремонтируемой части (конструкций) здания (при необходимости).</w:t>
      </w:r>
    </w:p>
    <w:p w:rsidR="008458BB" w:rsidRPr="008458BB" w:rsidRDefault="008458BB" w:rsidP="00453401">
      <w:pPr>
        <w:tabs>
          <w:tab w:val="left" w:pos="0"/>
        </w:tabs>
        <w:suppressAutoHyphens w:val="0"/>
        <w:ind w:left="-340" w:right="283" w:firstLine="709"/>
        <w:jc w:val="both"/>
        <w:rPr>
          <w:lang w:eastAsia="ru-RU"/>
        </w:rPr>
      </w:pPr>
      <w:r w:rsidRPr="008458BB">
        <w:rPr>
          <w:lang w:eastAsia="ru-RU"/>
        </w:rPr>
        <w:t>Вывоз строительного и иного мусора, образующегося в результате производства работ и деятельности Подрядчика, должен осуществляться ежедневно. Складирование мусора в здании и на прилегающей территории запрещается.</w:t>
      </w:r>
    </w:p>
    <w:p w:rsidR="008458BB" w:rsidRPr="008458BB" w:rsidRDefault="008458BB" w:rsidP="00453401">
      <w:pPr>
        <w:tabs>
          <w:tab w:val="left" w:pos="0"/>
        </w:tabs>
        <w:suppressAutoHyphens w:val="0"/>
        <w:ind w:left="-340" w:right="283" w:firstLine="709"/>
        <w:jc w:val="both"/>
        <w:rPr>
          <w:lang w:eastAsia="ru-RU"/>
        </w:rPr>
      </w:pPr>
      <w:r w:rsidRPr="008458BB">
        <w:rPr>
          <w:lang w:eastAsia="ru-RU"/>
        </w:rPr>
        <w:t>При загрязнении в результате деятельности Подрядчика помещений (через которые производится доставка материалов, вынос мусора) здания, прилегающей территории к зданию Подрядчик производит уборку указанных помещений и территории в тот же день.</w:t>
      </w:r>
    </w:p>
    <w:p w:rsidR="008458BB" w:rsidRPr="008458BB" w:rsidRDefault="008458BB" w:rsidP="00453401">
      <w:pPr>
        <w:tabs>
          <w:tab w:val="left" w:pos="0"/>
        </w:tabs>
        <w:suppressAutoHyphens w:val="0"/>
        <w:ind w:left="-340" w:right="283" w:firstLine="709"/>
        <w:jc w:val="both"/>
        <w:rPr>
          <w:lang w:eastAsia="ru-RU"/>
        </w:rPr>
      </w:pPr>
    </w:p>
    <w:p w:rsidR="008458BB" w:rsidRPr="00453401" w:rsidRDefault="00453401" w:rsidP="00453401">
      <w:pPr>
        <w:pStyle w:val="ae"/>
        <w:tabs>
          <w:tab w:val="left" w:pos="0"/>
        </w:tabs>
        <w:suppressAutoHyphens w:val="0"/>
        <w:spacing w:after="60"/>
        <w:ind w:right="283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                             2.</w:t>
      </w:r>
      <w:r w:rsidR="00AE7DFE" w:rsidRPr="00453401">
        <w:rPr>
          <w:b/>
          <w:bCs/>
          <w:lang w:eastAsia="ru-RU"/>
        </w:rPr>
        <w:t xml:space="preserve"> </w:t>
      </w:r>
      <w:r w:rsidR="008458BB" w:rsidRPr="00453401">
        <w:rPr>
          <w:b/>
          <w:bCs/>
          <w:lang w:eastAsia="ru-RU"/>
        </w:rPr>
        <w:t>Требования по технике безопасности:</w:t>
      </w:r>
    </w:p>
    <w:p w:rsidR="008458BB" w:rsidRPr="008458BB" w:rsidRDefault="008458BB" w:rsidP="00453401">
      <w:pPr>
        <w:tabs>
          <w:tab w:val="left" w:pos="142"/>
        </w:tabs>
        <w:suppressAutoHyphens w:val="0"/>
        <w:ind w:left="-340" w:right="283" w:firstLine="851"/>
        <w:jc w:val="both"/>
        <w:rPr>
          <w:lang w:eastAsia="ru-RU"/>
        </w:rPr>
      </w:pPr>
      <w:r w:rsidRPr="008458BB">
        <w:rPr>
          <w:lang w:eastAsia="ru-RU"/>
        </w:rPr>
        <w:t xml:space="preserve">До начала производства работ подрядчик обязан: </w:t>
      </w:r>
    </w:p>
    <w:p w:rsidR="008458BB" w:rsidRPr="008458BB" w:rsidRDefault="008458BB" w:rsidP="00453401">
      <w:pPr>
        <w:tabs>
          <w:tab w:val="left" w:pos="142"/>
        </w:tabs>
        <w:suppressAutoHyphens w:val="0"/>
        <w:ind w:left="-340" w:right="283" w:firstLine="851"/>
        <w:jc w:val="both"/>
        <w:rPr>
          <w:lang w:eastAsia="ru-RU"/>
        </w:rPr>
      </w:pPr>
      <w:r w:rsidRPr="008458BB">
        <w:rPr>
          <w:lang w:eastAsia="ru-RU"/>
        </w:rPr>
        <w:t>-</w:t>
      </w:r>
      <w:r w:rsidRPr="008458BB">
        <w:rPr>
          <w:lang w:eastAsia="ru-RU"/>
        </w:rPr>
        <w:tab/>
        <w:t>Выполнить мероприятия по обеспечению техники безопасности работников Подрядчика, личного состава пожарного депо и третьих лиц, находящихся в непосредственной близости к месту выполнения работ. Ограничить доступ посторонних в зону производства работ.</w:t>
      </w:r>
    </w:p>
    <w:p w:rsidR="008458BB" w:rsidRPr="008458BB" w:rsidRDefault="008458BB" w:rsidP="00453401">
      <w:pPr>
        <w:tabs>
          <w:tab w:val="left" w:pos="142"/>
          <w:tab w:val="left" w:pos="993"/>
        </w:tabs>
        <w:suppressAutoHyphens w:val="0"/>
        <w:ind w:left="-340" w:right="283" w:firstLine="851"/>
        <w:jc w:val="both"/>
        <w:rPr>
          <w:lang w:eastAsia="ru-RU"/>
        </w:rPr>
      </w:pPr>
      <w:r w:rsidRPr="008458BB">
        <w:rPr>
          <w:lang w:eastAsia="ru-RU"/>
        </w:rPr>
        <w:t>-</w:t>
      </w:r>
      <w:r w:rsidRPr="008458BB">
        <w:rPr>
          <w:lang w:eastAsia="ru-RU"/>
        </w:rPr>
        <w:tab/>
        <w:t>Предоставить заказчику список работников, которые будут задействованы на объекте (включая работников субподрядчиков) с указанием фамилии, имени, отчества и паспортных данных каждого работника с согласием на обработку персональных данных, а также сообщить номера автомашин и строительной техники, задействованных в производстве работ.</w:t>
      </w:r>
    </w:p>
    <w:p w:rsidR="008458BB" w:rsidRPr="008458BB" w:rsidRDefault="008458BB" w:rsidP="00453401">
      <w:pPr>
        <w:tabs>
          <w:tab w:val="left" w:pos="142"/>
          <w:tab w:val="left" w:pos="993"/>
        </w:tabs>
        <w:suppressAutoHyphens w:val="0"/>
        <w:ind w:left="-340" w:right="283" w:firstLine="851"/>
        <w:jc w:val="both"/>
        <w:rPr>
          <w:lang w:eastAsia="ru-RU"/>
        </w:rPr>
      </w:pPr>
      <w:r w:rsidRPr="008458BB">
        <w:rPr>
          <w:lang w:eastAsia="ru-RU"/>
        </w:rPr>
        <w:t xml:space="preserve">- Ограничить доступ посторонних в зону производства </w:t>
      </w:r>
      <w:proofErr w:type="spellStart"/>
      <w:r w:rsidRPr="008458BB">
        <w:rPr>
          <w:lang w:eastAsia="ru-RU"/>
        </w:rPr>
        <w:t>работ.Допуск</w:t>
      </w:r>
      <w:proofErr w:type="spellEnd"/>
      <w:r w:rsidRPr="008458BB">
        <w:rPr>
          <w:lang w:eastAsia="ru-RU"/>
        </w:rPr>
        <w:t xml:space="preserve"> рабочих, транспорта и материалов на территорию пожарного депо предварительно (не менее чем за сутки) согласовываются с Заказчиком. </w:t>
      </w:r>
    </w:p>
    <w:p w:rsidR="008458BB" w:rsidRPr="008458BB" w:rsidRDefault="008458BB" w:rsidP="00453401">
      <w:pPr>
        <w:tabs>
          <w:tab w:val="left" w:pos="142"/>
          <w:tab w:val="left" w:pos="993"/>
        </w:tabs>
        <w:suppressAutoHyphens w:val="0"/>
        <w:ind w:left="-340" w:right="283" w:firstLine="851"/>
        <w:jc w:val="both"/>
        <w:rPr>
          <w:lang w:eastAsia="ru-RU"/>
        </w:rPr>
      </w:pPr>
      <w:r w:rsidRPr="008458BB">
        <w:rPr>
          <w:lang w:eastAsia="ru-RU"/>
        </w:rPr>
        <w:t>- Согласовать с заказчиком пути транспортировки строительных материалов по зданию к ремонтируемым помещениям и конструкциям, а также места их хранения, время ведения огнеопасных работ (при их производстве).</w:t>
      </w:r>
    </w:p>
    <w:p w:rsidR="008458BB" w:rsidRPr="008458BB" w:rsidRDefault="008458BB" w:rsidP="00453401">
      <w:pPr>
        <w:shd w:val="clear" w:color="auto" w:fill="FFFFFF"/>
        <w:tabs>
          <w:tab w:val="left" w:pos="142"/>
        </w:tabs>
        <w:autoSpaceDN w:val="0"/>
        <w:ind w:left="-340" w:right="283" w:firstLine="851"/>
        <w:jc w:val="both"/>
        <w:rPr>
          <w:lang w:eastAsia="ru-RU"/>
        </w:rPr>
      </w:pPr>
      <w:r w:rsidRPr="008458BB">
        <w:rPr>
          <w:lang w:eastAsia="ru-RU"/>
        </w:rPr>
        <w:lastRenderedPageBreak/>
        <w:t xml:space="preserve">В процессе производства работ подрядчик обязан вести журнал инструктажа по технике безопасности и охране труда, а также другие необходимые журналы и документацию. </w:t>
      </w:r>
    </w:p>
    <w:p w:rsidR="008458BB" w:rsidRPr="008458BB" w:rsidRDefault="008458BB" w:rsidP="00453401">
      <w:pPr>
        <w:tabs>
          <w:tab w:val="left" w:pos="142"/>
        </w:tabs>
        <w:suppressAutoHyphens w:val="0"/>
        <w:ind w:left="-340" w:right="283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Работы необходимо выполнить в строгом соответствии с действующими требованиями нормативных правовых актов в области строительства, требованиями в области охраны окружающей среды, а также иными действующими нормативно-правовыми нормами (ГОСТ, СНиП, ППБ, СанПиН), соответствующими предмету закупки, действующими на территории Российской Федерации.</w:t>
      </w:r>
    </w:p>
    <w:p w:rsidR="008458BB" w:rsidRPr="008458BB" w:rsidRDefault="008458BB" w:rsidP="00453401">
      <w:pPr>
        <w:tabs>
          <w:tab w:val="left" w:pos="0"/>
        </w:tabs>
        <w:suppressAutoHyphens w:val="0"/>
        <w:ind w:firstLine="709"/>
        <w:jc w:val="both"/>
        <w:rPr>
          <w:rFonts w:eastAsia="Calibri"/>
          <w:lang w:eastAsia="ru-RU"/>
        </w:rPr>
      </w:pPr>
    </w:p>
    <w:p w:rsidR="008458BB" w:rsidRPr="008458BB" w:rsidRDefault="00AE7DFE" w:rsidP="00453401">
      <w:pPr>
        <w:tabs>
          <w:tab w:val="left" w:pos="0"/>
        </w:tabs>
        <w:suppressAutoHyphens w:val="0"/>
        <w:spacing w:after="60"/>
        <w:rPr>
          <w:b/>
          <w:lang w:eastAsia="ru-RU"/>
        </w:rPr>
      </w:pPr>
      <w:r>
        <w:rPr>
          <w:b/>
          <w:lang w:eastAsia="ru-RU"/>
        </w:rPr>
        <w:t xml:space="preserve">          </w:t>
      </w:r>
      <w:r w:rsidR="00453401">
        <w:rPr>
          <w:b/>
          <w:lang w:eastAsia="ru-RU"/>
        </w:rPr>
        <w:t xml:space="preserve">                                    </w:t>
      </w:r>
      <w:r>
        <w:rPr>
          <w:b/>
          <w:lang w:eastAsia="ru-RU"/>
        </w:rPr>
        <w:t>3.</w:t>
      </w:r>
      <w:r w:rsidR="008458BB" w:rsidRPr="008458BB">
        <w:rPr>
          <w:b/>
          <w:lang w:eastAsia="ru-RU"/>
        </w:rPr>
        <w:t>Требования к документации:</w:t>
      </w:r>
    </w:p>
    <w:p w:rsidR="008458BB" w:rsidRPr="008458BB" w:rsidRDefault="008458BB" w:rsidP="00453401">
      <w:pPr>
        <w:tabs>
          <w:tab w:val="left" w:pos="0"/>
        </w:tabs>
        <w:suppressAutoHyphens w:val="0"/>
        <w:ind w:firstLine="709"/>
        <w:jc w:val="both"/>
        <w:rPr>
          <w:lang w:eastAsia="ru-RU"/>
        </w:rPr>
      </w:pPr>
    </w:p>
    <w:p w:rsidR="008458BB" w:rsidRPr="008458BB" w:rsidRDefault="00453401" w:rsidP="00453401">
      <w:pPr>
        <w:suppressAutoHyphens w:val="0"/>
        <w:autoSpaceDE w:val="0"/>
        <w:autoSpaceDN w:val="0"/>
        <w:adjustRightInd w:val="0"/>
        <w:ind w:left="-1191" w:right="57" w:firstLine="851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             </w:t>
      </w:r>
      <w:r w:rsidR="008458BB" w:rsidRPr="008458BB">
        <w:rPr>
          <w:rFonts w:eastAsia="Calibri"/>
          <w:lang w:eastAsia="ru-RU"/>
        </w:rPr>
        <w:t>До начала производства работ подрядчик обязан передать Заказчику:</w:t>
      </w:r>
    </w:p>
    <w:p w:rsidR="008458BB" w:rsidRPr="008458BB" w:rsidRDefault="008458BB" w:rsidP="00453401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60"/>
        <w:ind w:left="-1191" w:right="57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График выполнения работ (детальный);</w:t>
      </w:r>
    </w:p>
    <w:p w:rsidR="008458BB" w:rsidRPr="008458BB" w:rsidRDefault="008458BB" w:rsidP="00453401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60"/>
        <w:ind w:left="-1191" w:right="57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Приказы на ответственных лиц:</w:t>
      </w:r>
    </w:p>
    <w:p w:rsidR="008458BB" w:rsidRPr="008458BB" w:rsidRDefault="008458BB" w:rsidP="00453401">
      <w:pPr>
        <w:suppressAutoHyphens w:val="0"/>
        <w:ind w:left="-1191" w:right="57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- уполномоченные лица;</w:t>
      </w:r>
    </w:p>
    <w:p w:rsidR="008458BB" w:rsidRPr="008458BB" w:rsidRDefault="008458BB" w:rsidP="00453401">
      <w:pPr>
        <w:suppressAutoHyphens w:val="0"/>
        <w:ind w:left="-1191" w:right="57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- ответственный за организацию работ;</w:t>
      </w:r>
    </w:p>
    <w:p w:rsidR="008458BB" w:rsidRPr="008458BB" w:rsidRDefault="008458BB" w:rsidP="00453401">
      <w:pPr>
        <w:suppressAutoHyphens w:val="0"/>
        <w:ind w:left="-1191" w:right="57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- ответственный за строительный контроль;</w:t>
      </w:r>
    </w:p>
    <w:p w:rsidR="008458BB" w:rsidRPr="008458BB" w:rsidRDefault="008458BB" w:rsidP="00453401">
      <w:pPr>
        <w:suppressAutoHyphens w:val="0"/>
        <w:ind w:left="-1191" w:right="57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- ответственный за охрану труда;</w:t>
      </w:r>
    </w:p>
    <w:p w:rsidR="008458BB" w:rsidRPr="008458BB" w:rsidRDefault="008458BB" w:rsidP="00453401">
      <w:pPr>
        <w:suppressAutoHyphens w:val="0"/>
        <w:ind w:left="-1191" w:right="57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- ответственный за электробезопасность;</w:t>
      </w:r>
    </w:p>
    <w:p w:rsidR="008458BB" w:rsidRPr="008458BB" w:rsidRDefault="008458BB" w:rsidP="00453401">
      <w:pPr>
        <w:suppressAutoHyphens w:val="0"/>
        <w:ind w:left="-1191" w:right="57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- ответственный за пожарную безопасность;</w:t>
      </w:r>
    </w:p>
    <w:p w:rsidR="008458BB" w:rsidRPr="008458BB" w:rsidRDefault="008458BB" w:rsidP="00453401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60"/>
        <w:ind w:left="-1191" w:right="57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Список работников для пропуска с данными паспорта и документами по охране труда;</w:t>
      </w:r>
    </w:p>
    <w:p w:rsidR="008458BB" w:rsidRPr="008458BB" w:rsidRDefault="008458BB" w:rsidP="00453401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60"/>
        <w:ind w:left="-1191" w:right="57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Журнал «Общий журнал работ»;</w:t>
      </w:r>
    </w:p>
    <w:p w:rsidR="008458BB" w:rsidRPr="008458BB" w:rsidRDefault="008458BB" w:rsidP="00453401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60"/>
        <w:ind w:left="-1191" w:right="57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Журнал «Техники безопасности»;</w:t>
      </w:r>
    </w:p>
    <w:p w:rsidR="008458BB" w:rsidRPr="008458BB" w:rsidRDefault="008458BB" w:rsidP="00453401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60"/>
        <w:ind w:left="-1191" w:right="57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Журнал «Пожарной безопасности»;</w:t>
      </w:r>
    </w:p>
    <w:p w:rsidR="008458BB" w:rsidRPr="008458BB" w:rsidRDefault="008458BB" w:rsidP="00453401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60"/>
        <w:ind w:left="-1191" w:right="57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Журнал входного контроля (материалов);</w:t>
      </w:r>
    </w:p>
    <w:p w:rsidR="008458BB" w:rsidRPr="008458BB" w:rsidRDefault="008458BB" w:rsidP="00453401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60"/>
        <w:ind w:left="-1191" w:right="57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Подписанный Акт приемки строительной площадки;</w:t>
      </w:r>
    </w:p>
    <w:p w:rsidR="008458BB" w:rsidRPr="008458BB" w:rsidRDefault="008458BB" w:rsidP="00453401">
      <w:pPr>
        <w:tabs>
          <w:tab w:val="left" w:pos="0"/>
        </w:tabs>
        <w:suppressAutoHyphens w:val="0"/>
        <w:ind w:firstLine="720"/>
        <w:jc w:val="both"/>
        <w:rPr>
          <w:lang w:eastAsia="ru-RU"/>
        </w:rPr>
      </w:pPr>
    </w:p>
    <w:p w:rsidR="008458BB" w:rsidRPr="008458BB" w:rsidRDefault="00AE7DFE" w:rsidP="00453401">
      <w:pPr>
        <w:tabs>
          <w:tab w:val="left" w:pos="0"/>
        </w:tabs>
        <w:suppressAutoHyphens w:val="0"/>
        <w:spacing w:after="60"/>
        <w:rPr>
          <w:b/>
          <w:lang w:eastAsia="ru-RU"/>
        </w:rPr>
      </w:pPr>
      <w:r>
        <w:rPr>
          <w:b/>
          <w:lang w:eastAsia="ru-RU"/>
        </w:rPr>
        <w:t xml:space="preserve">           </w:t>
      </w:r>
      <w:r w:rsidR="00453401">
        <w:rPr>
          <w:b/>
          <w:lang w:eastAsia="ru-RU"/>
        </w:rPr>
        <w:t xml:space="preserve">                           </w:t>
      </w:r>
      <w:r>
        <w:rPr>
          <w:b/>
          <w:lang w:eastAsia="ru-RU"/>
        </w:rPr>
        <w:t xml:space="preserve"> </w:t>
      </w:r>
      <w:r w:rsidR="00453401">
        <w:rPr>
          <w:b/>
          <w:lang w:eastAsia="ru-RU"/>
        </w:rPr>
        <w:t xml:space="preserve">        </w:t>
      </w:r>
      <w:r>
        <w:rPr>
          <w:b/>
          <w:lang w:eastAsia="ru-RU"/>
        </w:rPr>
        <w:t>4.</w:t>
      </w:r>
      <w:r w:rsidR="008458BB" w:rsidRPr="008458BB">
        <w:rPr>
          <w:b/>
          <w:lang w:eastAsia="ru-RU"/>
        </w:rPr>
        <w:t>Применение материалов:</w:t>
      </w:r>
    </w:p>
    <w:p w:rsidR="008458BB" w:rsidRPr="008458BB" w:rsidRDefault="008458BB" w:rsidP="00453401">
      <w:pPr>
        <w:tabs>
          <w:tab w:val="left" w:pos="0"/>
        </w:tabs>
        <w:autoSpaceDN w:val="0"/>
        <w:ind w:left="-397" w:right="283" w:firstLine="720"/>
        <w:jc w:val="both"/>
        <w:rPr>
          <w:kern w:val="3"/>
          <w:lang w:eastAsia="ru-RU"/>
        </w:rPr>
      </w:pPr>
      <w:r w:rsidRPr="008458BB">
        <w:rPr>
          <w:kern w:val="3"/>
          <w:lang w:eastAsia="ru-RU"/>
        </w:rPr>
        <w:t xml:space="preserve">В ходе выполнения работ Подрядчиком должна быть произведена поставка материалов, комплектующих и оборудования необходимых для производства работ. Подрядчик обязан представить Заказчику данные о выбранных им материалах: цвет, фактура, размер, рисунок и пр., а также сведения об их технических и функциональных характеристиках (потребительских свойствах) и качественных характеристиках, а также получить согласование Заказчика и получить от Заказчика в трехдневный срок согласование на их применение и использование. </w:t>
      </w:r>
    </w:p>
    <w:p w:rsidR="008458BB" w:rsidRPr="008458BB" w:rsidRDefault="008458BB" w:rsidP="00453401">
      <w:pPr>
        <w:suppressAutoHyphens w:val="0"/>
        <w:ind w:left="-397" w:right="283"/>
        <w:jc w:val="both"/>
        <w:rPr>
          <w:lang w:eastAsia="ru-RU"/>
        </w:rPr>
      </w:pPr>
      <w:r w:rsidRPr="008458BB">
        <w:rPr>
          <w:lang w:eastAsia="ru-RU"/>
        </w:rPr>
        <w:t xml:space="preserve">            При исполнении </w:t>
      </w:r>
      <w:r w:rsidR="00356CC7">
        <w:rPr>
          <w:lang w:eastAsia="ru-RU"/>
        </w:rPr>
        <w:t>Договора</w:t>
      </w:r>
      <w:r w:rsidRPr="008458BB">
        <w:rPr>
          <w:lang w:eastAsia="ru-RU"/>
        </w:rPr>
        <w:t xml:space="preserve"> (за исключением случаев, которые предусмотрены нормативными правовыми актами, принятыми в соответствии с </w:t>
      </w:r>
      <w:hyperlink r:id="rId8" w:anchor="dst108" w:history="1">
        <w:r w:rsidRPr="008458BB">
          <w:rPr>
            <w:lang w:eastAsia="ru-RU"/>
          </w:rPr>
          <w:t>частью 6 статьи 14</w:t>
        </w:r>
      </w:hyperlink>
      <w:r w:rsidRPr="008458BB">
        <w:rPr>
          <w:lang w:eastAsia="ru-RU"/>
        </w:rPr>
        <w:t xml:space="preserve"> Федерального закона о контрактной системе) по согласованию заказчика с подрядчиком при выполнении работ допускается применение товара, 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356CC7">
        <w:rPr>
          <w:lang w:eastAsia="ru-RU"/>
        </w:rPr>
        <w:t>Договоре</w:t>
      </w:r>
      <w:r w:rsidRPr="008458BB">
        <w:rPr>
          <w:lang w:eastAsia="ru-RU"/>
        </w:rPr>
        <w:t>.</w:t>
      </w:r>
    </w:p>
    <w:p w:rsidR="008458BB" w:rsidRPr="008458BB" w:rsidRDefault="008458BB" w:rsidP="00453401">
      <w:pPr>
        <w:shd w:val="clear" w:color="auto" w:fill="FFFFFF"/>
        <w:tabs>
          <w:tab w:val="left" w:pos="0"/>
        </w:tabs>
        <w:autoSpaceDN w:val="0"/>
        <w:ind w:left="-397" w:right="283" w:firstLine="720"/>
        <w:jc w:val="both"/>
        <w:rPr>
          <w:kern w:val="3"/>
          <w:lang w:eastAsia="ru-RU"/>
        </w:rPr>
      </w:pPr>
      <w:r w:rsidRPr="008458BB">
        <w:rPr>
          <w:kern w:val="3"/>
          <w:lang w:eastAsia="ru-RU"/>
        </w:rPr>
        <w:t>Подрядчик несет ответственность:</w:t>
      </w:r>
    </w:p>
    <w:p w:rsidR="008458BB" w:rsidRPr="008458BB" w:rsidRDefault="008458BB" w:rsidP="00453401">
      <w:pPr>
        <w:shd w:val="clear" w:color="auto" w:fill="FFFFFF"/>
        <w:tabs>
          <w:tab w:val="left" w:pos="0"/>
        </w:tabs>
        <w:autoSpaceDN w:val="0"/>
        <w:ind w:left="-397" w:right="283" w:firstLine="720"/>
        <w:jc w:val="both"/>
        <w:rPr>
          <w:kern w:val="3"/>
          <w:lang w:eastAsia="ru-RU"/>
        </w:rPr>
      </w:pPr>
      <w:r w:rsidRPr="008458BB">
        <w:rPr>
          <w:kern w:val="3"/>
          <w:lang w:eastAsia="ru-RU"/>
        </w:rPr>
        <w:t>- за несоответствие используемых товаров, материалов, комплектующих и оборудования государственным стандартам, а также другими действующими нормативными документами в области соответствующей деятельности;</w:t>
      </w:r>
    </w:p>
    <w:p w:rsidR="008458BB" w:rsidRPr="008458BB" w:rsidRDefault="008458BB" w:rsidP="00453401">
      <w:pPr>
        <w:shd w:val="clear" w:color="auto" w:fill="FFFFFF"/>
        <w:tabs>
          <w:tab w:val="left" w:pos="0"/>
        </w:tabs>
        <w:autoSpaceDN w:val="0"/>
        <w:ind w:left="-397" w:right="283" w:firstLine="720"/>
        <w:jc w:val="both"/>
        <w:rPr>
          <w:kern w:val="3"/>
          <w:lang w:eastAsia="ru-RU"/>
        </w:rPr>
      </w:pPr>
      <w:r w:rsidRPr="008458BB">
        <w:rPr>
          <w:kern w:val="3"/>
          <w:lang w:eastAsia="ru-RU"/>
        </w:rPr>
        <w:t xml:space="preserve">- за достоверность предоставленных сведений о поставленных товарах, материалах, комплектующих и оборудования; </w:t>
      </w:r>
    </w:p>
    <w:p w:rsidR="008458BB" w:rsidRPr="008458BB" w:rsidRDefault="008458BB" w:rsidP="000727A4">
      <w:pPr>
        <w:shd w:val="clear" w:color="auto" w:fill="FFFFFF"/>
        <w:tabs>
          <w:tab w:val="left" w:pos="0"/>
        </w:tabs>
        <w:autoSpaceDN w:val="0"/>
        <w:ind w:left="-397" w:right="283" w:firstLine="720"/>
        <w:jc w:val="both"/>
        <w:rPr>
          <w:kern w:val="3"/>
          <w:lang w:eastAsia="ru-RU"/>
        </w:rPr>
      </w:pPr>
      <w:r w:rsidRPr="008458BB">
        <w:rPr>
          <w:kern w:val="3"/>
          <w:lang w:eastAsia="ru-RU"/>
        </w:rPr>
        <w:t>- за сохранность всех поставленных товаров, материалов, комплектующих и оборудования до сдачи готового объекта в эксплуатацию.</w:t>
      </w:r>
    </w:p>
    <w:p w:rsidR="008458BB" w:rsidRPr="008458BB" w:rsidRDefault="008458BB" w:rsidP="000727A4">
      <w:pPr>
        <w:shd w:val="clear" w:color="auto" w:fill="FFFFFF"/>
        <w:tabs>
          <w:tab w:val="left" w:pos="0"/>
        </w:tabs>
        <w:autoSpaceDN w:val="0"/>
        <w:ind w:left="-397" w:right="283" w:firstLine="720"/>
        <w:jc w:val="both"/>
        <w:rPr>
          <w:color w:val="000000"/>
          <w:kern w:val="3"/>
          <w:shd w:val="clear" w:color="auto" w:fill="FFFFFF"/>
          <w:lang w:eastAsia="ru-RU"/>
        </w:rPr>
      </w:pPr>
      <w:r w:rsidRPr="008458BB">
        <w:rPr>
          <w:color w:val="000000"/>
          <w:kern w:val="3"/>
          <w:shd w:val="clear" w:color="auto" w:fill="FFFFFF"/>
          <w:lang w:eastAsia="ru-RU"/>
        </w:rPr>
        <w:t xml:space="preserve">Используемый при выполнении работ </w:t>
      </w:r>
      <w:r w:rsidRPr="008458BB">
        <w:rPr>
          <w:kern w:val="3"/>
          <w:lang w:eastAsia="ru-RU"/>
        </w:rPr>
        <w:t>товары, материалы, комплектующие и оборудование</w:t>
      </w:r>
      <w:r w:rsidRPr="008458BB">
        <w:rPr>
          <w:color w:val="000000"/>
          <w:kern w:val="3"/>
          <w:shd w:val="clear" w:color="auto" w:fill="FFFFFF"/>
          <w:lang w:eastAsia="ru-RU"/>
        </w:rPr>
        <w:t xml:space="preserve"> должны быть новыми (товаром (материалом), которые не были в употреблении, в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свойства), быть надлежащего цвета </w:t>
      </w:r>
      <w:r w:rsidRPr="008458BB">
        <w:rPr>
          <w:color w:val="000000"/>
          <w:kern w:val="3"/>
          <w:shd w:val="clear" w:color="auto" w:fill="FFFFFF"/>
          <w:lang w:eastAsia="ru-RU"/>
        </w:rPr>
        <w:lastRenderedPageBreak/>
        <w:t>и фактуры и иметь надлежащую упаковку, не иметь дефектов упаковки, иметь дату производства не ранее 2025 года, а также соответствовать действующим ГОСТам и стандартам.</w:t>
      </w:r>
    </w:p>
    <w:p w:rsidR="008458BB" w:rsidRPr="008458BB" w:rsidRDefault="008458BB" w:rsidP="000727A4">
      <w:pPr>
        <w:tabs>
          <w:tab w:val="left" w:pos="0"/>
          <w:tab w:val="left" w:pos="567"/>
        </w:tabs>
        <w:suppressAutoHyphens w:val="0"/>
        <w:ind w:left="-397" w:right="283" w:firstLine="720"/>
        <w:jc w:val="both"/>
        <w:rPr>
          <w:lang w:eastAsia="ru-RU"/>
        </w:rPr>
      </w:pPr>
      <w:r w:rsidRPr="008458BB">
        <w:rPr>
          <w:lang w:eastAsia="ru-RU"/>
        </w:rPr>
        <w:t>В процессе производства работ подрядчик обязан организовать контроль качества поступающих для выполнения работ товаров, материалов, комплектующих и оборудования, проверку наличия сертификатов соответствия, технических паспортов и др. документов с внесением данных в журнал входного контроля.</w:t>
      </w:r>
    </w:p>
    <w:p w:rsidR="008458BB" w:rsidRPr="008458BB" w:rsidRDefault="008458BB" w:rsidP="000727A4">
      <w:pPr>
        <w:tabs>
          <w:tab w:val="left" w:pos="0"/>
        </w:tabs>
        <w:suppressAutoHyphens w:val="0"/>
        <w:ind w:left="-397" w:right="283" w:firstLine="720"/>
        <w:jc w:val="both"/>
        <w:rPr>
          <w:b/>
          <w:lang w:eastAsia="ru-RU"/>
        </w:rPr>
      </w:pPr>
    </w:p>
    <w:p w:rsidR="008458BB" w:rsidRPr="008458BB" w:rsidRDefault="00C954D2" w:rsidP="000727A4">
      <w:pPr>
        <w:tabs>
          <w:tab w:val="left" w:pos="0"/>
        </w:tabs>
        <w:suppressAutoHyphens w:val="0"/>
        <w:spacing w:after="60"/>
        <w:ind w:left="-397" w:right="283"/>
        <w:rPr>
          <w:b/>
          <w:lang w:eastAsia="ru-RU"/>
        </w:rPr>
      </w:pPr>
      <w:r>
        <w:rPr>
          <w:b/>
          <w:lang w:eastAsia="ru-RU"/>
        </w:rPr>
        <w:t xml:space="preserve">                             </w:t>
      </w:r>
      <w:r w:rsidR="000727A4">
        <w:rPr>
          <w:b/>
          <w:lang w:eastAsia="ru-RU"/>
        </w:rPr>
        <w:t xml:space="preserve">                                     </w:t>
      </w:r>
      <w:r>
        <w:rPr>
          <w:b/>
          <w:lang w:eastAsia="ru-RU"/>
        </w:rPr>
        <w:t>5.</w:t>
      </w:r>
      <w:r w:rsidR="008458BB" w:rsidRPr="008458BB">
        <w:rPr>
          <w:b/>
          <w:lang w:eastAsia="ru-RU"/>
        </w:rPr>
        <w:t>Выполнение работ</w:t>
      </w:r>
    </w:p>
    <w:p w:rsidR="008458BB" w:rsidRPr="008458BB" w:rsidRDefault="008458BB" w:rsidP="000727A4">
      <w:pPr>
        <w:tabs>
          <w:tab w:val="left" w:pos="0"/>
        </w:tabs>
        <w:suppressAutoHyphens w:val="0"/>
        <w:ind w:left="-397" w:right="283"/>
        <w:jc w:val="both"/>
        <w:rPr>
          <w:lang w:eastAsia="ru-RU"/>
        </w:rPr>
      </w:pPr>
      <w:r w:rsidRPr="008458BB">
        <w:rPr>
          <w:b/>
          <w:lang w:eastAsia="ru-RU"/>
        </w:rPr>
        <w:tab/>
        <w:t xml:space="preserve">   </w:t>
      </w:r>
      <w:r w:rsidRPr="008458BB">
        <w:rPr>
          <w:lang w:eastAsia="ru-RU"/>
        </w:rPr>
        <w:t>Работы должны быть выполнены в полном объеме</w:t>
      </w:r>
      <w:r w:rsidR="00AE7DFE">
        <w:rPr>
          <w:lang w:eastAsia="ru-RU"/>
        </w:rPr>
        <w:t xml:space="preserve"> </w:t>
      </w:r>
      <w:r w:rsidR="00D563BD">
        <w:rPr>
          <w:lang w:eastAsia="ru-RU"/>
        </w:rPr>
        <w:t>в течение</w:t>
      </w:r>
      <w:r w:rsidR="002109C7">
        <w:rPr>
          <w:lang w:eastAsia="ru-RU"/>
        </w:rPr>
        <w:t xml:space="preserve"> 30 </w:t>
      </w:r>
      <w:r w:rsidR="00D563BD">
        <w:rPr>
          <w:lang w:eastAsia="ru-RU"/>
        </w:rPr>
        <w:t xml:space="preserve">(тридцати) </w:t>
      </w:r>
      <w:r w:rsidR="002109C7">
        <w:rPr>
          <w:lang w:eastAsia="ru-RU"/>
        </w:rPr>
        <w:t xml:space="preserve">рабочих дней с даты заключения </w:t>
      </w:r>
      <w:r w:rsidR="00356CC7">
        <w:rPr>
          <w:lang w:eastAsia="ru-RU"/>
        </w:rPr>
        <w:t>Договора</w:t>
      </w:r>
      <w:r w:rsidRPr="008458BB">
        <w:rPr>
          <w:lang w:eastAsia="ru-RU"/>
        </w:rPr>
        <w:t xml:space="preserve"> и сданы Заказчику</w:t>
      </w:r>
      <w:r w:rsidR="00761714">
        <w:rPr>
          <w:color w:val="000000"/>
        </w:rPr>
        <w:t>.</w:t>
      </w:r>
      <w:r w:rsidRPr="008458BB">
        <w:rPr>
          <w:color w:val="000000"/>
        </w:rPr>
        <w:t xml:space="preserve"> </w:t>
      </w:r>
    </w:p>
    <w:p w:rsidR="008458BB" w:rsidRPr="008458BB" w:rsidRDefault="008458BB" w:rsidP="000727A4">
      <w:pPr>
        <w:shd w:val="clear" w:color="auto" w:fill="FFFFFF"/>
        <w:tabs>
          <w:tab w:val="left" w:pos="142"/>
        </w:tabs>
        <w:suppressAutoHyphens w:val="0"/>
        <w:ind w:left="-397" w:right="283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Доставку и подъем материалов на объект осуществляет Подрядчик.</w:t>
      </w:r>
    </w:p>
    <w:p w:rsidR="008458BB" w:rsidRPr="008458BB" w:rsidRDefault="008458BB" w:rsidP="000727A4">
      <w:pPr>
        <w:shd w:val="clear" w:color="auto" w:fill="FFFFFF"/>
        <w:tabs>
          <w:tab w:val="left" w:pos="142"/>
        </w:tabs>
        <w:suppressAutoHyphens w:val="0"/>
        <w:ind w:left="-397" w:right="283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Разгрузка используемых материалов производится в специально отведенных местах, по согласованию с Заказчиком.</w:t>
      </w:r>
    </w:p>
    <w:p w:rsidR="008458BB" w:rsidRPr="008458BB" w:rsidRDefault="008458BB" w:rsidP="000727A4">
      <w:pPr>
        <w:tabs>
          <w:tab w:val="left" w:pos="142"/>
          <w:tab w:val="left" w:pos="993"/>
        </w:tabs>
        <w:suppressAutoHyphens w:val="0"/>
        <w:ind w:left="-397" w:right="283" w:firstLine="851"/>
        <w:jc w:val="both"/>
        <w:rPr>
          <w:lang w:eastAsia="ru-RU"/>
        </w:rPr>
      </w:pPr>
      <w:r w:rsidRPr="008458BB">
        <w:rPr>
          <w:lang w:eastAsia="ru-RU"/>
        </w:rPr>
        <w:t>Подрядчик обязан обеспечить за свой счет охрану инструмента, материалов, оборудования, необходимых для выполнения работ ограждение мест производства работ с момента начала работ и до сдачи работ Заказчику.</w:t>
      </w:r>
    </w:p>
    <w:p w:rsidR="008458BB" w:rsidRPr="008458BB" w:rsidRDefault="008458BB" w:rsidP="000727A4">
      <w:pPr>
        <w:shd w:val="clear" w:color="auto" w:fill="FFFFFF"/>
        <w:tabs>
          <w:tab w:val="left" w:pos="142"/>
        </w:tabs>
        <w:suppressAutoHyphens w:val="0"/>
        <w:ind w:left="-397" w:right="283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 xml:space="preserve">В случае несогласованных с Государственным Заказчиком действий Подрядчик устраняет их последствия за свой счет в сроки, установленные Заказчиком. </w:t>
      </w:r>
    </w:p>
    <w:p w:rsidR="008458BB" w:rsidRPr="008458BB" w:rsidRDefault="008458BB" w:rsidP="000727A4">
      <w:pPr>
        <w:tabs>
          <w:tab w:val="left" w:pos="142"/>
        </w:tabs>
        <w:suppressAutoHyphens w:val="0"/>
        <w:ind w:left="-397" w:right="283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 xml:space="preserve">До приемки работ Подрядчик обязан вывезти принадлежащее ему оборудование, инвентарь, инструменты, материалы и строительный мусор, а также произвести уборку помещений и территории. </w:t>
      </w:r>
    </w:p>
    <w:p w:rsidR="008458BB" w:rsidRPr="008458BB" w:rsidRDefault="008458BB" w:rsidP="000727A4">
      <w:pPr>
        <w:shd w:val="clear" w:color="auto" w:fill="FFFFFF"/>
        <w:tabs>
          <w:tab w:val="left" w:pos="142"/>
        </w:tabs>
        <w:suppressAutoHyphens w:val="0"/>
        <w:ind w:left="-397" w:right="283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 xml:space="preserve"> При проведении работ НЕ ДОПУСКАЕТСЯ:</w:t>
      </w:r>
    </w:p>
    <w:p w:rsidR="008458BB" w:rsidRPr="008458BB" w:rsidRDefault="008458BB" w:rsidP="000727A4">
      <w:pPr>
        <w:shd w:val="clear" w:color="auto" w:fill="FFFFFF"/>
        <w:tabs>
          <w:tab w:val="left" w:pos="142"/>
        </w:tabs>
        <w:suppressAutoHyphens w:val="0"/>
        <w:ind w:left="-397" w:right="283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- Осуществлять мероприятия и способы их реализации, нарушающие требования строительных, санитарно-гигиенических, эксплуатационно-технических нормативных документов, требований противопожарной безопасности;</w:t>
      </w:r>
    </w:p>
    <w:p w:rsidR="008458BB" w:rsidRPr="008458BB" w:rsidRDefault="008458BB" w:rsidP="000727A4">
      <w:pPr>
        <w:shd w:val="clear" w:color="auto" w:fill="FFFFFF"/>
        <w:tabs>
          <w:tab w:val="left" w:pos="142"/>
        </w:tabs>
        <w:suppressAutoHyphens w:val="0"/>
        <w:ind w:left="-397" w:right="283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- Применение оборудования и инструментов, вызывающих превышение нормативно допустимого шума и вибрации (выполнение малярных работ, работ, связанных с повышенным уровнем шума, запылением, нагрузками на электросети согласовывается с Государственным Заказчиком);</w:t>
      </w:r>
    </w:p>
    <w:p w:rsidR="008458BB" w:rsidRPr="008458BB" w:rsidRDefault="008458BB" w:rsidP="000727A4">
      <w:pPr>
        <w:tabs>
          <w:tab w:val="left" w:pos="142"/>
        </w:tabs>
        <w:suppressAutoHyphens w:val="0"/>
        <w:ind w:left="-397" w:right="283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- Загромождение и загрязнение строительными материалами и отходами эвакуационных путей и мест общего пользования;</w:t>
      </w:r>
    </w:p>
    <w:p w:rsidR="008458BB" w:rsidRPr="008458BB" w:rsidRDefault="008458BB" w:rsidP="000727A4">
      <w:pPr>
        <w:tabs>
          <w:tab w:val="left" w:pos="142"/>
        </w:tabs>
        <w:suppressAutoHyphens w:val="0"/>
        <w:ind w:left="-397" w:right="283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 xml:space="preserve"> - Сливать в системы канализации жидкие отходы, содержащие остатки цемента, асбеста и иных веществ, способных вызвать засорение систем канализации. </w:t>
      </w:r>
    </w:p>
    <w:p w:rsidR="008458BB" w:rsidRPr="008458BB" w:rsidRDefault="008458BB" w:rsidP="000727A4">
      <w:pPr>
        <w:tabs>
          <w:tab w:val="left" w:pos="142"/>
        </w:tabs>
        <w:suppressAutoHyphens w:val="0"/>
        <w:ind w:left="-397" w:right="283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Отходы подлежат вызову в порядке, предусмотренном для вывоза строительного мусора.</w:t>
      </w:r>
    </w:p>
    <w:p w:rsidR="008458BB" w:rsidRPr="008458BB" w:rsidRDefault="008458BB" w:rsidP="000727A4">
      <w:pPr>
        <w:tabs>
          <w:tab w:val="left" w:pos="142"/>
        </w:tabs>
        <w:suppressAutoHyphens w:val="0"/>
        <w:ind w:left="-397" w:right="283" w:firstLine="851"/>
        <w:jc w:val="both"/>
        <w:rPr>
          <w:rFonts w:eastAsia="Calibri"/>
          <w:lang w:eastAsia="ru-RU"/>
        </w:rPr>
      </w:pPr>
      <w:r w:rsidRPr="008458BB">
        <w:rPr>
          <w:rFonts w:eastAsia="Calibri"/>
          <w:lang w:eastAsia="ru-RU"/>
        </w:rPr>
        <w:t>Срок гар</w:t>
      </w:r>
      <w:r w:rsidR="002109C7">
        <w:rPr>
          <w:rFonts w:eastAsia="Calibri"/>
          <w:lang w:eastAsia="ru-RU"/>
        </w:rPr>
        <w:t>антии на выполненные работы - 24</w:t>
      </w:r>
      <w:r w:rsidRPr="008458BB">
        <w:rPr>
          <w:rFonts w:eastAsia="Calibri"/>
          <w:lang w:eastAsia="ru-RU"/>
        </w:rPr>
        <w:t xml:space="preserve"> месяц</w:t>
      </w:r>
      <w:r w:rsidR="002109C7">
        <w:rPr>
          <w:rFonts w:eastAsia="Calibri"/>
          <w:lang w:eastAsia="ru-RU"/>
        </w:rPr>
        <w:t>а</w:t>
      </w:r>
      <w:r w:rsidRPr="008458BB">
        <w:rPr>
          <w:rFonts w:eastAsia="Calibri"/>
          <w:lang w:eastAsia="ru-RU"/>
        </w:rPr>
        <w:t xml:space="preserve"> с момента приемки Заказчиком выполненных работ.</w:t>
      </w:r>
      <w:r w:rsidRPr="008458BB">
        <w:rPr>
          <w:rFonts w:eastAsia="Calibri"/>
          <w:vertAlign w:val="superscript"/>
          <w:lang w:eastAsia="ru-RU"/>
        </w:rPr>
        <w:tab/>
      </w:r>
    </w:p>
    <w:p w:rsidR="008458BB" w:rsidRPr="008458BB" w:rsidRDefault="008458BB" w:rsidP="00453401">
      <w:pPr>
        <w:suppressAutoHyphens w:val="0"/>
        <w:jc w:val="right"/>
        <w:rPr>
          <w:rFonts w:eastAsia="Calibri"/>
          <w:lang w:eastAsia="en-US"/>
        </w:rPr>
      </w:pPr>
    </w:p>
    <w:p w:rsidR="008458BB" w:rsidRDefault="008458BB" w:rsidP="00453401">
      <w:pPr>
        <w:rPr>
          <w:rFonts w:eastAsia="Calibri"/>
          <w:lang w:eastAsia="en-US"/>
        </w:rPr>
      </w:pPr>
    </w:p>
    <w:p w:rsidR="008458BB" w:rsidRDefault="008458BB" w:rsidP="00453401">
      <w:pPr>
        <w:jc w:val="right"/>
        <w:rPr>
          <w:rFonts w:eastAsia="Calibri"/>
          <w:lang w:eastAsia="en-US"/>
        </w:rPr>
      </w:pPr>
    </w:p>
    <w:p w:rsidR="008458BB" w:rsidRDefault="008458BB" w:rsidP="00453401">
      <w:pPr>
        <w:jc w:val="right"/>
        <w:rPr>
          <w:rFonts w:eastAsia="Calibri"/>
          <w:lang w:eastAsia="en-US"/>
        </w:rPr>
      </w:pPr>
    </w:p>
    <w:p w:rsidR="008458BB" w:rsidRDefault="008458BB" w:rsidP="00453401">
      <w:pPr>
        <w:jc w:val="right"/>
        <w:rPr>
          <w:rFonts w:eastAsia="Calibri"/>
          <w:lang w:eastAsia="en-US"/>
        </w:rPr>
      </w:pPr>
    </w:p>
    <w:p w:rsidR="002109C7" w:rsidRDefault="002109C7" w:rsidP="00453401">
      <w:pPr>
        <w:jc w:val="right"/>
        <w:rPr>
          <w:rFonts w:eastAsia="Calibri"/>
          <w:lang w:eastAsia="en-US"/>
        </w:rPr>
      </w:pPr>
    </w:p>
    <w:p w:rsidR="002109C7" w:rsidRDefault="002109C7" w:rsidP="00453401">
      <w:pPr>
        <w:jc w:val="right"/>
        <w:rPr>
          <w:rFonts w:eastAsia="Calibri"/>
          <w:lang w:eastAsia="en-US"/>
        </w:rPr>
      </w:pPr>
    </w:p>
    <w:p w:rsidR="002109C7" w:rsidRDefault="002109C7" w:rsidP="00453401">
      <w:pPr>
        <w:jc w:val="right"/>
        <w:rPr>
          <w:rFonts w:eastAsia="Calibri"/>
          <w:lang w:eastAsia="en-US"/>
        </w:rPr>
      </w:pPr>
    </w:p>
    <w:p w:rsidR="002109C7" w:rsidRDefault="002109C7" w:rsidP="00453401">
      <w:pPr>
        <w:jc w:val="right"/>
        <w:rPr>
          <w:rFonts w:eastAsia="Calibri"/>
          <w:lang w:eastAsia="en-US"/>
        </w:rPr>
      </w:pPr>
    </w:p>
    <w:p w:rsidR="002109C7" w:rsidRDefault="002109C7" w:rsidP="00453401">
      <w:pPr>
        <w:jc w:val="right"/>
        <w:rPr>
          <w:rFonts w:eastAsia="Calibri"/>
          <w:lang w:eastAsia="en-US"/>
        </w:rPr>
      </w:pPr>
    </w:p>
    <w:p w:rsidR="002109C7" w:rsidRDefault="002109C7" w:rsidP="00453401">
      <w:pPr>
        <w:jc w:val="right"/>
        <w:rPr>
          <w:rFonts w:eastAsia="Calibri"/>
          <w:lang w:eastAsia="en-US"/>
        </w:rPr>
      </w:pPr>
    </w:p>
    <w:p w:rsidR="002109C7" w:rsidRDefault="002109C7" w:rsidP="00453401">
      <w:pPr>
        <w:jc w:val="right"/>
        <w:rPr>
          <w:rFonts w:eastAsia="Calibri"/>
          <w:lang w:eastAsia="en-US"/>
        </w:rPr>
      </w:pPr>
    </w:p>
    <w:p w:rsidR="00C954D2" w:rsidRDefault="00C954D2" w:rsidP="00453401">
      <w:pPr>
        <w:jc w:val="right"/>
        <w:rPr>
          <w:rFonts w:eastAsia="Calibri"/>
          <w:lang w:eastAsia="en-US"/>
        </w:rPr>
      </w:pPr>
    </w:p>
    <w:p w:rsidR="00C954D2" w:rsidRDefault="00C954D2" w:rsidP="00453401">
      <w:pPr>
        <w:jc w:val="right"/>
        <w:rPr>
          <w:rFonts w:eastAsia="Calibri"/>
          <w:lang w:eastAsia="en-US"/>
        </w:rPr>
      </w:pPr>
    </w:p>
    <w:p w:rsidR="00C954D2" w:rsidRDefault="00C954D2" w:rsidP="008458BB">
      <w:pPr>
        <w:jc w:val="right"/>
        <w:rPr>
          <w:rFonts w:eastAsia="Calibri"/>
          <w:lang w:eastAsia="en-US"/>
        </w:rPr>
      </w:pPr>
    </w:p>
    <w:p w:rsidR="00C954D2" w:rsidRDefault="00C954D2" w:rsidP="008458BB">
      <w:pPr>
        <w:jc w:val="right"/>
        <w:rPr>
          <w:rFonts w:eastAsia="Calibri"/>
          <w:lang w:eastAsia="en-US"/>
        </w:rPr>
      </w:pPr>
    </w:p>
    <w:p w:rsidR="00C954D2" w:rsidRDefault="00C954D2" w:rsidP="008458BB">
      <w:pPr>
        <w:jc w:val="right"/>
        <w:rPr>
          <w:rFonts w:eastAsia="Calibri"/>
          <w:lang w:eastAsia="en-US"/>
        </w:rPr>
      </w:pPr>
    </w:p>
    <w:p w:rsidR="000727A4" w:rsidRDefault="000727A4" w:rsidP="008458BB">
      <w:pPr>
        <w:jc w:val="right"/>
        <w:rPr>
          <w:rFonts w:eastAsia="Calibri"/>
          <w:lang w:eastAsia="en-US"/>
        </w:rPr>
      </w:pPr>
    </w:p>
    <w:p w:rsidR="000727A4" w:rsidRDefault="000727A4" w:rsidP="008458BB">
      <w:pPr>
        <w:jc w:val="right"/>
        <w:rPr>
          <w:rFonts w:eastAsia="Calibri"/>
          <w:lang w:eastAsia="en-US"/>
        </w:rPr>
      </w:pPr>
    </w:p>
    <w:p w:rsidR="008458BB" w:rsidRDefault="001130A4" w:rsidP="008458BB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 1</w:t>
      </w:r>
      <w:r w:rsidR="008458B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к Техническому заданию</w:t>
      </w:r>
    </w:p>
    <w:p w:rsidR="008458BB" w:rsidRDefault="008458BB" w:rsidP="008458BB">
      <w:pPr>
        <w:jc w:val="right"/>
        <w:rPr>
          <w:rFonts w:eastAsia="Calibri"/>
          <w:lang w:eastAsia="en-US"/>
        </w:rPr>
      </w:pPr>
    </w:p>
    <w:p w:rsidR="008458BB" w:rsidRPr="000A5AD9" w:rsidRDefault="00761714" w:rsidP="00761714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</w:t>
      </w:r>
      <w:r w:rsidR="008458BB" w:rsidRPr="000A5AD9">
        <w:rPr>
          <w:rFonts w:eastAsia="Calibri"/>
          <w:b/>
          <w:lang w:eastAsia="en-US"/>
        </w:rPr>
        <w:t>Ведомость объемов работ</w:t>
      </w:r>
    </w:p>
    <w:p w:rsidR="008458BB" w:rsidRPr="000A5AD9" w:rsidRDefault="008458BB" w:rsidP="008458BB">
      <w:pPr>
        <w:jc w:val="center"/>
        <w:rPr>
          <w:rFonts w:eastAsia="Calibri"/>
          <w:b/>
          <w:lang w:eastAsia="en-US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640"/>
        <w:gridCol w:w="5280"/>
        <w:gridCol w:w="880"/>
        <w:gridCol w:w="1120"/>
        <w:gridCol w:w="1840"/>
      </w:tblGrid>
      <w:tr w:rsidR="006A3EE8" w:rsidRPr="006A3EE8" w:rsidTr="006A3EE8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Кол.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Примечание</w:t>
            </w:r>
          </w:p>
        </w:tc>
      </w:tr>
      <w:tr w:rsidR="006A3EE8" w:rsidRPr="006A3EE8" w:rsidTr="006A3EE8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6A3EE8" w:rsidRPr="006A3EE8" w:rsidTr="006A3EE8">
        <w:trPr>
          <w:trHeight w:val="300"/>
        </w:trPr>
        <w:tc>
          <w:tcPr>
            <w:tcW w:w="97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E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Раздел 1. Ремонт кровли</w:t>
            </w:r>
          </w:p>
        </w:tc>
      </w:tr>
      <w:tr w:rsidR="006A3EE8" w:rsidRPr="006A3EE8" w:rsidTr="006A3EE8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Разборка мелких покрытий и обделок из листовой стали: поясков, </w:t>
            </w:r>
            <w:proofErr w:type="spellStart"/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сандриков</w:t>
            </w:r>
            <w:proofErr w:type="spellEnd"/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, желобов, отливов, свесов и т.п.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EE8" w:rsidRPr="006A3EE8" w:rsidTr="006A3EE8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Разборка покрытий кровель: из рулонных материалов // Демонтаж примыканий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EE8" w:rsidRPr="006A3EE8" w:rsidTr="006A3EE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Разборка покрытий кровель: из рулонных материалов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EE8" w:rsidRPr="006A3EE8" w:rsidTr="006A3EE8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Устройство деформационных швов с наклейкой дополнительных слоев рулонного кровельного материала на битумной мастике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EE8" w:rsidRPr="006A3EE8" w:rsidTr="006A3EE8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Мастика битумная кровельная горячая МБК-Г-55, МБК-Г-65, МБК-Г-75, МБК-Г-85, МБК-Г-100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0,0528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EE8" w:rsidRPr="006A3EE8" w:rsidTr="006A3EE8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Материал рулонный битумно-полимерный кровельный и гидроизоляционный, наплавляемый ЭПП, основа полиэстер, продольная/поперечная нагрузка на разрыв 700/500 Н (±200 Н), гибкость не выше -20 °C, теплостойкость не ниже +100 °C, масса 4,0 кг/м2, толщина 2,8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17,25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EE8" w:rsidRPr="006A3EE8" w:rsidTr="006A3EE8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Материал рулонный битумно-полимерный кровельный и гидроизоляционный ЭКП, наплавляемый, основа полиэстер, продольная/поперечная нагрузка на разрыв не менее 700/500 Н, гибкость не выше -20 °C, теплостойкость не ниже 100 °C, масса 5,2 кг/м2, толщина 3,8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17,25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EE8" w:rsidRPr="006A3EE8" w:rsidTr="006A3EE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Устройство гидроизоляции обмазочной: в один слой </w:t>
            </w:r>
            <w:proofErr w:type="spellStart"/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праймером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EE8" w:rsidRPr="006A3EE8" w:rsidTr="006A3EE8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Устройство примыканий кровель из наплавляемых материалов к стенам и парапетам высотой: до 600 мм без фартуков // Общая высота до 1500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EE8" w:rsidRPr="006A3EE8" w:rsidTr="006A3EE8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Материал рулонный битумно-полимерный кровельный и гидроизоляционный, наплавляемый ЭПП, основа полиэстер, продольная/поперечная нагрузка на разрыв 700/500 Н (±200 Н), гибкость не выше -20 °C, теплостойкость не ниже +100 °C, масса 4,0 кг/м2, толщина 2,8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EE8" w:rsidRPr="006A3EE8" w:rsidTr="006A3EE8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Материал рулонный битумно-полимерный кровельный и гидроизоляционный ЭКП, наплавляемый, основа полиэстер, продольная/поперечная нагрузка на разрыв не менее 700/500 Н, гибкость не выше -20 °C, теплостойкость не ниже 100 °C, масса 5,2 кг/м2, толщина 3,8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EE8" w:rsidRPr="006A3EE8" w:rsidTr="006A3EE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Установка прижимной планки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EE8" w:rsidRPr="006A3EE8" w:rsidTr="006A3EE8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Рейка алюминиевая прижимная кровельная краевая, размеры 32х3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EE8" w:rsidRPr="006A3EE8" w:rsidTr="006A3EE8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Гидроизоляция полиуретановым </w:t>
            </w:r>
            <w:proofErr w:type="spellStart"/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герметиком</w:t>
            </w:r>
            <w:proofErr w:type="spellEnd"/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без уплотнения </w:t>
            </w:r>
            <w:proofErr w:type="spellStart"/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пенополиэтиленовым</w:t>
            </w:r>
            <w:proofErr w:type="spellEnd"/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прокладочным шнуром: горизонтальных швов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EE8" w:rsidRPr="006A3EE8" w:rsidTr="006A3EE8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Герметик однокомпонентный полиуретановый конструкционный, водостойкий, устойчивый к УФ-излучению и агрессивным средам, для устройства межпанельных, межблочных швов, узлов соединений сборных конструкций, кровельных стыков, стыков строительных конструкций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8,58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EE8" w:rsidRPr="006A3EE8" w:rsidTr="006A3EE8">
        <w:trPr>
          <w:trHeight w:val="300"/>
        </w:trPr>
        <w:tc>
          <w:tcPr>
            <w:tcW w:w="97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E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Раздел 2. Погрузка, вывоз строительного мусора</w:t>
            </w:r>
          </w:p>
        </w:tc>
      </w:tr>
      <w:tr w:rsidR="006A3EE8" w:rsidRPr="006A3EE8" w:rsidTr="006A3EE8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1т груза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0,619659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EE8" w:rsidRPr="006A3EE8" w:rsidTr="006A3EE8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15 км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1т груза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0,619659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E8" w:rsidRPr="006A3EE8" w:rsidRDefault="006A3EE8" w:rsidP="006A3EE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A3EE8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6470D3" w:rsidRDefault="006470D3" w:rsidP="006470D3">
      <w:pPr>
        <w:ind w:left="-284"/>
      </w:pPr>
    </w:p>
    <w:p w:rsidR="006470D3" w:rsidRDefault="006470D3" w:rsidP="006470D3">
      <w:pPr>
        <w:ind w:left="-284"/>
      </w:pPr>
    </w:p>
    <w:p w:rsidR="006470D3" w:rsidRDefault="006470D3" w:rsidP="006470D3">
      <w:pPr>
        <w:ind w:left="-284"/>
      </w:pPr>
    </w:p>
    <w:p w:rsidR="006470D3" w:rsidRDefault="006470D3" w:rsidP="006470D3">
      <w:pPr>
        <w:ind w:left="-284"/>
      </w:pPr>
    </w:p>
    <w:p w:rsidR="006470D3" w:rsidRDefault="006470D3" w:rsidP="006470D3">
      <w:pPr>
        <w:ind w:left="-284"/>
      </w:pPr>
    </w:p>
    <w:p w:rsidR="006470D3" w:rsidRPr="006470D3" w:rsidRDefault="001130A4" w:rsidP="00996A07">
      <w:pPr>
        <w:ind w:left="-283"/>
      </w:pPr>
      <w:r>
        <w:t>Приложение № 2</w:t>
      </w:r>
      <w:r w:rsidR="006470D3" w:rsidRPr="006470D3">
        <w:t xml:space="preserve"> </w:t>
      </w:r>
    </w:p>
    <w:p w:rsidR="006470D3" w:rsidRDefault="006470D3" w:rsidP="006470D3">
      <w:pPr>
        <w:ind w:left="-284"/>
      </w:pPr>
      <w:r w:rsidRPr="006470D3">
        <w:t>к Договору №___ от _________</w:t>
      </w:r>
    </w:p>
    <w:p w:rsidR="006470D3" w:rsidRDefault="006470D3" w:rsidP="006470D3">
      <w:pPr>
        <w:ind w:left="-284"/>
      </w:pPr>
    </w:p>
    <w:p w:rsidR="006470D3" w:rsidRPr="006470D3" w:rsidRDefault="006470D3" w:rsidP="006470D3">
      <w:pPr>
        <w:ind w:left="-284"/>
      </w:pPr>
      <w:r w:rsidRPr="006470D3">
        <w:rPr>
          <w:noProof/>
          <w:lang w:eastAsia="ru-RU"/>
        </w:rPr>
        <w:drawing>
          <wp:inline distT="0" distB="0" distL="0" distR="0" wp14:anchorId="61E1757F" wp14:editId="2165702A">
            <wp:extent cx="6210935" cy="33760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3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0D3" w:rsidRPr="006470D3" w:rsidRDefault="006470D3" w:rsidP="006470D3">
      <w:pPr>
        <w:ind w:left="-284"/>
      </w:pPr>
    </w:p>
    <w:p w:rsidR="006470D3" w:rsidRPr="006470D3" w:rsidRDefault="006470D3" w:rsidP="006470D3">
      <w:pPr>
        <w:ind w:left="-284"/>
      </w:pPr>
    </w:p>
    <w:p w:rsidR="006470D3" w:rsidRPr="006470D3" w:rsidRDefault="006470D3" w:rsidP="006470D3">
      <w:pPr>
        <w:ind w:left="-284"/>
      </w:pPr>
      <w:r w:rsidRPr="006470D3">
        <w:rPr>
          <w:noProof/>
          <w:lang w:eastAsia="ru-RU"/>
        </w:rPr>
        <w:drawing>
          <wp:inline distT="0" distB="0" distL="0" distR="0" wp14:anchorId="0A23D59E" wp14:editId="1BC6C852">
            <wp:extent cx="6210935" cy="1534886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53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0D3">
        <w:tab/>
      </w:r>
    </w:p>
    <w:p w:rsidR="006470D3" w:rsidRPr="006470D3" w:rsidRDefault="006470D3" w:rsidP="006470D3">
      <w:pPr>
        <w:ind w:left="-284"/>
      </w:pPr>
    </w:p>
    <w:p w:rsidR="006470D3" w:rsidRPr="006470D3" w:rsidRDefault="006470D3" w:rsidP="006470D3">
      <w:pPr>
        <w:ind w:left="-284"/>
      </w:pPr>
    </w:p>
    <w:p w:rsidR="006470D3" w:rsidRPr="006470D3" w:rsidRDefault="006470D3" w:rsidP="006470D3">
      <w:pPr>
        <w:ind w:left="-284"/>
      </w:pPr>
    </w:p>
    <w:p w:rsidR="006470D3" w:rsidRPr="006470D3" w:rsidRDefault="006470D3" w:rsidP="006470D3">
      <w:pPr>
        <w:ind w:left="-284"/>
      </w:pPr>
    </w:p>
    <w:p w:rsidR="006470D3" w:rsidRPr="006470D3" w:rsidRDefault="006470D3" w:rsidP="006470D3">
      <w:pPr>
        <w:ind w:left="-284"/>
      </w:pPr>
    </w:p>
    <w:p w:rsidR="006470D3" w:rsidRPr="006470D3" w:rsidRDefault="006470D3" w:rsidP="006470D3">
      <w:pPr>
        <w:ind w:left="-284"/>
      </w:pPr>
    </w:p>
    <w:p w:rsidR="006470D3" w:rsidRPr="006470D3" w:rsidRDefault="006470D3" w:rsidP="006470D3">
      <w:pPr>
        <w:ind w:left="-284"/>
      </w:pPr>
    </w:p>
    <w:p w:rsidR="006470D3" w:rsidRPr="006470D3" w:rsidRDefault="006470D3" w:rsidP="006470D3">
      <w:pPr>
        <w:ind w:left="-284"/>
      </w:pPr>
    </w:p>
    <w:p w:rsidR="006470D3" w:rsidRPr="006470D3" w:rsidRDefault="006470D3" w:rsidP="006470D3">
      <w:pPr>
        <w:ind w:left="-284"/>
      </w:pPr>
    </w:p>
    <w:p w:rsidR="006470D3" w:rsidRPr="006470D3" w:rsidRDefault="006470D3" w:rsidP="006470D3">
      <w:pPr>
        <w:ind w:left="-284"/>
      </w:pPr>
    </w:p>
    <w:p w:rsidR="006470D3" w:rsidRPr="006470D3" w:rsidRDefault="006470D3" w:rsidP="006470D3">
      <w:pPr>
        <w:ind w:left="-284"/>
      </w:pPr>
    </w:p>
    <w:p w:rsidR="006470D3" w:rsidRPr="006470D3" w:rsidRDefault="006470D3" w:rsidP="006470D3">
      <w:pPr>
        <w:ind w:left="-284"/>
      </w:pPr>
    </w:p>
    <w:p w:rsidR="006470D3" w:rsidRPr="006470D3" w:rsidRDefault="006470D3" w:rsidP="006470D3">
      <w:pPr>
        <w:ind w:left="-284"/>
      </w:pPr>
    </w:p>
    <w:p w:rsidR="006470D3" w:rsidRPr="006470D3" w:rsidRDefault="006470D3" w:rsidP="006470D3">
      <w:pPr>
        <w:ind w:left="-284"/>
      </w:pPr>
      <w:r w:rsidRPr="006470D3">
        <w:tab/>
      </w:r>
    </w:p>
    <w:p w:rsidR="006470D3" w:rsidRPr="006470D3" w:rsidRDefault="006470D3" w:rsidP="006470D3">
      <w:pPr>
        <w:ind w:left="-284"/>
      </w:pPr>
    </w:p>
    <w:p w:rsidR="006470D3" w:rsidRPr="006470D3" w:rsidRDefault="006470D3" w:rsidP="006470D3">
      <w:pPr>
        <w:ind w:left="-284"/>
      </w:pPr>
    </w:p>
    <w:p w:rsidR="006470D3" w:rsidRPr="006470D3" w:rsidRDefault="006470D3" w:rsidP="006470D3">
      <w:pPr>
        <w:ind w:left="-284"/>
      </w:pPr>
    </w:p>
    <w:p w:rsidR="006470D3" w:rsidRPr="006470D3" w:rsidRDefault="006470D3" w:rsidP="006470D3">
      <w:pPr>
        <w:ind w:left="-284"/>
      </w:pPr>
      <w:r w:rsidRPr="006470D3">
        <w:rPr>
          <w:noProof/>
          <w:lang w:eastAsia="ru-RU"/>
        </w:rPr>
        <w:drawing>
          <wp:inline distT="0" distB="0" distL="0" distR="0" wp14:anchorId="06DFE401" wp14:editId="563ABBC6">
            <wp:extent cx="6210935" cy="39267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92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0D3" w:rsidRPr="006470D3" w:rsidRDefault="006470D3" w:rsidP="006470D3">
      <w:pPr>
        <w:ind w:left="-284"/>
      </w:pPr>
    </w:p>
    <w:p w:rsidR="006470D3" w:rsidRPr="005C45C5" w:rsidRDefault="006470D3" w:rsidP="005C45C5">
      <w:pPr>
        <w:ind w:left="-284"/>
      </w:pPr>
    </w:p>
    <w:sectPr w:rsidR="006470D3" w:rsidRPr="005C45C5" w:rsidSect="00CE522B">
      <w:footerReference w:type="default" r:id="rId12"/>
      <w:pgSz w:w="11906" w:h="16838"/>
      <w:pgMar w:top="426" w:right="424" w:bottom="426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D2B" w:rsidRDefault="00560D2B">
      <w:r>
        <w:separator/>
      </w:r>
    </w:p>
  </w:endnote>
  <w:endnote w:type="continuationSeparator" w:id="0">
    <w:p w:rsidR="00560D2B" w:rsidRDefault="0056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</w:font>
  <w:font w:name="SimSun;宋体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208184"/>
      <w:docPartObj>
        <w:docPartGallery w:val="Page Numbers (Bottom of Page)"/>
        <w:docPartUnique/>
      </w:docPartObj>
    </w:sdtPr>
    <w:sdtEndPr/>
    <w:sdtContent>
      <w:p w:rsidR="00C347E0" w:rsidRDefault="00C347E0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F7FBA">
          <w:rPr>
            <w:noProof/>
          </w:rPr>
          <w:t>16</w:t>
        </w:r>
        <w:r>
          <w:fldChar w:fldCharType="end"/>
        </w:r>
      </w:p>
    </w:sdtContent>
  </w:sdt>
  <w:p w:rsidR="00C347E0" w:rsidRDefault="00C347E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D2B" w:rsidRDefault="00560D2B">
      <w:r>
        <w:separator/>
      </w:r>
    </w:p>
  </w:footnote>
  <w:footnote w:type="continuationSeparator" w:id="0">
    <w:p w:rsidR="00560D2B" w:rsidRDefault="00560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CA218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1952A4"/>
    <w:multiLevelType w:val="multilevel"/>
    <w:tmpl w:val="40741DE0"/>
    <w:lvl w:ilvl="0">
      <w:start w:val="12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lvlText w:val="%1.%2."/>
      <w:lvlJc w:val="left"/>
      <w:pPr>
        <w:ind w:left="1548" w:hanging="480"/>
      </w:pPr>
    </w:lvl>
    <w:lvl w:ilvl="2">
      <w:start w:val="1"/>
      <w:numFmt w:val="decimal"/>
      <w:lvlText w:val="%1.%2.%3."/>
      <w:lvlJc w:val="left"/>
      <w:pPr>
        <w:ind w:left="2496" w:hanging="720"/>
      </w:pPr>
    </w:lvl>
    <w:lvl w:ilvl="3">
      <w:start w:val="1"/>
      <w:numFmt w:val="decimal"/>
      <w:lvlText w:val="%1.%2.%3.%4."/>
      <w:lvlJc w:val="left"/>
      <w:pPr>
        <w:ind w:left="3204" w:hanging="720"/>
      </w:pPr>
    </w:lvl>
    <w:lvl w:ilvl="4">
      <w:start w:val="1"/>
      <w:numFmt w:val="decimal"/>
      <w:lvlText w:val="%1.%2.%3.%4.%5."/>
      <w:lvlJc w:val="left"/>
      <w:pPr>
        <w:ind w:left="4272" w:hanging="1080"/>
      </w:pPr>
    </w:lvl>
    <w:lvl w:ilvl="5">
      <w:start w:val="1"/>
      <w:numFmt w:val="decimal"/>
      <w:lvlText w:val="%1.%2.%3.%4.%5.%6."/>
      <w:lvlJc w:val="left"/>
      <w:pPr>
        <w:ind w:left="4980" w:hanging="1080"/>
      </w:pPr>
    </w:lvl>
    <w:lvl w:ilvl="6">
      <w:start w:val="1"/>
      <w:numFmt w:val="decimal"/>
      <w:lvlText w:val="%1.%2.%3.%4.%5.%6.%7."/>
      <w:lvlJc w:val="left"/>
      <w:pPr>
        <w:ind w:left="6048" w:hanging="1440"/>
      </w:pPr>
    </w:lvl>
    <w:lvl w:ilvl="7">
      <w:start w:val="1"/>
      <w:numFmt w:val="decimal"/>
      <w:lvlText w:val="%1.%2.%3.%4.%5.%6.%7.%8."/>
      <w:lvlJc w:val="left"/>
      <w:pPr>
        <w:ind w:left="6756" w:hanging="1440"/>
      </w:pPr>
    </w:lvl>
    <w:lvl w:ilvl="8">
      <w:start w:val="1"/>
      <w:numFmt w:val="decimal"/>
      <w:lvlText w:val="%1.%2.%3.%4.%5.%6.%7.%8.%9."/>
      <w:lvlJc w:val="left"/>
      <w:pPr>
        <w:ind w:left="7824" w:hanging="1800"/>
      </w:pPr>
    </w:lvl>
  </w:abstractNum>
  <w:abstractNum w:abstractNumId="2">
    <w:nsid w:val="154B09C8"/>
    <w:multiLevelType w:val="multilevel"/>
    <w:tmpl w:val="C92A0C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9D657CA"/>
    <w:multiLevelType w:val="multilevel"/>
    <w:tmpl w:val="4B764ABA"/>
    <w:lvl w:ilvl="0">
      <w:start w:val="1"/>
      <w:numFmt w:val="bullet"/>
      <w:lvlText w:val=""/>
      <w:lvlJc w:val="left"/>
      <w:pPr>
        <w:ind w:left="725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5" w:hanging="360"/>
      </w:pPr>
      <w:rPr>
        <w:rFonts w:ascii="Wingdings" w:hAnsi="Wingdings" w:cs="Wingdings" w:hint="default"/>
      </w:rPr>
    </w:lvl>
  </w:abstractNum>
  <w:abstractNum w:abstractNumId="4">
    <w:nsid w:val="1CCA1991"/>
    <w:multiLevelType w:val="hybridMultilevel"/>
    <w:tmpl w:val="7BE0C20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02B80"/>
    <w:multiLevelType w:val="hybridMultilevel"/>
    <w:tmpl w:val="51185598"/>
    <w:lvl w:ilvl="0" w:tplc="C08C5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844D3"/>
    <w:multiLevelType w:val="multilevel"/>
    <w:tmpl w:val="0A44253A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eastAsia="Calibri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eastAsia="Calibri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eastAsia="Calibri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eastAsia="Calibri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eastAsia="Calibri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rFonts w:eastAsia="Calibri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eastAsia="Calibri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rFonts w:eastAsia="Calibri"/>
        <w:b/>
      </w:rPr>
    </w:lvl>
  </w:abstractNum>
  <w:abstractNum w:abstractNumId="7">
    <w:nsid w:val="32F04DCF"/>
    <w:multiLevelType w:val="multilevel"/>
    <w:tmpl w:val="9A24BD76"/>
    <w:lvl w:ilvl="0">
      <w:start w:val="1"/>
      <w:numFmt w:val="none"/>
      <w:suff w:val="nothing"/>
      <w:lvlText w:val=""/>
      <w:lvlJc w:val="left"/>
      <w:pPr>
        <w:ind w:left="0" w:firstLine="0"/>
      </w:pPr>
      <w:rPr>
        <w:b/>
        <w:sz w:val="23"/>
        <w:szCs w:val="23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37993554"/>
    <w:multiLevelType w:val="multilevel"/>
    <w:tmpl w:val="3ADED560"/>
    <w:lvl w:ilvl="0">
      <w:start w:val="4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/>
        <w:b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Calibri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eastAsia="Calibri"/>
        <w:b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eastAsia="Calibri"/>
        <w:b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="Calibri"/>
        <w:b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eastAsia="Calibri"/>
        <w:b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eastAsia="Calibri"/>
        <w:b/>
      </w:rPr>
    </w:lvl>
  </w:abstractNum>
  <w:abstractNum w:abstractNumId="9">
    <w:nsid w:val="3FF00EA6"/>
    <w:multiLevelType w:val="hybridMultilevel"/>
    <w:tmpl w:val="71A080CA"/>
    <w:lvl w:ilvl="0" w:tplc="472CEE3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7930D6"/>
    <w:multiLevelType w:val="multilevel"/>
    <w:tmpl w:val="82EE5A64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451D3F63"/>
    <w:multiLevelType w:val="hybridMultilevel"/>
    <w:tmpl w:val="1CC0693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02DA5"/>
    <w:multiLevelType w:val="hybridMultilevel"/>
    <w:tmpl w:val="BE8C87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A6533"/>
    <w:multiLevelType w:val="hybridMultilevel"/>
    <w:tmpl w:val="B9DE04A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20F44"/>
    <w:multiLevelType w:val="multilevel"/>
    <w:tmpl w:val="BD087974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5F9D661F"/>
    <w:multiLevelType w:val="multilevel"/>
    <w:tmpl w:val="10DE8658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bCs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66E52388"/>
    <w:multiLevelType w:val="hybridMultilevel"/>
    <w:tmpl w:val="C9F8A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1058AA"/>
    <w:multiLevelType w:val="hybridMultilevel"/>
    <w:tmpl w:val="895E7DE2"/>
    <w:lvl w:ilvl="0" w:tplc="DD5256D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7F7A2E75"/>
    <w:multiLevelType w:val="multilevel"/>
    <w:tmpl w:val="105287AA"/>
    <w:lvl w:ilvl="0">
      <w:start w:val="3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8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13"/>
  </w:num>
  <w:num w:numId="10">
    <w:abstractNumId w:val="4"/>
  </w:num>
  <w:num w:numId="11">
    <w:abstractNumId w:val="6"/>
  </w:num>
  <w:num w:numId="12">
    <w:abstractNumId w:val="12"/>
  </w:num>
  <w:num w:numId="13">
    <w:abstractNumId w:val="11"/>
  </w:num>
  <w:num w:numId="14">
    <w:abstractNumId w:val="14"/>
  </w:num>
  <w:num w:numId="15">
    <w:abstractNumId w:val="0"/>
  </w:num>
  <w:num w:numId="16">
    <w:abstractNumId w:val="9"/>
  </w:num>
  <w:num w:numId="17">
    <w:abstractNumId w:val="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2B"/>
    <w:rsid w:val="000048F8"/>
    <w:rsid w:val="00022095"/>
    <w:rsid w:val="00033FC9"/>
    <w:rsid w:val="000436B2"/>
    <w:rsid w:val="00052699"/>
    <w:rsid w:val="000727A4"/>
    <w:rsid w:val="00091AB6"/>
    <w:rsid w:val="000929D4"/>
    <w:rsid w:val="000B36D6"/>
    <w:rsid w:val="000C5AC5"/>
    <w:rsid w:val="000C7F63"/>
    <w:rsid w:val="000F6E44"/>
    <w:rsid w:val="001130A4"/>
    <w:rsid w:val="00146D60"/>
    <w:rsid w:val="0017617B"/>
    <w:rsid w:val="00180673"/>
    <w:rsid w:val="001919AF"/>
    <w:rsid w:val="00196A61"/>
    <w:rsid w:val="001A442B"/>
    <w:rsid w:val="001C01F4"/>
    <w:rsid w:val="001C4288"/>
    <w:rsid w:val="001C7AA1"/>
    <w:rsid w:val="001D24EF"/>
    <w:rsid w:val="001E3427"/>
    <w:rsid w:val="001F1A97"/>
    <w:rsid w:val="001F4396"/>
    <w:rsid w:val="00205404"/>
    <w:rsid w:val="00205B43"/>
    <w:rsid w:val="002109C7"/>
    <w:rsid w:val="00222687"/>
    <w:rsid w:val="0025207B"/>
    <w:rsid w:val="00253D40"/>
    <w:rsid w:val="002673DF"/>
    <w:rsid w:val="00271B55"/>
    <w:rsid w:val="0027645E"/>
    <w:rsid w:val="002964B5"/>
    <w:rsid w:val="002B1B41"/>
    <w:rsid w:val="00356CC7"/>
    <w:rsid w:val="00361532"/>
    <w:rsid w:val="003632BC"/>
    <w:rsid w:val="00365E88"/>
    <w:rsid w:val="003A1852"/>
    <w:rsid w:val="003C5A3C"/>
    <w:rsid w:val="003F32A7"/>
    <w:rsid w:val="004018F4"/>
    <w:rsid w:val="004157B5"/>
    <w:rsid w:val="0041583A"/>
    <w:rsid w:val="00417AE0"/>
    <w:rsid w:val="0042691F"/>
    <w:rsid w:val="004438FE"/>
    <w:rsid w:val="00446904"/>
    <w:rsid w:val="00453401"/>
    <w:rsid w:val="00463C60"/>
    <w:rsid w:val="00477A62"/>
    <w:rsid w:val="004930D0"/>
    <w:rsid w:val="004D592A"/>
    <w:rsid w:val="00507D13"/>
    <w:rsid w:val="00511824"/>
    <w:rsid w:val="00511D56"/>
    <w:rsid w:val="00522BA8"/>
    <w:rsid w:val="00551D25"/>
    <w:rsid w:val="005564ED"/>
    <w:rsid w:val="00560D2B"/>
    <w:rsid w:val="005C45C5"/>
    <w:rsid w:val="005C710B"/>
    <w:rsid w:val="00603CC4"/>
    <w:rsid w:val="00604FC2"/>
    <w:rsid w:val="006143BF"/>
    <w:rsid w:val="00641DBB"/>
    <w:rsid w:val="00646E5C"/>
    <w:rsid w:val="00646F44"/>
    <w:rsid w:val="006470D3"/>
    <w:rsid w:val="00673773"/>
    <w:rsid w:val="006766E4"/>
    <w:rsid w:val="006A3EE8"/>
    <w:rsid w:val="006A68AF"/>
    <w:rsid w:val="006D4471"/>
    <w:rsid w:val="006F7FBA"/>
    <w:rsid w:val="00702215"/>
    <w:rsid w:val="00706707"/>
    <w:rsid w:val="00731C01"/>
    <w:rsid w:val="007348F4"/>
    <w:rsid w:val="00744E62"/>
    <w:rsid w:val="00755024"/>
    <w:rsid w:val="0076073A"/>
    <w:rsid w:val="00761714"/>
    <w:rsid w:val="0076670D"/>
    <w:rsid w:val="007742F7"/>
    <w:rsid w:val="00785B98"/>
    <w:rsid w:val="00797240"/>
    <w:rsid w:val="007B104E"/>
    <w:rsid w:val="00816395"/>
    <w:rsid w:val="00822FDD"/>
    <w:rsid w:val="0082413A"/>
    <w:rsid w:val="00836C7A"/>
    <w:rsid w:val="008458BB"/>
    <w:rsid w:val="008615ED"/>
    <w:rsid w:val="008756D4"/>
    <w:rsid w:val="0089078D"/>
    <w:rsid w:val="008925DC"/>
    <w:rsid w:val="0089621E"/>
    <w:rsid w:val="008A65CF"/>
    <w:rsid w:val="008B14A8"/>
    <w:rsid w:val="008C4DC4"/>
    <w:rsid w:val="008D2108"/>
    <w:rsid w:val="008D5DD9"/>
    <w:rsid w:val="008F1D77"/>
    <w:rsid w:val="009077D9"/>
    <w:rsid w:val="009178B4"/>
    <w:rsid w:val="00920DE5"/>
    <w:rsid w:val="00940BA2"/>
    <w:rsid w:val="009424AA"/>
    <w:rsid w:val="00957AA6"/>
    <w:rsid w:val="0096330D"/>
    <w:rsid w:val="00996A07"/>
    <w:rsid w:val="009B39F1"/>
    <w:rsid w:val="009C2A97"/>
    <w:rsid w:val="00A10128"/>
    <w:rsid w:val="00A125C1"/>
    <w:rsid w:val="00A2020E"/>
    <w:rsid w:val="00A34AEB"/>
    <w:rsid w:val="00A353E7"/>
    <w:rsid w:val="00A46D52"/>
    <w:rsid w:val="00A47C53"/>
    <w:rsid w:val="00A573F1"/>
    <w:rsid w:val="00A6190C"/>
    <w:rsid w:val="00A7320D"/>
    <w:rsid w:val="00AC2805"/>
    <w:rsid w:val="00AD2EF4"/>
    <w:rsid w:val="00AE324D"/>
    <w:rsid w:val="00AE7DFE"/>
    <w:rsid w:val="00AF5347"/>
    <w:rsid w:val="00B0291A"/>
    <w:rsid w:val="00B04468"/>
    <w:rsid w:val="00B32919"/>
    <w:rsid w:val="00B40BF0"/>
    <w:rsid w:val="00B43030"/>
    <w:rsid w:val="00B441B8"/>
    <w:rsid w:val="00B445EE"/>
    <w:rsid w:val="00B8427C"/>
    <w:rsid w:val="00B91A2B"/>
    <w:rsid w:val="00BA3F38"/>
    <w:rsid w:val="00BD5208"/>
    <w:rsid w:val="00BF5B98"/>
    <w:rsid w:val="00C02FD4"/>
    <w:rsid w:val="00C2093A"/>
    <w:rsid w:val="00C22980"/>
    <w:rsid w:val="00C22F5F"/>
    <w:rsid w:val="00C27638"/>
    <w:rsid w:val="00C306F6"/>
    <w:rsid w:val="00C30E45"/>
    <w:rsid w:val="00C347E0"/>
    <w:rsid w:val="00C56C2F"/>
    <w:rsid w:val="00C85343"/>
    <w:rsid w:val="00C954D2"/>
    <w:rsid w:val="00CC615D"/>
    <w:rsid w:val="00CE522B"/>
    <w:rsid w:val="00CE75D8"/>
    <w:rsid w:val="00D017F0"/>
    <w:rsid w:val="00D11C72"/>
    <w:rsid w:val="00D12743"/>
    <w:rsid w:val="00D16295"/>
    <w:rsid w:val="00D54BFA"/>
    <w:rsid w:val="00D563BD"/>
    <w:rsid w:val="00D73412"/>
    <w:rsid w:val="00D75FAD"/>
    <w:rsid w:val="00D76489"/>
    <w:rsid w:val="00D9773D"/>
    <w:rsid w:val="00DC4EB8"/>
    <w:rsid w:val="00DD4DFA"/>
    <w:rsid w:val="00DE34AF"/>
    <w:rsid w:val="00E00BE5"/>
    <w:rsid w:val="00E16633"/>
    <w:rsid w:val="00E60057"/>
    <w:rsid w:val="00E73262"/>
    <w:rsid w:val="00ED198E"/>
    <w:rsid w:val="00ED2994"/>
    <w:rsid w:val="00ED6A59"/>
    <w:rsid w:val="00EF0456"/>
    <w:rsid w:val="00F04CF2"/>
    <w:rsid w:val="00F20846"/>
    <w:rsid w:val="00F21E6A"/>
    <w:rsid w:val="00F62C00"/>
    <w:rsid w:val="00F6498F"/>
    <w:rsid w:val="00F7408A"/>
    <w:rsid w:val="00FA51A4"/>
    <w:rsid w:val="00FC61DD"/>
    <w:rsid w:val="00FD1843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6F894-E4FF-4DA4-9328-EBE3FB52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165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90165A"/>
    <w:rPr>
      <w:rFonts w:cs="Times New Roman"/>
      <w:color w:val="0000FF"/>
      <w:u w:val="single"/>
    </w:rPr>
  </w:style>
  <w:style w:type="character" w:customStyle="1" w:styleId="a4">
    <w:name w:val="Основной текст Знак"/>
    <w:basedOn w:val="a1"/>
    <w:qFormat/>
    <w:rsid w:val="0090165A"/>
    <w:rPr>
      <w:rFonts w:ascii="Times New Roman" w:eastAsia="Times New Roman" w:hAnsi="Times New Roman" w:cs="Times New Roman"/>
      <w:b/>
      <w:color w:val="000000"/>
      <w:spacing w:val="1"/>
      <w:w w:val="119"/>
      <w:sz w:val="24"/>
      <w:szCs w:val="20"/>
      <w:shd w:val="clear" w:color="auto" w:fill="FFFFFF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90165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90165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Текст выноски Знак"/>
    <w:basedOn w:val="a1"/>
    <w:uiPriority w:val="99"/>
    <w:semiHidden/>
    <w:qFormat/>
    <w:rsid w:val="00392423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2">
    <w:name w:val="Основной шрифт абзаца2"/>
    <w:qFormat/>
    <w:rsid w:val="00105EF6"/>
  </w:style>
  <w:style w:type="paragraph" w:customStyle="1" w:styleId="a8">
    <w:name w:val="Заголовок"/>
    <w:basedOn w:val="a0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0"/>
    <w:rsid w:val="0090165A"/>
    <w:pPr>
      <w:widowControl w:val="0"/>
      <w:shd w:val="clear" w:color="auto" w:fill="FFFFFF"/>
      <w:spacing w:before="120" w:line="360" w:lineRule="atLeast"/>
      <w:jc w:val="center"/>
      <w:textAlignment w:val="baseline"/>
    </w:pPr>
    <w:rPr>
      <w:b/>
      <w:color w:val="000000"/>
      <w:spacing w:val="1"/>
      <w:w w:val="119"/>
      <w:szCs w:val="20"/>
    </w:r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ad">
    <w:name w:val="Таблицы (моноширинный)"/>
    <w:basedOn w:val="a0"/>
    <w:next w:val="a0"/>
    <w:qFormat/>
    <w:rsid w:val="0090165A"/>
    <w:pPr>
      <w:widowControl w:val="0"/>
      <w:jc w:val="both"/>
    </w:pPr>
    <w:rPr>
      <w:rFonts w:ascii="Courier New" w:eastAsia="SimSun;宋体" w:hAnsi="Courier New" w:cs="Courier New"/>
      <w:sz w:val="20"/>
      <w:szCs w:val="20"/>
    </w:rPr>
  </w:style>
  <w:style w:type="paragraph" w:styleId="ae">
    <w:name w:val="List Paragraph"/>
    <w:basedOn w:val="a0"/>
    <w:link w:val="af"/>
    <w:uiPriority w:val="34"/>
    <w:qFormat/>
    <w:rsid w:val="0090165A"/>
    <w:pPr>
      <w:ind w:left="720"/>
      <w:contextualSpacing/>
    </w:pPr>
  </w:style>
  <w:style w:type="paragraph" w:customStyle="1" w:styleId="Iauiue">
    <w:name w:val="Iau?iue"/>
    <w:qFormat/>
    <w:rsid w:val="0090165A"/>
    <w:pPr>
      <w:widowControl w:val="0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0">
    <w:name w:val="Пункт"/>
    <w:basedOn w:val="a0"/>
    <w:qFormat/>
    <w:rsid w:val="0090165A"/>
    <w:pPr>
      <w:tabs>
        <w:tab w:val="left" w:pos="1980"/>
      </w:tabs>
      <w:ind w:left="1404" w:hanging="504"/>
      <w:jc w:val="both"/>
    </w:pPr>
  </w:style>
  <w:style w:type="paragraph" w:customStyle="1" w:styleId="1">
    <w:name w:val="Абзац списка1"/>
    <w:basedOn w:val="a0"/>
    <w:qFormat/>
    <w:rsid w:val="0090165A"/>
    <w:pPr>
      <w:ind w:left="720"/>
      <w:contextualSpacing/>
    </w:pPr>
  </w:style>
  <w:style w:type="paragraph" w:styleId="af1">
    <w:name w:val="Normal (Web)"/>
    <w:basedOn w:val="a0"/>
    <w:qFormat/>
    <w:rsid w:val="0090165A"/>
    <w:pPr>
      <w:spacing w:after="213"/>
    </w:pPr>
  </w:style>
  <w:style w:type="paragraph" w:customStyle="1" w:styleId="ConsPlusNormal">
    <w:name w:val="ConsPlusNormal"/>
    <w:qFormat/>
    <w:rsid w:val="0090165A"/>
    <w:rPr>
      <w:rFonts w:ascii="Arial" w:hAnsi="Arial" w:cs="Arial"/>
      <w:sz w:val="24"/>
      <w:szCs w:val="20"/>
      <w:lang w:eastAsia="zh-CN"/>
    </w:rPr>
  </w:style>
  <w:style w:type="paragraph" w:customStyle="1" w:styleId="docdata">
    <w:name w:val="docdata"/>
    <w:basedOn w:val="a0"/>
    <w:qFormat/>
    <w:rsid w:val="0090165A"/>
    <w:pPr>
      <w:suppressAutoHyphens w:val="0"/>
      <w:spacing w:before="280" w:after="280"/>
    </w:pPr>
  </w:style>
  <w:style w:type="paragraph" w:customStyle="1" w:styleId="af2">
    <w:name w:val="Верхний и нижний колонтитулы"/>
    <w:basedOn w:val="a0"/>
    <w:qFormat/>
  </w:style>
  <w:style w:type="paragraph" w:styleId="af3">
    <w:name w:val="header"/>
    <w:basedOn w:val="a0"/>
    <w:uiPriority w:val="99"/>
    <w:unhideWhenUsed/>
    <w:rsid w:val="0090165A"/>
    <w:pPr>
      <w:tabs>
        <w:tab w:val="center" w:pos="4677"/>
        <w:tab w:val="right" w:pos="9355"/>
      </w:tabs>
    </w:pPr>
  </w:style>
  <w:style w:type="paragraph" w:styleId="af4">
    <w:name w:val="footer"/>
    <w:basedOn w:val="a0"/>
    <w:uiPriority w:val="99"/>
    <w:unhideWhenUsed/>
    <w:rsid w:val="0090165A"/>
    <w:pPr>
      <w:tabs>
        <w:tab w:val="center" w:pos="4677"/>
        <w:tab w:val="right" w:pos="9355"/>
      </w:tabs>
    </w:pPr>
  </w:style>
  <w:style w:type="paragraph" w:styleId="af5">
    <w:name w:val="Balloon Text"/>
    <w:basedOn w:val="a0"/>
    <w:uiPriority w:val="99"/>
    <w:semiHidden/>
    <w:unhideWhenUsed/>
    <w:qFormat/>
    <w:rsid w:val="00392423"/>
    <w:rPr>
      <w:rFonts w:ascii="Segoe UI" w:hAnsi="Segoe UI" w:cs="Segoe UI"/>
      <w:sz w:val="18"/>
      <w:szCs w:val="18"/>
    </w:rPr>
  </w:style>
  <w:style w:type="paragraph" w:customStyle="1" w:styleId="7">
    <w:name w:val="Обычный7"/>
    <w:qFormat/>
    <w:rsid w:val="00105EF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2"/>
    <w:next w:val="af6"/>
    <w:uiPriority w:val="59"/>
    <w:rsid w:val="00446904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2"/>
    <w:uiPriority w:val="39"/>
    <w:rsid w:val="00446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DC4EB8"/>
    <w:pPr>
      <w:numPr>
        <w:numId w:val="15"/>
      </w:numPr>
      <w:contextualSpacing/>
    </w:pPr>
  </w:style>
  <w:style w:type="character" w:styleId="af7">
    <w:name w:val="Strong"/>
    <w:uiPriority w:val="22"/>
    <w:qFormat/>
    <w:rsid w:val="00D12743"/>
    <w:rPr>
      <w:b/>
      <w:bCs/>
    </w:rPr>
  </w:style>
  <w:style w:type="character" w:customStyle="1" w:styleId="af">
    <w:name w:val="Абзац списка Знак"/>
    <w:link w:val="ae"/>
    <w:uiPriority w:val="34"/>
    <w:rsid w:val="00D127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body">
    <w:name w:val="Text body"/>
    <w:basedOn w:val="a0"/>
    <w:rsid w:val="008458BB"/>
    <w:pPr>
      <w:autoSpaceDN w:val="0"/>
      <w:spacing w:after="120"/>
    </w:pPr>
    <w:rPr>
      <w:rFonts w:ascii="Calibri" w:hAnsi="Calibri" w:cs="Calibri"/>
      <w:kern w:val="3"/>
      <w:sz w:val="28"/>
      <w:szCs w:val="28"/>
      <w:lang w:eastAsia="ru-RU"/>
    </w:rPr>
  </w:style>
  <w:style w:type="character" w:customStyle="1" w:styleId="pinkbg">
    <w:name w:val="pinkbg"/>
    <w:rsid w:val="0084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2439/2c1e3551b4209a9fa5744534f7525ac7430624eb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01BC0-4A32-4301-88F4-B7586669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16</Pages>
  <Words>6766</Words>
  <Characters>38569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Н. Тимофеев</dc:creator>
  <dc:description/>
  <cp:lastModifiedBy>Дмитриева Елена Михайловна</cp:lastModifiedBy>
  <cp:revision>136</cp:revision>
  <cp:lastPrinted>2026-05-14T12:02:00Z</cp:lastPrinted>
  <dcterms:created xsi:type="dcterms:W3CDTF">2022-08-15T08:33:00Z</dcterms:created>
  <dcterms:modified xsi:type="dcterms:W3CDTF">2026-05-28T04:00:00Z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