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7D" w:rsidRPr="0009127D" w:rsidRDefault="001F5735"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ДОГОВОР № _____/</w:t>
      </w:r>
      <w:r w:rsidR="003C3C85">
        <w:rPr>
          <w:rFonts w:ascii="Times New Roman" w:eastAsia="Times New Roman" w:hAnsi="Times New Roman" w:cs="Times New Roman"/>
          <w:b/>
          <w:sz w:val="24"/>
          <w:szCs w:val="24"/>
          <w:lang w:eastAsia="ar-SA"/>
        </w:rPr>
        <w:t>26</w:t>
      </w:r>
    </w:p>
    <w:p w:rsidR="0009127D" w:rsidRDefault="0009127D" w:rsidP="0009127D">
      <w:pPr>
        <w:suppressAutoHyphens/>
        <w:spacing w:after="0" w:line="240" w:lineRule="auto"/>
        <w:jc w:val="center"/>
        <w:rPr>
          <w:rFonts w:ascii="Times New Roman" w:eastAsia="Times New Roman" w:hAnsi="Times New Roman" w:cs="Times New Roman"/>
          <w:b/>
          <w:bCs/>
          <w:sz w:val="24"/>
          <w:szCs w:val="24"/>
          <w:lang w:eastAsia="ar-SA"/>
        </w:rPr>
      </w:pPr>
      <w:r w:rsidRPr="0009127D">
        <w:rPr>
          <w:rFonts w:ascii="Times New Roman" w:eastAsia="Times New Roman" w:hAnsi="Times New Roman" w:cs="Times New Roman"/>
          <w:b/>
          <w:sz w:val="24"/>
          <w:szCs w:val="24"/>
          <w:lang w:eastAsia="ar-SA"/>
        </w:rPr>
        <w:t xml:space="preserve">на </w:t>
      </w:r>
      <w:r w:rsidR="002D36A6" w:rsidRPr="002D36A6">
        <w:rPr>
          <w:rFonts w:ascii="Times New Roman" w:eastAsia="Times New Roman" w:hAnsi="Times New Roman" w:cs="Times New Roman"/>
          <w:b/>
          <w:bCs/>
          <w:sz w:val="24"/>
          <w:szCs w:val="24"/>
          <w:lang w:eastAsia="ar-SA"/>
        </w:rPr>
        <w:t xml:space="preserve">оказание услуг </w:t>
      </w:r>
      <w:r w:rsidR="00AE1003">
        <w:rPr>
          <w:rFonts w:ascii="Times New Roman" w:eastAsia="Times New Roman" w:hAnsi="Times New Roman" w:cs="Times New Roman"/>
          <w:b/>
          <w:bCs/>
          <w:sz w:val="24"/>
          <w:szCs w:val="24"/>
          <w:lang w:eastAsia="ar-SA"/>
        </w:rPr>
        <w:t xml:space="preserve">по </w:t>
      </w:r>
      <w:r w:rsidR="00357195">
        <w:rPr>
          <w:rFonts w:ascii="Times New Roman" w:eastAsia="Times New Roman" w:hAnsi="Times New Roman" w:cs="Times New Roman"/>
          <w:b/>
          <w:bCs/>
          <w:sz w:val="24"/>
          <w:szCs w:val="24"/>
          <w:lang w:eastAsia="ar-SA"/>
        </w:rPr>
        <w:t>технической поддержке информационных технологий</w:t>
      </w:r>
    </w:p>
    <w:p w:rsidR="004A0CD9" w:rsidRDefault="004A0CD9" w:rsidP="004A0CD9">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Оренбург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«____» _________</w:t>
      </w:r>
      <w:r w:rsidRPr="0009127D">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 xml:space="preserve">6 </w:t>
      </w:r>
      <w:r w:rsidRPr="0009127D">
        <w:rPr>
          <w:rFonts w:ascii="Times New Roman" w:eastAsia="Times New Roman" w:hAnsi="Times New Roman" w:cs="Times New Roman"/>
          <w:sz w:val="24"/>
          <w:szCs w:val="24"/>
          <w:lang w:eastAsia="ar-SA"/>
        </w:rPr>
        <w:t>г.</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241953"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5765C8">
        <w:rPr>
          <w:rFonts w:ascii="Times New Roman" w:eastAsia="Times New Roman" w:hAnsi="Times New Roman" w:cs="Times New Roman"/>
          <w:b/>
          <w:sz w:val="24"/>
          <w:szCs w:val="24"/>
          <w:lang w:eastAsia="ar-SA"/>
        </w:rPr>
        <w:t>___________________________________________________</w:t>
      </w:r>
      <w:r w:rsidRPr="0009127D">
        <w:rPr>
          <w:rFonts w:ascii="Times New Roman" w:eastAsia="Times New Roman" w:hAnsi="Times New Roman" w:cs="Times New Roman"/>
          <w:b/>
          <w:sz w:val="24"/>
          <w:szCs w:val="24"/>
          <w:lang w:eastAsia="ar-SA"/>
        </w:rPr>
        <w:t>,</w:t>
      </w:r>
      <w:r w:rsidRPr="0009127D">
        <w:rPr>
          <w:rFonts w:ascii="Times New Roman" w:eastAsia="Times New Roman" w:hAnsi="Times New Roman" w:cs="Times New Roman"/>
          <w:sz w:val="24"/>
          <w:szCs w:val="24"/>
          <w:lang w:eastAsia="ar-SA"/>
        </w:rPr>
        <w:t xml:space="preserve"> именуемое в дальнейшем «Исполнитель», в лице </w:t>
      </w:r>
      <w:r w:rsidR="005765C8">
        <w:rPr>
          <w:rFonts w:ascii="Times New Roman" w:eastAsia="Times New Roman" w:hAnsi="Times New Roman" w:cs="Times New Roman"/>
          <w:sz w:val="24"/>
          <w:szCs w:val="24"/>
          <w:lang w:eastAsia="ar-SA"/>
        </w:rPr>
        <w:t>__________________________________</w:t>
      </w:r>
      <w:r w:rsidRPr="0009127D">
        <w:rPr>
          <w:rFonts w:ascii="Times New Roman" w:eastAsia="Times New Roman" w:hAnsi="Times New Roman" w:cs="Times New Roman"/>
          <w:sz w:val="24"/>
          <w:szCs w:val="24"/>
          <w:lang w:eastAsia="ar-SA"/>
        </w:rPr>
        <w:t>, действующе</w:t>
      </w:r>
      <w:r w:rsidR="00241953">
        <w:rPr>
          <w:rFonts w:ascii="Times New Roman" w:eastAsia="Times New Roman" w:hAnsi="Times New Roman" w:cs="Times New Roman"/>
          <w:sz w:val="24"/>
          <w:szCs w:val="24"/>
          <w:lang w:eastAsia="ar-SA"/>
        </w:rPr>
        <w:t xml:space="preserve">го </w:t>
      </w:r>
      <w:r w:rsidRPr="0009127D">
        <w:rPr>
          <w:rFonts w:ascii="Times New Roman" w:eastAsia="Times New Roman" w:hAnsi="Times New Roman" w:cs="Times New Roman"/>
          <w:sz w:val="24"/>
          <w:szCs w:val="24"/>
          <w:lang w:eastAsia="ar-SA"/>
        </w:rPr>
        <w:t xml:space="preserve">на основании </w:t>
      </w:r>
      <w:r w:rsidR="005765C8">
        <w:rPr>
          <w:rFonts w:ascii="Times New Roman" w:eastAsia="Times New Roman" w:hAnsi="Times New Roman" w:cs="Times New Roman"/>
          <w:sz w:val="24"/>
          <w:szCs w:val="24"/>
          <w:lang w:eastAsia="ar-SA"/>
        </w:rPr>
        <w:t>_______</w:t>
      </w:r>
      <w:r w:rsidRPr="0009127D">
        <w:rPr>
          <w:rFonts w:ascii="Times New Roman" w:eastAsia="Times New Roman" w:hAnsi="Times New Roman" w:cs="Times New Roman"/>
          <w:sz w:val="24"/>
          <w:szCs w:val="24"/>
          <w:lang w:eastAsia="ar-SA"/>
        </w:rPr>
        <w:t>, с одной стороны, и</w:t>
      </w:r>
    </w:p>
    <w:p w:rsidR="0009127D" w:rsidRPr="005765C8"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B6786B" w:rsidRPr="005765C8">
        <w:rPr>
          <w:rFonts w:ascii="Times New Roman" w:eastAsia="Times New Roman" w:hAnsi="Times New Roman" w:cs="Times New Roman"/>
          <w:b/>
          <w:sz w:val="24"/>
          <w:szCs w:val="24"/>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6786B" w:rsidRPr="005765C8">
        <w:rPr>
          <w:rFonts w:ascii="Times New Roman" w:eastAsia="Times New Roman" w:hAnsi="Times New Roman" w:cs="Times New Roman"/>
          <w:sz w:val="24"/>
          <w:szCs w:val="24"/>
          <w:lang w:eastAsia="ar-SA"/>
        </w:rPr>
        <w:t xml:space="preserve">именуемое в дальнейшем «Заказчик», в лице </w:t>
      </w:r>
      <w:r w:rsidR="005765C8" w:rsidRPr="005765C8">
        <w:rPr>
          <w:rFonts w:ascii="Times New Roman" w:hAnsi="Times New Roman" w:cs="Times New Roman"/>
          <w:sz w:val="24"/>
          <w:szCs w:val="24"/>
        </w:rPr>
        <w:t xml:space="preserve">начальника </w:t>
      </w:r>
      <w:r w:rsidR="005C7941">
        <w:rPr>
          <w:rFonts w:ascii="Times New Roman" w:hAnsi="Times New Roman" w:cs="Times New Roman"/>
          <w:sz w:val="24"/>
          <w:szCs w:val="24"/>
        </w:rPr>
        <w:t>Матюшкина Александра Дмитриевича</w:t>
      </w:r>
      <w:r w:rsidR="005765C8" w:rsidRPr="005765C8">
        <w:rPr>
          <w:rFonts w:ascii="Times New Roman" w:hAnsi="Times New Roman" w:cs="Times New Roman"/>
          <w:sz w:val="24"/>
          <w:szCs w:val="24"/>
        </w:rPr>
        <w:t xml:space="preserve">, действующего на основании </w:t>
      </w:r>
      <w:r w:rsidR="003C3C85">
        <w:rPr>
          <w:rFonts w:ascii="Times New Roman" w:hAnsi="Times New Roman" w:cs="Times New Roman"/>
          <w:sz w:val="24"/>
          <w:szCs w:val="24"/>
        </w:rPr>
        <w:t>Устава</w:t>
      </w:r>
      <w:r w:rsidR="001F5735">
        <w:rPr>
          <w:rFonts w:ascii="Times New Roman" w:hAnsi="Times New Roman" w:cs="Times New Roman"/>
          <w:sz w:val="24"/>
          <w:szCs w:val="24"/>
        </w:rPr>
        <w:t>, с</w:t>
      </w:r>
      <w:r w:rsidR="00EC5D1A" w:rsidRPr="005765C8">
        <w:rPr>
          <w:rFonts w:ascii="Times New Roman" w:eastAsia="Times New Roman" w:hAnsi="Times New Roman" w:cs="Times New Roman"/>
          <w:sz w:val="24"/>
          <w:szCs w:val="24"/>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09127D" w:rsidRDefault="0009127D" w:rsidP="0009127D">
      <w:pPr>
        <w:suppressAutoHyphens/>
        <w:spacing w:after="0" w:line="240" w:lineRule="auto"/>
        <w:ind w:firstLine="720"/>
        <w:jc w:val="both"/>
        <w:rPr>
          <w:rFonts w:ascii="Times New Roman" w:eastAsia="Times New Roman" w:hAnsi="Times New Roman" w:cs="Times New Roman"/>
          <w:sz w:val="24"/>
          <w:szCs w:val="24"/>
          <w:lang w:eastAsia="ar-SA"/>
        </w:rPr>
      </w:pPr>
    </w:p>
    <w:p w:rsidR="0009127D" w:rsidRPr="00051951" w:rsidRDefault="00051951" w:rsidP="00051951">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Предмет Договора</w:t>
      </w:r>
    </w:p>
    <w:p w:rsidR="003630C4" w:rsidRPr="003630C4" w:rsidRDefault="003630C4" w:rsidP="003630C4">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1.1. </w:t>
      </w:r>
      <w:r w:rsidR="00851246">
        <w:rPr>
          <w:rFonts w:ascii="Times New Roman" w:eastAsia="Times New Roman" w:hAnsi="Times New Roman" w:cs="Times New Roman"/>
          <w:bCs/>
          <w:sz w:val="24"/>
          <w:szCs w:val="24"/>
          <w:lang w:eastAsia="ar-SA"/>
        </w:rPr>
        <w:t xml:space="preserve">Исполнитель оказывает </w:t>
      </w:r>
      <w:r w:rsidRPr="003630C4">
        <w:rPr>
          <w:rFonts w:ascii="Times New Roman" w:eastAsia="Times New Roman" w:hAnsi="Times New Roman" w:cs="Times New Roman"/>
          <w:bCs/>
          <w:sz w:val="24"/>
          <w:szCs w:val="24"/>
          <w:lang w:eastAsia="ar-SA"/>
        </w:rPr>
        <w:t xml:space="preserve">услуги </w:t>
      </w:r>
      <w:r w:rsidR="00851246">
        <w:rPr>
          <w:rFonts w:ascii="Times New Roman" w:eastAsia="Times New Roman" w:hAnsi="Times New Roman" w:cs="Times New Roman"/>
          <w:bCs/>
          <w:sz w:val="24"/>
          <w:szCs w:val="24"/>
          <w:lang w:eastAsia="ar-SA"/>
        </w:rPr>
        <w:t xml:space="preserve">по </w:t>
      </w:r>
      <w:r w:rsidR="00357195">
        <w:rPr>
          <w:rFonts w:ascii="Times New Roman" w:eastAsia="Times New Roman" w:hAnsi="Times New Roman" w:cs="Times New Roman"/>
          <w:b/>
          <w:bCs/>
          <w:sz w:val="24"/>
          <w:szCs w:val="24"/>
          <w:lang w:eastAsia="ar-SA"/>
        </w:rPr>
        <w:t>технической поддержке информационных технологий</w:t>
      </w:r>
      <w:r w:rsidR="00357195">
        <w:rPr>
          <w:rFonts w:ascii="Times New Roman" w:eastAsia="Times New Roman" w:hAnsi="Times New Roman" w:cs="Times New Roman"/>
          <w:bCs/>
          <w:sz w:val="24"/>
          <w:szCs w:val="24"/>
          <w:lang w:eastAsia="ar-SA"/>
        </w:rPr>
        <w:t xml:space="preserve"> </w:t>
      </w:r>
      <w:r w:rsidR="004171A2">
        <w:rPr>
          <w:rFonts w:ascii="Times New Roman" w:eastAsia="Times New Roman" w:hAnsi="Times New Roman" w:cs="Times New Roman"/>
          <w:bCs/>
          <w:sz w:val="24"/>
          <w:szCs w:val="24"/>
          <w:lang w:eastAsia="ar-SA"/>
        </w:rPr>
        <w:t xml:space="preserve">в </w:t>
      </w:r>
      <w:r w:rsidR="00DB0EE3" w:rsidRPr="00DB0EE3">
        <w:rPr>
          <w:rFonts w:ascii="Times New Roman" w:eastAsia="Times New Roman" w:hAnsi="Times New Roman" w:cs="Times New Roman"/>
          <w:bCs/>
          <w:sz w:val="24"/>
          <w:szCs w:val="24"/>
          <w:lang w:eastAsia="ar-SA"/>
        </w:rPr>
        <w:t>строгом соответствии с требованиями государственных с</w:t>
      </w:r>
      <w:r w:rsidR="00BB77CD">
        <w:rPr>
          <w:rFonts w:ascii="Times New Roman" w:eastAsia="Times New Roman" w:hAnsi="Times New Roman" w:cs="Times New Roman"/>
          <w:bCs/>
          <w:sz w:val="24"/>
          <w:szCs w:val="24"/>
          <w:lang w:eastAsia="ar-SA"/>
        </w:rPr>
        <w:t>тандартов, технических условий.</w:t>
      </w:r>
    </w:p>
    <w:p w:rsidR="003630C4" w:rsidRPr="003630C4" w:rsidRDefault="003630C4" w:rsidP="003630C4">
      <w:pPr>
        <w:suppressAutoHyphens/>
        <w:spacing w:after="0" w:line="240" w:lineRule="auto"/>
        <w:jc w:val="both"/>
        <w:rPr>
          <w:rFonts w:ascii="Times New Roman" w:eastAsia="Times New Roman" w:hAnsi="Times New Roman" w:cs="Times New Roman"/>
          <w:bCs/>
          <w:sz w:val="24"/>
          <w:szCs w:val="24"/>
          <w:lang w:eastAsia="ar-SA"/>
        </w:rPr>
      </w:pPr>
      <w:r w:rsidRPr="003630C4">
        <w:rPr>
          <w:rFonts w:ascii="Times New Roman" w:eastAsia="Times New Roman" w:hAnsi="Times New Roman" w:cs="Times New Roman"/>
          <w:bCs/>
          <w:sz w:val="24"/>
          <w:szCs w:val="24"/>
          <w:lang w:eastAsia="ar-SA"/>
        </w:rPr>
        <w:t>1.2. Наименование, состав, объ</w:t>
      </w:r>
      <w:r w:rsidR="004061C2">
        <w:rPr>
          <w:rFonts w:ascii="Times New Roman" w:eastAsia="Times New Roman" w:hAnsi="Times New Roman" w:cs="Times New Roman"/>
          <w:bCs/>
          <w:sz w:val="24"/>
          <w:szCs w:val="24"/>
          <w:lang w:eastAsia="ar-SA"/>
        </w:rPr>
        <w:t>ем, форма услуг определяется в Т</w:t>
      </w:r>
      <w:r w:rsidRPr="003630C4">
        <w:rPr>
          <w:rFonts w:ascii="Times New Roman" w:eastAsia="Times New Roman" w:hAnsi="Times New Roman" w:cs="Times New Roman"/>
          <w:bCs/>
          <w:sz w:val="24"/>
          <w:szCs w:val="24"/>
          <w:lang w:eastAsia="ar-SA"/>
        </w:rPr>
        <w:t xml:space="preserve">ехническом задании </w:t>
      </w:r>
      <w:r w:rsidR="004061C2">
        <w:rPr>
          <w:rFonts w:ascii="Times New Roman" w:eastAsia="Times New Roman" w:hAnsi="Times New Roman" w:cs="Times New Roman"/>
          <w:bCs/>
          <w:sz w:val="24"/>
          <w:szCs w:val="24"/>
          <w:lang w:eastAsia="ar-SA"/>
        </w:rPr>
        <w:t>(приложение № 1</w:t>
      </w:r>
      <w:r w:rsidRPr="00A20049">
        <w:rPr>
          <w:rFonts w:ascii="Times New Roman" w:eastAsia="Times New Roman" w:hAnsi="Times New Roman" w:cs="Times New Roman"/>
          <w:bCs/>
          <w:sz w:val="24"/>
          <w:szCs w:val="24"/>
          <w:lang w:eastAsia="ar-SA"/>
        </w:rPr>
        <w:t xml:space="preserve"> к </w:t>
      </w:r>
      <w:r w:rsidR="00287643" w:rsidRPr="00A20049">
        <w:rPr>
          <w:rFonts w:ascii="Times New Roman" w:eastAsia="Times New Roman" w:hAnsi="Times New Roman" w:cs="Times New Roman"/>
          <w:bCs/>
          <w:sz w:val="24"/>
          <w:szCs w:val="24"/>
          <w:lang w:eastAsia="ar-SA"/>
        </w:rPr>
        <w:t>Договору</w:t>
      </w:r>
      <w:r w:rsidR="004061C2">
        <w:rPr>
          <w:rFonts w:ascii="Times New Roman" w:eastAsia="Times New Roman" w:hAnsi="Times New Roman" w:cs="Times New Roman"/>
          <w:bCs/>
          <w:sz w:val="24"/>
          <w:szCs w:val="24"/>
          <w:lang w:eastAsia="ar-SA"/>
        </w:rPr>
        <w:t>)</w:t>
      </w:r>
      <w:r w:rsidRPr="00A20049">
        <w:rPr>
          <w:rFonts w:ascii="Times New Roman" w:eastAsia="Times New Roman" w:hAnsi="Times New Roman" w:cs="Times New Roman"/>
          <w:bCs/>
          <w:sz w:val="24"/>
          <w:szCs w:val="24"/>
          <w:lang w:eastAsia="ar-SA"/>
        </w:rPr>
        <w:t>.</w:t>
      </w:r>
    </w:p>
    <w:p w:rsidR="003630C4" w:rsidRDefault="003630C4"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2. Обязанности Сторон</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  </w:t>
      </w:r>
      <w:r w:rsidRPr="003630C4">
        <w:rPr>
          <w:rFonts w:ascii="Times New Roman" w:eastAsia="Times New Roman" w:hAnsi="Times New Roman" w:cs="Times New Roman"/>
          <w:b/>
          <w:bCs/>
          <w:sz w:val="24"/>
          <w:szCs w:val="24"/>
          <w:lang w:eastAsia="ar-SA"/>
        </w:rPr>
        <w:t>Заказчик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.1.1. Произвести оплату и приемку оказанных Исполнителем услуг в порядке, предусмотренном настоящим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.1.2. Выполнять иные обязанности, предусмотренные законодательством Российской Федерации и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 </w:t>
      </w:r>
      <w:r>
        <w:rPr>
          <w:rFonts w:ascii="Times New Roman" w:eastAsia="Times New Roman" w:hAnsi="Times New Roman" w:cs="Times New Roman"/>
          <w:b/>
          <w:bCs/>
          <w:sz w:val="24"/>
          <w:szCs w:val="24"/>
          <w:lang w:eastAsia="ar-SA"/>
        </w:rPr>
        <w:t>З</w:t>
      </w:r>
      <w:r w:rsidRPr="003630C4">
        <w:rPr>
          <w:rFonts w:ascii="Times New Roman" w:eastAsia="Times New Roman" w:hAnsi="Times New Roman" w:cs="Times New Roman"/>
          <w:b/>
          <w:bCs/>
          <w:sz w:val="24"/>
          <w:szCs w:val="24"/>
          <w:lang w:eastAsia="ar-SA"/>
        </w:rPr>
        <w:t>аказчик имеет право:</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.2.1. В любое время проверять ход и качество услуг, выполняемых Исполнителем не вмешиваясь в его деятельность</w:t>
      </w:r>
    </w:p>
    <w:p w:rsid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r>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.2.4.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Pr>
          <w:rFonts w:ascii="Times New Roman" w:eastAsia="Times New Roman" w:hAnsi="Times New Roman" w:cs="Times New Roman"/>
          <w:bCs/>
          <w:sz w:val="24"/>
          <w:szCs w:val="24"/>
          <w:lang w:eastAsia="ar-SA"/>
        </w:rPr>
        <w:t xml:space="preserve">Договора </w:t>
      </w:r>
      <w:r w:rsidRPr="003630C4">
        <w:rPr>
          <w:rFonts w:ascii="Times New Roman" w:eastAsia="Times New Roman" w:hAnsi="Times New Roman" w:cs="Times New Roman"/>
          <w:bCs/>
          <w:sz w:val="24"/>
          <w:szCs w:val="24"/>
          <w:lang w:eastAsia="ar-SA"/>
        </w:rPr>
        <w:t xml:space="preserve">по решению суда в связи с существенным нарушением Исполнителем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w:t>
      </w:r>
      <w:r w:rsidRPr="003630C4">
        <w:rPr>
          <w:rFonts w:ascii="Times New Roman" w:eastAsia="Times New Roman" w:hAnsi="Times New Roman" w:cs="Times New Roman"/>
          <w:b/>
          <w:bCs/>
          <w:sz w:val="24"/>
          <w:szCs w:val="24"/>
          <w:lang w:eastAsia="ar-SA"/>
        </w:rPr>
        <w:t>Исполнитель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.3.1. Выполнить все ус</w:t>
      </w:r>
      <w:r w:rsidR="004061C2">
        <w:rPr>
          <w:rFonts w:ascii="Times New Roman" w:eastAsia="Times New Roman" w:hAnsi="Times New Roman" w:cs="Times New Roman"/>
          <w:bCs/>
          <w:sz w:val="24"/>
          <w:szCs w:val="24"/>
          <w:lang w:eastAsia="ar-SA"/>
        </w:rPr>
        <w:t xml:space="preserve">луги согласно действующих </w:t>
      </w:r>
      <w:r w:rsidRPr="003630C4">
        <w:rPr>
          <w:rFonts w:ascii="Times New Roman" w:eastAsia="Times New Roman" w:hAnsi="Times New Roman" w:cs="Times New Roman"/>
          <w:bCs/>
          <w:sz w:val="24"/>
          <w:szCs w:val="24"/>
          <w:lang w:eastAsia="ar-SA"/>
        </w:rPr>
        <w:t xml:space="preserve">технических условий в объеме, в сроки и на условиях, указанных в настоящем </w:t>
      </w:r>
      <w:r>
        <w:rPr>
          <w:rFonts w:ascii="Times New Roman" w:eastAsia="Times New Roman" w:hAnsi="Times New Roman" w:cs="Times New Roman"/>
          <w:bCs/>
          <w:sz w:val="24"/>
          <w:szCs w:val="24"/>
          <w:lang w:eastAsia="ar-SA"/>
        </w:rPr>
        <w:t>Договоре</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.3.2. Исправить по требованию </w:t>
      </w:r>
      <w:r>
        <w:rPr>
          <w:rFonts w:ascii="Times New Roman" w:eastAsia="Times New Roman" w:hAnsi="Times New Roman" w:cs="Times New Roman"/>
          <w:bCs/>
          <w:sz w:val="24"/>
          <w:szCs w:val="24"/>
          <w:lang w:eastAsia="ar-SA"/>
        </w:rPr>
        <w:t>З</w:t>
      </w:r>
      <w:r w:rsidRPr="003630C4">
        <w:rPr>
          <w:rFonts w:ascii="Times New Roman" w:eastAsia="Times New Roman" w:hAnsi="Times New Roman" w:cs="Times New Roman"/>
          <w:bCs/>
          <w:sz w:val="24"/>
          <w:szCs w:val="24"/>
          <w:lang w:eastAsia="ar-SA"/>
        </w:rPr>
        <w:t xml:space="preserve">аказчика за свой счет все выявленные недостатки, если в процессе оказания услуг Исполнитель допустил отступления от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 ухудшившие качество услуг, в срок дополнительно согласованный сторонами.</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.3.5. </w:t>
      </w:r>
      <w:r w:rsidR="00BB77CD" w:rsidRPr="00BB77CD">
        <w:rPr>
          <w:rFonts w:ascii="Times New Roman" w:eastAsia="Times New Roman" w:hAnsi="Times New Roman" w:cs="Times New Roman"/>
          <w:bCs/>
          <w:sz w:val="24"/>
          <w:szCs w:val="24"/>
          <w:lang w:eastAsia="ar-SA"/>
        </w:rPr>
        <w:t xml:space="preserve">Обеспечивать качество полиграфической продукции, соответствующее действующим нормативам.Не передавать третьим лицам как машинных носителей, оригиналов и образцов, полученных от </w:t>
      </w:r>
      <w:r w:rsidR="007A5342">
        <w:rPr>
          <w:rFonts w:ascii="Times New Roman" w:eastAsia="Times New Roman" w:hAnsi="Times New Roman" w:cs="Times New Roman"/>
          <w:bCs/>
          <w:sz w:val="24"/>
          <w:szCs w:val="24"/>
          <w:lang w:eastAsia="ar-SA"/>
        </w:rPr>
        <w:t>Заказчика</w:t>
      </w:r>
      <w:r w:rsidR="00BB77CD" w:rsidRPr="00BB77CD">
        <w:rPr>
          <w:rFonts w:ascii="Times New Roman" w:eastAsia="Times New Roman" w:hAnsi="Times New Roman" w:cs="Times New Roman"/>
          <w:bCs/>
          <w:sz w:val="24"/>
          <w:szCs w:val="24"/>
          <w:lang w:eastAsia="ar-SA"/>
        </w:rPr>
        <w:t>, так и информации о взаимоотношениях Сторон по настоящему Договору.</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.3.6. Исполнитель выполняет услуги собственными силами.</w:t>
      </w:r>
    </w:p>
    <w:p w:rsidR="00BD78BC" w:rsidRDefault="003630C4" w:rsidP="004061C2">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bCs/>
          <w:sz w:val="24"/>
          <w:szCs w:val="24"/>
          <w:lang w:eastAsia="ar-SA"/>
        </w:rPr>
        <w:lastRenderedPageBreak/>
        <w:t>2.3.7. Выполнять иные обязанности, предусмотренные законодательством Российской Федерации и договором.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2.3.8</w:t>
      </w:r>
      <w:r w:rsidRPr="00A105C6">
        <w:rPr>
          <w:rFonts w:ascii="Times New Roman" w:eastAsia="Times New Roman" w:hAnsi="Times New Roman" w:cs="Times New Roman"/>
          <w:bCs/>
          <w:sz w:val="24"/>
          <w:szCs w:val="24"/>
          <w:lang w:eastAsia="ar-SA"/>
        </w:rPr>
        <w:t xml:space="preserve">. Заключая, настоящий договор, </w:t>
      </w:r>
      <w:r>
        <w:rPr>
          <w:rFonts w:ascii="Times New Roman" w:eastAsia="Times New Roman" w:hAnsi="Times New Roman" w:cs="Times New Roman"/>
          <w:bCs/>
          <w:sz w:val="24"/>
          <w:szCs w:val="24"/>
          <w:lang w:eastAsia="ar-SA"/>
        </w:rPr>
        <w:t>Исполнительподтверждает</w:t>
      </w:r>
      <w:r w:rsidRPr="00A105C6">
        <w:rPr>
          <w:rFonts w:ascii="Times New Roman" w:eastAsia="Times New Roman" w:hAnsi="Times New Roman" w:cs="Times New Roman"/>
          <w:bCs/>
          <w:sz w:val="24"/>
          <w:szCs w:val="24"/>
          <w:lang w:eastAsia="ar-SA"/>
        </w:rPr>
        <w:t>, что соответствует следующим единым требованиям: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A105C6">
        <w:rPr>
          <w:rFonts w:ascii="Times New Roman" w:eastAsia="Times New Roman" w:hAnsi="Times New Roman" w:cs="Times New Roman"/>
          <w:bCs/>
          <w:sz w:val="24"/>
          <w:szCs w:val="24"/>
          <w:lang w:eastAsia="ar-SA"/>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ограничений для участия в закупках, установленных законодательством Российской Федерации.</w:t>
      </w:r>
    </w:p>
    <w:p w:rsidR="00A105C6" w:rsidRPr="004061C2"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отсутствует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от 05.04.2013 года.</w:t>
      </w:r>
    </w:p>
    <w:p w:rsidR="00BD78BC" w:rsidRPr="003630C4" w:rsidRDefault="00BD78BC"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 </w:t>
      </w:r>
      <w:r w:rsidRPr="003630C4">
        <w:rPr>
          <w:rFonts w:ascii="Times New Roman" w:eastAsia="Times New Roman" w:hAnsi="Times New Roman" w:cs="Times New Roman"/>
          <w:b/>
          <w:bCs/>
          <w:sz w:val="24"/>
          <w:szCs w:val="24"/>
          <w:lang w:eastAsia="ar-SA"/>
        </w:rPr>
        <w:t>Исполнитель  вправе:</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.4.1. Запрашивать у Заказчика разъяснения и уточнения относительно оказанных услуг в рамках настоящего </w:t>
      </w:r>
      <w:r w:rsidR="000F4F03">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.4.2</w:t>
      </w:r>
      <w:r w:rsidR="00F65154">
        <w:rPr>
          <w:rFonts w:ascii="Times New Roman" w:eastAsia="Times New Roman" w:hAnsi="Times New Roman" w:cs="Times New Roman"/>
          <w:bCs/>
          <w:sz w:val="24"/>
          <w:szCs w:val="24"/>
          <w:lang w:eastAsia="ar-SA"/>
        </w:rPr>
        <w:t>.</w:t>
      </w:r>
      <w:r w:rsidRPr="003630C4">
        <w:rPr>
          <w:rFonts w:ascii="Times New Roman" w:eastAsia="Times New Roman" w:hAnsi="Times New Roman" w:cs="Times New Roman"/>
          <w:bCs/>
          <w:sz w:val="24"/>
          <w:szCs w:val="24"/>
          <w:lang w:eastAsia="ar-SA"/>
        </w:rPr>
        <w:t xml:space="preserve">Требовать приемки и оплаты услуг в объеме, порядке, сроки и на условиях, предусмотренных </w:t>
      </w:r>
      <w:r w:rsidR="00687CEA">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D55069" w:rsidRDefault="00D55069" w:rsidP="00D55069">
      <w:pPr>
        <w:tabs>
          <w:tab w:val="left" w:pos="284"/>
        </w:tabs>
        <w:suppressAutoHyphens/>
        <w:spacing w:after="0" w:line="240" w:lineRule="auto"/>
        <w:jc w:val="center"/>
        <w:rPr>
          <w:rFonts w:ascii="Times New Roman" w:eastAsia="Times New Roman" w:hAnsi="Times New Roman" w:cs="Times New Roman"/>
          <w:sz w:val="24"/>
          <w:szCs w:val="24"/>
          <w:lang w:eastAsia="ar-SA"/>
        </w:rPr>
      </w:pPr>
    </w:p>
    <w:p w:rsidR="00D55069" w:rsidRPr="00D55069" w:rsidRDefault="00D55069" w:rsidP="00D55069">
      <w:pPr>
        <w:tabs>
          <w:tab w:val="left" w:pos="284"/>
        </w:tabs>
        <w:suppressAutoHyphens/>
        <w:spacing w:after="0" w:line="240" w:lineRule="auto"/>
        <w:jc w:val="center"/>
        <w:rPr>
          <w:rFonts w:ascii="Times New Roman" w:eastAsia="Times New Roman" w:hAnsi="Times New Roman" w:cs="Times New Roman"/>
          <w:b/>
          <w:bCs/>
          <w:sz w:val="24"/>
          <w:szCs w:val="24"/>
          <w:lang w:eastAsia="ar-SA"/>
        </w:rPr>
      </w:pPr>
      <w:r w:rsidRPr="00D55069">
        <w:rPr>
          <w:rFonts w:ascii="Times New Roman" w:eastAsia="Times New Roman" w:hAnsi="Times New Roman" w:cs="Times New Roman"/>
          <w:b/>
          <w:bCs/>
          <w:sz w:val="24"/>
          <w:szCs w:val="24"/>
          <w:lang w:eastAsia="ar-SA"/>
        </w:rPr>
        <w:t>3. Сроки оказания услуг</w:t>
      </w:r>
    </w:p>
    <w:p w:rsidR="00D55069" w:rsidRPr="000F4F03"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0F4F03">
        <w:rPr>
          <w:rFonts w:ascii="Times New Roman" w:eastAsia="Times New Roman" w:hAnsi="Times New Roman" w:cs="Times New Roman"/>
          <w:sz w:val="24"/>
          <w:szCs w:val="24"/>
          <w:lang w:eastAsia="ar-SA"/>
        </w:rPr>
        <w:t>3.1. Исполнитель обязуется оказать услуги заказчику, в соответствии с техническим заданием (приложение № 1</w:t>
      </w:r>
      <w:r w:rsidR="004061C2" w:rsidRPr="000F4F03">
        <w:rPr>
          <w:rFonts w:ascii="Times New Roman" w:eastAsia="Times New Roman" w:hAnsi="Times New Roman" w:cs="Times New Roman"/>
          <w:sz w:val="24"/>
          <w:szCs w:val="24"/>
          <w:lang w:eastAsia="ar-SA"/>
        </w:rPr>
        <w:t xml:space="preserve"> к Договору</w:t>
      </w:r>
      <w:r w:rsidRPr="000F4F03">
        <w:rPr>
          <w:rFonts w:ascii="Times New Roman" w:eastAsia="Times New Roman" w:hAnsi="Times New Roman" w:cs="Times New Roman"/>
          <w:sz w:val="24"/>
          <w:szCs w:val="24"/>
          <w:lang w:eastAsia="ar-SA"/>
        </w:rPr>
        <w:t>) в течении</w:t>
      </w:r>
      <w:r w:rsidR="00956E0F">
        <w:rPr>
          <w:rFonts w:ascii="Times New Roman" w:eastAsia="Times New Roman" w:hAnsi="Times New Roman" w:cs="Times New Roman"/>
          <w:sz w:val="24"/>
          <w:szCs w:val="24"/>
          <w:lang w:eastAsia="ar-SA"/>
        </w:rPr>
        <w:t xml:space="preserve"> </w:t>
      </w:r>
      <w:r w:rsidR="00357195">
        <w:rPr>
          <w:rFonts w:ascii="Times New Roman" w:eastAsia="Times New Roman" w:hAnsi="Times New Roman" w:cs="Times New Roman"/>
          <w:sz w:val="24"/>
          <w:szCs w:val="24"/>
          <w:lang w:eastAsia="ar-SA"/>
        </w:rPr>
        <w:t>5</w:t>
      </w:r>
      <w:r w:rsidR="00956E0F">
        <w:rPr>
          <w:rFonts w:ascii="Times New Roman" w:eastAsia="Times New Roman" w:hAnsi="Times New Roman" w:cs="Times New Roman"/>
          <w:sz w:val="24"/>
          <w:szCs w:val="24"/>
          <w:lang w:eastAsia="ar-SA"/>
        </w:rPr>
        <w:t>-</w:t>
      </w:r>
      <w:r w:rsidR="00895F99">
        <w:rPr>
          <w:rFonts w:ascii="Times New Roman" w:eastAsia="Times New Roman" w:hAnsi="Times New Roman" w:cs="Times New Roman"/>
          <w:sz w:val="24"/>
          <w:szCs w:val="24"/>
          <w:lang w:eastAsia="ar-SA"/>
        </w:rPr>
        <w:t xml:space="preserve">х дней </w:t>
      </w:r>
      <w:r w:rsidR="00357195">
        <w:rPr>
          <w:rFonts w:ascii="Times New Roman" w:eastAsia="Times New Roman" w:hAnsi="Times New Roman" w:cs="Times New Roman"/>
          <w:sz w:val="24"/>
          <w:szCs w:val="24"/>
          <w:lang w:eastAsia="ar-SA"/>
        </w:rPr>
        <w:t>со дня заключения договора.</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3.2. Исполнитель вместе с </w:t>
      </w:r>
      <w:r w:rsidR="00057847">
        <w:rPr>
          <w:rFonts w:ascii="Times New Roman" w:eastAsia="Times New Roman" w:hAnsi="Times New Roman" w:cs="Times New Roman"/>
          <w:sz w:val="24"/>
          <w:szCs w:val="24"/>
          <w:lang w:eastAsia="ar-SA"/>
        </w:rPr>
        <w:t>оказанными услугами</w:t>
      </w:r>
      <w:r w:rsidRPr="00D55069">
        <w:rPr>
          <w:rFonts w:ascii="Times New Roman" w:eastAsia="Times New Roman" w:hAnsi="Times New Roman" w:cs="Times New Roman"/>
          <w:sz w:val="24"/>
          <w:szCs w:val="24"/>
          <w:lang w:eastAsia="ar-SA"/>
        </w:rPr>
        <w:t xml:space="preserve"> передает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относящуюся к </w:t>
      </w:r>
      <w:r w:rsidR="00057847">
        <w:rPr>
          <w:rFonts w:ascii="Times New Roman" w:eastAsia="Times New Roman" w:hAnsi="Times New Roman" w:cs="Times New Roman"/>
          <w:sz w:val="24"/>
          <w:szCs w:val="24"/>
          <w:lang w:eastAsia="ar-SA"/>
        </w:rPr>
        <w:t>услугам</w:t>
      </w:r>
      <w:r w:rsidRPr="00D55069">
        <w:rPr>
          <w:rFonts w:ascii="Times New Roman" w:eastAsia="Times New Roman" w:hAnsi="Times New Roman" w:cs="Times New Roman"/>
          <w:sz w:val="24"/>
          <w:szCs w:val="24"/>
          <w:lang w:eastAsia="ar-SA"/>
        </w:rPr>
        <w:t xml:space="preserve"> документацию:</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счет;</w:t>
      </w:r>
    </w:p>
    <w:p w:rsidR="00D55069" w:rsidRPr="00BD78BC" w:rsidRDefault="00D55069" w:rsidP="00BD78BC">
      <w:pPr>
        <w:spacing w:after="0" w:line="240" w:lineRule="auto"/>
        <w:rPr>
          <w:rFonts w:ascii="Times New Roman" w:hAnsi="Times New Roman" w:cs="Times New Roman"/>
          <w:sz w:val="24"/>
          <w:szCs w:val="24"/>
        </w:rPr>
      </w:pPr>
      <w:r w:rsidRPr="00BD78BC">
        <w:rPr>
          <w:rFonts w:ascii="Times New Roman" w:eastAsia="Times New Roman" w:hAnsi="Times New Roman" w:cs="Times New Roman"/>
          <w:sz w:val="24"/>
          <w:szCs w:val="24"/>
          <w:lang w:eastAsia="ar-SA"/>
        </w:rPr>
        <w:t>- счет-фактуру</w:t>
      </w:r>
      <w:r w:rsidR="00BD78BC" w:rsidRPr="00BD78BC">
        <w:rPr>
          <w:rFonts w:ascii="Times New Roman" w:hAnsi="Times New Roman" w:cs="Times New Roman"/>
          <w:sz w:val="24"/>
          <w:szCs w:val="24"/>
        </w:rPr>
        <w:t xml:space="preserve"> или универсаль</w:t>
      </w:r>
      <w:r w:rsidR="00BD78BC">
        <w:rPr>
          <w:rFonts w:ascii="Times New Roman" w:hAnsi="Times New Roman" w:cs="Times New Roman"/>
          <w:sz w:val="24"/>
          <w:szCs w:val="24"/>
        </w:rPr>
        <w:t>ный передаточный документ (УПД);</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акт оказанных услуг оформленный в 2-х экземплярах с печатью Исполнителя;</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 другую техническую документацию, оформленную в ходе производства работ, согласно условиям </w:t>
      </w:r>
      <w:r w:rsidR="004061C2">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b/>
          <w:sz w:val="24"/>
          <w:szCs w:val="24"/>
          <w:lang w:eastAsia="ar-SA"/>
        </w:rPr>
        <w:t>.</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3.3. В случае если документы, указанные в пункте 3.2 </w:t>
      </w:r>
      <w:r w:rsidR="00B6786B">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не переданы Исполнителем</w:t>
      </w:r>
      <w:r w:rsidR="00687CEA">
        <w:rPr>
          <w:rFonts w:ascii="Times New Roman" w:eastAsia="Times New Roman" w:hAnsi="Times New Roman" w:cs="Times New Roman"/>
          <w:sz w:val="24"/>
          <w:szCs w:val="24"/>
          <w:lang w:eastAsia="ar-SA"/>
        </w:rPr>
        <w:t xml:space="preserve"> Заказчику</w:t>
      </w:r>
      <w:r w:rsidRPr="00D55069">
        <w:rPr>
          <w:rFonts w:ascii="Times New Roman" w:eastAsia="Times New Roman" w:hAnsi="Times New Roman" w:cs="Times New Roman"/>
          <w:sz w:val="24"/>
          <w:szCs w:val="24"/>
          <w:lang w:eastAsia="ar-SA"/>
        </w:rPr>
        <w:t>, работы считаются не выполненными.</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b/>
          <w:sz w:val="24"/>
          <w:szCs w:val="24"/>
          <w:lang w:eastAsia="ar-SA"/>
        </w:rPr>
      </w:pPr>
      <w:r w:rsidRPr="00D55069">
        <w:rPr>
          <w:rFonts w:ascii="Times New Roman" w:eastAsia="Times New Roman" w:hAnsi="Times New Roman" w:cs="Times New Roman"/>
          <w:sz w:val="24"/>
          <w:szCs w:val="24"/>
          <w:lang w:eastAsia="ar-SA"/>
        </w:rPr>
        <w:t xml:space="preserve">3.4. </w:t>
      </w:r>
      <w:r w:rsidR="00B6786B">
        <w:rPr>
          <w:rFonts w:ascii="Times New Roman" w:eastAsia="Times New Roman" w:hAnsi="Times New Roman" w:cs="Times New Roman"/>
          <w:sz w:val="24"/>
          <w:szCs w:val="24"/>
          <w:lang w:eastAsia="ar-SA"/>
        </w:rPr>
        <w:t>Договор</w:t>
      </w:r>
      <w:r w:rsidRPr="00D55069">
        <w:rPr>
          <w:rFonts w:ascii="Times New Roman" w:eastAsia="Times New Roman" w:hAnsi="Times New Roman" w:cs="Times New Roman"/>
          <w:sz w:val="24"/>
          <w:szCs w:val="24"/>
          <w:lang w:eastAsia="ar-SA"/>
        </w:rPr>
        <w:t xml:space="preserve"> считается исполненным после выполнения Исполнителем всех предусмотренных настоящим </w:t>
      </w:r>
      <w:r w:rsidR="00B6786B">
        <w:rPr>
          <w:rFonts w:ascii="Times New Roman" w:eastAsia="Times New Roman" w:hAnsi="Times New Roman" w:cs="Times New Roman"/>
          <w:sz w:val="24"/>
          <w:szCs w:val="24"/>
          <w:lang w:eastAsia="ar-SA"/>
        </w:rPr>
        <w:t>Договором</w:t>
      </w:r>
      <w:r w:rsidRPr="00D55069">
        <w:rPr>
          <w:rFonts w:ascii="Times New Roman" w:eastAsia="Times New Roman" w:hAnsi="Times New Roman" w:cs="Times New Roman"/>
          <w:sz w:val="24"/>
          <w:szCs w:val="24"/>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09127D" w:rsidRDefault="0009127D" w:rsidP="003630C4">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A105C6" w:rsidRPr="003630C4" w:rsidRDefault="00A105C6" w:rsidP="003630C4">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925839" w:rsidRPr="003630C4" w:rsidRDefault="00D55069" w:rsidP="003630C4">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4</w:t>
      </w:r>
      <w:r w:rsidR="00925839" w:rsidRPr="00925839">
        <w:rPr>
          <w:rFonts w:ascii="Times New Roman" w:eastAsia="Times New Roman" w:hAnsi="Times New Roman" w:cs="Times New Roman"/>
          <w:b/>
          <w:sz w:val="24"/>
          <w:szCs w:val="24"/>
          <w:lang w:eastAsia="ar-SA"/>
        </w:rPr>
        <w:t>.</w:t>
      </w:r>
      <w:r w:rsidR="003630C4" w:rsidRPr="003630C4">
        <w:rPr>
          <w:rFonts w:ascii="Times New Roman" w:eastAsia="Times New Roman" w:hAnsi="Times New Roman" w:cs="Times New Roman"/>
          <w:b/>
          <w:bCs/>
          <w:sz w:val="24"/>
          <w:szCs w:val="24"/>
          <w:lang w:eastAsia="ar-SA"/>
        </w:rPr>
        <w:t>Порядок выполнения и приемки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4</w:t>
      </w:r>
      <w:r w:rsidRPr="009222AB">
        <w:rPr>
          <w:rFonts w:ascii="Times New Roman" w:eastAsia="Times New Roman" w:hAnsi="Times New Roman" w:cs="Times New Roman"/>
          <w:sz w:val="24"/>
          <w:szCs w:val="24"/>
          <w:lang w:eastAsia="ar-SA"/>
        </w:rPr>
        <w:t>.1.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 xml:space="preserve">.3. Сдача Услуг осуществляется путем предоставления в согласованный срок Акта сдачи-приемки услуг. </w:t>
      </w:r>
    </w:p>
    <w:p w:rsidR="005646C8" w:rsidRDefault="00687CEA" w:rsidP="004061C2">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5646C8" w:rsidRPr="0009127D" w:rsidRDefault="005646C8"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D55069"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09127D" w:rsidRPr="0009127D">
        <w:rPr>
          <w:rFonts w:ascii="Times New Roman" w:eastAsia="Times New Roman" w:hAnsi="Times New Roman" w:cs="Times New Roman"/>
          <w:b/>
          <w:sz w:val="24"/>
          <w:szCs w:val="24"/>
          <w:lang w:eastAsia="ar-SA"/>
        </w:rPr>
        <w:t>. Стоимость работ и порядок расчетов</w:t>
      </w:r>
    </w:p>
    <w:p w:rsidR="00895F9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687CEA">
        <w:rPr>
          <w:rFonts w:ascii="Times New Roman" w:eastAsia="Times New Roman" w:hAnsi="Times New Roman" w:cs="Times New Roman"/>
          <w:sz w:val="24"/>
          <w:szCs w:val="24"/>
          <w:lang w:eastAsia="ar-SA"/>
        </w:rPr>
        <w:t>5</w:t>
      </w:r>
      <w:r w:rsidR="0009127D" w:rsidRPr="00687CEA">
        <w:rPr>
          <w:rFonts w:ascii="Times New Roman" w:eastAsia="Times New Roman" w:hAnsi="Times New Roman" w:cs="Times New Roman"/>
          <w:sz w:val="24"/>
          <w:szCs w:val="24"/>
          <w:lang w:eastAsia="ar-SA"/>
        </w:rPr>
        <w:t>.1.</w:t>
      </w:r>
      <w:r w:rsidRPr="00687CEA">
        <w:rPr>
          <w:rFonts w:ascii="Times New Roman" w:eastAsia="Times New Roman" w:hAnsi="Times New Roman" w:cs="Times New Roman"/>
          <w:bCs/>
          <w:iCs/>
          <w:sz w:val="24"/>
          <w:szCs w:val="24"/>
          <w:lang w:eastAsia="ar-SA"/>
        </w:rPr>
        <w:t xml:space="preserve">Цена </w:t>
      </w:r>
      <w:r w:rsidR="00687CEA" w:rsidRPr="00687CEA">
        <w:rPr>
          <w:rFonts w:ascii="Times New Roman" w:eastAsia="Times New Roman" w:hAnsi="Times New Roman" w:cs="Times New Roman"/>
          <w:bCs/>
          <w:iCs/>
          <w:sz w:val="24"/>
          <w:szCs w:val="24"/>
          <w:lang w:eastAsia="ar-SA"/>
        </w:rPr>
        <w:t>договора</w:t>
      </w:r>
      <w:r w:rsidRPr="00687CEA">
        <w:rPr>
          <w:rFonts w:ascii="Times New Roman" w:eastAsia="Times New Roman" w:hAnsi="Times New Roman" w:cs="Times New Roman"/>
          <w:bCs/>
          <w:iCs/>
          <w:sz w:val="24"/>
          <w:szCs w:val="24"/>
          <w:lang w:eastAsia="ar-SA"/>
        </w:rPr>
        <w:t xml:space="preserve"> составляет </w:t>
      </w:r>
      <w:r w:rsidR="00BD78BC" w:rsidRPr="00BD78BC">
        <w:rPr>
          <w:rFonts w:ascii="Times New Roman" w:hAnsi="Times New Roman" w:cs="Times New Roman"/>
          <w:sz w:val="24"/>
          <w:szCs w:val="24"/>
        </w:rPr>
        <w:t>________(прописью) рублей__ копеек, с учетом НДС __%/</w:t>
      </w:r>
      <w:r w:rsidR="00BD78BC">
        <w:rPr>
          <w:rFonts w:ascii="Times New Roman" w:hAnsi="Times New Roman" w:cs="Times New Roman"/>
          <w:sz w:val="24"/>
          <w:szCs w:val="24"/>
        </w:rPr>
        <w:t xml:space="preserve"> без учета НДС </w:t>
      </w:r>
      <w:r w:rsidRPr="00BD78BC">
        <w:rPr>
          <w:rFonts w:ascii="Times New Roman" w:eastAsia="Times New Roman" w:hAnsi="Times New Roman" w:cs="Times New Roman"/>
          <w:bCs/>
          <w:iCs/>
          <w:sz w:val="24"/>
          <w:szCs w:val="24"/>
          <w:lang w:eastAsia="ar-SA"/>
        </w:rPr>
        <w:t xml:space="preserve">и включает в </w:t>
      </w:r>
      <w:r w:rsidRPr="00687CEA">
        <w:rPr>
          <w:rFonts w:ascii="Times New Roman" w:eastAsia="Times New Roman" w:hAnsi="Times New Roman" w:cs="Times New Roman"/>
          <w:bCs/>
          <w:iCs/>
          <w:sz w:val="24"/>
          <w:szCs w:val="24"/>
          <w:lang w:eastAsia="ar-SA"/>
        </w:rPr>
        <w:t>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w:t>
      </w:r>
      <w:r w:rsidRPr="00D55069">
        <w:rPr>
          <w:rFonts w:ascii="Times New Roman" w:eastAsia="Times New Roman" w:hAnsi="Times New Roman" w:cs="Times New Roman"/>
          <w:bCs/>
          <w:iCs/>
          <w:sz w:val="24"/>
          <w:szCs w:val="24"/>
          <w:lang w:eastAsia="ar-SA"/>
        </w:rPr>
        <w:t xml:space="preserve"> законодательством Российской Федерации. </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D55069">
        <w:rPr>
          <w:rFonts w:ascii="Times New Roman" w:eastAsia="Times New Roman" w:hAnsi="Times New Roman" w:cs="Times New Roman"/>
          <w:bCs/>
          <w:iCs/>
          <w:sz w:val="24"/>
          <w:szCs w:val="24"/>
          <w:lang w:eastAsia="ar-SA"/>
        </w:rPr>
        <w:t xml:space="preserve">Заказчик оплачивает фактически оказанные услуги в соответствии с </w:t>
      </w:r>
      <w:r>
        <w:rPr>
          <w:rFonts w:ascii="Times New Roman" w:eastAsia="Times New Roman" w:hAnsi="Times New Roman" w:cs="Times New Roman"/>
          <w:bCs/>
          <w:iCs/>
          <w:sz w:val="24"/>
          <w:szCs w:val="24"/>
          <w:lang w:eastAsia="ar-SA"/>
        </w:rPr>
        <w:t>договором</w:t>
      </w:r>
      <w:r w:rsidRPr="00D55069">
        <w:rPr>
          <w:rFonts w:ascii="Times New Roman" w:eastAsia="Times New Roman" w:hAnsi="Times New Roman" w:cs="Times New Roman"/>
          <w:bCs/>
          <w:iCs/>
          <w:sz w:val="24"/>
          <w:szCs w:val="24"/>
          <w:lang w:eastAsia="ar-SA"/>
        </w:rPr>
        <w:t xml:space="preserve">, путем перечисления соответствующей суммы на банковский счет Исполнителя на основании надлежаще оформленного и подписанного обеими Сторонами Контракта, </w:t>
      </w:r>
      <w:hyperlink w:anchor="Par1076" w:history="1">
        <w:r w:rsidRPr="00D55069">
          <w:rPr>
            <w:rStyle w:val="a3"/>
            <w:rFonts w:ascii="Times New Roman" w:eastAsia="Times New Roman" w:hAnsi="Times New Roman" w:cs="Times New Roman"/>
            <w:bCs/>
            <w:iCs/>
            <w:sz w:val="24"/>
            <w:szCs w:val="24"/>
            <w:lang w:eastAsia="ar-SA"/>
          </w:rPr>
          <w:t>Акта</w:t>
        </w:r>
      </w:hyperlink>
      <w:r w:rsidRPr="00D55069">
        <w:rPr>
          <w:rFonts w:ascii="Times New Roman" w:eastAsia="Times New Roman" w:hAnsi="Times New Roman" w:cs="Times New Roman"/>
          <w:bCs/>
          <w:iCs/>
          <w:sz w:val="24"/>
          <w:szCs w:val="24"/>
          <w:lang w:eastAsia="ar-SA"/>
        </w:rPr>
        <w:t xml:space="preserve"> оказанных услуг, </w:t>
      </w:r>
      <w:r w:rsidR="00A105C6">
        <w:rPr>
          <w:rFonts w:ascii="Times New Roman" w:eastAsia="Times New Roman" w:hAnsi="Times New Roman" w:cs="Times New Roman"/>
          <w:bCs/>
          <w:iCs/>
          <w:sz w:val="24"/>
          <w:szCs w:val="24"/>
          <w:lang w:eastAsia="ar-SA"/>
        </w:rPr>
        <w:t xml:space="preserve">не </w:t>
      </w:r>
      <w:r w:rsidR="00895F99">
        <w:rPr>
          <w:rFonts w:ascii="Times New Roman" w:eastAsia="Times New Roman" w:hAnsi="Times New Roman" w:cs="Times New Roman"/>
          <w:bCs/>
          <w:iCs/>
          <w:sz w:val="24"/>
          <w:szCs w:val="24"/>
          <w:lang w:eastAsia="ar-SA"/>
        </w:rPr>
        <w:t>более 5</w:t>
      </w:r>
      <w:r w:rsidR="00A105C6">
        <w:rPr>
          <w:rFonts w:ascii="Times New Roman" w:eastAsia="Times New Roman" w:hAnsi="Times New Roman" w:cs="Times New Roman"/>
          <w:bCs/>
          <w:iCs/>
          <w:sz w:val="24"/>
          <w:szCs w:val="24"/>
          <w:lang w:eastAsia="ar-SA"/>
        </w:rPr>
        <w:t xml:space="preserve"> рабочих дней</w:t>
      </w:r>
      <w:r w:rsidRPr="00D55069">
        <w:rPr>
          <w:rFonts w:ascii="Times New Roman" w:eastAsia="Times New Roman" w:hAnsi="Times New Roman" w:cs="Times New Roman"/>
          <w:bCs/>
          <w:iCs/>
          <w:sz w:val="24"/>
          <w:szCs w:val="24"/>
          <w:lang w:eastAsia="ar-SA"/>
        </w:rPr>
        <w:t>, при отсутствии у Заказчика претензий по объему и качеству оказанных  услуг. Цена является твердой и определяется на весь срок исполнения договора</w:t>
      </w:r>
      <w:r>
        <w:rPr>
          <w:rFonts w:ascii="Times New Roman" w:eastAsia="Times New Roman" w:hAnsi="Times New Roman" w:cs="Times New Roman"/>
          <w:bCs/>
          <w:iCs/>
          <w:sz w:val="24"/>
          <w:szCs w:val="24"/>
          <w:lang w:eastAsia="ar-SA"/>
        </w:rPr>
        <w:t>.</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09127D" w:rsidRPr="0069029C">
        <w:rPr>
          <w:rFonts w:ascii="Times New Roman" w:eastAsia="Times New Roman" w:hAnsi="Times New Roman" w:cs="Times New Roman"/>
          <w:sz w:val="24"/>
          <w:szCs w:val="24"/>
          <w:lang w:eastAsia="ar-SA"/>
        </w:rPr>
        <w:t xml:space="preserve">.2. </w:t>
      </w:r>
      <w:r w:rsidRPr="00D55069">
        <w:rPr>
          <w:rFonts w:ascii="Times New Roman" w:eastAsia="Times New Roman" w:hAnsi="Times New Roman" w:cs="Times New Roman"/>
          <w:bCs/>
          <w:iCs/>
          <w:sz w:val="24"/>
          <w:szCs w:val="24"/>
          <w:lang w:eastAsia="ar-SA"/>
        </w:rPr>
        <w:t xml:space="preserve">Оплата оказанных услуг производится </w:t>
      </w:r>
      <w:r>
        <w:rPr>
          <w:rFonts w:ascii="Times New Roman" w:eastAsia="Times New Roman" w:hAnsi="Times New Roman" w:cs="Times New Roman"/>
          <w:bCs/>
          <w:iCs/>
          <w:sz w:val="24"/>
          <w:szCs w:val="24"/>
          <w:lang w:eastAsia="ar-SA"/>
        </w:rPr>
        <w:t>З</w:t>
      </w:r>
      <w:r w:rsidRPr="00D55069">
        <w:rPr>
          <w:rFonts w:ascii="Times New Roman" w:eastAsia="Times New Roman" w:hAnsi="Times New Roman" w:cs="Times New Roman"/>
          <w:bCs/>
          <w:iCs/>
          <w:sz w:val="24"/>
          <w:szCs w:val="24"/>
          <w:lang w:eastAsia="ar-SA"/>
        </w:rPr>
        <w:t xml:space="preserve">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687CEA" w:rsidRPr="00895F99">
        <w:rPr>
          <w:rFonts w:ascii="Times New Roman" w:eastAsia="Times New Roman" w:hAnsi="Times New Roman" w:cs="Times New Roman"/>
          <w:bCs/>
          <w:iCs/>
          <w:sz w:val="24"/>
          <w:szCs w:val="24"/>
          <w:u w:val="single"/>
          <w:lang w:eastAsia="ar-SA"/>
        </w:rPr>
        <w:t>дополнительного бюджетного финансирования</w:t>
      </w:r>
      <w:r w:rsidRPr="00D55069">
        <w:rPr>
          <w:rFonts w:ascii="Times New Roman" w:eastAsia="Times New Roman" w:hAnsi="Times New Roman" w:cs="Times New Roman"/>
          <w:bCs/>
          <w:iCs/>
          <w:sz w:val="24"/>
          <w:szCs w:val="24"/>
          <w:lang w:eastAsia="ar-SA"/>
        </w:rPr>
        <w:t xml:space="preserve">, на расчетный счет Исполнителя, указанный в </w:t>
      </w:r>
      <w:r>
        <w:rPr>
          <w:rFonts w:ascii="Times New Roman" w:eastAsia="Times New Roman" w:hAnsi="Times New Roman" w:cs="Times New Roman"/>
          <w:bCs/>
          <w:iCs/>
          <w:sz w:val="24"/>
          <w:szCs w:val="24"/>
          <w:lang w:eastAsia="ar-SA"/>
        </w:rPr>
        <w:t>договоре</w:t>
      </w:r>
      <w:r w:rsidRPr="00D55069">
        <w:rPr>
          <w:rFonts w:ascii="Times New Roman" w:eastAsia="Times New Roman" w:hAnsi="Times New Roman" w:cs="Times New Roman"/>
          <w:bCs/>
          <w:iCs/>
          <w:sz w:val="24"/>
          <w:szCs w:val="24"/>
          <w:lang w:eastAsia="ar-SA"/>
        </w:rPr>
        <w:t>.</w:t>
      </w:r>
    </w:p>
    <w:p w:rsidR="00D55069" w:rsidRPr="00BD78BC" w:rsidRDefault="00D55069" w:rsidP="0009127D">
      <w:pPr>
        <w:suppressAutoHyphens/>
        <w:spacing w:after="0" w:line="240" w:lineRule="auto"/>
        <w:ind w:firstLine="708"/>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sz w:val="24"/>
          <w:szCs w:val="24"/>
          <w:lang w:eastAsia="ar-SA"/>
        </w:rPr>
        <w:t>5</w:t>
      </w:r>
      <w:r w:rsidR="0009127D" w:rsidRPr="00BD78BC">
        <w:rPr>
          <w:rFonts w:ascii="Times New Roman" w:eastAsia="Times New Roman" w:hAnsi="Times New Roman" w:cs="Times New Roman"/>
          <w:sz w:val="24"/>
          <w:szCs w:val="24"/>
          <w:lang w:eastAsia="ar-SA"/>
        </w:rPr>
        <w:t xml:space="preserve">.3. </w:t>
      </w:r>
      <w:r w:rsidRPr="00BD78BC">
        <w:rPr>
          <w:rFonts w:ascii="Times New Roman" w:eastAsia="Times New Roman" w:hAnsi="Times New Roman" w:cs="Times New Roman"/>
          <w:bCs/>
          <w:sz w:val="24"/>
          <w:szCs w:val="24"/>
          <w:lang w:eastAsia="ar-SA"/>
        </w:rPr>
        <w:t>Датой оплаты считается дата списания денежных средств с лицевого счета Заказчика.</w:t>
      </w:r>
    </w:p>
    <w:p w:rsidR="00D55069" w:rsidRPr="00D55069" w:rsidRDefault="00D55069" w:rsidP="00D55069">
      <w:pPr>
        <w:suppressAutoHyphens/>
        <w:spacing w:after="0" w:line="240" w:lineRule="auto"/>
        <w:ind w:firstLine="7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r w:rsidRPr="00D55069">
        <w:rPr>
          <w:rFonts w:ascii="Times New Roman" w:eastAsia="Times New Roman" w:hAnsi="Times New Roman" w:cs="Times New Roman"/>
          <w:b/>
          <w:sz w:val="24"/>
          <w:szCs w:val="24"/>
          <w:lang w:eastAsia="ar-SA"/>
        </w:rPr>
        <w:t>. Качество и безопасность оказания услуг</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.1. Качество и безопасность оказываемых услуг должно отвечать требованиям и условиям настоящего </w:t>
      </w:r>
      <w:r>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xml:space="preserve">. </w:t>
      </w:r>
    </w:p>
    <w:p w:rsidR="00D55069" w:rsidRPr="00EC5D1A" w:rsidRDefault="00D55069"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.2. В случае нарушения условий </w:t>
      </w:r>
      <w:r>
        <w:rPr>
          <w:rFonts w:ascii="Times New Roman" w:eastAsia="Times New Roman" w:hAnsi="Times New Roman" w:cs="Times New Roman"/>
          <w:sz w:val="24"/>
          <w:szCs w:val="24"/>
          <w:lang w:eastAsia="ar-SA"/>
        </w:rPr>
        <w:t xml:space="preserve">Договора </w:t>
      </w:r>
      <w:r w:rsidRPr="00D55069">
        <w:rPr>
          <w:rFonts w:ascii="Times New Roman" w:eastAsia="Times New Roman" w:hAnsi="Times New Roman" w:cs="Times New Roman"/>
          <w:sz w:val="24"/>
          <w:szCs w:val="24"/>
          <w:lang w:eastAsia="ar-SA"/>
        </w:rPr>
        <w:t xml:space="preserve">о качестве и сроках оказания услуг Исполнитель обязан возместить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убытки, причиненные вследствие нарушения сроков оказания услуг и оказания услуг ненадлежащего качества. Требование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w:t>
      </w:r>
      <w:r>
        <w:rPr>
          <w:rFonts w:ascii="Times New Roman" w:eastAsia="Times New Roman" w:hAnsi="Times New Roman" w:cs="Times New Roman"/>
          <w:sz w:val="24"/>
          <w:szCs w:val="24"/>
          <w:lang w:eastAsia="ar-SA"/>
        </w:rPr>
        <w:t>ия соответствующего требования З</w:t>
      </w:r>
      <w:r w:rsidRPr="00D55069">
        <w:rPr>
          <w:rFonts w:ascii="Times New Roman" w:eastAsia="Times New Roman" w:hAnsi="Times New Roman" w:cs="Times New Roman"/>
          <w:sz w:val="24"/>
          <w:szCs w:val="24"/>
          <w:lang w:eastAsia="ar-SA"/>
        </w:rPr>
        <w:t>аказчика.</w:t>
      </w: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0009127D" w:rsidRPr="0009127D">
        <w:rPr>
          <w:rFonts w:ascii="Times New Roman" w:eastAsia="Times New Roman" w:hAnsi="Times New Roman" w:cs="Times New Roman"/>
          <w:b/>
          <w:sz w:val="24"/>
          <w:szCs w:val="24"/>
          <w:lang w:eastAsia="ar-SA"/>
        </w:rPr>
        <w:t>. Ответственность Сторон</w:t>
      </w:r>
    </w:p>
    <w:p w:rsidR="0009127D" w:rsidRPr="0009127D" w:rsidRDefault="009F5D8D" w:rsidP="0069029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7</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color w:val="000000"/>
          <w:spacing w:val="-9"/>
          <w:sz w:val="24"/>
          <w:szCs w:val="24"/>
        </w:rPr>
        <w:t>1</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09127D" w:rsidRPr="0009127D" w:rsidRDefault="009F5D8D" w:rsidP="000912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51951">
        <w:rPr>
          <w:rFonts w:ascii="Times New Roman" w:eastAsia="Times New Roman" w:hAnsi="Times New Roman" w:cs="Times New Roman"/>
          <w:sz w:val="24"/>
          <w:szCs w:val="24"/>
        </w:rPr>
        <w:t>.</w:t>
      </w:r>
      <w:r w:rsidR="0009127D" w:rsidRPr="0009127D">
        <w:rPr>
          <w:rFonts w:ascii="Times New Roman" w:eastAsia="Times New Roman" w:hAnsi="Times New Roman" w:cs="Times New Roman"/>
          <w:sz w:val="24"/>
          <w:szCs w:val="24"/>
        </w:rPr>
        <w:t xml:space="preserve">2.Уплата неустойки не освобождает </w:t>
      </w:r>
      <w:r w:rsidR="0069029C">
        <w:rPr>
          <w:rFonts w:ascii="Times New Roman" w:eastAsia="Times New Roman" w:hAnsi="Times New Roman" w:cs="Times New Roman"/>
          <w:sz w:val="24"/>
          <w:szCs w:val="24"/>
        </w:rPr>
        <w:t>Заказчика</w:t>
      </w:r>
      <w:r w:rsidR="0009127D" w:rsidRPr="0009127D">
        <w:rPr>
          <w:rFonts w:ascii="Times New Roman" w:eastAsia="Times New Roman" w:hAnsi="Times New Roman" w:cs="Times New Roman"/>
          <w:sz w:val="24"/>
          <w:szCs w:val="24"/>
        </w:rPr>
        <w:t xml:space="preserve"> от исполнения своих обязательств по настоящему договору.</w:t>
      </w:r>
    </w:p>
    <w:p w:rsidR="0009127D" w:rsidRPr="0009127D" w:rsidRDefault="009F5D8D" w:rsidP="00287643">
      <w:pPr>
        <w:tabs>
          <w:tab w:val="num" w:pos="11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9127D" w:rsidRPr="0009127D">
        <w:rPr>
          <w:rFonts w:ascii="Times New Roman" w:eastAsia="Times New Roman" w:hAnsi="Times New Roman" w:cs="Times New Roman"/>
          <w:sz w:val="24"/>
          <w:szCs w:val="24"/>
        </w:rPr>
        <w:t>.3.Стороны не несут ответ</w:t>
      </w:r>
      <w:r w:rsidR="00201BD3">
        <w:rPr>
          <w:rFonts w:ascii="Times New Roman" w:eastAsia="Times New Roman" w:hAnsi="Times New Roman" w:cs="Times New Roman"/>
          <w:sz w:val="24"/>
          <w:szCs w:val="24"/>
        </w:rPr>
        <w:t>ственность, предусмотренную п. 7</w:t>
      </w:r>
      <w:r w:rsidR="0009127D" w:rsidRPr="0009127D">
        <w:rPr>
          <w:rFonts w:ascii="Times New Roman" w:eastAsia="Times New Roman" w:hAnsi="Times New Roman" w:cs="Times New Roman"/>
          <w:sz w:val="24"/>
          <w:szCs w:val="24"/>
        </w:rPr>
        <w:t xml:space="preserve">.2.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w:t>
      </w:r>
      <w:r w:rsidR="0009127D" w:rsidRPr="0009127D">
        <w:rPr>
          <w:rFonts w:ascii="Times New Roman" w:eastAsia="Times New Roman" w:hAnsi="Times New Roman" w:cs="Times New Roman"/>
          <w:sz w:val="24"/>
          <w:szCs w:val="24"/>
        </w:rPr>
        <w:lastRenderedPageBreak/>
        <w:t>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Default="005646C8"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r w:rsidR="0009127D" w:rsidRPr="0009127D">
        <w:rPr>
          <w:rFonts w:ascii="Times New Roman" w:eastAsia="Times New Roman" w:hAnsi="Times New Roman" w:cs="Times New Roman"/>
          <w:b/>
          <w:sz w:val="24"/>
          <w:szCs w:val="24"/>
          <w:lang w:eastAsia="ar-SA"/>
        </w:rPr>
        <w:t>. Порядок разрешения споров</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.4. «</w:t>
      </w:r>
      <w:r w:rsidR="0069029C">
        <w:rPr>
          <w:rFonts w:ascii="Times New Roman" w:eastAsia="Times New Roman" w:hAnsi="Times New Roman" w:cs="Times New Roman"/>
          <w:sz w:val="24"/>
          <w:szCs w:val="24"/>
          <w:lang w:eastAsia="ar-SA"/>
        </w:rPr>
        <w:t>Заказчик</w:t>
      </w:r>
      <w:r w:rsidR="0069029C" w:rsidRPr="0069029C">
        <w:rPr>
          <w:rFonts w:ascii="Times New Roman" w:eastAsia="Times New Roman" w:hAnsi="Times New Roman" w:cs="Times New Roman"/>
          <w:sz w:val="24"/>
          <w:szCs w:val="24"/>
          <w:lang w:eastAsia="ar-SA"/>
        </w:rPr>
        <w:t>» вправе в одностороннем порядке расторгнуть Договор в случаях, предусмотренных действующим законодательством.</w:t>
      </w:r>
    </w:p>
    <w:p w:rsidR="00201BD3" w:rsidRDefault="009F5D8D" w:rsidP="008B0DC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w:t>
      </w:r>
      <w:r w:rsidR="0069029C" w:rsidRPr="0069029C">
        <w:rPr>
          <w:rFonts w:ascii="Times New Roman" w:eastAsia="Times New Roman" w:hAnsi="Times New Roman" w:cs="Times New Roman"/>
          <w:sz w:val="24"/>
          <w:szCs w:val="24"/>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8B0DCC" w:rsidRDefault="008B0DCC" w:rsidP="008B0DCC">
      <w:pPr>
        <w:suppressAutoHyphens/>
        <w:spacing w:after="0" w:line="240" w:lineRule="auto"/>
        <w:ind w:firstLine="708"/>
        <w:jc w:val="both"/>
        <w:rPr>
          <w:rFonts w:ascii="Times New Roman" w:eastAsia="Times New Roman" w:hAnsi="Times New Roman" w:cs="Times New Roman"/>
          <w:sz w:val="24"/>
          <w:szCs w:val="24"/>
          <w:lang w:eastAsia="ar-SA"/>
        </w:rPr>
      </w:pPr>
    </w:p>
    <w:p w:rsidR="008B0DCC" w:rsidRPr="008B0DCC" w:rsidRDefault="008B0DCC" w:rsidP="008B0DCC">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r w:rsidR="0009127D" w:rsidRPr="0009127D">
        <w:rPr>
          <w:rFonts w:ascii="Times New Roman" w:eastAsia="Times New Roman" w:hAnsi="Times New Roman" w:cs="Times New Roman"/>
          <w:b/>
          <w:sz w:val="24"/>
          <w:szCs w:val="24"/>
          <w:lang w:eastAsia="ar-SA"/>
        </w:rPr>
        <w:t>. Форс-мажор</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051951">
        <w:rPr>
          <w:rFonts w:ascii="Times New Roman" w:eastAsia="Times New Roman" w:hAnsi="Times New Roman" w:cs="Times New Roman"/>
          <w:sz w:val="24"/>
          <w:szCs w:val="24"/>
          <w:lang w:eastAsia="ar-SA"/>
        </w:rPr>
        <w:t>.</w:t>
      </w:r>
      <w:r w:rsidR="0069029C" w:rsidRPr="0069029C">
        <w:rPr>
          <w:rFonts w:ascii="Times New Roman" w:eastAsia="Times New Roman" w:hAnsi="Times New Roman" w:cs="Times New Roman"/>
          <w:sz w:val="24"/>
          <w:szCs w:val="24"/>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r w:rsidR="0009127D" w:rsidRPr="0009127D">
        <w:rPr>
          <w:rFonts w:ascii="Times New Roman" w:eastAsia="Times New Roman" w:hAnsi="Times New Roman" w:cs="Times New Roman"/>
          <w:b/>
          <w:sz w:val="24"/>
          <w:szCs w:val="24"/>
          <w:lang w:eastAsia="ar-SA"/>
        </w:rPr>
        <w:t>. Заключительные положения</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 xml:space="preserve">.2.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w:t>
      </w:r>
      <w:r w:rsidR="0009127D" w:rsidRPr="0009127D">
        <w:rPr>
          <w:rFonts w:ascii="Times New Roman" w:eastAsia="Times New Roman" w:hAnsi="Times New Roman" w:cs="Times New Roman"/>
          <w:sz w:val="24"/>
          <w:szCs w:val="24"/>
          <w:lang w:eastAsia="ar-SA"/>
        </w:rPr>
        <w:lastRenderedPageBreak/>
        <w:t>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09127D" w:rsidRDefault="009F5D8D" w:rsidP="000009F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10</w:t>
      </w:r>
      <w:r w:rsidR="0009127D" w:rsidRPr="0009127D">
        <w:rPr>
          <w:rFonts w:ascii="Times New Roman" w:eastAsia="Times New Roman" w:hAnsi="Times New Roman" w:cs="Times New Roman"/>
          <w:sz w:val="24"/>
          <w:szCs w:val="24"/>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.5. Настоящий Договор составлен в 2 (двух) подлинных экземплярах, по одному экземпляру для каждой из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.6</w:t>
      </w:r>
      <w:r w:rsidR="000009F9" w:rsidRPr="000009F9">
        <w:rPr>
          <w:rFonts w:ascii="Times New Roman" w:eastAsia="Times New Roman" w:hAnsi="Times New Roman" w:cs="Times New Roman"/>
          <w:sz w:val="24"/>
          <w:szCs w:val="24"/>
          <w:lang w:eastAsia="ar-SA"/>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Default="009F5D8D"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.7</w:t>
      </w:r>
      <w:r w:rsidR="000009F9" w:rsidRPr="000009F9">
        <w:rPr>
          <w:rFonts w:ascii="Times New Roman" w:eastAsia="Times New Roman" w:hAnsi="Times New Roman" w:cs="Times New Roman"/>
          <w:sz w:val="24"/>
          <w:szCs w:val="24"/>
          <w:lang w:eastAsia="ar-SA"/>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A5342" w:rsidRPr="00EC5D1A" w:rsidRDefault="007A5342" w:rsidP="00EC5D1A">
      <w:pPr>
        <w:suppressAutoHyphens/>
        <w:spacing w:after="0" w:line="240" w:lineRule="auto"/>
        <w:ind w:firstLine="708"/>
        <w:jc w:val="both"/>
        <w:rPr>
          <w:rFonts w:ascii="Times New Roman" w:eastAsia="Times New Roman" w:hAnsi="Times New Roman" w:cs="Times New Roman"/>
          <w:sz w:val="24"/>
          <w:szCs w:val="24"/>
          <w:lang w:eastAsia="ar-SA"/>
        </w:rPr>
      </w:pPr>
    </w:p>
    <w:p w:rsidR="000009F9" w:rsidRPr="000009F9" w:rsidRDefault="009F5D8D" w:rsidP="000009F9">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11</w:t>
      </w:r>
      <w:r w:rsidR="000009F9" w:rsidRPr="000009F9">
        <w:rPr>
          <w:rFonts w:ascii="Times New Roman" w:eastAsia="Times New Roman" w:hAnsi="Times New Roman" w:cs="Times New Roman"/>
          <w:b/>
          <w:bCs/>
          <w:sz w:val="24"/>
          <w:szCs w:val="24"/>
          <w:lang w:eastAsia="ar-SA"/>
        </w:rPr>
        <w:t>.  Расторжение договора</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.1. Настоящий Договор  может быть расторгнут по соглашению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925839" w:rsidRDefault="00925839" w:rsidP="0009127D">
      <w:pPr>
        <w:suppressAutoHyphens/>
        <w:spacing w:after="0" w:line="240" w:lineRule="auto"/>
        <w:ind w:firstLine="708"/>
        <w:jc w:val="center"/>
        <w:rPr>
          <w:rFonts w:ascii="Times New Roman" w:eastAsia="Times New Roman" w:hAnsi="Times New Roman" w:cs="Times New Roman"/>
          <w:b/>
          <w:bCs/>
          <w:sz w:val="24"/>
          <w:szCs w:val="24"/>
          <w:lang w:eastAsia="ar-SA"/>
        </w:rPr>
      </w:pPr>
    </w:p>
    <w:p w:rsidR="0009127D" w:rsidRPr="0009127D" w:rsidRDefault="009F5D8D" w:rsidP="0009127D">
      <w:pPr>
        <w:suppressAutoHyphens/>
        <w:spacing w:after="0" w:line="240" w:lineRule="auto"/>
        <w:ind w:firstLine="708"/>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12</w:t>
      </w:r>
      <w:r w:rsidR="0009127D" w:rsidRPr="0009127D">
        <w:rPr>
          <w:rFonts w:ascii="Times New Roman" w:eastAsia="Times New Roman" w:hAnsi="Times New Roman" w:cs="Times New Roman"/>
          <w:b/>
          <w:bCs/>
          <w:sz w:val="24"/>
          <w:szCs w:val="24"/>
          <w:lang w:eastAsia="ar-SA"/>
        </w:rPr>
        <w:t>. Срок  действия договора</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201BD3"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sidRPr="00201BD3">
        <w:rPr>
          <w:rFonts w:ascii="Times New Roman" w:eastAsia="Times New Roman" w:hAnsi="Times New Roman" w:cs="Times New Roman"/>
          <w:sz w:val="24"/>
          <w:szCs w:val="24"/>
          <w:lang w:eastAsia="ar-SA"/>
        </w:rPr>
        <w:t>12</w:t>
      </w:r>
      <w:r w:rsidR="0009127D" w:rsidRPr="00201BD3">
        <w:rPr>
          <w:rFonts w:ascii="Times New Roman" w:eastAsia="Times New Roman" w:hAnsi="Times New Roman" w:cs="Times New Roman"/>
          <w:sz w:val="24"/>
          <w:szCs w:val="24"/>
          <w:lang w:eastAsia="ar-SA"/>
        </w:rPr>
        <w:t>.3. Настоящий Договор дейст</w:t>
      </w:r>
      <w:r w:rsidR="00307C84">
        <w:rPr>
          <w:rFonts w:ascii="Times New Roman" w:eastAsia="Times New Roman" w:hAnsi="Times New Roman" w:cs="Times New Roman"/>
          <w:sz w:val="24"/>
          <w:szCs w:val="24"/>
          <w:lang w:eastAsia="ar-SA"/>
        </w:rPr>
        <w:t xml:space="preserve">вует с момента подписания и до </w:t>
      </w:r>
      <w:r w:rsidR="003C3C85">
        <w:rPr>
          <w:rFonts w:ascii="Times New Roman" w:eastAsia="Times New Roman" w:hAnsi="Times New Roman" w:cs="Times New Roman"/>
          <w:sz w:val="24"/>
          <w:szCs w:val="24"/>
          <w:lang w:eastAsia="ar-SA"/>
        </w:rPr>
        <w:t>25</w:t>
      </w:r>
      <w:r w:rsidR="0009127D" w:rsidRPr="00201BD3">
        <w:rPr>
          <w:rFonts w:ascii="Times New Roman" w:eastAsia="Times New Roman" w:hAnsi="Times New Roman" w:cs="Times New Roman"/>
          <w:sz w:val="24"/>
          <w:szCs w:val="24"/>
          <w:lang w:eastAsia="ar-SA"/>
        </w:rPr>
        <w:t>.</w:t>
      </w:r>
      <w:r w:rsidR="00201BD3" w:rsidRPr="00201BD3">
        <w:rPr>
          <w:rFonts w:ascii="Times New Roman" w:eastAsia="Times New Roman" w:hAnsi="Times New Roman" w:cs="Times New Roman"/>
          <w:sz w:val="24"/>
          <w:szCs w:val="24"/>
          <w:lang w:eastAsia="ar-SA"/>
        </w:rPr>
        <w:t>12</w:t>
      </w:r>
      <w:r w:rsidR="00E45A76" w:rsidRPr="00201BD3">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6</w:t>
      </w:r>
      <w:r w:rsidR="0009127D" w:rsidRPr="00201BD3">
        <w:rPr>
          <w:rFonts w:ascii="Times New Roman" w:eastAsia="Times New Roman" w:hAnsi="Times New Roman" w:cs="Times New Roman"/>
          <w:sz w:val="24"/>
          <w:szCs w:val="24"/>
          <w:lang w:eastAsia="ar-SA"/>
        </w:rPr>
        <w:t xml:space="preserve"> года</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r w:rsidR="0009127D" w:rsidRPr="0009127D">
        <w:rPr>
          <w:rFonts w:ascii="Times New Roman" w:eastAsia="Times New Roman" w:hAnsi="Times New Roman" w:cs="Times New Roman"/>
          <w:b/>
          <w:sz w:val="24"/>
          <w:szCs w:val="24"/>
          <w:lang w:eastAsia="ar-SA"/>
        </w:rPr>
        <w:t>. Юридические адреса и банковские реквизиты Сторон</w:t>
      </w: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tbl>
      <w:tblPr>
        <w:tblW w:w="10635" w:type="dxa"/>
        <w:jc w:val="center"/>
        <w:tblLayout w:type="fixed"/>
        <w:tblLook w:val="04A0"/>
      </w:tblPr>
      <w:tblGrid>
        <w:gridCol w:w="5328"/>
        <w:gridCol w:w="5307"/>
      </w:tblGrid>
      <w:tr w:rsidR="0009127D" w:rsidRPr="0009127D" w:rsidTr="0009127D">
        <w:trPr>
          <w:trHeight w:val="396"/>
          <w:jc w:val="center"/>
        </w:trPr>
        <w:tc>
          <w:tcPr>
            <w:tcW w:w="5328"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val="en-GB" w:eastAsia="ar-SA"/>
              </w:rPr>
            </w:pPr>
            <w:r w:rsidRPr="0009127D">
              <w:rPr>
                <w:rFonts w:ascii="Times New Roman" w:eastAsia="Times New Roman" w:hAnsi="Times New Roman" w:cs="Times New Roman"/>
                <w:b/>
                <w:sz w:val="24"/>
                <w:szCs w:val="24"/>
                <w:lang w:val="en-GB" w:eastAsia="ar-SA"/>
              </w:rPr>
              <w:t xml:space="preserve">Заказчик: </w:t>
            </w:r>
          </w:p>
        </w:tc>
        <w:tc>
          <w:tcPr>
            <w:tcW w:w="5307"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val="en-GB" w:eastAsia="ar-SA"/>
              </w:rPr>
            </w:pPr>
            <w:r w:rsidRPr="0009127D">
              <w:rPr>
                <w:rFonts w:ascii="Times New Roman" w:eastAsia="Times New Roman" w:hAnsi="Times New Roman" w:cs="Times New Roman"/>
                <w:b/>
                <w:sz w:val="24"/>
                <w:szCs w:val="24"/>
                <w:lang w:eastAsia="ar-SA"/>
              </w:rPr>
              <w:t>Исполнитель:</w:t>
            </w: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val="en-GB" w:eastAsia="ar-SA"/>
              </w:rPr>
            </w:pPr>
          </w:p>
        </w:tc>
        <w:tc>
          <w:tcPr>
            <w:tcW w:w="5307"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val="en-GB" w:eastAsia="ar-SA"/>
              </w:rPr>
            </w:pPr>
          </w:p>
        </w:tc>
      </w:tr>
      <w:tr w:rsidR="0009127D" w:rsidRPr="0009127D" w:rsidTr="0009127D">
        <w:trPr>
          <w:trHeight w:val="281"/>
          <w:jc w:val="center"/>
        </w:trPr>
        <w:tc>
          <w:tcPr>
            <w:tcW w:w="5328" w:type="dxa"/>
          </w:tcPr>
          <w:p w:rsidR="00A26CDA" w:rsidRPr="00851246" w:rsidRDefault="0069029C" w:rsidP="0069029C">
            <w:pPr>
              <w:suppressAutoHyphens/>
              <w:spacing w:after="0" w:line="240" w:lineRule="auto"/>
              <w:rPr>
                <w:rFonts w:ascii="Times New Roman" w:eastAsia="Times New Roman" w:hAnsi="Times New Roman" w:cs="Times New Roman"/>
                <w:bCs/>
                <w:sz w:val="24"/>
                <w:szCs w:val="24"/>
                <w:lang w:eastAsia="ar-SA"/>
              </w:rPr>
            </w:pPr>
            <w:r w:rsidRPr="00851246">
              <w:rPr>
                <w:rFonts w:ascii="Times New Roman" w:eastAsia="Times New Roman" w:hAnsi="Times New Roman" w:cs="Times New Roman"/>
                <w:bCs/>
                <w:sz w:val="24"/>
                <w:szCs w:val="24"/>
                <w:lang w:eastAsia="ar-SA"/>
              </w:rPr>
              <w:t xml:space="preserve">ФКУ ИК-4 УФСИН России по Оренбургской области,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460019, г. Оренбург,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ул. Техническая, д.2,</w:t>
            </w:r>
          </w:p>
          <w:p w:rsidR="00851246" w:rsidRPr="00851246" w:rsidRDefault="00851246"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тел. (3532)98-31-39</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 Банковские реквизиты:</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lastRenderedPageBreak/>
              <w:t>ИНН 5609031170 КПП 560901001</w:t>
            </w:r>
          </w:p>
          <w:p w:rsidR="00851246" w:rsidRPr="00851246" w:rsidRDefault="00851246" w:rsidP="00851246">
            <w:pPr>
              <w:pStyle w:val="21"/>
              <w:shd w:val="clear" w:color="auto" w:fill="auto"/>
              <w:ind w:left="20" w:right="240"/>
              <w:rPr>
                <w:rFonts w:ascii="Times New Roman" w:hAnsi="Times New Roman" w:cs="Times New Roman"/>
                <w:b w:val="0"/>
                <w:sz w:val="24"/>
                <w:szCs w:val="24"/>
              </w:rPr>
            </w:pPr>
            <w:r w:rsidRPr="00851246">
              <w:rPr>
                <w:rFonts w:ascii="Times New Roman" w:hAnsi="Times New Roman" w:cs="Times New Roman"/>
                <w:b w:val="0"/>
                <w:sz w:val="24"/>
                <w:szCs w:val="24"/>
              </w:rPr>
              <w:t>Управление Федерального казначейства по Оренбу</w:t>
            </w:r>
            <w:r>
              <w:rPr>
                <w:rFonts w:ascii="Times New Roman" w:hAnsi="Times New Roman" w:cs="Times New Roman"/>
                <w:b w:val="0"/>
                <w:sz w:val="24"/>
                <w:szCs w:val="24"/>
              </w:rPr>
              <w:t xml:space="preserve">ргской области (ОФК 5308) ФКУ  </w:t>
            </w:r>
            <w:r w:rsidRPr="00851246">
              <w:rPr>
                <w:rFonts w:ascii="Times New Roman" w:hAnsi="Times New Roman" w:cs="Times New Roman"/>
                <w:b w:val="0"/>
                <w:sz w:val="24"/>
                <w:szCs w:val="24"/>
              </w:rPr>
              <w:t>ИК-4  УФСИН России по Оренбургской области л/сч 03531140900</w:t>
            </w:r>
          </w:p>
          <w:p w:rsidR="00851246" w:rsidRPr="00851246" w:rsidRDefault="00851246" w:rsidP="00851246">
            <w:pPr>
              <w:pStyle w:val="21"/>
              <w:shd w:val="clear" w:color="auto" w:fill="auto"/>
              <w:ind w:left="20" w:right="240"/>
              <w:rPr>
                <w:rFonts w:ascii="Times New Roman" w:hAnsi="Times New Roman" w:cs="Times New Roman"/>
                <w:b w:val="0"/>
                <w:sz w:val="24"/>
                <w:szCs w:val="24"/>
              </w:rPr>
            </w:pPr>
            <w:r w:rsidRPr="00851246">
              <w:rPr>
                <w:rFonts w:ascii="Times New Roman" w:hAnsi="Times New Roman" w:cs="Times New Roman"/>
                <w:b w:val="0"/>
                <w:sz w:val="24"/>
                <w:szCs w:val="24"/>
              </w:rPr>
              <w:t>ОТДЕЛЕНИЕ ОРЕНБУРГ//УФК по Оренбургской области г.Оренбург</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БИК 015354008</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Казначейский счет 03211643000000015300</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ЕКС 40102810545370000045</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t xml:space="preserve">ОКАТО 53401362000 ОКОГУ 1318010 ОКФС 12 ОКОПФ 75104, ОКОПФ81,74  </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t>ОКТМО 53701000</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8"/>
                <w:szCs w:val="28"/>
              </w:rPr>
            </w:pPr>
            <w:r w:rsidRPr="00851246">
              <w:rPr>
                <w:rFonts w:ascii="Times New Roman" w:hAnsi="Times New Roman" w:cs="Times New Roman"/>
                <w:sz w:val="24"/>
                <w:szCs w:val="24"/>
              </w:rPr>
              <w:t>ОКПО 08831640</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hideMark/>
          </w:tcPr>
          <w:p w:rsidR="0001341E" w:rsidRPr="0001341E" w:rsidRDefault="0001341E" w:rsidP="0001341E">
            <w:pPr>
              <w:spacing w:after="0"/>
              <w:rPr>
                <w:rFonts w:ascii="Times New Roman" w:eastAsia="Times New Roman" w:hAnsi="Times New Roman" w:cs="Times New Roman"/>
                <w:sz w:val="24"/>
                <w:szCs w:val="24"/>
                <w:lang w:eastAsia="ar-SA"/>
              </w:rPr>
            </w:pP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r>
    </w:tbl>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Подписи Сторон</w:t>
      </w:r>
    </w:p>
    <w:p w:rsid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p>
    <w:p w:rsidR="00287643" w:rsidRPr="0009127D" w:rsidRDefault="00287643" w:rsidP="0009127D">
      <w:pPr>
        <w:suppressAutoHyphens/>
        <w:spacing w:after="0" w:line="240" w:lineRule="auto"/>
        <w:jc w:val="center"/>
        <w:rPr>
          <w:rFonts w:ascii="Times New Roman" w:eastAsia="Times New Roman" w:hAnsi="Times New Roman" w:cs="Times New Roman"/>
          <w:b/>
          <w:sz w:val="24"/>
          <w:szCs w:val="24"/>
          <w:lang w:eastAsia="ar-SA"/>
        </w:rPr>
      </w:pPr>
    </w:p>
    <w:tbl>
      <w:tblPr>
        <w:tblW w:w="10425" w:type="dxa"/>
        <w:tblLayout w:type="fixed"/>
        <w:tblLook w:val="04A0"/>
      </w:tblPr>
      <w:tblGrid>
        <w:gridCol w:w="5212"/>
        <w:gridCol w:w="5213"/>
      </w:tblGrid>
      <w:tr w:rsidR="0009127D" w:rsidRPr="0009127D" w:rsidTr="0009127D">
        <w:tc>
          <w:tcPr>
            <w:tcW w:w="5211" w:type="dxa"/>
            <w:hideMark/>
          </w:tcPr>
          <w:p w:rsidR="006B37F2" w:rsidRDefault="006B37F2" w:rsidP="006B37F2">
            <w:pPr>
              <w:suppressAutoHyphens/>
              <w:snapToGrid w:val="0"/>
              <w:spacing w:after="0" w:line="240" w:lineRule="auto"/>
              <w:rPr>
                <w:rFonts w:ascii="Times New Roman" w:eastAsia="Times New Roman" w:hAnsi="Times New Roman" w:cs="Times New Roman"/>
                <w:sz w:val="24"/>
                <w:szCs w:val="24"/>
                <w:lang w:eastAsia="ar-SA"/>
              </w:rPr>
            </w:pPr>
          </w:p>
          <w:p w:rsidR="0009127D" w:rsidRPr="0009127D" w:rsidRDefault="0009127D" w:rsidP="006B37F2">
            <w:pPr>
              <w:suppressAutoHyphens/>
              <w:snapToGrid w:val="0"/>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i/>
                <w:sz w:val="24"/>
                <w:szCs w:val="24"/>
                <w:lang w:eastAsia="ar-SA"/>
              </w:rPr>
              <w:t>___________________</w:t>
            </w:r>
            <w:r w:rsidR="005C7941">
              <w:rPr>
                <w:rFonts w:ascii="Times New Roman" w:eastAsia="Times New Roman" w:hAnsi="Times New Roman" w:cs="Times New Roman"/>
                <w:bCs/>
                <w:sz w:val="24"/>
                <w:szCs w:val="24"/>
                <w:lang w:eastAsia="ar-SA"/>
              </w:rPr>
              <w:t>А.Д. Матюшкин</w:t>
            </w:r>
          </w:p>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м.п.</w:t>
            </w:r>
          </w:p>
        </w:tc>
        <w:tc>
          <w:tcPr>
            <w:tcW w:w="5211"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09127D" w:rsidRDefault="00A26CDA" w:rsidP="0009127D">
            <w:pPr>
              <w:tabs>
                <w:tab w:val="left" w:pos="851"/>
              </w:tabs>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ar-SA"/>
              </w:rPr>
              <w:t xml:space="preserve">__________________ </w:t>
            </w:r>
          </w:p>
          <w:p w:rsidR="0009127D" w:rsidRPr="0009127D" w:rsidRDefault="0009127D" w:rsidP="0009127D">
            <w:pPr>
              <w:tabs>
                <w:tab w:val="left" w:pos="851"/>
              </w:tabs>
              <w:suppressAutoHyphens/>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 xml:space="preserve">                                       м.п.</w:t>
            </w:r>
          </w:p>
        </w:tc>
      </w:tr>
    </w:tbl>
    <w:p w:rsidR="009F5D8D" w:rsidRDefault="009F5D8D"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D55069" w:rsidRPr="00D55069"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lastRenderedPageBreak/>
        <w:t xml:space="preserve">Приложение № 1 к </w:t>
      </w:r>
      <w:r>
        <w:rPr>
          <w:rFonts w:ascii="Times New Roman" w:hAnsi="Times New Roman" w:cs="Times New Roman"/>
          <w:b/>
        </w:rPr>
        <w:t>Договору</w:t>
      </w:r>
    </w:p>
    <w:p w:rsidR="00F8544A"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t>на оказание услуг</w:t>
      </w:r>
    </w:p>
    <w:p w:rsidR="00D55069" w:rsidRDefault="00895F99" w:rsidP="00D55069">
      <w:pPr>
        <w:spacing w:after="0" w:line="240" w:lineRule="auto"/>
        <w:jc w:val="right"/>
        <w:rPr>
          <w:rFonts w:ascii="Times New Roman" w:hAnsi="Times New Roman" w:cs="Times New Roman"/>
          <w:b/>
        </w:rPr>
      </w:pPr>
      <w:r>
        <w:rPr>
          <w:rFonts w:ascii="Times New Roman" w:hAnsi="Times New Roman" w:cs="Times New Roman"/>
          <w:b/>
        </w:rPr>
        <w:t>_____________№________/2</w:t>
      </w:r>
      <w:r w:rsidR="003C3C85">
        <w:rPr>
          <w:rFonts w:ascii="Times New Roman" w:hAnsi="Times New Roman" w:cs="Times New Roman"/>
          <w:b/>
        </w:rPr>
        <w:t>6</w:t>
      </w:r>
    </w:p>
    <w:p w:rsidR="007A5342" w:rsidRPr="00CC46B4" w:rsidRDefault="007A5342" w:rsidP="00D55069">
      <w:pPr>
        <w:spacing w:after="0" w:line="240" w:lineRule="auto"/>
        <w:jc w:val="right"/>
        <w:rPr>
          <w:rFonts w:ascii="Times New Roman" w:hAnsi="Times New Roman" w:cs="Times New Roman"/>
          <w:b/>
          <w:sz w:val="20"/>
        </w:rPr>
      </w:pPr>
      <w:bookmarkStart w:id="0" w:name="_GoBack"/>
      <w:bookmarkEnd w:id="0"/>
    </w:p>
    <w:p w:rsidR="00AE1003" w:rsidRDefault="00AE1003" w:rsidP="00956E0F">
      <w:pPr>
        <w:spacing w:after="0" w:line="240" w:lineRule="auto"/>
        <w:rPr>
          <w:rFonts w:ascii="Times New Roman" w:hAnsi="Times New Roman" w:cs="Times New Roman"/>
          <w:b/>
          <w:bCs/>
          <w:sz w:val="24"/>
          <w:szCs w:val="24"/>
        </w:rPr>
      </w:pP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977"/>
        <w:gridCol w:w="2409"/>
        <w:gridCol w:w="1134"/>
        <w:gridCol w:w="1985"/>
      </w:tblGrid>
      <w:tr w:rsidR="00357195" w:rsidRPr="00640325" w:rsidTr="005A7BD2">
        <w:tc>
          <w:tcPr>
            <w:tcW w:w="567" w:type="dxa"/>
            <w:vAlign w:val="center"/>
          </w:tcPr>
          <w:p w:rsidR="00357195" w:rsidRPr="00DA34D7" w:rsidRDefault="00357195" w:rsidP="005A7BD2">
            <w:pPr>
              <w:spacing w:after="0" w:line="240" w:lineRule="auto"/>
              <w:jc w:val="center"/>
              <w:rPr>
                <w:rFonts w:ascii="Times New Roman" w:hAnsi="Times New Roman"/>
                <w:b/>
                <w:color w:val="000000"/>
                <w:szCs w:val="24"/>
              </w:rPr>
            </w:pPr>
          </w:p>
        </w:tc>
        <w:tc>
          <w:tcPr>
            <w:tcW w:w="2977" w:type="dxa"/>
            <w:vAlign w:val="center"/>
          </w:tcPr>
          <w:p w:rsidR="00357195" w:rsidRPr="00DA34D7" w:rsidRDefault="00357195" w:rsidP="005A7BD2">
            <w:pPr>
              <w:spacing w:after="0" w:line="240" w:lineRule="auto"/>
              <w:jc w:val="center"/>
              <w:rPr>
                <w:rFonts w:ascii="Times New Roman" w:hAnsi="Times New Roman"/>
                <w:b/>
                <w:color w:val="000000"/>
                <w:szCs w:val="24"/>
              </w:rPr>
            </w:pPr>
            <w:r w:rsidRPr="00DA34D7">
              <w:rPr>
                <w:rFonts w:ascii="Times New Roman" w:hAnsi="Times New Roman"/>
                <w:b/>
                <w:color w:val="000000"/>
                <w:szCs w:val="24"/>
              </w:rPr>
              <w:t xml:space="preserve">Наименование услуги </w:t>
            </w:r>
          </w:p>
        </w:tc>
        <w:tc>
          <w:tcPr>
            <w:tcW w:w="2409" w:type="dxa"/>
          </w:tcPr>
          <w:p w:rsidR="00357195" w:rsidRPr="00DA34D7" w:rsidRDefault="00357195" w:rsidP="005A7BD2">
            <w:pPr>
              <w:spacing w:after="0" w:line="240" w:lineRule="auto"/>
              <w:jc w:val="center"/>
              <w:rPr>
                <w:rFonts w:ascii="Times New Roman" w:hAnsi="Times New Roman"/>
                <w:b/>
                <w:color w:val="000000"/>
                <w:szCs w:val="24"/>
              </w:rPr>
            </w:pPr>
            <w:r>
              <w:rPr>
                <w:rFonts w:ascii="Times New Roman" w:hAnsi="Times New Roman"/>
                <w:b/>
                <w:color w:val="000000"/>
                <w:szCs w:val="24"/>
              </w:rPr>
              <w:t>Характеристики услуги</w:t>
            </w:r>
          </w:p>
        </w:tc>
        <w:tc>
          <w:tcPr>
            <w:tcW w:w="1134" w:type="dxa"/>
            <w:vAlign w:val="center"/>
          </w:tcPr>
          <w:p w:rsidR="00357195" w:rsidRPr="00DA34D7" w:rsidRDefault="00357195" w:rsidP="005A7BD2">
            <w:pPr>
              <w:spacing w:after="0" w:line="240" w:lineRule="auto"/>
              <w:jc w:val="center"/>
              <w:rPr>
                <w:rFonts w:ascii="Times New Roman" w:hAnsi="Times New Roman"/>
                <w:b/>
                <w:color w:val="000000"/>
                <w:szCs w:val="24"/>
              </w:rPr>
            </w:pPr>
            <w:r w:rsidRPr="00DA34D7">
              <w:rPr>
                <w:rFonts w:ascii="Times New Roman" w:hAnsi="Times New Roman"/>
                <w:b/>
                <w:color w:val="000000"/>
                <w:szCs w:val="24"/>
              </w:rPr>
              <w:t>Ед. изм.</w:t>
            </w:r>
          </w:p>
        </w:tc>
        <w:tc>
          <w:tcPr>
            <w:tcW w:w="1985" w:type="dxa"/>
            <w:vAlign w:val="center"/>
          </w:tcPr>
          <w:p w:rsidR="00357195" w:rsidRPr="00DA34D7" w:rsidRDefault="00357195" w:rsidP="005A7BD2">
            <w:pPr>
              <w:spacing w:after="0" w:line="240" w:lineRule="auto"/>
              <w:jc w:val="center"/>
              <w:rPr>
                <w:rFonts w:ascii="Times New Roman" w:hAnsi="Times New Roman"/>
                <w:b/>
                <w:color w:val="000000"/>
                <w:szCs w:val="24"/>
              </w:rPr>
            </w:pPr>
            <w:r w:rsidRPr="00DA34D7">
              <w:rPr>
                <w:rFonts w:ascii="Times New Roman" w:hAnsi="Times New Roman"/>
                <w:b/>
                <w:color w:val="000000"/>
                <w:szCs w:val="24"/>
              </w:rPr>
              <w:t>Кол-во</w:t>
            </w:r>
          </w:p>
        </w:tc>
      </w:tr>
      <w:tr w:rsidR="00357195" w:rsidRPr="00640325" w:rsidTr="005A7BD2">
        <w:tc>
          <w:tcPr>
            <w:tcW w:w="567" w:type="dxa"/>
            <w:vAlign w:val="center"/>
          </w:tcPr>
          <w:p w:rsidR="00357195" w:rsidRPr="00DA34D7" w:rsidRDefault="00357195" w:rsidP="005A7BD2">
            <w:pPr>
              <w:spacing w:after="0" w:line="240" w:lineRule="auto"/>
              <w:jc w:val="center"/>
              <w:rPr>
                <w:rFonts w:ascii="Times New Roman" w:hAnsi="Times New Roman"/>
                <w:color w:val="000000"/>
                <w:szCs w:val="24"/>
              </w:rPr>
            </w:pPr>
            <w:r w:rsidRPr="00DA34D7">
              <w:rPr>
                <w:rFonts w:ascii="Times New Roman" w:hAnsi="Times New Roman"/>
                <w:color w:val="000000"/>
                <w:szCs w:val="24"/>
              </w:rPr>
              <w:t>1</w:t>
            </w:r>
          </w:p>
        </w:tc>
        <w:tc>
          <w:tcPr>
            <w:tcW w:w="2977" w:type="dxa"/>
            <w:vAlign w:val="center"/>
          </w:tcPr>
          <w:p w:rsidR="00357195" w:rsidRDefault="00357195" w:rsidP="005A7BD2">
            <w:pPr>
              <w:shd w:val="clear" w:color="auto" w:fill="FFFFFF"/>
              <w:spacing w:after="0" w:line="200" w:lineRule="atLeast"/>
              <w:rPr>
                <w:rFonts w:ascii="Times New Roman" w:hAnsi="Times New Roman"/>
                <w:szCs w:val="24"/>
              </w:rPr>
            </w:pPr>
            <w:r w:rsidRPr="00EE5C8B">
              <w:rPr>
                <w:rFonts w:ascii="Times New Roman" w:hAnsi="Times New Roman"/>
                <w:szCs w:val="24"/>
              </w:rPr>
              <w:t>Услуги по технической поддержке информационных технологий</w:t>
            </w:r>
          </w:p>
          <w:p w:rsidR="00357195" w:rsidRPr="00DA34D7" w:rsidRDefault="00357195" w:rsidP="005A7BD2">
            <w:pPr>
              <w:spacing w:after="0"/>
              <w:rPr>
                <w:rFonts w:ascii="Times New Roman" w:hAnsi="Times New Roman"/>
                <w:color w:val="000000"/>
                <w:szCs w:val="24"/>
              </w:rPr>
            </w:pPr>
          </w:p>
        </w:tc>
        <w:tc>
          <w:tcPr>
            <w:tcW w:w="2409" w:type="dxa"/>
          </w:tcPr>
          <w:p w:rsidR="00357195" w:rsidRPr="00DA34D7" w:rsidRDefault="00357195" w:rsidP="005A7BD2">
            <w:pPr>
              <w:shd w:val="clear" w:color="auto" w:fill="FFFFFF"/>
              <w:spacing w:after="0" w:line="200" w:lineRule="atLeast"/>
              <w:rPr>
                <w:rFonts w:ascii="Times New Roman" w:hAnsi="Times New Roman"/>
                <w:szCs w:val="24"/>
              </w:rPr>
            </w:pPr>
            <w:r w:rsidRPr="00DA34D7">
              <w:rPr>
                <w:rFonts w:ascii="Times New Roman" w:hAnsi="Times New Roman"/>
                <w:szCs w:val="24"/>
              </w:rPr>
              <w:t>Информационно-консультативное обслуживание программного обслуживания «Конфигурация для учреждений ФСИН для 1С: Предприятие 8»</w:t>
            </w:r>
          </w:p>
          <w:p w:rsidR="00357195" w:rsidRPr="00DA34D7" w:rsidRDefault="00357195" w:rsidP="005A7BD2">
            <w:pPr>
              <w:shd w:val="clear" w:color="auto" w:fill="FFFFFF"/>
              <w:spacing w:after="0" w:line="200" w:lineRule="atLeast"/>
              <w:rPr>
                <w:rFonts w:ascii="Times New Roman" w:hAnsi="Times New Roman"/>
                <w:szCs w:val="24"/>
              </w:rPr>
            </w:pPr>
            <w:r w:rsidRPr="00DA34D7">
              <w:rPr>
                <w:rFonts w:ascii="Times New Roman" w:hAnsi="Times New Roman"/>
                <w:szCs w:val="24"/>
              </w:rPr>
              <w:t>ОКПД2: 62.02.30.000</w:t>
            </w:r>
          </w:p>
          <w:p w:rsidR="00357195" w:rsidRPr="00DA34D7" w:rsidRDefault="00357195" w:rsidP="005A7BD2">
            <w:pPr>
              <w:spacing w:after="0" w:line="240" w:lineRule="auto"/>
              <w:jc w:val="center"/>
              <w:rPr>
                <w:rFonts w:ascii="Times New Roman" w:hAnsi="Times New Roman"/>
                <w:color w:val="000000"/>
                <w:szCs w:val="24"/>
              </w:rPr>
            </w:pPr>
            <w:r w:rsidRPr="00DA34D7">
              <w:rPr>
                <w:rFonts w:ascii="Times New Roman" w:hAnsi="Times New Roman"/>
                <w:szCs w:val="24"/>
              </w:rPr>
              <w:t>КТРУ не применяется</w:t>
            </w:r>
          </w:p>
        </w:tc>
        <w:tc>
          <w:tcPr>
            <w:tcW w:w="1134" w:type="dxa"/>
            <w:vAlign w:val="center"/>
          </w:tcPr>
          <w:p w:rsidR="00357195" w:rsidRPr="00DA34D7" w:rsidRDefault="00357195" w:rsidP="005A7BD2">
            <w:pPr>
              <w:spacing w:after="0" w:line="240" w:lineRule="auto"/>
              <w:jc w:val="center"/>
              <w:rPr>
                <w:rFonts w:ascii="Times New Roman" w:hAnsi="Times New Roman"/>
                <w:color w:val="000000"/>
                <w:szCs w:val="24"/>
              </w:rPr>
            </w:pPr>
            <w:r w:rsidRPr="00DA34D7">
              <w:rPr>
                <w:rFonts w:ascii="Times New Roman" w:hAnsi="Times New Roman"/>
                <w:color w:val="000000"/>
                <w:szCs w:val="24"/>
              </w:rPr>
              <w:t>Усл.ед</w:t>
            </w:r>
          </w:p>
        </w:tc>
        <w:tc>
          <w:tcPr>
            <w:tcW w:w="1985" w:type="dxa"/>
            <w:vAlign w:val="center"/>
          </w:tcPr>
          <w:p w:rsidR="00357195" w:rsidRPr="00DA34D7" w:rsidRDefault="00357195" w:rsidP="005A7BD2">
            <w:pPr>
              <w:spacing w:after="0" w:line="240" w:lineRule="auto"/>
              <w:jc w:val="center"/>
              <w:rPr>
                <w:rFonts w:ascii="Times New Roman" w:hAnsi="Times New Roman"/>
                <w:color w:val="000000"/>
                <w:szCs w:val="24"/>
              </w:rPr>
            </w:pPr>
            <w:r w:rsidRPr="00DA34D7">
              <w:rPr>
                <w:rFonts w:ascii="Times New Roman" w:hAnsi="Times New Roman"/>
                <w:color w:val="000000"/>
                <w:szCs w:val="24"/>
              </w:rPr>
              <w:t>1</w:t>
            </w:r>
          </w:p>
        </w:tc>
      </w:tr>
    </w:tbl>
    <w:p w:rsidR="00357195" w:rsidRPr="00640325" w:rsidRDefault="00357195" w:rsidP="00357195">
      <w:pPr>
        <w:spacing w:after="0" w:line="240" w:lineRule="auto"/>
        <w:ind w:firstLine="709"/>
        <w:jc w:val="both"/>
        <w:rPr>
          <w:rFonts w:ascii="Times New Roman" w:hAnsi="Times New Roman"/>
          <w:color w:val="909EBB"/>
          <w:sz w:val="28"/>
          <w:szCs w:val="28"/>
        </w:rPr>
      </w:pPr>
    </w:p>
    <w:p w:rsidR="00357195" w:rsidRPr="00CE657A" w:rsidRDefault="00357195" w:rsidP="00357195">
      <w:pPr>
        <w:widowControl w:val="0"/>
        <w:numPr>
          <w:ilvl w:val="0"/>
          <w:numId w:val="41"/>
        </w:numPr>
        <w:spacing w:after="0" w:line="216" w:lineRule="auto"/>
        <w:contextualSpacing/>
        <w:jc w:val="center"/>
        <w:rPr>
          <w:rFonts w:ascii="Times New Roman" w:eastAsia="Lucida Sans Unicode" w:hAnsi="Times New Roman"/>
          <w:b/>
          <w:lang w:eastAsia="ar-SA"/>
        </w:rPr>
      </w:pPr>
      <w:r w:rsidRPr="00CE657A">
        <w:rPr>
          <w:rFonts w:ascii="Times New Roman" w:eastAsia="Lucida Sans Unicode" w:hAnsi="Times New Roman"/>
          <w:b/>
          <w:lang w:eastAsia="ar-SA"/>
        </w:rPr>
        <w:t>Качество и характеристика услуг:</w:t>
      </w:r>
    </w:p>
    <w:p w:rsidR="00357195" w:rsidRPr="00CE657A" w:rsidRDefault="00357195" w:rsidP="00357195">
      <w:pPr>
        <w:widowControl w:val="0"/>
        <w:spacing w:after="0" w:line="240" w:lineRule="auto"/>
        <w:jc w:val="both"/>
        <w:rPr>
          <w:rFonts w:ascii="Times New Roman" w:eastAsia="Lucida Sans Unicode" w:hAnsi="Times New Roman"/>
          <w:lang w:eastAsia="ar-SA"/>
        </w:rPr>
      </w:pPr>
    </w:p>
    <w:p w:rsidR="00357195" w:rsidRPr="00CE657A" w:rsidRDefault="00357195" w:rsidP="00357195">
      <w:pPr>
        <w:widowControl w:val="0"/>
        <w:spacing w:after="0" w:line="240" w:lineRule="auto"/>
        <w:jc w:val="both"/>
        <w:rPr>
          <w:rFonts w:ascii="Times New Roman" w:eastAsia="Lucida Sans Unicode" w:hAnsi="Times New Roman"/>
          <w:highlight w:val="yellow"/>
          <w:lang w:eastAsia="ar-SA"/>
        </w:rPr>
      </w:pPr>
      <w:r w:rsidRPr="00CE657A">
        <w:rPr>
          <w:rFonts w:ascii="Times New Roman" w:hAnsi="Times New Roman"/>
          <w:lang w:eastAsia="ar-SA"/>
        </w:rPr>
        <w:t xml:space="preserve">           Передача неисключительного права на использование обновлений программного продукта «Конфигурация для учреждений ФСИН для 1С:</w:t>
      </w:r>
      <w:r>
        <w:rPr>
          <w:rFonts w:ascii="Times New Roman" w:hAnsi="Times New Roman"/>
          <w:lang w:eastAsia="ar-SA"/>
        </w:rPr>
        <w:t xml:space="preserve"> </w:t>
      </w:r>
      <w:r w:rsidRPr="00CE657A">
        <w:rPr>
          <w:rFonts w:ascii="Times New Roman" w:hAnsi="Times New Roman"/>
          <w:lang w:eastAsia="ar-SA"/>
        </w:rPr>
        <w:t>Предприятие 8» (№ в реестре российского ПО: 5096)</w:t>
      </w:r>
      <w:r w:rsidRPr="00CE657A">
        <w:rPr>
          <w:rFonts w:ascii="Times New Roman" w:eastAsia="Lucida Sans Unicode" w:hAnsi="Times New Roman"/>
          <w:lang w:eastAsia="ar-SA"/>
        </w:rPr>
        <w:t>:</w:t>
      </w:r>
    </w:p>
    <w:p w:rsidR="00357195" w:rsidRPr="00CE657A" w:rsidRDefault="00357195" w:rsidP="00357195">
      <w:pPr>
        <w:widowControl w:val="0"/>
        <w:spacing w:after="0" w:line="240" w:lineRule="auto"/>
        <w:jc w:val="center"/>
        <w:rPr>
          <w:rFonts w:ascii="Times New Roman" w:eastAsia="Lucida Sans Unicode" w:hAnsi="Times New Roman"/>
          <w:lang w:eastAsia="ar-SA"/>
        </w:rPr>
      </w:pP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усовершенствование программного продукта, позволяющее уменьшить ошибки и неточности, совершаемые пользователями программного продукта;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усовершенствование программного продукта по результатам работы системных аналитиков Исполнителя;</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резервное копирование перед проведением любого обновления в 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восстановление информации из резервных копий информационных баз;</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обновление форм утвержденной отчетности по мере их выхода;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 xml:space="preserve">обновление по мере выхода релизов типовых конфигураций сопровождаемого программного продукта </w:t>
      </w:r>
      <w:r w:rsidRPr="00CE657A">
        <w:rPr>
          <w:rFonts w:ascii="Times New Roman" w:eastAsia="Lucida Sans Unicode" w:hAnsi="Times New Roman"/>
          <w:u w:val="single"/>
          <w:lang w:eastAsia="ar-SA"/>
        </w:rPr>
        <w:t>ежемесячно, не позднее 28 числа каждого месяца;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тестирование программного продукта после обновления на предмет нормальной работы, включая наработанный функционал;</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все доработки, установленные в программный продукт Заказчика, не должны быть изменены, потеряны;</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сохранение нетиповых функциональных возможностей при обновлении программного продукта.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обеспечение нормальной работы программного продукта, в том числе после обновления и доработки;</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разграничение прав доступа пользователей программного продукта к хранимым в них данным и функционалу программного продукта;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t>повторная установка, настройка программного продукта в случае переустановки операционной системы, замены компьютера Заказчика;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Lucida Sans Unicode" w:hAnsi="Times New Roman"/>
          <w:lang w:eastAsia="ar-SA"/>
        </w:rPr>
        <w:lastRenderedPageBreak/>
        <w:t xml:space="preserve">техническая консультация </w:t>
      </w:r>
      <w:r w:rsidRPr="00CE657A">
        <w:rPr>
          <w:rFonts w:ascii="Times New Roman" w:eastAsia="Lucida Sans Unicode" w:hAnsi="Times New Roman"/>
          <w:lang w:val="en-US" w:eastAsia="ar-SA"/>
        </w:rPr>
        <w:t>IT</w:t>
      </w:r>
      <w:r w:rsidRPr="00CE657A">
        <w:rPr>
          <w:rFonts w:ascii="Times New Roman" w:eastAsia="Lucida Sans Unicode" w:hAnsi="Times New Roman"/>
          <w:lang w:eastAsia="ar-SA"/>
        </w:rPr>
        <w:t>-специалистов Заказчика по настройке и поддержанию работы программного продукта;</w:t>
      </w:r>
    </w:p>
    <w:p w:rsidR="00357195" w:rsidRPr="00CE657A" w:rsidRDefault="00357195" w:rsidP="00357195">
      <w:pPr>
        <w:widowControl w:val="0"/>
        <w:numPr>
          <w:ilvl w:val="1"/>
          <w:numId w:val="40"/>
        </w:numPr>
        <w:spacing w:after="0" w:line="240" w:lineRule="auto"/>
        <w:contextualSpacing/>
        <w:jc w:val="both"/>
        <w:rPr>
          <w:rFonts w:ascii="Times New Roman" w:eastAsia="Lucida Sans Unicode" w:hAnsi="Times New Roman"/>
          <w:b/>
          <w:lang w:eastAsia="ar-SA"/>
        </w:rPr>
      </w:pPr>
      <w:r w:rsidRPr="00CE657A">
        <w:rPr>
          <w:rFonts w:ascii="Times New Roman" w:eastAsia="Calibri" w:hAnsi="Times New Roman"/>
          <w:color w:val="0D0D0D"/>
          <w:lang w:eastAsia="ar-SA"/>
        </w:rPr>
        <w:t>подписка на Информационно-Технологическое Сопровождение (1С: КП ГУ Базовый) на 12 месяцев.</w:t>
      </w:r>
    </w:p>
    <w:p w:rsidR="00357195" w:rsidRPr="00CE657A" w:rsidRDefault="00357195" w:rsidP="00357195">
      <w:pPr>
        <w:widowControl w:val="0"/>
        <w:spacing w:after="0" w:line="240" w:lineRule="auto"/>
        <w:jc w:val="both"/>
        <w:rPr>
          <w:rFonts w:ascii="Times New Roman" w:eastAsia="Lucida Sans Unicode" w:hAnsi="Times New Roman"/>
          <w:lang w:eastAsia="ar-SA"/>
        </w:rPr>
      </w:pPr>
    </w:p>
    <w:p w:rsidR="00357195" w:rsidRPr="00CE657A" w:rsidRDefault="00357195" w:rsidP="00357195">
      <w:pPr>
        <w:widowControl w:val="0"/>
        <w:spacing w:after="0" w:line="240" w:lineRule="auto"/>
        <w:ind w:firstLine="567"/>
        <w:jc w:val="both"/>
        <w:rPr>
          <w:rFonts w:ascii="Times New Roman" w:eastAsia="Lucida Sans Unicode" w:hAnsi="Times New Roman"/>
          <w:lang w:eastAsia="ar-SA"/>
        </w:rPr>
      </w:pPr>
      <w:r w:rsidRPr="00CE657A">
        <w:rPr>
          <w:rFonts w:ascii="Times New Roman" w:hAnsi="Times New Roman"/>
          <w:lang w:eastAsia="ar-SA"/>
        </w:rPr>
        <w:t>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r w:rsidRPr="00CE657A">
        <w:rPr>
          <w:rFonts w:ascii="Times New Roman" w:eastAsia="Lucida Sans Unicode" w:hAnsi="Times New Roman"/>
          <w:lang w:eastAsia="ar-SA"/>
        </w:rPr>
        <w:t xml:space="preserve"> должны проводиться по следующим участкам, входящих в состав программного продукта, ранее установленного на компьютере Заказчика:</w:t>
      </w:r>
    </w:p>
    <w:p w:rsidR="00357195" w:rsidRPr="00CE657A" w:rsidRDefault="00357195" w:rsidP="00357195">
      <w:pPr>
        <w:widowControl w:val="0"/>
        <w:spacing w:after="0" w:line="240" w:lineRule="auto"/>
        <w:ind w:firstLine="567"/>
        <w:jc w:val="both"/>
        <w:rPr>
          <w:rFonts w:ascii="Times New Roman" w:eastAsia="Lucida Sans Unicode" w:hAnsi="Times New Roman"/>
          <w:lang w:eastAsia="ar-SA"/>
        </w:rPr>
      </w:pPr>
    </w:p>
    <w:tbl>
      <w:tblPr>
        <w:tblStyle w:val="13"/>
        <w:tblW w:w="0" w:type="auto"/>
        <w:tblLook w:val="04A0"/>
      </w:tblPr>
      <w:tblGrid>
        <w:gridCol w:w="561"/>
        <w:gridCol w:w="2410"/>
        <w:gridCol w:w="6374"/>
      </w:tblGrid>
      <w:tr w:rsidR="00357195" w:rsidRPr="00CE657A" w:rsidTr="005A7BD2">
        <w:tc>
          <w:tcPr>
            <w:tcW w:w="561" w:type="dxa"/>
            <w:shd w:val="clear" w:color="auto" w:fill="F2F2F2"/>
            <w:noWrap/>
            <w:vAlign w:val="center"/>
          </w:tcPr>
          <w:p w:rsidR="00357195" w:rsidRPr="00CE657A" w:rsidRDefault="00357195" w:rsidP="005A7BD2">
            <w:pPr>
              <w:widowControl w:val="0"/>
              <w:jc w:val="center"/>
              <w:rPr>
                <w:rFonts w:ascii="Times New Roman" w:eastAsia="Lucida Sans Unicode" w:hAnsi="Times New Roman"/>
                <w:b/>
                <w:sz w:val="24"/>
                <w:szCs w:val="24"/>
                <w:lang w:eastAsia="ar-SA"/>
              </w:rPr>
            </w:pPr>
            <w:r w:rsidRPr="00CE657A">
              <w:rPr>
                <w:rFonts w:ascii="Times New Roman" w:eastAsia="Lucida Sans Unicode" w:hAnsi="Times New Roman"/>
                <w:b/>
                <w:lang w:eastAsia="ar-SA"/>
              </w:rPr>
              <w:t>№</w:t>
            </w:r>
          </w:p>
        </w:tc>
        <w:tc>
          <w:tcPr>
            <w:tcW w:w="2410" w:type="dxa"/>
            <w:shd w:val="clear" w:color="auto" w:fill="F2F2F2"/>
            <w:noWrap/>
            <w:vAlign w:val="center"/>
          </w:tcPr>
          <w:p w:rsidR="00357195" w:rsidRPr="00CE657A" w:rsidRDefault="00357195" w:rsidP="005A7BD2">
            <w:pPr>
              <w:widowControl w:val="0"/>
              <w:jc w:val="center"/>
              <w:rPr>
                <w:rFonts w:ascii="Times New Roman" w:eastAsia="Lucida Sans Unicode" w:hAnsi="Times New Roman"/>
                <w:b/>
                <w:sz w:val="24"/>
                <w:szCs w:val="24"/>
                <w:lang w:eastAsia="ar-SA"/>
              </w:rPr>
            </w:pPr>
            <w:r w:rsidRPr="00CE657A">
              <w:rPr>
                <w:rFonts w:ascii="Times New Roman" w:eastAsia="Lucida Sans Unicode" w:hAnsi="Times New Roman"/>
                <w:b/>
                <w:lang w:eastAsia="ar-SA"/>
              </w:rPr>
              <w:t>Участок бухгалтерского учета</w:t>
            </w:r>
          </w:p>
        </w:tc>
        <w:tc>
          <w:tcPr>
            <w:tcW w:w="6374" w:type="dxa"/>
            <w:shd w:val="clear" w:color="auto" w:fill="F2F2F2"/>
            <w:noWrap/>
            <w:vAlign w:val="center"/>
          </w:tcPr>
          <w:p w:rsidR="00357195" w:rsidRPr="00CE657A" w:rsidRDefault="00357195" w:rsidP="005A7BD2">
            <w:pPr>
              <w:widowControl w:val="0"/>
              <w:jc w:val="center"/>
              <w:rPr>
                <w:rFonts w:ascii="Times New Roman" w:eastAsia="Lucida Sans Unicode" w:hAnsi="Times New Roman"/>
                <w:b/>
                <w:sz w:val="24"/>
                <w:szCs w:val="24"/>
                <w:lang w:eastAsia="ar-SA"/>
              </w:rPr>
            </w:pPr>
            <w:r w:rsidRPr="00CE657A">
              <w:rPr>
                <w:rFonts w:ascii="Times New Roman" w:eastAsia="Lucida Sans Unicode" w:hAnsi="Times New Roman"/>
                <w:b/>
                <w:lang w:eastAsia="ar-SA"/>
              </w:rPr>
              <w:t>Описание автоматизированных функций участка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лиц, отбывающих наказание в ИУ (осужденных) и содержащихся в СИЗО (в том числе количественный) и их личных денег.</w:t>
            </w:r>
          </w:p>
        </w:tc>
        <w:tc>
          <w:tcPr>
            <w:tcW w:w="6374"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В его состав должны входить:</w:t>
            </w:r>
          </w:p>
          <w:p w:rsidR="00357195" w:rsidRPr="00CE657A" w:rsidRDefault="00357195" w:rsidP="00357195">
            <w:pPr>
              <w:widowControl w:val="0"/>
              <w:numPr>
                <w:ilvl w:val="0"/>
                <w:numId w:val="7"/>
              </w:numPr>
              <w:contextualSpacing/>
              <w:rPr>
                <w:rFonts w:ascii="Times New Roman" w:eastAsia="Lucida Sans Unicode" w:hAnsi="Times New Roman"/>
                <w:sz w:val="24"/>
                <w:szCs w:val="24"/>
                <w:lang w:eastAsia="ar-SA"/>
              </w:rPr>
            </w:pPr>
            <w:r w:rsidRPr="00CE657A">
              <w:rPr>
                <w:rFonts w:ascii="Times New Roman" w:eastAsia="Lucida Sans Unicode" w:hAnsi="Times New Roman"/>
                <w:color w:val="000000"/>
                <w:shd w:val="clear" w:color="auto" w:fill="FFFFFF"/>
                <w:lang w:eastAsia="ar-SA"/>
              </w:rPr>
              <w:t>о</w:t>
            </w:r>
            <w:r w:rsidRPr="00CE657A">
              <w:rPr>
                <w:rFonts w:ascii="Times New Roman" w:hAnsi="Times New Roman"/>
                <w:color w:val="000000"/>
                <w:shd w:val="clear" w:color="auto" w:fill="FFFFFF"/>
                <w:lang w:eastAsia="ar-SA"/>
              </w:rPr>
              <w:t xml:space="preserve">перации </w:t>
            </w:r>
            <w:r w:rsidRPr="00CE657A">
              <w:rPr>
                <w:rFonts w:ascii="Times New Roman" w:eastAsia="Lucida Sans Unicode" w:hAnsi="Times New Roman"/>
                <w:lang w:eastAsia="ar-SA"/>
              </w:rPr>
              <w:t>регистрации поступления, перемещения и выбытия осужденных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CE657A">
              <w:rPr>
                <w:rFonts w:ascii="Times New Roman" w:eastAsia="Lucida Sans Unicode" w:hAnsi="Times New Roman"/>
                <w:lang w:eastAsia="ar-SA"/>
              </w:rPr>
              <w:t>),</w:t>
            </w:r>
          </w:p>
          <w:p w:rsidR="00357195" w:rsidRPr="00CE657A" w:rsidRDefault="00357195" w:rsidP="00357195">
            <w:pPr>
              <w:widowControl w:val="0"/>
              <w:numPr>
                <w:ilvl w:val="0"/>
                <w:numId w:val="7"/>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операции регистрации исполнительных листов, их погашения и отзыва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357195" w:rsidRPr="00CE657A" w:rsidRDefault="00357195" w:rsidP="00357195">
            <w:pPr>
              <w:widowControl w:val="0"/>
              <w:numPr>
                <w:ilvl w:val="0"/>
                <w:numId w:val="7"/>
              </w:numPr>
              <w:contextualSpacing/>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операции по учету личных денег, а именно их поступление, удержания и ограничения лимитов расходования, которые можно оформить документами,</w:t>
            </w:r>
          </w:p>
          <w:p w:rsidR="00357195" w:rsidRPr="00CE657A" w:rsidRDefault="00357195" w:rsidP="00357195">
            <w:pPr>
              <w:widowControl w:val="0"/>
              <w:numPr>
                <w:ilvl w:val="0"/>
                <w:numId w:val="7"/>
              </w:numPr>
              <w:contextualSpacing/>
              <w:rPr>
                <w:rFonts w:ascii="Times New Roman" w:eastAsia="Lucida Sans Unicode" w:hAnsi="Times New Roman"/>
                <w:sz w:val="24"/>
                <w:szCs w:val="24"/>
                <w:lang w:eastAsia="ar-SA"/>
              </w:rPr>
            </w:pPr>
            <w:r w:rsidRPr="00CE657A">
              <w:rPr>
                <w:rFonts w:ascii="Times New Roman" w:eastAsia="Lucida Sans Unicode" w:hAnsi="Times New Roman"/>
                <w:color w:val="000000"/>
                <w:shd w:val="clear" w:color="auto" w:fill="FFFFFF"/>
                <w:lang w:eastAsia="ar-SA"/>
              </w:rPr>
              <w:t xml:space="preserve">отчеты </w:t>
            </w:r>
            <w:r w:rsidRPr="00CE657A">
              <w:rPr>
                <w:rFonts w:ascii="Times New Roman" w:eastAsia="Lucida Sans Unicode" w:hAnsi="Times New Roman"/>
                <w:lang w:eastAsia="ar-SA"/>
              </w:rPr>
              <w:t>по личным деньгам, исполнительным листам и численности осужденных</w:t>
            </w:r>
            <w:r w:rsidRPr="00CE657A">
              <w:rPr>
                <w:rFonts w:ascii="Times New Roman" w:eastAsia="Lucida Sans Unicode" w:hAnsi="Times New Roman"/>
                <w:color w:val="000000"/>
                <w:shd w:val="clear" w:color="auto" w:fill="FFFFFF"/>
                <w:lang w:eastAsia="ar-SA"/>
              </w:rPr>
              <w:t xml:space="preserve"> (в том числе среднесписочной численности).</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2</w:t>
            </w:r>
          </w:p>
        </w:tc>
        <w:tc>
          <w:tcPr>
            <w:tcW w:w="2410" w:type="dxa"/>
            <w:noWrap/>
          </w:tcPr>
          <w:p w:rsidR="00357195" w:rsidRPr="00CE657A" w:rsidRDefault="00357195" w:rsidP="005A7BD2">
            <w:pPr>
              <w:widowControl w:val="0"/>
              <w:rPr>
                <w:rFonts w:ascii="Times New Roman" w:eastAsia="Courier New" w:hAnsi="Times New Roman"/>
                <w:color w:val="000000"/>
                <w:shd w:val="clear" w:color="auto" w:fill="FFFFFF"/>
                <w:lang w:eastAsia="ar-SA"/>
              </w:rPr>
            </w:pPr>
            <w:r w:rsidRPr="00CE657A">
              <w:rPr>
                <w:rFonts w:ascii="Times New Roman" w:hAnsi="Times New Roman"/>
                <w:color w:val="000000"/>
                <w:shd w:val="clear" w:color="auto" w:fill="FFFFFF"/>
              </w:rPr>
              <w:t>Учет молодняка и животных на выращивании и откорме.</w:t>
            </w:r>
          </w:p>
          <w:p w:rsidR="00357195" w:rsidRPr="00CE657A" w:rsidRDefault="00357195" w:rsidP="005A7BD2">
            <w:pPr>
              <w:widowControl w:val="0"/>
              <w:rPr>
                <w:rFonts w:ascii="Times New Roman" w:eastAsia="Lucida Sans Unicode" w:hAnsi="Times New Roman"/>
                <w:sz w:val="24"/>
                <w:szCs w:val="24"/>
                <w:lang w:eastAsia="ar-SA"/>
              </w:rPr>
            </w:pPr>
          </w:p>
        </w:tc>
        <w:tc>
          <w:tcPr>
            <w:tcW w:w="6374"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В его состав должны входить:</w:t>
            </w:r>
          </w:p>
          <w:p w:rsidR="00357195" w:rsidRPr="00CE657A" w:rsidRDefault="00357195" w:rsidP="00357195">
            <w:pPr>
              <w:widowControl w:val="0"/>
              <w:numPr>
                <w:ilvl w:val="0"/>
                <w:numId w:val="8"/>
              </w:numPr>
              <w:contextualSpacing/>
              <w:rPr>
                <w:rFonts w:ascii="Times New Roman" w:eastAsia="Lucida Sans Unicode" w:hAnsi="Times New Roman"/>
                <w:color w:val="000000"/>
                <w:sz w:val="24"/>
                <w:szCs w:val="24"/>
                <w:shd w:val="clear" w:color="auto" w:fill="FFFFFF"/>
                <w:lang w:eastAsia="ar-SA"/>
              </w:rPr>
            </w:pPr>
            <w:r w:rsidRPr="00CE657A">
              <w:rPr>
                <w:rFonts w:ascii="Times New Roman" w:hAnsi="Times New Roman"/>
                <w:color w:val="000000"/>
                <w:shd w:val="clear" w:color="auto" w:fill="FFFFFF"/>
                <w:lang w:eastAsia="ar-SA"/>
              </w:rPr>
              <w:t xml:space="preserve">операции по учету молодняка и животных – </w:t>
            </w:r>
            <w:r w:rsidRPr="00CE657A">
              <w:rPr>
                <w:rFonts w:ascii="Times New Roman" w:eastAsia="Lucida Sans Unicode" w:hAnsi="Times New Roman"/>
                <w:lang w:eastAsia="ar-SA"/>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CE657A">
              <w:rPr>
                <w:rFonts w:ascii="Times New Roman" w:hAnsi="Times New Roman"/>
                <w:color w:val="000000"/>
                <w:shd w:val="clear" w:color="auto" w:fill="FFFFFF"/>
                <w:lang w:eastAsia="ar-SA"/>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357195" w:rsidRPr="00CE657A" w:rsidRDefault="00357195" w:rsidP="00357195">
            <w:pPr>
              <w:widowControl w:val="0"/>
              <w:numPr>
                <w:ilvl w:val="0"/>
                <w:numId w:val="8"/>
              </w:numPr>
              <w:contextualSpacing/>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справочник возрастных групп,</w:t>
            </w:r>
          </w:p>
          <w:p w:rsidR="00357195" w:rsidRPr="00CE657A" w:rsidRDefault="00357195" w:rsidP="00357195">
            <w:pPr>
              <w:widowControl w:val="0"/>
              <w:numPr>
                <w:ilvl w:val="0"/>
                <w:numId w:val="8"/>
              </w:numPr>
              <w:contextualSpacing/>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 xml:space="preserve">отчет по </w:t>
            </w:r>
            <w:r w:rsidRPr="00CE657A">
              <w:rPr>
                <w:rFonts w:ascii="Times New Roman" w:eastAsia="Lucida Sans Unicode" w:hAnsi="Times New Roman"/>
                <w:lang w:eastAsia="ar-SA"/>
              </w:rPr>
              <w:t>форме СП-51</w:t>
            </w:r>
            <w:r w:rsidRPr="00CE657A">
              <w:rPr>
                <w:rFonts w:ascii="Times New Roman" w:eastAsia="Lucida Sans Unicode" w:hAnsi="Times New Roman"/>
                <w:color w:val="000000"/>
                <w:shd w:val="clear" w:color="auto" w:fill="FFFFFF"/>
                <w:lang w:eastAsia="ar-SA"/>
              </w:rPr>
              <w:t>.</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3</w:t>
            </w:r>
          </w:p>
        </w:tc>
        <w:tc>
          <w:tcPr>
            <w:tcW w:w="2410"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 xml:space="preserve">Учет </w:t>
            </w:r>
            <w:r w:rsidRPr="00CE657A">
              <w:rPr>
                <w:rFonts w:ascii="Times New Roman" w:eastAsia="Lucida Sans Unicode" w:hAnsi="Times New Roman"/>
                <w:lang w:eastAsia="ar-SA"/>
              </w:rPr>
              <w:t>давальческого сырья у переработчика</w:t>
            </w:r>
          </w:p>
        </w:tc>
        <w:tc>
          <w:tcPr>
            <w:tcW w:w="6374"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В его состав должны входить:</w:t>
            </w:r>
          </w:p>
          <w:p w:rsidR="00357195" w:rsidRPr="00CE657A" w:rsidRDefault="00357195" w:rsidP="00357195">
            <w:pPr>
              <w:widowControl w:val="0"/>
              <w:numPr>
                <w:ilvl w:val="0"/>
                <w:numId w:val="9"/>
              </w:numPr>
              <w:contextualSpacing/>
              <w:rPr>
                <w:rFonts w:ascii="Times New Roman" w:hAnsi="Times New Roman"/>
                <w:color w:val="000000"/>
                <w:sz w:val="24"/>
                <w:szCs w:val="24"/>
                <w:shd w:val="clear" w:color="auto" w:fill="FFFFFF"/>
                <w:lang w:eastAsia="ar-SA"/>
              </w:rPr>
            </w:pPr>
            <w:r w:rsidRPr="00CE657A">
              <w:rPr>
                <w:rFonts w:ascii="Times New Roman" w:hAnsi="Times New Roman"/>
                <w:color w:val="000000"/>
                <w:shd w:val="clear" w:color="auto" w:fill="FFFFFF"/>
                <w:lang w:eastAsia="ar-SA"/>
              </w:rPr>
              <w:t xml:space="preserve">операции по учету давальческого сырья, а именно </w:t>
            </w:r>
            <w:r w:rsidRPr="00CE657A">
              <w:rPr>
                <w:rFonts w:ascii="Times New Roman" w:eastAsia="Lucida Sans Unicode" w:hAnsi="Times New Roman"/>
                <w:lang w:eastAsia="ar-SA"/>
              </w:rPr>
              <w:t>по поступлению, возврату, внутреннему перемещению, отпуску сырья в переработку и выдачи продукции заказчику (</w:t>
            </w:r>
            <w:r w:rsidRPr="00CE657A">
              <w:rPr>
                <w:rFonts w:ascii="Times New Roman" w:hAnsi="Times New Roman"/>
                <w:color w:val="000000"/>
                <w:shd w:val="clear" w:color="auto" w:fill="FFFFFF"/>
                <w:lang w:eastAsia="ar-SA"/>
              </w:rPr>
              <w:t xml:space="preserve">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w:t>
            </w:r>
            <w:r w:rsidRPr="00CE657A">
              <w:rPr>
                <w:rFonts w:ascii="Times New Roman" w:hAnsi="Times New Roman"/>
                <w:color w:val="000000"/>
                <w:shd w:val="clear" w:color="auto" w:fill="FFFFFF"/>
                <w:lang w:eastAsia="ar-SA"/>
              </w:rPr>
              <w:lastRenderedPageBreak/>
              <w:t>бухгалтерскому учету</w:t>
            </w:r>
            <w:r w:rsidRPr="00CE657A">
              <w:rPr>
                <w:rFonts w:ascii="Times New Roman" w:eastAsia="Lucida Sans Unicode" w:hAnsi="Times New Roman"/>
                <w:lang w:eastAsia="ar-SA"/>
              </w:rPr>
              <w:t>)</w:t>
            </w:r>
            <w:r w:rsidRPr="00CE657A">
              <w:rPr>
                <w:rFonts w:ascii="Times New Roman" w:hAnsi="Times New Roman"/>
                <w:color w:val="000000"/>
                <w:shd w:val="clear" w:color="auto" w:fill="FFFFFF"/>
                <w:lang w:eastAsia="ar-SA"/>
              </w:rPr>
              <w:t>,</w:t>
            </w:r>
          </w:p>
          <w:p w:rsidR="00357195" w:rsidRPr="00CE657A" w:rsidRDefault="00357195" w:rsidP="00357195">
            <w:pPr>
              <w:widowControl w:val="0"/>
              <w:numPr>
                <w:ilvl w:val="0"/>
                <w:numId w:val="9"/>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отчеты «Отчет переработчика», «Сверка с поставщиком»</w:t>
            </w:r>
            <w:r w:rsidRPr="00CE657A">
              <w:rPr>
                <w:rFonts w:ascii="Times New Roman" w:hAnsi="Times New Roman"/>
                <w:color w:val="000000"/>
                <w:shd w:val="clear" w:color="auto" w:fill="FFFFFF"/>
                <w:lang w:eastAsia="ar-SA"/>
              </w:rPr>
              <w:t>.</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4</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ценностей осужденных</w:t>
            </w:r>
          </w:p>
        </w:tc>
        <w:tc>
          <w:tcPr>
            <w:tcW w:w="6374" w:type="dxa"/>
            <w:noWrap/>
          </w:tcPr>
          <w:p w:rsidR="00357195" w:rsidRPr="00CE657A" w:rsidRDefault="00357195" w:rsidP="005A7BD2">
            <w:pPr>
              <w:widowControl w:val="0"/>
              <w:rPr>
                <w:rFonts w:ascii="Times New Roman" w:hAnsi="Times New Roman"/>
                <w:sz w:val="24"/>
                <w:szCs w:val="24"/>
                <w:lang w:eastAsia="ar-SA"/>
              </w:rPr>
            </w:pPr>
            <w:r w:rsidRPr="00CE657A">
              <w:rPr>
                <w:rFonts w:ascii="Times New Roman" w:eastAsia="Lucida Sans Unicode" w:hAnsi="Times New Roman"/>
                <w:color w:val="000000"/>
                <w:shd w:val="clear" w:color="auto" w:fill="FFFFFF"/>
                <w:lang w:eastAsia="ar-SA"/>
              </w:rPr>
              <w:t xml:space="preserve">Участок должен быть предназначен для автоматизированного оперативного и бухгалтерского учета </w:t>
            </w:r>
            <w:r w:rsidRPr="00CE657A">
              <w:rPr>
                <w:rFonts w:ascii="Times New Roman" w:hAnsi="Times New Roman"/>
                <w:lang w:eastAsia="ar-SA"/>
              </w:rPr>
              <w:t>ценностей, которые поступают в учреждения на время заключения осужденного.</w:t>
            </w:r>
          </w:p>
          <w:p w:rsidR="00357195" w:rsidRPr="00CE657A" w:rsidRDefault="00357195" w:rsidP="005A7BD2">
            <w:pPr>
              <w:widowControl w:val="0"/>
              <w:rPr>
                <w:rFonts w:ascii="Times New Roman"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В его состав должны входить:</w:t>
            </w:r>
          </w:p>
          <w:p w:rsidR="00357195" w:rsidRPr="00CE657A" w:rsidRDefault="00357195" w:rsidP="00357195">
            <w:pPr>
              <w:widowControl w:val="0"/>
              <w:numPr>
                <w:ilvl w:val="0"/>
                <w:numId w:val="10"/>
              </w:numPr>
              <w:contextualSpacing/>
              <w:rPr>
                <w:rFonts w:ascii="Times New Roman" w:hAnsi="Times New Roman"/>
                <w:color w:val="000000"/>
                <w:sz w:val="24"/>
                <w:szCs w:val="24"/>
                <w:shd w:val="clear" w:color="auto" w:fill="FFFFFF"/>
                <w:lang w:eastAsia="ar-SA"/>
              </w:rPr>
            </w:pPr>
            <w:r w:rsidRPr="00CE657A">
              <w:rPr>
                <w:rFonts w:ascii="Times New Roman" w:hAnsi="Times New Roman"/>
                <w:color w:val="000000"/>
                <w:shd w:val="clear" w:color="auto" w:fill="FFFFFF"/>
                <w:lang w:eastAsia="ar-SA"/>
              </w:rPr>
              <w:t>операции по учету ценностей осужденных</w:t>
            </w:r>
            <w:r w:rsidRPr="00CE657A">
              <w:rPr>
                <w:rFonts w:ascii="Times New Roman" w:eastAsia="Lucida Sans Unicode" w:hAnsi="Times New Roman"/>
                <w:color w:val="000000"/>
                <w:shd w:val="clear" w:color="auto" w:fill="FFFFFF"/>
                <w:lang w:eastAsia="ar-SA"/>
              </w:rPr>
              <w:t>, а именно по оформлению поступления, переоценки, перемещения и возврата ценностей осужденных, Отчет кассира по ценностям осужденных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sidRPr="00CE657A">
              <w:rPr>
                <w:rFonts w:ascii="Times New Roman" w:eastAsia="Lucida Sans Unicode" w:hAnsi="Times New Roman"/>
                <w:color w:val="000000"/>
                <w:shd w:val="clear" w:color="auto" w:fill="FFFFFF"/>
                <w:lang w:eastAsia="ar-SA"/>
              </w:rPr>
              <w:t>)</w:t>
            </w:r>
            <w:r w:rsidRPr="00CE657A">
              <w:rPr>
                <w:rFonts w:ascii="Times New Roman" w:hAnsi="Times New Roman"/>
                <w:color w:val="000000"/>
                <w:shd w:val="clear" w:color="auto" w:fill="FFFFFF"/>
                <w:lang w:eastAsia="ar-SA"/>
              </w:rPr>
              <w:t>,</w:t>
            </w:r>
          </w:p>
          <w:p w:rsidR="00357195" w:rsidRPr="00CE657A" w:rsidRDefault="00357195" w:rsidP="00357195">
            <w:pPr>
              <w:widowControl w:val="0"/>
              <w:numPr>
                <w:ilvl w:val="0"/>
                <w:numId w:val="10"/>
              </w:numPr>
              <w:contextualSpacing/>
              <w:rPr>
                <w:rFonts w:ascii="Times New Roman" w:hAnsi="Times New Roman"/>
                <w:color w:val="000000"/>
                <w:sz w:val="24"/>
                <w:szCs w:val="24"/>
                <w:shd w:val="clear" w:color="auto" w:fill="FFFFFF"/>
                <w:lang w:eastAsia="ar-SA"/>
              </w:rPr>
            </w:pPr>
            <w:r w:rsidRPr="00CE657A">
              <w:rPr>
                <w:rFonts w:ascii="Times New Roman" w:hAnsi="Times New Roman"/>
                <w:color w:val="000000"/>
                <w:shd w:val="clear" w:color="auto" w:fill="FFFFFF"/>
                <w:lang w:eastAsia="ar-SA"/>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357195" w:rsidRPr="00CE657A" w:rsidRDefault="00357195" w:rsidP="00357195">
            <w:pPr>
              <w:widowControl w:val="0"/>
              <w:numPr>
                <w:ilvl w:val="0"/>
                <w:numId w:val="10"/>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отчеты «Книга учета ценностей осужденных», «Кассовая книга по учету ценностей осужденных», «</w:t>
            </w:r>
            <w:r w:rsidRPr="00CE657A">
              <w:rPr>
                <w:rFonts w:ascii="Times New Roman" w:hAnsi="Times New Roman"/>
                <w:lang w:eastAsia="ar-SA"/>
              </w:rPr>
              <w:t>Журнал регистрации кассовых ордеров по ценностям осужденных</w:t>
            </w:r>
            <w:r w:rsidRPr="00CE657A">
              <w:rPr>
                <w:rFonts w:ascii="Times New Roman" w:eastAsia="Lucida Sans Unicode" w:hAnsi="Times New Roman"/>
                <w:color w:val="000000"/>
                <w:shd w:val="clear" w:color="auto" w:fill="FFFFFF"/>
                <w:lang w:eastAsia="ar-SA"/>
              </w:rPr>
              <w:t>».</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5</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расхода ГСМ и путевых листов</w:t>
            </w:r>
          </w:p>
        </w:tc>
        <w:tc>
          <w:tcPr>
            <w:tcW w:w="6374"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t>В его состав должны входить:</w:t>
            </w:r>
          </w:p>
          <w:p w:rsidR="00357195" w:rsidRPr="00CE657A" w:rsidRDefault="00357195" w:rsidP="00357195">
            <w:pPr>
              <w:widowControl w:val="0"/>
              <w:numPr>
                <w:ilvl w:val="0"/>
                <w:numId w:val="11"/>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357195" w:rsidRPr="00CE657A" w:rsidRDefault="00357195" w:rsidP="00357195">
            <w:pPr>
              <w:widowControl w:val="0"/>
              <w:numPr>
                <w:ilvl w:val="0"/>
                <w:numId w:val="11"/>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357195" w:rsidRPr="00CE657A" w:rsidRDefault="00357195" w:rsidP="00357195">
            <w:pPr>
              <w:widowControl w:val="0"/>
              <w:numPr>
                <w:ilvl w:val="0"/>
                <w:numId w:val="11"/>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357195" w:rsidRPr="00CE657A" w:rsidRDefault="00357195" w:rsidP="00357195">
            <w:pPr>
              <w:widowControl w:val="0"/>
              <w:numPr>
                <w:ilvl w:val="0"/>
                <w:numId w:val="11"/>
              </w:numPr>
              <w:contextualSpacing/>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6</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 xml:space="preserve">Учет вещевого </w:t>
            </w:r>
            <w:r w:rsidRPr="00CE657A">
              <w:rPr>
                <w:rFonts w:ascii="Times New Roman" w:eastAsia="Lucida Sans Unicode" w:hAnsi="Times New Roman"/>
                <w:lang w:eastAsia="ar-SA"/>
              </w:rPr>
              <w:lastRenderedPageBreak/>
              <w:t>обеспечения осужденных и сотрудников ФСИН.</w:t>
            </w:r>
          </w:p>
        </w:tc>
        <w:tc>
          <w:tcPr>
            <w:tcW w:w="6374" w:type="dxa"/>
            <w:noWrap/>
          </w:tcPr>
          <w:p w:rsidR="00357195" w:rsidRPr="00CE657A" w:rsidRDefault="00357195" w:rsidP="005A7BD2">
            <w:pPr>
              <w:widowControl w:val="0"/>
              <w:rPr>
                <w:rFonts w:ascii="Times New Roman" w:eastAsia="Lucida Sans Unicode" w:hAnsi="Times New Roman"/>
                <w:color w:val="000000"/>
                <w:sz w:val="24"/>
                <w:szCs w:val="24"/>
                <w:shd w:val="clear" w:color="auto" w:fill="FFFFFF"/>
                <w:lang w:eastAsia="ar-SA"/>
              </w:rPr>
            </w:pPr>
            <w:r w:rsidRPr="00CE657A">
              <w:rPr>
                <w:rFonts w:ascii="Times New Roman" w:eastAsia="Lucida Sans Unicode" w:hAnsi="Times New Roman"/>
                <w:color w:val="000000"/>
                <w:shd w:val="clear" w:color="auto" w:fill="FFFFFF"/>
                <w:lang w:eastAsia="ar-SA"/>
              </w:rPr>
              <w:lastRenderedPageBreak/>
              <w:t>В его состав должны входить:</w:t>
            </w:r>
          </w:p>
          <w:p w:rsidR="00357195" w:rsidRPr="00CE657A" w:rsidRDefault="00357195" w:rsidP="00357195">
            <w:pPr>
              <w:widowControl w:val="0"/>
              <w:numPr>
                <w:ilvl w:val="0"/>
                <w:numId w:val="12"/>
              </w:numPr>
              <w:contextualSpacing/>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lastRenderedPageBreak/>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357195" w:rsidRPr="00CE657A" w:rsidRDefault="00357195" w:rsidP="00357195">
            <w:pPr>
              <w:widowControl w:val="0"/>
              <w:numPr>
                <w:ilvl w:val="0"/>
                <w:numId w:val="12"/>
              </w:numPr>
              <w:contextualSpacing/>
              <w:rPr>
                <w:rFonts w:ascii="Times New Roman" w:eastAsia="Lucida Sans Unicode" w:hAnsi="Times New Roman"/>
                <w:sz w:val="24"/>
                <w:szCs w:val="24"/>
                <w:lang w:eastAsia="ar-SA"/>
              </w:rPr>
            </w:pPr>
            <w:r w:rsidRPr="00CE657A">
              <w:rPr>
                <w:rFonts w:ascii="Times New Roman" w:eastAsia="Lucida Sans Unicode" w:hAnsi="Times New Roman"/>
                <w:color w:val="000000"/>
                <w:shd w:val="clear" w:color="auto" w:fill="FFFFFF"/>
                <w:lang w:eastAsia="ar-SA"/>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357195" w:rsidRPr="00CE657A" w:rsidRDefault="00357195" w:rsidP="00357195">
            <w:pPr>
              <w:widowControl w:val="0"/>
              <w:numPr>
                <w:ilvl w:val="0"/>
                <w:numId w:val="12"/>
              </w:numPr>
              <w:contextualSpacing/>
              <w:rPr>
                <w:rFonts w:ascii="Times New Roman" w:eastAsia="Lucida Sans Unicode" w:hAnsi="Times New Roman"/>
                <w:sz w:val="24"/>
                <w:szCs w:val="24"/>
                <w:lang w:eastAsia="ar-SA"/>
              </w:rPr>
            </w:pPr>
            <w:r w:rsidRPr="00CE657A">
              <w:rPr>
                <w:rFonts w:ascii="Times New Roman" w:eastAsia="Lucida Sans Unicode" w:hAnsi="Times New Roman"/>
                <w:color w:val="000000"/>
                <w:shd w:val="clear" w:color="auto" w:fill="FFFFFF"/>
                <w:lang w:eastAsia="ar-SA"/>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7</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питания осужденных</w:t>
            </w: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1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w:t>
            </w:r>
            <w:r w:rsidRPr="00CE657A">
              <w:rPr>
                <w:rFonts w:ascii="Times New Roman" w:eastAsia="Lucida Sans Unicode" w:hAnsi="Times New Roman"/>
                <w:lang w:eastAsia="ar-SA"/>
              </w:rPr>
              <w:t>Меню-требование с возможностью вывода в разрезе приемов пищи</w:t>
            </w:r>
            <w:r w:rsidRPr="00CE657A">
              <w:rPr>
                <w:rFonts w:ascii="Times New Roman" w:hAnsi="Times New Roman"/>
                <w:color w:val="000000"/>
                <w:shd w:val="clear" w:color="auto" w:fill="FFFFFF"/>
                <w:lang w:eastAsia="ar-SA"/>
              </w:rPr>
              <w:t>», «</w:t>
            </w:r>
            <w:r w:rsidRPr="00CE657A">
              <w:rPr>
                <w:rFonts w:ascii="Times New Roman" w:eastAsia="Lucida Sans Unicode" w:hAnsi="Times New Roman"/>
                <w:lang w:eastAsia="ar-SA"/>
              </w:rPr>
              <w:t>Котловой ордер</w:t>
            </w:r>
            <w:r w:rsidRPr="00CE657A">
              <w:rPr>
                <w:rFonts w:ascii="Times New Roman" w:hAnsi="Times New Roman"/>
                <w:color w:val="000000"/>
                <w:shd w:val="clear" w:color="auto" w:fill="FFFFFF"/>
                <w:lang w:eastAsia="ar-SA"/>
              </w:rPr>
              <w:t>», «Таблица замен продуктов питания» и при проведении документов должны формироваться соответствующие проводки по бухгалтерскому учету</w:t>
            </w:r>
            <w:r w:rsidRPr="00CE657A">
              <w:rPr>
                <w:rFonts w:ascii="Times New Roman" w:eastAsia="Lucida Sans Unicode" w:hAnsi="Times New Roman"/>
                <w:lang w:eastAsia="ar-SA"/>
              </w:rPr>
              <w:t>),</w:t>
            </w:r>
          </w:p>
          <w:p w:rsidR="00357195" w:rsidRPr="00CE657A" w:rsidRDefault="00357195" w:rsidP="00357195">
            <w:pPr>
              <w:widowControl w:val="0"/>
              <w:numPr>
                <w:ilvl w:val="0"/>
                <w:numId w:val="1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возможность составления раскладок вариантов меню как списку продуктов питания, так и по списку готовых блюд.</w:t>
            </w:r>
          </w:p>
          <w:p w:rsidR="00357195" w:rsidRPr="00CE657A" w:rsidRDefault="00357195" w:rsidP="00357195">
            <w:pPr>
              <w:widowControl w:val="0"/>
              <w:numPr>
                <w:ilvl w:val="0"/>
                <w:numId w:val="1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справочники «Приемы пищи», «Варианты меню», «Категории довольствующихся» с указанием нормы потребления (как еженедельной, так и ежедневной).</w:t>
            </w:r>
          </w:p>
          <w:p w:rsidR="00357195" w:rsidRPr="00CE657A" w:rsidRDefault="00357195" w:rsidP="00357195">
            <w:pPr>
              <w:widowControl w:val="0"/>
              <w:numPr>
                <w:ilvl w:val="0"/>
                <w:numId w:val="1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8</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комиссионных товаров</w:t>
            </w:r>
          </w:p>
        </w:tc>
        <w:tc>
          <w:tcPr>
            <w:tcW w:w="6374" w:type="dxa"/>
            <w:noWrap/>
          </w:tcPr>
          <w:p w:rsidR="00357195" w:rsidRPr="00CE657A" w:rsidRDefault="00357195" w:rsidP="005A7BD2">
            <w:pPr>
              <w:widowControl w:val="0"/>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14"/>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 xml:space="preserve">операции по учету комиссионных товаров, а именно </w:t>
            </w:r>
            <w:r w:rsidRPr="00CE657A">
              <w:rPr>
                <w:rFonts w:ascii="Times New Roman" w:eastAsia="Lucida Sans Unicode" w:hAnsi="Times New Roman"/>
                <w:lang w:eastAsia="ar-SA"/>
              </w:rPr>
              <w:t>поступление комиссионных товаров, внутреннее перемещение, возврат и реализация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CE657A">
              <w:rPr>
                <w:rFonts w:ascii="Times New Roman" w:eastAsia="Lucida Sans Unicode" w:hAnsi="Times New Roman"/>
                <w:lang w:eastAsia="ar-SA"/>
              </w:rPr>
              <w:t>)</w:t>
            </w:r>
            <w:r w:rsidRPr="00CE657A">
              <w:rPr>
                <w:rFonts w:ascii="Times New Roman" w:hAnsi="Times New Roman"/>
                <w:color w:val="000000"/>
                <w:shd w:val="clear" w:color="auto" w:fill="FFFFFF"/>
                <w:lang w:eastAsia="ar-SA"/>
              </w:rPr>
              <w:t>,</w:t>
            </w:r>
          </w:p>
          <w:p w:rsidR="00357195" w:rsidRPr="00CE657A" w:rsidRDefault="00357195" w:rsidP="00357195">
            <w:pPr>
              <w:widowControl w:val="0"/>
              <w:numPr>
                <w:ilvl w:val="0"/>
                <w:numId w:val="14"/>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357195" w:rsidRPr="00CE657A" w:rsidRDefault="00357195" w:rsidP="00357195">
            <w:pPr>
              <w:widowControl w:val="0"/>
              <w:numPr>
                <w:ilvl w:val="0"/>
                <w:numId w:val="14"/>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357195" w:rsidRPr="00CE657A" w:rsidRDefault="00357195" w:rsidP="005A7BD2">
            <w:pPr>
              <w:widowControl w:val="0"/>
              <w:rPr>
                <w:rFonts w:ascii="Times New Roman" w:eastAsia="Lucida Sans Unicode" w:hAnsi="Times New Roman"/>
                <w:sz w:val="24"/>
                <w:szCs w:val="24"/>
                <w:lang w:eastAsia="ar-SA"/>
              </w:rPr>
            </w:pP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9</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производственной деятельности</w:t>
            </w:r>
          </w:p>
        </w:tc>
        <w:tc>
          <w:tcPr>
            <w:tcW w:w="6374" w:type="dxa"/>
            <w:noWrap/>
          </w:tcPr>
          <w:p w:rsidR="00357195" w:rsidRPr="00CE657A" w:rsidRDefault="00357195" w:rsidP="005A7BD2">
            <w:pPr>
              <w:widowControl w:val="0"/>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автоматизированная цепочка производственных операций по учету готовых блюд, продукции и списания сырья на их изготовление,</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возможность закрытия производственных счетов по конкретному источнику финансового обеспечения (далее - ИФО), по-пустому ИФО, по всем ИФО.</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возможность одним документом списывать сырье на несколько видов продукции,</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проведение реализации продукции по нескольким направлениям деятельности (аналитике счета доходов) одним документом,</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357195" w:rsidRPr="00CE657A" w:rsidRDefault="00357195" w:rsidP="00357195">
            <w:pPr>
              <w:widowControl w:val="0"/>
              <w:numPr>
                <w:ilvl w:val="0"/>
                <w:numId w:val="15"/>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357195" w:rsidRPr="00CE657A" w:rsidRDefault="00357195" w:rsidP="005A7BD2">
            <w:pPr>
              <w:widowControl w:val="0"/>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Также в состав участка должны входить:</w:t>
            </w:r>
          </w:p>
          <w:p w:rsidR="00357195" w:rsidRPr="00CE657A" w:rsidRDefault="00357195" w:rsidP="00357195">
            <w:pPr>
              <w:widowControl w:val="0"/>
              <w:numPr>
                <w:ilvl w:val="0"/>
                <w:numId w:val="16"/>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отчеты (по калькуляции произведенной и реализованной продукции),</w:t>
            </w:r>
          </w:p>
          <w:p w:rsidR="00357195" w:rsidRPr="00CE657A" w:rsidRDefault="00357195" w:rsidP="00357195">
            <w:pPr>
              <w:widowControl w:val="0"/>
              <w:numPr>
                <w:ilvl w:val="0"/>
                <w:numId w:val="16"/>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357195" w:rsidRPr="00CE657A" w:rsidRDefault="00357195" w:rsidP="00357195">
            <w:pPr>
              <w:widowControl w:val="0"/>
              <w:numPr>
                <w:ilvl w:val="0"/>
                <w:numId w:val="16"/>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10</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Учетная политика учреждения</w:t>
            </w: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 xml:space="preserve">На основании настроек и данных, имеющихся в информационной базе программного продукта (а также путем ответов на дополнительные вопросы) должна иметься </w:t>
            </w:r>
            <w:r w:rsidRPr="00CE657A">
              <w:rPr>
                <w:rFonts w:ascii="Times New Roman" w:eastAsia="Lucida Sans Unicode" w:hAnsi="Times New Roman"/>
                <w:lang w:eastAsia="ar-SA"/>
              </w:rPr>
              <w:lastRenderedPageBreak/>
              <w:t>возможность формирования приказа об учетной политике учреждения для дальнейшего вывода на печать и заверения ответственными лицами.</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11</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noWrap/>
          </w:tcPr>
          <w:p w:rsidR="00357195" w:rsidRPr="00CE657A" w:rsidRDefault="00357195" w:rsidP="005A7BD2">
            <w:pPr>
              <w:widowControl w:val="0"/>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20"/>
              </w:numPr>
              <w:contextualSpacing/>
              <w:jc w:val="both"/>
              <w:rPr>
                <w:rFonts w:ascii="Times New Roman" w:eastAsia="Lucida Sans Unicode" w:hAnsi="Times New Roman"/>
                <w:sz w:val="24"/>
                <w:szCs w:val="24"/>
                <w:lang w:eastAsia="ar-SA"/>
              </w:rPr>
            </w:pPr>
            <w:r w:rsidRPr="00CE657A">
              <w:rPr>
                <w:rFonts w:ascii="Times New Roman" w:hAnsi="Times New Roman"/>
                <w:lang w:eastAsia="ar-SA"/>
              </w:rPr>
              <w:t>о</w:t>
            </w:r>
            <w:r w:rsidRPr="00CE657A">
              <w:rPr>
                <w:rFonts w:ascii="Times New Roman" w:eastAsia="Lucida Sans Unicode" w:hAnsi="Times New Roman"/>
                <w:lang w:eastAsia="ar-SA"/>
              </w:rPr>
              <w:t>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357195" w:rsidRPr="00CE657A" w:rsidRDefault="00357195" w:rsidP="00357195">
            <w:pPr>
              <w:widowControl w:val="0"/>
              <w:numPr>
                <w:ilvl w:val="0"/>
                <w:numId w:val="20"/>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357195" w:rsidRPr="00CE657A" w:rsidRDefault="00357195" w:rsidP="00357195">
            <w:pPr>
              <w:widowControl w:val="0"/>
              <w:numPr>
                <w:ilvl w:val="0"/>
                <w:numId w:val="17"/>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неправильному использованию расходного и доходного КПС;</w:t>
            </w:r>
          </w:p>
          <w:p w:rsidR="00357195" w:rsidRPr="00CE657A" w:rsidRDefault="00357195" w:rsidP="00357195">
            <w:pPr>
              <w:widowControl w:val="0"/>
              <w:numPr>
                <w:ilvl w:val="0"/>
                <w:numId w:val="17"/>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проводкам с использованием счета 106;</w:t>
            </w:r>
          </w:p>
          <w:p w:rsidR="00357195" w:rsidRPr="00CE657A" w:rsidRDefault="00357195" w:rsidP="00357195">
            <w:pPr>
              <w:widowControl w:val="0"/>
              <w:numPr>
                <w:ilvl w:val="0"/>
                <w:numId w:val="17"/>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проводкам начисления по счетам 303, 304.02, 304.03, в которых неверно применяется КЭК по корсчету;</w:t>
            </w:r>
          </w:p>
          <w:p w:rsidR="00357195" w:rsidRPr="00CE657A" w:rsidRDefault="00357195" w:rsidP="00357195">
            <w:pPr>
              <w:widowControl w:val="0"/>
              <w:numPr>
                <w:ilvl w:val="0"/>
                <w:numId w:val="17"/>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проводкам, в которых КПС и КЭК по счету 401.10 и 401.20, 17.1 неверные;</w:t>
            </w:r>
          </w:p>
          <w:p w:rsidR="00357195" w:rsidRPr="00CE657A" w:rsidRDefault="00357195" w:rsidP="00357195">
            <w:pPr>
              <w:widowControl w:val="0"/>
              <w:numPr>
                <w:ilvl w:val="0"/>
                <w:numId w:val="17"/>
              </w:numPr>
              <w:contextualSpacing/>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ОС отражаются ошибки, а именно:</w:t>
            </w:r>
          </w:p>
          <w:p w:rsidR="00357195" w:rsidRPr="00CE657A" w:rsidRDefault="00357195" w:rsidP="005A7BD2">
            <w:pPr>
              <w:widowControl w:val="0"/>
              <w:ind w:left="1418"/>
              <w:jc w:val="both"/>
              <w:rPr>
                <w:rFonts w:ascii="Times New Roman" w:eastAsia="Lucida Sans Unicode" w:hAnsi="Times New Roman"/>
                <w:lang w:eastAsia="ar-SA"/>
              </w:rPr>
            </w:pPr>
            <w:r w:rsidRPr="00CE657A">
              <w:rPr>
                <w:rFonts w:ascii="Times New Roman" w:eastAsia="Lucida Sans Unicode" w:hAnsi="Times New Roman"/>
                <w:lang w:eastAsia="ar-SA"/>
              </w:rPr>
              <w:t>а) по которым ведется учет не по одному КПС;</w:t>
            </w:r>
          </w:p>
          <w:p w:rsidR="00357195" w:rsidRPr="00CE657A" w:rsidRDefault="00357195" w:rsidP="005A7BD2">
            <w:pPr>
              <w:widowControl w:val="0"/>
              <w:ind w:left="1418"/>
              <w:jc w:val="both"/>
              <w:rPr>
                <w:rFonts w:ascii="Times New Roman" w:eastAsia="Lucida Sans Unicode" w:hAnsi="Times New Roman"/>
                <w:lang w:eastAsia="ar-SA"/>
              </w:rPr>
            </w:pPr>
            <w:r w:rsidRPr="00CE657A">
              <w:rPr>
                <w:rFonts w:ascii="Times New Roman" w:eastAsia="Lucida Sans Unicode" w:hAnsi="Times New Roman"/>
                <w:lang w:eastAsia="ar-SA"/>
              </w:rPr>
              <w:t>б) учета амортизации и балансовой стоимости в карточке ОС на счетах бухгалтерского учет</w:t>
            </w:r>
          </w:p>
          <w:p w:rsidR="00357195" w:rsidRPr="00CE657A" w:rsidRDefault="00357195" w:rsidP="005A7BD2">
            <w:pPr>
              <w:widowControl w:val="0"/>
              <w:ind w:left="1418"/>
              <w:jc w:val="both"/>
              <w:rPr>
                <w:rFonts w:ascii="Times New Roman" w:eastAsia="Lucida Sans Unicode" w:hAnsi="Times New Roman"/>
                <w:lang w:eastAsia="ar-SA"/>
              </w:rPr>
            </w:pPr>
            <w:r w:rsidRPr="00CE657A">
              <w:rPr>
                <w:rFonts w:ascii="Times New Roman" w:eastAsia="Lucida Sans Unicode" w:hAnsi="Times New Roman"/>
                <w:lang w:eastAsia="ar-SA"/>
              </w:rPr>
              <w:t>в) расчета начисленной амортизации.</w:t>
            </w:r>
          </w:p>
          <w:p w:rsidR="00357195" w:rsidRPr="00CE657A" w:rsidRDefault="00357195" w:rsidP="00357195">
            <w:pPr>
              <w:widowControl w:val="0"/>
              <w:numPr>
                <w:ilvl w:val="0"/>
                <w:numId w:val="18"/>
              </w:numPr>
              <w:ind w:left="1139" w:hanging="357"/>
              <w:jc w:val="both"/>
              <w:rPr>
                <w:rFonts w:ascii="Times New Roman" w:eastAsia="Lucida Sans Unicode" w:hAnsi="Times New Roman"/>
                <w:lang w:eastAsia="ar-SA"/>
              </w:rPr>
            </w:pPr>
            <w:r w:rsidRPr="00CE657A">
              <w:rPr>
                <w:rFonts w:ascii="Times New Roman" w:eastAsia="Lucida Sans Unicode" w:hAnsi="Times New Roman"/>
                <w:lang w:eastAsia="ar-SA"/>
              </w:rPr>
              <w:t>операциям учета НДС;</w:t>
            </w:r>
          </w:p>
          <w:p w:rsidR="00357195" w:rsidRPr="00CE657A" w:rsidRDefault="00357195" w:rsidP="00357195">
            <w:pPr>
              <w:widowControl w:val="0"/>
              <w:numPr>
                <w:ilvl w:val="0"/>
                <w:numId w:val="18"/>
              </w:numPr>
              <w:ind w:left="1139" w:hanging="357"/>
              <w:jc w:val="both"/>
              <w:rPr>
                <w:rFonts w:ascii="Times New Roman" w:eastAsia="Lucida Sans Unicode" w:hAnsi="Times New Roman"/>
                <w:lang w:eastAsia="ar-SA"/>
              </w:rPr>
            </w:pPr>
            <w:r w:rsidRPr="00CE657A">
              <w:rPr>
                <w:rFonts w:ascii="Times New Roman" w:eastAsia="Lucida Sans Unicode" w:hAnsi="Times New Roman"/>
                <w:lang w:eastAsia="ar-SA"/>
              </w:rPr>
              <w:t>операциям учета МЗ по фактической стоимости;</w:t>
            </w:r>
          </w:p>
          <w:p w:rsidR="00357195" w:rsidRPr="00CE657A" w:rsidRDefault="00357195" w:rsidP="00357195">
            <w:pPr>
              <w:widowControl w:val="0"/>
              <w:numPr>
                <w:ilvl w:val="0"/>
                <w:numId w:val="18"/>
              </w:numPr>
              <w:ind w:left="1139" w:hanging="357"/>
              <w:jc w:val="both"/>
              <w:rPr>
                <w:rFonts w:ascii="Times New Roman" w:eastAsia="Lucida Sans Unicode" w:hAnsi="Times New Roman"/>
                <w:lang w:eastAsia="ar-SA"/>
              </w:rPr>
            </w:pPr>
            <w:r w:rsidRPr="00CE657A">
              <w:rPr>
                <w:rFonts w:ascii="Times New Roman" w:eastAsia="Lucida Sans Unicode" w:hAnsi="Times New Roman"/>
                <w:lang w:eastAsia="ar-SA"/>
              </w:rPr>
              <w:t>операциям, в которых отражается списание просроченной задолженности.</w:t>
            </w:r>
          </w:p>
          <w:p w:rsidR="00357195" w:rsidRPr="00CE657A" w:rsidRDefault="00357195" w:rsidP="005A7BD2">
            <w:pPr>
              <w:widowControl w:val="0"/>
              <w:ind w:left="1139"/>
              <w:jc w:val="both"/>
              <w:rPr>
                <w:rFonts w:ascii="Times New Roman" w:eastAsia="Lucida Sans Unicode" w:hAnsi="Times New Roman"/>
                <w:lang w:eastAsia="ar-SA"/>
              </w:rPr>
            </w:pPr>
            <w:r w:rsidRPr="00CE657A">
              <w:rPr>
                <w:rFonts w:ascii="Times New Roman" w:eastAsia="Lucida Sans Unicode" w:hAnsi="Times New Roman"/>
                <w:lang w:eastAsia="ar-SA"/>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357195" w:rsidRPr="00CE657A" w:rsidRDefault="00357195" w:rsidP="00357195">
            <w:pPr>
              <w:widowControl w:val="0"/>
              <w:numPr>
                <w:ilvl w:val="0"/>
                <w:numId w:val="19"/>
              </w:numPr>
              <w:jc w:val="both"/>
              <w:rPr>
                <w:rFonts w:ascii="Times New Roman" w:eastAsia="Lucida Sans Unicode" w:hAnsi="Times New Roman"/>
                <w:lang w:eastAsia="ar-SA"/>
              </w:rPr>
            </w:pPr>
            <w:r w:rsidRPr="00CE657A">
              <w:rPr>
                <w:rFonts w:ascii="Times New Roman" w:hAnsi="Times New Roman"/>
                <w:lang w:eastAsia="ar-SA"/>
              </w:rPr>
              <w:t>отчет «Анализ исполнения договоров с поставщиками», в котором д</w:t>
            </w:r>
            <w:r w:rsidRPr="00CE657A">
              <w:rPr>
                <w:rFonts w:ascii="Times New Roman" w:eastAsia="Lucida Sans Unicode" w:hAnsi="Times New Roman"/>
                <w:lang w:eastAsia="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12</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администрирования доходов</w:t>
            </w:r>
          </w:p>
        </w:tc>
        <w:tc>
          <w:tcPr>
            <w:tcW w:w="6374" w:type="dxa"/>
            <w:noWrap/>
          </w:tcPr>
          <w:p w:rsidR="00357195" w:rsidRPr="00CE657A" w:rsidRDefault="00357195" w:rsidP="005A7BD2">
            <w:pPr>
              <w:widowControl w:val="0"/>
              <w:jc w:val="both"/>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19"/>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357195" w:rsidRPr="00CE657A" w:rsidRDefault="00357195" w:rsidP="00357195">
            <w:pPr>
              <w:widowControl w:val="0"/>
              <w:numPr>
                <w:ilvl w:val="0"/>
                <w:numId w:val="19"/>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357195" w:rsidRPr="00CE657A" w:rsidRDefault="00357195" w:rsidP="00357195">
            <w:pPr>
              <w:widowControl w:val="0"/>
              <w:numPr>
                <w:ilvl w:val="0"/>
                <w:numId w:val="19"/>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расширенная загрузка документов из органа Федерального казначейства, а именно – информация о плательщиках, ОКАТО платежа,</w:t>
            </w:r>
          </w:p>
          <w:p w:rsidR="00357195" w:rsidRPr="00CE657A" w:rsidRDefault="00357195" w:rsidP="00357195">
            <w:pPr>
              <w:widowControl w:val="0"/>
              <w:numPr>
                <w:ilvl w:val="0"/>
                <w:numId w:val="19"/>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357195" w:rsidRPr="00CE657A" w:rsidRDefault="00357195" w:rsidP="00357195">
            <w:pPr>
              <w:widowControl w:val="0"/>
              <w:numPr>
                <w:ilvl w:val="0"/>
                <w:numId w:val="19"/>
              </w:numPr>
              <w:contextualSpacing/>
              <w:jc w:val="both"/>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отчеты по сопоставлению начисленных сумм и сумм поступившей оплаты (по наименованию Контрагента).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13</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Формирование бухгалтерской отчетности</w:t>
            </w:r>
          </w:p>
        </w:tc>
        <w:tc>
          <w:tcPr>
            <w:tcW w:w="6374" w:type="dxa"/>
            <w:noWrap/>
          </w:tcPr>
          <w:p w:rsidR="00357195" w:rsidRPr="00CE657A" w:rsidRDefault="00357195" w:rsidP="005A7BD2">
            <w:pPr>
              <w:widowControl w:val="0"/>
              <w:jc w:val="both"/>
              <w:rPr>
                <w:rFonts w:ascii="Times New Roman" w:eastAsia="Lucida Sans Unicode" w:hAnsi="Times New Roman"/>
                <w:lang w:eastAsia="ar-SA"/>
              </w:rPr>
            </w:pPr>
            <w:r w:rsidRPr="00CE657A">
              <w:rPr>
                <w:rFonts w:ascii="Times New Roman" w:eastAsia="Lucida Sans Unicode" w:hAnsi="Times New Roman"/>
                <w:lang w:eastAsia="ar-SA"/>
              </w:rPr>
              <w:t>В программном продукте</w:t>
            </w:r>
            <w:r w:rsidRPr="00CE657A">
              <w:rPr>
                <w:rFonts w:ascii="Times New Roman" w:hAnsi="Times New Roman"/>
                <w:lang w:eastAsia="ar-SA"/>
              </w:rPr>
              <w:t>должен быть</w:t>
            </w:r>
            <w:r w:rsidRPr="00CE657A">
              <w:rPr>
                <w:rFonts w:ascii="Times New Roman" w:eastAsia="Lucida Sans Unicode" w:hAnsi="Times New Roman"/>
                <w:lang w:eastAsia="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357195" w:rsidRPr="00CE657A" w:rsidRDefault="00357195" w:rsidP="005A7BD2">
            <w:pPr>
              <w:widowControl w:val="0"/>
              <w:tabs>
                <w:tab w:val="left" w:pos="690"/>
              </w:tabs>
              <w:ind w:hanging="255"/>
              <w:jc w:val="both"/>
              <w:rPr>
                <w:rFonts w:ascii="Times New Roman" w:hAnsi="Times New Roman"/>
                <w:color w:val="000000"/>
                <w:sz w:val="24"/>
                <w:szCs w:val="24"/>
                <w:shd w:val="clear" w:color="auto" w:fill="FFFFFF"/>
                <w:lang w:eastAsia="ar-SA"/>
              </w:rPr>
            </w:pPr>
            <w:r w:rsidRPr="00CE657A">
              <w:rPr>
                <w:rFonts w:ascii="Times New Roman" w:hAnsi="Times New Roman"/>
                <w:color w:val="000000"/>
                <w:shd w:val="clear" w:color="auto" w:fill="FFFFFF"/>
                <w:lang w:eastAsia="ar-SA"/>
              </w:rPr>
              <w:tab/>
              <w:t>Благодаря помощнику (максимум за 5 шагов) должен выгружаться необходимый комплект готовых отчетов, а именно:</w:t>
            </w:r>
          </w:p>
          <w:p w:rsidR="00357195" w:rsidRPr="00CE657A" w:rsidRDefault="00357195" w:rsidP="00357195">
            <w:pPr>
              <w:widowControl w:val="0"/>
              <w:numPr>
                <w:ilvl w:val="0"/>
                <w:numId w:val="21"/>
              </w:numPr>
              <w:tabs>
                <w:tab w:val="left" w:pos="690"/>
              </w:tabs>
              <w:ind w:left="714" w:hanging="357"/>
              <w:contextualSpacing/>
              <w:jc w:val="both"/>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выбор отчетов, которые входят в состав комплекта отчетности;</w:t>
            </w:r>
          </w:p>
          <w:p w:rsidR="00357195" w:rsidRPr="00CE657A" w:rsidRDefault="00357195" w:rsidP="00357195">
            <w:pPr>
              <w:widowControl w:val="0"/>
              <w:numPr>
                <w:ilvl w:val="0"/>
                <w:numId w:val="21"/>
              </w:numPr>
              <w:tabs>
                <w:tab w:val="left" w:pos="690"/>
              </w:tabs>
              <w:ind w:left="714" w:hanging="357"/>
              <w:contextualSpacing/>
              <w:jc w:val="both"/>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проверка готовности данных в базе к формированию отчетов с выводом ошибок;</w:t>
            </w:r>
          </w:p>
          <w:p w:rsidR="00357195" w:rsidRPr="00CE657A" w:rsidRDefault="00357195" w:rsidP="00357195">
            <w:pPr>
              <w:widowControl w:val="0"/>
              <w:numPr>
                <w:ilvl w:val="0"/>
                <w:numId w:val="21"/>
              </w:numPr>
              <w:tabs>
                <w:tab w:val="left" w:pos="690"/>
              </w:tabs>
              <w:ind w:left="714" w:hanging="357"/>
              <w:contextualSpacing/>
              <w:jc w:val="both"/>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формирование отчетов согласно заданному комплекту отчетности;</w:t>
            </w:r>
          </w:p>
          <w:p w:rsidR="00357195" w:rsidRPr="00CE657A" w:rsidRDefault="00357195" w:rsidP="00357195">
            <w:pPr>
              <w:widowControl w:val="0"/>
              <w:numPr>
                <w:ilvl w:val="0"/>
                <w:numId w:val="21"/>
              </w:numPr>
              <w:tabs>
                <w:tab w:val="left" w:pos="690"/>
              </w:tabs>
              <w:ind w:left="714" w:hanging="357"/>
              <w:contextualSpacing/>
              <w:jc w:val="both"/>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проверка контрольных соотношений;</w:t>
            </w:r>
          </w:p>
          <w:p w:rsidR="00357195" w:rsidRPr="00CE657A" w:rsidRDefault="00357195" w:rsidP="00357195">
            <w:pPr>
              <w:widowControl w:val="0"/>
              <w:numPr>
                <w:ilvl w:val="0"/>
                <w:numId w:val="21"/>
              </w:numPr>
              <w:tabs>
                <w:tab w:val="left" w:pos="690"/>
              </w:tabs>
              <w:ind w:left="714" w:hanging="357"/>
              <w:contextualSpacing/>
              <w:jc w:val="both"/>
              <w:rPr>
                <w:rFonts w:ascii="Times New Roman" w:hAnsi="Times New Roman"/>
                <w:color w:val="000000"/>
                <w:sz w:val="24"/>
                <w:szCs w:val="24"/>
                <w:shd w:val="clear" w:color="auto" w:fill="FFFFFF"/>
                <w:lang w:eastAsia="ar-SA"/>
              </w:rPr>
            </w:pPr>
            <w:r w:rsidRPr="00CE657A">
              <w:rPr>
                <w:rFonts w:ascii="Times New Roman" w:eastAsia="Lucida Sans Unicode" w:hAnsi="Times New Roman"/>
                <w:lang w:eastAsia="ar-SA"/>
              </w:rPr>
              <w:t>печать и выгрузка отчетов.</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14</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Учет бланков строгой отчетности</w:t>
            </w: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w:t>
            </w:r>
          </w:p>
          <w:p w:rsidR="00357195" w:rsidRPr="00CE657A" w:rsidRDefault="00357195" w:rsidP="00357195">
            <w:pPr>
              <w:widowControl w:val="0"/>
              <w:numPr>
                <w:ilvl w:val="0"/>
                <w:numId w:val="22"/>
              </w:numPr>
              <w:contextualSpacing/>
              <w:rPr>
                <w:rFonts w:ascii="Times New Roman" w:eastAsia="Lucida Sans Unicode" w:hAnsi="Times New Roman"/>
                <w:sz w:val="24"/>
                <w:szCs w:val="24"/>
                <w:lang w:eastAsia="ar-SA"/>
              </w:rPr>
            </w:pPr>
            <w:r w:rsidRPr="00CE657A">
              <w:rPr>
                <w:rFonts w:ascii="Times New Roman" w:hAnsi="Times New Roman"/>
                <w:color w:val="000000"/>
                <w:shd w:val="clear" w:color="auto" w:fill="FFFFFF"/>
                <w:lang w:eastAsia="ar-SA"/>
              </w:rPr>
              <w:t xml:space="preserve">операции по учету бланков строгой отчетности, а именно </w:t>
            </w:r>
            <w:r w:rsidRPr="00CE657A">
              <w:rPr>
                <w:rFonts w:ascii="Times New Roman" w:eastAsia="Lucida Sans Unicode" w:hAnsi="Times New Roman"/>
                <w:lang w:eastAsia="ar-SA"/>
              </w:rPr>
              <w:t>поступление, внутреннее перемещение, списание и инвентаризация (</w:t>
            </w:r>
            <w:r w:rsidRPr="00CE657A">
              <w:rPr>
                <w:rFonts w:ascii="Times New Roman" w:hAnsi="Times New Roman"/>
                <w:color w:val="000000"/>
                <w:shd w:val="clear" w:color="auto" w:fill="FFFFFF"/>
                <w:lang w:eastAsia="ar-SA"/>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CE657A">
              <w:rPr>
                <w:rFonts w:ascii="Times New Roman" w:eastAsia="Lucida Sans Unicode" w:hAnsi="Times New Roman"/>
                <w:lang w:eastAsia="ar-SA"/>
              </w:rPr>
              <w:t>)</w:t>
            </w:r>
          </w:p>
          <w:p w:rsidR="00357195" w:rsidRPr="00CE657A" w:rsidRDefault="00357195" w:rsidP="00357195">
            <w:pPr>
              <w:widowControl w:val="0"/>
              <w:numPr>
                <w:ilvl w:val="0"/>
                <w:numId w:val="22"/>
              </w:numPr>
              <w:contextualSpacing/>
              <w:rPr>
                <w:rFonts w:ascii="Times New Roman" w:eastAsia="Lucida Sans Unicode" w:hAnsi="Times New Roman"/>
                <w:sz w:val="24"/>
                <w:szCs w:val="24"/>
                <w:lang w:eastAsia="ar-SA"/>
              </w:rPr>
            </w:pPr>
            <w:r w:rsidRPr="00CE657A">
              <w:rPr>
                <w:rFonts w:ascii="Times New Roman" w:hAnsi="Times New Roman"/>
                <w:lang w:eastAsia="ar-SA"/>
              </w:rPr>
              <w:t xml:space="preserve">возможность вести учет бланков строгой отчетности, </w:t>
            </w:r>
            <w:r w:rsidRPr="00CE657A">
              <w:rPr>
                <w:rFonts w:ascii="Times New Roman" w:eastAsia="Lucida Sans Unicode" w:hAnsi="Times New Roman"/>
                <w:lang w:eastAsia="ar-SA"/>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15</w:t>
            </w:r>
          </w:p>
        </w:tc>
        <w:tc>
          <w:tcPr>
            <w:tcW w:w="2410"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shd w:val="clear" w:color="auto" w:fill="FFFFFF"/>
                <w:lang w:eastAsia="ar-SA"/>
              </w:rPr>
              <w:t xml:space="preserve">Учет расчета и </w:t>
            </w:r>
            <w:r w:rsidRPr="00CE657A">
              <w:rPr>
                <w:rFonts w:ascii="Times New Roman" w:eastAsia="Lucida Sans Unicode" w:hAnsi="Times New Roman"/>
                <w:shd w:val="clear" w:color="auto" w:fill="FFFFFF"/>
                <w:lang w:eastAsia="ar-SA"/>
              </w:rPr>
              <w:lastRenderedPageBreak/>
              <w:t>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В его состав должны входить возможности:</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lastRenderedPageBreak/>
              <w:t>вести многофирменный учет: расчет и учет зарплаты сотрудников, работающих в нескольких учреждениях;</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вести кадровый учет государственных служащих по группам и категориям;</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рассчитывать любой вид трудового стажа каждого сотрудника, в том числе стаж государственной (муниципальной) службы;</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рассчитывать зарплату с учетом новых систем оплаты труда работников федеральных бюджетных учреждений;</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вести табель учета рабочего времени в часах и минутах, в табеле можно учитывать сверхурочное, вечернее, ночное время работы;</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формировать все необходимые бюджетные формы документов (0504403, 0504401, 0504417, 0504425, 0504421);</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рассчитывать и начислять зарплату по каждому сотруднику с учетом КБК, источников финансирования, статей затрат;</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контролировать изменения начислений в предыдущих периодах, с возможностью автоматического перерасчета налогов;</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производить перерасчет ранее сформированных документов - табеля, больничного, отпуска;</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eastAsia="Lucida Sans Unicode" w:hAnsi="Times New Roman"/>
                <w:lang w:eastAsia="ar-SA"/>
              </w:rPr>
              <w:t>формировать денежный аттестат при увольнении сотрудников;</w:t>
            </w:r>
          </w:p>
          <w:p w:rsidR="00357195" w:rsidRPr="00CE657A" w:rsidRDefault="00357195" w:rsidP="00357195">
            <w:pPr>
              <w:widowControl w:val="0"/>
              <w:numPr>
                <w:ilvl w:val="0"/>
                <w:numId w:val="23"/>
              </w:numPr>
              <w:contextualSpacing/>
              <w:rPr>
                <w:rFonts w:ascii="Times New Roman" w:eastAsia="Lucida Sans Unicode" w:hAnsi="Times New Roman"/>
                <w:sz w:val="24"/>
                <w:szCs w:val="24"/>
                <w:lang w:eastAsia="ar-SA"/>
              </w:rPr>
            </w:pPr>
            <w:r w:rsidRPr="00CE657A">
              <w:rPr>
                <w:rFonts w:ascii="Times New Roman" w:hAnsi="Times New Roman"/>
              </w:rPr>
              <w:t>производить выгрузку данных в ЕГИСЗ;</w:t>
            </w:r>
          </w:p>
          <w:p w:rsidR="00357195" w:rsidRPr="00CE657A" w:rsidRDefault="00357195" w:rsidP="00357195">
            <w:pPr>
              <w:widowControl w:val="0"/>
              <w:numPr>
                <w:ilvl w:val="0"/>
                <w:numId w:val="23"/>
              </w:numPr>
              <w:shd w:val="clear" w:color="auto" w:fill="FFFFFF"/>
              <w:rPr>
                <w:rFonts w:ascii="Times New Roman" w:hAnsi="Times New Roman"/>
                <w:sz w:val="24"/>
                <w:szCs w:val="24"/>
                <w:lang w:eastAsia="ar-SA"/>
              </w:rPr>
            </w:pPr>
            <w:r w:rsidRPr="00CE657A">
              <w:rPr>
                <w:rFonts w:ascii="Times New Roman" w:hAnsi="Times New Roman"/>
              </w:rPr>
              <w:t>формировать своды, ведомости, карточки, справки, расчетные листки;</w:t>
            </w:r>
          </w:p>
          <w:p w:rsidR="00357195" w:rsidRPr="00CE657A" w:rsidRDefault="00357195" w:rsidP="00357195">
            <w:pPr>
              <w:widowControl w:val="0"/>
              <w:numPr>
                <w:ilvl w:val="0"/>
                <w:numId w:val="23"/>
              </w:numPr>
              <w:shd w:val="clear" w:color="auto" w:fill="FFFFFF"/>
              <w:rPr>
                <w:rFonts w:ascii="Times New Roman" w:hAnsi="Times New Roman"/>
                <w:sz w:val="24"/>
                <w:szCs w:val="24"/>
                <w:lang w:eastAsia="ar-SA"/>
              </w:rPr>
            </w:pPr>
            <w:r w:rsidRPr="00CE657A">
              <w:rPr>
                <w:rFonts w:ascii="Times New Roman" w:hAnsi="Times New Roman"/>
              </w:rPr>
              <w:t>формировать справки о доходах физического лица по форме № 2-НДФЛ; 6-НДФЛ</w:t>
            </w:r>
          </w:p>
          <w:p w:rsidR="00357195" w:rsidRPr="00CE657A" w:rsidRDefault="00357195" w:rsidP="00357195">
            <w:pPr>
              <w:widowControl w:val="0"/>
              <w:numPr>
                <w:ilvl w:val="0"/>
                <w:numId w:val="23"/>
              </w:numPr>
              <w:shd w:val="clear" w:color="auto" w:fill="FFFFFF"/>
              <w:rPr>
                <w:rFonts w:ascii="Times New Roman" w:hAnsi="Times New Roman"/>
                <w:sz w:val="24"/>
                <w:szCs w:val="24"/>
                <w:lang w:eastAsia="ar-SA"/>
              </w:rPr>
            </w:pPr>
            <w:r w:rsidRPr="00CE657A">
              <w:rPr>
                <w:rFonts w:ascii="Times New Roman" w:hAnsi="Times New Roman"/>
              </w:rPr>
              <w:t>получать отчеты о сведениях в Пенсионный фонд РФ по формам: АДВ-1,2,3, АДВ-6-2, СЗВ-6-1,2, ДСВ-1,3);</w:t>
            </w:r>
          </w:p>
          <w:p w:rsidR="00357195" w:rsidRPr="00CE657A" w:rsidRDefault="00357195" w:rsidP="00357195">
            <w:pPr>
              <w:widowControl w:val="0"/>
              <w:numPr>
                <w:ilvl w:val="0"/>
                <w:numId w:val="23"/>
              </w:numPr>
              <w:shd w:val="clear" w:color="auto" w:fill="FFFFFF"/>
              <w:rPr>
                <w:rFonts w:ascii="Times New Roman" w:hAnsi="Times New Roman"/>
                <w:sz w:val="24"/>
                <w:szCs w:val="24"/>
                <w:lang w:eastAsia="ar-SA"/>
              </w:rPr>
            </w:pPr>
            <w:r w:rsidRPr="00CE657A">
              <w:rPr>
                <w:rFonts w:ascii="Times New Roman" w:hAnsi="Times New Roman"/>
              </w:rPr>
              <w:t xml:space="preserve">формировать отчет-расчет по начисленным и </w:t>
            </w:r>
            <w:r w:rsidRPr="00CE657A">
              <w:rPr>
                <w:rFonts w:ascii="Times New Roman" w:hAnsi="Times New Roman"/>
              </w:rPr>
              <w:lastRenderedPageBreak/>
              <w:t>уплаченным страховым взносам РСВ-1 ПФР;</w:t>
            </w:r>
          </w:p>
          <w:p w:rsidR="00357195" w:rsidRPr="00CE657A" w:rsidRDefault="00357195" w:rsidP="00357195">
            <w:pPr>
              <w:widowControl w:val="0"/>
              <w:numPr>
                <w:ilvl w:val="0"/>
                <w:numId w:val="23"/>
              </w:numPr>
              <w:shd w:val="clear" w:color="auto" w:fill="FFFFFF"/>
              <w:spacing w:afterAutospacing="1"/>
              <w:rPr>
                <w:rFonts w:ascii="Times New Roman" w:hAnsi="Times New Roman"/>
                <w:color w:val="333333"/>
                <w:sz w:val="24"/>
                <w:szCs w:val="24"/>
                <w:lang w:eastAsia="ar-SA"/>
              </w:rPr>
            </w:pPr>
            <w:r w:rsidRPr="00CE657A">
              <w:rPr>
                <w:rFonts w:ascii="Times New Roman" w:hAnsi="Times New Roman"/>
              </w:rPr>
              <w:t>выводить расчетную ведомость по средствам социального страхования РФ (4-ФСС).</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16</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color w:val="003399"/>
                <w:sz w:val="24"/>
                <w:szCs w:val="24"/>
                <w:lang w:eastAsia="ar-SA"/>
              </w:rPr>
            </w:pPr>
            <w:r w:rsidRPr="00CE657A">
              <w:rPr>
                <w:rFonts w:ascii="Times New Roman" w:eastAsia="Arial" w:hAnsi="Times New Roman"/>
                <w:lang w:eastAsia="ar-SA"/>
              </w:rPr>
              <w:t>Учет санкционирования расходов</w:t>
            </w:r>
          </w:p>
        </w:tc>
        <w:tc>
          <w:tcPr>
            <w:tcW w:w="6374" w:type="dxa"/>
            <w:noWrap/>
          </w:tcPr>
          <w:p w:rsidR="00357195" w:rsidRPr="00CE657A" w:rsidRDefault="00357195" w:rsidP="005A7BD2">
            <w:pPr>
              <w:widowControl w:val="0"/>
              <w:shd w:val="clear" w:color="auto" w:fill="FFFFFF"/>
              <w:spacing w:beforeAutospacing="1" w:after="45"/>
              <w:rPr>
                <w:rFonts w:ascii="Times New Roman" w:eastAsia="Lucida Sans Unicode" w:hAnsi="Times New Roman"/>
                <w:sz w:val="24"/>
                <w:szCs w:val="24"/>
                <w:lang w:eastAsia="ar-SA"/>
              </w:rPr>
            </w:pPr>
            <w:r w:rsidRPr="00CE657A">
              <w:rPr>
                <w:rFonts w:ascii="Times New Roman" w:eastAsia="Lucida Sans Unicode" w:hAnsi="Times New Roman"/>
                <w:lang w:eastAsia="ar-SA"/>
              </w:rPr>
              <w:t>Автоматизация должна обеспечивать:</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регистрацию и учет полученных лимитов бюджетных обязательств, ассигнований, предельных объемов финансирования, далее – бюджетных данных,</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регистрацию и учет сметных (плановых) назначений,</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контроль непревышения кассовых выплат по источникам финансирования дефицита бюджета над доведенными бюджетными ассигнованиями,</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lastRenderedPageBreak/>
              <w:t>контроль непревышения кассовых расходов над утвержденными сметными (плановыми) назначениями,</w:t>
            </w:r>
          </w:p>
          <w:p w:rsidR="00357195" w:rsidRPr="00CE657A" w:rsidRDefault="00357195" w:rsidP="00357195">
            <w:pPr>
              <w:widowControl w:val="0"/>
              <w:numPr>
                <w:ilvl w:val="0"/>
                <w:numId w:val="24"/>
              </w:numPr>
              <w:shd w:val="clear" w:color="auto" w:fill="FFFFFF"/>
              <w:spacing w:after="45"/>
              <w:ind w:left="714" w:hanging="357"/>
              <w:contextualSpacing/>
              <w:rPr>
                <w:rFonts w:ascii="Times New Roman" w:hAnsi="Times New Roman"/>
                <w:color w:val="000000"/>
                <w:sz w:val="24"/>
                <w:szCs w:val="24"/>
                <w:lang w:eastAsia="ar-SA"/>
              </w:rPr>
            </w:pPr>
            <w:r w:rsidRPr="00CE657A">
              <w:rPr>
                <w:rFonts w:ascii="Times New Roman" w:hAnsi="Times New Roman"/>
                <w:color w:val="000000"/>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17</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операций доведения бюджетных данных и кассового исполнения</w:t>
            </w:r>
          </w:p>
        </w:tc>
        <w:tc>
          <w:tcPr>
            <w:tcW w:w="6374" w:type="dxa"/>
            <w:noWrap/>
          </w:tcPr>
          <w:p w:rsidR="00357195" w:rsidRPr="00CE657A" w:rsidRDefault="00357195" w:rsidP="005A7BD2">
            <w:pPr>
              <w:widowControl w:val="0"/>
              <w:shd w:val="clear" w:color="auto" w:fill="FFFFFF"/>
              <w:rPr>
                <w:rFonts w:ascii="Times New Roman" w:hAnsi="Times New Roman"/>
                <w:sz w:val="24"/>
                <w:szCs w:val="24"/>
                <w:lang w:eastAsia="ar-SA"/>
              </w:rPr>
            </w:pPr>
            <w:r w:rsidRPr="00CE657A">
              <w:rPr>
                <w:rFonts w:ascii="Times New Roman" w:hAnsi="Times New Roman"/>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Заявка на кассовый расход (ф. 0531801);</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Заявка на кассовый расход (сокращенная) (ф. 0531851);</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Сводная заявка на кассовый расход (ф. 0531860);</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Заявка на получение наличных денег (ф. 0531802);</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Заявка на получение наличных (банковская карта) (ф. 0531844);</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Заявка на возврат (ф. 0531803);</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Запрос на аннулирование заявки (ф. 0531807);</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Уведомление об уточнении вида и принадлежности платежа (ф. 0531809);</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Платежное поручение (ф. 0401060);</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Заявление на открытие лицевого счета (ф. 0510021);</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Заявления на переоформление лицевого счета (ф. 0510025);</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Заявления на закрытие лицевого счета (ф. 0510026);</w:t>
            </w:r>
          </w:p>
          <w:p w:rsidR="00357195" w:rsidRPr="00CE657A" w:rsidRDefault="00357195" w:rsidP="00357195">
            <w:pPr>
              <w:widowControl w:val="0"/>
              <w:numPr>
                <w:ilvl w:val="0"/>
                <w:numId w:val="25"/>
              </w:numPr>
              <w:shd w:val="clear" w:color="auto" w:fill="FFFFFF"/>
              <w:contextualSpacing/>
              <w:rPr>
                <w:rFonts w:ascii="Times New Roman" w:hAnsi="Times New Roman"/>
                <w:sz w:val="24"/>
                <w:szCs w:val="24"/>
                <w:lang w:eastAsia="ar-SA"/>
              </w:rPr>
            </w:pPr>
            <w:r w:rsidRPr="00CE657A">
              <w:rPr>
                <w:rFonts w:ascii="Times New Roman" w:hAnsi="Times New Roman"/>
              </w:rPr>
              <w:t>Заявление на получение денежных чековых книжек (ф. 0531242) и др.</w:t>
            </w:r>
          </w:p>
          <w:p w:rsidR="00357195" w:rsidRPr="00CE657A" w:rsidRDefault="00357195" w:rsidP="005A7BD2">
            <w:pPr>
              <w:widowControl w:val="0"/>
              <w:shd w:val="clear" w:color="auto" w:fill="FFFFFF"/>
              <w:rPr>
                <w:rFonts w:ascii="Times New Roman" w:hAnsi="Times New Roman"/>
                <w:sz w:val="24"/>
                <w:szCs w:val="24"/>
                <w:lang w:eastAsia="ar-SA"/>
              </w:rPr>
            </w:pPr>
            <w:r w:rsidRPr="00CE657A">
              <w:rPr>
                <w:rFonts w:ascii="Times New Roman" w:hAnsi="Times New Roman"/>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357195" w:rsidRPr="00CE657A" w:rsidRDefault="00357195" w:rsidP="005A7BD2">
            <w:pPr>
              <w:widowControl w:val="0"/>
              <w:shd w:val="clear" w:color="auto" w:fill="FFFFFF"/>
              <w:rPr>
                <w:rFonts w:ascii="Times New Roman" w:hAnsi="Times New Roman"/>
                <w:sz w:val="24"/>
                <w:szCs w:val="24"/>
                <w:lang w:eastAsia="ar-SA"/>
              </w:rPr>
            </w:pPr>
            <w:r w:rsidRPr="00CE657A">
              <w:rPr>
                <w:rFonts w:ascii="Times New Roman" w:hAnsi="Times New Roman"/>
              </w:rPr>
              <w:t>Также необходима загрузка в электронном виде в форматах Федерального казначейства, формирование и печать следующих документов:</w:t>
            </w:r>
          </w:p>
          <w:p w:rsidR="00357195" w:rsidRPr="00CE657A" w:rsidRDefault="00357195" w:rsidP="00357195">
            <w:pPr>
              <w:widowControl w:val="0"/>
              <w:numPr>
                <w:ilvl w:val="0"/>
                <w:numId w:val="26"/>
              </w:numPr>
              <w:shd w:val="clear" w:color="auto" w:fill="FFFFFF"/>
              <w:contextualSpacing/>
              <w:rPr>
                <w:rFonts w:ascii="Times New Roman" w:hAnsi="Times New Roman"/>
                <w:sz w:val="24"/>
                <w:szCs w:val="24"/>
                <w:lang w:eastAsia="ar-SA"/>
              </w:rPr>
            </w:pPr>
            <w:r w:rsidRPr="00CE657A">
              <w:rPr>
                <w:rFonts w:ascii="Times New Roman" w:hAnsi="Times New Roman"/>
              </w:rPr>
              <w:t>Протокол органа казначейства (ф. 0531805);</w:t>
            </w:r>
          </w:p>
          <w:p w:rsidR="00357195" w:rsidRPr="00CE657A" w:rsidRDefault="00357195" w:rsidP="00357195">
            <w:pPr>
              <w:widowControl w:val="0"/>
              <w:numPr>
                <w:ilvl w:val="0"/>
                <w:numId w:val="26"/>
              </w:numPr>
              <w:shd w:val="clear" w:color="auto" w:fill="FFFFFF"/>
              <w:contextualSpacing/>
              <w:rPr>
                <w:rFonts w:ascii="Times New Roman" w:hAnsi="Times New Roman"/>
                <w:sz w:val="24"/>
                <w:szCs w:val="24"/>
                <w:lang w:eastAsia="ar-SA"/>
              </w:rPr>
            </w:pPr>
            <w:r w:rsidRPr="00CE657A">
              <w:rPr>
                <w:rFonts w:ascii="Times New Roman" w:hAnsi="Times New Roman"/>
              </w:rPr>
              <w:t>Расходное расписание (ф. 0531722);</w:t>
            </w:r>
          </w:p>
          <w:p w:rsidR="00357195" w:rsidRPr="00CE657A" w:rsidRDefault="00357195" w:rsidP="00357195">
            <w:pPr>
              <w:widowControl w:val="0"/>
              <w:numPr>
                <w:ilvl w:val="0"/>
                <w:numId w:val="26"/>
              </w:numPr>
              <w:shd w:val="clear" w:color="auto" w:fill="FFFFFF"/>
              <w:contextualSpacing/>
              <w:rPr>
                <w:rFonts w:ascii="Times New Roman" w:hAnsi="Times New Roman"/>
                <w:sz w:val="24"/>
                <w:szCs w:val="24"/>
                <w:lang w:eastAsia="ar-SA"/>
              </w:rPr>
            </w:pPr>
            <w:r w:rsidRPr="00CE657A">
              <w:rPr>
                <w:rFonts w:ascii="Times New Roman" w:hAnsi="Times New Roman"/>
              </w:rPr>
              <w:t>Запрос на выяснение принадлежности платежа (ф. 0531808);</w:t>
            </w:r>
          </w:p>
          <w:p w:rsidR="00357195" w:rsidRPr="00CE657A" w:rsidRDefault="00357195" w:rsidP="00357195">
            <w:pPr>
              <w:widowControl w:val="0"/>
              <w:numPr>
                <w:ilvl w:val="0"/>
                <w:numId w:val="26"/>
              </w:numPr>
              <w:shd w:val="clear" w:color="auto" w:fill="FFFFFF"/>
              <w:contextualSpacing/>
              <w:rPr>
                <w:rFonts w:ascii="Times New Roman" w:hAnsi="Times New Roman"/>
                <w:sz w:val="24"/>
                <w:szCs w:val="24"/>
                <w:lang w:eastAsia="ar-SA"/>
              </w:rPr>
            </w:pPr>
            <w:r w:rsidRPr="00CE657A">
              <w:rPr>
                <w:rFonts w:ascii="Times New Roman" w:hAnsi="Times New Roman"/>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357195" w:rsidRPr="00CE657A" w:rsidRDefault="00357195" w:rsidP="00357195">
            <w:pPr>
              <w:widowControl w:val="0"/>
              <w:numPr>
                <w:ilvl w:val="0"/>
                <w:numId w:val="26"/>
              </w:numPr>
              <w:shd w:val="clear" w:color="auto" w:fill="FFFFFF"/>
              <w:contextualSpacing/>
              <w:rPr>
                <w:rFonts w:ascii="Times New Roman" w:hAnsi="Times New Roman"/>
                <w:sz w:val="24"/>
                <w:szCs w:val="24"/>
                <w:lang w:eastAsia="ar-SA"/>
              </w:rPr>
            </w:pPr>
            <w:r w:rsidRPr="00CE657A">
              <w:rPr>
                <w:rFonts w:ascii="Times New Roman" w:hAnsi="Times New Roman"/>
              </w:rPr>
              <w:t>Отчет о состоянии лицевого счета (различных видов).</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18</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наличных денежных средств и денежных документов</w:t>
            </w:r>
          </w:p>
          <w:p w:rsidR="00357195" w:rsidRPr="00CE657A" w:rsidRDefault="00357195" w:rsidP="005A7BD2">
            <w:pPr>
              <w:widowControl w:val="0"/>
              <w:rPr>
                <w:rFonts w:ascii="Times New Roman" w:eastAsia="Lucida Sans Unicode" w:hAnsi="Times New Roman"/>
                <w:sz w:val="24"/>
                <w:szCs w:val="24"/>
                <w:shd w:val="clear" w:color="auto" w:fill="FFFFFF"/>
                <w:lang w:eastAsia="ar-SA"/>
              </w:rPr>
            </w:pP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Требования к составу автоматизированных функций участка:</w:t>
            </w:r>
          </w:p>
          <w:p w:rsidR="00357195" w:rsidRPr="00CE657A" w:rsidRDefault="00357195" w:rsidP="00357195">
            <w:pPr>
              <w:widowControl w:val="0"/>
              <w:numPr>
                <w:ilvl w:val="0"/>
                <w:numId w:val="27"/>
              </w:numPr>
              <w:contextualSpacing/>
              <w:rPr>
                <w:rFonts w:ascii="Times New Roman" w:eastAsia="Lucida Sans Unicode" w:hAnsi="Times New Roman"/>
                <w:sz w:val="24"/>
                <w:szCs w:val="24"/>
                <w:lang w:eastAsia="ar-SA"/>
              </w:rPr>
            </w:pPr>
            <w:r w:rsidRPr="00CE657A">
              <w:rPr>
                <w:rFonts w:ascii="Times New Roman" w:hAnsi="Times New Roman"/>
                <w:color w:val="000000"/>
              </w:rPr>
              <w:t xml:space="preserve">приходные и расходные кассовые ордера (ф. № КО-1 и № КО-2), объявления на взнос наличными (ф. 0402001) </w:t>
            </w:r>
            <w:r w:rsidRPr="00CE657A">
              <w:rPr>
                <w:rFonts w:ascii="Times New Roman" w:hAnsi="Times New Roman"/>
                <w:color w:val="000000"/>
              </w:rPr>
              <w:lastRenderedPageBreak/>
              <w:t>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357195" w:rsidRPr="00CE657A" w:rsidRDefault="00357195" w:rsidP="00357195">
            <w:pPr>
              <w:widowControl w:val="0"/>
              <w:numPr>
                <w:ilvl w:val="0"/>
                <w:numId w:val="27"/>
              </w:numPr>
              <w:contextualSpacing/>
              <w:rPr>
                <w:rFonts w:ascii="Times New Roman" w:eastAsia="Lucida Sans Unicode" w:hAnsi="Times New Roman"/>
                <w:sz w:val="24"/>
                <w:szCs w:val="24"/>
                <w:lang w:eastAsia="ar-SA"/>
              </w:rPr>
            </w:pPr>
            <w:r w:rsidRPr="00CE657A">
              <w:rPr>
                <w:rFonts w:ascii="Times New Roman" w:hAnsi="Times New Roman"/>
                <w:color w:val="000000"/>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357195" w:rsidRPr="00CE657A" w:rsidRDefault="00357195" w:rsidP="00357195">
            <w:pPr>
              <w:widowControl w:val="0"/>
              <w:numPr>
                <w:ilvl w:val="0"/>
                <w:numId w:val="27"/>
              </w:numPr>
              <w:contextualSpacing/>
              <w:rPr>
                <w:rFonts w:ascii="Times New Roman" w:eastAsia="Lucida Sans Unicode" w:hAnsi="Times New Roman"/>
                <w:sz w:val="24"/>
                <w:szCs w:val="24"/>
                <w:lang w:eastAsia="ar-SA"/>
              </w:rPr>
            </w:pPr>
            <w:r w:rsidRPr="00CE657A">
              <w:rPr>
                <w:rFonts w:ascii="Times New Roman" w:hAnsi="Times New Roman"/>
                <w:color w:val="000000"/>
              </w:rPr>
              <w:t>ведение Журнала регистрации приходных и расходных ордеров" (ф. № КО-3) и Кассовой книги по форме № 0504514.</w:t>
            </w:r>
          </w:p>
          <w:p w:rsidR="00357195" w:rsidRPr="00CE657A" w:rsidRDefault="00357195" w:rsidP="00357195">
            <w:pPr>
              <w:widowControl w:val="0"/>
              <w:numPr>
                <w:ilvl w:val="0"/>
                <w:numId w:val="27"/>
              </w:numPr>
              <w:contextualSpacing/>
              <w:rPr>
                <w:rFonts w:ascii="Times New Roman" w:eastAsia="Lucida Sans Unicode" w:hAnsi="Times New Roman"/>
                <w:sz w:val="24"/>
                <w:szCs w:val="24"/>
                <w:lang w:eastAsia="ar-SA"/>
              </w:rPr>
            </w:pPr>
            <w:r w:rsidRPr="00CE657A">
              <w:rPr>
                <w:rFonts w:ascii="Times New Roman" w:hAnsi="Times New Roman"/>
                <w:color w:val="000000"/>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357195" w:rsidRPr="00CE657A" w:rsidRDefault="00357195" w:rsidP="00357195">
            <w:pPr>
              <w:widowControl w:val="0"/>
              <w:numPr>
                <w:ilvl w:val="0"/>
                <w:numId w:val="28"/>
              </w:numPr>
              <w:contextualSpacing/>
              <w:rPr>
                <w:rFonts w:ascii="Times New Roman" w:eastAsia="Lucida Sans Unicode" w:hAnsi="Times New Roman"/>
                <w:sz w:val="24"/>
                <w:szCs w:val="24"/>
                <w:lang w:eastAsia="ar-SA"/>
              </w:rPr>
            </w:pPr>
            <w:r w:rsidRPr="00CE657A">
              <w:rPr>
                <w:rFonts w:ascii="Times New Roman" w:hAnsi="Times New Roman"/>
                <w:color w:val="000000"/>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357195" w:rsidRPr="00CE657A" w:rsidRDefault="00357195" w:rsidP="00357195">
            <w:pPr>
              <w:widowControl w:val="0"/>
              <w:numPr>
                <w:ilvl w:val="0"/>
                <w:numId w:val="28"/>
              </w:numPr>
              <w:contextualSpacing/>
              <w:rPr>
                <w:rFonts w:ascii="Times New Roman" w:eastAsia="Lucida Sans Unicode" w:hAnsi="Times New Roman"/>
                <w:sz w:val="24"/>
                <w:szCs w:val="24"/>
                <w:lang w:eastAsia="ar-SA"/>
              </w:rPr>
            </w:pPr>
            <w:r w:rsidRPr="00CE657A">
              <w:rPr>
                <w:rFonts w:ascii="Times New Roman" w:hAnsi="Times New Roman"/>
                <w:color w:val="000000"/>
              </w:rPr>
              <w:t>формирование отдельной кассовой книги по форме 0504510 "Кассовая книга Фондовая" по операциям с денежными документами.</w:t>
            </w:r>
          </w:p>
          <w:p w:rsidR="00357195" w:rsidRPr="00CE657A" w:rsidRDefault="00357195" w:rsidP="00357195">
            <w:pPr>
              <w:widowControl w:val="0"/>
              <w:numPr>
                <w:ilvl w:val="0"/>
                <w:numId w:val="29"/>
              </w:numPr>
              <w:contextualSpacing/>
              <w:rPr>
                <w:rFonts w:ascii="Times New Roman" w:eastAsia="Lucida Sans Unicode" w:hAnsi="Times New Roman"/>
                <w:sz w:val="24"/>
                <w:szCs w:val="24"/>
                <w:lang w:eastAsia="ar-SA"/>
              </w:rPr>
            </w:pPr>
            <w:r w:rsidRPr="00CE657A">
              <w:rPr>
                <w:rFonts w:ascii="Times New Roman" w:hAnsi="Times New Roman"/>
                <w:color w:val="000000"/>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357195" w:rsidRPr="00CE657A" w:rsidRDefault="00357195" w:rsidP="00357195">
            <w:pPr>
              <w:widowControl w:val="0"/>
              <w:numPr>
                <w:ilvl w:val="0"/>
                <w:numId w:val="29"/>
              </w:numPr>
              <w:contextualSpacing/>
              <w:rPr>
                <w:rFonts w:ascii="Times New Roman" w:eastAsia="Lucida Sans Unicode" w:hAnsi="Times New Roman"/>
                <w:sz w:val="24"/>
                <w:szCs w:val="24"/>
                <w:lang w:eastAsia="ar-SA"/>
              </w:rPr>
            </w:pPr>
            <w:r w:rsidRPr="00CE657A">
              <w:rPr>
                <w:rFonts w:ascii="Times New Roman" w:hAnsi="Times New Roman"/>
                <w:color w:val="000000"/>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357195" w:rsidRPr="00CE657A" w:rsidRDefault="00357195" w:rsidP="00357195">
            <w:pPr>
              <w:widowControl w:val="0"/>
              <w:numPr>
                <w:ilvl w:val="0"/>
                <w:numId w:val="29"/>
              </w:numPr>
              <w:contextualSpacing/>
              <w:rPr>
                <w:rFonts w:ascii="Times New Roman" w:eastAsia="Lucida Sans Unicode" w:hAnsi="Times New Roman"/>
                <w:sz w:val="24"/>
                <w:szCs w:val="24"/>
                <w:lang w:eastAsia="ar-SA"/>
              </w:rPr>
            </w:pPr>
            <w:r w:rsidRPr="00CE657A">
              <w:rPr>
                <w:rFonts w:ascii="Times New Roman" w:hAnsi="Times New Roman"/>
                <w:color w:val="000000"/>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357195" w:rsidRPr="00CE657A" w:rsidRDefault="00357195" w:rsidP="00357195">
            <w:pPr>
              <w:widowControl w:val="0"/>
              <w:numPr>
                <w:ilvl w:val="0"/>
                <w:numId w:val="29"/>
              </w:numPr>
              <w:contextualSpacing/>
              <w:rPr>
                <w:rFonts w:ascii="Times New Roman" w:eastAsia="Lucida Sans Unicode" w:hAnsi="Times New Roman"/>
                <w:sz w:val="24"/>
                <w:szCs w:val="24"/>
                <w:lang w:eastAsia="ar-SA"/>
              </w:rPr>
            </w:pPr>
            <w:r w:rsidRPr="00CE657A">
              <w:rPr>
                <w:rFonts w:ascii="Times New Roman" w:hAnsi="Times New Roman"/>
                <w:color w:val="000000"/>
              </w:rPr>
              <w:t xml:space="preserve">предусмотрено формирование Инвентаризационных описей (сличительных ведомостей) ф. 0504086 и Акта </w:t>
            </w:r>
            <w:r w:rsidRPr="00CE657A">
              <w:rPr>
                <w:rFonts w:ascii="Times New Roman" w:hAnsi="Times New Roman"/>
                <w:color w:val="000000"/>
              </w:rPr>
              <w:lastRenderedPageBreak/>
              <w:t>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357195" w:rsidRPr="00CE657A" w:rsidRDefault="00357195" w:rsidP="00357195">
            <w:pPr>
              <w:widowControl w:val="0"/>
              <w:numPr>
                <w:ilvl w:val="0"/>
                <w:numId w:val="29"/>
              </w:numPr>
              <w:contextualSpacing/>
              <w:rPr>
                <w:rFonts w:ascii="Times New Roman" w:eastAsia="Lucida Sans Unicode" w:hAnsi="Times New Roman"/>
                <w:sz w:val="24"/>
                <w:szCs w:val="24"/>
                <w:lang w:eastAsia="ar-SA"/>
              </w:rPr>
            </w:pPr>
            <w:r w:rsidRPr="00CE657A">
              <w:rPr>
                <w:rFonts w:ascii="Times New Roman" w:hAnsi="Times New Roman"/>
                <w:color w:val="000000"/>
              </w:rPr>
              <w:t>поддержка использования контрольно-кассовой техники при выполнении кассовых операций.</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19</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color w:val="003399"/>
                <w:sz w:val="24"/>
                <w:szCs w:val="24"/>
                <w:lang w:eastAsia="ar-SA"/>
              </w:rPr>
            </w:pPr>
            <w:r w:rsidRPr="00CE657A">
              <w:rPr>
                <w:rFonts w:ascii="Times New Roman" w:eastAsia="Arial" w:hAnsi="Times New Roman"/>
                <w:lang w:eastAsia="ar-SA"/>
              </w:rPr>
              <w:t>Учет нефинансовых активов</w:t>
            </w:r>
          </w:p>
        </w:tc>
        <w:tc>
          <w:tcPr>
            <w:tcW w:w="6374" w:type="dxa"/>
            <w:noWrap/>
          </w:tcPr>
          <w:p w:rsidR="00357195" w:rsidRPr="00CE657A" w:rsidRDefault="00357195" w:rsidP="005A7BD2">
            <w:pPr>
              <w:widowControl w:val="0"/>
              <w:rPr>
                <w:rFonts w:ascii="Times New Roman" w:eastAsia="Lucida Sans Unicode" w:hAnsi="Times New Roman"/>
                <w:sz w:val="24"/>
                <w:szCs w:val="24"/>
                <w:lang w:eastAsia="ar-SA"/>
              </w:rPr>
            </w:pPr>
            <w:r w:rsidRPr="00CE657A">
              <w:rPr>
                <w:rFonts w:ascii="Times New Roman" w:eastAsia="Lucida Sans Unicode" w:hAnsi="Times New Roman"/>
                <w:lang w:eastAsia="ar-SA"/>
              </w:rPr>
              <w:t>В его состав должны входить возможности:</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учета нефинансовых активов по номенклатуре, инвентарным объектам, материально ответственным лицам и местам хранения,</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хранение информации, необходимой для внесения сведений в реестр федерального имущества (постановление Правительства от 16.07.2007 № 447).</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учета драгоценных металлов, входящих в состав основных средств, материалов, оборудования.</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 xml:space="preserve">оформления договоров об индивидуальной и бригадной </w:t>
            </w:r>
            <w:r w:rsidRPr="00CE657A">
              <w:rPr>
                <w:rFonts w:ascii="Times New Roman" w:hAnsi="Times New Roman"/>
              </w:rPr>
              <w:lastRenderedPageBreak/>
              <w:t>материальной ответственности,</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использовать терминалы сбора данных при проведении и оформлении результатов инвентаризации основных средств.</w:t>
            </w:r>
          </w:p>
          <w:p w:rsidR="00357195" w:rsidRPr="00CE657A" w:rsidRDefault="00357195" w:rsidP="00357195">
            <w:pPr>
              <w:widowControl w:val="0"/>
              <w:numPr>
                <w:ilvl w:val="0"/>
                <w:numId w:val="30"/>
              </w:numPr>
              <w:contextualSpacing/>
              <w:rPr>
                <w:rFonts w:ascii="Times New Roman" w:eastAsia="Lucida Sans Unicode" w:hAnsi="Times New Roman"/>
                <w:sz w:val="24"/>
                <w:szCs w:val="24"/>
                <w:lang w:eastAsia="ar-SA"/>
              </w:rPr>
            </w:pPr>
            <w:r w:rsidRPr="00CE657A">
              <w:rPr>
                <w:rFonts w:ascii="Times New Roman" w:hAnsi="Times New Roman"/>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20</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расчетов с поставщиками и подрядчиками</w:t>
            </w:r>
          </w:p>
        </w:tc>
        <w:tc>
          <w:tcPr>
            <w:tcW w:w="6374" w:type="dxa"/>
            <w:noWrap/>
          </w:tcPr>
          <w:p w:rsidR="00357195" w:rsidRPr="00CE657A" w:rsidRDefault="00357195" w:rsidP="005A7BD2">
            <w:pPr>
              <w:widowControl w:val="0"/>
              <w:rPr>
                <w:rFonts w:ascii="Times New Roman" w:eastAsia="Lucida Sans Unicode" w:hAnsi="Times New Roman"/>
                <w:sz w:val="24"/>
                <w:szCs w:val="24"/>
                <w:shd w:val="clear" w:color="auto" w:fill="FFFFFF"/>
                <w:lang w:eastAsia="ar-SA"/>
              </w:rPr>
            </w:pPr>
            <w:r w:rsidRPr="00CE657A">
              <w:rPr>
                <w:rFonts w:ascii="Times New Roman" w:eastAsia="Lucida Sans Unicode" w:hAnsi="Times New Roman"/>
                <w:shd w:val="clear" w:color="auto" w:fill="FFFFFF"/>
                <w:lang w:eastAsia="ar-SA"/>
              </w:rPr>
              <w:t>В его состав должны входить:</w:t>
            </w:r>
          </w:p>
          <w:p w:rsidR="00357195" w:rsidRPr="00CE657A" w:rsidRDefault="00357195" w:rsidP="00357195">
            <w:pPr>
              <w:widowControl w:val="0"/>
              <w:numPr>
                <w:ilvl w:val="0"/>
                <w:numId w:val="31"/>
              </w:numPr>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учет расчетов с поставщиками и подрядчиками в разрезе договоров (оснований расчетов).</w:t>
            </w:r>
          </w:p>
          <w:p w:rsidR="00357195" w:rsidRPr="00CE657A" w:rsidRDefault="00357195" w:rsidP="00357195">
            <w:pPr>
              <w:widowControl w:val="0"/>
              <w:numPr>
                <w:ilvl w:val="0"/>
                <w:numId w:val="31"/>
              </w:numPr>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357195" w:rsidRPr="00CE657A" w:rsidRDefault="00357195" w:rsidP="00357195">
            <w:pPr>
              <w:widowControl w:val="0"/>
              <w:numPr>
                <w:ilvl w:val="0"/>
                <w:numId w:val="31"/>
              </w:numPr>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357195" w:rsidRPr="00CE657A" w:rsidRDefault="00357195" w:rsidP="00357195">
            <w:pPr>
              <w:widowControl w:val="0"/>
              <w:numPr>
                <w:ilvl w:val="0"/>
                <w:numId w:val="31"/>
              </w:numPr>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21</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расчетов с подотчетными лицами</w:t>
            </w:r>
          </w:p>
          <w:p w:rsidR="00357195" w:rsidRPr="00CE657A" w:rsidRDefault="00357195" w:rsidP="005A7BD2">
            <w:pPr>
              <w:widowControl w:val="0"/>
              <w:rPr>
                <w:rFonts w:ascii="Times New Roman" w:eastAsia="Lucida Sans Unicode" w:hAnsi="Times New Roman"/>
                <w:sz w:val="24"/>
                <w:szCs w:val="24"/>
                <w:shd w:val="clear" w:color="auto" w:fill="FFFFFF"/>
                <w:lang w:eastAsia="ar-SA"/>
              </w:rPr>
            </w:pPr>
          </w:p>
        </w:tc>
        <w:tc>
          <w:tcPr>
            <w:tcW w:w="6374" w:type="dxa"/>
            <w:noWrap/>
          </w:tcPr>
          <w:p w:rsidR="00357195" w:rsidRPr="00CE657A" w:rsidRDefault="00357195" w:rsidP="005A7BD2">
            <w:pPr>
              <w:widowControl w:val="0"/>
              <w:shd w:val="clear" w:color="auto" w:fill="FFFFFF"/>
              <w:rPr>
                <w:rFonts w:ascii="Times New Roman" w:eastAsia="Lucida Sans Unicode" w:hAnsi="Times New Roman"/>
                <w:sz w:val="24"/>
                <w:szCs w:val="24"/>
                <w:shd w:val="clear" w:color="auto" w:fill="FFFFFF"/>
                <w:lang w:eastAsia="ar-SA"/>
              </w:rPr>
            </w:pPr>
            <w:r w:rsidRPr="00CE657A">
              <w:rPr>
                <w:rFonts w:ascii="Times New Roman" w:eastAsia="Lucida Sans Unicode" w:hAnsi="Times New Roman"/>
                <w:shd w:val="clear" w:color="auto" w:fill="FFFFFF"/>
                <w:lang w:eastAsia="ar-SA"/>
              </w:rPr>
              <w:t>В его состав должны входить:</w:t>
            </w:r>
          </w:p>
          <w:p w:rsidR="00357195" w:rsidRPr="00CE657A" w:rsidRDefault="00357195" w:rsidP="00357195">
            <w:pPr>
              <w:widowControl w:val="0"/>
              <w:numPr>
                <w:ilvl w:val="0"/>
                <w:numId w:val="32"/>
              </w:numPr>
              <w:shd w:val="clear" w:color="auto" w:fill="FFFFFF"/>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 xml:space="preserve">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w:t>
            </w:r>
            <w:r w:rsidRPr="00CE657A">
              <w:rPr>
                <w:rFonts w:ascii="Times New Roman" w:hAnsi="Times New Roman"/>
              </w:rPr>
              <w:lastRenderedPageBreak/>
              <w:t>авансовыми отчетами,</w:t>
            </w:r>
          </w:p>
          <w:p w:rsidR="00357195" w:rsidRPr="00CE657A" w:rsidRDefault="00357195" w:rsidP="00357195">
            <w:pPr>
              <w:widowControl w:val="0"/>
              <w:numPr>
                <w:ilvl w:val="0"/>
                <w:numId w:val="32"/>
              </w:numPr>
              <w:shd w:val="clear" w:color="auto" w:fill="FFFFFF"/>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357195" w:rsidRPr="00CE657A" w:rsidRDefault="00357195" w:rsidP="00357195">
            <w:pPr>
              <w:widowControl w:val="0"/>
              <w:numPr>
                <w:ilvl w:val="0"/>
                <w:numId w:val="32"/>
              </w:numPr>
              <w:shd w:val="clear" w:color="auto" w:fill="FFFFFF"/>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357195" w:rsidRPr="00CE657A" w:rsidRDefault="00357195" w:rsidP="00357195">
            <w:pPr>
              <w:widowControl w:val="0"/>
              <w:numPr>
                <w:ilvl w:val="0"/>
                <w:numId w:val="32"/>
              </w:numPr>
              <w:shd w:val="clear" w:color="auto" w:fill="FFFFFF"/>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выписка доверенности на получение товарно-материальных ценностей по унифицированной форме № М-2,</w:t>
            </w:r>
          </w:p>
          <w:p w:rsidR="00357195" w:rsidRPr="00CE657A" w:rsidRDefault="00357195" w:rsidP="00357195">
            <w:pPr>
              <w:widowControl w:val="0"/>
              <w:numPr>
                <w:ilvl w:val="0"/>
                <w:numId w:val="32"/>
              </w:numPr>
              <w:shd w:val="clear" w:color="auto" w:fill="FFFFFF"/>
              <w:contextualSpacing/>
              <w:rPr>
                <w:rFonts w:ascii="Times New Roman" w:eastAsia="Lucida Sans Unicode" w:hAnsi="Times New Roman"/>
                <w:sz w:val="24"/>
                <w:szCs w:val="24"/>
                <w:shd w:val="clear" w:color="auto" w:fill="FFFFFF"/>
                <w:lang w:eastAsia="ar-SA"/>
              </w:rPr>
            </w:pPr>
            <w:r w:rsidRPr="00CE657A">
              <w:rPr>
                <w:rFonts w:ascii="Times New Roman" w:hAnsi="Times New Roman"/>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22</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расчетов с покупателями и заказчиками</w:t>
            </w:r>
          </w:p>
          <w:p w:rsidR="00357195" w:rsidRPr="00CE657A" w:rsidRDefault="00357195" w:rsidP="005A7BD2">
            <w:pPr>
              <w:widowControl w:val="0"/>
              <w:rPr>
                <w:rFonts w:ascii="Times New Roman" w:eastAsia="Lucida Sans Unicode" w:hAnsi="Times New Roman"/>
                <w:sz w:val="24"/>
                <w:szCs w:val="24"/>
                <w:shd w:val="clear" w:color="auto" w:fill="FFFFFF"/>
                <w:lang w:eastAsia="ar-SA"/>
              </w:rPr>
            </w:pPr>
          </w:p>
        </w:tc>
        <w:tc>
          <w:tcPr>
            <w:tcW w:w="6374" w:type="dxa"/>
            <w:noWrap/>
          </w:tcPr>
          <w:p w:rsidR="00357195" w:rsidRPr="00CE657A" w:rsidRDefault="00357195" w:rsidP="005A7BD2">
            <w:pPr>
              <w:widowControl w:val="0"/>
              <w:shd w:val="clear" w:color="auto" w:fill="FFFFFF"/>
              <w:rPr>
                <w:rFonts w:ascii="Times New Roman" w:hAnsi="Times New Roman"/>
                <w:color w:val="000000"/>
                <w:sz w:val="24"/>
                <w:szCs w:val="24"/>
                <w:lang w:eastAsia="ar-SA"/>
              </w:rPr>
            </w:pPr>
            <w:r w:rsidRPr="00CE657A">
              <w:rPr>
                <w:rFonts w:ascii="Times New Roman" w:eastAsia="Lucida Sans Unicode" w:hAnsi="Times New Roman"/>
                <w:shd w:val="clear" w:color="auto" w:fill="FFFFFF"/>
                <w:lang w:eastAsia="ar-SA"/>
              </w:rPr>
              <w:t>В его состав должны входить:</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выставление счетов на оплату, автоматическое списание прямых и накладных затрат по услугам (работам) на текущий финансовый результат,</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операции по зачету полученных авансов,</w:t>
            </w:r>
          </w:p>
          <w:p w:rsidR="00357195" w:rsidRPr="00CE657A" w:rsidRDefault="00357195" w:rsidP="00357195">
            <w:pPr>
              <w:widowControl w:val="0"/>
              <w:numPr>
                <w:ilvl w:val="0"/>
                <w:numId w:val="33"/>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регистры учета по расчетам с дебиторами – Журнал операций расчетов с дебиторами по доходам № 5, Карточка учета средств и расчетов (ф. 0504051).</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t>23</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Учет НДС</w:t>
            </w:r>
          </w:p>
        </w:tc>
        <w:tc>
          <w:tcPr>
            <w:tcW w:w="6374" w:type="dxa"/>
            <w:noWrap/>
          </w:tcPr>
          <w:p w:rsidR="00357195" w:rsidRPr="00CE657A" w:rsidRDefault="00357195" w:rsidP="005A7BD2">
            <w:pPr>
              <w:widowControl w:val="0"/>
              <w:shd w:val="clear" w:color="auto" w:fill="FFFFFF"/>
              <w:rPr>
                <w:rFonts w:ascii="Times New Roman" w:eastAsia="Lucida Sans Unicode" w:hAnsi="Times New Roman"/>
                <w:sz w:val="24"/>
                <w:szCs w:val="24"/>
                <w:shd w:val="clear" w:color="auto" w:fill="FFFFFF"/>
                <w:lang w:eastAsia="ar-SA"/>
              </w:rPr>
            </w:pPr>
            <w:r w:rsidRPr="00CE657A">
              <w:rPr>
                <w:rFonts w:ascii="Times New Roman" w:eastAsia="Lucida Sans Unicode" w:hAnsi="Times New Roman"/>
                <w:shd w:val="clear" w:color="auto" w:fill="FFFFFF"/>
                <w:lang w:eastAsia="ar-SA"/>
              </w:rPr>
              <w:t>В его состав должны входить возможности:</w:t>
            </w:r>
          </w:p>
          <w:p w:rsidR="00357195" w:rsidRPr="00CE657A" w:rsidRDefault="00357195" w:rsidP="00357195">
            <w:pPr>
              <w:widowControl w:val="0"/>
              <w:numPr>
                <w:ilvl w:val="0"/>
                <w:numId w:val="34"/>
              </w:numPr>
              <w:shd w:val="clear" w:color="auto" w:fill="FFFFFF"/>
              <w:contextualSpacing/>
              <w:rPr>
                <w:rFonts w:ascii="Times New Roman" w:hAnsi="Times New Roman"/>
                <w:sz w:val="24"/>
                <w:szCs w:val="24"/>
                <w:lang w:eastAsia="ar-SA"/>
              </w:rPr>
            </w:pPr>
            <w:r w:rsidRPr="00CE657A">
              <w:rPr>
                <w:rFonts w:ascii="Times New Roman" w:hAnsi="Times New Roman"/>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357195" w:rsidRPr="00CE657A" w:rsidRDefault="00357195" w:rsidP="00357195">
            <w:pPr>
              <w:widowControl w:val="0"/>
              <w:numPr>
                <w:ilvl w:val="0"/>
                <w:numId w:val="34"/>
              </w:numPr>
              <w:shd w:val="clear" w:color="auto" w:fill="FFFFFF"/>
              <w:contextualSpacing/>
              <w:rPr>
                <w:rFonts w:ascii="Times New Roman" w:hAnsi="Times New Roman"/>
                <w:sz w:val="24"/>
                <w:szCs w:val="24"/>
                <w:lang w:eastAsia="ar-SA"/>
              </w:rPr>
            </w:pPr>
            <w:r w:rsidRPr="00CE657A">
              <w:rPr>
                <w:rFonts w:ascii="Times New Roman" w:hAnsi="Times New Roman"/>
              </w:rPr>
              <w:t xml:space="preserve">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w:t>
            </w:r>
            <w:r w:rsidRPr="00CE657A">
              <w:rPr>
                <w:rFonts w:ascii="Times New Roman" w:hAnsi="Times New Roman"/>
              </w:rPr>
              <w:lastRenderedPageBreak/>
              <w:t>осуществления операций, не облагаемых налогом на добавленную стоимость согласно п. 4 ст. 170 гл. 21 НК РФ,</w:t>
            </w:r>
          </w:p>
          <w:p w:rsidR="00357195" w:rsidRPr="00CE657A" w:rsidRDefault="00357195" w:rsidP="00357195">
            <w:pPr>
              <w:widowControl w:val="0"/>
              <w:numPr>
                <w:ilvl w:val="0"/>
                <w:numId w:val="34"/>
              </w:numPr>
              <w:shd w:val="clear" w:color="auto" w:fill="FFFFFF"/>
              <w:contextualSpacing/>
              <w:rPr>
                <w:rFonts w:ascii="Times New Roman" w:hAnsi="Times New Roman"/>
                <w:sz w:val="24"/>
                <w:szCs w:val="24"/>
                <w:lang w:eastAsia="ar-SA"/>
              </w:rPr>
            </w:pPr>
            <w:r w:rsidRPr="00CE657A">
              <w:rPr>
                <w:rFonts w:ascii="Times New Roman" w:hAnsi="Times New Roman"/>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357195" w:rsidRPr="00CE657A" w:rsidRDefault="00357195" w:rsidP="00357195">
            <w:pPr>
              <w:widowControl w:val="0"/>
              <w:numPr>
                <w:ilvl w:val="0"/>
                <w:numId w:val="34"/>
              </w:numPr>
              <w:shd w:val="clear" w:color="auto" w:fill="FFFFFF"/>
              <w:contextualSpacing/>
              <w:rPr>
                <w:rFonts w:ascii="Times New Roman" w:hAnsi="Times New Roman"/>
                <w:sz w:val="24"/>
                <w:szCs w:val="24"/>
                <w:lang w:eastAsia="ar-SA"/>
              </w:rPr>
            </w:pPr>
            <w:r w:rsidRPr="00CE657A">
              <w:rPr>
                <w:rFonts w:ascii="Times New Roman" w:hAnsi="Times New Roman"/>
              </w:rPr>
              <w:t>автоматической регистрации счетов-фактур по полученным авансам за заданный период,</w:t>
            </w:r>
          </w:p>
          <w:p w:rsidR="00357195" w:rsidRPr="00CE657A" w:rsidRDefault="00357195" w:rsidP="00357195">
            <w:pPr>
              <w:widowControl w:val="0"/>
              <w:numPr>
                <w:ilvl w:val="0"/>
                <w:numId w:val="34"/>
              </w:numPr>
              <w:shd w:val="clear" w:color="auto" w:fill="FFFFFF"/>
              <w:contextualSpacing/>
              <w:rPr>
                <w:rFonts w:ascii="Times New Roman" w:hAnsi="Times New Roman"/>
                <w:sz w:val="24"/>
                <w:szCs w:val="24"/>
                <w:lang w:eastAsia="ar-SA"/>
              </w:rPr>
            </w:pPr>
            <w:r w:rsidRPr="00CE657A">
              <w:rPr>
                <w:rFonts w:ascii="Times New Roman" w:hAnsi="Times New Roman"/>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24</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Налоговый учет налога на прибыль по приносящей доход деятельности в соответствии с гл. 25 НК РФ</w:t>
            </w:r>
          </w:p>
          <w:p w:rsidR="00357195" w:rsidRPr="00CE657A" w:rsidRDefault="00357195" w:rsidP="005A7BD2">
            <w:pPr>
              <w:widowControl w:val="0"/>
              <w:rPr>
                <w:rFonts w:ascii="Times New Roman" w:eastAsia="Lucida Sans Unicode" w:hAnsi="Times New Roman"/>
                <w:sz w:val="24"/>
                <w:szCs w:val="24"/>
                <w:shd w:val="clear" w:color="auto" w:fill="FFFFFF"/>
                <w:lang w:eastAsia="ar-SA"/>
              </w:rPr>
            </w:pPr>
          </w:p>
        </w:tc>
        <w:tc>
          <w:tcPr>
            <w:tcW w:w="6374" w:type="dxa"/>
            <w:noWrap/>
          </w:tcPr>
          <w:p w:rsidR="00357195" w:rsidRPr="00CE657A" w:rsidRDefault="00357195" w:rsidP="005A7BD2">
            <w:pPr>
              <w:widowControl w:val="0"/>
              <w:shd w:val="clear" w:color="auto" w:fill="FFFFFF"/>
              <w:rPr>
                <w:rFonts w:ascii="Times New Roman" w:hAnsi="Times New Roman"/>
                <w:color w:val="000000"/>
                <w:sz w:val="24"/>
                <w:szCs w:val="24"/>
                <w:lang w:eastAsia="ar-SA"/>
              </w:rPr>
            </w:pPr>
            <w:r w:rsidRPr="00CE657A">
              <w:rPr>
                <w:rFonts w:ascii="Times New Roman" w:eastAsia="Lucida Sans Unicode" w:hAnsi="Times New Roman"/>
                <w:shd w:val="clear" w:color="auto" w:fill="FFFFFF"/>
                <w:lang w:eastAsia="ar-SA"/>
              </w:rPr>
              <w:t>В его состав должны входить</w:t>
            </w:r>
            <w:r w:rsidRPr="00CE657A">
              <w:rPr>
                <w:rFonts w:ascii="Times New Roman" w:hAnsi="Times New Roman"/>
                <w:color w:val="000000"/>
              </w:rPr>
              <w:t>:</w:t>
            </w:r>
          </w:p>
          <w:p w:rsidR="00357195" w:rsidRPr="00CE657A" w:rsidRDefault="00357195" w:rsidP="00357195">
            <w:pPr>
              <w:widowControl w:val="0"/>
              <w:numPr>
                <w:ilvl w:val="0"/>
                <w:numId w:val="35"/>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357195" w:rsidRPr="00CE657A" w:rsidRDefault="00357195" w:rsidP="00357195">
            <w:pPr>
              <w:widowControl w:val="0"/>
              <w:numPr>
                <w:ilvl w:val="0"/>
                <w:numId w:val="35"/>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357195" w:rsidRPr="00CE657A" w:rsidRDefault="00357195" w:rsidP="00357195">
            <w:pPr>
              <w:widowControl w:val="0"/>
              <w:numPr>
                <w:ilvl w:val="0"/>
                <w:numId w:val="35"/>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отражение также внереализационных доходов и расходов,</w:t>
            </w:r>
          </w:p>
          <w:p w:rsidR="00357195" w:rsidRPr="00CE657A" w:rsidRDefault="00357195" w:rsidP="00357195">
            <w:pPr>
              <w:widowControl w:val="0"/>
              <w:numPr>
                <w:ilvl w:val="0"/>
                <w:numId w:val="35"/>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357195" w:rsidRPr="00CE657A" w:rsidRDefault="00357195" w:rsidP="00357195">
            <w:pPr>
              <w:widowControl w:val="0"/>
              <w:numPr>
                <w:ilvl w:val="0"/>
                <w:numId w:val="35"/>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помощник "Ввод начальных данных налогового учета", для того, чтобы можно было:</w:t>
            </w:r>
          </w:p>
          <w:p w:rsidR="00357195" w:rsidRPr="00CE657A" w:rsidRDefault="00357195" w:rsidP="00357195">
            <w:pPr>
              <w:widowControl w:val="0"/>
              <w:numPr>
                <w:ilvl w:val="0"/>
                <w:numId w:val="36"/>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установить дату начала ведения налогового учета в программе;</w:t>
            </w:r>
          </w:p>
          <w:p w:rsidR="00357195" w:rsidRPr="00CE657A" w:rsidRDefault="00357195" w:rsidP="00357195">
            <w:pPr>
              <w:widowControl w:val="0"/>
              <w:numPr>
                <w:ilvl w:val="0"/>
                <w:numId w:val="36"/>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выполнить необходимые настройки налогового учета:</w:t>
            </w:r>
          </w:p>
          <w:p w:rsidR="00357195" w:rsidRPr="00CE657A" w:rsidRDefault="00357195" w:rsidP="00357195">
            <w:pPr>
              <w:widowControl w:val="0"/>
              <w:numPr>
                <w:ilvl w:val="0"/>
                <w:numId w:val="36"/>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357195" w:rsidRPr="00CE657A" w:rsidRDefault="00357195" w:rsidP="00357195">
            <w:pPr>
              <w:widowControl w:val="0"/>
              <w:numPr>
                <w:ilvl w:val="0"/>
                <w:numId w:val="36"/>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выполнить настройку раздельного учета доходов и расходов по операциям с различным порядком налогообложения;</w:t>
            </w:r>
          </w:p>
          <w:p w:rsidR="00357195" w:rsidRPr="00CE657A" w:rsidRDefault="00357195" w:rsidP="00357195">
            <w:pPr>
              <w:widowControl w:val="0"/>
              <w:numPr>
                <w:ilvl w:val="0"/>
                <w:numId w:val="36"/>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ввести входящие остатки на счета налогового учета.</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357195" w:rsidRPr="00CE657A" w:rsidTr="005A7BD2">
        <w:tc>
          <w:tcPr>
            <w:tcW w:w="561" w:type="dxa"/>
            <w:noWrap/>
          </w:tcPr>
          <w:p w:rsidR="00357195" w:rsidRPr="00CE657A" w:rsidRDefault="00357195" w:rsidP="005A7BD2">
            <w:pPr>
              <w:widowControl w:val="0"/>
              <w:jc w:val="center"/>
              <w:rPr>
                <w:rFonts w:ascii="Times New Roman" w:eastAsia="Lucida Sans Unicode" w:hAnsi="Times New Roman"/>
                <w:sz w:val="24"/>
                <w:szCs w:val="24"/>
                <w:lang w:eastAsia="ar-SA"/>
              </w:rPr>
            </w:pPr>
            <w:r w:rsidRPr="00CE657A">
              <w:rPr>
                <w:rFonts w:ascii="Times New Roman" w:eastAsia="Lucida Sans Unicode" w:hAnsi="Times New Roman"/>
                <w:lang w:eastAsia="ar-SA"/>
              </w:rPr>
              <w:lastRenderedPageBreak/>
              <w:t>25</w:t>
            </w:r>
          </w:p>
        </w:tc>
        <w:tc>
          <w:tcPr>
            <w:tcW w:w="2410" w:type="dxa"/>
            <w:noWrap/>
          </w:tcPr>
          <w:p w:rsidR="00357195" w:rsidRPr="00CE657A" w:rsidRDefault="00357195" w:rsidP="005A7BD2">
            <w:pPr>
              <w:keepNext/>
              <w:keepLines/>
              <w:widowControl w:val="0"/>
              <w:shd w:val="clear" w:color="auto" w:fill="FFFFFF"/>
              <w:outlineLvl w:val="2"/>
              <w:rPr>
                <w:rFonts w:ascii="Times New Roman" w:hAnsi="Times New Roman"/>
                <w:sz w:val="24"/>
                <w:szCs w:val="24"/>
                <w:lang w:eastAsia="ar-SA"/>
              </w:rPr>
            </w:pPr>
            <w:r w:rsidRPr="00CE657A">
              <w:rPr>
                <w:rFonts w:ascii="Times New Roman" w:eastAsia="Arial" w:hAnsi="Times New Roman"/>
                <w:lang w:eastAsia="ar-SA"/>
              </w:rPr>
              <w:t>Интеграция с ГИС ГМП и региональными системами</w:t>
            </w:r>
          </w:p>
          <w:p w:rsidR="00357195" w:rsidRPr="00CE657A" w:rsidRDefault="00357195" w:rsidP="005A7BD2">
            <w:pPr>
              <w:widowControl w:val="0"/>
              <w:rPr>
                <w:rFonts w:ascii="Times New Roman" w:eastAsia="Lucida Sans Unicode" w:hAnsi="Times New Roman"/>
                <w:sz w:val="24"/>
                <w:szCs w:val="24"/>
                <w:shd w:val="clear" w:color="auto" w:fill="FFFFFF"/>
                <w:lang w:eastAsia="ar-SA"/>
              </w:rPr>
            </w:pPr>
          </w:p>
        </w:tc>
        <w:tc>
          <w:tcPr>
            <w:tcW w:w="6374" w:type="dxa"/>
            <w:noWrap/>
          </w:tcPr>
          <w:p w:rsidR="00357195" w:rsidRPr="00CE657A" w:rsidRDefault="00357195" w:rsidP="005A7BD2">
            <w:pPr>
              <w:widowControl w:val="0"/>
              <w:shd w:val="clear" w:color="auto" w:fill="FFFFFF"/>
              <w:rPr>
                <w:rFonts w:ascii="Times New Roman" w:hAnsi="Times New Roman"/>
                <w:color w:val="000000"/>
                <w:sz w:val="24"/>
                <w:szCs w:val="24"/>
                <w:lang w:eastAsia="ar-SA"/>
              </w:rPr>
            </w:pPr>
            <w:r w:rsidRPr="00CE657A">
              <w:rPr>
                <w:rFonts w:ascii="Times New Roman" w:hAnsi="Times New Roman"/>
                <w:color w:val="000000"/>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357195" w:rsidRPr="00CE657A" w:rsidRDefault="00357195" w:rsidP="005A7BD2">
            <w:pPr>
              <w:widowControl w:val="0"/>
              <w:shd w:val="clear" w:color="auto" w:fill="FFFFFF"/>
              <w:rPr>
                <w:rFonts w:ascii="Times New Roman" w:hAnsi="Times New Roman"/>
                <w:color w:val="000000"/>
                <w:sz w:val="24"/>
                <w:szCs w:val="24"/>
                <w:lang w:eastAsia="ar-SA"/>
              </w:rPr>
            </w:pPr>
            <w:r w:rsidRPr="00CE657A">
              <w:rPr>
                <w:rFonts w:ascii="Times New Roman" w:hAnsi="Times New Roman"/>
                <w:color w:val="000000"/>
              </w:rPr>
              <w:t>Взаимодействия с ГИС ГМП должно предусматривать:</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экспорт информации о начислениях за предоставляемые гос. услуги (как собственных, так и начислений подведомственных);</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импорт информации о произведенном плательщиком платеже (как для себя, так и для подведомственных);</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формирование запроса к системе на получение информации о платежах (как по начислениям, так и авансовых);</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использование электронной подписи при обмене документами с ГИС ГМП;</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квитирование распределенных платежей с начислением в ГИС ГМП по инициативе АН.</w:t>
            </w:r>
          </w:p>
          <w:p w:rsidR="00357195" w:rsidRPr="00CE657A" w:rsidRDefault="00357195" w:rsidP="00357195">
            <w:pPr>
              <w:widowControl w:val="0"/>
              <w:numPr>
                <w:ilvl w:val="0"/>
                <w:numId w:val="37"/>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в части взаимодействия с региональными системами:</w:t>
            </w:r>
          </w:p>
          <w:p w:rsidR="00357195" w:rsidRPr="00CE657A" w:rsidRDefault="00357195" w:rsidP="00357195">
            <w:pPr>
              <w:widowControl w:val="0"/>
              <w:numPr>
                <w:ilvl w:val="0"/>
                <w:numId w:val="38"/>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экспорт каталога предоставляемых услуг;</w:t>
            </w:r>
          </w:p>
          <w:p w:rsidR="00357195" w:rsidRPr="00CE657A" w:rsidRDefault="00357195" w:rsidP="00357195">
            <w:pPr>
              <w:widowControl w:val="0"/>
              <w:numPr>
                <w:ilvl w:val="0"/>
                <w:numId w:val="38"/>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экспорт информации о начислениях за предоставляемые гос. услуги;</w:t>
            </w:r>
          </w:p>
          <w:p w:rsidR="00357195" w:rsidRPr="00CE657A" w:rsidRDefault="00357195" w:rsidP="00357195">
            <w:pPr>
              <w:widowControl w:val="0"/>
              <w:numPr>
                <w:ilvl w:val="0"/>
                <w:numId w:val="38"/>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импорт информации о произведенном плательщиком платежах (как по начислениям, так и авансовых);</w:t>
            </w:r>
          </w:p>
          <w:p w:rsidR="00357195" w:rsidRPr="00CE657A" w:rsidRDefault="00357195" w:rsidP="00357195">
            <w:pPr>
              <w:widowControl w:val="0"/>
              <w:numPr>
                <w:ilvl w:val="0"/>
                <w:numId w:val="38"/>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использование электронной подписи (ЭП) при обмене документами с региональными системами;</w:t>
            </w:r>
          </w:p>
          <w:p w:rsidR="00357195" w:rsidRPr="00CE657A" w:rsidRDefault="00357195" w:rsidP="00357195">
            <w:pPr>
              <w:widowControl w:val="0"/>
              <w:numPr>
                <w:ilvl w:val="0"/>
                <w:numId w:val="38"/>
              </w:numPr>
              <w:shd w:val="clear" w:color="auto" w:fill="FFFFFF"/>
              <w:contextualSpacing/>
              <w:rPr>
                <w:rFonts w:ascii="Times New Roman" w:hAnsi="Times New Roman"/>
                <w:color w:val="000000"/>
                <w:sz w:val="24"/>
                <w:szCs w:val="24"/>
                <w:lang w:eastAsia="ar-SA"/>
              </w:rPr>
            </w:pPr>
            <w:r w:rsidRPr="00CE657A">
              <w:rPr>
                <w:rFonts w:ascii="Times New Roman" w:hAnsi="Times New Roman"/>
                <w:color w:val="000000"/>
              </w:rPr>
              <w:t>квитирование распределенных платежей с начислением в региональные системы по инициативе поставщика услуг.</w:t>
            </w:r>
          </w:p>
        </w:tc>
      </w:tr>
    </w:tbl>
    <w:p w:rsidR="00357195" w:rsidRPr="00CE657A" w:rsidRDefault="00357195" w:rsidP="00357195">
      <w:pPr>
        <w:widowControl w:val="0"/>
        <w:spacing w:after="113" w:line="240" w:lineRule="auto"/>
        <w:jc w:val="both"/>
        <w:rPr>
          <w:rFonts w:ascii="Times New Roman" w:eastAsia="Lucida Sans Unicode" w:hAnsi="Times New Roman"/>
          <w:lang w:eastAsia="ar-SA"/>
        </w:rPr>
      </w:pPr>
    </w:p>
    <w:p w:rsidR="00357195" w:rsidRPr="00CE657A" w:rsidRDefault="00357195" w:rsidP="00357195">
      <w:pPr>
        <w:widowControl w:val="0"/>
        <w:numPr>
          <w:ilvl w:val="0"/>
          <w:numId w:val="41"/>
        </w:numPr>
        <w:spacing w:after="113" w:line="240" w:lineRule="auto"/>
        <w:contextualSpacing/>
        <w:jc w:val="center"/>
        <w:rPr>
          <w:rFonts w:ascii="Times New Roman" w:eastAsia="Lucida Sans Unicode" w:hAnsi="Times New Roman"/>
          <w:b/>
          <w:lang w:eastAsia="ar-SA"/>
        </w:rPr>
      </w:pPr>
      <w:r w:rsidRPr="00CE657A">
        <w:rPr>
          <w:rFonts w:ascii="Times New Roman" w:eastAsia="Calibri" w:hAnsi="Times New Roman"/>
          <w:b/>
          <w:bCs/>
          <w:color w:val="000000"/>
          <w:lang w:eastAsia="ar-SA"/>
        </w:rPr>
        <w:t>Требования к оказываемым услугам.</w:t>
      </w:r>
    </w:p>
    <w:p w:rsidR="00357195" w:rsidRPr="00CE657A" w:rsidRDefault="00357195" w:rsidP="00357195">
      <w:pPr>
        <w:widowControl w:val="0"/>
        <w:spacing w:after="113" w:line="240" w:lineRule="auto"/>
        <w:ind w:left="360"/>
        <w:contextualSpacing/>
        <w:jc w:val="both"/>
        <w:rPr>
          <w:rFonts w:ascii="Times New Roman" w:eastAsia="Lucida Sans Unicode" w:hAnsi="Times New Roman"/>
          <w:b/>
          <w:lang w:eastAsia="ar-SA"/>
        </w:rPr>
      </w:pPr>
    </w:p>
    <w:p w:rsidR="00357195" w:rsidRPr="00CE657A" w:rsidRDefault="00357195" w:rsidP="00357195">
      <w:pPr>
        <w:widowControl w:val="0"/>
        <w:spacing w:after="113" w:line="240" w:lineRule="auto"/>
        <w:ind w:left="360" w:firstLine="207"/>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В рамках исполнения условий настоящего технического задания Исполнитель обязуется выполнять следующие требования:</w:t>
      </w:r>
    </w:p>
    <w:p w:rsidR="00357195" w:rsidRPr="00CE657A" w:rsidRDefault="00357195" w:rsidP="00357195">
      <w:pPr>
        <w:widowControl w:val="0"/>
        <w:numPr>
          <w:ilvl w:val="1"/>
          <w:numId w:val="41"/>
        </w:numPr>
        <w:spacing w:after="113"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357195" w:rsidRPr="00CE657A" w:rsidRDefault="00357195" w:rsidP="00357195">
      <w:pPr>
        <w:widowControl w:val="0"/>
        <w:numPr>
          <w:ilvl w:val="0"/>
          <w:numId w:val="39"/>
        </w:numPr>
        <w:spacing w:after="113" w:line="240" w:lineRule="auto"/>
        <w:contextualSpacing/>
        <w:jc w:val="both"/>
        <w:rPr>
          <w:rFonts w:ascii="Times New Roman" w:eastAsia="Lucida Sans Unicode" w:hAnsi="Times New Roman"/>
          <w:b/>
          <w:lang w:eastAsia="ar-SA"/>
        </w:rPr>
      </w:pPr>
      <w:r w:rsidRPr="00CE657A">
        <w:rPr>
          <w:rFonts w:ascii="Times New Roman" w:eastAsia="Calibri" w:hAnsi="Times New Roman"/>
          <w:color w:val="000000"/>
          <w:lang w:eastAsia="ar-SA"/>
        </w:rPr>
        <w:t>1С: Специалист. Платформа 1С: Предприятие 8.</w:t>
      </w:r>
    </w:p>
    <w:p w:rsidR="00357195" w:rsidRPr="00CE657A" w:rsidRDefault="00357195" w:rsidP="00357195">
      <w:pPr>
        <w:widowControl w:val="0"/>
        <w:numPr>
          <w:ilvl w:val="0"/>
          <w:numId w:val="39"/>
        </w:numPr>
        <w:spacing w:after="113" w:line="240" w:lineRule="auto"/>
        <w:contextualSpacing/>
        <w:jc w:val="both"/>
        <w:rPr>
          <w:rFonts w:ascii="Times New Roman" w:eastAsia="Lucida Sans Unicode" w:hAnsi="Times New Roman"/>
          <w:b/>
          <w:lang w:eastAsia="ar-SA"/>
        </w:rPr>
      </w:pPr>
      <w:r w:rsidRPr="00CE657A">
        <w:rPr>
          <w:rFonts w:ascii="Times New Roman" w:eastAsia="Calibri" w:hAnsi="Times New Roman"/>
          <w:color w:val="000000"/>
          <w:lang w:eastAsia="ar-SA"/>
        </w:rPr>
        <w:t>1С: Профессионал. Платформа 1С: Предприятие 8.2.</w:t>
      </w:r>
    </w:p>
    <w:p w:rsidR="00357195" w:rsidRPr="00CE657A" w:rsidRDefault="00357195" w:rsidP="00357195">
      <w:pPr>
        <w:widowControl w:val="0"/>
        <w:numPr>
          <w:ilvl w:val="0"/>
          <w:numId w:val="39"/>
        </w:numPr>
        <w:spacing w:after="113" w:line="240" w:lineRule="auto"/>
        <w:contextualSpacing/>
        <w:jc w:val="both"/>
        <w:rPr>
          <w:rFonts w:ascii="Times New Roman" w:eastAsia="Lucida Sans Unicode" w:hAnsi="Times New Roman"/>
          <w:b/>
          <w:lang w:eastAsia="ar-SA"/>
        </w:rPr>
      </w:pPr>
      <w:r w:rsidRPr="00CE657A">
        <w:rPr>
          <w:rFonts w:ascii="Times New Roman" w:eastAsia="Calibri" w:hAnsi="Times New Roman"/>
          <w:color w:val="000000"/>
          <w:lang w:eastAsia="ar-SA"/>
        </w:rPr>
        <w:t>1С: Профессионал по программе «1С: Бухгалтерия государственного учреждения 8».</w:t>
      </w:r>
    </w:p>
    <w:p w:rsidR="00357195" w:rsidRPr="00CE657A" w:rsidRDefault="00357195" w:rsidP="00357195">
      <w:pPr>
        <w:widowControl w:val="0"/>
        <w:numPr>
          <w:ilvl w:val="0"/>
          <w:numId w:val="39"/>
        </w:numPr>
        <w:spacing w:after="113" w:line="240" w:lineRule="auto"/>
        <w:contextualSpacing/>
        <w:jc w:val="both"/>
        <w:rPr>
          <w:rFonts w:ascii="Times New Roman" w:eastAsia="Lucida Sans Unicode" w:hAnsi="Times New Roman"/>
          <w:b/>
          <w:lang w:eastAsia="ar-SA"/>
        </w:rPr>
      </w:pPr>
      <w:r w:rsidRPr="00CE657A">
        <w:rPr>
          <w:rFonts w:ascii="Times New Roman" w:eastAsia="Calibri" w:hAnsi="Times New Roman"/>
          <w:color w:val="000000"/>
          <w:lang w:eastAsia="ar-SA"/>
        </w:rPr>
        <w:t>КАМИН: Профессионал «Расчет заработной платы для бюджетных учреждений. Версия 3.5».</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Обязателен опыт работы с государственными казенными и бюджетными учреждениями.</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Исполнитель должен иметь статус официального партнера фирмы «1С»;</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Исполнитель должен иметь лицензионный договор (договор субподряда) с фирмой разработчиком данной программы.</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Исполнитель должен иметь доступ</w:t>
      </w:r>
      <w:r>
        <w:rPr>
          <w:rFonts w:ascii="Times New Roman" w:eastAsia="Calibri" w:hAnsi="Times New Roman"/>
          <w:color w:val="000000"/>
          <w:lang w:eastAsia="ar-SA"/>
        </w:rPr>
        <w:t xml:space="preserve"> </w:t>
      </w:r>
      <w:r w:rsidRPr="00CE657A">
        <w:rPr>
          <w:rFonts w:ascii="Times New Roman" w:eastAsia="Calibri" w:hAnsi="Times New Roman"/>
          <w:color w:val="000000"/>
          <w:lang w:eastAsia="ar-SA"/>
        </w:rPr>
        <w:t>к официальным обновлениям, услугам линии консультаций и технической поддержки программного продукта «Конфигурация для учреждений ФСИН».</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lastRenderedPageBreak/>
        <w:t>Услуги оказываются собственными силами Исполнителя без привлечения 3-х лиц.</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Calibri" w:hAnsi="Times New Roman"/>
          <w:color w:val="000000"/>
          <w:lang w:eastAsia="ar-SA"/>
        </w:rPr>
        <w:t>Отсутствие в реестре недобросовестных поставщиков.</w:t>
      </w:r>
    </w:p>
    <w:p w:rsidR="00357195" w:rsidRPr="00CE657A" w:rsidRDefault="00357195" w:rsidP="00357195">
      <w:pPr>
        <w:widowControl w:val="0"/>
        <w:numPr>
          <w:ilvl w:val="1"/>
          <w:numId w:val="41"/>
        </w:numPr>
        <w:spacing w:after="0" w:line="240" w:lineRule="auto"/>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Место оказываемых услуг: лично Исполнителем по адресу получателя услуг либо дистанционно. Дистанционное подключение должно:</w:t>
      </w:r>
    </w:p>
    <w:p w:rsidR="00357195" w:rsidRPr="00CE657A" w:rsidRDefault="00357195" w:rsidP="00357195">
      <w:pPr>
        <w:widowControl w:val="0"/>
        <w:spacing w:after="0" w:line="240" w:lineRule="auto"/>
        <w:ind w:left="1512"/>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357195" w:rsidRPr="00CE657A" w:rsidRDefault="00357195" w:rsidP="00357195">
      <w:pPr>
        <w:widowControl w:val="0"/>
        <w:spacing w:after="0" w:line="240" w:lineRule="auto"/>
        <w:ind w:left="1512"/>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357195" w:rsidRPr="00CE657A" w:rsidRDefault="00357195" w:rsidP="00357195">
      <w:pPr>
        <w:widowControl w:val="0"/>
        <w:spacing w:after="0" w:line="240" w:lineRule="auto"/>
        <w:ind w:left="1512"/>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357195" w:rsidRPr="00CE657A" w:rsidRDefault="00357195" w:rsidP="00357195">
      <w:pPr>
        <w:widowControl w:val="0"/>
        <w:spacing w:after="0" w:line="240" w:lineRule="auto"/>
        <w:ind w:left="1512"/>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357195" w:rsidRPr="00CE657A" w:rsidRDefault="00357195" w:rsidP="00357195">
      <w:pPr>
        <w:widowControl w:val="0"/>
        <w:spacing w:after="0" w:line="240" w:lineRule="auto"/>
        <w:ind w:left="1512"/>
        <w:contextualSpacing/>
        <w:jc w:val="both"/>
        <w:rPr>
          <w:rFonts w:ascii="Times New Roman" w:eastAsia="Calibri" w:hAnsi="Times New Roman"/>
          <w:color w:val="000000"/>
          <w:lang w:eastAsia="ar-SA"/>
        </w:rPr>
      </w:pPr>
      <w:r w:rsidRPr="00CE657A">
        <w:rPr>
          <w:rFonts w:ascii="Times New Roman" w:eastAsia="Lucida Sans Unicode" w:hAnsi="Times New Roman"/>
          <w:lang w:eastAsia="ar-SA"/>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357195" w:rsidRPr="00CE657A" w:rsidRDefault="00357195" w:rsidP="00357195">
      <w:pPr>
        <w:widowControl w:val="0"/>
        <w:spacing w:after="0" w:line="240" w:lineRule="auto"/>
        <w:ind w:left="1512"/>
        <w:contextualSpacing/>
        <w:jc w:val="both"/>
        <w:rPr>
          <w:rFonts w:ascii="Times New Roman" w:eastAsia="Lucida Sans Unicode" w:hAnsi="Times New Roman"/>
          <w:lang w:eastAsia="ar-SA"/>
        </w:rPr>
      </w:pPr>
      <w:r w:rsidRPr="00CE657A">
        <w:rPr>
          <w:rFonts w:ascii="Times New Roman" w:eastAsia="Lucida Sans Unicode" w:hAnsi="Times New Roman"/>
          <w:lang w:eastAsia="ar-SA"/>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357195" w:rsidRDefault="00357195" w:rsidP="00357195">
      <w:pPr>
        <w:widowControl w:val="0"/>
        <w:numPr>
          <w:ilvl w:val="1"/>
          <w:numId w:val="41"/>
        </w:numPr>
        <w:spacing w:after="0" w:line="240" w:lineRule="auto"/>
        <w:contextualSpacing/>
        <w:jc w:val="both"/>
        <w:rPr>
          <w:rFonts w:ascii="Times New Roman" w:eastAsia="Lucida Sans Unicode" w:hAnsi="Times New Roman"/>
          <w:lang w:eastAsia="ar-SA"/>
        </w:rPr>
      </w:pPr>
      <w:r w:rsidRPr="00CE657A">
        <w:rPr>
          <w:rFonts w:ascii="Times New Roman" w:eastAsia="Lucida Sans Unicode" w:hAnsi="Times New Roman"/>
          <w:lang w:eastAsia="ar-SA"/>
        </w:rPr>
        <w:t>Доступ к базе могут иметь только сотрудники, состоящие в штате.</w:t>
      </w:r>
    </w:p>
    <w:p w:rsidR="00357195" w:rsidRDefault="00357195" w:rsidP="00357195">
      <w:pPr>
        <w:pStyle w:val="ab"/>
        <w:widowControl w:val="0"/>
        <w:spacing w:after="0" w:line="240" w:lineRule="auto"/>
        <w:ind w:left="792"/>
        <w:jc w:val="both"/>
        <w:rPr>
          <w:rFonts w:ascii="Times New Roman" w:eastAsia="Calibri" w:hAnsi="Times New Roman"/>
          <w:color w:val="000000"/>
        </w:rPr>
      </w:pPr>
      <w:r>
        <w:rPr>
          <w:rFonts w:ascii="Times New Roman" w:hAnsi="Times New Roman"/>
        </w:rPr>
        <w:t>.</w:t>
      </w:r>
    </w:p>
    <w:p w:rsidR="00357195" w:rsidRPr="00CE657A" w:rsidRDefault="00357195" w:rsidP="00357195">
      <w:pPr>
        <w:widowControl w:val="0"/>
        <w:spacing w:after="0" w:line="240" w:lineRule="auto"/>
        <w:ind w:left="792"/>
        <w:contextualSpacing/>
        <w:jc w:val="both"/>
        <w:rPr>
          <w:rFonts w:ascii="Times New Roman" w:eastAsia="Lucida Sans Unicode" w:hAnsi="Times New Roman"/>
          <w:lang w:eastAsia="ar-SA"/>
        </w:rPr>
      </w:pPr>
    </w:p>
    <w:p w:rsidR="00357195" w:rsidRDefault="00357195" w:rsidP="00956E0F">
      <w:pPr>
        <w:spacing w:after="0" w:line="240" w:lineRule="auto"/>
        <w:rPr>
          <w:rFonts w:ascii="Times New Roman" w:hAnsi="Times New Roman" w:cs="Times New Roman"/>
          <w:b/>
          <w:bCs/>
          <w:sz w:val="24"/>
          <w:szCs w:val="24"/>
        </w:rPr>
      </w:pPr>
    </w:p>
    <w:p w:rsidR="00357195" w:rsidRPr="002E047B" w:rsidRDefault="00357195" w:rsidP="00956E0F">
      <w:pPr>
        <w:spacing w:after="0" w:line="240" w:lineRule="auto"/>
        <w:rPr>
          <w:rFonts w:ascii="Times New Roman" w:hAnsi="Times New Roman" w:cs="Times New Roman"/>
          <w:b/>
          <w:bCs/>
          <w:sz w:val="24"/>
          <w:szCs w:val="24"/>
        </w:rPr>
      </w:pPr>
    </w:p>
    <w:p w:rsidR="00D55069" w:rsidRPr="002E047B" w:rsidRDefault="00D55069" w:rsidP="00AC2871">
      <w:pPr>
        <w:jc w:val="center"/>
        <w:rPr>
          <w:rFonts w:ascii="Times New Roman" w:hAnsi="Times New Roman" w:cs="Times New Roman"/>
          <w:b/>
          <w:bCs/>
          <w:sz w:val="24"/>
          <w:szCs w:val="24"/>
        </w:rPr>
      </w:pPr>
      <w:r w:rsidRPr="002E047B">
        <w:rPr>
          <w:rFonts w:ascii="Times New Roman" w:hAnsi="Times New Roman" w:cs="Times New Roman"/>
          <w:b/>
          <w:bCs/>
          <w:sz w:val="24"/>
          <w:szCs w:val="24"/>
        </w:rPr>
        <w:t>Подписи и печати сторон:</w:t>
      </w:r>
    </w:p>
    <w:tbl>
      <w:tblPr>
        <w:tblpPr w:leftFromText="180" w:rightFromText="180" w:vertAnchor="text" w:horzAnchor="margin" w:tblpY="20"/>
        <w:tblW w:w="9747" w:type="dxa"/>
        <w:tblLook w:val="01E0"/>
      </w:tblPr>
      <w:tblGrid>
        <w:gridCol w:w="4873"/>
        <w:gridCol w:w="4874"/>
      </w:tblGrid>
      <w:tr w:rsidR="00D55069" w:rsidRPr="002E047B" w:rsidTr="00FC72C6">
        <w:tc>
          <w:tcPr>
            <w:tcW w:w="4873" w:type="dxa"/>
          </w:tcPr>
          <w:p w:rsidR="00D55069" w:rsidRPr="002E047B" w:rsidRDefault="00287643" w:rsidP="00D55069">
            <w:pPr>
              <w:rPr>
                <w:rFonts w:ascii="Times New Roman" w:hAnsi="Times New Roman" w:cs="Times New Roman"/>
                <w:b/>
                <w:sz w:val="24"/>
                <w:szCs w:val="24"/>
              </w:rPr>
            </w:pPr>
            <w:r w:rsidRPr="002E047B">
              <w:rPr>
                <w:rFonts w:ascii="Times New Roman" w:hAnsi="Times New Roman" w:cs="Times New Roman"/>
                <w:b/>
                <w:sz w:val="24"/>
                <w:szCs w:val="24"/>
              </w:rPr>
              <w:t>З</w:t>
            </w:r>
            <w:r w:rsidR="00D55069" w:rsidRPr="002E047B">
              <w:rPr>
                <w:rFonts w:ascii="Times New Roman" w:hAnsi="Times New Roman" w:cs="Times New Roman"/>
                <w:b/>
                <w:sz w:val="24"/>
                <w:szCs w:val="24"/>
              </w:rPr>
              <w:t>аказчик</w:t>
            </w:r>
          </w:p>
        </w:tc>
        <w:tc>
          <w:tcPr>
            <w:tcW w:w="4874" w:type="dxa"/>
          </w:tcPr>
          <w:p w:rsidR="00D55069" w:rsidRPr="002E047B" w:rsidRDefault="00D55069" w:rsidP="00D55069">
            <w:pPr>
              <w:rPr>
                <w:rFonts w:ascii="Times New Roman" w:hAnsi="Times New Roman" w:cs="Times New Roman"/>
                <w:b/>
                <w:sz w:val="24"/>
                <w:szCs w:val="24"/>
              </w:rPr>
            </w:pPr>
            <w:r w:rsidRPr="002E047B">
              <w:rPr>
                <w:rFonts w:ascii="Times New Roman" w:hAnsi="Times New Roman" w:cs="Times New Roman"/>
                <w:b/>
                <w:sz w:val="24"/>
                <w:szCs w:val="24"/>
              </w:rPr>
              <w:t xml:space="preserve"> Исполнитель </w:t>
            </w:r>
          </w:p>
        </w:tc>
      </w:tr>
      <w:tr w:rsidR="00D55069" w:rsidRPr="002E047B" w:rsidTr="00FC72C6">
        <w:trPr>
          <w:trHeight w:val="1669"/>
        </w:trPr>
        <w:tc>
          <w:tcPr>
            <w:tcW w:w="4873" w:type="dxa"/>
          </w:tcPr>
          <w:p w:rsidR="00D55069" w:rsidRPr="002E047B" w:rsidRDefault="00D55069" w:rsidP="00D55069">
            <w:pPr>
              <w:rPr>
                <w:rFonts w:ascii="Times New Roman" w:hAnsi="Times New Roman" w:cs="Times New Roman"/>
                <w:b/>
                <w:sz w:val="24"/>
                <w:szCs w:val="24"/>
              </w:rPr>
            </w:pPr>
          </w:p>
          <w:p w:rsidR="00D55069" w:rsidRPr="002E047B" w:rsidRDefault="00D55069" w:rsidP="00307C84">
            <w:pPr>
              <w:rPr>
                <w:rFonts w:ascii="Times New Roman" w:hAnsi="Times New Roman" w:cs="Times New Roman"/>
                <w:b/>
                <w:sz w:val="24"/>
                <w:szCs w:val="24"/>
              </w:rPr>
            </w:pPr>
            <w:r w:rsidRPr="002E047B">
              <w:rPr>
                <w:rFonts w:ascii="Times New Roman" w:hAnsi="Times New Roman" w:cs="Times New Roman"/>
                <w:b/>
                <w:sz w:val="24"/>
                <w:szCs w:val="24"/>
              </w:rPr>
              <w:t xml:space="preserve">____________________ </w:t>
            </w:r>
            <w:r w:rsidR="000F2D1D">
              <w:rPr>
                <w:rFonts w:ascii="Times New Roman" w:eastAsia="Times New Roman" w:hAnsi="Times New Roman" w:cs="Times New Roman"/>
                <w:bCs/>
                <w:sz w:val="24"/>
                <w:szCs w:val="24"/>
                <w:lang w:eastAsia="ar-SA"/>
              </w:rPr>
              <w:t xml:space="preserve"> </w:t>
            </w:r>
            <w:r w:rsidR="005C7941">
              <w:rPr>
                <w:rFonts w:ascii="Times New Roman" w:eastAsia="Times New Roman" w:hAnsi="Times New Roman" w:cs="Times New Roman"/>
                <w:bCs/>
                <w:sz w:val="24"/>
                <w:szCs w:val="24"/>
                <w:lang w:eastAsia="ar-SA"/>
              </w:rPr>
              <w:t xml:space="preserve"> А.Д. Матюшкин</w:t>
            </w:r>
          </w:p>
        </w:tc>
        <w:tc>
          <w:tcPr>
            <w:tcW w:w="4874" w:type="dxa"/>
          </w:tcPr>
          <w:p w:rsidR="00D55069" w:rsidRPr="002E047B" w:rsidRDefault="00D55069" w:rsidP="00D55069">
            <w:pPr>
              <w:rPr>
                <w:rFonts w:ascii="Times New Roman" w:hAnsi="Times New Roman" w:cs="Times New Roman"/>
                <w:sz w:val="24"/>
                <w:szCs w:val="24"/>
              </w:rPr>
            </w:pPr>
          </w:p>
          <w:p w:rsidR="00D55069" w:rsidRPr="002E047B" w:rsidRDefault="00D55069" w:rsidP="00E15312">
            <w:pPr>
              <w:rPr>
                <w:rFonts w:ascii="Times New Roman" w:hAnsi="Times New Roman" w:cs="Times New Roman"/>
                <w:sz w:val="24"/>
                <w:szCs w:val="24"/>
              </w:rPr>
            </w:pPr>
            <w:r w:rsidRPr="002E047B">
              <w:rPr>
                <w:rFonts w:ascii="Times New Roman" w:hAnsi="Times New Roman" w:cs="Times New Roman"/>
                <w:sz w:val="24"/>
                <w:szCs w:val="24"/>
              </w:rPr>
              <w:t xml:space="preserve">____________________ </w:t>
            </w:r>
          </w:p>
        </w:tc>
      </w:tr>
    </w:tbl>
    <w:tbl>
      <w:tblPr>
        <w:tblW w:w="0" w:type="auto"/>
        <w:tblLook w:val="01E0"/>
      </w:tblPr>
      <w:tblGrid>
        <w:gridCol w:w="5527"/>
        <w:gridCol w:w="4044"/>
      </w:tblGrid>
      <w:tr w:rsidR="007440C4" w:rsidRPr="007440C4" w:rsidTr="004C785D">
        <w:tc>
          <w:tcPr>
            <w:tcW w:w="5527" w:type="dxa"/>
          </w:tcPr>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tc>
        <w:tc>
          <w:tcPr>
            <w:tcW w:w="4044" w:type="dxa"/>
          </w:tcPr>
          <w:p w:rsidR="005646C8" w:rsidRDefault="005646C8" w:rsidP="00E15312">
            <w:pPr>
              <w:spacing w:after="0" w:line="240" w:lineRule="auto"/>
              <w:jc w:val="right"/>
              <w:rPr>
                <w:rFonts w:ascii="Times New Roman" w:hAnsi="Times New Roman" w:cs="Times New Roman"/>
                <w:b/>
              </w:rPr>
            </w:pPr>
          </w:p>
          <w:p w:rsidR="00995309" w:rsidRDefault="00995309"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07C84" w:rsidRDefault="00307C84" w:rsidP="005C7941">
            <w:pPr>
              <w:spacing w:after="0" w:line="240" w:lineRule="auto"/>
              <w:rPr>
                <w:rFonts w:ascii="Times New Roman" w:hAnsi="Times New Roman" w:cs="Times New Roman"/>
                <w:b/>
              </w:rPr>
            </w:pPr>
          </w:p>
          <w:p w:rsidR="00CC46B4" w:rsidRDefault="007440C4" w:rsidP="00E15312">
            <w:pPr>
              <w:spacing w:after="0" w:line="240" w:lineRule="auto"/>
              <w:jc w:val="right"/>
              <w:rPr>
                <w:rFonts w:ascii="Times New Roman" w:hAnsi="Times New Roman" w:cs="Times New Roman"/>
                <w:b/>
              </w:rPr>
            </w:pPr>
            <w:r w:rsidRPr="007440C4">
              <w:rPr>
                <w:rFonts w:ascii="Times New Roman" w:hAnsi="Times New Roman" w:cs="Times New Roman"/>
                <w:b/>
              </w:rPr>
              <w:t xml:space="preserve">Приложение № 2 </w:t>
            </w:r>
          </w:p>
          <w:p w:rsidR="007440C4" w:rsidRPr="007440C4" w:rsidRDefault="007440C4" w:rsidP="003C3C85">
            <w:pPr>
              <w:spacing w:after="0" w:line="240" w:lineRule="auto"/>
              <w:jc w:val="right"/>
              <w:rPr>
                <w:rFonts w:ascii="Times New Roman" w:hAnsi="Times New Roman" w:cs="Times New Roman"/>
                <w:b/>
              </w:rPr>
            </w:pPr>
            <w:r w:rsidRPr="007440C4">
              <w:rPr>
                <w:rFonts w:ascii="Times New Roman" w:hAnsi="Times New Roman" w:cs="Times New Roman"/>
                <w:b/>
              </w:rPr>
              <w:t xml:space="preserve">к </w:t>
            </w:r>
            <w:r>
              <w:rPr>
                <w:rFonts w:ascii="Times New Roman" w:hAnsi="Times New Roman" w:cs="Times New Roman"/>
                <w:b/>
              </w:rPr>
              <w:t>Договору</w:t>
            </w:r>
            <w:r w:rsidR="005C7941">
              <w:rPr>
                <w:rFonts w:ascii="Times New Roman" w:hAnsi="Times New Roman" w:cs="Times New Roman"/>
                <w:b/>
              </w:rPr>
              <w:t xml:space="preserve"> </w:t>
            </w:r>
            <w:r>
              <w:rPr>
                <w:rFonts w:ascii="Times New Roman" w:hAnsi="Times New Roman" w:cs="Times New Roman"/>
                <w:b/>
              </w:rPr>
              <w:t xml:space="preserve">на </w:t>
            </w:r>
            <w:r w:rsidRPr="00D55069">
              <w:rPr>
                <w:rFonts w:ascii="Times New Roman" w:hAnsi="Times New Roman" w:cs="Times New Roman"/>
                <w:b/>
              </w:rPr>
              <w:t xml:space="preserve">оказание услуг </w:t>
            </w:r>
            <w:r w:rsidRPr="007440C4">
              <w:rPr>
                <w:rFonts w:ascii="Times New Roman" w:hAnsi="Times New Roman" w:cs="Times New Roman"/>
                <w:b/>
              </w:rPr>
              <w:t xml:space="preserve"> _____________№______</w:t>
            </w:r>
            <w:r w:rsidR="00CC46B4">
              <w:rPr>
                <w:rFonts w:ascii="Times New Roman" w:hAnsi="Times New Roman" w:cs="Times New Roman"/>
                <w:b/>
              </w:rPr>
              <w:t>/2</w:t>
            </w:r>
            <w:r w:rsidR="003C3C85">
              <w:rPr>
                <w:rFonts w:ascii="Times New Roman" w:hAnsi="Times New Roman" w:cs="Times New Roman"/>
                <w:b/>
              </w:rPr>
              <w:t>6</w:t>
            </w:r>
            <w:r w:rsidRPr="007440C4">
              <w:rPr>
                <w:rFonts w:ascii="Times New Roman" w:hAnsi="Times New Roman" w:cs="Times New Roman"/>
                <w:b/>
              </w:rPr>
              <w:t>___</w:t>
            </w:r>
          </w:p>
        </w:tc>
      </w:tr>
    </w:tbl>
    <w:p w:rsidR="007440C4" w:rsidRPr="007440C4" w:rsidRDefault="007440C4" w:rsidP="007440C4">
      <w:pPr>
        <w:jc w:val="center"/>
        <w:rPr>
          <w:rFonts w:ascii="Times New Roman" w:hAnsi="Times New Roman" w:cs="Times New Roman"/>
          <w:b/>
        </w:rPr>
      </w:pPr>
      <w:r w:rsidRPr="007440C4">
        <w:rPr>
          <w:rFonts w:ascii="Times New Roman" w:hAnsi="Times New Roman" w:cs="Times New Roman"/>
          <w:b/>
        </w:rPr>
        <w:lastRenderedPageBreak/>
        <w:t>Акт сдачи-приемки оказанных услуг</w:t>
      </w:r>
    </w:p>
    <w:p w:rsidR="007440C4" w:rsidRPr="007440C4" w:rsidRDefault="007440C4" w:rsidP="000806A6">
      <w:pPr>
        <w:spacing w:after="0" w:line="240" w:lineRule="auto"/>
        <w:jc w:val="both"/>
        <w:rPr>
          <w:rFonts w:ascii="Times New Roman" w:hAnsi="Times New Roman" w:cs="Times New Roman"/>
          <w:b/>
        </w:rPr>
      </w:pPr>
    </w:p>
    <w:p w:rsidR="005646C8"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 Федеральное казенное учреждений «Исправительная колония №4 УФСИН России по Оренбургской области»,  именуемое  в  дальнейшем "Заказчик", с</w:t>
      </w:r>
    </w:p>
    <w:p w:rsidR="007440C4" w:rsidRPr="00E15312"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 xml:space="preserve"> другой стороны,  составили настоящий Акт  о том, что согласно  </w:t>
      </w:r>
      <w:r w:rsidR="00287643" w:rsidRPr="00E15312">
        <w:rPr>
          <w:rFonts w:ascii="Times New Roman" w:hAnsi="Times New Roman" w:cs="Times New Roman"/>
        </w:rPr>
        <w:t xml:space="preserve">договора на оказание </w:t>
      </w:r>
      <w:r w:rsidR="00E15312" w:rsidRPr="00E15312">
        <w:rPr>
          <w:rFonts w:ascii="Times New Roman" w:eastAsia="Times New Roman" w:hAnsi="Times New Roman" w:cs="Times New Roman"/>
          <w:bCs/>
          <w:lang w:eastAsia="ar-SA"/>
        </w:rPr>
        <w:t xml:space="preserve">услуг </w:t>
      </w:r>
      <w:r w:rsidR="00A105C6">
        <w:rPr>
          <w:rFonts w:ascii="Times New Roman" w:eastAsia="Times New Roman" w:hAnsi="Times New Roman" w:cs="Times New Roman"/>
          <w:bCs/>
          <w:lang w:eastAsia="ar-SA"/>
        </w:rPr>
        <w:t xml:space="preserve">____________________________ </w:t>
      </w:r>
      <w:r w:rsidRPr="00E15312">
        <w:rPr>
          <w:rFonts w:ascii="Times New Roman" w:hAnsi="Times New Roman" w:cs="Times New Roman"/>
        </w:rPr>
        <w:t>от «____» __________20</w:t>
      </w:r>
      <w:r w:rsidR="00CC46B4">
        <w:rPr>
          <w:rFonts w:ascii="Times New Roman" w:hAnsi="Times New Roman" w:cs="Times New Roman"/>
        </w:rPr>
        <w:t>2</w:t>
      </w:r>
      <w:r w:rsidR="003C3C85">
        <w:rPr>
          <w:rFonts w:ascii="Times New Roman" w:hAnsi="Times New Roman" w:cs="Times New Roman"/>
        </w:rPr>
        <w:t xml:space="preserve">6 </w:t>
      </w:r>
      <w:r w:rsidRPr="00E15312">
        <w:rPr>
          <w:rFonts w:ascii="Times New Roman" w:hAnsi="Times New Roman" w:cs="Times New Roman"/>
        </w:rPr>
        <w:t xml:space="preserve">г. № ___________  Исполнитель  </w:t>
      </w:r>
      <w:r w:rsidR="00287643" w:rsidRPr="00E15312">
        <w:rPr>
          <w:rFonts w:ascii="Times New Roman" w:hAnsi="Times New Roman" w:cs="Times New Roman"/>
        </w:rPr>
        <w:t>оказал</w:t>
      </w:r>
      <w:r w:rsidRPr="00E15312">
        <w:rPr>
          <w:rFonts w:ascii="Times New Roman" w:hAnsi="Times New Roman" w:cs="Times New Roman"/>
        </w:rPr>
        <w:t>,  а  Заказчик принял оказанные услуги  согласно следующего перечня услуг:</w:t>
      </w:r>
    </w:p>
    <w:p w:rsidR="00287643" w:rsidRPr="00287643"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7440C4">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287643">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287643">
            <w:pPr>
              <w:jc w:val="center"/>
              <w:rPr>
                <w:rFonts w:ascii="Times New Roman" w:hAnsi="Times New Roman" w:cs="Times New Roman"/>
                <w:b/>
              </w:rPr>
            </w:pPr>
          </w:p>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bl>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r w:rsidRPr="007440C4">
        <w:rPr>
          <w:rFonts w:ascii="Times New Roman" w:hAnsi="Times New Roman" w:cs="Times New Roman"/>
          <w:b/>
        </w:rPr>
        <w:t>Всего оказано услуг___________</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lastRenderedPageBreak/>
        <w:t>В том числе НДС: _________________(прописью).</w:t>
      </w:r>
    </w:p>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809"/>
        <w:gridCol w:w="4364"/>
      </w:tblGrid>
      <w:tr w:rsidR="007440C4" w:rsidRPr="007440C4" w:rsidTr="000806A6">
        <w:trPr>
          <w:trHeight w:val="1425"/>
        </w:trPr>
        <w:tc>
          <w:tcPr>
            <w:tcW w:w="6771"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ЗАКАЗЧИК</w:t>
            </w:r>
          </w:p>
        </w:tc>
        <w:tc>
          <w:tcPr>
            <w:tcW w:w="3402"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287643">
            <w:pPr>
              <w:spacing w:after="0" w:line="240" w:lineRule="auto"/>
              <w:rPr>
                <w:rFonts w:ascii="Times New Roman" w:hAnsi="Times New Roman" w:cs="Times New Roman"/>
                <w:b/>
              </w:rPr>
            </w:pPr>
          </w:p>
        </w:tc>
      </w:tr>
      <w:tr w:rsidR="007440C4" w:rsidRPr="007440C4" w:rsidTr="000806A6">
        <w:trPr>
          <w:trHeight w:val="718"/>
        </w:trPr>
        <w:tc>
          <w:tcPr>
            <w:tcW w:w="6771" w:type="dxa"/>
            <w:hideMark/>
          </w:tcPr>
          <w:p w:rsidR="007440C4" w:rsidRPr="007440C4" w:rsidRDefault="007440C4" w:rsidP="005C7941">
            <w:pPr>
              <w:spacing w:after="0" w:line="240" w:lineRule="auto"/>
              <w:rPr>
                <w:rFonts w:ascii="Times New Roman" w:hAnsi="Times New Roman" w:cs="Times New Roman"/>
                <w:b/>
              </w:rPr>
            </w:pPr>
            <w:r w:rsidRPr="007440C4">
              <w:rPr>
                <w:rFonts w:ascii="Times New Roman" w:hAnsi="Times New Roman" w:cs="Times New Roman"/>
                <w:b/>
              </w:rPr>
              <w:t xml:space="preserve">___________________  </w:t>
            </w:r>
            <w:r w:rsidR="005C7941">
              <w:rPr>
                <w:rFonts w:ascii="Times New Roman" w:hAnsi="Times New Roman" w:cs="Times New Roman"/>
                <w:b/>
              </w:rPr>
              <w:t>А.Д. Матюшкин</w:t>
            </w:r>
          </w:p>
        </w:tc>
        <w:tc>
          <w:tcPr>
            <w:tcW w:w="3402"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_________________________И.О.Фамилия</w:t>
            </w:r>
          </w:p>
        </w:tc>
      </w:tr>
    </w:tbl>
    <w:p w:rsidR="00D55069" w:rsidRPr="00D55069" w:rsidRDefault="00D55069" w:rsidP="00D55069">
      <w:pPr>
        <w:rPr>
          <w:b/>
        </w:rPr>
      </w:pPr>
    </w:p>
    <w:p w:rsidR="00D55069" w:rsidRPr="00D55069" w:rsidRDefault="00D55069" w:rsidP="00D55069">
      <w:pPr>
        <w:rPr>
          <w:b/>
        </w:rPr>
      </w:pPr>
    </w:p>
    <w:p w:rsidR="00D55069" w:rsidRPr="00D55069" w:rsidRDefault="00D55069" w:rsidP="00D55069">
      <w:pPr>
        <w:rPr>
          <w:b/>
        </w:rPr>
      </w:pPr>
    </w:p>
    <w:p w:rsidR="00D55069" w:rsidRDefault="00D55069"/>
    <w:sectPr w:rsidR="00D55069" w:rsidSect="00FC72C6">
      <w:headerReference w:type="default" r:id="rId7"/>
      <w:footerReference w:type="default" r:id="rId8"/>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A05" w:rsidRDefault="00990A05" w:rsidP="005765C8">
      <w:pPr>
        <w:spacing w:after="0" w:line="240" w:lineRule="auto"/>
      </w:pPr>
      <w:r>
        <w:separator/>
      </w:r>
    </w:p>
  </w:endnote>
  <w:endnote w:type="continuationSeparator" w:id="1">
    <w:p w:rsidR="00990A05" w:rsidRDefault="00990A05"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A05" w:rsidRDefault="00990A05" w:rsidP="005765C8">
      <w:pPr>
        <w:spacing w:after="0" w:line="240" w:lineRule="auto"/>
      </w:pPr>
      <w:r>
        <w:separator/>
      </w:r>
    </w:p>
  </w:footnote>
  <w:footnote w:type="continuationSeparator" w:id="1">
    <w:p w:rsidR="00990A05" w:rsidRDefault="00990A05"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878"/>
    <w:multiLevelType w:val="multilevel"/>
    <w:tmpl w:val="2F1A8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77682"/>
    <w:multiLevelType w:val="multilevel"/>
    <w:tmpl w:val="7960EB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763087E"/>
    <w:multiLevelType w:val="multilevel"/>
    <w:tmpl w:val="E520BC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82515A0"/>
    <w:multiLevelType w:val="multilevel"/>
    <w:tmpl w:val="C4404B9E"/>
    <w:lvl w:ilvl="0">
      <w:start w:val="1"/>
      <w:numFmt w:val="bullet"/>
      <w:lvlText w:val=""/>
      <w:lvlJc w:val="left"/>
      <w:pPr>
        <w:tabs>
          <w:tab w:val="num" w:pos="420"/>
        </w:tabs>
        <w:ind w:left="420" w:hanging="420"/>
      </w:pPr>
      <w:rPr>
        <w:rFonts w:ascii="Symbol" w:hAnsi="Symbol" w:cs="Symbol" w:hint="default"/>
      </w:rPr>
    </w:lvl>
    <w:lvl w:ilvl="1">
      <w:start w:val="1"/>
      <w:numFmt w:val="bullet"/>
      <w:lvlText w:val=""/>
      <w:lvlJc w:val="left"/>
      <w:pPr>
        <w:tabs>
          <w:tab w:val="num" w:pos="840"/>
        </w:tabs>
        <w:ind w:left="840" w:hanging="420"/>
      </w:pPr>
      <w:rPr>
        <w:rFonts w:ascii="Symbol" w:hAnsi="Symbol" w:cs="Symbol" w:hint="default"/>
      </w:rPr>
    </w:lvl>
    <w:lvl w:ilvl="2">
      <w:start w:val="1"/>
      <w:numFmt w:val="bullet"/>
      <w:lvlText w:val=""/>
      <w:lvlJc w:val="left"/>
      <w:pPr>
        <w:tabs>
          <w:tab w:val="num" w:pos="1260"/>
        </w:tabs>
        <w:ind w:left="1260" w:hanging="420"/>
      </w:pPr>
      <w:rPr>
        <w:rFonts w:ascii="Symbol" w:hAnsi="Symbol" w:cs="Symbol" w:hint="default"/>
      </w:rPr>
    </w:lvl>
    <w:lvl w:ilvl="3">
      <w:start w:val="1"/>
      <w:numFmt w:val="bullet"/>
      <w:lvlText w:val=""/>
      <w:lvlJc w:val="left"/>
      <w:pPr>
        <w:tabs>
          <w:tab w:val="num" w:pos="1680"/>
        </w:tabs>
        <w:ind w:left="1680" w:hanging="420"/>
      </w:pPr>
      <w:rPr>
        <w:rFonts w:ascii="Symbol" w:hAnsi="Symbol" w:cs="Symbol" w:hint="default"/>
      </w:rPr>
    </w:lvl>
    <w:lvl w:ilvl="4">
      <w:start w:val="1"/>
      <w:numFmt w:val="bullet"/>
      <w:lvlText w:val=""/>
      <w:lvlJc w:val="left"/>
      <w:pPr>
        <w:tabs>
          <w:tab w:val="num" w:pos="2100"/>
        </w:tabs>
        <w:ind w:left="2100" w:hanging="420"/>
      </w:pPr>
      <w:rPr>
        <w:rFonts w:ascii="Symbol" w:hAnsi="Symbol" w:cs="Symbol" w:hint="default"/>
      </w:rPr>
    </w:lvl>
    <w:lvl w:ilvl="5">
      <w:start w:val="1"/>
      <w:numFmt w:val="bullet"/>
      <w:lvlText w:val=""/>
      <w:lvlJc w:val="left"/>
      <w:pPr>
        <w:tabs>
          <w:tab w:val="num" w:pos="2520"/>
        </w:tabs>
        <w:ind w:left="2520" w:hanging="420"/>
      </w:pPr>
      <w:rPr>
        <w:rFonts w:ascii="Symbol" w:hAnsi="Symbol" w:cs="Symbol" w:hint="default"/>
      </w:rPr>
    </w:lvl>
    <w:lvl w:ilvl="6">
      <w:start w:val="1"/>
      <w:numFmt w:val="bullet"/>
      <w:lvlText w:val=""/>
      <w:lvlJc w:val="left"/>
      <w:pPr>
        <w:tabs>
          <w:tab w:val="num" w:pos="2940"/>
        </w:tabs>
        <w:ind w:left="2940" w:hanging="420"/>
      </w:pPr>
      <w:rPr>
        <w:rFonts w:ascii="Symbol" w:hAnsi="Symbol" w:cs="Symbol" w:hint="default"/>
      </w:rPr>
    </w:lvl>
    <w:lvl w:ilvl="7">
      <w:start w:val="1"/>
      <w:numFmt w:val="bullet"/>
      <w:lvlText w:val=""/>
      <w:lvlJc w:val="left"/>
      <w:pPr>
        <w:tabs>
          <w:tab w:val="num" w:pos="3360"/>
        </w:tabs>
        <w:ind w:left="3360" w:hanging="420"/>
      </w:pPr>
      <w:rPr>
        <w:rFonts w:ascii="Symbol" w:hAnsi="Symbol" w:cs="Symbol" w:hint="default"/>
      </w:rPr>
    </w:lvl>
    <w:lvl w:ilvl="8">
      <w:start w:val="1"/>
      <w:numFmt w:val="bullet"/>
      <w:lvlText w:val=""/>
      <w:lvlJc w:val="left"/>
      <w:pPr>
        <w:tabs>
          <w:tab w:val="num" w:pos="3780"/>
        </w:tabs>
        <w:ind w:left="3780" w:hanging="420"/>
      </w:pPr>
      <w:rPr>
        <w:rFonts w:ascii="Symbol" w:hAnsi="Symbol" w:cs="Symbol" w:hint="default"/>
      </w:rPr>
    </w:lvl>
  </w:abstractNum>
  <w:abstractNum w:abstractNumId="5">
    <w:nsid w:val="107514DD"/>
    <w:multiLevelType w:val="multilevel"/>
    <w:tmpl w:val="1A40896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nsid w:val="172D3DA7"/>
    <w:multiLevelType w:val="multilevel"/>
    <w:tmpl w:val="02689B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98D61D4"/>
    <w:multiLevelType w:val="multilevel"/>
    <w:tmpl w:val="B3843DC2"/>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8">
    <w:nsid w:val="1D700D7E"/>
    <w:multiLevelType w:val="multilevel"/>
    <w:tmpl w:val="BE64745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nsid w:val="205C12BA"/>
    <w:multiLevelType w:val="multilevel"/>
    <w:tmpl w:val="1854B3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207F5A2A"/>
    <w:multiLevelType w:val="multilevel"/>
    <w:tmpl w:val="A97C66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2A8420D"/>
    <w:multiLevelType w:val="multilevel"/>
    <w:tmpl w:val="4F6A2B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540527E"/>
    <w:multiLevelType w:val="multilevel"/>
    <w:tmpl w:val="03F2B3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2891782F"/>
    <w:multiLevelType w:val="multilevel"/>
    <w:tmpl w:val="F08264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1BD67E2"/>
    <w:multiLevelType w:val="multilevel"/>
    <w:tmpl w:val="2DE070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33B4378F"/>
    <w:multiLevelType w:val="multilevel"/>
    <w:tmpl w:val="648CC3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B1D141B"/>
    <w:multiLevelType w:val="multilevel"/>
    <w:tmpl w:val="ED1CEC36"/>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9">
    <w:nsid w:val="3D3D06CB"/>
    <w:multiLevelType w:val="multilevel"/>
    <w:tmpl w:val="7F3462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40B64BCF"/>
    <w:multiLevelType w:val="multilevel"/>
    <w:tmpl w:val="2B2C8F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44386168"/>
    <w:multiLevelType w:val="multilevel"/>
    <w:tmpl w:val="178836F4"/>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2">
    <w:nsid w:val="44DA2DE5"/>
    <w:multiLevelType w:val="multilevel"/>
    <w:tmpl w:val="EC0C22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76C4599"/>
    <w:multiLevelType w:val="multilevel"/>
    <w:tmpl w:val="7278BE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8E4361"/>
    <w:multiLevelType w:val="multilevel"/>
    <w:tmpl w:val="22E2A5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4A915FF2"/>
    <w:multiLevelType w:val="multilevel"/>
    <w:tmpl w:val="2A6267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51463BEA"/>
    <w:multiLevelType w:val="multilevel"/>
    <w:tmpl w:val="A49EBB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5446518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nsid w:val="57261693"/>
    <w:multiLevelType w:val="multilevel"/>
    <w:tmpl w:val="7DF826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9880298"/>
    <w:multiLevelType w:val="multilevel"/>
    <w:tmpl w:val="4F7C9E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5BEE05BE"/>
    <w:multiLevelType w:val="multilevel"/>
    <w:tmpl w:val="E57A2E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5C0210D4"/>
    <w:multiLevelType w:val="multilevel"/>
    <w:tmpl w:val="B0F2AA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535F55"/>
    <w:multiLevelType w:val="multilevel"/>
    <w:tmpl w:val="1AAA398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5">
    <w:nsid w:val="64294255"/>
    <w:multiLevelType w:val="multilevel"/>
    <w:tmpl w:val="FB7C8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67A044F0"/>
    <w:multiLevelType w:val="multilevel"/>
    <w:tmpl w:val="E8A0D5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6D5A676A"/>
    <w:multiLevelType w:val="multilevel"/>
    <w:tmpl w:val="390A98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2091609"/>
    <w:multiLevelType w:val="multilevel"/>
    <w:tmpl w:val="197AB4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0">
    <w:nsid w:val="77623263"/>
    <w:multiLevelType w:val="multilevel"/>
    <w:tmpl w:val="748234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9"/>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5"/>
  </w:num>
  <w:num w:numId="5">
    <w:abstractNumId w:val="33"/>
  </w:num>
  <w:num w:numId="6">
    <w:abstractNumId w:val="1"/>
  </w:num>
  <w:num w:numId="7">
    <w:abstractNumId w:val="0"/>
  </w:num>
  <w:num w:numId="8">
    <w:abstractNumId w:val="12"/>
  </w:num>
  <w:num w:numId="9">
    <w:abstractNumId w:val="35"/>
  </w:num>
  <w:num w:numId="10">
    <w:abstractNumId w:val="14"/>
  </w:num>
  <w:num w:numId="11">
    <w:abstractNumId w:val="3"/>
  </w:num>
  <w:num w:numId="12">
    <w:abstractNumId w:val="2"/>
  </w:num>
  <w:num w:numId="13">
    <w:abstractNumId w:val="40"/>
  </w:num>
  <w:num w:numId="14">
    <w:abstractNumId w:val="9"/>
  </w:num>
  <w:num w:numId="15">
    <w:abstractNumId w:val="16"/>
  </w:num>
  <w:num w:numId="16">
    <w:abstractNumId w:val="13"/>
  </w:num>
  <w:num w:numId="17">
    <w:abstractNumId w:val="7"/>
  </w:num>
  <w:num w:numId="18">
    <w:abstractNumId w:val="6"/>
  </w:num>
  <w:num w:numId="19">
    <w:abstractNumId w:val="22"/>
  </w:num>
  <w:num w:numId="20">
    <w:abstractNumId w:val="26"/>
  </w:num>
  <w:num w:numId="21">
    <w:abstractNumId w:val="21"/>
  </w:num>
  <w:num w:numId="22">
    <w:abstractNumId w:val="24"/>
  </w:num>
  <w:num w:numId="23">
    <w:abstractNumId w:val="30"/>
  </w:num>
  <w:num w:numId="24">
    <w:abstractNumId w:val="32"/>
  </w:num>
  <w:num w:numId="25">
    <w:abstractNumId w:val="10"/>
  </w:num>
  <w:num w:numId="26">
    <w:abstractNumId w:val="38"/>
  </w:num>
  <w:num w:numId="27">
    <w:abstractNumId w:val="31"/>
  </w:num>
  <w:num w:numId="28">
    <w:abstractNumId w:val="34"/>
  </w:num>
  <w:num w:numId="29">
    <w:abstractNumId w:val="20"/>
  </w:num>
  <w:num w:numId="30">
    <w:abstractNumId w:val="17"/>
  </w:num>
  <w:num w:numId="31">
    <w:abstractNumId w:val="25"/>
  </w:num>
  <w:num w:numId="32">
    <w:abstractNumId w:val="19"/>
  </w:num>
  <w:num w:numId="33">
    <w:abstractNumId w:val="29"/>
  </w:num>
  <w:num w:numId="34">
    <w:abstractNumId w:val="27"/>
  </w:num>
  <w:num w:numId="35">
    <w:abstractNumId w:val="36"/>
  </w:num>
  <w:num w:numId="36">
    <w:abstractNumId w:val="8"/>
  </w:num>
  <w:num w:numId="37">
    <w:abstractNumId w:val="37"/>
  </w:num>
  <w:num w:numId="38">
    <w:abstractNumId w:val="5"/>
  </w:num>
  <w:num w:numId="39">
    <w:abstractNumId w:val="18"/>
  </w:num>
  <w:num w:numId="40">
    <w:abstractNumId w:val="4"/>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127D"/>
    <w:rsid w:val="000009F9"/>
    <w:rsid w:val="000116EB"/>
    <w:rsid w:val="0001341E"/>
    <w:rsid w:val="00051951"/>
    <w:rsid w:val="00057847"/>
    <w:rsid w:val="00063827"/>
    <w:rsid w:val="00076803"/>
    <w:rsid w:val="000806A6"/>
    <w:rsid w:val="0009127D"/>
    <w:rsid w:val="000F2D1D"/>
    <w:rsid w:val="000F4F03"/>
    <w:rsid w:val="001237C3"/>
    <w:rsid w:val="00166522"/>
    <w:rsid w:val="00191F3D"/>
    <w:rsid w:val="001E6AC8"/>
    <w:rsid w:val="001F5735"/>
    <w:rsid w:val="00201BD3"/>
    <w:rsid w:val="00241953"/>
    <w:rsid w:val="00287643"/>
    <w:rsid w:val="002D36A6"/>
    <w:rsid w:val="002E047B"/>
    <w:rsid w:val="002F05CE"/>
    <w:rsid w:val="00307C84"/>
    <w:rsid w:val="00322A30"/>
    <w:rsid w:val="00357195"/>
    <w:rsid w:val="003630C4"/>
    <w:rsid w:val="00391DDE"/>
    <w:rsid w:val="003B6469"/>
    <w:rsid w:val="003C3C85"/>
    <w:rsid w:val="003C4744"/>
    <w:rsid w:val="004061C2"/>
    <w:rsid w:val="004171A2"/>
    <w:rsid w:val="00434BEB"/>
    <w:rsid w:val="004A0CD9"/>
    <w:rsid w:val="004C785D"/>
    <w:rsid w:val="005007F3"/>
    <w:rsid w:val="005444FE"/>
    <w:rsid w:val="005646C8"/>
    <w:rsid w:val="0057260C"/>
    <w:rsid w:val="005765C8"/>
    <w:rsid w:val="005A7B17"/>
    <w:rsid w:val="005C7941"/>
    <w:rsid w:val="00677E34"/>
    <w:rsid w:val="00687CEA"/>
    <w:rsid w:val="0069029C"/>
    <w:rsid w:val="00691367"/>
    <w:rsid w:val="006B3736"/>
    <w:rsid w:val="006B37F2"/>
    <w:rsid w:val="006F6822"/>
    <w:rsid w:val="007440C4"/>
    <w:rsid w:val="007A5240"/>
    <w:rsid w:val="007A5342"/>
    <w:rsid w:val="007D68DD"/>
    <w:rsid w:val="008044AF"/>
    <w:rsid w:val="00851246"/>
    <w:rsid w:val="00895F99"/>
    <w:rsid w:val="008B0DCC"/>
    <w:rsid w:val="009229CA"/>
    <w:rsid w:val="009250C0"/>
    <w:rsid w:val="00925839"/>
    <w:rsid w:val="00941623"/>
    <w:rsid w:val="00956E0F"/>
    <w:rsid w:val="009813FC"/>
    <w:rsid w:val="00983438"/>
    <w:rsid w:val="00990A05"/>
    <w:rsid w:val="00995309"/>
    <w:rsid w:val="009F5D8D"/>
    <w:rsid w:val="00A006E2"/>
    <w:rsid w:val="00A105C6"/>
    <w:rsid w:val="00A20049"/>
    <w:rsid w:val="00A26CDA"/>
    <w:rsid w:val="00A36195"/>
    <w:rsid w:val="00AC2871"/>
    <w:rsid w:val="00AD61BB"/>
    <w:rsid w:val="00AE1003"/>
    <w:rsid w:val="00AE6881"/>
    <w:rsid w:val="00B012F7"/>
    <w:rsid w:val="00B02BC8"/>
    <w:rsid w:val="00B36B85"/>
    <w:rsid w:val="00B6786B"/>
    <w:rsid w:val="00B85CE2"/>
    <w:rsid w:val="00BB77CD"/>
    <w:rsid w:val="00BD78BC"/>
    <w:rsid w:val="00C56ABC"/>
    <w:rsid w:val="00C60185"/>
    <w:rsid w:val="00CC46B4"/>
    <w:rsid w:val="00CD4FC6"/>
    <w:rsid w:val="00CF2BA7"/>
    <w:rsid w:val="00CF7F8F"/>
    <w:rsid w:val="00D13F1E"/>
    <w:rsid w:val="00D404CA"/>
    <w:rsid w:val="00D55069"/>
    <w:rsid w:val="00D642CC"/>
    <w:rsid w:val="00D86444"/>
    <w:rsid w:val="00D926EF"/>
    <w:rsid w:val="00DB04DA"/>
    <w:rsid w:val="00DB0EE3"/>
    <w:rsid w:val="00DB7567"/>
    <w:rsid w:val="00DE620B"/>
    <w:rsid w:val="00E15312"/>
    <w:rsid w:val="00E45A76"/>
    <w:rsid w:val="00E506FE"/>
    <w:rsid w:val="00EA2D83"/>
    <w:rsid w:val="00EC5D1A"/>
    <w:rsid w:val="00EF090B"/>
    <w:rsid w:val="00F2364C"/>
    <w:rsid w:val="00F26728"/>
    <w:rsid w:val="00F45BC3"/>
    <w:rsid w:val="00F65154"/>
    <w:rsid w:val="00F8110F"/>
    <w:rsid w:val="00F8544A"/>
    <w:rsid w:val="00FA61E2"/>
    <w:rsid w:val="00FC72C6"/>
    <w:rsid w:val="00FE3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qFormat/>
    <w:rsid w:val="00BD78BC"/>
    <w:pPr>
      <w:spacing w:after="0" w:line="240" w:lineRule="auto"/>
    </w:pPr>
    <w:rPr>
      <w:rFonts w:ascii="Calibri" w:eastAsia="Times New Roman" w:hAnsi="Calibri" w:cs="Times New Roman"/>
    </w:rPr>
  </w:style>
  <w:style w:type="character" w:customStyle="1" w:styleId="aa">
    <w:name w:val="Основной текст_"/>
    <w:basedOn w:val="a0"/>
    <w:link w:val="2"/>
    <w:uiPriority w:val="99"/>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a"/>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uiPriority w:val="99"/>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b">
    <w:name w:val="List Paragraph"/>
    <w:basedOn w:val="a"/>
    <w:link w:val="ac"/>
    <w:uiPriority w:val="34"/>
    <w:qFormat/>
    <w:rsid w:val="00DB0EE3"/>
    <w:pPr>
      <w:ind w:left="720"/>
      <w:contextualSpacing/>
    </w:pPr>
  </w:style>
  <w:style w:type="paragraph" w:customStyle="1" w:styleId="12">
    <w:name w:val="Абзац списка1"/>
    <w:basedOn w:val="1"/>
    <w:next w:val="a"/>
    <w:autoRedefine/>
    <w:qFormat/>
    <w:rsid w:val="00956E0F"/>
    <w:pPr>
      <w:keepNext w:val="0"/>
      <w:jc w:val="both"/>
      <w:outlineLvl w:val="9"/>
    </w:pPr>
    <w:rPr>
      <w:szCs w:val="26"/>
    </w:rPr>
  </w:style>
  <w:style w:type="character" w:customStyle="1" w:styleId="ac">
    <w:name w:val="Абзац списка Знак"/>
    <w:link w:val="ab"/>
    <w:uiPriority w:val="99"/>
    <w:locked/>
    <w:rsid w:val="00956E0F"/>
  </w:style>
  <w:style w:type="character" w:customStyle="1" w:styleId="ConsPlusNormal">
    <w:name w:val="ConsPlusNormal Знак"/>
    <w:link w:val="ConsPlusNormal0"/>
    <w:locked/>
    <w:rsid w:val="00956E0F"/>
    <w:rPr>
      <w:rFonts w:ascii="Arial" w:hAnsi="Arial" w:cs="Arial"/>
      <w:sz w:val="20"/>
      <w:szCs w:val="20"/>
    </w:rPr>
  </w:style>
  <w:style w:type="paragraph" w:customStyle="1" w:styleId="ConsPlusNormal0">
    <w:name w:val="ConsPlusNormal"/>
    <w:link w:val="ConsPlusNormal"/>
    <w:qFormat/>
    <w:rsid w:val="00956E0F"/>
    <w:pPr>
      <w:widowControl w:val="0"/>
      <w:autoSpaceDE w:val="0"/>
      <w:autoSpaceDN w:val="0"/>
      <w:adjustRightInd w:val="0"/>
      <w:spacing w:after="0" w:line="240" w:lineRule="auto"/>
      <w:ind w:firstLine="720"/>
    </w:pPr>
    <w:rPr>
      <w:rFonts w:ascii="Arial" w:hAnsi="Arial" w:cs="Arial"/>
      <w:sz w:val="20"/>
      <w:szCs w:val="20"/>
    </w:rPr>
  </w:style>
  <w:style w:type="paragraph" w:customStyle="1" w:styleId="ad">
    <w:name w:val="Условия контракта"/>
    <w:basedOn w:val="a"/>
    <w:uiPriority w:val="99"/>
    <w:semiHidden/>
    <w:rsid w:val="00956E0F"/>
    <w:pPr>
      <w:tabs>
        <w:tab w:val="num" w:pos="432"/>
      </w:tabs>
      <w:spacing w:before="240" w:after="120" w:line="240" w:lineRule="auto"/>
      <w:ind w:left="432" w:hanging="432"/>
      <w:jc w:val="both"/>
    </w:pPr>
    <w:rPr>
      <w:rFonts w:ascii="Times New Roman" w:eastAsia="Times New Roman" w:hAnsi="Times New Roman" w:cs="Times New Roman"/>
      <w:b/>
      <w:sz w:val="24"/>
      <w:szCs w:val="20"/>
    </w:rPr>
  </w:style>
  <w:style w:type="table" w:customStyle="1" w:styleId="13">
    <w:name w:val="Сетка таблицы1"/>
    <w:basedOn w:val="a1"/>
    <w:next w:val="10"/>
    <w:uiPriority w:val="39"/>
    <w:rsid w:val="00357195"/>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uiPriority w:val="59"/>
    <w:rsid w:val="003571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9272</Words>
  <Characters>52855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User</cp:lastModifiedBy>
  <cp:revision>8</cp:revision>
  <dcterms:created xsi:type="dcterms:W3CDTF">2023-02-02T14:45:00Z</dcterms:created>
  <dcterms:modified xsi:type="dcterms:W3CDTF">2026-08-20T06:11:00Z</dcterms:modified>
</cp:coreProperties>
</file>