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7A281" w14:textId="77777777" w:rsidR="004647C5" w:rsidRPr="00C271E1" w:rsidRDefault="004647C5" w:rsidP="004647C5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71E1"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</w:t>
      </w:r>
    </w:p>
    <w:p w14:paraId="52522EC4" w14:textId="77777777" w:rsidR="004647C5" w:rsidRPr="00C271E1" w:rsidRDefault="004647C5" w:rsidP="004647C5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71E1">
        <w:rPr>
          <w:rFonts w:ascii="Times New Roman" w:eastAsia="Times New Roman" w:hAnsi="Times New Roman" w:cs="Times New Roman"/>
          <w:b/>
          <w:sz w:val="26"/>
          <w:szCs w:val="26"/>
        </w:rPr>
        <w:t>(техническое задание)</w:t>
      </w:r>
    </w:p>
    <w:p w14:paraId="5EB34687" w14:textId="596093F4" w:rsidR="004647C5" w:rsidRDefault="004647C5" w:rsidP="00054F50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71E1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поставка </w:t>
      </w:r>
      <w:r w:rsidR="00054F50" w:rsidRPr="00054F50">
        <w:rPr>
          <w:rFonts w:ascii="Times New Roman" w:eastAsia="Times New Roman" w:hAnsi="Times New Roman" w:cs="Times New Roman"/>
          <w:b/>
          <w:sz w:val="26"/>
          <w:szCs w:val="26"/>
        </w:rPr>
        <w:t>внешнего жесткого диска</w:t>
      </w:r>
    </w:p>
    <w:p w14:paraId="6918DED1" w14:textId="77777777" w:rsidR="00054F50" w:rsidRPr="00C271E1" w:rsidRDefault="00054F50" w:rsidP="00054F50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EA59804" w14:textId="020B9B93" w:rsidR="004647C5" w:rsidRPr="0076550F" w:rsidRDefault="004647C5" w:rsidP="004647C5">
      <w:pPr>
        <w:ind w:firstLine="720"/>
        <w:jc w:val="both"/>
        <w:rPr>
          <w:szCs w:val="24"/>
        </w:rPr>
      </w:pPr>
      <w:r w:rsidRPr="0076550F">
        <w:rPr>
          <w:b/>
          <w:szCs w:val="24"/>
        </w:rPr>
        <w:t xml:space="preserve">1. Предмет закупки: </w:t>
      </w:r>
      <w:r>
        <w:rPr>
          <w:szCs w:val="24"/>
        </w:rPr>
        <w:t xml:space="preserve">поставка </w:t>
      </w:r>
      <w:r w:rsidR="00EF7749">
        <w:rPr>
          <w:szCs w:val="24"/>
        </w:rPr>
        <w:t xml:space="preserve">внешнего </w:t>
      </w:r>
      <w:r w:rsidR="004D2E7A">
        <w:rPr>
          <w:szCs w:val="24"/>
        </w:rPr>
        <w:t>жесткого диска</w:t>
      </w:r>
      <w:r w:rsidRPr="0076550F">
        <w:rPr>
          <w:szCs w:val="24"/>
        </w:rPr>
        <w:t xml:space="preserve"> (далее – Товар).</w:t>
      </w:r>
    </w:p>
    <w:p w14:paraId="51C5854E" w14:textId="77777777" w:rsidR="004647C5" w:rsidRPr="0076550F" w:rsidRDefault="004647C5" w:rsidP="004647C5">
      <w:pPr>
        <w:ind w:firstLine="720"/>
        <w:jc w:val="both"/>
        <w:rPr>
          <w:szCs w:val="24"/>
        </w:rPr>
      </w:pPr>
      <w:r w:rsidRPr="0076550F">
        <w:rPr>
          <w:b/>
          <w:szCs w:val="24"/>
        </w:rPr>
        <w:t>2. Заказчик:</w:t>
      </w:r>
      <w:r w:rsidRPr="0076550F">
        <w:rPr>
          <w:szCs w:val="24"/>
        </w:rPr>
        <w:t xml:space="preserve"> Федеральное государственное бюджетного учреждения культуры «Государственный объединенный музей-заповедник истории Дальнего Востока имени В.К. Арсеньева».</w:t>
      </w:r>
    </w:p>
    <w:p w14:paraId="2197CF7D" w14:textId="77777777" w:rsidR="004647C5" w:rsidRPr="0076550F" w:rsidRDefault="004647C5" w:rsidP="004647C5">
      <w:pPr>
        <w:ind w:firstLine="720"/>
        <w:jc w:val="both"/>
        <w:rPr>
          <w:szCs w:val="24"/>
        </w:rPr>
      </w:pPr>
      <w:r w:rsidRPr="0076550F">
        <w:rPr>
          <w:b/>
          <w:szCs w:val="24"/>
        </w:rPr>
        <w:t>3. Получатель Товара:</w:t>
      </w:r>
      <w:r w:rsidRPr="0076550F">
        <w:rPr>
          <w:szCs w:val="24"/>
        </w:rPr>
        <w:t xml:space="preserve"> Федеральное государственное бюджетного учреждения культуры «Государственный объединенный музей-заповедник истории Дальнего Востока имени В.К. Арсеньева» (далее - Получатель).</w:t>
      </w:r>
    </w:p>
    <w:p w14:paraId="57FFB331" w14:textId="35E5B2E4" w:rsidR="004647C5" w:rsidRPr="0076550F" w:rsidRDefault="004647C5" w:rsidP="004647C5">
      <w:pPr>
        <w:ind w:firstLine="709"/>
        <w:jc w:val="both"/>
        <w:rPr>
          <w:szCs w:val="24"/>
        </w:rPr>
      </w:pPr>
      <w:r w:rsidRPr="0076550F">
        <w:rPr>
          <w:b/>
          <w:szCs w:val="24"/>
        </w:rPr>
        <w:t>4. </w:t>
      </w:r>
      <w:r w:rsidRPr="0076550F">
        <w:rPr>
          <w:b/>
          <w:bCs/>
          <w:szCs w:val="24"/>
        </w:rPr>
        <w:t xml:space="preserve">Место поставки Товара: </w:t>
      </w:r>
      <w:r w:rsidR="00F20E3A" w:rsidRPr="00F20E3A">
        <w:rPr>
          <w:szCs w:val="24"/>
        </w:rPr>
        <w:t>690091, г. Владивосток, ул. Петра Великого, д. 6.</w:t>
      </w:r>
    </w:p>
    <w:p w14:paraId="078A5544" w14:textId="724CDF44" w:rsidR="004647C5" w:rsidRPr="0076550F" w:rsidRDefault="004647C5" w:rsidP="004647C5">
      <w:pPr>
        <w:spacing w:before="14"/>
        <w:ind w:firstLine="709"/>
        <w:jc w:val="both"/>
        <w:rPr>
          <w:szCs w:val="24"/>
        </w:rPr>
      </w:pPr>
      <w:r w:rsidRPr="0076550F">
        <w:rPr>
          <w:b/>
          <w:szCs w:val="24"/>
        </w:rPr>
        <w:t>5. </w:t>
      </w:r>
      <w:r w:rsidRPr="0076550F">
        <w:rPr>
          <w:b/>
          <w:bCs/>
          <w:szCs w:val="24"/>
        </w:rPr>
        <w:t>Срок поставки Товара</w:t>
      </w:r>
      <w:r w:rsidRPr="0076550F">
        <w:rPr>
          <w:b/>
          <w:szCs w:val="24"/>
        </w:rPr>
        <w:t>:</w:t>
      </w:r>
      <w:r w:rsidRPr="0076550F">
        <w:rPr>
          <w:szCs w:val="24"/>
        </w:rPr>
        <w:t xml:space="preserve"> в течение </w:t>
      </w:r>
      <w:r w:rsidR="006A65F9" w:rsidRPr="006A65F9">
        <w:rPr>
          <w:szCs w:val="24"/>
        </w:rPr>
        <w:t>14</w:t>
      </w:r>
      <w:r w:rsidRPr="006A65F9">
        <w:rPr>
          <w:szCs w:val="24"/>
        </w:rPr>
        <w:t xml:space="preserve"> (</w:t>
      </w:r>
      <w:r w:rsidR="006A65F9" w:rsidRPr="006A65F9">
        <w:rPr>
          <w:szCs w:val="24"/>
        </w:rPr>
        <w:t>четырнадцать</w:t>
      </w:r>
      <w:r w:rsidRPr="006A65F9">
        <w:rPr>
          <w:szCs w:val="24"/>
        </w:rPr>
        <w:t xml:space="preserve">) </w:t>
      </w:r>
      <w:r w:rsidR="001C3B1E" w:rsidRPr="006A65F9">
        <w:rPr>
          <w:szCs w:val="24"/>
        </w:rPr>
        <w:t>рабочих</w:t>
      </w:r>
      <w:r w:rsidRPr="0076550F">
        <w:rPr>
          <w:szCs w:val="24"/>
        </w:rPr>
        <w:t xml:space="preserve"> дней с момента заключения контракта.</w:t>
      </w:r>
    </w:p>
    <w:p w14:paraId="60F5CBD9" w14:textId="77777777" w:rsidR="004647C5" w:rsidRPr="0076550F" w:rsidRDefault="004647C5" w:rsidP="004647C5">
      <w:pPr>
        <w:ind w:firstLine="709"/>
        <w:jc w:val="both"/>
        <w:rPr>
          <w:szCs w:val="24"/>
        </w:rPr>
      </w:pPr>
      <w:r w:rsidRPr="0076550F">
        <w:rPr>
          <w:szCs w:val="24"/>
        </w:rPr>
        <w:t xml:space="preserve">Поставка Товара должна осуществляться Поставщиком единой партией в рабочие дни и в рабочее время: понедельник-четверг с 8.30 до 17.00, пятница с 8.30 до 15-30, перерыв на обед с 13.00 до 14.00, кроме выходных и официально объявленных праздничных дней. </w:t>
      </w:r>
    </w:p>
    <w:p w14:paraId="509A1BDF" w14:textId="77777777" w:rsidR="004647C5" w:rsidRPr="0076550F" w:rsidRDefault="004647C5" w:rsidP="004647C5">
      <w:pPr>
        <w:ind w:firstLine="709"/>
        <w:jc w:val="both"/>
        <w:rPr>
          <w:szCs w:val="24"/>
        </w:rPr>
      </w:pPr>
      <w:r w:rsidRPr="0076550F">
        <w:rPr>
          <w:szCs w:val="24"/>
        </w:rPr>
        <w:t>Точные дата и время поставки Товара согласовываются с представителем Заказчика не менее чем за 2 (два) дня до дня поставки Товара.</w:t>
      </w:r>
    </w:p>
    <w:p w14:paraId="432C2443" w14:textId="77777777" w:rsidR="004647C5" w:rsidRPr="0076550F" w:rsidRDefault="004647C5" w:rsidP="004647C5">
      <w:pPr>
        <w:spacing w:before="14"/>
        <w:ind w:firstLine="709"/>
        <w:jc w:val="both"/>
        <w:rPr>
          <w:b/>
          <w:bCs/>
          <w:szCs w:val="24"/>
        </w:rPr>
      </w:pPr>
      <w:r w:rsidRPr="0076550F">
        <w:rPr>
          <w:b/>
          <w:szCs w:val="24"/>
        </w:rPr>
        <w:t>6. </w:t>
      </w:r>
      <w:r w:rsidRPr="0076550F">
        <w:rPr>
          <w:b/>
          <w:bCs/>
          <w:szCs w:val="24"/>
        </w:rPr>
        <w:t>Перечень и количество поставляемого товара:</w:t>
      </w:r>
    </w:p>
    <w:p w14:paraId="0F77E78C" w14:textId="77777777" w:rsidR="004647C5" w:rsidRPr="0076550F" w:rsidRDefault="004647C5" w:rsidP="004647C5">
      <w:pPr>
        <w:spacing w:before="14" w:line="240" w:lineRule="auto"/>
        <w:ind w:firstLine="709"/>
        <w:jc w:val="both"/>
        <w:rPr>
          <w:b/>
          <w:bCs/>
          <w:szCs w:val="24"/>
        </w:rPr>
      </w:pPr>
    </w:p>
    <w:p w14:paraId="05FAAB19" w14:textId="77777777" w:rsidR="004647C5" w:rsidRPr="00E85AFD" w:rsidRDefault="004647C5" w:rsidP="004647C5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Cs w:val="24"/>
        </w:rPr>
      </w:pPr>
      <w:r w:rsidRPr="0076550F">
        <w:rPr>
          <w:bCs/>
          <w:szCs w:val="24"/>
        </w:rPr>
        <w:t>Таблица № 1 Перечень и количество поставляемого товара</w:t>
      </w:r>
    </w:p>
    <w:p w14:paraId="7C828B43" w14:textId="77777777" w:rsidR="004647C5" w:rsidRDefault="004647C5" w:rsidP="004647C5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775"/>
        <w:gridCol w:w="1419"/>
        <w:gridCol w:w="992"/>
        <w:gridCol w:w="3031"/>
      </w:tblGrid>
      <w:tr w:rsidR="00E82C9D" w:rsidRPr="00E85AFD" w14:paraId="344C87B1" w14:textId="77777777" w:rsidTr="00564694">
        <w:trPr>
          <w:trHeight w:val="39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B5F5" w14:textId="77777777" w:rsidR="00E82C9D" w:rsidRPr="00E85AFD" w:rsidRDefault="00E82C9D" w:rsidP="00564694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 w:rsidRPr="00E85AFD">
              <w:rPr>
                <w:szCs w:val="24"/>
                <w:lang w:eastAsia="en-US"/>
              </w:rPr>
              <w:t>№ п/п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244A" w14:textId="77777777" w:rsidR="00E82C9D" w:rsidRPr="00E85AFD" w:rsidRDefault="00E82C9D" w:rsidP="00564694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 Т</w:t>
            </w:r>
            <w:r w:rsidRPr="00E85AFD">
              <w:rPr>
                <w:szCs w:val="24"/>
                <w:lang w:eastAsia="en-US"/>
              </w:rPr>
              <w:t>овара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EBC6" w14:textId="77777777" w:rsidR="00E82C9D" w:rsidRPr="00E85AFD" w:rsidRDefault="00E82C9D" w:rsidP="00564694">
            <w:pPr>
              <w:spacing w:before="120" w:after="120" w:line="240" w:lineRule="auto"/>
              <w:rPr>
                <w:szCs w:val="24"/>
                <w:lang w:eastAsia="en-US"/>
              </w:rPr>
            </w:pPr>
            <w:r w:rsidRPr="00E85AFD">
              <w:rPr>
                <w:szCs w:val="24"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C9F2" w14:textId="77777777" w:rsidR="00E82C9D" w:rsidRPr="00E85AFD" w:rsidRDefault="00E82C9D" w:rsidP="00564694">
            <w:pPr>
              <w:spacing w:line="240" w:lineRule="auto"/>
              <w:rPr>
                <w:szCs w:val="24"/>
                <w:lang w:eastAsia="en-US"/>
              </w:rPr>
            </w:pPr>
            <w:r w:rsidRPr="00E85AFD">
              <w:rPr>
                <w:szCs w:val="24"/>
                <w:lang w:eastAsia="en-US"/>
              </w:rPr>
              <w:t>Количество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198A" w14:textId="77777777" w:rsidR="00E82C9D" w:rsidRPr="00E85AFD" w:rsidRDefault="00E82C9D" w:rsidP="00564694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E85AFD">
              <w:rPr>
                <w:szCs w:val="24"/>
                <w:lang w:eastAsia="en-US"/>
              </w:rPr>
              <w:t>ОКПД2/КТРУ</w:t>
            </w:r>
          </w:p>
        </w:tc>
      </w:tr>
      <w:tr w:rsidR="00E82C9D" w:rsidRPr="00E85AFD" w14:paraId="787CD0E5" w14:textId="77777777" w:rsidTr="00564694">
        <w:trPr>
          <w:trHeight w:val="12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72DB" w14:textId="77777777" w:rsidR="00E82C9D" w:rsidRPr="00E85AFD" w:rsidRDefault="00E82C9D" w:rsidP="00564694">
            <w:pPr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 w:rsidRPr="00E85AFD"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286F" w14:textId="081D24BE" w:rsidR="00E82C9D" w:rsidRPr="00E85AFD" w:rsidRDefault="00EF7749" w:rsidP="00564694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Внешний жёсткий диск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DAF5" w14:textId="77777777" w:rsidR="00E82C9D" w:rsidRPr="00E85AFD" w:rsidRDefault="00E82C9D" w:rsidP="00564694">
            <w:pPr>
              <w:spacing w:line="240" w:lineRule="auto"/>
              <w:rPr>
                <w:szCs w:val="24"/>
                <w:lang w:eastAsia="en-US"/>
              </w:rPr>
            </w:pPr>
            <w:r w:rsidRPr="00E85AFD">
              <w:rPr>
                <w:szCs w:val="24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980F" w14:textId="77777777" w:rsidR="00E82C9D" w:rsidRPr="00E85AFD" w:rsidRDefault="00E82C9D" w:rsidP="00564694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53FD" w14:textId="296FFC67" w:rsidR="00E82C9D" w:rsidRPr="00E85AFD" w:rsidRDefault="004D2E7A" w:rsidP="00F40EEE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4D2E7A">
              <w:rPr>
                <w:color w:val="000000"/>
                <w:szCs w:val="24"/>
              </w:rPr>
              <w:t>26.20.2</w:t>
            </w:r>
            <w:r w:rsidR="00F40EEE">
              <w:rPr>
                <w:color w:val="000000"/>
                <w:szCs w:val="24"/>
              </w:rPr>
              <w:t>2</w:t>
            </w:r>
            <w:r w:rsidRPr="004D2E7A">
              <w:rPr>
                <w:color w:val="000000"/>
                <w:szCs w:val="24"/>
              </w:rPr>
              <w:t>.110</w:t>
            </w:r>
          </w:p>
        </w:tc>
      </w:tr>
    </w:tbl>
    <w:p w14:paraId="5F49CDAD" w14:textId="77777777" w:rsidR="004647C5" w:rsidRDefault="004647C5" w:rsidP="00E82C9D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bCs/>
          <w:sz w:val="26"/>
          <w:szCs w:val="26"/>
        </w:rPr>
      </w:pPr>
    </w:p>
    <w:p w14:paraId="2D644B74" w14:textId="77777777" w:rsidR="004647C5" w:rsidRPr="00A109BF" w:rsidRDefault="004647C5" w:rsidP="004647C5">
      <w:pPr>
        <w:spacing w:after="120" w:line="240" w:lineRule="auto"/>
        <w:ind w:firstLine="567"/>
        <w:jc w:val="both"/>
        <w:rPr>
          <w:b/>
          <w:bCs/>
          <w:szCs w:val="24"/>
        </w:rPr>
      </w:pPr>
      <w:r w:rsidRPr="00A109BF">
        <w:rPr>
          <w:b/>
          <w:szCs w:val="24"/>
        </w:rPr>
        <w:t xml:space="preserve">7. </w:t>
      </w:r>
      <w:r w:rsidRPr="00A109BF">
        <w:rPr>
          <w:b/>
          <w:bCs/>
          <w:szCs w:val="24"/>
        </w:rPr>
        <w:t>Требования к поставляемым товарам:</w:t>
      </w:r>
    </w:p>
    <w:p w14:paraId="7BAF604D" w14:textId="77777777" w:rsidR="004647C5" w:rsidRPr="00A109BF" w:rsidRDefault="004647C5" w:rsidP="004647C5">
      <w:pPr>
        <w:spacing w:line="240" w:lineRule="auto"/>
        <w:ind w:firstLine="567"/>
        <w:jc w:val="both"/>
        <w:rPr>
          <w:b/>
          <w:szCs w:val="24"/>
        </w:rPr>
      </w:pPr>
      <w:r w:rsidRPr="00A109BF">
        <w:rPr>
          <w:b/>
          <w:bCs/>
          <w:szCs w:val="24"/>
        </w:rPr>
        <w:t>7.1. Общие требования к товару:</w:t>
      </w:r>
    </w:p>
    <w:p w14:paraId="120E6EE6" w14:textId="77777777" w:rsidR="004647C5" w:rsidRPr="00A109BF" w:rsidRDefault="004647C5" w:rsidP="004647C5">
      <w:pPr>
        <w:spacing w:line="240" w:lineRule="auto"/>
        <w:ind w:firstLine="708"/>
        <w:jc w:val="both"/>
        <w:rPr>
          <w:rFonts w:eastAsia="Calibri"/>
          <w:szCs w:val="24"/>
        </w:rPr>
      </w:pPr>
      <w:r w:rsidRPr="00A109BF">
        <w:rPr>
          <w:bCs/>
          <w:szCs w:val="24"/>
        </w:rPr>
        <w:t xml:space="preserve">Товары, поставляемые Поставщиком, должны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свойств), собранными из новых комплектующих, должны быть серийными или состоять из серийно выпускаемых компонентов, иметь товарный знак (при наличии),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Получателем товара правил эксплуатации и обслуживания поставляемых Товаров, установленных Производителем. </w:t>
      </w:r>
      <w:r w:rsidRPr="00A109BF">
        <w:rPr>
          <w:rFonts w:eastAsia="Calibri"/>
          <w:szCs w:val="24"/>
        </w:rPr>
        <w:t xml:space="preserve">Год выпуска Товара – </w:t>
      </w:r>
      <w:r w:rsidRPr="006A65F9">
        <w:rPr>
          <w:rFonts w:eastAsia="Calibri"/>
          <w:szCs w:val="24"/>
        </w:rPr>
        <w:t>не ранее 2021 г.</w:t>
      </w:r>
    </w:p>
    <w:p w14:paraId="4EC12A05" w14:textId="77777777" w:rsidR="004647C5" w:rsidRPr="00A109BF" w:rsidRDefault="004647C5" w:rsidP="004647C5">
      <w:pPr>
        <w:spacing w:line="240" w:lineRule="auto"/>
        <w:ind w:firstLine="709"/>
        <w:jc w:val="both"/>
        <w:rPr>
          <w:bCs/>
          <w:szCs w:val="24"/>
        </w:rPr>
      </w:pPr>
    </w:p>
    <w:p w14:paraId="6375F20F" w14:textId="77777777" w:rsidR="004647C5" w:rsidRPr="00A109BF" w:rsidRDefault="004647C5" w:rsidP="004647C5">
      <w:pPr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 xml:space="preserve">Товар должен поставляться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14:paraId="3ED40709" w14:textId="77777777" w:rsidR="004647C5" w:rsidRPr="00A109BF" w:rsidRDefault="004647C5" w:rsidP="004647C5">
      <w:pPr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Поставщик должен включить в поставку Товаров все компоненты, необходимые для обеспечения работоспособности и коммутации Товаров между собой, а также компоненты (в т.ч. кабельные соединения, крепежные комплекты), необходимые для обеспечения взаимодействия поставляемых Товаров. Цена Товаров должна включать стоимость всех таких компонентов.</w:t>
      </w:r>
    </w:p>
    <w:p w14:paraId="671EB916" w14:textId="77777777" w:rsidR="004647C5" w:rsidRPr="00A109BF" w:rsidRDefault="004647C5" w:rsidP="004647C5">
      <w:pPr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Поставка Товаров должна сопровождаться документацией, соответствующей следующим требованиям:</w:t>
      </w:r>
    </w:p>
    <w:p w14:paraId="79DC4ADB" w14:textId="77777777" w:rsidR="00E82C9D" w:rsidRPr="00A109BF" w:rsidRDefault="00E82C9D" w:rsidP="00E82C9D">
      <w:pPr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lastRenderedPageBreak/>
        <w:t>- для каждой единицы поставляемых Товаров, Поставщик должен предоставить 1 (один) экземпляр Руководства пользователя, если такое руководство предусмотрено соответствующим производителем оборудования или программного обеспечения. Руководство пользователя должно быть на русском языке, в бумажном виде. Допускается предоставление перевода Руководства пользователя на русский язык, заверенного Поставщиком. Не допускается предоставление документации в виде ксерокопий. Если производитель соответствующего Товара выпускает Руководство пользователя в электронном виде, то необходимо дополнительно предоставить это руководство в электронном виде для каждой позиции поставляемого оборудования.</w:t>
      </w:r>
    </w:p>
    <w:p w14:paraId="20AF7283" w14:textId="77777777" w:rsidR="004647C5" w:rsidRPr="00A109BF" w:rsidRDefault="004647C5" w:rsidP="004647C5">
      <w:pPr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- для каждой единицы поставляемых Товаров, Поставщик должен предоставить 1 (один) комплект технической документации, если такая документация предусмотрена соответствующим производителем оборудования. Эта документация должна быть на русском языке или английском языке, в бумажной или электронной форме. Не допускается предоставление документации в бумажной форме в виде ксерокопий.</w:t>
      </w:r>
    </w:p>
    <w:p w14:paraId="05C8C630" w14:textId="77777777" w:rsidR="004647C5" w:rsidRPr="00A109BF" w:rsidRDefault="004647C5" w:rsidP="009509BC">
      <w:pPr>
        <w:spacing w:line="240" w:lineRule="auto"/>
        <w:ind w:firstLine="567"/>
        <w:jc w:val="both"/>
        <w:rPr>
          <w:szCs w:val="24"/>
        </w:rPr>
      </w:pPr>
      <w:r w:rsidRPr="00A109BF">
        <w:rPr>
          <w:szCs w:val="24"/>
        </w:rPr>
        <w:t xml:space="preserve">Поставщик должен осуществить своими силами и за счет собственных средств доставку товара, погрузку, разгрузку, подъем на этажи, а также укладку на штатные места хранения, указанные Получателями товара, по адресу поставки товара. </w:t>
      </w:r>
    </w:p>
    <w:p w14:paraId="0267D491" w14:textId="77777777" w:rsidR="004647C5" w:rsidRDefault="004647C5" w:rsidP="009509BC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p w14:paraId="645269D5" w14:textId="77777777" w:rsidR="004647C5" w:rsidRPr="00A109BF" w:rsidRDefault="004647C5" w:rsidP="009509BC">
      <w:pPr>
        <w:spacing w:line="240" w:lineRule="auto"/>
        <w:ind w:firstLine="709"/>
        <w:jc w:val="both"/>
        <w:rPr>
          <w:b/>
          <w:bCs/>
          <w:szCs w:val="24"/>
        </w:rPr>
      </w:pPr>
      <w:r w:rsidRPr="00A109BF">
        <w:rPr>
          <w:b/>
          <w:bCs/>
          <w:szCs w:val="24"/>
        </w:rPr>
        <w:t>7.2. </w:t>
      </w:r>
      <w:r w:rsidRPr="00A109BF">
        <w:rPr>
          <w:b/>
          <w:szCs w:val="24"/>
        </w:rPr>
        <w:t>Технические характеристики товара</w:t>
      </w:r>
      <w:r w:rsidRPr="00A109BF">
        <w:rPr>
          <w:b/>
          <w:bCs/>
          <w:szCs w:val="24"/>
        </w:rPr>
        <w:t xml:space="preserve">: </w:t>
      </w:r>
    </w:p>
    <w:p w14:paraId="48B30232" w14:textId="77777777" w:rsidR="004647C5" w:rsidRPr="00A109BF" w:rsidRDefault="004647C5" w:rsidP="009509BC">
      <w:pPr>
        <w:spacing w:line="240" w:lineRule="auto"/>
        <w:ind w:firstLine="709"/>
        <w:jc w:val="both"/>
        <w:rPr>
          <w:b/>
          <w:bCs/>
          <w:szCs w:val="24"/>
        </w:rPr>
      </w:pPr>
    </w:p>
    <w:p w14:paraId="166825A3" w14:textId="1330B1BE" w:rsidR="004647C5" w:rsidRDefault="004647C5" w:rsidP="009509BC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szCs w:val="24"/>
        </w:rPr>
      </w:pPr>
      <w:r w:rsidRPr="00A109BF">
        <w:rPr>
          <w:bCs/>
          <w:szCs w:val="24"/>
        </w:rPr>
        <w:t>Таблица № 2</w:t>
      </w:r>
      <w:r w:rsidRPr="00A109BF">
        <w:rPr>
          <w:szCs w:val="24"/>
        </w:rPr>
        <w:t xml:space="preserve"> Требования к техническим характеристикам Товара</w:t>
      </w:r>
    </w:p>
    <w:p w14:paraId="4E1F7501" w14:textId="126200FE" w:rsidR="00E82C9D" w:rsidRDefault="00E82C9D" w:rsidP="009509BC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tbl>
      <w:tblPr>
        <w:tblW w:w="10366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428"/>
        <w:gridCol w:w="2118"/>
        <w:gridCol w:w="2174"/>
        <w:gridCol w:w="1537"/>
      </w:tblGrid>
      <w:tr w:rsidR="00564694" w:rsidRPr="00D71150" w14:paraId="64301E31" w14:textId="77777777" w:rsidTr="00564694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05A6A" w14:textId="77777777" w:rsidR="00C639A5" w:rsidRPr="00D71150" w:rsidRDefault="00C639A5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D71150">
              <w:rPr>
                <w:kern w:val="0"/>
                <w:szCs w:val="24"/>
              </w:rPr>
              <w:t>Наименование характеристики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94AFB" w14:textId="01CD2161" w:rsidR="00C639A5" w:rsidRPr="00D71150" w:rsidRDefault="00682A69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Наименование характеристики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E5B0D" w14:textId="77777777" w:rsidR="00C639A5" w:rsidRPr="00D71150" w:rsidRDefault="00C639A5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D71150">
              <w:rPr>
                <w:kern w:val="0"/>
                <w:szCs w:val="24"/>
              </w:rPr>
              <w:t>Значение характеристики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7A95C" w14:textId="77777777" w:rsidR="00C639A5" w:rsidRPr="00D71150" w:rsidRDefault="00C639A5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D71150">
              <w:rPr>
                <w:kern w:val="0"/>
                <w:szCs w:val="24"/>
              </w:rPr>
              <w:t>Единица измерения характеристики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90BA3" w14:textId="319C568D" w:rsidR="00C639A5" w:rsidRPr="00D71150" w:rsidRDefault="00F40EEE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D32EF5">
              <w:rPr>
                <w:bCs/>
                <w:color w:val="000000"/>
                <w:sz w:val="20"/>
              </w:rPr>
              <w:t>Инструкция по заполнению характеристик в заявке</w:t>
            </w:r>
          </w:p>
        </w:tc>
      </w:tr>
      <w:tr w:rsidR="00564694" w:rsidRPr="00D71150" w14:paraId="739BED70" w14:textId="77777777" w:rsidTr="00564694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31D90" w14:textId="32B1EA9F" w:rsidR="00C639A5" w:rsidRPr="00F40EEE" w:rsidRDefault="00EF7749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Cs w:val="24"/>
              </w:rPr>
            </w:pPr>
            <w:r w:rsidRPr="00F40EEE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Внешний жёсткий диск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1D60A" w14:textId="77777777" w:rsidR="00C639A5" w:rsidRPr="00D71150" w:rsidRDefault="00C639A5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CDE01" w14:textId="64C6DF41" w:rsidR="00C639A5" w:rsidRPr="00D71150" w:rsidRDefault="00F40EEE" w:rsidP="00F40EEE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 w:val="28"/>
                <w:szCs w:val="28"/>
              </w:rPr>
            </w:pPr>
            <w:r>
              <w:rPr>
                <w:bCs/>
                <w:szCs w:val="24"/>
                <w:lang w:eastAsia="en-US"/>
              </w:rPr>
              <w:t>ОКПД 2:</w:t>
            </w:r>
            <w:r w:rsidR="00682A69" w:rsidRPr="004D2E7A">
              <w:rPr>
                <w:color w:val="000000"/>
                <w:szCs w:val="24"/>
              </w:rPr>
              <w:t xml:space="preserve"> </w:t>
            </w:r>
            <w:r w:rsidR="004D2E7A" w:rsidRPr="004D2E7A">
              <w:rPr>
                <w:color w:val="000000"/>
                <w:szCs w:val="24"/>
              </w:rPr>
              <w:t>26.20.2</w:t>
            </w:r>
            <w:r>
              <w:rPr>
                <w:color w:val="000000"/>
                <w:szCs w:val="24"/>
              </w:rPr>
              <w:t>2.110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D91D3" w14:textId="77777777" w:rsidR="00C639A5" w:rsidRPr="00D71150" w:rsidRDefault="00C639A5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0DBD" w14:textId="77777777" w:rsidR="00C639A5" w:rsidRPr="00D71150" w:rsidRDefault="00C639A5" w:rsidP="00C639A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682A69" w:rsidRPr="00D71150" w14:paraId="68F90F3C" w14:textId="77777777" w:rsidTr="00C639A5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35327" w14:textId="576AC2B4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9E838" w14:textId="502B1818" w:rsidR="00682A69" w:rsidRPr="00F87095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87095">
              <w:rPr>
                <w:kern w:val="0"/>
                <w:szCs w:val="24"/>
              </w:rPr>
              <w:t>Метод записи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E7926" w14:textId="22DDE924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282BB7">
              <w:rPr>
                <w:kern w:val="0"/>
                <w:szCs w:val="24"/>
              </w:rPr>
              <w:t>SMR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A6140" w14:textId="3645D741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1A1CD" w14:textId="4110A839" w:rsidR="00682A69" w:rsidRPr="00D71150" w:rsidRDefault="00F40EEE" w:rsidP="00682A69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682A69" w:rsidRPr="00D71150" w14:paraId="6B7E7529" w14:textId="77777777" w:rsidTr="00C639A5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8720B" w14:textId="35BC5E8A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BFFF2" w14:textId="0C13FBEF" w:rsidR="00682A69" w:rsidRPr="00F87095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87095">
              <w:rPr>
                <w:kern w:val="0"/>
                <w:szCs w:val="24"/>
              </w:rPr>
              <w:t>Объем буферной памяти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69958" w14:textId="4A10F877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2255C6">
              <w:rPr>
                <w:kern w:val="0"/>
                <w:szCs w:val="24"/>
              </w:rPr>
              <w:t>≥ 128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581CF" w14:textId="5DBABBE8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Мегабайт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1E5EC" w14:textId="32D6D003" w:rsidR="00682A69" w:rsidRPr="00D71150" w:rsidRDefault="00F40EEE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82A69" w:rsidRPr="00D71150" w14:paraId="70733307" w14:textId="77777777" w:rsidTr="00C639A5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18B6C" w14:textId="1683A43C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E8CDE" w14:textId="31D09151" w:rsidR="00682A69" w:rsidRPr="00F87095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87095">
              <w:rPr>
                <w:kern w:val="0"/>
                <w:szCs w:val="24"/>
              </w:rPr>
              <w:t>Объем накопителя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F0A5F" w14:textId="41178C63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2255C6">
              <w:rPr>
                <w:kern w:val="0"/>
                <w:szCs w:val="24"/>
              </w:rPr>
              <w:t>≥ 5000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DC3AB" w14:textId="3B1992C0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Гигабайт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832D7" w14:textId="17338E6B" w:rsidR="00682A69" w:rsidRPr="00D71150" w:rsidRDefault="00F40EEE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82A69" w:rsidRPr="00D71150" w14:paraId="56E7DA6B" w14:textId="77777777" w:rsidTr="00080B8B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7260F" w14:textId="53404BF1" w:rsidR="00682A69" w:rsidRPr="00282BB7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BCA84" w14:textId="6D31DF46" w:rsidR="00682A69" w:rsidRPr="00F87095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87095">
              <w:t xml:space="preserve">Скорость вращения </w:t>
            </w:r>
            <w:r w:rsidRPr="00F87095">
              <w:rPr>
                <w:lang w:val="en-US"/>
              </w:rPr>
              <w:t>(RPM)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50537" w14:textId="2DC15842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2255C6">
              <w:rPr>
                <w:kern w:val="0"/>
                <w:szCs w:val="24"/>
              </w:rPr>
              <w:t>≥ 5000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5F1F7" w14:textId="07458DE9" w:rsidR="00682A69" w:rsidRPr="00CE57BD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Оборот в минуту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0422E" w14:textId="708C7FF8" w:rsidR="00682A69" w:rsidRPr="00D71150" w:rsidRDefault="00F40EEE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 xml:space="preserve">Участник закупки указывает в заявке конкретное </w:t>
            </w:r>
            <w:r w:rsidRPr="00C11C68">
              <w:rPr>
                <w:sz w:val="20"/>
              </w:rPr>
              <w:lastRenderedPageBreak/>
              <w:t>значение характеристики</w:t>
            </w:r>
          </w:p>
        </w:tc>
      </w:tr>
      <w:tr w:rsidR="00682A69" w:rsidRPr="00D71150" w14:paraId="44B126BC" w14:textId="77777777" w:rsidTr="00080B8B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31084" w14:textId="64AE3497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D6308" w14:textId="5A2F84D4" w:rsidR="00682A69" w:rsidRPr="00F87095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87095">
              <w:t>Скорость записи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D03E6" w14:textId="7A79DF66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2255C6">
              <w:rPr>
                <w:kern w:val="0"/>
                <w:szCs w:val="24"/>
              </w:rPr>
              <w:t>≥ 100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B47CE" w14:textId="1A7D8764" w:rsidR="00682A69" w:rsidRPr="00CE57BD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rFonts w:eastAsia="Calibri"/>
                <w:szCs w:val="24"/>
              </w:rPr>
              <w:t>Мегабайт в секунду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E549F" w14:textId="45448984" w:rsidR="00682A69" w:rsidRPr="00D71150" w:rsidRDefault="00F40EEE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82A69" w:rsidRPr="00D71150" w14:paraId="1FAF29E4" w14:textId="77777777" w:rsidTr="00080B8B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7E55E" w14:textId="0A246F1B" w:rsidR="00682A69" w:rsidRPr="006611AC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  <w:highlight w:val="yellow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736A5" w14:textId="7912934E" w:rsidR="00682A69" w:rsidRPr="00F87095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87095">
              <w:t>Скорость чтения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81635" w14:textId="4ACF20AA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2255C6">
              <w:rPr>
                <w:kern w:val="0"/>
                <w:szCs w:val="24"/>
              </w:rPr>
              <w:t>≥ 100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8C6EC" w14:textId="47837BF0" w:rsidR="00682A69" w:rsidRPr="00CE57BD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rFonts w:eastAsia="Calibri"/>
                <w:szCs w:val="24"/>
              </w:rPr>
              <w:t>Мегабайт в секунду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41324" w14:textId="7F50BD64" w:rsidR="00682A69" w:rsidRPr="00D71150" w:rsidRDefault="00F40EEE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82A69" w:rsidRPr="00D71150" w14:paraId="4DDD0EA0" w14:textId="77777777" w:rsidTr="00080B8B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09B9C" w14:textId="32C72804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E7880" w14:textId="108F584C" w:rsidR="00682A69" w:rsidRPr="00F87095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87095">
              <w:t>Тип устройства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1B59E" w14:textId="425EFD8F" w:rsidR="00682A69" w:rsidRPr="00282BB7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lang w:val="en-US"/>
              </w:rPr>
              <w:t>HDD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1568D" w14:textId="77777777" w:rsidR="00682A69" w:rsidRPr="00CE57BD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22548" w14:textId="366A990A" w:rsidR="00682A69" w:rsidRPr="00D71150" w:rsidRDefault="00F40EEE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682A69" w:rsidRPr="00D71150" w14:paraId="26107819" w14:textId="77777777" w:rsidTr="00080B8B"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6F74D" w14:textId="1D56E6B0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A2362" w14:textId="02DE2F3F" w:rsidR="00682A69" w:rsidRPr="006B786D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  <w:lang w:val="en-US"/>
              </w:rPr>
            </w:pPr>
            <w:r w:rsidRPr="00F87095">
              <w:t>Форм фактор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C3B59" w14:textId="4E6D11FC" w:rsidR="00682A69" w:rsidRPr="00D71150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2255C6">
              <w:t>2,5 дюйм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D8983" w14:textId="77777777" w:rsidR="00682A69" w:rsidRPr="00CE57BD" w:rsidRDefault="00682A69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17208" w14:textId="52EF9FA7" w:rsidR="00682A69" w:rsidRPr="00D71150" w:rsidRDefault="00F40EEE" w:rsidP="00682A6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</w:tbl>
    <w:p w14:paraId="54CCD788" w14:textId="497E5AFD" w:rsidR="00C639A5" w:rsidRDefault="00C639A5" w:rsidP="000749C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rPr>
          <w:szCs w:val="24"/>
        </w:rPr>
      </w:pPr>
    </w:p>
    <w:p w14:paraId="79C7DD70" w14:textId="77777777" w:rsidR="004647C5" w:rsidRPr="00A109BF" w:rsidRDefault="004647C5" w:rsidP="004647C5">
      <w:pPr>
        <w:spacing w:line="240" w:lineRule="auto"/>
        <w:ind w:firstLine="709"/>
        <w:jc w:val="both"/>
        <w:rPr>
          <w:b/>
          <w:bCs/>
          <w:szCs w:val="24"/>
        </w:rPr>
      </w:pPr>
      <w:r w:rsidRPr="00A109BF">
        <w:rPr>
          <w:b/>
          <w:bCs/>
          <w:szCs w:val="24"/>
        </w:rPr>
        <w:t>7.3 Требования к упаковке Товара:</w:t>
      </w:r>
    </w:p>
    <w:p w14:paraId="038708AD" w14:textId="77777777" w:rsidR="004647C5" w:rsidRPr="00A109BF" w:rsidRDefault="004647C5" w:rsidP="004647C5">
      <w:pPr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Поставщик, в целях сохранности качества поставляемого Товара должен обеспечить упаковку Товара, способную предотвратить его повреждение или порчу во время перевозки в условиях, принятых для грузов гражданскими перевозчиками на общепринятых видах транспорта, а также строгое соблюдение установленных правил упаковки и затаривания, маркировки и опломбирования отдельных мест. Упаковка должна выдерживать, без каких-либо ограничений, интенсивную подъёмно-транспортную нагрузку и воздействие экстремальных температур, соли и осадков во время перевозки, а также открытого хранения. Упаковка не должна иметь вмятин, разрывов, а также потёртостей, препятствующих идентификации Товара. Товар, находясь в упаковке до момента передачи Получателю, должен быть надёжно защищён от попадания пыли и влаги.</w:t>
      </w:r>
    </w:p>
    <w:p w14:paraId="6E649968" w14:textId="77777777" w:rsidR="004647C5" w:rsidRPr="00A109BF" w:rsidRDefault="004647C5" w:rsidP="004647C5">
      <w:pPr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Товар должен поставляться в оригинальной заводской упаковке. Упаковка Товара должна иметь маркировку, которая в дополнение к обычной маркировке такого рода грузов, должна строго соответствовать требованию по маркировке тары наклейкой с указанием Производителя, Поставщика и Заказчика, а также номера партии, номера позиции, наименования позиции и наименования модели. Маркировка должна быть легко читаемой и содержать: наименование изделия, наименование фирмы-изготовителя, юридический адрес изготовителя и дату выпуска.</w:t>
      </w:r>
    </w:p>
    <w:p w14:paraId="245E0C57" w14:textId="77777777" w:rsidR="004647C5" w:rsidRPr="00A109BF" w:rsidRDefault="004647C5" w:rsidP="004647C5">
      <w:pPr>
        <w:spacing w:line="319" w:lineRule="exact"/>
        <w:ind w:firstLine="709"/>
        <w:jc w:val="both"/>
        <w:rPr>
          <w:b/>
          <w:szCs w:val="24"/>
        </w:rPr>
      </w:pPr>
      <w:r w:rsidRPr="00A109BF">
        <w:rPr>
          <w:b/>
          <w:szCs w:val="24"/>
        </w:rPr>
        <w:t>8. Требования к гарантийному сроку товара:</w:t>
      </w:r>
    </w:p>
    <w:p w14:paraId="470C2C43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Поставщик должен предоставить Гарантию на Товары (обеспечить гарантийное обслуживание Товаров).</w:t>
      </w:r>
    </w:p>
    <w:p w14:paraId="390AEB32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Срок действия Гарантии (Гарантийный период) на Товары должен составлять не менее 12 (двенадцати) месяцев.</w:t>
      </w:r>
    </w:p>
    <w:p w14:paraId="72EDA35E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Датой начала Гарантийного периода считается дата подписания Заказчиком документов о приемке Товара, указанных в Контракте.</w:t>
      </w:r>
    </w:p>
    <w:p w14:paraId="21A154EC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lastRenderedPageBreak/>
        <w:t>Гарантия Поставщика на Товары должна распространяться на все поставляемые Товары и включенные в поставку Товаров компоненты. Гарантия Поставщика на Товары должна включать в себя, как минимум, восстановление работоспособности Товара при обнаружении Получателем товара его неисправности (невозможность выполнения или ненадлежащее выполнение Товаром его функционального назначения).</w:t>
      </w:r>
    </w:p>
    <w:p w14:paraId="45439A4E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В случае выявления дефекта(ов) и/или неисправности(-ей) Товаров Получатель товара обязан оперативно в письменной форме (включая факсимильное сообщение) уведомить об этом Поставщика. В случае отказа в проведении гарантийного обслуживания Поставщик обязан в течение 1 (одного) рабочего дня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и/или условий хранения Товаров.</w:t>
      </w:r>
    </w:p>
    <w:p w14:paraId="4D83817F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Копия указанного уведомления в течение 1 (одного) рабочего дня с момента уведомления Заказчика должна быть направлена по адресу, указанному в Контракте.</w:t>
      </w:r>
    </w:p>
    <w:p w14:paraId="490BB2D6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настоящем Техническом задании (Контракте).</w:t>
      </w:r>
    </w:p>
    <w:p w14:paraId="60D8A371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14:paraId="72030EDF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В случае необходимости выполнения обслуживания в сервисном центре Поставщика или производителя Товаров, транспортировка Товаров в сервисный центр Поставщика или производителя Товаров и обратно осуществляется силами и за счет Поставщика.</w:t>
      </w:r>
    </w:p>
    <w:p w14:paraId="7A5E85A2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Время восстановления работоспособности неисправного Товара (или замены на аналогичный Товар) в Гарантийный период не должно превышать 10 (десять) рабочих дней после получения от Заказчика уведомления о неисправности.</w:t>
      </w:r>
    </w:p>
    <w:p w14:paraId="1739852D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В случае превышения сроков восстановления работоспособности неисправного Товара, Поставщик должен предоставить на время ремонта аналогичный по функциональным характеристикам Товар, в т. ч. провести работы по восстановлению работоспособности и настроек программного обеспечения, функционирующего совместно с Товаром.</w:t>
      </w:r>
    </w:p>
    <w:p w14:paraId="14B6C36D" w14:textId="77777777" w:rsidR="004647C5" w:rsidRPr="00A109BF" w:rsidRDefault="004647C5" w:rsidP="004647C5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 w:rsidRPr="00A109BF">
        <w:rPr>
          <w:bCs/>
          <w:szCs w:val="24"/>
        </w:rPr>
        <w:t>Работы по гарантийному обслуживанию Товара не должны оказывать влияние на объемы гарантийных обязательств Производителя и Поставщика Товара.</w:t>
      </w:r>
    </w:p>
    <w:p w14:paraId="4273E94A" w14:textId="77777777" w:rsidR="004647C5" w:rsidRPr="00A109BF" w:rsidRDefault="004647C5" w:rsidP="004647C5">
      <w:pPr>
        <w:spacing w:line="240" w:lineRule="auto"/>
        <w:ind w:firstLine="709"/>
        <w:jc w:val="both"/>
        <w:rPr>
          <w:szCs w:val="24"/>
        </w:rPr>
      </w:pPr>
      <w:r>
        <w:rPr>
          <w:b/>
          <w:szCs w:val="24"/>
        </w:rPr>
        <w:t>9</w:t>
      </w:r>
      <w:r w:rsidRPr="00A109BF">
        <w:rPr>
          <w:b/>
          <w:szCs w:val="24"/>
        </w:rPr>
        <w:t>. Размер обеспечения гарантийных обязательств:</w:t>
      </w:r>
      <w:r w:rsidRPr="00A109BF">
        <w:rPr>
          <w:szCs w:val="24"/>
        </w:rPr>
        <w:t xml:space="preserve"> обеспечение гарантийных обязательств не предусмотрено.</w:t>
      </w:r>
    </w:p>
    <w:p w14:paraId="73C99AAA" w14:textId="77777777" w:rsidR="004647C5" w:rsidRPr="00A109BF" w:rsidRDefault="004647C5" w:rsidP="004647C5">
      <w:pPr>
        <w:spacing w:line="240" w:lineRule="auto"/>
        <w:ind w:firstLine="709"/>
        <w:jc w:val="both"/>
        <w:rPr>
          <w:szCs w:val="24"/>
        </w:rPr>
      </w:pPr>
    </w:p>
    <w:p w14:paraId="183F6359" w14:textId="77777777" w:rsidR="004647C5" w:rsidRDefault="004647C5" w:rsidP="004647C5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52D2FCE9" w14:textId="77777777" w:rsidR="004647C5" w:rsidRDefault="004647C5" w:rsidP="004647C5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4060E8DE" w14:textId="4957D94C" w:rsidR="00C71CC4" w:rsidRDefault="00C71CC4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  <w:bookmarkStart w:id="0" w:name="_GoBack"/>
      <w:bookmarkEnd w:id="0"/>
    </w:p>
    <w:p w14:paraId="4A380FE7" w14:textId="63C6DBD8" w:rsidR="002255C6" w:rsidRDefault="002255C6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5EECDFE2" w14:textId="4055C8F4" w:rsidR="002255C6" w:rsidRDefault="002255C6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360B090A" w14:textId="60669AA6" w:rsidR="002255C6" w:rsidRDefault="002255C6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5B47C039" w14:textId="6AA63674" w:rsidR="002255C6" w:rsidRDefault="002255C6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73C462A6" w14:textId="215506FD" w:rsidR="00DD15AA" w:rsidRPr="00E76D47" w:rsidRDefault="00DD15AA" w:rsidP="0074411C">
      <w:pPr>
        <w:spacing w:line="276" w:lineRule="auto"/>
        <w:rPr>
          <w:szCs w:val="24"/>
        </w:rPr>
      </w:pPr>
    </w:p>
    <w:sectPr w:rsidR="00DD15AA" w:rsidRPr="00E7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63646" w14:textId="77777777" w:rsidR="001520E0" w:rsidRDefault="001520E0" w:rsidP="001520E0">
      <w:pPr>
        <w:spacing w:line="240" w:lineRule="auto"/>
      </w:pPr>
      <w:r>
        <w:separator/>
      </w:r>
    </w:p>
  </w:endnote>
  <w:endnote w:type="continuationSeparator" w:id="0">
    <w:p w14:paraId="1F975CCA" w14:textId="77777777" w:rsidR="001520E0" w:rsidRDefault="001520E0" w:rsidP="00152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2C472" w14:textId="77777777" w:rsidR="001520E0" w:rsidRDefault="001520E0" w:rsidP="001520E0">
      <w:pPr>
        <w:spacing w:line="240" w:lineRule="auto"/>
      </w:pPr>
      <w:r>
        <w:separator/>
      </w:r>
    </w:p>
  </w:footnote>
  <w:footnote w:type="continuationSeparator" w:id="0">
    <w:p w14:paraId="1E26E876" w14:textId="77777777" w:rsidR="001520E0" w:rsidRDefault="001520E0" w:rsidP="001520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0FEB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2B0C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56509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3800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36D28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91E3D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0495F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032D0"/>
    <w:rsid w:val="00005A3E"/>
    <w:rsid w:val="00021921"/>
    <w:rsid w:val="000301D1"/>
    <w:rsid w:val="00043B12"/>
    <w:rsid w:val="000509DF"/>
    <w:rsid w:val="00054F50"/>
    <w:rsid w:val="00067175"/>
    <w:rsid w:val="00072332"/>
    <w:rsid w:val="000749CA"/>
    <w:rsid w:val="000764F1"/>
    <w:rsid w:val="000801ED"/>
    <w:rsid w:val="00083ACF"/>
    <w:rsid w:val="000860C6"/>
    <w:rsid w:val="000D2727"/>
    <w:rsid w:val="000F108C"/>
    <w:rsid w:val="00131DF3"/>
    <w:rsid w:val="0013376C"/>
    <w:rsid w:val="00135349"/>
    <w:rsid w:val="001520E0"/>
    <w:rsid w:val="001534FB"/>
    <w:rsid w:val="0015374B"/>
    <w:rsid w:val="001555E5"/>
    <w:rsid w:val="001659B4"/>
    <w:rsid w:val="00187EA9"/>
    <w:rsid w:val="00196308"/>
    <w:rsid w:val="001B7B53"/>
    <w:rsid w:val="001C2255"/>
    <w:rsid w:val="001C3B1E"/>
    <w:rsid w:val="001C5A65"/>
    <w:rsid w:val="001D018B"/>
    <w:rsid w:val="001D4935"/>
    <w:rsid w:val="001F70D4"/>
    <w:rsid w:val="00204A1D"/>
    <w:rsid w:val="002162CD"/>
    <w:rsid w:val="002215E7"/>
    <w:rsid w:val="002255C6"/>
    <w:rsid w:val="00256DCF"/>
    <w:rsid w:val="00265E99"/>
    <w:rsid w:val="00282BB7"/>
    <w:rsid w:val="00287990"/>
    <w:rsid w:val="00297098"/>
    <w:rsid w:val="002A2325"/>
    <w:rsid w:val="002B1208"/>
    <w:rsid w:val="002F0920"/>
    <w:rsid w:val="002F3E72"/>
    <w:rsid w:val="00305B3F"/>
    <w:rsid w:val="00331BD8"/>
    <w:rsid w:val="00365BA4"/>
    <w:rsid w:val="003677B4"/>
    <w:rsid w:val="00390776"/>
    <w:rsid w:val="00396B9E"/>
    <w:rsid w:val="003A595E"/>
    <w:rsid w:val="003C3FFE"/>
    <w:rsid w:val="003F652B"/>
    <w:rsid w:val="00436046"/>
    <w:rsid w:val="00446FD3"/>
    <w:rsid w:val="00450C42"/>
    <w:rsid w:val="004538AD"/>
    <w:rsid w:val="004647C5"/>
    <w:rsid w:val="004973F7"/>
    <w:rsid w:val="004B50AA"/>
    <w:rsid w:val="004B5952"/>
    <w:rsid w:val="004D2E7A"/>
    <w:rsid w:val="004E2509"/>
    <w:rsid w:val="004E370F"/>
    <w:rsid w:val="004E5A30"/>
    <w:rsid w:val="0050167F"/>
    <w:rsid w:val="005142A4"/>
    <w:rsid w:val="00515909"/>
    <w:rsid w:val="00550351"/>
    <w:rsid w:val="00564694"/>
    <w:rsid w:val="00590F0D"/>
    <w:rsid w:val="006611AC"/>
    <w:rsid w:val="00664BBE"/>
    <w:rsid w:val="006670B7"/>
    <w:rsid w:val="00682A69"/>
    <w:rsid w:val="006864E0"/>
    <w:rsid w:val="006902A9"/>
    <w:rsid w:val="006A65F9"/>
    <w:rsid w:val="006B786D"/>
    <w:rsid w:val="006E3C98"/>
    <w:rsid w:val="006E6DCF"/>
    <w:rsid w:val="007113DC"/>
    <w:rsid w:val="00732A36"/>
    <w:rsid w:val="0074411C"/>
    <w:rsid w:val="007446D1"/>
    <w:rsid w:val="007513C8"/>
    <w:rsid w:val="007B1BC8"/>
    <w:rsid w:val="007D7405"/>
    <w:rsid w:val="007E72BC"/>
    <w:rsid w:val="007F467E"/>
    <w:rsid w:val="0080654A"/>
    <w:rsid w:val="00821EBE"/>
    <w:rsid w:val="008317FA"/>
    <w:rsid w:val="00861623"/>
    <w:rsid w:val="00872981"/>
    <w:rsid w:val="00873A74"/>
    <w:rsid w:val="00881091"/>
    <w:rsid w:val="00895320"/>
    <w:rsid w:val="00896F87"/>
    <w:rsid w:val="008A2DBA"/>
    <w:rsid w:val="008B383C"/>
    <w:rsid w:val="008B687E"/>
    <w:rsid w:val="008B7FFC"/>
    <w:rsid w:val="008F01B7"/>
    <w:rsid w:val="00903383"/>
    <w:rsid w:val="00905135"/>
    <w:rsid w:val="009274BE"/>
    <w:rsid w:val="009338D7"/>
    <w:rsid w:val="00940CA2"/>
    <w:rsid w:val="009509BC"/>
    <w:rsid w:val="00980F9E"/>
    <w:rsid w:val="00984D28"/>
    <w:rsid w:val="00990628"/>
    <w:rsid w:val="009921FB"/>
    <w:rsid w:val="009A6592"/>
    <w:rsid w:val="009C02D9"/>
    <w:rsid w:val="009C5A55"/>
    <w:rsid w:val="009D0B1B"/>
    <w:rsid w:val="009D596C"/>
    <w:rsid w:val="00A00B2E"/>
    <w:rsid w:val="00A04234"/>
    <w:rsid w:val="00A07773"/>
    <w:rsid w:val="00A35075"/>
    <w:rsid w:val="00A3604F"/>
    <w:rsid w:val="00A724BA"/>
    <w:rsid w:val="00AB4273"/>
    <w:rsid w:val="00AC5540"/>
    <w:rsid w:val="00AE076B"/>
    <w:rsid w:val="00B00EB8"/>
    <w:rsid w:val="00B4341A"/>
    <w:rsid w:val="00B60C3C"/>
    <w:rsid w:val="00B63B7E"/>
    <w:rsid w:val="00B65407"/>
    <w:rsid w:val="00BA3723"/>
    <w:rsid w:val="00BA68CB"/>
    <w:rsid w:val="00BC4238"/>
    <w:rsid w:val="00BD064F"/>
    <w:rsid w:val="00BD0D5C"/>
    <w:rsid w:val="00BD216B"/>
    <w:rsid w:val="00C02541"/>
    <w:rsid w:val="00C17A97"/>
    <w:rsid w:val="00C36E55"/>
    <w:rsid w:val="00C4057F"/>
    <w:rsid w:val="00C4522B"/>
    <w:rsid w:val="00C477DE"/>
    <w:rsid w:val="00C639A5"/>
    <w:rsid w:val="00C70A8C"/>
    <w:rsid w:val="00C71B1B"/>
    <w:rsid w:val="00C71CC4"/>
    <w:rsid w:val="00C71F35"/>
    <w:rsid w:val="00C95810"/>
    <w:rsid w:val="00C97B3E"/>
    <w:rsid w:val="00CA00B4"/>
    <w:rsid w:val="00CA7BB8"/>
    <w:rsid w:val="00CD5782"/>
    <w:rsid w:val="00CE20AB"/>
    <w:rsid w:val="00CE57BD"/>
    <w:rsid w:val="00D2156A"/>
    <w:rsid w:val="00D639BF"/>
    <w:rsid w:val="00D71AAC"/>
    <w:rsid w:val="00D72F9F"/>
    <w:rsid w:val="00D82645"/>
    <w:rsid w:val="00DA0781"/>
    <w:rsid w:val="00DB29DB"/>
    <w:rsid w:val="00DD15AA"/>
    <w:rsid w:val="00DD6B38"/>
    <w:rsid w:val="00DE3453"/>
    <w:rsid w:val="00E04646"/>
    <w:rsid w:val="00E344CB"/>
    <w:rsid w:val="00E46A69"/>
    <w:rsid w:val="00E60E01"/>
    <w:rsid w:val="00E72527"/>
    <w:rsid w:val="00E72E20"/>
    <w:rsid w:val="00E73A89"/>
    <w:rsid w:val="00E76D47"/>
    <w:rsid w:val="00E82C9D"/>
    <w:rsid w:val="00E86838"/>
    <w:rsid w:val="00E87B5E"/>
    <w:rsid w:val="00EA0DA9"/>
    <w:rsid w:val="00EB162F"/>
    <w:rsid w:val="00EB3E54"/>
    <w:rsid w:val="00ED33C6"/>
    <w:rsid w:val="00ED6E46"/>
    <w:rsid w:val="00EF68A5"/>
    <w:rsid w:val="00EF7749"/>
    <w:rsid w:val="00F01E43"/>
    <w:rsid w:val="00F01FC3"/>
    <w:rsid w:val="00F07D70"/>
    <w:rsid w:val="00F108C6"/>
    <w:rsid w:val="00F1408A"/>
    <w:rsid w:val="00F20DDA"/>
    <w:rsid w:val="00F20E3A"/>
    <w:rsid w:val="00F30D34"/>
    <w:rsid w:val="00F323A6"/>
    <w:rsid w:val="00F34267"/>
    <w:rsid w:val="00F345CF"/>
    <w:rsid w:val="00F40EEE"/>
    <w:rsid w:val="00F44C42"/>
    <w:rsid w:val="00F55BC0"/>
    <w:rsid w:val="00F65675"/>
    <w:rsid w:val="00F67568"/>
    <w:rsid w:val="00F7405E"/>
    <w:rsid w:val="00F87095"/>
    <w:rsid w:val="00FA505C"/>
    <w:rsid w:val="00FB2874"/>
    <w:rsid w:val="00FC6F91"/>
    <w:rsid w:val="00FE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7347"/>
  <w15:chartTrackingRefBased/>
  <w15:docId w15:val="{5F5674D4-B162-45CF-85E4-46B5A54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94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42A4"/>
    <w:pPr>
      <w:ind w:left="720"/>
      <w:contextualSpacing/>
    </w:pPr>
  </w:style>
  <w:style w:type="table" w:styleId="a5">
    <w:name w:val="Table Grid"/>
    <w:basedOn w:val="a1"/>
    <w:uiPriority w:val="59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 + Полужирный"/>
    <w:basedOn w:val="a0"/>
    <w:rsid w:val="002162C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10">
    <w:name w:val="Обычный1"/>
    <w:rsid w:val="004647C5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6">
    <w:name w:val="Revision"/>
    <w:hidden/>
    <w:uiPriority w:val="99"/>
    <w:semiHidden/>
    <w:rsid w:val="000D2727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520E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20E0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520E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20E0"/>
    <w:rPr>
      <w:rFonts w:ascii="Times New Roman" w:eastAsia="Times New Roman" w:hAnsi="Times New Roman" w:cs="Times New Roman"/>
      <w:kern w:val="1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76905-21E1-4BEB-A6D5-3DA43A0A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4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</cp:lastModifiedBy>
  <cp:revision>31</cp:revision>
  <cp:lastPrinted>2021-10-13T03:13:00Z</cp:lastPrinted>
  <dcterms:created xsi:type="dcterms:W3CDTF">2025-05-25T23:14:00Z</dcterms:created>
  <dcterms:modified xsi:type="dcterms:W3CDTF">2026-08-13T00:17:00Z</dcterms:modified>
</cp:coreProperties>
</file>