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57" w:rsidRDefault="00167357" w:rsidP="00167357">
      <w:pPr>
        <w:jc w:val="center"/>
      </w:pPr>
      <w:r w:rsidRPr="008F7C43">
        <w:t>ТЕХНИЧЕСКИЕ ХАРАКТЕРИСТИКИ</w:t>
      </w:r>
    </w:p>
    <w:p w:rsidR="00167357" w:rsidRDefault="00167357" w:rsidP="00167357">
      <w:pPr>
        <w:jc w:val="center"/>
      </w:pPr>
    </w:p>
    <w:tbl>
      <w:tblPr>
        <w:tblStyle w:val="ac"/>
        <w:tblW w:w="0" w:type="auto"/>
        <w:tblLook w:val="04A0"/>
      </w:tblPr>
      <w:tblGrid>
        <w:gridCol w:w="704"/>
        <w:gridCol w:w="3657"/>
        <w:gridCol w:w="10199"/>
      </w:tblGrid>
      <w:tr w:rsidR="00167357" w:rsidTr="00004F78">
        <w:tc>
          <w:tcPr>
            <w:tcW w:w="704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№ п</w:t>
            </w:r>
            <w:r>
              <w:rPr>
                <w:szCs w:val="24"/>
              </w:rPr>
              <w:t>.</w:t>
            </w:r>
            <w:r w:rsidRPr="008F7C43">
              <w:rPr>
                <w:szCs w:val="24"/>
              </w:rPr>
              <w:t>/п</w:t>
            </w:r>
            <w:r>
              <w:rPr>
                <w:szCs w:val="24"/>
              </w:rPr>
              <w:t>.</w:t>
            </w:r>
          </w:p>
        </w:tc>
        <w:tc>
          <w:tcPr>
            <w:tcW w:w="3657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Наименование товара</w:t>
            </w:r>
          </w:p>
        </w:tc>
        <w:tc>
          <w:tcPr>
            <w:tcW w:w="10199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Нормативный документ</w:t>
            </w:r>
          </w:p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( ГОСТ, Технические условия, др.)</w:t>
            </w:r>
          </w:p>
        </w:tc>
      </w:tr>
      <w:tr w:rsidR="003A052E" w:rsidTr="00850AAF">
        <w:tc>
          <w:tcPr>
            <w:tcW w:w="704" w:type="dxa"/>
          </w:tcPr>
          <w:p w:rsidR="003A052E" w:rsidRDefault="003A052E" w:rsidP="00004F78">
            <w:pPr>
              <w:rPr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52E" w:rsidRPr="00B60E9F" w:rsidRDefault="003A052E" w:rsidP="00F04F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Каракуль чистопородный</w:t>
            </w:r>
          </w:p>
        </w:tc>
        <w:tc>
          <w:tcPr>
            <w:tcW w:w="10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52E" w:rsidRDefault="003A052E" w:rsidP="00F04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Каракуль чистопородный, выделанный, некрашеный.</w:t>
            </w:r>
          </w:p>
          <w:p w:rsidR="003A052E" w:rsidRDefault="003A052E" w:rsidP="00F04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Цвет </w:t>
            </w:r>
            <w:proofErr w:type="gramStart"/>
            <w:r>
              <w:rPr>
                <w:szCs w:val="24"/>
              </w:rPr>
              <w:t>–с</w:t>
            </w:r>
            <w:proofErr w:type="gramEnd"/>
            <w:r>
              <w:rPr>
                <w:szCs w:val="24"/>
              </w:rPr>
              <w:t xml:space="preserve">ерый; </w:t>
            </w:r>
          </w:p>
          <w:p w:rsidR="003A052E" w:rsidRDefault="003A052E" w:rsidP="00F04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Сорт </w:t>
            </w:r>
            <w:proofErr w:type="gramStart"/>
            <w:r>
              <w:rPr>
                <w:szCs w:val="24"/>
              </w:rPr>
              <w:t>–п</w:t>
            </w:r>
            <w:proofErr w:type="gramEnd"/>
            <w:r>
              <w:rPr>
                <w:szCs w:val="24"/>
              </w:rPr>
              <w:t>ервый;</w:t>
            </w:r>
          </w:p>
          <w:p w:rsidR="003A052E" w:rsidRDefault="003A052E" w:rsidP="00F04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Группа завитков – полукруглая типа жакета московского;</w:t>
            </w:r>
          </w:p>
          <w:p w:rsidR="003A052E" w:rsidRDefault="003A052E" w:rsidP="00F04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pH</w:t>
            </w:r>
            <w:r>
              <w:rPr>
                <w:szCs w:val="24"/>
              </w:rPr>
              <w:t xml:space="preserve"> водяной вытяжки </w:t>
            </w:r>
            <w:proofErr w:type="spellStart"/>
            <w:r>
              <w:rPr>
                <w:szCs w:val="24"/>
              </w:rPr>
              <w:t>кожевой</w:t>
            </w:r>
            <w:proofErr w:type="spellEnd"/>
            <w:r>
              <w:rPr>
                <w:szCs w:val="24"/>
              </w:rPr>
              <w:t xml:space="preserve"> ткани не менее 3,5;</w:t>
            </w:r>
          </w:p>
          <w:p w:rsidR="003A052E" w:rsidRDefault="003A052E" w:rsidP="00F04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Нагрузка при разрыве поперечного участка целых шкурок не менее 49 Н;</w:t>
            </w:r>
          </w:p>
          <w:p w:rsidR="003A052E" w:rsidRPr="00972EF3" w:rsidRDefault="003A052E" w:rsidP="00F04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Температура сваривания </w:t>
            </w:r>
            <w:proofErr w:type="spellStart"/>
            <w:r>
              <w:rPr>
                <w:szCs w:val="24"/>
              </w:rPr>
              <w:t>кожевой</w:t>
            </w:r>
            <w:proofErr w:type="spellEnd"/>
            <w:r>
              <w:rPr>
                <w:szCs w:val="24"/>
              </w:rPr>
              <w:t xml:space="preserve"> ткани не менее 65С</w:t>
            </w:r>
            <w:r>
              <w:rPr>
                <w:szCs w:val="24"/>
                <w:vertAlign w:val="superscript"/>
              </w:rPr>
              <w:t>0</w:t>
            </w:r>
            <w:r>
              <w:rPr>
                <w:szCs w:val="24"/>
              </w:rPr>
              <w:t>;</w:t>
            </w:r>
          </w:p>
          <w:p w:rsidR="003A052E" w:rsidRDefault="003A052E" w:rsidP="00F04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Массовая доля окиси хрома в </w:t>
            </w:r>
            <w:proofErr w:type="spellStart"/>
            <w:r>
              <w:rPr>
                <w:szCs w:val="24"/>
              </w:rPr>
              <w:t>кожевой</w:t>
            </w:r>
            <w:proofErr w:type="spellEnd"/>
            <w:r>
              <w:rPr>
                <w:szCs w:val="24"/>
              </w:rPr>
              <w:t xml:space="preserve"> ткани не менее 0,6%;</w:t>
            </w:r>
          </w:p>
          <w:p w:rsidR="003A052E" w:rsidRPr="004534E8" w:rsidRDefault="003A052E" w:rsidP="00F04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Массовая доля жировых веществ в </w:t>
            </w:r>
            <w:proofErr w:type="spellStart"/>
            <w:r>
              <w:rPr>
                <w:szCs w:val="24"/>
              </w:rPr>
              <w:t>кожевой</w:t>
            </w:r>
            <w:proofErr w:type="spellEnd"/>
            <w:r>
              <w:rPr>
                <w:szCs w:val="24"/>
              </w:rPr>
              <w:t xml:space="preserve"> ткани не менее 10% не боле  18%. </w:t>
            </w:r>
          </w:p>
        </w:tc>
      </w:tr>
    </w:tbl>
    <w:p w:rsidR="00167357" w:rsidRPr="001A008E" w:rsidRDefault="00167357" w:rsidP="00167357">
      <w:pPr>
        <w:jc w:val="center"/>
      </w:pPr>
    </w:p>
    <w:p w:rsidR="003E1E7E" w:rsidRPr="00167357" w:rsidRDefault="003E1E7E" w:rsidP="00167357">
      <w:pPr>
        <w:rPr>
          <w:szCs w:val="24"/>
        </w:rPr>
      </w:pPr>
    </w:p>
    <w:sectPr w:rsidR="003E1E7E" w:rsidRPr="00167357" w:rsidSect="008054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BA07E51"/>
    <w:multiLevelType w:val="hybridMultilevel"/>
    <w:tmpl w:val="0C2A01C6"/>
    <w:lvl w:ilvl="0" w:tplc="EF52CB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F79A0"/>
    <w:multiLevelType w:val="multilevel"/>
    <w:tmpl w:val="D0781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22DA"/>
    <w:rsid w:val="00014E7A"/>
    <w:rsid w:val="00022214"/>
    <w:rsid w:val="000276BE"/>
    <w:rsid w:val="000318E4"/>
    <w:rsid w:val="00032ED8"/>
    <w:rsid w:val="0003332C"/>
    <w:rsid w:val="00043398"/>
    <w:rsid w:val="0005557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53C7"/>
    <w:rsid w:val="0012587C"/>
    <w:rsid w:val="00160150"/>
    <w:rsid w:val="0016181E"/>
    <w:rsid w:val="00165803"/>
    <w:rsid w:val="00165C4B"/>
    <w:rsid w:val="00167357"/>
    <w:rsid w:val="0017321E"/>
    <w:rsid w:val="001767BC"/>
    <w:rsid w:val="00182ABD"/>
    <w:rsid w:val="00183729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B2031"/>
    <w:rsid w:val="002B2153"/>
    <w:rsid w:val="002C648B"/>
    <w:rsid w:val="002D65CD"/>
    <w:rsid w:val="002F79C1"/>
    <w:rsid w:val="00313E2B"/>
    <w:rsid w:val="003144BB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A052E"/>
    <w:rsid w:val="003E1E7E"/>
    <w:rsid w:val="003E608A"/>
    <w:rsid w:val="003F0672"/>
    <w:rsid w:val="004070EC"/>
    <w:rsid w:val="0041134B"/>
    <w:rsid w:val="004122BA"/>
    <w:rsid w:val="00416FB7"/>
    <w:rsid w:val="00423F04"/>
    <w:rsid w:val="00432813"/>
    <w:rsid w:val="00434E85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1C6F"/>
    <w:rsid w:val="00506F09"/>
    <w:rsid w:val="005161E4"/>
    <w:rsid w:val="00527DAB"/>
    <w:rsid w:val="005438DA"/>
    <w:rsid w:val="00586431"/>
    <w:rsid w:val="005922DA"/>
    <w:rsid w:val="0059780F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32561"/>
    <w:rsid w:val="00650F56"/>
    <w:rsid w:val="006658F2"/>
    <w:rsid w:val="006831B2"/>
    <w:rsid w:val="00683630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3051"/>
    <w:rsid w:val="00826BF6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13B93"/>
    <w:rsid w:val="009244A4"/>
    <w:rsid w:val="00930139"/>
    <w:rsid w:val="00943EF1"/>
    <w:rsid w:val="0096041E"/>
    <w:rsid w:val="009673D5"/>
    <w:rsid w:val="00974175"/>
    <w:rsid w:val="00981E82"/>
    <w:rsid w:val="00992555"/>
    <w:rsid w:val="0099414A"/>
    <w:rsid w:val="009A539F"/>
    <w:rsid w:val="009A7E0E"/>
    <w:rsid w:val="009B2CB3"/>
    <w:rsid w:val="009D2DE8"/>
    <w:rsid w:val="009F362C"/>
    <w:rsid w:val="009F5855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7F4B"/>
    <w:rsid w:val="00AD55E1"/>
    <w:rsid w:val="00AF4B60"/>
    <w:rsid w:val="00B20A13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FCE"/>
    <w:rsid w:val="00C86BCC"/>
    <w:rsid w:val="00C972C3"/>
    <w:rsid w:val="00CA438E"/>
    <w:rsid w:val="00CB0C79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0072"/>
    <w:rsid w:val="00D771DE"/>
    <w:rsid w:val="00D773F7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10D3C"/>
    <w:rsid w:val="00F117F7"/>
    <w:rsid w:val="00F1427D"/>
    <w:rsid w:val="00F219CE"/>
    <w:rsid w:val="00F278C2"/>
    <w:rsid w:val="00F319DD"/>
    <w:rsid w:val="00F406F9"/>
    <w:rsid w:val="00F45BE3"/>
    <w:rsid w:val="00F549A8"/>
    <w:rsid w:val="00F62650"/>
    <w:rsid w:val="00F73641"/>
    <w:rsid w:val="00F759DB"/>
    <w:rsid w:val="00F77445"/>
    <w:rsid w:val="00F7799A"/>
    <w:rsid w:val="00F814FF"/>
    <w:rsid w:val="00F86C39"/>
    <w:rsid w:val="00F926AA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uiPriority w:val="99"/>
    <w:rsid w:val="00CC68C9"/>
    <w:rPr>
      <w:color w:val="0000FF"/>
      <w:u w:val="single"/>
    </w:rPr>
  </w:style>
  <w:style w:type="character" w:styleId="a5">
    <w:name w:val="Hyperlink"/>
    <w:basedOn w:val="a0"/>
    <w:link w:val="13"/>
    <w:uiPriority w:val="99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uiPriority w:val="99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uiPriority w:val="39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175</cp:revision>
  <cp:lastPrinted>2026-05-15T05:09:00Z</cp:lastPrinted>
  <dcterms:created xsi:type="dcterms:W3CDTF">2022-03-09T05:07:00Z</dcterms:created>
  <dcterms:modified xsi:type="dcterms:W3CDTF">2026-06-02T05:15:00Z</dcterms:modified>
</cp:coreProperties>
</file>