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79DE" w14:textId="6BB1310C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 xml:space="preserve">Государственный </w:t>
      </w:r>
      <w:r w:rsidR="00172F7B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к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онтракт №</w:t>
      </w:r>
      <w:r w:rsidRPr="00772A42">
        <w:rPr>
          <w:rFonts w:ascii="Times New Roman" w:hAnsi="Times New Roman"/>
          <w:b/>
          <w:color w:val="00AE76"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sz w:val="21"/>
          <w:szCs w:val="21"/>
        </w:rPr>
        <w:t>______</w:t>
      </w:r>
    </w:p>
    <w:p w14:paraId="7B153786" w14:textId="78D798B9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(Идентификационный код закупки №</w:t>
      </w:r>
      <w:r w:rsidR="00B36F67" w:rsidRPr="00772A42">
        <w:rPr>
          <w:b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________________________________________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)</w:t>
      </w:r>
    </w:p>
    <w:p w14:paraId="780015E0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6541881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33CD684" w14:textId="5CDA1070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г. Ульяновск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            </w:t>
      </w:r>
      <w:r w:rsidR="00B158F6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proofErr w:type="gramStart"/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«</w:t>
      </w:r>
      <w:proofErr w:type="gramEnd"/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» </w:t>
      </w:r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________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2</w:t>
      </w:r>
      <w:r w:rsidR="00AD57A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026 г.</w:t>
      </w:r>
    </w:p>
    <w:p w14:paraId="5FFE74FF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FDB3BD2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892B151" w14:textId="2D60645C" w:rsidR="001D4E69" w:rsidRPr="00772A42" w:rsidRDefault="001D4E69" w:rsidP="00172F7B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Агентство государственных закупок Ульяновской области</w:t>
      </w:r>
      <w:r w:rsidRPr="00772A42">
        <w:rPr>
          <w:rFonts w:ascii="Times New Roman" w:hAnsi="Times New Roman"/>
          <w:sz w:val="21"/>
          <w:szCs w:val="21"/>
        </w:rPr>
        <w:t>, именуемое в дальнейшем «Заказчик», в лице руководителя контрактной службы Агентства государственных закупок Ульяновской области Скорнякова Александра Владимировича, действующего на основании приказа Агентства государственных закупок Ульяновской области от 23.06.2022 № 2-Пр  «О контрактной службе Агентства государственных закупок Ульяновской области», с одной стороны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172F7B" w:rsidRPr="00772A42">
        <w:rPr>
          <w:rFonts w:ascii="Times New Roman" w:hAnsi="Times New Roman"/>
          <w:b/>
          <w:bCs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и</w:t>
      </w:r>
      <w:r w:rsidR="00CA0DEF"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именуемое в дальнейшем «Поставщик», в лице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действующего на основании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</w:t>
      </w:r>
      <w:r w:rsidRPr="00772A42">
        <w:rPr>
          <w:rFonts w:ascii="Times New Roman" w:hAnsi="Times New Roman"/>
          <w:sz w:val="21"/>
          <w:szCs w:val="21"/>
        </w:rPr>
        <w:t>с другой</w:t>
      </w:r>
      <w:r w:rsidRPr="00772A42">
        <w:rPr>
          <w:rFonts w:ascii="Times New Roman" w:hAnsi="Times New Roman"/>
          <w:bCs/>
          <w:sz w:val="21"/>
          <w:szCs w:val="21"/>
        </w:rPr>
        <w:t xml:space="preserve"> стороны, именуемые в дальнейшем «Стороны», на основании п.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4 ч.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1 ст.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 xml:space="preserve">(далее – Федеральный закон от 05.04.2013 № 44-ФЗ), заключили настоящий </w:t>
      </w:r>
      <w:r w:rsidR="00172F7B" w:rsidRPr="00772A42">
        <w:rPr>
          <w:rFonts w:ascii="Times New Roman" w:hAnsi="Times New Roman"/>
          <w:bCs/>
          <w:sz w:val="21"/>
          <w:szCs w:val="21"/>
        </w:rPr>
        <w:t xml:space="preserve">государственный </w:t>
      </w:r>
      <w:r w:rsidRPr="00772A42">
        <w:rPr>
          <w:rFonts w:ascii="Times New Roman" w:hAnsi="Times New Roman"/>
          <w:bCs/>
          <w:sz w:val="21"/>
          <w:szCs w:val="21"/>
        </w:rPr>
        <w:t>контракт (далее – Контракт) о нижеследующем:</w:t>
      </w:r>
    </w:p>
    <w:p w14:paraId="0EA95BF4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23945DB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1. ПРЕДМЕТ КОНТРАКТА</w:t>
      </w:r>
    </w:p>
    <w:p w14:paraId="3A39AE76" w14:textId="14C939D8" w:rsidR="001D4E69" w:rsidRPr="00772A42" w:rsidRDefault="001D4E69" w:rsidP="001D4E6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bCs w:val="0"/>
          <w:spacing w:val="3"/>
          <w:sz w:val="21"/>
          <w:szCs w:val="21"/>
        </w:rPr>
      </w:pPr>
      <w:r w:rsidRPr="00772A42">
        <w:rPr>
          <w:b w:val="0"/>
          <w:bCs w:val="0"/>
          <w:sz w:val="21"/>
          <w:szCs w:val="21"/>
        </w:rPr>
        <w:t xml:space="preserve">1.1. Поставщик обязуется </w:t>
      </w:r>
      <w:bookmarkStart w:id="0" w:name="_Hlk189127236"/>
      <w:r w:rsidRPr="00772A42">
        <w:rPr>
          <w:b w:val="0"/>
          <w:bCs w:val="0"/>
          <w:sz w:val="21"/>
          <w:szCs w:val="21"/>
        </w:rPr>
        <w:t xml:space="preserve">поставить </w:t>
      </w:r>
      <w:bookmarkEnd w:id="0"/>
      <w:r w:rsidR="00F733F1">
        <w:rPr>
          <w:sz w:val="21"/>
          <w:szCs w:val="21"/>
        </w:rPr>
        <w:t>подставки для системного блока</w:t>
      </w:r>
      <w:r w:rsidRPr="00772A42">
        <w:rPr>
          <w:b w:val="0"/>
          <w:bCs w:val="0"/>
          <w:spacing w:val="3"/>
          <w:sz w:val="21"/>
          <w:szCs w:val="21"/>
        </w:rPr>
        <w:t xml:space="preserve"> </w:t>
      </w:r>
      <w:r w:rsidRPr="00772A42">
        <w:rPr>
          <w:b w:val="0"/>
          <w:bCs w:val="0"/>
          <w:sz w:val="21"/>
          <w:szCs w:val="21"/>
        </w:rPr>
        <w:t>(далее – Товар), а Заказчик обязуется обеспечить оплату поставленного Товара в порядке и на условиях, предусмотренных Контрактом.</w:t>
      </w:r>
    </w:p>
    <w:p w14:paraId="51E6BEC8" w14:textId="11506C93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1.2. Товар является новым (не бывшим в употреблении, не прошедшим восстановление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или ремонт, не осуществлялась замена составных частей товара, не были восстановлены потребительские свойства товара), свободным от любых прав третьих лиц, укомплектованным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соответствии с требованиями нормативно-технической (в том числе конструкторской) документации на него.</w:t>
      </w:r>
    </w:p>
    <w:p w14:paraId="1C31D74D" w14:textId="6780E70D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1.3. Наименование, единица измерения, количество, цена за единицу товара определяются Спецификацией (приложение к Контракту), являющейся неотъемлемой частью настоящего Контракта.</w:t>
      </w:r>
    </w:p>
    <w:p w14:paraId="3F1D53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1.4. Поставщик гарантирует, что поставляемый Товар является его собственностью, </w:t>
      </w:r>
      <w:r w:rsidRPr="00772A42">
        <w:rPr>
          <w:rFonts w:ascii="Times New Roman" w:hAnsi="Times New Roman"/>
          <w:sz w:val="21"/>
          <w:szCs w:val="21"/>
        </w:rPr>
        <w:br/>
        <w:t>не заложен, не арестован, не является предметом исков третьих лиц.</w:t>
      </w:r>
    </w:p>
    <w:p w14:paraId="6327AD56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0431AAD7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2. ПРАВА И ОБЯЗАННОСТИ СТОРОН</w:t>
      </w:r>
    </w:p>
    <w:p w14:paraId="0073B17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обязан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716C781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2.1.1. Поставить Товар в соответствии с условиями настоящего Контракта.</w:t>
      </w:r>
    </w:p>
    <w:p w14:paraId="69475A2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2.1.2. Обеспечить приём телефонограмм, факсимильных сообщений, письменной </w:t>
      </w:r>
      <w:r w:rsidRPr="00772A42">
        <w:rPr>
          <w:rFonts w:ascii="Times New Roman" w:hAnsi="Times New Roman"/>
          <w:sz w:val="21"/>
          <w:szCs w:val="21"/>
        </w:rPr>
        <w:br/>
        <w:t xml:space="preserve">и (или) электронной корреспонденции от Заказчика. Доказательством отправки сообщения является отчёт почтового сервера о доставке сообщения (в случае отправки сообщения </w:t>
      </w:r>
      <w:r w:rsidRPr="00772A42">
        <w:rPr>
          <w:rFonts w:ascii="Times New Roman" w:hAnsi="Times New Roman"/>
          <w:sz w:val="21"/>
          <w:szCs w:val="21"/>
        </w:rPr>
        <w:br/>
        <w:t>по электронной почте), отчёт факсового аппарата, содержащий дату отправки (в случае отправки сообщения по факсу).</w:t>
      </w:r>
    </w:p>
    <w:p w14:paraId="715B5DA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2.1.3. Осуществить доставку и разгрузку Товара за свой счёт на склад (или иное помещение) Заказчика.</w:t>
      </w:r>
    </w:p>
    <w:p w14:paraId="5925437C" w14:textId="425F1A0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2.1.4. Передать Заказчику все необходимые документы, указанные в п</w:t>
      </w:r>
      <w:r w:rsidR="002B41EF" w:rsidRPr="00772A42">
        <w:rPr>
          <w:rFonts w:ascii="Times New Roman" w:hAnsi="Times New Roman"/>
          <w:sz w:val="21"/>
          <w:szCs w:val="21"/>
        </w:rPr>
        <w:t>ункте</w:t>
      </w:r>
      <w:r w:rsidRPr="00772A42">
        <w:rPr>
          <w:rFonts w:ascii="Times New Roman" w:hAnsi="Times New Roman"/>
          <w:sz w:val="21"/>
          <w:szCs w:val="21"/>
        </w:rPr>
        <w:t xml:space="preserve"> 4.</w:t>
      </w:r>
      <w:r w:rsidR="00CA0DEF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59AC84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2.1.5. Обеспечить устранение недостатков, выявленных Заказчиком при приёмке Товара за свой счёт.</w:t>
      </w:r>
    </w:p>
    <w:p w14:paraId="1E02630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2.1.6. В течение 5 (пяти) рабочих дней с даты предъявления требования Заказчиком заменить Товар ненадлежащего качества.</w:t>
      </w:r>
    </w:p>
    <w:p w14:paraId="5C9CBF9B" w14:textId="00296C6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2.1.7. В течение 1 (одного) рабочего дня информировать Заказчика о невозможности поставить Товар в надлежащем объёме</w:t>
      </w:r>
      <w:r w:rsidR="00F341D5" w:rsidRPr="00772A42">
        <w:rPr>
          <w:rFonts w:ascii="Times New Roman" w:hAnsi="Times New Roman"/>
          <w:sz w:val="21"/>
          <w:szCs w:val="21"/>
        </w:rPr>
        <w:t xml:space="preserve"> и</w:t>
      </w:r>
      <w:r w:rsidR="00CA0DEF" w:rsidRPr="00772A42">
        <w:rPr>
          <w:rFonts w:ascii="Times New Roman" w:hAnsi="Times New Roman"/>
          <w:sz w:val="21"/>
          <w:szCs w:val="21"/>
        </w:rPr>
        <w:t xml:space="preserve"> (</w:t>
      </w:r>
      <w:r w:rsidR="00F341D5" w:rsidRPr="00772A42">
        <w:rPr>
          <w:rFonts w:ascii="Times New Roman" w:hAnsi="Times New Roman"/>
          <w:sz w:val="21"/>
          <w:szCs w:val="21"/>
        </w:rPr>
        <w:t>ил</w:t>
      </w:r>
      <w:r w:rsidR="00CA0DEF" w:rsidRPr="00772A42">
        <w:rPr>
          <w:rFonts w:ascii="Times New Roman" w:hAnsi="Times New Roman"/>
          <w:sz w:val="21"/>
          <w:szCs w:val="21"/>
        </w:rPr>
        <w:t>и)</w:t>
      </w:r>
      <w:r w:rsidRPr="00772A42">
        <w:rPr>
          <w:rFonts w:ascii="Times New Roman" w:hAnsi="Times New Roman"/>
          <w:sz w:val="21"/>
          <w:szCs w:val="21"/>
        </w:rPr>
        <w:t xml:space="preserve"> в предусмотренные Контрактом сроки</w:t>
      </w:r>
      <w:r w:rsidR="00CA0DEF" w:rsidRPr="00772A42">
        <w:rPr>
          <w:rFonts w:ascii="Times New Roman" w:hAnsi="Times New Roman"/>
          <w:sz w:val="21"/>
          <w:szCs w:val="21"/>
        </w:rPr>
        <w:t>, и (или) надлежащего качества.</w:t>
      </w:r>
    </w:p>
    <w:p w14:paraId="046F7787" w14:textId="530FF5C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2.1.8. Представить Заказчику сведения об изменении своего фактического местонахождения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43491D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2.1.9. Обеспечить конфиденциальность информации, предоставленной Заказчиком </w:t>
      </w:r>
      <w:r w:rsidRPr="00772A42">
        <w:rPr>
          <w:rFonts w:ascii="Times New Roman" w:hAnsi="Times New Roman"/>
          <w:sz w:val="21"/>
          <w:szCs w:val="21"/>
        </w:rPr>
        <w:br/>
        <w:t>в ходе исполнения обязательств по Контракту.</w:t>
      </w:r>
    </w:p>
    <w:p w14:paraId="670A392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2.1.10. Исполнять иные обязанности, предусмотренные законодательством Российской Федерации и Контрактом.</w:t>
      </w:r>
    </w:p>
    <w:p w14:paraId="0E3FD05C" w14:textId="26542032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2.1.11.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установленному настоящим Контрактом сроку обязан предоставить Заказчику результаты поставки Товара.</w:t>
      </w:r>
    </w:p>
    <w:p w14:paraId="41291391" w14:textId="3B86123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2.1.12. Соответствовать единым требованиям, предусмотренным ч.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 ст.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31 Федерального закона от 05.04.2013 № 44-ФЗ.</w:t>
      </w:r>
    </w:p>
    <w:p w14:paraId="5FE079B7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41AA4BBB" w14:textId="0463D6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2.2.1. Запрашивать в письменной форме у Заказчика сведения и документы, необходимые 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для надлежащего исполнения принятых на себя обязательств.</w:t>
      </w:r>
    </w:p>
    <w:p w14:paraId="3D280E2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2.2.2. Досрочно исполнить обязательства по Контракту с письменного согласия Заказчика.</w:t>
      </w:r>
    </w:p>
    <w:p w14:paraId="44B34050" w14:textId="217505E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2.2.3. Требовать своевременного подписания Заказчиком документов о приемке Товара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по Контракту на основании представленных Поставщиком документов, указанных в пункте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4.5 Контракта.</w:t>
      </w:r>
    </w:p>
    <w:p w14:paraId="2BB7109C" w14:textId="05208A3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2.2.4. Требовать своевременной оплаты по настоящему Контракту при условии полного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надлежащего исполнения принятых на себя обязательств.</w:t>
      </w:r>
    </w:p>
    <w:p w14:paraId="2904F8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2.2.5. Требовать уплаты неустоек (штрафов, пеней) в случае просрочки исполнения Заказчиком обязательств, предусмотренных Контрактом.</w:t>
      </w:r>
    </w:p>
    <w:p w14:paraId="3EBC546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2.2.6.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59FFD51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u w:val="single"/>
        </w:rPr>
      </w:pPr>
      <w:r w:rsidRPr="00772A42">
        <w:rPr>
          <w:rFonts w:ascii="Times New Roman" w:hAnsi="Times New Roman"/>
          <w:sz w:val="21"/>
          <w:szCs w:val="21"/>
          <w:u w:val="single"/>
        </w:rPr>
        <w:t>2.3. Заказчик обязан:</w:t>
      </w:r>
    </w:p>
    <w:p w14:paraId="469E474B" w14:textId="60F36B8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2.3.1. Осуществить в присутствии уполномоченного представителя Поставщика приемку Товара в соответствии со </w:t>
      </w:r>
      <w:r w:rsidR="00172F7B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пецификацией (приложение к Контракту), действующей нормативной документацией.</w:t>
      </w:r>
    </w:p>
    <w:p w14:paraId="4121D8B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2.3.2. Оплатить поставленный Товар в соответствии с условиями настоящего Контракта.</w:t>
      </w:r>
    </w:p>
    <w:p w14:paraId="4A83E7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2.3.3. П</w:t>
      </w:r>
      <w:r w:rsidRPr="00772A42">
        <w:rPr>
          <w:rFonts w:ascii="Times New Roman" w:hAnsi="Times New Roman"/>
          <w:bCs/>
          <w:sz w:val="21"/>
          <w:szCs w:val="21"/>
        </w:rPr>
        <w:t>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416199D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 </w:t>
      </w:r>
      <w:r w:rsidRPr="00772A42">
        <w:rPr>
          <w:rFonts w:ascii="Times New Roman" w:hAnsi="Times New Roman"/>
          <w:sz w:val="21"/>
          <w:szCs w:val="21"/>
          <w:u w:val="single"/>
        </w:rPr>
        <w:t>Заказчик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5856ACAF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2.4.1. Требовать от Поставщика надлежащего исполнения обязательств, своевременного устранения выявленных недостатков в соответствии с условиями настоящего Контракта.</w:t>
      </w:r>
    </w:p>
    <w:p w14:paraId="102B938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2.4.2. Требовать от Поставщика представления надлежащим образом оформленных документов, указанных в пункте 4.5 Контракта.</w:t>
      </w:r>
    </w:p>
    <w:p w14:paraId="72C7C01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2.4.3. Запрашивать у Поставщика информацию о ходе исполнения обязательств </w:t>
      </w:r>
      <w:r w:rsidRPr="00772A42">
        <w:rPr>
          <w:rFonts w:ascii="Times New Roman" w:hAnsi="Times New Roman"/>
          <w:sz w:val="21"/>
          <w:szCs w:val="21"/>
        </w:rPr>
        <w:br/>
        <w:t>по настоящему Контракту.</w:t>
      </w:r>
    </w:p>
    <w:p w14:paraId="74202916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2.4.4. Осуществлять контроль за качеством, порядком и сроками поставки Товара, давать указания о способе поставки Товара, не вмешиваясь при этом в хозяйственную деятельность Поставщика.</w:t>
      </w:r>
    </w:p>
    <w:p w14:paraId="10D513D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2.4.5. Отказаться от приёмки Товара в случаях, предусмотренных Контрактом </w:t>
      </w:r>
      <w:r w:rsidRPr="00772A42">
        <w:rPr>
          <w:rFonts w:ascii="Times New Roman" w:hAnsi="Times New Roman"/>
          <w:sz w:val="21"/>
          <w:szCs w:val="21"/>
        </w:rPr>
        <w:br/>
        <w:t>и законодательством Российской Федерации, в том числе в случае обнаружения неустранимых недостатков.</w:t>
      </w:r>
    </w:p>
    <w:p w14:paraId="59664F9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2.4.6. 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14:paraId="4508D1D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2.4.7.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7E67DBFB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16F1E12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3. ЦЕНА КОНТРАКТА И ПОРЯДОК РАСЧЁТОВ</w:t>
      </w:r>
    </w:p>
    <w:p w14:paraId="353D3A06" w14:textId="149FB558" w:rsidR="00BF074E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3.1. Цена Контракта </w:t>
      </w:r>
      <w:r w:rsidR="00772A42" w:rsidRPr="00772A42">
        <w:rPr>
          <w:sz w:val="21"/>
          <w:szCs w:val="21"/>
        </w:rPr>
        <w:t>________</w:t>
      </w:r>
      <w:r w:rsidR="00BF074E" w:rsidRPr="00772A42">
        <w:rPr>
          <w:sz w:val="21"/>
          <w:szCs w:val="21"/>
        </w:rPr>
        <w:t xml:space="preserve"> (</w:t>
      </w:r>
      <w:r w:rsidR="00772A42" w:rsidRPr="00772A42">
        <w:rPr>
          <w:sz w:val="21"/>
          <w:szCs w:val="21"/>
        </w:rPr>
        <w:t>______________________</w:t>
      </w:r>
      <w:r w:rsidR="00BF074E" w:rsidRPr="00772A42">
        <w:rPr>
          <w:sz w:val="21"/>
          <w:szCs w:val="21"/>
        </w:rPr>
        <w:t xml:space="preserve">) рубль 00 копеек, в т.ч НДС </w:t>
      </w:r>
      <w:r w:rsidR="00772A42" w:rsidRPr="00772A42">
        <w:rPr>
          <w:sz w:val="21"/>
          <w:szCs w:val="21"/>
        </w:rPr>
        <w:t>облагается\не облагается на основании …</w:t>
      </w:r>
    </w:p>
    <w:p w14:paraId="40377C90" w14:textId="08E7D671" w:rsidR="001D4E69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3.2. Цена за единицу товара устанавливается в российских рублях и остается неизменной </w:t>
      </w:r>
      <w:r w:rsidR="00E8360C" w:rsidRPr="00772A42">
        <w:rPr>
          <w:sz w:val="21"/>
          <w:szCs w:val="21"/>
        </w:rPr>
        <w:br/>
      </w:r>
      <w:r w:rsidRPr="00772A42">
        <w:rPr>
          <w:sz w:val="21"/>
          <w:szCs w:val="21"/>
        </w:rPr>
        <w:t xml:space="preserve">на весь срок исполнения настоящего Контракта, за исключением случаев, предусмотренных </w:t>
      </w:r>
      <w:r w:rsidR="002B41EF" w:rsidRPr="00772A42">
        <w:rPr>
          <w:sz w:val="21"/>
          <w:szCs w:val="21"/>
        </w:rPr>
        <w:t xml:space="preserve">пунктом </w:t>
      </w:r>
      <w:r w:rsidRPr="00772A42">
        <w:rPr>
          <w:sz w:val="21"/>
          <w:szCs w:val="21"/>
        </w:rPr>
        <w:t>8.1 настоящего Контракта. Цена Контракта включает стоимость Товара, упаковки, маркировки, транспортные и погрузочно-разгрузочные расходы, страхование, уплату пошлин, налогов и сборов, установленных законодательством Российской Федерации.</w:t>
      </w:r>
    </w:p>
    <w:p w14:paraId="2BB27AAD" w14:textId="3993B08A" w:rsidR="001D4E69" w:rsidRPr="00772A42" w:rsidRDefault="001D4E69" w:rsidP="001D4E6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3.3. Сумма платежей, подлежащая уплате Заказчиком Поставщику,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бюджеты бюджетной системы Российской Федерации Заказчиком. </w:t>
      </w:r>
    </w:p>
    <w:p w14:paraId="532B25BB" w14:textId="448E8F78" w:rsidR="001D4E69" w:rsidRPr="00772A42" w:rsidRDefault="00CA0DEF" w:rsidP="008D6DF4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3.4. </w:t>
      </w:r>
      <w:bookmarkStart w:id="1" w:name="_Hlk201049250"/>
      <w:r w:rsidRPr="00772A42">
        <w:rPr>
          <w:rFonts w:ascii="Times New Roman" w:hAnsi="Times New Roman"/>
          <w:sz w:val="21"/>
          <w:szCs w:val="21"/>
        </w:rPr>
        <w:t>Расчёты за поставленные Товары производятся в форме безналичного расчёта, пут</w:t>
      </w:r>
      <w:r w:rsidR="002B41EF" w:rsidRPr="00772A42">
        <w:rPr>
          <w:rFonts w:ascii="Times New Roman" w:hAnsi="Times New Roman"/>
          <w:sz w:val="21"/>
          <w:szCs w:val="21"/>
        </w:rPr>
        <w:t>ё</w:t>
      </w:r>
      <w:r w:rsidRPr="00772A42">
        <w:rPr>
          <w:rFonts w:ascii="Times New Roman" w:hAnsi="Times New Roman"/>
          <w:sz w:val="21"/>
          <w:szCs w:val="21"/>
        </w:rPr>
        <w:t xml:space="preserve">м перечисления денежных средств со счёта Заказчика на расчетный счёт Поставщика 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в течение 10 (десяти) </w:t>
      </w:r>
      <w:r w:rsidRPr="00772A42">
        <w:rPr>
          <w:rFonts w:ascii="Times New Roman" w:hAnsi="Times New Roman"/>
          <w:b/>
          <w:bCs/>
          <w:sz w:val="21"/>
          <w:szCs w:val="21"/>
        </w:rPr>
        <w:lastRenderedPageBreak/>
        <w:t xml:space="preserve">рабочих дней </w:t>
      </w:r>
      <w:r w:rsidRPr="00772A42">
        <w:rPr>
          <w:rFonts w:ascii="Times New Roman" w:hAnsi="Times New Roman"/>
          <w:sz w:val="21"/>
          <w:szCs w:val="21"/>
        </w:rPr>
        <w:t xml:space="preserve">с даты подписания Заказчиком </w:t>
      </w:r>
      <w:r w:rsidR="008D6DF4" w:rsidRPr="008D6DF4">
        <w:rPr>
          <w:rFonts w:ascii="Times New Roman" w:hAnsi="Times New Roman"/>
          <w:sz w:val="21"/>
          <w:szCs w:val="21"/>
        </w:rPr>
        <w:t>Акт приёмки товаров, работ, услуг (ф.0510452)  (далее – Акт приёмки (ф.0510452)) по форме, установленной Приказом Минфина России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</w:t>
      </w:r>
      <w:r w:rsidRPr="00772A42">
        <w:rPr>
          <w:rFonts w:ascii="Times New Roman" w:hAnsi="Times New Roman"/>
          <w:sz w:val="21"/>
          <w:szCs w:val="21"/>
        </w:rPr>
        <w:t xml:space="preserve">. </w:t>
      </w:r>
      <w:r w:rsidR="00F341D5" w:rsidRPr="00772A42">
        <w:rPr>
          <w:rFonts w:ascii="Times New Roman" w:hAnsi="Times New Roman"/>
          <w:sz w:val="21"/>
          <w:szCs w:val="21"/>
        </w:rPr>
        <w:t>В случае изменения своего расчётного счёта Поставщик обязан в однодневный срок в письменной форме сообщить</w:t>
      </w:r>
      <w:r w:rsidR="00FD2891" w:rsidRPr="00772A42">
        <w:rPr>
          <w:rFonts w:ascii="Times New Roman" w:hAnsi="Times New Roman"/>
          <w:sz w:val="21"/>
          <w:szCs w:val="21"/>
        </w:rPr>
        <w:t xml:space="preserve"> </w:t>
      </w:r>
      <w:r w:rsidR="00F341D5" w:rsidRPr="00772A42">
        <w:rPr>
          <w:rFonts w:ascii="Times New Roman" w:hAnsi="Times New Roman"/>
          <w:sz w:val="21"/>
          <w:szCs w:val="21"/>
        </w:rPr>
        <w:t>об этом Заказчику с указанием новых реквизитов расчётного счёта. Обязанности Заказчика по оплате считаются исполненными после списания денежных средств с расчётного счёта Заказчика.</w:t>
      </w:r>
    </w:p>
    <w:bookmarkEnd w:id="1"/>
    <w:p w14:paraId="395347C8" w14:textId="38D6DA2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>. Оплата по Контракту осуществляется за счёт средств областного бюджета Ульяновской области на 202</w:t>
      </w:r>
      <w:r w:rsidR="008D6DF4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 xml:space="preserve"> год.</w:t>
      </w:r>
    </w:p>
    <w:p w14:paraId="4AF59D1F" w14:textId="6002EA8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14:paraId="48DEBB69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B9983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B54E722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4. МЕСТО, СРОКИ И УСЛОВИЯ ПОСТАВКИ ТОВАРА</w:t>
      </w:r>
    </w:p>
    <w:p w14:paraId="6333F61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4.1. Поставка Товара осуществляется Поставщиком на условиях, в порядке и в сроки, определяемые Сторонами в настоящем Контракте.</w:t>
      </w:r>
    </w:p>
    <w:p w14:paraId="5B73C78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4.2. </w:t>
      </w:r>
      <w:bookmarkStart w:id="2" w:name="OLE_LINK6"/>
      <w:bookmarkStart w:id="3" w:name="OLE_LINK5"/>
      <w:r w:rsidRPr="00772A42">
        <w:rPr>
          <w:rFonts w:ascii="Times New Roman" w:hAnsi="Times New Roman"/>
          <w:sz w:val="21"/>
          <w:szCs w:val="21"/>
        </w:rPr>
        <w:t>Место поставки Товара</w:t>
      </w:r>
      <w:bookmarkEnd w:id="2"/>
      <w:bookmarkEnd w:id="3"/>
      <w:r w:rsidRPr="00772A42">
        <w:rPr>
          <w:rFonts w:ascii="Times New Roman" w:hAnsi="Times New Roman"/>
          <w:sz w:val="21"/>
          <w:szCs w:val="21"/>
        </w:rPr>
        <w:t xml:space="preserve">: </w:t>
      </w:r>
      <w:r w:rsidRPr="00772A42">
        <w:rPr>
          <w:rFonts w:ascii="Times New Roman" w:hAnsi="Times New Roman"/>
          <w:b/>
          <w:sz w:val="21"/>
          <w:szCs w:val="21"/>
        </w:rPr>
        <w:t>г. Ульяновск, ул. Северный Венец, д.28, 1 этаж, каб.10</w:t>
      </w:r>
      <w:r w:rsidRPr="00772A42">
        <w:rPr>
          <w:rFonts w:ascii="Times New Roman" w:hAnsi="Times New Roman"/>
          <w:sz w:val="21"/>
          <w:szCs w:val="21"/>
        </w:rPr>
        <w:t>.</w:t>
      </w:r>
    </w:p>
    <w:p w14:paraId="03BAB9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i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4.3. Сроки поставки Товара: </w:t>
      </w:r>
      <w:r w:rsidRPr="00772A42">
        <w:rPr>
          <w:rFonts w:ascii="Times New Roman" w:hAnsi="Times New Roman"/>
          <w:iCs/>
          <w:sz w:val="21"/>
          <w:szCs w:val="21"/>
        </w:rPr>
        <w:t>в течение 14 (четырнадцати) календарных дней с момента заключения Контракта.</w:t>
      </w:r>
    </w:p>
    <w:p w14:paraId="2D59D8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4.4. </w:t>
      </w:r>
      <w:r w:rsidRPr="00772A42">
        <w:rPr>
          <w:rFonts w:ascii="Times New Roman" w:hAnsi="Times New Roman"/>
          <w:bCs/>
          <w:sz w:val="21"/>
          <w:szCs w:val="21"/>
        </w:rPr>
        <w:t>Поставщик</w:t>
      </w:r>
      <w:r w:rsidRPr="00772A42">
        <w:rPr>
          <w:rFonts w:ascii="Times New Roman" w:hAnsi="Times New Roman"/>
          <w:sz w:val="21"/>
          <w:szCs w:val="21"/>
        </w:rPr>
        <w:t xml:space="preserve"> производит доставку и разгрузку Товара своими силами и за счёт своих средств.</w:t>
      </w:r>
    </w:p>
    <w:p w14:paraId="6AE1E935" w14:textId="299150F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4.5. Поставляемый </w:t>
      </w:r>
      <w:r w:rsidR="00F341D5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должен сопровождаться товарно-сопроводительной документацией (товарной накладной/актом приёма-передачи/УПД), документами, подтверждающими качество Товара (сертификат соответствия и (или) декларация о соответствии).</w:t>
      </w:r>
    </w:p>
    <w:p w14:paraId="77BC7C4E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14F9A577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484D73B6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5. СРОК ДЕЙСТВИЯ КОНТРАКТА</w:t>
      </w:r>
    </w:p>
    <w:p w14:paraId="5E5CF0C5" w14:textId="74C97CAE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5.1. Срок действия настоящего Контракта устанавливается со дня его заключения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по 31.12.202</w:t>
      </w:r>
      <w:r w:rsidR="008D6DF4">
        <w:rPr>
          <w:rFonts w:ascii="Times New Roman" w:hAnsi="Times New Roman"/>
          <w:b/>
          <w:sz w:val="21"/>
          <w:szCs w:val="21"/>
        </w:rPr>
        <w:t>6</w:t>
      </w:r>
      <w:r w:rsidR="00CA0DEF" w:rsidRPr="00772A42">
        <w:rPr>
          <w:rFonts w:ascii="Times New Roman" w:hAnsi="Times New Roman"/>
          <w:sz w:val="21"/>
          <w:szCs w:val="21"/>
        </w:rPr>
        <w:t xml:space="preserve"> включительно, а в части осуществления расчётов по Контракту и ответственности Сторон, предусмотренной разделом 7 Контракта – до полного исполнения сторонами взаимных обязательств.</w:t>
      </w:r>
    </w:p>
    <w:p w14:paraId="2E8DA5BC" w14:textId="0B5EE22F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5217DFBF" w14:textId="77777777" w:rsidR="009A30DF" w:rsidRPr="00772A42" w:rsidRDefault="009A30DF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0B1BF3EB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6. ПОРЯДОК ПОСТАВКИ И ПРИЁМКИ ТОВАРА</w:t>
      </w:r>
    </w:p>
    <w:p w14:paraId="4A6930F3" w14:textId="050E8537" w:rsidR="001D4E69" w:rsidRPr="00772A42" w:rsidRDefault="001D4E69" w:rsidP="001D4E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 Поставщик должен известить Заказчика об отгрузке Товара не позднее</w:t>
      </w:r>
      <w:r w:rsidR="00172F7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чем за 2 (два) дня</w:t>
      </w:r>
      <w:r w:rsidR="00CA0DEF" w:rsidRPr="00772A42">
        <w:rPr>
          <w:rFonts w:ascii="Times New Roman" w:hAnsi="Times New Roman"/>
          <w:sz w:val="21"/>
          <w:szCs w:val="21"/>
        </w:rPr>
        <w:t xml:space="preserve"> до осуществления поставки Товара </w:t>
      </w:r>
      <w:r w:rsidR="00F341D5" w:rsidRPr="00772A42">
        <w:rPr>
          <w:rFonts w:ascii="Times New Roman" w:hAnsi="Times New Roman"/>
          <w:sz w:val="21"/>
          <w:szCs w:val="21"/>
        </w:rPr>
        <w:t xml:space="preserve">по </w:t>
      </w:r>
      <w:r w:rsidRPr="00772A42">
        <w:rPr>
          <w:rFonts w:ascii="Times New Roman" w:hAnsi="Times New Roman"/>
          <w:sz w:val="21"/>
          <w:szCs w:val="21"/>
        </w:rPr>
        <w:t>электронной почте с указанием даты и времени отгрузки, номера Контракта, наименования Товара, отгруженного количества, номера транспортного средства.</w:t>
      </w:r>
    </w:p>
    <w:p w14:paraId="4087A50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6.2. Заказчик должен подтвердить Поставщику готовность принять Товар. Без наличия этого подтверждения отгрузка Товара не производится. </w:t>
      </w:r>
    </w:p>
    <w:p w14:paraId="2ED3EE91" w14:textId="1D224AD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6.3. Передачу Товара на объекте Заказчика осуществляет </w:t>
      </w:r>
      <w:r w:rsidRPr="00772A42">
        <w:rPr>
          <w:rFonts w:ascii="Times New Roman" w:hAnsi="Times New Roman"/>
          <w:b/>
          <w:sz w:val="21"/>
          <w:szCs w:val="21"/>
        </w:rPr>
        <w:t>уполномоченный представитель Поставщика</w:t>
      </w:r>
      <w:r w:rsidRPr="00772A42">
        <w:rPr>
          <w:rFonts w:ascii="Times New Roman" w:hAnsi="Times New Roman"/>
          <w:sz w:val="21"/>
          <w:szCs w:val="21"/>
        </w:rPr>
        <w:t xml:space="preserve">, имеющий право подписи товарно-сопроводительных документов и контроля комплектности, качества и ассортимента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оваров. Уполномоченный представитель обязан иметь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при себе доверенность и документ, удостоверяющий личность.</w:t>
      </w:r>
    </w:p>
    <w:p w14:paraId="1373FA69" w14:textId="73DB6376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6.4. Товар принимается Заказчиком по количеству мест, указанных в товарно</w:t>
      </w:r>
      <w:r w:rsidR="00CA0DEF" w:rsidRPr="00772A42">
        <w:rPr>
          <w:rFonts w:ascii="Times New Roman" w:hAnsi="Times New Roman"/>
          <w:sz w:val="21"/>
          <w:szCs w:val="21"/>
        </w:rPr>
        <w:t>-сопроводительной документаци</w:t>
      </w:r>
      <w:r w:rsidR="002B41EF" w:rsidRPr="00772A42">
        <w:rPr>
          <w:rFonts w:ascii="Times New Roman" w:hAnsi="Times New Roman"/>
          <w:sz w:val="21"/>
          <w:szCs w:val="21"/>
        </w:rPr>
        <w:t>и</w:t>
      </w:r>
      <w:r w:rsidRPr="00772A42">
        <w:rPr>
          <w:rFonts w:ascii="Times New Roman" w:hAnsi="Times New Roman"/>
          <w:sz w:val="21"/>
          <w:szCs w:val="21"/>
        </w:rPr>
        <w:t>, в ненарушенной упаковке Поставщика (изготовителя), по качеству - согласно документам по качеству.</w:t>
      </w:r>
    </w:p>
    <w:p w14:paraId="635A376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6.5. Товар, не соответствующий требованиям Контракта, не принимается и считается</w:t>
      </w:r>
      <w:r w:rsidRPr="00772A42">
        <w:rPr>
          <w:rFonts w:ascii="Times New Roman" w:hAnsi="Times New Roman"/>
          <w:sz w:val="21"/>
          <w:szCs w:val="21"/>
        </w:rPr>
        <w:br/>
        <w:t>не поставленным.</w:t>
      </w:r>
    </w:p>
    <w:p w14:paraId="170D5406" w14:textId="56F24F78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Замена некачественного Товара осуществляется за счёт Поставщика в течение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5 (пяти)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даты предъявления письменного требования Заказчиком.</w:t>
      </w:r>
    </w:p>
    <w:p w14:paraId="755D3495" w14:textId="1F7C935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 xml:space="preserve">. При приёмке Товара Заказчик обязан провести экспертизу для проверки предоставленных Поставщиком </w:t>
      </w:r>
      <w:r w:rsidR="00CA0DEF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 xml:space="preserve">оваров,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172F7B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</w:t>
      </w:r>
      <w:r w:rsidR="00172F7B" w:rsidRPr="00772A42">
        <w:rPr>
          <w:rFonts w:ascii="Times New Roman" w:hAnsi="Times New Roman"/>
          <w:sz w:val="21"/>
          <w:szCs w:val="21"/>
        </w:rPr>
        <w:t>,</w:t>
      </w:r>
      <w:r w:rsidRPr="00772A42">
        <w:rPr>
          <w:rFonts w:ascii="Times New Roman" w:hAnsi="Times New Roman"/>
          <w:sz w:val="21"/>
          <w:szCs w:val="21"/>
        </w:rPr>
        <w:t xml:space="preserve"> оформляются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1A989931" w14:textId="71758BC4" w:rsidR="001D4E69" w:rsidRPr="00772A42" w:rsidRDefault="001D4E69" w:rsidP="00EB6DB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6.</w:t>
      </w:r>
      <w:r w:rsidR="00D33C0D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>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</w:t>
      </w:r>
      <w:r w:rsidR="001C0120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копии соответствующего заключения, других документов, подтверждающих затраты Заказчика.</w:t>
      </w:r>
    </w:p>
    <w:p w14:paraId="6B39B7B8" w14:textId="4000E3B6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6.9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проверки </w:t>
      </w:r>
      <w:r w:rsidR="00BB2B41" w:rsidRPr="00772A42">
        <w:rPr>
          <w:rFonts w:ascii="Times New Roman" w:hAnsi="Times New Roman"/>
          <w:sz w:val="21"/>
          <w:szCs w:val="21"/>
        </w:rPr>
        <w:t xml:space="preserve">поставленных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и отсутствии претензий к количеству и качеству </w:t>
      </w:r>
      <w:r w:rsidR="00BB2B41" w:rsidRPr="00772A42">
        <w:rPr>
          <w:rFonts w:ascii="Times New Roman" w:hAnsi="Times New Roman"/>
          <w:sz w:val="21"/>
          <w:szCs w:val="21"/>
        </w:rPr>
        <w:t xml:space="preserve">поставляемых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предусмотренны</w:t>
      </w:r>
      <w:r w:rsidR="000277BD" w:rsidRPr="00772A42">
        <w:rPr>
          <w:rFonts w:ascii="Times New Roman" w:hAnsi="Times New Roman"/>
          <w:sz w:val="21"/>
          <w:szCs w:val="21"/>
        </w:rPr>
        <w:t>е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пункт</w:t>
      </w:r>
      <w:r w:rsidR="00F341D5" w:rsidRPr="00772A42">
        <w:rPr>
          <w:rFonts w:ascii="Times New Roman" w:hAnsi="Times New Roman"/>
          <w:sz w:val="21"/>
          <w:szCs w:val="21"/>
        </w:rPr>
        <w:t>ом</w:t>
      </w:r>
      <w:r w:rsidRPr="00772A42">
        <w:rPr>
          <w:rFonts w:ascii="Times New Roman" w:hAnsi="Times New Roman"/>
          <w:sz w:val="21"/>
          <w:szCs w:val="21"/>
        </w:rPr>
        <w:t xml:space="preserve"> 4.5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 xml:space="preserve">Контракта, </w:t>
      </w:r>
      <w:r w:rsidR="001D4E69" w:rsidRPr="00772A42">
        <w:rPr>
          <w:rFonts w:ascii="Times New Roman" w:hAnsi="Times New Roman"/>
          <w:sz w:val="21"/>
          <w:szCs w:val="21"/>
        </w:rPr>
        <w:t xml:space="preserve">не позднее 5 </w:t>
      </w:r>
      <w:r w:rsidR="00172F7B" w:rsidRPr="00772A42">
        <w:rPr>
          <w:rFonts w:ascii="Times New Roman" w:hAnsi="Times New Roman"/>
          <w:sz w:val="21"/>
          <w:szCs w:val="21"/>
        </w:rPr>
        <w:t xml:space="preserve">(пяти) </w:t>
      </w:r>
      <w:r w:rsidR="001D4E69" w:rsidRPr="00772A42">
        <w:rPr>
          <w:rFonts w:ascii="Times New Roman" w:hAnsi="Times New Roman"/>
          <w:sz w:val="21"/>
          <w:szCs w:val="21"/>
        </w:rPr>
        <w:t xml:space="preserve">рабочих дней с даты </w:t>
      </w:r>
      <w:r w:rsidR="00A07ECB" w:rsidRPr="00772A42">
        <w:rPr>
          <w:rFonts w:ascii="Times New Roman" w:hAnsi="Times New Roman"/>
          <w:sz w:val="21"/>
          <w:szCs w:val="21"/>
        </w:rPr>
        <w:t xml:space="preserve">их </w:t>
      </w:r>
      <w:r w:rsidR="001D4E69" w:rsidRPr="00772A42">
        <w:rPr>
          <w:rFonts w:ascii="Times New Roman" w:hAnsi="Times New Roman"/>
          <w:sz w:val="21"/>
          <w:szCs w:val="21"/>
        </w:rPr>
        <w:t xml:space="preserve">получения </w:t>
      </w:r>
      <w:r w:rsidRPr="00772A42">
        <w:rPr>
          <w:rFonts w:ascii="Times New Roman" w:hAnsi="Times New Roman"/>
          <w:sz w:val="21"/>
          <w:szCs w:val="21"/>
        </w:rPr>
        <w:t>(</w:t>
      </w:r>
      <w:r w:rsidR="001D4E69" w:rsidRPr="00772A42">
        <w:rPr>
          <w:rFonts w:ascii="Times New Roman" w:hAnsi="Times New Roman"/>
          <w:sz w:val="21"/>
          <w:szCs w:val="21"/>
        </w:rPr>
        <w:t xml:space="preserve">в течение 30 календарных дней в случае привлечения экспертов, экспертных организаций).  </w:t>
      </w:r>
    </w:p>
    <w:p w14:paraId="2049F103" w14:textId="4A6E8660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10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</w:t>
      </w:r>
      <w:r w:rsidR="005B592A" w:rsidRPr="00772A42">
        <w:rPr>
          <w:rFonts w:ascii="Times New Roman" w:hAnsi="Times New Roman"/>
          <w:sz w:val="21"/>
          <w:szCs w:val="21"/>
        </w:rPr>
        <w:t xml:space="preserve">приёмки поставляемых Товаров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 течение 5 (пяти) рабочих дней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с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>даты  подписания</w:t>
      </w:r>
      <w:proofErr w:type="gramEnd"/>
      <w:r w:rsidR="00172F7B" w:rsidRPr="00772A42">
        <w:rPr>
          <w:rFonts w:ascii="Times New Roman" w:hAnsi="Times New Roman"/>
          <w:sz w:val="21"/>
          <w:szCs w:val="21"/>
        </w:rPr>
        <w:t xml:space="preserve"> документов о приёмке Товара</w:t>
      </w:r>
      <w:r w:rsidR="001D4E69" w:rsidRPr="00772A42">
        <w:rPr>
          <w:rFonts w:ascii="Times New Roman" w:hAnsi="Times New Roman"/>
          <w:sz w:val="21"/>
          <w:szCs w:val="21"/>
        </w:rPr>
        <w:t xml:space="preserve"> оформляет Акт приёмки (ф.0510452</w:t>
      </w:r>
      <w:r w:rsidR="008D6DF4">
        <w:rPr>
          <w:rFonts w:ascii="Times New Roman" w:hAnsi="Times New Roman"/>
          <w:sz w:val="21"/>
          <w:szCs w:val="21"/>
        </w:rPr>
        <w:t>)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4FAFD62F" w14:textId="72C175F8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11</w:t>
      </w:r>
      <w:r w:rsidR="001D4E69" w:rsidRPr="00772A42">
        <w:rPr>
          <w:rFonts w:ascii="Times New Roman" w:hAnsi="Times New Roman"/>
          <w:sz w:val="21"/>
          <w:szCs w:val="21"/>
        </w:rPr>
        <w:t xml:space="preserve">. Оформление и обмен документами о приёмке </w:t>
      </w:r>
      <w:r w:rsidR="00BB2B41" w:rsidRPr="00772A42">
        <w:rPr>
          <w:rFonts w:ascii="Times New Roman" w:hAnsi="Times New Roman"/>
          <w:sz w:val="21"/>
          <w:szCs w:val="21"/>
        </w:rPr>
        <w:t xml:space="preserve">поставленных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осуществляется через систему электронного документооборота (в случае наличия) с соблюдением требований </w:t>
      </w:r>
      <w:r w:rsidR="00A07ECB" w:rsidRPr="00772A42">
        <w:rPr>
          <w:rFonts w:ascii="Times New Roman" w:hAnsi="Times New Roman"/>
          <w:sz w:val="21"/>
          <w:szCs w:val="21"/>
        </w:rPr>
        <w:t>р</w:t>
      </w:r>
      <w:r w:rsidR="001D4E69" w:rsidRPr="00772A42">
        <w:rPr>
          <w:rFonts w:ascii="Times New Roman" w:hAnsi="Times New Roman"/>
          <w:sz w:val="21"/>
          <w:szCs w:val="21"/>
        </w:rPr>
        <w:t xml:space="preserve">оссийского законодательства, действующих на дату отправки документа. В случае отсутствия организационно-технической возможности подписания </w:t>
      </w:r>
      <w:r w:rsidR="00172F7B" w:rsidRPr="00772A42">
        <w:rPr>
          <w:rFonts w:ascii="Times New Roman" w:hAnsi="Times New Roman"/>
          <w:sz w:val="21"/>
          <w:szCs w:val="21"/>
        </w:rPr>
        <w:t>Поставщиком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Акта приёмки (ф. 0510452)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в электронной форме, </w:t>
      </w:r>
      <w:r w:rsidR="00172F7B" w:rsidRPr="00772A42">
        <w:rPr>
          <w:rFonts w:ascii="Times New Roman" w:hAnsi="Times New Roman"/>
          <w:sz w:val="21"/>
          <w:szCs w:val="21"/>
        </w:rPr>
        <w:t>Поставщик</w:t>
      </w:r>
      <w:r w:rsidR="000277BD" w:rsidRPr="00772A42">
        <w:rPr>
          <w:rFonts w:ascii="Times New Roman" w:hAnsi="Times New Roman"/>
          <w:sz w:val="21"/>
          <w:szCs w:val="21"/>
        </w:rPr>
        <w:t>у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для подписания бумажная копия электронного Акта приёмки (ф. 0510452), подписанного З</w:t>
      </w:r>
      <w:r w:rsidR="005B592A" w:rsidRPr="00772A42">
        <w:rPr>
          <w:rFonts w:ascii="Times New Roman" w:hAnsi="Times New Roman"/>
          <w:sz w:val="21"/>
          <w:szCs w:val="21"/>
        </w:rPr>
        <w:t>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7B8979A" w14:textId="6FE14AD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12</w:t>
      </w:r>
      <w:r w:rsidR="001D4E69" w:rsidRPr="00772A42">
        <w:rPr>
          <w:rFonts w:ascii="Times New Roman" w:hAnsi="Times New Roman"/>
          <w:sz w:val="21"/>
          <w:szCs w:val="21"/>
        </w:rPr>
        <w:t xml:space="preserve">. При отсутствии претензий, расхождений, а также несоответствия </w:t>
      </w:r>
      <w:r w:rsidR="00172F7B" w:rsidRPr="00772A42">
        <w:rPr>
          <w:rFonts w:ascii="Times New Roman" w:hAnsi="Times New Roman"/>
          <w:sz w:val="21"/>
          <w:szCs w:val="21"/>
        </w:rPr>
        <w:t>поставляемых Товаров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вправе направить электронный Акт приёмки (ф. 0510452) (бумажную копию электронного Акта приёмки (ф. 0510452)), подписанный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и утверждённый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одностороннем порядке на электронный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в целях его уведомления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="001D4E69" w:rsidRPr="00772A42">
        <w:rPr>
          <w:rFonts w:ascii="Times New Roman" w:hAnsi="Times New Roman"/>
          <w:sz w:val="21"/>
          <w:szCs w:val="21"/>
        </w:rPr>
        <w:t>о результатах приёмки.</w:t>
      </w:r>
    </w:p>
    <w:p w14:paraId="6F9CB035" w14:textId="308C9E9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3</w:t>
      </w:r>
      <w:r w:rsidR="001D4E69" w:rsidRPr="00772A42">
        <w:rPr>
          <w:rFonts w:ascii="Times New Roman" w:hAnsi="Times New Roman"/>
          <w:sz w:val="21"/>
          <w:szCs w:val="21"/>
        </w:rPr>
        <w:t xml:space="preserve">. В случае выявления количественного и (или) качественного расхождения, а также несоответствия </w:t>
      </w:r>
      <w:r w:rsidR="00353F8A" w:rsidRPr="00772A42">
        <w:rPr>
          <w:rFonts w:ascii="Times New Roman" w:hAnsi="Times New Roman"/>
          <w:sz w:val="21"/>
          <w:szCs w:val="21"/>
        </w:rPr>
        <w:t>поставляемых Товаров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5B592A" w:rsidRPr="00772A42">
        <w:rPr>
          <w:rFonts w:ascii="Times New Roman" w:hAnsi="Times New Roman"/>
          <w:sz w:val="21"/>
          <w:szCs w:val="21"/>
        </w:rPr>
        <w:t xml:space="preserve"> о приёмке</w:t>
      </w:r>
      <w:r w:rsidR="001D4E69" w:rsidRPr="00772A42">
        <w:rPr>
          <w:rFonts w:ascii="Times New Roman" w:hAnsi="Times New Roman"/>
          <w:sz w:val="21"/>
          <w:szCs w:val="21"/>
        </w:rPr>
        <w:t xml:space="preserve"> не подписывается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, сведения о расхождениях фиксируются в Акте приёмки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(ф. 0510452), который направляется </w:t>
      </w:r>
      <w:r w:rsidR="00353F8A" w:rsidRPr="00772A42">
        <w:rPr>
          <w:rFonts w:ascii="Times New Roman" w:hAnsi="Times New Roman"/>
          <w:sz w:val="21"/>
          <w:szCs w:val="21"/>
        </w:rPr>
        <w:t>Поставщику</w:t>
      </w:r>
      <w:r w:rsidR="001D4E69" w:rsidRPr="00772A42">
        <w:rPr>
          <w:rFonts w:ascii="Times New Roman" w:hAnsi="Times New Roman"/>
          <w:sz w:val="21"/>
          <w:szCs w:val="21"/>
        </w:rPr>
        <w:t xml:space="preserve"> для подписания в </w:t>
      </w:r>
      <w:r w:rsidR="000277BD" w:rsidRPr="00772A42">
        <w:rPr>
          <w:rFonts w:ascii="Times New Roman" w:hAnsi="Times New Roman"/>
          <w:sz w:val="21"/>
          <w:szCs w:val="21"/>
        </w:rPr>
        <w:t>течение 2 (двух) рабочих дней</w:t>
      </w:r>
      <w:r w:rsidR="001D4E69" w:rsidRPr="00772A42">
        <w:rPr>
          <w:rFonts w:ascii="Times New Roman" w:hAnsi="Times New Roman"/>
          <w:sz w:val="21"/>
          <w:szCs w:val="21"/>
        </w:rPr>
        <w:t xml:space="preserve">. Вместе с Актом приёмки (ф. 0510452)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претензия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>с указанием условий и сроков исправления выявленных недостатков.</w:t>
      </w:r>
    </w:p>
    <w:p w14:paraId="6920C31C" w14:textId="422E21B9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4.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его в течении 2 </w:t>
      </w:r>
      <w:r w:rsidR="008D6DF4">
        <w:rPr>
          <w:rFonts w:ascii="Times New Roman" w:hAnsi="Times New Roman"/>
          <w:sz w:val="21"/>
          <w:szCs w:val="21"/>
        </w:rPr>
        <w:t xml:space="preserve">(двух) </w:t>
      </w:r>
      <w:r w:rsidR="001D4E69" w:rsidRPr="00772A42">
        <w:rPr>
          <w:rFonts w:ascii="Times New Roman" w:hAnsi="Times New Roman"/>
          <w:sz w:val="21"/>
          <w:szCs w:val="21"/>
        </w:rPr>
        <w:t>рабочих дней с одновременным направлением скан – копии подписанного документа на адрес</w:t>
      </w:r>
      <w:r w:rsidR="00EB6DBF" w:rsidRPr="00772A42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 xml:space="preserve">электронной почты </w:t>
      </w:r>
      <w:r w:rsidR="00EB6DBF" w:rsidRPr="00772A42">
        <w:rPr>
          <w:rFonts w:ascii="Times New Roman" w:hAnsi="Times New Roman"/>
          <w:sz w:val="21"/>
          <w:szCs w:val="21"/>
        </w:rPr>
        <w:t>Заказчика</w:t>
      </w:r>
      <w:proofErr w:type="gramEnd"/>
      <w:r w:rsidR="001D4E69" w:rsidRPr="00772A42">
        <w:rPr>
          <w:rFonts w:ascii="Times New Roman" w:hAnsi="Times New Roman"/>
          <w:sz w:val="21"/>
          <w:szCs w:val="21"/>
        </w:rPr>
        <w:t xml:space="preserve"> указанной в </w:t>
      </w:r>
      <w:r w:rsidR="00353F8A" w:rsidRPr="00772A42">
        <w:rPr>
          <w:rFonts w:ascii="Times New Roman" w:hAnsi="Times New Roman"/>
          <w:sz w:val="21"/>
          <w:szCs w:val="21"/>
        </w:rPr>
        <w:t>разделе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2</w:t>
      </w:r>
      <w:r w:rsidR="001D4E69" w:rsidRPr="00772A42">
        <w:rPr>
          <w:rFonts w:ascii="Times New Roman" w:hAnsi="Times New Roman"/>
          <w:sz w:val="21"/>
          <w:szCs w:val="21"/>
        </w:rPr>
        <w:t xml:space="preserve"> настоящего </w:t>
      </w:r>
      <w:r w:rsidR="00353F8A" w:rsidRPr="00772A42">
        <w:rPr>
          <w:rFonts w:ascii="Times New Roman" w:hAnsi="Times New Roman"/>
          <w:sz w:val="21"/>
          <w:szCs w:val="21"/>
        </w:rPr>
        <w:t>Контракта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8E9EBB4" w14:textId="3AC46E1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5</w:t>
      </w:r>
      <w:r w:rsidR="001D4E69" w:rsidRPr="00772A42">
        <w:rPr>
          <w:rFonts w:ascii="Times New Roman" w:hAnsi="Times New Roman"/>
          <w:sz w:val="21"/>
          <w:szCs w:val="21"/>
        </w:rPr>
        <w:t>. Акт приёмки (ф. 0510452), в течение 2 (двух) рабочих дней со дня получения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утверждается </w:t>
      </w:r>
      <w:r w:rsidRPr="00772A42">
        <w:rPr>
          <w:rFonts w:ascii="Times New Roman" w:hAnsi="Times New Roman"/>
          <w:sz w:val="21"/>
          <w:szCs w:val="21"/>
        </w:rPr>
        <w:t>уполномоченным лицом Заказчика</w:t>
      </w:r>
      <w:r w:rsidR="001D4E69" w:rsidRPr="00772A42">
        <w:rPr>
          <w:rFonts w:ascii="Times New Roman" w:hAnsi="Times New Roman"/>
          <w:sz w:val="21"/>
          <w:szCs w:val="21"/>
        </w:rPr>
        <w:t xml:space="preserve">. Сроком сдачи - приёмки </w:t>
      </w:r>
      <w:r w:rsidR="00353F8A" w:rsidRPr="00772A42">
        <w:rPr>
          <w:rFonts w:ascii="Times New Roman" w:hAnsi="Times New Roman"/>
          <w:sz w:val="21"/>
          <w:szCs w:val="21"/>
        </w:rPr>
        <w:t>поставляемых Товаров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является дата утверждения Акта приёмки (ф. 0510452) </w:t>
      </w:r>
      <w:r w:rsidR="00EB6DBF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1FF07EFF" w14:textId="5B035109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Заказчик вправе отказать Поставщику (представителю транспортной организации)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приёмке Товара полностью или его части в момент поставки в случае, если:</w:t>
      </w:r>
    </w:p>
    <w:p w14:paraId="6844D0EE" w14:textId="1C08D213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доставлен вне времени, установленного для приёмки товара;</w:t>
      </w:r>
    </w:p>
    <w:p w14:paraId="33102190" w14:textId="6511BA43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</w:t>
      </w:r>
      <w:r w:rsidR="00D33C0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товарно-сопроводительные документы не оформлены или оформлены в ненадлежащей форме;</w:t>
      </w:r>
    </w:p>
    <w:p w14:paraId="0CE468C2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товарно-сопроводительные документы представлены не в полном объёме;</w:t>
      </w:r>
    </w:p>
    <w:p w14:paraId="31938CFB" w14:textId="7326D168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поставлен с нарушением ассортимента, комплектности или количества;</w:t>
      </w:r>
    </w:p>
    <w:p w14:paraId="04943CFF" w14:textId="24553112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не соответствует по качеству требованиям, установленным в Российской Федерации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такому </w:t>
      </w:r>
      <w:r w:rsidR="00A07EC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овару, а также, если Товар является не новым;</w:t>
      </w:r>
    </w:p>
    <w:p w14:paraId="45F4C4E0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нарушена, повреждена или неправильно осуществлена упаковка или маркировка. </w:t>
      </w:r>
      <w:r w:rsidRPr="00772A42">
        <w:rPr>
          <w:rFonts w:ascii="Times New Roman" w:hAnsi="Times New Roman"/>
          <w:sz w:val="21"/>
          <w:szCs w:val="21"/>
        </w:rPr>
        <w:br/>
        <w:t>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14:paraId="5A318EBB" w14:textId="6283A03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 xml:space="preserve">. Заказчик не производит приёмку Товара, его части и комплектующих </w:t>
      </w:r>
      <w:r w:rsidRPr="00772A42">
        <w:rPr>
          <w:rFonts w:ascii="Times New Roman" w:hAnsi="Times New Roman"/>
          <w:sz w:val="21"/>
          <w:szCs w:val="21"/>
        </w:rPr>
        <w:br/>
        <w:t>от Поставщика до момента устранения замечаний. Поставщик несёт все расходы, связанные с этим.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 w14:paraId="3A3D6F1B" w14:textId="051B01D4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 xml:space="preserve">. В случае выявления недостатков (дефектов) поставленного Товара при его приёмке, Стороны оформляют двусторонний </w:t>
      </w:r>
      <w:r w:rsidRPr="00772A42">
        <w:rPr>
          <w:rFonts w:ascii="Times New Roman" w:hAnsi="Times New Roman"/>
          <w:b/>
          <w:sz w:val="21"/>
          <w:szCs w:val="21"/>
        </w:rPr>
        <w:t>акт с перечнем недостатков</w:t>
      </w:r>
      <w:r w:rsidRPr="00772A42">
        <w:rPr>
          <w:rFonts w:ascii="Times New Roman" w:hAnsi="Times New Roman"/>
          <w:sz w:val="21"/>
          <w:szCs w:val="21"/>
        </w:rPr>
        <w:t xml:space="preserve">, условиями и сроками </w:t>
      </w:r>
      <w:r w:rsidRPr="00772A42">
        <w:rPr>
          <w:rFonts w:ascii="Times New Roman" w:hAnsi="Times New Roman"/>
          <w:sz w:val="21"/>
          <w:szCs w:val="21"/>
        </w:rPr>
        <w:br/>
        <w:t xml:space="preserve">их устранения. Товар считается принятым после устранения недостатков Поставщиком </w:t>
      </w:r>
      <w:r w:rsidRPr="00772A42">
        <w:rPr>
          <w:rFonts w:ascii="Times New Roman" w:hAnsi="Times New Roman"/>
          <w:sz w:val="21"/>
          <w:szCs w:val="21"/>
        </w:rPr>
        <w:br/>
        <w:t xml:space="preserve">и подписания Заказчиком товарно-сопроводительных документов, предусмотренных настоящим Контрактом. </w:t>
      </w:r>
    </w:p>
    <w:p w14:paraId="61DC2A1C" w14:textId="660A9D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CA0DEF" w:rsidRPr="00772A42">
        <w:rPr>
          <w:rFonts w:ascii="Times New Roman" w:hAnsi="Times New Roman"/>
          <w:sz w:val="21"/>
          <w:szCs w:val="21"/>
        </w:rPr>
        <w:t>19</w:t>
      </w:r>
      <w:r w:rsidRPr="00772A42">
        <w:rPr>
          <w:rFonts w:ascii="Times New Roman" w:hAnsi="Times New Roman"/>
          <w:sz w:val="21"/>
          <w:szCs w:val="21"/>
        </w:rPr>
        <w:t xml:space="preserve">. Поставщик, получивший уведомление от Заказчика о несоответствии поставляемого Товара условиям </w:t>
      </w:r>
      <w:r w:rsidR="00353F8A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онтракта, обеспечивает прибытие своего уполномоченного представителя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не позднее </w:t>
      </w:r>
      <w:r w:rsidRPr="00772A42">
        <w:rPr>
          <w:rFonts w:ascii="Times New Roman" w:hAnsi="Times New Roman"/>
          <w:b/>
          <w:sz w:val="21"/>
          <w:szCs w:val="21"/>
        </w:rPr>
        <w:t>2 (двух)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момента получения соответствующего уведомления. По прибытии </w:t>
      </w:r>
      <w:r w:rsidRPr="00772A42">
        <w:rPr>
          <w:rFonts w:ascii="Times New Roman" w:hAnsi="Times New Roman"/>
          <w:sz w:val="21"/>
          <w:szCs w:val="21"/>
        </w:rPr>
        <w:lastRenderedPageBreak/>
        <w:t>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не позднее следующего рабочего дня направляет его Поставщику.</w:t>
      </w:r>
    </w:p>
    <w:p w14:paraId="56486311" w14:textId="1A7C2011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0</w:t>
      </w:r>
      <w:r w:rsidRPr="00772A42">
        <w:rPr>
          <w:rFonts w:ascii="Times New Roman" w:hAnsi="Times New Roman"/>
          <w:sz w:val="21"/>
          <w:szCs w:val="21"/>
        </w:rPr>
        <w:t>. Заказчик, обнаруживший после приёмки Товара недостатки, которые не могли быть установлены при приёмке (скрытые недостатки), в том числе такие, которые были умышленно скрыты Поставщиком, обязан известить об этом Поставщика в течение 30 (тридцати) календарных дней по их обнаружении и вправе потребовать безвозмездного их устранения, замены Товара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возмещения убытков.</w:t>
      </w:r>
    </w:p>
    <w:p w14:paraId="320D566C" w14:textId="055AB61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 xml:space="preserve">. Поставщик обязан рассмотреть полученную претензию или рекламацию </w:t>
      </w:r>
      <w:r w:rsidRPr="00772A42">
        <w:rPr>
          <w:rFonts w:ascii="Times New Roman" w:hAnsi="Times New Roman"/>
          <w:sz w:val="21"/>
          <w:szCs w:val="21"/>
        </w:rPr>
        <w:br/>
        <w:t xml:space="preserve">по комплектности или качеству и дать ответ по существу в течение </w:t>
      </w:r>
      <w:r w:rsidR="00353F8A" w:rsidRPr="00772A42">
        <w:rPr>
          <w:rFonts w:ascii="Times New Roman" w:hAnsi="Times New Roman"/>
          <w:b/>
          <w:sz w:val="21"/>
          <w:szCs w:val="21"/>
        </w:rPr>
        <w:t>5 (пяти)</w:t>
      </w:r>
      <w:r w:rsidRPr="00772A42">
        <w:rPr>
          <w:rFonts w:ascii="Times New Roman" w:hAnsi="Times New Roman"/>
          <w:b/>
          <w:sz w:val="21"/>
          <w:szCs w:val="21"/>
        </w:rPr>
        <w:t xml:space="preserve"> календарных дней</w:t>
      </w:r>
      <w:r w:rsidR="001C0120" w:rsidRPr="00772A42">
        <w:rPr>
          <w:rFonts w:ascii="Times New Roman" w:hAnsi="Times New Roman"/>
          <w:b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 w14:paraId="44B93F81" w14:textId="78EF757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57A7E5F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1C622A4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7. ОТВЕТСТВЕННОСТЬ СТОРОН</w:t>
      </w:r>
    </w:p>
    <w:p w14:paraId="792B9AD5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18DFD27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7.2.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заказчика:</w:t>
      </w:r>
    </w:p>
    <w:p w14:paraId="5D9B02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EA92FEB" w14:textId="01C205A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от не уплаченной в срок суммы.</w:t>
      </w:r>
    </w:p>
    <w:p w14:paraId="5BA00364" w14:textId="248F9B8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7.2.3. За каждый факт неисполнения Заказчиком обязательств, предусмотренных Контрактом,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следующем порядке:</w:t>
      </w:r>
    </w:p>
    <w:p w14:paraId="24AEF5F0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 (включительно);</w:t>
      </w:r>
    </w:p>
    <w:p w14:paraId="671DAD29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888E7D7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37331D2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3EF2AA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</w:t>
      </w:r>
      <w:r w:rsidRPr="00772A42">
        <w:rPr>
          <w:rFonts w:ascii="Times New Roman" w:hAnsi="Times New Roman"/>
          <w:strike/>
          <w:sz w:val="21"/>
          <w:szCs w:val="21"/>
        </w:rPr>
        <w:t>4</w:t>
      </w:r>
      <w:r w:rsidRPr="00772A42">
        <w:rPr>
          <w:rFonts w:ascii="Times New Roman" w:hAnsi="Times New Roman"/>
          <w:sz w:val="21"/>
          <w:szCs w:val="21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E728DBC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Поставщика:</w:t>
      </w:r>
    </w:p>
    <w:p w14:paraId="0BB45D6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03F37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14:paraId="6A35F2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3293CB1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 процентов цены Контракта в случае, если цена Контракта не превышает 3 млн рублей;</w:t>
      </w:r>
    </w:p>
    <w:p w14:paraId="6AE3208C" w14:textId="2C156908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 процентов цены Контракта в случае, если цена Контракта составляет от 3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50 млн рублей (включительно);</w:t>
      </w:r>
    </w:p>
    <w:p w14:paraId="266489FB" w14:textId="4C6B2130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 процент цены Контракта в случае, если цена Контракта составляет от 50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100 млн рублей (включительно);</w:t>
      </w:r>
    </w:p>
    <w:p w14:paraId="7A0E240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г) 0,5 процента цены Контракта в случае, если цена Контракта составляет от 100 млн рублей до 500 млн рублей (включительно);</w:t>
      </w:r>
    </w:p>
    <w:p w14:paraId="0B89AD3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д) 0,4 процента цены Контракта в случае, если цена Контракта составляет от 500 млн рублей до 1 млрд рублей (включительно);</w:t>
      </w:r>
    </w:p>
    <w:p w14:paraId="3BC7BEB9" w14:textId="44E4FAA4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е) 0,3 процента цены Контракта в случае, если цена Контракта составляет от 1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2 млрд рублей (включительно);</w:t>
      </w:r>
    </w:p>
    <w:p w14:paraId="78EC9692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ж) 0,25 процента цены Контракта в случае, если цена Контракта составляет от 2 млрд рублей до 5 млрд рублей (включительно);</w:t>
      </w:r>
    </w:p>
    <w:p w14:paraId="2759574D" w14:textId="1F703501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з) 0,2 процента цены Контракта в случае, если цена Контракт составляет от 5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 млрд рублей (включительно);</w:t>
      </w:r>
    </w:p>
    <w:p w14:paraId="2976ECF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и) 0,1 процента цены Контракта в случае, если цена Контракта превышает 10 млрд рублей.</w:t>
      </w:r>
    </w:p>
    <w:p w14:paraId="526E2203" w14:textId="2F16C07B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7.3.4. В случае заключения Контракта с победителем закупки (или с иным участником закупки в случаях, установленных </w:t>
      </w:r>
      <w:r w:rsidRPr="00772A42">
        <w:rPr>
          <w:rFonts w:ascii="Times New Roman" w:hAnsi="Times New Roman"/>
          <w:bCs/>
          <w:sz w:val="21"/>
          <w:szCs w:val="21"/>
        </w:rPr>
        <w:t>Федеральным законом от 05.04.2013 № 44-ФЗ</w:t>
      </w:r>
      <w:r w:rsidRPr="00772A42">
        <w:rPr>
          <w:rFonts w:ascii="Times New Roman" w:hAnsi="Times New Roman"/>
          <w:sz w:val="21"/>
          <w:szCs w:val="21"/>
        </w:rPr>
        <w:t xml:space="preserve">), предложившим наиболее высокую цену за право заключения Контракта, за каждый факт неисполнения или ненадлежащего исполнения </w:t>
      </w:r>
      <w:r w:rsidR="001C0120" w:rsidRPr="00772A42">
        <w:rPr>
          <w:rFonts w:ascii="Times New Roman" w:hAnsi="Times New Roman"/>
          <w:sz w:val="21"/>
          <w:szCs w:val="21"/>
        </w:rPr>
        <w:t>Поставщиком</w:t>
      </w:r>
      <w:r w:rsidRPr="00772A42">
        <w:rPr>
          <w:rFonts w:ascii="Times New Roman" w:hAnsi="Times New Roman"/>
          <w:sz w:val="21"/>
          <w:szCs w:val="21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</w:t>
      </w:r>
      <w:r w:rsidR="00A07EC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в следующем порядке:</w:t>
      </w:r>
    </w:p>
    <w:p w14:paraId="661BBC35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в случае, если цена Контракта не превышает начальную (максимальную) цену Контракта:</w:t>
      </w:r>
    </w:p>
    <w:p w14:paraId="51102567" w14:textId="4AE17FA3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 xml:space="preserve">процентов начальной (максимальной) цены Контракта, если цена Контракта </w:t>
      </w:r>
      <w:r w:rsidR="001D4E69" w:rsidRPr="00772A42">
        <w:rPr>
          <w:rFonts w:ascii="Times New Roman" w:hAnsi="Times New Roman"/>
          <w:sz w:val="21"/>
          <w:szCs w:val="21"/>
        </w:rPr>
        <w:br/>
        <w:t>не превышает 3 млн рублей;</w:t>
      </w:r>
    </w:p>
    <w:p w14:paraId="7377CCB0" w14:textId="19EC435F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3 млн рублей до 50 млн рублей (включительно);</w:t>
      </w:r>
    </w:p>
    <w:p w14:paraId="55F467D5" w14:textId="17E150C5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50 млн рублей до 100 млн рублей (включительно);</w:t>
      </w:r>
    </w:p>
    <w:p w14:paraId="1C4045C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в случае, если цена Контракта превышает начальную (максимальную) цену Контракта:</w:t>
      </w:r>
    </w:p>
    <w:p w14:paraId="68C280C4" w14:textId="0879A736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не превышает 3 млн рублей;</w:t>
      </w:r>
    </w:p>
    <w:p w14:paraId="08D2E15B" w14:textId="165EC19D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составляет от 3 млн рублей до 50 млн рублей (включительно);</w:t>
      </w:r>
    </w:p>
    <w:p w14:paraId="1D1C2718" w14:textId="5B693287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цены Контракта, если цена Контракта составляет от 50 млн рублей до 100 млн рублей (включительно).</w:t>
      </w:r>
    </w:p>
    <w:p w14:paraId="5C147EB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7.3.5. За каждый факт неисполнения или ненадлежащего исполнения Поставщиком 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194CFDE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рублей;</w:t>
      </w:r>
    </w:p>
    <w:p w14:paraId="39B56A33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FB7F3D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4F12DD6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21C529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3C33B72" w14:textId="39E448B5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7.5. Сторона освобождается от уплаты неустойки (штрафа, пени), если докажет,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1C0120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тороны.</w:t>
      </w:r>
    </w:p>
    <w:p w14:paraId="13CC58B6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7.6. Уплата неустоек (штрафов, пеней), не освобождает Стороны от исполнения своих обязательств, предусмотренных Контрактом.</w:t>
      </w:r>
    </w:p>
    <w:p w14:paraId="2173FEDC" w14:textId="174ECD1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451DD4C0" w14:textId="77777777" w:rsidR="009A30DF" w:rsidRPr="00772A42" w:rsidRDefault="009A30DF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7A04EEF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 xml:space="preserve">8. </w:t>
      </w:r>
      <w:r w:rsidRPr="00772A42">
        <w:rPr>
          <w:rFonts w:ascii="Times New Roman" w:hAnsi="Times New Roman"/>
          <w:b/>
          <w:sz w:val="21"/>
          <w:szCs w:val="21"/>
        </w:rPr>
        <w:t>ПОРЯДОК ИЗМЕНЕНИЯ И РАСТОРЖЕНИЯ КОНТРАКТА</w:t>
      </w:r>
    </w:p>
    <w:p w14:paraId="2A51ABD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 xml:space="preserve">8.1. При исполнении Контракта изменение его существенных условий </w:t>
      </w:r>
      <w:r w:rsidRPr="00772A42">
        <w:rPr>
          <w:rFonts w:ascii="Times New Roman" w:hAnsi="Times New Roman"/>
          <w:bCs/>
          <w:sz w:val="21"/>
          <w:szCs w:val="21"/>
        </w:rPr>
        <w:br/>
        <w:t xml:space="preserve">не допускается, за исключением случаев, предусмотренных Федеральным законом </w:t>
      </w:r>
      <w:r w:rsidRPr="00772A42">
        <w:rPr>
          <w:rFonts w:ascii="Times New Roman" w:hAnsi="Times New Roman"/>
          <w:bCs/>
          <w:sz w:val="21"/>
          <w:szCs w:val="21"/>
        </w:rPr>
        <w:br/>
        <w:t>от 05.04.2013 № 44-ФЗ.</w:t>
      </w:r>
    </w:p>
    <w:p w14:paraId="1A3B279C" w14:textId="217D1A8F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8.2. Внесение изменений и дополнений, не противоречащих законодательству Российской Федерации, в условия Контракта осуществляется путём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A6B5BD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8.3.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3AF54F2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lastRenderedPageBreak/>
        <w:t>8.4. В случае перемены Заказчика, права и обязанности Заказчика, предусмотренные Контрактом, переходят к новому Заказчику.</w:t>
      </w:r>
    </w:p>
    <w:p w14:paraId="685A9BD5" w14:textId="2EAE2F8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8.5. При исполнении Контракта (</w:t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за исключением случаев, предусмотренных подпунктом </w:t>
      </w:r>
      <w:r w:rsidR="00E8360C" w:rsidRPr="00772A42">
        <w:rPr>
          <w:rFonts w:ascii="Times New Roman" w:hAnsi="Times New Roman"/>
          <w:bCs/>
          <w:sz w:val="21"/>
          <w:szCs w:val="21"/>
        </w:rPr>
        <w:br/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«в» пункта 1, подпунктом «б» пункта 2, подпунктом «в» пункта 3 части 4 статьи 14 </w:t>
      </w:r>
      <w:r w:rsidR="00A10A46" w:rsidRPr="00772A42">
        <w:rPr>
          <w:rFonts w:ascii="Times New Roman" w:hAnsi="Times New Roman"/>
          <w:sz w:val="21"/>
          <w:szCs w:val="21"/>
        </w:rPr>
        <w:t>Федерального закона от 05.04.2013 № 44-ФЗ</w:t>
      </w:r>
      <w:r w:rsidR="00A10A46" w:rsidRPr="00772A42">
        <w:rPr>
          <w:rFonts w:ascii="Times New Roman" w:hAnsi="Times New Roman"/>
          <w:bCs/>
          <w:sz w:val="21"/>
          <w:szCs w:val="21"/>
        </w:rPr>
        <w:t>)</w:t>
      </w:r>
      <w:r w:rsidRPr="00772A42">
        <w:rPr>
          <w:rFonts w:ascii="Times New Roman" w:hAnsi="Times New Roman"/>
          <w:bCs/>
          <w:sz w:val="21"/>
          <w:szCs w:val="21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и функциональными характеристиками, указанными в Контракте.</w:t>
      </w:r>
    </w:p>
    <w:p w14:paraId="77192500" w14:textId="32E4889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8.6. Контракт мо</w:t>
      </w:r>
      <w:r w:rsidRPr="00772A42">
        <w:rPr>
          <w:rFonts w:ascii="Times New Roman" w:hAnsi="Times New Roman"/>
          <w:sz w:val="21"/>
          <w:szCs w:val="21"/>
        </w:rPr>
        <w:t xml:space="preserve">жет быть расторгнут по взаимному соглашению Сторон, </w:t>
      </w:r>
      <w:r w:rsidRPr="00772A42">
        <w:rPr>
          <w:rFonts w:ascii="Times New Roman" w:hAnsi="Times New Roman"/>
          <w:sz w:val="21"/>
          <w:szCs w:val="21"/>
        </w:rPr>
        <w:br/>
        <w:t xml:space="preserve">по решению суда или в случае одностороннего отказа Стороны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 xml:space="preserve">в соответствии с гражданским законодательством Российской Федерации в порядке, </w:t>
      </w:r>
      <w:r w:rsidR="000277BD" w:rsidRPr="00772A42">
        <w:rPr>
          <w:rFonts w:ascii="Times New Roman" w:hAnsi="Times New Roman"/>
          <w:sz w:val="21"/>
          <w:szCs w:val="21"/>
        </w:rPr>
        <w:t>предусмотренн</w:t>
      </w:r>
      <w:r w:rsidR="001E78B9" w:rsidRPr="00772A42">
        <w:rPr>
          <w:rFonts w:ascii="Times New Roman" w:hAnsi="Times New Roman"/>
          <w:sz w:val="21"/>
          <w:szCs w:val="21"/>
        </w:rPr>
        <w:t>ом</w:t>
      </w:r>
      <w:r w:rsidR="000277B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стат</w:t>
      </w:r>
      <w:r w:rsidR="001C0120" w:rsidRPr="00772A42">
        <w:rPr>
          <w:rFonts w:ascii="Times New Roman" w:hAnsi="Times New Roman"/>
          <w:sz w:val="21"/>
          <w:szCs w:val="21"/>
        </w:rPr>
        <w:t>ьёй</w:t>
      </w:r>
      <w:r w:rsidRPr="00772A42">
        <w:rPr>
          <w:rFonts w:ascii="Times New Roman" w:hAnsi="Times New Roman"/>
          <w:sz w:val="21"/>
          <w:szCs w:val="21"/>
        </w:rPr>
        <w:t xml:space="preserve"> 95 Федерального закона от 05.04.2013 № 44-ФЗ.</w:t>
      </w:r>
    </w:p>
    <w:p w14:paraId="1AAD5D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8.7. В случае отказа Стороны от расторжения Контракта по взаимному соглашению Сторон или от подписания Соглашения о расторжении Контракта и (или) приложений к нему, Сторона – инициатор расторжения вправе обратиться в суд.</w:t>
      </w:r>
    </w:p>
    <w:p w14:paraId="07D76C81" w14:textId="19F728F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8.8. При расторжении Контракта в связи с односторонним отказом Стороны Контракта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от исполнения Контракта, другая Сторона Контракта вправе потребовать возмещения только фактически понес</w:t>
      </w:r>
      <w:r w:rsidR="001C0120" w:rsidRPr="00772A42">
        <w:rPr>
          <w:rFonts w:ascii="Times New Roman" w:hAnsi="Times New Roman"/>
          <w:bCs/>
          <w:sz w:val="21"/>
          <w:szCs w:val="21"/>
        </w:rPr>
        <w:t>ё</w:t>
      </w:r>
      <w:r w:rsidRPr="00772A42">
        <w:rPr>
          <w:rFonts w:ascii="Times New Roman" w:hAnsi="Times New Roman"/>
          <w:bCs/>
          <w:sz w:val="21"/>
          <w:szCs w:val="21"/>
        </w:rPr>
        <w:t>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C3BEFFF" w14:textId="23C88D87" w:rsidR="009A30DF" w:rsidRPr="00772A42" w:rsidRDefault="001D4E69" w:rsidP="009A30DF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8.9. Расторжение Контракта влечёт за собой прекращение обязательств Сторон по нему,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но не освобождает от ответственности за неисполнение контрактных обязательств, которые имели место до расторжения Контракта.</w:t>
      </w:r>
    </w:p>
    <w:p w14:paraId="45F59940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F399ED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608FF85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9. ПОРЯДОК УРЕГУЛИРОВАНИЯ СПОРОВ</w:t>
      </w:r>
    </w:p>
    <w:p w14:paraId="0E38330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9.1</w:t>
      </w:r>
      <w:bookmarkStart w:id="4" w:name="_Hlk201049452"/>
      <w:r w:rsidRPr="00772A42">
        <w:rPr>
          <w:rFonts w:ascii="Times New Roman" w:hAnsi="Times New Roman"/>
          <w:sz w:val="21"/>
          <w:szCs w:val="21"/>
        </w:rPr>
        <w:t xml:space="preserve">. Претензионный порядок досудебного урегулирования споров, вытекающих </w:t>
      </w:r>
      <w:r w:rsidRPr="00772A42">
        <w:rPr>
          <w:rFonts w:ascii="Times New Roman" w:hAnsi="Times New Roman"/>
          <w:sz w:val="21"/>
          <w:szCs w:val="21"/>
        </w:rPr>
        <w:br/>
        <w:t>из Контракта, является для Сторон обязательным.</w:t>
      </w:r>
    </w:p>
    <w:p w14:paraId="1D093C5A" w14:textId="3539B68F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1</w:t>
      </w:r>
      <w:hyperlink r:id="rId8" w:history="1">
        <w:r w:rsidR="00772A42" w:rsidRPr="00772A42">
          <w:rPr>
            <w:rStyle w:val="a3"/>
            <w:rFonts w:ascii="Times New Roman" w:hAnsi="Times New Roman"/>
            <w:color w:val="auto"/>
            <w:sz w:val="21"/>
            <w:szCs w:val="21"/>
            <w:u w:val="none"/>
          </w:rPr>
          <w:t>2</w:t>
        </w:r>
      </w:hyperlink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65D08C3" w14:textId="17005F9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9.3. Допускается направление Сторонами претензионных писем иными способами: по факсу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электронной почте, экспресс-почтой.</w:t>
      </w:r>
    </w:p>
    <w:p w14:paraId="3A25DFEE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9.4.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A0C850D" w14:textId="586B76CE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9.5. В случае неурегулирования споров и разногласий в претензионном порядке они передаются на рассмотрение в Арбитражный суд Ульяновской области.</w:t>
      </w:r>
    </w:p>
    <w:p w14:paraId="2DB9B027" w14:textId="5235F665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7B3A725B" w14:textId="77777777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bookmarkEnd w:id="4"/>
    <w:p w14:paraId="22DAA29C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10. КАЧЕСТВО ТОВАРА</w:t>
      </w:r>
    </w:p>
    <w:p w14:paraId="389CFFFB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A151AB2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10.1. Поставщик гарантирует, что поставляемый Товар соответствует требованиям, установленным Контрактом. </w:t>
      </w:r>
    </w:p>
    <w:p w14:paraId="16AE08B1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10.2.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D9022AD" w14:textId="3213DF2A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10.3. Гарантия Поставщика на поставленный Товар составляет </w:t>
      </w:r>
      <w:r w:rsidR="008D6DF4">
        <w:rPr>
          <w:rFonts w:ascii="Times New Roman" w:hAnsi="Times New Roman"/>
          <w:sz w:val="21"/>
          <w:szCs w:val="21"/>
        </w:rPr>
        <w:t>12</w:t>
      </w:r>
      <w:r w:rsidRPr="00772A42">
        <w:rPr>
          <w:rFonts w:ascii="Times New Roman" w:hAnsi="Times New Roman"/>
          <w:sz w:val="21"/>
          <w:szCs w:val="21"/>
        </w:rPr>
        <w:t xml:space="preserve"> месяца. Гарантия производителя на Товар составляет </w:t>
      </w:r>
      <w:r w:rsidR="008D6DF4">
        <w:rPr>
          <w:rFonts w:ascii="Times New Roman" w:hAnsi="Times New Roman"/>
          <w:sz w:val="21"/>
          <w:szCs w:val="21"/>
        </w:rPr>
        <w:t>12</w:t>
      </w:r>
      <w:r w:rsidRPr="00772A42">
        <w:rPr>
          <w:rFonts w:ascii="Times New Roman" w:hAnsi="Times New Roman"/>
          <w:sz w:val="21"/>
          <w:szCs w:val="21"/>
        </w:rPr>
        <w:t xml:space="preserve"> месяца. Гарантийный срок начинает исчисляться со дня подписания Акта приёмки (ф. 0510452). </w:t>
      </w:r>
    </w:p>
    <w:p w14:paraId="0D8F1F6B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10.4. Поставщик гарантирует возможность безопасного использования Товара по назначению </w:t>
      </w:r>
      <w:r w:rsidRPr="00772A42">
        <w:rPr>
          <w:rFonts w:ascii="Times New Roman" w:hAnsi="Times New Roman"/>
          <w:sz w:val="21"/>
          <w:szCs w:val="21"/>
        </w:rPr>
        <w:br/>
        <w:t xml:space="preserve">в течение всего гарантийного срока. </w:t>
      </w:r>
    </w:p>
    <w:p w14:paraId="46B4F3CF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10.5. Поставщик в период действия гарантийного срока, за свой счёт осуществляет замену неисправного </w:t>
      </w:r>
      <w:proofErr w:type="gramStart"/>
      <w:r w:rsidRPr="00772A42">
        <w:rPr>
          <w:rFonts w:ascii="Times New Roman" w:hAnsi="Times New Roman"/>
          <w:sz w:val="21"/>
          <w:szCs w:val="21"/>
        </w:rPr>
        <w:t>Товара, в случае, если</w:t>
      </w:r>
      <w:proofErr w:type="gramEnd"/>
      <w:r w:rsidRPr="00772A42">
        <w:rPr>
          <w:rFonts w:ascii="Times New Roman" w:hAnsi="Times New Roman"/>
          <w:sz w:val="21"/>
          <w:szCs w:val="21"/>
        </w:rPr>
        <w:t xml:space="preserve"> неисправность вызвана дефектом конструкции, некачественным материалом, некачественным производством и не является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 </w:t>
      </w:r>
    </w:p>
    <w:p w14:paraId="26FA1EEC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10.6. Замена неисправного Товара осуществляется Поставщиком в течение 5 (пяти) календарных дней с даты уведомления о неисправностях Заказчиком. В отношении заменённого Товара или запчасти Товара устанавливается новый гарантийный срок. </w:t>
      </w:r>
    </w:p>
    <w:p w14:paraId="64810B97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10.7. Все расходы, связанные с возвратом Товара ненадлежащего качества, осуществляются </w:t>
      </w:r>
      <w:r w:rsidRPr="00772A42">
        <w:rPr>
          <w:rFonts w:ascii="Times New Roman" w:hAnsi="Times New Roman"/>
          <w:sz w:val="21"/>
          <w:szCs w:val="21"/>
        </w:rPr>
        <w:br/>
        <w:t>за счёт Поставщика.</w:t>
      </w:r>
    </w:p>
    <w:p w14:paraId="45A6811D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 xml:space="preserve">10.8. В случае признания выявленных неисправностей/ дефектов Товара гарантийным случаем, Поставщик производит ремонт или замену (при невозможности ремонта) неисправных деталей, узлов </w:t>
      </w:r>
      <w:r w:rsidRPr="00772A42">
        <w:rPr>
          <w:rFonts w:ascii="Times New Roman" w:hAnsi="Times New Roman"/>
          <w:sz w:val="21"/>
          <w:szCs w:val="21"/>
        </w:rPr>
        <w:br/>
        <w:t xml:space="preserve">и агрегатов Товара либо полную замену единицы Товара в случае, если проведение ремонта либо замены отдельных деталей, узлов, агрегатов данной единицы Товара не представляется возможным, или является нецелесообразным, или прямо запрещено производителем Товара. </w:t>
      </w:r>
    </w:p>
    <w:p w14:paraId="1FB40689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10.9. Срок ремонта Товара по гарантии согласовывается Сторонами дополнительно и зависит </w:t>
      </w:r>
      <w:r w:rsidRPr="00772A42">
        <w:rPr>
          <w:rFonts w:ascii="Times New Roman" w:hAnsi="Times New Roman"/>
          <w:sz w:val="21"/>
          <w:szCs w:val="21"/>
        </w:rPr>
        <w:br/>
        <w:t>от наличия/отсутствия необходимых для ремонта запасных частей, возможности приобретения необходимых для ремонта запасных частей на внутреннем рынке или необходимости заказа</w:t>
      </w:r>
      <w:r w:rsidRPr="00772A42">
        <w:rPr>
          <w:rFonts w:ascii="Times New Roman" w:hAnsi="Times New Roman"/>
          <w:sz w:val="21"/>
          <w:szCs w:val="21"/>
        </w:rPr>
        <w:br/>
        <w:t xml:space="preserve"> и поставки необходимых для ремонта запасных частей от производителя Товара. </w:t>
      </w:r>
    </w:p>
    <w:p w14:paraId="2D592A87" w14:textId="77777777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50C1389C" w14:textId="46307712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sz w:val="21"/>
          <w:szCs w:val="21"/>
        </w:rPr>
        <w:t>1</w:t>
      </w:r>
      <w:r w:rsidRPr="00772A42">
        <w:rPr>
          <w:rFonts w:ascii="Times New Roman" w:hAnsi="Times New Roman"/>
          <w:b/>
          <w:sz w:val="21"/>
          <w:szCs w:val="21"/>
        </w:rPr>
        <w:t>. ПРОЧИЕ УСЛОВИЯ</w:t>
      </w:r>
    </w:p>
    <w:p w14:paraId="1FA5A206" w14:textId="621A37DE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 xml:space="preserve">.1. </w:t>
      </w:r>
      <w:bookmarkStart w:id="5" w:name="_Hlk201049551"/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Во вс</w:t>
      </w:r>
      <w:r w:rsidR="001C0120" w:rsidRPr="00772A42">
        <w:rPr>
          <w:rFonts w:ascii="Times New Roman" w:hAnsi="Times New Roman"/>
          <w:sz w:val="21"/>
          <w:szCs w:val="21"/>
          <w:shd w:val="clear" w:color="auto" w:fill="FFFFFF"/>
        </w:rPr>
        <w:t>ё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м, что не предусмотрено Контрактом, Стороны руководствуются законодательством Российской Федерации.</w:t>
      </w:r>
    </w:p>
    <w:p w14:paraId="3045827E" w14:textId="3E70577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.2. Контракт составлен в двух экземплярах, идентичных по содержанию и имеющих одинаковую юридическую силу, один из которых передан Поставщику, один - находятся у Заказчика.</w:t>
      </w:r>
    </w:p>
    <w:p w14:paraId="75ABEC18" w14:textId="74E613A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.3. Приложение, указанное в настоящем Контракте, является его неотъемлемой частью.</w:t>
      </w:r>
    </w:p>
    <w:p w14:paraId="5F8D4A21" w14:textId="036A45A8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.4. Положение о намерениях Поставщика:</w:t>
      </w:r>
    </w:p>
    <w:p w14:paraId="4A61C61B" w14:textId="045F5303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bookmarkEnd w:id="5"/>
    <w:p w14:paraId="23F9C5CA" w14:textId="77777777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02590E7" w14:textId="3460170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2</w:t>
      </w:r>
      <w:r w:rsidRPr="00772A42">
        <w:rPr>
          <w:rFonts w:ascii="Times New Roman" w:hAnsi="Times New Roman"/>
          <w:b/>
          <w:bCs/>
          <w:sz w:val="21"/>
          <w:szCs w:val="21"/>
        </w:rPr>
        <w:t>. ЮРИДИЧЕСКИЕ АДРЕСА И БАНКОВСКИЕ РЕКВИЗИТЫ СТОРОН</w:t>
      </w:r>
    </w:p>
    <w:p w14:paraId="7C34C26F" w14:textId="7777777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4E69" w:rsidRPr="00772A42" w14:paraId="66BC11F5" w14:textId="77777777" w:rsidTr="001D4E69">
        <w:tc>
          <w:tcPr>
            <w:tcW w:w="4814" w:type="dxa"/>
          </w:tcPr>
          <w:p w14:paraId="0F14185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Заказчик</w:t>
            </w:r>
          </w:p>
          <w:p w14:paraId="10F64009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20353D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Агентство государственных закупок Ульяновской области</w:t>
            </w:r>
          </w:p>
          <w:p w14:paraId="64B520C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3B71D74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ИНН 7325169669 / КПП 732501001</w:t>
            </w:r>
          </w:p>
          <w:p w14:paraId="72F1B697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432027,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г.Ульяновск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ул.Северный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 Венец, д.28, офис 11</w:t>
            </w:r>
          </w:p>
          <w:p w14:paraId="3DF6BBB0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Министерство финансов Ульяновской области</w:t>
            </w:r>
          </w:p>
          <w:p w14:paraId="3D8B1A17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(Агентство государственных закупок Ульяновской области, л/с 03258132D47)</w:t>
            </w:r>
          </w:p>
          <w:p w14:paraId="1C74C551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Казначейский счёт 03221643730000006800</w:t>
            </w:r>
          </w:p>
          <w:p w14:paraId="46C2698D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Банковский счёт 40102810645370000061</w:t>
            </w: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br/>
              <w:t xml:space="preserve">в ОТДЕЛЕНИЕ УЛЬЯНОВСК БАНКА РОССИИ//УФК по Ульяновской области </w:t>
            </w:r>
          </w:p>
          <w:p w14:paraId="2B5817BF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spellStart"/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Г.Ульяновск</w:t>
            </w:r>
            <w:proofErr w:type="spellEnd"/>
          </w:p>
          <w:p w14:paraId="6D93C5D6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БИК 017308101</w:t>
            </w:r>
          </w:p>
          <w:p w14:paraId="59199F9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Адрес электронной почты: </w:t>
            </w:r>
            <w:r w:rsidRPr="00772A42">
              <w:rPr>
                <w:rFonts w:ascii="Times New Roman" w:hAnsi="Times New Roman"/>
                <w:sz w:val="21"/>
                <w:szCs w:val="21"/>
              </w:rPr>
              <w:br/>
              <w:t>agz-ul@yandex.ru</w:t>
            </w:r>
          </w:p>
          <w:p w14:paraId="470B958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Телефон: 8(8422)44-44-71</w:t>
            </w:r>
          </w:p>
          <w:p w14:paraId="2275498C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89334F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264791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338572F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19950B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________________ /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А.В.Скорняков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>/</w:t>
            </w:r>
          </w:p>
          <w:p w14:paraId="31145D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54C4D9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11BB5408" w14:textId="7544357C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4814" w:type="dxa"/>
          </w:tcPr>
          <w:p w14:paraId="5A936390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bCs/>
                <w:sz w:val="21"/>
                <w:szCs w:val="21"/>
              </w:rPr>
              <w:t>Поставщик</w:t>
            </w:r>
          </w:p>
          <w:p w14:paraId="635F6F0A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1D34A92B" w14:textId="653391C5" w:rsidR="001277EE" w:rsidRPr="00772A42" w:rsidRDefault="001277EE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066C0FEE" w14:textId="7AABDD5F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2E58836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5EB46411" w14:textId="4DFCABF0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15CEE27" w14:textId="15293173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85AD62D" w14:textId="7FD76E8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6B87715" w14:textId="6DBD171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A2C1C50" w14:textId="5946D0D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CC6FFFC" w14:textId="4957104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187AAA" w14:textId="4226A3C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5F66B35B" w14:textId="01FB99A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417AB9" w14:textId="670DDEC1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A2770E6" w14:textId="7622F8C6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36AEC03D" w14:textId="6911A4D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4ED0320" w14:textId="739DBF9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5CCAD79" w14:textId="1827C0B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8190A71" w14:textId="03B2625A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D73CD3E" w14:textId="0E95A65B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E1BBB04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96FCB8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0E09ED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43B586F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69742D2" w14:textId="28E246A5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BBCF8A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3EB16C7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CD5BBBE" w14:textId="23934E6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  <w:r w:rsidRPr="00772A42">
              <w:rPr>
                <w:sz w:val="21"/>
                <w:szCs w:val="21"/>
              </w:rPr>
              <w:t>______________________/</w:t>
            </w:r>
            <w:r w:rsidR="00772A42" w:rsidRPr="00772A42">
              <w:rPr>
                <w:sz w:val="21"/>
                <w:szCs w:val="21"/>
              </w:rPr>
              <w:t>____________</w:t>
            </w:r>
            <w:r w:rsidRPr="00772A42">
              <w:rPr>
                <w:sz w:val="21"/>
                <w:szCs w:val="21"/>
              </w:rPr>
              <w:t>/</w:t>
            </w:r>
          </w:p>
          <w:p w14:paraId="4E902DC8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6A9C8106" w14:textId="77777777" w:rsidR="00E8360C" w:rsidRPr="00772A42" w:rsidRDefault="00E8360C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56B8A92" w14:textId="77777777" w:rsidR="001D4E69" w:rsidRPr="00772A42" w:rsidRDefault="001D4E69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37161F50" w14:textId="77777777" w:rsidR="001D4E69" w:rsidRPr="00772A42" w:rsidRDefault="001D4E69" w:rsidP="00F82B2F">
            <w:pPr>
              <w:spacing w:after="0" w:line="240" w:lineRule="auto"/>
              <w:ind w:right="175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14:paraId="273C68D4" w14:textId="30F05D6B" w:rsidR="001D4E69" w:rsidRDefault="001D4E69" w:rsidP="001D4E69">
      <w:pPr>
        <w:spacing w:after="0" w:line="240" w:lineRule="auto"/>
        <w:rPr>
          <w:rFonts w:ascii="PT Astra Serif" w:hAnsi="PT Astra Serif"/>
          <w:sz w:val="24"/>
          <w:szCs w:val="24"/>
        </w:rPr>
        <w:sectPr w:rsidR="001D4E69" w:rsidSect="001C0120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3D4B9868" w14:textId="77777777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bookmarkStart w:id="6" w:name="_Hlk198913249"/>
      <w:bookmarkStart w:id="7" w:name="_Hlk198886884"/>
      <w:r w:rsidRPr="00D33C0D">
        <w:rPr>
          <w:rFonts w:ascii="Times New Roman" w:hAnsi="Times New Roman"/>
        </w:rPr>
        <w:lastRenderedPageBreak/>
        <w:t>Приложение к Контракту</w:t>
      </w:r>
    </w:p>
    <w:p w14:paraId="1822A9CC" w14:textId="49864729" w:rsidR="003F5BD9" w:rsidRPr="00B158F6" w:rsidRDefault="003F5BD9" w:rsidP="00B63D63">
      <w:pPr>
        <w:spacing w:after="0" w:line="240" w:lineRule="auto"/>
        <w:jc w:val="right"/>
        <w:rPr>
          <w:rFonts w:ascii="Times New Roman" w:hAnsi="Times New Roman"/>
          <w:bCs/>
        </w:rPr>
      </w:pPr>
      <w:r w:rsidRPr="00D33C0D">
        <w:rPr>
          <w:rFonts w:ascii="Times New Roman" w:hAnsi="Times New Roman"/>
        </w:rPr>
        <w:t xml:space="preserve">№ </w:t>
      </w:r>
      <w:r w:rsidR="00772A42">
        <w:rPr>
          <w:rFonts w:ascii="Times New Roman" w:hAnsi="Times New Roman"/>
        </w:rPr>
        <w:t>___</w:t>
      </w:r>
    </w:p>
    <w:p w14:paraId="04D8ACB0" w14:textId="2A109462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r w:rsidRPr="00D33C0D">
        <w:rPr>
          <w:rFonts w:ascii="Times New Roman" w:hAnsi="Times New Roman"/>
        </w:rPr>
        <w:t xml:space="preserve"> от «</w:t>
      </w:r>
      <w:r w:rsidR="00772A42">
        <w:rPr>
          <w:rFonts w:ascii="Times New Roman" w:hAnsi="Times New Roman"/>
        </w:rPr>
        <w:t>__</w:t>
      </w:r>
      <w:r w:rsidRPr="00D33C0D">
        <w:rPr>
          <w:rFonts w:ascii="Times New Roman" w:hAnsi="Times New Roman"/>
        </w:rPr>
        <w:t xml:space="preserve">» </w:t>
      </w:r>
      <w:r w:rsidR="00772A42">
        <w:rPr>
          <w:rFonts w:ascii="Times New Roman" w:hAnsi="Times New Roman"/>
        </w:rPr>
        <w:t>____</w:t>
      </w:r>
      <w:r w:rsidR="00F82B2F">
        <w:rPr>
          <w:rFonts w:ascii="Times New Roman" w:hAnsi="Times New Roman"/>
        </w:rPr>
        <w:t xml:space="preserve"> </w:t>
      </w:r>
      <w:r w:rsidRPr="00D33C0D">
        <w:rPr>
          <w:rFonts w:ascii="Times New Roman" w:hAnsi="Times New Roman"/>
        </w:rPr>
        <w:t>202</w:t>
      </w:r>
      <w:r w:rsidR="00AD57A2">
        <w:rPr>
          <w:rFonts w:ascii="Times New Roman" w:hAnsi="Times New Roman"/>
        </w:rPr>
        <w:t>6</w:t>
      </w:r>
      <w:r w:rsidRPr="00D33C0D">
        <w:rPr>
          <w:rFonts w:ascii="Times New Roman" w:hAnsi="Times New Roman"/>
        </w:rPr>
        <w:t xml:space="preserve"> г.</w:t>
      </w:r>
    </w:p>
    <w:p w14:paraId="31BF2E2B" w14:textId="4C4D982B" w:rsidR="003F5BD9" w:rsidRPr="00BB670A" w:rsidRDefault="003F5BD9" w:rsidP="00BB670A">
      <w:pPr>
        <w:spacing w:after="0" w:line="240" w:lineRule="auto"/>
        <w:jc w:val="center"/>
        <w:rPr>
          <w:rFonts w:ascii="Times New Roman" w:hAnsi="Times New Roman"/>
          <w:b/>
        </w:rPr>
      </w:pPr>
      <w:r w:rsidRPr="00D33C0D">
        <w:rPr>
          <w:rFonts w:ascii="Times New Roman" w:hAnsi="Times New Roman"/>
          <w:b/>
        </w:rPr>
        <w:t>СПЕЦИФИКАЦИЯ</w:t>
      </w:r>
    </w:p>
    <w:bookmarkEnd w:id="6"/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541"/>
        <w:gridCol w:w="277"/>
        <w:gridCol w:w="2639"/>
        <w:gridCol w:w="207"/>
        <w:gridCol w:w="1164"/>
        <w:gridCol w:w="1828"/>
        <w:gridCol w:w="1189"/>
        <w:gridCol w:w="84"/>
        <w:gridCol w:w="701"/>
        <w:gridCol w:w="704"/>
        <w:gridCol w:w="743"/>
        <w:gridCol w:w="697"/>
      </w:tblGrid>
      <w:tr w:rsidR="008D6DF4" w:rsidRPr="00D33C0D" w14:paraId="1DECAF13" w14:textId="77777777" w:rsidTr="008D6DF4">
        <w:trPr>
          <w:gridBefore w:val="2"/>
          <w:gridAfter w:val="5"/>
          <w:wBefore w:w="818" w:type="dxa"/>
          <w:wAfter w:w="2929" w:type="dxa"/>
          <w:trHeight w:val="277"/>
        </w:trPr>
        <w:tc>
          <w:tcPr>
            <w:tcW w:w="2846" w:type="dxa"/>
            <w:gridSpan w:val="2"/>
          </w:tcPr>
          <w:p w14:paraId="579DD585" w14:textId="77777777" w:rsidR="008D6DF4" w:rsidRPr="00D33C0D" w:rsidRDefault="008D6DF4" w:rsidP="00E323AC">
            <w:pPr>
              <w:pStyle w:val="a4"/>
              <w:spacing w:before="0" w:beforeAutospacing="0" w:after="0" w:afterAutospacing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4181" w:type="dxa"/>
            <w:gridSpan w:val="3"/>
            <w:hideMark/>
          </w:tcPr>
          <w:p w14:paraId="57C439DD" w14:textId="2A108A7E" w:rsidR="008D6DF4" w:rsidRPr="00D33C0D" w:rsidRDefault="008D6DF4" w:rsidP="00E323AC">
            <w:pPr>
              <w:pStyle w:val="a4"/>
              <w:spacing w:before="0" w:beforeAutospacing="0" w:after="0" w:afterAutospacing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8D6DF4" w:rsidRPr="008D6DF4" w14:paraId="34B8B45A" w14:textId="77777777" w:rsidTr="008D6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8AA4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№ п/п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61F0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C9F4" w14:textId="29F4053C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ОКПД-2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FC0B" w14:textId="5D152FAC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Наименование показателя товара, единица измерения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1340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759D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Ед.</w:t>
            </w:r>
          </w:p>
          <w:p w14:paraId="0FE5C927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изм.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8AB9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Кол-во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C5D4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Цена,</w:t>
            </w:r>
          </w:p>
          <w:p w14:paraId="29624224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руб.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16AD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proofErr w:type="gramStart"/>
            <w:r w:rsidRPr="008D6DF4">
              <w:rPr>
                <w:rFonts w:ascii="PT Astra Serif" w:hAnsi="PT Astra Serif"/>
              </w:rPr>
              <w:t>Сум-</w:t>
            </w:r>
            <w:proofErr w:type="spellStart"/>
            <w:r w:rsidRPr="008D6DF4">
              <w:rPr>
                <w:rFonts w:ascii="PT Astra Serif" w:hAnsi="PT Astra Serif"/>
              </w:rPr>
              <w:t>ма</w:t>
            </w:r>
            <w:proofErr w:type="spellEnd"/>
            <w:proofErr w:type="gramEnd"/>
            <w:r w:rsidRPr="008D6DF4">
              <w:rPr>
                <w:rFonts w:ascii="PT Astra Serif" w:hAnsi="PT Astra Serif"/>
              </w:rPr>
              <w:t>,</w:t>
            </w:r>
          </w:p>
          <w:p w14:paraId="67C2BC25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руб.</w:t>
            </w:r>
          </w:p>
        </w:tc>
      </w:tr>
      <w:tr w:rsidR="008D6DF4" w:rsidRPr="008D6DF4" w14:paraId="46EA1D4E" w14:textId="77777777" w:rsidTr="008D6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EBC387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1.</w:t>
            </w:r>
          </w:p>
        </w:tc>
        <w:tc>
          <w:tcPr>
            <w:tcW w:w="2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8DBEC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 xml:space="preserve">Подставка для системного блока </w:t>
            </w:r>
            <w:proofErr w:type="spellStart"/>
            <w:r w:rsidRPr="008D6DF4">
              <w:rPr>
                <w:rFonts w:ascii="PT Astra Serif" w:hAnsi="PT Astra Serif"/>
                <w:shd w:val="clear" w:color="auto" w:fill="FFFFFF"/>
              </w:rPr>
              <w:t>Buro</w:t>
            </w:r>
            <w:proofErr w:type="spellEnd"/>
            <w:r w:rsidRPr="008D6DF4">
              <w:rPr>
                <w:rFonts w:ascii="PT Astra Serif" w:hAnsi="PT Astra Serif"/>
                <w:shd w:val="clear" w:color="auto" w:fill="FFFFFF"/>
              </w:rPr>
              <w:t xml:space="preserve"> BU-CS3BL</w:t>
            </w:r>
          </w:p>
          <w:p w14:paraId="2DD9CA52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noProof/>
                <w:sz w:val="20"/>
                <w:szCs w:val="20"/>
              </w:rPr>
              <w:drawing>
                <wp:inline distT="0" distB="0" distL="0" distR="0" wp14:anchorId="03C4B819" wp14:editId="2CD74816">
                  <wp:extent cx="1714500" cy="1418749"/>
                  <wp:effectExtent l="0" t="0" r="0" b="0"/>
                  <wp:docPr id="1" name="Рисунок 1" descr="Подставка Buro BU-CS3BL,  для системного 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ставка Buro BU-CS3BL,  для системного 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976" cy="14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58B06" w14:textId="68C4DAB8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31.09.14.110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80B0" w14:textId="019A61C6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Материал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8BB2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пластик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80881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609AF25C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3350A7CA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3841B2B2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4B7126FD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  <w:proofErr w:type="spellStart"/>
            <w:r w:rsidRPr="008D6DF4">
              <w:rPr>
                <w:rFonts w:ascii="PT Astra Serif" w:hAnsi="PT Astra Serif"/>
              </w:rPr>
              <w:t>Шт</w:t>
            </w:r>
            <w:proofErr w:type="spellEnd"/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186F5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22D3570C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20BF2C5F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6115F726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  <w:p w14:paraId="22B76751" w14:textId="77777777" w:rsidR="008D6DF4" w:rsidRPr="008D6DF4" w:rsidRDefault="008D6DF4" w:rsidP="00230C7D">
            <w:pPr>
              <w:spacing w:line="256" w:lineRule="auto"/>
              <w:jc w:val="center"/>
              <w:rPr>
                <w:rFonts w:ascii="PT Astra Serif" w:hAnsi="PT Astra Serif"/>
              </w:rPr>
            </w:pPr>
            <w:r w:rsidRPr="008D6DF4">
              <w:rPr>
                <w:rFonts w:ascii="PT Astra Serif" w:hAnsi="PT Astra Serif"/>
              </w:rPr>
              <w:t>8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34139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A2DC1" w14:textId="77777777" w:rsidR="008D6DF4" w:rsidRPr="008D6DF4" w:rsidRDefault="008D6DF4" w:rsidP="00230C7D">
            <w:pPr>
              <w:spacing w:line="256" w:lineRule="auto"/>
              <w:rPr>
                <w:rFonts w:cs="Calibri"/>
              </w:rPr>
            </w:pPr>
          </w:p>
        </w:tc>
      </w:tr>
      <w:tr w:rsidR="008D6DF4" w:rsidRPr="008D6DF4" w14:paraId="1B68BF5C" w14:textId="77777777" w:rsidTr="008D6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30B29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29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E4DC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D3766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91E8" w14:textId="5BD33175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Эргономические свойства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3DC8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установка на колёсах</w:t>
            </w: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40CF4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1CAAD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271E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E5C53" w14:textId="77777777" w:rsidR="008D6DF4" w:rsidRPr="008D6DF4" w:rsidRDefault="008D6DF4" w:rsidP="00230C7D">
            <w:pPr>
              <w:spacing w:line="256" w:lineRule="auto"/>
              <w:rPr>
                <w:rFonts w:cs="Calibri"/>
              </w:rPr>
            </w:pPr>
          </w:p>
        </w:tc>
      </w:tr>
      <w:tr w:rsidR="008D6DF4" w:rsidRPr="008D6DF4" w14:paraId="205CE912" w14:textId="77777777" w:rsidTr="008D6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1F2C8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29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ABA3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D9827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62E8" w14:textId="0BE316C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Максимальная нагрузка, кг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3E30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20</w:t>
            </w: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5A476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3016E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ACC80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427EF" w14:textId="77777777" w:rsidR="008D6DF4" w:rsidRPr="008D6DF4" w:rsidRDefault="008D6DF4" w:rsidP="00230C7D">
            <w:pPr>
              <w:spacing w:line="256" w:lineRule="auto"/>
              <w:rPr>
                <w:rFonts w:cs="Calibri"/>
              </w:rPr>
            </w:pPr>
          </w:p>
        </w:tc>
      </w:tr>
      <w:tr w:rsidR="008D6DF4" w:rsidRPr="008D6DF4" w14:paraId="297D77D1" w14:textId="77777777" w:rsidTr="008D6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62AF0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29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9F309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4F5D0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C6F" w14:textId="32F2CB10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Цвет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090F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  <w:shd w:val="clear" w:color="auto" w:fill="FFFFFF"/>
              </w:rPr>
            </w:pPr>
            <w:r w:rsidRPr="008D6DF4">
              <w:rPr>
                <w:rFonts w:ascii="PT Astra Serif" w:hAnsi="PT Astra Serif"/>
                <w:shd w:val="clear" w:color="auto" w:fill="FFFFFF"/>
              </w:rPr>
              <w:t>черный</w:t>
            </w: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84C28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E6DDA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91D70" w14:textId="77777777" w:rsidR="008D6DF4" w:rsidRPr="008D6DF4" w:rsidRDefault="008D6DF4" w:rsidP="00230C7D">
            <w:pPr>
              <w:spacing w:line="256" w:lineRule="auto"/>
              <w:rPr>
                <w:rFonts w:ascii="PT Astra Serif" w:hAnsi="PT Astra Serif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B11FA" w14:textId="77777777" w:rsidR="008D6DF4" w:rsidRPr="008D6DF4" w:rsidRDefault="008D6DF4" w:rsidP="00230C7D">
            <w:pPr>
              <w:spacing w:line="256" w:lineRule="auto"/>
              <w:rPr>
                <w:rFonts w:cs="Calibri"/>
              </w:rPr>
            </w:pPr>
          </w:p>
        </w:tc>
      </w:tr>
    </w:tbl>
    <w:p w14:paraId="0E7FDC29" w14:textId="77777777" w:rsidR="003F5BD9" w:rsidRPr="008D6DF4" w:rsidRDefault="003F5BD9" w:rsidP="00BB670A">
      <w:pPr>
        <w:spacing w:after="0" w:line="240" w:lineRule="auto"/>
        <w:rPr>
          <w:sz w:val="20"/>
          <w:szCs w:val="20"/>
        </w:rPr>
      </w:pPr>
    </w:p>
    <w:p w14:paraId="6C711E0D" w14:textId="3C7FD322" w:rsidR="001D4E69" w:rsidRDefault="00BB670A" w:rsidP="00BF074E">
      <w:pPr>
        <w:pStyle w:val="TableParagraph"/>
        <w:spacing w:line="240" w:lineRule="auto"/>
        <w:ind w:left="0" w:firstLine="463"/>
        <w:jc w:val="both"/>
        <w:rPr>
          <w:spacing w:val="-2"/>
        </w:rPr>
      </w:pPr>
      <w:r w:rsidRPr="008D6DF4">
        <w:rPr>
          <w:kern w:val="2"/>
          <w:sz w:val="20"/>
          <w:szCs w:val="20"/>
          <w:lang w:eastAsia="ar-SA"/>
        </w:rPr>
        <w:t xml:space="preserve">Итого: </w:t>
      </w:r>
      <w:r w:rsidR="00772A42" w:rsidRPr="008D6DF4">
        <w:rPr>
          <w:kern w:val="2"/>
          <w:sz w:val="20"/>
          <w:szCs w:val="20"/>
          <w:lang w:eastAsia="ar-SA"/>
        </w:rPr>
        <w:t>1</w:t>
      </w:r>
      <w:r w:rsidRPr="008D6DF4">
        <w:rPr>
          <w:kern w:val="2"/>
          <w:sz w:val="20"/>
          <w:szCs w:val="20"/>
          <w:lang w:eastAsia="ar-SA"/>
        </w:rPr>
        <w:t xml:space="preserve"> (</w:t>
      </w:r>
      <w:r w:rsidR="00772A42" w:rsidRPr="008D6DF4">
        <w:rPr>
          <w:kern w:val="2"/>
          <w:sz w:val="20"/>
          <w:szCs w:val="20"/>
          <w:lang w:eastAsia="ar-SA"/>
        </w:rPr>
        <w:t>Одно</w:t>
      </w:r>
      <w:r w:rsidRPr="008D6DF4">
        <w:rPr>
          <w:kern w:val="2"/>
          <w:sz w:val="20"/>
          <w:szCs w:val="20"/>
          <w:lang w:eastAsia="ar-SA"/>
        </w:rPr>
        <w:t>) наименовани</w:t>
      </w:r>
      <w:r w:rsidR="00772A42" w:rsidRPr="008D6DF4">
        <w:rPr>
          <w:kern w:val="2"/>
          <w:sz w:val="20"/>
          <w:szCs w:val="20"/>
          <w:lang w:eastAsia="ar-SA"/>
        </w:rPr>
        <w:t>е</w:t>
      </w:r>
      <w:r w:rsidRPr="008D6DF4">
        <w:rPr>
          <w:kern w:val="2"/>
          <w:sz w:val="20"/>
          <w:szCs w:val="20"/>
          <w:lang w:eastAsia="ar-SA"/>
        </w:rPr>
        <w:t xml:space="preserve"> на сумму </w:t>
      </w:r>
      <w:r w:rsidR="00772A42" w:rsidRPr="008D6DF4">
        <w:rPr>
          <w:sz w:val="20"/>
          <w:szCs w:val="20"/>
        </w:rPr>
        <w:t>_____________</w:t>
      </w:r>
      <w:r w:rsidRPr="008D6DF4">
        <w:rPr>
          <w:sz w:val="20"/>
          <w:szCs w:val="20"/>
        </w:rPr>
        <w:t xml:space="preserve"> (</w:t>
      </w:r>
      <w:r w:rsidR="00772A42" w:rsidRPr="008D6DF4">
        <w:rPr>
          <w:sz w:val="20"/>
          <w:szCs w:val="20"/>
        </w:rPr>
        <w:t>_______________</w:t>
      </w:r>
      <w:r w:rsidRPr="008D6DF4">
        <w:rPr>
          <w:sz w:val="20"/>
          <w:szCs w:val="20"/>
        </w:rPr>
        <w:t xml:space="preserve">) рубль </w:t>
      </w:r>
      <w:r w:rsidR="00BF074E" w:rsidRPr="008D6DF4">
        <w:rPr>
          <w:sz w:val="20"/>
          <w:szCs w:val="20"/>
        </w:rPr>
        <w:t>00</w:t>
      </w:r>
      <w:r w:rsidRPr="008D6DF4">
        <w:rPr>
          <w:sz w:val="20"/>
          <w:szCs w:val="20"/>
        </w:rPr>
        <w:t xml:space="preserve"> копеек, </w:t>
      </w:r>
      <w:r w:rsidRPr="00D33C0D">
        <w:t>в т.ч НДС</w:t>
      </w:r>
      <w:r>
        <w:t xml:space="preserve"> </w:t>
      </w:r>
      <w:r w:rsidR="00772A42">
        <w:t>облагается\не облагается на основании …</w:t>
      </w:r>
      <w:r w:rsidR="00BF074E">
        <w:rPr>
          <w:spacing w:val="-2"/>
        </w:rPr>
        <w:t>.</w:t>
      </w:r>
    </w:p>
    <w:p w14:paraId="01ADCA5F" w14:textId="77777777" w:rsidR="003B38D9" w:rsidRDefault="003B38D9" w:rsidP="00BF074E">
      <w:pPr>
        <w:pStyle w:val="TableParagraph"/>
        <w:spacing w:line="240" w:lineRule="auto"/>
        <w:ind w:left="0" w:firstLine="463"/>
        <w:jc w:val="both"/>
        <w:rPr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802"/>
      </w:tblGrid>
      <w:tr w:rsidR="00AD57A2" w:rsidRPr="00D33C0D" w14:paraId="0F079BC9" w14:textId="77777777" w:rsidTr="00E35543">
        <w:tc>
          <w:tcPr>
            <w:tcW w:w="4814" w:type="dxa"/>
          </w:tcPr>
          <w:bookmarkEnd w:id="7"/>
          <w:p w14:paraId="035495E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</w:rPr>
            </w:pPr>
            <w:r w:rsidRPr="00D33C0D">
              <w:rPr>
                <w:rFonts w:ascii="Times New Roman" w:hAnsi="Times New Roman"/>
                <w:b/>
              </w:rPr>
              <w:t>Заказчик</w:t>
            </w:r>
          </w:p>
          <w:p w14:paraId="5F07C351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80DAC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545639D8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0AF5F1CF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eastAsia="Times New Roman" w:hAnsi="Times New Roman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184A399D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910457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hAnsi="Times New Roman"/>
              </w:rPr>
              <w:t xml:space="preserve">________________ / </w:t>
            </w:r>
            <w:proofErr w:type="spellStart"/>
            <w:r w:rsidRPr="00D33C0D">
              <w:rPr>
                <w:rFonts w:ascii="Times New Roman" w:hAnsi="Times New Roman"/>
              </w:rPr>
              <w:t>А.В.Скорняков</w:t>
            </w:r>
            <w:proofErr w:type="spellEnd"/>
            <w:r w:rsidRPr="00D33C0D">
              <w:rPr>
                <w:rFonts w:ascii="Times New Roman" w:hAnsi="Times New Roman"/>
              </w:rPr>
              <w:t>/</w:t>
            </w:r>
          </w:p>
          <w:p w14:paraId="4060624F" w14:textId="77777777" w:rsidR="00AD57A2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CA84F55" w14:textId="77777777" w:rsidR="00AD57A2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6FF85986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4" w:type="dxa"/>
          </w:tcPr>
          <w:p w14:paraId="258F6E3B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3C0D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0A848D5A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A2F66DA" w14:textId="77777777" w:rsidR="00AD57A2" w:rsidRDefault="00AD57A2" w:rsidP="00E35543">
            <w:pPr>
              <w:pStyle w:val="TableParagraph"/>
              <w:spacing w:line="240" w:lineRule="exact"/>
              <w:rPr>
                <w:b/>
                <w:bCs/>
              </w:rPr>
            </w:pPr>
          </w:p>
          <w:p w14:paraId="21AC5A6E" w14:textId="59193696" w:rsidR="003B38D9" w:rsidRDefault="003B38D9" w:rsidP="003B38D9">
            <w:pPr>
              <w:pStyle w:val="TableParagraph"/>
              <w:spacing w:line="240" w:lineRule="exact"/>
            </w:pPr>
          </w:p>
          <w:p w14:paraId="3750012B" w14:textId="77777777" w:rsidR="00772A42" w:rsidRPr="003B38D9" w:rsidRDefault="00772A42" w:rsidP="003B38D9">
            <w:pPr>
              <w:pStyle w:val="TableParagraph"/>
              <w:spacing w:line="240" w:lineRule="exact"/>
            </w:pPr>
          </w:p>
          <w:p w14:paraId="6C15E8ED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1F95CA6E" w14:textId="63DF36CE" w:rsidR="003B38D9" w:rsidRDefault="003B38D9" w:rsidP="003B38D9">
            <w:pPr>
              <w:pStyle w:val="TableParagraph"/>
              <w:spacing w:line="240" w:lineRule="exact"/>
            </w:pPr>
          </w:p>
          <w:p w14:paraId="05465FD2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32E136E8" w14:textId="18B679D1" w:rsidR="00AD57A2" w:rsidRPr="003B38D9" w:rsidRDefault="003B38D9" w:rsidP="003B38D9">
            <w:pPr>
              <w:pStyle w:val="TableParagraph"/>
              <w:spacing w:line="240" w:lineRule="exact"/>
              <w:ind w:left="0"/>
            </w:pPr>
            <w:r w:rsidRPr="003B38D9">
              <w:t>______________________/</w:t>
            </w:r>
            <w:r w:rsidR="00772A42">
              <w:t>____________</w:t>
            </w:r>
            <w:r w:rsidRPr="003B38D9">
              <w:t>/</w:t>
            </w:r>
          </w:p>
          <w:p w14:paraId="0504220D" w14:textId="77777777" w:rsidR="00AD57A2" w:rsidRPr="00D33C0D" w:rsidRDefault="00AD57A2" w:rsidP="00E35543">
            <w:pPr>
              <w:pStyle w:val="TableParagraph"/>
              <w:spacing w:line="240" w:lineRule="exact"/>
              <w:ind w:left="0"/>
            </w:pPr>
          </w:p>
          <w:p w14:paraId="39FBE186" w14:textId="77777777" w:rsidR="00AD57A2" w:rsidRPr="00D33C0D" w:rsidRDefault="00AD57A2" w:rsidP="003B38D9">
            <w:pPr>
              <w:pStyle w:val="a4"/>
              <w:rPr>
                <w:b/>
                <w:bCs/>
              </w:rPr>
            </w:pPr>
          </w:p>
        </w:tc>
      </w:tr>
    </w:tbl>
    <w:p w14:paraId="6738EF8B" w14:textId="77777777" w:rsidR="005E2C49" w:rsidRDefault="005E2C49" w:rsidP="003B38D9">
      <w:pPr>
        <w:spacing w:after="0" w:line="240" w:lineRule="auto"/>
      </w:pPr>
    </w:p>
    <w:sectPr w:rsidR="005E2C4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8A9B" w14:textId="77777777" w:rsidR="001C0120" w:rsidRDefault="001C0120" w:rsidP="001C0120">
      <w:pPr>
        <w:spacing w:after="0" w:line="240" w:lineRule="auto"/>
      </w:pPr>
      <w:r>
        <w:separator/>
      </w:r>
    </w:p>
  </w:endnote>
  <w:endnote w:type="continuationSeparator" w:id="0">
    <w:p w14:paraId="50765C6D" w14:textId="77777777" w:rsidR="001C0120" w:rsidRDefault="001C0120" w:rsidP="001C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8F4C" w14:textId="77777777" w:rsidR="001C0120" w:rsidRDefault="001C0120" w:rsidP="001C0120">
      <w:pPr>
        <w:spacing w:after="0" w:line="240" w:lineRule="auto"/>
      </w:pPr>
      <w:r>
        <w:separator/>
      </w:r>
    </w:p>
  </w:footnote>
  <w:footnote w:type="continuationSeparator" w:id="0">
    <w:p w14:paraId="444BABE9" w14:textId="77777777" w:rsidR="001C0120" w:rsidRDefault="001C0120" w:rsidP="001C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179528"/>
      <w:docPartObj>
        <w:docPartGallery w:val="Page Numbers (Top of Page)"/>
        <w:docPartUnique/>
      </w:docPartObj>
    </w:sdtPr>
    <w:sdtEndPr/>
    <w:sdtContent>
      <w:p w14:paraId="1E698547" w14:textId="6BF95713" w:rsidR="001C709D" w:rsidRDefault="001C7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77E">
          <w:rPr>
            <w:noProof/>
          </w:rPr>
          <w:t>8</w:t>
        </w:r>
        <w:r>
          <w:fldChar w:fldCharType="end"/>
        </w:r>
      </w:p>
    </w:sdtContent>
  </w:sdt>
  <w:p w14:paraId="0E813088" w14:textId="77777777" w:rsidR="001C0120" w:rsidRDefault="001C01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2AA0" w14:textId="6BC6B00F" w:rsidR="001C709D" w:rsidRDefault="001C709D">
    <w:pPr>
      <w:pStyle w:val="a6"/>
      <w:jc w:val="center"/>
    </w:pPr>
  </w:p>
  <w:p w14:paraId="3B0F2733" w14:textId="77777777" w:rsidR="001C709D" w:rsidRDefault="001C70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286"/>
    <w:multiLevelType w:val="multilevel"/>
    <w:tmpl w:val="731A47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E7A"/>
    <w:rsid w:val="00026F4C"/>
    <w:rsid w:val="000277BD"/>
    <w:rsid w:val="00044607"/>
    <w:rsid w:val="0012004E"/>
    <w:rsid w:val="001277EE"/>
    <w:rsid w:val="00172F7B"/>
    <w:rsid w:val="001C0120"/>
    <w:rsid w:val="001C709D"/>
    <w:rsid w:val="001D4E69"/>
    <w:rsid w:val="001E78B9"/>
    <w:rsid w:val="001F06CA"/>
    <w:rsid w:val="001F577F"/>
    <w:rsid w:val="002118A8"/>
    <w:rsid w:val="00236803"/>
    <w:rsid w:val="002738E1"/>
    <w:rsid w:val="00281170"/>
    <w:rsid w:val="002B41EF"/>
    <w:rsid w:val="00344931"/>
    <w:rsid w:val="00353F8A"/>
    <w:rsid w:val="00374361"/>
    <w:rsid w:val="00375C94"/>
    <w:rsid w:val="003913A1"/>
    <w:rsid w:val="003A4867"/>
    <w:rsid w:val="003B38D9"/>
    <w:rsid w:val="003E77DA"/>
    <w:rsid w:val="003F5BD9"/>
    <w:rsid w:val="00421463"/>
    <w:rsid w:val="00436CA0"/>
    <w:rsid w:val="004434BC"/>
    <w:rsid w:val="004676B0"/>
    <w:rsid w:val="004A02B7"/>
    <w:rsid w:val="004A5E7A"/>
    <w:rsid w:val="004D3512"/>
    <w:rsid w:val="00541225"/>
    <w:rsid w:val="005B592A"/>
    <w:rsid w:val="005E2C49"/>
    <w:rsid w:val="00623893"/>
    <w:rsid w:val="00686765"/>
    <w:rsid w:val="006F4129"/>
    <w:rsid w:val="00731FA4"/>
    <w:rsid w:val="00747C04"/>
    <w:rsid w:val="00772A42"/>
    <w:rsid w:val="007774D9"/>
    <w:rsid w:val="007E2914"/>
    <w:rsid w:val="008149BA"/>
    <w:rsid w:val="008C7223"/>
    <w:rsid w:val="008D6DF4"/>
    <w:rsid w:val="008F5BEF"/>
    <w:rsid w:val="009A30DF"/>
    <w:rsid w:val="009F1F3A"/>
    <w:rsid w:val="00A07ECB"/>
    <w:rsid w:val="00A10A46"/>
    <w:rsid w:val="00A11817"/>
    <w:rsid w:val="00A4377E"/>
    <w:rsid w:val="00AD57A2"/>
    <w:rsid w:val="00B158F6"/>
    <w:rsid w:val="00B36F67"/>
    <w:rsid w:val="00B502D6"/>
    <w:rsid w:val="00B620C6"/>
    <w:rsid w:val="00B63D63"/>
    <w:rsid w:val="00B765D7"/>
    <w:rsid w:val="00BB2B41"/>
    <w:rsid w:val="00BB670A"/>
    <w:rsid w:val="00BF074E"/>
    <w:rsid w:val="00C17C00"/>
    <w:rsid w:val="00CA0DEF"/>
    <w:rsid w:val="00D33C0D"/>
    <w:rsid w:val="00DD6CFA"/>
    <w:rsid w:val="00E23173"/>
    <w:rsid w:val="00E25DEE"/>
    <w:rsid w:val="00E323AC"/>
    <w:rsid w:val="00E4019A"/>
    <w:rsid w:val="00E54AE9"/>
    <w:rsid w:val="00E8360C"/>
    <w:rsid w:val="00E83EA4"/>
    <w:rsid w:val="00EB6DBF"/>
    <w:rsid w:val="00EC3675"/>
    <w:rsid w:val="00EF450E"/>
    <w:rsid w:val="00F064E2"/>
    <w:rsid w:val="00F341D5"/>
    <w:rsid w:val="00F6652C"/>
    <w:rsid w:val="00F733F1"/>
    <w:rsid w:val="00F82B2F"/>
    <w:rsid w:val="00F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5C8D0B"/>
  <w15:docId w15:val="{F7BB3188-C4E9-4030-B5A0-A49358D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E6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D4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36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60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4E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4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1D4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1D4E69"/>
    <w:pPr>
      <w:widowControl w:val="0"/>
      <w:autoSpaceDE w:val="0"/>
      <w:autoSpaceDN w:val="0"/>
      <w:spacing w:after="0" w:line="247" w:lineRule="exact"/>
      <w:ind w:left="104"/>
    </w:pPr>
    <w:rPr>
      <w:rFonts w:ascii="Times New Roman" w:eastAsia="Times New Roman" w:hAnsi="Times New Roman"/>
    </w:rPr>
  </w:style>
  <w:style w:type="table" w:styleId="a5">
    <w:name w:val="Table Grid"/>
    <w:basedOn w:val="a1"/>
    <w:uiPriority w:val="39"/>
    <w:rsid w:val="001D4E6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4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12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120"/>
    <w:rPr>
      <w:rFonts w:ascii="Calibri" w:eastAsia="Calibri" w:hAnsi="Calibri" w:cs="Times New Roman"/>
    </w:rPr>
  </w:style>
  <w:style w:type="character" w:styleId="aa">
    <w:name w:val="Unresolved Mention"/>
    <w:basedOn w:val="a0"/>
    <w:uiPriority w:val="99"/>
    <w:semiHidden/>
    <w:unhideWhenUsed/>
    <w:rsid w:val="00B36F6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158F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836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360C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customStyle="1" w:styleId="cardmaininfopurchaselink">
    <w:name w:val="cardmaininfo__purchaselink"/>
    <w:basedOn w:val="a0"/>
    <w:rsid w:val="00E8360C"/>
  </w:style>
  <w:style w:type="character" w:customStyle="1" w:styleId="username">
    <w:name w:val="username"/>
    <w:basedOn w:val="a0"/>
    <w:rsid w:val="00E8360C"/>
  </w:style>
  <w:style w:type="character" w:styleId="ac">
    <w:name w:val="Strong"/>
    <w:basedOn w:val="a0"/>
    <w:uiPriority w:val="22"/>
    <w:qFormat/>
    <w:rsid w:val="008D6D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6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5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8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73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4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7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3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5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4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BFE5A3C1B66F5A327648A76CB034B07B7E05A7104A23551593B7FD752F7A14C89F0C227261405CiF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D458-F8E5-476C-AB51-1422F418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12559</TotalTime>
  <Pages>9</Pages>
  <Words>4708</Words>
  <Characters>26837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2026-08-19T10:59:00Z</cp:lastPrinted>
  <dcterms:created xsi:type="dcterms:W3CDTF">2025-01-30T05:59:00Z</dcterms:created>
  <dcterms:modified xsi:type="dcterms:W3CDTF">2026-08-19T11:01:00Z</dcterms:modified>
</cp:coreProperties>
</file>