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7E" w:rsidRPr="00675C7F" w:rsidRDefault="00AB2A59" w:rsidP="00481BC2">
      <w:pPr>
        <w:autoSpaceDE w:val="0"/>
        <w:autoSpaceDN w:val="0"/>
        <w:adjustRightInd w:val="0"/>
        <w:jc w:val="center"/>
        <w:rPr>
          <w:rFonts w:ascii="PT Astra Serif" w:hAnsi="PT Astra Serif"/>
          <w:b/>
          <w:bCs/>
        </w:rPr>
      </w:pPr>
      <w:r w:rsidRPr="00675C7F">
        <w:rPr>
          <w:rFonts w:ascii="PT Astra Serif" w:hAnsi="PT Astra Serif"/>
          <w:b/>
          <w:bCs/>
        </w:rPr>
        <w:t>ДОГОВОР</w:t>
      </w:r>
      <w:r w:rsidR="00974143" w:rsidRPr="00675C7F">
        <w:rPr>
          <w:rFonts w:ascii="PT Astra Serif" w:hAnsi="PT Astra Serif"/>
          <w:b/>
          <w:bCs/>
        </w:rPr>
        <w:t xml:space="preserve"> №</w:t>
      </w:r>
      <w:r w:rsidR="00DA64F1" w:rsidRPr="00675C7F">
        <w:rPr>
          <w:rFonts w:ascii="PT Astra Serif" w:hAnsi="PT Astra Serif"/>
          <w:b/>
          <w:bCs/>
        </w:rPr>
        <w:t xml:space="preserve"> </w:t>
      </w:r>
      <w:r w:rsidR="00892BDB">
        <w:rPr>
          <w:rFonts w:ascii="PT Astra Serif" w:hAnsi="PT Astra Serif"/>
          <w:b/>
          <w:bCs/>
        </w:rPr>
        <w:t>221</w:t>
      </w:r>
    </w:p>
    <w:p w:rsidR="0078404C" w:rsidRPr="00675C7F" w:rsidRDefault="0078404C" w:rsidP="00481BC2">
      <w:pPr>
        <w:autoSpaceDE w:val="0"/>
        <w:autoSpaceDN w:val="0"/>
        <w:adjustRightInd w:val="0"/>
        <w:jc w:val="center"/>
        <w:rPr>
          <w:rFonts w:ascii="PT Astra Serif" w:hAnsi="PT Astra Serif"/>
          <w:b/>
          <w:bCs/>
        </w:rPr>
      </w:pPr>
    </w:p>
    <w:p w:rsidR="00A2407E" w:rsidRPr="00675C7F" w:rsidRDefault="00974143" w:rsidP="009F4FDF">
      <w:pPr>
        <w:autoSpaceDE w:val="0"/>
        <w:autoSpaceDN w:val="0"/>
        <w:adjustRightInd w:val="0"/>
        <w:jc w:val="both"/>
        <w:rPr>
          <w:rFonts w:ascii="PT Astra Serif" w:hAnsi="PT Astra Serif"/>
        </w:rPr>
      </w:pPr>
      <w:r w:rsidRPr="00675C7F">
        <w:rPr>
          <w:rFonts w:ascii="PT Astra Serif" w:hAnsi="PT Astra Serif"/>
          <w:bCs/>
        </w:rPr>
        <w:t>г.</w:t>
      </w:r>
      <w:r w:rsidR="00AD6233" w:rsidRPr="00675C7F">
        <w:rPr>
          <w:rFonts w:ascii="PT Astra Serif" w:hAnsi="PT Astra Serif"/>
          <w:bCs/>
        </w:rPr>
        <w:t xml:space="preserve"> </w:t>
      </w:r>
      <w:r w:rsidRPr="00675C7F">
        <w:rPr>
          <w:rFonts w:ascii="PT Astra Serif" w:hAnsi="PT Astra Serif"/>
          <w:bCs/>
        </w:rPr>
        <w:t>Ульяновск</w:t>
      </w:r>
      <w:r w:rsidR="00A2407E" w:rsidRPr="00675C7F">
        <w:rPr>
          <w:rFonts w:ascii="PT Astra Serif" w:hAnsi="PT Astra Serif"/>
          <w:bCs/>
        </w:rPr>
        <w:t xml:space="preserve">                          </w:t>
      </w:r>
      <w:r w:rsidR="00A2407E" w:rsidRPr="00675C7F">
        <w:rPr>
          <w:rFonts w:ascii="PT Astra Serif" w:hAnsi="PT Astra Serif"/>
        </w:rPr>
        <w:t xml:space="preserve">              </w:t>
      </w:r>
      <w:r w:rsidR="00691B64" w:rsidRPr="00675C7F">
        <w:rPr>
          <w:rFonts w:ascii="PT Astra Serif" w:hAnsi="PT Astra Serif"/>
        </w:rPr>
        <w:t xml:space="preserve">                        </w:t>
      </w:r>
      <w:r w:rsidR="00D556DA" w:rsidRPr="00675C7F">
        <w:rPr>
          <w:rFonts w:ascii="PT Astra Serif" w:hAnsi="PT Astra Serif"/>
        </w:rPr>
        <w:t xml:space="preserve">  </w:t>
      </w:r>
      <w:r w:rsidR="00A2407E" w:rsidRPr="00675C7F">
        <w:rPr>
          <w:rFonts w:ascii="PT Astra Serif" w:hAnsi="PT Astra Serif"/>
        </w:rPr>
        <w:t xml:space="preserve"> </w:t>
      </w:r>
      <w:r w:rsidR="00A068C8" w:rsidRPr="00675C7F">
        <w:rPr>
          <w:rFonts w:ascii="PT Astra Serif" w:hAnsi="PT Astra Serif"/>
        </w:rPr>
        <w:t xml:space="preserve">     </w:t>
      </w:r>
      <w:r w:rsidR="00694F3E" w:rsidRPr="00675C7F">
        <w:rPr>
          <w:rFonts w:ascii="PT Astra Serif" w:hAnsi="PT Astra Serif"/>
        </w:rPr>
        <w:t xml:space="preserve">    </w:t>
      </w:r>
      <w:r w:rsidR="00A004C3" w:rsidRPr="00675C7F">
        <w:rPr>
          <w:rFonts w:ascii="PT Astra Serif" w:hAnsi="PT Astra Serif"/>
        </w:rPr>
        <w:t xml:space="preserve">  </w:t>
      </w:r>
      <w:r w:rsidR="008D3D45" w:rsidRPr="00675C7F">
        <w:rPr>
          <w:rFonts w:ascii="PT Astra Serif" w:hAnsi="PT Astra Serif"/>
        </w:rPr>
        <w:t xml:space="preserve">         </w:t>
      </w:r>
      <w:proofErr w:type="gramStart"/>
      <w:r w:rsidR="008D3D45" w:rsidRPr="00675C7F">
        <w:rPr>
          <w:rFonts w:ascii="PT Astra Serif" w:hAnsi="PT Astra Serif"/>
        </w:rPr>
        <w:t xml:space="preserve">   </w:t>
      </w:r>
      <w:r w:rsidR="00A2407E" w:rsidRPr="00675C7F">
        <w:rPr>
          <w:rFonts w:ascii="PT Astra Serif" w:hAnsi="PT Astra Serif"/>
        </w:rPr>
        <w:t>«</w:t>
      </w:r>
      <w:proofErr w:type="gramEnd"/>
      <w:r w:rsidR="001B09CE" w:rsidRPr="00675C7F">
        <w:rPr>
          <w:rFonts w:ascii="PT Astra Serif" w:hAnsi="PT Astra Serif"/>
        </w:rPr>
        <w:t>___</w:t>
      </w:r>
      <w:r w:rsidR="00A2407E" w:rsidRPr="00675C7F">
        <w:rPr>
          <w:rFonts w:ascii="PT Astra Serif" w:hAnsi="PT Astra Serif"/>
        </w:rPr>
        <w:t>»</w:t>
      </w:r>
      <w:r w:rsidR="002A6042" w:rsidRPr="00675C7F">
        <w:rPr>
          <w:rFonts w:ascii="PT Astra Serif" w:hAnsi="PT Astra Serif"/>
        </w:rPr>
        <w:t xml:space="preserve"> </w:t>
      </w:r>
      <w:r w:rsidR="001217C7" w:rsidRPr="00675C7F">
        <w:rPr>
          <w:rFonts w:ascii="PT Astra Serif" w:hAnsi="PT Astra Serif"/>
        </w:rPr>
        <w:t>_____</w:t>
      </w:r>
      <w:r w:rsidR="00892BDB">
        <w:rPr>
          <w:rFonts w:ascii="PT Astra Serif" w:hAnsi="PT Astra Serif"/>
        </w:rPr>
        <w:t>___</w:t>
      </w:r>
      <w:r w:rsidR="00A2407E" w:rsidRPr="00675C7F">
        <w:rPr>
          <w:rFonts w:ascii="PT Astra Serif" w:hAnsi="PT Astra Serif"/>
        </w:rPr>
        <w:t xml:space="preserve"> 20</w:t>
      </w:r>
      <w:r w:rsidR="00AB2A59" w:rsidRPr="00675C7F">
        <w:rPr>
          <w:rFonts w:ascii="PT Astra Serif" w:hAnsi="PT Astra Serif"/>
        </w:rPr>
        <w:t>2</w:t>
      </w:r>
      <w:r w:rsidR="007962A1" w:rsidRPr="00675C7F">
        <w:rPr>
          <w:rFonts w:ascii="PT Astra Serif" w:hAnsi="PT Astra Serif"/>
        </w:rPr>
        <w:t>6</w:t>
      </w:r>
      <w:r w:rsidR="00A2407E" w:rsidRPr="00675C7F">
        <w:rPr>
          <w:rFonts w:ascii="PT Astra Serif" w:hAnsi="PT Astra Serif"/>
        </w:rPr>
        <w:t>г</w:t>
      </w:r>
      <w:r w:rsidR="00F16435" w:rsidRPr="00675C7F">
        <w:rPr>
          <w:rFonts w:ascii="PT Astra Serif" w:hAnsi="PT Astra Serif"/>
        </w:rPr>
        <w:t>.</w:t>
      </w:r>
    </w:p>
    <w:p w:rsidR="006932F7" w:rsidRPr="00675C7F" w:rsidRDefault="006932F7" w:rsidP="009F4FDF">
      <w:pPr>
        <w:autoSpaceDE w:val="0"/>
        <w:autoSpaceDN w:val="0"/>
        <w:adjustRightInd w:val="0"/>
        <w:jc w:val="both"/>
        <w:rPr>
          <w:rFonts w:ascii="PT Astra Serif" w:hAnsi="PT Astra Serif"/>
          <w:bCs/>
        </w:rPr>
      </w:pPr>
    </w:p>
    <w:p w:rsidR="00974143" w:rsidRPr="00675C7F" w:rsidRDefault="00306F99" w:rsidP="00306F99">
      <w:pPr>
        <w:ind w:firstLine="567"/>
        <w:jc w:val="both"/>
        <w:rPr>
          <w:rFonts w:ascii="PT Astra Serif" w:hAnsi="PT Astra Serif"/>
        </w:rPr>
      </w:pPr>
      <w:r w:rsidRPr="00675C7F">
        <w:rPr>
          <w:rFonts w:ascii="PT Astra Serif" w:hAnsi="PT Astra Serif"/>
          <w:b/>
        </w:rPr>
        <w:t>Государственное учреждение здравоохранения «Городская поликлиника № 4»,</w:t>
      </w:r>
      <w:r w:rsidRPr="00675C7F">
        <w:rPr>
          <w:rFonts w:ascii="PT Astra Serif" w:hAnsi="PT Astra Serif"/>
        </w:rPr>
        <w:t xml:space="preserve"> именуемое в дальнейшем «Заказчик», в лице </w:t>
      </w:r>
      <w:r w:rsidR="00A068C8" w:rsidRPr="00675C7F">
        <w:rPr>
          <w:rFonts w:ascii="PT Astra Serif" w:hAnsi="PT Astra Serif"/>
        </w:rPr>
        <w:t xml:space="preserve">заместителя </w:t>
      </w:r>
      <w:r w:rsidR="00FC36DC" w:rsidRPr="00675C7F">
        <w:rPr>
          <w:rFonts w:ascii="PT Astra Serif" w:hAnsi="PT Astra Serif"/>
        </w:rPr>
        <w:t xml:space="preserve">главного врача </w:t>
      </w:r>
      <w:r w:rsidR="00A068C8" w:rsidRPr="00675C7F">
        <w:rPr>
          <w:rFonts w:ascii="PT Astra Serif" w:hAnsi="PT Astra Serif"/>
        </w:rPr>
        <w:t>по общим вопросам Макарова Евгения Сергеевича</w:t>
      </w:r>
      <w:r w:rsidR="00FC36DC" w:rsidRPr="00675C7F">
        <w:rPr>
          <w:rFonts w:ascii="PT Astra Serif" w:hAnsi="PT Astra Serif"/>
        </w:rPr>
        <w:t xml:space="preserve">, действующего на основании </w:t>
      </w:r>
      <w:r w:rsidR="00A068C8" w:rsidRPr="00675C7F">
        <w:rPr>
          <w:rFonts w:ascii="PT Astra Serif" w:hAnsi="PT Astra Serif"/>
        </w:rPr>
        <w:t>доверенности</w:t>
      </w:r>
      <w:r w:rsidR="00FC36DC" w:rsidRPr="00675C7F">
        <w:rPr>
          <w:rFonts w:ascii="PT Astra Serif" w:hAnsi="PT Astra Serif"/>
        </w:rPr>
        <w:t xml:space="preserve"> </w:t>
      </w:r>
      <w:r w:rsidR="00DC5344" w:rsidRPr="00675C7F">
        <w:rPr>
          <w:rFonts w:ascii="PT Astra Serif" w:hAnsi="PT Astra Serif"/>
        </w:rPr>
        <w:t>№</w:t>
      </w:r>
      <w:r w:rsidR="007962A1" w:rsidRPr="00675C7F">
        <w:rPr>
          <w:rFonts w:ascii="PT Astra Serif" w:hAnsi="PT Astra Serif"/>
        </w:rPr>
        <w:t>1595</w:t>
      </w:r>
      <w:r w:rsidR="00DC5344" w:rsidRPr="00675C7F">
        <w:rPr>
          <w:rFonts w:ascii="PT Astra Serif" w:hAnsi="PT Astra Serif"/>
        </w:rPr>
        <w:t xml:space="preserve">исх от </w:t>
      </w:r>
      <w:r w:rsidR="007962A1" w:rsidRPr="00675C7F">
        <w:rPr>
          <w:rFonts w:ascii="PT Astra Serif" w:hAnsi="PT Astra Serif"/>
        </w:rPr>
        <w:t>30.12.2025</w:t>
      </w:r>
      <w:r w:rsidR="00DC5344" w:rsidRPr="00675C7F">
        <w:rPr>
          <w:rFonts w:ascii="PT Astra Serif" w:hAnsi="PT Astra Serif"/>
        </w:rPr>
        <w:t>г.</w:t>
      </w:r>
      <w:r w:rsidR="00974143" w:rsidRPr="00675C7F">
        <w:rPr>
          <w:rFonts w:ascii="PT Astra Serif" w:hAnsi="PT Astra Serif"/>
        </w:rPr>
        <w:t>,</w:t>
      </w:r>
      <w:r w:rsidR="006717E5" w:rsidRPr="00675C7F">
        <w:rPr>
          <w:rFonts w:ascii="PT Astra Serif" w:hAnsi="PT Astra Serif"/>
        </w:rPr>
        <w:t xml:space="preserve"> </w:t>
      </w:r>
      <w:r w:rsidR="00974143" w:rsidRPr="00675C7F">
        <w:rPr>
          <w:rFonts w:ascii="PT Astra Serif" w:hAnsi="PT Astra Serif"/>
        </w:rPr>
        <w:t xml:space="preserve">с одной стороны, и </w:t>
      </w:r>
      <w:r w:rsidR="002A6042" w:rsidRPr="00675C7F">
        <w:rPr>
          <w:rFonts w:ascii="PT Astra Serif" w:hAnsi="PT Astra Serif"/>
        </w:rPr>
        <w:t xml:space="preserve"> </w:t>
      </w:r>
      <w:r w:rsidR="007962A1" w:rsidRPr="00675C7F">
        <w:rPr>
          <w:rFonts w:ascii="PT Astra Serif" w:hAnsi="PT Astra Serif"/>
          <w:b/>
        </w:rPr>
        <w:t>____</w:t>
      </w:r>
      <w:r w:rsidR="002A6042" w:rsidRPr="00675C7F">
        <w:rPr>
          <w:rFonts w:ascii="PT Astra Serif" w:hAnsi="PT Astra Serif"/>
        </w:rPr>
        <w:t xml:space="preserve">, именуемое в дальнейшем «Поставщик», в лице </w:t>
      </w:r>
      <w:r w:rsidR="007962A1" w:rsidRPr="00675C7F">
        <w:rPr>
          <w:rFonts w:ascii="PT Astra Serif" w:hAnsi="PT Astra Serif"/>
        </w:rPr>
        <w:t>___</w:t>
      </w:r>
      <w:r w:rsidR="00DC05C6" w:rsidRPr="00675C7F">
        <w:rPr>
          <w:rFonts w:ascii="PT Astra Serif" w:hAnsi="PT Astra Serif"/>
        </w:rPr>
        <w:t xml:space="preserve">, действующего на основании </w:t>
      </w:r>
      <w:r w:rsidR="007962A1" w:rsidRPr="00675C7F">
        <w:rPr>
          <w:rFonts w:ascii="PT Astra Serif" w:hAnsi="PT Astra Serif"/>
        </w:rPr>
        <w:t>___</w:t>
      </w:r>
      <w:r w:rsidR="00DC05C6" w:rsidRPr="00675C7F">
        <w:rPr>
          <w:rFonts w:ascii="PT Astra Serif" w:hAnsi="PT Astra Serif"/>
        </w:rPr>
        <w:t>,</w:t>
      </w:r>
      <w:r w:rsidRPr="00675C7F">
        <w:rPr>
          <w:rFonts w:ascii="PT Astra Serif" w:hAnsi="PT Astra Serif"/>
        </w:rPr>
        <w:t xml:space="preserve"> с другой стороны, именуемые в дальнейшем сто</w:t>
      </w:r>
      <w:r w:rsidR="00DC05C6" w:rsidRPr="00675C7F">
        <w:rPr>
          <w:rFonts w:ascii="PT Astra Serif" w:hAnsi="PT Astra Serif"/>
        </w:rPr>
        <w:t>роны</w:t>
      </w:r>
      <w:r w:rsidRPr="00675C7F">
        <w:rPr>
          <w:rFonts w:ascii="PT Astra Serif" w:hAnsi="PT Astra Serif"/>
        </w:rPr>
        <w:t>,  в порядке п. 4,  ч. 1,  ст. 93 Федер</w:t>
      </w:r>
      <w:r w:rsidR="00694F3E" w:rsidRPr="00675C7F">
        <w:rPr>
          <w:rFonts w:ascii="PT Astra Serif" w:hAnsi="PT Astra Serif"/>
        </w:rPr>
        <w:t>ального закона от 5 апреля 2013</w:t>
      </w:r>
      <w:r w:rsidRPr="00675C7F">
        <w:rPr>
          <w:rFonts w:ascii="PT Astra Serif" w:hAnsi="PT Astra Serif"/>
        </w:rPr>
        <w:t>г. № 44-ФЗ «О контрактной системе в сфере закупок товаров, работ, услуг для обеспечения государственных и муниципальных нужд»</w:t>
      </w:r>
      <w:r w:rsidR="00974143" w:rsidRPr="00675C7F">
        <w:rPr>
          <w:rFonts w:ascii="PT Astra Serif" w:hAnsi="PT Astra Serif"/>
        </w:rPr>
        <w:t xml:space="preserve">,  заключили настоящий </w:t>
      </w:r>
      <w:r w:rsidRPr="00675C7F">
        <w:rPr>
          <w:rFonts w:ascii="PT Astra Serif" w:hAnsi="PT Astra Serif"/>
        </w:rPr>
        <w:t>Договор</w:t>
      </w:r>
      <w:r w:rsidR="00974143" w:rsidRPr="00675C7F">
        <w:rPr>
          <w:rFonts w:ascii="PT Astra Serif" w:hAnsi="PT Astra Serif"/>
        </w:rPr>
        <w:t xml:space="preserve"> (далее – </w:t>
      </w:r>
      <w:r w:rsidRPr="00675C7F">
        <w:rPr>
          <w:rFonts w:ascii="PT Astra Serif" w:hAnsi="PT Astra Serif"/>
        </w:rPr>
        <w:t>Договор</w:t>
      </w:r>
      <w:r w:rsidR="00974143" w:rsidRPr="00675C7F">
        <w:rPr>
          <w:rFonts w:ascii="PT Astra Serif" w:hAnsi="PT Astra Serif"/>
        </w:rPr>
        <w:t>) о нижеследующем:</w:t>
      </w:r>
    </w:p>
    <w:p w:rsidR="00A72D33" w:rsidRPr="00675C7F" w:rsidRDefault="00A72D33" w:rsidP="00D46200">
      <w:pPr>
        <w:widowControl w:val="0"/>
        <w:spacing w:before="240"/>
        <w:jc w:val="center"/>
        <w:rPr>
          <w:rFonts w:ascii="PT Astra Serif" w:hAnsi="PT Astra Serif"/>
          <w:b/>
        </w:rPr>
      </w:pPr>
      <w:r w:rsidRPr="00675C7F">
        <w:rPr>
          <w:rFonts w:ascii="PT Astra Serif" w:hAnsi="PT Astra Serif"/>
          <w:b/>
        </w:rPr>
        <w:t xml:space="preserve">1. </w:t>
      </w:r>
      <w:r w:rsidR="00AB2A59" w:rsidRPr="00675C7F">
        <w:rPr>
          <w:rFonts w:ascii="PT Astra Serif" w:hAnsi="PT Astra Serif"/>
          <w:b/>
        </w:rPr>
        <w:t>ПРЕДМЕТ ДОГОВОРА</w:t>
      </w:r>
    </w:p>
    <w:p w:rsidR="00A72D33" w:rsidRPr="00675C7F" w:rsidRDefault="00A72D33" w:rsidP="00306F9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1.1. Поставщик обязуется поставить </w:t>
      </w:r>
      <w:r w:rsidR="00892BDB">
        <w:rPr>
          <w:rFonts w:ascii="PT Astra Serif" w:hAnsi="PT Astra Serif" w:cs="Times New Roman"/>
          <w:sz w:val="24"/>
          <w:szCs w:val="24"/>
        </w:rPr>
        <w:t>Мебель для оснащения кабинета кастелянши</w:t>
      </w:r>
      <w:r w:rsidR="00C84ECE" w:rsidRPr="00675C7F">
        <w:rPr>
          <w:rFonts w:ascii="PT Astra Serif" w:hAnsi="PT Astra Serif" w:cs="Times New Roman"/>
          <w:sz w:val="24"/>
          <w:szCs w:val="24"/>
        </w:rPr>
        <w:t xml:space="preserve"> </w:t>
      </w:r>
      <w:r w:rsidRPr="00675C7F">
        <w:rPr>
          <w:rFonts w:ascii="PT Astra Serif" w:hAnsi="PT Astra Serif" w:cs="Times New Roman"/>
          <w:sz w:val="24"/>
          <w:szCs w:val="24"/>
        </w:rPr>
        <w:t>(далее - Товар)</w:t>
      </w:r>
      <w:r w:rsidR="00A068C8" w:rsidRPr="00675C7F">
        <w:rPr>
          <w:rFonts w:ascii="PT Astra Serif" w:hAnsi="PT Astra Serif" w:cs="Times New Roman"/>
          <w:sz w:val="24"/>
          <w:szCs w:val="24"/>
        </w:rPr>
        <w:t xml:space="preserve"> в соответствии со спецификацией</w:t>
      </w:r>
      <w:r w:rsidRPr="00675C7F">
        <w:rPr>
          <w:rFonts w:ascii="PT Astra Serif" w:hAnsi="PT Astra Serif" w:cs="Times New Roman"/>
          <w:sz w:val="24"/>
          <w:szCs w:val="24"/>
        </w:rPr>
        <w:t xml:space="preserve">, а Заказчик обязуется принять и оплатить Товар в порядке и на условиях, предусмотренных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08481A">
      <w:pPr>
        <w:pStyle w:val="ConsPlusNormal"/>
        <w:ind w:firstLine="567"/>
        <w:jc w:val="both"/>
        <w:rPr>
          <w:rFonts w:ascii="PT Astra Serif" w:hAnsi="PT Astra Serif" w:cs="Times New Roman"/>
          <w:sz w:val="24"/>
          <w:szCs w:val="24"/>
        </w:rPr>
      </w:pPr>
      <w:bookmarkStart w:id="0" w:name="P42"/>
      <w:bookmarkEnd w:id="0"/>
      <w:r w:rsidRPr="00675C7F">
        <w:rPr>
          <w:rFonts w:ascii="PT Astra Serif" w:hAnsi="PT Astra Serif" w:cs="Times New Roman"/>
          <w:sz w:val="24"/>
          <w:szCs w:val="24"/>
        </w:rPr>
        <w:t>1.2. Наименование, количество и иные характеристики поставляемого Товара указаны в спецификации (</w:t>
      </w:r>
      <w:hyperlink w:anchor="P456" w:history="1">
        <w:r w:rsidRPr="00675C7F">
          <w:rPr>
            <w:rFonts w:ascii="PT Astra Serif" w:hAnsi="PT Astra Serif" w:cs="Times New Roman"/>
            <w:sz w:val="24"/>
            <w:szCs w:val="24"/>
          </w:rPr>
          <w:t>Приложение</w:t>
        </w:r>
      </w:hyperlink>
      <w:r w:rsidRPr="00675C7F">
        <w:rPr>
          <w:rFonts w:ascii="PT Astra Serif" w:hAnsi="PT Astra Serif" w:cs="Times New Roman"/>
          <w:sz w:val="24"/>
          <w:szCs w:val="24"/>
        </w:rPr>
        <w:t xml:space="preserve"> к настоящему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у), являющейся неотъемлемой частью настоящего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D46200">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 xml:space="preserve">2. </w:t>
      </w:r>
      <w:r w:rsidR="00AB2A59" w:rsidRPr="00675C7F">
        <w:rPr>
          <w:rFonts w:ascii="PT Astra Serif" w:hAnsi="PT Astra Serif" w:cs="Times New Roman"/>
          <w:b/>
          <w:sz w:val="24"/>
          <w:szCs w:val="24"/>
        </w:rPr>
        <w:t>ЦЕНА ДОГОВОРА И ПОРЯДОК РАСЧЕТОВ</w:t>
      </w:r>
    </w:p>
    <w:p w:rsidR="00AC0570" w:rsidRPr="00675C7F" w:rsidRDefault="00A72D33" w:rsidP="00AE627B">
      <w:pPr>
        <w:ind w:firstLine="567"/>
        <w:jc w:val="both"/>
        <w:rPr>
          <w:rFonts w:ascii="PT Astra Serif" w:hAnsi="PT Astra Serif"/>
          <w:bCs/>
          <w:i/>
          <w:lang w:eastAsia="ar-SA"/>
        </w:rPr>
      </w:pPr>
      <w:r w:rsidRPr="00675C7F">
        <w:rPr>
          <w:rFonts w:ascii="PT Astra Serif" w:hAnsi="PT Astra Serif"/>
        </w:rPr>
        <w:t xml:space="preserve">2.1. </w:t>
      </w:r>
      <w:proofErr w:type="gramStart"/>
      <w:r w:rsidR="00B67748" w:rsidRPr="00675C7F">
        <w:rPr>
          <w:rFonts w:ascii="PT Astra Serif" w:hAnsi="PT Astra Serif"/>
          <w:lang w:eastAsia="ar-SA"/>
        </w:rPr>
        <w:t>Общая  сумма</w:t>
      </w:r>
      <w:proofErr w:type="gramEnd"/>
      <w:r w:rsidR="00B67748" w:rsidRPr="00675C7F">
        <w:rPr>
          <w:rFonts w:ascii="PT Astra Serif" w:hAnsi="PT Astra Serif"/>
          <w:lang w:eastAsia="ar-SA"/>
        </w:rPr>
        <w:t xml:space="preserve"> договора составляет:</w:t>
      </w:r>
      <w:r w:rsidR="001217C7" w:rsidRPr="00675C7F">
        <w:rPr>
          <w:rFonts w:ascii="PT Astra Serif" w:hAnsi="PT Astra Serif"/>
          <w:lang w:eastAsia="ar-SA"/>
        </w:rPr>
        <w:t>_______</w:t>
      </w:r>
      <w:r w:rsidR="00B67748" w:rsidRPr="00675C7F">
        <w:rPr>
          <w:rFonts w:ascii="PT Astra Serif" w:hAnsi="PT Astra Serif"/>
          <w:b/>
          <w:lang w:eastAsia="ar-SA"/>
        </w:rPr>
        <w:t xml:space="preserve"> </w:t>
      </w:r>
      <w:r w:rsidR="00B67748" w:rsidRPr="00675C7F">
        <w:rPr>
          <w:rFonts w:ascii="PT Astra Serif" w:hAnsi="PT Astra Serif"/>
          <w:b/>
          <w:bCs/>
          <w:lang w:eastAsia="ar-SA"/>
        </w:rPr>
        <w:t xml:space="preserve"> </w:t>
      </w:r>
      <w:r w:rsidR="00B67748" w:rsidRPr="00892BDB">
        <w:rPr>
          <w:rFonts w:ascii="PT Astra Serif" w:hAnsi="PT Astra Serif"/>
          <w:bCs/>
          <w:lang w:eastAsia="ar-SA"/>
        </w:rPr>
        <w:t>рублей</w:t>
      </w:r>
      <w:r w:rsidR="00AE627B" w:rsidRPr="00892BDB">
        <w:rPr>
          <w:rFonts w:ascii="PT Astra Serif" w:hAnsi="PT Astra Serif"/>
          <w:bCs/>
          <w:lang w:eastAsia="ar-SA"/>
        </w:rPr>
        <w:t>.</w:t>
      </w:r>
      <w:r w:rsidR="00AE627B" w:rsidRPr="00675C7F">
        <w:rPr>
          <w:rFonts w:ascii="PT Astra Serif" w:hAnsi="PT Astra Serif"/>
        </w:rPr>
        <w:t xml:space="preserve"> </w:t>
      </w:r>
      <w:r w:rsidR="00AE627B" w:rsidRPr="00675C7F">
        <w:rPr>
          <w:rFonts w:ascii="PT Astra Serif" w:hAnsi="PT Astra Serif"/>
          <w:bCs/>
          <w:i/>
          <w:lang w:eastAsia="ar-SA"/>
        </w:rPr>
        <w:t xml:space="preserve">НДС </w:t>
      </w:r>
      <w:r w:rsidR="001217C7" w:rsidRPr="00675C7F">
        <w:rPr>
          <w:rFonts w:ascii="PT Astra Serif" w:hAnsi="PT Astra Serif"/>
          <w:bCs/>
          <w:i/>
          <w:lang w:eastAsia="ar-SA"/>
        </w:rPr>
        <w:t>_____________</w:t>
      </w:r>
      <w:proofErr w:type="gramStart"/>
      <w:r w:rsidR="001217C7" w:rsidRPr="00675C7F">
        <w:rPr>
          <w:rFonts w:ascii="PT Astra Serif" w:hAnsi="PT Astra Serif"/>
          <w:bCs/>
          <w:i/>
          <w:lang w:eastAsia="ar-SA"/>
        </w:rPr>
        <w:t>_</w:t>
      </w:r>
      <w:r w:rsidR="007962A1" w:rsidRPr="00675C7F">
        <w:rPr>
          <w:rFonts w:ascii="PT Astra Serif" w:hAnsi="PT Astra Serif"/>
          <w:bCs/>
          <w:i/>
          <w:lang w:eastAsia="ar-SA"/>
        </w:rPr>
        <w:t xml:space="preserve"> </w:t>
      </w:r>
      <w:r w:rsidR="00AC0570" w:rsidRPr="00675C7F">
        <w:rPr>
          <w:rFonts w:ascii="PT Astra Serif" w:hAnsi="PT Astra Serif"/>
          <w:bCs/>
          <w:i/>
          <w:lang w:eastAsia="ar-SA"/>
        </w:rPr>
        <w:t>.</w:t>
      </w:r>
      <w:proofErr w:type="gramEnd"/>
    </w:p>
    <w:p w:rsidR="00A72D33" w:rsidRPr="00675C7F" w:rsidRDefault="00AC0570" w:rsidP="00AE627B">
      <w:pPr>
        <w:ind w:firstLine="567"/>
        <w:jc w:val="both"/>
        <w:rPr>
          <w:rFonts w:ascii="PT Astra Serif" w:hAnsi="PT Astra Serif"/>
        </w:rPr>
      </w:pPr>
      <w:r w:rsidRPr="00675C7F">
        <w:rPr>
          <w:rFonts w:ascii="PT Astra Serif" w:hAnsi="PT Astra Serif"/>
        </w:rPr>
        <w:t xml:space="preserve"> </w:t>
      </w:r>
      <w:r w:rsidR="00A72D33" w:rsidRPr="00675C7F">
        <w:rPr>
          <w:rFonts w:ascii="PT Astra Serif" w:hAnsi="PT Astra Serif"/>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06F99" w:rsidRPr="00675C7F">
        <w:rPr>
          <w:rFonts w:ascii="PT Astra Serif" w:hAnsi="PT Astra Serif"/>
        </w:rPr>
        <w:t>Договор</w:t>
      </w:r>
      <w:r w:rsidR="00A72D33" w:rsidRPr="00675C7F">
        <w:rPr>
          <w:rFonts w:ascii="PT Astra Serif" w:hAnsi="PT Astra Serif"/>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2D33" w:rsidRPr="00675C7F" w:rsidRDefault="00A72D33" w:rsidP="00306F9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2.2. Цена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включает в себя: стоимость Товара, расходы, связанные с доставкой, разгрузкой-погрузкой,</w:t>
      </w:r>
      <w:r w:rsidR="00306F99" w:rsidRPr="00675C7F">
        <w:rPr>
          <w:rFonts w:ascii="PT Astra Serif" w:hAnsi="PT Astra Serif" w:cs="Times New Roman"/>
          <w:sz w:val="24"/>
          <w:szCs w:val="24"/>
        </w:rPr>
        <w:t xml:space="preserve"> подъемом на этажи,</w:t>
      </w:r>
      <w:r w:rsidRPr="00675C7F">
        <w:rPr>
          <w:rFonts w:ascii="PT Astra Serif" w:hAnsi="PT Astra Serif"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306F9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Цена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является твердой и определяется на весь срок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за исключением случаев, установленных Федеральным </w:t>
      </w:r>
      <w:hyperlink r:id="rId8" w:history="1">
        <w:r w:rsidRPr="00675C7F">
          <w:rPr>
            <w:rFonts w:ascii="PT Astra Serif" w:hAnsi="PT Astra Serif" w:cs="Times New Roman"/>
            <w:sz w:val="24"/>
            <w:szCs w:val="24"/>
          </w:rPr>
          <w:t>законом</w:t>
        </w:r>
      </w:hyperlink>
      <w:r w:rsidRPr="00675C7F">
        <w:rPr>
          <w:rFonts w:ascii="PT Astra Serif" w:hAnsi="PT Astra Serif" w:cs="Times New Roman"/>
          <w:sz w:val="24"/>
          <w:szCs w:val="24"/>
        </w:rPr>
        <w:t xml:space="preserve"> от 5 апреля 2013 г. N 44-ФЗ "О </w:t>
      </w:r>
      <w:r w:rsidR="00997BCD" w:rsidRPr="00675C7F">
        <w:rPr>
          <w:rFonts w:ascii="PT Astra Serif" w:hAnsi="PT Astra Serif" w:cs="Times New Roman"/>
          <w:sz w:val="24"/>
          <w:szCs w:val="24"/>
        </w:rPr>
        <w:t>контрактной</w:t>
      </w:r>
      <w:r w:rsidRPr="00675C7F">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  и настоящим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11408">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Цена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может быть снижена по соглашению Сторон </w:t>
      </w:r>
      <w:r w:rsidR="00896AAF" w:rsidRPr="00675C7F">
        <w:rPr>
          <w:rFonts w:ascii="PT Astra Serif" w:hAnsi="PT Astra Serif" w:cs="Times New Roman"/>
          <w:sz w:val="24"/>
          <w:szCs w:val="24"/>
        </w:rPr>
        <w:t>без изменения,</w:t>
      </w:r>
      <w:r w:rsidRPr="00675C7F">
        <w:rPr>
          <w:rFonts w:ascii="PT Astra Serif" w:hAnsi="PT Astra Serif" w:cs="Times New Roman"/>
          <w:sz w:val="24"/>
          <w:szCs w:val="24"/>
        </w:rPr>
        <w:t xml:space="preserve"> предусмотренного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ом количества и качества поставляемого Товара и иных условий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612ED5" w:rsidRPr="00675C7F" w:rsidRDefault="00A72D33" w:rsidP="00AC0570">
      <w:pPr>
        <w:pStyle w:val="afa"/>
        <w:suppressAutoHyphens/>
        <w:ind w:firstLine="567"/>
        <w:jc w:val="both"/>
        <w:rPr>
          <w:rFonts w:ascii="PT Astra Serif" w:hAnsi="PT Astra Serif" w:cs="Times New Roman"/>
          <w:i/>
        </w:rPr>
      </w:pPr>
      <w:r w:rsidRPr="00675C7F">
        <w:rPr>
          <w:rFonts w:ascii="PT Astra Serif" w:hAnsi="PT Astra Serif" w:cs="Times New Roman"/>
        </w:rPr>
        <w:t xml:space="preserve">2.3. </w:t>
      </w:r>
      <w:r w:rsidRPr="00675C7F">
        <w:rPr>
          <w:rFonts w:ascii="PT Astra Serif" w:hAnsi="PT Astra Serif" w:cs="Times New Roman"/>
          <w:i/>
        </w:rPr>
        <w:t>Источник финансирования</w:t>
      </w:r>
      <w:r w:rsidR="00612ED5" w:rsidRPr="00675C7F">
        <w:rPr>
          <w:rFonts w:ascii="PT Astra Serif" w:hAnsi="PT Astra Serif" w:cs="Times New Roman"/>
          <w:i/>
        </w:rPr>
        <w:t>:</w:t>
      </w:r>
      <w:r w:rsidR="00AC0570" w:rsidRPr="00675C7F">
        <w:rPr>
          <w:rFonts w:ascii="PT Astra Serif" w:hAnsi="PT Astra Serif" w:cs="Times New Roman"/>
          <w:i/>
        </w:rPr>
        <w:t xml:space="preserve"> </w:t>
      </w:r>
      <w:r w:rsidR="00970897" w:rsidRPr="00675C7F">
        <w:rPr>
          <w:rFonts w:ascii="PT Astra Serif" w:hAnsi="PT Astra Serif"/>
          <w:i/>
        </w:rPr>
        <w:t>Средства бюджетных учреждений (субсидии, инвестиции бюджетным и автономным учреждениям): Субсидии в целях финансового обеспечения расходов, связанных с приобретением иного движимого имущества, не относящегося к особо ценному имуществу, учреждениями, оказывающими виды медицинской помощи, включенные в базовую программу обязательного медицинского страхования на 2026 г.</w:t>
      </w:r>
    </w:p>
    <w:p w:rsidR="00A72D33" w:rsidRPr="00675C7F" w:rsidRDefault="00A72D33" w:rsidP="00AB2A59">
      <w:pPr>
        <w:pStyle w:val="ConsPlusNormal"/>
        <w:ind w:firstLine="567"/>
        <w:jc w:val="both"/>
        <w:rPr>
          <w:rFonts w:ascii="PT Astra Serif" w:hAnsi="PT Astra Serif" w:cs="Times New Roman"/>
          <w:sz w:val="24"/>
          <w:szCs w:val="24"/>
        </w:rPr>
      </w:pPr>
      <w:bookmarkStart w:id="1" w:name="P78"/>
      <w:bookmarkEnd w:id="1"/>
      <w:r w:rsidRPr="00675C7F">
        <w:rPr>
          <w:rFonts w:ascii="PT Astra Serif" w:hAnsi="PT Astra Serif" w:cs="Times New Roman"/>
          <w:sz w:val="24"/>
          <w:szCs w:val="24"/>
        </w:rPr>
        <w:t xml:space="preserve">2.4. Расчеты между Заказчиком и Поставщиком производятся </w:t>
      </w:r>
      <w:r w:rsidR="00312EF1" w:rsidRPr="00675C7F">
        <w:rPr>
          <w:rFonts w:ascii="PT Astra Serif" w:hAnsi="PT Astra Serif" w:cs="Times New Roman"/>
          <w:b/>
          <w:sz w:val="24"/>
          <w:szCs w:val="24"/>
          <w:u w:val="single"/>
        </w:rPr>
        <w:t xml:space="preserve">в течение </w:t>
      </w:r>
      <w:r w:rsidR="009735D9" w:rsidRPr="00675C7F">
        <w:rPr>
          <w:rFonts w:ascii="PT Astra Serif" w:hAnsi="PT Astra Serif" w:cs="Times New Roman"/>
          <w:b/>
          <w:sz w:val="24"/>
          <w:szCs w:val="24"/>
          <w:u w:val="single"/>
        </w:rPr>
        <w:t>1</w:t>
      </w:r>
      <w:r w:rsidR="00312EF1" w:rsidRPr="00675C7F">
        <w:rPr>
          <w:rFonts w:ascii="PT Astra Serif" w:hAnsi="PT Astra Serif" w:cs="Times New Roman"/>
          <w:b/>
          <w:sz w:val="24"/>
          <w:szCs w:val="24"/>
          <w:u w:val="single"/>
        </w:rPr>
        <w:t>0</w:t>
      </w:r>
      <w:r w:rsidR="009735D9" w:rsidRPr="00675C7F">
        <w:rPr>
          <w:rFonts w:ascii="PT Astra Serif" w:hAnsi="PT Astra Serif" w:cs="Times New Roman"/>
          <w:b/>
          <w:sz w:val="24"/>
          <w:szCs w:val="24"/>
          <w:u w:val="single"/>
        </w:rPr>
        <w:t xml:space="preserve"> рабочих</w:t>
      </w:r>
      <w:r w:rsidR="00312EF1" w:rsidRPr="00675C7F">
        <w:rPr>
          <w:rFonts w:ascii="PT Astra Serif" w:hAnsi="PT Astra Serif" w:cs="Times New Roman"/>
          <w:b/>
          <w:sz w:val="24"/>
          <w:szCs w:val="24"/>
          <w:u w:val="single"/>
        </w:rPr>
        <w:t xml:space="preserve"> дней</w:t>
      </w:r>
      <w:r w:rsidRPr="00675C7F">
        <w:rPr>
          <w:rFonts w:ascii="PT Astra Serif" w:hAnsi="PT Astra Serif" w:cs="Times New Roman"/>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акта приёма-</w:t>
      </w:r>
      <w:r w:rsidRPr="00675C7F">
        <w:rPr>
          <w:rFonts w:ascii="PT Astra Serif" w:hAnsi="PT Astra Serif" w:cs="Times New Roman"/>
          <w:sz w:val="24"/>
          <w:szCs w:val="24"/>
        </w:rPr>
        <w:lastRenderedPageBreak/>
        <w:t>передачи Товара.</w:t>
      </w:r>
    </w:p>
    <w:p w:rsidR="00A72D33" w:rsidRPr="00675C7F" w:rsidRDefault="00A72D33" w:rsidP="0008481A">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2.5. Оплата по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е счет Поставщика, несет Поставщик. </w:t>
      </w:r>
    </w:p>
    <w:p w:rsidR="0078404C" w:rsidRPr="00675C7F" w:rsidRDefault="0078404C" w:rsidP="0008481A">
      <w:pPr>
        <w:pStyle w:val="ConsPlusNormal"/>
        <w:ind w:firstLine="567"/>
        <w:jc w:val="both"/>
        <w:rPr>
          <w:rFonts w:ascii="PT Astra Serif" w:hAnsi="PT Astra Serif" w:cs="Times New Roman"/>
          <w:sz w:val="24"/>
          <w:szCs w:val="24"/>
        </w:rPr>
      </w:pPr>
    </w:p>
    <w:p w:rsidR="0078404C" w:rsidRPr="00675C7F" w:rsidRDefault="0078404C" w:rsidP="0078404C">
      <w:pPr>
        <w:widowControl w:val="0"/>
        <w:autoSpaceDE w:val="0"/>
        <w:autoSpaceDN w:val="0"/>
        <w:adjustRightInd w:val="0"/>
        <w:ind w:firstLine="567"/>
        <w:jc w:val="center"/>
        <w:rPr>
          <w:rFonts w:ascii="PT Astra Serif" w:eastAsia="PT Astra Serif" w:hAnsi="PT Astra Serif" w:cs="PT Astra Serif"/>
          <w:b/>
          <w:lang w:eastAsia="en-US"/>
        </w:rPr>
      </w:pPr>
      <w:r w:rsidRPr="00675C7F">
        <w:rPr>
          <w:rFonts w:ascii="PT Astra Serif" w:eastAsia="Calibri" w:hAnsi="PT Astra Serif"/>
          <w:lang w:eastAsia="en-US"/>
        </w:rPr>
        <w:t>«</w:t>
      </w:r>
      <w:r w:rsidRPr="00675C7F">
        <w:rPr>
          <w:rFonts w:ascii="PT Astra Serif" w:eastAsia="PT Astra Serif" w:hAnsi="PT Astra Serif" w:cs="PT Astra Serif"/>
          <w:b/>
          <w:lang w:eastAsia="en-US"/>
        </w:rPr>
        <w:t>2</w:t>
      </w:r>
      <w:r w:rsidRPr="00675C7F">
        <w:rPr>
          <w:rFonts w:ascii="PT Astra Serif" w:eastAsia="PT Astra Serif" w:hAnsi="PT Astra Serif" w:cs="PT Astra Serif"/>
          <w:b/>
          <w:vertAlign w:val="superscript"/>
          <w:lang w:eastAsia="en-US"/>
        </w:rPr>
        <w:t>1</w:t>
      </w:r>
      <w:r w:rsidRPr="00675C7F">
        <w:rPr>
          <w:rFonts w:ascii="PT Astra Serif" w:eastAsia="PT Astra Serif" w:hAnsi="PT Astra Serif" w:cs="PT Astra Serif"/>
          <w:b/>
          <w:lang w:eastAsia="en-US"/>
        </w:rPr>
        <w:t xml:space="preserve"> Казначейское сопровождение Контракта.</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i/>
          <w:iCs/>
          <w:lang w:eastAsia="en-US"/>
        </w:rPr>
      </w:pPr>
      <w:r w:rsidRPr="00675C7F">
        <w:rPr>
          <w:rFonts w:ascii="PT Astra Serif" w:eastAsia="PT Astra Serif" w:hAnsi="PT Astra Serif" w:cs="PT Astra Serif"/>
          <w:i/>
          <w:iCs/>
          <w:lang w:eastAsia="en-US"/>
        </w:rPr>
        <w:t>2</w:t>
      </w:r>
      <w:r w:rsidRPr="00675C7F">
        <w:rPr>
          <w:rFonts w:ascii="PT Astra Serif" w:eastAsia="PT Astra Serif" w:hAnsi="PT Astra Serif" w:cs="PT Astra Serif"/>
          <w:i/>
          <w:iCs/>
          <w:vertAlign w:val="superscript"/>
          <w:lang w:eastAsia="en-US"/>
        </w:rPr>
        <w:t>1</w:t>
      </w:r>
      <w:r w:rsidRPr="00675C7F">
        <w:rPr>
          <w:rFonts w:ascii="PT Astra Serif" w:eastAsia="PT Astra Serif" w:hAnsi="PT Astra Serif" w:cs="PT Astra Serif"/>
          <w:i/>
          <w:iCs/>
          <w:lang w:eastAsia="en-US"/>
        </w:rPr>
        <w:t xml:space="preserve">.1. </w:t>
      </w:r>
      <w:r w:rsidRPr="00675C7F">
        <w:rPr>
          <w:rFonts w:ascii="PT Astra Serif" w:eastAsia="Calibri" w:hAnsi="PT Astra Serif"/>
          <w:lang w:eastAsia="en-US"/>
        </w:rPr>
        <w:t xml:space="preserve">Все расчеты по настоящему Контракту подлежат казначейскому сопровождению в порядке, установленном постановлением Правительства Российской Федерации от 24.11.2021 №2024 «О правилах казначейского сопровождения», в соответствии со статьей 242.23 Бюджетного кодекса Российской Федерации, </w:t>
      </w:r>
      <w:r w:rsidRPr="00675C7F">
        <w:rPr>
          <w:rFonts w:ascii="PT Astra Serif" w:eastAsia="PT Astra Serif" w:hAnsi="PT Astra Serif" w:cs="PT Astra Serif"/>
          <w:i/>
          <w:iCs/>
          <w:lang w:eastAsia="en-US"/>
        </w:rPr>
        <w:t xml:space="preserve"> Федеральным законом от 28.11.2025г. N 426-ФЗ о Федеральном бюджете на 2026 год и на плановый период 2027 и 2028 годов, Законом Ульяновской области от 02.12.2025 N 149-ЗО  «Об областном бюджете Ульяновской области на 2026 год и на плановый период 2027 и 2028 годов».</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Поставщик обязан открыть лицевой счет в территориальном органе Федерального казначейства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Основанием для открытия лицевого счета является Контракт.</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Реквизиты лицевых счетов в территориальном органе Федерального казначейства, на которые будут перечисляться платежи, представляются Заказчику в течение 3 (трех) рабочих дней с момента их открытия.</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Операции с целевыми средствами осуществляются на казначейском счете, открытом в территориальном органе Федерального казначейства, и отражаются на аналитических разделах по каждому государственному контракту, на лицевых счетах, открытых в установленном Федеральным казначейством порядке в территориальных органах Федерального казначейства.</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Для санкционирования оплаты по лицевому счету Поставщик обязан предоставить в территориальные органы Федерального казначейства документы, предусмотренные порядком санкционирования целевых средств.</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Поставщик обязан представлять в территориальный орган Федерального казначейства сведения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При исполнении настоящего государственного контракта Поставщик обязуется соблюдать требования о раздельном учете финансово-хозяйственной деятельности в соответствие с ч. 4.2. ст. 242.23 БК РФ.</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2</w:t>
      </w:r>
      <w:r w:rsidRPr="00675C7F">
        <w:rPr>
          <w:rFonts w:ascii="PT Astra Serif" w:eastAsia="PT Astra Serif" w:hAnsi="PT Astra Serif" w:cs="PT Astra Serif"/>
          <w:vertAlign w:val="superscript"/>
          <w:lang w:eastAsia="en-US"/>
        </w:rPr>
        <w:t>1</w:t>
      </w:r>
      <w:r w:rsidRPr="00675C7F">
        <w:rPr>
          <w:rFonts w:ascii="PT Astra Serif" w:eastAsia="PT Astra Serif" w:hAnsi="PT Astra Serif" w:cs="PT Astra Serif"/>
          <w:lang w:eastAsia="en-US"/>
        </w:rPr>
        <w:t>.2. Целевые средства по настоящему контракту запрещено перечислять:</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а) в качестве взноса в уставный (складочный) капитал другого юридического лица (дочернего общества юридического лица), вклада имущества другого юридического лица  (дочернего общества юридического лица), не увеличившего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w:t>
      </w:r>
      <w:r w:rsidRPr="00675C7F">
        <w:rPr>
          <w:rFonts w:ascii="PT Astra Serif" w:eastAsia="PT Astra Serif" w:hAnsi="PT Astra Serif" w:cs="PT Astra Serif"/>
          <w:lang w:eastAsia="en-US"/>
        </w:rPr>
        <w:lastRenderedPageBreak/>
        <w:t>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 осуществляемого федеральным казначейством, утвержденных Постановлением Правительства РФ от 24.11.2021 № 2024;</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в) на счета, открытые в банке поставщику, за исключением:</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оплаты обязательств поставщика в соответствии с валютным законодательством Российской Федерации;</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оплаты обязательств поставщика в целях осуществления расчетов по оплате труда с лицами, работающими по трудовому договору (контракту), а также по выплатам лицам, не </w:t>
      </w:r>
      <w:r w:rsidRPr="00675C7F">
        <w:rPr>
          <w:rFonts w:ascii="PT Astra Serif" w:eastAsia="PT Astra Serif" w:hAnsi="PT Astra Serif" w:cs="PT Astra Serif"/>
          <w:noProof/>
          <w:lang w:eastAsia="en-US"/>
        </w:rPr>
        <w:drawing>
          <wp:inline distT="0" distB="0" distL="0" distR="0" wp14:anchorId="42ACD1BF" wp14:editId="7AF771C3">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5C7F">
        <w:rPr>
          <w:rFonts w:ascii="PT Astra Serif" w:eastAsia="PT Astra Serif" w:hAnsi="PT Astra Serif" w:cs="PT Astra Serif"/>
          <w:lang w:eastAsia="en-US"/>
        </w:rPr>
        <w:t>состоящим в штате поставщика,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оплаты обязательств поставщика в целях осуществления расчетов по социальным выплатам и иным выплатам в пользу работников (кроме выплат, указанных в абзаце </w:t>
      </w:r>
      <w:r w:rsidRPr="00675C7F">
        <w:rPr>
          <w:rFonts w:ascii="PT Astra Serif" w:eastAsia="PT Astra Serif" w:hAnsi="PT Astra Serif" w:cs="PT Astra Serif"/>
          <w:noProof/>
          <w:lang w:eastAsia="en-US"/>
        </w:rPr>
        <w:drawing>
          <wp:inline distT="0" distB="0" distL="0" distR="0" wp14:anchorId="01D43CD5" wp14:editId="462E5593">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5C7F">
        <w:rPr>
          <w:rFonts w:ascii="PT Astra Serif" w:eastAsia="PT Astra Serif" w:hAnsi="PT Astra Serif" w:cs="PT Astra Serif"/>
          <w:lang w:eastAsia="en-US"/>
        </w:rPr>
        <w:t>третьем настоящего подпункта);</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 оплаты фактически поставленных товаров(выполненных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w:t>
      </w:r>
      <w:r w:rsidRPr="00675C7F">
        <w:rPr>
          <w:rFonts w:ascii="PT Astra Serif" w:eastAsia="PT Astra Serif" w:hAnsi="PT Astra Serif" w:cs="PT Astra Serif"/>
          <w:noProof/>
          <w:lang w:eastAsia="en-US"/>
        </w:rPr>
        <w:drawing>
          <wp:inline distT="0" distB="0" distL="0" distR="0" wp14:anchorId="7A95C9F5" wp14:editId="5F71BFE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5C7F">
        <w:rPr>
          <w:rFonts w:ascii="PT Astra Serif" w:eastAsia="PT Astra Serif" w:hAnsi="PT Astra Serif" w:cs="PT Astra Serif"/>
          <w:lang w:eastAsia="en-US"/>
        </w:rPr>
        <w:t>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контрактами или нормативными правовыми актами о предоставлении субсидии;</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возмещения произведенных поставщиком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поставщиком расходов (части расходов); </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 оплаты обязательств поставщика по накладным расходам, связанным с исполнением контракта;   </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выплаты прибыли после исполнения Поставщиком всех обязательств по   государственному контракту;</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г) на счета, открытые в банках юридическим лицам, заключившим с поставщиком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w:t>
      </w:r>
      <w:r w:rsidRPr="00675C7F">
        <w:rPr>
          <w:rFonts w:ascii="PT Astra Serif" w:eastAsia="PT Astra Serif" w:hAnsi="PT Astra Serif" w:cs="PT Astra Serif"/>
          <w:noProof/>
          <w:lang w:eastAsia="en-US"/>
        </w:rPr>
        <w:drawing>
          <wp:inline distT="0" distB="0" distL="0" distR="0" wp14:anchorId="29DAE897" wp14:editId="4E19B821">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5C7F">
        <w:rPr>
          <w:rFonts w:ascii="PT Astra Serif" w:eastAsia="PT Astra Serif" w:hAnsi="PT Astra Serif" w:cs="PT Astra Serif"/>
          <w:lang w:eastAsia="en-US"/>
        </w:rPr>
        <w:t xml:space="preserve">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государственной деятельности, осуществления страхования в соответствии со страховым законодательством, услуг </w:t>
      </w:r>
      <w:r w:rsidRPr="00675C7F">
        <w:rPr>
          <w:rFonts w:ascii="PT Astra Serif" w:eastAsia="PT Astra Serif" w:hAnsi="PT Astra Serif" w:cs="PT Astra Serif"/>
          <w:lang w:eastAsia="en-US"/>
        </w:rPr>
        <w:lastRenderedPageBreak/>
        <w:t>по приему платежей от физических лиц, осуществляемых платежными агентами;</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д) в качестве оплаты при заключении в рамках исполнения контракта контрактов (договоров) о поставке товаров, работ, оказании услуг с субпоставщиками на сумму более 3000, тыс. руб.</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2</w:t>
      </w:r>
      <w:r w:rsidRPr="00675C7F">
        <w:rPr>
          <w:rFonts w:ascii="PT Astra Serif" w:eastAsia="PT Astra Serif" w:hAnsi="PT Astra Serif" w:cs="PT Astra Serif"/>
          <w:vertAlign w:val="superscript"/>
          <w:lang w:eastAsia="en-US"/>
        </w:rPr>
        <w:t>1</w:t>
      </w:r>
      <w:r w:rsidRPr="00675C7F">
        <w:rPr>
          <w:rFonts w:ascii="PT Astra Serif" w:eastAsia="PT Astra Serif" w:hAnsi="PT Astra Serif" w:cs="PT Astra Serif"/>
          <w:lang w:eastAsia="en-US"/>
        </w:rPr>
        <w:t xml:space="preserve">.3. </w:t>
      </w:r>
      <w:r w:rsidRPr="00675C7F">
        <w:rPr>
          <w:rFonts w:ascii="PT Astra Serif" w:eastAsia="Calibri" w:hAnsi="PT Astra Serif" w:cs="PT Astra Serif"/>
          <w:lang w:eastAsia="en-US"/>
        </w:rPr>
        <w:t xml:space="preserve"> </w:t>
      </w:r>
      <w:r w:rsidRPr="00675C7F">
        <w:rPr>
          <w:rFonts w:ascii="PT Astra Serif" w:eastAsia="PT Astra Serif" w:hAnsi="PT Astra Serif" w:cs="PT Astra Serif"/>
          <w:lang w:eastAsia="en-US"/>
        </w:rPr>
        <w:t>Перечисление средств с лицевых счетов участника казначейского сопровождения, открытых в территориальных органах Федерального казначейства заказчикам по контрактам (договорам), заключаемым в рамках исполнения государственных (муниципальных) контрактов, контрактов (договоров), заключаемых бюджетными и автономными учреждениями (далее - контракт (договор), осуществляется в 2026,2027 г. на расчетные счета, открытые в кредитных организациях:</w:t>
      </w:r>
      <w:bookmarkStart w:id="2" w:name="Par1"/>
      <w:bookmarkEnd w:id="2"/>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а) поставщикам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(далее - сметная документация), информация о которых в сметной документации содержится в перечне строительных материалов и оборудования, включенных в сметную документацию (далее - перечень), который:</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-по государственным (муниципальным) контрактам, контрактам учреждений формируется (изменяется) исполнителем по государственному (муниципальному) контракту, контракту учреждения и утверждается государственным (муниципальным) заказчиком, заказчиком по контракту учреждения;</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-по соглашениям (договорам) формируется (изменяется) исполнителем по контракту (договору), заключенному с получателем субсидии (бюджетных инвестиций, взноса в уставный складочный капитал (вклада в имущество) юридических лиц (их дочерних обществ), с получателем средств по концессионному соглашению, соглашению о государственно-частном партнерстве (</w:t>
      </w:r>
      <w:proofErr w:type="spellStart"/>
      <w:r w:rsidRPr="00675C7F">
        <w:rPr>
          <w:rFonts w:ascii="PT Astra Serif" w:eastAsia="PT Astra Serif" w:hAnsi="PT Astra Serif" w:cs="PT Astra Serif"/>
          <w:lang w:eastAsia="en-US"/>
        </w:rPr>
        <w:t>муниципально</w:t>
      </w:r>
      <w:proofErr w:type="spellEnd"/>
      <w:r w:rsidRPr="00675C7F">
        <w:rPr>
          <w:rFonts w:ascii="PT Astra Serif" w:eastAsia="PT Astra Serif" w:hAnsi="PT Astra Serif" w:cs="PT Astra Serif"/>
          <w:lang w:eastAsia="en-US"/>
        </w:rPr>
        <w:t>-частном партнерстве), и утверждается получателем субсидии (бюджетных инвестиций, взноса в уставный складочный капитал (вклада в имущество) юридических лиц (их дочерних обществ), получателем средств по концессионному соглашению, соглашению о государственно-частном партнерстве (</w:t>
      </w:r>
      <w:proofErr w:type="spellStart"/>
      <w:r w:rsidRPr="00675C7F">
        <w:rPr>
          <w:rFonts w:ascii="PT Astra Serif" w:eastAsia="PT Astra Serif" w:hAnsi="PT Astra Serif" w:cs="PT Astra Serif"/>
          <w:lang w:eastAsia="en-US"/>
        </w:rPr>
        <w:t>муниципально</w:t>
      </w:r>
      <w:proofErr w:type="spellEnd"/>
      <w:r w:rsidRPr="00675C7F">
        <w:rPr>
          <w:rFonts w:ascii="PT Astra Serif" w:eastAsia="PT Astra Serif" w:hAnsi="PT Astra Serif" w:cs="PT Astra Serif"/>
          <w:lang w:eastAsia="en-US"/>
        </w:rPr>
        <w:t>-частном партнерстве);</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б) поставщикам товаров, не указанных в </w:t>
      </w:r>
      <w:hyperlink r:id="rId13" w:anchor="Par1" w:history="1">
        <w:r w:rsidRPr="00675C7F">
          <w:rPr>
            <w:rFonts w:ascii="PT Astra Serif" w:eastAsia="PT Astra Serif" w:hAnsi="PT Astra Serif" w:cs="PT Astra Serif"/>
            <w:lang w:eastAsia="en-US"/>
          </w:rPr>
          <w:t>подпункте "а"</w:t>
        </w:r>
      </w:hyperlink>
      <w:r w:rsidRPr="00675C7F">
        <w:rPr>
          <w:rFonts w:ascii="PT Astra Serif" w:eastAsia="PT Astra Serif" w:hAnsi="PT Astra Serif" w:cs="PT Astra Serif"/>
          <w:lang w:eastAsia="en-US"/>
        </w:rPr>
        <w:t xml:space="preserve"> настоящего пункта, при представлении в территориальный орган Федерального казначейства заказчиками по контрактам (договорам), заключаемым в рамках исполнения государственного (муниципального) контракта, контракта учреждения, соглашения (договора), подтверждающих поставку иных товаров документов, определенных нормативным правовым </w:t>
      </w:r>
      <w:hyperlink r:id="rId14" w:history="1">
        <w:r w:rsidRPr="00675C7F">
          <w:rPr>
            <w:rFonts w:ascii="PT Astra Serif" w:eastAsia="PT Astra Serif" w:hAnsi="PT Astra Serif" w:cs="PT Astra Serif"/>
            <w:lang w:eastAsia="en-US"/>
          </w:rPr>
          <w:t>актом</w:t>
        </w:r>
      </w:hyperlink>
      <w:r w:rsidRPr="00675C7F">
        <w:rPr>
          <w:rFonts w:ascii="PT Astra Serif" w:eastAsia="PT Astra Serif" w:hAnsi="PT Astra Serif" w:cs="PT Astra Serif"/>
          <w:lang w:eastAsia="en-US"/>
        </w:rPr>
        <w:t xml:space="preserve"> Министерства финансов Российской Федерации в соответствии с </w:t>
      </w:r>
      <w:hyperlink r:id="rId15" w:history="1">
        <w:r w:rsidRPr="00675C7F">
          <w:rPr>
            <w:rFonts w:ascii="PT Astra Serif" w:eastAsia="PT Astra Serif" w:hAnsi="PT Astra Serif" w:cs="PT Astra Serif"/>
            <w:lang w:eastAsia="en-US"/>
          </w:rPr>
          <w:t>пунктом 4 статьи 242.23</w:t>
        </w:r>
      </w:hyperlink>
      <w:r w:rsidRPr="00675C7F">
        <w:rPr>
          <w:rFonts w:ascii="PT Astra Serif" w:eastAsia="PT Astra Serif" w:hAnsi="PT Astra Serif" w:cs="PT Astra Serif"/>
          <w:lang w:eastAsia="en-US"/>
        </w:rPr>
        <w:t xml:space="preserve"> Бюджетного кодекса Российской Федерации (далее - порядок санкционирования).</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2</w:t>
      </w:r>
      <w:r w:rsidRPr="00675C7F">
        <w:rPr>
          <w:rFonts w:ascii="PT Astra Serif" w:eastAsia="PT Astra Serif" w:hAnsi="PT Astra Serif" w:cs="PT Astra Serif"/>
          <w:vertAlign w:val="superscript"/>
          <w:lang w:eastAsia="en-US"/>
        </w:rPr>
        <w:t>1</w:t>
      </w:r>
      <w:r w:rsidRPr="00675C7F">
        <w:rPr>
          <w:rFonts w:ascii="PT Astra Serif" w:eastAsia="PT Astra Serif" w:hAnsi="PT Astra Serif" w:cs="PT Astra Serif"/>
          <w:lang w:eastAsia="en-US"/>
        </w:rPr>
        <w:t>.4. Заказчик вправе получать информацию об операциях на лицевых счетах, открытых Заказчику или Поставщику в территориальном органе Федерального казначейства в рамках исполнения настоящего Контракта.»</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Код бюджетного кредита (код цели)</w:t>
      </w:r>
      <w:r w:rsidR="005D7BEA" w:rsidRPr="00675C7F">
        <w:rPr>
          <w:rFonts w:ascii="PT Astra Serif" w:hAnsi="PT Astra Serif"/>
        </w:rPr>
        <w:t xml:space="preserve"> </w:t>
      </w:r>
      <w:r w:rsidR="00155370" w:rsidRPr="00155370">
        <w:rPr>
          <w:rFonts w:ascii="PT Astra Serif" w:eastAsia="PT Astra Serif" w:hAnsi="PT Astra Serif" w:cs="PT Astra Serif"/>
          <w:u w:val="single"/>
          <w:lang w:eastAsia="en-US"/>
        </w:rPr>
        <w:t>9726730030350082</w:t>
      </w:r>
      <w:r w:rsidRPr="00675C7F">
        <w:rPr>
          <w:rFonts w:ascii="PT Astra Serif" w:eastAsia="PT Astra Serif" w:hAnsi="PT Astra Serif" w:cs="PT Astra Serif"/>
          <w:u w:val="single"/>
          <w:lang w:eastAsia="en-US"/>
        </w:rPr>
        <w:t>.</w:t>
      </w:r>
      <w:r w:rsidRPr="00675C7F">
        <w:rPr>
          <w:rFonts w:ascii="PT Astra Serif" w:eastAsia="PT Astra Serif" w:hAnsi="PT Astra Serif" w:cs="PT Astra Serif"/>
          <w:lang w:eastAsia="en-US"/>
        </w:rPr>
        <w:t xml:space="preserve"> </w:t>
      </w:r>
    </w:p>
    <w:p w:rsidR="00A72D33" w:rsidRPr="00675C7F" w:rsidRDefault="00A72D33" w:rsidP="00D46200">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 xml:space="preserve">3. </w:t>
      </w:r>
      <w:r w:rsidR="00AB2A59" w:rsidRPr="00675C7F">
        <w:rPr>
          <w:rFonts w:ascii="PT Astra Serif" w:hAnsi="PT Astra Serif" w:cs="Times New Roman"/>
          <w:b/>
          <w:sz w:val="24"/>
          <w:szCs w:val="24"/>
        </w:rPr>
        <w:t xml:space="preserve">ПОРЯДОК, СРОКИ И УСЛОВИЯ ПОСТАВКИ И ПРИЕМКИ ТОВАРА </w:t>
      </w:r>
    </w:p>
    <w:p w:rsidR="00DC5344" w:rsidRPr="00675C7F" w:rsidRDefault="00A72D33" w:rsidP="00AB2A59">
      <w:pPr>
        <w:ind w:firstLine="567"/>
        <w:jc w:val="both"/>
        <w:rPr>
          <w:rFonts w:ascii="PT Astra Serif" w:hAnsi="PT Astra Serif"/>
        </w:rPr>
      </w:pPr>
      <w:r w:rsidRPr="00675C7F">
        <w:rPr>
          <w:rFonts w:ascii="PT Astra Serif" w:hAnsi="PT Astra Serif"/>
        </w:rPr>
        <w:t xml:space="preserve">3.1. </w:t>
      </w:r>
      <w:r w:rsidR="00FD5A77" w:rsidRPr="00675C7F">
        <w:rPr>
          <w:rFonts w:ascii="PT Astra Serif" w:hAnsi="PT Astra Serif"/>
        </w:rPr>
        <w:t xml:space="preserve">Поставщик самостоятельно осуществляет поставку Товара своими силами и средствами, включая разгрузку-погрузку, подъем на этажи, размещение в местах хранения </w:t>
      </w:r>
      <w:proofErr w:type="gramStart"/>
      <w:r w:rsidR="00FD5A77" w:rsidRPr="00675C7F">
        <w:rPr>
          <w:rFonts w:ascii="PT Astra Serif" w:hAnsi="PT Astra Serif"/>
        </w:rPr>
        <w:t xml:space="preserve">Заказчика,   </w:t>
      </w:r>
      <w:proofErr w:type="gramEnd"/>
      <w:r w:rsidR="00970897" w:rsidRPr="00675C7F">
        <w:rPr>
          <w:rFonts w:ascii="PT Astra Serif" w:hAnsi="PT Astra Serif"/>
        </w:rPr>
        <w:t>в срок не ранее 20.0</w:t>
      </w:r>
      <w:r w:rsidR="0059120F">
        <w:rPr>
          <w:rFonts w:ascii="PT Astra Serif" w:hAnsi="PT Astra Serif"/>
        </w:rPr>
        <w:t>6</w:t>
      </w:r>
      <w:r w:rsidR="00970897" w:rsidRPr="00675C7F">
        <w:rPr>
          <w:rFonts w:ascii="PT Astra Serif" w:hAnsi="PT Astra Serif"/>
        </w:rPr>
        <w:t>.2026 г. и не позднее 26.0</w:t>
      </w:r>
      <w:r w:rsidR="00E2269F">
        <w:rPr>
          <w:rFonts w:ascii="PT Astra Serif" w:hAnsi="PT Astra Serif"/>
        </w:rPr>
        <w:t>7</w:t>
      </w:r>
      <w:r w:rsidR="00970897" w:rsidRPr="00675C7F">
        <w:rPr>
          <w:rFonts w:ascii="PT Astra Serif" w:hAnsi="PT Astra Serif"/>
        </w:rPr>
        <w:t xml:space="preserve">.2026 г. </w:t>
      </w:r>
    </w:p>
    <w:p w:rsidR="00970897" w:rsidRPr="00675C7F" w:rsidRDefault="00970897" w:rsidP="00AB2A59">
      <w:pPr>
        <w:ind w:firstLine="567"/>
        <w:jc w:val="both"/>
        <w:rPr>
          <w:rFonts w:ascii="PT Astra Serif" w:eastAsia="Calibri" w:hAnsi="PT Astra Serif"/>
          <w:color w:val="000000"/>
          <w:lang w:eastAsia="en-US"/>
        </w:rPr>
      </w:pPr>
      <w:r w:rsidRPr="00675C7F">
        <w:rPr>
          <w:rFonts w:ascii="PT Astra Serif" w:hAnsi="PT Astra Serif"/>
        </w:rPr>
        <w:t>Адрес поставки:</w:t>
      </w:r>
      <w:r w:rsidR="0078404C" w:rsidRPr="00675C7F">
        <w:rPr>
          <w:rFonts w:ascii="PT Astra Serif" w:eastAsia="Calibri" w:hAnsi="PT Astra Serif"/>
          <w:color w:val="000000"/>
          <w:lang w:eastAsia="en-US"/>
        </w:rPr>
        <w:t xml:space="preserve"> Ульяновская </w:t>
      </w:r>
      <w:proofErr w:type="spellStart"/>
      <w:r w:rsidR="0078404C" w:rsidRPr="00675C7F">
        <w:rPr>
          <w:rFonts w:ascii="PT Astra Serif" w:eastAsia="Calibri" w:hAnsi="PT Astra Serif"/>
          <w:color w:val="000000"/>
          <w:lang w:eastAsia="en-US"/>
        </w:rPr>
        <w:t>обл</w:t>
      </w:r>
      <w:proofErr w:type="spellEnd"/>
      <w:r w:rsidR="0078404C" w:rsidRPr="00675C7F">
        <w:rPr>
          <w:rFonts w:ascii="PT Astra Serif" w:eastAsia="Calibri" w:hAnsi="PT Astra Serif"/>
          <w:color w:val="000000"/>
          <w:lang w:eastAsia="en-US"/>
        </w:rPr>
        <w:t xml:space="preserve">, город Ульяновск </w:t>
      </w:r>
      <w:proofErr w:type="spellStart"/>
      <w:r w:rsidR="0078404C" w:rsidRPr="00675C7F">
        <w:rPr>
          <w:rFonts w:ascii="PT Astra Serif" w:eastAsia="Calibri" w:hAnsi="PT Astra Serif"/>
          <w:color w:val="000000"/>
          <w:lang w:eastAsia="en-US"/>
        </w:rPr>
        <w:t>г.о</w:t>
      </w:r>
      <w:proofErr w:type="spellEnd"/>
      <w:r w:rsidR="0078404C" w:rsidRPr="00675C7F">
        <w:rPr>
          <w:rFonts w:ascii="PT Astra Serif" w:eastAsia="Calibri" w:hAnsi="PT Astra Serif"/>
          <w:color w:val="000000"/>
          <w:lang w:eastAsia="en-US"/>
        </w:rPr>
        <w:t xml:space="preserve">., Ульяновск г, Шигаева </w:t>
      </w:r>
      <w:proofErr w:type="spellStart"/>
      <w:r w:rsidR="0078404C" w:rsidRPr="00675C7F">
        <w:rPr>
          <w:rFonts w:ascii="PT Astra Serif" w:eastAsia="Calibri" w:hAnsi="PT Astra Serif"/>
          <w:color w:val="000000"/>
          <w:lang w:eastAsia="en-US"/>
        </w:rPr>
        <w:t>ул</w:t>
      </w:r>
      <w:proofErr w:type="spellEnd"/>
      <w:r w:rsidR="0078404C" w:rsidRPr="00675C7F">
        <w:rPr>
          <w:rFonts w:ascii="PT Astra Serif" w:eastAsia="Calibri" w:hAnsi="PT Astra Serif"/>
          <w:b/>
          <w:color w:val="000000"/>
          <w:lang w:eastAsia="en-US"/>
        </w:rPr>
        <w:t xml:space="preserve"> </w:t>
      </w:r>
      <w:r w:rsidR="0078404C" w:rsidRPr="00675C7F">
        <w:rPr>
          <w:rFonts w:ascii="PT Astra Serif" w:eastAsia="Calibri" w:hAnsi="PT Astra Serif"/>
          <w:color w:val="000000"/>
          <w:lang w:eastAsia="en-US"/>
        </w:rPr>
        <w:t>(Структурное подразделение ГУЗ "Городская поликлиника №4</w:t>
      </w:r>
      <w:proofErr w:type="gramStart"/>
      <w:r w:rsidR="0078404C" w:rsidRPr="00675C7F">
        <w:rPr>
          <w:rFonts w:ascii="PT Astra Serif" w:eastAsia="Calibri" w:hAnsi="PT Astra Serif"/>
          <w:color w:val="000000"/>
          <w:lang w:eastAsia="en-US"/>
        </w:rPr>
        <w:t>"  на</w:t>
      </w:r>
      <w:proofErr w:type="gramEnd"/>
      <w:r w:rsidR="0078404C" w:rsidRPr="00675C7F">
        <w:rPr>
          <w:rFonts w:ascii="PT Astra Serif" w:eastAsia="Calibri" w:hAnsi="PT Astra Serif"/>
          <w:color w:val="000000"/>
          <w:lang w:eastAsia="en-US"/>
        </w:rPr>
        <w:t xml:space="preserve"> ул. Шигаева, далее - Место доставки).</w:t>
      </w:r>
    </w:p>
    <w:p w:rsidR="0078404C" w:rsidRPr="00675C7F" w:rsidRDefault="0078404C" w:rsidP="0078404C">
      <w:pPr>
        <w:widowControl w:val="0"/>
        <w:autoSpaceDE w:val="0"/>
        <w:autoSpaceDN w:val="0"/>
        <w:adjustRightInd w:val="0"/>
        <w:ind w:firstLine="709"/>
        <w:jc w:val="both"/>
        <w:rPr>
          <w:rFonts w:ascii="PT Astra Serif" w:eastAsia="Calibri" w:hAnsi="PT Astra Serif"/>
          <w:color w:val="000000"/>
          <w:lang w:eastAsia="en-US"/>
        </w:rPr>
      </w:pPr>
      <w:r w:rsidRPr="00675C7F">
        <w:rPr>
          <w:rFonts w:ascii="PT Astra Serif" w:eastAsia="Calibri" w:hAnsi="PT Astra Serif"/>
          <w:color w:val="000000"/>
          <w:lang w:eastAsia="en-US"/>
        </w:rPr>
        <w:t xml:space="preserve">Ответственное должностное лицо: </w:t>
      </w:r>
      <w:r w:rsidR="00155370">
        <w:rPr>
          <w:rFonts w:ascii="PT Astra Serif" w:eastAsia="Calibri" w:hAnsi="PT Astra Serif"/>
          <w:color w:val="000000"/>
          <w:lang w:eastAsia="en-US"/>
        </w:rPr>
        <w:t xml:space="preserve">Краснова </w:t>
      </w:r>
      <w:r w:rsidR="00155370">
        <w:rPr>
          <w:rFonts w:ascii="PT Astra Serif" w:eastAsia="Calibri" w:hAnsi="PT Astra Serif"/>
          <w:b/>
          <w:color w:val="000000"/>
          <w:lang w:eastAsia="en-US"/>
        </w:rPr>
        <w:t>Ирина Павловна</w:t>
      </w:r>
      <w:r w:rsidRPr="00675C7F">
        <w:rPr>
          <w:rFonts w:ascii="PT Astra Serif" w:eastAsia="Calibri" w:hAnsi="PT Astra Serif"/>
          <w:color w:val="000000"/>
          <w:lang w:eastAsia="en-US"/>
        </w:rPr>
        <w:t>, тел. (8422) 27-41-</w:t>
      </w:r>
      <w:r w:rsidR="00155370">
        <w:rPr>
          <w:rFonts w:ascii="PT Astra Serif" w:eastAsia="Calibri" w:hAnsi="PT Astra Serif"/>
          <w:color w:val="000000"/>
          <w:lang w:eastAsia="en-US"/>
        </w:rPr>
        <w:t>70</w:t>
      </w:r>
      <w:r w:rsidRPr="00675C7F">
        <w:rPr>
          <w:rFonts w:ascii="PT Astra Serif" w:eastAsia="Calibri" w:hAnsi="PT Astra Serif"/>
          <w:color w:val="000000"/>
          <w:lang w:eastAsia="en-US"/>
        </w:rPr>
        <w:t>.</w:t>
      </w:r>
    </w:p>
    <w:p w:rsidR="00327F05" w:rsidRPr="00675C7F" w:rsidRDefault="00A72D33" w:rsidP="00AB2A59">
      <w:pPr>
        <w:ind w:firstLine="567"/>
        <w:jc w:val="both"/>
        <w:rPr>
          <w:rFonts w:ascii="PT Astra Serif" w:hAnsi="PT Astra Serif"/>
        </w:rPr>
      </w:pPr>
      <w:r w:rsidRPr="00675C7F">
        <w:rPr>
          <w:rFonts w:ascii="PT Astra Serif" w:hAnsi="PT Astra Serif"/>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w:t>
      </w:r>
      <w:r w:rsidRPr="00675C7F">
        <w:rPr>
          <w:rFonts w:ascii="PT Astra Serif" w:hAnsi="PT Astra Serif"/>
        </w:rPr>
        <w:lastRenderedPageBreak/>
        <w:t>союза и законодательством Российской Федерации, обязательных для данного вида Товара, а также иных документов, подтверждающих качество Товара</w:t>
      </w:r>
      <w:r w:rsidR="003067E2" w:rsidRPr="00675C7F">
        <w:rPr>
          <w:rFonts w:ascii="PT Astra Serif" w:hAnsi="PT Astra Serif"/>
        </w:rPr>
        <w:t>:</w:t>
      </w:r>
    </w:p>
    <w:p w:rsidR="000407C3" w:rsidRPr="00675C7F" w:rsidRDefault="000407C3" w:rsidP="000407C3">
      <w:pPr>
        <w:ind w:firstLine="567"/>
        <w:contextualSpacing/>
        <w:jc w:val="both"/>
        <w:rPr>
          <w:rFonts w:ascii="PT Astra Serif" w:hAnsi="PT Astra Serif"/>
          <w:lang w:eastAsia="en-US"/>
        </w:rPr>
      </w:pPr>
      <w:r w:rsidRPr="00675C7F">
        <w:rPr>
          <w:rFonts w:ascii="PT Astra Serif" w:hAnsi="PT Astra Serif"/>
          <w:lang w:eastAsia="en-US"/>
        </w:rPr>
        <w:t>а) техническую и (или) эксплуатационную документацию производителя (изготовителя) Товара на русском языке (регистрационные удостоверения);</w:t>
      </w:r>
    </w:p>
    <w:p w:rsidR="000407C3" w:rsidRPr="00675C7F" w:rsidRDefault="000407C3" w:rsidP="000407C3">
      <w:pPr>
        <w:ind w:firstLine="567"/>
        <w:contextualSpacing/>
        <w:jc w:val="both"/>
        <w:rPr>
          <w:rFonts w:ascii="PT Astra Serif" w:hAnsi="PT Astra Serif"/>
          <w:lang w:eastAsia="en-US"/>
        </w:rPr>
      </w:pPr>
      <w:r w:rsidRPr="00675C7F">
        <w:rPr>
          <w:rFonts w:ascii="PT Astra Serif" w:hAnsi="PT Astra Serif"/>
          <w:lang w:eastAsia="en-US"/>
        </w:rPr>
        <w:t>б) товарную накладную, оформленную в установленном порядке;</w:t>
      </w:r>
    </w:p>
    <w:p w:rsidR="000407C3" w:rsidRPr="00675C7F" w:rsidRDefault="000407C3" w:rsidP="000407C3">
      <w:pPr>
        <w:ind w:firstLine="567"/>
        <w:contextualSpacing/>
        <w:jc w:val="both"/>
        <w:rPr>
          <w:rFonts w:ascii="PT Astra Serif" w:hAnsi="PT Astra Serif"/>
          <w:lang w:eastAsia="en-US"/>
        </w:rPr>
      </w:pPr>
      <w:r w:rsidRPr="00675C7F">
        <w:rPr>
          <w:rFonts w:ascii="PT Astra Serif" w:hAnsi="PT Astra Serif"/>
          <w:lang w:eastAsia="en-US"/>
        </w:rPr>
        <w:t>в) Акт приема-передачи передачи в двух экземплярах (один экземпляр для Заказчика и один экземпляр для Поставщика);</w:t>
      </w:r>
    </w:p>
    <w:p w:rsidR="00A72D33" w:rsidRPr="00675C7F" w:rsidRDefault="00A72D33" w:rsidP="00AB2A59">
      <w:pPr>
        <w:pStyle w:val="af3"/>
        <w:tabs>
          <w:tab w:val="left" w:pos="567"/>
        </w:tabs>
        <w:ind w:firstLine="567"/>
        <w:jc w:val="both"/>
        <w:rPr>
          <w:rFonts w:ascii="PT Astra Serif" w:hAnsi="PT Astra Serif" w:cs="Times New Roman"/>
          <w:sz w:val="24"/>
          <w:szCs w:val="24"/>
        </w:rPr>
      </w:pPr>
      <w:r w:rsidRPr="00675C7F">
        <w:rPr>
          <w:rFonts w:ascii="PT Astra Serif" w:hAnsi="PT Astra Serif"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72D33" w:rsidRPr="00675C7F" w:rsidRDefault="00A72D33" w:rsidP="00AB2A59">
      <w:pPr>
        <w:pStyle w:val="af3"/>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3.4. Для проверки поставленного Товара в части его соответствия условиям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ов, заключенных в соответствии с Федеральным </w:t>
      </w:r>
      <w:hyperlink r:id="rId16" w:history="1">
        <w:r w:rsidRPr="00675C7F">
          <w:rPr>
            <w:rFonts w:ascii="PT Astra Serif" w:hAnsi="PT Astra Serif" w:cs="Times New Roman"/>
            <w:sz w:val="24"/>
            <w:szCs w:val="24"/>
          </w:rPr>
          <w:t>законом</w:t>
        </w:r>
      </w:hyperlink>
      <w:r w:rsidRPr="00675C7F">
        <w:rPr>
          <w:rFonts w:ascii="PT Astra Serif" w:hAnsi="PT Astra Serif" w:cs="Times New Roman"/>
          <w:sz w:val="24"/>
          <w:szCs w:val="24"/>
        </w:rPr>
        <w:t xml:space="preserve"> от 5 апреля 2013 г. N 44-ФЗ "О </w:t>
      </w:r>
      <w:r w:rsidR="00997BCD" w:rsidRPr="00675C7F">
        <w:rPr>
          <w:rFonts w:ascii="PT Astra Serif" w:hAnsi="PT Astra Serif"/>
          <w:sz w:val="24"/>
          <w:szCs w:val="24"/>
        </w:rPr>
        <w:t>контрактной</w:t>
      </w:r>
      <w:r w:rsidRPr="00675C7F">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675C7F" w:rsidRDefault="00A72D33" w:rsidP="00AB2A59">
      <w:pPr>
        <w:pStyle w:val="ConsPlusNormal"/>
        <w:ind w:firstLine="567"/>
        <w:jc w:val="both"/>
        <w:rPr>
          <w:rFonts w:ascii="PT Astra Serif" w:hAnsi="PT Astra Serif" w:cs="Times New Roman"/>
          <w:sz w:val="24"/>
          <w:szCs w:val="24"/>
        </w:rPr>
      </w:pPr>
      <w:bookmarkStart w:id="3" w:name="P101"/>
      <w:bookmarkEnd w:id="3"/>
      <w:r w:rsidRPr="00675C7F">
        <w:rPr>
          <w:rFonts w:ascii="PT Astra Serif" w:hAnsi="PT Astra Serif" w:cs="Times New Roman"/>
          <w:sz w:val="24"/>
          <w:szCs w:val="24"/>
        </w:rPr>
        <w:t xml:space="preserve">3.5. При отсутствии у Заказчика претензий по количеству и качеству поставленного Товара Заказчик в течение 3 (Трёх) </w:t>
      </w:r>
      <w:r w:rsidR="006C1FE7">
        <w:rPr>
          <w:rFonts w:ascii="PT Astra Serif" w:hAnsi="PT Astra Serif" w:cs="Times New Roman"/>
          <w:sz w:val="24"/>
          <w:szCs w:val="24"/>
        </w:rPr>
        <w:t xml:space="preserve">рабочих </w:t>
      </w:r>
      <w:r w:rsidRPr="00675C7F">
        <w:rPr>
          <w:rFonts w:ascii="PT Astra Serif" w:hAnsi="PT Astra Serif" w:cs="Times New Roman"/>
          <w:sz w:val="24"/>
          <w:szCs w:val="24"/>
        </w:rPr>
        <w:t>дней с момента доставки Товара Поставщиком подписывает акт приёма-передачи товара</w:t>
      </w:r>
      <w:r w:rsidR="00327F05" w:rsidRPr="00675C7F">
        <w:rPr>
          <w:rFonts w:ascii="PT Astra Serif" w:hAnsi="PT Astra Serif" w:cs="Times New Roman"/>
          <w:sz w:val="24"/>
          <w:szCs w:val="24"/>
        </w:rPr>
        <w:t>, товарную накладную, оформленную в установленном порядке</w:t>
      </w:r>
      <w:r w:rsidRPr="00675C7F">
        <w:rPr>
          <w:rFonts w:ascii="PT Astra Serif" w:hAnsi="PT Astra Serif" w:cs="Times New Roman"/>
          <w:sz w:val="24"/>
          <w:szCs w:val="24"/>
        </w:rPr>
        <w:t>. После этого Товар считается переданным Поставщиком Заказчику.</w:t>
      </w:r>
    </w:p>
    <w:p w:rsidR="00A72D33" w:rsidRPr="00675C7F" w:rsidRDefault="00A72D33" w:rsidP="00AB2A59">
      <w:pPr>
        <w:pStyle w:val="ConsPlusNormal"/>
        <w:ind w:firstLine="567"/>
        <w:jc w:val="both"/>
        <w:rPr>
          <w:rFonts w:ascii="PT Astra Serif" w:hAnsi="PT Astra Serif" w:cs="Times New Roman"/>
          <w:sz w:val="24"/>
          <w:szCs w:val="24"/>
        </w:rPr>
      </w:pPr>
      <w:bookmarkStart w:id="4" w:name="P105"/>
      <w:bookmarkEnd w:id="4"/>
      <w:r w:rsidRPr="00675C7F">
        <w:rPr>
          <w:rFonts w:ascii="PT Astra Serif" w:hAnsi="PT Astra Serif"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3.7. Поставщик обязан устранить недостатки или заменить Товар ненадлежащего качества в течение 5 (Пяти) дней с момента получения акта, указанного в </w:t>
      </w:r>
      <w:hyperlink w:anchor="P105" w:history="1">
        <w:r w:rsidRPr="00675C7F">
          <w:rPr>
            <w:rFonts w:ascii="PT Astra Serif" w:hAnsi="PT Astra Serif" w:cs="Times New Roman"/>
            <w:sz w:val="24"/>
            <w:szCs w:val="24"/>
          </w:rPr>
          <w:t>пункте 3.6</w:t>
        </w:r>
      </w:hyperlink>
      <w:r w:rsidRPr="00675C7F">
        <w:rPr>
          <w:rFonts w:ascii="PT Astra Serif" w:hAnsi="PT Astra Serif" w:cs="Times New Roman"/>
          <w:sz w:val="24"/>
          <w:szCs w:val="24"/>
        </w:rPr>
        <w:t xml:space="preserve">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Выявленные недостатки устраняются Поставщиком за его счет.</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3.9. Претензии по скрытым дефектам могут быть заявлены Заказчиком в течение всего срока годности (срока полезного использования) Товара.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675C7F">
          <w:rPr>
            <w:rFonts w:ascii="PT Astra Serif" w:hAnsi="PT Astra Serif" w:cs="Times New Roman"/>
            <w:sz w:val="24"/>
            <w:szCs w:val="24"/>
          </w:rPr>
          <w:t>пункте 3.</w:t>
        </w:r>
      </w:hyperlink>
      <w:r w:rsidR="00327F05" w:rsidRPr="00675C7F">
        <w:rPr>
          <w:rFonts w:ascii="PT Astra Serif" w:hAnsi="PT Astra Serif"/>
          <w:sz w:val="24"/>
          <w:szCs w:val="24"/>
        </w:rPr>
        <w:t>2</w:t>
      </w:r>
      <w:r w:rsidRPr="00675C7F">
        <w:rPr>
          <w:rFonts w:ascii="PT Astra Serif" w:hAnsi="PT Astra Serif" w:cs="Times New Roman"/>
          <w:sz w:val="24"/>
          <w:szCs w:val="24"/>
        </w:rPr>
        <w:t xml:space="preserve">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D46200">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 xml:space="preserve">4. </w:t>
      </w:r>
      <w:r w:rsidR="00AB2A59" w:rsidRPr="00675C7F">
        <w:rPr>
          <w:rFonts w:ascii="PT Astra Serif" w:hAnsi="PT Astra Serif" w:cs="Times New Roman"/>
          <w:b/>
          <w:sz w:val="24"/>
          <w:szCs w:val="24"/>
        </w:rPr>
        <w:t>ВЗАИМОДЕЙСТВИЕ СТОРОН</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4.1. Поставщик обязан: </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4.1.1. поставить Товар в порядке, количестве, в срок и на условиях, предусмотренных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 и Спецификацией;</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lastRenderedPageBreak/>
        <w:t xml:space="preserve">4.1.4. в случае принятия решения об одностороннем отказе от исполнения настоящего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5" w:name="P128"/>
      <w:bookmarkEnd w:id="5"/>
    </w:p>
    <w:p w:rsidR="00A72D33" w:rsidRPr="00675C7F" w:rsidRDefault="00A72D33" w:rsidP="00AB2A59">
      <w:pPr>
        <w:pStyle w:val="ConsPlusNormal"/>
        <w:ind w:firstLine="567"/>
        <w:jc w:val="both"/>
        <w:rPr>
          <w:rFonts w:ascii="PT Astra Serif" w:hAnsi="PT Astra Serif" w:cs="Times New Roman"/>
          <w:sz w:val="24"/>
          <w:szCs w:val="24"/>
        </w:rPr>
      </w:pPr>
      <w:bookmarkStart w:id="6" w:name="P132"/>
      <w:bookmarkEnd w:id="6"/>
      <w:r w:rsidRPr="00675C7F">
        <w:rPr>
          <w:rFonts w:ascii="PT Astra Serif" w:hAnsi="PT Astra Serif" w:cs="Times New Roman"/>
          <w:sz w:val="24"/>
          <w:szCs w:val="24"/>
        </w:rPr>
        <w:t xml:space="preserve">4.1.5. предоставлять Заказчику по его требованию документы, относящиеся к предмету настоящего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4.2. Поставщик вправе:</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4.2.1. требовать от Заказчика произвести приемку Товара в порядке и в сроки, предусмотренные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4.2.2. требовать своевременной оплаты на условиях, установленных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 надлежащим образом поставленного и принятого Заказчиком Товара;</w:t>
      </w:r>
    </w:p>
    <w:p w:rsidR="00A72D33" w:rsidRPr="00675C7F" w:rsidRDefault="00A72D33" w:rsidP="00AB2A59">
      <w:pPr>
        <w:pStyle w:val="ConsPlusNormal"/>
        <w:ind w:firstLine="567"/>
        <w:jc w:val="both"/>
        <w:rPr>
          <w:rFonts w:ascii="PT Astra Serif" w:hAnsi="PT Astra Serif" w:cs="Times New Roman"/>
          <w:sz w:val="24"/>
          <w:szCs w:val="24"/>
        </w:rPr>
      </w:pPr>
      <w:bookmarkStart w:id="7" w:name="P161"/>
      <w:bookmarkEnd w:id="7"/>
      <w:r w:rsidRPr="00675C7F">
        <w:rPr>
          <w:rFonts w:ascii="PT Astra Serif" w:hAnsi="PT Astra Serif" w:cs="Times New Roman"/>
          <w:sz w:val="24"/>
          <w:szCs w:val="24"/>
        </w:rPr>
        <w:t xml:space="preserve">4.2.3. принять решение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в соответствии с гражданским законодательством;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226" w:history="1">
        <w:r w:rsidRPr="00675C7F">
          <w:rPr>
            <w:rFonts w:ascii="PT Astra Serif" w:hAnsi="PT Astra Serif" w:cs="Times New Roman"/>
            <w:sz w:val="24"/>
            <w:szCs w:val="24"/>
          </w:rPr>
          <w:t xml:space="preserve">разделом </w:t>
        </w:r>
        <w:r w:rsidR="00D25C63" w:rsidRPr="00675C7F">
          <w:rPr>
            <w:rFonts w:ascii="PT Astra Serif" w:hAnsi="PT Astra Serif" w:cs="Times New Roman"/>
            <w:sz w:val="24"/>
            <w:szCs w:val="24"/>
          </w:rPr>
          <w:t>6</w:t>
        </w:r>
      </w:hyperlink>
      <w:r w:rsidRPr="00675C7F">
        <w:rPr>
          <w:rFonts w:ascii="PT Astra Serif" w:hAnsi="PT Astra Serif" w:cs="Times New Roman"/>
          <w:sz w:val="24"/>
          <w:szCs w:val="24"/>
        </w:rPr>
        <w:t xml:space="preserve">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4.3. Заказчик обязуется:</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4.3.2. принять решение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в случае, если в ходе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4.3.3. в случае принятия решения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4.3.4. требовать уплаты неустоек (штрафов, пеней) в соответствии с </w:t>
      </w:r>
      <w:hyperlink w:anchor="P226" w:history="1">
        <w:r w:rsidRPr="00675C7F">
          <w:rPr>
            <w:rFonts w:ascii="PT Astra Serif" w:hAnsi="PT Astra Serif" w:cs="Times New Roman"/>
            <w:sz w:val="24"/>
            <w:szCs w:val="24"/>
          </w:rPr>
          <w:t xml:space="preserve">разделом </w:t>
        </w:r>
        <w:r w:rsidR="00D25C63" w:rsidRPr="00675C7F">
          <w:rPr>
            <w:rFonts w:ascii="PT Astra Serif" w:hAnsi="PT Astra Serif" w:cs="Times New Roman"/>
            <w:sz w:val="24"/>
            <w:szCs w:val="24"/>
          </w:rPr>
          <w:t>6</w:t>
        </w:r>
      </w:hyperlink>
      <w:r w:rsidRPr="00675C7F">
        <w:rPr>
          <w:rFonts w:ascii="PT Astra Serif" w:hAnsi="PT Astra Serif" w:cs="Times New Roman"/>
          <w:sz w:val="24"/>
          <w:szCs w:val="24"/>
        </w:rPr>
        <w:t xml:space="preserve">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4.3.5. провести экспертизу поставленного Товара для проверки его соответствия условиям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в соответствии с Федеральным </w:t>
      </w:r>
      <w:hyperlink r:id="rId17" w:history="1">
        <w:r w:rsidRPr="00675C7F">
          <w:rPr>
            <w:rFonts w:ascii="PT Astra Serif" w:hAnsi="PT Astra Serif" w:cs="Times New Roman"/>
            <w:sz w:val="24"/>
            <w:szCs w:val="24"/>
          </w:rPr>
          <w:t>законом</w:t>
        </w:r>
      </w:hyperlink>
      <w:r w:rsidRPr="00675C7F">
        <w:rPr>
          <w:rFonts w:ascii="PT Astra Serif" w:hAnsi="PT Astra Serif" w:cs="Times New Roman"/>
          <w:sz w:val="24"/>
          <w:szCs w:val="24"/>
        </w:rPr>
        <w:t xml:space="preserve"> от 5 апреля 2013г. N 44-ФЗ "О </w:t>
      </w:r>
      <w:r w:rsidR="00997BCD" w:rsidRPr="00675C7F">
        <w:rPr>
          <w:rFonts w:ascii="PT Astra Serif" w:hAnsi="PT Astra Serif"/>
          <w:sz w:val="24"/>
          <w:szCs w:val="24"/>
        </w:rPr>
        <w:t>контрактной</w:t>
      </w:r>
      <w:r w:rsidRPr="00675C7F">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4.4. Заказчик вправе:</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4.4.1. требовать от Поставщика надлежащего исполнения обязательств по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у;</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4.4.3. проверять ход и качество выполнения Поставщиком условий настоящего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без вмешательства в оперативно-хозяйственную деятельность Поставщика;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4.4.4. требовать возмещения убытков в соответствии с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причиненных по вине Поставщика;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lastRenderedPageBreak/>
        <w:t xml:space="preserve">4.4.5. отказаться от приемки и оплаты Товара, не соответствующего условиям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bookmarkStart w:id="8" w:name="P192"/>
      <w:bookmarkEnd w:id="8"/>
      <w:r w:rsidRPr="00675C7F">
        <w:rPr>
          <w:rFonts w:ascii="PT Astra Serif" w:hAnsi="PT Astra Serif" w:cs="Times New Roman"/>
          <w:sz w:val="24"/>
          <w:szCs w:val="24"/>
        </w:rPr>
        <w:t xml:space="preserve">4.4.6. принять решение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в соответствии с гражданским законодательством; </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4.4.7. до принятия решения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8" w:history="1">
        <w:r w:rsidRPr="00675C7F">
          <w:rPr>
            <w:rFonts w:ascii="PT Astra Serif" w:hAnsi="PT Astra Serif" w:cs="Times New Roman"/>
            <w:sz w:val="24"/>
            <w:szCs w:val="24"/>
          </w:rPr>
          <w:t>законом</w:t>
        </w:r>
      </w:hyperlink>
      <w:r w:rsidRPr="00675C7F">
        <w:rPr>
          <w:rFonts w:ascii="PT Astra Serif" w:hAnsi="PT Astra Serif" w:cs="Times New Roman"/>
          <w:sz w:val="24"/>
          <w:szCs w:val="24"/>
        </w:rPr>
        <w:t xml:space="preserve"> от 5 апреля 2013г. N 44-ФЗ "О </w:t>
      </w:r>
      <w:r w:rsidR="00997BCD" w:rsidRPr="00675C7F">
        <w:rPr>
          <w:rFonts w:ascii="PT Astra Serif" w:hAnsi="PT Astra Serif"/>
          <w:sz w:val="24"/>
          <w:szCs w:val="24"/>
        </w:rPr>
        <w:t>контрактной</w:t>
      </w:r>
      <w:r w:rsidRPr="00675C7F">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675C7F" w:rsidRDefault="00AB2A59" w:rsidP="00675C7F">
      <w:pPr>
        <w:pStyle w:val="ConsPlusNormal"/>
        <w:spacing w:before="240"/>
        <w:ind w:firstLine="0"/>
        <w:jc w:val="center"/>
        <w:outlineLvl w:val="1"/>
        <w:rPr>
          <w:rFonts w:ascii="PT Astra Serif" w:hAnsi="PT Astra Serif" w:cs="Times New Roman"/>
          <w:b/>
          <w:bCs/>
          <w:sz w:val="24"/>
          <w:szCs w:val="24"/>
        </w:rPr>
      </w:pPr>
      <w:r w:rsidRPr="00675C7F">
        <w:rPr>
          <w:rFonts w:ascii="PT Astra Serif" w:hAnsi="PT Astra Serif" w:cs="Times New Roman"/>
          <w:b/>
          <w:sz w:val="24"/>
          <w:szCs w:val="24"/>
        </w:rPr>
        <w:t xml:space="preserve">5. </w:t>
      </w:r>
      <w:r w:rsidR="00675C7F" w:rsidRPr="00675C7F">
        <w:rPr>
          <w:rFonts w:ascii="PT Astra Serif" w:hAnsi="PT Astra Serif" w:cs="Times New Roman"/>
          <w:b/>
          <w:bCs/>
          <w:sz w:val="24"/>
          <w:szCs w:val="24"/>
        </w:rPr>
        <w:t>КОНТРОЛЬНЫЕ ОБРАЗЦЫ, КАЧЕСТВО, КОМПЛЕКТНОСТЬ,</w:t>
      </w:r>
      <w:r w:rsidR="00675C7F" w:rsidRPr="00675C7F">
        <w:rPr>
          <w:rFonts w:ascii="PT Astra Serif" w:hAnsi="PT Astra Serif" w:cs="Times New Roman"/>
          <w:b/>
          <w:sz w:val="24"/>
          <w:szCs w:val="24"/>
        </w:rPr>
        <w:t xml:space="preserve"> </w:t>
      </w:r>
      <w:r w:rsidR="00675C7F" w:rsidRPr="00675C7F">
        <w:rPr>
          <w:rFonts w:ascii="PT Astra Serif" w:hAnsi="PT Astra Serif" w:cs="Times New Roman"/>
          <w:b/>
          <w:bCs/>
          <w:sz w:val="24"/>
          <w:szCs w:val="24"/>
        </w:rPr>
        <w:t xml:space="preserve">ГАРАНТИИ. </w:t>
      </w:r>
      <w:r w:rsidR="00675C7F" w:rsidRPr="00675C7F">
        <w:rPr>
          <w:rFonts w:ascii="PT Astra Serif" w:hAnsi="PT Astra Serif" w:cs="Times New Roman"/>
          <w:b/>
          <w:sz w:val="24"/>
          <w:szCs w:val="24"/>
        </w:rPr>
        <w:t xml:space="preserve"> </w:t>
      </w:r>
    </w:p>
    <w:p w:rsidR="00675C7F" w:rsidRPr="00675C7F" w:rsidRDefault="00675C7F" w:rsidP="00675C7F">
      <w:pPr>
        <w:widowControl w:val="0"/>
        <w:ind w:left="-278" w:firstLine="561"/>
        <w:jc w:val="center"/>
        <w:rPr>
          <w:rFonts w:ascii="PT Astra Serif" w:eastAsia="Calibri" w:hAnsi="PT Astra Serif"/>
          <w:b/>
          <w:highlight w:val="yellow"/>
          <w:lang w:eastAsia="en-US"/>
        </w:rPr>
      </w:pPr>
    </w:p>
    <w:p w:rsidR="00675C7F" w:rsidRPr="00675C7F" w:rsidRDefault="00675C7F" w:rsidP="00675C7F">
      <w:pPr>
        <w:widowControl w:val="0"/>
        <w:jc w:val="both"/>
        <w:rPr>
          <w:rFonts w:ascii="PT Astra Serif" w:eastAsia="Calibri" w:hAnsi="PT Astra Serif"/>
          <w:lang w:eastAsia="en-US"/>
        </w:rPr>
      </w:pPr>
      <w:r w:rsidRPr="00675C7F">
        <w:rPr>
          <w:rFonts w:ascii="PT Astra Serif" w:eastAsia="Calibri" w:hAnsi="PT Astra Serif"/>
          <w:lang w:eastAsia="en-US"/>
        </w:rPr>
        <w:t xml:space="preserve">             </w:t>
      </w:r>
      <w:r>
        <w:rPr>
          <w:rFonts w:ascii="PT Astra Serif" w:eastAsia="Calibri" w:hAnsi="PT Astra Serif"/>
          <w:lang w:eastAsia="en-US"/>
        </w:rPr>
        <w:t>5</w:t>
      </w:r>
      <w:r w:rsidRPr="00675C7F">
        <w:rPr>
          <w:rFonts w:ascii="PT Astra Serif" w:eastAsia="Calibri" w:hAnsi="PT Astra Serif"/>
          <w:lang w:eastAsia="en-US"/>
        </w:rPr>
        <w:t xml:space="preserve">.1. В течение 5 рабочих дней со дня подписания Сторонами настоящего контракта Поставщик обязан предоставить не менее 3 вариантов оттенков Товара (образцов), соответствующих описанию объекта закупки. В течение 3 рабочих дней со дня получения образцов Заказчик выбирает один из предложенных вариантов и направляет в адрес Поставщика соответствующее уведомление. </w:t>
      </w:r>
    </w:p>
    <w:p w:rsidR="00675C7F" w:rsidRPr="00675C7F" w:rsidRDefault="00675C7F" w:rsidP="00675C7F">
      <w:pPr>
        <w:widowControl w:val="0"/>
        <w:ind w:firstLine="708"/>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.2. В течение 15 рабочих дней после подписания Сторонами настоящего Контракта Поставщик, по требованию Заказчика, обязан передать ему для утверждения 10% каждого наименования Товара согласно Спецификации (приложение № 1 к Контракту), но не менее 1 единицы товара, в случае если общее количество данной позиции менее 10 (десяти), по каждой позиции ассортимента (минимально возможный объём Товара - штука, упаковка, ящик, коробка и др.).</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.3. Поставщик гарантирует, что характеристики поставляемого Товара, в том числе характеристики контрольных образцов соответствуют (не отличаются) характеристикам, установленным Спецификацией (приложение № 1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 По требованию Заказчика Поставщик обязан в течение 3 (трёх) рабочих дней представить Заказчику заверенные печатью (для юридического лица) и подписью руководителя документы, подтверждающие соответствие скрытых характеристик поставляемого Товара характеристикам Товара, установленным настоящим Контрактом.</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.4. Заказчик в течение 5 (пяти) рабочих дней после получения Товара обязан утвердить контрольные образцы в части соответствия видимым характеристикам либо направить в адрес Поставщика уведомление о несоответствии видимых характеристик контрольного образца характеристикам Товара, установленным Спецификацией (приложение № 1 к Контракту). После получения уведомления Поставщик обязан в течение 3 (трёх) рабочих дней передать Заказчику для утверждения повторный контрольный образец соответствующего Товара. Заказчик в течение 3 (трёх) рабочих дней обязан утвердить повторный контрольный образец либо направить в адрес Поставщика уведомление о несоответствии повторного контрольного образца характеристикам Товара, определённым в спецификации к Контракту.</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.5. Заказчик вправе потребовать провести проверку качества (экспертизу, испытание, анализ, осмотр и т.п.) Товара на предмет выявления соответствия контрольных образцов характеристикам Товара, установленным Спецификацией (приложение № 1 к Контракту), в экспертной организации по выбору Поставщика, согласованной с Заказчиком. Все расходы по проверке качества (экспертизе) Товара и транспортировке несёт Поставщик.</w:t>
      </w:r>
    </w:p>
    <w:p w:rsidR="00675C7F" w:rsidRPr="00675C7F" w:rsidRDefault="00675C7F" w:rsidP="00675C7F">
      <w:pPr>
        <w:widowControl w:val="0"/>
        <w:jc w:val="both"/>
        <w:rPr>
          <w:rFonts w:ascii="PT Astra Serif" w:eastAsia="Calibri" w:hAnsi="PT Astra Serif"/>
          <w:lang w:eastAsia="en-US"/>
        </w:rPr>
      </w:pPr>
      <w:r>
        <w:rPr>
          <w:rFonts w:ascii="PT Astra Serif" w:eastAsia="Calibri" w:hAnsi="PT Astra Serif"/>
          <w:lang w:eastAsia="en-US"/>
        </w:rPr>
        <w:t xml:space="preserve">            5</w:t>
      </w:r>
      <w:r w:rsidRPr="00675C7F">
        <w:rPr>
          <w:rFonts w:ascii="PT Astra Serif" w:eastAsia="Calibri" w:hAnsi="PT Astra Serif"/>
          <w:lang w:eastAsia="en-US"/>
        </w:rPr>
        <w:t>.6. Утверждённые Заказчиком контрольные образцы Товара засчитываются в счёт объёма поставки по настоящему Контракту.</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.7. Непредставление Поставщиком контрольных образцов Заказчику в сроки, установленные настоящим Контрактом, либо двукратная передача Заказчику контрольных образцов, не соответствующих видимым характеристикам Товара, установленным Специ</w:t>
      </w:r>
      <w:r w:rsidRPr="00675C7F">
        <w:rPr>
          <w:rFonts w:ascii="PT Astra Serif" w:eastAsia="Calibri" w:hAnsi="PT Astra Serif"/>
          <w:lang w:eastAsia="en-US"/>
        </w:rPr>
        <w:lastRenderedPageBreak/>
        <w:t>фикацией (приложение № 1 к Контракту), либо выявление несоответствий скрытых характеристик контрольных образцов характеристикам Товара, установленным Спецификацией (приложение № 1 к Контракту), является существенным нарушением Поставщиком обязательств, предусмотренных Контрактом.</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.8. В случае нарушения Поставщиком обязательств по представлению контрольных образцов Товара, Заказчик вправе обратиться к Поставщику с требованием о расторжении настоящего Контракта.</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.9. Поставляемый Товар должен быть идентичен контрольным образцам, утверждённым Заказчиком.</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 xml:space="preserve">.10. Заказчик имеет право осуществлять выборочную или сплошную проверку качества Товара по своему усмотрению. При проведении проверки в случае выявления в представленных образцах несоответствия требованиям, установленным Спецификацией (приложение № 1 к Контракту), Заказчик вправе забраковать всю партию Товара, при этом объём поставки и цена Контракта остаются неизменными, а Поставщик обязан заменить забракованную партию. </w:t>
      </w:r>
    </w:p>
    <w:p w:rsidR="00675C7F" w:rsidRPr="00675C7F" w:rsidRDefault="00675C7F" w:rsidP="00675C7F">
      <w:pPr>
        <w:widowControl w:val="0"/>
        <w:autoSpaceDE w:val="0"/>
        <w:autoSpaceDN w:val="0"/>
        <w:jc w:val="both"/>
        <w:rPr>
          <w:rFonts w:ascii="PT Astra Serif" w:eastAsia="Calibri" w:hAnsi="PT Astra Serif" w:cs="Calibri"/>
        </w:rPr>
      </w:pPr>
      <w:r w:rsidRPr="00675C7F">
        <w:rPr>
          <w:rFonts w:ascii="PT Astra Serif" w:eastAsia="Calibri" w:hAnsi="PT Astra Serif"/>
          <w:lang w:eastAsia="en-US"/>
        </w:rPr>
        <w:t>Заказчик должен обеспечить хранение Товара ненадлежащего качества в условиях, предотвращающих ухудшение его качества и смешение с другим однородным Товаром, до момента поставки новой партии Товара Поставщиком.</w:t>
      </w:r>
    </w:p>
    <w:p w:rsidR="00675C7F" w:rsidRPr="00675C7F" w:rsidRDefault="00675C7F" w:rsidP="00675C7F">
      <w:pPr>
        <w:widowControl w:val="0"/>
        <w:autoSpaceDE w:val="0"/>
        <w:autoSpaceDN w:val="0"/>
        <w:jc w:val="both"/>
        <w:rPr>
          <w:rFonts w:ascii="PT Astra Serif" w:eastAsia="Calibri" w:hAnsi="PT Astra Serif" w:cs="Calibri"/>
        </w:rPr>
      </w:pPr>
      <w:bookmarkStart w:id="9" w:name="P1539"/>
      <w:bookmarkEnd w:id="9"/>
      <w:r w:rsidRPr="00675C7F">
        <w:rPr>
          <w:rFonts w:ascii="PT Astra Serif" w:eastAsia="Calibri" w:hAnsi="PT Astra Serif" w:cs="Calibri"/>
        </w:rPr>
        <w:t xml:space="preserve">            </w:t>
      </w:r>
      <w:r>
        <w:rPr>
          <w:rFonts w:ascii="PT Astra Serif" w:eastAsia="Calibri" w:hAnsi="PT Astra Serif" w:cs="Calibri"/>
        </w:rPr>
        <w:t>5</w:t>
      </w:r>
      <w:r w:rsidRPr="00675C7F">
        <w:rPr>
          <w:rFonts w:ascii="PT Astra Serif" w:eastAsia="Calibri" w:hAnsi="PT Astra Serif" w:cs="Calibri"/>
        </w:rPr>
        <w:t>.11. Качество поставляемого Товара должно соответствовать обязательным требованиям нормативных правовых актов и подтверждаться в соответствии с законодательством Российской Федерации. Поставляемый Товар должен сопровождаться документами, подтверждающими качество. Качество Товара и его соответствие действующим стандартам Поставщик, в соответствии с требованиями, установленными в Российской Федерации к такому Товару, подтверждается копией действующего сертификата соответствия или декларации соответствия (если требуется) и регистрационным удостоверением.</w:t>
      </w:r>
    </w:p>
    <w:p w:rsidR="00675C7F" w:rsidRPr="00675C7F" w:rsidRDefault="00675C7F" w:rsidP="00675C7F">
      <w:pPr>
        <w:widowControl w:val="0"/>
        <w:autoSpaceDE w:val="0"/>
        <w:autoSpaceDN w:val="0"/>
        <w:ind w:firstLine="709"/>
        <w:jc w:val="both"/>
        <w:rPr>
          <w:rFonts w:ascii="PT Astra Serif" w:eastAsia="Calibri" w:hAnsi="PT Astra Serif" w:cs="Calibri"/>
        </w:rPr>
      </w:pPr>
      <w:r>
        <w:rPr>
          <w:rFonts w:ascii="PT Astra Serif" w:eastAsia="Calibri" w:hAnsi="PT Astra Serif" w:cs="Calibri"/>
        </w:rPr>
        <w:t>5</w:t>
      </w:r>
      <w:r w:rsidRPr="00675C7F">
        <w:rPr>
          <w:rFonts w:ascii="PT Astra Serif" w:eastAsia="Calibri" w:hAnsi="PT Astra Serif" w:cs="Calibri"/>
        </w:rPr>
        <w:t>.12. Требования к качеству и безопасности товара: Поставляемый Товар должен сопровождаться документами, подтверждающими качество. Качество Товара и его соответствие действующим стандартам Поставщик, в соответствии с требованиями, установленными в Российской Федерации к такому Товару, подтверждается копией действующего сертификата соответствия или декларации соответствия (если требуется).</w:t>
      </w:r>
    </w:p>
    <w:p w:rsidR="00675C7F" w:rsidRPr="00675C7F" w:rsidRDefault="00675C7F" w:rsidP="00675C7F">
      <w:pPr>
        <w:widowControl w:val="0"/>
        <w:autoSpaceDE w:val="0"/>
        <w:autoSpaceDN w:val="0"/>
        <w:ind w:firstLine="709"/>
        <w:jc w:val="both"/>
        <w:rPr>
          <w:rFonts w:ascii="PT Astra Serif" w:eastAsia="Calibri" w:hAnsi="PT Astra Serif" w:cs="Calibri"/>
        </w:rPr>
      </w:pPr>
      <w:r>
        <w:rPr>
          <w:rFonts w:ascii="PT Astra Serif" w:eastAsia="Calibri" w:hAnsi="PT Astra Serif" w:cs="Calibri"/>
        </w:rPr>
        <w:t>5</w:t>
      </w:r>
      <w:r w:rsidRPr="00675C7F">
        <w:rPr>
          <w:rFonts w:ascii="PT Astra Serif" w:eastAsia="Calibri" w:hAnsi="PT Astra Serif" w:cs="Calibri"/>
        </w:rPr>
        <w:t xml:space="preserve">.13. Требования к предоставлению гарантий качества товара: </w:t>
      </w:r>
    </w:p>
    <w:p w:rsidR="00675C7F" w:rsidRPr="00675C7F" w:rsidRDefault="00675C7F" w:rsidP="00675C7F">
      <w:pPr>
        <w:widowControl w:val="0"/>
        <w:suppressAutoHyphens/>
        <w:ind w:firstLine="709"/>
        <w:jc w:val="both"/>
        <w:rPr>
          <w:rFonts w:ascii="PT Astra Serif" w:eastAsia="Arial Unicode MS" w:hAnsi="PT Astra Serif" w:cs="Arial Unicode MS"/>
          <w:lang w:eastAsia="ar-SA"/>
        </w:rPr>
      </w:pPr>
      <w:bookmarkStart w:id="10" w:name="_Hlk26787858"/>
      <w:r w:rsidRPr="00675C7F">
        <w:rPr>
          <w:rFonts w:ascii="PT Astra Serif" w:eastAsia="Arial Unicode MS" w:hAnsi="PT Astra Serif" w:cs="Arial Unicode MS"/>
          <w:lang w:eastAsia="ar-SA"/>
        </w:rPr>
        <w:t xml:space="preserve">Срок предоставления гарантий качества </w:t>
      </w:r>
      <w:bookmarkEnd w:id="10"/>
      <w:r w:rsidRPr="00675C7F">
        <w:rPr>
          <w:rFonts w:ascii="PT Astra Serif" w:eastAsia="Arial Unicode MS" w:hAnsi="PT Astra Serif" w:cs="Arial Unicode MS"/>
          <w:lang w:eastAsia="ar-SA"/>
        </w:rPr>
        <w:t xml:space="preserve">товара – весь поставляемый товар должен быть обеспечен гарантийным обслуживанием в течение срока, установленного производителем товара, но </w:t>
      </w:r>
      <w:r w:rsidRPr="00675C7F">
        <w:rPr>
          <w:rFonts w:ascii="PT Astra Serif" w:eastAsia="Arial Unicode MS" w:hAnsi="PT Astra Serif" w:cs="Arial Unicode MS"/>
          <w:b/>
          <w:lang w:eastAsia="ar-SA"/>
        </w:rPr>
        <w:t>не менее 12 месяцев</w:t>
      </w:r>
      <w:r w:rsidRPr="00675C7F">
        <w:rPr>
          <w:rFonts w:ascii="PT Astra Serif" w:eastAsia="Arial Unicode MS" w:hAnsi="PT Astra Serif" w:cs="Arial Unicode MS"/>
          <w:lang w:eastAsia="ar-SA"/>
        </w:rPr>
        <w:t xml:space="preserve"> со дня поставки товара Заказчику и подписания сторонами документов о приемке. Поставщик также принимает на себя условия гарантийного обслуживания для каждой единицы поставляемого оборудования, с учетом соблюдения объёма и сроков гарантийных обязательств не меньше стандартных обязательств производителя поставляемого оборудования.</w:t>
      </w:r>
    </w:p>
    <w:p w:rsidR="00675C7F" w:rsidRPr="00675C7F" w:rsidRDefault="00675C7F" w:rsidP="00675C7F">
      <w:pPr>
        <w:widowControl w:val="0"/>
        <w:suppressAutoHyphens/>
        <w:ind w:firstLine="709"/>
        <w:jc w:val="both"/>
        <w:rPr>
          <w:rFonts w:ascii="PT Astra Serif" w:eastAsia="Arial Unicode MS" w:hAnsi="PT Astra Serif" w:cs="Arial Unicode MS"/>
          <w:lang w:eastAsia="ar-SA"/>
        </w:rPr>
      </w:pPr>
      <w:r w:rsidRPr="00675C7F">
        <w:rPr>
          <w:rFonts w:ascii="PT Astra Serif" w:eastAsia="Arial Unicode MS" w:hAnsi="PT Astra Serif" w:cs="Arial Unicode MS"/>
          <w:lang w:eastAsia="ar-SA"/>
        </w:rPr>
        <w:t>Срок предоставления гарантии поставщика на товар: не менее гарантии производителя.</w:t>
      </w:r>
    </w:p>
    <w:p w:rsidR="00675C7F" w:rsidRPr="00675C7F" w:rsidRDefault="00675C7F" w:rsidP="00675C7F">
      <w:pPr>
        <w:widowControl w:val="0"/>
        <w:suppressAutoHyphens/>
        <w:ind w:firstLine="709"/>
        <w:jc w:val="both"/>
        <w:rPr>
          <w:rFonts w:ascii="PT Astra Serif" w:eastAsia="Arial Unicode MS" w:hAnsi="PT Astra Serif" w:cs="Arial Unicode MS"/>
          <w:lang w:eastAsia="ar-SA"/>
        </w:rPr>
      </w:pPr>
      <w:r w:rsidRPr="00675C7F">
        <w:rPr>
          <w:rFonts w:ascii="PT Astra Serif" w:eastAsia="Arial Unicode MS" w:hAnsi="PT Astra Serif" w:cs="Arial Unicode MS"/>
          <w:lang w:eastAsia="ar-SA"/>
        </w:rPr>
        <w:t>Объем предоставления гарантий качества товара для каждой единицы поставляемого Товара должен быть не меньше стандартных обязательств производителя.</w:t>
      </w:r>
    </w:p>
    <w:p w:rsidR="00675C7F" w:rsidRPr="00675C7F" w:rsidRDefault="00675C7F" w:rsidP="00675C7F">
      <w:pPr>
        <w:widowControl w:val="0"/>
        <w:suppressAutoHyphens/>
        <w:ind w:firstLine="709"/>
        <w:jc w:val="both"/>
        <w:rPr>
          <w:rFonts w:ascii="PT Astra Serif" w:eastAsia="Arial Unicode MS" w:hAnsi="PT Astra Serif" w:cs="Arial Unicode MS"/>
          <w:lang w:eastAsia="ar-SA"/>
        </w:rPr>
      </w:pPr>
      <w:r w:rsidRPr="00675C7F">
        <w:rPr>
          <w:rFonts w:ascii="PT Astra Serif" w:eastAsia="Arial Unicode MS" w:hAnsi="PT Astra Serif" w:cs="Arial Unicode MS"/>
          <w:lang w:eastAsia="ar-SA"/>
        </w:rPr>
        <w:t>-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бывшем в употреблении и не использованным в качестве выставочного образца;</w:t>
      </w:r>
    </w:p>
    <w:p w:rsidR="00675C7F" w:rsidRPr="00675C7F" w:rsidRDefault="00675C7F" w:rsidP="00675C7F">
      <w:pPr>
        <w:widowControl w:val="0"/>
        <w:suppressAutoHyphens/>
        <w:ind w:firstLine="709"/>
        <w:jc w:val="both"/>
        <w:rPr>
          <w:rFonts w:ascii="PT Astra Serif" w:eastAsia="Arial Unicode MS" w:hAnsi="PT Astra Serif" w:cs="Calibri"/>
        </w:rPr>
      </w:pPr>
      <w:r w:rsidRPr="00675C7F">
        <w:rPr>
          <w:rFonts w:ascii="PT Astra Serif" w:eastAsia="Arial Unicode MS" w:hAnsi="PT Astra Serif" w:cs="Arial Unicode MS"/>
          <w:lang w:eastAsia="ar-SA"/>
        </w:rPr>
        <w:t>- поставщик обязан произвести, сборку товара</w:t>
      </w:r>
      <w:r w:rsidRPr="00675C7F">
        <w:rPr>
          <w:rFonts w:ascii="PT Astra Serif" w:eastAsia="Arial Unicode MS" w:hAnsi="PT Astra Serif" w:cs="Calibri"/>
        </w:rPr>
        <w:t>.</w:t>
      </w:r>
    </w:p>
    <w:p w:rsidR="00A72D33" w:rsidRPr="00675C7F" w:rsidRDefault="00A72D33" w:rsidP="00D46200">
      <w:pPr>
        <w:pStyle w:val="ConsPlusNormal"/>
        <w:spacing w:before="240"/>
        <w:ind w:firstLine="0"/>
        <w:jc w:val="center"/>
        <w:outlineLvl w:val="1"/>
        <w:rPr>
          <w:rFonts w:ascii="PT Astra Serif" w:hAnsi="PT Astra Serif" w:cs="Times New Roman"/>
          <w:b/>
          <w:sz w:val="24"/>
          <w:szCs w:val="24"/>
        </w:rPr>
      </w:pPr>
      <w:bookmarkStart w:id="11" w:name="P226"/>
      <w:bookmarkEnd w:id="11"/>
      <w:r w:rsidRPr="00675C7F">
        <w:rPr>
          <w:rFonts w:ascii="PT Astra Serif" w:hAnsi="PT Astra Serif" w:cs="Times New Roman"/>
          <w:b/>
          <w:sz w:val="24"/>
          <w:szCs w:val="24"/>
        </w:rPr>
        <w:t xml:space="preserve">6. </w:t>
      </w:r>
      <w:r w:rsidR="00374935" w:rsidRPr="00675C7F">
        <w:rPr>
          <w:rFonts w:ascii="PT Astra Serif" w:hAnsi="PT Astra Serif" w:cs="Times New Roman"/>
          <w:b/>
          <w:sz w:val="24"/>
          <w:szCs w:val="24"/>
        </w:rPr>
        <w:t>ОТВЕТСТВЕННОСТЬ СТОРОН</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6.1. Заказчик и поставщик несут ответственность за неисполнение или ненадлежащее исполнение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в соответствии с законодательством Российской Федерации и условиями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6.2. В случае просрочки исполнения заказчиком обязательств, предусмотренных </w:t>
      </w:r>
      <w:r w:rsidR="00306F99" w:rsidRPr="00675C7F">
        <w:rPr>
          <w:rFonts w:ascii="PT Astra Serif" w:hAnsi="PT Astra Serif"/>
        </w:rPr>
        <w:t>До</w:t>
      </w:r>
      <w:r w:rsidR="00306F99" w:rsidRPr="00675C7F">
        <w:rPr>
          <w:rFonts w:ascii="PT Astra Serif" w:hAnsi="PT Astra Serif"/>
        </w:rPr>
        <w:lastRenderedPageBreak/>
        <w:t>говор</w:t>
      </w:r>
      <w:r w:rsidRPr="00675C7F">
        <w:rPr>
          <w:rFonts w:ascii="PT Astra Serif" w:hAnsi="PT Astra Serif"/>
        </w:rPr>
        <w:t xml:space="preserve">ом, а также в иных случаях неисполнения или ненадлежащего исполнения заказчиком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поставщик вправе потребовать уплаты неустоек (штрафов, пеней). </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6.2.1. Пеня начисляется за каждый день просрочки исполнения обязательства, предусмотренного </w:t>
      </w:r>
      <w:r w:rsidR="00306F99" w:rsidRPr="00675C7F">
        <w:rPr>
          <w:rFonts w:ascii="PT Astra Serif" w:hAnsi="PT Astra Serif"/>
        </w:rPr>
        <w:t>Договор</w:t>
      </w:r>
      <w:r w:rsidRPr="00675C7F">
        <w:rPr>
          <w:rFonts w:ascii="PT Astra Serif" w:hAnsi="PT Astra Serif"/>
        </w:rPr>
        <w:t xml:space="preserve">ом, начиная со дня, следующего после дня истечения установленного </w:t>
      </w:r>
      <w:r w:rsidR="00306F99" w:rsidRPr="00675C7F">
        <w:rPr>
          <w:rFonts w:ascii="PT Astra Serif" w:hAnsi="PT Astra Serif"/>
        </w:rPr>
        <w:t>Договор</w:t>
      </w:r>
      <w:r w:rsidRPr="00675C7F">
        <w:rPr>
          <w:rFonts w:ascii="PT Astra Serif" w:hAnsi="PT Astra Serif"/>
        </w:rPr>
        <w:t xml:space="preserve">ом срока исполнения обязательства. Такая пеня устанавливается </w:t>
      </w:r>
      <w:r w:rsidR="00306F99" w:rsidRPr="00675C7F">
        <w:rPr>
          <w:rFonts w:ascii="PT Astra Serif" w:hAnsi="PT Astra Serif"/>
        </w:rPr>
        <w:t>Договор</w:t>
      </w:r>
      <w:r w:rsidRPr="00675C7F">
        <w:rPr>
          <w:rFonts w:ascii="PT Astra Serif" w:hAnsi="PT Astra Serif"/>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6.2.2. За каждый факт неисполнения заказчиком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за исключением просрочки исполнения обязательств, предусмотренных </w:t>
      </w:r>
      <w:r w:rsidR="00306F99" w:rsidRPr="00675C7F">
        <w:rPr>
          <w:rFonts w:ascii="PT Astra Serif" w:hAnsi="PT Astra Serif"/>
        </w:rPr>
        <w:t>Договор</w:t>
      </w:r>
      <w:r w:rsidRPr="00675C7F">
        <w:rPr>
          <w:rFonts w:ascii="PT Astra Serif" w:hAnsi="PT Astra Serif"/>
        </w:rPr>
        <w:t>ом, размер штрафа устанавливается в следующем порядке:</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а) 1000 рублей, если цена </w:t>
      </w:r>
      <w:r w:rsidR="00306F99" w:rsidRPr="00675C7F">
        <w:rPr>
          <w:rFonts w:ascii="PT Astra Serif" w:hAnsi="PT Astra Serif"/>
        </w:rPr>
        <w:t>Договор</w:t>
      </w:r>
      <w:r w:rsidRPr="00675C7F">
        <w:rPr>
          <w:rFonts w:ascii="PT Astra Serif" w:hAnsi="PT Astra Serif"/>
        </w:rPr>
        <w:t>а не превышает 3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б) 5000 рублей, если цена </w:t>
      </w:r>
      <w:r w:rsidR="00306F99" w:rsidRPr="00675C7F">
        <w:rPr>
          <w:rFonts w:ascii="PT Astra Serif" w:hAnsi="PT Astra Serif"/>
        </w:rPr>
        <w:t>Договор</w:t>
      </w:r>
      <w:r w:rsidRPr="00675C7F">
        <w:rPr>
          <w:rFonts w:ascii="PT Astra Serif" w:hAnsi="PT Astra Serif"/>
        </w:rPr>
        <w:t>а составляет от 3 млн. рублей до 50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в) 10000 рублей, если цена </w:t>
      </w:r>
      <w:r w:rsidR="00306F99" w:rsidRPr="00675C7F">
        <w:rPr>
          <w:rFonts w:ascii="PT Astra Serif" w:hAnsi="PT Astra Serif"/>
        </w:rPr>
        <w:t>Договор</w:t>
      </w:r>
      <w:r w:rsidRPr="00675C7F">
        <w:rPr>
          <w:rFonts w:ascii="PT Astra Serif" w:hAnsi="PT Astra Serif"/>
        </w:rPr>
        <w:t>а составляет от 50 млн. рублей до 100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г) 100000 рублей, если цена </w:t>
      </w:r>
      <w:r w:rsidR="00306F99" w:rsidRPr="00675C7F">
        <w:rPr>
          <w:rFonts w:ascii="PT Astra Serif" w:hAnsi="PT Astra Serif"/>
        </w:rPr>
        <w:t>Договор</w:t>
      </w:r>
      <w:r w:rsidRPr="00675C7F">
        <w:rPr>
          <w:rFonts w:ascii="PT Astra Serif" w:hAnsi="PT Astra Serif"/>
        </w:rPr>
        <w:t>а превышает 100 млн. рублей.</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6.2.3. Общая сумма начисленных штрафов за ненадлежащее исполнение заказчиком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не может превышать цену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 В случае просрочки исполнения поставщиком обязательств (в том числе гарантийного обязательства), предусмотренных </w:t>
      </w:r>
      <w:r w:rsidR="00306F99" w:rsidRPr="00675C7F">
        <w:rPr>
          <w:rFonts w:ascii="PT Astra Serif" w:hAnsi="PT Astra Serif"/>
        </w:rPr>
        <w:t>Договор</w:t>
      </w:r>
      <w:r w:rsidRPr="00675C7F">
        <w:rPr>
          <w:rFonts w:ascii="PT Astra Serif" w:hAnsi="PT Astra Serif"/>
        </w:rPr>
        <w:t xml:space="preserve">ом, а также в иных случаях неисполнения или ненадлежащего исполнения </w:t>
      </w:r>
      <w:proofErr w:type="gramStart"/>
      <w:r w:rsidRPr="00675C7F">
        <w:rPr>
          <w:rFonts w:ascii="PT Astra Serif" w:hAnsi="PT Astra Serif"/>
        </w:rPr>
        <w:t>поставщиком  обязательств</w:t>
      </w:r>
      <w:proofErr w:type="gramEnd"/>
      <w:r w:rsidRPr="00675C7F">
        <w:rPr>
          <w:rFonts w:ascii="PT Astra Serif" w:hAnsi="PT Astra Serif"/>
        </w:rPr>
        <w:t xml:space="preserve">, предусмотренных </w:t>
      </w:r>
      <w:r w:rsidR="00306F99" w:rsidRPr="00675C7F">
        <w:rPr>
          <w:rFonts w:ascii="PT Astra Serif" w:hAnsi="PT Astra Serif"/>
        </w:rPr>
        <w:t>Договор</w:t>
      </w:r>
      <w:r w:rsidRPr="00675C7F">
        <w:rPr>
          <w:rFonts w:ascii="PT Astra Serif" w:hAnsi="PT Astra Serif"/>
        </w:rPr>
        <w:t>ом, заказчик направляет поставщику  требование об уплате неустоек (штрафов, пеней).</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6.3.1. Пеня начисляется за каждый день просрочки исполнения поставщиком обязательства, предусмотренного </w:t>
      </w:r>
      <w:r w:rsidR="00306F99" w:rsidRPr="00675C7F">
        <w:rPr>
          <w:rFonts w:ascii="PT Astra Serif" w:hAnsi="PT Astra Serif"/>
        </w:rPr>
        <w:t>Договор</w:t>
      </w:r>
      <w:r w:rsidRPr="00675C7F">
        <w:rPr>
          <w:rFonts w:ascii="PT Astra Serif" w:hAnsi="PT Astra Serif"/>
        </w:rPr>
        <w:t xml:space="preserve">ом, начиная со дня, следующего после дня истечения установленного </w:t>
      </w:r>
      <w:r w:rsidR="00306F99" w:rsidRPr="00675C7F">
        <w:rPr>
          <w:rFonts w:ascii="PT Astra Serif" w:hAnsi="PT Astra Serif"/>
        </w:rPr>
        <w:t>Договор</w:t>
      </w:r>
      <w:r w:rsidRPr="00675C7F">
        <w:rPr>
          <w:rFonts w:ascii="PT Astra Serif" w:hAnsi="PT Astra Serif"/>
        </w:rPr>
        <w:t xml:space="preserve">ом срока исполнения обязательства, и устанавливается </w:t>
      </w:r>
      <w:r w:rsidR="00306F99" w:rsidRPr="00675C7F">
        <w:rPr>
          <w:rFonts w:ascii="PT Astra Serif" w:hAnsi="PT Astra Serif"/>
        </w:rPr>
        <w:t>Договор</w:t>
      </w:r>
      <w:r w:rsidRPr="00675C7F">
        <w:rPr>
          <w:rFonts w:ascii="PT Astra Serif" w:hAnsi="PT Astra Serif"/>
        </w:rPr>
        <w:t xml:space="preserve">ом в размере одной трехсотой действующей на дату уплаты пени ключевой ставки Центрального банка Российской Федерации от цены </w:t>
      </w:r>
      <w:r w:rsidR="00306F99" w:rsidRPr="00675C7F">
        <w:rPr>
          <w:rFonts w:ascii="PT Astra Serif" w:hAnsi="PT Astra Serif"/>
        </w:rPr>
        <w:t>Договор</w:t>
      </w:r>
      <w:r w:rsidRPr="00675C7F">
        <w:rPr>
          <w:rFonts w:ascii="PT Astra Serif" w:hAnsi="PT Astra Serif"/>
        </w:rPr>
        <w:t xml:space="preserve">а (отдельного этапа исполнения </w:t>
      </w:r>
      <w:r w:rsidR="00306F99" w:rsidRPr="00675C7F">
        <w:rPr>
          <w:rFonts w:ascii="PT Astra Serif" w:hAnsi="PT Astra Serif"/>
        </w:rPr>
        <w:t>Договор</w:t>
      </w:r>
      <w:r w:rsidRPr="00675C7F">
        <w:rPr>
          <w:rFonts w:ascii="PT Astra Serif" w:hAnsi="PT Astra Serif"/>
        </w:rPr>
        <w:t xml:space="preserve">а), уменьшенной на сумму, пропорциональную объему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(соответствующим отдельным этапом исполнения </w:t>
      </w:r>
      <w:r w:rsidR="00306F99" w:rsidRPr="00675C7F">
        <w:rPr>
          <w:rFonts w:ascii="PT Astra Serif" w:hAnsi="PT Astra Serif"/>
        </w:rPr>
        <w:t>Договор</w:t>
      </w:r>
      <w:r w:rsidRPr="00675C7F">
        <w:rPr>
          <w:rFonts w:ascii="PT Astra Serif" w:hAnsi="PT Astra Serif"/>
        </w:rPr>
        <w:t>а) и фактически исполненных поставщиком.</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6.3.2. За каждый факт неисполнения или ненадлежащего исполнения поставщиком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675C7F">
        <w:rPr>
          <w:rFonts w:ascii="PT Astra Serif" w:hAnsi="PT Astra Serif"/>
        </w:rPr>
        <w:t>Договор</w:t>
      </w:r>
      <w:r w:rsidRPr="00675C7F">
        <w:rPr>
          <w:rFonts w:ascii="PT Astra Serif" w:hAnsi="PT Astra Serif"/>
        </w:rPr>
        <w:t xml:space="preserve">ом, размер штрафа устанавливается в размере 1 процента цены </w:t>
      </w:r>
      <w:r w:rsidR="00306F99" w:rsidRPr="00675C7F">
        <w:rPr>
          <w:rFonts w:ascii="PT Astra Serif" w:hAnsi="PT Astra Serif"/>
        </w:rPr>
        <w:t>Договор</w:t>
      </w:r>
      <w:r w:rsidRPr="00675C7F">
        <w:rPr>
          <w:rFonts w:ascii="PT Astra Serif" w:hAnsi="PT Astra Serif"/>
        </w:rPr>
        <w:t xml:space="preserve">а (этапа), но не более 5 тыс. рублей и не менее 1 тыс. рублей. </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6.3.3. В случае заключения </w:t>
      </w:r>
      <w:r w:rsidR="00306F99" w:rsidRPr="00675C7F">
        <w:rPr>
          <w:rFonts w:ascii="PT Astra Serif" w:hAnsi="PT Astra Serif"/>
        </w:rPr>
        <w:t>Договор</w:t>
      </w:r>
      <w:r w:rsidRPr="00675C7F">
        <w:rPr>
          <w:rFonts w:ascii="PT Astra Serif" w:hAnsi="PT Astra Serif"/>
        </w:rPr>
        <w:t xml:space="preserve">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w:t>
      </w:r>
      <w:r w:rsidR="00306F99" w:rsidRPr="00675C7F">
        <w:rPr>
          <w:rFonts w:ascii="PT Astra Serif" w:hAnsi="PT Astra Serif"/>
        </w:rPr>
        <w:t>Договор</w:t>
      </w:r>
      <w:r w:rsidRPr="00675C7F">
        <w:rPr>
          <w:rFonts w:ascii="PT Astra Serif" w:hAnsi="PT Astra Serif"/>
        </w:rPr>
        <w:t xml:space="preserve">а, за каждый факт неисполнения или ненадлежащего исполнения поставщиком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675C7F">
        <w:rPr>
          <w:rFonts w:ascii="PT Astra Serif" w:hAnsi="PT Astra Serif"/>
        </w:rPr>
        <w:t>Договор</w:t>
      </w:r>
      <w:r w:rsidRPr="00675C7F">
        <w:rPr>
          <w:rFonts w:ascii="PT Astra Serif" w:hAnsi="PT Astra Serif"/>
        </w:rPr>
        <w:t>ом, размер штрафа устанавливается в следующем порядке:</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а) в случае, если цена </w:t>
      </w:r>
      <w:r w:rsidR="00306F99" w:rsidRPr="00675C7F">
        <w:rPr>
          <w:rFonts w:ascii="PT Astra Serif" w:hAnsi="PT Astra Serif"/>
        </w:rPr>
        <w:t>Договор</w:t>
      </w:r>
      <w:r w:rsidRPr="00675C7F">
        <w:rPr>
          <w:rFonts w:ascii="PT Astra Serif" w:hAnsi="PT Astra Serif"/>
        </w:rPr>
        <w:t xml:space="preserve">а не превышает начальную (максимальную) цену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10 процентов начальной (максимальной)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не превышает 3 млн. рублей;</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5 процентов начальной (максимальной)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составляет от 3 млн. рублей до 50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1 процент начальной (максимальной)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составляет от 50 млн. рублей до 100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б) в случае, если цена </w:t>
      </w:r>
      <w:r w:rsidR="00306F99" w:rsidRPr="00675C7F">
        <w:rPr>
          <w:rFonts w:ascii="PT Astra Serif" w:hAnsi="PT Astra Serif"/>
        </w:rPr>
        <w:t>Договор</w:t>
      </w:r>
      <w:r w:rsidRPr="00675C7F">
        <w:rPr>
          <w:rFonts w:ascii="PT Astra Serif" w:hAnsi="PT Astra Serif"/>
        </w:rPr>
        <w:t xml:space="preserve">а превышает начальную (максимальную) цену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lastRenderedPageBreak/>
        <w:t xml:space="preserve">10 процентов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не превышает 3 млн. рублей;</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5 процентов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составляет от 3 млн. рублей до 50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1 процент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составляет от 50 млн. рублей до 100 млн. рублей (включительно).</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6.3.4. За каждый факт неисполнения или ненадлежащего исполнения поставщиком обязательства, предусмотренного </w:t>
      </w:r>
      <w:r w:rsidR="00306F99" w:rsidRPr="00675C7F">
        <w:rPr>
          <w:rFonts w:ascii="PT Astra Serif" w:hAnsi="PT Astra Serif"/>
        </w:rPr>
        <w:t>Договор</w:t>
      </w:r>
      <w:r w:rsidRPr="00675C7F">
        <w:rPr>
          <w:rFonts w:ascii="PT Astra Serif" w:hAnsi="PT Astra Serif"/>
        </w:rPr>
        <w:t xml:space="preserve">ом, которое не имеет стоимостного выражения, размер штрафа устанавливается (при наличии в </w:t>
      </w:r>
      <w:r w:rsidR="00306F99" w:rsidRPr="00675C7F">
        <w:rPr>
          <w:rFonts w:ascii="PT Astra Serif" w:hAnsi="PT Astra Serif"/>
        </w:rPr>
        <w:t>Договор</w:t>
      </w:r>
      <w:r w:rsidRPr="00675C7F">
        <w:rPr>
          <w:rFonts w:ascii="PT Astra Serif" w:hAnsi="PT Astra Serif"/>
        </w:rPr>
        <w:t>е таких обязательств) в следующем порядке:</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а) 1000 рублей, если цена </w:t>
      </w:r>
      <w:r w:rsidR="00306F99" w:rsidRPr="00675C7F">
        <w:rPr>
          <w:rFonts w:ascii="PT Astra Serif" w:hAnsi="PT Astra Serif"/>
        </w:rPr>
        <w:t>Договор</w:t>
      </w:r>
      <w:r w:rsidRPr="00675C7F">
        <w:rPr>
          <w:rFonts w:ascii="PT Astra Serif" w:hAnsi="PT Astra Serif"/>
        </w:rPr>
        <w:t>а не превышает 3 млн. рублей;</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б) 5000 рублей, если цена </w:t>
      </w:r>
      <w:r w:rsidR="00306F99" w:rsidRPr="00675C7F">
        <w:rPr>
          <w:rFonts w:ascii="PT Astra Serif" w:hAnsi="PT Astra Serif"/>
        </w:rPr>
        <w:t>Договор</w:t>
      </w:r>
      <w:r w:rsidRPr="00675C7F">
        <w:rPr>
          <w:rFonts w:ascii="PT Astra Serif" w:hAnsi="PT Astra Serif"/>
        </w:rPr>
        <w:t>а составляет от 3 млн. рублей до 50 млн. рублей (включительно);</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в) 10000 рублей, если цена </w:t>
      </w:r>
      <w:r w:rsidR="00306F99" w:rsidRPr="00675C7F">
        <w:rPr>
          <w:rFonts w:ascii="PT Astra Serif" w:hAnsi="PT Astra Serif"/>
        </w:rPr>
        <w:t>Договор</w:t>
      </w:r>
      <w:r w:rsidRPr="00675C7F">
        <w:rPr>
          <w:rFonts w:ascii="PT Astra Serif" w:hAnsi="PT Astra Serif"/>
        </w:rPr>
        <w:t>а составляет от 50 млн. рублей до 100 млн. рублей (включительно);</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г) 100000 рублей, если цена </w:t>
      </w:r>
      <w:r w:rsidR="00306F99" w:rsidRPr="00675C7F">
        <w:rPr>
          <w:rFonts w:ascii="PT Astra Serif" w:hAnsi="PT Astra Serif"/>
        </w:rPr>
        <w:t>Договор</w:t>
      </w:r>
      <w:r w:rsidRPr="00675C7F">
        <w:rPr>
          <w:rFonts w:ascii="PT Astra Serif" w:hAnsi="PT Astra Serif"/>
        </w:rPr>
        <w:t>а превышает 100 млн. рублей.</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6.3.5. Общая сумма начисленных штрафов за неисполнение или ненадлежащее исполнение поставщиком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не может превышать цену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06F99" w:rsidRPr="00675C7F">
        <w:rPr>
          <w:rFonts w:ascii="PT Astra Serif" w:hAnsi="PT Astra Serif"/>
        </w:rPr>
        <w:t>Договор</w:t>
      </w:r>
      <w:r w:rsidRPr="00675C7F">
        <w:rPr>
          <w:rFonts w:ascii="PT Astra Serif" w:hAnsi="PT Astra Serif"/>
        </w:rPr>
        <w:t>ом, произошло вследствие непреодолимой силы или по вине другой стороны.</w:t>
      </w:r>
    </w:p>
    <w:p w:rsidR="00A72D33" w:rsidRPr="00675C7F" w:rsidRDefault="00974143" w:rsidP="00D25C63">
      <w:pPr>
        <w:widowControl w:val="0"/>
        <w:autoSpaceDE w:val="0"/>
        <w:autoSpaceDN w:val="0"/>
        <w:adjustRightInd w:val="0"/>
        <w:spacing w:before="240"/>
        <w:jc w:val="center"/>
        <w:rPr>
          <w:rFonts w:ascii="PT Astra Serif" w:hAnsi="PT Astra Serif"/>
          <w:b/>
        </w:rPr>
      </w:pPr>
      <w:r w:rsidRPr="00675C7F">
        <w:rPr>
          <w:rFonts w:ascii="PT Astra Serif" w:hAnsi="PT Astra Serif"/>
          <w:b/>
        </w:rPr>
        <w:t xml:space="preserve">7. </w:t>
      </w:r>
      <w:r w:rsidR="006F3A85" w:rsidRPr="00675C7F">
        <w:rPr>
          <w:rFonts w:ascii="PT Astra Serif" w:hAnsi="PT Astra Serif"/>
          <w:b/>
        </w:rPr>
        <w:t>ОБСТОЯТЕЛЬСТВА НЕПРЕОДОЛИМОЙ СИЛЫ</w:t>
      </w:r>
    </w:p>
    <w:p w:rsidR="00A72D33" w:rsidRPr="00675C7F" w:rsidRDefault="006F3A85"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7</w:t>
      </w:r>
      <w:r w:rsidR="00A72D33" w:rsidRPr="00675C7F">
        <w:rPr>
          <w:rFonts w:ascii="PT Astra Serif" w:hAnsi="PT Astra Serif" w:cs="Times New Roman"/>
          <w:sz w:val="24"/>
          <w:szCs w:val="24"/>
        </w:rPr>
        <w:t xml:space="preserve">.1. Стороны не несут ответственность за полное или частичное неисполнение предусмотренных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ом обязательств, если такое неисполнение связано с обстоятельствами непреодолимой силы.</w:t>
      </w:r>
    </w:p>
    <w:p w:rsidR="00A72D33" w:rsidRPr="00675C7F" w:rsidRDefault="006F3A85"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7</w:t>
      </w:r>
      <w:r w:rsidR="00A72D33" w:rsidRPr="00675C7F">
        <w:rPr>
          <w:rFonts w:ascii="PT Astra Serif" w:hAnsi="PT Astra Serif" w:cs="Times New Roman"/>
          <w:sz w:val="24"/>
          <w:szCs w:val="24"/>
        </w:rPr>
        <w:t xml:space="preserve">.2. Сторона, для которой создалась невозможность исполнения обязательств по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72D33" w:rsidRPr="00675C7F" w:rsidRDefault="006F3A85"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7</w:t>
      </w:r>
      <w:r w:rsidR="00A72D33" w:rsidRPr="00675C7F">
        <w:rPr>
          <w:rFonts w:ascii="PT Astra Serif" w:hAnsi="PT Astra Serif" w:cs="Times New Roman"/>
          <w:sz w:val="24"/>
          <w:szCs w:val="24"/>
        </w:rPr>
        <w:t xml:space="preserve">.3. В случае возникновения обстоятельств непреодолимой силы Стороны вправе расторгнуть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 и в этом случае ни одна из Сторон не вправе требовать возмещения убытков.</w:t>
      </w:r>
    </w:p>
    <w:p w:rsidR="00A72D33" w:rsidRPr="00675C7F" w:rsidRDefault="006F3A85"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7</w:t>
      </w:r>
      <w:r w:rsidR="00A72D33" w:rsidRPr="00675C7F">
        <w:rPr>
          <w:rFonts w:ascii="PT Astra Serif" w:hAnsi="PT Astra Serif"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E6801" w:rsidRPr="00675C7F" w:rsidRDefault="000E6801" w:rsidP="00D25C63">
      <w:pPr>
        <w:pStyle w:val="p34"/>
        <w:shd w:val="clear" w:color="auto" w:fill="FFFFFF"/>
        <w:spacing w:before="240" w:beforeAutospacing="0" w:after="0" w:afterAutospacing="0"/>
        <w:jc w:val="center"/>
        <w:rPr>
          <w:rFonts w:ascii="PT Astra Serif" w:hAnsi="PT Astra Serif"/>
          <w:b/>
        </w:rPr>
      </w:pPr>
      <w:r w:rsidRPr="00675C7F">
        <w:rPr>
          <w:rFonts w:ascii="PT Astra Serif" w:hAnsi="PT Astra Serif"/>
          <w:b/>
        </w:rPr>
        <w:t xml:space="preserve">8. ЕДИНЫЕ ТРЕБОВАНИЯ </w:t>
      </w:r>
      <w:proofErr w:type="gramStart"/>
      <w:r w:rsidRPr="00675C7F">
        <w:rPr>
          <w:rFonts w:ascii="PT Astra Serif" w:hAnsi="PT Astra Serif"/>
          <w:b/>
        </w:rPr>
        <w:t>К  ПОСТАВЩИКУ</w:t>
      </w:r>
      <w:proofErr w:type="gramEnd"/>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8.1.2. Не проведение ликвидации Поставщика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8.1.3. Не приостановление деятельности Поставщика в порядке, установленном Кодексом Российской Федерации об административных правонарушениях;</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 xml:space="preserve">8.1.4.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675C7F">
        <w:rPr>
          <w:rFonts w:ascii="PT Astra Serif" w:eastAsia="Calibri" w:hAnsi="PT Astra Serif"/>
          <w:kern w:val="1"/>
          <w:sz w:val="24"/>
          <w:szCs w:val="24"/>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 xml:space="preserve">8.1.6. Поставщик - юридическое лицо, в течение двух лет до </w:t>
      </w:r>
      <w:proofErr w:type="gramStart"/>
      <w:r w:rsidRPr="00675C7F">
        <w:rPr>
          <w:rFonts w:ascii="PT Astra Serif" w:eastAsia="Calibri" w:hAnsi="PT Astra Serif"/>
          <w:kern w:val="1"/>
          <w:sz w:val="24"/>
          <w:szCs w:val="24"/>
        </w:rPr>
        <w:t>момента  заключения</w:t>
      </w:r>
      <w:proofErr w:type="gramEnd"/>
      <w:r w:rsidRPr="00675C7F">
        <w:rPr>
          <w:rFonts w:ascii="PT Astra Serif" w:eastAsia="Calibri" w:hAnsi="PT Astra Serif"/>
          <w:kern w:val="1"/>
          <w:sz w:val="24"/>
          <w:szCs w:val="24"/>
        </w:rPr>
        <w:t xml:space="preserve">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8.1.7.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E6801" w:rsidRPr="00675C7F" w:rsidRDefault="000E6801" w:rsidP="000E6801">
      <w:pPr>
        <w:pStyle w:val="ConsPlusNormal"/>
        <w:ind w:firstLine="567"/>
        <w:jc w:val="both"/>
        <w:outlineLvl w:val="1"/>
        <w:rPr>
          <w:rFonts w:ascii="PT Astra Serif" w:eastAsia="Calibri" w:hAnsi="PT Astra Serif"/>
          <w:kern w:val="1"/>
          <w:sz w:val="24"/>
          <w:szCs w:val="24"/>
        </w:rPr>
      </w:pPr>
      <w:r w:rsidRPr="00675C7F">
        <w:rPr>
          <w:rFonts w:ascii="PT Astra Serif" w:eastAsia="Calibri" w:hAnsi="PT Astra Serif"/>
          <w:kern w:val="1"/>
          <w:sz w:val="24"/>
          <w:szCs w:val="24"/>
        </w:rPr>
        <w:t>8.1.9. Отсутствие у Поставщика ограничений для участия в закупках, установленных законодательством Российской Федерации.</w:t>
      </w:r>
    </w:p>
    <w:p w:rsidR="00A72D33" w:rsidRPr="00675C7F" w:rsidRDefault="000E6801" w:rsidP="00D25C63">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9</w:t>
      </w:r>
      <w:r w:rsidR="00A72D33" w:rsidRPr="00675C7F">
        <w:rPr>
          <w:rFonts w:ascii="PT Astra Serif" w:hAnsi="PT Astra Serif" w:cs="Times New Roman"/>
          <w:b/>
          <w:sz w:val="24"/>
          <w:szCs w:val="24"/>
        </w:rPr>
        <w:t xml:space="preserve">. </w:t>
      </w:r>
      <w:r w:rsidR="006F3A85" w:rsidRPr="00675C7F">
        <w:rPr>
          <w:rFonts w:ascii="PT Astra Serif" w:hAnsi="PT Astra Serif" w:cs="Times New Roman"/>
          <w:b/>
          <w:sz w:val="24"/>
          <w:szCs w:val="24"/>
        </w:rPr>
        <w:t>РАССМОТРЕНИЕ И РАЗРЕШЕНИЕ СПОРОВ</w:t>
      </w:r>
    </w:p>
    <w:p w:rsidR="00A72D33"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lastRenderedPageBreak/>
        <w:t>9</w:t>
      </w:r>
      <w:r w:rsidR="00A72D33" w:rsidRPr="00675C7F">
        <w:rPr>
          <w:rFonts w:ascii="PT Astra Serif" w:hAnsi="PT Astra Serif" w:cs="Times New Roman"/>
          <w:sz w:val="24"/>
          <w:szCs w:val="24"/>
        </w:rPr>
        <w:t xml:space="preserve">.1. Все споры и разногласия, которые могут возникнуть из настоящего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а между Сторонами, будут разрешаться путем переговоров, в том числе в претензионном порядке.</w:t>
      </w:r>
    </w:p>
    <w:p w:rsidR="00A72D33"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9</w:t>
      </w:r>
      <w:r w:rsidR="00A72D33" w:rsidRPr="00675C7F">
        <w:rPr>
          <w:rFonts w:ascii="PT Astra Serif" w:hAnsi="PT Astra Serif" w:cs="Times New Roman"/>
          <w:sz w:val="24"/>
          <w:szCs w:val="24"/>
        </w:rPr>
        <w:t xml:space="preserve">.2. Претензия оформляется в письменной форме. В претензии перечисляются допущенные при исполнении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 xml:space="preserve">а нарушения со ссылкой на соответствующие положения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72D33"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9</w:t>
      </w:r>
      <w:r w:rsidR="00A72D33" w:rsidRPr="00675C7F">
        <w:rPr>
          <w:rFonts w:ascii="PT Astra Serif" w:hAnsi="PT Astra Serif" w:cs="Times New Roman"/>
          <w:sz w:val="24"/>
          <w:szCs w:val="24"/>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72D33"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9</w:t>
      </w:r>
      <w:r w:rsidR="00A72D33" w:rsidRPr="00675C7F">
        <w:rPr>
          <w:rFonts w:ascii="PT Astra Serif" w:hAnsi="PT Astra Serif" w:cs="Times New Roman"/>
          <w:sz w:val="24"/>
          <w:szCs w:val="24"/>
        </w:rPr>
        <w:t xml:space="preserve">.4. При </w:t>
      </w:r>
      <w:r w:rsidR="00896AAF" w:rsidRPr="00675C7F">
        <w:rPr>
          <w:rFonts w:ascii="PT Astra Serif" w:hAnsi="PT Astra Serif" w:cs="Times New Roman"/>
          <w:sz w:val="24"/>
          <w:szCs w:val="24"/>
        </w:rPr>
        <w:t>не урегулировании</w:t>
      </w:r>
      <w:r w:rsidR="00A72D33" w:rsidRPr="00675C7F">
        <w:rPr>
          <w:rFonts w:ascii="PT Astra Serif" w:hAnsi="PT Astra Serif" w:cs="Times New Roman"/>
          <w:sz w:val="24"/>
          <w:szCs w:val="24"/>
        </w:rPr>
        <w:t xml:space="preserve"> Сторонами спора в досудебном порядке, спор разрешается в судебном порядке в Арбитражном суде Ульяновской области.</w:t>
      </w:r>
    </w:p>
    <w:p w:rsidR="008B347B" w:rsidRPr="00675C7F" w:rsidRDefault="000E6801" w:rsidP="00D25C63">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10</w:t>
      </w:r>
      <w:r w:rsidR="008B347B" w:rsidRPr="00675C7F">
        <w:rPr>
          <w:rFonts w:ascii="PT Astra Serif" w:hAnsi="PT Astra Serif" w:cs="Times New Roman"/>
          <w:b/>
          <w:sz w:val="24"/>
          <w:szCs w:val="24"/>
        </w:rPr>
        <w:t xml:space="preserve">. </w:t>
      </w:r>
      <w:r w:rsidR="006F3A85" w:rsidRPr="00675C7F">
        <w:rPr>
          <w:rFonts w:ascii="PT Astra Serif" w:hAnsi="PT Astra Serif" w:cs="Times New Roman"/>
          <w:b/>
          <w:sz w:val="24"/>
          <w:szCs w:val="24"/>
        </w:rPr>
        <w:t xml:space="preserve">СРОК </w:t>
      </w:r>
      <w:proofErr w:type="gramStart"/>
      <w:r w:rsidR="006F3A85" w:rsidRPr="00675C7F">
        <w:rPr>
          <w:rFonts w:ascii="PT Astra Serif" w:hAnsi="PT Astra Serif" w:cs="Times New Roman"/>
          <w:b/>
          <w:sz w:val="24"/>
          <w:szCs w:val="24"/>
        </w:rPr>
        <w:t>ДЕЙСТВИЯ,  ПОРЯДОК</w:t>
      </w:r>
      <w:proofErr w:type="gramEnd"/>
      <w:r w:rsidR="006F3A85" w:rsidRPr="00675C7F">
        <w:rPr>
          <w:rFonts w:ascii="PT Astra Serif" w:hAnsi="PT Astra Serif" w:cs="Times New Roman"/>
          <w:b/>
          <w:sz w:val="24"/>
          <w:szCs w:val="24"/>
        </w:rPr>
        <w:t xml:space="preserve"> ИЗМЕНЕНИЯ И РАСТОРЖЕНИЯ ДОГОВОРА </w:t>
      </w:r>
    </w:p>
    <w:p w:rsidR="008B347B"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10</w:t>
      </w:r>
      <w:r w:rsidR="008B347B" w:rsidRPr="00675C7F">
        <w:rPr>
          <w:rFonts w:ascii="PT Astra Serif" w:hAnsi="PT Astra Serif" w:cs="Times New Roman"/>
          <w:sz w:val="24"/>
          <w:szCs w:val="24"/>
        </w:rPr>
        <w:t xml:space="preserve">.1. </w:t>
      </w:r>
      <w:r w:rsidR="008B347B" w:rsidRPr="00675C7F">
        <w:rPr>
          <w:rFonts w:ascii="PT Astra Serif" w:hAnsi="PT Astra Serif" w:cs="Times New Roman"/>
          <w:i/>
          <w:sz w:val="24"/>
          <w:szCs w:val="24"/>
        </w:rPr>
        <w:t xml:space="preserve">Настоящий </w:t>
      </w:r>
      <w:r w:rsidR="00306F99" w:rsidRPr="00675C7F">
        <w:rPr>
          <w:rFonts w:ascii="PT Astra Serif" w:hAnsi="PT Astra Serif" w:cs="Times New Roman"/>
          <w:i/>
          <w:sz w:val="24"/>
          <w:szCs w:val="24"/>
        </w:rPr>
        <w:t>Договор</w:t>
      </w:r>
      <w:r w:rsidR="008B347B" w:rsidRPr="00675C7F">
        <w:rPr>
          <w:rFonts w:ascii="PT Astra Serif" w:hAnsi="PT Astra Serif" w:cs="Times New Roman"/>
          <w:i/>
          <w:sz w:val="24"/>
          <w:szCs w:val="24"/>
        </w:rPr>
        <w:t xml:space="preserve"> вступает в силу с момента его подписания обеими Сторонами и действует по </w:t>
      </w:r>
      <w:r w:rsidR="00E80735" w:rsidRPr="00675C7F">
        <w:rPr>
          <w:rFonts w:ascii="PT Astra Serif" w:hAnsi="PT Astra Serif" w:cs="Times New Roman"/>
          <w:i/>
          <w:sz w:val="24"/>
          <w:szCs w:val="24"/>
        </w:rPr>
        <w:t>3</w:t>
      </w:r>
      <w:r w:rsidR="002D67DC" w:rsidRPr="00675C7F">
        <w:rPr>
          <w:rFonts w:ascii="PT Astra Serif" w:hAnsi="PT Astra Serif" w:cs="Times New Roman"/>
          <w:i/>
          <w:sz w:val="24"/>
          <w:szCs w:val="24"/>
        </w:rPr>
        <w:t xml:space="preserve">1 </w:t>
      </w:r>
      <w:r w:rsidR="008B347B" w:rsidRPr="00675C7F">
        <w:rPr>
          <w:rFonts w:ascii="PT Astra Serif" w:hAnsi="PT Astra Serif" w:cs="Times New Roman"/>
          <w:i/>
          <w:sz w:val="24"/>
          <w:szCs w:val="24"/>
        </w:rPr>
        <w:t>декабря 202</w:t>
      </w:r>
      <w:r w:rsidR="001217C7" w:rsidRPr="00675C7F">
        <w:rPr>
          <w:rFonts w:ascii="PT Astra Serif" w:hAnsi="PT Astra Serif" w:cs="Times New Roman"/>
          <w:i/>
          <w:sz w:val="24"/>
          <w:szCs w:val="24"/>
        </w:rPr>
        <w:t>6</w:t>
      </w:r>
      <w:r w:rsidR="00236CC3" w:rsidRPr="00675C7F">
        <w:rPr>
          <w:rFonts w:ascii="PT Astra Serif" w:hAnsi="PT Astra Serif" w:cs="Times New Roman"/>
          <w:i/>
          <w:sz w:val="24"/>
          <w:szCs w:val="24"/>
        </w:rPr>
        <w:t xml:space="preserve"> </w:t>
      </w:r>
      <w:r w:rsidR="008B347B" w:rsidRPr="00675C7F">
        <w:rPr>
          <w:rFonts w:ascii="PT Astra Serif" w:hAnsi="PT Astra Serif" w:cs="Times New Roman"/>
          <w:i/>
          <w:sz w:val="24"/>
          <w:szCs w:val="24"/>
        </w:rPr>
        <w:t>г.</w:t>
      </w:r>
      <w:r w:rsidR="008B347B" w:rsidRPr="00675C7F">
        <w:rPr>
          <w:rFonts w:ascii="PT Astra Serif" w:hAnsi="PT Astra Serif" w:cs="Times New Roman"/>
          <w:sz w:val="24"/>
          <w:szCs w:val="24"/>
        </w:rPr>
        <w:t xml:space="preserve"> Окончание срока действия </w:t>
      </w:r>
      <w:r w:rsidR="00306F99" w:rsidRPr="00675C7F">
        <w:rPr>
          <w:rFonts w:ascii="PT Astra Serif" w:hAnsi="PT Astra Serif" w:cs="Times New Roman"/>
          <w:sz w:val="24"/>
          <w:szCs w:val="24"/>
        </w:rPr>
        <w:t>Договор</w:t>
      </w:r>
      <w:r w:rsidR="008B347B" w:rsidRPr="00675C7F">
        <w:rPr>
          <w:rFonts w:ascii="PT Astra Serif" w:hAnsi="PT Astra Serif" w:cs="Times New Roman"/>
          <w:sz w:val="24"/>
          <w:szCs w:val="24"/>
        </w:rPr>
        <w:t xml:space="preserve">а не влечет прекращения неисполненных обязательств Сторон по </w:t>
      </w:r>
      <w:r w:rsidR="00306F99" w:rsidRPr="00675C7F">
        <w:rPr>
          <w:rFonts w:ascii="PT Astra Serif" w:hAnsi="PT Astra Serif" w:cs="Times New Roman"/>
          <w:sz w:val="24"/>
          <w:szCs w:val="24"/>
        </w:rPr>
        <w:t>Договор</w:t>
      </w:r>
      <w:r w:rsidR="008B347B" w:rsidRPr="00675C7F">
        <w:rPr>
          <w:rFonts w:ascii="PT Astra Serif" w:hAnsi="PT Astra Serif" w:cs="Times New Roman"/>
          <w:sz w:val="24"/>
          <w:szCs w:val="24"/>
        </w:rPr>
        <w:t>у, в том числе гарантийных обязательств Поставщика.</w:t>
      </w:r>
    </w:p>
    <w:p w:rsidR="008B347B" w:rsidRPr="00675C7F" w:rsidRDefault="000E6801" w:rsidP="006F3A85">
      <w:pPr>
        <w:widowControl w:val="0"/>
        <w:ind w:firstLine="567"/>
        <w:jc w:val="both"/>
        <w:rPr>
          <w:rFonts w:ascii="PT Astra Serif" w:eastAsia="Calibri" w:hAnsi="PT Astra Serif"/>
          <w:lang w:eastAsia="en-US" w:bidi="en-US"/>
        </w:rPr>
      </w:pPr>
      <w:r w:rsidRPr="00675C7F">
        <w:rPr>
          <w:rFonts w:ascii="PT Astra Serif" w:eastAsia="Calibri" w:hAnsi="PT Astra Serif"/>
          <w:lang w:eastAsia="en-US" w:bidi="en-US"/>
        </w:rPr>
        <w:t>10</w:t>
      </w:r>
      <w:r w:rsidR="008B347B" w:rsidRPr="00675C7F">
        <w:rPr>
          <w:rFonts w:ascii="PT Astra Serif" w:eastAsia="Calibri" w:hAnsi="PT Astra Serif"/>
          <w:lang w:eastAsia="en-US" w:bidi="en-US"/>
        </w:rPr>
        <w:t xml:space="preserve">.2. Дополнения и изменения условий настоящего </w:t>
      </w:r>
      <w:r w:rsidR="00306F99" w:rsidRPr="00675C7F">
        <w:rPr>
          <w:rFonts w:ascii="PT Astra Serif" w:eastAsia="Calibri" w:hAnsi="PT Astra Serif"/>
          <w:lang w:eastAsia="en-US" w:bidi="en-US"/>
        </w:rPr>
        <w:t>Договор</w:t>
      </w:r>
      <w:r w:rsidR="008B347B" w:rsidRPr="00675C7F">
        <w:rPr>
          <w:rFonts w:ascii="PT Astra Serif" w:eastAsia="Calibri" w:hAnsi="PT Astra Serif"/>
          <w:lang w:eastAsia="en-US" w:bidi="en-US"/>
        </w:rPr>
        <w:t xml:space="preserve">а, не противоречащие Федеральному закону от 05.04.2013г. № 44-ФЗ «О </w:t>
      </w:r>
      <w:r w:rsidR="00997BCD" w:rsidRPr="00675C7F">
        <w:rPr>
          <w:rFonts w:ascii="PT Astra Serif" w:hAnsi="PT Astra Serif"/>
        </w:rPr>
        <w:t>контрактной</w:t>
      </w:r>
      <w:r w:rsidR="008B347B" w:rsidRPr="00675C7F">
        <w:rPr>
          <w:rFonts w:ascii="PT Astra Serif" w:eastAsia="Calibri" w:hAnsi="PT Astra Serif"/>
          <w:lang w:eastAsia="en-US" w:bidi="en-US"/>
        </w:rPr>
        <w:t xml:space="preserve"> системе в сфере закупок товаров, работ, услуг для обеспечения государственных и муниципальных нужд» оформляются в виде дополнительных соглашений, которые вступают в силу и становятся его неотъемлемыми частями, в случае если они совершенны в письменной форме, подписаны уполномоченными представителями обеих сторон и содержат ссылку на настоящий </w:t>
      </w:r>
      <w:r w:rsidR="00306F99" w:rsidRPr="00675C7F">
        <w:rPr>
          <w:rFonts w:ascii="PT Astra Serif" w:eastAsia="Calibri" w:hAnsi="PT Astra Serif"/>
          <w:lang w:eastAsia="en-US" w:bidi="en-US"/>
        </w:rPr>
        <w:t>Договор</w:t>
      </w:r>
      <w:r w:rsidR="008B347B" w:rsidRPr="00675C7F">
        <w:rPr>
          <w:rFonts w:ascii="PT Astra Serif" w:eastAsia="Calibri" w:hAnsi="PT Astra Serif"/>
          <w:lang w:eastAsia="en-US" w:bidi="en-US"/>
        </w:rPr>
        <w:t xml:space="preserve">, либо указание на них содержится в настоящем </w:t>
      </w:r>
      <w:r w:rsidR="00306F99" w:rsidRPr="00675C7F">
        <w:rPr>
          <w:rFonts w:ascii="PT Astra Serif" w:eastAsia="Calibri" w:hAnsi="PT Astra Serif"/>
          <w:lang w:eastAsia="en-US" w:bidi="en-US"/>
        </w:rPr>
        <w:t>Договор</w:t>
      </w:r>
      <w:r w:rsidR="008B347B" w:rsidRPr="00675C7F">
        <w:rPr>
          <w:rFonts w:ascii="PT Astra Serif" w:eastAsia="Calibri" w:hAnsi="PT Astra Serif"/>
          <w:lang w:eastAsia="en-US" w:bidi="en-US"/>
        </w:rPr>
        <w:t>е.</w:t>
      </w:r>
    </w:p>
    <w:p w:rsidR="008B347B" w:rsidRPr="00675C7F" w:rsidRDefault="000E6801" w:rsidP="006F3A85">
      <w:pPr>
        <w:widowControl w:val="0"/>
        <w:ind w:firstLine="567"/>
        <w:jc w:val="both"/>
        <w:rPr>
          <w:rFonts w:ascii="PT Astra Serif" w:eastAsia="Calibri" w:hAnsi="PT Astra Serif"/>
          <w:lang w:eastAsia="en-US"/>
        </w:rPr>
      </w:pPr>
      <w:r w:rsidRPr="00675C7F">
        <w:rPr>
          <w:rFonts w:ascii="PT Astra Serif" w:eastAsia="Calibri" w:hAnsi="PT Astra Serif"/>
          <w:lang w:eastAsia="en-US" w:bidi="en-US"/>
        </w:rPr>
        <w:t>10</w:t>
      </w:r>
      <w:r w:rsidR="008B347B" w:rsidRPr="00675C7F">
        <w:rPr>
          <w:rFonts w:ascii="PT Astra Serif" w:eastAsia="Calibri" w:hAnsi="PT Astra Serif"/>
          <w:lang w:eastAsia="en-US" w:bidi="en-US"/>
        </w:rPr>
        <w:t xml:space="preserve">.3. Изменение существенных условий </w:t>
      </w:r>
      <w:r w:rsidR="00306F99" w:rsidRPr="00675C7F">
        <w:rPr>
          <w:rFonts w:ascii="PT Astra Serif" w:eastAsia="Calibri" w:hAnsi="PT Astra Serif"/>
          <w:lang w:eastAsia="en-US" w:bidi="en-US"/>
        </w:rPr>
        <w:t>Договор</w:t>
      </w:r>
      <w:r w:rsidR="008B347B" w:rsidRPr="00675C7F">
        <w:rPr>
          <w:rFonts w:ascii="PT Astra Serif" w:eastAsia="Calibri" w:hAnsi="PT Astra Serif"/>
          <w:lang w:eastAsia="en-US" w:bidi="en-US"/>
        </w:rPr>
        <w:t>а при его исполнении н</w:t>
      </w:r>
      <w:r w:rsidR="00D81AB4" w:rsidRPr="00675C7F">
        <w:rPr>
          <w:rFonts w:ascii="PT Astra Serif" w:eastAsia="Calibri" w:hAnsi="PT Astra Serif"/>
          <w:lang w:eastAsia="en-US" w:bidi="en-US"/>
        </w:rPr>
        <w:t>е допускается.</w:t>
      </w:r>
    </w:p>
    <w:p w:rsidR="008B347B" w:rsidRPr="00675C7F" w:rsidRDefault="000E6801" w:rsidP="006F3A85">
      <w:pPr>
        <w:widowControl w:val="0"/>
        <w:ind w:firstLine="567"/>
        <w:jc w:val="both"/>
        <w:rPr>
          <w:rFonts w:ascii="PT Astra Serif" w:eastAsia="Calibri" w:hAnsi="PT Astra Serif"/>
          <w:lang w:eastAsia="en-US"/>
        </w:rPr>
      </w:pPr>
      <w:r w:rsidRPr="00675C7F">
        <w:rPr>
          <w:rFonts w:ascii="PT Astra Serif" w:eastAsia="Calibri" w:hAnsi="PT Astra Serif"/>
          <w:lang w:eastAsia="en-US"/>
        </w:rPr>
        <w:t>10</w:t>
      </w:r>
      <w:r w:rsidR="008B347B" w:rsidRPr="00675C7F">
        <w:rPr>
          <w:rFonts w:ascii="PT Astra Serif" w:eastAsia="Calibri" w:hAnsi="PT Astra Serif"/>
          <w:lang w:eastAsia="en-US"/>
        </w:rPr>
        <w:t xml:space="preserve">.4. При исполнении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 xml:space="preserve">а не допускается перемена </w:t>
      </w:r>
      <w:r w:rsidR="00094149" w:rsidRPr="00675C7F">
        <w:rPr>
          <w:rFonts w:ascii="PT Astra Serif" w:eastAsia="Calibri" w:hAnsi="PT Astra Serif"/>
          <w:lang w:eastAsia="en-US"/>
        </w:rPr>
        <w:t>поставщика</w:t>
      </w:r>
      <w:r w:rsidR="008B347B" w:rsidRPr="00675C7F">
        <w:rPr>
          <w:rFonts w:ascii="PT Astra Serif" w:eastAsia="Calibri" w:hAnsi="PT Astra Serif"/>
          <w:lang w:eastAsia="en-US"/>
        </w:rPr>
        <w:t xml:space="preserve">, за исключением случая, если новый </w:t>
      </w:r>
      <w:r w:rsidR="00094149" w:rsidRPr="00675C7F">
        <w:rPr>
          <w:rFonts w:ascii="PT Astra Serif" w:eastAsia="Calibri" w:hAnsi="PT Astra Serif"/>
          <w:lang w:eastAsia="en-US"/>
        </w:rPr>
        <w:t>поставщик</w:t>
      </w:r>
      <w:r w:rsidR="008B347B" w:rsidRPr="00675C7F">
        <w:rPr>
          <w:rFonts w:ascii="PT Astra Serif" w:eastAsia="Calibri" w:hAnsi="PT Astra Serif"/>
          <w:lang w:eastAsia="en-US"/>
        </w:rPr>
        <w:t xml:space="preserve"> является правопреемником </w:t>
      </w:r>
      <w:r w:rsidR="00094149" w:rsidRPr="00675C7F">
        <w:rPr>
          <w:rFonts w:ascii="PT Astra Serif" w:eastAsia="Calibri" w:hAnsi="PT Astra Serif"/>
          <w:lang w:eastAsia="en-US"/>
        </w:rPr>
        <w:t>поставщика</w:t>
      </w:r>
      <w:r w:rsidR="008B347B" w:rsidRPr="00675C7F">
        <w:rPr>
          <w:rFonts w:ascii="PT Astra Serif" w:eastAsia="Calibri" w:hAnsi="PT Astra Serif"/>
          <w:lang w:eastAsia="en-US"/>
        </w:rPr>
        <w:t xml:space="preserve"> по такому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у вследствие реорганизации юридического лица в форме преобразования, слияния или присоединения.</w:t>
      </w:r>
    </w:p>
    <w:p w:rsidR="008B347B" w:rsidRPr="00675C7F" w:rsidRDefault="000E6801" w:rsidP="006F3A85">
      <w:pPr>
        <w:widowControl w:val="0"/>
        <w:ind w:firstLine="567"/>
        <w:jc w:val="both"/>
        <w:rPr>
          <w:rFonts w:ascii="PT Astra Serif" w:eastAsia="Calibri" w:hAnsi="PT Astra Serif"/>
          <w:lang w:eastAsia="en-US"/>
        </w:rPr>
      </w:pPr>
      <w:r w:rsidRPr="00675C7F">
        <w:rPr>
          <w:rFonts w:ascii="PT Astra Serif" w:eastAsia="Calibri" w:hAnsi="PT Astra Serif"/>
          <w:lang w:eastAsia="en-US"/>
        </w:rPr>
        <w:t>10.5.</w:t>
      </w:r>
      <w:r w:rsidR="008B347B" w:rsidRPr="00675C7F">
        <w:rPr>
          <w:rFonts w:ascii="PT Astra Serif" w:eastAsia="Calibri" w:hAnsi="PT Astra Serif"/>
          <w:lang w:eastAsia="en-US"/>
        </w:rPr>
        <w:t xml:space="preserve"> В случае перемены заказчика права и обязанности заказчика, предусмотренные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ом, переходят к новому заказчику.</w:t>
      </w:r>
    </w:p>
    <w:p w:rsidR="008B347B" w:rsidRPr="00675C7F" w:rsidRDefault="000E6801" w:rsidP="006F3A85">
      <w:pPr>
        <w:widowControl w:val="0"/>
        <w:ind w:firstLine="567"/>
        <w:jc w:val="both"/>
        <w:rPr>
          <w:rFonts w:ascii="PT Astra Serif" w:eastAsia="Calibri" w:hAnsi="PT Astra Serif"/>
          <w:lang w:eastAsia="en-US"/>
        </w:rPr>
      </w:pPr>
      <w:r w:rsidRPr="00675C7F">
        <w:rPr>
          <w:rFonts w:ascii="PT Astra Serif" w:eastAsia="Calibri" w:hAnsi="PT Astra Serif"/>
          <w:lang w:eastAsia="en-US"/>
        </w:rPr>
        <w:t>10</w:t>
      </w:r>
      <w:r w:rsidR="008B347B" w:rsidRPr="00675C7F">
        <w:rPr>
          <w:rFonts w:ascii="PT Astra Serif" w:eastAsia="Calibri" w:hAnsi="PT Astra Serif"/>
          <w:lang w:eastAsia="en-US"/>
        </w:rPr>
        <w:t xml:space="preserve">.6. При исполнении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 xml:space="preserve">а по согласованию заказчика с </w:t>
      </w:r>
      <w:r w:rsidR="00094149" w:rsidRPr="00675C7F">
        <w:rPr>
          <w:rFonts w:ascii="PT Astra Serif" w:eastAsia="Calibri" w:hAnsi="PT Astra Serif"/>
          <w:lang w:eastAsia="en-US"/>
        </w:rPr>
        <w:t>поставщиком</w:t>
      </w:r>
      <w:r w:rsidR="008B347B" w:rsidRPr="00675C7F">
        <w:rPr>
          <w:rFonts w:ascii="PT Astra Serif" w:eastAsia="Calibri" w:hAnsi="PT Astra Serif"/>
          <w:lang w:eastAsia="en-US"/>
        </w:rPr>
        <w:t xml:space="preserve">,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е.</w:t>
      </w:r>
    </w:p>
    <w:p w:rsidR="00094149" w:rsidRPr="00675C7F"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10</w:t>
      </w:r>
      <w:r w:rsidR="008B347B" w:rsidRPr="00675C7F">
        <w:rPr>
          <w:rFonts w:ascii="PT Astra Serif" w:eastAsia="Calibri" w:hAnsi="PT Astra Serif"/>
          <w:lang w:eastAsia="en-US"/>
        </w:rPr>
        <w:t xml:space="preserve">.7. </w:t>
      </w:r>
      <w:r w:rsidR="00094149" w:rsidRPr="00675C7F">
        <w:rPr>
          <w:rFonts w:ascii="PT Astra Serif" w:eastAsia="Calibri" w:hAnsi="PT Astra Serif"/>
          <w:lang w:eastAsia="en-US"/>
        </w:rPr>
        <w:t xml:space="preserve">Расторжение </w:t>
      </w:r>
      <w:r w:rsidR="00306F99" w:rsidRPr="00675C7F">
        <w:rPr>
          <w:rFonts w:ascii="PT Astra Serif" w:eastAsia="Calibri" w:hAnsi="PT Astra Serif"/>
          <w:lang w:eastAsia="en-US"/>
        </w:rPr>
        <w:t>Договор</w:t>
      </w:r>
      <w:r w:rsidR="00094149" w:rsidRPr="00675C7F">
        <w:rPr>
          <w:rFonts w:ascii="PT Astra Serif" w:eastAsia="Calibri" w:hAnsi="PT Astra Serif"/>
          <w:lang w:eastAsia="en-US"/>
        </w:rPr>
        <w:t xml:space="preserve">а допускается по соглашению сторон, по решению суда, в случае одностороннего отказа стороны </w:t>
      </w:r>
      <w:r w:rsidR="00306F99" w:rsidRPr="00675C7F">
        <w:rPr>
          <w:rFonts w:ascii="PT Astra Serif" w:eastAsia="Calibri" w:hAnsi="PT Astra Serif"/>
          <w:lang w:eastAsia="en-US"/>
        </w:rPr>
        <w:t>Договор</w:t>
      </w:r>
      <w:r w:rsidR="00094149" w:rsidRPr="00675C7F">
        <w:rPr>
          <w:rFonts w:ascii="PT Astra Serif" w:eastAsia="Calibri" w:hAnsi="PT Astra Serif"/>
          <w:lang w:eastAsia="en-US"/>
        </w:rPr>
        <w:t xml:space="preserve">а от исполнения </w:t>
      </w:r>
      <w:r w:rsidR="00306F99" w:rsidRPr="00675C7F">
        <w:rPr>
          <w:rFonts w:ascii="PT Astra Serif" w:eastAsia="Calibri" w:hAnsi="PT Astra Serif"/>
          <w:lang w:eastAsia="en-US"/>
        </w:rPr>
        <w:t>Договор</w:t>
      </w:r>
      <w:r w:rsidR="00094149" w:rsidRPr="00675C7F">
        <w:rPr>
          <w:rFonts w:ascii="PT Astra Serif" w:eastAsia="Calibri" w:hAnsi="PT Astra Serif"/>
          <w:lang w:eastAsia="en-US"/>
        </w:rPr>
        <w:t xml:space="preserve">а в соответствии с гражданским законодательством. </w:t>
      </w:r>
    </w:p>
    <w:p w:rsidR="008B347B" w:rsidRPr="00675C7F"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10</w:t>
      </w:r>
      <w:r w:rsidR="008B347B" w:rsidRPr="00675C7F">
        <w:rPr>
          <w:rFonts w:ascii="PT Astra Serif" w:eastAsia="Calibri" w:hAnsi="PT Astra Serif"/>
          <w:lang w:eastAsia="en-US"/>
        </w:rPr>
        <w:t xml:space="preserve">.8. Возможность одностороннего отказа от исполнения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 xml:space="preserve">а предусматривается частями 8 - 25 статьи 95 Федерального закона от 05.04.2013г. № 44-ФЗ «О </w:t>
      </w:r>
      <w:r w:rsidR="00997BCD" w:rsidRPr="00675C7F">
        <w:rPr>
          <w:rFonts w:ascii="PT Astra Serif" w:hAnsi="PT Astra Serif"/>
        </w:rPr>
        <w:t>контрактной</w:t>
      </w:r>
      <w:r w:rsidR="008B347B" w:rsidRPr="00675C7F">
        <w:rPr>
          <w:rFonts w:ascii="PT Astra Serif" w:eastAsia="Calibri" w:hAnsi="PT Astra Serif"/>
          <w:lang w:eastAsia="en-US"/>
        </w:rPr>
        <w:t xml:space="preserve"> системе в сфере закупок товаров, работ, услуг для обеспечения государственных и муниципальных нужд». </w:t>
      </w:r>
    </w:p>
    <w:p w:rsidR="00A72D33" w:rsidRPr="00675C7F" w:rsidRDefault="00A72D33" w:rsidP="00D25C63">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1</w:t>
      </w:r>
      <w:r w:rsidR="000E6801" w:rsidRPr="00675C7F">
        <w:rPr>
          <w:rFonts w:ascii="PT Astra Serif" w:hAnsi="PT Astra Serif" w:cs="Times New Roman"/>
          <w:b/>
          <w:sz w:val="24"/>
          <w:szCs w:val="24"/>
        </w:rPr>
        <w:t>1</w:t>
      </w:r>
      <w:r w:rsidRPr="00675C7F">
        <w:rPr>
          <w:rFonts w:ascii="PT Astra Serif" w:hAnsi="PT Astra Serif" w:cs="Times New Roman"/>
          <w:b/>
          <w:sz w:val="24"/>
          <w:szCs w:val="24"/>
        </w:rPr>
        <w:t xml:space="preserve">. </w:t>
      </w:r>
      <w:r w:rsidR="006F3A85" w:rsidRPr="00675C7F">
        <w:rPr>
          <w:rFonts w:ascii="PT Astra Serif" w:hAnsi="PT Astra Serif" w:cs="Times New Roman"/>
          <w:b/>
          <w:sz w:val="24"/>
          <w:szCs w:val="24"/>
        </w:rPr>
        <w:t xml:space="preserve">ПРОЧИЕ ПОЛОЖЕНИЯ </w:t>
      </w:r>
    </w:p>
    <w:p w:rsidR="00A72D33" w:rsidRPr="00675C7F" w:rsidRDefault="00A72D33"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 xml:space="preserve">.1. Во всем, что не предусмотрено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 Стороны руководствуются законодательством Российской Федерации.</w:t>
      </w:r>
    </w:p>
    <w:p w:rsidR="00A72D33" w:rsidRPr="00675C7F" w:rsidRDefault="00A72D33"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 xml:space="preserve">.2.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w:t>
      </w:r>
      <w:r w:rsidRPr="00675C7F">
        <w:rPr>
          <w:rFonts w:ascii="PT Astra Serif" w:hAnsi="PT Astra Serif" w:cs="Times New Roman"/>
          <w:sz w:val="24"/>
          <w:szCs w:val="24"/>
        </w:rPr>
        <w:lastRenderedPageBreak/>
        <w:t>этом другую Сторону.</w:t>
      </w:r>
    </w:p>
    <w:p w:rsidR="00A72D33" w:rsidRPr="00675C7F" w:rsidRDefault="00A72D33"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 xml:space="preserve">.3. Внесение изменений и дополнений, не противоречащих законодательству Российской Федерации, в условия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осуществляется путем заключения Сторонами в письменной форме дополнительных соглашений к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у, которые являются его неотъемлемой частью.</w:t>
      </w:r>
    </w:p>
    <w:p w:rsidR="00A72D33" w:rsidRPr="00675C7F" w:rsidRDefault="004B4E7D"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.4</w:t>
      </w:r>
      <w:r w:rsidR="00A72D33" w:rsidRPr="00675C7F">
        <w:rPr>
          <w:rFonts w:ascii="PT Astra Serif" w:hAnsi="PT Astra Serif" w:cs="Times New Roman"/>
          <w:sz w:val="24"/>
          <w:szCs w:val="24"/>
        </w:rPr>
        <w:t xml:space="preserve">. Стороны обязуются обеспечить конфиденциальность сведений, относящихся к предмету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 xml:space="preserve">а, и ставших им известными в ходе исполнения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а.</w:t>
      </w:r>
    </w:p>
    <w:p w:rsidR="00A72D33" w:rsidRPr="00675C7F" w:rsidRDefault="004B4E7D"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.5</w:t>
      </w:r>
      <w:r w:rsidR="00A72D33" w:rsidRPr="00675C7F">
        <w:rPr>
          <w:rFonts w:ascii="PT Astra Serif" w:hAnsi="PT Astra Serif" w:cs="Times New Roman"/>
          <w:sz w:val="24"/>
          <w:szCs w:val="24"/>
        </w:rPr>
        <w:t xml:space="preserve">. Настоящий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 xml:space="preserve"> </w:t>
      </w:r>
      <w:r w:rsidR="006F3A85" w:rsidRPr="00675C7F">
        <w:rPr>
          <w:rFonts w:ascii="PT Astra Serif" w:hAnsi="PT Astra Serif" w:cs="Times New Roman"/>
          <w:sz w:val="24"/>
          <w:szCs w:val="24"/>
        </w:rPr>
        <w:t>заключен в письменном виде в 2 (Двух) экземплярах, по одному для каждой из</w:t>
      </w:r>
      <w:r w:rsidR="00A72D33" w:rsidRPr="00675C7F">
        <w:rPr>
          <w:rFonts w:ascii="PT Astra Serif" w:hAnsi="PT Astra Serif" w:cs="Times New Roman"/>
          <w:sz w:val="24"/>
          <w:szCs w:val="24"/>
        </w:rPr>
        <w:t xml:space="preserve"> Сторон.</w:t>
      </w:r>
    </w:p>
    <w:p w:rsidR="00A72D33" w:rsidRPr="00675C7F" w:rsidRDefault="00A72D33" w:rsidP="00D25C63">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1</w:t>
      </w:r>
      <w:r w:rsidR="000E6801" w:rsidRPr="00675C7F">
        <w:rPr>
          <w:rFonts w:ascii="PT Astra Serif" w:hAnsi="PT Astra Serif" w:cs="Times New Roman"/>
          <w:b/>
          <w:sz w:val="24"/>
          <w:szCs w:val="24"/>
        </w:rPr>
        <w:t>2</w:t>
      </w:r>
      <w:r w:rsidRPr="00675C7F">
        <w:rPr>
          <w:rFonts w:ascii="PT Astra Serif" w:hAnsi="PT Astra Serif" w:cs="Times New Roman"/>
          <w:b/>
          <w:sz w:val="24"/>
          <w:szCs w:val="24"/>
        </w:rPr>
        <w:t xml:space="preserve">. </w:t>
      </w:r>
      <w:r w:rsidR="00690714" w:rsidRPr="00675C7F">
        <w:rPr>
          <w:rFonts w:ascii="PT Astra Serif" w:hAnsi="PT Astra Serif" w:cs="Times New Roman"/>
          <w:b/>
          <w:sz w:val="24"/>
          <w:szCs w:val="24"/>
        </w:rPr>
        <w:t>ПЕРЕЧЕНЬ ПРИЛОЖЕНИЙ</w:t>
      </w:r>
    </w:p>
    <w:p w:rsidR="00974143" w:rsidRPr="00675C7F" w:rsidRDefault="00A72D33" w:rsidP="00481BC2">
      <w:pPr>
        <w:pStyle w:val="ConsPlusNormal"/>
        <w:ind w:firstLine="0"/>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2</w:t>
      </w:r>
      <w:r w:rsidRPr="00675C7F">
        <w:rPr>
          <w:rFonts w:ascii="PT Astra Serif" w:hAnsi="PT Astra Serif" w:cs="Times New Roman"/>
          <w:sz w:val="24"/>
          <w:szCs w:val="24"/>
        </w:rPr>
        <w:t xml:space="preserve">.1. Неотъемлемой частью настоящего </w:t>
      </w:r>
      <w:proofErr w:type="gramStart"/>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является</w:t>
      </w:r>
      <w:proofErr w:type="gramEnd"/>
      <w:r w:rsidRPr="00675C7F">
        <w:rPr>
          <w:rFonts w:ascii="PT Astra Serif" w:hAnsi="PT Astra Serif" w:cs="Times New Roman"/>
          <w:sz w:val="24"/>
          <w:szCs w:val="24"/>
        </w:rPr>
        <w:t xml:space="preserve"> следующее</w:t>
      </w:r>
      <w:r w:rsidR="00DD2A6C" w:rsidRPr="00675C7F">
        <w:rPr>
          <w:rFonts w:ascii="PT Astra Serif" w:hAnsi="PT Astra Serif" w:cs="Times New Roman"/>
          <w:sz w:val="24"/>
          <w:szCs w:val="24"/>
        </w:rPr>
        <w:t>:</w:t>
      </w:r>
    </w:p>
    <w:p w:rsidR="00A72D33" w:rsidRPr="00675C7F" w:rsidRDefault="00892BDB" w:rsidP="00481BC2">
      <w:pPr>
        <w:pStyle w:val="ConsPlusNormal"/>
        <w:ind w:firstLine="0"/>
        <w:jc w:val="both"/>
        <w:rPr>
          <w:rFonts w:ascii="PT Astra Serif" w:hAnsi="PT Astra Serif" w:cs="Times New Roman"/>
          <w:sz w:val="24"/>
          <w:szCs w:val="24"/>
        </w:rPr>
      </w:pPr>
      <w:hyperlink w:anchor="P456" w:history="1">
        <w:r w:rsidR="00974143" w:rsidRPr="00675C7F">
          <w:rPr>
            <w:rFonts w:ascii="PT Astra Serif" w:hAnsi="PT Astra Serif" w:cs="Times New Roman"/>
            <w:sz w:val="24"/>
            <w:szCs w:val="24"/>
          </w:rPr>
          <w:t>Приложение</w:t>
        </w:r>
      </w:hyperlink>
      <w:r w:rsidR="00974143" w:rsidRPr="00675C7F">
        <w:rPr>
          <w:rFonts w:ascii="PT Astra Serif" w:hAnsi="PT Astra Serif" w:cs="Times New Roman"/>
          <w:sz w:val="24"/>
          <w:szCs w:val="24"/>
        </w:rPr>
        <w:t xml:space="preserve"> №1</w:t>
      </w:r>
      <w:r w:rsidR="00A72D33" w:rsidRPr="00675C7F">
        <w:rPr>
          <w:rFonts w:ascii="PT Astra Serif" w:hAnsi="PT Astra Serif" w:cs="Times New Roman"/>
          <w:sz w:val="24"/>
          <w:szCs w:val="24"/>
        </w:rPr>
        <w:t>: Спецификация.</w:t>
      </w:r>
    </w:p>
    <w:p w:rsidR="00A2407E" w:rsidRPr="00675C7F" w:rsidRDefault="00A2407E" w:rsidP="00D46200">
      <w:pPr>
        <w:spacing w:before="240"/>
        <w:jc w:val="center"/>
        <w:rPr>
          <w:rFonts w:ascii="PT Astra Serif" w:eastAsia="MS Mincho" w:hAnsi="PT Astra Serif"/>
          <w:b/>
          <w:bCs/>
        </w:rPr>
      </w:pPr>
      <w:r w:rsidRPr="00675C7F">
        <w:rPr>
          <w:rFonts w:ascii="PT Astra Serif" w:eastAsia="MS Mincho" w:hAnsi="PT Astra Serif"/>
          <w:b/>
          <w:bCs/>
        </w:rPr>
        <w:t>1</w:t>
      </w:r>
      <w:r w:rsidR="000E6801" w:rsidRPr="00675C7F">
        <w:rPr>
          <w:rFonts w:ascii="PT Astra Serif" w:eastAsia="MS Mincho" w:hAnsi="PT Astra Serif"/>
          <w:b/>
          <w:bCs/>
        </w:rPr>
        <w:t>3</w:t>
      </w:r>
      <w:r w:rsidRPr="00675C7F">
        <w:rPr>
          <w:rFonts w:ascii="PT Astra Serif" w:eastAsia="MS Mincho" w:hAnsi="PT Astra Serif"/>
          <w:b/>
          <w:bCs/>
        </w:rPr>
        <w:t xml:space="preserve">. ЮРИДИЧЕСКИЕ АДРЕСА, БАНКОВСКИЕ РЕКВИЗИТЫ И ПОДПИСИ СТОРОН:   </w:t>
      </w:r>
    </w:p>
    <w:tbl>
      <w:tblPr>
        <w:tblW w:w="5035" w:type="pct"/>
        <w:tblInd w:w="-459" w:type="dxa"/>
        <w:tblLook w:val="00A0" w:firstRow="1" w:lastRow="0" w:firstColumn="1" w:lastColumn="0" w:noHBand="0" w:noVBand="0"/>
      </w:tblPr>
      <w:tblGrid>
        <w:gridCol w:w="4981"/>
        <w:gridCol w:w="4657"/>
      </w:tblGrid>
      <w:tr w:rsidR="00A2407E" w:rsidRPr="00675C7F" w:rsidTr="0079583C">
        <w:tc>
          <w:tcPr>
            <w:tcW w:w="2584" w:type="pct"/>
          </w:tcPr>
          <w:p w:rsidR="00A2407E" w:rsidRPr="00675C7F" w:rsidRDefault="00A2407E" w:rsidP="00D46200">
            <w:pPr>
              <w:spacing w:before="240"/>
              <w:jc w:val="center"/>
              <w:rPr>
                <w:rFonts w:ascii="PT Astra Serif" w:eastAsia="MS Mincho" w:hAnsi="PT Astra Serif"/>
                <w:b/>
              </w:rPr>
            </w:pPr>
            <w:r w:rsidRPr="00675C7F">
              <w:rPr>
                <w:rFonts w:ascii="PT Astra Serif" w:eastAsia="MS Mincho" w:hAnsi="PT Astra Serif"/>
                <w:b/>
              </w:rPr>
              <w:t xml:space="preserve">ЗАКАЗЧИК </w:t>
            </w:r>
          </w:p>
        </w:tc>
        <w:tc>
          <w:tcPr>
            <w:tcW w:w="2416" w:type="pct"/>
          </w:tcPr>
          <w:p w:rsidR="00A2407E" w:rsidRPr="00675C7F" w:rsidRDefault="00A2407E" w:rsidP="00D46200">
            <w:pPr>
              <w:spacing w:before="240"/>
              <w:jc w:val="center"/>
              <w:rPr>
                <w:rFonts w:ascii="PT Astra Serif" w:eastAsia="MS Mincho" w:hAnsi="PT Astra Serif"/>
                <w:b/>
              </w:rPr>
            </w:pPr>
            <w:r w:rsidRPr="00675C7F">
              <w:rPr>
                <w:rFonts w:ascii="PT Astra Serif" w:eastAsia="MS Mincho" w:hAnsi="PT Astra Serif"/>
                <w:b/>
              </w:rPr>
              <w:t>ПОСТАВЩИК</w:t>
            </w:r>
          </w:p>
        </w:tc>
      </w:tr>
      <w:tr w:rsidR="00A2407E" w:rsidRPr="00675C7F" w:rsidTr="0079583C">
        <w:trPr>
          <w:trHeight w:val="359"/>
        </w:trPr>
        <w:tc>
          <w:tcPr>
            <w:tcW w:w="2584" w:type="pct"/>
          </w:tcPr>
          <w:p w:rsidR="00690714" w:rsidRPr="00675C7F" w:rsidRDefault="00690714" w:rsidP="00690714">
            <w:pPr>
              <w:jc w:val="both"/>
              <w:rPr>
                <w:rFonts w:ascii="PT Astra Serif" w:eastAsia="Calibri" w:hAnsi="PT Astra Serif"/>
                <w:b/>
              </w:rPr>
            </w:pPr>
            <w:r w:rsidRPr="00675C7F">
              <w:rPr>
                <w:rFonts w:ascii="PT Astra Serif" w:eastAsia="Calibri" w:hAnsi="PT Astra Serif"/>
                <w:b/>
              </w:rPr>
              <w:t>ГУЗ «Городская поликлиника №4»</w:t>
            </w:r>
          </w:p>
          <w:p w:rsidR="00E9199E" w:rsidRPr="00675C7F" w:rsidRDefault="00E9199E" w:rsidP="00690714">
            <w:pPr>
              <w:jc w:val="both"/>
              <w:rPr>
                <w:rFonts w:ascii="PT Astra Serif" w:eastAsia="Calibri" w:hAnsi="PT Astra Serif"/>
                <w:b/>
              </w:rPr>
            </w:pPr>
          </w:p>
          <w:p w:rsidR="00690714" w:rsidRPr="00675C7F" w:rsidRDefault="00690714" w:rsidP="00690714">
            <w:pPr>
              <w:jc w:val="both"/>
              <w:rPr>
                <w:rFonts w:ascii="PT Astra Serif" w:eastAsia="Calibri" w:hAnsi="PT Astra Serif"/>
              </w:rPr>
            </w:pPr>
            <w:r w:rsidRPr="00675C7F">
              <w:rPr>
                <w:rFonts w:ascii="PT Astra Serif" w:eastAsia="Calibri" w:hAnsi="PT Astra Serif"/>
              </w:rPr>
              <w:t>Юридический адрес: 432054, г. Ульяновск, ул. Камышинская, д. 41.</w:t>
            </w:r>
          </w:p>
          <w:p w:rsidR="00690714" w:rsidRPr="00675C7F" w:rsidRDefault="00690714" w:rsidP="00690714">
            <w:pPr>
              <w:jc w:val="both"/>
              <w:rPr>
                <w:rFonts w:ascii="PT Astra Serif" w:eastAsia="Calibri" w:hAnsi="PT Astra Serif"/>
              </w:rPr>
            </w:pPr>
            <w:r w:rsidRPr="00675C7F">
              <w:rPr>
                <w:rFonts w:ascii="PT Astra Serif" w:eastAsia="Calibri" w:hAnsi="PT Astra Serif"/>
              </w:rPr>
              <w:t>Почтовый адрес: 432054, г. Ульяновск, ул. Камышинская, д. 41.</w:t>
            </w:r>
          </w:p>
          <w:p w:rsidR="00690714" w:rsidRPr="00675C7F" w:rsidRDefault="00690714" w:rsidP="00690714">
            <w:pPr>
              <w:jc w:val="both"/>
              <w:rPr>
                <w:rFonts w:ascii="PT Astra Serif" w:eastAsia="Calibri" w:hAnsi="PT Astra Serif"/>
              </w:rPr>
            </w:pPr>
            <w:r w:rsidRPr="00675C7F">
              <w:rPr>
                <w:rFonts w:ascii="PT Astra Serif" w:eastAsia="Calibri" w:hAnsi="PT Astra Serif"/>
              </w:rPr>
              <w:t>Тел., факс: (8422) 27-41-51, 63-18-59</w:t>
            </w:r>
          </w:p>
          <w:p w:rsidR="00690714" w:rsidRPr="00675C7F" w:rsidRDefault="00690714" w:rsidP="00690714">
            <w:pPr>
              <w:jc w:val="both"/>
              <w:rPr>
                <w:rFonts w:ascii="PT Astra Serif" w:eastAsia="Calibri" w:hAnsi="PT Astra Serif"/>
              </w:rPr>
            </w:pPr>
            <w:r w:rsidRPr="00675C7F">
              <w:rPr>
                <w:rFonts w:ascii="PT Astra Serif" w:eastAsia="Calibri" w:hAnsi="PT Astra Serif"/>
              </w:rPr>
              <w:t>ИНН/КПП 7327016523/732701001</w:t>
            </w:r>
          </w:p>
          <w:p w:rsidR="00520F94" w:rsidRPr="00675C7F" w:rsidRDefault="003A0E35" w:rsidP="003A0E35">
            <w:pPr>
              <w:rPr>
                <w:rFonts w:ascii="PT Astra Serif" w:hAnsi="PT Astra Serif"/>
              </w:rPr>
            </w:pPr>
            <w:r w:rsidRPr="00675C7F">
              <w:rPr>
                <w:rFonts w:ascii="PT Astra Serif" w:hAnsi="PT Astra Serif"/>
              </w:rPr>
              <w:t xml:space="preserve">Министерство финансов Ульяновской области (ГУЗ «Городская поликлиника № 4» </w:t>
            </w:r>
          </w:p>
          <w:p w:rsidR="003A0E35" w:rsidRPr="00675C7F" w:rsidRDefault="003A0E35" w:rsidP="003A0E35">
            <w:pPr>
              <w:rPr>
                <w:rFonts w:ascii="PT Astra Serif" w:hAnsi="PT Astra Serif"/>
              </w:rPr>
            </w:pPr>
            <w:r w:rsidRPr="00675C7F">
              <w:rPr>
                <w:rFonts w:ascii="PT Astra Serif" w:hAnsi="PT Astra Serif"/>
              </w:rPr>
              <w:t>л/с 2</w:t>
            </w:r>
            <w:r w:rsidR="0078404C" w:rsidRPr="00675C7F">
              <w:rPr>
                <w:rFonts w:ascii="PT Astra Serif" w:hAnsi="PT Astra Serif"/>
              </w:rPr>
              <w:t>1</w:t>
            </w:r>
            <w:r w:rsidRPr="00675C7F">
              <w:rPr>
                <w:rFonts w:ascii="PT Astra Serif" w:hAnsi="PT Astra Serif"/>
              </w:rPr>
              <w:t>261136В31)</w:t>
            </w:r>
          </w:p>
          <w:p w:rsidR="003A0E35" w:rsidRPr="00675C7F" w:rsidRDefault="003A0E35" w:rsidP="003A0E35">
            <w:pPr>
              <w:rPr>
                <w:rFonts w:ascii="PT Astra Serif" w:hAnsi="PT Astra Serif"/>
              </w:rPr>
            </w:pPr>
            <w:r w:rsidRPr="00675C7F">
              <w:rPr>
                <w:rFonts w:ascii="PT Astra Serif" w:hAnsi="PT Astra Serif"/>
              </w:rPr>
              <w:t>Казначейский счет 03224643730000006801</w:t>
            </w:r>
          </w:p>
          <w:p w:rsidR="003A0E35" w:rsidRPr="00675C7F" w:rsidRDefault="007962A1" w:rsidP="003A0E35">
            <w:pPr>
              <w:rPr>
                <w:rFonts w:ascii="PT Astra Serif" w:hAnsi="PT Astra Serif"/>
              </w:rPr>
            </w:pPr>
            <w:r w:rsidRPr="00675C7F">
              <w:rPr>
                <w:rFonts w:ascii="PT Astra Serif" w:hAnsi="PT Astra Serif"/>
              </w:rPr>
              <w:t>ОКЦ № 5 ВВГУ Банка России</w:t>
            </w:r>
            <w:r w:rsidR="003A0E35" w:rsidRPr="00675C7F">
              <w:rPr>
                <w:rFonts w:ascii="PT Astra Serif" w:hAnsi="PT Astra Serif"/>
              </w:rPr>
              <w:t xml:space="preserve">//УФК по Ульяновской </w:t>
            </w:r>
            <w:proofErr w:type="gramStart"/>
            <w:r w:rsidR="003A0E35" w:rsidRPr="00675C7F">
              <w:rPr>
                <w:rFonts w:ascii="PT Astra Serif" w:hAnsi="PT Astra Serif"/>
              </w:rPr>
              <w:t>области  г.</w:t>
            </w:r>
            <w:proofErr w:type="gramEnd"/>
            <w:r w:rsidR="003A0E35" w:rsidRPr="00675C7F">
              <w:rPr>
                <w:rFonts w:ascii="PT Astra Serif" w:hAnsi="PT Astra Serif"/>
              </w:rPr>
              <w:t xml:space="preserve"> Ульяновск </w:t>
            </w:r>
          </w:p>
          <w:p w:rsidR="003A0E35" w:rsidRPr="00675C7F" w:rsidRDefault="003A0E35" w:rsidP="003A0E35">
            <w:pPr>
              <w:rPr>
                <w:rFonts w:ascii="PT Astra Serif" w:hAnsi="PT Astra Serif"/>
              </w:rPr>
            </w:pPr>
            <w:r w:rsidRPr="00675C7F">
              <w:rPr>
                <w:rFonts w:ascii="PT Astra Serif" w:hAnsi="PT Astra Serif"/>
              </w:rPr>
              <w:t>Банковский счет 40102810645370000061</w:t>
            </w:r>
          </w:p>
          <w:p w:rsidR="003A0E35" w:rsidRPr="00675C7F" w:rsidRDefault="003A0E35" w:rsidP="003A0E35">
            <w:pPr>
              <w:rPr>
                <w:rFonts w:ascii="PT Astra Serif" w:hAnsi="PT Astra Serif"/>
              </w:rPr>
            </w:pPr>
            <w:r w:rsidRPr="00675C7F">
              <w:rPr>
                <w:rFonts w:ascii="PT Astra Serif" w:hAnsi="PT Astra Serif"/>
              </w:rPr>
              <w:t>БИК 017308101</w:t>
            </w:r>
          </w:p>
          <w:p w:rsidR="00690714" w:rsidRPr="00675C7F" w:rsidRDefault="00690714" w:rsidP="00690714">
            <w:pPr>
              <w:jc w:val="both"/>
              <w:rPr>
                <w:rFonts w:ascii="PT Astra Serif" w:eastAsia="Calibri" w:hAnsi="PT Astra Serif"/>
              </w:rPr>
            </w:pPr>
            <w:r w:rsidRPr="00675C7F">
              <w:rPr>
                <w:rFonts w:ascii="PT Astra Serif" w:eastAsia="Calibri" w:hAnsi="PT Astra Serif"/>
              </w:rPr>
              <w:t>ОКОПФ/ОКФС 72/14</w:t>
            </w:r>
          </w:p>
          <w:p w:rsidR="00690714" w:rsidRPr="00675C7F" w:rsidRDefault="00690714" w:rsidP="00690714">
            <w:pPr>
              <w:jc w:val="both"/>
              <w:rPr>
                <w:rFonts w:ascii="PT Astra Serif" w:eastAsia="Calibri" w:hAnsi="PT Astra Serif"/>
                <w:lang w:val="en-US"/>
              </w:rPr>
            </w:pPr>
            <w:r w:rsidRPr="00675C7F">
              <w:rPr>
                <w:rFonts w:ascii="PT Astra Serif" w:eastAsia="Calibri" w:hAnsi="PT Astra Serif"/>
              </w:rPr>
              <w:t>ОКТМО</w:t>
            </w:r>
            <w:r w:rsidRPr="00675C7F">
              <w:rPr>
                <w:rFonts w:ascii="PT Astra Serif" w:eastAsia="Calibri" w:hAnsi="PT Astra Serif"/>
                <w:lang w:val="en-US"/>
              </w:rPr>
              <w:t xml:space="preserve"> 73701000</w:t>
            </w:r>
            <w:r w:rsidR="00553D26" w:rsidRPr="00675C7F">
              <w:rPr>
                <w:rFonts w:ascii="PT Astra Serif" w:eastAsia="Calibri" w:hAnsi="PT Astra Serif"/>
                <w:lang w:val="en-US"/>
              </w:rPr>
              <w:t xml:space="preserve"> </w:t>
            </w:r>
            <w:r w:rsidRPr="00675C7F">
              <w:rPr>
                <w:rFonts w:ascii="PT Astra Serif" w:eastAsia="Calibri" w:hAnsi="PT Astra Serif"/>
              </w:rPr>
              <w:t>ОКПО</w:t>
            </w:r>
            <w:r w:rsidRPr="00675C7F">
              <w:rPr>
                <w:rFonts w:ascii="PT Astra Serif" w:eastAsia="Calibri" w:hAnsi="PT Astra Serif"/>
                <w:lang w:val="en-US"/>
              </w:rPr>
              <w:t xml:space="preserve"> 25291323</w:t>
            </w:r>
          </w:p>
          <w:p w:rsidR="00690714" w:rsidRPr="00675C7F" w:rsidRDefault="00690714" w:rsidP="00690714">
            <w:pPr>
              <w:jc w:val="both"/>
              <w:rPr>
                <w:rFonts w:ascii="PT Astra Serif" w:eastAsia="Calibri" w:hAnsi="PT Astra Serif"/>
                <w:lang w:val="en-US"/>
              </w:rPr>
            </w:pPr>
            <w:r w:rsidRPr="00675C7F">
              <w:rPr>
                <w:rFonts w:ascii="PT Astra Serif" w:eastAsia="Calibri" w:hAnsi="PT Astra Serif"/>
                <w:lang w:val="en-US"/>
              </w:rPr>
              <w:t>e-mail: asu_pol4@mail.ru</w:t>
            </w:r>
          </w:p>
          <w:p w:rsidR="00690714" w:rsidRPr="00675C7F" w:rsidRDefault="00D25C63" w:rsidP="00690714">
            <w:pPr>
              <w:rPr>
                <w:rFonts w:ascii="PT Astra Serif" w:eastAsia="Calibri" w:hAnsi="PT Astra Serif"/>
                <w:b/>
                <w:color w:val="000000"/>
              </w:rPr>
            </w:pPr>
            <w:r w:rsidRPr="00675C7F">
              <w:rPr>
                <w:rFonts w:ascii="PT Astra Serif" w:eastAsia="Calibri" w:hAnsi="PT Astra Serif"/>
                <w:b/>
                <w:color w:val="000000"/>
              </w:rPr>
              <w:t>Заместитель</w:t>
            </w:r>
            <w:r w:rsidR="00970729" w:rsidRPr="00675C7F">
              <w:rPr>
                <w:rFonts w:ascii="PT Astra Serif" w:eastAsia="Calibri" w:hAnsi="PT Astra Serif"/>
                <w:b/>
                <w:color w:val="000000"/>
              </w:rPr>
              <w:t xml:space="preserve"> г</w:t>
            </w:r>
            <w:r w:rsidR="00690714" w:rsidRPr="00675C7F">
              <w:rPr>
                <w:rFonts w:ascii="PT Astra Serif" w:eastAsia="Calibri" w:hAnsi="PT Astra Serif"/>
                <w:b/>
                <w:color w:val="000000"/>
              </w:rPr>
              <w:t>лавн</w:t>
            </w:r>
            <w:r w:rsidR="00970729" w:rsidRPr="00675C7F">
              <w:rPr>
                <w:rFonts w:ascii="PT Astra Serif" w:eastAsia="Calibri" w:hAnsi="PT Astra Serif"/>
                <w:b/>
                <w:color w:val="000000"/>
              </w:rPr>
              <w:t>ого</w:t>
            </w:r>
            <w:r w:rsidR="00690714" w:rsidRPr="00675C7F">
              <w:rPr>
                <w:rFonts w:ascii="PT Astra Serif" w:eastAsia="Calibri" w:hAnsi="PT Astra Serif"/>
                <w:b/>
                <w:color w:val="000000"/>
              </w:rPr>
              <w:t xml:space="preserve"> врач</w:t>
            </w:r>
            <w:r w:rsidR="00970729" w:rsidRPr="00675C7F">
              <w:rPr>
                <w:rFonts w:ascii="PT Astra Serif" w:eastAsia="Calibri" w:hAnsi="PT Astra Serif"/>
                <w:b/>
                <w:color w:val="000000"/>
              </w:rPr>
              <w:t>а</w:t>
            </w:r>
            <w:r w:rsidRPr="00675C7F">
              <w:rPr>
                <w:rFonts w:ascii="PT Astra Serif" w:eastAsia="Calibri" w:hAnsi="PT Astra Serif"/>
                <w:b/>
                <w:color w:val="000000"/>
              </w:rPr>
              <w:t xml:space="preserve"> по общим вопросам</w:t>
            </w:r>
          </w:p>
          <w:p w:rsidR="00FC36DC" w:rsidRPr="00675C7F" w:rsidRDefault="00FC36DC" w:rsidP="00690714">
            <w:pPr>
              <w:rPr>
                <w:rFonts w:ascii="PT Astra Serif" w:eastAsia="Calibri" w:hAnsi="PT Astra Serif"/>
                <w:b/>
                <w:color w:val="000000"/>
              </w:rPr>
            </w:pPr>
          </w:p>
          <w:p w:rsidR="00690714" w:rsidRPr="00675C7F" w:rsidRDefault="00690714" w:rsidP="00690714">
            <w:pPr>
              <w:rPr>
                <w:rFonts w:ascii="PT Astra Serif" w:eastAsia="Calibri" w:hAnsi="PT Astra Serif"/>
                <w:b/>
                <w:color w:val="000000"/>
              </w:rPr>
            </w:pPr>
            <w:r w:rsidRPr="00675C7F">
              <w:rPr>
                <w:rFonts w:ascii="PT Astra Serif" w:eastAsia="Calibri" w:hAnsi="PT Astra Serif"/>
                <w:b/>
                <w:color w:val="000000"/>
              </w:rPr>
              <w:t>_____________________</w:t>
            </w:r>
            <w:r w:rsidR="006E5181" w:rsidRPr="00675C7F">
              <w:rPr>
                <w:rFonts w:ascii="PT Astra Serif" w:eastAsia="Calibri" w:hAnsi="PT Astra Serif"/>
                <w:b/>
                <w:color w:val="000000"/>
              </w:rPr>
              <w:t xml:space="preserve"> </w:t>
            </w:r>
            <w:r w:rsidRPr="00675C7F">
              <w:rPr>
                <w:rFonts w:ascii="PT Astra Serif" w:eastAsia="Calibri" w:hAnsi="PT Astra Serif"/>
                <w:b/>
                <w:color w:val="000000"/>
              </w:rPr>
              <w:t>/</w:t>
            </w:r>
            <w:r w:rsidR="00D25C63" w:rsidRPr="00675C7F">
              <w:rPr>
                <w:rFonts w:ascii="PT Astra Serif" w:eastAsia="Calibri" w:hAnsi="PT Astra Serif"/>
                <w:b/>
                <w:color w:val="000000"/>
              </w:rPr>
              <w:t>Е</w:t>
            </w:r>
            <w:r w:rsidR="00A11408" w:rsidRPr="00675C7F">
              <w:rPr>
                <w:rFonts w:ascii="PT Astra Serif" w:eastAsia="Calibri" w:hAnsi="PT Astra Serif"/>
                <w:b/>
                <w:color w:val="000000"/>
              </w:rPr>
              <w:t>.</w:t>
            </w:r>
            <w:r w:rsidR="00D25C63" w:rsidRPr="00675C7F">
              <w:rPr>
                <w:rFonts w:ascii="PT Astra Serif" w:eastAsia="Calibri" w:hAnsi="PT Astra Serif"/>
                <w:b/>
                <w:color w:val="000000"/>
              </w:rPr>
              <w:t>С</w:t>
            </w:r>
            <w:r w:rsidR="00A11408" w:rsidRPr="00675C7F">
              <w:rPr>
                <w:rFonts w:ascii="PT Astra Serif" w:eastAsia="Calibri" w:hAnsi="PT Astra Serif"/>
                <w:b/>
                <w:color w:val="000000"/>
              </w:rPr>
              <w:t xml:space="preserve">. </w:t>
            </w:r>
            <w:r w:rsidR="00D25C63" w:rsidRPr="00675C7F">
              <w:rPr>
                <w:rFonts w:ascii="PT Astra Serif" w:eastAsia="Calibri" w:hAnsi="PT Astra Serif"/>
                <w:b/>
                <w:color w:val="000000"/>
              </w:rPr>
              <w:t>Макаров</w:t>
            </w:r>
            <w:r w:rsidRPr="00675C7F">
              <w:rPr>
                <w:rFonts w:ascii="PT Astra Serif" w:eastAsia="Calibri" w:hAnsi="PT Astra Serif"/>
                <w:b/>
                <w:color w:val="000000"/>
              </w:rPr>
              <w:t>/</w:t>
            </w:r>
          </w:p>
          <w:p w:rsidR="00A2407E" w:rsidRPr="00675C7F" w:rsidRDefault="00690714" w:rsidP="00690714">
            <w:pPr>
              <w:autoSpaceDE w:val="0"/>
              <w:autoSpaceDN w:val="0"/>
              <w:adjustRightInd w:val="0"/>
              <w:contextualSpacing/>
              <w:rPr>
                <w:rFonts w:ascii="PT Astra Serif" w:eastAsia="Calibri" w:hAnsi="PT Astra Serif"/>
                <w:color w:val="000000"/>
                <w:shd w:val="clear" w:color="auto" w:fill="FFFFFF"/>
              </w:rPr>
            </w:pPr>
            <w:r w:rsidRPr="00675C7F">
              <w:rPr>
                <w:rFonts w:ascii="PT Astra Serif" w:eastAsia="Calibri" w:hAnsi="PT Astra Serif"/>
                <w:b/>
                <w:color w:val="000000"/>
              </w:rPr>
              <w:t>М.П.</w:t>
            </w:r>
          </w:p>
        </w:tc>
        <w:tc>
          <w:tcPr>
            <w:tcW w:w="2416" w:type="pct"/>
          </w:tcPr>
          <w:p w:rsidR="00AC0570" w:rsidRPr="00675C7F" w:rsidRDefault="00DC05C6" w:rsidP="007962A1">
            <w:pPr>
              <w:rPr>
                <w:rFonts w:ascii="PT Astra Serif" w:hAnsi="PT Astra Serif"/>
              </w:rPr>
            </w:pPr>
            <w:r w:rsidRPr="00675C7F">
              <w:rPr>
                <w:rFonts w:ascii="PT Astra Serif" w:hAnsi="PT Astra Serif"/>
              </w:rPr>
              <w:t xml:space="preserve">        </w:t>
            </w:r>
          </w:p>
          <w:p w:rsidR="00AC0570" w:rsidRPr="00675C7F" w:rsidRDefault="00AC0570" w:rsidP="00575706">
            <w:pPr>
              <w:rPr>
                <w:rFonts w:ascii="PT Astra Serif" w:hAnsi="PT Astra Serif"/>
              </w:rPr>
            </w:pPr>
          </w:p>
          <w:p w:rsidR="00AC0570" w:rsidRPr="00675C7F" w:rsidRDefault="00AC0570" w:rsidP="00575706">
            <w:pPr>
              <w:rPr>
                <w:rFonts w:ascii="PT Astra Serif" w:hAnsi="PT Astra Serif"/>
              </w:rPr>
            </w:pPr>
          </w:p>
          <w:p w:rsidR="00AC0570" w:rsidRPr="00675C7F" w:rsidRDefault="00AC0570" w:rsidP="00575706">
            <w:pPr>
              <w:rPr>
                <w:rFonts w:ascii="PT Astra Serif" w:hAnsi="PT Astra Serif"/>
              </w:rPr>
            </w:pPr>
          </w:p>
          <w:p w:rsidR="004A36C7" w:rsidRPr="00675C7F" w:rsidRDefault="004A36C7" w:rsidP="00690714">
            <w:pPr>
              <w:rPr>
                <w:rFonts w:ascii="PT Astra Serif" w:eastAsia="MS Mincho" w:hAnsi="PT Astra Serif"/>
              </w:rPr>
            </w:pPr>
          </w:p>
          <w:p w:rsidR="007962A1" w:rsidRPr="00675C7F" w:rsidRDefault="007962A1" w:rsidP="00690714">
            <w:pPr>
              <w:rPr>
                <w:rFonts w:ascii="PT Astra Serif" w:eastAsia="MS Mincho" w:hAnsi="PT Astra Serif"/>
              </w:rPr>
            </w:pPr>
          </w:p>
          <w:p w:rsidR="007962A1" w:rsidRPr="00675C7F" w:rsidRDefault="007962A1" w:rsidP="00690714">
            <w:pPr>
              <w:rPr>
                <w:rFonts w:ascii="PT Astra Serif" w:eastAsia="MS Mincho" w:hAnsi="PT Astra Serif"/>
              </w:rPr>
            </w:pPr>
          </w:p>
          <w:p w:rsidR="007962A1" w:rsidRPr="00675C7F" w:rsidRDefault="007962A1" w:rsidP="00690714">
            <w:pPr>
              <w:rPr>
                <w:rFonts w:ascii="PT Astra Serif" w:eastAsia="MS Mincho" w:hAnsi="PT Astra Serif"/>
              </w:rPr>
            </w:pPr>
          </w:p>
        </w:tc>
      </w:tr>
    </w:tbl>
    <w:p w:rsidR="002E2413" w:rsidRPr="00675C7F" w:rsidRDefault="002E2413" w:rsidP="00780EF2">
      <w:pPr>
        <w:shd w:val="clear" w:color="auto" w:fill="FFFFFF"/>
        <w:jc w:val="right"/>
        <w:rPr>
          <w:rFonts w:ascii="PT Astra Serif" w:hAnsi="PT Astra Serif"/>
          <w:color w:val="000000"/>
          <w:spacing w:val="-2"/>
        </w:rPr>
      </w:pPr>
    </w:p>
    <w:p w:rsidR="002E2413" w:rsidRPr="00675C7F" w:rsidRDefault="002E2413" w:rsidP="00780EF2">
      <w:pPr>
        <w:shd w:val="clear" w:color="auto" w:fill="FFFFFF"/>
        <w:jc w:val="right"/>
        <w:rPr>
          <w:rFonts w:ascii="PT Astra Serif" w:hAnsi="PT Astra Serif"/>
          <w:color w:val="000000"/>
          <w:spacing w:val="-2"/>
        </w:rPr>
      </w:pPr>
    </w:p>
    <w:p w:rsidR="007962A1" w:rsidRPr="00675C7F" w:rsidRDefault="007962A1" w:rsidP="00780EF2">
      <w:pPr>
        <w:shd w:val="clear" w:color="auto" w:fill="FFFFFF"/>
        <w:jc w:val="right"/>
        <w:rPr>
          <w:rFonts w:ascii="PT Astra Serif" w:hAnsi="PT Astra Serif"/>
          <w:color w:val="000000"/>
          <w:spacing w:val="-2"/>
        </w:rPr>
      </w:pPr>
    </w:p>
    <w:p w:rsidR="0078404C" w:rsidRPr="00675C7F" w:rsidRDefault="0078404C" w:rsidP="00780EF2">
      <w:pPr>
        <w:shd w:val="clear" w:color="auto" w:fill="FFFFFF"/>
        <w:jc w:val="right"/>
        <w:rPr>
          <w:rFonts w:ascii="PT Astra Serif" w:hAnsi="PT Astra Serif"/>
          <w:color w:val="000000"/>
          <w:spacing w:val="-2"/>
        </w:rPr>
      </w:pPr>
    </w:p>
    <w:p w:rsidR="0078404C" w:rsidRPr="00675C7F" w:rsidRDefault="0078404C" w:rsidP="00780EF2">
      <w:pPr>
        <w:shd w:val="clear" w:color="auto" w:fill="FFFFFF"/>
        <w:jc w:val="right"/>
        <w:rPr>
          <w:rFonts w:ascii="PT Astra Serif" w:hAnsi="PT Astra Serif"/>
          <w:color w:val="000000"/>
          <w:spacing w:val="-2"/>
        </w:rPr>
      </w:pPr>
    </w:p>
    <w:p w:rsidR="0078404C" w:rsidRDefault="0078404C" w:rsidP="00780EF2">
      <w:pPr>
        <w:shd w:val="clear" w:color="auto" w:fill="FFFFFF"/>
        <w:jc w:val="right"/>
        <w:rPr>
          <w:rFonts w:ascii="PT Astra Serif" w:hAnsi="PT Astra Serif"/>
          <w:color w:val="000000"/>
          <w:spacing w:val="-2"/>
        </w:rPr>
      </w:pPr>
    </w:p>
    <w:p w:rsidR="00151390" w:rsidRDefault="00151390" w:rsidP="00780EF2">
      <w:pPr>
        <w:shd w:val="clear" w:color="auto" w:fill="FFFFFF"/>
        <w:jc w:val="right"/>
        <w:rPr>
          <w:rFonts w:ascii="PT Astra Serif" w:hAnsi="PT Astra Serif"/>
          <w:color w:val="000000"/>
          <w:spacing w:val="-2"/>
        </w:rPr>
      </w:pPr>
    </w:p>
    <w:p w:rsidR="00151390" w:rsidRDefault="00151390" w:rsidP="00780EF2">
      <w:pPr>
        <w:shd w:val="clear" w:color="auto" w:fill="FFFFFF"/>
        <w:jc w:val="right"/>
        <w:rPr>
          <w:rFonts w:ascii="PT Astra Serif" w:hAnsi="PT Astra Serif"/>
          <w:color w:val="000000"/>
          <w:spacing w:val="-2"/>
        </w:rPr>
      </w:pPr>
    </w:p>
    <w:p w:rsidR="00151390" w:rsidRDefault="00151390" w:rsidP="00780EF2">
      <w:pPr>
        <w:shd w:val="clear" w:color="auto" w:fill="FFFFFF"/>
        <w:jc w:val="right"/>
        <w:rPr>
          <w:rFonts w:ascii="PT Astra Serif" w:hAnsi="PT Astra Serif"/>
          <w:color w:val="000000"/>
          <w:spacing w:val="-2"/>
        </w:rPr>
      </w:pPr>
    </w:p>
    <w:p w:rsidR="00151390" w:rsidRPr="00675C7F" w:rsidRDefault="00151390" w:rsidP="00780EF2">
      <w:pPr>
        <w:shd w:val="clear" w:color="auto" w:fill="FFFFFF"/>
        <w:jc w:val="right"/>
        <w:rPr>
          <w:rFonts w:ascii="PT Astra Serif" w:hAnsi="PT Astra Serif"/>
          <w:color w:val="000000"/>
          <w:spacing w:val="-2"/>
        </w:rPr>
      </w:pPr>
    </w:p>
    <w:p w:rsidR="0078404C" w:rsidRPr="00675C7F" w:rsidRDefault="0078404C" w:rsidP="00780EF2">
      <w:pPr>
        <w:shd w:val="clear" w:color="auto" w:fill="FFFFFF"/>
        <w:jc w:val="right"/>
        <w:rPr>
          <w:rFonts w:ascii="PT Astra Serif" w:hAnsi="PT Astra Serif"/>
          <w:color w:val="000000"/>
          <w:spacing w:val="-2"/>
        </w:rPr>
      </w:pPr>
    </w:p>
    <w:p w:rsidR="00780EF2" w:rsidRPr="00675C7F" w:rsidRDefault="00780EF2" w:rsidP="00780EF2">
      <w:pPr>
        <w:shd w:val="clear" w:color="auto" w:fill="FFFFFF"/>
        <w:jc w:val="right"/>
        <w:rPr>
          <w:rFonts w:ascii="PT Astra Serif" w:hAnsi="PT Astra Serif"/>
          <w:color w:val="000000"/>
          <w:spacing w:val="-2"/>
        </w:rPr>
      </w:pPr>
      <w:r w:rsidRPr="00675C7F">
        <w:rPr>
          <w:rFonts w:ascii="PT Astra Serif" w:hAnsi="PT Astra Serif"/>
          <w:color w:val="000000"/>
          <w:spacing w:val="-2"/>
        </w:rPr>
        <w:lastRenderedPageBreak/>
        <w:t>Приложение № 1</w:t>
      </w:r>
    </w:p>
    <w:p w:rsidR="00780EF2" w:rsidRPr="00675C7F" w:rsidRDefault="00780EF2" w:rsidP="00780EF2">
      <w:pPr>
        <w:shd w:val="clear" w:color="auto" w:fill="FFFFFF"/>
        <w:jc w:val="right"/>
        <w:rPr>
          <w:rFonts w:ascii="PT Astra Serif" w:hAnsi="PT Astra Serif"/>
          <w:color w:val="000000"/>
          <w:spacing w:val="-2"/>
        </w:rPr>
      </w:pPr>
      <w:r w:rsidRPr="00675C7F">
        <w:rPr>
          <w:rFonts w:ascii="PT Astra Serif" w:hAnsi="PT Astra Serif"/>
          <w:color w:val="000000"/>
          <w:spacing w:val="-2"/>
        </w:rPr>
        <w:t>к Договору №</w:t>
      </w:r>
      <w:r w:rsidR="00A11408" w:rsidRPr="00675C7F">
        <w:rPr>
          <w:rFonts w:ascii="PT Astra Serif" w:hAnsi="PT Astra Serif"/>
          <w:color w:val="000000"/>
          <w:spacing w:val="-2"/>
        </w:rPr>
        <w:t xml:space="preserve"> </w:t>
      </w:r>
      <w:r w:rsidR="001217C7" w:rsidRPr="00675C7F">
        <w:rPr>
          <w:rFonts w:ascii="PT Astra Serif" w:hAnsi="PT Astra Serif"/>
          <w:color w:val="000000"/>
          <w:spacing w:val="-2"/>
        </w:rPr>
        <w:t>__</w:t>
      </w:r>
      <w:r w:rsidR="00371D2F" w:rsidRPr="00675C7F">
        <w:rPr>
          <w:rFonts w:ascii="PT Astra Serif" w:hAnsi="PT Astra Serif"/>
          <w:color w:val="000000"/>
          <w:spacing w:val="-2"/>
        </w:rPr>
        <w:t xml:space="preserve"> </w:t>
      </w:r>
      <w:r w:rsidR="00691B64" w:rsidRPr="00675C7F">
        <w:rPr>
          <w:rFonts w:ascii="PT Astra Serif" w:hAnsi="PT Astra Serif"/>
          <w:color w:val="000000"/>
          <w:spacing w:val="-2"/>
        </w:rPr>
        <w:t xml:space="preserve"> </w:t>
      </w:r>
      <w:r w:rsidRPr="00675C7F">
        <w:rPr>
          <w:rFonts w:ascii="PT Astra Serif" w:hAnsi="PT Astra Serif"/>
          <w:color w:val="000000"/>
          <w:spacing w:val="-2"/>
        </w:rPr>
        <w:t xml:space="preserve"> </w:t>
      </w:r>
      <w:r w:rsidR="00B93924" w:rsidRPr="00675C7F">
        <w:rPr>
          <w:rFonts w:ascii="PT Astra Serif" w:hAnsi="PT Astra Serif"/>
          <w:color w:val="000000"/>
          <w:spacing w:val="-2"/>
        </w:rPr>
        <w:t xml:space="preserve"> </w:t>
      </w:r>
    </w:p>
    <w:p w:rsidR="00780EF2" w:rsidRPr="00675C7F" w:rsidRDefault="008D3D45" w:rsidP="00780EF2">
      <w:pPr>
        <w:shd w:val="clear" w:color="auto" w:fill="FFFFFF"/>
        <w:jc w:val="right"/>
        <w:rPr>
          <w:rFonts w:ascii="PT Astra Serif" w:hAnsi="PT Astra Serif"/>
          <w:color w:val="000000"/>
          <w:spacing w:val="-2"/>
        </w:rPr>
      </w:pPr>
      <w:r w:rsidRPr="00675C7F">
        <w:rPr>
          <w:rFonts w:ascii="PT Astra Serif" w:hAnsi="PT Astra Serif"/>
          <w:color w:val="000000"/>
          <w:spacing w:val="-2"/>
        </w:rPr>
        <w:t xml:space="preserve"> </w:t>
      </w:r>
      <w:r w:rsidR="00780EF2" w:rsidRPr="00675C7F">
        <w:rPr>
          <w:rFonts w:ascii="PT Astra Serif" w:hAnsi="PT Astra Serif"/>
          <w:color w:val="000000"/>
          <w:spacing w:val="-2"/>
        </w:rPr>
        <w:t xml:space="preserve">от </w:t>
      </w:r>
      <w:r w:rsidR="00B90D9F" w:rsidRPr="00675C7F">
        <w:rPr>
          <w:rFonts w:ascii="PT Astra Serif" w:hAnsi="PT Astra Serif"/>
          <w:color w:val="000000"/>
          <w:spacing w:val="-2"/>
        </w:rPr>
        <w:t>«</w:t>
      </w:r>
      <w:r w:rsidR="00AC0570" w:rsidRPr="00675C7F">
        <w:rPr>
          <w:rFonts w:ascii="PT Astra Serif" w:hAnsi="PT Astra Serif"/>
          <w:color w:val="000000"/>
          <w:spacing w:val="-2"/>
        </w:rPr>
        <w:t>__</w:t>
      </w:r>
      <w:r w:rsidR="00445A6D" w:rsidRPr="00675C7F">
        <w:rPr>
          <w:rFonts w:ascii="PT Astra Serif" w:hAnsi="PT Astra Serif"/>
          <w:color w:val="000000"/>
          <w:spacing w:val="-2"/>
        </w:rPr>
        <w:t>»</w:t>
      </w:r>
      <w:r w:rsidR="00236CC3" w:rsidRPr="00675C7F">
        <w:rPr>
          <w:rFonts w:ascii="PT Astra Serif" w:hAnsi="PT Astra Serif"/>
          <w:color w:val="000000"/>
          <w:spacing w:val="-2"/>
        </w:rPr>
        <w:t xml:space="preserve"> </w:t>
      </w:r>
      <w:r w:rsidR="001217C7" w:rsidRPr="00675C7F">
        <w:rPr>
          <w:rFonts w:ascii="PT Astra Serif" w:hAnsi="PT Astra Serif"/>
          <w:color w:val="000000"/>
          <w:spacing w:val="-2"/>
        </w:rPr>
        <w:t>_____</w:t>
      </w:r>
      <w:r w:rsidR="00371D2F" w:rsidRPr="00675C7F">
        <w:rPr>
          <w:rFonts w:ascii="PT Astra Serif" w:hAnsi="PT Astra Serif"/>
          <w:color w:val="000000"/>
          <w:spacing w:val="-2"/>
        </w:rPr>
        <w:t xml:space="preserve"> </w:t>
      </w:r>
      <w:r w:rsidR="00780EF2" w:rsidRPr="00675C7F">
        <w:rPr>
          <w:rFonts w:ascii="PT Astra Serif" w:hAnsi="PT Astra Serif"/>
          <w:color w:val="000000"/>
          <w:spacing w:val="-2"/>
        </w:rPr>
        <w:t>202</w:t>
      </w:r>
      <w:r w:rsidR="007962A1" w:rsidRPr="00675C7F">
        <w:rPr>
          <w:rFonts w:ascii="PT Astra Serif" w:hAnsi="PT Astra Serif"/>
          <w:color w:val="000000"/>
          <w:spacing w:val="-2"/>
        </w:rPr>
        <w:t>6</w:t>
      </w:r>
      <w:r w:rsidR="00780EF2" w:rsidRPr="00675C7F">
        <w:rPr>
          <w:rFonts w:ascii="PT Astra Serif" w:hAnsi="PT Astra Serif"/>
          <w:color w:val="000000"/>
          <w:spacing w:val="-2"/>
        </w:rPr>
        <w:t>г.</w:t>
      </w:r>
    </w:p>
    <w:p w:rsidR="006932F7" w:rsidRPr="00675C7F" w:rsidRDefault="006932F7" w:rsidP="00AE627B">
      <w:pPr>
        <w:shd w:val="clear" w:color="auto" w:fill="FFFFFF"/>
        <w:rPr>
          <w:rFonts w:ascii="PT Astra Serif" w:hAnsi="PT Astra Serif"/>
          <w:color w:val="000000"/>
          <w:spacing w:val="-2"/>
        </w:rPr>
      </w:pPr>
    </w:p>
    <w:p w:rsidR="00371D2F" w:rsidRPr="00675C7F" w:rsidRDefault="00780EF2" w:rsidP="00294DC6">
      <w:pPr>
        <w:shd w:val="clear" w:color="auto" w:fill="FFFFFF"/>
        <w:jc w:val="center"/>
        <w:rPr>
          <w:rFonts w:ascii="PT Astra Serif" w:hAnsi="PT Astra Serif"/>
          <w:b/>
          <w:color w:val="000000"/>
          <w:spacing w:val="-2"/>
        </w:rPr>
      </w:pPr>
      <w:r w:rsidRPr="00675C7F">
        <w:rPr>
          <w:rFonts w:ascii="PT Astra Serif" w:hAnsi="PT Astra Serif"/>
          <w:b/>
          <w:color w:val="000000"/>
          <w:spacing w:val="-2"/>
        </w:rPr>
        <w:t>СПЕЦИФИКАЦИЯ</w:t>
      </w:r>
    </w:p>
    <w:p w:rsidR="00371D2F" w:rsidRPr="00675C7F" w:rsidRDefault="00371D2F" w:rsidP="00780EF2">
      <w:pPr>
        <w:shd w:val="clear" w:color="auto" w:fill="FFFFFF"/>
        <w:jc w:val="center"/>
        <w:rPr>
          <w:rFonts w:ascii="PT Astra Serif" w:hAnsi="PT Astra Serif"/>
          <w:b/>
          <w:color w:val="000000"/>
          <w:spacing w:val="-2"/>
        </w:rPr>
      </w:pPr>
    </w:p>
    <w:tbl>
      <w:tblPr>
        <w:tblW w:w="9923" w:type="dxa"/>
        <w:tblInd w:w="-176" w:type="dxa"/>
        <w:tblLayout w:type="fixed"/>
        <w:tblLook w:val="04A0" w:firstRow="1" w:lastRow="0" w:firstColumn="1" w:lastColumn="0" w:noHBand="0" w:noVBand="1"/>
      </w:tblPr>
      <w:tblGrid>
        <w:gridCol w:w="710"/>
        <w:gridCol w:w="4677"/>
        <w:gridCol w:w="1134"/>
        <w:gridCol w:w="992"/>
        <w:gridCol w:w="1135"/>
        <w:gridCol w:w="1275"/>
      </w:tblGrid>
      <w:tr w:rsidR="0052064A" w:rsidRPr="00675C7F" w:rsidTr="007962A1">
        <w:trPr>
          <w:trHeight w:val="517"/>
        </w:trPr>
        <w:tc>
          <w:tcPr>
            <w:tcW w:w="710" w:type="dxa"/>
            <w:vMerge w:val="restart"/>
            <w:tcBorders>
              <w:top w:val="single" w:sz="4" w:space="0" w:color="auto"/>
              <w:left w:val="single" w:sz="4" w:space="0" w:color="auto"/>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bookmarkStart w:id="12" w:name="_Hlk190264646"/>
            <w:r w:rsidRPr="00675C7F">
              <w:rPr>
                <w:rFonts w:ascii="PT Astra Serif" w:hAnsi="PT Astra Serif" w:cs="Calibri"/>
                <w:b/>
                <w:bCs/>
                <w:color w:val="000000"/>
              </w:rPr>
              <w:t>№</w:t>
            </w:r>
          </w:p>
        </w:tc>
        <w:tc>
          <w:tcPr>
            <w:tcW w:w="4677"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Наименование товара и характеристика</w:t>
            </w:r>
          </w:p>
        </w:tc>
        <w:tc>
          <w:tcPr>
            <w:tcW w:w="1134"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Ед. изм.</w:t>
            </w:r>
          </w:p>
        </w:tc>
        <w:tc>
          <w:tcPr>
            <w:tcW w:w="992"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Кол-во</w:t>
            </w:r>
          </w:p>
        </w:tc>
        <w:tc>
          <w:tcPr>
            <w:tcW w:w="1135"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Цена за ед. в руб.</w:t>
            </w:r>
          </w:p>
        </w:tc>
        <w:tc>
          <w:tcPr>
            <w:tcW w:w="1275"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Сумма в руб.</w:t>
            </w:r>
          </w:p>
        </w:tc>
      </w:tr>
      <w:tr w:rsidR="0052064A" w:rsidRPr="00675C7F" w:rsidTr="007962A1">
        <w:trPr>
          <w:trHeight w:val="276"/>
        </w:trPr>
        <w:tc>
          <w:tcPr>
            <w:tcW w:w="710" w:type="dxa"/>
            <w:vMerge/>
            <w:tcBorders>
              <w:left w:val="single" w:sz="4" w:space="0" w:color="auto"/>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4677"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1134"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992"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1135"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1275"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r>
      <w:bookmarkEnd w:id="12"/>
      <w:tr w:rsidR="007962A1" w:rsidRPr="00675C7F" w:rsidTr="007962A1">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7962A1" w:rsidRPr="00675C7F" w:rsidRDefault="007962A1" w:rsidP="007962A1">
            <w:pPr>
              <w:pStyle w:val="a9"/>
              <w:numPr>
                <w:ilvl w:val="0"/>
                <w:numId w:val="6"/>
              </w:numPr>
              <w:jc w:val="center"/>
              <w:rPr>
                <w:rFonts w:ascii="PT Astra Serif" w:hAnsi="PT Astra Serif" w:cs="Calibri"/>
                <w:color w:val="000000"/>
              </w:rPr>
            </w:pPr>
          </w:p>
        </w:tc>
        <w:tc>
          <w:tcPr>
            <w:tcW w:w="4677" w:type="dxa"/>
            <w:tcBorders>
              <w:top w:val="nil"/>
              <w:left w:val="nil"/>
              <w:bottom w:val="single" w:sz="4" w:space="0" w:color="auto"/>
              <w:right w:val="single" w:sz="4" w:space="0" w:color="auto"/>
            </w:tcBorders>
            <w:shd w:val="clear" w:color="auto" w:fill="auto"/>
          </w:tcPr>
          <w:p w:rsidR="007962A1" w:rsidRPr="00675C7F" w:rsidRDefault="007962A1" w:rsidP="007962A1">
            <w:pPr>
              <w:pStyle w:val="afc"/>
              <w:spacing w:line="271" w:lineRule="auto"/>
              <w:rPr>
                <w:rFonts w:ascii="PT Astra Serif" w:hAnsi="PT Astra Serif"/>
                <w:sz w:val="24"/>
                <w:szCs w:val="24"/>
              </w:rPr>
            </w:pPr>
            <w:bookmarkStart w:id="13" w:name="_GoBack"/>
            <w:bookmarkEnd w:id="13"/>
          </w:p>
        </w:tc>
        <w:tc>
          <w:tcPr>
            <w:tcW w:w="1134" w:type="dxa"/>
            <w:tcBorders>
              <w:top w:val="nil"/>
              <w:left w:val="nil"/>
              <w:bottom w:val="single" w:sz="4" w:space="0" w:color="auto"/>
              <w:right w:val="single" w:sz="4" w:space="0" w:color="auto"/>
            </w:tcBorders>
            <w:shd w:val="clear" w:color="auto" w:fill="auto"/>
            <w:vAlign w:val="center"/>
          </w:tcPr>
          <w:p w:rsidR="007962A1" w:rsidRPr="00675C7F" w:rsidRDefault="007962A1" w:rsidP="007962A1">
            <w:pPr>
              <w:jc w:val="center"/>
              <w:rPr>
                <w:rFonts w:ascii="PT Astra Serif" w:hAnsi="PT Astra Serif" w:cs="Calibri"/>
                <w:color w:val="000000"/>
              </w:rPr>
            </w:pPr>
          </w:p>
        </w:tc>
        <w:tc>
          <w:tcPr>
            <w:tcW w:w="992" w:type="dxa"/>
            <w:tcBorders>
              <w:top w:val="nil"/>
              <w:left w:val="nil"/>
              <w:bottom w:val="single" w:sz="4" w:space="0" w:color="auto"/>
              <w:right w:val="single" w:sz="4" w:space="0" w:color="auto"/>
            </w:tcBorders>
            <w:shd w:val="clear" w:color="auto" w:fill="auto"/>
            <w:vAlign w:val="center"/>
          </w:tcPr>
          <w:p w:rsidR="007962A1" w:rsidRPr="00675C7F" w:rsidRDefault="007962A1" w:rsidP="007962A1">
            <w:pPr>
              <w:jc w:val="center"/>
              <w:rPr>
                <w:rFonts w:ascii="PT Astra Serif" w:hAnsi="PT Astra Serif" w:cs="Calibri"/>
                <w:color w:val="000000"/>
              </w:rPr>
            </w:pPr>
          </w:p>
        </w:tc>
        <w:tc>
          <w:tcPr>
            <w:tcW w:w="1135" w:type="dxa"/>
            <w:tcBorders>
              <w:top w:val="nil"/>
              <w:left w:val="nil"/>
              <w:bottom w:val="single" w:sz="4" w:space="0" w:color="auto"/>
              <w:right w:val="single" w:sz="4" w:space="0" w:color="auto"/>
            </w:tcBorders>
            <w:shd w:val="clear" w:color="auto" w:fill="auto"/>
            <w:vAlign w:val="center"/>
          </w:tcPr>
          <w:p w:rsidR="007962A1" w:rsidRPr="00675C7F" w:rsidRDefault="007962A1" w:rsidP="007962A1">
            <w:pPr>
              <w:jc w:val="right"/>
              <w:rPr>
                <w:rFonts w:ascii="PT Astra Serif" w:hAnsi="PT Astra Serif" w:cs="Calibri"/>
                <w:color w:val="000000"/>
              </w:rPr>
            </w:pPr>
          </w:p>
        </w:tc>
        <w:tc>
          <w:tcPr>
            <w:tcW w:w="1275" w:type="dxa"/>
            <w:tcBorders>
              <w:top w:val="nil"/>
              <w:left w:val="nil"/>
              <w:bottom w:val="single" w:sz="4" w:space="0" w:color="auto"/>
              <w:right w:val="single" w:sz="4" w:space="0" w:color="auto"/>
            </w:tcBorders>
            <w:shd w:val="clear" w:color="auto" w:fill="auto"/>
            <w:noWrap/>
            <w:vAlign w:val="center"/>
          </w:tcPr>
          <w:p w:rsidR="007962A1" w:rsidRPr="00675C7F" w:rsidRDefault="007962A1" w:rsidP="007962A1">
            <w:pPr>
              <w:jc w:val="right"/>
              <w:rPr>
                <w:rFonts w:ascii="PT Astra Serif" w:hAnsi="PT Astra Serif" w:cs="Calibri"/>
                <w:color w:val="000000"/>
              </w:rPr>
            </w:pPr>
          </w:p>
        </w:tc>
      </w:tr>
      <w:tr w:rsidR="007962A1" w:rsidRPr="00675C7F" w:rsidTr="00EB7E1D">
        <w:trPr>
          <w:trHeight w:val="188"/>
        </w:trPr>
        <w:tc>
          <w:tcPr>
            <w:tcW w:w="8648" w:type="dxa"/>
            <w:gridSpan w:val="5"/>
            <w:tcBorders>
              <w:top w:val="nil"/>
              <w:left w:val="single" w:sz="4" w:space="0" w:color="auto"/>
              <w:bottom w:val="single" w:sz="4" w:space="0" w:color="auto"/>
              <w:right w:val="single" w:sz="4" w:space="0" w:color="auto"/>
            </w:tcBorders>
            <w:shd w:val="clear" w:color="auto" w:fill="auto"/>
            <w:noWrap/>
            <w:vAlign w:val="center"/>
            <w:hideMark/>
          </w:tcPr>
          <w:p w:rsidR="007962A1" w:rsidRPr="00675C7F" w:rsidRDefault="007962A1" w:rsidP="007962A1">
            <w:pPr>
              <w:jc w:val="right"/>
              <w:rPr>
                <w:rFonts w:ascii="PT Astra Serif" w:hAnsi="PT Astra Serif" w:cs="Calibri"/>
                <w:color w:val="000000"/>
              </w:rPr>
            </w:pPr>
            <w:r w:rsidRPr="00675C7F">
              <w:rPr>
                <w:rFonts w:ascii="PT Astra Serif" w:hAnsi="PT Astra Serif" w:cs="Calibri"/>
                <w:b/>
                <w:bCs/>
                <w:color w:val="000000"/>
              </w:rPr>
              <w:t>Итого:</w:t>
            </w:r>
            <w:r w:rsidRPr="00675C7F">
              <w:rPr>
                <w:rFonts w:ascii="PT Astra Serif" w:hAnsi="PT Astra Serif" w:cs="Calibri"/>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962A1" w:rsidRPr="00675C7F" w:rsidRDefault="007962A1" w:rsidP="007962A1">
            <w:pPr>
              <w:jc w:val="right"/>
              <w:rPr>
                <w:rFonts w:ascii="PT Astra Serif" w:hAnsi="PT Astra Serif" w:cs="Calibri"/>
                <w:color w:val="000000"/>
              </w:rPr>
            </w:pPr>
          </w:p>
        </w:tc>
      </w:tr>
    </w:tbl>
    <w:p w:rsidR="00371D2F" w:rsidRPr="00675C7F" w:rsidRDefault="00371D2F" w:rsidP="00780EF2">
      <w:pPr>
        <w:shd w:val="clear" w:color="auto" w:fill="FFFFFF"/>
        <w:jc w:val="center"/>
        <w:rPr>
          <w:rFonts w:ascii="PT Astra Serif" w:hAnsi="PT Astra Serif"/>
          <w:b/>
          <w:color w:val="000000"/>
          <w:spacing w:val="-2"/>
        </w:rPr>
      </w:pPr>
    </w:p>
    <w:p w:rsidR="007962A1" w:rsidRPr="00675C7F" w:rsidRDefault="007962A1" w:rsidP="00780EF2">
      <w:pPr>
        <w:shd w:val="clear" w:color="auto" w:fill="FFFFFF"/>
        <w:jc w:val="center"/>
        <w:rPr>
          <w:rFonts w:ascii="PT Astra Serif" w:hAnsi="PT Astra Serif"/>
          <w:b/>
          <w:color w:val="000000"/>
          <w:spacing w:val="-2"/>
        </w:rPr>
      </w:pPr>
    </w:p>
    <w:p w:rsidR="007962A1" w:rsidRPr="00675C7F" w:rsidRDefault="007962A1" w:rsidP="00780EF2">
      <w:pPr>
        <w:shd w:val="clear" w:color="auto" w:fill="FFFFFF"/>
        <w:jc w:val="center"/>
        <w:rPr>
          <w:rFonts w:ascii="PT Astra Serif" w:hAnsi="PT Astra Serif"/>
          <w:b/>
          <w:color w:val="000000"/>
          <w:spacing w:val="-2"/>
        </w:rPr>
      </w:pPr>
    </w:p>
    <w:tbl>
      <w:tblPr>
        <w:tblW w:w="9468" w:type="dxa"/>
        <w:tblLook w:val="00A0" w:firstRow="1" w:lastRow="0" w:firstColumn="1" w:lastColumn="0" w:noHBand="0" w:noVBand="0"/>
      </w:tblPr>
      <w:tblGrid>
        <w:gridCol w:w="4928"/>
        <w:gridCol w:w="4540"/>
      </w:tblGrid>
      <w:tr w:rsidR="00A2407E" w:rsidRPr="00675C7F" w:rsidTr="00A2407E">
        <w:trPr>
          <w:trHeight w:val="80"/>
        </w:trPr>
        <w:tc>
          <w:tcPr>
            <w:tcW w:w="4928" w:type="dxa"/>
            <w:hideMark/>
          </w:tcPr>
          <w:p w:rsidR="00A2407E" w:rsidRPr="00675C7F" w:rsidRDefault="00A2407E" w:rsidP="00481BC2">
            <w:pPr>
              <w:spacing w:line="276" w:lineRule="auto"/>
              <w:jc w:val="center"/>
              <w:rPr>
                <w:rFonts w:ascii="PT Astra Serif" w:eastAsia="MS Mincho" w:hAnsi="PT Astra Serif"/>
              </w:rPr>
            </w:pPr>
            <w:r w:rsidRPr="00675C7F">
              <w:rPr>
                <w:rFonts w:ascii="PT Astra Serif" w:eastAsia="MS Mincho" w:hAnsi="PT Astra Serif"/>
              </w:rPr>
              <w:t xml:space="preserve">ЗАКАЗЧИК </w:t>
            </w:r>
          </w:p>
        </w:tc>
        <w:tc>
          <w:tcPr>
            <w:tcW w:w="4540" w:type="dxa"/>
            <w:hideMark/>
          </w:tcPr>
          <w:p w:rsidR="00A2407E" w:rsidRPr="00675C7F" w:rsidRDefault="00A2407E" w:rsidP="00481BC2">
            <w:pPr>
              <w:spacing w:line="276" w:lineRule="auto"/>
              <w:jc w:val="center"/>
              <w:rPr>
                <w:rFonts w:ascii="PT Astra Serif" w:eastAsia="MS Mincho" w:hAnsi="PT Astra Serif"/>
              </w:rPr>
            </w:pPr>
            <w:r w:rsidRPr="00675C7F">
              <w:rPr>
                <w:rFonts w:ascii="PT Astra Serif" w:eastAsia="MS Mincho" w:hAnsi="PT Astra Serif"/>
              </w:rPr>
              <w:t>ПОСТАВЩИК</w:t>
            </w:r>
          </w:p>
        </w:tc>
      </w:tr>
      <w:tr w:rsidR="00A2407E" w:rsidRPr="00675C7F" w:rsidTr="00A2407E">
        <w:trPr>
          <w:trHeight w:val="359"/>
        </w:trPr>
        <w:tc>
          <w:tcPr>
            <w:tcW w:w="4928" w:type="dxa"/>
          </w:tcPr>
          <w:p w:rsidR="00CD560C" w:rsidRPr="00675C7F" w:rsidRDefault="00CD560C" w:rsidP="00A11408">
            <w:pPr>
              <w:spacing w:line="276" w:lineRule="auto"/>
              <w:jc w:val="both"/>
              <w:rPr>
                <w:rFonts w:ascii="PT Astra Serif" w:eastAsia="Calibri" w:hAnsi="PT Astra Serif"/>
              </w:rPr>
            </w:pPr>
            <w:r w:rsidRPr="00675C7F">
              <w:rPr>
                <w:rFonts w:ascii="PT Astra Serif" w:eastAsia="Calibri" w:hAnsi="PT Astra Serif"/>
              </w:rPr>
              <w:t>ГУЗ «Городская поликлиника №4»</w:t>
            </w:r>
          </w:p>
          <w:p w:rsidR="00CD560C" w:rsidRPr="00675C7F" w:rsidRDefault="00D80B52" w:rsidP="00CD560C">
            <w:pPr>
              <w:rPr>
                <w:rFonts w:ascii="PT Astra Serif" w:eastAsia="Calibri" w:hAnsi="PT Astra Serif"/>
                <w:color w:val="000000"/>
              </w:rPr>
            </w:pPr>
            <w:r w:rsidRPr="00675C7F">
              <w:rPr>
                <w:rFonts w:ascii="PT Astra Serif" w:eastAsia="Calibri" w:hAnsi="PT Astra Serif"/>
                <w:color w:val="000000"/>
              </w:rPr>
              <w:t>Заместитель</w:t>
            </w:r>
            <w:r w:rsidR="00DD2A6C" w:rsidRPr="00675C7F">
              <w:rPr>
                <w:rFonts w:ascii="PT Astra Serif" w:eastAsia="Calibri" w:hAnsi="PT Astra Serif"/>
                <w:color w:val="000000"/>
              </w:rPr>
              <w:t xml:space="preserve"> г</w:t>
            </w:r>
            <w:r w:rsidR="00CD560C" w:rsidRPr="00675C7F">
              <w:rPr>
                <w:rFonts w:ascii="PT Astra Serif" w:eastAsia="Calibri" w:hAnsi="PT Astra Serif"/>
                <w:color w:val="000000"/>
              </w:rPr>
              <w:t>лавн</w:t>
            </w:r>
            <w:r w:rsidR="00DD2A6C" w:rsidRPr="00675C7F">
              <w:rPr>
                <w:rFonts w:ascii="PT Astra Serif" w:eastAsia="Calibri" w:hAnsi="PT Astra Serif"/>
                <w:color w:val="000000"/>
              </w:rPr>
              <w:t>ого</w:t>
            </w:r>
            <w:r w:rsidR="00CD560C" w:rsidRPr="00675C7F">
              <w:rPr>
                <w:rFonts w:ascii="PT Astra Serif" w:eastAsia="Calibri" w:hAnsi="PT Astra Serif"/>
                <w:color w:val="000000"/>
              </w:rPr>
              <w:t xml:space="preserve"> врач</w:t>
            </w:r>
            <w:r w:rsidR="00DD2A6C" w:rsidRPr="00675C7F">
              <w:rPr>
                <w:rFonts w:ascii="PT Astra Serif" w:eastAsia="Calibri" w:hAnsi="PT Astra Serif"/>
                <w:color w:val="000000"/>
              </w:rPr>
              <w:t>а</w:t>
            </w:r>
            <w:r w:rsidRPr="00675C7F">
              <w:rPr>
                <w:rFonts w:ascii="PT Astra Serif" w:eastAsia="Calibri" w:hAnsi="PT Astra Serif"/>
                <w:color w:val="000000"/>
              </w:rPr>
              <w:t xml:space="preserve"> по общим вопросам</w:t>
            </w:r>
          </w:p>
          <w:p w:rsidR="00CD560C" w:rsidRPr="00675C7F" w:rsidRDefault="00CD560C" w:rsidP="00CD560C">
            <w:pPr>
              <w:rPr>
                <w:rFonts w:ascii="PT Astra Serif" w:eastAsia="Calibri" w:hAnsi="PT Astra Serif"/>
                <w:color w:val="000000"/>
              </w:rPr>
            </w:pPr>
            <w:r w:rsidRPr="00675C7F">
              <w:rPr>
                <w:rFonts w:ascii="PT Astra Serif" w:eastAsia="Calibri" w:hAnsi="PT Astra Serif"/>
                <w:color w:val="000000"/>
              </w:rPr>
              <w:t>_______________________</w:t>
            </w:r>
            <w:r w:rsidR="006E5181" w:rsidRPr="00675C7F">
              <w:rPr>
                <w:rFonts w:ascii="PT Astra Serif" w:eastAsia="Calibri" w:hAnsi="PT Astra Serif"/>
                <w:color w:val="000000"/>
              </w:rPr>
              <w:t xml:space="preserve"> </w:t>
            </w:r>
            <w:r w:rsidRPr="00675C7F">
              <w:rPr>
                <w:rFonts w:ascii="PT Astra Serif" w:eastAsia="Calibri" w:hAnsi="PT Astra Serif"/>
                <w:color w:val="000000"/>
              </w:rPr>
              <w:t>/</w:t>
            </w:r>
            <w:r w:rsidR="00D80B52" w:rsidRPr="00675C7F">
              <w:rPr>
                <w:rFonts w:ascii="PT Astra Serif" w:eastAsia="Calibri" w:hAnsi="PT Astra Serif"/>
                <w:color w:val="000000"/>
              </w:rPr>
              <w:t>Е</w:t>
            </w:r>
            <w:r w:rsidR="00A11408" w:rsidRPr="00675C7F">
              <w:rPr>
                <w:rFonts w:ascii="PT Astra Serif" w:eastAsia="Calibri" w:hAnsi="PT Astra Serif"/>
                <w:color w:val="000000"/>
              </w:rPr>
              <w:t>.</w:t>
            </w:r>
            <w:r w:rsidR="00D80B52" w:rsidRPr="00675C7F">
              <w:rPr>
                <w:rFonts w:ascii="PT Astra Serif" w:eastAsia="Calibri" w:hAnsi="PT Astra Serif"/>
                <w:color w:val="000000"/>
              </w:rPr>
              <w:t>С</w:t>
            </w:r>
            <w:r w:rsidR="00A11408" w:rsidRPr="00675C7F">
              <w:rPr>
                <w:rFonts w:ascii="PT Astra Serif" w:eastAsia="Calibri" w:hAnsi="PT Astra Serif"/>
                <w:color w:val="000000"/>
              </w:rPr>
              <w:t xml:space="preserve">. </w:t>
            </w:r>
            <w:r w:rsidR="00D80B52" w:rsidRPr="00675C7F">
              <w:rPr>
                <w:rFonts w:ascii="PT Astra Serif" w:eastAsia="Calibri" w:hAnsi="PT Astra Serif"/>
                <w:color w:val="000000"/>
              </w:rPr>
              <w:t>Макаров</w:t>
            </w:r>
            <w:r w:rsidRPr="00675C7F">
              <w:rPr>
                <w:rFonts w:ascii="PT Astra Serif" w:eastAsia="Calibri" w:hAnsi="PT Astra Serif"/>
                <w:color w:val="000000"/>
              </w:rPr>
              <w:t>/</w:t>
            </w:r>
          </w:p>
          <w:p w:rsidR="00A2407E" w:rsidRPr="00675C7F" w:rsidRDefault="00CD560C" w:rsidP="00CD560C">
            <w:pPr>
              <w:spacing w:line="276" w:lineRule="auto"/>
              <w:rPr>
                <w:rFonts w:ascii="PT Astra Serif" w:eastAsia="MS Mincho" w:hAnsi="PT Astra Serif"/>
              </w:rPr>
            </w:pPr>
            <w:r w:rsidRPr="00675C7F">
              <w:rPr>
                <w:rFonts w:ascii="PT Astra Serif" w:eastAsia="Calibri" w:hAnsi="PT Astra Serif"/>
                <w:color w:val="000000"/>
              </w:rPr>
              <w:t>М.П.</w:t>
            </w:r>
          </w:p>
        </w:tc>
        <w:tc>
          <w:tcPr>
            <w:tcW w:w="4540" w:type="dxa"/>
          </w:tcPr>
          <w:p w:rsidR="00DC05C6" w:rsidRPr="00675C7F" w:rsidRDefault="00AC0570" w:rsidP="007962A1">
            <w:pPr>
              <w:rPr>
                <w:rFonts w:ascii="PT Astra Serif" w:hAnsi="PT Astra Serif"/>
              </w:rPr>
            </w:pPr>
            <w:r w:rsidRPr="00675C7F">
              <w:rPr>
                <w:rFonts w:ascii="PT Astra Serif" w:hAnsi="PT Astra Serif"/>
              </w:rPr>
              <w:t xml:space="preserve"> </w:t>
            </w:r>
          </w:p>
          <w:p w:rsidR="00DC05C6" w:rsidRPr="00675C7F" w:rsidRDefault="00DC05C6" w:rsidP="00DC05C6">
            <w:pPr>
              <w:jc w:val="both"/>
              <w:rPr>
                <w:rFonts w:ascii="PT Astra Serif" w:hAnsi="PT Astra Serif"/>
              </w:rPr>
            </w:pPr>
            <w:r w:rsidRPr="00675C7F">
              <w:rPr>
                <w:rFonts w:ascii="PT Astra Serif" w:hAnsi="PT Astra Serif"/>
              </w:rPr>
              <w:t>____________________/</w:t>
            </w:r>
          </w:p>
          <w:p w:rsidR="00DC05C6" w:rsidRPr="00675C7F" w:rsidRDefault="00DC05C6" w:rsidP="00DC05C6">
            <w:pPr>
              <w:rPr>
                <w:rFonts w:ascii="PT Astra Serif" w:hAnsi="PT Astra Serif"/>
              </w:rPr>
            </w:pPr>
            <w:r w:rsidRPr="00675C7F">
              <w:rPr>
                <w:rFonts w:ascii="PT Astra Serif" w:hAnsi="PT Astra Serif"/>
              </w:rPr>
              <w:t>М.П.</w:t>
            </w:r>
          </w:p>
          <w:p w:rsidR="00A2407E" w:rsidRPr="00675C7F" w:rsidRDefault="00A2407E" w:rsidP="00CD560C">
            <w:pPr>
              <w:spacing w:line="276" w:lineRule="auto"/>
              <w:rPr>
                <w:rFonts w:ascii="PT Astra Serif" w:eastAsia="MS Mincho" w:hAnsi="PT Astra Serif"/>
              </w:rPr>
            </w:pPr>
          </w:p>
        </w:tc>
      </w:tr>
    </w:tbl>
    <w:p w:rsidR="00A2407E" w:rsidRPr="00675C7F" w:rsidRDefault="00A2407E" w:rsidP="00D80B52">
      <w:pPr>
        <w:tabs>
          <w:tab w:val="left" w:pos="6480"/>
        </w:tabs>
        <w:rPr>
          <w:rFonts w:ascii="PT Astra Serif" w:hAnsi="PT Astra Serif"/>
          <w:b/>
          <w:bCs/>
        </w:rPr>
      </w:pPr>
    </w:p>
    <w:p w:rsidR="00EC5F61" w:rsidRPr="00675C7F" w:rsidRDefault="00EC5F61" w:rsidP="00D80B52">
      <w:pPr>
        <w:tabs>
          <w:tab w:val="left" w:pos="6480"/>
        </w:tabs>
        <w:rPr>
          <w:rFonts w:ascii="PT Astra Serif" w:hAnsi="PT Astra Serif"/>
          <w:b/>
          <w:bCs/>
        </w:rPr>
      </w:pPr>
    </w:p>
    <w:p w:rsidR="00EC5F61" w:rsidRPr="00675C7F" w:rsidRDefault="00EC5F61" w:rsidP="00D80B52">
      <w:pPr>
        <w:tabs>
          <w:tab w:val="left" w:pos="6480"/>
        </w:tabs>
        <w:rPr>
          <w:rFonts w:ascii="PT Astra Serif" w:hAnsi="PT Astra Serif"/>
          <w:b/>
          <w:bCs/>
        </w:rPr>
      </w:pPr>
    </w:p>
    <w:p w:rsidR="00EC5F61" w:rsidRPr="00675C7F" w:rsidRDefault="00EC5F61" w:rsidP="00D80B52">
      <w:pPr>
        <w:tabs>
          <w:tab w:val="left" w:pos="6480"/>
        </w:tabs>
        <w:rPr>
          <w:rFonts w:ascii="PT Astra Serif" w:hAnsi="PT Astra Serif"/>
          <w:b/>
          <w:bCs/>
        </w:rPr>
      </w:pPr>
    </w:p>
    <w:sectPr w:rsidR="00EC5F61" w:rsidRPr="00675C7F" w:rsidSect="0078404C">
      <w:headerReference w:type="default" r:id="rId19"/>
      <w:pgSz w:w="11906" w:h="16838"/>
      <w:pgMar w:top="1134" w:right="850" w:bottom="993" w:left="1701" w:header="567"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DD1" w:rsidRDefault="00972DD1" w:rsidP="00320B18">
      <w:r>
        <w:separator/>
      </w:r>
    </w:p>
  </w:endnote>
  <w:endnote w:type="continuationSeparator" w:id="0">
    <w:p w:rsidR="00972DD1" w:rsidRDefault="00972DD1"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DD1" w:rsidRDefault="00972DD1" w:rsidP="00320B18">
      <w:r>
        <w:separator/>
      </w:r>
    </w:p>
  </w:footnote>
  <w:footnote w:type="continuationSeparator" w:id="0">
    <w:p w:rsidR="00972DD1" w:rsidRDefault="00972DD1"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28" w:rsidRDefault="00A67A28">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 w15:restartNumberingAfterBreak="0">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00E36"/>
    <w:multiLevelType w:val="hybridMultilevel"/>
    <w:tmpl w:val="4D32F10E"/>
    <w:lvl w:ilvl="0" w:tplc="40148F84">
      <w:start w:val="1"/>
      <w:numFmt w:val="decimal"/>
      <w:lvlText w:val="%1."/>
      <w:lvlJc w:val="left"/>
      <w:pPr>
        <w:ind w:left="720"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15:restartNumberingAfterBreak="0">
    <w:nsid w:val="604328D8"/>
    <w:multiLevelType w:val="hybridMultilevel"/>
    <w:tmpl w:val="46942EB0"/>
    <w:lvl w:ilvl="0" w:tplc="5EBEF4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6DEC"/>
    <w:rsid w:val="0000743F"/>
    <w:rsid w:val="00007C12"/>
    <w:rsid w:val="00007F1B"/>
    <w:rsid w:val="00010068"/>
    <w:rsid w:val="0001021D"/>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F5"/>
    <w:rsid w:val="0001351D"/>
    <w:rsid w:val="0001399A"/>
    <w:rsid w:val="000144F6"/>
    <w:rsid w:val="000145CF"/>
    <w:rsid w:val="0001473E"/>
    <w:rsid w:val="00014887"/>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DBB"/>
    <w:rsid w:val="000225C2"/>
    <w:rsid w:val="000227E1"/>
    <w:rsid w:val="0002299A"/>
    <w:rsid w:val="00022DD4"/>
    <w:rsid w:val="00022F07"/>
    <w:rsid w:val="000233D5"/>
    <w:rsid w:val="0002375F"/>
    <w:rsid w:val="00023D03"/>
    <w:rsid w:val="00023D92"/>
    <w:rsid w:val="00023EA9"/>
    <w:rsid w:val="00023EC5"/>
    <w:rsid w:val="00023FF9"/>
    <w:rsid w:val="000241E9"/>
    <w:rsid w:val="000245EE"/>
    <w:rsid w:val="00024884"/>
    <w:rsid w:val="00025572"/>
    <w:rsid w:val="00025A62"/>
    <w:rsid w:val="00025D27"/>
    <w:rsid w:val="00025DCC"/>
    <w:rsid w:val="0002621D"/>
    <w:rsid w:val="00026301"/>
    <w:rsid w:val="0002652A"/>
    <w:rsid w:val="00026B5A"/>
    <w:rsid w:val="00026B96"/>
    <w:rsid w:val="000278CC"/>
    <w:rsid w:val="0002798C"/>
    <w:rsid w:val="00027DA0"/>
    <w:rsid w:val="00027E8E"/>
    <w:rsid w:val="000311D6"/>
    <w:rsid w:val="000313B3"/>
    <w:rsid w:val="000314DB"/>
    <w:rsid w:val="00031C43"/>
    <w:rsid w:val="00031F1B"/>
    <w:rsid w:val="00031F96"/>
    <w:rsid w:val="00031FB0"/>
    <w:rsid w:val="00032741"/>
    <w:rsid w:val="00033013"/>
    <w:rsid w:val="00033315"/>
    <w:rsid w:val="00033F62"/>
    <w:rsid w:val="00034111"/>
    <w:rsid w:val="00034276"/>
    <w:rsid w:val="000347F5"/>
    <w:rsid w:val="00034914"/>
    <w:rsid w:val="00034B82"/>
    <w:rsid w:val="0003508F"/>
    <w:rsid w:val="0003527C"/>
    <w:rsid w:val="00035586"/>
    <w:rsid w:val="00035C48"/>
    <w:rsid w:val="00035C5F"/>
    <w:rsid w:val="00035ED9"/>
    <w:rsid w:val="0003667F"/>
    <w:rsid w:val="000368B9"/>
    <w:rsid w:val="00036933"/>
    <w:rsid w:val="00036F21"/>
    <w:rsid w:val="00037735"/>
    <w:rsid w:val="00037AD1"/>
    <w:rsid w:val="00037BD0"/>
    <w:rsid w:val="00037F8C"/>
    <w:rsid w:val="000400AE"/>
    <w:rsid w:val="00040367"/>
    <w:rsid w:val="000407C3"/>
    <w:rsid w:val="00040855"/>
    <w:rsid w:val="00040F64"/>
    <w:rsid w:val="0004139C"/>
    <w:rsid w:val="000419A7"/>
    <w:rsid w:val="00041BC1"/>
    <w:rsid w:val="00042539"/>
    <w:rsid w:val="00042576"/>
    <w:rsid w:val="000426DD"/>
    <w:rsid w:val="00042A7F"/>
    <w:rsid w:val="00043844"/>
    <w:rsid w:val="00043965"/>
    <w:rsid w:val="00043B39"/>
    <w:rsid w:val="00043B42"/>
    <w:rsid w:val="00043F6C"/>
    <w:rsid w:val="00043FDD"/>
    <w:rsid w:val="00044030"/>
    <w:rsid w:val="000444A8"/>
    <w:rsid w:val="00044694"/>
    <w:rsid w:val="00044C55"/>
    <w:rsid w:val="00044D12"/>
    <w:rsid w:val="0004554C"/>
    <w:rsid w:val="00045637"/>
    <w:rsid w:val="00045FBD"/>
    <w:rsid w:val="000461AC"/>
    <w:rsid w:val="0004625C"/>
    <w:rsid w:val="000462EE"/>
    <w:rsid w:val="000463C6"/>
    <w:rsid w:val="00046C5E"/>
    <w:rsid w:val="00046E91"/>
    <w:rsid w:val="000476C9"/>
    <w:rsid w:val="000476EF"/>
    <w:rsid w:val="0004772F"/>
    <w:rsid w:val="000478D1"/>
    <w:rsid w:val="00047F02"/>
    <w:rsid w:val="000503E3"/>
    <w:rsid w:val="00050708"/>
    <w:rsid w:val="00050999"/>
    <w:rsid w:val="00050E7C"/>
    <w:rsid w:val="00050F26"/>
    <w:rsid w:val="00050FD6"/>
    <w:rsid w:val="000514A3"/>
    <w:rsid w:val="00051789"/>
    <w:rsid w:val="0005193B"/>
    <w:rsid w:val="00051B6E"/>
    <w:rsid w:val="00051F20"/>
    <w:rsid w:val="0005249E"/>
    <w:rsid w:val="00052B93"/>
    <w:rsid w:val="00052D8B"/>
    <w:rsid w:val="000532DD"/>
    <w:rsid w:val="000535EF"/>
    <w:rsid w:val="000536FA"/>
    <w:rsid w:val="00053E9D"/>
    <w:rsid w:val="000544FA"/>
    <w:rsid w:val="0005470A"/>
    <w:rsid w:val="00055314"/>
    <w:rsid w:val="00055400"/>
    <w:rsid w:val="0005602B"/>
    <w:rsid w:val="00056031"/>
    <w:rsid w:val="000563CB"/>
    <w:rsid w:val="00056757"/>
    <w:rsid w:val="0005698E"/>
    <w:rsid w:val="000570C7"/>
    <w:rsid w:val="000574C1"/>
    <w:rsid w:val="00057667"/>
    <w:rsid w:val="0005790E"/>
    <w:rsid w:val="00060E1A"/>
    <w:rsid w:val="0006198D"/>
    <w:rsid w:val="00061E17"/>
    <w:rsid w:val="00062F03"/>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415B"/>
    <w:rsid w:val="000843D0"/>
    <w:rsid w:val="000845B1"/>
    <w:rsid w:val="0008481A"/>
    <w:rsid w:val="00084A57"/>
    <w:rsid w:val="00084B32"/>
    <w:rsid w:val="00085183"/>
    <w:rsid w:val="0008595D"/>
    <w:rsid w:val="00085EF1"/>
    <w:rsid w:val="00086730"/>
    <w:rsid w:val="00086A46"/>
    <w:rsid w:val="00087004"/>
    <w:rsid w:val="000870FA"/>
    <w:rsid w:val="00090770"/>
    <w:rsid w:val="00090E86"/>
    <w:rsid w:val="000911D4"/>
    <w:rsid w:val="00091556"/>
    <w:rsid w:val="0009178A"/>
    <w:rsid w:val="000918E6"/>
    <w:rsid w:val="00092538"/>
    <w:rsid w:val="0009305A"/>
    <w:rsid w:val="00093522"/>
    <w:rsid w:val="00093722"/>
    <w:rsid w:val="0009391E"/>
    <w:rsid w:val="00093D65"/>
    <w:rsid w:val="00094149"/>
    <w:rsid w:val="00094155"/>
    <w:rsid w:val="0009417D"/>
    <w:rsid w:val="000941CE"/>
    <w:rsid w:val="000942C9"/>
    <w:rsid w:val="000944BE"/>
    <w:rsid w:val="000946FF"/>
    <w:rsid w:val="00094DEF"/>
    <w:rsid w:val="00094DFA"/>
    <w:rsid w:val="00094F80"/>
    <w:rsid w:val="00095308"/>
    <w:rsid w:val="0009555B"/>
    <w:rsid w:val="000955C5"/>
    <w:rsid w:val="000958B0"/>
    <w:rsid w:val="0009628C"/>
    <w:rsid w:val="000966CA"/>
    <w:rsid w:val="00096746"/>
    <w:rsid w:val="00096954"/>
    <w:rsid w:val="00096F1C"/>
    <w:rsid w:val="00096F65"/>
    <w:rsid w:val="000970F0"/>
    <w:rsid w:val="0009772D"/>
    <w:rsid w:val="000A07F2"/>
    <w:rsid w:val="000A08E8"/>
    <w:rsid w:val="000A0965"/>
    <w:rsid w:val="000A0CCE"/>
    <w:rsid w:val="000A1035"/>
    <w:rsid w:val="000A11BF"/>
    <w:rsid w:val="000A1C73"/>
    <w:rsid w:val="000A240A"/>
    <w:rsid w:val="000A25F7"/>
    <w:rsid w:val="000A2698"/>
    <w:rsid w:val="000A2819"/>
    <w:rsid w:val="000A2FA0"/>
    <w:rsid w:val="000A3094"/>
    <w:rsid w:val="000A3877"/>
    <w:rsid w:val="000A439A"/>
    <w:rsid w:val="000A4531"/>
    <w:rsid w:val="000A46A8"/>
    <w:rsid w:val="000A4E66"/>
    <w:rsid w:val="000A56DD"/>
    <w:rsid w:val="000A5B71"/>
    <w:rsid w:val="000A5C50"/>
    <w:rsid w:val="000A5E8A"/>
    <w:rsid w:val="000A6F5A"/>
    <w:rsid w:val="000A6FF6"/>
    <w:rsid w:val="000A744F"/>
    <w:rsid w:val="000A7480"/>
    <w:rsid w:val="000A7A53"/>
    <w:rsid w:val="000A7BF8"/>
    <w:rsid w:val="000A7C00"/>
    <w:rsid w:val="000A7E86"/>
    <w:rsid w:val="000B0EDD"/>
    <w:rsid w:val="000B1364"/>
    <w:rsid w:val="000B14CA"/>
    <w:rsid w:val="000B17D2"/>
    <w:rsid w:val="000B1F4B"/>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E20"/>
    <w:rsid w:val="000C12B6"/>
    <w:rsid w:val="000C15BB"/>
    <w:rsid w:val="000C192A"/>
    <w:rsid w:val="000C1BB7"/>
    <w:rsid w:val="000C2E27"/>
    <w:rsid w:val="000C3143"/>
    <w:rsid w:val="000C332D"/>
    <w:rsid w:val="000C3CD9"/>
    <w:rsid w:val="000C3F77"/>
    <w:rsid w:val="000C4653"/>
    <w:rsid w:val="000C4A53"/>
    <w:rsid w:val="000C4C08"/>
    <w:rsid w:val="000C4F82"/>
    <w:rsid w:val="000C53CD"/>
    <w:rsid w:val="000C5442"/>
    <w:rsid w:val="000C5BF0"/>
    <w:rsid w:val="000C5E5D"/>
    <w:rsid w:val="000C609B"/>
    <w:rsid w:val="000C6428"/>
    <w:rsid w:val="000C6AAD"/>
    <w:rsid w:val="000C7047"/>
    <w:rsid w:val="000C751E"/>
    <w:rsid w:val="000C7964"/>
    <w:rsid w:val="000C7A41"/>
    <w:rsid w:val="000C7E54"/>
    <w:rsid w:val="000D0D64"/>
    <w:rsid w:val="000D0E54"/>
    <w:rsid w:val="000D0FC9"/>
    <w:rsid w:val="000D1686"/>
    <w:rsid w:val="000D23FA"/>
    <w:rsid w:val="000D24B8"/>
    <w:rsid w:val="000D24D4"/>
    <w:rsid w:val="000D34C3"/>
    <w:rsid w:val="000D3CA2"/>
    <w:rsid w:val="000D4B3E"/>
    <w:rsid w:val="000D4B88"/>
    <w:rsid w:val="000D510A"/>
    <w:rsid w:val="000D52F4"/>
    <w:rsid w:val="000D5312"/>
    <w:rsid w:val="000D5334"/>
    <w:rsid w:val="000D58FB"/>
    <w:rsid w:val="000D5B64"/>
    <w:rsid w:val="000D6974"/>
    <w:rsid w:val="000D7368"/>
    <w:rsid w:val="000D73B9"/>
    <w:rsid w:val="000D75ED"/>
    <w:rsid w:val="000D769A"/>
    <w:rsid w:val="000D76FB"/>
    <w:rsid w:val="000D785E"/>
    <w:rsid w:val="000D7972"/>
    <w:rsid w:val="000D7B33"/>
    <w:rsid w:val="000E009E"/>
    <w:rsid w:val="000E017A"/>
    <w:rsid w:val="000E05E4"/>
    <w:rsid w:val="000E09EA"/>
    <w:rsid w:val="000E113D"/>
    <w:rsid w:val="000E126C"/>
    <w:rsid w:val="000E15ED"/>
    <w:rsid w:val="000E18B2"/>
    <w:rsid w:val="000E1FEA"/>
    <w:rsid w:val="000E226F"/>
    <w:rsid w:val="000E24DE"/>
    <w:rsid w:val="000E2888"/>
    <w:rsid w:val="000E2935"/>
    <w:rsid w:val="000E2F53"/>
    <w:rsid w:val="000E32AB"/>
    <w:rsid w:val="000E3660"/>
    <w:rsid w:val="000E3B52"/>
    <w:rsid w:val="000E3BE9"/>
    <w:rsid w:val="000E4286"/>
    <w:rsid w:val="000E4E30"/>
    <w:rsid w:val="000E5E7D"/>
    <w:rsid w:val="000E60D4"/>
    <w:rsid w:val="000E674E"/>
    <w:rsid w:val="000E6801"/>
    <w:rsid w:val="000E69B4"/>
    <w:rsid w:val="000E6C6E"/>
    <w:rsid w:val="000E714D"/>
    <w:rsid w:val="000E748D"/>
    <w:rsid w:val="000E7A73"/>
    <w:rsid w:val="000E7D72"/>
    <w:rsid w:val="000E7DE8"/>
    <w:rsid w:val="000E7F12"/>
    <w:rsid w:val="000E7F92"/>
    <w:rsid w:val="000F00C0"/>
    <w:rsid w:val="000F0332"/>
    <w:rsid w:val="000F042B"/>
    <w:rsid w:val="000F0799"/>
    <w:rsid w:val="000F0EC5"/>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545"/>
    <w:rsid w:val="000F4802"/>
    <w:rsid w:val="000F4DFC"/>
    <w:rsid w:val="000F512E"/>
    <w:rsid w:val="000F5744"/>
    <w:rsid w:val="000F6BDA"/>
    <w:rsid w:val="000F70F7"/>
    <w:rsid w:val="000F78B7"/>
    <w:rsid w:val="000F7DD1"/>
    <w:rsid w:val="000F7F85"/>
    <w:rsid w:val="0010055B"/>
    <w:rsid w:val="001005F0"/>
    <w:rsid w:val="00100F92"/>
    <w:rsid w:val="00101D65"/>
    <w:rsid w:val="00101E6D"/>
    <w:rsid w:val="00102A2E"/>
    <w:rsid w:val="00103451"/>
    <w:rsid w:val="00103EE4"/>
    <w:rsid w:val="0010428B"/>
    <w:rsid w:val="00104521"/>
    <w:rsid w:val="001045F2"/>
    <w:rsid w:val="00104FC5"/>
    <w:rsid w:val="00105B7F"/>
    <w:rsid w:val="00106623"/>
    <w:rsid w:val="001066EE"/>
    <w:rsid w:val="00106777"/>
    <w:rsid w:val="001067D0"/>
    <w:rsid w:val="00106997"/>
    <w:rsid w:val="00107356"/>
    <w:rsid w:val="0011055A"/>
    <w:rsid w:val="001105F4"/>
    <w:rsid w:val="0011077E"/>
    <w:rsid w:val="001110E3"/>
    <w:rsid w:val="0011117B"/>
    <w:rsid w:val="0011199F"/>
    <w:rsid w:val="00111C47"/>
    <w:rsid w:val="00111CAE"/>
    <w:rsid w:val="00111CED"/>
    <w:rsid w:val="00111DE5"/>
    <w:rsid w:val="00111E37"/>
    <w:rsid w:val="001120BF"/>
    <w:rsid w:val="001124D2"/>
    <w:rsid w:val="00112DEA"/>
    <w:rsid w:val="001131EE"/>
    <w:rsid w:val="00113659"/>
    <w:rsid w:val="00113A85"/>
    <w:rsid w:val="00113AE8"/>
    <w:rsid w:val="00114175"/>
    <w:rsid w:val="00114188"/>
    <w:rsid w:val="00114273"/>
    <w:rsid w:val="001149CB"/>
    <w:rsid w:val="00114E8E"/>
    <w:rsid w:val="00115026"/>
    <w:rsid w:val="00115082"/>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0F7F"/>
    <w:rsid w:val="001217C7"/>
    <w:rsid w:val="00123068"/>
    <w:rsid w:val="00123254"/>
    <w:rsid w:val="001247E8"/>
    <w:rsid w:val="00124811"/>
    <w:rsid w:val="00124DDC"/>
    <w:rsid w:val="00125299"/>
    <w:rsid w:val="00126028"/>
    <w:rsid w:val="00126497"/>
    <w:rsid w:val="00126594"/>
    <w:rsid w:val="0012677C"/>
    <w:rsid w:val="001271D7"/>
    <w:rsid w:val="00127382"/>
    <w:rsid w:val="0012745B"/>
    <w:rsid w:val="0012748E"/>
    <w:rsid w:val="001276AA"/>
    <w:rsid w:val="00127810"/>
    <w:rsid w:val="00127DF5"/>
    <w:rsid w:val="00127E87"/>
    <w:rsid w:val="001302F2"/>
    <w:rsid w:val="001305EA"/>
    <w:rsid w:val="001306D3"/>
    <w:rsid w:val="0013077D"/>
    <w:rsid w:val="001307AA"/>
    <w:rsid w:val="00130B5B"/>
    <w:rsid w:val="00130C32"/>
    <w:rsid w:val="00131A96"/>
    <w:rsid w:val="00131AAB"/>
    <w:rsid w:val="00131C3E"/>
    <w:rsid w:val="00131D29"/>
    <w:rsid w:val="00131F40"/>
    <w:rsid w:val="00132482"/>
    <w:rsid w:val="00132A6F"/>
    <w:rsid w:val="00132F32"/>
    <w:rsid w:val="00133394"/>
    <w:rsid w:val="00133656"/>
    <w:rsid w:val="0013386A"/>
    <w:rsid w:val="00134B86"/>
    <w:rsid w:val="00134C44"/>
    <w:rsid w:val="00134E28"/>
    <w:rsid w:val="00135660"/>
    <w:rsid w:val="00135710"/>
    <w:rsid w:val="001359E6"/>
    <w:rsid w:val="00136333"/>
    <w:rsid w:val="0013649D"/>
    <w:rsid w:val="00136B8D"/>
    <w:rsid w:val="00136CE7"/>
    <w:rsid w:val="00136D20"/>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4AD"/>
    <w:rsid w:val="00143572"/>
    <w:rsid w:val="00144558"/>
    <w:rsid w:val="00144574"/>
    <w:rsid w:val="00144698"/>
    <w:rsid w:val="00144749"/>
    <w:rsid w:val="00144E84"/>
    <w:rsid w:val="00144FD9"/>
    <w:rsid w:val="001452BC"/>
    <w:rsid w:val="001462F7"/>
    <w:rsid w:val="00146D13"/>
    <w:rsid w:val="00146F1F"/>
    <w:rsid w:val="00147290"/>
    <w:rsid w:val="0014738F"/>
    <w:rsid w:val="001477D1"/>
    <w:rsid w:val="0014798F"/>
    <w:rsid w:val="00147F4D"/>
    <w:rsid w:val="00150B1F"/>
    <w:rsid w:val="00150C0C"/>
    <w:rsid w:val="00150CEA"/>
    <w:rsid w:val="00150E66"/>
    <w:rsid w:val="00151210"/>
    <w:rsid w:val="00151390"/>
    <w:rsid w:val="001516D5"/>
    <w:rsid w:val="00153068"/>
    <w:rsid w:val="00153A7F"/>
    <w:rsid w:val="00153CEA"/>
    <w:rsid w:val="00153F4E"/>
    <w:rsid w:val="001548BC"/>
    <w:rsid w:val="00154A02"/>
    <w:rsid w:val="0015535B"/>
    <w:rsid w:val="00155370"/>
    <w:rsid w:val="001558C6"/>
    <w:rsid w:val="0015592B"/>
    <w:rsid w:val="00155AD0"/>
    <w:rsid w:val="00155CF9"/>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244D"/>
    <w:rsid w:val="0017266A"/>
    <w:rsid w:val="001728EF"/>
    <w:rsid w:val="00172A18"/>
    <w:rsid w:val="00172E4C"/>
    <w:rsid w:val="00172FF8"/>
    <w:rsid w:val="001737E0"/>
    <w:rsid w:val="001744CD"/>
    <w:rsid w:val="00174ABB"/>
    <w:rsid w:val="00174D84"/>
    <w:rsid w:val="00175853"/>
    <w:rsid w:val="00175F4F"/>
    <w:rsid w:val="00176255"/>
    <w:rsid w:val="00176734"/>
    <w:rsid w:val="0017676F"/>
    <w:rsid w:val="001768C1"/>
    <w:rsid w:val="00176CE8"/>
    <w:rsid w:val="00176E25"/>
    <w:rsid w:val="00177030"/>
    <w:rsid w:val="00177210"/>
    <w:rsid w:val="00177253"/>
    <w:rsid w:val="0017739F"/>
    <w:rsid w:val="00177A95"/>
    <w:rsid w:val="001800DA"/>
    <w:rsid w:val="001809EF"/>
    <w:rsid w:val="0018112C"/>
    <w:rsid w:val="00181A01"/>
    <w:rsid w:val="00181A2E"/>
    <w:rsid w:val="00181D50"/>
    <w:rsid w:val="00181D9B"/>
    <w:rsid w:val="00181ED5"/>
    <w:rsid w:val="0018206A"/>
    <w:rsid w:val="001830CE"/>
    <w:rsid w:val="00183442"/>
    <w:rsid w:val="00183EAF"/>
    <w:rsid w:val="0018441F"/>
    <w:rsid w:val="00184F2D"/>
    <w:rsid w:val="00185439"/>
    <w:rsid w:val="00185506"/>
    <w:rsid w:val="0018587D"/>
    <w:rsid w:val="0018598C"/>
    <w:rsid w:val="00185AEA"/>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A51"/>
    <w:rsid w:val="00192B52"/>
    <w:rsid w:val="00192FFF"/>
    <w:rsid w:val="0019327D"/>
    <w:rsid w:val="00193335"/>
    <w:rsid w:val="00193F9A"/>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775"/>
    <w:rsid w:val="00197840"/>
    <w:rsid w:val="001A0024"/>
    <w:rsid w:val="001A00F6"/>
    <w:rsid w:val="001A0453"/>
    <w:rsid w:val="001A0783"/>
    <w:rsid w:val="001A084F"/>
    <w:rsid w:val="001A0867"/>
    <w:rsid w:val="001A0944"/>
    <w:rsid w:val="001A09DF"/>
    <w:rsid w:val="001A0C0A"/>
    <w:rsid w:val="001A0CBC"/>
    <w:rsid w:val="001A0D2E"/>
    <w:rsid w:val="001A0DA3"/>
    <w:rsid w:val="001A11DD"/>
    <w:rsid w:val="001A138F"/>
    <w:rsid w:val="001A1C78"/>
    <w:rsid w:val="001A27F2"/>
    <w:rsid w:val="001A29DF"/>
    <w:rsid w:val="001A29F5"/>
    <w:rsid w:val="001A3886"/>
    <w:rsid w:val="001A38F1"/>
    <w:rsid w:val="001A3AA1"/>
    <w:rsid w:val="001A3B3D"/>
    <w:rsid w:val="001A41BF"/>
    <w:rsid w:val="001A48D9"/>
    <w:rsid w:val="001A4AA8"/>
    <w:rsid w:val="001A54F5"/>
    <w:rsid w:val="001A5709"/>
    <w:rsid w:val="001A594F"/>
    <w:rsid w:val="001A5B76"/>
    <w:rsid w:val="001A6A5E"/>
    <w:rsid w:val="001A7511"/>
    <w:rsid w:val="001A7AD3"/>
    <w:rsid w:val="001B0056"/>
    <w:rsid w:val="001B0580"/>
    <w:rsid w:val="001B09CE"/>
    <w:rsid w:val="001B0AFD"/>
    <w:rsid w:val="001B122C"/>
    <w:rsid w:val="001B143E"/>
    <w:rsid w:val="001B1545"/>
    <w:rsid w:val="001B1FF1"/>
    <w:rsid w:val="001B2751"/>
    <w:rsid w:val="001B278C"/>
    <w:rsid w:val="001B32B4"/>
    <w:rsid w:val="001B34BD"/>
    <w:rsid w:val="001B34CB"/>
    <w:rsid w:val="001B371B"/>
    <w:rsid w:val="001B380C"/>
    <w:rsid w:val="001B3CBA"/>
    <w:rsid w:val="001B4266"/>
    <w:rsid w:val="001B43DF"/>
    <w:rsid w:val="001B4AEF"/>
    <w:rsid w:val="001B4CA7"/>
    <w:rsid w:val="001B4F46"/>
    <w:rsid w:val="001B4FCA"/>
    <w:rsid w:val="001B52BE"/>
    <w:rsid w:val="001B53EC"/>
    <w:rsid w:val="001B5540"/>
    <w:rsid w:val="001B5A33"/>
    <w:rsid w:val="001B5F5A"/>
    <w:rsid w:val="001B6167"/>
    <w:rsid w:val="001B6464"/>
    <w:rsid w:val="001B654B"/>
    <w:rsid w:val="001B6656"/>
    <w:rsid w:val="001B6FF3"/>
    <w:rsid w:val="001B7140"/>
    <w:rsid w:val="001B76D7"/>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10D"/>
    <w:rsid w:val="001C485B"/>
    <w:rsid w:val="001C4A1C"/>
    <w:rsid w:val="001C4B5D"/>
    <w:rsid w:val="001C4BB1"/>
    <w:rsid w:val="001C4F0C"/>
    <w:rsid w:val="001C54EE"/>
    <w:rsid w:val="001C5C72"/>
    <w:rsid w:val="001C64F3"/>
    <w:rsid w:val="001C68E7"/>
    <w:rsid w:val="001C6A37"/>
    <w:rsid w:val="001C727F"/>
    <w:rsid w:val="001C79F3"/>
    <w:rsid w:val="001D06BB"/>
    <w:rsid w:val="001D100C"/>
    <w:rsid w:val="001D1453"/>
    <w:rsid w:val="001D15D4"/>
    <w:rsid w:val="001D1C60"/>
    <w:rsid w:val="001D2594"/>
    <w:rsid w:val="001D265B"/>
    <w:rsid w:val="001D298C"/>
    <w:rsid w:val="001D3978"/>
    <w:rsid w:val="001D44F2"/>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BDE"/>
    <w:rsid w:val="001E1BE3"/>
    <w:rsid w:val="001E1C56"/>
    <w:rsid w:val="001E241B"/>
    <w:rsid w:val="001E2D1E"/>
    <w:rsid w:val="001E3660"/>
    <w:rsid w:val="001E3693"/>
    <w:rsid w:val="001E39FE"/>
    <w:rsid w:val="001E3E8D"/>
    <w:rsid w:val="001E40A9"/>
    <w:rsid w:val="001E40C8"/>
    <w:rsid w:val="001E48F0"/>
    <w:rsid w:val="001E48F6"/>
    <w:rsid w:val="001E4D4E"/>
    <w:rsid w:val="001E5534"/>
    <w:rsid w:val="001E5703"/>
    <w:rsid w:val="001E5E9E"/>
    <w:rsid w:val="001E6394"/>
    <w:rsid w:val="001E6496"/>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7B3"/>
    <w:rsid w:val="001F081A"/>
    <w:rsid w:val="001F0B38"/>
    <w:rsid w:val="001F0EDE"/>
    <w:rsid w:val="001F177E"/>
    <w:rsid w:val="001F2106"/>
    <w:rsid w:val="001F22EA"/>
    <w:rsid w:val="001F27F8"/>
    <w:rsid w:val="001F30AE"/>
    <w:rsid w:val="001F3541"/>
    <w:rsid w:val="001F36D1"/>
    <w:rsid w:val="001F3EE6"/>
    <w:rsid w:val="001F4B75"/>
    <w:rsid w:val="001F524C"/>
    <w:rsid w:val="001F59DA"/>
    <w:rsid w:val="001F5C79"/>
    <w:rsid w:val="001F6053"/>
    <w:rsid w:val="001F61E7"/>
    <w:rsid w:val="001F74BC"/>
    <w:rsid w:val="001F7741"/>
    <w:rsid w:val="001F7752"/>
    <w:rsid w:val="002000C0"/>
    <w:rsid w:val="002002A8"/>
    <w:rsid w:val="0020060A"/>
    <w:rsid w:val="002008FD"/>
    <w:rsid w:val="0020107D"/>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4CC"/>
    <w:rsid w:val="002074E0"/>
    <w:rsid w:val="00207B3C"/>
    <w:rsid w:val="00210F72"/>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7A2"/>
    <w:rsid w:val="00221A6D"/>
    <w:rsid w:val="00221C42"/>
    <w:rsid w:val="00221D36"/>
    <w:rsid w:val="00221EF9"/>
    <w:rsid w:val="00221F73"/>
    <w:rsid w:val="00222132"/>
    <w:rsid w:val="00222704"/>
    <w:rsid w:val="002228CC"/>
    <w:rsid w:val="00223017"/>
    <w:rsid w:val="002230BD"/>
    <w:rsid w:val="00223380"/>
    <w:rsid w:val="002236D7"/>
    <w:rsid w:val="00224106"/>
    <w:rsid w:val="0022413A"/>
    <w:rsid w:val="00224DB7"/>
    <w:rsid w:val="00225CF2"/>
    <w:rsid w:val="00226322"/>
    <w:rsid w:val="00226442"/>
    <w:rsid w:val="00226F89"/>
    <w:rsid w:val="00227085"/>
    <w:rsid w:val="002303B0"/>
    <w:rsid w:val="00230CD8"/>
    <w:rsid w:val="00230DC1"/>
    <w:rsid w:val="002310D8"/>
    <w:rsid w:val="0023117E"/>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5F4"/>
    <w:rsid w:val="0023687B"/>
    <w:rsid w:val="00236CC3"/>
    <w:rsid w:val="00236FD4"/>
    <w:rsid w:val="0023714A"/>
    <w:rsid w:val="0023723B"/>
    <w:rsid w:val="002374D2"/>
    <w:rsid w:val="00237C70"/>
    <w:rsid w:val="00237DE4"/>
    <w:rsid w:val="00237F7C"/>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C95"/>
    <w:rsid w:val="002453DB"/>
    <w:rsid w:val="002454AC"/>
    <w:rsid w:val="00245643"/>
    <w:rsid w:val="002456FC"/>
    <w:rsid w:val="00245A27"/>
    <w:rsid w:val="00245AE5"/>
    <w:rsid w:val="00245DEE"/>
    <w:rsid w:val="00246321"/>
    <w:rsid w:val="002464E2"/>
    <w:rsid w:val="002464EB"/>
    <w:rsid w:val="00246BA0"/>
    <w:rsid w:val="00246FFB"/>
    <w:rsid w:val="002474AF"/>
    <w:rsid w:val="00247BF7"/>
    <w:rsid w:val="002501D9"/>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2C83"/>
    <w:rsid w:val="002531F0"/>
    <w:rsid w:val="002532D0"/>
    <w:rsid w:val="00253986"/>
    <w:rsid w:val="00253CC8"/>
    <w:rsid w:val="00254334"/>
    <w:rsid w:val="00254CA6"/>
    <w:rsid w:val="002557E3"/>
    <w:rsid w:val="00255898"/>
    <w:rsid w:val="00255D46"/>
    <w:rsid w:val="00255E15"/>
    <w:rsid w:val="00255F5B"/>
    <w:rsid w:val="002565BC"/>
    <w:rsid w:val="002568F6"/>
    <w:rsid w:val="00257153"/>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7D"/>
    <w:rsid w:val="002627C1"/>
    <w:rsid w:val="00262A94"/>
    <w:rsid w:val="00263402"/>
    <w:rsid w:val="00263804"/>
    <w:rsid w:val="00263912"/>
    <w:rsid w:val="00264489"/>
    <w:rsid w:val="002644F7"/>
    <w:rsid w:val="00264682"/>
    <w:rsid w:val="0026491B"/>
    <w:rsid w:val="0026550C"/>
    <w:rsid w:val="00265AB0"/>
    <w:rsid w:val="00265BA5"/>
    <w:rsid w:val="00266093"/>
    <w:rsid w:val="00266A98"/>
    <w:rsid w:val="00266FA1"/>
    <w:rsid w:val="00267077"/>
    <w:rsid w:val="002677AC"/>
    <w:rsid w:val="002703A2"/>
    <w:rsid w:val="00270576"/>
    <w:rsid w:val="002708FF"/>
    <w:rsid w:val="0027091D"/>
    <w:rsid w:val="00270BE8"/>
    <w:rsid w:val="00270C3F"/>
    <w:rsid w:val="00270DD7"/>
    <w:rsid w:val="0027101D"/>
    <w:rsid w:val="00271082"/>
    <w:rsid w:val="00271384"/>
    <w:rsid w:val="002714CE"/>
    <w:rsid w:val="00271552"/>
    <w:rsid w:val="0027192A"/>
    <w:rsid w:val="00272306"/>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BFD"/>
    <w:rsid w:val="00276FF1"/>
    <w:rsid w:val="002771DD"/>
    <w:rsid w:val="0027723C"/>
    <w:rsid w:val="00277485"/>
    <w:rsid w:val="00277531"/>
    <w:rsid w:val="00277613"/>
    <w:rsid w:val="002777C0"/>
    <w:rsid w:val="00277D04"/>
    <w:rsid w:val="0028025B"/>
    <w:rsid w:val="0028053C"/>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243D"/>
    <w:rsid w:val="00293591"/>
    <w:rsid w:val="00293A1C"/>
    <w:rsid w:val="00293B54"/>
    <w:rsid w:val="00293D7A"/>
    <w:rsid w:val="00293E34"/>
    <w:rsid w:val="00294DC6"/>
    <w:rsid w:val="0029501E"/>
    <w:rsid w:val="0029554C"/>
    <w:rsid w:val="00295648"/>
    <w:rsid w:val="002958C3"/>
    <w:rsid w:val="00295F03"/>
    <w:rsid w:val="0029628A"/>
    <w:rsid w:val="002969DA"/>
    <w:rsid w:val="00297A1E"/>
    <w:rsid w:val="002A0382"/>
    <w:rsid w:val="002A05C6"/>
    <w:rsid w:val="002A08D0"/>
    <w:rsid w:val="002A0A22"/>
    <w:rsid w:val="002A1995"/>
    <w:rsid w:val="002A250D"/>
    <w:rsid w:val="002A25CA"/>
    <w:rsid w:val="002A2850"/>
    <w:rsid w:val="002A29BE"/>
    <w:rsid w:val="002A3362"/>
    <w:rsid w:val="002A3D9D"/>
    <w:rsid w:val="002A4615"/>
    <w:rsid w:val="002A4C58"/>
    <w:rsid w:val="002A4DC3"/>
    <w:rsid w:val="002A4EFA"/>
    <w:rsid w:val="002A5FCF"/>
    <w:rsid w:val="002A6042"/>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58"/>
    <w:rsid w:val="002B3CFB"/>
    <w:rsid w:val="002B3F4C"/>
    <w:rsid w:val="002B3F81"/>
    <w:rsid w:val="002B46F8"/>
    <w:rsid w:val="002B493C"/>
    <w:rsid w:val="002B4C6B"/>
    <w:rsid w:val="002B4D70"/>
    <w:rsid w:val="002B4DA3"/>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5DE"/>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C33"/>
    <w:rsid w:val="002C7E74"/>
    <w:rsid w:val="002D01ED"/>
    <w:rsid w:val="002D0409"/>
    <w:rsid w:val="002D080A"/>
    <w:rsid w:val="002D093F"/>
    <w:rsid w:val="002D09B0"/>
    <w:rsid w:val="002D0F16"/>
    <w:rsid w:val="002D1029"/>
    <w:rsid w:val="002D1CA7"/>
    <w:rsid w:val="002D2129"/>
    <w:rsid w:val="002D307E"/>
    <w:rsid w:val="002D34E8"/>
    <w:rsid w:val="002D3A9D"/>
    <w:rsid w:val="002D3AB1"/>
    <w:rsid w:val="002D3B20"/>
    <w:rsid w:val="002D3C94"/>
    <w:rsid w:val="002D4433"/>
    <w:rsid w:val="002D449C"/>
    <w:rsid w:val="002D5182"/>
    <w:rsid w:val="002D5493"/>
    <w:rsid w:val="002D54D2"/>
    <w:rsid w:val="002D664B"/>
    <w:rsid w:val="002D67DC"/>
    <w:rsid w:val="002D6A62"/>
    <w:rsid w:val="002D6BAF"/>
    <w:rsid w:val="002D6CEC"/>
    <w:rsid w:val="002D771C"/>
    <w:rsid w:val="002D78AA"/>
    <w:rsid w:val="002D78BC"/>
    <w:rsid w:val="002D78FF"/>
    <w:rsid w:val="002D7D12"/>
    <w:rsid w:val="002E09E7"/>
    <w:rsid w:val="002E0C76"/>
    <w:rsid w:val="002E12A9"/>
    <w:rsid w:val="002E171B"/>
    <w:rsid w:val="002E1C1C"/>
    <w:rsid w:val="002E2413"/>
    <w:rsid w:val="002E2AA3"/>
    <w:rsid w:val="002E2AC2"/>
    <w:rsid w:val="002E2EBE"/>
    <w:rsid w:val="002E32BA"/>
    <w:rsid w:val="002E38DA"/>
    <w:rsid w:val="002E3A89"/>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2080"/>
    <w:rsid w:val="002F208C"/>
    <w:rsid w:val="002F2769"/>
    <w:rsid w:val="002F2AB9"/>
    <w:rsid w:val="002F31BC"/>
    <w:rsid w:val="002F32EA"/>
    <w:rsid w:val="002F37EA"/>
    <w:rsid w:val="002F3996"/>
    <w:rsid w:val="002F3E4D"/>
    <w:rsid w:val="002F3EC3"/>
    <w:rsid w:val="002F3EDA"/>
    <w:rsid w:val="002F417F"/>
    <w:rsid w:val="002F4247"/>
    <w:rsid w:val="002F43E2"/>
    <w:rsid w:val="002F440F"/>
    <w:rsid w:val="002F4657"/>
    <w:rsid w:val="002F47F3"/>
    <w:rsid w:val="002F48A3"/>
    <w:rsid w:val="002F4F87"/>
    <w:rsid w:val="002F50B9"/>
    <w:rsid w:val="002F53D3"/>
    <w:rsid w:val="002F5BD0"/>
    <w:rsid w:val="002F60EF"/>
    <w:rsid w:val="002F61DE"/>
    <w:rsid w:val="002F62BA"/>
    <w:rsid w:val="002F63AF"/>
    <w:rsid w:val="002F7619"/>
    <w:rsid w:val="0030011B"/>
    <w:rsid w:val="003001E6"/>
    <w:rsid w:val="0030039F"/>
    <w:rsid w:val="00300566"/>
    <w:rsid w:val="0030089A"/>
    <w:rsid w:val="003010EB"/>
    <w:rsid w:val="00301153"/>
    <w:rsid w:val="00301195"/>
    <w:rsid w:val="00301628"/>
    <w:rsid w:val="003018EF"/>
    <w:rsid w:val="00301C52"/>
    <w:rsid w:val="0030267A"/>
    <w:rsid w:val="00303030"/>
    <w:rsid w:val="00303118"/>
    <w:rsid w:val="003032F8"/>
    <w:rsid w:val="003033D1"/>
    <w:rsid w:val="0030343B"/>
    <w:rsid w:val="0030398C"/>
    <w:rsid w:val="00303D67"/>
    <w:rsid w:val="003045BE"/>
    <w:rsid w:val="003049F0"/>
    <w:rsid w:val="003052D2"/>
    <w:rsid w:val="00305A9C"/>
    <w:rsid w:val="00305AF3"/>
    <w:rsid w:val="00305BEA"/>
    <w:rsid w:val="00305F89"/>
    <w:rsid w:val="003062DA"/>
    <w:rsid w:val="003067E2"/>
    <w:rsid w:val="00306A1E"/>
    <w:rsid w:val="00306C75"/>
    <w:rsid w:val="00306F99"/>
    <w:rsid w:val="00307353"/>
    <w:rsid w:val="003075B3"/>
    <w:rsid w:val="003078C5"/>
    <w:rsid w:val="003078FC"/>
    <w:rsid w:val="00310226"/>
    <w:rsid w:val="003111BA"/>
    <w:rsid w:val="003111DC"/>
    <w:rsid w:val="00311373"/>
    <w:rsid w:val="003116E4"/>
    <w:rsid w:val="003116F6"/>
    <w:rsid w:val="00311902"/>
    <w:rsid w:val="00311C7F"/>
    <w:rsid w:val="00311D2A"/>
    <w:rsid w:val="00311D82"/>
    <w:rsid w:val="0031209A"/>
    <w:rsid w:val="00312EF1"/>
    <w:rsid w:val="00313795"/>
    <w:rsid w:val="00313817"/>
    <w:rsid w:val="0031393D"/>
    <w:rsid w:val="00313CD6"/>
    <w:rsid w:val="00313D10"/>
    <w:rsid w:val="00314381"/>
    <w:rsid w:val="003143F5"/>
    <w:rsid w:val="0031465D"/>
    <w:rsid w:val="003148D8"/>
    <w:rsid w:val="00314A22"/>
    <w:rsid w:val="00314A4E"/>
    <w:rsid w:val="00314C1F"/>
    <w:rsid w:val="00314CAB"/>
    <w:rsid w:val="00315347"/>
    <w:rsid w:val="00315DB6"/>
    <w:rsid w:val="003168A5"/>
    <w:rsid w:val="00316B15"/>
    <w:rsid w:val="00316B46"/>
    <w:rsid w:val="00317488"/>
    <w:rsid w:val="00317734"/>
    <w:rsid w:val="00317815"/>
    <w:rsid w:val="00317EEF"/>
    <w:rsid w:val="003202FE"/>
    <w:rsid w:val="003206D2"/>
    <w:rsid w:val="00320817"/>
    <w:rsid w:val="00320B18"/>
    <w:rsid w:val="00321A4C"/>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9B8"/>
    <w:rsid w:val="00327C13"/>
    <w:rsid w:val="00327F05"/>
    <w:rsid w:val="00330101"/>
    <w:rsid w:val="00330222"/>
    <w:rsid w:val="003304CE"/>
    <w:rsid w:val="0033054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3CEA"/>
    <w:rsid w:val="0033446F"/>
    <w:rsid w:val="00334475"/>
    <w:rsid w:val="00334F3F"/>
    <w:rsid w:val="00335284"/>
    <w:rsid w:val="00335477"/>
    <w:rsid w:val="003354BB"/>
    <w:rsid w:val="00335592"/>
    <w:rsid w:val="003356A4"/>
    <w:rsid w:val="00335AFC"/>
    <w:rsid w:val="00335E67"/>
    <w:rsid w:val="00335ED7"/>
    <w:rsid w:val="00336444"/>
    <w:rsid w:val="00336599"/>
    <w:rsid w:val="0033689D"/>
    <w:rsid w:val="00336C55"/>
    <w:rsid w:val="0033711E"/>
    <w:rsid w:val="0033724C"/>
    <w:rsid w:val="00337301"/>
    <w:rsid w:val="00337A4F"/>
    <w:rsid w:val="00337B04"/>
    <w:rsid w:val="00337D6D"/>
    <w:rsid w:val="00340107"/>
    <w:rsid w:val="0034013A"/>
    <w:rsid w:val="00340197"/>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49BE"/>
    <w:rsid w:val="00344B53"/>
    <w:rsid w:val="003450B0"/>
    <w:rsid w:val="00345180"/>
    <w:rsid w:val="00345186"/>
    <w:rsid w:val="003451F1"/>
    <w:rsid w:val="00345514"/>
    <w:rsid w:val="00345B51"/>
    <w:rsid w:val="00345CC1"/>
    <w:rsid w:val="00345DB2"/>
    <w:rsid w:val="0034639D"/>
    <w:rsid w:val="003468E9"/>
    <w:rsid w:val="00347228"/>
    <w:rsid w:val="0034732F"/>
    <w:rsid w:val="003475B7"/>
    <w:rsid w:val="0034779A"/>
    <w:rsid w:val="00347C74"/>
    <w:rsid w:val="00347DC9"/>
    <w:rsid w:val="003507A3"/>
    <w:rsid w:val="00350A43"/>
    <w:rsid w:val="00350F8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3A1"/>
    <w:rsid w:val="00356430"/>
    <w:rsid w:val="00356433"/>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02F"/>
    <w:rsid w:val="00362290"/>
    <w:rsid w:val="00362312"/>
    <w:rsid w:val="00362B79"/>
    <w:rsid w:val="00362C13"/>
    <w:rsid w:val="00363484"/>
    <w:rsid w:val="00363821"/>
    <w:rsid w:val="00363DAF"/>
    <w:rsid w:val="00363F24"/>
    <w:rsid w:val="003644D4"/>
    <w:rsid w:val="00364832"/>
    <w:rsid w:val="00364CFB"/>
    <w:rsid w:val="00364DA1"/>
    <w:rsid w:val="003656B0"/>
    <w:rsid w:val="00365F7D"/>
    <w:rsid w:val="003667C8"/>
    <w:rsid w:val="00366AEF"/>
    <w:rsid w:val="00366B09"/>
    <w:rsid w:val="00367A3C"/>
    <w:rsid w:val="00367AFB"/>
    <w:rsid w:val="00367CD4"/>
    <w:rsid w:val="003700B2"/>
    <w:rsid w:val="0037023A"/>
    <w:rsid w:val="00370739"/>
    <w:rsid w:val="0037076D"/>
    <w:rsid w:val="003708DE"/>
    <w:rsid w:val="00370B25"/>
    <w:rsid w:val="00370B2E"/>
    <w:rsid w:val="00370C9E"/>
    <w:rsid w:val="00371898"/>
    <w:rsid w:val="003718AE"/>
    <w:rsid w:val="003718AF"/>
    <w:rsid w:val="0037190B"/>
    <w:rsid w:val="003719C2"/>
    <w:rsid w:val="00371BA2"/>
    <w:rsid w:val="00371D2F"/>
    <w:rsid w:val="00372200"/>
    <w:rsid w:val="00372449"/>
    <w:rsid w:val="003725DC"/>
    <w:rsid w:val="00372E30"/>
    <w:rsid w:val="00373A29"/>
    <w:rsid w:val="00374327"/>
    <w:rsid w:val="0037434C"/>
    <w:rsid w:val="0037438E"/>
    <w:rsid w:val="0037445E"/>
    <w:rsid w:val="00374935"/>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2CC"/>
    <w:rsid w:val="003772E5"/>
    <w:rsid w:val="00377510"/>
    <w:rsid w:val="003778A6"/>
    <w:rsid w:val="00377AC3"/>
    <w:rsid w:val="003801E9"/>
    <w:rsid w:val="00380374"/>
    <w:rsid w:val="00380E56"/>
    <w:rsid w:val="00381435"/>
    <w:rsid w:val="00381946"/>
    <w:rsid w:val="00381E33"/>
    <w:rsid w:val="0038222A"/>
    <w:rsid w:val="003823EF"/>
    <w:rsid w:val="0038243B"/>
    <w:rsid w:val="003827CB"/>
    <w:rsid w:val="00382974"/>
    <w:rsid w:val="003829BF"/>
    <w:rsid w:val="003829E9"/>
    <w:rsid w:val="00383382"/>
    <w:rsid w:val="00383472"/>
    <w:rsid w:val="0038350D"/>
    <w:rsid w:val="003837C9"/>
    <w:rsid w:val="00384006"/>
    <w:rsid w:val="00384726"/>
    <w:rsid w:val="00384A16"/>
    <w:rsid w:val="0038528D"/>
    <w:rsid w:val="00386B9A"/>
    <w:rsid w:val="00386BAE"/>
    <w:rsid w:val="00386F2E"/>
    <w:rsid w:val="003876E3"/>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C36"/>
    <w:rsid w:val="00395E2A"/>
    <w:rsid w:val="00396937"/>
    <w:rsid w:val="00396B08"/>
    <w:rsid w:val="00396B74"/>
    <w:rsid w:val="00396CAD"/>
    <w:rsid w:val="0039701D"/>
    <w:rsid w:val="00397C3D"/>
    <w:rsid w:val="00397E48"/>
    <w:rsid w:val="003A0006"/>
    <w:rsid w:val="003A0075"/>
    <w:rsid w:val="003A052A"/>
    <w:rsid w:val="003A0ABE"/>
    <w:rsid w:val="003A0E35"/>
    <w:rsid w:val="003A1187"/>
    <w:rsid w:val="003A124D"/>
    <w:rsid w:val="003A3065"/>
    <w:rsid w:val="003A31FC"/>
    <w:rsid w:val="003A36A0"/>
    <w:rsid w:val="003A3795"/>
    <w:rsid w:val="003A3BA9"/>
    <w:rsid w:val="003A4447"/>
    <w:rsid w:val="003A4567"/>
    <w:rsid w:val="003A4824"/>
    <w:rsid w:val="003A4D04"/>
    <w:rsid w:val="003A4DB6"/>
    <w:rsid w:val="003A4DD6"/>
    <w:rsid w:val="003A55FB"/>
    <w:rsid w:val="003A5DE5"/>
    <w:rsid w:val="003A5FE4"/>
    <w:rsid w:val="003A628C"/>
    <w:rsid w:val="003A62ED"/>
    <w:rsid w:val="003A639B"/>
    <w:rsid w:val="003A63E3"/>
    <w:rsid w:val="003A65B3"/>
    <w:rsid w:val="003A6C63"/>
    <w:rsid w:val="003A6F34"/>
    <w:rsid w:val="003A71BF"/>
    <w:rsid w:val="003A71DF"/>
    <w:rsid w:val="003A7F94"/>
    <w:rsid w:val="003B01A4"/>
    <w:rsid w:val="003B0869"/>
    <w:rsid w:val="003B095A"/>
    <w:rsid w:val="003B197D"/>
    <w:rsid w:val="003B203E"/>
    <w:rsid w:val="003B2FF6"/>
    <w:rsid w:val="003B35F5"/>
    <w:rsid w:val="003B371D"/>
    <w:rsid w:val="003B3E9E"/>
    <w:rsid w:val="003B4288"/>
    <w:rsid w:val="003B46D5"/>
    <w:rsid w:val="003B486A"/>
    <w:rsid w:val="003B5283"/>
    <w:rsid w:val="003B55B5"/>
    <w:rsid w:val="003B6A95"/>
    <w:rsid w:val="003B74A4"/>
    <w:rsid w:val="003B772D"/>
    <w:rsid w:val="003B783D"/>
    <w:rsid w:val="003B7A43"/>
    <w:rsid w:val="003B7DE0"/>
    <w:rsid w:val="003C06D4"/>
    <w:rsid w:val="003C0CA5"/>
    <w:rsid w:val="003C1422"/>
    <w:rsid w:val="003C15E5"/>
    <w:rsid w:val="003C1D58"/>
    <w:rsid w:val="003C1DF9"/>
    <w:rsid w:val="003C2108"/>
    <w:rsid w:val="003C225D"/>
    <w:rsid w:val="003C238C"/>
    <w:rsid w:val="003C2564"/>
    <w:rsid w:val="003C2B53"/>
    <w:rsid w:val="003C2BB9"/>
    <w:rsid w:val="003C2EA5"/>
    <w:rsid w:val="003C395B"/>
    <w:rsid w:val="003C3B55"/>
    <w:rsid w:val="003C41B8"/>
    <w:rsid w:val="003C4B07"/>
    <w:rsid w:val="003C4B09"/>
    <w:rsid w:val="003C5037"/>
    <w:rsid w:val="003C5716"/>
    <w:rsid w:val="003C5787"/>
    <w:rsid w:val="003C595C"/>
    <w:rsid w:val="003C5F51"/>
    <w:rsid w:val="003C67CE"/>
    <w:rsid w:val="003C6BDF"/>
    <w:rsid w:val="003C6D27"/>
    <w:rsid w:val="003C706F"/>
    <w:rsid w:val="003C7BBE"/>
    <w:rsid w:val="003C7FBC"/>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5FC8"/>
    <w:rsid w:val="003D6253"/>
    <w:rsid w:val="003D6AC9"/>
    <w:rsid w:val="003D6AE3"/>
    <w:rsid w:val="003D750A"/>
    <w:rsid w:val="003D76EE"/>
    <w:rsid w:val="003E0E64"/>
    <w:rsid w:val="003E0FAF"/>
    <w:rsid w:val="003E1219"/>
    <w:rsid w:val="003E1364"/>
    <w:rsid w:val="003E17F7"/>
    <w:rsid w:val="003E2105"/>
    <w:rsid w:val="003E271A"/>
    <w:rsid w:val="003E27BD"/>
    <w:rsid w:val="003E2C64"/>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651"/>
    <w:rsid w:val="003E66AA"/>
    <w:rsid w:val="003E69CE"/>
    <w:rsid w:val="003E7A88"/>
    <w:rsid w:val="003F0697"/>
    <w:rsid w:val="003F06A0"/>
    <w:rsid w:val="003F147E"/>
    <w:rsid w:val="003F19F0"/>
    <w:rsid w:val="003F1AFE"/>
    <w:rsid w:val="003F1E0D"/>
    <w:rsid w:val="003F23AD"/>
    <w:rsid w:val="003F2789"/>
    <w:rsid w:val="003F2C65"/>
    <w:rsid w:val="003F2FB4"/>
    <w:rsid w:val="003F306E"/>
    <w:rsid w:val="003F467E"/>
    <w:rsid w:val="003F505B"/>
    <w:rsid w:val="003F6029"/>
    <w:rsid w:val="003F6583"/>
    <w:rsid w:val="003F6C6E"/>
    <w:rsid w:val="003F6D23"/>
    <w:rsid w:val="003F70ED"/>
    <w:rsid w:val="003F7369"/>
    <w:rsid w:val="003F79A1"/>
    <w:rsid w:val="003F79A9"/>
    <w:rsid w:val="003F7CC7"/>
    <w:rsid w:val="0040071D"/>
    <w:rsid w:val="004009B3"/>
    <w:rsid w:val="00400A45"/>
    <w:rsid w:val="004010A0"/>
    <w:rsid w:val="00402386"/>
    <w:rsid w:val="00402810"/>
    <w:rsid w:val="00402ADD"/>
    <w:rsid w:val="00402CC0"/>
    <w:rsid w:val="00403638"/>
    <w:rsid w:val="00403E89"/>
    <w:rsid w:val="0040434C"/>
    <w:rsid w:val="004047C6"/>
    <w:rsid w:val="004048B7"/>
    <w:rsid w:val="00404BAE"/>
    <w:rsid w:val="00404E0E"/>
    <w:rsid w:val="0040545A"/>
    <w:rsid w:val="00405D05"/>
    <w:rsid w:val="00406881"/>
    <w:rsid w:val="00406A6E"/>
    <w:rsid w:val="00407383"/>
    <w:rsid w:val="00407C70"/>
    <w:rsid w:val="00407E28"/>
    <w:rsid w:val="0041071D"/>
    <w:rsid w:val="00410944"/>
    <w:rsid w:val="00410D37"/>
    <w:rsid w:val="00410DF6"/>
    <w:rsid w:val="00410EE4"/>
    <w:rsid w:val="004113BD"/>
    <w:rsid w:val="004114AD"/>
    <w:rsid w:val="0041156E"/>
    <w:rsid w:val="004117B9"/>
    <w:rsid w:val="00411A25"/>
    <w:rsid w:val="00411AD5"/>
    <w:rsid w:val="00411C30"/>
    <w:rsid w:val="00411DEA"/>
    <w:rsid w:val="00412DF2"/>
    <w:rsid w:val="0041408D"/>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835"/>
    <w:rsid w:val="00420A4E"/>
    <w:rsid w:val="00420D6C"/>
    <w:rsid w:val="00420E57"/>
    <w:rsid w:val="00421C50"/>
    <w:rsid w:val="00421E75"/>
    <w:rsid w:val="004222D9"/>
    <w:rsid w:val="00422820"/>
    <w:rsid w:val="00422902"/>
    <w:rsid w:val="00422F26"/>
    <w:rsid w:val="0042353B"/>
    <w:rsid w:val="00423667"/>
    <w:rsid w:val="00423D6C"/>
    <w:rsid w:val="004242A7"/>
    <w:rsid w:val="00424CC7"/>
    <w:rsid w:val="004253E4"/>
    <w:rsid w:val="00425720"/>
    <w:rsid w:val="00425774"/>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998"/>
    <w:rsid w:val="00431A6B"/>
    <w:rsid w:val="00431D0C"/>
    <w:rsid w:val="00432115"/>
    <w:rsid w:val="0043223A"/>
    <w:rsid w:val="00432FEA"/>
    <w:rsid w:val="0043366C"/>
    <w:rsid w:val="004336FB"/>
    <w:rsid w:val="00433907"/>
    <w:rsid w:val="004339E0"/>
    <w:rsid w:val="00433E24"/>
    <w:rsid w:val="00434359"/>
    <w:rsid w:val="00434842"/>
    <w:rsid w:val="00434D94"/>
    <w:rsid w:val="00434FB3"/>
    <w:rsid w:val="00435178"/>
    <w:rsid w:val="0043517D"/>
    <w:rsid w:val="00435937"/>
    <w:rsid w:val="00435A24"/>
    <w:rsid w:val="00435B0F"/>
    <w:rsid w:val="00435B11"/>
    <w:rsid w:val="00436228"/>
    <w:rsid w:val="00436885"/>
    <w:rsid w:val="004369DE"/>
    <w:rsid w:val="00436C5A"/>
    <w:rsid w:val="00436DBD"/>
    <w:rsid w:val="00436E3C"/>
    <w:rsid w:val="00437914"/>
    <w:rsid w:val="00437DE1"/>
    <w:rsid w:val="00440BC4"/>
    <w:rsid w:val="00440C89"/>
    <w:rsid w:val="004410C9"/>
    <w:rsid w:val="0044190A"/>
    <w:rsid w:val="00441BD0"/>
    <w:rsid w:val="00441E4C"/>
    <w:rsid w:val="00441E90"/>
    <w:rsid w:val="00442C9C"/>
    <w:rsid w:val="004430A9"/>
    <w:rsid w:val="004435E0"/>
    <w:rsid w:val="004436BC"/>
    <w:rsid w:val="0044377D"/>
    <w:rsid w:val="00444175"/>
    <w:rsid w:val="0044447C"/>
    <w:rsid w:val="00444834"/>
    <w:rsid w:val="004450A1"/>
    <w:rsid w:val="00445A6D"/>
    <w:rsid w:val="00445C36"/>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19C"/>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698"/>
    <w:rsid w:val="0045587F"/>
    <w:rsid w:val="00455CC7"/>
    <w:rsid w:val="00455D56"/>
    <w:rsid w:val="00456855"/>
    <w:rsid w:val="0045774E"/>
    <w:rsid w:val="00457B69"/>
    <w:rsid w:val="00460237"/>
    <w:rsid w:val="00460410"/>
    <w:rsid w:val="00460A51"/>
    <w:rsid w:val="00460AF0"/>
    <w:rsid w:val="00461032"/>
    <w:rsid w:val="004615DE"/>
    <w:rsid w:val="00461636"/>
    <w:rsid w:val="00461B6D"/>
    <w:rsid w:val="00461F77"/>
    <w:rsid w:val="00462084"/>
    <w:rsid w:val="00462966"/>
    <w:rsid w:val="00462A7C"/>
    <w:rsid w:val="00462D8D"/>
    <w:rsid w:val="00462EE9"/>
    <w:rsid w:val="00464479"/>
    <w:rsid w:val="004644FD"/>
    <w:rsid w:val="004646A6"/>
    <w:rsid w:val="0046539D"/>
    <w:rsid w:val="00465555"/>
    <w:rsid w:val="0046617B"/>
    <w:rsid w:val="00466904"/>
    <w:rsid w:val="00466AEE"/>
    <w:rsid w:val="00467051"/>
    <w:rsid w:val="004673F9"/>
    <w:rsid w:val="00467455"/>
    <w:rsid w:val="00467C05"/>
    <w:rsid w:val="00467CD5"/>
    <w:rsid w:val="00467CE4"/>
    <w:rsid w:val="00467F3D"/>
    <w:rsid w:val="004702B2"/>
    <w:rsid w:val="00470C23"/>
    <w:rsid w:val="004712DC"/>
    <w:rsid w:val="004713D1"/>
    <w:rsid w:val="00471469"/>
    <w:rsid w:val="004715E5"/>
    <w:rsid w:val="004719EE"/>
    <w:rsid w:val="004720A4"/>
    <w:rsid w:val="004723FA"/>
    <w:rsid w:val="0047261D"/>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BC2"/>
    <w:rsid w:val="00481CD6"/>
    <w:rsid w:val="0048225A"/>
    <w:rsid w:val="0048266A"/>
    <w:rsid w:val="0048268B"/>
    <w:rsid w:val="004826D1"/>
    <w:rsid w:val="0048279E"/>
    <w:rsid w:val="004828AC"/>
    <w:rsid w:val="00483980"/>
    <w:rsid w:val="00483996"/>
    <w:rsid w:val="00483A9E"/>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AEC"/>
    <w:rsid w:val="00493BE4"/>
    <w:rsid w:val="00493D57"/>
    <w:rsid w:val="00493E45"/>
    <w:rsid w:val="004947BC"/>
    <w:rsid w:val="00494996"/>
    <w:rsid w:val="00495086"/>
    <w:rsid w:val="00495749"/>
    <w:rsid w:val="00495936"/>
    <w:rsid w:val="00495A22"/>
    <w:rsid w:val="00495EDB"/>
    <w:rsid w:val="004963EC"/>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6C7"/>
    <w:rsid w:val="004A38A5"/>
    <w:rsid w:val="004A3A28"/>
    <w:rsid w:val="004A3E57"/>
    <w:rsid w:val="004A4050"/>
    <w:rsid w:val="004A4276"/>
    <w:rsid w:val="004A435B"/>
    <w:rsid w:val="004A4714"/>
    <w:rsid w:val="004A5066"/>
    <w:rsid w:val="004A51CD"/>
    <w:rsid w:val="004A53C0"/>
    <w:rsid w:val="004A5900"/>
    <w:rsid w:val="004A69F2"/>
    <w:rsid w:val="004A71D1"/>
    <w:rsid w:val="004A79FC"/>
    <w:rsid w:val="004A7A3A"/>
    <w:rsid w:val="004A7AE9"/>
    <w:rsid w:val="004A7E28"/>
    <w:rsid w:val="004A7E72"/>
    <w:rsid w:val="004B023F"/>
    <w:rsid w:val="004B029F"/>
    <w:rsid w:val="004B05AA"/>
    <w:rsid w:val="004B089B"/>
    <w:rsid w:val="004B1279"/>
    <w:rsid w:val="004B1A3A"/>
    <w:rsid w:val="004B1B2D"/>
    <w:rsid w:val="004B2015"/>
    <w:rsid w:val="004B21C5"/>
    <w:rsid w:val="004B220D"/>
    <w:rsid w:val="004B2480"/>
    <w:rsid w:val="004B2977"/>
    <w:rsid w:val="004B29FD"/>
    <w:rsid w:val="004B2B58"/>
    <w:rsid w:val="004B331B"/>
    <w:rsid w:val="004B4420"/>
    <w:rsid w:val="004B476A"/>
    <w:rsid w:val="004B4E7D"/>
    <w:rsid w:val="004B4EB1"/>
    <w:rsid w:val="004B500E"/>
    <w:rsid w:val="004B5152"/>
    <w:rsid w:val="004B526B"/>
    <w:rsid w:val="004B5A3D"/>
    <w:rsid w:val="004B6473"/>
    <w:rsid w:val="004B6FF1"/>
    <w:rsid w:val="004C0241"/>
    <w:rsid w:val="004C0900"/>
    <w:rsid w:val="004C0E42"/>
    <w:rsid w:val="004C1D35"/>
    <w:rsid w:val="004C1ED3"/>
    <w:rsid w:val="004C20A0"/>
    <w:rsid w:val="004C2151"/>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BFB"/>
    <w:rsid w:val="004D1D6E"/>
    <w:rsid w:val="004D20C7"/>
    <w:rsid w:val="004D228E"/>
    <w:rsid w:val="004D22E6"/>
    <w:rsid w:val="004D2A2C"/>
    <w:rsid w:val="004D2A5D"/>
    <w:rsid w:val="004D2BB8"/>
    <w:rsid w:val="004D2CEE"/>
    <w:rsid w:val="004D2FBE"/>
    <w:rsid w:val="004D3023"/>
    <w:rsid w:val="004D30BF"/>
    <w:rsid w:val="004D33A9"/>
    <w:rsid w:val="004D362B"/>
    <w:rsid w:val="004D41F4"/>
    <w:rsid w:val="004D4416"/>
    <w:rsid w:val="004D45F6"/>
    <w:rsid w:val="004D478B"/>
    <w:rsid w:val="004D495A"/>
    <w:rsid w:val="004D49C1"/>
    <w:rsid w:val="004D4EB7"/>
    <w:rsid w:val="004D52F7"/>
    <w:rsid w:val="004D5441"/>
    <w:rsid w:val="004D5798"/>
    <w:rsid w:val="004D5950"/>
    <w:rsid w:val="004D6834"/>
    <w:rsid w:val="004D68A0"/>
    <w:rsid w:val="004D69C4"/>
    <w:rsid w:val="004D7634"/>
    <w:rsid w:val="004D79A5"/>
    <w:rsid w:val="004D7A24"/>
    <w:rsid w:val="004E018C"/>
    <w:rsid w:val="004E02DB"/>
    <w:rsid w:val="004E04B6"/>
    <w:rsid w:val="004E0573"/>
    <w:rsid w:val="004E0B8C"/>
    <w:rsid w:val="004E1453"/>
    <w:rsid w:val="004E191C"/>
    <w:rsid w:val="004E1BDF"/>
    <w:rsid w:val="004E1E90"/>
    <w:rsid w:val="004E200B"/>
    <w:rsid w:val="004E2740"/>
    <w:rsid w:val="004E2DBC"/>
    <w:rsid w:val="004E2E17"/>
    <w:rsid w:val="004E314A"/>
    <w:rsid w:val="004E32C9"/>
    <w:rsid w:val="004E3544"/>
    <w:rsid w:val="004E3717"/>
    <w:rsid w:val="004E3E1C"/>
    <w:rsid w:val="004E3FA2"/>
    <w:rsid w:val="004E4193"/>
    <w:rsid w:val="004E4BF7"/>
    <w:rsid w:val="004E5637"/>
    <w:rsid w:val="004E5E95"/>
    <w:rsid w:val="004E6F39"/>
    <w:rsid w:val="004E72AE"/>
    <w:rsid w:val="004E7547"/>
    <w:rsid w:val="004E7704"/>
    <w:rsid w:val="004E7877"/>
    <w:rsid w:val="004E7C1A"/>
    <w:rsid w:val="004E7DBE"/>
    <w:rsid w:val="004F010A"/>
    <w:rsid w:val="004F0C0F"/>
    <w:rsid w:val="004F0C18"/>
    <w:rsid w:val="004F0E98"/>
    <w:rsid w:val="004F1D66"/>
    <w:rsid w:val="004F1DC4"/>
    <w:rsid w:val="004F2B0F"/>
    <w:rsid w:val="004F2C2F"/>
    <w:rsid w:val="004F2F0F"/>
    <w:rsid w:val="004F2F84"/>
    <w:rsid w:val="004F321A"/>
    <w:rsid w:val="004F3715"/>
    <w:rsid w:val="004F3B17"/>
    <w:rsid w:val="004F52E7"/>
    <w:rsid w:val="004F55A0"/>
    <w:rsid w:val="004F5777"/>
    <w:rsid w:val="004F5817"/>
    <w:rsid w:val="004F5E45"/>
    <w:rsid w:val="004F606A"/>
    <w:rsid w:val="004F6C54"/>
    <w:rsid w:val="004F6FAF"/>
    <w:rsid w:val="004F75CF"/>
    <w:rsid w:val="004F7613"/>
    <w:rsid w:val="004F7CEC"/>
    <w:rsid w:val="00500515"/>
    <w:rsid w:val="00500597"/>
    <w:rsid w:val="00500ED6"/>
    <w:rsid w:val="0050122E"/>
    <w:rsid w:val="00501CC1"/>
    <w:rsid w:val="00502A04"/>
    <w:rsid w:val="00502AD1"/>
    <w:rsid w:val="00502C84"/>
    <w:rsid w:val="0050326B"/>
    <w:rsid w:val="005035AC"/>
    <w:rsid w:val="0050381C"/>
    <w:rsid w:val="00503D45"/>
    <w:rsid w:val="00503D53"/>
    <w:rsid w:val="005041AE"/>
    <w:rsid w:val="00504440"/>
    <w:rsid w:val="0050457A"/>
    <w:rsid w:val="0050461C"/>
    <w:rsid w:val="005046DD"/>
    <w:rsid w:val="005051E1"/>
    <w:rsid w:val="005056DB"/>
    <w:rsid w:val="005058ED"/>
    <w:rsid w:val="00506074"/>
    <w:rsid w:val="0050612F"/>
    <w:rsid w:val="005062F2"/>
    <w:rsid w:val="005064EC"/>
    <w:rsid w:val="00506570"/>
    <w:rsid w:val="005068A0"/>
    <w:rsid w:val="00506DD7"/>
    <w:rsid w:val="0050789A"/>
    <w:rsid w:val="005079D3"/>
    <w:rsid w:val="005102C1"/>
    <w:rsid w:val="005103BA"/>
    <w:rsid w:val="00510963"/>
    <w:rsid w:val="00510B1C"/>
    <w:rsid w:val="00510B30"/>
    <w:rsid w:val="00510E79"/>
    <w:rsid w:val="00511558"/>
    <w:rsid w:val="00511727"/>
    <w:rsid w:val="00511F34"/>
    <w:rsid w:val="005120E5"/>
    <w:rsid w:val="00512117"/>
    <w:rsid w:val="00512532"/>
    <w:rsid w:val="0051258E"/>
    <w:rsid w:val="005125E3"/>
    <w:rsid w:val="00512E3E"/>
    <w:rsid w:val="00512FC0"/>
    <w:rsid w:val="005130AC"/>
    <w:rsid w:val="0051313C"/>
    <w:rsid w:val="00514705"/>
    <w:rsid w:val="00514BFE"/>
    <w:rsid w:val="00514CA5"/>
    <w:rsid w:val="0051521A"/>
    <w:rsid w:val="00515DFA"/>
    <w:rsid w:val="00515F46"/>
    <w:rsid w:val="005167C3"/>
    <w:rsid w:val="00517962"/>
    <w:rsid w:val="005179EB"/>
    <w:rsid w:val="005203AF"/>
    <w:rsid w:val="005204F9"/>
    <w:rsid w:val="0052064A"/>
    <w:rsid w:val="00520941"/>
    <w:rsid w:val="00520C31"/>
    <w:rsid w:val="00520D6C"/>
    <w:rsid w:val="00520DFF"/>
    <w:rsid w:val="00520F94"/>
    <w:rsid w:val="005218B0"/>
    <w:rsid w:val="00521927"/>
    <w:rsid w:val="005219E4"/>
    <w:rsid w:val="005220E6"/>
    <w:rsid w:val="00522E04"/>
    <w:rsid w:val="0052334F"/>
    <w:rsid w:val="005237FB"/>
    <w:rsid w:val="00523903"/>
    <w:rsid w:val="00523CF1"/>
    <w:rsid w:val="00523DB4"/>
    <w:rsid w:val="00524706"/>
    <w:rsid w:val="00524CC2"/>
    <w:rsid w:val="005250EB"/>
    <w:rsid w:val="00525635"/>
    <w:rsid w:val="005262BD"/>
    <w:rsid w:val="00526736"/>
    <w:rsid w:val="005274EE"/>
    <w:rsid w:val="00527CA6"/>
    <w:rsid w:val="00527DAB"/>
    <w:rsid w:val="005302F0"/>
    <w:rsid w:val="0053067D"/>
    <w:rsid w:val="0053085E"/>
    <w:rsid w:val="00530B5D"/>
    <w:rsid w:val="005313EC"/>
    <w:rsid w:val="005315A1"/>
    <w:rsid w:val="005321A9"/>
    <w:rsid w:val="00532274"/>
    <w:rsid w:val="005326BA"/>
    <w:rsid w:val="00532814"/>
    <w:rsid w:val="00532979"/>
    <w:rsid w:val="00532E0E"/>
    <w:rsid w:val="00532ED1"/>
    <w:rsid w:val="00532FCC"/>
    <w:rsid w:val="0053316B"/>
    <w:rsid w:val="00533583"/>
    <w:rsid w:val="00533A5B"/>
    <w:rsid w:val="00533AC8"/>
    <w:rsid w:val="00533D79"/>
    <w:rsid w:val="005341D1"/>
    <w:rsid w:val="005349EF"/>
    <w:rsid w:val="00534E35"/>
    <w:rsid w:val="00535231"/>
    <w:rsid w:val="0053535B"/>
    <w:rsid w:val="00535BF9"/>
    <w:rsid w:val="00536473"/>
    <w:rsid w:val="00536510"/>
    <w:rsid w:val="00536986"/>
    <w:rsid w:val="005369DB"/>
    <w:rsid w:val="00536A54"/>
    <w:rsid w:val="00536D6E"/>
    <w:rsid w:val="00537758"/>
    <w:rsid w:val="00537B13"/>
    <w:rsid w:val="00537DF9"/>
    <w:rsid w:val="00537FB2"/>
    <w:rsid w:val="00540523"/>
    <w:rsid w:val="00540AB2"/>
    <w:rsid w:val="005411DD"/>
    <w:rsid w:val="00541685"/>
    <w:rsid w:val="005418C8"/>
    <w:rsid w:val="0054212D"/>
    <w:rsid w:val="00542194"/>
    <w:rsid w:val="005424C0"/>
    <w:rsid w:val="0054289B"/>
    <w:rsid w:val="00542B94"/>
    <w:rsid w:val="0054368F"/>
    <w:rsid w:val="00543717"/>
    <w:rsid w:val="00543A81"/>
    <w:rsid w:val="00544576"/>
    <w:rsid w:val="0054465D"/>
    <w:rsid w:val="00544B5A"/>
    <w:rsid w:val="00544FC0"/>
    <w:rsid w:val="0054567F"/>
    <w:rsid w:val="005456D6"/>
    <w:rsid w:val="005458D1"/>
    <w:rsid w:val="00545CE8"/>
    <w:rsid w:val="00545DB9"/>
    <w:rsid w:val="00545E2C"/>
    <w:rsid w:val="005460E3"/>
    <w:rsid w:val="00546611"/>
    <w:rsid w:val="00546BFA"/>
    <w:rsid w:val="00547506"/>
    <w:rsid w:val="0054787C"/>
    <w:rsid w:val="005478C8"/>
    <w:rsid w:val="00547AD3"/>
    <w:rsid w:val="00547D79"/>
    <w:rsid w:val="00547DB0"/>
    <w:rsid w:val="00547EF9"/>
    <w:rsid w:val="00550694"/>
    <w:rsid w:val="0055090B"/>
    <w:rsid w:val="00550BC7"/>
    <w:rsid w:val="00550C87"/>
    <w:rsid w:val="00550EFB"/>
    <w:rsid w:val="00550F51"/>
    <w:rsid w:val="00550FD1"/>
    <w:rsid w:val="00551221"/>
    <w:rsid w:val="005515F0"/>
    <w:rsid w:val="00551AC6"/>
    <w:rsid w:val="005526BA"/>
    <w:rsid w:val="005528F4"/>
    <w:rsid w:val="00552D7C"/>
    <w:rsid w:val="00552FAB"/>
    <w:rsid w:val="00553787"/>
    <w:rsid w:val="00553AC2"/>
    <w:rsid w:val="00553D26"/>
    <w:rsid w:val="005541C0"/>
    <w:rsid w:val="0055476A"/>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2B01"/>
    <w:rsid w:val="005631AE"/>
    <w:rsid w:val="005635EA"/>
    <w:rsid w:val="00563DBF"/>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7041C"/>
    <w:rsid w:val="00570497"/>
    <w:rsid w:val="00570643"/>
    <w:rsid w:val="005707D5"/>
    <w:rsid w:val="00570EA9"/>
    <w:rsid w:val="005711A5"/>
    <w:rsid w:val="00571699"/>
    <w:rsid w:val="00572204"/>
    <w:rsid w:val="0057238B"/>
    <w:rsid w:val="005728C5"/>
    <w:rsid w:val="00572A79"/>
    <w:rsid w:val="00572BF6"/>
    <w:rsid w:val="00573027"/>
    <w:rsid w:val="0057321D"/>
    <w:rsid w:val="0057322F"/>
    <w:rsid w:val="005733E1"/>
    <w:rsid w:val="00573C72"/>
    <w:rsid w:val="00574254"/>
    <w:rsid w:val="005744D4"/>
    <w:rsid w:val="005746C1"/>
    <w:rsid w:val="00574E4B"/>
    <w:rsid w:val="00574FC4"/>
    <w:rsid w:val="00575044"/>
    <w:rsid w:val="005751E9"/>
    <w:rsid w:val="005752C8"/>
    <w:rsid w:val="0057530B"/>
    <w:rsid w:val="0057557B"/>
    <w:rsid w:val="00575669"/>
    <w:rsid w:val="005756E4"/>
    <w:rsid w:val="00575706"/>
    <w:rsid w:val="00575D93"/>
    <w:rsid w:val="00575DBE"/>
    <w:rsid w:val="0057703D"/>
    <w:rsid w:val="00577522"/>
    <w:rsid w:val="0057797F"/>
    <w:rsid w:val="00577BB4"/>
    <w:rsid w:val="00577E5B"/>
    <w:rsid w:val="005806CA"/>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67"/>
    <w:rsid w:val="00586D38"/>
    <w:rsid w:val="005872AA"/>
    <w:rsid w:val="00590164"/>
    <w:rsid w:val="005903D8"/>
    <w:rsid w:val="00590431"/>
    <w:rsid w:val="0059061A"/>
    <w:rsid w:val="0059065B"/>
    <w:rsid w:val="00590A73"/>
    <w:rsid w:val="00590FB9"/>
    <w:rsid w:val="0059120F"/>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E05"/>
    <w:rsid w:val="0059652E"/>
    <w:rsid w:val="00597F37"/>
    <w:rsid w:val="00597F50"/>
    <w:rsid w:val="00597FC2"/>
    <w:rsid w:val="005A0AD8"/>
    <w:rsid w:val="005A0B00"/>
    <w:rsid w:val="005A0CF2"/>
    <w:rsid w:val="005A0DAE"/>
    <w:rsid w:val="005A0DF4"/>
    <w:rsid w:val="005A1BAD"/>
    <w:rsid w:val="005A1E48"/>
    <w:rsid w:val="005A21A2"/>
    <w:rsid w:val="005A339E"/>
    <w:rsid w:val="005A3640"/>
    <w:rsid w:val="005A39AC"/>
    <w:rsid w:val="005A3B0A"/>
    <w:rsid w:val="005A4331"/>
    <w:rsid w:val="005A4B62"/>
    <w:rsid w:val="005A4E2A"/>
    <w:rsid w:val="005A53F9"/>
    <w:rsid w:val="005A55D3"/>
    <w:rsid w:val="005A64F6"/>
    <w:rsid w:val="005A6864"/>
    <w:rsid w:val="005A6B5B"/>
    <w:rsid w:val="005A6BCB"/>
    <w:rsid w:val="005A6D9A"/>
    <w:rsid w:val="005A7392"/>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3DB8"/>
    <w:rsid w:val="005B4043"/>
    <w:rsid w:val="005B4599"/>
    <w:rsid w:val="005B4794"/>
    <w:rsid w:val="005B4CC9"/>
    <w:rsid w:val="005B5363"/>
    <w:rsid w:val="005B5747"/>
    <w:rsid w:val="005B63C4"/>
    <w:rsid w:val="005B687D"/>
    <w:rsid w:val="005B750D"/>
    <w:rsid w:val="005B7C77"/>
    <w:rsid w:val="005B7D29"/>
    <w:rsid w:val="005C0653"/>
    <w:rsid w:val="005C08C8"/>
    <w:rsid w:val="005C0953"/>
    <w:rsid w:val="005C0A1E"/>
    <w:rsid w:val="005C160F"/>
    <w:rsid w:val="005C16F5"/>
    <w:rsid w:val="005C17D4"/>
    <w:rsid w:val="005C22C3"/>
    <w:rsid w:val="005C2915"/>
    <w:rsid w:val="005C3136"/>
    <w:rsid w:val="005C3491"/>
    <w:rsid w:val="005C39C6"/>
    <w:rsid w:val="005C3A44"/>
    <w:rsid w:val="005C4185"/>
    <w:rsid w:val="005C4C0E"/>
    <w:rsid w:val="005C4FEA"/>
    <w:rsid w:val="005C50E1"/>
    <w:rsid w:val="005C56B6"/>
    <w:rsid w:val="005C62FD"/>
    <w:rsid w:val="005C67AF"/>
    <w:rsid w:val="005C69EF"/>
    <w:rsid w:val="005C7306"/>
    <w:rsid w:val="005C7F22"/>
    <w:rsid w:val="005D03AD"/>
    <w:rsid w:val="005D0D0A"/>
    <w:rsid w:val="005D0DD3"/>
    <w:rsid w:val="005D1248"/>
    <w:rsid w:val="005D127F"/>
    <w:rsid w:val="005D1AA3"/>
    <w:rsid w:val="005D1D92"/>
    <w:rsid w:val="005D1FCF"/>
    <w:rsid w:val="005D2478"/>
    <w:rsid w:val="005D2F09"/>
    <w:rsid w:val="005D3505"/>
    <w:rsid w:val="005D3C7A"/>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BEA"/>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AA6"/>
    <w:rsid w:val="005E5BF1"/>
    <w:rsid w:val="005E5DA2"/>
    <w:rsid w:val="005E6199"/>
    <w:rsid w:val="005E6213"/>
    <w:rsid w:val="005E644F"/>
    <w:rsid w:val="005E65F7"/>
    <w:rsid w:val="005E6B08"/>
    <w:rsid w:val="005E6F79"/>
    <w:rsid w:val="005E7109"/>
    <w:rsid w:val="005E78E5"/>
    <w:rsid w:val="005E794C"/>
    <w:rsid w:val="005E7D7D"/>
    <w:rsid w:val="005F0C19"/>
    <w:rsid w:val="005F0C2E"/>
    <w:rsid w:val="005F0D60"/>
    <w:rsid w:val="005F10FE"/>
    <w:rsid w:val="005F15AF"/>
    <w:rsid w:val="005F1C91"/>
    <w:rsid w:val="005F22FF"/>
    <w:rsid w:val="005F3756"/>
    <w:rsid w:val="005F3F79"/>
    <w:rsid w:val="005F4179"/>
    <w:rsid w:val="005F47B2"/>
    <w:rsid w:val="005F5B06"/>
    <w:rsid w:val="005F5BC5"/>
    <w:rsid w:val="005F5F88"/>
    <w:rsid w:val="005F6A00"/>
    <w:rsid w:val="005F6EE5"/>
    <w:rsid w:val="005F712A"/>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33D"/>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105C0"/>
    <w:rsid w:val="0061073C"/>
    <w:rsid w:val="00610AE4"/>
    <w:rsid w:val="006111DF"/>
    <w:rsid w:val="00611CC2"/>
    <w:rsid w:val="00612434"/>
    <w:rsid w:val="00612857"/>
    <w:rsid w:val="00612895"/>
    <w:rsid w:val="00612902"/>
    <w:rsid w:val="00612E89"/>
    <w:rsid w:val="00612ED5"/>
    <w:rsid w:val="00613163"/>
    <w:rsid w:val="00613221"/>
    <w:rsid w:val="0061338D"/>
    <w:rsid w:val="0061340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170"/>
    <w:rsid w:val="00621702"/>
    <w:rsid w:val="00621725"/>
    <w:rsid w:val="006218EF"/>
    <w:rsid w:val="0062196C"/>
    <w:rsid w:val="00621E33"/>
    <w:rsid w:val="00621FA5"/>
    <w:rsid w:val="0062237B"/>
    <w:rsid w:val="0062323E"/>
    <w:rsid w:val="0062360C"/>
    <w:rsid w:val="0062429D"/>
    <w:rsid w:val="0062435F"/>
    <w:rsid w:val="006246FE"/>
    <w:rsid w:val="0062477F"/>
    <w:rsid w:val="00624AA8"/>
    <w:rsid w:val="006250FD"/>
    <w:rsid w:val="006252C7"/>
    <w:rsid w:val="00625D48"/>
    <w:rsid w:val="00625E4C"/>
    <w:rsid w:val="006260BE"/>
    <w:rsid w:val="00626183"/>
    <w:rsid w:val="006262FA"/>
    <w:rsid w:val="00626391"/>
    <w:rsid w:val="006267BA"/>
    <w:rsid w:val="00626D47"/>
    <w:rsid w:val="0062714A"/>
    <w:rsid w:val="00627587"/>
    <w:rsid w:val="00627E41"/>
    <w:rsid w:val="006300D8"/>
    <w:rsid w:val="006303AC"/>
    <w:rsid w:val="006307A0"/>
    <w:rsid w:val="00630BCD"/>
    <w:rsid w:val="00631256"/>
    <w:rsid w:val="006312AA"/>
    <w:rsid w:val="0063132D"/>
    <w:rsid w:val="00631734"/>
    <w:rsid w:val="0063194F"/>
    <w:rsid w:val="006319F3"/>
    <w:rsid w:val="00631D23"/>
    <w:rsid w:val="006323BE"/>
    <w:rsid w:val="0063270F"/>
    <w:rsid w:val="00632A26"/>
    <w:rsid w:val="00632B43"/>
    <w:rsid w:val="006332D1"/>
    <w:rsid w:val="00633581"/>
    <w:rsid w:val="006339EE"/>
    <w:rsid w:val="00633FD5"/>
    <w:rsid w:val="0063404F"/>
    <w:rsid w:val="006348CD"/>
    <w:rsid w:val="00634C92"/>
    <w:rsid w:val="00634E02"/>
    <w:rsid w:val="00634EE9"/>
    <w:rsid w:val="00635A00"/>
    <w:rsid w:val="00635C42"/>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3DB"/>
    <w:rsid w:val="00651AE0"/>
    <w:rsid w:val="00651B90"/>
    <w:rsid w:val="006521B9"/>
    <w:rsid w:val="00652443"/>
    <w:rsid w:val="00652B21"/>
    <w:rsid w:val="00652C2A"/>
    <w:rsid w:val="00652C8B"/>
    <w:rsid w:val="00652FF9"/>
    <w:rsid w:val="00653568"/>
    <w:rsid w:val="00654473"/>
    <w:rsid w:val="00654D49"/>
    <w:rsid w:val="00654E18"/>
    <w:rsid w:val="0065512D"/>
    <w:rsid w:val="006554D8"/>
    <w:rsid w:val="00655604"/>
    <w:rsid w:val="006559C6"/>
    <w:rsid w:val="006562C2"/>
    <w:rsid w:val="0065666C"/>
    <w:rsid w:val="006569EB"/>
    <w:rsid w:val="00656FBE"/>
    <w:rsid w:val="00657B64"/>
    <w:rsid w:val="00657D24"/>
    <w:rsid w:val="0066088A"/>
    <w:rsid w:val="006608AF"/>
    <w:rsid w:val="00660AA0"/>
    <w:rsid w:val="00660ED0"/>
    <w:rsid w:val="00661479"/>
    <w:rsid w:val="00661AE9"/>
    <w:rsid w:val="00661C40"/>
    <w:rsid w:val="006623ED"/>
    <w:rsid w:val="0066258C"/>
    <w:rsid w:val="00662924"/>
    <w:rsid w:val="00662B1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58B"/>
    <w:rsid w:val="00666795"/>
    <w:rsid w:val="00666DED"/>
    <w:rsid w:val="00666F2E"/>
    <w:rsid w:val="0066715F"/>
    <w:rsid w:val="006671FD"/>
    <w:rsid w:val="00667323"/>
    <w:rsid w:val="00667771"/>
    <w:rsid w:val="00667F1E"/>
    <w:rsid w:val="00667F74"/>
    <w:rsid w:val="00670E57"/>
    <w:rsid w:val="006717E5"/>
    <w:rsid w:val="0067181C"/>
    <w:rsid w:val="00671C7C"/>
    <w:rsid w:val="00671F27"/>
    <w:rsid w:val="0067207E"/>
    <w:rsid w:val="00672887"/>
    <w:rsid w:val="00673B84"/>
    <w:rsid w:val="0067403D"/>
    <w:rsid w:val="006741A3"/>
    <w:rsid w:val="0067476C"/>
    <w:rsid w:val="0067480C"/>
    <w:rsid w:val="00674E3C"/>
    <w:rsid w:val="0067533A"/>
    <w:rsid w:val="0067546E"/>
    <w:rsid w:val="0067555C"/>
    <w:rsid w:val="00675C7F"/>
    <w:rsid w:val="00675CEF"/>
    <w:rsid w:val="00675FA9"/>
    <w:rsid w:val="00675FE4"/>
    <w:rsid w:val="006766E2"/>
    <w:rsid w:val="006768E8"/>
    <w:rsid w:val="00676FAB"/>
    <w:rsid w:val="0067718E"/>
    <w:rsid w:val="006771B6"/>
    <w:rsid w:val="006771EC"/>
    <w:rsid w:val="0067726A"/>
    <w:rsid w:val="00677C8F"/>
    <w:rsid w:val="00677E7C"/>
    <w:rsid w:val="0068032E"/>
    <w:rsid w:val="00680743"/>
    <w:rsid w:val="00680C0A"/>
    <w:rsid w:val="00680C32"/>
    <w:rsid w:val="00681EEA"/>
    <w:rsid w:val="00681FC3"/>
    <w:rsid w:val="0068250A"/>
    <w:rsid w:val="0068255A"/>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76D2"/>
    <w:rsid w:val="00687D43"/>
    <w:rsid w:val="00687DED"/>
    <w:rsid w:val="00687F64"/>
    <w:rsid w:val="00690280"/>
    <w:rsid w:val="0069040D"/>
    <w:rsid w:val="006904AE"/>
    <w:rsid w:val="00690714"/>
    <w:rsid w:val="006915BF"/>
    <w:rsid w:val="0069182A"/>
    <w:rsid w:val="00691ACF"/>
    <w:rsid w:val="00691B17"/>
    <w:rsid w:val="00691B64"/>
    <w:rsid w:val="00691E37"/>
    <w:rsid w:val="006922E6"/>
    <w:rsid w:val="00692661"/>
    <w:rsid w:val="00692862"/>
    <w:rsid w:val="0069289A"/>
    <w:rsid w:val="0069292A"/>
    <w:rsid w:val="0069297B"/>
    <w:rsid w:val="0069298A"/>
    <w:rsid w:val="006931A2"/>
    <w:rsid w:val="006932F7"/>
    <w:rsid w:val="006948CB"/>
    <w:rsid w:val="00694DA3"/>
    <w:rsid w:val="00694DC5"/>
    <w:rsid w:val="00694F3E"/>
    <w:rsid w:val="0069500A"/>
    <w:rsid w:val="00695143"/>
    <w:rsid w:val="0069545A"/>
    <w:rsid w:val="006954BB"/>
    <w:rsid w:val="00695854"/>
    <w:rsid w:val="00695C9F"/>
    <w:rsid w:val="0069616C"/>
    <w:rsid w:val="006965B9"/>
    <w:rsid w:val="00696D2C"/>
    <w:rsid w:val="00697C35"/>
    <w:rsid w:val="006A0623"/>
    <w:rsid w:val="006A0C3D"/>
    <w:rsid w:val="006A14DF"/>
    <w:rsid w:val="006A202C"/>
    <w:rsid w:val="006A2168"/>
    <w:rsid w:val="006A2169"/>
    <w:rsid w:val="006A344D"/>
    <w:rsid w:val="006A345E"/>
    <w:rsid w:val="006A4261"/>
    <w:rsid w:val="006A436A"/>
    <w:rsid w:val="006A4584"/>
    <w:rsid w:val="006A4721"/>
    <w:rsid w:val="006A4996"/>
    <w:rsid w:val="006A52CC"/>
    <w:rsid w:val="006A5376"/>
    <w:rsid w:val="006A5509"/>
    <w:rsid w:val="006A580A"/>
    <w:rsid w:val="006A6098"/>
    <w:rsid w:val="006A622B"/>
    <w:rsid w:val="006A6AD2"/>
    <w:rsid w:val="006A6F6C"/>
    <w:rsid w:val="006A7E79"/>
    <w:rsid w:val="006A7F55"/>
    <w:rsid w:val="006B064E"/>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1FE7"/>
    <w:rsid w:val="006C2503"/>
    <w:rsid w:val="006C298D"/>
    <w:rsid w:val="006C2996"/>
    <w:rsid w:val="006C2C65"/>
    <w:rsid w:val="006C328D"/>
    <w:rsid w:val="006C3DBC"/>
    <w:rsid w:val="006C4073"/>
    <w:rsid w:val="006C43F7"/>
    <w:rsid w:val="006C4637"/>
    <w:rsid w:val="006C520D"/>
    <w:rsid w:val="006C5D21"/>
    <w:rsid w:val="006C5F84"/>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40"/>
    <w:rsid w:val="006D348A"/>
    <w:rsid w:val="006D389B"/>
    <w:rsid w:val="006D40AA"/>
    <w:rsid w:val="006D48B8"/>
    <w:rsid w:val="006D4F7D"/>
    <w:rsid w:val="006D50B7"/>
    <w:rsid w:val="006D56A0"/>
    <w:rsid w:val="006D5F5F"/>
    <w:rsid w:val="006D65C2"/>
    <w:rsid w:val="006D690D"/>
    <w:rsid w:val="006D6A5F"/>
    <w:rsid w:val="006D6C0F"/>
    <w:rsid w:val="006D6F5E"/>
    <w:rsid w:val="006D7020"/>
    <w:rsid w:val="006D7C7B"/>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181"/>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3DE"/>
    <w:rsid w:val="006F1B42"/>
    <w:rsid w:val="006F1E2C"/>
    <w:rsid w:val="006F2765"/>
    <w:rsid w:val="006F2BF1"/>
    <w:rsid w:val="006F2E67"/>
    <w:rsid w:val="006F2EF9"/>
    <w:rsid w:val="006F32E7"/>
    <w:rsid w:val="006F34B9"/>
    <w:rsid w:val="006F3711"/>
    <w:rsid w:val="006F386A"/>
    <w:rsid w:val="006F3A85"/>
    <w:rsid w:val="006F3B07"/>
    <w:rsid w:val="006F4080"/>
    <w:rsid w:val="006F44AB"/>
    <w:rsid w:val="006F4736"/>
    <w:rsid w:val="006F53F8"/>
    <w:rsid w:val="006F5897"/>
    <w:rsid w:val="006F68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72B"/>
    <w:rsid w:val="0070372C"/>
    <w:rsid w:val="007038B1"/>
    <w:rsid w:val="00703A95"/>
    <w:rsid w:val="0070436E"/>
    <w:rsid w:val="00704617"/>
    <w:rsid w:val="00704868"/>
    <w:rsid w:val="00704CD9"/>
    <w:rsid w:val="00704DBF"/>
    <w:rsid w:val="007052AC"/>
    <w:rsid w:val="007056BB"/>
    <w:rsid w:val="00706658"/>
    <w:rsid w:val="0070667E"/>
    <w:rsid w:val="0070684E"/>
    <w:rsid w:val="00707093"/>
    <w:rsid w:val="007073ED"/>
    <w:rsid w:val="00707821"/>
    <w:rsid w:val="00707823"/>
    <w:rsid w:val="007078B1"/>
    <w:rsid w:val="00707E38"/>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449"/>
    <w:rsid w:val="00716A30"/>
    <w:rsid w:val="00716FC6"/>
    <w:rsid w:val="00717240"/>
    <w:rsid w:val="007177F2"/>
    <w:rsid w:val="00717BEB"/>
    <w:rsid w:val="00717D60"/>
    <w:rsid w:val="00717E3B"/>
    <w:rsid w:val="00717F3F"/>
    <w:rsid w:val="007208B6"/>
    <w:rsid w:val="00720A8D"/>
    <w:rsid w:val="00720AAD"/>
    <w:rsid w:val="00720CD2"/>
    <w:rsid w:val="00721322"/>
    <w:rsid w:val="00721D01"/>
    <w:rsid w:val="00722119"/>
    <w:rsid w:val="007221F3"/>
    <w:rsid w:val="0072282D"/>
    <w:rsid w:val="0072289C"/>
    <w:rsid w:val="00722989"/>
    <w:rsid w:val="00722E68"/>
    <w:rsid w:val="00723276"/>
    <w:rsid w:val="007236F0"/>
    <w:rsid w:val="00724780"/>
    <w:rsid w:val="00724885"/>
    <w:rsid w:val="00724F7D"/>
    <w:rsid w:val="00724FEE"/>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969"/>
    <w:rsid w:val="00733996"/>
    <w:rsid w:val="00734090"/>
    <w:rsid w:val="007340A8"/>
    <w:rsid w:val="00734612"/>
    <w:rsid w:val="00734620"/>
    <w:rsid w:val="00734C18"/>
    <w:rsid w:val="00734FBF"/>
    <w:rsid w:val="00734FF0"/>
    <w:rsid w:val="00735586"/>
    <w:rsid w:val="00735871"/>
    <w:rsid w:val="00736325"/>
    <w:rsid w:val="00736757"/>
    <w:rsid w:val="0073687C"/>
    <w:rsid w:val="007369D1"/>
    <w:rsid w:val="00736B4C"/>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61"/>
    <w:rsid w:val="007470F3"/>
    <w:rsid w:val="007472C9"/>
    <w:rsid w:val="007477AF"/>
    <w:rsid w:val="00747B3B"/>
    <w:rsid w:val="007503DA"/>
    <w:rsid w:val="00751193"/>
    <w:rsid w:val="007515FF"/>
    <w:rsid w:val="00751B4B"/>
    <w:rsid w:val="00751E95"/>
    <w:rsid w:val="007520DF"/>
    <w:rsid w:val="007521C3"/>
    <w:rsid w:val="00752B02"/>
    <w:rsid w:val="00752EB9"/>
    <w:rsid w:val="00753220"/>
    <w:rsid w:val="00753244"/>
    <w:rsid w:val="007539B6"/>
    <w:rsid w:val="00753B1E"/>
    <w:rsid w:val="00755EC9"/>
    <w:rsid w:val="00756F13"/>
    <w:rsid w:val="00757482"/>
    <w:rsid w:val="00760000"/>
    <w:rsid w:val="007609F9"/>
    <w:rsid w:val="00760DBC"/>
    <w:rsid w:val="00761796"/>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993"/>
    <w:rsid w:val="00772FC9"/>
    <w:rsid w:val="00772FE1"/>
    <w:rsid w:val="00772FE4"/>
    <w:rsid w:val="007733F2"/>
    <w:rsid w:val="0077340A"/>
    <w:rsid w:val="0077391C"/>
    <w:rsid w:val="00774354"/>
    <w:rsid w:val="00774405"/>
    <w:rsid w:val="00774A49"/>
    <w:rsid w:val="00774B40"/>
    <w:rsid w:val="00774BBD"/>
    <w:rsid w:val="00774FFC"/>
    <w:rsid w:val="007754F8"/>
    <w:rsid w:val="00775612"/>
    <w:rsid w:val="0077565C"/>
    <w:rsid w:val="00775D37"/>
    <w:rsid w:val="00775E09"/>
    <w:rsid w:val="007761F9"/>
    <w:rsid w:val="00776A9D"/>
    <w:rsid w:val="007771A3"/>
    <w:rsid w:val="007774F8"/>
    <w:rsid w:val="00777744"/>
    <w:rsid w:val="00777D64"/>
    <w:rsid w:val="007801E1"/>
    <w:rsid w:val="0078083C"/>
    <w:rsid w:val="007808D5"/>
    <w:rsid w:val="00780B26"/>
    <w:rsid w:val="00780CF2"/>
    <w:rsid w:val="00780E04"/>
    <w:rsid w:val="00780EF2"/>
    <w:rsid w:val="00781019"/>
    <w:rsid w:val="007812AC"/>
    <w:rsid w:val="0078186C"/>
    <w:rsid w:val="007819BD"/>
    <w:rsid w:val="00781CC9"/>
    <w:rsid w:val="007827F4"/>
    <w:rsid w:val="0078290D"/>
    <w:rsid w:val="007829A1"/>
    <w:rsid w:val="00782E2A"/>
    <w:rsid w:val="00783215"/>
    <w:rsid w:val="00783521"/>
    <w:rsid w:val="00783DCE"/>
    <w:rsid w:val="0078404C"/>
    <w:rsid w:val="007846DD"/>
    <w:rsid w:val="0078597D"/>
    <w:rsid w:val="00785D86"/>
    <w:rsid w:val="007862D9"/>
    <w:rsid w:val="00786674"/>
    <w:rsid w:val="007867EC"/>
    <w:rsid w:val="00787037"/>
    <w:rsid w:val="007872A9"/>
    <w:rsid w:val="007879AD"/>
    <w:rsid w:val="00787AAD"/>
    <w:rsid w:val="0079052D"/>
    <w:rsid w:val="00790604"/>
    <w:rsid w:val="0079062C"/>
    <w:rsid w:val="00790964"/>
    <w:rsid w:val="007910F7"/>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AE8"/>
    <w:rsid w:val="00794EA1"/>
    <w:rsid w:val="00794ECB"/>
    <w:rsid w:val="007952A1"/>
    <w:rsid w:val="0079583C"/>
    <w:rsid w:val="00795F65"/>
    <w:rsid w:val="007960EA"/>
    <w:rsid w:val="0079617C"/>
    <w:rsid w:val="007962A1"/>
    <w:rsid w:val="00796A1C"/>
    <w:rsid w:val="00796E20"/>
    <w:rsid w:val="007A0395"/>
    <w:rsid w:val="007A0C1F"/>
    <w:rsid w:val="007A13F4"/>
    <w:rsid w:val="007A17B8"/>
    <w:rsid w:val="007A1A9F"/>
    <w:rsid w:val="007A1AFF"/>
    <w:rsid w:val="007A26B8"/>
    <w:rsid w:val="007A2E10"/>
    <w:rsid w:val="007A35D2"/>
    <w:rsid w:val="007A3948"/>
    <w:rsid w:val="007A3B77"/>
    <w:rsid w:val="007A3C8F"/>
    <w:rsid w:val="007A461D"/>
    <w:rsid w:val="007A462C"/>
    <w:rsid w:val="007A4795"/>
    <w:rsid w:val="007A4E2C"/>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E14"/>
    <w:rsid w:val="007B1F4A"/>
    <w:rsid w:val="007B2BBF"/>
    <w:rsid w:val="007B2FE3"/>
    <w:rsid w:val="007B3412"/>
    <w:rsid w:val="007B39D1"/>
    <w:rsid w:val="007B3AA7"/>
    <w:rsid w:val="007B3B74"/>
    <w:rsid w:val="007B3F73"/>
    <w:rsid w:val="007B4864"/>
    <w:rsid w:val="007B489A"/>
    <w:rsid w:val="007B4ADA"/>
    <w:rsid w:val="007B4F53"/>
    <w:rsid w:val="007B51FF"/>
    <w:rsid w:val="007B5BD2"/>
    <w:rsid w:val="007B5CE4"/>
    <w:rsid w:val="007B5D56"/>
    <w:rsid w:val="007B5DFD"/>
    <w:rsid w:val="007B6572"/>
    <w:rsid w:val="007B6C12"/>
    <w:rsid w:val="007B6D3B"/>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964"/>
    <w:rsid w:val="007C5B9D"/>
    <w:rsid w:val="007C6461"/>
    <w:rsid w:val="007C6F1F"/>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24E"/>
    <w:rsid w:val="007D4601"/>
    <w:rsid w:val="007D4641"/>
    <w:rsid w:val="007D46BD"/>
    <w:rsid w:val="007D4774"/>
    <w:rsid w:val="007D4AC8"/>
    <w:rsid w:val="007D53AC"/>
    <w:rsid w:val="007D5BD1"/>
    <w:rsid w:val="007D70C8"/>
    <w:rsid w:val="007D7408"/>
    <w:rsid w:val="007D77FE"/>
    <w:rsid w:val="007D7AB3"/>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B26"/>
    <w:rsid w:val="007F1255"/>
    <w:rsid w:val="007F14A3"/>
    <w:rsid w:val="007F1B5E"/>
    <w:rsid w:val="007F1E31"/>
    <w:rsid w:val="007F222E"/>
    <w:rsid w:val="007F236F"/>
    <w:rsid w:val="007F2834"/>
    <w:rsid w:val="007F28B3"/>
    <w:rsid w:val="007F2991"/>
    <w:rsid w:val="007F2F9B"/>
    <w:rsid w:val="007F33CB"/>
    <w:rsid w:val="007F3564"/>
    <w:rsid w:val="007F3A4F"/>
    <w:rsid w:val="007F3B03"/>
    <w:rsid w:val="007F4019"/>
    <w:rsid w:val="007F42DC"/>
    <w:rsid w:val="007F4617"/>
    <w:rsid w:val="007F48AD"/>
    <w:rsid w:val="007F506E"/>
    <w:rsid w:val="007F51D8"/>
    <w:rsid w:val="007F587D"/>
    <w:rsid w:val="007F5D1D"/>
    <w:rsid w:val="007F5ED0"/>
    <w:rsid w:val="007F61FC"/>
    <w:rsid w:val="007F6556"/>
    <w:rsid w:val="007F68C5"/>
    <w:rsid w:val="007F6D33"/>
    <w:rsid w:val="007F7563"/>
    <w:rsid w:val="007F7564"/>
    <w:rsid w:val="007F7B72"/>
    <w:rsid w:val="007F7C0C"/>
    <w:rsid w:val="008005F0"/>
    <w:rsid w:val="0080088D"/>
    <w:rsid w:val="00800C55"/>
    <w:rsid w:val="00800D5A"/>
    <w:rsid w:val="00801493"/>
    <w:rsid w:val="00801637"/>
    <w:rsid w:val="008020CA"/>
    <w:rsid w:val="0080224E"/>
    <w:rsid w:val="0080260E"/>
    <w:rsid w:val="008028D6"/>
    <w:rsid w:val="00802BE2"/>
    <w:rsid w:val="008031FE"/>
    <w:rsid w:val="00803935"/>
    <w:rsid w:val="0080443D"/>
    <w:rsid w:val="0080447E"/>
    <w:rsid w:val="008044AA"/>
    <w:rsid w:val="00805A45"/>
    <w:rsid w:val="00805AD0"/>
    <w:rsid w:val="00805CF9"/>
    <w:rsid w:val="00806C70"/>
    <w:rsid w:val="00806D88"/>
    <w:rsid w:val="00806DEC"/>
    <w:rsid w:val="00810220"/>
    <w:rsid w:val="0081055E"/>
    <w:rsid w:val="00810580"/>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5AC8"/>
    <w:rsid w:val="008161EA"/>
    <w:rsid w:val="00816286"/>
    <w:rsid w:val="008162AA"/>
    <w:rsid w:val="00816307"/>
    <w:rsid w:val="0081657C"/>
    <w:rsid w:val="00816A19"/>
    <w:rsid w:val="008171D6"/>
    <w:rsid w:val="008172A1"/>
    <w:rsid w:val="00817EA7"/>
    <w:rsid w:val="008200C4"/>
    <w:rsid w:val="0082027F"/>
    <w:rsid w:val="00820B61"/>
    <w:rsid w:val="00820ECD"/>
    <w:rsid w:val="00821740"/>
    <w:rsid w:val="00821C3A"/>
    <w:rsid w:val="0082200B"/>
    <w:rsid w:val="008224B0"/>
    <w:rsid w:val="00822519"/>
    <w:rsid w:val="008226B5"/>
    <w:rsid w:val="00822B93"/>
    <w:rsid w:val="00822E5C"/>
    <w:rsid w:val="0082386D"/>
    <w:rsid w:val="008239AB"/>
    <w:rsid w:val="00823E01"/>
    <w:rsid w:val="00824604"/>
    <w:rsid w:val="00824694"/>
    <w:rsid w:val="00824735"/>
    <w:rsid w:val="00824A2E"/>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89"/>
    <w:rsid w:val="008317E5"/>
    <w:rsid w:val="00831C50"/>
    <w:rsid w:val="00831EF6"/>
    <w:rsid w:val="00831FDF"/>
    <w:rsid w:val="0083220D"/>
    <w:rsid w:val="008326C6"/>
    <w:rsid w:val="008327D0"/>
    <w:rsid w:val="00832C20"/>
    <w:rsid w:val="00832D84"/>
    <w:rsid w:val="00833C7D"/>
    <w:rsid w:val="008346F0"/>
    <w:rsid w:val="00834766"/>
    <w:rsid w:val="00835143"/>
    <w:rsid w:val="00835235"/>
    <w:rsid w:val="00835565"/>
    <w:rsid w:val="008355DC"/>
    <w:rsid w:val="008359C1"/>
    <w:rsid w:val="00835ACC"/>
    <w:rsid w:val="00835DA3"/>
    <w:rsid w:val="008370A5"/>
    <w:rsid w:val="008377CD"/>
    <w:rsid w:val="00837B9A"/>
    <w:rsid w:val="0084001E"/>
    <w:rsid w:val="0084104C"/>
    <w:rsid w:val="0084115E"/>
    <w:rsid w:val="008412C6"/>
    <w:rsid w:val="00841BA0"/>
    <w:rsid w:val="00841D37"/>
    <w:rsid w:val="00841F76"/>
    <w:rsid w:val="008429D0"/>
    <w:rsid w:val="00842E99"/>
    <w:rsid w:val="00843153"/>
    <w:rsid w:val="0084315C"/>
    <w:rsid w:val="00843351"/>
    <w:rsid w:val="00843551"/>
    <w:rsid w:val="0084371E"/>
    <w:rsid w:val="0084374C"/>
    <w:rsid w:val="00843805"/>
    <w:rsid w:val="00844093"/>
    <w:rsid w:val="00844140"/>
    <w:rsid w:val="00844464"/>
    <w:rsid w:val="00844769"/>
    <w:rsid w:val="0084494C"/>
    <w:rsid w:val="00844FD6"/>
    <w:rsid w:val="00845930"/>
    <w:rsid w:val="008464BB"/>
    <w:rsid w:val="00846F80"/>
    <w:rsid w:val="008471AD"/>
    <w:rsid w:val="008472A0"/>
    <w:rsid w:val="008473E2"/>
    <w:rsid w:val="0084750B"/>
    <w:rsid w:val="008477AD"/>
    <w:rsid w:val="008478EE"/>
    <w:rsid w:val="00850616"/>
    <w:rsid w:val="0085097E"/>
    <w:rsid w:val="00850AB7"/>
    <w:rsid w:val="00850C9D"/>
    <w:rsid w:val="0085137A"/>
    <w:rsid w:val="00851B3C"/>
    <w:rsid w:val="00851BFC"/>
    <w:rsid w:val="008530DA"/>
    <w:rsid w:val="0085328F"/>
    <w:rsid w:val="008533A6"/>
    <w:rsid w:val="00853C24"/>
    <w:rsid w:val="00853D24"/>
    <w:rsid w:val="00853E55"/>
    <w:rsid w:val="008541E0"/>
    <w:rsid w:val="008542C6"/>
    <w:rsid w:val="00854CDF"/>
    <w:rsid w:val="0085569F"/>
    <w:rsid w:val="00855C29"/>
    <w:rsid w:val="00856474"/>
    <w:rsid w:val="0085674B"/>
    <w:rsid w:val="008567BE"/>
    <w:rsid w:val="00856B09"/>
    <w:rsid w:val="00856EB6"/>
    <w:rsid w:val="00857356"/>
    <w:rsid w:val="008575DD"/>
    <w:rsid w:val="008578C0"/>
    <w:rsid w:val="00857DD5"/>
    <w:rsid w:val="008607AE"/>
    <w:rsid w:val="0086100C"/>
    <w:rsid w:val="00861425"/>
    <w:rsid w:val="00861564"/>
    <w:rsid w:val="008615BE"/>
    <w:rsid w:val="00861AE5"/>
    <w:rsid w:val="00861CD5"/>
    <w:rsid w:val="00861E46"/>
    <w:rsid w:val="00862904"/>
    <w:rsid w:val="008636E5"/>
    <w:rsid w:val="00863733"/>
    <w:rsid w:val="00863BC2"/>
    <w:rsid w:val="00863D36"/>
    <w:rsid w:val="00863ED0"/>
    <w:rsid w:val="00863F91"/>
    <w:rsid w:val="00864F14"/>
    <w:rsid w:val="00865750"/>
    <w:rsid w:val="008658C4"/>
    <w:rsid w:val="00866221"/>
    <w:rsid w:val="008667A2"/>
    <w:rsid w:val="00866804"/>
    <w:rsid w:val="00866B7B"/>
    <w:rsid w:val="00867642"/>
    <w:rsid w:val="00867714"/>
    <w:rsid w:val="00867C63"/>
    <w:rsid w:val="00867DFF"/>
    <w:rsid w:val="00867EE9"/>
    <w:rsid w:val="00867F14"/>
    <w:rsid w:val="008706A5"/>
    <w:rsid w:val="00870892"/>
    <w:rsid w:val="00871001"/>
    <w:rsid w:val="0087123D"/>
    <w:rsid w:val="008712C7"/>
    <w:rsid w:val="00871639"/>
    <w:rsid w:val="00871BBB"/>
    <w:rsid w:val="00871ECB"/>
    <w:rsid w:val="00871EE3"/>
    <w:rsid w:val="008724A5"/>
    <w:rsid w:val="00872B30"/>
    <w:rsid w:val="008733B5"/>
    <w:rsid w:val="008737F7"/>
    <w:rsid w:val="00873A0D"/>
    <w:rsid w:val="00873B45"/>
    <w:rsid w:val="00873C74"/>
    <w:rsid w:val="008741B2"/>
    <w:rsid w:val="0087433F"/>
    <w:rsid w:val="008753A9"/>
    <w:rsid w:val="00875537"/>
    <w:rsid w:val="00875A1C"/>
    <w:rsid w:val="008768DA"/>
    <w:rsid w:val="00876F86"/>
    <w:rsid w:val="0087704E"/>
    <w:rsid w:val="008774F9"/>
    <w:rsid w:val="00877628"/>
    <w:rsid w:val="0087783C"/>
    <w:rsid w:val="00877DF1"/>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675"/>
    <w:rsid w:val="008849DF"/>
    <w:rsid w:val="00885088"/>
    <w:rsid w:val="00885DC8"/>
    <w:rsid w:val="00885DF7"/>
    <w:rsid w:val="00885E44"/>
    <w:rsid w:val="00886979"/>
    <w:rsid w:val="00886A6E"/>
    <w:rsid w:val="00886E04"/>
    <w:rsid w:val="008870B1"/>
    <w:rsid w:val="008875D1"/>
    <w:rsid w:val="008876F2"/>
    <w:rsid w:val="008878A8"/>
    <w:rsid w:val="00887973"/>
    <w:rsid w:val="00887EFC"/>
    <w:rsid w:val="008901F9"/>
    <w:rsid w:val="00890321"/>
    <w:rsid w:val="008908D6"/>
    <w:rsid w:val="00890BE2"/>
    <w:rsid w:val="00890D4F"/>
    <w:rsid w:val="00890E07"/>
    <w:rsid w:val="0089107F"/>
    <w:rsid w:val="00891398"/>
    <w:rsid w:val="008918A1"/>
    <w:rsid w:val="00891B68"/>
    <w:rsid w:val="00891C47"/>
    <w:rsid w:val="00892750"/>
    <w:rsid w:val="0089283E"/>
    <w:rsid w:val="00892BA8"/>
    <w:rsid w:val="00892BDB"/>
    <w:rsid w:val="00892F7F"/>
    <w:rsid w:val="0089332B"/>
    <w:rsid w:val="008935BD"/>
    <w:rsid w:val="00893C5A"/>
    <w:rsid w:val="008940D5"/>
    <w:rsid w:val="008945C5"/>
    <w:rsid w:val="0089468A"/>
    <w:rsid w:val="00894736"/>
    <w:rsid w:val="00894A9B"/>
    <w:rsid w:val="00894AE5"/>
    <w:rsid w:val="00894C4A"/>
    <w:rsid w:val="00895099"/>
    <w:rsid w:val="00895158"/>
    <w:rsid w:val="008952A4"/>
    <w:rsid w:val="008957CB"/>
    <w:rsid w:val="00895964"/>
    <w:rsid w:val="00895CFA"/>
    <w:rsid w:val="008963B8"/>
    <w:rsid w:val="00896434"/>
    <w:rsid w:val="0089645D"/>
    <w:rsid w:val="00896AAF"/>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2FD9"/>
    <w:rsid w:val="008A36EC"/>
    <w:rsid w:val="008A3F32"/>
    <w:rsid w:val="008A4114"/>
    <w:rsid w:val="008A4694"/>
    <w:rsid w:val="008A495A"/>
    <w:rsid w:val="008A5788"/>
    <w:rsid w:val="008A5883"/>
    <w:rsid w:val="008A59EA"/>
    <w:rsid w:val="008A5AEB"/>
    <w:rsid w:val="008A5BA3"/>
    <w:rsid w:val="008A6211"/>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1F86"/>
    <w:rsid w:val="008B24F2"/>
    <w:rsid w:val="008B2BB2"/>
    <w:rsid w:val="008B2C29"/>
    <w:rsid w:val="008B325D"/>
    <w:rsid w:val="008B3364"/>
    <w:rsid w:val="008B339D"/>
    <w:rsid w:val="008B347B"/>
    <w:rsid w:val="008B386E"/>
    <w:rsid w:val="008B3B01"/>
    <w:rsid w:val="008B3EDF"/>
    <w:rsid w:val="008B4023"/>
    <w:rsid w:val="008B410E"/>
    <w:rsid w:val="008B4192"/>
    <w:rsid w:val="008B5401"/>
    <w:rsid w:val="008B649F"/>
    <w:rsid w:val="008B64FD"/>
    <w:rsid w:val="008B654D"/>
    <w:rsid w:val="008B67AD"/>
    <w:rsid w:val="008B6DBB"/>
    <w:rsid w:val="008B7C11"/>
    <w:rsid w:val="008C049F"/>
    <w:rsid w:val="008C05AC"/>
    <w:rsid w:val="008C077C"/>
    <w:rsid w:val="008C0D95"/>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37F"/>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3604"/>
    <w:rsid w:val="008D39D9"/>
    <w:rsid w:val="008D3D45"/>
    <w:rsid w:val="008D3F1A"/>
    <w:rsid w:val="008D3F80"/>
    <w:rsid w:val="008D42BB"/>
    <w:rsid w:val="008D49E0"/>
    <w:rsid w:val="008D4D21"/>
    <w:rsid w:val="008D4E84"/>
    <w:rsid w:val="008D4EA7"/>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08"/>
    <w:rsid w:val="008E1FB8"/>
    <w:rsid w:val="008E2310"/>
    <w:rsid w:val="008E299E"/>
    <w:rsid w:val="008E2A15"/>
    <w:rsid w:val="008E2ACF"/>
    <w:rsid w:val="008E322F"/>
    <w:rsid w:val="008E3596"/>
    <w:rsid w:val="008E3657"/>
    <w:rsid w:val="008E3AC6"/>
    <w:rsid w:val="008E3F34"/>
    <w:rsid w:val="008E4745"/>
    <w:rsid w:val="008E4B4F"/>
    <w:rsid w:val="008E5513"/>
    <w:rsid w:val="008E568A"/>
    <w:rsid w:val="008E56FA"/>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366"/>
    <w:rsid w:val="008F23B1"/>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15A"/>
    <w:rsid w:val="0090059A"/>
    <w:rsid w:val="00900707"/>
    <w:rsid w:val="00900E66"/>
    <w:rsid w:val="009015A5"/>
    <w:rsid w:val="0090194A"/>
    <w:rsid w:val="0090299A"/>
    <w:rsid w:val="00902C32"/>
    <w:rsid w:val="00902DA1"/>
    <w:rsid w:val="00902F1F"/>
    <w:rsid w:val="00903695"/>
    <w:rsid w:val="00903905"/>
    <w:rsid w:val="00903C47"/>
    <w:rsid w:val="00903E43"/>
    <w:rsid w:val="009041E4"/>
    <w:rsid w:val="00904327"/>
    <w:rsid w:val="0090529C"/>
    <w:rsid w:val="009052A1"/>
    <w:rsid w:val="00905851"/>
    <w:rsid w:val="00905919"/>
    <w:rsid w:val="00905B6E"/>
    <w:rsid w:val="00905E12"/>
    <w:rsid w:val="00905F23"/>
    <w:rsid w:val="0090603F"/>
    <w:rsid w:val="009066C7"/>
    <w:rsid w:val="00906E3D"/>
    <w:rsid w:val="00907D8F"/>
    <w:rsid w:val="00907F9C"/>
    <w:rsid w:val="009101F7"/>
    <w:rsid w:val="00910527"/>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44C1"/>
    <w:rsid w:val="00915412"/>
    <w:rsid w:val="009154B1"/>
    <w:rsid w:val="00915714"/>
    <w:rsid w:val="00917512"/>
    <w:rsid w:val="009207C2"/>
    <w:rsid w:val="00920D6E"/>
    <w:rsid w:val="00920EEE"/>
    <w:rsid w:val="00921170"/>
    <w:rsid w:val="00921246"/>
    <w:rsid w:val="0092145C"/>
    <w:rsid w:val="00921C67"/>
    <w:rsid w:val="0092237A"/>
    <w:rsid w:val="00922802"/>
    <w:rsid w:val="00922924"/>
    <w:rsid w:val="009233D0"/>
    <w:rsid w:val="009236D5"/>
    <w:rsid w:val="00923868"/>
    <w:rsid w:val="00923C98"/>
    <w:rsid w:val="00923F35"/>
    <w:rsid w:val="009241F4"/>
    <w:rsid w:val="0092474D"/>
    <w:rsid w:val="00924880"/>
    <w:rsid w:val="00924941"/>
    <w:rsid w:val="0092495F"/>
    <w:rsid w:val="0092547A"/>
    <w:rsid w:val="00925671"/>
    <w:rsid w:val="009259A7"/>
    <w:rsid w:val="00925A87"/>
    <w:rsid w:val="00925B82"/>
    <w:rsid w:val="00925EB3"/>
    <w:rsid w:val="00925FEF"/>
    <w:rsid w:val="009267EF"/>
    <w:rsid w:val="0092694C"/>
    <w:rsid w:val="009270C2"/>
    <w:rsid w:val="00927282"/>
    <w:rsid w:val="0092736C"/>
    <w:rsid w:val="009275D4"/>
    <w:rsid w:val="00927C0E"/>
    <w:rsid w:val="00927D78"/>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4A0B"/>
    <w:rsid w:val="00935243"/>
    <w:rsid w:val="00935B1C"/>
    <w:rsid w:val="00935D9B"/>
    <w:rsid w:val="00936407"/>
    <w:rsid w:val="00936F95"/>
    <w:rsid w:val="00937E1E"/>
    <w:rsid w:val="00937E82"/>
    <w:rsid w:val="00937F67"/>
    <w:rsid w:val="009400C1"/>
    <w:rsid w:val="00940D1E"/>
    <w:rsid w:val="00940DA4"/>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B5"/>
    <w:rsid w:val="009471D4"/>
    <w:rsid w:val="009473F3"/>
    <w:rsid w:val="0094740B"/>
    <w:rsid w:val="009475B9"/>
    <w:rsid w:val="009476BB"/>
    <w:rsid w:val="00947817"/>
    <w:rsid w:val="00947AEB"/>
    <w:rsid w:val="00950471"/>
    <w:rsid w:val="00950485"/>
    <w:rsid w:val="00950963"/>
    <w:rsid w:val="00950A33"/>
    <w:rsid w:val="00950FE8"/>
    <w:rsid w:val="00951A32"/>
    <w:rsid w:val="00951BFF"/>
    <w:rsid w:val="00952200"/>
    <w:rsid w:val="009522D0"/>
    <w:rsid w:val="009523A5"/>
    <w:rsid w:val="009524F6"/>
    <w:rsid w:val="009528E8"/>
    <w:rsid w:val="00952E51"/>
    <w:rsid w:val="00953BCE"/>
    <w:rsid w:val="00953D62"/>
    <w:rsid w:val="00953F22"/>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B21"/>
    <w:rsid w:val="00965B35"/>
    <w:rsid w:val="00965B86"/>
    <w:rsid w:val="00966085"/>
    <w:rsid w:val="009660D6"/>
    <w:rsid w:val="00967075"/>
    <w:rsid w:val="009676BB"/>
    <w:rsid w:val="00967D50"/>
    <w:rsid w:val="00970619"/>
    <w:rsid w:val="00970729"/>
    <w:rsid w:val="00970897"/>
    <w:rsid w:val="009708E9"/>
    <w:rsid w:val="00970EC8"/>
    <w:rsid w:val="009711A5"/>
    <w:rsid w:val="00971A7D"/>
    <w:rsid w:val="00971D82"/>
    <w:rsid w:val="00971E36"/>
    <w:rsid w:val="009724DB"/>
    <w:rsid w:val="00972536"/>
    <w:rsid w:val="00972725"/>
    <w:rsid w:val="00972A33"/>
    <w:rsid w:val="00972B64"/>
    <w:rsid w:val="00972DD1"/>
    <w:rsid w:val="0097311B"/>
    <w:rsid w:val="009735D9"/>
    <w:rsid w:val="00973995"/>
    <w:rsid w:val="00973BFF"/>
    <w:rsid w:val="00973F37"/>
    <w:rsid w:val="00974143"/>
    <w:rsid w:val="0097415D"/>
    <w:rsid w:val="00974932"/>
    <w:rsid w:val="00974B02"/>
    <w:rsid w:val="00975358"/>
    <w:rsid w:val="00975691"/>
    <w:rsid w:val="0097595A"/>
    <w:rsid w:val="00975A6C"/>
    <w:rsid w:val="00975D03"/>
    <w:rsid w:val="009760EB"/>
    <w:rsid w:val="00976548"/>
    <w:rsid w:val="00976AC5"/>
    <w:rsid w:val="00976ADB"/>
    <w:rsid w:val="00976C1C"/>
    <w:rsid w:val="00977225"/>
    <w:rsid w:val="00977683"/>
    <w:rsid w:val="0097797A"/>
    <w:rsid w:val="00977EEF"/>
    <w:rsid w:val="0098011E"/>
    <w:rsid w:val="0098020F"/>
    <w:rsid w:val="00980369"/>
    <w:rsid w:val="0098084D"/>
    <w:rsid w:val="00980B05"/>
    <w:rsid w:val="00980D40"/>
    <w:rsid w:val="009813A3"/>
    <w:rsid w:val="00981956"/>
    <w:rsid w:val="00981F0D"/>
    <w:rsid w:val="00982F75"/>
    <w:rsid w:val="00983824"/>
    <w:rsid w:val="00983A58"/>
    <w:rsid w:val="00983DB8"/>
    <w:rsid w:val="00983EC6"/>
    <w:rsid w:val="00983EF0"/>
    <w:rsid w:val="0098431B"/>
    <w:rsid w:val="009848FE"/>
    <w:rsid w:val="00984A52"/>
    <w:rsid w:val="00984E36"/>
    <w:rsid w:val="009855C6"/>
    <w:rsid w:val="00985C46"/>
    <w:rsid w:val="00985CBF"/>
    <w:rsid w:val="009866E0"/>
    <w:rsid w:val="00986B59"/>
    <w:rsid w:val="00986C0E"/>
    <w:rsid w:val="00986EB7"/>
    <w:rsid w:val="0098703E"/>
    <w:rsid w:val="00987231"/>
    <w:rsid w:val="009874CE"/>
    <w:rsid w:val="00990091"/>
    <w:rsid w:val="00990780"/>
    <w:rsid w:val="00990848"/>
    <w:rsid w:val="0099086E"/>
    <w:rsid w:val="00990B7E"/>
    <w:rsid w:val="00991046"/>
    <w:rsid w:val="009912D3"/>
    <w:rsid w:val="0099199C"/>
    <w:rsid w:val="00992069"/>
    <w:rsid w:val="009924C6"/>
    <w:rsid w:val="00992ADF"/>
    <w:rsid w:val="009934EA"/>
    <w:rsid w:val="0099499E"/>
    <w:rsid w:val="009949D8"/>
    <w:rsid w:val="00994ED2"/>
    <w:rsid w:val="00994FA0"/>
    <w:rsid w:val="0099548A"/>
    <w:rsid w:val="0099596B"/>
    <w:rsid w:val="00996203"/>
    <w:rsid w:val="009963DF"/>
    <w:rsid w:val="00996543"/>
    <w:rsid w:val="009973A7"/>
    <w:rsid w:val="0099783F"/>
    <w:rsid w:val="00997924"/>
    <w:rsid w:val="00997BCD"/>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B53"/>
    <w:rsid w:val="009B6C3D"/>
    <w:rsid w:val="009B734E"/>
    <w:rsid w:val="009B7B54"/>
    <w:rsid w:val="009C0225"/>
    <w:rsid w:val="009C076B"/>
    <w:rsid w:val="009C0855"/>
    <w:rsid w:val="009C0B7A"/>
    <w:rsid w:val="009C1B4B"/>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746A"/>
    <w:rsid w:val="009C791F"/>
    <w:rsid w:val="009C7A7A"/>
    <w:rsid w:val="009C7C3E"/>
    <w:rsid w:val="009C7E1C"/>
    <w:rsid w:val="009D0027"/>
    <w:rsid w:val="009D04C7"/>
    <w:rsid w:val="009D04E7"/>
    <w:rsid w:val="009D05C0"/>
    <w:rsid w:val="009D0CEA"/>
    <w:rsid w:val="009D0E86"/>
    <w:rsid w:val="009D13DE"/>
    <w:rsid w:val="009D163A"/>
    <w:rsid w:val="009D180B"/>
    <w:rsid w:val="009D194B"/>
    <w:rsid w:val="009D1AC3"/>
    <w:rsid w:val="009D1B54"/>
    <w:rsid w:val="009D1B60"/>
    <w:rsid w:val="009D22FC"/>
    <w:rsid w:val="009D2451"/>
    <w:rsid w:val="009D307F"/>
    <w:rsid w:val="009D30EF"/>
    <w:rsid w:val="009D37FB"/>
    <w:rsid w:val="009D3A78"/>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E19"/>
    <w:rsid w:val="009E1E73"/>
    <w:rsid w:val="009E2201"/>
    <w:rsid w:val="009E2571"/>
    <w:rsid w:val="009E2CD1"/>
    <w:rsid w:val="009E308F"/>
    <w:rsid w:val="009E361D"/>
    <w:rsid w:val="009E36D3"/>
    <w:rsid w:val="009E3916"/>
    <w:rsid w:val="009E3ABE"/>
    <w:rsid w:val="009E429D"/>
    <w:rsid w:val="009E46B0"/>
    <w:rsid w:val="009E4CFD"/>
    <w:rsid w:val="009E5212"/>
    <w:rsid w:val="009E545A"/>
    <w:rsid w:val="009E5503"/>
    <w:rsid w:val="009E5AF9"/>
    <w:rsid w:val="009E5C34"/>
    <w:rsid w:val="009E5CE0"/>
    <w:rsid w:val="009E5EA6"/>
    <w:rsid w:val="009E6127"/>
    <w:rsid w:val="009E6342"/>
    <w:rsid w:val="009E648B"/>
    <w:rsid w:val="009E6498"/>
    <w:rsid w:val="009E650C"/>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AB"/>
    <w:rsid w:val="009F490C"/>
    <w:rsid w:val="009F4C50"/>
    <w:rsid w:val="009F4FDF"/>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80"/>
    <w:rsid w:val="00A0016F"/>
    <w:rsid w:val="00A002AA"/>
    <w:rsid w:val="00A004C3"/>
    <w:rsid w:val="00A00590"/>
    <w:rsid w:val="00A0069A"/>
    <w:rsid w:val="00A008C9"/>
    <w:rsid w:val="00A009A3"/>
    <w:rsid w:val="00A00B16"/>
    <w:rsid w:val="00A00B3B"/>
    <w:rsid w:val="00A00E46"/>
    <w:rsid w:val="00A01259"/>
    <w:rsid w:val="00A01443"/>
    <w:rsid w:val="00A01A24"/>
    <w:rsid w:val="00A026AB"/>
    <w:rsid w:val="00A02BBC"/>
    <w:rsid w:val="00A03202"/>
    <w:rsid w:val="00A03EF8"/>
    <w:rsid w:val="00A03FC2"/>
    <w:rsid w:val="00A044A4"/>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685"/>
    <w:rsid w:val="00A068C8"/>
    <w:rsid w:val="00A07065"/>
    <w:rsid w:val="00A07240"/>
    <w:rsid w:val="00A078A8"/>
    <w:rsid w:val="00A10D64"/>
    <w:rsid w:val="00A10D9B"/>
    <w:rsid w:val="00A10FB4"/>
    <w:rsid w:val="00A11100"/>
    <w:rsid w:val="00A11200"/>
    <w:rsid w:val="00A11408"/>
    <w:rsid w:val="00A11783"/>
    <w:rsid w:val="00A11860"/>
    <w:rsid w:val="00A11E91"/>
    <w:rsid w:val="00A1202A"/>
    <w:rsid w:val="00A122EC"/>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C86"/>
    <w:rsid w:val="00A1757C"/>
    <w:rsid w:val="00A20A42"/>
    <w:rsid w:val="00A20A65"/>
    <w:rsid w:val="00A20B94"/>
    <w:rsid w:val="00A20CD1"/>
    <w:rsid w:val="00A21476"/>
    <w:rsid w:val="00A21A6A"/>
    <w:rsid w:val="00A21C11"/>
    <w:rsid w:val="00A222BD"/>
    <w:rsid w:val="00A227F2"/>
    <w:rsid w:val="00A22B8D"/>
    <w:rsid w:val="00A22C6D"/>
    <w:rsid w:val="00A22E45"/>
    <w:rsid w:val="00A22E9A"/>
    <w:rsid w:val="00A23085"/>
    <w:rsid w:val="00A232BA"/>
    <w:rsid w:val="00A2381D"/>
    <w:rsid w:val="00A2386D"/>
    <w:rsid w:val="00A23A98"/>
    <w:rsid w:val="00A2407E"/>
    <w:rsid w:val="00A2436D"/>
    <w:rsid w:val="00A2473B"/>
    <w:rsid w:val="00A247CA"/>
    <w:rsid w:val="00A24D9B"/>
    <w:rsid w:val="00A24EF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7DC"/>
    <w:rsid w:val="00A319C8"/>
    <w:rsid w:val="00A31A05"/>
    <w:rsid w:val="00A320C1"/>
    <w:rsid w:val="00A3261C"/>
    <w:rsid w:val="00A32B43"/>
    <w:rsid w:val="00A33761"/>
    <w:rsid w:val="00A339AD"/>
    <w:rsid w:val="00A33A39"/>
    <w:rsid w:val="00A34456"/>
    <w:rsid w:val="00A34608"/>
    <w:rsid w:val="00A34D46"/>
    <w:rsid w:val="00A35417"/>
    <w:rsid w:val="00A3566C"/>
    <w:rsid w:val="00A35913"/>
    <w:rsid w:val="00A359CF"/>
    <w:rsid w:val="00A35ADF"/>
    <w:rsid w:val="00A35EC8"/>
    <w:rsid w:val="00A36023"/>
    <w:rsid w:val="00A36286"/>
    <w:rsid w:val="00A36C1B"/>
    <w:rsid w:val="00A36EC0"/>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4094"/>
    <w:rsid w:val="00A440FC"/>
    <w:rsid w:val="00A442E6"/>
    <w:rsid w:val="00A4435B"/>
    <w:rsid w:val="00A448C1"/>
    <w:rsid w:val="00A44970"/>
    <w:rsid w:val="00A44C74"/>
    <w:rsid w:val="00A44CDF"/>
    <w:rsid w:val="00A4539B"/>
    <w:rsid w:val="00A463E3"/>
    <w:rsid w:val="00A46704"/>
    <w:rsid w:val="00A476D9"/>
    <w:rsid w:val="00A47753"/>
    <w:rsid w:val="00A47997"/>
    <w:rsid w:val="00A47A57"/>
    <w:rsid w:val="00A47ABC"/>
    <w:rsid w:val="00A5054E"/>
    <w:rsid w:val="00A50748"/>
    <w:rsid w:val="00A5075D"/>
    <w:rsid w:val="00A507DC"/>
    <w:rsid w:val="00A50A66"/>
    <w:rsid w:val="00A513F5"/>
    <w:rsid w:val="00A514D9"/>
    <w:rsid w:val="00A51891"/>
    <w:rsid w:val="00A51E49"/>
    <w:rsid w:val="00A52571"/>
    <w:rsid w:val="00A5362F"/>
    <w:rsid w:val="00A542CF"/>
    <w:rsid w:val="00A54392"/>
    <w:rsid w:val="00A54886"/>
    <w:rsid w:val="00A54B7D"/>
    <w:rsid w:val="00A54EF1"/>
    <w:rsid w:val="00A55090"/>
    <w:rsid w:val="00A550F4"/>
    <w:rsid w:val="00A5541C"/>
    <w:rsid w:val="00A55DC6"/>
    <w:rsid w:val="00A55E59"/>
    <w:rsid w:val="00A55F68"/>
    <w:rsid w:val="00A560FB"/>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EEF"/>
    <w:rsid w:val="00A63FCF"/>
    <w:rsid w:val="00A640A3"/>
    <w:rsid w:val="00A6440B"/>
    <w:rsid w:val="00A64486"/>
    <w:rsid w:val="00A644FD"/>
    <w:rsid w:val="00A64B64"/>
    <w:rsid w:val="00A65020"/>
    <w:rsid w:val="00A65651"/>
    <w:rsid w:val="00A66175"/>
    <w:rsid w:val="00A6655B"/>
    <w:rsid w:val="00A666BB"/>
    <w:rsid w:val="00A66B1F"/>
    <w:rsid w:val="00A67325"/>
    <w:rsid w:val="00A674E8"/>
    <w:rsid w:val="00A6785F"/>
    <w:rsid w:val="00A678B8"/>
    <w:rsid w:val="00A67A28"/>
    <w:rsid w:val="00A67AB8"/>
    <w:rsid w:val="00A67C4A"/>
    <w:rsid w:val="00A67C90"/>
    <w:rsid w:val="00A67E97"/>
    <w:rsid w:val="00A70096"/>
    <w:rsid w:val="00A70C15"/>
    <w:rsid w:val="00A70D57"/>
    <w:rsid w:val="00A70D6C"/>
    <w:rsid w:val="00A72085"/>
    <w:rsid w:val="00A72321"/>
    <w:rsid w:val="00A72D33"/>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164"/>
    <w:rsid w:val="00A773F4"/>
    <w:rsid w:val="00A77893"/>
    <w:rsid w:val="00A77A23"/>
    <w:rsid w:val="00A77D76"/>
    <w:rsid w:val="00A801D9"/>
    <w:rsid w:val="00A8063C"/>
    <w:rsid w:val="00A80DD4"/>
    <w:rsid w:val="00A80FF2"/>
    <w:rsid w:val="00A81147"/>
    <w:rsid w:val="00A819F4"/>
    <w:rsid w:val="00A82396"/>
    <w:rsid w:val="00A82C33"/>
    <w:rsid w:val="00A82DA6"/>
    <w:rsid w:val="00A8389E"/>
    <w:rsid w:val="00A8397C"/>
    <w:rsid w:val="00A83D60"/>
    <w:rsid w:val="00A83DF2"/>
    <w:rsid w:val="00A84165"/>
    <w:rsid w:val="00A85074"/>
    <w:rsid w:val="00A8513B"/>
    <w:rsid w:val="00A85346"/>
    <w:rsid w:val="00A85A31"/>
    <w:rsid w:val="00A85B80"/>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299F"/>
    <w:rsid w:val="00A92C53"/>
    <w:rsid w:val="00A93179"/>
    <w:rsid w:val="00A93186"/>
    <w:rsid w:val="00A93690"/>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A9"/>
    <w:rsid w:val="00A973E3"/>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8E"/>
    <w:rsid w:val="00AB2227"/>
    <w:rsid w:val="00AB2792"/>
    <w:rsid w:val="00AB2A59"/>
    <w:rsid w:val="00AB2E2F"/>
    <w:rsid w:val="00AB32D8"/>
    <w:rsid w:val="00AB3332"/>
    <w:rsid w:val="00AB38A9"/>
    <w:rsid w:val="00AB395A"/>
    <w:rsid w:val="00AB3A1B"/>
    <w:rsid w:val="00AB40E9"/>
    <w:rsid w:val="00AB482E"/>
    <w:rsid w:val="00AB4D2A"/>
    <w:rsid w:val="00AB4FC2"/>
    <w:rsid w:val="00AB5662"/>
    <w:rsid w:val="00AB5FB9"/>
    <w:rsid w:val="00AB60F9"/>
    <w:rsid w:val="00AB6461"/>
    <w:rsid w:val="00AB68AC"/>
    <w:rsid w:val="00AB6EF4"/>
    <w:rsid w:val="00AB701C"/>
    <w:rsid w:val="00AB70F3"/>
    <w:rsid w:val="00AB751F"/>
    <w:rsid w:val="00AB7BA2"/>
    <w:rsid w:val="00AC0570"/>
    <w:rsid w:val="00AC0604"/>
    <w:rsid w:val="00AC0FE2"/>
    <w:rsid w:val="00AC14BC"/>
    <w:rsid w:val="00AC1C21"/>
    <w:rsid w:val="00AC1E85"/>
    <w:rsid w:val="00AC1EAE"/>
    <w:rsid w:val="00AC1F7E"/>
    <w:rsid w:val="00AC2447"/>
    <w:rsid w:val="00AC2A57"/>
    <w:rsid w:val="00AC2CB6"/>
    <w:rsid w:val="00AC2E11"/>
    <w:rsid w:val="00AC2E62"/>
    <w:rsid w:val="00AC3C3F"/>
    <w:rsid w:val="00AC4191"/>
    <w:rsid w:val="00AC4E62"/>
    <w:rsid w:val="00AC5125"/>
    <w:rsid w:val="00AC5144"/>
    <w:rsid w:val="00AC678C"/>
    <w:rsid w:val="00AC69BA"/>
    <w:rsid w:val="00AC69FB"/>
    <w:rsid w:val="00AC6D2C"/>
    <w:rsid w:val="00AC7547"/>
    <w:rsid w:val="00AC7621"/>
    <w:rsid w:val="00AC78F0"/>
    <w:rsid w:val="00AC7A10"/>
    <w:rsid w:val="00AC7EF1"/>
    <w:rsid w:val="00AD038B"/>
    <w:rsid w:val="00AD048C"/>
    <w:rsid w:val="00AD048F"/>
    <w:rsid w:val="00AD0DB4"/>
    <w:rsid w:val="00AD1157"/>
    <w:rsid w:val="00AD13F3"/>
    <w:rsid w:val="00AD1533"/>
    <w:rsid w:val="00AD1559"/>
    <w:rsid w:val="00AD1A53"/>
    <w:rsid w:val="00AD2180"/>
    <w:rsid w:val="00AD2508"/>
    <w:rsid w:val="00AD2608"/>
    <w:rsid w:val="00AD2714"/>
    <w:rsid w:val="00AD2878"/>
    <w:rsid w:val="00AD29F0"/>
    <w:rsid w:val="00AD3386"/>
    <w:rsid w:val="00AD34DE"/>
    <w:rsid w:val="00AD38EB"/>
    <w:rsid w:val="00AD3E1F"/>
    <w:rsid w:val="00AD3E88"/>
    <w:rsid w:val="00AD53BA"/>
    <w:rsid w:val="00AD57DE"/>
    <w:rsid w:val="00AD5F62"/>
    <w:rsid w:val="00AD6023"/>
    <w:rsid w:val="00AD6233"/>
    <w:rsid w:val="00AD637A"/>
    <w:rsid w:val="00AD64FC"/>
    <w:rsid w:val="00AD678B"/>
    <w:rsid w:val="00AD6894"/>
    <w:rsid w:val="00AD6C48"/>
    <w:rsid w:val="00AD6F42"/>
    <w:rsid w:val="00AD6F52"/>
    <w:rsid w:val="00AD78C6"/>
    <w:rsid w:val="00AD78F8"/>
    <w:rsid w:val="00AD7B8C"/>
    <w:rsid w:val="00AE0492"/>
    <w:rsid w:val="00AE0876"/>
    <w:rsid w:val="00AE092D"/>
    <w:rsid w:val="00AE164F"/>
    <w:rsid w:val="00AE1687"/>
    <w:rsid w:val="00AE1B3A"/>
    <w:rsid w:val="00AE1BDD"/>
    <w:rsid w:val="00AE1D85"/>
    <w:rsid w:val="00AE1FDF"/>
    <w:rsid w:val="00AE250E"/>
    <w:rsid w:val="00AE2626"/>
    <w:rsid w:val="00AE2796"/>
    <w:rsid w:val="00AE32F5"/>
    <w:rsid w:val="00AE363A"/>
    <w:rsid w:val="00AE3D53"/>
    <w:rsid w:val="00AE3DCB"/>
    <w:rsid w:val="00AE4547"/>
    <w:rsid w:val="00AE4AAE"/>
    <w:rsid w:val="00AE4F70"/>
    <w:rsid w:val="00AE55B3"/>
    <w:rsid w:val="00AE5D6F"/>
    <w:rsid w:val="00AE5FA5"/>
    <w:rsid w:val="00AE627B"/>
    <w:rsid w:val="00AE6708"/>
    <w:rsid w:val="00AE6E9E"/>
    <w:rsid w:val="00AE71D2"/>
    <w:rsid w:val="00AE7852"/>
    <w:rsid w:val="00AE785B"/>
    <w:rsid w:val="00AE78D5"/>
    <w:rsid w:val="00AF00E2"/>
    <w:rsid w:val="00AF01B7"/>
    <w:rsid w:val="00AF025E"/>
    <w:rsid w:val="00AF02F4"/>
    <w:rsid w:val="00AF0BDB"/>
    <w:rsid w:val="00AF0D9E"/>
    <w:rsid w:val="00AF130D"/>
    <w:rsid w:val="00AF1335"/>
    <w:rsid w:val="00AF15E2"/>
    <w:rsid w:val="00AF1AD1"/>
    <w:rsid w:val="00AF21A5"/>
    <w:rsid w:val="00AF238B"/>
    <w:rsid w:val="00AF2FDB"/>
    <w:rsid w:val="00AF3030"/>
    <w:rsid w:val="00AF329C"/>
    <w:rsid w:val="00AF32E5"/>
    <w:rsid w:val="00AF34F9"/>
    <w:rsid w:val="00AF3852"/>
    <w:rsid w:val="00AF3C30"/>
    <w:rsid w:val="00AF3EA3"/>
    <w:rsid w:val="00AF3EFB"/>
    <w:rsid w:val="00AF40A8"/>
    <w:rsid w:val="00AF426B"/>
    <w:rsid w:val="00AF466E"/>
    <w:rsid w:val="00AF4861"/>
    <w:rsid w:val="00AF4CBF"/>
    <w:rsid w:val="00AF4E06"/>
    <w:rsid w:val="00AF5257"/>
    <w:rsid w:val="00AF52F8"/>
    <w:rsid w:val="00AF5309"/>
    <w:rsid w:val="00AF5456"/>
    <w:rsid w:val="00AF559C"/>
    <w:rsid w:val="00AF55A3"/>
    <w:rsid w:val="00AF5999"/>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E1"/>
    <w:rsid w:val="00B002E9"/>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C68"/>
    <w:rsid w:val="00B03F1E"/>
    <w:rsid w:val="00B03FE5"/>
    <w:rsid w:val="00B04181"/>
    <w:rsid w:val="00B0451A"/>
    <w:rsid w:val="00B04678"/>
    <w:rsid w:val="00B04CEC"/>
    <w:rsid w:val="00B04F6D"/>
    <w:rsid w:val="00B05915"/>
    <w:rsid w:val="00B05B84"/>
    <w:rsid w:val="00B0616B"/>
    <w:rsid w:val="00B06879"/>
    <w:rsid w:val="00B06C6D"/>
    <w:rsid w:val="00B070BE"/>
    <w:rsid w:val="00B07339"/>
    <w:rsid w:val="00B073CA"/>
    <w:rsid w:val="00B0740F"/>
    <w:rsid w:val="00B07F17"/>
    <w:rsid w:val="00B10200"/>
    <w:rsid w:val="00B10468"/>
    <w:rsid w:val="00B113CC"/>
    <w:rsid w:val="00B117FD"/>
    <w:rsid w:val="00B11CBD"/>
    <w:rsid w:val="00B11DDD"/>
    <w:rsid w:val="00B122D9"/>
    <w:rsid w:val="00B128B9"/>
    <w:rsid w:val="00B130EA"/>
    <w:rsid w:val="00B13CA7"/>
    <w:rsid w:val="00B13F12"/>
    <w:rsid w:val="00B142AE"/>
    <w:rsid w:val="00B150C9"/>
    <w:rsid w:val="00B16443"/>
    <w:rsid w:val="00B1661E"/>
    <w:rsid w:val="00B166DE"/>
    <w:rsid w:val="00B16792"/>
    <w:rsid w:val="00B17085"/>
    <w:rsid w:val="00B17200"/>
    <w:rsid w:val="00B17CE4"/>
    <w:rsid w:val="00B2066D"/>
    <w:rsid w:val="00B2066E"/>
    <w:rsid w:val="00B2097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1DE1"/>
    <w:rsid w:val="00B3212F"/>
    <w:rsid w:val="00B3280B"/>
    <w:rsid w:val="00B32864"/>
    <w:rsid w:val="00B33247"/>
    <w:rsid w:val="00B33685"/>
    <w:rsid w:val="00B337C6"/>
    <w:rsid w:val="00B339C5"/>
    <w:rsid w:val="00B33B7B"/>
    <w:rsid w:val="00B342CF"/>
    <w:rsid w:val="00B34787"/>
    <w:rsid w:val="00B34AF7"/>
    <w:rsid w:val="00B34D61"/>
    <w:rsid w:val="00B355E2"/>
    <w:rsid w:val="00B35DA4"/>
    <w:rsid w:val="00B35E52"/>
    <w:rsid w:val="00B35F7A"/>
    <w:rsid w:val="00B362C2"/>
    <w:rsid w:val="00B36909"/>
    <w:rsid w:val="00B36982"/>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0A4"/>
    <w:rsid w:val="00B442F9"/>
    <w:rsid w:val="00B44388"/>
    <w:rsid w:val="00B44429"/>
    <w:rsid w:val="00B44673"/>
    <w:rsid w:val="00B44FE5"/>
    <w:rsid w:val="00B45461"/>
    <w:rsid w:val="00B456AF"/>
    <w:rsid w:val="00B45894"/>
    <w:rsid w:val="00B4595E"/>
    <w:rsid w:val="00B45A3A"/>
    <w:rsid w:val="00B4610A"/>
    <w:rsid w:val="00B461E0"/>
    <w:rsid w:val="00B46AEF"/>
    <w:rsid w:val="00B46DCE"/>
    <w:rsid w:val="00B47556"/>
    <w:rsid w:val="00B47592"/>
    <w:rsid w:val="00B477A5"/>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4AA"/>
    <w:rsid w:val="00B60823"/>
    <w:rsid w:val="00B60EDD"/>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A60"/>
    <w:rsid w:val="00B65C25"/>
    <w:rsid w:val="00B65D58"/>
    <w:rsid w:val="00B661AE"/>
    <w:rsid w:val="00B661BF"/>
    <w:rsid w:val="00B66A36"/>
    <w:rsid w:val="00B66BDF"/>
    <w:rsid w:val="00B66C6F"/>
    <w:rsid w:val="00B66E35"/>
    <w:rsid w:val="00B66F4E"/>
    <w:rsid w:val="00B66F50"/>
    <w:rsid w:val="00B66FF5"/>
    <w:rsid w:val="00B672CB"/>
    <w:rsid w:val="00B67748"/>
    <w:rsid w:val="00B67DDC"/>
    <w:rsid w:val="00B67FF7"/>
    <w:rsid w:val="00B701DE"/>
    <w:rsid w:val="00B701F1"/>
    <w:rsid w:val="00B70337"/>
    <w:rsid w:val="00B7091C"/>
    <w:rsid w:val="00B71175"/>
    <w:rsid w:val="00B71C3B"/>
    <w:rsid w:val="00B71C68"/>
    <w:rsid w:val="00B71D82"/>
    <w:rsid w:val="00B7248E"/>
    <w:rsid w:val="00B72C64"/>
    <w:rsid w:val="00B72C7C"/>
    <w:rsid w:val="00B73404"/>
    <w:rsid w:val="00B7343C"/>
    <w:rsid w:val="00B746CA"/>
    <w:rsid w:val="00B74F22"/>
    <w:rsid w:val="00B75221"/>
    <w:rsid w:val="00B75625"/>
    <w:rsid w:val="00B757B4"/>
    <w:rsid w:val="00B76012"/>
    <w:rsid w:val="00B76887"/>
    <w:rsid w:val="00B76A3E"/>
    <w:rsid w:val="00B76A9F"/>
    <w:rsid w:val="00B76D75"/>
    <w:rsid w:val="00B77318"/>
    <w:rsid w:val="00B7769A"/>
    <w:rsid w:val="00B7785A"/>
    <w:rsid w:val="00B77F22"/>
    <w:rsid w:val="00B77F8A"/>
    <w:rsid w:val="00B80088"/>
    <w:rsid w:val="00B80E89"/>
    <w:rsid w:val="00B813B3"/>
    <w:rsid w:val="00B81881"/>
    <w:rsid w:val="00B8189D"/>
    <w:rsid w:val="00B818E7"/>
    <w:rsid w:val="00B819CF"/>
    <w:rsid w:val="00B8211F"/>
    <w:rsid w:val="00B8220B"/>
    <w:rsid w:val="00B82D75"/>
    <w:rsid w:val="00B82E3D"/>
    <w:rsid w:val="00B83170"/>
    <w:rsid w:val="00B8383A"/>
    <w:rsid w:val="00B8397A"/>
    <w:rsid w:val="00B83A4B"/>
    <w:rsid w:val="00B83C4C"/>
    <w:rsid w:val="00B83D55"/>
    <w:rsid w:val="00B83E4A"/>
    <w:rsid w:val="00B83F74"/>
    <w:rsid w:val="00B84203"/>
    <w:rsid w:val="00B84792"/>
    <w:rsid w:val="00B84931"/>
    <w:rsid w:val="00B849DB"/>
    <w:rsid w:val="00B85086"/>
    <w:rsid w:val="00B8512D"/>
    <w:rsid w:val="00B8587A"/>
    <w:rsid w:val="00B85CFF"/>
    <w:rsid w:val="00B85D44"/>
    <w:rsid w:val="00B864E4"/>
    <w:rsid w:val="00B86E06"/>
    <w:rsid w:val="00B87041"/>
    <w:rsid w:val="00B87048"/>
    <w:rsid w:val="00B900F3"/>
    <w:rsid w:val="00B902AC"/>
    <w:rsid w:val="00B90726"/>
    <w:rsid w:val="00B90D9F"/>
    <w:rsid w:val="00B916A2"/>
    <w:rsid w:val="00B9176C"/>
    <w:rsid w:val="00B918B6"/>
    <w:rsid w:val="00B91B03"/>
    <w:rsid w:val="00B91B57"/>
    <w:rsid w:val="00B91B9F"/>
    <w:rsid w:val="00B91F70"/>
    <w:rsid w:val="00B92607"/>
    <w:rsid w:val="00B92A3B"/>
    <w:rsid w:val="00B92C18"/>
    <w:rsid w:val="00B92FF8"/>
    <w:rsid w:val="00B930E7"/>
    <w:rsid w:val="00B93924"/>
    <w:rsid w:val="00B93DC5"/>
    <w:rsid w:val="00B940C5"/>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6020"/>
    <w:rsid w:val="00BA60DC"/>
    <w:rsid w:val="00BA61B3"/>
    <w:rsid w:val="00BA61FF"/>
    <w:rsid w:val="00BA6226"/>
    <w:rsid w:val="00BA6288"/>
    <w:rsid w:val="00BA62CA"/>
    <w:rsid w:val="00BA6B9E"/>
    <w:rsid w:val="00BA6BB5"/>
    <w:rsid w:val="00BA6D9D"/>
    <w:rsid w:val="00BA6F55"/>
    <w:rsid w:val="00BA74B6"/>
    <w:rsid w:val="00BA75AD"/>
    <w:rsid w:val="00BA7C42"/>
    <w:rsid w:val="00BA7F27"/>
    <w:rsid w:val="00BB012A"/>
    <w:rsid w:val="00BB0421"/>
    <w:rsid w:val="00BB09B3"/>
    <w:rsid w:val="00BB0FEA"/>
    <w:rsid w:val="00BB1663"/>
    <w:rsid w:val="00BB2134"/>
    <w:rsid w:val="00BB230A"/>
    <w:rsid w:val="00BB262B"/>
    <w:rsid w:val="00BB263E"/>
    <w:rsid w:val="00BB267B"/>
    <w:rsid w:val="00BB2764"/>
    <w:rsid w:val="00BB2953"/>
    <w:rsid w:val="00BB295D"/>
    <w:rsid w:val="00BB2A33"/>
    <w:rsid w:val="00BB2C5B"/>
    <w:rsid w:val="00BB2DC9"/>
    <w:rsid w:val="00BB3337"/>
    <w:rsid w:val="00BB33CE"/>
    <w:rsid w:val="00BB3C72"/>
    <w:rsid w:val="00BB3E1B"/>
    <w:rsid w:val="00BB3FA8"/>
    <w:rsid w:val="00BB3FE1"/>
    <w:rsid w:val="00BB4150"/>
    <w:rsid w:val="00BB41DB"/>
    <w:rsid w:val="00BB5517"/>
    <w:rsid w:val="00BB5656"/>
    <w:rsid w:val="00BB57BD"/>
    <w:rsid w:val="00BB5A93"/>
    <w:rsid w:val="00BB5B6E"/>
    <w:rsid w:val="00BB6122"/>
    <w:rsid w:val="00BB657B"/>
    <w:rsid w:val="00BB67AC"/>
    <w:rsid w:val="00BB77DC"/>
    <w:rsid w:val="00BB7AAC"/>
    <w:rsid w:val="00BC0130"/>
    <w:rsid w:val="00BC04B2"/>
    <w:rsid w:val="00BC0A30"/>
    <w:rsid w:val="00BC19C7"/>
    <w:rsid w:val="00BC1A49"/>
    <w:rsid w:val="00BC1D99"/>
    <w:rsid w:val="00BC242A"/>
    <w:rsid w:val="00BC2AF7"/>
    <w:rsid w:val="00BC306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F61"/>
    <w:rsid w:val="00BD1744"/>
    <w:rsid w:val="00BD1A8B"/>
    <w:rsid w:val="00BD1ADD"/>
    <w:rsid w:val="00BD1DA9"/>
    <w:rsid w:val="00BD1E1E"/>
    <w:rsid w:val="00BD1F78"/>
    <w:rsid w:val="00BD22A5"/>
    <w:rsid w:val="00BD23B4"/>
    <w:rsid w:val="00BD28A5"/>
    <w:rsid w:val="00BD2A00"/>
    <w:rsid w:val="00BD2A2E"/>
    <w:rsid w:val="00BD2A9E"/>
    <w:rsid w:val="00BD2BBC"/>
    <w:rsid w:val="00BD2CC3"/>
    <w:rsid w:val="00BD2E9C"/>
    <w:rsid w:val="00BD2F62"/>
    <w:rsid w:val="00BD2FD2"/>
    <w:rsid w:val="00BD3262"/>
    <w:rsid w:val="00BD35B2"/>
    <w:rsid w:val="00BD3815"/>
    <w:rsid w:val="00BD381A"/>
    <w:rsid w:val="00BD3878"/>
    <w:rsid w:val="00BD3C9A"/>
    <w:rsid w:val="00BD4542"/>
    <w:rsid w:val="00BD4557"/>
    <w:rsid w:val="00BD52EF"/>
    <w:rsid w:val="00BD54E6"/>
    <w:rsid w:val="00BD5AA4"/>
    <w:rsid w:val="00BD5E1F"/>
    <w:rsid w:val="00BD5FCA"/>
    <w:rsid w:val="00BD607B"/>
    <w:rsid w:val="00BD6765"/>
    <w:rsid w:val="00BD69CC"/>
    <w:rsid w:val="00BD70E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DFE"/>
    <w:rsid w:val="00BE6EA1"/>
    <w:rsid w:val="00BE769E"/>
    <w:rsid w:val="00BE79E6"/>
    <w:rsid w:val="00BE7E29"/>
    <w:rsid w:val="00BF04BB"/>
    <w:rsid w:val="00BF0806"/>
    <w:rsid w:val="00BF1030"/>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73F4"/>
    <w:rsid w:val="00BF7423"/>
    <w:rsid w:val="00BF7599"/>
    <w:rsid w:val="00BF7894"/>
    <w:rsid w:val="00BF7AFC"/>
    <w:rsid w:val="00BF7B74"/>
    <w:rsid w:val="00BF7BC5"/>
    <w:rsid w:val="00BF7ECA"/>
    <w:rsid w:val="00C00161"/>
    <w:rsid w:val="00C008F8"/>
    <w:rsid w:val="00C00C6C"/>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290"/>
    <w:rsid w:val="00C074BE"/>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A93"/>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6028"/>
    <w:rsid w:val="00C161A3"/>
    <w:rsid w:val="00C1635C"/>
    <w:rsid w:val="00C16432"/>
    <w:rsid w:val="00C16A85"/>
    <w:rsid w:val="00C16F0F"/>
    <w:rsid w:val="00C17035"/>
    <w:rsid w:val="00C17407"/>
    <w:rsid w:val="00C17458"/>
    <w:rsid w:val="00C174C0"/>
    <w:rsid w:val="00C17A8F"/>
    <w:rsid w:val="00C17EFC"/>
    <w:rsid w:val="00C2045A"/>
    <w:rsid w:val="00C204EE"/>
    <w:rsid w:val="00C213CD"/>
    <w:rsid w:val="00C21E55"/>
    <w:rsid w:val="00C22927"/>
    <w:rsid w:val="00C22AB0"/>
    <w:rsid w:val="00C232CC"/>
    <w:rsid w:val="00C23F66"/>
    <w:rsid w:val="00C240C4"/>
    <w:rsid w:val="00C24192"/>
    <w:rsid w:val="00C241D9"/>
    <w:rsid w:val="00C242A9"/>
    <w:rsid w:val="00C24502"/>
    <w:rsid w:val="00C2453E"/>
    <w:rsid w:val="00C24759"/>
    <w:rsid w:val="00C25190"/>
    <w:rsid w:val="00C251BE"/>
    <w:rsid w:val="00C2575B"/>
    <w:rsid w:val="00C25EA7"/>
    <w:rsid w:val="00C265F8"/>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299E"/>
    <w:rsid w:val="00C33601"/>
    <w:rsid w:val="00C337AB"/>
    <w:rsid w:val="00C33E82"/>
    <w:rsid w:val="00C34727"/>
    <w:rsid w:val="00C34C24"/>
    <w:rsid w:val="00C35236"/>
    <w:rsid w:val="00C35423"/>
    <w:rsid w:val="00C354C1"/>
    <w:rsid w:val="00C357EB"/>
    <w:rsid w:val="00C3596A"/>
    <w:rsid w:val="00C35E79"/>
    <w:rsid w:val="00C35FB6"/>
    <w:rsid w:val="00C3640E"/>
    <w:rsid w:val="00C379DA"/>
    <w:rsid w:val="00C37BEC"/>
    <w:rsid w:val="00C40258"/>
    <w:rsid w:val="00C405DC"/>
    <w:rsid w:val="00C407EC"/>
    <w:rsid w:val="00C40AD8"/>
    <w:rsid w:val="00C40B55"/>
    <w:rsid w:val="00C411AC"/>
    <w:rsid w:val="00C416A1"/>
    <w:rsid w:val="00C41963"/>
    <w:rsid w:val="00C41FB7"/>
    <w:rsid w:val="00C4223A"/>
    <w:rsid w:val="00C424D1"/>
    <w:rsid w:val="00C42A85"/>
    <w:rsid w:val="00C42B40"/>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B5C"/>
    <w:rsid w:val="00C46BA1"/>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E3C"/>
    <w:rsid w:val="00C531F8"/>
    <w:rsid w:val="00C542C4"/>
    <w:rsid w:val="00C545DF"/>
    <w:rsid w:val="00C55DCB"/>
    <w:rsid w:val="00C55F0C"/>
    <w:rsid w:val="00C568F0"/>
    <w:rsid w:val="00C569A0"/>
    <w:rsid w:val="00C56CA3"/>
    <w:rsid w:val="00C5744F"/>
    <w:rsid w:val="00C576F2"/>
    <w:rsid w:val="00C601D6"/>
    <w:rsid w:val="00C603B6"/>
    <w:rsid w:val="00C6047E"/>
    <w:rsid w:val="00C60689"/>
    <w:rsid w:val="00C615C2"/>
    <w:rsid w:val="00C61F12"/>
    <w:rsid w:val="00C61FF8"/>
    <w:rsid w:val="00C6201A"/>
    <w:rsid w:val="00C6201E"/>
    <w:rsid w:val="00C62113"/>
    <w:rsid w:val="00C62F30"/>
    <w:rsid w:val="00C630C8"/>
    <w:rsid w:val="00C638BD"/>
    <w:rsid w:val="00C6407D"/>
    <w:rsid w:val="00C6568F"/>
    <w:rsid w:val="00C65C56"/>
    <w:rsid w:val="00C65DE6"/>
    <w:rsid w:val="00C65E85"/>
    <w:rsid w:val="00C65EFF"/>
    <w:rsid w:val="00C66030"/>
    <w:rsid w:val="00C6735A"/>
    <w:rsid w:val="00C6777B"/>
    <w:rsid w:val="00C67ED3"/>
    <w:rsid w:val="00C70022"/>
    <w:rsid w:val="00C70ACF"/>
    <w:rsid w:val="00C70FE1"/>
    <w:rsid w:val="00C713B9"/>
    <w:rsid w:val="00C71A54"/>
    <w:rsid w:val="00C71ADA"/>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5B5"/>
    <w:rsid w:val="00C75675"/>
    <w:rsid w:val="00C75A8A"/>
    <w:rsid w:val="00C75D98"/>
    <w:rsid w:val="00C76027"/>
    <w:rsid w:val="00C77463"/>
    <w:rsid w:val="00C774DC"/>
    <w:rsid w:val="00C77A52"/>
    <w:rsid w:val="00C8060F"/>
    <w:rsid w:val="00C8073A"/>
    <w:rsid w:val="00C81328"/>
    <w:rsid w:val="00C81745"/>
    <w:rsid w:val="00C8217C"/>
    <w:rsid w:val="00C82620"/>
    <w:rsid w:val="00C82969"/>
    <w:rsid w:val="00C82E66"/>
    <w:rsid w:val="00C83857"/>
    <w:rsid w:val="00C83CC7"/>
    <w:rsid w:val="00C83F1A"/>
    <w:rsid w:val="00C84104"/>
    <w:rsid w:val="00C8429B"/>
    <w:rsid w:val="00C842AF"/>
    <w:rsid w:val="00C84B49"/>
    <w:rsid w:val="00C84ECE"/>
    <w:rsid w:val="00C856E4"/>
    <w:rsid w:val="00C85BFF"/>
    <w:rsid w:val="00C865DE"/>
    <w:rsid w:val="00C86860"/>
    <w:rsid w:val="00C869FD"/>
    <w:rsid w:val="00C86B00"/>
    <w:rsid w:val="00C86C1A"/>
    <w:rsid w:val="00C86D12"/>
    <w:rsid w:val="00C8705C"/>
    <w:rsid w:val="00C87179"/>
    <w:rsid w:val="00C87657"/>
    <w:rsid w:val="00C8796E"/>
    <w:rsid w:val="00C87D4D"/>
    <w:rsid w:val="00C87EA7"/>
    <w:rsid w:val="00C90D3C"/>
    <w:rsid w:val="00C91B9C"/>
    <w:rsid w:val="00C91E90"/>
    <w:rsid w:val="00C922C5"/>
    <w:rsid w:val="00C92391"/>
    <w:rsid w:val="00C930C6"/>
    <w:rsid w:val="00C93852"/>
    <w:rsid w:val="00C938DF"/>
    <w:rsid w:val="00C943C1"/>
    <w:rsid w:val="00C94445"/>
    <w:rsid w:val="00C94449"/>
    <w:rsid w:val="00C9511C"/>
    <w:rsid w:val="00C954B4"/>
    <w:rsid w:val="00C9577E"/>
    <w:rsid w:val="00C957F7"/>
    <w:rsid w:val="00C9588E"/>
    <w:rsid w:val="00C95AD9"/>
    <w:rsid w:val="00C95C5F"/>
    <w:rsid w:val="00C95D9B"/>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79E"/>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059"/>
    <w:rsid w:val="00CB281A"/>
    <w:rsid w:val="00CB2864"/>
    <w:rsid w:val="00CB2E38"/>
    <w:rsid w:val="00CB2FB7"/>
    <w:rsid w:val="00CB4026"/>
    <w:rsid w:val="00CB410B"/>
    <w:rsid w:val="00CB423F"/>
    <w:rsid w:val="00CB463B"/>
    <w:rsid w:val="00CB48EC"/>
    <w:rsid w:val="00CB4AD2"/>
    <w:rsid w:val="00CB4EA0"/>
    <w:rsid w:val="00CB600B"/>
    <w:rsid w:val="00CB61A6"/>
    <w:rsid w:val="00CB6202"/>
    <w:rsid w:val="00CB63E1"/>
    <w:rsid w:val="00CB70AD"/>
    <w:rsid w:val="00CB7128"/>
    <w:rsid w:val="00CB79C6"/>
    <w:rsid w:val="00CC01D2"/>
    <w:rsid w:val="00CC0477"/>
    <w:rsid w:val="00CC0D8B"/>
    <w:rsid w:val="00CC0E42"/>
    <w:rsid w:val="00CC1024"/>
    <w:rsid w:val="00CC14A8"/>
    <w:rsid w:val="00CC194C"/>
    <w:rsid w:val="00CC1F5F"/>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D6E"/>
    <w:rsid w:val="00CC4F05"/>
    <w:rsid w:val="00CC522E"/>
    <w:rsid w:val="00CC563A"/>
    <w:rsid w:val="00CC5A4E"/>
    <w:rsid w:val="00CC5CEF"/>
    <w:rsid w:val="00CC5F14"/>
    <w:rsid w:val="00CC600B"/>
    <w:rsid w:val="00CC6A50"/>
    <w:rsid w:val="00CC7067"/>
    <w:rsid w:val="00CC7F2F"/>
    <w:rsid w:val="00CC7F82"/>
    <w:rsid w:val="00CD08DB"/>
    <w:rsid w:val="00CD15D2"/>
    <w:rsid w:val="00CD21E5"/>
    <w:rsid w:val="00CD26A7"/>
    <w:rsid w:val="00CD3244"/>
    <w:rsid w:val="00CD390B"/>
    <w:rsid w:val="00CD3945"/>
    <w:rsid w:val="00CD39BE"/>
    <w:rsid w:val="00CD3B69"/>
    <w:rsid w:val="00CD3B6D"/>
    <w:rsid w:val="00CD4D2A"/>
    <w:rsid w:val="00CD4DA2"/>
    <w:rsid w:val="00CD4E94"/>
    <w:rsid w:val="00CD53D8"/>
    <w:rsid w:val="00CD5427"/>
    <w:rsid w:val="00CD560C"/>
    <w:rsid w:val="00CD58A2"/>
    <w:rsid w:val="00CD5DCF"/>
    <w:rsid w:val="00CD627F"/>
    <w:rsid w:val="00CD67CB"/>
    <w:rsid w:val="00CD6BAF"/>
    <w:rsid w:val="00CD6EC9"/>
    <w:rsid w:val="00CD79AF"/>
    <w:rsid w:val="00CE026C"/>
    <w:rsid w:val="00CE0381"/>
    <w:rsid w:val="00CE0813"/>
    <w:rsid w:val="00CE0DD5"/>
    <w:rsid w:val="00CE0E2B"/>
    <w:rsid w:val="00CE11F4"/>
    <w:rsid w:val="00CE125B"/>
    <w:rsid w:val="00CE16D2"/>
    <w:rsid w:val="00CE1AAE"/>
    <w:rsid w:val="00CE1C9C"/>
    <w:rsid w:val="00CE205E"/>
    <w:rsid w:val="00CE2117"/>
    <w:rsid w:val="00CE21AF"/>
    <w:rsid w:val="00CE2C26"/>
    <w:rsid w:val="00CE3077"/>
    <w:rsid w:val="00CE376A"/>
    <w:rsid w:val="00CE405D"/>
    <w:rsid w:val="00CE41A8"/>
    <w:rsid w:val="00CE45A1"/>
    <w:rsid w:val="00CE5287"/>
    <w:rsid w:val="00CE531D"/>
    <w:rsid w:val="00CE5451"/>
    <w:rsid w:val="00CE5743"/>
    <w:rsid w:val="00CE632B"/>
    <w:rsid w:val="00CE64AD"/>
    <w:rsid w:val="00CE6A08"/>
    <w:rsid w:val="00CE6C0D"/>
    <w:rsid w:val="00CE743E"/>
    <w:rsid w:val="00CF026D"/>
    <w:rsid w:val="00CF0275"/>
    <w:rsid w:val="00CF037B"/>
    <w:rsid w:val="00CF05B4"/>
    <w:rsid w:val="00CF05C0"/>
    <w:rsid w:val="00CF0B1D"/>
    <w:rsid w:val="00CF0D2D"/>
    <w:rsid w:val="00CF0EED"/>
    <w:rsid w:val="00CF12AB"/>
    <w:rsid w:val="00CF21B5"/>
    <w:rsid w:val="00CF2214"/>
    <w:rsid w:val="00CF230B"/>
    <w:rsid w:val="00CF2960"/>
    <w:rsid w:val="00CF2A14"/>
    <w:rsid w:val="00CF2A68"/>
    <w:rsid w:val="00CF2C7D"/>
    <w:rsid w:val="00CF2EC4"/>
    <w:rsid w:val="00CF2FF2"/>
    <w:rsid w:val="00CF33F6"/>
    <w:rsid w:val="00CF3EAF"/>
    <w:rsid w:val="00CF4789"/>
    <w:rsid w:val="00CF4D24"/>
    <w:rsid w:val="00CF535A"/>
    <w:rsid w:val="00CF5559"/>
    <w:rsid w:val="00CF5827"/>
    <w:rsid w:val="00CF5DFC"/>
    <w:rsid w:val="00CF5F67"/>
    <w:rsid w:val="00CF6779"/>
    <w:rsid w:val="00CF6822"/>
    <w:rsid w:val="00CF6B87"/>
    <w:rsid w:val="00CF70ED"/>
    <w:rsid w:val="00CF75E4"/>
    <w:rsid w:val="00CF76E7"/>
    <w:rsid w:val="00CF77FC"/>
    <w:rsid w:val="00CF7C63"/>
    <w:rsid w:val="00CF7E74"/>
    <w:rsid w:val="00CF7F9D"/>
    <w:rsid w:val="00D000EC"/>
    <w:rsid w:val="00D00641"/>
    <w:rsid w:val="00D007BA"/>
    <w:rsid w:val="00D00A65"/>
    <w:rsid w:val="00D00C1B"/>
    <w:rsid w:val="00D020CC"/>
    <w:rsid w:val="00D02AD2"/>
    <w:rsid w:val="00D032C8"/>
    <w:rsid w:val="00D035B5"/>
    <w:rsid w:val="00D0366D"/>
    <w:rsid w:val="00D03AC6"/>
    <w:rsid w:val="00D04044"/>
    <w:rsid w:val="00D04201"/>
    <w:rsid w:val="00D044F4"/>
    <w:rsid w:val="00D0478D"/>
    <w:rsid w:val="00D048E1"/>
    <w:rsid w:val="00D048E9"/>
    <w:rsid w:val="00D04C25"/>
    <w:rsid w:val="00D04FBC"/>
    <w:rsid w:val="00D0508E"/>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EC"/>
    <w:rsid w:val="00D16FF9"/>
    <w:rsid w:val="00D17D8A"/>
    <w:rsid w:val="00D208CA"/>
    <w:rsid w:val="00D20900"/>
    <w:rsid w:val="00D20C69"/>
    <w:rsid w:val="00D20E17"/>
    <w:rsid w:val="00D2172F"/>
    <w:rsid w:val="00D21B7C"/>
    <w:rsid w:val="00D21E5F"/>
    <w:rsid w:val="00D21E73"/>
    <w:rsid w:val="00D21E79"/>
    <w:rsid w:val="00D21F1F"/>
    <w:rsid w:val="00D220EC"/>
    <w:rsid w:val="00D222F4"/>
    <w:rsid w:val="00D22302"/>
    <w:rsid w:val="00D22B29"/>
    <w:rsid w:val="00D22B32"/>
    <w:rsid w:val="00D22C0C"/>
    <w:rsid w:val="00D22CE3"/>
    <w:rsid w:val="00D22DE4"/>
    <w:rsid w:val="00D22E97"/>
    <w:rsid w:val="00D2307D"/>
    <w:rsid w:val="00D230F6"/>
    <w:rsid w:val="00D2359A"/>
    <w:rsid w:val="00D23719"/>
    <w:rsid w:val="00D238B6"/>
    <w:rsid w:val="00D23EDB"/>
    <w:rsid w:val="00D2405E"/>
    <w:rsid w:val="00D2409F"/>
    <w:rsid w:val="00D245C5"/>
    <w:rsid w:val="00D25688"/>
    <w:rsid w:val="00D25C63"/>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D0E"/>
    <w:rsid w:val="00D33006"/>
    <w:rsid w:val="00D33156"/>
    <w:rsid w:val="00D332A3"/>
    <w:rsid w:val="00D334F7"/>
    <w:rsid w:val="00D33755"/>
    <w:rsid w:val="00D3384F"/>
    <w:rsid w:val="00D33ACE"/>
    <w:rsid w:val="00D33DCB"/>
    <w:rsid w:val="00D345BB"/>
    <w:rsid w:val="00D346BC"/>
    <w:rsid w:val="00D34888"/>
    <w:rsid w:val="00D34C25"/>
    <w:rsid w:val="00D34C26"/>
    <w:rsid w:val="00D34E8C"/>
    <w:rsid w:val="00D366C3"/>
    <w:rsid w:val="00D36752"/>
    <w:rsid w:val="00D367B2"/>
    <w:rsid w:val="00D36930"/>
    <w:rsid w:val="00D36C2B"/>
    <w:rsid w:val="00D36FED"/>
    <w:rsid w:val="00D374FC"/>
    <w:rsid w:val="00D37B27"/>
    <w:rsid w:val="00D40DF5"/>
    <w:rsid w:val="00D40ECE"/>
    <w:rsid w:val="00D41C1E"/>
    <w:rsid w:val="00D41D65"/>
    <w:rsid w:val="00D41E07"/>
    <w:rsid w:val="00D42692"/>
    <w:rsid w:val="00D427BE"/>
    <w:rsid w:val="00D42B2C"/>
    <w:rsid w:val="00D436C2"/>
    <w:rsid w:val="00D437A7"/>
    <w:rsid w:val="00D4389D"/>
    <w:rsid w:val="00D44089"/>
    <w:rsid w:val="00D44640"/>
    <w:rsid w:val="00D44B27"/>
    <w:rsid w:val="00D44CCE"/>
    <w:rsid w:val="00D44DBC"/>
    <w:rsid w:val="00D4534B"/>
    <w:rsid w:val="00D45A53"/>
    <w:rsid w:val="00D45BCF"/>
    <w:rsid w:val="00D45E0E"/>
    <w:rsid w:val="00D46144"/>
    <w:rsid w:val="00D46200"/>
    <w:rsid w:val="00D4643C"/>
    <w:rsid w:val="00D46A0D"/>
    <w:rsid w:val="00D4705A"/>
    <w:rsid w:val="00D47324"/>
    <w:rsid w:val="00D477C1"/>
    <w:rsid w:val="00D47AC6"/>
    <w:rsid w:val="00D47B90"/>
    <w:rsid w:val="00D47F71"/>
    <w:rsid w:val="00D5065F"/>
    <w:rsid w:val="00D50A79"/>
    <w:rsid w:val="00D50C42"/>
    <w:rsid w:val="00D5163A"/>
    <w:rsid w:val="00D51BE8"/>
    <w:rsid w:val="00D5235F"/>
    <w:rsid w:val="00D52AF4"/>
    <w:rsid w:val="00D52B5F"/>
    <w:rsid w:val="00D530CE"/>
    <w:rsid w:val="00D533EE"/>
    <w:rsid w:val="00D53AD4"/>
    <w:rsid w:val="00D53C82"/>
    <w:rsid w:val="00D54404"/>
    <w:rsid w:val="00D546F7"/>
    <w:rsid w:val="00D54C44"/>
    <w:rsid w:val="00D55541"/>
    <w:rsid w:val="00D556DA"/>
    <w:rsid w:val="00D558C8"/>
    <w:rsid w:val="00D55B47"/>
    <w:rsid w:val="00D55B5B"/>
    <w:rsid w:val="00D55C87"/>
    <w:rsid w:val="00D5615E"/>
    <w:rsid w:val="00D56723"/>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9D"/>
    <w:rsid w:val="00D63DAA"/>
    <w:rsid w:val="00D63E62"/>
    <w:rsid w:val="00D63FBD"/>
    <w:rsid w:val="00D64152"/>
    <w:rsid w:val="00D64941"/>
    <w:rsid w:val="00D64B73"/>
    <w:rsid w:val="00D64B7A"/>
    <w:rsid w:val="00D64D1F"/>
    <w:rsid w:val="00D64FD3"/>
    <w:rsid w:val="00D6599F"/>
    <w:rsid w:val="00D6650F"/>
    <w:rsid w:val="00D666B6"/>
    <w:rsid w:val="00D667E4"/>
    <w:rsid w:val="00D669EC"/>
    <w:rsid w:val="00D674C3"/>
    <w:rsid w:val="00D679B2"/>
    <w:rsid w:val="00D703EF"/>
    <w:rsid w:val="00D70728"/>
    <w:rsid w:val="00D70991"/>
    <w:rsid w:val="00D70BDE"/>
    <w:rsid w:val="00D70ED4"/>
    <w:rsid w:val="00D711E7"/>
    <w:rsid w:val="00D72C67"/>
    <w:rsid w:val="00D73112"/>
    <w:rsid w:val="00D7317A"/>
    <w:rsid w:val="00D73229"/>
    <w:rsid w:val="00D733D7"/>
    <w:rsid w:val="00D73C2B"/>
    <w:rsid w:val="00D73D71"/>
    <w:rsid w:val="00D74290"/>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B52"/>
    <w:rsid w:val="00D811FC"/>
    <w:rsid w:val="00D814BE"/>
    <w:rsid w:val="00D8150B"/>
    <w:rsid w:val="00D81AB4"/>
    <w:rsid w:val="00D81E85"/>
    <w:rsid w:val="00D82685"/>
    <w:rsid w:val="00D82D34"/>
    <w:rsid w:val="00D8303B"/>
    <w:rsid w:val="00D830AF"/>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4F8"/>
    <w:rsid w:val="00D908A5"/>
    <w:rsid w:val="00D909ED"/>
    <w:rsid w:val="00D9112E"/>
    <w:rsid w:val="00D911B0"/>
    <w:rsid w:val="00D91447"/>
    <w:rsid w:val="00D9149C"/>
    <w:rsid w:val="00D91538"/>
    <w:rsid w:val="00D91C5C"/>
    <w:rsid w:val="00D92138"/>
    <w:rsid w:val="00D9230A"/>
    <w:rsid w:val="00D924A7"/>
    <w:rsid w:val="00D92EF1"/>
    <w:rsid w:val="00D92F21"/>
    <w:rsid w:val="00D9306F"/>
    <w:rsid w:val="00D93C4A"/>
    <w:rsid w:val="00D94F3E"/>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14C"/>
    <w:rsid w:val="00DA2D85"/>
    <w:rsid w:val="00DA2F99"/>
    <w:rsid w:val="00DA3052"/>
    <w:rsid w:val="00DA3334"/>
    <w:rsid w:val="00DA36D9"/>
    <w:rsid w:val="00DA372E"/>
    <w:rsid w:val="00DA401F"/>
    <w:rsid w:val="00DA4175"/>
    <w:rsid w:val="00DA4285"/>
    <w:rsid w:val="00DA42BA"/>
    <w:rsid w:val="00DA4719"/>
    <w:rsid w:val="00DA51DF"/>
    <w:rsid w:val="00DA5538"/>
    <w:rsid w:val="00DA559F"/>
    <w:rsid w:val="00DA55F6"/>
    <w:rsid w:val="00DA5B2B"/>
    <w:rsid w:val="00DA5FA0"/>
    <w:rsid w:val="00DA64F1"/>
    <w:rsid w:val="00DA6636"/>
    <w:rsid w:val="00DA6639"/>
    <w:rsid w:val="00DA6697"/>
    <w:rsid w:val="00DA6A57"/>
    <w:rsid w:val="00DA6B87"/>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C97"/>
    <w:rsid w:val="00DB70C1"/>
    <w:rsid w:val="00DB7104"/>
    <w:rsid w:val="00DB72E8"/>
    <w:rsid w:val="00DB79AC"/>
    <w:rsid w:val="00DB7A64"/>
    <w:rsid w:val="00DC05C6"/>
    <w:rsid w:val="00DC0CAE"/>
    <w:rsid w:val="00DC14E1"/>
    <w:rsid w:val="00DC15E8"/>
    <w:rsid w:val="00DC3026"/>
    <w:rsid w:val="00DC36DE"/>
    <w:rsid w:val="00DC37E6"/>
    <w:rsid w:val="00DC3871"/>
    <w:rsid w:val="00DC3A8F"/>
    <w:rsid w:val="00DC3DDA"/>
    <w:rsid w:val="00DC3EF9"/>
    <w:rsid w:val="00DC44A6"/>
    <w:rsid w:val="00DC4648"/>
    <w:rsid w:val="00DC4717"/>
    <w:rsid w:val="00DC4D74"/>
    <w:rsid w:val="00DC5344"/>
    <w:rsid w:val="00DC535D"/>
    <w:rsid w:val="00DC594A"/>
    <w:rsid w:val="00DC6A3B"/>
    <w:rsid w:val="00DC708D"/>
    <w:rsid w:val="00DC7090"/>
    <w:rsid w:val="00DC739E"/>
    <w:rsid w:val="00DC7A3E"/>
    <w:rsid w:val="00DC7CD0"/>
    <w:rsid w:val="00DD0662"/>
    <w:rsid w:val="00DD0A8C"/>
    <w:rsid w:val="00DD1BEB"/>
    <w:rsid w:val="00DD1E2E"/>
    <w:rsid w:val="00DD27AB"/>
    <w:rsid w:val="00DD29A7"/>
    <w:rsid w:val="00DD2A6C"/>
    <w:rsid w:val="00DD2CAF"/>
    <w:rsid w:val="00DD2FAE"/>
    <w:rsid w:val="00DD3091"/>
    <w:rsid w:val="00DD3398"/>
    <w:rsid w:val="00DD37A4"/>
    <w:rsid w:val="00DD3C2F"/>
    <w:rsid w:val="00DD40CA"/>
    <w:rsid w:val="00DD484D"/>
    <w:rsid w:val="00DD4AF8"/>
    <w:rsid w:val="00DD4C50"/>
    <w:rsid w:val="00DD4F6B"/>
    <w:rsid w:val="00DD5064"/>
    <w:rsid w:val="00DD5CDE"/>
    <w:rsid w:val="00DD6010"/>
    <w:rsid w:val="00DD603C"/>
    <w:rsid w:val="00DD6388"/>
    <w:rsid w:val="00DD6392"/>
    <w:rsid w:val="00DD6693"/>
    <w:rsid w:val="00DD6797"/>
    <w:rsid w:val="00DD6878"/>
    <w:rsid w:val="00DD7050"/>
    <w:rsid w:val="00DD713B"/>
    <w:rsid w:val="00DD715A"/>
    <w:rsid w:val="00DD71B0"/>
    <w:rsid w:val="00DD7367"/>
    <w:rsid w:val="00DD7408"/>
    <w:rsid w:val="00DD78BC"/>
    <w:rsid w:val="00DE026E"/>
    <w:rsid w:val="00DE02C8"/>
    <w:rsid w:val="00DE03BB"/>
    <w:rsid w:val="00DE08DF"/>
    <w:rsid w:val="00DE0A46"/>
    <w:rsid w:val="00DE15FC"/>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FE"/>
    <w:rsid w:val="00DF0C37"/>
    <w:rsid w:val="00DF0C98"/>
    <w:rsid w:val="00DF11C7"/>
    <w:rsid w:val="00DF14A1"/>
    <w:rsid w:val="00DF169B"/>
    <w:rsid w:val="00DF1889"/>
    <w:rsid w:val="00DF20F7"/>
    <w:rsid w:val="00DF2470"/>
    <w:rsid w:val="00DF28A0"/>
    <w:rsid w:val="00DF28BE"/>
    <w:rsid w:val="00DF2F07"/>
    <w:rsid w:val="00DF3316"/>
    <w:rsid w:val="00DF3DFC"/>
    <w:rsid w:val="00DF3FAD"/>
    <w:rsid w:val="00DF41F7"/>
    <w:rsid w:val="00DF44B8"/>
    <w:rsid w:val="00DF4535"/>
    <w:rsid w:val="00DF45FC"/>
    <w:rsid w:val="00DF4AF5"/>
    <w:rsid w:val="00DF4B1D"/>
    <w:rsid w:val="00DF4C77"/>
    <w:rsid w:val="00DF4C7D"/>
    <w:rsid w:val="00DF51A9"/>
    <w:rsid w:val="00DF58B5"/>
    <w:rsid w:val="00DF5CA4"/>
    <w:rsid w:val="00DF5DEA"/>
    <w:rsid w:val="00DF6194"/>
    <w:rsid w:val="00DF660A"/>
    <w:rsid w:val="00DF6642"/>
    <w:rsid w:val="00DF6D80"/>
    <w:rsid w:val="00DF72D8"/>
    <w:rsid w:val="00DF77EC"/>
    <w:rsid w:val="00E00175"/>
    <w:rsid w:val="00E005D5"/>
    <w:rsid w:val="00E00652"/>
    <w:rsid w:val="00E00654"/>
    <w:rsid w:val="00E00CAE"/>
    <w:rsid w:val="00E013BB"/>
    <w:rsid w:val="00E0151C"/>
    <w:rsid w:val="00E01DF8"/>
    <w:rsid w:val="00E02139"/>
    <w:rsid w:val="00E02D4C"/>
    <w:rsid w:val="00E032DF"/>
    <w:rsid w:val="00E039A9"/>
    <w:rsid w:val="00E03ACB"/>
    <w:rsid w:val="00E03CEE"/>
    <w:rsid w:val="00E04772"/>
    <w:rsid w:val="00E04993"/>
    <w:rsid w:val="00E04B64"/>
    <w:rsid w:val="00E04C3A"/>
    <w:rsid w:val="00E058E4"/>
    <w:rsid w:val="00E05956"/>
    <w:rsid w:val="00E06118"/>
    <w:rsid w:val="00E063FB"/>
    <w:rsid w:val="00E06637"/>
    <w:rsid w:val="00E066EB"/>
    <w:rsid w:val="00E06925"/>
    <w:rsid w:val="00E06A7D"/>
    <w:rsid w:val="00E100F0"/>
    <w:rsid w:val="00E105DA"/>
    <w:rsid w:val="00E10814"/>
    <w:rsid w:val="00E108AE"/>
    <w:rsid w:val="00E10986"/>
    <w:rsid w:val="00E10A1E"/>
    <w:rsid w:val="00E10F00"/>
    <w:rsid w:val="00E11021"/>
    <w:rsid w:val="00E113AE"/>
    <w:rsid w:val="00E1161D"/>
    <w:rsid w:val="00E11D17"/>
    <w:rsid w:val="00E1207B"/>
    <w:rsid w:val="00E1213A"/>
    <w:rsid w:val="00E123FE"/>
    <w:rsid w:val="00E1248E"/>
    <w:rsid w:val="00E127C3"/>
    <w:rsid w:val="00E12F30"/>
    <w:rsid w:val="00E13302"/>
    <w:rsid w:val="00E13968"/>
    <w:rsid w:val="00E14A37"/>
    <w:rsid w:val="00E14CFF"/>
    <w:rsid w:val="00E14E0E"/>
    <w:rsid w:val="00E151EB"/>
    <w:rsid w:val="00E157FF"/>
    <w:rsid w:val="00E159DC"/>
    <w:rsid w:val="00E16009"/>
    <w:rsid w:val="00E16274"/>
    <w:rsid w:val="00E170D4"/>
    <w:rsid w:val="00E1721E"/>
    <w:rsid w:val="00E1728E"/>
    <w:rsid w:val="00E17945"/>
    <w:rsid w:val="00E17ABC"/>
    <w:rsid w:val="00E17C8F"/>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69F"/>
    <w:rsid w:val="00E2279D"/>
    <w:rsid w:val="00E22880"/>
    <w:rsid w:val="00E22C5E"/>
    <w:rsid w:val="00E22F40"/>
    <w:rsid w:val="00E234F1"/>
    <w:rsid w:val="00E23AB2"/>
    <w:rsid w:val="00E23EC7"/>
    <w:rsid w:val="00E23FF6"/>
    <w:rsid w:val="00E2460F"/>
    <w:rsid w:val="00E247D0"/>
    <w:rsid w:val="00E2481B"/>
    <w:rsid w:val="00E24FD6"/>
    <w:rsid w:val="00E25925"/>
    <w:rsid w:val="00E266EB"/>
    <w:rsid w:val="00E26778"/>
    <w:rsid w:val="00E267E9"/>
    <w:rsid w:val="00E269FE"/>
    <w:rsid w:val="00E26A84"/>
    <w:rsid w:val="00E26DDC"/>
    <w:rsid w:val="00E271A8"/>
    <w:rsid w:val="00E27626"/>
    <w:rsid w:val="00E2766D"/>
    <w:rsid w:val="00E27813"/>
    <w:rsid w:val="00E27D47"/>
    <w:rsid w:val="00E27ED9"/>
    <w:rsid w:val="00E30D41"/>
    <w:rsid w:val="00E30D87"/>
    <w:rsid w:val="00E311E6"/>
    <w:rsid w:val="00E31A50"/>
    <w:rsid w:val="00E31D88"/>
    <w:rsid w:val="00E32595"/>
    <w:rsid w:val="00E3291D"/>
    <w:rsid w:val="00E33032"/>
    <w:rsid w:val="00E333BF"/>
    <w:rsid w:val="00E338E2"/>
    <w:rsid w:val="00E33E7D"/>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10A2"/>
    <w:rsid w:val="00E41C6A"/>
    <w:rsid w:val="00E4233F"/>
    <w:rsid w:val="00E4263C"/>
    <w:rsid w:val="00E4265A"/>
    <w:rsid w:val="00E42689"/>
    <w:rsid w:val="00E428B2"/>
    <w:rsid w:val="00E432DF"/>
    <w:rsid w:val="00E43667"/>
    <w:rsid w:val="00E438DA"/>
    <w:rsid w:val="00E43D83"/>
    <w:rsid w:val="00E43DFF"/>
    <w:rsid w:val="00E442E8"/>
    <w:rsid w:val="00E44FC4"/>
    <w:rsid w:val="00E45086"/>
    <w:rsid w:val="00E457AE"/>
    <w:rsid w:val="00E45AC6"/>
    <w:rsid w:val="00E45B42"/>
    <w:rsid w:val="00E45BE5"/>
    <w:rsid w:val="00E45EBF"/>
    <w:rsid w:val="00E46659"/>
    <w:rsid w:val="00E4689E"/>
    <w:rsid w:val="00E469E7"/>
    <w:rsid w:val="00E46FB2"/>
    <w:rsid w:val="00E4753D"/>
    <w:rsid w:val="00E47889"/>
    <w:rsid w:val="00E47D7F"/>
    <w:rsid w:val="00E500AD"/>
    <w:rsid w:val="00E50282"/>
    <w:rsid w:val="00E50DA9"/>
    <w:rsid w:val="00E514AD"/>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42CE"/>
    <w:rsid w:val="00E6441A"/>
    <w:rsid w:val="00E64DE8"/>
    <w:rsid w:val="00E65D4E"/>
    <w:rsid w:val="00E65EE3"/>
    <w:rsid w:val="00E660A1"/>
    <w:rsid w:val="00E66489"/>
    <w:rsid w:val="00E66620"/>
    <w:rsid w:val="00E66B4C"/>
    <w:rsid w:val="00E66B6B"/>
    <w:rsid w:val="00E672DD"/>
    <w:rsid w:val="00E67689"/>
    <w:rsid w:val="00E67CAF"/>
    <w:rsid w:val="00E708FF"/>
    <w:rsid w:val="00E70C9A"/>
    <w:rsid w:val="00E7100D"/>
    <w:rsid w:val="00E71134"/>
    <w:rsid w:val="00E71CA1"/>
    <w:rsid w:val="00E72A6F"/>
    <w:rsid w:val="00E736EF"/>
    <w:rsid w:val="00E738D9"/>
    <w:rsid w:val="00E73D04"/>
    <w:rsid w:val="00E73D37"/>
    <w:rsid w:val="00E74164"/>
    <w:rsid w:val="00E747E5"/>
    <w:rsid w:val="00E74CEA"/>
    <w:rsid w:val="00E7502D"/>
    <w:rsid w:val="00E757FE"/>
    <w:rsid w:val="00E7585B"/>
    <w:rsid w:val="00E758EF"/>
    <w:rsid w:val="00E75C66"/>
    <w:rsid w:val="00E75F6B"/>
    <w:rsid w:val="00E761FB"/>
    <w:rsid w:val="00E7666B"/>
    <w:rsid w:val="00E76717"/>
    <w:rsid w:val="00E767C1"/>
    <w:rsid w:val="00E77042"/>
    <w:rsid w:val="00E7720E"/>
    <w:rsid w:val="00E77729"/>
    <w:rsid w:val="00E80069"/>
    <w:rsid w:val="00E80174"/>
    <w:rsid w:val="00E80735"/>
    <w:rsid w:val="00E813C6"/>
    <w:rsid w:val="00E81DAB"/>
    <w:rsid w:val="00E81F3F"/>
    <w:rsid w:val="00E828EA"/>
    <w:rsid w:val="00E82BEB"/>
    <w:rsid w:val="00E83A24"/>
    <w:rsid w:val="00E83D01"/>
    <w:rsid w:val="00E83D2E"/>
    <w:rsid w:val="00E8458E"/>
    <w:rsid w:val="00E8471A"/>
    <w:rsid w:val="00E84A2E"/>
    <w:rsid w:val="00E85318"/>
    <w:rsid w:val="00E853BD"/>
    <w:rsid w:val="00E855D8"/>
    <w:rsid w:val="00E8568F"/>
    <w:rsid w:val="00E859B6"/>
    <w:rsid w:val="00E85B77"/>
    <w:rsid w:val="00E86403"/>
    <w:rsid w:val="00E86537"/>
    <w:rsid w:val="00E86652"/>
    <w:rsid w:val="00E86846"/>
    <w:rsid w:val="00E86DF2"/>
    <w:rsid w:val="00E87594"/>
    <w:rsid w:val="00E875F2"/>
    <w:rsid w:val="00E9037C"/>
    <w:rsid w:val="00E907A4"/>
    <w:rsid w:val="00E90BBB"/>
    <w:rsid w:val="00E90FA0"/>
    <w:rsid w:val="00E9126D"/>
    <w:rsid w:val="00E91995"/>
    <w:rsid w:val="00E9199E"/>
    <w:rsid w:val="00E91C75"/>
    <w:rsid w:val="00E91DA7"/>
    <w:rsid w:val="00E91FFE"/>
    <w:rsid w:val="00E9222F"/>
    <w:rsid w:val="00E922E8"/>
    <w:rsid w:val="00E9250A"/>
    <w:rsid w:val="00E92A86"/>
    <w:rsid w:val="00E933FB"/>
    <w:rsid w:val="00E9343C"/>
    <w:rsid w:val="00E936E4"/>
    <w:rsid w:val="00E93E0C"/>
    <w:rsid w:val="00E93EAB"/>
    <w:rsid w:val="00E94140"/>
    <w:rsid w:val="00E944D2"/>
    <w:rsid w:val="00E946DB"/>
    <w:rsid w:val="00E94B14"/>
    <w:rsid w:val="00E94EE7"/>
    <w:rsid w:val="00E95685"/>
    <w:rsid w:val="00E95C06"/>
    <w:rsid w:val="00E9652D"/>
    <w:rsid w:val="00E96B06"/>
    <w:rsid w:val="00E96C75"/>
    <w:rsid w:val="00E96EF9"/>
    <w:rsid w:val="00E96F4C"/>
    <w:rsid w:val="00E972C6"/>
    <w:rsid w:val="00E9734A"/>
    <w:rsid w:val="00E97822"/>
    <w:rsid w:val="00E97D22"/>
    <w:rsid w:val="00EA0A20"/>
    <w:rsid w:val="00EA0CC1"/>
    <w:rsid w:val="00EA14E7"/>
    <w:rsid w:val="00EA1528"/>
    <w:rsid w:val="00EA1FDF"/>
    <w:rsid w:val="00EA2320"/>
    <w:rsid w:val="00EA26AF"/>
    <w:rsid w:val="00EA359D"/>
    <w:rsid w:val="00EA4130"/>
    <w:rsid w:val="00EA4159"/>
    <w:rsid w:val="00EA43BC"/>
    <w:rsid w:val="00EA4529"/>
    <w:rsid w:val="00EA497C"/>
    <w:rsid w:val="00EA499D"/>
    <w:rsid w:val="00EA57C5"/>
    <w:rsid w:val="00EA57E7"/>
    <w:rsid w:val="00EA5A3F"/>
    <w:rsid w:val="00EA5CDE"/>
    <w:rsid w:val="00EA5DA1"/>
    <w:rsid w:val="00EA5E87"/>
    <w:rsid w:val="00EA631E"/>
    <w:rsid w:val="00EA665B"/>
    <w:rsid w:val="00EA6E0A"/>
    <w:rsid w:val="00EA6F9C"/>
    <w:rsid w:val="00EA72F9"/>
    <w:rsid w:val="00EA78B4"/>
    <w:rsid w:val="00EA7BD2"/>
    <w:rsid w:val="00EA7E9F"/>
    <w:rsid w:val="00EA7EB0"/>
    <w:rsid w:val="00EB00A7"/>
    <w:rsid w:val="00EB00FC"/>
    <w:rsid w:val="00EB0656"/>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B7E1D"/>
    <w:rsid w:val="00EC0DDC"/>
    <w:rsid w:val="00EC109D"/>
    <w:rsid w:val="00EC133D"/>
    <w:rsid w:val="00EC1B2F"/>
    <w:rsid w:val="00EC2FD3"/>
    <w:rsid w:val="00EC3033"/>
    <w:rsid w:val="00EC3745"/>
    <w:rsid w:val="00EC3A2F"/>
    <w:rsid w:val="00EC3F4E"/>
    <w:rsid w:val="00EC4167"/>
    <w:rsid w:val="00EC4872"/>
    <w:rsid w:val="00EC4F2D"/>
    <w:rsid w:val="00EC4F92"/>
    <w:rsid w:val="00EC535E"/>
    <w:rsid w:val="00EC57DE"/>
    <w:rsid w:val="00EC590E"/>
    <w:rsid w:val="00EC5F61"/>
    <w:rsid w:val="00EC623A"/>
    <w:rsid w:val="00EC6290"/>
    <w:rsid w:val="00EC6CB8"/>
    <w:rsid w:val="00EC6D40"/>
    <w:rsid w:val="00EC7BB5"/>
    <w:rsid w:val="00EC7CF1"/>
    <w:rsid w:val="00EC7DA1"/>
    <w:rsid w:val="00ED0310"/>
    <w:rsid w:val="00ED04F2"/>
    <w:rsid w:val="00ED0BFB"/>
    <w:rsid w:val="00ED0C63"/>
    <w:rsid w:val="00ED1291"/>
    <w:rsid w:val="00ED1574"/>
    <w:rsid w:val="00ED15B3"/>
    <w:rsid w:val="00ED17E1"/>
    <w:rsid w:val="00ED191B"/>
    <w:rsid w:val="00ED230A"/>
    <w:rsid w:val="00ED2417"/>
    <w:rsid w:val="00ED2A27"/>
    <w:rsid w:val="00ED2F82"/>
    <w:rsid w:val="00ED3149"/>
    <w:rsid w:val="00ED3206"/>
    <w:rsid w:val="00ED471C"/>
    <w:rsid w:val="00ED4CA1"/>
    <w:rsid w:val="00ED52E8"/>
    <w:rsid w:val="00ED530B"/>
    <w:rsid w:val="00ED5D98"/>
    <w:rsid w:val="00ED5FAB"/>
    <w:rsid w:val="00ED6204"/>
    <w:rsid w:val="00ED69E4"/>
    <w:rsid w:val="00ED6B14"/>
    <w:rsid w:val="00ED715A"/>
    <w:rsid w:val="00ED75A4"/>
    <w:rsid w:val="00ED7D00"/>
    <w:rsid w:val="00ED7E16"/>
    <w:rsid w:val="00EE03AA"/>
    <w:rsid w:val="00EE0B70"/>
    <w:rsid w:val="00EE13B8"/>
    <w:rsid w:val="00EE14D9"/>
    <w:rsid w:val="00EE14E9"/>
    <w:rsid w:val="00EE1765"/>
    <w:rsid w:val="00EE198C"/>
    <w:rsid w:val="00EE272E"/>
    <w:rsid w:val="00EE279E"/>
    <w:rsid w:val="00EE2DAF"/>
    <w:rsid w:val="00EE2DB5"/>
    <w:rsid w:val="00EE2E22"/>
    <w:rsid w:val="00EE2FA5"/>
    <w:rsid w:val="00EE300D"/>
    <w:rsid w:val="00EE318F"/>
    <w:rsid w:val="00EE319D"/>
    <w:rsid w:val="00EE3298"/>
    <w:rsid w:val="00EE32DA"/>
    <w:rsid w:val="00EE3353"/>
    <w:rsid w:val="00EE366F"/>
    <w:rsid w:val="00EE3CA4"/>
    <w:rsid w:val="00EE4B49"/>
    <w:rsid w:val="00EE4DC4"/>
    <w:rsid w:val="00EE4F47"/>
    <w:rsid w:val="00EE50DC"/>
    <w:rsid w:val="00EE5AAD"/>
    <w:rsid w:val="00EE5B80"/>
    <w:rsid w:val="00EE5EEE"/>
    <w:rsid w:val="00EE6555"/>
    <w:rsid w:val="00EE6679"/>
    <w:rsid w:val="00EE67AE"/>
    <w:rsid w:val="00EE6E2B"/>
    <w:rsid w:val="00EE6F23"/>
    <w:rsid w:val="00EF04D3"/>
    <w:rsid w:val="00EF0526"/>
    <w:rsid w:val="00EF07FE"/>
    <w:rsid w:val="00EF0C99"/>
    <w:rsid w:val="00EF0D66"/>
    <w:rsid w:val="00EF0F0B"/>
    <w:rsid w:val="00EF108D"/>
    <w:rsid w:val="00EF10E6"/>
    <w:rsid w:val="00EF1681"/>
    <w:rsid w:val="00EF1AE6"/>
    <w:rsid w:val="00EF1D4C"/>
    <w:rsid w:val="00EF1E60"/>
    <w:rsid w:val="00EF2C23"/>
    <w:rsid w:val="00EF3569"/>
    <w:rsid w:val="00EF365B"/>
    <w:rsid w:val="00EF39C9"/>
    <w:rsid w:val="00EF3EA0"/>
    <w:rsid w:val="00EF4405"/>
    <w:rsid w:val="00EF44C3"/>
    <w:rsid w:val="00EF4621"/>
    <w:rsid w:val="00EF48CB"/>
    <w:rsid w:val="00EF4F35"/>
    <w:rsid w:val="00EF530A"/>
    <w:rsid w:val="00EF58EB"/>
    <w:rsid w:val="00EF61B5"/>
    <w:rsid w:val="00EF6242"/>
    <w:rsid w:val="00EF6E8F"/>
    <w:rsid w:val="00EF75AD"/>
    <w:rsid w:val="00EF7F29"/>
    <w:rsid w:val="00F000B6"/>
    <w:rsid w:val="00F01078"/>
    <w:rsid w:val="00F014B3"/>
    <w:rsid w:val="00F015B8"/>
    <w:rsid w:val="00F0223C"/>
    <w:rsid w:val="00F0304F"/>
    <w:rsid w:val="00F03AA3"/>
    <w:rsid w:val="00F0409F"/>
    <w:rsid w:val="00F051C7"/>
    <w:rsid w:val="00F05572"/>
    <w:rsid w:val="00F0558B"/>
    <w:rsid w:val="00F05959"/>
    <w:rsid w:val="00F06227"/>
    <w:rsid w:val="00F063B1"/>
    <w:rsid w:val="00F063C3"/>
    <w:rsid w:val="00F06489"/>
    <w:rsid w:val="00F065AA"/>
    <w:rsid w:val="00F065F1"/>
    <w:rsid w:val="00F06651"/>
    <w:rsid w:val="00F06F44"/>
    <w:rsid w:val="00F0779D"/>
    <w:rsid w:val="00F102B8"/>
    <w:rsid w:val="00F10355"/>
    <w:rsid w:val="00F103FD"/>
    <w:rsid w:val="00F1062C"/>
    <w:rsid w:val="00F10D10"/>
    <w:rsid w:val="00F110DB"/>
    <w:rsid w:val="00F110FD"/>
    <w:rsid w:val="00F11A87"/>
    <w:rsid w:val="00F123BA"/>
    <w:rsid w:val="00F12474"/>
    <w:rsid w:val="00F126C9"/>
    <w:rsid w:val="00F126D3"/>
    <w:rsid w:val="00F1290C"/>
    <w:rsid w:val="00F12A09"/>
    <w:rsid w:val="00F12B2E"/>
    <w:rsid w:val="00F12BA6"/>
    <w:rsid w:val="00F12F20"/>
    <w:rsid w:val="00F1324A"/>
    <w:rsid w:val="00F13B93"/>
    <w:rsid w:val="00F13F79"/>
    <w:rsid w:val="00F1420D"/>
    <w:rsid w:val="00F143D8"/>
    <w:rsid w:val="00F14437"/>
    <w:rsid w:val="00F1506D"/>
    <w:rsid w:val="00F15A97"/>
    <w:rsid w:val="00F15A9E"/>
    <w:rsid w:val="00F16122"/>
    <w:rsid w:val="00F16435"/>
    <w:rsid w:val="00F16714"/>
    <w:rsid w:val="00F1722B"/>
    <w:rsid w:val="00F177F2"/>
    <w:rsid w:val="00F1780E"/>
    <w:rsid w:val="00F179F8"/>
    <w:rsid w:val="00F17B74"/>
    <w:rsid w:val="00F17CAC"/>
    <w:rsid w:val="00F17D12"/>
    <w:rsid w:val="00F202E3"/>
    <w:rsid w:val="00F2076D"/>
    <w:rsid w:val="00F20B1B"/>
    <w:rsid w:val="00F20B78"/>
    <w:rsid w:val="00F20BF0"/>
    <w:rsid w:val="00F2118C"/>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977"/>
    <w:rsid w:val="00F24BFE"/>
    <w:rsid w:val="00F24C78"/>
    <w:rsid w:val="00F24EFB"/>
    <w:rsid w:val="00F2530E"/>
    <w:rsid w:val="00F25937"/>
    <w:rsid w:val="00F25B7C"/>
    <w:rsid w:val="00F26B14"/>
    <w:rsid w:val="00F26B89"/>
    <w:rsid w:val="00F27070"/>
    <w:rsid w:val="00F27321"/>
    <w:rsid w:val="00F27452"/>
    <w:rsid w:val="00F279F6"/>
    <w:rsid w:val="00F27C54"/>
    <w:rsid w:val="00F304E0"/>
    <w:rsid w:val="00F307C7"/>
    <w:rsid w:val="00F30B1A"/>
    <w:rsid w:val="00F3160A"/>
    <w:rsid w:val="00F31A17"/>
    <w:rsid w:val="00F32571"/>
    <w:rsid w:val="00F328F6"/>
    <w:rsid w:val="00F32F73"/>
    <w:rsid w:val="00F330D6"/>
    <w:rsid w:val="00F3369E"/>
    <w:rsid w:val="00F336CC"/>
    <w:rsid w:val="00F33796"/>
    <w:rsid w:val="00F33AB0"/>
    <w:rsid w:val="00F33AB2"/>
    <w:rsid w:val="00F33DDF"/>
    <w:rsid w:val="00F34018"/>
    <w:rsid w:val="00F344C8"/>
    <w:rsid w:val="00F3469B"/>
    <w:rsid w:val="00F34AAE"/>
    <w:rsid w:val="00F34F25"/>
    <w:rsid w:val="00F35182"/>
    <w:rsid w:val="00F3529D"/>
    <w:rsid w:val="00F35514"/>
    <w:rsid w:val="00F3587F"/>
    <w:rsid w:val="00F359B8"/>
    <w:rsid w:val="00F359DE"/>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93F"/>
    <w:rsid w:val="00F44C82"/>
    <w:rsid w:val="00F44D8C"/>
    <w:rsid w:val="00F45A23"/>
    <w:rsid w:val="00F463B8"/>
    <w:rsid w:val="00F46415"/>
    <w:rsid w:val="00F464BD"/>
    <w:rsid w:val="00F4696F"/>
    <w:rsid w:val="00F47812"/>
    <w:rsid w:val="00F47A60"/>
    <w:rsid w:val="00F47DE7"/>
    <w:rsid w:val="00F501AE"/>
    <w:rsid w:val="00F5031F"/>
    <w:rsid w:val="00F50623"/>
    <w:rsid w:val="00F50858"/>
    <w:rsid w:val="00F50A83"/>
    <w:rsid w:val="00F51499"/>
    <w:rsid w:val="00F51892"/>
    <w:rsid w:val="00F51C45"/>
    <w:rsid w:val="00F51D24"/>
    <w:rsid w:val="00F523BE"/>
    <w:rsid w:val="00F527A8"/>
    <w:rsid w:val="00F527F6"/>
    <w:rsid w:val="00F528B7"/>
    <w:rsid w:val="00F52E49"/>
    <w:rsid w:val="00F53286"/>
    <w:rsid w:val="00F53B7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93D"/>
    <w:rsid w:val="00F60FEC"/>
    <w:rsid w:val="00F61155"/>
    <w:rsid w:val="00F611DF"/>
    <w:rsid w:val="00F6125E"/>
    <w:rsid w:val="00F614A9"/>
    <w:rsid w:val="00F61B0F"/>
    <w:rsid w:val="00F621B7"/>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202D"/>
    <w:rsid w:val="00F7218C"/>
    <w:rsid w:val="00F721B5"/>
    <w:rsid w:val="00F725A3"/>
    <w:rsid w:val="00F732E3"/>
    <w:rsid w:val="00F73993"/>
    <w:rsid w:val="00F73CA5"/>
    <w:rsid w:val="00F7409A"/>
    <w:rsid w:val="00F743FB"/>
    <w:rsid w:val="00F749EA"/>
    <w:rsid w:val="00F74A6D"/>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646"/>
    <w:rsid w:val="00F8391E"/>
    <w:rsid w:val="00F83947"/>
    <w:rsid w:val="00F84BD2"/>
    <w:rsid w:val="00F85095"/>
    <w:rsid w:val="00F85258"/>
    <w:rsid w:val="00F855DB"/>
    <w:rsid w:val="00F85685"/>
    <w:rsid w:val="00F85912"/>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273A"/>
    <w:rsid w:val="00F92A30"/>
    <w:rsid w:val="00F92A8D"/>
    <w:rsid w:val="00F9343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B0302"/>
    <w:rsid w:val="00FB057D"/>
    <w:rsid w:val="00FB0713"/>
    <w:rsid w:val="00FB0839"/>
    <w:rsid w:val="00FB0869"/>
    <w:rsid w:val="00FB0D18"/>
    <w:rsid w:val="00FB14A6"/>
    <w:rsid w:val="00FB1587"/>
    <w:rsid w:val="00FB1A2A"/>
    <w:rsid w:val="00FB20BF"/>
    <w:rsid w:val="00FB2703"/>
    <w:rsid w:val="00FB2ABF"/>
    <w:rsid w:val="00FB2D0D"/>
    <w:rsid w:val="00FB2D10"/>
    <w:rsid w:val="00FB2DA9"/>
    <w:rsid w:val="00FB31BD"/>
    <w:rsid w:val="00FB3C3F"/>
    <w:rsid w:val="00FB4445"/>
    <w:rsid w:val="00FB4462"/>
    <w:rsid w:val="00FB4970"/>
    <w:rsid w:val="00FB4AA2"/>
    <w:rsid w:val="00FB4D03"/>
    <w:rsid w:val="00FB5B71"/>
    <w:rsid w:val="00FB5C8D"/>
    <w:rsid w:val="00FB6077"/>
    <w:rsid w:val="00FB61A2"/>
    <w:rsid w:val="00FB6AF4"/>
    <w:rsid w:val="00FB708B"/>
    <w:rsid w:val="00FB7274"/>
    <w:rsid w:val="00FB7DC3"/>
    <w:rsid w:val="00FC01FE"/>
    <w:rsid w:val="00FC08B5"/>
    <w:rsid w:val="00FC09E8"/>
    <w:rsid w:val="00FC1140"/>
    <w:rsid w:val="00FC1513"/>
    <w:rsid w:val="00FC1B06"/>
    <w:rsid w:val="00FC1E05"/>
    <w:rsid w:val="00FC2343"/>
    <w:rsid w:val="00FC2444"/>
    <w:rsid w:val="00FC2481"/>
    <w:rsid w:val="00FC2ACD"/>
    <w:rsid w:val="00FC2B31"/>
    <w:rsid w:val="00FC2C57"/>
    <w:rsid w:val="00FC304A"/>
    <w:rsid w:val="00FC310C"/>
    <w:rsid w:val="00FC36D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4B"/>
    <w:rsid w:val="00FD2F46"/>
    <w:rsid w:val="00FD3977"/>
    <w:rsid w:val="00FD44C4"/>
    <w:rsid w:val="00FD44C9"/>
    <w:rsid w:val="00FD5294"/>
    <w:rsid w:val="00FD52B0"/>
    <w:rsid w:val="00FD5A77"/>
    <w:rsid w:val="00FD5B4D"/>
    <w:rsid w:val="00FD6313"/>
    <w:rsid w:val="00FD6509"/>
    <w:rsid w:val="00FD7137"/>
    <w:rsid w:val="00FD7268"/>
    <w:rsid w:val="00FD76DF"/>
    <w:rsid w:val="00FD7C16"/>
    <w:rsid w:val="00FD7E59"/>
    <w:rsid w:val="00FD7E75"/>
    <w:rsid w:val="00FE02E8"/>
    <w:rsid w:val="00FE0763"/>
    <w:rsid w:val="00FE09AF"/>
    <w:rsid w:val="00FE0BF7"/>
    <w:rsid w:val="00FE1040"/>
    <w:rsid w:val="00FE1812"/>
    <w:rsid w:val="00FE1874"/>
    <w:rsid w:val="00FE1DB1"/>
    <w:rsid w:val="00FE1FFA"/>
    <w:rsid w:val="00FE20A2"/>
    <w:rsid w:val="00FE2215"/>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540E"/>
    <w:rsid w:val="00FE5586"/>
    <w:rsid w:val="00FE681A"/>
    <w:rsid w:val="00FE6C0E"/>
    <w:rsid w:val="00FE708A"/>
    <w:rsid w:val="00FE7175"/>
    <w:rsid w:val="00FE74FA"/>
    <w:rsid w:val="00FE761C"/>
    <w:rsid w:val="00FE7C68"/>
    <w:rsid w:val="00FE7CC4"/>
    <w:rsid w:val="00FE7CEE"/>
    <w:rsid w:val="00FF00BB"/>
    <w:rsid w:val="00FF04FF"/>
    <w:rsid w:val="00FF091B"/>
    <w:rsid w:val="00FF1230"/>
    <w:rsid w:val="00FF1617"/>
    <w:rsid w:val="00FF1C10"/>
    <w:rsid w:val="00FF1C94"/>
    <w:rsid w:val="00FF27AF"/>
    <w:rsid w:val="00FF2A6C"/>
    <w:rsid w:val="00FF2C15"/>
    <w:rsid w:val="00FF2F9B"/>
    <w:rsid w:val="00FF3BBE"/>
    <w:rsid w:val="00FF3C53"/>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4C9B"/>
  <w15:docId w15:val="{D3A7473A-53E5-4AEB-A619-F83951D3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232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C53CD"/>
    <w:pPr>
      <w:spacing w:line="480" w:lineRule="atLeas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cs="Tahoma"/>
      <w:sz w:val="16"/>
      <w:szCs w:val="16"/>
    </w:rPr>
  </w:style>
  <w:style w:type="character" w:customStyle="1" w:styleId="a5">
    <w:name w:val="Текст выноски Знак"/>
    <w:basedOn w:val="a0"/>
    <w:link w:val="a4"/>
    <w:uiPriority w:val="99"/>
    <w:semiHidden/>
    <w:rsid w:val="00E7720E"/>
    <w:rPr>
      <w:rFonts w:ascii="Tahoma" w:eastAsia="Times New Roman" w:hAnsi="Tahoma" w:cs="Tahoma"/>
      <w:sz w:val="16"/>
      <w:szCs w:val="16"/>
      <w:lang w:eastAsia="ru-RU"/>
    </w:rPr>
  </w:style>
  <w:style w:type="paragraph" w:customStyle="1" w:styleId="3">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rPr>
  </w:style>
  <w:style w:type="character" w:customStyle="1" w:styleId="a7">
    <w:name w:val="Основной текст Знак"/>
    <w:basedOn w:val="a0"/>
    <w:link w:val="a6"/>
    <w:rsid w:val="0045587F"/>
    <w:rPr>
      <w:rFonts w:ascii="Times New Roman" w:eastAsia="Times New Roman" w:hAnsi="Times New Roman" w:cs="Times New Roman"/>
      <w:sz w:val="24"/>
      <w:szCs w:val="20"/>
    </w:rPr>
  </w:style>
  <w:style w:type="paragraph" w:styleId="a8">
    <w:name w:val="Normal (Web)"/>
    <w:basedOn w:val="a"/>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style>
  <w:style w:type="character" w:customStyle="1" w:styleId="ab">
    <w:name w:val="Верхний колонтитул Знак"/>
    <w:basedOn w:val="a0"/>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style>
  <w:style w:type="character" w:customStyle="1" w:styleId="ad">
    <w:name w:val="Нижний колонтитул Знак"/>
    <w:basedOn w:val="a0"/>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95613B"/>
    <w:rPr>
      <w:sz w:val="20"/>
      <w:szCs w:val="20"/>
    </w:rPr>
  </w:style>
  <w:style w:type="character" w:customStyle="1" w:styleId="af">
    <w:name w:val="Текст сноски Знак"/>
    <w:basedOn w:val="a0"/>
    <w:link w:val="ae"/>
    <w:uiPriority w:val="99"/>
    <w:rsid w:val="0095613B"/>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95613B"/>
    <w:rPr>
      <w:vertAlign w:val="superscript"/>
    </w:rPr>
  </w:style>
  <w:style w:type="character" w:styleId="af1">
    <w:name w:val="Hyperlink"/>
    <w:basedOn w:val="a0"/>
    <w:uiPriority w:val="99"/>
    <w:unhideWhenUsed/>
    <w:rsid w:val="00E514AD"/>
    <w:rPr>
      <w:color w:val="0000FF" w:themeColor="hyperlink"/>
      <w:u w:val="single"/>
    </w:rPr>
  </w:style>
  <w:style w:type="table" w:customStyle="1" w:styleId="7">
    <w:name w:val="Сетка таблицы7"/>
    <w:basedOn w:val="a1"/>
    <w:next w:val="a3"/>
    <w:uiPriority w:val="59"/>
    <w:rsid w:val="00590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C53CD"/>
    <w:rPr>
      <w:rFonts w:ascii="Times New Roman" w:eastAsia="Times New Roman" w:hAnsi="Times New Roman" w:cs="Times New Roman"/>
      <w:b/>
      <w:sz w:val="28"/>
      <w:szCs w:val="20"/>
      <w:lang w:eastAsia="ru-RU"/>
    </w:rPr>
  </w:style>
  <w:style w:type="paragraph" w:styleId="af2">
    <w:name w:val="List Bullet"/>
    <w:basedOn w:val="a"/>
    <w:autoRedefine/>
    <w:unhideWhenUsed/>
    <w:rsid w:val="001452BC"/>
    <w:pPr>
      <w:tabs>
        <w:tab w:val="left" w:pos="708"/>
      </w:tabs>
      <w:jc w:val="both"/>
    </w:pPr>
    <w:rPr>
      <w:b/>
    </w:rPr>
  </w:style>
  <w:style w:type="paragraph" w:styleId="af3">
    <w:name w:val="No Spacing"/>
    <w:link w:val="af4"/>
    <w:uiPriority w:val="1"/>
    <w:qFormat/>
    <w:rsid w:val="001452BC"/>
    <w:pPr>
      <w:spacing w:after="0" w:line="240" w:lineRule="auto"/>
    </w:pPr>
    <w:rPr>
      <w:rFonts w:ascii="Calibri" w:eastAsia="Times New Roman" w:hAnsi="Calibri" w:cs="Calibri"/>
    </w:rPr>
  </w:style>
  <w:style w:type="paragraph" w:customStyle="1" w:styleId="s1">
    <w:name w:val="s_1"/>
    <w:basedOn w:val="a"/>
    <w:rsid w:val="00BF1030"/>
    <w:pPr>
      <w:spacing w:before="100" w:beforeAutospacing="1" w:after="100" w:afterAutospacing="1"/>
    </w:pPr>
  </w:style>
  <w:style w:type="paragraph" w:customStyle="1" w:styleId="rmcjnalo">
    <w:name w:val="rmcjnalo"/>
    <w:basedOn w:val="a"/>
    <w:rsid w:val="0050457A"/>
    <w:pPr>
      <w:spacing w:before="100" w:beforeAutospacing="1" w:after="100" w:afterAutospacing="1"/>
    </w:pPr>
  </w:style>
  <w:style w:type="character" w:styleId="af5">
    <w:name w:val="Emphasis"/>
    <w:basedOn w:val="a0"/>
    <w:uiPriority w:val="20"/>
    <w:qFormat/>
    <w:rsid w:val="0050457A"/>
    <w:rPr>
      <w:i/>
      <w:iCs/>
    </w:rPr>
  </w:style>
  <w:style w:type="paragraph" w:customStyle="1" w:styleId="af6">
    <w:name w:val="Знак Знак Знак Знак Знак"/>
    <w:aliases w:val=" Знак Знак Знак, Знак Знак Знак Знак Знак"/>
    <w:basedOn w:val="a"/>
    <w:next w:val="af7"/>
    <w:link w:val="af8"/>
    <w:uiPriority w:val="99"/>
    <w:qFormat/>
    <w:rsid w:val="001045F2"/>
    <w:pPr>
      <w:jc w:val="center"/>
    </w:pPr>
    <w:rPr>
      <w:rFonts w:asciiTheme="minorHAnsi" w:eastAsiaTheme="minorHAnsi" w:hAnsiTheme="minorHAnsi" w:cstheme="minorBidi"/>
      <w:b/>
      <w:bCs/>
      <w:lang w:eastAsia="en-US"/>
    </w:rPr>
  </w:style>
  <w:style w:type="character" w:customStyle="1" w:styleId="af8">
    <w:name w:val="Название Знак"/>
    <w:aliases w:val="Знак Знак Знак Знак Знак Знак1, Знак Знак Знак Знак1, Знак Знак Знак Знак Знак Знак"/>
    <w:link w:val="af6"/>
    <w:uiPriority w:val="99"/>
    <w:rsid w:val="001045F2"/>
    <w:rPr>
      <w:b/>
      <w:bCs/>
      <w:sz w:val="24"/>
      <w:szCs w:val="24"/>
      <w:lang w:val="ru-RU" w:eastAsia="en-US" w:bidi="ar-SA"/>
    </w:rPr>
  </w:style>
  <w:style w:type="character" w:customStyle="1" w:styleId="af4">
    <w:name w:val="Без интервала Знак"/>
    <w:link w:val="af3"/>
    <w:uiPriority w:val="1"/>
    <w:rsid w:val="001045F2"/>
    <w:rPr>
      <w:rFonts w:ascii="Calibri" w:eastAsia="Times New Roman" w:hAnsi="Calibri" w:cs="Calibri"/>
    </w:rPr>
  </w:style>
  <w:style w:type="paragraph" w:styleId="af7">
    <w:name w:val="Title"/>
    <w:basedOn w:val="a"/>
    <w:next w:val="a"/>
    <w:link w:val="af9"/>
    <w:uiPriority w:val="10"/>
    <w:qFormat/>
    <w:rsid w:val="001045F2"/>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7"/>
    <w:uiPriority w:val="10"/>
    <w:rsid w:val="001045F2"/>
    <w:rPr>
      <w:rFonts w:asciiTheme="majorHAnsi" w:eastAsiaTheme="majorEastAsia" w:hAnsiTheme="majorHAnsi" w:cstheme="majorBidi"/>
      <w:spacing w:val="-10"/>
      <w:kern w:val="28"/>
      <w:sz w:val="56"/>
      <w:szCs w:val="56"/>
      <w:lang w:eastAsia="ru-RU"/>
    </w:rPr>
  </w:style>
  <w:style w:type="paragraph" w:customStyle="1" w:styleId="ConsPlusTitle">
    <w:name w:val="ConsPlusTitle"/>
    <w:rsid w:val="00044D1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a">
    <w:name w:val="Таблицы (моноширинный)"/>
    <w:basedOn w:val="a"/>
    <w:next w:val="a"/>
    <w:rsid w:val="00A72D33"/>
    <w:pPr>
      <w:widowControl w:val="0"/>
      <w:autoSpaceDE w:val="0"/>
      <w:autoSpaceDN w:val="0"/>
      <w:adjustRightInd w:val="0"/>
    </w:pPr>
    <w:rPr>
      <w:rFonts w:ascii="Cambria" w:eastAsia="Cambria" w:hAnsi="Cambria" w:cs="Cambria"/>
    </w:rPr>
  </w:style>
  <w:style w:type="paragraph" w:customStyle="1" w:styleId="p34">
    <w:name w:val="p34"/>
    <w:basedOn w:val="a"/>
    <w:rsid w:val="000E6801"/>
    <w:pPr>
      <w:spacing w:before="100" w:beforeAutospacing="1" w:after="100" w:afterAutospacing="1"/>
    </w:pPr>
  </w:style>
  <w:style w:type="paragraph" w:customStyle="1" w:styleId="Standard">
    <w:name w:val="Standard"/>
    <w:rsid w:val="00DC05C6"/>
    <w:pPr>
      <w:suppressAutoHyphens/>
      <w:autoSpaceDN w:val="0"/>
      <w:spacing w:after="160" w:line="259" w:lineRule="auto"/>
      <w:textAlignment w:val="baseline"/>
    </w:pPr>
    <w:rPr>
      <w:rFonts w:ascii="Calibri" w:eastAsia="Calibri" w:hAnsi="Calibri" w:cs="Calibri"/>
      <w:color w:val="000000"/>
      <w:kern w:val="3"/>
      <w:lang w:eastAsia="ru-RU"/>
    </w:rPr>
  </w:style>
  <w:style w:type="character" w:customStyle="1" w:styleId="afb">
    <w:name w:val="Другое_"/>
    <w:basedOn w:val="a0"/>
    <w:link w:val="afc"/>
    <w:rsid w:val="007962A1"/>
    <w:rPr>
      <w:rFonts w:ascii="Times New Roman" w:eastAsia="Times New Roman" w:hAnsi="Times New Roman" w:cs="Times New Roman"/>
      <w:sz w:val="20"/>
      <w:szCs w:val="20"/>
    </w:rPr>
  </w:style>
  <w:style w:type="paragraph" w:customStyle="1" w:styleId="afc">
    <w:name w:val="Другое"/>
    <w:basedOn w:val="a"/>
    <w:link w:val="afb"/>
    <w:rsid w:val="007962A1"/>
    <w:pPr>
      <w:widowControl w:val="0"/>
      <w:spacing w:line="259" w:lineRule="auto"/>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6615">
      <w:bodyDiv w:val="1"/>
      <w:marLeft w:val="0"/>
      <w:marRight w:val="0"/>
      <w:marTop w:val="0"/>
      <w:marBottom w:val="0"/>
      <w:divBdr>
        <w:top w:val="none" w:sz="0" w:space="0" w:color="auto"/>
        <w:left w:val="none" w:sz="0" w:space="0" w:color="auto"/>
        <w:bottom w:val="none" w:sz="0" w:space="0" w:color="auto"/>
        <w:right w:val="none" w:sz="0" w:space="0" w:color="auto"/>
      </w:divBdr>
    </w:div>
    <w:div w:id="346520428">
      <w:bodyDiv w:val="1"/>
      <w:marLeft w:val="0"/>
      <w:marRight w:val="0"/>
      <w:marTop w:val="0"/>
      <w:marBottom w:val="0"/>
      <w:divBdr>
        <w:top w:val="none" w:sz="0" w:space="0" w:color="auto"/>
        <w:left w:val="none" w:sz="0" w:space="0" w:color="auto"/>
        <w:bottom w:val="none" w:sz="0" w:space="0" w:color="auto"/>
        <w:right w:val="none" w:sz="0" w:space="0" w:color="auto"/>
      </w:divBdr>
    </w:div>
    <w:div w:id="483550313">
      <w:bodyDiv w:val="1"/>
      <w:marLeft w:val="0"/>
      <w:marRight w:val="0"/>
      <w:marTop w:val="0"/>
      <w:marBottom w:val="0"/>
      <w:divBdr>
        <w:top w:val="none" w:sz="0" w:space="0" w:color="auto"/>
        <w:left w:val="none" w:sz="0" w:space="0" w:color="auto"/>
        <w:bottom w:val="none" w:sz="0" w:space="0" w:color="auto"/>
        <w:right w:val="none" w:sz="0" w:space="0" w:color="auto"/>
      </w:divBdr>
    </w:div>
    <w:div w:id="553466217">
      <w:bodyDiv w:val="1"/>
      <w:marLeft w:val="0"/>
      <w:marRight w:val="0"/>
      <w:marTop w:val="0"/>
      <w:marBottom w:val="0"/>
      <w:divBdr>
        <w:top w:val="none" w:sz="0" w:space="0" w:color="auto"/>
        <w:left w:val="none" w:sz="0" w:space="0" w:color="auto"/>
        <w:bottom w:val="none" w:sz="0" w:space="0" w:color="auto"/>
        <w:right w:val="none" w:sz="0" w:space="0" w:color="auto"/>
      </w:divBdr>
    </w:div>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791486103">
      <w:bodyDiv w:val="1"/>
      <w:marLeft w:val="0"/>
      <w:marRight w:val="0"/>
      <w:marTop w:val="0"/>
      <w:marBottom w:val="0"/>
      <w:divBdr>
        <w:top w:val="none" w:sz="0" w:space="0" w:color="auto"/>
        <w:left w:val="none" w:sz="0" w:space="0" w:color="auto"/>
        <w:bottom w:val="none" w:sz="0" w:space="0" w:color="auto"/>
        <w:right w:val="none" w:sz="0" w:space="0" w:color="auto"/>
      </w:divBdr>
    </w:div>
    <w:div w:id="908003237">
      <w:bodyDiv w:val="1"/>
      <w:marLeft w:val="0"/>
      <w:marRight w:val="0"/>
      <w:marTop w:val="0"/>
      <w:marBottom w:val="0"/>
      <w:divBdr>
        <w:top w:val="none" w:sz="0" w:space="0" w:color="auto"/>
        <w:left w:val="none" w:sz="0" w:space="0" w:color="auto"/>
        <w:bottom w:val="none" w:sz="0" w:space="0" w:color="auto"/>
        <w:right w:val="none" w:sz="0" w:space="0" w:color="auto"/>
      </w:divBdr>
    </w:div>
    <w:div w:id="1040469496">
      <w:bodyDiv w:val="1"/>
      <w:marLeft w:val="0"/>
      <w:marRight w:val="0"/>
      <w:marTop w:val="0"/>
      <w:marBottom w:val="0"/>
      <w:divBdr>
        <w:top w:val="none" w:sz="0" w:space="0" w:color="auto"/>
        <w:left w:val="none" w:sz="0" w:space="0" w:color="auto"/>
        <w:bottom w:val="none" w:sz="0" w:space="0" w:color="auto"/>
        <w:right w:val="none" w:sz="0" w:space="0" w:color="auto"/>
      </w:divBdr>
    </w:div>
    <w:div w:id="1224951079">
      <w:bodyDiv w:val="1"/>
      <w:marLeft w:val="0"/>
      <w:marRight w:val="0"/>
      <w:marTop w:val="0"/>
      <w:marBottom w:val="0"/>
      <w:divBdr>
        <w:top w:val="none" w:sz="0" w:space="0" w:color="auto"/>
        <w:left w:val="none" w:sz="0" w:space="0" w:color="auto"/>
        <w:bottom w:val="none" w:sz="0" w:space="0" w:color="auto"/>
        <w:right w:val="none" w:sz="0" w:space="0" w:color="auto"/>
      </w:divBdr>
    </w:div>
    <w:div w:id="1225874907">
      <w:bodyDiv w:val="1"/>
      <w:marLeft w:val="0"/>
      <w:marRight w:val="0"/>
      <w:marTop w:val="0"/>
      <w:marBottom w:val="0"/>
      <w:divBdr>
        <w:top w:val="none" w:sz="0" w:space="0" w:color="auto"/>
        <w:left w:val="none" w:sz="0" w:space="0" w:color="auto"/>
        <w:bottom w:val="none" w:sz="0" w:space="0" w:color="auto"/>
        <w:right w:val="none" w:sz="0" w:space="0" w:color="auto"/>
      </w:divBdr>
    </w:div>
    <w:div w:id="1254320643">
      <w:bodyDiv w:val="1"/>
      <w:marLeft w:val="0"/>
      <w:marRight w:val="0"/>
      <w:marTop w:val="0"/>
      <w:marBottom w:val="0"/>
      <w:divBdr>
        <w:top w:val="none" w:sz="0" w:space="0" w:color="auto"/>
        <w:left w:val="none" w:sz="0" w:space="0" w:color="auto"/>
        <w:bottom w:val="none" w:sz="0" w:space="0" w:color="auto"/>
        <w:right w:val="none" w:sz="0" w:space="0" w:color="auto"/>
      </w:divBdr>
    </w:div>
    <w:div w:id="1290472898">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762864">
      <w:bodyDiv w:val="1"/>
      <w:marLeft w:val="0"/>
      <w:marRight w:val="0"/>
      <w:marTop w:val="0"/>
      <w:marBottom w:val="0"/>
      <w:divBdr>
        <w:top w:val="none" w:sz="0" w:space="0" w:color="auto"/>
        <w:left w:val="none" w:sz="0" w:space="0" w:color="auto"/>
        <w:bottom w:val="none" w:sz="0" w:space="0" w:color="auto"/>
        <w:right w:val="none" w:sz="0" w:space="0" w:color="auto"/>
      </w:divBdr>
    </w:div>
    <w:div w:id="1743141211">
      <w:bodyDiv w:val="1"/>
      <w:marLeft w:val="0"/>
      <w:marRight w:val="0"/>
      <w:marTop w:val="0"/>
      <w:marBottom w:val="0"/>
      <w:divBdr>
        <w:top w:val="none" w:sz="0" w:space="0" w:color="auto"/>
        <w:left w:val="none" w:sz="0" w:space="0" w:color="auto"/>
        <w:bottom w:val="none" w:sz="0" w:space="0" w:color="auto"/>
        <w:right w:val="none" w:sz="0" w:space="0" w:color="auto"/>
      </w:divBdr>
    </w:div>
    <w:div w:id="21078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1C2B1F68AF0F7D89705A0E4ECA5CF6F1AB5AF928942AF115F3BBF783896FF6CCE739A28FC0FDCBA688EDC3ENEE5K" TargetMode="External"/><Relationship Id="rId13" Type="http://schemas.openxmlformats.org/officeDocument/2006/relationships/hyperlink" Target="file:///\\10.40.57.24\ks\&#1054;&#1041;&#1066;&#1045;&#1050;&#1058;&#1067;%202026\&#1058;&#1086;&#1088;&#1075;&#1080;%202026\&#1057;&#1090;&#1088;&#1086;&#1080;&#1090;&#1077;&#1083;&#1100;&#1089;&#1090;&#1074;&#1086;%20&#1085;&#1086;&#1074;&#1086;&#1089;&#1087;&#1072;&#1089;&#1089;%20&#1082;&#1086;&#1084;&#1087;&#1083;&#1077;&#1082;&#1089;&#1072;\&#1047;&#1053;&#1047;\&#1055;&#1088;&#1086;&#1077;&#1082;&#1090;%20&#1075;&#1082;\&#1055;&#1088;&#1086;&#1077;&#1082;&#1090;%20&#1082;&#1086;&#1085;&#1090;&#1088;&#1072;&#1082;&#1090;&#1072;\&#1055;&#1088;&#1086;&#1077;&#1082;&#1090;%20&#1082;&#1086;&#1085;&#1090;&#1088;&#1072;&#1082;&#1090;&#1072;.doc" TargetMode="External"/><Relationship Id="rId18" Type="http://schemas.openxmlformats.org/officeDocument/2006/relationships/hyperlink" Target="consultantplus://offline/ref=28B1C2B1F68AF0F7D89705A0E4ECA5CF6F1AB5AF928942AF115F3BBF783896FF6CCE739A28FC0FDCBA688EDC3ENEE5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28B1C2B1F68AF0F7D89705A0E4ECA5CF6F1AB5AF928942AF115F3BBF783896FF6CCE739A28FC0FDCBA688EDC3ENEE5K" TargetMode="External"/><Relationship Id="rId2" Type="http://schemas.openxmlformats.org/officeDocument/2006/relationships/numbering" Target="numbering.xml"/><Relationship Id="rId16" Type="http://schemas.openxmlformats.org/officeDocument/2006/relationships/hyperlink" Target="consultantplus://offline/ref=28B1C2B1F68AF0F7D89705A0E4ECA5CF6F1AB5AF928942AF115F3BBF783896FF6CCE739A28FC0FDCBA688EDC3ENEE5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99CB1EEA9075F0761657A53AD6B7F4E5FAA1C406ABAE1813D7B5D8C3464274E3A54B731DDD4E8218FEA8950A3A4EA0E6664839DE82CELDOCL"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99CB1EEA9075F0761657A53AD6B7F4E5FAA0C005A0A91813D7B5D8C3464274E3A54B731ADA488212ABF2850E731AA9F9625427DE9CCEDF92L2O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8D35-C4BD-4690-8350-C3D06C92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6855</Words>
  <Characters>39077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Worker</cp:lastModifiedBy>
  <cp:revision>24</cp:revision>
  <cp:lastPrinted>2025-02-12T10:57:00Z</cp:lastPrinted>
  <dcterms:created xsi:type="dcterms:W3CDTF">2025-08-26T08:02:00Z</dcterms:created>
  <dcterms:modified xsi:type="dcterms:W3CDTF">2026-05-26T06:13:00Z</dcterms:modified>
</cp:coreProperties>
</file>