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A9557" w14:textId="77777777" w:rsidR="002E61A5" w:rsidRPr="006D7491" w:rsidRDefault="002E61A5" w:rsidP="00A90E83">
      <w:pPr>
        <w:pStyle w:val="a3"/>
        <w:jc w:val="center"/>
        <w:outlineLvl w:val="0"/>
        <w:rPr>
          <w:rFonts w:ascii="PT Astra Serif" w:hAnsi="PT Astra Serif"/>
          <w:b/>
          <w:sz w:val="18"/>
          <w:szCs w:val="18"/>
        </w:rPr>
      </w:pPr>
      <w:r w:rsidRPr="006D7491">
        <w:rPr>
          <w:rFonts w:ascii="PT Astra Serif" w:hAnsi="PT Astra Serif"/>
          <w:b/>
          <w:sz w:val="18"/>
          <w:szCs w:val="18"/>
        </w:rPr>
        <w:t>Государственный контракт №_____</w:t>
      </w:r>
    </w:p>
    <w:p w14:paraId="71CFEAD1" w14:textId="1A924C1B" w:rsidR="002E61A5" w:rsidRPr="006D7491" w:rsidRDefault="002E61A5" w:rsidP="00A90E83">
      <w:pPr>
        <w:pStyle w:val="a3"/>
        <w:jc w:val="center"/>
        <w:outlineLvl w:val="0"/>
        <w:rPr>
          <w:rStyle w:val="a5"/>
          <w:rFonts w:ascii="PT Astra Serif" w:hAnsi="PT Astra Serif"/>
          <w:b/>
          <w:color w:val="auto"/>
          <w:sz w:val="18"/>
          <w:szCs w:val="18"/>
          <w:u w:val="none"/>
        </w:rPr>
      </w:pPr>
      <w:r w:rsidRPr="006D7491">
        <w:rPr>
          <w:rFonts w:ascii="PT Astra Serif" w:hAnsi="PT Astra Serif"/>
          <w:b/>
          <w:sz w:val="18"/>
          <w:szCs w:val="18"/>
        </w:rPr>
        <w:t xml:space="preserve">ИКЗ </w:t>
      </w:r>
      <w:r w:rsidR="00A146B7" w:rsidRPr="006D7491">
        <w:rPr>
          <w:rFonts w:ascii="PT Astra Serif" w:hAnsi="PT Astra Serif"/>
          <w:b/>
          <w:sz w:val="18"/>
          <w:szCs w:val="18"/>
        </w:rPr>
        <w:t>251421709041642170100100530000000000</w:t>
      </w:r>
    </w:p>
    <w:p w14:paraId="50704751" w14:textId="77777777" w:rsidR="002E61A5" w:rsidRPr="006D7491" w:rsidRDefault="002E61A5" w:rsidP="00A90E83">
      <w:pPr>
        <w:widowControl w:val="0"/>
        <w:tabs>
          <w:tab w:val="left" w:pos="8647"/>
        </w:tabs>
        <w:rPr>
          <w:rFonts w:ascii="PT Astra Serif" w:hAnsi="PT Astra Serif"/>
          <w:sz w:val="18"/>
          <w:szCs w:val="18"/>
        </w:rPr>
      </w:pPr>
    </w:p>
    <w:p w14:paraId="7E6CBDC5" w14:textId="438CA295" w:rsidR="002E61A5" w:rsidRPr="006D7491" w:rsidRDefault="002E61A5" w:rsidP="00A90E83">
      <w:pPr>
        <w:widowControl w:val="0"/>
        <w:tabs>
          <w:tab w:val="left" w:pos="8647"/>
        </w:tabs>
        <w:rPr>
          <w:rFonts w:ascii="PT Astra Serif" w:hAnsi="PT Astra Serif"/>
          <w:sz w:val="18"/>
          <w:szCs w:val="18"/>
        </w:rPr>
      </w:pPr>
      <w:r w:rsidRPr="006D7491">
        <w:rPr>
          <w:rFonts w:ascii="PT Astra Serif" w:hAnsi="PT Astra Serif"/>
          <w:sz w:val="18"/>
          <w:szCs w:val="18"/>
        </w:rPr>
        <w:t xml:space="preserve"> г. Новокузнецк                                                                                                         </w:t>
      </w:r>
      <w:r w:rsidR="00A146B7" w:rsidRPr="006D7491">
        <w:rPr>
          <w:rFonts w:ascii="PT Astra Serif" w:hAnsi="PT Astra Serif"/>
          <w:sz w:val="18"/>
          <w:szCs w:val="18"/>
        </w:rPr>
        <w:t xml:space="preserve">        </w:t>
      </w:r>
      <w:r w:rsidRPr="006D7491">
        <w:rPr>
          <w:rFonts w:ascii="PT Astra Serif" w:hAnsi="PT Astra Serif"/>
          <w:sz w:val="18"/>
          <w:szCs w:val="18"/>
        </w:rPr>
        <w:t xml:space="preserve">   </w:t>
      </w:r>
      <w:r w:rsidR="00A146B7" w:rsidRPr="006D7491">
        <w:rPr>
          <w:rFonts w:ascii="PT Astra Serif" w:hAnsi="PT Astra Serif"/>
          <w:sz w:val="18"/>
          <w:szCs w:val="18"/>
        </w:rPr>
        <w:t xml:space="preserve">               </w:t>
      </w:r>
      <w:r w:rsidR="00F01390" w:rsidRPr="006D7491">
        <w:rPr>
          <w:rFonts w:ascii="PT Astra Serif" w:hAnsi="PT Astra Serif"/>
          <w:sz w:val="18"/>
          <w:szCs w:val="18"/>
        </w:rPr>
        <w:t xml:space="preserve">     </w:t>
      </w:r>
      <w:r w:rsidR="00B11085" w:rsidRPr="006D7491">
        <w:rPr>
          <w:rFonts w:ascii="PT Astra Serif" w:hAnsi="PT Astra Serif"/>
          <w:sz w:val="18"/>
          <w:szCs w:val="18"/>
        </w:rPr>
        <w:t xml:space="preserve">          </w:t>
      </w:r>
      <w:r w:rsidR="00F01390" w:rsidRPr="006D7491">
        <w:rPr>
          <w:rFonts w:ascii="PT Astra Serif" w:hAnsi="PT Astra Serif"/>
          <w:sz w:val="18"/>
          <w:szCs w:val="18"/>
        </w:rPr>
        <w:t xml:space="preserve">   </w:t>
      </w:r>
      <w:r w:rsidRPr="006D7491">
        <w:rPr>
          <w:rFonts w:ascii="PT Astra Serif" w:hAnsi="PT Astra Serif"/>
          <w:sz w:val="18"/>
          <w:szCs w:val="18"/>
        </w:rPr>
        <w:t>«___»________202</w:t>
      </w:r>
      <w:r w:rsidR="001225A3">
        <w:rPr>
          <w:rFonts w:ascii="PT Astra Serif" w:hAnsi="PT Astra Serif"/>
          <w:sz w:val="18"/>
          <w:szCs w:val="18"/>
        </w:rPr>
        <w:t>6</w:t>
      </w:r>
      <w:r w:rsidRPr="006D7491">
        <w:rPr>
          <w:rFonts w:ascii="PT Astra Serif" w:hAnsi="PT Astra Serif"/>
          <w:sz w:val="18"/>
          <w:szCs w:val="18"/>
        </w:rPr>
        <w:t xml:space="preserve"> года</w:t>
      </w:r>
    </w:p>
    <w:p w14:paraId="2CB93C7B" w14:textId="77777777" w:rsidR="002E61A5" w:rsidRPr="006D7491" w:rsidRDefault="002E61A5" w:rsidP="00A90E83">
      <w:pPr>
        <w:widowControl w:val="0"/>
        <w:tabs>
          <w:tab w:val="left" w:pos="8647"/>
        </w:tabs>
        <w:rPr>
          <w:rFonts w:ascii="PT Astra Serif" w:hAnsi="PT Astra Serif"/>
          <w:sz w:val="18"/>
          <w:szCs w:val="18"/>
        </w:rPr>
      </w:pPr>
    </w:p>
    <w:p w14:paraId="3D182848" w14:textId="0CDE5F4B" w:rsidR="00DD521C" w:rsidRPr="006D7491" w:rsidRDefault="002E61A5" w:rsidP="0034445E">
      <w:pPr>
        <w:widowControl w:val="0"/>
        <w:ind w:firstLine="709"/>
        <w:jc w:val="both"/>
        <w:rPr>
          <w:rFonts w:ascii="PT Astra Serif" w:hAnsi="PT Astra Serif"/>
          <w:sz w:val="18"/>
          <w:szCs w:val="18"/>
        </w:rPr>
      </w:pPr>
      <w:proofErr w:type="gramStart"/>
      <w:r w:rsidRPr="006D7491">
        <w:rPr>
          <w:rFonts w:ascii="PT Astra Serif" w:hAnsi="PT Astra Serif"/>
          <w:sz w:val="18"/>
          <w:szCs w:val="18"/>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в дальнейшем «Государственный заказчик», в лице __________, действующего на основании ______, с одной стороны, и ___________, именуемый в дальнейшем «Исполнитель», </w:t>
      </w:r>
      <w:r w:rsidR="00CE443F" w:rsidRPr="006D7491">
        <w:rPr>
          <w:rFonts w:ascii="PT Astra Serif" w:hAnsi="PT Astra Serif"/>
          <w:sz w:val="18"/>
          <w:szCs w:val="18"/>
        </w:rPr>
        <w:t xml:space="preserve">в лице __________, действующего на основании </w:t>
      </w:r>
      <w:r w:rsidR="00564B7F" w:rsidRPr="00564B7F">
        <w:rPr>
          <w:rFonts w:ascii="PT Astra Serif" w:hAnsi="PT Astra Serif"/>
          <w:sz w:val="18"/>
          <w:szCs w:val="18"/>
        </w:rPr>
        <w:t>лицензии ___________ и ________</w:t>
      </w:r>
      <w:r w:rsidRPr="006D7491">
        <w:rPr>
          <w:rFonts w:ascii="PT Astra Serif" w:hAnsi="PT Astra Serif"/>
          <w:sz w:val="18"/>
          <w:szCs w:val="18"/>
        </w:rPr>
        <w:t>,</w:t>
      </w:r>
      <w:r w:rsidR="00E74655" w:rsidRPr="006D7491">
        <w:rPr>
          <w:rFonts w:ascii="PT Astra Serif" w:hAnsi="PT Astra Serif"/>
          <w:sz w:val="18"/>
          <w:szCs w:val="18"/>
        </w:rPr>
        <w:t xml:space="preserve"> с другой стороны,</w:t>
      </w:r>
      <w:r w:rsidRPr="006D7491">
        <w:rPr>
          <w:rFonts w:ascii="PT Astra Serif" w:hAnsi="PT Astra Serif"/>
          <w:sz w:val="18"/>
          <w:szCs w:val="18"/>
        </w:rPr>
        <w:t xml:space="preserve"> вместе именуемые «Стороны», в соответствии с п. 5 ч. 1 ст. 93 </w:t>
      </w:r>
      <w:r w:rsidR="00684721" w:rsidRPr="006D7491">
        <w:rPr>
          <w:rFonts w:ascii="PT Astra Serif" w:hAnsi="PT Astra Serif"/>
          <w:sz w:val="18"/>
          <w:szCs w:val="18"/>
        </w:rPr>
        <w:t>§</w:t>
      </w:r>
      <w:r w:rsidRPr="006D7491">
        <w:rPr>
          <w:rFonts w:ascii="PT Astra Serif" w:hAnsi="PT Astra Serif"/>
          <w:sz w:val="18"/>
          <w:szCs w:val="18"/>
        </w:rPr>
        <w:t xml:space="preserve"> 6 Федерального закона</w:t>
      </w:r>
      <w:proofErr w:type="gramEnd"/>
      <w:r w:rsidRPr="006D7491">
        <w:rPr>
          <w:rFonts w:ascii="PT Astra Serif" w:hAnsi="PT Astra Serif"/>
          <w:sz w:val="18"/>
          <w:szCs w:val="18"/>
        </w:rPr>
        <w:t xml:space="preserve"> </w:t>
      </w:r>
      <w:r w:rsidR="006D7491">
        <w:rPr>
          <w:rFonts w:ascii="PT Astra Serif" w:hAnsi="PT Astra Serif"/>
          <w:sz w:val="18"/>
          <w:szCs w:val="18"/>
        </w:rPr>
        <w:t xml:space="preserve">от 5 апреля 2013г. № 44-ФЗ «О контрактной системе в </w:t>
      </w:r>
      <w:r w:rsidRPr="006D7491">
        <w:rPr>
          <w:rFonts w:ascii="PT Astra Serif" w:hAnsi="PT Astra Serif"/>
          <w:sz w:val="18"/>
          <w:szCs w:val="18"/>
        </w:rPr>
        <w:t>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09DE64BA" w14:textId="77777777" w:rsidR="00644CB5" w:rsidRPr="006D7491" w:rsidRDefault="00644CB5" w:rsidP="00CB0B19">
      <w:pPr>
        <w:widowControl w:val="0"/>
        <w:ind w:firstLine="567"/>
        <w:jc w:val="both"/>
        <w:rPr>
          <w:rFonts w:ascii="PT Astra Serif" w:hAnsi="PT Astra Serif"/>
          <w:sz w:val="18"/>
          <w:szCs w:val="18"/>
        </w:rPr>
      </w:pPr>
    </w:p>
    <w:p w14:paraId="62CE3655" w14:textId="78F2764E" w:rsidR="002E61A5" w:rsidRPr="006D7491" w:rsidRDefault="002E61A5" w:rsidP="00A90E83">
      <w:pPr>
        <w:pStyle w:val="ab"/>
        <w:widowControl w:val="0"/>
        <w:numPr>
          <w:ilvl w:val="0"/>
          <w:numId w:val="1"/>
        </w:numPr>
        <w:tabs>
          <w:tab w:val="left" w:pos="0"/>
        </w:tabs>
        <w:suppressAutoHyphens w:val="0"/>
        <w:jc w:val="center"/>
        <w:rPr>
          <w:rFonts w:ascii="PT Astra Serif" w:hAnsi="PT Astra Serif"/>
          <w:b/>
          <w:sz w:val="18"/>
          <w:szCs w:val="18"/>
        </w:rPr>
      </w:pPr>
      <w:r w:rsidRPr="006D7491">
        <w:rPr>
          <w:rFonts w:ascii="PT Astra Serif" w:hAnsi="PT Astra Serif"/>
          <w:b/>
          <w:sz w:val="18"/>
          <w:szCs w:val="18"/>
        </w:rPr>
        <w:t xml:space="preserve">Предмет </w:t>
      </w:r>
      <w:r w:rsidR="007E4E47" w:rsidRPr="006D7491">
        <w:rPr>
          <w:rFonts w:ascii="PT Astra Serif" w:hAnsi="PT Astra Serif"/>
          <w:b/>
          <w:sz w:val="18"/>
          <w:szCs w:val="18"/>
        </w:rPr>
        <w:t>Контракта</w:t>
      </w:r>
    </w:p>
    <w:p w14:paraId="5AC9F33D" w14:textId="78E70BD0" w:rsidR="0079780A" w:rsidRPr="006D7491" w:rsidRDefault="006D6048" w:rsidP="0034445E">
      <w:pPr>
        <w:autoSpaceDE w:val="0"/>
        <w:autoSpaceDN w:val="0"/>
        <w:adjustRightInd w:val="0"/>
        <w:ind w:firstLine="709"/>
        <w:jc w:val="both"/>
        <w:rPr>
          <w:rFonts w:ascii="PT Astra Serif" w:hAnsi="PT Astra Serif"/>
          <w:sz w:val="18"/>
          <w:szCs w:val="18"/>
        </w:rPr>
      </w:pPr>
      <w:r w:rsidRPr="006D7491">
        <w:rPr>
          <w:rFonts w:ascii="PT Astra Serif" w:hAnsi="PT Astra Serif"/>
          <w:sz w:val="18"/>
          <w:szCs w:val="18"/>
        </w:rPr>
        <w:t>1.1.</w:t>
      </w:r>
      <w:r w:rsidR="005A30CB" w:rsidRPr="006D7491">
        <w:rPr>
          <w:rFonts w:ascii="PT Astra Serif" w:hAnsi="PT Astra Serif"/>
          <w:sz w:val="18"/>
          <w:szCs w:val="18"/>
        </w:rPr>
        <w:t xml:space="preserve"> </w:t>
      </w:r>
      <w:proofErr w:type="gramStart"/>
      <w:r w:rsidR="00CB0B19" w:rsidRPr="006D7491">
        <w:rPr>
          <w:rFonts w:ascii="PT Astra Serif" w:hAnsi="PT Astra Serif"/>
          <w:sz w:val="18"/>
          <w:szCs w:val="18"/>
        </w:rPr>
        <w:t xml:space="preserve">«Государственный заказчик» поручает, а «Исполнитель» принимает на себя обязательство оказать услуги </w:t>
      </w:r>
      <w:r w:rsidR="002613AB" w:rsidRPr="006D7491">
        <w:rPr>
          <w:rFonts w:ascii="PT Astra Serif" w:hAnsi="PT Astra Serif"/>
          <w:sz w:val="18"/>
          <w:szCs w:val="18"/>
        </w:rPr>
        <w:t xml:space="preserve">по </w:t>
      </w:r>
      <w:r w:rsidR="006C51FF" w:rsidRPr="006D7491">
        <w:rPr>
          <w:rFonts w:ascii="PT Astra Serif" w:hAnsi="PT Astra Serif"/>
          <w:sz w:val="18"/>
          <w:szCs w:val="18"/>
        </w:rPr>
        <w:t xml:space="preserve"> </w:t>
      </w:r>
      <w:r w:rsidR="008E354B">
        <w:rPr>
          <w:rFonts w:ascii="PT Astra Serif" w:hAnsi="PT Astra Serif"/>
          <w:sz w:val="18"/>
          <w:szCs w:val="18"/>
        </w:rPr>
        <w:t>п</w:t>
      </w:r>
      <w:r w:rsidR="008E354B" w:rsidRPr="008E354B">
        <w:rPr>
          <w:rFonts w:ascii="PT Astra Serif" w:hAnsi="PT Astra Serif"/>
          <w:sz w:val="18"/>
          <w:szCs w:val="18"/>
        </w:rPr>
        <w:t>рофессиональн</w:t>
      </w:r>
      <w:r w:rsidR="008E354B">
        <w:rPr>
          <w:rFonts w:ascii="PT Astra Serif" w:hAnsi="PT Astra Serif"/>
          <w:sz w:val="18"/>
          <w:szCs w:val="18"/>
        </w:rPr>
        <w:t>ой</w:t>
      </w:r>
      <w:r w:rsidR="008E354B" w:rsidRPr="008E354B">
        <w:rPr>
          <w:rFonts w:ascii="PT Astra Serif" w:hAnsi="PT Astra Serif"/>
          <w:sz w:val="18"/>
          <w:szCs w:val="18"/>
        </w:rPr>
        <w:t xml:space="preserve"> подготовк</w:t>
      </w:r>
      <w:r w:rsidR="008E354B">
        <w:rPr>
          <w:rFonts w:ascii="PT Astra Serif" w:hAnsi="PT Astra Serif"/>
          <w:sz w:val="18"/>
          <w:szCs w:val="18"/>
        </w:rPr>
        <w:t>е</w:t>
      </w:r>
      <w:r w:rsidR="008E354B" w:rsidRPr="008E354B">
        <w:rPr>
          <w:rFonts w:ascii="PT Astra Serif" w:hAnsi="PT Astra Serif"/>
          <w:sz w:val="18"/>
          <w:szCs w:val="18"/>
        </w:rPr>
        <w:t>, переподготовк</w:t>
      </w:r>
      <w:r w:rsidR="008E354B">
        <w:rPr>
          <w:rFonts w:ascii="PT Astra Serif" w:hAnsi="PT Astra Serif"/>
          <w:sz w:val="18"/>
          <w:szCs w:val="18"/>
        </w:rPr>
        <w:t>е</w:t>
      </w:r>
      <w:r w:rsidR="008E354B" w:rsidRPr="008E354B">
        <w:rPr>
          <w:rFonts w:ascii="PT Astra Serif" w:hAnsi="PT Astra Serif"/>
          <w:sz w:val="18"/>
          <w:szCs w:val="18"/>
        </w:rPr>
        <w:t xml:space="preserve"> и повышени</w:t>
      </w:r>
      <w:r w:rsidR="008E354B">
        <w:rPr>
          <w:rFonts w:ascii="PT Astra Serif" w:hAnsi="PT Astra Serif"/>
          <w:sz w:val="18"/>
          <w:szCs w:val="18"/>
        </w:rPr>
        <w:t>ю</w:t>
      </w:r>
      <w:r w:rsidR="008E354B" w:rsidRPr="008E354B">
        <w:rPr>
          <w:rFonts w:ascii="PT Astra Serif" w:hAnsi="PT Astra Serif"/>
          <w:sz w:val="18"/>
          <w:szCs w:val="18"/>
        </w:rPr>
        <w:t xml:space="preserve"> квалификации</w:t>
      </w:r>
      <w:r w:rsidR="00CB0B19" w:rsidRPr="006D7491">
        <w:rPr>
          <w:rFonts w:ascii="PT Astra Serif" w:hAnsi="PT Astra Serif"/>
          <w:sz w:val="18"/>
          <w:szCs w:val="18"/>
        </w:rPr>
        <w:t xml:space="preserve"> </w:t>
      </w:r>
      <w:r w:rsidRPr="006D7491">
        <w:rPr>
          <w:rFonts w:ascii="PT Astra Serif" w:hAnsi="PT Astra Serif"/>
          <w:sz w:val="18"/>
          <w:szCs w:val="18"/>
        </w:rPr>
        <w:t xml:space="preserve">(далее – услуги) </w:t>
      </w:r>
      <w:r w:rsidR="00CB0B19" w:rsidRPr="006D7491">
        <w:rPr>
          <w:rFonts w:ascii="PT Astra Serif" w:hAnsi="PT Astra Serif"/>
          <w:sz w:val="18"/>
          <w:szCs w:val="18"/>
        </w:rPr>
        <w:t>иждивением «Исполнителя»</w:t>
      </w:r>
      <w:r w:rsidR="00E74655" w:rsidRPr="006D7491">
        <w:rPr>
          <w:rFonts w:ascii="PT Astra Serif" w:hAnsi="PT Astra Serif"/>
          <w:sz w:val="18"/>
          <w:szCs w:val="18"/>
        </w:rPr>
        <w:t xml:space="preserve"> </w:t>
      </w:r>
      <w:r w:rsidR="006D7491">
        <w:rPr>
          <w:rFonts w:ascii="PT Astra Serif" w:hAnsi="PT Astra Serif"/>
          <w:sz w:val="18"/>
          <w:szCs w:val="18"/>
        </w:rPr>
        <w:br/>
      </w:r>
      <w:r w:rsidR="00E74655" w:rsidRPr="006D7491">
        <w:rPr>
          <w:rFonts w:ascii="PT Astra Serif" w:hAnsi="PT Astra Serif"/>
          <w:sz w:val="18"/>
          <w:szCs w:val="18"/>
        </w:rPr>
        <w:t xml:space="preserve">в соответствии </w:t>
      </w:r>
      <w:r w:rsidR="00DA20B6">
        <w:rPr>
          <w:rFonts w:ascii="PT Astra Serif" w:hAnsi="PT Astra Serif"/>
          <w:sz w:val="18"/>
          <w:szCs w:val="18"/>
        </w:rPr>
        <w:t xml:space="preserve">с </w:t>
      </w:r>
      <w:r w:rsidR="00E74655" w:rsidRPr="006D7491">
        <w:rPr>
          <w:rFonts w:ascii="PT Astra Serif" w:hAnsi="PT Astra Serif"/>
          <w:sz w:val="18"/>
          <w:szCs w:val="18"/>
        </w:rPr>
        <w:t>Техническим заданием.</w:t>
      </w:r>
      <w:r w:rsidR="00CB0B19" w:rsidRPr="006D7491">
        <w:rPr>
          <w:rFonts w:ascii="PT Astra Serif" w:hAnsi="PT Astra Serif"/>
          <w:sz w:val="18"/>
          <w:szCs w:val="18"/>
        </w:rPr>
        <w:t xml:space="preserve"> </w:t>
      </w:r>
      <w:proofErr w:type="gramEnd"/>
    </w:p>
    <w:p w14:paraId="3602D9EB" w14:textId="77777777" w:rsidR="00E74655" w:rsidRPr="006D7491" w:rsidRDefault="00E74655" w:rsidP="0075490D">
      <w:pPr>
        <w:autoSpaceDE w:val="0"/>
        <w:autoSpaceDN w:val="0"/>
        <w:adjustRightInd w:val="0"/>
        <w:ind w:firstLine="644"/>
        <w:jc w:val="both"/>
        <w:rPr>
          <w:rFonts w:ascii="PT Astra Serif" w:hAnsi="PT Astra Serif"/>
          <w:b/>
          <w:sz w:val="18"/>
          <w:szCs w:val="18"/>
        </w:rPr>
      </w:pPr>
    </w:p>
    <w:p w14:paraId="64BDD9B1" w14:textId="2EA475BE" w:rsidR="0079780A" w:rsidRDefault="00365C00" w:rsidP="00E74655">
      <w:pPr>
        <w:autoSpaceDE w:val="0"/>
        <w:autoSpaceDN w:val="0"/>
        <w:adjustRightInd w:val="0"/>
        <w:ind w:firstLine="709"/>
        <w:jc w:val="both"/>
        <w:rPr>
          <w:rFonts w:ascii="PT Astra Serif" w:hAnsi="PT Astra Serif"/>
          <w:b/>
          <w:sz w:val="18"/>
          <w:szCs w:val="18"/>
        </w:rPr>
      </w:pPr>
      <w:r w:rsidRPr="006D7491">
        <w:rPr>
          <w:rFonts w:ascii="PT Astra Serif" w:hAnsi="PT Astra Serif"/>
          <w:b/>
          <w:sz w:val="18"/>
          <w:szCs w:val="18"/>
        </w:rPr>
        <w:t>Техническое задание</w:t>
      </w:r>
      <w:r w:rsidR="0054698F" w:rsidRPr="006D7491">
        <w:rPr>
          <w:rFonts w:ascii="PT Astra Serif" w:hAnsi="PT Astra Serif"/>
          <w:b/>
          <w:sz w:val="18"/>
          <w:szCs w:val="18"/>
        </w:rPr>
        <w:t>:</w:t>
      </w:r>
    </w:p>
    <w:p w14:paraId="5328515E" w14:textId="77777777" w:rsidR="006D7491" w:rsidRPr="006D7491" w:rsidRDefault="006D7491" w:rsidP="00E74655">
      <w:pPr>
        <w:autoSpaceDE w:val="0"/>
        <w:autoSpaceDN w:val="0"/>
        <w:adjustRightInd w:val="0"/>
        <w:ind w:firstLine="709"/>
        <w:jc w:val="both"/>
        <w:rPr>
          <w:rFonts w:ascii="PT Astra Serif" w:hAnsi="PT Astra Serif"/>
          <w:b/>
          <w:sz w:val="18"/>
          <w:szCs w:val="18"/>
        </w:rPr>
      </w:pPr>
    </w:p>
    <w:tbl>
      <w:tblPr>
        <w:tblW w:w="105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1609"/>
        <w:gridCol w:w="1984"/>
        <w:gridCol w:w="3763"/>
        <w:gridCol w:w="641"/>
        <w:gridCol w:w="801"/>
        <w:gridCol w:w="960"/>
      </w:tblGrid>
      <w:tr w:rsidR="008E354B" w:rsidRPr="008E354B" w14:paraId="5A539450" w14:textId="77777777" w:rsidTr="007762BC">
        <w:trPr>
          <w:trHeight w:val="1428"/>
        </w:trPr>
        <w:tc>
          <w:tcPr>
            <w:tcW w:w="802" w:type="dxa"/>
            <w:shd w:val="clear" w:color="auto" w:fill="auto"/>
            <w:vAlign w:val="center"/>
          </w:tcPr>
          <w:p w14:paraId="696618F3" w14:textId="77777777" w:rsidR="008E354B" w:rsidRPr="008E354B" w:rsidRDefault="008E354B" w:rsidP="008E354B">
            <w:pPr>
              <w:widowControl w:val="0"/>
              <w:shd w:val="clear" w:color="auto" w:fill="FFFFFF"/>
              <w:autoSpaceDE w:val="0"/>
              <w:autoSpaceDN w:val="0"/>
              <w:adjustRightInd w:val="0"/>
              <w:contextualSpacing/>
              <w:jc w:val="center"/>
              <w:rPr>
                <w:rFonts w:ascii="PT Astra Serif" w:hAnsi="PT Astra Serif"/>
                <w:bCs/>
                <w:sz w:val="18"/>
                <w:szCs w:val="18"/>
              </w:rPr>
            </w:pPr>
            <w:r w:rsidRPr="008E354B">
              <w:rPr>
                <w:rFonts w:ascii="PT Astra Serif" w:hAnsi="PT Astra Serif"/>
                <w:bCs/>
                <w:sz w:val="18"/>
                <w:szCs w:val="18"/>
              </w:rPr>
              <w:t xml:space="preserve">№ </w:t>
            </w:r>
            <w:proofErr w:type="gramStart"/>
            <w:r w:rsidRPr="008E354B">
              <w:rPr>
                <w:rFonts w:ascii="PT Astra Serif" w:hAnsi="PT Astra Serif"/>
                <w:bCs/>
                <w:sz w:val="18"/>
                <w:szCs w:val="18"/>
              </w:rPr>
              <w:t>п</w:t>
            </w:r>
            <w:proofErr w:type="gramEnd"/>
            <w:r w:rsidRPr="008E354B">
              <w:rPr>
                <w:rFonts w:ascii="PT Astra Serif" w:hAnsi="PT Astra Serif"/>
                <w:bCs/>
                <w:sz w:val="18"/>
                <w:szCs w:val="18"/>
              </w:rPr>
              <w:t>/п</w:t>
            </w:r>
          </w:p>
        </w:tc>
        <w:tc>
          <w:tcPr>
            <w:tcW w:w="1609" w:type="dxa"/>
            <w:shd w:val="clear" w:color="auto" w:fill="auto"/>
            <w:vAlign w:val="center"/>
          </w:tcPr>
          <w:p w14:paraId="0CD81DD6" w14:textId="77777777" w:rsidR="008E354B" w:rsidRPr="008E354B" w:rsidRDefault="008E354B" w:rsidP="008E354B">
            <w:pPr>
              <w:keepLines/>
              <w:widowControl w:val="0"/>
              <w:autoSpaceDE w:val="0"/>
              <w:autoSpaceDN w:val="0"/>
              <w:adjustRightInd w:val="0"/>
              <w:contextualSpacing/>
              <w:jc w:val="center"/>
              <w:rPr>
                <w:rFonts w:ascii="PT Astra Serif" w:hAnsi="PT Astra Serif"/>
                <w:bCs/>
                <w:sz w:val="18"/>
                <w:szCs w:val="18"/>
                <w:lang w:eastAsia="en-US"/>
              </w:rPr>
            </w:pPr>
            <w:r w:rsidRPr="008E354B">
              <w:rPr>
                <w:rFonts w:ascii="PT Astra Serif" w:hAnsi="PT Astra Serif"/>
                <w:bCs/>
                <w:sz w:val="18"/>
                <w:szCs w:val="18"/>
                <w:lang w:eastAsia="en-US"/>
              </w:rPr>
              <w:t>Наименование объекта закупки</w:t>
            </w:r>
          </w:p>
        </w:tc>
        <w:tc>
          <w:tcPr>
            <w:tcW w:w="1984" w:type="dxa"/>
            <w:shd w:val="clear" w:color="auto" w:fill="auto"/>
            <w:vAlign w:val="center"/>
          </w:tcPr>
          <w:p w14:paraId="59FD625F" w14:textId="77777777" w:rsidR="008E354B" w:rsidRPr="008E354B" w:rsidRDefault="008E354B" w:rsidP="008E354B">
            <w:pPr>
              <w:keepLines/>
              <w:widowControl w:val="0"/>
              <w:autoSpaceDE w:val="0"/>
              <w:autoSpaceDN w:val="0"/>
              <w:adjustRightInd w:val="0"/>
              <w:contextualSpacing/>
              <w:jc w:val="center"/>
              <w:rPr>
                <w:rFonts w:ascii="PT Astra Serif" w:hAnsi="PT Astra Serif"/>
                <w:bCs/>
                <w:sz w:val="18"/>
                <w:szCs w:val="18"/>
                <w:lang w:eastAsia="en-US"/>
              </w:rPr>
            </w:pPr>
            <w:r w:rsidRPr="008E354B">
              <w:rPr>
                <w:rFonts w:ascii="PT Astra Serif" w:hAnsi="PT Astra Serif"/>
                <w:bCs/>
                <w:sz w:val="18"/>
                <w:szCs w:val="18"/>
                <w:lang w:eastAsia="en-US"/>
              </w:rPr>
              <w:t>Наименование товаров, работ, услуг по ОКПД</w:t>
            </w:r>
            <w:proofErr w:type="gramStart"/>
            <w:r w:rsidRPr="008E354B">
              <w:rPr>
                <w:rFonts w:ascii="PT Astra Serif" w:hAnsi="PT Astra Serif"/>
                <w:bCs/>
                <w:sz w:val="18"/>
                <w:szCs w:val="18"/>
                <w:lang w:eastAsia="en-US"/>
              </w:rPr>
              <w:t>2</w:t>
            </w:r>
            <w:proofErr w:type="gramEnd"/>
            <w:r w:rsidRPr="008E354B">
              <w:rPr>
                <w:rFonts w:ascii="PT Astra Serif" w:hAnsi="PT Astra Serif"/>
                <w:bCs/>
                <w:sz w:val="18"/>
                <w:szCs w:val="18"/>
                <w:lang w:eastAsia="en-US"/>
              </w:rPr>
              <w:t>/КТРУ</w:t>
            </w:r>
          </w:p>
          <w:p w14:paraId="68B3C93A" w14:textId="77777777" w:rsidR="008E354B" w:rsidRPr="008E354B" w:rsidRDefault="008E354B" w:rsidP="008E354B">
            <w:pPr>
              <w:keepLines/>
              <w:widowControl w:val="0"/>
              <w:autoSpaceDE w:val="0"/>
              <w:autoSpaceDN w:val="0"/>
              <w:adjustRightInd w:val="0"/>
              <w:contextualSpacing/>
              <w:jc w:val="center"/>
              <w:rPr>
                <w:rFonts w:ascii="PT Astra Serif" w:hAnsi="PT Astra Serif"/>
                <w:bCs/>
                <w:sz w:val="18"/>
                <w:szCs w:val="18"/>
                <w:lang w:eastAsia="en-US"/>
              </w:rPr>
            </w:pPr>
            <w:r w:rsidRPr="008E354B">
              <w:rPr>
                <w:rFonts w:ascii="PT Astra Serif" w:hAnsi="PT Astra Serif"/>
                <w:bCs/>
                <w:sz w:val="18"/>
                <w:szCs w:val="18"/>
                <w:lang w:eastAsia="en-US"/>
              </w:rPr>
              <w:t>(при наличии), дата начала обязательного применения)</w:t>
            </w:r>
          </w:p>
        </w:tc>
        <w:tc>
          <w:tcPr>
            <w:tcW w:w="3763" w:type="dxa"/>
            <w:shd w:val="clear" w:color="auto" w:fill="auto"/>
            <w:vAlign w:val="center"/>
          </w:tcPr>
          <w:p w14:paraId="543B936E" w14:textId="77777777" w:rsidR="008E354B" w:rsidRPr="008E354B" w:rsidRDefault="008E354B" w:rsidP="008E354B">
            <w:pPr>
              <w:keepLines/>
              <w:widowControl w:val="0"/>
              <w:autoSpaceDE w:val="0"/>
              <w:autoSpaceDN w:val="0"/>
              <w:adjustRightInd w:val="0"/>
              <w:contextualSpacing/>
              <w:jc w:val="center"/>
              <w:rPr>
                <w:rFonts w:ascii="PT Astra Serif" w:hAnsi="PT Astra Serif"/>
                <w:bCs/>
                <w:sz w:val="18"/>
                <w:szCs w:val="18"/>
                <w:lang w:eastAsia="en-US"/>
              </w:rPr>
            </w:pPr>
            <w:r w:rsidRPr="008E354B">
              <w:rPr>
                <w:rFonts w:ascii="PT Astra Serif" w:hAnsi="PT Astra Serif"/>
                <w:bCs/>
                <w:sz w:val="18"/>
                <w:szCs w:val="18"/>
                <w:lang w:eastAsia="en-US"/>
              </w:rPr>
              <w:t>Описание объекта закупки, в соответствии с требованиями ст. 33 Федерального закона от 05.04.2013 № 44-ФЗ (при отсутствии КТРУ); Характеристики в соответствии с КТРУ</w:t>
            </w:r>
          </w:p>
        </w:tc>
        <w:tc>
          <w:tcPr>
            <w:tcW w:w="641" w:type="dxa"/>
            <w:shd w:val="clear" w:color="auto" w:fill="auto"/>
            <w:vAlign w:val="center"/>
          </w:tcPr>
          <w:p w14:paraId="0C93C93E" w14:textId="77777777" w:rsidR="008E354B" w:rsidRPr="008E354B" w:rsidRDefault="008E354B" w:rsidP="008E354B">
            <w:pPr>
              <w:widowControl w:val="0"/>
              <w:shd w:val="clear" w:color="auto" w:fill="FFFFFF"/>
              <w:autoSpaceDE w:val="0"/>
              <w:autoSpaceDN w:val="0"/>
              <w:adjustRightInd w:val="0"/>
              <w:contextualSpacing/>
              <w:jc w:val="center"/>
              <w:rPr>
                <w:rFonts w:ascii="PT Astra Serif" w:hAnsi="PT Astra Serif"/>
                <w:bCs/>
                <w:sz w:val="18"/>
                <w:szCs w:val="18"/>
              </w:rPr>
            </w:pPr>
            <w:r w:rsidRPr="008E354B">
              <w:rPr>
                <w:rFonts w:ascii="PT Astra Serif" w:hAnsi="PT Astra Serif"/>
                <w:bCs/>
                <w:sz w:val="18"/>
                <w:szCs w:val="18"/>
              </w:rPr>
              <w:t>Ед. изм.</w:t>
            </w:r>
          </w:p>
        </w:tc>
        <w:tc>
          <w:tcPr>
            <w:tcW w:w="801" w:type="dxa"/>
            <w:shd w:val="clear" w:color="auto" w:fill="auto"/>
            <w:vAlign w:val="center"/>
          </w:tcPr>
          <w:p w14:paraId="27D2CCAF" w14:textId="7E6B940A" w:rsidR="008E354B" w:rsidRPr="008E354B" w:rsidRDefault="00795240" w:rsidP="00795240">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t>Кол-во</w:t>
            </w:r>
          </w:p>
        </w:tc>
        <w:tc>
          <w:tcPr>
            <w:tcW w:w="960" w:type="dxa"/>
            <w:vAlign w:val="center"/>
          </w:tcPr>
          <w:p w14:paraId="5D031543" w14:textId="77777777" w:rsidR="008E354B" w:rsidRPr="008E354B" w:rsidRDefault="008E354B" w:rsidP="008E354B">
            <w:pPr>
              <w:widowControl w:val="0"/>
              <w:shd w:val="clear" w:color="auto" w:fill="FFFFFF"/>
              <w:autoSpaceDE w:val="0"/>
              <w:autoSpaceDN w:val="0"/>
              <w:adjustRightInd w:val="0"/>
              <w:contextualSpacing/>
              <w:jc w:val="center"/>
              <w:rPr>
                <w:rFonts w:ascii="PT Astra Serif" w:hAnsi="PT Astra Serif"/>
                <w:bCs/>
                <w:sz w:val="18"/>
                <w:szCs w:val="18"/>
              </w:rPr>
            </w:pPr>
            <w:r w:rsidRPr="008E354B">
              <w:rPr>
                <w:rFonts w:ascii="PT Astra Serif" w:hAnsi="PT Astra Serif"/>
                <w:bCs/>
                <w:sz w:val="18"/>
                <w:szCs w:val="18"/>
              </w:rPr>
              <w:t xml:space="preserve">Цена за ед. </w:t>
            </w:r>
            <w:proofErr w:type="spellStart"/>
            <w:r w:rsidRPr="008E354B">
              <w:rPr>
                <w:rFonts w:ascii="PT Astra Serif" w:hAnsi="PT Astra Serif"/>
                <w:bCs/>
                <w:sz w:val="18"/>
                <w:szCs w:val="18"/>
              </w:rPr>
              <w:t>изм</w:t>
            </w:r>
            <w:proofErr w:type="spellEnd"/>
            <w:r w:rsidRPr="008E354B">
              <w:rPr>
                <w:rFonts w:ascii="PT Astra Serif" w:hAnsi="PT Astra Serif"/>
                <w:bCs/>
                <w:sz w:val="18"/>
                <w:szCs w:val="18"/>
              </w:rPr>
              <w:t>, руб.</w:t>
            </w:r>
          </w:p>
        </w:tc>
      </w:tr>
      <w:tr w:rsidR="008E354B" w:rsidRPr="008E354B" w14:paraId="34763F55" w14:textId="77777777" w:rsidTr="007762BC">
        <w:trPr>
          <w:trHeight w:val="721"/>
        </w:trPr>
        <w:tc>
          <w:tcPr>
            <w:tcW w:w="802" w:type="dxa"/>
            <w:shd w:val="clear" w:color="auto" w:fill="auto"/>
            <w:vAlign w:val="center"/>
          </w:tcPr>
          <w:p w14:paraId="536DAD42" w14:textId="77777777" w:rsidR="008E354B" w:rsidRPr="008E354B" w:rsidRDefault="008E354B" w:rsidP="008E354B">
            <w:pPr>
              <w:widowControl w:val="0"/>
              <w:shd w:val="clear" w:color="auto" w:fill="FFFFFF"/>
              <w:autoSpaceDE w:val="0"/>
              <w:autoSpaceDN w:val="0"/>
              <w:adjustRightInd w:val="0"/>
              <w:contextualSpacing/>
              <w:jc w:val="center"/>
              <w:rPr>
                <w:rFonts w:ascii="PT Astra Serif" w:hAnsi="PT Astra Serif"/>
                <w:bCs/>
                <w:sz w:val="18"/>
                <w:szCs w:val="18"/>
              </w:rPr>
            </w:pPr>
            <w:r w:rsidRPr="008E354B">
              <w:rPr>
                <w:rFonts w:ascii="PT Astra Serif" w:hAnsi="PT Astra Serif"/>
                <w:bCs/>
                <w:sz w:val="18"/>
                <w:szCs w:val="18"/>
              </w:rPr>
              <w:t>1</w:t>
            </w:r>
          </w:p>
        </w:tc>
        <w:tc>
          <w:tcPr>
            <w:tcW w:w="1609" w:type="dxa"/>
            <w:shd w:val="clear" w:color="auto" w:fill="auto"/>
            <w:vAlign w:val="center"/>
          </w:tcPr>
          <w:p w14:paraId="517608F0" w14:textId="3042F36D" w:rsidR="008E354B" w:rsidRPr="008E354B" w:rsidRDefault="007762BC" w:rsidP="00773E8A">
            <w:pPr>
              <w:keepLines/>
              <w:widowControl w:val="0"/>
              <w:autoSpaceDE w:val="0"/>
              <w:autoSpaceDN w:val="0"/>
              <w:adjustRightInd w:val="0"/>
              <w:contextualSpacing/>
              <w:rPr>
                <w:rFonts w:ascii="PT Astra Serif" w:hAnsi="PT Astra Serif"/>
                <w:bCs/>
                <w:sz w:val="18"/>
                <w:szCs w:val="18"/>
                <w:lang w:eastAsia="en-US"/>
              </w:rPr>
            </w:pPr>
            <w:proofErr w:type="gramStart"/>
            <w:r w:rsidRPr="007762BC">
              <w:rPr>
                <w:rFonts w:ascii="PT Astra Serif" w:hAnsi="PT Astra Serif"/>
                <w:bCs/>
                <w:sz w:val="18"/>
                <w:szCs w:val="18"/>
                <w:lang w:eastAsia="en-US"/>
              </w:rPr>
              <w:t>Обучение</w:t>
            </w:r>
            <w:proofErr w:type="gramEnd"/>
            <w:r w:rsidRPr="007762BC">
              <w:rPr>
                <w:rFonts w:ascii="PT Astra Serif" w:hAnsi="PT Astra Serif"/>
                <w:bCs/>
                <w:sz w:val="18"/>
                <w:szCs w:val="18"/>
                <w:lang w:eastAsia="en-US"/>
              </w:rPr>
              <w:t xml:space="preserve"> по дополнительной профессиональной программе – программе повышения квалификации </w:t>
            </w:r>
            <w:r>
              <w:rPr>
                <w:rFonts w:ascii="PT Astra Serif" w:hAnsi="PT Astra Serif"/>
                <w:bCs/>
                <w:sz w:val="18"/>
                <w:szCs w:val="18"/>
                <w:lang w:eastAsia="en-US"/>
              </w:rPr>
              <w:t xml:space="preserve">«Работники </w:t>
            </w:r>
            <w:r w:rsidR="004519EE" w:rsidRPr="004519EE">
              <w:rPr>
                <w:rFonts w:ascii="PT Astra Serif" w:hAnsi="PT Astra Serif"/>
                <w:bCs/>
                <w:sz w:val="18"/>
                <w:szCs w:val="18"/>
                <w:lang w:eastAsia="en-US"/>
              </w:rPr>
              <w:t>структурных подразделений, уполномоченных на решение задач в области гр</w:t>
            </w:r>
            <w:r w:rsidR="00773E8A">
              <w:rPr>
                <w:rFonts w:ascii="PT Astra Serif" w:hAnsi="PT Astra Serif"/>
                <w:bCs/>
                <w:sz w:val="18"/>
                <w:szCs w:val="18"/>
                <w:lang w:eastAsia="en-US"/>
              </w:rPr>
              <w:t>ажданской обороны</w:t>
            </w:r>
            <w:bookmarkStart w:id="0" w:name="_GoBack"/>
            <w:bookmarkEnd w:id="0"/>
            <w:r>
              <w:rPr>
                <w:rFonts w:ascii="PT Astra Serif" w:hAnsi="PT Astra Serif"/>
                <w:bCs/>
                <w:sz w:val="18"/>
                <w:szCs w:val="18"/>
                <w:lang w:eastAsia="en-US"/>
              </w:rPr>
              <w:t>»</w:t>
            </w:r>
          </w:p>
        </w:tc>
        <w:tc>
          <w:tcPr>
            <w:tcW w:w="1984" w:type="dxa"/>
            <w:shd w:val="clear" w:color="auto" w:fill="auto"/>
            <w:vAlign w:val="center"/>
          </w:tcPr>
          <w:p w14:paraId="4D3BA984" w14:textId="7686922C" w:rsidR="008E354B" w:rsidRPr="008E354B" w:rsidRDefault="008E354B" w:rsidP="008E354B">
            <w:pPr>
              <w:keepLines/>
              <w:widowControl w:val="0"/>
              <w:autoSpaceDE w:val="0"/>
              <w:autoSpaceDN w:val="0"/>
              <w:adjustRightInd w:val="0"/>
              <w:contextualSpacing/>
              <w:jc w:val="center"/>
              <w:rPr>
                <w:rFonts w:ascii="PT Astra Serif" w:hAnsi="PT Astra Serif"/>
                <w:bCs/>
                <w:sz w:val="18"/>
                <w:szCs w:val="18"/>
                <w:lang w:eastAsia="en-US"/>
              </w:rPr>
            </w:pPr>
            <w:r w:rsidRPr="008E354B">
              <w:rPr>
                <w:rFonts w:ascii="PT Astra Serif" w:hAnsi="PT Astra Serif"/>
                <w:sz w:val="18"/>
                <w:szCs w:val="18"/>
              </w:rPr>
              <w:t>85.42.19.900 – Услуги по профессиональному обучению прочие</w:t>
            </w:r>
          </w:p>
        </w:tc>
        <w:tc>
          <w:tcPr>
            <w:tcW w:w="3763" w:type="dxa"/>
            <w:shd w:val="clear" w:color="auto" w:fill="auto"/>
            <w:vAlign w:val="center"/>
          </w:tcPr>
          <w:p w14:paraId="21031D78" w14:textId="77777777" w:rsidR="007762BC" w:rsidRDefault="00EC6AD7" w:rsidP="00EC6AD7">
            <w:pPr>
              <w:widowControl w:val="0"/>
              <w:suppressAutoHyphens/>
              <w:jc w:val="both"/>
              <w:rPr>
                <w:rFonts w:ascii="PT Astra Serif" w:hAnsi="PT Astra Serif"/>
                <w:sz w:val="18"/>
                <w:szCs w:val="18"/>
              </w:rPr>
            </w:pPr>
            <w:r w:rsidRPr="007762BC">
              <w:rPr>
                <w:rFonts w:ascii="PT Astra Serif" w:hAnsi="PT Astra Serif"/>
                <w:b/>
                <w:sz w:val="18"/>
                <w:szCs w:val="18"/>
              </w:rPr>
              <w:t>Срок освоения программы</w:t>
            </w:r>
            <w:r w:rsidRPr="00EC6AD7">
              <w:rPr>
                <w:rFonts w:ascii="PT Astra Serif" w:hAnsi="PT Astra Serif"/>
                <w:sz w:val="18"/>
                <w:szCs w:val="18"/>
              </w:rPr>
              <w:t xml:space="preserve"> </w:t>
            </w:r>
          </w:p>
          <w:p w14:paraId="40CAA0DE" w14:textId="5FE706BE" w:rsidR="00EC6AD7" w:rsidRPr="00EC6AD7" w:rsidRDefault="00EC6AD7" w:rsidP="00EC6AD7">
            <w:pPr>
              <w:widowControl w:val="0"/>
              <w:suppressAutoHyphens/>
              <w:jc w:val="both"/>
              <w:rPr>
                <w:rFonts w:ascii="PT Astra Serif" w:hAnsi="PT Astra Serif"/>
                <w:sz w:val="18"/>
                <w:szCs w:val="18"/>
              </w:rPr>
            </w:pPr>
            <w:r w:rsidRPr="00EC6AD7">
              <w:rPr>
                <w:rFonts w:ascii="PT Astra Serif" w:hAnsi="PT Astra Serif"/>
                <w:sz w:val="18"/>
                <w:szCs w:val="18"/>
              </w:rPr>
              <w:t xml:space="preserve">не менее </w:t>
            </w:r>
            <w:r w:rsidR="0068628A">
              <w:rPr>
                <w:rFonts w:ascii="PT Astra Serif" w:hAnsi="PT Astra Serif"/>
                <w:sz w:val="18"/>
                <w:szCs w:val="18"/>
              </w:rPr>
              <w:t>36</w:t>
            </w:r>
            <w:r w:rsidRPr="00EC6AD7">
              <w:rPr>
                <w:rFonts w:ascii="PT Astra Serif" w:hAnsi="PT Astra Serif"/>
                <w:sz w:val="18"/>
                <w:szCs w:val="18"/>
              </w:rPr>
              <w:t xml:space="preserve"> часов.</w:t>
            </w:r>
          </w:p>
          <w:p w14:paraId="28C8C763" w14:textId="77777777" w:rsidR="00EC6AD7" w:rsidRPr="00EC6AD7" w:rsidRDefault="00EC6AD7" w:rsidP="00EC6AD7">
            <w:pPr>
              <w:widowControl w:val="0"/>
              <w:suppressAutoHyphens/>
              <w:jc w:val="both"/>
              <w:rPr>
                <w:rFonts w:ascii="PT Astra Serif" w:hAnsi="PT Astra Serif"/>
                <w:sz w:val="18"/>
                <w:szCs w:val="18"/>
              </w:rPr>
            </w:pPr>
            <w:r w:rsidRPr="007762BC">
              <w:rPr>
                <w:rFonts w:ascii="PT Astra Serif" w:hAnsi="PT Astra Serif"/>
                <w:b/>
                <w:sz w:val="18"/>
                <w:szCs w:val="18"/>
              </w:rPr>
              <w:t>Формат обучения</w:t>
            </w:r>
            <w:r w:rsidRPr="00EC6AD7">
              <w:rPr>
                <w:rFonts w:ascii="PT Astra Serif" w:hAnsi="PT Astra Serif"/>
                <w:sz w:val="18"/>
                <w:szCs w:val="18"/>
              </w:rPr>
              <w:t>:</w:t>
            </w:r>
          </w:p>
          <w:p w14:paraId="3995F52F" w14:textId="45706894" w:rsidR="00EC6AD7" w:rsidRPr="00EC6AD7" w:rsidRDefault="00EC6AD7" w:rsidP="00EC6AD7">
            <w:pPr>
              <w:widowControl w:val="0"/>
              <w:suppressAutoHyphens/>
              <w:jc w:val="both"/>
              <w:rPr>
                <w:rFonts w:ascii="PT Astra Serif" w:hAnsi="PT Astra Serif"/>
                <w:sz w:val="18"/>
                <w:szCs w:val="18"/>
              </w:rPr>
            </w:pPr>
            <w:r>
              <w:rPr>
                <w:rFonts w:ascii="PT Astra Serif" w:hAnsi="PT Astra Serif"/>
                <w:sz w:val="18"/>
                <w:szCs w:val="18"/>
              </w:rPr>
              <w:t xml:space="preserve">- </w:t>
            </w:r>
            <w:r w:rsidRPr="00EC6AD7">
              <w:rPr>
                <w:rFonts w:ascii="PT Astra Serif" w:hAnsi="PT Astra Serif"/>
                <w:sz w:val="18"/>
                <w:szCs w:val="18"/>
              </w:rPr>
              <w:t>форма обучения - заочная с применением дистанционных образовательных технологий</w:t>
            </w:r>
            <w:r w:rsidR="0068628A">
              <w:rPr>
                <w:rFonts w:ascii="PT Astra Serif" w:hAnsi="PT Astra Serif"/>
                <w:sz w:val="18"/>
                <w:szCs w:val="18"/>
              </w:rPr>
              <w:t>.</w:t>
            </w:r>
          </w:p>
          <w:p w14:paraId="0468C92A" w14:textId="13887031" w:rsidR="0068628A" w:rsidRDefault="0068628A" w:rsidP="00EC6AD7">
            <w:pPr>
              <w:widowControl w:val="0"/>
              <w:suppressAutoHyphens/>
              <w:jc w:val="both"/>
              <w:rPr>
                <w:rFonts w:ascii="PT Astra Serif" w:hAnsi="PT Astra Serif"/>
                <w:sz w:val="18"/>
                <w:szCs w:val="18"/>
              </w:rPr>
            </w:pPr>
            <w:r w:rsidRPr="007762BC">
              <w:rPr>
                <w:rFonts w:ascii="PT Astra Serif" w:hAnsi="PT Astra Serif"/>
                <w:b/>
                <w:sz w:val="18"/>
                <w:szCs w:val="18"/>
              </w:rPr>
              <w:t>Программа обучения  должна содержать</w:t>
            </w:r>
            <w:r>
              <w:rPr>
                <w:rFonts w:ascii="PT Astra Serif" w:hAnsi="PT Astra Serif"/>
                <w:sz w:val="18"/>
                <w:szCs w:val="18"/>
              </w:rPr>
              <w:t>:</w:t>
            </w:r>
          </w:p>
          <w:p w14:paraId="6777D4AA" w14:textId="3ABEE86D" w:rsidR="0068628A" w:rsidRDefault="004519EE" w:rsidP="0068628A">
            <w:pPr>
              <w:widowControl w:val="0"/>
              <w:suppressAutoHyphens/>
              <w:jc w:val="both"/>
              <w:rPr>
                <w:rFonts w:ascii="PT Astra Serif" w:hAnsi="PT Astra Serif"/>
                <w:sz w:val="18"/>
                <w:szCs w:val="18"/>
              </w:rPr>
            </w:pPr>
            <w:r>
              <w:rPr>
                <w:rFonts w:ascii="PT Astra Serif" w:hAnsi="PT Astra Serif"/>
                <w:sz w:val="18"/>
                <w:szCs w:val="18"/>
              </w:rPr>
              <w:t>1. Планирование мероприятий по ГО и защите от ЧС;</w:t>
            </w:r>
          </w:p>
          <w:p w14:paraId="0D9956FA" w14:textId="4D651AB8" w:rsidR="004519EE" w:rsidRDefault="004519EE" w:rsidP="0068628A">
            <w:pPr>
              <w:widowControl w:val="0"/>
              <w:suppressAutoHyphens/>
              <w:jc w:val="both"/>
              <w:rPr>
                <w:rFonts w:ascii="PT Astra Serif" w:hAnsi="PT Astra Serif"/>
                <w:sz w:val="18"/>
                <w:szCs w:val="18"/>
              </w:rPr>
            </w:pPr>
            <w:r>
              <w:rPr>
                <w:rFonts w:ascii="PT Astra Serif" w:hAnsi="PT Astra Serif"/>
                <w:sz w:val="18"/>
                <w:szCs w:val="18"/>
              </w:rPr>
              <w:t>2. Организация предупреждения ЧС;</w:t>
            </w:r>
          </w:p>
          <w:p w14:paraId="7D3BBD13" w14:textId="2B614371" w:rsidR="004519EE" w:rsidRDefault="004519EE" w:rsidP="0068628A">
            <w:pPr>
              <w:widowControl w:val="0"/>
              <w:suppressAutoHyphens/>
              <w:jc w:val="both"/>
              <w:rPr>
                <w:rFonts w:ascii="PT Astra Serif" w:hAnsi="PT Astra Serif"/>
                <w:sz w:val="18"/>
                <w:szCs w:val="18"/>
              </w:rPr>
            </w:pPr>
            <w:r>
              <w:rPr>
                <w:rFonts w:ascii="PT Astra Serif" w:hAnsi="PT Astra Serif"/>
                <w:sz w:val="18"/>
                <w:szCs w:val="18"/>
              </w:rPr>
              <w:t>3. Способы и методы защиты населения, материальных и культурных ценностей;</w:t>
            </w:r>
          </w:p>
          <w:p w14:paraId="67EAC739" w14:textId="11EB5C62" w:rsidR="004519EE" w:rsidRDefault="004519EE" w:rsidP="0068628A">
            <w:pPr>
              <w:widowControl w:val="0"/>
              <w:suppressAutoHyphens/>
              <w:jc w:val="both"/>
              <w:rPr>
                <w:rFonts w:ascii="PT Astra Serif" w:hAnsi="PT Astra Serif"/>
                <w:sz w:val="18"/>
                <w:szCs w:val="18"/>
              </w:rPr>
            </w:pPr>
            <w:r>
              <w:rPr>
                <w:rFonts w:ascii="PT Astra Serif" w:hAnsi="PT Astra Serif"/>
                <w:sz w:val="18"/>
                <w:szCs w:val="18"/>
              </w:rPr>
              <w:t>4. Организация планирования и проведения мероприятий по эвакуации населения, материальных и культурных ценностей;</w:t>
            </w:r>
          </w:p>
          <w:p w14:paraId="155EE340" w14:textId="7440B8E2" w:rsidR="004519EE" w:rsidRDefault="004519EE" w:rsidP="0068628A">
            <w:pPr>
              <w:widowControl w:val="0"/>
              <w:suppressAutoHyphens/>
              <w:jc w:val="both"/>
              <w:rPr>
                <w:rFonts w:ascii="PT Astra Serif" w:hAnsi="PT Astra Serif"/>
                <w:sz w:val="18"/>
                <w:szCs w:val="18"/>
              </w:rPr>
            </w:pPr>
            <w:r>
              <w:rPr>
                <w:rFonts w:ascii="PT Astra Serif" w:hAnsi="PT Astra Serif"/>
                <w:sz w:val="18"/>
                <w:szCs w:val="18"/>
              </w:rPr>
              <w:t>5. Организация выполнения мероприятий при ликвидации ЧС;</w:t>
            </w:r>
          </w:p>
          <w:p w14:paraId="0D43E7E2" w14:textId="77777777" w:rsidR="004519EE" w:rsidRDefault="004519EE" w:rsidP="0068628A">
            <w:pPr>
              <w:widowControl w:val="0"/>
              <w:suppressAutoHyphens/>
              <w:jc w:val="both"/>
              <w:rPr>
                <w:rFonts w:ascii="PT Astra Serif" w:hAnsi="PT Astra Serif"/>
                <w:sz w:val="18"/>
                <w:szCs w:val="18"/>
              </w:rPr>
            </w:pPr>
            <w:r>
              <w:rPr>
                <w:rFonts w:ascii="PT Astra Serif" w:hAnsi="PT Astra Serif"/>
                <w:sz w:val="18"/>
                <w:szCs w:val="18"/>
              </w:rPr>
              <w:t>6. Организация и осуществление подготовки населения в области ГО и защиты от ЧС;</w:t>
            </w:r>
          </w:p>
          <w:p w14:paraId="01237922" w14:textId="736F9A1B" w:rsidR="004519EE" w:rsidRPr="0068628A" w:rsidRDefault="004519EE" w:rsidP="0068628A">
            <w:pPr>
              <w:widowControl w:val="0"/>
              <w:suppressAutoHyphens/>
              <w:jc w:val="both"/>
              <w:rPr>
                <w:rFonts w:ascii="PT Astra Serif" w:hAnsi="PT Astra Serif"/>
                <w:sz w:val="18"/>
                <w:szCs w:val="18"/>
              </w:rPr>
            </w:pPr>
            <w:r>
              <w:rPr>
                <w:rFonts w:ascii="PT Astra Serif" w:hAnsi="PT Astra Serif"/>
                <w:sz w:val="18"/>
                <w:szCs w:val="18"/>
              </w:rPr>
              <w:t>7. организация деятельности органов повседневного управления.</w:t>
            </w:r>
          </w:p>
          <w:p w14:paraId="19F0B01F" w14:textId="3F2DB935" w:rsidR="00EC6AD7" w:rsidRPr="00EC6AD7" w:rsidRDefault="00EC6AD7" w:rsidP="00EC6AD7">
            <w:pPr>
              <w:widowControl w:val="0"/>
              <w:suppressAutoHyphens/>
              <w:jc w:val="both"/>
              <w:rPr>
                <w:rFonts w:ascii="PT Astra Serif" w:hAnsi="PT Astra Serif"/>
                <w:sz w:val="18"/>
                <w:szCs w:val="18"/>
              </w:rPr>
            </w:pPr>
            <w:r w:rsidRPr="00EC6AD7">
              <w:rPr>
                <w:rFonts w:ascii="PT Astra Serif" w:hAnsi="PT Astra Serif"/>
                <w:sz w:val="18"/>
                <w:szCs w:val="18"/>
              </w:rPr>
              <w:t xml:space="preserve">Период обучения – </w:t>
            </w:r>
            <w:r w:rsidR="004519EE">
              <w:rPr>
                <w:rFonts w:ascii="PT Astra Serif" w:hAnsi="PT Astra Serif"/>
                <w:sz w:val="18"/>
                <w:szCs w:val="18"/>
              </w:rPr>
              <w:t>июнь-июль</w:t>
            </w:r>
            <w:r w:rsidRPr="00EC6AD7">
              <w:rPr>
                <w:rFonts w:ascii="PT Astra Serif" w:hAnsi="PT Astra Serif"/>
                <w:sz w:val="18"/>
                <w:szCs w:val="18"/>
              </w:rPr>
              <w:t xml:space="preserve"> 202</w:t>
            </w:r>
            <w:r w:rsidR="004519EE">
              <w:rPr>
                <w:rFonts w:ascii="PT Astra Serif" w:hAnsi="PT Astra Serif"/>
                <w:sz w:val="18"/>
                <w:szCs w:val="18"/>
              </w:rPr>
              <w:t>6</w:t>
            </w:r>
            <w:r w:rsidRPr="00EC6AD7">
              <w:rPr>
                <w:rFonts w:ascii="PT Astra Serif" w:hAnsi="PT Astra Serif"/>
                <w:sz w:val="18"/>
                <w:szCs w:val="18"/>
              </w:rPr>
              <w:t xml:space="preserve"> г.</w:t>
            </w:r>
          </w:p>
          <w:p w14:paraId="6292F64A" w14:textId="76FA50D1" w:rsidR="00EC6AD7" w:rsidRPr="00EC6AD7" w:rsidRDefault="00EC6AD7" w:rsidP="00EC6AD7">
            <w:pPr>
              <w:widowControl w:val="0"/>
              <w:suppressAutoHyphens/>
              <w:jc w:val="both"/>
              <w:rPr>
                <w:rFonts w:ascii="PT Astra Serif" w:hAnsi="PT Astra Serif"/>
                <w:sz w:val="18"/>
                <w:szCs w:val="18"/>
              </w:rPr>
            </w:pPr>
            <w:r w:rsidRPr="007762BC">
              <w:rPr>
                <w:rFonts w:ascii="PT Astra Serif" w:hAnsi="PT Astra Serif"/>
                <w:b/>
                <w:sz w:val="18"/>
                <w:szCs w:val="18"/>
              </w:rPr>
              <w:t>По окончанию обучения выдается документ</w:t>
            </w:r>
            <w:r w:rsidRPr="00EC6AD7">
              <w:rPr>
                <w:rFonts w:ascii="PT Astra Serif" w:hAnsi="PT Astra Serif"/>
                <w:sz w:val="18"/>
                <w:szCs w:val="18"/>
              </w:rPr>
              <w:t xml:space="preserve"> – удостоверение о повышении квалификации.</w:t>
            </w:r>
          </w:p>
          <w:p w14:paraId="70FA2FAD" w14:textId="77777777" w:rsidR="00EC6AD7" w:rsidRPr="00EC6AD7" w:rsidRDefault="00EC6AD7" w:rsidP="00EC6AD7">
            <w:pPr>
              <w:widowControl w:val="0"/>
              <w:suppressAutoHyphens/>
              <w:jc w:val="both"/>
              <w:rPr>
                <w:rFonts w:ascii="PT Astra Serif" w:hAnsi="PT Astra Serif"/>
                <w:sz w:val="18"/>
                <w:szCs w:val="18"/>
              </w:rPr>
            </w:pPr>
            <w:r w:rsidRPr="007762BC">
              <w:rPr>
                <w:rFonts w:ascii="PT Astra Serif" w:hAnsi="PT Astra Serif"/>
                <w:b/>
                <w:sz w:val="18"/>
                <w:szCs w:val="18"/>
              </w:rPr>
              <w:t>Исполнитель по итогам обучения</w:t>
            </w:r>
            <w:r w:rsidRPr="00EC6AD7">
              <w:rPr>
                <w:rFonts w:ascii="PT Astra Serif" w:hAnsi="PT Astra Serif"/>
                <w:sz w:val="18"/>
                <w:szCs w:val="18"/>
              </w:rPr>
              <w:t xml:space="preserve"> вносит документ об образовании (или) о квалификации в реестр ФИС ФРДО.</w:t>
            </w:r>
          </w:p>
          <w:p w14:paraId="463A5196" w14:textId="12828B39" w:rsidR="00EC6AD7" w:rsidRPr="004519EE" w:rsidRDefault="00EC6AD7" w:rsidP="004519EE">
            <w:pPr>
              <w:widowControl w:val="0"/>
              <w:suppressAutoHyphens/>
              <w:rPr>
                <w:rFonts w:ascii="PT Astra Serif" w:hAnsi="PT Astra Serif"/>
                <w:sz w:val="18"/>
                <w:szCs w:val="18"/>
              </w:rPr>
            </w:pPr>
            <w:r w:rsidRPr="007762BC">
              <w:rPr>
                <w:rFonts w:ascii="PT Astra Serif" w:hAnsi="PT Astra Serif"/>
                <w:b/>
                <w:sz w:val="18"/>
                <w:szCs w:val="18"/>
              </w:rPr>
              <w:t>На всём протяжении обучения</w:t>
            </w:r>
            <w:r w:rsidRPr="00EC6AD7">
              <w:rPr>
                <w:rFonts w:ascii="PT Astra Serif" w:hAnsi="PT Astra Serif"/>
                <w:sz w:val="18"/>
                <w:szCs w:val="18"/>
              </w:rPr>
              <w:t xml:space="preserve"> Исполнителем организуется консультативное сопровождение куратором и</w:t>
            </w:r>
            <w:r w:rsidR="004519EE">
              <w:rPr>
                <w:rFonts w:ascii="PT Astra Serif" w:hAnsi="PT Astra Serif"/>
                <w:sz w:val="18"/>
                <w:szCs w:val="18"/>
              </w:rPr>
              <w:t xml:space="preserve"> </w:t>
            </w:r>
            <w:r w:rsidRPr="00EC6AD7">
              <w:rPr>
                <w:rFonts w:ascii="PT Astra Serif" w:hAnsi="PT Astra Serif"/>
                <w:sz w:val="18"/>
                <w:szCs w:val="18"/>
              </w:rPr>
              <w:t>(или) преподавателем.</w:t>
            </w:r>
          </w:p>
        </w:tc>
        <w:tc>
          <w:tcPr>
            <w:tcW w:w="641" w:type="dxa"/>
            <w:shd w:val="clear" w:color="auto" w:fill="auto"/>
            <w:vAlign w:val="center"/>
          </w:tcPr>
          <w:p w14:paraId="4658C334" w14:textId="2FDE000C" w:rsidR="008E354B" w:rsidRPr="008E354B" w:rsidRDefault="00564B7F" w:rsidP="008E354B">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t>чел.</w:t>
            </w:r>
          </w:p>
        </w:tc>
        <w:tc>
          <w:tcPr>
            <w:tcW w:w="801" w:type="dxa"/>
            <w:shd w:val="clear" w:color="auto" w:fill="auto"/>
            <w:vAlign w:val="center"/>
          </w:tcPr>
          <w:p w14:paraId="56458851" w14:textId="6DF3489C" w:rsidR="008E354B" w:rsidRPr="008E354B" w:rsidRDefault="00EC6AD7" w:rsidP="008E354B">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t>1</w:t>
            </w:r>
          </w:p>
        </w:tc>
        <w:tc>
          <w:tcPr>
            <w:tcW w:w="960" w:type="dxa"/>
            <w:vAlign w:val="center"/>
          </w:tcPr>
          <w:p w14:paraId="448B70E1" w14:textId="77777777" w:rsidR="008E354B" w:rsidRPr="008E354B" w:rsidRDefault="008E354B" w:rsidP="008E354B">
            <w:pPr>
              <w:widowControl w:val="0"/>
              <w:shd w:val="clear" w:color="auto" w:fill="FFFFFF"/>
              <w:autoSpaceDE w:val="0"/>
              <w:autoSpaceDN w:val="0"/>
              <w:adjustRightInd w:val="0"/>
              <w:contextualSpacing/>
              <w:jc w:val="center"/>
              <w:rPr>
                <w:rFonts w:ascii="PT Astra Serif" w:hAnsi="PT Astra Serif"/>
                <w:bCs/>
                <w:sz w:val="18"/>
                <w:szCs w:val="18"/>
              </w:rPr>
            </w:pPr>
          </w:p>
        </w:tc>
      </w:tr>
      <w:tr w:rsidR="004519EE" w:rsidRPr="008E354B" w14:paraId="4E172B63" w14:textId="77777777" w:rsidTr="007762BC">
        <w:trPr>
          <w:trHeight w:val="721"/>
        </w:trPr>
        <w:tc>
          <w:tcPr>
            <w:tcW w:w="802" w:type="dxa"/>
            <w:shd w:val="clear" w:color="auto" w:fill="auto"/>
            <w:vAlign w:val="center"/>
          </w:tcPr>
          <w:p w14:paraId="0195F5BB" w14:textId="3CFA86DB" w:rsidR="004519EE" w:rsidRPr="008E354B" w:rsidRDefault="007762BC" w:rsidP="008E354B">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t>2</w:t>
            </w:r>
          </w:p>
        </w:tc>
        <w:tc>
          <w:tcPr>
            <w:tcW w:w="1609" w:type="dxa"/>
            <w:shd w:val="clear" w:color="auto" w:fill="auto"/>
            <w:vAlign w:val="center"/>
          </w:tcPr>
          <w:p w14:paraId="7100C233" w14:textId="2451E037" w:rsidR="007762BC" w:rsidRPr="004519EE" w:rsidRDefault="007762BC" w:rsidP="007762BC">
            <w:pPr>
              <w:keepLines/>
              <w:widowControl w:val="0"/>
              <w:autoSpaceDE w:val="0"/>
              <w:autoSpaceDN w:val="0"/>
              <w:adjustRightInd w:val="0"/>
              <w:contextualSpacing/>
              <w:rPr>
                <w:rFonts w:ascii="PT Astra Serif" w:hAnsi="PT Astra Serif"/>
                <w:bCs/>
                <w:sz w:val="18"/>
                <w:szCs w:val="18"/>
                <w:lang w:eastAsia="en-US"/>
              </w:rPr>
            </w:pPr>
            <w:proofErr w:type="gramStart"/>
            <w:r w:rsidRPr="007762BC">
              <w:rPr>
                <w:rFonts w:ascii="PT Astra Serif" w:hAnsi="PT Astra Serif"/>
                <w:bCs/>
                <w:sz w:val="18"/>
                <w:szCs w:val="18"/>
                <w:lang w:eastAsia="en-US"/>
              </w:rPr>
              <w:t>Обучение</w:t>
            </w:r>
            <w:proofErr w:type="gramEnd"/>
            <w:r w:rsidRPr="007762BC">
              <w:rPr>
                <w:rFonts w:ascii="PT Astra Serif" w:hAnsi="PT Astra Serif"/>
                <w:bCs/>
                <w:sz w:val="18"/>
                <w:szCs w:val="18"/>
                <w:lang w:eastAsia="en-US"/>
              </w:rPr>
              <w:t xml:space="preserve"> по дополнительной профессиональной программе – программе повышения квалификации </w:t>
            </w:r>
            <w:r>
              <w:rPr>
                <w:rFonts w:ascii="PT Astra Serif" w:hAnsi="PT Astra Serif"/>
                <w:bCs/>
                <w:sz w:val="18"/>
                <w:szCs w:val="18"/>
                <w:lang w:eastAsia="en-US"/>
              </w:rPr>
              <w:t>«Руководители и работники эвакуационных органов (комиссий)»</w:t>
            </w:r>
          </w:p>
        </w:tc>
        <w:tc>
          <w:tcPr>
            <w:tcW w:w="1984" w:type="dxa"/>
            <w:shd w:val="clear" w:color="auto" w:fill="auto"/>
            <w:vAlign w:val="center"/>
          </w:tcPr>
          <w:p w14:paraId="4527125E" w14:textId="310769E6" w:rsidR="004519EE" w:rsidRPr="008E354B" w:rsidRDefault="007762BC" w:rsidP="008E354B">
            <w:pPr>
              <w:keepLines/>
              <w:widowControl w:val="0"/>
              <w:autoSpaceDE w:val="0"/>
              <w:autoSpaceDN w:val="0"/>
              <w:adjustRightInd w:val="0"/>
              <w:contextualSpacing/>
              <w:jc w:val="center"/>
              <w:rPr>
                <w:rFonts w:ascii="PT Astra Serif" w:hAnsi="PT Astra Serif"/>
                <w:sz w:val="18"/>
                <w:szCs w:val="18"/>
              </w:rPr>
            </w:pPr>
            <w:r w:rsidRPr="007762BC">
              <w:rPr>
                <w:rFonts w:ascii="PT Astra Serif" w:hAnsi="PT Astra Serif"/>
                <w:sz w:val="18"/>
                <w:szCs w:val="18"/>
              </w:rPr>
              <w:t>85.42.19.900 – Услуги по профессиональному обучению прочие</w:t>
            </w:r>
          </w:p>
        </w:tc>
        <w:tc>
          <w:tcPr>
            <w:tcW w:w="3763" w:type="dxa"/>
            <w:shd w:val="clear" w:color="auto" w:fill="auto"/>
            <w:vAlign w:val="center"/>
          </w:tcPr>
          <w:p w14:paraId="5F027D58" w14:textId="77777777" w:rsidR="007762BC"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Срок освоения программы</w:t>
            </w:r>
            <w:r w:rsidRPr="00EC6AD7">
              <w:rPr>
                <w:rFonts w:ascii="PT Astra Serif" w:hAnsi="PT Astra Serif"/>
                <w:sz w:val="18"/>
                <w:szCs w:val="18"/>
              </w:rPr>
              <w:t xml:space="preserve"> </w:t>
            </w:r>
          </w:p>
          <w:p w14:paraId="7D8F8A55" w14:textId="77777777" w:rsidR="007762BC" w:rsidRPr="00EC6AD7" w:rsidRDefault="007762BC" w:rsidP="007762BC">
            <w:pPr>
              <w:widowControl w:val="0"/>
              <w:suppressAutoHyphens/>
              <w:jc w:val="both"/>
              <w:rPr>
                <w:rFonts w:ascii="PT Astra Serif" w:hAnsi="PT Astra Serif"/>
                <w:sz w:val="18"/>
                <w:szCs w:val="18"/>
              </w:rPr>
            </w:pPr>
            <w:r w:rsidRPr="00EC6AD7">
              <w:rPr>
                <w:rFonts w:ascii="PT Astra Serif" w:hAnsi="PT Astra Serif"/>
                <w:sz w:val="18"/>
                <w:szCs w:val="18"/>
              </w:rPr>
              <w:t xml:space="preserve">не менее </w:t>
            </w:r>
            <w:r>
              <w:rPr>
                <w:rFonts w:ascii="PT Astra Serif" w:hAnsi="PT Astra Serif"/>
                <w:sz w:val="18"/>
                <w:szCs w:val="18"/>
              </w:rPr>
              <w:t>36</w:t>
            </w:r>
            <w:r w:rsidRPr="00EC6AD7">
              <w:rPr>
                <w:rFonts w:ascii="PT Astra Serif" w:hAnsi="PT Astra Serif"/>
                <w:sz w:val="18"/>
                <w:szCs w:val="18"/>
              </w:rPr>
              <w:t xml:space="preserve"> часов.</w:t>
            </w:r>
          </w:p>
          <w:p w14:paraId="06BAD844" w14:textId="77777777" w:rsidR="007762BC" w:rsidRPr="00EC6AD7"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Формат обучения</w:t>
            </w:r>
            <w:r w:rsidRPr="00EC6AD7">
              <w:rPr>
                <w:rFonts w:ascii="PT Astra Serif" w:hAnsi="PT Astra Serif"/>
                <w:sz w:val="18"/>
                <w:szCs w:val="18"/>
              </w:rPr>
              <w:t>:</w:t>
            </w:r>
          </w:p>
          <w:p w14:paraId="49076612" w14:textId="77777777" w:rsidR="007762BC" w:rsidRPr="00EC6AD7" w:rsidRDefault="007762BC" w:rsidP="007762BC">
            <w:pPr>
              <w:widowControl w:val="0"/>
              <w:suppressAutoHyphens/>
              <w:jc w:val="both"/>
              <w:rPr>
                <w:rFonts w:ascii="PT Astra Serif" w:hAnsi="PT Astra Serif"/>
                <w:sz w:val="18"/>
                <w:szCs w:val="18"/>
              </w:rPr>
            </w:pPr>
            <w:r>
              <w:rPr>
                <w:rFonts w:ascii="PT Astra Serif" w:hAnsi="PT Astra Serif"/>
                <w:sz w:val="18"/>
                <w:szCs w:val="18"/>
              </w:rPr>
              <w:t xml:space="preserve">- </w:t>
            </w:r>
            <w:r w:rsidRPr="00EC6AD7">
              <w:rPr>
                <w:rFonts w:ascii="PT Astra Serif" w:hAnsi="PT Astra Serif"/>
                <w:sz w:val="18"/>
                <w:szCs w:val="18"/>
              </w:rPr>
              <w:t>форма обучения - заочная с применением дистанционных образовательных технологий</w:t>
            </w:r>
            <w:r>
              <w:rPr>
                <w:rFonts w:ascii="PT Astra Serif" w:hAnsi="PT Astra Serif"/>
                <w:sz w:val="18"/>
                <w:szCs w:val="18"/>
              </w:rPr>
              <w:t>.</w:t>
            </w:r>
          </w:p>
          <w:p w14:paraId="3BE39150" w14:textId="77777777" w:rsidR="007762BC"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Программа обучения  должна содержать</w:t>
            </w:r>
            <w:r>
              <w:rPr>
                <w:rFonts w:ascii="PT Astra Serif" w:hAnsi="PT Astra Serif"/>
                <w:sz w:val="18"/>
                <w:szCs w:val="18"/>
              </w:rPr>
              <w:t>:</w:t>
            </w:r>
          </w:p>
          <w:p w14:paraId="244A7C90" w14:textId="77777777" w:rsidR="007762BC" w:rsidRPr="007762BC" w:rsidRDefault="007762BC" w:rsidP="007762BC">
            <w:pPr>
              <w:widowControl w:val="0"/>
              <w:suppressAutoHyphens/>
              <w:jc w:val="both"/>
              <w:rPr>
                <w:rFonts w:ascii="PT Astra Serif" w:hAnsi="PT Astra Serif"/>
                <w:sz w:val="18"/>
                <w:szCs w:val="18"/>
              </w:rPr>
            </w:pPr>
            <w:r>
              <w:rPr>
                <w:rFonts w:ascii="PT Astra Serif" w:hAnsi="PT Astra Serif"/>
                <w:sz w:val="18"/>
                <w:szCs w:val="18"/>
              </w:rPr>
              <w:t xml:space="preserve">1. </w:t>
            </w:r>
            <w:r w:rsidRPr="007762BC">
              <w:rPr>
                <w:rFonts w:ascii="PT Astra Serif" w:hAnsi="PT Astra Serif"/>
                <w:sz w:val="18"/>
                <w:szCs w:val="18"/>
              </w:rPr>
              <w:t>Планирование мероприятий по ГО и защите от ЧС;</w:t>
            </w:r>
          </w:p>
          <w:p w14:paraId="0D1C1EF7" w14:textId="724D3248" w:rsidR="007762BC" w:rsidRPr="007762BC" w:rsidRDefault="007762BC" w:rsidP="007762BC">
            <w:pPr>
              <w:widowControl w:val="0"/>
              <w:suppressAutoHyphens/>
              <w:jc w:val="both"/>
              <w:rPr>
                <w:rFonts w:ascii="PT Astra Serif" w:hAnsi="PT Astra Serif"/>
                <w:sz w:val="18"/>
                <w:szCs w:val="18"/>
              </w:rPr>
            </w:pPr>
            <w:r w:rsidRPr="007762BC">
              <w:rPr>
                <w:rFonts w:ascii="PT Astra Serif" w:hAnsi="PT Astra Serif"/>
                <w:sz w:val="18"/>
                <w:szCs w:val="18"/>
              </w:rPr>
              <w:t>2. Способы и методы защиты населения, материальных и культурных ценностей;</w:t>
            </w:r>
          </w:p>
          <w:p w14:paraId="0ADC933F" w14:textId="03D42F86" w:rsidR="007762BC" w:rsidRPr="007762BC" w:rsidRDefault="007762BC" w:rsidP="007762BC">
            <w:pPr>
              <w:widowControl w:val="0"/>
              <w:suppressAutoHyphens/>
              <w:jc w:val="both"/>
              <w:rPr>
                <w:rFonts w:ascii="PT Astra Serif" w:hAnsi="PT Astra Serif"/>
                <w:sz w:val="18"/>
                <w:szCs w:val="18"/>
              </w:rPr>
            </w:pPr>
            <w:r w:rsidRPr="007762BC">
              <w:rPr>
                <w:rFonts w:ascii="PT Astra Serif" w:hAnsi="PT Astra Serif"/>
                <w:sz w:val="18"/>
                <w:szCs w:val="18"/>
              </w:rPr>
              <w:t>3. Организация планирования и проведения мероприятий по эвакуации населения, материальных и культурных ценностей;</w:t>
            </w:r>
          </w:p>
          <w:p w14:paraId="3F570AAB" w14:textId="0AD817A6" w:rsidR="007762BC" w:rsidRPr="0068628A" w:rsidRDefault="007762BC" w:rsidP="007762BC">
            <w:pPr>
              <w:widowControl w:val="0"/>
              <w:suppressAutoHyphens/>
              <w:jc w:val="both"/>
              <w:rPr>
                <w:rFonts w:ascii="PT Astra Serif" w:hAnsi="PT Astra Serif"/>
                <w:sz w:val="18"/>
                <w:szCs w:val="18"/>
              </w:rPr>
            </w:pPr>
            <w:r w:rsidRPr="007762BC">
              <w:rPr>
                <w:rFonts w:ascii="PT Astra Serif" w:hAnsi="PT Astra Serif"/>
                <w:sz w:val="18"/>
                <w:szCs w:val="18"/>
              </w:rPr>
              <w:t xml:space="preserve">4. организация деятельности органов </w:t>
            </w:r>
            <w:r w:rsidRPr="007762BC">
              <w:rPr>
                <w:rFonts w:ascii="PT Astra Serif" w:hAnsi="PT Astra Serif"/>
                <w:sz w:val="18"/>
                <w:szCs w:val="18"/>
              </w:rPr>
              <w:lastRenderedPageBreak/>
              <w:t>повседневного управления.</w:t>
            </w:r>
          </w:p>
          <w:p w14:paraId="094115E5" w14:textId="77777777" w:rsidR="007762BC" w:rsidRPr="00EC6AD7" w:rsidRDefault="007762BC" w:rsidP="007762BC">
            <w:pPr>
              <w:widowControl w:val="0"/>
              <w:suppressAutoHyphens/>
              <w:jc w:val="both"/>
              <w:rPr>
                <w:rFonts w:ascii="PT Astra Serif" w:hAnsi="PT Astra Serif"/>
                <w:sz w:val="18"/>
                <w:szCs w:val="18"/>
              </w:rPr>
            </w:pPr>
            <w:r w:rsidRPr="00EC6AD7">
              <w:rPr>
                <w:rFonts w:ascii="PT Astra Serif" w:hAnsi="PT Astra Serif"/>
                <w:sz w:val="18"/>
                <w:szCs w:val="18"/>
              </w:rPr>
              <w:t xml:space="preserve">Период обучения – </w:t>
            </w:r>
            <w:r>
              <w:rPr>
                <w:rFonts w:ascii="PT Astra Serif" w:hAnsi="PT Astra Serif"/>
                <w:sz w:val="18"/>
                <w:szCs w:val="18"/>
              </w:rPr>
              <w:t>июнь-июль</w:t>
            </w:r>
            <w:r w:rsidRPr="00EC6AD7">
              <w:rPr>
                <w:rFonts w:ascii="PT Astra Serif" w:hAnsi="PT Astra Serif"/>
                <w:sz w:val="18"/>
                <w:szCs w:val="18"/>
              </w:rPr>
              <w:t xml:space="preserve"> 202</w:t>
            </w:r>
            <w:r>
              <w:rPr>
                <w:rFonts w:ascii="PT Astra Serif" w:hAnsi="PT Astra Serif"/>
                <w:sz w:val="18"/>
                <w:szCs w:val="18"/>
              </w:rPr>
              <w:t>6</w:t>
            </w:r>
            <w:r w:rsidRPr="00EC6AD7">
              <w:rPr>
                <w:rFonts w:ascii="PT Astra Serif" w:hAnsi="PT Astra Serif"/>
                <w:sz w:val="18"/>
                <w:szCs w:val="18"/>
              </w:rPr>
              <w:t xml:space="preserve"> г.</w:t>
            </w:r>
          </w:p>
          <w:p w14:paraId="20F1A884" w14:textId="77777777" w:rsidR="007762BC" w:rsidRPr="00EC6AD7"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По окончанию обучения выдается документ</w:t>
            </w:r>
            <w:r w:rsidRPr="00EC6AD7">
              <w:rPr>
                <w:rFonts w:ascii="PT Astra Serif" w:hAnsi="PT Astra Serif"/>
                <w:sz w:val="18"/>
                <w:szCs w:val="18"/>
              </w:rPr>
              <w:t xml:space="preserve"> – удостоверение о повышении квалификации.</w:t>
            </w:r>
          </w:p>
          <w:p w14:paraId="71DA9DE0" w14:textId="77777777" w:rsidR="007762BC" w:rsidRPr="00EC6AD7"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Исполнитель по итогам обучения</w:t>
            </w:r>
            <w:r w:rsidRPr="00EC6AD7">
              <w:rPr>
                <w:rFonts w:ascii="PT Astra Serif" w:hAnsi="PT Astra Serif"/>
                <w:sz w:val="18"/>
                <w:szCs w:val="18"/>
              </w:rPr>
              <w:t xml:space="preserve"> вносит документ об образовании (или) о квалификации в реестр ФИС ФРДО.</w:t>
            </w:r>
          </w:p>
          <w:p w14:paraId="06F87E7D" w14:textId="6AE796FA" w:rsidR="004519EE" w:rsidRDefault="007762BC" w:rsidP="007762BC">
            <w:pPr>
              <w:widowControl w:val="0"/>
              <w:suppressAutoHyphens/>
              <w:jc w:val="both"/>
              <w:rPr>
                <w:rFonts w:ascii="PT Astra Serif" w:hAnsi="PT Astra Serif"/>
                <w:sz w:val="18"/>
                <w:szCs w:val="18"/>
              </w:rPr>
            </w:pPr>
            <w:r w:rsidRPr="007762BC">
              <w:rPr>
                <w:rFonts w:ascii="PT Astra Serif" w:hAnsi="PT Astra Serif"/>
                <w:b/>
                <w:sz w:val="18"/>
                <w:szCs w:val="18"/>
              </w:rPr>
              <w:t>На всём протяжении обучения</w:t>
            </w:r>
            <w:r w:rsidRPr="00EC6AD7">
              <w:rPr>
                <w:rFonts w:ascii="PT Astra Serif" w:hAnsi="PT Astra Serif"/>
                <w:sz w:val="18"/>
                <w:szCs w:val="18"/>
              </w:rPr>
              <w:t xml:space="preserve"> Исполнителем организуется консультативное сопровождение куратором и</w:t>
            </w:r>
            <w:r>
              <w:rPr>
                <w:rFonts w:ascii="PT Astra Serif" w:hAnsi="PT Astra Serif"/>
                <w:sz w:val="18"/>
                <w:szCs w:val="18"/>
              </w:rPr>
              <w:t xml:space="preserve"> </w:t>
            </w:r>
            <w:r w:rsidRPr="00EC6AD7">
              <w:rPr>
                <w:rFonts w:ascii="PT Astra Serif" w:hAnsi="PT Astra Serif"/>
                <w:sz w:val="18"/>
                <w:szCs w:val="18"/>
              </w:rPr>
              <w:t>(или) преподавателем.</w:t>
            </w:r>
          </w:p>
        </w:tc>
        <w:tc>
          <w:tcPr>
            <w:tcW w:w="641" w:type="dxa"/>
            <w:shd w:val="clear" w:color="auto" w:fill="auto"/>
            <w:vAlign w:val="center"/>
          </w:tcPr>
          <w:p w14:paraId="061928D4" w14:textId="4410738F" w:rsidR="004519EE" w:rsidRDefault="007762BC" w:rsidP="008E354B">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lastRenderedPageBreak/>
              <w:t>чел</w:t>
            </w:r>
          </w:p>
        </w:tc>
        <w:tc>
          <w:tcPr>
            <w:tcW w:w="801" w:type="dxa"/>
            <w:shd w:val="clear" w:color="auto" w:fill="auto"/>
            <w:vAlign w:val="center"/>
          </w:tcPr>
          <w:p w14:paraId="0E3FEEF6" w14:textId="468565E8" w:rsidR="004519EE" w:rsidRDefault="007762BC" w:rsidP="008E354B">
            <w:pPr>
              <w:widowControl w:val="0"/>
              <w:shd w:val="clear" w:color="auto" w:fill="FFFFFF"/>
              <w:autoSpaceDE w:val="0"/>
              <w:autoSpaceDN w:val="0"/>
              <w:adjustRightInd w:val="0"/>
              <w:contextualSpacing/>
              <w:jc w:val="center"/>
              <w:rPr>
                <w:rFonts w:ascii="PT Astra Serif" w:hAnsi="PT Astra Serif"/>
                <w:bCs/>
                <w:sz w:val="18"/>
                <w:szCs w:val="18"/>
              </w:rPr>
            </w:pPr>
            <w:r>
              <w:rPr>
                <w:rFonts w:ascii="PT Astra Serif" w:hAnsi="PT Astra Serif"/>
                <w:bCs/>
                <w:sz w:val="18"/>
                <w:szCs w:val="18"/>
              </w:rPr>
              <w:t>5</w:t>
            </w:r>
          </w:p>
        </w:tc>
        <w:tc>
          <w:tcPr>
            <w:tcW w:w="960" w:type="dxa"/>
            <w:vAlign w:val="center"/>
          </w:tcPr>
          <w:p w14:paraId="45BF11B5" w14:textId="77777777" w:rsidR="004519EE" w:rsidRPr="008E354B" w:rsidRDefault="004519EE" w:rsidP="008E354B">
            <w:pPr>
              <w:widowControl w:val="0"/>
              <w:shd w:val="clear" w:color="auto" w:fill="FFFFFF"/>
              <w:autoSpaceDE w:val="0"/>
              <w:autoSpaceDN w:val="0"/>
              <w:adjustRightInd w:val="0"/>
              <w:contextualSpacing/>
              <w:jc w:val="center"/>
              <w:rPr>
                <w:rFonts w:ascii="PT Astra Serif" w:hAnsi="PT Astra Serif"/>
                <w:bCs/>
                <w:sz w:val="18"/>
                <w:szCs w:val="18"/>
              </w:rPr>
            </w:pPr>
          </w:p>
        </w:tc>
      </w:tr>
    </w:tbl>
    <w:p w14:paraId="4EBC0A81" w14:textId="7B26606F" w:rsidR="006D7491" w:rsidRDefault="006D7491" w:rsidP="00E74655">
      <w:pPr>
        <w:autoSpaceDE w:val="0"/>
        <w:autoSpaceDN w:val="0"/>
        <w:adjustRightInd w:val="0"/>
        <w:ind w:firstLine="709"/>
        <w:jc w:val="both"/>
        <w:rPr>
          <w:rFonts w:ascii="PT Astra Serif" w:hAnsi="PT Astra Serif"/>
          <w:b/>
          <w:sz w:val="18"/>
          <w:szCs w:val="18"/>
        </w:rPr>
      </w:pPr>
    </w:p>
    <w:p w14:paraId="5AA23206" w14:textId="77777777" w:rsidR="00AE45CE" w:rsidRDefault="00AE45CE" w:rsidP="00E74655">
      <w:pPr>
        <w:autoSpaceDE w:val="0"/>
        <w:autoSpaceDN w:val="0"/>
        <w:adjustRightInd w:val="0"/>
        <w:ind w:firstLine="709"/>
        <w:jc w:val="both"/>
        <w:rPr>
          <w:rFonts w:ascii="PT Astra Serif" w:hAnsi="PT Astra Serif"/>
          <w:b/>
          <w:sz w:val="18"/>
          <w:szCs w:val="18"/>
        </w:rPr>
      </w:pPr>
    </w:p>
    <w:p w14:paraId="1B65F855" w14:textId="77777777" w:rsidR="00AE45CE" w:rsidRDefault="00AE45CE" w:rsidP="00E74655">
      <w:pPr>
        <w:autoSpaceDE w:val="0"/>
        <w:autoSpaceDN w:val="0"/>
        <w:adjustRightInd w:val="0"/>
        <w:ind w:firstLine="709"/>
        <w:jc w:val="both"/>
        <w:rPr>
          <w:rFonts w:ascii="PT Astra Serif" w:hAnsi="PT Astra Serif"/>
          <w:b/>
          <w:sz w:val="18"/>
          <w:szCs w:val="18"/>
        </w:rPr>
      </w:pPr>
    </w:p>
    <w:p w14:paraId="31F49ACA" w14:textId="77777777" w:rsidR="00AE45CE" w:rsidRDefault="00AE45CE" w:rsidP="00E74655">
      <w:pPr>
        <w:autoSpaceDE w:val="0"/>
        <w:autoSpaceDN w:val="0"/>
        <w:adjustRightInd w:val="0"/>
        <w:ind w:firstLine="709"/>
        <w:jc w:val="both"/>
        <w:rPr>
          <w:rFonts w:ascii="PT Astra Serif" w:hAnsi="PT Astra Serif"/>
          <w:b/>
          <w:sz w:val="18"/>
          <w:szCs w:val="18"/>
        </w:rPr>
      </w:pPr>
    </w:p>
    <w:p w14:paraId="39B4BA4E" w14:textId="234C5B10" w:rsidR="002E61A5" w:rsidRPr="006D7491" w:rsidRDefault="002E61A5" w:rsidP="00B11085">
      <w:pPr>
        <w:pStyle w:val="Web"/>
        <w:widowControl w:val="0"/>
        <w:tabs>
          <w:tab w:val="left" w:pos="561"/>
        </w:tabs>
        <w:suppressAutoHyphens w:val="0"/>
        <w:spacing w:before="0" w:after="0"/>
        <w:jc w:val="both"/>
        <w:rPr>
          <w:rFonts w:ascii="PT Astra Serif" w:hAnsi="PT Astra Serif" w:cs="Times New Roman"/>
          <w:sz w:val="18"/>
          <w:szCs w:val="18"/>
        </w:rPr>
      </w:pPr>
      <w:r w:rsidRPr="006D7491">
        <w:rPr>
          <w:rFonts w:ascii="PT Astra Serif" w:hAnsi="PT Astra Serif" w:cs="Times New Roman"/>
          <w:sz w:val="18"/>
          <w:szCs w:val="18"/>
        </w:rPr>
        <w:tab/>
      </w:r>
      <w:r w:rsidR="00477082" w:rsidRPr="006D7491">
        <w:rPr>
          <w:rFonts w:ascii="PT Astra Serif" w:hAnsi="PT Astra Serif" w:cs="Times New Roman"/>
          <w:sz w:val="18"/>
          <w:szCs w:val="18"/>
        </w:rPr>
        <w:tab/>
      </w:r>
      <w:r w:rsidRPr="006D7491">
        <w:rPr>
          <w:rFonts w:ascii="PT Astra Serif" w:hAnsi="PT Astra Serif" w:cs="Times New Roman"/>
          <w:sz w:val="18"/>
          <w:szCs w:val="18"/>
        </w:rPr>
        <w:t>1.2. «Исполнитель» обязуется исполнить условия Контракта надлежащим образом.</w:t>
      </w:r>
    </w:p>
    <w:p w14:paraId="769F15C2" w14:textId="730A568B" w:rsidR="00C17A74" w:rsidRPr="006D7491" w:rsidRDefault="002E61A5" w:rsidP="0034445E">
      <w:pPr>
        <w:pStyle w:val="Web"/>
        <w:widowControl w:val="0"/>
        <w:tabs>
          <w:tab w:val="left" w:pos="561"/>
        </w:tabs>
        <w:suppressAutoHyphens w:val="0"/>
        <w:spacing w:before="0" w:after="0"/>
        <w:ind w:firstLine="709"/>
        <w:jc w:val="both"/>
        <w:rPr>
          <w:rFonts w:ascii="PT Astra Serif" w:hAnsi="PT Astra Serif" w:cs="Times New Roman"/>
          <w:sz w:val="18"/>
          <w:szCs w:val="18"/>
        </w:rPr>
      </w:pPr>
      <w:r w:rsidRPr="006D7491">
        <w:rPr>
          <w:rFonts w:ascii="PT Astra Serif" w:hAnsi="PT Astra Serif" w:cs="Times New Roman"/>
          <w:sz w:val="18"/>
          <w:szCs w:val="18"/>
        </w:rPr>
        <w:t>1.3. «Государственный заказчик» обязуется принять результат услуг и уплатить обусловленную Контрактом цену.</w:t>
      </w:r>
    </w:p>
    <w:p w14:paraId="54708CE8" w14:textId="77777777" w:rsidR="00C17A74" w:rsidRDefault="00C17A74" w:rsidP="00A90E83">
      <w:pPr>
        <w:pStyle w:val="Web"/>
        <w:widowControl w:val="0"/>
        <w:tabs>
          <w:tab w:val="left" w:pos="561"/>
        </w:tabs>
        <w:suppressAutoHyphens w:val="0"/>
        <w:spacing w:before="0" w:after="0"/>
        <w:jc w:val="both"/>
        <w:rPr>
          <w:rFonts w:ascii="PT Astra Serif" w:hAnsi="PT Astra Serif" w:cs="Times New Roman"/>
          <w:sz w:val="18"/>
          <w:szCs w:val="18"/>
        </w:rPr>
      </w:pPr>
    </w:p>
    <w:p w14:paraId="2BD1349C" w14:textId="77777777" w:rsidR="00157BD4" w:rsidRPr="006D7491" w:rsidRDefault="00157BD4" w:rsidP="00A90E83">
      <w:pPr>
        <w:pStyle w:val="Web"/>
        <w:widowControl w:val="0"/>
        <w:tabs>
          <w:tab w:val="left" w:pos="561"/>
        </w:tabs>
        <w:suppressAutoHyphens w:val="0"/>
        <w:spacing w:before="0" w:after="0"/>
        <w:jc w:val="both"/>
        <w:rPr>
          <w:rFonts w:ascii="PT Astra Serif" w:hAnsi="PT Astra Serif" w:cs="Times New Roman"/>
          <w:sz w:val="18"/>
          <w:szCs w:val="18"/>
        </w:rPr>
      </w:pPr>
    </w:p>
    <w:p w14:paraId="0464C192" w14:textId="66F5FC85" w:rsidR="00F13F71" w:rsidRPr="006D7491" w:rsidRDefault="006D7491" w:rsidP="006D7491">
      <w:pPr>
        <w:widowControl w:val="0"/>
        <w:tabs>
          <w:tab w:val="left" w:pos="0"/>
        </w:tabs>
        <w:ind w:left="284"/>
        <w:jc w:val="center"/>
        <w:rPr>
          <w:rFonts w:ascii="PT Astra Serif" w:hAnsi="PT Astra Serif"/>
          <w:b/>
          <w:sz w:val="18"/>
          <w:szCs w:val="18"/>
        </w:rPr>
      </w:pPr>
      <w:r w:rsidRPr="006D7491">
        <w:rPr>
          <w:rFonts w:ascii="PT Astra Serif" w:hAnsi="PT Astra Serif"/>
          <w:b/>
          <w:sz w:val="18"/>
          <w:szCs w:val="18"/>
        </w:rPr>
        <w:t>2.</w:t>
      </w:r>
      <w:r>
        <w:rPr>
          <w:rFonts w:ascii="PT Astra Serif" w:hAnsi="PT Astra Serif"/>
          <w:b/>
          <w:sz w:val="18"/>
          <w:szCs w:val="18"/>
        </w:rPr>
        <w:t xml:space="preserve"> </w:t>
      </w:r>
      <w:r w:rsidR="00F13F71" w:rsidRPr="006D7491">
        <w:rPr>
          <w:rFonts w:ascii="PT Astra Serif" w:hAnsi="PT Astra Serif"/>
          <w:b/>
          <w:sz w:val="18"/>
          <w:szCs w:val="18"/>
        </w:rPr>
        <w:t>Сроки оказания услуг</w:t>
      </w:r>
      <w:r w:rsidR="006D0611" w:rsidRPr="006D7491">
        <w:rPr>
          <w:rFonts w:ascii="PT Astra Serif" w:hAnsi="PT Astra Serif"/>
          <w:b/>
          <w:sz w:val="18"/>
          <w:szCs w:val="18"/>
        </w:rPr>
        <w:t>.</w:t>
      </w:r>
    </w:p>
    <w:p w14:paraId="7944835D" w14:textId="28BC8979" w:rsidR="00C17A74" w:rsidRPr="006D7491" w:rsidRDefault="00F13F71" w:rsidP="002613AB">
      <w:pPr>
        <w:widowControl w:val="0"/>
        <w:tabs>
          <w:tab w:val="left" w:pos="0"/>
        </w:tabs>
        <w:ind w:firstLine="709"/>
        <w:jc w:val="both"/>
        <w:rPr>
          <w:rFonts w:ascii="PT Astra Serif" w:hAnsi="PT Astra Serif"/>
          <w:b/>
          <w:color w:val="FF0000"/>
          <w:sz w:val="18"/>
          <w:szCs w:val="18"/>
          <w:u w:val="single"/>
        </w:rPr>
      </w:pPr>
      <w:r w:rsidRPr="006D7491">
        <w:rPr>
          <w:rFonts w:ascii="PT Astra Serif" w:hAnsi="PT Astra Serif"/>
          <w:sz w:val="18"/>
          <w:szCs w:val="18"/>
        </w:rPr>
        <w:t xml:space="preserve">2.1. </w:t>
      </w:r>
      <w:r w:rsidR="002613AB" w:rsidRPr="006D7491">
        <w:rPr>
          <w:rFonts w:ascii="PT Astra Serif" w:hAnsi="PT Astra Serif"/>
          <w:sz w:val="18"/>
          <w:szCs w:val="18"/>
        </w:rPr>
        <w:t xml:space="preserve">Исполнитель» должен оказать услуги </w:t>
      </w:r>
      <w:r w:rsidR="002613AB" w:rsidRPr="006D7491">
        <w:rPr>
          <w:rFonts w:ascii="PT Astra Serif" w:hAnsi="PT Astra Serif"/>
          <w:b/>
          <w:color w:val="FF0000"/>
          <w:sz w:val="18"/>
          <w:szCs w:val="18"/>
        </w:rPr>
        <w:t>с момента заключения Контракта</w:t>
      </w:r>
      <w:r w:rsidR="008E354B">
        <w:rPr>
          <w:rFonts w:ascii="PT Astra Serif" w:hAnsi="PT Astra Serif"/>
          <w:b/>
          <w:color w:val="FF0000"/>
          <w:sz w:val="18"/>
          <w:szCs w:val="18"/>
        </w:rPr>
        <w:t xml:space="preserve"> </w:t>
      </w:r>
      <w:r w:rsidR="006A43AA">
        <w:rPr>
          <w:rFonts w:ascii="PT Astra Serif" w:hAnsi="PT Astra Serif"/>
          <w:b/>
          <w:color w:val="FF0000"/>
          <w:sz w:val="18"/>
          <w:szCs w:val="18"/>
        </w:rPr>
        <w:t>до 31.</w:t>
      </w:r>
      <w:r w:rsidR="001225A3">
        <w:rPr>
          <w:rFonts w:ascii="PT Astra Serif" w:hAnsi="PT Astra Serif"/>
          <w:b/>
          <w:color w:val="FF0000"/>
          <w:sz w:val="18"/>
          <w:szCs w:val="18"/>
        </w:rPr>
        <w:t>07</w:t>
      </w:r>
      <w:r w:rsidR="006A43AA">
        <w:rPr>
          <w:rFonts w:ascii="PT Astra Serif" w:hAnsi="PT Astra Serif"/>
          <w:b/>
          <w:color w:val="FF0000"/>
          <w:sz w:val="18"/>
          <w:szCs w:val="18"/>
        </w:rPr>
        <w:t>.</w:t>
      </w:r>
      <w:r w:rsidR="001225A3">
        <w:rPr>
          <w:rFonts w:ascii="PT Astra Serif" w:hAnsi="PT Astra Serif"/>
          <w:b/>
          <w:color w:val="FF0000"/>
          <w:sz w:val="18"/>
          <w:szCs w:val="18"/>
        </w:rPr>
        <w:t>2026</w:t>
      </w:r>
      <w:r w:rsidR="008E354B">
        <w:rPr>
          <w:rFonts w:ascii="PT Astra Serif" w:hAnsi="PT Astra Serif"/>
          <w:b/>
          <w:color w:val="FF0000"/>
          <w:sz w:val="18"/>
          <w:szCs w:val="18"/>
        </w:rPr>
        <w:t>г</w:t>
      </w:r>
      <w:r w:rsidR="002613AB" w:rsidRPr="006D7491">
        <w:rPr>
          <w:rFonts w:ascii="PT Astra Serif" w:hAnsi="PT Astra Serif"/>
          <w:b/>
          <w:color w:val="FF0000"/>
          <w:sz w:val="18"/>
          <w:szCs w:val="18"/>
        </w:rPr>
        <w:t>.</w:t>
      </w:r>
    </w:p>
    <w:p w14:paraId="05E573EE" w14:textId="77777777" w:rsidR="006D7491" w:rsidRDefault="006D7491" w:rsidP="002613AB">
      <w:pPr>
        <w:widowControl w:val="0"/>
        <w:tabs>
          <w:tab w:val="left" w:pos="0"/>
        </w:tabs>
        <w:ind w:firstLine="709"/>
        <w:jc w:val="both"/>
        <w:rPr>
          <w:rFonts w:ascii="PT Astra Serif" w:hAnsi="PT Astra Serif"/>
          <w:sz w:val="18"/>
          <w:szCs w:val="18"/>
        </w:rPr>
      </w:pPr>
    </w:p>
    <w:p w14:paraId="13DC0543" w14:textId="77777777" w:rsidR="00157BD4" w:rsidRDefault="00157BD4" w:rsidP="002613AB">
      <w:pPr>
        <w:widowControl w:val="0"/>
        <w:tabs>
          <w:tab w:val="left" w:pos="0"/>
        </w:tabs>
        <w:ind w:firstLine="709"/>
        <w:jc w:val="both"/>
        <w:rPr>
          <w:rFonts w:ascii="PT Astra Serif" w:hAnsi="PT Astra Serif"/>
          <w:sz w:val="18"/>
          <w:szCs w:val="18"/>
        </w:rPr>
      </w:pPr>
    </w:p>
    <w:p w14:paraId="7C4296B6" w14:textId="7BF9CB18" w:rsidR="002E61A5" w:rsidRPr="006D7491" w:rsidRDefault="002E61A5" w:rsidP="00A90E83">
      <w:pPr>
        <w:widowControl w:val="0"/>
        <w:shd w:val="clear" w:color="auto" w:fill="FFFFFF"/>
        <w:tabs>
          <w:tab w:val="left" w:pos="1080"/>
        </w:tabs>
        <w:ind w:firstLine="567"/>
        <w:jc w:val="center"/>
        <w:rPr>
          <w:rFonts w:ascii="PT Astra Serif" w:hAnsi="PT Astra Serif"/>
          <w:b/>
          <w:sz w:val="18"/>
          <w:szCs w:val="18"/>
          <w:shd w:val="clear" w:color="auto" w:fill="FFFFFF"/>
        </w:rPr>
      </w:pPr>
      <w:r w:rsidRPr="006D7491">
        <w:rPr>
          <w:rFonts w:ascii="PT Astra Serif" w:hAnsi="PT Astra Serif"/>
          <w:b/>
          <w:sz w:val="18"/>
          <w:szCs w:val="18"/>
          <w:shd w:val="clear" w:color="auto" w:fill="FFFFFF"/>
        </w:rPr>
        <w:t>3</w:t>
      </w:r>
      <w:r w:rsidR="006D0611" w:rsidRPr="006D7491">
        <w:rPr>
          <w:rFonts w:ascii="PT Astra Serif" w:hAnsi="PT Astra Serif"/>
          <w:b/>
          <w:sz w:val="18"/>
          <w:szCs w:val="18"/>
          <w:shd w:val="clear" w:color="auto" w:fill="FFFFFF"/>
        </w:rPr>
        <w:t>. Место, порядок оказания услуг.</w:t>
      </w:r>
    </w:p>
    <w:p w14:paraId="747DB6E3" w14:textId="781D5A39" w:rsidR="00F37260" w:rsidRPr="006D7491" w:rsidRDefault="003E59EB" w:rsidP="00821421">
      <w:pPr>
        <w:widowControl w:val="0"/>
        <w:shd w:val="clear" w:color="auto" w:fill="FFFFFF"/>
        <w:tabs>
          <w:tab w:val="left" w:pos="1080"/>
        </w:tabs>
        <w:ind w:firstLine="709"/>
        <w:jc w:val="both"/>
        <w:rPr>
          <w:rFonts w:ascii="PT Astra Serif" w:hAnsi="PT Astra Serif"/>
          <w:sz w:val="18"/>
          <w:szCs w:val="18"/>
          <w:shd w:val="clear" w:color="auto" w:fill="FFFFFF"/>
        </w:rPr>
      </w:pPr>
      <w:r w:rsidRPr="006D7491">
        <w:rPr>
          <w:rFonts w:ascii="PT Astra Serif" w:hAnsi="PT Astra Serif"/>
          <w:sz w:val="18"/>
          <w:szCs w:val="18"/>
          <w:shd w:val="clear" w:color="auto" w:fill="FFFFFF"/>
        </w:rPr>
        <w:t xml:space="preserve">3.1. </w:t>
      </w:r>
      <w:r w:rsidR="00F37260" w:rsidRPr="006D7491">
        <w:rPr>
          <w:rFonts w:ascii="PT Astra Serif" w:hAnsi="PT Astra Serif"/>
          <w:sz w:val="18"/>
          <w:szCs w:val="18"/>
          <w:shd w:val="clear" w:color="auto" w:fill="FFFFFF"/>
        </w:rPr>
        <w:t xml:space="preserve">Оказание услуг осуществляется </w:t>
      </w:r>
      <w:r w:rsidR="00821421" w:rsidRPr="00821421">
        <w:rPr>
          <w:rFonts w:ascii="PT Astra Serif" w:hAnsi="PT Astra Serif"/>
          <w:sz w:val="18"/>
          <w:szCs w:val="18"/>
          <w:shd w:val="clear" w:color="auto" w:fill="FFFFFF"/>
        </w:rPr>
        <w:t>дистанционно</w:t>
      </w:r>
      <w:r w:rsidR="00821421">
        <w:rPr>
          <w:rFonts w:ascii="PT Astra Serif" w:hAnsi="PT Astra Serif"/>
          <w:sz w:val="18"/>
          <w:szCs w:val="18"/>
          <w:shd w:val="clear" w:color="auto" w:fill="FFFFFF"/>
        </w:rPr>
        <w:t xml:space="preserve">. </w:t>
      </w:r>
      <w:r w:rsidR="00F37260" w:rsidRPr="006D7491">
        <w:rPr>
          <w:rFonts w:ascii="PT Astra Serif" w:hAnsi="PT Astra Serif"/>
          <w:sz w:val="18"/>
          <w:szCs w:val="18"/>
          <w:shd w:val="clear" w:color="auto" w:fill="FFFFFF"/>
        </w:rPr>
        <w:t>Согласование «Исполнителем» даты и времени оказания услуг с «Государственным заказчиком» производится не менее чем за 2 (два) рабочих дня.</w:t>
      </w:r>
    </w:p>
    <w:p w14:paraId="6C03FC71" w14:textId="4272E59E" w:rsidR="002E61A5" w:rsidRPr="006D7491" w:rsidRDefault="00F924F0" w:rsidP="00A844D0">
      <w:pPr>
        <w:widowControl w:val="0"/>
        <w:shd w:val="clear" w:color="auto" w:fill="FFFFFF"/>
        <w:tabs>
          <w:tab w:val="left" w:pos="1080"/>
        </w:tabs>
        <w:ind w:firstLine="709"/>
        <w:jc w:val="both"/>
        <w:rPr>
          <w:rFonts w:ascii="PT Astra Serif" w:hAnsi="PT Astra Serif"/>
          <w:sz w:val="18"/>
          <w:szCs w:val="18"/>
          <w:shd w:val="clear" w:color="auto" w:fill="FFFFFF"/>
        </w:rPr>
      </w:pPr>
      <w:r w:rsidRPr="006D7491">
        <w:rPr>
          <w:rFonts w:ascii="PT Astra Serif" w:hAnsi="PT Astra Serif"/>
          <w:sz w:val="18"/>
          <w:szCs w:val="18"/>
          <w:shd w:val="clear" w:color="auto" w:fill="FFFFFF"/>
        </w:rPr>
        <w:t>3.</w:t>
      </w:r>
      <w:r w:rsidR="00F37260" w:rsidRPr="006D7491">
        <w:rPr>
          <w:rFonts w:ascii="PT Astra Serif" w:hAnsi="PT Astra Serif"/>
          <w:sz w:val="18"/>
          <w:szCs w:val="18"/>
          <w:shd w:val="clear" w:color="auto" w:fill="FFFFFF"/>
        </w:rPr>
        <w:t>2</w:t>
      </w:r>
      <w:r w:rsidRPr="006D7491">
        <w:rPr>
          <w:rFonts w:ascii="PT Astra Serif" w:hAnsi="PT Astra Serif"/>
          <w:sz w:val="18"/>
          <w:szCs w:val="18"/>
          <w:shd w:val="clear" w:color="auto" w:fill="FFFFFF"/>
        </w:rPr>
        <w:t xml:space="preserve">. </w:t>
      </w:r>
      <w:r w:rsidR="002E61A5" w:rsidRPr="006D7491">
        <w:rPr>
          <w:rFonts w:ascii="PT Astra Serif" w:hAnsi="PT Astra Serif"/>
          <w:sz w:val="18"/>
          <w:szCs w:val="18"/>
          <w:shd w:val="clear" w:color="auto" w:fill="FFFFFF"/>
        </w:rPr>
        <w:t>Контактное лицо «Исполнителя»: ФИО _______, тел ______________, e-</w:t>
      </w:r>
      <w:proofErr w:type="spellStart"/>
      <w:r w:rsidR="002E61A5" w:rsidRPr="006D7491">
        <w:rPr>
          <w:rFonts w:ascii="PT Astra Serif" w:hAnsi="PT Astra Serif"/>
          <w:sz w:val="18"/>
          <w:szCs w:val="18"/>
          <w:shd w:val="clear" w:color="auto" w:fill="FFFFFF"/>
        </w:rPr>
        <w:t>mail</w:t>
      </w:r>
      <w:proofErr w:type="spellEnd"/>
      <w:r w:rsidR="002E61A5" w:rsidRPr="006D7491">
        <w:rPr>
          <w:rFonts w:ascii="PT Astra Serif" w:hAnsi="PT Astra Serif"/>
          <w:sz w:val="18"/>
          <w:szCs w:val="18"/>
          <w:shd w:val="clear" w:color="auto" w:fill="FFFFFF"/>
        </w:rPr>
        <w:t xml:space="preserve"> __________.</w:t>
      </w:r>
    </w:p>
    <w:p w14:paraId="0030EE7A" w14:textId="3DAB9480" w:rsidR="006D7491" w:rsidRDefault="006A43AA" w:rsidP="00A844D0">
      <w:pPr>
        <w:widowControl w:val="0"/>
        <w:shd w:val="clear" w:color="auto" w:fill="FFFFFF"/>
        <w:tabs>
          <w:tab w:val="left" w:pos="1080"/>
        </w:tabs>
        <w:ind w:firstLine="709"/>
        <w:jc w:val="both"/>
        <w:rPr>
          <w:rFonts w:ascii="PT Astra Serif" w:hAnsi="PT Astra Serif"/>
          <w:sz w:val="18"/>
          <w:szCs w:val="18"/>
          <w:shd w:val="clear" w:color="auto" w:fill="FFFFFF"/>
        </w:rPr>
      </w:pPr>
      <w:r w:rsidRPr="006A43AA">
        <w:rPr>
          <w:rFonts w:ascii="PT Astra Serif" w:hAnsi="PT Astra Serif"/>
          <w:sz w:val="18"/>
          <w:szCs w:val="18"/>
          <w:shd w:val="clear" w:color="auto" w:fill="FFFFFF"/>
        </w:rPr>
        <w:t xml:space="preserve">Контактное лицо «Государственного заказчика», ответственное по исполнению контракта: </w:t>
      </w:r>
      <w:r w:rsidR="001225A3">
        <w:rPr>
          <w:rFonts w:ascii="PT Astra Serif" w:hAnsi="PT Astra Serif"/>
          <w:sz w:val="18"/>
          <w:szCs w:val="18"/>
          <w:shd w:val="clear" w:color="auto" w:fill="FFFFFF"/>
        </w:rPr>
        <w:t>Куликова Ольга Николаевна</w:t>
      </w:r>
      <w:r w:rsidRPr="006A43AA">
        <w:rPr>
          <w:rFonts w:ascii="PT Astra Serif" w:hAnsi="PT Astra Serif"/>
          <w:sz w:val="18"/>
          <w:szCs w:val="18"/>
          <w:shd w:val="clear" w:color="auto" w:fill="FFFFFF"/>
        </w:rPr>
        <w:t>, тел. 8 (3843) 77-64-97 доб. (1906), e-</w:t>
      </w:r>
      <w:proofErr w:type="spellStart"/>
      <w:r w:rsidRPr="006A43AA">
        <w:rPr>
          <w:rFonts w:ascii="PT Astra Serif" w:hAnsi="PT Astra Serif"/>
          <w:sz w:val="18"/>
          <w:szCs w:val="18"/>
          <w:shd w:val="clear" w:color="auto" w:fill="FFFFFF"/>
        </w:rPr>
        <w:t>mail</w:t>
      </w:r>
      <w:proofErr w:type="spellEnd"/>
      <w:r w:rsidRPr="006A43AA">
        <w:rPr>
          <w:rFonts w:ascii="PT Astra Serif" w:hAnsi="PT Astra Serif"/>
          <w:sz w:val="18"/>
          <w:szCs w:val="18"/>
          <w:shd w:val="clear" w:color="auto" w:fill="FFFFFF"/>
        </w:rPr>
        <w:t xml:space="preserve"> ok@kifsin.ru, </w:t>
      </w:r>
      <w:proofErr w:type="spellStart"/>
      <w:r w:rsidRPr="006A43AA">
        <w:rPr>
          <w:rFonts w:ascii="PT Astra Serif" w:hAnsi="PT Astra Serif"/>
          <w:sz w:val="18"/>
          <w:szCs w:val="18"/>
          <w:shd w:val="clear" w:color="auto" w:fill="FFFFFF"/>
        </w:rPr>
        <w:t>Ласауца</w:t>
      </w:r>
      <w:proofErr w:type="spellEnd"/>
      <w:r w:rsidRPr="006A43AA">
        <w:rPr>
          <w:rFonts w:ascii="PT Astra Serif" w:hAnsi="PT Astra Serif"/>
          <w:sz w:val="18"/>
          <w:szCs w:val="18"/>
          <w:shd w:val="clear" w:color="auto" w:fill="FFFFFF"/>
        </w:rPr>
        <w:t xml:space="preserve"> Александр Владимирович 8 (3843) 77-64-97 доб. (1946), e-</w:t>
      </w:r>
      <w:proofErr w:type="spellStart"/>
      <w:r w:rsidRPr="006A43AA">
        <w:rPr>
          <w:rFonts w:ascii="PT Astra Serif" w:hAnsi="PT Astra Serif"/>
          <w:sz w:val="18"/>
          <w:szCs w:val="18"/>
          <w:shd w:val="clear" w:color="auto" w:fill="FFFFFF"/>
        </w:rPr>
        <w:t>mail</w:t>
      </w:r>
      <w:proofErr w:type="spellEnd"/>
      <w:r w:rsidRPr="006A43AA">
        <w:rPr>
          <w:rFonts w:ascii="PT Astra Serif" w:hAnsi="PT Astra Serif"/>
          <w:sz w:val="18"/>
          <w:szCs w:val="18"/>
          <w:shd w:val="clear" w:color="auto" w:fill="FFFFFF"/>
        </w:rPr>
        <w:t xml:space="preserve"> </w:t>
      </w:r>
      <w:hyperlink r:id="rId8" w:history="1">
        <w:r w:rsidR="00476383" w:rsidRPr="002256ED">
          <w:rPr>
            <w:rStyle w:val="a5"/>
            <w:rFonts w:ascii="PT Astra Serif" w:hAnsi="PT Astra Serif"/>
            <w:sz w:val="18"/>
            <w:szCs w:val="18"/>
            <w:shd w:val="clear" w:color="auto" w:fill="FFFFFF"/>
          </w:rPr>
          <w:t>orls@kifsin.ru</w:t>
        </w:r>
      </w:hyperlink>
      <w:r w:rsidRPr="006A43AA">
        <w:rPr>
          <w:rFonts w:ascii="PT Astra Serif" w:hAnsi="PT Astra Serif"/>
          <w:sz w:val="18"/>
          <w:szCs w:val="18"/>
          <w:shd w:val="clear" w:color="auto" w:fill="FFFFFF"/>
        </w:rPr>
        <w:t>.</w:t>
      </w:r>
    </w:p>
    <w:p w14:paraId="180D4C42" w14:textId="70396CB3" w:rsidR="00F37260" w:rsidRDefault="002E61A5" w:rsidP="00A844D0">
      <w:pPr>
        <w:widowControl w:val="0"/>
        <w:shd w:val="clear" w:color="auto" w:fill="FFFFFF"/>
        <w:tabs>
          <w:tab w:val="left" w:pos="1080"/>
        </w:tabs>
        <w:ind w:firstLine="709"/>
        <w:jc w:val="both"/>
        <w:rPr>
          <w:rFonts w:ascii="PT Astra Serif" w:hAnsi="PT Astra Serif"/>
          <w:sz w:val="18"/>
          <w:szCs w:val="18"/>
          <w:shd w:val="clear" w:color="auto" w:fill="FFFFFF"/>
        </w:rPr>
      </w:pPr>
      <w:r w:rsidRPr="006D7491">
        <w:rPr>
          <w:rFonts w:ascii="PT Astra Serif" w:hAnsi="PT Astra Serif"/>
          <w:sz w:val="18"/>
          <w:szCs w:val="18"/>
          <w:shd w:val="clear" w:color="auto" w:fill="FFFFFF"/>
        </w:rPr>
        <w:t>3.</w:t>
      </w:r>
      <w:r w:rsidR="00F37260" w:rsidRPr="006D7491">
        <w:rPr>
          <w:rFonts w:ascii="PT Astra Serif" w:hAnsi="PT Astra Serif"/>
          <w:sz w:val="18"/>
          <w:szCs w:val="18"/>
          <w:shd w:val="clear" w:color="auto" w:fill="FFFFFF"/>
        </w:rPr>
        <w:t>3</w:t>
      </w:r>
      <w:r w:rsidRPr="006D7491">
        <w:rPr>
          <w:rFonts w:ascii="PT Astra Serif" w:hAnsi="PT Astra Serif"/>
          <w:sz w:val="18"/>
          <w:szCs w:val="18"/>
          <w:shd w:val="clear" w:color="auto" w:fill="FFFFFF"/>
        </w:rPr>
        <w:t>.</w:t>
      </w:r>
      <w:r w:rsidRPr="006D7491">
        <w:rPr>
          <w:rFonts w:ascii="PT Astra Serif" w:hAnsi="PT Astra Serif"/>
          <w:sz w:val="18"/>
          <w:szCs w:val="18"/>
          <w:shd w:val="clear" w:color="auto" w:fill="FFFFFF"/>
        </w:rPr>
        <w:tab/>
      </w:r>
      <w:r w:rsidR="00F37260" w:rsidRPr="006D7491">
        <w:rPr>
          <w:rFonts w:ascii="PT Astra Serif" w:hAnsi="PT Astra Serif"/>
          <w:sz w:val="18"/>
          <w:szCs w:val="18"/>
          <w:shd w:val="clear" w:color="auto" w:fill="FFFFFF"/>
        </w:rPr>
        <w:t>«Исполнитель» гарантирует качество оказания услуг, входящих в предмет Контракта, в соответствии с условиями Контракта, устранение недостатков и дефектов, выявленных при приемке услуг.</w:t>
      </w:r>
    </w:p>
    <w:p w14:paraId="2800F6BB" w14:textId="77777777" w:rsidR="00DF403D" w:rsidRDefault="00DF403D" w:rsidP="00A844D0">
      <w:pPr>
        <w:widowControl w:val="0"/>
        <w:shd w:val="clear" w:color="auto" w:fill="FFFFFF"/>
        <w:tabs>
          <w:tab w:val="left" w:pos="1080"/>
        </w:tabs>
        <w:ind w:firstLine="709"/>
        <w:jc w:val="both"/>
        <w:rPr>
          <w:rFonts w:ascii="PT Astra Serif" w:hAnsi="PT Astra Serif"/>
          <w:sz w:val="18"/>
          <w:szCs w:val="18"/>
          <w:shd w:val="clear" w:color="auto" w:fill="FFFFFF"/>
        </w:rPr>
      </w:pPr>
    </w:p>
    <w:p w14:paraId="7AC2A4D7" w14:textId="77777777" w:rsidR="00157BD4" w:rsidRPr="006D7491" w:rsidRDefault="00157BD4" w:rsidP="00A844D0">
      <w:pPr>
        <w:widowControl w:val="0"/>
        <w:shd w:val="clear" w:color="auto" w:fill="FFFFFF"/>
        <w:tabs>
          <w:tab w:val="left" w:pos="1080"/>
        </w:tabs>
        <w:ind w:firstLine="709"/>
        <w:jc w:val="both"/>
        <w:rPr>
          <w:rFonts w:ascii="PT Astra Serif" w:hAnsi="PT Astra Serif"/>
          <w:sz w:val="18"/>
          <w:szCs w:val="18"/>
          <w:shd w:val="clear" w:color="auto" w:fill="FFFFFF"/>
        </w:rPr>
      </w:pPr>
    </w:p>
    <w:p w14:paraId="0E8A26C5" w14:textId="77777777" w:rsidR="002E61A5" w:rsidRPr="006D7491" w:rsidRDefault="002E61A5" w:rsidP="00A90E83">
      <w:pPr>
        <w:widowControl w:val="0"/>
        <w:ind w:left="360"/>
        <w:jc w:val="center"/>
        <w:rPr>
          <w:rFonts w:ascii="PT Astra Serif" w:hAnsi="PT Astra Serif"/>
          <w:b/>
          <w:sz w:val="18"/>
          <w:szCs w:val="18"/>
        </w:rPr>
      </w:pPr>
      <w:r w:rsidRPr="006D7491">
        <w:rPr>
          <w:rFonts w:ascii="PT Astra Serif" w:hAnsi="PT Astra Serif"/>
          <w:b/>
          <w:sz w:val="18"/>
          <w:szCs w:val="18"/>
        </w:rPr>
        <w:t>4.Цена и порядок расчетов.</w:t>
      </w:r>
    </w:p>
    <w:p w14:paraId="64FE06E4" w14:textId="77777777" w:rsidR="002E61A5" w:rsidRPr="006D7491" w:rsidRDefault="002E61A5" w:rsidP="00A90E83">
      <w:pPr>
        <w:pStyle w:val="1"/>
        <w:suppressAutoHyphens w:val="0"/>
        <w:ind w:left="360"/>
        <w:rPr>
          <w:rFonts w:ascii="PT Astra Serif" w:hAnsi="PT Astra Serif"/>
          <w:sz w:val="18"/>
          <w:szCs w:val="18"/>
        </w:rPr>
      </w:pPr>
      <w:r w:rsidRPr="006D7491">
        <w:rPr>
          <w:rFonts w:ascii="PT Astra Serif" w:hAnsi="PT Astra Serif"/>
          <w:sz w:val="18"/>
          <w:szCs w:val="18"/>
        </w:rPr>
        <w:t xml:space="preserve">Определение и обоснование заключения Контракта, определение цены Контракта. </w:t>
      </w:r>
    </w:p>
    <w:p w14:paraId="03E575D1" w14:textId="72C77ED2" w:rsidR="00FE1D7D" w:rsidRPr="006D7491" w:rsidRDefault="002E61A5"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 xml:space="preserve">4.1. </w:t>
      </w:r>
      <w:r w:rsidR="00564B7F" w:rsidRPr="00564B7F">
        <w:rPr>
          <w:rFonts w:ascii="PT Astra Serif" w:hAnsi="PT Astra Serif"/>
          <w:sz w:val="18"/>
          <w:szCs w:val="18"/>
          <w:lang w:eastAsia="ru-RU"/>
        </w:rPr>
        <w:t>Цена Контракта составляет _______________, в том числе НДС - (____ процентов</w:t>
      </w:r>
      <w:proofErr w:type="gramStart"/>
      <w:r w:rsidR="00564B7F" w:rsidRPr="00564B7F">
        <w:rPr>
          <w:rFonts w:ascii="PT Astra Serif" w:hAnsi="PT Astra Serif"/>
          <w:sz w:val="18"/>
          <w:szCs w:val="18"/>
          <w:lang w:eastAsia="ru-RU"/>
        </w:rPr>
        <w:t xml:space="preserve">) ________ (______) </w:t>
      </w:r>
      <w:proofErr w:type="gramEnd"/>
      <w:r w:rsidR="00564B7F" w:rsidRPr="00564B7F">
        <w:rPr>
          <w:rFonts w:ascii="PT Astra Serif" w:hAnsi="PT Astra Serif"/>
          <w:sz w:val="18"/>
          <w:szCs w:val="18"/>
          <w:lang w:eastAsia="ru-RU"/>
        </w:rPr>
        <w:t>рублей __ копеек/НДС не облагается в соответствии с налоговым законодательством Российской Федерации.</w:t>
      </w:r>
    </w:p>
    <w:p w14:paraId="005B42EE" w14:textId="004D8EB1" w:rsidR="002E61A5" w:rsidRPr="006D7491" w:rsidRDefault="00FE1D7D"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Цена Контракта</w:t>
      </w:r>
      <w:r w:rsidR="002E61A5" w:rsidRPr="006D7491">
        <w:rPr>
          <w:rFonts w:ascii="PT Astra Serif" w:hAnsi="PT Astra Serif"/>
          <w:sz w:val="18"/>
          <w:szCs w:val="18"/>
          <w:lang w:eastAsia="ru-RU"/>
        </w:rPr>
        <w:t xml:space="preserve"> включает в себя</w:t>
      </w:r>
      <w:r w:rsidRPr="006D7491">
        <w:rPr>
          <w:rFonts w:ascii="PT Astra Serif" w:hAnsi="PT Astra Serif"/>
          <w:sz w:val="18"/>
          <w:szCs w:val="18"/>
          <w:lang w:eastAsia="ru-RU"/>
        </w:rPr>
        <w:t>:</w:t>
      </w:r>
      <w:r w:rsidR="002E61A5" w:rsidRPr="006D7491">
        <w:rPr>
          <w:rFonts w:ascii="PT Astra Serif" w:hAnsi="PT Astra Serif"/>
          <w:sz w:val="18"/>
          <w:szCs w:val="18"/>
          <w:lang w:eastAsia="ru-RU"/>
        </w:rPr>
        <w:t xml:space="preserve"> стоимость услуг,</w:t>
      </w:r>
      <w:r w:rsidRPr="006D7491">
        <w:rPr>
          <w:rFonts w:ascii="PT Astra Serif" w:hAnsi="PT Astra Serif"/>
          <w:sz w:val="18"/>
          <w:szCs w:val="18"/>
          <w:lang w:eastAsia="ru-RU"/>
        </w:rPr>
        <w:t xml:space="preserve"> расходы «Исполнителя», связанные с исполнением обязательств по настоящему Контракту, в том числе расходы по оплате необходимых налогов, пошлин и </w:t>
      </w:r>
      <w:r w:rsidR="002E61A5" w:rsidRPr="006D7491">
        <w:rPr>
          <w:rFonts w:ascii="PT Astra Serif" w:hAnsi="PT Astra Serif"/>
          <w:sz w:val="18"/>
          <w:szCs w:val="18"/>
          <w:lang w:eastAsia="ru-RU"/>
        </w:rPr>
        <w:t>сборов,</w:t>
      </w:r>
      <w:r w:rsidRPr="006D7491">
        <w:rPr>
          <w:rFonts w:ascii="PT Astra Serif" w:hAnsi="PT Astra Serif"/>
          <w:sz w:val="18"/>
          <w:szCs w:val="18"/>
          <w:lang w:eastAsia="ru-RU"/>
        </w:rPr>
        <w:t xml:space="preserve"> </w:t>
      </w:r>
      <w:r w:rsidR="005517D6" w:rsidRPr="006D7491">
        <w:rPr>
          <w:rFonts w:ascii="PT Astra Serif" w:hAnsi="PT Astra Serif"/>
          <w:sz w:val="18"/>
          <w:szCs w:val="18"/>
          <w:lang w:eastAsia="ru-RU"/>
        </w:rPr>
        <w:t xml:space="preserve">расходы на </w:t>
      </w:r>
      <w:r w:rsidRPr="006D7491">
        <w:rPr>
          <w:rFonts w:ascii="PT Astra Serif" w:hAnsi="PT Astra Serif"/>
          <w:sz w:val="18"/>
          <w:szCs w:val="18"/>
          <w:lang w:eastAsia="ru-RU"/>
        </w:rPr>
        <w:t>материал</w:t>
      </w:r>
      <w:r w:rsidR="005517D6" w:rsidRPr="006D7491">
        <w:rPr>
          <w:rFonts w:ascii="PT Astra Serif" w:hAnsi="PT Astra Serif"/>
          <w:sz w:val="18"/>
          <w:szCs w:val="18"/>
          <w:lang w:eastAsia="ru-RU"/>
        </w:rPr>
        <w:t>ы</w:t>
      </w:r>
      <w:r w:rsidRPr="006D7491">
        <w:rPr>
          <w:rFonts w:ascii="PT Astra Serif" w:hAnsi="PT Astra Serif"/>
          <w:sz w:val="18"/>
          <w:szCs w:val="18"/>
          <w:lang w:eastAsia="ru-RU"/>
        </w:rPr>
        <w:t xml:space="preserve"> и оборудовани</w:t>
      </w:r>
      <w:r w:rsidR="005517D6" w:rsidRPr="006D7491">
        <w:rPr>
          <w:rFonts w:ascii="PT Astra Serif" w:hAnsi="PT Astra Serif"/>
          <w:sz w:val="18"/>
          <w:szCs w:val="18"/>
          <w:lang w:eastAsia="ru-RU"/>
        </w:rPr>
        <w:t>е</w:t>
      </w:r>
      <w:r w:rsidRPr="006D7491">
        <w:rPr>
          <w:rFonts w:ascii="PT Astra Serif" w:hAnsi="PT Astra Serif"/>
          <w:sz w:val="18"/>
          <w:szCs w:val="18"/>
          <w:lang w:eastAsia="ru-RU"/>
        </w:rPr>
        <w:t>,</w:t>
      </w:r>
      <w:r w:rsidR="005517D6" w:rsidRPr="006D7491">
        <w:rPr>
          <w:rFonts w:ascii="PT Astra Serif" w:hAnsi="PT Astra Serif"/>
          <w:sz w:val="18"/>
          <w:szCs w:val="18"/>
          <w:lang w:eastAsia="ru-RU"/>
        </w:rPr>
        <w:t xml:space="preserve"> а также все сопутствующие расходы</w:t>
      </w:r>
      <w:r w:rsidRPr="006D7491">
        <w:rPr>
          <w:rFonts w:ascii="PT Astra Serif" w:hAnsi="PT Astra Serif"/>
          <w:sz w:val="18"/>
          <w:szCs w:val="18"/>
          <w:lang w:eastAsia="ru-RU"/>
        </w:rPr>
        <w:t xml:space="preserve"> </w:t>
      </w:r>
      <w:r w:rsidR="002E61A5" w:rsidRPr="006D7491">
        <w:rPr>
          <w:rFonts w:ascii="PT Astra Serif" w:hAnsi="PT Astra Serif"/>
          <w:sz w:val="18"/>
          <w:szCs w:val="18"/>
          <w:lang w:eastAsia="ru-RU"/>
        </w:rPr>
        <w:t xml:space="preserve">«Исполнителя», которые он понесет в ходе исполнения </w:t>
      </w:r>
      <w:r w:rsidR="008E4AFB" w:rsidRPr="006D7491">
        <w:rPr>
          <w:rFonts w:ascii="PT Astra Serif" w:hAnsi="PT Astra Serif"/>
          <w:sz w:val="18"/>
          <w:szCs w:val="18"/>
          <w:lang w:eastAsia="ru-RU"/>
        </w:rPr>
        <w:t>К</w:t>
      </w:r>
      <w:r w:rsidR="002E61A5" w:rsidRPr="006D7491">
        <w:rPr>
          <w:rFonts w:ascii="PT Astra Serif" w:hAnsi="PT Astra Serif"/>
          <w:sz w:val="18"/>
          <w:szCs w:val="18"/>
          <w:lang w:eastAsia="ru-RU"/>
        </w:rPr>
        <w:t>онтракта.</w:t>
      </w:r>
    </w:p>
    <w:p w14:paraId="48235FBB" w14:textId="4CD47A4A" w:rsidR="002E61A5" w:rsidRPr="006D7491" w:rsidRDefault="002E61A5"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 xml:space="preserve">Цена </w:t>
      </w:r>
      <w:r w:rsidR="00F4300E" w:rsidRPr="006D7491">
        <w:rPr>
          <w:rFonts w:ascii="PT Astra Serif" w:hAnsi="PT Astra Serif"/>
          <w:sz w:val="18"/>
          <w:szCs w:val="18"/>
          <w:lang w:eastAsia="ru-RU"/>
        </w:rPr>
        <w:t>К</w:t>
      </w:r>
      <w:r w:rsidRPr="006D7491">
        <w:rPr>
          <w:rFonts w:ascii="PT Astra Serif" w:hAnsi="PT Astra Serif"/>
          <w:sz w:val="18"/>
          <w:szCs w:val="18"/>
          <w:lang w:eastAsia="ru-RU"/>
        </w:rPr>
        <w:t xml:space="preserve">онтракта является твердой и не подлежит изменению в течение срока действия </w:t>
      </w:r>
      <w:r w:rsidR="00F4300E" w:rsidRPr="006D7491">
        <w:rPr>
          <w:rFonts w:ascii="PT Astra Serif" w:hAnsi="PT Astra Serif"/>
          <w:sz w:val="18"/>
          <w:szCs w:val="18"/>
          <w:lang w:eastAsia="ru-RU"/>
        </w:rPr>
        <w:t>К</w:t>
      </w:r>
      <w:r w:rsidRPr="006D7491">
        <w:rPr>
          <w:rFonts w:ascii="PT Astra Serif" w:hAnsi="PT Astra Serif"/>
          <w:sz w:val="18"/>
          <w:szCs w:val="18"/>
          <w:lang w:eastAsia="ru-RU"/>
        </w:rPr>
        <w:t>онтракта, з</w:t>
      </w:r>
      <w:r w:rsidR="003D1436" w:rsidRPr="006D7491">
        <w:rPr>
          <w:rFonts w:ascii="PT Astra Serif" w:hAnsi="PT Astra Serif"/>
          <w:sz w:val="18"/>
          <w:szCs w:val="18"/>
          <w:lang w:eastAsia="ru-RU"/>
        </w:rPr>
        <w:t>а исключением случаев указанных, установленных Законом № 44-ФЗ.</w:t>
      </w:r>
    </w:p>
    <w:p w14:paraId="1F29C26E" w14:textId="0E6416EB" w:rsidR="0021063D" w:rsidRPr="006D7491" w:rsidRDefault="002E61A5"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 xml:space="preserve">4.2. Оплата производится «Государственным заказчиком» в безналичной форме, в течение </w:t>
      </w:r>
      <w:r w:rsidR="006D6048" w:rsidRPr="006D7491">
        <w:rPr>
          <w:rFonts w:ascii="PT Astra Serif" w:hAnsi="PT Astra Serif"/>
          <w:sz w:val="18"/>
          <w:szCs w:val="18"/>
          <w:lang w:eastAsia="ru-RU"/>
        </w:rPr>
        <w:t>10</w:t>
      </w:r>
      <w:r w:rsidRPr="006D7491">
        <w:rPr>
          <w:rFonts w:ascii="PT Astra Serif" w:hAnsi="PT Astra Serif"/>
          <w:sz w:val="18"/>
          <w:szCs w:val="18"/>
          <w:lang w:eastAsia="ru-RU"/>
        </w:rPr>
        <w:t xml:space="preserve"> (</w:t>
      </w:r>
      <w:r w:rsidR="006D6048" w:rsidRPr="006D7491">
        <w:rPr>
          <w:rFonts w:ascii="PT Astra Serif" w:hAnsi="PT Astra Serif"/>
          <w:sz w:val="18"/>
          <w:szCs w:val="18"/>
          <w:lang w:eastAsia="ru-RU"/>
        </w:rPr>
        <w:t>десяти</w:t>
      </w:r>
      <w:r w:rsidRPr="006D7491">
        <w:rPr>
          <w:rFonts w:ascii="PT Astra Serif" w:hAnsi="PT Astra Serif"/>
          <w:sz w:val="18"/>
          <w:szCs w:val="18"/>
          <w:lang w:eastAsia="ru-RU"/>
        </w:rPr>
        <w:t>) рабочих дней по факту оказания услуг, после подписания «Сторонами» выставленного «Исполнителем»</w:t>
      </w:r>
      <w:r w:rsidR="00DC7D48" w:rsidRPr="006D7491">
        <w:rPr>
          <w:rFonts w:ascii="PT Astra Serif" w:eastAsia="Arial Unicode MS" w:hAnsi="PT Astra Serif"/>
          <w:sz w:val="18"/>
          <w:szCs w:val="18"/>
        </w:rPr>
        <w:t xml:space="preserve"> акта оказанных услуг, счет</w:t>
      </w:r>
      <w:r w:rsidR="00B25C7E" w:rsidRPr="006D7491">
        <w:rPr>
          <w:rFonts w:ascii="PT Astra Serif" w:eastAsia="Arial Unicode MS" w:hAnsi="PT Astra Serif"/>
          <w:sz w:val="18"/>
          <w:szCs w:val="18"/>
        </w:rPr>
        <w:t>/</w:t>
      </w:r>
      <w:proofErr w:type="gramStart"/>
      <w:r w:rsidR="00B25C7E" w:rsidRPr="006D7491">
        <w:rPr>
          <w:rFonts w:ascii="PT Astra Serif" w:eastAsia="Arial Unicode MS" w:hAnsi="PT Astra Serif"/>
          <w:sz w:val="18"/>
          <w:szCs w:val="18"/>
        </w:rPr>
        <w:t>счет-фактуры</w:t>
      </w:r>
      <w:proofErr w:type="gramEnd"/>
      <w:r w:rsidR="00B25C7E" w:rsidRPr="006D7491">
        <w:rPr>
          <w:rFonts w:ascii="PT Astra Serif" w:eastAsia="Arial Unicode MS" w:hAnsi="PT Astra Serif"/>
          <w:sz w:val="18"/>
          <w:szCs w:val="18"/>
        </w:rPr>
        <w:t xml:space="preserve">, </w:t>
      </w:r>
      <w:r w:rsidR="00DC7D48" w:rsidRPr="006D7491">
        <w:rPr>
          <w:rFonts w:ascii="PT Astra Serif" w:eastAsia="Arial Unicode MS" w:hAnsi="PT Astra Serif"/>
          <w:sz w:val="18"/>
          <w:szCs w:val="18"/>
        </w:rPr>
        <w:t>универсального передаточного документа</w:t>
      </w:r>
      <w:r w:rsidR="00F7362D" w:rsidRPr="006D7491">
        <w:rPr>
          <w:rFonts w:ascii="PT Astra Serif" w:eastAsia="Arial Unicode MS" w:hAnsi="PT Astra Serif"/>
          <w:sz w:val="18"/>
          <w:szCs w:val="18"/>
        </w:rPr>
        <w:t xml:space="preserve"> (документы о приемке)</w:t>
      </w:r>
      <w:r w:rsidR="0021063D" w:rsidRPr="006D7491">
        <w:rPr>
          <w:rFonts w:ascii="PT Astra Serif" w:hAnsi="PT Astra Serif"/>
          <w:sz w:val="18"/>
          <w:szCs w:val="18"/>
          <w:lang w:eastAsia="ru-RU"/>
        </w:rPr>
        <w:t>.</w:t>
      </w:r>
    </w:p>
    <w:p w14:paraId="39F5CB06" w14:textId="3D41749E" w:rsidR="0021063D" w:rsidRPr="006D7491" w:rsidRDefault="0021063D"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 xml:space="preserve">4.3. </w:t>
      </w:r>
      <w:r w:rsidRPr="006D7491">
        <w:rPr>
          <w:rFonts w:ascii="PT Astra Serif" w:eastAsia="Arial Unicode MS" w:hAnsi="PT Astra Serif"/>
          <w:sz w:val="18"/>
          <w:szCs w:val="18"/>
        </w:rPr>
        <w:t>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w:t>
      </w:r>
      <w:r w:rsidR="006D0611" w:rsidRPr="006D7491">
        <w:rPr>
          <w:rFonts w:ascii="PT Astra Serif" w:eastAsia="Arial Unicode MS" w:hAnsi="PT Astra Serif"/>
          <w:sz w:val="18"/>
          <w:szCs w:val="18"/>
        </w:rPr>
        <w:t>ия расчетного счета «Исполнитель</w:t>
      </w:r>
      <w:r w:rsidRPr="006D7491">
        <w:rPr>
          <w:rFonts w:ascii="PT Astra Serif" w:eastAsia="Arial Unicode MS" w:hAnsi="PT Astra Serif"/>
          <w:sz w:val="18"/>
          <w:szCs w:val="18"/>
        </w:rPr>
        <w:t xml:space="preserve">» обязан в трехдневный 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6D7491">
        <w:rPr>
          <w:rFonts w:ascii="PT Astra Serif" w:hAnsi="PT Astra Serif"/>
          <w:sz w:val="18"/>
          <w:szCs w:val="18"/>
        </w:rPr>
        <w:t>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2B95B277" w14:textId="77777777" w:rsidR="008A69BB" w:rsidRPr="006D7491" w:rsidRDefault="002E61A5" w:rsidP="00A844D0">
      <w:pPr>
        <w:pStyle w:val="21"/>
        <w:widowControl w:val="0"/>
        <w:suppressAutoHyphens w:val="0"/>
        <w:autoSpaceDE w:val="0"/>
        <w:spacing w:after="0" w:line="240" w:lineRule="auto"/>
        <w:ind w:left="0" w:firstLine="709"/>
        <w:contextualSpacing/>
        <w:jc w:val="both"/>
        <w:rPr>
          <w:rFonts w:ascii="PT Astra Serif" w:hAnsi="PT Astra Serif"/>
          <w:sz w:val="18"/>
          <w:szCs w:val="18"/>
        </w:rPr>
      </w:pPr>
      <w:r w:rsidRPr="006D7491">
        <w:rPr>
          <w:rFonts w:ascii="PT Astra Serif" w:hAnsi="PT Astra Serif"/>
          <w:sz w:val="18"/>
          <w:szCs w:val="18"/>
          <w:lang w:eastAsia="ru-RU"/>
        </w:rPr>
        <w:t>4.</w:t>
      </w:r>
      <w:r w:rsidR="0021063D" w:rsidRPr="006D7491">
        <w:rPr>
          <w:rFonts w:ascii="PT Astra Serif" w:hAnsi="PT Astra Serif"/>
          <w:sz w:val="18"/>
          <w:szCs w:val="18"/>
          <w:lang w:eastAsia="ru-RU"/>
        </w:rPr>
        <w:t>4</w:t>
      </w:r>
      <w:r w:rsidRPr="006D7491">
        <w:rPr>
          <w:rFonts w:ascii="PT Astra Serif" w:hAnsi="PT Astra Serif"/>
          <w:sz w:val="18"/>
          <w:szCs w:val="18"/>
          <w:lang w:eastAsia="ru-RU"/>
        </w:rPr>
        <w:t xml:space="preserve">. </w:t>
      </w:r>
      <w:r w:rsidR="008A69BB" w:rsidRPr="006D7491">
        <w:rPr>
          <w:rFonts w:ascii="PT Astra Serif" w:hAnsi="PT Astra Serif"/>
          <w:sz w:val="18"/>
          <w:szCs w:val="18"/>
        </w:rPr>
        <w:t>Обязательства по оплате считаются выполненными в день списания денежных средств со счета «Государственного заказчика».</w:t>
      </w:r>
    </w:p>
    <w:p w14:paraId="6F89EF8B" w14:textId="41F25EBE" w:rsidR="002E61A5" w:rsidRDefault="008A69BB"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4.5</w:t>
      </w:r>
      <w:r w:rsidR="002E61A5" w:rsidRPr="006D7491">
        <w:rPr>
          <w:rFonts w:ascii="PT Astra Serif" w:hAnsi="PT Astra Serif"/>
          <w:sz w:val="18"/>
          <w:szCs w:val="18"/>
          <w:lang w:eastAsia="ru-RU"/>
        </w:rPr>
        <w:t xml:space="preserve">. В случае наступления ответственности, предусмотренной разделом </w:t>
      </w:r>
      <w:r w:rsidR="00ED30BE" w:rsidRPr="006D7491">
        <w:rPr>
          <w:rFonts w:ascii="PT Astra Serif" w:hAnsi="PT Astra Serif"/>
          <w:sz w:val="18"/>
          <w:szCs w:val="18"/>
          <w:lang w:eastAsia="ru-RU"/>
        </w:rPr>
        <w:t>7</w:t>
      </w:r>
      <w:r w:rsidR="002E61A5" w:rsidRPr="006D7491">
        <w:rPr>
          <w:rFonts w:ascii="PT Astra Serif" w:hAnsi="PT Astra Serif"/>
          <w:sz w:val="18"/>
          <w:szCs w:val="18"/>
          <w:lang w:eastAsia="ru-RU"/>
        </w:rPr>
        <w:t xml:space="preserve"> Контракта, «Государственный заказчик» направляет «Исполнителю» требование об уплате неустоек (штрафов, пеней). </w:t>
      </w:r>
      <w:proofErr w:type="gramStart"/>
      <w:r w:rsidR="002E61A5" w:rsidRPr="006D7491">
        <w:rPr>
          <w:rFonts w:ascii="PT Astra Serif" w:hAnsi="PT Astra Serif"/>
          <w:sz w:val="18"/>
          <w:szCs w:val="18"/>
          <w:lang w:eastAsia="ru-RU"/>
        </w:rPr>
        <w:t>Сумма неустоек (штрафов, пеней), предъявленная «Государственным заказчиком» в соответствии с Федеральным законом № 44-ФЗ и неоплаченная «Исполнителем», удерживается из суммы, подлежащей оплате «Исполнителю».</w:t>
      </w:r>
      <w:proofErr w:type="gramEnd"/>
      <w:r w:rsidR="002E61A5" w:rsidRPr="006D7491">
        <w:rPr>
          <w:rFonts w:ascii="PT Astra Serif" w:hAnsi="PT Astra Serif"/>
          <w:sz w:val="18"/>
          <w:szCs w:val="18"/>
          <w:lang w:eastAsia="ru-RU"/>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«Исполнителем», о принятых результатах исполнения Контракта, включая сумму неустойки (штрафа, пени). </w:t>
      </w:r>
      <w:proofErr w:type="gramStart"/>
      <w:r w:rsidR="002E61A5" w:rsidRPr="006D7491">
        <w:rPr>
          <w:rFonts w:ascii="PT Astra Serif" w:hAnsi="PT Astra Serif"/>
          <w:sz w:val="18"/>
          <w:szCs w:val="18"/>
          <w:lang w:eastAsia="ru-RU"/>
        </w:rPr>
        <w:t>Оплата Контракта будет осуществлена путем выплаты «Исполнителю»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«Исполнителя», за которого осуществляется перечисление неустойки (штрафа, пени) в соответствии с условиями Контракта</w:t>
      </w:r>
      <w:r w:rsidR="005965FB" w:rsidRPr="006D7491">
        <w:rPr>
          <w:rFonts w:ascii="PT Astra Serif" w:hAnsi="PT Astra Serif"/>
          <w:sz w:val="18"/>
          <w:szCs w:val="18"/>
          <w:lang w:eastAsia="ru-RU"/>
        </w:rPr>
        <w:t>, по следующим реквизитам:</w:t>
      </w:r>
      <w:proofErr w:type="gramEnd"/>
    </w:p>
    <w:p w14:paraId="5579D728" w14:textId="46EDED26" w:rsidR="001225A3" w:rsidRPr="001225A3" w:rsidRDefault="001225A3" w:rsidP="001225A3">
      <w:pPr>
        <w:widowControl w:val="0"/>
        <w:shd w:val="clear" w:color="auto" w:fill="FFFFFF"/>
        <w:tabs>
          <w:tab w:val="left" w:pos="709"/>
        </w:tabs>
        <w:jc w:val="both"/>
        <w:rPr>
          <w:rFonts w:ascii="PT Astra Serif" w:eastAsia="Arial Unicode MS" w:hAnsi="PT Astra Serif"/>
          <w:b/>
          <w:sz w:val="19"/>
          <w:szCs w:val="19"/>
          <w:lang w:eastAsia="ar-SA"/>
        </w:rPr>
      </w:pPr>
      <w:r>
        <w:rPr>
          <w:rFonts w:ascii="PT Astra Serif" w:eastAsia="Arial Unicode MS" w:hAnsi="PT Astra Serif"/>
          <w:b/>
          <w:sz w:val="19"/>
          <w:szCs w:val="19"/>
          <w:lang w:eastAsia="ar-SA"/>
        </w:rPr>
        <w:tab/>
      </w:r>
      <w:r w:rsidRPr="001225A3">
        <w:rPr>
          <w:rFonts w:ascii="PT Astra Serif" w:eastAsia="Arial Unicode MS" w:hAnsi="PT Astra Serif"/>
          <w:b/>
          <w:sz w:val="19"/>
          <w:szCs w:val="19"/>
          <w:lang w:eastAsia="ar-SA"/>
        </w:rPr>
        <w:t>ИНН 4217090416  КПП 421701001</w:t>
      </w:r>
    </w:p>
    <w:p w14:paraId="3E3FFB77" w14:textId="77777777" w:rsidR="001225A3" w:rsidRPr="001225A3" w:rsidRDefault="001225A3" w:rsidP="001225A3">
      <w:pPr>
        <w:widowControl w:val="0"/>
        <w:shd w:val="clear" w:color="auto" w:fill="FFFFFF"/>
        <w:tabs>
          <w:tab w:val="left" w:pos="709"/>
        </w:tabs>
        <w:ind w:left="709"/>
        <w:jc w:val="both"/>
        <w:rPr>
          <w:rFonts w:ascii="PT Astra Serif" w:eastAsia="Arial Unicode MS" w:hAnsi="PT Astra Serif"/>
          <w:b/>
          <w:sz w:val="19"/>
          <w:szCs w:val="19"/>
          <w:lang w:eastAsia="ar-SA"/>
        </w:rPr>
      </w:pPr>
      <w:r w:rsidRPr="001225A3">
        <w:rPr>
          <w:rFonts w:ascii="PT Astra Serif" w:eastAsia="Arial Unicode MS" w:hAnsi="PT Astra Serif"/>
          <w:b/>
          <w:sz w:val="19"/>
          <w:szCs w:val="19"/>
          <w:lang w:eastAsia="ar-SA"/>
        </w:rPr>
        <w:t xml:space="preserve">УФК по Кемеровской области - Кузбассу (ФКОУ </w:t>
      </w:r>
      <w:proofErr w:type="gramStart"/>
      <w:r w:rsidRPr="001225A3">
        <w:rPr>
          <w:rFonts w:ascii="PT Astra Serif" w:eastAsia="Arial Unicode MS" w:hAnsi="PT Astra Serif"/>
          <w:b/>
          <w:sz w:val="19"/>
          <w:szCs w:val="19"/>
          <w:lang w:eastAsia="ar-SA"/>
        </w:rPr>
        <w:t>ВО</w:t>
      </w:r>
      <w:proofErr w:type="gramEnd"/>
      <w:r w:rsidRPr="001225A3">
        <w:rPr>
          <w:rFonts w:ascii="PT Astra Serif" w:eastAsia="Arial Unicode MS" w:hAnsi="PT Astra Serif"/>
          <w:b/>
          <w:sz w:val="19"/>
          <w:szCs w:val="19"/>
          <w:lang w:eastAsia="ar-SA"/>
        </w:rPr>
        <w:t xml:space="preserve"> Кузбасский институт ФСИН России </w:t>
      </w:r>
      <w:r w:rsidRPr="001225A3">
        <w:rPr>
          <w:rFonts w:ascii="PT Astra Serif" w:eastAsia="Arial Unicode MS" w:hAnsi="PT Astra Serif"/>
          <w:b/>
          <w:sz w:val="19"/>
          <w:szCs w:val="19"/>
          <w:lang w:eastAsia="ar-SA"/>
        </w:rPr>
        <w:br/>
        <w:t>л/с 04391856000)</w:t>
      </w:r>
    </w:p>
    <w:p w14:paraId="379EC738" w14:textId="77777777" w:rsidR="001225A3" w:rsidRPr="001225A3" w:rsidRDefault="001225A3" w:rsidP="001225A3">
      <w:pPr>
        <w:widowControl w:val="0"/>
        <w:shd w:val="clear" w:color="auto" w:fill="FFFFFF"/>
        <w:tabs>
          <w:tab w:val="left" w:pos="709"/>
        </w:tabs>
        <w:jc w:val="both"/>
        <w:rPr>
          <w:rFonts w:ascii="PT Astra Serif" w:eastAsia="Arial Unicode MS" w:hAnsi="PT Astra Serif"/>
          <w:b/>
          <w:sz w:val="19"/>
          <w:szCs w:val="19"/>
          <w:lang w:eastAsia="ar-SA"/>
        </w:rPr>
      </w:pPr>
      <w:r w:rsidRPr="001225A3">
        <w:rPr>
          <w:rFonts w:ascii="PT Astra Serif" w:eastAsia="Arial Unicode MS" w:hAnsi="PT Astra Serif"/>
          <w:b/>
          <w:sz w:val="19"/>
          <w:szCs w:val="19"/>
          <w:lang w:eastAsia="ar-SA"/>
        </w:rPr>
        <w:tab/>
      </w:r>
      <w:proofErr w:type="gramStart"/>
      <w:r w:rsidRPr="001225A3">
        <w:rPr>
          <w:rFonts w:ascii="PT Astra Serif" w:eastAsia="Arial Unicode MS" w:hAnsi="PT Astra Serif"/>
          <w:b/>
          <w:sz w:val="19"/>
          <w:szCs w:val="19"/>
          <w:lang w:eastAsia="ar-SA"/>
        </w:rPr>
        <w:t>р</w:t>
      </w:r>
      <w:proofErr w:type="gramEnd"/>
      <w:r w:rsidRPr="001225A3">
        <w:rPr>
          <w:rFonts w:ascii="PT Astra Serif" w:eastAsia="Arial Unicode MS" w:hAnsi="PT Astra Serif"/>
          <w:b/>
          <w:sz w:val="19"/>
          <w:szCs w:val="19"/>
          <w:lang w:eastAsia="ar-SA"/>
        </w:rPr>
        <w:t>/</w:t>
      </w:r>
      <w:proofErr w:type="spellStart"/>
      <w:r w:rsidRPr="001225A3">
        <w:rPr>
          <w:rFonts w:ascii="PT Astra Serif" w:eastAsia="Arial Unicode MS" w:hAnsi="PT Astra Serif"/>
          <w:b/>
          <w:sz w:val="19"/>
          <w:szCs w:val="19"/>
          <w:lang w:eastAsia="ar-SA"/>
        </w:rPr>
        <w:t>сч</w:t>
      </w:r>
      <w:proofErr w:type="spellEnd"/>
      <w:r w:rsidRPr="001225A3">
        <w:rPr>
          <w:rFonts w:ascii="PT Astra Serif" w:eastAsia="Arial Unicode MS" w:hAnsi="PT Astra Serif"/>
          <w:b/>
          <w:sz w:val="19"/>
          <w:szCs w:val="19"/>
          <w:lang w:eastAsia="ar-SA"/>
        </w:rPr>
        <w:t xml:space="preserve"> 03100643000000013900</w:t>
      </w:r>
    </w:p>
    <w:p w14:paraId="614D71A7" w14:textId="77777777" w:rsidR="001225A3" w:rsidRPr="001225A3" w:rsidRDefault="001225A3" w:rsidP="001225A3">
      <w:pPr>
        <w:widowControl w:val="0"/>
        <w:shd w:val="clear" w:color="auto" w:fill="FFFFFF"/>
        <w:tabs>
          <w:tab w:val="left" w:pos="709"/>
        </w:tabs>
        <w:jc w:val="both"/>
        <w:rPr>
          <w:rFonts w:ascii="PT Astra Serif" w:eastAsia="Arial Unicode MS" w:hAnsi="PT Astra Serif"/>
          <w:b/>
          <w:sz w:val="19"/>
          <w:szCs w:val="19"/>
          <w:lang w:eastAsia="ar-SA"/>
        </w:rPr>
      </w:pPr>
      <w:r w:rsidRPr="001225A3">
        <w:rPr>
          <w:rFonts w:ascii="PT Astra Serif" w:eastAsia="Arial Unicode MS" w:hAnsi="PT Astra Serif"/>
          <w:b/>
          <w:sz w:val="19"/>
          <w:szCs w:val="19"/>
          <w:lang w:eastAsia="ar-SA"/>
        </w:rPr>
        <w:tab/>
        <w:t>Единый казначейский счет 40102810745370000032</w:t>
      </w:r>
    </w:p>
    <w:p w14:paraId="730E0A5A" w14:textId="77777777" w:rsidR="001225A3" w:rsidRPr="001225A3" w:rsidRDefault="001225A3" w:rsidP="001225A3">
      <w:pPr>
        <w:widowControl w:val="0"/>
        <w:shd w:val="clear" w:color="auto" w:fill="FFFFFF"/>
        <w:tabs>
          <w:tab w:val="left" w:pos="709"/>
        </w:tabs>
        <w:jc w:val="both"/>
        <w:rPr>
          <w:rFonts w:ascii="PT Astra Serif" w:eastAsia="Arial Unicode MS" w:hAnsi="PT Astra Serif"/>
          <w:b/>
          <w:sz w:val="19"/>
          <w:szCs w:val="19"/>
          <w:lang w:eastAsia="ar-SA"/>
        </w:rPr>
      </w:pPr>
      <w:r w:rsidRPr="001225A3">
        <w:rPr>
          <w:rFonts w:ascii="PT Astra Serif" w:eastAsia="Arial Unicode MS" w:hAnsi="PT Astra Serif"/>
          <w:b/>
          <w:color w:val="FF0000"/>
          <w:sz w:val="19"/>
          <w:szCs w:val="19"/>
          <w:lang w:eastAsia="ar-SA"/>
        </w:rPr>
        <w:lastRenderedPageBreak/>
        <w:tab/>
        <w:t xml:space="preserve">ОКЦ № 5 </w:t>
      </w:r>
      <w:proofErr w:type="spellStart"/>
      <w:r w:rsidRPr="001225A3">
        <w:rPr>
          <w:rFonts w:ascii="PT Astra Serif" w:eastAsia="Arial Unicode MS" w:hAnsi="PT Astra Serif"/>
          <w:b/>
          <w:color w:val="FF0000"/>
          <w:sz w:val="19"/>
          <w:szCs w:val="19"/>
          <w:lang w:eastAsia="ar-SA"/>
        </w:rPr>
        <w:t>СибГУ</w:t>
      </w:r>
      <w:proofErr w:type="spellEnd"/>
      <w:r w:rsidRPr="001225A3">
        <w:rPr>
          <w:rFonts w:ascii="PT Astra Serif" w:eastAsia="Arial Unicode MS" w:hAnsi="PT Astra Serif"/>
          <w:b/>
          <w:color w:val="FF0000"/>
          <w:sz w:val="19"/>
          <w:szCs w:val="19"/>
          <w:lang w:eastAsia="ar-SA"/>
        </w:rPr>
        <w:t xml:space="preserve"> Банка России // УФК по Кемеровской области - Кузбассу, г. Кемерово </w:t>
      </w:r>
    </w:p>
    <w:p w14:paraId="7CB0141B" w14:textId="77777777" w:rsidR="001225A3" w:rsidRPr="001225A3" w:rsidRDefault="001225A3" w:rsidP="001225A3">
      <w:pPr>
        <w:widowControl w:val="0"/>
        <w:shd w:val="clear" w:color="auto" w:fill="FFFFFF"/>
        <w:tabs>
          <w:tab w:val="left" w:pos="709"/>
          <w:tab w:val="left" w:pos="2865"/>
        </w:tabs>
        <w:jc w:val="both"/>
        <w:rPr>
          <w:rFonts w:ascii="PT Astra Serif" w:eastAsia="Arial Unicode MS" w:hAnsi="PT Astra Serif"/>
          <w:b/>
          <w:sz w:val="19"/>
          <w:szCs w:val="19"/>
          <w:lang w:eastAsia="ar-SA"/>
        </w:rPr>
      </w:pPr>
      <w:r w:rsidRPr="001225A3">
        <w:rPr>
          <w:rFonts w:ascii="PT Astra Serif" w:eastAsia="Arial Unicode MS" w:hAnsi="PT Astra Serif"/>
          <w:b/>
          <w:sz w:val="19"/>
          <w:szCs w:val="19"/>
          <w:lang w:eastAsia="ar-SA"/>
        </w:rPr>
        <w:tab/>
        <w:t>БИК 013207212</w:t>
      </w:r>
      <w:r w:rsidRPr="001225A3">
        <w:rPr>
          <w:rFonts w:ascii="PT Astra Serif" w:eastAsia="Arial Unicode MS" w:hAnsi="PT Astra Serif"/>
          <w:b/>
          <w:sz w:val="19"/>
          <w:szCs w:val="19"/>
          <w:lang w:eastAsia="ar-SA"/>
        </w:rPr>
        <w:tab/>
      </w:r>
    </w:p>
    <w:p w14:paraId="0A0041EE" w14:textId="77777777" w:rsidR="001225A3" w:rsidRPr="001225A3" w:rsidRDefault="001225A3" w:rsidP="001225A3">
      <w:pPr>
        <w:widowControl w:val="0"/>
        <w:shd w:val="clear" w:color="auto" w:fill="FFFFFF"/>
        <w:tabs>
          <w:tab w:val="left" w:pos="709"/>
        </w:tabs>
        <w:jc w:val="both"/>
        <w:rPr>
          <w:rFonts w:ascii="PT Astra Serif" w:eastAsia="Arial Unicode MS" w:hAnsi="PT Astra Serif"/>
          <w:b/>
          <w:sz w:val="19"/>
          <w:szCs w:val="19"/>
          <w:lang w:eastAsia="ar-SA"/>
        </w:rPr>
      </w:pPr>
      <w:r w:rsidRPr="001225A3">
        <w:rPr>
          <w:rFonts w:ascii="PT Astra Serif" w:eastAsia="Arial Unicode MS" w:hAnsi="PT Astra Serif"/>
          <w:b/>
          <w:sz w:val="19"/>
          <w:szCs w:val="19"/>
          <w:lang w:eastAsia="ar-SA"/>
        </w:rPr>
        <w:tab/>
        <w:t>КБК 320 116 07010 01 9000 140.</w:t>
      </w:r>
    </w:p>
    <w:p w14:paraId="19B79305" w14:textId="721D6C50" w:rsidR="002E61A5" w:rsidRPr="006D7491" w:rsidRDefault="005A30CB"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4.6</w:t>
      </w:r>
      <w:r w:rsidR="002E61A5" w:rsidRPr="006D7491">
        <w:rPr>
          <w:rFonts w:ascii="PT Astra Serif" w:hAnsi="PT Astra Serif"/>
          <w:sz w:val="18"/>
          <w:szCs w:val="18"/>
          <w:lang w:eastAsia="ru-RU"/>
        </w:rPr>
        <w:t>. Источник финансирования: средства федерального бюджета Российской Федерации на 202</w:t>
      </w:r>
      <w:r w:rsidR="001225A3">
        <w:rPr>
          <w:rFonts w:ascii="PT Astra Serif" w:hAnsi="PT Astra Serif"/>
          <w:sz w:val="18"/>
          <w:szCs w:val="18"/>
          <w:lang w:eastAsia="ru-RU"/>
        </w:rPr>
        <w:t>6</w:t>
      </w:r>
      <w:r w:rsidR="002E61A5" w:rsidRPr="006D7491">
        <w:rPr>
          <w:rFonts w:ascii="PT Astra Serif" w:hAnsi="PT Astra Serif"/>
          <w:sz w:val="18"/>
          <w:szCs w:val="18"/>
          <w:lang w:eastAsia="ru-RU"/>
        </w:rPr>
        <w:t xml:space="preserve"> год. </w:t>
      </w:r>
    </w:p>
    <w:p w14:paraId="328FF378" w14:textId="32B03D5D" w:rsidR="002E61A5" w:rsidRPr="006D7491" w:rsidRDefault="002E61A5"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4.</w:t>
      </w:r>
      <w:r w:rsidR="005A30CB" w:rsidRPr="006D7491">
        <w:rPr>
          <w:rFonts w:ascii="PT Astra Serif" w:hAnsi="PT Astra Serif"/>
          <w:sz w:val="18"/>
          <w:szCs w:val="18"/>
          <w:lang w:eastAsia="ru-RU"/>
        </w:rPr>
        <w:t>7</w:t>
      </w:r>
      <w:r w:rsidRPr="006D7491">
        <w:rPr>
          <w:rFonts w:ascii="PT Astra Serif" w:hAnsi="PT Astra Serif"/>
          <w:sz w:val="18"/>
          <w:szCs w:val="18"/>
          <w:lang w:eastAsia="ru-RU"/>
        </w:rPr>
        <w:t>.</w:t>
      </w:r>
      <w:r w:rsidR="008A69BB" w:rsidRPr="006D7491">
        <w:rPr>
          <w:rFonts w:ascii="PT Astra Serif" w:eastAsia="Arial Unicode MS" w:hAnsi="PT Astra Serif"/>
          <w:sz w:val="18"/>
          <w:szCs w:val="18"/>
        </w:rPr>
        <w:t xml:space="preserve"> </w:t>
      </w:r>
      <w:proofErr w:type="gramStart"/>
      <w:r w:rsidR="008A69BB" w:rsidRPr="006D7491">
        <w:rPr>
          <w:rFonts w:ascii="PT Astra Serif" w:eastAsia="Arial Unicode MS" w:hAnsi="PT Astra Serif"/>
          <w:sz w:val="18"/>
          <w:szCs w:val="18"/>
        </w:rPr>
        <w:t xml:space="preserve">Сумма, подлежащая уплате «Государственным заказчиком» </w:t>
      </w:r>
      <w:r w:rsidR="00196161">
        <w:rPr>
          <w:rFonts w:ascii="PT Astra Serif" w:eastAsia="Arial Unicode MS" w:hAnsi="PT Astra Serif"/>
          <w:sz w:val="18"/>
          <w:szCs w:val="18"/>
        </w:rPr>
        <w:t xml:space="preserve"> «Исполнителю»</w:t>
      </w:r>
      <w:r w:rsidR="008A69BB" w:rsidRPr="006D7491">
        <w:rPr>
          <w:rFonts w:ascii="PT Astra Serif" w:eastAsia="Arial Unicode MS" w:hAnsi="PT Astra Serif"/>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577C1577" w14:textId="45E871BC" w:rsidR="002E61A5" w:rsidRPr="006D7491" w:rsidRDefault="005A30CB"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4.8</w:t>
      </w:r>
      <w:r w:rsidR="002E61A5" w:rsidRPr="006D7491">
        <w:rPr>
          <w:rFonts w:ascii="PT Astra Serif" w:hAnsi="PT Astra Serif"/>
          <w:sz w:val="18"/>
          <w:szCs w:val="18"/>
          <w:lang w:eastAsia="ru-RU"/>
        </w:rPr>
        <w:t xml:space="preserve">. Цена </w:t>
      </w:r>
      <w:r w:rsidR="008E4AFB" w:rsidRPr="006D7491">
        <w:rPr>
          <w:rFonts w:ascii="PT Astra Serif" w:hAnsi="PT Astra Serif"/>
          <w:sz w:val="18"/>
          <w:szCs w:val="18"/>
          <w:lang w:eastAsia="ru-RU"/>
        </w:rPr>
        <w:t>К</w:t>
      </w:r>
      <w:r w:rsidR="002E61A5" w:rsidRPr="006D7491">
        <w:rPr>
          <w:rFonts w:ascii="PT Astra Serif" w:hAnsi="PT Astra Serif"/>
          <w:sz w:val="18"/>
          <w:szCs w:val="18"/>
          <w:lang w:eastAsia="ru-RU"/>
        </w:rPr>
        <w:t xml:space="preserve">онтракта определена в порядке, установленном Законом № 44-ФЗ. </w:t>
      </w:r>
    </w:p>
    <w:p w14:paraId="4E504C06" w14:textId="0189DF4A" w:rsidR="002E61A5" w:rsidRPr="006D7491" w:rsidRDefault="002E61A5" w:rsidP="00A844D0">
      <w:pPr>
        <w:pStyle w:val="a9"/>
        <w:widowControl w:val="0"/>
        <w:tabs>
          <w:tab w:val="left" w:pos="720"/>
        </w:tabs>
        <w:spacing w:after="0"/>
        <w:ind w:left="0" w:firstLine="709"/>
        <w:jc w:val="both"/>
        <w:rPr>
          <w:rFonts w:ascii="PT Astra Serif" w:hAnsi="PT Astra Serif"/>
          <w:sz w:val="18"/>
          <w:szCs w:val="18"/>
          <w:lang w:eastAsia="ru-RU"/>
        </w:rPr>
      </w:pPr>
      <w:r w:rsidRPr="006D7491">
        <w:rPr>
          <w:rFonts w:ascii="PT Astra Serif" w:hAnsi="PT Astra Serif"/>
          <w:sz w:val="18"/>
          <w:szCs w:val="18"/>
          <w:lang w:eastAsia="ru-RU"/>
        </w:rPr>
        <w:t xml:space="preserve">Цена </w:t>
      </w:r>
      <w:r w:rsidR="008E4AFB" w:rsidRPr="006D7491">
        <w:rPr>
          <w:rFonts w:ascii="PT Astra Serif" w:hAnsi="PT Astra Serif"/>
          <w:sz w:val="18"/>
          <w:szCs w:val="18"/>
          <w:lang w:eastAsia="ru-RU"/>
        </w:rPr>
        <w:t>К</w:t>
      </w:r>
      <w:r w:rsidRPr="006D7491">
        <w:rPr>
          <w:rFonts w:ascii="PT Astra Serif" w:hAnsi="PT Astra Serif"/>
          <w:sz w:val="18"/>
          <w:szCs w:val="18"/>
          <w:lang w:eastAsia="ru-RU"/>
        </w:rPr>
        <w:t xml:space="preserve">онтракта заключаемого с единственным «Исполнителем» определена методом сопоставимых рыночных цен: как наименьшее значение цен, полученных по запросу не менее чем от трех потенциальных </w:t>
      </w:r>
      <w:r w:rsidR="00A84A94" w:rsidRPr="006D7491">
        <w:rPr>
          <w:rFonts w:ascii="PT Astra Serif" w:hAnsi="PT Astra Serif"/>
          <w:color w:val="7030A0"/>
          <w:sz w:val="18"/>
          <w:szCs w:val="18"/>
          <w:lang w:eastAsia="ru-RU"/>
        </w:rPr>
        <w:t>исполнителей</w:t>
      </w:r>
      <w:r w:rsidRPr="006D7491">
        <w:rPr>
          <w:rFonts w:ascii="PT Astra Serif" w:hAnsi="PT Astra Serif"/>
          <w:sz w:val="18"/>
          <w:szCs w:val="18"/>
          <w:lang w:eastAsia="ru-RU"/>
        </w:rPr>
        <w:t>.</w:t>
      </w:r>
    </w:p>
    <w:p w14:paraId="79815B31" w14:textId="321AEB00" w:rsidR="002E61A5" w:rsidRDefault="00425093" w:rsidP="00A844D0">
      <w:pPr>
        <w:pStyle w:val="a9"/>
        <w:widowControl w:val="0"/>
        <w:tabs>
          <w:tab w:val="left" w:pos="720"/>
        </w:tabs>
        <w:spacing w:after="0"/>
        <w:ind w:left="0" w:firstLine="709"/>
        <w:jc w:val="both"/>
        <w:rPr>
          <w:rFonts w:ascii="PT Astra Serif" w:hAnsi="PT Astra Serif"/>
          <w:color w:val="FF0000"/>
          <w:sz w:val="18"/>
          <w:szCs w:val="18"/>
          <w:lang w:eastAsia="ru-RU"/>
        </w:rPr>
      </w:pPr>
      <w:r w:rsidRPr="006D7491">
        <w:rPr>
          <w:rFonts w:ascii="PT Astra Serif" w:hAnsi="PT Astra Serif"/>
          <w:sz w:val="18"/>
          <w:szCs w:val="18"/>
          <w:lang w:eastAsia="ru-RU"/>
        </w:rPr>
        <w:tab/>
      </w:r>
      <w:r w:rsidR="005A30CB" w:rsidRPr="006D7491">
        <w:rPr>
          <w:rFonts w:ascii="PT Astra Serif" w:hAnsi="PT Astra Serif"/>
          <w:sz w:val="18"/>
          <w:szCs w:val="18"/>
          <w:lang w:eastAsia="ru-RU"/>
        </w:rPr>
        <w:t>4.9</w:t>
      </w:r>
      <w:r w:rsidR="002E61A5" w:rsidRPr="006D7491">
        <w:rPr>
          <w:rFonts w:ascii="PT Astra Serif" w:hAnsi="PT Astra Serif"/>
          <w:sz w:val="18"/>
          <w:szCs w:val="18"/>
          <w:lang w:eastAsia="ru-RU"/>
        </w:rPr>
        <w:t xml:space="preserve">. Код бюджетной классификации расходов </w:t>
      </w:r>
      <w:r w:rsidR="00477082" w:rsidRPr="006D7491">
        <w:rPr>
          <w:rFonts w:ascii="PT Astra Serif" w:hAnsi="PT Astra Serif"/>
          <w:color w:val="FF0000"/>
          <w:sz w:val="18"/>
          <w:szCs w:val="18"/>
          <w:lang w:eastAsia="ru-RU"/>
        </w:rPr>
        <w:t>320 070</w:t>
      </w:r>
      <w:r w:rsidR="00DF403D">
        <w:rPr>
          <w:rFonts w:ascii="PT Astra Serif" w:hAnsi="PT Astra Serif"/>
          <w:color w:val="FF0000"/>
          <w:sz w:val="18"/>
          <w:szCs w:val="18"/>
          <w:lang w:eastAsia="ru-RU"/>
        </w:rPr>
        <w:t>5</w:t>
      </w:r>
      <w:r w:rsidR="00477082" w:rsidRPr="006D7491">
        <w:rPr>
          <w:rFonts w:ascii="PT Astra Serif" w:hAnsi="PT Astra Serif"/>
          <w:color w:val="FF0000"/>
          <w:sz w:val="18"/>
          <w:szCs w:val="18"/>
          <w:lang w:eastAsia="ru-RU"/>
        </w:rPr>
        <w:t xml:space="preserve"> 42 4 06 90059 24</w:t>
      </w:r>
      <w:r w:rsidR="00B119DC" w:rsidRPr="006D7491">
        <w:rPr>
          <w:rFonts w:ascii="PT Astra Serif" w:hAnsi="PT Astra Serif"/>
          <w:color w:val="FF0000"/>
          <w:sz w:val="18"/>
          <w:szCs w:val="18"/>
          <w:lang w:eastAsia="ru-RU"/>
        </w:rPr>
        <w:t>4</w:t>
      </w:r>
      <w:r w:rsidR="002E61A5" w:rsidRPr="006D7491">
        <w:rPr>
          <w:rFonts w:ascii="PT Astra Serif" w:hAnsi="PT Astra Serif"/>
          <w:color w:val="FF0000"/>
          <w:sz w:val="18"/>
          <w:szCs w:val="18"/>
          <w:lang w:eastAsia="ru-RU"/>
        </w:rPr>
        <w:t>.</w:t>
      </w:r>
    </w:p>
    <w:p w14:paraId="498D3538" w14:textId="77777777" w:rsidR="00EC6AD7" w:rsidRPr="006D7491" w:rsidRDefault="00EC6AD7" w:rsidP="00A844D0">
      <w:pPr>
        <w:pStyle w:val="a9"/>
        <w:widowControl w:val="0"/>
        <w:tabs>
          <w:tab w:val="left" w:pos="720"/>
        </w:tabs>
        <w:spacing w:after="0"/>
        <w:ind w:left="0" w:firstLine="709"/>
        <w:jc w:val="both"/>
        <w:rPr>
          <w:rFonts w:ascii="PT Astra Serif" w:hAnsi="PT Astra Serif"/>
          <w:sz w:val="18"/>
          <w:szCs w:val="18"/>
          <w:lang w:eastAsia="ru-RU"/>
        </w:rPr>
      </w:pPr>
    </w:p>
    <w:p w14:paraId="25AD13A1" w14:textId="77777777" w:rsidR="00A844D0" w:rsidRPr="006D7491" w:rsidRDefault="002E61A5" w:rsidP="00A844D0">
      <w:pPr>
        <w:pStyle w:val="a9"/>
        <w:widowControl w:val="0"/>
        <w:tabs>
          <w:tab w:val="left" w:pos="720"/>
        </w:tabs>
        <w:suppressAutoHyphens w:val="0"/>
        <w:spacing w:after="0"/>
        <w:ind w:left="360"/>
        <w:jc w:val="center"/>
        <w:rPr>
          <w:rFonts w:ascii="PT Astra Serif" w:hAnsi="PT Astra Serif"/>
          <w:b/>
          <w:bCs/>
          <w:sz w:val="18"/>
          <w:szCs w:val="18"/>
        </w:rPr>
      </w:pPr>
      <w:r w:rsidRPr="006D7491">
        <w:rPr>
          <w:rFonts w:ascii="PT Astra Serif" w:hAnsi="PT Astra Serif"/>
          <w:b/>
          <w:bCs/>
          <w:caps/>
          <w:sz w:val="18"/>
          <w:szCs w:val="18"/>
        </w:rPr>
        <w:t xml:space="preserve">5. </w:t>
      </w:r>
      <w:r w:rsidR="00BD5C01" w:rsidRPr="006D7491">
        <w:rPr>
          <w:rFonts w:ascii="PT Astra Serif" w:hAnsi="PT Astra Serif"/>
          <w:b/>
          <w:bCs/>
          <w:sz w:val="18"/>
          <w:szCs w:val="18"/>
        </w:rPr>
        <w:t>Права и обязанности Сторон</w:t>
      </w:r>
    </w:p>
    <w:p w14:paraId="4944DED1" w14:textId="38C0D5BA" w:rsidR="00BD5C01" w:rsidRPr="006D7491" w:rsidRDefault="00BD5C01" w:rsidP="00A844D0">
      <w:pPr>
        <w:pStyle w:val="a9"/>
        <w:widowControl w:val="0"/>
        <w:tabs>
          <w:tab w:val="left" w:pos="720"/>
        </w:tabs>
        <w:suppressAutoHyphens w:val="0"/>
        <w:spacing w:after="0"/>
        <w:ind w:left="0" w:firstLine="709"/>
        <w:rPr>
          <w:rFonts w:ascii="PT Astra Serif" w:hAnsi="PT Astra Serif"/>
          <w:bCs/>
          <w:sz w:val="18"/>
          <w:szCs w:val="18"/>
        </w:rPr>
      </w:pPr>
      <w:r w:rsidRPr="006D7491">
        <w:rPr>
          <w:rFonts w:ascii="PT Astra Serif" w:hAnsi="PT Astra Serif"/>
          <w:b/>
          <w:bCs/>
          <w:sz w:val="18"/>
          <w:szCs w:val="18"/>
        </w:rPr>
        <w:t xml:space="preserve">5.1. Государственный заказчик </w:t>
      </w:r>
      <w:r w:rsidR="00FB0E84" w:rsidRPr="006D7491">
        <w:rPr>
          <w:rFonts w:ascii="PT Astra Serif" w:hAnsi="PT Astra Serif"/>
          <w:b/>
          <w:bCs/>
          <w:sz w:val="18"/>
          <w:szCs w:val="18"/>
        </w:rPr>
        <w:t>обяз</w:t>
      </w:r>
      <w:r w:rsidR="008E7545" w:rsidRPr="006D7491">
        <w:rPr>
          <w:rFonts w:ascii="PT Astra Serif" w:hAnsi="PT Astra Serif"/>
          <w:b/>
          <w:bCs/>
          <w:sz w:val="18"/>
          <w:szCs w:val="18"/>
        </w:rPr>
        <w:t>ан</w:t>
      </w:r>
      <w:r w:rsidRPr="006D7491">
        <w:rPr>
          <w:rFonts w:ascii="PT Astra Serif" w:hAnsi="PT Astra Serif"/>
          <w:bCs/>
          <w:sz w:val="18"/>
          <w:szCs w:val="18"/>
        </w:rPr>
        <w:t>:</w:t>
      </w:r>
    </w:p>
    <w:p w14:paraId="255DC26D" w14:textId="3681907A" w:rsidR="00BD5C01" w:rsidRPr="006D7491" w:rsidRDefault="00BD5C01" w:rsidP="00A844D0">
      <w:pPr>
        <w:pStyle w:val="af"/>
        <w:widowControl w:val="0"/>
        <w:numPr>
          <w:ilvl w:val="2"/>
          <w:numId w:val="9"/>
        </w:numPr>
        <w:tabs>
          <w:tab w:val="left" w:pos="1227"/>
        </w:tabs>
        <w:jc w:val="both"/>
        <w:rPr>
          <w:rFonts w:ascii="PT Astra Serif" w:eastAsia="Arial Unicode MS" w:hAnsi="PT Astra Serif"/>
          <w:sz w:val="18"/>
          <w:szCs w:val="18"/>
        </w:rPr>
      </w:pPr>
      <w:r w:rsidRPr="006D7491">
        <w:rPr>
          <w:rFonts w:ascii="PT Astra Serif" w:eastAsia="Arial Unicode MS" w:hAnsi="PT Astra Serif"/>
          <w:color w:val="000000"/>
          <w:sz w:val="18"/>
          <w:szCs w:val="18"/>
          <w:shd w:val="clear" w:color="auto" w:fill="FFFFFF"/>
        </w:rPr>
        <w:t>Обеспечить приемку</w:t>
      </w:r>
      <w:r w:rsidR="001B3944" w:rsidRPr="006D7491">
        <w:rPr>
          <w:rFonts w:ascii="PT Astra Serif" w:eastAsia="Arial Unicode MS" w:hAnsi="PT Astra Serif"/>
          <w:color w:val="000000"/>
          <w:sz w:val="18"/>
          <w:szCs w:val="18"/>
          <w:shd w:val="clear" w:color="auto" w:fill="FFFFFF"/>
        </w:rPr>
        <w:t xml:space="preserve"> оказанных</w:t>
      </w:r>
      <w:r w:rsidRPr="006D7491">
        <w:rPr>
          <w:rFonts w:ascii="PT Astra Serif" w:eastAsia="Arial Unicode MS" w:hAnsi="PT Astra Serif"/>
          <w:color w:val="000000"/>
          <w:sz w:val="18"/>
          <w:szCs w:val="18"/>
          <w:shd w:val="clear" w:color="auto" w:fill="FFFFFF"/>
        </w:rPr>
        <w:t xml:space="preserve"> </w:t>
      </w:r>
      <w:r w:rsidR="0034445E" w:rsidRPr="006D7491">
        <w:rPr>
          <w:rFonts w:ascii="PT Astra Serif" w:eastAsia="Arial Unicode MS" w:hAnsi="PT Astra Serif"/>
          <w:color w:val="000000"/>
          <w:sz w:val="18"/>
          <w:szCs w:val="18"/>
          <w:shd w:val="clear" w:color="auto" w:fill="FFFFFF"/>
        </w:rPr>
        <w:t>у</w:t>
      </w:r>
      <w:r w:rsidRPr="006D7491">
        <w:rPr>
          <w:rFonts w:ascii="PT Astra Serif" w:eastAsia="Arial Unicode MS" w:hAnsi="PT Astra Serif"/>
          <w:color w:val="000000"/>
          <w:sz w:val="18"/>
          <w:szCs w:val="18"/>
          <w:shd w:val="clear" w:color="auto" w:fill="FFFFFF"/>
        </w:rPr>
        <w:t>слуг, соответствующих условиям настоящего Контракта, в порядке и сроки, предусмотренные Контрактом</w:t>
      </w:r>
      <w:r w:rsidR="0034445E" w:rsidRPr="006D7491">
        <w:rPr>
          <w:rFonts w:ascii="PT Astra Serif" w:eastAsia="Arial Unicode MS" w:hAnsi="PT Astra Serif"/>
          <w:color w:val="000000"/>
          <w:sz w:val="18"/>
          <w:szCs w:val="18"/>
          <w:shd w:val="clear" w:color="auto" w:fill="FFFFFF"/>
        </w:rPr>
        <w:t>.</w:t>
      </w:r>
    </w:p>
    <w:p w14:paraId="6346EE37" w14:textId="11656065" w:rsidR="001B3944" w:rsidRPr="006D7491" w:rsidRDefault="001B3944" w:rsidP="001B3944">
      <w:pPr>
        <w:pStyle w:val="af"/>
        <w:widowControl w:val="0"/>
        <w:numPr>
          <w:ilvl w:val="2"/>
          <w:numId w:val="9"/>
        </w:numPr>
        <w:tabs>
          <w:tab w:val="left" w:pos="1227"/>
        </w:tabs>
        <w:suppressAutoHyphens/>
        <w:contextualSpacing w:val="0"/>
        <w:jc w:val="both"/>
        <w:rPr>
          <w:rFonts w:ascii="PT Astra Serif" w:eastAsia="Arial Unicode MS" w:hAnsi="PT Astra Serif"/>
          <w:sz w:val="18"/>
          <w:szCs w:val="18"/>
        </w:rPr>
      </w:pPr>
      <w:r w:rsidRPr="006D7491">
        <w:rPr>
          <w:rFonts w:ascii="PT Astra Serif" w:eastAsia="Arial Unicode MS" w:hAnsi="PT Astra Serif"/>
          <w:color w:val="000000"/>
          <w:sz w:val="18"/>
          <w:szCs w:val="18"/>
          <w:shd w:val="clear" w:color="auto" w:fill="FFFFFF"/>
        </w:rPr>
        <w:t>Провести экспертизу оказанных услуг для проверки их соответствия условиям Контракта в соответствии с Законом № 44-ФЗ и настоящим Контрактом.</w:t>
      </w:r>
    </w:p>
    <w:p w14:paraId="34EFD831" w14:textId="2390601B" w:rsidR="0034445E" w:rsidRPr="006D7491" w:rsidRDefault="0034445E" w:rsidP="00A844D0">
      <w:pPr>
        <w:pStyle w:val="af"/>
        <w:widowControl w:val="0"/>
        <w:numPr>
          <w:ilvl w:val="2"/>
          <w:numId w:val="9"/>
        </w:numPr>
        <w:tabs>
          <w:tab w:val="left" w:pos="1227"/>
        </w:tabs>
        <w:suppressAutoHyphens/>
        <w:contextualSpacing w:val="0"/>
        <w:jc w:val="both"/>
        <w:rPr>
          <w:rFonts w:ascii="PT Astra Serif" w:eastAsia="Arial Unicode MS" w:hAnsi="PT Astra Serif"/>
          <w:sz w:val="18"/>
          <w:szCs w:val="18"/>
        </w:rPr>
      </w:pPr>
      <w:r w:rsidRPr="006D7491">
        <w:rPr>
          <w:rFonts w:ascii="PT Astra Serif" w:eastAsia="Arial Unicode MS" w:hAnsi="PT Astra Serif"/>
          <w:color w:val="000000"/>
          <w:sz w:val="18"/>
          <w:szCs w:val="18"/>
          <w:shd w:val="clear" w:color="auto" w:fill="FFFFFF"/>
        </w:rPr>
        <w:t>Обеспечить оплату</w:t>
      </w:r>
      <w:r w:rsidR="001B3944" w:rsidRPr="006D7491">
        <w:rPr>
          <w:rFonts w:ascii="PT Astra Serif" w:eastAsia="Arial Unicode MS" w:hAnsi="PT Astra Serif"/>
          <w:color w:val="000000"/>
          <w:sz w:val="18"/>
          <w:szCs w:val="18"/>
          <w:shd w:val="clear" w:color="auto" w:fill="FFFFFF"/>
        </w:rPr>
        <w:t xml:space="preserve"> оказанных</w:t>
      </w:r>
      <w:r w:rsidRPr="006D7491">
        <w:rPr>
          <w:rFonts w:ascii="PT Astra Serif" w:eastAsia="Arial Unicode MS" w:hAnsi="PT Astra Serif"/>
          <w:color w:val="000000"/>
          <w:sz w:val="18"/>
          <w:szCs w:val="18"/>
          <w:shd w:val="clear" w:color="auto" w:fill="FFFFFF"/>
        </w:rPr>
        <w:t xml:space="preserve"> услуг, соответствующих условиям настоящего Контракта, в порядке и сроки, предусмотренные Контрактом.</w:t>
      </w:r>
    </w:p>
    <w:p w14:paraId="0C4A209F" w14:textId="16AC98D7" w:rsidR="0034445E" w:rsidRPr="006D7491" w:rsidRDefault="0034445E" w:rsidP="00A844D0">
      <w:pPr>
        <w:pStyle w:val="af"/>
        <w:widowControl w:val="0"/>
        <w:numPr>
          <w:ilvl w:val="2"/>
          <w:numId w:val="9"/>
        </w:numPr>
        <w:tabs>
          <w:tab w:val="left" w:pos="1227"/>
        </w:tabs>
        <w:suppressAutoHyphens/>
        <w:contextualSpacing w:val="0"/>
        <w:jc w:val="both"/>
        <w:rPr>
          <w:rFonts w:ascii="PT Astra Serif" w:eastAsia="Arial Unicode MS" w:hAnsi="PT Astra Serif"/>
          <w:sz w:val="18"/>
          <w:szCs w:val="18"/>
        </w:rPr>
      </w:pPr>
      <w:r w:rsidRPr="006D7491">
        <w:rPr>
          <w:rFonts w:ascii="PT Astra Serif" w:hAnsi="PT Astra Serif"/>
          <w:sz w:val="18"/>
          <w:szCs w:val="18"/>
          <w:lang w:eastAsia="x-none"/>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sidR="00A844D0" w:rsidRPr="006D7491">
        <w:rPr>
          <w:rFonts w:ascii="PT Astra Serif" w:hAnsi="PT Astra Serif"/>
          <w:sz w:val="18"/>
          <w:szCs w:val="18"/>
          <w:lang w:eastAsia="x-none"/>
        </w:rPr>
        <w:t>Исполнителя</w:t>
      </w:r>
      <w:r w:rsidRPr="006D7491">
        <w:rPr>
          <w:rFonts w:ascii="PT Astra Serif" w:hAnsi="PT Astra Serif"/>
          <w:sz w:val="18"/>
          <w:szCs w:val="18"/>
          <w:lang w:eastAsia="x-none"/>
        </w:rPr>
        <w:t>» лично под расписку или направляется «</w:t>
      </w:r>
      <w:r w:rsidR="00A844D0" w:rsidRPr="006D7491">
        <w:rPr>
          <w:rFonts w:ascii="PT Astra Serif" w:hAnsi="PT Astra Serif"/>
          <w:sz w:val="18"/>
          <w:szCs w:val="18"/>
          <w:lang w:eastAsia="x-none"/>
        </w:rPr>
        <w:t>Исполнителю</w:t>
      </w:r>
      <w:r w:rsidRPr="006D7491">
        <w:rPr>
          <w:rFonts w:ascii="PT Astra Serif" w:hAnsi="PT Astra Serif"/>
          <w:sz w:val="18"/>
          <w:szCs w:val="18"/>
          <w:lang w:eastAsia="x-none"/>
        </w:rPr>
        <w:t>» по адресу «</w:t>
      </w:r>
      <w:r w:rsidR="00A844D0" w:rsidRPr="006D7491">
        <w:rPr>
          <w:rFonts w:ascii="PT Astra Serif" w:hAnsi="PT Astra Serif"/>
          <w:sz w:val="18"/>
          <w:szCs w:val="18"/>
          <w:lang w:eastAsia="x-none"/>
        </w:rPr>
        <w:t>Исполнителя</w:t>
      </w:r>
      <w:r w:rsidRPr="006D7491">
        <w:rPr>
          <w:rFonts w:ascii="PT Astra Serif" w:hAnsi="PT Astra Serif"/>
          <w:sz w:val="18"/>
          <w:szCs w:val="18"/>
          <w:lang w:eastAsia="x-none"/>
        </w:rPr>
        <w:t xml:space="preserve">» указанному в Контракте. Выполнение «Государственным заказчиком» требований настоящего пункта считается надлежащим уведомлением </w:t>
      </w:r>
      <w:r w:rsidR="00A844D0" w:rsidRPr="006D7491">
        <w:rPr>
          <w:rFonts w:ascii="PT Astra Serif" w:hAnsi="PT Astra Serif"/>
          <w:sz w:val="18"/>
          <w:szCs w:val="18"/>
          <w:lang w:eastAsia="x-none"/>
        </w:rPr>
        <w:t>«Исполнителя</w:t>
      </w:r>
      <w:r w:rsidRPr="006D7491">
        <w:rPr>
          <w:rFonts w:ascii="PT Astra Serif" w:hAnsi="PT Astra Serif"/>
          <w:sz w:val="18"/>
          <w:szCs w:val="18"/>
          <w:lang w:eastAsia="x-none"/>
        </w:rPr>
        <w:t>» об одностороннем отказе от исполнения Контракта.</w:t>
      </w:r>
    </w:p>
    <w:p w14:paraId="79C468AE" w14:textId="51177757" w:rsidR="0034445E" w:rsidRPr="006D7491" w:rsidRDefault="0034445E" w:rsidP="00A844D0">
      <w:pPr>
        <w:pStyle w:val="af"/>
        <w:widowControl w:val="0"/>
        <w:tabs>
          <w:tab w:val="left" w:pos="1227"/>
        </w:tabs>
        <w:suppressAutoHyphens/>
        <w:contextualSpacing w:val="0"/>
        <w:jc w:val="both"/>
        <w:rPr>
          <w:rFonts w:ascii="PT Astra Serif" w:eastAsia="Arial Unicode MS" w:hAnsi="PT Astra Serif"/>
          <w:sz w:val="18"/>
          <w:szCs w:val="18"/>
        </w:rPr>
      </w:pPr>
      <w:r w:rsidRPr="006D7491">
        <w:rPr>
          <w:rFonts w:ascii="PT Astra Serif" w:hAnsi="PT Astra Serif"/>
          <w:sz w:val="18"/>
          <w:szCs w:val="18"/>
          <w:lang w:eastAsia="x-none"/>
        </w:rPr>
        <w:t>Датой такого надлежащего уведомления считается:</w:t>
      </w:r>
    </w:p>
    <w:p w14:paraId="39DE65A6" w14:textId="7EFDDDA5" w:rsidR="00A844D0" w:rsidRPr="006D7491" w:rsidRDefault="0034445E" w:rsidP="00A844D0">
      <w:pPr>
        <w:pStyle w:val="ConsPlusNormal"/>
        <w:widowControl w:val="0"/>
        <w:numPr>
          <w:ilvl w:val="0"/>
          <w:numId w:val="12"/>
        </w:numPr>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дата, указанная лицом, имеющим право действовать от имени «</w:t>
      </w:r>
      <w:r w:rsidR="00B94173" w:rsidRPr="006D7491">
        <w:rPr>
          <w:rFonts w:ascii="PT Astra Serif" w:hAnsi="PT Astra Serif" w:cs="Times New Roman"/>
          <w:sz w:val="18"/>
          <w:szCs w:val="18"/>
          <w:lang w:eastAsia="x-none"/>
        </w:rPr>
        <w:t>Исполнителя</w:t>
      </w:r>
      <w:r w:rsidRPr="006D7491">
        <w:rPr>
          <w:rFonts w:ascii="PT Astra Serif" w:hAnsi="PT Astra Serif" w:cs="Times New Roman"/>
          <w:sz w:val="18"/>
          <w:szCs w:val="18"/>
          <w:lang w:eastAsia="x-none"/>
        </w:rPr>
        <w:t>»,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B94173" w:rsidRPr="006D7491">
        <w:rPr>
          <w:rFonts w:ascii="PT Astra Serif" w:hAnsi="PT Astra Serif" w:cs="Times New Roman"/>
          <w:sz w:val="18"/>
          <w:szCs w:val="18"/>
          <w:lang w:eastAsia="x-none"/>
        </w:rPr>
        <w:t>Исполнителя</w:t>
      </w:r>
      <w:r w:rsidRPr="006D7491">
        <w:rPr>
          <w:rFonts w:ascii="PT Astra Serif" w:hAnsi="PT Astra Serif" w:cs="Times New Roman"/>
          <w:sz w:val="18"/>
          <w:szCs w:val="18"/>
          <w:lang w:eastAsia="x-none"/>
        </w:rPr>
        <w:t>» лично под расписку);</w:t>
      </w:r>
    </w:p>
    <w:p w14:paraId="52CE21D6" w14:textId="18F4BE8A" w:rsidR="0034445E" w:rsidRPr="006D7491" w:rsidRDefault="0034445E" w:rsidP="00FB0E84">
      <w:pPr>
        <w:pStyle w:val="ConsPlusNormal"/>
        <w:widowControl w:val="0"/>
        <w:numPr>
          <w:ilvl w:val="0"/>
          <w:numId w:val="12"/>
        </w:numPr>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дата получения «Государственным заказчиком» подтверждения о вручении «</w:t>
      </w:r>
      <w:r w:rsidR="00B94173" w:rsidRPr="006D7491">
        <w:rPr>
          <w:rFonts w:ascii="PT Astra Serif" w:hAnsi="PT Astra Serif" w:cs="Times New Roman"/>
          <w:sz w:val="18"/>
          <w:szCs w:val="18"/>
          <w:lang w:eastAsia="x-none"/>
        </w:rPr>
        <w:t>Исполнителю</w:t>
      </w:r>
      <w:r w:rsidRPr="006D7491">
        <w:rPr>
          <w:rFonts w:ascii="PT Astra Serif" w:hAnsi="PT Astra Serif" w:cs="Times New Roman"/>
          <w:sz w:val="18"/>
          <w:szCs w:val="18"/>
          <w:lang w:eastAsia="x-none"/>
        </w:rPr>
        <w:t>» заказного письма, предусмотренного настоящим пунктом, либо дата получения «Государственным заказчиком</w:t>
      </w:r>
      <w:r w:rsidR="00B94173" w:rsidRPr="006D7491">
        <w:rPr>
          <w:rFonts w:ascii="PT Astra Serif" w:hAnsi="PT Astra Serif" w:cs="Times New Roman"/>
          <w:sz w:val="18"/>
          <w:szCs w:val="18"/>
          <w:lang w:eastAsia="x-none"/>
        </w:rPr>
        <w:t>» информации об отсутствии «Исполнителя</w:t>
      </w:r>
      <w:r w:rsidRPr="006D7491">
        <w:rPr>
          <w:rFonts w:ascii="PT Astra Serif" w:hAnsi="PT Astra Serif" w:cs="Times New Roman"/>
          <w:sz w:val="18"/>
          <w:szCs w:val="18"/>
          <w:lang w:eastAsia="x-none"/>
        </w:rPr>
        <w:t>»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5F133A4" w14:textId="06FDA1E7" w:rsidR="008E7545" w:rsidRPr="006D7491" w:rsidRDefault="008E7545" w:rsidP="008E7545">
      <w:pPr>
        <w:pStyle w:val="af"/>
        <w:widowControl w:val="0"/>
        <w:numPr>
          <w:ilvl w:val="2"/>
          <w:numId w:val="9"/>
        </w:numPr>
        <w:tabs>
          <w:tab w:val="left" w:pos="1227"/>
        </w:tabs>
        <w:suppressAutoHyphens/>
        <w:jc w:val="both"/>
        <w:rPr>
          <w:rFonts w:ascii="PT Astra Serif" w:eastAsia="Arial Unicode MS" w:hAnsi="PT Astra Serif"/>
          <w:sz w:val="18"/>
          <w:szCs w:val="18"/>
        </w:rPr>
      </w:pPr>
      <w:r w:rsidRPr="006D7491">
        <w:rPr>
          <w:rFonts w:ascii="PT Astra Serif" w:hAnsi="PT Astra Serif"/>
          <w:sz w:val="18"/>
          <w:szCs w:val="18"/>
        </w:rPr>
        <w:t xml:space="preserve">Требовать возмещения убытков, уплаты неустоек (штрафов, пеней) в соответствии с разделом </w:t>
      </w:r>
      <w:r w:rsidR="0098600A" w:rsidRPr="006D7491">
        <w:rPr>
          <w:rFonts w:ascii="PT Astra Serif" w:hAnsi="PT Astra Serif"/>
          <w:sz w:val="18"/>
          <w:szCs w:val="18"/>
        </w:rPr>
        <w:t>7</w:t>
      </w:r>
      <w:r w:rsidRPr="006D7491">
        <w:rPr>
          <w:rFonts w:ascii="PT Astra Serif" w:hAnsi="PT Astra Serif"/>
          <w:sz w:val="18"/>
          <w:szCs w:val="18"/>
        </w:rPr>
        <w:t xml:space="preserve"> Контракта.</w:t>
      </w:r>
    </w:p>
    <w:p w14:paraId="079504C2" w14:textId="4C3116B9" w:rsidR="00FB0E84" w:rsidRPr="006D7491" w:rsidRDefault="00FB0E84" w:rsidP="00FB0E84">
      <w:pPr>
        <w:pStyle w:val="ConsPlusNormal"/>
        <w:widowControl w:val="0"/>
        <w:ind w:firstLine="709"/>
        <w:jc w:val="both"/>
        <w:rPr>
          <w:rFonts w:ascii="PT Astra Serif" w:hAnsi="PT Astra Serif" w:cs="Times New Roman"/>
          <w:b/>
          <w:sz w:val="18"/>
          <w:szCs w:val="18"/>
          <w:lang w:eastAsia="x-none"/>
        </w:rPr>
      </w:pPr>
      <w:r w:rsidRPr="006D7491">
        <w:rPr>
          <w:rFonts w:ascii="PT Astra Serif" w:hAnsi="PT Astra Serif" w:cs="Times New Roman"/>
          <w:b/>
          <w:sz w:val="18"/>
          <w:szCs w:val="18"/>
          <w:lang w:eastAsia="x-none"/>
        </w:rPr>
        <w:t>5.2. «Государственный заказчик» вправе:</w:t>
      </w:r>
    </w:p>
    <w:p w14:paraId="1503EB2A" w14:textId="1F532CC3" w:rsidR="00FB0E84" w:rsidRPr="006D7491" w:rsidRDefault="00FB0E84" w:rsidP="00FB0E84">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5.2</w:t>
      </w:r>
      <w:r w:rsidR="001B3944" w:rsidRPr="006D7491">
        <w:rPr>
          <w:rFonts w:ascii="PT Astra Serif" w:hAnsi="PT Astra Serif" w:cs="Times New Roman"/>
          <w:sz w:val="18"/>
          <w:szCs w:val="18"/>
          <w:lang w:eastAsia="x-none"/>
        </w:rPr>
        <w:t xml:space="preserve">.1. </w:t>
      </w:r>
      <w:r w:rsidRPr="006D7491">
        <w:rPr>
          <w:rFonts w:ascii="PT Astra Serif" w:hAnsi="PT Astra Serif" w:cs="Times New Roman"/>
          <w:sz w:val="18"/>
          <w:szCs w:val="18"/>
          <w:lang w:eastAsia="x-none"/>
        </w:rPr>
        <w:t>Требовать от «Исполнителя» полного и своевременного исполнения обязательств по Контракту;</w:t>
      </w:r>
    </w:p>
    <w:p w14:paraId="0FE18897" w14:textId="54E8EA0A" w:rsidR="00FB0E84" w:rsidRPr="006D7491" w:rsidRDefault="00FB0E84" w:rsidP="00FB0E84">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5.2.2.</w:t>
      </w:r>
      <w:r w:rsidR="001B3944" w:rsidRPr="006D7491">
        <w:rPr>
          <w:rFonts w:ascii="PT Astra Serif" w:hAnsi="PT Astra Serif" w:cs="Times New Roman"/>
          <w:sz w:val="18"/>
          <w:szCs w:val="18"/>
          <w:lang w:eastAsia="x-none"/>
        </w:rPr>
        <w:t xml:space="preserve"> </w:t>
      </w:r>
      <w:r w:rsidRPr="006D7491">
        <w:rPr>
          <w:rFonts w:ascii="PT Astra Serif" w:hAnsi="PT Astra Serif" w:cs="Times New Roman"/>
          <w:sz w:val="18"/>
          <w:szCs w:val="18"/>
          <w:lang w:eastAsia="x-none"/>
        </w:rPr>
        <w:t>Проверять ход и качество оказания «Исполнителем» услуг без вмешательства в</w:t>
      </w:r>
      <w:r w:rsidR="001B3944" w:rsidRPr="006D7491">
        <w:rPr>
          <w:rFonts w:ascii="PT Astra Serif" w:hAnsi="PT Astra Serif" w:cs="Times New Roman"/>
          <w:sz w:val="18"/>
          <w:szCs w:val="18"/>
          <w:lang w:eastAsia="x-none"/>
        </w:rPr>
        <w:t xml:space="preserve"> оперативно-хозяйственную</w:t>
      </w:r>
      <w:r w:rsidRPr="006D7491">
        <w:rPr>
          <w:rFonts w:ascii="PT Astra Serif" w:hAnsi="PT Astra Serif" w:cs="Times New Roman"/>
          <w:sz w:val="18"/>
          <w:szCs w:val="18"/>
          <w:lang w:eastAsia="x-none"/>
        </w:rPr>
        <w:t xml:space="preserve"> деятельность «Исполнителя»;</w:t>
      </w:r>
    </w:p>
    <w:p w14:paraId="2C55C821" w14:textId="60EFAFD9" w:rsidR="00FB0E84" w:rsidRPr="006D7491" w:rsidRDefault="00FB0E84" w:rsidP="00FB0E84">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5.2.3. Отказаться от приемки</w:t>
      </w:r>
      <w:r w:rsidR="001B3944" w:rsidRPr="006D7491">
        <w:rPr>
          <w:rFonts w:ascii="PT Astra Serif" w:hAnsi="PT Astra Serif" w:cs="Times New Roman"/>
          <w:sz w:val="18"/>
          <w:szCs w:val="18"/>
          <w:lang w:eastAsia="x-none"/>
        </w:rPr>
        <w:t xml:space="preserve"> и оплаты</w:t>
      </w:r>
      <w:r w:rsidRPr="006D7491">
        <w:rPr>
          <w:rFonts w:ascii="PT Astra Serif" w:hAnsi="PT Astra Serif" w:cs="Times New Roman"/>
          <w:sz w:val="18"/>
          <w:szCs w:val="18"/>
          <w:lang w:eastAsia="x-none"/>
        </w:rPr>
        <w:t xml:space="preserve"> оказанных услуг, не соответствующих условиям Контракта;</w:t>
      </w:r>
    </w:p>
    <w:p w14:paraId="60464EF3" w14:textId="30EF3B86" w:rsidR="00FB0E84" w:rsidRPr="006D7491" w:rsidRDefault="001B3944" w:rsidP="00FB0E84">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 xml:space="preserve">5.2.4. </w:t>
      </w:r>
      <w:r w:rsidR="00FB0E84" w:rsidRPr="006D7491">
        <w:rPr>
          <w:rFonts w:ascii="PT Astra Serif" w:hAnsi="PT Astra Serif" w:cs="Times New Roman"/>
          <w:sz w:val="18"/>
          <w:szCs w:val="18"/>
          <w:lang w:eastAsia="x-none"/>
        </w:rPr>
        <w:t>Принять решение об одностороннем отказе от исполнения Контракта по основаниям, предусмотренным гражданским законодательством</w:t>
      </w:r>
      <w:r w:rsidR="00795240">
        <w:rPr>
          <w:rFonts w:ascii="PT Astra Serif" w:hAnsi="PT Astra Serif" w:cs="Times New Roman"/>
          <w:sz w:val="18"/>
          <w:szCs w:val="18"/>
          <w:lang w:eastAsia="x-none"/>
        </w:rPr>
        <w:t xml:space="preserve"> РФ</w:t>
      </w:r>
      <w:r w:rsidR="00FB0E84" w:rsidRPr="006D7491">
        <w:rPr>
          <w:rFonts w:ascii="PT Astra Serif" w:hAnsi="PT Astra Serif" w:cs="Times New Roman"/>
          <w:sz w:val="18"/>
          <w:szCs w:val="18"/>
          <w:lang w:eastAsia="x-none"/>
        </w:rPr>
        <w:t>;</w:t>
      </w:r>
    </w:p>
    <w:p w14:paraId="1929A32C" w14:textId="40620939" w:rsidR="001B3944" w:rsidRPr="006D7491" w:rsidRDefault="00FB0E84" w:rsidP="001B3944">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lang w:eastAsia="x-none"/>
        </w:rPr>
        <w:t xml:space="preserve">5.2.5. До принятия решения об одностороннем отказе от исполнения Контракта </w:t>
      </w:r>
      <w:r w:rsidR="001B3944" w:rsidRPr="006D7491">
        <w:rPr>
          <w:rFonts w:ascii="PT Astra Serif" w:hAnsi="PT Astra Serif" w:cs="Times New Roman"/>
          <w:sz w:val="18"/>
          <w:szCs w:val="18"/>
          <w:lang w:eastAsia="x-none"/>
        </w:rPr>
        <w:t>провести экспертизу оказанных у</w:t>
      </w:r>
      <w:r w:rsidRPr="006D7491">
        <w:rPr>
          <w:rFonts w:ascii="PT Astra Serif" w:hAnsi="PT Astra Serif" w:cs="Times New Roman"/>
          <w:sz w:val="18"/>
          <w:szCs w:val="18"/>
          <w:lang w:eastAsia="x-none"/>
        </w:rPr>
        <w:t>слуг с привлечением экспертов, экспертных организаций, выбор которых осуществляется в соответствии с Законом № 44-ФЗ.</w:t>
      </w:r>
    </w:p>
    <w:p w14:paraId="61DB5506" w14:textId="1B2D5CDC" w:rsidR="00FB0E84" w:rsidRPr="006D7491" w:rsidRDefault="001B3944" w:rsidP="001B3944">
      <w:pPr>
        <w:pStyle w:val="ConsPlusNormal"/>
        <w:widowControl w:val="0"/>
        <w:ind w:firstLine="709"/>
        <w:jc w:val="both"/>
        <w:rPr>
          <w:rFonts w:ascii="PT Astra Serif" w:hAnsi="PT Astra Serif" w:cs="Times New Roman"/>
          <w:sz w:val="18"/>
          <w:szCs w:val="18"/>
        </w:rPr>
      </w:pPr>
      <w:r w:rsidRPr="006D7491">
        <w:rPr>
          <w:rFonts w:ascii="PT Astra Serif" w:hAnsi="PT Astra Serif" w:cs="Times New Roman"/>
          <w:sz w:val="18"/>
          <w:szCs w:val="18"/>
          <w:lang w:eastAsia="x-none"/>
        </w:rPr>
        <w:t xml:space="preserve">5.2.6. </w:t>
      </w:r>
      <w:r w:rsidR="00FB0E84" w:rsidRPr="006D7491">
        <w:rPr>
          <w:rFonts w:ascii="PT Astra Serif" w:hAnsi="PT Astra Serif" w:cs="Times New Roman"/>
          <w:sz w:val="18"/>
          <w:szCs w:val="18"/>
        </w:rPr>
        <w:t>Предложить снизить цену Контрак</w:t>
      </w:r>
      <w:r w:rsidRPr="006D7491">
        <w:rPr>
          <w:rFonts w:ascii="PT Astra Serif" w:hAnsi="PT Astra Serif" w:cs="Times New Roman"/>
          <w:sz w:val="18"/>
          <w:szCs w:val="18"/>
        </w:rPr>
        <w:t xml:space="preserve">та без </w:t>
      </w:r>
      <w:proofErr w:type="gramStart"/>
      <w:r w:rsidRPr="006D7491">
        <w:rPr>
          <w:rFonts w:ascii="PT Astra Serif" w:hAnsi="PT Astra Serif" w:cs="Times New Roman"/>
          <w:sz w:val="18"/>
          <w:szCs w:val="18"/>
        </w:rPr>
        <w:t>изменения</w:t>
      </w:r>
      <w:proofErr w:type="gramEnd"/>
      <w:r w:rsidRPr="006D7491">
        <w:rPr>
          <w:rFonts w:ascii="PT Astra Serif" w:hAnsi="PT Astra Serif" w:cs="Times New Roman"/>
          <w:sz w:val="18"/>
          <w:szCs w:val="18"/>
        </w:rPr>
        <w:t xml:space="preserve"> предусмотренного</w:t>
      </w:r>
      <w:r w:rsidR="00FB0E84" w:rsidRPr="006D7491">
        <w:rPr>
          <w:rFonts w:ascii="PT Astra Serif" w:hAnsi="PT Astra Serif" w:cs="Times New Roman"/>
          <w:sz w:val="18"/>
          <w:szCs w:val="18"/>
        </w:rPr>
        <w:t xml:space="preserve"> Контрактом </w:t>
      </w:r>
      <w:r w:rsidRPr="006D7491">
        <w:rPr>
          <w:rFonts w:ascii="PT Astra Serif" w:hAnsi="PT Astra Serif" w:cs="Times New Roman"/>
          <w:sz w:val="18"/>
          <w:szCs w:val="18"/>
        </w:rPr>
        <w:t>объема услуг.</w:t>
      </w:r>
    </w:p>
    <w:p w14:paraId="3650325F" w14:textId="15934F1E" w:rsidR="003615B3" w:rsidRPr="006D7491" w:rsidRDefault="003615B3" w:rsidP="001B3944">
      <w:pPr>
        <w:pStyle w:val="ConsPlusNormal"/>
        <w:widowControl w:val="0"/>
        <w:ind w:firstLine="709"/>
        <w:jc w:val="both"/>
        <w:rPr>
          <w:rFonts w:ascii="PT Astra Serif" w:hAnsi="PT Astra Serif" w:cs="Times New Roman"/>
          <w:sz w:val="18"/>
          <w:szCs w:val="18"/>
        </w:rPr>
      </w:pPr>
      <w:r w:rsidRPr="006D7491">
        <w:rPr>
          <w:rFonts w:ascii="PT Astra Serif" w:hAnsi="PT Astra Serif" w:cs="Times New Roman"/>
          <w:sz w:val="18"/>
          <w:szCs w:val="18"/>
        </w:rPr>
        <w:t>5.2.7.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30812778" w14:textId="2AFB0C8D" w:rsidR="00C704F7" w:rsidRPr="006D7491" w:rsidRDefault="003A069E" w:rsidP="00C704F7">
      <w:pPr>
        <w:pStyle w:val="ConsPlusNormal"/>
        <w:widowControl w:val="0"/>
        <w:ind w:firstLine="709"/>
        <w:jc w:val="both"/>
        <w:rPr>
          <w:rFonts w:ascii="PT Astra Serif" w:hAnsi="PT Astra Serif" w:cs="Times New Roman"/>
          <w:b/>
          <w:sz w:val="18"/>
          <w:szCs w:val="18"/>
          <w:lang w:eastAsia="x-none"/>
        </w:rPr>
      </w:pPr>
      <w:r w:rsidRPr="006D7491">
        <w:rPr>
          <w:rFonts w:ascii="PT Astra Serif" w:hAnsi="PT Astra Serif" w:cs="Times New Roman"/>
          <w:b/>
          <w:sz w:val="18"/>
          <w:szCs w:val="18"/>
          <w:lang w:eastAsia="x-none"/>
        </w:rPr>
        <w:t>5</w:t>
      </w:r>
      <w:r w:rsidR="008E7545" w:rsidRPr="006D7491">
        <w:rPr>
          <w:rFonts w:ascii="PT Astra Serif" w:hAnsi="PT Astra Serif" w:cs="Times New Roman"/>
          <w:b/>
          <w:sz w:val="18"/>
          <w:szCs w:val="18"/>
          <w:lang w:eastAsia="x-none"/>
        </w:rPr>
        <w:t>.</w:t>
      </w:r>
      <w:r w:rsidRPr="006D7491">
        <w:rPr>
          <w:rFonts w:ascii="PT Astra Serif" w:hAnsi="PT Astra Serif" w:cs="Times New Roman"/>
          <w:b/>
          <w:sz w:val="18"/>
          <w:szCs w:val="18"/>
          <w:lang w:eastAsia="x-none"/>
        </w:rPr>
        <w:t>3</w:t>
      </w:r>
      <w:r w:rsidR="008E7545" w:rsidRPr="006D7491">
        <w:rPr>
          <w:rFonts w:ascii="PT Astra Serif" w:hAnsi="PT Astra Serif" w:cs="Times New Roman"/>
          <w:b/>
          <w:sz w:val="18"/>
          <w:szCs w:val="18"/>
          <w:lang w:eastAsia="x-none"/>
        </w:rPr>
        <w:t>.«Исполнитель» обязан:</w:t>
      </w:r>
    </w:p>
    <w:p w14:paraId="4D036EE7" w14:textId="778B21A2" w:rsidR="00C704F7" w:rsidRPr="006D7491" w:rsidRDefault="003A069E" w:rsidP="00C704F7">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rPr>
        <w:t>5.3</w:t>
      </w:r>
      <w:r w:rsidR="008E7545" w:rsidRPr="006D7491">
        <w:rPr>
          <w:rFonts w:ascii="PT Astra Serif" w:hAnsi="PT Astra Serif" w:cs="Times New Roman"/>
          <w:sz w:val="18"/>
          <w:szCs w:val="18"/>
        </w:rPr>
        <w:t xml:space="preserve">.1. Своевременно и надлежащим образом оказать услуги по Контракту в соответствии с требованиями, стандартами, </w:t>
      </w:r>
      <w:r w:rsidR="00C704F7" w:rsidRPr="006D7491">
        <w:rPr>
          <w:rFonts w:ascii="PT Astra Serif" w:hAnsi="PT Astra Serif" w:cs="Times New Roman"/>
          <w:sz w:val="18"/>
          <w:szCs w:val="18"/>
        </w:rPr>
        <w:t>нормами,</w:t>
      </w:r>
      <w:r w:rsidR="008E7545" w:rsidRPr="006D7491">
        <w:rPr>
          <w:rFonts w:ascii="PT Astra Serif" w:hAnsi="PT Astra Serif" w:cs="Times New Roman"/>
          <w:sz w:val="18"/>
          <w:szCs w:val="18"/>
        </w:rPr>
        <w:t xml:space="preserve"> действующими на территории Российской Ф</w:t>
      </w:r>
      <w:r w:rsidR="00C704F7" w:rsidRPr="006D7491">
        <w:rPr>
          <w:rFonts w:ascii="PT Astra Serif" w:hAnsi="PT Astra Serif" w:cs="Times New Roman"/>
          <w:sz w:val="18"/>
          <w:szCs w:val="18"/>
        </w:rPr>
        <w:t>едерации для данного вида услуг.</w:t>
      </w:r>
    </w:p>
    <w:p w14:paraId="5C35A8C8" w14:textId="0C703CB6" w:rsidR="00C704F7" w:rsidRPr="006D7491" w:rsidRDefault="003A069E" w:rsidP="00C704F7">
      <w:pPr>
        <w:pStyle w:val="ConsPlusNormal"/>
        <w:widowControl w:val="0"/>
        <w:ind w:firstLine="709"/>
        <w:jc w:val="both"/>
        <w:rPr>
          <w:rFonts w:ascii="PT Astra Serif" w:hAnsi="PT Astra Serif" w:cs="Times New Roman"/>
          <w:sz w:val="18"/>
          <w:szCs w:val="18"/>
        </w:rPr>
      </w:pPr>
      <w:r w:rsidRPr="006D7491">
        <w:rPr>
          <w:rFonts w:ascii="PT Astra Serif" w:hAnsi="PT Astra Serif" w:cs="Times New Roman"/>
          <w:sz w:val="18"/>
          <w:szCs w:val="18"/>
        </w:rPr>
        <w:t>5.3</w:t>
      </w:r>
      <w:r w:rsidR="00C704F7" w:rsidRPr="006D7491">
        <w:rPr>
          <w:rFonts w:ascii="PT Astra Serif" w:hAnsi="PT Astra Serif" w:cs="Times New Roman"/>
          <w:sz w:val="18"/>
          <w:szCs w:val="18"/>
        </w:rPr>
        <w:t>.2</w:t>
      </w:r>
      <w:r w:rsidR="008E7545" w:rsidRPr="006D7491">
        <w:rPr>
          <w:rFonts w:ascii="PT Astra Serif" w:hAnsi="PT Astra Serif" w:cs="Times New Roman"/>
          <w:sz w:val="18"/>
          <w:szCs w:val="18"/>
        </w:rPr>
        <w:t xml:space="preserve">. Нести ответственность перед «Государственным заказчиком» за ненадлежащее оказание услуг по Контракту. Устранять недостатки, </w:t>
      </w:r>
      <w:r w:rsidR="00C704F7" w:rsidRPr="006D7491">
        <w:rPr>
          <w:rFonts w:ascii="PT Astra Serif" w:hAnsi="PT Astra Serif" w:cs="Times New Roman"/>
          <w:sz w:val="18"/>
          <w:szCs w:val="18"/>
        </w:rPr>
        <w:t>дефекты</w:t>
      </w:r>
      <w:r w:rsidR="008E7545" w:rsidRPr="006D7491">
        <w:rPr>
          <w:rFonts w:ascii="PT Astra Serif" w:hAnsi="PT Astra Serif" w:cs="Times New Roman"/>
          <w:sz w:val="18"/>
          <w:szCs w:val="18"/>
        </w:rPr>
        <w:t xml:space="preserve"> оказываемых </w:t>
      </w:r>
      <w:r w:rsidR="00C704F7" w:rsidRPr="006D7491">
        <w:rPr>
          <w:rFonts w:ascii="PT Astra Serif" w:hAnsi="PT Astra Serif" w:cs="Times New Roman"/>
          <w:sz w:val="18"/>
          <w:szCs w:val="18"/>
        </w:rPr>
        <w:t>услуг без дополнительной оплаты.</w:t>
      </w:r>
    </w:p>
    <w:p w14:paraId="2F07D810" w14:textId="0D207BC4" w:rsidR="00C704F7" w:rsidRPr="006D7491" w:rsidRDefault="003A069E" w:rsidP="00C704F7">
      <w:pPr>
        <w:pStyle w:val="ConsPlusNormal"/>
        <w:widowControl w:val="0"/>
        <w:ind w:firstLine="709"/>
        <w:jc w:val="both"/>
        <w:rPr>
          <w:rFonts w:ascii="PT Astra Serif" w:hAnsi="PT Astra Serif" w:cs="Times New Roman"/>
          <w:sz w:val="18"/>
          <w:szCs w:val="18"/>
          <w:lang w:eastAsia="x-none"/>
        </w:rPr>
      </w:pPr>
      <w:r w:rsidRPr="006D7491">
        <w:rPr>
          <w:rFonts w:ascii="PT Astra Serif" w:hAnsi="PT Astra Serif" w:cs="Times New Roman"/>
          <w:sz w:val="18"/>
          <w:szCs w:val="18"/>
        </w:rPr>
        <w:t>5.3</w:t>
      </w:r>
      <w:r w:rsidR="00C704F7" w:rsidRPr="006D7491">
        <w:rPr>
          <w:rFonts w:ascii="PT Astra Serif" w:hAnsi="PT Astra Serif" w:cs="Times New Roman"/>
          <w:sz w:val="18"/>
          <w:szCs w:val="18"/>
        </w:rPr>
        <w:t>.3.</w:t>
      </w:r>
      <w:r w:rsidR="00DC7D48" w:rsidRPr="006D7491">
        <w:rPr>
          <w:rFonts w:ascii="PT Astra Serif" w:hAnsi="PT Astra Serif" w:cs="Times New Roman"/>
          <w:sz w:val="18"/>
          <w:szCs w:val="18"/>
        </w:rPr>
        <w:t xml:space="preserve"> </w:t>
      </w:r>
      <w:r w:rsidR="00C704F7" w:rsidRPr="006D7491">
        <w:rPr>
          <w:rFonts w:ascii="PT Astra Serif" w:hAnsi="PT Astra Serif" w:cs="Times New Roman"/>
          <w:sz w:val="18"/>
          <w:szCs w:val="18"/>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6F2A3395" w14:textId="7F4F079F" w:rsidR="003A069E" w:rsidRPr="006D7491" w:rsidRDefault="003A069E" w:rsidP="003A069E">
      <w:pPr>
        <w:widowControl w:val="0"/>
        <w:tabs>
          <w:tab w:val="left" w:pos="1134"/>
        </w:tabs>
        <w:ind w:firstLine="567"/>
        <w:jc w:val="both"/>
        <w:rPr>
          <w:rFonts w:ascii="PT Astra Serif" w:eastAsia="Arial Unicode MS" w:hAnsi="PT Astra Serif"/>
          <w:sz w:val="18"/>
          <w:szCs w:val="18"/>
          <w:lang w:eastAsia="ar-SA"/>
        </w:rPr>
      </w:pPr>
      <w:r w:rsidRPr="006D7491">
        <w:rPr>
          <w:rFonts w:ascii="PT Astra Serif" w:eastAsia="Arial Unicode MS" w:hAnsi="PT Astra Serif"/>
          <w:sz w:val="18"/>
          <w:szCs w:val="18"/>
          <w:lang w:eastAsia="ar-SA"/>
        </w:rPr>
        <w:t>5</w:t>
      </w:r>
      <w:r w:rsidR="00C704F7" w:rsidRPr="006D7491">
        <w:rPr>
          <w:rFonts w:ascii="PT Astra Serif" w:eastAsia="Arial Unicode MS" w:hAnsi="PT Astra Serif"/>
          <w:sz w:val="18"/>
          <w:szCs w:val="18"/>
          <w:lang w:eastAsia="ar-SA"/>
        </w:rPr>
        <w:t>.</w:t>
      </w:r>
      <w:r w:rsidRPr="006D7491">
        <w:rPr>
          <w:rFonts w:ascii="PT Astra Serif" w:eastAsia="Arial Unicode MS" w:hAnsi="PT Astra Serif"/>
          <w:sz w:val="18"/>
          <w:szCs w:val="18"/>
          <w:lang w:eastAsia="ar-SA"/>
        </w:rPr>
        <w:t>3.</w:t>
      </w:r>
      <w:r w:rsidR="00C704F7" w:rsidRPr="006D7491">
        <w:rPr>
          <w:rFonts w:ascii="PT Astra Serif" w:eastAsia="Arial Unicode MS" w:hAnsi="PT Astra Serif"/>
          <w:sz w:val="18"/>
          <w:szCs w:val="18"/>
          <w:lang w:eastAsia="ar-SA"/>
        </w:rPr>
        <w:t xml:space="preserve">4. </w:t>
      </w:r>
      <w:r w:rsidR="00DC7D48" w:rsidRPr="006D7491">
        <w:rPr>
          <w:rFonts w:ascii="PT Astra Serif" w:eastAsia="Arial Unicode MS" w:hAnsi="PT Astra Serif"/>
          <w:sz w:val="18"/>
          <w:szCs w:val="18"/>
          <w:lang w:eastAsia="ar-SA"/>
        </w:rPr>
        <w:t>Предоставить</w:t>
      </w:r>
      <w:r w:rsidRPr="006D7491">
        <w:rPr>
          <w:rFonts w:ascii="PT Astra Serif" w:eastAsia="Arial Unicode MS" w:hAnsi="PT Astra Serif"/>
          <w:sz w:val="18"/>
          <w:szCs w:val="18"/>
          <w:lang w:eastAsia="ar-SA"/>
        </w:rPr>
        <w:t xml:space="preserve"> «Государственному заказчику» </w:t>
      </w:r>
      <w:r w:rsidR="00DC7D48" w:rsidRPr="006D7491">
        <w:rPr>
          <w:rFonts w:ascii="PT Astra Serif" w:eastAsia="Arial Unicode MS" w:hAnsi="PT Astra Serif"/>
          <w:sz w:val="18"/>
          <w:szCs w:val="18"/>
          <w:lang w:eastAsia="ar-SA"/>
        </w:rPr>
        <w:t>о</w:t>
      </w:r>
      <w:r w:rsidR="00C704F7" w:rsidRPr="006D7491">
        <w:rPr>
          <w:rFonts w:ascii="PT Astra Serif" w:eastAsia="Arial Unicode MS" w:hAnsi="PT Astra Serif"/>
          <w:sz w:val="18"/>
          <w:szCs w:val="18"/>
          <w:lang w:eastAsia="ar-SA"/>
        </w:rPr>
        <w:t xml:space="preserve">дновременно с окончанием оказания </w:t>
      </w:r>
      <w:r w:rsidR="00DC7D48" w:rsidRPr="006D7491">
        <w:rPr>
          <w:rFonts w:ascii="PT Astra Serif" w:eastAsia="Arial Unicode MS" w:hAnsi="PT Astra Serif"/>
          <w:sz w:val="18"/>
          <w:szCs w:val="18"/>
          <w:lang w:eastAsia="ar-SA"/>
        </w:rPr>
        <w:t>услуг акт оказанных услуг, счет</w:t>
      </w:r>
      <w:r w:rsidR="00B25C7E" w:rsidRPr="006D7491">
        <w:rPr>
          <w:rFonts w:ascii="PT Astra Serif" w:eastAsia="Arial Unicode MS" w:hAnsi="PT Astra Serif"/>
          <w:sz w:val="18"/>
          <w:szCs w:val="18"/>
          <w:lang w:eastAsia="ar-SA"/>
        </w:rPr>
        <w:t>/</w:t>
      </w:r>
      <w:proofErr w:type="gramStart"/>
      <w:r w:rsidR="00B25C7E" w:rsidRPr="006D7491">
        <w:rPr>
          <w:rFonts w:ascii="PT Astra Serif" w:eastAsia="Arial Unicode MS" w:hAnsi="PT Astra Serif"/>
          <w:sz w:val="18"/>
          <w:szCs w:val="18"/>
          <w:lang w:eastAsia="ar-SA"/>
        </w:rPr>
        <w:t>счет-фактуры</w:t>
      </w:r>
      <w:proofErr w:type="gramEnd"/>
      <w:r w:rsidR="00B25C7E" w:rsidRPr="006D7491">
        <w:rPr>
          <w:rFonts w:ascii="PT Astra Serif" w:eastAsia="Arial Unicode MS" w:hAnsi="PT Astra Serif"/>
          <w:sz w:val="18"/>
          <w:szCs w:val="18"/>
          <w:lang w:eastAsia="ar-SA"/>
        </w:rPr>
        <w:t xml:space="preserve">, </w:t>
      </w:r>
      <w:r w:rsidR="00C704F7" w:rsidRPr="006D7491">
        <w:rPr>
          <w:rFonts w:ascii="PT Astra Serif" w:eastAsia="Arial Unicode MS" w:hAnsi="PT Astra Serif"/>
          <w:sz w:val="18"/>
          <w:szCs w:val="18"/>
          <w:lang w:eastAsia="ar-SA"/>
        </w:rPr>
        <w:t>универсальный передаточный документ</w:t>
      </w:r>
      <w:r w:rsidR="00F7362D" w:rsidRPr="006D7491">
        <w:rPr>
          <w:rFonts w:ascii="PT Astra Serif" w:eastAsia="Arial Unicode MS" w:hAnsi="PT Astra Serif"/>
          <w:sz w:val="18"/>
          <w:szCs w:val="18"/>
          <w:lang w:eastAsia="ar-SA"/>
        </w:rPr>
        <w:t xml:space="preserve"> (документы о приемке)</w:t>
      </w:r>
      <w:r w:rsidR="00C704F7" w:rsidRPr="006D7491">
        <w:rPr>
          <w:rFonts w:ascii="PT Astra Serif" w:eastAsia="Arial Unicode MS" w:hAnsi="PT Astra Serif"/>
          <w:sz w:val="18"/>
          <w:szCs w:val="18"/>
          <w:lang w:eastAsia="ar-SA"/>
        </w:rPr>
        <w:t xml:space="preserve">. </w:t>
      </w:r>
    </w:p>
    <w:p w14:paraId="7A824E25" w14:textId="7C81020E" w:rsidR="003A069E" w:rsidRPr="006D7491" w:rsidRDefault="003A069E" w:rsidP="003A069E">
      <w:pPr>
        <w:widowControl w:val="0"/>
        <w:tabs>
          <w:tab w:val="left" w:pos="1134"/>
        </w:tabs>
        <w:ind w:firstLine="567"/>
        <w:jc w:val="both"/>
        <w:rPr>
          <w:rFonts w:ascii="PT Astra Serif" w:eastAsia="Arial Unicode MS" w:hAnsi="PT Astra Serif"/>
          <w:sz w:val="18"/>
          <w:szCs w:val="18"/>
          <w:lang w:eastAsia="ar-SA"/>
        </w:rPr>
      </w:pPr>
      <w:r w:rsidRPr="006D7491">
        <w:rPr>
          <w:rFonts w:ascii="PT Astra Serif" w:hAnsi="PT Astra Serif"/>
          <w:sz w:val="18"/>
          <w:szCs w:val="18"/>
          <w:lang w:eastAsia="x-none"/>
        </w:rPr>
        <w:t>5.3.5.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73FCE696" w14:textId="77777777" w:rsidR="003A069E" w:rsidRPr="006D7491" w:rsidRDefault="003A069E" w:rsidP="003A069E">
      <w:pPr>
        <w:pStyle w:val="af"/>
        <w:numPr>
          <w:ilvl w:val="0"/>
          <w:numId w:val="13"/>
        </w:numPr>
        <w:autoSpaceDE w:val="0"/>
        <w:autoSpaceDN w:val="0"/>
        <w:adjustRightInd w:val="0"/>
        <w:jc w:val="both"/>
        <w:rPr>
          <w:rFonts w:ascii="PT Astra Serif" w:hAnsi="PT Astra Serif"/>
          <w:sz w:val="18"/>
          <w:szCs w:val="18"/>
        </w:rPr>
      </w:pPr>
      <w:r w:rsidRPr="006D7491">
        <w:rPr>
          <w:rFonts w:ascii="PT Astra Serif" w:hAnsi="PT Astra Serif"/>
          <w:sz w:val="18"/>
          <w:szCs w:val="18"/>
          <w:lang w:eastAsia="x-none"/>
        </w:rPr>
        <w:t>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08DB2D25" w14:textId="77777777" w:rsidR="003A069E" w:rsidRPr="006D7491" w:rsidRDefault="003A069E" w:rsidP="003A069E">
      <w:pPr>
        <w:pStyle w:val="af"/>
        <w:numPr>
          <w:ilvl w:val="0"/>
          <w:numId w:val="13"/>
        </w:numPr>
        <w:autoSpaceDE w:val="0"/>
        <w:autoSpaceDN w:val="0"/>
        <w:adjustRightInd w:val="0"/>
        <w:jc w:val="both"/>
        <w:rPr>
          <w:rFonts w:ascii="PT Astra Serif" w:hAnsi="PT Astra Serif"/>
          <w:sz w:val="18"/>
          <w:szCs w:val="18"/>
        </w:rPr>
      </w:pPr>
      <w:r w:rsidRPr="006D7491">
        <w:rPr>
          <w:rFonts w:ascii="PT Astra Serif" w:hAnsi="PT Astra Serif"/>
          <w:sz w:val="18"/>
          <w:szCs w:val="18"/>
          <w:lang w:eastAsia="x-none"/>
        </w:rPr>
        <w:t>дата получения «Исполнителем» подтверждения о вручении «Государственному заказчику» заказного письма, предусмотренного настоящим пунктом, либо дата получения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4BA8310" w14:textId="068823C1" w:rsidR="003A069E" w:rsidRPr="006D7491" w:rsidRDefault="003A069E" w:rsidP="005D7F42">
      <w:pPr>
        <w:pStyle w:val="af"/>
        <w:autoSpaceDE w:val="0"/>
        <w:autoSpaceDN w:val="0"/>
        <w:adjustRightInd w:val="0"/>
        <w:ind w:left="0" w:firstLine="709"/>
        <w:jc w:val="both"/>
        <w:rPr>
          <w:rFonts w:ascii="PT Astra Serif" w:eastAsia="Arial Unicode MS" w:hAnsi="PT Astra Serif"/>
          <w:b/>
          <w:color w:val="000000"/>
          <w:sz w:val="18"/>
          <w:szCs w:val="18"/>
          <w:shd w:val="clear" w:color="auto" w:fill="FFFFFF"/>
        </w:rPr>
      </w:pPr>
      <w:r w:rsidRPr="006D7491">
        <w:rPr>
          <w:rFonts w:ascii="PT Astra Serif" w:eastAsia="Arial Unicode MS" w:hAnsi="PT Astra Serif"/>
          <w:b/>
          <w:color w:val="000000"/>
          <w:sz w:val="18"/>
          <w:szCs w:val="18"/>
          <w:shd w:val="clear" w:color="auto" w:fill="FFFFFF"/>
        </w:rPr>
        <w:lastRenderedPageBreak/>
        <w:t>5.4.«Исполнитель» вправе:</w:t>
      </w:r>
    </w:p>
    <w:p w14:paraId="6CCE6781" w14:textId="650E3A88" w:rsidR="005D7F42" w:rsidRPr="006D7491" w:rsidRDefault="005D7F42" w:rsidP="005D7F42">
      <w:pPr>
        <w:pStyle w:val="af"/>
        <w:autoSpaceDE w:val="0"/>
        <w:autoSpaceDN w:val="0"/>
        <w:adjustRightInd w:val="0"/>
        <w:ind w:left="0" w:firstLine="709"/>
        <w:jc w:val="both"/>
        <w:rPr>
          <w:rFonts w:ascii="PT Astra Serif" w:eastAsia="Arial Unicode MS" w:hAnsi="PT Astra Serif"/>
          <w:color w:val="000000"/>
          <w:sz w:val="18"/>
          <w:szCs w:val="18"/>
          <w:shd w:val="clear" w:color="auto" w:fill="FFFFFF"/>
        </w:rPr>
      </w:pPr>
      <w:r w:rsidRPr="006D7491">
        <w:rPr>
          <w:rFonts w:ascii="PT Astra Serif" w:eastAsia="Arial Unicode MS" w:hAnsi="PT Astra Serif"/>
          <w:color w:val="000000"/>
          <w:sz w:val="18"/>
          <w:szCs w:val="18"/>
          <w:shd w:val="clear" w:color="auto" w:fill="FFFFFF"/>
        </w:rPr>
        <w:t>5.4.1. Требовать от «Государственного заказчика» произвести приемку оказанных услуг в порядке и в сроки, предусмотренные Контрактом</w:t>
      </w:r>
      <w:r w:rsidR="001E53D9" w:rsidRPr="006D7491">
        <w:rPr>
          <w:rFonts w:ascii="PT Astra Serif" w:eastAsia="Arial Unicode MS" w:hAnsi="PT Astra Serif"/>
          <w:color w:val="000000"/>
          <w:sz w:val="18"/>
          <w:szCs w:val="18"/>
          <w:shd w:val="clear" w:color="auto" w:fill="FFFFFF"/>
        </w:rPr>
        <w:t>.</w:t>
      </w:r>
    </w:p>
    <w:p w14:paraId="6F6471C1" w14:textId="2EE82249" w:rsidR="005D7F42" w:rsidRPr="006D7491" w:rsidRDefault="005D7F42" w:rsidP="005D7F42">
      <w:pPr>
        <w:pStyle w:val="af"/>
        <w:autoSpaceDE w:val="0"/>
        <w:autoSpaceDN w:val="0"/>
        <w:adjustRightInd w:val="0"/>
        <w:ind w:left="0" w:firstLine="709"/>
        <w:jc w:val="both"/>
        <w:rPr>
          <w:rFonts w:ascii="PT Astra Serif" w:hAnsi="PT Astra Serif"/>
          <w:sz w:val="18"/>
          <w:szCs w:val="18"/>
        </w:rPr>
      </w:pPr>
      <w:r w:rsidRPr="006D7491">
        <w:rPr>
          <w:rFonts w:ascii="PT Astra Serif" w:eastAsia="Arial Unicode MS" w:hAnsi="PT Astra Serif"/>
          <w:color w:val="000000"/>
          <w:sz w:val="18"/>
          <w:szCs w:val="18"/>
          <w:shd w:val="clear" w:color="auto" w:fill="FFFFFF"/>
        </w:rPr>
        <w:t>5.4.2</w:t>
      </w:r>
      <w:r w:rsidR="005A30CB" w:rsidRPr="006D7491">
        <w:rPr>
          <w:rFonts w:ascii="PT Astra Serif" w:eastAsia="Arial Unicode MS" w:hAnsi="PT Astra Serif"/>
          <w:color w:val="000000"/>
          <w:sz w:val="18"/>
          <w:szCs w:val="18"/>
          <w:shd w:val="clear" w:color="auto" w:fill="FFFFFF"/>
        </w:rPr>
        <w:t>.</w:t>
      </w:r>
      <w:r w:rsidRPr="006D7491">
        <w:rPr>
          <w:rFonts w:ascii="PT Astra Serif" w:hAnsi="PT Astra Serif"/>
          <w:sz w:val="18"/>
          <w:szCs w:val="18"/>
        </w:rPr>
        <w:t xml:space="preserve"> Требовать своевременной оплаты на условиях, установленных Контрактом, надлежащим образом оказанных и принятых «Государственным заказчиком» услуг</w:t>
      </w:r>
      <w:r w:rsidR="001E53D9" w:rsidRPr="006D7491">
        <w:rPr>
          <w:rFonts w:ascii="PT Astra Serif" w:hAnsi="PT Astra Serif"/>
          <w:sz w:val="18"/>
          <w:szCs w:val="18"/>
        </w:rPr>
        <w:t>.</w:t>
      </w:r>
      <w:r w:rsidRPr="006D7491">
        <w:rPr>
          <w:rFonts w:ascii="PT Astra Serif" w:hAnsi="PT Astra Serif"/>
          <w:sz w:val="18"/>
          <w:szCs w:val="18"/>
        </w:rPr>
        <w:t xml:space="preserve"> </w:t>
      </w:r>
    </w:p>
    <w:p w14:paraId="3033A9EB" w14:textId="64CB5EA4" w:rsidR="005D7F42" w:rsidRPr="006D7491" w:rsidRDefault="005D7F42" w:rsidP="005D7F42">
      <w:pPr>
        <w:pStyle w:val="af"/>
        <w:autoSpaceDE w:val="0"/>
        <w:autoSpaceDN w:val="0"/>
        <w:adjustRightInd w:val="0"/>
        <w:ind w:left="0" w:firstLine="709"/>
        <w:jc w:val="both"/>
        <w:rPr>
          <w:rFonts w:ascii="PT Astra Serif" w:hAnsi="PT Astra Serif"/>
          <w:sz w:val="18"/>
          <w:szCs w:val="18"/>
        </w:rPr>
      </w:pPr>
      <w:r w:rsidRPr="006D7491">
        <w:rPr>
          <w:rFonts w:ascii="PT Astra Serif" w:eastAsia="Arial Unicode MS" w:hAnsi="PT Astra Serif"/>
          <w:color w:val="000000"/>
          <w:sz w:val="18"/>
          <w:szCs w:val="18"/>
          <w:shd w:val="clear" w:color="auto" w:fill="FFFFFF"/>
        </w:rPr>
        <w:t xml:space="preserve">5.4.3. </w:t>
      </w:r>
      <w:r w:rsidRPr="006D7491">
        <w:rPr>
          <w:rFonts w:ascii="PT Astra Serif" w:hAnsi="PT Astra Serif"/>
          <w:sz w:val="18"/>
          <w:szCs w:val="18"/>
        </w:rPr>
        <w:t>Принять решение об одностороннем отказе от исполнения Контракта в соответствии с гражданским законодат</w:t>
      </w:r>
      <w:r w:rsidR="001E53D9" w:rsidRPr="006D7491">
        <w:rPr>
          <w:rFonts w:ascii="PT Astra Serif" w:hAnsi="PT Astra Serif"/>
          <w:sz w:val="18"/>
          <w:szCs w:val="18"/>
        </w:rPr>
        <w:t>ельством</w:t>
      </w:r>
      <w:r w:rsidR="00795240">
        <w:rPr>
          <w:rFonts w:ascii="PT Astra Serif" w:hAnsi="PT Astra Serif"/>
          <w:sz w:val="18"/>
          <w:szCs w:val="18"/>
        </w:rPr>
        <w:t xml:space="preserve"> РФ</w:t>
      </w:r>
      <w:r w:rsidR="001E53D9" w:rsidRPr="006D7491">
        <w:rPr>
          <w:rFonts w:ascii="PT Astra Serif" w:hAnsi="PT Astra Serif"/>
          <w:sz w:val="18"/>
          <w:szCs w:val="18"/>
        </w:rPr>
        <w:t>.</w:t>
      </w:r>
    </w:p>
    <w:p w14:paraId="08FDE157" w14:textId="77777777" w:rsidR="00A7304A" w:rsidRPr="006D7491" w:rsidRDefault="005D7F42" w:rsidP="00A7304A">
      <w:pPr>
        <w:pStyle w:val="af"/>
        <w:autoSpaceDE w:val="0"/>
        <w:autoSpaceDN w:val="0"/>
        <w:adjustRightInd w:val="0"/>
        <w:ind w:left="0" w:firstLine="709"/>
        <w:jc w:val="both"/>
        <w:rPr>
          <w:rFonts w:ascii="PT Astra Serif" w:hAnsi="PT Astra Serif"/>
          <w:sz w:val="18"/>
          <w:szCs w:val="18"/>
        </w:rPr>
      </w:pPr>
      <w:r w:rsidRPr="006D7491">
        <w:rPr>
          <w:rFonts w:ascii="PT Astra Serif" w:hAnsi="PT Astra Serif"/>
          <w:sz w:val="18"/>
          <w:szCs w:val="18"/>
        </w:rPr>
        <w:t xml:space="preserve">5.4.4. Требовать возмещения убытков, уплаты неустоек (штрафов, пеней) в соответствии с разделом </w:t>
      </w:r>
      <w:r w:rsidR="0098600A" w:rsidRPr="006D7491">
        <w:rPr>
          <w:rFonts w:ascii="PT Astra Serif" w:hAnsi="PT Astra Serif"/>
          <w:sz w:val="18"/>
          <w:szCs w:val="18"/>
        </w:rPr>
        <w:t>7</w:t>
      </w:r>
      <w:r w:rsidR="001E53D9" w:rsidRPr="006D7491">
        <w:rPr>
          <w:rFonts w:ascii="PT Astra Serif" w:hAnsi="PT Astra Serif"/>
          <w:sz w:val="18"/>
          <w:szCs w:val="18"/>
        </w:rPr>
        <w:t xml:space="preserve"> Контракта.</w:t>
      </w:r>
    </w:p>
    <w:p w14:paraId="5160AFA6" w14:textId="3255572C" w:rsidR="00A7304A" w:rsidRPr="006D7491" w:rsidRDefault="00A7304A" w:rsidP="00A7304A">
      <w:pPr>
        <w:pStyle w:val="af"/>
        <w:autoSpaceDE w:val="0"/>
        <w:autoSpaceDN w:val="0"/>
        <w:adjustRightInd w:val="0"/>
        <w:ind w:left="0" w:firstLine="709"/>
        <w:jc w:val="both"/>
        <w:rPr>
          <w:rFonts w:ascii="PT Astra Serif" w:hAnsi="PT Astra Serif"/>
          <w:sz w:val="18"/>
          <w:szCs w:val="18"/>
        </w:rPr>
      </w:pPr>
      <w:r w:rsidRPr="006D7491">
        <w:rPr>
          <w:rFonts w:ascii="PT Astra Serif" w:hAnsi="PT Astra Serif"/>
          <w:sz w:val="18"/>
          <w:szCs w:val="18"/>
        </w:rPr>
        <w:t xml:space="preserve">5.4.5. </w:t>
      </w:r>
      <w:proofErr w:type="gramStart"/>
      <w:r w:rsidRPr="006D7491">
        <w:rPr>
          <w:rFonts w:ascii="PT Astra Serif" w:hAnsi="PT Astra Serif"/>
          <w:sz w:val="18"/>
          <w:szCs w:val="18"/>
        </w:rPr>
        <w:t xml:space="preserve">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указанных в Контракте (за исключением случаев, которые предусмотрены и нормативными правовыми актами, принятыми  в соответствии с </w:t>
      </w:r>
      <w:hyperlink r:id="rId9" w:history="1">
        <w:r w:rsidRPr="006D7491">
          <w:rPr>
            <w:rFonts w:ascii="PT Astra Serif" w:hAnsi="PT Astra Serif"/>
            <w:sz w:val="18"/>
            <w:szCs w:val="18"/>
          </w:rPr>
          <w:t>частью 6 статьи 14</w:t>
        </w:r>
      </w:hyperlink>
      <w:r w:rsidRPr="006D7491">
        <w:rPr>
          <w:rFonts w:ascii="PT Astra Serif" w:hAnsi="PT Astra Serif"/>
          <w:sz w:val="18"/>
          <w:szCs w:val="18"/>
        </w:rPr>
        <w:t xml:space="preserve"> Закона № 44-ФЗ).</w:t>
      </w:r>
      <w:proofErr w:type="gramEnd"/>
    </w:p>
    <w:p w14:paraId="5CF7EFBD" w14:textId="15BD9FBF" w:rsidR="005D7F42" w:rsidRPr="006D7491" w:rsidRDefault="005D7F42" w:rsidP="005D7F42">
      <w:pPr>
        <w:pStyle w:val="af"/>
        <w:autoSpaceDE w:val="0"/>
        <w:autoSpaceDN w:val="0"/>
        <w:adjustRightInd w:val="0"/>
        <w:ind w:left="0" w:firstLine="709"/>
        <w:jc w:val="both"/>
        <w:rPr>
          <w:rFonts w:ascii="PT Astra Serif" w:hAnsi="PT Astra Serif"/>
          <w:sz w:val="18"/>
          <w:szCs w:val="18"/>
        </w:rPr>
      </w:pPr>
      <w:r w:rsidRPr="006D7491">
        <w:rPr>
          <w:rFonts w:ascii="PT Astra Serif" w:hAnsi="PT Astra Serif"/>
          <w:sz w:val="18"/>
          <w:szCs w:val="18"/>
        </w:rPr>
        <w:t>5.4.</w:t>
      </w:r>
      <w:r w:rsidR="00A7304A" w:rsidRPr="006D7491">
        <w:rPr>
          <w:rFonts w:ascii="PT Astra Serif" w:hAnsi="PT Astra Serif"/>
          <w:sz w:val="18"/>
          <w:szCs w:val="18"/>
        </w:rPr>
        <w:t>6</w:t>
      </w:r>
      <w:r w:rsidRPr="006D7491">
        <w:rPr>
          <w:rFonts w:ascii="PT Astra Serif" w:hAnsi="PT Astra Serif"/>
          <w:sz w:val="18"/>
          <w:szCs w:val="18"/>
        </w:rPr>
        <w:t>. Предложить снизить цену Контракта без изменения предусмотренных Контрактом объема услуг.</w:t>
      </w:r>
    </w:p>
    <w:p w14:paraId="7B8A5F1F" w14:textId="0C4CB2F4" w:rsidR="003615B3" w:rsidRPr="006D7491" w:rsidRDefault="00A7304A" w:rsidP="005D7F42">
      <w:pPr>
        <w:pStyle w:val="af"/>
        <w:autoSpaceDE w:val="0"/>
        <w:autoSpaceDN w:val="0"/>
        <w:adjustRightInd w:val="0"/>
        <w:ind w:left="0" w:firstLine="709"/>
        <w:jc w:val="both"/>
        <w:rPr>
          <w:rFonts w:ascii="PT Astra Serif" w:eastAsia="Arial Unicode MS" w:hAnsi="PT Astra Serif"/>
          <w:color w:val="000000"/>
          <w:sz w:val="18"/>
          <w:szCs w:val="18"/>
          <w:shd w:val="clear" w:color="auto" w:fill="FFFFFF"/>
        </w:rPr>
      </w:pPr>
      <w:r w:rsidRPr="006D7491">
        <w:rPr>
          <w:rFonts w:ascii="PT Astra Serif" w:hAnsi="PT Astra Serif"/>
          <w:sz w:val="18"/>
          <w:szCs w:val="18"/>
        </w:rPr>
        <w:t>5.4.7</w:t>
      </w:r>
      <w:r w:rsidR="003615B3" w:rsidRPr="006D7491">
        <w:rPr>
          <w:rFonts w:ascii="PT Astra Serif" w:hAnsi="PT Astra Serif"/>
          <w:sz w:val="18"/>
          <w:szCs w:val="18"/>
        </w:rPr>
        <w:t>.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7ACDF646" w14:textId="77777777" w:rsidR="00456E5B" w:rsidRPr="006D7491" w:rsidRDefault="00456E5B" w:rsidP="005D7F42">
      <w:pPr>
        <w:ind w:firstLine="567"/>
        <w:jc w:val="both"/>
        <w:rPr>
          <w:rFonts w:ascii="PT Astra Serif" w:hAnsi="PT Astra Serif"/>
          <w:sz w:val="18"/>
          <w:szCs w:val="18"/>
        </w:rPr>
      </w:pPr>
    </w:p>
    <w:p w14:paraId="4D2EE707" w14:textId="7962A0E3" w:rsidR="0098743E" w:rsidRPr="006D7491" w:rsidRDefault="007B3A37" w:rsidP="00F7362D">
      <w:pPr>
        <w:pStyle w:val="a9"/>
        <w:widowControl w:val="0"/>
        <w:numPr>
          <w:ilvl w:val="0"/>
          <w:numId w:val="9"/>
        </w:numPr>
        <w:tabs>
          <w:tab w:val="left" w:pos="746"/>
        </w:tabs>
        <w:suppressAutoHyphens w:val="0"/>
        <w:spacing w:after="0"/>
        <w:contextualSpacing/>
        <w:jc w:val="center"/>
        <w:rPr>
          <w:rFonts w:ascii="PT Astra Serif" w:hAnsi="PT Astra Serif"/>
          <w:b/>
          <w:sz w:val="18"/>
          <w:szCs w:val="18"/>
        </w:rPr>
      </w:pPr>
      <w:r w:rsidRPr="006D7491">
        <w:rPr>
          <w:rFonts w:ascii="PT Astra Serif" w:hAnsi="PT Astra Serif"/>
          <w:b/>
          <w:sz w:val="18"/>
          <w:szCs w:val="18"/>
        </w:rPr>
        <w:t>Порядок приемки оказанных услуг</w:t>
      </w:r>
      <w:r w:rsidR="0098743E" w:rsidRPr="006D7491">
        <w:rPr>
          <w:rFonts w:ascii="PT Astra Serif" w:hAnsi="PT Astra Serif"/>
          <w:b/>
          <w:sz w:val="18"/>
          <w:szCs w:val="18"/>
        </w:rPr>
        <w:t>.</w:t>
      </w:r>
    </w:p>
    <w:p w14:paraId="76EF367E" w14:textId="39604A94" w:rsidR="00224F4F" w:rsidRPr="006D7491" w:rsidRDefault="00F7362D" w:rsidP="00224F4F">
      <w:pPr>
        <w:pStyle w:val="ConsPlusNormal"/>
        <w:numPr>
          <w:ilvl w:val="1"/>
          <w:numId w:val="9"/>
        </w:numPr>
        <w:tabs>
          <w:tab w:val="left" w:pos="7740"/>
        </w:tabs>
        <w:suppressAutoHyphens w:val="0"/>
        <w:jc w:val="both"/>
        <w:rPr>
          <w:rFonts w:ascii="PT Astra Serif" w:eastAsia="Times New Roman" w:hAnsi="PT Astra Serif" w:cs="Times New Roman"/>
          <w:bCs/>
          <w:sz w:val="18"/>
          <w:szCs w:val="18"/>
          <w:lang w:eastAsia="ru-RU"/>
        </w:rPr>
      </w:pPr>
      <w:r w:rsidRPr="006D7491">
        <w:rPr>
          <w:rFonts w:ascii="PT Astra Serif" w:eastAsia="Times New Roman" w:hAnsi="PT Astra Serif" w:cs="Times New Roman"/>
          <w:bCs/>
          <w:sz w:val="18"/>
          <w:szCs w:val="18"/>
          <w:lang w:eastAsia="ru-RU"/>
        </w:rPr>
        <w:t>Для проверки оказанных «Исполнителем» услуг, в части их соответствия условиям Контракта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3A30" w:rsidRPr="006D7491">
        <w:rPr>
          <w:rFonts w:ascii="PT Astra Serif" w:eastAsia="Times New Roman" w:hAnsi="PT Astra Serif" w:cs="Times New Roman"/>
          <w:bCs/>
          <w:sz w:val="18"/>
          <w:szCs w:val="18"/>
          <w:lang w:eastAsia="ru-RU"/>
        </w:rPr>
        <w:t xml:space="preserve"> </w:t>
      </w:r>
      <w:r w:rsidR="00DA3A30" w:rsidRPr="006D7491">
        <w:rPr>
          <w:rFonts w:ascii="PT Astra Serif" w:hAnsi="PT Astra Serif" w:cs="PT Astra Serif"/>
          <w:sz w:val="18"/>
          <w:szCs w:val="18"/>
        </w:rPr>
        <w:t xml:space="preserve">В случае, если по результатам такой экспертизы установлены нарушения требований Контракта, не препятствующие приемке </w:t>
      </w:r>
      <w:r w:rsidR="006B5668" w:rsidRPr="006D7491">
        <w:rPr>
          <w:rFonts w:ascii="PT Astra Serif" w:hAnsi="PT Astra Serif" w:cs="PT Astra Serif"/>
          <w:sz w:val="18"/>
          <w:szCs w:val="18"/>
        </w:rPr>
        <w:t>оказанных услуг</w:t>
      </w:r>
      <w:r w:rsidR="00DA3A30" w:rsidRPr="006D7491">
        <w:rPr>
          <w:rFonts w:ascii="PT Astra Serif" w:hAnsi="PT Astra Serif" w:cs="PT Astra Serif"/>
          <w:sz w:val="18"/>
          <w:szCs w:val="18"/>
        </w:rPr>
        <w:t xml:space="preserve"> Товара, в заключени</w:t>
      </w:r>
      <w:proofErr w:type="gramStart"/>
      <w:r w:rsidR="00DA3A30" w:rsidRPr="006D7491">
        <w:rPr>
          <w:rFonts w:ascii="PT Astra Serif" w:hAnsi="PT Astra Serif" w:cs="PT Astra Serif"/>
          <w:sz w:val="18"/>
          <w:szCs w:val="18"/>
        </w:rPr>
        <w:t>и</w:t>
      </w:r>
      <w:proofErr w:type="gramEnd"/>
      <w:r w:rsidR="00DA3A30" w:rsidRPr="006D7491">
        <w:rPr>
          <w:rFonts w:ascii="PT Astra Serif" w:hAnsi="PT Astra Serif" w:cs="PT Astra Serif"/>
          <w:sz w:val="18"/>
          <w:szCs w:val="18"/>
        </w:rPr>
        <w:t xml:space="preserve"> могут содержаться предложения об устранении данных нарушений, в том числе с указанием срока их устранения.</w:t>
      </w:r>
    </w:p>
    <w:p w14:paraId="799D7502" w14:textId="5AFD6C53" w:rsidR="0098600A" w:rsidRPr="006D7491" w:rsidRDefault="00F7362D"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r w:rsidRPr="006D7491">
        <w:rPr>
          <w:rFonts w:ascii="PT Astra Serif" w:eastAsia="Times New Roman" w:hAnsi="PT Astra Serif" w:cs="Times New Roman"/>
          <w:bCs/>
          <w:sz w:val="18"/>
          <w:szCs w:val="18"/>
          <w:lang w:eastAsia="ru-RU"/>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w:t>
      </w:r>
      <w:r w:rsidR="006B5668" w:rsidRPr="006D7491">
        <w:rPr>
          <w:rFonts w:ascii="PT Astra Serif" w:eastAsia="Times New Roman" w:hAnsi="PT Astra Serif" w:cs="Times New Roman"/>
          <w:bCs/>
          <w:sz w:val="18"/>
          <w:szCs w:val="18"/>
          <w:lang w:eastAsia="ru-RU"/>
        </w:rPr>
        <w:t>Исполнителем</w:t>
      </w:r>
      <w:r w:rsidRPr="006D7491">
        <w:rPr>
          <w:rFonts w:ascii="PT Astra Serif" w:eastAsia="Times New Roman" w:hAnsi="PT Astra Serif" w:cs="Times New Roman"/>
          <w:bCs/>
          <w:sz w:val="18"/>
          <w:szCs w:val="18"/>
          <w:lang w:eastAsia="ru-RU"/>
        </w:rPr>
        <w:t>».</w:t>
      </w:r>
    </w:p>
    <w:p w14:paraId="262B9E76" w14:textId="77777777" w:rsidR="0098600A" w:rsidRPr="006D7491" w:rsidRDefault="00F7362D"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r w:rsidRPr="006D7491">
        <w:rPr>
          <w:rFonts w:ascii="PT Astra Serif" w:eastAsia="Times New Roman" w:hAnsi="PT Astra Serif" w:cs="Times New Roman"/>
          <w:bCs/>
          <w:sz w:val="18"/>
          <w:szCs w:val="18"/>
          <w:lang w:eastAsia="ru-RU"/>
        </w:rPr>
        <w:t>В случае привлечения «Государственным заказчиком» для проведения экспертизы оказанных услуг экспертов, экспертных организаций при принятии решения о приемке или об отказе в приемке оказанных услуг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017D15" w14:textId="20BD5673" w:rsidR="0098600A" w:rsidRPr="006D7491" w:rsidRDefault="00377D3E"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r w:rsidRPr="006D7491">
        <w:rPr>
          <w:rFonts w:ascii="PT Astra Serif" w:eastAsia="Times New Roman" w:hAnsi="PT Astra Serif" w:cs="Times New Roman"/>
          <w:bCs/>
          <w:sz w:val="18"/>
          <w:szCs w:val="18"/>
          <w:lang w:eastAsia="ru-RU"/>
        </w:rPr>
        <w:t xml:space="preserve">6.2. </w:t>
      </w:r>
      <w:r w:rsidR="00DA3A30" w:rsidRPr="006D7491">
        <w:rPr>
          <w:rFonts w:ascii="PT Astra Serif" w:hAnsi="PT Astra Serif"/>
          <w:sz w:val="18"/>
          <w:szCs w:val="18"/>
        </w:rPr>
        <w:t>Услуги оказываются в соответствии с требованиями нормативных документов, действующих на территории Российской Федерации для данного вида услуг. «Исполнитель» гарантирует качество оказания услуг, входящих в предмет Контракта, устранение недостатков (дефектов), выявленных при приемке услуг за свой счет. В случае выявления «Государственным заказчиком» недостатков (дефектов) оказанных услуг, после перечисления стоимости услуг на расчетный счет Исполнителя, последний обязан устранить недостатки (дефекты) за свой счет.</w:t>
      </w:r>
    </w:p>
    <w:p w14:paraId="7FC7FC0F" w14:textId="1A2DB2EB" w:rsidR="0098600A" w:rsidRPr="006D7491" w:rsidRDefault="00377D3E"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r w:rsidRPr="006D7491">
        <w:rPr>
          <w:rFonts w:ascii="PT Astra Serif" w:eastAsia="Times New Roman" w:hAnsi="PT Astra Serif" w:cs="Times New Roman"/>
          <w:bCs/>
          <w:sz w:val="18"/>
          <w:szCs w:val="18"/>
          <w:lang w:eastAsia="ru-RU"/>
        </w:rPr>
        <w:t xml:space="preserve">6.3. </w:t>
      </w:r>
      <w:r w:rsidR="00F7362D" w:rsidRPr="006D7491">
        <w:rPr>
          <w:rFonts w:ascii="PT Astra Serif" w:eastAsia="Times New Roman" w:hAnsi="PT Astra Serif" w:cs="Times New Roman"/>
          <w:bCs/>
          <w:sz w:val="18"/>
          <w:szCs w:val="18"/>
          <w:lang w:eastAsia="ru-RU"/>
        </w:rPr>
        <w:t>Не позднее 20 (двадцати) рабочих дней, следующих за днем поступления документа о приемке после проведения экспертизы оказанных услуг «</w:t>
      </w:r>
      <w:r w:rsidR="0040317C" w:rsidRPr="006D7491">
        <w:rPr>
          <w:rFonts w:ascii="PT Astra Serif" w:eastAsia="Times New Roman" w:hAnsi="PT Astra Serif" w:cs="Times New Roman"/>
          <w:bCs/>
          <w:sz w:val="18"/>
          <w:szCs w:val="18"/>
          <w:lang w:eastAsia="ru-RU"/>
        </w:rPr>
        <w:t>Государственный</w:t>
      </w:r>
      <w:r w:rsidR="00F7362D" w:rsidRPr="006D7491">
        <w:rPr>
          <w:rFonts w:ascii="PT Astra Serif" w:eastAsia="Times New Roman" w:hAnsi="PT Astra Serif" w:cs="Times New Roman"/>
          <w:bCs/>
          <w:sz w:val="18"/>
          <w:szCs w:val="18"/>
          <w:lang w:eastAsia="ru-RU"/>
        </w:rPr>
        <w:t xml:space="preserve"> заказчик»</w:t>
      </w:r>
      <w:r w:rsidR="0040317C" w:rsidRPr="006D7491">
        <w:rPr>
          <w:rFonts w:ascii="PT Astra Serif" w:eastAsia="Times New Roman" w:hAnsi="PT Astra Serif" w:cs="Times New Roman"/>
          <w:bCs/>
          <w:sz w:val="18"/>
          <w:szCs w:val="18"/>
          <w:lang w:eastAsia="ru-RU"/>
        </w:rPr>
        <w:t xml:space="preserve"> подписывае</w:t>
      </w:r>
      <w:r w:rsidR="00F7362D" w:rsidRPr="006D7491">
        <w:rPr>
          <w:rFonts w:ascii="PT Astra Serif" w:eastAsia="Times New Roman" w:hAnsi="PT Astra Serif" w:cs="Times New Roman"/>
          <w:bCs/>
          <w:sz w:val="18"/>
          <w:szCs w:val="18"/>
          <w:lang w:eastAsia="ru-RU"/>
        </w:rPr>
        <w:t xml:space="preserve">т поступивший документ о приемке или </w:t>
      </w:r>
      <w:r w:rsidR="0040317C" w:rsidRPr="006D7491">
        <w:rPr>
          <w:rFonts w:ascii="PT Astra Serif" w:eastAsia="Times New Roman" w:hAnsi="PT Astra Serif" w:cs="Times New Roman"/>
          <w:bCs/>
          <w:sz w:val="18"/>
          <w:szCs w:val="18"/>
          <w:lang w:eastAsia="ru-RU"/>
        </w:rPr>
        <w:t>составляет</w:t>
      </w:r>
      <w:r w:rsidR="00F7362D" w:rsidRPr="006D7491">
        <w:rPr>
          <w:rFonts w:ascii="PT Astra Serif" w:eastAsia="Times New Roman" w:hAnsi="PT Astra Serif" w:cs="Times New Roman"/>
          <w:bCs/>
          <w:sz w:val="18"/>
          <w:szCs w:val="18"/>
          <w:lang w:eastAsia="ru-RU"/>
        </w:rPr>
        <w:t xml:space="preserve"> </w:t>
      </w:r>
      <w:r w:rsidR="007106FB" w:rsidRPr="006D7491">
        <w:rPr>
          <w:rFonts w:ascii="PT Astra Serif" w:eastAsia="Times New Roman" w:hAnsi="PT Astra Serif" w:cs="Times New Roman"/>
          <w:bCs/>
          <w:sz w:val="18"/>
          <w:szCs w:val="18"/>
          <w:lang w:eastAsia="ru-RU"/>
        </w:rPr>
        <w:t>моти</w:t>
      </w:r>
      <w:r w:rsidR="00F7362D" w:rsidRPr="006D7491">
        <w:rPr>
          <w:rFonts w:ascii="PT Astra Serif" w:eastAsia="Times New Roman" w:hAnsi="PT Astra Serif" w:cs="Times New Roman"/>
          <w:bCs/>
          <w:sz w:val="18"/>
          <w:szCs w:val="18"/>
          <w:lang w:eastAsia="ru-RU"/>
        </w:rPr>
        <w:t xml:space="preserve">вированный отказ от подписания документа о приемке с указанием причин такого отказа. </w:t>
      </w:r>
    </w:p>
    <w:p w14:paraId="2520DD6F" w14:textId="4FCA9296" w:rsidR="0098600A" w:rsidRPr="006D7491" w:rsidRDefault="00377D3E"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r w:rsidRPr="006D7491">
        <w:rPr>
          <w:rFonts w:ascii="PT Astra Serif" w:eastAsia="Arial" w:hAnsi="PT Astra Serif"/>
          <w:sz w:val="18"/>
          <w:szCs w:val="18"/>
        </w:rPr>
        <w:t xml:space="preserve">6.4. По результатам проведенной экспертизы оказанных услуг, «Государственный заказчик» составляет экспертное заключение об отсутствии или наличии нарушений условий настоящего Контракта. </w:t>
      </w:r>
      <w:r w:rsidR="00F7362D" w:rsidRPr="006D7491">
        <w:rPr>
          <w:rFonts w:ascii="PT Astra Serif" w:eastAsia="Times New Roman" w:hAnsi="PT Astra Serif" w:cs="Times New Roman"/>
          <w:bCs/>
          <w:sz w:val="18"/>
          <w:szCs w:val="18"/>
          <w:lang w:eastAsia="ru-RU"/>
        </w:rPr>
        <w:t>В сл</w:t>
      </w:r>
      <w:r w:rsidR="007106FB" w:rsidRPr="006D7491">
        <w:rPr>
          <w:rFonts w:ascii="PT Astra Serif" w:eastAsia="Times New Roman" w:hAnsi="PT Astra Serif" w:cs="Times New Roman"/>
          <w:bCs/>
          <w:sz w:val="18"/>
          <w:szCs w:val="18"/>
          <w:lang w:eastAsia="ru-RU"/>
        </w:rPr>
        <w:t>учае определения несоответствия</w:t>
      </w:r>
      <w:r w:rsidR="00F7362D" w:rsidRPr="006D7491">
        <w:rPr>
          <w:rFonts w:ascii="PT Astra Serif" w:eastAsia="Times New Roman" w:hAnsi="PT Astra Serif" w:cs="Times New Roman"/>
          <w:bCs/>
          <w:sz w:val="18"/>
          <w:szCs w:val="18"/>
          <w:lang w:eastAsia="ru-RU"/>
        </w:rPr>
        <w:t xml:space="preserve"> оказанных услуг требованиям настоящего Контракта </w:t>
      </w:r>
      <w:r w:rsidR="007106FB" w:rsidRPr="006D7491">
        <w:rPr>
          <w:rFonts w:ascii="PT Astra Serif" w:eastAsia="Times New Roman" w:hAnsi="PT Astra Serif" w:cs="Times New Roman"/>
          <w:bCs/>
          <w:sz w:val="18"/>
          <w:szCs w:val="18"/>
          <w:lang w:eastAsia="ru-RU"/>
        </w:rPr>
        <w:t>«</w:t>
      </w:r>
      <w:r w:rsidR="00F7362D" w:rsidRPr="006D7491">
        <w:rPr>
          <w:rFonts w:ascii="PT Astra Serif" w:eastAsia="Times New Roman" w:hAnsi="PT Astra Serif" w:cs="Times New Roman"/>
          <w:bCs/>
          <w:sz w:val="18"/>
          <w:szCs w:val="18"/>
          <w:lang w:eastAsia="ru-RU"/>
        </w:rPr>
        <w:t>Государственный заказчик</w:t>
      </w:r>
      <w:r w:rsidR="007106FB" w:rsidRPr="006D7491">
        <w:rPr>
          <w:rFonts w:ascii="PT Astra Serif" w:eastAsia="Times New Roman" w:hAnsi="PT Astra Serif" w:cs="Times New Roman"/>
          <w:bCs/>
          <w:sz w:val="18"/>
          <w:szCs w:val="18"/>
          <w:lang w:eastAsia="ru-RU"/>
        </w:rPr>
        <w:t>»</w:t>
      </w:r>
      <w:r w:rsidR="00F7362D" w:rsidRPr="006D7491">
        <w:rPr>
          <w:rFonts w:ascii="PT Astra Serif" w:eastAsia="Times New Roman" w:hAnsi="PT Astra Serif" w:cs="Times New Roman"/>
          <w:bCs/>
          <w:sz w:val="18"/>
          <w:szCs w:val="18"/>
          <w:lang w:eastAsia="ru-RU"/>
        </w:rPr>
        <w:t xml:space="preserve"> отказывается от приемки</w:t>
      </w:r>
      <w:r w:rsidR="007106FB" w:rsidRPr="006D7491">
        <w:rPr>
          <w:rFonts w:ascii="PT Astra Serif" w:eastAsia="Times New Roman" w:hAnsi="PT Astra Serif" w:cs="Times New Roman"/>
          <w:bCs/>
          <w:sz w:val="18"/>
          <w:szCs w:val="18"/>
          <w:lang w:eastAsia="ru-RU"/>
        </w:rPr>
        <w:t>,</w:t>
      </w:r>
      <w:r w:rsidR="00F7362D" w:rsidRPr="006D7491">
        <w:rPr>
          <w:rFonts w:ascii="PT Astra Serif" w:eastAsia="Times New Roman" w:hAnsi="PT Astra Serif" w:cs="Times New Roman"/>
          <w:bCs/>
          <w:sz w:val="18"/>
          <w:szCs w:val="18"/>
          <w:lang w:eastAsia="ru-RU"/>
        </w:rPr>
        <w:t xml:space="preserve"> составляет</w:t>
      </w:r>
      <w:r w:rsidR="007106FB" w:rsidRPr="006D7491">
        <w:rPr>
          <w:rFonts w:ascii="PT Astra Serif" w:eastAsia="Times New Roman" w:hAnsi="PT Astra Serif" w:cs="Times New Roman"/>
          <w:bCs/>
          <w:sz w:val="18"/>
          <w:szCs w:val="18"/>
          <w:lang w:eastAsia="ru-RU"/>
        </w:rPr>
        <w:t xml:space="preserve"> экспертное заключение </w:t>
      </w:r>
      <w:r w:rsidR="00F7362D" w:rsidRPr="006D7491">
        <w:rPr>
          <w:rFonts w:ascii="PT Astra Serif" w:eastAsia="Times New Roman" w:hAnsi="PT Astra Serif" w:cs="Times New Roman"/>
          <w:bCs/>
          <w:sz w:val="18"/>
          <w:szCs w:val="18"/>
          <w:lang w:eastAsia="ru-RU"/>
        </w:rPr>
        <w:t>с указанием</w:t>
      </w:r>
      <w:r w:rsidR="007106FB" w:rsidRPr="006D7491">
        <w:rPr>
          <w:rFonts w:ascii="PT Astra Serif" w:eastAsia="Times New Roman" w:hAnsi="PT Astra Serif" w:cs="Times New Roman"/>
          <w:bCs/>
          <w:sz w:val="18"/>
          <w:szCs w:val="18"/>
          <w:lang w:eastAsia="ru-RU"/>
        </w:rPr>
        <w:t xml:space="preserve"> выявленных</w:t>
      </w:r>
      <w:r w:rsidR="00F7362D" w:rsidRPr="006D7491">
        <w:rPr>
          <w:rFonts w:ascii="PT Astra Serif" w:eastAsia="Times New Roman" w:hAnsi="PT Astra Serif" w:cs="Times New Roman"/>
          <w:bCs/>
          <w:sz w:val="18"/>
          <w:szCs w:val="18"/>
          <w:lang w:eastAsia="ru-RU"/>
        </w:rPr>
        <w:t xml:space="preserve"> </w:t>
      </w:r>
      <w:r w:rsidR="007106FB" w:rsidRPr="006D7491">
        <w:rPr>
          <w:rFonts w:ascii="PT Astra Serif" w:eastAsia="Times New Roman" w:hAnsi="PT Astra Serif" w:cs="Times New Roman"/>
          <w:bCs/>
          <w:sz w:val="18"/>
          <w:szCs w:val="18"/>
          <w:lang w:eastAsia="ru-RU"/>
        </w:rPr>
        <w:t>несоответствий</w:t>
      </w:r>
      <w:r w:rsidR="000F5E07" w:rsidRPr="006D7491">
        <w:rPr>
          <w:rFonts w:ascii="PT Astra Serif" w:eastAsia="Times New Roman" w:hAnsi="PT Astra Serif" w:cs="Times New Roman"/>
          <w:bCs/>
          <w:sz w:val="18"/>
          <w:szCs w:val="18"/>
          <w:lang w:eastAsia="ru-RU"/>
        </w:rPr>
        <w:t xml:space="preserve"> (дефектов)</w:t>
      </w:r>
      <w:r w:rsidR="00F7362D" w:rsidRPr="006D7491">
        <w:rPr>
          <w:rFonts w:ascii="PT Astra Serif" w:eastAsia="Times New Roman" w:hAnsi="PT Astra Serif" w:cs="Times New Roman"/>
          <w:bCs/>
          <w:sz w:val="18"/>
          <w:szCs w:val="18"/>
          <w:lang w:eastAsia="ru-RU"/>
        </w:rPr>
        <w:t xml:space="preserve">.  </w:t>
      </w:r>
      <w:r w:rsidR="000F5E07" w:rsidRPr="006D7491">
        <w:rPr>
          <w:rFonts w:ascii="PT Astra Serif" w:eastAsia="Times New Roman" w:hAnsi="PT Astra Serif" w:cs="Times New Roman"/>
          <w:bCs/>
          <w:sz w:val="18"/>
          <w:szCs w:val="18"/>
          <w:lang w:eastAsia="ru-RU"/>
        </w:rPr>
        <w:t>«Государственный заказчик» составляет мотивированный отказ от подписания документа о приемке (с перечнем выявленных несоответствий</w:t>
      </w:r>
      <w:r w:rsidR="00204566" w:rsidRPr="006D7491">
        <w:rPr>
          <w:rFonts w:ascii="PT Astra Serif" w:eastAsia="Times New Roman" w:hAnsi="PT Astra Serif" w:cs="Times New Roman"/>
          <w:bCs/>
          <w:sz w:val="18"/>
          <w:szCs w:val="18"/>
          <w:lang w:eastAsia="ru-RU"/>
        </w:rPr>
        <w:t xml:space="preserve"> (дефектов) с</w:t>
      </w:r>
      <w:r w:rsidR="000F5E07" w:rsidRPr="006D7491">
        <w:rPr>
          <w:rFonts w:ascii="PT Astra Serif" w:eastAsia="Times New Roman" w:hAnsi="PT Astra Serif" w:cs="Times New Roman"/>
          <w:bCs/>
          <w:sz w:val="18"/>
          <w:szCs w:val="18"/>
          <w:lang w:eastAsia="ru-RU"/>
        </w:rPr>
        <w:t xml:space="preserve"> указанием сроков их устранения) и направляет его «Исполнителю» по адресу, </w:t>
      </w:r>
      <w:r w:rsidR="002E65F2" w:rsidRPr="006D7491">
        <w:rPr>
          <w:rFonts w:ascii="PT Astra Serif" w:eastAsia="Times New Roman" w:hAnsi="PT Astra Serif" w:cs="Times New Roman"/>
          <w:bCs/>
          <w:sz w:val="18"/>
          <w:szCs w:val="18"/>
          <w:lang w:eastAsia="ru-RU"/>
        </w:rPr>
        <w:t>указанному в</w:t>
      </w:r>
      <w:r w:rsidR="000F5E07" w:rsidRPr="006D7491">
        <w:rPr>
          <w:rFonts w:ascii="PT Astra Serif" w:eastAsia="Times New Roman" w:hAnsi="PT Astra Serif" w:cs="Times New Roman"/>
          <w:bCs/>
          <w:sz w:val="18"/>
          <w:szCs w:val="18"/>
          <w:lang w:eastAsia="ru-RU"/>
        </w:rPr>
        <w:t xml:space="preserve"> </w:t>
      </w:r>
      <w:r w:rsidR="002E65F2" w:rsidRPr="006D7491">
        <w:rPr>
          <w:rFonts w:ascii="PT Astra Serif" w:eastAsia="Times New Roman" w:hAnsi="PT Astra Serif" w:cs="Times New Roman"/>
          <w:bCs/>
          <w:sz w:val="18"/>
          <w:szCs w:val="18"/>
          <w:lang w:eastAsia="ru-RU"/>
        </w:rPr>
        <w:t>Контракте</w:t>
      </w:r>
      <w:r w:rsidR="000F5E07" w:rsidRPr="006D7491">
        <w:rPr>
          <w:rFonts w:ascii="PT Astra Serif" w:eastAsia="Times New Roman" w:hAnsi="PT Astra Serif" w:cs="Times New Roman"/>
          <w:bCs/>
          <w:sz w:val="18"/>
          <w:szCs w:val="18"/>
          <w:lang w:eastAsia="ru-RU"/>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0F5E07" w:rsidRPr="006D7491">
        <w:rPr>
          <w:rFonts w:ascii="PT Astra Serif" w:eastAsia="Times New Roman" w:hAnsi="PT Astra Serif" w:cs="Times New Roman"/>
          <w:bCs/>
          <w:sz w:val="18"/>
          <w:szCs w:val="18"/>
          <w:lang w:eastAsia="ru-RU"/>
        </w:rPr>
        <w:t>связи</w:t>
      </w:r>
      <w:proofErr w:type="gramEnd"/>
      <w:r w:rsidR="000F5E07" w:rsidRPr="006D7491">
        <w:rPr>
          <w:rFonts w:ascii="PT Astra Serif" w:eastAsia="Times New Roman" w:hAnsi="PT Astra Serif" w:cs="Times New Roman"/>
          <w:bCs/>
          <w:sz w:val="18"/>
          <w:szCs w:val="18"/>
          <w:lang w:eastAsia="ru-RU"/>
        </w:rPr>
        <w:t xml:space="preserve"> либо сотовой связи (с использованием </w:t>
      </w:r>
      <w:proofErr w:type="spellStart"/>
      <w:r w:rsidR="000F5E07" w:rsidRPr="006D7491">
        <w:rPr>
          <w:rFonts w:ascii="PT Astra Serif" w:eastAsia="Times New Roman" w:hAnsi="PT Astra Serif" w:cs="Times New Roman"/>
          <w:bCs/>
          <w:sz w:val="18"/>
          <w:szCs w:val="18"/>
          <w:lang w:eastAsia="ru-RU"/>
        </w:rPr>
        <w:t>мессенджеров</w:t>
      </w:r>
      <w:proofErr w:type="spellEnd"/>
      <w:r w:rsidR="000F5E07" w:rsidRPr="006D7491">
        <w:rPr>
          <w:rFonts w:ascii="PT Astra Serif" w:eastAsia="Times New Roman" w:hAnsi="PT Astra Serif" w:cs="Times New Roman"/>
          <w:bCs/>
          <w:sz w:val="18"/>
          <w:szCs w:val="18"/>
          <w:lang w:eastAsia="ru-RU"/>
        </w:rPr>
        <w:t>).</w:t>
      </w:r>
    </w:p>
    <w:p w14:paraId="3EC0DB3D" w14:textId="58D30251" w:rsidR="0098600A" w:rsidRPr="006D7491" w:rsidRDefault="00377D3E" w:rsidP="0098600A">
      <w:pPr>
        <w:pStyle w:val="ConsPlusNormal"/>
        <w:tabs>
          <w:tab w:val="left" w:pos="7740"/>
        </w:tabs>
        <w:suppressAutoHyphens w:val="0"/>
        <w:ind w:firstLine="709"/>
        <w:jc w:val="both"/>
        <w:rPr>
          <w:rFonts w:ascii="PT Astra Serif" w:hAnsi="PT Astra Serif"/>
          <w:kern w:val="2"/>
          <w:sz w:val="18"/>
          <w:szCs w:val="18"/>
        </w:rPr>
      </w:pPr>
      <w:r w:rsidRPr="006D7491">
        <w:rPr>
          <w:rFonts w:ascii="PT Astra Serif" w:hAnsi="PT Astra Serif"/>
          <w:kern w:val="2"/>
          <w:sz w:val="18"/>
          <w:szCs w:val="18"/>
        </w:rPr>
        <w:t xml:space="preserve">6.5. </w:t>
      </w:r>
      <w:r w:rsidR="0098600A" w:rsidRPr="006D7491">
        <w:rPr>
          <w:rFonts w:ascii="PT Astra Serif" w:hAnsi="PT Astra Serif"/>
          <w:kern w:val="2"/>
          <w:sz w:val="18"/>
          <w:szCs w:val="18"/>
        </w:rPr>
        <w:t>При получении мотивированного отказа «Исполнитель» обязан устранить выявленные несоответствия (дефекты)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«Исполнителем» за его счет.</w:t>
      </w:r>
    </w:p>
    <w:p w14:paraId="1A4635EE" w14:textId="77777777" w:rsidR="002613AB" w:rsidRPr="006D7491" w:rsidRDefault="002613AB" w:rsidP="0098600A">
      <w:pPr>
        <w:pStyle w:val="ConsPlusNormal"/>
        <w:tabs>
          <w:tab w:val="left" w:pos="7740"/>
        </w:tabs>
        <w:suppressAutoHyphens w:val="0"/>
        <w:ind w:firstLine="709"/>
        <w:jc w:val="both"/>
        <w:rPr>
          <w:rFonts w:ascii="PT Astra Serif" w:eastAsia="Times New Roman" w:hAnsi="PT Astra Serif" w:cs="Times New Roman"/>
          <w:bCs/>
          <w:sz w:val="18"/>
          <w:szCs w:val="18"/>
          <w:lang w:eastAsia="ru-RU"/>
        </w:rPr>
      </w:pPr>
    </w:p>
    <w:p w14:paraId="708F7955" w14:textId="0D0DCB34" w:rsidR="002E61A5" w:rsidRPr="006D7491" w:rsidRDefault="007E4E47" w:rsidP="007E4E47">
      <w:pPr>
        <w:pStyle w:val="af"/>
        <w:widowControl w:val="0"/>
        <w:numPr>
          <w:ilvl w:val="0"/>
          <w:numId w:val="9"/>
        </w:numPr>
        <w:jc w:val="center"/>
        <w:rPr>
          <w:rFonts w:ascii="PT Astra Serif" w:hAnsi="PT Astra Serif"/>
          <w:b/>
          <w:sz w:val="18"/>
          <w:szCs w:val="18"/>
        </w:rPr>
      </w:pPr>
      <w:r w:rsidRPr="006D7491">
        <w:rPr>
          <w:rFonts w:ascii="PT Astra Serif" w:hAnsi="PT Astra Serif"/>
          <w:b/>
          <w:sz w:val="18"/>
          <w:szCs w:val="18"/>
        </w:rPr>
        <w:t>Ответственность «Сторон»</w:t>
      </w:r>
    </w:p>
    <w:p w14:paraId="3EFA265D" w14:textId="50845ED2"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D9EA02B" w14:textId="1837EC9C"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.2. В случае неисполнения «</w:t>
      </w:r>
      <w:r w:rsidR="00401184"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условий Контракта «Государственный заказчик» вправе обратиться в суд с требованием о расторжении настоящего Контракта.</w:t>
      </w:r>
    </w:p>
    <w:p w14:paraId="6973580D" w14:textId="18574DF1"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905E10A" w14:textId="7F60946A"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 xml:space="preserve">.4. </w:t>
      </w:r>
      <w:proofErr w:type="gramStart"/>
      <w:r w:rsidR="0058521D" w:rsidRPr="006D7491">
        <w:rPr>
          <w:rFonts w:ascii="PT Astra Serif" w:eastAsia="Calibri" w:hAnsi="PT Astra Serif"/>
          <w:kern w:val="2"/>
          <w:sz w:val="18"/>
          <w:szCs w:val="18"/>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w:t>
      </w:r>
      <w:r w:rsidR="00401184" w:rsidRPr="006D7491">
        <w:rPr>
          <w:rFonts w:ascii="PT Astra Serif" w:eastAsia="Calibri" w:hAnsi="PT Astra Serif"/>
          <w:kern w:val="2"/>
          <w:sz w:val="18"/>
          <w:szCs w:val="18"/>
        </w:rPr>
        <w:t>мотренных Контрактом, «Исполнитель</w:t>
      </w:r>
      <w:r w:rsidR="0058521D" w:rsidRPr="006D7491">
        <w:rPr>
          <w:rFonts w:ascii="PT Astra Serif" w:eastAsia="Calibri" w:hAnsi="PT Astra Serif"/>
          <w:kern w:val="2"/>
          <w:sz w:val="18"/>
          <w:szCs w:val="18"/>
        </w:rPr>
        <w:t>» вправе потребовать уплаты неустоек (пени, штрафов).</w:t>
      </w:r>
      <w:proofErr w:type="gramEnd"/>
    </w:p>
    <w:p w14:paraId="4196E8D7" w14:textId="77777777" w:rsidR="0058521D" w:rsidRPr="006D7491" w:rsidRDefault="0058521D"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6F6063" w14:textId="77777777" w:rsidR="0058521D" w:rsidRPr="006D7491" w:rsidRDefault="0058521D"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2CD19F77" w14:textId="7BE2937F"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 xml:space="preserve">.5. </w:t>
      </w:r>
      <w:proofErr w:type="gramStart"/>
      <w:r w:rsidR="0058521D" w:rsidRPr="006D7491">
        <w:rPr>
          <w:rFonts w:ascii="PT Astra Serif" w:eastAsia="Calibri" w:hAnsi="PT Astra Serif"/>
          <w:kern w:val="2"/>
          <w:sz w:val="18"/>
          <w:szCs w:val="18"/>
        </w:rPr>
        <w:t>В случае просрочки исполнения «</w:t>
      </w:r>
      <w:r w:rsidR="00401184"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обязательств, предусмотренных Контрактом, а также в иных случаях неисполнения или ненадлежащего исполнения «</w:t>
      </w:r>
      <w:r w:rsidR="00401184"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обязательств, предус</w:t>
      </w:r>
      <w:r w:rsidR="00401184" w:rsidRPr="006D7491">
        <w:rPr>
          <w:rFonts w:ascii="PT Astra Serif" w:eastAsia="Calibri" w:hAnsi="PT Astra Serif"/>
          <w:kern w:val="2"/>
          <w:sz w:val="18"/>
          <w:szCs w:val="18"/>
        </w:rPr>
        <w:t xml:space="preserve">мотренных Контрактом, </w:t>
      </w:r>
      <w:r w:rsidR="00401184" w:rsidRPr="006D7491">
        <w:rPr>
          <w:rFonts w:ascii="PT Astra Serif" w:eastAsia="Calibri" w:hAnsi="PT Astra Serif"/>
          <w:kern w:val="2"/>
          <w:sz w:val="18"/>
          <w:szCs w:val="18"/>
        </w:rPr>
        <w:lastRenderedPageBreak/>
        <w:t>«Исполнитель</w:t>
      </w:r>
      <w:r w:rsidR="0058521D" w:rsidRPr="006D7491">
        <w:rPr>
          <w:rFonts w:ascii="PT Astra Serif" w:eastAsia="Calibri" w:hAnsi="PT Astra Serif"/>
          <w:kern w:val="2"/>
          <w:sz w:val="18"/>
          <w:szCs w:val="18"/>
        </w:rPr>
        <w:t>» уплачивает «Государственному заказчику» неустойки (пени, штрафов).</w:t>
      </w:r>
      <w:proofErr w:type="gramEnd"/>
    </w:p>
    <w:p w14:paraId="00DF687C" w14:textId="1FC7BBBB" w:rsidR="0058521D" w:rsidRPr="006D7491" w:rsidRDefault="0058521D" w:rsidP="0058521D">
      <w:pPr>
        <w:widowControl w:val="0"/>
        <w:ind w:firstLine="567"/>
        <w:jc w:val="both"/>
        <w:rPr>
          <w:rFonts w:ascii="PT Astra Serif" w:eastAsia="Calibri" w:hAnsi="PT Astra Serif"/>
          <w:kern w:val="2"/>
          <w:sz w:val="18"/>
          <w:szCs w:val="18"/>
        </w:rPr>
      </w:pPr>
      <w:proofErr w:type="gramStart"/>
      <w:r w:rsidRPr="006D7491">
        <w:rPr>
          <w:rFonts w:ascii="PT Astra Serif" w:eastAsia="Calibri" w:hAnsi="PT Astra Serif"/>
          <w:kern w:val="2"/>
          <w:sz w:val="18"/>
          <w:szCs w:val="18"/>
        </w:rPr>
        <w:t>1) Пеня начисляется за каждый день просрочки исполнения «</w:t>
      </w:r>
      <w:r w:rsidR="00401184" w:rsidRPr="006D7491">
        <w:rPr>
          <w:rFonts w:ascii="PT Astra Serif" w:eastAsia="Calibri" w:hAnsi="PT Astra Serif"/>
          <w:kern w:val="2"/>
          <w:sz w:val="18"/>
          <w:szCs w:val="18"/>
        </w:rPr>
        <w:t>Исполнителем</w:t>
      </w:r>
      <w:r w:rsidRPr="006D7491">
        <w:rPr>
          <w:rFonts w:ascii="PT Astra Serif" w:eastAsia="Calibri" w:hAnsi="PT Astra Serif"/>
          <w:kern w:val="2"/>
          <w:sz w:val="18"/>
          <w:szCs w:val="18"/>
        </w:rPr>
        <w:t>»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6D7491">
        <w:rPr>
          <w:rFonts w:ascii="PT Astra Serif" w:eastAsia="Calibri" w:hAnsi="PT Astra Serif"/>
          <w:kern w:val="2"/>
          <w:sz w:val="18"/>
          <w:szCs w:val="18"/>
        </w:rPr>
        <w:t xml:space="preserve"> исполнения Контракта) и фактически исполненных «</w:t>
      </w:r>
      <w:r w:rsidR="00401184" w:rsidRPr="006D7491">
        <w:rPr>
          <w:rFonts w:ascii="PT Astra Serif" w:eastAsia="Calibri" w:hAnsi="PT Astra Serif"/>
          <w:kern w:val="2"/>
          <w:sz w:val="18"/>
          <w:szCs w:val="18"/>
        </w:rPr>
        <w:t>Исполнителем</w:t>
      </w:r>
      <w:r w:rsidRPr="006D7491">
        <w:rPr>
          <w:rFonts w:ascii="PT Astra Serif" w:eastAsia="Calibri" w:hAnsi="PT Astra Serif"/>
          <w:kern w:val="2"/>
          <w:sz w:val="18"/>
          <w:szCs w:val="18"/>
        </w:rPr>
        <w:t>», за исключением случаев, если законодательством Российской Федерации установлен иной порядок начисления пени.</w:t>
      </w:r>
    </w:p>
    <w:p w14:paraId="15B7FEC4" w14:textId="2E784721" w:rsidR="0058521D" w:rsidRPr="006D7491" w:rsidRDefault="0058521D"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2) За каждый факт неисполнения или ненадлежащего исполнения «</w:t>
      </w:r>
      <w:r w:rsidR="00401184" w:rsidRPr="006D7491">
        <w:rPr>
          <w:rFonts w:ascii="PT Astra Serif" w:eastAsia="Calibri" w:hAnsi="PT Astra Serif"/>
          <w:kern w:val="2"/>
          <w:sz w:val="18"/>
          <w:szCs w:val="18"/>
        </w:rPr>
        <w:t>Исполнителем</w:t>
      </w:r>
      <w:r w:rsidRPr="006D7491">
        <w:rPr>
          <w:rFonts w:ascii="PT Astra Serif" w:eastAsia="Calibri" w:hAnsi="PT Astra Serif"/>
          <w:kern w:val="2"/>
          <w:sz w:val="18"/>
          <w:szCs w:val="18"/>
        </w:rPr>
        <w:t>»</w:t>
      </w:r>
      <w:r w:rsidR="00EB2A19" w:rsidRPr="006D7491">
        <w:rPr>
          <w:rFonts w:ascii="PT Astra Serif" w:eastAsia="Calibri" w:hAnsi="PT Astra Serif"/>
          <w:kern w:val="2"/>
          <w:sz w:val="18"/>
          <w:szCs w:val="18"/>
        </w:rPr>
        <w:t xml:space="preserve"> обязательств, предусмотренных К</w:t>
      </w:r>
      <w:r w:rsidRPr="006D7491">
        <w:rPr>
          <w:rFonts w:ascii="PT Astra Serif" w:eastAsia="Calibri" w:hAnsi="PT Astra Serif"/>
          <w:kern w:val="2"/>
          <w:sz w:val="18"/>
          <w:szCs w:val="18"/>
        </w:rPr>
        <w:t>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4EB57501" w14:textId="0584C316" w:rsidR="0058521D" w:rsidRPr="006D7491" w:rsidRDefault="0058521D"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3) За каждый факт неисполнения или ненадлежащего исполнения «</w:t>
      </w:r>
      <w:r w:rsidR="00EB2A19" w:rsidRPr="006D7491">
        <w:rPr>
          <w:rFonts w:ascii="PT Astra Serif" w:eastAsia="Calibri" w:hAnsi="PT Astra Serif"/>
          <w:kern w:val="2"/>
          <w:sz w:val="18"/>
          <w:szCs w:val="18"/>
        </w:rPr>
        <w:t>Исполнителем</w:t>
      </w:r>
      <w:r w:rsidRPr="006D7491">
        <w:rPr>
          <w:rFonts w:ascii="PT Astra Serif" w:eastAsia="Calibri" w:hAnsi="PT Astra Serif"/>
          <w:kern w:val="2"/>
          <w:sz w:val="18"/>
          <w:szCs w:val="18"/>
        </w:rPr>
        <w:t>»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22567780" w14:textId="6EDD93D6"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 xml:space="preserve">.6. </w:t>
      </w:r>
      <w:proofErr w:type="gramStart"/>
      <w:r w:rsidR="0058521D" w:rsidRPr="006D7491">
        <w:rPr>
          <w:rFonts w:ascii="PT Astra Serif" w:eastAsia="Calibri" w:hAnsi="PT Astra Serif"/>
          <w:kern w:val="2"/>
          <w:sz w:val="18"/>
          <w:szCs w:val="18"/>
        </w:rPr>
        <w:t>В случае просрочки исполнения «</w:t>
      </w:r>
      <w:r w:rsidR="00EB2A19"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обязательств, предусмотренных Контрактом, а также в иных случаях неисполнения или ненадлежащего исполнения «</w:t>
      </w:r>
      <w:r w:rsidR="00EB2A19"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обязательств, предусмотренных Контрактом, «Государственный заказчик» направляет «</w:t>
      </w:r>
      <w:r w:rsidR="00EB2A19" w:rsidRPr="006D7491">
        <w:rPr>
          <w:rFonts w:ascii="PT Astra Serif" w:eastAsia="Calibri" w:hAnsi="PT Astra Serif"/>
          <w:kern w:val="2"/>
          <w:sz w:val="18"/>
          <w:szCs w:val="18"/>
        </w:rPr>
        <w:t>Исполнителю</w:t>
      </w:r>
      <w:r w:rsidR="0058521D" w:rsidRPr="006D7491">
        <w:rPr>
          <w:rFonts w:ascii="PT Astra Serif" w:eastAsia="Calibri" w:hAnsi="PT Astra Serif"/>
          <w:kern w:val="2"/>
          <w:sz w:val="18"/>
          <w:szCs w:val="18"/>
        </w:rPr>
        <w:t>» требование об уплате неустоек (штрафов, пеней).</w:t>
      </w:r>
      <w:proofErr w:type="gramEnd"/>
    </w:p>
    <w:p w14:paraId="6A333A45" w14:textId="68EDC899"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.7. Общая сумма начисленных штрафов за неисполнение или ненадлежащее исполнение «</w:t>
      </w:r>
      <w:r w:rsidR="00EB2A19" w:rsidRPr="006D7491">
        <w:rPr>
          <w:rFonts w:ascii="PT Astra Serif" w:eastAsia="Calibri" w:hAnsi="PT Astra Serif"/>
          <w:kern w:val="2"/>
          <w:sz w:val="18"/>
          <w:szCs w:val="18"/>
        </w:rPr>
        <w:t>Исполнителем</w:t>
      </w:r>
      <w:r w:rsidR="0058521D" w:rsidRPr="006D7491">
        <w:rPr>
          <w:rFonts w:ascii="PT Astra Serif" w:eastAsia="Calibri" w:hAnsi="PT Astra Serif"/>
          <w:kern w:val="2"/>
          <w:sz w:val="18"/>
          <w:szCs w:val="18"/>
        </w:rPr>
        <w:t>» обязательств, предусмотренных Контрактом, не может превышать цену Контракта.</w:t>
      </w:r>
    </w:p>
    <w:p w14:paraId="4A4F61ED" w14:textId="0F569F5F"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26C9A69" w14:textId="4E63E0CE"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.9. Применение неустойки (штрафа, пени) не освобождает Стороны от исполнения обязательств по Контракту.</w:t>
      </w:r>
    </w:p>
    <w:p w14:paraId="7B6C9BC3" w14:textId="64DBCC12"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.10. «</w:t>
      </w:r>
      <w:r w:rsidR="00EB2A19" w:rsidRPr="006D7491">
        <w:rPr>
          <w:rFonts w:ascii="PT Astra Serif" w:eastAsia="Calibri" w:hAnsi="PT Astra Serif"/>
          <w:kern w:val="2"/>
          <w:sz w:val="18"/>
          <w:szCs w:val="18"/>
        </w:rPr>
        <w:t>Исполнитель</w:t>
      </w:r>
      <w:r w:rsidR="0058521D" w:rsidRPr="006D7491">
        <w:rPr>
          <w:rFonts w:ascii="PT Astra Serif" w:eastAsia="Calibri" w:hAnsi="PT Astra Serif"/>
          <w:kern w:val="2"/>
          <w:sz w:val="18"/>
          <w:szCs w:val="18"/>
        </w:rPr>
        <w:t>»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10A07E14" w14:textId="31EB38C9" w:rsidR="0058521D" w:rsidRPr="006D7491" w:rsidRDefault="00377D3E" w:rsidP="0058521D">
      <w:pPr>
        <w:widowControl w:val="0"/>
        <w:ind w:firstLine="567"/>
        <w:jc w:val="both"/>
        <w:rPr>
          <w:rFonts w:ascii="PT Astra Serif" w:eastAsia="Calibri" w:hAnsi="PT Astra Serif"/>
          <w:kern w:val="2"/>
          <w:sz w:val="18"/>
          <w:szCs w:val="18"/>
        </w:rPr>
      </w:pPr>
      <w:r w:rsidRPr="006D7491">
        <w:rPr>
          <w:rFonts w:ascii="PT Astra Serif" w:eastAsia="Calibri" w:hAnsi="PT Astra Serif"/>
          <w:kern w:val="2"/>
          <w:sz w:val="18"/>
          <w:szCs w:val="18"/>
        </w:rPr>
        <w:t>7</w:t>
      </w:r>
      <w:r w:rsidR="0058521D" w:rsidRPr="006D7491">
        <w:rPr>
          <w:rFonts w:ascii="PT Astra Serif" w:eastAsia="Calibri" w:hAnsi="PT Astra Serif"/>
          <w:kern w:val="2"/>
          <w:sz w:val="18"/>
          <w:szCs w:val="18"/>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D31193" w14:textId="77777777" w:rsidR="00F01390" w:rsidRDefault="00F01390" w:rsidP="00A90E83">
      <w:pPr>
        <w:widowControl w:val="0"/>
        <w:ind w:firstLine="567"/>
        <w:jc w:val="both"/>
        <w:rPr>
          <w:rFonts w:ascii="PT Astra Serif" w:hAnsi="PT Astra Serif"/>
          <w:sz w:val="18"/>
          <w:szCs w:val="18"/>
        </w:rPr>
      </w:pPr>
    </w:p>
    <w:p w14:paraId="4579A618" w14:textId="3657801D" w:rsidR="007E4E47" w:rsidRPr="006D7491" w:rsidRDefault="00E726EE" w:rsidP="007E4E47">
      <w:pPr>
        <w:widowControl w:val="0"/>
        <w:ind w:firstLine="567"/>
        <w:jc w:val="center"/>
        <w:rPr>
          <w:rFonts w:ascii="PT Astra Serif" w:hAnsi="PT Astra Serif"/>
          <w:b/>
          <w:sz w:val="18"/>
          <w:szCs w:val="18"/>
        </w:rPr>
      </w:pPr>
      <w:r w:rsidRPr="006D7491">
        <w:rPr>
          <w:rFonts w:ascii="PT Astra Serif" w:hAnsi="PT Astra Serif"/>
          <w:b/>
          <w:bCs/>
          <w:sz w:val="18"/>
          <w:szCs w:val="18"/>
        </w:rPr>
        <w:t>8</w:t>
      </w:r>
      <w:r w:rsidR="007E4E47" w:rsidRPr="006D7491">
        <w:rPr>
          <w:rFonts w:ascii="PT Astra Serif" w:hAnsi="PT Astra Serif"/>
          <w:b/>
          <w:bCs/>
          <w:sz w:val="18"/>
          <w:szCs w:val="18"/>
        </w:rPr>
        <w:t xml:space="preserve">. </w:t>
      </w:r>
      <w:r w:rsidR="007E4E47" w:rsidRPr="006D7491">
        <w:rPr>
          <w:rFonts w:ascii="PT Astra Serif" w:hAnsi="PT Astra Serif"/>
          <w:b/>
          <w:sz w:val="18"/>
          <w:szCs w:val="18"/>
        </w:rPr>
        <w:t>Обстоятельства непреодолимой силы</w:t>
      </w:r>
    </w:p>
    <w:p w14:paraId="66E5BDB5" w14:textId="11D27084" w:rsidR="007E4E47" w:rsidRPr="006D7491" w:rsidRDefault="00E726EE" w:rsidP="007E4E47">
      <w:pPr>
        <w:widowControl w:val="0"/>
        <w:autoSpaceDE w:val="0"/>
        <w:autoSpaceDN w:val="0"/>
        <w:adjustRightInd w:val="0"/>
        <w:ind w:firstLine="567"/>
        <w:jc w:val="both"/>
        <w:rPr>
          <w:rFonts w:ascii="PT Astra Serif" w:eastAsia="Calibri" w:hAnsi="PT Astra Serif"/>
          <w:sz w:val="18"/>
          <w:szCs w:val="18"/>
        </w:rPr>
      </w:pPr>
      <w:r w:rsidRPr="006D7491">
        <w:rPr>
          <w:rFonts w:ascii="PT Astra Serif" w:eastAsia="Calibri" w:hAnsi="PT Astra Serif"/>
          <w:sz w:val="18"/>
          <w:szCs w:val="18"/>
        </w:rPr>
        <w:t>8</w:t>
      </w:r>
      <w:r w:rsidR="007E4E47" w:rsidRPr="006D7491">
        <w:rPr>
          <w:rFonts w:ascii="PT Astra Serif" w:eastAsia="Calibri" w:hAnsi="PT Astra Serif"/>
          <w:sz w:val="18"/>
          <w:szCs w:val="18"/>
        </w:rPr>
        <w:t xml:space="preserve">.1. </w:t>
      </w:r>
      <w:proofErr w:type="gramStart"/>
      <w:r w:rsidR="007E4E47" w:rsidRPr="006D7491">
        <w:rPr>
          <w:rFonts w:ascii="PT Astra Serif" w:eastAsia="Calibri" w:hAnsi="PT Astra Serif"/>
          <w:sz w:val="18"/>
          <w:szCs w:val="18"/>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7E4E47" w:rsidRPr="006D7491">
        <w:rPr>
          <w:rFonts w:ascii="PT Astra Serif" w:eastAsia="Calibri" w:hAnsi="PT Astra Serif"/>
          <w:sz w:val="18"/>
          <w:szCs w:val="18"/>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ABC48A" w14:textId="0EB62592" w:rsidR="007E4E47" w:rsidRPr="006D7491" w:rsidRDefault="00E726EE" w:rsidP="007E4E47">
      <w:pPr>
        <w:widowControl w:val="0"/>
        <w:autoSpaceDE w:val="0"/>
        <w:autoSpaceDN w:val="0"/>
        <w:adjustRightInd w:val="0"/>
        <w:ind w:firstLine="567"/>
        <w:jc w:val="both"/>
        <w:rPr>
          <w:rFonts w:ascii="PT Astra Serif" w:eastAsia="Calibri" w:hAnsi="PT Astra Serif"/>
          <w:sz w:val="18"/>
          <w:szCs w:val="18"/>
        </w:rPr>
      </w:pPr>
      <w:r w:rsidRPr="006D7491">
        <w:rPr>
          <w:rFonts w:ascii="PT Astra Serif" w:eastAsia="Calibri" w:hAnsi="PT Astra Serif"/>
          <w:sz w:val="18"/>
          <w:szCs w:val="18"/>
        </w:rPr>
        <w:t>8</w:t>
      </w:r>
      <w:r w:rsidR="007E4E47" w:rsidRPr="006D7491">
        <w:rPr>
          <w:rFonts w:ascii="PT Astra Serif" w:eastAsia="Calibri" w:hAnsi="PT Astra Serif"/>
          <w:sz w:val="18"/>
          <w:szCs w:val="18"/>
        </w:rPr>
        <w:t xml:space="preserve">.2. «Сторона», для которой создалась невозможность исполнения обязательств </w:t>
      </w:r>
      <w:r w:rsidR="007E4E47" w:rsidRPr="006D7491">
        <w:rPr>
          <w:rFonts w:ascii="PT Astra Serif" w:eastAsia="Calibri" w:hAnsi="PT Astra Serif"/>
          <w:sz w:val="18"/>
          <w:szCs w:val="18"/>
        </w:rPr>
        <w:br/>
        <w:t>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569F984E" w14:textId="1DA06F1D" w:rsidR="007E4E47" w:rsidRPr="006D7491" w:rsidRDefault="00E726EE" w:rsidP="007E4E47">
      <w:pPr>
        <w:widowControl w:val="0"/>
        <w:autoSpaceDE w:val="0"/>
        <w:autoSpaceDN w:val="0"/>
        <w:adjustRightInd w:val="0"/>
        <w:ind w:firstLine="567"/>
        <w:jc w:val="both"/>
        <w:rPr>
          <w:rFonts w:ascii="PT Astra Serif" w:eastAsia="Calibri" w:hAnsi="PT Astra Serif"/>
          <w:sz w:val="18"/>
          <w:szCs w:val="18"/>
        </w:rPr>
      </w:pPr>
      <w:r w:rsidRPr="006D7491">
        <w:rPr>
          <w:rFonts w:ascii="PT Astra Serif" w:eastAsia="Calibri" w:hAnsi="PT Astra Serif"/>
          <w:sz w:val="18"/>
          <w:szCs w:val="18"/>
        </w:rPr>
        <w:t>8</w:t>
      </w:r>
      <w:r w:rsidR="007E4E47" w:rsidRPr="006D7491">
        <w:rPr>
          <w:rFonts w:ascii="PT Astra Serif" w:eastAsia="Calibri" w:hAnsi="PT Astra Serif"/>
          <w:sz w:val="18"/>
          <w:szCs w:val="18"/>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3A2CEB0" w14:textId="36CBC026" w:rsidR="007E4E47" w:rsidRPr="006D7491" w:rsidRDefault="00E726EE" w:rsidP="007E4E47">
      <w:pPr>
        <w:widowControl w:val="0"/>
        <w:autoSpaceDE w:val="0"/>
        <w:autoSpaceDN w:val="0"/>
        <w:adjustRightInd w:val="0"/>
        <w:ind w:firstLine="567"/>
        <w:jc w:val="both"/>
        <w:rPr>
          <w:rFonts w:ascii="PT Astra Serif" w:eastAsia="Calibri" w:hAnsi="PT Astra Serif"/>
          <w:sz w:val="18"/>
          <w:szCs w:val="18"/>
        </w:rPr>
      </w:pPr>
      <w:r w:rsidRPr="006D7491">
        <w:rPr>
          <w:rFonts w:ascii="PT Astra Serif" w:eastAsia="Calibri" w:hAnsi="PT Astra Serif"/>
          <w:sz w:val="18"/>
          <w:szCs w:val="18"/>
        </w:rPr>
        <w:t>8</w:t>
      </w:r>
      <w:r w:rsidR="007E4E47" w:rsidRPr="006D7491">
        <w:rPr>
          <w:rFonts w:ascii="PT Astra Serif" w:eastAsia="Calibri" w:hAnsi="PT Astra Serif"/>
          <w:sz w:val="18"/>
          <w:szCs w:val="18"/>
        </w:rPr>
        <w:t xml:space="preserve">.4.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57E0146C" w14:textId="5F4676CA" w:rsidR="007E4E47" w:rsidRPr="006D7491" w:rsidRDefault="00E726EE" w:rsidP="007E4E47">
      <w:pPr>
        <w:widowControl w:val="0"/>
        <w:autoSpaceDE w:val="0"/>
        <w:autoSpaceDN w:val="0"/>
        <w:adjustRightInd w:val="0"/>
        <w:ind w:firstLine="567"/>
        <w:jc w:val="both"/>
        <w:rPr>
          <w:rFonts w:ascii="PT Astra Serif" w:eastAsia="Calibri" w:hAnsi="PT Astra Serif"/>
          <w:sz w:val="18"/>
          <w:szCs w:val="18"/>
        </w:rPr>
      </w:pPr>
      <w:r w:rsidRPr="006D7491">
        <w:rPr>
          <w:rFonts w:ascii="PT Astra Serif" w:eastAsia="Calibri" w:hAnsi="PT Astra Serif"/>
          <w:sz w:val="18"/>
          <w:szCs w:val="18"/>
        </w:rPr>
        <w:t>8</w:t>
      </w:r>
      <w:r w:rsidR="007E4E47" w:rsidRPr="006D7491">
        <w:rPr>
          <w:rFonts w:ascii="PT Astra Serif" w:eastAsia="Calibri" w:hAnsi="PT Astra Serif"/>
          <w:sz w:val="18"/>
          <w:szCs w:val="18"/>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14FFD2F" w14:textId="77777777" w:rsidR="00B11085" w:rsidRPr="006D7491" w:rsidRDefault="00B11085" w:rsidP="007E4E47">
      <w:pPr>
        <w:widowControl w:val="0"/>
        <w:autoSpaceDE w:val="0"/>
        <w:autoSpaceDN w:val="0"/>
        <w:adjustRightInd w:val="0"/>
        <w:ind w:firstLine="567"/>
        <w:jc w:val="both"/>
        <w:rPr>
          <w:rFonts w:ascii="PT Astra Serif" w:eastAsia="Calibri" w:hAnsi="PT Astra Serif"/>
          <w:sz w:val="18"/>
          <w:szCs w:val="18"/>
        </w:rPr>
      </w:pPr>
    </w:p>
    <w:p w14:paraId="10492678" w14:textId="79349F13" w:rsidR="002E61A5" w:rsidRPr="006D7491" w:rsidRDefault="00E726EE" w:rsidP="00022D5D">
      <w:pPr>
        <w:widowControl w:val="0"/>
        <w:autoSpaceDE w:val="0"/>
        <w:autoSpaceDN w:val="0"/>
        <w:adjustRightInd w:val="0"/>
        <w:ind w:firstLine="561"/>
        <w:jc w:val="center"/>
        <w:rPr>
          <w:rFonts w:ascii="PT Astra Serif" w:hAnsi="PT Astra Serif"/>
          <w:b/>
          <w:sz w:val="18"/>
          <w:szCs w:val="18"/>
        </w:rPr>
      </w:pPr>
      <w:r w:rsidRPr="006D7491">
        <w:rPr>
          <w:rFonts w:ascii="PT Astra Serif" w:hAnsi="PT Astra Serif"/>
          <w:b/>
          <w:sz w:val="18"/>
          <w:szCs w:val="18"/>
        </w:rPr>
        <w:t>9</w:t>
      </w:r>
      <w:r w:rsidR="002E61A5" w:rsidRPr="006D7491">
        <w:rPr>
          <w:rFonts w:ascii="PT Astra Serif" w:hAnsi="PT Astra Serif"/>
          <w:b/>
          <w:sz w:val="18"/>
          <w:szCs w:val="18"/>
        </w:rPr>
        <w:t>. Обстоятельства, исключающие ответственность «Государственного заказчика».</w:t>
      </w:r>
    </w:p>
    <w:p w14:paraId="61558C94" w14:textId="4443A03B" w:rsidR="002E61A5" w:rsidRPr="006D7491" w:rsidRDefault="00E726EE" w:rsidP="00A90E83">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9</w:t>
      </w:r>
      <w:r w:rsidR="002E61A5" w:rsidRPr="006D7491">
        <w:rPr>
          <w:rFonts w:ascii="PT Astra Serif" w:hAnsi="PT Astra Serif"/>
          <w:sz w:val="18"/>
          <w:szCs w:val="18"/>
        </w:rPr>
        <w:t xml:space="preserve">.1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w:t>
      </w:r>
      <w:proofErr w:type="gramStart"/>
      <w:r w:rsidR="002E61A5" w:rsidRPr="006D7491">
        <w:rPr>
          <w:rFonts w:ascii="PT Astra Serif" w:hAnsi="PT Astra Serif"/>
          <w:sz w:val="18"/>
          <w:szCs w:val="18"/>
        </w:rPr>
        <w:t>обстоятельствах</w:t>
      </w:r>
      <w:proofErr w:type="gramEnd"/>
      <w:r w:rsidR="002E61A5" w:rsidRPr="006D7491">
        <w:rPr>
          <w:rFonts w:ascii="PT Astra Serif" w:hAnsi="PT Astra Serif"/>
          <w:sz w:val="18"/>
          <w:szCs w:val="18"/>
        </w:rPr>
        <w:t xml:space="preserve"> не зависящих от воли «Государственного заказчика».</w:t>
      </w:r>
    </w:p>
    <w:p w14:paraId="29FEF271" w14:textId="752A9E9C" w:rsidR="002E61A5" w:rsidRPr="006D7491" w:rsidRDefault="00E726EE" w:rsidP="00A90E83">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9</w:t>
      </w:r>
      <w:r w:rsidR="002E61A5" w:rsidRPr="006D7491">
        <w:rPr>
          <w:rFonts w:ascii="PT Astra Serif" w:hAnsi="PT Astra Serif"/>
          <w:sz w:val="18"/>
          <w:szCs w:val="18"/>
        </w:rPr>
        <w:t>.2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2A908832" w14:textId="77777777" w:rsidR="003901B6" w:rsidRPr="006D7491" w:rsidRDefault="003901B6" w:rsidP="00A90E83">
      <w:pPr>
        <w:widowControl w:val="0"/>
        <w:autoSpaceDE w:val="0"/>
        <w:autoSpaceDN w:val="0"/>
        <w:adjustRightInd w:val="0"/>
        <w:ind w:firstLine="561"/>
        <w:jc w:val="both"/>
        <w:rPr>
          <w:rFonts w:ascii="PT Astra Serif" w:hAnsi="PT Astra Serif"/>
          <w:sz w:val="18"/>
          <w:szCs w:val="18"/>
        </w:rPr>
      </w:pPr>
    </w:p>
    <w:p w14:paraId="1F1996ED" w14:textId="3345E232" w:rsidR="002E61A5" w:rsidRPr="006D7491" w:rsidRDefault="00C85434" w:rsidP="00022D5D">
      <w:pPr>
        <w:widowControl w:val="0"/>
        <w:jc w:val="center"/>
        <w:rPr>
          <w:rFonts w:ascii="PT Astra Serif" w:hAnsi="PT Astra Serif"/>
          <w:b/>
          <w:sz w:val="18"/>
          <w:szCs w:val="18"/>
        </w:rPr>
      </w:pPr>
      <w:r w:rsidRPr="006D7491">
        <w:rPr>
          <w:rFonts w:ascii="PT Astra Serif" w:hAnsi="PT Astra Serif"/>
          <w:b/>
          <w:sz w:val="18"/>
          <w:szCs w:val="18"/>
        </w:rPr>
        <w:t>1</w:t>
      </w:r>
      <w:r w:rsidR="00E726EE" w:rsidRPr="006D7491">
        <w:rPr>
          <w:rFonts w:ascii="PT Astra Serif" w:hAnsi="PT Astra Serif"/>
          <w:b/>
          <w:sz w:val="18"/>
          <w:szCs w:val="18"/>
        </w:rPr>
        <w:t>0</w:t>
      </w:r>
      <w:r w:rsidRPr="006D7491">
        <w:rPr>
          <w:rFonts w:ascii="PT Astra Serif" w:hAnsi="PT Astra Serif"/>
          <w:b/>
          <w:sz w:val="18"/>
          <w:szCs w:val="18"/>
        </w:rPr>
        <w:t xml:space="preserve">. Рассмотрение и </w:t>
      </w:r>
      <w:r w:rsidR="002E61A5" w:rsidRPr="006D7491">
        <w:rPr>
          <w:rFonts w:ascii="PT Astra Serif" w:hAnsi="PT Astra Serif"/>
          <w:b/>
          <w:sz w:val="18"/>
          <w:szCs w:val="18"/>
        </w:rPr>
        <w:t>разрешени</w:t>
      </w:r>
      <w:r w:rsidRPr="006D7491">
        <w:rPr>
          <w:rFonts w:ascii="PT Astra Serif" w:hAnsi="PT Astra Serif"/>
          <w:b/>
          <w:sz w:val="18"/>
          <w:szCs w:val="18"/>
        </w:rPr>
        <w:t>е</w:t>
      </w:r>
      <w:r w:rsidR="002E61A5" w:rsidRPr="006D7491">
        <w:rPr>
          <w:rFonts w:ascii="PT Astra Serif" w:hAnsi="PT Astra Serif"/>
          <w:b/>
          <w:sz w:val="18"/>
          <w:szCs w:val="18"/>
        </w:rPr>
        <w:t xml:space="preserve"> споров</w:t>
      </w:r>
    </w:p>
    <w:p w14:paraId="70E26ADE" w14:textId="6A7F0CF8" w:rsidR="00C85434" w:rsidRPr="006D7491" w:rsidRDefault="002E61A5" w:rsidP="00B97EDF">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0</w:t>
      </w:r>
      <w:r w:rsidRPr="006D7491">
        <w:rPr>
          <w:rFonts w:ascii="PT Astra Serif" w:hAnsi="PT Astra Serif"/>
          <w:sz w:val="18"/>
          <w:szCs w:val="18"/>
        </w:rPr>
        <w:t xml:space="preserve">.1. Все споры, возникающие в процессе исполнения Контракта, решаются «Сторонами» </w:t>
      </w:r>
      <w:r w:rsidRPr="006D7491">
        <w:rPr>
          <w:rFonts w:ascii="PT Astra Serif" w:hAnsi="PT Astra Serif"/>
          <w:sz w:val="18"/>
          <w:szCs w:val="18"/>
        </w:rPr>
        <w:br/>
        <w:t xml:space="preserve">в претензионном порядке. Срок рассмотрения претензии 7 (семь) рабочих дней. </w:t>
      </w:r>
    </w:p>
    <w:p w14:paraId="04B40574" w14:textId="4A2A3A4D" w:rsidR="00B97EDF" w:rsidRPr="006D7491" w:rsidRDefault="00C85434" w:rsidP="00B97EDF">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0</w:t>
      </w:r>
      <w:r w:rsidRPr="006D7491">
        <w:rPr>
          <w:rFonts w:ascii="PT Astra Serif" w:hAnsi="PT Astra Serif"/>
          <w:sz w:val="18"/>
          <w:szCs w:val="18"/>
        </w:rPr>
        <w:t xml:space="preserve">.2. 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6D7491">
          <w:rPr>
            <w:rFonts w:ascii="PT Astra Serif" w:hAnsi="PT Astra Serif"/>
            <w:sz w:val="18"/>
            <w:szCs w:val="18"/>
          </w:rPr>
          <w:t>части 5 статьи 4</w:t>
        </w:r>
      </w:hyperlink>
      <w:r w:rsidRPr="006D7491">
        <w:rPr>
          <w:rFonts w:ascii="PT Astra Serif" w:hAnsi="PT Astra Serif"/>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 </w:t>
      </w:r>
    </w:p>
    <w:p w14:paraId="7DEFF087" w14:textId="0365C711" w:rsidR="00C85434" w:rsidRPr="006D7491" w:rsidRDefault="00E726EE" w:rsidP="00C85434">
      <w:pPr>
        <w:autoSpaceDE w:val="0"/>
        <w:autoSpaceDN w:val="0"/>
        <w:adjustRightInd w:val="0"/>
        <w:ind w:firstLine="567"/>
        <w:jc w:val="both"/>
        <w:rPr>
          <w:rFonts w:ascii="PT Astra Serif" w:hAnsi="PT Astra Serif"/>
          <w:sz w:val="18"/>
          <w:szCs w:val="18"/>
        </w:rPr>
      </w:pPr>
      <w:r w:rsidRPr="006D7491">
        <w:rPr>
          <w:rFonts w:ascii="PT Astra Serif" w:hAnsi="PT Astra Serif"/>
          <w:sz w:val="18"/>
          <w:szCs w:val="18"/>
        </w:rPr>
        <w:t>10</w:t>
      </w:r>
      <w:r w:rsidR="00C85434" w:rsidRPr="006D7491">
        <w:rPr>
          <w:rFonts w:ascii="PT Astra Serif" w:hAnsi="PT Astra Serif"/>
          <w:sz w:val="18"/>
          <w:szCs w:val="18"/>
        </w:rPr>
        <w:t>.3</w:t>
      </w:r>
      <w:r w:rsidR="00B97EDF" w:rsidRPr="006D7491">
        <w:rPr>
          <w:rFonts w:ascii="PT Astra Serif" w:hAnsi="PT Astra Serif"/>
          <w:sz w:val="18"/>
          <w:szCs w:val="18"/>
        </w:rPr>
        <w:t>.</w:t>
      </w:r>
      <w:r w:rsidR="00C85434" w:rsidRPr="006D7491">
        <w:rPr>
          <w:rFonts w:ascii="PT Astra Serif" w:hAnsi="PT Astra Serif"/>
          <w:color w:val="000000"/>
          <w:sz w:val="18"/>
          <w:szCs w:val="18"/>
        </w:rPr>
        <w:t xml:space="preserve"> Претензия оформляется в письменной форме и направляется «Стороне», которой допущены нарушения условий Контракта,</w:t>
      </w:r>
      <w:r w:rsidR="00C85434" w:rsidRPr="006D7491">
        <w:rPr>
          <w:rFonts w:ascii="PT Astra Serif" w:hAnsi="PT Astra Serif"/>
          <w:sz w:val="18"/>
          <w:szCs w:val="18"/>
        </w:rPr>
        <w:t xml:space="preserve"> по адресу Стороны-адресата, указанному в Контракте,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C85434" w:rsidRPr="006D7491">
        <w:rPr>
          <w:rFonts w:ascii="PT Astra Serif" w:hAnsi="PT Astra Serif"/>
          <w:sz w:val="18"/>
          <w:szCs w:val="18"/>
        </w:rPr>
        <w:t>связи</w:t>
      </w:r>
      <w:proofErr w:type="gramEnd"/>
      <w:r w:rsidR="00C85434" w:rsidRPr="006D7491">
        <w:rPr>
          <w:rFonts w:ascii="PT Astra Serif" w:hAnsi="PT Astra Serif"/>
          <w:sz w:val="18"/>
          <w:szCs w:val="18"/>
        </w:rPr>
        <w:t xml:space="preserve"> либо сотовой связи (с использованием </w:t>
      </w:r>
      <w:proofErr w:type="spellStart"/>
      <w:r w:rsidR="00C85434" w:rsidRPr="006D7491">
        <w:rPr>
          <w:rFonts w:ascii="PT Astra Serif" w:hAnsi="PT Astra Serif"/>
          <w:sz w:val="18"/>
          <w:szCs w:val="18"/>
        </w:rPr>
        <w:t>мессенджеров</w:t>
      </w:r>
      <w:proofErr w:type="spellEnd"/>
      <w:r w:rsidR="00C85434" w:rsidRPr="006D7491">
        <w:rPr>
          <w:rFonts w:ascii="PT Astra Serif" w:hAnsi="PT Astra Serif"/>
          <w:sz w:val="18"/>
          <w:szCs w:val="18"/>
        </w:rPr>
        <w:t>).</w:t>
      </w:r>
    </w:p>
    <w:p w14:paraId="053E6C22" w14:textId="7C454A2C" w:rsidR="00B97EDF" w:rsidRPr="006D7491" w:rsidRDefault="00C85434" w:rsidP="00C85434">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0</w:t>
      </w:r>
      <w:r w:rsidRPr="006D7491">
        <w:rPr>
          <w:rFonts w:ascii="PT Astra Serif" w:hAnsi="PT Astra Serif"/>
          <w:sz w:val="18"/>
          <w:szCs w:val="18"/>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F1A5B1" w14:textId="2C9C3D6F" w:rsidR="00C85434" w:rsidRPr="006D7491" w:rsidRDefault="00E726EE" w:rsidP="00C85434">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10</w:t>
      </w:r>
      <w:r w:rsidR="00C85434" w:rsidRPr="006D7491">
        <w:rPr>
          <w:rFonts w:ascii="PT Astra Serif" w:hAnsi="PT Astra Serif"/>
          <w:sz w:val="18"/>
          <w:szCs w:val="18"/>
        </w:rPr>
        <w:t>.5.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16E6C0B" w14:textId="3717173E" w:rsidR="00C85434" w:rsidRPr="006D7491" w:rsidRDefault="00C85434" w:rsidP="00C85434">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lastRenderedPageBreak/>
        <w:t>1</w:t>
      </w:r>
      <w:r w:rsidR="00E726EE" w:rsidRPr="006D7491">
        <w:rPr>
          <w:rFonts w:ascii="PT Astra Serif" w:hAnsi="PT Astra Serif"/>
          <w:sz w:val="18"/>
          <w:szCs w:val="18"/>
        </w:rPr>
        <w:t>0</w:t>
      </w:r>
      <w:r w:rsidRPr="006D7491">
        <w:rPr>
          <w:rFonts w:ascii="PT Astra Serif" w:hAnsi="PT Astra Serif"/>
          <w:sz w:val="18"/>
          <w:szCs w:val="18"/>
        </w:rPr>
        <w:t>.6.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433957A" w14:textId="3001C249" w:rsidR="00C85434" w:rsidRPr="006D7491" w:rsidRDefault="00C85434" w:rsidP="00C85434">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0</w:t>
      </w:r>
      <w:r w:rsidRPr="006D7491">
        <w:rPr>
          <w:rFonts w:ascii="PT Astra Serif" w:hAnsi="PT Astra Serif"/>
          <w:sz w:val="18"/>
          <w:szCs w:val="18"/>
        </w:rPr>
        <w:t xml:space="preserve">.7. </w:t>
      </w:r>
      <w:proofErr w:type="gramStart"/>
      <w:r w:rsidRPr="006D7491">
        <w:rPr>
          <w:rFonts w:ascii="PT Astra Serif" w:hAnsi="PT Astra Serif"/>
          <w:sz w:val="18"/>
          <w:szCs w:val="1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60C3DBF7" w14:textId="36872CE5" w:rsidR="00C85434" w:rsidRDefault="00C85434" w:rsidP="00C85434">
      <w:pPr>
        <w:widowControl w:val="0"/>
        <w:autoSpaceDE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0</w:t>
      </w:r>
      <w:r w:rsidRPr="006D7491">
        <w:rPr>
          <w:rFonts w:ascii="PT Astra Serif" w:hAnsi="PT Astra Serif"/>
          <w:sz w:val="18"/>
          <w:szCs w:val="18"/>
        </w:rPr>
        <w:t>.8. При не урегулировании «Сторонами» спора в досудебном порядке, спор разрешается в судебном порядке в Арбитражном суде Кемеровской области.</w:t>
      </w:r>
    </w:p>
    <w:p w14:paraId="09CC7313" w14:textId="77777777" w:rsidR="006D7491" w:rsidRPr="006D7491" w:rsidRDefault="006D7491" w:rsidP="00C85434">
      <w:pPr>
        <w:widowControl w:val="0"/>
        <w:autoSpaceDE w:val="0"/>
        <w:autoSpaceDN w:val="0"/>
        <w:adjustRightInd w:val="0"/>
        <w:ind w:firstLine="561"/>
        <w:jc w:val="both"/>
        <w:rPr>
          <w:rFonts w:ascii="PT Astra Serif" w:hAnsi="PT Astra Serif"/>
          <w:sz w:val="18"/>
          <w:szCs w:val="18"/>
        </w:rPr>
      </w:pPr>
    </w:p>
    <w:p w14:paraId="04D9E26F" w14:textId="6C1EC4D7" w:rsidR="00C85434" w:rsidRPr="006D7491" w:rsidRDefault="00C85434" w:rsidP="00C85434">
      <w:pPr>
        <w:widowControl w:val="0"/>
        <w:autoSpaceDE w:val="0"/>
        <w:ind w:firstLine="561"/>
        <w:jc w:val="center"/>
        <w:rPr>
          <w:rFonts w:ascii="PT Astra Serif" w:hAnsi="PT Astra Serif"/>
          <w:b/>
          <w:sz w:val="18"/>
          <w:szCs w:val="18"/>
        </w:rPr>
      </w:pPr>
      <w:r w:rsidRPr="006D7491">
        <w:rPr>
          <w:rFonts w:ascii="PT Astra Serif" w:hAnsi="PT Astra Serif"/>
          <w:b/>
          <w:sz w:val="18"/>
          <w:szCs w:val="18"/>
        </w:rPr>
        <w:t>1</w:t>
      </w:r>
      <w:r w:rsidR="00E726EE" w:rsidRPr="006D7491">
        <w:rPr>
          <w:rFonts w:ascii="PT Astra Serif" w:hAnsi="PT Astra Serif"/>
          <w:b/>
          <w:sz w:val="18"/>
          <w:szCs w:val="18"/>
        </w:rPr>
        <w:t>1</w:t>
      </w:r>
      <w:r w:rsidRPr="006D7491">
        <w:rPr>
          <w:rFonts w:ascii="PT Astra Serif" w:hAnsi="PT Astra Serif"/>
          <w:b/>
          <w:sz w:val="18"/>
          <w:szCs w:val="18"/>
        </w:rPr>
        <w:t>. Условия изменения и расторжения Контракта.</w:t>
      </w:r>
    </w:p>
    <w:p w14:paraId="7E07F7E9" w14:textId="0FDDA1C7" w:rsidR="00C85434" w:rsidRPr="006D7491" w:rsidRDefault="00C85434" w:rsidP="00C85434">
      <w:pPr>
        <w:pStyle w:val="ConsPlusNormal"/>
        <w:widowControl w:val="0"/>
        <w:autoSpaceDN w:val="0"/>
        <w:adjustRightInd w:val="0"/>
        <w:ind w:firstLine="561"/>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1</w:t>
      </w:r>
      <w:r w:rsidRPr="006D7491">
        <w:rPr>
          <w:rFonts w:ascii="PT Astra Serif" w:hAnsi="PT Astra Serif"/>
          <w:sz w:val="18"/>
          <w:szCs w:val="18"/>
        </w:rPr>
        <w:t xml:space="preserve">.1. Условия Контракта могут быть изменены по взаимному согласию с обязательным составлением дополнительного соглашения. </w:t>
      </w:r>
    </w:p>
    <w:p w14:paraId="11FE9D40" w14:textId="7125364E" w:rsidR="00C85434" w:rsidRPr="006D7491" w:rsidRDefault="00E726EE" w:rsidP="00C85434">
      <w:pPr>
        <w:widowControl w:val="0"/>
        <w:tabs>
          <w:tab w:val="left" w:pos="3136"/>
        </w:tabs>
        <w:autoSpaceDE w:val="0"/>
        <w:autoSpaceDN w:val="0"/>
        <w:adjustRightInd w:val="0"/>
        <w:ind w:firstLine="567"/>
        <w:jc w:val="both"/>
        <w:rPr>
          <w:rFonts w:ascii="PT Astra Serif" w:hAnsi="PT Astra Serif"/>
          <w:sz w:val="18"/>
          <w:szCs w:val="18"/>
        </w:rPr>
      </w:pPr>
      <w:r w:rsidRPr="006D7491">
        <w:rPr>
          <w:rFonts w:ascii="PT Astra Serif" w:hAnsi="PT Astra Serif"/>
          <w:sz w:val="18"/>
          <w:szCs w:val="18"/>
        </w:rPr>
        <w:t>11</w:t>
      </w:r>
      <w:r w:rsidR="00C85434" w:rsidRPr="006D7491">
        <w:rPr>
          <w:rFonts w:ascii="PT Astra Serif" w:hAnsi="PT Astra Serif"/>
          <w:sz w:val="18"/>
          <w:szCs w:val="18"/>
        </w:rPr>
        <w:t>.2.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5D7C5D4D" w14:textId="77777777" w:rsidR="00D55A8F" w:rsidRPr="00D55A8F" w:rsidRDefault="00D55A8F" w:rsidP="00D55A8F">
      <w:pPr>
        <w:widowControl w:val="0"/>
        <w:autoSpaceDE w:val="0"/>
        <w:ind w:firstLine="561"/>
        <w:jc w:val="both"/>
        <w:rPr>
          <w:rFonts w:ascii="PT Astra Serif" w:hAnsi="PT Astra Serif"/>
          <w:sz w:val="18"/>
          <w:szCs w:val="18"/>
        </w:rPr>
      </w:pPr>
      <w:r w:rsidRPr="00D55A8F">
        <w:rPr>
          <w:rFonts w:ascii="PT Astra Serif" w:hAnsi="PT Astra Serif"/>
          <w:sz w:val="18"/>
          <w:szCs w:val="18"/>
        </w:rPr>
        <w:t>11.3. Контрактом предусмотрена возможность снижения цены Контракта без изменений иных условий Контракта,  по согласованию «Сторон».</w:t>
      </w:r>
    </w:p>
    <w:p w14:paraId="70C62F0D" w14:textId="07143967" w:rsidR="00C85434" w:rsidRPr="006D7491" w:rsidRDefault="00D55A8F" w:rsidP="00D55A8F">
      <w:pPr>
        <w:widowControl w:val="0"/>
        <w:autoSpaceDE w:val="0"/>
        <w:ind w:firstLine="561"/>
        <w:jc w:val="both"/>
        <w:rPr>
          <w:rFonts w:ascii="PT Astra Serif" w:hAnsi="PT Astra Serif"/>
          <w:sz w:val="18"/>
          <w:szCs w:val="18"/>
        </w:rPr>
      </w:pPr>
      <w:r w:rsidRPr="00D55A8F">
        <w:rPr>
          <w:rFonts w:ascii="PT Astra Serif" w:hAnsi="PT Astra Serif"/>
          <w:sz w:val="18"/>
          <w:szCs w:val="18"/>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44940D09" w14:textId="77777777" w:rsidR="0086030C" w:rsidRPr="006D7491" w:rsidRDefault="0086030C" w:rsidP="00C85434">
      <w:pPr>
        <w:widowControl w:val="0"/>
        <w:autoSpaceDE w:val="0"/>
        <w:ind w:firstLine="561"/>
        <w:jc w:val="center"/>
        <w:rPr>
          <w:rFonts w:ascii="PT Astra Serif" w:hAnsi="PT Astra Serif"/>
          <w:sz w:val="18"/>
          <w:szCs w:val="18"/>
        </w:rPr>
      </w:pPr>
    </w:p>
    <w:p w14:paraId="64C55A6A" w14:textId="6A9D4859" w:rsidR="002E61A5" w:rsidRPr="006D7491" w:rsidRDefault="00C85434" w:rsidP="00A90E83">
      <w:pPr>
        <w:widowControl w:val="0"/>
        <w:ind w:firstLine="600"/>
        <w:jc w:val="center"/>
        <w:rPr>
          <w:rFonts w:ascii="PT Astra Serif" w:hAnsi="PT Astra Serif"/>
          <w:b/>
          <w:sz w:val="18"/>
          <w:szCs w:val="18"/>
        </w:rPr>
      </w:pPr>
      <w:r w:rsidRPr="006D7491">
        <w:rPr>
          <w:rFonts w:ascii="PT Astra Serif" w:hAnsi="PT Astra Serif"/>
          <w:b/>
          <w:sz w:val="18"/>
          <w:szCs w:val="18"/>
        </w:rPr>
        <w:t>1</w:t>
      </w:r>
      <w:r w:rsidR="00E726EE" w:rsidRPr="006D7491">
        <w:rPr>
          <w:rFonts w:ascii="PT Astra Serif" w:hAnsi="PT Astra Serif"/>
          <w:b/>
          <w:sz w:val="18"/>
          <w:szCs w:val="18"/>
        </w:rPr>
        <w:t>2</w:t>
      </w:r>
      <w:r w:rsidR="002E61A5" w:rsidRPr="006D7491">
        <w:rPr>
          <w:rFonts w:ascii="PT Astra Serif" w:hAnsi="PT Astra Serif"/>
          <w:b/>
          <w:sz w:val="18"/>
          <w:szCs w:val="18"/>
        </w:rPr>
        <w:t>. Прочие условия.</w:t>
      </w:r>
    </w:p>
    <w:p w14:paraId="022A90BE" w14:textId="329A0084" w:rsidR="002E61A5" w:rsidRPr="006D7491" w:rsidRDefault="00E726EE"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8"/>
          <w:szCs w:val="18"/>
        </w:rPr>
      </w:pPr>
      <w:r w:rsidRPr="006D7491">
        <w:rPr>
          <w:rFonts w:ascii="PT Astra Serif" w:hAnsi="PT Astra Serif"/>
          <w:sz w:val="18"/>
          <w:szCs w:val="18"/>
        </w:rPr>
        <w:t>12</w:t>
      </w:r>
      <w:r w:rsidR="002E61A5" w:rsidRPr="006D7491">
        <w:rPr>
          <w:rFonts w:ascii="PT Astra Serif" w:hAnsi="PT Astra Serif"/>
          <w:sz w:val="18"/>
          <w:szCs w:val="18"/>
        </w:rPr>
        <w:t>.1. Настоящий Контракт составлен в форме электронного документа, подписанного усиленными электронными подписями Сторон (</w:t>
      </w:r>
      <w:r w:rsidR="002E61A5" w:rsidRPr="006D7491">
        <w:rPr>
          <w:rFonts w:ascii="PT Astra Serif" w:hAnsi="PT Astra Serif"/>
          <w:i/>
          <w:sz w:val="18"/>
          <w:szCs w:val="18"/>
        </w:rPr>
        <w:t>в случае подписания Контракта на ЕАТ</w:t>
      </w:r>
      <w:r w:rsidR="002E61A5" w:rsidRPr="006D7491">
        <w:rPr>
          <w:rFonts w:ascii="PT Astra Serif" w:hAnsi="PT Astra Serif"/>
          <w:sz w:val="18"/>
          <w:szCs w:val="18"/>
        </w:rPr>
        <w:t>).</w:t>
      </w:r>
    </w:p>
    <w:p w14:paraId="35FF82A5" w14:textId="77777777" w:rsidR="002E61A5" w:rsidRPr="006D7491" w:rsidRDefault="002E61A5"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8"/>
          <w:szCs w:val="18"/>
        </w:rPr>
      </w:pPr>
      <w:r w:rsidRPr="006D7491">
        <w:rPr>
          <w:rFonts w:ascii="PT Astra Serif" w:hAnsi="PT Astra Serif"/>
          <w:sz w:val="18"/>
          <w:szCs w:val="18"/>
        </w:rPr>
        <w:t>Настоящий Контракт составлен в двух подлинных экземплярах имеющих одинаковую юридическую силу по одному для каждой из «Сторон» (</w:t>
      </w:r>
      <w:r w:rsidRPr="006D7491">
        <w:rPr>
          <w:rFonts w:ascii="PT Astra Serif" w:hAnsi="PT Astra Serif"/>
          <w:i/>
          <w:sz w:val="18"/>
          <w:szCs w:val="18"/>
        </w:rPr>
        <w:t>в случае подписания Контракта не на  ЕАТ).</w:t>
      </w:r>
    </w:p>
    <w:p w14:paraId="34E22337" w14:textId="078BC6B8" w:rsidR="00F01390" w:rsidRPr="006D7491" w:rsidRDefault="00E726EE" w:rsidP="00A90E83">
      <w:pPr>
        <w:pStyle w:val="2"/>
        <w:widowControl w:val="0"/>
        <w:tabs>
          <w:tab w:val="left" w:pos="7740"/>
        </w:tabs>
        <w:autoSpaceDE w:val="0"/>
        <w:autoSpaceDN w:val="0"/>
        <w:adjustRightInd w:val="0"/>
        <w:spacing w:after="0" w:line="240" w:lineRule="auto"/>
        <w:ind w:firstLine="567"/>
        <w:jc w:val="both"/>
        <w:rPr>
          <w:rFonts w:ascii="PT Astra Serif" w:hAnsi="PT Astra Serif"/>
          <w:sz w:val="18"/>
          <w:szCs w:val="18"/>
        </w:rPr>
      </w:pPr>
      <w:r w:rsidRPr="006D7491">
        <w:rPr>
          <w:rFonts w:ascii="PT Astra Serif" w:hAnsi="PT Astra Serif"/>
          <w:sz w:val="18"/>
          <w:szCs w:val="18"/>
        </w:rPr>
        <w:t>12</w:t>
      </w:r>
      <w:r w:rsidR="002E61A5" w:rsidRPr="006D7491">
        <w:rPr>
          <w:rFonts w:ascii="PT Astra Serif" w:hAnsi="PT Astra Serif"/>
          <w:sz w:val="18"/>
          <w:szCs w:val="18"/>
        </w:rPr>
        <w:t xml:space="preserve">.2. </w:t>
      </w:r>
      <w:r w:rsidR="00F01390" w:rsidRPr="006D7491">
        <w:rPr>
          <w:rFonts w:ascii="PT Astra Serif" w:hAnsi="PT Astra Serif"/>
          <w:sz w:val="18"/>
          <w:szCs w:val="18"/>
        </w:rPr>
        <w:t xml:space="preserve">В случае </w:t>
      </w:r>
      <w:r w:rsidR="00D23924">
        <w:rPr>
          <w:rFonts w:ascii="PT Astra Serif" w:hAnsi="PT Astra Serif"/>
          <w:sz w:val="18"/>
          <w:szCs w:val="18"/>
        </w:rPr>
        <w:t>изменения юридических  адресов, банковских реквизитов</w:t>
      </w:r>
      <w:r w:rsidR="00D23924" w:rsidRPr="00D23924">
        <w:rPr>
          <w:rFonts w:ascii="PT Astra Serif" w:hAnsi="PT Astra Serif"/>
          <w:sz w:val="18"/>
          <w:szCs w:val="18"/>
        </w:rPr>
        <w:t>,</w:t>
      </w:r>
      <w:r w:rsidR="00D23924">
        <w:rPr>
          <w:rFonts w:ascii="PT Astra Serif" w:hAnsi="PT Astra Serif"/>
          <w:sz w:val="18"/>
          <w:szCs w:val="18"/>
        </w:rPr>
        <w:t xml:space="preserve"> </w:t>
      </w:r>
      <w:r w:rsidR="00F01390" w:rsidRPr="006D7491">
        <w:rPr>
          <w:rFonts w:ascii="PT Astra Serif" w:hAnsi="PT Astra Serif"/>
          <w:sz w:val="18"/>
          <w:szCs w:val="18"/>
        </w:rPr>
        <w:t xml:space="preserve">организационно-правового статуса «Сторона» обязана направить другой «Стороне» в течение 5 (пяти) календарных дней </w:t>
      </w:r>
      <w:proofErr w:type="gramStart"/>
      <w:r w:rsidR="00F01390" w:rsidRPr="006D7491">
        <w:rPr>
          <w:rFonts w:ascii="PT Astra Serif" w:hAnsi="PT Astra Serif"/>
          <w:sz w:val="18"/>
          <w:szCs w:val="18"/>
        </w:rPr>
        <w:t>с даты изменения</w:t>
      </w:r>
      <w:proofErr w:type="gramEnd"/>
      <w:r w:rsidR="00F01390" w:rsidRPr="006D7491">
        <w:rPr>
          <w:rFonts w:ascii="PT Astra Serif" w:hAnsi="PT Astra Serif"/>
          <w:sz w:val="18"/>
          <w:szCs w:val="18"/>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3CF883E1" w14:textId="3F18D268" w:rsidR="002E61A5" w:rsidRPr="006D7491" w:rsidRDefault="00E726EE" w:rsidP="00A90E83">
      <w:pPr>
        <w:pStyle w:val="2"/>
        <w:widowControl w:val="0"/>
        <w:tabs>
          <w:tab w:val="left" w:pos="7740"/>
        </w:tabs>
        <w:autoSpaceDE w:val="0"/>
        <w:autoSpaceDN w:val="0"/>
        <w:adjustRightInd w:val="0"/>
        <w:spacing w:after="0" w:line="240" w:lineRule="auto"/>
        <w:ind w:firstLine="567"/>
        <w:jc w:val="both"/>
        <w:rPr>
          <w:rFonts w:ascii="PT Astra Serif" w:hAnsi="PT Astra Serif"/>
          <w:sz w:val="18"/>
          <w:szCs w:val="18"/>
        </w:rPr>
      </w:pPr>
      <w:r w:rsidRPr="006D7491">
        <w:rPr>
          <w:rFonts w:ascii="PT Astra Serif" w:hAnsi="PT Astra Serif"/>
          <w:sz w:val="18"/>
          <w:szCs w:val="18"/>
        </w:rPr>
        <w:t>12</w:t>
      </w:r>
      <w:r w:rsidR="00B47CA3" w:rsidRPr="006D7491">
        <w:rPr>
          <w:rFonts w:ascii="PT Astra Serif" w:hAnsi="PT Astra Serif"/>
          <w:sz w:val="18"/>
          <w:szCs w:val="18"/>
        </w:rPr>
        <w:t>.3</w:t>
      </w:r>
      <w:r w:rsidR="002E61A5" w:rsidRPr="006D7491">
        <w:rPr>
          <w:rFonts w:ascii="PT Astra Serif" w:hAnsi="PT Astra Serif"/>
          <w:sz w:val="18"/>
          <w:szCs w:val="18"/>
        </w:rPr>
        <w:t>. Во всем, что не оговорено в Контракте, Стороны руководствуются действующим законодательством Российской Федерации.</w:t>
      </w:r>
    </w:p>
    <w:p w14:paraId="16FE17DB" w14:textId="1C87A475" w:rsidR="00B47CA3" w:rsidRPr="006D7491" w:rsidRDefault="00B47CA3" w:rsidP="00B47CA3">
      <w:pPr>
        <w:autoSpaceDE w:val="0"/>
        <w:autoSpaceDN w:val="0"/>
        <w:adjustRightInd w:val="0"/>
        <w:ind w:firstLine="567"/>
        <w:jc w:val="both"/>
        <w:rPr>
          <w:rFonts w:ascii="PT Astra Serif" w:hAnsi="PT Astra Serif"/>
          <w:sz w:val="18"/>
          <w:szCs w:val="18"/>
        </w:rPr>
      </w:pPr>
      <w:r w:rsidRPr="006D7491">
        <w:rPr>
          <w:rFonts w:ascii="PT Astra Serif" w:hAnsi="PT Astra Serif"/>
          <w:sz w:val="18"/>
          <w:szCs w:val="18"/>
        </w:rPr>
        <w:t>1</w:t>
      </w:r>
      <w:r w:rsidR="00E726EE" w:rsidRPr="006D7491">
        <w:rPr>
          <w:rFonts w:ascii="PT Astra Serif" w:hAnsi="PT Astra Serif"/>
          <w:sz w:val="18"/>
          <w:szCs w:val="18"/>
        </w:rPr>
        <w:t>2</w:t>
      </w:r>
      <w:r w:rsidRPr="006D7491">
        <w:rPr>
          <w:rFonts w:ascii="PT Astra Serif" w:hAnsi="PT Astra Serif"/>
          <w:sz w:val="18"/>
          <w:szCs w:val="18"/>
        </w:rPr>
        <w:t xml:space="preserve">.4.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6D7491">
        <w:rPr>
          <w:rFonts w:ascii="PT Astra Serif" w:hAnsi="PT Astra Serif"/>
          <w:sz w:val="18"/>
          <w:szCs w:val="18"/>
        </w:rPr>
        <w:t>связи</w:t>
      </w:r>
      <w:proofErr w:type="gramEnd"/>
      <w:r w:rsidRPr="006D7491">
        <w:rPr>
          <w:rFonts w:ascii="PT Astra Serif" w:hAnsi="PT Astra Serif"/>
          <w:sz w:val="18"/>
          <w:szCs w:val="18"/>
        </w:rPr>
        <w:t xml:space="preserve"> либо сотовой связи (с использованием </w:t>
      </w:r>
      <w:proofErr w:type="spellStart"/>
      <w:r w:rsidRPr="006D7491">
        <w:rPr>
          <w:rFonts w:ascii="PT Astra Serif" w:hAnsi="PT Astra Serif"/>
          <w:sz w:val="18"/>
          <w:szCs w:val="18"/>
        </w:rPr>
        <w:t>мессенджеров</w:t>
      </w:r>
      <w:proofErr w:type="spellEnd"/>
      <w:r w:rsidRPr="006D7491">
        <w:rPr>
          <w:rFonts w:ascii="PT Astra Serif" w:hAnsi="PT Astra Serif"/>
          <w:sz w:val="18"/>
          <w:szCs w:val="18"/>
        </w:rPr>
        <w:t>)</w:t>
      </w:r>
    </w:p>
    <w:p w14:paraId="3DFEB012" w14:textId="30B034AA" w:rsidR="00B47CA3" w:rsidRPr="006D7491" w:rsidRDefault="00E726EE" w:rsidP="00B47CA3">
      <w:pPr>
        <w:autoSpaceDE w:val="0"/>
        <w:autoSpaceDN w:val="0"/>
        <w:adjustRightInd w:val="0"/>
        <w:ind w:firstLine="567"/>
        <w:jc w:val="both"/>
        <w:rPr>
          <w:rFonts w:ascii="PT Astra Serif" w:hAnsi="PT Astra Serif"/>
          <w:sz w:val="18"/>
          <w:szCs w:val="18"/>
        </w:rPr>
      </w:pPr>
      <w:r w:rsidRPr="006D7491">
        <w:rPr>
          <w:rFonts w:ascii="PT Astra Serif" w:hAnsi="PT Astra Serif"/>
          <w:sz w:val="18"/>
          <w:szCs w:val="18"/>
        </w:rPr>
        <w:t>12</w:t>
      </w:r>
      <w:r w:rsidR="00B47CA3" w:rsidRPr="006D7491">
        <w:rPr>
          <w:rFonts w:ascii="PT Astra Serif" w:hAnsi="PT Astra Serif"/>
          <w:sz w:val="18"/>
          <w:szCs w:val="18"/>
        </w:rPr>
        <w:t>.5.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1BAB558F" w14:textId="77777777" w:rsidR="00B47CA3" w:rsidRPr="006D7491" w:rsidRDefault="00B47CA3" w:rsidP="00A90E83">
      <w:pPr>
        <w:pStyle w:val="2"/>
        <w:widowControl w:val="0"/>
        <w:tabs>
          <w:tab w:val="left" w:pos="7740"/>
        </w:tabs>
        <w:autoSpaceDE w:val="0"/>
        <w:autoSpaceDN w:val="0"/>
        <w:adjustRightInd w:val="0"/>
        <w:spacing w:after="0" w:line="240" w:lineRule="auto"/>
        <w:ind w:firstLine="567"/>
        <w:jc w:val="both"/>
        <w:rPr>
          <w:rFonts w:ascii="PT Astra Serif" w:hAnsi="PT Astra Serif"/>
          <w:sz w:val="18"/>
          <w:szCs w:val="18"/>
        </w:rPr>
      </w:pPr>
    </w:p>
    <w:p w14:paraId="3774F1C6" w14:textId="4546F871" w:rsidR="002E61A5" w:rsidRPr="006D7491" w:rsidRDefault="00273974" w:rsidP="00A90E83">
      <w:pPr>
        <w:widowControl w:val="0"/>
        <w:jc w:val="center"/>
        <w:rPr>
          <w:rFonts w:ascii="PT Astra Serif" w:hAnsi="PT Astra Serif"/>
          <w:b/>
          <w:sz w:val="18"/>
          <w:szCs w:val="18"/>
        </w:rPr>
      </w:pPr>
      <w:r w:rsidRPr="006D7491">
        <w:rPr>
          <w:rFonts w:ascii="PT Astra Serif" w:hAnsi="PT Astra Serif"/>
          <w:b/>
          <w:sz w:val="18"/>
          <w:szCs w:val="18"/>
        </w:rPr>
        <w:t>1</w:t>
      </w:r>
      <w:r w:rsidR="00E726EE" w:rsidRPr="006D7491">
        <w:rPr>
          <w:rFonts w:ascii="PT Astra Serif" w:hAnsi="PT Astra Serif"/>
          <w:b/>
          <w:sz w:val="18"/>
          <w:szCs w:val="18"/>
        </w:rPr>
        <w:t>3</w:t>
      </w:r>
      <w:r w:rsidR="002E61A5" w:rsidRPr="006D7491">
        <w:rPr>
          <w:rFonts w:ascii="PT Astra Serif" w:hAnsi="PT Astra Serif"/>
          <w:b/>
          <w:sz w:val="18"/>
          <w:szCs w:val="18"/>
        </w:rPr>
        <w:t>. Срок действия Контракта.</w:t>
      </w:r>
    </w:p>
    <w:p w14:paraId="7946DF2A" w14:textId="6ECA962A" w:rsidR="002E61A5" w:rsidRPr="006D7491" w:rsidRDefault="00150ECE" w:rsidP="00273974">
      <w:pPr>
        <w:autoSpaceDE w:val="0"/>
        <w:autoSpaceDN w:val="0"/>
        <w:adjustRightInd w:val="0"/>
        <w:ind w:firstLine="709"/>
        <w:jc w:val="both"/>
        <w:rPr>
          <w:rFonts w:ascii="PT Astra Serif" w:hAnsi="PT Astra Serif"/>
          <w:sz w:val="18"/>
          <w:szCs w:val="18"/>
        </w:rPr>
      </w:pPr>
      <w:r>
        <w:rPr>
          <w:rFonts w:ascii="PT Astra Serif" w:hAnsi="PT Astra Serif"/>
          <w:sz w:val="18"/>
          <w:szCs w:val="18"/>
        </w:rPr>
        <w:t xml:space="preserve">13.1. </w:t>
      </w:r>
      <w:r w:rsidR="002E61A5" w:rsidRPr="006D7491">
        <w:rPr>
          <w:rFonts w:ascii="PT Astra Serif" w:hAnsi="PT Astra Serif"/>
          <w:sz w:val="18"/>
          <w:szCs w:val="18"/>
        </w:rPr>
        <w:t>Контра</w:t>
      </w:r>
      <w:proofErr w:type="gramStart"/>
      <w:r w:rsidR="002E61A5" w:rsidRPr="006D7491">
        <w:rPr>
          <w:rFonts w:ascii="PT Astra Serif" w:hAnsi="PT Astra Serif"/>
          <w:sz w:val="18"/>
          <w:szCs w:val="18"/>
        </w:rPr>
        <w:t>кт вст</w:t>
      </w:r>
      <w:proofErr w:type="gramEnd"/>
      <w:r w:rsidR="002E61A5" w:rsidRPr="006D7491">
        <w:rPr>
          <w:rFonts w:ascii="PT Astra Serif" w:hAnsi="PT Astra Serif"/>
          <w:sz w:val="18"/>
          <w:szCs w:val="18"/>
        </w:rPr>
        <w:t>упает в силу с момента подписания «Сторонами» и действует до «31» декабря 202</w:t>
      </w:r>
      <w:r w:rsidR="001225A3">
        <w:rPr>
          <w:rFonts w:ascii="PT Astra Serif" w:hAnsi="PT Astra Serif"/>
          <w:sz w:val="18"/>
          <w:szCs w:val="18"/>
        </w:rPr>
        <w:t>6</w:t>
      </w:r>
      <w:r w:rsidR="002E61A5" w:rsidRPr="006D7491">
        <w:rPr>
          <w:rFonts w:ascii="PT Astra Serif" w:hAnsi="PT Astra Serif"/>
          <w:sz w:val="18"/>
          <w:szCs w:val="18"/>
        </w:rPr>
        <w:t xml:space="preserve"> года. Окончание срока действия Контракта не влечет прекращения неисполненных обязатель</w:t>
      </w:r>
      <w:proofErr w:type="gramStart"/>
      <w:r w:rsidR="002E61A5" w:rsidRPr="006D7491">
        <w:rPr>
          <w:rFonts w:ascii="PT Astra Serif" w:hAnsi="PT Astra Serif"/>
          <w:sz w:val="18"/>
          <w:szCs w:val="18"/>
        </w:rPr>
        <w:t>ств Ст</w:t>
      </w:r>
      <w:proofErr w:type="gramEnd"/>
      <w:r w:rsidR="002E61A5" w:rsidRPr="006D7491">
        <w:rPr>
          <w:rFonts w:ascii="PT Astra Serif" w:hAnsi="PT Astra Serif"/>
          <w:sz w:val="18"/>
          <w:szCs w:val="18"/>
        </w:rPr>
        <w:t xml:space="preserve">орон по Контракту. </w:t>
      </w:r>
    </w:p>
    <w:p w14:paraId="2EEC58CD" w14:textId="77777777" w:rsidR="002E61A5" w:rsidRPr="006D7491" w:rsidRDefault="002E61A5" w:rsidP="00A90E83">
      <w:pPr>
        <w:autoSpaceDE w:val="0"/>
        <w:autoSpaceDN w:val="0"/>
        <w:adjustRightInd w:val="0"/>
        <w:ind w:firstLine="540"/>
        <w:jc w:val="both"/>
        <w:rPr>
          <w:rFonts w:ascii="PT Astra Serif" w:hAnsi="PT Astra Serif"/>
          <w:sz w:val="18"/>
          <w:szCs w:val="18"/>
        </w:rPr>
      </w:pPr>
    </w:p>
    <w:p w14:paraId="3C1784C4" w14:textId="7BFD08C5" w:rsidR="002E61A5" w:rsidRPr="006D7491" w:rsidRDefault="002E61A5" w:rsidP="00A90E83">
      <w:pPr>
        <w:widowControl w:val="0"/>
        <w:ind w:firstLine="600"/>
        <w:jc w:val="center"/>
        <w:rPr>
          <w:rFonts w:ascii="PT Astra Serif" w:hAnsi="PT Astra Serif"/>
          <w:b/>
          <w:sz w:val="18"/>
          <w:szCs w:val="18"/>
        </w:rPr>
      </w:pPr>
      <w:r w:rsidRPr="006D7491">
        <w:rPr>
          <w:rFonts w:ascii="PT Astra Serif" w:hAnsi="PT Astra Serif"/>
          <w:b/>
          <w:sz w:val="18"/>
          <w:szCs w:val="18"/>
        </w:rPr>
        <w:t>1</w:t>
      </w:r>
      <w:r w:rsidR="00E726EE" w:rsidRPr="006D7491">
        <w:rPr>
          <w:rFonts w:ascii="PT Astra Serif" w:hAnsi="PT Astra Serif"/>
          <w:b/>
          <w:sz w:val="18"/>
          <w:szCs w:val="18"/>
        </w:rPr>
        <w:t>4</w:t>
      </w:r>
      <w:r w:rsidRPr="006D7491">
        <w:rPr>
          <w:rFonts w:ascii="PT Astra Serif" w:hAnsi="PT Astra Serif"/>
          <w:b/>
          <w:sz w:val="18"/>
          <w:szCs w:val="18"/>
        </w:rPr>
        <w:t>. Юридические адреса, банковские реквизиты «Сторон».</w:t>
      </w:r>
    </w:p>
    <w:tbl>
      <w:tblPr>
        <w:tblW w:w="9495" w:type="dxa"/>
        <w:tblInd w:w="-34" w:type="dxa"/>
        <w:tblLayout w:type="fixed"/>
        <w:tblLook w:val="00A0" w:firstRow="1" w:lastRow="0" w:firstColumn="1" w:lastColumn="0" w:noHBand="0" w:noVBand="0"/>
      </w:tblPr>
      <w:tblGrid>
        <w:gridCol w:w="4677"/>
        <w:gridCol w:w="4818"/>
      </w:tblGrid>
      <w:tr w:rsidR="003C2FBA" w:rsidRPr="006D7491" w14:paraId="0C61351E" w14:textId="77777777" w:rsidTr="00477082">
        <w:tc>
          <w:tcPr>
            <w:tcW w:w="4677" w:type="dxa"/>
            <w:tcBorders>
              <w:top w:val="single" w:sz="2" w:space="0" w:color="000000"/>
              <w:left w:val="single" w:sz="2" w:space="0" w:color="000000"/>
              <w:bottom w:val="single" w:sz="2" w:space="0" w:color="000000"/>
              <w:right w:val="nil"/>
            </w:tcBorders>
            <w:hideMark/>
          </w:tcPr>
          <w:p w14:paraId="6D4D3A4D" w14:textId="0AC87E0E" w:rsidR="003C2FBA" w:rsidRPr="006D7491" w:rsidRDefault="003C2FBA" w:rsidP="003C2FBA">
            <w:pPr>
              <w:widowControl w:val="0"/>
              <w:snapToGrid w:val="0"/>
              <w:ind w:left="1" w:right="1"/>
              <w:rPr>
                <w:rFonts w:ascii="PT Astra Serif" w:hAnsi="PT Astra Serif"/>
                <w:b/>
                <w:bCs/>
                <w:sz w:val="18"/>
                <w:szCs w:val="18"/>
                <w:lang w:eastAsia="en-US"/>
              </w:rPr>
            </w:pPr>
            <w:r w:rsidRPr="006D7491">
              <w:rPr>
                <w:rFonts w:ascii="PT Astra Serif" w:hAnsi="PT Astra Serif"/>
                <w:b/>
                <w:bCs/>
                <w:sz w:val="18"/>
                <w:szCs w:val="18"/>
                <w:lang w:eastAsia="en-US"/>
              </w:rPr>
              <w:t xml:space="preserve">«Государственный </w:t>
            </w:r>
            <w:r w:rsidR="005C193A" w:rsidRPr="006D7491">
              <w:rPr>
                <w:rFonts w:ascii="PT Astra Serif" w:hAnsi="PT Astra Serif"/>
                <w:b/>
                <w:bCs/>
                <w:sz w:val="18"/>
                <w:szCs w:val="18"/>
                <w:lang w:eastAsia="en-US"/>
              </w:rPr>
              <w:t>з</w:t>
            </w:r>
            <w:r w:rsidRPr="006D7491">
              <w:rPr>
                <w:rFonts w:ascii="PT Astra Serif" w:hAnsi="PT Astra Serif"/>
                <w:b/>
                <w:bCs/>
                <w:sz w:val="18"/>
                <w:szCs w:val="18"/>
                <w:lang w:eastAsia="en-US"/>
              </w:rPr>
              <w:t xml:space="preserve">аказчик»: </w:t>
            </w:r>
          </w:p>
          <w:p w14:paraId="36A2A264"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ФКОУ </w:t>
            </w:r>
            <w:proofErr w:type="gramStart"/>
            <w:r w:rsidRPr="001225A3">
              <w:rPr>
                <w:rFonts w:ascii="PT Astra Serif" w:eastAsia="MS Mincho" w:hAnsi="PT Astra Serif"/>
                <w:sz w:val="18"/>
                <w:szCs w:val="18"/>
              </w:rPr>
              <w:t>ВО</w:t>
            </w:r>
            <w:proofErr w:type="gramEnd"/>
            <w:r w:rsidRPr="001225A3">
              <w:rPr>
                <w:rFonts w:ascii="PT Astra Serif" w:eastAsia="MS Mincho" w:hAnsi="PT Astra Serif"/>
                <w:sz w:val="18"/>
                <w:szCs w:val="18"/>
              </w:rPr>
              <w:t xml:space="preserve"> Кузбасский институт ФСИН России</w:t>
            </w:r>
          </w:p>
          <w:p w14:paraId="183CB677"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654066, Кемеровская област</w:t>
            </w:r>
            <w:proofErr w:type="gramStart"/>
            <w:r w:rsidRPr="001225A3">
              <w:rPr>
                <w:rFonts w:ascii="PT Astra Serif" w:eastAsia="MS Mincho" w:hAnsi="PT Astra Serif"/>
                <w:sz w:val="18"/>
                <w:szCs w:val="18"/>
              </w:rPr>
              <w:t>ь-</w:t>
            </w:r>
            <w:proofErr w:type="gramEnd"/>
            <w:r w:rsidRPr="001225A3">
              <w:rPr>
                <w:rFonts w:ascii="PT Astra Serif" w:eastAsia="MS Mincho" w:hAnsi="PT Astra Serif"/>
                <w:sz w:val="18"/>
                <w:szCs w:val="18"/>
              </w:rPr>
              <w:t xml:space="preserve"> Кузбасс,</w:t>
            </w:r>
          </w:p>
          <w:p w14:paraId="6C30A86D"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г. Новокузнецк, пр. Октябрьский, 49</w:t>
            </w:r>
          </w:p>
          <w:p w14:paraId="21BA5C74"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ИНН 4217090416 КПП 421701001</w:t>
            </w:r>
          </w:p>
          <w:p w14:paraId="0579958D" w14:textId="77777777" w:rsidR="001225A3" w:rsidRPr="001225A3" w:rsidRDefault="001225A3" w:rsidP="001225A3">
            <w:pPr>
              <w:widowControl w:val="0"/>
              <w:ind w:right="1"/>
              <w:rPr>
                <w:rFonts w:ascii="PT Astra Serif" w:eastAsia="MS Mincho" w:hAnsi="PT Astra Serif"/>
                <w:sz w:val="18"/>
                <w:szCs w:val="18"/>
              </w:rPr>
            </w:pPr>
            <w:proofErr w:type="gramStart"/>
            <w:r w:rsidRPr="001225A3">
              <w:rPr>
                <w:rFonts w:ascii="PT Astra Serif" w:eastAsia="MS Mincho" w:hAnsi="PT Astra Serif"/>
                <w:sz w:val="18"/>
                <w:szCs w:val="18"/>
              </w:rPr>
              <w:t>р</w:t>
            </w:r>
            <w:proofErr w:type="gramEnd"/>
            <w:r w:rsidRPr="001225A3">
              <w:rPr>
                <w:rFonts w:ascii="PT Astra Serif" w:eastAsia="MS Mincho" w:hAnsi="PT Astra Serif"/>
                <w:sz w:val="18"/>
                <w:szCs w:val="18"/>
              </w:rPr>
              <w:t>/</w:t>
            </w:r>
            <w:proofErr w:type="spellStart"/>
            <w:r w:rsidRPr="001225A3">
              <w:rPr>
                <w:rFonts w:ascii="PT Astra Serif" w:eastAsia="MS Mincho" w:hAnsi="PT Astra Serif"/>
                <w:sz w:val="18"/>
                <w:szCs w:val="18"/>
              </w:rPr>
              <w:t>сч</w:t>
            </w:r>
            <w:proofErr w:type="spellEnd"/>
            <w:r w:rsidRPr="001225A3">
              <w:rPr>
                <w:rFonts w:ascii="PT Astra Serif" w:eastAsia="MS Mincho" w:hAnsi="PT Astra Serif"/>
                <w:sz w:val="18"/>
                <w:szCs w:val="18"/>
              </w:rPr>
              <w:t>. 03211643000000015106</w:t>
            </w:r>
          </w:p>
          <w:p w14:paraId="246AF9AC" w14:textId="77777777" w:rsidR="001225A3" w:rsidRPr="001225A3" w:rsidRDefault="001225A3" w:rsidP="001225A3">
            <w:pPr>
              <w:widowControl w:val="0"/>
              <w:ind w:right="1"/>
              <w:rPr>
                <w:rFonts w:ascii="PT Astra Serif" w:eastAsia="MS Mincho" w:hAnsi="PT Astra Serif"/>
                <w:sz w:val="18"/>
                <w:szCs w:val="18"/>
              </w:rPr>
            </w:pPr>
            <w:proofErr w:type="spellStart"/>
            <w:proofErr w:type="gramStart"/>
            <w:r w:rsidRPr="001225A3">
              <w:rPr>
                <w:rFonts w:ascii="PT Astra Serif" w:eastAsia="MS Mincho" w:hAnsi="PT Astra Serif"/>
                <w:sz w:val="18"/>
                <w:szCs w:val="18"/>
              </w:rPr>
              <w:t>кор</w:t>
            </w:r>
            <w:proofErr w:type="spellEnd"/>
            <w:r w:rsidRPr="001225A3">
              <w:rPr>
                <w:rFonts w:ascii="PT Astra Serif" w:eastAsia="MS Mincho" w:hAnsi="PT Astra Serif"/>
                <w:sz w:val="18"/>
                <w:szCs w:val="18"/>
              </w:rPr>
              <w:t>. счет</w:t>
            </w:r>
            <w:proofErr w:type="gramEnd"/>
            <w:r w:rsidRPr="001225A3">
              <w:rPr>
                <w:rFonts w:ascii="PT Astra Serif" w:eastAsia="MS Mincho" w:hAnsi="PT Astra Serif"/>
                <w:sz w:val="18"/>
                <w:szCs w:val="18"/>
              </w:rPr>
              <w:t xml:space="preserve"> 40102810445370000043</w:t>
            </w:r>
          </w:p>
          <w:p w14:paraId="36F8FED9"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УФК по Новосибирской области (ФКОУ </w:t>
            </w:r>
            <w:proofErr w:type="gramStart"/>
            <w:r w:rsidRPr="001225A3">
              <w:rPr>
                <w:rFonts w:ascii="PT Astra Serif" w:eastAsia="MS Mincho" w:hAnsi="PT Astra Serif"/>
                <w:sz w:val="18"/>
                <w:szCs w:val="18"/>
              </w:rPr>
              <w:t>ВО</w:t>
            </w:r>
            <w:proofErr w:type="gramEnd"/>
            <w:r w:rsidRPr="001225A3">
              <w:rPr>
                <w:rFonts w:ascii="PT Astra Serif" w:eastAsia="MS Mincho" w:hAnsi="PT Astra Serif"/>
                <w:sz w:val="18"/>
                <w:szCs w:val="18"/>
              </w:rPr>
              <w:t xml:space="preserve"> Кузбасский институт ФСИН России </w:t>
            </w:r>
          </w:p>
          <w:p w14:paraId="095589A0"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 </w:t>
            </w:r>
            <w:proofErr w:type="gramStart"/>
            <w:r w:rsidRPr="001225A3">
              <w:rPr>
                <w:rFonts w:ascii="PT Astra Serif" w:eastAsia="MS Mincho" w:hAnsi="PT Astra Serif"/>
                <w:sz w:val="18"/>
                <w:szCs w:val="18"/>
              </w:rPr>
              <w:t>л</w:t>
            </w:r>
            <w:proofErr w:type="gramEnd"/>
            <w:r w:rsidRPr="001225A3">
              <w:rPr>
                <w:rFonts w:ascii="PT Astra Serif" w:eastAsia="MS Mincho" w:hAnsi="PT Astra Serif"/>
                <w:sz w:val="18"/>
                <w:szCs w:val="18"/>
              </w:rPr>
              <w:t>/с 03391856000)</w:t>
            </w:r>
          </w:p>
          <w:p w14:paraId="318D7AD8"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ОКЦ № 1 </w:t>
            </w:r>
            <w:proofErr w:type="spellStart"/>
            <w:r w:rsidRPr="001225A3">
              <w:rPr>
                <w:rFonts w:ascii="PT Astra Serif" w:eastAsia="MS Mincho" w:hAnsi="PT Astra Serif"/>
                <w:sz w:val="18"/>
                <w:szCs w:val="18"/>
              </w:rPr>
              <w:t>СибГУ</w:t>
            </w:r>
            <w:proofErr w:type="spellEnd"/>
            <w:r w:rsidRPr="001225A3">
              <w:rPr>
                <w:rFonts w:ascii="PT Astra Serif" w:eastAsia="MS Mincho" w:hAnsi="PT Astra Serif"/>
                <w:sz w:val="18"/>
                <w:szCs w:val="18"/>
              </w:rPr>
              <w:t xml:space="preserve"> Банка России // УФК по Новосибирской области, г. Новосибирск </w:t>
            </w:r>
          </w:p>
          <w:p w14:paraId="1BAE8165"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 БИК 015004950 </w:t>
            </w:r>
          </w:p>
          <w:p w14:paraId="10A6B9C4"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ОКТМО 32731000</w:t>
            </w:r>
          </w:p>
          <w:p w14:paraId="67313EE9"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ОКПО 08943758</w:t>
            </w:r>
          </w:p>
          <w:p w14:paraId="67475F03"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 xml:space="preserve">Дата постановки на учет в налоговом органе </w:t>
            </w:r>
          </w:p>
          <w:p w14:paraId="3814E549"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16.02.2007 г.</w:t>
            </w:r>
          </w:p>
          <w:p w14:paraId="14ACEA47" w14:textId="77777777" w:rsidR="001225A3" w:rsidRPr="001225A3" w:rsidRDefault="001225A3" w:rsidP="001225A3">
            <w:pPr>
              <w:widowControl w:val="0"/>
              <w:ind w:right="1"/>
              <w:rPr>
                <w:rFonts w:ascii="PT Astra Serif" w:eastAsia="MS Mincho" w:hAnsi="PT Astra Serif"/>
                <w:sz w:val="18"/>
                <w:szCs w:val="18"/>
              </w:rPr>
            </w:pPr>
            <w:r w:rsidRPr="001225A3">
              <w:rPr>
                <w:rFonts w:ascii="PT Astra Serif" w:eastAsia="MS Mincho" w:hAnsi="PT Astra Serif"/>
                <w:sz w:val="18"/>
                <w:szCs w:val="18"/>
              </w:rPr>
              <w:t>Эл</w:t>
            </w:r>
            <w:proofErr w:type="gramStart"/>
            <w:r w:rsidRPr="001225A3">
              <w:rPr>
                <w:rFonts w:ascii="PT Astra Serif" w:eastAsia="MS Mincho" w:hAnsi="PT Astra Serif"/>
                <w:sz w:val="18"/>
                <w:szCs w:val="18"/>
              </w:rPr>
              <w:t>.</w:t>
            </w:r>
            <w:proofErr w:type="gramEnd"/>
            <w:r w:rsidRPr="001225A3">
              <w:rPr>
                <w:rFonts w:ascii="PT Astra Serif" w:eastAsia="MS Mincho" w:hAnsi="PT Astra Serif"/>
                <w:sz w:val="18"/>
                <w:szCs w:val="18"/>
              </w:rPr>
              <w:t xml:space="preserve"> </w:t>
            </w:r>
            <w:proofErr w:type="gramStart"/>
            <w:r w:rsidRPr="001225A3">
              <w:rPr>
                <w:rFonts w:ascii="PT Astra Serif" w:eastAsia="MS Mincho" w:hAnsi="PT Astra Serif"/>
                <w:sz w:val="18"/>
                <w:szCs w:val="18"/>
              </w:rPr>
              <w:t>п</w:t>
            </w:r>
            <w:proofErr w:type="gramEnd"/>
            <w:r w:rsidRPr="001225A3">
              <w:rPr>
                <w:rFonts w:ascii="PT Astra Serif" w:eastAsia="MS Mincho" w:hAnsi="PT Astra Serif"/>
                <w:sz w:val="18"/>
                <w:szCs w:val="18"/>
              </w:rPr>
              <w:t>очта institut@42.fsin.gov.ru</w:t>
            </w:r>
          </w:p>
          <w:p w14:paraId="01970E24" w14:textId="48A46794" w:rsidR="003C2FBA" w:rsidRPr="006D7491" w:rsidRDefault="001225A3" w:rsidP="001225A3">
            <w:pPr>
              <w:widowControl w:val="0"/>
              <w:autoSpaceDE w:val="0"/>
              <w:rPr>
                <w:rFonts w:ascii="PT Astra Serif" w:eastAsia="MS Mincho" w:hAnsi="PT Astra Serif"/>
                <w:sz w:val="18"/>
                <w:szCs w:val="18"/>
                <w:lang w:eastAsia="en-US"/>
              </w:rPr>
            </w:pPr>
            <w:r w:rsidRPr="001225A3">
              <w:rPr>
                <w:rFonts w:ascii="PT Astra Serif" w:eastAsia="MS Mincho" w:hAnsi="PT Astra Serif"/>
                <w:sz w:val="18"/>
                <w:szCs w:val="18"/>
              </w:rPr>
              <w:t>Тел. 8 (3843) 77-64-97.</w:t>
            </w:r>
          </w:p>
        </w:tc>
        <w:tc>
          <w:tcPr>
            <w:tcW w:w="4818" w:type="dxa"/>
            <w:tcBorders>
              <w:top w:val="single" w:sz="2" w:space="0" w:color="000000"/>
              <w:left w:val="single" w:sz="2" w:space="0" w:color="000000"/>
              <w:bottom w:val="single" w:sz="2" w:space="0" w:color="000000"/>
              <w:right w:val="single" w:sz="2" w:space="0" w:color="000000"/>
            </w:tcBorders>
          </w:tcPr>
          <w:p w14:paraId="1B063E5E" w14:textId="77777777" w:rsidR="003C2FBA" w:rsidRPr="006D7491" w:rsidRDefault="003C2FBA" w:rsidP="003C2FBA">
            <w:pPr>
              <w:widowControl w:val="0"/>
              <w:snapToGrid w:val="0"/>
              <w:ind w:right="180"/>
              <w:rPr>
                <w:rFonts w:ascii="PT Astra Serif" w:eastAsia="MS Mincho" w:hAnsi="PT Astra Serif"/>
                <w:b/>
                <w:sz w:val="18"/>
                <w:szCs w:val="18"/>
              </w:rPr>
            </w:pPr>
            <w:r w:rsidRPr="006D7491">
              <w:rPr>
                <w:rFonts w:ascii="PT Astra Serif" w:eastAsia="MS Mincho" w:hAnsi="PT Astra Serif"/>
                <w:b/>
                <w:sz w:val="18"/>
                <w:szCs w:val="18"/>
              </w:rPr>
              <w:t>«</w:t>
            </w:r>
            <w:r w:rsidR="00F4300E" w:rsidRPr="006D7491">
              <w:rPr>
                <w:rFonts w:ascii="PT Astra Serif" w:eastAsia="MS Mincho" w:hAnsi="PT Astra Serif"/>
                <w:b/>
                <w:sz w:val="18"/>
                <w:szCs w:val="18"/>
              </w:rPr>
              <w:t>Исполнитель</w:t>
            </w:r>
            <w:r w:rsidRPr="006D7491">
              <w:rPr>
                <w:rFonts w:ascii="PT Astra Serif" w:eastAsia="MS Mincho" w:hAnsi="PT Astra Serif"/>
                <w:b/>
                <w:sz w:val="18"/>
                <w:szCs w:val="18"/>
              </w:rPr>
              <w:t>»:</w:t>
            </w:r>
          </w:p>
          <w:p w14:paraId="59935F78" w14:textId="77777777" w:rsidR="003C2FBA" w:rsidRPr="006D7491" w:rsidRDefault="003C2FBA" w:rsidP="003C2FBA">
            <w:pPr>
              <w:widowControl w:val="0"/>
              <w:autoSpaceDE w:val="0"/>
              <w:rPr>
                <w:rFonts w:ascii="PT Astra Serif" w:eastAsia="MS Mincho" w:hAnsi="PT Astra Serif"/>
                <w:sz w:val="18"/>
                <w:szCs w:val="18"/>
              </w:rPr>
            </w:pPr>
          </w:p>
          <w:p w14:paraId="05C25C72" w14:textId="77777777" w:rsidR="003C2FBA" w:rsidRPr="006D7491" w:rsidRDefault="003C2FBA" w:rsidP="003C2FBA">
            <w:pPr>
              <w:widowControl w:val="0"/>
              <w:autoSpaceDE w:val="0"/>
              <w:rPr>
                <w:rFonts w:ascii="PT Astra Serif" w:eastAsia="MS Mincho" w:hAnsi="PT Astra Serif"/>
                <w:sz w:val="18"/>
                <w:szCs w:val="18"/>
              </w:rPr>
            </w:pPr>
          </w:p>
        </w:tc>
      </w:tr>
      <w:tr w:rsidR="003C2FBA" w:rsidRPr="006D7491" w14:paraId="346AE6E1" w14:textId="77777777" w:rsidTr="00477082">
        <w:tc>
          <w:tcPr>
            <w:tcW w:w="4677" w:type="dxa"/>
            <w:tcBorders>
              <w:top w:val="single" w:sz="2" w:space="0" w:color="000000"/>
              <w:left w:val="single" w:sz="2" w:space="0" w:color="000000"/>
              <w:bottom w:val="single" w:sz="2" w:space="0" w:color="000000"/>
              <w:right w:val="nil"/>
            </w:tcBorders>
          </w:tcPr>
          <w:p w14:paraId="083F801E" w14:textId="77777777" w:rsidR="003C2FBA" w:rsidRPr="006D7491" w:rsidRDefault="003C2FBA" w:rsidP="003C2FBA">
            <w:pPr>
              <w:widowControl w:val="0"/>
              <w:snapToGrid w:val="0"/>
              <w:ind w:left="1" w:right="1"/>
              <w:rPr>
                <w:rFonts w:ascii="PT Astra Serif" w:hAnsi="PT Astra Serif"/>
                <w:bCs/>
                <w:sz w:val="18"/>
                <w:szCs w:val="18"/>
                <w:lang w:eastAsia="en-US"/>
              </w:rPr>
            </w:pPr>
          </w:p>
          <w:p w14:paraId="0722A591" w14:textId="28BB3973" w:rsidR="003C2FBA" w:rsidRPr="006D7491" w:rsidRDefault="003C2FBA" w:rsidP="003C2FBA">
            <w:pPr>
              <w:widowControl w:val="0"/>
              <w:snapToGrid w:val="0"/>
              <w:ind w:left="1" w:right="1"/>
              <w:rPr>
                <w:rFonts w:ascii="PT Astra Serif" w:hAnsi="PT Astra Serif"/>
                <w:bCs/>
                <w:sz w:val="18"/>
                <w:szCs w:val="18"/>
                <w:lang w:eastAsia="en-US"/>
              </w:rPr>
            </w:pPr>
            <w:r w:rsidRPr="006D7491">
              <w:rPr>
                <w:rFonts w:ascii="PT Astra Serif" w:hAnsi="PT Astra Serif"/>
                <w:bCs/>
                <w:sz w:val="18"/>
                <w:szCs w:val="18"/>
                <w:lang w:eastAsia="en-US"/>
              </w:rPr>
              <w:t>________</w:t>
            </w:r>
            <w:r w:rsidR="00C17A74" w:rsidRPr="006D7491">
              <w:rPr>
                <w:rFonts w:ascii="PT Astra Serif" w:hAnsi="PT Astra Serif"/>
                <w:bCs/>
                <w:sz w:val="18"/>
                <w:szCs w:val="18"/>
                <w:lang w:eastAsia="en-US"/>
              </w:rPr>
              <w:t>_____________</w:t>
            </w:r>
            <w:r w:rsidRPr="006D7491">
              <w:rPr>
                <w:rFonts w:ascii="PT Astra Serif" w:hAnsi="PT Astra Serif"/>
                <w:bCs/>
                <w:sz w:val="18"/>
                <w:szCs w:val="18"/>
                <w:lang w:eastAsia="en-US"/>
              </w:rPr>
              <w:t>___     / _______</w:t>
            </w:r>
            <w:r w:rsidR="007E2E5D" w:rsidRPr="006D7491">
              <w:rPr>
                <w:rFonts w:ascii="PT Astra Serif" w:hAnsi="PT Astra Serif"/>
                <w:bCs/>
                <w:sz w:val="18"/>
                <w:szCs w:val="18"/>
                <w:lang w:eastAsia="en-US"/>
              </w:rPr>
              <w:t>________</w:t>
            </w:r>
            <w:r w:rsidRPr="006D7491">
              <w:rPr>
                <w:rFonts w:ascii="PT Astra Serif" w:hAnsi="PT Astra Serif"/>
                <w:bCs/>
                <w:sz w:val="18"/>
                <w:szCs w:val="18"/>
                <w:lang w:eastAsia="en-US"/>
              </w:rPr>
              <w:t>___/</w:t>
            </w:r>
          </w:p>
          <w:p w14:paraId="573654A9" w14:textId="77777777" w:rsidR="003C2FBA" w:rsidRPr="006D7491" w:rsidRDefault="003C2FBA" w:rsidP="003C2FBA">
            <w:pPr>
              <w:widowControl w:val="0"/>
              <w:snapToGrid w:val="0"/>
              <w:ind w:left="1" w:right="1"/>
              <w:rPr>
                <w:rFonts w:ascii="PT Astra Serif" w:hAnsi="PT Astra Serif"/>
                <w:bCs/>
                <w:sz w:val="18"/>
                <w:szCs w:val="18"/>
                <w:lang w:eastAsia="en-US"/>
              </w:rPr>
            </w:pPr>
            <w:r w:rsidRPr="006D7491">
              <w:rPr>
                <w:rFonts w:ascii="PT Astra Serif" w:hAnsi="PT Astra Serif"/>
                <w:bCs/>
                <w:sz w:val="18"/>
                <w:szCs w:val="18"/>
                <w:lang w:eastAsia="en-US"/>
              </w:rPr>
              <w:t xml:space="preserve">                     МП</w:t>
            </w:r>
          </w:p>
        </w:tc>
        <w:tc>
          <w:tcPr>
            <w:tcW w:w="4818" w:type="dxa"/>
            <w:tcBorders>
              <w:top w:val="single" w:sz="2" w:space="0" w:color="000000"/>
              <w:left w:val="single" w:sz="2" w:space="0" w:color="000000"/>
              <w:bottom w:val="single" w:sz="2" w:space="0" w:color="000000"/>
              <w:right w:val="single" w:sz="2" w:space="0" w:color="000000"/>
            </w:tcBorders>
          </w:tcPr>
          <w:p w14:paraId="5A5ABEF2" w14:textId="77777777" w:rsidR="003C2FBA" w:rsidRPr="006D7491" w:rsidRDefault="003C2FBA" w:rsidP="003C2FBA">
            <w:pPr>
              <w:widowControl w:val="0"/>
              <w:snapToGrid w:val="0"/>
              <w:ind w:right="180"/>
              <w:rPr>
                <w:rFonts w:ascii="PT Astra Serif" w:eastAsia="MS Mincho" w:hAnsi="PT Astra Serif"/>
                <w:sz w:val="18"/>
                <w:szCs w:val="18"/>
              </w:rPr>
            </w:pPr>
          </w:p>
          <w:p w14:paraId="665C24CD" w14:textId="078E51B1" w:rsidR="003C2FBA" w:rsidRPr="006D7491" w:rsidRDefault="00C17A74" w:rsidP="003C2FBA">
            <w:pPr>
              <w:widowControl w:val="0"/>
              <w:snapToGrid w:val="0"/>
              <w:ind w:right="180"/>
              <w:rPr>
                <w:rFonts w:ascii="PT Astra Serif" w:eastAsia="MS Mincho" w:hAnsi="PT Astra Serif"/>
                <w:sz w:val="18"/>
                <w:szCs w:val="18"/>
              </w:rPr>
            </w:pPr>
            <w:r w:rsidRPr="006D7491">
              <w:rPr>
                <w:rFonts w:ascii="PT Astra Serif" w:eastAsia="MS Mincho" w:hAnsi="PT Astra Serif"/>
                <w:sz w:val="18"/>
                <w:szCs w:val="18"/>
              </w:rPr>
              <w:t>______________</w:t>
            </w:r>
            <w:r w:rsidR="003C2FBA" w:rsidRPr="006D7491">
              <w:rPr>
                <w:rFonts w:ascii="PT Astra Serif" w:eastAsia="MS Mincho" w:hAnsi="PT Astra Serif"/>
                <w:sz w:val="18"/>
                <w:szCs w:val="18"/>
              </w:rPr>
              <w:t>________    /______</w:t>
            </w:r>
            <w:r w:rsidR="007E2E5D" w:rsidRPr="006D7491">
              <w:rPr>
                <w:rFonts w:ascii="PT Astra Serif" w:eastAsia="MS Mincho" w:hAnsi="PT Astra Serif"/>
                <w:sz w:val="18"/>
                <w:szCs w:val="18"/>
              </w:rPr>
              <w:t>__________</w:t>
            </w:r>
            <w:r w:rsidR="003C2FBA" w:rsidRPr="006D7491">
              <w:rPr>
                <w:rFonts w:ascii="PT Astra Serif" w:eastAsia="MS Mincho" w:hAnsi="PT Astra Serif"/>
                <w:sz w:val="18"/>
                <w:szCs w:val="18"/>
              </w:rPr>
              <w:t>_____/</w:t>
            </w:r>
          </w:p>
          <w:p w14:paraId="77FCB2F9" w14:textId="6A3450F0" w:rsidR="003C2FBA" w:rsidRPr="006D7491" w:rsidRDefault="003C2FBA" w:rsidP="00A146B7">
            <w:pPr>
              <w:widowControl w:val="0"/>
              <w:snapToGrid w:val="0"/>
              <w:ind w:right="180"/>
              <w:rPr>
                <w:rFonts w:ascii="PT Astra Serif" w:eastAsia="MS Mincho" w:hAnsi="PT Astra Serif"/>
                <w:sz w:val="18"/>
                <w:szCs w:val="18"/>
              </w:rPr>
            </w:pPr>
            <w:r w:rsidRPr="006D7491">
              <w:rPr>
                <w:rFonts w:ascii="PT Astra Serif" w:eastAsia="MS Mincho" w:hAnsi="PT Astra Serif"/>
                <w:sz w:val="18"/>
                <w:szCs w:val="18"/>
              </w:rPr>
              <w:t xml:space="preserve">                   МП (ЭП)</w:t>
            </w:r>
          </w:p>
        </w:tc>
      </w:tr>
    </w:tbl>
    <w:p w14:paraId="0428194A" w14:textId="77777777" w:rsidR="002E61A5" w:rsidRPr="006D7491" w:rsidRDefault="002E61A5" w:rsidP="00EB2659">
      <w:pPr>
        <w:rPr>
          <w:rFonts w:ascii="PT Astra Serif" w:hAnsi="PT Astra Serif"/>
          <w:sz w:val="18"/>
          <w:szCs w:val="18"/>
        </w:rPr>
      </w:pPr>
    </w:p>
    <w:sectPr w:rsidR="002E61A5" w:rsidRPr="006D7491" w:rsidSect="00F01390">
      <w:footerReference w:type="even" r:id="rId11"/>
      <w:footerReference w:type="default" r:id="rId12"/>
      <w:pgSz w:w="11906" w:h="16838"/>
      <w:pgMar w:top="567"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787E" w14:textId="77777777" w:rsidR="007762BC" w:rsidRDefault="007762BC">
      <w:r>
        <w:separator/>
      </w:r>
    </w:p>
  </w:endnote>
  <w:endnote w:type="continuationSeparator" w:id="0">
    <w:p w14:paraId="54A7776E" w14:textId="77777777" w:rsidR="007762BC" w:rsidRDefault="0077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F1E6" w14:textId="77777777" w:rsidR="007762BC" w:rsidRDefault="007762BC" w:rsidP="00242A1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964D63A" w14:textId="77777777" w:rsidR="007762BC" w:rsidRDefault="007762BC" w:rsidP="00242A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A517" w14:textId="77777777" w:rsidR="007762BC" w:rsidRDefault="007762BC" w:rsidP="00601BE7">
    <w:pPr>
      <w:pStyle w:val="a7"/>
      <w:tabs>
        <w:tab w:val="left" w:pos="714"/>
      </w:tabs>
    </w:pPr>
    <w:r>
      <w:tab/>
    </w:r>
  </w:p>
  <w:p w14:paraId="04A5557A" w14:textId="77777777" w:rsidR="007762BC" w:rsidRDefault="007762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3C710" w14:textId="77777777" w:rsidR="007762BC" w:rsidRDefault="007762BC">
      <w:r>
        <w:separator/>
      </w:r>
    </w:p>
  </w:footnote>
  <w:footnote w:type="continuationSeparator" w:id="0">
    <w:p w14:paraId="5632EEE7" w14:textId="77777777" w:rsidR="007762BC" w:rsidRDefault="00776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E58EFE6C"/>
    <w:name w:val="WW8Num5"/>
    <w:lvl w:ilvl="0">
      <w:start w:val="1"/>
      <w:numFmt w:val="decimal"/>
      <w:lvlText w:val="%1."/>
      <w:lvlJc w:val="left"/>
      <w:pPr>
        <w:tabs>
          <w:tab w:val="num" w:pos="644"/>
        </w:tabs>
        <w:ind w:left="644" w:hanging="360"/>
      </w:pPr>
      <w:rPr>
        <w:rFonts w:cs="Times New Roman"/>
      </w:rPr>
    </w:lvl>
    <w:lvl w:ilvl="1">
      <w:start w:val="1"/>
      <w:numFmt w:val="decimal"/>
      <w:isLgl/>
      <w:lvlText w:val="%1.%2."/>
      <w:lvlJc w:val="left"/>
      <w:pPr>
        <w:ind w:left="1662" w:hanging="1095"/>
      </w:pPr>
      <w:rPr>
        <w:rFonts w:cs="Times New Roman" w:hint="default"/>
      </w:rPr>
    </w:lvl>
    <w:lvl w:ilvl="2">
      <w:start w:val="1"/>
      <w:numFmt w:val="decimal"/>
      <w:isLgl/>
      <w:lvlText w:val="%1.%2.%3."/>
      <w:lvlJc w:val="left"/>
      <w:pPr>
        <w:ind w:left="1945" w:hanging="1095"/>
      </w:pPr>
      <w:rPr>
        <w:rFonts w:cs="Times New Roman" w:hint="default"/>
      </w:rPr>
    </w:lvl>
    <w:lvl w:ilvl="3">
      <w:start w:val="1"/>
      <w:numFmt w:val="decimal"/>
      <w:isLgl/>
      <w:lvlText w:val="%1.%2.%3.%4."/>
      <w:lvlJc w:val="left"/>
      <w:pPr>
        <w:ind w:left="2228" w:hanging="1095"/>
      </w:pPr>
      <w:rPr>
        <w:rFonts w:cs="Times New Roman" w:hint="default"/>
      </w:rPr>
    </w:lvl>
    <w:lvl w:ilvl="4">
      <w:start w:val="1"/>
      <w:numFmt w:val="decimal"/>
      <w:isLgl/>
      <w:lvlText w:val="%1.%2.%3.%4.%5."/>
      <w:lvlJc w:val="left"/>
      <w:pPr>
        <w:ind w:left="2511" w:hanging="1095"/>
      </w:pPr>
      <w:rPr>
        <w:rFonts w:cs="Times New Roman" w:hint="default"/>
      </w:rPr>
    </w:lvl>
    <w:lvl w:ilvl="5">
      <w:start w:val="1"/>
      <w:numFmt w:val="decimal"/>
      <w:isLgl/>
      <w:lvlText w:val="%1.%2.%3.%4.%5.%6."/>
      <w:lvlJc w:val="left"/>
      <w:pPr>
        <w:ind w:left="2794" w:hanging="1095"/>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2">
    <w:nsid w:val="0D44144F"/>
    <w:multiLevelType w:val="hybridMultilevel"/>
    <w:tmpl w:val="6DDAD722"/>
    <w:lvl w:ilvl="0" w:tplc="47DC17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0A132CC"/>
    <w:multiLevelType w:val="hybridMultilevel"/>
    <w:tmpl w:val="51CC5C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E83D5A"/>
    <w:multiLevelType w:val="hybridMultilevel"/>
    <w:tmpl w:val="C58283A0"/>
    <w:lvl w:ilvl="0" w:tplc="8FA080A6">
      <w:start w:val="1"/>
      <w:numFmt w:val="bullet"/>
      <w:suff w:val="space"/>
      <w:lvlText w:val=""/>
      <w:lvlJc w:val="center"/>
      <w:pPr>
        <w:ind w:left="0" w:firstLine="709"/>
      </w:pPr>
      <w:rPr>
        <w:rFonts w:ascii="Symbol" w:hAnsi="Symbol" w:hint="default"/>
        <w:sz w:val="16"/>
        <w:vertAlign w:val="superscrip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842818"/>
    <w:multiLevelType w:val="hybridMultilevel"/>
    <w:tmpl w:val="18082E9C"/>
    <w:lvl w:ilvl="0" w:tplc="63D6A92E">
      <w:start w:val="1"/>
      <w:numFmt w:val="decimal"/>
      <w:lvlText w:val="%1."/>
      <w:lvlJc w:val="left"/>
      <w:pPr>
        <w:tabs>
          <w:tab w:val="num" w:pos="720"/>
        </w:tabs>
        <w:ind w:left="720" w:hanging="360"/>
      </w:pPr>
      <w:rPr>
        <w:rFonts w:cs="Times New Roman"/>
      </w:rPr>
    </w:lvl>
    <w:lvl w:ilvl="1" w:tplc="C944DA22">
      <w:numFmt w:val="none"/>
      <w:lvlText w:val=""/>
      <w:lvlJc w:val="left"/>
      <w:pPr>
        <w:tabs>
          <w:tab w:val="num" w:pos="360"/>
        </w:tabs>
      </w:pPr>
      <w:rPr>
        <w:rFonts w:cs="Times New Roman"/>
      </w:rPr>
    </w:lvl>
    <w:lvl w:ilvl="2" w:tplc="C92C30C4">
      <w:numFmt w:val="none"/>
      <w:lvlText w:val=""/>
      <w:lvlJc w:val="left"/>
      <w:pPr>
        <w:tabs>
          <w:tab w:val="num" w:pos="360"/>
        </w:tabs>
      </w:pPr>
      <w:rPr>
        <w:rFonts w:cs="Times New Roman"/>
      </w:rPr>
    </w:lvl>
    <w:lvl w:ilvl="3" w:tplc="1D8E12C4">
      <w:numFmt w:val="none"/>
      <w:lvlText w:val=""/>
      <w:lvlJc w:val="left"/>
      <w:pPr>
        <w:tabs>
          <w:tab w:val="num" w:pos="360"/>
        </w:tabs>
      </w:pPr>
      <w:rPr>
        <w:rFonts w:cs="Times New Roman"/>
      </w:rPr>
    </w:lvl>
    <w:lvl w:ilvl="4" w:tplc="6A3AA5AC">
      <w:numFmt w:val="none"/>
      <w:lvlText w:val=""/>
      <w:lvlJc w:val="left"/>
      <w:pPr>
        <w:tabs>
          <w:tab w:val="num" w:pos="360"/>
        </w:tabs>
      </w:pPr>
      <w:rPr>
        <w:rFonts w:cs="Times New Roman"/>
      </w:rPr>
    </w:lvl>
    <w:lvl w:ilvl="5" w:tplc="2D64DD7E">
      <w:numFmt w:val="none"/>
      <w:lvlText w:val=""/>
      <w:lvlJc w:val="left"/>
      <w:pPr>
        <w:tabs>
          <w:tab w:val="num" w:pos="360"/>
        </w:tabs>
      </w:pPr>
      <w:rPr>
        <w:rFonts w:cs="Times New Roman"/>
      </w:rPr>
    </w:lvl>
    <w:lvl w:ilvl="6" w:tplc="BC023EAC">
      <w:numFmt w:val="none"/>
      <w:lvlText w:val=""/>
      <w:lvlJc w:val="left"/>
      <w:pPr>
        <w:tabs>
          <w:tab w:val="num" w:pos="360"/>
        </w:tabs>
      </w:pPr>
      <w:rPr>
        <w:rFonts w:cs="Times New Roman"/>
      </w:rPr>
    </w:lvl>
    <w:lvl w:ilvl="7" w:tplc="BB1496E6">
      <w:numFmt w:val="none"/>
      <w:lvlText w:val=""/>
      <w:lvlJc w:val="left"/>
      <w:pPr>
        <w:tabs>
          <w:tab w:val="num" w:pos="360"/>
        </w:tabs>
      </w:pPr>
      <w:rPr>
        <w:rFonts w:cs="Times New Roman"/>
      </w:rPr>
    </w:lvl>
    <w:lvl w:ilvl="8" w:tplc="9DE612D6">
      <w:numFmt w:val="none"/>
      <w:lvlText w:val=""/>
      <w:lvlJc w:val="left"/>
      <w:pPr>
        <w:tabs>
          <w:tab w:val="num" w:pos="360"/>
        </w:tabs>
      </w:pPr>
      <w:rPr>
        <w:rFonts w:cs="Times New Roman"/>
      </w:rPr>
    </w:lvl>
  </w:abstractNum>
  <w:abstractNum w:abstractNumId="6">
    <w:nsid w:val="3A3E1D8E"/>
    <w:multiLevelType w:val="multilevel"/>
    <w:tmpl w:val="DD800846"/>
    <w:lvl w:ilvl="0">
      <w:start w:val="5"/>
      <w:numFmt w:val="decimal"/>
      <w:suff w:val="space"/>
      <w:lvlText w:val="%1."/>
      <w:lvlJc w:val="left"/>
      <w:pPr>
        <w:ind w:left="540" w:hanging="540"/>
      </w:pPr>
      <w:rPr>
        <w:rFonts w:hint="default"/>
        <w:color w:val="000000"/>
      </w:rPr>
    </w:lvl>
    <w:lvl w:ilvl="1">
      <w:start w:val="1"/>
      <w:numFmt w:val="decimal"/>
      <w:suff w:val="space"/>
      <w:lvlText w:val="%1.%2."/>
      <w:lvlJc w:val="left"/>
      <w:pPr>
        <w:ind w:left="0" w:firstLine="709"/>
      </w:pPr>
      <w:rPr>
        <w:rFonts w:hint="default"/>
        <w:color w:val="000000"/>
      </w:rPr>
    </w:lvl>
    <w:lvl w:ilvl="2">
      <w:start w:val="1"/>
      <w:numFmt w:val="decimal"/>
      <w:lvlText w:val="%1.%2.%3."/>
      <w:lvlJc w:val="left"/>
      <w:pPr>
        <w:ind w:left="0" w:firstLine="709"/>
      </w:pPr>
      <w:rPr>
        <w:rFonts w:hint="default"/>
        <w:color w:val="000000"/>
        <w:sz w:val="20"/>
        <w:szCs w:val="2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8C12B2"/>
    <w:multiLevelType w:val="multilevel"/>
    <w:tmpl w:val="E346B1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4"/>
        </w:tabs>
        <w:ind w:left="1344" w:hanging="360"/>
      </w:pPr>
      <w:rPr>
        <w:rFonts w:cs="Times New Roman" w:hint="default"/>
      </w:rPr>
    </w:lvl>
    <w:lvl w:ilvl="2">
      <w:start w:val="1"/>
      <w:numFmt w:val="decimal"/>
      <w:lvlText w:val="%1.%2.%3"/>
      <w:lvlJc w:val="left"/>
      <w:pPr>
        <w:tabs>
          <w:tab w:val="num" w:pos="2688"/>
        </w:tabs>
        <w:ind w:left="2688" w:hanging="720"/>
      </w:pPr>
      <w:rPr>
        <w:rFonts w:cs="Times New Roman" w:hint="default"/>
      </w:rPr>
    </w:lvl>
    <w:lvl w:ilvl="3">
      <w:start w:val="1"/>
      <w:numFmt w:val="decimal"/>
      <w:lvlText w:val="%1.%2.%3.%4"/>
      <w:lvlJc w:val="left"/>
      <w:pPr>
        <w:tabs>
          <w:tab w:val="num" w:pos="3672"/>
        </w:tabs>
        <w:ind w:left="3672" w:hanging="720"/>
      </w:pPr>
      <w:rPr>
        <w:rFonts w:cs="Times New Roman" w:hint="default"/>
      </w:rPr>
    </w:lvl>
    <w:lvl w:ilvl="4">
      <w:start w:val="1"/>
      <w:numFmt w:val="decimal"/>
      <w:lvlText w:val="%1.%2.%3.%4.%5"/>
      <w:lvlJc w:val="left"/>
      <w:pPr>
        <w:tabs>
          <w:tab w:val="num" w:pos="5016"/>
        </w:tabs>
        <w:ind w:left="5016" w:hanging="1080"/>
      </w:pPr>
      <w:rPr>
        <w:rFonts w:cs="Times New Roman" w:hint="default"/>
      </w:rPr>
    </w:lvl>
    <w:lvl w:ilvl="5">
      <w:start w:val="1"/>
      <w:numFmt w:val="decimal"/>
      <w:lvlText w:val="%1.%2.%3.%4.%5.%6"/>
      <w:lvlJc w:val="left"/>
      <w:pPr>
        <w:tabs>
          <w:tab w:val="num" w:pos="6000"/>
        </w:tabs>
        <w:ind w:left="6000" w:hanging="1080"/>
      </w:pPr>
      <w:rPr>
        <w:rFonts w:cs="Times New Roman" w:hint="default"/>
      </w:rPr>
    </w:lvl>
    <w:lvl w:ilvl="6">
      <w:start w:val="1"/>
      <w:numFmt w:val="decimal"/>
      <w:lvlText w:val="%1.%2.%3.%4.%5.%6.%7"/>
      <w:lvlJc w:val="left"/>
      <w:pPr>
        <w:tabs>
          <w:tab w:val="num" w:pos="7344"/>
        </w:tabs>
        <w:ind w:left="7344" w:hanging="1440"/>
      </w:pPr>
      <w:rPr>
        <w:rFonts w:cs="Times New Roman" w:hint="default"/>
      </w:rPr>
    </w:lvl>
    <w:lvl w:ilvl="7">
      <w:start w:val="1"/>
      <w:numFmt w:val="decimal"/>
      <w:lvlText w:val="%1.%2.%3.%4.%5.%6.%7.%8"/>
      <w:lvlJc w:val="left"/>
      <w:pPr>
        <w:tabs>
          <w:tab w:val="num" w:pos="8328"/>
        </w:tabs>
        <w:ind w:left="8328" w:hanging="1440"/>
      </w:pPr>
      <w:rPr>
        <w:rFonts w:cs="Times New Roman" w:hint="default"/>
      </w:rPr>
    </w:lvl>
    <w:lvl w:ilvl="8">
      <w:start w:val="1"/>
      <w:numFmt w:val="decimal"/>
      <w:lvlText w:val="%1.%2.%3.%4.%5.%6.%7.%8.%9"/>
      <w:lvlJc w:val="left"/>
      <w:pPr>
        <w:tabs>
          <w:tab w:val="num" w:pos="9672"/>
        </w:tabs>
        <w:ind w:left="9672" w:hanging="1800"/>
      </w:pPr>
      <w:rPr>
        <w:rFonts w:cs="Times New Roman" w:hint="default"/>
      </w:rPr>
    </w:lvl>
  </w:abstractNum>
  <w:abstractNum w:abstractNumId="10">
    <w:nsid w:val="575C2A55"/>
    <w:multiLevelType w:val="multilevel"/>
    <w:tmpl w:val="9738A5EE"/>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62A9475B"/>
    <w:multiLevelType w:val="hybridMultilevel"/>
    <w:tmpl w:val="4A16B3FA"/>
    <w:lvl w:ilvl="0" w:tplc="AE06A83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77D565CD"/>
    <w:multiLevelType w:val="hybridMultilevel"/>
    <w:tmpl w:val="6958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6"/>
  </w:num>
  <w:num w:numId="10">
    <w:abstractNumId w:val="10"/>
  </w:num>
  <w:num w:numId="11">
    <w:abstractNumId w:val="8"/>
  </w:num>
  <w:num w:numId="12">
    <w:abstractNumId w:val="2"/>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6"/>
    <w:rsid w:val="00004D8E"/>
    <w:rsid w:val="00022D5D"/>
    <w:rsid w:val="00057D30"/>
    <w:rsid w:val="00060E67"/>
    <w:rsid w:val="00061BCF"/>
    <w:rsid w:val="00065907"/>
    <w:rsid w:val="00086365"/>
    <w:rsid w:val="000950C7"/>
    <w:rsid w:val="000B02B6"/>
    <w:rsid w:val="000B2A22"/>
    <w:rsid w:val="000B5FBA"/>
    <w:rsid w:val="000C11AC"/>
    <w:rsid w:val="000D7D85"/>
    <w:rsid w:val="000E0493"/>
    <w:rsid w:val="000E2F35"/>
    <w:rsid w:val="000F5E07"/>
    <w:rsid w:val="0011324C"/>
    <w:rsid w:val="001225A3"/>
    <w:rsid w:val="00124171"/>
    <w:rsid w:val="00133209"/>
    <w:rsid w:val="00133F95"/>
    <w:rsid w:val="00137CE9"/>
    <w:rsid w:val="001471D6"/>
    <w:rsid w:val="00150ECE"/>
    <w:rsid w:val="00157BD4"/>
    <w:rsid w:val="0016351F"/>
    <w:rsid w:val="00164FEB"/>
    <w:rsid w:val="00166983"/>
    <w:rsid w:val="00172754"/>
    <w:rsid w:val="00196161"/>
    <w:rsid w:val="001B3944"/>
    <w:rsid w:val="001B3FE0"/>
    <w:rsid w:val="001E1C7F"/>
    <w:rsid w:val="001E53D9"/>
    <w:rsid w:val="001F308D"/>
    <w:rsid w:val="00200E7D"/>
    <w:rsid w:val="002012CE"/>
    <w:rsid w:val="00204461"/>
    <w:rsid w:val="00204566"/>
    <w:rsid w:val="0021063D"/>
    <w:rsid w:val="002154DB"/>
    <w:rsid w:val="00224F4F"/>
    <w:rsid w:val="00227554"/>
    <w:rsid w:val="00233938"/>
    <w:rsid w:val="00242A17"/>
    <w:rsid w:val="00250F8F"/>
    <w:rsid w:val="002613AB"/>
    <w:rsid w:val="00267778"/>
    <w:rsid w:val="002704F4"/>
    <w:rsid w:val="0027194E"/>
    <w:rsid w:val="00273974"/>
    <w:rsid w:val="00276873"/>
    <w:rsid w:val="00276C55"/>
    <w:rsid w:val="00287CD2"/>
    <w:rsid w:val="002902CE"/>
    <w:rsid w:val="002916F5"/>
    <w:rsid w:val="00292750"/>
    <w:rsid w:val="00292F0A"/>
    <w:rsid w:val="0029383A"/>
    <w:rsid w:val="002A41C8"/>
    <w:rsid w:val="002A77AB"/>
    <w:rsid w:val="002B1F1A"/>
    <w:rsid w:val="002B2235"/>
    <w:rsid w:val="002C5695"/>
    <w:rsid w:val="002D0E8E"/>
    <w:rsid w:val="002D46D2"/>
    <w:rsid w:val="002D66EC"/>
    <w:rsid w:val="002E4127"/>
    <w:rsid w:val="002E61A5"/>
    <w:rsid w:val="002E65F2"/>
    <w:rsid w:val="002F321A"/>
    <w:rsid w:val="0034445E"/>
    <w:rsid w:val="003502CF"/>
    <w:rsid w:val="003615B3"/>
    <w:rsid w:val="003640A6"/>
    <w:rsid w:val="00365C00"/>
    <w:rsid w:val="00377D3E"/>
    <w:rsid w:val="00380526"/>
    <w:rsid w:val="003901B6"/>
    <w:rsid w:val="0039151A"/>
    <w:rsid w:val="003A069E"/>
    <w:rsid w:val="003A0F1E"/>
    <w:rsid w:val="003A10EA"/>
    <w:rsid w:val="003A620A"/>
    <w:rsid w:val="003C0551"/>
    <w:rsid w:val="003C2FBA"/>
    <w:rsid w:val="003D1436"/>
    <w:rsid w:val="003D7F8C"/>
    <w:rsid w:val="003E59EB"/>
    <w:rsid w:val="00401184"/>
    <w:rsid w:val="0040317C"/>
    <w:rsid w:val="004144CA"/>
    <w:rsid w:val="00420BFF"/>
    <w:rsid w:val="00425093"/>
    <w:rsid w:val="0043139A"/>
    <w:rsid w:val="00434A3E"/>
    <w:rsid w:val="00445479"/>
    <w:rsid w:val="00447CA9"/>
    <w:rsid w:val="004519EE"/>
    <w:rsid w:val="00456E5B"/>
    <w:rsid w:val="00461EFE"/>
    <w:rsid w:val="00465B9E"/>
    <w:rsid w:val="004705DB"/>
    <w:rsid w:val="00472006"/>
    <w:rsid w:val="00476383"/>
    <w:rsid w:val="00477082"/>
    <w:rsid w:val="0048726D"/>
    <w:rsid w:val="00494B3C"/>
    <w:rsid w:val="004A7512"/>
    <w:rsid w:val="004B3699"/>
    <w:rsid w:val="004B7A3A"/>
    <w:rsid w:val="004D1D31"/>
    <w:rsid w:val="004E00B5"/>
    <w:rsid w:val="004E494C"/>
    <w:rsid w:val="004F755D"/>
    <w:rsid w:val="005211C4"/>
    <w:rsid w:val="00531CE6"/>
    <w:rsid w:val="00542519"/>
    <w:rsid w:val="0054698F"/>
    <w:rsid w:val="005517D6"/>
    <w:rsid w:val="00564B7F"/>
    <w:rsid w:val="00566D2E"/>
    <w:rsid w:val="00582043"/>
    <w:rsid w:val="0058521D"/>
    <w:rsid w:val="005965FB"/>
    <w:rsid w:val="005A307A"/>
    <w:rsid w:val="005A30CB"/>
    <w:rsid w:val="005B285A"/>
    <w:rsid w:val="005C125D"/>
    <w:rsid w:val="005C193A"/>
    <w:rsid w:val="005C2758"/>
    <w:rsid w:val="005D7F42"/>
    <w:rsid w:val="00601BE7"/>
    <w:rsid w:val="006030A3"/>
    <w:rsid w:val="00603537"/>
    <w:rsid w:val="00606DDB"/>
    <w:rsid w:val="006259F6"/>
    <w:rsid w:val="00644CB5"/>
    <w:rsid w:val="006506EB"/>
    <w:rsid w:val="00655310"/>
    <w:rsid w:val="00655B42"/>
    <w:rsid w:val="00684721"/>
    <w:rsid w:val="0068628A"/>
    <w:rsid w:val="00693A62"/>
    <w:rsid w:val="00693D70"/>
    <w:rsid w:val="006A43AA"/>
    <w:rsid w:val="006A783C"/>
    <w:rsid w:val="006B5668"/>
    <w:rsid w:val="006C0C7D"/>
    <w:rsid w:val="006C51FF"/>
    <w:rsid w:val="006D0611"/>
    <w:rsid w:val="006D5AE8"/>
    <w:rsid w:val="006D6048"/>
    <w:rsid w:val="006D7491"/>
    <w:rsid w:val="006E04BB"/>
    <w:rsid w:val="006E174B"/>
    <w:rsid w:val="006E2ABE"/>
    <w:rsid w:val="006E6A7B"/>
    <w:rsid w:val="00705AEF"/>
    <w:rsid w:val="00706C62"/>
    <w:rsid w:val="007106FB"/>
    <w:rsid w:val="00722961"/>
    <w:rsid w:val="007378FA"/>
    <w:rsid w:val="007417F8"/>
    <w:rsid w:val="007479B0"/>
    <w:rsid w:val="0075490D"/>
    <w:rsid w:val="007735C3"/>
    <w:rsid w:val="00773E8A"/>
    <w:rsid w:val="00775B52"/>
    <w:rsid w:val="007762BC"/>
    <w:rsid w:val="007936FB"/>
    <w:rsid w:val="00795240"/>
    <w:rsid w:val="0079780A"/>
    <w:rsid w:val="007A5DF4"/>
    <w:rsid w:val="007A7497"/>
    <w:rsid w:val="007B3A37"/>
    <w:rsid w:val="007C22B9"/>
    <w:rsid w:val="007C5DFF"/>
    <w:rsid w:val="007C6F06"/>
    <w:rsid w:val="007E199F"/>
    <w:rsid w:val="007E2E5D"/>
    <w:rsid w:val="007E4E47"/>
    <w:rsid w:val="007F247F"/>
    <w:rsid w:val="00815A7F"/>
    <w:rsid w:val="00820DBB"/>
    <w:rsid w:val="00821421"/>
    <w:rsid w:val="00824CA0"/>
    <w:rsid w:val="00836B7F"/>
    <w:rsid w:val="008444CB"/>
    <w:rsid w:val="008449B7"/>
    <w:rsid w:val="00850DD4"/>
    <w:rsid w:val="00851C45"/>
    <w:rsid w:val="00857785"/>
    <w:rsid w:val="0086030C"/>
    <w:rsid w:val="00873D8C"/>
    <w:rsid w:val="008877EE"/>
    <w:rsid w:val="008A2D71"/>
    <w:rsid w:val="008A52A6"/>
    <w:rsid w:val="008A69BB"/>
    <w:rsid w:val="008E13DF"/>
    <w:rsid w:val="008E15D5"/>
    <w:rsid w:val="008E354B"/>
    <w:rsid w:val="008E4AFB"/>
    <w:rsid w:val="008E7545"/>
    <w:rsid w:val="008F168B"/>
    <w:rsid w:val="00904D8E"/>
    <w:rsid w:val="00915B16"/>
    <w:rsid w:val="0093177B"/>
    <w:rsid w:val="00936DF1"/>
    <w:rsid w:val="00936F4C"/>
    <w:rsid w:val="00954E99"/>
    <w:rsid w:val="00957941"/>
    <w:rsid w:val="00975D64"/>
    <w:rsid w:val="0098600A"/>
    <w:rsid w:val="0098743E"/>
    <w:rsid w:val="009969E1"/>
    <w:rsid w:val="00996BE0"/>
    <w:rsid w:val="009E101D"/>
    <w:rsid w:val="00A104E1"/>
    <w:rsid w:val="00A11419"/>
    <w:rsid w:val="00A146B7"/>
    <w:rsid w:val="00A1524E"/>
    <w:rsid w:val="00A20975"/>
    <w:rsid w:val="00A213DA"/>
    <w:rsid w:val="00A346B0"/>
    <w:rsid w:val="00A34A4F"/>
    <w:rsid w:val="00A46C45"/>
    <w:rsid w:val="00A51A35"/>
    <w:rsid w:val="00A52EFB"/>
    <w:rsid w:val="00A63CD3"/>
    <w:rsid w:val="00A7304A"/>
    <w:rsid w:val="00A844D0"/>
    <w:rsid w:val="00A84A94"/>
    <w:rsid w:val="00A90E83"/>
    <w:rsid w:val="00A96AA3"/>
    <w:rsid w:val="00AA164A"/>
    <w:rsid w:val="00AC028B"/>
    <w:rsid w:val="00AC0CDA"/>
    <w:rsid w:val="00AC372B"/>
    <w:rsid w:val="00AE3127"/>
    <w:rsid w:val="00AE45CE"/>
    <w:rsid w:val="00AF22A4"/>
    <w:rsid w:val="00B05217"/>
    <w:rsid w:val="00B11085"/>
    <w:rsid w:val="00B119DC"/>
    <w:rsid w:val="00B25C7E"/>
    <w:rsid w:val="00B31D4A"/>
    <w:rsid w:val="00B351AA"/>
    <w:rsid w:val="00B462D6"/>
    <w:rsid w:val="00B47CA3"/>
    <w:rsid w:val="00B671F8"/>
    <w:rsid w:val="00B94173"/>
    <w:rsid w:val="00B97EDF"/>
    <w:rsid w:val="00BA01B4"/>
    <w:rsid w:val="00BB3131"/>
    <w:rsid w:val="00BD12F8"/>
    <w:rsid w:val="00BD3C49"/>
    <w:rsid w:val="00BD5C01"/>
    <w:rsid w:val="00BE1D02"/>
    <w:rsid w:val="00BE3ADE"/>
    <w:rsid w:val="00C02EA5"/>
    <w:rsid w:val="00C0794F"/>
    <w:rsid w:val="00C12469"/>
    <w:rsid w:val="00C17A74"/>
    <w:rsid w:val="00C23EA9"/>
    <w:rsid w:val="00C32C82"/>
    <w:rsid w:val="00C41CE3"/>
    <w:rsid w:val="00C439E4"/>
    <w:rsid w:val="00C450C6"/>
    <w:rsid w:val="00C65339"/>
    <w:rsid w:val="00C704F7"/>
    <w:rsid w:val="00C74880"/>
    <w:rsid w:val="00C7749C"/>
    <w:rsid w:val="00C77CB1"/>
    <w:rsid w:val="00C85434"/>
    <w:rsid w:val="00C912D9"/>
    <w:rsid w:val="00C97EB8"/>
    <w:rsid w:val="00CB0B19"/>
    <w:rsid w:val="00CB329B"/>
    <w:rsid w:val="00CD5C3D"/>
    <w:rsid w:val="00CE443F"/>
    <w:rsid w:val="00CE6B00"/>
    <w:rsid w:val="00CE769F"/>
    <w:rsid w:val="00CF5C9A"/>
    <w:rsid w:val="00D00D2D"/>
    <w:rsid w:val="00D028D8"/>
    <w:rsid w:val="00D07630"/>
    <w:rsid w:val="00D23924"/>
    <w:rsid w:val="00D26C37"/>
    <w:rsid w:val="00D42B72"/>
    <w:rsid w:val="00D549A7"/>
    <w:rsid w:val="00D55A8F"/>
    <w:rsid w:val="00D75082"/>
    <w:rsid w:val="00D91D9B"/>
    <w:rsid w:val="00D94EDA"/>
    <w:rsid w:val="00DA04E8"/>
    <w:rsid w:val="00DA20B6"/>
    <w:rsid w:val="00DA3A30"/>
    <w:rsid w:val="00DB39AB"/>
    <w:rsid w:val="00DC7D48"/>
    <w:rsid w:val="00DD521C"/>
    <w:rsid w:val="00DE62EE"/>
    <w:rsid w:val="00DF33F6"/>
    <w:rsid w:val="00DF403D"/>
    <w:rsid w:val="00E02B0F"/>
    <w:rsid w:val="00E21B6F"/>
    <w:rsid w:val="00E229E8"/>
    <w:rsid w:val="00E32BA7"/>
    <w:rsid w:val="00E37988"/>
    <w:rsid w:val="00E726EE"/>
    <w:rsid w:val="00E74655"/>
    <w:rsid w:val="00E80DD3"/>
    <w:rsid w:val="00E82EEE"/>
    <w:rsid w:val="00E8549D"/>
    <w:rsid w:val="00EB2659"/>
    <w:rsid w:val="00EB2A19"/>
    <w:rsid w:val="00EB2EFE"/>
    <w:rsid w:val="00EB3252"/>
    <w:rsid w:val="00EC0C64"/>
    <w:rsid w:val="00EC2212"/>
    <w:rsid w:val="00EC6AD7"/>
    <w:rsid w:val="00ED30BE"/>
    <w:rsid w:val="00ED49FE"/>
    <w:rsid w:val="00ED62ED"/>
    <w:rsid w:val="00F01390"/>
    <w:rsid w:val="00F01494"/>
    <w:rsid w:val="00F13F71"/>
    <w:rsid w:val="00F37260"/>
    <w:rsid w:val="00F4300E"/>
    <w:rsid w:val="00F61690"/>
    <w:rsid w:val="00F63761"/>
    <w:rsid w:val="00F7362D"/>
    <w:rsid w:val="00F9219D"/>
    <w:rsid w:val="00F924F0"/>
    <w:rsid w:val="00FA6F17"/>
    <w:rsid w:val="00FB0E84"/>
    <w:rsid w:val="00FB7296"/>
    <w:rsid w:val="00FD1EA8"/>
    <w:rsid w:val="00FE1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7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621809">
      <w:marLeft w:val="0"/>
      <w:marRight w:val="0"/>
      <w:marTop w:val="0"/>
      <w:marBottom w:val="0"/>
      <w:divBdr>
        <w:top w:val="none" w:sz="0" w:space="0" w:color="auto"/>
        <w:left w:val="none" w:sz="0" w:space="0" w:color="auto"/>
        <w:bottom w:val="none" w:sz="0" w:space="0" w:color="auto"/>
        <w:right w:val="none" w:sz="0" w:space="0" w:color="auto"/>
      </w:divBdr>
    </w:div>
    <w:div w:id="981621810">
      <w:marLeft w:val="0"/>
      <w:marRight w:val="0"/>
      <w:marTop w:val="0"/>
      <w:marBottom w:val="0"/>
      <w:divBdr>
        <w:top w:val="none" w:sz="0" w:space="0" w:color="auto"/>
        <w:left w:val="none" w:sz="0" w:space="0" w:color="auto"/>
        <w:bottom w:val="none" w:sz="0" w:space="0" w:color="auto"/>
        <w:right w:val="none" w:sz="0" w:space="0" w:color="auto"/>
      </w:divBdr>
    </w:div>
    <w:div w:id="981621811">
      <w:marLeft w:val="0"/>
      <w:marRight w:val="0"/>
      <w:marTop w:val="0"/>
      <w:marBottom w:val="0"/>
      <w:divBdr>
        <w:top w:val="none" w:sz="0" w:space="0" w:color="auto"/>
        <w:left w:val="none" w:sz="0" w:space="0" w:color="auto"/>
        <w:bottom w:val="none" w:sz="0" w:space="0" w:color="auto"/>
        <w:right w:val="none" w:sz="0" w:space="0" w:color="auto"/>
      </w:divBdr>
    </w:div>
    <w:div w:id="981621812">
      <w:marLeft w:val="0"/>
      <w:marRight w:val="0"/>
      <w:marTop w:val="0"/>
      <w:marBottom w:val="0"/>
      <w:divBdr>
        <w:top w:val="none" w:sz="0" w:space="0" w:color="auto"/>
        <w:left w:val="none" w:sz="0" w:space="0" w:color="auto"/>
        <w:bottom w:val="none" w:sz="0" w:space="0" w:color="auto"/>
        <w:right w:val="none" w:sz="0" w:space="0" w:color="auto"/>
      </w:divBdr>
    </w:div>
    <w:div w:id="981621813">
      <w:marLeft w:val="0"/>
      <w:marRight w:val="0"/>
      <w:marTop w:val="0"/>
      <w:marBottom w:val="0"/>
      <w:divBdr>
        <w:top w:val="none" w:sz="0" w:space="0" w:color="auto"/>
        <w:left w:val="none" w:sz="0" w:space="0" w:color="auto"/>
        <w:bottom w:val="none" w:sz="0" w:space="0" w:color="auto"/>
        <w:right w:val="none" w:sz="0" w:space="0" w:color="auto"/>
      </w:divBdr>
    </w:div>
    <w:div w:id="981621814">
      <w:marLeft w:val="0"/>
      <w:marRight w:val="0"/>
      <w:marTop w:val="0"/>
      <w:marBottom w:val="0"/>
      <w:divBdr>
        <w:top w:val="none" w:sz="0" w:space="0" w:color="auto"/>
        <w:left w:val="none" w:sz="0" w:space="0" w:color="auto"/>
        <w:bottom w:val="none" w:sz="0" w:space="0" w:color="auto"/>
        <w:right w:val="none" w:sz="0" w:space="0" w:color="auto"/>
      </w:divBdr>
    </w:div>
    <w:div w:id="981621815">
      <w:marLeft w:val="0"/>
      <w:marRight w:val="0"/>
      <w:marTop w:val="0"/>
      <w:marBottom w:val="0"/>
      <w:divBdr>
        <w:top w:val="none" w:sz="0" w:space="0" w:color="auto"/>
        <w:left w:val="none" w:sz="0" w:space="0" w:color="auto"/>
        <w:bottom w:val="none" w:sz="0" w:space="0" w:color="auto"/>
        <w:right w:val="none" w:sz="0" w:space="0" w:color="auto"/>
      </w:divBdr>
    </w:div>
    <w:div w:id="981621816">
      <w:marLeft w:val="0"/>
      <w:marRight w:val="0"/>
      <w:marTop w:val="0"/>
      <w:marBottom w:val="0"/>
      <w:divBdr>
        <w:top w:val="none" w:sz="0" w:space="0" w:color="auto"/>
        <w:left w:val="none" w:sz="0" w:space="0" w:color="auto"/>
        <w:bottom w:val="none" w:sz="0" w:space="0" w:color="auto"/>
        <w:right w:val="none" w:sz="0" w:space="0" w:color="auto"/>
      </w:divBdr>
    </w:div>
    <w:div w:id="981621817">
      <w:marLeft w:val="0"/>
      <w:marRight w:val="0"/>
      <w:marTop w:val="0"/>
      <w:marBottom w:val="0"/>
      <w:divBdr>
        <w:top w:val="none" w:sz="0" w:space="0" w:color="auto"/>
        <w:left w:val="none" w:sz="0" w:space="0" w:color="auto"/>
        <w:bottom w:val="none" w:sz="0" w:space="0" w:color="auto"/>
        <w:right w:val="none" w:sz="0" w:space="0" w:color="auto"/>
      </w:divBdr>
    </w:div>
    <w:div w:id="981621818">
      <w:marLeft w:val="0"/>
      <w:marRight w:val="0"/>
      <w:marTop w:val="0"/>
      <w:marBottom w:val="0"/>
      <w:divBdr>
        <w:top w:val="none" w:sz="0" w:space="0" w:color="auto"/>
        <w:left w:val="none" w:sz="0" w:space="0" w:color="auto"/>
        <w:bottom w:val="none" w:sz="0" w:space="0" w:color="auto"/>
        <w:right w:val="none" w:sz="0" w:space="0" w:color="auto"/>
      </w:divBdr>
    </w:div>
    <w:div w:id="1507089146">
      <w:bodyDiv w:val="1"/>
      <w:marLeft w:val="0"/>
      <w:marRight w:val="0"/>
      <w:marTop w:val="0"/>
      <w:marBottom w:val="0"/>
      <w:divBdr>
        <w:top w:val="none" w:sz="0" w:space="0" w:color="auto"/>
        <w:left w:val="none" w:sz="0" w:space="0" w:color="auto"/>
        <w:bottom w:val="none" w:sz="0" w:space="0" w:color="auto"/>
        <w:right w:val="none" w:sz="0" w:space="0" w:color="auto"/>
      </w:divBdr>
    </w:div>
    <w:div w:id="1634172298">
      <w:bodyDiv w:val="1"/>
      <w:marLeft w:val="0"/>
      <w:marRight w:val="0"/>
      <w:marTop w:val="0"/>
      <w:marBottom w:val="0"/>
      <w:divBdr>
        <w:top w:val="none" w:sz="0" w:space="0" w:color="auto"/>
        <w:left w:val="none" w:sz="0" w:space="0" w:color="auto"/>
        <w:bottom w:val="none" w:sz="0" w:space="0" w:color="auto"/>
        <w:right w:val="none" w:sz="0" w:space="0" w:color="auto"/>
      </w:divBdr>
    </w:div>
    <w:div w:id="1732725485">
      <w:bodyDiv w:val="1"/>
      <w:marLeft w:val="0"/>
      <w:marRight w:val="0"/>
      <w:marTop w:val="0"/>
      <w:marBottom w:val="0"/>
      <w:divBdr>
        <w:top w:val="none" w:sz="0" w:space="0" w:color="auto"/>
        <w:left w:val="none" w:sz="0" w:space="0" w:color="auto"/>
        <w:bottom w:val="none" w:sz="0" w:space="0" w:color="auto"/>
        <w:right w:val="none" w:sz="0" w:space="0" w:color="auto"/>
      </w:divBdr>
    </w:div>
    <w:div w:id="18258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ls@kifsin.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269A1355649A60BEBA63D13BFAEE0A8E70D3CEA6B05073DDE133D848335B33B414359C564256ADCA480DB649D6AC3863EACEAD9BBF260LFO" TargetMode="External"/><Relationship Id="rId4" Type="http://schemas.openxmlformats.org/officeDocument/2006/relationships/settings" Target="settings.xml"/><Relationship Id="rId9" Type="http://schemas.openxmlformats.org/officeDocument/2006/relationships/hyperlink" Target="consultantplus://offline/ref=FB1646922D0B8C597D8434895A9778D0EC91C7309FF9260568775232E7CF2F200C62E01B2D70797388DCCD30E3207B50A4F1DD68480331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3741</Words>
  <Characters>28398</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30</cp:revision>
  <cp:lastPrinted>2026-05-26T07:13:00Z</cp:lastPrinted>
  <dcterms:created xsi:type="dcterms:W3CDTF">2025-05-28T02:47:00Z</dcterms:created>
  <dcterms:modified xsi:type="dcterms:W3CDTF">2026-05-26T07:13:00Z</dcterms:modified>
</cp:coreProperties>
</file>