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53" w:rsidRDefault="00174453" w:rsidP="00174453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8F55BB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174453" w:rsidRDefault="00174453" w:rsidP="00174453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174453" w:rsidRDefault="00174453" w:rsidP="00174453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8"/>
        <w:gridCol w:w="2751"/>
        <w:gridCol w:w="59"/>
        <w:gridCol w:w="699"/>
        <w:gridCol w:w="65"/>
        <w:gridCol w:w="660"/>
        <w:gridCol w:w="5125"/>
      </w:tblGrid>
      <w:tr w:rsidR="00174453" w:rsidRPr="00692CF6" w:rsidTr="003526CF">
        <w:tc>
          <w:tcPr>
            <w:tcW w:w="671" w:type="dxa"/>
          </w:tcPr>
          <w:p w:rsidR="00174453" w:rsidRPr="00692CF6" w:rsidRDefault="00174453" w:rsidP="00352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01" w:type="dxa"/>
            <w:gridSpan w:val="2"/>
          </w:tcPr>
          <w:p w:rsidR="00174453" w:rsidRPr="00692CF6" w:rsidRDefault="00174453" w:rsidP="00352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товара</w:t>
            </w:r>
          </w:p>
        </w:tc>
        <w:tc>
          <w:tcPr>
            <w:tcW w:w="708" w:type="dxa"/>
          </w:tcPr>
          <w:p w:rsidR="00174453" w:rsidRPr="00692CF6" w:rsidRDefault="00174453" w:rsidP="00352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</w:tcPr>
          <w:p w:rsidR="00174453" w:rsidRPr="00692CF6" w:rsidRDefault="00174453" w:rsidP="00352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258" w:type="dxa"/>
          </w:tcPr>
          <w:p w:rsidR="00174453" w:rsidRPr="00692CF6" w:rsidRDefault="00174453" w:rsidP="00352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Характеристика товара</w:t>
            </w:r>
          </w:p>
        </w:tc>
      </w:tr>
      <w:tr w:rsidR="00174453" w:rsidRPr="00AE46E6" w:rsidTr="003526CF">
        <w:tc>
          <w:tcPr>
            <w:tcW w:w="671" w:type="dxa"/>
            <w:vAlign w:val="center"/>
          </w:tcPr>
          <w:p w:rsidR="00174453" w:rsidRPr="00AE46E6" w:rsidRDefault="00174453" w:rsidP="00352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E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01" w:type="dxa"/>
            <w:gridSpan w:val="2"/>
            <w:vAlign w:val="center"/>
          </w:tcPr>
          <w:p w:rsidR="00174453" w:rsidRPr="005A4F8E" w:rsidRDefault="00174453" w:rsidP="003526CF">
            <w:pPr>
              <w:tabs>
                <w:tab w:val="left" w:pos="88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A4F8E">
              <w:rPr>
                <w:rFonts w:ascii="Times New Roman" w:hAnsi="Times New Roman"/>
                <w:sz w:val="20"/>
                <w:szCs w:val="20"/>
                <w:lang w:val="en-US" w:eastAsia="ru-RU"/>
              </w:rPr>
              <w:t>IP-</w:t>
            </w: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телефон</w:t>
            </w:r>
            <w:r w:rsidRPr="005A4F8E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174453" w:rsidRPr="005A4F8E" w:rsidRDefault="00174453" w:rsidP="003526CF">
            <w:pPr>
              <w:tabs>
                <w:tab w:val="left" w:pos="88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5A4F8E">
              <w:rPr>
                <w:rFonts w:ascii="Times New Roman" w:hAnsi="Times New Roman"/>
                <w:sz w:val="20"/>
                <w:szCs w:val="20"/>
                <w:lang w:val="en-US" w:eastAsia="ru-RU"/>
              </w:rPr>
              <w:t>Yealink</w:t>
            </w:r>
            <w:proofErr w:type="spellEnd"/>
            <w:r w:rsidRPr="005A4F8E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SIP-T31P</w:t>
            </w:r>
          </w:p>
        </w:tc>
        <w:tc>
          <w:tcPr>
            <w:tcW w:w="708" w:type="dxa"/>
            <w:vAlign w:val="center"/>
          </w:tcPr>
          <w:p w:rsidR="00174453" w:rsidRPr="00AE46E6" w:rsidRDefault="00174453" w:rsidP="003526CF">
            <w:pPr>
              <w:widowControl w:val="0"/>
              <w:spacing w:after="0" w:line="240" w:lineRule="auto"/>
              <w:ind w:left="-38" w:right="-1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E6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725" w:type="dxa"/>
            <w:gridSpan w:val="2"/>
            <w:vAlign w:val="center"/>
          </w:tcPr>
          <w:p w:rsidR="00174453" w:rsidRPr="00AE46E6" w:rsidRDefault="00174453" w:rsidP="00352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5258" w:type="dxa"/>
            <w:vAlign w:val="center"/>
          </w:tcPr>
          <w:p w:rsidR="00174453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Торговая марка:</w:t>
            </w:r>
            <w:r w:rsidRPr="0086297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62976">
              <w:rPr>
                <w:rFonts w:ascii="Times New Roman" w:hAnsi="Times New Roman"/>
                <w:sz w:val="20"/>
                <w:szCs w:val="20"/>
                <w:lang w:eastAsia="ru-RU"/>
              </w:rPr>
              <w:t>Yealink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Модель:</w:t>
            </w:r>
            <w:r w:rsidRPr="0086297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SIP-T31P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менее 2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SIP-аккаунта</w:t>
            </w:r>
            <w:proofErr w:type="spellEnd"/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функций: удержание, отключение микрофона, DND ("не беспокоить"), быстрый набор, горячая линия, переадресация, режим ожидания,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трансфер</w:t>
            </w:r>
            <w:proofErr w:type="spellEnd"/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Групповое прослушивание, SIP SMS, экстренные вызовы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5-сторонняя конференция, Выбор мелодии, загрузка, удаление, вызов по IP-адресу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Настройка времени: автоматически и вручную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Правила набора, поддержка BLF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XML-браузер,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Action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URL/URI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Встроенные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скриншоты</w:t>
            </w:r>
            <w:proofErr w:type="spellEnd"/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RTCP-XR, VQ-RTCPXR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LCD-экран не менее 2.3" с разрешением не менее 132х64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LED-индикатор питания и MWI: должны быть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Индикаторы состояния линий с красно-зеленой подсветкой: должны быть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Должна быть поддержка нескольких языков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АОН: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Caller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ID с именем и номером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Наличие режима энергосбережения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Должна быть клавиатура с русскими и английскими буквами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Не менее 5 навигационных клавиш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Не менее 2 программируемые кнопки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Клавиши регулировки громкости: должны быть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менее 6 функциональных клавиш: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трансфер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откл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вкл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. микрофона, гарнитура, повторный набор номера, громкая связь, голосовая почта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Широкополосные кодеки: G.722,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Opus</w:t>
            </w:r>
            <w:proofErr w:type="spellEnd"/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Кодеки: G.711 (A/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u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), G.729AB, G.726,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iLBC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, G.723.1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DTMF: In-band, Out-of-band (RFC2833), SIP INFO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Full-duplex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(полнодуплексная) громкая связь с AEC (подавление эха)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VAD (обнаружение активности голоса), CNG (генератор комфортного шума), AEC (подавление эха), PLC (маркирование потери пакета с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медиа-данными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), AJB (адаптивный буфер для голосовых пакетов), AGC (автоматическая регулировка чувствительности микрофона)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Локальная записная книга не менее 1000 контактов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Должны быть функции телефонной книги: черный список, удаленная записная книга XML, LDAP, интеллектуальный поиск, поиск по записным книгам, импорт/экспорт локальной записной книги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История вызовов: </w:t>
            </w:r>
            <w:proofErr w:type="gram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набранные</w:t>
            </w:r>
            <w:proofErr w:type="gram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/принятые/пропущенные/переадресованные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интеграция с IP-АТС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Анонимный вызов, отклонение анонимных вызовов, BLF, BLA,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Hot-desking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экстренный вызов, интерком,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paging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music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on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hold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, напоминание MWI, напоминание, запись разговора, голосовая почта, парковка вызова, захват вызова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Должна быть возможность настройка телефона: через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веб-интерфейс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экран телефона/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Autoprovision</w:t>
            </w:r>
            <w:proofErr w:type="spellEnd"/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FTP/TFTP/HTTP/HTTPS/PnP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Autoprovision</w:t>
            </w:r>
            <w:proofErr w:type="spellEnd"/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Zero-sp-touch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, TR069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Должна быть функция блокировки клавиатуры 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Сброс к настройкам по умолчанию, перезагрузка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Логи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: PCAP Trace, system log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</w:t>
            </w:r>
            <w:r w:rsidRPr="00AE46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: SIPv1 (RFC2543), SIPv2 (RFC3261), NAT, STUN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Способы вызова не менее: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Proxy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peer-to-peer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(по IP-адресу)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Получение IP: Статический/DHCP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HTTP/HTTPS-сервер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Синхронизация времени и даты через SNTP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UDP/TCP/DNS-SRV (RFC3263)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QoS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: 802.1p/Q tagging (VLAN), Layer 3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ToS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DSCP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TLS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HTTPS-сертификатами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AES шифрование конфигурационных файлов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стандартов шифрования и идентификации (MD5 и MD5-sess)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SRTP (Внимание!</w:t>
            </w:r>
            <w:proofErr w:type="gram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В продуктах, предназначенных для стран-участников Таможенного союза, данный функционал отсутствует.)</w:t>
            </w:r>
            <w:proofErr w:type="gramEnd"/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IEEE802.1X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IPv6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LLDP/CDP/DHCP VLAN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Должна быть возможность крепления к стене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PoE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802.3af,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class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2хRJ45 Ethernet-порта 10/100/1000Мбит/</w:t>
            </w:r>
            <w:proofErr w:type="gram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1хRJ9 для подключения трубки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1хRJ9 для подключения гарнитуры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В комплекте поставки должен быть блок питания: Вход 100-240V AC, Выход 5V, 0.6</w:t>
            </w:r>
            <w:proofErr w:type="gram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Потребление через блок питания не более: 0.8 – 1.4W</w:t>
            </w:r>
          </w:p>
          <w:p w:rsidR="00174453" w:rsidRPr="00AE46E6" w:rsidRDefault="00174453" w:rsidP="003526C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Потребление через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PoE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не более: 1.3 - 1.8 W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Размеры (</w:t>
            </w:r>
            <w:proofErr w:type="gram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*Г*В*Т) не более: 210мм*190мм*150мм*42мм</w:t>
            </w:r>
          </w:p>
        </w:tc>
      </w:tr>
      <w:tr w:rsidR="00174453" w:rsidRPr="00AE46E6" w:rsidTr="003526CF">
        <w:tc>
          <w:tcPr>
            <w:tcW w:w="10563" w:type="dxa"/>
            <w:gridSpan w:val="7"/>
            <w:vAlign w:val="center"/>
          </w:tcPr>
          <w:p w:rsidR="00174453" w:rsidRPr="00AE46E6" w:rsidRDefault="00174453" w:rsidP="00352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Р</w:t>
            </w:r>
            <w:r w:rsidRPr="00AE46E6">
              <w:rPr>
                <w:rFonts w:ascii="Times New Roman" w:hAnsi="Times New Roman"/>
                <w:sz w:val="20"/>
                <w:szCs w:val="24"/>
              </w:rPr>
              <w:t>асходные материалы</w:t>
            </w:r>
          </w:p>
        </w:tc>
      </w:tr>
      <w:tr w:rsidR="00174453" w:rsidRPr="00AE46E6" w:rsidTr="003526CF">
        <w:tc>
          <w:tcPr>
            <w:tcW w:w="671" w:type="dxa"/>
            <w:vAlign w:val="center"/>
          </w:tcPr>
          <w:p w:rsidR="00174453" w:rsidRPr="00AE46E6" w:rsidRDefault="00174453" w:rsidP="00352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E46E6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3124" w:type="dxa"/>
            <w:vAlign w:val="center"/>
          </w:tcPr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en-US"/>
              </w:rPr>
            </w:pPr>
            <w:proofErr w:type="spellStart"/>
            <w:r w:rsidRPr="00AE46E6">
              <w:rPr>
                <w:rFonts w:ascii="Times New Roman" w:hAnsi="Times New Roman"/>
                <w:sz w:val="20"/>
                <w:szCs w:val="24"/>
              </w:rPr>
              <w:t>Коннектор</w:t>
            </w:r>
            <w:proofErr w:type="spellEnd"/>
            <w:r w:rsidRPr="00AE46E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AE46E6">
              <w:rPr>
                <w:rFonts w:ascii="Times New Roman" w:hAnsi="Times New Roman"/>
                <w:sz w:val="20"/>
                <w:szCs w:val="24"/>
                <w:lang w:val="en-US"/>
              </w:rPr>
              <w:t>RJ-45</w:t>
            </w:r>
          </w:p>
        </w:tc>
        <w:tc>
          <w:tcPr>
            <w:tcW w:w="850" w:type="dxa"/>
            <w:gridSpan w:val="3"/>
            <w:vAlign w:val="center"/>
          </w:tcPr>
          <w:p w:rsidR="00174453" w:rsidRPr="00AE46E6" w:rsidRDefault="00174453" w:rsidP="00352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E46E6">
              <w:rPr>
                <w:rFonts w:ascii="Times New Roman" w:hAnsi="Times New Roman"/>
                <w:sz w:val="20"/>
                <w:szCs w:val="24"/>
              </w:rPr>
              <w:t>шт.</w:t>
            </w:r>
          </w:p>
        </w:tc>
        <w:tc>
          <w:tcPr>
            <w:tcW w:w="660" w:type="dxa"/>
            <w:vAlign w:val="center"/>
          </w:tcPr>
          <w:p w:rsidR="00174453" w:rsidRPr="00AE46E6" w:rsidRDefault="00174453" w:rsidP="00352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E46E6">
              <w:rPr>
                <w:rFonts w:ascii="Times New Roman" w:hAnsi="Times New Roman"/>
                <w:sz w:val="20"/>
                <w:szCs w:val="24"/>
              </w:rPr>
              <w:t>3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3</w:t>
            </w:r>
            <w:proofErr w:type="spellEnd"/>
            <w:r w:rsidRPr="00AE46E6">
              <w:rPr>
                <w:rFonts w:ascii="Times New Roman" w:hAnsi="Times New Roman"/>
                <w:sz w:val="20"/>
                <w:szCs w:val="24"/>
              </w:rPr>
              <w:t>00</w:t>
            </w:r>
          </w:p>
        </w:tc>
        <w:tc>
          <w:tcPr>
            <w:tcW w:w="5258" w:type="dxa"/>
            <w:vAlign w:val="center"/>
          </w:tcPr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Тип оборудования: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Коннектор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RJ45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Категория: 5e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Экранирование: UTP (без защитного экрана)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Тип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разьемов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: RJ45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Материал: прозрачный поликарбонат, соответствует UL 94V-2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Контакты RJ-45: фосфористая бронза с напылением золотом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Монтаж: 8P8C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Совместимость: </w:t>
            </w:r>
            <w:proofErr w:type="gram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Колпачок</w:t>
            </w:r>
            <w:proofErr w:type="gram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изолирующий для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коннектора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RJ-45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Допустимая температура монтажа, °C -10 … +50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Допустимая температура эксплуатации, °C -30 … +75</w:t>
            </w:r>
          </w:p>
        </w:tc>
      </w:tr>
      <w:tr w:rsidR="00174453" w:rsidRPr="00AE46E6" w:rsidTr="003526CF">
        <w:tc>
          <w:tcPr>
            <w:tcW w:w="671" w:type="dxa"/>
            <w:vAlign w:val="center"/>
          </w:tcPr>
          <w:p w:rsidR="00174453" w:rsidRPr="00AE46E6" w:rsidRDefault="00174453" w:rsidP="00352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E46E6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3124" w:type="dxa"/>
            <w:vAlign w:val="center"/>
          </w:tcPr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AE46E6">
              <w:rPr>
                <w:rFonts w:ascii="Times New Roman" w:hAnsi="Times New Roman"/>
                <w:sz w:val="20"/>
                <w:szCs w:val="24"/>
              </w:rPr>
              <w:t>Коннектор</w:t>
            </w:r>
            <w:proofErr w:type="spellEnd"/>
            <w:r w:rsidRPr="00AE46E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AE46E6">
              <w:rPr>
                <w:rFonts w:ascii="Times New Roman" w:hAnsi="Times New Roman"/>
                <w:sz w:val="20"/>
                <w:szCs w:val="24"/>
                <w:lang w:val="en-US"/>
              </w:rPr>
              <w:t>RJ-11</w:t>
            </w:r>
          </w:p>
        </w:tc>
        <w:tc>
          <w:tcPr>
            <w:tcW w:w="850" w:type="dxa"/>
            <w:gridSpan w:val="3"/>
            <w:vAlign w:val="center"/>
          </w:tcPr>
          <w:p w:rsidR="00174453" w:rsidRPr="00AE46E6" w:rsidRDefault="00174453" w:rsidP="00352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E46E6">
              <w:rPr>
                <w:rFonts w:ascii="Times New Roman" w:hAnsi="Times New Roman"/>
                <w:sz w:val="20"/>
                <w:szCs w:val="24"/>
              </w:rPr>
              <w:t>шт.</w:t>
            </w:r>
          </w:p>
        </w:tc>
        <w:tc>
          <w:tcPr>
            <w:tcW w:w="660" w:type="dxa"/>
            <w:vAlign w:val="center"/>
          </w:tcPr>
          <w:p w:rsidR="00174453" w:rsidRPr="00AE46E6" w:rsidRDefault="00174453" w:rsidP="00352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1</w:t>
            </w:r>
            <w:r w:rsidRPr="00AE46E6">
              <w:rPr>
                <w:rFonts w:ascii="Times New Roman" w:hAnsi="Times New Roman"/>
                <w:sz w:val="20"/>
                <w:szCs w:val="24"/>
              </w:rPr>
              <w:t>00</w:t>
            </w:r>
          </w:p>
        </w:tc>
        <w:tc>
          <w:tcPr>
            <w:tcW w:w="5258" w:type="dxa"/>
            <w:vAlign w:val="center"/>
          </w:tcPr>
          <w:p w:rsidR="00174453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Тип оборудования: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Коннектор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RJ11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Длина кабеля составляет всего 0.15 метра, что делает его удобным для использования в ограниченном пространстве.</w:t>
            </w:r>
          </w:p>
          <w:p w:rsidR="00174453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 диэлектрика и оболочки кабеля - поливинилхлорид (PVC), который обеспечивает высокую прочность и долговечность изделия. Материал проводника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медь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Тип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разь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ё</w:t>
            </w: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: RJ11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Монтаж: 4P4C</w:t>
            </w:r>
          </w:p>
          <w:p w:rsidR="00174453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Вес брутто, </w:t>
            </w:r>
            <w:proofErr w:type="gram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: 0,17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Технические параметры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Применение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телефония</w:t>
            </w: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Серия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 Разъем телефонный 4P4C(RJ-11)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Способ монтажа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обжим на кабель</w:t>
            </w: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Число мест под контакты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4P4C</w:t>
            </w: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контактов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  <w:p w:rsidR="00174453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Вес, </w:t>
            </w:r>
            <w:proofErr w:type="gram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0.6 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Допустимая температура монтажа, °C -10 … +50</w:t>
            </w:r>
          </w:p>
          <w:p w:rsidR="00174453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Допустимая температура эксплуатации, °C -30 … +75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4453" w:rsidRPr="00AE46E6" w:rsidTr="003526CF">
        <w:tc>
          <w:tcPr>
            <w:tcW w:w="671" w:type="dxa"/>
            <w:vAlign w:val="center"/>
          </w:tcPr>
          <w:p w:rsidR="00174453" w:rsidRPr="00AE46E6" w:rsidRDefault="00174453" w:rsidP="00352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E46E6">
              <w:rPr>
                <w:rFonts w:ascii="Times New Roman" w:hAnsi="Times New Roman"/>
                <w:sz w:val="20"/>
                <w:szCs w:val="24"/>
              </w:rPr>
              <w:lastRenderedPageBreak/>
              <w:t>4</w:t>
            </w:r>
          </w:p>
        </w:tc>
        <w:tc>
          <w:tcPr>
            <w:tcW w:w="3124" w:type="dxa"/>
            <w:vAlign w:val="center"/>
          </w:tcPr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AE46E6">
              <w:rPr>
                <w:rFonts w:ascii="Times New Roman" w:hAnsi="Times New Roman"/>
                <w:sz w:val="20"/>
                <w:szCs w:val="24"/>
              </w:rPr>
              <w:t>Коннектор</w:t>
            </w:r>
            <w:proofErr w:type="spellEnd"/>
            <w:r w:rsidRPr="00AE46E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AE46E6">
              <w:rPr>
                <w:rFonts w:ascii="Times New Roman" w:hAnsi="Times New Roman"/>
                <w:sz w:val="20"/>
                <w:szCs w:val="24"/>
                <w:lang w:val="en-US"/>
              </w:rPr>
              <w:t>RJ-12</w:t>
            </w:r>
          </w:p>
        </w:tc>
        <w:tc>
          <w:tcPr>
            <w:tcW w:w="850" w:type="dxa"/>
            <w:gridSpan w:val="3"/>
          </w:tcPr>
          <w:p w:rsidR="00174453" w:rsidRPr="00AE46E6" w:rsidRDefault="00174453" w:rsidP="00352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E46E6">
              <w:rPr>
                <w:rFonts w:ascii="Times New Roman" w:hAnsi="Times New Roman"/>
                <w:sz w:val="20"/>
                <w:szCs w:val="24"/>
              </w:rPr>
              <w:t>шт.</w:t>
            </w:r>
          </w:p>
        </w:tc>
        <w:tc>
          <w:tcPr>
            <w:tcW w:w="660" w:type="dxa"/>
            <w:vAlign w:val="center"/>
          </w:tcPr>
          <w:p w:rsidR="00174453" w:rsidRPr="00AE46E6" w:rsidRDefault="00174453" w:rsidP="00352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E46E6">
              <w:rPr>
                <w:rFonts w:ascii="Times New Roman" w:hAnsi="Times New Roman"/>
                <w:sz w:val="20"/>
                <w:szCs w:val="24"/>
              </w:rPr>
              <w:t>300</w:t>
            </w:r>
          </w:p>
        </w:tc>
        <w:tc>
          <w:tcPr>
            <w:tcW w:w="5258" w:type="dxa"/>
            <w:vAlign w:val="center"/>
          </w:tcPr>
          <w:p w:rsidR="00174453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Тип оборудования: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Коннектор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RJ12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снащен шестью позициями и шестью контактами (6P6C), что делает его универсальным для подключения телефонных аппаратов, факсимильных устройств, модемов, а также некоторых моделей системных телефонов и другого 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пециализированного оборудования.</w:t>
            </w:r>
            <w:proofErr w:type="gramEnd"/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Тип </w:t>
            </w:r>
            <w:proofErr w:type="spell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разьемов</w:t>
            </w:r>
            <w:proofErr w:type="spell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: RJ12</w:t>
            </w:r>
          </w:p>
          <w:p w:rsidR="00174453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Монтаж: 6P6C</w:t>
            </w:r>
          </w:p>
          <w:p w:rsidR="00174453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Вес брутто, </w:t>
            </w:r>
            <w:proofErr w:type="gramStart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: 0,17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Применение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телефония</w:t>
            </w: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Серия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Разъем телефонный 6P6C(R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J-12)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Способ монтажа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обжим на кабель</w:t>
            </w: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контактов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Допустимая температура монтажа, °C -10 … +50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6E6">
              <w:rPr>
                <w:rFonts w:ascii="Times New Roman" w:hAnsi="Times New Roman"/>
                <w:sz w:val="20"/>
                <w:szCs w:val="20"/>
                <w:lang w:eastAsia="ru-RU"/>
              </w:rPr>
              <w:t>Допустимая температура эксплуатации, °C -30 … +75</w:t>
            </w:r>
          </w:p>
        </w:tc>
      </w:tr>
      <w:tr w:rsidR="00174453" w:rsidRPr="00C1283F" w:rsidTr="003526CF">
        <w:tc>
          <w:tcPr>
            <w:tcW w:w="671" w:type="dxa"/>
            <w:vAlign w:val="center"/>
          </w:tcPr>
          <w:p w:rsidR="00174453" w:rsidRPr="00AE46E6" w:rsidRDefault="00174453" w:rsidP="00352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E46E6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3124" w:type="dxa"/>
            <w:vAlign w:val="center"/>
          </w:tcPr>
          <w:p w:rsidR="00174453" w:rsidRDefault="00174453" w:rsidP="003526CF">
            <w:pPr>
              <w:spacing w:after="0" w:line="240" w:lineRule="auto"/>
              <w:rPr>
                <w:sz w:val="20"/>
              </w:rPr>
            </w:pPr>
            <w:r w:rsidRPr="00AE46E6">
              <w:rPr>
                <w:rFonts w:ascii="Times New Roman" w:hAnsi="Times New Roman"/>
                <w:sz w:val="20"/>
                <w:szCs w:val="24"/>
              </w:rPr>
              <w:t>Кабель витая пара</w:t>
            </w:r>
            <w:r>
              <w:rPr>
                <w:sz w:val="20"/>
              </w:rPr>
              <w:t xml:space="preserve"> 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862976">
              <w:rPr>
                <w:rFonts w:ascii="Times New Roman" w:hAnsi="Times New Roman"/>
                <w:sz w:val="20"/>
                <w:szCs w:val="24"/>
              </w:rPr>
              <w:t>BION</w:t>
            </w:r>
          </w:p>
        </w:tc>
        <w:tc>
          <w:tcPr>
            <w:tcW w:w="850" w:type="dxa"/>
            <w:gridSpan w:val="3"/>
            <w:vAlign w:val="center"/>
          </w:tcPr>
          <w:p w:rsidR="00174453" w:rsidRPr="00AE46E6" w:rsidRDefault="00174453" w:rsidP="00352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шт.</w:t>
            </w:r>
          </w:p>
        </w:tc>
        <w:tc>
          <w:tcPr>
            <w:tcW w:w="660" w:type="dxa"/>
            <w:vAlign w:val="center"/>
          </w:tcPr>
          <w:p w:rsidR="00174453" w:rsidRPr="007810BA" w:rsidRDefault="00174453" w:rsidP="00352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AE46E6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5258" w:type="dxa"/>
            <w:vAlign w:val="center"/>
          </w:tcPr>
          <w:p w:rsidR="00174453" w:rsidRDefault="00174453" w:rsidP="003526CF">
            <w:pPr>
              <w:pStyle w:val="a3"/>
              <w:rPr>
                <w:sz w:val="20"/>
              </w:rPr>
            </w:pPr>
            <w:r>
              <w:rPr>
                <w:sz w:val="20"/>
              </w:rPr>
              <w:t>Торговая марка:</w:t>
            </w:r>
            <w:r w:rsidRPr="00862976">
              <w:rPr>
                <w:sz w:val="20"/>
                <w:szCs w:val="24"/>
              </w:rPr>
              <w:t xml:space="preserve"> BION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 w:rsidRPr="00F30ED3">
              <w:rPr>
                <w:sz w:val="20"/>
              </w:rPr>
              <w:t xml:space="preserve">Способ прокладки: Внутри помещений. 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 w:rsidRPr="00F30ED3">
              <w:rPr>
                <w:sz w:val="20"/>
              </w:rPr>
              <w:t>Витая пара должна быть предназначена для построения магистральной и горизонтальной подсистем структурированных кабельных систем категории не ниже 5e в условиях незначительных электромагнитных помех.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 w:rsidRPr="00F30ED3">
              <w:rPr>
                <w:sz w:val="20"/>
              </w:rPr>
              <w:t>Передача сигналов не менее 1 Гбит/с на частоте не менее 100 МГц</w:t>
            </w:r>
            <w:proofErr w:type="gramStart"/>
            <w:r w:rsidRPr="00F30ED3">
              <w:rPr>
                <w:sz w:val="20"/>
              </w:rPr>
              <w:t>.</w:t>
            </w:r>
            <w:proofErr w:type="gramEnd"/>
            <w:r w:rsidRPr="00F30ED3">
              <w:rPr>
                <w:sz w:val="20"/>
              </w:rPr>
              <w:t xml:space="preserve"> </w:t>
            </w:r>
            <w:proofErr w:type="gramStart"/>
            <w:r w:rsidRPr="00F30ED3">
              <w:rPr>
                <w:sz w:val="20"/>
              </w:rPr>
              <w:t>с</w:t>
            </w:r>
            <w:proofErr w:type="gramEnd"/>
            <w:r w:rsidRPr="00F30ED3">
              <w:rPr>
                <w:sz w:val="20"/>
              </w:rPr>
              <w:t>о скорость не менее 100 Мбит/с при использовании 2 пар и не менее 1000 Мбит/с при</w:t>
            </w:r>
            <w:r w:rsidRPr="00F30ED3">
              <w:rPr>
                <w:color w:val="FF0000"/>
                <w:sz w:val="20"/>
              </w:rPr>
              <w:t xml:space="preserve"> </w:t>
            </w:r>
            <w:r w:rsidRPr="00F30ED3">
              <w:rPr>
                <w:sz w:val="20"/>
              </w:rPr>
              <w:t>использовании 4 пар.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 w:rsidRPr="00F30ED3">
              <w:rPr>
                <w:sz w:val="20"/>
              </w:rPr>
              <w:t>Технические характеристики</w:t>
            </w:r>
          </w:p>
          <w:p w:rsidR="00174453" w:rsidRPr="00F30ED3" w:rsidRDefault="00174453" w:rsidP="003526CF">
            <w:pPr>
              <w:pStyle w:val="a3"/>
              <w:rPr>
                <w:color w:val="FF0000"/>
                <w:sz w:val="20"/>
              </w:rPr>
            </w:pPr>
            <w:r w:rsidRPr="00F30ED3">
              <w:rPr>
                <w:sz w:val="20"/>
              </w:rPr>
              <w:t>Тип должен быть UTP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 w:rsidRPr="00F30ED3">
              <w:rPr>
                <w:sz w:val="20"/>
              </w:rPr>
              <w:t>Категория не ниже 5e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 w:rsidRPr="00F30ED3">
              <w:rPr>
                <w:sz w:val="20"/>
              </w:rPr>
              <w:t>Количество пар не менее 4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 w:rsidRPr="00F30ED3">
              <w:rPr>
                <w:sz w:val="20"/>
              </w:rPr>
              <w:t>Толщина не менее 0,51(AWG не более 24)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 w:rsidRPr="00F30ED3">
              <w:rPr>
                <w:sz w:val="20"/>
              </w:rPr>
              <w:t>Жилы: Одножильный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 w:rsidRPr="00F30ED3">
              <w:rPr>
                <w:sz w:val="20"/>
              </w:rPr>
              <w:t xml:space="preserve">Материал CCA или </w:t>
            </w:r>
            <w:r w:rsidRPr="00F30ED3">
              <w:rPr>
                <w:sz w:val="20"/>
                <w:lang w:val="en-US"/>
              </w:rPr>
              <w:t>CU</w:t>
            </w:r>
          </w:p>
          <w:p w:rsidR="00174453" w:rsidRDefault="00174453" w:rsidP="003526CF">
            <w:pPr>
              <w:pStyle w:val="a3"/>
              <w:rPr>
                <w:color w:val="FF0000"/>
                <w:sz w:val="20"/>
              </w:rPr>
            </w:pPr>
            <w:r w:rsidRPr="00705A25">
              <w:rPr>
                <w:color w:val="FF0000"/>
                <w:sz w:val="20"/>
              </w:rPr>
              <w:t>Упаковка Бухта</w:t>
            </w:r>
          </w:p>
          <w:p w:rsidR="00705A25" w:rsidRPr="00705A25" w:rsidRDefault="00705A25" w:rsidP="00705A25">
            <w:pPr>
              <w:pStyle w:val="a3"/>
              <w:rPr>
                <w:color w:val="FF0000"/>
                <w:sz w:val="20"/>
              </w:rPr>
            </w:pPr>
            <w:r w:rsidRPr="00705A25">
              <w:rPr>
                <w:color w:val="FF0000"/>
                <w:sz w:val="20"/>
              </w:rPr>
              <w:t>Кол-во метров в бухте: не менее 305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 w:rsidRPr="00F30ED3">
              <w:rPr>
                <w:sz w:val="20"/>
              </w:rPr>
              <w:t>Материал изоляции должен быть PVC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 w:rsidRPr="00F30ED3">
              <w:rPr>
                <w:sz w:val="20"/>
              </w:rPr>
              <w:t>Цвет Серый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 w:rsidRPr="00F30ED3">
              <w:rPr>
                <w:sz w:val="20"/>
              </w:rPr>
              <w:t xml:space="preserve">Должно </w:t>
            </w:r>
            <w:proofErr w:type="gramStart"/>
            <w:r w:rsidRPr="00F30ED3">
              <w:rPr>
                <w:sz w:val="20"/>
              </w:rPr>
              <w:t>быть</w:t>
            </w:r>
            <w:proofErr w:type="gramEnd"/>
            <w:r w:rsidRPr="00F30ED3">
              <w:rPr>
                <w:sz w:val="20"/>
              </w:rPr>
              <w:t xml:space="preserve"> соответствие стандартам 5/</w:t>
            </w:r>
            <w:proofErr w:type="spellStart"/>
            <w:r w:rsidRPr="00F30ED3">
              <w:rPr>
                <w:sz w:val="20"/>
              </w:rPr>
              <w:t>Class</w:t>
            </w:r>
            <w:proofErr w:type="spellEnd"/>
            <w:r w:rsidRPr="00F30ED3">
              <w:rPr>
                <w:sz w:val="20"/>
              </w:rPr>
              <w:t xml:space="preserve"> D и стандартам ISO/IEC 11801, IEC 61156(2009), EN 50173, TIA/EIA 568-B.2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proofErr w:type="spellStart"/>
            <w:r w:rsidRPr="00F30ED3">
              <w:rPr>
                <w:sz w:val="20"/>
              </w:rPr>
              <w:t>Max</w:t>
            </w:r>
            <w:proofErr w:type="spellEnd"/>
            <w:r w:rsidRPr="00F30ED3">
              <w:rPr>
                <w:sz w:val="20"/>
              </w:rPr>
              <w:t xml:space="preserve"> рабочая температура, не менее</w:t>
            </w:r>
            <w:proofErr w:type="gramStart"/>
            <w:r w:rsidRPr="00F30ED3">
              <w:rPr>
                <w:sz w:val="20"/>
              </w:rPr>
              <w:t xml:space="preserve"> °С</w:t>
            </w:r>
            <w:proofErr w:type="gramEnd"/>
            <w:r w:rsidRPr="00F30ED3">
              <w:rPr>
                <w:sz w:val="20"/>
              </w:rPr>
              <w:t xml:space="preserve"> 70</w:t>
            </w:r>
          </w:p>
          <w:p w:rsidR="00174453" w:rsidRPr="00C1283F" w:rsidRDefault="00174453" w:rsidP="00352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ED3">
              <w:rPr>
                <w:rFonts w:ascii="Times New Roman" w:hAnsi="Times New Roman"/>
                <w:sz w:val="20"/>
                <w:szCs w:val="20"/>
              </w:rPr>
              <w:t>Min</w:t>
            </w:r>
            <w:proofErr w:type="spellEnd"/>
            <w:r w:rsidRPr="00F30ED3">
              <w:rPr>
                <w:rFonts w:ascii="Times New Roman" w:hAnsi="Times New Roman"/>
                <w:sz w:val="20"/>
                <w:szCs w:val="20"/>
              </w:rPr>
              <w:t xml:space="preserve"> рабочая температура, не более</w:t>
            </w:r>
            <w:proofErr w:type="gramStart"/>
            <w:r w:rsidRPr="00F30ED3">
              <w:rPr>
                <w:rFonts w:ascii="Times New Roman" w:hAnsi="Times New Roman"/>
                <w:sz w:val="20"/>
                <w:szCs w:val="20"/>
              </w:rPr>
              <w:t xml:space="preserve"> °С</w:t>
            </w:r>
            <w:proofErr w:type="gramEnd"/>
            <w:r w:rsidRPr="00F30ED3">
              <w:rPr>
                <w:rFonts w:ascii="Times New Roman" w:hAnsi="Times New Roman"/>
                <w:sz w:val="20"/>
                <w:szCs w:val="20"/>
              </w:rPr>
              <w:t xml:space="preserve"> -2</w:t>
            </w:r>
          </w:p>
        </w:tc>
      </w:tr>
      <w:tr w:rsidR="00174453" w:rsidRPr="00F30ED3" w:rsidTr="003526CF">
        <w:tc>
          <w:tcPr>
            <w:tcW w:w="671" w:type="dxa"/>
            <w:vAlign w:val="center"/>
          </w:tcPr>
          <w:p w:rsidR="00174453" w:rsidRPr="00AE46E6" w:rsidRDefault="00174453" w:rsidP="00352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E46E6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3124" w:type="dxa"/>
            <w:vAlign w:val="center"/>
          </w:tcPr>
          <w:p w:rsidR="00174453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E46E6">
              <w:rPr>
                <w:rFonts w:ascii="Times New Roman" w:hAnsi="Times New Roman"/>
                <w:sz w:val="20"/>
                <w:szCs w:val="24"/>
              </w:rPr>
              <w:t>Кабель витая пара  уличный</w:t>
            </w:r>
          </w:p>
          <w:p w:rsidR="00174453" w:rsidRPr="00AE46E6" w:rsidRDefault="00174453" w:rsidP="003526C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CE27B2">
              <w:rPr>
                <w:rFonts w:ascii="Times New Roman" w:hAnsi="Times New Roman"/>
                <w:sz w:val="20"/>
                <w:szCs w:val="24"/>
              </w:rPr>
              <w:t>5bites</w:t>
            </w:r>
          </w:p>
        </w:tc>
        <w:tc>
          <w:tcPr>
            <w:tcW w:w="850" w:type="dxa"/>
            <w:gridSpan w:val="3"/>
            <w:vAlign w:val="center"/>
          </w:tcPr>
          <w:p w:rsidR="00174453" w:rsidRPr="00AE46E6" w:rsidRDefault="00174453" w:rsidP="00352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шт.</w:t>
            </w:r>
          </w:p>
        </w:tc>
        <w:tc>
          <w:tcPr>
            <w:tcW w:w="660" w:type="dxa"/>
            <w:vAlign w:val="center"/>
          </w:tcPr>
          <w:p w:rsidR="00174453" w:rsidRPr="00AE46E6" w:rsidRDefault="00174453" w:rsidP="003526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E46E6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5258" w:type="dxa"/>
            <w:vAlign w:val="center"/>
          </w:tcPr>
          <w:p w:rsidR="00174453" w:rsidRDefault="00174453" w:rsidP="003526CF">
            <w:pPr>
              <w:pStyle w:val="a3"/>
              <w:rPr>
                <w:sz w:val="20"/>
              </w:rPr>
            </w:pPr>
            <w:r>
              <w:rPr>
                <w:sz w:val="20"/>
              </w:rPr>
              <w:t>Торговая марка:</w:t>
            </w:r>
            <w:r w:rsidRPr="00CE27B2">
              <w:rPr>
                <w:sz w:val="20"/>
                <w:szCs w:val="24"/>
              </w:rPr>
              <w:t xml:space="preserve"> 5bites</w:t>
            </w:r>
          </w:p>
          <w:p w:rsidR="00174453" w:rsidRDefault="00174453" w:rsidP="003526CF">
            <w:pPr>
              <w:pStyle w:val="a3"/>
              <w:rPr>
                <w:sz w:val="20"/>
              </w:rPr>
            </w:pPr>
            <w:r w:rsidRPr="00862976">
              <w:rPr>
                <w:sz w:val="20"/>
                <w:szCs w:val="24"/>
              </w:rPr>
              <w:t xml:space="preserve"> </w:t>
            </w:r>
            <w:r w:rsidRPr="00F30ED3">
              <w:rPr>
                <w:sz w:val="20"/>
              </w:rPr>
              <w:t>Способ прокладки: В</w:t>
            </w:r>
            <w:r>
              <w:rPr>
                <w:sz w:val="20"/>
              </w:rPr>
              <w:t>не</w:t>
            </w:r>
            <w:r w:rsidRPr="00F30ED3">
              <w:rPr>
                <w:sz w:val="20"/>
              </w:rPr>
              <w:t xml:space="preserve"> помещений. 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Кабель, соответствующий типу </w:t>
            </w:r>
            <w:r>
              <w:rPr>
                <w:sz w:val="20"/>
                <w:lang w:val="en-US"/>
              </w:rPr>
              <w:t>F</w:t>
            </w:r>
            <w:r w:rsidRPr="00F30ED3">
              <w:rPr>
                <w:sz w:val="20"/>
              </w:rPr>
              <w:t>TP и категории 5e, способен обеспечить скорость обмена информацией, достигающую 1 Гбит/</w:t>
            </w:r>
            <w:proofErr w:type="gramStart"/>
            <w:r w:rsidRPr="00F30ED3">
              <w:rPr>
                <w:sz w:val="20"/>
              </w:rPr>
              <w:t>с</w:t>
            </w:r>
            <w:proofErr w:type="gramEnd"/>
            <w:r w:rsidRPr="00F30ED3">
              <w:rPr>
                <w:sz w:val="20"/>
              </w:rPr>
              <w:t>.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 w:rsidRPr="00F30ED3">
              <w:rPr>
                <w:sz w:val="20"/>
              </w:rPr>
              <w:t xml:space="preserve">Конструктивно витая пара 5bites US5500-305AE </w:t>
            </w:r>
            <w:proofErr w:type="gramStart"/>
            <w:r w:rsidRPr="00F30ED3">
              <w:rPr>
                <w:sz w:val="20"/>
              </w:rPr>
              <w:t>представляет из себя</w:t>
            </w:r>
            <w:proofErr w:type="gramEnd"/>
            <w:r w:rsidRPr="00F30ED3">
              <w:rPr>
                <w:sz w:val="20"/>
              </w:rPr>
              <w:t xml:space="preserve"> 4 пары одножильных проводников, при производстве которых был использован </w:t>
            </w:r>
            <w:proofErr w:type="spellStart"/>
            <w:r w:rsidRPr="00F30ED3">
              <w:rPr>
                <w:sz w:val="20"/>
              </w:rPr>
              <w:t>омедненный</w:t>
            </w:r>
            <w:proofErr w:type="spellEnd"/>
            <w:r w:rsidRPr="00F30ED3">
              <w:rPr>
                <w:sz w:val="20"/>
              </w:rPr>
              <w:t xml:space="preserve"> алюминий.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Модель: </w:t>
            </w:r>
            <w:r w:rsidRPr="00F30ED3">
              <w:rPr>
                <w:sz w:val="20"/>
              </w:rPr>
              <w:t>5bites US5500-305APE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>
              <w:rPr>
                <w:sz w:val="20"/>
              </w:rPr>
              <w:t>Цвет внешней изоляции:</w:t>
            </w:r>
            <w:r w:rsidRPr="00F30ED3">
              <w:rPr>
                <w:sz w:val="20"/>
              </w:rPr>
              <w:t xml:space="preserve"> черный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Стандарт AWG: </w:t>
            </w:r>
            <w:r w:rsidRPr="00F30ED3">
              <w:rPr>
                <w:sz w:val="20"/>
              </w:rPr>
              <w:t>24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 w:rsidRPr="00F30ED3">
              <w:rPr>
                <w:sz w:val="20"/>
              </w:rPr>
              <w:t>Технические характеристики</w:t>
            </w:r>
          </w:p>
          <w:p w:rsidR="00174453" w:rsidRDefault="00174453" w:rsidP="003526CF">
            <w:pPr>
              <w:pStyle w:val="a3"/>
              <w:rPr>
                <w:sz w:val="20"/>
              </w:rPr>
            </w:pPr>
            <w:r w:rsidRPr="00F30ED3">
              <w:rPr>
                <w:sz w:val="20"/>
              </w:rPr>
              <w:t>Тип должен быть UTP</w:t>
            </w:r>
            <w:r>
              <w:rPr>
                <w:sz w:val="20"/>
              </w:rPr>
              <w:t xml:space="preserve"> 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Категория </w:t>
            </w:r>
            <w:r w:rsidRPr="00F30ED3">
              <w:rPr>
                <w:sz w:val="20"/>
              </w:rPr>
              <w:t>5e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>
              <w:rPr>
                <w:sz w:val="20"/>
              </w:rPr>
              <w:t>Число пар</w:t>
            </w:r>
            <w:r w:rsidRPr="00F30ED3">
              <w:rPr>
                <w:sz w:val="20"/>
              </w:rPr>
              <w:t xml:space="preserve"> 4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Количество жил </w:t>
            </w:r>
            <w:r w:rsidRPr="00F30ED3">
              <w:rPr>
                <w:sz w:val="20"/>
              </w:rPr>
              <w:t>8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Экранирование кабеля: </w:t>
            </w:r>
            <w:r w:rsidRPr="00F30ED3">
              <w:rPr>
                <w:sz w:val="20"/>
              </w:rPr>
              <w:t>нет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 w:rsidRPr="00F30ED3">
              <w:rPr>
                <w:sz w:val="20"/>
              </w:rPr>
              <w:t>Жилы: Одножильный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Материал проводника: </w:t>
            </w:r>
            <w:proofErr w:type="spellStart"/>
            <w:r w:rsidRPr="00F30ED3">
              <w:rPr>
                <w:sz w:val="20"/>
              </w:rPr>
              <w:t>омедненный</w:t>
            </w:r>
            <w:proofErr w:type="spellEnd"/>
            <w:r w:rsidRPr="00F30ED3">
              <w:rPr>
                <w:sz w:val="20"/>
              </w:rPr>
              <w:t xml:space="preserve"> алюминий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>
              <w:rPr>
                <w:sz w:val="20"/>
              </w:rPr>
              <w:t>Толщина сечения жилы:</w:t>
            </w:r>
            <w:r w:rsidRPr="00F30ED3">
              <w:rPr>
                <w:sz w:val="20"/>
              </w:rPr>
              <w:t xml:space="preserve"> 0.5 мм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Материал диэлектрика: </w:t>
            </w:r>
            <w:r w:rsidRPr="00F30ED3">
              <w:rPr>
                <w:sz w:val="20"/>
              </w:rPr>
              <w:t>HDPE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Макс. скорость передачи данных: </w:t>
            </w:r>
            <w:r w:rsidRPr="00F30ED3">
              <w:rPr>
                <w:sz w:val="20"/>
              </w:rPr>
              <w:t>1000 Мбит</w:t>
            </w:r>
          </w:p>
          <w:p w:rsidR="00174453" w:rsidRDefault="00174453" w:rsidP="003526CF">
            <w:pPr>
              <w:pStyle w:val="a3"/>
              <w:rPr>
                <w:sz w:val="20"/>
              </w:rPr>
            </w:pPr>
            <w:proofErr w:type="spellStart"/>
            <w:r w:rsidRPr="00F30ED3">
              <w:rPr>
                <w:sz w:val="20"/>
              </w:rPr>
              <w:t>Max</w:t>
            </w:r>
            <w:proofErr w:type="spellEnd"/>
            <w:r w:rsidRPr="00F30ED3">
              <w:rPr>
                <w:sz w:val="20"/>
              </w:rPr>
              <w:t xml:space="preserve"> рабочая температура, не менее</w:t>
            </w:r>
            <w:proofErr w:type="gramStart"/>
            <w:r w:rsidRPr="00F30ED3">
              <w:rPr>
                <w:sz w:val="20"/>
              </w:rPr>
              <w:t xml:space="preserve"> °С</w:t>
            </w:r>
            <w:proofErr w:type="gramEnd"/>
            <w:r w:rsidRPr="00F30ED3">
              <w:rPr>
                <w:sz w:val="20"/>
              </w:rPr>
              <w:t xml:space="preserve"> 75</w:t>
            </w:r>
          </w:p>
          <w:p w:rsidR="00174453" w:rsidRDefault="00174453" w:rsidP="003526CF">
            <w:pPr>
              <w:pStyle w:val="a3"/>
              <w:rPr>
                <w:sz w:val="20"/>
              </w:rPr>
            </w:pPr>
            <w:proofErr w:type="spellStart"/>
            <w:r w:rsidRPr="00F30ED3">
              <w:rPr>
                <w:sz w:val="20"/>
              </w:rPr>
              <w:t>Min</w:t>
            </w:r>
            <w:proofErr w:type="spellEnd"/>
            <w:r w:rsidRPr="00F30ED3">
              <w:rPr>
                <w:sz w:val="20"/>
              </w:rPr>
              <w:t xml:space="preserve"> рабочая температура, не более</w:t>
            </w:r>
            <w:proofErr w:type="gramStart"/>
            <w:r w:rsidRPr="00F30ED3">
              <w:rPr>
                <w:sz w:val="20"/>
              </w:rPr>
              <w:t xml:space="preserve"> °С</w:t>
            </w:r>
            <w:proofErr w:type="gramEnd"/>
            <w:r w:rsidRPr="00F30ED3">
              <w:rPr>
                <w:sz w:val="20"/>
              </w:rPr>
              <w:t xml:space="preserve"> -</w:t>
            </w:r>
            <w:r>
              <w:rPr>
                <w:sz w:val="20"/>
              </w:rPr>
              <w:t>40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 w:rsidRPr="00F30ED3">
              <w:rPr>
                <w:sz w:val="20"/>
              </w:rPr>
              <w:t>Конструкция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Для прокладки вне помещения: </w:t>
            </w:r>
            <w:r w:rsidRPr="00F30ED3">
              <w:rPr>
                <w:sz w:val="20"/>
              </w:rPr>
              <w:t>есть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Тип упаковки: </w:t>
            </w:r>
            <w:r w:rsidRPr="00F30ED3">
              <w:rPr>
                <w:sz w:val="20"/>
              </w:rPr>
              <w:t>на катушке</w:t>
            </w:r>
          </w:p>
          <w:p w:rsidR="00174453" w:rsidRPr="00F30ED3" w:rsidRDefault="00174453" w:rsidP="003526CF">
            <w:pPr>
              <w:pStyle w:val="a3"/>
              <w:rPr>
                <w:sz w:val="20"/>
              </w:rPr>
            </w:pPr>
            <w:r>
              <w:rPr>
                <w:sz w:val="20"/>
              </w:rPr>
              <w:t>Трос:</w:t>
            </w:r>
            <w:r w:rsidRPr="00F30ED3">
              <w:rPr>
                <w:sz w:val="20"/>
              </w:rPr>
              <w:t xml:space="preserve"> нет</w:t>
            </w:r>
          </w:p>
          <w:p w:rsidR="00174453" w:rsidRDefault="00174453" w:rsidP="003526CF">
            <w:pPr>
              <w:pStyle w:val="a3"/>
              <w:rPr>
                <w:sz w:val="20"/>
              </w:rPr>
            </w:pPr>
            <w:r>
              <w:rPr>
                <w:sz w:val="20"/>
              </w:rPr>
              <w:t>Материал внешней изоляции:</w:t>
            </w:r>
            <w:r w:rsidRPr="00F30ED3">
              <w:rPr>
                <w:sz w:val="20"/>
              </w:rPr>
              <w:t xml:space="preserve"> PE (полиэтилен), PVC (ПВХ)</w:t>
            </w:r>
          </w:p>
          <w:p w:rsidR="00705A25" w:rsidRDefault="00705A25" w:rsidP="00705A25">
            <w:pPr>
              <w:pStyle w:val="a3"/>
              <w:rPr>
                <w:color w:val="FF0000"/>
                <w:sz w:val="20"/>
              </w:rPr>
            </w:pPr>
            <w:r w:rsidRPr="00705A25">
              <w:rPr>
                <w:color w:val="FF0000"/>
                <w:sz w:val="20"/>
              </w:rPr>
              <w:t>Упаковка Бухта</w:t>
            </w:r>
          </w:p>
          <w:p w:rsidR="00705A25" w:rsidRPr="00705A25" w:rsidRDefault="00705A25" w:rsidP="003526CF">
            <w:pPr>
              <w:pStyle w:val="a3"/>
              <w:rPr>
                <w:color w:val="FF0000"/>
                <w:sz w:val="20"/>
              </w:rPr>
            </w:pPr>
            <w:r w:rsidRPr="00705A25">
              <w:rPr>
                <w:color w:val="FF0000"/>
                <w:sz w:val="20"/>
              </w:rPr>
              <w:t>Кол-во метров в бухте: не менее 305</w:t>
            </w:r>
          </w:p>
        </w:tc>
      </w:tr>
    </w:tbl>
    <w:p w:rsidR="00174453" w:rsidRPr="005273A7" w:rsidRDefault="00174453" w:rsidP="001744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</w:t>
      </w:r>
      <w:r w:rsidRPr="005273A7">
        <w:rPr>
          <w:rFonts w:ascii="Times New Roman" w:hAnsi="Times New Roman"/>
        </w:rPr>
        <w:t xml:space="preserve">. Поставляемый товар должен быть новым товаром (товаром, который не был в употреблении, в ремонте, в том </w:t>
      </w:r>
      <w:proofErr w:type="gramStart"/>
      <w:r w:rsidRPr="005273A7">
        <w:rPr>
          <w:rFonts w:ascii="Times New Roman" w:hAnsi="Times New Roman"/>
        </w:rPr>
        <w:t>числе</w:t>
      </w:r>
      <w:proofErr w:type="gramEnd"/>
      <w:r w:rsidRPr="005273A7">
        <w:rPr>
          <w:rFonts w:ascii="Times New Roman" w:hAnsi="Times New Roman"/>
        </w:rPr>
        <w:t xml:space="preserve"> который не был восстановлен, у которого не была осуществлена замена составных частей, не были восстано</w:t>
      </w:r>
      <w:r>
        <w:rPr>
          <w:rFonts w:ascii="Times New Roman" w:hAnsi="Times New Roman"/>
        </w:rPr>
        <w:t>влены потребительские свойства)</w:t>
      </w:r>
      <w:r w:rsidRPr="003F0CAE">
        <w:rPr>
          <w:rFonts w:ascii="Times New Roman" w:hAnsi="Times New Roman"/>
        </w:rPr>
        <w:t xml:space="preserve"> </w:t>
      </w:r>
      <w:r w:rsidRPr="005273A7">
        <w:rPr>
          <w:rFonts w:ascii="Times New Roman" w:hAnsi="Times New Roman"/>
        </w:rPr>
        <w:t xml:space="preserve">с годом выпуска не ранее 2025 года. </w:t>
      </w:r>
      <w:r>
        <w:rPr>
          <w:rFonts w:ascii="Times New Roman" w:hAnsi="Times New Roman"/>
        </w:rPr>
        <w:t>Поставляемый Товар соответствует государственным стандартам, имеет сертификаты, в случае их обязательной сертификации в соответствии с законодательством Российской Федерации и другие документы, удостоверяющие их качество.</w:t>
      </w:r>
      <w:r w:rsidRPr="005273A7">
        <w:rPr>
          <w:rFonts w:ascii="Times New Roman" w:hAnsi="Times New Roman"/>
        </w:rPr>
        <w:t xml:space="preserve"> Гарантийный срок на поставляемый товар: не менее 12 (двенадцати) месяцев</w:t>
      </w:r>
    </w:p>
    <w:p w:rsidR="00174453" w:rsidRDefault="00174453" w:rsidP="001744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5273A7">
        <w:rPr>
          <w:rFonts w:ascii="Times New Roman" w:hAnsi="Times New Roman"/>
        </w:rPr>
        <w:t xml:space="preserve">. </w:t>
      </w:r>
      <w:proofErr w:type="gramStart"/>
      <w:r w:rsidRPr="003F0CAE">
        <w:rPr>
          <w:rFonts w:ascii="Times New Roman" w:hAnsi="Times New Roman"/>
        </w:rPr>
        <w:t xml:space="preserve">Используемые узлы, запасные части должны иметь сертификаты качества и соответствовать </w:t>
      </w:r>
      <w:proofErr w:type="spellStart"/>
      <w:r w:rsidRPr="003F0CAE">
        <w:rPr>
          <w:rFonts w:ascii="Times New Roman" w:hAnsi="Times New Roman"/>
        </w:rPr>
        <w:t>ГОСТам</w:t>
      </w:r>
      <w:proofErr w:type="spellEnd"/>
      <w:r w:rsidRPr="003F0CAE">
        <w:rPr>
          <w:rFonts w:ascii="Times New Roman" w:hAnsi="Times New Roman"/>
        </w:rPr>
        <w:t>, ТУ, действующим в РФ (гарантирующие качество и безопасность товаров).</w:t>
      </w:r>
      <w:proofErr w:type="gramEnd"/>
    </w:p>
    <w:p w:rsidR="00174453" w:rsidRPr="005273A7" w:rsidRDefault="00174453" w:rsidP="00174453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5273A7">
        <w:rPr>
          <w:rFonts w:ascii="Times New Roman" w:hAnsi="Times New Roman"/>
        </w:rPr>
        <w:t xml:space="preserve">. </w:t>
      </w:r>
      <w:r w:rsidRPr="003F0CAE">
        <w:rPr>
          <w:rFonts w:ascii="Times New Roman" w:hAnsi="Times New Roman"/>
        </w:rPr>
        <w:t xml:space="preserve">Адрес электронной почты: </w:t>
      </w:r>
      <w:hyperlink r:id="rId4" w:history="1">
        <w:r w:rsidRPr="003F0CAE">
          <w:rPr>
            <w:rStyle w:val="a5"/>
            <w:rFonts w:ascii="Times New Roman" w:hAnsi="Times New Roman"/>
            <w:lang w:val="en-US"/>
          </w:rPr>
          <w:t>guos</w:t>
        </w:r>
        <w:r w:rsidRPr="003F0CAE">
          <w:rPr>
            <w:rStyle w:val="a5"/>
            <w:rFonts w:ascii="Times New Roman" w:hAnsi="Times New Roman"/>
          </w:rPr>
          <w:t>oren@</w:t>
        </w:r>
        <w:r w:rsidRPr="003F0CAE">
          <w:rPr>
            <w:rStyle w:val="a5"/>
            <w:rFonts w:ascii="Times New Roman" w:hAnsi="Times New Roman"/>
            <w:lang w:val="en-US"/>
          </w:rPr>
          <w:t>mail</w:t>
        </w:r>
        <w:r w:rsidRPr="003F0CAE">
          <w:rPr>
            <w:rStyle w:val="a5"/>
            <w:rFonts w:ascii="Times New Roman" w:hAnsi="Times New Roman"/>
          </w:rPr>
          <w:t>.</w:t>
        </w:r>
        <w:proofErr w:type="spellStart"/>
        <w:r w:rsidRPr="003F0CAE">
          <w:rPr>
            <w:rStyle w:val="a5"/>
            <w:rFonts w:ascii="Times New Roman" w:hAnsi="Times New Roman"/>
          </w:rPr>
          <w:t>ru</w:t>
        </w:r>
        <w:proofErr w:type="spellEnd"/>
      </w:hyperlink>
      <w:r w:rsidRPr="003F0CAE">
        <w:rPr>
          <w:rFonts w:ascii="Times New Roman" w:hAnsi="Times New Roman"/>
        </w:rPr>
        <w:t>.</w:t>
      </w:r>
    </w:p>
    <w:p w:rsidR="00174453" w:rsidRPr="00F30ED3" w:rsidRDefault="00174453" w:rsidP="00174453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5273A7">
        <w:rPr>
          <w:rFonts w:ascii="Times New Roman" w:hAnsi="Times New Roman"/>
        </w:rPr>
        <w:t xml:space="preserve">. </w:t>
      </w:r>
      <w:r w:rsidRPr="003F0CAE">
        <w:rPr>
          <w:rFonts w:ascii="Times New Roman" w:hAnsi="Times New Roman"/>
        </w:rPr>
        <w:t>Номер телефона: +7 (3532) 499-277.</w:t>
      </w:r>
    </w:p>
    <w:p w:rsidR="00C932CC" w:rsidRDefault="00C932CC"/>
    <w:sectPr w:rsidR="00C932CC" w:rsidSect="00C9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4453"/>
    <w:rsid w:val="00063523"/>
    <w:rsid w:val="00174453"/>
    <w:rsid w:val="003667C4"/>
    <w:rsid w:val="004305C4"/>
    <w:rsid w:val="00522527"/>
    <w:rsid w:val="00705A25"/>
    <w:rsid w:val="00922BC5"/>
    <w:rsid w:val="0095138B"/>
    <w:rsid w:val="00C932CC"/>
    <w:rsid w:val="00F5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5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505A9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/>
      <w:snapToGrid w:val="0"/>
      <w:sz w:val="24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F505A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05A9"/>
    <w:rPr>
      <w:snapToGrid w:val="0"/>
      <w:sz w:val="24"/>
      <w:u w:val="single"/>
    </w:rPr>
  </w:style>
  <w:style w:type="character" w:customStyle="1" w:styleId="30">
    <w:name w:val="Заголовок 3 Знак"/>
    <w:basedOn w:val="a0"/>
    <w:link w:val="3"/>
    <w:rsid w:val="00F505A9"/>
    <w:rPr>
      <w:b/>
      <w:sz w:val="18"/>
    </w:rPr>
  </w:style>
  <w:style w:type="paragraph" w:styleId="a3">
    <w:name w:val="No Spacing"/>
    <w:aliases w:val="No Spacing1,No Spacing11,No Spacing_0,Без интервала11,Без интервала111,Без интервала2,Без интервала21,Без интервала3,для таблиц,обычный"/>
    <w:link w:val="a4"/>
    <w:qFormat/>
    <w:rsid w:val="00F505A9"/>
    <w:rPr>
      <w:sz w:val="28"/>
    </w:rPr>
  </w:style>
  <w:style w:type="character" w:customStyle="1" w:styleId="a4">
    <w:name w:val="Без интервала Знак"/>
    <w:aliases w:val="No Spacing1 Знак,No Spacing11 Знак,No Spacing_0 Знак,Без интервала11 Знак,Без интервала111 Знак,Без интервала2 Знак,Без интервала21 Знак,Без интервала3 Знак,для таблиц Знак,обычный Знак"/>
    <w:link w:val="a3"/>
    <w:rsid w:val="00174453"/>
    <w:rPr>
      <w:sz w:val="28"/>
    </w:rPr>
  </w:style>
  <w:style w:type="character" w:styleId="a5">
    <w:name w:val="Hyperlink"/>
    <w:basedOn w:val="a0"/>
    <w:uiPriority w:val="99"/>
    <w:unhideWhenUsed/>
    <w:rsid w:val="001744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osore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1175</Words>
  <Characters>6703</Characters>
  <Application>Microsoft Office Word</Application>
  <DocSecurity>0</DocSecurity>
  <Lines>55</Lines>
  <Paragraphs>15</Paragraphs>
  <ScaleCrop>false</ScaleCrop>
  <Company>Microsoft</Company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2026-05-28T09:03:00Z</dcterms:created>
  <dcterms:modified xsi:type="dcterms:W3CDTF">2026-05-28T09:47:00Z</dcterms:modified>
</cp:coreProperties>
</file>