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A47BF" w14:textId="77777777" w:rsidR="00A07B1E" w:rsidRPr="00405049" w:rsidRDefault="00A07B1E" w:rsidP="00405049">
      <w:pPr>
        <w:spacing w:after="0" w:line="240" w:lineRule="exact"/>
        <w:ind w:right="140" w:firstLine="709"/>
        <w:jc w:val="center"/>
        <w:rPr>
          <w:rFonts w:ascii="Times New Roman" w:eastAsia="Times New Roman" w:hAnsi="Times New Roman" w:cs="Times New Roman"/>
          <w:sz w:val="24"/>
          <w:szCs w:val="24"/>
          <w:u w:val="single"/>
        </w:rPr>
      </w:pPr>
      <w:r w:rsidRPr="00405049">
        <w:rPr>
          <w:rFonts w:ascii="Times New Roman" w:eastAsia="Times New Roman" w:hAnsi="Times New Roman" w:cs="Times New Roman"/>
          <w:sz w:val="24"/>
          <w:szCs w:val="24"/>
        </w:rPr>
        <w:t xml:space="preserve">ГОСУДАРСТВЕННЫЙ КОНТРАКТ № </w:t>
      </w:r>
      <w:r w:rsidRPr="00405049">
        <w:rPr>
          <w:rFonts w:ascii="Times New Roman" w:eastAsia="Times New Roman" w:hAnsi="Times New Roman" w:cs="Times New Roman"/>
          <w:sz w:val="24"/>
          <w:szCs w:val="24"/>
          <w:u w:val="single"/>
        </w:rPr>
        <w:t>___</w:t>
      </w:r>
    </w:p>
    <w:p w14:paraId="65EF44F9" w14:textId="345DD7CE" w:rsidR="00A07B1E" w:rsidRPr="00405049" w:rsidRDefault="006E5817" w:rsidP="00405049">
      <w:pPr>
        <w:spacing w:after="0" w:line="240" w:lineRule="exact"/>
        <w:ind w:firstLine="709"/>
        <w:jc w:val="center"/>
        <w:rPr>
          <w:rFonts w:ascii="Times New Roman" w:eastAsia="Times New Roman" w:hAnsi="Times New Roman" w:cs="Times New Roman"/>
          <w:bCs/>
          <w:sz w:val="24"/>
          <w:szCs w:val="24"/>
        </w:rPr>
      </w:pPr>
      <w:r w:rsidRPr="00D83697">
        <w:rPr>
          <w:rFonts w:ascii="Times New Roman" w:hAnsi="Times New Roman" w:cs="Times New Roman"/>
          <w:sz w:val="24"/>
          <w:szCs w:val="24"/>
        </w:rPr>
        <w:t xml:space="preserve">на оказание услуг </w:t>
      </w:r>
      <w:r>
        <w:rPr>
          <w:rFonts w:ascii="Times New Roman" w:hAnsi="Times New Roman" w:cs="Times New Roman"/>
          <w:sz w:val="24"/>
          <w:szCs w:val="24"/>
        </w:rPr>
        <w:t>по ремонту автотранспорта</w:t>
      </w:r>
    </w:p>
    <w:p w14:paraId="2735F573" w14:textId="77777777" w:rsidR="00A07B1E" w:rsidRPr="00405049" w:rsidRDefault="00A07B1E" w:rsidP="00405049">
      <w:pPr>
        <w:spacing w:after="0" w:line="240" w:lineRule="exact"/>
        <w:rPr>
          <w:rFonts w:ascii="Times New Roman" w:eastAsia="Times New Roman" w:hAnsi="Times New Roman" w:cs="Times New Roman"/>
          <w:b/>
          <w:sz w:val="24"/>
          <w:szCs w:val="24"/>
          <w:u w:val="single"/>
        </w:rPr>
      </w:pPr>
    </w:p>
    <w:tbl>
      <w:tblPr>
        <w:tblW w:w="0" w:type="auto"/>
        <w:tblLook w:val="0000" w:firstRow="0" w:lastRow="0" w:firstColumn="0" w:lastColumn="0" w:noHBand="0" w:noVBand="0"/>
      </w:tblPr>
      <w:tblGrid>
        <w:gridCol w:w="4366"/>
        <w:gridCol w:w="5194"/>
      </w:tblGrid>
      <w:tr w:rsidR="00A07B1E" w:rsidRPr="00405049" w14:paraId="73A6C1BD" w14:textId="77777777" w:rsidTr="00A07B1E">
        <w:trPr>
          <w:trHeight w:val="556"/>
        </w:trPr>
        <w:tc>
          <w:tcPr>
            <w:tcW w:w="4793" w:type="dxa"/>
          </w:tcPr>
          <w:p w14:paraId="5C161351" w14:textId="77777777" w:rsidR="00A07B1E" w:rsidRPr="00405049" w:rsidRDefault="00A07B1E" w:rsidP="00405049">
            <w:pPr>
              <w:spacing w:line="240" w:lineRule="auto"/>
              <w:jc w:val="both"/>
              <w:rPr>
                <w:rFonts w:ascii="Times New Roman" w:eastAsia="Times New Roman" w:hAnsi="Times New Roman" w:cs="Times New Roman"/>
                <w:bCs/>
                <w:sz w:val="24"/>
                <w:szCs w:val="24"/>
              </w:rPr>
            </w:pPr>
            <w:r w:rsidRPr="00405049">
              <w:rPr>
                <w:rFonts w:ascii="Times New Roman" w:eastAsia="Times New Roman" w:hAnsi="Times New Roman" w:cs="Times New Roman"/>
                <w:bCs/>
                <w:sz w:val="24"/>
                <w:szCs w:val="24"/>
              </w:rPr>
              <w:t>г. Калининград</w:t>
            </w:r>
          </w:p>
        </w:tc>
        <w:tc>
          <w:tcPr>
            <w:tcW w:w="5805" w:type="dxa"/>
          </w:tcPr>
          <w:p w14:paraId="55F002C2" w14:textId="791D83B8" w:rsidR="00A07B1E" w:rsidRPr="00405049" w:rsidRDefault="002E1A14" w:rsidP="00B12216">
            <w:pPr>
              <w:spacing w:line="240" w:lineRule="auto"/>
              <w:jc w:val="both"/>
              <w:rPr>
                <w:rFonts w:ascii="Times New Roman" w:eastAsia="Times New Roman" w:hAnsi="Times New Roman" w:cs="Times New Roman"/>
                <w:bCs/>
                <w:sz w:val="24"/>
                <w:szCs w:val="24"/>
              </w:rPr>
            </w:pPr>
            <w:r w:rsidRPr="00405049">
              <w:rPr>
                <w:rFonts w:ascii="Times New Roman" w:eastAsia="Times New Roman" w:hAnsi="Times New Roman" w:cs="Times New Roman"/>
                <w:bCs/>
                <w:sz w:val="24"/>
                <w:szCs w:val="24"/>
              </w:rPr>
              <w:t xml:space="preserve">                </w:t>
            </w:r>
            <w:r w:rsidR="00A07B1E" w:rsidRPr="00405049">
              <w:rPr>
                <w:rFonts w:ascii="Times New Roman" w:eastAsia="Times New Roman" w:hAnsi="Times New Roman" w:cs="Times New Roman"/>
                <w:bCs/>
                <w:sz w:val="24"/>
                <w:szCs w:val="24"/>
              </w:rPr>
              <w:t xml:space="preserve">                    </w:t>
            </w:r>
            <w:r w:rsidR="00FB0B19">
              <w:rPr>
                <w:rFonts w:ascii="Times New Roman" w:eastAsia="Times New Roman" w:hAnsi="Times New Roman" w:cs="Times New Roman"/>
                <w:bCs/>
                <w:sz w:val="24"/>
                <w:szCs w:val="24"/>
              </w:rPr>
              <w:t xml:space="preserve">   </w:t>
            </w:r>
            <w:r w:rsidR="00A07B1E" w:rsidRPr="00405049">
              <w:rPr>
                <w:rFonts w:ascii="Times New Roman" w:eastAsia="Times New Roman" w:hAnsi="Times New Roman" w:cs="Times New Roman"/>
                <w:bCs/>
                <w:sz w:val="24"/>
                <w:szCs w:val="24"/>
              </w:rPr>
              <w:t>«___» ________ 202</w:t>
            </w:r>
            <w:r w:rsidR="006F0F7C">
              <w:rPr>
                <w:rFonts w:ascii="Times New Roman" w:eastAsia="Times New Roman" w:hAnsi="Times New Roman" w:cs="Times New Roman"/>
                <w:bCs/>
                <w:sz w:val="24"/>
                <w:szCs w:val="24"/>
              </w:rPr>
              <w:t>6</w:t>
            </w:r>
            <w:r w:rsidR="00A07B1E" w:rsidRPr="00405049">
              <w:rPr>
                <w:rFonts w:ascii="Times New Roman" w:eastAsia="Times New Roman" w:hAnsi="Times New Roman" w:cs="Times New Roman"/>
                <w:bCs/>
                <w:sz w:val="24"/>
                <w:szCs w:val="24"/>
              </w:rPr>
              <w:t xml:space="preserve"> г.</w:t>
            </w:r>
          </w:p>
        </w:tc>
      </w:tr>
    </w:tbl>
    <w:p w14:paraId="5F6353C3" w14:textId="77777777" w:rsidR="00A07B1E" w:rsidRPr="00405049" w:rsidRDefault="00A07B1E" w:rsidP="00405049">
      <w:pPr>
        <w:spacing w:after="0" w:line="240" w:lineRule="auto"/>
        <w:ind w:right="-2" w:firstLine="709"/>
        <w:jc w:val="both"/>
        <w:rPr>
          <w:rFonts w:ascii="Times New Roman" w:eastAsia="Times New Roman" w:hAnsi="Times New Roman" w:cs="Times New Roman"/>
          <w:noProof/>
          <w:snapToGrid w:val="0"/>
          <w:sz w:val="24"/>
          <w:szCs w:val="24"/>
        </w:rPr>
      </w:pPr>
    </w:p>
    <w:p w14:paraId="00915375" w14:textId="2722B8EB" w:rsidR="00A07B1E" w:rsidRPr="00405049" w:rsidRDefault="00A07B1E" w:rsidP="00405049">
      <w:pPr>
        <w:spacing w:after="0" w:line="240" w:lineRule="auto"/>
        <w:ind w:right="-295" w:firstLine="709"/>
        <w:jc w:val="both"/>
        <w:rPr>
          <w:rFonts w:ascii="Times New Roman" w:eastAsia="Times New Roman" w:hAnsi="Times New Roman" w:cs="Times New Roman"/>
          <w:sz w:val="24"/>
          <w:szCs w:val="24"/>
        </w:rPr>
      </w:pPr>
      <w:r w:rsidRPr="00405049">
        <w:rPr>
          <w:rFonts w:ascii="Times New Roman" w:eastAsia="Times New Roman" w:hAnsi="Times New Roman" w:cs="Times New Roman"/>
          <w:noProof/>
          <w:snapToGrid w:val="0"/>
          <w:sz w:val="24"/>
          <w:szCs w:val="24"/>
        </w:rPr>
        <w:t xml:space="preserve">Федеральное казенное учреждение «Исправительная колония № 9 Управления Федеральной службы исполнения наказаний по Калининградской области» (ФКУ ИК-9 УФСИН России по Калининградской области), именуемое в дальнейшем Государственный Заказчик, </w:t>
      </w:r>
      <w:r w:rsidRPr="00405049">
        <w:rPr>
          <w:rFonts w:ascii="Times New Roman" w:hAnsi="Times New Roman" w:cs="Times New Roman"/>
          <w:sz w:val="24"/>
          <w:szCs w:val="24"/>
        </w:rPr>
        <w:t xml:space="preserve">в лице </w:t>
      </w:r>
      <w:r w:rsidR="00FB0B19">
        <w:rPr>
          <w:rFonts w:ascii="Times New Roman" w:hAnsi="Times New Roman" w:cs="Times New Roman"/>
          <w:sz w:val="24"/>
          <w:szCs w:val="24"/>
        </w:rPr>
        <w:t>в</w:t>
      </w:r>
      <w:r w:rsidR="00B12216">
        <w:rPr>
          <w:rFonts w:ascii="Times New Roman" w:hAnsi="Times New Roman" w:cs="Times New Roman"/>
          <w:sz w:val="24"/>
          <w:szCs w:val="24"/>
        </w:rPr>
        <w:t>рио</w:t>
      </w:r>
      <w:r w:rsidRPr="00405049">
        <w:rPr>
          <w:rFonts w:ascii="Times New Roman" w:eastAsia="Times New Roman" w:hAnsi="Times New Roman" w:cs="Times New Roman"/>
          <w:noProof/>
          <w:snapToGrid w:val="0"/>
          <w:sz w:val="24"/>
          <w:szCs w:val="24"/>
        </w:rPr>
        <w:t xml:space="preserve"> начальника учреждения </w:t>
      </w:r>
      <w:r w:rsidR="00B12216">
        <w:rPr>
          <w:rFonts w:ascii="Times New Roman" w:eastAsia="Times New Roman" w:hAnsi="Times New Roman" w:cs="Times New Roman"/>
          <w:noProof/>
          <w:snapToGrid w:val="0"/>
          <w:sz w:val="24"/>
          <w:szCs w:val="24"/>
        </w:rPr>
        <w:t>Кузовлева Александра Александровича</w:t>
      </w:r>
      <w:r w:rsidRPr="00405049">
        <w:rPr>
          <w:rFonts w:ascii="Times New Roman" w:eastAsia="Times New Roman" w:hAnsi="Times New Roman" w:cs="Times New Roman"/>
          <w:noProof/>
          <w:snapToGrid w:val="0"/>
          <w:sz w:val="24"/>
          <w:szCs w:val="24"/>
        </w:rPr>
        <w:t>, действующего на основании</w:t>
      </w:r>
      <w:r w:rsidRPr="00405049">
        <w:rPr>
          <w:rFonts w:ascii="Times New Roman" w:hAnsi="Times New Roman" w:cs="Times New Roman"/>
          <w:sz w:val="24"/>
          <w:szCs w:val="24"/>
        </w:rPr>
        <w:t xml:space="preserve"> </w:t>
      </w:r>
      <w:r w:rsidR="00FB0B19">
        <w:rPr>
          <w:rFonts w:ascii="Times New Roman" w:hAnsi="Times New Roman" w:cs="Times New Roman"/>
          <w:sz w:val="24"/>
          <w:szCs w:val="24"/>
        </w:rPr>
        <w:t xml:space="preserve">приказа УФСИН России по Калининградской области </w:t>
      </w:r>
      <w:r w:rsidR="00FB0B19">
        <w:rPr>
          <w:rFonts w:ascii="Times New Roman" w:hAnsi="Times New Roman"/>
          <w:sz w:val="24"/>
          <w:szCs w:val="24"/>
        </w:rPr>
        <w:t xml:space="preserve">№ 47-к </w:t>
      </w:r>
      <w:r w:rsidR="00FB0B19">
        <w:rPr>
          <w:rFonts w:ascii="Times New Roman" w:hAnsi="Times New Roman"/>
          <w:sz w:val="24"/>
          <w:szCs w:val="24"/>
        </w:rPr>
        <w:br/>
        <w:t xml:space="preserve">от 21.02.2025, </w:t>
      </w:r>
      <w:r w:rsidRPr="00405049">
        <w:rPr>
          <w:rFonts w:ascii="Times New Roman" w:hAnsi="Times New Roman" w:cs="Times New Roman"/>
          <w:sz w:val="24"/>
          <w:szCs w:val="24"/>
        </w:rPr>
        <w:t xml:space="preserve">Устава утвержденного приказом ФСИН России от 21.03.2011 № 153 </w:t>
      </w:r>
      <w:r w:rsidRPr="00405049">
        <w:rPr>
          <w:rFonts w:ascii="Times New Roman" w:eastAsia="Times New Roman" w:hAnsi="Times New Roman" w:cs="Times New Roman"/>
          <w:sz w:val="24"/>
          <w:szCs w:val="24"/>
        </w:rPr>
        <w:t xml:space="preserve">с одной стороны, и </w:t>
      </w:r>
      <w:r w:rsidR="00677040" w:rsidRPr="006F0F7C">
        <w:rPr>
          <w:rFonts w:ascii="Times New Roman" w:eastAsia="Times New Roman" w:hAnsi="Times New Roman" w:cs="Times New Roman"/>
          <w:sz w:val="24"/>
          <w:szCs w:val="24"/>
        </w:rPr>
        <w:t>________________________________</w:t>
      </w:r>
      <w:r w:rsidR="00677040">
        <w:rPr>
          <w:rFonts w:ascii="Times New Roman" w:eastAsia="Times New Roman" w:hAnsi="Times New Roman" w:cs="Times New Roman"/>
          <w:sz w:val="24"/>
          <w:szCs w:val="24"/>
        </w:rPr>
        <w:t>________</w:t>
      </w:r>
      <w:r w:rsidRPr="00405049">
        <w:rPr>
          <w:rFonts w:ascii="Times New Roman" w:hAnsi="Times New Roman" w:cs="Times New Roman"/>
          <w:sz w:val="24"/>
          <w:szCs w:val="24"/>
        </w:rPr>
        <w:t xml:space="preserve"> </w:t>
      </w:r>
      <w:r w:rsidRPr="00405049">
        <w:rPr>
          <w:rFonts w:ascii="Times New Roman" w:eastAsia="Times New Roman" w:hAnsi="Times New Roman" w:cs="Times New Roman"/>
          <w:noProof/>
          <w:sz w:val="24"/>
          <w:szCs w:val="24"/>
        </w:rPr>
        <w:t xml:space="preserve">именуемое в дальнейшем </w:t>
      </w:r>
      <w:r w:rsidRPr="00677040">
        <w:rPr>
          <w:rFonts w:ascii="Times New Roman" w:eastAsia="Times New Roman" w:hAnsi="Times New Roman" w:cs="Times New Roman"/>
          <w:noProof/>
          <w:sz w:val="24"/>
          <w:szCs w:val="24"/>
        </w:rPr>
        <w:t xml:space="preserve">Поставщик, в лице директора </w:t>
      </w:r>
      <w:r w:rsidR="00677040" w:rsidRPr="00677040">
        <w:rPr>
          <w:rFonts w:ascii="Times New Roman" w:hAnsi="Times New Roman" w:cs="Times New Roman"/>
          <w:sz w:val="24"/>
          <w:szCs w:val="24"/>
        </w:rPr>
        <w:t>_________________________</w:t>
      </w:r>
      <w:r w:rsidRPr="00677040">
        <w:rPr>
          <w:rFonts w:ascii="Times New Roman" w:hAnsi="Times New Roman" w:cs="Times New Roman"/>
          <w:sz w:val="24"/>
          <w:szCs w:val="24"/>
        </w:rPr>
        <w:t>,</w:t>
      </w:r>
      <w:r w:rsidRPr="00677040">
        <w:rPr>
          <w:rFonts w:ascii="Times New Roman" w:eastAsia="Times New Roman" w:hAnsi="Times New Roman" w:cs="Times New Roman"/>
          <w:noProof/>
          <w:sz w:val="24"/>
          <w:szCs w:val="24"/>
        </w:rPr>
        <w:t xml:space="preserve"> действующего на основании</w:t>
      </w:r>
      <w:r w:rsidRPr="00405049">
        <w:rPr>
          <w:rFonts w:ascii="Times New Roman" w:eastAsia="Times New Roman" w:hAnsi="Times New Roman" w:cs="Times New Roman"/>
          <w:noProof/>
          <w:sz w:val="24"/>
          <w:szCs w:val="24"/>
        </w:rPr>
        <w:t xml:space="preserve"> Устава с другой стороны, в дальнейшем именуемые Стороны,  а по отдельности – Сторона, </w:t>
      </w:r>
      <w:r w:rsidRPr="00405049">
        <w:rPr>
          <w:rFonts w:ascii="Times New Roman" w:eastAsia="Times New Roman" w:hAnsi="Times New Roman" w:cs="Times New Roman"/>
          <w:sz w:val="24"/>
          <w:szCs w:val="24"/>
        </w:rPr>
        <w:t>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623B6D65" w14:textId="77777777" w:rsidR="00A07B1E" w:rsidRPr="002E1A14" w:rsidRDefault="00A07B1E" w:rsidP="002E1A14">
      <w:pPr>
        <w:spacing w:after="0" w:line="240" w:lineRule="auto"/>
        <w:ind w:left="-426" w:right="-295" w:firstLine="708"/>
        <w:jc w:val="both"/>
        <w:rPr>
          <w:rFonts w:ascii="Times New Roman" w:eastAsia="Times New Roman" w:hAnsi="Times New Roman" w:cs="Times New Roman"/>
          <w:sz w:val="26"/>
          <w:szCs w:val="26"/>
        </w:rPr>
      </w:pPr>
    </w:p>
    <w:p w14:paraId="1CE096E2" w14:textId="77777777" w:rsidR="00A07B1E" w:rsidRPr="00A73E09" w:rsidRDefault="00A07B1E" w:rsidP="002E1A14">
      <w:pPr>
        <w:spacing w:after="0" w:line="240" w:lineRule="auto"/>
        <w:ind w:left="-426" w:right="-295"/>
        <w:jc w:val="center"/>
        <w:rPr>
          <w:rFonts w:ascii="Times New Roman" w:eastAsia="Times New Roman" w:hAnsi="Times New Roman" w:cs="Times New Roman"/>
          <w:b/>
          <w:bCs/>
          <w:sz w:val="24"/>
          <w:szCs w:val="24"/>
        </w:rPr>
      </w:pPr>
      <w:r w:rsidRPr="00A73E09">
        <w:rPr>
          <w:rFonts w:ascii="Times New Roman" w:eastAsia="Times New Roman" w:hAnsi="Times New Roman" w:cs="Times New Roman"/>
          <w:b/>
          <w:bCs/>
          <w:sz w:val="24"/>
          <w:szCs w:val="24"/>
        </w:rPr>
        <w:t>1. Предмет Контракта</w:t>
      </w:r>
    </w:p>
    <w:p w14:paraId="6F091D36" w14:textId="3799FB71" w:rsidR="0084147C" w:rsidRPr="00935D15" w:rsidRDefault="0084147C" w:rsidP="0084147C">
      <w:pPr>
        <w:autoSpaceDE w:val="0"/>
        <w:snapToGrid w:val="0"/>
        <w:spacing w:after="0" w:line="240" w:lineRule="auto"/>
        <w:ind w:firstLine="709"/>
        <w:jc w:val="both"/>
        <w:rPr>
          <w:rFonts w:ascii="Times New Roman" w:hAnsi="Times New Roman"/>
          <w:noProof/>
          <w:sz w:val="24"/>
          <w:szCs w:val="24"/>
        </w:rPr>
      </w:pPr>
      <w:r w:rsidRPr="00935D15">
        <w:rPr>
          <w:rFonts w:ascii="Times New Roman" w:hAnsi="Times New Roman"/>
          <w:sz w:val="24"/>
          <w:szCs w:val="24"/>
        </w:rPr>
        <w:t xml:space="preserve">1.1. </w:t>
      </w:r>
      <w:bookmarkStart w:id="0" w:name="_Hlk237368039"/>
      <w:r w:rsidRPr="00935D15">
        <w:rPr>
          <w:rFonts w:ascii="Times New Roman" w:hAnsi="Times New Roman"/>
          <w:sz w:val="24"/>
          <w:szCs w:val="24"/>
        </w:rPr>
        <w:t xml:space="preserve">В соответствии с условиями настоящего Контракта Государственный заказчик </w:t>
      </w:r>
      <w:r w:rsidRPr="00734ABE">
        <w:rPr>
          <w:rFonts w:ascii="Times New Roman" w:hAnsi="Times New Roman"/>
          <w:sz w:val="24"/>
          <w:szCs w:val="24"/>
        </w:rPr>
        <w:t>поручает,</w:t>
      </w:r>
      <w:bookmarkEnd w:id="0"/>
      <w:r w:rsidRPr="00734ABE">
        <w:rPr>
          <w:rFonts w:ascii="Times New Roman" w:hAnsi="Times New Roman"/>
          <w:sz w:val="24"/>
          <w:szCs w:val="24"/>
        </w:rPr>
        <w:t xml:space="preserve"> а Исполнитель обязуется оказать услуги по</w:t>
      </w:r>
      <w:r w:rsidR="00FB0B19">
        <w:rPr>
          <w:rFonts w:ascii="Times New Roman" w:hAnsi="Times New Roman"/>
          <w:sz w:val="24"/>
          <w:szCs w:val="24"/>
        </w:rPr>
        <w:t xml:space="preserve"> </w:t>
      </w:r>
      <w:r w:rsidR="00405049">
        <w:rPr>
          <w:rFonts w:ascii="Times New Roman" w:hAnsi="Times New Roman"/>
          <w:sz w:val="24"/>
          <w:szCs w:val="24"/>
        </w:rPr>
        <w:t>ремонт</w:t>
      </w:r>
      <w:r w:rsidR="00FB0B19">
        <w:rPr>
          <w:rFonts w:ascii="Times New Roman" w:hAnsi="Times New Roman"/>
          <w:sz w:val="24"/>
          <w:szCs w:val="24"/>
        </w:rPr>
        <w:t>у</w:t>
      </w:r>
      <w:r w:rsidR="00405049">
        <w:rPr>
          <w:rFonts w:ascii="Times New Roman" w:hAnsi="Times New Roman"/>
          <w:sz w:val="24"/>
          <w:szCs w:val="24"/>
        </w:rPr>
        <w:t xml:space="preserve"> транспортн</w:t>
      </w:r>
      <w:r w:rsidR="00FB0B19">
        <w:rPr>
          <w:rFonts w:ascii="Times New Roman" w:hAnsi="Times New Roman"/>
          <w:sz w:val="24"/>
          <w:szCs w:val="24"/>
        </w:rPr>
        <w:t>ого</w:t>
      </w:r>
      <w:r w:rsidR="00405049">
        <w:rPr>
          <w:rFonts w:ascii="Times New Roman" w:hAnsi="Times New Roman"/>
          <w:sz w:val="24"/>
          <w:szCs w:val="24"/>
        </w:rPr>
        <w:t xml:space="preserve"> средств</w:t>
      </w:r>
      <w:r w:rsidR="00FB0B19">
        <w:rPr>
          <w:rFonts w:ascii="Times New Roman" w:hAnsi="Times New Roman"/>
          <w:sz w:val="24"/>
          <w:szCs w:val="24"/>
        </w:rPr>
        <w:t>а</w:t>
      </w:r>
      <w:r w:rsidRPr="00935D15">
        <w:rPr>
          <w:rFonts w:ascii="Times New Roman" w:hAnsi="Times New Roman"/>
          <w:sz w:val="24"/>
          <w:szCs w:val="24"/>
        </w:rPr>
        <w:t xml:space="preserve"> </w:t>
      </w:r>
      <w:r w:rsidR="006F0F7C">
        <w:rPr>
          <w:rFonts w:ascii="Times New Roman" w:hAnsi="Times New Roman"/>
          <w:sz w:val="24"/>
          <w:szCs w:val="24"/>
        </w:rPr>
        <w:t>Камаз 5350-42</w:t>
      </w:r>
      <w:r w:rsidR="00E57248">
        <w:rPr>
          <w:rFonts w:ascii="Times New Roman" w:hAnsi="Times New Roman"/>
          <w:sz w:val="24"/>
          <w:szCs w:val="24"/>
        </w:rPr>
        <w:t xml:space="preserve"> </w:t>
      </w:r>
      <w:r w:rsidR="00FB0B19" w:rsidRPr="00E57248">
        <w:rPr>
          <w:rFonts w:ascii="Times New Roman" w:hAnsi="Times New Roman"/>
          <w:sz w:val="24"/>
          <w:szCs w:val="24"/>
        </w:rPr>
        <w:t>гос. №</w:t>
      </w:r>
      <w:r w:rsidR="00677040" w:rsidRPr="00E57248">
        <w:rPr>
          <w:rFonts w:ascii="Times New Roman" w:hAnsi="Times New Roman"/>
          <w:sz w:val="24"/>
          <w:szCs w:val="24"/>
        </w:rPr>
        <w:t xml:space="preserve"> </w:t>
      </w:r>
      <w:r w:rsidR="00E57248" w:rsidRPr="00E57248">
        <w:rPr>
          <w:rFonts w:ascii="Times New Roman" w:hAnsi="Times New Roman"/>
          <w:sz w:val="24"/>
          <w:szCs w:val="24"/>
        </w:rPr>
        <w:t>Р130МВ39</w:t>
      </w:r>
      <w:r w:rsidRPr="00935D15">
        <w:rPr>
          <w:rFonts w:ascii="Times New Roman" w:hAnsi="Times New Roman"/>
          <w:sz w:val="24"/>
          <w:szCs w:val="24"/>
        </w:rPr>
        <w:t xml:space="preserve"> ФКУ ИК-9 УФСИН по Калининградской области (далее Услуга), </w:t>
      </w:r>
      <w:r w:rsidRPr="00935D15">
        <w:rPr>
          <w:rFonts w:ascii="Times New Roman" w:hAnsi="Times New Roman"/>
          <w:noProof/>
          <w:sz w:val="24"/>
          <w:szCs w:val="24"/>
        </w:rPr>
        <w:t xml:space="preserve">в количестве и по цене за условную единицу, указанных в спецификации, являющейся  </w:t>
      </w:r>
      <w:r w:rsidRPr="00935D15">
        <w:rPr>
          <w:rFonts w:ascii="Times New Roman" w:hAnsi="Times New Roman"/>
          <w:sz w:val="24"/>
          <w:szCs w:val="24"/>
        </w:rPr>
        <w:t>неотъемлемой частью настоящего Контракта (приложение № 1), а Государственный заказчик обязуется обеспечить приемку и оплату этих услуг согласно условиям Контракта.</w:t>
      </w:r>
      <w:r w:rsidRPr="00935D15">
        <w:rPr>
          <w:rFonts w:ascii="Times New Roman" w:hAnsi="Times New Roman"/>
          <w:noProof/>
          <w:sz w:val="24"/>
          <w:szCs w:val="24"/>
        </w:rPr>
        <w:t xml:space="preserve"> </w:t>
      </w:r>
    </w:p>
    <w:p w14:paraId="4BB29AE6" w14:textId="77777777" w:rsidR="0084147C" w:rsidRPr="00935D15" w:rsidRDefault="0084147C" w:rsidP="0084147C">
      <w:pPr>
        <w:suppressAutoHyphens/>
        <w:spacing w:after="0" w:line="240" w:lineRule="auto"/>
        <w:ind w:firstLine="709"/>
        <w:jc w:val="both"/>
        <w:rPr>
          <w:rFonts w:ascii="Times New Roman" w:hAnsi="Times New Roman"/>
          <w:sz w:val="24"/>
          <w:szCs w:val="24"/>
          <w:lang w:eastAsia="ar-SA"/>
        </w:rPr>
      </w:pPr>
      <w:r w:rsidRPr="00935D15">
        <w:rPr>
          <w:rFonts w:ascii="Times New Roman" w:hAnsi="Times New Roman"/>
          <w:sz w:val="24"/>
          <w:szCs w:val="24"/>
        </w:rPr>
        <w:t>1.2. Место оказания услуг: 236023, г. Калининград, Советский проспект, 109.</w:t>
      </w:r>
    </w:p>
    <w:p w14:paraId="1DED542E" w14:textId="5EF015E3"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1.2.</w:t>
      </w:r>
      <w:r w:rsidR="006F0F7C">
        <w:rPr>
          <w:rFonts w:ascii="Times New Roman" w:hAnsi="Times New Roman"/>
          <w:sz w:val="24"/>
          <w:szCs w:val="24"/>
        </w:rPr>
        <w:t xml:space="preserve"> </w:t>
      </w:r>
      <w:r w:rsidRPr="00935D15">
        <w:rPr>
          <w:rFonts w:ascii="Times New Roman" w:hAnsi="Times New Roman"/>
          <w:sz w:val="24"/>
          <w:szCs w:val="24"/>
        </w:rPr>
        <w:t>Оказание услуг осуществляется в порядке и сроки, предусмотренные настоящим Контрактом, силами и техническими средствами Исполнителя. Исполнитель вправе привлекать для работ третьих лиц без согласия Государственного Заказчика, при этом Исполнитель несет ответственность за действия или бездействия данных третьих лиц в полном объеме, как за свои собственные.</w:t>
      </w:r>
    </w:p>
    <w:p w14:paraId="34C32E65" w14:textId="77777777" w:rsidR="0084147C" w:rsidRPr="00935D15" w:rsidRDefault="0084147C" w:rsidP="0084147C">
      <w:pPr>
        <w:pStyle w:val="33"/>
        <w:spacing w:after="0"/>
        <w:ind w:left="0" w:firstLine="426"/>
        <w:jc w:val="both"/>
        <w:rPr>
          <w:noProof/>
          <w:sz w:val="24"/>
          <w:szCs w:val="24"/>
        </w:rPr>
      </w:pPr>
    </w:p>
    <w:p w14:paraId="3ED7AFAF" w14:textId="77777777" w:rsidR="0084147C" w:rsidRPr="00935D15" w:rsidRDefault="0084147C" w:rsidP="0084147C">
      <w:pPr>
        <w:pStyle w:val="ae"/>
        <w:spacing w:after="0" w:line="240" w:lineRule="auto"/>
        <w:ind w:left="0"/>
        <w:jc w:val="center"/>
        <w:rPr>
          <w:rFonts w:ascii="Times New Roman" w:hAnsi="Times New Roman"/>
          <w:b/>
          <w:bCs/>
          <w:sz w:val="24"/>
          <w:szCs w:val="24"/>
        </w:rPr>
      </w:pPr>
      <w:r w:rsidRPr="00935D15">
        <w:rPr>
          <w:rFonts w:ascii="Times New Roman" w:hAnsi="Times New Roman"/>
          <w:b/>
          <w:bCs/>
          <w:sz w:val="24"/>
          <w:szCs w:val="24"/>
        </w:rPr>
        <w:t>2. Права и обязанности Сторон</w:t>
      </w:r>
    </w:p>
    <w:p w14:paraId="737BA1FD" w14:textId="77777777"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2.1. Государственный заказчик обязуется:</w:t>
      </w:r>
    </w:p>
    <w:p w14:paraId="690269CF" w14:textId="77777777" w:rsidR="0084147C" w:rsidRPr="00935D15" w:rsidRDefault="0084147C" w:rsidP="0084147C">
      <w:pPr>
        <w:widowControl w:val="0"/>
        <w:shd w:val="clear" w:color="auto" w:fill="FFFFFF"/>
        <w:tabs>
          <w:tab w:val="left" w:pos="993"/>
          <w:tab w:val="left" w:pos="1134"/>
          <w:tab w:val="left" w:pos="1440"/>
        </w:tabs>
        <w:autoSpaceDE w:val="0"/>
        <w:autoSpaceDN w:val="0"/>
        <w:adjustRightInd w:val="0"/>
        <w:spacing w:after="0" w:line="240" w:lineRule="auto"/>
        <w:ind w:firstLine="709"/>
        <w:jc w:val="both"/>
        <w:rPr>
          <w:rFonts w:ascii="Times New Roman" w:hAnsi="Times New Roman"/>
          <w:sz w:val="24"/>
          <w:szCs w:val="24"/>
        </w:rPr>
      </w:pPr>
      <w:r w:rsidRPr="00935D15">
        <w:rPr>
          <w:rFonts w:ascii="Times New Roman" w:hAnsi="Times New Roman"/>
          <w:sz w:val="24"/>
          <w:szCs w:val="24"/>
        </w:rPr>
        <w:t>2.1.1. Сообщать Исполнителю необходимую информацию по вопросам оказания услуг.</w:t>
      </w:r>
    </w:p>
    <w:p w14:paraId="1CA210A1" w14:textId="77777777" w:rsidR="0084147C" w:rsidRPr="00935D15" w:rsidRDefault="0084147C" w:rsidP="0084147C">
      <w:pPr>
        <w:widowControl w:val="0"/>
        <w:shd w:val="clear" w:color="auto" w:fill="FFFFFF"/>
        <w:tabs>
          <w:tab w:val="left" w:pos="993"/>
          <w:tab w:val="left" w:pos="1134"/>
          <w:tab w:val="left" w:pos="1440"/>
        </w:tabs>
        <w:autoSpaceDE w:val="0"/>
        <w:autoSpaceDN w:val="0"/>
        <w:adjustRightInd w:val="0"/>
        <w:spacing w:after="0" w:line="240" w:lineRule="auto"/>
        <w:ind w:firstLine="709"/>
        <w:jc w:val="both"/>
        <w:rPr>
          <w:rFonts w:ascii="Times New Roman" w:hAnsi="Times New Roman"/>
          <w:sz w:val="24"/>
          <w:szCs w:val="24"/>
        </w:rPr>
      </w:pPr>
      <w:r w:rsidRPr="00935D15">
        <w:rPr>
          <w:rFonts w:ascii="Times New Roman" w:hAnsi="Times New Roman"/>
          <w:sz w:val="24"/>
          <w:szCs w:val="24"/>
        </w:rPr>
        <w:t>2.1.2. При осуществлении технического надзора и контроля за ходом и качеством оказания услуг Государственный заказчик не вправе вмешиваться в оперативно-хозяйственную деятельность Исполнителя.</w:t>
      </w:r>
    </w:p>
    <w:p w14:paraId="1064AF95" w14:textId="4BABBB80" w:rsidR="0084147C" w:rsidRPr="00935D15" w:rsidRDefault="0084147C" w:rsidP="0084147C">
      <w:pPr>
        <w:spacing w:after="0" w:line="240" w:lineRule="auto"/>
        <w:ind w:firstLine="709"/>
        <w:contextualSpacing/>
        <w:jc w:val="both"/>
        <w:rPr>
          <w:rFonts w:ascii="Times New Roman" w:hAnsi="Times New Roman"/>
          <w:b/>
          <w:bCs/>
          <w:sz w:val="24"/>
          <w:szCs w:val="24"/>
        </w:rPr>
      </w:pPr>
      <w:r w:rsidRPr="00935D15">
        <w:rPr>
          <w:rFonts w:ascii="Times New Roman" w:hAnsi="Times New Roman"/>
          <w:sz w:val="24"/>
          <w:szCs w:val="24"/>
        </w:rPr>
        <w:t xml:space="preserve">2.1.3. При обнаружении в ходе оказания услуг отступлений от условий настоящего Контракта, которые могут ухудшить качество выполненных услуг, или иных недостатков, немедленно заявить об этом Исполнителю в письменной форме, назначив срок </w:t>
      </w:r>
      <w:r w:rsidR="00E57248">
        <w:rPr>
          <w:rFonts w:ascii="Times New Roman" w:hAnsi="Times New Roman"/>
          <w:sz w:val="24"/>
          <w:szCs w:val="24"/>
        </w:rPr>
        <w:br/>
      </w:r>
      <w:r w:rsidRPr="00935D15">
        <w:rPr>
          <w:rFonts w:ascii="Times New Roman" w:hAnsi="Times New Roman"/>
          <w:sz w:val="24"/>
          <w:szCs w:val="24"/>
        </w:rPr>
        <w:t>их устранения.</w:t>
      </w:r>
      <w:r w:rsidRPr="00935D15">
        <w:rPr>
          <w:rFonts w:ascii="Times New Roman" w:hAnsi="Times New Roman"/>
          <w:b/>
          <w:bCs/>
          <w:sz w:val="24"/>
          <w:szCs w:val="24"/>
        </w:rPr>
        <w:t xml:space="preserve"> </w:t>
      </w:r>
    </w:p>
    <w:p w14:paraId="01B0985C" w14:textId="77777777"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2.1.4. Обеспечить Исполнителю, в соответствии с особыми условиями режимного объекта, непрерывный и безопасный доступ к нему в течение всего срока действия Контракта.</w:t>
      </w:r>
    </w:p>
    <w:p w14:paraId="6ED1C1DC" w14:textId="77777777" w:rsidR="0084147C" w:rsidRPr="00935D15" w:rsidRDefault="0084147C" w:rsidP="0084147C">
      <w:pPr>
        <w:widowControl w:val="0"/>
        <w:shd w:val="clear" w:color="auto" w:fill="FFFFFF"/>
        <w:tabs>
          <w:tab w:val="left" w:pos="993"/>
          <w:tab w:val="left" w:pos="1134"/>
          <w:tab w:val="left" w:pos="1440"/>
        </w:tabs>
        <w:autoSpaceDE w:val="0"/>
        <w:autoSpaceDN w:val="0"/>
        <w:adjustRightInd w:val="0"/>
        <w:spacing w:after="0" w:line="240" w:lineRule="auto"/>
        <w:ind w:firstLine="709"/>
        <w:jc w:val="both"/>
        <w:rPr>
          <w:rFonts w:ascii="Times New Roman" w:hAnsi="Times New Roman"/>
          <w:sz w:val="24"/>
          <w:szCs w:val="24"/>
        </w:rPr>
      </w:pPr>
      <w:r w:rsidRPr="00935D15">
        <w:rPr>
          <w:rFonts w:ascii="Times New Roman" w:hAnsi="Times New Roman"/>
          <w:sz w:val="24"/>
          <w:szCs w:val="24"/>
        </w:rPr>
        <w:t>2.1.5. Произвести приемку и оплату услуг, оказанных Исполнителем, в порядке, предусмотренном настоящим Контрактом.</w:t>
      </w:r>
    </w:p>
    <w:p w14:paraId="0006F6DC" w14:textId="77777777" w:rsidR="0084147C" w:rsidRPr="00935D15" w:rsidRDefault="0084147C" w:rsidP="0084147C">
      <w:pPr>
        <w:widowControl w:val="0"/>
        <w:shd w:val="clear" w:color="auto" w:fill="FFFFFF"/>
        <w:tabs>
          <w:tab w:val="left" w:pos="993"/>
          <w:tab w:val="left" w:pos="1134"/>
          <w:tab w:val="left" w:pos="1440"/>
        </w:tabs>
        <w:autoSpaceDE w:val="0"/>
        <w:autoSpaceDN w:val="0"/>
        <w:adjustRightInd w:val="0"/>
        <w:spacing w:after="0" w:line="240" w:lineRule="auto"/>
        <w:ind w:firstLine="709"/>
        <w:jc w:val="both"/>
        <w:rPr>
          <w:rFonts w:ascii="Times New Roman" w:hAnsi="Times New Roman"/>
          <w:sz w:val="24"/>
          <w:szCs w:val="24"/>
        </w:rPr>
      </w:pPr>
      <w:r w:rsidRPr="00935D15">
        <w:rPr>
          <w:rFonts w:ascii="Times New Roman" w:hAnsi="Times New Roman"/>
          <w:sz w:val="24"/>
          <w:szCs w:val="24"/>
        </w:rPr>
        <w:t>2.1.6. Своевременно оплачивать надлежащим образом оказанные Исполнителем услуги в соответствии с Контрактом.</w:t>
      </w:r>
    </w:p>
    <w:p w14:paraId="2639098D" w14:textId="77777777"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2.1.7. По окончании выполнения Исполнителем услуг организовать и осуществить приемку их результата.</w:t>
      </w:r>
    </w:p>
    <w:p w14:paraId="75301F77" w14:textId="1645056E"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lastRenderedPageBreak/>
        <w:t>2.1.8. В случае расторжения Контракта (по любым основаниям) оплатить Исполнителю стоимость фактически оказанных услуг на момент расторжения Контракта, при условии отсутствия претензий по их качеству, на основании подписанных Сторонами актов оказанных услуг (приложение №2).</w:t>
      </w:r>
    </w:p>
    <w:p w14:paraId="52341D61" w14:textId="7534BEA0"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2.1.9. Взыскивать неустойку (пени,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14:paraId="3457E389" w14:textId="3D4298E3"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2.1.10. Направить в уполномоченный на осуществление контроля в сфере закупок федеральный орган исполнительной власти сведения об Исполнителе для включения</w:t>
      </w:r>
      <w:r w:rsidR="00E57248">
        <w:rPr>
          <w:rFonts w:ascii="Times New Roman" w:hAnsi="Times New Roman"/>
          <w:sz w:val="24"/>
          <w:szCs w:val="24"/>
        </w:rPr>
        <w:t xml:space="preserve"> </w:t>
      </w:r>
      <w:r w:rsidR="00E57248">
        <w:rPr>
          <w:rFonts w:ascii="Times New Roman" w:hAnsi="Times New Roman"/>
          <w:sz w:val="24"/>
          <w:szCs w:val="24"/>
        </w:rPr>
        <w:br/>
      </w:r>
      <w:r w:rsidRPr="00935D15">
        <w:rPr>
          <w:rFonts w:ascii="Times New Roman" w:hAnsi="Times New Roman"/>
          <w:sz w:val="24"/>
          <w:szCs w:val="24"/>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14:paraId="2AC0DBAF" w14:textId="77777777"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2.1.11. Выполнять иные обязанности, предусмотренные законодательством Российской Федерации и Контрактом.</w:t>
      </w:r>
    </w:p>
    <w:p w14:paraId="43B8850B" w14:textId="77777777"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 xml:space="preserve">2.2. Государственный заказчик имеет право: </w:t>
      </w:r>
    </w:p>
    <w:p w14:paraId="18D4C0E1" w14:textId="1AF0A762"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2.2.1. Осуществлять технический надзор и контроль за соблюдением Исполнителем сроков выполнения услуг и качества работ в соответствии с законодательством Российской Федерации.</w:t>
      </w:r>
    </w:p>
    <w:p w14:paraId="34F82EF6" w14:textId="77777777"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Привлекать экспертов, экспертные организации для проверки соответствия качества оказываемых услуг, требованиям, установленным настоящим Контрактом.</w:t>
      </w:r>
    </w:p>
    <w:p w14:paraId="302E6830" w14:textId="77777777" w:rsidR="0084147C" w:rsidRPr="00935D15" w:rsidRDefault="0084147C" w:rsidP="0084147C">
      <w:pPr>
        <w:widowControl w:val="0"/>
        <w:shd w:val="clear" w:color="auto" w:fill="FFFFFF"/>
        <w:tabs>
          <w:tab w:val="left" w:pos="993"/>
          <w:tab w:val="left" w:pos="1134"/>
          <w:tab w:val="left" w:pos="1440"/>
        </w:tabs>
        <w:autoSpaceDE w:val="0"/>
        <w:autoSpaceDN w:val="0"/>
        <w:adjustRightInd w:val="0"/>
        <w:spacing w:after="0" w:line="240" w:lineRule="auto"/>
        <w:ind w:firstLine="709"/>
        <w:jc w:val="both"/>
        <w:rPr>
          <w:rFonts w:ascii="Times New Roman" w:hAnsi="Times New Roman"/>
          <w:sz w:val="24"/>
          <w:szCs w:val="24"/>
        </w:rPr>
      </w:pPr>
      <w:r w:rsidRPr="00935D15">
        <w:rPr>
          <w:rFonts w:ascii="Times New Roman" w:hAnsi="Times New Roman"/>
          <w:sz w:val="24"/>
          <w:szCs w:val="24"/>
        </w:rPr>
        <w:t>2.2.2. Определять лиц, непосредственно участвующих в контроле за ходом оказания оказанных услуг по настоящему Контракту.</w:t>
      </w:r>
    </w:p>
    <w:p w14:paraId="7F5FC496" w14:textId="64C1FFFB" w:rsidR="0084147C" w:rsidRPr="00935D15" w:rsidRDefault="0084147C" w:rsidP="0084147C">
      <w:pPr>
        <w:widowControl w:val="0"/>
        <w:shd w:val="clear" w:color="auto" w:fill="FFFFFF"/>
        <w:tabs>
          <w:tab w:val="left" w:pos="993"/>
          <w:tab w:val="left" w:pos="1134"/>
          <w:tab w:val="left" w:pos="1440"/>
        </w:tabs>
        <w:autoSpaceDE w:val="0"/>
        <w:autoSpaceDN w:val="0"/>
        <w:adjustRightInd w:val="0"/>
        <w:spacing w:after="0" w:line="240" w:lineRule="auto"/>
        <w:ind w:firstLine="709"/>
        <w:jc w:val="both"/>
        <w:rPr>
          <w:rFonts w:ascii="Times New Roman" w:hAnsi="Times New Roman"/>
          <w:sz w:val="24"/>
          <w:szCs w:val="24"/>
        </w:rPr>
      </w:pPr>
      <w:r w:rsidRPr="00935D15">
        <w:rPr>
          <w:rFonts w:ascii="Times New Roman" w:hAnsi="Times New Roman"/>
          <w:sz w:val="24"/>
          <w:szCs w:val="24"/>
        </w:rPr>
        <w:t>2.2.3.</w:t>
      </w:r>
      <w:r w:rsidR="00E57248">
        <w:rPr>
          <w:rFonts w:ascii="Times New Roman" w:hAnsi="Times New Roman"/>
          <w:sz w:val="24"/>
          <w:szCs w:val="24"/>
        </w:rPr>
        <w:t xml:space="preserve"> </w:t>
      </w:r>
      <w:r w:rsidRPr="00935D15">
        <w:rPr>
          <w:rFonts w:ascii="Times New Roman" w:hAnsi="Times New Roman"/>
          <w:sz w:val="24"/>
          <w:szCs w:val="24"/>
        </w:rPr>
        <w:t xml:space="preserve">Требовать от Исполнителя надлежащего выполнения обязательств </w:t>
      </w:r>
      <w:r w:rsidR="00E57248">
        <w:rPr>
          <w:rFonts w:ascii="Times New Roman" w:hAnsi="Times New Roman"/>
          <w:sz w:val="24"/>
          <w:szCs w:val="24"/>
        </w:rPr>
        <w:br/>
      </w:r>
      <w:r w:rsidRPr="00935D15">
        <w:rPr>
          <w:rFonts w:ascii="Times New Roman" w:hAnsi="Times New Roman"/>
          <w:sz w:val="24"/>
          <w:szCs w:val="24"/>
        </w:rPr>
        <w:t>в соответствии с условиями настоящего Контракта, а также требовать своевременного устранения выявленных недостатков.</w:t>
      </w:r>
    </w:p>
    <w:p w14:paraId="1805B5D1" w14:textId="01863D2C" w:rsidR="0084147C" w:rsidRPr="00935D15" w:rsidRDefault="0084147C" w:rsidP="0084147C">
      <w:pPr>
        <w:widowControl w:val="0"/>
        <w:shd w:val="clear" w:color="auto" w:fill="FFFFFF"/>
        <w:tabs>
          <w:tab w:val="left" w:pos="993"/>
          <w:tab w:val="left" w:pos="1134"/>
          <w:tab w:val="left" w:pos="1440"/>
        </w:tabs>
        <w:autoSpaceDE w:val="0"/>
        <w:autoSpaceDN w:val="0"/>
        <w:adjustRightInd w:val="0"/>
        <w:spacing w:after="0" w:line="240" w:lineRule="auto"/>
        <w:ind w:firstLine="709"/>
        <w:jc w:val="both"/>
        <w:rPr>
          <w:rFonts w:ascii="Times New Roman" w:hAnsi="Times New Roman"/>
          <w:sz w:val="24"/>
          <w:szCs w:val="24"/>
        </w:rPr>
      </w:pPr>
      <w:r w:rsidRPr="00935D15">
        <w:rPr>
          <w:rFonts w:ascii="Times New Roman" w:hAnsi="Times New Roman"/>
          <w:sz w:val="24"/>
          <w:szCs w:val="24"/>
        </w:rPr>
        <w:t>2.2.4.</w:t>
      </w:r>
      <w:r w:rsidRPr="00935D15">
        <w:rPr>
          <w:rFonts w:ascii="Times New Roman" w:hAnsi="Times New Roman"/>
          <w:sz w:val="24"/>
          <w:szCs w:val="24"/>
        </w:rPr>
        <w:tab/>
        <w:t xml:space="preserve">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условиями настоящего Контракта и приложениями к нему. </w:t>
      </w:r>
    </w:p>
    <w:p w14:paraId="2E1CC834" w14:textId="38437184"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 xml:space="preserve">2.2.5. Принять решение об одностороннем отказе от исполнения Контракта </w:t>
      </w:r>
      <w:r w:rsidR="00E57248">
        <w:rPr>
          <w:rFonts w:ascii="Times New Roman" w:hAnsi="Times New Roman"/>
          <w:sz w:val="24"/>
          <w:szCs w:val="24"/>
        </w:rPr>
        <w:br/>
      </w:r>
      <w:r w:rsidRPr="00935D15">
        <w:rPr>
          <w:rFonts w:ascii="Times New Roman" w:hAnsi="Times New Roman"/>
          <w:sz w:val="24"/>
          <w:szCs w:val="24"/>
        </w:rPr>
        <w:t xml:space="preserve">в соответствии с гражданским законодательством Российской Федерации. </w:t>
      </w:r>
    </w:p>
    <w:p w14:paraId="21392BFD" w14:textId="16901FC9" w:rsidR="0084147C" w:rsidRPr="00935D15" w:rsidRDefault="0084147C" w:rsidP="0084147C">
      <w:pPr>
        <w:widowControl w:val="0"/>
        <w:shd w:val="clear" w:color="auto" w:fill="FFFFFF"/>
        <w:tabs>
          <w:tab w:val="left" w:pos="993"/>
          <w:tab w:val="left" w:pos="1134"/>
          <w:tab w:val="left" w:pos="1440"/>
        </w:tabs>
        <w:autoSpaceDE w:val="0"/>
        <w:autoSpaceDN w:val="0"/>
        <w:adjustRightInd w:val="0"/>
        <w:spacing w:after="0" w:line="240" w:lineRule="auto"/>
        <w:ind w:firstLine="709"/>
        <w:jc w:val="both"/>
        <w:rPr>
          <w:rFonts w:ascii="Times New Roman" w:hAnsi="Times New Roman"/>
          <w:sz w:val="24"/>
          <w:szCs w:val="24"/>
        </w:rPr>
      </w:pPr>
      <w:r w:rsidRPr="00935D15">
        <w:rPr>
          <w:rFonts w:ascii="Times New Roman" w:hAnsi="Times New Roman"/>
          <w:sz w:val="24"/>
          <w:szCs w:val="24"/>
        </w:rPr>
        <w:t>2.2.6.</w:t>
      </w:r>
      <w:r w:rsidRPr="00935D15">
        <w:rPr>
          <w:rFonts w:ascii="Times New Roman" w:hAnsi="Times New Roman"/>
          <w:sz w:val="24"/>
          <w:szCs w:val="24"/>
        </w:rPr>
        <w:tab/>
        <w:t>Осуществлять иные права, предусмотренные настоящим Контрактом</w:t>
      </w:r>
      <w:r>
        <w:rPr>
          <w:rFonts w:ascii="Times New Roman" w:hAnsi="Times New Roman"/>
          <w:sz w:val="24"/>
          <w:szCs w:val="24"/>
        </w:rPr>
        <w:t xml:space="preserve"> </w:t>
      </w:r>
      <w:r w:rsidR="00E57248">
        <w:rPr>
          <w:rFonts w:ascii="Times New Roman" w:hAnsi="Times New Roman"/>
          <w:sz w:val="24"/>
          <w:szCs w:val="24"/>
        </w:rPr>
        <w:br/>
      </w:r>
      <w:r w:rsidRPr="00935D15">
        <w:rPr>
          <w:rFonts w:ascii="Times New Roman" w:hAnsi="Times New Roman"/>
          <w:sz w:val="24"/>
          <w:szCs w:val="24"/>
        </w:rPr>
        <w:t>и действующим законодательством Российской Федерации.</w:t>
      </w:r>
    </w:p>
    <w:p w14:paraId="29594C1F" w14:textId="77777777"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2.3. Исполнитель обязуется:</w:t>
      </w:r>
    </w:p>
    <w:p w14:paraId="61CA187A" w14:textId="77777777" w:rsidR="0084147C" w:rsidRPr="00935D15" w:rsidRDefault="0084147C" w:rsidP="0084147C">
      <w:pPr>
        <w:pStyle w:val="Style7"/>
        <w:ind w:firstLine="709"/>
        <w:jc w:val="both"/>
      </w:pPr>
      <w:r w:rsidRPr="00935D15">
        <w:t xml:space="preserve">2.3.1. Оказать услуги в порядке, объеме и в сроки, предусмотренные действующими нормами и техническими условиями, предъявляемые к работам соответствующего рода, заявками Государственного заказчика и настоящим Контрактом. </w:t>
      </w:r>
    </w:p>
    <w:p w14:paraId="2119EAA5" w14:textId="77777777" w:rsidR="0084147C" w:rsidRPr="00935D15" w:rsidRDefault="0084147C" w:rsidP="0084147C">
      <w:pPr>
        <w:spacing w:after="0" w:line="240" w:lineRule="auto"/>
        <w:ind w:right="57" w:firstLine="709"/>
        <w:jc w:val="both"/>
        <w:rPr>
          <w:rFonts w:ascii="Times New Roman" w:hAnsi="Times New Roman"/>
          <w:sz w:val="24"/>
          <w:szCs w:val="24"/>
        </w:rPr>
      </w:pPr>
      <w:r w:rsidRPr="00935D15">
        <w:rPr>
          <w:rFonts w:ascii="Times New Roman" w:hAnsi="Times New Roman"/>
          <w:sz w:val="24"/>
          <w:szCs w:val="24"/>
        </w:rPr>
        <w:t xml:space="preserve">2.3.2. Обеспечить качество услуг в полном соответствии с условиями настоящего Контракта. </w:t>
      </w:r>
    </w:p>
    <w:p w14:paraId="7A4B8C1D" w14:textId="77777777" w:rsidR="0084147C" w:rsidRPr="00935D15" w:rsidRDefault="0084147C" w:rsidP="0084147C">
      <w:pPr>
        <w:tabs>
          <w:tab w:val="left" w:pos="0"/>
        </w:tabs>
        <w:spacing w:after="0" w:line="240" w:lineRule="auto"/>
        <w:ind w:right="57" w:firstLine="709"/>
        <w:jc w:val="both"/>
        <w:rPr>
          <w:rFonts w:ascii="Times New Roman" w:hAnsi="Times New Roman"/>
          <w:sz w:val="24"/>
          <w:szCs w:val="24"/>
        </w:rPr>
      </w:pPr>
      <w:r w:rsidRPr="00935D15">
        <w:rPr>
          <w:rFonts w:ascii="Times New Roman" w:hAnsi="Times New Roman"/>
          <w:sz w:val="24"/>
          <w:szCs w:val="24"/>
        </w:rPr>
        <w:t>При оказании Услуг использовать качественные новые материалы безопасные для жизни и здоровья людей.</w:t>
      </w:r>
    </w:p>
    <w:p w14:paraId="3F4B1C03" w14:textId="740B3074" w:rsidR="0084147C" w:rsidRPr="00935D15" w:rsidRDefault="0084147C" w:rsidP="0084147C">
      <w:pPr>
        <w:widowControl w:val="0"/>
        <w:shd w:val="clear" w:color="auto" w:fill="FFFFFF"/>
        <w:tabs>
          <w:tab w:val="left" w:pos="1080"/>
          <w:tab w:val="left" w:pos="1134"/>
          <w:tab w:val="left" w:pos="1440"/>
        </w:tabs>
        <w:autoSpaceDE w:val="0"/>
        <w:autoSpaceDN w:val="0"/>
        <w:adjustRightInd w:val="0"/>
        <w:spacing w:after="0" w:line="240" w:lineRule="auto"/>
        <w:ind w:right="57" w:firstLine="709"/>
        <w:jc w:val="both"/>
        <w:rPr>
          <w:rFonts w:ascii="Times New Roman" w:hAnsi="Times New Roman"/>
          <w:sz w:val="24"/>
          <w:szCs w:val="24"/>
        </w:rPr>
      </w:pPr>
      <w:r w:rsidRPr="00935D15">
        <w:rPr>
          <w:rFonts w:ascii="Times New Roman" w:hAnsi="Times New Roman"/>
          <w:sz w:val="24"/>
          <w:szCs w:val="24"/>
        </w:rPr>
        <w:t>2.3.3.</w:t>
      </w:r>
      <w:r w:rsidRPr="00935D15">
        <w:rPr>
          <w:rFonts w:ascii="Times New Roman" w:hAnsi="Times New Roman"/>
          <w:sz w:val="24"/>
          <w:szCs w:val="24"/>
        </w:rPr>
        <w:tab/>
        <w:t xml:space="preserve"> Немедленно извещать Государственного заказчика о возникновении независящих от Исполнителя обстоятельств, создающих невозможность оказания услуг </w:t>
      </w:r>
      <w:r w:rsidR="00E57248">
        <w:rPr>
          <w:rFonts w:ascii="Times New Roman" w:hAnsi="Times New Roman"/>
          <w:sz w:val="24"/>
          <w:szCs w:val="24"/>
        </w:rPr>
        <w:br/>
      </w:r>
      <w:r w:rsidRPr="00935D15">
        <w:rPr>
          <w:rFonts w:ascii="Times New Roman" w:hAnsi="Times New Roman"/>
          <w:sz w:val="24"/>
          <w:szCs w:val="24"/>
        </w:rPr>
        <w:t>в сроки, установленные Контрактом.</w:t>
      </w:r>
    </w:p>
    <w:p w14:paraId="3F7E7316" w14:textId="3A750016" w:rsidR="0084147C" w:rsidRPr="00935D15" w:rsidRDefault="0084147C" w:rsidP="0084147C">
      <w:pPr>
        <w:widowControl w:val="0"/>
        <w:shd w:val="clear" w:color="auto" w:fill="FFFFFF"/>
        <w:tabs>
          <w:tab w:val="left" w:pos="1080"/>
          <w:tab w:val="left" w:pos="1134"/>
          <w:tab w:val="left" w:pos="1440"/>
        </w:tabs>
        <w:autoSpaceDE w:val="0"/>
        <w:autoSpaceDN w:val="0"/>
        <w:adjustRightInd w:val="0"/>
        <w:spacing w:after="0" w:line="240" w:lineRule="auto"/>
        <w:ind w:right="57" w:firstLine="709"/>
        <w:jc w:val="both"/>
        <w:rPr>
          <w:rFonts w:ascii="Times New Roman" w:hAnsi="Times New Roman"/>
          <w:sz w:val="24"/>
          <w:szCs w:val="24"/>
        </w:rPr>
      </w:pPr>
      <w:r w:rsidRPr="00935D15">
        <w:rPr>
          <w:rFonts w:ascii="Times New Roman" w:hAnsi="Times New Roman"/>
          <w:sz w:val="24"/>
          <w:szCs w:val="24"/>
        </w:rPr>
        <w:t xml:space="preserve">2.3.4. </w:t>
      </w:r>
      <w:r w:rsidRPr="00935D15">
        <w:rPr>
          <w:rFonts w:ascii="Times New Roman" w:hAnsi="Times New Roman"/>
          <w:sz w:val="24"/>
          <w:szCs w:val="24"/>
        </w:rPr>
        <w:tab/>
        <w:t xml:space="preserve">Предоставлять Государственному заказчику и уполномоченным Государственным заказчиком третьим лицам всю необходимую информацию </w:t>
      </w:r>
      <w:r w:rsidR="00E57248">
        <w:rPr>
          <w:rFonts w:ascii="Times New Roman" w:hAnsi="Times New Roman"/>
          <w:sz w:val="24"/>
          <w:szCs w:val="24"/>
        </w:rPr>
        <w:br/>
      </w:r>
      <w:r w:rsidRPr="00935D15">
        <w:rPr>
          <w:rFonts w:ascii="Times New Roman" w:hAnsi="Times New Roman"/>
          <w:sz w:val="24"/>
          <w:szCs w:val="24"/>
        </w:rPr>
        <w:t>и документацию для проверки хода и качества оказания услуг.</w:t>
      </w:r>
    </w:p>
    <w:p w14:paraId="7111DE38" w14:textId="77777777" w:rsidR="0084147C" w:rsidRPr="00935D15" w:rsidRDefault="0084147C" w:rsidP="0084147C">
      <w:pPr>
        <w:widowControl w:val="0"/>
        <w:shd w:val="clear" w:color="auto" w:fill="FFFFFF"/>
        <w:tabs>
          <w:tab w:val="left" w:pos="1080"/>
          <w:tab w:val="left" w:pos="1134"/>
          <w:tab w:val="left" w:pos="1440"/>
        </w:tabs>
        <w:autoSpaceDE w:val="0"/>
        <w:autoSpaceDN w:val="0"/>
        <w:adjustRightInd w:val="0"/>
        <w:spacing w:after="0" w:line="240" w:lineRule="auto"/>
        <w:ind w:right="57" w:firstLine="709"/>
        <w:jc w:val="both"/>
        <w:rPr>
          <w:rFonts w:ascii="Times New Roman" w:hAnsi="Times New Roman"/>
          <w:sz w:val="24"/>
          <w:szCs w:val="24"/>
        </w:rPr>
      </w:pPr>
      <w:r w:rsidRPr="00935D15">
        <w:rPr>
          <w:rFonts w:ascii="Times New Roman" w:hAnsi="Times New Roman"/>
          <w:sz w:val="24"/>
          <w:szCs w:val="24"/>
        </w:rPr>
        <w:t>2.3.5.</w:t>
      </w:r>
      <w:r w:rsidRPr="00935D15">
        <w:rPr>
          <w:rFonts w:ascii="Times New Roman" w:hAnsi="Times New Roman"/>
          <w:sz w:val="24"/>
          <w:szCs w:val="24"/>
        </w:rPr>
        <w:tab/>
        <w:t xml:space="preserve"> Исполнять в ходе оказания услуг указания Государственного заказчика</w:t>
      </w:r>
      <w:r w:rsidRPr="00935D15">
        <w:rPr>
          <w:rFonts w:ascii="Times New Roman" w:hAnsi="Times New Roman"/>
          <w:bCs/>
          <w:sz w:val="24"/>
          <w:szCs w:val="24"/>
        </w:rPr>
        <w:t>,</w:t>
      </w:r>
      <w:r w:rsidRPr="00935D15">
        <w:rPr>
          <w:rFonts w:ascii="Times New Roman" w:hAnsi="Times New Roman"/>
          <w:sz w:val="24"/>
          <w:szCs w:val="24"/>
        </w:rPr>
        <w:t xml:space="preserve"> если они не противоречат условиям настоящего Контракта.</w:t>
      </w:r>
    </w:p>
    <w:p w14:paraId="5586F245" w14:textId="77777777"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2.3.6. Устранять в установленные сроки все замечания, предписания Государственного заказчика, данные в порядке, предусмотренном настоящим Контрактом.</w:t>
      </w:r>
    </w:p>
    <w:p w14:paraId="35091882" w14:textId="235957BA"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 xml:space="preserve">2.3.7. Обеспечить своевременное устранение недостатков и дефектов, выявленных при приемке услуг в соответствии с п.п. 5.2., 5.3. Исправлять дефекты, допущенные при </w:t>
      </w:r>
      <w:r w:rsidRPr="00935D15">
        <w:rPr>
          <w:rFonts w:ascii="Times New Roman" w:hAnsi="Times New Roman"/>
          <w:sz w:val="24"/>
          <w:szCs w:val="24"/>
        </w:rPr>
        <w:lastRenderedPageBreak/>
        <w:t xml:space="preserve">выполнении работ, за свой счет в согласованные с Государственным заказчиком сроки. При невыполнении Исполнителем этих обязательств Государственный заказчик вправе для исправления некачественно выполненных услуг привлечь другую организацию </w:t>
      </w:r>
      <w:r w:rsidR="00076702">
        <w:rPr>
          <w:rFonts w:ascii="Times New Roman" w:hAnsi="Times New Roman"/>
          <w:sz w:val="24"/>
          <w:szCs w:val="24"/>
        </w:rPr>
        <w:br/>
      </w:r>
      <w:r w:rsidRPr="00935D15">
        <w:rPr>
          <w:rFonts w:ascii="Times New Roman" w:hAnsi="Times New Roman"/>
          <w:sz w:val="24"/>
          <w:szCs w:val="24"/>
        </w:rPr>
        <w:t xml:space="preserve">за счет Исполнителя. </w:t>
      </w:r>
    </w:p>
    <w:p w14:paraId="38FE0C18" w14:textId="35874533"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2.3.8.</w:t>
      </w:r>
      <w:r w:rsidRPr="00935D15">
        <w:rPr>
          <w:rFonts w:ascii="Times New Roman" w:hAnsi="Times New Roman"/>
          <w:sz w:val="24"/>
          <w:szCs w:val="24"/>
        </w:rPr>
        <w:tab/>
        <w:t xml:space="preserve">Сдать оказанные Услуги Государственному заказчику с качеством, соответствующим условиям настоящего Контракта и приложений к нему и предоставить Государственному заказчику отчетную документацию о выполнении условий настоящего Контракта. </w:t>
      </w:r>
    </w:p>
    <w:p w14:paraId="0522B888" w14:textId="213A6271"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 xml:space="preserve">2.3.9. Компенсировать Государственному заказчику все убытки за весь ущерб, включая судебные издержки, связанные с травмами или ущербом, нанесенным третьим лицам, возникшим вследствие выполнения Исполнителем услуг в соответствии </w:t>
      </w:r>
      <w:r w:rsidR="00076702">
        <w:rPr>
          <w:rFonts w:ascii="Times New Roman" w:hAnsi="Times New Roman"/>
          <w:sz w:val="24"/>
          <w:szCs w:val="24"/>
        </w:rPr>
        <w:br/>
        <w:t>с</w:t>
      </w:r>
      <w:r w:rsidRPr="00935D15">
        <w:rPr>
          <w:rFonts w:ascii="Times New Roman" w:hAnsi="Times New Roman"/>
          <w:sz w:val="24"/>
          <w:szCs w:val="24"/>
        </w:rPr>
        <w:t xml:space="preserve"> Контрактом или вследствие нарушения имущественных или иных прав, охраняющих интеллектуальную собственность.</w:t>
      </w:r>
    </w:p>
    <w:p w14:paraId="200DFBA5" w14:textId="77777777"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2.3.10.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37BB24C" w14:textId="77777777"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2.3.11. Выполнять иные обязанности, предусмотренные законодательством Российской Федерации и Контрактом.</w:t>
      </w:r>
    </w:p>
    <w:p w14:paraId="4B73E0C8" w14:textId="77777777"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2.4. Исполнитель вправе:</w:t>
      </w:r>
    </w:p>
    <w:p w14:paraId="378323F6" w14:textId="77777777" w:rsidR="0084147C" w:rsidRPr="00935D15" w:rsidRDefault="0084147C" w:rsidP="0084147C">
      <w:pPr>
        <w:widowControl w:val="0"/>
        <w:shd w:val="clear" w:color="auto" w:fill="FFFFFF"/>
        <w:tabs>
          <w:tab w:val="left" w:pos="1134"/>
        </w:tabs>
        <w:autoSpaceDE w:val="0"/>
        <w:autoSpaceDN w:val="0"/>
        <w:adjustRightInd w:val="0"/>
        <w:spacing w:after="0" w:line="240" w:lineRule="auto"/>
        <w:ind w:firstLine="709"/>
        <w:jc w:val="both"/>
        <w:rPr>
          <w:rFonts w:ascii="Times New Roman" w:hAnsi="Times New Roman"/>
          <w:sz w:val="24"/>
          <w:szCs w:val="24"/>
        </w:rPr>
      </w:pPr>
      <w:r w:rsidRPr="00935D15">
        <w:rPr>
          <w:rFonts w:ascii="Times New Roman" w:hAnsi="Times New Roman"/>
          <w:sz w:val="24"/>
          <w:szCs w:val="24"/>
        </w:rPr>
        <w:t>2.4.1.</w:t>
      </w:r>
      <w:r w:rsidRPr="00935D15">
        <w:rPr>
          <w:rFonts w:ascii="Times New Roman" w:hAnsi="Times New Roman"/>
          <w:sz w:val="24"/>
          <w:szCs w:val="24"/>
        </w:rPr>
        <w:tab/>
        <w:t>Запрашивать и получать от Государственного заказчика всю информацию, необходимую для полного, своевременного и качественного оказания услуг.</w:t>
      </w:r>
    </w:p>
    <w:p w14:paraId="3D075CE6" w14:textId="77777777" w:rsidR="0084147C" w:rsidRPr="00935D15" w:rsidRDefault="0084147C" w:rsidP="0084147C">
      <w:pPr>
        <w:widowControl w:val="0"/>
        <w:shd w:val="clear" w:color="auto" w:fill="FFFFFF"/>
        <w:tabs>
          <w:tab w:val="left" w:pos="1134"/>
        </w:tabs>
        <w:autoSpaceDE w:val="0"/>
        <w:autoSpaceDN w:val="0"/>
        <w:adjustRightInd w:val="0"/>
        <w:spacing w:after="0" w:line="240" w:lineRule="auto"/>
        <w:ind w:firstLine="709"/>
        <w:jc w:val="both"/>
        <w:rPr>
          <w:rFonts w:ascii="Times New Roman" w:hAnsi="Times New Roman"/>
          <w:sz w:val="24"/>
          <w:szCs w:val="24"/>
        </w:rPr>
      </w:pPr>
      <w:r w:rsidRPr="00935D15">
        <w:rPr>
          <w:rFonts w:ascii="Times New Roman" w:hAnsi="Times New Roman"/>
          <w:sz w:val="24"/>
          <w:szCs w:val="24"/>
        </w:rPr>
        <w:t>2.4.2.</w:t>
      </w:r>
      <w:r w:rsidRPr="00935D15">
        <w:rPr>
          <w:rFonts w:ascii="Times New Roman" w:hAnsi="Times New Roman"/>
          <w:sz w:val="24"/>
          <w:szCs w:val="24"/>
        </w:rPr>
        <w:tab/>
        <w:t>По согласованию с Государственным заказчиком досрочно оказать услуги, предусмотренные настоящим Контрактом.</w:t>
      </w:r>
    </w:p>
    <w:p w14:paraId="5E83B6CC" w14:textId="77777777" w:rsidR="0084147C" w:rsidRPr="00935D15" w:rsidRDefault="0084147C" w:rsidP="0084147C">
      <w:pPr>
        <w:widowControl w:val="0"/>
        <w:shd w:val="clear" w:color="auto" w:fill="FFFFFF"/>
        <w:tabs>
          <w:tab w:val="left" w:pos="1134"/>
        </w:tabs>
        <w:autoSpaceDE w:val="0"/>
        <w:autoSpaceDN w:val="0"/>
        <w:adjustRightInd w:val="0"/>
        <w:spacing w:after="0" w:line="240" w:lineRule="auto"/>
        <w:ind w:firstLine="709"/>
        <w:jc w:val="both"/>
        <w:rPr>
          <w:rFonts w:ascii="Times New Roman" w:hAnsi="Times New Roman"/>
          <w:sz w:val="24"/>
          <w:szCs w:val="24"/>
        </w:rPr>
      </w:pPr>
      <w:r w:rsidRPr="00935D15">
        <w:rPr>
          <w:rFonts w:ascii="Times New Roman" w:hAnsi="Times New Roman"/>
          <w:sz w:val="24"/>
          <w:szCs w:val="24"/>
        </w:rPr>
        <w:t>2.4.3.</w:t>
      </w:r>
      <w:r w:rsidRPr="00935D15">
        <w:rPr>
          <w:rFonts w:ascii="Times New Roman" w:hAnsi="Times New Roman"/>
          <w:sz w:val="24"/>
          <w:szCs w:val="24"/>
        </w:rPr>
        <w:tab/>
        <w:t>Требовать своевременного подписания Государственным заказчиком акта оказанных услуг (приложение 2) по настоящему Контракту.</w:t>
      </w:r>
    </w:p>
    <w:p w14:paraId="7E08A8BE" w14:textId="6FB2DF59" w:rsidR="0084147C" w:rsidRPr="00935D15" w:rsidRDefault="0084147C" w:rsidP="0084147C">
      <w:pPr>
        <w:widowControl w:val="0"/>
        <w:shd w:val="clear" w:color="auto" w:fill="FFFFFF"/>
        <w:tabs>
          <w:tab w:val="left" w:pos="1134"/>
        </w:tabs>
        <w:autoSpaceDE w:val="0"/>
        <w:autoSpaceDN w:val="0"/>
        <w:adjustRightInd w:val="0"/>
        <w:spacing w:after="0" w:line="240" w:lineRule="auto"/>
        <w:ind w:firstLine="709"/>
        <w:jc w:val="both"/>
        <w:rPr>
          <w:rFonts w:ascii="Times New Roman" w:hAnsi="Times New Roman"/>
          <w:sz w:val="24"/>
          <w:szCs w:val="24"/>
        </w:rPr>
      </w:pPr>
      <w:r w:rsidRPr="00935D15">
        <w:rPr>
          <w:rFonts w:ascii="Times New Roman" w:hAnsi="Times New Roman"/>
          <w:sz w:val="24"/>
          <w:szCs w:val="24"/>
        </w:rPr>
        <w:t>2.4.4.</w:t>
      </w:r>
      <w:r w:rsidRPr="00935D15">
        <w:rPr>
          <w:rFonts w:ascii="Times New Roman" w:hAnsi="Times New Roman"/>
          <w:sz w:val="24"/>
          <w:szCs w:val="24"/>
        </w:rPr>
        <w:tab/>
        <w:t xml:space="preserve">Требовать своевременной оплаты оказанных услуг в соответствии </w:t>
      </w:r>
      <w:r w:rsidR="00076702">
        <w:rPr>
          <w:rFonts w:ascii="Times New Roman" w:hAnsi="Times New Roman"/>
          <w:sz w:val="24"/>
          <w:szCs w:val="24"/>
        </w:rPr>
        <w:br/>
      </w:r>
      <w:r w:rsidRPr="00935D15">
        <w:rPr>
          <w:rFonts w:ascii="Times New Roman" w:hAnsi="Times New Roman"/>
          <w:sz w:val="24"/>
          <w:szCs w:val="24"/>
        </w:rPr>
        <w:t>с условиями Контракта.</w:t>
      </w:r>
    </w:p>
    <w:p w14:paraId="2D3E6BCC" w14:textId="36313B9E" w:rsidR="0084147C" w:rsidRPr="00935D15" w:rsidRDefault="0084147C" w:rsidP="0084147C">
      <w:pPr>
        <w:widowControl w:val="0"/>
        <w:shd w:val="clear" w:color="auto" w:fill="FFFFFF"/>
        <w:tabs>
          <w:tab w:val="left" w:pos="1134"/>
        </w:tabs>
        <w:autoSpaceDE w:val="0"/>
        <w:autoSpaceDN w:val="0"/>
        <w:adjustRightInd w:val="0"/>
        <w:spacing w:after="0" w:line="240" w:lineRule="auto"/>
        <w:ind w:firstLine="709"/>
        <w:jc w:val="both"/>
        <w:rPr>
          <w:rFonts w:ascii="Times New Roman" w:hAnsi="Times New Roman"/>
          <w:sz w:val="24"/>
          <w:szCs w:val="24"/>
        </w:rPr>
      </w:pPr>
      <w:r w:rsidRPr="00935D15">
        <w:rPr>
          <w:rFonts w:ascii="Times New Roman" w:hAnsi="Times New Roman"/>
          <w:sz w:val="24"/>
          <w:szCs w:val="24"/>
        </w:rPr>
        <w:t>2.4.5.</w:t>
      </w:r>
      <w:r w:rsidRPr="00935D15">
        <w:rPr>
          <w:rFonts w:ascii="Times New Roman" w:hAnsi="Times New Roman"/>
          <w:sz w:val="24"/>
          <w:szCs w:val="24"/>
        </w:rPr>
        <w:tab/>
        <w:t xml:space="preserve">Осуществлять иные права, предусмотренные настоящим Контрактом </w:t>
      </w:r>
      <w:r w:rsidR="00076702">
        <w:rPr>
          <w:rFonts w:ascii="Times New Roman" w:hAnsi="Times New Roman"/>
          <w:sz w:val="24"/>
          <w:szCs w:val="24"/>
        </w:rPr>
        <w:br/>
      </w:r>
      <w:r w:rsidRPr="00935D15">
        <w:rPr>
          <w:rFonts w:ascii="Times New Roman" w:hAnsi="Times New Roman"/>
          <w:sz w:val="24"/>
          <w:szCs w:val="24"/>
        </w:rPr>
        <w:t>и действующим законодательством Российской Федерации.</w:t>
      </w:r>
    </w:p>
    <w:p w14:paraId="4EBA44CE" w14:textId="77777777" w:rsidR="0084147C" w:rsidRPr="00935D15" w:rsidRDefault="0084147C" w:rsidP="0084147C">
      <w:pPr>
        <w:widowControl w:val="0"/>
        <w:shd w:val="clear" w:color="auto" w:fill="FFFFFF"/>
        <w:tabs>
          <w:tab w:val="left" w:pos="1134"/>
        </w:tabs>
        <w:autoSpaceDE w:val="0"/>
        <w:autoSpaceDN w:val="0"/>
        <w:adjustRightInd w:val="0"/>
        <w:spacing w:after="0" w:line="240" w:lineRule="auto"/>
        <w:ind w:firstLine="709"/>
        <w:jc w:val="both"/>
        <w:rPr>
          <w:rFonts w:ascii="Times New Roman" w:hAnsi="Times New Roman"/>
          <w:sz w:val="24"/>
          <w:szCs w:val="24"/>
        </w:rPr>
      </w:pPr>
    </w:p>
    <w:p w14:paraId="5AEE688D" w14:textId="77777777" w:rsidR="0084147C" w:rsidRPr="00935D15" w:rsidRDefault="0084147C" w:rsidP="0084147C">
      <w:pPr>
        <w:spacing w:after="0" w:line="240" w:lineRule="auto"/>
        <w:jc w:val="center"/>
        <w:rPr>
          <w:rFonts w:ascii="Times New Roman" w:hAnsi="Times New Roman"/>
          <w:b/>
          <w:bCs/>
          <w:sz w:val="24"/>
          <w:szCs w:val="24"/>
        </w:rPr>
      </w:pPr>
      <w:r w:rsidRPr="00935D15">
        <w:rPr>
          <w:rFonts w:ascii="Times New Roman" w:hAnsi="Times New Roman"/>
          <w:b/>
          <w:bCs/>
          <w:sz w:val="24"/>
          <w:szCs w:val="24"/>
        </w:rPr>
        <w:t>3. Цена Контракта и порядок расчетов.</w:t>
      </w:r>
    </w:p>
    <w:p w14:paraId="072DE1A3" w14:textId="26035C07" w:rsidR="0084147C" w:rsidRPr="00935D15" w:rsidRDefault="0084147C" w:rsidP="0084147C">
      <w:pPr>
        <w:tabs>
          <w:tab w:val="left" w:pos="-567"/>
        </w:tabs>
        <w:suppressAutoHyphens/>
        <w:spacing w:after="0" w:line="240" w:lineRule="auto"/>
        <w:ind w:firstLine="709"/>
        <w:jc w:val="both"/>
        <w:rPr>
          <w:rFonts w:ascii="Times New Roman" w:hAnsi="Times New Roman"/>
          <w:sz w:val="24"/>
          <w:szCs w:val="24"/>
        </w:rPr>
      </w:pPr>
      <w:r w:rsidRPr="00935D15">
        <w:rPr>
          <w:rFonts w:ascii="Times New Roman" w:hAnsi="Times New Roman"/>
          <w:sz w:val="24"/>
          <w:szCs w:val="24"/>
        </w:rPr>
        <w:t xml:space="preserve">3.1. Цена Контракта составляет </w:t>
      </w:r>
      <w:r w:rsidR="005A49F2">
        <w:rPr>
          <w:rFonts w:ascii="Times New Roman" w:hAnsi="Times New Roman"/>
          <w:sz w:val="24"/>
          <w:szCs w:val="24"/>
        </w:rPr>
        <w:t>_________</w:t>
      </w:r>
      <w:r>
        <w:rPr>
          <w:rFonts w:ascii="Times New Roman" w:hAnsi="Times New Roman"/>
          <w:sz w:val="24"/>
          <w:szCs w:val="24"/>
        </w:rPr>
        <w:t xml:space="preserve"> (</w:t>
      </w:r>
      <w:r w:rsidR="005A49F2">
        <w:rPr>
          <w:rFonts w:ascii="Times New Roman" w:hAnsi="Times New Roman"/>
          <w:sz w:val="24"/>
          <w:szCs w:val="24"/>
        </w:rPr>
        <w:t>_______________________</w:t>
      </w:r>
      <w:r>
        <w:rPr>
          <w:rFonts w:ascii="Times New Roman" w:hAnsi="Times New Roman"/>
          <w:sz w:val="24"/>
          <w:szCs w:val="24"/>
        </w:rPr>
        <w:t>) рубл</w:t>
      </w:r>
      <w:r w:rsidR="00B634E4">
        <w:rPr>
          <w:rFonts w:ascii="Times New Roman" w:hAnsi="Times New Roman"/>
          <w:sz w:val="24"/>
          <w:szCs w:val="24"/>
        </w:rPr>
        <w:t>ей</w:t>
      </w:r>
      <w:r w:rsidRPr="00935D15">
        <w:rPr>
          <w:rFonts w:ascii="Times New Roman" w:hAnsi="Times New Roman"/>
          <w:sz w:val="24"/>
          <w:szCs w:val="24"/>
        </w:rPr>
        <w:t xml:space="preserve"> </w:t>
      </w:r>
      <w:r w:rsidR="00076702">
        <w:rPr>
          <w:rFonts w:ascii="Times New Roman" w:hAnsi="Times New Roman"/>
          <w:sz w:val="24"/>
          <w:szCs w:val="24"/>
        </w:rPr>
        <w:br/>
      </w:r>
      <w:r w:rsidRPr="00935D15">
        <w:rPr>
          <w:rFonts w:ascii="Times New Roman" w:hAnsi="Times New Roman"/>
          <w:sz w:val="24"/>
          <w:szCs w:val="24"/>
        </w:rPr>
        <w:t>и включает в себя все затраты, издержки и ины</w:t>
      </w:r>
      <w:r>
        <w:rPr>
          <w:rFonts w:ascii="Times New Roman" w:hAnsi="Times New Roman"/>
          <w:sz w:val="24"/>
          <w:szCs w:val="24"/>
        </w:rPr>
        <w:t>е расходы Исполнителя, связанные</w:t>
      </w:r>
      <w:r w:rsidR="00784E23">
        <w:rPr>
          <w:rFonts w:ascii="Times New Roman" w:hAnsi="Times New Roman"/>
          <w:sz w:val="24"/>
          <w:szCs w:val="24"/>
        </w:rPr>
        <w:t xml:space="preserve"> </w:t>
      </w:r>
      <w:r w:rsidR="00076702">
        <w:rPr>
          <w:rFonts w:ascii="Times New Roman" w:hAnsi="Times New Roman"/>
          <w:sz w:val="24"/>
          <w:szCs w:val="24"/>
        </w:rPr>
        <w:br/>
      </w:r>
      <w:r w:rsidRPr="00935D15">
        <w:rPr>
          <w:rFonts w:ascii="Times New Roman" w:hAnsi="Times New Roman"/>
          <w:sz w:val="24"/>
          <w:szCs w:val="24"/>
        </w:rPr>
        <w:t xml:space="preserve">с исполнением условий Контракта, в том числе: проверка надежности функционирования всех </w:t>
      </w:r>
      <w:r w:rsidR="00784E23">
        <w:rPr>
          <w:rFonts w:ascii="Times New Roman" w:hAnsi="Times New Roman"/>
          <w:sz w:val="24"/>
          <w:szCs w:val="24"/>
        </w:rPr>
        <w:t>узлов</w:t>
      </w:r>
      <w:r w:rsidRPr="00935D15">
        <w:rPr>
          <w:rFonts w:ascii="Times New Roman" w:hAnsi="Times New Roman"/>
          <w:sz w:val="24"/>
          <w:szCs w:val="24"/>
        </w:rPr>
        <w:t xml:space="preserve">, </w:t>
      </w:r>
      <w:r w:rsidR="00784E23">
        <w:rPr>
          <w:rFonts w:ascii="Times New Roman" w:hAnsi="Times New Roman"/>
          <w:sz w:val="24"/>
          <w:szCs w:val="24"/>
        </w:rPr>
        <w:t>замену деталей</w:t>
      </w:r>
      <w:r w:rsidRPr="00935D15">
        <w:rPr>
          <w:rFonts w:ascii="Times New Roman" w:hAnsi="Times New Roman"/>
          <w:sz w:val="24"/>
          <w:szCs w:val="24"/>
        </w:rPr>
        <w:t>, смазку и регулировку, необходимость которых возникает в процессе эксплуатации и работу по замене изнашивающихся запасных частей, стоимость оказанных услуг, стоимость материалов, налоги, сборы и другие обязательные платежи, установку и доставку материалов</w:t>
      </w:r>
      <w:r>
        <w:rPr>
          <w:rFonts w:ascii="Times New Roman" w:hAnsi="Times New Roman"/>
          <w:sz w:val="24"/>
          <w:szCs w:val="24"/>
        </w:rPr>
        <w:t xml:space="preserve"> </w:t>
      </w:r>
      <w:r w:rsidRPr="00935D15">
        <w:rPr>
          <w:rFonts w:ascii="Times New Roman" w:hAnsi="Times New Roman"/>
          <w:sz w:val="24"/>
          <w:szCs w:val="24"/>
        </w:rPr>
        <w:t>и  оборудования и иные затраты.</w:t>
      </w:r>
    </w:p>
    <w:p w14:paraId="0635D9B9" w14:textId="1DE70625" w:rsidR="0084147C" w:rsidRPr="00734ABE" w:rsidRDefault="0084147C" w:rsidP="0084147C">
      <w:pPr>
        <w:spacing w:after="0" w:line="240" w:lineRule="auto"/>
        <w:ind w:firstLine="709"/>
        <w:jc w:val="both"/>
        <w:rPr>
          <w:rFonts w:ascii="Times New Roman" w:hAnsi="Times New Roman"/>
          <w:sz w:val="24"/>
          <w:szCs w:val="24"/>
        </w:rPr>
      </w:pPr>
      <w:r w:rsidRPr="00734ABE">
        <w:rPr>
          <w:rFonts w:ascii="Times New Roman" w:hAnsi="Times New Roman"/>
          <w:sz w:val="24"/>
          <w:szCs w:val="24"/>
        </w:rPr>
        <w:t xml:space="preserve"> Цена условной единицы товара указана в</w:t>
      </w:r>
      <w:r w:rsidRPr="00734ABE">
        <w:rPr>
          <w:rFonts w:ascii="Times New Roman" w:hAnsi="Times New Roman"/>
          <w:noProof/>
          <w:sz w:val="24"/>
          <w:szCs w:val="24"/>
        </w:rPr>
        <w:t xml:space="preserve"> спецификации, </w:t>
      </w:r>
      <w:r w:rsidR="00076702" w:rsidRPr="00734ABE">
        <w:rPr>
          <w:rFonts w:ascii="Times New Roman" w:hAnsi="Times New Roman"/>
          <w:noProof/>
          <w:sz w:val="24"/>
          <w:szCs w:val="24"/>
        </w:rPr>
        <w:t>являющейся неотъемлемой</w:t>
      </w:r>
      <w:r w:rsidRPr="00734ABE">
        <w:rPr>
          <w:rFonts w:ascii="Times New Roman" w:hAnsi="Times New Roman"/>
          <w:sz w:val="24"/>
          <w:szCs w:val="24"/>
        </w:rPr>
        <w:t xml:space="preserve"> частью настоящего Контракта (приложение № 1).</w:t>
      </w:r>
    </w:p>
    <w:p w14:paraId="5AEE47D3" w14:textId="77777777" w:rsidR="0084147C" w:rsidRPr="00935D15" w:rsidRDefault="0084147C" w:rsidP="0084147C">
      <w:pPr>
        <w:spacing w:after="0" w:line="240" w:lineRule="auto"/>
        <w:ind w:firstLine="708"/>
        <w:jc w:val="both"/>
        <w:rPr>
          <w:rFonts w:ascii="Times New Roman" w:hAnsi="Times New Roman"/>
          <w:sz w:val="24"/>
          <w:szCs w:val="24"/>
        </w:rPr>
      </w:pPr>
      <w:r w:rsidRPr="00935D15">
        <w:rPr>
          <w:rFonts w:ascii="Times New Roman" w:hAnsi="Times New Roman"/>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w:t>
      </w:r>
      <w:r w:rsidR="005A49F2">
        <w:rPr>
          <w:rFonts w:ascii="Times New Roman" w:hAnsi="Times New Roman"/>
          <w:sz w:val="24"/>
          <w:szCs w:val="24"/>
        </w:rPr>
        <w:t xml:space="preserve">аев, предусмотренных настоящим </w:t>
      </w:r>
      <w:r w:rsidRPr="00935D15">
        <w:rPr>
          <w:rFonts w:ascii="Times New Roman" w:hAnsi="Times New Roman"/>
          <w:sz w:val="24"/>
          <w:szCs w:val="24"/>
        </w:rPr>
        <w:t>Контрактом.</w:t>
      </w:r>
    </w:p>
    <w:p w14:paraId="02465DA5" w14:textId="1EFC4044"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 xml:space="preserve">3.3. Оплата по Контракту осуществляется в рублях Российской Федерации </w:t>
      </w:r>
      <w:r w:rsidR="00076702">
        <w:rPr>
          <w:rFonts w:ascii="Times New Roman" w:hAnsi="Times New Roman"/>
          <w:sz w:val="24"/>
          <w:szCs w:val="24"/>
        </w:rPr>
        <w:br/>
      </w:r>
      <w:r w:rsidRPr="00935D15">
        <w:rPr>
          <w:rFonts w:ascii="Times New Roman" w:hAnsi="Times New Roman"/>
          <w:sz w:val="24"/>
          <w:szCs w:val="24"/>
        </w:rPr>
        <w:t xml:space="preserve">за фактически оказанные услуги за счет средств федерального бюджета путем перечисления денежных средств на расчетный счет Исполнителя, в течение </w:t>
      </w:r>
      <w:r>
        <w:rPr>
          <w:rFonts w:ascii="Times New Roman" w:hAnsi="Times New Roman"/>
          <w:sz w:val="24"/>
          <w:szCs w:val="24"/>
        </w:rPr>
        <w:t>10 (десяти</w:t>
      </w:r>
      <w:r w:rsidRPr="00935D15">
        <w:rPr>
          <w:rFonts w:ascii="Times New Roman" w:hAnsi="Times New Roman"/>
          <w:sz w:val="24"/>
          <w:szCs w:val="24"/>
        </w:rPr>
        <w:t xml:space="preserve">) </w:t>
      </w:r>
      <w:r>
        <w:rPr>
          <w:rFonts w:ascii="Times New Roman" w:hAnsi="Times New Roman"/>
          <w:sz w:val="24"/>
          <w:szCs w:val="24"/>
        </w:rPr>
        <w:t>рабочих дней</w:t>
      </w:r>
      <w:r w:rsidRPr="00935D15">
        <w:rPr>
          <w:rFonts w:ascii="Times New Roman" w:hAnsi="Times New Roman"/>
          <w:sz w:val="24"/>
          <w:szCs w:val="24"/>
        </w:rPr>
        <w:t xml:space="preserve"> с момента оказания услуг и предоставления всех необходимых документов для оплаты за оказание услуг, предусмотренных п.п. 4.3. Контракта.</w:t>
      </w:r>
    </w:p>
    <w:p w14:paraId="60833D4F" w14:textId="77777777" w:rsidR="0084147C" w:rsidRPr="00935D15" w:rsidRDefault="0084147C" w:rsidP="0084147C">
      <w:pPr>
        <w:spacing w:after="0" w:line="240" w:lineRule="auto"/>
        <w:ind w:firstLine="708"/>
        <w:jc w:val="both"/>
        <w:rPr>
          <w:rFonts w:ascii="Times New Roman" w:hAnsi="Times New Roman"/>
          <w:sz w:val="24"/>
          <w:szCs w:val="24"/>
        </w:rPr>
      </w:pPr>
      <w:r w:rsidRPr="00935D15">
        <w:rPr>
          <w:rFonts w:ascii="Times New Roman" w:hAnsi="Times New Roman"/>
          <w:sz w:val="24"/>
          <w:szCs w:val="24"/>
        </w:rPr>
        <w:t>3.4. Обязательства по оплате за оказанные услуги считаются выполненными в день списания денежных средств со счетов Государственного заказчика.</w:t>
      </w:r>
    </w:p>
    <w:p w14:paraId="25D3ECA6" w14:textId="77777777" w:rsidR="0084147C" w:rsidRPr="00935D15" w:rsidRDefault="0084147C" w:rsidP="0084147C">
      <w:pPr>
        <w:spacing w:after="0" w:line="240" w:lineRule="auto"/>
        <w:ind w:firstLine="708"/>
        <w:jc w:val="both"/>
        <w:rPr>
          <w:rFonts w:ascii="Times New Roman" w:hAnsi="Times New Roman"/>
          <w:sz w:val="24"/>
          <w:szCs w:val="24"/>
        </w:rPr>
      </w:pPr>
      <w:r w:rsidRPr="00935D15">
        <w:rPr>
          <w:rFonts w:ascii="Times New Roman" w:hAnsi="Times New Roman"/>
          <w:sz w:val="24"/>
          <w:szCs w:val="24"/>
        </w:rPr>
        <w:t>3.5. Авансирование не производится.</w:t>
      </w:r>
    </w:p>
    <w:p w14:paraId="4E2A6AD4" w14:textId="7E7F1BD9" w:rsidR="0084147C" w:rsidRDefault="0084147C" w:rsidP="0084147C">
      <w:pPr>
        <w:spacing w:after="0" w:line="240" w:lineRule="auto"/>
        <w:ind w:firstLine="708"/>
        <w:jc w:val="both"/>
        <w:rPr>
          <w:rFonts w:ascii="Times New Roman" w:hAnsi="Times New Roman"/>
          <w:sz w:val="24"/>
          <w:szCs w:val="24"/>
        </w:rPr>
      </w:pPr>
      <w:r w:rsidRPr="00935D15">
        <w:rPr>
          <w:rFonts w:ascii="Times New Roman" w:hAnsi="Times New Roman"/>
          <w:sz w:val="24"/>
          <w:szCs w:val="24"/>
        </w:rPr>
        <w:t xml:space="preserve">3.6. В случае изменения банковских реквизитов Исполнитель обязан в течение </w:t>
      </w:r>
      <w:r w:rsidR="00076702">
        <w:rPr>
          <w:rFonts w:ascii="Times New Roman" w:hAnsi="Times New Roman"/>
          <w:sz w:val="24"/>
          <w:szCs w:val="24"/>
        </w:rPr>
        <w:br/>
      </w:r>
      <w:r w:rsidRPr="00935D15">
        <w:rPr>
          <w:rFonts w:ascii="Times New Roman" w:hAnsi="Times New Roman"/>
          <w:sz w:val="24"/>
          <w:szCs w:val="24"/>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076702">
        <w:rPr>
          <w:rFonts w:ascii="Times New Roman" w:hAnsi="Times New Roman"/>
          <w:sz w:val="24"/>
          <w:szCs w:val="24"/>
        </w:rPr>
        <w:br/>
      </w:r>
      <w:r w:rsidRPr="00935D15">
        <w:rPr>
          <w:rFonts w:ascii="Times New Roman" w:hAnsi="Times New Roman"/>
          <w:sz w:val="24"/>
          <w:szCs w:val="24"/>
        </w:rPr>
        <w:lastRenderedPageBreak/>
        <w:t xml:space="preserve">с перечислением Государственным заказчиком денежных средств по указанным </w:t>
      </w:r>
      <w:r w:rsidR="00076702">
        <w:rPr>
          <w:rFonts w:ascii="Times New Roman" w:hAnsi="Times New Roman"/>
          <w:sz w:val="24"/>
          <w:szCs w:val="24"/>
        </w:rPr>
        <w:br/>
      </w:r>
      <w:r w:rsidRPr="00935D15">
        <w:rPr>
          <w:rFonts w:ascii="Times New Roman" w:hAnsi="Times New Roman"/>
          <w:sz w:val="24"/>
          <w:szCs w:val="24"/>
        </w:rPr>
        <w:t>в Контракте реквизитам Исполнителя, несет Исполнитель.</w:t>
      </w:r>
    </w:p>
    <w:p w14:paraId="4C512EA4" w14:textId="003C233A" w:rsidR="0084147C" w:rsidRDefault="0084147C" w:rsidP="00076702">
      <w:pPr>
        <w:spacing w:after="0" w:line="240" w:lineRule="auto"/>
        <w:ind w:firstLine="709"/>
        <w:jc w:val="both"/>
        <w:rPr>
          <w:rFonts w:ascii="Times New Roman" w:hAnsi="Times New Roman"/>
          <w:color w:val="000000"/>
          <w:sz w:val="24"/>
          <w:szCs w:val="24"/>
        </w:rPr>
      </w:pPr>
      <w:r>
        <w:rPr>
          <w:rFonts w:ascii="Times New Roman" w:hAnsi="Times New Roman"/>
          <w:sz w:val="24"/>
          <w:szCs w:val="24"/>
        </w:rPr>
        <w:t xml:space="preserve">3.7. </w:t>
      </w:r>
      <w:r w:rsidRPr="0088078B">
        <w:rPr>
          <w:rFonts w:ascii="Times New Roman" w:hAnsi="Times New Roman"/>
          <w:color w:val="000000"/>
          <w:sz w:val="24"/>
          <w:szCs w:val="24"/>
        </w:rPr>
        <w:t xml:space="preserve">Сумма, подлежащая уплате Государственным заказчиком </w:t>
      </w:r>
      <w:r w:rsidR="00076702" w:rsidRPr="0088078B">
        <w:rPr>
          <w:rFonts w:ascii="Times New Roman" w:hAnsi="Times New Roman"/>
          <w:color w:val="000000"/>
          <w:sz w:val="24"/>
          <w:szCs w:val="24"/>
        </w:rPr>
        <w:t>юридическому лицу,</w:t>
      </w:r>
      <w:r w:rsidRPr="0088078B">
        <w:rPr>
          <w:rFonts w:ascii="Times New Roman" w:hAnsi="Times New Roman"/>
          <w:color w:val="000000"/>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w:t>
      </w:r>
      <w:r>
        <w:rPr>
          <w:rFonts w:ascii="Times New Roman" w:hAnsi="Times New Roman"/>
          <w:color w:val="000000"/>
          <w:sz w:val="24"/>
          <w:szCs w:val="24"/>
        </w:rPr>
        <w:t xml:space="preserve"> контракта, если </w:t>
      </w:r>
      <w:r w:rsidR="00076702">
        <w:rPr>
          <w:rFonts w:ascii="Times New Roman" w:hAnsi="Times New Roman"/>
          <w:color w:val="000000"/>
          <w:sz w:val="24"/>
          <w:szCs w:val="24"/>
        </w:rPr>
        <w:br/>
      </w:r>
      <w:r>
        <w:rPr>
          <w:rFonts w:ascii="Times New Roman" w:hAnsi="Times New Roman"/>
          <w:color w:val="000000"/>
          <w:sz w:val="24"/>
          <w:szCs w:val="24"/>
        </w:rPr>
        <w:t xml:space="preserve">в соответствии </w:t>
      </w:r>
      <w:r w:rsidRPr="0088078B">
        <w:rPr>
          <w:rFonts w:ascii="Times New Roman" w:hAnsi="Times New Roman"/>
          <w:color w:val="000000"/>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olor w:val="000000"/>
          <w:sz w:val="24"/>
          <w:szCs w:val="24"/>
        </w:rPr>
        <w:t>.</w:t>
      </w:r>
    </w:p>
    <w:p w14:paraId="61772B6F" w14:textId="1FC1F277" w:rsidR="0084147C" w:rsidRPr="00402929" w:rsidRDefault="0084147C" w:rsidP="00076702">
      <w:pPr>
        <w:spacing w:after="0" w:line="240" w:lineRule="auto"/>
        <w:ind w:firstLine="709"/>
        <w:jc w:val="both"/>
        <w:rPr>
          <w:rFonts w:ascii="Times New Roman" w:hAnsi="Times New Roman"/>
          <w:sz w:val="24"/>
          <w:szCs w:val="24"/>
        </w:rPr>
      </w:pPr>
      <w:r w:rsidRPr="00402929">
        <w:rPr>
          <w:rFonts w:ascii="Times New Roman" w:hAnsi="Times New Roman"/>
          <w:sz w:val="24"/>
          <w:szCs w:val="24"/>
          <w:shd w:val="clear" w:color="auto" w:fill="FFFFFF"/>
        </w:rPr>
        <w:t>3.8.</w:t>
      </w:r>
      <w:r w:rsidR="00076702">
        <w:rPr>
          <w:rFonts w:ascii="Times New Roman" w:hAnsi="Times New Roman"/>
          <w:sz w:val="24"/>
          <w:szCs w:val="24"/>
          <w:shd w:val="clear" w:color="auto" w:fill="FFFFFF"/>
        </w:rPr>
        <w:t xml:space="preserve"> </w:t>
      </w:r>
      <w:r w:rsidRPr="00402929">
        <w:rPr>
          <w:rFonts w:ascii="Times New Roman" w:hAnsi="Times New Roman"/>
          <w:sz w:val="24"/>
          <w:szCs w:val="24"/>
          <w:shd w:val="clear" w:color="auto" w:fill="FFFFFF"/>
        </w:rPr>
        <w:t xml:space="preserve">Сумма неисполненных поставщиком (подрядчиком, исполнителем) требований об уплате неустоек (штрафов, пеней), предъявленных Государственным заказчиком </w:t>
      </w:r>
      <w:r w:rsidR="00076702">
        <w:rPr>
          <w:rFonts w:ascii="Times New Roman" w:hAnsi="Times New Roman"/>
          <w:sz w:val="24"/>
          <w:szCs w:val="24"/>
          <w:shd w:val="clear" w:color="auto" w:fill="FFFFFF"/>
        </w:rPr>
        <w:br/>
      </w:r>
      <w:r w:rsidRPr="00402929">
        <w:rPr>
          <w:rFonts w:ascii="Times New Roman" w:hAnsi="Times New Roman"/>
          <w:sz w:val="24"/>
          <w:szCs w:val="24"/>
          <w:shd w:val="clear" w:color="auto" w:fill="FFFFFF"/>
        </w:rPr>
        <w:t>в соответствии с Федеральным законом, удерживается из суммы, подлежащей оплате поставщику (подрядчику, исполнителю).</w:t>
      </w:r>
    </w:p>
    <w:p w14:paraId="33CA23B5" w14:textId="77777777" w:rsidR="0084147C" w:rsidRPr="00935D15" w:rsidRDefault="0084147C" w:rsidP="0084147C">
      <w:pPr>
        <w:spacing w:after="0" w:line="240" w:lineRule="auto"/>
        <w:ind w:firstLine="709"/>
        <w:jc w:val="center"/>
        <w:rPr>
          <w:rFonts w:ascii="Times New Roman" w:hAnsi="Times New Roman"/>
          <w:b/>
          <w:bCs/>
          <w:sz w:val="24"/>
          <w:szCs w:val="24"/>
        </w:rPr>
      </w:pPr>
      <w:r w:rsidRPr="00935D15">
        <w:rPr>
          <w:rFonts w:ascii="Times New Roman" w:hAnsi="Times New Roman"/>
          <w:b/>
          <w:bCs/>
          <w:sz w:val="24"/>
          <w:szCs w:val="24"/>
        </w:rPr>
        <w:t>4. Порядок сдачи-приемки оказанных Услуг</w:t>
      </w:r>
    </w:p>
    <w:p w14:paraId="6CC89D2F" w14:textId="1394EFB1"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 xml:space="preserve">4.1. Исполнитель обязуется оказать услуги Государственному заказчику, </w:t>
      </w:r>
      <w:r w:rsidR="00076702">
        <w:rPr>
          <w:rFonts w:ascii="Times New Roman" w:hAnsi="Times New Roman"/>
          <w:sz w:val="24"/>
          <w:szCs w:val="24"/>
        </w:rPr>
        <w:br/>
      </w:r>
      <w:r w:rsidRPr="00935D15">
        <w:rPr>
          <w:rFonts w:ascii="Times New Roman" w:hAnsi="Times New Roman"/>
          <w:noProof/>
          <w:sz w:val="24"/>
          <w:szCs w:val="24"/>
        </w:rPr>
        <w:t xml:space="preserve">в количестве, по цене за условную единицу предусмотренные в спецификации, являющейся </w:t>
      </w:r>
      <w:r w:rsidRPr="00935D15">
        <w:rPr>
          <w:rFonts w:ascii="Times New Roman" w:hAnsi="Times New Roman"/>
          <w:sz w:val="24"/>
          <w:szCs w:val="24"/>
        </w:rPr>
        <w:t>неотъемлемой частью настоящего Контракта (приложение № 1)</w:t>
      </w:r>
      <w:r w:rsidRPr="00935D15">
        <w:rPr>
          <w:rFonts w:ascii="Times New Roman" w:hAnsi="Times New Roman"/>
          <w:noProof/>
          <w:sz w:val="24"/>
          <w:szCs w:val="24"/>
        </w:rPr>
        <w:t xml:space="preserve"> </w:t>
      </w:r>
      <w:r w:rsidRPr="00935D15">
        <w:rPr>
          <w:rFonts w:ascii="Times New Roman" w:hAnsi="Times New Roman"/>
          <w:sz w:val="24"/>
          <w:szCs w:val="24"/>
        </w:rPr>
        <w:t>и иными условиями Контракта, а Государственный заказчик обеспечивает приемку оказанных услуг, в соответствии с законодательством Российской Федерации.</w:t>
      </w:r>
    </w:p>
    <w:p w14:paraId="67430A62" w14:textId="2AA06F9E"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4.2. Исполнитель оказывает услуги по настоящему Контракту, по рабочим дням</w:t>
      </w:r>
      <w:r>
        <w:rPr>
          <w:rFonts w:ascii="Times New Roman" w:hAnsi="Times New Roman"/>
          <w:sz w:val="24"/>
          <w:szCs w:val="24"/>
        </w:rPr>
        <w:t xml:space="preserve"> </w:t>
      </w:r>
      <w:r w:rsidR="00076702">
        <w:rPr>
          <w:rFonts w:ascii="Times New Roman" w:hAnsi="Times New Roman"/>
          <w:sz w:val="24"/>
          <w:szCs w:val="24"/>
        </w:rPr>
        <w:br/>
      </w:r>
      <w:r w:rsidRPr="00935D15">
        <w:rPr>
          <w:rFonts w:ascii="Times New Roman" w:hAnsi="Times New Roman"/>
          <w:sz w:val="24"/>
          <w:szCs w:val="24"/>
        </w:rPr>
        <w:t xml:space="preserve">на основании Заявки Государственного заказчика, сделанной в любой удобной для Государственного заказчика форме, в том числе по телефону, по электронной почте, </w:t>
      </w:r>
      <w:r w:rsidR="00076702">
        <w:rPr>
          <w:rFonts w:ascii="Times New Roman" w:hAnsi="Times New Roman"/>
          <w:sz w:val="24"/>
          <w:szCs w:val="24"/>
        </w:rPr>
        <w:br/>
      </w:r>
      <w:r w:rsidRPr="00935D15">
        <w:rPr>
          <w:rFonts w:ascii="Times New Roman" w:hAnsi="Times New Roman"/>
          <w:sz w:val="24"/>
          <w:szCs w:val="24"/>
        </w:rPr>
        <w:t xml:space="preserve">по факсу. Услуги, оказываются в течение 1 (одного) рабочего дня, со дня поступления заявки Государственным Заказчиком Исполнителю. </w:t>
      </w:r>
    </w:p>
    <w:p w14:paraId="11F24A9D" w14:textId="77777777"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4.3. Вместе с актом оказания услуг Исполнитель передает Государственному заказчику относящуюся к выполнению услуг документацию:</w:t>
      </w:r>
    </w:p>
    <w:p w14:paraId="172529ED" w14:textId="77777777"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 счет и (или) счет – фактуру.</w:t>
      </w:r>
    </w:p>
    <w:p w14:paraId="07C6281E" w14:textId="77777777"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 xml:space="preserve">Иные документы и акты, оформляемые и подписываемые в ходе оказания услуг. </w:t>
      </w:r>
    </w:p>
    <w:p w14:paraId="57FDB128" w14:textId="514A1A3E"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 xml:space="preserve">4.4. Приемка оказываемых услуг на соответствие их объема и качества требованиям, установленным </w:t>
      </w:r>
      <w:r w:rsidR="00076702" w:rsidRPr="00935D15">
        <w:rPr>
          <w:rFonts w:ascii="Times New Roman" w:hAnsi="Times New Roman"/>
          <w:sz w:val="24"/>
          <w:szCs w:val="24"/>
        </w:rPr>
        <w:t>в настоящем Контракте,</w:t>
      </w:r>
      <w:r w:rsidRPr="00935D15">
        <w:rPr>
          <w:rFonts w:ascii="Times New Roman" w:hAnsi="Times New Roman"/>
          <w:sz w:val="24"/>
          <w:szCs w:val="24"/>
        </w:rPr>
        <w:t xml:space="preserve"> осуществляется в соответствии </w:t>
      </w:r>
      <w:r w:rsidR="00076702">
        <w:rPr>
          <w:rFonts w:ascii="Times New Roman" w:hAnsi="Times New Roman"/>
          <w:sz w:val="24"/>
          <w:szCs w:val="24"/>
        </w:rPr>
        <w:br/>
      </w:r>
      <w:r w:rsidRPr="00935D15">
        <w:rPr>
          <w:rFonts w:ascii="Times New Roman" w:hAnsi="Times New Roman"/>
          <w:sz w:val="24"/>
          <w:szCs w:val="24"/>
        </w:rPr>
        <w:t xml:space="preserve">с Актом оказанных услуг (приложение №2). Данный Акт за календарный месяц предоставляется Исполнителем ежемесячно по факту оказанных услуг и подписывается Государственным заказчиком в течение 5-ти (пяти) рабочих дней со дня получения, </w:t>
      </w:r>
      <w:r w:rsidR="00076702">
        <w:rPr>
          <w:rFonts w:ascii="Times New Roman" w:hAnsi="Times New Roman"/>
          <w:sz w:val="24"/>
          <w:szCs w:val="24"/>
        </w:rPr>
        <w:br/>
      </w:r>
      <w:r w:rsidRPr="00935D15">
        <w:rPr>
          <w:rFonts w:ascii="Times New Roman" w:hAnsi="Times New Roman"/>
          <w:sz w:val="24"/>
          <w:szCs w:val="24"/>
        </w:rPr>
        <w:t>но не позднее 10 числа месяца, следующего за отчетным или представляет Исполнителю мотивированный отказ от подписания акта.</w:t>
      </w:r>
    </w:p>
    <w:p w14:paraId="3A823674" w14:textId="22DD8C79"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 xml:space="preserve">4.5. В случае установления Государственным заказчиком при приемке оказания услуг несоответствия качества выполненных Исполнителем услуг, акт оказанных услуг (приложение №2) Государственным заказчиком не подписывается до дня устранения выявленных нарушений. </w:t>
      </w:r>
    </w:p>
    <w:p w14:paraId="306FE1B3" w14:textId="69C1E0D1" w:rsidR="0084147C" w:rsidRPr="00935D15" w:rsidRDefault="0084147C" w:rsidP="0084147C">
      <w:pPr>
        <w:widowControl w:val="0"/>
        <w:autoSpaceDE w:val="0"/>
        <w:autoSpaceDN w:val="0"/>
        <w:adjustRightInd w:val="0"/>
        <w:spacing w:after="0" w:line="240" w:lineRule="auto"/>
        <w:ind w:firstLine="709"/>
        <w:jc w:val="both"/>
        <w:rPr>
          <w:rFonts w:ascii="Times New Roman" w:hAnsi="Times New Roman"/>
          <w:sz w:val="24"/>
          <w:szCs w:val="24"/>
        </w:rPr>
      </w:pPr>
      <w:r w:rsidRPr="00935D15">
        <w:rPr>
          <w:rFonts w:ascii="Times New Roman" w:hAnsi="Times New Roman"/>
          <w:sz w:val="24"/>
          <w:szCs w:val="24"/>
        </w:rPr>
        <w:t xml:space="preserve">4.6. При несогласии с актом оказанных услуг (приложение №2), Государственный заказчик в течение 5 дней со дня его получения оформляет Протокол разногласий </w:t>
      </w:r>
      <w:r w:rsidR="00076702">
        <w:rPr>
          <w:rFonts w:ascii="Times New Roman" w:hAnsi="Times New Roman"/>
          <w:sz w:val="24"/>
          <w:szCs w:val="24"/>
        </w:rPr>
        <w:br/>
      </w:r>
      <w:r w:rsidRPr="00935D15">
        <w:rPr>
          <w:rFonts w:ascii="Times New Roman" w:hAnsi="Times New Roman"/>
          <w:sz w:val="24"/>
          <w:szCs w:val="24"/>
        </w:rPr>
        <w:t>и направляет его в адрес Исполнителя. Не предоставление Исполнителю в 5-дневный срок Протокола разногласий означает подтверждение со стороны Государственного заказчика факта получения услуг в объеме и по стоимости, указанной в акте.</w:t>
      </w:r>
    </w:p>
    <w:p w14:paraId="4F325689" w14:textId="77777777" w:rsidR="0084147C" w:rsidRDefault="0084147C" w:rsidP="0084147C">
      <w:pPr>
        <w:spacing w:after="0" w:line="240" w:lineRule="auto"/>
        <w:rPr>
          <w:rFonts w:ascii="Times New Roman" w:hAnsi="Times New Roman"/>
          <w:b/>
          <w:bCs/>
          <w:sz w:val="24"/>
          <w:szCs w:val="24"/>
        </w:rPr>
      </w:pPr>
    </w:p>
    <w:p w14:paraId="592E9CAF" w14:textId="77777777" w:rsidR="0084147C" w:rsidRPr="00935D15" w:rsidRDefault="0084147C" w:rsidP="0084147C">
      <w:pPr>
        <w:spacing w:after="0" w:line="240" w:lineRule="auto"/>
        <w:jc w:val="center"/>
        <w:rPr>
          <w:rFonts w:ascii="Times New Roman" w:hAnsi="Times New Roman"/>
          <w:b/>
          <w:bCs/>
          <w:sz w:val="24"/>
          <w:szCs w:val="24"/>
        </w:rPr>
      </w:pPr>
      <w:r w:rsidRPr="00935D15">
        <w:rPr>
          <w:rFonts w:ascii="Times New Roman" w:hAnsi="Times New Roman"/>
          <w:b/>
          <w:bCs/>
          <w:sz w:val="24"/>
          <w:szCs w:val="24"/>
        </w:rPr>
        <w:t>5. Гарантии качества</w:t>
      </w:r>
    </w:p>
    <w:p w14:paraId="6C3DDA63" w14:textId="77777777" w:rsidR="0084147C" w:rsidRPr="00935D15" w:rsidRDefault="0084147C" w:rsidP="0084147C">
      <w:pPr>
        <w:pStyle w:val="Style7"/>
        <w:ind w:firstLine="709"/>
        <w:jc w:val="both"/>
      </w:pPr>
      <w:r w:rsidRPr="00935D15">
        <w:t xml:space="preserve">5.1. Услуги должны быть оказаны в соответствии со </w:t>
      </w:r>
      <w:r w:rsidRPr="00935D15">
        <w:rPr>
          <w:noProof/>
        </w:rPr>
        <w:t xml:space="preserve">спецификацией </w:t>
      </w:r>
      <w:r w:rsidRPr="00935D15">
        <w:t xml:space="preserve">(приложение № 1), качество и безопасность услуг должны соответствовать требованиям, предъявляемым в документации к </w:t>
      </w:r>
      <w:r w:rsidR="00784E23">
        <w:t>автотранспорту</w:t>
      </w:r>
      <w:r w:rsidRPr="00935D15">
        <w:t xml:space="preserve"> Государственного заказчика, подлежащей техническому обслуживанию, условиям контракта, требованиям действующего законодательства РФ, предъявляемым к работам соответствующего рода.</w:t>
      </w:r>
    </w:p>
    <w:p w14:paraId="1BEFE8A0" w14:textId="7B6C173D" w:rsidR="0084147C" w:rsidRPr="00935D15" w:rsidRDefault="0084147C" w:rsidP="0084147C">
      <w:pPr>
        <w:spacing w:after="0" w:line="240" w:lineRule="auto"/>
        <w:ind w:firstLine="709"/>
        <w:jc w:val="both"/>
        <w:outlineLvl w:val="0"/>
        <w:rPr>
          <w:rFonts w:ascii="Times New Roman" w:hAnsi="Times New Roman"/>
          <w:sz w:val="24"/>
          <w:szCs w:val="24"/>
        </w:rPr>
      </w:pPr>
      <w:r w:rsidRPr="00935D15">
        <w:rPr>
          <w:rFonts w:ascii="Times New Roman" w:hAnsi="Times New Roman"/>
          <w:sz w:val="24"/>
          <w:szCs w:val="24"/>
        </w:rPr>
        <w:t xml:space="preserve">5.2. Гарантийный срок на выполненные работы устанавливается в 10 дней </w:t>
      </w:r>
      <w:r w:rsidR="00CD2927">
        <w:rPr>
          <w:rFonts w:ascii="Times New Roman" w:hAnsi="Times New Roman"/>
          <w:sz w:val="24"/>
          <w:szCs w:val="24"/>
        </w:rPr>
        <w:br/>
      </w:r>
      <w:r w:rsidRPr="00935D15">
        <w:rPr>
          <w:rFonts w:ascii="Times New Roman" w:hAnsi="Times New Roman"/>
          <w:sz w:val="24"/>
          <w:szCs w:val="24"/>
        </w:rPr>
        <w:t>с момента подписания акта оказанных услуг (приложение №2).</w:t>
      </w:r>
    </w:p>
    <w:p w14:paraId="5DBC01E3" w14:textId="77777777" w:rsidR="0084147C" w:rsidRPr="00935D15" w:rsidRDefault="0084147C" w:rsidP="0084147C">
      <w:pPr>
        <w:widowControl w:val="0"/>
        <w:snapToGrid w:val="0"/>
        <w:spacing w:after="0" w:line="240" w:lineRule="auto"/>
        <w:ind w:firstLine="709"/>
        <w:jc w:val="both"/>
        <w:rPr>
          <w:rFonts w:ascii="Times New Roman" w:hAnsi="Times New Roman"/>
          <w:noProof/>
          <w:spacing w:val="2"/>
          <w:sz w:val="24"/>
          <w:szCs w:val="24"/>
        </w:rPr>
      </w:pPr>
      <w:r w:rsidRPr="00935D15">
        <w:rPr>
          <w:rFonts w:ascii="Times New Roman" w:hAnsi="Times New Roman"/>
          <w:noProof/>
          <w:spacing w:val="2"/>
          <w:sz w:val="24"/>
          <w:szCs w:val="24"/>
        </w:rPr>
        <w:t xml:space="preserve">5.3. В течение гарантийного срока Исполнитель осуществляет безвозмездное устранение недостатков оказанных услуг и повторное оказание услуг при обнаружении </w:t>
      </w:r>
      <w:r w:rsidRPr="00935D15">
        <w:rPr>
          <w:rFonts w:ascii="Times New Roman" w:hAnsi="Times New Roman"/>
          <w:noProof/>
          <w:spacing w:val="2"/>
          <w:sz w:val="24"/>
          <w:szCs w:val="24"/>
        </w:rPr>
        <w:lastRenderedPageBreak/>
        <w:t>предоставления ненадлежащего качества в течении 2 (двух) дней с момента получения претензий от Государственного заказчика.</w:t>
      </w:r>
    </w:p>
    <w:p w14:paraId="10A15169" w14:textId="77777777" w:rsidR="0084147C" w:rsidRPr="00935D15" w:rsidRDefault="0084147C" w:rsidP="0084147C">
      <w:pPr>
        <w:autoSpaceDE w:val="0"/>
        <w:autoSpaceDN w:val="0"/>
        <w:adjustRightInd w:val="0"/>
        <w:spacing w:after="0" w:line="240" w:lineRule="auto"/>
        <w:ind w:firstLine="709"/>
        <w:jc w:val="both"/>
        <w:rPr>
          <w:rFonts w:ascii="Times New Roman" w:hAnsi="Times New Roman"/>
          <w:sz w:val="24"/>
          <w:szCs w:val="24"/>
        </w:rPr>
      </w:pPr>
      <w:r w:rsidRPr="00935D15">
        <w:rPr>
          <w:rFonts w:ascii="Times New Roman" w:hAnsi="Times New Roman"/>
          <w:sz w:val="24"/>
          <w:szCs w:val="24"/>
        </w:rPr>
        <w:t xml:space="preserve">5.4. Исполнитель несет ответственность за качественное и своевременное оказание услуг. </w:t>
      </w:r>
    </w:p>
    <w:p w14:paraId="17BCEADC" w14:textId="56D66942"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 xml:space="preserve">5.5. Претензии к качеству оказанных услуг принимаются исполнителем при сдаче оказанных услуг Государственному заказчику. Обнаружив после приемки оказанных услуг недостатки, которые не могли быть установлены при обычном способе приемки (скрытые недостатки), Государственный заказчик извещает об этом Исполнителя </w:t>
      </w:r>
      <w:r w:rsidR="00CD2927">
        <w:rPr>
          <w:rFonts w:ascii="Times New Roman" w:hAnsi="Times New Roman"/>
          <w:sz w:val="24"/>
          <w:szCs w:val="24"/>
        </w:rPr>
        <w:br/>
      </w:r>
      <w:r w:rsidRPr="00935D15">
        <w:rPr>
          <w:rFonts w:ascii="Times New Roman" w:hAnsi="Times New Roman"/>
          <w:sz w:val="24"/>
          <w:szCs w:val="24"/>
        </w:rPr>
        <w:t xml:space="preserve">не позднее 3-дневного срока после их обнаружения. </w:t>
      </w:r>
    </w:p>
    <w:p w14:paraId="458AB8DD" w14:textId="77777777" w:rsidR="0084147C"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5.6. При отказе Исполнителя от составления или подписания акта обнаруженных дефектов Государственный заказчик составляет односторонний акт с привлечением экспертов, все расходы по которым, при установлении вины Исполнителя, предъявляются ему в полном объёме.</w:t>
      </w:r>
    </w:p>
    <w:p w14:paraId="75E2BFF0" w14:textId="77777777" w:rsidR="0084147C" w:rsidRPr="00935D15" w:rsidRDefault="0084147C" w:rsidP="0084147C">
      <w:pPr>
        <w:spacing w:after="0" w:line="240" w:lineRule="auto"/>
        <w:ind w:firstLine="709"/>
        <w:jc w:val="both"/>
        <w:rPr>
          <w:rFonts w:ascii="Times New Roman" w:hAnsi="Times New Roman"/>
          <w:sz w:val="24"/>
          <w:szCs w:val="24"/>
        </w:rPr>
      </w:pPr>
    </w:p>
    <w:p w14:paraId="16EA493C" w14:textId="77777777" w:rsidR="0084147C" w:rsidRPr="00935D15" w:rsidRDefault="0084147C" w:rsidP="0084147C">
      <w:pPr>
        <w:spacing w:after="0" w:line="240" w:lineRule="auto"/>
        <w:jc w:val="center"/>
        <w:rPr>
          <w:rFonts w:ascii="Times New Roman" w:hAnsi="Times New Roman"/>
          <w:b/>
          <w:sz w:val="24"/>
          <w:szCs w:val="24"/>
        </w:rPr>
      </w:pPr>
      <w:r w:rsidRPr="00935D15">
        <w:rPr>
          <w:rFonts w:ascii="Times New Roman" w:hAnsi="Times New Roman"/>
          <w:b/>
          <w:sz w:val="24"/>
          <w:szCs w:val="24"/>
        </w:rPr>
        <w:t>6. Порядок проведения экспертизы</w:t>
      </w:r>
    </w:p>
    <w:p w14:paraId="35083DC4" w14:textId="7A90E8C7" w:rsidR="0084147C" w:rsidRDefault="0084147C" w:rsidP="00A56A5B">
      <w:pPr>
        <w:widowControl w:val="0"/>
        <w:spacing w:after="0" w:line="240" w:lineRule="auto"/>
        <w:ind w:right="-71" w:firstLine="720"/>
        <w:contextualSpacing/>
        <w:jc w:val="both"/>
        <w:rPr>
          <w:rFonts w:ascii="Times New Roman" w:hAnsi="Times New Roman"/>
          <w:sz w:val="24"/>
          <w:szCs w:val="24"/>
        </w:rPr>
      </w:pPr>
      <w:r w:rsidRPr="00935D15">
        <w:rPr>
          <w:rFonts w:ascii="Times New Roman" w:hAnsi="Times New Roman"/>
          <w:sz w:val="24"/>
          <w:szCs w:val="24"/>
        </w:rPr>
        <w:t xml:space="preserve">6.1. </w:t>
      </w:r>
      <w:r>
        <w:rPr>
          <w:rFonts w:ascii="Times New Roman" w:hAnsi="Times New Roman"/>
          <w:sz w:val="24"/>
          <w:szCs w:val="24"/>
        </w:rPr>
        <w:t>В целях проверки соответствия передаваемого Поставщ</w:t>
      </w:r>
      <w:r w:rsidR="00A56A5B">
        <w:rPr>
          <w:rFonts w:ascii="Times New Roman" w:hAnsi="Times New Roman"/>
          <w:sz w:val="24"/>
          <w:szCs w:val="24"/>
        </w:rPr>
        <w:t xml:space="preserve">иком товара условиям Контракта </w:t>
      </w:r>
      <w:r>
        <w:rPr>
          <w:rFonts w:ascii="Times New Roman" w:hAnsi="Times New Roman"/>
          <w:sz w:val="24"/>
          <w:szCs w:val="24"/>
        </w:rPr>
        <w:t>и предусмотренной на товар нормативной и технической документации Государственный заказчик имеет право провезти экспертизу. Экспертиза результатов, предусмотренного Контрактом, может проводится заказчиком своими силами или к ее проведению могут привлекаться эксперт, экспертные организации на основании контрактов, заключенных в соответствии с Федеральным законом от 05.04.2013 № 44-ФЗ.</w:t>
      </w:r>
    </w:p>
    <w:p w14:paraId="1836602C" w14:textId="77777777" w:rsidR="0084147C" w:rsidRPr="00935D15" w:rsidRDefault="0084147C" w:rsidP="0084147C">
      <w:pPr>
        <w:widowControl w:val="0"/>
        <w:spacing w:after="0" w:line="240" w:lineRule="auto"/>
        <w:ind w:right="-71" w:firstLine="720"/>
        <w:contextualSpacing/>
        <w:rPr>
          <w:rFonts w:ascii="Times New Roman" w:hAnsi="Times New Roman"/>
          <w:sz w:val="24"/>
          <w:szCs w:val="24"/>
        </w:rPr>
      </w:pPr>
    </w:p>
    <w:p w14:paraId="791434E6" w14:textId="77777777" w:rsidR="0084147C" w:rsidRPr="00935D15" w:rsidRDefault="0084147C" w:rsidP="0084147C">
      <w:pPr>
        <w:spacing w:after="0" w:line="240" w:lineRule="auto"/>
        <w:jc w:val="center"/>
        <w:rPr>
          <w:rFonts w:ascii="Times New Roman" w:hAnsi="Times New Roman"/>
          <w:b/>
          <w:sz w:val="24"/>
          <w:szCs w:val="24"/>
        </w:rPr>
      </w:pPr>
      <w:r w:rsidRPr="00935D15">
        <w:rPr>
          <w:rFonts w:ascii="Times New Roman" w:hAnsi="Times New Roman"/>
          <w:b/>
          <w:sz w:val="24"/>
          <w:szCs w:val="24"/>
        </w:rPr>
        <w:t>7. Ответственность Сторон</w:t>
      </w:r>
    </w:p>
    <w:p w14:paraId="173E4F3F" w14:textId="243F1F4B" w:rsidR="0084147C" w:rsidRPr="00935D15" w:rsidRDefault="0084147C" w:rsidP="0084147C">
      <w:pPr>
        <w:widowControl w:val="0"/>
        <w:spacing w:after="0" w:line="240" w:lineRule="auto"/>
        <w:ind w:right="111" w:firstLine="708"/>
        <w:contextualSpacing/>
        <w:jc w:val="both"/>
        <w:rPr>
          <w:rFonts w:ascii="Times New Roman" w:hAnsi="Times New Roman"/>
          <w:noProof/>
          <w:snapToGrid w:val="0"/>
          <w:sz w:val="24"/>
          <w:szCs w:val="24"/>
        </w:rPr>
      </w:pPr>
      <w:r w:rsidRPr="00935D15">
        <w:rPr>
          <w:rFonts w:ascii="Times New Roman" w:hAnsi="Times New Roman"/>
          <w:noProof/>
          <w:snapToGrid w:val="0"/>
          <w:sz w:val="24"/>
          <w:szCs w:val="24"/>
        </w:rPr>
        <w:t>7.1.</w:t>
      </w:r>
      <w:r w:rsidR="00CD2927">
        <w:rPr>
          <w:rFonts w:ascii="Times New Roman" w:hAnsi="Times New Roman"/>
          <w:noProof/>
          <w:snapToGrid w:val="0"/>
          <w:sz w:val="24"/>
          <w:szCs w:val="24"/>
        </w:rPr>
        <w:t xml:space="preserve"> </w:t>
      </w:r>
      <w:r w:rsidRPr="00935D15">
        <w:rPr>
          <w:rFonts w:ascii="Times New Roman" w:hAnsi="Times New Roman"/>
          <w:noProof/>
          <w:snapToGrid w:val="0"/>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C72E8BF" w14:textId="3D3FB2E0" w:rsidR="0084147C" w:rsidRPr="00935D15" w:rsidRDefault="0084147C" w:rsidP="0084147C">
      <w:pPr>
        <w:widowControl w:val="0"/>
        <w:spacing w:after="0" w:line="240" w:lineRule="auto"/>
        <w:ind w:right="111" w:firstLine="708"/>
        <w:contextualSpacing/>
        <w:jc w:val="both"/>
        <w:rPr>
          <w:rFonts w:ascii="Times New Roman" w:hAnsi="Times New Roman"/>
          <w:noProof/>
          <w:snapToGrid w:val="0"/>
          <w:sz w:val="24"/>
          <w:szCs w:val="24"/>
        </w:rPr>
      </w:pPr>
      <w:r w:rsidRPr="00935D15">
        <w:rPr>
          <w:rFonts w:ascii="Times New Roman" w:hAnsi="Times New Roman"/>
          <w:noProof/>
          <w:snapToGrid w:val="0"/>
          <w:sz w:val="24"/>
          <w:szCs w:val="24"/>
        </w:rPr>
        <w:t>7.2.</w:t>
      </w:r>
      <w:r w:rsidR="00CD2927">
        <w:rPr>
          <w:rFonts w:ascii="Times New Roman" w:hAnsi="Times New Roman"/>
          <w:noProof/>
          <w:snapToGrid w:val="0"/>
          <w:sz w:val="24"/>
          <w:szCs w:val="24"/>
        </w:rPr>
        <w:t xml:space="preserve"> </w:t>
      </w:r>
      <w:r w:rsidRPr="00935D15">
        <w:rPr>
          <w:rFonts w:ascii="Times New Roman" w:hAnsi="Times New Roman"/>
          <w:noProof/>
          <w:snapToGrid w:val="0"/>
          <w:sz w:val="24"/>
          <w:szCs w:val="24"/>
        </w:rPr>
        <w:t xml:space="preserve">Размер штрафа устанавливается Государственным контрактом в порядке, установленном Постановлением Правительства РФ от 30.08.2017 N 1042 </w:t>
      </w:r>
      <w:r w:rsidR="00CD2927">
        <w:rPr>
          <w:rFonts w:ascii="Times New Roman" w:hAnsi="Times New Roman"/>
          <w:noProof/>
          <w:snapToGrid w:val="0"/>
          <w:sz w:val="24"/>
          <w:szCs w:val="24"/>
        </w:rPr>
        <w:br/>
      </w:r>
      <w:r w:rsidRPr="00935D15">
        <w:rPr>
          <w:rFonts w:ascii="Times New Roman" w:hAnsi="Times New Roman"/>
          <w:noProof/>
          <w:snapToGrid w:val="0"/>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6F57BE73" w14:textId="334E7676" w:rsidR="0084147C" w:rsidRPr="00935D15" w:rsidRDefault="0084147C" w:rsidP="0084147C">
      <w:pPr>
        <w:widowControl w:val="0"/>
        <w:spacing w:after="0" w:line="240" w:lineRule="auto"/>
        <w:ind w:right="111" w:firstLine="708"/>
        <w:contextualSpacing/>
        <w:jc w:val="both"/>
        <w:rPr>
          <w:rFonts w:ascii="Times New Roman" w:hAnsi="Times New Roman"/>
          <w:noProof/>
          <w:snapToGrid w:val="0"/>
          <w:sz w:val="24"/>
          <w:szCs w:val="24"/>
        </w:rPr>
      </w:pPr>
      <w:r w:rsidRPr="00935D15">
        <w:rPr>
          <w:rFonts w:ascii="Times New Roman" w:hAnsi="Times New Roman"/>
          <w:noProof/>
          <w:snapToGrid w:val="0"/>
          <w:sz w:val="24"/>
          <w:szCs w:val="24"/>
        </w:rPr>
        <w:t>7.3.</w:t>
      </w:r>
      <w:r w:rsidR="00CD2927">
        <w:rPr>
          <w:rFonts w:ascii="Times New Roman" w:hAnsi="Times New Roman"/>
          <w:noProof/>
          <w:snapToGrid w:val="0"/>
          <w:sz w:val="24"/>
          <w:szCs w:val="24"/>
        </w:rPr>
        <w:t xml:space="preserve"> </w:t>
      </w:r>
      <w:r w:rsidRPr="00935D15">
        <w:rPr>
          <w:rFonts w:ascii="Times New Roman" w:hAnsi="Times New Roman"/>
          <w:noProof/>
          <w:snapToGrid w:val="0"/>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настоящих правил).</w:t>
      </w:r>
    </w:p>
    <w:p w14:paraId="14324488" w14:textId="77777777" w:rsidR="0084147C" w:rsidRPr="00935D15" w:rsidRDefault="0084147C" w:rsidP="0084147C">
      <w:pPr>
        <w:widowControl w:val="0"/>
        <w:spacing w:after="0" w:line="240" w:lineRule="auto"/>
        <w:ind w:right="111"/>
        <w:contextualSpacing/>
        <w:jc w:val="both"/>
        <w:rPr>
          <w:rFonts w:ascii="Times New Roman" w:hAnsi="Times New Roman"/>
          <w:noProof/>
          <w:snapToGrid w:val="0"/>
          <w:sz w:val="24"/>
          <w:szCs w:val="24"/>
        </w:rPr>
      </w:pPr>
      <w:r w:rsidRPr="00935D15">
        <w:rPr>
          <w:rFonts w:ascii="Times New Roman" w:hAnsi="Times New Roman"/>
          <w:noProof/>
          <w:snapToGrid w:val="0"/>
          <w:sz w:val="24"/>
          <w:szCs w:val="24"/>
        </w:rPr>
        <w:t>10 процентов цены Контракта (этапа) в случае, если цена контракта (этапа) не превышает 3 млн. рублей.</w:t>
      </w:r>
    </w:p>
    <w:p w14:paraId="677BC788" w14:textId="5754863A" w:rsidR="0084147C" w:rsidRPr="00935D15" w:rsidRDefault="0084147C" w:rsidP="0084147C">
      <w:pPr>
        <w:widowControl w:val="0"/>
        <w:spacing w:after="0" w:line="240" w:lineRule="auto"/>
        <w:ind w:right="111" w:firstLine="708"/>
        <w:contextualSpacing/>
        <w:jc w:val="both"/>
        <w:rPr>
          <w:rFonts w:ascii="Times New Roman" w:hAnsi="Times New Roman"/>
          <w:noProof/>
          <w:snapToGrid w:val="0"/>
          <w:sz w:val="24"/>
          <w:szCs w:val="24"/>
        </w:rPr>
      </w:pPr>
      <w:r w:rsidRPr="00935D15">
        <w:rPr>
          <w:rFonts w:ascii="Times New Roman" w:hAnsi="Times New Roman"/>
          <w:noProof/>
          <w:snapToGrid w:val="0"/>
          <w:sz w:val="24"/>
          <w:szCs w:val="24"/>
        </w:rPr>
        <w:t>7.4.</w:t>
      </w:r>
      <w:r w:rsidR="00CD2927">
        <w:rPr>
          <w:rFonts w:ascii="Times New Roman" w:hAnsi="Times New Roman"/>
          <w:noProof/>
          <w:snapToGrid w:val="0"/>
          <w:sz w:val="24"/>
          <w:szCs w:val="24"/>
        </w:rPr>
        <w:t xml:space="preserve"> </w:t>
      </w:r>
      <w:r w:rsidRPr="00935D15">
        <w:rPr>
          <w:rFonts w:ascii="Times New Roman" w:hAnsi="Times New Roman"/>
          <w:noProof/>
          <w:snapToGrid w:val="0"/>
          <w:sz w:val="24"/>
          <w:szCs w:val="24"/>
        </w:rPr>
        <w:t xml:space="preserve">За каждый факт неисполнения или ненадлежащего исполнения Поставщиком  обязательств,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00CD2927">
        <w:rPr>
          <w:rFonts w:ascii="Times New Roman" w:hAnsi="Times New Roman"/>
          <w:noProof/>
          <w:snapToGrid w:val="0"/>
          <w:sz w:val="24"/>
          <w:szCs w:val="24"/>
        </w:rPr>
        <w:br/>
      </w:r>
      <w:r w:rsidRPr="00935D15">
        <w:rPr>
          <w:rFonts w:ascii="Times New Roman" w:hAnsi="Times New Roman"/>
          <w:noProof/>
          <w:snapToGrid w:val="0"/>
          <w:sz w:val="24"/>
          <w:szCs w:val="24"/>
        </w:rPr>
        <w:t>в следующем порядке:</w:t>
      </w:r>
    </w:p>
    <w:p w14:paraId="12A29A1B" w14:textId="77777777" w:rsidR="0084147C" w:rsidRPr="00935D15" w:rsidRDefault="0084147C" w:rsidP="0084147C">
      <w:pPr>
        <w:widowControl w:val="0"/>
        <w:spacing w:after="0" w:line="240" w:lineRule="auto"/>
        <w:ind w:right="111"/>
        <w:contextualSpacing/>
        <w:jc w:val="both"/>
        <w:rPr>
          <w:rFonts w:ascii="Times New Roman" w:hAnsi="Times New Roman"/>
          <w:noProof/>
          <w:snapToGrid w:val="0"/>
          <w:sz w:val="24"/>
          <w:szCs w:val="24"/>
        </w:rPr>
      </w:pPr>
      <w:r w:rsidRPr="00935D15">
        <w:rPr>
          <w:rFonts w:ascii="Times New Roman" w:hAnsi="Times New Roman"/>
          <w:noProof/>
          <w:snapToGrid w:val="0"/>
          <w:sz w:val="24"/>
          <w:szCs w:val="24"/>
        </w:rPr>
        <w:t>1000 рублей, если цена Контракта не превышает 3 млн. рублей.</w:t>
      </w:r>
    </w:p>
    <w:p w14:paraId="02FEAE4B" w14:textId="4F635362" w:rsidR="0084147C" w:rsidRPr="00935D15" w:rsidRDefault="0084147C" w:rsidP="0084147C">
      <w:pPr>
        <w:widowControl w:val="0"/>
        <w:spacing w:after="0" w:line="240" w:lineRule="auto"/>
        <w:ind w:right="111" w:firstLine="708"/>
        <w:contextualSpacing/>
        <w:jc w:val="both"/>
        <w:rPr>
          <w:rFonts w:ascii="Times New Roman" w:hAnsi="Times New Roman"/>
          <w:noProof/>
          <w:snapToGrid w:val="0"/>
          <w:sz w:val="24"/>
          <w:szCs w:val="24"/>
        </w:rPr>
      </w:pPr>
      <w:r w:rsidRPr="00935D15">
        <w:rPr>
          <w:rFonts w:ascii="Times New Roman" w:hAnsi="Times New Roman"/>
          <w:noProof/>
          <w:snapToGrid w:val="0"/>
          <w:sz w:val="24"/>
          <w:szCs w:val="24"/>
        </w:rPr>
        <w:t>7.5.</w:t>
      </w:r>
      <w:r w:rsidR="00CD2927">
        <w:rPr>
          <w:rFonts w:ascii="Times New Roman" w:hAnsi="Times New Roman"/>
          <w:noProof/>
          <w:snapToGrid w:val="0"/>
          <w:sz w:val="24"/>
          <w:szCs w:val="24"/>
        </w:rPr>
        <w:t xml:space="preserve"> </w:t>
      </w:r>
      <w:r w:rsidRPr="00935D15">
        <w:rPr>
          <w:rFonts w:ascii="Times New Roman" w:hAnsi="Times New Roman"/>
          <w:noProof/>
          <w:snapToGrid w:val="0"/>
          <w:sz w:val="24"/>
          <w:szCs w:val="24"/>
        </w:rPr>
        <w:t>Пеня начисляется за каждый день просрочки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начиная со дня, следующего после дня истечения установленного контрактом срока исполнения обязательства.</w:t>
      </w:r>
    </w:p>
    <w:p w14:paraId="7F71145C" w14:textId="3082C7E5" w:rsidR="0084147C" w:rsidRPr="00935D15" w:rsidRDefault="0084147C" w:rsidP="0084147C">
      <w:pPr>
        <w:widowControl w:val="0"/>
        <w:spacing w:after="0" w:line="240" w:lineRule="auto"/>
        <w:ind w:right="111" w:firstLine="708"/>
        <w:contextualSpacing/>
        <w:jc w:val="both"/>
        <w:rPr>
          <w:rFonts w:ascii="Times New Roman" w:hAnsi="Times New Roman"/>
          <w:noProof/>
          <w:snapToGrid w:val="0"/>
          <w:sz w:val="24"/>
          <w:szCs w:val="24"/>
        </w:rPr>
      </w:pPr>
      <w:r w:rsidRPr="00935D15">
        <w:rPr>
          <w:rFonts w:ascii="Times New Roman" w:hAnsi="Times New Roman"/>
          <w:noProof/>
          <w:snapToGrid w:val="0"/>
          <w:sz w:val="24"/>
          <w:szCs w:val="24"/>
        </w:rPr>
        <w:t>7.6.</w:t>
      </w:r>
      <w:r w:rsidR="00CD2927">
        <w:rPr>
          <w:rFonts w:ascii="Times New Roman" w:hAnsi="Times New Roman"/>
          <w:noProof/>
          <w:snapToGrid w:val="0"/>
          <w:sz w:val="24"/>
          <w:szCs w:val="24"/>
        </w:rPr>
        <w:t xml:space="preserve"> </w:t>
      </w:r>
      <w:r w:rsidRPr="00935D15">
        <w:rPr>
          <w:rFonts w:ascii="Times New Roman" w:hAnsi="Times New Roman"/>
          <w:noProof/>
          <w:snapToGrid w:val="0"/>
          <w:sz w:val="24"/>
          <w:szCs w:val="24"/>
        </w:rPr>
        <w:t xml:space="preserve">В случае просрочки исполнения Государственным заказчиком обязательств, </w:t>
      </w:r>
      <w:r w:rsidRPr="00935D15">
        <w:rPr>
          <w:rFonts w:ascii="Times New Roman" w:hAnsi="Times New Roman"/>
          <w:noProof/>
          <w:snapToGrid w:val="0"/>
          <w:sz w:val="24"/>
          <w:szCs w:val="24"/>
        </w:rPr>
        <w:lastRenderedPageBreak/>
        <w:t xml:space="preserve">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30271891" w14:textId="243B683F" w:rsidR="0084147C" w:rsidRPr="00935D15" w:rsidRDefault="0084147C" w:rsidP="0084147C">
      <w:pPr>
        <w:widowControl w:val="0"/>
        <w:spacing w:after="0" w:line="240" w:lineRule="auto"/>
        <w:ind w:right="111" w:firstLine="708"/>
        <w:contextualSpacing/>
        <w:jc w:val="both"/>
        <w:rPr>
          <w:rFonts w:ascii="Times New Roman" w:hAnsi="Times New Roman"/>
          <w:noProof/>
          <w:snapToGrid w:val="0"/>
          <w:sz w:val="24"/>
          <w:szCs w:val="24"/>
        </w:rPr>
      </w:pPr>
      <w:r w:rsidRPr="00935D15">
        <w:rPr>
          <w:rFonts w:ascii="Times New Roman" w:hAnsi="Times New Roman"/>
          <w:noProof/>
          <w:snapToGrid w:val="0"/>
          <w:sz w:val="24"/>
          <w:szCs w:val="24"/>
        </w:rPr>
        <w:t>7.7.</w:t>
      </w:r>
      <w:r w:rsidR="00CD2927">
        <w:rPr>
          <w:rFonts w:ascii="Times New Roman" w:hAnsi="Times New Roman"/>
          <w:noProof/>
          <w:snapToGrid w:val="0"/>
          <w:sz w:val="24"/>
          <w:szCs w:val="24"/>
        </w:rPr>
        <w:t xml:space="preserve"> </w:t>
      </w:r>
      <w:r w:rsidRPr="00935D15">
        <w:rPr>
          <w:rFonts w:ascii="Times New Roman" w:hAnsi="Times New Roman"/>
          <w:noProof/>
          <w:snapToGrid w:val="0"/>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6E648EB" w14:textId="161AFA60" w:rsidR="0084147C" w:rsidRPr="00935D15" w:rsidRDefault="0084147C" w:rsidP="0084147C">
      <w:pPr>
        <w:widowControl w:val="0"/>
        <w:spacing w:after="0" w:line="240" w:lineRule="auto"/>
        <w:ind w:right="111" w:firstLine="708"/>
        <w:contextualSpacing/>
        <w:jc w:val="both"/>
        <w:rPr>
          <w:rFonts w:ascii="Times New Roman" w:hAnsi="Times New Roman"/>
          <w:noProof/>
          <w:snapToGrid w:val="0"/>
          <w:sz w:val="24"/>
          <w:szCs w:val="24"/>
        </w:rPr>
      </w:pPr>
      <w:r w:rsidRPr="00935D15">
        <w:rPr>
          <w:rFonts w:ascii="Times New Roman" w:hAnsi="Times New Roman"/>
          <w:noProof/>
          <w:snapToGrid w:val="0"/>
          <w:sz w:val="24"/>
          <w:szCs w:val="24"/>
        </w:rPr>
        <w:t>7.8.</w:t>
      </w:r>
      <w:r w:rsidR="00CD2927">
        <w:rPr>
          <w:rFonts w:ascii="Times New Roman" w:hAnsi="Times New Roman"/>
          <w:noProof/>
          <w:snapToGrid w:val="0"/>
          <w:sz w:val="24"/>
          <w:szCs w:val="24"/>
        </w:rPr>
        <w:t xml:space="preserve"> </w:t>
      </w:r>
      <w:r w:rsidRPr="00935D15">
        <w:rPr>
          <w:rFonts w:ascii="Times New Roman" w:hAnsi="Times New Roman"/>
          <w:noProof/>
          <w:snapToGrid w:val="0"/>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883BD6" w14:textId="77777777" w:rsidR="0084147C" w:rsidRPr="00935D15" w:rsidRDefault="0084147C" w:rsidP="0084147C">
      <w:pPr>
        <w:widowControl w:val="0"/>
        <w:spacing w:after="0" w:line="240" w:lineRule="auto"/>
        <w:ind w:right="111"/>
        <w:contextualSpacing/>
        <w:jc w:val="both"/>
        <w:rPr>
          <w:rFonts w:ascii="Times New Roman" w:hAnsi="Times New Roman"/>
          <w:noProof/>
          <w:snapToGrid w:val="0"/>
          <w:sz w:val="24"/>
          <w:szCs w:val="24"/>
        </w:rPr>
      </w:pPr>
      <w:r w:rsidRPr="00935D15">
        <w:rPr>
          <w:rFonts w:ascii="Times New Roman" w:hAnsi="Times New Roman"/>
          <w:noProof/>
          <w:snapToGrid w:val="0"/>
          <w:sz w:val="24"/>
          <w:szCs w:val="24"/>
        </w:rPr>
        <w:t>1000 рублей, если цена контракта не превышает 3 млн. рублей.</w:t>
      </w:r>
    </w:p>
    <w:p w14:paraId="246C39C4" w14:textId="196B8BEA" w:rsidR="0084147C" w:rsidRPr="00935D15" w:rsidRDefault="0084147C" w:rsidP="0084147C">
      <w:pPr>
        <w:widowControl w:val="0"/>
        <w:spacing w:after="0" w:line="240" w:lineRule="auto"/>
        <w:ind w:right="111" w:firstLine="708"/>
        <w:contextualSpacing/>
        <w:jc w:val="both"/>
        <w:rPr>
          <w:rFonts w:ascii="Times New Roman" w:hAnsi="Times New Roman"/>
          <w:noProof/>
          <w:snapToGrid w:val="0"/>
          <w:sz w:val="24"/>
          <w:szCs w:val="24"/>
        </w:rPr>
      </w:pPr>
      <w:r w:rsidRPr="00935D15">
        <w:rPr>
          <w:rFonts w:ascii="Times New Roman" w:hAnsi="Times New Roman"/>
          <w:noProof/>
          <w:snapToGrid w:val="0"/>
          <w:sz w:val="24"/>
          <w:szCs w:val="24"/>
        </w:rPr>
        <w:t xml:space="preserve">7.9. Не допускается применение нескольких видов ответственности за одно </w:t>
      </w:r>
      <w:r w:rsidR="00CD2927">
        <w:rPr>
          <w:rFonts w:ascii="Times New Roman" w:hAnsi="Times New Roman"/>
          <w:noProof/>
          <w:snapToGrid w:val="0"/>
          <w:sz w:val="24"/>
          <w:szCs w:val="24"/>
        </w:rPr>
        <w:br/>
      </w:r>
      <w:r w:rsidRPr="00935D15">
        <w:rPr>
          <w:rFonts w:ascii="Times New Roman" w:hAnsi="Times New Roman"/>
          <w:noProof/>
          <w:snapToGrid w:val="0"/>
          <w:sz w:val="24"/>
          <w:szCs w:val="24"/>
        </w:rPr>
        <w:t>и то же нарушение Сторонами обязательств по Контракту.</w:t>
      </w:r>
    </w:p>
    <w:p w14:paraId="66F0D072" w14:textId="24040546" w:rsidR="0084147C" w:rsidRPr="00935D15" w:rsidRDefault="0084147C" w:rsidP="0084147C">
      <w:pPr>
        <w:widowControl w:val="0"/>
        <w:spacing w:after="0" w:line="240" w:lineRule="auto"/>
        <w:ind w:right="111" w:firstLine="708"/>
        <w:contextualSpacing/>
        <w:jc w:val="both"/>
        <w:rPr>
          <w:rFonts w:ascii="Times New Roman" w:hAnsi="Times New Roman"/>
          <w:noProof/>
          <w:snapToGrid w:val="0"/>
          <w:sz w:val="24"/>
          <w:szCs w:val="24"/>
        </w:rPr>
      </w:pPr>
      <w:r w:rsidRPr="00935D15">
        <w:rPr>
          <w:rFonts w:ascii="Times New Roman" w:hAnsi="Times New Roman"/>
          <w:noProof/>
          <w:snapToGrid w:val="0"/>
          <w:sz w:val="24"/>
          <w:szCs w:val="24"/>
        </w:rPr>
        <w:t>7.10.</w:t>
      </w:r>
      <w:r w:rsidR="00CD2927">
        <w:rPr>
          <w:rFonts w:ascii="Times New Roman" w:hAnsi="Times New Roman"/>
          <w:noProof/>
          <w:snapToGrid w:val="0"/>
          <w:sz w:val="24"/>
          <w:szCs w:val="24"/>
        </w:rPr>
        <w:t xml:space="preserve"> </w:t>
      </w:r>
      <w:r w:rsidRPr="00935D15">
        <w:rPr>
          <w:rFonts w:ascii="Times New Roman" w:hAnsi="Times New Roman"/>
          <w:noProof/>
          <w:snapToGrid w:val="0"/>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F7980C1" w14:textId="494B2472" w:rsidR="0084147C" w:rsidRPr="00734ABE" w:rsidRDefault="0084147C" w:rsidP="0084147C">
      <w:pPr>
        <w:widowControl w:val="0"/>
        <w:spacing w:after="0" w:line="240" w:lineRule="auto"/>
        <w:ind w:right="111" w:firstLine="708"/>
        <w:contextualSpacing/>
        <w:jc w:val="both"/>
        <w:rPr>
          <w:rFonts w:ascii="Times New Roman" w:hAnsi="Times New Roman"/>
          <w:noProof/>
          <w:snapToGrid w:val="0"/>
          <w:sz w:val="24"/>
          <w:szCs w:val="24"/>
        </w:rPr>
      </w:pPr>
      <w:r w:rsidRPr="00734ABE">
        <w:rPr>
          <w:rFonts w:ascii="Times New Roman" w:hAnsi="Times New Roman"/>
          <w:noProof/>
          <w:snapToGrid w:val="0"/>
          <w:sz w:val="24"/>
          <w:szCs w:val="24"/>
        </w:rPr>
        <w:t>7.11.</w:t>
      </w:r>
      <w:r w:rsidR="00CD2927">
        <w:rPr>
          <w:rFonts w:ascii="Times New Roman" w:hAnsi="Times New Roman"/>
          <w:noProof/>
          <w:snapToGrid w:val="0"/>
          <w:sz w:val="24"/>
          <w:szCs w:val="24"/>
        </w:rPr>
        <w:t xml:space="preserve"> </w:t>
      </w:r>
      <w:r w:rsidRPr="00734ABE">
        <w:rPr>
          <w:rFonts w:ascii="Times New Roman" w:hAnsi="Times New Roman"/>
          <w:noProof/>
          <w:snapToGrid w:val="0"/>
          <w:sz w:val="24"/>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334D2FB3" w14:textId="4DE33F70" w:rsidR="0084147C" w:rsidRPr="00935D15" w:rsidRDefault="0084147C" w:rsidP="0084147C">
      <w:pPr>
        <w:widowControl w:val="0"/>
        <w:spacing w:after="0" w:line="240" w:lineRule="auto"/>
        <w:ind w:right="111" w:firstLine="708"/>
        <w:contextualSpacing/>
        <w:jc w:val="both"/>
        <w:rPr>
          <w:rFonts w:ascii="Times New Roman" w:hAnsi="Times New Roman"/>
          <w:noProof/>
          <w:snapToGrid w:val="0"/>
          <w:sz w:val="24"/>
          <w:szCs w:val="24"/>
        </w:rPr>
      </w:pPr>
      <w:r w:rsidRPr="00935D15">
        <w:rPr>
          <w:rFonts w:ascii="Times New Roman" w:hAnsi="Times New Roman"/>
          <w:noProof/>
          <w:snapToGrid w:val="0"/>
          <w:sz w:val="24"/>
          <w:szCs w:val="24"/>
        </w:rPr>
        <w:t>7.12.</w:t>
      </w:r>
      <w:r w:rsidR="00CD2927">
        <w:rPr>
          <w:rFonts w:ascii="Times New Roman" w:hAnsi="Times New Roman"/>
          <w:noProof/>
          <w:snapToGrid w:val="0"/>
          <w:sz w:val="24"/>
          <w:szCs w:val="24"/>
        </w:rPr>
        <w:t xml:space="preserve"> </w:t>
      </w:r>
      <w:r w:rsidRPr="00935D15">
        <w:rPr>
          <w:rFonts w:ascii="Times New Roman" w:hAnsi="Times New Roman"/>
          <w:noProof/>
          <w:snapToGrid w:val="0"/>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2BB9B9" w14:textId="220584B4" w:rsidR="0084147C" w:rsidRPr="00935D15" w:rsidRDefault="0084147C" w:rsidP="0084147C">
      <w:pPr>
        <w:widowControl w:val="0"/>
        <w:spacing w:after="0" w:line="240" w:lineRule="auto"/>
        <w:ind w:right="111" w:firstLine="708"/>
        <w:contextualSpacing/>
        <w:jc w:val="both"/>
        <w:rPr>
          <w:rFonts w:ascii="Times New Roman" w:hAnsi="Times New Roman"/>
          <w:noProof/>
          <w:snapToGrid w:val="0"/>
          <w:sz w:val="24"/>
          <w:szCs w:val="24"/>
        </w:rPr>
      </w:pPr>
      <w:r w:rsidRPr="00935D15">
        <w:rPr>
          <w:rFonts w:ascii="Times New Roman" w:hAnsi="Times New Roman"/>
          <w:noProof/>
          <w:snapToGrid w:val="0"/>
          <w:sz w:val="24"/>
          <w:szCs w:val="24"/>
        </w:rPr>
        <w:t>7.13.</w:t>
      </w:r>
      <w:r w:rsidR="00CD2927">
        <w:rPr>
          <w:rFonts w:ascii="Times New Roman" w:hAnsi="Times New Roman"/>
          <w:noProof/>
          <w:snapToGrid w:val="0"/>
          <w:sz w:val="24"/>
          <w:szCs w:val="24"/>
        </w:rPr>
        <w:t xml:space="preserve"> </w:t>
      </w:r>
      <w:r w:rsidRPr="00935D15">
        <w:rPr>
          <w:rFonts w:ascii="Times New Roman" w:hAnsi="Times New Roman"/>
          <w:noProof/>
          <w:snapToGrid w:val="0"/>
          <w:sz w:val="24"/>
          <w:szCs w:val="24"/>
        </w:rPr>
        <w:t>Сторона освобождается от уплаты неустойки (штрафа, пени) если докажет,</w:t>
      </w:r>
    </w:p>
    <w:p w14:paraId="2F80C3ED" w14:textId="77777777" w:rsidR="0084147C" w:rsidRPr="00935D15" w:rsidRDefault="0084147C" w:rsidP="0084147C">
      <w:pPr>
        <w:widowControl w:val="0"/>
        <w:spacing w:after="0" w:line="240" w:lineRule="auto"/>
        <w:ind w:right="111"/>
        <w:contextualSpacing/>
        <w:jc w:val="both"/>
        <w:rPr>
          <w:rFonts w:ascii="Times New Roman" w:hAnsi="Times New Roman"/>
          <w:noProof/>
          <w:snapToGrid w:val="0"/>
          <w:sz w:val="24"/>
          <w:szCs w:val="24"/>
        </w:rPr>
      </w:pPr>
      <w:r w:rsidRPr="00935D15">
        <w:rPr>
          <w:rFonts w:ascii="Times New Roman" w:hAnsi="Times New Roman"/>
          <w:noProof/>
          <w:snapToGrid w:val="0"/>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9E92D24" w14:textId="78CF327C" w:rsidR="0084147C" w:rsidRPr="00935D15" w:rsidRDefault="0084147C" w:rsidP="0084147C">
      <w:pPr>
        <w:widowControl w:val="0"/>
        <w:spacing w:after="0" w:line="240" w:lineRule="auto"/>
        <w:ind w:right="111" w:firstLine="708"/>
        <w:contextualSpacing/>
        <w:jc w:val="both"/>
        <w:rPr>
          <w:rFonts w:ascii="Times New Roman" w:hAnsi="Times New Roman"/>
          <w:noProof/>
          <w:snapToGrid w:val="0"/>
          <w:sz w:val="24"/>
          <w:szCs w:val="24"/>
        </w:rPr>
      </w:pPr>
      <w:r w:rsidRPr="00935D15">
        <w:rPr>
          <w:rFonts w:ascii="Times New Roman" w:hAnsi="Times New Roman"/>
          <w:noProof/>
          <w:snapToGrid w:val="0"/>
          <w:sz w:val="24"/>
          <w:szCs w:val="24"/>
        </w:rPr>
        <w:t xml:space="preserve">7.14.Уплата неустойки, или применения другой формы ответственности </w:t>
      </w:r>
      <w:r w:rsidR="00CD2927">
        <w:rPr>
          <w:rFonts w:ascii="Times New Roman" w:hAnsi="Times New Roman"/>
          <w:noProof/>
          <w:snapToGrid w:val="0"/>
          <w:sz w:val="24"/>
          <w:szCs w:val="24"/>
        </w:rPr>
        <w:br/>
      </w:r>
      <w:r w:rsidRPr="00935D15">
        <w:rPr>
          <w:rFonts w:ascii="Times New Roman" w:hAnsi="Times New Roman"/>
          <w:noProof/>
          <w:snapToGrid w:val="0"/>
          <w:sz w:val="24"/>
          <w:szCs w:val="24"/>
        </w:rPr>
        <w:t>не освобождает Стороны от исполнения обязательства по Контракту.</w:t>
      </w:r>
    </w:p>
    <w:p w14:paraId="0175BA50" w14:textId="6565CACB" w:rsidR="0084147C" w:rsidRPr="00935D15" w:rsidRDefault="0084147C" w:rsidP="0084147C">
      <w:pPr>
        <w:widowControl w:val="0"/>
        <w:spacing w:after="0" w:line="240" w:lineRule="auto"/>
        <w:ind w:right="111" w:firstLine="708"/>
        <w:contextualSpacing/>
        <w:jc w:val="both"/>
        <w:rPr>
          <w:rFonts w:ascii="Times New Roman" w:hAnsi="Times New Roman"/>
          <w:noProof/>
          <w:snapToGrid w:val="0"/>
          <w:sz w:val="24"/>
          <w:szCs w:val="24"/>
        </w:rPr>
      </w:pPr>
      <w:r w:rsidRPr="00935D15">
        <w:rPr>
          <w:rFonts w:ascii="Times New Roman" w:hAnsi="Times New Roman"/>
          <w:noProof/>
          <w:snapToGrid w:val="0"/>
          <w:sz w:val="24"/>
          <w:szCs w:val="24"/>
        </w:rPr>
        <w:t xml:space="preserve">7.15. В случае неисполнения или ненадлежащего исполнения обязательства, предусмотренного Контрактом, Государственный заказчик вправе произвести оплату </w:t>
      </w:r>
      <w:r w:rsidR="00CD2927">
        <w:rPr>
          <w:rFonts w:ascii="Times New Roman" w:hAnsi="Times New Roman"/>
          <w:noProof/>
          <w:snapToGrid w:val="0"/>
          <w:sz w:val="24"/>
          <w:szCs w:val="24"/>
        </w:rPr>
        <w:br/>
      </w:r>
      <w:r w:rsidRPr="00935D15">
        <w:rPr>
          <w:rFonts w:ascii="Times New Roman" w:hAnsi="Times New Roman"/>
          <w:noProof/>
          <w:snapToGrid w:val="0"/>
          <w:sz w:val="24"/>
          <w:szCs w:val="24"/>
        </w:rPr>
        <w:t>по настоящему Контракту за вычетом соответствующего размера неустойки (штрафа).</w:t>
      </w:r>
    </w:p>
    <w:p w14:paraId="1C7948D6" w14:textId="0D21A8A3" w:rsidR="0084147C" w:rsidRPr="00935D15" w:rsidRDefault="0084147C" w:rsidP="0084147C">
      <w:pPr>
        <w:widowControl w:val="0"/>
        <w:spacing w:after="0" w:line="240" w:lineRule="auto"/>
        <w:ind w:right="111" w:firstLine="708"/>
        <w:contextualSpacing/>
        <w:jc w:val="both"/>
        <w:rPr>
          <w:rFonts w:ascii="Times New Roman" w:hAnsi="Times New Roman"/>
          <w:noProof/>
          <w:snapToGrid w:val="0"/>
          <w:sz w:val="24"/>
          <w:szCs w:val="24"/>
        </w:rPr>
      </w:pPr>
      <w:r w:rsidRPr="00935D15">
        <w:rPr>
          <w:rFonts w:ascii="Times New Roman" w:hAnsi="Times New Roman"/>
          <w:noProof/>
          <w:snapToGrid w:val="0"/>
          <w:sz w:val="24"/>
          <w:szCs w:val="24"/>
        </w:rPr>
        <w:t>7.16.</w:t>
      </w:r>
      <w:r w:rsidR="00CD2927">
        <w:rPr>
          <w:rFonts w:ascii="Times New Roman" w:hAnsi="Times New Roman"/>
          <w:noProof/>
          <w:snapToGrid w:val="0"/>
          <w:sz w:val="24"/>
          <w:szCs w:val="24"/>
        </w:rPr>
        <w:t xml:space="preserve"> </w:t>
      </w:r>
      <w:r w:rsidRPr="00935D15">
        <w:rPr>
          <w:rFonts w:ascii="Times New Roman" w:hAnsi="Times New Roman"/>
          <w:noProof/>
          <w:snapToGrid w:val="0"/>
          <w:sz w:val="24"/>
          <w:szCs w:val="24"/>
        </w:rPr>
        <w:t>В соответствии с указанием Банка России от 11.12.2015 № 3894-У «О ставке рефинансирования Банка России и ключевой ставке Банка России» с 1 января 2016 года значение ставки рефинансирования Банка России приравнивается к значению ключевой ставки Банка России, определенному на соответствующую дату.</w:t>
      </w:r>
    </w:p>
    <w:p w14:paraId="73EBEEF1" w14:textId="77777777" w:rsidR="0084147C" w:rsidRPr="00935D15" w:rsidRDefault="0084147C" w:rsidP="0084147C">
      <w:pPr>
        <w:widowControl w:val="0"/>
        <w:spacing w:after="0" w:line="240" w:lineRule="auto"/>
        <w:ind w:right="111" w:firstLine="720"/>
        <w:contextualSpacing/>
        <w:jc w:val="both"/>
        <w:rPr>
          <w:rFonts w:ascii="Times New Roman" w:hAnsi="Times New Roman"/>
          <w:noProof/>
          <w:snapToGrid w:val="0"/>
          <w:sz w:val="24"/>
          <w:szCs w:val="24"/>
        </w:rPr>
      </w:pPr>
    </w:p>
    <w:p w14:paraId="3D3A778B" w14:textId="77777777" w:rsidR="0084147C" w:rsidRPr="00935D15" w:rsidRDefault="0084147C" w:rsidP="0084147C">
      <w:pPr>
        <w:autoSpaceDE w:val="0"/>
        <w:autoSpaceDN w:val="0"/>
        <w:adjustRightInd w:val="0"/>
        <w:spacing w:after="0" w:line="240" w:lineRule="auto"/>
        <w:ind w:firstLine="709"/>
        <w:jc w:val="center"/>
        <w:rPr>
          <w:rFonts w:ascii="Times New Roman" w:hAnsi="Times New Roman"/>
          <w:b/>
          <w:sz w:val="24"/>
          <w:szCs w:val="24"/>
        </w:rPr>
      </w:pPr>
      <w:r w:rsidRPr="00935D15">
        <w:rPr>
          <w:rFonts w:ascii="Times New Roman" w:hAnsi="Times New Roman"/>
          <w:b/>
          <w:sz w:val="24"/>
          <w:szCs w:val="24"/>
        </w:rPr>
        <w:t>8. Форс-мажорные обстоятельства</w:t>
      </w:r>
    </w:p>
    <w:p w14:paraId="0708E598" w14:textId="77777777"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B5CA061" w14:textId="35E7D25E"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 xml:space="preserve">Указанные события должны носить чрезвычайный, непредвиденный </w:t>
      </w:r>
      <w:r w:rsidR="00CD2927">
        <w:rPr>
          <w:rFonts w:ascii="Times New Roman" w:hAnsi="Times New Roman"/>
          <w:sz w:val="24"/>
          <w:szCs w:val="24"/>
        </w:rPr>
        <w:br/>
        <w:t>и</w:t>
      </w:r>
      <w:r w:rsidRPr="00935D15">
        <w:rPr>
          <w:rFonts w:ascii="Times New Roman" w:hAnsi="Times New Roman"/>
          <w:sz w:val="24"/>
          <w:szCs w:val="24"/>
        </w:rPr>
        <w:t xml:space="preserve"> непредотвратимый характер, возникнуть после заключения Контракта и не зависеть</w:t>
      </w:r>
      <w:r>
        <w:rPr>
          <w:rFonts w:ascii="Times New Roman" w:hAnsi="Times New Roman"/>
          <w:sz w:val="24"/>
          <w:szCs w:val="24"/>
        </w:rPr>
        <w:t xml:space="preserve"> </w:t>
      </w:r>
      <w:r w:rsidR="00CD2927">
        <w:rPr>
          <w:rFonts w:ascii="Times New Roman" w:hAnsi="Times New Roman"/>
          <w:sz w:val="24"/>
          <w:szCs w:val="24"/>
        </w:rPr>
        <w:br/>
      </w:r>
      <w:r w:rsidRPr="00935D15">
        <w:rPr>
          <w:rFonts w:ascii="Times New Roman" w:hAnsi="Times New Roman"/>
          <w:sz w:val="24"/>
          <w:szCs w:val="24"/>
        </w:rPr>
        <w:t>от воли Сторон.</w:t>
      </w:r>
    </w:p>
    <w:p w14:paraId="2B8190DE" w14:textId="77777777"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w:t>
      </w:r>
      <w:r w:rsidRPr="00935D15">
        <w:rPr>
          <w:rFonts w:ascii="Times New Roman" w:hAnsi="Times New Roman"/>
          <w:sz w:val="24"/>
          <w:szCs w:val="24"/>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249F5038" w14:textId="732C002A"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w:t>
      </w:r>
      <w:r w:rsidR="00CD2927">
        <w:rPr>
          <w:rFonts w:ascii="Times New Roman" w:hAnsi="Times New Roman"/>
          <w:sz w:val="24"/>
          <w:szCs w:val="24"/>
        </w:rPr>
        <w:br/>
      </w:r>
      <w:r w:rsidRPr="00935D15">
        <w:rPr>
          <w:rFonts w:ascii="Times New Roman" w:hAnsi="Times New Roman"/>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0ED53755" w14:textId="7A0F3AF9"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8.4.</w:t>
      </w:r>
      <w:r w:rsidR="00CD2927">
        <w:rPr>
          <w:rFonts w:ascii="Times New Roman" w:hAnsi="Times New Roman"/>
          <w:sz w:val="24"/>
          <w:szCs w:val="24"/>
        </w:rPr>
        <w:t xml:space="preserve"> </w:t>
      </w:r>
      <w:r w:rsidRPr="00935D15">
        <w:rPr>
          <w:rFonts w:ascii="Times New Roman" w:hAnsi="Times New Roman"/>
          <w:sz w:val="24"/>
          <w:szCs w:val="24"/>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4B87A31" w14:textId="41EE82AB"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8.5.</w:t>
      </w:r>
      <w:r w:rsidR="00CD2927">
        <w:rPr>
          <w:rFonts w:ascii="Times New Roman" w:hAnsi="Times New Roman"/>
          <w:sz w:val="24"/>
          <w:szCs w:val="24"/>
        </w:rPr>
        <w:t xml:space="preserve"> </w:t>
      </w:r>
      <w:r w:rsidRPr="00935D15">
        <w:rPr>
          <w:rFonts w:ascii="Times New Roman" w:hAnsi="Times New Roman"/>
          <w:sz w:val="24"/>
          <w:szCs w:val="24"/>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4347A1F" w14:textId="4D16CA86"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8.6.</w:t>
      </w:r>
      <w:r w:rsidR="00CD2927">
        <w:rPr>
          <w:rFonts w:ascii="Times New Roman" w:hAnsi="Times New Roman"/>
          <w:sz w:val="24"/>
          <w:szCs w:val="24"/>
        </w:rPr>
        <w:t xml:space="preserve"> </w:t>
      </w:r>
      <w:r w:rsidRPr="00935D15">
        <w:rPr>
          <w:rFonts w:ascii="Times New Roman" w:hAnsi="Times New Roman"/>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C3DECAC" w14:textId="77777777" w:rsidR="0084147C" w:rsidRPr="00935D15" w:rsidRDefault="0084147C" w:rsidP="0084147C">
      <w:pPr>
        <w:spacing w:after="0" w:line="240" w:lineRule="auto"/>
        <w:rPr>
          <w:rFonts w:ascii="Times New Roman" w:hAnsi="Times New Roman"/>
          <w:sz w:val="24"/>
          <w:szCs w:val="24"/>
        </w:rPr>
      </w:pPr>
    </w:p>
    <w:p w14:paraId="6EAD7486" w14:textId="77777777" w:rsidR="0084147C" w:rsidRPr="00935D15" w:rsidRDefault="0084147C" w:rsidP="0084147C">
      <w:pPr>
        <w:spacing w:after="0" w:line="240" w:lineRule="auto"/>
        <w:jc w:val="center"/>
        <w:rPr>
          <w:rFonts w:ascii="Times New Roman" w:hAnsi="Times New Roman"/>
          <w:b/>
          <w:sz w:val="24"/>
          <w:szCs w:val="24"/>
        </w:rPr>
      </w:pPr>
      <w:r w:rsidRPr="00935D15">
        <w:rPr>
          <w:rFonts w:ascii="Times New Roman" w:hAnsi="Times New Roman"/>
          <w:b/>
          <w:sz w:val="24"/>
          <w:szCs w:val="24"/>
        </w:rPr>
        <w:t>9. Изменение, расторжение Контракта</w:t>
      </w:r>
    </w:p>
    <w:p w14:paraId="0F5C2435" w14:textId="7F557A85" w:rsidR="0084147C" w:rsidRPr="00935D15" w:rsidRDefault="0084147C" w:rsidP="00C874D1">
      <w:pPr>
        <w:pStyle w:val="a5"/>
        <w:ind w:firstLine="708"/>
        <w:jc w:val="both"/>
        <w:rPr>
          <w:rFonts w:ascii="Times New Roman" w:hAnsi="Times New Roman"/>
          <w:sz w:val="24"/>
          <w:szCs w:val="24"/>
        </w:rPr>
      </w:pPr>
      <w:r w:rsidRPr="00935D15">
        <w:rPr>
          <w:rFonts w:ascii="Times New Roman" w:hAnsi="Times New Roman"/>
          <w:sz w:val="24"/>
          <w:szCs w:val="24"/>
        </w:rPr>
        <w:t>9.1.</w:t>
      </w:r>
      <w:r w:rsidR="00CD2927">
        <w:rPr>
          <w:rFonts w:ascii="Times New Roman" w:hAnsi="Times New Roman"/>
          <w:sz w:val="24"/>
          <w:szCs w:val="24"/>
        </w:rPr>
        <w:t xml:space="preserve"> </w:t>
      </w:r>
      <w:r w:rsidRPr="00935D15">
        <w:rPr>
          <w:rFonts w:ascii="Times New Roman" w:hAnsi="Times New Roman"/>
          <w:sz w:val="24"/>
          <w:szCs w:val="24"/>
        </w:rPr>
        <w:t xml:space="preserve">Изменение существенных условий Контракта при его исполнении </w:t>
      </w:r>
      <w:r w:rsidR="00C874D1">
        <w:rPr>
          <w:rFonts w:ascii="Times New Roman" w:hAnsi="Times New Roman"/>
          <w:sz w:val="24"/>
          <w:szCs w:val="24"/>
        </w:rPr>
        <w:br/>
        <w:t>н</w:t>
      </w:r>
      <w:r w:rsidRPr="00935D15">
        <w:rPr>
          <w:rFonts w:ascii="Times New Roman" w:hAnsi="Times New Roman"/>
          <w:sz w:val="24"/>
          <w:szCs w:val="24"/>
        </w:rPr>
        <w:t xml:space="preserve">е допускается, за исключением их изменения по соглашению сторон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sidR="00C874D1">
        <w:rPr>
          <w:rFonts w:ascii="Times New Roman" w:hAnsi="Times New Roman"/>
          <w:sz w:val="24"/>
          <w:szCs w:val="24"/>
        </w:rPr>
        <w:br/>
      </w:r>
      <w:r w:rsidRPr="00935D15">
        <w:rPr>
          <w:rFonts w:ascii="Times New Roman" w:hAnsi="Times New Roman"/>
          <w:sz w:val="24"/>
          <w:szCs w:val="24"/>
        </w:rPr>
        <w:t xml:space="preserve">№ 1090. Принятие Государственным заказчиком решения об изменении Контракта в связи с уменьшением лимитов бюджетных обязательств осуществляется исходя </w:t>
      </w:r>
      <w:r w:rsidR="00C874D1">
        <w:rPr>
          <w:rFonts w:ascii="Times New Roman" w:hAnsi="Times New Roman"/>
          <w:sz w:val="24"/>
          <w:szCs w:val="24"/>
        </w:rPr>
        <w:br/>
      </w:r>
      <w:r w:rsidRPr="00935D15">
        <w:rPr>
          <w:rFonts w:ascii="Times New Roman" w:hAnsi="Times New Roman"/>
          <w:sz w:val="24"/>
          <w:szCs w:val="24"/>
        </w:rPr>
        <w:t>из соразмерности изменения цены Контракта и количества товара.</w:t>
      </w:r>
    </w:p>
    <w:p w14:paraId="5CE5AB8A" w14:textId="0D4A4B29" w:rsidR="0084147C" w:rsidRPr="00935D15" w:rsidRDefault="0084147C" w:rsidP="0084147C">
      <w:pPr>
        <w:pStyle w:val="a5"/>
        <w:ind w:firstLine="709"/>
        <w:jc w:val="both"/>
        <w:rPr>
          <w:rFonts w:ascii="Times New Roman" w:hAnsi="Times New Roman"/>
          <w:noProof/>
          <w:sz w:val="24"/>
          <w:szCs w:val="24"/>
        </w:rPr>
      </w:pPr>
      <w:r w:rsidRPr="00935D15">
        <w:rPr>
          <w:rFonts w:ascii="Times New Roman" w:hAnsi="Times New Roman"/>
          <w:noProof/>
          <w:sz w:val="24"/>
          <w:szCs w:val="24"/>
        </w:rPr>
        <w:t>9.2.</w:t>
      </w:r>
      <w:r w:rsidR="00C874D1">
        <w:rPr>
          <w:rFonts w:ascii="Times New Roman" w:hAnsi="Times New Roman"/>
          <w:noProof/>
          <w:sz w:val="24"/>
          <w:szCs w:val="24"/>
        </w:rPr>
        <w:t xml:space="preserve"> </w:t>
      </w:r>
      <w:r w:rsidRPr="00935D15">
        <w:rPr>
          <w:rFonts w:ascii="Times New Roman" w:hAnsi="Times New Roman"/>
          <w:noProof/>
          <w:sz w:val="24"/>
          <w:szCs w:val="24"/>
        </w:rPr>
        <w:t>Все изменения к Контракту действительны, если они оформлены в виде дополнительного соглашения к Контракту и подписаны Сторонами.</w:t>
      </w:r>
    </w:p>
    <w:p w14:paraId="71F2C65D" w14:textId="32823448" w:rsidR="0084147C" w:rsidRPr="00935D15" w:rsidRDefault="0084147C" w:rsidP="0084147C">
      <w:pPr>
        <w:pStyle w:val="4"/>
        <w:spacing w:line="240" w:lineRule="auto"/>
        <w:ind w:firstLine="709"/>
        <w:rPr>
          <w:szCs w:val="24"/>
          <w:lang w:eastAsia="en-US"/>
        </w:rPr>
      </w:pPr>
      <w:r w:rsidRPr="00935D15">
        <w:rPr>
          <w:noProof/>
          <w:szCs w:val="24"/>
        </w:rPr>
        <w:t>9.3.</w:t>
      </w:r>
      <w:r w:rsidR="00C874D1">
        <w:rPr>
          <w:noProof/>
          <w:szCs w:val="24"/>
        </w:rPr>
        <w:t xml:space="preserve"> </w:t>
      </w:r>
      <w:r w:rsidRPr="00935D15">
        <w:rPr>
          <w:noProof/>
          <w:szCs w:val="24"/>
        </w:rPr>
        <w:t xml:space="preserve">Контракт может быть расторгнут </w:t>
      </w:r>
      <w:r w:rsidRPr="00935D15">
        <w:rPr>
          <w:szCs w:val="24"/>
          <w:lang w:eastAsia="en-US"/>
        </w:rPr>
        <w:t>по соглашению Сторон, по решению суда или в связи с односторонним отказом Стороны Контракта от исполнения Контракта</w:t>
      </w:r>
      <w:r>
        <w:rPr>
          <w:szCs w:val="24"/>
          <w:lang w:eastAsia="en-US"/>
        </w:rPr>
        <w:t xml:space="preserve"> </w:t>
      </w:r>
      <w:r w:rsidR="00C874D1">
        <w:rPr>
          <w:szCs w:val="24"/>
          <w:lang w:eastAsia="en-US"/>
        </w:rPr>
        <w:br/>
      </w:r>
      <w:r w:rsidRPr="00935D15">
        <w:rPr>
          <w:szCs w:val="24"/>
          <w:lang w:eastAsia="en-US"/>
        </w:rPr>
        <w:t>в соответствии с гражданским законодательством и условиями Контракта.</w:t>
      </w:r>
    </w:p>
    <w:p w14:paraId="09B0D9F2" w14:textId="316D3D0E"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noProof/>
          <w:sz w:val="24"/>
          <w:szCs w:val="24"/>
        </w:rPr>
        <w:t>9.4.</w:t>
      </w:r>
      <w:r w:rsidR="00C874D1">
        <w:rPr>
          <w:rFonts w:ascii="Times New Roman" w:hAnsi="Times New Roman"/>
          <w:noProof/>
          <w:sz w:val="24"/>
          <w:szCs w:val="24"/>
        </w:rPr>
        <w:t xml:space="preserve"> </w:t>
      </w:r>
      <w:r w:rsidRPr="00935D15">
        <w:rPr>
          <w:rFonts w:ascii="Times New Roman" w:hAnsi="Times New Roman"/>
          <w:sz w:val="24"/>
          <w:szCs w:val="24"/>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w:t>
      </w:r>
      <w:r w:rsidR="00C874D1">
        <w:rPr>
          <w:rFonts w:ascii="Times New Roman" w:hAnsi="Times New Roman"/>
          <w:sz w:val="24"/>
          <w:szCs w:val="24"/>
        </w:rPr>
        <w:br/>
        <w:t>и</w:t>
      </w:r>
      <w:r w:rsidRPr="00935D15">
        <w:rPr>
          <w:rFonts w:ascii="Times New Roman" w:hAnsi="Times New Roman"/>
          <w:sz w:val="24"/>
          <w:szCs w:val="24"/>
        </w:rPr>
        <w:t xml:space="preserve"> Контрактом. </w:t>
      </w:r>
    </w:p>
    <w:p w14:paraId="60A5CBA4" w14:textId="2EE850D7" w:rsidR="0084147C" w:rsidRPr="00935D15" w:rsidRDefault="0084147C" w:rsidP="0084147C">
      <w:pPr>
        <w:spacing w:after="0" w:line="240" w:lineRule="auto"/>
        <w:ind w:firstLine="709"/>
        <w:jc w:val="both"/>
        <w:rPr>
          <w:rFonts w:ascii="Times New Roman" w:hAnsi="Times New Roman"/>
          <w:b/>
          <w:sz w:val="24"/>
          <w:szCs w:val="24"/>
        </w:rPr>
      </w:pPr>
      <w:r w:rsidRPr="00935D15">
        <w:rPr>
          <w:rFonts w:ascii="Times New Roman" w:hAnsi="Times New Roman"/>
          <w:sz w:val="24"/>
          <w:szCs w:val="24"/>
        </w:rPr>
        <w:t xml:space="preserve">9.5.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C874D1">
        <w:rPr>
          <w:rFonts w:ascii="Times New Roman" w:hAnsi="Times New Roman"/>
          <w:sz w:val="24"/>
          <w:szCs w:val="24"/>
        </w:rPr>
        <w:br/>
      </w:r>
      <w:r w:rsidRPr="00935D15">
        <w:rPr>
          <w:rFonts w:ascii="Times New Roman" w:hAnsi="Times New Roman"/>
          <w:sz w:val="24"/>
          <w:szCs w:val="24"/>
        </w:rPr>
        <w:t>и Контрактом.</w:t>
      </w:r>
      <w:r w:rsidRPr="00935D15">
        <w:rPr>
          <w:rFonts w:ascii="Times New Roman" w:hAnsi="Times New Roman"/>
          <w:b/>
          <w:sz w:val="24"/>
          <w:szCs w:val="24"/>
        </w:rPr>
        <w:t xml:space="preserve"> </w:t>
      </w:r>
    </w:p>
    <w:p w14:paraId="53822B4B" w14:textId="46CBFEB4" w:rsidR="0084147C" w:rsidRPr="00935D15" w:rsidRDefault="0084147C" w:rsidP="0084147C">
      <w:pPr>
        <w:pStyle w:val="4"/>
        <w:spacing w:line="240" w:lineRule="auto"/>
        <w:ind w:firstLine="709"/>
        <w:rPr>
          <w:noProof/>
          <w:szCs w:val="24"/>
        </w:rPr>
      </w:pPr>
      <w:r w:rsidRPr="00935D15">
        <w:rPr>
          <w:noProof/>
          <w:szCs w:val="24"/>
        </w:rPr>
        <w:t>9.6.</w:t>
      </w:r>
      <w:r w:rsidR="00C874D1">
        <w:rPr>
          <w:noProof/>
          <w:szCs w:val="24"/>
        </w:rPr>
        <w:t xml:space="preserve"> </w:t>
      </w:r>
      <w:r w:rsidRPr="00935D15">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w:t>
      </w:r>
      <w:r w:rsidRPr="00935D15">
        <w:rPr>
          <w:noProof/>
          <w:szCs w:val="24"/>
        </w:rPr>
        <w:lastRenderedPageBreak/>
        <w:t xml:space="preserve">становится невозможным полностью или частично, обязательство прекращается полностью или в соответствующей части. </w:t>
      </w:r>
    </w:p>
    <w:p w14:paraId="43C3B87C" w14:textId="77777777" w:rsidR="0084147C" w:rsidRPr="00935D15" w:rsidRDefault="0084147C" w:rsidP="0084147C">
      <w:pPr>
        <w:pStyle w:val="4"/>
        <w:spacing w:line="240" w:lineRule="auto"/>
        <w:ind w:firstLine="0"/>
        <w:rPr>
          <w:noProof/>
          <w:szCs w:val="24"/>
        </w:rPr>
      </w:pPr>
    </w:p>
    <w:p w14:paraId="46893787" w14:textId="77777777" w:rsidR="0084147C" w:rsidRPr="00935D15" w:rsidRDefault="0084147C" w:rsidP="0084147C">
      <w:pPr>
        <w:spacing w:after="0" w:line="240" w:lineRule="auto"/>
        <w:jc w:val="center"/>
        <w:rPr>
          <w:rFonts w:ascii="Times New Roman" w:hAnsi="Times New Roman"/>
          <w:b/>
          <w:sz w:val="24"/>
          <w:szCs w:val="24"/>
        </w:rPr>
      </w:pPr>
      <w:r w:rsidRPr="00935D15">
        <w:rPr>
          <w:rFonts w:ascii="Times New Roman" w:hAnsi="Times New Roman"/>
          <w:b/>
          <w:sz w:val="24"/>
          <w:szCs w:val="24"/>
        </w:rPr>
        <w:t>10. Порядок разрешения споров</w:t>
      </w:r>
    </w:p>
    <w:p w14:paraId="1923FEA7" w14:textId="097C2114"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C874D1">
        <w:rPr>
          <w:rFonts w:ascii="Times New Roman" w:hAnsi="Times New Roman"/>
          <w:sz w:val="24"/>
          <w:szCs w:val="24"/>
        </w:rPr>
        <w:br/>
      </w:r>
      <w:r w:rsidRPr="00935D15">
        <w:rPr>
          <w:rFonts w:ascii="Times New Roman" w:hAnsi="Times New Roman"/>
          <w:sz w:val="24"/>
          <w:szCs w:val="24"/>
        </w:rPr>
        <w:t>в Арбитражном суде Калининградской области в порядке, предусмотренном законодательством Российской Федерации.</w:t>
      </w:r>
    </w:p>
    <w:p w14:paraId="14ED0085" w14:textId="217220E6"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10.2.</w:t>
      </w:r>
      <w:r w:rsidR="00C874D1">
        <w:rPr>
          <w:rFonts w:ascii="Times New Roman" w:hAnsi="Times New Roman"/>
          <w:sz w:val="24"/>
          <w:szCs w:val="24"/>
        </w:rPr>
        <w:t xml:space="preserve"> </w:t>
      </w:r>
      <w:r w:rsidRPr="00935D15">
        <w:rPr>
          <w:rFonts w:ascii="Times New Roman" w:hAnsi="Times New Roman"/>
          <w:sz w:val="24"/>
          <w:szCs w:val="24"/>
        </w:rPr>
        <w:t>Досудебный порядок урегулирования споров, предусматривающий направление претензии контрагенту, является обязательным.</w:t>
      </w:r>
    </w:p>
    <w:p w14:paraId="6339BC77" w14:textId="6C62133A"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Сторона, которой предъявлена претензия, обязана рассмотреть такую претензию</w:t>
      </w:r>
      <w:r>
        <w:rPr>
          <w:rFonts w:ascii="Times New Roman" w:hAnsi="Times New Roman"/>
          <w:sz w:val="24"/>
          <w:szCs w:val="24"/>
        </w:rPr>
        <w:t xml:space="preserve"> </w:t>
      </w:r>
      <w:r w:rsidR="00C874D1">
        <w:rPr>
          <w:rFonts w:ascii="Times New Roman" w:hAnsi="Times New Roman"/>
          <w:sz w:val="24"/>
          <w:szCs w:val="24"/>
        </w:rPr>
        <w:br/>
      </w:r>
      <w:r w:rsidRPr="00935D15">
        <w:rPr>
          <w:rFonts w:ascii="Times New Roman" w:hAnsi="Times New Roman"/>
          <w:sz w:val="24"/>
          <w:szCs w:val="24"/>
        </w:rPr>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9000C61" w14:textId="77777777" w:rsidR="0084147C" w:rsidRDefault="0084147C" w:rsidP="0084147C">
      <w:pPr>
        <w:spacing w:after="0" w:line="240" w:lineRule="auto"/>
        <w:ind w:firstLine="709"/>
        <w:jc w:val="center"/>
        <w:rPr>
          <w:rFonts w:ascii="Times New Roman" w:hAnsi="Times New Roman"/>
          <w:b/>
          <w:sz w:val="24"/>
          <w:szCs w:val="24"/>
        </w:rPr>
      </w:pPr>
    </w:p>
    <w:p w14:paraId="51E7B556" w14:textId="77777777" w:rsidR="0084147C" w:rsidRPr="00935D15" w:rsidRDefault="0084147C" w:rsidP="0084147C">
      <w:pPr>
        <w:spacing w:after="0" w:line="240" w:lineRule="auto"/>
        <w:ind w:firstLine="709"/>
        <w:jc w:val="center"/>
        <w:rPr>
          <w:rFonts w:ascii="Times New Roman" w:hAnsi="Times New Roman"/>
          <w:b/>
          <w:sz w:val="24"/>
          <w:szCs w:val="24"/>
        </w:rPr>
      </w:pPr>
      <w:r w:rsidRPr="00935D15">
        <w:rPr>
          <w:rFonts w:ascii="Times New Roman" w:hAnsi="Times New Roman"/>
          <w:b/>
          <w:sz w:val="24"/>
          <w:szCs w:val="24"/>
        </w:rPr>
        <w:t>11. Срок оказания услуг</w:t>
      </w:r>
    </w:p>
    <w:p w14:paraId="412484C0" w14:textId="098879B5"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11.1. Начало оказания услуг: с момента подписания Контракта.</w:t>
      </w:r>
    </w:p>
    <w:p w14:paraId="310591CB" w14:textId="73352879"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 xml:space="preserve">11.2. Окончание оказания услуг: </w:t>
      </w:r>
      <w:r w:rsidR="001A6616">
        <w:rPr>
          <w:rFonts w:ascii="Times New Roman" w:hAnsi="Times New Roman"/>
          <w:sz w:val="24"/>
          <w:szCs w:val="24"/>
        </w:rPr>
        <w:t>3</w:t>
      </w:r>
      <w:r>
        <w:rPr>
          <w:rFonts w:ascii="Times New Roman" w:hAnsi="Times New Roman"/>
          <w:sz w:val="24"/>
          <w:szCs w:val="24"/>
        </w:rPr>
        <w:t>1</w:t>
      </w:r>
      <w:r w:rsidR="001A6616">
        <w:rPr>
          <w:rFonts w:ascii="Times New Roman" w:hAnsi="Times New Roman"/>
          <w:sz w:val="24"/>
          <w:szCs w:val="24"/>
        </w:rPr>
        <w:t xml:space="preserve"> августа</w:t>
      </w:r>
      <w:r w:rsidRPr="00935D15">
        <w:rPr>
          <w:rFonts w:ascii="Times New Roman" w:hAnsi="Times New Roman"/>
          <w:sz w:val="24"/>
          <w:szCs w:val="24"/>
        </w:rPr>
        <w:t xml:space="preserve"> 202</w:t>
      </w:r>
      <w:r w:rsidR="00C874D1">
        <w:rPr>
          <w:rFonts w:ascii="Times New Roman" w:hAnsi="Times New Roman"/>
          <w:sz w:val="24"/>
          <w:szCs w:val="24"/>
        </w:rPr>
        <w:t>6</w:t>
      </w:r>
      <w:r w:rsidRPr="00935D15">
        <w:rPr>
          <w:rFonts w:ascii="Times New Roman" w:hAnsi="Times New Roman"/>
          <w:sz w:val="24"/>
          <w:szCs w:val="24"/>
        </w:rPr>
        <w:t xml:space="preserve"> г.</w:t>
      </w:r>
    </w:p>
    <w:p w14:paraId="3DB6DCA2" w14:textId="77777777" w:rsidR="0084147C" w:rsidRPr="00935D15" w:rsidRDefault="0084147C" w:rsidP="0084147C">
      <w:pPr>
        <w:spacing w:after="0" w:line="240" w:lineRule="auto"/>
        <w:ind w:firstLine="709"/>
        <w:jc w:val="both"/>
        <w:rPr>
          <w:rFonts w:ascii="Times New Roman" w:hAnsi="Times New Roman"/>
          <w:sz w:val="24"/>
          <w:szCs w:val="24"/>
        </w:rPr>
      </w:pPr>
    </w:p>
    <w:p w14:paraId="2B3AFC0F" w14:textId="77777777" w:rsidR="0084147C" w:rsidRPr="00935D15" w:rsidRDefault="0084147C" w:rsidP="0084147C">
      <w:pPr>
        <w:spacing w:after="0" w:line="240" w:lineRule="auto"/>
        <w:jc w:val="center"/>
        <w:rPr>
          <w:rFonts w:ascii="Times New Roman" w:hAnsi="Times New Roman"/>
          <w:b/>
          <w:sz w:val="24"/>
          <w:szCs w:val="24"/>
        </w:rPr>
      </w:pPr>
      <w:r w:rsidRPr="00935D15">
        <w:rPr>
          <w:rFonts w:ascii="Times New Roman" w:hAnsi="Times New Roman"/>
          <w:b/>
          <w:sz w:val="24"/>
          <w:szCs w:val="24"/>
        </w:rPr>
        <w:t>12. Прочие условия</w:t>
      </w:r>
    </w:p>
    <w:p w14:paraId="10E490B0" w14:textId="33277C21"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12.1.</w:t>
      </w:r>
      <w:r w:rsidR="00C874D1">
        <w:rPr>
          <w:rFonts w:ascii="Times New Roman" w:hAnsi="Times New Roman"/>
          <w:sz w:val="24"/>
          <w:szCs w:val="24"/>
        </w:rPr>
        <w:t xml:space="preserve"> </w:t>
      </w:r>
      <w:r w:rsidRPr="00935D15">
        <w:rPr>
          <w:rFonts w:ascii="Times New Roman" w:hAnsi="Times New Roman"/>
          <w:sz w:val="24"/>
          <w:szCs w:val="24"/>
        </w:rPr>
        <w:t>Контракт составлен в двух подлинных экземплярах, имеющих одинаковую юридическую силу, по одному для каждой из Сторон.</w:t>
      </w:r>
    </w:p>
    <w:p w14:paraId="2B8F5D1F" w14:textId="69CE27B9"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12.2.</w:t>
      </w:r>
      <w:r w:rsidR="00C874D1">
        <w:rPr>
          <w:rFonts w:ascii="Times New Roman" w:hAnsi="Times New Roman"/>
          <w:sz w:val="24"/>
          <w:szCs w:val="24"/>
        </w:rPr>
        <w:t xml:space="preserve"> </w:t>
      </w:r>
      <w:r w:rsidRPr="00935D15">
        <w:rPr>
          <w:rFonts w:ascii="Times New Roman" w:hAnsi="Times New Roman"/>
          <w:sz w:val="24"/>
          <w:szCs w:val="24"/>
        </w:rPr>
        <w:t>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35F4360B" w14:textId="24D6C577"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12.3.</w:t>
      </w:r>
      <w:r w:rsidR="00C874D1">
        <w:rPr>
          <w:rFonts w:ascii="Times New Roman" w:hAnsi="Times New Roman"/>
          <w:sz w:val="24"/>
          <w:szCs w:val="24"/>
        </w:rPr>
        <w:t xml:space="preserve"> </w:t>
      </w:r>
      <w:r w:rsidRPr="00935D15">
        <w:rPr>
          <w:rFonts w:ascii="Times New Roman" w:hAnsi="Times New Roman"/>
          <w:sz w:val="24"/>
          <w:szCs w:val="24"/>
        </w:rPr>
        <w:t xml:space="preserve">При исполнении Контракта не допускается перемена Исполнителя, </w:t>
      </w:r>
      <w:r w:rsidR="00C874D1">
        <w:rPr>
          <w:rFonts w:ascii="Times New Roman" w:hAnsi="Times New Roman"/>
          <w:sz w:val="24"/>
          <w:szCs w:val="24"/>
        </w:rPr>
        <w:br/>
      </w:r>
      <w:r w:rsidRPr="00935D15">
        <w:rPr>
          <w:rFonts w:ascii="Times New Roman" w:hAnsi="Times New Roman"/>
          <w:sz w:val="24"/>
          <w:szCs w:val="24"/>
        </w:rPr>
        <w:t>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4CA1E48" w14:textId="5E62373A"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12.4.</w:t>
      </w:r>
      <w:r w:rsidR="00C874D1">
        <w:rPr>
          <w:rFonts w:ascii="Times New Roman" w:hAnsi="Times New Roman"/>
          <w:sz w:val="24"/>
          <w:szCs w:val="24"/>
        </w:rPr>
        <w:t xml:space="preserve"> </w:t>
      </w:r>
      <w:r w:rsidRPr="00935D15">
        <w:rPr>
          <w:rFonts w:ascii="Times New Roman" w:hAnsi="Times New Roman"/>
          <w:sz w:val="24"/>
          <w:szCs w:val="24"/>
        </w:rPr>
        <w:t>Во всем остальном, что не предусмотрено Контрактом, Стороны руководствуются законодательством Российской Федерации.</w:t>
      </w:r>
    </w:p>
    <w:p w14:paraId="08F8ABA4" w14:textId="77777777"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12.5. Приложения к Контракту, являющиеся его неотъемлемой частью:</w:t>
      </w:r>
    </w:p>
    <w:p w14:paraId="46DD733E" w14:textId="77777777" w:rsidR="0084147C" w:rsidRPr="00935D15"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Приложение № 1 – Спецификация</w:t>
      </w:r>
    </w:p>
    <w:p w14:paraId="389AE1FF" w14:textId="77777777" w:rsidR="0084147C" w:rsidRDefault="0084147C" w:rsidP="0084147C">
      <w:pPr>
        <w:spacing w:after="0" w:line="240" w:lineRule="auto"/>
        <w:ind w:firstLine="709"/>
        <w:jc w:val="both"/>
        <w:rPr>
          <w:rFonts w:ascii="Times New Roman" w:hAnsi="Times New Roman"/>
          <w:sz w:val="24"/>
          <w:szCs w:val="24"/>
        </w:rPr>
      </w:pPr>
      <w:r w:rsidRPr="00935D15">
        <w:rPr>
          <w:rFonts w:ascii="Times New Roman" w:hAnsi="Times New Roman"/>
          <w:sz w:val="24"/>
          <w:szCs w:val="24"/>
        </w:rPr>
        <w:t>Приложение №2 – Акт оказанных услуг</w:t>
      </w:r>
    </w:p>
    <w:p w14:paraId="28DCD0A0" w14:textId="12BE109A" w:rsidR="00063625" w:rsidRDefault="00063625" w:rsidP="0084147C">
      <w:pPr>
        <w:spacing w:after="0" w:line="240" w:lineRule="auto"/>
        <w:ind w:firstLine="709"/>
        <w:jc w:val="both"/>
        <w:rPr>
          <w:rFonts w:ascii="Times New Roman" w:hAnsi="Times New Roman"/>
          <w:sz w:val="24"/>
          <w:szCs w:val="24"/>
        </w:rPr>
      </w:pPr>
      <w:r>
        <w:rPr>
          <w:rFonts w:ascii="Times New Roman" w:hAnsi="Times New Roman"/>
          <w:sz w:val="24"/>
          <w:szCs w:val="24"/>
        </w:rPr>
        <w:t>Приложение №3</w:t>
      </w:r>
      <w:r w:rsidR="00C874D1">
        <w:rPr>
          <w:rFonts w:ascii="Times New Roman" w:hAnsi="Times New Roman"/>
          <w:sz w:val="24"/>
          <w:szCs w:val="24"/>
        </w:rPr>
        <w:t xml:space="preserve"> </w:t>
      </w:r>
      <w:r w:rsidR="00C874D1" w:rsidRPr="00935D15">
        <w:rPr>
          <w:rFonts w:ascii="Times New Roman" w:hAnsi="Times New Roman"/>
          <w:sz w:val="24"/>
          <w:szCs w:val="24"/>
        </w:rPr>
        <w:t xml:space="preserve">– </w:t>
      </w:r>
      <w:r>
        <w:rPr>
          <w:rFonts w:ascii="Times New Roman" w:hAnsi="Times New Roman"/>
          <w:sz w:val="24"/>
          <w:szCs w:val="24"/>
        </w:rPr>
        <w:t>Обоснование цены контракта</w:t>
      </w:r>
    </w:p>
    <w:p w14:paraId="3A3C4D90" w14:textId="77777777" w:rsidR="0084147C" w:rsidRPr="00935D15" w:rsidRDefault="0084147C" w:rsidP="0084147C">
      <w:pPr>
        <w:spacing w:after="0" w:line="240" w:lineRule="auto"/>
        <w:ind w:firstLine="709"/>
        <w:jc w:val="both"/>
        <w:rPr>
          <w:rFonts w:ascii="Times New Roman" w:hAnsi="Times New Roman"/>
          <w:sz w:val="24"/>
          <w:szCs w:val="24"/>
        </w:rPr>
      </w:pPr>
    </w:p>
    <w:p w14:paraId="36785312" w14:textId="77777777" w:rsidR="0084147C" w:rsidRDefault="0084147C" w:rsidP="0084147C">
      <w:pPr>
        <w:spacing w:after="0" w:line="240" w:lineRule="auto"/>
        <w:ind w:firstLine="709"/>
        <w:jc w:val="center"/>
        <w:rPr>
          <w:rFonts w:ascii="Times New Roman" w:hAnsi="Times New Roman"/>
          <w:b/>
          <w:sz w:val="24"/>
          <w:szCs w:val="24"/>
        </w:rPr>
      </w:pPr>
      <w:r w:rsidRPr="00935D15">
        <w:rPr>
          <w:rFonts w:ascii="Times New Roman" w:hAnsi="Times New Roman"/>
          <w:b/>
          <w:sz w:val="24"/>
          <w:szCs w:val="24"/>
        </w:rPr>
        <w:t>13. Срок действия Контракта</w:t>
      </w:r>
    </w:p>
    <w:p w14:paraId="4117B780" w14:textId="77777777" w:rsidR="0084147C" w:rsidRPr="00935D15" w:rsidRDefault="0084147C" w:rsidP="0084147C">
      <w:pPr>
        <w:spacing w:after="0" w:line="240" w:lineRule="auto"/>
        <w:ind w:firstLine="709"/>
        <w:jc w:val="center"/>
        <w:rPr>
          <w:rFonts w:ascii="Times New Roman" w:hAnsi="Times New Roman"/>
          <w:b/>
          <w:sz w:val="24"/>
          <w:szCs w:val="24"/>
        </w:rPr>
      </w:pPr>
    </w:p>
    <w:p w14:paraId="45E77ACC" w14:textId="2D774774" w:rsidR="0084147C" w:rsidRPr="00935D15" w:rsidRDefault="0084147C" w:rsidP="0084147C">
      <w:pPr>
        <w:spacing w:line="240" w:lineRule="auto"/>
        <w:ind w:firstLine="709"/>
        <w:jc w:val="both"/>
        <w:rPr>
          <w:rFonts w:ascii="Times New Roman" w:hAnsi="Times New Roman"/>
          <w:sz w:val="24"/>
          <w:szCs w:val="24"/>
        </w:rPr>
      </w:pPr>
      <w:r w:rsidRPr="00935D15">
        <w:rPr>
          <w:rFonts w:ascii="Times New Roman" w:hAnsi="Times New Roman"/>
          <w:sz w:val="24"/>
          <w:szCs w:val="24"/>
        </w:rPr>
        <w:t>13.1. Контракт вступает в силу с момента его подписания Сторонами и действует</w:t>
      </w:r>
      <w:r w:rsidRPr="00935D15">
        <w:rPr>
          <w:rFonts w:ascii="Times New Roman" w:hAnsi="Times New Roman"/>
          <w:sz w:val="24"/>
          <w:szCs w:val="24"/>
        </w:rPr>
        <w:br/>
        <w:t>до 3</w:t>
      </w:r>
      <w:r w:rsidR="001A6616">
        <w:rPr>
          <w:rFonts w:ascii="Times New Roman" w:hAnsi="Times New Roman"/>
          <w:sz w:val="24"/>
          <w:szCs w:val="24"/>
        </w:rPr>
        <w:t>0.09</w:t>
      </w:r>
      <w:r w:rsidRPr="00935D15">
        <w:rPr>
          <w:rFonts w:ascii="Times New Roman" w:hAnsi="Times New Roman"/>
          <w:sz w:val="24"/>
          <w:szCs w:val="24"/>
        </w:rPr>
        <w:t>.202</w:t>
      </w:r>
      <w:r w:rsidR="00C874D1">
        <w:rPr>
          <w:rFonts w:ascii="Times New Roman" w:hAnsi="Times New Roman"/>
          <w:sz w:val="24"/>
          <w:szCs w:val="24"/>
        </w:rPr>
        <w:t>6</w:t>
      </w:r>
      <w:r w:rsidRPr="00935D15">
        <w:rPr>
          <w:rFonts w:ascii="Times New Roman" w:hAnsi="Times New Roman"/>
          <w:sz w:val="24"/>
          <w:szCs w:val="24"/>
        </w:rPr>
        <w:t xml:space="preserve"> года, а в части осуществления оплаты и гарантийных обязательств - до их полного ис</w:t>
      </w:r>
      <w:r>
        <w:rPr>
          <w:rFonts w:ascii="Times New Roman" w:hAnsi="Times New Roman"/>
          <w:sz w:val="24"/>
          <w:szCs w:val="24"/>
        </w:rPr>
        <w:t>полнения.</w:t>
      </w:r>
    </w:p>
    <w:p w14:paraId="5C5EC105" w14:textId="77777777" w:rsidR="008A5955" w:rsidRDefault="008A5955" w:rsidP="00A07B1E">
      <w:pPr>
        <w:spacing w:after="0" w:line="240" w:lineRule="auto"/>
        <w:ind w:right="-295"/>
        <w:rPr>
          <w:rFonts w:ascii="Times New Roman" w:hAnsi="Times New Roman" w:cs="Times New Roman"/>
          <w:sz w:val="26"/>
          <w:szCs w:val="26"/>
        </w:rPr>
      </w:pPr>
    </w:p>
    <w:p w14:paraId="3A1FBFA6" w14:textId="77777777" w:rsidR="00063625" w:rsidRDefault="00063625" w:rsidP="00A07B1E">
      <w:pPr>
        <w:spacing w:after="0" w:line="240" w:lineRule="auto"/>
        <w:ind w:right="-295"/>
        <w:rPr>
          <w:rFonts w:ascii="Times New Roman" w:hAnsi="Times New Roman" w:cs="Times New Roman"/>
          <w:sz w:val="26"/>
          <w:szCs w:val="26"/>
        </w:rPr>
      </w:pPr>
    </w:p>
    <w:p w14:paraId="6F080D2E" w14:textId="77777777" w:rsidR="00063625" w:rsidRDefault="00063625" w:rsidP="00A07B1E">
      <w:pPr>
        <w:spacing w:after="0" w:line="240" w:lineRule="auto"/>
        <w:ind w:right="-295"/>
        <w:rPr>
          <w:rFonts w:ascii="Times New Roman" w:hAnsi="Times New Roman" w:cs="Times New Roman"/>
          <w:sz w:val="26"/>
          <w:szCs w:val="26"/>
        </w:rPr>
      </w:pPr>
    </w:p>
    <w:p w14:paraId="22EEA1A9" w14:textId="77777777" w:rsidR="00063625" w:rsidRDefault="00063625" w:rsidP="00A07B1E">
      <w:pPr>
        <w:spacing w:after="0" w:line="240" w:lineRule="auto"/>
        <w:ind w:right="-295"/>
        <w:rPr>
          <w:rFonts w:ascii="Times New Roman" w:hAnsi="Times New Roman" w:cs="Times New Roman"/>
          <w:sz w:val="26"/>
          <w:szCs w:val="26"/>
        </w:rPr>
      </w:pPr>
    </w:p>
    <w:p w14:paraId="37BCA54A" w14:textId="77777777" w:rsidR="00063625" w:rsidRDefault="00063625" w:rsidP="00A07B1E">
      <w:pPr>
        <w:spacing w:after="0" w:line="240" w:lineRule="auto"/>
        <w:ind w:right="-295"/>
        <w:rPr>
          <w:rFonts w:ascii="Times New Roman" w:hAnsi="Times New Roman" w:cs="Times New Roman"/>
          <w:sz w:val="26"/>
          <w:szCs w:val="26"/>
        </w:rPr>
      </w:pPr>
    </w:p>
    <w:p w14:paraId="5B1DDA01" w14:textId="77777777" w:rsidR="00063625" w:rsidRDefault="00063625" w:rsidP="00A07B1E">
      <w:pPr>
        <w:spacing w:after="0" w:line="240" w:lineRule="auto"/>
        <w:ind w:right="-295"/>
        <w:rPr>
          <w:rFonts w:ascii="Times New Roman" w:hAnsi="Times New Roman" w:cs="Times New Roman"/>
          <w:sz w:val="26"/>
          <w:szCs w:val="26"/>
        </w:rPr>
      </w:pPr>
    </w:p>
    <w:p w14:paraId="23413534" w14:textId="77777777" w:rsidR="00063625" w:rsidRDefault="00063625" w:rsidP="00A07B1E">
      <w:pPr>
        <w:spacing w:after="0" w:line="240" w:lineRule="auto"/>
        <w:ind w:right="-295"/>
        <w:rPr>
          <w:rFonts w:ascii="Times New Roman" w:hAnsi="Times New Roman" w:cs="Times New Roman"/>
          <w:sz w:val="26"/>
          <w:szCs w:val="26"/>
        </w:rPr>
      </w:pPr>
    </w:p>
    <w:p w14:paraId="17A2C164" w14:textId="77777777" w:rsidR="00063625" w:rsidRDefault="00063625" w:rsidP="00A07B1E">
      <w:pPr>
        <w:spacing w:after="0" w:line="240" w:lineRule="auto"/>
        <w:ind w:right="-295"/>
        <w:rPr>
          <w:rFonts w:ascii="Times New Roman" w:hAnsi="Times New Roman" w:cs="Times New Roman"/>
          <w:sz w:val="26"/>
          <w:szCs w:val="26"/>
        </w:rPr>
      </w:pPr>
    </w:p>
    <w:p w14:paraId="59E1E754" w14:textId="77777777" w:rsidR="00063625" w:rsidRDefault="00063625" w:rsidP="00A07B1E">
      <w:pPr>
        <w:spacing w:after="0" w:line="240" w:lineRule="auto"/>
        <w:ind w:right="-295"/>
        <w:rPr>
          <w:rFonts w:ascii="Times New Roman" w:hAnsi="Times New Roman" w:cs="Times New Roman"/>
          <w:sz w:val="26"/>
          <w:szCs w:val="26"/>
        </w:rPr>
      </w:pPr>
    </w:p>
    <w:p w14:paraId="4A745EBA" w14:textId="77777777" w:rsidR="00063625" w:rsidRDefault="00063625" w:rsidP="00A07B1E">
      <w:pPr>
        <w:spacing w:after="0" w:line="240" w:lineRule="auto"/>
        <w:ind w:right="-295"/>
        <w:rPr>
          <w:rFonts w:ascii="Times New Roman" w:hAnsi="Times New Roman" w:cs="Times New Roman"/>
          <w:sz w:val="26"/>
          <w:szCs w:val="26"/>
        </w:rPr>
      </w:pPr>
    </w:p>
    <w:p w14:paraId="6D62DDE9" w14:textId="77777777" w:rsidR="00063625" w:rsidRDefault="00063625" w:rsidP="00A07B1E">
      <w:pPr>
        <w:spacing w:after="0" w:line="240" w:lineRule="auto"/>
        <w:ind w:right="-295"/>
        <w:rPr>
          <w:rFonts w:ascii="Times New Roman" w:hAnsi="Times New Roman" w:cs="Times New Roman"/>
          <w:sz w:val="26"/>
          <w:szCs w:val="26"/>
        </w:rPr>
      </w:pPr>
    </w:p>
    <w:p w14:paraId="04E81368" w14:textId="77777777" w:rsidR="00063625" w:rsidRPr="002E1A14" w:rsidRDefault="00063625" w:rsidP="00A07B1E">
      <w:pPr>
        <w:spacing w:after="0" w:line="240" w:lineRule="auto"/>
        <w:ind w:right="-295"/>
        <w:rPr>
          <w:rFonts w:ascii="Times New Roman" w:hAnsi="Times New Roman" w:cs="Times New Roman"/>
          <w:sz w:val="26"/>
          <w:szCs w:val="26"/>
        </w:rPr>
      </w:pPr>
    </w:p>
    <w:p w14:paraId="563D35A7" w14:textId="77777777" w:rsidR="00A07B1E" w:rsidRPr="00EB4ADB" w:rsidRDefault="00A07B1E" w:rsidP="00A07B1E">
      <w:pPr>
        <w:pStyle w:val="ae"/>
        <w:numPr>
          <w:ilvl w:val="0"/>
          <w:numId w:val="15"/>
        </w:numPr>
        <w:spacing w:after="0" w:line="240" w:lineRule="auto"/>
        <w:ind w:right="-295"/>
        <w:jc w:val="center"/>
        <w:rPr>
          <w:rFonts w:ascii="Times New Roman" w:hAnsi="Times New Roman"/>
          <w:b/>
          <w:sz w:val="24"/>
          <w:szCs w:val="24"/>
        </w:rPr>
      </w:pPr>
      <w:r w:rsidRPr="00EB4ADB">
        <w:rPr>
          <w:rFonts w:ascii="Times New Roman" w:hAnsi="Times New Roman"/>
          <w:b/>
          <w:sz w:val="24"/>
          <w:szCs w:val="24"/>
        </w:rPr>
        <w:t xml:space="preserve">Юридические адреса, банковские и отгрузочные реквизиты </w:t>
      </w:r>
    </w:p>
    <w:p w14:paraId="05401C57" w14:textId="77777777" w:rsidR="00A07B1E" w:rsidRPr="00EB4ADB" w:rsidRDefault="00A07B1E" w:rsidP="00A07B1E">
      <w:pPr>
        <w:pStyle w:val="ae"/>
        <w:spacing w:after="0" w:line="240" w:lineRule="auto"/>
        <w:ind w:right="-295"/>
        <w:jc w:val="center"/>
        <w:rPr>
          <w:rFonts w:ascii="Times New Roman" w:hAnsi="Times New Roman"/>
          <w:b/>
          <w:sz w:val="24"/>
          <w:szCs w:val="24"/>
        </w:rPr>
      </w:pPr>
      <w:r w:rsidRPr="00EB4ADB">
        <w:rPr>
          <w:rFonts w:ascii="Times New Roman" w:hAnsi="Times New Roman"/>
          <w:b/>
          <w:sz w:val="24"/>
          <w:szCs w:val="24"/>
        </w:rPr>
        <w:t>Сторон на момент подписания Контракта</w:t>
      </w:r>
    </w:p>
    <w:tbl>
      <w:tblPr>
        <w:tblW w:w="11527" w:type="dxa"/>
        <w:tblInd w:w="-318" w:type="dxa"/>
        <w:tblLook w:val="04A0" w:firstRow="1" w:lastRow="0" w:firstColumn="1" w:lastColumn="0" w:noHBand="0" w:noVBand="1"/>
      </w:tblPr>
      <w:tblGrid>
        <w:gridCol w:w="318"/>
        <w:gridCol w:w="108"/>
        <w:gridCol w:w="4252"/>
        <w:gridCol w:w="69"/>
        <w:gridCol w:w="500"/>
        <w:gridCol w:w="109"/>
        <w:gridCol w:w="174"/>
        <w:gridCol w:w="3932"/>
        <w:gridCol w:w="1314"/>
        <w:gridCol w:w="751"/>
      </w:tblGrid>
      <w:tr w:rsidR="00A07B1E" w:rsidRPr="00EB4ADB" w14:paraId="5D2FD526" w14:textId="77777777" w:rsidTr="00A07B1E">
        <w:trPr>
          <w:gridAfter w:val="2"/>
          <w:wAfter w:w="2063" w:type="dxa"/>
        </w:trPr>
        <w:tc>
          <w:tcPr>
            <w:tcW w:w="4679" w:type="dxa"/>
            <w:gridSpan w:val="3"/>
          </w:tcPr>
          <w:p w14:paraId="078BF2D3" w14:textId="77777777" w:rsidR="008A5955" w:rsidRPr="00EB4ADB" w:rsidRDefault="008A5955" w:rsidP="008A5955">
            <w:pPr>
              <w:spacing w:after="0" w:line="240" w:lineRule="auto"/>
              <w:rPr>
                <w:rFonts w:ascii="Times New Roman" w:eastAsia="Times New Roman" w:hAnsi="Times New Roman" w:cs="Times New Roman"/>
                <w:b/>
                <w:sz w:val="24"/>
                <w:szCs w:val="24"/>
                <w:highlight w:val="yellow"/>
              </w:rPr>
            </w:pPr>
          </w:p>
        </w:tc>
        <w:tc>
          <w:tcPr>
            <w:tcW w:w="4785" w:type="dxa"/>
            <w:gridSpan w:val="5"/>
          </w:tcPr>
          <w:p w14:paraId="1EEF4B7E" w14:textId="77777777" w:rsidR="00A07B1E" w:rsidRPr="00EB4ADB" w:rsidRDefault="00A07B1E" w:rsidP="00A07B1E">
            <w:pPr>
              <w:spacing w:after="0" w:line="240" w:lineRule="auto"/>
              <w:jc w:val="center"/>
              <w:rPr>
                <w:rFonts w:ascii="Times New Roman" w:eastAsia="Times New Roman" w:hAnsi="Times New Roman" w:cs="Times New Roman"/>
                <w:b/>
                <w:sz w:val="24"/>
                <w:szCs w:val="24"/>
                <w:highlight w:val="yellow"/>
              </w:rPr>
            </w:pPr>
          </w:p>
        </w:tc>
      </w:tr>
      <w:tr w:rsidR="00A07B1E" w:rsidRPr="00EB4ADB" w14:paraId="6A506F60" w14:textId="77777777" w:rsidTr="00A07B1E">
        <w:trPr>
          <w:gridBefore w:val="1"/>
          <w:gridAfter w:val="1"/>
          <w:wBefore w:w="318" w:type="dxa"/>
          <w:wAfter w:w="749" w:type="dxa"/>
          <w:trHeight w:val="353"/>
        </w:trPr>
        <w:tc>
          <w:tcPr>
            <w:tcW w:w="4930" w:type="dxa"/>
            <w:gridSpan w:val="4"/>
            <w:hideMark/>
          </w:tcPr>
          <w:p w14:paraId="0F10EB60" w14:textId="77777777" w:rsidR="00A07B1E" w:rsidRPr="00EB4ADB" w:rsidRDefault="00A07B1E" w:rsidP="00A07B1E">
            <w:pPr>
              <w:snapToGrid w:val="0"/>
              <w:spacing w:after="0" w:line="240" w:lineRule="auto"/>
              <w:rPr>
                <w:rFonts w:ascii="Times New Roman" w:eastAsia="Times New Roman" w:hAnsi="Times New Roman" w:cs="Times New Roman"/>
                <w:sz w:val="24"/>
                <w:szCs w:val="24"/>
              </w:rPr>
            </w:pPr>
            <w:r w:rsidRPr="00EB4ADB">
              <w:rPr>
                <w:rFonts w:ascii="Times New Roman" w:eastAsia="Times New Roman" w:hAnsi="Times New Roman" w:cs="Times New Roman"/>
                <w:sz w:val="24"/>
                <w:szCs w:val="24"/>
              </w:rPr>
              <w:t>«Государственный заказчик»</w:t>
            </w:r>
          </w:p>
        </w:tc>
        <w:tc>
          <w:tcPr>
            <w:tcW w:w="283" w:type="dxa"/>
            <w:gridSpan w:val="2"/>
          </w:tcPr>
          <w:p w14:paraId="172269D1" w14:textId="77777777" w:rsidR="00A07B1E" w:rsidRPr="00EB4ADB" w:rsidRDefault="00A07B1E" w:rsidP="00A07B1E">
            <w:pPr>
              <w:snapToGrid w:val="0"/>
              <w:spacing w:after="0" w:line="240" w:lineRule="auto"/>
              <w:rPr>
                <w:rFonts w:ascii="Times New Roman" w:eastAsia="Times New Roman" w:hAnsi="Times New Roman" w:cs="Times New Roman"/>
                <w:sz w:val="24"/>
                <w:szCs w:val="24"/>
              </w:rPr>
            </w:pPr>
          </w:p>
        </w:tc>
        <w:tc>
          <w:tcPr>
            <w:tcW w:w="5247" w:type="dxa"/>
            <w:gridSpan w:val="2"/>
            <w:hideMark/>
          </w:tcPr>
          <w:p w14:paraId="1E422349" w14:textId="77777777" w:rsidR="00A07B1E" w:rsidRPr="00EB4ADB" w:rsidRDefault="00A07B1E" w:rsidP="00D44E91">
            <w:pPr>
              <w:snapToGrid w:val="0"/>
              <w:spacing w:after="0" w:line="240" w:lineRule="auto"/>
              <w:rPr>
                <w:rFonts w:ascii="Times New Roman" w:eastAsia="Times New Roman" w:hAnsi="Times New Roman" w:cs="Times New Roman"/>
                <w:sz w:val="24"/>
                <w:szCs w:val="24"/>
              </w:rPr>
            </w:pPr>
            <w:r w:rsidRPr="00EB4ADB">
              <w:rPr>
                <w:rFonts w:ascii="Times New Roman" w:eastAsia="Times New Roman" w:hAnsi="Times New Roman" w:cs="Times New Roman"/>
                <w:sz w:val="24"/>
                <w:szCs w:val="24"/>
              </w:rPr>
              <w:t>«</w:t>
            </w:r>
            <w:r w:rsidR="00D44E91" w:rsidRPr="00EB4ADB">
              <w:rPr>
                <w:rFonts w:ascii="Times New Roman" w:eastAsia="Times New Roman" w:hAnsi="Times New Roman" w:cs="Times New Roman"/>
                <w:sz w:val="24"/>
                <w:szCs w:val="24"/>
              </w:rPr>
              <w:t>Исполнитель</w:t>
            </w:r>
            <w:r w:rsidRPr="00EB4ADB">
              <w:rPr>
                <w:rFonts w:ascii="Times New Roman" w:eastAsia="Times New Roman" w:hAnsi="Times New Roman" w:cs="Times New Roman"/>
                <w:sz w:val="24"/>
                <w:szCs w:val="24"/>
              </w:rPr>
              <w:t>»</w:t>
            </w:r>
          </w:p>
        </w:tc>
      </w:tr>
      <w:tr w:rsidR="00A07B1E" w:rsidRPr="00EB4ADB" w14:paraId="26C88923" w14:textId="77777777" w:rsidTr="00A07B1E">
        <w:trPr>
          <w:gridBefore w:val="1"/>
          <w:gridAfter w:val="1"/>
          <w:wBefore w:w="318" w:type="dxa"/>
          <w:wAfter w:w="749" w:type="dxa"/>
          <w:trHeight w:val="3887"/>
        </w:trPr>
        <w:tc>
          <w:tcPr>
            <w:tcW w:w="4930" w:type="dxa"/>
            <w:gridSpan w:val="4"/>
          </w:tcPr>
          <w:p w14:paraId="2ACD9722" w14:textId="77777777" w:rsidR="00A07B1E" w:rsidRPr="00EC2893" w:rsidRDefault="00A07B1E" w:rsidP="00A07B1E">
            <w:pPr>
              <w:spacing w:after="0" w:line="240" w:lineRule="auto"/>
              <w:ind w:right="317"/>
              <w:rPr>
                <w:rFonts w:ascii="Times New Roman" w:eastAsia="Times New Roman" w:hAnsi="Times New Roman" w:cs="Times New Roman"/>
                <w:sz w:val="24"/>
                <w:szCs w:val="24"/>
              </w:rPr>
            </w:pPr>
            <w:r w:rsidRPr="00EC2893">
              <w:rPr>
                <w:rFonts w:ascii="Times New Roman" w:eastAsia="Times New Roman" w:hAnsi="Times New Roman" w:cs="Times New Roman"/>
                <w:sz w:val="24"/>
                <w:szCs w:val="24"/>
              </w:rPr>
              <w:t xml:space="preserve">ФКУ ИК-9 УФСИН России </w:t>
            </w:r>
          </w:p>
          <w:p w14:paraId="2C2BC45A" w14:textId="77777777" w:rsidR="00A07B1E" w:rsidRPr="00EC2893" w:rsidRDefault="00A07B1E" w:rsidP="00A07B1E">
            <w:pPr>
              <w:spacing w:after="0" w:line="240" w:lineRule="auto"/>
              <w:ind w:right="317"/>
              <w:rPr>
                <w:rFonts w:ascii="Times New Roman" w:eastAsia="Times New Roman" w:hAnsi="Times New Roman" w:cs="Times New Roman"/>
                <w:sz w:val="24"/>
                <w:szCs w:val="24"/>
              </w:rPr>
            </w:pPr>
            <w:r w:rsidRPr="00EC2893">
              <w:rPr>
                <w:rFonts w:ascii="Times New Roman" w:eastAsia="Times New Roman" w:hAnsi="Times New Roman" w:cs="Times New Roman"/>
                <w:sz w:val="24"/>
                <w:szCs w:val="24"/>
              </w:rPr>
              <w:t>по Калининградской области</w:t>
            </w:r>
          </w:p>
          <w:p w14:paraId="261871BC" w14:textId="77777777" w:rsidR="00A07B1E" w:rsidRPr="00EC2893" w:rsidRDefault="00A07B1E" w:rsidP="00A07B1E">
            <w:pPr>
              <w:spacing w:after="0" w:line="240" w:lineRule="auto"/>
              <w:ind w:right="317"/>
              <w:rPr>
                <w:rFonts w:ascii="Times New Roman" w:eastAsia="Times New Roman" w:hAnsi="Times New Roman" w:cs="Times New Roman"/>
                <w:sz w:val="24"/>
                <w:szCs w:val="24"/>
              </w:rPr>
            </w:pPr>
          </w:p>
          <w:p w14:paraId="12D00640" w14:textId="77777777" w:rsidR="00A07B1E" w:rsidRPr="00EC2893" w:rsidRDefault="00A07B1E" w:rsidP="00A07B1E">
            <w:pPr>
              <w:spacing w:after="0" w:line="240" w:lineRule="auto"/>
              <w:ind w:right="317"/>
              <w:rPr>
                <w:rFonts w:ascii="Times New Roman" w:eastAsia="Times New Roman" w:hAnsi="Times New Roman" w:cs="Times New Roman"/>
                <w:sz w:val="24"/>
                <w:szCs w:val="24"/>
              </w:rPr>
            </w:pPr>
            <w:r w:rsidRPr="00EC2893">
              <w:rPr>
                <w:rFonts w:ascii="Times New Roman" w:eastAsia="Times New Roman" w:hAnsi="Times New Roman" w:cs="Times New Roman"/>
                <w:sz w:val="24"/>
                <w:szCs w:val="24"/>
              </w:rPr>
              <w:t xml:space="preserve">Юридический адрес: 236023, </w:t>
            </w:r>
          </w:p>
          <w:p w14:paraId="518C8DA1" w14:textId="77777777" w:rsidR="00A07B1E" w:rsidRPr="00EC2893" w:rsidRDefault="00A07B1E" w:rsidP="00A07B1E">
            <w:pPr>
              <w:spacing w:after="0" w:line="240" w:lineRule="auto"/>
              <w:ind w:right="317"/>
              <w:rPr>
                <w:rFonts w:ascii="Times New Roman" w:eastAsia="Times New Roman" w:hAnsi="Times New Roman" w:cs="Times New Roman"/>
                <w:sz w:val="24"/>
                <w:szCs w:val="24"/>
              </w:rPr>
            </w:pPr>
            <w:r w:rsidRPr="00EC2893">
              <w:rPr>
                <w:rFonts w:ascii="Times New Roman" w:eastAsia="Times New Roman" w:hAnsi="Times New Roman" w:cs="Times New Roman"/>
                <w:sz w:val="24"/>
                <w:szCs w:val="24"/>
              </w:rPr>
              <w:t>г. Калининград, Советский проспект,109</w:t>
            </w:r>
          </w:p>
          <w:p w14:paraId="1822452A" w14:textId="77777777" w:rsidR="00A07B1E" w:rsidRPr="00EC2893" w:rsidRDefault="00A07B1E" w:rsidP="00A07B1E">
            <w:pPr>
              <w:spacing w:after="0" w:line="240" w:lineRule="auto"/>
              <w:ind w:right="317"/>
              <w:rPr>
                <w:rFonts w:ascii="Times New Roman" w:eastAsia="Times New Roman" w:hAnsi="Times New Roman" w:cs="Times New Roman"/>
                <w:sz w:val="24"/>
                <w:szCs w:val="24"/>
              </w:rPr>
            </w:pPr>
            <w:r w:rsidRPr="00EC2893">
              <w:rPr>
                <w:rFonts w:ascii="Times New Roman" w:eastAsia="Times New Roman" w:hAnsi="Times New Roman" w:cs="Times New Roman"/>
                <w:sz w:val="24"/>
                <w:szCs w:val="24"/>
              </w:rPr>
              <w:t>ИНН/КПП 3903012771/390601001</w:t>
            </w:r>
          </w:p>
          <w:p w14:paraId="75C41068" w14:textId="77777777" w:rsidR="00A07B1E" w:rsidRPr="00EC2893" w:rsidRDefault="00A07B1E" w:rsidP="00A07B1E">
            <w:pPr>
              <w:spacing w:after="0" w:line="240" w:lineRule="auto"/>
              <w:ind w:right="317"/>
              <w:rPr>
                <w:rFonts w:ascii="Times New Roman" w:eastAsia="Times New Roman" w:hAnsi="Times New Roman" w:cs="Times New Roman"/>
                <w:sz w:val="24"/>
                <w:szCs w:val="24"/>
              </w:rPr>
            </w:pPr>
            <w:r w:rsidRPr="00EC2893">
              <w:rPr>
                <w:rFonts w:ascii="Times New Roman" w:eastAsia="Times New Roman" w:hAnsi="Times New Roman" w:cs="Times New Roman"/>
                <w:sz w:val="24"/>
                <w:szCs w:val="24"/>
              </w:rPr>
              <w:t>ОТДЕЛЕНИЕ КАЛИНИНГРАД БАНКА РОССИИ//УФК по Калининградской области г. Калининград</w:t>
            </w:r>
          </w:p>
          <w:p w14:paraId="7DB64FCD" w14:textId="77777777" w:rsidR="00A07B1E" w:rsidRPr="00EC2893" w:rsidRDefault="00A07B1E" w:rsidP="00A07B1E">
            <w:pPr>
              <w:spacing w:after="0" w:line="240" w:lineRule="auto"/>
              <w:ind w:right="317"/>
              <w:rPr>
                <w:rFonts w:ascii="Times New Roman" w:eastAsia="Times New Roman" w:hAnsi="Times New Roman" w:cs="Times New Roman"/>
                <w:sz w:val="24"/>
                <w:szCs w:val="24"/>
              </w:rPr>
            </w:pPr>
            <w:r w:rsidRPr="00EC2893">
              <w:rPr>
                <w:rFonts w:ascii="Times New Roman" w:eastAsia="Times New Roman" w:hAnsi="Times New Roman" w:cs="Times New Roman"/>
                <w:sz w:val="24"/>
                <w:szCs w:val="24"/>
              </w:rPr>
              <w:t>БИК 012748051</w:t>
            </w:r>
          </w:p>
          <w:p w14:paraId="56206C93" w14:textId="77777777" w:rsidR="00A07B1E" w:rsidRPr="00EC2893" w:rsidRDefault="00A07B1E" w:rsidP="00A07B1E">
            <w:pPr>
              <w:spacing w:after="0" w:line="240" w:lineRule="auto"/>
              <w:ind w:right="317"/>
              <w:rPr>
                <w:rFonts w:ascii="Times New Roman" w:eastAsia="Times New Roman" w:hAnsi="Times New Roman" w:cs="Times New Roman"/>
                <w:sz w:val="24"/>
                <w:szCs w:val="24"/>
              </w:rPr>
            </w:pPr>
            <w:r w:rsidRPr="00EC2893">
              <w:rPr>
                <w:rFonts w:ascii="Times New Roman" w:eastAsia="Times New Roman" w:hAnsi="Times New Roman" w:cs="Times New Roman"/>
                <w:sz w:val="24"/>
                <w:szCs w:val="24"/>
              </w:rPr>
              <w:t>Казначейский счет 03211643000000013500</w:t>
            </w:r>
          </w:p>
          <w:p w14:paraId="34F21C0B" w14:textId="77777777" w:rsidR="00A07B1E" w:rsidRPr="00EC2893" w:rsidRDefault="00A07B1E" w:rsidP="00A07B1E">
            <w:pPr>
              <w:spacing w:after="0" w:line="240" w:lineRule="auto"/>
              <w:ind w:right="317"/>
              <w:rPr>
                <w:rFonts w:ascii="Times New Roman" w:eastAsia="Times New Roman" w:hAnsi="Times New Roman" w:cs="Times New Roman"/>
                <w:sz w:val="24"/>
                <w:szCs w:val="24"/>
              </w:rPr>
            </w:pPr>
            <w:r w:rsidRPr="00EC2893">
              <w:rPr>
                <w:rFonts w:ascii="Times New Roman" w:eastAsia="Times New Roman" w:hAnsi="Times New Roman" w:cs="Times New Roman"/>
                <w:sz w:val="24"/>
                <w:szCs w:val="24"/>
              </w:rPr>
              <w:t>ЕКС 40102810545370000028</w:t>
            </w:r>
          </w:p>
          <w:p w14:paraId="472AA744" w14:textId="77777777" w:rsidR="00A07B1E" w:rsidRPr="00EC2893" w:rsidRDefault="00A07B1E" w:rsidP="00A07B1E">
            <w:pPr>
              <w:spacing w:after="0" w:line="240" w:lineRule="auto"/>
              <w:ind w:right="317"/>
              <w:rPr>
                <w:rFonts w:ascii="Times New Roman" w:eastAsia="Times New Roman" w:hAnsi="Times New Roman" w:cs="Times New Roman"/>
                <w:sz w:val="24"/>
                <w:szCs w:val="24"/>
              </w:rPr>
            </w:pPr>
            <w:r w:rsidRPr="00EC2893">
              <w:rPr>
                <w:rFonts w:ascii="Times New Roman" w:eastAsia="Times New Roman" w:hAnsi="Times New Roman" w:cs="Times New Roman"/>
                <w:sz w:val="24"/>
                <w:szCs w:val="24"/>
              </w:rPr>
              <w:t>Лицевой счет 03351217790 УФК                   по Калининградской области (ФКУ ИК-9 УФСИН России по Калининградской области)</w:t>
            </w:r>
          </w:p>
          <w:p w14:paraId="4A5FAA4D" w14:textId="77777777" w:rsidR="00A07B1E" w:rsidRPr="00EC2893" w:rsidRDefault="00A07B1E" w:rsidP="00A07B1E">
            <w:pPr>
              <w:spacing w:after="0" w:line="240" w:lineRule="auto"/>
              <w:ind w:right="317"/>
              <w:rPr>
                <w:rFonts w:ascii="Times New Roman" w:eastAsia="Times New Roman" w:hAnsi="Times New Roman" w:cs="Times New Roman"/>
                <w:sz w:val="24"/>
                <w:szCs w:val="24"/>
              </w:rPr>
            </w:pPr>
            <w:r w:rsidRPr="00EC2893">
              <w:rPr>
                <w:rFonts w:ascii="Times New Roman" w:eastAsia="Times New Roman" w:hAnsi="Times New Roman" w:cs="Times New Roman"/>
                <w:sz w:val="24"/>
                <w:szCs w:val="24"/>
              </w:rPr>
              <w:t>ОКТМО 27701000</w:t>
            </w:r>
          </w:p>
          <w:p w14:paraId="53153A91" w14:textId="77777777" w:rsidR="00A07B1E" w:rsidRPr="00EC2893" w:rsidRDefault="00A07B1E" w:rsidP="00A07B1E">
            <w:pPr>
              <w:spacing w:after="0" w:line="240" w:lineRule="auto"/>
              <w:ind w:right="317"/>
              <w:rPr>
                <w:rFonts w:ascii="Times New Roman" w:eastAsia="Times New Roman" w:hAnsi="Times New Roman" w:cs="Times New Roman"/>
                <w:sz w:val="24"/>
                <w:szCs w:val="24"/>
              </w:rPr>
            </w:pPr>
            <w:r w:rsidRPr="00EC2893">
              <w:rPr>
                <w:rFonts w:ascii="Times New Roman" w:eastAsia="Times New Roman" w:hAnsi="Times New Roman" w:cs="Times New Roman"/>
                <w:sz w:val="24"/>
                <w:szCs w:val="24"/>
              </w:rPr>
              <w:t>ОКПО 08826805</w:t>
            </w:r>
          </w:p>
          <w:p w14:paraId="7074AA69" w14:textId="77777777" w:rsidR="00A07B1E" w:rsidRPr="00EB4ADB" w:rsidRDefault="00A07B1E" w:rsidP="00A07B1E">
            <w:pPr>
              <w:spacing w:after="0" w:line="240" w:lineRule="auto"/>
              <w:ind w:right="317"/>
              <w:rPr>
                <w:rFonts w:ascii="Times New Roman" w:eastAsia="Times New Roman" w:hAnsi="Times New Roman" w:cs="Times New Roman"/>
                <w:sz w:val="24"/>
                <w:szCs w:val="24"/>
                <w:highlight w:val="yellow"/>
              </w:rPr>
            </w:pPr>
            <w:r w:rsidRPr="00EB4ADB">
              <w:rPr>
                <w:rFonts w:ascii="Times New Roman" w:eastAsia="Times New Roman" w:hAnsi="Times New Roman" w:cs="Times New Roman"/>
                <w:sz w:val="24"/>
                <w:szCs w:val="24"/>
                <w:highlight w:val="yellow"/>
              </w:rPr>
              <w:t xml:space="preserve"> </w:t>
            </w:r>
          </w:p>
        </w:tc>
        <w:tc>
          <w:tcPr>
            <w:tcW w:w="283" w:type="dxa"/>
            <w:gridSpan w:val="2"/>
          </w:tcPr>
          <w:p w14:paraId="46BA60E6" w14:textId="77777777" w:rsidR="00A07B1E" w:rsidRPr="00EB4ADB" w:rsidRDefault="00A07B1E" w:rsidP="00A07B1E">
            <w:pPr>
              <w:snapToGrid w:val="0"/>
              <w:spacing w:after="0" w:line="240" w:lineRule="auto"/>
              <w:rPr>
                <w:rFonts w:ascii="Times New Roman" w:eastAsia="Times New Roman" w:hAnsi="Times New Roman" w:cs="Times New Roman"/>
                <w:sz w:val="24"/>
                <w:szCs w:val="24"/>
              </w:rPr>
            </w:pPr>
          </w:p>
        </w:tc>
        <w:tc>
          <w:tcPr>
            <w:tcW w:w="5247" w:type="dxa"/>
            <w:gridSpan w:val="2"/>
          </w:tcPr>
          <w:p w14:paraId="772440FA" w14:textId="77777777" w:rsidR="00A07B1E" w:rsidRPr="00EB4ADB" w:rsidRDefault="00A07B1E" w:rsidP="00A07B1E">
            <w:pPr>
              <w:spacing w:after="0" w:line="240" w:lineRule="auto"/>
              <w:rPr>
                <w:rFonts w:ascii="Times New Roman" w:eastAsia="Times New Roman" w:hAnsi="Times New Roman" w:cs="Times New Roman"/>
                <w:sz w:val="24"/>
                <w:szCs w:val="24"/>
              </w:rPr>
            </w:pPr>
          </w:p>
          <w:p w14:paraId="44DDA677" w14:textId="77777777" w:rsidR="00D44E91" w:rsidRPr="00EB4ADB" w:rsidRDefault="00D44E91" w:rsidP="00A07B1E">
            <w:pPr>
              <w:spacing w:after="0" w:line="240" w:lineRule="auto"/>
              <w:rPr>
                <w:rFonts w:ascii="Times New Roman" w:eastAsia="Times New Roman" w:hAnsi="Times New Roman" w:cs="Times New Roman"/>
                <w:sz w:val="24"/>
                <w:szCs w:val="24"/>
              </w:rPr>
            </w:pPr>
          </w:p>
          <w:p w14:paraId="0647EF96" w14:textId="77777777" w:rsidR="00D44E91" w:rsidRPr="00EB4ADB" w:rsidRDefault="00D44E91" w:rsidP="00A07B1E">
            <w:pPr>
              <w:spacing w:after="0" w:line="240" w:lineRule="auto"/>
              <w:rPr>
                <w:rFonts w:ascii="Times New Roman" w:eastAsia="Times New Roman" w:hAnsi="Times New Roman" w:cs="Times New Roman"/>
                <w:sz w:val="24"/>
                <w:szCs w:val="24"/>
              </w:rPr>
            </w:pPr>
          </w:p>
          <w:p w14:paraId="10BF047E" w14:textId="77777777" w:rsidR="00D44E91" w:rsidRPr="00EB4ADB" w:rsidRDefault="00D44E91" w:rsidP="00A07B1E">
            <w:pPr>
              <w:spacing w:after="0" w:line="240" w:lineRule="auto"/>
              <w:rPr>
                <w:rFonts w:ascii="Times New Roman" w:eastAsia="Times New Roman" w:hAnsi="Times New Roman" w:cs="Times New Roman"/>
                <w:sz w:val="24"/>
                <w:szCs w:val="24"/>
              </w:rPr>
            </w:pPr>
          </w:p>
          <w:p w14:paraId="0B1C15B1" w14:textId="77777777" w:rsidR="00D44E91" w:rsidRPr="00EB4ADB" w:rsidRDefault="00D44E91" w:rsidP="00A07B1E">
            <w:pPr>
              <w:spacing w:after="0" w:line="240" w:lineRule="auto"/>
              <w:rPr>
                <w:rFonts w:ascii="Times New Roman" w:eastAsia="Times New Roman" w:hAnsi="Times New Roman" w:cs="Times New Roman"/>
                <w:sz w:val="24"/>
                <w:szCs w:val="24"/>
              </w:rPr>
            </w:pPr>
          </w:p>
          <w:p w14:paraId="4F78D874" w14:textId="77777777" w:rsidR="00D44E91" w:rsidRPr="00EB4ADB" w:rsidRDefault="00D44E91" w:rsidP="00A07B1E">
            <w:pPr>
              <w:spacing w:after="0" w:line="240" w:lineRule="auto"/>
              <w:rPr>
                <w:rFonts w:ascii="Times New Roman" w:eastAsia="Times New Roman" w:hAnsi="Times New Roman" w:cs="Times New Roman"/>
                <w:sz w:val="24"/>
                <w:szCs w:val="24"/>
              </w:rPr>
            </w:pPr>
          </w:p>
          <w:p w14:paraId="6A14B9F9" w14:textId="77777777" w:rsidR="00D44E91" w:rsidRPr="00EB4ADB" w:rsidRDefault="00D44E91" w:rsidP="00A07B1E">
            <w:pPr>
              <w:spacing w:after="0" w:line="240" w:lineRule="auto"/>
              <w:rPr>
                <w:rFonts w:ascii="Times New Roman" w:eastAsia="Times New Roman" w:hAnsi="Times New Roman" w:cs="Times New Roman"/>
                <w:sz w:val="24"/>
                <w:szCs w:val="24"/>
              </w:rPr>
            </w:pPr>
          </w:p>
          <w:p w14:paraId="382F6B83" w14:textId="77777777" w:rsidR="00D44E91" w:rsidRPr="00EB4ADB" w:rsidRDefault="00D44E91" w:rsidP="00A07B1E">
            <w:pPr>
              <w:spacing w:after="0" w:line="240" w:lineRule="auto"/>
              <w:rPr>
                <w:rFonts w:ascii="Times New Roman" w:eastAsia="Times New Roman" w:hAnsi="Times New Roman" w:cs="Times New Roman"/>
                <w:sz w:val="24"/>
                <w:szCs w:val="24"/>
              </w:rPr>
            </w:pPr>
          </w:p>
          <w:p w14:paraId="0E3C4334" w14:textId="77777777" w:rsidR="00D44E91" w:rsidRPr="00EB4ADB" w:rsidRDefault="00D44E91" w:rsidP="00A07B1E">
            <w:pPr>
              <w:spacing w:after="0" w:line="240" w:lineRule="auto"/>
              <w:rPr>
                <w:rFonts w:ascii="Times New Roman" w:eastAsia="Times New Roman" w:hAnsi="Times New Roman" w:cs="Times New Roman"/>
                <w:sz w:val="24"/>
                <w:szCs w:val="24"/>
              </w:rPr>
            </w:pPr>
          </w:p>
          <w:p w14:paraId="38EAE7B9" w14:textId="77777777" w:rsidR="00A07B1E" w:rsidRPr="00EB4ADB" w:rsidRDefault="00A07B1E" w:rsidP="00D44E91">
            <w:pPr>
              <w:spacing w:after="0" w:line="240" w:lineRule="auto"/>
              <w:rPr>
                <w:rFonts w:ascii="Times New Roman" w:eastAsia="Times New Roman" w:hAnsi="Times New Roman" w:cs="Times New Roman"/>
                <w:b/>
                <w:sz w:val="24"/>
                <w:szCs w:val="24"/>
              </w:rPr>
            </w:pPr>
            <w:r w:rsidRPr="00EB4ADB">
              <w:rPr>
                <w:rFonts w:ascii="Times New Roman" w:eastAsia="Times New Roman" w:hAnsi="Times New Roman" w:cs="Times New Roman"/>
                <w:b/>
                <w:sz w:val="24"/>
                <w:szCs w:val="24"/>
              </w:rPr>
              <w:t>Телефон/факс:</w:t>
            </w:r>
            <w:r w:rsidRPr="00EB4ADB">
              <w:rPr>
                <w:rFonts w:ascii="Times New Roman" w:eastAsia="Times New Roman" w:hAnsi="Times New Roman" w:cs="Times New Roman"/>
                <w:sz w:val="24"/>
                <w:szCs w:val="24"/>
              </w:rPr>
              <w:t xml:space="preserve"> +7(</w:t>
            </w:r>
            <w:r w:rsidR="00D44E91" w:rsidRPr="00EB4ADB">
              <w:rPr>
                <w:rFonts w:ascii="Times New Roman" w:eastAsia="Times New Roman" w:hAnsi="Times New Roman" w:cs="Times New Roman"/>
                <w:sz w:val="24"/>
                <w:szCs w:val="24"/>
              </w:rPr>
              <w:t>_____</w:t>
            </w:r>
            <w:r w:rsidRPr="00EB4ADB">
              <w:rPr>
                <w:rFonts w:ascii="Times New Roman" w:eastAsia="Times New Roman" w:hAnsi="Times New Roman" w:cs="Times New Roman"/>
                <w:sz w:val="24"/>
                <w:szCs w:val="24"/>
              </w:rPr>
              <w:t xml:space="preserve">) </w:t>
            </w:r>
            <w:r w:rsidR="00D44E91" w:rsidRPr="00EB4ADB">
              <w:rPr>
                <w:rFonts w:ascii="Times New Roman" w:eastAsia="Times New Roman" w:hAnsi="Times New Roman" w:cs="Times New Roman"/>
                <w:sz w:val="24"/>
                <w:szCs w:val="24"/>
              </w:rPr>
              <w:t>__________</w:t>
            </w:r>
          </w:p>
        </w:tc>
      </w:tr>
      <w:tr w:rsidR="00A07B1E" w:rsidRPr="00EB4ADB" w14:paraId="55F7981D" w14:textId="77777777" w:rsidTr="00A07B1E">
        <w:trPr>
          <w:gridBefore w:val="1"/>
          <w:gridAfter w:val="1"/>
          <w:wBefore w:w="318" w:type="dxa"/>
          <w:wAfter w:w="749" w:type="dxa"/>
          <w:trHeight w:val="80"/>
        </w:trPr>
        <w:tc>
          <w:tcPr>
            <w:tcW w:w="10460" w:type="dxa"/>
            <w:gridSpan w:val="8"/>
          </w:tcPr>
          <w:p w14:paraId="7641D0E3" w14:textId="77777777" w:rsidR="00A07B1E" w:rsidRPr="00EB4ADB" w:rsidRDefault="00A07B1E" w:rsidP="00A07B1E">
            <w:pPr>
              <w:snapToGrid w:val="0"/>
              <w:spacing w:after="0" w:line="240" w:lineRule="auto"/>
              <w:rPr>
                <w:rFonts w:ascii="Times New Roman" w:eastAsia="Times New Roman" w:hAnsi="Times New Roman" w:cs="Times New Roman"/>
                <w:sz w:val="24"/>
                <w:szCs w:val="24"/>
                <w:lang w:val="en-US"/>
              </w:rPr>
            </w:pPr>
          </w:p>
        </w:tc>
      </w:tr>
      <w:tr w:rsidR="00A07B1E" w:rsidRPr="00EB4ADB" w14:paraId="1D404618" w14:textId="77777777" w:rsidTr="00A07B1E">
        <w:trPr>
          <w:gridBefore w:val="1"/>
          <w:gridAfter w:val="1"/>
          <w:wBefore w:w="318" w:type="dxa"/>
          <w:wAfter w:w="749" w:type="dxa"/>
          <w:trHeight w:val="864"/>
        </w:trPr>
        <w:tc>
          <w:tcPr>
            <w:tcW w:w="4430" w:type="dxa"/>
            <w:gridSpan w:val="3"/>
          </w:tcPr>
          <w:p w14:paraId="16936FEC" w14:textId="77777777" w:rsidR="00A07B1E" w:rsidRPr="00EB4ADB" w:rsidRDefault="00A07B1E" w:rsidP="00A07B1E">
            <w:pPr>
              <w:snapToGrid w:val="0"/>
              <w:spacing w:after="0" w:line="240" w:lineRule="auto"/>
              <w:rPr>
                <w:rFonts w:ascii="Times New Roman" w:eastAsia="Times New Roman" w:hAnsi="Times New Roman" w:cs="Times New Roman"/>
                <w:sz w:val="24"/>
                <w:szCs w:val="24"/>
              </w:rPr>
            </w:pPr>
            <w:r w:rsidRPr="00EB4ADB">
              <w:rPr>
                <w:rFonts w:ascii="Times New Roman" w:eastAsia="Times New Roman" w:hAnsi="Times New Roman" w:cs="Times New Roman"/>
                <w:sz w:val="24"/>
                <w:szCs w:val="24"/>
              </w:rPr>
              <w:t xml:space="preserve">Начальник учреждения </w:t>
            </w:r>
          </w:p>
          <w:p w14:paraId="31396CFA" w14:textId="77777777" w:rsidR="00A07B1E" w:rsidRPr="00EB4ADB" w:rsidRDefault="00A07B1E" w:rsidP="00A07B1E">
            <w:pPr>
              <w:snapToGrid w:val="0"/>
              <w:spacing w:after="0" w:line="240" w:lineRule="auto"/>
              <w:rPr>
                <w:rFonts w:ascii="Times New Roman" w:eastAsia="Times New Roman" w:hAnsi="Times New Roman" w:cs="Times New Roman"/>
                <w:sz w:val="24"/>
                <w:szCs w:val="24"/>
              </w:rPr>
            </w:pPr>
          </w:p>
          <w:p w14:paraId="03168E29" w14:textId="77777777" w:rsidR="00A07B1E" w:rsidRPr="00EB4ADB" w:rsidRDefault="00A07B1E" w:rsidP="00A07B1E">
            <w:pPr>
              <w:snapToGrid w:val="0"/>
              <w:spacing w:after="0" w:line="240" w:lineRule="auto"/>
              <w:rPr>
                <w:rFonts w:ascii="Times New Roman" w:eastAsia="Times New Roman" w:hAnsi="Times New Roman" w:cs="Times New Roman"/>
                <w:sz w:val="24"/>
                <w:szCs w:val="24"/>
              </w:rPr>
            </w:pPr>
            <w:r w:rsidRPr="00EB4ADB">
              <w:rPr>
                <w:rFonts w:ascii="Times New Roman" w:eastAsia="Times New Roman" w:hAnsi="Times New Roman" w:cs="Times New Roman"/>
                <w:sz w:val="24"/>
                <w:szCs w:val="24"/>
              </w:rPr>
              <w:t xml:space="preserve">________________ </w:t>
            </w:r>
            <w:r w:rsidR="00887B20" w:rsidRPr="00EB4ADB">
              <w:rPr>
                <w:rFonts w:ascii="Times New Roman" w:eastAsia="Times New Roman" w:hAnsi="Times New Roman" w:cs="Times New Roman"/>
                <w:sz w:val="24"/>
                <w:szCs w:val="24"/>
              </w:rPr>
              <w:t>А</w:t>
            </w:r>
            <w:r w:rsidRPr="00EB4ADB">
              <w:rPr>
                <w:rFonts w:ascii="Times New Roman" w:eastAsia="Times New Roman" w:hAnsi="Times New Roman" w:cs="Times New Roman"/>
                <w:sz w:val="24"/>
                <w:szCs w:val="24"/>
              </w:rPr>
              <w:t xml:space="preserve">.А. </w:t>
            </w:r>
            <w:r w:rsidR="00887B20" w:rsidRPr="00EB4ADB">
              <w:rPr>
                <w:rFonts w:ascii="Times New Roman" w:eastAsia="Times New Roman" w:hAnsi="Times New Roman" w:cs="Times New Roman"/>
                <w:sz w:val="24"/>
                <w:szCs w:val="24"/>
              </w:rPr>
              <w:t>Кузовлев</w:t>
            </w:r>
          </w:p>
          <w:p w14:paraId="13587E7C" w14:textId="77777777" w:rsidR="00A07B1E" w:rsidRPr="00EB4ADB" w:rsidRDefault="00A07B1E" w:rsidP="00A07B1E">
            <w:pPr>
              <w:snapToGrid w:val="0"/>
              <w:spacing w:after="0" w:line="240" w:lineRule="auto"/>
              <w:rPr>
                <w:rFonts w:ascii="Times New Roman" w:eastAsia="Times New Roman" w:hAnsi="Times New Roman" w:cs="Times New Roman"/>
                <w:sz w:val="24"/>
                <w:szCs w:val="24"/>
              </w:rPr>
            </w:pPr>
          </w:p>
        </w:tc>
        <w:tc>
          <w:tcPr>
            <w:tcW w:w="609" w:type="dxa"/>
            <w:gridSpan w:val="2"/>
          </w:tcPr>
          <w:p w14:paraId="44F90862" w14:textId="77777777" w:rsidR="00A07B1E" w:rsidRPr="00EB4ADB" w:rsidRDefault="00A07B1E" w:rsidP="00A07B1E">
            <w:pPr>
              <w:snapToGrid w:val="0"/>
              <w:spacing w:after="0" w:line="240" w:lineRule="auto"/>
              <w:rPr>
                <w:rFonts w:ascii="Times New Roman" w:eastAsia="Times New Roman" w:hAnsi="Times New Roman" w:cs="Times New Roman"/>
                <w:sz w:val="24"/>
                <w:szCs w:val="24"/>
              </w:rPr>
            </w:pPr>
          </w:p>
        </w:tc>
        <w:tc>
          <w:tcPr>
            <w:tcW w:w="5421" w:type="dxa"/>
            <w:gridSpan w:val="3"/>
          </w:tcPr>
          <w:p w14:paraId="20C35DF6" w14:textId="77777777" w:rsidR="00A07B1E" w:rsidRPr="00EB4ADB" w:rsidRDefault="00D44E91" w:rsidP="00A07B1E">
            <w:pPr>
              <w:snapToGrid w:val="0"/>
              <w:spacing w:after="0" w:line="240" w:lineRule="auto"/>
              <w:rPr>
                <w:rFonts w:ascii="Times New Roman" w:eastAsia="Times New Roman" w:hAnsi="Times New Roman" w:cs="Times New Roman"/>
                <w:sz w:val="24"/>
                <w:szCs w:val="24"/>
              </w:rPr>
            </w:pPr>
            <w:r w:rsidRPr="00EB4ADB">
              <w:rPr>
                <w:rFonts w:ascii="Times New Roman" w:eastAsia="Times New Roman" w:hAnsi="Times New Roman" w:cs="Times New Roman"/>
                <w:sz w:val="24"/>
                <w:szCs w:val="24"/>
              </w:rPr>
              <w:t>Исполнитель</w:t>
            </w:r>
          </w:p>
          <w:p w14:paraId="01F86F5A" w14:textId="77777777" w:rsidR="00A07B1E" w:rsidRPr="00EB4ADB" w:rsidRDefault="00A07B1E" w:rsidP="00A07B1E">
            <w:pPr>
              <w:snapToGrid w:val="0"/>
              <w:spacing w:after="0" w:line="240" w:lineRule="auto"/>
              <w:rPr>
                <w:rFonts w:ascii="Times New Roman" w:eastAsia="Times New Roman" w:hAnsi="Times New Roman" w:cs="Times New Roman"/>
                <w:sz w:val="24"/>
                <w:szCs w:val="24"/>
              </w:rPr>
            </w:pPr>
          </w:p>
          <w:p w14:paraId="32D48006" w14:textId="77777777" w:rsidR="00A07B1E" w:rsidRPr="00EB4ADB" w:rsidRDefault="00A07B1E" w:rsidP="00D44E91">
            <w:pPr>
              <w:snapToGrid w:val="0"/>
              <w:spacing w:after="0" w:line="240" w:lineRule="auto"/>
              <w:rPr>
                <w:rFonts w:ascii="Times New Roman" w:eastAsia="Times New Roman" w:hAnsi="Times New Roman" w:cs="Times New Roman"/>
                <w:sz w:val="24"/>
                <w:szCs w:val="24"/>
              </w:rPr>
            </w:pPr>
            <w:r w:rsidRPr="00EB4ADB">
              <w:rPr>
                <w:rFonts w:ascii="Times New Roman" w:eastAsia="Times New Roman" w:hAnsi="Times New Roman" w:cs="Times New Roman"/>
                <w:sz w:val="24"/>
                <w:szCs w:val="24"/>
              </w:rPr>
              <w:t xml:space="preserve">_______________ </w:t>
            </w:r>
          </w:p>
        </w:tc>
      </w:tr>
      <w:tr w:rsidR="00A07B1E" w:rsidRPr="00EB4ADB" w14:paraId="6427C08E" w14:textId="77777777" w:rsidTr="00A07B1E">
        <w:trPr>
          <w:gridBefore w:val="2"/>
          <w:wBefore w:w="426" w:type="dxa"/>
        </w:trPr>
        <w:tc>
          <w:tcPr>
            <w:tcW w:w="5103" w:type="dxa"/>
            <w:gridSpan w:val="5"/>
          </w:tcPr>
          <w:p w14:paraId="45CDBE04" w14:textId="77777777" w:rsidR="00A07B1E" w:rsidRPr="00EB4ADB" w:rsidRDefault="00A07B1E" w:rsidP="00A07B1E">
            <w:pPr>
              <w:widowControl w:val="0"/>
              <w:spacing w:after="0" w:line="240" w:lineRule="auto"/>
              <w:ind w:left="-534" w:right="743"/>
              <w:jc w:val="both"/>
              <w:rPr>
                <w:rFonts w:ascii="Times New Roman" w:eastAsia="Times New Roman" w:hAnsi="Times New Roman" w:cs="Times New Roman"/>
                <w:sz w:val="24"/>
                <w:szCs w:val="24"/>
              </w:rPr>
            </w:pPr>
          </w:p>
        </w:tc>
        <w:tc>
          <w:tcPr>
            <w:tcW w:w="5998" w:type="dxa"/>
            <w:gridSpan w:val="3"/>
          </w:tcPr>
          <w:p w14:paraId="00FF7B3F" w14:textId="77777777" w:rsidR="00A07B1E" w:rsidRPr="00EB4ADB" w:rsidRDefault="00A07B1E" w:rsidP="00A07B1E">
            <w:pPr>
              <w:tabs>
                <w:tab w:val="left" w:pos="500"/>
                <w:tab w:val="center" w:pos="3312"/>
              </w:tabs>
              <w:spacing w:after="0" w:line="233" w:lineRule="auto"/>
              <w:rPr>
                <w:rFonts w:ascii="Times New Roman" w:eastAsia="Times New Roman" w:hAnsi="Times New Roman" w:cs="Times New Roman"/>
                <w:snapToGrid w:val="0"/>
                <w:sz w:val="24"/>
                <w:szCs w:val="24"/>
              </w:rPr>
            </w:pPr>
          </w:p>
        </w:tc>
      </w:tr>
      <w:tr w:rsidR="00A07B1E" w:rsidRPr="00EB4ADB" w14:paraId="3FA12DBC" w14:textId="77777777" w:rsidTr="00A07B1E">
        <w:trPr>
          <w:gridBefore w:val="2"/>
          <w:wBefore w:w="426" w:type="dxa"/>
        </w:trPr>
        <w:tc>
          <w:tcPr>
            <w:tcW w:w="5103" w:type="dxa"/>
            <w:gridSpan w:val="5"/>
          </w:tcPr>
          <w:p w14:paraId="6412E8EB" w14:textId="77777777" w:rsidR="00A07B1E" w:rsidRPr="00EB4ADB" w:rsidRDefault="00A07B1E" w:rsidP="00A07B1E">
            <w:pPr>
              <w:widowControl w:val="0"/>
              <w:spacing w:after="0" w:line="240" w:lineRule="auto"/>
              <w:jc w:val="both"/>
              <w:rPr>
                <w:rFonts w:ascii="Times New Roman" w:eastAsia="Times New Roman" w:hAnsi="Times New Roman" w:cs="Times New Roman"/>
                <w:sz w:val="24"/>
                <w:szCs w:val="24"/>
              </w:rPr>
            </w:pPr>
          </w:p>
        </w:tc>
        <w:tc>
          <w:tcPr>
            <w:tcW w:w="5998" w:type="dxa"/>
            <w:gridSpan w:val="3"/>
          </w:tcPr>
          <w:p w14:paraId="447E62CD" w14:textId="77777777" w:rsidR="00A07B1E" w:rsidRPr="00EB4ADB" w:rsidRDefault="00A07B1E" w:rsidP="00A07B1E">
            <w:pPr>
              <w:widowControl w:val="0"/>
              <w:spacing w:after="0" w:line="240" w:lineRule="auto"/>
              <w:jc w:val="both"/>
              <w:rPr>
                <w:rFonts w:ascii="Times New Roman" w:eastAsia="Times New Roman" w:hAnsi="Times New Roman" w:cs="Times New Roman"/>
                <w:sz w:val="24"/>
                <w:szCs w:val="24"/>
              </w:rPr>
            </w:pPr>
          </w:p>
        </w:tc>
      </w:tr>
    </w:tbl>
    <w:p w14:paraId="25646847" w14:textId="77777777" w:rsidR="00A07B1E" w:rsidRPr="00EB4ADB" w:rsidRDefault="00A07B1E" w:rsidP="00A07B1E">
      <w:pPr>
        <w:spacing w:after="0" w:line="240" w:lineRule="auto"/>
        <w:rPr>
          <w:rFonts w:ascii="Times New Roman" w:hAnsi="Times New Roman" w:cs="Times New Roman"/>
          <w:b/>
          <w:snapToGrid w:val="0"/>
          <w:sz w:val="24"/>
          <w:szCs w:val="24"/>
        </w:rPr>
        <w:sectPr w:rsidR="00A07B1E" w:rsidRPr="00EB4ADB" w:rsidSect="00A07B1E">
          <w:pgSz w:w="11909" w:h="16834"/>
          <w:pgMar w:top="567" w:right="994" w:bottom="1134" w:left="1571" w:header="357" w:footer="386" w:gutter="0"/>
          <w:cols w:space="720"/>
        </w:sectPr>
      </w:pPr>
    </w:p>
    <w:p w14:paraId="1801439D" w14:textId="7570A179" w:rsidR="008A5955" w:rsidRPr="00EB4ADB" w:rsidRDefault="008A5955" w:rsidP="008A5955">
      <w:pPr>
        <w:pStyle w:val="23"/>
        <w:tabs>
          <w:tab w:val="left" w:pos="1843"/>
          <w:tab w:val="left" w:pos="6480"/>
        </w:tabs>
        <w:spacing w:line="240" w:lineRule="auto"/>
        <w:ind w:right="-74" w:firstLine="0"/>
        <w:contextualSpacing/>
        <w:jc w:val="right"/>
        <w:rPr>
          <w:b/>
          <w:szCs w:val="24"/>
        </w:rPr>
      </w:pPr>
      <w:r w:rsidRPr="00EB4ADB">
        <w:rPr>
          <w:b/>
          <w:szCs w:val="24"/>
        </w:rPr>
        <w:lastRenderedPageBreak/>
        <w:t>Приложение № 1</w:t>
      </w:r>
    </w:p>
    <w:p w14:paraId="038B8D05" w14:textId="7CEF951E" w:rsidR="008A5955" w:rsidRPr="00EB4ADB" w:rsidRDefault="008A5955" w:rsidP="008A5955">
      <w:pPr>
        <w:widowControl w:val="0"/>
        <w:tabs>
          <w:tab w:val="left" w:pos="1843"/>
          <w:tab w:val="left" w:pos="6480"/>
        </w:tabs>
        <w:spacing w:after="0" w:line="240" w:lineRule="auto"/>
        <w:ind w:right="-74"/>
        <w:contextualSpacing/>
        <w:jc w:val="right"/>
        <w:rPr>
          <w:rFonts w:ascii="Times New Roman" w:eastAsia="Times New Roman" w:hAnsi="Times New Roman" w:cs="Times New Roman"/>
          <w:snapToGrid w:val="0"/>
          <w:sz w:val="24"/>
          <w:szCs w:val="24"/>
        </w:rPr>
      </w:pPr>
      <w:r w:rsidRPr="00EB4ADB">
        <w:rPr>
          <w:rFonts w:ascii="Times New Roman" w:eastAsia="Times New Roman" w:hAnsi="Times New Roman" w:cs="Times New Roman"/>
          <w:snapToGrid w:val="0"/>
          <w:sz w:val="24"/>
          <w:szCs w:val="24"/>
        </w:rPr>
        <w:t>к Государственному контракту № ______</w:t>
      </w:r>
    </w:p>
    <w:p w14:paraId="1BADA806" w14:textId="77D54E6A" w:rsidR="008A5955" w:rsidRPr="00EB4ADB" w:rsidRDefault="008A5955" w:rsidP="008A5955">
      <w:pPr>
        <w:widowControl w:val="0"/>
        <w:tabs>
          <w:tab w:val="left" w:pos="1843"/>
          <w:tab w:val="left" w:pos="6480"/>
        </w:tabs>
        <w:spacing w:after="0" w:line="240" w:lineRule="auto"/>
        <w:ind w:right="-74"/>
        <w:contextualSpacing/>
        <w:jc w:val="right"/>
        <w:rPr>
          <w:rFonts w:ascii="Times New Roman" w:eastAsia="Times New Roman" w:hAnsi="Times New Roman" w:cs="Times New Roman"/>
          <w:snapToGrid w:val="0"/>
          <w:sz w:val="24"/>
          <w:szCs w:val="24"/>
        </w:rPr>
      </w:pPr>
      <w:r w:rsidRPr="00EB4ADB">
        <w:rPr>
          <w:rFonts w:ascii="Times New Roman" w:eastAsia="Times New Roman" w:hAnsi="Times New Roman" w:cs="Times New Roman"/>
          <w:snapToGrid w:val="0"/>
          <w:sz w:val="24"/>
          <w:szCs w:val="24"/>
        </w:rPr>
        <w:t xml:space="preserve"> от « ____»  ___________________ 202</w:t>
      </w:r>
      <w:r w:rsidR="00C874D1" w:rsidRPr="00EB4ADB">
        <w:rPr>
          <w:rFonts w:ascii="Times New Roman" w:eastAsia="Times New Roman" w:hAnsi="Times New Roman" w:cs="Times New Roman"/>
          <w:snapToGrid w:val="0"/>
          <w:sz w:val="24"/>
          <w:szCs w:val="24"/>
        </w:rPr>
        <w:t>6</w:t>
      </w:r>
      <w:r w:rsidRPr="00EB4ADB">
        <w:rPr>
          <w:rFonts w:ascii="Times New Roman" w:eastAsia="Times New Roman" w:hAnsi="Times New Roman" w:cs="Times New Roman"/>
          <w:snapToGrid w:val="0"/>
          <w:sz w:val="24"/>
          <w:szCs w:val="24"/>
        </w:rPr>
        <w:t xml:space="preserve"> г.</w:t>
      </w:r>
    </w:p>
    <w:p w14:paraId="7013B249" w14:textId="77777777" w:rsidR="008A5955" w:rsidRPr="00EB4ADB" w:rsidRDefault="008A5955" w:rsidP="008A5955">
      <w:pPr>
        <w:snapToGrid w:val="0"/>
        <w:spacing w:after="0" w:line="240" w:lineRule="auto"/>
        <w:jc w:val="center"/>
        <w:rPr>
          <w:rFonts w:ascii="Times New Roman" w:eastAsia="Times New Roman" w:hAnsi="Times New Roman" w:cs="Times New Roman"/>
          <w:b/>
          <w:sz w:val="24"/>
          <w:szCs w:val="24"/>
        </w:rPr>
      </w:pPr>
    </w:p>
    <w:p w14:paraId="3EAB9EFE" w14:textId="77777777" w:rsidR="008A5955" w:rsidRPr="00EB4ADB" w:rsidRDefault="008A5955" w:rsidP="008A5955">
      <w:pPr>
        <w:snapToGrid w:val="0"/>
        <w:spacing w:after="0" w:line="240" w:lineRule="auto"/>
        <w:jc w:val="center"/>
        <w:rPr>
          <w:rFonts w:ascii="Times New Roman" w:eastAsia="Times New Roman" w:hAnsi="Times New Roman" w:cs="Times New Roman"/>
          <w:sz w:val="24"/>
          <w:szCs w:val="24"/>
        </w:rPr>
      </w:pPr>
      <w:r w:rsidRPr="00EB4ADB">
        <w:rPr>
          <w:rFonts w:ascii="Times New Roman" w:eastAsia="Times New Roman" w:hAnsi="Times New Roman" w:cs="Times New Roman"/>
          <w:b/>
          <w:sz w:val="24"/>
          <w:szCs w:val="24"/>
        </w:rPr>
        <w:t>СПЕЦИФИКАЦИЯ</w:t>
      </w:r>
    </w:p>
    <w:p w14:paraId="58FF5582" w14:textId="31455437" w:rsidR="008A5955" w:rsidRPr="00EB4ADB" w:rsidRDefault="008A5955" w:rsidP="008A5955">
      <w:pPr>
        <w:snapToGrid w:val="0"/>
        <w:spacing w:after="0" w:line="240" w:lineRule="auto"/>
        <w:jc w:val="both"/>
        <w:rPr>
          <w:rFonts w:ascii="Times New Roman" w:eastAsia="Times New Roman" w:hAnsi="Times New Roman" w:cs="Times New Roman"/>
          <w:sz w:val="24"/>
          <w:szCs w:val="24"/>
        </w:rPr>
      </w:pPr>
      <w:r w:rsidRPr="00EB4ADB">
        <w:rPr>
          <w:rFonts w:ascii="Times New Roman" w:eastAsia="Times New Roman" w:hAnsi="Times New Roman" w:cs="Times New Roman"/>
          <w:sz w:val="24"/>
          <w:szCs w:val="24"/>
        </w:rPr>
        <w:t xml:space="preserve">Исполнитель – </w:t>
      </w:r>
      <w:r w:rsidRPr="00EB4ADB">
        <w:rPr>
          <w:rFonts w:ascii="Times New Roman" w:eastAsia="Times New Roman" w:hAnsi="Times New Roman" w:cs="Times New Roman"/>
          <w:sz w:val="24"/>
          <w:szCs w:val="24"/>
        </w:rPr>
        <w:tab/>
      </w:r>
      <w:r w:rsidR="00D44E91" w:rsidRPr="00EB4ADB">
        <w:rPr>
          <w:rFonts w:ascii="Times New Roman" w:eastAsia="Times New Roman" w:hAnsi="Times New Roman" w:cs="Times New Roman"/>
          <w:sz w:val="24"/>
          <w:szCs w:val="24"/>
        </w:rPr>
        <w:t>______________________</w:t>
      </w:r>
      <w:r w:rsidRPr="00EB4ADB">
        <w:rPr>
          <w:rFonts w:ascii="Times New Roman" w:eastAsia="Times New Roman" w:hAnsi="Times New Roman" w:cs="Times New Roman"/>
          <w:sz w:val="24"/>
          <w:szCs w:val="24"/>
        </w:rPr>
        <w:tab/>
      </w:r>
    </w:p>
    <w:p w14:paraId="568030E5" w14:textId="77777777" w:rsidR="008A5955" w:rsidRPr="00EB4ADB" w:rsidRDefault="008A5955" w:rsidP="008A5955">
      <w:pPr>
        <w:spacing w:after="0" w:line="240" w:lineRule="auto"/>
        <w:jc w:val="both"/>
        <w:rPr>
          <w:rFonts w:ascii="Times New Roman" w:eastAsia="Times New Roman" w:hAnsi="Times New Roman" w:cs="Times New Roman"/>
          <w:sz w:val="24"/>
          <w:szCs w:val="24"/>
          <w:u w:val="single"/>
        </w:rPr>
      </w:pPr>
      <w:r w:rsidRPr="00EB4ADB">
        <w:rPr>
          <w:rFonts w:ascii="Times New Roman" w:eastAsia="Times New Roman" w:hAnsi="Times New Roman" w:cs="Times New Roman"/>
          <w:sz w:val="24"/>
          <w:szCs w:val="24"/>
        </w:rPr>
        <w:t xml:space="preserve">Государственный заказчик – </w:t>
      </w:r>
      <w:r w:rsidRPr="00EB4ADB">
        <w:rPr>
          <w:rFonts w:ascii="Times New Roman" w:eastAsia="Times New Roman" w:hAnsi="Times New Roman" w:cs="Times New Roman"/>
          <w:sz w:val="24"/>
          <w:szCs w:val="24"/>
          <w:u w:val="single"/>
        </w:rPr>
        <w:t>ФКУ ИК-9 УФСИН России по Калининградской области</w:t>
      </w:r>
    </w:p>
    <w:p w14:paraId="0EE0A4C6" w14:textId="77777777" w:rsidR="008A5955" w:rsidRPr="00EB4ADB" w:rsidRDefault="008A5955" w:rsidP="008A5955">
      <w:pPr>
        <w:spacing w:after="0" w:line="240" w:lineRule="auto"/>
        <w:jc w:val="both"/>
        <w:rPr>
          <w:rFonts w:ascii="Times New Roman" w:eastAsia="Times New Roman" w:hAnsi="Times New Roman" w:cs="Times New Roman"/>
          <w:sz w:val="24"/>
          <w:szCs w:val="24"/>
        </w:rPr>
      </w:pPr>
      <w:r w:rsidRPr="00EB4ADB">
        <w:rPr>
          <w:rFonts w:ascii="Times New Roman" w:eastAsia="Times New Roman" w:hAnsi="Times New Roman" w:cs="Times New Roman"/>
          <w:sz w:val="24"/>
          <w:szCs w:val="24"/>
        </w:rPr>
        <w:t>Место оказания услуг– г. Калининград, Советский проспект, 109.</w:t>
      </w:r>
    </w:p>
    <w:p w14:paraId="5B1E02C4" w14:textId="77777777" w:rsidR="008A5955" w:rsidRPr="00EB4ADB" w:rsidRDefault="008A5955" w:rsidP="008A5955">
      <w:pPr>
        <w:spacing w:after="0" w:line="240" w:lineRule="auto"/>
        <w:jc w:val="both"/>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4885"/>
        <w:gridCol w:w="1678"/>
        <w:gridCol w:w="1737"/>
        <w:gridCol w:w="1737"/>
      </w:tblGrid>
      <w:tr w:rsidR="008A5955" w:rsidRPr="00EB4ADB" w14:paraId="3A7096F5" w14:textId="77777777" w:rsidTr="00C874D1">
        <w:trPr>
          <w:trHeight w:val="745"/>
          <w:jc w:val="center"/>
        </w:trPr>
        <w:tc>
          <w:tcPr>
            <w:tcW w:w="949" w:type="dxa"/>
            <w:shd w:val="clear" w:color="auto" w:fill="auto"/>
            <w:vAlign w:val="center"/>
          </w:tcPr>
          <w:p w14:paraId="295CF3F1" w14:textId="77777777" w:rsidR="008A5955" w:rsidRPr="00EB4ADB" w:rsidRDefault="008A5955" w:rsidP="008A5955">
            <w:pPr>
              <w:spacing w:line="240" w:lineRule="auto"/>
              <w:jc w:val="center"/>
              <w:rPr>
                <w:rFonts w:ascii="Times New Roman" w:eastAsia="Times New Roman" w:hAnsi="Times New Roman" w:cs="Times New Roman"/>
                <w:sz w:val="24"/>
                <w:szCs w:val="24"/>
              </w:rPr>
            </w:pPr>
            <w:r w:rsidRPr="00EB4ADB">
              <w:rPr>
                <w:rFonts w:ascii="Times New Roman" w:eastAsia="Times New Roman" w:hAnsi="Times New Roman" w:cs="Times New Roman"/>
                <w:sz w:val="24"/>
                <w:szCs w:val="24"/>
              </w:rPr>
              <w:t>№п/п</w:t>
            </w:r>
          </w:p>
        </w:tc>
        <w:tc>
          <w:tcPr>
            <w:tcW w:w="4885" w:type="dxa"/>
            <w:shd w:val="clear" w:color="auto" w:fill="auto"/>
            <w:vAlign w:val="center"/>
          </w:tcPr>
          <w:p w14:paraId="6E073D1D" w14:textId="77777777" w:rsidR="008A5955" w:rsidRPr="00EB4ADB" w:rsidRDefault="008A5955" w:rsidP="00B12216">
            <w:pPr>
              <w:spacing w:after="0" w:line="240" w:lineRule="auto"/>
              <w:contextualSpacing/>
              <w:jc w:val="center"/>
              <w:rPr>
                <w:rFonts w:ascii="Times New Roman" w:hAnsi="Times New Roman"/>
                <w:sz w:val="24"/>
                <w:szCs w:val="24"/>
              </w:rPr>
            </w:pPr>
            <w:r w:rsidRPr="00EB4ADB">
              <w:rPr>
                <w:rFonts w:ascii="Times New Roman" w:hAnsi="Times New Roman"/>
                <w:sz w:val="24"/>
                <w:szCs w:val="24"/>
              </w:rPr>
              <w:t>Наименование товара</w:t>
            </w:r>
          </w:p>
        </w:tc>
        <w:tc>
          <w:tcPr>
            <w:tcW w:w="1678" w:type="dxa"/>
            <w:shd w:val="clear" w:color="auto" w:fill="auto"/>
            <w:vAlign w:val="center"/>
          </w:tcPr>
          <w:p w14:paraId="26C07633" w14:textId="77777777" w:rsidR="008A5955" w:rsidRPr="00EB4ADB" w:rsidRDefault="008A5955" w:rsidP="008A5955">
            <w:pPr>
              <w:spacing w:line="240" w:lineRule="auto"/>
              <w:jc w:val="center"/>
              <w:rPr>
                <w:rFonts w:ascii="Times New Roman" w:eastAsia="Times New Roman" w:hAnsi="Times New Roman" w:cs="Times New Roman"/>
                <w:sz w:val="24"/>
                <w:szCs w:val="24"/>
              </w:rPr>
            </w:pPr>
            <w:r w:rsidRPr="00EB4ADB">
              <w:rPr>
                <w:rFonts w:ascii="Times New Roman" w:eastAsia="Times New Roman" w:hAnsi="Times New Roman" w:cs="Times New Roman"/>
                <w:sz w:val="24"/>
                <w:szCs w:val="24"/>
              </w:rPr>
              <w:t>Количество</w:t>
            </w:r>
          </w:p>
        </w:tc>
        <w:tc>
          <w:tcPr>
            <w:tcW w:w="1737" w:type="dxa"/>
            <w:shd w:val="clear" w:color="auto" w:fill="auto"/>
            <w:vAlign w:val="center"/>
          </w:tcPr>
          <w:p w14:paraId="40835553" w14:textId="77777777" w:rsidR="008A5955" w:rsidRPr="00EB4ADB" w:rsidRDefault="008A5955" w:rsidP="008A5955">
            <w:pPr>
              <w:spacing w:line="240" w:lineRule="auto"/>
              <w:jc w:val="center"/>
              <w:rPr>
                <w:rFonts w:ascii="Times New Roman" w:eastAsia="Times New Roman" w:hAnsi="Times New Roman" w:cs="Times New Roman"/>
                <w:sz w:val="24"/>
                <w:szCs w:val="24"/>
              </w:rPr>
            </w:pPr>
            <w:r w:rsidRPr="00EB4ADB">
              <w:rPr>
                <w:rFonts w:ascii="Times New Roman" w:eastAsia="Times New Roman" w:hAnsi="Times New Roman" w:cs="Times New Roman"/>
                <w:sz w:val="24"/>
                <w:szCs w:val="24"/>
              </w:rPr>
              <w:t>Цена за единицу (руб.)</w:t>
            </w:r>
          </w:p>
        </w:tc>
        <w:tc>
          <w:tcPr>
            <w:tcW w:w="1737" w:type="dxa"/>
            <w:shd w:val="clear" w:color="auto" w:fill="auto"/>
            <w:vAlign w:val="center"/>
          </w:tcPr>
          <w:p w14:paraId="096D1FFB" w14:textId="77777777" w:rsidR="008A5955" w:rsidRPr="00EB4ADB" w:rsidRDefault="008A5955" w:rsidP="008A5955">
            <w:pPr>
              <w:spacing w:line="240" w:lineRule="auto"/>
              <w:jc w:val="center"/>
              <w:rPr>
                <w:rFonts w:ascii="Times New Roman" w:eastAsia="Times New Roman" w:hAnsi="Times New Roman" w:cs="Times New Roman"/>
                <w:sz w:val="24"/>
                <w:szCs w:val="24"/>
              </w:rPr>
            </w:pPr>
            <w:r w:rsidRPr="00EB4ADB">
              <w:rPr>
                <w:rFonts w:ascii="Times New Roman" w:eastAsia="Times New Roman" w:hAnsi="Times New Roman" w:cs="Times New Roman"/>
                <w:sz w:val="24"/>
                <w:szCs w:val="24"/>
              </w:rPr>
              <w:t>Сумма (руб.)</w:t>
            </w:r>
          </w:p>
        </w:tc>
      </w:tr>
      <w:tr w:rsidR="008A5955" w:rsidRPr="00EB4ADB" w14:paraId="6328CA8B" w14:textId="77777777" w:rsidTr="00C874D1">
        <w:trPr>
          <w:trHeight w:val="153"/>
          <w:jc w:val="center"/>
        </w:trPr>
        <w:tc>
          <w:tcPr>
            <w:tcW w:w="949" w:type="dxa"/>
            <w:shd w:val="clear" w:color="auto" w:fill="auto"/>
            <w:vAlign w:val="center"/>
          </w:tcPr>
          <w:p w14:paraId="0C5C0661" w14:textId="77777777" w:rsidR="008A5955" w:rsidRPr="00EB4ADB" w:rsidRDefault="008A5955" w:rsidP="008A5955">
            <w:pPr>
              <w:spacing w:after="0" w:line="240" w:lineRule="auto"/>
              <w:jc w:val="center"/>
              <w:rPr>
                <w:rFonts w:ascii="Times New Roman" w:eastAsia="Times New Roman" w:hAnsi="Times New Roman" w:cs="Times New Roman"/>
                <w:sz w:val="24"/>
                <w:szCs w:val="24"/>
              </w:rPr>
            </w:pPr>
            <w:r w:rsidRPr="00EB4ADB">
              <w:rPr>
                <w:rFonts w:ascii="Times New Roman" w:eastAsia="Times New Roman" w:hAnsi="Times New Roman" w:cs="Times New Roman"/>
                <w:sz w:val="24"/>
                <w:szCs w:val="24"/>
              </w:rPr>
              <w:t>1</w:t>
            </w:r>
          </w:p>
        </w:tc>
        <w:tc>
          <w:tcPr>
            <w:tcW w:w="4885" w:type="dxa"/>
            <w:shd w:val="clear" w:color="auto" w:fill="auto"/>
            <w:vAlign w:val="center"/>
          </w:tcPr>
          <w:p w14:paraId="416D74C1" w14:textId="0A77D755" w:rsidR="008A5955" w:rsidRPr="00EB4ADB" w:rsidRDefault="00C874D1" w:rsidP="00887B20">
            <w:pPr>
              <w:spacing w:after="0" w:line="240" w:lineRule="auto"/>
              <w:contextualSpacing/>
              <w:jc w:val="center"/>
              <w:rPr>
                <w:rFonts w:ascii="Times New Roman" w:hAnsi="Times New Roman"/>
                <w:bCs/>
                <w:sz w:val="24"/>
                <w:szCs w:val="24"/>
              </w:rPr>
            </w:pPr>
            <w:r w:rsidRPr="00EB4ADB">
              <w:rPr>
                <w:rFonts w:ascii="Times New Roman" w:eastAsia="Calibri" w:hAnsi="Times New Roman"/>
                <w:sz w:val="24"/>
                <w:szCs w:val="24"/>
                <w:lang w:eastAsia="en-US"/>
              </w:rPr>
              <w:t>Техническое обслуживание</w:t>
            </w:r>
          </w:p>
        </w:tc>
        <w:tc>
          <w:tcPr>
            <w:tcW w:w="1678" w:type="dxa"/>
            <w:shd w:val="clear" w:color="auto" w:fill="auto"/>
            <w:vAlign w:val="center"/>
          </w:tcPr>
          <w:p w14:paraId="1F24EED3" w14:textId="77777777" w:rsidR="008A5955" w:rsidRPr="00EB4ADB" w:rsidRDefault="008A5955" w:rsidP="00887B20">
            <w:pPr>
              <w:spacing w:after="0" w:line="240" w:lineRule="auto"/>
              <w:jc w:val="center"/>
              <w:rPr>
                <w:rFonts w:ascii="Times New Roman" w:eastAsia="Times New Roman" w:hAnsi="Times New Roman" w:cs="Times New Roman"/>
                <w:sz w:val="24"/>
                <w:szCs w:val="24"/>
              </w:rPr>
            </w:pPr>
            <w:r w:rsidRPr="00EB4ADB">
              <w:rPr>
                <w:rFonts w:ascii="Times New Roman" w:eastAsia="Times New Roman" w:hAnsi="Times New Roman" w:cs="Times New Roman"/>
                <w:sz w:val="24"/>
                <w:szCs w:val="24"/>
              </w:rPr>
              <w:t>1,000</w:t>
            </w:r>
          </w:p>
        </w:tc>
        <w:tc>
          <w:tcPr>
            <w:tcW w:w="1737" w:type="dxa"/>
            <w:shd w:val="clear" w:color="auto" w:fill="auto"/>
            <w:vAlign w:val="center"/>
          </w:tcPr>
          <w:p w14:paraId="66EADEE7" w14:textId="77777777" w:rsidR="008A5955" w:rsidRPr="00EB4ADB" w:rsidRDefault="00887B20" w:rsidP="00B12216">
            <w:pPr>
              <w:spacing w:after="0" w:line="240" w:lineRule="auto"/>
              <w:contextualSpacing/>
              <w:jc w:val="center"/>
              <w:rPr>
                <w:rFonts w:ascii="Times New Roman" w:hAnsi="Times New Roman"/>
                <w:color w:val="FFFFFF" w:themeColor="background1"/>
                <w:sz w:val="24"/>
                <w:szCs w:val="24"/>
              </w:rPr>
            </w:pPr>
            <w:r w:rsidRPr="00EB4ADB">
              <w:rPr>
                <w:rFonts w:ascii="Times New Roman" w:hAnsi="Times New Roman"/>
                <w:color w:val="FFFFFF" w:themeColor="background1"/>
                <w:sz w:val="24"/>
                <w:szCs w:val="24"/>
              </w:rPr>
              <w:t>290</w:t>
            </w:r>
            <w:r w:rsidR="008A5955" w:rsidRPr="00EB4ADB">
              <w:rPr>
                <w:rFonts w:ascii="Times New Roman" w:hAnsi="Times New Roman"/>
                <w:color w:val="FFFFFF" w:themeColor="background1"/>
                <w:sz w:val="24"/>
                <w:szCs w:val="24"/>
              </w:rPr>
              <w:t>00,00</w:t>
            </w:r>
          </w:p>
        </w:tc>
        <w:tc>
          <w:tcPr>
            <w:tcW w:w="1737" w:type="dxa"/>
            <w:shd w:val="clear" w:color="auto" w:fill="auto"/>
            <w:vAlign w:val="center"/>
          </w:tcPr>
          <w:p w14:paraId="5B764458" w14:textId="77777777" w:rsidR="008A5955" w:rsidRPr="00EB4ADB" w:rsidRDefault="00887B20" w:rsidP="00B12216">
            <w:pPr>
              <w:spacing w:after="0" w:line="240" w:lineRule="auto"/>
              <w:contextualSpacing/>
              <w:jc w:val="center"/>
              <w:rPr>
                <w:rFonts w:ascii="Times New Roman" w:hAnsi="Times New Roman"/>
                <w:color w:val="FFFFFF" w:themeColor="background1"/>
                <w:sz w:val="24"/>
                <w:szCs w:val="24"/>
              </w:rPr>
            </w:pPr>
            <w:r w:rsidRPr="00EB4ADB">
              <w:rPr>
                <w:rFonts w:ascii="Times New Roman" w:hAnsi="Times New Roman"/>
                <w:color w:val="FFFFFF" w:themeColor="background1"/>
                <w:sz w:val="24"/>
                <w:szCs w:val="24"/>
              </w:rPr>
              <w:t>290</w:t>
            </w:r>
            <w:r w:rsidR="008A5955" w:rsidRPr="00EB4ADB">
              <w:rPr>
                <w:rFonts w:ascii="Times New Roman" w:hAnsi="Times New Roman"/>
                <w:color w:val="FFFFFF" w:themeColor="background1"/>
                <w:sz w:val="24"/>
                <w:szCs w:val="24"/>
              </w:rPr>
              <w:t>00,00</w:t>
            </w:r>
          </w:p>
        </w:tc>
      </w:tr>
      <w:tr w:rsidR="008A5955" w:rsidRPr="00EB4ADB" w14:paraId="415B3B97" w14:textId="77777777" w:rsidTr="00C874D1">
        <w:trPr>
          <w:trHeight w:val="153"/>
          <w:jc w:val="center"/>
        </w:trPr>
        <w:tc>
          <w:tcPr>
            <w:tcW w:w="949" w:type="dxa"/>
            <w:shd w:val="clear" w:color="auto" w:fill="auto"/>
            <w:vAlign w:val="center"/>
          </w:tcPr>
          <w:p w14:paraId="2EEF29E3" w14:textId="77777777" w:rsidR="008A5955" w:rsidRPr="00EB4ADB" w:rsidRDefault="008A5955" w:rsidP="008A5955">
            <w:pPr>
              <w:spacing w:after="0" w:line="240" w:lineRule="auto"/>
              <w:jc w:val="center"/>
              <w:rPr>
                <w:rFonts w:ascii="Times New Roman" w:eastAsia="Times New Roman" w:hAnsi="Times New Roman" w:cs="Times New Roman"/>
                <w:sz w:val="24"/>
                <w:szCs w:val="24"/>
              </w:rPr>
            </w:pPr>
            <w:r w:rsidRPr="00EB4ADB">
              <w:rPr>
                <w:rFonts w:ascii="Times New Roman" w:eastAsia="Times New Roman" w:hAnsi="Times New Roman" w:cs="Times New Roman"/>
                <w:sz w:val="24"/>
                <w:szCs w:val="24"/>
              </w:rPr>
              <w:t>2</w:t>
            </w:r>
          </w:p>
        </w:tc>
        <w:tc>
          <w:tcPr>
            <w:tcW w:w="4885" w:type="dxa"/>
            <w:shd w:val="clear" w:color="auto" w:fill="auto"/>
            <w:vAlign w:val="center"/>
          </w:tcPr>
          <w:p w14:paraId="2826B8D1" w14:textId="5A765F06" w:rsidR="008A5955" w:rsidRPr="00EB4ADB" w:rsidRDefault="00C874D1" w:rsidP="00887B20">
            <w:pPr>
              <w:spacing w:after="0" w:line="240" w:lineRule="auto"/>
              <w:contextualSpacing/>
              <w:jc w:val="center"/>
              <w:rPr>
                <w:rFonts w:ascii="Times New Roman" w:hAnsi="Times New Roman"/>
                <w:bCs/>
                <w:sz w:val="24"/>
                <w:szCs w:val="24"/>
              </w:rPr>
            </w:pPr>
            <w:r w:rsidRPr="00EB4ADB">
              <w:rPr>
                <w:rFonts w:ascii="Times New Roman" w:eastAsia="Calibri" w:hAnsi="Times New Roman"/>
                <w:sz w:val="24"/>
                <w:szCs w:val="24"/>
                <w:lang w:eastAsia="en-US"/>
              </w:rPr>
              <w:t>Ремонт глушителя</w:t>
            </w:r>
          </w:p>
        </w:tc>
        <w:tc>
          <w:tcPr>
            <w:tcW w:w="1678" w:type="dxa"/>
            <w:shd w:val="clear" w:color="auto" w:fill="auto"/>
            <w:vAlign w:val="center"/>
          </w:tcPr>
          <w:p w14:paraId="708CEB1C" w14:textId="77777777" w:rsidR="008A5955" w:rsidRPr="00EB4ADB" w:rsidRDefault="008A5955" w:rsidP="00887B20">
            <w:pPr>
              <w:spacing w:after="0" w:line="240" w:lineRule="auto"/>
              <w:jc w:val="center"/>
              <w:rPr>
                <w:rFonts w:ascii="Times New Roman" w:eastAsia="Times New Roman" w:hAnsi="Times New Roman" w:cs="Times New Roman"/>
                <w:sz w:val="24"/>
                <w:szCs w:val="24"/>
              </w:rPr>
            </w:pPr>
            <w:r w:rsidRPr="00EB4ADB">
              <w:rPr>
                <w:rFonts w:ascii="Times New Roman" w:eastAsia="Times New Roman" w:hAnsi="Times New Roman" w:cs="Times New Roman"/>
                <w:sz w:val="24"/>
                <w:szCs w:val="24"/>
              </w:rPr>
              <w:t>1,000</w:t>
            </w:r>
          </w:p>
        </w:tc>
        <w:tc>
          <w:tcPr>
            <w:tcW w:w="1737" w:type="dxa"/>
            <w:shd w:val="clear" w:color="auto" w:fill="auto"/>
            <w:vAlign w:val="center"/>
          </w:tcPr>
          <w:p w14:paraId="6924926C" w14:textId="77777777" w:rsidR="008A5955" w:rsidRPr="00EB4ADB" w:rsidRDefault="00887B20" w:rsidP="00B12216">
            <w:pPr>
              <w:spacing w:after="0" w:line="240" w:lineRule="auto"/>
              <w:contextualSpacing/>
              <w:jc w:val="center"/>
              <w:rPr>
                <w:rFonts w:ascii="Times New Roman" w:hAnsi="Times New Roman"/>
                <w:color w:val="FFFFFF" w:themeColor="background1"/>
                <w:sz w:val="24"/>
                <w:szCs w:val="24"/>
              </w:rPr>
            </w:pPr>
            <w:r w:rsidRPr="00EB4ADB">
              <w:rPr>
                <w:rFonts w:ascii="Times New Roman" w:hAnsi="Times New Roman"/>
                <w:color w:val="FFFFFF" w:themeColor="background1"/>
                <w:sz w:val="24"/>
                <w:szCs w:val="24"/>
              </w:rPr>
              <w:t>160</w:t>
            </w:r>
            <w:r w:rsidR="008A5955" w:rsidRPr="00EB4ADB">
              <w:rPr>
                <w:rFonts w:ascii="Times New Roman" w:hAnsi="Times New Roman"/>
                <w:color w:val="FFFFFF" w:themeColor="background1"/>
                <w:sz w:val="24"/>
                <w:szCs w:val="24"/>
              </w:rPr>
              <w:t>00,00</w:t>
            </w:r>
          </w:p>
        </w:tc>
        <w:tc>
          <w:tcPr>
            <w:tcW w:w="1737" w:type="dxa"/>
            <w:shd w:val="clear" w:color="auto" w:fill="auto"/>
            <w:vAlign w:val="center"/>
          </w:tcPr>
          <w:p w14:paraId="3B121FD0" w14:textId="77777777" w:rsidR="008A5955" w:rsidRPr="00EB4ADB" w:rsidRDefault="00887B20" w:rsidP="00887B20">
            <w:pPr>
              <w:spacing w:after="0" w:line="240" w:lineRule="auto"/>
              <w:contextualSpacing/>
              <w:jc w:val="center"/>
              <w:rPr>
                <w:rFonts w:ascii="Times New Roman" w:hAnsi="Times New Roman"/>
                <w:color w:val="FFFFFF" w:themeColor="background1"/>
                <w:sz w:val="24"/>
                <w:szCs w:val="24"/>
              </w:rPr>
            </w:pPr>
            <w:r w:rsidRPr="00EB4ADB">
              <w:rPr>
                <w:rFonts w:ascii="Times New Roman" w:hAnsi="Times New Roman"/>
                <w:color w:val="FFFFFF" w:themeColor="background1"/>
                <w:sz w:val="24"/>
                <w:szCs w:val="24"/>
              </w:rPr>
              <w:t>1</w:t>
            </w:r>
            <w:r w:rsidR="008A5955" w:rsidRPr="00EB4ADB">
              <w:rPr>
                <w:rFonts w:ascii="Times New Roman" w:hAnsi="Times New Roman"/>
                <w:color w:val="FFFFFF" w:themeColor="background1"/>
                <w:sz w:val="24"/>
                <w:szCs w:val="24"/>
              </w:rPr>
              <w:t>6</w:t>
            </w:r>
            <w:r w:rsidRPr="00EB4ADB">
              <w:rPr>
                <w:rFonts w:ascii="Times New Roman" w:hAnsi="Times New Roman"/>
                <w:color w:val="FFFFFF" w:themeColor="background1"/>
                <w:sz w:val="24"/>
                <w:szCs w:val="24"/>
              </w:rPr>
              <w:t>0</w:t>
            </w:r>
            <w:r w:rsidR="008A5955" w:rsidRPr="00EB4ADB">
              <w:rPr>
                <w:rFonts w:ascii="Times New Roman" w:hAnsi="Times New Roman"/>
                <w:color w:val="FFFFFF" w:themeColor="background1"/>
                <w:sz w:val="24"/>
                <w:szCs w:val="24"/>
              </w:rPr>
              <w:t>00,00</w:t>
            </w:r>
          </w:p>
        </w:tc>
      </w:tr>
      <w:tr w:rsidR="008A5955" w:rsidRPr="00EB4ADB" w14:paraId="33376FE5" w14:textId="77777777" w:rsidTr="00C874D1">
        <w:trPr>
          <w:trHeight w:val="153"/>
          <w:jc w:val="center"/>
        </w:trPr>
        <w:tc>
          <w:tcPr>
            <w:tcW w:w="949" w:type="dxa"/>
            <w:shd w:val="clear" w:color="auto" w:fill="auto"/>
            <w:vAlign w:val="center"/>
          </w:tcPr>
          <w:p w14:paraId="6409DF34" w14:textId="77777777" w:rsidR="008A5955" w:rsidRPr="00EB4ADB" w:rsidRDefault="008A5955" w:rsidP="008A5955">
            <w:pPr>
              <w:spacing w:after="0" w:line="240" w:lineRule="auto"/>
              <w:jc w:val="center"/>
              <w:rPr>
                <w:rFonts w:ascii="Times New Roman" w:eastAsia="Times New Roman" w:hAnsi="Times New Roman" w:cs="Times New Roman"/>
                <w:sz w:val="24"/>
                <w:szCs w:val="24"/>
              </w:rPr>
            </w:pPr>
            <w:r w:rsidRPr="00EB4ADB">
              <w:rPr>
                <w:rFonts w:ascii="Times New Roman" w:eastAsia="Times New Roman" w:hAnsi="Times New Roman" w:cs="Times New Roman"/>
                <w:sz w:val="24"/>
                <w:szCs w:val="24"/>
              </w:rPr>
              <w:t>3</w:t>
            </w:r>
          </w:p>
        </w:tc>
        <w:tc>
          <w:tcPr>
            <w:tcW w:w="4885" w:type="dxa"/>
            <w:shd w:val="clear" w:color="auto" w:fill="auto"/>
            <w:vAlign w:val="center"/>
          </w:tcPr>
          <w:p w14:paraId="69C4B570" w14:textId="6716AB60" w:rsidR="008A5955" w:rsidRPr="00EB4ADB" w:rsidRDefault="00887B20" w:rsidP="00B12216">
            <w:pPr>
              <w:spacing w:after="0" w:line="240" w:lineRule="auto"/>
              <w:contextualSpacing/>
              <w:jc w:val="center"/>
              <w:rPr>
                <w:rFonts w:ascii="Times New Roman" w:hAnsi="Times New Roman"/>
                <w:bCs/>
                <w:sz w:val="24"/>
                <w:szCs w:val="24"/>
              </w:rPr>
            </w:pPr>
            <w:r w:rsidRPr="00EB4ADB">
              <w:rPr>
                <w:rFonts w:ascii="Times New Roman" w:eastAsia="Calibri" w:hAnsi="Times New Roman"/>
                <w:sz w:val="24"/>
                <w:szCs w:val="24"/>
                <w:lang w:eastAsia="en-US"/>
              </w:rPr>
              <w:t xml:space="preserve">Ремонт </w:t>
            </w:r>
            <w:r w:rsidR="00C874D1" w:rsidRPr="00EB4ADB">
              <w:rPr>
                <w:rFonts w:ascii="Times New Roman" w:eastAsia="Calibri" w:hAnsi="Times New Roman"/>
                <w:sz w:val="24"/>
                <w:szCs w:val="24"/>
                <w:lang w:eastAsia="en-US"/>
              </w:rPr>
              <w:t>балансиров</w:t>
            </w:r>
          </w:p>
        </w:tc>
        <w:tc>
          <w:tcPr>
            <w:tcW w:w="1678" w:type="dxa"/>
            <w:shd w:val="clear" w:color="auto" w:fill="auto"/>
            <w:vAlign w:val="center"/>
          </w:tcPr>
          <w:p w14:paraId="3A718AF1" w14:textId="44C061F5" w:rsidR="008A5955" w:rsidRPr="00EB4ADB" w:rsidRDefault="00C874D1" w:rsidP="00887B20">
            <w:pPr>
              <w:spacing w:after="0" w:line="240" w:lineRule="auto"/>
              <w:jc w:val="center"/>
              <w:rPr>
                <w:rFonts w:ascii="Times New Roman" w:eastAsia="Times New Roman" w:hAnsi="Times New Roman" w:cs="Times New Roman"/>
                <w:sz w:val="24"/>
                <w:szCs w:val="24"/>
              </w:rPr>
            </w:pPr>
            <w:r w:rsidRPr="00EB4ADB">
              <w:rPr>
                <w:rFonts w:ascii="Times New Roman" w:eastAsia="Times New Roman" w:hAnsi="Times New Roman" w:cs="Times New Roman"/>
                <w:sz w:val="24"/>
                <w:szCs w:val="24"/>
              </w:rPr>
              <w:t>2</w:t>
            </w:r>
            <w:r w:rsidR="008A5955" w:rsidRPr="00EB4ADB">
              <w:rPr>
                <w:rFonts w:ascii="Times New Roman" w:eastAsia="Times New Roman" w:hAnsi="Times New Roman" w:cs="Times New Roman"/>
                <w:sz w:val="24"/>
                <w:szCs w:val="24"/>
              </w:rPr>
              <w:t>,000</w:t>
            </w:r>
          </w:p>
        </w:tc>
        <w:tc>
          <w:tcPr>
            <w:tcW w:w="1737" w:type="dxa"/>
            <w:shd w:val="clear" w:color="auto" w:fill="auto"/>
            <w:vAlign w:val="center"/>
          </w:tcPr>
          <w:p w14:paraId="30EBFFB1" w14:textId="77777777" w:rsidR="008A5955" w:rsidRPr="00EB4ADB" w:rsidRDefault="00887B20" w:rsidP="00E80A14">
            <w:pPr>
              <w:spacing w:after="0" w:line="240" w:lineRule="auto"/>
              <w:contextualSpacing/>
              <w:jc w:val="center"/>
              <w:rPr>
                <w:rFonts w:ascii="Times New Roman" w:hAnsi="Times New Roman"/>
                <w:color w:val="FFFFFF" w:themeColor="background1"/>
                <w:sz w:val="24"/>
                <w:szCs w:val="24"/>
              </w:rPr>
            </w:pPr>
            <w:r w:rsidRPr="00EB4ADB">
              <w:rPr>
                <w:rFonts w:ascii="Times New Roman" w:hAnsi="Times New Roman"/>
                <w:color w:val="FFFFFF" w:themeColor="background1"/>
                <w:sz w:val="24"/>
                <w:szCs w:val="24"/>
              </w:rPr>
              <w:t>3</w:t>
            </w:r>
            <w:r w:rsidR="00E80A14" w:rsidRPr="00EB4ADB">
              <w:rPr>
                <w:rFonts w:ascii="Times New Roman" w:hAnsi="Times New Roman"/>
                <w:color w:val="FFFFFF" w:themeColor="background1"/>
                <w:sz w:val="24"/>
                <w:szCs w:val="24"/>
                <w:lang w:val="en-US"/>
              </w:rPr>
              <w:t>3</w:t>
            </w:r>
            <w:r w:rsidRPr="00EB4ADB">
              <w:rPr>
                <w:rFonts w:ascii="Times New Roman" w:hAnsi="Times New Roman"/>
                <w:color w:val="FFFFFF" w:themeColor="background1"/>
                <w:sz w:val="24"/>
                <w:szCs w:val="24"/>
              </w:rPr>
              <w:t>0</w:t>
            </w:r>
            <w:r w:rsidR="008A5955" w:rsidRPr="00EB4ADB">
              <w:rPr>
                <w:rFonts w:ascii="Times New Roman" w:hAnsi="Times New Roman"/>
                <w:color w:val="FFFFFF" w:themeColor="background1"/>
                <w:sz w:val="24"/>
                <w:szCs w:val="24"/>
              </w:rPr>
              <w:t>00,00</w:t>
            </w:r>
          </w:p>
        </w:tc>
        <w:tc>
          <w:tcPr>
            <w:tcW w:w="1737" w:type="dxa"/>
            <w:shd w:val="clear" w:color="auto" w:fill="auto"/>
            <w:vAlign w:val="center"/>
          </w:tcPr>
          <w:p w14:paraId="68BCEF5B" w14:textId="77777777" w:rsidR="008A5955" w:rsidRPr="00EB4ADB" w:rsidRDefault="00887B20" w:rsidP="00E80A14">
            <w:pPr>
              <w:spacing w:after="0" w:line="240" w:lineRule="auto"/>
              <w:contextualSpacing/>
              <w:jc w:val="center"/>
              <w:rPr>
                <w:rFonts w:ascii="Times New Roman" w:hAnsi="Times New Roman"/>
                <w:color w:val="FFFFFF" w:themeColor="background1"/>
                <w:sz w:val="24"/>
                <w:szCs w:val="24"/>
              </w:rPr>
            </w:pPr>
            <w:r w:rsidRPr="00EB4ADB">
              <w:rPr>
                <w:rFonts w:ascii="Times New Roman" w:hAnsi="Times New Roman"/>
                <w:color w:val="FFFFFF" w:themeColor="background1"/>
                <w:sz w:val="24"/>
                <w:szCs w:val="24"/>
              </w:rPr>
              <w:t>3</w:t>
            </w:r>
            <w:r w:rsidR="00E80A14" w:rsidRPr="00EB4ADB">
              <w:rPr>
                <w:rFonts w:ascii="Times New Roman" w:hAnsi="Times New Roman"/>
                <w:color w:val="FFFFFF" w:themeColor="background1"/>
                <w:sz w:val="24"/>
                <w:szCs w:val="24"/>
                <w:lang w:val="en-US"/>
              </w:rPr>
              <w:t>3</w:t>
            </w:r>
            <w:r w:rsidRPr="00EB4ADB">
              <w:rPr>
                <w:rFonts w:ascii="Times New Roman" w:hAnsi="Times New Roman"/>
                <w:color w:val="FFFFFF" w:themeColor="background1"/>
                <w:sz w:val="24"/>
                <w:szCs w:val="24"/>
              </w:rPr>
              <w:t>0</w:t>
            </w:r>
            <w:r w:rsidR="008A5955" w:rsidRPr="00EB4ADB">
              <w:rPr>
                <w:rFonts w:ascii="Times New Roman" w:hAnsi="Times New Roman"/>
                <w:color w:val="FFFFFF" w:themeColor="background1"/>
                <w:sz w:val="24"/>
                <w:szCs w:val="24"/>
              </w:rPr>
              <w:t>00,00</w:t>
            </w:r>
          </w:p>
        </w:tc>
      </w:tr>
      <w:tr w:rsidR="00E66FA4" w:rsidRPr="00EB4ADB" w14:paraId="3F1B04DB" w14:textId="77777777" w:rsidTr="00C874D1">
        <w:trPr>
          <w:trHeight w:val="558"/>
          <w:jc w:val="center"/>
        </w:trPr>
        <w:tc>
          <w:tcPr>
            <w:tcW w:w="10986" w:type="dxa"/>
            <w:gridSpan w:val="5"/>
            <w:shd w:val="clear" w:color="auto" w:fill="auto"/>
          </w:tcPr>
          <w:p w14:paraId="6DA070F9" w14:textId="77777777" w:rsidR="00E66FA4" w:rsidRPr="00EB4ADB" w:rsidRDefault="00E66FA4" w:rsidP="00E66FA4">
            <w:pPr>
              <w:pStyle w:val="ae"/>
              <w:spacing w:after="0" w:line="240" w:lineRule="auto"/>
              <w:ind w:left="-426" w:right="-282" w:firstLine="710"/>
              <w:jc w:val="both"/>
              <w:rPr>
                <w:rFonts w:ascii="Times New Roman" w:hAnsi="Times New Roman"/>
                <w:color w:val="FFFFFF" w:themeColor="background1"/>
                <w:sz w:val="24"/>
                <w:szCs w:val="24"/>
              </w:rPr>
            </w:pPr>
            <w:r w:rsidRPr="00EB4ADB">
              <w:rPr>
                <w:rFonts w:ascii="Times New Roman" w:hAnsi="Times New Roman"/>
                <w:b/>
                <w:color w:val="FFFFFF" w:themeColor="background1"/>
                <w:sz w:val="24"/>
                <w:szCs w:val="24"/>
              </w:rPr>
              <w:t xml:space="preserve">ИТОГО: </w:t>
            </w:r>
            <w:r w:rsidRPr="00EB4ADB">
              <w:rPr>
                <w:rFonts w:ascii="Times New Roman" w:hAnsi="Times New Roman"/>
                <w:color w:val="FFFFFF" w:themeColor="background1"/>
                <w:sz w:val="24"/>
                <w:szCs w:val="24"/>
              </w:rPr>
              <w:t>(150000,00) рублей копеек</w:t>
            </w:r>
            <w:r w:rsidRPr="00EB4ADB">
              <w:rPr>
                <w:rFonts w:ascii="Times New Roman" w:hAnsi="Times New Roman"/>
                <w:b/>
                <w:color w:val="FFFFFF" w:themeColor="background1"/>
                <w:sz w:val="24"/>
                <w:szCs w:val="24"/>
              </w:rPr>
              <w:t>.</w:t>
            </w:r>
          </w:p>
        </w:tc>
      </w:tr>
    </w:tbl>
    <w:p w14:paraId="0A961DE7" w14:textId="77777777" w:rsidR="008A5955" w:rsidRPr="00EB4ADB" w:rsidRDefault="008A5955" w:rsidP="008A5955">
      <w:pPr>
        <w:spacing w:line="240" w:lineRule="auto"/>
        <w:ind w:firstLine="708"/>
        <w:jc w:val="both"/>
        <w:rPr>
          <w:rFonts w:ascii="Times New Roman" w:eastAsia="Times New Roman" w:hAnsi="Times New Roman" w:cs="Times New Roman"/>
          <w:sz w:val="24"/>
          <w:szCs w:val="24"/>
        </w:rPr>
      </w:pPr>
    </w:p>
    <w:tbl>
      <w:tblPr>
        <w:tblW w:w="0" w:type="auto"/>
        <w:tblInd w:w="534" w:type="dxa"/>
        <w:tblLook w:val="04A0" w:firstRow="1" w:lastRow="0" w:firstColumn="1" w:lastColumn="0" w:noHBand="0" w:noVBand="1"/>
      </w:tblPr>
      <w:tblGrid>
        <w:gridCol w:w="4443"/>
        <w:gridCol w:w="1231"/>
        <w:gridCol w:w="4778"/>
      </w:tblGrid>
      <w:tr w:rsidR="008A5955" w:rsidRPr="00EB4ADB" w14:paraId="56B52797" w14:textId="77777777" w:rsidTr="00B12216">
        <w:trPr>
          <w:trHeight w:val="299"/>
        </w:trPr>
        <w:tc>
          <w:tcPr>
            <w:tcW w:w="5528" w:type="dxa"/>
          </w:tcPr>
          <w:p w14:paraId="3C05E050" w14:textId="4BBC9513" w:rsidR="008A5955" w:rsidRPr="00EB4ADB" w:rsidRDefault="008A5955" w:rsidP="008A5955">
            <w:pPr>
              <w:widowControl w:val="0"/>
              <w:spacing w:line="240" w:lineRule="auto"/>
              <w:contextualSpacing/>
              <w:jc w:val="both"/>
              <w:rPr>
                <w:rFonts w:ascii="Times New Roman" w:eastAsia="Times New Roman" w:hAnsi="Times New Roman" w:cs="Times New Roman"/>
                <w:b/>
                <w:sz w:val="24"/>
                <w:szCs w:val="24"/>
              </w:rPr>
            </w:pPr>
            <w:r w:rsidRPr="00EB4ADB">
              <w:rPr>
                <w:rFonts w:ascii="Times New Roman" w:eastAsia="Times New Roman" w:hAnsi="Times New Roman" w:cs="Times New Roman"/>
                <w:b/>
                <w:sz w:val="24"/>
                <w:szCs w:val="24"/>
              </w:rPr>
              <w:t>ГОСУДАРСТВЕННЫЙ ЗАКАЗЧИК</w:t>
            </w:r>
          </w:p>
        </w:tc>
        <w:tc>
          <w:tcPr>
            <w:tcW w:w="2693" w:type="dxa"/>
          </w:tcPr>
          <w:p w14:paraId="487B3C25" w14:textId="77777777" w:rsidR="008A5955" w:rsidRPr="00EB4ADB" w:rsidRDefault="008A5955" w:rsidP="008A5955">
            <w:pPr>
              <w:widowControl w:val="0"/>
              <w:spacing w:line="240" w:lineRule="auto"/>
              <w:contextualSpacing/>
              <w:jc w:val="both"/>
              <w:rPr>
                <w:rFonts w:ascii="Times New Roman" w:eastAsia="Times New Roman" w:hAnsi="Times New Roman" w:cs="Times New Roman"/>
                <w:b/>
                <w:sz w:val="24"/>
                <w:szCs w:val="24"/>
              </w:rPr>
            </w:pPr>
          </w:p>
        </w:tc>
        <w:tc>
          <w:tcPr>
            <w:tcW w:w="5998" w:type="dxa"/>
          </w:tcPr>
          <w:p w14:paraId="3ABF448A" w14:textId="77777777" w:rsidR="008A5955" w:rsidRPr="00EB4ADB" w:rsidRDefault="008A5955" w:rsidP="008A5955">
            <w:pPr>
              <w:widowControl w:val="0"/>
              <w:spacing w:line="240" w:lineRule="auto"/>
              <w:contextualSpacing/>
              <w:jc w:val="both"/>
              <w:rPr>
                <w:rFonts w:ascii="Times New Roman" w:eastAsia="Times New Roman" w:hAnsi="Times New Roman" w:cs="Times New Roman"/>
                <w:b/>
                <w:sz w:val="24"/>
                <w:szCs w:val="24"/>
              </w:rPr>
            </w:pPr>
            <w:r w:rsidRPr="00EB4ADB">
              <w:rPr>
                <w:rFonts w:ascii="Times New Roman" w:eastAsia="Times New Roman" w:hAnsi="Times New Roman" w:cs="Times New Roman"/>
                <w:b/>
                <w:sz w:val="24"/>
                <w:szCs w:val="24"/>
              </w:rPr>
              <w:t>ИСПОЛНИТЕЛЬ</w:t>
            </w:r>
          </w:p>
        </w:tc>
      </w:tr>
      <w:tr w:rsidR="008A5955" w:rsidRPr="00EB4ADB" w14:paraId="1E297F7D" w14:textId="77777777" w:rsidTr="00B12216">
        <w:tc>
          <w:tcPr>
            <w:tcW w:w="5528" w:type="dxa"/>
          </w:tcPr>
          <w:p w14:paraId="7EBCB44D" w14:textId="77777777" w:rsidR="008A5955" w:rsidRPr="00EB4ADB" w:rsidRDefault="008A5955" w:rsidP="00E66FA4">
            <w:pPr>
              <w:widowControl w:val="0"/>
              <w:spacing w:after="0" w:line="240" w:lineRule="auto"/>
              <w:contextualSpacing/>
              <w:rPr>
                <w:rFonts w:ascii="Times New Roman" w:eastAsia="Times New Roman" w:hAnsi="Times New Roman" w:cs="Times New Roman"/>
                <w:sz w:val="24"/>
                <w:szCs w:val="24"/>
              </w:rPr>
            </w:pPr>
            <w:r w:rsidRPr="00EB4ADB">
              <w:rPr>
                <w:rFonts w:ascii="Times New Roman" w:eastAsia="Times New Roman" w:hAnsi="Times New Roman" w:cs="Times New Roman"/>
                <w:sz w:val="24"/>
                <w:szCs w:val="24"/>
              </w:rPr>
              <w:t xml:space="preserve">_____________________________ / </w:t>
            </w:r>
            <w:r w:rsidR="00E66FA4" w:rsidRPr="00EB4ADB">
              <w:rPr>
                <w:rFonts w:ascii="Times New Roman" w:eastAsia="Times New Roman" w:hAnsi="Times New Roman" w:cs="Times New Roman"/>
                <w:sz w:val="24"/>
                <w:szCs w:val="24"/>
              </w:rPr>
              <w:t xml:space="preserve">    А</w:t>
            </w:r>
            <w:r w:rsidRPr="00EB4ADB">
              <w:rPr>
                <w:rFonts w:ascii="Times New Roman" w:eastAsia="Times New Roman" w:hAnsi="Times New Roman" w:cs="Times New Roman"/>
                <w:snapToGrid w:val="0"/>
                <w:sz w:val="24"/>
                <w:szCs w:val="24"/>
              </w:rPr>
              <w:t xml:space="preserve">.А. </w:t>
            </w:r>
            <w:r w:rsidR="00E66FA4" w:rsidRPr="00EB4ADB">
              <w:rPr>
                <w:rFonts w:ascii="Times New Roman" w:eastAsia="Times New Roman" w:hAnsi="Times New Roman" w:cs="Times New Roman"/>
                <w:snapToGrid w:val="0"/>
                <w:sz w:val="24"/>
                <w:szCs w:val="24"/>
              </w:rPr>
              <w:t>Кузовлев</w:t>
            </w:r>
          </w:p>
        </w:tc>
        <w:tc>
          <w:tcPr>
            <w:tcW w:w="2693" w:type="dxa"/>
          </w:tcPr>
          <w:p w14:paraId="285DF61E" w14:textId="77777777" w:rsidR="008A5955" w:rsidRPr="00EB4ADB" w:rsidRDefault="008A5955" w:rsidP="008A5955">
            <w:pPr>
              <w:widowControl w:val="0"/>
              <w:spacing w:after="0" w:line="240" w:lineRule="auto"/>
              <w:contextualSpacing/>
              <w:jc w:val="both"/>
              <w:rPr>
                <w:rFonts w:ascii="Times New Roman" w:eastAsia="Times New Roman" w:hAnsi="Times New Roman" w:cs="Times New Roman"/>
                <w:b/>
                <w:sz w:val="24"/>
                <w:szCs w:val="24"/>
              </w:rPr>
            </w:pPr>
          </w:p>
        </w:tc>
        <w:tc>
          <w:tcPr>
            <w:tcW w:w="5998" w:type="dxa"/>
          </w:tcPr>
          <w:p w14:paraId="37B7B863" w14:textId="77777777" w:rsidR="008A5955" w:rsidRPr="00EB4ADB" w:rsidRDefault="008A5955" w:rsidP="00D44E91">
            <w:pPr>
              <w:snapToGrid w:val="0"/>
              <w:spacing w:after="0" w:line="240" w:lineRule="auto"/>
              <w:rPr>
                <w:rFonts w:ascii="Times New Roman" w:eastAsia="Times New Roman" w:hAnsi="Times New Roman" w:cs="Times New Roman"/>
                <w:sz w:val="24"/>
                <w:szCs w:val="24"/>
              </w:rPr>
            </w:pPr>
            <w:r w:rsidRPr="00EB4ADB">
              <w:rPr>
                <w:rFonts w:ascii="Times New Roman" w:eastAsia="Times New Roman" w:hAnsi="Times New Roman" w:cs="Times New Roman"/>
                <w:snapToGrid w:val="0"/>
                <w:sz w:val="24"/>
                <w:szCs w:val="24"/>
              </w:rPr>
              <w:t xml:space="preserve">_______________________________ </w:t>
            </w:r>
          </w:p>
        </w:tc>
      </w:tr>
      <w:tr w:rsidR="008A5955" w:rsidRPr="00EB4ADB" w14:paraId="46E2ADEB" w14:textId="77777777" w:rsidTr="00B12216">
        <w:tc>
          <w:tcPr>
            <w:tcW w:w="5528" w:type="dxa"/>
          </w:tcPr>
          <w:p w14:paraId="390CA9DD" w14:textId="77777777" w:rsidR="008A5955" w:rsidRPr="00EB4ADB" w:rsidRDefault="008A5955" w:rsidP="008A5955">
            <w:pPr>
              <w:widowControl w:val="0"/>
              <w:spacing w:after="0" w:line="240" w:lineRule="auto"/>
              <w:contextualSpacing/>
              <w:jc w:val="both"/>
              <w:rPr>
                <w:rFonts w:ascii="Times New Roman" w:eastAsia="Times New Roman" w:hAnsi="Times New Roman" w:cs="Times New Roman"/>
                <w:sz w:val="24"/>
                <w:szCs w:val="24"/>
              </w:rPr>
            </w:pPr>
            <w:r w:rsidRPr="00EB4ADB">
              <w:rPr>
                <w:rFonts w:ascii="Times New Roman" w:eastAsia="Times New Roman" w:hAnsi="Times New Roman" w:cs="Times New Roman"/>
                <w:sz w:val="24"/>
                <w:szCs w:val="24"/>
              </w:rPr>
              <w:t xml:space="preserve">       М.П.</w:t>
            </w:r>
          </w:p>
        </w:tc>
        <w:tc>
          <w:tcPr>
            <w:tcW w:w="2693" w:type="dxa"/>
          </w:tcPr>
          <w:p w14:paraId="35DD59C1" w14:textId="77777777" w:rsidR="008A5955" w:rsidRPr="00EB4ADB" w:rsidRDefault="008A5955" w:rsidP="008A5955">
            <w:pPr>
              <w:widowControl w:val="0"/>
              <w:spacing w:line="240" w:lineRule="auto"/>
              <w:contextualSpacing/>
              <w:jc w:val="both"/>
              <w:rPr>
                <w:rFonts w:ascii="Times New Roman" w:eastAsia="Times New Roman" w:hAnsi="Times New Roman" w:cs="Times New Roman"/>
                <w:b/>
                <w:sz w:val="24"/>
                <w:szCs w:val="24"/>
              </w:rPr>
            </w:pPr>
          </w:p>
        </w:tc>
        <w:tc>
          <w:tcPr>
            <w:tcW w:w="5998" w:type="dxa"/>
          </w:tcPr>
          <w:p w14:paraId="07C90C1F" w14:textId="77777777" w:rsidR="008A5955" w:rsidRPr="00EB4ADB" w:rsidRDefault="008A5955" w:rsidP="008A5955">
            <w:pPr>
              <w:widowControl w:val="0"/>
              <w:spacing w:line="240" w:lineRule="auto"/>
              <w:contextualSpacing/>
              <w:rPr>
                <w:rFonts w:ascii="Times New Roman" w:eastAsia="Times New Roman" w:hAnsi="Times New Roman" w:cs="Times New Roman"/>
                <w:sz w:val="24"/>
                <w:szCs w:val="24"/>
              </w:rPr>
            </w:pPr>
            <w:r w:rsidRPr="00EB4ADB">
              <w:rPr>
                <w:rFonts w:ascii="Times New Roman" w:eastAsia="Times New Roman" w:hAnsi="Times New Roman" w:cs="Times New Roman"/>
                <w:sz w:val="24"/>
                <w:szCs w:val="24"/>
              </w:rPr>
              <w:t xml:space="preserve">       М.П.</w:t>
            </w:r>
          </w:p>
        </w:tc>
      </w:tr>
    </w:tbl>
    <w:p w14:paraId="0136F41B" w14:textId="77777777" w:rsidR="008A5955" w:rsidRPr="00EB4ADB" w:rsidRDefault="00A07B1E" w:rsidP="00A07B1E">
      <w:pPr>
        <w:tabs>
          <w:tab w:val="left" w:pos="1330"/>
        </w:tabs>
        <w:spacing w:after="0" w:line="240" w:lineRule="auto"/>
        <w:jc w:val="both"/>
        <w:rPr>
          <w:rFonts w:ascii="Times New Roman" w:hAnsi="Times New Roman" w:cs="Times New Roman"/>
          <w:b/>
          <w:sz w:val="24"/>
          <w:szCs w:val="24"/>
        </w:rPr>
      </w:pPr>
      <w:r w:rsidRPr="00EB4ADB">
        <w:rPr>
          <w:rFonts w:ascii="Times New Roman" w:hAnsi="Times New Roman" w:cs="Times New Roman"/>
          <w:b/>
          <w:sz w:val="24"/>
          <w:szCs w:val="24"/>
        </w:rPr>
        <w:t xml:space="preserve">                                                                                                                                                                                               </w:t>
      </w:r>
    </w:p>
    <w:p w14:paraId="343F5A38" w14:textId="77777777" w:rsidR="008A5955" w:rsidRPr="00EB4ADB" w:rsidRDefault="008A5955" w:rsidP="00A07B1E">
      <w:pPr>
        <w:tabs>
          <w:tab w:val="left" w:pos="1330"/>
        </w:tabs>
        <w:spacing w:after="0" w:line="240" w:lineRule="auto"/>
        <w:jc w:val="both"/>
        <w:rPr>
          <w:rFonts w:ascii="Times New Roman" w:hAnsi="Times New Roman" w:cs="Times New Roman"/>
          <w:b/>
          <w:sz w:val="24"/>
          <w:szCs w:val="24"/>
        </w:rPr>
      </w:pPr>
    </w:p>
    <w:p w14:paraId="7D74E8D6" w14:textId="77777777" w:rsidR="008A5955" w:rsidRPr="00EB4ADB" w:rsidRDefault="008A5955" w:rsidP="00A07B1E">
      <w:pPr>
        <w:tabs>
          <w:tab w:val="left" w:pos="1330"/>
        </w:tabs>
        <w:spacing w:after="0" w:line="240" w:lineRule="auto"/>
        <w:jc w:val="both"/>
        <w:rPr>
          <w:rFonts w:ascii="Times New Roman" w:hAnsi="Times New Roman" w:cs="Times New Roman"/>
          <w:b/>
          <w:sz w:val="24"/>
          <w:szCs w:val="24"/>
        </w:rPr>
      </w:pPr>
    </w:p>
    <w:p w14:paraId="091564ED" w14:textId="77777777" w:rsidR="008A5955" w:rsidRPr="00EB4ADB" w:rsidRDefault="008A5955" w:rsidP="00A07B1E">
      <w:pPr>
        <w:tabs>
          <w:tab w:val="left" w:pos="1330"/>
        </w:tabs>
        <w:spacing w:after="0" w:line="240" w:lineRule="auto"/>
        <w:jc w:val="both"/>
        <w:rPr>
          <w:rFonts w:ascii="Times New Roman" w:hAnsi="Times New Roman" w:cs="Times New Roman"/>
          <w:b/>
          <w:sz w:val="24"/>
          <w:szCs w:val="24"/>
        </w:rPr>
      </w:pPr>
    </w:p>
    <w:p w14:paraId="14CD87AE" w14:textId="77777777" w:rsidR="008A5955" w:rsidRPr="00EB4ADB" w:rsidRDefault="008A5955" w:rsidP="00A07B1E">
      <w:pPr>
        <w:tabs>
          <w:tab w:val="left" w:pos="1330"/>
        </w:tabs>
        <w:spacing w:after="0" w:line="240" w:lineRule="auto"/>
        <w:jc w:val="both"/>
        <w:rPr>
          <w:rFonts w:ascii="Times New Roman" w:hAnsi="Times New Roman" w:cs="Times New Roman"/>
          <w:b/>
          <w:sz w:val="24"/>
          <w:szCs w:val="24"/>
        </w:rPr>
      </w:pPr>
    </w:p>
    <w:p w14:paraId="2BDADECD" w14:textId="77777777" w:rsidR="008A5955" w:rsidRPr="00EB4ADB" w:rsidRDefault="008A5955" w:rsidP="00A07B1E">
      <w:pPr>
        <w:tabs>
          <w:tab w:val="left" w:pos="1330"/>
        </w:tabs>
        <w:spacing w:after="0" w:line="240" w:lineRule="auto"/>
        <w:jc w:val="both"/>
        <w:rPr>
          <w:rFonts w:ascii="Times New Roman" w:hAnsi="Times New Roman" w:cs="Times New Roman"/>
          <w:b/>
          <w:sz w:val="24"/>
          <w:szCs w:val="24"/>
        </w:rPr>
      </w:pPr>
    </w:p>
    <w:p w14:paraId="06A227FB" w14:textId="77777777" w:rsidR="008A5955" w:rsidRPr="00EB4ADB" w:rsidRDefault="008A5955" w:rsidP="00A07B1E">
      <w:pPr>
        <w:tabs>
          <w:tab w:val="left" w:pos="1330"/>
        </w:tabs>
        <w:spacing w:after="0" w:line="240" w:lineRule="auto"/>
        <w:jc w:val="both"/>
        <w:rPr>
          <w:rFonts w:ascii="Times New Roman" w:hAnsi="Times New Roman" w:cs="Times New Roman"/>
          <w:b/>
          <w:sz w:val="24"/>
          <w:szCs w:val="24"/>
        </w:rPr>
      </w:pPr>
    </w:p>
    <w:p w14:paraId="15E482EE" w14:textId="77777777" w:rsidR="008A5955" w:rsidRPr="00EB4ADB" w:rsidRDefault="008A5955" w:rsidP="00A07B1E">
      <w:pPr>
        <w:tabs>
          <w:tab w:val="left" w:pos="1330"/>
        </w:tabs>
        <w:spacing w:after="0" w:line="240" w:lineRule="auto"/>
        <w:jc w:val="both"/>
        <w:rPr>
          <w:rFonts w:ascii="Times New Roman" w:hAnsi="Times New Roman" w:cs="Times New Roman"/>
          <w:b/>
          <w:sz w:val="24"/>
          <w:szCs w:val="24"/>
        </w:rPr>
      </w:pPr>
    </w:p>
    <w:p w14:paraId="7A7FA785" w14:textId="77777777" w:rsidR="008A5955" w:rsidRPr="00EB4ADB" w:rsidRDefault="008A5955" w:rsidP="00A07B1E">
      <w:pPr>
        <w:tabs>
          <w:tab w:val="left" w:pos="1330"/>
        </w:tabs>
        <w:spacing w:after="0" w:line="240" w:lineRule="auto"/>
        <w:jc w:val="both"/>
        <w:rPr>
          <w:rFonts w:ascii="Times New Roman" w:hAnsi="Times New Roman" w:cs="Times New Roman"/>
          <w:b/>
          <w:sz w:val="24"/>
          <w:szCs w:val="24"/>
        </w:rPr>
      </w:pPr>
    </w:p>
    <w:p w14:paraId="0E4A88F7" w14:textId="77777777" w:rsidR="008A5955" w:rsidRPr="00EB4ADB" w:rsidRDefault="008A5955" w:rsidP="00A07B1E">
      <w:pPr>
        <w:tabs>
          <w:tab w:val="left" w:pos="1330"/>
        </w:tabs>
        <w:spacing w:after="0" w:line="240" w:lineRule="auto"/>
        <w:jc w:val="both"/>
        <w:rPr>
          <w:rFonts w:ascii="Times New Roman" w:hAnsi="Times New Roman" w:cs="Times New Roman"/>
          <w:b/>
          <w:sz w:val="24"/>
          <w:szCs w:val="24"/>
        </w:rPr>
      </w:pPr>
    </w:p>
    <w:p w14:paraId="5C7511B8" w14:textId="77777777" w:rsidR="008A5955" w:rsidRPr="00EB4ADB" w:rsidRDefault="008A5955" w:rsidP="00A07B1E">
      <w:pPr>
        <w:tabs>
          <w:tab w:val="left" w:pos="1330"/>
        </w:tabs>
        <w:spacing w:after="0" w:line="240" w:lineRule="auto"/>
        <w:jc w:val="both"/>
        <w:rPr>
          <w:rFonts w:ascii="Times New Roman" w:hAnsi="Times New Roman" w:cs="Times New Roman"/>
          <w:b/>
          <w:sz w:val="24"/>
          <w:szCs w:val="24"/>
        </w:rPr>
      </w:pPr>
    </w:p>
    <w:p w14:paraId="12359D35" w14:textId="77777777" w:rsidR="008A5955" w:rsidRPr="00EB4ADB" w:rsidRDefault="008A5955" w:rsidP="00A07B1E">
      <w:pPr>
        <w:tabs>
          <w:tab w:val="left" w:pos="1330"/>
        </w:tabs>
        <w:spacing w:after="0" w:line="240" w:lineRule="auto"/>
        <w:jc w:val="both"/>
        <w:rPr>
          <w:rFonts w:ascii="Times New Roman" w:hAnsi="Times New Roman" w:cs="Times New Roman"/>
          <w:b/>
          <w:sz w:val="24"/>
          <w:szCs w:val="24"/>
        </w:rPr>
      </w:pPr>
    </w:p>
    <w:p w14:paraId="3FFB8AB7" w14:textId="77777777" w:rsidR="00C874D1" w:rsidRPr="00EB4ADB" w:rsidRDefault="00C874D1">
      <w:pPr>
        <w:rPr>
          <w:rFonts w:ascii="Times New Roman" w:eastAsia="Times New Roman" w:hAnsi="Times New Roman" w:cs="Times New Roman"/>
          <w:b/>
          <w:snapToGrid w:val="0"/>
          <w:sz w:val="24"/>
          <w:szCs w:val="24"/>
        </w:rPr>
      </w:pPr>
      <w:r w:rsidRPr="00EB4ADB">
        <w:rPr>
          <w:b/>
          <w:sz w:val="24"/>
          <w:szCs w:val="24"/>
        </w:rPr>
        <w:br w:type="page"/>
      </w:r>
    </w:p>
    <w:p w14:paraId="2DDCBA2B" w14:textId="7C31C635" w:rsidR="008A5955" w:rsidRPr="00EB4ADB" w:rsidRDefault="008A5955" w:rsidP="008A5955">
      <w:pPr>
        <w:pStyle w:val="23"/>
        <w:tabs>
          <w:tab w:val="left" w:pos="1843"/>
          <w:tab w:val="left" w:pos="6480"/>
        </w:tabs>
        <w:spacing w:line="240" w:lineRule="auto"/>
        <w:ind w:right="-74" w:firstLine="0"/>
        <w:contextualSpacing/>
        <w:jc w:val="right"/>
        <w:rPr>
          <w:b/>
          <w:szCs w:val="24"/>
        </w:rPr>
      </w:pPr>
      <w:r w:rsidRPr="00EB4ADB">
        <w:rPr>
          <w:b/>
          <w:szCs w:val="24"/>
        </w:rPr>
        <w:lastRenderedPageBreak/>
        <w:t>Приложение № 2</w:t>
      </w:r>
    </w:p>
    <w:p w14:paraId="07DEDB24" w14:textId="30056313" w:rsidR="00FB0B19" w:rsidRPr="00EB4ADB" w:rsidRDefault="00FB0B19" w:rsidP="00FB0B19">
      <w:pPr>
        <w:widowControl w:val="0"/>
        <w:tabs>
          <w:tab w:val="left" w:pos="1843"/>
          <w:tab w:val="left" w:pos="6480"/>
        </w:tabs>
        <w:spacing w:after="0" w:line="240" w:lineRule="auto"/>
        <w:ind w:right="-74"/>
        <w:contextualSpacing/>
        <w:jc w:val="right"/>
        <w:rPr>
          <w:rFonts w:ascii="Times New Roman" w:eastAsia="Times New Roman" w:hAnsi="Times New Roman" w:cs="Times New Roman"/>
          <w:snapToGrid w:val="0"/>
          <w:sz w:val="24"/>
          <w:szCs w:val="24"/>
        </w:rPr>
      </w:pPr>
      <w:r w:rsidRPr="00EB4ADB">
        <w:rPr>
          <w:rFonts w:ascii="Times New Roman" w:eastAsia="Times New Roman" w:hAnsi="Times New Roman" w:cs="Times New Roman"/>
          <w:snapToGrid w:val="0"/>
          <w:sz w:val="24"/>
          <w:szCs w:val="24"/>
        </w:rPr>
        <w:t>к Государственному контракту № ______</w:t>
      </w:r>
    </w:p>
    <w:p w14:paraId="0B89AD8D" w14:textId="6C806701" w:rsidR="00FB0B19" w:rsidRPr="00EB4ADB" w:rsidRDefault="00FB0B19" w:rsidP="00FB0B19">
      <w:pPr>
        <w:widowControl w:val="0"/>
        <w:tabs>
          <w:tab w:val="left" w:pos="1843"/>
          <w:tab w:val="left" w:pos="6480"/>
        </w:tabs>
        <w:spacing w:after="0" w:line="240" w:lineRule="auto"/>
        <w:ind w:right="-74"/>
        <w:contextualSpacing/>
        <w:jc w:val="right"/>
        <w:rPr>
          <w:rFonts w:ascii="Times New Roman" w:eastAsia="Times New Roman" w:hAnsi="Times New Roman" w:cs="Times New Roman"/>
          <w:snapToGrid w:val="0"/>
          <w:sz w:val="24"/>
          <w:szCs w:val="24"/>
        </w:rPr>
      </w:pPr>
      <w:r w:rsidRPr="00EB4ADB">
        <w:rPr>
          <w:rFonts w:ascii="Times New Roman" w:eastAsia="Times New Roman" w:hAnsi="Times New Roman" w:cs="Times New Roman"/>
          <w:snapToGrid w:val="0"/>
          <w:sz w:val="24"/>
          <w:szCs w:val="24"/>
        </w:rPr>
        <w:t xml:space="preserve"> от « ____»  ___________________ 202</w:t>
      </w:r>
      <w:r w:rsidR="00C874D1" w:rsidRPr="00EB4ADB">
        <w:rPr>
          <w:rFonts w:ascii="Times New Roman" w:eastAsia="Times New Roman" w:hAnsi="Times New Roman" w:cs="Times New Roman"/>
          <w:snapToGrid w:val="0"/>
          <w:sz w:val="24"/>
          <w:szCs w:val="24"/>
        </w:rPr>
        <w:t xml:space="preserve">6 </w:t>
      </w:r>
      <w:r w:rsidRPr="00EB4ADB">
        <w:rPr>
          <w:rFonts w:ascii="Times New Roman" w:eastAsia="Times New Roman" w:hAnsi="Times New Roman" w:cs="Times New Roman"/>
          <w:snapToGrid w:val="0"/>
          <w:sz w:val="24"/>
          <w:szCs w:val="24"/>
        </w:rPr>
        <w:t>г.</w:t>
      </w:r>
    </w:p>
    <w:p w14:paraId="3BD3B9EA" w14:textId="77777777" w:rsidR="008A5955" w:rsidRPr="00EB4ADB" w:rsidRDefault="008A5955" w:rsidP="00FB0B19">
      <w:pPr>
        <w:pStyle w:val="23"/>
        <w:tabs>
          <w:tab w:val="left" w:pos="1843"/>
          <w:tab w:val="left" w:pos="6480"/>
        </w:tabs>
        <w:spacing w:line="240" w:lineRule="auto"/>
        <w:ind w:right="-74" w:firstLine="0"/>
        <w:contextualSpacing/>
        <w:jc w:val="right"/>
        <w:rPr>
          <w:szCs w:val="24"/>
        </w:rPr>
      </w:pPr>
      <w:r w:rsidRPr="00EB4ADB">
        <w:rPr>
          <w:szCs w:val="24"/>
        </w:rPr>
        <w:t xml:space="preserve"> </w:t>
      </w:r>
    </w:p>
    <w:p w14:paraId="4490089E" w14:textId="77777777" w:rsidR="008A5955" w:rsidRPr="00EB4ADB" w:rsidRDefault="008A5955" w:rsidP="008A5955">
      <w:pPr>
        <w:spacing w:line="240" w:lineRule="exact"/>
        <w:jc w:val="both"/>
        <w:outlineLvl w:val="0"/>
        <w:rPr>
          <w:rFonts w:ascii="Times New Roman" w:hAnsi="Times New Roman"/>
          <w:sz w:val="24"/>
          <w:szCs w:val="24"/>
        </w:rPr>
      </w:pPr>
    </w:p>
    <w:p w14:paraId="64A78198" w14:textId="240D2D50" w:rsidR="00A07B1E" w:rsidRPr="00EB4ADB" w:rsidRDefault="00A07B1E" w:rsidP="00A07B1E">
      <w:pPr>
        <w:tabs>
          <w:tab w:val="left" w:pos="1330"/>
        </w:tabs>
        <w:spacing w:after="0" w:line="240" w:lineRule="auto"/>
        <w:jc w:val="both"/>
        <w:rPr>
          <w:rFonts w:ascii="Times New Roman" w:hAnsi="Times New Roman" w:cs="Times New Roman"/>
          <w:sz w:val="24"/>
          <w:szCs w:val="24"/>
        </w:rPr>
      </w:pPr>
      <w:r w:rsidRPr="00EB4ADB">
        <w:rPr>
          <w:rFonts w:ascii="Times New Roman" w:hAnsi="Times New Roman" w:cs="Times New Roman"/>
          <w:sz w:val="24"/>
          <w:szCs w:val="24"/>
        </w:rPr>
        <w:t xml:space="preserve">                                                                                                                                                                  от «____» ______________ 202</w:t>
      </w:r>
      <w:r w:rsidR="00C874D1" w:rsidRPr="00EB4ADB">
        <w:rPr>
          <w:rFonts w:ascii="Times New Roman" w:hAnsi="Times New Roman" w:cs="Times New Roman"/>
          <w:sz w:val="24"/>
          <w:szCs w:val="24"/>
        </w:rPr>
        <w:t xml:space="preserve">6 </w:t>
      </w:r>
      <w:r w:rsidRPr="00EB4ADB">
        <w:rPr>
          <w:rFonts w:ascii="Times New Roman" w:hAnsi="Times New Roman" w:cs="Times New Roman"/>
          <w:sz w:val="24"/>
          <w:szCs w:val="24"/>
        </w:rPr>
        <w:t>г.</w:t>
      </w:r>
    </w:p>
    <w:p w14:paraId="09238927" w14:textId="77777777" w:rsidR="00A07B1E" w:rsidRPr="00EB4ADB" w:rsidRDefault="00A07B1E" w:rsidP="00A07B1E">
      <w:pPr>
        <w:tabs>
          <w:tab w:val="left" w:pos="1330"/>
        </w:tabs>
        <w:spacing w:after="0" w:line="240" w:lineRule="auto"/>
        <w:jc w:val="both"/>
        <w:rPr>
          <w:rFonts w:ascii="Times New Roman" w:hAnsi="Times New Roman" w:cs="Times New Roman"/>
          <w:sz w:val="24"/>
          <w:szCs w:val="24"/>
        </w:rPr>
      </w:pPr>
    </w:p>
    <w:p w14:paraId="335143FB" w14:textId="77777777" w:rsidR="00A07B1E" w:rsidRPr="00EB4ADB" w:rsidRDefault="00572744" w:rsidP="00A07B1E">
      <w:pPr>
        <w:tabs>
          <w:tab w:val="left" w:pos="1330"/>
        </w:tabs>
        <w:spacing w:after="0" w:line="240" w:lineRule="auto"/>
        <w:jc w:val="center"/>
        <w:rPr>
          <w:rFonts w:ascii="Times New Roman" w:hAnsi="Times New Roman" w:cs="Times New Roman"/>
          <w:b/>
          <w:sz w:val="24"/>
          <w:szCs w:val="24"/>
        </w:rPr>
      </w:pPr>
      <w:r w:rsidRPr="00EB4ADB">
        <w:rPr>
          <w:rFonts w:ascii="Times New Roman" w:hAnsi="Times New Roman" w:cs="Times New Roman"/>
          <w:b/>
          <w:sz w:val="24"/>
          <w:szCs w:val="24"/>
        </w:rPr>
        <w:t>АКТ ОБ ОКАЗАНИИ УСЛУГ</w:t>
      </w:r>
    </w:p>
    <w:p w14:paraId="4FA9D178" w14:textId="77777777" w:rsidR="00A07B1E" w:rsidRPr="00EB4ADB" w:rsidRDefault="00A07B1E" w:rsidP="00A07B1E">
      <w:pPr>
        <w:tabs>
          <w:tab w:val="left" w:pos="1330"/>
        </w:tabs>
        <w:spacing w:after="0" w:line="240" w:lineRule="auto"/>
        <w:jc w:val="both"/>
        <w:rPr>
          <w:rFonts w:ascii="Times New Roman" w:hAnsi="Times New Roman" w:cs="Times New Roman"/>
          <w:sz w:val="24"/>
          <w:szCs w:val="24"/>
        </w:rPr>
      </w:pPr>
      <w:r w:rsidRPr="00EB4ADB">
        <w:rPr>
          <w:rFonts w:ascii="Times New Roman" w:hAnsi="Times New Roman" w:cs="Times New Roman"/>
          <w:b/>
          <w:sz w:val="24"/>
          <w:szCs w:val="24"/>
        </w:rPr>
        <w:t>Государственный Заказчик:</w:t>
      </w:r>
      <w:r w:rsidRPr="00EB4ADB">
        <w:rPr>
          <w:rFonts w:ascii="Times New Roman" w:hAnsi="Times New Roman" w:cs="Times New Roman"/>
          <w:sz w:val="24"/>
          <w:szCs w:val="24"/>
        </w:rPr>
        <w:t xml:space="preserve"> ФКУ ИК-9 УФСИН России по Калининградской области, </w:t>
      </w:r>
      <w:r w:rsidR="00063625" w:rsidRPr="00EB4ADB">
        <w:rPr>
          <w:rFonts w:ascii="Times New Roman" w:hAnsi="Times New Roman" w:cs="Times New Roman"/>
          <w:sz w:val="24"/>
          <w:szCs w:val="24"/>
        </w:rPr>
        <w:br/>
      </w:r>
      <w:r w:rsidRPr="00EB4ADB">
        <w:rPr>
          <w:rFonts w:ascii="Times New Roman" w:hAnsi="Times New Roman" w:cs="Times New Roman"/>
          <w:sz w:val="24"/>
          <w:szCs w:val="24"/>
        </w:rPr>
        <w:t>г. Калининград, Советский проспект, 109</w:t>
      </w:r>
    </w:p>
    <w:p w14:paraId="40D5C7E7" w14:textId="77777777" w:rsidR="00A07B1E" w:rsidRPr="00EB4ADB" w:rsidRDefault="00D44E91" w:rsidP="00A07B1E">
      <w:pPr>
        <w:pStyle w:val="afd"/>
        <w:spacing w:before="0" w:beforeAutospacing="0" w:after="0" w:afterAutospacing="0"/>
        <w:rPr>
          <w:color w:val="000000"/>
        </w:rPr>
      </w:pPr>
      <w:r w:rsidRPr="00EB4ADB">
        <w:rPr>
          <w:b/>
        </w:rPr>
        <w:t>Исполнитель</w:t>
      </w:r>
      <w:r w:rsidR="00A07B1E" w:rsidRPr="00EB4ADB">
        <w:rPr>
          <w:b/>
        </w:rPr>
        <w:t>:</w:t>
      </w:r>
      <w:r w:rsidR="00A07B1E" w:rsidRPr="00EB4ADB">
        <w:t xml:space="preserve"> </w:t>
      </w:r>
      <w:r w:rsidRPr="00EB4ADB">
        <w:t>___________________</w:t>
      </w:r>
    </w:p>
    <w:p w14:paraId="6462C48E" w14:textId="3DDE0A5A" w:rsidR="00A07B1E" w:rsidRPr="00EB4ADB" w:rsidRDefault="00A07B1E" w:rsidP="00A07B1E">
      <w:pPr>
        <w:tabs>
          <w:tab w:val="left" w:pos="1330"/>
        </w:tabs>
        <w:spacing w:after="0" w:line="240" w:lineRule="auto"/>
        <w:jc w:val="both"/>
        <w:rPr>
          <w:rFonts w:ascii="Times New Roman" w:hAnsi="Times New Roman" w:cs="Times New Roman"/>
          <w:sz w:val="24"/>
          <w:szCs w:val="24"/>
          <w:u w:val="single"/>
        </w:rPr>
      </w:pPr>
      <w:r w:rsidRPr="00EB4ADB">
        <w:rPr>
          <w:rFonts w:ascii="Times New Roman" w:hAnsi="Times New Roman" w:cs="Times New Roman"/>
          <w:b/>
          <w:sz w:val="24"/>
          <w:szCs w:val="24"/>
        </w:rPr>
        <w:t xml:space="preserve">Срок </w:t>
      </w:r>
      <w:r w:rsidR="00063625" w:rsidRPr="00EB4ADB">
        <w:rPr>
          <w:rFonts w:ascii="Times New Roman" w:hAnsi="Times New Roman" w:cs="Times New Roman"/>
          <w:b/>
          <w:sz w:val="24"/>
          <w:szCs w:val="24"/>
        </w:rPr>
        <w:t>оказания услуг</w:t>
      </w:r>
      <w:r w:rsidRPr="00EB4ADB">
        <w:rPr>
          <w:rFonts w:ascii="Times New Roman" w:hAnsi="Times New Roman" w:cs="Times New Roman"/>
          <w:b/>
          <w:sz w:val="24"/>
          <w:szCs w:val="24"/>
        </w:rPr>
        <w:t>:</w:t>
      </w:r>
      <w:r w:rsidR="00063625" w:rsidRPr="00EB4ADB">
        <w:rPr>
          <w:rFonts w:ascii="Times New Roman" w:hAnsi="Times New Roman" w:cs="Times New Roman"/>
          <w:b/>
          <w:sz w:val="24"/>
          <w:szCs w:val="24"/>
        </w:rPr>
        <w:t xml:space="preserve"> с момента подписания контракта</w:t>
      </w:r>
      <w:r w:rsidRPr="00EB4ADB">
        <w:rPr>
          <w:rFonts w:ascii="Times New Roman" w:hAnsi="Times New Roman" w:cs="Times New Roman"/>
          <w:sz w:val="24"/>
          <w:szCs w:val="24"/>
        </w:rPr>
        <w:t xml:space="preserve"> </w:t>
      </w:r>
      <w:r w:rsidRPr="00EB4ADB">
        <w:rPr>
          <w:rFonts w:ascii="Times New Roman" w:hAnsi="Times New Roman" w:cs="Times New Roman"/>
          <w:b/>
          <w:sz w:val="24"/>
          <w:szCs w:val="24"/>
          <w:u w:val="single"/>
        </w:rPr>
        <w:t xml:space="preserve">до </w:t>
      </w:r>
      <w:r w:rsidR="00E80A14" w:rsidRPr="00EB4ADB">
        <w:rPr>
          <w:rFonts w:ascii="Times New Roman" w:hAnsi="Times New Roman" w:cs="Times New Roman"/>
          <w:b/>
          <w:sz w:val="24"/>
          <w:szCs w:val="24"/>
          <w:u w:val="single"/>
        </w:rPr>
        <w:t>0</w:t>
      </w:r>
      <w:r w:rsidRPr="00EB4ADB">
        <w:rPr>
          <w:rFonts w:ascii="Times New Roman" w:hAnsi="Times New Roman" w:cs="Times New Roman"/>
          <w:b/>
          <w:sz w:val="24"/>
          <w:szCs w:val="24"/>
          <w:u w:val="single"/>
        </w:rPr>
        <w:t>1.1</w:t>
      </w:r>
      <w:r w:rsidR="00A107A6" w:rsidRPr="00EB4ADB">
        <w:rPr>
          <w:rFonts w:ascii="Times New Roman" w:hAnsi="Times New Roman" w:cs="Times New Roman"/>
          <w:b/>
          <w:sz w:val="24"/>
          <w:szCs w:val="24"/>
          <w:u w:val="single"/>
        </w:rPr>
        <w:t>2</w:t>
      </w:r>
      <w:r w:rsidRPr="00EB4ADB">
        <w:rPr>
          <w:rFonts w:ascii="Times New Roman" w:hAnsi="Times New Roman" w:cs="Times New Roman"/>
          <w:b/>
          <w:sz w:val="24"/>
          <w:szCs w:val="24"/>
          <w:u w:val="single"/>
        </w:rPr>
        <w:t>.202</w:t>
      </w:r>
      <w:r w:rsidR="00C874D1" w:rsidRPr="00EB4ADB">
        <w:rPr>
          <w:rFonts w:ascii="Times New Roman" w:hAnsi="Times New Roman" w:cs="Times New Roman"/>
          <w:b/>
          <w:sz w:val="24"/>
          <w:szCs w:val="24"/>
          <w:u w:val="single"/>
        </w:rPr>
        <w:t>6</w:t>
      </w:r>
      <w:r w:rsidRPr="00EB4ADB">
        <w:rPr>
          <w:rFonts w:ascii="Times New Roman" w:hAnsi="Times New Roman" w:cs="Times New Roman"/>
          <w:b/>
          <w:sz w:val="24"/>
          <w:szCs w:val="24"/>
          <w:u w:val="single"/>
        </w:rPr>
        <w:t xml:space="preserve"> года.</w:t>
      </w:r>
      <w:r w:rsidRPr="00EB4ADB">
        <w:rPr>
          <w:rFonts w:ascii="Times New Roman" w:hAnsi="Times New Roman" w:cs="Times New Roman"/>
          <w:sz w:val="24"/>
          <w:szCs w:val="24"/>
          <w:u w:val="single"/>
        </w:rPr>
        <w:t xml:space="preserve"> </w:t>
      </w:r>
    </w:p>
    <w:p w14:paraId="4FECD6F2" w14:textId="77777777" w:rsidR="00C874D1" w:rsidRPr="00EB4ADB" w:rsidRDefault="00C874D1" w:rsidP="00A07B1E">
      <w:pPr>
        <w:tabs>
          <w:tab w:val="left" w:pos="1330"/>
        </w:tabs>
        <w:spacing w:after="0" w:line="240" w:lineRule="auto"/>
        <w:jc w:val="both"/>
        <w:rPr>
          <w:rFonts w:ascii="Times New Roman" w:hAnsi="Times New Roman" w:cs="Times New Roman"/>
          <w:sz w:val="24"/>
          <w:szCs w:val="24"/>
          <w:u w:val="single"/>
        </w:rPr>
      </w:pPr>
    </w:p>
    <w:tbl>
      <w:tblPr>
        <w:tblStyle w:val="af3"/>
        <w:tblW w:w="10915" w:type="dxa"/>
        <w:tblInd w:w="108" w:type="dxa"/>
        <w:tblLayout w:type="fixed"/>
        <w:tblLook w:val="04A0" w:firstRow="1" w:lastRow="0" w:firstColumn="1" w:lastColumn="0" w:noHBand="0" w:noVBand="1"/>
      </w:tblPr>
      <w:tblGrid>
        <w:gridCol w:w="567"/>
        <w:gridCol w:w="3969"/>
        <w:gridCol w:w="1985"/>
        <w:gridCol w:w="709"/>
        <w:gridCol w:w="567"/>
        <w:gridCol w:w="1559"/>
        <w:gridCol w:w="1559"/>
      </w:tblGrid>
      <w:tr w:rsidR="00A07B1E" w:rsidRPr="00EB4ADB" w14:paraId="4A8C8045" w14:textId="77777777" w:rsidTr="00A107A6">
        <w:tc>
          <w:tcPr>
            <w:tcW w:w="567" w:type="dxa"/>
            <w:vAlign w:val="center"/>
          </w:tcPr>
          <w:p w14:paraId="3C1B5B0C" w14:textId="77777777" w:rsidR="00A07B1E" w:rsidRPr="00EB4ADB" w:rsidRDefault="00A07B1E" w:rsidP="00A07B1E">
            <w:pPr>
              <w:spacing w:after="0" w:line="240" w:lineRule="auto"/>
              <w:contextualSpacing/>
              <w:jc w:val="both"/>
              <w:rPr>
                <w:rFonts w:ascii="Times New Roman" w:hAnsi="Times New Roman"/>
                <w:sz w:val="24"/>
                <w:szCs w:val="24"/>
              </w:rPr>
            </w:pPr>
            <w:r w:rsidRPr="00EB4ADB">
              <w:rPr>
                <w:rFonts w:ascii="Times New Roman" w:hAnsi="Times New Roman"/>
                <w:sz w:val="24"/>
                <w:szCs w:val="24"/>
              </w:rPr>
              <w:t>№ п/п</w:t>
            </w:r>
          </w:p>
        </w:tc>
        <w:tc>
          <w:tcPr>
            <w:tcW w:w="3969" w:type="dxa"/>
            <w:vAlign w:val="center"/>
          </w:tcPr>
          <w:p w14:paraId="00809E93" w14:textId="77777777" w:rsidR="00A07B1E" w:rsidRPr="00EB4ADB" w:rsidRDefault="00A07B1E" w:rsidP="00A07B1E">
            <w:pPr>
              <w:spacing w:after="0" w:line="240" w:lineRule="auto"/>
              <w:contextualSpacing/>
              <w:jc w:val="center"/>
              <w:rPr>
                <w:rFonts w:ascii="Times New Roman" w:hAnsi="Times New Roman"/>
                <w:sz w:val="24"/>
                <w:szCs w:val="24"/>
              </w:rPr>
            </w:pPr>
            <w:r w:rsidRPr="00EB4ADB">
              <w:rPr>
                <w:rFonts w:ascii="Times New Roman" w:hAnsi="Times New Roman"/>
                <w:sz w:val="24"/>
                <w:szCs w:val="24"/>
              </w:rPr>
              <w:t>Наименование товара</w:t>
            </w:r>
          </w:p>
        </w:tc>
        <w:tc>
          <w:tcPr>
            <w:tcW w:w="1985" w:type="dxa"/>
            <w:vAlign w:val="center"/>
          </w:tcPr>
          <w:p w14:paraId="61501E41" w14:textId="77777777" w:rsidR="00A07B1E" w:rsidRPr="00EB4ADB" w:rsidRDefault="00A07B1E" w:rsidP="00A07B1E">
            <w:pPr>
              <w:spacing w:after="0" w:line="240" w:lineRule="auto"/>
              <w:contextualSpacing/>
              <w:jc w:val="center"/>
              <w:rPr>
                <w:rFonts w:ascii="Times New Roman" w:hAnsi="Times New Roman"/>
                <w:sz w:val="24"/>
                <w:szCs w:val="24"/>
              </w:rPr>
            </w:pPr>
            <w:r w:rsidRPr="00EB4ADB">
              <w:rPr>
                <w:rFonts w:ascii="Times New Roman" w:hAnsi="Times New Roman"/>
                <w:sz w:val="24"/>
                <w:szCs w:val="24"/>
              </w:rPr>
              <w:t>ОКПД 2</w:t>
            </w:r>
          </w:p>
        </w:tc>
        <w:tc>
          <w:tcPr>
            <w:tcW w:w="709" w:type="dxa"/>
            <w:vAlign w:val="center"/>
          </w:tcPr>
          <w:p w14:paraId="59A58DF0" w14:textId="77777777" w:rsidR="00A07B1E" w:rsidRPr="00EB4ADB" w:rsidRDefault="00A07B1E" w:rsidP="00A07B1E">
            <w:pPr>
              <w:spacing w:after="0" w:line="240" w:lineRule="auto"/>
              <w:contextualSpacing/>
              <w:rPr>
                <w:rFonts w:ascii="Times New Roman" w:hAnsi="Times New Roman"/>
                <w:sz w:val="24"/>
                <w:szCs w:val="24"/>
              </w:rPr>
            </w:pPr>
            <w:r w:rsidRPr="00EB4ADB">
              <w:rPr>
                <w:rFonts w:ascii="Times New Roman" w:hAnsi="Times New Roman"/>
                <w:sz w:val="24"/>
                <w:szCs w:val="24"/>
              </w:rPr>
              <w:t>Ед. изм.</w:t>
            </w:r>
          </w:p>
        </w:tc>
        <w:tc>
          <w:tcPr>
            <w:tcW w:w="567" w:type="dxa"/>
            <w:vAlign w:val="center"/>
          </w:tcPr>
          <w:p w14:paraId="3F430BD3" w14:textId="77777777" w:rsidR="00A07B1E" w:rsidRPr="00EB4ADB" w:rsidRDefault="00A07B1E" w:rsidP="00A07B1E">
            <w:pPr>
              <w:spacing w:after="0" w:line="240" w:lineRule="auto"/>
              <w:contextualSpacing/>
              <w:jc w:val="center"/>
              <w:rPr>
                <w:rFonts w:ascii="Times New Roman" w:hAnsi="Times New Roman"/>
                <w:sz w:val="24"/>
                <w:szCs w:val="24"/>
              </w:rPr>
            </w:pPr>
            <w:r w:rsidRPr="00EB4ADB">
              <w:rPr>
                <w:rFonts w:ascii="Times New Roman" w:hAnsi="Times New Roman"/>
                <w:sz w:val="24"/>
                <w:szCs w:val="24"/>
              </w:rPr>
              <w:t>К</w:t>
            </w:r>
            <w:r w:rsidR="00A107A6" w:rsidRPr="00EB4ADB">
              <w:rPr>
                <w:rFonts w:ascii="Times New Roman" w:hAnsi="Times New Roman"/>
                <w:sz w:val="24"/>
                <w:szCs w:val="24"/>
              </w:rPr>
              <w:t>ол-во</w:t>
            </w:r>
          </w:p>
          <w:p w14:paraId="0A297D1D" w14:textId="77777777" w:rsidR="00A07B1E" w:rsidRPr="00EB4ADB" w:rsidRDefault="00A07B1E" w:rsidP="00A07B1E">
            <w:pPr>
              <w:spacing w:after="0" w:line="240" w:lineRule="auto"/>
              <w:contextualSpacing/>
              <w:jc w:val="center"/>
              <w:rPr>
                <w:rFonts w:ascii="Times New Roman" w:hAnsi="Times New Roman"/>
                <w:sz w:val="24"/>
                <w:szCs w:val="24"/>
              </w:rPr>
            </w:pPr>
          </w:p>
        </w:tc>
        <w:tc>
          <w:tcPr>
            <w:tcW w:w="1559" w:type="dxa"/>
            <w:vAlign w:val="center"/>
          </w:tcPr>
          <w:p w14:paraId="74B184BE" w14:textId="77777777" w:rsidR="00A07B1E" w:rsidRPr="00EB4ADB" w:rsidRDefault="00A07B1E" w:rsidP="00A07B1E">
            <w:pPr>
              <w:spacing w:after="0" w:line="240" w:lineRule="auto"/>
              <w:contextualSpacing/>
              <w:jc w:val="center"/>
              <w:rPr>
                <w:rFonts w:ascii="Times New Roman" w:hAnsi="Times New Roman"/>
                <w:sz w:val="24"/>
                <w:szCs w:val="24"/>
              </w:rPr>
            </w:pPr>
            <w:r w:rsidRPr="00EB4ADB">
              <w:rPr>
                <w:rFonts w:ascii="Times New Roman" w:hAnsi="Times New Roman"/>
                <w:sz w:val="24"/>
                <w:szCs w:val="24"/>
              </w:rPr>
              <w:t>Цена за единицу товара, руб.</w:t>
            </w:r>
          </w:p>
        </w:tc>
        <w:tc>
          <w:tcPr>
            <w:tcW w:w="1559" w:type="dxa"/>
            <w:vAlign w:val="center"/>
          </w:tcPr>
          <w:p w14:paraId="593E6A9A" w14:textId="77777777" w:rsidR="00A07B1E" w:rsidRPr="00EB4ADB" w:rsidRDefault="00A07B1E" w:rsidP="00A07B1E">
            <w:pPr>
              <w:spacing w:after="0" w:line="240" w:lineRule="auto"/>
              <w:contextualSpacing/>
              <w:jc w:val="center"/>
              <w:rPr>
                <w:rFonts w:ascii="Times New Roman" w:hAnsi="Times New Roman"/>
                <w:sz w:val="24"/>
                <w:szCs w:val="24"/>
              </w:rPr>
            </w:pPr>
            <w:r w:rsidRPr="00EB4ADB">
              <w:rPr>
                <w:rFonts w:ascii="Times New Roman" w:hAnsi="Times New Roman"/>
                <w:sz w:val="24"/>
                <w:szCs w:val="24"/>
              </w:rPr>
              <w:t>Цена контракта, руб.</w:t>
            </w:r>
          </w:p>
        </w:tc>
      </w:tr>
      <w:tr w:rsidR="009F3F5D" w:rsidRPr="00EB4ADB" w14:paraId="7265255B" w14:textId="77777777" w:rsidTr="00A107A6">
        <w:trPr>
          <w:trHeight w:val="282"/>
        </w:trPr>
        <w:tc>
          <w:tcPr>
            <w:tcW w:w="567" w:type="dxa"/>
            <w:vAlign w:val="center"/>
          </w:tcPr>
          <w:p w14:paraId="0B21A73E" w14:textId="77777777" w:rsidR="009F3F5D" w:rsidRPr="00EB4ADB" w:rsidRDefault="009F3F5D" w:rsidP="009F3F5D">
            <w:pPr>
              <w:spacing w:after="0" w:line="240" w:lineRule="auto"/>
              <w:contextualSpacing/>
              <w:jc w:val="center"/>
              <w:rPr>
                <w:rFonts w:ascii="Times New Roman" w:hAnsi="Times New Roman"/>
                <w:sz w:val="24"/>
                <w:szCs w:val="24"/>
              </w:rPr>
            </w:pPr>
            <w:r w:rsidRPr="00EB4ADB">
              <w:rPr>
                <w:rFonts w:ascii="Times New Roman" w:hAnsi="Times New Roman"/>
                <w:sz w:val="24"/>
                <w:szCs w:val="24"/>
              </w:rPr>
              <w:t>1</w:t>
            </w:r>
          </w:p>
        </w:tc>
        <w:tc>
          <w:tcPr>
            <w:tcW w:w="3969" w:type="dxa"/>
            <w:shd w:val="clear" w:color="auto" w:fill="FFFFFF"/>
            <w:vAlign w:val="center"/>
          </w:tcPr>
          <w:p w14:paraId="2519B6A3" w14:textId="2FA94570" w:rsidR="009F3F5D" w:rsidRPr="00EB4ADB" w:rsidRDefault="009F3F5D" w:rsidP="009F3F5D">
            <w:pPr>
              <w:spacing w:after="0" w:line="240" w:lineRule="auto"/>
              <w:contextualSpacing/>
              <w:jc w:val="center"/>
              <w:rPr>
                <w:rFonts w:ascii="Times New Roman" w:hAnsi="Times New Roman"/>
                <w:bCs/>
                <w:sz w:val="24"/>
                <w:szCs w:val="24"/>
              </w:rPr>
            </w:pPr>
            <w:r w:rsidRPr="00EB4ADB">
              <w:rPr>
                <w:rFonts w:ascii="Times New Roman" w:eastAsia="Calibri" w:hAnsi="Times New Roman"/>
                <w:sz w:val="24"/>
                <w:szCs w:val="24"/>
                <w:lang w:eastAsia="en-US"/>
              </w:rPr>
              <w:t>Техническое обслуживание</w:t>
            </w:r>
          </w:p>
        </w:tc>
        <w:tc>
          <w:tcPr>
            <w:tcW w:w="1985" w:type="dxa"/>
            <w:vAlign w:val="center"/>
          </w:tcPr>
          <w:p w14:paraId="66805F22" w14:textId="0D65B40F" w:rsidR="009F3F5D" w:rsidRPr="00EC2893" w:rsidRDefault="009F3F5D" w:rsidP="0097499F">
            <w:pPr>
              <w:spacing w:after="0" w:line="240" w:lineRule="auto"/>
              <w:contextualSpacing/>
              <w:jc w:val="center"/>
              <w:rPr>
                <w:rFonts w:ascii="Times New Roman" w:hAnsi="Times New Roman"/>
                <w:sz w:val="24"/>
                <w:szCs w:val="24"/>
                <w:shd w:val="clear" w:color="auto" w:fill="FFFFFF"/>
              </w:rPr>
            </w:pPr>
            <w:r w:rsidRPr="00EC2893">
              <w:rPr>
                <w:rFonts w:ascii="Times New Roman" w:hAnsi="Times New Roman"/>
                <w:sz w:val="24"/>
                <w:szCs w:val="24"/>
                <w:shd w:val="clear" w:color="auto" w:fill="FFFFFF"/>
                <w:lang w:val="en-US"/>
              </w:rPr>
              <w:t>45</w:t>
            </w:r>
            <w:r w:rsidR="0097499F">
              <w:rPr>
                <w:rFonts w:ascii="Times New Roman" w:hAnsi="Times New Roman"/>
                <w:sz w:val="24"/>
                <w:szCs w:val="24"/>
                <w:shd w:val="clear" w:color="auto" w:fill="FFFFFF"/>
              </w:rPr>
              <w:t>.20.11.5</w:t>
            </w:r>
            <w:r w:rsidRPr="00EC2893">
              <w:rPr>
                <w:rFonts w:ascii="Times New Roman" w:hAnsi="Times New Roman"/>
                <w:sz w:val="24"/>
                <w:szCs w:val="24"/>
                <w:shd w:val="clear" w:color="auto" w:fill="FFFFFF"/>
              </w:rPr>
              <w:t>00</w:t>
            </w:r>
          </w:p>
        </w:tc>
        <w:tc>
          <w:tcPr>
            <w:tcW w:w="709" w:type="dxa"/>
            <w:vAlign w:val="center"/>
          </w:tcPr>
          <w:p w14:paraId="65CE85F9" w14:textId="77777777" w:rsidR="009F3F5D" w:rsidRPr="00EB4ADB" w:rsidRDefault="009F3F5D" w:rsidP="009F3F5D">
            <w:pPr>
              <w:spacing w:after="0" w:line="240" w:lineRule="auto"/>
              <w:contextualSpacing/>
              <w:jc w:val="center"/>
              <w:rPr>
                <w:rFonts w:ascii="Times New Roman" w:hAnsi="Times New Roman"/>
                <w:sz w:val="24"/>
                <w:szCs w:val="24"/>
              </w:rPr>
            </w:pPr>
            <w:r w:rsidRPr="00EB4ADB">
              <w:rPr>
                <w:rFonts w:ascii="Times New Roman" w:hAnsi="Times New Roman"/>
                <w:sz w:val="24"/>
                <w:szCs w:val="24"/>
              </w:rPr>
              <w:t>шт.</w:t>
            </w:r>
          </w:p>
        </w:tc>
        <w:tc>
          <w:tcPr>
            <w:tcW w:w="567" w:type="dxa"/>
            <w:vAlign w:val="center"/>
          </w:tcPr>
          <w:p w14:paraId="3EF68D81" w14:textId="77777777" w:rsidR="009F3F5D" w:rsidRPr="00EB4ADB" w:rsidRDefault="009F3F5D" w:rsidP="009F3F5D">
            <w:pPr>
              <w:spacing w:after="0" w:line="240" w:lineRule="auto"/>
              <w:contextualSpacing/>
              <w:jc w:val="center"/>
              <w:rPr>
                <w:rFonts w:ascii="Times New Roman" w:hAnsi="Times New Roman"/>
                <w:sz w:val="24"/>
                <w:szCs w:val="24"/>
              </w:rPr>
            </w:pPr>
            <w:r w:rsidRPr="00EB4ADB">
              <w:rPr>
                <w:rFonts w:ascii="Times New Roman" w:hAnsi="Times New Roman"/>
                <w:sz w:val="24"/>
                <w:szCs w:val="24"/>
              </w:rPr>
              <w:t>1</w:t>
            </w:r>
          </w:p>
        </w:tc>
        <w:tc>
          <w:tcPr>
            <w:tcW w:w="1559" w:type="dxa"/>
            <w:vAlign w:val="center"/>
          </w:tcPr>
          <w:p w14:paraId="139F64DC" w14:textId="77777777" w:rsidR="009F3F5D" w:rsidRPr="00EB4ADB" w:rsidRDefault="009F3F5D" w:rsidP="009F3F5D">
            <w:pPr>
              <w:spacing w:after="0" w:line="240" w:lineRule="auto"/>
              <w:contextualSpacing/>
              <w:jc w:val="center"/>
              <w:rPr>
                <w:rFonts w:ascii="Times New Roman" w:hAnsi="Times New Roman"/>
                <w:color w:val="FFFFFF" w:themeColor="background1"/>
                <w:sz w:val="24"/>
                <w:szCs w:val="24"/>
              </w:rPr>
            </w:pPr>
            <w:r w:rsidRPr="00EB4ADB">
              <w:rPr>
                <w:rFonts w:ascii="Times New Roman" w:hAnsi="Times New Roman"/>
                <w:color w:val="FFFFFF" w:themeColor="background1"/>
                <w:sz w:val="24"/>
                <w:szCs w:val="24"/>
              </w:rPr>
              <w:t>29000,00</w:t>
            </w:r>
          </w:p>
        </w:tc>
        <w:tc>
          <w:tcPr>
            <w:tcW w:w="1559" w:type="dxa"/>
            <w:vAlign w:val="center"/>
          </w:tcPr>
          <w:p w14:paraId="64ECFAFA" w14:textId="77777777" w:rsidR="009F3F5D" w:rsidRPr="00EB4ADB" w:rsidRDefault="009F3F5D" w:rsidP="009F3F5D">
            <w:pPr>
              <w:spacing w:after="0" w:line="240" w:lineRule="auto"/>
              <w:contextualSpacing/>
              <w:jc w:val="center"/>
              <w:rPr>
                <w:rFonts w:ascii="Times New Roman" w:hAnsi="Times New Roman"/>
                <w:color w:val="FFFFFF" w:themeColor="background1"/>
                <w:sz w:val="24"/>
                <w:szCs w:val="24"/>
              </w:rPr>
            </w:pPr>
            <w:r w:rsidRPr="00EB4ADB">
              <w:rPr>
                <w:rFonts w:ascii="Times New Roman" w:hAnsi="Times New Roman"/>
                <w:color w:val="FFFFFF" w:themeColor="background1"/>
                <w:sz w:val="24"/>
                <w:szCs w:val="24"/>
              </w:rPr>
              <w:t>29000,00</w:t>
            </w:r>
          </w:p>
        </w:tc>
      </w:tr>
      <w:tr w:rsidR="009F3F5D" w:rsidRPr="00EB4ADB" w14:paraId="2C9320C7" w14:textId="77777777" w:rsidTr="00A107A6">
        <w:trPr>
          <w:trHeight w:val="282"/>
        </w:trPr>
        <w:tc>
          <w:tcPr>
            <w:tcW w:w="567" w:type="dxa"/>
            <w:vAlign w:val="center"/>
          </w:tcPr>
          <w:p w14:paraId="2D56FA6A" w14:textId="77777777" w:rsidR="009F3F5D" w:rsidRPr="00EB4ADB" w:rsidRDefault="009F3F5D" w:rsidP="009F3F5D">
            <w:pPr>
              <w:spacing w:after="0" w:line="240" w:lineRule="auto"/>
              <w:contextualSpacing/>
              <w:jc w:val="center"/>
              <w:rPr>
                <w:rFonts w:ascii="Times New Roman" w:hAnsi="Times New Roman"/>
                <w:sz w:val="24"/>
                <w:szCs w:val="24"/>
              </w:rPr>
            </w:pPr>
            <w:r w:rsidRPr="00EB4ADB">
              <w:rPr>
                <w:rFonts w:ascii="Times New Roman" w:hAnsi="Times New Roman"/>
                <w:sz w:val="24"/>
                <w:szCs w:val="24"/>
              </w:rPr>
              <w:t>2</w:t>
            </w:r>
          </w:p>
        </w:tc>
        <w:tc>
          <w:tcPr>
            <w:tcW w:w="3969" w:type="dxa"/>
            <w:shd w:val="clear" w:color="auto" w:fill="FFFFFF"/>
            <w:vAlign w:val="center"/>
          </w:tcPr>
          <w:p w14:paraId="7CD16CC7" w14:textId="38A10109" w:rsidR="009F3F5D" w:rsidRPr="00EB4ADB" w:rsidRDefault="009F3F5D" w:rsidP="009F3F5D">
            <w:pPr>
              <w:spacing w:after="0" w:line="240" w:lineRule="auto"/>
              <w:contextualSpacing/>
              <w:jc w:val="center"/>
              <w:rPr>
                <w:rFonts w:ascii="Times New Roman" w:hAnsi="Times New Roman"/>
                <w:bCs/>
                <w:sz w:val="24"/>
                <w:szCs w:val="24"/>
              </w:rPr>
            </w:pPr>
            <w:r w:rsidRPr="00EB4ADB">
              <w:rPr>
                <w:rFonts w:ascii="Times New Roman" w:eastAsia="Calibri" w:hAnsi="Times New Roman"/>
                <w:sz w:val="24"/>
                <w:szCs w:val="24"/>
                <w:lang w:eastAsia="en-US"/>
              </w:rPr>
              <w:t>Ремонт глушителя</w:t>
            </w:r>
          </w:p>
        </w:tc>
        <w:tc>
          <w:tcPr>
            <w:tcW w:w="1985" w:type="dxa"/>
            <w:vAlign w:val="center"/>
          </w:tcPr>
          <w:p w14:paraId="0946F7F2" w14:textId="52B5E341" w:rsidR="009F3F5D" w:rsidRPr="00EC2893" w:rsidRDefault="009F3F5D" w:rsidP="009F3F5D">
            <w:pPr>
              <w:spacing w:after="0" w:line="240" w:lineRule="auto"/>
              <w:contextualSpacing/>
              <w:jc w:val="center"/>
              <w:rPr>
                <w:rFonts w:ascii="Times New Roman" w:hAnsi="Times New Roman"/>
                <w:sz w:val="24"/>
                <w:szCs w:val="24"/>
                <w:shd w:val="clear" w:color="auto" w:fill="FFFFFF"/>
              </w:rPr>
            </w:pPr>
            <w:r w:rsidRPr="00EC2893">
              <w:rPr>
                <w:rFonts w:ascii="Times New Roman" w:hAnsi="Times New Roman"/>
                <w:sz w:val="24"/>
                <w:szCs w:val="24"/>
                <w:shd w:val="clear" w:color="auto" w:fill="FFFFFF"/>
                <w:lang w:val="en-US"/>
              </w:rPr>
              <w:t>45</w:t>
            </w:r>
            <w:r w:rsidR="0097499F">
              <w:rPr>
                <w:rFonts w:ascii="Times New Roman" w:hAnsi="Times New Roman"/>
                <w:sz w:val="24"/>
                <w:szCs w:val="24"/>
                <w:shd w:val="clear" w:color="auto" w:fill="FFFFFF"/>
              </w:rPr>
              <w:t>.20.11.5</w:t>
            </w:r>
            <w:r w:rsidRPr="00EC2893">
              <w:rPr>
                <w:rFonts w:ascii="Times New Roman" w:hAnsi="Times New Roman"/>
                <w:sz w:val="24"/>
                <w:szCs w:val="24"/>
                <w:shd w:val="clear" w:color="auto" w:fill="FFFFFF"/>
              </w:rPr>
              <w:t>00</w:t>
            </w:r>
          </w:p>
        </w:tc>
        <w:tc>
          <w:tcPr>
            <w:tcW w:w="709" w:type="dxa"/>
            <w:vAlign w:val="center"/>
          </w:tcPr>
          <w:p w14:paraId="02A2B6E4" w14:textId="77777777" w:rsidR="009F3F5D" w:rsidRPr="00EB4ADB" w:rsidRDefault="009F3F5D" w:rsidP="009F3F5D">
            <w:pPr>
              <w:spacing w:after="0" w:line="240" w:lineRule="auto"/>
              <w:contextualSpacing/>
              <w:jc w:val="center"/>
              <w:rPr>
                <w:rFonts w:ascii="Times New Roman" w:hAnsi="Times New Roman"/>
                <w:sz w:val="24"/>
                <w:szCs w:val="24"/>
              </w:rPr>
            </w:pPr>
            <w:r w:rsidRPr="00EB4ADB">
              <w:rPr>
                <w:rFonts w:ascii="Times New Roman" w:hAnsi="Times New Roman"/>
                <w:sz w:val="24"/>
                <w:szCs w:val="24"/>
              </w:rPr>
              <w:t>шт.</w:t>
            </w:r>
          </w:p>
        </w:tc>
        <w:tc>
          <w:tcPr>
            <w:tcW w:w="567" w:type="dxa"/>
            <w:vAlign w:val="center"/>
          </w:tcPr>
          <w:p w14:paraId="374EF03E" w14:textId="77777777" w:rsidR="009F3F5D" w:rsidRPr="00EB4ADB" w:rsidRDefault="009F3F5D" w:rsidP="009F3F5D">
            <w:pPr>
              <w:spacing w:after="0" w:line="240" w:lineRule="auto"/>
              <w:contextualSpacing/>
              <w:jc w:val="center"/>
              <w:rPr>
                <w:rFonts w:ascii="Times New Roman" w:hAnsi="Times New Roman"/>
                <w:sz w:val="24"/>
                <w:szCs w:val="24"/>
              </w:rPr>
            </w:pPr>
            <w:r w:rsidRPr="00EB4ADB">
              <w:rPr>
                <w:rFonts w:ascii="Times New Roman" w:hAnsi="Times New Roman"/>
                <w:sz w:val="24"/>
                <w:szCs w:val="24"/>
              </w:rPr>
              <w:t>1</w:t>
            </w:r>
          </w:p>
        </w:tc>
        <w:tc>
          <w:tcPr>
            <w:tcW w:w="1559" w:type="dxa"/>
            <w:vAlign w:val="center"/>
          </w:tcPr>
          <w:p w14:paraId="6A6342D4" w14:textId="77777777" w:rsidR="009F3F5D" w:rsidRPr="00EB4ADB" w:rsidRDefault="009F3F5D" w:rsidP="009F3F5D">
            <w:pPr>
              <w:spacing w:after="0" w:line="240" w:lineRule="auto"/>
              <w:contextualSpacing/>
              <w:jc w:val="center"/>
              <w:rPr>
                <w:rFonts w:ascii="Times New Roman" w:hAnsi="Times New Roman"/>
                <w:color w:val="FFFFFF" w:themeColor="background1"/>
                <w:sz w:val="24"/>
                <w:szCs w:val="24"/>
              </w:rPr>
            </w:pPr>
            <w:r w:rsidRPr="00EB4ADB">
              <w:rPr>
                <w:rFonts w:ascii="Times New Roman" w:hAnsi="Times New Roman"/>
                <w:color w:val="FFFFFF" w:themeColor="background1"/>
                <w:sz w:val="24"/>
                <w:szCs w:val="24"/>
              </w:rPr>
              <w:t>16000,00</w:t>
            </w:r>
          </w:p>
        </w:tc>
        <w:tc>
          <w:tcPr>
            <w:tcW w:w="1559" w:type="dxa"/>
            <w:vAlign w:val="center"/>
          </w:tcPr>
          <w:p w14:paraId="7D07BAB8" w14:textId="77777777" w:rsidR="009F3F5D" w:rsidRPr="00EB4ADB" w:rsidRDefault="009F3F5D" w:rsidP="009F3F5D">
            <w:pPr>
              <w:spacing w:after="0" w:line="240" w:lineRule="auto"/>
              <w:contextualSpacing/>
              <w:jc w:val="center"/>
              <w:rPr>
                <w:rFonts w:ascii="Times New Roman" w:hAnsi="Times New Roman"/>
                <w:color w:val="FFFFFF" w:themeColor="background1"/>
                <w:sz w:val="24"/>
                <w:szCs w:val="24"/>
              </w:rPr>
            </w:pPr>
            <w:r w:rsidRPr="00EB4ADB">
              <w:rPr>
                <w:rFonts w:ascii="Times New Roman" w:hAnsi="Times New Roman"/>
                <w:color w:val="FFFFFF" w:themeColor="background1"/>
                <w:sz w:val="24"/>
                <w:szCs w:val="24"/>
              </w:rPr>
              <w:t>16000,00</w:t>
            </w:r>
          </w:p>
        </w:tc>
      </w:tr>
      <w:tr w:rsidR="009F3F5D" w:rsidRPr="00EB4ADB" w14:paraId="1C736058" w14:textId="77777777" w:rsidTr="00A107A6">
        <w:trPr>
          <w:trHeight w:val="282"/>
        </w:trPr>
        <w:tc>
          <w:tcPr>
            <w:tcW w:w="567" w:type="dxa"/>
            <w:vAlign w:val="center"/>
          </w:tcPr>
          <w:p w14:paraId="235D368E" w14:textId="77777777" w:rsidR="009F3F5D" w:rsidRPr="00EB4ADB" w:rsidRDefault="009F3F5D" w:rsidP="009F3F5D">
            <w:pPr>
              <w:spacing w:after="0" w:line="240" w:lineRule="auto"/>
              <w:contextualSpacing/>
              <w:jc w:val="center"/>
              <w:rPr>
                <w:rFonts w:ascii="Times New Roman" w:hAnsi="Times New Roman"/>
                <w:sz w:val="24"/>
                <w:szCs w:val="24"/>
              </w:rPr>
            </w:pPr>
            <w:r w:rsidRPr="00EB4ADB">
              <w:rPr>
                <w:rFonts w:ascii="Times New Roman" w:hAnsi="Times New Roman"/>
                <w:sz w:val="24"/>
                <w:szCs w:val="24"/>
              </w:rPr>
              <w:t>3</w:t>
            </w:r>
          </w:p>
        </w:tc>
        <w:tc>
          <w:tcPr>
            <w:tcW w:w="3969" w:type="dxa"/>
            <w:shd w:val="clear" w:color="auto" w:fill="FFFFFF"/>
            <w:vAlign w:val="center"/>
          </w:tcPr>
          <w:p w14:paraId="4A02AB45" w14:textId="1E3FF05B" w:rsidR="009F3F5D" w:rsidRPr="00EB4ADB" w:rsidRDefault="009F3F5D" w:rsidP="009F3F5D">
            <w:pPr>
              <w:spacing w:after="0" w:line="240" w:lineRule="auto"/>
              <w:contextualSpacing/>
              <w:jc w:val="center"/>
              <w:rPr>
                <w:rFonts w:ascii="Times New Roman" w:hAnsi="Times New Roman"/>
                <w:bCs/>
                <w:sz w:val="24"/>
                <w:szCs w:val="24"/>
              </w:rPr>
            </w:pPr>
            <w:r w:rsidRPr="00EB4ADB">
              <w:rPr>
                <w:rFonts w:ascii="Times New Roman" w:eastAsia="Calibri" w:hAnsi="Times New Roman"/>
                <w:sz w:val="24"/>
                <w:szCs w:val="24"/>
                <w:lang w:eastAsia="en-US"/>
              </w:rPr>
              <w:t>Ремонт балансиров</w:t>
            </w:r>
          </w:p>
        </w:tc>
        <w:tc>
          <w:tcPr>
            <w:tcW w:w="1985" w:type="dxa"/>
            <w:vAlign w:val="center"/>
          </w:tcPr>
          <w:p w14:paraId="63714D0E" w14:textId="05B3B492" w:rsidR="009F3F5D" w:rsidRPr="00EC2893" w:rsidRDefault="009F3F5D" w:rsidP="009F3F5D">
            <w:pPr>
              <w:spacing w:after="0" w:line="240" w:lineRule="auto"/>
              <w:contextualSpacing/>
              <w:jc w:val="center"/>
              <w:rPr>
                <w:rFonts w:ascii="Times New Roman" w:hAnsi="Times New Roman"/>
                <w:sz w:val="24"/>
                <w:szCs w:val="24"/>
                <w:shd w:val="clear" w:color="auto" w:fill="FFFFFF"/>
              </w:rPr>
            </w:pPr>
            <w:r w:rsidRPr="00EC2893">
              <w:rPr>
                <w:rFonts w:ascii="Times New Roman" w:hAnsi="Times New Roman"/>
                <w:sz w:val="24"/>
                <w:szCs w:val="24"/>
                <w:shd w:val="clear" w:color="auto" w:fill="FFFFFF"/>
                <w:lang w:val="en-US"/>
              </w:rPr>
              <w:t>45</w:t>
            </w:r>
            <w:r w:rsidR="0097499F">
              <w:rPr>
                <w:rFonts w:ascii="Times New Roman" w:hAnsi="Times New Roman"/>
                <w:sz w:val="24"/>
                <w:szCs w:val="24"/>
                <w:shd w:val="clear" w:color="auto" w:fill="FFFFFF"/>
              </w:rPr>
              <w:t>.20.11.5</w:t>
            </w:r>
            <w:r w:rsidRPr="00EC2893">
              <w:rPr>
                <w:rFonts w:ascii="Times New Roman" w:hAnsi="Times New Roman"/>
                <w:sz w:val="24"/>
                <w:szCs w:val="24"/>
                <w:shd w:val="clear" w:color="auto" w:fill="FFFFFF"/>
              </w:rPr>
              <w:t>00</w:t>
            </w:r>
          </w:p>
        </w:tc>
        <w:tc>
          <w:tcPr>
            <w:tcW w:w="709" w:type="dxa"/>
            <w:vAlign w:val="center"/>
          </w:tcPr>
          <w:p w14:paraId="0CA60DDF" w14:textId="77777777" w:rsidR="009F3F5D" w:rsidRPr="00EB4ADB" w:rsidRDefault="009F3F5D" w:rsidP="009F3F5D">
            <w:pPr>
              <w:spacing w:after="0" w:line="240" w:lineRule="auto"/>
              <w:contextualSpacing/>
              <w:jc w:val="center"/>
              <w:rPr>
                <w:rFonts w:ascii="Times New Roman" w:hAnsi="Times New Roman"/>
                <w:sz w:val="24"/>
                <w:szCs w:val="24"/>
              </w:rPr>
            </w:pPr>
            <w:r w:rsidRPr="00EB4ADB">
              <w:rPr>
                <w:rFonts w:ascii="Times New Roman" w:hAnsi="Times New Roman"/>
                <w:sz w:val="24"/>
                <w:szCs w:val="24"/>
              </w:rPr>
              <w:t>шт.</w:t>
            </w:r>
          </w:p>
        </w:tc>
        <w:tc>
          <w:tcPr>
            <w:tcW w:w="567" w:type="dxa"/>
            <w:vAlign w:val="center"/>
          </w:tcPr>
          <w:p w14:paraId="596EDA2F" w14:textId="615B619F" w:rsidR="009F3F5D" w:rsidRPr="00EB4ADB" w:rsidRDefault="009F3F5D" w:rsidP="009F3F5D">
            <w:pPr>
              <w:spacing w:after="0" w:line="240" w:lineRule="auto"/>
              <w:contextualSpacing/>
              <w:jc w:val="center"/>
              <w:rPr>
                <w:rFonts w:ascii="Times New Roman" w:hAnsi="Times New Roman"/>
                <w:sz w:val="24"/>
                <w:szCs w:val="24"/>
              </w:rPr>
            </w:pPr>
            <w:r w:rsidRPr="00EB4ADB">
              <w:rPr>
                <w:rFonts w:ascii="Times New Roman" w:hAnsi="Times New Roman"/>
                <w:sz w:val="24"/>
                <w:szCs w:val="24"/>
              </w:rPr>
              <w:t>2</w:t>
            </w:r>
          </w:p>
        </w:tc>
        <w:tc>
          <w:tcPr>
            <w:tcW w:w="1559" w:type="dxa"/>
            <w:vAlign w:val="center"/>
          </w:tcPr>
          <w:p w14:paraId="0CB5236E" w14:textId="77777777" w:rsidR="009F3F5D" w:rsidRPr="00EB4ADB" w:rsidRDefault="009F3F5D" w:rsidP="009F3F5D">
            <w:pPr>
              <w:spacing w:after="0" w:line="240" w:lineRule="auto"/>
              <w:contextualSpacing/>
              <w:jc w:val="center"/>
              <w:rPr>
                <w:rFonts w:ascii="Times New Roman" w:hAnsi="Times New Roman"/>
                <w:color w:val="FFFFFF" w:themeColor="background1"/>
                <w:sz w:val="24"/>
                <w:szCs w:val="24"/>
              </w:rPr>
            </w:pPr>
            <w:r w:rsidRPr="00EB4ADB">
              <w:rPr>
                <w:rFonts w:ascii="Times New Roman" w:hAnsi="Times New Roman"/>
                <w:color w:val="FFFFFF" w:themeColor="background1"/>
                <w:sz w:val="24"/>
                <w:szCs w:val="24"/>
              </w:rPr>
              <w:t>3</w:t>
            </w:r>
            <w:r w:rsidRPr="00EB4ADB">
              <w:rPr>
                <w:rFonts w:ascii="Times New Roman" w:hAnsi="Times New Roman"/>
                <w:color w:val="FFFFFF" w:themeColor="background1"/>
                <w:sz w:val="24"/>
                <w:szCs w:val="24"/>
                <w:lang w:val="en-US"/>
              </w:rPr>
              <w:t>3</w:t>
            </w:r>
            <w:r w:rsidRPr="00EB4ADB">
              <w:rPr>
                <w:rFonts w:ascii="Times New Roman" w:hAnsi="Times New Roman"/>
                <w:color w:val="FFFFFF" w:themeColor="background1"/>
                <w:sz w:val="24"/>
                <w:szCs w:val="24"/>
              </w:rPr>
              <w:t>000,00</w:t>
            </w:r>
          </w:p>
        </w:tc>
        <w:tc>
          <w:tcPr>
            <w:tcW w:w="1559" w:type="dxa"/>
            <w:vAlign w:val="center"/>
          </w:tcPr>
          <w:p w14:paraId="1C1CEB16" w14:textId="77777777" w:rsidR="009F3F5D" w:rsidRPr="00EB4ADB" w:rsidRDefault="009F3F5D" w:rsidP="009F3F5D">
            <w:pPr>
              <w:spacing w:after="0" w:line="240" w:lineRule="auto"/>
              <w:contextualSpacing/>
              <w:jc w:val="center"/>
              <w:rPr>
                <w:rFonts w:ascii="Times New Roman" w:hAnsi="Times New Roman"/>
                <w:color w:val="FFFFFF" w:themeColor="background1"/>
                <w:sz w:val="24"/>
                <w:szCs w:val="24"/>
              </w:rPr>
            </w:pPr>
            <w:r w:rsidRPr="00EB4ADB">
              <w:rPr>
                <w:rFonts w:ascii="Times New Roman" w:hAnsi="Times New Roman"/>
                <w:color w:val="FFFFFF" w:themeColor="background1"/>
                <w:sz w:val="24"/>
                <w:szCs w:val="24"/>
              </w:rPr>
              <w:t>3</w:t>
            </w:r>
            <w:r w:rsidRPr="00EB4ADB">
              <w:rPr>
                <w:rFonts w:ascii="Times New Roman" w:hAnsi="Times New Roman"/>
                <w:color w:val="FFFFFF" w:themeColor="background1"/>
                <w:sz w:val="24"/>
                <w:szCs w:val="24"/>
                <w:lang w:val="en-US"/>
              </w:rPr>
              <w:t>3</w:t>
            </w:r>
            <w:r w:rsidRPr="00EB4ADB">
              <w:rPr>
                <w:rFonts w:ascii="Times New Roman" w:hAnsi="Times New Roman"/>
                <w:color w:val="FFFFFF" w:themeColor="background1"/>
                <w:sz w:val="24"/>
                <w:szCs w:val="24"/>
              </w:rPr>
              <w:t>000,00</w:t>
            </w:r>
          </w:p>
        </w:tc>
      </w:tr>
      <w:tr w:rsidR="007841EE" w:rsidRPr="00EB4ADB" w14:paraId="1720F3FB" w14:textId="77777777" w:rsidTr="00A107A6">
        <w:tc>
          <w:tcPr>
            <w:tcW w:w="10915" w:type="dxa"/>
            <w:gridSpan w:val="7"/>
          </w:tcPr>
          <w:p w14:paraId="0A34655A" w14:textId="77777777" w:rsidR="007841EE" w:rsidRPr="00EB4ADB" w:rsidRDefault="007841EE" w:rsidP="007841EE">
            <w:pPr>
              <w:pStyle w:val="ae"/>
              <w:spacing w:after="0" w:line="240" w:lineRule="auto"/>
              <w:ind w:left="-426" w:right="-282" w:firstLine="710"/>
              <w:jc w:val="both"/>
              <w:rPr>
                <w:rFonts w:ascii="Times New Roman" w:hAnsi="Times New Roman"/>
                <w:sz w:val="24"/>
                <w:szCs w:val="24"/>
              </w:rPr>
            </w:pPr>
            <w:r w:rsidRPr="00EB4ADB">
              <w:rPr>
                <w:rFonts w:ascii="Times New Roman" w:hAnsi="Times New Roman"/>
                <w:b/>
                <w:sz w:val="24"/>
                <w:szCs w:val="24"/>
              </w:rPr>
              <w:t xml:space="preserve">ИТОГО: </w:t>
            </w:r>
            <w:r w:rsidRPr="00EB4ADB">
              <w:rPr>
                <w:rFonts w:ascii="Times New Roman" w:hAnsi="Times New Roman"/>
                <w:color w:val="FFFFFF" w:themeColor="background1"/>
                <w:sz w:val="24"/>
                <w:szCs w:val="24"/>
              </w:rPr>
              <w:t>(150000,00) рублей</w:t>
            </w:r>
            <w:r w:rsidRPr="00EB4ADB">
              <w:rPr>
                <w:rFonts w:ascii="Times New Roman" w:hAnsi="Times New Roman"/>
                <w:sz w:val="24"/>
                <w:szCs w:val="24"/>
              </w:rPr>
              <w:t xml:space="preserve"> </w:t>
            </w:r>
          </w:p>
        </w:tc>
      </w:tr>
    </w:tbl>
    <w:p w14:paraId="663CA632" w14:textId="77777777" w:rsidR="00A07B1E" w:rsidRPr="00EB4ADB" w:rsidRDefault="00A07B1E" w:rsidP="00A07B1E">
      <w:pPr>
        <w:tabs>
          <w:tab w:val="left" w:pos="1330"/>
        </w:tabs>
        <w:spacing w:after="0" w:line="240" w:lineRule="auto"/>
        <w:jc w:val="both"/>
        <w:rPr>
          <w:rFonts w:ascii="Times New Roman" w:hAnsi="Times New Roman" w:cs="Times New Roman"/>
          <w:sz w:val="24"/>
          <w:szCs w:val="24"/>
          <w:u w:val="single"/>
        </w:rPr>
      </w:pPr>
    </w:p>
    <w:tbl>
      <w:tblPr>
        <w:tblW w:w="14219" w:type="dxa"/>
        <w:tblInd w:w="534" w:type="dxa"/>
        <w:tblLook w:val="04A0" w:firstRow="1" w:lastRow="0" w:firstColumn="1" w:lastColumn="0" w:noHBand="0" w:noVBand="1"/>
      </w:tblPr>
      <w:tblGrid>
        <w:gridCol w:w="5953"/>
        <w:gridCol w:w="2268"/>
        <w:gridCol w:w="5998"/>
      </w:tblGrid>
      <w:tr w:rsidR="00A07B1E" w:rsidRPr="00EB4ADB" w14:paraId="1F7DC5B7" w14:textId="77777777" w:rsidTr="00A07B1E">
        <w:trPr>
          <w:trHeight w:val="252"/>
        </w:trPr>
        <w:tc>
          <w:tcPr>
            <w:tcW w:w="5953" w:type="dxa"/>
          </w:tcPr>
          <w:p w14:paraId="3FC0A6FA" w14:textId="77777777" w:rsidR="00A07B1E" w:rsidRPr="00EB4ADB" w:rsidRDefault="00A07B1E" w:rsidP="00A07B1E">
            <w:pPr>
              <w:widowControl w:val="0"/>
              <w:spacing w:after="0" w:line="240" w:lineRule="auto"/>
              <w:jc w:val="both"/>
              <w:rPr>
                <w:rFonts w:ascii="Times New Roman" w:hAnsi="Times New Roman" w:cs="Times New Roman"/>
                <w:b/>
                <w:sz w:val="24"/>
                <w:szCs w:val="24"/>
              </w:rPr>
            </w:pPr>
            <w:r w:rsidRPr="00EB4ADB">
              <w:rPr>
                <w:rFonts w:ascii="Times New Roman" w:hAnsi="Times New Roman" w:cs="Times New Roman"/>
                <w:b/>
                <w:sz w:val="24"/>
                <w:szCs w:val="24"/>
              </w:rPr>
              <w:t>ГОСУДАРСТВЕННЫЙ ЗАКАЗЧИК</w:t>
            </w:r>
          </w:p>
        </w:tc>
        <w:tc>
          <w:tcPr>
            <w:tcW w:w="2268" w:type="dxa"/>
          </w:tcPr>
          <w:p w14:paraId="5CD2A45A" w14:textId="77777777" w:rsidR="00A07B1E" w:rsidRPr="00EB4ADB" w:rsidRDefault="00A07B1E" w:rsidP="00A07B1E">
            <w:pPr>
              <w:widowControl w:val="0"/>
              <w:spacing w:after="0" w:line="240" w:lineRule="auto"/>
              <w:jc w:val="both"/>
              <w:rPr>
                <w:rFonts w:ascii="Times New Roman" w:eastAsia="Times New Roman" w:hAnsi="Times New Roman" w:cs="Times New Roman"/>
                <w:b/>
                <w:sz w:val="24"/>
                <w:szCs w:val="24"/>
              </w:rPr>
            </w:pPr>
          </w:p>
          <w:p w14:paraId="17F8013E" w14:textId="77777777" w:rsidR="00A07B1E" w:rsidRPr="00EB4ADB" w:rsidRDefault="00A07B1E" w:rsidP="00A07B1E">
            <w:pPr>
              <w:widowControl w:val="0"/>
              <w:spacing w:after="0" w:line="240" w:lineRule="auto"/>
              <w:jc w:val="both"/>
              <w:rPr>
                <w:rFonts w:ascii="Times New Roman" w:eastAsia="Times New Roman" w:hAnsi="Times New Roman" w:cs="Times New Roman"/>
                <w:b/>
                <w:sz w:val="24"/>
                <w:szCs w:val="24"/>
              </w:rPr>
            </w:pPr>
          </w:p>
          <w:p w14:paraId="20545442" w14:textId="77777777" w:rsidR="00A07B1E" w:rsidRPr="00EB4ADB" w:rsidRDefault="00A07B1E" w:rsidP="00A07B1E">
            <w:pPr>
              <w:widowControl w:val="0"/>
              <w:spacing w:after="0" w:line="240" w:lineRule="auto"/>
              <w:jc w:val="both"/>
              <w:rPr>
                <w:rFonts w:ascii="Times New Roman" w:eastAsia="Times New Roman" w:hAnsi="Times New Roman" w:cs="Times New Roman"/>
                <w:b/>
                <w:sz w:val="24"/>
                <w:szCs w:val="24"/>
              </w:rPr>
            </w:pPr>
          </w:p>
        </w:tc>
        <w:tc>
          <w:tcPr>
            <w:tcW w:w="5998" w:type="dxa"/>
          </w:tcPr>
          <w:p w14:paraId="5E312C4F" w14:textId="77777777" w:rsidR="00A07B1E" w:rsidRPr="00EB4ADB" w:rsidRDefault="00063625" w:rsidP="00A07B1E">
            <w:pPr>
              <w:widowControl w:val="0"/>
              <w:spacing w:after="0" w:line="240" w:lineRule="auto"/>
              <w:jc w:val="both"/>
              <w:rPr>
                <w:rFonts w:ascii="Times New Roman" w:eastAsia="Times New Roman" w:hAnsi="Times New Roman" w:cs="Times New Roman"/>
                <w:b/>
                <w:sz w:val="24"/>
                <w:szCs w:val="24"/>
              </w:rPr>
            </w:pPr>
            <w:r w:rsidRPr="00EB4ADB">
              <w:rPr>
                <w:rFonts w:ascii="Times New Roman" w:hAnsi="Times New Roman" w:cs="Times New Roman"/>
                <w:b/>
                <w:sz w:val="24"/>
                <w:szCs w:val="24"/>
              </w:rPr>
              <w:t>ИСПОЛНИТЕЛЬ</w:t>
            </w:r>
          </w:p>
        </w:tc>
      </w:tr>
      <w:tr w:rsidR="00A07B1E" w:rsidRPr="00EB4ADB" w14:paraId="5FB45D58" w14:textId="77777777" w:rsidTr="00A07B1E">
        <w:tc>
          <w:tcPr>
            <w:tcW w:w="5953" w:type="dxa"/>
          </w:tcPr>
          <w:p w14:paraId="3716D05A" w14:textId="77777777" w:rsidR="00A07B1E" w:rsidRPr="00EB4ADB" w:rsidRDefault="00627E1C" w:rsidP="00627E1C">
            <w:pPr>
              <w:widowControl w:val="0"/>
              <w:spacing w:after="0" w:line="240" w:lineRule="auto"/>
              <w:rPr>
                <w:rFonts w:ascii="Times New Roman" w:eastAsia="Times New Roman" w:hAnsi="Times New Roman" w:cs="Times New Roman"/>
                <w:sz w:val="24"/>
                <w:szCs w:val="24"/>
              </w:rPr>
            </w:pPr>
            <w:r w:rsidRPr="00EB4ADB">
              <w:rPr>
                <w:rFonts w:ascii="Times New Roman" w:hAnsi="Times New Roman" w:cs="Times New Roman"/>
                <w:sz w:val="24"/>
                <w:szCs w:val="24"/>
              </w:rPr>
              <w:t>_______________</w:t>
            </w:r>
            <w:r w:rsidR="00A07B1E" w:rsidRPr="00EB4ADB">
              <w:rPr>
                <w:rFonts w:ascii="Times New Roman" w:hAnsi="Times New Roman" w:cs="Times New Roman"/>
                <w:sz w:val="24"/>
                <w:szCs w:val="24"/>
              </w:rPr>
              <w:t xml:space="preserve"> </w:t>
            </w:r>
            <w:r w:rsidRPr="00EB4ADB">
              <w:rPr>
                <w:rFonts w:ascii="Times New Roman" w:hAnsi="Times New Roman" w:cs="Times New Roman"/>
                <w:sz w:val="24"/>
                <w:szCs w:val="24"/>
              </w:rPr>
              <w:t>А</w:t>
            </w:r>
            <w:r w:rsidR="00A07B1E" w:rsidRPr="00EB4ADB">
              <w:rPr>
                <w:rFonts w:ascii="Times New Roman" w:hAnsi="Times New Roman" w:cs="Times New Roman"/>
                <w:sz w:val="24"/>
                <w:szCs w:val="24"/>
              </w:rPr>
              <w:t xml:space="preserve">.А. </w:t>
            </w:r>
            <w:r w:rsidRPr="00EB4ADB">
              <w:rPr>
                <w:rFonts w:ascii="Times New Roman" w:hAnsi="Times New Roman" w:cs="Times New Roman"/>
                <w:sz w:val="24"/>
                <w:szCs w:val="24"/>
              </w:rPr>
              <w:t>Кузовлев</w:t>
            </w:r>
            <w:r w:rsidR="00A07B1E" w:rsidRPr="00EB4ADB">
              <w:rPr>
                <w:rFonts w:ascii="Times New Roman" w:hAnsi="Times New Roman" w:cs="Times New Roman"/>
                <w:sz w:val="24"/>
                <w:szCs w:val="24"/>
              </w:rPr>
              <w:t xml:space="preserve">      </w:t>
            </w:r>
          </w:p>
        </w:tc>
        <w:tc>
          <w:tcPr>
            <w:tcW w:w="2268" w:type="dxa"/>
          </w:tcPr>
          <w:p w14:paraId="0143E27E" w14:textId="77777777" w:rsidR="00A07B1E" w:rsidRPr="00EB4ADB" w:rsidRDefault="00A07B1E" w:rsidP="00A07B1E">
            <w:pPr>
              <w:widowControl w:val="0"/>
              <w:spacing w:after="0" w:line="240" w:lineRule="auto"/>
              <w:jc w:val="both"/>
              <w:rPr>
                <w:rFonts w:ascii="Times New Roman" w:eastAsia="Times New Roman" w:hAnsi="Times New Roman" w:cs="Times New Roman"/>
                <w:b/>
                <w:sz w:val="24"/>
                <w:szCs w:val="24"/>
              </w:rPr>
            </w:pPr>
          </w:p>
        </w:tc>
        <w:tc>
          <w:tcPr>
            <w:tcW w:w="5998" w:type="dxa"/>
            <w:shd w:val="clear" w:color="auto" w:fill="auto"/>
          </w:tcPr>
          <w:p w14:paraId="2454AE6D" w14:textId="77777777" w:rsidR="00A07B1E" w:rsidRPr="00EB4ADB" w:rsidRDefault="00A07B1E" w:rsidP="00A07B1E">
            <w:pPr>
              <w:tabs>
                <w:tab w:val="left" w:pos="500"/>
                <w:tab w:val="center" w:pos="3312"/>
              </w:tabs>
              <w:spacing w:after="0" w:line="240" w:lineRule="auto"/>
              <w:rPr>
                <w:rFonts w:ascii="Times New Roman" w:eastAsia="Times New Roman" w:hAnsi="Times New Roman" w:cs="Times New Roman"/>
                <w:snapToGrid w:val="0"/>
                <w:sz w:val="24"/>
                <w:szCs w:val="24"/>
              </w:rPr>
            </w:pPr>
            <w:r w:rsidRPr="00EB4ADB">
              <w:rPr>
                <w:rFonts w:ascii="Times New Roman" w:hAnsi="Times New Roman" w:cs="Times New Roman"/>
                <w:snapToGrid w:val="0"/>
                <w:sz w:val="24"/>
                <w:szCs w:val="24"/>
              </w:rPr>
              <w:t xml:space="preserve">___________________ </w:t>
            </w:r>
          </w:p>
        </w:tc>
      </w:tr>
      <w:tr w:rsidR="00A07B1E" w:rsidRPr="00EB4ADB" w14:paraId="7FB581E1" w14:textId="77777777" w:rsidTr="00A07B1E">
        <w:tc>
          <w:tcPr>
            <w:tcW w:w="5953" w:type="dxa"/>
          </w:tcPr>
          <w:p w14:paraId="256DE4D4" w14:textId="77777777" w:rsidR="00A07B1E" w:rsidRPr="00EB4ADB" w:rsidRDefault="00A07B1E" w:rsidP="00A07B1E">
            <w:pPr>
              <w:widowControl w:val="0"/>
              <w:spacing w:after="0" w:line="240" w:lineRule="auto"/>
              <w:rPr>
                <w:rFonts w:ascii="Times New Roman" w:eastAsia="Times New Roman" w:hAnsi="Times New Roman" w:cs="Times New Roman"/>
                <w:sz w:val="24"/>
                <w:szCs w:val="24"/>
              </w:rPr>
            </w:pPr>
            <w:r w:rsidRPr="00EB4ADB">
              <w:rPr>
                <w:rFonts w:ascii="Times New Roman" w:hAnsi="Times New Roman" w:cs="Times New Roman"/>
                <w:sz w:val="24"/>
                <w:szCs w:val="24"/>
              </w:rPr>
              <w:t>М.П.</w:t>
            </w:r>
          </w:p>
        </w:tc>
        <w:tc>
          <w:tcPr>
            <w:tcW w:w="2268" w:type="dxa"/>
          </w:tcPr>
          <w:p w14:paraId="03F071BC" w14:textId="77777777" w:rsidR="00A07B1E" w:rsidRPr="00EB4ADB" w:rsidRDefault="00A07B1E" w:rsidP="00A07B1E">
            <w:pPr>
              <w:widowControl w:val="0"/>
              <w:spacing w:after="0" w:line="240" w:lineRule="auto"/>
              <w:jc w:val="both"/>
              <w:rPr>
                <w:rFonts w:ascii="Times New Roman" w:eastAsia="Times New Roman" w:hAnsi="Times New Roman" w:cs="Times New Roman"/>
                <w:b/>
                <w:sz w:val="24"/>
                <w:szCs w:val="24"/>
              </w:rPr>
            </w:pPr>
            <w:bookmarkStart w:id="1" w:name="_GoBack"/>
            <w:bookmarkEnd w:id="1"/>
          </w:p>
        </w:tc>
        <w:tc>
          <w:tcPr>
            <w:tcW w:w="5998" w:type="dxa"/>
          </w:tcPr>
          <w:p w14:paraId="3A47EF2C" w14:textId="77777777" w:rsidR="00A07B1E" w:rsidRPr="00EB4ADB" w:rsidRDefault="00A07B1E" w:rsidP="00A07B1E">
            <w:pPr>
              <w:pStyle w:val="FR1"/>
              <w:spacing w:before="0"/>
              <w:ind w:right="-71"/>
              <w:contextualSpacing/>
              <w:jc w:val="both"/>
              <w:rPr>
                <w:b w:val="0"/>
                <w:sz w:val="24"/>
                <w:szCs w:val="24"/>
              </w:rPr>
            </w:pPr>
            <w:r w:rsidRPr="00EB4ADB">
              <w:rPr>
                <w:b w:val="0"/>
                <w:sz w:val="24"/>
                <w:szCs w:val="24"/>
              </w:rPr>
              <w:t xml:space="preserve">     М.П.</w:t>
            </w:r>
          </w:p>
          <w:p w14:paraId="74AF3576" w14:textId="77777777" w:rsidR="00A07B1E" w:rsidRPr="00EB4ADB" w:rsidRDefault="00A07B1E" w:rsidP="00A07B1E">
            <w:pPr>
              <w:pStyle w:val="FR1"/>
              <w:spacing w:before="0"/>
              <w:ind w:right="-71"/>
              <w:contextualSpacing/>
              <w:jc w:val="both"/>
              <w:rPr>
                <w:b w:val="0"/>
                <w:sz w:val="24"/>
                <w:szCs w:val="24"/>
              </w:rPr>
            </w:pPr>
          </w:p>
          <w:p w14:paraId="00A2DED7" w14:textId="77777777" w:rsidR="00A07B1E" w:rsidRPr="00EB4ADB" w:rsidRDefault="00A07B1E" w:rsidP="00A07B1E">
            <w:pPr>
              <w:pStyle w:val="FR1"/>
              <w:spacing w:before="0"/>
              <w:ind w:right="-71"/>
              <w:contextualSpacing/>
              <w:jc w:val="both"/>
              <w:rPr>
                <w:b w:val="0"/>
                <w:sz w:val="24"/>
                <w:szCs w:val="24"/>
              </w:rPr>
            </w:pPr>
          </w:p>
          <w:p w14:paraId="034B9209" w14:textId="77777777" w:rsidR="00A07B1E" w:rsidRPr="00EB4ADB" w:rsidRDefault="00A07B1E" w:rsidP="00A07B1E">
            <w:pPr>
              <w:pStyle w:val="FR1"/>
              <w:spacing w:before="0"/>
              <w:ind w:right="-71"/>
              <w:contextualSpacing/>
              <w:jc w:val="both"/>
              <w:rPr>
                <w:b w:val="0"/>
                <w:sz w:val="24"/>
                <w:szCs w:val="24"/>
              </w:rPr>
            </w:pPr>
          </w:p>
          <w:p w14:paraId="052E1208" w14:textId="77777777" w:rsidR="00A07B1E" w:rsidRPr="00EB4ADB" w:rsidRDefault="00A07B1E" w:rsidP="00A07B1E">
            <w:pPr>
              <w:pStyle w:val="FR1"/>
              <w:spacing w:before="0"/>
              <w:ind w:right="-71"/>
              <w:contextualSpacing/>
              <w:jc w:val="both"/>
              <w:rPr>
                <w:b w:val="0"/>
                <w:sz w:val="24"/>
                <w:szCs w:val="24"/>
              </w:rPr>
            </w:pPr>
          </w:p>
          <w:p w14:paraId="537662B4" w14:textId="77777777" w:rsidR="00A07B1E" w:rsidRPr="00EB4ADB" w:rsidRDefault="00A07B1E" w:rsidP="00A07B1E">
            <w:pPr>
              <w:pStyle w:val="FR1"/>
              <w:spacing w:before="0"/>
              <w:ind w:right="-71"/>
              <w:contextualSpacing/>
              <w:jc w:val="both"/>
              <w:rPr>
                <w:b w:val="0"/>
                <w:sz w:val="24"/>
                <w:szCs w:val="24"/>
              </w:rPr>
            </w:pPr>
          </w:p>
        </w:tc>
      </w:tr>
    </w:tbl>
    <w:p w14:paraId="71448A73" w14:textId="3063FD67" w:rsidR="00A07B1E" w:rsidRPr="00EB4ADB" w:rsidRDefault="00A07B1E" w:rsidP="00063625">
      <w:pPr>
        <w:tabs>
          <w:tab w:val="left" w:pos="1330"/>
        </w:tabs>
        <w:spacing w:after="0" w:line="240" w:lineRule="auto"/>
        <w:jc w:val="both"/>
        <w:rPr>
          <w:rFonts w:ascii="Times New Roman" w:hAnsi="Times New Roman" w:cs="Times New Roman"/>
          <w:sz w:val="24"/>
          <w:szCs w:val="24"/>
        </w:rPr>
        <w:sectPr w:rsidR="00A07B1E" w:rsidRPr="00EB4ADB" w:rsidSect="00654788">
          <w:pgSz w:w="11906" w:h="16838"/>
          <w:pgMar w:top="1134" w:right="568" w:bottom="1134" w:left="568" w:header="708" w:footer="708" w:gutter="0"/>
          <w:cols w:space="708"/>
          <w:docGrid w:linePitch="360"/>
        </w:sectPr>
      </w:pPr>
      <w:r w:rsidRPr="00EB4ADB">
        <w:rPr>
          <w:rFonts w:ascii="Times New Roman" w:hAnsi="Times New Roman" w:cs="Times New Roman"/>
          <w:sz w:val="24"/>
          <w:szCs w:val="24"/>
        </w:rPr>
        <w:t xml:space="preserve">                                                                                                                                                                               </w:t>
      </w:r>
    </w:p>
    <w:tbl>
      <w:tblPr>
        <w:tblW w:w="5819" w:type="dxa"/>
        <w:tblInd w:w="9293" w:type="dxa"/>
        <w:tblLook w:val="04A0" w:firstRow="1" w:lastRow="0" w:firstColumn="1" w:lastColumn="0" w:noHBand="0" w:noVBand="1"/>
      </w:tblPr>
      <w:tblGrid>
        <w:gridCol w:w="5819"/>
      </w:tblGrid>
      <w:tr w:rsidR="00EB4ADB" w:rsidRPr="00EB4ADB" w14:paraId="2F0D5AB1" w14:textId="77777777" w:rsidTr="006D26CC">
        <w:trPr>
          <w:trHeight w:val="520"/>
        </w:trPr>
        <w:tc>
          <w:tcPr>
            <w:tcW w:w="5819" w:type="dxa"/>
            <w:hideMark/>
          </w:tcPr>
          <w:p w14:paraId="449FE15B" w14:textId="77777777" w:rsidR="00EB4ADB" w:rsidRPr="00EB4ADB" w:rsidRDefault="00EB4ADB" w:rsidP="006D26CC">
            <w:pPr>
              <w:pStyle w:val="23"/>
              <w:tabs>
                <w:tab w:val="left" w:pos="1843"/>
                <w:tab w:val="left" w:pos="6480"/>
              </w:tabs>
              <w:spacing w:line="240" w:lineRule="auto"/>
              <w:ind w:firstLine="0"/>
              <w:contextualSpacing/>
              <w:jc w:val="right"/>
              <w:rPr>
                <w:rFonts w:ascii="PT Astra Serif" w:hAnsi="PT Astra Serif"/>
                <w:b/>
                <w:szCs w:val="24"/>
              </w:rPr>
            </w:pPr>
            <w:r w:rsidRPr="00EB4ADB">
              <w:rPr>
                <w:rFonts w:ascii="PT Astra Serif" w:hAnsi="PT Astra Serif"/>
                <w:b/>
                <w:szCs w:val="24"/>
              </w:rPr>
              <w:lastRenderedPageBreak/>
              <w:t xml:space="preserve">                                                                                                         Приложение № 3</w:t>
            </w:r>
          </w:p>
          <w:p w14:paraId="44953C25" w14:textId="77777777" w:rsidR="00EB4ADB" w:rsidRPr="00EB4ADB" w:rsidRDefault="00EB4ADB" w:rsidP="006D26CC">
            <w:pPr>
              <w:widowControl w:val="0"/>
              <w:tabs>
                <w:tab w:val="left" w:pos="1843"/>
                <w:tab w:val="left" w:pos="6480"/>
              </w:tabs>
              <w:spacing w:after="0" w:line="240" w:lineRule="auto"/>
              <w:contextualSpacing/>
              <w:jc w:val="right"/>
              <w:rPr>
                <w:rFonts w:ascii="PT Astra Serif" w:eastAsia="Times New Roman" w:hAnsi="PT Astra Serif" w:cs="Times New Roman"/>
                <w:snapToGrid w:val="0"/>
                <w:sz w:val="24"/>
                <w:szCs w:val="24"/>
              </w:rPr>
            </w:pPr>
            <w:r w:rsidRPr="00EB4ADB">
              <w:rPr>
                <w:rFonts w:ascii="PT Astra Serif" w:eastAsia="Times New Roman" w:hAnsi="PT Astra Serif" w:cs="Times New Roman"/>
                <w:snapToGrid w:val="0"/>
                <w:sz w:val="24"/>
                <w:szCs w:val="24"/>
              </w:rPr>
              <w:t>к Государственному контракту № ______</w:t>
            </w:r>
          </w:p>
          <w:p w14:paraId="2C313A59" w14:textId="77777777" w:rsidR="00EB4ADB" w:rsidRPr="00EB4ADB" w:rsidRDefault="00EB4ADB" w:rsidP="006D26CC">
            <w:pPr>
              <w:widowControl w:val="0"/>
              <w:tabs>
                <w:tab w:val="left" w:pos="1843"/>
                <w:tab w:val="left" w:pos="6480"/>
              </w:tabs>
              <w:spacing w:after="0" w:line="240" w:lineRule="auto"/>
              <w:contextualSpacing/>
              <w:jc w:val="right"/>
              <w:rPr>
                <w:rFonts w:ascii="PT Astra Serif" w:eastAsia="Times New Roman" w:hAnsi="PT Astra Serif" w:cs="Times New Roman"/>
                <w:snapToGrid w:val="0"/>
                <w:sz w:val="24"/>
                <w:szCs w:val="24"/>
              </w:rPr>
            </w:pPr>
            <w:r w:rsidRPr="00EB4ADB">
              <w:rPr>
                <w:rFonts w:ascii="PT Astra Serif" w:eastAsia="Times New Roman" w:hAnsi="PT Astra Serif" w:cs="Times New Roman"/>
                <w:snapToGrid w:val="0"/>
                <w:sz w:val="24"/>
                <w:szCs w:val="24"/>
              </w:rPr>
              <w:t xml:space="preserve"> от « ____»  ___________________ 2026 г.</w:t>
            </w:r>
          </w:p>
          <w:p w14:paraId="7798392D" w14:textId="77777777" w:rsidR="00EB4ADB" w:rsidRPr="00EB4ADB" w:rsidRDefault="00EB4ADB" w:rsidP="006D26CC">
            <w:pPr>
              <w:pStyle w:val="23"/>
              <w:tabs>
                <w:tab w:val="left" w:pos="1843"/>
                <w:tab w:val="left" w:pos="6480"/>
              </w:tabs>
              <w:spacing w:line="240" w:lineRule="auto"/>
              <w:ind w:firstLine="0"/>
              <w:contextualSpacing/>
              <w:jc w:val="right"/>
              <w:rPr>
                <w:rFonts w:ascii="PT Astra Serif" w:hAnsi="PT Astra Serif"/>
                <w:szCs w:val="24"/>
              </w:rPr>
            </w:pPr>
            <w:r w:rsidRPr="00EB4ADB">
              <w:rPr>
                <w:rFonts w:ascii="PT Astra Serif" w:hAnsi="PT Astra Serif"/>
                <w:szCs w:val="24"/>
              </w:rPr>
              <w:t xml:space="preserve"> </w:t>
            </w:r>
          </w:p>
          <w:p w14:paraId="25D6732D" w14:textId="77777777" w:rsidR="00EB4ADB" w:rsidRPr="00EB4ADB" w:rsidRDefault="00EB4ADB" w:rsidP="006D26CC">
            <w:pPr>
              <w:pStyle w:val="23"/>
              <w:tabs>
                <w:tab w:val="left" w:pos="6480"/>
              </w:tabs>
              <w:spacing w:line="240" w:lineRule="auto"/>
              <w:ind w:firstLine="0"/>
              <w:contextualSpacing/>
              <w:rPr>
                <w:rFonts w:ascii="PT Astra Serif" w:hAnsi="PT Astra Serif"/>
                <w:szCs w:val="24"/>
                <w:lang w:eastAsia="en-US"/>
              </w:rPr>
            </w:pPr>
          </w:p>
        </w:tc>
      </w:tr>
    </w:tbl>
    <w:p w14:paraId="2E5D0DDF" w14:textId="77777777" w:rsidR="00EB4ADB" w:rsidRPr="00EB4ADB" w:rsidRDefault="00EB4ADB" w:rsidP="00EB4ADB">
      <w:pPr>
        <w:pStyle w:val="23"/>
        <w:tabs>
          <w:tab w:val="left" w:pos="6480"/>
        </w:tabs>
        <w:spacing w:line="240" w:lineRule="auto"/>
        <w:ind w:right="-74" w:firstLine="0"/>
        <w:contextualSpacing/>
        <w:rPr>
          <w:rFonts w:ascii="PT Astra Serif" w:hAnsi="PT Astra Serif"/>
          <w:b/>
          <w:szCs w:val="24"/>
        </w:rPr>
      </w:pPr>
    </w:p>
    <w:p w14:paraId="42E9E81F" w14:textId="77777777" w:rsidR="00EB4ADB" w:rsidRPr="00EB4ADB" w:rsidRDefault="00EB4ADB" w:rsidP="00EB4ADB">
      <w:pPr>
        <w:pStyle w:val="23"/>
        <w:tabs>
          <w:tab w:val="left" w:pos="6480"/>
        </w:tabs>
        <w:spacing w:line="240" w:lineRule="auto"/>
        <w:ind w:right="-74" w:firstLine="0"/>
        <w:contextualSpacing/>
        <w:jc w:val="center"/>
        <w:rPr>
          <w:rFonts w:ascii="PT Astra Serif" w:hAnsi="PT Astra Serif"/>
          <w:b/>
          <w:szCs w:val="24"/>
        </w:rPr>
      </w:pPr>
      <w:r w:rsidRPr="00EB4ADB">
        <w:rPr>
          <w:rFonts w:ascii="PT Astra Serif" w:hAnsi="PT Astra Serif"/>
          <w:b/>
          <w:szCs w:val="24"/>
        </w:rPr>
        <w:t>Обоснование начальной (максимальной) цены контракта</w:t>
      </w:r>
    </w:p>
    <w:p w14:paraId="227ACB60" w14:textId="77777777" w:rsidR="00EB4ADB" w:rsidRPr="00EB4ADB" w:rsidRDefault="00EB4ADB" w:rsidP="00EB4ADB">
      <w:pPr>
        <w:pStyle w:val="23"/>
        <w:tabs>
          <w:tab w:val="left" w:pos="6480"/>
        </w:tabs>
        <w:spacing w:line="240" w:lineRule="auto"/>
        <w:ind w:right="-74"/>
        <w:contextualSpacing/>
        <w:jc w:val="center"/>
        <w:rPr>
          <w:rFonts w:ascii="PT Astra Serif" w:hAnsi="PT Astra Serif"/>
          <w:szCs w:val="24"/>
        </w:rPr>
      </w:pPr>
      <w:r w:rsidRPr="00EB4ADB">
        <w:rPr>
          <w:rFonts w:ascii="PT Astra Serif" w:hAnsi="PT Astra Serif"/>
          <w:szCs w:val="24"/>
        </w:rPr>
        <w:t xml:space="preserve">Начальная (максимальная) цена контракта определена в соответствии с требованиями статьи 22 Федерального закона </w:t>
      </w:r>
    </w:p>
    <w:p w14:paraId="5BD8DABF" w14:textId="77777777" w:rsidR="00EB4ADB" w:rsidRPr="00EB4ADB" w:rsidRDefault="00EB4ADB" w:rsidP="00EB4ADB">
      <w:pPr>
        <w:pStyle w:val="23"/>
        <w:tabs>
          <w:tab w:val="left" w:pos="6480"/>
        </w:tabs>
        <w:spacing w:line="240" w:lineRule="auto"/>
        <w:ind w:right="-74"/>
        <w:contextualSpacing/>
        <w:jc w:val="center"/>
        <w:rPr>
          <w:rFonts w:ascii="PT Astra Serif" w:hAnsi="PT Astra Serif"/>
          <w:szCs w:val="24"/>
        </w:rPr>
      </w:pPr>
      <w:r w:rsidRPr="00EB4ADB">
        <w:rPr>
          <w:rFonts w:ascii="PT Astra Serif" w:hAnsi="PT Astra Serif"/>
          <w:szCs w:val="24"/>
        </w:rPr>
        <w:t>от 05 апреля 2013 года№ 44-ФЗ и приказа министерства экономического развития Российской Федерации от 02 октября 2013 года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294CA60F" w14:textId="77777777" w:rsidR="00EB4ADB" w:rsidRPr="00EB4ADB" w:rsidRDefault="00EB4ADB" w:rsidP="00EB4ADB">
      <w:pPr>
        <w:pStyle w:val="23"/>
        <w:numPr>
          <w:ilvl w:val="0"/>
          <w:numId w:val="16"/>
        </w:numPr>
        <w:tabs>
          <w:tab w:val="left" w:pos="6480"/>
        </w:tabs>
        <w:snapToGrid w:val="0"/>
        <w:spacing w:line="240" w:lineRule="auto"/>
        <w:ind w:right="-74"/>
        <w:contextualSpacing/>
        <w:rPr>
          <w:rFonts w:ascii="PT Astra Serif" w:hAnsi="PT Astra Serif"/>
          <w:b/>
          <w:szCs w:val="24"/>
        </w:rPr>
      </w:pPr>
      <w:r w:rsidRPr="00EB4ADB">
        <w:rPr>
          <w:rFonts w:ascii="PT Astra Serif" w:hAnsi="PT Astra Serif"/>
          <w:b/>
          <w:szCs w:val="24"/>
        </w:rPr>
        <w:t>Для обоснования начальной (максимальной) цены контракта использовался метод сопоставимых рыночных цен (анализа рынка).</w:t>
      </w:r>
    </w:p>
    <w:p w14:paraId="7C8B4AAA" w14:textId="77777777" w:rsidR="00EB4ADB" w:rsidRPr="00EB4ADB" w:rsidRDefault="00EB4ADB" w:rsidP="00EB4ADB">
      <w:pPr>
        <w:pStyle w:val="23"/>
        <w:tabs>
          <w:tab w:val="left" w:pos="6480"/>
        </w:tabs>
        <w:spacing w:line="240" w:lineRule="auto"/>
        <w:ind w:left="390" w:right="-74" w:firstLine="0"/>
        <w:contextualSpacing/>
        <w:rPr>
          <w:rFonts w:ascii="PT Astra Serif" w:hAnsi="PT Astra Serif"/>
          <w:b/>
          <w:szCs w:val="24"/>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274"/>
        <w:gridCol w:w="709"/>
        <w:gridCol w:w="992"/>
        <w:gridCol w:w="1701"/>
        <w:gridCol w:w="1701"/>
        <w:gridCol w:w="1701"/>
        <w:gridCol w:w="1701"/>
        <w:gridCol w:w="1389"/>
      </w:tblGrid>
      <w:tr w:rsidR="00EB4ADB" w:rsidRPr="00EB4ADB" w14:paraId="51FF26CC" w14:textId="77777777" w:rsidTr="006D26CC">
        <w:trPr>
          <w:trHeight w:val="338"/>
        </w:trPr>
        <w:tc>
          <w:tcPr>
            <w:tcW w:w="567" w:type="dxa"/>
            <w:vMerge w:val="restart"/>
            <w:tcBorders>
              <w:top w:val="single" w:sz="4" w:space="0" w:color="auto"/>
              <w:left w:val="single" w:sz="4" w:space="0" w:color="auto"/>
              <w:bottom w:val="single" w:sz="4" w:space="0" w:color="auto"/>
              <w:right w:val="single" w:sz="4" w:space="0" w:color="auto"/>
            </w:tcBorders>
            <w:shd w:val="clear" w:color="auto" w:fill="FFFFFF"/>
          </w:tcPr>
          <w:p w14:paraId="06BC44F6"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p>
          <w:p w14:paraId="7FAE45BD"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p>
          <w:p w14:paraId="5BB66296"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r w:rsidRPr="00EB4ADB">
              <w:rPr>
                <w:rFonts w:ascii="PT Astra Serif" w:eastAsia="Times New Roman" w:hAnsi="PT Astra Serif" w:cs="Times New Roman"/>
                <w:sz w:val="24"/>
                <w:szCs w:val="24"/>
                <w:lang w:eastAsia="en-US"/>
              </w:rPr>
              <w:t>№ п/п</w:t>
            </w:r>
          </w:p>
        </w:tc>
        <w:tc>
          <w:tcPr>
            <w:tcW w:w="5274" w:type="dxa"/>
            <w:vMerge w:val="restart"/>
            <w:tcBorders>
              <w:top w:val="single" w:sz="4" w:space="0" w:color="auto"/>
              <w:left w:val="single" w:sz="4" w:space="0" w:color="auto"/>
              <w:bottom w:val="single" w:sz="4" w:space="0" w:color="auto"/>
              <w:right w:val="single" w:sz="4" w:space="0" w:color="auto"/>
            </w:tcBorders>
            <w:shd w:val="clear" w:color="auto" w:fill="FFFFFF"/>
          </w:tcPr>
          <w:p w14:paraId="7EF1094D"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p>
          <w:p w14:paraId="7FFED5FD"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p>
          <w:p w14:paraId="6E645766"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r w:rsidRPr="00EB4ADB">
              <w:rPr>
                <w:rFonts w:ascii="PT Astra Serif" w:eastAsia="Times New Roman" w:hAnsi="PT Astra Serif" w:cs="Times New Roman"/>
                <w:sz w:val="24"/>
                <w:szCs w:val="24"/>
                <w:lang w:eastAsia="en-US"/>
              </w:rPr>
              <w:t>Наименование</w:t>
            </w:r>
          </w:p>
          <w:p w14:paraId="1A79D413"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EC9A5A8"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r w:rsidRPr="00EB4ADB">
              <w:rPr>
                <w:rFonts w:ascii="PT Astra Serif" w:eastAsia="Times New Roman" w:hAnsi="PT Astra Serif" w:cs="Times New Roman"/>
                <w:sz w:val="24"/>
                <w:szCs w:val="24"/>
                <w:lang w:eastAsia="en-US"/>
              </w:rPr>
              <w:t>Ед.</w:t>
            </w:r>
          </w:p>
          <w:p w14:paraId="28E5062F"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r w:rsidRPr="00EB4ADB">
              <w:rPr>
                <w:rFonts w:ascii="PT Astra Serif" w:eastAsia="Times New Roman" w:hAnsi="PT Astra Serif" w:cs="Times New Roman"/>
                <w:sz w:val="24"/>
                <w:szCs w:val="24"/>
                <w:lang w:eastAsia="en-US"/>
              </w:rPr>
              <w:t>изм.</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52AFEFB"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r w:rsidRPr="00EB4ADB">
              <w:rPr>
                <w:rFonts w:ascii="PT Astra Serif" w:eastAsia="Times New Roman" w:hAnsi="PT Astra Serif" w:cs="Times New Roman"/>
                <w:sz w:val="24"/>
                <w:szCs w:val="24"/>
                <w:lang w:eastAsia="en-US"/>
              </w:rPr>
              <w:t>Кол-во</w:t>
            </w:r>
          </w:p>
          <w:p w14:paraId="0D84CF15"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p>
          <w:p w14:paraId="3B0921AF"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85E143C"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r w:rsidRPr="00EB4ADB">
              <w:rPr>
                <w:rFonts w:ascii="PT Astra Serif" w:eastAsia="Times New Roman" w:hAnsi="PT Astra Serif" w:cs="Times New Roman"/>
                <w:sz w:val="24"/>
                <w:szCs w:val="24"/>
                <w:lang w:eastAsia="en-US"/>
              </w:rPr>
              <w:t>Наименование организаций</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C3B1D95"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r w:rsidRPr="00EB4ADB">
              <w:rPr>
                <w:rFonts w:ascii="PT Astra Serif" w:eastAsia="Times New Roman" w:hAnsi="PT Astra Serif" w:cs="Times New Roman"/>
                <w:sz w:val="24"/>
                <w:szCs w:val="24"/>
                <w:lang w:eastAsia="en-US"/>
              </w:rPr>
              <w:t>Минимальная цена</w:t>
            </w:r>
          </w:p>
          <w:p w14:paraId="02EACA87"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r w:rsidRPr="00EB4ADB">
              <w:rPr>
                <w:rFonts w:ascii="PT Astra Serif" w:eastAsia="Times New Roman" w:hAnsi="PT Astra Serif" w:cs="Times New Roman"/>
                <w:sz w:val="24"/>
                <w:szCs w:val="24"/>
                <w:lang w:eastAsia="en-US"/>
              </w:rPr>
              <w:t>за 1 ед.</w:t>
            </w:r>
          </w:p>
          <w:p w14:paraId="04685804"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r w:rsidRPr="00EB4ADB">
              <w:rPr>
                <w:rFonts w:ascii="PT Astra Serif" w:eastAsia="Times New Roman" w:hAnsi="PT Astra Serif" w:cs="Times New Roman"/>
                <w:sz w:val="24"/>
                <w:szCs w:val="24"/>
                <w:lang w:eastAsia="en-US"/>
              </w:rPr>
              <w:t>(руб.)</w:t>
            </w:r>
          </w:p>
        </w:tc>
        <w:tc>
          <w:tcPr>
            <w:tcW w:w="138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205430F"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r w:rsidRPr="00EB4ADB">
              <w:rPr>
                <w:rFonts w:ascii="PT Astra Serif" w:eastAsia="Times New Roman" w:hAnsi="PT Astra Serif" w:cs="Times New Roman"/>
                <w:sz w:val="24"/>
                <w:szCs w:val="24"/>
                <w:lang w:eastAsia="en-US"/>
              </w:rPr>
              <w:t>Общая сумма</w:t>
            </w:r>
          </w:p>
          <w:p w14:paraId="0EEA6A5D"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r w:rsidRPr="00EB4ADB">
              <w:rPr>
                <w:rFonts w:ascii="PT Astra Serif" w:eastAsia="Times New Roman" w:hAnsi="PT Astra Serif" w:cs="Times New Roman"/>
                <w:sz w:val="24"/>
                <w:szCs w:val="24"/>
                <w:lang w:eastAsia="en-US"/>
              </w:rPr>
              <w:t>(руб.)</w:t>
            </w:r>
          </w:p>
        </w:tc>
      </w:tr>
      <w:tr w:rsidR="00EB4ADB" w:rsidRPr="00EB4ADB" w14:paraId="633B3FD7" w14:textId="77777777" w:rsidTr="006D26CC">
        <w:trPr>
          <w:trHeight w:val="41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4803A5C" w14:textId="77777777" w:rsidR="00EB4ADB" w:rsidRPr="00EB4ADB" w:rsidRDefault="00EB4ADB" w:rsidP="006D26CC">
            <w:pPr>
              <w:spacing w:after="0" w:line="240" w:lineRule="auto"/>
              <w:rPr>
                <w:rFonts w:ascii="PT Astra Serif" w:eastAsia="Times New Roman" w:hAnsi="PT Astra Serif" w:cs="Times New Roman"/>
                <w:sz w:val="24"/>
                <w:szCs w:val="24"/>
                <w:lang w:eastAsia="en-US"/>
              </w:rPr>
            </w:pPr>
          </w:p>
        </w:tc>
        <w:tc>
          <w:tcPr>
            <w:tcW w:w="5274" w:type="dxa"/>
            <w:vMerge/>
            <w:tcBorders>
              <w:top w:val="single" w:sz="4" w:space="0" w:color="auto"/>
              <w:left w:val="single" w:sz="4" w:space="0" w:color="auto"/>
              <w:bottom w:val="single" w:sz="4" w:space="0" w:color="auto"/>
              <w:right w:val="single" w:sz="4" w:space="0" w:color="auto"/>
            </w:tcBorders>
            <w:vAlign w:val="center"/>
            <w:hideMark/>
          </w:tcPr>
          <w:p w14:paraId="064BC047" w14:textId="77777777" w:rsidR="00EB4ADB" w:rsidRPr="00EB4ADB" w:rsidRDefault="00EB4ADB" w:rsidP="006D26CC">
            <w:pPr>
              <w:spacing w:after="0" w:line="240" w:lineRule="auto"/>
              <w:rPr>
                <w:rFonts w:ascii="PT Astra Serif" w:eastAsia="Times New Roman" w:hAnsi="PT Astra Serif" w:cs="Times New Roman"/>
                <w:sz w:val="24"/>
                <w:szCs w:val="24"/>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31C2A01" w14:textId="77777777" w:rsidR="00EB4ADB" w:rsidRPr="00EB4ADB" w:rsidRDefault="00EB4ADB" w:rsidP="006D26CC">
            <w:pPr>
              <w:spacing w:after="0" w:line="240" w:lineRule="auto"/>
              <w:rPr>
                <w:rFonts w:ascii="PT Astra Serif" w:eastAsia="Times New Roman" w:hAnsi="PT Astra Serif" w:cs="Times New Roman"/>
                <w:sz w:val="24"/>
                <w:szCs w:val="24"/>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A842369" w14:textId="77777777" w:rsidR="00EB4ADB" w:rsidRPr="00EB4ADB" w:rsidRDefault="00EB4ADB" w:rsidP="006D26CC">
            <w:pPr>
              <w:spacing w:after="0" w:line="240" w:lineRule="auto"/>
              <w:rPr>
                <w:rFonts w:ascii="PT Astra Serif" w:eastAsia="Times New Roman" w:hAnsi="PT Astra Serif"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4F2BB8"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r w:rsidRPr="00EB4ADB">
              <w:rPr>
                <w:rFonts w:ascii="PT Astra Serif" w:eastAsia="Times New Roman" w:hAnsi="PT Astra Serif" w:cs="Times New Roman"/>
                <w:sz w:val="24"/>
                <w:szCs w:val="24"/>
                <w:lang w:eastAsia="en-US"/>
              </w:rPr>
              <w:t>Поставщик №1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4CEAA4"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r w:rsidRPr="00EB4ADB">
              <w:rPr>
                <w:rFonts w:ascii="PT Astra Serif" w:eastAsia="Times New Roman" w:hAnsi="PT Astra Serif" w:cs="Times New Roman"/>
                <w:sz w:val="24"/>
                <w:szCs w:val="24"/>
                <w:lang w:eastAsia="en-US"/>
              </w:rPr>
              <w:t>Поставщик №2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D26348" w14:textId="77777777" w:rsidR="00EB4ADB" w:rsidRPr="00EB4ADB" w:rsidRDefault="00EB4ADB" w:rsidP="006D26CC">
            <w:pPr>
              <w:shd w:val="clear" w:color="auto" w:fill="FFFFFF"/>
              <w:spacing w:after="0" w:line="240" w:lineRule="auto"/>
              <w:ind w:left="-111" w:firstLine="111"/>
              <w:jc w:val="center"/>
              <w:rPr>
                <w:rFonts w:ascii="PT Astra Serif" w:eastAsia="Times New Roman" w:hAnsi="PT Astra Serif" w:cs="Times New Roman"/>
                <w:sz w:val="24"/>
                <w:szCs w:val="24"/>
                <w:lang w:eastAsia="en-US"/>
              </w:rPr>
            </w:pPr>
            <w:r w:rsidRPr="00EB4ADB">
              <w:rPr>
                <w:rFonts w:ascii="PT Astra Serif" w:eastAsia="Times New Roman" w:hAnsi="PT Astra Serif" w:cs="Times New Roman"/>
                <w:sz w:val="24"/>
                <w:szCs w:val="24"/>
                <w:lang w:eastAsia="en-US"/>
              </w:rPr>
              <w:t>Поставщик №3</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937827F" w14:textId="77777777" w:rsidR="00EB4ADB" w:rsidRPr="00EB4ADB" w:rsidRDefault="00EB4ADB" w:rsidP="006D26CC">
            <w:pPr>
              <w:spacing w:after="0" w:line="240" w:lineRule="auto"/>
              <w:rPr>
                <w:rFonts w:ascii="PT Astra Serif" w:eastAsia="Times New Roman" w:hAnsi="PT Astra Serif" w:cs="Times New Roman"/>
                <w:sz w:val="24"/>
                <w:szCs w:val="24"/>
                <w:lang w:eastAsia="en-US"/>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31960499" w14:textId="77777777" w:rsidR="00EB4ADB" w:rsidRPr="00EB4ADB" w:rsidRDefault="00EB4ADB" w:rsidP="006D26CC">
            <w:pPr>
              <w:spacing w:after="0" w:line="240" w:lineRule="auto"/>
              <w:rPr>
                <w:rFonts w:ascii="PT Astra Serif" w:eastAsia="Times New Roman" w:hAnsi="PT Astra Serif" w:cs="Times New Roman"/>
                <w:sz w:val="24"/>
                <w:szCs w:val="24"/>
                <w:lang w:eastAsia="en-US"/>
              </w:rPr>
            </w:pPr>
          </w:p>
        </w:tc>
      </w:tr>
      <w:tr w:rsidR="00EB4ADB" w:rsidRPr="00EB4ADB" w14:paraId="4E4BB17F" w14:textId="77777777" w:rsidTr="006D26CC">
        <w:trPr>
          <w:trHeight w:val="38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30D0846" w14:textId="77777777" w:rsidR="00EB4ADB" w:rsidRPr="00EB4ADB" w:rsidRDefault="00EB4ADB" w:rsidP="006D26CC">
            <w:pPr>
              <w:spacing w:after="0" w:line="240" w:lineRule="auto"/>
              <w:rPr>
                <w:rFonts w:ascii="PT Astra Serif" w:eastAsia="Times New Roman" w:hAnsi="PT Astra Serif" w:cs="Times New Roman"/>
                <w:sz w:val="24"/>
                <w:szCs w:val="24"/>
                <w:lang w:eastAsia="en-US"/>
              </w:rPr>
            </w:pPr>
          </w:p>
        </w:tc>
        <w:tc>
          <w:tcPr>
            <w:tcW w:w="5274" w:type="dxa"/>
            <w:vMerge/>
            <w:tcBorders>
              <w:top w:val="single" w:sz="4" w:space="0" w:color="auto"/>
              <w:left w:val="single" w:sz="4" w:space="0" w:color="auto"/>
              <w:bottom w:val="single" w:sz="4" w:space="0" w:color="auto"/>
              <w:right w:val="single" w:sz="4" w:space="0" w:color="auto"/>
            </w:tcBorders>
            <w:vAlign w:val="center"/>
            <w:hideMark/>
          </w:tcPr>
          <w:p w14:paraId="56035838" w14:textId="77777777" w:rsidR="00EB4ADB" w:rsidRPr="00EB4ADB" w:rsidRDefault="00EB4ADB" w:rsidP="006D26CC">
            <w:pPr>
              <w:spacing w:after="0" w:line="240" w:lineRule="auto"/>
              <w:rPr>
                <w:rFonts w:ascii="PT Astra Serif" w:eastAsia="Times New Roman" w:hAnsi="PT Astra Serif" w:cs="Times New Roman"/>
                <w:sz w:val="24"/>
                <w:szCs w:val="24"/>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95C40AC" w14:textId="77777777" w:rsidR="00EB4ADB" w:rsidRPr="00EB4ADB" w:rsidRDefault="00EB4ADB" w:rsidP="006D26CC">
            <w:pPr>
              <w:spacing w:after="0" w:line="240" w:lineRule="auto"/>
              <w:rPr>
                <w:rFonts w:ascii="PT Astra Serif" w:eastAsia="Times New Roman" w:hAnsi="PT Astra Serif" w:cs="Times New Roman"/>
                <w:sz w:val="24"/>
                <w:szCs w:val="24"/>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329E8A4" w14:textId="77777777" w:rsidR="00EB4ADB" w:rsidRPr="00EB4ADB" w:rsidRDefault="00EB4ADB" w:rsidP="006D26CC">
            <w:pPr>
              <w:spacing w:after="0" w:line="240" w:lineRule="auto"/>
              <w:rPr>
                <w:rFonts w:ascii="PT Astra Serif" w:eastAsia="Times New Roman" w:hAnsi="PT Astra Serif"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39CEB378"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r w:rsidRPr="00EB4ADB">
              <w:rPr>
                <w:rFonts w:ascii="PT Astra Serif" w:eastAsia="Times New Roman" w:hAnsi="PT Astra Serif" w:cs="Times New Roman"/>
                <w:sz w:val="24"/>
                <w:szCs w:val="24"/>
                <w:lang w:eastAsia="en-US"/>
              </w:rPr>
              <w:t>Цена за ед. товара руб.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9C7DEE8"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r w:rsidRPr="00EB4ADB">
              <w:rPr>
                <w:rFonts w:ascii="PT Astra Serif" w:eastAsia="Times New Roman" w:hAnsi="PT Astra Serif" w:cs="Times New Roman"/>
                <w:sz w:val="24"/>
                <w:szCs w:val="24"/>
                <w:lang w:eastAsia="en-US"/>
              </w:rPr>
              <w:t>Цена за ед. товара руб.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13BF3BBB" w14:textId="77777777" w:rsidR="00EB4ADB" w:rsidRPr="00EB4ADB" w:rsidRDefault="00EB4ADB" w:rsidP="006D26CC">
            <w:pPr>
              <w:shd w:val="clear" w:color="auto" w:fill="FFFFFF"/>
              <w:spacing w:after="0" w:line="240" w:lineRule="auto"/>
              <w:jc w:val="center"/>
              <w:rPr>
                <w:rFonts w:ascii="PT Astra Serif" w:eastAsia="Times New Roman" w:hAnsi="PT Astra Serif" w:cs="Times New Roman"/>
                <w:sz w:val="24"/>
                <w:szCs w:val="24"/>
                <w:lang w:eastAsia="en-US"/>
              </w:rPr>
            </w:pPr>
            <w:r w:rsidRPr="00EB4ADB">
              <w:rPr>
                <w:rFonts w:ascii="PT Astra Serif" w:eastAsia="Times New Roman" w:hAnsi="PT Astra Serif" w:cs="Times New Roman"/>
                <w:sz w:val="24"/>
                <w:szCs w:val="24"/>
                <w:lang w:eastAsia="en-US"/>
              </w:rPr>
              <w:t>Цена за ед. товара руб.</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A63396B" w14:textId="77777777" w:rsidR="00EB4ADB" w:rsidRPr="00EB4ADB" w:rsidRDefault="00EB4ADB" w:rsidP="006D26CC">
            <w:pPr>
              <w:spacing w:after="0" w:line="240" w:lineRule="auto"/>
              <w:rPr>
                <w:rFonts w:ascii="PT Astra Serif" w:eastAsia="Times New Roman" w:hAnsi="PT Astra Serif" w:cs="Times New Roman"/>
                <w:sz w:val="24"/>
                <w:szCs w:val="24"/>
                <w:lang w:eastAsia="en-US"/>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3B9E9876" w14:textId="77777777" w:rsidR="00EB4ADB" w:rsidRPr="00EB4ADB" w:rsidRDefault="00EB4ADB" w:rsidP="006D26CC">
            <w:pPr>
              <w:spacing w:after="0" w:line="240" w:lineRule="auto"/>
              <w:rPr>
                <w:rFonts w:ascii="PT Astra Serif" w:eastAsia="Times New Roman" w:hAnsi="PT Astra Serif" w:cs="Times New Roman"/>
                <w:sz w:val="24"/>
                <w:szCs w:val="24"/>
                <w:lang w:eastAsia="en-US"/>
              </w:rPr>
            </w:pPr>
          </w:p>
        </w:tc>
      </w:tr>
      <w:tr w:rsidR="00EB4ADB" w:rsidRPr="00EB4ADB" w14:paraId="58D56C22" w14:textId="77777777" w:rsidTr="006D26CC">
        <w:trPr>
          <w:trHeight w:val="319"/>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E52BAE" w14:textId="77777777" w:rsidR="00EB4ADB" w:rsidRPr="00EB4ADB" w:rsidRDefault="00EB4ADB" w:rsidP="006D26CC">
            <w:pPr>
              <w:spacing w:after="0"/>
              <w:rPr>
                <w:rFonts w:ascii="PT Astra Serif" w:eastAsia="Calibri" w:hAnsi="PT Astra Serif" w:cs="Times New Roman"/>
                <w:sz w:val="24"/>
                <w:szCs w:val="24"/>
                <w:lang w:eastAsia="en-US"/>
              </w:rPr>
            </w:pPr>
            <w:bookmarkStart w:id="2" w:name="_Hlk171261386"/>
            <w:r w:rsidRPr="00EB4ADB">
              <w:rPr>
                <w:rFonts w:ascii="PT Astra Serif" w:eastAsia="Calibri" w:hAnsi="PT Astra Serif" w:cs="Times New Roman"/>
                <w:sz w:val="24"/>
                <w:szCs w:val="24"/>
                <w:lang w:eastAsia="en-US"/>
              </w:rPr>
              <w:t>1</w:t>
            </w:r>
          </w:p>
        </w:tc>
        <w:tc>
          <w:tcPr>
            <w:tcW w:w="527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C9842F" w14:textId="77777777" w:rsidR="00EB4ADB" w:rsidRPr="00EB4ADB" w:rsidRDefault="00EB4ADB" w:rsidP="006D26CC">
            <w:pPr>
              <w:spacing w:after="0" w:line="240" w:lineRule="auto"/>
              <w:contextualSpacing/>
              <w:jc w:val="center"/>
              <w:rPr>
                <w:rFonts w:ascii="PT Astra Serif" w:hAnsi="PT Astra Serif" w:cs="Times New Roman"/>
                <w:bCs/>
                <w:sz w:val="24"/>
                <w:szCs w:val="24"/>
                <w:lang w:eastAsia="en-US"/>
              </w:rPr>
            </w:pPr>
            <w:r w:rsidRPr="00EB4ADB">
              <w:rPr>
                <w:rFonts w:ascii="Times New Roman" w:eastAsia="Calibri" w:hAnsi="Times New Roman"/>
                <w:sz w:val="24"/>
                <w:szCs w:val="24"/>
                <w:lang w:eastAsia="en-US"/>
              </w:rPr>
              <w:t>Техническое обслуживание</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FE0CDF9" w14:textId="77777777" w:rsidR="00EB4ADB" w:rsidRPr="00EB4ADB" w:rsidRDefault="00EB4ADB" w:rsidP="006D26CC">
            <w:pPr>
              <w:spacing w:after="0" w:line="240" w:lineRule="auto"/>
              <w:contextualSpacing/>
              <w:jc w:val="center"/>
              <w:rPr>
                <w:rFonts w:ascii="PT Astra Serif" w:eastAsia="Calibri" w:hAnsi="PT Astra Serif" w:cs="Times New Roman"/>
                <w:color w:val="000000"/>
                <w:sz w:val="24"/>
                <w:szCs w:val="24"/>
                <w:lang w:eastAsia="en-US"/>
              </w:rPr>
            </w:pPr>
            <w:r w:rsidRPr="00EB4ADB">
              <w:rPr>
                <w:rFonts w:ascii="PT Astra Serif" w:eastAsia="Calibri" w:hAnsi="PT Astra Serif" w:cs="Times New Roman"/>
                <w:color w:val="000000"/>
                <w:sz w:val="24"/>
                <w:szCs w:val="24"/>
                <w:lang w:eastAsia="en-US"/>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E4AAD90" w14:textId="77777777" w:rsidR="00EB4ADB" w:rsidRPr="00EB4ADB" w:rsidRDefault="00EB4ADB" w:rsidP="006D26CC">
            <w:pPr>
              <w:spacing w:after="0" w:line="240" w:lineRule="auto"/>
              <w:contextualSpacing/>
              <w:jc w:val="center"/>
              <w:rPr>
                <w:rFonts w:ascii="PT Astra Serif" w:eastAsia="Calibri" w:hAnsi="PT Astra Serif" w:cs="Times New Roman"/>
                <w:sz w:val="24"/>
                <w:szCs w:val="24"/>
                <w:lang w:eastAsia="en-US"/>
              </w:rPr>
            </w:pPr>
            <w:r w:rsidRPr="00EB4ADB">
              <w:rPr>
                <w:rFonts w:ascii="PT Astra Serif" w:eastAsia="Calibri" w:hAnsi="PT Astra Serif" w:cs="Times New Roman"/>
                <w:sz w:val="24"/>
                <w:szCs w:val="24"/>
                <w:lang w:eastAsia="en-US"/>
              </w:rPr>
              <w:t>1</w:t>
            </w:r>
          </w:p>
        </w:tc>
        <w:tc>
          <w:tcPr>
            <w:tcW w:w="1701" w:type="dxa"/>
            <w:vMerge w:val="restart"/>
            <w:tcBorders>
              <w:top w:val="single" w:sz="4" w:space="0" w:color="auto"/>
              <w:left w:val="single" w:sz="4" w:space="0" w:color="auto"/>
              <w:right w:val="single" w:sz="4" w:space="0" w:color="auto"/>
            </w:tcBorders>
            <w:shd w:val="clear" w:color="auto" w:fill="FFFFFF"/>
            <w:vAlign w:val="center"/>
            <w:hideMark/>
          </w:tcPr>
          <w:p w14:paraId="01F13A91" w14:textId="77777777" w:rsidR="00EB4ADB" w:rsidRPr="00EB4ADB" w:rsidRDefault="00EB4ADB" w:rsidP="006D26CC">
            <w:pPr>
              <w:spacing w:after="0" w:line="240" w:lineRule="auto"/>
              <w:contextualSpacing/>
              <w:jc w:val="center"/>
              <w:rPr>
                <w:rFonts w:ascii="PT Astra Serif" w:eastAsia="Calibri" w:hAnsi="PT Astra Serif" w:cs="Times New Roman"/>
                <w:color w:val="000000"/>
                <w:sz w:val="24"/>
                <w:szCs w:val="24"/>
                <w:lang w:eastAsia="en-US"/>
              </w:rPr>
            </w:pPr>
            <w:r w:rsidRPr="00EB4ADB">
              <w:rPr>
                <w:rFonts w:ascii="PT Astra Serif" w:eastAsia="Calibri" w:hAnsi="PT Astra Serif" w:cs="Times New Roman"/>
                <w:color w:val="000000"/>
                <w:sz w:val="24"/>
                <w:szCs w:val="24"/>
                <w:lang w:eastAsia="en-US"/>
              </w:rPr>
              <w:t>170 000,00</w:t>
            </w:r>
          </w:p>
        </w:tc>
        <w:tc>
          <w:tcPr>
            <w:tcW w:w="1701" w:type="dxa"/>
            <w:vMerge w:val="restart"/>
            <w:tcBorders>
              <w:top w:val="single" w:sz="4" w:space="0" w:color="auto"/>
              <w:left w:val="single" w:sz="4" w:space="0" w:color="auto"/>
              <w:right w:val="single" w:sz="4" w:space="0" w:color="auto"/>
            </w:tcBorders>
            <w:shd w:val="clear" w:color="auto" w:fill="FFFFFF"/>
            <w:vAlign w:val="center"/>
          </w:tcPr>
          <w:p w14:paraId="1E608A92" w14:textId="77777777" w:rsidR="00EB4ADB" w:rsidRPr="00EB4ADB" w:rsidRDefault="00EB4ADB" w:rsidP="006D26CC">
            <w:pPr>
              <w:spacing w:after="0" w:line="240" w:lineRule="auto"/>
              <w:contextualSpacing/>
              <w:jc w:val="center"/>
              <w:rPr>
                <w:rFonts w:ascii="PT Astra Serif" w:eastAsia="Calibri" w:hAnsi="PT Astra Serif" w:cs="Times New Roman"/>
                <w:color w:val="000000"/>
                <w:sz w:val="24"/>
                <w:szCs w:val="24"/>
                <w:lang w:eastAsia="en-US"/>
              </w:rPr>
            </w:pPr>
            <w:r w:rsidRPr="00EB4ADB">
              <w:rPr>
                <w:rFonts w:ascii="PT Astra Serif" w:eastAsia="Calibri" w:hAnsi="PT Astra Serif" w:cs="Times New Roman"/>
                <w:color w:val="000000"/>
                <w:sz w:val="24"/>
                <w:szCs w:val="24"/>
                <w:lang w:eastAsia="en-US"/>
              </w:rPr>
              <w:t>185 000,00</w:t>
            </w:r>
          </w:p>
        </w:tc>
        <w:tc>
          <w:tcPr>
            <w:tcW w:w="1701" w:type="dxa"/>
            <w:vMerge w:val="restart"/>
            <w:tcBorders>
              <w:top w:val="single" w:sz="4" w:space="0" w:color="auto"/>
              <w:left w:val="single" w:sz="4" w:space="0" w:color="auto"/>
              <w:right w:val="single" w:sz="4" w:space="0" w:color="auto"/>
            </w:tcBorders>
            <w:shd w:val="clear" w:color="auto" w:fill="FFFFFF"/>
            <w:vAlign w:val="center"/>
          </w:tcPr>
          <w:p w14:paraId="78B0B7DD" w14:textId="77777777" w:rsidR="00EB4ADB" w:rsidRPr="00EB4ADB" w:rsidRDefault="00EB4ADB" w:rsidP="006D26CC">
            <w:pPr>
              <w:spacing w:after="0" w:line="240" w:lineRule="auto"/>
              <w:contextualSpacing/>
              <w:jc w:val="center"/>
              <w:rPr>
                <w:rFonts w:ascii="PT Astra Serif" w:eastAsia="Calibri" w:hAnsi="PT Astra Serif" w:cs="Times New Roman"/>
                <w:sz w:val="24"/>
                <w:szCs w:val="24"/>
                <w:lang w:eastAsia="en-US"/>
              </w:rPr>
            </w:pPr>
            <w:r w:rsidRPr="00EB4ADB">
              <w:rPr>
                <w:rFonts w:ascii="PT Astra Serif" w:eastAsia="Calibri" w:hAnsi="PT Astra Serif" w:cs="Times New Roman"/>
                <w:sz w:val="24"/>
                <w:szCs w:val="24"/>
                <w:lang w:eastAsia="en-US"/>
              </w:rPr>
              <w:t>183 500,00</w:t>
            </w:r>
          </w:p>
        </w:tc>
        <w:tc>
          <w:tcPr>
            <w:tcW w:w="1701" w:type="dxa"/>
            <w:vMerge w:val="restart"/>
            <w:tcBorders>
              <w:top w:val="single" w:sz="4" w:space="0" w:color="auto"/>
              <w:left w:val="single" w:sz="4" w:space="0" w:color="auto"/>
              <w:right w:val="single" w:sz="4" w:space="0" w:color="auto"/>
            </w:tcBorders>
            <w:shd w:val="clear" w:color="auto" w:fill="FFFFFF"/>
            <w:vAlign w:val="center"/>
            <w:hideMark/>
          </w:tcPr>
          <w:p w14:paraId="2E8A8C4D" w14:textId="77777777" w:rsidR="00EB4ADB" w:rsidRPr="00EB4ADB" w:rsidRDefault="00EB4ADB" w:rsidP="006D26CC">
            <w:pPr>
              <w:spacing w:after="0" w:line="240" w:lineRule="auto"/>
              <w:contextualSpacing/>
              <w:jc w:val="center"/>
              <w:rPr>
                <w:rFonts w:ascii="PT Astra Serif" w:eastAsia="Calibri" w:hAnsi="PT Astra Serif" w:cs="Times New Roman"/>
                <w:color w:val="000000"/>
                <w:sz w:val="24"/>
                <w:szCs w:val="24"/>
                <w:lang w:eastAsia="en-US"/>
              </w:rPr>
            </w:pPr>
            <w:r w:rsidRPr="00EB4ADB">
              <w:rPr>
                <w:rFonts w:ascii="PT Astra Serif" w:eastAsia="Calibri" w:hAnsi="PT Astra Serif" w:cs="Times New Roman"/>
                <w:color w:val="000000"/>
                <w:sz w:val="24"/>
                <w:szCs w:val="24"/>
                <w:lang w:eastAsia="en-US"/>
              </w:rPr>
              <w:t>170 000,00</w:t>
            </w:r>
          </w:p>
        </w:tc>
        <w:tc>
          <w:tcPr>
            <w:tcW w:w="1389" w:type="dxa"/>
            <w:vMerge w:val="restart"/>
            <w:tcBorders>
              <w:top w:val="single" w:sz="4" w:space="0" w:color="auto"/>
              <w:left w:val="single" w:sz="4" w:space="0" w:color="auto"/>
              <w:right w:val="single" w:sz="4" w:space="0" w:color="auto"/>
            </w:tcBorders>
            <w:shd w:val="clear" w:color="auto" w:fill="FFFFFF"/>
            <w:vAlign w:val="center"/>
            <w:hideMark/>
          </w:tcPr>
          <w:p w14:paraId="143538EC" w14:textId="77777777" w:rsidR="00EB4ADB" w:rsidRPr="00EB4ADB" w:rsidRDefault="00EB4ADB" w:rsidP="006D26CC">
            <w:pPr>
              <w:spacing w:after="0" w:line="240" w:lineRule="auto"/>
              <w:contextualSpacing/>
              <w:jc w:val="center"/>
              <w:rPr>
                <w:rFonts w:ascii="PT Astra Serif" w:eastAsia="Calibri" w:hAnsi="PT Astra Serif" w:cs="Times New Roman"/>
                <w:color w:val="000000"/>
                <w:sz w:val="24"/>
                <w:szCs w:val="24"/>
                <w:lang w:eastAsia="en-US"/>
              </w:rPr>
            </w:pPr>
            <w:r w:rsidRPr="00EB4ADB">
              <w:rPr>
                <w:rFonts w:ascii="PT Astra Serif" w:eastAsia="Calibri" w:hAnsi="PT Astra Serif" w:cs="Times New Roman"/>
                <w:color w:val="000000"/>
                <w:sz w:val="24"/>
                <w:szCs w:val="24"/>
                <w:lang w:eastAsia="en-US"/>
              </w:rPr>
              <w:t>170 000,00</w:t>
            </w:r>
          </w:p>
        </w:tc>
      </w:tr>
      <w:tr w:rsidR="00EB4ADB" w:rsidRPr="00EB4ADB" w14:paraId="65010361" w14:textId="77777777" w:rsidTr="006D26CC">
        <w:trPr>
          <w:trHeight w:val="281"/>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A22940" w14:textId="77777777" w:rsidR="00EB4ADB" w:rsidRPr="00EB4ADB" w:rsidRDefault="00EB4ADB" w:rsidP="006D26CC">
            <w:pPr>
              <w:spacing w:after="0"/>
              <w:rPr>
                <w:rFonts w:ascii="PT Astra Serif" w:eastAsia="Calibri" w:hAnsi="PT Astra Serif" w:cs="Times New Roman"/>
                <w:sz w:val="24"/>
                <w:szCs w:val="24"/>
                <w:lang w:eastAsia="en-US"/>
              </w:rPr>
            </w:pPr>
            <w:r w:rsidRPr="00EB4ADB">
              <w:rPr>
                <w:rFonts w:ascii="PT Astra Serif" w:eastAsia="Calibri" w:hAnsi="PT Astra Serif" w:cs="Times New Roman"/>
                <w:sz w:val="24"/>
                <w:szCs w:val="24"/>
                <w:lang w:eastAsia="en-US"/>
              </w:rPr>
              <w:t>2</w:t>
            </w:r>
          </w:p>
        </w:tc>
        <w:tc>
          <w:tcPr>
            <w:tcW w:w="527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152801" w14:textId="77777777" w:rsidR="00EB4ADB" w:rsidRPr="00EB4ADB" w:rsidRDefault="00EB4ADB" w:rsidP="006D26CC">
            <w:pPr>
              <w:spacing w:after="0" w:line="240" w:lineRule="auto"/>
              <w:contextualSpacing/>
              <w:jc w:val="center"/>
              <w:rPr>
                <w:rFonts w:ascii="PT Astra Serif" w:hAnsi="PT Astra Serif" w:cs="Times New Roman"/>
                <w:bCs/>
                <w:sz w:val="24"/>
                <w:szCs w:val="24"/>
                <w:lang w:eastAsia="en-US"/>
              </w:rPr>
            </w:pPr>
            <w:r w:rsidRPr="00EB4ADB">
              <w:rPr>
                <w:rFonts w:ascii="Times New Roman" w:eastAsia="Calibri" w:hAnsi="Times New Roman"/>
                <w:sz w:val="24"/>
                <w:szCs w:val="24"/>
                <w:lang w:eastAsia="en-US"/>
              </w:rPr>
              <w:t>Ремонт глушителя</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CACB191" w14:textId="77777777" w:rsidR="00EB4ADB" w:rsidRPr="00EB4ADB" w:rsidRDefault="00EB4ADB" w:rsidP="006D26CC">
            <w:pPr>
              <w:spacing w:after="0" w:line="240" w:lineRule="auto"/>
              <w:contextualSpacing/>
              <w:jc w:val="center"/>
              <w:rPr>
                <w:rFonts w:ascii="PT Astra Serif" w:eastAsia="Calibri" w:hAnsi="PT Astra Serif" w:cs="Times New Roman"/>
                <w:color w:val="000000"/>
                <w:sz w:val="24"/>
                <w:szCs w:val="24"/>
                <w:lang w:eastAsia="en-US"/>
              </w:rPr>
            </w:pPr>
            <w:r w:rsidRPr="00EB4ADB">
              <w:rPr>
                <w:rFonts w:ascii="PT Astra Serif" w:eastAsia="Calibri" w:hAnsi="PT Astra Serif" w:cs="Times New Roman"/>
                <w:color w:val="000000"/>
                <w:sz w:val="24"/>
                <w:szCs w:val="24"/>
                <w:lang w:eastAsia="en-US"/>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824BD40" w14:textId="77777777" w:rsidR="00EB4ADB" w:rsidRPr="00EB4ADB" w:rsidRDefault="00EB4ADB" w:rsidP="006D26CC">
            <w:pPr>
              <w:spacing w:after="0" w:line="240" w:lineRule="auto"/>
              <w:contextualSpacing/>
              <w:jc w:val="center"/>
              <w:rPr>
                <w:rFonts w:ascii="PT Astra Serif" w:eastAsia="Calibri" w:hAnsi="PT Astra Serif" w:cs="Times New Roman"/>
                <w:sz w:val="24"/>
                <w:szCs w:val="24"/>
                <w:lang w:eastAsia="en-US"/>
              </w:rPr>
            </w:pPr>
            <w:r w:rsidRPr="00EB4ADB">
              <w:rPr>
                <w:rFonts w:ascii="PT Astra Serif" w:eastAsia="Calibri" w:hAnsi="PT Astra Serif" w:cs="Times New Roman"/>
                <w:sz w:val="24"/>
                <w:szCs w:val="24"/>
                <w:lang w:eastAsia="en-US"/>
              </w:rPr>
              <w:t>1</w:t>
            </w:r>
          </w:p>
        </w:tc>
        <w:tc>
          <w:tcPr>
            <w:tcW w:w="1701" w:type="dxa"/>
            <w:vMerge/>
            <w:tcBorders>
              <w:left w:val="single" w:sz="4" w:space="0" w:color="auto"/>
              <w:right w:val="single" w:sz="4" w:space="0" w:color="auto"/>
            </w:tcBorders>
            <w:shd w:val="clear" w:color="auto" w:fill="FFFFFF"/>
            <w:vAlign w:val="bottom"/>
            <w:hideMark/>
          </w:tcPr>
          <w:p w14:paraId="147D1539" w14:textId="77777777" w:rsidR="00EB4ADB" w:rsidRPr="00EB4ADB" w:rsidRDefault="00EB4ADB" w:rsidP="006D26CC">
            <w:pPr>
              <w:spacing w:after="0" w:line="240" w:lineRule="auto"/>
              <w:contextualSpacing/>
              <w:jc w:val="center"/>
              <w:rPr>
                <w:rFonts w:ascii="PT Astra Serif" w:eastAsia="Calibri" w:hAnsi="PT Astra Serif" w:cs="Times New Roman"/>
                <w:color w:val="000000"/>
                <w:sz w:val="24"/>
                <w:szCs w:val="24"/>
                <w:lang w:eastAsia="en-US"/>
              </w:rPr>
            </w:pPr>
          </w:p>
        </w:tc>
        <w:tc>
          <w:tcPr>
            <w:tcW w:w="1701" w:type="dxa"/>
            <w:vMerge/>
            <w:tcBorders>
              <w:left w:val="single" w:sz="4" w:space="0" w:color="auto"/>
              <w:right w:val="single" w:sz="4" w:space="0" w:color="auto"/>
            </w:tcBorders>
            <w:shd w:val="clear" w:color="auto" w:fill="FFFFFF"/>
            <w:vAlign w:val="bottom"/>
          </w:tcPr>
          <w:p w14:paraId="1DA3DE70" w14:textId="77777777" w:rsidR="00EB4ADB" w:rsidRPr="00EB4ADB" w:rsidRDefault="00EB4ADB" w:rsidP="006D26CC">
            <w:pPr>
              <w:spacing w:after="0" w:line="240" w:lineRule="auto"/>
              <w:contextualSpacing/>
              <w:jc w:val="center"/>
              <w:rPr>
                <w:rFonts w:ascii="PT Astra Serif" w:eastAsia="Calibri" w:hAnsi="PT Astra Serif" w:cs="Times New Roman"/>
                <w:color w:val="000000"/>
                <w:sz w:val="24"/>
                <w:szCs w:val="24"/>
                <w:lang w:eastAsia="en-US"/>
              </w:rPr>
            </w:pPr>
          </w:p>
        </w:tc>
        <w:tc>
          <w:tcPr>
            <w:tcW w:w="1701" w:type="dxa"/>
            <w:vMerge/>
            <w:tcBorders>
              <w:left w:val="single" w:sz="4" w:space="0" w:color="auto"/>
              <w:right w:val="single" w:sz="4" w:space="0" w:color="auto"/>
            </w:tcBorders>
            <w:shd w:val="clear" w:color="auto" w:fill="FFFFFF"/>
            <w:vAlign w:val="bottom"/>
          </w:tcPr>
          <w:p w14:paraId="3299210A" w14:textId="77777777" w:rsidR="00EB4ADB" w:rsidRPr="00EB4ADB" w:rsidRDefault="00EB4ADB" w:rsidP="006D26CC">
            <w:pPr>
              <w:spacing w:after="0" w:line="240" w:lineRule="auto"/>
              <w:contextualSpacing/>
              <w:jc w:val="center"/>
              <w:rPr>
                <w:rFonts w:ascii="PT Astra Serif" w:eastAsia="Calibri" w:hAnsi="PT Astra Serif" w:cs="Times New Roman"/>
                <w:sz w:val="24"/>
                <w:szCs w:val="24"/>
                <w:lang w:eastAsia="en-US"/>
              </w:rPr>
            </w:pPr>
          </w:p>
        </w:tc>
        <w:tc>
          <w:tcPr>
            <w:tcW w:w="1701" w:type="dxa"/>
            <w:vMerge/>
            <w:tcBorders>
              <w:left w:val="single" w:sz="4" w:space="0" w:color="auto"/>
              <w:right w:val="single" w:sz="4" w:space="0" w:color="auto"/>
            </w:tcBorders>
            <w:shd w:val="clear" w:color="auto" w:fill="FFFFFF"/>
            <w:vAlign w:val="bottom"/>
            <w:hideMark/>
          </w:tcPr>
          <w:p w14:paraId="379558DF" w14:textId="77777777" w:rsidR="00EB4ADB" w:rsidRPr="00EB4ADB" w:rsidRDefault="00EB4ADB" w:rsidP="006D26CC">
            <w:pPr>
              <w:spacing w:after="0" w:line="240" w:lineRule="auto"/>
              <w:contextualSpacing/>
              <w:jc w:val="center"/>
              <w:rPr>
                <w:rFonts w:ascii="PT Astra Serif" w:eastAsia="Calibri" w:hAnsi="PT Astra Serif" w:cs="Times New Roman"/>
                <w:color w:val="000000"/>
                <w:sz w:val="24"/>
                <w:szCs w:val="24"/>
                <w:lang w:eastAsia="en-US"/>
              </w:rPr>
            </w:pPr>
          </w:p>
        </w:tc>
        <w:tc>
          <w:tcPr>
            <w:tcW w:w="1389" w:type="dxa"/>
            <w:vMerge/>
            <w:tcBorders>
              <w:left w:val="single" w:sz="4" w:space="0" w:color="auto"/>
              <w:right w:val="single" w:sz="4" w:space="0" w:color="auto"/>
            </w:tcBorders>
            <w:shd w:val="clear" w:color="auto" w:fill="FFFFFF"/>
            <w:vAlign w:val="bottom"/>
            <w:hideMark/>
          </w:tcPr>
          <w:p w14:paraId="777F2D7D" w14:textId="77777777" w:rsidR="00EB4ADB" w:rsidRPr="00EB4ADB" w:rsidRDefault="00EB4ADB" w:rsidP="006D26CC">
            <w:pPr>
              <w:spacing w:after="0" w:line="240" w:lineRule="auto"/>
              <w:contextualSpacing/>
              <w:jc w:val="center"/>
              <w:rPr>
                <w:rFonts w:ascii="PT Astra Serif" w:eastAsia="Calibri" w:hAnsi="PT Astra Serif" w:cs="Times New Roman"/>
                <w:color w:val="000000"/>
                <w:sz w:val="24"/>
                <w:szCs w:val="24"/>
                <w:lang w:eastAsia="en-US"/>
              </w:rPr>
            </w:pPr>
          </w:p>
        </w:tc>
      </w:tr>
      <w:tr w:rsidR="00EB4ADB" w:rsidRPr="00EB4ADB" w14:paraId="33AA8B00" w14:textId="77777777" w:rsidTr="006D26CC">
        <w:trPr>
          <w:trHeight w:val="239"/>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EB7A86" w14:textId="77777777" w:rsidR="00EB4ADB" w:rsidRPr="00EB4ADB" w:rsidRDefault="00EB4ADB" w:rsidP="006D26CC">
            <w:pPr>
              <w:spacing w:after="0"/>
              <w:rPr>
                <w:rFonts w:ascii="PT Astra Serif" w:eastAsia="Calibri" w:hAnsi="PT Astra Serif" w:cs="Times New Roman"/>
                <w:sz w:val="24"/>
                <w:szCs w:val="24"/>
                <w:lang w:eastAsia="en-US"/>
              </w:rPr>
            </w:pPr>
            <w:r w:rsidRPr="00EB4ADB">
              <w:rPr>
                <w:rFonts w:ascii="PT Astra Serif" w:eastAsia="Calibri" w:hAnsi="PT Astra Serif" w:cs="Times New Roman"/>
                <w:sz w:val="24"/>
                <w:szCs w:val="24"/>
                <w:lang w:eastAsia="en-US"/>
              </w:rPr>
              <w:t>3</w:t>
            </w:r>
          </w:p>
        </w:tc>
        <w:tc>
          <w:tcPr>
            <w:tcW w:w="527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C86229" w14:textId="77777777" w:rsidR="00EB4ADB" w:rsidRPr="00EB4ADB" w:rsidRDefault="00EB4ADB" w:rsidP="006D26CC">
            <w:pPr>
              <w:spacing w:after="0" w:line="240" w:lineRule="auto"/>
              <w:contextualSpacing/>
              <w:jc w:val="center"/>
              <w:rPr>
                <w:rFonts w:ascii="PT Astra Serif" w:eastAsia="Calibri" w:hAnsi="PT Astra Serif" w:cs="Times New Roman"/>
                <w:sz w:val="24"/>
                <w:szCs w:val="24"/>
                <w:lang w:eastAsia="en-US"/>
              </w:rPr>
            </w:pPr>
            <w:r w:rsidRPr="00EB4ADB">
              <w:rPr>
                <w:rFonts w:ascii="Times New Roman" w:eastAsia="Calibri" w:hAnsi="Times New Roman"/>
                <w:sz w:val="24"/>
                <w:szCs w:val="24"/>
                <w:lang w:eastAsia="en-US"/>
              </w:rPr>
              <w:t>Ремонт балансиров</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86AA5EB" w14:textId="77777777" w:rsidR="00EB4ADB" w:rsidRPr="00EB4ADB" w:rsidRDefault="00EB4ADB" w:rsidP="006D26CC">
            <w:pPr>
              <w:spacing w:after="0" w:line="240" w:lineRule="auto"/>
              <w:contextualSpacing/>
              <w:jc w:val="center"/>
              <w:rPr>
                <w:rFonts w:ascii="PT Astra Serif" w:eastAsia="Calibri" w:hAnsi="PT Astra Serif" w:cs="Times New Roman"/>
                <w:color w:val="000000"/>
                <w:sz w:val="24"/>
                <w:szCs w:val="24"/>
                <w:lang w:eastAsia="en-US"/>
              </w:rPr>
            </w:pPr>
            <w:r w:rsidRPr="00EB4ADB">
              <w:rPr>
                <w:rFonts w:ascii="PT Astra Serif" w:eastAsia="Calibri" w:hAnsi="PT Astra Serif" w:cs="Times New Roman"/>
                <w:color w:val="000000"/>
                <w:sz w:val="24"/>
                <w:szCs w:val="24"/>
                <w:lang w:eastAsia="en-US"/>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E6C1F35" w14:textId="77777777" w:rsidR="00EB4ADB" w:rsidRPr="00EB4ADB" w:rsidRDefault="00EB4ADB" w:rsidP="006D26CC">
            <w:pPr>
              <w:spacing w:after="0" w:line="240" w:lineRule="auto"/>
              <w:contextualSpacing/>
              <w:jc w:val="center"/>
              <w:rPr>
                <w:rFonts w:ascii="PT Astra Serif" w:eastAsia="Calibri" w:hAnsi="PT Astra Serif" w:cs="Times New Roman"/>
                <w:sz w:val="24"/>
                <w:szCs w:val="24"/>
                <w:lang w:eastAsia="en-US"/>
              </w:rPr>
            </w:pPr>
            <w:r w:rsidRPr="00EB4ADB">
              <w:rPr>
                <w:rFonts w:ascii="PT Astra Serif" w:eastAsia="Calibri" w:hAnsi="PT Astra Serif" w:cs="Times New Roman"/>
                <w:sz w:val="24"/>
                <w:szCs w:val="24"/>
                <w:lang w:eastAsia="en-US"/>
              </w:rPr>
              <w:t>2</w:t>
            </w:r>
          </w:p>
        </w:tc>
        <w:tc>
          <w:tcPr>
            <w:tcW w:w="1701" w:type="dxa"/>
            <w:vMerge/>
            <w:tcBorders>
              <w:left w:val="single" w:sz="4" w:space="0" w:color="auto"/>
              <w:bottom w:val="single" w:sz="4" w:space="0" w:color="auto"/>
              <w:right w:val="single" w:sz="4" w:space="0" w:color="auto"/>
            </w:tcBorders>
            <w:shd w:val="clear" w:color="auto" w:fill="FFFFFF"/>
            <w:vAlign w:val="bottom"/>
            <w:hideMark/>
          </w:tcPr>
          <w:p w14:paraId="04F61165" w14:textId="77777777" w:rsidR="00EB4ADB" w:rsidRPr="00EB4ADB" w:rsidRDefault="00EB4ADB" w:rsidP="006D26CC">
            <w:pPr>
              <w:spacing w:after="0" w:line="240" w:lineRule="auto"/>
              <w:contextualSpacing/>
              <w:jc w:val="center"/>
              <w:rPr>
                <w:rFonts w:ascii="PT Astra Serif" w:eastAsia="Calibri" w:hAnsi="PT Astra Serif" w:cs="Times New Roman"/>
                <w:color w:val="000000"/>
                <w:sz w:val="24"/>
                <w:szCs w:val="24"/>
                <w:lang w:eastAsia="en-US"/>
              </w:rPr>
            </w:pPr>
          </w:p>
        </w:tc>
        <w:tc>
          <w:tcPr>
            <w:tcW w:w="1701" w:type="dxa"/>
            <w:vMerge/>
            <w:tcBorders>
              <w:left w:val="single" w:sz="4" w:space="0" w:color="auto"/>
              <w:bottom w:val="single" w:sz="4" w:space="0" w:color="auto"/>
              <w:right w:val="single" w:sz="4" w:space="0" w:color="auto"/>
            </w:tcBorders>
            <w:shd w:val="clear" w:color="auto" w:fill="FFFFFF"/>
            <w:vAlign w:val="bottom"/>
          </w:tcPr>
          <w:p w14:paraId="6F05FAB3" w14:textId="77777777" w:rsidR="00EB4ADB" w:rsidRPr="00EB4ADB" w:rsidRDefault="00EB4ADB" w:rsidP="006D26CC">
            <w:pPr>
              <w:spacing w:after="0" w:line="240" w:lineRule="auto"/>
              <w:contextualSpacing/>
              <w:jc w:val="center"/>
              <w:rPr>
                <w:rFonts w:ascii="PT Astra Serif" w:eastAsia="Calibri" w:hAnsi="PT Astra Serif" w:cs="Times New Roman"/>
                <w:color w:val="000000"/>
                <w:sz w:val="24"/>
                <w:szCs w:val="24"/>
                <w:lang w:eastAsia="en-US"/>
              </w:rPr>
            </w:pPr>
          </w:p>
        </w:tc>
        <w:tc>
          <w:tcPr>
            <w:tcW w:w="1701" w:type="dxa"/>
            <w:vMerge/>
            <w:tcBorders>
              <w:left w:val="single" w:sz="4" w:space="0" w:color="auto"/>
              <w:bottom w:val="single" w:sz="4" w:space="0" w:color="auto"/>
              <w:right w:val="single" w:sz="4" w:space="0" w:color="auto"/>
            </w:tcBorders>
            <w:shd w:val="clear" w:color="auto" w:fill="FFFFFF"/>
            <w:vAlign w:val="bottom"/>
          </w:tcPr>
          <w:p w14:paraId="536F88E8" w14:textId="77777777" w:rsidR="00EB4ADB" w:rsidRPr="00EB4ADB" w:rsidRDefault="00EB4ADB" w:rsidP="006D26CC">
            <w:pPr>
              <w:spacing w:after="0" w:line="240" w:lineRule="auto"/>
              <w:contextualSpacing/>
              <w:jc w:val="center"/>
              <w:rPr>
                <w:rFonts w:ascii="PT Astra Serif" w:eastAsia="Calibri" w:hAnsi="PT Astra Serif" w:cs="Times New Roman"/>
                <w:sz w:val="24"/>
                <w:szCs w:val="24"/>
                <w:lang w:eastAsia="en-US"/>
              </w:rPr>
            </w:pPr>
          </w:p>
        </w:tc>
        <w:tc>
          <w:tcPr>
            <w:tcW w:w="1701" w:type="dxa"/>
            <w:vMerge/>
            <w:tcBorders>
              <w:left w:val="single" w:sz="4" w:space="0" w:color="auto"/>
              <w:bottom w:val="single" w:sz="4" w:space="0" w:color="auto"/>
              <w:right w:val="single" w:sz="4" w:space="0" w:color="auto"/>
            </w:tcBorders>
            <w:shd w:val="clear" w:color="auto" w:fill="FFFFFF"/>
            <w:vAlign w:val="bottom"/>
            <w:hideMark/>
          </w:tcPr>
          <w:p w14:paraId="78E40B10" w14:textId="77777777" w:rsidR="00EB4ADB" w:rsidRPr="00EB4ADB" w:rsidRDefault="00EB4ADB" w:rsidP="006D26CC">
            <w:pPr>
              <w:spacing w:after="0" w:line="240" w:lineRule="auto"/>
              <w:contextualSpacing/>
              <w:jc w:val="center"/>
              <w:rPr>
                <w:rFonts w:ascii="PT Astra Serif" w:eastAsia="Calibri" w:hAnsi="PT Astra Serif" w:cs="Times New Roman"/>
                <w:color w:val="000000"/>
                <w:sz w:val="24"/>
                <w:szCs w:val="24"/>
                <w:lang w:eastAsia="en-US"/>
              </w:rPr>
            </w:pPr>
          </w:p>
        </w:tc>
        <w:tc>
          <w:tcPr>
            <w:tcW w:w="1389" w:type="dxa"/>
            <w:vMerge/>
            <w:tcBorders>
              <w:left w:val="single" w:sz="4" w:space="0" w:color="auto"/>
              <w:bottom w:val="single" w:sz="4" w:space="0" w:color="auto"/>
              <w:right w:val="single" w:sz="4" w:space="0" w:color="auto"/>
            </w:tcBorders>
            <w:shd w:val="clear" w:color="auto" w:fill="FFFFFF"/>
            <w:vAlign w:val="bottom"/>
            <w:hideMark/>
          </w:tcPr>
          <w:p w14:paraId="5F895C65" w14:textId="77777777" w:rsidR="00EB4ADB" w:rsidRPr="00EB4ADB" w:rsidRDefault="00EB4ADB" w:rsidP="006D26CC">
            <w:pPr>
              <w:spacing w:after="0" w:line="240" w:lineRule="auto"/>
              <w:contextualSpacing/>
              <w:jc w:val="center"/>
              <w:rPr>
                <w:rFonts w:ascii="PT Astra Serif" w:eastAsia="Calibri" w:hAnsi="PT Astra Serif" w:cs="Times New Roman"/>
                <w:color w:val="000000"/>
                <w:sz w:val="24"/>
                <w:szCs w:val="24"/>
                <w:lang w:eastAsia="en-US"/>
              </w:rPr>
            </w:pPr>
          </w:p>
        </w:tc>
      </w:tr>
      <w:bookmarkEnd w:id="2"/>
      <w:tr w:rsidR="00EB4ADB" w:rsidRPr="00EB4ADB" w14:paraId="6F63A387" w14:textId="77777777" w:rsidTr="006D26CC">
        <w:trPr>
          <w:trHeight w:val="70"/>
        </w:trPr>
        <w:tc>
          <w:tcPr>
            <w:tcW w:w="15735" w:type="dxa"/>
            <w:gridSpan w:val="9"/>
            <w:tcBorders>
              <w:top w:val="single" w:sz="4" w:space="0" w:color="auto"/>
              <w:left w:val="single" w:sz="4" w:space="0" w:color="auto"/>
              <w:bottom w:val="single" w:sz="4" w:space="0" w:color="auto"/>
              <w:right w:val="single" w:sz="4" w:space="0" w:color="auto"/>
            </w:tcBorders>
            <w:vAlign w:val="center"/>
            <w:hideMark/>
          </w:tcPr>
          <w:p w14:paraId="30A33F97" w14:textId="77777777" w:rsidR="00EB4ADB" w:rsidRPr="00EB4ADB" w:rsidRDefault="00EB4ADB" w:rsidP="006D26CC">
            <w:pPr>
              <w:spacing w:after="0" w:line="240" w:lineRule="auto"/>
              <w:ind w:firstLine="426"/>
              <w:rPr>
                <w:rFonts w:ascii="PT Astra Serif" w:eastAsia="Calibri" w:hAnsi="PT Astra Serif" w:cs="Times New Roman"/>
                <w:b/>
                <w:bCs/>
                <w:sz w:val="24"/>
                <w:szCs w:val="24"/>
                <w:lang w:eastAsia="en-US"/>
              </w:rPr>
            </w:pPr>
          </w:p>
          <w:p w14:paraId="01CB4D5D" w14:textId="77777777" w:rsidR="00EB4ADB" w:rsidRPr="00EB4ADB" w:rsidRDefault="00EB4ADB" w:rsidP="006D26CC">
            <w:pPr>
              <w:spacing w:after="0" w:line="240" w:lineRule="auto"/>
              <w:ind w:firstLine="426"/>
              <w:rPr>
                <w:rFonts w:ascii="PT Astra Serif" w:eastAsia="Calibri" w:hAnsi="PT Astra Serif" w:cs="Times New Roman"/>
                <w:b/>
                <w:bCs/>
                <w:sz w:val="24"/>
                <w:szCs w:val="24"/>
                <w:lang w:eastAsia="en-US"/>
              </w:rPr>
            </w:pPr>
            <w:r w:rsidRPr="00EB4ADB">
              <w:rPr>
                <w:rFonts w:ascii="PT Astra Serif" w:eastAsia="Calibri" w:hAnsi="PT Astra Serif" w:cs="Times New Roman"/>
                <w:b/>
                <w:bCs/>
                <w:sz w:val="24"/>
                <w:szCs w:val="24"/>
                <w:lang w:eastAsia="en-US"/>
              </w:rPr>
              <w:t>Цена контракта: 170 000 (сто семьдесят тысяч) руб. 00 коп</w:t>
            </w:r>
          </w:p>
        </w:tc>
      </w:tr>
    </w:tbl>
    <w:p w14:paraId="5C855B78" w14:textId="77777777" w:rsidR="00EB4ADB" w:rsidRPr="00EB4ADB" w:rsidRDefault="00EB4ADB" w:rsidP="00EB4ADB">
      <w:pPr>
        <w:widowControl w:val="0"/>
        <w:shd w:val="clear" w:color="auto" w:fill="FFFFFF"/>
        <w:tabs>
          <w:tab w:val="left" w:pos="1843"/>
          <w:tab w:val="left" w:pos="6480"/>
        </w:tabs>
        <w:spacing w:after="0" w:line="240" w:lineRule="auto"/>
        <w:ind w:right="-74"/>
        <w:contextualSpacing/>
        <w:jc w:val="both"/>
        <w:rPr>
          <w:rFonts w:ascii="PT Astra Serif" w:eastAsia="Times New Roman" w:hAnsi="PT Astra Serif" w:cs="Times New Roman"/>
          <w:snapToGrid w:val="0"/>
          <w:sz w:val="24"/>
          <w:szCs w:val="24"/>
        </w:rPr>
      </w:pPr>
    </w:p>
    <w:p w14:paraId="0312EAE1" w14:textId="77777777" w:rsidR="00EB4ADB" w:rsidRPr="00EB4ADB" w:rsidRDefault="00EB4ADB" w:rsidP="00EB4ADB">
      <w:pPr>
        <w:widowControl w:val="0"/>
        <w:shd w:val="clear" w:color="auto" w:fill="FFFFFF"/>
        <w:tabs>
          <w:tab w:val="left" w:pos="1843"/>
          <w:tab w:val="left" w:pos="6480"/>
        </w:tabs>
        <w:spacing w:after="0" w:line="240" w:lineRule="auto"/>
        <w:ind w:right="-74"/>
        <w:contextualSpacing/>
        <w:jc w:val="both"/>
        <w:rPr>
          <w:rFonts w:ascii="PT Astra Serif" w:eastAsia="Times New Roman" w:hAnsi="PT Astra Serif" w:cs="Times New Roman"/>
          <w:snapToGrid w:val="0"/>
          <w:sz w:val="24"/>
          <w:szCs w:val="24"/>
        </w:rPr>
      </w:pPr>
      <w:r w:rsidRPr="00EB4ADB">
        <w:rPr>
          <w:rFonts w:ascii="PT Astra Serif" w:eastAsia="Times New Roman" w:hAnsi="PT Astra Serif" w:cs="Times New Roman"/>
          <w:snapToGrid w:val="0"/>
          <w:sz w:val="24"/>
          <w:szCs w:val="24"/>
        </w:rPr>
        <w:t>Осуществляются в соответствии с требованиями Федерального закона от 05.04.2013 № 44-Ф3 «О контрактной системе в сфере закупок товаров, работ, услуг для обеспечения государственных и муниципальных нужд».</w:t>
      </w:r>
    </w:p>
    <w:p w14:paraId="07C97CE1" w14:textId="77777777" w:rsidR="00EB4ADB" w:rsidRPr="00EB4ADB" w:rsidRDefault="00EB4ADB" w:rsidP="00EB4ADB">
      <w:pPr>
        <w:widowControl w:val="0"/>
        <w:shd w:val="clear" w:color="auto" w:fill="FFFFFF"/>
        <w:tabs>
          <w:tab w:val="left" w:pos="1843"/>
          <w:tab w:val="left" w:pos="6480"/>
        </w:tabs>
        <w:spacing w:after="0" w:line="240" w:lineRule="auto"/>
        <w:ind w:right="-74"/>
        <w:contextualSpacing/>
        <w:jc w:val="both"/>
        <w:rPr>
          <w:rFonts w:ascii="PT Astra Serif" w:eastAsia="Times New Roman" w:hAnsi="PT Astra Serif" w:cs="Times New Roman"/>
          <w:snapToGrid w:val="0"/>
          <w:sz w:val="24"/>
          <w:szCs w:val="24"/>
        </w:rPr>
      </w:pPr>
    </w:p>
    <w:p w14:paraId="57C86DA0" w14:textId="77777777" w:rsidR="00EB4ADB" w:rsidRPr="00EB4ADB" w:rsidRDefault="00EB4ADB" w:rsidP="00EB4ADB">
      <w:pPr>
        <w:widowControl w:val="0"/>
        <w:shd w:val="clear" w:color="auto" w:fill="FFFFFF"/>
        <w:tabs>
          <w:tab w:val="left" w:pos="1843"/>
          <w:tab w:val="left" w:pos="6480"/>
        </w:tabs>
        <w:spacing w:after="0" w:line="240" w:lineRule="auto"/>
        <w:ind w:right="-74"/>
        <w:contextualSpacing/>
        <w:jc w:val="both"/>
        <w:rPr>
          <w:rFonts w:ascii="PT Astra Serif" w:eastAsia="Times New Roman" w:hAnsi="PT Astra Serif" w:cs="Times New Roman"/>
          <w:b/>
          <w:bCs/>
          <w:snapToGrid w:val="0"/>
          <w:sz w:val="24"/>
          <w:szCs w:val="24"/>
        </w:rPr>
      </w:pPr>
      <w:r w:rsidRPr="00EB4ADB">
        <w:rPr>
          <w:rFonts w:ascii="PT Astra Serif" w:eastAsia="Times New Roman" w:hAnsi="PT Astra Serif" w:cs="Times New Roman"/>
          <w:b/>
          <w:bCs/>
          <w:snapToGrid w:val="0"/>
          <w:sz w:val="24"/>
          <w:szCs w:val="24"/>
        </w:rPr>
        <w:t>ГОСУДАРСТВЕННЫЙ ЗАКАЗЧИК                                                                             ИСПОЛНИТЕЛЬ</w:t>
      </w:r>
    </w:p>
    <w:p w14:paraId="3F227233" w14:textId="77777777" w:rsidR="00EB4ADB" w:rsidRPr="00EB4ADB" w:rsidRDefault="00EB4ADB" w:rsidP="00EB4ADB">
      <w:pPr>
        <w:widowControl w:val="0"/>
        <w:shd w:val="clear" w:color="auto" w:fill="FFFFFF"/>
        <w:tabs>
          <w:tab w:val="left" w:pos="1843"/>
          <w:tab w:val="left" w:pos="6480"/>
        </w:tabs>
        <w:spacing w:after="0" w:line="240" w:lineRule="auto"/>
        <w:ind w:right="-74"/>
        <w:contextualSpacing/>
        <w:jc w:val="both"/>
        <w:rPr>
          <w:rFonts w:ascii="PT Astra Serif" w:eastAsia="Times New Roman" w:hAnsi="PT Astra Serif" w:cs="Times New Roman"/>
          <w:b/>
          <w:bCs/>
          <w:snapToGrid w:val="0"/>
          <w:sz w:val="24"/>
          <w:szCs w:val="24"/>
        </w:rPr>
      </w:pPr>
    </w:p>
    <w:p w14:paraId="2783EC57" w14:textId="77777777" w:rsidR="00EB4ADB" w:rsidRPr="00EB4ADB" w:rsidRDefault="00EB4ADB" w:rsidP="00EB4ADB">
      <w:pPr>
        <w:widowControl w:val="0"/>
        <w:shd w:val="clear" w:color="auto" w:fill="FFFFFF"/>
        <w:tabs>
          <w:tab w:val="left" w:pos="1843"/>
          <w:tab w:val="left" w:pos="6480"/>
        </w:tabs>
        <w:spacing w:after="0" w:line="240" w:lineRule="auto"/>
        <w:ind w:right="-74"/>
        <w:contextualSpacing/>
        <w:jc w:val="both"/>
        <w:rPr>
          <w:rFonts w:ascii="PT Astra Serif" w:eastAsia="Times New Roman" w:hAnsi="PT Astra Serif" w:cs="Times New Roman"/>
          <w:snapToGrid w:val="0"/>
          <w:sz w:val="24"/>
          <w:szCs w:val="24"/>
        </w:rPr>
      </w:pPr>
      <w:r w:rsidRPr="00EB4ADB">
        <w:rPr>
          <w:rFonts w:ascii="PT Astra Serif" w:eastAsia="Times New Roman" w:hAnsi="PT Astra Serif" w:cs="Times New Roman"/>
          <w:snapToGrid w:val="0"/>
          <w:sz w:val="24"/>
          <w:szCs w:val="24"/>
        </w:rPr>
        <w:t>___________________________ А.А. Кузовлев                                                             ________________________</w:t>
      </w:r>
    </w:p>
    <w:tbl>
      <w:tblPr>
        <w:tblW w:w="0" w:type="auto"/>
        <w:tblInd w:w="534" w:type="dxa"/>
        <w:tblLook w:val="04A0" w:firstRow="1" w:lastRow="0" w:firstColumn="1" w:lastColumn="0" w:noHBand="0" w:noVBand="1"/>
      </w:tblPr>
      <w:tblGrid>
        <w:gridCol w:w="5522"/>
        <w:gridCol w:w="2689"/>
        <w:gridCol w:w="5992"/>
      </w:tblGrid>
      <w:tr w:rsidR="00EB4ADB" w:rsidRPr="00EB4ADB" w14:paraId="5F8F6BFF" w14:textId="77777777" w:rsidTr="006D26CC">
        <w:tc>
          <w:tcPr>
            <w:tcW w:w="5522" w:type="dxa"/>
          </w:tcPr>
          <w:p w14:paraId="0B0E88F8" w14:textId="77777777" w:rsidR="00EB4ADB" w:rsidRPr="00EB4ADB" w:rsidRDefault="00EB4ADB" w:rsidP="006D26CC">
            <w:pPr>
              <w:widowControl w:val="0"/>
              <w:spacing w:after="0" w:line="240" w:lineRule="auto"/>
              <w:jc w:val="both"/>
              <w:rPr>
                <w:rFonts w:ascii="PT Astra Serif" w:hAnsi="PT Astra Serif" w:cs="Times New Roman"/>
                <w:b/>
                <w:sz w:val="24"/>
                <w:szCs w:val="24"/>
                <w:lang w:eastAsia="en-US"/>
              </w:rPr>
            </w:pPr>
          </w:p>
        </w:tc>
        <w:tc>
          <w:tcPr>
            <w:tcW w:w="2689" w:type="dxa"/>
          </w:tcPr>
          <w:p w14:paraId="47A950E2" w14:textId="77777777" w:rsidR="00EB4ADB" w:rsidRPr="00EB4ADB" w:rsidRDefault="00EB4ADB" w:rsidP="006D26CC">
            <w:pPr>
              <w:widowControl w:val="0"/>
              <w:spacing w:after="0" w:line="240" w:lineRule="auto"/>
              <w:jc w:val="both"/>
              <w:rPr>
                <w:rFonts w:ascii="PT Astra Serif" w:hAnsi="PT Astra Serif" w:cs="Times New Roman"/>
                <w:b/>
                <w:sz w:val="24"/>
                <w:szCs w:val="24"/>
                <w:lang w:eastAsia="en-US"/>
              </w:rPr>
            </w:pPr>
          </w:p>
        </w:tc>
        <w:tc>
          <w:tcPr>
            <w:tcW w:w="5992" w:type="dxa"/>
          </w:tcPr>
          <w:p w14:paraId="4590D02F" w14:textId="77777777" w:rsidR="00EB4ADB" w:rsidRPr="00EB4ADB" w:rsidRDefault="00EB4ADB" w:rsidP="006D26CC">
            <w:pPr>
              <w:widowControl w:val="0"/>
              <w:spacing w:after="0" w:line="240" w:lineRule="auto"/>
              <w:jc w:val="both"/>
              <w:rPr>
                <w:rFonts w:ascii="PT Astra Serif" w:hAnsi="PT Astra Serif" w:cs="Times New Roman"/>
                <w:b/>
                <w:sz w:val="24"/>
                <w:szCs w:val="24"/>
                <w:lang w:eastAsia="en-US"/>
              </w:rPr>
            </w:pPr>
          </w:p>
        </w:tc>
      </w:tr>
    </w:tbl>
    <w:p w14:paraId="20DC5D93" w14:textId="4B49873F" w:rsidR="00A07B1E" w:rsidRPr="00EB4ADB" w:rsidRDefault="00A07B1E" w:rsidP="00EB4ADB">
      <w:pPr>
        <w:pStyle w:val="23"/>
        <w:tabs>
          <w:tab w:val="left" w:pos="6480"/>
        </w:tabs>
        <w:spacing w:line="240" w:lineRule="auto"/>
        <w:ind w:right="-74" w:firstLine="0"/>
        <w:contextualSpacing/>
        <w:rPr>
          <w:b/>
          <w:color w:val="FFFFFF" w:themeColor="background1"/>
          <w:szCs w:val="24"/>
        </w:rPr>
      </w:pPr>
      <w:r w:rsidRPr="00EB4ADB">
        <w:rPr>
          <w:b/>
          <w:color w:val="FFFFFF" w:themeColor="background1"/>
          <w:szCs w:val="24"/>
        </w:rPr>
        <w:t xml:space="preserve"> (максимальной) цены контракта</w:t>
      </w:r>
    </w:p>
    <w:p w14:paraId="40FEA3A6" w14:textId="77777777" w:rsidR="00A07B1E" w:rsidRPr="00EB4ADB" w:rsidRDefault="00A07B1E" w:rsidP="00A07B1E">
      <w:pPr>
        <w:pStyle w:val="23"/>
        <w:tabs>
          <w:tab w:val="left" w:pos="6480"/>
        </w:tabs>
        <w:spacing w:line="240" w:lineRule="auto"/>
        <w:ind w:right="-74"/>
        <w:contextualSpacing/>
        <w:jc w:val="center"/>
        <w:rPr>
          <w:color w:val="FFFFFF" w:themeColor="background1"/>
          <w:szCs w:val="24"/>
        </w:rPr>
      </w:pPr>
      <w:r w:rsidRPr="00EB4ADB">
        <w:rPr>
          <w:color w:val="FFFFFF" w:themeColor="background1"/>
          <w:szCs w:val="24"/>
        </w:rPr>
        <w:t xml:space="preserve">Начальная (максимальная) цена контракта определена в соответствии с требованиями статьи 22 Федерального закона </w:t>
      </w:r>
    </w:p>
    <w:p w14:paraId="03D8E994" w14:textId="77777777" w:rsidR="00A07B1E" w:rsidRPr="00EB4ADB" w:rsidRDefault="00A07B1E" w:rsidP="00A07B1E">
      <w:pPr>
        <w:pStyle w:val="23"/>
        <w:tabs>
          <w:tab w:val="left" w:pos="6480"/>
        </w:tabs>
        <w:spacing w:line="240" w:lineRule="auto"/>
        <w:ind w:right="-74"/>
        <w:contextualSpacing/>
        <w:jc w:val="center"/>
        <w:rPr>
          <w:color w:val="FFFFFF" w:themeColor="background1"/>
          <w:szCs w:val="24"/>
        </w:rPr>
      </w:pPr>
      <w:r w:rsidRPr="00EB4ADB">
        <w:rPr>
          <w:color w:val="FFFFFF" w:themeColor="background1"/>
          <w:szCs w:val="24"/>
        </w:rPr>
        <w:t>от 05 апреля 2013 года№ 44-ФЗ и приказа министерства экономического развития Российской Федерации от 02 октября 2013 года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6D20C927" w14:textId="4150765B" w:rsidR="00CB5E70" w:rsidRPr="00EB4ADB" w:rsidRDefault="00A07B1E" w:rsidP="00EB4ADB">
      <w:pPr>
        <w:pStyle w:val="23"/>
        <w:numPr>
          <w:ilvl w:val="0"/>
          <w:numId w:val="14"/>
        </w:numPr>
        <w:tabs>
          <w:tab w:val="left" w:pos="6480"/>
        </w:tabs>
        <w:snapToGrid w:val="0"/>
        <w:spacing w:line="240" w:lineRule="auto"/>
        <w:ind w:right="-74"/>
        <w:contextualSpacing/>
        <w:rPr>
          <w:b/>
          <w:color w:val="FFFFFF" w:themeColor="background1"/>
          <w:szCs w:val="24"/>
        </w:rPr>
      </w:pPr>
      <w:r w:rsidRPr="00EB4ADB">
        <w:rPr>
          <w:b/>
          <w:color w:val="FFFFFF" w:themeColor="background1"/>
          <w:szCs w:val="24"/>
        </w:rPr>
        <w:t xml:space="preserve">Для обоснования начальной (максимальной) цены контракта использовался метод сопоставимых рыночных цен (анализа </w:t>
      </w:r>
      <w:r w:rsidRPr="00EB4ADB">
        <w:rPr>
          <w:b/>
          <w:color w:val="FFFFFF" w:themeColor="background1"/>
          <w:szCs w:val="24"/>
        </w:rPr>
        <w:lastRenderedPageBreak/>
        <w:t>рынка).</w:t>
      </w:r>
    </w:p>
    <w:sectPr w:rsidR="00CB5E70" w:rsidRPr="00EB4ADB" w:rsidSect="00A07B1E">
      <w:pgSz w:w="16838" w:h="11906" w:orient="landscape"/>
      <w:pgMar w:top="568" w:right="1134"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6FE92" w14:textId="77777777" w:rsidR="00B96C15" w:rsidRDefault="00B96C15">
      <w:pPr>
        <w:spacing w:after="0" w:line="240" w:lineRule="auto"/>
      </w:pPr>
      <w:r>
        <w:separator/>
      </w:r>
    </w:p>
  </w:endnote>
  <w:endnote w:type="continuationSeparator" w:id="0">
    <w:p w14:paraId="2BFA868D" w14:textId="77777777" w:rsidR="00B96C15" w:rsidRDefault="00B96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font>
  <w:font w:name="PT Astra Serif">
    <w:panose1 w:val="020A07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9373D" w14:textId="77777777" w:rsidR="00B96C15" w:rsidRDefault="00B96C15">
      <w:pPr>
        <w:spacing w:after="0" w:line="240" w:lineRule="auto"/>
      </w:pPr>
      <w:r>
        <w:separator/>
      </w:r>
    </w:p>
  </w:footnote>
  <w:footnote w:type="continuationSeparator" w:id="0">
    <w:p w14:paraId="48190018" w14:textId="77777777" w:rsidR="00B96C15" w:rsidRDefault="00B96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040B"/>
    <w:multiLevelType w:val="multilevel"/>
    <w:tmpl w:val="76E80B6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start w:val="5"/>
      <w:numFmt w:val="decimal"/>
      <w:lvlText w:val="%4.%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46471C"/>
    <w:multiLevelType w:val="multilevel"/>
    <w:tmpl w:val="0E46471C"/>
    <w:lvl w:ilvl="0">
      <w:start w:val="3"/>
      <w:numFmt w:val="decimal"/>
      <w:lvlText w:val="%1."/>
      <w:lvlJc w:val="left"/>
      <w:pPr>
        <w:ind w:left="4755" w:hanging="360"/>
      </w:pPr>
      <w:rPr>
        <w:rFonts w:hint="default"/>
      </w:rPr>
    </w:lvl>
    <w:lvl w:ilvl="1">
      <w:start w:val="1"/>
      <w:numFmt w:val="lowerLetter"/>
      <w:lvlText w:val="%2."/>
      <w:lvlJc w:val="left"/>
      <w:pPr>
        <w:ind w:left="5475" w:hanging="360"/>
      </w:pPr>
    </w:lvl>
    <w:lvl w:ilvl="2">
      <w:start w:val="1"/>
      <w:numFmt w:val="lowerRoman"/>
      <w:lvlText w:val="%3."/>
      <w:lvlJc w:val="right"/>
      <w:pPr>
        <w:ind w:left="6195" w:hanging="180"/>
      </w:pPr>
    </w:lvl>
    <w:lvl w:ilvl="3">
      <w:start w:val="1"/>
      <w:numFmt w:val="decimal"/>
      <w:lvlText w:val="%4."/>
      <w:lvlJc w:val="left"/>
      <w:pPr>
        <w:ind w:left="6915" w:hanging="360"/>
      </w:pPr>
    </w:lvl>
    <w:lvl w:ilvl="4">
      <w:start w:val="1"/>
      <w:numFmt w:val="lowerLetter"/>
      <w:lvlText w:val="%5."/>
      <w:lvlJc w:val="left"/>
      <w:pPr>
        <w:ind w:left="7635" w:hanging="360"/>
      </w:pPr>
    </w:lvl>
    <w:lvl w:ilvl="5">
      <w:start w:val="1"/>
      <w:numFmt w:val="lowerRoman"/>
      <w:lvlText w:val="%6."/>
      <w:lvlJc w:val="right"/>
      <w:pPr>
        <w:ind w:left="8355" w:hanging="180"/>
      </w:pPr>
    </w:lvl>
    <w:lvl w:ilvl="6">
      <w:start w:val="1"/>
      <w:numFmt w:val="decimal"/>
      <w:lvlText w:val="%7."/>
      <w:lvlJc w:val="left"/>
      <w:pPr>
        <w:ind w:left="9075" w:hanging="360"/>
      </w:pPr>
    </w:lvl>
    <w:lvl w:ilvl="7">
      <w:start w:val="1"/>
      <w:numFmt w:val="lowerLetter"/>
      <w:lvlText w:val="%8."/>
      <w:lvlJc w:val="left"/>
      <w:pPr>
        <w:ind w:left="9795" w:hanging="360"/>
      </w:pPr>
    </w:lvl>
    <w:lvl w:ilvl="8">
      <w:start w:val="1"/>
      <w:numFmt w:val="lowerRoman"/>
      <w:lvlText w:val="%9."/>
      <w:lvlJc w:val="right"/>
      <w:pPr>
        <w:ind w:left="10515" w:hanging="180"/>
      </w:pPr>
    </w:lvl>
  </w:abstractNum>
  <w:abstractNum w:abstractNumId="3" w15:restartNumberingAfterBreak="0">
    <w:nsid w:val="17682340"/>
    <w:multiLevelType w:val="multilevel"/>
    <w:tmpl w:val="17682340"/>
    <w:lvl w:ilvl="0">
      <w:start w:val="1"/>
      <w:numFmt w:val="bullet"/>
      <w:lvlText w:val=""/>
      <w:lvlJc w:val="left"/>
      <w:pPr>
        <w:tabs>
          <w:tab w:val="left" w:pos="928"/>
        </w:tabs>
        <w:ind w:left="928" w:hanging="360"/>
      </w:pPr>
      <w:rPr>
        <w:rFonts w:ascii="Symbol" w:hAnsi="Symbol" w:hint="default"/>
      </w:rPr>
    </w:lvl>
    <w:lvl w:ilvl="1">
      <w:start w:val="1"/>
      <w:numFmt w:val="bullet"/>
      <w:lvlText w:val="o"/>
      <w:lvlJc w:val="left"/>
      <w:pPr>
        <w:tabs>
          <w:tab w:val="left" w:pos="1788"/>
        </w:tabs>
        <w:ind w:left="1788" w:hanging="360"/>
      </w:pPr>
      <w:rPr>
        <w:rFonts w:ascii="Courier New" w:hAnsi="Courier New" w:hint="default"/>
      </w:rPr>
    </w:lvl>
    <w:lvl w:ilvl="2">
      <w:start w:val="1"/>
      <w:numFmt w:val="bullet"/>
      <w:lvlText w:val=""/>
      <w:lvlJc w:val="left"/>
      <w:pPr>
        <w:tabs>
          <w:tab w:val="left" w:pos="2508"/>
        </w:tabs>
        <w:ind w:left="2508" w:hanging="360"/>
      </w:pPr>
      <w:rPr>
        <w:rFonts w:ascii="Wingdings" w:hAnsi="Wingdings" w:hint="default"/>
      </w:rPr>
    </w:lvl>
    <w:lvl w:ilvl="3">
      <w:start w:val="1"/>
      <w:numFmt w:val="bullet"/>
      <w:lvlText w:val=""/>
      <w:lvlJc w:val="left"/>
      <w:pPr>
        <w:tabs>
          <w:tab w:val="left" w:pos="3228"/>
        </w:tabs>
        <w:ind w:left="3228" w:hanging="360"/>
      </w:pPr>
      <w:rPr>
        <w:rFonts w:ascii="Symbol" w:hAnsi="Symbol" w:hint="default"/>
      </w:rPr>
    </w:lvl>
    <w:lvl w:ilvl="4">
      <w:start w:val="1"/>
      <w:numFmt w:val="bullet"/>
      <w:lvlText w:val="o"/>
      <w:lvlJc w:val="left"/>
      <w:pPr>
        <w:tabs>
          <w:tab w:val="left" w:pos="3948"/>
        </w:tabs>
        <w:ind w:left="3948" w:hanging="360"/>
      </w:pPr>
      <w:rPr>
        <w:rFonts w:ascii="Courier New" w:hAnsi="Courier New" w:hint="default"/>
      </w:rPr>
    </w:lvl>
    <w:lvl w:ilvl="5">
      <w:start w:val="1"/>
      <w:numFmt w:val="bullet"/>
      <w:lvlText w:val=""/>
      <w:lvlJc w:val="left"/>
      <w:pPr>
        <w:tabs>
          <w:tab w:val="left" w:pos="4668"/>
        </w:tabs>
        <w:ind w:left="4668" w:hanging="360"/>
      </w:pPr>
      <w:rPr>
        <w:rFonts w:ascii="Wingdings" w:hAnsi="Wingdings" w:hint="default"/>
      </w:rPr>
    </w:lvl>
    <w:lvl w:ilvl="6">
      <w:start w:val="1"/>
      <w:numFmt w:val="bullet"/>
      <w:lvlText w:val=""/>
      <w:lvlJc w:val="left"/>
      <w:pPr>
        <w:tabs>
          <w:tab w:val="left" w:pos="5388"/>
        </w:tabs>
        <w:ind w:left="5388" w:hanging="360"/>
      </w:pPr>
      <w:rPr>
        <w:rFonts w:ascii="Symbol" w:hAnsi="Symbol" w:hint="default"/>
      </w:rPr>
    </w:lvl>
    <w:lvl w:ilvl="7">
      <w:start w:val="1"/>
      <w:numFmt w:val="bullet"/>
      <w:lvlText w:val="o"/>
      <w:lvlJc w:val="left"/>
      <w:pPr>
        <w:tabs>
          <w:tab w:val="left" w:pos="6108"/>
        </w:tabs>
        <w:ind w:left="6108" w:hanging="360"/>
      </w:pPr>
      <w:rPr>
        <w:rFonts w:ascii="Courier New" w:hAnsi="Courier New" w:hint="default"/>
      </w:rPr>
    </w:lvl>
    <w:lvl w:ilvl="8">
      <w:start w:val="1"/>
      <w:numFmt w:val="bullet"/>
      <w:lvlText w:val=""/>
      <w:lvlJc w:val="left"/>
      <w:pPr>
        <w:tabs>
          <w:tab w:val="left" w:pos="6828"/>
        </w:tabs>
        <w:ind w:left="6828" w:hanging="360"/>
      </w:pPr>
      <w:rPr>
        <w:rFonts w:ascii="Wingdings" w:hAnsi="Wingdings" w:hint="default"/>
      </w:rPr>
    </w:lvl>
  </w:abstractNum>
  <w:abstractNum w:abstractNumId="4" w15:restartNumberingAfterBreak="0">
    <w:nsid w:val="1C227E97"/>
    <w:multiLevelType w:val="hybridMultilevel"/>
    <w:tmpl w:val="FFCA771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FD53ED"/>
    <w:multiLevelType w:val="hybridMultilevel"/>
    <w:tmpl w:val="F89284E6"/>
    <w:lvl w:ilvl="0" w:tplc="CA747F94">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6" w15:restartNumberingAfterBreak="0">
    <w:nsid w:val="2B65002C"/>
    <w:multiLevelType w:val="multilevel"/>
    <w:tmpl w:val="840E890E"/>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FD6DB2"/>
    <w:multiLevelType w:val="hybridMultilevel"/>
    <w:tmpl w:val="80E69DA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F12703"/>
    <w:multiLevelType w:val="multilevel"/>
    <w:tmpl w:val="ABB82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3F4AEE"/>
    <w:multiLevelType w:val="multilevel"/>
    <w:tmpl w:val="98E2BC9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start w:val="5"/>
      <w:numFmt w:val="decimal"/>
      <w:lvlText w:val="%4.%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98361A"/>
    <w:multiLevelType w:val="multilevel"/>
    <w:tmpl w:val="5398361A"/>
    <w:lvl w:ilvl="0">
      <w:start w:val="8"/>
      <w:numFmt w:val="decimal"/>
      <w:lvlText w:val="%1."/>
      <w:lvlJc w:val="left"/>
      <w:pPr>
        <w:ind w:left="720" w:hanging="360"/>
      </w:pPr>
      <w:rPr>
        <w:rFonts w:hint="default"/>
      </w:rPr>
    </w:lvl>
    <w:lvl w:ilvl="1">
      <w:start w:val="1"/>
      <w:numFmt w:val="decimal"/>
      <w:isLgl/>
      <w:lvlText w:val="%1.%2."/>
      <w:lvlJc w:val="left"/>
      <w:pPr>
        <w:ind w:left="1863" w:hanging="1155"/>
      </w:pPr>
      <w:rPr>
        <w:rFonts w:hint="default"/>
      </w:rPr>
    </w:lvl>
    <w:lvl w:ilvl="2">
      <w:start w:val="1"/>
      <w:numFmt w:val="decimal"/>
      <w:isLgl/>
      <w:lvlText w:val="%1.%2.%3."/>
      <w:lvlJc w:val="left"/>
      <w:pPr>
        <w:ind w:left="2211" w:hanging="1155"/>
      </w:pPr>
      <w:rPr>
        <w:rFonts w:hint="default"/>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1"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2" w15:restartNumberingAfterBreak="0">
    <w:nsid w:val="774618D1"/>
    <w:multiLevelType w:val="multilevel"/>
    <w:tmpl w:val="73C6E2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start w:val="5"/>
      <w:numFmt w:val="decimal"/>
      <w:lvlText w:val="%4.%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
  </w:num>
  <w:num w:numId="3">
    <w:abstractNumId w:val="9"/>
  </w:num>
  <w:num w:numId="4">
    <w:abstractNumId w:val="12"/>
  </w:num>
  <w:num w:numId="5">
    <w:abstractNumId w:val="0"/>
  </w:num>
  <w:num w:numId="6">
    <w:abstractNumId w:val="7"/>
  </w:num>
  <w:num w:numId="7">
    <w:abstractNumId w:val="6"/>
  </w:num>
  <w:num w:numId="8">
    <w:abstractNumId w:val="8"/>
  </w:num>
  <w:num w:numId="9">
    <w:abstractNumId w:val="11"/>
    <w:lvlOverride w:ilvl="0">
      <w:startOverride w:val="1"/>
    </w:lvlOverride>
  </w:num>
  <w:num w:numId="10">
    <w:abstractNumId w:val="2"/>
  </w:num>
  <w:num w:numId="11">
    <w:abstractNumId w:val="3"/>
  </w:num>
  <w:num w:numId="12">
    <w:abstractNumId w:val="10"/>
  </w:num>
  <w:num w:numId="13">
    <w:abstractNumId w:val="11"/>
    <w:lvlOverride w:ilvl="0">
      <w:startOverride w:val="1"/>
    </w:lvlOverride>
    <w:lvlOverride w:ilvl="1"/>
    <w:lvlOverride w:ilvl="2"/>
    <w:lvlOverride w:ilvl="3"/>
    <w:lvlOverride w:ilvl="4"/>
    <w:lvlOverride w:ilvl="5"/>
    <w:lvlOverride w:ilvl="6"/>
    <w:lvlOverride w:ilvl="7"/>
    <w:lvlOverride w:ilvl="8"/>
  </w:num>
  <w:num w:numId="14">
    <w:abstractNumId w:val="5"/>
  </w:num>
  <w:num w:numId="15">
    <w:abstractNumId w:val="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C61C9"/>
    <w:rsid w:val="000011DA"/>
    <w:rsid w:val="00001E14"/>
    <w:rsid w:val="000025D2"/>
    <w:rsid w:val="0000355B"/>
    <w:rsid w:val="00006BD6"/>
    <w:rsid w:val="00010020"/>
    <w:rsid w:val="0001115B"/>
    <w:rsid w:val="000122C5"/>
    <w:rsid w:val="00014D2A"/>
    <w:rsid w:val="0001738E"/>
    <w:rsid w:val="00017B4C"/>
    <w:rsid w:val="000204B2"/>
    <w:rsid w:val="00027BD8"/>
    <w:rsid w:val="00027E2C"/>
    <w:rsid w:val="0003428A"/>
    <w:rsid w:val="00034EF9"/>
    <w:rsid w:val="0004084A"/>
    <w:rsid w:val="00045B5A"/>
    <w:rsid w:val="00046F43"/>
    <w:rsid w:val="000527E0"/>
    <w:rsid w:val="00053229"/>
    <w:rsid w:val="00056E0B"/>
    <w:rsid w:val="00057E93"/>
    <w:rsid w:val="00060184"/>
    <w:rsid w:val="00063625"/>
    <w:rsid w:val="00064406"/>
    <w:rsid w:val="0006784B"/>
    <w:rsid w:val="00073B51"/>
    <w:rsid w:val="000743DE"/>
    <w:rsid w:val="00076702"/>
    <w:rsid w:val="00086413"/>
    <w:rsid w:val="0009345E"/>
    <w:rsid w:val="00095BB8"/>
    <w:rsid w:val="000A4141"/>
    <w:rsid w:val="000A792F"/>
    <w:rsid w:val="000B57B4"/>
    <w:rsid w:val="000C4078"/>
    <w:rsid w:val="000C4FCD"/>
    <w:rsid w:val="000D2464"/>
    <w:rsid w:val="000D2990"/>
    <w:rsid w:val="000D6BAE"/>
    <w:rsid w:val="000D6F2B"/>
    <w:rsid w:val="000D77A9"/>
    <w:rsid w:val="000E3619"/>
    <w:rsid w:val="000E50A3"/>
    <w:rsid w:val="000F4578"/>
    <w:rsid w:val="000F5BA2"/>
    <w:rsid w:val="000F6E8C"/>
    <w:rsid w:val="00100965"/>
    <w:rsid w:val="00100EE8"/>
    <w:rsid w:val="00104D2D"/>
    <w:rsid w:val="001252B4"/>
    <w:rsid w:val="00125781"/>
    <w:rsid w:val="00127DD1"/>
    <w:rsid w:val="001308D0"/>
    <w:rsid w:val="00133265"/>
    <w:rsid w:val="00141746"/>
    <w:rsid w:val="00145343"/>
    <w:rsid w:val="001518D2"/>
    <w:rsid w:val="001524F0"/>
    <w:rsid w:val="0015505F"/>
    <w:rsid w:val="001705C8"/>
    <w:rsid w:val="001745F5"/>
    <w:rsid w:val="00181FBA"/>
    <w:rsid w:val="00183F33"/>
    <w:rsid w:val="00185B05"/>
    <w:rsid w:val="00197E03"/>
    <w:rsid w:val="001A0378"/>
    <w:rsid w:val="001A1908"/>
    <w:rsid w:val="001A4CC5"/>
    <w:rsid w:val="001A6616"/>
    <w:rsid w:val="001A6BDF"/>
    <w:rsid w:val="001A7957"/>
    <w:rsid w:val="001B0A7C"/>
    <w:rsid w:val="001B0C53"/>
    <w:rsid w:val="001B4AC6"/>
    <w:rsid w:val="001B7EBE"/>
    <w:rsid w:val="001C6D2C"/>
    <w:rsid w:val="001D18A3"/>
    <w:rsid w:val="001D2F42"/>
    <w:rsid w:val="001D63EB"/>
    <w:rsid w:val="001D7248"/>
    <w:rsid w:val="001E0BB4"/>
    <w:rsid w:val="001F02DE"/>
    <w:rsid w:val="0020584C"/>
    <w:rsid w:val="00207924"/>
    <w:rsid w:val="00210438"/>
    <w:rsid w:val="00225E1D"/>
    <w:rsid w:val="00227D94"/>
    <w:rsid w:val="00230679"/>
    <w:rsid w:val="00231F04"/>
    <w:rsid w:val="00232753"/>
    <w:rsid w:val="0023596C"/>
    <w:rsid w:val="002477D6"/>
    <w:rsid w:val="002532E3"/>
    <w:rsid w:val="00262E70"/>
    <w:rsid w:val="00263C94"/>
    <w:rsid w:val="00264BAD"/>
    <w:rsid w:val="002662A9"/>
    <w:rsid w:val="002666A9"/>
    <w:rsid w:val="00267058"/>
    <w:rsid w:val="00270F87"/>
    <w:rsid w:val="00272F98"/>
    <w:rsid w:val="0027634C"/>
    <w:rsid w:val="00277DE8"/>
    <w:rsid w:val="00280AF6"/>
    <w:rsid w:val="00281342"/>
    <w:rsid w:val="00282C38"/>
    <w:rsid w:val="002831DB"/>
    <w:rsid w:val="00284D64"/>
    <w:rsid w:val="0028754C"/>
    <w:rsid w:val="00287735"/>
    <w:rsid w:val="00287989"/>
    <w:rsid w:val="00290D6E"/>
    <w:rsid w:val="0029547A"/>
    <w:rsid w:val="002966DA"/>
    <w:rsid w:val="002A1842"/>
    <w:rsid w:val="002A3BBB"/>
    <w:rsid w:val="002B3790"/>
    <w:rsid w:val="002B5117"/>
    <w:rsid w:val="002C4E4B"/>
    <w:rsid w:val="002C7E1B"/>
    <w:rsid w:val="002D00CD"/>
    <w:rsid w:val="002D3966"/>
    <w:rsid w:val="002D5D48"/>
    <w:rsid w:val="002E1A14"/>
    <w:rsid w:val="002E31A0"/>
    <w:rsid w:val="002E4C13"/>
    <w:rsid w:val="002E66B9"/>
    <w:rsid w:val="002F12D3"/>
    <w:rsid w:val="002F2C5D"/>
    <w:rsid w:val="002F32FE"/>
    <w:rsid w:val="002F4C8B"/>
    <w:rsid w:val="00300209"/>
    <w:rsid w:val="00304662"/>
    <w:rsid w:val="00305901"/>
    <w:rsid w:val="00306AB4"/>
    <w:rsid w:val="00320BA3"/>
    <w:rsid w:val="0032269C"/>
    <w:rsid w:val="003238A8"/>
    <w:rsid w:val="0032790A"/>
    <w:rsid w:val="003349BD"/>
    <w:rsid w:val="0033748C"/>
    <w:rsid w:val="0034409C"/>
    <w:rsid w:val="0035296D"/>
    <w:rsid w:val="00353AA2"/>
    <w:rsid w:val="00357D25"/>
    <w:rsid w:val="003603E0"/>
    <w:rsid w:val="0036478F"/>
    <w:rsid w:val="00366477"/>
    <w:rsid w:val="00371214"/>
    <w:rsid w:val="00371A02"/>
    <w:rsid w:val="00373843"/>
    <w:rsid w:val="00374ADA"/>
    <w:rsid w:val="00375755"/>
    <w:rsid w:val="00376B15"/>
    <w:rsid w:val="00377706"/>
    <w:rsid w:val="00381AB1"/>
    <w:rsid w:val="0038485A"/>
    <w:rsid w:val="003872AE"/>
    <w:rsid w:val="003877C7"/>
    <w:rsid w:val="003879BC"/>
    <w:rsid w:val="003A1E3B"/>
    <w:rsid w:val="003B335F"/>
    <w:rsid w:val="003C48EC"/>
    <w:rsid w:val="003D1E89"/>
    <w:rsid w:val="003D3183"/>
    <w:rsid w:val="003D39A3"/>
    <w:rsid w:val="003D4702"/>
    <w:rsid w:val="003D4876"/>
    <w:rsid w:val="003D73F4"/>
    <w:rsid w:val="003D7746"/>
    <w:rsid w:val="003D7DA0"/>
    <w:rsid w:val="003E3383"/>
    <w:rsid w:val="00401AA0"/>
    <w:rsid w:val="00405049"/>
    <w:rsid w:val="0040562C"/>
    <w:rsid w:val="00407AD2"/>
    <w:rsid w:val="00412794"/>
    <w:rsid w:val="00416B4F"/>
    <w:rsid w:val="00421F4C"/>
    <w:rsid w:val="00421F78"/>
    <w:rsid w:val="00422AC9"/>
    <w:rsid w:val="00423501"/>
    <w:rsid w:val="00433F89"/>
    <w:rsid w:val="004361B0"/>
    <w:rsid w:val="0044029F"/>
    <w:rsid w:val="00444A7E"/>
    <w:rsid w:val="0045353B"/>
    <w:rsid w:val="0045770C"/>
    <w:rsid w:val="00461A12"/>
    <w:rsid w:val="004638C4"/>
    <w:rsid w:val="0046727A"/>
    <w:rsid w:val="00473599"/>
    <w:rsid w:val="004743FF"/>
    <w:rsid w:val="00484F5B"/>
    <w:rsid w:val="00486955"/>
    <w:rsid w:val="0049131A"/>
    <w:rsid w:val="00491B41"/>
    <w:rsid w:val="004941FB"/>
    <w:rsid w:val="004A234B"/>
    <w:rsid w:val="004B11AD"/>
    <w:rsid w:val="004B1EB4"/>
    <w:rsid w:val="004B55DF"/>
    <w:rsid w:val="004C3076"/>
    <w:rsid w:val="004D2565"/>
    <w:rsid w:val="004E2525"/>
    <w:rsid w:val="004F4427"/>
    <w:rsid w:val="004F6655"/>
    <w:rsid w:val="0050050F"/>
    <w:rsid w:val="00506FD6"/>
    <w:rsid w:val="005075F8"/>
    <w:rsid w:val="00516EE7"/>
    <w:rsid w:val="00527168"/>
    <w:rsid w:val="00527F2D"/>
    <w:rsid w:val="005433F0"/>
    <w:rsid w:val="00546BB3"/>
    <w:rsid w:val="005475F3"/>
    <w:rsid w:val="00552B58"/>
    <w:rsid w:val="00552F99"/>
    <w:rsid w:val="005537B1"/>
    <w:rsid w:val="005568DD"/>
    <w:rsid w:val="005604E4"/>
    <w:rsid w:val="00560D3A"/>
    <w:rsid w:val="00564243"/>
    <w:rsid w:val="005658FC"/>
    <w:rsid w:val="00566B5E"/>
    <w:rsid w:val="00572744"/>
    <w:rsid w:val="00572ABF"/>
    <w:rsid w:val="00581901"/>
    <w:rsid w:val="00584167"/>
    <w:rsid w:val="005856C9"/>
    <w:rsid w:val="005861EF"/>
    <w:rsid w:val="005868A3"/>
    <w:rsid w:val="00592387"/>
    <w:rsid w:val="00593E2F"/>
    <w:rsid w:val="00594385"/>
    <w:rsid w:val="00596C40"/>
    <w:rsid w:val="005A49F2"/>
    <w:rsid w:val="005A5275"/>
    <w:rsid w:val="005B2009"/>
    <w:rsid w:val="005B27F9"/>
    <w:rsid w:val="005D006B"/>
    <w:rsid w:val="005D1BCC"/>
    <w:rsid w:val="005D6B6B"/>
    <w:rsid w:val="005E1B0E"/>
    <w:rsid w:val="005E1FF5"/>
    <w:rsid w:val="005E2913"/>
    <w:rsid w:val="005E60C6"/>
    <w:rsid w:val="005F1654"/>
    <w:rsid w:val="005F1DF8"/>
    <w:rsid w:val="005F7089"/>
    <w:rsid w:val="00601901"/>
    <w:rsid w:val="006117DF"/>
    <w:rsid w:val="006147CA"/>
    <w:rsid w:val="00626DEB"/>
    <w:rsid w:val="00627E1C"/>
    <w:rsid w:val="0063318C"/>
    <w:rsid w:val="00633F75"/>
    <w:rsid w:val="00635A76"/>
    <w:rsid w:val="0063672B"/>
    <w:rsid w:val="00641833"/>
    <w:rsid w:val="00641C4F"/>
    <w:rsid w:val="006437B4"/>
    <w:rsid w:val="0065042E"/>
    <w:rsid w:val="00650C95"/>
    <w:rsid w:val="00651CB4"/>
    <w:rsid w:val="00653C64"/>
    <w:rsid w:val="00654788"/>
    <w:rsid w:val="006558AC"/>
    <w:rsid w:val="00657341"/>
    <w:rsid w:val="00662D01"/>
    <w:rsid w:val="00662F44"/>
    <w:rsid w:val="006637A8"/>
    <w:rsid w:val="0066626B"/>
    <w:rsid w:val="00666744"/>
    <w:rsid w:val="00666C98"/>
    <w:rsid w:val="0067159F"/>
    <w:rsid w:val="0067225B"/>
    <w:rsid w:val="00677040"/>
    <w:rsid w:val="00681C7C"/>
    <w:rsid w:val="006861A6"/>
    <w:rsid w:val="00696990"/>
    <w:rsid w:val="006977DC"/>
    <w:rsid w:val="006A2CA0"/>
    <w:rsid w:val="006A764E"/>
    <w:rsid w:val="006B0E05"/>
    <w:rsid w:val="006B1A6E"/>
    <w:rsid w:val="006B3973"/>
    <w:rsid w:val="006B61CF"/>
    <w:rsid w:val="006B710B"/>
    <w:rsid w:val="006C285C"/>
    <w:rsid w:val="006C40B7"/>
    <w:rsid w:val="006D283B"/>
    <w:rsid w:val="006D4E3C"/>
    <w:rsid w:val="006D6222"/>
    <w:rsid w:val="006E06E3"/>
    <w:rsid w:val="006E09B8"/>
    <w:rsid w:val="006E443C"/>
    <w:rsid w:val="006E57FA"/>
    <w:rsid w:val="006E5817"/>
    <w:rsid w:val="006E68AA"/>
    <w:rsid w:val="006F0B2E"/>
    <w:rsid w:val="006F0F7C"/>
    <w:rsid w:val="006F224A"/>
    <w:rsid w:val="006F4F3F"/>
    <w:rsid w:val="006F635E"/>
    <w:rsid w:val="006F681E"/>
    <w:rsid w:val="00716AD1"/>
    <w:rsid w:val="00717361"/>
    <w:rsid w:val="007205B8"/>
    <w:rsid w:val="00720DB9"/>
    <w:rsid w:val="0072112B"/>
    <w:rsid w:val="0072327A"/>
    <w:rsid w:val="00732A89"/>
    <w:rsid w:val="00734A8E"/>
    <w:rsid w:val="00734ABE"/>
    <w:rsid w:val="00735AB8"/>
    <w:rsid w:val="00736526"/>
    <w:rsid w:val="0074010F"/>
    <w:rsid w:val="007410C2"/>
    <w:rsid w:val="0074334A"/>
    <w:rsid w:val="00751E3A"/>
    <w:rsid w:val="0076293B"/>
    <w:rsid w:val="00765E22"/>
    <w:rsid w:val="00770C98"/>
    <w:rsid w:val="00772DB1"/>
    <w:rsid w:val="00777DB5"/>
    <w:rsid w:val="00783822"/>
    <w:rsid w:val="007841EE"/>
    <w:rsid w:val="00784E23"/>
    <w:rsid w:val="007926B3"/>
    <w:rsid w:val="00796BFC"/>
    <w:rsid w:val="007A254E"/>
    <w:rsid w:val="007A316D"/>
    <w:rsid w:val="007A5B64"/>
    <w:rsid w:val="007B26C6"/>
    <w:rsid w:val="007B4F87"/>
    <w:rsid w:val="007B720C"/>
    <w:rsid w:val="007C1B14"/>
    <w:rsid w:val="007C23BA"/>
    <w:rsid w:val="007C41A2"/>
    <w:rsid w:val="007D0034"/>
    <w:rsid w:val="007D1DDC"/>
    <w:rsid w:val="007E2435"/>
    <w:rsid w:val="007E300D"/>
    <w:rsid w:val="007F5E55"/>
    <w:rsid w:val="007F7267"/>
    <w:rsid w:val="007F7FD5"/>
    <w:rsid w:val="00800421"/>
    <w:rsid w:val="0080124E"/>
    <w:rsid w:val="008013F5"/>
    <w:rsid w:val="00801A5F"/>
    <w:rsid w:val="008023AF"/>
    <w:rsid w:val="00812756"/>
    <w:rsid w:val="00817A51"/>
    <w:rsid w:val="00821166"/>
    <w:rsid w:val="00830E15"/>
    <w:rsid w:val="008325A3"/>
    <w:rsid w:val="00840DC9"/>
    <w:rsid w:val="0084147C"/>
    <w:rsid w:val="00843468"/>
    <w:rsid w:val="008435E0"/>
    <w:rsid w:val="00850B57"/>
    <w:rsid w:val="00852479"/>
    <w:rsid w:val="00860864"/>
    <w:rsid w:val="00860F31"/>
    <w:rsid w:val="008630D5"/>
    <w:rsid w:val="00865DE3"/>
    <w:rsid w:val="00870AE6"/>
    <w:rsid w:val="008766D5"/>
    <w:rsid w:val="00880B41"/>
    <w:rsid w:val="00885EC9"/>
    <w:rsid w:val="00887B20"/>
    <w:rsid w:val="00894AA4"/>
    <w:rsid w:val="008A4518"/>
    <w:rsid w:val="008A518F"/>
    <w:rsid w:val="008A5955"/>
    <w:rsid w:val="008A5CEC"/>
    <w:rsid w:val="008B56A7"/>
    <w:rsid w:val="008B65E4"/>
    <w:rsid w:val="008C1BB7"/>
    <w:rsid w:val="008C1F35"/>
    <w:rsid w:val="008D02F4"/>
    <w:rsid w:val="008D1E33"/>
    <w:rsid w:val="008E2C28"/>
    <w:rsid w:val="008F7B6F"/>
    <w:rsid w:val="00904C52"/>
    <w:rsid w:val="00905097"/>
    <w:rsid w:val="0090789B"/>
    <w:rsid w:val="00907978"/>
    <w:rsid w:val="00910F27"/>
    <w:rsid w:val="00913CBD"/>
    <w:rsid w:val="009203E8"/>
    <w:rsid w:val="00920CF4"/>
    <w:rsid w:val="00925E36"/>
    <w:rsid w:val="00931634"/>
    <w:rsid w:val="009325FE"/>
    <w:rsid w:val="009342E1"/>
    <w:rsid w:val="0093634A"/>
    <w:rsid w:val="00942081"/>
    <w:rsid w:val="0094227B"/>
    <w:rsid w:val="00944DEE"/>
    <w:rsid w:val="00950534"/>
    <w:rsid w:val="00950DF8"/>
    <w:rsid w:val="00967726"/>
    <w:rsid w:val="009733D4"/>
    <w:rsid w:val="0097499F"/>
    <w:rsid w:val="009807C6"/>
    <w:rsid w:val="00982245"/>
    <w:rsid w:val="00985C64"/>
    <w:rsid w:val="00986484"/>
    <w:rsid w:val="00993E9F"/>
    <w:rsid w:val="00994771"/>
    <w:rsid w:val="00996C4D"/>
    <w:rsid w:val="009A1269"/>
    <w:rsid w:val="009A2FDB"/>
    <w:rsid w:val="009B2FAD"/>
    <w:rsid w:val="009B5B5E"/>
    <w:rsid w:val="009B7352"/>
    <w:rsid w:val="009B7ADF"/>
    <w:rsid w:val="009C5A09"/>
    <w:rsid w:val="009C6664"/>
    <w:rsid w:val="009D1F10"/>
    <w:rsid w:val="009D5566"/>
    <w:rsid w:val="009E0DE6"/>
    <w:rsid w:val="009E415B"/>
    <w:rsid w:val="009F3F5D"/>
    <w:rsid w:val="009F4637"/>
    <w:rsid w:val="009F7BCE"/>
    <w:rsid w:val="009F7E52"/>
    <w:rsid w:val="00A063D5"/>
    <w:rsid w:val="00A07B1E"/>
    <w:rsid w:val="00A107A6"/>
    <w:rsid w:val="00A1264B"/>
    <w:rsid w:val="00A15959"/>
    <w:rsid w:val="00A22AA4"/>
    <w:rsid w:val="00A24EF9"/>
    <w:rsid w:val="00A27912"/>
    <w:rsid w:val="00A341F0"/>
    <w:rsid w:val="00A42791"/>
    <w:rsid w:val="00A43644"/>
    <w:rsid w:val="00A44A59"/>
    <w:rsid w:val="00A527AB"/>
    <w:rsid w:val="00A531F3"/>
    <w:rsid w:val="00A564E2"/>
    <w:rsid w:val="00A56A5B"/>
    <w:rsid w:val="00A572CE"/>
    <w:rsid w:val="00A60320"/>
    <w:rsid w:val="00A64134"/>
    <w:rsid w:val="00A7170E"/>
    <w:rsid w:val="00A73E09"/>
    <w:rsid w:val="00A746FB"/>
    <w:rsid w:val="00A802A0"/>
    <w:rsid w:val="00A803EB"/>
    <w:rsid w:val="00A833B4"/>
    <w:rsid w:val="00A84560"/>
    <w:rsid w:val="00A855A4"/>
    <w:rsid w:val="00A90371"/>
    <w:rsid w:val="00A950CD"/>
    <w:rsid w:val="00AA0BB4"/>
    <w:rsid w:val="00AA4B46"/>
    <w:rsid w:val="00AD654F"/>
    <w:rsid w:val="00AE01EC"/>
    <w:rsid w:val="00AE614D"/>
    <w:rsid w:val="00AE7044"/>
    <w:rsid w:val="00AF3847"/>
    <w:rsid w:val="00AF46BD"/>
    <w:rsid w:val="00AF6BA2"/>
    <w:rsid w:val="00B00A27"/>
    <w:rsid w:val="00B02E91"/>
    <w:rsid w:val="00B039EC"/>
    <w:rsid w:val="00B12216"/>
    <w:rsid w:val="00B134CA"/>
    <w:rsid w:val="00B15652"/>
    <w:rsid w:val="00B22DAD"/>
    <w:rsid w:val="00B2737A"/>
    <w:rsid w:val="00B27640"/>
    <w:rsid w:val="00B33FF2"/>
    <w:rsid w:val="00B41C52"/>
    <w:rsid w:val="00B42202"/>
    <w:rsid w:val="00B462EB"/>
    <w:rsid w:val="00B477D5"/>
    <w:rsid w:val="00B51393"/>
    <w:rsid w:val="00B52238"/>
    <w:rsid w:val="00B52825"/>
    <w:rsid w:val="00B634E4"/>
    <w:rsid w:val="00B63557"/>
    <w:rsid w:val="00B644DC"/>
    <w:rsid w:val="00B6471D"/>
    <w:rsid w:val="00B64C30"/>
    <w:rsid w:val="00B66ABE"/>
    <w:rsid w:val="00B73636"/>
    <w:rsid w:val="00B807BB"/>
    <w:rsid w:val="00B80F73"/>
    <w:rsid w:val="00B86DC7"/>
    <w:rsid w:val="00B87030"/>
    <w:rsid w:val="00B93D4D"/>
    <w:rsid w:val="00B96526"/>
    <w:rsid w:val="00B96C15"/>
    <w:rsid w:val="00B97B14"/>
    <w:rsid w:val="00BA1E24"/>
    <w:rsid w:val="00BB3AFA"/>
    <w:rsid w:val="00BB775C"/>
    <w:rsid w:val="00BC5B8C"/>
    <w:rsid w:val="00BD0FEF"/>
    <w:rsid w:val="00BD149F"/>
    <w:rsid w:val="00BD398A"/>
    <w:rsid w:val="00BD5AF1"/>
    <w:rsid w:val="00BD7030"/>
    <w:rsid w:val="00BE567C"/>
    <w:rsid w:val="00BF064C"/>
    <w:rsid w:val="00BF441B"/>
    <w:rsid w:val="00C033FE"/>
    <w:rsid w:val="00C07F4B"/>
    <w:rsid w:val="00C11C0E"/>
    <w:rsid w:val="00C154CF"/>
    <w:rsid w:val="00C156AA"/>
    <w:rsid w:val="00C20A3B"/>
    <w:rsid w:val="00C214C7"/>
    <w:rsid w:val="00C229EF"/>
    <w:rsid w:val="00C23E35"/>
    <w:rsid w:val="00C27E7F"/>
    <w:rsid w:val="00C311C8"/>
    <w:rsid w:val="00C32DB2"/>
    <w:rsid w:val="00C37893"/>
    <w:rsid w:val="00C464F6"/>
    <w:rsid w:val="00C47FE0"/>
    <w:rsid w:val="00C56B4B"/>
    <w:rsid w:val="00C614B0"/>
    <w:rsid w:val="00C66746"/>
    <w:rsid w:val="00C7479B"/>
    <w:rsid w:val="00C812D4"/>
    <w:rsid w:val="00C84768"/>
    <w:rsid w:val="00C85D4D"/>
    <w:rsid w:val="00C874D1"/>
    <w:rsid w:val="00C91F83"/>
    <w:rsid w:val="00C97617"/>
    <w:rsid w:val="00CA025D"/>
    <w:rsid w:val="00CA18CC"/>
    <w:rsid w:val="00CA3D1B"/>
    <w:rsid w:val="00CA4A0C"/>
    <w:rsid w:val="00CA4E0C"/>
    <w:rsid w:val="00CA7AC8"/>
    <w:rsid w:val="00CB4178"/>
    <w:rsid w:val="00CB4976"/>
    <w:rsid w:val="00CB5E70"/>
    <w:rsid w:val="00CC0946"/>
    <w:rsid w:val="00CC17A6"/>
    <w:rsid w:val="00CC21F8"/>
    <w:rsid w:val="00CC25C3"/>
    <w:rsid w:val="00CC61C9"/>
    <w:rsid w:val="00CC6A11"/>
    <w:rsid w:val="00CD2927"/>
    <w:rsid w:val="00CD2C72"/>
    <w:rsid w:val="00CD3E82"/>
    <w:rsid w:val="00CD475E"/>
    <w:rsid w:val="00CE1763"/>
    <w:rsid w:val="00CE417D"/>
    <w:rsid w:val="00CE5A9A"/>
    <w:rsid w:val="00CE70D4"/>
    <w:rsid w:val="00D03BCB"/>
    <w:rsid w:val="00D1757A"/>
    <w:rsid w:val="00D17A83"/>
    <w:rsid w:val="00D20EC0"/>
    <w:rsid w:val="00D2221B"/>
    <w:rsid w:val="00D25CF5"/>
    <w:rsid w:val="00D27A1D"/>
    <w:rsid w:val="00D27AEE"/>
    <w:rsid w:val="00D3062F"/>
    <w:rsid w:val="00D324EB"/>
    <w:rsid w:val="00D40844"/>
    <w:rsid w:val="00D41BED"/>
    <w:rsid w:val="00D4276C"/>
    <w:rsid w:val="00D4374D"/>
    <w:rsid w:val="00D44E91"/>
    <w:rsid w:val="00D478B2"/>
    <w:rsid w:val="00D50B71"/>
    <w:rsid w:val="00D602C0"/>
    <w:rsid w:val="00D609D3"/>
    <w:rsid w:val="00D61A44"/>
    <w:rsid w:val="00D6319E"/>
    <w:rsid w:val="00D635E1"/>
    <w:rsid w:val="00D64C81"/>
    <w:rsid w:val="00D72235"/>
    <w:rsid w:val="00D7684F"/>
    <w:rsid w:val="00D80F8C"/>
    <w:rsid w:val="00D82B46"/>
    <w:rsid w:val="00D8749F"/>
    <w:rsid w:val="00D91475"/>
    <w:rsid w:val="00D93398"/>
    <w:rsid w:val="00D93720"/>
    <w:rsid w:val="00D944B7"/>
    <w:rsid w:val="00D95536"/>
    <w:rsid w:val="00DA1660"/>
    <w:rsid w:val="00DA5E15"/>
    <w:rsid w:val="00DB20E0"/>
    <w:rsid w:val="00DB6581"/>
    <w:rsid w:val="00DB70FD"/>
    <w:rsid w:val="00DB741F"/>
    <w:rsid w:val="00DC0299"/>
    <w:rsid w:val="00DC034D"/>
    <w:rsid w:val="00DD30C0"/>
    <w:rsid w:val="00DD4209"/>
    <w:rsid w:val="00DD5931"/>
    <w:rsid w:val="00DD708F"/>
    <w:rsid w:val="00DD7774"/>
    <w:rsid w:val="00DE2E62"/>
    <w:rsid w:val="00DE2FC4"/>
    <w:rsid w:val="00DE6C6E"/>
    <w:rsid w:val="00DF0E7B"/>
    <w:rsid w:val="00DF54DA"/>
    <w:rsid w:val="00E03079"/>
    <w:rsid w:val="00E07EEA"/>
    <w:rsid w:val="00E21067"/>
    <w:rsid w:val="00E247ED"/>
    <w:rsid w:val="00E24870"/>
    <w:rsid w:val="00E25DD2"/>
    <w:rsid w:val="00E32510"/>
    <w:rsid w:val="00E33220"/>
    <w:rsid w:val="00E33AC4"/>
    <w:rsid w:val="00E45B02"/>
    <w:rsid w:val="00E50C1D"/>
    <w:rsid w:val="00E57248"/>
    <w:rsid w:val="00E601C4"/>
    <w:rsid w:val="00E606F6"/>
    <w:rsid w:val="00E6079A"/>
    <w:rsid w:val="00E66FA4"/>
    <w:rsid w:val="00E71714"/>
    <w:rsid w:val="00E720F4"/>
    <w:rsid w:val="00E72153"/>
    <w:rsid w:val="00E74119"/>
    <w:rsid w:val="00E767C0"/>
    <w:rsid w:val="00E76CCE"/>
    <w:rsid w:val="00E776AF"/>
    <w:rsid w:val="00E80A14"/>
    <w:rsid w:val="00E819A1"/>
    <w:rsid w:val="00E84B29"/>
    <w:rsid w:val="00E87BCD"/>
    <w:rsid w:val="00E965FF"/>
    <w:rsid w:val="00EA11F9"/>
    <w:rsid w:val="00EA5F5C"/>
    <w:rsid w:val="00EB3AF5"/>
    <w:rsid w:val="00EB4ADB"/>
    <w:rsid w:val="00EC1B02"/>
    <w:rsid w:val="00EC2893"/>
    <w:rsid w:val="00EC4409"/>
    <w:rsid w:val="00EC4EBC"/>
    <w:rsid w:val="00ED119D"/>
    <w:rsid w:val="00ED1246"/>
    <w:rsid w:val="00ED7D6C"/>
    <w:rsid w:val="00EE6A22"/>
    <w:rsid w:val="00EF29C1"/>
    <w:rsid w:val="00EF5B24"/>
    <w:rsid w:val="00EF7883"/>
    <w:rsid w:val="00F00B30"/>
    <w:rsid w:val="00F1082A"/>
    <w:rsid w:val="00F1497E"/>
    <w:rsid w:val="00F20C8B"/>
    <w:rsid w:val="00F229D1"/>
    <w:rsid w:val="00F30A24"/>
    <w:rsid w:val="00F34DB4"/>
    <w:rsid w:val="00F41ED6"/>
    <w:rsid w:val="00F4415C"/>
    <w:rsid w:val="00F530B7"/>
    <w:rsid w:val="00F53145"/>
    <w:rsid w:val="00F54FBA"/>
    <w:rsid w:val="00F63995"/>
    <w:rsid w:val="00F71723"/>
    <w:rsid w:val="00F741F0"/>
    <w:rsid w:val="00F86FEB"/>
    <w:rsid w:val="00F87081"/>
    <w:rsid w:val="00F91A40"/>
    <w:rsid w:val="00F91B79"/>
    <w:rsid w:val="00F92444"/>
    <w:rsid w:val="00F9421C"/>
    <w:rsid w:val="00F96158"/>
    <w:rsid w:val="00FA136A"/>
    <w:rsid w:val="00FA5D39"/>
    <w:rsid w:val="00FB0B19"/>
    <w:rsid w:val="00FB3215"/>
    <w:rsid w:val="00FB616E"/>
    <w:rsid w:val="00FB637B"/>
    <w:rsid w:val="00FC6573"/>
    <w:rsid w:val="00FD2768"/>
    <w:rsid w:val="00FD38C9"/>
    <w:rsid w:val="00FD633F"/>
    <w:rsid w:val="00FD7223"/>
    <w:rsid w:val="00FE00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7DA46"/>
  <w15:docId w15:val="{8872B715-F11B-4050-AEB5-A85EC568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7B1E"/>
    <w:rPr>
      <w:rFonts w:eastAsiaTheme="minorEastAsia"/>
      <w:lang w:eastAsia="ru-RU"/>
    </w:rPr>
  </w:style>
  <w:style w:type="paragraph" w:styleId="1">
    <w:name w:val="heading 1"/>
    <w:basedOn w:val="a"/>
    <w:next w:val="a"/>
    <w:link w:val="10"/>
    <w:qFormat/>
    <w:rsid w:val="00421F4C"/>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421F4C"/>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uiPriority w:val="9"/>
    <w:unhideWhenUsed/>
    <w:qFormat/>
    <w:rsid w:val="00421F4C"/>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421F4C"/>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qFormat/>
    <w:rsid w:val="00421F4C"/>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rsid w:val="00421F4C"/>
    <w:rPr>
      <w:rFonts w:ascii="Cambria" w:eastAsia="Times New Roman" w:hAnsi="Cambria" w:cs="Times New Roman"/>
      <w:b/>
      <w:bCs/>
      <w:sz w:val="26"/>
      <w:szCs w:val="26"/>
      <w:lang w:eastAsia="ru-RU"/>
    </w:rPr>
  </w:style>
  <w:style w:type="numbering" w:customStyle="1" w:styleId="11">
    <w:name w:val="Нет списка1"/>
    <w:next w:val="a2"/>
    <w:uiPriority w:val="99"/>
    <w:semiHidden/>
    <w:unhideWhenUsed/>
    <w:rsid w:val="00421F4C"/>
  </w:style>
  <w:style w:type="paragraph" w:styleId="a3">
    <w:name w:val="header"/>
    <w:aliases w:val="Linie,header"/>
    <w:basedOn w:val="a"/>
    <w:link w:val="a4"/>
    <w:uiPriority w:val="99"/>
    <w:qFormat/>
    <w:rsid w:val="00421F4C"/>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aliases w:val="Linie Знак,header Знак"/>
    <w:basedOn w:val="a0"/>
    <w:link w:val="a3"/>
    <w:uiPriority w:val="99"/>
    <w:qFormat/>
    <w:rsid w:val="00421F4C"/>
    <w:rPr>
      <w:rFonts w:ascii="Times New Roman" w:eastAsia="Times New Roman" w:hAnsi="Times New Roman" w:cs="Times New Roman"/>
      <w:sz w:val="20"/>
      <w:szCs w:val="20"/>
    </w:rPr>
  </w:style>
  <w:style w:type="paragraph" w:styleId="a5">
    <w:name w:val="No Spacing"/>
    <w:link w:val="a6"/>
    <w:qFormat/>
    <w:rsid w:val="00421F4C"/>
    <w:pPr>
      <w:spacing w:after="0" w:line="240" w:lineRule="auto"/>
    </w:pPr>
    <w:rPr>
      <w:rFonts w:ascii="Calibri" w:eastAsia="Times New Roman" w:hAnsi="Calibri" w:cs="Times New Roman"/>
      <w:lang w:eastAsia="ru-RU"/>
    </w:rPr>
  </w:style>
  <w:style w:type="paragraph" w:styleId="31">
    <w:name w:val="Body Text 3"/>
    <w:basedOn w:val="a"/>
    <w:link w:val="32"/>
    <w:rsid w:val="00421F4C"/>
    <w:pPr>
      <w:spacing w:after="120"/>
    </w:pPr>
    <w:rPr>
      <w:rFonts w:ascii="Calibri" w:eastAsia="Times New Roman" w:hAnsi="Calibri" w:cs="Times New Roman"/>
      <w:sz w:val="16"/>
      <w:szCs w:val="16"/>
    </w:rPr>
  </w:style>
  <w:style w:type="character" w:customStyle="1" w:styleId="32">
    <w:name w:val="Основной текст 3 Знак"/>
    <w:basedOn w:val="a0"/>
    <w:link w:val="31"/>
    <w:qFormat/>
    <w:rsid w:val="00421F4C"/>
    <w:rPr>
      <w:rFonts w:ascii="Calibri" w:eastAsia="Times New Roman" w:hAnsi="Calibri" w:cs="Times New Roman"/>
      <w:sz w:val="16"/>
      <w:szCs w:val="16"/>
      <w:lang w:eastAsia="ru-RU"/>
    </w:rPr>
  </w:style>
  <w:style w:type="paragraph" w:customStyle="1" w:styleId="a7">
    <w:name w:val="Таблицы (моноширинный)"/>
    <w:basedOn w:val="a"/>
    <w:next w:val="a"/>
    <w:rsid w:val="00421F4C"/>
    <w:pPr>
      <w:autoSpaceDE w:val="0"/>
      <w:autoSpaceDN w:val="0"/>
      <w:adjustRightInd w:val="0"/>
      <w:spacing w:after="0" w:line="240" w:lineRule="auto"/>
    </w:pPr>
    <w:rPr>
      <w:rFonts w:ascii="Courier New" w:eastAsia="Times New Roman" w:hAnsi="Courier New" w:cs="Courier New"/>
      <w:sz w:val="24"/>
      <w:szCs w:val="24"/>
    </w:rPr>
  </w:style>
  <w:style w:type="paragraph" w:customStyle="1" w:styleId="ConsPlusNormal">
    <w:name w:val="ConsPlusNormal"/>
    <w:link w:val="ConsPlusNormal0"/>
    <w:qFormat/>
    <w:rsid w:val="00421F4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iceouttxt4">
    <w:name w:val="iceouttxt4"/>
    <w:rsid w:val="00421F4C"/>
  </w:style>
  <w:style w:type="character" w:customStyle="1" w:styleId="blk">
    <w:name w:val="blk"/>
    <w:qFormat/>
    <w:rsid w:val="00421F4C"/>
  </w:style>
  <w:style w:type="character" w:customStyle="1" w:styleId="u">
    <w:name w:val="u"/>
    <w:rsid w:val="00421F4C"/>
  </w:style>
  <w:style w:type="character" w:styleId="a8">
    <w:name w:val="Emphasis"/>
    <w:uiPriority w:val="20"/>
    <w:qFormat/>
    <w:rsid w:val="00421F4C"/>
    <w:rPr>
      <w:i/>
      <w:iCs/>
    </w:rPr>
  </w:style>
  <w:style w:type="paragraph" w:styleId="a9">
    <w:name w:val="footer"/>
    <w:basedOn w:val="a"/>
    <w:link w:val="aa"/>
    <w:qFormat/>
    <w:rsid w:val="00421F4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qFormat/>
    <w:rsid w:val="00421F4C"/>
    <w:rPr>
      <w:rFonts w:ascii="Times New Roman" w:eastAsia="Times New Roman" w:hAnsi="Times New Roman" w:cs="Times New Roman"/>
      <w:sz w:val="24"/>
      <w:szCs w:val="24"/>
      <w:lang w:eastAsia="ru-RU"/>
    </w:rPr>
  </w:style>
  <w:style w:type="character" w:styleId="ab">
    <w:name w:val="page number"/>
    <w:rsid w:val="00421F4C"/>
  </w:style>
  <w:style w:type="paragraph" w:styleId="33">
    <w:name w:val="Body Text Indent 3"/>
    <w:basedOn w:val="a"/>
    <w:link w:val="34"/>
    <w:qFormat/>
    <w:rsid w:val="00421F4C"/>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421F4C"/>
    <w:rPr>
      <w:rFonts w:ascii="Times New Roman" w:eastAsia="Times New Roman" w:hAnsi="Times New Roman" w:cs="Times New Roman"/>
      <w:sz w:val="16"/>
      <w:szCs w:val="16"/>
      <w:lang w:eastAsia="ru-RU"/>
    </w:rPr>
  </w:style>
  <w:style w:type="paragraph" w:styleId="21">
    <w:name w:val="Body Text 2"/>
    <w:basedOn w:val="a"/>
    <w:link w:val="22"/>
    <w:qFormat/>
    <w:rsid w:val="00421F4C"/>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421F4C"/>
    <w:rPr>
      <w:rFonts w:ascii="Times New Roman" w:eastAsia="Times New Roman" w:hAnsi="Times New Roman" w:cs="Times New Roman"/>
      <w:sz w:val="24"/>
      <w:szCs w:val="24"/>
      <w:lang w:eastAsia="ru-RU"/>
    </w:rPr>
  </w:style>
  <w:style w:type="paragraph" w:styleId="ac">
    <w:name w:val="Title"/>
    <w:basedOn w:val="a"/>
    <w:link w:val="ad"/>
    <w:qFormat/>
    <w:rsid w:val="00421F4C"/>
    <w:pPr>
      <w:spacing w:after="0" w:line="240" w:lineRule="auto"/>
      <w:jc w:val="center"/>
    </w:pPr>
    <w:rPr>
      <w:rFonts w:ascii="Times New Roman" w:eastAsia="Times New Roman" w:hAnsi="Times New Roman" w:cs="Times New Roman"/>
      <w:b/>
      <w:sz w:val="24"/>
      <w:szCs w:val="20"/>
    </w:rPr>
  </w:style>
  <w:style w:type="character" w:customStyle="1" w:styleId="ad">
    <w:name w:val="Заголовок Знак"/>
    <w:basedOn w:val="a0"/>
    <w:link w:val="ac"/>
    <w:rsid w:val="00421F4C"/>
    <w:rPr>
      <w:rFonts w:ascii="Times New Roman" w:eastAsia="Times New Roman" w:hAnsi="Times New Roman" w:cs="Times New Roman"/>
      <w:b/>
      <w:sz w:val="24"/>
      <w:szCs w:val="20"/>
      <w:lang w:eastAsia="ru-RU"/>
    </w:rPr>
  </w:style>
  <w:style w:type="paragraph" w:styleId="ae">
    <w:name w:val="List Paragraph"/>
    <w:aliases w:val="Bullet List,FooterText,numbered,Paragraphe de liste1,lp1"/>
    <w:basedOn w:val="a"/>
    <w:link w:val="af"/>
    <w:qFormat/>
    <w:rsid w:val="00421F4C"/>
    <w:pPr>
      <w:ind w:left="720"/>
      <w:contextualSpacing/>
    </w:pPr>
    <w:rPr>
      <w:rFonts w:ascii="Calibri" w:eastAsia="Times New Roman" w:hAnsi="Calibri" w:cs="Times New Roman"/>
    </w:rPr>
  </w:style>
  <w:style w:type="paragraph" w:customStyle="1" w:styleId="12">
    <w:name w:val="Обычный1"/>
    <w:link w:val="CharChar"/>
    <w:uiPriority w:val="99"/>
    <w:rsid w:val="00421F4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3">
    <w:name w:val="Обычный2"/>
    <w:qFormat/>
    <w:rsid w:val="00421F4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421F4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Iacaaiea">
    <w:name w:val="Iacaaiea"/>
    <w:basedOn w:val="a"/>
    <w:rsid w:val="00421F4C"/>
    <w:pPr>
      <w:tabs>
        <w:tab w:val="left" w:pos="426"/>
      </w:tabs>
      <w:spacing w:before="120" w:after="0" w:line="360" w:lineRule="atLeast"/>
      <w:jc w:val="center"/>
    </w:pPr>
    <w:rPr>
      <w:rFonts w:ascii="Times New Roman" w:eastAsia="Times New Roman" w:hAnsi="Times New Roman" w:cs="Times New Roman"/>
      <w:b/>
      <w:bCs/>
    </w:rPr>
  </w:style>
  <w:style w:type="paragraph" w:customStyle="1" w:styleId="ConsPlusCell">
    <w:name w:val="ConsPlusCell"/>
    <w:uiPriority w:val="99"/>
    <w:rsid w:val="00421F4C"/>
    <w:pPr>
      <w:autoSpaceDE w:val="0"/>
      <w:autoSpaceDN w:val="0"/>
      <w:adjustRightInd w:val="0"/>
      <w:spacing w:after="0" w:line="240" w:lineRule="auto"/>
    </w:pPr>
    <w:rPr>
      <w:rFonts w:ascii="Times New Roman" w:eastAsia="Calibri" w:hAnsi="Times New Roman" w:cs="Times New Roman"/>
      <w:lang w:eastAsia="ru-RU"/>
    </w:rPr>
  </w:style>
  <w:style w:type="character" w:styleId="af0">
    <w:name w:val="Hyperlink"/>
    <w:qFormat/>
    <w:rsid w:val="00421F4C"/>
    <w:rPr>
      <w:color w:val="0000FF"/>
      <w:u w:val="single"/>
    </w:rPr>
  </w:style>
  <w:style w:type="paragraph" w:customStyle="1" w:styleId="ConsNonformat">
    <w:name w:val="ConsNonformat"/>
    <w:rsid w:val="00421F4C"/>
    <w:pPr>
      <w:widowControl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rsid w:val="00421F4C"/>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Verdana">
    <w:name w:val="Обычный + Verdana Знак"/>
    <w:aliases w:val="10 пт Знак"/>
    <w:rsid w:val="00421F4C"/>
    <w:rPr>
      <w:rFonts w:ascii="Verdana" w:hAnsi="Verdana" w:cs="Verdana"/>
      <w:lang w:val="ru-RU" w:eastAsia="ru-RU"/>
    </w:rPr>
  </w:style>
  <w:style w:type="character" w:customStyle="1" w:styleId="af1">
    <w:name w:val="Цветовое выделение"/>
    <w:uiPriority w:val="99"/>
    <w:qFormat/>
    <w:rsid w:val="00421F4C"/>
    <w:rPr>
      <w:b/>
      <w:bCs w:val="0"/>
      <w:color w:val="26282F"/>
    </w:rPr>
  </w:style>
  <w:style w:type="paragraph" w:customStyle="1" w:styleId="4">
    <w:name w:val="Обычный4"/>
    <w:qFormat/>
    <w:rsid w:val="00421F4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2">
    <w:name w:val="caption"/>
    <w:basedOn w:val="a"/>
    <w:next w:val="a"/>
    <w:uiPriority w:val="99"/>
    <w:qFormat/>
    <w:rsid w:val="00421F4C"/>
    <w:pPr>
      <w:autoSpaceDE w:val="0"/>
      <w:autoSpaceDN w:val="0"/>
      <w:spacing w:before="360" w:after="0" w:line="240" w:lineRule="auto"/>
    </w:pPr>
    <w:rPr>
      <w:rFonts w:ascii="Times New Roman" w:eastAsia="Times New Roman" w:hAnsi="Times New Roman" w:cs="Times New Roman"/>
      <w:sz w:val="24"/>
      <w:szCs w:val="24"/>
    </w:rPr>
  </w:style>
  <w:style w:type="table" w:styleId="af3">
    <w:name w:val="Table Grid"/>
    <w:basedOn w:val="a1"/>
    <w:qFormat/>
    <w:rsid w:val="00421F4C"/>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qFormat/>
    <w:rsid w:val="00421F4C"/>
    <w:rPr>
      <w:rFonts w:ascii="Tahoma" w:eastAsia="Times New Roman" w:hAnsi="Tahoma" w:cs="Tahoma"/>
      <w:sz w:val="16"/>
      <w:szCs w:val="16"/>
    </w:rPr>
  </w:style>
  <w:style w:type="character" w:customStyle="1" w:styleId="af5">
    <w:name w:val="Текст выноски Знак"/>
    <w:basedOn w:val="a0"/>
    <w:link w:val="af4"/>
    <w:uiPriority w:val="99"/>
    <w:semiHidden/>
    <w:qFormat/>
    <w:rsid w:val="00421F4C"/>
    <w:rPr>
      <w:rFonts w:ascii="Tahoma" w:eastAsia="Times New Roman" w:hAnsi="Tahoma" w:cs="Tahoma"/>
      <w:sz w:val="16"/>
      <w:szCs w:val="16"/>
      <w:lang w:eastAsia="ru-RU"/>
    </w:rPr>
  </w:style>
  <w:style w:type="character" w:customStyle="1" w:styleId="apple-converted-space">
    <w:name w:val="apple-converted-space"/>
    <w:rsid w:val="00421F4C"/>
  </w:style>
  <w:style w:type="paragraph" w:customStyle="1" w:styleId="af6">
    <w:name w:val="Знак Знак Знак Знак Знак Знак Знак"/>
    <w:basedOn w:val="a"/>
    <w:rsid w:val="00421F4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Normal1">
    <w:name w:val="Normal1"/>
    <w:rsid w:val="00421F4C"/>
    <w:pPr>
      <w:spacing w:after="0" w:line="240" w:lineRule="auto"/>
    </w:pPr>
    <w:rPr>
      <w:rFonts w:ascii="Times New Roman" w:eastAsia="Times New Roman" w:hAnsi="Times New Roman" w:cs="Times New Roman"/>
      <w:snapToGrid w:val="0"/>
      <w:color w:val="000000"/>
      <w:sz w:val="24"/>
      <w:szCs w:val="20"/>
      <w:lang w:eastAsia="ru-RU"/>
    </w:rPr>
  </w:style>
  <w:style w:type="character" w:customStyle="1" w:styleId="af7">
    <w:name w:val="Основной текст_"/>
    <w:link w:val="24"/>
    <w:rsid w:val="00421F4C"/>
    <w:rPr>
      <w:rFonts w:ascii="Times New Roman" w:eastAsia="Times New Roman" w:hAnsi="Times New Roman"/>
      <w:sz w:val="24"/>
      <w:szCs w:val="24"/>
      <w:shd w:val="clear" w:color="auto" w:fill="FFFFFF"/>
    </w:rPr>
  </w:style>
  <w:style w:type="character" w:customStyle="1" w:styleId="3pt">
    <w:name w:val="Основной текст + Интервал 3 pt"/>
    <w:rsid w:val="00421F4C"/>
    <w:rPr>
      <w:rFonts w:ascii="Times New Roman" w:eastAsia="Times New Roman" w:hAnsi="Times New Roman" w:cs="Times New Roman"/>
      <w:b w:val="0"/>
      <w:bCs w:val="0"/>
      <w:i w:val="0"/>
      <w:iCs w:val="0"/>
      <w:smallCaps w:val="0"/>
      <w:strike w:val="0"/>
      <w:spacing w:val="67"/>
      <w:sz w:val="24"/>
      <w:szCs w:val="24"/>
    </w:rPr>
  </w:style>
  <w:style w:type="paragraph" w:customStyle="1" w:styleId="24">
    <w:name w:val="Основной текст2"/>
    <w:basedOn w:val="a"/>
    <w:link w:val="af7"/>
    <w:rsid w:val="00421F4C"/>
    <w:pPr>
      <w:shd w:val="clear" w:color="auto" w:fill="FFFFFF"/>
      <w:spacing w:after="0" w:line="0" w:lineRule="atLeast"/>
      <w:ind w:hanging="1960"/>
    </w:pPr>
    <w:rPr>
      <w:rFonts w:ascii="Times New Roman" w:eastAsia="Times New Roman" w:hAnsi="Times New Roman"/>
      <w:sz w:val="24"/>
      <w:szCs w:val="24"/>
    </w:rPr>
  </w:style>
  <w:style w:type="character" w:customStyle="1" w:styleId="35">
    <w:name w:val="Заголовок №3_"/>
    <w:link w:val="36"/>
    <w:rsid w:val="00421F4C"/>
    <w:rPr>
      <w:rFonts w:ascii="Times New Roman" w:eastAsia="Times New Roman" w:hAnsi="Times New Roman"/>
      <w:spacing w:val="1"/>
      <w:sz w:val="23"/>
      <w:szCs w:val="23"/>
      <w:shd w:val="clear" w:color="auto" w:fill="FFFFFF"/>
    </w:rPr>
  </w:style>
  <w:style w:type="paragraph" w:customStyle="1" w:styleId="36">
    <w:name w:val="Заголовок №3"/>
    <w:basedOn w:val="a"/>
    <w:link w:val="35"/>
    <w:rsid w:val="00421F4C"/>
    <w:pPr>
      <w:shd w:val="clear" w:color="auto" w:fill="FFFFFF"/>
      <w:spacing w:after="60" w:line="0" w:lineRule="atLeast"/>
      <w:outlineLvl w:val="2"/>
    </w:pPr>
    <w:rPr>
      <w:rFonts w:ascii="Times New Roman" w:eastAsia="Times New Roman" w:hAnsi="Times New Roman"/>
      <w:spacing w:val="1"/>
      <w:sz w:val="23"/>
      <w:szCs w:val="23"/>
    </w:rPr>
  </w:style>
  <w:style w:type="character" w:customStyle="1" w:styleId="af8">
    <w:name w:val="Оглавление_"/>
    <w:link w:val="af9"/>
    <w:rsid w:val="00421F4C"/>
    <w:rPr>
      <w:rFonts w:ascii="Times New Roman" w:eastAsia="Times New Roman" w:hAnsi="Times New Roman"/>
      <w:sz w:val="24"/>
      <w:szCs w:val="24"/>
      <w:shd w:val="clear" w:color="auto" w:fill="FFFFFF"/>
    </w:rPr>
  </w:style>
  <w:style w:type="paragraph" w:customStyle="1" w:styleId="af9">
    <w:name w:val="Оглавление"/>
    <w:basedOn w:val="a"/>
    <w:link w:val="af8"/>
    <w:rsid w:val="00421F4C"/>
    <w:pPr>
      <w:shd w:val="clear" w:color="auto" w:fill="FFFFFF"/>
      <w:spacing w:after="0" w:line="295" w:lineRule="exact"/>
      <w:jc w:val="both"/>
    </w:pPr>
    <w:rPr>
      <w:rFonts w:ascii="Times New Roman" w:eastAsia="Times New Roman" w:hAnsi="Times New Roman"/>
      <w:sz w:val="24"/>
      <w:szCs w:val="24"/>
    </w:rPr>
  </w:style>
  <w:style w:type="character" w:customStyle="1" w:styleId="7">
    <w:name w:val="Основной текст (7)_"/>
    <w:link w:val="70"/>
    <w:rsid w:val="00421F4C"/>
    <w:rPr>
      <w:rFonts w:ascii="Times New Roman" w:eastAsia="Times New Roman" w:hAnsi="Times New Roman"/>
      <w:spacing w:val="1"/>
      <w:sz w:val="23"/>
      <w:szCs w:val="23"/>
      <w:shd w:val="clear" w:color="auto" w:fill="FFFFFF"/>
    </w:rPr>
  </w:style>
  <w:style w:type="paragraph" w:customStyle="1" w:styleId="70">
    <w:name w:val="Основной текст (7)"/>
    <w:basedOn w:val="a"/>
    <w:link w:val="7"/>
    <w:rsid w:val="00421F4C"/>
    <w:pPr>
      <w:shd w:val="clear" w:color="auto" w:fill="FFFFFF"/>
      <w:spacing w:before="240" w:after="0" w:line="0" w:lineRule="atLeast"/>
    </w:pPr>
    <w:rPr>
      <w:rFonts w:ascii="Times New Roman" w:eastAsia="Times New Roman" w:hAnsi="Times New Roman"/>
      <w:spacing w:val="1"/>
      <w:sz w:val="23"/>
      <w:szCs w:val="23"/>
    </w:rPr>
  </w:style>
  <w:style w:type="character" w:customStyle="1" w:styleId="13">
    <w:name w:val="Основной текст Знак1"/>
    <w:link w:val="afa"/>
    <w:uiPriority w:val="99"/>
    <w:rsid w:val="00421F4C"/>
    <w:rPr>
      <w:rFonts w:ascii="Courier New" w:hAnsi="Courier New" w:cs="Courier New"/>
      <w:spacing w:val="1"/>
      <w:sz w:val="13"/>
      <w:szCs w:val="13"/>
      <w:shd w:val="clear" w:color="auto" w:fill="FFFFFF"/>
    </w:rPr>
  </w:style>
  <w:style w:type="paragraph" w:styleId="afa">
    <w:name w:val="Body Text"/>
    <w:basedOn w:val="a"/>
    <w:link w:val="13"/>
    <w:uiPriority w:val="99"/>
    <w:rsid w:val="00421F4C"/>
    <w:pPr>
      <w:shd w:val="clear" w:color="auto" w:fill="FFFFFF"/>
      <w:spacing w:after="0" w:line="163" w:lineRule="exact"/>
    </w:pPr>
    <w:rPr>
      <w:rFonts w:ascii="Courier New" w:hAnsi="Courier New" w:cs="Courier New"/>
      <w:spacing w:val="1"/>
      <w:sz w:val="13"/>
      <w:szCs w:val="13"/>
    </w:rPr>
  </w:style>
  <w:style w:type="character" w:customStyle="1" w:styleId="afb">
    <w:name w:val="Основной текст Знак"/>
    <w:basedOn w:val="a0"/>
    <w:uiPriority w:val="99"/>
    <w:semiHidden/>
    <w:rsid w:val="00421F4C"/>
  </w:style>
  <w:style w:type="character" w:customStyle="1" w:styleId="gfdescr">
    <w:name w:val="g_f_descr"/>
    <w:rsid w:val="00421F4C"/>
  </w:style>
  <w:style w:type="character" w:styleId="afc">
    <w:name w:val="Strong"/>
    <w:uiPriority w:val="22"/>
    <w:qFormat/>
    <w:rsid w:val="00421F4C"/>
    <w:rPr>
      <w:b/>
      <w:bCs/>
    </w:rPr>
  </w:style>
  <w:style w:type="character" w:customStyle="1" w:styleId="25">
    <w:name w:val="Основной текст (2)_"/>
    <w:basedOn w:val="a0"/>
    <w:link w:val="26"/>
    <w:rsid w:val="004D2565"/>
    <w:rPr>
      <w:rFonts w:ascii="Arial" w:hAnsi="Arial" w:cs="Arial"/>
      <w:spacing w:val="2"/>
      <w:sz w:val="16"/>
      <w:szCs w:val="16"/>
      <w:shd w:val="clear" w:color="auto" w:fill="FFFFFF"/>
    </w:rPr>
  </w:style>
  <w:style w:type="paragraph" w:customStyle="1" w:styleId="26">
    <w:name w:val="Основной текст (2)"/>
    <w:basedOn w:val="a"/>
    <w:link w:val="25"/>
    <w:rsid w:val="004D2565"/>
    <w:pPr>
      <w:shd w:val="clear" w:color="auto" w:fill="FFFFFF"/>
      <w:spacing w:after="0" w:line="240" w:lineRule="atLeast"/>
    </w:pPr>
    <w:rPr>
      <w:rFonts w:ascii="Arial" w:hAnsi="Arial" w:cs="Arial"/>
      <w:spacing w:val="2"/>
      <w:sz w:val="16"/>
      <w:szCs w:val="16"/>
    </w:rPr>
  </w:style>
  <w:style w:type="character" w:customStyle="1" w:styleId="37">
    <w:name w:val="Основной текст (3)_"/>
    <w:basedOn w:val="a0"/>
    <w:link w:val="38"/>
    <w:uiPriority w:val="99"/>
    <w:rsid w:val="004D2565"/>
    <w:rPr>
      <w:rFonts w:ascii="Arial" w:hAnsi="Arial" w:cs="Arial"/>
      <w:sz w:val="13"/>
      <w:szCs w:val="13"/>
      <w:shd w:val="clear" w:color="auto" w:fill="FFFFFF"/>
    </w:rPr>
  </w:style>
  <w:style w:type="paragraph" w:customStyle="1" w:styleId="38">
    <w:name w:val="Основной текст (3)"/>
    <w:basedOn w:val="a"/>
    <w:link w:val="37"/>
    <w:uiPriority w:val="99"/>
    <w:rsid w:val="004D2565"/>
    <w:pPr>
      <w:shd w:val="clear" w:color="auto" w:fill="FFFFFF"/>
      <w:spacing w:after="0" w:line="206" w:lineRule="exact"/>
    </w:pPr>
    <w:rPr>
      <w:rFonts w:ascii="Arial" w:hAnsi="Arial" w:cs="Arial"/>
      <w:sz w:val="13"/>
      <w:szCs w:val="13"/>
    </w:rPr>
  </w:style>
  <w:style w:type="paragraph" w:customStyle="1" w:styleId="14">
    <w:name w:val="Основной текст1"/>
    <w:basedOn w:val="a"/>
    <w:rsid w:val="009E0DE6"/>
    <w:pPr>
      <w:shd w:val="clear" w:color="auto" w:fill="FFFFFF"/>
      <w:spacing w:after="0" w:line="0" w:lineRule="atLeast"/>
      <w:jc w:val="both"/>
    </w:pPr>
    <w:rPr>
      <w:rFonts w:ascii="Arial" w:eastAsia="Arial" w:hAnsi="Arial" w:cs="Arial"/>
      <w:color w:val="000000"/>
      <w:sz w:val="13"/>
      <w:szCs w:val="13"/>
    </w:rPr>
  </w:style>
  <w:style w:type="paragraph" w:customStyle="1" w:styleId="310">
    <w:name w:val="Основной текст с отступом 31"/>
    <w:basedOn w:val="a"/>
    <w:qFormat/>
    <w:rsid w:val="00DD7774"/>
    <w:pPr>
      <w:suppressAutoHyphens/>
    </w:pPr>
    <w:rPr>
      <w:rFonts w:ascii="Calibri" w:eastAsia="Times New Roman" w:hAnsi="Calibri" w:cs="Times New Roman"/>
      <w:kern w:val="2"/>
      <w:lang w:eastAsia="ar-SA"/>
    </w:rPr>
  </w:style>
  <w:style w:type="paragraph" w:styleId="afd">
    <w:name w:val="Normal (Web)"/>
    <w:basedOn w:val="a"/>
    <w:uiPriority w:val="99"/>
    <w:unhideWhenUsed/>
    <w:rsid w:val="00B807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1D7248"/>
  </w:style>
  <w:style w:type="character" w:customStyle="1" w:styleId="hgkelc">
    <w:name w:val="hgkelc"/>
    <w:basedOn w:val="a0"/>
    <w:rsid w:val="0004084A"/>
  </w:style>
  <w:style w:type="paragraph" w:styleId="HTML">
    <w:name w:val="HTML Preformatted"/>
    <w:basedOn w:val="a"/>
    <w:link w:val="HTML0"/>
    <w:semiHidden/>
    <w:unhideWhenUsed/>
    <w:qFormat/>
    <w:rsid w:val="00A07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qFormat/>
    <w:rsid w:val="00A07B1E"/>
    <w:rPr>
      <w:rFonts w:ascii="Courier New" w:eastAsia="Times New Roman" w:hAnsi="Courier New" w:cs="Courier New"/>
      <w:sz w:val="20"/>
      <w:szCs w:val="20"/>
      <w:lang w:eastAsia="ru-RU"/>
    </w:rPr>
  </w:style>
  <w:style w:type="character" w:customStyle="1" w:styleId="15">
    <w:name w:val="Верхний колонтитул Знак1"/>
    <w:basedOn w:val="a0"/>
    <w:uiPriority w:val="99"/>
    <w:semiHidden/>
    <w:qFormat/>
    <w:rsid w:val="00A07B1E"/>
  </w:style>
  <w:style w:type="paragraph" w:customStyle="1" w:styleId="16">
    <w:name w:val="Знак1"/>
    <w:basedOn w:val="a"/>
    <w:rsid w:val="00A07B1E"/>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39">
    <w:name w:val="Обычный3"/>
    <w:rsid w:val="00A07B1E"/>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nformat">
    <w:name w:val="ConsPlusNonformat"/>
    <w:qFormat/>
    <w:rsid w:val="00A07B1E"/>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43">
    <w:name w:val="Font Style43"/>
    <w:basedOn w:val="a0"/>
    <w:uiPriority w:val="99"/>
    <w:rsid w:val="00A07B1E"/>
    <w:rPr>
      <w:rFonts w:ascii="Times New Roman" w:hAnsi="Times New Roman" w:cs="Times New Roman"/>
      <w:sz w:val="22"/>
      <w:szCs w:val="22"/>
    </w:rPr>
  </w:style>
  <w:style w:type="character" w:customStyle="1" w:styleId="a6">
    <w:name w:val="Без интервала Знак"/>
    <w:link w:val="a5"/>
    <w:rsid w:val="00A07B1E"/>
    <w:rPr>
      <w:rFonts w:ascii="Calibri" w:eastAsia="Times New Roman" w:hAnsi="Calibri" w:cs="Times New Roman"/>
      <w:lang w:eastAsia="ru-RU"/>
    </w:rPr>
  </w:style>
  <w:style w:type="paragraph" w:customStyle="1" w:styleId="17">
    <w:name w:val="Без интервала1"/>
    <w:uiPriority w:val="99"/>
    <w:qFormat/>
    <w:rsid w:val="00A07B1E"/>
    <w:pPr>
      <w:widowControl w:val="0"/>
      <w:suppressAutoHyphens/>
      <w:spacing w:after="0" w:line="240" w:lineRule="auto"/>
    </w:pPr>
    <w:rPr>
      <w:rFonts w:ascii="Calibri" w:eastAsia="Arial Unicode MS" w:hAnsi="Calibri" w:cs="font191"/>
      <w:kern w:val="1"/>
      <w:lang w:eastAsia="ar-SA"/>
    </w:rPr>
  </w:style>
  <w:style w:type="character" w:customStyle="1" w:styleId="ConsPlusNormal0">
    <w:name w:val="ConsPlusNormal Знак"/>
    <w:link w:val="ConsPlusNormal"/>
    <w:locked/>
    <w:rsid w:val="00A07B1E"/>
    <w:rPr>
      <w:rFonts w:ascii="Arial" w:eastAsia="Times New Roman" w:hAnsi="Arial" w:cs="Arial"/>
      <w:sz w:val="20"/>
      <w:szCs w:val="20"/>
      <w:lang w:eastAsia="ru-RU"/>
    </w:rPr>
  </w:style>
  <w:style w:type="character" w:customStyle="1" w:styleId="CharChar">
    <w:name w:val="Обычный Char Char"/>
    <w:link w:val="12"/>
    <w:uiPriority w:val="99"/>
    <w:locked/>
    <w:rsid w:val="00A07B1E"/>
    <w:rPr>
      <w:rFonts w:ascii="Times New Roman" w:eastAsia="Times New Roman" w:hAnsi="Times New Roman" w:cs="Times New Roman"/>
      <w:snapToGrid w:val="0"/>
      <w:sz w:val="24"/>
      <w:szCs w:val="20"/>
      <w:lang w:eastAsia="ru-RU"/>
    </w:rPr>
  </w:style>
  <w:style w:type="paragraph" w:customStyle="1" w:styleId="41">
    <w:name w:val="Основной текст (4)1"/>
    <w:basedOn w:val="a"/>
    <w:rsid w:val="00A07B1E"/>
    <w:pPr>
      <w:widowControl w:val="0"/>
      <w:shd w:val="clear" w:color="auto" w:fill="FFFFFF"/>
      <w:spacing w:after="0" w:line="298" w:lineRule="exact"/>
      <w:jc w:val="both"/>
    </w:pPr>
    <w:rPr>
      <w:rFonts w:ascii="Times New Roman" w:eastAsia="Times New Roman" w:hAnsi="Times New Roman" w:cs="Times New Roman"/>
      <w:i/>
      <w:iCs/>
      <w:color w:val="000000"/>
      <w:sz w:val="24"/>
      <w:szCs w:val="24"/>
    </w:rPr>
  </w:style>
  <w:style w:type="paragraph" w:customStyle="1" w:styleId="s1">
    <w:name w:val="s_1"/>
    <w:basedOn w:val="a"/>
    <w:rsid w:val="00A07B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tru-propertycaption">
    <w:name w:val="ktru-property__caption"/>
    <w:basedOn w:val="a0"/>
    <w:rsid w:val="00A07B1E"/>
  </w:style>
  <w:style w:type="paragraph" w:customStyle="1" w:styleId="formattext">
    <w:name w:val="formattext"/>
    <w:basedOn w:val="a"/>
    <w:rsid w:val="00A07B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
    <w:name w:val="Абзац списка Знак"/>
    <w:aliases w:val="Bullet List Знак,FooterText Знак,numbered Знак,Paragraphe de liste1 Знак,lp1 Знак"/>
    <w:link w:val="ae"/>
    <w:uiPriority w:val="99"/>
    <w:locked/>
    <w:rsid w:val="00A07B1E"/>
    <w:rPr>
      <w:rFonts w:ascii="Calibri" w:eastAsia="Times New Roman" w:hAnsi="Calibri" w:cs="Times New Roman"/>
      <w:lang w:eastAsia="ru-RU"/>
    </w:rPr>
  </w:style>
  <w:style w:type="character" w:customStyle="1" w:styleId="18">
    <w:name w:val="Неразрешенное упоминание1"/>
    <w:basedOn w:val="a0"/>
    <w:uiPriority w:val="99"/>
    <w:semiHidden/>
    <w:unhideWhenUsed/>
    <w:rsid w:val="00A07B1E"/>
    <w:rPr>
      <w:color w:val="605E5C"/>
      <w:shd w:val="clear" w:color="auto" w:fill="E1DFDD"/>
    </w:rPr>
  </w:style>
  <w:style w:type="paragraph" w:customStyle="1" w:styleId="Style7">
    <w:name w:val="Style7"/>
    <w:basedOn w:val="a"/>
    <w:rsid w:val="0084147C"/>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23230">
      <w:bodyDiv w:val="1"/>
      <w:marLeft w:val="0"/>
      <w:marRight w:val="0"/>
      <w:marTop w:val="0"/>
      <w:marBottom w:val="0"/>
      <w:divBdr>
        <w:top w:val="none" w:sz="0" w:space="0" w:color="auto"/>
        <w:left w:val="none" w:sz="0" w:space="0" w:color="auto"/>
        <w:bottom w:val="none" w:sz="0" w:space="0" w:color="auto"/>
        <w:right w:val="none" w:sz="0" w:space="0" w:color="auto"/>
      </w:divBdr>
    </w:div>
    <w:div w:id="343828953">
      <w:bodyDiv w:val="1"/>
      <w:marLeft w:val="0"/>
      <w:marRight w:val="0"/>
      <w:marTop w:val="0"/>
      <w:marBottom w:val="0"/>
      <w:divBdr>
        <w:top w:val="none" w:sz="0" w:space="0" w:color="auto"/>
        <w:left w:val="none" w:sz="0" w:space="0" w:color="auto"/>
        <w:bottom w:val="none" w:sz="0" w:space="0" w:color="auto"/>
        <w:right w:val="none" w:sz="0" w:space="0" w:color="auto"/>
      </w:divBdr>
    </w:div>
    <w:div w:id="487330637">
      <w:bodyDiv w:val="1"/>
      <w:marLeft w:val="0"/>
      <w:marRight w:val="0"/>
      <w:marTop w:val="0"/>
      <w:marBottom w:val="0"/>
      <w:divBdr>
        <w:top w:val="none" w:sz="0" w:space="0" w:color="auto"/>
        <w:left w:val="none" w:sz="0" w:space="0" w:color="auto"/>
        <w:bottom w:val="none" w:sz="0" w:space="0" w:color="auto"/>
        <w:right w:val="none" w:sz="0" w:space="0" w:color="auto"/>
      </w:divBdr>
    </w:div>
    <w:div w:id="963583191">
      <w:bodyDiv w:val="1"/>
      <w:marLeft w:val="0"/>
      <w:marRight w:val="0"/>
      <w:marTop w:val="0"/>
      <w:marBottom w:val="0"/>
      <w:divBdr>
        <w:top w:val="none" w:sz="0" w:space="0" w:color="auto"/>
        <w:left w:val="none" w:sz="0" w:space="0" w:color="auto"/>
        <w:bottom w:val="none" w:sz="0" w:space="0" w:color="auto"/>
        <w:right w:val="none" w:sz="0" w:space="0" w:color="auto"/>
      </w:divBdr>
    </w:div>
    <w:div w:id="1023284242">
      <w:bodyDiv w:val="1"/>
      <w:marLeft w:val="0"/>
      <w:marRight w:val="0"/>
      <w:marTop w:val="0"/>
      <w:marBottom w:val="0"/>
      <w:divBdr>
        <w:top w:val="none" w:sz="0" w:space="0" w:color="auto"/>
        <w:left w:val="none" w:sz="0" w:space="0" w:color="auto"/>
        <w:bottom w:val="none" w:sz="0" w:space="0" w:color="auto"/>
        <w:right w:val="none" w:sz="0" w:space="0" w:color="auto"/>
      </w:divBdr>
    </w:div>
    <w:div w:id="1195848015">
      <w:bodyDiv w:val="1"/>
      <w:marLeft w:val="0"/>
      <w:marRight w:val="0"/>
      <w:marTop w:val="0"/>
      <w:marBottom w:val="0"/>
      <w:divBdr>
        <w:top w:val="none" w:sz="0" w:space="0" w:color="auto"/>
        <w:left w:val="none" w:sz="0" w:space="0" w:color="auto"/>
        <w:bottom w:val="none" w:sz="0" w:space="0" w:color="auto"/>
        <w:right w:val="none" w:sz="0" w:space="0" w:color="auto"/>
      </w:divBdr>
    </w:div>
    <w:div w:id="1202061544">
      <w:bodyDiv w:val="1"/>
      <w:marLeft w:val="0"/>
      <w:marRight w:val="0"/>
      <w:marTop w:val="0"/>
      <w:marBottom w:val="0"/>
      <w:divBdr>
        <w:top w:val="none" w:sz="0" w:space="0" w:color="auto"/>
        <w:left w:val="none" w:sz="0" w:space="0" w:color="auto"/>
        <w:bottom w:val="none" w:sz="0" w:space="0" w:color="auto"/>
        <w:right w:val="none" w:sz="0" w:space="0" w:color="auto"/>
      </w:divBdr>
    </w:div>
    <w:div w:id="161513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37C33-8988-48C3-93DC-82099A195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1678</TotalTime>
  <Pages>13</Pages>
  <Words>4749</Words>
  <Characters>27070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Proizvodstvo</dc:creator>
  <cp:lastModifiedBy>User</cp:lastModifiedBy>
  <cp:revision>23</cp:revision>
  <cp:lastPrinted>2023-05-11T07:14:00Z</cp:lastPrinted>
  <dcterms:created xsi:type="dcterms:W3CDTF">2025-04-04T06:20:00Z</dcterms:created>
  <dcterms:modified xsi:type="dcterms:W3CDTF">2026-08-14T08:52:00Z</dcterms:modified>
</cp:coreProperties>
</file>