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A3A3FA0" w:rsidR="00A4620F" w:rsidRDefault="00A4620F" w:rsidP="00A4620F">
      <w:pPr>
        <w:jc w:val="center"/>
        <w:rPr>
          <w:rFonts w:ascii="Roboto" w:hAnsi="Roboto"/>
          <w:color w:val="334059"/>
          <w:sz w:val="21"/>
          <w:szCs w:val="21"/>
          <w:shd w:val="clear" w:color="auto" w:fill="FFFFFF"/>
        </w:rPr>
      </w:pPr>
      <w:r>
        <w:rPr>
          <w:b/>
          <w:bCs/>
        </w:rPr>
        <w:t xml:space="preserve">Идентификационный код закупки № </w:t>
      </w:r>
      <w:r w:rsidR="008D1025" w:rsidRPr="008D1025">
        <w:rPr>
          <w:rFonts w:ascii="Roboto" w:hAnsi="Roboto"/>
          <w:color w:val="334059"/>
          <w:sz w:val="21"/>
          <w:szCs w:val="21"/>
          <w:shd w:val="clear" w:color="auto" w:fill="FFFFFF"/>
        </w:rPr>
        <w:t>261246000299524600100100240000000000</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D6BCED9"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B14DAB">
        <w:t xml:space="preserve">временно исполняющего обязанности </w:t>
      </w:r>
      <w:r w:rsidR="00B14DAB" w:rsidRPr="00861DCC">
        <w:t>начальника</w:t>
      </w:r>
      <w:r w:rsidR="00B14DAB">
        <w:t xml:space="preserve"> Белоногова Сергея Анатольевича</w:t>
      </w:r>
      <w:r w:rsidR="00B14DAB" w:rsidRPr="005C4561">
        <w:t>,</w:t>
      </w:r>
      <w:r w:rsidR="00B14DAB" w:rsidRPr="00861DCC">
        <w:t xml:space="preserve"> действующего на основании </w:t>
      </w:r>
      <w:r w:rsidR="00B14DAB">
        <w:t>приказа от 27.07.2026г. №133-к</w:t>
      </w:r>
      <w:r w:rsidRPr="00861DCC">
        <w:t>,</w:t>
      </w:r>
      <w:r>
        <w:t xml:space="preserve"> с одной стороны,</w:t>
      </w:r>
      <w:proofErr w:type="gramEnd"/>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5DA207FE"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DB09EF">
        <w:rPr>
          <w:rFonts w:ascii="XO Thames" w:hAnsi="XO Thames"/>
          <w:b/>
        </w:rPr>
        <w:t>материалы и оборудования, для монтажа автоматической установки аэрозольного пожаротушения</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120A1652" w14:textId="77777777" w:rsidR="009876F8" w:rsidRPr="00561CCC" w:rsidRDefault="009876F8" w:rsidP="009876F8">
      <w:pPr>
        <w:ind w:firstLine="709"/>
        <w:jc w:val="both"/>
      </w:pPr>
      <w:r w:rsidRPr="00C3283E">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08954D96" w:rsidR="00C87BFB" w:rsidRPr="003571CE" w:rsidRDefault="00C87BFB" w:rsidP="001C4743">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sidR="00054E9C">
        <w:rPr>
          <w:noProof/>
        </w:rPr>
        <w:t>32003054240690049</w:t>
      </w:r>
      <w:bookmarkStart w:id="0" w:name="_GoBack"/>
      <w:bookmarkEnd w:id="0"/>
      <w:r>
        <w:rPr>
          <w:noProof/>
        </w:rPr>
        <w:t>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399CC8BE"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DB09EF">
        <w:rPr>
          <w:b/>
          <w:noProof/>
        </w:rPr>
        <w:t>30</w:t>
      </w:r>
      <w:r w:rsidR="009876F8">
        <w:rPr>
          <w:b/>
          <w:noProof/>
        </w:rPr>
        <w:t xml:space="preserve"> </w:t>
      </w:r>
      <w:r w:rsidRPr="003571CE">
        <w:rPr>
          <w:b/>
          <w:noProof/>
        </w:rPr>
        <w:t>(</w:t>
      </w:r>
      <w:r w:rsidR="00DB09EF">
        <w:rPr>
          <w:b/>
          <w:noProof/>
        </w:rPr>
        <w:t>тридцати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lastRenderedPageBreak/>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w:t>
      </w:r>
      <w:r>
        <w:lastRenderedPageBreak/>
        <w:t>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 xml:space="preserve">действия, массовые </w:t>
      </w:r>
      <w:r w:rsidRPr="00C52794">
        <w:lastRenderedPageBreak/>
        <w:t>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4FF83821"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DB09EF">
        <w:rPr>
          <w:b/>
        </w:rPr>
        <w:t>1</w:t>
      </w:r>
      <w:r w:rsidR="00B03692">
        <w:rPr>
          <w:b/>
        </w:rPr>
        <w:t>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2EB13357"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Юридический и почтовый адрес: Российская</w:t>
            </w:r>
          </w:p>
          <w:p w14:paraId="5F0B66B2"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Федерация, 660048, Красноярский край, </w:t>
            </w:r>
          </w:p>
          <w:p w14:paraId="536FAF8D"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г. Красноярск, ул. </w:t>
            </w:r>
            <w:proofErr w:type="spellStart"/>
            <w:r w:rsidRPr="008D1025">
              <w:rPr>
                <w:rFonts w:eastAsia="Arial Unicode MS" w:cs="Arial Unicode MS"/>
                <w:color w:val="000000"/>
              </w:rPr>
              <w:t>Маерчака</w:t>
            </w:r>
            <w:proofErr w:type="spellEnd"/>
            <w:r w:rsidRPr="008D1025">
              <w:rPr>
                <w:rFonts w:eastAsia="Arial Unicode MS" w:cs="Arial Unicode MS"/>
                <w:color w:val="000000"/>
              </w:rPr>
              <w:t>, д.48</w:t>
            </w:r>
          </w:p>
          <w:p w14:paraId="7EAE9BD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ИНН 2460002995,  КПП 246001001, </w:t>
            </w:r>
          </w:p>
          <w:p w14:paraId="0B9DB5B1"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ОГРН 1022401795096</w:t>
            </w:r>
          </w:p>
          <w:p w14:paraId="3C500352"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ОКЦ № 1 Сибирского ГУ Банка России / </w:t>
            </w:r>
          </w:p>
          <w:p w14:paraId="649C273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УФК по Новосибирской области,</w:t>
            </w:r>
          </w:p>
          <w:p w14:paraId="559985A8"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г. Новосибирск, БИК 015004950</w:t>
            </w:r>
          </w:p>
          <w:p w14:paraId="7DA95099" w14:textId="77777777" w:rsidR="008D1025" w:rsidRPr="008D1025" w:rsidRDefault="008D1025" w:rsidP="008D1025">
            <w:pPr>
              <w:jc w:val="both"/>
              <w:rPr>
                <w:rFonts w:eastAsia="Arial Unicode MS" w:cs="Arial Unicode MS"/>
                <w:color w:val="000000"/>
              </w:rPr>
            </w:pPr>
            <w:proofErr w:type="spellStart"/>
            <w:r w:rsidRPr="008D1025">
              <w:rPr>
                <w:rFonts w:eastAsia="Arial Unicode MS" w:cs="Arial Unicode MS"/>
                <w:color w:val="000000"/>
              </w:rPr>
              <w:t>корр</w:t>
            </w:r>
            <w:proofErr w:type="gramStart"/>
            <w:r w:rsidRPr="008D1025">
              <w:rPr>
                <w:rFonts w:eastAsia="Arial Unicode MS" w:cs="Arial Unicode MS"/>
                <w:color w:val="000000"/>
              </w:rPr>
              <w:t>.с</w:t>
            </w:r>
            <w:proofErr w:type="gramEnd"/>
            <w:r w:rsidRPr="008D1025">
              <w:rPr>
                <w:rFonts w:eastAsia="Arial Unicode MS" w:cs="Arial Unicode MS"/>
                <w:color w:val="000000"/>
              </w:rPr>
              <w:t>ч</w:t>
            </w:r>
            <w:proofErr w:type="spellEnd"/>
            <w:r w:rsidRPr="008D1025">
              <w:rPr>
                <w:rFonts w:eastAsia="Arial Unicode MS" w:cs="Arial Unicode MS"/>
                <w:color w:val="000000"/>
              </w:rPr>
              <w:t xml:space="preserve"> 03211643000000015107</w:t>
            </w:r>
          </w:p>
          <w:p w14:paraId="6386043A"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банк</w:t>
            </w:r>
            <w:proofErr w:type="gramStart"/>
            <w:r w:rsidRPr="008D1025">
              <w:rPr>
                <w:rFonts w:eastAsia="Arial Unicode MS" w:cs="Arial Unicode MS"/>
                <w:color w:val="000000"/>
              </w:rPr>
              <w:t>.</w:t>
            </w:r>
            <w:proofErr w:type="gramEnd"/>
            <w:r w:rsidRPr="008D1025">
              <w:rPr>
                <w:rFonts w:eastAsia="Arial Unicode MS" w:cs="Arial Unicode MS"/>
                <w:color w:val="000000"/>
              </w:rPr>
              <w:t xml:space="preserve"> </w:t>
            </w:r>
            <w:proofErr w:type="spellStart"/>
            <w:proofErr w:type="gramStart"/>
            <w:r w:rsidRPr="008D1025">
              <w:rPr>
                <w:rFonts w:eastAsia="Arial Unicode MS" w:cs="Arial Unicode MS"/>
                <w:color w:val="000000"/>
              </w:rPr>
              <w:t>с</w:t>
            </w:r>
            <w:proofErr w:type="gramEnd"/>
            <w:r w:rsidRPr="008D1025">
              <w:rPr>
                <w:rFonts w:eastAsia="Arial Unicode MS" w:cs="Arial Unicode MS"/>
                <w:color w:val="000000"/>
              </w:rPr>
              <w:t>ч</w:t>
            </w:r>
            <w:proofErr w:type="spellEnd"/>
            <w:r w:rsidRPr="008D1025">
              <w:rPr>
                <w:rFonts w:eastAsia="Arial Unicode MS" w:cs="Arial Unicode MS"/>
                <w:color w:val="000000"/>
              </w:rPr>
              <w:t>. 40102810445370000043</w:t>
            </w:r>
          </w:p>
          <w:p w14:paraId="275D0EA5"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 </w:t>
            </w:r>
            <w:proofErr w:type="gramStart"/>
            <w:r w:rsidRPr="008D1025">
              <w:rPr>
                <w:rFonts w:eastAsia="Arial Unicode MS" w:cs="Arial Unicode MS"/>
                <w:color w:val="000000"/>
              </w:rPr>
              <w:t xml:space="preserve">(л/с 03191246330 ФКЛПУ КТБ-1 </w:t>
            </w:r>
            <w:proofErr w:type="gramEnd"/>
          </w:p>
          <w:p w14:paraId="3807A729" w14:textId="77777777" w:rsidR="008D1025" w:rsidRPr="008D1025" w:rsidRDefault="008D1025" w:rsidP="008D1025">
            <w:pPr>
              <w:jc w:val="both"/>
              <w:rPr>
                <w:rFonts w:eastAsia="Arial Unicode MS" w:cs="Arial Unicode MS"/>
                <w:color w:val="000000"/>
              </w:rPr>
            </w:pPr>
            <w:proofErr w:type="gramStart"/>
            <w:r w:rsidRPr="008D1025">
              <w:rPr>
                <w:rFonts w:eastAsia="Arial Unicode MS" w:cs="Arial Unicode MS"/>
                <w:color w:val="000000"/>
              </w:rPr>
              <w:t xml:space="preserve">ГУФСИН России по Красноярскому краю) </w:t>
            </w:r>
            <w:proofErr w:type="gramEnd"/>
          </w:p>
          <w:p w14:paraId="18A493DB"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 xml:space="preserve">тел./факс: 8(391)221-10-04 (приемная), </w:t>
            </w:r>
          </w:p>
          <w:p w14:paraId="7CC908BA" w14:textId="77777777" w:rsidR="008D1025" w:rsidRPr="008D1025" w:rsidRDefault="008D1025" w:rsidP="008D1025">
            <w:pPr>
              <w:jc w:val="both"/>
              <w:rPr>
                <w:rFonts w:eastAsia="Arial Unicode MS" w:cs="Arial Unicode MS"/>
                <w:color w:val="000000"/>
              </w:rPr>
            </w:pPr>
            <w:r w:rsidRPr="008D1025">
              <w:rPr>
                <w:rFonts w:eastAsia="Arial Unicode MS" w:cs="Arial Unicode MS"/>
                <w:color w:val="000000"/>
              </w:rPr>
              <w:t>201-81-55 (гл. бухгалтер)</w:t>
            </w:r>
          </w:p>
          <w:p w14:paraId="4760D569" w14:textId="77777777" w:rsidR="008D1025" w:rsidRPr="008D1025" w:rsidRDefault="008D1025" w:rsidP="008D1025">
            <w:pPr>
              <w:jc w:val="both"/>
              <w:rPr>
                <w:rFonts w:eastAsia="Arial Unicode MS" w:cs="Arial Unicode MS"/>
                <w:color w:val="000000"/>
                <w:lang w:val="en-US"/>
              </w:rPr>
            </w:pPr>
            <w:r w:rsidRPr="008D1025">
              <w:rPr>
                <w:rFonts w:eastAsia="Arial Unicode MS" w:cs="Arial Unicode MS"/>
                <w:color w:val="000000"/>
                <w:lang w:val="en-US"/>
              </w:rPr>
              <w:t>E-mail: kancktb1@24.fsin.gov.ru</w:t>
            </w:r>
          </w:p>
          <w:p w14:paraId="3749A6C4" w14:textId="77777777" w:rsidR="00A4620F" w:rsidRPr="008D1025" w:rsidRDefault="00A4620F" w:rsidP="001C4743">
            <w:pPr>
              <w:jc w:val="both"/>
              <w:rPr>
                <w:lang w:val="en-US"/>
              </w:rPr>
            </w:pPr>
          </w:p>
          <w:p w14:paraId="1F8F77E9" w14:textId="77777777" w:rsidR="00A4620F" w:rsidRPr="008D1025" w:rsidRDefault="00A4620F" w:rsidP="001C4743">
            <w:pPr>
              <w:jc w:val="both"/>
              <w:rPr>
                <w:lang w:val="en-US"/>
              </w:rPr>
            </w:pPr>
          </w:p>
          <w:p w14:paraId="5DF7DCCA" w14:textId="77777777" w:rsidR="00A4620F" w:rsidRPr="008D1025" w:rsidRDefault="00A4620F" w:rsidP="001C4743">
            <w:pPr>
              <w:jc w:val="both"/>
              <w:rPr>
                <w:lang w:val="en-US"/>
              </w:rPr>
            </w:pPr>
          </w:p>
          <w:p w14:paraId="08DE259A" w14:textId="77777777" w:rsidR="00A4620F" w:rsidRPr="008D1025" w:rsidRDefault="00A4620F" w:rsidP="001C4743">
            <w:pPr>
              <w:jc w:val="both"/>
              <w:rPr>
                <w:lang w:val="en-US"/>
              </w:rPr>
            </w:pPr>
          </w:p>
          <w:p w14:paraId="1299CBB8" w14:textId="7A947773" w:rsidR="00A4620F" w:rsidRPr="00BE5025" w:rsidRDefault="00A4620F" w:rsidP="00B14DAB">
            <w:pPr>
              <w:spacing w:line="276" w:lineRule="auto"/>
              <w:rPr>
                <w:lang w:eastAsia="en-US"/>
              </w:rPr>
            </w:pPr>
            <w:r>
              <w:t xml:space="preserve">Подписано ЭЦП___   </w:t>
            </w:r>
            <w:r w:rsidR="00B14DAB">
              <w:t>С</w:t>
            </w:r>
            <w:r>
              <w:t>.</w:t>
            </w:r>
            <w:r w:rsidR="00B14DAB">
              <w:t>А</w:t>
            </w:r>
            <w:r>
              <w:t xml:space="preserve">. </w:t>
            </w:r>
            <w:r w:rsidR="00B14DAB">
              <w:t>Белоногов</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367B8" w14:paraId="74EEBF74"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9367B8" w:rsidRDefault="009367B8" w:rsidP="001F7DB4">
            <w:pPr>
              <w:jc w:val="center"/>
            </w:pPr>
            <w:r>
              <w:t>1</w:t>
            </w:r>
          </w:p>
        </w:tc>
        <w:tc>
          <w:tcPr>
            <w:tcW w:w="5220" w:type="dxa"/>
            <w:tcBorders>
              <w:top w:val="single" w:sz="4" w:space="0" w:color="auto"/>
              <w:left w:val="nil"/>
              <w:bottom w:val="single" w:sz="4" w:space="0" w:color="auto"/>
              <w:right w:val="single" w:sz="4" w:space="0" w:color="auto"/>
            </w:tcBorders>
            <w:vAlign w:val="center"/>
          </w:tcPr>
          <w:p w14:paraId="2C8971AB" w14:textId="77777777" w:rsidR="009367B8" w:rsidRDefault="009367B8" w:rsidP="00DB09EF">
            <w:r>
              <w:t xml:space="preserve">Аккумулятор, напряжение 12В; </w:t>
            </w:r>
          </w:p>
          <w:p w14:paraId="74A11FB0" w14:textId="2FDA6B50" w:rsidR="009367B8" w:rsidRPr="0043610C" w:rsidRDefault="009367B8" w:rsidP="00DB09EF">
            <w:pPr>
              <w:rPr>
                <w:highlight w:val="yellow"/>
              </w:rPr>
            </w:pPr>
            <w:r>
              <w:t>емкость 4,5</w:t>
            </w:r>
            <w:proofErr w:type="gramStart"/>
            <w:r>
              <w:t>А</w:t>
            </w:r>
            <w:proofErr w:type="gramEnd"/>
            <w:r>
              <w:t>/ч.</w:t>
            </w:r>
          </w:p>
        </w:tc>
        <w:tc>
          <w:tcPr>
            <w:tcW w:w="1104" w:type="dxa"/>
            <w:tcBorders>
              <w:top w:val="single" w:sz="4" w:space="0" w:color="auto"/>
              <w:left w:val="nil"/>
              <w:bottom w:val="single" w:sz="4" w:space="0" w:color="auto"/>
              <w:right w:val="single" w:sz="4" w:space="0" w:color="auto"/>
            </w:tcBorders>
            <w:noWrap/>
          </w:tcPr>
          <w:p w14:paraId="644988FD" w14:textId="237BEABE" w:rsidR="009367B8" w:rsidRPr="009367B8" w:rsidRDefault="009367B8" w:rsidP="001F7DB4">
            <w:pPr>
              <w:jc w:val="center"/>
            </w:pPr>
            <w:r w:rsidRPr="009367B8">
              <w:t>2</w:t>
            </w:r>
          </w:p>
        </w:tc>
        <w:tc>
          <w:tcPr>
            <w:tcW w:w="822" w:type="dxa"/>
            <w:tcBorders>
              <w:top w:val="single" w:sz="4" w:space="0" w:color="auto"/>
              <w:left w:val="nil"/>
              <w:bottom w:val="single" w:sz="4" w:space="0" w:color="auto"/>
              <w:right w:val="single" w:sz="4" w:space="0" w:color="auto"/>
            </w:tcBorders>
            <w:noWrap/>
          </w:tcPr>
          <w:p w14:paraId="74193B08" w14:textId="5DEA7986" w:rsidR="009367B8" w:rsidRDefault="009367B8" w:rsidP="001F7DB4">
            <w:pPr>
              <w:jc w:val="center"/>
            </w:pPr>
            <w:proofErr w:type="spellStart"/>
            <w:proofErr w:type="gramStart"/>
            <w:r w:rsidRPr="00363899">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06FA9C0B" w14:textId="77777777" w:rsidR="009367B8" w:rsidRDefault="009367B8"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9367B8" w:rsidRDefault="009367B8" w:rsidP="001F7DB4">
            <w:pPr>
              <w:jc w:val="center"/>
            </w:pPr>
          </w:p>
        </w:tc>
      </w:tr>
      <w:tr w:rsidR="009367B8" w14:paraId="77004B73"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9367B8" w:rsidRDefault="009367B8" w:rsidP="001F7DB4">
            <w:pPr>
              <w:jc w:val="center"/>
            </w:pPr>
            <w:r>
              <w:t>2</w:t>
            </w:r>
          </w:p>
        </w:tc>
        <w:tc>
          <w:tcPr>
            <w:tcW w:w="5220" w:type="dxa"/>
            <w:tcBorders>
              <w:top w:val="single" w:sz="4" w:space="0" w:color="auto"/>
              <w:left w:val="nil"/>
              <w:bottom w:val="single" w:sz="4" w:space="0" w:color="auto"/>
              <w:right w:val="single" w:sz="4" w:space="0" w:color="auto"/>
            </w:tcBorders>
          </w:tcPr>
          <w:p w14:paraId="58898452" w14:textId="7B02FA26" w:rsidR="009367B8" w:rsidRPr="009367B8" w:rsidRDefault="009367B8" w:rsidP="009367B8">
            <w:pPr>
              <w:rPr>
                <w:b/>
                <w:highlight w:val="yellow"/>
              </w:rPr>
            </w:pPr>
            <w:r w:rsidRPr="009367B8">
              <w:t xml:space="preserve">Аккумулятор, напряжение  12В; </w:t>
            </w:r>
            <w:r w:rsidRPr="009367B8">
              <w:br/>
              <w:t>емкость 17</w:t>
            </w:r>
            <w:proofErr w:type="gramStart"/>
            <w:r w:rsidRPr="009367B8">
              <w:t xml:space="preserve"> А</w:t>
            </w:r>
            <w:proofErr w:type="gramEnd"/>
            <w:r w:rsidRPr="009367B8">
              <w:t>/ч.</w:t>
            </w:r>
          </w:p>
        </w:tc>
        <w:tc>
          <w:tcPr>
            <w:tcW w:w="1104" w:type="dxa"/>
            <w:tcBorders>
              <w:top w:val="single" w:sz="4" w:space="0" w:color="auto"/>
              <w:left w:val="nil"/>
              <w:bottom w:val="single" w:sz="4" w:space="0" w:color="auto"/>
              <w:right w:val="single" w:sz="4" w:space="0" w:color="auto"/>
            </w:tcBorders>
            <w:noWrap/>
          </w:tcPr>
          <w:p w14:paraId="2EA61096" w14:textId="63E94966" w:rsidR="009367B8" w:rsidRPr="009367B8" w:rsidRDefault="009367B8" w:rsidP="001F7DB4">
            <w:pPr>
              <w:jc w:val="center"/>
            </w:pPr>
            <w:r w:rsidRPr="009367B8">
              <w:t>1</w:t>
            </w:r>
          </w:p>
        </w:tc>
        <w:tc>
          <w:tcPr>
            <w:tcW w:w="822" w:type="dxa"/>
            <w:tcBorders>
              <w:top w:val="single" w:sz="4" w:space="0" w:color="auto"/>
              <w:left w:val="nil"/>
              <w:bottom w:val="single" w:sz="4" w:space="0" w:color="auto"/>
              <w:right w:val="single" w:sz="4" w:space="0" w:color="auto"/>
            </w:tcBorders>
            <w:noWrap/>
          </w:tcPr>
          <w:p w14:paraId="33D71951" w14:textId="0744E3D2" w:rsidR="009367B8" w:rsidRPr="001312FA" w:rsidRDefault="009367B8" w:rsidP="001F7DB4">
            <w:pPr>
              <w:jc w:val="center"/>
            </w:pPr>
            <w:proofErr w:type="spellStart"/>
            <w:proofErr w:type="gramStart"/>
            <w:r w:rsidRPr="00363899">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5DF3158F" w14:textId="77777777" w:rsidR="009367B8" w:rsidRDefault="009367B8"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9367B8" w:rsidRDefault="009367B8" w:rsidP="001F7DB4">
            <w:pPr>
              <w:jc w:val="center"/>
            </w:pPr>
          </w:p>
        </w:tc>
      </w:tr>
      <w:tr w:rsidR="009367B8" w14:paraId="33D56D4B"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9367B8" w:rsidRDefault="009367B8" w:rsidP="001F7DB4">
            <w:pPr>
              <w:jc w:val="center"/>
            </w:pPr>
            <w:r>
              <w:t>3</w:t>
            </w:r>
          </w:p>
        </w:tc>
        <w:tc>
          <w:tcPr>
            <w:tcW w:w="5220" w:type="dxa"/>
            <w:tcBorders>
              <w:top w:val="single" w:sz="4" w:space="0" w:color="auto"/>
              <w:left w:val="nil"/>
              <w:bottom w:val="single" w:sz="4" w:space="0" w:color="auto"/>
              <w:right w:val="single" w:sz="4" w:space="0" w:color="auto"/>
            </w:tcBorders>
          </w:tcPr>
          <w:p w14:paraId="1A2B5EF8" w14:textId="039C8461" w:rsidR="009367B8" w:rsidRPr="009367B8" w:rsidRDefault="009367B8" w:rsidP="009367B8">
            <w:pPr>
              <w:rPr>
                <w:b/>
                <w:highlight w:val="yellow"/>
              </w:rPr>
            </w:pPr>
            <w:r w:rsidRPr="009367B8">
              <w:t>Табло световое «Аэрозоль уходи», U-пит.24</w:t>
            </w:r>
            <w:proofErr w:type="gramStart"/>
            <w:r w:rsidRPr="009367B8">
              <w:t xml:space="preserve"> В</w:t>
            </w:r>
            <w:proofErr w:type="gramEnd"/>
            <w:r w:rsidRPr="009367B8">
              <w:t>, I-</w:t>
            </w:r>
            <w:proofErr w:type="spellStart"/>
            <w:r w:rsidRPr="009367B8">
              <w:t>потр</w:t>
            </w:r>
            <w:proofErr w:type="spellEnd"/>
            <w:r w:rsidRPr="009367B8">
              <w:t>. 20 мА; IP55, t-раб.-30...+55°С, 300х100х25 мм.</w:t>
            </w:r>
          </w:p>
        </w:tc>
        <w:tc>
          <w:tcPr>
            <w:tcW w:w="1104" w:type="dxa"/>
            <w:tcBorders>
              <w:top w:val="single" w:sz="4" w:space="0" w:color="auto"/>
              <w:left w:val="nil"/>
              <w:bottom w:val="single" w:sz="4" w:space="0" w:color="auto"/>
              <w:right w:val="single" w:sz="4" w:space="0" w:color="auto"/>
            </w:tcBorders>
            <w:noWrap/>
          </w:tcPr>
          <w:p w14:paraId="0CE70E36" w14:textId="07B1A7BF" w:rsidR="009367B8" w:rsidRPr="009367B8" w:rsidRDefault="009367B8" w:rsidP="001F7DB4">
            <w:pPr>
              <w:jc w:val="center"/>
            </w:pPr>
            <w:r w:rsidRPr="009367B8">
              <w:t>2</w:t>
            </w:r>
          </w:p>
        </w:tc>
        <w:tc>
          <w:tcPr>
            <w:tcW w:w="822" w:type="dxa"/>
            <w:tcBorders>
              <w:top w:val="single" w:sz="4" w:space="0" w:color="auto"/>
              <w:left w:val="nil"/>
              <w:bottom w:val="single" w:sz="4" w:space="0" w:color="auto"/>
              <w:right w:val="single" w:sz="4" w:space="0" w:color="auto"/>
            </w:tcBorders>
            <w:noWrap/>
          </w:tcPr>
          <w:p w14:paraId="1718F759" w14:textId="78E4B678" w:rsidR="009367B8" w:rsidRPr="001312FA" w:rsidRDefault="009367B8" w:rsidP="001F7DB4">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3D5E0FB" w14:textId="77777777" w:rsidR="009367B8" w:rsidRDefault="009367B8"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9367B8" w:rsidRDefault="009367B8" w:rsidP="001F7DB4">
            <w:pPr>
              <w:jc w:val="center"/>
            </w:pPr>
          </w:p>
        </w:tc>
      </w:tr>
      <w:tr w:rsidR="009367B8" w14:paraId="31FB4740"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9367B8" w:rsidRDefault="009367B8" w:rsidP="002E56E0">
            <w:pPr>
              <w:jc w:val="center"/>
            </w:pPr>
            <w:r>
              <w:t>4</w:t>
            </w:r>
          </w:p>
        </w:tc>
        <w:tc>
          <w:tcPr>
            <w:tcW w:w="5220" w:type="dxa"/>
            <w:tcBorders>
              <w:top w:val="single" w:sz="4" w:space="0" w:color="auto"/>
              <w:left w:val="nil"/>
              <w:bottom w:val="single" w:sz="4" w:space="0" w:color="auto"/>
              <w:right w:val="single" w:sz="4" w:space="0" w:color="auto"/>
            </w:tcBorders>
          </w:tcPr>
          <w:p w14:paraId="5DD6D374" w14:textId="77777777" w:rsidR="009367B8" w:rsidRPr="009367B8" w:rsidRDefault="009367B8" w:rsidP="009367B8">
            <w:proofErr w:type="spellStart"/>
            <w:r w:rsidRPr="009367B8">
              <w:t>Металлорукав</w:t>
            </w:r>
            <w:proofErr w:type="spellEnd"/>
            <w:r w:rsidRPr="009367B8">
              <w:t xml:space="preserve"> РЗ-Ц-20 750 Н (50м/</w:t>
            </w:r>
            <w:proofErr w:type="spellStart"/>
            <w:r w:rsidRPr="009367B8">
              <w:t>уп</w:t>
            </w:r>
            <w:proofErr w:type="spellEnd"/>
            <w:r w:rsidRPr="009367B8">
              <w:t>),</w:t>
            </w:r>
          </w:p>
          <w:p w14:paraId="157AF20B" w14:textId="77777777" w:rsidR="009367B8" w:rsidRPr="009367B8" w:rsidRDefault="009367B8" w:rsidP="009367B8">
            <w:proofErr w:type="gramStart"/>
            <w:r w:rsidRPr="009367B8">
              <w:t xml:space="preserve">материал: оцинкованная сталь; </w:t>
            </w:r>
            <w:r w:rsidRPr="009367B8">
              <w:br/>
              <w:t xml:space="preserve">диаметр: 20 мм; сопротивление </w:t>
            </w:r>
            <w:r w:rsidRPr="009367B8">
              <w:br/>
              <w:t xml:space="preserve">сжатию: 750 Н; прочность на разрыв: 450 Н; </w:t>
            </w:r>
            <w:proofErr w:type="gramEnd"/>
          </w:p>
          <w:p w14:paraId="771682D7" w14:textId="28A44EDD" w:rsidR="009367B8" w:rsidRPr="009367B8" w:rsidRDefault="009367B8" w:rsidP="009367B8">
            <w:pPr>
              <w:rPr>
                <w:b/>
                <w:highlight w:val="yellow"/>
              </w:rPr>
            </w:pPr>
            <w:r w:rsidRPr="009367B8">
              <w:t>радиус изгиба (статический): 90 мм; наружный диаметр: 24,6 мм; внутренний диаметр: 18,7 мм; рабочая температура: -60...300 °C; степень защиты IP42.</w:t>
            </w:r>
          </w:p>
        </w:tc>
        <w:tc>
          <w:tcPr>
            <w:tcW w:w="1104" w:type="dxa"/>
            <w:tcBorders>
              <w:top w:val="single" w:sz="4" w:space="0" w:color="auto"/>
              <w:left w:val="nil"/>
              <w:bottom w:val="single" w:sz="4" w:space="0" w:color="auto"/>
              <w:right w:val="single" w:sz="4" w:space="0" w:color="auto"/>
            </w:tcBorders>
            <w:noWrap/>
          </w:tcPr>
          <w:p w14:paraId="35A65815" w14:textId="457D0E1F" w:rsidR="009367B8" w:rsidRPr="009367B8" w:rsidRDefault="009367B8" w:rsidP="002E56E0">
            <w:pPr>
              <w:jc w:val="center"/>
            </w:pPr>
            <w:r w:rsidRPr="009367B8">
              <w:rPr>
                <w:lang w:val="en-US"/>
              </w:rPr>
              <w:t>35</w:t>
            </w:r>
          </w:p>
        </w:tc>
        <w:tc>
          <w:tcPr>
            <w:tcW w:w="822" w:type="dxa"/>
            <w:tcBorders>
              <w:top w:val="single" w:sz="4" w:space="0" w:color="auto"/>
              <w:left w:val="nil"/>
              <w:bottom w:val="single" w:sz="4" w:space="0" w:color="auto"/>
              <w:right w:val="single" w:sz="4" w:space="0" w:color="auto"/>
            </w:tcBorders>
            <w:noWrap/>
          </w:tcPr>
          <w:p w14:paraId="498DFFB6" w14:textId="793908DC" w:rsidR="009367B8" w:rsidRPr="001312FA" w:rsidRDefault="009367B8" w:rsidP="002E56E0">
            <w:pPr>
              <w:jc w:val="center"/>
            </w:pPr>
            <w:r>
              <w:rPr>
                <w:rFonts w:ascii="XO Thames" w:hAnsi="XO Thames"/>
              </w:rPr>
              <w:t>м</w:t>
            </w:r>
          </w:p>
        </w:tc>
        <w:tc>
          <w:tcPr>
            <w:tcW w:w="1116" w:type="dxa"/>
            <w:tcBorders>
              <w:top w:val="single" w:sz="4" w:space="0" w:color="auto"/>
              <w:left w:val="nil"/>
              <w:bottom w:val="single" w:sz="4" w:space="0" w:color="auto"/>
              <w:right w:val="single" w:sz="4" w:space="0" w:color="auto"/>
            </w:tcBorders>
            <w:vAlign w:val="center"/>
          </w:tcPr>
          <w:p w14:paraId="6797BA0A"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9367B8" w:rsidRDefault="009367B8" w:rsidP="002E56E0">
            <w:pPr>
              <w:jc w:val="center"/>
            </w:pPr>
          </w:p>
        </w:tc>
      </w:tr>
      <w:tr w:rsidR="009367B8" w14:paraId="7387C7F5"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ADB3EB6" w14:textId="0C2D5077" w:rsidR="009367B8" w:rsidRDefault="009367B8" w:rsidP="002E56E0">
            <w:pPr>
              <w:jc w:val="center"/>
            </w:pPr>
            <w:r>
              <w:t>5</w:t>
            </w:r>
          </w:p>
        </w:tc>
        <w:tc>
          <w:tcPr>
            <w:tcW w:w="5220" w:type="dxa"/>
            <w:tcBorders>
              <w:top w:val="single" w:sz="4" w:space="0" w:color="auto"/>
              <w:left w:val="nil"/>
              <w:bottom w:val="single" w:sz="4" w:space="0" w:color="auto"/>
              <w:right w:val="single" w:sz="4" w:space="0" w:color="auto"/>
            </w:tcBorders>
          </w:tcPr>
          <w:p w14:paraId="58019F70" w14:textId="32B3BB42" w:rsidR="009367B8" w:rsidRPr="009367B8" w:rsidRDefault="009367B8" w:rsidP="009367B8">
            <w:pPr>
              <w:rPr>
                <w:b/>
              </w:rPr>
            </w:pPr>
            <w:r w:rsidRPr="009367B8">
              <w:t xml:space="preserve">Комплекты для крепления ОКЛ с использованием </w:t>
            </w:r>
            <w:proofErr w:type="spellStart"/>
            <w:r w:rsidRPr="009367B8">
              <w:t>самореза</w:t>
            </w:r>
            <w:proofErr w:type="spellEnd"/>
            <w:r w:rsidRPr="009367B8">
              <w:t xml:space="preserve">, дюбеля и скобы СМО </w:t>
            </w:r>
            <w:r w:rsidRPr="009367B8">
              <w:rPr>
                <w:lang w:val="en-US"/>
              </w:rPr>
              <w:t>d</w:t>
            </w:r>
            <w:r w:rsidRPr="009367B8">
              <w:t>25-26 мм, материал: металл; диаметр 25-26мм; длина: 19мм.</w:t>
            </w:r>
          </w:p>
        </w:tc>
        <w:tc>
          <w:tcPr>
            <w:tcW w:w="1104" w:type="dxa"/>
            <w:tcBorders>
              <w:top w:val="single" w:sz="4" w:space="0" w:color="auto"/>
              <w:left w:val="nil"/>
              <w:bottom w:val="single" w:sz="4" w:space="0" w:color="auto"/>
              <w:right w:val="single" w:sz="4" w:space="0" w:color="auto"/>
            </w:tcBorders>
            <w:noWrap/>
          </w:tcPr>
          <w:p w14:paraId="514E64ED" w14:textId="69939CE4" w:rsidR="009367B8" w:rsidRPr="009367B8" w:rsidRDefault="009367B8" w:rsidP="002E56E0">
            <w:pPr>
              <w:jc w:val="center"/>
            </w:pPr>
            <w:r w:rsidRPr="009367B8">
              <w:t>1</w:t>
            </w:r>
          </w:p>
        </w:tc>
        <w:tc>
          <w:tcPr>
            <w:tcW w:w="822" w:type="dxa"/>
            <w:tcBorders>
              <w:top w:val="single" w:sz="4" w:space="0" w:color="auto"/>
              <w:left w:val="nil"/>
              <w:bottom w:val="single" w:sz="4" w:space="0" w:color="auto"/>
              <w:right w:val="single" w:sz="4" w:space="0" w:color="auto"/>
            </w:tcBorders>
            <w:noWrap/>
          </w:tcPr>
          <w:p w14:paraId="4782BEC0" w14:textId="1C15D616"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7DDC9FBE"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13E92D9E" w14:textId="77777777" w:rsidR="009367B8" w:rsidRDefault="009367B8" w:rsidP="002E56E0">
            <w:pPr>
              <w:jc w:val="center"/>
            </w:pPr>
          </w:p>
        </w:tc>
      </w:tr>
      <w:tr w:rsidR="009367B8" w14:paraId="7D2A1349"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5EF0F29" w14:textId="032E58C4" w:rsidR="009367B8" w:rsidRDefault="009367B8" w:rsidP="002E56E0">
            <w:pPr>
              <w:jc w:val="center"/>
            </w:pPr>
            <w:r>
              <w:t>6</w:t>
            </w:r>
          </w:p>
        </w:tc>
        <w:tc>
          <w:tcPr>
            <w:tcW w:w="5220" w:type="dxa"/>
            <w:tcBorders>
              <w:top w:val="single" w:sz="4" w:space="0" w:color="auto"/>
              <w:left w:val="nil"/>
              <w:bottom w:val="single" w:sz="4" w:space="0" w:color="auto"/>
              <w:right w:val="single" w:sz="4" w:space="0" w:color="auto"/>
            </w:tcBorders>
          </w:tcPr>
          <w:p w14:paraId="6F259A0B" w14:textId="58B4F392" w:rsidR="009367B8" w:rsidRPr="009367B8" w:rsidRDefault="009367B8" w:rsidP="009367B8">
            <w:pPr>
              <w:rPr>
                <w:b/>
              </w:rPr>
            </w:pPr>
            <w:r w:rsidRPr="009367B8">
              <w:t xml:space="preserve">Комплекты для крепления ОКЛ с использованием </w:t>
            </w:r>
            <w:proofErr w:type="spellStart"/>
            <w:r w:rsidRPr="009367B8">
              <w:t>самореза</w:t>
            </w:r>
            <w:proofErr w:type="spellEnd"/>
            <w:r w:rsidRPr="009367B8">
              <w:t xml:space="preserve">, дюбеля и скобы СМО 25-26 мм, материал: металл; диаметр 16-17мм; длина: 20мм. </w:t>
            </w:r>
          </w:p>
        </w:tc>
        <w:tc>
          <w:tcPr>
            <w:tcW w:w="1104" w:type="dxa"/>
            <w:tcBorders>
              <w:top w:val="single" w:sz="4" w:space="0" w:color="auto"/>
              <w:left w:val="nil"/>
              <w:bottom w:val="single" w:sz="4" w:space="0" w:color="auto"/>
              <w:right w:val="single" w:sz="4" w:space="0" w:color="auto"/>
            </w:tcBorders>
            <w:noWrap/>
          </w:tcPr>
          <w:p w14:paraId="10938578" w14:textId="5EF6CAAA" w:rsidR="009367B8" w:rsidRPr="009367B8" w:rsidRDefault="009367B8" w:rsidP="002E56E0">
            <w:pPr>
              <w:jc w:val="center"/>
            </w:pPr>
            <w:r w:rsidRPr="009367B8">
              <w:t>6</w:t>
            </w:r>
          </w:p>
        </w:tc>
        <w:tc>
          <w:tcPr>
            <w:tcW w:w="822" w:type="dxa"/>
            <w:tcBorders>
              <w:top w:val="single" w:sz="4" w:space="0" w:color="auto"/>
              <w:left w:val="nil"/>
              <w:bottom w:val="single" w:sz="4" w:space="0" w:color="auto"/>
              <w:right w:val="single" w:sz="4" w:space="0" w:color="auto"/>
            </w:tcBorders>
            <w:noWrap/>
          </w:tcPr>
          <w:p w14:paraId="06740E9C" w14:textId="0CC2CEB4"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2D612B20"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03C023CD" w14:textId="77777777" w:rsidR="009367B8" w:rsidRDefault="009367B8" w:rsidP="002E56E0">
            <w:pPr>
              <w:jc w:val="center"/>
            </w:pPr>
          </w:p>
        </w:tc>
      </w:tr>
      <w:tr w:rsidR="009367B8" w14:paraId="7BAA6751"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2B91AC0" w14:textId="241008E2" w:rsidR="009367B8" w:rsidRDefault="009367B8" w:rsidP="002E56E0">
            <w:pPr>
              <w:jc w:val="center"/>
            </w:pPr>
            <w:r>
              <w:t>7</w:t>
            </w:r>
          </w:p>
        </w:tc>
        <w:tc>
          <w:tcPr>
            <w:tcW w:w="5220" w:type="dxa"/>
            <w:tcBorders>
              <w:top w:val="single" w:sz="4" w:space="0" w:color="auto"/>
              <w:left w:val="nil"/>
              <w:bottom w:val="single" w:sz="4" w:space="0" w:color="auto"/>
              <w:right w:val="single" w:sz="4" w:space="0" w:color="auto"/>
            </w:tcBorders>
          </w:tcPr>
          <w:p w14:paraId="524419FB" w14:textId="28DF068B" w:rsidR="009367B8" w:rsidRPr="009367B8" w:rsidRDefault="009367B8" w:rsidP="009367B8">
            <w:pPr>
              <w:rPr>
                <w:b/>
              </w:rPr>
            </w:pPr>
            <w:r w:rsidRPr="009367B8">
              <w:t>Шина нулевая с заземлением, 14 контактов, 102х6х9 мм, материал латунь, t-раб.-40 ...+50</w:t>
            </w:r>
            <w:proofErr w:type="gramStart"/>
            <w:r w:rsidRPr="009367B8">
              <w:t>°С</w:t>
            </w:r>
            <w:proofErr w:type="gramEnd"/>
            <w:r w:rsidRPr="009367B8">
              <w:t xml:space="preserve"> </w:t>
            </w:r>
          </w:p>
        </w:tc>
        <w:tc>
          <w:tcPr>
            <w:tcW w:w="1104" w:type="dxa"/>
            <w:tcBorders>
              <w:top w:val="single" w:sz="4" w:space="0" w:color="auto"/>
              <w:left w:val="nil"/>
              <w:bottom w:val="single" w:sz="4" w:space="0" w:color="auto"/>
              <w:right w:val="single" w:sz="4" w:space="0" w:color="auto"/>
            </w:tcBorders>
            <w:noWrap/>
          </w:tcPr>
          <w:p w14:paraId="19A5910C" w14:textId="3CC9D4EB" w:rsidR="009367B8" w:rsidRPr="009367B8" w:rsidRDefault="009367B8" w:rsidP="002E56E0">
            <w:pPr>
              <w:jc w:val="center"/>
            </w:pPr>
            <w:r w:rsidRPr="009367B8">
              <w:t>1</w:t>
            </w:r>
          </w:p>
        </w:tc>
        <w:tc>
          <w:tcPr>
            <w:tcW w:w="822" w:type="dxa"/>
            <w:tcBorders>
              <w:top w:val="single" w:sz="4" w:space="0" w:color="auto"/>
              <w:left w:val="nil"/>
              <w:bottom w:val="single" w:sz="4" w:space="0" w:color="auto"/>
              <w:right w:val="single" w:sz="4" w:space="0" w:color="auto"/>
            </w:tcBorders>
            <w:noWrap/>
          </w:tcPr>
          <w:p w14:paraId="7FBA2B2F" w14:textId="28809886"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2417A243"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39B8A54E" w14:textId="77777777" w:rsidR="009367B8" w:rsidRDefault="009367B8" w:rsidP="002E56E0">
            <w:pPr>
              <w:jc w:val="center"/>
            </w:pPr>
          </w:p>
        </w:tc>
      </w:tr>
      <w:tr w:rsidR="009367B8" w14:paraId="3D1165B3"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B9B6D61" w14:textId="163189FE" w:rsidR="009367B8" w:rsidRDefault="009367B8" w:rsidP="002E56E0">
            <w:pPr>
              <w:jc w:val="center"/>
            </w:pPr>
            <w:r>
              <w:t>8</w:t>
            </w:r>
          </w:p>
        </w:tc>
        <w:tc>
          <w:tcPr>
            <w:tcW w:w="5220" w:type="dxa"/>
            <w:tcBorders>
              <w:top w:val="single" w:sz="4" w:space="0" w:color="auto"/>
              <w:left w:val="nil"/>
              <w:bottom w:val="single" w:sz="4" w:space="0" w:color="auto"/>
              <w:right w:val="single" w:sz="4" w:space="0" w:color="auto"/>
            </w:tcBorders>
          </w:tcPr>
          <w:p w14:paraId="14C01375" w14:textId="2980BCCB" w:rsidR="009367B8" w:rsidRPr="009367B8" w:rsidRDefault="009367B8" w:rsidP="009367B8">
            <w:pPr>
              <w:rPr>
                <w:b/>
              </w:rPr>
            </w:pPr>
            <w:r w:rsidRPr="009367B8">
              <w:t xml:space="preserve">Коробка огнестойкая, огнестойкость Е120; 4 полюса 1.5 </w:t>
            </w:r>
            <w:proofErr w:type="spellStart"/>
            <w:r w:rsidRPr="009367B8">
              <w:t>мм.кв</w:t>
            </w:r>
            <w:proofErr w:type="spellEnd"/>
            <w:r w:rsidRPr="009367B8">
              <w:t>; IP55, t-раб.-25…+40</w:t>
            </w:r>
            <w:proofErr w:type="gramStart"/>
            <w:r w:rsidRPr="009367B8">
              <w:t>°С</w:t>
            </w:r>
            <w:proofErr w:type="gramEnd"/>
            <w:r w:rsidRPr="009367B8">
              <w:t>; 100х100х50 мм.</w:t>
            </w:r>
          </w:p>
        </w:tc>
        <w:tc>
          <w:tcPr>
            <w:tcW w:w="1104" w:type="dxa"/>
            <w:tcBorders>
              <w:top w:val="single" w:sz="4" w:space="0" w:color="auto"/>
              <w:left w:val="nil"/>
              <w:bottom w:val="single" w:sz="4" w:space="0" w:color="auto"/>
              <w:right w:val="single" w:sz="4" w:space="0" w:color="auto"/>
            </w:tcBorders>
            <w:noWrap/>
          </w:tcPr>
          <w:p w14:paraId="27B734AA" w14:textId="25FA0A33" w:rsidR="009367B8" w:rsidRPr="009367B8" w:rsidRDefault="009367B8" w:rsidP="002E56E0">
            <w:pPr>
              <w:jc w:val="center"/>
            </w:pPr>
            <w:r w:rsidRPr="009367B8">
              <w:t>2</w:t>
            </w:r>
          </w:p>
        </w:tc>
        <w:tc>
          <w:tcPr>
            <w:tcW w:w="822" w:type="dxa"/>
            <w:tcBorders>
              <w:top w:val="single" w:sz="4" w:space="0" w:color="auto"/>
              <w:left w:val="nil"/>
              <w:bottom w:val="single" w:sz="4" w:space="0" w:color="auto"/>
              <w:right w:val="single" w:sz="4" w:space="0" w:color="auto"/>
            </w:tcBorders>
            <w:noWrap/>
          </w:tcPr>
          <w:p w14:paraId="3A6C2A56" w14:textId="68680AF1"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62A0F125"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534FF25B" w14:textId="77777777" w:rsidR="009367B8" w:rsidRDefault="009367B8" w:rsidP="002E56E0">
            <w:pPr>
              <w:jc w:val="center"/>
            </w:pPr>
          </w:p>
        </w:tc>
      </w:tr>
      <w:tr w:rsidR="009367B8" w14:paraId="7E4E6584"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6EE85F8F" w14:textId="05878F1F" w:rsidR="009367B8" w:rsidRDefault="009367B8" w:rsidP="002E56E0">
            <w:pPr>
              <w:jc w:val="center"/>
            </w:pPr>
            <w:r>
              <w:t>9</w:t>
            </w:r>
          </w:p>
        </w:tc>
        <w:tc>
          <w:tcPr>
            <w:tcW w:w="5220" w:type="dxa"/>
            <w:tcBorders>
              <w:top w:val="single" w:sz="4" w:space="0" w:color="auto"/>
              <w:left w:val="nil"/>
              <w:bottom w:val="single" w:sz="4" w:space="0" w:color="auto"/>
              <w:right w:val="single" w:sz="4" w:space="0" w:color="auto"/>
            </w:tcBorders>
          </w:tcPr>
          <w:p w14:paraId="63A6F3EC" w14:textId="4963AB66" w:rsidR="009367B8" w:rsidRPr="009367B8" w:rsidRDefault="009367B8" w:rsidP="009367B8">
            <w:pPr>
              <w:rPr>
                <w:b/>
              </w:rPr>
            </w:pPr>
            <w:r w:rsidRPr="009367B8">
              <w:t xml:space="preserve">Автоматический выключатель, на DIN-рейку, 1-полюсный, </w:t>
            </w:r>
            <w:proofErr w:type="spellStart"/>
            <w:r w:rsidRPr="009367B8">
              <w:t>номинал</w:t>
            </w:r>
            <w:proofErr w:type="gramStart"/>
            <w:r w:rsidRPr="009367B8">
              <w:t>.о</w:t>
            </w:r>
            <w:proofErr w:type="gramEnd"/>
            <w:r w:rsidRPr="009367B8">
              <w:t>тключающая</w:t>
            </w:r>
            <w:proofErr w:type="spellEnd"/>
            <w:r w:rsidRPr="009367B8">
              <w:t xml:space="preserve"> способность 4,5 кА, I-ном. ток 16 A, </w:t>
            </w:r>
            <w:proofErr w:type="spellStart"/>
            <w:r w:rsidRPr="009367B8">
              <w:t>характер.срабатывания</w:t>
            </w:r>
            <w:proofErr w:type="spellEnd"/>
            <w:r w:rsidRPr="009367B8">
              <w:t xml:space="preserve"> "С", U-раб. 400 В; </w:t>
            </w:r>
            <w:proofErr w:type="spellStart"/>
            <w:r w:rsidRPr="009367B8">
              <w:t>климат.испол</w:t>
            </w:r>
            <w:proofErr w:type="spellEnd"/>
            <w:r w:rsidRPr="009367B8">
              <w:t>. УХЛ</w:t>
            </w:r>
            <w:proofErr w:type="gramStart"/>
            <w:r w:rsidRPr="009367B8">
              <w:t>4</w:t>
            </w:r>
            <w:proofErr w:type="gramEnd"/>
            <w:r w:rsidRPr="009367B8">
              <w:t>, IP20, t-раб. -40…+50°C</w:t>
            </w:r>
          </w:p>
        </w:tc>
        <w:tc>
          <w:tcPr>
            <w:tcW w:w="1104" w:type="dxa"/>
            <w:tcBorders>
              <w:top w:val="single" w:sz="4" w:space="0" w:color="auto"/>
              <w:left w:val="nil"/>
              <w:bottom w:val="single" w:sz="4" w:space="0" w:color="auto"/>
              <w:right w:val="single" w:sz="4" w:space="0" w:color="auto"/>
            </w:tcBorders>
            <w:noWrap/>
          </w:tcPr>
          <w:p w14:paraId="16E8920F" w14:textId="0465FD4E" w:rsidR="009367B8" w:rsidRPr="009367B8" w:rsidRDefault="009367B8" w:rsidP="002E56E0">
            <w:pPr>
              <w:jc w:val="center"/>
            </w:pPr>
            <w:r w:rsidRPr="009367B8">
              <w:t>2</w:t>
            </w:r>
          </w:p>
        </w:tc>
        <w:tc>
          <w:tcPr>
            <w:tcW w:w="822" w:type="dxa"/>
            <w:tcBorders>
              <w:top w:val="single" w:sz="4" w:space="0" w:color="auto"/>
              <w:left w:val="nil"/>
              <w:bottom w:val="single" w:sz="4" w:space="0" w:color="auto"/>
              <w:right w:val="single" w:sz="4" w:space="0" w:color="auto"/>
            </w:tcBorders>
            <w:noWrap/>
          </w:tcPr>
          <w:p w14:paraId="7337FD72" w14:textId="7A78BD94"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460300DD"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7C450143" w14:textId="77777777" w:rsidR="009367B8" w:rsidRDefault="009367B8" w:rsidP="002E56E0">
            <w:pPr>
              <w:jc w:val="center"/>
            </w:pPr>
          </w:p>
        </w:tc>
      </w:tr>
      <w:tr w:rsidR="009367B8" w14:paraId="4C003B69"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4E9196DD" w14:textId="3C8A546E" w:rsidR="009367B8" w:rsidRDefault="009367B8" w:rsidP="002E56E0">
            <w:pPr>
              <w:jc w:val="center"/>
            </w:pPr>
            <w:r>
              <w:t>10</w:t>
            </w:r>
          </w:p>
        </w:tc>
        <w:tc>
          <w:tcPr>
            <w:tcW w:w="5220" w:type="dxa"/>
            <w:tcBorders>
              <w:top w:val="single" w:sz="4" w:space="0" w:color="auto"/>
              <w:left w:val="nil"/>
              <w:bottom w:val="single" w:sz="4" w:space="0" w:color="auto"/>
              <w:right w:val="single" w:sz="4" w:space="0" w:color="auto"/>
            </w:tcBorders>
          </w:tcPr>
          <w:p w14:paraId="42558E54" w14:textId="6BBA16F0" w:rsidR="009367B8" w:rsidRPr="009367B8" w:rsidRDefault="009367B8" w:rsidP="009367B8">
            <w:pPr>
              <w:rPr>
                <w:b/>
              </w:rPr>
            </w:pPr>
            <w:r w:rsidRPr="009367B8">
              <w:t>Анкерный болт с кольцом, размер резьбы: М8; диаметр анкера 10мм; длина анкера 60мм; материал анкера: металл.</w:t>
            </w:r>
          </w:p>
        </w:tc>
        <w:tc>
          <w:tcPr>
            <w:tcW w:w="1104" w:type="dxa"/>
            <w:tcBorders>
              <w:top w:val="single" w:sz="4" w:space="0" w:color="auto"/>
              <w:left w:val="nil"/>
              <w:bottom w:val="single" w:sz="4" w:space="0" w:color="auto"/>
              <w:right w:val="single" w:sz="4" w:space="0" w:color="auto"/>
            </w:tcBorders>
            <w:noWrap/>
          </w:tcPr>
          <w:p w14:paraId="6741F186" w14:textId="57B34458" w:rsidR="009367B8" w:rsidRPr="009367B8" w:rsidRDefault="009367B8" w:rsidP="002E56E0">
            <w:pPr>
              <w:jc w:val="center"/>
            </w:pPr>
            <w:r w:rsidRPr="009367B8">
              <w:t>4</w:t>
            </w:r>
          </w:p>
        </w:tc>
        <w:tc>
          <w:tcPr>
            <w:tcW w:w="822" w:type="dxa"/>
            <w:tcBorders>
              <w:top w:val="single" w:sz="4" w:space="0" w:color="auto"/>
              <w:left w:val="nil"/>
              <w:bottom w:val="single" w:sz="4" w:space="0" w:color="auto"/>
              <w:right w:val="single" w:sz="4" w:space="0" w:color="auto"/>
            </w:tcBorders>
            <w:noWrap/>
          </w:tcPr>
          <w:p w14:paraId="67DB86AE" w14:textId="050DC48A"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6BCABBB7"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5B905B02" w14:textId="77777777" w:rsidR="009367B8" w:rsidRDefault="009367B8" w:rsidP="002E56E0">
            <w:pPr>
              <w:jc w:val="center"/>
            </w:pPr>
          </w:p>
        </w:tc>
      </w:tr>
      <w:tr w:rsidR="009367B8" w14:paraId="40510958"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5096B31" w14:textId="21D5D455" w:rsidR="009367B8" w:rsidRDefault="009367B8" w:rsidP="002E56E0">
            <w:pPr>
              <w:jc w:val="center"/>
            </w:pPr>
            <w:r>
              <w:t>11</w:t>
            </w:r>
          </w:p>
        </w:tc>
        <w:tc>
          <w:tcPr>
            <w:tcW w:w="5220" w:type="dxa"/>
            <w:tcBorders>
              <w:top w:val="single" w:sz="4" w:space="0" w:color="auto"/>
              <w:left w:val="nil"/>
              <w:bottom w:val="single" w:sz="4" w:space="0" w:color="auto"/>
              <w:right w:val="single" w:sz="4" w:space="0" w:color="auto"/>
            </w:tcBorders>
          </w:tcPr>
          <w:p w14:paraId="0562210E" w14:textId="1F790B11" w:rsidR="009367B8" w:rsidRPr="009367B8" w:rsidRDefault="009367B8" w:rsidP="009367B8">
            <w:pPr>
              <w:rPr>
                <w:b/>
              </w:rPr>
            </w:pPr>
            <w:r w:rsidRPr="009367B8">
              <w:t xml:space="preserve">Талреп крюк-кольцо </w:t>
            </w:r>
            <w:r w:rsidRPr="009367B8">
              <w:rPr>
                <w:lang w:val="en-US"/>
              </w:rPr>
              <w:t>DIN</w:t>
            </w:r>
            <w:r w:rsidRPr="009367B8">
              <w:t xml:space="preserve"> 1480тип</w:t>
            </w:r>
            <w:proofErr w:type="gramStart"/>
            <w:r w:rsidRPr="009367B8">
              <w:t xml:space="preserve"> А</w:t>
            </w:r>
            <w:proofErr w:type="gramEnd"/>
            <w:r w:rsidRPr="009367B8">
              <w:t>, размер резьбы М8; длина 160-230мм.</w:t>
            </w:r>
          </w:p>
        </w:tc>
        <w:tc>
          <w:tcPr>
            <w:tcW w:w="1104" w:type="dxa"/>
            <w:tcBorders>
              <w:top w:val="single" w:sz="4" w:space="0" w:color="auto"/>
              <w:left w:val="nil"/>
              <w:bottom w:val="single" w:sz="4" w:space="0" w:color="auto"/>
              <w:right w:val="single" w:sz="4" w:space="0" w:color="auto"/>
            </w:tcBorders>
            <w:noWrap/>
          </w:tcPr>
          <w:p w14:paraId="209AB8EE" w14:textId="1351C7DA" w:rsidR="009367B8" w:rsidRPr="009367B8" w:rsidRDefault="009367B8" w:rsidP="002E56E0">
            <w:pPr>
              <w:jc w:val="center"/>
            </w:pPr>
            <w:r w:rsidRPr="009367B8">
              <w:t>4</w:t>
            </w:r>
          </w:p>
        </w:tc>
        <w:tc>
          <w:tcPr>
            <w:tcW w:w="822" w:type="dxa"/>
            <w:tcBorders>
              <w:top w:val="single" w:sz="4" w:space="0" w:color="auto"/>
              <w:left w:val="nil"/>
              <w:bottom w:val="single" w:sz="4" w:space="0" w:color="auto"/>
              <w:right w:val="single" w:sz="4" w:space="0" w:color="auto"/>
            </w:tcBorders>
            <w:noWrap/>
          </w:tcPr>
          <w:p w14:paraId="6AB547B1" w14:textId="7C3999A7"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478C4B35"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6C2E1E65" w14:textId="77777777" w:rsidR="009367B8" w:rsidRDefault="009367B8" w:rsidP="002E56E0">
            <w:pPr>
              <w:jc w:val="center"/>
            </w:pPr>
          </w:p>
        </w:tc>
      </w:tr>
      <w:tr w:rsidR="009367B8" w14:paraId="4444B929"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F4A40C0" w14:textId="233F8896" w:rsidR="009367B8" w:rsidRDefault="009367B8" w:rsidP="002E56E0">
            <w:pPr>
              <w:jc w:val="center"/>
            </w:pPr>
            <w:r>
              <w:t>12</w:t>
            </w:r>
          </w:p>
        </w:tc>
        <w:tc>
          <w:tcPr>
            <w:tcW w:w="5220" w:type="dxa"/>
            <w:tcBorders>
              <w:top w:val="single" w:sz="4" w:space="0" w:color="auto"/>
              <w:left w:val="nil"/>
              <w:bottom w:val="single" w:sz="4" w:space="0" w:color="auto"/>
              <w:right w:val="single" w:sz="4" w:space="0" w:color="auto"/>
            </w:tcBorders>
          </w:tcPr>
          <w:p w14:paraId="5EA30E0B" w14:textId="7CEA2A8D" w:rsidR="009367B8" w:rsidRPr="009367B8" w:rsidRDefault="009367B8" w:rsidP="009367B8">
            <w:pPr>
              <w:rPr>
                <w:b/>
              </w:rPr>
            </w:pPr>
            <w:r w:rsidRPr="009367B8">
              <w:t xml:space="preserve">Зажим для троса двойной </w:t>
            </w:r>
            <w:r w:rsidRPr="009367B8">
              <w:rPr>
                <w:lang w:val="en-US"/>
              </w:rPr>
              <w:t>Duplex</w:t>
            </w:r>
            <w:r w:rsidRPr="009367B8">
              <w:t>, материал: сталь; высота: 18мм; ширина: 18мм; длина: 47мм.</w:t>
            </w:r>
          </w:p>
        </w:tc>
        <w:tc>
          <w:tcPr>
            <w:tcW w:w="1104" w:type="dxa"/>
            <w:tcBorders>
              <w:top w:val="single" w:sz="4" w:space="0" w:color="auto"/>
              <w:left w:val="nil"/>
              <w:bottom w:val="single" w:sz="4" w:space="0" w:color="auto"/>
              <w:right w:val="single" w:sz="4" w:space="0" w:color="auto"/>
            </w:tcBorders>
            <w:noWrap/>
          </w:tcPr>
          <w:p w14:paraId="305EA56C" w14:textId="436CAE8B" w:rsidR="009367B8" w:rsidRPr="009367B8" w:rsidRDefault="009367B8" w:rsidP="002E56E0">
            <w:pPr>
              <w:jc w:val="center"/>
            </w:pPr>
            <w:r w:rsidRPr="009367B8">
              <w:t>8</w:t>
            </w:r>
          </w:p>
        </w:tc>
        <w:tc>
          <w:tcPr>
            <w:tcW w:w="822" w:type="dxa"/>
            <w:tcBorders>
              <w:top w:val="single" w:sz="4" w:space="0" w:color="auto"/>
              <w:left w:val="nil"/>
              <w:bottom w:val="single" w:sz="4" w:space="0" w:color="auto"/>
              <w:right w:val="single" w:sz="4" w:space="0" w:color="auto"/>
            </w:tcBorders>
            <w:noWrap/>
          </w:tcPr>
          <w:p w14:paraId="39FCE984" w14:textId="48C88C5C" w:rsidR="009367B8" w:rsidRDefault="009367B8" w:rsidP="002E56E0">
            <w:pPr>
              <w:jc w:val="center"/>
            </w:pPr>
            <w:proofErr w:type="spellStart"/>
            <w:proofErr w:type="gramStart"/>
            <w:r>
              <w:rPr>
                <w:rFonts w:ascii="XO Thames" w:hAnsi="XO Thames"/>
              </w:rPr>
              <w:t>шт</w:t>
            </w:r>
            <w:proofErr w:type="spellEnd"/>
            <w:proofErr w:type="gramEnd"/>
          </w:p>
        </w:tc>
        <w:tc>
          <w:tcPr>
            <w:tcW w:w="1116" w:type="dxa"/>
            <w:tcBorders>
              <w:top w:val="single" w:sz="4" w:space="0" w:color="auto"/>
              <w:left w:val="nil"/>
              <w:bottom w:val="single" w:sz="4" w:space="0" w:color="auto"/>
              <w:right w:val="single" w:sz="4" w:space="0" w:color="auto"/>
            </w:tcBorders>
            <w:vAlign w:val="center"/>
          </w:tcPr>
          <w:p w14:paraId="36973928"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627882F4" w14:textId="77777777" w:rsidR="009367B8" w:rsidRDefault="009367B8" w:rsidP="002E56E0">
            <w:pPr>
              <w:jc w:val="center"/>
            </w:pPr>
          </w:p>
        </w:tc>
      </w:tr>
      <w:tr w:rsidR="009367B8" w14:paraId="016DDD9A" w14:textId="77777777" w:rsidTr="00366C45">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FBA0F45" w14:textId="5767B5D0" w:rsidR="009367B8" w:rsidRDefault="009367B8" w:rsidP="002E56E0">
            <w:pPr>
              <w:jc w:val="center"/>
            </w:pPr>
            <w:r>
              <w:t>13</w:t>
            </w:r>
          </w:p>
        </w:tc>
        <w:tc>
          <w:tcPr>
            <w:tcW w:w="5220" w:type="dxa"/>
            <w:tcBorders>
              <w:top w:val="single" w:sz="4" w:space="0" w:color="auto"/>
              <w:left w:val="nil"/>
              <w:bottom w:val="single" w:sz="4" w:space="0" w:color="auto"/>
              <w:right w:val="single" w:sz="4" w:space="0" w:color="auto"/>
            </w:tcBorders>
          </w:tcPr>
          <w:p w14:paraId="1FE8BDFC" w14:textId="4FB3E76C" w:rsidR="009367B8" w:rsidRPr="009367B8" w:rsidRDefault="009367B8" w:rsidP="009367B8">
            <w:pPr>
              <w:rPr>
                <w:b/>
              </w:rPr>
            </w:pPr>
            <w:r w:rsidRPr="009367B8">
              <w:t xml:space="preserve">Коуш для троса, ширина отверстия: 16мм; длина отверстия 25мм; диаметр канавки коуша </w:t>
            </w:r>
            <w:r w:rsidRPr="009367B8">
              <w:lastRenderedPageBreak/>
              <w:t>5мм.</w:t>
            </w:r>
          </w:p>
        </w:tc>
        <w:tc>
          <w:tcPr>
            <w:tcW w:w="1104" w:type="dxa"/>
            <w:tcBorders>
              <w:top w:val="single" w:sz="4" w:space="0" w:color="auto"/>
              <w:left w:val="nil"/>
              <w:bottom w:val="single" w:sz="4" w:space="0" w:color="auto"/>
              <w:right w:val="single" w:sz="4" w:space="0" w:color="auto"/>
            </w:tcBorders>
            <w:noWrap/>
          </w:tcPr>
          <w:p w14:paraId="3ECD2006" w14:textId="3B70D4C0" w:rsidR="009367B8" w:rsidRPr="009367B8" w:rsidRDefault="009367B8" w:rsidP="002E56E0">
            <w:pPr>
              <w:jc w:val="center"/>
            </w:pPr>
            <w:r w:rsidRPr="009367B8">
              <w:lastRenderedPageBreak/>
              <w:t>4</w:t>
            </w:r>
          </w:p>
        </w:tc>
        <w:tc>
          <w:tcPr>
            <w:tcW w:w="822" w:type="dxa"/>
            <w:tcBorders>
              <w:top w:val="single" w:sz="4" w:space="0" w:color="auto"/>
              <w:left w:val="nil"/>
              <w:bottom w:val="single" w:sz="4" w:space="0" w:color="auto"/>
              <w:right w:val="single" w:sz="4" w:space="0" w:color="auto"/>
            </w:tcBorders>
            <w:noWrap/>
          </w:tcPr>
          <w:p w14:paraId="5E5257DA" w14:textId="50BD8674" w:rsidR="009367B8" w:rsidRDefault="009367B8" w:rsidP="002E56E0">
            <w:pPr>
              <w:jc w:val="center"/>
            </w:pPr>
            <w:proofErr w:type="spellStart"/>
            <w:proofErr w:type="gramStart"/>
            <w:r>
              <w:rPr>
                <w:rFonts w:ascii="XO Thames" w:hAnsi="XO Thames"/>
              </w:rPr>
              <w:t>шт</w:t>
            </w:r>
            <w:proofErr w:type="spellEnd"/>
            <w:proofErr w:type="gramEnd"/>
            <w:r>
              <w:rPr>
                <w:rFonts w:ascii="XO Thames" w:hAnsi="XO Thames"/>
              </w:rPr>
              <w:t xml:space="preserve"> </w:t>
            </w:r>
          </w:p>
        </w:tc>
        <w:tc>
          <w:tcPr>
            <w:tcW w:w="1116" w:type="dxa"/>
            <w:tcBorders>
              <w:top w:val="single" w:sz="4" w:space="0" w:color="auto"/>
              <w:left w:val="nil"/>
              <w:bottom w:val="single" w:sz="4" w:space="0" w:color="auto"/>
              <w:right w:val="single" w:sz="4" w:space="0" w:color="auto"/>
            </w:tcBorders>
            <w:vAlign w:val="center"/>
          </w:tcPr>
          <w:p w14:paraId="18011F96" w14:textId="77777777" w:rsidR="009367B8" w:rsidRDefault="009367B8" w:rsidP="002E56E0">
            <w:pPr>
              <w:jc w:val="center"/>
            </w:pPr>
          </w:p>
        </w:tc>
        <w:tc>
          <w:tcPr>
            <w:tcW w:w="1245" w:type="dxa"/>
            <w:tcBorders>
              <w:top w:val="single" w:sz="4" w:space="0" w:color="auto"/>
              <w:left w:val="nil"/>
              <w:bottom w:val="single" w:sz="4" w:space="0" w:color="auto"/>
              <w:right w:val="single" w:sz="4" w:space="0" w:color="auto"/>
            </w:tcBorders>
            <w:noWrap/>
            <w:vAlign w:val="center"/>
          </w:tcPr>
          <w:p w14:paraId="7E258BB7" w14:textId="77777777" w:rsidR="009367B8" w:rsidRDefault="009367B8" w:rsidP="002E56E0">
            <w:pPr>
              <w:jc w:val="center"/>
            </w:pPr>
          </w:p>
        </w:tc>
      </w:tr>
      <w:tr w:rsidR="002E56E0"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2E56E0" w:rsidRDefault="002E56E0" w:rsidP="002E56E0">
            <w:pPr>
              <w:jc w:val="center"/>
            </w:pPr>
            <w:r>
              <w:lastRenderedPageBreak/>
              <w:t>ИТОГО</w:t>
            </w:r>
            <w:proofErr w:type="gramStart"/>
            <w:r>
              <w:t xml:space="preserve"> </w:t>
            </w:r>
            <w:r>
              <w:rPr>
                <w:b/>
                <w:bCs/>
              </w:rPr>
              <w:t>____________</w:t>
            </w:r>
            <w:r>
              <w:rPr>
                <w:bCs/>
              </w:rPr>
              <w:t xml:space="preserve"> </w:t>
            </w:r>
            <w:r w:rsidRPr="003945F5">
              <w:rPr>
                <w:b/>
              </w:rPr>
              <w:t>(</w:t>
            </w:r>
            <w:r>
              <w:rPr>
                <w:b/>
              </w:rPr>
              <w:t>_____________________)</w:t>
            </w:r>
            <w:r w:rsidRPr="003945F5">
              <w:rPr>
                <w:b/>
              </w:rPr>
              <w:t xml:space="preserve"> </w:t>
            </w:r>
            <w:proofErr w:type="gramEnd"/>
            <w:r w:rsidRPr="003945F5">
              <w:rPr>
                <w:b/>
              </w:rPr>
              <w:t>рубл</w:t>
            </w:r>
            <w:r>
              <w:rPr>
                <w:b/>
              </w:rPr>
              <w:t xml:space="preserve">я __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22 %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1490326D" w:rsidR="003571CE" w:rsidRPr="00A7151D" w:rsidRDefault="003571CE" w:rsidP="003571CE">
      <w:pPr>
        <w:jc w:val="both"/>
        <w:rPr>
          <w:lang w:eastAsia="en-US"/>
        </w:rPr>
      </w:pPr>
      <w:proofErr w:type="gramStart"/>
      <w:r w:rsidRPr="00AE3367">
        <w:rPr>
          <w:lang w:eastAsia="en-US"/>
        </w:rPr>
        <w:t xml:space="preserve">Подписано ЭЦП __ </w:t>
      </w:r>
      <w:r w:rsidR="00B14DAB">
        <w:rPr>
          <w:lang w:eastAsia="en-US"/>
        </w:rPr>
        <w:t>С</w:t>
      </w:r>
      <w:r w:rsidR="00FB52B6" w:rsidRPr="00FB52B6">
        <w:rPr>
          <w:lang w:eastAsia="en-US"/>
        </w:rPr>
        <w:t>.</w:t>
      </w:r>
      <w:r w:rsidR="00B14DAB">
        <w:rPr>
          <w:lang w:eastAsia="en-US"/>
        </w:rPr>
        <w:t>А</w:t>
      </w:r>
      <w:r w:rsidR="00FB52B6" w:rsidRPr="00FB52B6">
        <w:rPr>
          <w:lang w:eastAsia="en-US"/>
        </w:rPr>
        <w:t xml:space="preserve">. </w:t>
      </w:r>
      <w:r w:rsidR="00B14DAB">
        <w:rPr>
          <w:lang w:eastAsia="en-US"/>
        </w:rPr>
        <w:t>Белоногов</w:t>
      </w:r>
      <w:r w:rsidR="00FB52B6" w:rsidRPr="00FB52B6">
        <w:rPr>
          <w:lang w:eastAsia="en-US"/>
        </w:rPr>
        <w:t xml:space="preserve"> </w:t>
      </w:r>
      <w:r w:rsidR="00B14DAB">
        <w:rPr>
          <w:lang w:eastAsia="en-US"/>
        </w:rPr>
        <w:t xml:space="preserve">    </w:t>
      </w:r>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52DA0" w14:textId="77777777" w:rsidR="00A164E4" w:rsidRDefault="00A164E4" w:rsidP="004959F2">
      <w:r>
        <w:separator/>
      </w:r>
    </w:p>
  </w:endnote>
  <w:endnote w:type="continuationSeparator" w:id="0">
    <w:p w14:paraId="576883A3" w14:textId="77777777" w:rsidR="00A164E4" w:rsidRDefault="00A164E4"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054E9C">
      <w:rPr>
        <w:noProof/>
      </w:rPr>
      <w:t>4</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0F157" w14:textId="77777777" w:rsidR="00A164E4" w:rsidRDefault="00A164E4" w:rsidP="004959F2">
      <w:r>
        <w:separator/>
      </w:r>
    </w:p>
  </w:footnote>
  <w:footnote w:type="continuationSeparator" w:id="0">
    <w:p w14:paraId="25EEB738" w14:textId="77777777" w:rsidR="00A164E4" w:rsidRDefault="00A164E4"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4E9C"/>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31DA"/>
    <w:rsid w:val="001C4743"/>
    <w:rsid w:val="001D1AC9"/>
    <w:rsid w:val="001D42DB"/>
    <w:rsid w:val="001E0604"/>
    <w:rsid w:val="001E0DB4"/>
    <w:rsid w:val="001E2BA8"/>
    <w:rsid w:val="001E3AD9"/>
    <w:rsid w:val="001E4423"/>
    <w:rsid w:val="001E5A51"/>
    <w:rsid w:val="001E73DA"/>
    <w:rsid w:val="001F1084"/>
    <w:rsid w:val="001F110B"/>
    <w:rsid w:val="001F3D67"/>
    <w:rsid w:val="001F5A9E"/>
    <w:rsid w:val="001F7DB4"/>
    <w:rsid w:val="0020238D"/>
    <w:rsid w:val="00204E63"/>
    <w:rsid w:val="002071A7"/>
    <w:rsid w:val="00213ABA"/>
    <w:rsid w:val="00213D19"/>
    <w:rsid w:val="00215500"/>
    <w:rsid w:val="00221A9E"/>
    <w:rsid w:val="0022291A"/>
    <w:rsid w:val="00222F51"/>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86E22"/>
    <w:rsid w:val="00292DCF"/>
    <w:rsid w:val="002A2493"/>
    <w:rsid w:val="002A318A"/>
    <w:rsid w:val="002B4F68"/>
    <w:rsid w:val="002B6FE0"/>
    <w:rsid w:val="002B7F01"/>
    <w:rsid w:val="002C1E04"/>
    <w:rsid w:val="002C2FFB"/>
    <w:rsid w:val="002D686D"/>
    <w:rsid w:val="002E56E0"/>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0E23"/>
    <w:rsid w:val="003F29DD"/>
    <w:rsid w:val="003F77F0"/>
    <w:rsid w:val="00401C44"/>
    <w:rsid w:val="00403A7D"/>
    <w:rsid w:val="00412034"/>
    <w:rsid w:val="00417579"/>
    <w:rsid w:val="004230C7"/>
    <w:rsid w:val="0042349E"/>
    <w:rsid w:val="00423757"/>
    <w:rsid w:val="00427EC0"/>
    <w:rsid w:val="004310DE"/>
    <w:rsid w:val="00433EA1"/>
    <w:rsid w:val="0043420E"/>
    <w:rsid w:val="00435F3D"/>
    <w:rsid w:val="00435FE6"/>
    <w:rsid w:val="0043610C"/>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44FD1"/>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025"/>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219C"/>
    <w:rsid w:val="009264CB"/>
    <w:rsid w:val="00927256"/>
    <w:rsid w:val="009327DF"/>
    <w:rsid w:val="009357F1"/>
    <w:rsid w:val="00935EAE"/>
    <w:rsid w:val="009367B8"/>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164E4"/>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3692"/>
    <w:rsid w:val="00B05247"/>
    <w:rsid w:val="00B0572A"/>
    <w:rsid w:val="00B06728"/>
    <w:rsid w:val="00B07C7C"/>
    <w:rsid w:val="00B10C81"/>
    <w:rsid w:val="00B13D89"/>
    <w:rsid w:val="00B14DAB"/>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283E"/>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3E45"/>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7678C"/>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09E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F054A-97D8-433C-B354-44609AFD0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4139</Words>
  <Characters>23593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27677</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3</cp:revision>
  <cp:lastPrinted>2024-04-09T03:44:00Z</cp:lastPrinted>
  <dcterms:created xsi:type="dcterms:W3CDTF">2026-08-12T08:05:00Z</dcterms:created>
  <dcterms:modified xsi:type="dcterms:W3CDTF">2026-08-12T08:07:00Z</dcterms:modified>
</cp:coreProperties>
</file>