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DEA" w14:textId="5272A12B" w:rsidR="00783CB9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Описание объекта закупки</w:t>
      </w:r>
    </w:p>
    <w:p w14:paraId="037A0FA5" w14:textId="129DCC5C" w:rsidR="00846798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(</w:t>
      </w:r>
      <w:r w:rsidR="00846798">
        <w:rPr>
          <w:rFonts w:eastAsia="Calibri"/>
          <w:b/>
          <w:bCs/>
          <w:color w:val="000000"/>
        </w:rPr>
        <w:t>ТЕХНИЧЕСКОЕ ЗАДАНИЕ</w:t>
      </w:r>
      <w:r>
        <w:rPr>
          <w:rFonts w:eastAsia="Calibri"/>
          <w:b/>
          <w:bCs/>
          <w:color w:val="000000"/>
        </w:rPr>
        <w:t>)</w:t>
      </w:r>
    </w:p>
    <w:p w14:paraId="7CB6D8EC" w14:textId="60491D83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1E5ECF">
        <w:rPr>
          <w:rFonts w:eastAsia="Calibri"/>
          <w:b/>
          <w:lang w:eastAsia="en-US"/>
        </w:rPr>
        <w:t xml:space="preserve">мебели для </w:t>
      </w:r>
      <w:r w:rsidR="00AD342D">
        <w:rPr>
          <w:rFonts w:eastAsia="Calibri"/>
          <w:b/>
          <w:lang w:eastAsia="en-US"/>
        </w:rPr>
        <w:t xml:space="preserve">кафедры </w:t>
      </w:r>
      <w:r w:rsidR="00FB0661">
        <w:rPr>
          <w:rFonts w:eastAsia="Calibri"/>
          <w:b/>
          <w:lang w:eastAsia="en-US"/>
        </w:rPr>
        <w:t xml:space="preserve">авиационного </w:t>
      </w:r>
      <w:r w:rsidR="003014EA">
        <w:rPr>
          <w:rFonts w:eastAsia="Calibri"/>
          <w:b/>
          <w:lang w:eastAsia="en-US"/>
        </w:rPr>
        <w:t xml:space="preserve">учебного </w:t>
      </w:r>
      <w:r w:rsidR="00FB0661">
        <w:rPr>
          <w:rFonts w:eastAsia="Calibri"/>
          <w:b/>
          <w:lang w:eastAsia="en-US"/>
        </w:rPr>
        <w:t>центра</w:t>
      </w:r>
    </w:p>
    <w:p w14:paraId="0DACC77B" w14:textId="77777777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0D52349C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AD342D" w:rsidRPr="00AD342D">
        <w:rPr>
          <w:rFonts w:eastAsia="Arial Unicode MS"/>
          <w:bCs/>
        </w:rPr>
        <w:t>мебели для</w:t>
      </w:r>
      <w:r w:rsidR="00FB0661" w:rsidRPr="00FB0661">
        <w:rPr>
          <w:rFonts w:eastAsia="Arial Unicode MS"/>
          <w:bCs/>
        </w:rPr>
        <w:t xml:space="preserve"> кафедры авиационного </w:t>
      </w:r>
      <w:r w:rsidR="003014EA" w:rsidRPr="00FB0661">
        <w:rPr>
          <w:rFonts w:eastAsia="Arial Unicode MS"/>
          <w:bCs/>
        </w:rPr>
        <w:t>учебно</w:t>
      </w:r>
      <w:r w:rsidR="003014EA">
        <w:rPr>
          <w:rFonts w:eastAsia="Arial Unicode MS"/>
          <w:bCs/>
        </w:rPr>
        <w:t xml:space="preserve">го </w:t>
      </w:r>
      <w:r w:rsidR="00FB0661" w:rsidRPr="00FB0661">
        <w:rPr>
          <w:rFonts w:eastAsia="Arial Unicode MS"/>
          <w:bCs/>
        </w:rPr>
        <w:t>центра</w:t>
      </w:r>
      <w:r>
        <w:rPr>
          <w:rFonts w:eastAsia="Arial Unicode MS"/>
          <w:bCs/>
        </w:rPr>
        <w:t>.</w:t>
      </w:r>
    </w:p>
    <w:p w14:paraId="11D8C9D4" w14:textId="7040AD41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 w:rsidRPr="00C0305A">
        <w:rPr>
          <w:rFonts w:eastAsia="Arial Unicode MS"/>
          <w:bCs/>
        </w:rPr>
        <w:t xml:space="preserve">в течение </w:t>
      </w:r>
      <w:r w:rsidR="00C0305A" w:rsidRPr="00C0305A">
        <w:rPr>
          <w:rFonts w:eastAsia="Arial Unicode MS"/>
          <w:bCs/>
        </w:rPr>
        <w:t>25</w:t>
      </w:r>
      <w:r>
        <w:rPr>
          <w:rFonts w:eastAsia="Arial Unicode MS"/>
          <w:bCs/>
        </w:rPr>
        <w:t xml:space="preserve"> (</w:t>
      </w:r>
      <w:r w:rsidR="00C0305A">
        <w:rPr>
          <w:rFonts w:eastAsia="Arial Unicode MS"/>
          <w:bCs/>
        </w:rPr>
        <w:t>двадцати пяти</w:t>
      </w:r>
      <w:r>
        <w:rPr>
          <w:rFonts w:eastAsia="Arial Unicode MS"/>
          <w:bCs/>
        </w:rPr>
        <w:t>) рабочих дней с даты заключения Контракта. Возможна поставка партиями.</w:t>
      </w:r>
    </w:p>
    <w:p w14:paraId="44C381FD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C533F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568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566"/>
        <w:gridCol w:w="1559"/>
        <w:gridCol w:w="709"/>
        <w:gridCol w:w="708"/>
        <w:gridCol w:w="2268"/>
        <w:gridCol w:w="3119"/>
      </w:tblGrid>
      <w:tr w:rsidR="00846798" w14:paraId="65C939E2" w14:textId="77777777" w:rsidTr="00B7654B">
        <w:trPr>
          <w:trHeight w:val="495"/>
        </w:trPr>
        <w:tc>
          <w:tcPr>
            <w:tcW w:w="561" w:type="dxa"/>
            <w:hideMark/>
          </w:tcPr>
          <w:p w14:paraId="04C5EB3B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1" w:name="_Hlk231390383"/>
            <w:bookmarkEnd w:id="0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6" w:type="dxa"/>
            <w:hideMark/>
          </w:tcPr>
          <w:p w14:paraId="37DDEEB5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hideMark/>
          </w:tcPr>
          <w:p w14:paraId="581B590A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709" w:type="dxa"/>
            <w:hideMark/>
          </w:tcPr>
          <w:p w14:paraId="2C33B2D2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8" w:type="dxa"/>
            <w:hideMark/>
          </w:tcPr>
          <w:p w14:paraId="565FE220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268" w:type="dxa"/>
            <w:hideMark/>
          </w:tcPr>
          <w:p w14:paraId="3772DC89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3119" w:type="dxa"/>
            <w:hideMark/>
          </w:tcPr>
          <w:p w14:paraId="4C8357B9" w14:textId="4BD59768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</w:p>
        </w:tc>
        <w:bookmarkEnd w:id="1"/>
      </w:tr>
      <w:tr w:rsidR="00ED086E" w14:paraId="7EF3C84D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73BE7F98" w14:textId="607825C2" w:rsidR="00ED086E" w:rsidRPr="005302C5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6" w:type="dxa"/>
            <w:vMerge w:val="restart"/>
            <w:hideMark/>
          </w:tcPr>
          <w:p w14:paraId="0391319E" w14:textId="77777777" w:rsidR="00ED086E" w:rsidRDefault="001E5ECF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Стол офисный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275D020B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2613A0B1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25F7FCE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2341EE1D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5DC7A9F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327D2426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01611AA" wp14:editId="2D60C559">
                  <wp:extent cx="856722" cy="522880"/>
                  <wp:effectExtent l="0" t="0" r="635" b="0"/>
                  <wp:docPr id="8" name="Рисунок 8" descr="Стол прямой Kobor TR-180/70 black/natural (дуб натуральный/чёрный муар,  1800х700х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тол прямой Kobor TR-180/70 black/natural (дуб натуральный/чёрный муар,  1800х700х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6" b="20321"/>
                          <a:stretch/>
                        </pic:blipFill>
                        <pic:spPr bwMode="auto">
                          <a:xfrm>
                            <a:off x="0" y="0"/>
                            <a:ext cx="857250" cy="5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31EB05" w14:textId="565914BB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hideMark/>
          </w:tcPr>
          <w:p w14:paraId="0C1201F3" w14:textId="77AA9C7B" w:rsidR="00ED086E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</w:t>
            </w:r>
            <w:r w:rsidR="000517D1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Merge w:val="restart"/>
            <w:hideMark/>
          </w:tcPr>
          <w:p w14:paraId="29E186BE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  <w:hideMark/>
          </w:tcPr>
          <w:p w14:paraId="4BFAFB18" w14:textId="4CD0A379" w:rsidR="00ED086E" w:rsidRDefault="00540424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767F99E9" w14:textId="30E9081B" w:rsidR="00ED086E" w:rsidRPr="005C2350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84089D1" w14:textId="01B1121E" w:rsidR="00ED086E" w:rsidRPr="005C2350" w:rsidRDefault="000517D1" w:rsidP="00A55BAF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ED086E" w14:paraId="73D203D3" w14:textId="77777777" w:rsidTr="00B7654B">
        <w:trPr>
          <w:trHeight w:val="59"/>
        </w:trPr>
        <w:tc>
          <w:tcPr>
            <w:tcW w:w="561" w:type="dxa"/>
            <w:vMerge/>
          </w:tcPr>
          <w:p w14:paraId="0E1E52CC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C5B1A3A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09ECCE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CE441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D183652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4E8D88F" w14:textId="76E8D22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3119" w:type="dxa"/>
          </w:tcPr>
          <w:p w14:paraId="73C8A795" w14:textId="689D8626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ED086E" w14:paraId="5557E461" w14:textId="77777777" w:rsidTr="00B7654B">
        <w:trPr>
          <w:trHeight w:val="59"/>
        </w:trPr>
        <w:tc>
          <w:tcPr>
            <w:tcW w:w="561" w:type="dxa"/>
            <w:vMerge/>
          </w:tcPr>
          <w:p w14:paraId="2544F72D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1CB517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0010D15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35FCA13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CD826E0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582F66" w14:textId="3FD51D5A" w:rsidR="00ED086E" w:rsidRPr="00DD6F68" w:rsidRDefault="000517D1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Тип</w:t>
            </w:r>
            <w:r w:rsidR="00ED086E" w:rsidRPr="00DA4C08">
              <w:rPr>
                <w:sz w:val="21"/>
                <w:szCs w:val="21"/>
              </w:rPr>
              <w:t xml:space="preserve"> стола</w:t>
            </w:r>
          </w:p>
        </w:tc>
        <w:tc>
          <w:tcPr>
            <w:tcW w:w="3119" w:type="dxa"/>
          </w:tcPr>
          <w:p w14:paraId="711F3597" w14:textId="78AD0E01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ED086E" w14:paraId="2445B19A" w14:textId="77777777" w:rsidTr="00B7654B">
        <w:trPr>
          <w:trHeight w:val="59"/>
        </w:trPr>
        <w:tc>
          <w:tcPr>
            <w:tcW w:w="561" w:type="dxa"/>
            <w:vMerge/>
          </w:tcPr>
          <w:p w14:paraId="32A2C570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7D2C5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21AA021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27DF75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87A1C6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F55ED7D" w14:textId="56A627E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3119" w:type="dxa"/>
          </w:tcPr>
          <w:p w14:paraId="5E84B5F7" w14:textId="08A6435E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 xml:space="preserve">Для </w:t>
            </w:r>
            <w:r w:rsidR="00540424">
              <w:rPr>
                <w:sz w:val="21"/>
                <w:szCs w:val="21"/>
              </w:rPr>
              <w:t>персонала</w:t>
            </w:r>
          </w:p>
        </w:tc>
      </w:tr>
      <w:tr w:rsidR="00ED086E" w14:paraId="021EAD3C" w14:textId="77777777" w:rsidTr="00B7654B">
        <w:trPr>
          <w:trHeight w:val="98"/>
        </w:trPr>
        <w:tc>
          <w:tcPr>
            <w:tcW w:w="561" w:type="dxa"/>
            <w:vMerge/>
          </w:tcPr>
          <w:p w14:paraId="1338EE2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A14B9B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2564C4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979164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AB1692B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31C672B" w14:textId="72F8DA40" w:rsidR="00ED086E" w:rsidRDefault="00ED086E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23AEC094" w14:textId="1B7A1439" w:rsidR="00ED086E" w:rsidRDefault="000517D1" w:rsidP="00DA4C08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0517D1" w14:paraId="3EFF021B" w14:textId="77777777" w:rsidTr="00B7654B">
        <w:trPr>
          <w:trHeight w:val="98"/>
        </w:trPr>
        <w:tc>
          <w:tcPr>
            <w:tcW w:w="561" w:type="dxa"/>
            <w:vMerge/>
          </w:tcPr>
          <w:p w14:paraId="1E0E1351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D07BD14" w14:textId="77777777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CED7A03" w14:textId="77777777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D6EA572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8CDF6E2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085083C" w14:textId="61B70A91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Оттенок</w:t>
            </w:r>
          </w:p>
        </w:tc>
        <w:tc>
          <w:tcPr>
            <w:tcW w:w="3119" w:type="dxa"/>
            <w:vAlign w:val="center"/>
          </w:tcPr>
          <w:p w14:paraId="0A9987E5" w14:textId="6CA57040" w:rsidR="000517D1" w:rsidRPr="000517D1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Бежевый</w:t>
            </w:r>
          </w:p>
        </w:tc>
      </w:tr>
      <w:tr w:rsidR="00ED086E" w14:paraId="354F9D34" w14:textId="77777777" w:rsidTr="00B7654B">
        <w:trPr>
          <w:trHeight w:val="285"/>
        </w:trPr>
        <w:tc>
          <w:tcPr>
            <w:tcW w:w="561" w:type="dxa"/>
            <w:vMerge/>
          </w:tcPr>
          <w:p w14:paraId="5CF96A49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6F5BDE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6243C5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2B0C7A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98A735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F78CF31" w14:textId="1341EF11" w:rsidR="00ED086E" w:rsidRPr="00ED086E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28B14FD0" w14:textId="55835F58" w:rsidR="00ED086E" w:rsidRPr="000517D1" w:rsidRDefault="000517D1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750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800</w:t>
            </w:r>
          </w:p>
        </w:tc>
      </w:tr>
      <w:tr w:rsidR="00ED086E" w14:paraId="2BD04AF3" w14:textId="77777777" w:rsidTr="00B7654B">
        <w:trPr>
          <w:trHeight w:val="285"/>
        </w:trPr>
        <w:tc>
          <w:tcPr>
            <w:tcW w:w="561" w:type="dxa"/>
            <w:vMerge/>
          </w:tcPr>
          <w:p w14:paraId="48081FF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F807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FB0AD2D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F05DB4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B47B1BC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87A4FFD" w14:textId="45205DA1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175B7CD2" w14:textId="3EB0354D" w:rsidR="00ED086E" w:rsidRPr="000517D1" w:rsidRDefault="000517D1" w:rsidP="00ED086E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900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1000</w:t>
            </w:r>
          </w:p>
        </w:tc>
      </w:tr>
      <w:tr w:rsidR="00ED086E" w14:paraId="713A0F4F" w14:textId="77777777" w:rsidTr="00B7654B">
        <w:trPr>
          <w:trHeight w:val="128"/>
        </w:trPr>
        <w:tc>
          <w:tcPr>
            <w:tcW w:w="561" w:type="dxa"/>
            <w:vMerge/>
          </w:tcPr>
          <w:p w14:paraId="0BD934DB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CD63CB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7A18F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1DB598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CC6295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EECA38" w14:textId="183E55C7" w:rsidR="00ED086E" w:rsidRPr="00ED086E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3D082E4" w14:textId="69D864B2" w:rsidR="00ED086E" w:rsidRPr="00ED086E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1800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1900</w:t>
            </w:r>
            <w:r w:rsidR="00ED086E" w:rsidRPr="00ED086E">
              <w:rPr>
                <w:sz w:val="21"/>
                <w:szCs w:val="21"/>
              </w:rPr>
              <w:t xml:space="preserve"> </w:t>
            </w:r>
          </w:p>
        </w:tc>
      </w:tr>
      <w:tr w:rsidR="00ED086E" w14:paraId="772561C2" w14:textId="77777777" w:rsidTr="00B7654B">
        <w:trPr>
          <w:trHeight w:val="128"/>
        </w:trPr>
        <w:tc>
          <w:tcPr>
            <w:tcW w:w="561" w:type="dxa"/>
            <w:vMerge/>
          </w:tcPr>
          <w:p w14:paraId="6F7B45D7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33293D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C1E4CC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9734592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640B53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762F78" w14:textId="033481EC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3119" w:type="dxa"/>
          </w:tcPr>
          <w:p w14:paraId="7007D28D" w14:textId="0B1C08BF" w:rsidR="00ED086E" w:rsidRPr="000517D1" w:rsidRDefault="00ED086E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 w:rsidR="000517D1">
              <w:rPr>
                <w:sz w:val="21"/>
                <w:szCs w:val="21"/>
                <w:lang w:val="en-US"/>
              </w:rPr>
              <w:t>2</w:t>
            </w:r>
            <w:r w:rsidRPr="00ED086E">
              <w:rPr>
                <w:sz w:val="21"/>
                <w:szCs w:val="21"/>
              </w:rPr>
              <w:t xml:space="preserve">5 и &lt; </w:t>
            </w:r>
            <w:r w:rsidR="000517D1">
              <w:rPr>
                <w:sz w:val="21"/>
                <w:szCs w:val="21"/>
                <w:lang w:val="en-US"/>
              </w:rPr>
              <w:t>30</w:t>
            </w:r>
          </w:p>
        </w:tc>
      </w:tr>
      <w:tr w:rsidR="00ED086E" w14:paraId="6849CCF4" w14:textId="77777777" w:rsidTr="00B7654B">
        <w:trPr>
          <w:trHeight w:val="128"/>
        </w:trPr>
        <w:tc>
          <w:tcPr>
            <w:tcW w:w="561" w:type="dxa"/>
            <w:vMerge/>
          </w:tcPr>
          <w:p w14:paraId="7C2D46D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040072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491FAF1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F54CE2F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76CABA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F4BF963" w14:textId="5CEFA6E0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20AB5788" w14:textId="14AC7895" w:rsidR="00ED086E" w:rsidRPr="000517D1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Пластик </w:t>
            </w:r>
          </w:p>
        </w:tc>
      </w:tr>
      <w:tr w:rsidR="00ED086E" w14:paraId="23222D27" w14:textId="77777777" w:rsidTr="00B7654B">
        <w:trPr>
          <w:trHeight w:val="128"/>
        </w:trPr>
        <w:tc>
          <w:tcPr>
            <w:tcW w:w="561" w:type="dxa"/>
            <w:vMerge/>
          </w:tcPr>
          <w:p w14:paraId="698D9E0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8F40EA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287D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E820A11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C8E22C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E99B470" w14:textId="3EDDD6B1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3119" w:type="dxa"/>
          </w:tcPr>
          <w:p w14:paraId="09ABE94F" w14:textId="1AA08139" w:rsidR="00ED086E" w:rsidRPr="00DD6F68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ED086E" w14:paraId="33BABDBD" w14:textId="77777777" w:rsidTr="00B7654B">
        <w:trPr>
          <w:trHeight w:val="128"/>
        </w:trPr>
        <w:tc>
          <w:tcPr>
            <w:tcW w:w="561" w:type="dxa"/>
            <w:vMerge/>
          </w:tcPr>
          <w:p w14:paraId="36FDB0FF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D7C051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9DD51F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A9EA3E3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301FA8E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DF5F12E" w14:textId="56F56A0D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2F323227" w14:textId="11DCEFD6" w:rsidR="00ED086E" w:rsidRPr="00DD6F68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0517D1" w14:paraId="3E800895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4C7A7654" w14:textId="74D5E312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6" w:type="dxa"/>
            <w:vMerge w:val="restart"/>
          </w:tcPr>
          <w:p w14:paraId="7C35F7E2" w14:textId="09492078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Передняя панель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111A436B" w14:textId="5766850D" w:rsidR="00460301" w:rsidRDefault="0046030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A70EE07" wp14:editId="500FB561">
                  <wp:extent cx="857085" cy="513933"/>
                  <wp:effectExtent l="0" t="0" r="635" b="635"/>
                  <wp:docPr id="7" name="Рисунок 7" descr="Передняя панель к столу Kobor EN1-180 black с креплением (чёрный муар,  1640х20х40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ередняя панель к столу Kobor EN1-180 black с креплением (чёрный муар,  1640х20х40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22" b="19015"/>
                          <a:stretch/>
                        </pic:blipFill>
                        <pic:spPr bwMode="auto">
                          <a:xfrm>
                            <a:off x="0" y="0"/>
                            <a:ext cx="857250" cy="514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789A45C0" w14:textId="77777777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31.01.1 / </w:t>
            </w:r>
          </w:p>
          <w:p w14:paraId="37991D9D" w14:textId="10611CCB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</w:tc>
        <w:tc>
          <w:tcPr>
            <w:tcW w:w="709" w:type="dxa"/>
            <w:vMerge w:val="restart"/>
          </w:tcPr>
          <w:p w14:paraId="0811DD4A" w14:textId="3B946304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30631DC6" w14:textId="06A9ED32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657A101E" w14:textId="77C123EF" w:rsidR="000517D1" w:rsidRPr="00ED086E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6C92AEA" w14:textId="7010582F" w:rsidR="000517D1" w:rsidRPr="00ED086E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0517D1" w14:paraId="2E61A6EE" w14:textId="77777777" w:rsidTr="00B7654B">
        <w:trPr>
          <w:trHeight w:val="59"/>
        </w:trPr>
        <w:tc>
          <w:tcPr>
            <w:tcW w:w="561" w:type="dxa"/>
            <w:vMerge/>
          </w:tcPr>
          <w:p w14:paraId="304CD966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F3CF905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129FBED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2B27509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40AE1E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47230" w14:textId="00A032CB" w:rsidR="000517D1" w:rsidRPr="00ED086E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1F7D8B9C" w14:textId="59132BC1" w:rsidR="000517D1" w:rsidRPr="00ED086E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0517D1" w14:paraId="29F0916F" w14:textId="77777777" w:rsidTr="00B7654B">
        <w:trPr>
          <w:trHeight w:val="59"/>
        </w:trPr>
        <w:tc>
          <w:tcPr>
            <w:tcW w:w="561" w:type="dxa"/>
            <w:vMerge/>
          </w:tcPr>
          <w:p w14:paraId="0ACB4F12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A5287D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F0F156B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B58F70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4C8A84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AA0B9" w14:textId="43BEA304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0CA4D0F2" w14:textId="532653AC" w:rsidR="000517D1" w:rsidRPr="000517D1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400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500</w:t>
            </w:r>
          </w:p>
        </w:tc>
      </w:tr>
      <w:tr w:rsidR="000517D1" w14:paraId="4236D632" w14:textId="77777777" w:rsidTr="00B7654B">
        <w:trPr>
          <w:trHeight w:val="59"/>
        </w:trPr>
        <w:tc>
          <w:tcPr>
            <w:tcW w:w="561" w:type="dxa"/>
            <w:vMerge/>
          </w:tcPr>
          <w:p w14:paraId="20CF0862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1815FC2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B436C3F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49C6D67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01DCAF5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1FFD7DF" w14:textId="7984F740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1F0948B4" w14:textId="6CF84E11" w:rsidR="000517D1" w:rsidRPr="000517D1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20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30</w:t>
            </w:r>
          </w:p>
        </w:tc>
      </w:tr>
      <w:tr w:rsidR="000517D1" w14:paraId="165DBDA6" w14:textId="77777777" w:rsidTr="00B7654B">
        <w:trPr>
          <w:trHeight w:val="59"/>
        </w:trPr>
        <w:tc>
          <w:tcPr>
            <w:tcW w:w="561" w:type="dxa"/>
            <w:vMerge/>
          </w:tcPr>
          <w:p w14:paraId="2840F6E1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F4BD068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7A87083C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953D990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CE3538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1DC58E5" w14:textId="2AF0CD22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D4B21D6" w14:textId="1EC2865E" w:rsidR="000517D1" w:rsidRPr="00DD6F68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1600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1700</w:t>
            </w:r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0517D1" w14:paraId="6809760B" w14:textId="77777777" w:rsidTr="00B7654B">
        <w:trPr>
          <w:trHeight w:val="59"/>
        </w:trPr>
        <w:tc>
          <w:tcPr>
            <w:tcW w:w="561" w:type="dxa"/>
            <w:vMerge/>
          </w:tcPr>
          <w:p w14:paraId="2F22DAB9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2DBD1A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0BC7CBD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A0A46E3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74E3F58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FE0D461" w14:textId="29EC2660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Место расположения</w:t>
            </w:r>
          </w:p>
        </w:tc>
        <w:tc>
          <w:tcPr>
            <w:tcW w:w="3119" w:type="dxa"/>
          </w:tcPr>
          <w:p w14:paraId="7F407D07" w14:textId="4CA9D20D" w:rsidR="000517D1" w:rsidRPr="00DD6F68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Фронтальное</w:t>
            </w:r>
          </w:p>
        </w:tc>
      </w:tr>
      <w:tr w:rsidR="000517D1" w14:paraId="26AA7EE6" w14:textId="77777777" w:rsidTr="00B7654B">
        <w:trPr>
          <w:trHeight w:val="59"/>
        </w:trPr>
        <w:tc>
          <w:tcPr>
            <w:tcW w:w="561" w:type="dxa"/>
            <w:vMerge/>
          </w:tcPr>
          <w:p w14:paraId="02B01859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8A2CB1A" w14:textId="77777777" w:rsidR="000517D1" w:rsidRPr="00962184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5663D6" w14:textId="77777777" w:rsidR="000517D1" w:rsidRPr="003B181C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540ECDA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6CB0E16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6E81FE2" w14:textId="2F18BA31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221BFC4B" w14:textId="01A48FCE" w:rsidR="000517D1" w:rsidRPr="00DD6F68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Чёрный муар</w:t>
            </w:r>
          </w:p>
        </w:tc>
      </w:tr>
      <w:tr w:rsidR="00A92020" w14:paraId="50E8675F" w14:textId="77777777" w:rsidTr="00B7654B">
        <w:trPr>
          <w:trHeight w:val="88"/>
        </w:trPr>
        <w:tc>
          <w:tcPr>
            <w:tcW w:w="561" w:type="dxa"/>
            <w:vMerge w:val="restart"/>
          </w:tcPr>
          <w:p w14:paraId="360F9ACF" w14:textId="112587EB" w:rsidR="00A92020" w:rsidRDefault="00A92020" w:rsidP="00A92020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6" w:type="dxa"/>
            <w:vMerge w:val="restart"/>
            <w:hideMark/>
          </w:tcPr>
          <w:p w14:paraId="4AA81F7B" w14:textId="77777777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Подставка под системный блок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21334A6C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78B9893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A8F5373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559D3872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55C8CF51" w14:textId="17814769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832F76F" wp14:editId="689D4D6A">
                  <wp:extent cx="495759" cy="707829"/>
                  <wp:effectExtent l="0" t="0" r="0" b="0"/>
                  <wp:docPr id="6" name="Рисунок 6" descr="Подставка под системный блок AK2-29/50 black/natural ЛДСП (чёрный  муар/дуб натуральный, 290x500x63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дставка под системный блок AK2-29/50 black/natural ЛДСП (чёрный  муар/дуб натуральный, 290x500x63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0" r="15181"/>
                          <a:stretch/>
                        </pic:blipFill>
                        <pic:spPr bwMode="auto">
                          <a:xfrm>
                            <a:off x="0" y="0"/>
                            <a:ext cx="498240" cy="71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hideMark/>
          </w:tcPr>
          <w:p w14:paraId="4E2BA81D" w14:textId="77777777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31.01.1 </w:t>
            </w:r>
            <w:r w:rsidRPr="00973B2D"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</w:p>
          <w:p w14:paraId="13C64B2B" w14:textId="31E58BA9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</w:tc>
        <w:tc>
          <w:tcPr>
            <w:tcW w:w="709" w:type="dxa"/>
            <w:vMerge w:val="restart"/>
            <w:hideMark/>
          </w:tcPr>
          <w:p w14:paraId="5EB67F5E" w14:textId="77777777" w:rsidR="00A92020" w:rsidRDefault="00A92020" w:rsidP="00A92020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A92020" w:rsidRDefault="00A92020" w:rsidP="00A92020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 w:val="restart"/>
            <w:hideMark/>
          </w:tcPr>
          <w:p w14:paraId="298D2504" w14:textId="72B24C6C" w:rsidR="00A92020" w:rsidRDefault="00A92020" w:rsidP="00A92020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26D1C5B9" w14:textId="35D67B41" w:rsidR="00A92020" w:rsidRDefault="00A92020" w:rsidP="00A92020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</w:t>
            </w:r>
          </w:p>
        </w:tc>
        <w:tc>
          <w:tcPr>
            <w:tcW w:w="3119" w:type="dxa"/>
          </w:tcPr>
          <w:p w14:paraId="589B17AF" w14:textId="29904075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827D12" w14:paraId="40B1EF09" w14:textId="77777777" w:rsidTr="00B7654B">
        <w:trPr>
          <w:trHeight w:val="149"/>
        </w:trPr>
        <w:tc>
          <w:tcPr>
            <w:tcW w:w="561" w:type="dxa"/>
            <w:vMerge/>
          </w:tcPr>
          <w:p w14:paraId="3E9319F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58B7C8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28F4853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D67BBC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8559E23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7A05917" w14:textId="2B2F4BD5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4D869FEC" w14:textId="10DBA5C2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600</w:t>
            </w:r>
            <w:r w:rsidRPr="00ED086E">
              <w:rPr>
                <w:sz w:val="21"/>
                <w:szCs w:val="21"/>
              </w:rPr>
              <w:t xml:space="preserve"> и &lt;</w:t>
            </w:r>
            <w:r>
              <w:rPr>
                <w:sz w:val="21"/>
                <w:szCs w:val="21"/>
              </w:rPr>
              <w:t xml:space="preserve"> </w:t>
            </w:r>
            <w:r w:rsidRPr="00ED086E">
              <w:rPr>
                <w:sz w:val="21"/>
                <w:szCs w:val="21"/>
              </w:rPr>
              <w:t>700</w:t>
            </w:r>
          </w:p>
        </w:tc>
      </w:tr>
      <w:tr w:rsidR="00827D12" w14:paraId="70BB1D20" w14:textId="77777777" w:rsidTr="00B7654B">
        <w:trPr>
          <w:trHeight w:val="149"/>
        </w:trPr>
        <w:tc>
          <w:tcPr>
            <w:tcW w:w="561" w:type="dxa"/>
            <w:vMerge/>
          </w:tcPr>
          <w:p w14:paraId="5E3CC6AF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C9F09E1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C4AE290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FE2A8BF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70799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6F52CEE" w14:textId="507CF0BC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36C9A491" w14:textId="5572B3CE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500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600</w:t>
            </w:r>
          </w:p>
        </w:tc>
      </w:tr>
      <w:tr w:rsidR="00827D12" w14:paraId="6F24BB95" w14:textId="77777777" w:rsidTr="00B7654B">
        <w:trPr>
          <w:trHeight w:val="149"/>
        </w:trPr>
        <w:tc>
          <w:tcPr>
            <w:tcW w:w="561" w:type="dxa"/>
            <w:vMerge/>
          </w:tcPr>
          <w:p w14:paraId="744A785A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F8192B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3EA65DB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252573A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E92FA6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BD5DC80" w14:textId="642C4BA3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6791B9B" w14:textId="2C68C5BF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200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300</w:t>
            </w:r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827D12" w14:paraId="15720563" w14:textId="77777777" w:rsidTr="00B7654B">
        <w:trPr>
          <w:trHeight w:val="149"/>
        </w:trPr>
        <w:tc>
          <w:tcPr>
            <w:tcW w:w="561" w:type="dxa"/>
            <w:vMerge/>
          </w:tcPr>
          <w:p w14:paraId="6F7FCCC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4E092F7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672D418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E3F3F5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B6D9CEF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72A5CCF" w14:textId="04099F97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4F373ED3" w14:textId="23FB8AD4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Пластик</w:t>
            </w:r>
          </w:p>
        </w:tc>
      </w:tr>
      <w:tr w:rsidR="00827D12" w14:paraId="128D3C53" w14:textId="77777777" w:rsidTr="00B7654B">
        <w:trPr>
          <w:trHeight w:val="149"/>
        </w:trPr>
        <w:tc>
          <w:tcPr>
            <w:tcW w:w="561" w:type="dxa"/>
            <w:vMerge/>
          </w:tcPr>
          <w:p w14:paraId="3F5E0559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5000C30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DE053A5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1F5C25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C2DAF4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FA9A2DC" w14:textId="2F299E4A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</w:t>
            </w:r>
          </w:p>
        </w:tc>
        <w:tc>
          <w:tcPr>
            <w:tcW w:w="3119" w:type="dxa"/>
          </w:tcPr>
          <w:p w14:paraId="59D9C5FC" w14:textId="32D1DA2B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A92020">
              <w:rPr>
                <w:sz w:val="21"/>
                <w:szCs w:val="21"/>
              </w:rPr>
              <w:t>Подставка под системный блок</w:t>
            </w:r>
          </w:p>
        </w:tc>
      </w:tr>
      <w:tr w:rsidR="00827D12" w14:paraId="16A6F52F" w14:textId="77777777" w:rsidTr="00B7654B">
        <w:trPr>
          <w:trHeight w:val="149"/>
        </w:trPr>
        <w:tc>
          <w:tcPr>
            <w:tcW w:w="561" w:type="dxa"/>
            <w:vMerge/>
          </w:tcPr>
          <w:p w14:paraId="6A71D5D7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257C3D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51BEF8D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BC1C154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322637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94ED605" w14:textId="05DCAA86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60757F71" w14:textId="37AB5FB7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827D12" w14:paraId="23CF65BD" w14:textId="77777777" w:rsidTr="00B7654B">
        <w:trPr>
          <w:trHeight w:val="149"/>
        </w:trPr>
        <w:tc>
          <w:tcPr>
            <w:tcW w:w="561" w:type="dxa"/>
            <w:vMerge w:val="restart"/>
          </w:tcPr>
          <w:p w14:paraId="161B410B" w14:textId="5FBA1A7A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6" w:type="dxa"/>
            <w:vMerge w:val="restart"/>
          </w:tcPr>
          <w:p w14:paraId="0A8202D3" w14:textId="38B2FDE4" w:rsidR="00D9705C" w:rsidRP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9705C">
              <w:rPr>
                <w:rFonts w:eastAsia="Calibri"/>
                <w:sz w:val="20"/>
                <w:szCs w:val="20"/>
                <w:lang w:eastAsia="en-US"/>
              </w:rPr>
              <w:t xml:space="preserve">Тумба подвесная на 2 ящика </w:t>
            </w:r>
            <w:proofErr w:type="spellStart"/>
            <w:r w:rsidRPr="00D9705C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765BCB38" w14:textId="77777777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42F62E8B" w14:textId="77777777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1A75B3E9" w14:textId="77777777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11AF8038" w14:textId="77777777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1037FD9B" w14:textId="09C62614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22B43CB8" wp14:editId="2047BA70">
                  <wp:extent cx="860216" cy="63750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37"/>
                          <a:stretch/>
                        </pic:blipFill>
                        <pic:spPr bwMode="auto">
                          <a:xfrm>
                            <a:off x="0" y="0"/>
                            <a:ext cx="866529" cy="64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9AF460" w14:textId="182CF822" w:rsidR="00D9705C" w:rsidRDefault="00D9705C" w:rsidP="00827D12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73DCEEB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rFonts w:eastAsia="Calibri"/>
                <w:sz w:val="20"/>
                <w:szCs w:val="20"/>
                <w:lang w:eastAsia="en-US"/>
              </w:rPr>
              <w:t>31.01.12.150 / 31.01.12.150-00000003</w:t>
            </w:r>
          </w:p>
          <w:p w14:paraId="099DD541" w14:textId="718D6FDF" w:rsidR="00151606" w:rsidRDefault="00151606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070AD1F1" w14:textId="25EDBB4E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4524CE49" w14:textId="3D2AB003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300AA827" w14:textId="0B27F679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корпуса</w:t>
            </w:r>
          </w:p>
        </w:tc>
        <w:tc>
          <w:tcPr>
            <w:tcW w:w="3119" w:type="dxa"/>
          </w:tcPr>
          <w:p w14:paraId="23E1ADA5" w14:textId="17273861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ЛДСП</w:t>
            </w:r>
          </w:p>
        </w:tc>
      </w:tr>
      <w:tr w:rsidR="00827D12" w14:paraId="0EB56D15" w14:textId="77777777" w:rsidTr="00B7654B">
        <w:trPr>
          <w:trHeight w:val="149"/>
        </w:trPr>
        <w:tc>
          <w:tcPr>
            <w:tcW w:w="561" w:type="dxa"/>
            <w:vMerge/>
          </w:tcPr>
          <w:p w14:paraId="667ED27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A5DBC2F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9092872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F61814C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A9F8F4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5C09942" w14:textId="56AAB276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тумбы</w:t>
            </w:r>
          </w:p>
        </w:tc>
        <w:tc>
          <w:tcPr>
            <w:tcW w:w="3119" w:type="dxa"/>
          </w:tcPr>
          <w:p w14:paraId="28C4531E" w14:textId="6D8D2ECF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Для документов и канцелярских принадлежностей</w:t>
            </w:r>
          </w:p>
        </w:tc>
      </w:tr>
      <w:tr w:rsidR="00827D12" w14:paraId="6B510EA0" w14:textId="77777777" w:rsidTr="00B7654B">
        <w:trPr>
          <w:trHeight w:val="149"/>
        </w:trPr>
        <w:tc>
          <w:tcPr>
            <w:tcW w:w="561" w:type="dxa"/>
            <w:vMerge/>
          </w:tcPr>
          <w:p w14:paraId="61268788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E2A627F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B115FCD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95281E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30EF46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5582B3E" w14:textId="5C49A226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Высота тумбы, см</w:t>
            </w:r>
          </w:p>
        </w:tc>
        <w:tc>
          <w:tcPr>
            <w:tcW w:w="3119" w:type="dxa"/>
          </w:tcPr>
          <w:p w14:paraId="327FC90F" w14:textId="393B9885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r w:rsidR="00D9705C">
              <w:rPr>
                <w:sz w:val="21"/>
                <w:szCs w:val="21"/>
                <w:lang w:eastAsia="en-US"/>
              </w:rPr>
              <w:t>35</w:t>
            </w:r>
            <w:r>
              <w:rPr>
                <w:sz w:val="21"/>
                <w:szCs w:val="21"/>
                <w:lang w:eastAsia="en-US"/>
              </w:rPr>
              <w:t xml:space="preserve">  и  &lt; </w:t>
            </w:r>
            <w:r w:rsidR="00D9705C">
              <w:rPr>
                <w:sz w:val="21"/>
                <w:szCs w:val="21"/>
                <w:lang w:eastAsia="en-US"/>
              </w:rPr>
              <w:t>40</w:t>
            </w:r>
          </w:p>
        </w:tc>
      </w:tr>
      <w:tr w:rsidR="00827D12" w14:paraId="02DE0FF3" w14:textId="77777777" w:rsidTr="00B7654B">
        <w:trPr>
          <w:trHeight w:val="149"/>
        </w:trPr>
        <w:tc>
          <w:tcPr>
            <w:tcW w:w="561" w:type="dxa"/>
            <w:vMerge/>
          </w:tcPr>
          <w:p w14:paraId="4201CC5F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0A30DA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400FAF4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A841BA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EE434E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98CCCC" w14:textId="3B8EC368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Глубина тумбы, см</w:t>
            </w:r>
          </w:p>
        </w:tc>
        <w:tc>
          <w:tcPr>
            <w:tcW w:w="3119" w:type="dxa"/>
          </w:tcPr>
          <w:p w14:paraId="20F57033" w14:textId="6158DEC3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r w:rsidR="00D9705C">
              <w:rPr>
                <w:sz w:val="21"/>
                <w:szCs w:val="21"/>
                <w:lang w:eastAsia="en-US"/>
              </w:rPr>
              <w:t>50</w:t>
            </w:r>
            <w:r>
              <w:rPr>
                <w:sz w:val="21"/>
                <w:szCs w:val="21"/>
                <w:lang w:eastAsia="en-US"/>
              </w:rPr>
              <w:t xml:space="preserve">  и  &lt; </w:t>
            </w:r>
            <w:r w:rsidR="00D9705C">
              <w:rPr>
                <w:sz w:val="21"/>
                <w:szCs w:val="21"/>
                <w:lang w:eastAsia="en-US"/>
              </w:rPr>
              <w:t>55</w:t>
            </w:r>
          </w:p>
        </w:tc>
      </w:tr>
      <w:tr w:rsidR="00827D12" w14:paraId="62E6C7A4" w14:textId="77777777" w:rsidTr="00B7654B">
        <w:trPr>
          <w:trHeight w:val="149"/>
        </w:trPr>
        <w:tc>
          <w:tcPr>
            <w:tcW w:w="561" w:type="dxa"/>
            <w:vMerge/>
          </w:tcPr>
          <w:p w14:paraId="1C169254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8F86B13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D30781D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7CE3ED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40CA71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9A35EF7" w14:textId="12489711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выдвижных ящиков, </w:t>
            </w:r>
            <w:proofErr w:type="spellStart"/>
            <w:r>
              <w:rPr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3119" w:type="dxa"/>
          </w:tcPr>
          <w:p w14:paraId="4B7F04C5" w14:textId="4DB3FFDE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r w:rsidR="00D9705C">
              <w:rPr>
                <w:sz w:val="21"/>
                <w:szCs w:val="21"/>
                <w:lang w:eastAsia="en-US"/>
              </w:rPr>
              <w:t>2</w:t>
            </w:r>
          </w:p>
        </w:tc>
      </w:tr>
      <w:tr w:rsidR="00827D12" w14:paraId="0D88FA0B" w14:textId="77777777" w:rsidTr="00B7654B">
        <w:trPr>
          <w:trHeight w:val="149"/>
        </w:trPr>
        <w:tc>
          <w:tcPr>
            <w:tcW w:w="561" w:type="dxa"/>
            <w:vMerge/>
          </w:tcPr>
          <w:p w14:paraId="5404E7D1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E2287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9BF7A91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1CE119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85FD6A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4579563" w14:textId="470B5AF7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конструкции тумбы</w:t>
            </w:r>
          </w:p>
        </w:tc>
        <w:tc>
          <w:tcPr>
            <w:tcW w:w="3119" w:type="dxa"/>
          </w:tcPr>
          <w:p w14:paraId="6F0AD48C" w14:textId="471A7653" w:rsidR="00827D12" w:rsidRPr="001030C4" w:rsidRDefault="00D9705C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Навесная</w:t>
            </w:r>
          </w:p>
        </w:tc>
      </w:tr>
      <w:tr w:rsidR="00827D12" w14:paraId="32F1D2CB" w14:textId="77777777" w:rsidTr="00B7654B">
        <w:trPr>
          <w:trHeight w:val="149"/>
        </w:trPr>
        <w:tc>
          <w:tcPr>
            <w:tcW w:w="561" w:type="dxa"/>
            <w:vMerge/>
          </w:tcPr>
          <w:p w14:paraId="5AED4326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5E9C3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E55B954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9B39D0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9C541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A52A688" w14:textId="30BA791C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фасада тумбы закрытой</w:t>
            </w:r>
          </w:p>
        </w:tc>
        <w:tc>
          <w:tcPr>
            <w:tcW w:w="3119" w:type="dxa"/>
          </w:tcPr>
          <w:p w14:paraId="2FCBA7D1" w14:textId="7CC504E7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Выдвижные ящики</w:t>
            </w:r>
          </w:p>
        </w:tc>
      </w:tr>
      <w:tr w:rsidR="00827D12" w14:paraId="5322E8B0" w14:textId="77777777" w:rsidTr="00B7654B">
        <w:trPr>
          <w:trHeight w:val="149"/>
        </w:trPr>
        <w:tc>
          <w:tcPr>
            <w:tcW w:w="561" w:type="dxa"/>
            <w:vMerge/>
          </w:tcPr>
          <w:p w14:paraId="023095B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CECF490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96EF2AF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61012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47656B6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AE975A3" w14:textId="2D5A1B0A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Ширина тумбы, см</w:t>
            </w:r>
          </w:p>
        </w:tc>
        <w:tc>
          <w:tcPr>
            <w:tcW w:w="3119" w:type="dxa"/>
          </w:tcPr>
          <w:p w14:paraId="5952A8CF" w14:textId="297A87CB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4</w:t>
            </w:r>
            <w:r w:rsidR="00D9705C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 xml:space="preserve">  и  &lt; </w:t>
            </w:r>
            <w:r w:rsidR="00D9705C">
              <w:rPr>
                <w:sz w:val="21"/>
                <w:szCs w:val="21"/>
                <w:lang w:eastAsia="en-US"/>
              </w:rPr>
              <w:t>45</w:t>
            </w:r>
          </w:p>
        </w:tc>
      </w:tr>
      <w:tr w:rsidR="00827D12" w14:paraId="6A924909" w14:textId="77777777" w:rsidTr="00B7654B">
        <w:trPr>
          <w:trHeight w:val="149"/>
        </w:trPr>
        <w:tc>
          <w:tcPr>
            <w:tcW w:w="561" w:type="dxa"/>
            <w:vMerge/>
          </w:tcPr>
          <w:p w14:paraId="3965B911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E798A3C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7B8D718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9208F82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12E3543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4BE064F" w14:textId="794A69E6" w:rsidR="00827D12" w:rsidRDefault="00D9705C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Цвет корпуса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1904DCAB" w14:textId="485DF6CC" w:rsidR="00827D12" w:rsidRDefault="00D9705C" w:rsidP="00827D1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Черный муар</w:t>
            </w:r>
          </w:p>
        </w:tc>
      </w:tr>
      <w:tr w:rsidR="00D9705C" w14:paraId="3D8437CE" w14:textId="77777777" w:rsidTr="00B7654B">
        <w:trPr>
          <w:trHeight w:val="149"/>
        </w:trPr>
        <w:tc>
          <w:tcPr>
            <w:tcW w:w="561" w:type="dxa"/>
            <w:vMerge/>
          </w:tcPr>
          <w:p w14:paraId="14F5C94A" w14:textId="77777777" w:rsidR="00D9705C" w:rsidRDefault="00D9705C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37E670" w14:textId="77777777" w:rsidR="00D9705C" w:rsidRDefault="00D9705C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F902642" w14:textId="77777777" w:rsidR="00D9705C" w:rsidRDefault="00D9705C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818AE6F" w14:textId="77777777" w:rsidR="00D9705C" w:rsidRDefault="00D9705C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5E8A6DA" w14:textId="77777777" w:rsidR="00D9705C" w:rsidRDefault="00D9705C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955BA75" w14:textId="35CA5ED9" w:rsidR="00D9705C" w:rsidRDefault="00D9705C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Цвет ящиков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18DEFC5D" w14:textId="109EE3A8" w:rsidR="00D9705C" w:rsidRDefault="00D9705C" w:rsidP="00827D1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Дуб натуральный</w:t>
            </w:r>
          </w:p>
        </w:tc>
      </w:tr>
      <w:tr w:rsidR="00D9705C" w14:paraId="0AB65A84" w14:textId="77777777" w:rsidTr="00B7654B">
        <w:trPr>
          <w:trHeight w:val="149"/>
        </w:trPr>
        <w:tc>
          <w:tcPr>
            <w:tcW w:w="561" w:type="dxa"/>
            <w:vMerge/>
          </w:tcPr>
          <w:p w14:paraId="145DA04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6DA4703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EE3370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DC2C176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384B55E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52EA765" w14:textId="5D92A0B9" w:rsidR="00D9705C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Материал кромки*</w:t>
            </w:r>
          </w:p>
        </w:tc>
        <w:tc>
          <w:tcPr>
            <w:tcW w:w="3119" w:type="dxa"/>
            <w:vAlign w:val="center"/>
          </w:tcPr>
          <w:p w14:paraId="79D8BC22" w14:textId="4D9370B5" w:rsidR="00D9705C" w:rsidRDefault="00D9705C" w:rsidP="00D9705C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Шпон</w:t>
            </w:r>
          </w:p>
        </w:tc>
      </w:tr>
      <w:tr w:rsidR="00D9705C" w14:paraId="4ECF9A52" w14:textId="77777777" w:rsidTr="00B7654B">
        <w:trPr>
          <w:trHeight w:val="284"/>
        </w:trPr>
        <w:tc>
          <w:tcPr>
            <w:tcW w:w="561" w:type="dxa"/>
            <w:vMerge w:val="restart"/>
          </w:tcPr>
          <w:p w14:paraId="05D010CB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75BFC42" w14:textId="1A20F3B8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66" w:type="dxa"/>
            <w:vMerge w:val="restart"/>
          </w:tcPr>
          <w:p w14:paraId="31A63F6D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Шкаф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 распашной</w:t>
            </w:r>
          </w:p>
          <w:p w14:paraId="70515C54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849C493" wp14:editId="25CAE222">
                  <wp:extent cx="556351" cy="556351"/>
                  <wp:effectExtent l="0" t="0" r="0" b="0"/>
                  <wp:docPr id="4" name="Рисунок 4" descr="Шкаф для документов Kobor HR/2-90/60/M закрытый дуб натуральный/чёрный  муар 900x600x85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каф для документов Kobor HR/2-90/60/M закрытый дуб натуральный/чёрный  муар 900x600x850 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31" cy="56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94FF5" w14:textId="63B463E4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D642B67" wp14:editId="589C9331">
                  <wp:extent cx="605928" cy="605928"/>
                  <wp:effectExtent l="0" t="0" r="381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963" cy="61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37AD5DFE" w14:textId="5BC6015F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rFonts w:eastAsia="Calibri"/>
                <w:sz w:val="20"/>
                <w:szCs w:val="20"/>
                <w:lang w:eastAsia="en-US"/>
              </w:rPr>
              <w:t>31.01.12.139/ 31.01.12.139-00000001</w:t>
            </w:r>
          </w:p>
        </w:tc>
        <w:tc>
          <w:tcPr>
            <w:tcW w:w="709" w:type="dxa"/>
            <w:vMerge w:val="restart"/>
          </w:tcPr>
          <w:p w14:paraId="10FBBA02" w14:textId="6172644C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241BA550" w14:textId="7C7E9950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53A1A595" w14:textId="7DC8D563" w:rsidR="00D9705C" w:rsidRPr="001030C4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корпуса*</w:t>
            </w:r>
          </w:p>
        </w:tc>
        <w:tc>
          <w:tcPr>
            <w:tcW w:w="3119" w:type="dxa"/>
          </w:tcPr>
          <w:p w14:paraId="7B5A35D1" w14:textId="1CAF235A" w:rsidR="00D9705C" w:rsidRPr="001030C4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D9705C" w14:paraId="45D8FAF7" w14:textId="77777777" w:rsidTr="00B7654B">
        <w:trPr>
          <w:trHeight w:val="149"/>
        </w:trPr>
        <w:tc>
          <w:tcPr>
            <w:tcW w:w="561" w:type="dxa"/>
            <w:vMerge/>
          </w:tcPr>
          <w:p w14:paraId="77C9573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2242371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F7051BC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2FC6F2B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941953F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4075673" w14:textId="05EBF09E" w:rsidR="00D9705C" w:rsidRPr="001030C4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Высота шкафа, мм*</w:t>
            </w:r>
          </w:p>
        </w:tc>
        <w:tc>
          <w:tcPr>
            <w:tcW w:w="3119" w:type="dxa"/>
          </w:tcPr>
          <w:p w14:paraId="488C34F8" w14:textId="60FEB708" w:rsidR="00D9705C" w:rsidRPr="001030C4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800 и &lt; 900</w:t>
            </w:r>
          </w:p>
        </w:tc>
      </w:tr>
      <w:tr w:rsidR="00D9705C" w14:paraId="2BADD8FE" w14:textId="77777777" w:rsidTr="00B7654B">
        <w:trPr>
          <w:trHeight w:val="149"/>
        </w:trPr>
        <w:tc>
          <w:tcPr>
            <w:tcW w:w="561" w:type="dxa"/>
            <w:vMerge/>
          </w:tcPr>
          <w:p w14:paraId="3020ACA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8C2AC1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C510EC5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CB081B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6C533E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C2599A" w14:textId="4234A8A5" w:rsidR="00D9705C" w:rsidRPr="001030C4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Глубина шкафа, мм*</w:t>
            </w:r>
          </w:p>
        </w:tc>
        <w:tc>
          <w:tcPr>
            <w:tcW w:w="3119" w:type="dxa"/>
          </w:tcPr>
          <w:p w14:paraId="42F427F6" w14:textId="0B308F86" w:rsidR="00D9705C" w:rsidRPr="001030C4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600 и &lt; 700</w:t>
            </w:r>
          </w:p>
        </w:tc>
      </w:tr>
      <w:tr w:rsidR="00D9705C" w14:paraId="7813165D" w14:textId="77777777" w:rsidTr="00B7654B">
        <w:trPr>
          <w:trHeight w:val="149"/>
        </w:trPr>
        <w:tc>
          <w:tcPr>
            <w:tcW w:w="561" w:type="dxa"/>
            <w:vMerge/>
          </w:tcPr>
          <w:p w14:paraId="476A4CD5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41268EF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15085B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925D494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592694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629DC6C" w14:textId="3E98BE1D" w:rsidR="00D9705C" w:rsidRPr="001030C4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Длина шкафа, мм*</w:t>
            </w:r>
          </w:p>
        </w:tc>
        <w:tc>
          <w:tcPr>
            <w:tcW w:w="3119" w:type="dxa"/>
          </w:tcPr>
          <w:p w14:paraId="1EFA015D" w14:textId="28CAE7EF" w:rsidR="00D9705C" w:rsidRPr="001030C4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900 и &lt; 1000</w:t>
            </w:r>
          </w:p>
        </w:tc>
      </w:tr>
      <w:tr w:rsidR="00D9705C" w14:paraId="7CE42654" w14:textId="77777777" w:rsidTr="00B7654B">
        <w:trPr>
          <w:trHeight w:val="149"/>
        </w:trPr>
        <w:tc>
          <w:tcPr>
            <w:tcW w:w="561" w:type="dxa"/>
            <w:vMerge/>
          </w:tcPr>
          <w:p w14:paraId="0D7768E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9015930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3C76168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2F07387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D8CC3FB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C474808" w14:textId="29C5CEE0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Количество дверей,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119" w:type="dxa"/>
          </w:tcPr>
          <w:p w14:paraId="25A31833" w14:textId="6E6A450C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D9705C" w14:paraId="46677766" w14:textId="77777777" w:rsidTr="00B7654B">
        <w:trPr>
          <w:trHeight w:val="149"/>
        </w:trPr>
        <w:tc>
          <w:tcPr>
            <w:tcW w:w="561" w:type="dxa"/>
            <w:vMerge/>
          </w:tcPr>
          <w:p w14:paraId="1523C138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B83340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092D0AE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B5C600D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1DDBF7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3064178" w14:textId="65C5B1D3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Количество полок внутренних,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119" w:type="dxa"/>
          </w:tcPr>
          <w:p w14:paraId="620A7641" w14:textId="120E66FC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D9705C" w14:paraId="7BA59983" w14:textId="77777777" w:rsidTr="00B7654B">
        <w:trPr>
          <w:trHeight w:val="149"/>
        </w:trPr>
        <w:tc>
          <w:tcPr>
            <w:tcW w:w="561" w:type="dxa"/>
            <w:vMerge/>
          </w:tcPr>
          <w:p w14:paraId="72762CCE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AA1C2D7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ABC8127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CB3A735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32287A0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EB9EA22" w14:textId="009FF191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Материал дверей*</w:t>
            </w:r>
          </w:p>
        </w:tc>
        <w:tc>
          <w:tcPr>
            <w:tcW w:w="3119" w:type="dxa"/>
            <w:vAlign w:val="center"/>
          </w:tcPr>
          <w:p w14:paraId="0D57C823" w14:textId="130306D8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D9705C" w14:paraId="623ADC01" w14:textId="77777777" w:rsidTr="00B7654B">
        <w:trPr>
          <w:trHeight w:val="149"/>
        </w:trPr>
        <w:tc>
          <w:tcPr>
            <w:tcW w:w="561" w:type="dxa"/>
            <w:vMerge/>
          </w:tcPr>
          <w:p w14:paraId="5AF8D91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AE52C1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5A97D73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23E5542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C598C75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26E4949" w14:textId="62D1B741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покрытия*</w:t>
            </w:r>
          </w:p>
        </w:tc>
        <w:tc>
          <w:tcPr>
            <w:tcW w:w="3119" w:type="dxa"/>
            <w:vAlign w:val="center"/>
          </w:tcPr>
          <w:p w14:paraId="7BFE34C1" w14:textId="1A09ED10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D9705C" w14:paraId="36E64271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1B554712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727CD7A" w14:textId="31943BF5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66" w:type="dxa"/>
            <w:vMerge w:val="restart"/>
          </w:tcPr>
          <w:p w14:paraId="0BD7E390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Стеллаж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 открытый</w:t>
            </w:r>
          </w:p>
          <w:p w14:paraId="589DC1AA" w14:textId="77777777" w:rsidR="00D9705C" w:rsidRDefault="00D9705C" w:rsidP="00D9705C">
            <w:pPr>
              <w:spacing w:line="256" w:lineRule="auto"/>
              <w:rPr>
                <w:noProof/>
              </w:rPr>
            </w:pPr>
          </w:p>
          <w:p w14:paraId="6D027252" w14:textId="030B03CF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3FE3682" wp14:editId="30C7FB93">
                  <wp:extent cx="842984" cy="1525836"/>
                  <wp:effectExtent l="0" t="0" r="0" b="0"/>
                  <wp:docPr id="1" name="Рисунок 1" descr="Стеллаж для документов Kobor SO6-80/36 дуб натуральный/чёрный муар  800х360х190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еллаж для документов Kobor SO6-80/36 дуб натуральный/чёрный муар  800х360х1900 м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03" r="22249"/>
                          <a:stretch/>
                        </pic:blipFill>
                        <pic:spPr bwMode="auto">
                          <a:xfrm>
                            <a:off x="0" y="0"/>
                            <a:ext cx="852671" cy="154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11E8AC0D" w14:textId="1974FE40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31.01.12.139 / 31.01.12.139-00000001</w:t>
            </w:r>
          </w:p>
        </w:tc>
        <w:tc>
          <w:tcPr>
            <w:tcW w:w="709" w:type="dxa"/>
            <w:vMerge w:val="restart"/>
          </w:tcPr>
          <w:p w14:paraId="261D36BB" w14:textId="6344AA4D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49C96CC3" w14:textId="448773B3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</w:tcPr>
          <w:p w14:paraId="4F5E63F5" w14:textId="6EE5D9E1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выдвижных ящиков</w:t>
            </w:r>
          </w:p>
        </w:tc>
        <w:tc>
          <w:tcPr>
            <w:tcW w:w="3119" w:type="dxa"/>
          </w:tcPr>
          <w:p w14:paraId="732D9627" w14:textId="02E47E2F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D9705C" w14:paraId="2CA4085E" w14:textId="77777777" w:rsidTr="00B7654B">
        <w:trPr>
          <w:trHeight w:val="149"/>
        </w:trPr>
        <w:tc>
          <w:tcPr>
            <w:tcW w:w="561" w:type="dxa"/>
            <w:vMerge/>
          </w:tcPr>
          <w:p w14:paraId="2B93A47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1980F6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F753064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DCE29B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22627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7273555" w14:textId="12C984DA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остекления</w:t>
            </w:r>
          </w:p>
        </w:tc>
        <w:tc>
          <w:tcPr>
            <w:tcW w:w="3119" w:type="dxa"/>
          </w:tcPr>
          <w:p w14:paraId="1635E522" w14:textId="57FA6661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D9705C" w14:paraId="1815E29F" w14:textId="77777777" w:rsidTr="00B7654B">
        <w:trPr>
          <w:trHeight w:val="149"/>
        </w:trPr>
        <w:tc>
          <w:tcPr>
            <w:tcW w:w="561" w:type="dxa"/>
            <w:vMerge/>
          </w:tcPr>
          <w:p w14:paraId="2BE1CEC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0C6467E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18B0AF8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E309299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874F4DC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9E290BD" w14:textId="3C367726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фасада</w:t>
            </w:r>
          </w:p>
        </w:tc>
        <w:tc>
          <w:tcPr>
            <w:tcW w:w="3119" w:type="dxa"/>
          </w:tcPr>
          <w:p w14:paraId="23D75CF5" w14:textId="1085B377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Открытый</w:t>
            </w:r>
          </w:p>
        </w:tc>
      </w:tr>
      <w:tr w:rsidR="00D9705C" w14:paraId="64972B3B" w14:textId="77777777" w:rsidTr="00B7654B">
        <w:trPr>
          <w:trHeight w:val="149"/>
        </w:trPr>
        <w:tc>
          <w:tcPr>
            <w:tcW w:w="561" w:type="dxa"/>
            <w:vMerge/>
          </w:tcPr>
          <w:p w14:paraId="1AA3A968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3A6C4BD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FD644D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A1C2FE4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6662FCC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9446327" w14:textId="74429AB8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Высота</w:t>
            </w:r>
          </w:p>
        </w:tc>
        <w:tc>
          <w:tcPr>
            <w:tcW w:w="3119" w:type="dxa"/>
          </w:tcPr>
          <w:p w14:paraId="6F9C91ED" w14:textId="20594FCF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1900 и &lt; 2000</w:t>
            </w:r>
          </w:p>
        </w:tc>
      </w:tr>
      <w:tr w:rsidR="00D9705C" w14:paraId="3B7BBF77" w14:textId="77777777" w:rsidTr="00B7654B">
        <w:trPr>
          <w:trHeight w:val="149"/>
        </w:trPr>
        <w:tc>
          <w:tcPr>
            <w:tcW w:w="561" w:type="dxa"/>
            <w:vMerge/>
          </w:tcPr>
          <w:p w14:paraId="09A94D9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F137154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7EF6F9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797F586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BB30C7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EF12112" w14:textId="55A9D0FD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Глубина</w:t>
            </w:r>
          </w:p>
        </w:tc>
        <w:tc>
          <w:tcPr>
            <w:tcW w:w="3119" w:type="dxa"/>
          </w:tcPr>
          <w:p w14:paraId="738E7718" w14:textId="79571AFE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400 и &lt; 500</w:t>
            </w:r>
          </w:p>
        </w:tc>
      </w:tr>
      <w:tr w:rsidR="00D9705C" w14:paraId="1E759376" w14:textId="77777777" w:rsidTr="00B7654B">
        <w:trPr>
          <w:trHeight w:val="149"/>
        </w:trPr>
        <w:tc>
          <w:tcPr>
            <w:tcW w:w="561" w:type="dxa"/>
            <w:vMerge/>
          </w:tcPr>
          <w:p w14:paraId="08AB1A5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71D37D2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6F33514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B48062C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21B1E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B1F429" w14:textId="583F8999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3119" w:type="dxa"/>
          </w:tcPr>
          <w:p w14:paraId="4DF08044" w14:textId="28CC2A2F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800 и &lt; 900</w:t>
            </w:r>
          </w:p>
        </w:tc>
      </w:tr>
      <w:tr w:rsidR="00D9705C" w14:paraId="0F88A444" w14:textId="77777777" w:rsidTr="00B7654B">
        <w:trPr>
          <w:trHeight w:val="149"/>
        </w:trPr>
        <w:tc>
          <w:tcPr>
            <w:tcW w:w="561" w:type="dxa"/>
            <w:vMerge/>
          </w:tcPr>
          <w:p w14:paraId="497F110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ABE362E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E31525C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531707C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4B50F73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11E96C7" w14:textId="17451D50" w:rsidR="00D9705C" w:rsidRPr="0046030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 xml:space="preserve">Расположение штанги </w:t>
            </w:r>
            <w:r>
              <w:rPr>
                <w:sz w:val="21"/>
                <w:szCs w:val="21"/>
              </w:rPr>
              <w:br/>
            </w:r>
            <w:r w:rsidRPr="00460301">
              <w:rPr>
                <w:sz w:val="21"/>
                <w:szCs w:val="21"/>
              </w:rPr>
              <w:t>для одежды</w:t>
            </w:r>
          </w:p>
        </w:tc>
        <w:tc>
          <w:tcPr>
            <w:tcW w:w="3119" w:type="dxa"/>
            <w:vAlign w:val="center"/>
          </w:tcPr>
          <w:p w14:paraId="6D8B2EA0" w14:textId="0BCAEC44" w:rsidR="00D9705C" w:rsidRPr="0046030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</w:p>
        </w:tc>
      </w:tr>
      <w:tr w:rsidR="00D9705C" w14:paraId="44AF5DB9" w14:textId="77777777" w:rsidTr="00B7654B">
        <w:trPr>
          <w:trHeight w:val="149"/>
        </w:trPr>
        <w:tc>
          <w:tcPr>
            <w:tcW w:w="561" w:type="dxa"/>
            <w:vMerge/>
          </w:tcPr>
          <w:p w14:paraId="08128D2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ABE2A2C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C64B060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DCF3D46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26E7D92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3D42D64" w14:textId="05008566" w:rsidR="00D9705C" w:rsidRPr="0046030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дверей</w:t>
            </w:r>
          </w:p>
        </w:tc>
        <w:tc>
          <w:tcPr>
            <w:tcW w:w="3119" w:type="dxa"/>
            <w:vAlign w:val="center"/>
          </w:tcPr>
          <w:p w14:paraId="2DDE4FFD" w14:textId="5E1705C8" w:rsidR="00D9705C" w:rsidRPr="0046030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D9705C" w14:paraId="1434EB4D" w14:textId="77777777" w:rsidTr="00B7654B">
        <w:trPr>
          <w:trHeight w:val="149"/>
        </w:trPr>
        <w:tc>
          <w:tcPr>
            <w:tcW w:w="561" w:type="dxa"/>
            <w:vMerge/>
          </w:tcPr>
          <w:p w14:paraId="5AD3410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5726435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07B4E13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56EFC74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DD7C7E8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A1CD9FB" w14:textId="33AD2EDE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3FE3760F" w14:textId="53210A05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Пластик</w:t>
            </w:r>
          </w:p>
        </w:tc>
      </w:tr>
      <w:tr w:rsidR="00D9705C" w14:paraId="6F84A57C" w14:textId="77777777" w:rsidTr="00B7654B">
        <w:trPr>
          <w:trHeight w:val="149"/>
        </w:trPr>
        <w:tc>
          <w:tcPr>
            <w:tcW w:w="561" w:type="dxa"/>
            <w:vMerge/>
          </w:tcPr>
          <w:p w14:paraId="6E758173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F415FC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AFC2C1B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34CD32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FB0B249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B45A0F" w14:textId="2070335A" w:rsidR="00D9705C" w:rsidRPr="0046030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 xml:space="preserve">Количество полок внутренних, </w:t>
            </w:r>
            <w:proofErr w:type="spellStart"/>
            <w:r w:rsidRPr="00460301">
              <w:rPr>
                <w:sz w:val="21"/>
                <w:szCs w:val="21"/>
              </w:rPr>
              <w:t>шт</w:t>
            </w:r>
            <w:proofErr w:type="spellEnd"/>
            <w:r w:rsidRPr="00460301">
              <w:rPr>
                <w:sz w:val="21"/>
                <w:szCs w:val="21"/>
              </w:rPr>
              <w:t>*</w:t>
            </w:r>
          </w:p>
        </w:tc>
        <w:tc>
          <w:tcPr>
            <w:tcW w:w="3119" w:type="dxa"/>
          </w:tcPr>
          <w:p w14:paraId="29EFCC7D" w14:textId="27FBE157" w:rsidR="00D9705C" w:rsidRPr="0046030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≥ 6</w:t>
            </w:r>
          </w:p>
        </w:tc>
      </w:tr>
      <w:tr w:rsidR="00D9705C" w14:paraId="5EE06E7B" w14:textId="77777777" w:rsidTr="00B7654B">
        <w:trPr>
          <w:trHeight w:val="149"/>
        </w:trPr>
        <w:tc>
          <w:tcPr>
            <w:tcW w:w="561" w:type="dxa"/>
            <w:vMerge/>
          </w:tcPr>
          <w:p w14:paraId="192BE4F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3FCC0BC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27ACBAE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BE4B4D1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FF99144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446A14A" w14:textId="11CDE1E6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</w:p>
        </w:tc>
        <w:tc>
          <w:tcPr>
            <w:tcW w:w="3119" w:type="dxa"/>
          </w:tcPr>
          <w:p w14:paraId="64A66793" w14:textId="71B0871D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D9705C" w:rsidRPr="00D06AAF" w14:paraId="1761E46B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22371EAA" w14:textId="1ECCE53F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6" w:type="dxa"/>
            <w:vMerge w:val="restart"/>
          </w:tcPr>
          <w:p w14:paraId="5A04E51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Гардероб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 распашной</w:t>
            </w:r>
          </w:p>
          <w:p w14:paraId="3B9D6593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1DD8886" wp14:editId="177BDA2F">
                  <wp:extent cx="857250" cy="857250"/>
                  <wp:effectExtent l="0" t="0" r="0" b="0"/>
                  <wp:docPr id="2" name="Рисунок 2" descr="Гардероб Kobor HRG-90/60/M black/natural дуб натуральный/чёрный муар  900х600х190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ардероб Kobor HRG-90/60/M black/natural дуб натуральный/чёрный муар  900х600х1900 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03002" w14:textId="2F42E9F6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4338717" wp14:editId="3252D85B">
                  <wp:extent cx="857250" cy="857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175E84CF" w14:textId="57D5AF15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31.01.12.131 / 31.01.12.131-00000001</w:t>
            </w:r>
          </w:p>
        </w:tc>
        <w:tc>
          <w:tcPr>
            <w:tcW w:w="709" w:type="dxa"/>
            <w:vMerge w:val="restart"/>
          </w:tcPr>
          <w:p w14:paraId="2019C900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1840C9A3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08843461" w14:textId="6D72F84B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Вид материала </w:t>
            </w:r>
            <w:r w:rsidRPr="00B7654B">
              <w:rPr>
                <w:rFonts w:eastAsia="Calibri"/>
                <w:sz w:val="20"/>
                <w:szCs w:val="20"/>
                <w:lang w:eastAsia="en-US"/>
              </w:rPr>
              <w:t>корпуса</w:t>
            </w:r>
          </w:p>
        </w:tc>
        <w:tc>
          <w:tcPr>
            <w:tcW w:w="3119" w:type="dxa"/>
          </w:tcPr>
          <w:p w14:paraId="52DA2FA0" w14:textId="6EAC4F14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D9705C" w:rsidRPr="00D06AAF" w14:paraId="130ACD35" w14:textId="77777777" w:rsidTr="00B7654B">
        <w:trPr>
          <w:trHeight w:val="59"/>
        </w:trPr>
        <w:tc>
          <w:tcPr>
            <w:tcW w:w="561" w:type="dxa"/>
            <w:vMerge/>
          </w:tcPr>
          <w:p w14:paraId="6FE5A8F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8905BE1" w14:textId="77777777" w:rsidR="00D9705C" w:rsidRPr="001E5ECF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521B7A8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98F779A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FEC4B67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7157CF1" w14:textId="05F7B30C" w:rsidR="00D9705C" w:rsidRDefault="00D9705C" w:rsidP="00D9705C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>Материал дверей</w:t>
            </w:r>
          </w:p>
        </w:tc>
        <w:tc>
          <w:tcPr>
            <w:tcW w:w="3119" w:type="dxa"/>
            <w:vAlign w:val="center"/>
          </w:tcPr>
          <w:p w14:paraId="3E67112D" w14:textId="6F2BFF8D" w:rsidR="00D9705C" w:rsidRDefault="00D9705C" w:rsidP="00D9705C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D9705C" w:rsidRPr="00D06AAF" w14:paraId="35CD67BB" w14:textId="77777777" w:rsidTr="00B7654B">
        <w:trPr>
          <w:trHeight w:val="59"/>
        </w:trPr>
        <w:tc>
          <w:tcPr>
            <w:tcW w:w="561" w:type="dxa"/>
            <w:vMerge/>
          </w:tcPr>
          <w:p w14:paraId="7063708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1E16155" w14:textId="77777777" w:rsidR="00D9705C" w:rsidRPr="001E5ECF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2E5FD5D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9A87E5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C5C3549" w14:textId="77777777" w:rsidR="00D9705C" w:rsidRDefault="00D9705C" w:rsidP="00D9705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874E3E0" w14:textId="48225E71" w:rsidR="00D9705C" w:rsidRPr="00B7654B" w:rsidRDefault="00D9705C" w:rsidP="00D9705C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</w:p>
        </w:tc>
        <w:tc>
          <w:tcPr>
            <w:tcW w:w="3119" w:type="dxa"/>
            <w:vAlign w:val="center"/>
          </w:tcPr>
          <w:p w14:paraId="5756BE3F" w14:textId="35097D8D" w:rsidR="00D9705C" w:rsidRPr="00B7654B" w:rsidRDefault="00D9705C" w:rsidP="00D9705C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>Пластик</w:t>
            </w:r>
          </w:p>
        </w:tc>
      </w:tr>
      <w:tr w:rsidR="00D9705C" w:rsidRPr="00D06AAF" w14:paraId="10403A41" w14:textId="77777777" w:rsidTr="00B7654B">
        <w:trPr>
          <w:trHeight w:val="149"/>
        </w:trPr>
        <w:tc>
          <w:tcPr>
            <w:tcW w:w="561" w:type="dxa"/>
            <w:vMerge/>
          </w:tcPr>
          <w:p w14:paraId="1ACD8AD3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537972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F66FE7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D3D760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9E586A3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56B1FD6" w14:textId="63629997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Высота шкафа, мм</w:t>
            </w:r>
          </w:p>
        </w:tc>
        <w:tc>
          <w:tcPr>
            <w:tcW w:w="3119" w:type="dxa"/>
          </w:tcPr>
          <w:p w14:paraId="29B14210" w14:textId="61B4530A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1900  и  &lt; 2000</w:t>
            </w:r>
          </w:p>
        </w:tc>
      </w:tr>
      <w:tr w:rsidR="00D9705C" w:rsidRPr="00D06AAF" w14:paraId="5E0CFCB4" w14:textId="77777777" w:rsidTr="00B7654B">
        <w:trPr>
          <w:trHeight w:val="149"/>
        </w:trPr>
        <w:tc>
          <w:tcPr>
            <w:tcW w:w="561" w:type="dxa"/>
            <w:vMerge/>
          </w:tcPr>
          <w:p w14:paraId="0B078C4F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B9E6B1F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780557C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15C4BFE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CDC0FDC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1595ACA" w14:textId="384ED144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Глубина шкафа, мм</w:t>
            </w:r>
          </w:p>
        </w:tc>
        <w:tc>
          <w:tcPr>
            <w:tcW w:w="3119" w:type="dxa"/>
          </w:tcPr>
          <w:p w14:paraId="6BFCD890" w14:textId="47E56910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600  и  &lt; 700</w:t>
            </w:r>
          </w:p>
        </w:tc>
      </w:tr>
      <w:tr w:rsidR="00D9705C" w:rsidRPr="00D06AAF" w14:paraId="58219C19" w14:textId="77777777" w:rsidTr="00B7654B">
        <w:trPr>
          <w:trHeight w:val="149"/>
        </w:trPr>
        <w:tc>
          <w:tcPr>
            <w:tcW w:w="561" w:type="dxa"/>
            <w:vMerge/>
          </w:tcPr>
          <w:p w14:paraId="334770E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6C38D95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71B7F65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4F31F9A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E1055F2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3BE208C" w14:textId="2F6B4C5D" w:rsidR="00D9705C" w:rsidRPr="003E7EE1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Длина шкафа, мм</w:t>
            </w:r>
          </w:p>
        </w:tc>
        <w:tc>
          <w:tcPr>
            <w:tcW w:w="3119" w:type="dxa"/>
          </w:tcPr>
          <w:p w14:paraId="1FF36976" w14:textId="65B2AEDC" w:rsidR="00D9705C" w:rsidRPr="003E7EE1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900  и  &lt; 1000</w:t>
            </w:r>
          </w:p>
        </w:tc>
      </w:tr>
      <w:tr w:rsidR="00D9705C" w:rsidRPr="00D06AAF" w14:paraId="534F3349" w14:textId="77777777" w:rsidTr="00B7654B">
        <w:trPr>
          <w:trHeight w:val="149"/>
        </w:trPr>
        <w:tc>
          <w:tcPr>
            <w:tcW w:w="561" w:type="dxa"/>
            <w:vMerge/>
          </w:tcPr>
          <w:p w14:paraId="082D6B24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173E725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6775094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A5B2B50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69964F7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5C34DD2" w14:textId="134D0598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</w:p>
        </w:tc>
        <w:tc>
          <w:tcPr>
            <w:tcW w:w="3119" w:type="dxa"/>
          </w:tcPr>
          <w:p w14:paraId="508D2EF4" w14:textId="0CDC56F0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D9705C" w:rsidRPr="00D06AAF" w14:paraId="0E9A1085" w14:textId="77777777" w:rsidTr="00B7654B">
        <w:trPr>
          <w:trHeight w:val="149"/>
        </w:trPr>
        <w:tc>
          <w:tcPr>
            <w:tcW w:w="561" w:type="dxa"/>
            <w:vMerge/>
          </w:tcPr>
          <w:p w14:paraId="08E39EF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F55336F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2A2DF6D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D62119E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64ABD02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C41AAB3" w14:textId="037E1700" w:rsidR="00D9705C" w:rsidRDefault="00D9705C" w:rsidP="00D9705C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 xml:space="preserve">Расположение штанги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B7654B">
              <w:rPr>
                <w:rFonts w:eastAsia="Calibri"/>
                <w:sz w:val="20"/>
                <w:szCs w:val="20"/>
                <w:lang w:eastAsia="en-US"/>
              </w:rPr>
              <w:t>для одежды</w:t>
            </w:r>
          </w:p>
        </w:tc>
        <w:tc>
          <w:tcPr>
            <w:tcW w:w="3119" w:type="dxa"/>
          </w:tcPr>
          <w:p w14:paraId="0E3E7EFB" w14:textId="3E322F99" w:rsidR="00D9705C" w:rsidRDefault="00D9705C" w:rsidP="00D9705C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B7654B">
              <w:rPr>
                <w:rFonts w:eastAsia="Calibri"/>
                <w:sz w:val="20"/>
                <w:szCs w:val="20"/>
                <w:lang w:eastAsia="en-US"/>
              </w:rPr>
              <w:t>Параллельно задней стенке</w:t>
            </w:r>
          </w:p>
        </w:tc>
      </w:tr>
      <w:tr w:rsidR="00D9705C" w:rsidRPr="00D06AAF" w14:paraId="20A0F997" w14:textId="77777777" w:rsidTr="00B7654B">
        <w:trPr>
          <w:trHeight w:val="149"/>
        </w:trPr>
        <w:tc>
          <w:tcPr>
            <w:tcW w:w="561" w:type="dxa"/>
            <w:vMerge/>
          </w:tcPr>
          <w:p w14:paraId="26753D52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E2CA1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CC32561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57DF50C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C2E9C1D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327B457" w14:textId="7BFFE9EF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Количество полок внутренних,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3119" w:type="dxa"/>
          </w:tcPr>
          <w:p w14:paraId="653E4319" w14:textId="26F03BFE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</w:t>
            </w:r>
          </w:p>
        </w:tc>
      </w:tr>
      <w:tr w:rsidR="00D9705C" w:rsidRPr="00D06AAF" w14:paraId="0277A9DF" w14:textId="77777777" w:rsidTr="00B7654B">
        <w:trPr>
          <w:trHeight w:val="149"/>
        </w:trPr>
        <w:tc>
          <w:tcPr>
            <w:tcW w:w="561" w:type="dxa"/>
            <w:vMerge/>
          </w:tcPr>
          <w:p w14:paraId="790F20D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46C1C44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2854B3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EA3A079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65028D5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C3B5C48" w14:textId="5C0AC491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Материал кромки*</w:t>
            </w:r>
          </w:p>
        </w:tc>
        <w:tc>
          <w:tcPr>
            <w:tcW w:w="3119" w:type="dxa"/>
            <w:vAlign w:val="center"/>
          </w:tcPr>
          <w:p w14:paraId="5C4FF505" w14:textId="2423CA3D" w:rsidR="00D9705C" w:rsidRPr="00DD6F68" w:rsidRDefault="00D9705C" w:rsidP="00D9705C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D9705C" w:rsidRPr="00D06AAF" w14:paraId="03703694" w14:textId="77777777" w:rsidTr="00DF4B47">
        <w:trPr>
          <w:trHeight w:val="411"/>
        </w:trPr>
        <w:tc>
          <w:tcPr>
            <w:tcW w:w="561" w:type="dxa"/>
            <w:vMerge/>
          </w:tcPr>
          <w:p w14:paraId="6A7BB2D6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88A684" w14:textId="77777777" w:rsidR="00D9705C" w:rsidRDefault="00D9705C" w:rsidP="00D9705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368E992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AD57B27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E25D55" w14:textId="77777777" w:rsidR="00D9705C" w:rsidRDefault="00D9705C" w:rsidP="00D9705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92381BC" w14:textId="0C125EA7" w:rsidR="00D9705C" w:rsidRPr="00DD6F68" w:rsidRDefault="00D9705C" w:rsidP="00D9705C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покрытия*</w:t>
            </w:r>
          </w:p>
        </w:tc>
        <w:tc>
          <w:tcPr>
            <w:tcW w:w="3119" w:type="dxa"/>
          </w:tcPr>
          <w:p w14:paraId="4234ECE0" w14:textId="71D0745A" w:rsidR="00D9705C" w:rsidRPr="00B7654B" w:rsidRDefault="00D9705C" w:rsidP="00D9705C">
            <w:pPr>
              <w:tabs>
                <w:tab w:val="left" w:pos="1134"/>
              </w:tabs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</w:tbl>
    <w:p w14:paraId="59E75BE7" w14:textId="2B65E01A" w:rsidR="00846798" w:rsidRDefault="00846798" w:rsidP="0084679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2" w:name="_Hlk235616398"/>
    </w:p>
    <w:p w14:paraId="3E9CB12F" w14:textId="51541CDD" w:rsidR="000C1D66" w:rsidRDefault="000C1D66" w:rsidP="00C533F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r>
        <w:rPr>
          <w:i/>
          <w:iCs/>
        </w:rPr>
        <w:t>*</w:t>
      </w:r>
      <w:r w:rsidRPr="000C1D66">
        <w:rPr>
          <w:i/>
          <w:iCs/>
        </w:rPr>
        <w:t>Эквивалент не применяется, так как он не будет совместим с имеющейся инфраструктурой.</w:t>
      </w:r>
      <w:r>
        <w:rPr>
          <w:i/>
          <w:iCs/>
        </w:rPr>
        <w:t xml:space="preserve"> Н</w:t>
      </w:r>
      <w:r w:rsidRPr="000C1D66">
        <w:rPr>
          <w:i/>
          <w:iCs/>
        </w:rPr>
        <w:t>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22E427B9" w14:textId="77777777" w:rsidR="000C1D66" w:rsidRPr="000C1D66" w:rsidRDefault="000C1D66" w:rsidP="000C1D66">
      <w:pPr>
        <w:tabs>
          <w:tab w:val="left" w:pos="1134"/>
        </w:tabs>
        <w:spacing w:line="240" w:lineRule="exact"/>
        <w:ind w:right="-568"/>
        <w:jc w:val="both"/>
        <w:rPr>
          <w:i/>
          <w:iCs/>
        </w:rPr>
      </w:pPr>
    </w:p>
    <w:p w14:paraId="1BBD83EA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lastRenderedPageBreak/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4ABD9A5C" w14:textId="711B3C08" w:rsidR="00CD40C5" w:rsidRDefault="00846798" w:rsidP="00A55BAF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быть разрешен к применению на территории Российской Федерации.</w:t>
      </w:r>
      <w:bookmarkEnd w:id="2"/>
    </w:p>
    <w:sectPr w:rsidR="00CD40C5" w:rsidSect="00DD012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E93"/>
    <w:multiLevelType w:val="hybridMultilevel"/>
    <w:tmpl w:val="2C62132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31E"/>
    <w:multiLevelType w:val="hybridMultilevel"/>
    <w:tmpl w:val="BD40D5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3D35"/>
    <w:multiLevelType w:val="hybridMultilevel"/>
    <w:tmpl w:val="470046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0517D1"/>
    <w:rsid w:val="000C1D66"/>
    <w:rsid w:val="001030C4"/>
    <w:rsid w:val="00151606"/>
    <w:rsid w:val="001E5ECF"/>
    <w:rsid w:val="003014EA"/>
    <w:rsid w:val="003B181C"/>
    <w:rsid w:val="003E7EE1"/>
    <w:rsid w:val="00460301"/>
    <w:rsid w:val="0049753F"/>
    <w:rsid w:val="004B7A41"/>
    <w:rsid w:val="005302C5"/>
    <w:rsid w:val="00540424"/>
    <w:rsid w:val="0056549C"/>
    <w:rsid w:val="005C2350"/>
    <w:rsid w:val="00724D34"/>
    <w:rsid w:val="00783CB9"/>
    <w:rsid w:val="0080606C"/>
    <w:rsid w:val="00827D12"/>
    <w:rsid w:val="00846798"/>
    <w:rsid w:val="008C1CBA"/>
    <w:rsid w:val="008E065F"/>
    <w:rsid w:val="00962184"/>
    <w:rsid w:val="009819E8"/>
    <w:rsid w:val="00A55BAF"/>
    <w:rsid w:val="00A92020"/>
    <w:rsid w:val="00AC2853"/>
    <w:rsid w:val="00AD342D"/>
    <w:rsid w:val="00B7654B"/>
    <w:rsid w:val="00C0305A"/>
    <w:rsid w:val="00C533F8"/>
    <w:rsid w:val="00C71A74"/>
    <w:rsid w:val="00CD40C5"/>
    <w:rsid w:val="00D06AAF"/>
    <w:rsid w:val="00D22EE5"/>
    <w:rsid w:val="00D67565"/>
    <w:rsid w:val="00D84C8A"/>
    <w:rsid w:val="00D9705C"/>
    <w:rsid w:val="00DA4C08"/>
    <w:rsid w:val="00DD012F"/>
    <w:rsid w:val="00DD6F68"/>
    <w:rsid w:val="00ED086E"/>
    <w:rsid w:val="00EE7C0E"/>
    <w:rsid w:val="00FB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21</cp:revision>
  <dcterms:created xsi:type="dcterms:W3CDTF">2026-08-12T07:08:00Z</dcterms:created>
  <dcterms:modified xsi:type="dcterms:W3CDTF">2026-08-27T11:18:00Z</dcterms:modified>
</cp:coreProperties>
</file>