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5"/>
        <w:gridCol w:w="5355"/>
        <w:gridCol w:w="30"/>
      </w:tblGrid>
      <w:tr w:rsidR="00963C75">
        <w:trPr>
          <w:cantSplit/>
          <w:trHeight w:hRule="exact" w:val="630"/>
        </w:trPr>
        <w:tc>
          <w:tcPr>
            <w:tcW w:w="10710" w:type="dxa"/>
            <w:gridSpan w:val="2"/>
            <w:shd w:val="clear" w:color="auto" w:fill="auto"/>
            <w:vAlign w:val="bottom"/>
          </w:tcPr>
          <w:p w:rsidR="00963C75" w:rsidRDefault="00963C75">
            <w:pPr>
              <w:spacing w:after="0"/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963C75" w:rsidRDefault="00963C75">
            <w:pPr>
              <w:spacing w:after="0"/>
            </w:pP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F3036E" w:rsidP="00EE1A2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3B3CE1">
              <w:rPr>
                <w:rFonts w:ascii="Times New Roman" w:hAnsi="Times New Roman"/>
                <w:b/>
                <w:sz w:val="20"/>
                <w:szCs w:val="20"/>
              </w:rPr>
              <w:t>ДОГОВОР ПОСТАВКИ №</w:t>
            </w:r>
            <w:r w:rsidR="00EE1A21" w:rsidRPr="003B3CE1">
              <w:rPr>
                <w:rFonts w:ascii="Times New Roman" w:hAnsi="Times New Roman"/>
                <w:b/>
                <w:sz w:val="20"/>
                <w:szCs w:val="20"/>
              </w:rPr>
              <w:t>___________</w:t>
            </w:r>
          </w:p>
        </w:tc>
      </w:tr>
      <w:tr w:rsidR="00963C75">
        <w:trPr>
          <w:cantSplit/>
          <w:trHeight w:val="225"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EE1A21" w:rsidP="003B3C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>с. Рогаткино</w:t>
            </w:r>
            <w:r w:rsidR="00F3036E" w:rsidRPr="003B3CE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r w:rsidR="003B3CE1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F3036E" w:rsidRPr="003B3CE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«__» </w:t>
            </w:r>
            <w:r w:rsidR="008C40E4">
              <w:rPr>
                <w:rFonts w:ascii="Times New Roman" w:hAnsi="Times New Roman"/>
                <w:sz w:val="20"/>
                <w:szCs w:val="20"/>
              </w:rPr>
              <w:t>августа</w:t>
            </w:r>
            <w:r w:rsidR="00F3036E" w:rsidRPr="003B3CE1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8C40E4">
              <w:rPr>
                <w:rFonts w:ascii="Times New Roman" w:hAnsi="Times New Roman"/>
                <w:sz w:val="20"/>
                <w:szCs w:val="20"/>
              </w:rPr>
              <w:t>6</w:t>
            </w:r>
            <w:r w:rsidR="00F3036E" w:rsidRPr="003B3CE1">
              <w:rPr>
                <w:rFonts w:ascii="Times New Roman" w:hAnsi="Times New Roman"/>
                <w:sz w:val="20"/>
                <w:szCs w:val="20"/>
              </w:rPr>
              <w:t> г.</w:t>
            </w:r>
          </w:p>
          <w:p w:rsidR="00EE1A21" w:rsidRPr="003B3CE1" w:rsidRDefault="00EE1A21" w:rsidP="00EE1A21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EE1A21" w:rsidP="00EE1A21">
            <w:pPr>
              <w:spacing w:after="0"/>
              <w:jc w:val="both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  <w:r w:rsidR="003B3CE1">
              <w:rPr>
                <w:rFonts w:ascii="Times New Roman" w:hAnsi="Times New Roman"/>
                <w:sz w:val="20"/>
                <w:szCs w:val="20"/>
              </w:rPr>
              <w:t>__________</w:t>
            </w:r>
            <w:r w:rsidR="00F3036E" w:rsidRPr="003B3CE1">
              <w:rPr>
                <w:rFonts w:ascii="Times New Roman" w:hAnsi="Times New Roman"/>
                <w:sz w:val="20"/>
                <w:szCs w:val="20"/>
              </w:rPr>
              <w:t xml:space="preserve">, в лице 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  <w:r w:rsidR="00F3036E" w:rsidRPr="003B3CE1">
              <w:rPr>
                <w:rFonts w:ascii="Times New Roman" w:hAnsi="Times New Roman"/>
                <w:sz w:val="20"/>
                <w:szCs w:val="20"/>
              </w:rPr>
              <w:t>, действующег</w:t>
            </w:r>
            <w:proofErr w:type="gramStart"/>
            <w:r w:rsidR="00F3036E" w:rsidRPr="003B3CE1">
              <w:rPr>
                <w:rFonts w:ascii="Times New Roman" w:hAnsi="Times New Roman"/>
                <w:sz w:val="20"/>
                <w:szCs w:val="20"/>
              </w:rPr>
              <w:t>о(</w:t>
            </w:r>
            <w:proofErr w:type="gramEnd"/>
            <w:r w:rsidR="00F3036E" w:rsidRPr="003B3CE1">
              <w:rPr>
                <w:rFonts w:ascii="Times New Roman" w:hAnsi="Times New Roman"/>
                <w:sz w:val="20"/>
                <w:szCs w:val="20"/>
              </w:rPr>
              <w:t>щей) на основании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_________________________________________________________________</w:t>
            </w:r>
            <w:r w:rsidR="00F3036E" w:rsidRPr="003B3CE1">
              <w:rPr>
                <w:rFonts w:ascii="Times New Roman" w:hAnsi="Times New Roman"/>
                <w:sz w:val="20"/>
                <w:szCs w:val="20"/>
              </w:rPr>
              <w:t>, именуемое в дальнейшем "Поставщик", с одной стороны, и  МУНИЦИПАЛЬНОЕ УЧРЕЖДЕНИЕ "АДМИНИСТРАЦИЯ РОГАТКИНСКОГО МУНИЦИПАЛЬНОГО ОБРАЗОВАНИЯ КРАСНОАРМЕЙСКОГО МУНИЦИПАЛЬНОГО РАЙОНА САРАТОВСКОЙ ОБЛАСТИ", в лице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 xml:space="preserve"> главы Рогаткинского муниципального образования Паниной Галины Васильевны</w:t>
            </w:r>
            <w:r w:rsidR="00F3036E" w:rsidRPr="003B3CE1">
              <w:rPr>
                <w:rFonts w:ascii="Times New Roman" w:hAnsi="Times New Roman"/>
                <w:sz w:val="20"/>
                <w:szCs w:val="20"/>
              </w:rPr>
              <w:t>, действующе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>й</w:t>
            </w:r>
            <w:r w:rsidR="00F3036E" w:rsidRPr="003B3CE1">
              <w:rPr>
                <w:rFonts w:ascii="Times New Roman" w:hAnsi="Times New Roman"/>
                <w:sz w:val="20"/>
                <w:szCs w:val="20"/>
              </w:rPr>
              <w:t xml:space="preserve"> на основании 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>Устава Рогаткинского муниципального образования</w:t>
            </w:r>
            <w:r w:rsidR="00F3036E" w:rsidRPr="003B3CE1">
              <w:rPr>
                <w:rFonts w:ascii="Times New Roman" w:hAnsi="Times New Roman"/>
                <w:sz w:val="20"/>
                <w:szCs w:val="20"/>
              </w:rPr>
              <w:t xml:space="preserve">, именуемое в дальнейшем "Покупатель" с другой стороны, а совместно именуемые Стороны, на основании п.4 части 1 ст. 93 Федерального закона от 05.04.2013 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>№</w:t>
            </w:r>
            <w:r w:rsidR="00F3036E" w:rsidRPr="003B3CE1">
              <w:rPr>
                <w:rFonts w:ascii="Times New Roman" w:hAnsi="Times New Roman"/>
                <w:sz w:val="20"/>
                <w:szCs w:val="20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нужд", заключили настоящий договор о нижеследующем: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EE1A21" w:rsidRPr="003B3CE1" w:rsidRDefault="00EE1A2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63C75" w:rsidRPr="003B3CE1" w:rsidRDefault="00F3036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3B3CE1">
              <w:rPr>
                <w:rFonts w:ascii="Times New Roman" w:hAnsi="Times New Roman"/>
                <w:b/>
                <w:sz w:val="20"/>
                <w:szCs w:val="20"/>
              </w:rPr>
              <w:t>1.ПРЕДМЕТ ДОГОВОРА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F3036E">
            <w:pPr>
              <w:spacing w:after="0"/>
              <w:jc w:val="both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>1.1</w:t>
            </w:r>
            <w:proofErr w:type="gramStart"/>
            <w:r w:rsidRPr="003B3CE1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Pr="003B3CE1">
              <w:rPr>
                <w:rFonts w:ascii="Times New Roman" w:hAnsi="Times New Roman"/>
                <w:sz w:val="20"/>
                <w:szCs w:val="20"/>
              </w:rPr>
              <w:t xml:space="preserve"> соответствии с настоящим Договором Поставщик принимает на себя обязательство передать в собственность товары (в дальнейшем именуемый - Товар) Покупателю, а Покупатель надлежащим образом принять, на условиях и в установленный настоящим договором срок оплатить переданный ему товар. Ассортимент, количество и цена товара будет указана в соответствующих счетах, спецификациях и накладных, являющихся неотъемлемым приложением к настоящему договору.</w:t>
            </w:r>
            <w:r w:rsidRPr="003B3CE1">
              <w:rPr>
                <w:rFonts w:ascii="Times New Roman" w:hAnsi="Times New Roman"/>
                <w:sz w:val="20"/>
                <w:szCs w:val="20"/>
              </w:rPr>
              <w:br/>
              <w:t>Стороны пришли к соглашению об использовании Универсального передаточного документа, как альтернативную замену: акта приема-передачи, акта выполненных работ, товарной накладной и счет фактуры.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F3036E" w:rsidP="00EE1A21">
            <w:pPr>
              <w:spacing w:after="0"/>
              <w:jc w:val="both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>1.2 Идентификационный код закупки __________</w:t>
            </w:r>
          </w:p>
        </w:tc>
      </w:tr>
      <w:tr w:rsidR="00963C75">
        <w:trPr>
          <w:cantSplit/>
          <w:trHeight w:val="225"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F3036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3B3CE1">
              <w:rPr>
                <w:rFonts w:ascii="Times New Roman" w:hAnsi="Times New Roman"/>
                <w:b/>
                <w:sz w:val="20"/>
                <w:szCs w:val="20"/>
              </w:rPr>
              <w:t>2.ПОРЯДОК ЗАКАЗА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F3036E">
            <w:pPr>
              <w:spacing w:after="0"/>
              <w:jc w:val="both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>2.1 Покупатель размещает заказ на поставку каждой партии Товара в форме заявки, в которой указывается количество, ассортимент, согласованная Сторонами цена и требуемые сроки отгрузки. Заявка высылается Поставщику в письменном виде по электронной почте.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F3036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>2.2 Заявка считается согласованной в случае выставления Поставщиком счета.</w:t>
            </w:r>
          </w:p>
          <w:p w:rsidR="00EE1A21" w:rsidRPr="003B3CE1" w:rsidRDefault="00EE1A21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F3036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3B3CE1">
              <w:rPr>
                <w:rFonts w:ascii="Times New Roman" w:hAnsi="Times New Roman"/>
                <w:b/>
                <w:sz w:val="20"/>
                <w:szCs w:val="20"/>
              </w:rPr>
              <w:t>3.ЦЕНА И ПОРЯДОК РАСЧЕТОВ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F3036E" w:rsidP="00B67F2C">
            <w:pPr>
              <w:spacing w:after="0"/>
              <w:jc w:val="both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>3.1 Цена за единицу Товара, включая стоимость тары, упаковки и маркировки, исчисляется с учетом 5% НДС.</w:t>
            </w:r>
            <w:r w:rsidRPr="003B3CE1">
              <w:rPr>
                <w:rFonts w:ascii="Times New Roman" w:hAnsi="Times New Roman"/>
                <w:sz w:val="20"/>
                <w:szCs w:val="20"/>
              </w:rPr>
              <w:br/>
              <w:t>3.2 Оплата партии Товара производится Покупателем путем перечисления денежных средств на расчетный счет Поставщика платежными поручениями в течение 30 (тридцать) календарных дней  после получения партии Товара. Стороны договорились, что положения статьи 317.1 Гражданского кодекса Российской Федерации к отношениям Сторон по настоящему договору не применяются.</w:t>
            </w:r>
            <w:r w:rsidRPr="003B3CE1">
              <w:rPr>
                <w:rFonts w:ascii="Times New Roman" w:hAnsi="Times New Roman"/>
                <w:sz w:val="20"/>
                <w:szCs w:val="20"/>
              </w:rPr>
              <w:br/>
              <w:t>3.3Датой оплаты партии Товара считается дата зачисления денежных средств на расчетный счет Поставщика.</w:t>
            </w:r>
            <w:r w:rsidRPr="003B3CE1">
              <w:rPr>
                <w:rFonts w:ascii="Times New Roman" w:hAnsi="Times New Roman"/>
                <w:sz w:val="20"/>
                <w:szCs w:val="20"/>
              </w:rPr>
              <w:br/>
              <w:t xml:space="preserve">3.4Сумма настоящего договора составляет  </w:t>
            </w:r>
            <w:r w:rsidR="008C40E4">
              <w:rPr>
                <w:rFonts w:ascii="Times New Roman" w:hAnsi="Times New Roman"/>
                <w:b/>
                <w:sz w:val="20"/>
                <w:szCs w:val="20"/>
              </w:rPr>
              <w:t>6 299,33</w:t>
            </w:r>
            <w:r w:rsidRPr="003B3CE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>(</w:t>
            </w:r>
            <w:r w:rsidR="00B67F2C">
              <w:rPr>
                <w:rFonts w:ascii="Times New Roman" w:hAnsi="Times New Roman"/>
                <w:sz w:val="20"/>
                <w:szCs w:val="20"/>
              </w:rPr>
              <w:t xml:space="preserve">Шесть тысяч двести девяносто девять рублей 33 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>копе</w:t>
            </w:r>
            <w:r w:rsidR="00A47D95">
              <w:rPr>
                <w:rFonts w:ascii="Times New Roman" w:hAnsi="Times New Roman"/>
                <w:sz w:val="20"/>
                <w:szCs w:val="20"/>
              </w:rPr>
              <w:t>й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>к</w:t>
            </w:r>
            <w:r w:rsidR="00B67F2C">
              <w:rPr>
                <w:rFonts w:ascii="Times New Roman" w:hAnsi="Times New Roman"/>
                <w:sz w:val="20"/>
                <w:szCs w:val="20"/>
              </w:rPr>
              <w:t>и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>). Цена договора является</w:t>
            </w:r>
            <w:r w:rsidR="00420B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 xml:space="preserve"> твердой и определяется на весь срок исполнения договора.</w:t>
            </w:r>
          </w:p>
        </w:tc>
      </w:tr>
      <w:tr w:rsidR="00963C75">
        <w:trPr>
          <w:cantSplit/>
        </w:trPr>
        <w:tc>
          <w:tcPr>
            <w:tcW w:w="10710" w:type="dxa"/>
            <w:gridSpan w:val="2"/>
            <w:shd w:val="clear" w:color="auto" w:fill="auto"/>
            <w:vAlign w:val="bottom"/>
          </w:tcPr>
          <w:p w:rsidR="00963C75" w:rsidRPr="003B3CE1" w:rsidRDefault="00F3036E" w:rsidP="00EE1A21">
            <w:pPr>
              <w:spacing w:after="0"/>
              <w:jc w:val="both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 xml:space="preserve">3.5 Оплата производится за счет средств </w:t>
            </w:r>
            <w:r w:rsidR="00EE1A21" w:rsidRPr="003B3CE1">
              <w:rPr>
                <w:rFonts w:ascii="Times New Roman" w:hAnsi="Times New Roman"/>
                <w:sz w:val="20"/>
                <w:szCs w:val="20"/>
              </w:rPr>
              <w:t>местного бюджета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963C75" w:rsidRDefault="00963C75">
            <w:pPr>
              <w:spacing w:after="0"/>
            </w:pP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EE1A21" w:rsidRPr="003B3CE1" w:rsidRDefault="00EE1A2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63C75" w:rsidRPr="003B3CE1" w:rsidRDefault="00F3036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3B3CE1">
              <w:rPr>
                <w:rFonts w:ascii="Times New Roman" w:hAnsi="Times New Roman"/>
                <w:b/>
                <w:sz w:val="20"/>
                <w:szCs w:val="20"/>
              </w:rPr>
              <w:t>4. СРОКИ И ПОРЯДОК ПОСТАВКИ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F3036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B3CE1">
              <w:rPr>
                <w:rFonts w:ascii="Times New Roman" w:hAnsi="Times New Roman"/>
                <w:sz w:val="20"/>
                <w:szCs w:val="20"/>
              </w:rPr>
              <w:t>4.1.Поставка осуществляется силами Поставщика, в срок не позднее 10 (десяти) рабочих дней со дня согласования заявки, при наличии на складе указанного в заявке количества и ассортимента Товара.</w:t>
            </w:r>
            <w:r w:rsidRPr="003B3CE1">
              <w:rPr>
                <w:rFonts w:ascii="Times New Roman" w:hAnsi="Times New Roman"/>
                <w:sz w:val="20"/>
                <w:szCs w:val="20"/>
              </w:rPr>
              <w:br/>
              <w:t>4.2.Поставщик обязуется упаковать Товар таким образом, чтобы максимально исключить возможность повреждения либо его утраты в период доставки любым видом транспорта с учетом возможных перегрузок в пути.</w:t>
            </w:r>
            <w:proofErr w:type="gramEnd"/>
          </w:p>
          <w:p w:rsidR="00EE1A21" w:rsidRPr="003B3CE1" w:rsidRDefault="00EE1A21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F3036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3B3CE1">
              <w:rPr>
                <w:rFonts w:ascii="Times New Roman" w:hAnsi="Times New Roman"/>
                <w:b/>
                <w:sz w:val="20"/>
                <w:szCs w:val="20"/>
              </w:rPr>
              <w:t>5.  ПРИЕМКА ТОВАРА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F3036E">
            <w:pPr>
              <w:spacing w:after="0"/>
              <w:jc w:val="both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>5.1Приемка Товара осуществляется в месте нахождения Покупателя, указанном в заявке, в течение 1 (одного) рабочего дня.</w:t>
            </w:r>
            <w:r w:rsidRPr="003B3CE1">
              <w:rPr>
                <w:rFonts w:ascii="Times New Roman" w:hAnsi="Times New Roman"/>
                <w:sz w:val="20"/>
                <w:szCs w:val="20"/>
              </w:rPr>
              <w:br/>
              <w:t>5.2Приемка Товаров производится по фактическому количеству, качеству и ассортименту поставленного товара.</w:t>
            </w:r>
            <w:r w:rsidRPr="003B3CE1">
              <w:rPr>
                <w:rFonts w:ascii="Times New Roman" w:hAnsi="Times New Roman"/>
                <w:sz w:val="20"/>
                <w:szCs w:val="20"/>
              </w:rPr>
              <w:br/>
              <w:t>5.3</w:t>
            </w:r>
            <w:proofErr w:type="gramStart"/>
            <w:r w:rsidRPr="003B3CE1">
              <w:rPr>
                <w:rFonts w:ascii="Times New Roman" w:hAnsi="Times New Roman"/>
                <w:sz w:val="20"/>
                <w:szCs w:val="20"/>
              </w:rPr>
              <w:t xml:space="preserve"> Е</w:t>
            </w:r>
            <w:proofErr w:type="gramEnd"/>
            <w:r w:rsidRPr="003B3CE1">
              <w:rPr>
                <w:rFonts w:ascii="Times New Roman" w:hAnsi="Times New Roman"/>
                <w:sz w:val="20"/>
                <w:szCs w:val="20"/>
              </w:rPr>
              <w:t xml:space="preserve">сли в течение 2 (двух) дней, с даты принятия, Покупатель не предъявил Поставщику письменных претензий по количеству, качеству и ассортименту полученной партии Товара, то партия считается принятой по количеству, качеству и ассортименту, </w:t>
            </w:r>
            <w:proofErr w:type="gramStart"/>
            <w:r w:rsidRPr="003B3CE1">
              <w:rPr>
                <w:rFonts w:ascii="Times New Roman" w:hAnsi="Times New Roman"/>
                <w:sz w:val="20"/>
                <w:szCs w:val="20"/>
              </w:rPr>
              <w:t>указанным</w:t>
            </w:r>
            <w:proofErr w:type="gramEnd"/>
            <w:r w:rsidRPr="003B3CE1">
              <w:rPr>
                <w:rFonts w:ascii="Times New Roman" w:hAnsi="Times New Roman"/>
                <w:sz w:val="20"/>
                <w:szCs w:val="20"/>
              </w:rPr>
              <w:t xml:space="preserve"> в товарной накладной.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EE1A21" w:rsidRPr="003B3CE1" w:rsidRDefault="00EE1A2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63C75" w:rsidRPr="003B3CE1" w:rsidRDefault="00F3036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3B3CE1">
              <w:rPr>
                <w:rFonts w:ascii="Times New Roman" w:hAnsi="Times New Roman"/>
                <w:b/>
                <w:sz w:val="20"/>
                <w:szCs w:val="20"/>
              </w:rPr>
              <w:t>6.  ГАРАНТИЙНЫЙ СРОК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F3036E">
            <w:pPr>
              <w:spacing w:after="0"/>
              <w:jc w:val="both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lastRenderedPageBreak/>
              <w:t>6.1. Поставщик гарантирует доброкачественность и надежность поставляемых Товаров в течение срока, установленным действующим законодательством или в течени</w:t>
            </w:r>
            <w:proofErr w:type="gramStart"/>
            <w:r w:rsidRPr="003B3CE1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3B3CE1">
              <w:rPr>
                <w:rFonts w:ascii="Times New Roman" w:hAnsi="Times New Roman"/>
                <w:sz w:val="20"/>
                <w:szCs w:val="20"/>
              </w:rPr>
              <w:t xml:space="preserve"> отдельных гарантийных сроков, установленных в гарантийных талонах, на каждый товар.</w:t>
            </w:r>
            <w:r w:rsidRPr="003B3CE1">
              <w:rPr>
                <w:rFonts w:ascii="Times New Roman" w:hAnsi="Times New Roman"/>
                <w:sz w:val="20"/>
                <w:szCs w:val="20"/>
              </w:rPr>
              <w:br/>
              <w:t>6.2.Покупатель вправе предъявить претензии по качеству Товаров в течение гарантийного срока. При обнаружении недостатков в течение гарантийного срока Покупателем, составляется соответствующий Акт, который направляется Поставщику для рассмотрения в течение 30 (тридцати) дней.</w:t>
            </w:r>
            <w:r w:rsidRPr="003B3CE1">
              <w:rPr>
                <w:rFonts w:ascii="Times New Roman" w:hAnsi="Times New Roman"/>
                <w:sz w:val="20"/>
                <w:szCs w:val="20"/>
              </w:rPr>
              <w:br/>
              <w:t>6.3.Устранение дефектов или замена Товаров производится по адресу Поставщика  в течение 30 (тридцати) дней после получения Товаров на замену или ремонт.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EE1A21" w:rsidRPr="003B3CE1" w:rsidRDefault="00EE1A2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63C75" w:rsidRPr="003B3CE1" w:rsidRDefault="00F3036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3B3CE1">
              <w:rPr>
                <w:rFonts w:ascii="Times New Roman" w:hAnsi="Times New Roman"/>
                <w:b/>
                <w:sz w:val="20"/>
                <w:szCs w:val="20"/>
              </w:rPr>
              <w:t>7.ОТВЕТСТВЕННОСТЬ СТОРОН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F3036E">
            <w:pPr>
              <w:spacing w:after="0"/>
              <w:jc w:val="both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>7.1 Поставщик несет ответственность за недостатки товара, если не докажет, что недостатки товара возникли после его передачи Покупателю вследствие нарушения последним правил пользования товаром, либо правил его транспортировки и хранения, либо действий третьих лиц.</w:t>
            </w:r>
            <w:r w:rsidRPr="003B3CE1">
              <w:rPr>
                <w:rFonts w:ascii="Times New Roman" w:hAnsi="Times New Roman"/>
                <w:sz w:val="20"/>
                <w:szCs w:val="20"/>
              </w:rPr>
              <w:br/>
              <w:t>7.2</w:t>
            </w:r>
            <w:proofErr w:type="gramStart"/>
            <w:r w:rsidRPr="003B3CE1">
              <w:rPr>
                <w:rFonts w:ascii="Times New Roman" w:hAnsi="Times New Roman"/>
                <w:sz w:val="20"/>
                <w:szCs w:val="20"/>
              </w:rPr>
              <w:t xml:space="preserve"> З</w:t>
            </w:r>
            <w:proofErr w:type="gramEnd"/>
            <w:r w:rsidRPr="003B3CE1">
              <w:rPr>
                <w:rFonts w:ascii="Times New Roman" w:hAnsi="Times New Roman"/>
                <w:sz w:val="20"/>
                <w:szCs w:val="20"/>
              </w:rPr>
              <w:t>а нарушение сроков оплаты, установленных п. 3.2. настоящего Договора, Покупатель уплачивает Поставщику пени в размере 1/300 ключевой ставки  Центрального Банка РФ от неоплаченной суммы за каждый день просрочки.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EE1A21" w:rsidRPr="003B3CE1" w:rsidRDefault="00EE1A2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63C75" w:rsidRPr="003B3CE1" w:rsidRDefault="00F3036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3B3CE1">
              <w:rPr>
                <w:rFonts w:ascii="Times New Roman" w:hAnsi="Times New Roman"/>
                <w:b/>
                <w:sz w:val="20"/>
                <w:szCs w:val="20"/>
              </w:rPr>
              <w:t>8. РАЗРЕШЕНИЕ СПОРОВ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F3036E">
            <w:pPr>
              <w:spacing w:after="0"/>
              <w:jc w:val="both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>8.1</w:t>
            </w:r>
            <w:proofErr w:type="gramStart"/>
            <w:r w:rsidRPr="003B3CE1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Pr="003B3CE1">
              <w:rPr>
                <w:rFonts w:ascii="Times New Roman" w:hAnsi="Times New Roman"/>
                <w:sz w:val="20"/>
                <w:szCs w:val="20"/>
              </w:rPr>
              <w:t>се споры и разногласия, которые могут возникнуть в ходе исполнения настоящего договора, Стороны будут стремиться разрешить путем ведения переговоров, а в случае невозможности их разрешения Стороны передают спор на рассмотрение в Арбитражный суд Саратовской области. Досудебный порядок разрешения споров обязателен. Срок рассмотрения претензии 10 дней со дня ее направления.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EE1A21" w:rsidRPr="003B3CE1" w:rsidRDefault="00EE1A2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63C75" w:rsidRPr="003B3CE1" w:rsidRDefault="00F3036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3B3CE1">
              <w:rPr>
                <w:rFonts w:ascii="Times New Roman" w:hAnsi="Times New Roman"/>
                <w:b/>
                <w:sz w:val="20"/>
                <w:szCs w:val="20"/>
              </w:rPr>
              <w:t>9. ДОПОЛНИТЕЛЬНЫЕ УСЛОВИЯ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F3036E">
            <w:pPr>
              <w:spacing w:after="0"/>
              <w:jc w:val="both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 xml:space="preserve"> 9.1.   Обмен документами между Сторонами по существу настоящего Договора с использованием электронных сре</w:t>
            </w:r>
            <w:proofErr w:type="gramStart"/>
            <w:r w:rsidRPr="003B3CE1">
              <w:rPr>
                <w:rFonts w:ascii="Times New Roman" w:hAnsi="Times New Roman"/>
                <w:sz w:val="20"/>
                <w:szCs w:val="20"/>
              </w:rPr>
              <w:t>дств св</w:t>
            </w:r>
            <w:proofErr w:type="gramEnd"/>
            <w:r w:rsidRPr="003B3CE1">
              <w:rPr>
                <w:rFonts w:ascii="Times New Roman" w:hAnsi="Times New Roman"/>
                <w:sz w:val="20"/>
                <w:szCs w:val="20"/>
              </w:rPr>
              <w:t>язи признается обеими Сторонами действительным наравне с подлинниками документов.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EE1A21" w:rsidRPr="003B3CE1" w:rsidRDefault="00EE1A2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63C75" w:rsidRPr="003B3CE1" w:rsidRDefault="00F3036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3B3CE1">
              <w:rPr>
                <w:rFonts w:ascii="Times New Roman" w:hAnsi="Times New Roman"/>
                <w:b/>
                <w:sz w:val="20"/>
                <w:szCs w:val="20"/>
              </w:rPr>
              <w:t>10. СРОК ДЕЙСТВИЯ ДОГОВОРА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963C75" w:rsidRPr="003B3CE1" w:rsidRDefault="00F3036E" w:rsidP="003E7171">
            <w:pPr>
              <w:spacing w:after="0"/>
              <w:jc w:val="both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>10.1.   Настоящий Договор вступает в силу с мом</w:t>
            </w:r>
            <w:r w:rsidR="00EE1A21" w:rsidRPr="003B3CE1">
              <w:rPr>
                <w:rFonts w:ascii="Times New Roman" w:hAnsi="Times New Roman"/>
                <w:sz w:val="20"/>
                <w:szCs w:val="20"/>
              </w:rPr>
              <w:t xml:space="preserve">ента подписания и действует до  31 декабря 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>20</w:t>
            </w:r>
            <w:r w:rsidR="00EE1A21" w:rsidRPr="003B3CE1">
              <w:rPr>
                <w:rFonts w:ascii="Times New Roman" w:hAnsi="Times New Roman"/>
                <w:sz w:val="20"/>
                <w:szCs w:val="20"/>
              </w:rPr>
              <w:t>2</w:t>
            </w:r>
            <w:r w:rsidR="003E7171">
              <w:rPr>
                <w:rFonts w:ascii="Times New Roman" w:hAnsi="Times New Roman"/>
                <w:sz w:val="20"/>
                <w:szCs w:val="20"/>
              </w:rPr>
              <w:t>6</w:t>
            </w:r>
            <w:bookmarkStart w:id="0" w:name="_GoBack"/>
            <w:bookmarkEnd w:id="0"/>
            <w:r w:rsidR="00EE1A21" w:rsidRPr="003B3C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>г</w:t>
            </w:r>
            <w:r w:rsidR="00EE1A21" w:rsidRPr="003B3CE1">
              <w:rPr>
                <w:rFonts w:ascii="Times New Roman" w:hAnsi="Times New Roman"/>
                <w:sz w:val="20"/>
                <w:szCs w:val="20"/>
              </w:rPr>
              <w:t>ода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63C75">
        <w:trPr>
          <w:cantSplit/>
        </w:trPr>
        <w:tc>
          <w:tcPr>
            <w:tcW w:w="10740" w:type="dxa"/>
            <w:gridSpan w:val="3"/>
            <w:shd w:val="clear" w:color="auto" w:fill="auto"/>
            <w:vAlign w:val="bottom"/>
          </w:tcPr>
          <w:p w:rsidR="00EE1A21" w:rsidRPr="003B3CE1" w:rsidRDefault="00EE1A2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63C75" w:rsidRPr="003B3CE1" w:rsidRDefault="00F3036E">
            <w:pPr>
              <w:spacing w:after="0"/>
              <w:jc w:val="center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>11. ЮРИДИЧЕСКИЕ АДРЕСА И РЕКВИЗИТЫ СТОРОН</w:t>
            </w:r>
          </w:p>
        </w:tc>
      </w:tr>
      <w:tr w:rsidR="00963C75">
        <w:trPr>
          <w:cantSplit/>
        </w:trPr>
        <w:tc>
          <w:tcPr>
            <w:tcW w:w="5355" w:type="dxa"/>
            <w:shd w:val="clear" w:color="auto" w:fill="auto"/>
            <w:vAlign w:val="bottom"/>
          </w:tcPr>
          <w:p w:rsidR="00963C75" w:rsidRPr="003B3CE1" w:rsidRDefault="00F3036E">
            <w:pPr>
              <w:spacing w:after="0"/>
              <w:jc w:val="center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>ПОСТАВЩИК</w:t>
            </w:r>
          </w:p>
        </w:tc>
        <w:tc>
          <w:tcPr>
            <w:tcW w:w="5355" w:type="dxa"/>
            <w:shd w:val="clear" w:color="auto" w:fill="auto"/>
            <w:vAlign w:val="bottom"/>
          </w:tcPr>
          <w:p w:rsidR="00963C75" w:rsidRPr="003B3CE1" w:rsidRDefault="00F3036E">
            <w:pPr>
              <w:spacing w:after="0"/>
              <w:jc w:val="center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>ПОКУПАТЕЛЬ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963C75" w:rsidRDefault="00963C75">
            <w:pPr>
              <w:spacing w:after="0"/>
            </w:pPr>
          </w:p>
        </w:tc>
      </w:tr>
      <w:tr w:rsidR="00963C75">
        <w:trPr>
          <w:cantSplit/>
        </w:trPr>
        <w:tc>
          <w:tcPr>
            <w:tcW w:w="5355" w:type="dxa"/>
            <w:shd w:val="clear" w:color="auto" w:fill="auto"/>
          </w:tcPr>
          <w:p w:rsidR="00963C75" w:rsidRPr="003B3CE1" w:rsidRDefault="00F3036E" w:rsidP="00EE1A21">
            <w:pPr>
              <w:spacing w:after="0"/>
              <w:jc w:val="both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355" w:type="dxa"/>
            <w:shd w:val="clear" w:color="auto" w:fill="auto"/>
          </w:tcPr>
          <w:p w:rsidR="00963C75" w:rsidRPr="003B3CE1" w:rsidRDefault="00F3036E" w:rsidP="003E7171">
            <w:pPr>
              <w:spacing w:after="0"/>
              <w:rPr>
                <w:sz w:val="20"/>
                <w:szCs w:val="20"/>
              </w:rPr>
            </w:pPr>
            <w:r w:rsidRPr="003B3CE1">
              <w:rPr>
                <w:rFonts w:ascii="Times New Roman" w:hAnsi="Times New Roman"/>
                <w:sz w:val="20"/>
                <w:szCs w:val="20"/>
              </w:rPr>
              <w:t xml:space="preserve"> МУНИЦИПАЛЬНОЕ УЧРЕЖДЕНИЕ "АДМИНИСТРАЦИЯ РОГАТКИНСКОГО МУНИЦИПАЛЬНОГО ОБРАЗОВАНИЯ КРАСНОАРМЕЙСКОГО МУНИЦИПАЛЬНОГО РАЙОНА САРАТОВСКОЙ ОБЛАСТИ"</w:t>
            </w:r>
            <w:r w:rsidRPr="003B3CE1">
              <w:rPr>
                <w:rFonts w:ascii="Times New Roman" w:hAnsi="Times New Roman"/>
                <w:sz w:val="20"/>
                <w:szCs w:val="20"/>
              </w:rPr>
              <w:br/>
              <w:t>Фактический адрес:  412812, Саратовская обл</w:t>
            </w:r>
            <w:r w:rsidR="00420B4A">
              <w:rPr>
                <w:rFonts w:ascii="Times New Roman" w:hAnsi="Times New Roman"/>
                <w:sz w:val="20"/>
                <w:szCs w:val="20"/>
              </w:rPr>
              <w:t>асть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 xml:space="preserve">, Красноармейский р-н, Рогаткино с, Центральная </w:t>
            </w:r>
            <w:proofErr w:type="spellStart"/>
            <w:proofErr w:type="gramStart"/>
            <w:r w:rsidRPr="003B3CE1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3B3CE1">
              <w:rPr>
                <w:rFonts w:ascii="Times New Roman" w:hAnsi="Times New Roman"/>
                <w:sz w:val="20"/>
                <w:szCs w:val="20"/>
              </w:rPr>
              <w:t>, дом № 68, тел.: (250) 3-73-13</w:t>
            </w:r>
            <w:r w:rsidRPr="003B3CE1">
              <w:rPr>
                <w:rFonts w:ascii="Times New Roman" w:hAnsi="Times New Roman"/>
                <w:sz w:val="20"/>
                <w:szCs w:val="20"/>
              </w:rPr>
              <w:br/>
              <w:t>Юридический адрес:  412812, Саратовская обл</w:t>
            </w:r>
            <w:r w:rsidR="00420B4A">
              <w:rPr>
                <w:rFonts w:ascii="Times New Roman" w:hAnsi="Times New Roman"/>
                <w:sz w:val="20"/>
                <w:szCs w:val="20"/>
              </w:rPr>
              <w:t>асть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 xml:space="preserve">, Красноармейский р-н, Рогаткино с, Центральная </w:t>
            </w:r>
            <w:proofErr w:type="spellStart"/>
            <w:r w:rsidRPr="003B3CE1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 w:rsidRPr="003B3CE1">
              <w:rPr>
                <w:rFonts w:ascii="Times New Roman" w:hAnsi="Times New Roman"/>
                <w:sz w:val="20"/>
                <w:szCs w:val="20"/>
              </w:rPr>
              <w:t>, дом № 68</w:t>
            </w:r>
            <w:r w:rsidRPr="003B3CE1">
              <w:rPr>
                <w:rFonts w:ascii="Times New Roman" w:hAnsi="Times New Roman"/>
                <w:sz w:val="20"/>
                <w:szCs w:val="20"/>
              </w:rPr>
              <w:br/>
              <w:t xml:space="preserve">р/с 03231643636224656000, </w:t>
            </w:r>
            <w:r w:rsidR="003E7171">
              <w:rPr>
                <w:rFonts w:ascii="Times New Roman" w:hAnsi="Times New Roman"/>
                <w:sz w:val="20"/>
                <w:szCs w:val="20"/>
              </w:rPr>
              <w:t>Б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>анк</w:t>
            </w:r>
            <w:r w:rsidR="003E7171">
              <w:rPr>
                <w:rFonts w:ascii="Times New Roman" w:hAnsi="Times New Roman"/>
                <w:sz w:val="20"/>
                <w:szCs w:val="20"/>
              </w:rPr>
              <w:t>: ОКЦ № 3 Волго-Вятского ГУ Банка России</w:t>
            </w:r>
            <w:r w:rsidRPr="003B3CE1">
              <w:rPr>
                <w:rFonts w:ascii="Times New Roman" w:hAnsi="Times New Roman"/>
                <w:sz w:val="20"/>
                <w:szCs w:val="20"/>
              </w:rPr>
              <w:t xml:space="preserve">//УФК по Саратовской области  г Саратов, БИК 016311121, </w:t>
            </w:r>
            <w:proofErr w:type="gramStart"/>
            <w:r w:rsidRPr="003B3CE1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3B3CE1">
              <w:rPr>
                <w:rFonts w:ascii="Times New Roman" w:hAnsi="Times New Roman"/>
                <w:sz w:val="20"/>
                <w:szCs w:val="20"/>
              </w:rPr>
              <w:t>/с 40102810845370000052</w:t>
            </w:r>
            <w:r w:rsidRPr="003B3CE1">
              <w:rPr>
                <w:rFonts w:ascii="Times New Roman" w:hAnsi="Times New Roman"/>
                <w:sz w:val="20"/>
                <w:szCs w:val="20"/>
              </w:rPr>
              <w:br/>
              <w:t>ИНН/КПП: 6442010310/644201001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963C75" w:rsidRDefault="00963C75">
            <w:pPr>
              <w:spacing w:after="0"/>
            </w:pPr>
          </w:p>
        </w:tc>
      </w:tr>
      <w:tr w:rsidR="00963C75" w:rsidRPr="00EE1A21">
        <w:trPr>
          <w:cantSplit/>
          <w:trHeight w:val="345"/>
        </w:trPr>
        <w:tc>
          <w:tcPr>
            <w:tcW w:w="5355" w:type="dxa"/>
            <w:shd w:val="clear" w:color="auto" w:fill="auto"/>
            <w:vAlign w:val="bottom"/>
          </w:tcPr>
          <w:p w:rsidR="00963C75" w:rsidRPr="00EE1A21" w:rsidRDefault="00EE1A21" w:rsidP="00EE1A21">
            <w:pPr>
              <w:spacing w:after="0"/>
            </w:pPr>
            <w:r w:rsidRPr="00EE1A21">
              <w:rPr>
                <w:rFonts w:ascii="Times New Roman" w:hAnsi="Times New Roman"/>
                <w:b/>
              </w:rPr>
              <w:t xml:space="preserve">    </w:t>
            </w:r>
            <w:r w:rsidR="00F3036E" w:rsidRPr="00EE1A21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  <w:tc>
          <w:tcPr>
            <w:tcW w:w="5355" w:type="dxa"/>
            <w:shd w:val="clear" w:color="auto" w:fill="auto"/>
            <w:vAlign w:val="bottom"/>
          </w:tcPr>
          <w:p w:rsidR="00EE1A21" w:rsidRPr="00EE1A21" w:rsidRDefault="00EE1A21">
            <w:pPr>
              <w:spacing w:after="0"/>
              <w:rPr>
                <w:rFonts w:ascii="Times New Roman" w:hAnsi="Times New Roman"/>
                <w:b/>
              </w:rPr>
            </w:pPr>
            <w:r w:rsidRPr="00EE1A21">
              <w:rPr>
                <w:rFonts w:ascii="Times New Roman" w:hAnsi="Times New Roman"/>
                <w:b/>
              </w:rPr>
              <w:t xml:space="preserve">    </w:t>
            </w:r>
          </w:p>
          <w:p w:rsidR="00963C75" w:rsidRPr="00EE1A21" w:rsidRDefault="00EE1A21" w:rsidP="00EE1A21">
            <w:pPr>
              <w:spacing w:after="0"/>
            </w:pPr>
            <w:r w:rsidRPr="00EE1A21">
              <w:rPr>
                <w:rFonts w:ascii="Times New Roman" w:hAnsi="Times New Roman"/>
                <w:b/>
              </w:rPr>
              <w:t>Глава Рогаткинского МО___________ Г.В. Панина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963C75" w:rsidRPr="00EE1A21" w:rsidRDefault="00963C75">
            <w:pPr>
              <w:spacing w:after="0"/>
            </w:pPr>
          </w:p>
        </w:tc>
      </w:tr>
    </w:tbl>
    <w:p w:rsidR="00F3036E" w:rsidRPr="00EE1A21" w:rsidRDefault="00F3036E"/>
    <w:sectPr w:rsidR="00F3036E" w:rsidRPr="00EE1A21">
      <w:pgSz w:w="11907" w:h="16839"/>
      <w:pgMar w:top="340" w:right="567" w:bottom="34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75"/>
    <w:rsid w:val="003B3CE1"/>
    <w:rsid w:val="003E7171"/>
    <w:rsid w:val="00420B4A"/>
    <w:rsid w:val="008C40E4"/>
    <w:rsid w:val="00963C75"/>
    <w:rsid w:val="00A47D95"/>
    <w:rsid w:val="00B67F2C"/>
    <w:rsid w:val="00E82088"/>
    <w:rsid w:val="00EE1A21"/>
    <w:rsid w:val="00F3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 Windows</cp:lastModifiedBy>
  <cp:revision>6</cp:revision>
  <dcterms:created xsi:type="dcterms:W3CDTF">2025-10-22T06:56:00Z</dcterms:created>
  <dcterms:modified xsi:type="dcterms:W3CDTF">2026-08-05T10:51:00Z</dcterms:modified>
</cp:coreProperties>
</file>