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tbl>
      <w:tblPr>
        <w:tblpPr w:leftFromText="180" w:rightFromText="180" w:vertAnchor="page" w:horzAnchor="page" w:tblpX="6298" w:tblpY="736"/>
        <w:tblW w:w="4864" w:type="dxa"/>
        <w:tblLayout w:type="fixed"/>
        <w:tblLook w:val="04A0"/>
      </w:tblPr>
      <w:tblGrid>
        <w:gridCol w:w="4864"/>
      </w:tblGrid>
      <w:tr w:rsidR="00FD5724" w:rsidRPr="007B67FF" w:rsidTr="00D340FD">
        <w:trPr>
          <w:trHeight w:val="1276"/>
        </w:trPr>
        <w:tc>
          <w:tcPr>
            <w:tcW w:w="4864" w:type="dxa"/>
          </w:tcPr>
          <w:p w:rsidR="002574AA" w:rsidRPr="007B67FF" w:rsidRDefault="002574AA" w:rsidP="00EF477A">
            <w:pPr>
              <w:widowControl w:val="0"/>
              <w:spacing w:after="0" w:line="240" w:lineRule="auto"/>
              <w:ind w:firstLine="709"/>
              <w:rPr>
                <w:rFonts w:ascii="PT Astra Serif" w:eastAsia="Calibri" w:hAnsi="PT Astra Serif" w:cs="Times New Roman"/>
                <w:sz w:val="20"/>
                <w:szCs w:val="20"/>
              </w:rPr>
            </w:pPr>
          </w:p>
          <w:p w:rsidR="006113A8" w:rsidRPr="007B67FF" w:rsidRDefault="006113A8" w:rsidP="00EF477A">
            <w:pPr>
              <w:widowControl w:val="0"/>
              <w:spacing w:after="0" w:line="240" w:lineRule="auto"/>
              <w:ind w:firstLine="709"/>
              <w:rPr>
                <w:rFonts w:ascii="PT Astra Serif" w:eastAsia="Calibri" w:hAnsi="PT Astra Serif" w:cs="Times New Roman"/>
                <w:sz w:val="20"/>
                <w:szCs w:val="20"/>
              </w:rPr>
            </w:pPr>
            <w:r w:rsidRPr="007B67FF">
              <w:rPr>
                <w:rFonts w:ascii="PT Astra Serif" w:eastAsia="Calibri" w:hAnsi="PT Astra Serif" w:cs="Times New Roman"/>
                <w:sz w:val="20"/>
                <w:szCs w:val="20"/>
              </w:rPr>
              <w:t>Утверждаю</w:t>
            </w:r>
          </w:p>
          <w:p w:rsidR="003F46E5" w:rsidRDefault="00B232A4" w:rsidP="003F46E5">
            <w:pPr>
              <w:widowControl w:val="0"/>
              <w:spacing w:after="0" w:line="240" w:lineRule="auto"/>
              <w:rPr>
                <w:rFonts w:ascii="PT Astra Serif" w:eastAsia="Calibri" w:hAnsi="PT Astra Serif" w:cs="Times New Roman"/>
                <w:sz w:val="20"/>
                <w:szCs w:val="20"/>
              </w:rPr>
            </w:pPr>
            <w:proofErr w:type="spellStart"/>
            <w:r>
              <w:rPr>
                <w:rFonts w:ascii="PT Astra Serif" w:eastAsia="Calibri" w:hAnsi="PT Astra Serif" w:cs="Times New Roman"/>
                <w:sz w:val="20"/>
                <w:szCs w:val="20"/>
              </w:rPr>
              <w:t>Врио</w:t>
            </w:r>
            <w:proofErr w:type="spellEnd"/>
            <w:r>
              <w:rPr>
                <w:rFonts w:ascii="PT Astra Serif" w:eastAsia="Calibri" w:hAnsi="PT Astra Serif" w:cs="Times New Roman"/>
                <w:sz w:val="20"/>
                <w:szCs w:val="20"/>
              </w:rPr>
              <w:t xml:space="preserve"> н</w:t>
            </w:r>
            <w:r w:rsidR="006113A8" w:rsidRPr="007B67FF">
              <w:rPr>
                <w:rFonts w:ascii="PT Astra Serif" w:eastAsia="Calibri" w:hAnsi="PT Astra Serif" w:cs="Times New Roman"/>
                <w:sz w:val="20"/>
                <w:szCs w:val="20"/>
              </w:rPr>
              <w:t>ачальник</w:t>
            </w:r>
            <w:r>
              <w:rPr>
                <w:rFonts w:ascii="PT Astra Serif" w:eastAsia="Calibri" w:hAnsi="PT Astra Serif" w:cs="Times New Roman"/>
                <w:sz w:val="20"/>
                <w:szCs w:val="20"/>
              </w:rPr>
              <w:t>а</w:t>
            </w:r>
            <w:r w:rsidR="001D7623" w:rsidRPr="007B67FF">
              <w:rPr>
                <w:rFonts w:ascii="PT Astra Serif" w:eastAsia="Calibri" w:hAnsi="PT Astra Serif" w:cs="Times New Roman"/>
                <w:sz w:val="20"/>
                <w:szCs w:val="20"/>
              </w:rPr>
              <w:t xml:space="preserve"> ФКУ ИК-8 ГУФСИН </w:t>
            </w:r>
          </w:p>
          <w:p w:rsidR="003F46E5" w:rsidRDefault="001D7623" w:rsidP="003F46E5">
            <w:pPr>
              <w:widowControl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sz w:val="20"/>
                <w:szCs w:val="20"/>
              </w:rPr>
              <w:t>России</w:t>
            </w:r>
            <w:r w:rsidR="006113A8" w:rsidRPr="007B67FF">
              <w:rPr>
                <w:rFonts w:ascii="PT Astra Serif" w:eastAsia="Calibri" w:hAnsi="PT Astra Serif" w:cs="Times New Roman"/>
                <w:sz w:val="20"/>
                <w:szCs w:val="20"/>
              </w:rPr>
              <w:t>по Челябинской области</w:t>
            </w:r>
          </w:p>
          <w:p w:rsidR="003F46E5" w:rsidRDefault="00B232A4"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капитан</w:t>
            </w:r>
            <w:r w:rsidR="006113A8" w:rsidRPr="007B67FF">
              <w:rPr>
                <w:rFonts w:ascii="PT Astra Serif" w:eastAsia="Calibri" w:hAnsi="PT Astra Serif" w:cs="Times New Roman"/>
                <w:sz w:val="20"/>
                <w:szCs w:val="20"/>
              </w:rPr>
              <w:t xml:space="preserve"> внутренней службы</w:t>
            </w:r>
          </w:p>
          <w:p w:rsidR="006113A8" w:rsidRPr="007B67FF"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___</w:t>
            </w:r>
            <w:r w:rsidR="006113A8" w:rsidRPr="007B67FF">
              <w:rPr>
                <w:rFonts w:ascii="PT Astra Serif" w:eastAsia="Calibri" w:hAnsi="PT Astra Serif" w:cs="Times New Roman"/>
                <w:sz w:val="20"/>
                <w:szCs w:val="20"/>
              </w:rPr>
              <w:t xml:space="preserve">______________ </w:t>
            </w:r>
            <w:r w:rsidR="00B232A4">
              <w:rPr>
                <w:rFonts w:ascii="PT Astra Serif" w:eastAsia="Calibri" w:hAnsi="PT Astra Serif" w:cs="Times New Roman"/>
                <w:sz w:val="20"/>
                <w:szCs w:val="20"/>
              </w:rPr>
              <w:t>В.В. Величков</w:t>
            </w:r>
          </w:p>
          <w:p w:rsidR="008F556C" w:rsidRPr="007B67FF" w:rsidRDefault="006113A8" w:rsidP="002E4976">
            <w:pPr>
              <w:widowControl w:val="0"/>
              <w:spacing w:after="0" w:line="240" w:lineRule="auto"/>
              <w:ind w:firstLine="709"/>
              <w:jc w:val="center"/>
              <w:rPr>
                <w:rFonts w:ascii="PT Astra Serif" w:eastAsia="Calibri" w:hAnsi="PT Astra Serif" w:cs="Times New Roman"/>
                <w:sz w:val="20"/>
                <w:szCs w:val="20"/>
              </w:rPr>
            </w:pPr>
            <w:r w:rsidRPr="007B67FF">
              <w:rPr>
                <w:rFonts w:ascii="PT Astra Serif" w:eastAsia="Calibri" w:hAnsi="PT Astra Serif" w:cs="Times New Roman"/>
                <w:sz w:val="20"/>
                <w:szCs w:val="20"/>
              </w:rPr>
              <w:t>«</w:t>
            </w:r>
            <w:r w:rsidR="001D7623" w:rsidRPr="007B67FF">
              <w:rPr>
                <w:rFonts w:ascii="PT Astra Serif" w:eastAsia="Calibri" w:hAnsi="PT Astra Serif" w:cs="Times New Roman"/>
                <w:sz w:val="20"/>
                <w:szCs w:val="20"/>
              </w:rPr>
              <w:t>____</w:t>
            </w:r>
            <w:r w:rsidRPr="007B67FF">
              <w:rPr>
                <w:rFonts w:ascii="PT Astra Serif" w:eastAsia="Calibri" w:hAnsi="PT Astra Serif" w:cs="Times New Roman"/>
                <w:sz w:val="20"/>
                <w:szCs w:val="20"/>
              </w:rPr>
              <w:t>»</w:t>
            </w:r>
            <w:r w:rsidR="002E4976">
              <w:rPr>
                <w:rFonts w:ascii="PT Astra Serif" w:eastAsia="Calibri" w:hAnsi="PT Astra Serif" w:cs="Times New Roman"/>
                <w:sz w:val="20"/>
                <w:szCs w:val="20"/>
              </w:rPr>
              <w:t>июня</w:t>
            </w:r>
            <w:r w:rsidRPr="007B67FF">
              <w:rPr>
                <w:rFonts w:ascii="PT Astra Serif" w:eastAsia="Calibri" w:hAnsi="PT Astra Serif" w:cs="Times New Roman"/>
                <w:sz w:val="20"/>
                <w:szCs w:val="20"/>
              </w:rPr>
              <w:t>20</w:t>
            </w:r>
            <w:r w:rsidR="001D7623" w:rsidRPr="007B67FF">
              <w:rPr>
                <w:rFonts w:ascii="PT Astra Serif" w:eastAsia="Calibri" w:hAnsi="PT Astra Serif" w:cs="Times New Roman"/>
                <w:sz w:val="20"/>
                <w:szCs w:val="20"/>
              </w:rPr>
              <w:t>26</w:t>
            </w:r>
            <w:r w:rsidRPr="007B67FF">
              <w:rPr>
                <w:rFonts w:ascii="PT Astra Serif" w:eastAsia="Calibri" w:hAnsi="PT Astra Serif" w:cs="Times New Roman"/>
                <w:sz w:val="20"/>
                <w:szCs w:val="20"/>
              </w:rPr>
              <w:t xml:space="preserve"> года</w:t>
            </w:r>
          </w:p>
        </w:tc>
      </w:tr>
    </w:tbl>
    <w:p w:rsidR="008F556C" w:rsidRPr="007B67FF" w:rsidRDefault="008F556C" w:rsidP="008F556C">
      <w:pPr>
        <w:spacing w:after="0"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4B06E9" w:rsidRPr="007B67FF" w:rsidRDefault="004B06E9"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B13865" w:rsidRPr="007B67FF" w:rsidRDefault="00B13865"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86FFE"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Объявление о закупочной сессии </w:t>
      </w:r>
      <w:r w:rsidR="003F7181" w:rsidRPr="007B67FF">
        <w:rPr>
          <w:rFonts w:ascii="PT Astra Serif" w:eastAsia="Times New Roman" w:hAnsi="PT Astra Serif" w:cs="Times New Roman"/>
          <w:b/>
          <w:bCs/>
          <w:kern w:val="36"/>
          <w:sz w:val="20"/>
          <w:szCs w:val="20"/>
          <w:lang w:eastAsia="ru-RU"/>
        </w:rPr>
        <w:t>№</w:t>
      </w:r>
      <w:r w:rsidR="00DD25FA">
        <w:rPr>
          <w:rFonts w:ascii="PT Astra Serif" w:eastAsia="Times New Roman" w:hAnsi="PT Astra Serif" w:cs="Times New Roman"/>
          <w:b/>
          <w:bCs/>
          <w:kern w:val="36"/>
          <w:sz w:val="20"/>
          <w:szCs w:val="20"/>
          <w:lang w:eastAsia="ru-RU"/>
        </w:rPr>
        <w:t>52</w:t>
      </w:r>
      <w:r w:rsidR="003F7181" w:rsidRPr="007B67FF">
        <w:rPr>
          <w:rFonts w:ascii="PT Astra Serif" w:eastAsia="Times New Roman" w:hAnsi="PT Astra Serif" w:cs="Times New Roman"/>
          <w:b/>
          <w:bCs/>
          <w:kern w:val="36"/>
          <w:sz w:val="20"/>
          <w:szCs w:val="20"/>
          <w:lang w:eastAsia="ru-RU"/>
        </w:rPr>
        <w:t>/20</w:t>
      </w:r>
      <w:r w:rsidR="003D1B40" w:rsidRPr="007B67FF">
        <w:rPr>
          <w:rFonts w:ascii="PT Astra Serif" w:eastAsia="Times New Roman" w:hAnsi="PT Astra Serif" w:cs="Times New Roman"/>
          <w:b/>
          <w:bCs/>
          <w:kern w:val="36"/>
          <w:sz w:val="20"/>
          <w:szCs w:val="20"/>
          <w:lang w:eastAsia="ru-RU"/>
        </w:rPr>
        <w:t>2</w:t>
      </w:r>
      <w:r w:rsidR="001D7623" w:rsidRPr="007B67FF">
        <w:rPr>
          <w:rFonts w:ascii="PT Astra Serif" w:eastAsia="Times New Roman" w:hAnsi="PT Astra Serif" w:cs="Times New Roman"/>
          <w:b/>
          <w:bCs/>
          <w:kern w:val="36"/>
          <w:sz w:val="20"/>
          <w:szCs w:val="20"/>
          <w:lang w:eastAsia="ru-RU"/>
        </w:rPr>
        <w:t>6</w:t>
      </w:r>
    </w:p>
    <w:p w:rsidR="00B70D32" w:rsidRPr="007B67FF" w:rsidRDefault="00B70D32"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(закупка у единственного </w:t>
      </w:r>
      <w:r w:rsidR="002D1159" w:rsidRPr="007B67FF">
        <w:rPr>
          <w:rFonts w:ascii="PT Astra Serif" w:eastAsia="Times New Roman" w:hAnsi="PT Astra Serif" w:cs="Times New Roman"/>
          <w:b/>
          <w:bCs/>
          <w:kern w:val="36"/>
          <w:sz w:val="20"/>
          <w:szCs w:val="20"/>
          <w:lang w:eastAsia="ru-RU"/>
        </w:rPr>
        <w:t>исполнителя</w:t>
      </w:r>
      <w:r w:rsidRPr="007B67FF">
        <w:rPr>
          <w:rFonts w:ascii="PT Astra Serif" w:eastAsia="Times New Roman" w:hAnsi="PT Astra Serif" w:cs="Times New Roman"/>
          <w:b/>
          <w:bCs/>
          <w:kern w:val="36"/>
          <w:sz w:val="20"/>
          <w:szCs w:val="20"/>
          <w:lang w:eastAsia="ru-RU"/>
        </w:rPr>
        <w:t xml:space="preserve"> по п.4 ч.1 ст.93 ФЗ №44-ФЗ)</w:t>
      </w:r>
    </w:p>
    <w:p w:rsidR="004C23AD" w:rsidRPr="007B67FF" w:rsidRDefault="004C23AD"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113A8" w:rsidP="006113A8">
      <w:pPr>
        <w:spacing w:after="0" w:line="240" w:lineRule="auto"/>
        <w:rPr>
          <w:rFonts w:ascii="PT Astra Serif" w:eastAsia="Times New Roman" w:hAnsi="PT Astra Serif" w:cs="Times New Roman"/>
          <w:b/>
          <w:bCs/>
          <w:sz w:val="20"/>
          <w:szCs w:val="20"/>
          <w:lang w:eastAsia="ru-RU"/>
        </w:rPr>
      </w:pPr>
      <w:r w:rsidRPr="007B67FF">
        <w:rPr>
          <w:rFonts w:ascii="PT Astra Serif" w:eastAsia="Times New Roman" w:hAnsi="PT Astra Serif" w:cs="Times New Roman"/>
          <w:b/>
          <w:bCs/>
          <w:sz w:val="20"/>
          <w:szCs w:val="20"/>
          <w:lang w:eastAsia="ru-RU"/>
        </w:rPr>
        <w:t>Информация о заказчике</w:t>
      </w:r>
    </w:p>
    <w:p w:rsidR="006113A8" w:rsidRPr="007B67FF" w:rsidRDefault="006113A8" w:rsidP="006113A8">
      <w:pPr>
        <w:spacing w:after="0" w:line="240" w:lineRule="auto"/>
        <w:rPr>
          <w:rFonts w:ascii="PT Astra Serif" w:eastAsia="Calibri" w:hAnsi="PT Astra Serif" w:cs="Times New Roman"/>
          <w:b/>
          <w:sz w:val="20"/>
          <w:szCs w:val="20"/>
        </w:rPr>
      </w:pPr>
      <w:r w:rsidRPr="007B67FF">
        <w:rPr>
          <w:rFonts w:ascii="PT Astra Serif" w:eastAsia="Calibri" w:hAnsi="PT Astra Serif" w:cs="Times New Roman"/>
          <w:b/>
          <w:sz w:val="20"/>
          <w:szCs w:val="20"/>
        </w:rPr>
        <w:t xml:space="preserve">1.Сведения о </w:t>
      </w:r>
      <w:r w:rsidR="00D16A01" w:rsidRPr="007B67FF">
        <w:rPr>
          <w:rFonts w:ascii="PT Astra Serif" w:eastAsia="Calibri" w:hAnsi="PT Astra Serif" w:cs="Times New Roman"/>
          <w:b/>
          <w:sz w:val="20"/>
          <w:szCs w:val="20"/>
        </w:rPr>
        <w:t>З</w:t>
      </w:r>
      <w:r w:rsidRPr="007B67FF">
        <w:rPr>
          <w:rFonts w:ascii="PT Astra Serif" w:eastAsia="Calibri" w:hAnsi="PT Astra Serif" w:cs="Times New Roman"/>
          <w:b/>
          <w:sz w:val="20"/>
          <w:szCs w:val="20"/>
        </w:rPr>
        <w:t>аказчике:</w:t>
      </w:r>
    </w:p>
    <w:p w:rsidR="006113A8" w:rsidRPr="007B67FF" w:rsidRDefault="006113A8" w:rsidP="006113A8">
      <w:pPr>
        <w:spacing w:after="0" w:line="240" w:lineRule="auto"/>
        <w:rPr>
          <w:rFonts w:ascii="PT Astra Serif" w:eastAsia="Calibri" w:hAnsi="PT Astra Serif" w:cs="Times New Roman"/>
          <w:sz w:val="18"/>
          <w:szCs w:val="20"/>
        </w:rPr>
      </w:pPr>
      <w:r w:rsidRPr="007B67FF">
        <w:rPr>
          <w:rFonts w:ascii="PT Astra Serif" w:eastAsia="Calibri" w:hAnsi="PT Astra Serif" w:cs="Times New Roman"/>
          <w:sz w:val="20"/>
          <w:szCs w:val="20"/>
          <w:u w:val="single"/>
        </w:rPr>
        <w:t>Наименование заказчика:</w:t>
      </w:r>
      <w:r w:rsidR="00A95EBD" w:rsidRPr="007B67FF">
        <w:rPr>
          <w:rFonts w:ascii="PT Astra Serif" w:hAnsi="PT Astra Serif"/>
          <w:bCs/>
          <w:sz w:val="20"/>
          <w:szCs w:val="24"/>
        </w:rPr>
        <w:t>Федеральное казенное учреждение «Исправительная колония № 8 Главного управления Федеральной службы исполнения наказаний по Челябинской области»</w:t>
      </w:r>
      <w:r w:rsidRPr="007B67FF">
        <w:rPr>
          <w:rFonts w:ascii="PT Astra Serif" w:eastAsia="Times New Roman" w:hAnsi="PT Astra Serif" w:cs="Times New Roman"/>
          <w:sz w:val="18"/>
          <w:szCs w:val="20"/>
        </w:rPr>
        <w:t>(</w:t>
      </w:r>
      <w:r w:rsidR="00A95EBD" w:rsidRPr="007B67FF">
        <w:rPr>
          <w:rFonts w:ascii="PT Astra Serif" w:hAnsi="PT Astra Serif"/>
          <w:bCs/>
          <w:sz w:val="18"/>
          <w:szCs w:val="20"/>
        </w:rPr>
        <w:t>ФКУ ИК-8 ГУФСИН России по Челябинской области</w:t>
      </w:r>
      <w:r w:rsidRPr="007B67FF">
        <w:rPr>
          <w:rFonts w:ascii="PT Astra Serif" w:eastAsia="Times New Roman" w:hAnsi="PT Astra Serif" w:cs="Times New Roman"/>
          <w:sz w:val="18"/>
          <w:szCs w:val="20"/>
        </w:rPr>
        <w:t>)</w:t>
      </w:r>
      <w:r w:rsidR="002923AD" w:rsidRPr="007B67FF">
        <w:rPr>
          <w:rFonts w:ascii="PT Astra Serif" w:eastAsia="Times New Roman" w:hAnsi="PT Astra Serif" w:cs="Times New Roman"/>
          <w:sz w:val="18"/>
          <w:szCs w:val="20"/>
        </w:rPr>
        <w:t>.</w:t>
      </w:r>
    </w:p>
    <w:p w:rsidR="00A95EBD" w:rsidRPr="007B67FF" w:rsidRDefault="006113A8" w:rsidP="00A95EBD">
      <w:pPr>
        <w:spacing w:after="0"/>
        <w:rPr>
          <w:rFonts w:ascii="PT Astra Serif" w:hAnsi="PT Astra Serif"/>
          <w:color w:val="000000"/>
          <w:sz w:val="20"/>
          <w:szCs w:val="20"/>
        </w:rPr>
      </w:pPr>
      <w:r w:rsidRPr="007B67FF">
        <w:rPr>
          <w:rFonts w:ascii="PT Astra Serif" w:eastAsia="Calibri" w:hAnsi="PT Astra Serif" w:cs="Times New Roman"/>
          <w:sz w:val="20"/>
          <w:szCs w:val="20"/>
          <w:u w:val="single"/>
        </w:rPr>
        <w:t>Место нахождения:</w:t>
      </w:r>
      <w:r w:rsidR="00A95EBD" w:rsidRPr="007B67FF">
        <w:rPr>
          <w:rFonts w:ascii="PT Astra Serif" w:hAnsi="PT Astra Serif"/>
          <w:color w:val="000000"/>
          <w:sz w:val="20"/>
          <w:szCs w:val="20"/>
        </w:rPr>
        <w:t>454006, г. Челябинск, ул. Северная, 2а</w:t>
      </w:r>
      <w:bookmarkStart w:id="0" w:name="_GoBack"/>
      <w:bookmarkEnd w:id="0"/>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Calibri" w:hAnsi="PT Astra Serif" w:cs="Times New Roman"/>
          <w:sz w:val="20"/>
          <w:szCs w:val="20"/>
          <w:u w:val="single"/>
        </w:rPr>
        <w:t>Почтовый адрес:</w:t>
      </w:r>
      <w:r w:rsidR="00A95EBD" w:rsidRPr="007B67FF">
        <w:rPr>
          <w:rFonts w:ascii="PT Astra Serif" w:hAnsi="PT Astra Serif"/>
          <w:color w:val="000000"/>
          <w:sz w:val="20"/>
          <w:szCs w:val="20"/>
        </w:rPr>
        <w:t xml:space="preserve"> 454006, г. Челябинск, ул. Северная,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sz w:val="20"/>
          <w:szCs w:val="20"/>
          <w:u w:val="single"/>
          <w:lang w:eastAsia="ru-RU"/>
        </w:rPr>
        <w:t>Адрес электронной почты:</w:t>
      </w:r>
      <w:proofErr w:type="spellStart"/>
      <w:r w:rsidR="005102EE" w:rsidRPr="005102EE">
        <w:rPr>
          <w:rFonts w:ascii="PT Astra Serif" w:eastAsia="Times New Roman" w:hAnsi="PT Astra Serif" w:cs="Times New Roman"/>
          <w:sz w:val="20"/>
          <w:szCs w:val="20"/>
          <w:u w:val="single"/>
          <w:lang w:val="en-US" w:eastAsia="ru-RU"/>
        </w:rPr>
        <w:t>kurakin</w:t>
      </w:r>
      <w:proofErr w:type="spellEnd"/>
      <w:r w:rsidR="005102EE" w:rsidRPr="005102EE">
        <w:rPr>
          <w:rFonts w:ascii="PT Astra Serif" w:eastAsia="Times New Roman" w:hAnsi="PT Astra Serif" w:cs="Times New Roman"/>
          <w:sz w:val="20"/>
          <w:szCs w:val="20"/>
          <w:u w:val="single"/>
          <w:lang w:eastAsia="ru-RU"/>
        </w:rPr>
        <w:t>.</w:t>
      </w:r>
      <w:r w:rsidR="005102EE" w:rsidRPr="005102EE">
        <w:rPr>
          <w:rFonts w:ascii="PT Astra Serif" w:eastAsia="Times New Roman" w:hAnsi="PT Astra Serif" w:cs="Times New Roman"/>
          <w:sz w:val="20"/>
          <w:szCs w:val="20"/>
          <w:u w:val="single"/>
          <w:lang w:val="en-US" w:eastAsia="ru-RU"/>
        </w:rPr>
        <w:t>a</w:t>
      </w:r>
      <w:r w:rsidR="005102EE" w:rsidRPr="005102EE">
        <w:rPr>
          <w:rFonts w:ascii="PT Astra Serif" w:eastAsia="Times New Roman" w:hAnsi="PT Astra Serif" w:cs="Times New Roman"/>
          <w:sz w:val="20"/>
          <w:szCs w:val="20"/>
          <w:u w:val="single"/>
          <w:lang w:eastAsia="ru-RU"/>
        </w:rPr>
        <w:t>.</w:t>
      </w:r>
      <w:r w:rsidR="005102EE" w:rsidRPr="005102EE">
        <w:rPr>
          <w:rFonts w:ascii="PT Astra Serif" w:eastAsia="Times New Roman" w:hAnsi="PT Astra Serif" w:cs="Times New Roman"/>
          <w:sz w:val="20"/>
          <w:szCs w:val="20"/>
          <w:u w:val="single"/>
          <w:lang w:val="en-US" w:eastAsia="ru-RU"/>
        </w:rPr>
        <w:t>a</w:t>
      </w:r>
      <w:r w:rsidR="005102EE" w:rsidRPr="005102EE">
        <w:rPr>
          <w:rFonts w:ascii="PT Astra Serif" w:eastAsia="Times New Roman" w:hAnsi="PT Astra Serif" w:cs="Times New Roman"/>
          <w:sz w:val="20"/>
          <w:szCs w:val="20"/>
          <w:u w:val="single"/>
          <w:lang w:eastAsia="ru-RU"/>
        </w:rPr>
        <w:t>@74.</w:t>
      </w:r>
      <w:proofErr w:type="spellStart"/>
      <w:r w:rsidR="005102EE" w:rsidRPr="005102EE">
        <w:rPr>
          <w:rFonts w:ascii="PT Astra Serif" w:eastAsia="Times New Roman" w:hAnsi="PT Astra Serif" w:cs="Times New Roman"/>
          <w:sz w:val="20"/>
          <w:szCs w:val="20"/>
          <w:u w:val="single"/>
          <w:lang w:val="en-US" w:eastAsia="ru-RU"/>
        </w:rPr>
        <w:t>fsin</w:t>
      </w:r>
      <w:proofErr w:type="spellEnd"/>
      <w:r w:rsidR="005102EE" w:rsidRPr="005102EE">
        <w:rPr>
          <w:rFonts w:ascii="PT Astra Serif" w:eastAsia="Times New Roman" w:hAnsi="PT Astra Serif" w:cs="Times New Roman"/>
          <w:sz w:val="20"/>
          <w:szCs w:val="20"/>
          <w:u w:val="single"/>
          <w:lang w:eastAsia="ru-RU"/>
        </w:rPr>
        <w:t>.</w:t>
      </w:r>
      <w:proofErr w:type="spellStart"/>
      <w:r w:rsidR="005102EE" w:rsidRPr="005102EE">
        <w:rPr>
          <w:rFonts w:ascii="PT Astra Serif" w:eastAsia="Times New Roman" w:hAnsi="PT Astra Serif" w:cs="Times New Roman"/>
          <w:sz w:val="20"/>
          <w:szCs w:val="20"/>
          <w:u w:val="single"/>
          <w:lang w:val="en-US" w:eastAsia="ru-RU"/>
        </w:rPr>
        <w:t>gov</w:t>
      </w:r>
      <w:proofErr w:type="spellEnd"/>
      <w:r w:rsidR="005102EE" w:rsidRPr="005102EE">
        <w:rPr>
          <w:rFonts w:ascii="PT Astra Serif" w:eastAsia="Times New Roman" w:hAnsi="PT Astra Serif" w:cs="Times New Roman"/>
          <w:sz w:val="20"/>
          <w:szCs w:val="20"/>
          <w:u w:val="single"/>
          <w:lang w:eastAsia="ru-RU"/>
        </w:rPr>
        <w:t>.</w:t>
      </w:r>
      <w:proofErr w:type="spellStart"/>
      <w:r w:rsidR="005102EE" w:rsidRPr="005102EE">
        <w:rPr>
          <w:rFonts w:ascii="PT Astra Serif" w:eastAsia="Times New Roman" w:hAnsi="PT Astra Serif" w:cs="Times New Roman"/>
          <w:sz w:val="20"/>
          <w:szCs w:val="20"/>
          <w:u w:val="single"/>
          <w:lang w:val="en-US" w:eastAsia="ru-RU"/>
        </w:rPr>
        <w:t>ru</w:t>
      </w:r>
      <w:proofErr w:type="spellEnd"/>
    </w:p>
    <w:p w:rsidR="006113A8" w:rsidRPr="007B67FF" w:rsidRDefault="006113A8" w:rsidP="006113A8">
      <w:pPr>
        <w:autoSpaceDE w:val="0"/>
        <w:autoSpaceDN w:val="0"/>
        <w:adjustRightInd w:val="0"/>
        <w:spacing w:after="0" w:line="240" w:lineRule="auto"/>
        <w:rPr>
          <w:rFonts w:ascii="PT Astra Serif" w:eastAsia="Calibri" w:hAnsi="PT Astra Serif" w:cs="Times New Roman"/>
          <w:bCs/>
          <w:sz w:val="20"/>
          <w:szCs w:val="20"/>
        </w:rPr>
      </w:pPr>
      <w:r w:rsidRPr="007B67FF">
        <w:rPr>
          <w:rFonts w:ascii="PT Astra Serif" w:eastAsia="Calibri" w:hAnsi="PT Astra Serif" w:cs="Times New Roman"/>
          <w:bCs/>
          <w:sz w:val="20"/>
          <w:szCs w:val="20"/>
          <w:u w:val="single"/>
        </w:rPr>
        <w:t>Ответственное должностное лицо</w:t>
      </w:r>
      <w:r w:rsidRPr="007B67FF">
        <w:rPr>
          <w:rFonts w:ascii="PT Astra Serif" w:eastAsia="Calibri" w:hAnsi="PT Astra Serif" w:cs="Times New Roman"/>
          <w:bCs/>
          <w:sz w:val="20"/>
          <w:szCs w:val="20"/>
        </w:rPr>
        <w:t>:</w:t>
      </w:r>
      <w:r w:rsidR="001F3892">
        <w:rPr>
          <w:rFonts w:ascii="PT Astra Serif" w:eastAsia="Calibri" w:hAnsi="PT Astra Serif" w:cs="Times New Roman"/>
          <w:bCs/>
          <w:sz w:val="20"/>
          <w:szCs w:val="20"/>
        </w:rPr>
        <w:t xml:space="preserve"> </w:t>
      </w:r>
      <w:r w:rsidR="007B67FF" w:rsidRPr="007B67FF">
        <w:rPr>
          <w:rFonts w:ascii="PT Astra Serif" w:eastAsia="Calibri" w:hAnsi="PT Astra Serif" w:cs="Times New Roman"/>
          <w:bCs/>
          <w:sz w:val="20"/>
          <w:szCs w:val="20"/>
        </w:rPr>
        <w:t>Куракин Александр Александрович</w:t>
      </w:r>
      <w:r w:rsidR="000E4A0F" w:rsidRPr="007B67FF">
        <w:rPr>
          <w:rFonts w:ascii="PT Astra Serif" w:eastAsia="Calibri" w:hAnsi="PT Astra Serif" w:cs="Times New Roman"/>
          <w:bCs/>
          <w:sz w:val="20"/>
          <w:szCs w:val="20"/>
        </w:rPr>
        <w:t>, тел: 7(351)264-60-55</w:t>
      </w:r>
    </w:p>
    <w:p w:rsidR="001E1005" w:rsidRDefault="00B2624B" w:rsidP="00580539">
      <w:pPr>
        <w:shd w:val="clear" w:color="auto" w:fill="FFFFFF"/>
        <w:tabs>
          <w:tab w:val="left" w:pos="4488"/>
        </w:tabs>
        <w:spacing w:after="0"/>
        <w:jc w:val="both"/>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lang w:eastAsia="ru-RU"/>
        </w:rPr>
        <w:t xml:space="preserve">2. </w:t>
      </w:r>
      <w:r w:rsidR="00F11B24" w:rsidRPr="007B67FF">
        <w:rPr>
          <w:rFonts w:ascii="PT Astra Serif" w:eastAsia="Times New Roman" w:hAnsi="PT Astra Serif" w:cs="Times New Roman"/>
          <w:b/>
          <w:sz w:val="20"/>
          <w:szCs w:val="20"/>
          <w:lang w:eastAsia="ru-RU"/>
        </w:rPr>
        <w:t xml:space="preserve">Краткое изложение условий </w:t>
      </w:r>
      <w:r w:rsidR="00660E4C" w:rsidRPr="007B67FF">
        <w:rPr>
          <w:rFonts w:ascii="PT Astra Serif" w:eastAsia="Times New Roman" w:hAnsi="PT Astra Serif" w:cs="Times New Roman"/>
          <w:b/>
          <w:sz w:val="20"/>
          <w:szCs w:val="20"/>
          <w:lang w:eastAsia="ru-RU"/>
        </w:rPr>
        <w:t xml:space="preserve">договора: </w:t>
      </w:r>
      <w:r w:rsidR="00580539">
        <w:rPr>
          <w:rFonts w:ascii="PT Astra Serif" w:eastAsia="Times New Roman" w:hAnsi="PT Astra Serif" w:cs="Times New Roman"/>
          <w:sz w:val="20"/>
          <w:szCs w:val="20"/>
          <w:lang w:eastAsia="ru-RU"/>
        </w:rPr>
        <w:t>К</w:t>
      </w:r>
      <w:r w:rsidR="00580539" w:rsidRPr="00580539">
        <w:rPr>
          <w:rFonts w:ascii="PT Astra Serif" w:eastAsia="Times New Roman" w:hAnsi="PT Astra Serif" w:cs="Times New Roman"/>
          <w:sz w:val="20"/>
          <w:szCs w:val="20"/>
          <w:lang w:eastAsia="ru-RU"/>
        </w:rPr>
        <w:t xml:space="preserve">омплекс услуг по дератизации, </w:t>
      </w:r>
      <w:r w:rsidR="003D2D71">
        <w:rPr>
          <w:rFonts w:ascii="PT Astra Serif" w:eastAsia="Times New Roman" w:hAnsi="PT Astra Serif" w:cs="Times New Roman"/>
          <w:sz w:val="20"/>
          <w:szCs w:val="20"/>
          <w:lang w:eastAsia="ru-RU"/>
        </w:rPr>
        <w:t>дезинсекции,</w:t>
      </w:r>
      <w:r w:rsidR="00945254">
        <w:rPr>
          <w:rFonts w:ascii="PT Astra Serif" w:eastAsia="Times New Roman" w:hAnsi="PT Astra Serif" w:cs="Times New Roman"/>
          <w:sz w:val="20"/>
          <w:szCs w:val="20"/>
          <w:lang w:eastAsia="ru-RU"/>
        </w:rPr>
        <w:t xml:space="preserve"> </w:t>
      </w:r>
      <w:r w:rsidR="00580539" w:rsidRPr="00580539">
        <w:rPr>
          <w:rFonts w:ascii="PT Astra Serif" w:eastAsia="Times New Roman" w:hAnsi="PT Astra Serif" w:cs="Times New Roman"/>
          <w:sz w:val="20"/>
          <w:szCs w:val="20"/>
          <w:lang w:eastAsia="ru-RU"/>
        </w:rPr>
        <w:t>антимольной обработке</w:t>
      </w:r>
    </w:p>
    <w:p w:rsidR="004746F6" w:rsidRPr="001E1005" w:rsidRDefault="004746F6" w:rsidP="00580539">
      <w:pPr>
        <w:shd w:val="clear" w:color="auto" w:fill="FFFFFF"/>
        <w:tabs>
          <w:tab w:val="left" w:pos="4488"/>
        </w:tabs>
        <w:spacing w:after="0"/>
        <w:jc w:val="both"/>
        <w:rPr>
          <w:rFonts w:ascii="PT Astra Serif" w:eastAsia="Times New Roman" w:hAnsi="PT Astra Serif" w:cs="Times New Roman"/>
          <w:sz w:val="20"/>
          <w:szCs w:val="20"/>
          <w:lang w:eastAsia="ru-RU"/>
        </w:rPr>
      </w:pPr>
      <w:r w:rsidRPr="001E1005">
        <w:rPr>
          <w:rFonts w:ascii="PT Astra Serif" w:eastAsia="Times New Roman" w:hAnsi="PT Astra Serif" w:cs="Times New Roman"/>
          <w:sz w:val="20"/>
          <w:szCs w:val="20"/>
          <w:lang w:eastAsia="ru-RU"/>
        </w:rPr>
        <w:t xml:space="preserve">(ОКПД 2 </w:t>
      </w:r>
      <w:r w:rsidR="001E1005" w:rsidRPr="001E1005">
        <w:rPr>
          <w:rFonts w:ascii="PT Astra Serif" w:eastAsia="Times New Roman" w:hAnsi="PT Astra Serif" w:cs="Times New Roman"/>
          <w:sz w:val="20"/>
          <w:szCs w:val="20"/>
          <w:lang w:eastAsia="ru-RU"/>
        </w:rPr>
        <w:t>81.29.11.000</w:t>
      </w:r>
      <w:r w:rsidRPr="001E1005">
        <w:rPr>
          <w:rFonts w:ascii="PT Astra Serif" w:eastAsia="Times New Roman" w:hAnsi="PT Astra Serif" w:cs="Times New Roman"/>
          <w:sz w:val="20"/>
          <w:szCs w:val="20"/>
          <w:lang w:eastAsia="ru-RU"/>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6358"/>
        <w:gridCol w:w="1418"/>
        <w:gridCol w:w="1417"/>
      </w:tblGrid>
      <w:tr w:rsidR="004746F6" w:rsidRPr="00971608" w:rsidTr="002E5310">
        <w:tc>
          <w:tcPr>
            <w:tcW w:w="1101" w:type="dxa"/>
            <w:vAlign w:val="center"/>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 п/п</w:t>
            </w:r>
          </w:p>
        </w:tc>
        <w:tc>
          <w:tcPr>
            <w:tcW w:w="6358" w:type="dxa"/>
            <w:vAlign w:val="center"/>
          </w:tcPr>
          <w:p w:rsidR="004746F6" w:rsidRPr="00971608" w:rsidRDefault="004746F6" w:rsidP="004746F6">
            <w:pPr>
              <w:spacing w:after="0" w:line="240" w:lineRule="auto"/>
              <w:jc w:val="center"/>
              <w:rPr>
                <w:rFonts w:ascii="PT Astra Serif" w:hAnsi="PT Astra Serif" w:cs="Times New Roman"/>
                <w:sz w:val="20"/>
              </w:rPr>
            </w:pPr>
            <w:r w:rsidRPr="00971608">
              <w:rPr>
                <w:rFonts w:ascii="PT Astra Serif" w:hAnsi="PT Astra Serif" w:cs="Times New Roman"/>
                <w:sz w:val="20"/>
              </w:rPr>
              <w:t>Наименование услуги</w:t>
            </w:r>
          </w:p>
          <w:p w:rsidR="004746F6" w:rsidRPr="00971608" w:rsidRDefault="004746F6" w:rsidP="004746F6">
            <w:pPr>
              <w:spacing w:after="0" w:line="240" w:lineRule="auto"/>
              <w:jc w:val="center"/>
              <w:rPr>
                <w:rFonts w:ascii="PT Astra Serif" w:hAnsi="PT Astra Serif" w:cs="Times New Roman"/>
                <w:sz w:val="20"/>
              </w:rPr>
            </w:pPr>
            <w:r w:rsidRPr="00971608">
              <w:rPr>
                <w:rFonts w:ascii="PT Astra Serif" w:hAnsi="PT Astra Serif" w:cs="Times New Roman"/>
                <w:sz w:val="20"/>
              </w:rPr>
              <w:t>на объектах подлежащих обработке</w:t>
            </w:r>
          </w:p>
        </w:tc>
        <w:tc>
          <w:tcPr>
            <w:tcW w:w="1418" w:type="dxa"/>
            <w:vAlign w:val="center"/>
          </w:tcPr>
          <w:p w:rsidR="004746F6" w:rsidRPr="00971608" w:rsidRDefault="004746F6" w:rsidP="00B870A4">
            <w:pPr>
              <w:spacing w:after="0" w:line="240" w:lineRule="auto"/>
              <w:jc w:val="both"/>
              <w:rPr>
                <w:rFonts w:ascii="PT Astra Serif" w:hAnsi="PT Astra Serif" w:cs="Times New Roman"/>
                <w:sz w:val="20"/>
              </w:rPr>
            </w:pPr>
            <w:proofErr w:type="spellStart"/>
            <w:r w:rsidRPr="00971608">
              <w:rPr>
                <w:rFonts w:ascii="PT Astra Serif" w:hAnsi="PT Astra Serif" w:cs="Times New Roman"/>
                <w:sz w:val="20"/>
              </w:rPr>
              <w:t>Обраб-ая</w:t>
            </w:r>
            <w:proofErr w:type="spellEnd"/>
            <w:r w:rsidRPr="00971608">
              <w:rPr>
                <w:rFonts w:ascii="PT Astra Serif" w:hAnsi="PT Astra Serif" w:cs="Times New Roman"/>
                <w:sz w:val="20"/>
              </w:rPr>
              <w:t xml:space="preserve"> площадь (м</w:t>
            </w:r>
            <w:r w:rsidRPr="00971608">
              <w:rPr>
                <w:rFonts w:ascii="PT Astra Serif" w:hAnsi="PT Astra Serif" w:cs="Times New Roman"/>
                <w:sz w:val="20"/>
                <w:vertAlign w:val="superscript"/>
              </w:rPr>
              <w:t>2</w:t>
            </w:r>
            <w:r w:rsidRPr="00971608">
              <w:rPr>
                <w:rFonts w:ascii="PT Astra Serif" w:hAnsi="PT Astra Serif" w:cs="Times New Roman"/>
                <w:sz w:val="20"/>
              </w:rPr>
              <w:t>)</w:t>
            </w:r>
          </w:p>
        </w:tc>
        <w:tc>
          <w:tcPr>
            <w:tcW w:w="1417" w:type="dxa"/>
            <w:vAlign w:val="center"/>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Кратность обработки</w:t>
            </w:r>
          </w:p>
        </w:tc>
      </w:tr>
      <w:tr w:rsidR="004746F6" w:rsidRPr="00971608" w:rsidTr="002E5310">
        <w:tc>
          <w:tcPr>
            <w:tcW w:w="1101"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1.</w:t>
            </w:r>
          </w:p>
        </w:tc>
        <w:tc>
          <w:tcPr>
            <w:tcW w:w="6358"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Дератизация:</w:t>
            </w:r>
          </w:p>
        </w:tc>
        <w:tc>
          <w:tcPr>
            <w:tcW w:w="1418"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1652,32</w:t>
            </w:r>
          </w:p>
        </w:tc>
        <w:tc>
          <w:tcPr>
            <w:tcW w:w="1417" w:type="dxa"/>
            <w:vMerge w:val="restart"/>
            <w:vAlign w:val="center"/>
          </w:tcPr>
          <w:p w:rsidR="004746F6" w:rsidRDefault="00B232A4" w:rsidP="00FD4F7C">
            <w:pPr>
              <w:spacing w:after="0" w:line="240" w:lineRule="auto"/>
              <w:jc w:val="center"/>
              <w:rPr>
                <w:rFonts w:ascii="PT Astra Serif" w:hAnsi="PT Astra Serif" w:cs="Times New Roman"/>
                <w:b/>
                <w:sz w:val="20"/>
              </w:rPr>
            </w:pPr>
            <w:r>
              <w:rPr>
                <w:rFonts w:ascii="PT Astra Serif" w:hAnsi="PT Astra Serif" w:cs="Times New Roman"/>
                <w:b/>
                <w:sz w:val="20"/>
              </w:rPr>
              <w:t>2</w:t>
            </w:r>
          </w:p>
          <w:p w:rsidR="004746F6" w:rsidRPr="004746F6" w:rsidRDefault="004746F6" w:rsidP="00FD4F7C">
            <w:pPr>
              <w:spacing w:after="0" w:line="240" w:lineRule="auto"/>
              <w:jc w:val="center"/>
              <w:rPr>
                <w:rFonts w:ascii="PT Astra Serif" w:hAnsi="PT Astra Serif" w:cs="Times New Roman"/>
                <w:b/>
                <w:color w:val="FF0000"/>
                <w:sz w:val="20"/>
              </w:rPr>
            </w:pPr>
          </w:p>
        </w:tc>
      </w:tr>
      <w:tr w:rsidR="004746F6" w:rsidRPr="00971608" w:rsidTr="002E5310">
        <w:trPr>
          <w:trHeight w:val="218"/>
        </w:trPr>
        <w:tc>
          <w:tcPr>
            <w:tcW w:w="1101" w:type="dxa"/>
            <w:vMerge w:val="restart"/>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Овощехранилище</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290,60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49"/>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Столовая осужденных</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265,20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54"/>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Пекарня</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109,80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86"/>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БПК</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150,10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76"/>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Здание гаражей</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30,90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66"/>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Питомник</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45,50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83"/>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Отряды 2,5,6,7,9,11,13,15</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509,50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60"/>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Административный штаб</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74,80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77"/>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ШИЗО (ПКТ)</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60,92</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82"/>
        </w:trPr>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Место складирования отходов</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115,00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2.</w:t>
            </w:r>
          </w:p>
        </w:tc>
        <w:tc>
          <w:tcPr>
            <w:tcW w:w="6358"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Дезинсекция:</w:t>
            </w:r>
          </w:p>
        </w:tc>
        <w:tc>
          <w:tcPr>
            <w:tcW w:w="1418"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882,33</w:t>
            </w:r>
          </w:p>
        </w:tc>
        <w:tc>
          <w:tcPr>
            <w:tcW w:w="1417" w:type="dxa"/>
            <w:vMerge w:val="restart"/>
            <w:vAlign w:val="center"/>
          </w:tcPr>
          <w:p w:rsidR="004746F6" w:rsidRDefault="00C62D36" w:rsidP="00FD4F7C">
            <w:pPr>
              <w:spacing w:after="0" w:line="240" w:lineRule="auto"/>
              <w:jc w:val="center"/>
              <w:rPr>
                <w:rFonts w:ascii="PT Astra Serif" w:hAnsi="PT Astra Serif" w:cs="Times New Roman"/>
                <w:b/>
                <w:sz w:val="20"/>
              </w:rPr>
            </w:pPr>
            <w:r>
              <w:rPr>
                <w:rFonts w:ascii="PT Astra Serif" w:hAnsi="PT Astra Serif" w:cs="Times New Roman"/>
                <w:b/>
                <w:sz w:val="20"/>
              </w:rPr>
              <w:t>1</w:t>
            </w:r>
          </w:p>
          <w:p w:rsidR="004746F6" w:rsidRPr="00971608" w:rsidRDefault="004746F6" w:rsidP="00FD4F7C">
            <w:pPr>
              <w:spacing w:after="0" w:line="240" w:lineRule="auto"/>
              <w:jc w:val="center"/>
              <w:rPr>
                <w:rFonts w:ascii="PT Astra Serif" w:hAnsi="PT Astra Serif" w:cs="Times New Roman"/>
                <w:b/>
                <w:sz w:val="20"/>
              </w:rPr>
            </w:pPr>
          </w:p>
        </w:tc>
      </w:tr>
      <w:tr w:rsidR="004746F6" w:rsidRPr="00971608" w:rsidTr="002E5310">
        <w:tc>
          <w:tcPr>
            <w:tcW w:w="1101" w:type="dxa"/>
            <w:vMerge w:val="restart"/>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Овощехранилище</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102,27</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Столовая осужденных</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258,41</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Пекарня</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65,41</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БПК</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50,98</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Отряды 2,5,6,7,9,11,13,15</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250,00</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Административный штаб</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41,24</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c>
          <w:tcPr>
            <w:tcW w:w="1101" w:type="dxa"/>
            <w:vMerge/>
          </w:tcPr>
          <w:p w:rsidR="004746F6" w:rsidRPr="00971608" w:rsidRDefault="004746F6" w:rsidP="00B870A4">
            <w:pPr>
              <w:spacing w:after="0" w:line="240" w:lineRule="auto"/>
              <w:jc w:val="both"/>
              <w:rPr>
                <w:rFonts w:ascii="PT Astra Serif" w:hAnsi="PT Astra Serif" w:cs="Times New Roman"/>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Место складирования отходов</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114,02</w:t>
            </w:r>
          </w:p>
        </w:tc>
        <w:tc>
          <w:tcPr>
            <w:tcW w:w="1417" w:type="dxa"/>
            <w:vMerge/>
          </w:tcPr>
          <w:p w:rsidR="004746F6" w:rsidRPr="00971608" w:rsidRDefault="004746F6" w:rsidP="00FD4F7C">
            <w:pPr>
              <w:spacing w:after="0" w:line="240" w:lineRule="auto"/>
              <w:jc w:val="center"/>
              <w:rPr>
                <w:rFonts w:ascii="PT Astra Serif" w:hAnsi="PT Astra Serif" w:cs="Times New Roman"/>
                <w:sz w:val="20"/>
              </w:rPr>
            </w:pPr>
          </w:p>
        </w:tc>
      </w:tr>
      <w:tr w:rsidR="004746F6" w:rsidRPr="00971608" w:rsidTr="002E5310">
        <w:trPr>
          <w:trHeight w:val="232"/>
        </w:trPr>
        <w:tc>
          <w:tcPr>
            <w:tcW w:w="1101"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3.</w:t>
            </w:r>
          </w:p>
        </w:tc>
        <w:tc>
          <w:tcPr>
            <w:tcW w:w="6358"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Антимольная обработка</w:t>
            </w:r>
          </w:p>
        </w:tc>
        <w:tc>
          <w:tcPr>
            <w:tcW w:w="1418" w:type="dxa"/>
          </w:tcPr>
          <w:p w:rsidR="004746F6" w:rsidRPr="00971608" w:rsidRDefault="004746F6"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62,21</w:t>
            </w:r>
          </w:p>
        </w:tc>
        <w:tc>
          <w:tcPr>
            <w:tcW w:w="1417" w:type="dxa"/>
            <w:vMerge w:val="restart"/>
            <w:vAlign w:val="center"/>
          </w:tcPr>
          <w:p w:rsidR="004746F6" w:rsidRDefault="004746F6" w:rsidP="00FD4F7C">
            <w:pPr>
              <w:spacing w:after="0" w:line="240" w:lineRule="auto"/>
              <w:jc w:val="center"/>
              <w:rPr>
                <w:rFonts w:ascii="PT Astra Serif" w:hAnsi="PT Astra Serif" w:cs="Times New Roman"/>
                <w:b/>
                <w:sz w:val="20"/>
              </w:rPr>
            </w:pPr>
            <w:r w:rsidRPr="00971608">
              <w:rPr>
                <w:rFonts w:ascii="PT Astra Serif" w:hAnsi="PT Astra Serif" w:cs="Times New Roman"/>
                <w:b/>
                <w:sz w:val="20"/>
              </w:rPr>
              <w:t>2</w:t>
            </w:r>
          </w:p>
          <w:p w:rsidR="004746F6" w:rsidRPr="00971608" w:rsidRDefault="004746F6" w:rsidP="00FD4F7C">
            <w:pPr>
              <w:spacing w:after="0" w:line="240" w:lineRule="auto"/>
              <w:jc w:val="center"/>
              <w:rPr>
                <w:rFonts w:ascii="PT Astra Serif" w:hAnsi="PT Astra Serif" w:cs="Times New Roman"/>
                <w:b/>
                <w:sz w:val="20"/>
              </w:rPr>
            </w:pPr>
          </w:p>
        </w:tc>
      </w:tr>
      <w:tr w:rsidR="004746F6" w:rsidRPr="00971608" w:rsidTr="002E5310">
        <w:trPr>
          <w:trHeight w:val="64"/>
        </w:trPr>
        <w:tc>
          <w:tcPr>
            <w:tcW w:w="1101" w:type="dxa"/>
          </w:tcPr>
          <w:p w:rsidR="004746F6" w:rsidRPr="00971608" w:rsidRDefault="004746F6" w:rsidP="00B870A4">
            <w:pPr>
              <w:spacing w:after="0" w:line="240" w:lineRule="auto"/>
              <w:jc w:val="both"/>
              <w:rPr>
                <w:rFonts w:ascii="PT Astra Serif" w:hAnsi="PT Astra Serif" w:cs="Times New Roman"/>
                <w:b/>
                <w:sz w:val="20"/>
              </w:rPr>
            </w:pPr>
          </w:p>
        </w:tc>
        <w:tc>
          <w:tcPr>
            <w:tcW w:w="635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Вещевой склад</w:t>
            </w:r>
          </w:p>
        </w:tc>
        <w:tc>
          <w:tcPr>
            <w:tcW w:w="1418" w:type="dxa"/>
          </w:tcPr>
          <w:p w:rsidR="004746F6" w:rsidRPr="00971608" w:rsidRDefault="004746F6"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62,21</w:t>
            </w:r>
          </w:p>
        </w:tc>
        <w:tc>
          <w:tcPr>
            <w:tcW w:w="1417" w:type="dxa"/>
            <w:vMerge/>
          </w:tcPr>
          <w:p w:rsidR="004746F6" w:rsidRPr="00971608" w:rsidRDefault="004746F6" w:rsidP="00B870A4">
            <w:pPr>
              <w:spacing w:after="0" w:line="240" w:lineRule="auto"/>
              <w:jc w:val="both"/>
              <w:rPr>
                <w:rFonts w:ascii="PT Astra Serif" w:hAnsi="PT Astra Serif" w:cs="Times New Roman"/>
                <w:b/>
                <w:sz w:val="20"/>
              </w:rPr>
            </w:pPr>
          </w:p>
        </w:tc>
      </w:tr>
    </w:tbl>
    <w:p w:rsidR="00505CF9" w:rsidRPr="007B67FF" w:rsidRDefault="005371F7" w:rsidP="00345192">
      <w:pPr>
        <w:widowControl w:val="0"/>
        <w:shd w:val="clear" w:color="auto" w:fill="FFFFFF"/>
        <w:tabs>
          <w:tab w:val="left" w:pos="900"/>
          <w:tab w:val="left" w:pos="1276"/>
        </w:tabs>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lang w:eastAsia="ru-RU"/>
        </w:rPr>
        <w:t>Срок оказания услуг</w:t>
      </w:r>
      <w:r w:rsidRPr="007B67FF">
        <w:rPr>
          <w:rFonts w:ascii="PT Astra Serif" w:eastAsia="Times New Roman" w:hAnsi="PT Astra Serif" w:cs="Times New Roman"/>
          <w:sz w:val="20"/>
          <w:szCs w:val="20"/>
          <w:lang w:eastAsia="ru-RU"/>
        </w:rPr>
        <w:t xml:space="preserve">: </w:t>
      </w:r>
      <w:r w:rsidR="00580539" w:rsidRPr="00580539">
        <w:rPr>
          <w:rFonts w:ascii="PT Astra Serif" w:eastAsia="Times New Roman" w:hAnsi="PT Astra Serif" w:cs="Times New Roman"/>
          <w:sz w:val="20"/>
          <w:szCs w:val="20"/>
          <w:lang w:eastAsia="ru-RU"/>
        </w:rPr>
        <w:t>с мом</w:t>
      </w:r>
      <w:r w:rsidR="00590D9A">
        <w:rPr>
          <w:rFonts w:ascii="PT Astra Serif" w:eastAsia="Times New Roman" w:hAnsi="PT Astra Serif" w:cs="Times New Roman"/>
          <w:sz w:val="20"/>
          <w:szCs w:val="20"/>
          <w:lang w:eastAsia="ru-RU"/>
        </w:rPr>
        <w:t>ента заключения Договора по 30.12</w:t>
      </w:r>
      <w:r w:rsidR="00580539" w:rsidRPr="00580539">
        <w:rPr>
          <w:rFonts w:ascii="PT Astra Serif" w:eastAsia="Times New Roman" w:hAnsi="PT Astra Serif" w:cs="Times New Roman"/>
          <w:sz w:val="20"/>
          <w:szCs w:val="20"/>
          <w:lang w:eastAsia="ru-RU"/>
        </w:rPr>
        <w:t>.2026г.</w:t>
      </w:r>
    </w:p>
    <w:p w:rsidR="00420FE7" w:rsidRPr="007B67FF" w:rsidRDefault="00F11B24" w:rsidP="00420FE7">
      <w:pPr>
        <w:widowControl w:val="0"/>
        <w:autoSpaceDE w:val="0"/>
        <w:autoSpaceDN w:val="0"/>
        <w:adjustRightInd w:val="0"/>
        <w:spacing w:after="0" w:line="240" w:lineRule="auto"/>
        <w:jc w:val="both"/>
        <w:rPr>
          <w:rFonts w:ascii="PT Astra Serif" w:eastAsia="Times New Roman" w:hAnsi="PT Astra Serif" w:cs="Times New Roman"/>
          <w:bCs/>
          <w:sz w:val="20"/>
          <w:szCs w:val="20"/>
          <w:lang w:eastAsia="ru-RU"/>
        </w:rPr>
      </w:pPr>
      <w:r w:rsidRPr="007B67FF">
        <w:rPr>
          <w:rFonts w:ascii="PT Astra Serif" w:eastAsia="Times New Roman" w:hAnsi="PT Astra Serif" w:cs="Times New Roman"/>
          <w:b/>
          <w:bCs/>
          <w:sz w:val="20"/>
          <w:szCs w:val="20"/>
          <w:lang w:eastAsia="ru-RU"/>
        </w:rPr>
        <w:t xml:space="preserve">Место </w:t>
      </w:r>
      <w:r w:rsidR="00C92A7B" w:rsidRPr="007B67FF">
        <w:rPr>
          <w:rFonts w:ascii="PT Astra Serif" w:eastAsia="Times New Roman" w:hAnsi="PT Astra Serif" w:cs="Times New Roman"/>
          <w:b/>
          <w:bCs/>
          <w:sz w:val="20"/>
          <w:szCs w:val="20"/>
          <w:lang w:eastAsia="ru-RU"/>
        </w:rPr>
        <w:t>оказания услуг</w:t>
      </w:r>
      <w:r w:rsidR="00420FE7" w:rsidRPr="007B67FF">
        <w:rPr>
          <w:rFonts w:ascii="PT Astra Serif" w:eastAsia="Times New Roman" w:hAnsi="PT Astra Serif" w:cs="Times New Roman"/>
          <w:b/>
          <w:bCs/>
          <w:sz w:val="20"/>
          <w:szCs w:val="20"/>
          <w:lang w:eastAsia="ru-RU"/>
        </w:rPr>
        <w:t>:</w:t>
      </w:r>
      <w:r w:rsidR="00B47965" w:rsidRPr="007B67FF">
        <w:rPr>
          <w:rFonts w:ascii="PT Astra Serif" w:eastAsia="Times New Roman" w:hAnsi="PT Astra Serif" w:cs="Times New Roman"/>
          <w:bCs/>
          <w:sz w:val="20"/>
          <w:szCs w:val="20"/>
          <w:lang w:eastAsia="ru-RU"/>
        </w:rPr>
        <w:t>по адресу нахождения Исполнителя, расположенному</w:t>
      </w:r>
      <w:r w:rsidR="00FD4F7C">
        <w:rPr>
          <w:rFonts w:ascii="PT Astra Serif" w:eastAsia="Times New Roman" w:hAnsi="PT Astra Serif" w:cs="Times New Roman"/>
          <w:bCs/>
          <w:sz w:val="20"/>
          <w:szCs w:val="20"/>
          <w:lang w:eastAsia="ru-RU"/>
        </w:rPr>
        <w:t>:</w:t>
      </w:r>
      <w:r w:rsidR="00FD4F7C" w:rsidRPr="00971608">
        <w:rPr>
          <w:rFonts w:ascii="PT Astra Serif" w:hAnsi="PT Astra Serif" w:cs="Times New Roman"/>
          <w:sz w:val="20"/>
        </w:rPr>
        <w:t>454006, г. Челябинск, ул. Северная 2а</w:t>
      </w:r>
      <w:r w:rsidR="00B47965" w:rsidRPr="007B67FF">
        <w:rPr>
          <w:rFonts w:ascii="PT Astra Serif" w:eastAsia="Times New Roman" w:hAnsi="PT Astra Serif" w:cs="Times New Roman"/>
          <w:bCs/>
          <w:sz w:val="20"/>
          <w:szCs w:val="20"/>
          <w:lang w:eastAsia="ru-RU"/>
        </w:rPr>
        <w:t>.</w:t>
      </w:r>
    </w:p>
    <w:p w:rsidR="0095774B" w:rsidRPr="007B67FF" w:rsidRDefault="00CE1324" w:rsidP="00BE0646">
      <w:pPr>
        <w:spacing w:after="0" w:line="240" w:lineRule="auto"/>
        <w:jc w:val="both"/>
        <w:rPr>
          <w:rFonts w:ascii="PT Astra Serif" w:eastAsia="Times New Roman" w:hAnsi="PT Astra Serif" w:cs="Times New Roman"/>
          <w:b/>
          <w:bCs/>
          <w:sz w:val="20"/>
          <w:szCs w:val="20"/>
          <w:lang w:eastAsia="ru-RU"/>
        </w:rPr>
      </w:pPr>
      <w:r w:rsidRPr="007B67FF">
        <w:rPr>
          <w:rFonts w:ascii="PT Astra Serif" w:eastAsia="Times New Roman" w:hAnsi="PT Astra Serif" w:cs="Times New Roman"/>
          <w:b/>
          <w:bCs/>
          <w:sz w:val="20"/>
          <w:szCs w:val="20"/>
          <w:lang w:eastAsia="ru-RU"/>
        </w:rPr>
        <w:t>Стартовая цена</w:t>
      </w:r>
      <w:r w:rsidR="00A33F21" w:rsidRPr="007B67FF">
        <w:rPr>
          <w:rFonts w:ascii="PT Astra Serif" w:eastAsia="Times New Roman" w:hAnsi="PT Astra Serif" w:cs="Times New Roman"/>
          <w:b/>
          <w:bCs/>
          <w:sz w:val="20"/>
          <w:szCs w:val="20"/>
          <w:lang w:eastAsia="ru-RU"/>
        </w:rPr>
        <w:t xml:space="preserve"> (начальная максимальная цена)</w:t>
      </w:r>
      <w:r w:rsidRPr="007B67FF">
        <w:rPr>
          <w:rFonts w:ascii="PT Astra Serif" w:eastAsia="Times New Roman" w:hAnsi="PT Astra Serif" w:cs="Times New Roman"/>
          <w:b/>
          <w:bCs/>
          <w:sz w:val="20"/>
          <w:szCs w:val="20"/>
          <w:lang w:eastAsia="ru-RU"/>
        </w:rPr>
        <w:t>, руб.: </w:t>
      </w:r>
      <w:r w:rsidR="00B232A4">
        <w:rPr>
          <w:rFonts w:ascii="PT Astra Serif" w:eastAsia="Times New Roman" w:hAnsi="PT Astra Serif" w:cs="Times New Roman"/>
          <w:bCs/>
          <w:sz w:val="20"/>
          <w:szCs w:val="20"/>
          <w:lang w:eastAsia="ru-RU"/>
        </w:rPr>
        <w:t>5</w:t>
      </w:r>
      <w:r w:rsidR="00945254">
        <w:rPr>
          <w:rFonts w:ascii="PT Astra Serif" w:eastAsia="Times New Roman" w:hAnsi="PT Astra Serif" w:cs="Times New Roman"/>
          <w:bCs/>
          <w:sz w:val="20"/>
          <w:szCs w:val="20"/>
          <w:lang w:eastAsia="ru-RU"/>
        </w:rPr>
        <w:t> </w:t>
      </w:r>
      <w:r w:rsidR="007A0DBF">
        <w:rPr>
          <w:rFonts w:ascii="PT Astra Serif" w:eastAsia="Times New Roman" w:hAnsi="PT Astra Serif" w:cs="Times New Roman"/>
          <w:bCs/>
          <w:sz w:val="20"/>
          <w:szCs w:val="20"/>
          <w:lang w:eastAsia="ru-RU"/>
        </w:rPr>
        <w:t>544</w:t>
      </w:r>
      <w:r w:rsidR="00945254">
        <w:rPr>
          <w:rFonts w:ascii="PT Astra Serif" w:eastAsia="Times New Roman" w:hAnsi="PT Astra Serif" w:cs="Times New Roman"/>
          <w:bCs/>
          <w:sz w:val="20"/>
          <w:szCs w:val="20"/>
          <w:lang w:eastAsia="ru-RU"/>
        </w:rPr>
        <w:t xml:space="preserve"> </w:t>
      </w:r>
      <w:r w:rsidR="007C73E0" w:rsidRPr="007B67FF">
        <w:rPr>
          <w:rFonts w:ascii="PT Astra Serif" w:eastAsia="Times New Roman" w:hAnsi="PT Astra Serif" w:cs="Times New Roman"/>
          <w:sz w:val="20"/>
          <w:szCs w:val="20"/>
          <w:lang w:eastAsia="ru-RU"/>
        </w:rPr>
        <w:t>(</w:t>
      </w:r>
      <w:r w:rsidR="00B232A4">
        <w:rPr>
          <w:rFonts w:ascii="PT Astra Serif" w:eastAsia="Times New Roman" w:hAnsi="PT Astra Serif" w:cs="Times New Roman"/>
          <w:sz w:val="20"/>
          <w:szCs w:val="20"/>
          <w:lang w:eastAsia="ru-RU"/>
        </w:rPr>
        <w:t xml:space="preserve">пять тысяч пятьсот </w:t>
      </w:r>
      <w:r w:rsidR="007A0DBF">
        <w:rPr>
          <w:rFonts w:ascii="PT Astra Serif" w:eastAsia="Times New Roman" w:hAnsi="PT Astra Serif" w:cs="Times New Roman"/>
          <w:sz w:val="20"/>
          <w:szCs w:val="20"/>
          <w:lang w:eastAsia="ru-RU"/>
        </w:rPr>
        <w:t>сорок четыре) рубля</w:t>
      </w:r>
      <w:r w:rsidR="005E1FDC" w:rsidRPr="007B67FF">
        <w:rPr>
          <w:rFonts w:ascii="PT Astra Serif" w:eastAsia="Times New Roman" w:hAnsi="PT Astra Serif" w:cs="Times New Roman"/>
          <w:sz w:val="20"/>
          <w:szCs w:val="20"/>
          <w:lang w:eastAsia="ru-RU"/>
        </w:rPr>
        <w:t xml:space="preserve"> </w:t>
      </w:r>
      <w:r w:rsidR="007A0DBF">
        <w:rPr>
          <w:rFonts w:ascii="PT Astra Serif" w:eastAsia="Times New Roman" w:hAnsi="PT Astra Serif" w:cs="Times New Roman"/>
          <w:sz w:val="20"/>
          <w:szCs w:val="20"/>
          <w:lang w:eastAsia="ru-RU"/>
        </w:rPr>
        <w:t xml:space="preserve">58 </w:t>
      </w:r>
      <w:r w:rsidR="000E6CA7" w:rsidRPr="007B67FF">
        <w:rPr>
          <w:rFonts w:ascii="PT Astra Serif" w:eastAsia="Times New Roman" w:hAnsi="PT Astra Serif" w:cs="Times New Roman"/>
          <w:sz w:val="20"/>
          <w:szCs w:val="20"/>
          <w:lang w:eastAsia="ru-RU"/>
        </w:rPr>
        <w:t>копе</w:t>
      </w:r>
      <w:r w:rsidR="007A0DBF">
        <w:rPr>
          <w:rFonts w:ascii="PT Astra Serif" w:eastAsia="Times New Roman" w:hAnsi="PT Astra Serif" w:cs="Times New Roman"/>
          <w:sz w:val="20"/>
          <w:szCs w:val="20"/>
          <w:lang w:eastAsia="ru-RU"/>
        </w:rPr>
        <w:t>ек</w:t>
      </w:r>
      <w:r w:rsidR="000E6CA7" w:rsidRPr="007B67FF">
        <w:rPr>
          <w:rFonts w:ascii="PT Astra Serif" w:eastAsia="Times New Roman" w:hAnsi="PT Astra Serif" w:cs="Times New Roman"/>
          <w:sz w:val="20"/>
          <w:szCs w:val="20"/>
          <w:lang w:eastAsia="ru-RU"/>
        </w:rPr>
        <w:t>.</w:t>
      </w:r>
    </w:p>
    <w:p w:rsidR="00DB3E13" w:rsidRPr="007B67FF" w:rsidRDefault="00CE1324" w:rsidP="00DB3E13">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bCs/>
          <w:sz w:val="20"/>
          <w:szCs w:val="20"/>
          <w:lang w:eastAsia="ru-RU"/>
        </w:rPr>
        <w:t>Вид оплаты: </w:t>
      </w:r>
      <w:r w:rsidR="00DB3E13" w:rsidRPr="007B67FF">
        <w:rPr>
          <w:rFonts w:ascii="PT Astra Serif" w:eastAsia="Calibri" w:hAnsi="PT Astra Serif" w:cs="Times New Roman"/>
          <w:sz w:val="20"/>
          <w:szCs w:val="18"/>
        </w:rPr>
        <w:t>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B9446B" w:rsidRPr="007B67FF">
        <w:rPr>
          <w:rFonts w:ascii="PT Astra Serif" w:eastAsia="Calibri" w:hAnsi="PT Astra Serif" w:cs="Times New Roman"/>
          <w:sz w:val="20"/>
          <w:szCs w:val="18"/>
        </w:rPr>
        <w:t xml:space="preserve"> бюджетной классификации </w:t>
      </w:r>
      <w:r w:rsidR="004746F6">
        <w:rPr>
          <w:rFonts w:ascii="PT Astra Serif" w:eastAsia="Calibri" w:hAnsi="PT Astra Serif" w:cs="Times New Roman"/>
          <w:sz w:val="20"/>
          <w:szCs w:val="18"/>
        </w:rPr>
        <w:t xml:space="preserve">(32003054240690049244) </w:t>
      </w:r>
      <w:r w:rsidR="00B9446B" w:rsidRPr="007B67FF">
        <w:rPr>
          <w:rFonts w:ascii="PT Astra Serif" w:eastAsia="Calibri" w:hAnsi="PT Astra Serif" w:cs="Times New Roman"/>
          <w:sz w:val="20"/>
          <w:szCs w:val="18"/>
        </w:rPr>
        <w:t>на 2026 год в течение 10</w:t>
      </w:r>
      <w:r w:rsidR="00DB3E13" w:rsidRPr="007B67FF">
        <w:rPr>
          <w:rFonts w:ascii="PT Astra Serif" w:eastAsia="Calibri" w:hAnsi="PT Astra Serif" w:cs="Times New Roman"/>
          <w:sz w:val="20"/>
          <w:szCs w:val="18"/>
        </w:rPr>
        <w:t xml:space="preserve"> рабочих дней со дня подписания акта оказанных услуг Заказчиком.</w:t>
      </w:r>
    </w:p>
    <w:p w:rsidR="00AB60C4" w:rsidRPr="007B67FF" w:rsidRDefault="008F556C" w:rsidP="00207191">
      <w:pPr>
        <w:spacing w:after="0" w:line="240" w:lineRule="auto"/>
        <w:rPr>
          <w:rFonts w:ascii="PT Astra Serif" w:eastAsia="Times New Roman" w:hAnsi="PT Astra Serif" w:cs="Times New Roman"/>
          <w:sz w:val="20"/>
          <w:szCs w:val="20"/>
        </w:rPr>
      </w:pPr>
      <w:r w:rsidRPr="007B67FF">
        <w:rPr>
          <w:rFonts w:ascii="PT Astra Serif" w:eastAsia="Times New Roman" w:hAnsi="PT Astra Serif" w:cs="Times New Roman"/>
          <w:b/>
          <w:sz w:val="20"/>
          <w:szCs w:val="20"/>
        </w:rPr>
        <w:t>3.</w:t>
      </w:r>
      <w:r w:rsidR="00AB60C4" w:rsidRPr="007B67FF">
        <w:rPr>
          <w:rFonts w:ascii="PT Astra Serif" w:eastAsia="Times New Roman" w:hAnsi="PT Astra Serif" w:cs="Times New Roman"/>
          <w:b/>
          <w:sz w:val="20"/>
          <w:szCs w:val="20"/>
        </w:rPr>
        <w:t xml:space="preserve">Ограничение </w:t>
      </w:r>
      <w:r w:rsidR="002D1159" w:rsidRPr="007B67FF">
        <w:rPr>
          <w:rFonts w:ascii="PT Astra Serif" w:eastAsia="Times New Roman" w:hAnsi="PT Astra Serif" w:cs="Times New Roman"/>
          <w:b/>
          <w:sz w:val="20"/>
          <w:szCs w:val="20"/>
        </w:rPr>
        <w:t>участия в определении исполнителя</w:t>
      </w:r>
      <w:r w:rsidR="00AB60C4" w:rsidRPr="007B67FF">
        <w:rPr>
          <w:rFonts w:ascii="PT Astra Serif" w:eastAsia="Times New Roman" w:hAnsi="PT Astra Serif" w:cs="Times New Roman"/>
          <w:b/>
          <w:sz w:val="20"/>
          <w:szCs w:val="20"/>
        </w:rPr>
        <w:t>:</w:t>
      </w:r>
      <w:bookmarkStart w:id="1" w:name="Par780"/>
      <w:bookmarkStart w:id="2" w:name="Par783"/>
      <w:bookmarkEnd w:id="1"/>
      <w:bookmarkEnd w:id="2"/>
      <w:r w:rsidR="008E73CA" w:rsidRPr="007B67FF">
        <w:rPr>
          <w:rFonts w:ascii="PT Astra Serif" w:eastAsia="Times New Roman" w:hAnsi="PT Astra Serif" w:cs="Times New Roman"/>
          <w:sz w:val="20"/>
          <w:szCs w:val="20"/>
        </w:rPr>
        <w:t>не предусмотрено</w:t>
      </w:r>
      <w:r w:rsidR="00505CF9" w:rsidRPr="007B67FF">
        <w:rPr>
          <w:rFonts w:ascii="PT Astra Serif" w:eastAsia="Times New Roman" w:hAnsi="PT Astra Serif" w:cs="Times New Roman"/>
          <w:sz w:val="20"/>
          <w:szCs w:val="20"/>
        </w:rPr>
        <w:t>.</w:t>
      </w:r>
    </w:p>
    <w:p w:rsidR="00F11B24" w:rsidRPr="007B67FF" w:rsidRDefault="008F556C" w:rsidP="008F556C">
      <w:pPr>
        <w:widowControl w:val="0"/>
        <w:autoSpaceDE w:val="0"/>
        <w:autoSpaceDN w:val="0"/>
        <w:adjustRightInd w:val="0"/>
        <w:spacing w:after="0" w:line="240" w:lineRule="auto"/>
        <w:contextualSpacing/>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lang w:eastAsia="ru-RU"/>
        </w:rPr>
        <w:t>4.</w:t>
      </w:r>
      <w:r w:rsidR="00F11B24" w:rsidRPr="007B67FF">
        <w:rPr>
          <w:rFonts w:ascii="PT Astra Serif" w:eastAsia="Times New Roman" w:hAnsi="PT Astra Serif" w:cs="Times New Roman"/>
          <w:b/>
          <w:sz w:val="20"/>
          <w:szCs w:val="20"/>
          <w:lang w:eastAsia="ru-RU"/>
        </w:rPr>
        <w:t xml:space="preserve">Размер обеспечения исполнения </w:t>
      </w:r>
      <w:r w:rsidR="001407EA" w:rsidRPr="007B67FF">
        <w:rPr>
          <w:rFonts w:ascii="PT Astra Serif" w:eastAsia="Times New Roman" w:hAnsi="PT Astra Serif" w:cs="Times New Roman"/>
          <w:b/>
          <w:sz w:val="20"/>
          <w:szCs w:val="20"/>
          <w:lang w:eastAsia="ru-RU"/>
        </w:rPr>
        <w:t>Договора</w:t>
      </w:r>
      <w:r w:rsidR="00F11B24" w:rsidRPr="007B67FF">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F11B24" w:rsidRPr="007B67FF" w:rsidRDefault="008F556C" w:rsidP="008F556C">
      <w:pPr>
        <w:widowControl w:val="0"/>
        <w:tabs>
          <w:tab w:val="left" w:pos="709"/>
          <w:tab w:val="left" w:pos="851"/>
        </w:tabs>
        <w:autoSpaceDE w:val="0"/>
        <w:autoSpaceDN w:val="0"/>
        <w:adjustRightInd w:val="0"/>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shd w:val="clear" w:color="auto" w:fill="FFFFFF"/>
          <w:lang w:eastAsia="ru-RU"/>
        </w:rPr>
        <w:t>5.</w:t>
      </w:r>
      <w:r w:rsidR="00823F74" w:rsidRPr="007B67FF">
        <w:rPr>
          <w:rFonts w:ascii="PT Astra Serif" w:eastAsia="Times New Roman" w:hAnsi="PT Astra Serif" w:cs="Times New Roman"/>
          <w:b/>
          <w:sz w:val="20"/>
          <w:szCs w:val="20"/>
          <w:shd w:val="clear" w:color="auto" w:fill="FFFFFF"/>
          <w:lang w:eastAsia="ru-RU"/>
        </w:rPr>
        <w:t xml:space="preserve"> Условия, запреты и ограничения допуска к услугам иностранных лиц: </w:t>
      </w:r>
      <w:r w:rsidR="00F11B24" w:rsidRPr="007B67FF">
        <w:rPr>
          <w:rFonts w:ascii="PT Astra Serif" w:eastAsia="Times New Roman" w:hAnsi="PT Astra Serif" w:cs="Times New Roman"/>
          <w:sz w:val="20"/>
          <w:szCs w:val="20"/>
          <w:lang w:eastAsia="ru-RU"/>
        </w:rPr>
        <w:t>не предусмотрено.</w:t>
      </w:r>
    </w:p>
    <w:p w:rsidR="00F11B24" w:rsidRPr="007B67FF" w:rsidRDefault="008F556C" w:rsidP="008F556C">
      <w:pPr>
        <w:widowControl w:val="0"/>
        <w:tabs>
          <w:tab w:val="left" w:pos="709"/>
          <w:tab w:val="left" w:pos="851"/>
        </w:tabs>
        <w:autoSpaceDE w:val="0"/>
        <w:autoSpaceDN w:val="0"/>
        <w:adjustRightInd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b/>
          <w:sz w:val="20"/>
          <w:szCs w:val="20"/>
        </w:rPr>
        <w:t>6.</w:t>
      </w:r>
      <w:r w:rsidR="00F11B24" w:rsidRPr="007B67FF">
        <w:rPr>
          <w:rFonts w:ascii="PT Astra Serif" w:eastAsia="Calibri" w:hAnsi="PT Astra Serif" w:cs="Times New Roman"/>
          <w:b/>
          <w:sz w:val="20"/>
          <w:szCs w:val="20"/>
        </w:rPr>
        <w:t xml:space="preserve">Преимущества, представляемые заказчиком: </w:t>
      </w:r>
      <w:r w:rsidR="00F11B24" w:rsidRPr="007B67FF">
        <w:rPr>
          <w:rFonts w:ascii="PT Astra Serif" w:eastAsia="Calibri" w:hAnsi="PT Astra Serif" w:cs="Times New Roman"/>
          <w:sz w:val="20"/>
          <w:szCs w:val="20"/>
        </w:rPr>
        <w:t xml:space="preserve">не предусмотрено. </w:t>
      </w:r>
    </w:p>
    <w:p w:rsidR="001C1AB9" w:rsidRPr="007B67FF" w:rsidRDefault="008F556C" w:rsidP="00B9446B">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sz w:val="20"/>
          <w:szCs w:val="20"/>
          <w:lang w:eastAsia="ru-RU"/>
        </w:rPr>
        <w:t>7.</w:t>
      </w:r>
      <w:r w:rsidR="00F11B24" w:rsidRPr="007B67FF">
        <w:rPr>
          <w:rFonts w:ascii="PT Astra Serif" w:eastAsia="Times New Roman" w:hAnsi="PT Astra Serif" w:cs="Times New Roman"/>
          <w:b/>
          <w:sz w:val="20"/>
          <w:szCs w:val="20"/>
          <w:lang w:eastAsia="ru-RU"/>
        </w:rPr>
        <w:t>Идентификационный код закупки:</w:t>
      </w:r>
      <w:hyperlink r:id="rId6" w:tgtFrame="_blank" w:history="1">
        <w:r w:rsidR="00B9446B" w:rsidRPr="007B67FF">
          <w:rPr>
            <w:rFonts w:ascii="PT Astra Serif" w:eastAsia="Calibri" w:hAnsi="PT Astra Serif" w:cs="Times New Roman"/>
            <w:sz w:val="20"/>
            <w:szCs w:val="18"/>
          </w:rPr>
          <w:t>261744704691474470100100140000000244</w:t>
        </w:r>
      </w:hyperlink>
      <w:r w:rsidR="00B9446B" w:rsidRPr="007B67FF">
        <w:rPr>
          <w:rFonts w:ascii="PT Astra Serif" w:eastAsia="Calibri" w:hAnsi="PT Astra Serif" w:cs="Times New Roman"/>
          <w:sz w:val="18"/>
          <w:szCs w:val="18"/>
        </w:rPr>
        <w:t>.</w:t>
      </w:r>
    </w:p>
    <w:p w:rsidR="00EB5F41" w:rsidRPr="007B67FF" w:rsidRDefault="00EB5F41" w:rsidP="00EB5F41">
      <w:pPr>
        <w:spacing w:after="0" w:line="240" w:lineRule="auto"/>
        <w:jc w:val="both"/>
        <w:rPr>
          <w:rFonts w:ascii="PT Astra Serif" w:eastAsia="Calibri" w:hAnsi="PT Astra Serif" w:cs="Times New Roman"/>
          <w:sz w:val="20"/>
          <w:szCs w:val="21"/>
        </w:rPr>
      </w:pPr>
      <w:r w:rsidRPr="007B67FF">
        <w:rPr>
          <w:rFonts w:ascii="PT Astra Serif" w:eastAsia="Calibri" w:hAnsi="PT Astra Serif" w:cs="Times New Roman"/>
          <w:sz w:val="20"/>
          <w:szCs w:val="18"/>
        </w:rPr>
        <w:t>8. Информация об осуществлении закупки товара, работы, услуги по государственн</w:t>
      </w:r>
      <w:r w:rsidRPr="007B67FF">
        <w:rPr>
          <w:rFonts w:ascii="PT Astra Serif" w:eastAsia="Calibri" w:hAnsi="PT Astra Serif" w:cs="Times New Roman"/>
          <w:b/>
          <w:sz w:val="20"/>
          <w:szCs w:val="21"/>
        </w:rPr>
        <w:t>ому оборонному заказу в соответствии с ФЗ от 29 декабря 2012 года N 275-ФЗ «О гос</w:t>
      </w:r>
      <w:r w:rsidR="00493FE2" w:rsidRPr="007B67FF">
        <w:rPr>
          <w:rFonts w:ascii="PT Astra Serif" w:eastAsia="Calibri" w:hAnsi="PT Astra Serif" w:cs="Times New Roman"/>
          <w:b/>
          <w:sz w:val="20"/>
          <w:szCs w:val="21"/>
        </w:rPr>
        <w:t xml:space="preserve">ударственном оборонном заказе» </w:t>
      </w:r>
      <w:r w:rsidR="00493FE2" w:rsidRPr="007B67FF">
        <w:rPr>
          <w:rFonts w:ascii="PT Astra Serif" w:eastAsia="Calibri" w:hAnsi="PT Astra Serif" w:cs="Times New Roman"/>
          <w:sz w:val="20"/>
          <w:szCs w:val="21"/>
        </w:rPr>
        <w:t>не предусмотрено.</w:t>
      </w:r>
    </w:p>
    <w:p w:rsidR="00EB5F41" w:rsidRPr="007B67FF" w:rsidRDefault="00EB5F41" w:rsidP="00EB5F41">
      <w:pPr>
        <w:tabs>
          <w:tab w:val="left" w:pos="284"/>
        </w:tabs>
        <w:spacing w:after="0" w:line="240" w:lineRule="auto"/>
        <w:rPr>
          <w:rFonts w:ascii="PT Astra Serif" w:eastAsia="Calibri" w:hAnsi="PT Astra Serif" w:cs="Times New Roman"/>
          <w:b/>
          <w:color w:val="000000"/>
          <w:sz w:val="20"/>
          <w:szCs w:val="20"/>
          <w:lang w:eastAsia="ru-RU"/>
        </w:rPr>
      </w:pPr>
      <w:r w:rsidRPr="007B67FF">
        <w:rPr>
          <w:rFonts w:ascii="PT Astra Serif" w:eastAsia="Calibri" w:hAnsi="PT Astra Serif" w:cs="Times New Roman"/>
          <w:b/>
          <w:color w:val="000000"/>
          <w:sz w:val="20"/>
          <w:szCs w:val="20"/>
          <w:lang w:eastAsia="ru-RU"/>
        </w:rPr>
        <w:t>9. Требования, предъявляемые к участнику закупки:</w:t>
      </w:r>
    </w:p>
    <w:p w:rsidR="00680ABC" w:rsidRPr="007B67FF" w:rsidRDefault="00680ABC" w:rsidP="00680ABC">
      <w:pPr>
        <w:widowControl w:val="0"/>
        <w:spacing w:after="0" w:line="240" w:lineRule="auto"/>
        <w:ind w:firstLine="709"/>
        <w:jc w:val="both"/>
        <w:rPr>
          <w:rFonts w:ascii="PT Astra Serif" w:hAnsi="PT Astra Serif"/>
          <w:sz w:val="20"/>
          <w:szCs w:val="20"/>
        </w:rPr>
      </w:pPr>
      <w:r w:rsidRPr="007B67FF">
        <w:rPr>
          <w:rFonts w:ascii="PT Astra Serif" w:hAnsi="PT Astra Serif"/>
          <w:sz w:val="20"/>
          <w:szCs w:val="20"/>
        </w:rPr>
        <w:t>При осуществлении закупки установлены следующие единые требования к участникам закупки в соответствии с ч.1 ст. 31 Федерального закона от 05.04.2013 №44-ФЗ:</w:t>
      </w:r>
    </w:p>
    <w:p w:rsidR="002D6777" w:rsidRPr="007B67FF" w:rsidRDefault="002D6777" w:rsidP="001A534A">
      <w:pPr>
        <w:pStyle w:val="af"/>
        <w:widowControl w:val="0"/>
        <w:numPr>
          <w:ilvl w:val="0"/>
          <w:numId w:val="46"/>
        </w:numPr>
        <w:rPr>
          <w:rFonts w:ascii="PT Astra Serif" w:hAnsi="PT Astra Serif"/>
          <w:sz w:val="20"/>
          <w:szCs w:val="20"/>
        </w:rPr>
      </w:pPr>
      <w:r w:rsidRPr="007B67FF">
        <w:rPr>
          <w:rFonts w:ascii="PT Astra Serif" w:hAnsi="PT Astra Serif"/>
          <w:sz w:val="20"/>
          <w:szCs w:val="20"/>
        </w:rPr>
        <w:t>- наличие действующе</w:t>
      </w:r>
      <w:r w:rsidR="001A534A">
        <w:rPr>
          <w:rFonts w:ascii="PT Astra Serif" w:hAnsi="PT Astra Serif"/>
          <w:sz w:val="20"/>
          <w:szCs w:val="20"/>
        </w:rPr>
        <w:t>й</w:t>
      </w:r>
      <w:r w:rsidR="001A534A" w:rsidRPr="00971608">
        <w:rPr>
          <w:rFonts w:ascii="PT Astra Serif" w:hAnsi="PT Astra Serif"/>
          <w:sz w:val="20"/>
        </w:rPr>
        <w:t>лицензи</w:t>
      </w:r>
      <w:r w:rsidR="001A534A">
        <w:rPr>
          <w:rFonts w:ascii="PT Astra Serif" w:hAnsi="PT Astra Serif"/>
          <w:sz w:val="20"/>
        </w:rPr>
        <w:t>ипо оказанию</w:t>
      </w:r>
      <w:r w:rsidR="001A534A" w:rsidRPr="00971608">
        <w:rPr>
          <w:rFonts w:ascii="PT Astra Serif" w:hAnsi="PT Astra Serif"/>
          <w:sz w:val="20"/>
        </w:rPr>
        <w:t xml:space="preserve"> услуг по дезинсекции, дезинфекции и дератизации</w:t>
      </w:r>
      <w:r w:rsidR="00B9446B" w:rsidRPr="007B67FF">
        <w:rPr>
          <w:rFonts w:ascii="PT Astra Serif" w:hAnsi="PT Astra Serif"/>
          <w:sz w:val="20"/>
          <w:szCs w:val="20"/>
        </w:rPr>
        <w:t>.</w:t>
      </w:r>
    </w:p>
    <w:p w:rsidR="002D6777" w:rsidRPr="007B67FF" w:rsidRDefault="002D6777" w:rsidP="001A534A">
      <w:pPr>
        <w:widowControl w:val="0"/>
        <w:spacing w:after="0" w:line="240" w:lineRule="auto"/>
        <w:jc w:val="both"/>
        <w:rPr>
          <w:rFonts w:ascii="PT Astra Serif" w:hAnsi="PT Astra Serif" w:cs="Times New Roman"/>
          <w:sz w:val="20"/>
        </w:rPr>
      </w:pPr>
      <w:r w:rsidRPr="007B67FF">
        <w:rPr>
          <w:rFonts w:ascii="PT Astra Serif" w:hAnsi="PT Astra Serif" w:cs="Times New Roman"/>
          <w:sz w:val="20"/>
        </w:rPr>
        <w:t xml:space="preserve">Основание: </w:t>
      </w:r>
      <w:r w:rsidR="001A534A" w:rsidRPr="00971608">
        <w:rPr>
          <w:rFonts w:ascii="PT Astra Serif" w:hAnsi="PT Astra Serif" w:cs="Times New Roman"/>
          <w:sz w:val="20"/>
        </w:rPr>
        <w:t>п.4 ст.3 Федерального закона от 29.05.2023 № 194-ФЗ «О внесении изменений в Федеральный закон «О лицензировании отдельных видов деятельности», а также Федеральны</w:t>
      </w:r>
      <w:r w:rsidR="001A534A">
        <w:rPr>
          <w:rFonts w:ascii="PT Astra Serif" w:hAnsi="PT Astra Serif" w:cs="Times New Roman"/>
          <w:sz w:val="20"/>
        </w:rPr>
        <w:t>й</w:t>
      </w:r>
      <w:r w:rsidR="001A534A" w:rsidRPr="00971608">
        <w:rPr>
          <w:rFonts w:ascii="PT Astra Serif" w:hAnsi="PT Astra Serif" w:cs="Times New Roman"/>
          <w:sz w:val="20"/>
        </w:rPr>
        <w:t xml:space="preserve"> закон от 4 мая 2011 № 99-ФЗ "О лицензировании </w:t>
      </w:r>
      <w:r w:rsidR="001A534A" w:rsidRPr="00971608">
        <w:rPr>
          <w:rFonts w:ascii="PT Astra Serif" w:hAnsi="PT Astra Serif" w:cs="Times New Roman"/>
          <w:sz w:val="20"/>
        </w:rPr>
        <w:lastRenderedPageBreak/>
        <w:t>отдельных видов деятельности"</w:t>
      </w:r>
      <w:r w:rsidRPr="007B67FF">
        <w:rPr>
          <w:rFonts w:ascii="PT Astra Serif" w:hAnsi="PT Astra Serif" w:cs="Times New Roman"/>
          <w:sz w:val="20"/>
        </w:rPr>
        <w:t>.</w:t>
      </w:r>
    </w:p>
    <w:p w:rsidR="002D6777" w:rsidRPr="007B67FF" w:rsidRDefault="002D6777" w:rsidP="001A534A">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2D6777" w:rsidRPr="007B67FF" w:rsidRDefault="002D6777" w:rsidP="002D6777">
      <w:pPr>
        <w:spacing w:after="0" w:line="240" w:lineRule="auto"/>
        <w:ind w:firstLine="547"/>
        <w:contextualSpacing/>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осуществляемой закупки, и административного наказания в виде дисквалификации;</w:t>
      </w:r>
    </w:p>
    <w:p w:rsidR="002D6777" w:rsidRPr="007B67FF" w:rsidRDefault="002D6777" w:rsidP="002D6777">
      <w:pPr>
        <w:spacing w:after="0" w:line="240" w:lineRule="auto"/>
        <w:ind w:firstLine="547"/>
        <w:contextualSpacing/>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а) физическим лицом (в том числе зарегистрированным в качестве индивидуального предпринимателя), являющимся участником закупки;</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8) участник закупки не является иностранным агентом;</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9) отсутствие у участника закупки ограничений для участия в закупках, установленных законодательством Российской Федерации.</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 xml:space="preserve">При осуществлении закупки установлены следующие </w:t>
      </w:r>
      <w:r w:rsidRPr="007B67FF">
        <w:rPr>
          <w:rFonts w:ascii="PT Astra Serif" w:eastAsia="Times New Roman" w:hAnsi="PT Astra Serif" w:cs="Times New Roman"/>
          <w:b/>
          <w:sz w:val="20"/>
          <w:lang w:eastAsia="ru-RU"/>
        </w:rPr>
        <w:t>требования к участникам закупки в соответствии ч.1.1 ст. 31 Федерального закона от 05.04.2013 №44-ФЗ</w:t>
      </w:r>
      <w:r w:rsidRPr="007B67FF">
        <w:rPr>
          <w:rFonts w:ascii="PT Astra Serif" w:eastAsia="Times New Roman" w:hAnsi="PT Astra Serif" w:cs="Times New Roman"/>
          <w:sz w:val="20"/>
          <w:lang w:eastAsia="ru-RU"/>
        </w:rPr>
        <w:t>:</w:t>
      </w:r>
    </w:p>
    <w:p w:rsidR="002D6777" w:rsidRPr="007B67FF" w:rsidRDefault="002D6777" w:rsidP="002D6777">
      <w:pPr>
        <w:widowControl w:val="0"/>
        <w:spacing w:after="0" w:line="240" w:lineRule="auto"/>
        <w:ind w:firstLine="709"/>
        <w:jc w:val="both"/>
        <w:rPr>
          <w:rFonts w:ascii="PT Astra Serif" w:eastAsia="Times New Roman" w:hAnsi="PT Astra Serif" w:cs="Times New Roman"/>
          <w:sz w:val="20"/>
          <w:lang w:eastAsia="ru-RU"/>
        </w:rPr>
      </w:pPr>
      <w:r w:rsidRPr="007B67FF">
        <w:rPr>
          <w:rFonts w:ascii="PT Astra Serif" w:eastAsia="Times New Roman" w:hAnsi="PT Astra Serif" w:cs="Times New Roman"/>
          <w:sz w:val="20"/>
          <w:lang w:eastAsia="ru-RU"/>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2D6777" w:rsidRPr="007B67FF" w:rsidRDefault="002D6777" w:rsidP="002D6777">
      <w:pPr>
        <w:spacing w:after="0"/>
        <w:jc w:val="both"/>
        <w:rPr>
          <w:rFonts w:ascii="PT Astra Serif" w:eastAsia="Times New Roman" w:hAnsi="PT Astra Serif"/>
          <w:sz w:val="20"/>
          <w:szCs w:val="18"/>
          <w:lang w:eastAsia="ru-RU"/>
        </w:rPr>
      </w:pPr>
      <w:r w:rsidRPr="007B67FF">
        <w:rPr>
          <w:rFonts w:ascii="PT Astra Serif" w:eastAsia="Times New Roman" w:hAnsi="PT Astra Serif"/>
          <w:b/>
          <w:bCs/>
          <w:sz w:val="20"/>
          <w:szCs w:val="18"/>
          <w:lang w:eastAsia="ru-RU"/>
        </w:rPr>
        <w:t>10. Информация о возможности и случаях одностороннего расторжения сделки в соответствии с действующим законодательством Российской Федерации: </w:t>
      </w:r>
      <w:r w:rsidRPr="007B67FF">
        <w:rPr>
          <w:rFonts w:ascii="PT Astra Serif" w:eastAsia="Times New Roman" w:hAnsi="PT Astra Serif"/>
          <w:bCs/>
          <w:sz w:val="20"/>
          <w:szCs w:val="18"/>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0D536C" w:rsidRPr="007B67FF" w:rsidRDefault="000D536C" w:rsidP="000D536C">
      <w:pPr>
        <w:spacing w:after="0" w:line="240" w:lineRule="auto"/>
        <w:rPr>
          <w:rFonts w:ascii="PT Astra Serif" w:eastAsia="Times New Roman" w:hAnsi="PT Astra Serif" w:cs="Times New Roman"/>
          <w:bCs/>
          <w:sz w:val="20"/>
          <w:szCs w:val="20"/>
          <w:lang w:eastAsia="ru-RU"/>
        </w:rPr>
      </w:pPr>
    </w:p>
    <w:p w:rsidR="00E21D0E" w:rsidRDefault="00E21D0E" w:rsidP="002360A7">
      <w:pPr>
        <w:spacing w:after="0" w:line="240" w:lineRule="auto"/>
        <w:ind w:firstLine="426"/>
        <w:rPr>
          <w:rFonts w:ascii="PT Astra Serif" w:eastAsia="Times New Roman" w:hAnsi="PT Astra Serif" w:cs="Times New Roman"/>
          <w:bCs/>
          <w:color w:val="000000"/>
          <w:sz w:val="21"/>
          <w:szCs w:val="21"/>
          <w:lang w:eastAsia="ru-RU"/>
        </w:rPr>
      </w:pPr>
    </w:p>
    <w:p w:rsidR="00577201" w:rsidRDefault="00577201" w:rsidP="002360A7">
      <w:pPr>
        <w:spacing w:after="0" w:line="240" w:lineRule="auto"/>
        <w:ind w:firstLine="426"/>
        <w:rPr>
          <w:rFonts w:ascii="PT Astra Serif" w:eastAsia="Times New Roman" w:hAnsi="PT Astra Serif" w:cs="Times New Roman"/>
          <w:bCs/>
          <w:color w:val="000000"/>
          <w:sz w:val="21"/>
          <w:szCs w:val="21"/>
          <w:lang w:eastAsia="ru-RU"/>
        </w:rPr>
      </w:pPr>
    </w:p>
    <w:p w:rsidR="001F3892" w:rsidRPr="007B67FF" w:rsidRDefault="001F3892" w:rsidP="002360A7">
      <w:pPr>
        <w:spacing w:after="0" w:line="240" w:lineRule="auto"/>
        <w:ind w:firstLine="426"/>
        <w:rPr>
          <w:rFonts w:ascii="PT Astra Serif" w:eastAsia="Times New Roman" w:hAnsi="PT Astra Serif" w:cs="Times New Roman"/>
          <w:bCs/>
          <w:color w:val="000000"/>
          <w:sz w:val="21"/>
          <w:szCs w:val="21"/>
          <w:lang w:eastAsia="ru-RU"/>
        </w:rPr>
      </w:pPr>
    </w:p>
    <w:p w:rsidR="000D536C" w:rsidRPr="007B67FF" w:rsidRDefault="0023791D" w:rsidP="001A534A">
      <w:pPr>
        <w:spacing w:after="0"/>
        <w:rPr>
          <w:rFonts w:ascii="PT Astra Serif" w:eastAsia="Times New Roman" w:hAnsi="PT Astra Serif" w:cs="Times New Roman"/>
          <w:b/>
          <w:sz w:val="20"/>
          <w:szCs w:val="20"/>
          <w:lang w:eastAsia="ru-RU"/>
        </w:rPr>
      </w:pPr>
      <w:r w:rsidRPr="007B67FF">
        <w:rPr>
          <w:rFonts w:ascii="PT Astra Serif" w:eastAsia="Times New Roman" w:hAnsi="PT Astra Serif" w:cs="Times New Roman"/>
          <w:b/>
          <w:sz w:val="20"/>
          <w:szCs w:val="20"/>
          <w:lang w:eastAsia="ru-RU"/>
        </w:rPr>
        <w:lastRenderedPageBreak/>
        <w:t>1</w:t>
      </w:r>
      <w:r w:rsidR="009D2301" w:rsidRPr="007B67FF">
        <w:rPr>
          <w:rFonts w:ascii="PT Astra Serif" w:eastAsia="Times New Roman" w:hAnsi="PT Astra Serif" w:cs="Times New Roman"/>
          <w:b/>
          <w:sz w:val="20"/>
          <w:szCs w:val="20"/>
          <w:lang w:eastAsia="ru-RU"/>
        </w:rPr>
        <w:t>1</w:t>
      </w:r>
      <w:r w:rsidR="000D536C" w:rsidRPr="007B67FF">
        <w:rPr>
          <w:rFonts w:ascii="PT Astra Serif" w:eastAsia="Times New Roman" w:hAnsi="PT Astra Serif" w:cs="Times New Roman"/>
          <w:b/>
          <w:sz w:val="20"/>
          <w:szCs w:val="20"/>
          <w:lang w:eastAsia="ru-RU"/>
        </w:rPr>
        <w:t>. Проект договора:</w:t>
      </w:r>
    </w:p>
    <w:p w:rsidR="00F009AA" w:rsidRPr="007B67FF" w:rsidRDefault="00F009AA" w:rsidP="00F009AA">
      <w:pPr>
        <w:widowControl w:val="0"/>
        <w:spacing w:after="0" w:line="240" w:lineRule="auto"/>
        <w:ind w:firstLine="709"/>
        <w:jc w:val="center"/>
        <w:rPr>
          <w:rFonts w:ascii="PT Astra Serif" w:hAnsi="PT Astra Serif" w:cs="Times New Roman"/>
          <w:sz w:val="20"/>
        </w:rPr>
      </w:pPr>
      <w:r w:rsidRPr="007B67FF">
        <w:rPr>
          <w:rFonts w:ascii="PT Astra Serif" w:hAnsi="PT Astra Serif" w:cs="Times New Roman"/>
          <w:sz w:val="20"/>
        </w:rPr>
        <w:t>Договор № _____</w:t>
      </w:r>
    </w:p>
    <w:p w:rsidR="00971608" w:rsidRPr="001E1005" w:rsidRDefault="00971608" w:rsidP="00971608">
      <w:pPr>
        <w:spacing w:after="0" w:line="240" w:lineRule="auto"/>
        <w:jc w:val="center"/>
        <w:rPr>
          <w:rFonts w:ascii="PT Astra Serif" w:hAnsi="PT Astra Serif" w:cs="Times New Roman"/>
          <w:sz w:val="20"/>
        </w:rPr>
      </w:pPr>
      <w:r w:rsidRPr="001E1005">
        <w:rPr>
          <w:rFonts w:ascii="PT Astra Serif" w:hAnsi="PT Astra Serif" w:cs="Times New Roman"/>
          <w:sz w:val="20"/>
        </w:rPr>
        <w:t>возмездного оказания услуг</w:t>
      </w:r>
    </w:p>
    <w:p w:rsidR="00026ABB" w:rsidRPr="007B67FF" w:rsidRDefault="00026ABB" w:rsidP="008E73CA">
      <w:pPr>
        <w:widowControl w:val="0"/>
        <w:autoSpaceDE w:val="0"/>
        <w:autoSpaceDN w:val="0"/>
        <w:adjustRightInd w:val="0"/>
        <w:spacing w:after="0" w:line="240" w:lineRule="auto"/>
        <w:jc w:val="center"/>
        <w:rPr>
          <w:rFonts w:ascii="PT Astra Serif" w:hAnsi="PT Astra Serif" w:cs="Times New Roman"/>
          <w:sz w:val="20"/>
        </w:rPr>
      </w:pPr>
    </w:p>
    <w:p w:rsidR="00F009AA" w:rsidRPr="007B67FF" w:rsidRDefault="00F009AA" w:rsidP="00732EF9">
      <w:pPr>
        <w:spacing w:after="0" w:line="240" w:lineRule="auto"/>
        <w:jc w:val="center"/>
        <w:rPr>
          <w:rFonts w:ascii="PT Astra Serif" w:eastAsia="Calibri" w:hAnsi="PT Astra Serif" w:cs="Times New Roman"/>
          <w:sz w:val="20"/>
          <w:szCs w:val="18"/>
        </w:rPr>
      </w:pPr>
      <w:r w:rsidRPr="007B67FF">
        <w:rPr>
          <w:rFonts w:ascii="PT Astra Serif" w:hAnsi="PT Astra Serif" w:cs="Times New Roman"/>
          <w:sz w:val="20"/>
        </w:rPr>
        <w:t>(И</w:t>
      </w:r>
      <w:r w:rsidR="00FD73DE" w:rsidRPr="007B67FF">
        <w:rPr>
          <w:rFonts w:ascii="PT Astra Serif" w:hAnsi="PT Astra Serif" w:cs="Times New Roman"/>
          <w:sz w:val="20"/>
        </w:rPr>
        <w:t xml:space="preserve">дентификационный код </w:t>
      </w:r>
      <w:r w:rsidR="00FD73DE" w:rsidRPr="00580539">
        <w:rPr>
          <w:rFonts w:ascii="PT Astra Serif" w:hAnsi="PT Astra Serif" w:cs="Times New Roman"/>
          <w:sz w:val="20"/>
          <w:szCs w:val="20"/>
        </w:rPr>
        <w:t>закупки №</w:t>
      </w:r>
      <w:r w:rsidR="00580539" w:rsidRPr="00580539">
        <w:rPr>
          <w:rFonts w:ascii="PT Astra Serif" w:eastAsia="Times New Roman" w:hAnsi="PT Astra Serif" w:cs="Times New Roman"/>
          <w:sz w:val="20"/>
          <w:szCs w:val="20"/>
          <w:lang w:eastAsia="ru-RU"/>
        </w:rPr>
        <w:t>261744704691474470100100140000000244</w:t>
      </w:r>
      <w:r w:rsidRPr="00580539">
        <w:rPr>
          <w:rFonts w:ascii="PT Astra Serif" w:hAnsi="PT Astra Serif" w:cs="Times New Roman"/>
          <w:sz w:val="20"/>
          <w:szCs w:val="20"/>
        </w:rPr>
        <w:t>)</w:t>
      </w:r>
    </w:p>
    <w:p w:rsidR="00616C21" w:rsidRPr="007B67FF" w:rsidRDefault="00616C21" w:rsidP="00F009AA">
      <w:pPr>
        <w:widowControl w:val="0"/>
        <w:autoSpaceDE w:val="0"/>
        <w:autoSpaceDN w:val="0"/>
        <w:adjustRightInd w:val="0"/>
        <w:spacing w:after="0" w:line="240" w:lineRule="auto"/>
        <w:jc w:val="center"/>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г. Челябинск                                                                             «____» ___________ 2026 г.</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bookmarkStart w:id="3" w:name="OLE_LINK1"/>
      <w:bookmarkStart w:id="4" w:name="OLE_LINK2"/>
      <w:bookmarkStart w:id="5" w:name="OLE_LINK3"/>
      <w:bookmarkStart w:id="6" w:name="OLE_LINK4"/>
      <w:r w:rsidRPr="00971608">
        <w:rPr>
          <w:rFonts w:ascii="PT Astra Serif" w:hAnsi="PT Astra Serif" w:cs="Times New Roman"/>
          <w:b/>
          <w:bCs/>
          <w:sz w:val="20"/>
        </w:rPr>
        <w:t>Федеральное казенное учреждение «Исправительная колония № 8 Главного управления Федеральной службы исполнения наказаний по Челябинской области» (ФКУ ИК-8 ГУФСИН России по Челябинской области)</w:t>
      </w:r>
      <w:r w:rsidRPr="00971608">
        <w:rPr>
          <w:rFonts w:ascii="PT Astra Serif" w:hAnsi="PT Astra Serif" w:cs="Times New Roman"/>
          <w:bCs/>
          <w:sz w:val="20"/>
        </w:rPr>
        <w:t xml:space="preserve">, выступающее от имени Российской Федерации, именуемое в дальнейшем </w:t>
      </w:r>
      <w:r w:rsidRPr="00971608">
        <w:rPr>
          <w:rFonts w:ascii="PT Astra Serif" w:hAnsi="PT Astra Serif" w:cs="Times New Roman"/>
          <w:b/>
          <w:bCs/>
          <w:sz w:val="20"/>
        </w:rPr>
        <w:t>«Заказчик»</w:t>
      </w:r>
      <w:r w:rsidRPr="00971608">
        <w:rPr>
          <w:rFonts w:ascii="PT Astra Serif" w:hAnsi="PT Astra Serif" w:cs="Times New Roman"/>
          <w:bCs/>
          <w:sz w:val="20"/>
        </w:rPr>
        <w:t>, в лице_________________, действующего на основании _______________, с одной стороны</w:t>
      </w:r>
      <w:bookmarkEnd w:id="3"/>
      <w:bookmarkEnd w:id="4"/>
      <w:r w:rsidRPr="00971608">
        <w:rPr>
          <w:rFonts w:ascii="PT Astra Serif" w:hAnsi="PT Astra Serif" w:cs="Times New Roman"/>
          <w:bCs/>
          <w:sz w:val="20"/>
        </w:rPr>
        <w:t>, и</w:t>
      </w:r>
      <w:r w:rsidRPr="00971608">
        <w:rPr>
          <w:rFonts w:ascii="PT Astra Serif" w:hAnsi="PT Astra Serif" w:cs="Times New Roman"/>
          <w:sz w:val="20"/>
        </w:rPr>
        <w:t xml:space="preserve">именуемое в дальнейшем </w:t>
      </w:r>
      <w:r w:rsidRPr="00971608">
        <w:rPr>
          <w:rFonts w:ascii="PT Astra Serif" w:hAnsi="PT Astra Serif" w:cs="Times New Roman"/>
          <w:b/>
          <w:sz w:val="20"/>
        </w:rPr>
        <w:t>«Исполнитель»</w:t>
      </w:r>
      <w:r w:rsidRPr="00971608">
        <w:rPr>
          <w:rFonts w:ascii="PT Astra Serif" w:hAnsi="PT Astra Serif" w:cs="Times New Roman"/>
          <w:sz w:val="20"/>
        </w:rPr>
        <w:t xml:space="preserve">, в лице </w:t>
      </w:r>
      <w:r w:rsidRPr="00971608">
        <w:rPr>
          <w:rFonts w:ascii="PT Astra Serif" w:hAnsi="PT Astra Serif" w:cs="Times New Roman"/>
          <w:bCs/>
          <w:sz w:val="20"/>
        </w:rPr>
        <w:t>________________________________</w:t>
      </w:r>
      <w:r w:rsidRPr="00971608">
        <w:rPr>
          <w:rFonts w:ascii="PT Astra Serif" w:hAnsi="PT Astra Serif" w:cs="Times New Roman"/>
          <w:sz w:val="20"/>
        </w:rPr>
        <w:t xml:space="preserve">, действующего на основании </w:t>
      </w:r>
      <w:r w:rsidRPr="00971608">
        <w:rPr>
          <w:rFonts w:ascii="PT Astra Serif" w:hAnsi="PT Astra Serif" w:cs="Times New Roman"/>
          <w:bCs/>
          <w:sz w:val="20"/>
        </w:rPr>
        <w:t>__________________,</w:t>
      </w:r>
      <w:bookmarkEnd w:id="5"/>
      <w:bookmarkEnd w:id="6"/>
      <w:r w:rsidRPr="00971608">
        <w:rPr>
          <w:rFonts w:ascii="PT Astra Serif" w:hAnsi="PT Astra Serif" w:cs="Times New Roman"/>
          <w:sz w:val="20"/>
        </w:rPr>
        <w:t>с другой стороны, вместе именуемые «Стороны», а по отдельности «Сторона»,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заключили настоящий Договор (далее по тексту – Договор) о нижеследующем:</w:t>
      </w:r>
    </w:p>
    <w:p w:rsidR="00971608" w:rsidRPr="00971608" w:rsidRDefault="00971608" w:rsidP="00971608">
      <w:pPr>
        <w:spacing w:after="0" w:line="240" w:lineRule="auto"/>
        <w:jc w:val="center"/>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1. Предмет договора</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1.1. Исполнитель обязуется оказать комплекс услуг по дератизации, дезинсекции и антимольной обработке (далее - услуги) Заказчику, находящемуся по адресу: 454006, г. Челябинск, ул. Северная 2а, а Заказчик обязуется принять и оплатить вышеуказанные услуги.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1.2. Наименование, кратность оказания услуги, перечень и площадь объектов, подлежащих обработке, указаны в Техническом задании (Приложение № 1 к Договору), являющемся неотъемлемой частью настоящего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1.3. Срок оказания услуг с мом</w:t>
      </w:r>
      <w:r w:rsidR="00590D9A">
        <w:rPr>
          <w:rFonts w:ascii="PT Astra Serif" w:hAnsi="PT Astra Serif" w:cs="Times New Roman"/>
          <w:sz w:val="20"/>
        </w:rPr>
        <w:t>ента заключения Договора по 30.12</w:t>
      </w:r>
      <w:r w:rsidRPr="00971608">
        <w:rPr>
          <w:rFonts w:ascii="PT Astra Serif" w:hAnsi="PT Astra Serif" w:cs="Times New Roman"/>
          <w:sz w:val="20"/>
        </w:rPr>
        <w:t>.2026г. (Заказчиком направляется заявка в устной либо в письменной форме любым из перечисленных способом: посредством телефонной, почтовой, телеграфной, факсимильной, электронной и иной связи).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1.3. Идентификационный код закупки: 261744704691474470100100140000000244.</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2.Цена договора и порядок расчетов</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2.1. Цена Договора составляет: _________ (__________________) рублей ___ копеек, в том числе НДС __% - _______ рублей ______ копеек/ без учета НДС (указывается в зависимости от способа налогообложения Исполнителя).</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2.2. Цена Договора включает все налоги, сборы, отчисления и другие платежи, установленные законодательством Российской Федерации.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2.3.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сборыи иные обязательные платежи подлежат уплате в бюджеты бюджетной системы Российской Федерации Заказчиком.</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2.4. Цена Договора является твердой и определена на весь срок исполнения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При заключении и исполнении настоящего Договора изменение его условий не допускается, за исключением случаев, предусмотренных ст. 95 Закона № 44-ФЗ.</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2.5. Цена Договора может быть снижена по соглашению Сторон без изменения, предусмотренного Договором объема услуг и иных условий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2.6. Источник финансирования Договора – федеральный бюджет (средства федерального бюджета, подлежащих исполнению в 2026 году по соответствующим статьям экономической классификации).</w:t>
      </w:r>
    </w:p>
    <w:p w:rsidR="00732EF9" w:rsidRPr="007B67FF" w:rsidRDefault="00732EF9" w:rsidP="00732EF9">
      <w:pPr>
        <w:spacing w:after="0" w:line="240" w:lineRule="auto"/>
        <w:jc w:val="both"/>
        <w:rPr>
          <w:rFonts w:ascii="PT Astra Serif" w:eastAsia="Calibri" w:hAnsi="PT Astra Serif" w:cs="Times New Roman"/>
          <w:sz w:val="20"/>
          <w:szCs w:val="18"/>
        </w:rPr>
      </w:pPr>
      <w:r>
        <w:rPr>
          <w:rFonts w:ascii="PT Astra Serif" w:hAnsi="PT Astra Serif" w:cs="Times New Roman"/>
          <w:sz w:val="20"/>
        </w:rPr>
        <w:t xml:space="preserve">2.7. </w:t>
      </w:r>
      <w:r w:rsidRPr="007B67FF">
        <w:rPr>
          <w:rFonts w:ascii="PT Astra Serif" w:eastAsia="Calibri" w:hAnsi="PT Astra Serif" w:cs="Times New Roman"/>
          <w:sz w:val="20"/>
          <w:szCs w:val="18"/>
        </w:rPr>
        <w:t xml:space="preserve">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Pr>
          <w:rFonts w:ascii="PT Astra Serif" w:eastAsia="Calibri" w:hAnsi="PT Astra Serif" w:cs="Times New Roman"/>
          <w:sz w:val="20"/>
          <w:szCs w:val="18"/>
        </w:rPr>
        <w:t xml:space="preserve">(32003054240690049244) </w:t>
      </w:r>
      <w:r w:rsidRPr="007B67FF">
        <w:rPr>
          <w:rFonts w:ascii="PT Astra Serif" w:eastAsia="Calibri" w:hAnsi="PT Astra Serif" w:cs="Times New Roman"/>
          <w:sz w:val="20"/>
          <w:szCs w:val="18"/>
        </w:rPr>
        <w:t>на 2026 год в течение 10 рабочих дней со дня подписания акта оказанных услуг Заказчиком.</w:t>
      </w:r>
    </w:p>
    <w:p w:rsidR="00971608" w:rsidRPr="00971608" w:rsidRDefault="00732EF9" w:rsidP="00971608">
      <w:pPr>
        <w:spacing w:after="0" w:line="240" w:lineRule="auto"/>
        <w:jc w:val="both"/>
        <w:rPr>
          <w:rFonts w:ascii="PT Astra Serif" w:hAnsi="PT Astra Serif" w:cs="Times New Roman"/>
          <w:sz w:val="20"/>
        </w:rPr>
      </w:pPr>
      <w:r>
        <w:rPr>
          <w:rFonts w:ascii="PT Astra Serif" w:hAnsi="PT Astra Serif" w:cs="Times New Roman"/>
          <w:sz w:val="20"/>
        </w:rPr>
        <w:t>2.8</w:t>
      </w:r>
      <w:r w:rsidR="00971608" w:rsidRPr="00971608">
        <w:rPr>
          <w:rFonts w:ascii="PT Astra Serif" w:hAnsi="PT Astra Serif" w:cs="Times New Roman"/>
          <w:sz w:val="20"/>
        </w:rPr>
        <w:t>.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w:t>
      </w:r>
    </w:p>
    <w:p w:rsidR="00971608" w:rsidRPr="00971608" w:rsidRDefault="00732EF9" w:rsidP="00971608">
      <w:pPr>
        <w:spacing w:after="0" w:line="240" w:lineRule="auto"/>
        <w:jc w:val="both"/>
        <w:rPr>
          <w:rFonts w:ascii="PT Astra Serif" w:hAnsi="PT Astra Serif" w:cs="Times New Roman"/>
          <w:sz w:val="20"/>
        </w:rPr>
      </w:pPr>
      <w:r>
        <w:rPr>
          <w:rFonts w:ascii="PT Astra Serif" w:hAnsi="PT Astra Serif" w:cs="Times New Roman"/>
          <w:sz w:val="20"/>
        </w:rPr>
        <w:t>2.9</w:t>
      </w:r>
      <w:r w:rsidR="00971608" w:rsidRPr="00971608">
        <w:rPr>
          <w:rFonts w:ascii="PT Astra Serif" w:hAnsi="PT Astra Serif" w:cs="Times New Roman"/>
          <w:sz w:val="20"/>
        </w:rPr>
        <w:t>.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Изменение банковских реквизитов действительно, если оно оформлено в виде дополнительного соглашения к Договору и подписано Сторонами. В противном случае все риски, связанныес перечислением Заказчиком денежных средств по указанным в Договоре банковским реквизитам Исполнителя, несет Исполнитель.</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2.1</w:t>
      </w:r>
      <w:r w:rsidR="00732EF9">
        <w:rPr>
          <w:rFonts w:ascii="PT Astra Serif" w:hAnsi="PT Astra Serif" w:cs="Times New Roman"/>
          <w:sz w:val="20"/>
        </w:rPr>
        <w:t>0</w:t>
      </w:r>
      <w:r w:rsidRPr="00971608">
        <w:rPr>
          <w:rFonts w:ascii="PT Astra Serif" w:hAnsi="PT Astra Serif" w:cs="Times New Roman"/>
          <w:sz w:val="20"/>
        </w:rPr>
        <w:t>. Оплата услуг по Договору считается произведенной с момента списания денежных средств с расчетного счета Заказчика.</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3. Порядок и приемка оказанных услуг</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3.1. Исполнитель выставляет Заказчику Акт об оказанных услугах, оформленный на его основании счет. В течение 3 (трех) рабочих дней после получения Акта об оказанных услугах и счета Заказчик может направить Исполнителю письмо </w:t>
      </w:r>
      <w:r w:rsidRPr="00971608">
        <w:rPr>
          <w:rFonts w:ascii="PT Astra Serif" w:hAnsi="PT Astra Serif" w:cs="Times New Roman"/>
          <w:sz w:val="20"/>
        </w:rPr>
        <w:lastRenderedPageBreak/>
        <w:t>с мотивированным отказом подписать Акт об оказанных услугах. В случаене направления такого мотивированного отказа Акт об оказанных услугах считается принятым Заказчиком, а счет подлежит оплате.</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3.2. Услуги считаются принятыми с момента подписания Сторонами Актаоб оказанных услугах. </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3.3. В части сдачи-приемки по качеству оказанных услуг Стороны руководствуются требованиями Федерального закона от 30.03.1999 № 52-ФЗ «О санитарно-эпидемиологическом благополучии населения».</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3.4. Претензии по качеству оказанных услуг могут быть заявлены Заказчикомне позднее 30 (тридцати) дней с момента оказания услуг.</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4. Права и обязанности сторон</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sz w:val="20"/>
        </w:rPr>
        <w:tab/>
        <w:t xml:space="preserve">4.1. </w:t>
      </w:r>
      <w:r w:rsidRPr="00971608">
        <w:rPr>
          <w:rFonts w:ascii="PT Astra Serif" w:hAnsi="PT Astra Serif" w:cs="Times New Roman"/>
          <w:b/>
          <w:sz w:val="20"/>
        </w:rPr>
        <w:t xml:space="preserve">Исполнитель обязуется: </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ab/>
        <w:t>4.1.1. Оказывать услуги своими силами и средствами с надлежащим качеством и в полном объеме, согласно Техническому заданию (Приложение № 1), являющемуся неотъемлемой частью настоящего Договора, с профилактическим наблюдением за объектами Заказчика, в срок, установленный пунктом 1.3. настоящего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ab/>
        <w:t xml:space="preserve">4.1.2. Оказывать услуги в соответствии с утвержденными Министерством здравоохранения РФ и Госкомсанэпиднадзором инструктивно-методическими материалами, Федеральным законом от 30.03.1999 № 52-ФЗ «О санитарно эпидемиологическом благополучии населения», а также с Постановлением Главного государственного санитарного врача РФ от 28.01.2021 </w:t>
      </w:r>
      <w:r w:rsidRPr="00971608">
        <w:rPr>
          <w:rFonts w:ascii="PT Astra Serif" w:hAnsi="PT Astra Serif" w:cs="Times New Roman"/>
          <w:sz w:val="20"/>
          <w:lang w:val="en-US"/>
        </w:rPr>
        <w:t>N</w:t>
      </w:r>
      <w:r w:rsidRPr="00971608">
        <w:rPr>
          <w:rFonts w:ascii="PT Astra Serif" w:hAnsi="PT Astra Serif" w:cs="Times New Roman"/>
          <w:sz w:val="20"/>
        </w:rPr>
        <w:t xml:space="preserve"> 4 «Об утверждении санитарных правил и норм СанПиН 3.3686-21 «Санитарно-эпидемиологические требования по профилактике инфекционных болезней».</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4.1.3. Предоставить лицензию на оказание услуг по дезинсекции, дезинфекции и дератизации, в соответствии с п.4 ст.3 Федерального закона от 29.05.2023 № 194-ФЗ «О внесении изменений в Федеральный закон «О лицензировании отдельных видов деятельности», а также с Федеральным законом от 4 мая 2011 № 99-ФЗ "О лицензировании отдельных видов деятельности".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ab/>
        <w:t>4.1.4. Представлять Заказчику консультации по вопросам санитарно-профилактических мероприятий, связанных с проводимыми работами, и предупреждать о мерах предосторожности в отношении применяемых средств и препаратов.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4.1.5. Соблюдать на территории Заказчика режимные требования и действующее уголовно-исполнительное законодательство Российской Федерации.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4.1.6. Производить оказание услуг в рабочие дни в дневное время.</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4.1.7. По окончанию оказания услуг, в течение 2 (двух) рабочих дней предоставить Заказчику Акт об оказанных услугах.</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4.1.8. Выполнять иные обязанности, предусмотренные Договором и действующим законодательством Российской Федерации.</w:t>
      </w:r>
    </w:p>
    <w:p w:rsidR="00971608" w:rsidRPr="00971608" w:rsidRDefault="00971608" w:rsidP="00D507F8">
      <w:pPr>
        <w:spacing w:after="0" w:line="240" w:lineRule="auto"/>
        <w:ind w:firstLine="851"/>
        <w:jc w:val="both"/>
        <w:rPr>
          <w:rFonts w:ascii="PT Astra Serif" w:hAnsi="PT Astra Serif" w:cs="Times New Roman"/>
          <w:sz w:val="20"/>
        </w:rPr>
      </w:pPr>
      <w:r w:rsidRPr="00971608">
        <w:rPr>
          <w:rFonts w:ascii="PT Astra Serif" w:hAnsi="PT Astra Serif" w:cs="Times New Roman"/>
          <w:b/>
          <w:sz w:val="20"/>
        </w:rPr>
        <w:t>4.2.Исполнитель имеет право</w:t>
      </w:r>
      <w:r w:rsidRPr="00971608">
        <w:rPr>
          <w:rFonts w:ascii="PT Astra Serif" w:hAnsi="PT Astra Serif" w:cs="Times New Roman"/>
          <w:sz w:val="20"/>
        </w:rPr>
        <w:t>:</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4.2.1. В порядке, предусмотренным настоящим Договором, получить оплату за оказанные услуги.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4.2.2. Приостановить оказание услуг в случае предоставления Заказчиком ненадлежащим образом оформленной и недостоверной документации.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4.2.3. Запрашивать у Заказчика предоставление разъяснений и уточнений по вопросам оказания услуг в рамках настоящего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4.2.4. Осуществлять иные права, предусмотренные Договором и действующим законодательством Российской Федерации. </w:t>
      </w:r>
    </w:p>
    <w:p w:rsidR="00971608" w:rsidRPr="00971608" w:rsidRDefault="00971608" w:rsidP="00D507F8">
      <w:pPr>
        <w:spacing w:after="0" w:line="240" w:lineRule="auto"/>
        <w:ind w:firstLine="851"/>
        <w:jc w:val="both"/>
        <w:rPr>
          <w:rFonts w:ascii="PT Astra Serif" w:hAnsi="PT Astra Serif" w:cs="Times New Roman"/>
          <w:sz w:val="20"/>
        </w:rPr>
      </w:pPr>
      <w:r w:rsidRPr="00971608">
        <w:rPr>
          <w:rFonts w:ascii="PT Astra Serif" w:hAnsi="PT Astra Serif" w:cs="Times New Roman"/>
          <w:b/>
          <w:sz w:val="20"/>
        </w:rPr>
        <w:t>4.3</w:t>
      </w:r>
      <w:r w:rsidRPr="00971608">
        <w:rPr>
          <w:rFonts w:ascii="PT Astra Serif" w:hAnsi="PT Astra Serif" w:cs="Times New Roman"/>
          <w:sz w:val="20"/>
        </w:rPr>
        <w:t xml:space="preserve">. </w:t>
      </w:r>
      <w:r w:rsidRPr="00971608">
        <w:rPr>
          <w:rFonts w:ascii="PT Astra Serif" w:hAnsi="PT Astra Serif" w:cs="Times New Roman"/>
          <w:b/>
          <w:sz w:val="20"/>
        </w:rPr>
        <w:t>Заказчик обязуется:</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4.3.1. Обеспечить доступ представителя Исполнителя во все помещения, подлежащих обработке.</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4.3.2. Принять от Исполнителя оказанные им в соответствии с условиями настоящего Договора услуги по Акту оказанных услуг, в течение 10 (десяти) рабочих дней с момента оказания услуг.</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4.3.3. Выполнить по указанию Исполнителясанитарные предложения, а также меры предосторожности в отношении дезинфекционных средств и оборудования.</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4.3.4. Перечислить на расчётный счёт Исполнителя стоимость оказанных им услуг в порядке, установленном в разделе 2 настоящего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4.3.5. Выполнять иные обязанности, предусмотренные Договором и действующим законодательством Российской Федерации.</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4.4. Заказчик имеет право:</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4.4.1. Требовать от Исполнителя надлежащего исполнения обязательств, установленных настоящим Договором, а также требовать своевременного устранения выявленных недостатков оказанных услуг, в соответствии с условиями настоящего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4.4.2. Осуществлять контроль за ходом и качеством оказываемых услуг Исполнителем. </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4.4.3. Отказаться от исполнения Договора в любое время до подписания Акта оказания услуг, уплатив Исполнителю, часть установленной цены пропорционально оказанных услуг.</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4.4.4. Осуществлять иные права, предусмотренные Договором и действующим законодательством Российской Федерации. </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5. Ответственность сторон</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5.1. За неисполнение или ненадлежащее исполнение обязательств по Договору Исполнитель и Заказчик несут ответственность в соответствии с действующим законодательством РФ.</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5.2. В случае полного (частичного) неисполнения условий Договора однойиз Сторон эта Сторона обязана возместить другой Стороне причиненные убытки в части, непокрытой неустойкой.</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lastRenderedPageBreak/>
        <w:t>5.3. В случае просрочки исполнения Исполнителем обязательств по Договору, Заказчик направляет Исполнителю требование об уплате неустойки из расчета 1/300, действующей на день уплаты неустойки,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Неустойка начисляется за каждый день просрочки исполнения Заказчиком обязательства, предусмотренных Договором, начиная со дня, следующего после истечения установленного Договором срока исполнения обязательств.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(подрядчиком,исполнителем) обязательств, предусмотренных контрактом (за исключением просрочки исполнения обязательств заказчиком, поставщиков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5.6. В случае просрочки исполнения Заказчиком обязательств, предусмотренных Договором, Исполнитель вправе предъявить Заказчику исключительную неустойку в размере 1/300, действующей на день оплаты неустойки, ключевой ставки Центрального Банка Российской Федерации от не уплаченной в срок суммы. Неустойка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5.8. Применение неустойки (штрафа, пени) не освобождает Стороныот исполнения обязательств по Договору.</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noProof/>
          <w:sz w:val="20"/>
          <w:lang w:eastAsia="ru-RU"/>
        </w:rPr>
        <w:drawing>
          <wp:anchor distT="0" distB="0" distL="0" distR="0" simplePos="0" relativeHeight="251659264" behindDoc="0" locked="0" layoutInCell="1" allowOverlap="1">
            <wp:simplePos x="0" y="0"/>
            <wp:positionH relativeFrom="page">
              <wp:posOffset>426720</wp:posOffset>
            </wp:positionH>
            <wp:positionV relativeFrom="paragraph">
              <wp:posOffset>55245</wp:posOffset>
            </wp:positionV>
            <wp:extent cx="140335" cy="393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0335" cy="39370"/>
                    </a:xfrm>
                    <a:prstGeom prst="rect">
                      <a:avLst/>
                    </a:prstGeom>
                    <a:noFill/>
                    <a:ln>
                      <a:noFill/>
                    </a:ln>
                  </pic:spPr>
                </pic:pic>
              </a:graphicData>
            </a:graphic>
          </wp:anchor>
        </w:drawing>
      </w:r>
      <w:r w:rsidRPr="00971608">
        <w:rPr>
          <w:rFonts w:ascii="PT Astra Serif" w:hAnsi="PT Astra Serif" w:cs="Times New Roman"/>
          <w:sz w:val="20"/>
        </w:rPr>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5.11. Уплата неустойки (пени, штрафов) не освобождает Стороны от исполнения обязательств, принятых на себя по Договору.</w:t>
      </w:r>
    </w:p>
    <w:p w:rsid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6. Форс-мажорные условия</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7. Разрешение споров</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7.1. Все споры, возникающие из настоящего Договора, Стороны могут разрешать путем переговоров.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7.2. Все споры, возникающие из настоящего Договора, подлежат передачена разрешение Арбитражного суда Челябинской области в соответствии с действующим законодательством Российской Федерации и настоящим Договором.</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7.3. До передачи спора на разрешение Арбитражного суда Челябинской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8" w:history="1">
        <w:r w:rsidRPr="00971608">
          <w:rPr>
            <w:rStyle w:val="a6"/>
            <w:rFonts w:ascii="PT Astra Serif" w:hAnsi="PT Astra Serif" w:cs="Times New Roman"/>
            <w:sz w:val="20"/>
          </w:rPr>
          <w:t>части 5 статьи 4</w:t>
        </w:r>
      </w:hyperlink>
      <w:r w:rsidRPr="00971608">
        <w:rPr>
          <w:rFonts w:ascii="PT Astra Serif" w:hAnsi="PT Astra Serif"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7.5. Сторона должна дать в письменной форме ответ на претензию по существув течение 20 (двадцати) календарных дней с даты получения претензии.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lastRenderedPageBreak/>
        <w:t>7.6.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датуи регистрационный номер претензии; подпись уполномоченного лица; перечень прилагаемых документов.</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7.7. Если требования в претензии подлежат денежной оценке, в претензии указывается истребуемая денежная сумма и ее полный и обоснованный расчет.</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Челябинской области.</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8. Срок действия и порядок расторжения договора</w:t>
      </w:r>
    </w:p>
    <w:p w:rsidR="00971608" w:rsidRPr="00971608" w:rsidRDefault="00971608" w:rsidP="00971608">
      <w:pPr>
        <w:spacing w:after="0" w:line="240" w:lineRule="auto"/>
        <w:jc w:val="center"/>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8.1. Договор вступает в силу с момента его подписания обеими Сторонамии действует по 30 декабря 2026 года. Окончание срока действия Договора не влечет прекращения неисполненных обязательств Сторон по Договору.</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8.2.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Закона № 44-ФЗ.</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8.3. Информация об Исполнителе,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реестре недобросовестных поставщиков (подрядчиков, исполнителей).</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8.4.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Договора.</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9. Прочие условия</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9.1. Во всем, что не предусмотрено Договором, Стороны руководствуются законодательством Российской Федерации.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9.2. В случае изменения у какой-либо из Сторон местонахождения, названия,а также в случае реорганизации она обязана в течение десяти дней письменно известитьоб этом другую Сторону.</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9.4. Изменение условий Договора при его исполнении не допускается,за исключением случаев, предусмотренных статьей 95 Закона № 44-ФЗ.</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w:t>
      </w:r>
      <w:r w:rsidR="00116BE5">
        <w:rPr>
          <w:rFonts w:ascii="PT Astra Serif" w:hAnsi="PT Astra Serif" w:cs="Times New Roman"/>
          <w:sz w:val="20"/>
        </w:rPr>
        <w:t xml:space="preserve">ния, слияния или присоединения. </w:t>
      </w:r>
      <w:r w:rsidRPr="00971608">
        <w:rPr>
          <w:rFonts w:ascii="PT Astra Serif" w:hAnsi="PT Astra Serif" w:cs="Times New Roman"/>
          <w:sz w:val="20"/>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9.6. Факсимильные и иные копии настоящего Договора и приложений к нему, подписанные и скрепленные печатью обеими Сторонами имеют силу оригинала до получения Стороной подлинного экземпляра.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9.7. Переписка Сторон может осуществляться в виде писем, телеграмм, а в случаях направления факса или иного электронного сообщения с последующим предоставлением оригинала документа.</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9.8. Все сообщения, требования, замечания или уведомления Сторон по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11 Договора, либо с использованием электронной почты на электронные адреса, указанные в разделе 11 Договора, либо с использованием факсимильной связи.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9.9. Договор составлен в двух экземплярах, идентичных по содержанию и имеющих одинаковую юридическую силу, один из которых передан Исполнителю, один – находится у Заказчика.</w:t>
      </w:r>
    </w:p>
    <w:p w:rsidR="00971608" w:rsidRDefault="00971608" w:rsidP="00971608">
      <w:pPr>
        <w:spacing w:after="0" w:line="240" w:lineRule="auto"/>
        <w:jc w:val="both"/>
        <w:rPr>
          <w:rFonts w:ascii="PT Astra Serif" w:hAnsi="PT Astra Serif" w:cs="Times New Roman"/>
          <w:sz w:val="20"/>
        </w:rPr>
      </w:pPr>
    </w:p>
    <w:p w:rsidR="00986247" w:rsidRPr="00971608" w:rsidRDefault="00986247" w:rsidP="00971608">
      <w:pPr>
        <w:spacing w:after="0" w:line="240" w:lineRule="auto"/>
        <w:jc w:val="both"/>
        <w:rPr>
          <w:rFonts w:ascii="PT Astra Serif" w:hAnsi="PT Astra Serif" w:cs="Times New Roman"/>
          <w:sz w:val="20"/>
        </w:rPr>
      </w:pPr>
    </w:p>
    <w:p w:rsidR="00971608" w:rsidRDefault="00971608" w:rsidP="00971608">
      <w:pPr>
        <w:spacing w:after="0" w:line="240" w:lineRule="auto"/>
        <w:jc w:val="center"/>
        <w:rPr>
          <w:rFonts w:ascii="PT Astra Serif" w:hAnsi="PT Astra Serif" w:cs="Times New Roman"/>
          <w:b/>
          <w:sz w:val="20"/>
        </w:rPr>
      </w:pPr>
      <w:r w:rsidRPr="00971608">
        <w:rPr>
          <w:rFonts w:ascii="PT Astra Serif" w:hAnsi="PT Astra Serif" w:cs="Times New Roman"/>
          <w:b/>
          <w:sz w:val="20"/>
        </w:rPr>
        <w:t>10. Приложения к договору</w:t>
      </w:r>
    </w:p>
    <w:p w:rsidR="00971608" w:rsidRPr="00971608" w:rsidRDefault="00971608" w:rsidP="00971608">
      <w:pPr>
        <w:spacing w:after="0" w:line="240" w:lineRule="auto"/>
        <w:jc w:val="center"/>
        <w:rPr>
          <w:rFonts w:ascii="PT Astra Serif" w:hAnsi="PT Astra Serif" w:cs="Times New Roman"/>
          <w:b/>
          <w:sz w:val="20"/>
        </w:rPr>
      </w:pPr>
    </w:p>
    <w:p w:rsidR="00B870A4" w:rsidRDefault="00971608" w:rsidP="00971608">
      <w:pPr>
        <w:tabs>
          <w:tab w:val="left" w:pos="4550"/>
        </w:tabs>
        <w:spacing w:after="0" w:line="240" w:lineRule="auto"/>
        <w:jc w:val="both"/>
        <w:rPr>
          <w:rFonts w:ascii="PT Astra Serif" w:eastAsia="Arial" w:hAnsi="PT Astra Serif" w:cs="Times New Roman"/>
          <w:sz w:val="20"/>
          <w:lang w:bidi="ru-RU"/>
        </w:rPr>
      </w:pPr>
      <w:r w:rsidRPr="00971608">
        <w:rPr>
          <w:rFonts w:ascii="PT Astra Serif" w:hAnsi="PT Astra Serif" w:cs="Times New Roman"/>
          <w:sz w:val="20"/>
        </w:rPr>
        <w:t xml:space="preserve">10.1. </w:t>
      </w:r>
      <w:r w:rsidR="00B870A4" w:rsidRPr="007B67FF">
        <w:rPr>
          <w:rFonts w:ascii="PT Astra Serif" w:eastAsia="Arial" w:hAnsi="PT Astra Serif" w:cs="Times New Roman"/>
          <w:sz w:val="20"/>
          <w:lang w:bidi="ru-RU"/>
        </w:rPr>
        <w:t>Неотъемлемой частью настоящего Договора являются следующие приложения:</w:t>
      </w:r>
    </w:p>
    <w:p w:rsidR="00971608" w:rsidRDefault="00B870A4" w:rsidP="00B870A4">
      <w:pPr>
        <w:tabs>
          <w:tab w:val="left" w:pos="4550"/>
        </w:tabs>
        <w:spacing w:after="0" w:line="240" w:lineRule="auto"/>
        <w:ind w:firstLine="426"/>
        <w:jc w:val="both"/>
        <w:rPr>
          <w:rFonts w:ascii="PT Astra Serif" w:hAnsi="PT Astra Serif" w:cs="Times New Roman"/>
          <w:sz w:val="20"/>
        </w:rPr>
      </w:pPr>
      <w:r>
        <w:rPr>
          <w:rFonts w:ascii="PT Astra Serif" w:hAnsi="PT Astra Serif" w:cs="Times New Roman"/>
          <w:sz w:val="20"/>
        </w:rPr>
        <w:t xml:space="preserve">- </w:t>
      </w:r>
      <w:r w:rsidR="00971608" w:rsidRPr="00971608">
        <w:rPr>
          <w:rFonts w:ascii="PT Astra Serif" w:hAnsi="PT Astra Serif" w:cs="Times New Roman"/>
          <w:sz w:val="20"/>
        </w:rPr>
        <w:t>Приложение № 1 — Техническое задание</w:t>
      </w:r>
    </w:p>
    <w:p w:rsidR="00B870A4" w:rsidRPr="007B67FF" w:rsidRDefault="00B870A4" w:rsidP="00B870A4">
      <w:pPr>
        <w:spacing w:after="0" w:line="240" w:lineRule="auto"/>
        <w:ind w:firstLine="426"/>
        <w:rPr>
          <w:rFonts w:ascii="PT Astra Serif" w:eastAsia="Arial" w:hAnsi="PT Astra Serif" w:cs="Times New Roman"/>
          <w:sz w:val="20"/>
          <w:lang w:bidi="ru-RU"/>
        </w:rPr>
      </w:pPr>
      <w:r w:rsidRPr="007B67FF">
        <w:rPr>
          <w:rFonts w:ascii="PT Astra Serif" w:eastAsia="Arial" w:hAnsi="PT Astra Serif" w:cs="Times New Roman"/>
          <w:sz w:val="20"/>
          <w:lang w:bidi="ru-RU"/>
        </w:rPr>
        <w:t>- Приложение №2 к Договору (Стоимость услуг).</w:t>
      </w:r>
    </w:p>
    <w:p w:rsidR="00B870A4" w:rsidRDefault="00B870A4" w:rsidP="00971608">
      <w:pPr>
        <w:tabs>
          <w:tab w:val="left" w:pos="4550"/>
        </w:tabs>
        <w:spacing w:after="0" w:line="240" w:lineRule="auto"/>
        <w:jc w:val="both"/>
        <w:rPr>
          <w:rFonts w:ascii="PT Astra Serif" w:hAnsi="PT Astra Serif" w:cs="Times New Roman"/>
          <w:sz w:val="20"/>
        </w:rPr>
      </w:pPr>
    </w:p>
    <w:p w:rsidR="00971608" w:rsidRDefault="00971608" w:rsidP="00971608">
      <w:pPr>
        <w:tabs>
          <w:tab w:val="left" w:pos="4550"/>
        </w:tabs>
        <w:spacing w:after="0" w:line="240" w:lineRule="auto"/>
        <w:jc w:val="both"/>
        <w:rPr>
          <w:rFonts w:ascii="PT Astra Serif" w:hAnsi="PT Astra Serif" w:cs="Times New Roman"/>
          <w:sz w:val="20"/>
        </w:rPr>
      </w:pPr>
    </w:p>
    <w:p w:rsidR="00116BE5" w:rsidRDefault="00116BE5" w:rsidP="00971608">
      <w:pPr>
        <w:tabs>
          <w:tab w:val="left" w:pos="4550"/>
        </w:tabs>
        <w:spacing w:after="0" w:line="240" w:lineRule="auto"/>
        <w:jc w:val="both"/>
        <w:rPr>
          <w:rFonts w:ascii="PT Astra Serif" w:hAnsi="PT Astra Serif" w:cs="Times New Roman"/>
          <w:sz w:val="20"/>
        </w:rPr>
      </w:pPr>
    </w:p>
    <w:p w:rsidR="00116BE5" w:rsidRDefault="00116BE5" w:rsidP="00971608">
      <w:pPr>
        <w:tabs>
          <w:tab w:val="left" w:pos="4550"/>
        </w:tabs>
        <w:spacing w:after="0" w:line="240" w:lineRule="auto"/>
        <w:jc w:val="both"/>
        <w:rPr>
          <w:rFonts w:ascii="PT Astra Serif" w:hAnsi="PT Astra Serif" w:cs="Times New Roman"/>
          <w:sz w:val="20"/>
        </w:rPr>
      </w:pPr>
    </w:p>
    <w:p w:rsidR="00116BE5" w:rsidRDefault="00116BE5" w:rsidP="00971608">
      <w:pPr>
        <w:tabs>
          <w:tab w:val="left" w:pos="4550"/>
        </w:tabs>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lastRenderedPageBreak/>
        <w:t xml:space="preserve">11. Юридические адреса и банковские реквизиты сторон </w:t>
      </w:r>
    </w:p>
    <w:p w:rsidR="00971608" w:rsidRPr="00971608" w:rsidRDefault="00971608" w:rsidP="00971608">
      <w:pPr>
        <w:spacing w:after="0" w:line="240" w:lineRule="auto"/>
        <w:jc w:val="both"/>
        <w:rPr>
          <w:rFonts w:ascii="PT Astra Serif" w:hAnsi="PT Astra Serif" w:cs="Times New Roman"/>
          <w:sz w:val="20"/>
        </w:rPr>
      </w:pPr>
    </w:p>
    <w:tbl>
      <w:tblPr>
        <w:tblW w:w="9852" w:type="dxa"/>
        <w:tblLayout w:type="fixed"/>
        <w:tblLook w:val="0000"/>
      </w:tblPr>
      <w:tblGrid>
        <w:gridCol w:w="4786"/>
        <w:gridCol w:w="5066"/>
      </w:tblGrid>
      <w:tr w:rsidR="00971608" w:rsidRPr="00971608" w:rsidTr="001D27E8">
        <w:tc>
          <w:tcPr>
            <w:tcW w:w="4786" w:type="dxa"/>
          </w:tcPr>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ЗАКАЗЧИК</w:t>
            </w:r>
          </w:p>
        </w:tc>
        <w:tc>
          <w:tcPr>
            <w:tcW w:w="5066" w:type="dxa"/>
          </w:tcPr>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ИСПОЛНИТЕЛЬ</w:t>
            </w:r>
          </w:p>
          <w:p w:rsidR="00971608" w:rsidRPr="00971608" w:rsidRDefault="00971608" w:rsidP="00971608">
            <w:pPr>
              <w:spacing w:after="0" w:line="240" w:lineRule="auto"/>
              <w:jc w:val="both"/>
              <w:rPr>
                <w:rFonts w:ascii="PT Astra Serif" w:hAnsi="PT Astra Serif" w:cs="Times New Roman"/>
                <w:b/>
                <w:sz w:val="20"/>
              </w:rPr>
            </w:pPr>
          </w:p>
        </w:tc>
      </w:tr>
      <w:tr w:rsidR="00971608" w:rsidRPr="00971608" w:rsidTr="001D27E8">
        <w:tc>
          <w:tcPr>
            <w:tcW w:w="4786" w:type="dxa"/>
          </w:tcPr>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ФКУ ИК-8 ГУФСИН России</w:t>
            </w:r>
          </w:p>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по Челябинской области</w:t>
            </w:r>
          </w:p>
          <w:p w:rsidR="00971608" w:rsidRPr="00971608" w:rsidRDefault="00971608" w:rsidP="00971608">
            <w:pPr>
              <w:spacing w:after="0" w:line="240" w:lineRule="auto"/>
              <w:jc w:val="both"/>
              <w:rPr>
                <w:rFonts w:ascii="PT Astra Serif" w:hAnsi="PT Astra Serif" w:cs="Times New Roman"/>
                <w:b/>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454006, г. Челябинск, ул. Северная, 2а</w:t>
            </w:r>
          </w:p>
          <w:p w:rsidR="00971608" w:rsidRPr="001D27E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Тел</w:t>
            </w:r>
            <w:r w:rsidRPr="001D27E8">
              <w:rPr>
                <w:rFonts w:ascii="PT Astra Serif" w:hAnsi="PT Astra Serif" w:cs="Times New Roman"/>
                <w:sz w:val="20"/>
              </w:rPr>
              <w:t>.(351) 264-</w:t>
            </w:r>
            <w:r w:rsidR="0089074F" w:rsidRPr="001D27E8">
              <w:rPr>
                <w:rFonts w:ascii="PT Astra Serif" w:hAnsi="PT Astra Serif" w:cs="Times New Roman"/>
                <w:sz w:val="20"/>
              </w:rPr>
              <w:t>60</w:t>
            </w:r>
            <w:r w:rsidRPr="001D27E8">
              <w:rPr>
                <w:rFonts w:ascii="PT Astra Serif" w:hAnsi="PT Astra Serif" w:cs="Times New Roman"/>
                <w:sz w:val="20"/>
              </w:rPr>
              <w:t>-</w:t>
            </w:r>
            <w:r w:rsidR="0089074F" w:rsidRPr="001D27E8">
              <w:rPr>
                <w:rFonts w:ascii="PT Astra Serif" w:hAnsi="PT Astra Serif" w:cs="Times New Roman"/>
                <w:sz w:val="20"/>
              </w:rPr>
              <w:t>55</w:t>
            </w:r>
            <w:r w:rsidRPr="001D27E8">
              <w:rPr>
                <w:rFonts w:ascii="PT Astra Serif" w:hAnsi="PT Astra Serif" w:cs="Times New Roman"/>
                <w:sz w:val="20"/>
              </w:rPr>
              <w:t>, 8(9</w:t>
            </w:r>
            <w:r w:rsidR="0089074F" w:rsidRPr="001D27E8">
              <w:rPr>
                <w:rFonts w:ascii="PT Astra Serif" w:hAnsi="PT Astra Serif" w:cs="Times New Roman"/>
                <w:sz w:val="20"/>
              </w:rPr>
              <w:t>08</w:t>
            </w:r>
            <w:r w:rsidRPr="001D27E8">
              <w:rPr>
                <w:rFonts w:ascii="PT Astra Serif" w:hAnsi="PT Astra Serif" w:cs="Times New Roman"/>
                <w:sz w:val="20"/>
              </w:rPr>
              <w:t>)</w:t>
            </w:r>
            <w:r w:rsidR="0089074F" w:rsidRPr="001D27E8">
              <w:rPr>
                <w:rFonts w:ascii="PT Astra Serif" w:hAnsi="PT Astra Serif" w:cs="Times New Roman"/>
                <w:sz w:val="20"/>
              </w:rPr>
              <w:t>054</w:t>
            </w:r>
            <w:r w:rsidRPr="001D27E8">
              <w:rPr>
                <w:rFonts w:ascii="PT Astra Serif" w:hAnsi="PT Astra Serif" w:cs="Times New Roman"/>
                <w:sz w:val="20"/>
              </w:rPr>
              <w:t>-</w:t>
            </w:r>
            <w:r w:rsidR="0089074F" w:rsidRPr="001D27E8">
              <w:rPr>
                <w:rFonts w:ascii="PT Astra Serif" w:hAnsi="PT Astra Serif" w:cs="Times New Roman"/>
                <w:sz w:val="20"/>
              </w:rPr>
              <w:t>35-77</w:t>
            </w:r>
          </w:p>
          <w:p w:rsidR="00971608" w:rsidRPr="001D27E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lang w:val="en-US"/>
              </w:rPr>
              <w:t>e</w:t>
            </w:r>
            <w:r w:rsidRPr="001D27E8">
              <w:rPr>
                <w:rFonts w:ascii="PT Astra Serif" w:hAnsi="PT Astra Serif" w:cs="Times New Roman"/>
                <w:sz w:val="20"/>
              </w:rPr>
              <w:t>-</w:t>
            </w:r>
            <w:r w:rsidRPr="00971608">
              <w:rPr>
                <w:rFonts w:ascii="PT Astra Serif" w:hAnsi="PT Astra Serif" w:cs="Times New Roman"/>
                <w:sz w:val="20"/>
                <w:lang w:val="en-US"/>
              </w:rPr>
              <w:t>mail</w:t>
            </w:r>
            <w:r w:rsidRPr="001D27E8">
              <w:rPr>
                <w:rFonts w:ascii="PT Astra Serif" w:hAnsi="PT Astra Serif" w:cs="Times New Roman"/>
                <w:sz w:val="20"/>
              </w:rPr>
              <w:t>:</w:t>
            </w:r>
            <w:proofErr w:type="spellStart"/>
            <w:r w:rsidR="0089074F" w:rsidRPr="0089074F">
              <w:rPr>
                <w:rFonts w:ascii="PT Astra Serif" w:hAnsi="PT Astra Serif" w:cs="Times New Roman"/>
                <w:sz w:val="20"/>
                <w:lang w:val="en-US"/>
              </w:rPr>
              <w:t>kurakin</w:t>
            </w:r>
            <w:proofErr w:type="spellEnd"/>
            <w:r w:rsidR="0089074F" w:rsidRPr="001D27E8">
              <w:rPr>
                <w:rFonts w:ascii="PT Astra Serif" w:hAnsi="PT Astra Serif" w:cs="Times New Roman"/>
                <w:sz w:val="20"/>
              </w:rPr>
              <w:t>.</w:t>
            </w:r>
            <w:r w:rsidR="0089074F" w:rsidRPr="0089074F">
              <w:rPr>
                <w:rFonts w:ascii="PT Astra Serif" w:hAnsi="PT Astra Serif" w:cs="Times New Roman"/>
                <w:sz w:val="20"/>
                <w:lang w:val="en-US"/>
              </w:rPr>
              <w:t>a</w:t>
            </w:r>
            <w:r w:rsidR="0089074F" w:rsidRPr="001D27E8">
              <w:rPr>
                <w:rFonts w:ascii="PT Astra Serif" w:hAnsi="PT Astra Serif" w:cs="Times New Roman"/>
                <w:sz w:val="20"/>
              </w:rPr>
              <w:t>.</w:t>
            </w:r>
            <w:r w:rsidR="0089074F" w:rsidRPr="0089074F">
              <w:rPr>
                <w:rFonts w:ascii="PT Astra Serif" w:hAnsi="PT Astra Serif" w:cs="Times New Roman"/>
                <w:sz w:val="20"/>
                <w:lang w:val="en-US"/>
              </w:rPr>
              <w:t>a</w:t>
            </w:r>
            <w:r w:rsidR="0089074F" w:rsidRPr="001D27E8">
              <w:rPr>
                <w:rFonts w:ascii="PT Astra Serif" w:hAnsi="PT Astra Serif" w:cs="Times New Roman"/>
                <w:sz w:val="20"/>
              </w:rPr>
              <w:t>@74.</w:t>
            </w:r>
            <w:proofErr w:type="spellStart"/>
            <w:r w:rsidR="0089074F" w:rsidRPr="0089074F">
              <w:rPr>
                <w:rFonts w:ascii="PT Astra Serif" w:hAnsi="PT Astra Serif" w:cs="Times New Roman"/>
                <w:sz w:val="20"/>
                <w:lang w:val="en-US"/>
              </w:rPr>
              <w:t>fsin</w:t>
            </w:r>
            <w:proofErr w:type="spellEnd"/>
            <w:r w:rsidR="0089074F" w:rsidRPr="001D27E8">
              <w:rPr>
                <w:rFonts w:ascii="PT Astra Serif" w:hAnsi="PT Astra Serif" w:cs="Times New Roman"/>
                <w:sz w:val="20"/>
              </w:rPr>
              <w:t>.</w:t>
            </w:r>
            <w:proofErr w:type="spellStart"/>
            <w:r w:rsidR="0089074F" w:rsidRPr="0089074F">
              <w:rPr>
                <w:rFonts w:ascii="PT Astra Serif" w:hAnsi="PT Astra Serif" w:cs="Times New Roman"/>
                <w:sz w:val="20"/>
                <w:lang w:val="en-US"/>
              </w:rPr>
              <w:t>gov</w:t>
            </w:r>
            <w:proofErr w:type="spellEnd"/>
            <w:r w:rsidR="0089074F" w:rsidRPr="001D27E8">
              <w:rPr>
                <w:rFonts w:ascii="PT Astra Serif" w:hAnsi="PT Astra Serif" w:cs="Times New Roman"/>
                <w:sz w:val="20"/>
              </w:rPr>
              <w:t>.</w:t>
            </w:r>
            <w:proofErr w:type="spellStart"/>
            <w:r w:rsidR="0089074F" w:rsidRPr="0089074F">
              <w:rPr>
                <w:rFonts w:ascii="PT Astra Serif" w:hAnsi="PT Astra Serif" w:cs="Times New Roman"/>
                <w:sz w:val="20"/>
                <w:lang w:val="en-US"/>
              </w:rPr>
              <w:t>ru</w:t>
            </w:r>
            <w:proofErr w:type="spellEnd"/>
          </w:p>
          <w:p w:rsidR="00971608" w:rsidRPr="001D27E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ИНН</w:t>
            </w:r>
            <w:r w:rsidRPr="001D27E8">
              <w:rPr>
                <w:rFonts w:ascii="PT Astra Serif" w:hAnsi="PT Astra Serif" w:cs="Times New Roman"/>
                <w:sz w:val="20"/>
              </w:rPr>
              <w:t xml:space="preserve"> 7447046914 </w:t>
            </w:r>
            <w:r w:rsidRPr="00971608">
              <w:rPr>
                <w:rFonts w:ascii="PT Astra Serif" w:hAnsi="PT Astra Serif" w:cs="Times New Roman"/>
                <w:sz w:val="20"/>
              </w:rPr>
              <w:t>КПП</w:t>
            </w:r>
            <w:r w:rsidRPr="001D27E8">
              <w:rPr>
                <w:rFonts w:ascii="PT Astra Serif" w:hAnsi="PT Astra Serif" w:cs="Times New Roman"/>
                <w:sz w:val="20"/>
              </w:rPr>
              <w:t xml:space="preserve"> 744701001</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р/с 03211643000000015115</w:t>
            </w:r>
          </w:p>
          <w:p w:rsidR="00971608" w:rsidRPr="00971608" w:rsidRDefault="00971608" w:rsidP="00971608">
            <w:pPr>
              <w:spacing w:after="0" w:line="240" w:lineRule="auto"/>
              <w:jc w:val="both"/>
              <w:rPr>
                <w:rFonts w:ascii="PT Astra Serif" w:hAnsi="PT Astra Serif" w:cs="Times New Roman"/>
                <w:sz w:val="20"/>
              </w:rPr>
            </w:pPr>
            <w:proofErr w:type="spellStart"/>
            <w:r w:rsidRPr="00971608">
              <w:rPr>
                <w:rFonts w:ascii="PT Astra Serif" w:hAnsi="PT Astra Serif" w:cs="Times New Roman"/>
                <w:sz w:val="20"/>
              </w:rPr>
              <w:t>кор</w:t>
            </w:r>
            <w:proofErr w:type="spellEnd"/>
            <w:r w:rsidRPr="00971608">
              <w:rPr>
                <w:rFonts w:ascii="PT Astra Serif" w:hAnsi="PT Astra Serif" w:cs="Times New Roman"/>
                <w:sz w:val="20"/>
              </w:rPr>
              <w:t>/с 40102810445370000043</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УФК по Челябинской области (ФКУ ИК-8</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ГУФСИН России по Челябинской области,</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л/с 03691523470)</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БИК 015004950</w:t>
            </w:r>
          </w:p>
          <w:p w:rsidR="00971608" w:rsidRPr="00971608" w:rsidRDefault="001D27E8" w:rsidP="00971608">
            <w:pPr>
              <w:spacing w:after="0" w:line="240" w:lineRule="auto"/>
              <w:jc w:val="both"/>
              <w:rPr>
                <w:rFonts w:ascii="PT Astra Serif" w:hAnsi="PT Astra Serif" w:cs="Times New Roman"/>
                <w:sz w:val="20"/>
              </w:rPr>
            </w:pPr>
            <w:r w:rsidRPr="001D27E8">
              <w:rPr>
                <w:rFonts w:ascii="PT Astra Serif" w:hAnsi="PT Astra Serif" w:cs="Times New Roman"/>
                <w:sz w:val="20"/>
              </w:rPr>
              <w:t xml:space="preserve">ОКЦ № 1 </w:t>
            </w:r>
            <w:proofErr w:type="spellStart"/>
            <w:r w:rsidRPr="001D27E8">
              <w:rPr>
                <w:rFonts w:ascii="PT Astra Serif" w:hAnsi="PT Astra Serif" w:cs="Times New Roman"/>
                <w:sz w:val="20"/>
              </w:rPr>
              <w:t>СибГУ</w:t>
            </w:r>
            <w:proofErr w:type="spellEnd"/>
            <w:r w:rsidRPr="001D27E8">
              <w:rPr>
                <w:rFonts w:ascii="PT Astra Serif" w:hAnsi="PT Astra Serif" w:cs="Times New Roman"/>
                <w:sz w:val="20"/>
              </w:rPr>
              <w:t xml:space="preserve"> Банка России // УФК по Новосибирской области, г. Новосибирск</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ОКПО 08830356</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ОГРН 1027402329756</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tc>
        <w:tc>
          <w:tcPr>
            <w:tcW w:w="5066" w:type="dxa"/>
          </w:tcPr>
          <w:p w:rsidR="00971608" w:rsidRPr="00971608" w:rsidRDefault="00971608" w:rsidP="00971608">
            <w:pPr>
              <w:spacing w:after="0" w:line="240" w:lineRule="auto"/>
              <w:jc w:val="both"/>
              <w:rPr>
                <w:rFonts w:ascii="PT Astra Serif" w:hAnsi="PT Astra Serif" w:cs="Times New Roman"/>
                <w:sz w:val="20"/>
              </w:rPr>
            </w:pPr>
          </w:p>
        </w:tc>
      </w:tr>
      <w:tr w:rsidR="00971608" w:rsidRPr="00971608" w:rsidTr="001D27E8">
        <w:tc>
          <w:tcPr>
            <w:tcW w:w="4786" w:type="dxa"/>
          </w:tcPr>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______________________/_______________</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«______» _______________________ 2026 г.</w:t>
            </w:r>
          </w:p>
        </w:tc>
        <w:tc>
          <w:tcPr>
            <w:tcW w:w="5066" w:type="dxa"/>
          </w:tcPr>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  ____________________/_______________</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 «______» ______________________ 2026 г.</w:t>
            </w:r>
          </w:p>
        </w:tc>
      </w:tr>
    </w:tbl>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xml:space="preserve">    М.П.</w:t>
      </w:r>
      <w:r w:rsidRPr="00971608">
        <w:rPr>
          <w:rFonts w:ascii="PT Astra Serif" w:hAnsi="PT Astra Serif" w:cs="Times New Roman"/>
          <w:sz w:val="20"/>
        </w:rPr>
        <w:tab/>
      </w:r>
      <w:r w:rsidRPr="00971608">
        <w:rPr>
          <w:rFonts w:ascii="PT Astra Serif" w:hAnsi="PT Astra Serif" w:cs="Times New Roman"/>
          <w:sz w:val="20"/>
        </w:rPr>
        <w:tab/>
      </w:r>
      <w:r w:rsidRPr="00971608">
        <w:rPr>
          <w:rFonts w:ascii="PT Astra Serif" w:hAnsi="PT Astra Serif" w:cs="Times New Roman"/>
          <w:sz w:val="20"/>
        </w:rPr>
        <w:tab/>
      </w:r>
      <w:r w:rsidRPr="00971608">
        <w:rPr>
          <w:rFonts w:ascii="PT Astra Serif" w:hAnsi="PT Astra Serif" w:cs="Times New Roman"/>
          <w:sz w:val="20"/>
        </w:rPr>
        <w:tab/>
      </w:r>
      <w:r w:rsidRPr="00971608">
        <w:rPr>
          <w:rFonts w:ascii="PT Astra Serif" w:hAnsi="PT Astra Serif" w:cs="Times New Roman"/>
          <w:sz w:val="20"/>
        </w:rPr>
        <w:tab/>
      </w:r>
      <w:r w:rsidRPr="00971608">
        <w:rPr>
          <w:rFonts w:ascii="PT Astra Serif" w:hAnsi="PT Astra Serif" w:cs="Times New Roman"/>
          <w:sz w:val="20"/>
        </w:rPr>
        <w:tab/>
        <w:t xml:space="preserve">                  М.П.</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Default="00971608"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FD4F7C" w:rsidRDefault="00FD4F7C"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Pr="00971608" w:rsidRDefault="001E1005"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86247">
      <w:pPr>
        <w:spacing w:after="0" w:line="240" w:lineRule="auto"/>
        <w:jc w:val="right"/>
        <w:rPr>
          <w:rFonts w:ascii="PT Astra Serif" w:hAnsi="PT Astra Serif" w:cs="Times New Roman"/>
          <w:sz w:val="20"/>
        </w:rPr>
      </w:pPr>
      <w:r w:rsidRPr="00971608">
        <w:rPr>
          <w:rFonts w:ascii="PT Astra Serif" w:hAnsi="PT Astra Serif" w:cs="Times New Roman"/>
          <w:sz w:val="20"/>
        </w:rPr>
        <w:br w:type="page"/>
      </w:r>
      <w:r w:rsidRPr="00971608">
        <w:rPr>
          <w:rFonts w:ascii="PT Astra Serif" w:hAnsi="PT Astra Serif" w:cs="Times New Roman"/>
          <w:sz w:val="20"/>
        </w:rPr>
        <w:lastRenderedPageBreak/>
        <w:t>Приложение № 1</w:t>
      </w:r>
    </w:p>
    <w:p w:rsidR="00971608" w:rsidRPr="00971608" w:rsidRDefault="00971608" w:rsidP="00986247">
      <w:pPr>
        <w:spacing w:after="0" w:line="240" w:lineRule="auto"/>
        <w:jc w:val="right"/>
        <w:rPr>
          <w:rFonts w:ascii="PT Astra Serif" w:hAnsi="PT Astra Serif" w:cs="Times New Roman"/>
          <w:sz w:val="20"/>
        </w:rPr>
      </w:pPr>
      <w:r w:rsidRPr="00971608">
        <w:rPr>
          <w:rFonts w:ascii="PT Astra Serif" w:hAnsi="PT Astra Serif" w:cs="Times New Roman"/>
          <w:sz w:val="20"/>
        </w:rPr>
        <w:t>к Договору № ____________________/_______</w:t>
      </w:r>
    </w:p>
    <w:p w:rsidR="00971608" w:rsidRPr="00971608" w:rsidRDefault="00971608" w:rsidP="00986247">
      <w:pPr>
        <w:spacing w:after="0" w:line="240" w:lineRule="auto"/>
        <w:jc w:val="right"/>
        <w:rPr>
          <w:rFonts w:ascii="PT Astra Serif" w:hAnsi="PT Astra Serif" w:cs="Times New Roman"/>
          <w:sz w:val="20"/>
        </w:rPr>
      </w:pPr>
      <w:r w:rsidRPr="00971608">
        <w:rPr>
          <w:rFonts w:ascii="PT Astra Serif" w:hAnsi="PT Astra Serif" w:cs="Times New Roman"/>
          <w:sz w:val="20"/>
        </w:rPr>
        <w:t>«______» _____________ 2026 г.</w:t>
      </w:r>
    </w:p>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86247">
      <w:pPr>
        <w:spacing w:after="0" w:line="240" w:lineRule="auto"/>
        <w:jc w:val="center"/>
        <w:rPr>
          <w:rFonts w:ascii="PT Astra Serif" w:hAnsi="PT Astra Serif" w:cs="Times New Roman"/>
          <w:b/>
          <w:sz w:val="20"/>
        </w:rPr>
      </w:pPr>
      <w:r w:rsidRPr="00971608">
        <w:rPr>
          <w:rFonts w:ascii="PT Astra Serif" w:hAnsi="PT Astra Serif" w:cs="Times New Roman"/>
          <w:b/>
          <w:sz w:val="20"/>
        </w:rPr>
        <w:t>Техническое задание</w:t>
      </w:r>
    </w:p>
    <w:p w:rsidR="00971608" w:rsidRPr="00971608" w:rsidRDefault="00971608" w:rsidP="00971608">
      <w:pPr>
        <w:spacing w:after="0" w:line="240" w:lineRule="auto"/>
        <w:jc w:val="both"/>
        <w:rPr>
          <w:rFonts w:ascii="PT Astra Serif" w:hAnsi="PT Astra Serif" w:cs="Times New Roman"/>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843"/>
        <w:gridCol w:w="3366"/>
        <w:gridCol w:w="1984"/>
      </w:tblGrid>
      <w:tr w:rsidR="00D507F8" w:rsidRPr="00971608" w:rsidTr="00732EF9">
        <w:tc>
          <w:tcPr>
            <w:tcW w:w="554" w:type="dxa"/>
            <w:vAlign w:val="center"/>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 п/п</w:t>
            </w:r>
          </w:p>
        </w:tc>
        <w:tc>
          <w:tcPr>
            <w:tcW w:w="3843" w:type="dxa"/>
            <w:vAlign w:val="center"/>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Наименование услуги</w:t>
            </w:r>
          </w:p>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на объектах подлежащих обработке</w:t>
            </w:r>
          </w:p>
        </w:tc>
        <w:tc>
          <w:tcPr>
            <w:tcW w:w="3366" w:type="dxa"/>
            <w:vAlign w:val="center"/>
          </w:tcPr>
          <w:p w:rsidR="00D507F8" w:rsidRPr="00971608" w:rsidRDefault="00D507F8" w:rsidP="00971608">
            <w:pPr>
              <w:spacing w:after="0" w:line="240" w:lineRule="auto"/>
              <w:jc w:val="both"/>
              <w:rPr>
                <w:rFonts w:ascii="PT Astra Serif" w:hAnsi="PT Astra Serif" w:cs="Times New Roman"/>
                <w:sz w:val="20"/>
              </w:rPr>
            </w:pPr>
            <w:proofErr w:type="spellStart"/>
            <w:r w:rsidRPr="00971608">
              <w:rPr>
                <w:rFonts w:ascii="PT Astra Serif" w:hAnsi="PT Astra Serif" w:cs="Times New Roman"/>
                <w:sz w:val="20"/>
              </w:rPr>
              <w:t>Обраб-ая</w:t>
            </w:r>
            <w:proofErr w:type="spellEnd"/>
            <w:r w:rsidRPr="00971608">
              <w:rPr>
                <w:rFonts w:ascii="PT Astra Serif" w:hAnsi="PT Astra Serif" w:cs="Times New Roman"/>
                <w:sz w:val="20"/>
              </w:rPr>
              <w:t xml:space="preserve"> площадь (м</w:t>
            </w:r>
            <w:r w:rsidRPr="00971608">
              <w:rPr>
                <w:rFonts w:ascii="PT Astra Serif" w:hAnsi="PT Astra Serif" w:cs="Times New Roman"/>
                <w:sz w:val="20"/>
                <w:vertAlign w:val="superscript"/>
              </w:rPr>
              <w:t>2</w:t>
            </w:r>
            <w:r w:rsidRPr="00971608">
              <w:rPr>
                <w:rFonts w:ascii="PT Astra Serif" w:hAnsi="PT Astra Serif" w:cs="Times New Roman"/>
                <w:sz w:val="20"/>
              </w:rPr>
              <w:t>)</w:t>
            </w:r>
          </w:p>
        </w:tc>
        <w:tc>
          <w:tcPr>
            <w:tcW w:w="1984" w:type="dxa"/>
            <w:vAlign w:val="center"/>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Кратность обработки</w:t>
            </w:r>
          </w:p>
        </w:tc>
      </w:tr>
      <w:tr w:rsidR="00D507F8" w:rsidRPr="00971608" w:rsidTr="00732EF9">
        <w:tc>
          <w:tcPr>
            <w:tcW w:w="554"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1.</w:t>
            </w:r>
          </w:p>
        </w:tc>
        <w:tc>
          <w:tcPr>
            <w:tcW w:w="3843"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Дератизация:</w:t>
            </w:r>
          </w:p>
        </w:tc>
        <w:tc>
          <w:tcPr>
            <w:tcW w:w="3366"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1652,32</w:t>
            </w:r>
          </w:p>
        </w:tc>
        <w:tc>
          <w:tcPr>
            <w:tcW w:w="1984" w:type="dxa"/>
            <w:vMerge w:val="restart"/>
            <w:vAlign w:val="center"/>
          </w:tcPr>
          <w:p w:rsidR="00D507F8" w:rsidRPr="001E1005" w:rsidRDefault="00B232A4" w:rsidP="00986247">
            <w:pPr>
              <w:spacing w:after="0" w:line="240" w:lineRule="auto"/>
              <w:jc w:val="center"/>
              <w:rPr>
                <w:rFonts w:ascii="PT Astra Serif" w:hAnsi="PT Astra Serif" w:cs="Times New Roman"/>
                <w:b/>
                <w:sz w:val="20"/>
              </w:rPr>
            </w:pPr>
            <w:r>
              <w:rPr>
                <w:rFonts w:ascii="PT Astra Serif" w:hAnsi="PT Astra Serif" w:cs="Times New Roman"/>
                <w:b/>
                <w:sz w:val="20"/>
              </w:rPr>
              <w:t>2</w:t>
            </w:r>
          </w:p>
          <w:p w:rsidR="00732EF9" w:rsidRPr="001E1005" w:rsidRDefault="00732EF9" w:rsidP="00986247">
            <w:pPr>
              <w:spacing w:after="0" w:line="240" w:lineRule="auto"/>
              <w:jc w:val="center"/>
              <w:rPr>
                <w:rFonts w:ascii="PT Astra Serif" w:hAnsi="PT Astra Serif" w:cs="Times New Roman"/>
                <w:b/>
                <w:sz w:val="20"/>
              </w:rPr>
            </w:pPr>
          </w:p>
        </w:tc>
      </w:tr>
      <w:tr w:rsidR="00D507F8" w:rsidRPr="00971608" w:rsidTr="00732EF9">
        <w:trPr>
          <w:trHeight w:val="218"/>
        </w:trPr>
        <w:tc>
          <w:tcPr>
            <w:tcW w:w="554" w:type="dxa"/>
            <w:vMerge w:val="restart"/>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Овощехранилище</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290,60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49"/>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Столовая осужденных</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265,20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54"/>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Пекарня</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109,80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86"/>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БПК</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150,10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76"/>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Здание гаражей</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30,90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66"/>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Питомник</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45,50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83"/>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Отряды 2,5,6,7,9,11,13,15</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509,50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60"/>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Административный штаб</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74,80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77"/>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ШИЗО (ПКТ)</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60,92</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82"/>
        </w:trPr>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Место складирования отходов</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115,00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2.</w:t>
            </w:r>
          </w:p>
        </w:tc>
        <w:tc>
          <w:tcPr>
            <w:tcW w:w="3843"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Дезинсекция:</w:t>
            </w:r>
          </w:p>
        </w:tc>
        <w:tc>
          <w:tcPr>
            <w:tcW w:w="3366"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882,33</w:t>
            </w:r>
          </w:p>
        </w:tc>
        <w:tc>
          <w:tcPr>
            <w:tcW w:w="1984" w:type="dxa"/>
            <w:vMerge w:val="restart"/>
            <w:vAlign w:val="center"/>
          </w:tcPr>
          <w:p w:rsidR="00D507F8" w:rsidRPr="001E1005" w:rsidRDefault="001F3892" w:rsidP="00986247">
            <w:pPr>
              <w:spacing w:after="0" w:line="240" w:lineRule="auto"/>
              <w:jc w:val="center"/>
              <w:rPr>
                <w:rFonts w:ascii="PT Astra Serif" w:hAnsi="PT Astra Serif" w:cs="Times New Roman"/>
                <w:b/>
                <w:sz w:val="20"/>
              </w:rPr>
            </w:pPr>
            <w:r>
              <w:rPr>
                <w:rFonts w:ascii="PT Astra Serif" w:hAnsi="PT Astra Serif" w:cs="Times New Roman"/>
                <w:b/>
                <w:sz w:val="20"/>
              </w:rPr>
              <w:t>1</w:t>
            </w:r>
          </w:p>
          <w:p w:rsidR="00732EF9" w:rsidRPr="001E1005" w:rsidRDefault="00732EF9" w:rsidP="00986247">
            <w:pPr>
              <w:spacing w:after="0" w:line="240" w:lineRule="auto"/>
              <w:jc w:val="center"/>
              <w:rPr>
                <w:rFonts w:ascii="PT Astra Serif" w:hAnsi="PT Astra Serif" w:cs="Times New Roman"/>
                <w:b/>
                <w:sz w:val="20"/>
              </w:rPr>
            </w:pPr>
          </w:p>
        </w:tc>
      </w:tr>
      <w:tr w:rsidR="00D507F8" w:rsidRPr="00971608" w:rsidTr="00732EF9">
        <w:tc>
          <w:tcPr>
            <w:tcW w:w="554" w:type="dxa"/>
            <w:vMerge w:val="restart"/>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Овощехранилище</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102,27</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Столовая осужденных</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258,41</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Пекарня</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65,41</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БПК</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50,98</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Отряды 2,5,6,7,9,11,13,15</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250,00</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Административный штаб</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41,24</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c>
          <w:tcPr>
            <w:tcW w:w="554" w:type="dxa"/>
            <w:vMerge/>
          </w:tcPr>
          <w:p w:rsidR="00D507F8" w:rsidRPr="00971608" w:rsidRDefault="00D507F8" w:rsidP="00971608">
            <w:pPr>
              <w:spacing w:after="0" w:line="240" w:lineRule="auto"/>
              <w:jc w:val="both"/>
              <w:rPr>
                <w:rFonts w:ascii="PT Astra Serif" w:hAnsi="PT Astra Serif" w:cs="Times New Roman"/>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Место складирования отходов</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114,02</w:t>
            </w:r>
          </w:p>
        </w:tc>
        <w:tc>
          <w:tcPr>
            <w:tcW w:w="1984" w:type="dxa"/>
            <w:vMerge/>
          </w:tcPr>
          <w:p w:rsidR="00D507F8" w:rsidRPr="001E1005" w:rsidRDefault="00D507F8" w:rsidP="00986247">
            <w:pPr>
              <w:spacing w:after="0" w:line="240" w:lineRule="auto"/>
              <w:jc w:val="center"/>
              <w:rPr>
                <w:rFonts w:ascii="PT Astra Serif" w:hAnsi="PT Astra Serif" w:cs="Times New Roman"/>
                <w:sz w:val="20"/>
              </w:rPr>
            </w:pPr>
          </w:p>
        </w:tc>
      </w:tr>
      <w:tr w:rsidR="00D507F8" w:rsidRPr="00971608" w:rsidTr="00732EF9">
        <w:trPr>
          <w:trHeight w:val="232"/>
        </w:trPr>
        <w:tc>
          <w:tcPr>
            <w:tcW w:w="554"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3.</w:t>
            </w:r>
          </w:p>
        </w:tc>
        <w:tc>
          <w:tcPr>
            <w:tcW w:w="3843"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Антимольная обработка</w:t>
            </w:r>
          </w:p>
        </w:tc>
        <w:tc>
          <w:tcPr>
            <w:tcW w:w="3366" w:type="dxa"/>
          </w:tcPr>
          <w:p w:rsidR="00D507F8" w:rsidRPr="00971608" w:rsidRDefault="00D507F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62,21</w:t>
            </w:r>
          </w:p>
        </w:tc>
        <w:tc>
          <w:tcPr>
            <w:tcW w:w="1984" w:type="dxa"/>
            <w:vMerge w:val="restart"/>
            <w:vAlign w:val="center"/>
          </w:tcPr>
          <w:p w:rsidR="00D507F8" w:rsidRPr="001E1005" w:rsidRDefault="00D507F8" w:rsidP="00986247">
            <w:pPr>
              <w:spacing w:after="0" w:line="240" w:lineRule="auto"/>
              <w:jc w:val="center"/>
              <w:rPr>
                <w:rFonts w:ascii="PT Astra Serif" w:hAnsi="PT Astra Serif" w:cs="Times New Roman"/>
                <w:b/>
                <w:sz w:val="20"/>
              </w:rPr>
            </w:pPr>
            <w:r w:rsidRPr="001E1005">
              <w:rPr>
                <w:rFonts w:ascii="PT Astra Serif" w:hAnsi="PT Astra Serif" w:cs="Times New Roman"/>
                <w:b/>
                <w:sz w:val="20"/>
              </w:rPr>
              <w:t>2</w:t>
            </w:r>
          </w:p>
          <w:p w:rsidR="00732EF9" w:rsidRPr="001E1005" w:rsidRDefault="00732EF9" w:rsidP="00986247">
            <w:pPr>
              <w:spacing w:after="0" w:line="240" w:lineRule="auto"/>
              <w:jc w:val="center"/>
              <w:rPr>
                <w:rFonts w:ascii="PT Astra Serif" w:hAnsi="PT Astra Serif" w:cs="Times New Roman"/>
                <w:b/>
                <w:sz w:val="20"/>
              </w:rPr>
            </w:pPr>
          </w:p>
        </w:tc>
      </w:tr>
      <w:tr w:rsidR="00D507F8" w:rsidRPr="00971608" w:rsidTr="00732EF9">
        <w:trPr>
          <w:trHeight w:val="64"/>
        </w:trPr>
        <w:tc>
          <w:tcPr>
            <w:tcW w:w="554" w:type="dxa"/>
          </w:tcPr>
          <w:p w:rsidR="00D507F8" w:rsidRPr="00971608" w:rsidRDefault="00D507F8" w:rsidP="00971608">
            <w:pPr>
              <w:spacing w:after="0" w:line="240" w:lineRule="auto"/>
              <w:jc w:val="both"/>
              <w:rPr>
                <w:rFonts w:ascii="PT Astra Serif" w:hAnsi="PT Astra Serif" w:cs="Times New Roman"/>
                <w:b/>
                <w:sz w:val="20"/>
              </w:rPr>
            </w:pPr>
          </w:p>
        </w:tc>
        <w:tc>
          <w:tcPr>
            <w:tcW w:w="3843"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Вещевой склад</w:t>
            </w:r>
          </w:p>
        </w:tc>
        <w:tc>
          <w:tcPr>
            <w:tcW w:w="3366" w:type="dxa"/>
          </w:tcPr>
          <w:p w:rsidR="00D507F8" w:rsidRPr="00971608" w:rsidRDefault="00D507F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62,21</w:t>
            </w:r>
          </w:p>
        </w:tc>
        <w:tc>
          <w:tcPr>
            <w:tcW w:w="1984" w:type="dxa"/>
            <w:vMerge/>
          </w:tcPr>
          <w:p w:rsidR="00D507F8" w:rsidRPr="00971608" w:rsidRDefault="00D507F8" w:rsidP="00971608">
            <w:pPr>
              <w:spacing w:after="0" w:line="240" w:lineRule="auto"/>
              <w:jc w:val="both"/>
              <w:rPr>
                <w:rFonts w:ascii="PT Astra Serif" w:hAnsi="PT Astra Serif" w:cs="Times New Roman"/>
                <w:b/>
                <w:sz w:val="20"/>
              </w:rPr>
            </w:pPr>
          </w:p>
        </w:tc>
      </w:tr>
    </w:tbl>
    <w:p w:rsidR="00971608" w:rsidRPr="00971608" w:rsidRDefault="00971608" w:rsidP="00971608">
      <w:pPr>
        <w:spacing w:after="0" w:line="240" w:lineRule="auto"/>
        <w:jc w:val="both"/>
        <w:rPr>
          <w:rFonts w:ascii="PT Astra Serif" w:hAnsi="PT Astra Serif" w:cs="Times New Roman"/>
          <w:sz w:val="20"/>
        </w:rPr>
      </w:pPr>
    </w:p>
    <w:p w:rsidR="00D146F9" w:rsidRPr="007B67FF" w:rsidRDefault="00D146F9" w:rsidP="00D146F9">
      <w:pPr>
        <w:spacing w:after="0" w:line="240" w:lineRule="auto"/>
        <w:ind w:left="142" w:right="-142" w:firstLine="425"/>
        <w:jc w:val="both"/>
        <w:rPr>
          <w:rFonts w:ascii="PT Astra Serif" w:eastAsia="Times New Roman" w:hAnsi="PT Astra Serif" w:cs="Times New Roman"/>
          <w:b/>
          <w:sz w:val="20"/>
        </w:rPr>
      </w:pPr>
      <w:r w:rsidRPr="007B67FF">
        <w:rPr>
          <w:rFonts w:ascii="PT Astra Serif" w:eastAsia="Times New Roman" w:hAnsi="PT Astra Serif" w:cs="Times New Roman"/>
          <w:b/>
          <w:sz w:val="20"/>
        </w:rPr>
        <w:t>Требования к качеству и срокам оказания услуг, предоставления гарантий</w:t>
      </w:r>
    </w:p>
    <w:p w:rsidR="00D146F9" w:rsidRDefault="00D146F9" w:rsidP="00354B3F">
      <w:pPr>
        <w:spacing w:after="0" w:line="240" w:lineRule="auto"/>
        <w:ind w:left="142" w:right="-142" w:firstLine="425"/>
        <w:jc w:val="both"/>
        <w:rPr>
          <w:rFonts w:ascii="PT Astra Serif" w:hAnsi="PT Astra Serif" w:cs="Times New Roman"/>
          <w:sz w:val="20"/>
        </w:rPr>
      </w:pPr>
      <w:r w:rsidRPr="007B67FF">
        <w:rPr>
          <w:rFonts w:ascii="PT Astra Serif" w:eastAsia="Times New Roman" w:hAnsi="PT Astra Serif" w:cs="Times New Roman"/>
          <w:sz w:val="20"/>
        </w:rPr>
        <w:t xml:space="preserve">«Исполнитель» обеспечивает качественное оказание  услуг по </w:t>
      </w:r>
      <w:r w:rsidR="000D3D8C" w:rsidRPr="00971608">
        <w:rPr>
          <w:rFonts w:ascii="PT Astra Serif" w:hAnsi="PT Astra Serif" w:cs="Times New Roman"/>
          <w:sz w:val="20"/>
        </w:rPr>
        <w:t xml:space="preserve">дератизации, дезинсекции и антимольной обработке </w:t>
      </w:r>
      <w:r w:rsidRPr="007B67FF">
        <w:rPr>
          <w:rFonts w:ascii="PT Astra Serif" w:eastAsia="Times New Roman" w:hAnsi="PT Astra Serif" w:cs="Times New Roman"/>
          <w:sz w:val="20"/>
        </w:rPr>
        <w:t xml:space="preserve">в соответствии </w:t>
      </w:r>
      <w:r w:rsidR="00354B3F">
        <w:rPr>
          <w:rFonts w:ascii="PT Astra Serif" w:hAnsi="PT Astra Serif" w:cs="Times New Roman"/>
          <w:sz w:val="20"/>
        </w:rPr>
        <w:t>с</w:t>
      </w:r>
      <w:r w:rsidR="00354B3F" w:rsidRPr="00354B3F">
        <w:rPr>
          <w:rFonts w:ascii="PT Astra Serif" w:hAnsi="PT Astra Serif" w:cs="Times New Roman"/>
          <w:sz w:val="20"/>
        </w:rPr>
        <w:t xml:space="preserve"> Федеральным законом от 30.03.1999 № 52-ФЗ </w:t>
      </w:r>
      <w:r w:rsidR="00354B3F">
        <w:rPr>
          <w:rFonts w:ascii="PT Astra Serif" w:hAnsi="PT Astra Serif" w:cs="Times New Roman"/>
          <w:sz w:val="20"/>
        </w:rPr>
        <w:t xml:space="preserve">«О санитарно-эпидемиологическом </w:t>
      </w:r>
      <w:r w:rsidR="00354B3F" w:rsidRPr="00354B3F">
        <w:rPr>
          <w:rFonts w:ascii="PT Astra Serif" w:hAnsi="PT Astra Serif" w:cs="Times New Roman"/>
          <w:sz w:val="20"/>
        </w:rPr>
        <w:t>благополучии населения»; Требованиями санитарных</w:t>
      </w:r>
      <w:r w:rsidR="00354B3F">
        <w:rPr>
          <w:rFonts w:ascii="PT Astra Serif" w:hAnsi="PT Astra Serif" w:cs="Times New Roman"/>
          <w:sz w:val="20"/>
        </w:rPr>
        <w:t xml:space="preserve"> правил и норм СанПиН 3.3686-21 «Санитарно-эпидемиологические требования по профилактике инфекционных </w:t>
      </w:r>
      <w:r w:rsidR="00354B3F" w:rsidRPr="00354B3F">
        <w:rPr>
          <w:rFonts w:ascii="PT Astra Serif" w:hAnsi="PT Astra Serif" w:cs="Times New Roman"/>
          <w:sz w:val="20"/>
        </w:rPr>
        <w:t>заболеваний», раздел III. Санитарно-эпидемиологиче</w:t>
      </w:r>
      <w:r w:rsidR="00354B3F">
        <w:rPr>
          <w:rFonts w:ascii="PT Astra Serif" w:hAnsi="PT Astra Serif" w:cs="Times New Roman"/>
          <w:sz w:val="20"/>
        </w:rPr>
        <w:t xml:space="preserve">ские требования к организации и </w:t>
      </w:r>
      <w:r w:rsidR="00354B3F" w:rsidRPr="00354B3F">
        <w:rPr>
          <w:rFonts w:ascii="PT Astra Serif" w:hAnsi="PT Astra Serif" w:cs="Times New Roman"/>
          <w:sz w:val="20"/>
        </w:rPr>
        <w:t xml:space="preserve">осуществлению дезинфекционной, </w:t>
      </w:r>
      <w:proofErr w:type="spellStart"/>
      <w:r w:rsidR="00354B3F" w:rsidRPr="00354B3F">
        <w:rPr>
          <w:rFonts w:ascii="PT Astra Serif" w:hAnsi="PT Astra Serif" w:cs="Times New Roman"/>
          <w:sz w:val="20"/>
        </w:rPr>
        <w:t>дератизационной</w:t>
      </w:r>
      <w:proofErr w:type="spellEnd"/>
      <w:r w:rsidR="00354B3F">
        <w:rPr>
          <w:rFonts w:ascii="PT Astra Serif" w:hAnsi="PT Astra Serif" w:cs="Times New Roman"/>
          <w:sz w:val="20"/>
        </w:rPr>
        <w:t xml:space="preserve"> и дезинсекционной деятельности </w:t>
      </w:r>
      <w:r w:rsidR="00354B3F" w:rsidRPr="00354B3F">
        <w:rPr>
          <w:rFonts w:ascii="PT Astra Serif" w:hAnsi="PT Astra Serif" w:cs="Times New Roman"/>
          <w:sz w:val="20"/>
        </w:rPr>
        <w:t>(далее – СанПиН 3.3686-21); Методическими рекомендация</w:t>
      </w:r>
      <w:r w:rsidR="00354B3F">
        <w:rPr>
          <w:rFonts w:ascii="PT Astra Serif" w:hAnsi="PT Astra Serif" w:cs="Times New Roman"/>
          <w:sz w:val="20"/>
        </w:rPr>
        <w:t xml:space="preserve">ми 3.5.0372-25 по организации и </w:t>
      </w:r>
      <w:r w:rsidR="00354B3F" w:rsidRPr="00354B3F">
        <w:rPr>
          <w:rFonts w:ascii="PT Astra Serif" w:hAnsi="PT Astra Serif" w:cs="Times New Roman"/>
          <w:sz w:val="20"/>
        </w:rPr>
        <w:t>проведению дезинфекционных мероприятий на различных</w:t>
      </w:r>
      <w:r w:rsidR="00354B3F">
        <w:rPr>
          <w:rFonts w:ascii="PT Astra Serif" w:hAnsi="PT Astra Serif" w:cs="Times New Roman"/>
          <w:sz w:val="20"/>
        </w:rPr>
        <w:t xml:space="preserve"> объектах в период подготовки и </w:t>
      </w:r>
      <w:r w:rsidR="00354B3F" w:rsidRPr="00354B3F">
        <w:rPr>
          <w:rFonts w:ascii="PT Astra Serif" w:hAnsi="PT Astra Serif" w:cs="Times New Roman"/>
          <w:sz w:val="20"/>
        </w:rPr>
        <w:t>проведения массовых мероприятий, Методическими реком</w:t>
      </w:r>
      <w:r w:rsidR="00354B3F">
        <w:rPr>
          <w:rFonts w:ascii="PT Astra Serif" w:hAnsi="PT Astra Serif" w:cs="Times New Roman"/>
          <w:sz w:val="20"/>
        </w:rPr>
        <w:t xml:space="preserve">ендациями 3.5.3.0374-25. 3.5.3. </w:t>
      </w:r>
      <w:r w:rsidR="00354B3F" w:rsidRPr="00354B3F">
        <w:rPr>
          <w:rFonts w:ascii="PT Astra Serif" w:hAnsi="PT Astra Serif" w:cs="Times New Roman"/>
          <w:sz w:val="20"/>
        </w:rPr>
        <w:t xml:space="preserve">Дератизация. Организация и проведение </w:t>
      </w:r>
      <w:proofErr w:type="spellStart"/>
      <w:r w:rsidR="00354B3F" w:rsidRPr="00354B3F">
        <w:rPr>
          <w:rFonts w:ascii="PT Astra Serif" w:hAnsi="PT Astra Serif" w:cs="Times New Roman"/>
          <w:sz w:val="20"/>
        </w:rPr>
        <w:t>дератизационных</w:t>
      </w:r>
      <w:proofErr w:type="spellEnd"/>
      <w:r w:rsidR="00354B3F" w:rsidRPr="00354B3F">
        <w:rPr>
          <w:rFonts w:ascii="PT Astra Serif" w:hAnsi="PT Astra Serif" w:cs="Times New Roman"/>
          <w:sz w:val="20"/>
        </w:rPr>
        <w:t xml:space="preserve"> мероприятий</w:t>
      </w:r>
      <w:r w:rsidRPr="007B67FF">
        <w:rPr>
          <w:rFonts w:ascii="PT Astra Serif" w:hAnsi="PT Astra Serif" w:cs="Times New Roman"/>
          <w:sz w:val="20"/>
        </w:rPr>
        <w:t>.</w:t>
      </w:r>
    </w:p>
    <w:p w:rsidR="004D4A2E" w:rsidRDefault="004D4A2E" w:rsidP="004D4A2E">
      <w:pPr>
        <w:spacing w:after="0" w:line="240" w:lineRule="auto"/>
        <w:ind w:left="142" w:right="-142" w:firstLine="425"/>
        <w:jc w:val="both"/>
        <w:rPr>
          <w:rFonts w:ascii="PT Astra Serif" w:hAnsi="PT Astra Serif" w:cs="Times New Roman"/>
          <w:sz w:val="20"/>
        </w:rPr>
      </w:pPr>
      <w:r w:rsidRPr="007B67FF">
        <w:rPr>
          <w:rFonts w:ascii="PT Astra Serif" w:eastAsia="Times New Roman" w:hAnsi="PT Astra Serif" w:cs="Times New Roman"/>
          <w:sz w:val="20"/>
        </w:rPr>
        <w:t xml:space="preserve">«Исполнитель» </w:t>
      </w:r>
      <w:r>
        <w:rPr>
          <w:rFonts w:ascii="PT Astra Serif" w:eastAsia="Times New Roman" w:hAnsi="PT Astra Serif" w:cs="Times New Roman"/>
          <w:sz w:val="20"/>
        </w:rPr>
        <w:t>обязан п</w:t>
      </w:r>
      <w:r>
        <w:rPr>
          <w:rFonts w:ascii="PT Astra Serif" w:hAnsi="PT Astra Serif" w:cs="Times New Roman"/>
          <w:sz w:val="20"/>
        </w:rPr>
        <w:t xml:space="preserve">рименять при оказании услуг средства, прошедшие регистрацию дезинфицирующих, дезинсекционных и </w:t>
      </w:r>
      <w:proofErr w:type="spellStart"/>
      <w:r>
        <w:rPr>
          <w:rFonts w:ascii="PT Astra Serif" w:hAnsi="PT Astra Serif" w:cs="Times New Roman"/>
          <w:sz w:val="20"/>
        </w:rPr>
        <w:t>дератизационных</w:t>
      </w:r>
      <w:r w:rsidRPr="004D4A2E">
        <w:rPr>
          <w:rFonts w:ascii="PT Astra Serif" w:hAnsi="PT Astra Serif" w:cs="Times New Roman"/>
          <w:sz w:val="20"/>
        </w:rPr>
        <w:t>применения</w:t>
      </w:r>
      <w:proofErr w:type="spellEnd"/>
      <w:r w:rsidRPr="004D4A2E">
        <w:rPr>
          <w:rFonts w:ascii="PT Astra Serif" w:hAnsi="PT Astra Serif" w:cs="Times New Roman"/>
          <w:sz w:val="20"/>
        </w:rPr>
        <w:t xml:space="preserve"> в быту, в лечебно-профилактических учреждениях и на</w:t>
      </w:r>
      <w:r>
        <w:rPr>
          <w:rFonts w:ascii="PT Astra Serif" w:hAnsi="PT Astra Serif" w:cs="Times New Roman"/>
          <w:sz w:val="20"/>
        </w:rPr>
        <w:t xml:space="preserve"> других объектах для </w:t>
      </w:r>
      <w:r w:rsidRPr="004D4A2E">
        <w:rPr>
          <w:rFonts w:ascii="PT Astra Serif" w:hAnsi="PT Astra Serif" w:cs="Times New Roman"/>
          <w:sz w:val="20"/>
        </w:rPr>
        <w:t>обеспечения безопасности и здоровья людей (далее – дези</w:t>
      </w:r>
      <w:r>
        <w:rPr>
          <w:rFonts w:ascii="PT Astra Serif" w:hAnsi="PT Astra Serif" w:cs="Times New Roman"/>
          <w:sz w:val="20"/>
        </w:rPr>
        <w:t xml:space="preserve">нфекционные средства), согласно приказу Минздрава РФ от 10.11.2002 № 344 «О государственной </w:t>
      </w:r>
      <w:r w:rsidRPr="004D4A2E">
        <w:rPr>
          <w:rFonts w:ascii="PT Astra Serif" w:hAnsi="PT Astra Serif" w:cs="Times New Roman"/>
          <w:sz w:val="20"/>
        </w:rPr>
        <w:t xml:space="preserve">дезинфицирующих, дезинсекционных и </w:t>
      </w:r>
      <w:proofErr w:type="spellStart"/>
      <w:r w:rsidRPr="004D4A2E">
        <w:rPr>
          <w:rFonts w:ascii="PT Astra Serif" w:hAnsi="PT Astra Serif" w:cs="Times New Roman"/>
          <w:sz w:val="20"/>
        </w:rPr>
        <w:t>дератизационных</w:t>
      </w:r>
      <w:proofErr w:type="spellEnd"/>
      <w:r w:rsidRPr="004D4A2E">
        <w:rPr>
          <w:rFonts w:ascii="PT Astra Serif" w:hAnsi="PT Astra Serif" w:cs="Times New Roman"/>
          <w:sz w:val="20"/>
        </w:rPr>
        <w:t xml:space="preserve"> с</w:t>
      </w:r>
      <w:r>
        <w:rPr>
          <w:rFonts w:ascii="PT Astra Serif" w:hAnsi="PT Astra Serif" w:cs="Times New Roman"/>
          <w:sz w:val="20"/>
        </w:rPr>
        <w:t xml:space="preserve">редств для применения в быту, в лечебно-профилактических учреждениях и на других </w:t>
      </w:r>
      <w:r w:rsidRPr="004D4A2E">
        <w:rPr>
          <w:rFonts w:ascii="PT Astra Serif" w:hAnsi="PT Astra Serif" w:cs="Times New Roman"/>
          <w:sz w:val="20"/>
        </w:rPr>
        <w:t>безопасности и здоровья людей», информация о которы</w:t>
      </w:r>
      <w:r>
        <w:rPr>
          <w:rFonts w:ascii="PT Astra Serif" w:hAnsi="PT Astra Serif" w:cs="Times New Roman"/>
          <w:sz w:val="20"/>
        </w:rPr>
        <w:t xml:space="preserve">х внесена в реестр свидетельств </w:t>
      </w:r>
      <w:r w:rsidRPr="004D4A2E">
        <w:rPr>
          <w:rFonts w:ascii="PT Astra Serif" w:hAnsi="PT Astra Serif" w:cs="Times New Roman"/>
          <w:sz w:val="20"/>
        </w:rPr>
        <w:t>о государственной регис</w:t>
      </w:r>
      <w:r>
        <w:rPr>
          <w:rFonts w:ascii="PT Astra Serif" w:hAnsi="PT Astra Serif" w:cs="Times New Roman"/>
          <w:sz w:val="20"/>
        </w:rPr>
        <w:t xml:space="preserve">трации дезинфекционных средств. </w:t>
      </w:r>
      <w:r w:rsidRPr="004D4A2E">
        <w:rPr>
          <w:rFonts w:ascii="PT Astra Serif" w:hAnsi="PT Astra Serif" w:cs="Times New Roman"/>
          <w:sz w:val="20"/>
        </w:rPr>
        <w:t>Применять при оказании услуг эффективные в отношении целевых о</w:t>
      </w:r>
      <w:r>
        <w:rPr>
          <w:rFonts w:ascii="PT Astra Serif" w:hAnsi="PT Astra Serif" w:cs="Times New Roman"/>
          <w:sz w:val="20"/>
        </w:rPr>
        <w:t xml:space="preserve">бъектов </w:t>
      </w:r>
      <w:r w:rsidRPr="004D4A2E">
        <w:rPr>
          <w:rFonts w:ascii="PT Astra Serif" w:hAnsi="PT Astra Serif" w:cs="Times New Roman"/>
          <w:sz w:val="20"/>
        </w:rPr>
        <w:t xml:space="preserve">средства, оборудование, материалы и безопасные </w:t>
      </w:r>
      <w:r>
        <w:rPr>
          <w:rFonts w:ascii="PT Astra Serif" w:hAnsi="PT Astra Serif" w:cs="Times New Roman"/>
          <w:sz w:val="20"/>
        </w:rPr>
        <w:t xml:space="preserve">для человека и окружающей среды </w:t>
      </w:r>
      <w:r w:rsidRPr="004D4A2E">
        <w:rPr>
          <w:rFonts w:ascii="PT Astra Serif" w:hAnsi="PT Astra Serif" w:cs="Times New Roman"/>
          <w:sz w:val="20"/>
        </w:rPr>
        <w:t>(приложение № 6 к СанПиН 3.3686-21).</w:t>
      </w:r>
    </w:p>
    <w:p w:rsidR="00354B3F" w:rsidRPr="007B67FF" w:rsidRDefault="00354B3F" w:rsidP="00354B3F">
      <w:pPr>
        <w:spacing w:after="0" w:line="240" w:lineRule="auto"/>
        <w:ind w:left="142" w:right="-142" w:firstLine="425"/>
        <w:jc w:val="both"/>
        <w:rPr>
          <w:rFonts w:ascii="PT Astra Serif" w:eastAsia="Times New Roman" w:hAnsi="PT Astra Serif" w:cs="Times New Roman"/>
          <w:sz w:val="20"/>
        </w:rPr>
      </w:pPr>
      <w:r w:rsidRPr="00354B3F">
        <w:rPr>
          <w:rFonts w:ascii="PT Astra Serif" w:eastAsia="Times New Roman" w:hAnsi="PT Astra Serif" w:cs="Times New Roman"/>
          <w:sz w:val="20"/>
        </w:rPr>
        <w:t>По окончании выполнения работ, оговоренных в настояще</w:t>
      </w:r>
      <w:r>
        <w:rPr>
          <w:rFonts w:ascii="PT Astra Serif" w:eastAsia="Times New Roman" w:hAnsi="PT Astra Serif" w:cs="Times New Roman"/>
          <w:sz w:val="20"/>
        </w:rPr>
        <w:t>м</w:t>
      </w:r>
      <w:r w:rsidRPr="00354B3F">
        <w:rPr>
          <w:rFonts w:ascii="PT Astra Serif" w:eastAsia="Times New Roman" w:hAnsi="PT Astra Serif" w:cs="Times New Roman"/>
          <w:sz w:val="20"/>
        </w:rPr>
        <w:t xml:space="preserve"> Договор</w:t>
      </w:r>
      <w:r>
        <w:rPr>
          <w:rFonts w:ascii="PT Astra Serif" w:eastAsia="Times New Roman" w:hAnsi="PT Astra Serif" w:cs="Times New Roman"/>
          <w:sz w:val="20"/>
        </w:rPr>
        <w:t>е</w:t>
      </w:r>
      <w:r w:rsidRPr="00354B3F">
        <w:rPr>
          <w:rFonts w:ascii="PT Astra Serif" w:eastAsia="Times New Roman" w:hAnsi="PT Astra Serif" w:cs="Times New Roman"/>
          <w:sz w:val="20"/>
        </w:rPr>
        <w:t>, Исполнительуведомляет об этом Заказчика путем предоставления Акта выполненных работ (оказанных услуг) ипередает Заказчику надлежащим образом оформленную документацию.</w:t>
      </w:r>
    </w:p>
    <w:p w:rsidR="00971608" w:rsidRPr="00971608" w:rsidRDefault="00971608" w:rsidP="00971608">
      <w:pPr>
        <w:spacing w:after="0" w:line="240" w:lineRule="auto"/>
        <w:jc w:val="both"/>
        <w:rPr>
          <w:rFonts w:ascii="PT Astra Serif" w:hAnsi="PT Astra Serif" w:cs="Times New Roman"/>
          <w:sz w:val="20"/>
        </w:rPr>
      </w:pPr>
    </w:p>
    <w:tbl>
      <w:tblPr>
        <w:tblW w:w="0" w:type="auto"/>
        <w:tblInd w:w="-34" w:type="dxa"/>
        <w:tblLook w:val="04A0"/>
      </w:tblPr>
      <w:tblGrid>
        <w:gridCol w:w="34"/>
        <w:gridCol w:w="4786"/>
        <w:gridCol w:w="425"/>
        <w:gridCol w:w="4362"/>
      </w:tblGrid>
      <w:tr w:rsidR="00971608" w:rsidRPr="00971608" w:rsidTr="00B870A4">
        <w:trPr>
          <w:gridBefore w:val="1"/>
          <w:wBefore w:w="34" w:type="dxa"/>
        </w:trPr>
        <w:tc>
          <w:tcPr>
            <w:tcW w:w="4786" w:type="dxa"/>
          </w:tcPr>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ЗАКАЗЧИК</w:t>
            </w:r>
          </w:p>
          <w:p w:rsidR="00971608" w:rsidRPr="00971608" w:rsidRDefault="00971608" w:rsidP="00971608">
            <w:pPr>
              <w:spacing w:after="0" w:line="240" w:lineRule="auto"/>
              <w:jc w:val="both"/>
              <w:rPr>
                <w:rFonts w:ascii="PT Astra Serif" w:hAnsi="PT Astra Serif" w:cs="Times New Roman"/>
                <w:b/>
                <w:sz w:val="20"/>
              </w:rPr>
            </w:pPr>
          </w:p>
        </w:tc>
        <w:tc>
          <w:tcPr>
            <w:tcW w:w="425" w:type="dxa"/>
          </w:tcPr>
          <w:p w:rsidR="00971608" w:rsidRPr="00971608" w:rsidRDefault="00971608" w:rsidP="00971608">
            <w:pPr>
              <w:spacing w:after="0" w:line="240" w:lineRule="auto"/>
              <w:jc w:val="both"/>
              <w:rPr>
                <w:rFonts w:ascii="PT Astra Serif" w:hAnsi="PT Astra Serif" w:cs="Times New Roman"/>
                <w:b/>
                <w:sz w:val="20"/>
              </w:rPr>
            </w:pPr>
          </w:p>
        </w:tc>
        <w:tc>
          <w:tcPr>
            <w:tcW w:w="4362" w:type="dxa"/>
          </w:tcPr>
          <w:p w:rsidR="00971608" w:rsidRPr="00971608" w:rsidRDefault="00971608" w:rsidP="00971608">
            <w:pPr>
              <w:spacing w:after="0" w:line="240" w:lineRule="auto"/>
              <w:jc w:val="both"/>
              <w:rPr>
                <w:rFonts w:ascii="PT Astra Serif" w:hAnsi="PT Astra Serif" w:cs="Times New Roman"/>
                <w:b/>
                <w:sz w:val="20"/>
              </w:rPr>
            </w:pPr>
            <w:r w:rsidRPr="00971608">
              <w:rPr>
                <w:rFonts w:ascii="PT Astra Serif" w:hAnsi="PT Astra Serif" w:cs="Times New Roman"/>
                <w:b/>
                <w:sz w:val="20"/>
              </w:rPr>
              <w:t>ИСПОЛНИТЕЛЬ</w:t>
            </w:r>
          </w:p>
        </w:tc>
      </w:tr>
      <w:tr w:rsidR="00971608" w:rsidRPr="00971608" w:rsidTr="00B870A4">
        <w:tblPrEx>
          <w:tblLook w:val="0000"/>
        </w:tblPrEx>
        <w:tc>
          <w:tcPr>
            <w:tcW w:w="4820" w:type="dxa"/>
            <w:gridSpan w:val="2"/>
          </w:tcPr>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_________________________/_____________</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«______» _______________________ 2026 г.</w:t>
            </w:r>
          </w:p>
        </w:tc>
        <w:tc>
          <w:tcPr>
            <w:tcW w:w="425" w:type="dxa"/>
          </w:tcPr>
          <w:p w:rsidR="00971608" w:rsidRPr="00971608" w:rsidRDefault="00971608" w:rsidP="00971608">
            <w:pPr>
              <w:spacing w:after="0" w:line="240" w:lineRule="auto"/>
              <w:jc w:val="both"/>
              <w:rPr>
                <w:rFonts w:ascii="PT Astra Serif" w:hAnsi="PT Astra Serif" w:cs="Times New Roman"/>
                <w:sz w:val="20"/>
              </w:rPr>
            </w:pPr>
          </w:p>
        </w:tc>
        <w:tc>
          <w:tcPr>
            <w:tcW w:w="4362" w:type="dxa"/>
          </w:tcPr>
          <w:p w:rsidR="00971608" w:rsidRPr="00971608" w:rsidRDefault="00971608" w:rsidP="00971608">
            <w:pPr>
              <w:spacing w:after="0" w:line="240" w:lineRule="auto"/>
              <w:jc w:val="both"/>
              <w:rPr>
                <w:rFonts w:ascii="PT Astra Serif" w:hAnsi="PT Astra Serif" w:cs="Times New Roman"/>
                <w:sz w:val="20"/>
              </w:rPr>
            </w:pP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_____________________/_____________</w:t>
            </w:r>
          </w:p>
          <w:p w:rsidR="00971608" w:rsidRPr="00971608" w:rsidRDefault="00971608" w:rsidP="00971608">
            <w:pPr>
              <w:spacing w:after="0" w:line="240" w:lineRule="auto"/>
              <w:jc w:val="both"/>
              <w:rPr>
                <w:rFonts w:ascii="PT Astra Serif" w:hAnsi="PT Astra Serif" w:cs="Times New Roman"/>
                <w:sz w:val="20"/>
              </w:rPr>
            </w:pPr>
            <w:r w:rsidRPr="00971608">
              <w:rPr>
                <w:rFonts w:ascii="PT Astra Serif" w:hAnsi="PT Astra Serif" w:cs="Times New Roman"/>
                <w:sz w:val="20"/>
              </w:rPr>
              <w:t>«______» ___________________ 2026 г.</w:t>
            </w:r>
          </w:p>
        </w:tc>
      </w:tr>
    </w:tbl>
    <w:p w:rsidR="00971608" w:rsidRDefault="00971608" w:rsidP="00971608">
      <w:pPr>
        <w:spacing w:after="0" w:line="240" w:lineRule="auto"/>
        <w:jc w:val="both"/>
        <w:rPr>
          <w:rFonts w:ascii="PT Astra Serif" w:hAnsi="PT Astra Serif" w:cs="Times New Roman"/>
          <w:sz w:val="20"/>
        </w:rPr>
      </w:pPr>
    </w:p>
    <w:p w:rsidR="00B870A4" w:rsidRDefault="00B870A4" w:rsidP="00971608">
      <w:pPr>
        <w:spacing w:after="0" w:line="240" w:lineRule="auto"/>
        <w:jc w:val="both"/>
        <w:rPr>
          <w:rFonts w:ascii="PT Astra Serif" w:hAnsi="PT Astra Serif" w:cs="Times New Roman"/>
          <w:sz w:val="20"/>
        </w:rPr>
      </w:pPr>
    </w:p>
    <w:p w:rsidR="00B870A4" w:rsidRDefault="00B870A4" w:rsidP="00971608">
      <w:pPr>
        <w:spacing w:after="0" w:line="240" w:lineRule="auto"/>
        <w:jc w:val="both"/>
        <w:rPr>
          <w:rFonts w:ascii="PT Astra Serif" w:hAnsi="PT Astra Serif" w:cs="Times New Roman"/>
          <w:sz w:val="20"/>
        </w:rPr>
      </w:pPr>
    </w:p>
    <w:p w:rsidR="00B870A4" w:rsidRDefault="00B870A4" w:rsidP="00971608">
      <w:pPr>
        <w:spacing w:after="0" w:line="240" w:lineRule="auto"/>
        <w:jc w:val="both"/>
        <w:rPr>
          <w:rFonts w:ascii="PT Astra Serif" w:hAnsi="PT Astra Serif" w:cs="Times New Roman"/>
          <w:sz w:val="20"/>
        </w:rPr>
      </w:pPr>
    </w:p>
    <w:p w:rsidR="00B870A4" w:rsidRDefault="00B870A4"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1E1005" w:rsidRDefault="001E1005" w:rsidP="00971608">
      <w:pPr>
        <w:spacing w:after="0" w:line="240" w:lineRule="auto"/>
        <w:jc w:val="both"/>
        <w:rPr>
          <w:rFonts w:ascii="PT Astra Serif" w:hAnsi="PT Astra Serif" w:cs="Times New Roman"/>
          <w:sz w:val="20"/>
        </w:rPr>
      </w:pPr>
    </w:p>
    <w:p w:rsidR="00B870A4" w:rsidRDefault="00B870A4" w:rsidP="00971608">
      <w:pPr>
        <w:spacing w:after="0" w:line="240" w:lineRule="auto"/>
        <w:jc w:val="both"/>
        <w:rPr>
          <w:rFonts w:ascii="PT Astra Serif" w:hAnsi="PT Astra Serif" w:cs="Times New Roman"/>
          <w:sz w:val="20"/>
        </w:rPr>
      </w:pPr>
    </w:p>
    <w:p w:rsidR="00B870A4" w:rsidRPr="00971608" w:rsidRDefault="00B870A4" w:rsidP="00B870A4">
      <w:pPr>
        <w:spacing w:after="0" w:line="240" w:lineRule="auto"/>
        <w:jc w:val="right"/>
        <w:rPr>
          <w:rFonts w:ascii="PT Astra Serif" w:hAnsi="PT Astra Serif" w:cs="Times New Roman"/>
          <w:sz w:val="20"/>
        </w:rPr>
      </w:pPr>
      <w:r w:rsidRPr="00971608">
        <w:rPr>
          <w:rFonts w:ascii="PT Astra Serif" w:hAnsi="PT Astra Serif" w:cs="Times New Roman"/>
          <w:sz w:val="20"/>
        </w:rPr>
        <w:lastRenderedPageBreak/>
        <w:t xml:space="preserve">Приложение № </w:t>
      </w:r>
      <w:r w:rsidR="00D146F9">
        <w:rPr>
          <w:rFonts w:ascii="PT Astra Serif" w:hAnsi="PT Astra Serif" w:cs="Times New Roman"/>
          <w:sz w:val="20"/>
        </w:rPr>
        <w:t>2</w:t>
      </w:r>
    </w:p>
    <w:p w:rsidR="00B870A4" w:rsidRPr="00971608" w:rsidRDefault="00B870A4" w:rsidP="00B870A4">
      <w:pPr>
        <w:spacing w:after="0" w:line="240" w:lineRule="auto"/>
        <w:jc w:val="right"/>
        <w:rPr>
          <w:rFonts w:ascii="PT Astra Serif" w:hAnsi="PT Astra Serif" w:cs="Times New Roman"/>
          <w:sz w:val="20"/>
        </w:rPr>
      </w:pPr>
      <w:r w:rsidRPr="00971608">
        <w:rPr>
          <w:rFonts w:ascii="PT Astra Serif" w:hAnsi="PT Astra Serif" w:cs="Times New Roman"/>
          <w:sz w:val="20"/>
        </w:rPr>
        <w:t>к Договору № ____________________/_______</w:t>
      </w:r>
    </w:p>
    <w:p w:rsidR="00B870A4" w:rsidRPr="00971608" w:rsidRDefault="00B870A4" w:rsidP="00B870A4">
      <w:pPr>
        <w:spacing w:after="0" w:line="240" w:lineRule="auto"/>
        <w:jc w:val="right"/>
        <w:rPr>
          <w:rFonts w:ascii="PT Astra Serif" w:hAnsi="PT Astra Serif" w:cs="Times New Roman"/>
          <w:sz w:val="20"/>
        </w:rPr>
      </w:pPr>
      <w:r w:rsidRPr="00971608">
        <w:rPr>
          <w:rFonts w:ascii="PT Astra Serif" w:hAnsi="PT Astra Serif" w:cs="Times New Roman"/>
          <w:sz w:val="20"/>
        </w:rPr>
        <w:t>«______» _____________ 2026 г.</w:t>
      </w:r>
    </w:p>
    <w:p w:rsidR="00B870A4" w:rsidRPr="00971608" w:rsidRDefault="00B870A4" w:rsidP="00B870A4">
      <w:pPr>
        <w:spacing w:after="0" w:line="240" w:lineRule="auto"/>
        <w:jc w:val="both"/>
        <w:rPr>
          <w:rFonts w:ascii="PT Astra Serif" w:hAnsi="PT Astra Serif" w:cs="Times New Roman"/>
          <w:sz w:val="20"/>
        </w:rPr>
      </w:pPr>
    </w:p>
    <w:p w:rsidR="00B870A4" w:rsidRDefault="00D146F9" w:rsidP="00D146F9">
      <w:pPr>
        <w:spacing w:after="0" w:line="240" w:lineRule="auto"/>
        <w:jc w:val="center"/>
        <w:rPr>
          <w:rFonts w:ascii="PT Astra Serif" w:hAnsi="PT Astra Serif" w:cs="Times New Roman"/>
          <w:b/>
          <w:sz w:val="20"/>
          <w:lang w:bidi="ru-RU"/>
        </w:rPr>
      </w:pPr>
      <w:r w:rsidRPr="00D146F9">
        <w:rPr>
          <w:rFonts w:ascii="PT Astra Serif" w:hAnsi="PT Astra Serif" w:cs="Times New Roman"/>
          <w:b/>
          <w:sz w:val="20"/>
          <w:lang w:bidi="ru-RU"/>
        </w:rPr>
        <w:t>Стоимость услуг</w:t>
      </w:r>
    </w:p>
    <w:p w:rsidR="00D146F9" w:rsidRPr="00971608" w:rsidRDefault="00D146F9" w:rsidP="00D146F9">
      <w:pPr>
        <w:spacing w:after="0" w:line="240" w:lineRule="auto"/>
        <w:jc w:val="center"/>
        <w:rPr>
          <w:rFonts w:ascii="PT Astra Serif" w:hAnsi="PT Astra Serif" w:cs="Times New Roman"/>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843"/>
        <w:gridCol w:w="1372"/>
        <w:gridCol w:w="1383"/>
        <w:gridCol w:w="1321"/>
        <w:gridCol w:w="1239"/>
      </w:tblGrid>
      <w:tr w:rsidR="00B870A4" w:rsidRPr="00971608" w:rsidTr="00B870A4">
        <w:tc>
          <w:tcPr>
            <w:tcW w:w="554" w:type="dxa"/>
            <w:vAlign w:val="center"/>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 п/п</w:t>
            </w:r>
          </w:p>
        </w:tc>
        <w:tc>
          <w:tcPr>
            <w:tcW w:w="3843" w:type="dxa"/>
            <w:vAlign w:val="center"/>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Наименование услуги</w:t>
            </w: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на объектах подлежащих обработке</w:t>
            </w:r>
          </w:p>
        </w:tc>
        <w:tc>
          <w:tcPr>
            <w:tcW w:w="1372" w:type="dxa"/>
            <w:vAlign w:val="center"/>
          </w:tcPr>
          <w:p w:rsidR="00B870A4" w:rsidRPr="00971608" w:rsidRDefault="00B870A4" w:rsidP="00B870A4">
            <w:pPr>
              <w:spacing w:after="0" w:line="240" w:lineRule="auto"/>
              <w:jc w:val="both"/>
              <w:rPr>
                <w:rFonts w:ascii="PT Astra Serif" w:hAnsi="PT Astra Serif" w:cs="Times New Roman"/>
                <w:sz w:val="20"/>
              </w:rPr>
            </w:pPr>
            <w:proofErr w:type="spellStart"/>
            <w:r w:rsidRPr="00971608">
              <w:rPr>
                <w:rFonts w:ascii="PT Astra Serif" w:hAnsi="PT Astra Serif" w:cs="Times New Roman"/>
                <w:sz w:val="20"/>
              </w:rPr>
              <w:t>Обраб-ая</w:t>
            </w:r>
            <w:proofErr w:type="spellEnd"/>
            <w:r w:rsidRPr="00971608">
              <w:rPr>
                <w:rFonts w:ascii="PT Astra Serif" w:hAnsi="PT Astra Serif" w:cs="Times New Roman"/>
                <w:sz w:val="20"/>
              </w:rPr>
              <w:t xml:space="preserve"> площадь (м</w:t>
            </w:r>
            <w:r w:rsidRPr="00971608">
              <w:rPr>
                <w:rFonts w:ascii="PT Astra Serif" w:hAnsi="PT Astra Serif" w:cs="Times New Roman"/>
                <w:sz w:val="20"/>
                <w:vertAlign w:val="superscript"/>
              </w:rPr>
              <w:t>2</w:t>
            </w:r>
            <w:r w:rsidRPr="00971608">
              <w:rPr>
                <w:rFonts w:ascii="PT Astra Serif" w:hAnsi="PT Astra Serif" w:cs="Times New Roman"/>
                <w:sz w:val="20"/>
              </w:rPr>
              <w:t>)</w:t>
            </w:r>
          </w:p>
        </w:tc>
        <w:tc>
          <w:tcPr>
            <w:tcW w:w="1383" w:type="dxa"/>
            <w:vAlign w:val="center"/>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Цена (руб.) за 1 м</w:t>
            </w:r>
            <w:r w:rsidRPr="00971608">
              <w:rPr>
                <w:rFonts w:ascii="PT Astra Serif" w:hAnsi="PT Astra Serif" w:cs="Times New Roman"/>
                <w:sz w:val="20"/>
                <w:vertAlign w:val="superscript"/>
              </w:rPr>
              <w:t xml:space="preserve">2 </w:t>
            </w:r>
            <w:r w:rsidRPr="00971608">
              <w:rPr>
                <w:rFonts w:ascii="PT Astra Serif" w:hAnsi="PT Astra Serif" w:cs="Times New Roman"/>
                <w:sz w:val="20"/>
              </w:rPr>
              <w:t>площади с НДС/без НДС, руб.</w:t>
            </w:r>
          </w:p>
        </w:tc>
        <w:tc>
          <w:tcPr>
            <w:tcW w:w="1321" w:type="dxa"/>
            <w:vAlign w:val="center"/>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Кратность обработки</w:t>
            </w:r>
          </w:p>
        </w:tc>
        <w:tc>
          <w:tcPr>
            <w:tcW w:w="1239" w:type="dxa"/>
            <w:vAlign w:val="center"/>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Сумма (руб.)</w:t>
            </w: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с НДС/без НДС, руб.</w:t>
            </w:r>
          </w:p>
        </w:tc>
      </w:tr>
      <w:tr w:rsidR="00B870A4" w:rsidRPr="00971608" w:rsidTr="00B870A4">
        <w:tc>
          <w:tcPr>
            <w:tcW w:w="554"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1.</w:t>
            </w:r>
          </w:p>
        </w:tc>
        <w:tc>
          <w:tcPr>
            <w:tcW w:w="3843"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Дератизация:</w:t>
            </w:r>
          </w:p>
        </w:tc>
        <w:tc>
          <w:tcPr>
            <w:tcW w:w="1372"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1652,32</w:t>
            </w:r>
          </w:p>
        </w:tc>
        <w:tc>
          <w:tcPr>
            <w:tcW w:w="1383" w:type="dxa"/>
          </w:tcPr>
          <w:p w:rsidR="00B870A4" w:rsidRPr="00971608" w:rsidRDefault="00B870A4" w:rsidP="00B870A4">
            <w:pPr>
              <w:spacing w:after="0" w:line="240" w:lineRule="auto"/>
              <w:jc w:val="both"/>
              <w:rPr>
                <w:rFonts w:ascii="PT Astra Serif" w:hAnsi="PT Astra Serif" w:cs="Times New Roman"/>
                <w:b/>
                <w:sz w:val="20"/>
              </w:rPr>
            </w:pPr>
          </w:p>
        </w:tc>
        <w:tc>
          <w:tcPr>
            <w:tcW w:w="1321" w:type="dxa"/>
            <w:vMerge w:val="restart"/>
            <w:vAlign w:val="center"/>
          </w:tcPr>
          <w:p w:rsidR="00B870A4" w:rsidRDefault="00B232A4" w:rsidP="00B870A4">
            <w:pPr>
              <w:spacing w:after="0" w:line="240" w:lineRule="auto"/>
              <w:jc w:val="center"/>
              <w:rPr>
                <w:rFonts w:ascii="PT Astra Serif" w:hAnsi="PT Astra Serif" w:cs="Times New Roman"/>
                <w:b/>
                <w:sz w:val="20"/>
              </w:rPr>
            </w:pPr>
            <w:r>
              <w:rPr>
                <w:rFonts w:ascii="PT Astra Serif" w:hAnsi="PT Astra Serif" w:cs="Times New Roman"/>
                <w:b/>
                <w:sz w:val="20"/>
              </w:rPr>
              <w:t>2</w:t>
            </w:r>
          </w:p>
          <w:p w:rsidR="00732EF9" w:rsidRPr="00971608" w:rsidRDefault="00732EF9" w:rsidP="00B870A4">
            <w:pPr>
              <w:spacing w:after="0" w:line="240" w:lineRule="auto"/>
              <w:jc w:val="center"/>
              <w:rPr>
                <w:rFonts w:ascii="PT Astra Serif" w:hAnsi="PT Astra Serif" w:cs="Times New Roman"/>
                <w:b/>
                <w:sz w:val="20"/>
              </w:rPr>
            </w:pPr>
          </w:p>
        </w:tc>
        <w:tc>
          <w:tcPr>
            <w:tcW w:w="1239" w:type="dxa"/>
          </w:tcPr>
          <w:p w:rsidR="00B870A4" w:rsidRPr="00971608" w:rsidRDefault="00B870A4" w:rsidP="00B870A4">
            <w:pPr>
              <w:spacing w:after="0" w:line="240" w:lineRule="auto"/>
              <w:jc w:val="both"/>
              <w:rPr>
                <w:rFonts w:ascii="PT Astra Serif" w:hAnsi="PT Astra Serif" w:cs="Times New Roman"/>
                <w:b/>
                <w:sz w:val="20"/>
              </w:rPr>
            </w:pPr>
          </w:p>
        </w:tc>
      </w:tr>
      <w:tr w:rsidR="00B870A4" w:rsidRPr="00971608" w:rsidTr="00B870A4">
        <w:trPr>
          <w:trHeight w:val="218"/>
        </w:trPr>
        <w:tc>
          <w:tcPr>
            <w:tcW w:w="554" w:type="dxa"/>
            <w:vMerge w:val="restart"/>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Овощехранилище</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290,60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49"/>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Столовая осужденных</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265,20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54"/>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Пекарня</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109,80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86"/>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БПК</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150,10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76"/>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Здание гаражей</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30,90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66"/>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Питомник</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45,50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83"/>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Отряды 2,5,6,7,9,11,13,15</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509,50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60"/>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Административный штаб</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74,80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77"/>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ШИЗО (ПКТ)</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60,92</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82"/>
        </w:trPr>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Место складирования отходов</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115,00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2.</w:t>
            </w:r>
          </w:p>
        </w:tc>
        <w:tc>
          <w:tcPr>
            <w:tcW w:w="3843"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Дезинсекция:</w:t>
            </w:r>
          </w:p>
        </w:tc>
        <w:tc>
          <w:tcPr>
            <w:tcW w:w="1372"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882,33</w:t>
            </w:r>
          </w:p>
        </w:tc>
        <w:tc>
          <w:tcPr>
            <w:tcW w:w="1383" w:type="dxa"/>
          </w:tcPr>
          <w:p w:rsidR="00B870A4" w:rsidRPr="00971608" w:rsidRDefault="00B870A4" w:rsidP="00B870A4">
            <w:pPr>
              <w:spacing w:after="0" w:line="240" w:lineRule="auto"/>
              <w:jc w:val="both"/>
              <w:rPr>
                <w:rFonts w:ascii="PT Astra Serif" w:hAnsi="PT Astra Serif" w:cs="Times New Roman"/>
                <w:b/>
                <w:sz w:val="20"/>
              </w:rPr>
            </w:pPr>
          </w:p>
        </w:tc>
        <w:tc>
          <w:tcPr>
            <w:tcW w:w="1321" w:type="dxa"/>
            <w:vMerge w:val="restart"/>
            <w:vAlign w:val="center"/>
          </w:tcPr>
          <w:p w:rsidR="00B870A4" w:rsidRDefault="001F3892" w:rsidP="00B870A4">
            <w:pPr>
              <w:spacing w:after="0" w:line="240" w:lineRule="auto"/>
              <w:jc w:val="center"/>
              <w:rPr>
                <w:rFonts w:ascii="PT Astra Serif" w:hAnsi="PT Astra Serif" w:cs="Times New Roman"/>
                <w:b/>
                <w:sz w:val="20"/>
              </w:rPr>
            </w:pPr>
            <w:r>
              <w:rPr>
                <w:rFonts w:ascii="PT Astra Serif" w:hAnsi="PT Astra Serif" w:cs="Times New Roman"/>
                <w:b/>
                <w:sz w:val="20"/>
              </w:rPr>
              <w:t>1</w:t>
            </w:r>
          </w:p>
          <w:p w:rsidR="00732EF9" w:rsidRPr="00971608" w:rsidRDefault="00732EF9" w:rsidP="00B870A4">
            <w:pPr>
              <w:spacing w:after="0" w:line="240" w:lineRule="auto"/>
              <w:jc w:val="center"/>
              <w:rPr>
                <w:rFonts w:ascii="PT Astra Serif" w:hAnsi="PT Astra Serif" w:cs="Times New Roman"/>
                <w:b/>
                <w:sz w:val="20"/>
              </w:rPr>
            </w:pPr>
          </w:p>
        </w:tc>
        <w:tc>
          <w:tcPr>
            <w:tcW w:w="1239" w:type="dxa"/>
          </w:tcPr>
          <w:p w:rsidR="00B870A4" w:rsidRPr="00971608" w:rsidRDefault="00B870A4" w:rsidP="00B870A4">
            <w:pPr>
              <w:spacing w:after="0" w:line="240" w:lineRule="auto"/>
              <w:jc w:val="both"/>
              <w:rPr>
                <w:rFonts w:ascii="PT Astra Serif" w:hAnsi="PT Astra Serif" w:cs="Times New Roman"/>
                <w:b/>
                <w:sz w:val="20"/>
              </w:rPr>
            </w:pPr>
          </w:p>
        </w:tc>
      </w:tr>
      <w:tr w:rsidR="00B870A4" w:rsidRPr="00971608" w:rsidTr="00B870A4">
        <w:tc>
          <w:tcPr>
            <w:tcW w:w="554" w:type="dxa"/>
            <w:vMerge w:val="restart"/>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Овощехранилище</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102,27</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Столовая осужденных</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258,41</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Пекарня</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65,41</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БПК</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50,98</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Отряды 2,5,6,7,9,11,13,15</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250,00</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Административный штаб</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41,24</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c>
          <w:tcPr>
            <w:tcW w:w="554" w:type="dxa"/>
            <w:vMerge/>
          </w:tcPr>
          <w:p w:rsidR="00B870A4" w:rsidRPr="00971608" w:rsidRDefault="00B870A4" w:rsidP="00B870A4">
            <w:pPr>
              <w:spacing w:after="0" w:line="240" w:lineRule="auto"/>
              <w:jc w:val="both"/>
              <w:rPr>
                <w:rFonts w:ascii="PT Astra Serif" w:hAnsi="PT Astra Serif" w:cs="Times New Roman"/>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Место складирования отходов</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114,02</w:t>
            </w:r>
          </w:p>
        </w:tc>
        <w:tc>
          <w:tcPr>
            <w:tcW w:w="1383" w:type="dxa"/>
          </w:tcPr>
          <w:p w:rsidR="00B870A4" w:rsidRPr="00971608" w:rsidRDefault="00B870A4" w:rsidP="00B870A4">
            <w:pPr>
              <w:spacing w:after="0" w:line="240" w:lineRule="auto"/>
              <w:jc w:val="both"/>
              <w:rPr>
                <w:rFonts w:ascii="PT Astra Serif" w:hAnsi="PT Astra Serif" w:cs="Times New Roman"/>
                <w:sz w:val="20"/>
              </w:rPr>
            </w:pPr>
          </w:p>
        </w:tc>
        <w:tc>
          <w:tcPr>
            <w:tcW w:w="1321" w:type="dxa"/>
            <w:vMerge/>
          </w:tcPr>
          <w:p w:rsidR="00B870A4" w:rsidRPr="00971608" w:rsidRDefault="00B870A4" w:rsidP="00B870A4">
            <w:pPr>
              <w:spacing w:after="0" w:line="240" w:lineRule="auto"/>
              <w:jc w:val="center"/>
              <w:rPr>
                <w:rFonts w:ascii="PT Astra Serif" w:hAnsi="PT Astra Serif" w:cs="Times New Roman"/>
                <w:sz w:val="20"/>
              </w:rPr>
            </w:pPr>
          </w:p>
        </w:tc>
        <w:tc>
          <w:tcPr>
            <w:tcW w:w="1239" w:type="dxa"/>
          </w:tcPr>
          <w:p w:rsidR="00B870A4" w:rsidRPr="00971608" w:rsidRDefault="00B870A4" w:rsidP="00B870A4">
            <w:pPr>
              <w:spacing w:after="0" w:line="240" w:lineRule="auto"/>
              <w:jc w:val="both"/>
              <w:rPr>
                <w:rFonts w:ascii="PT Astra Serif" w:hAnsi="PT Astra Serif" w:cs="Times New Roman"/>
                <w:sz w:val="20"/>
              </w:rPr>
            </w:pPr>
          </w:p>
        </w:tc>
      </w:tr>
      <w:tr w:rsidR="00B870A4" w:rsidRPr="00971608" w:rsidTr="00B870A4">
        <w:trPr>
          <w:trHeight w:val="232"/>
        </w:trPr>
        <w:tc>
          <w:tcPr>
            <w:tcW w:w="554"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3.</w:t>
            </w:r>
          </w:p>
        </w:tc>
        <w:tc>
          <w:tcPr>
            <w:tcW w:w="3843"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Антимольная обработка</w:t>
            </w:r>
          </w:p>
        </w:tc>
        <w:tc>
          <w:tcPr>
            <w:tcW w:w="1372"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62,21</w:t>
            </w:r>
          </w:p>
        </w:tc>
        <w:tc>
          <w:tcPr>
            <w:tcW w:w="1383" w:type="dxa"/>
          </w:tcPr>
          <w:p w:rsidR="00B870A4" w:rsidRPr="00971608" w:rsidRDefault="00B870A4" w:rsidP="00B870A4">
            <w:pPr>
              <w:spacing w:after="0" w:line="240" w:lineRule="auto"/>
              <w:jc w:val="both"/>
              <w:rPr>
                <w:rFonts w:ascii="PT Astra Serif" w:hAnsi="PT Astra Serif" w:cs="Times New Roman"/>
                <w:b/>
                <w:sz w:val="20"/>
              </w:rPr>
            </w:pPr>
          </w:p>
        </w:tc>
        <w:tc>
          <w:tcPr>
            <w:tcW w:w="1321" w:type="dxa"/>
            <w:vMerge w:val="restart"/>
            <w:vAlign w:val="center"/>
          </w:tcPr>
          <w:p w:rsidR="00B870A4" w:rsidRDefault="00B870A4" w:rsidP="00B870A4">
            <w:pPr>
              <w:spacing w:after="0" w:line="240" w:lineRule="auto"/>
              <w:jc w:val="center"/>
              <w:rPr>
                <w:rFonts w:ascii="PT Astra Serif" w:hAnsi="PT Astra Serif" w:cs="Times New Roman"/>
                <w:b/>
                <w:sz w:val="20"/>
              </w:rPr>
            </w:pPr>
            <w:r w:rsidRPr="00971608">
              <w:rPr>
                <w:rFonts w:ascii="PT Astra Serif" w:hAnsi="PT Astra Serif" w:cs="Times New Roman"/>
                <w:b/>
                <w:sz w:val="20"/>
              </w:rPr>
              <w:t>2</w:t>
            </w:r>
          </w:p>
          <w:p w:rsidR="00732EF9" w:rsidRPr="00971608" w:rsidRDefault="00732EF9" w:rsidP="00B870A4">
            <w:pPr>
              <w:spacing w:after="0" w:line="240" w:lineRule="auto"/>
              <w:jc w:val="center"/>
              <w:rPr>
                <w:rFonts w:ascii="PT Astra Serif" w:hAnsi="PT Astra Serif" w:cs="Times New Roman"/>
                <w:b/>
                <w:sz w:val="20"/>
              </w:rPr>
            </w:pPr>
          </w:p>
        </w:tc>
        <w:tc>
          <w:tcPr>
            <w:tcW w:w="1239" w:type="dxa"/>
          </w:tcPr>
          <w:p w:rsidR="00B870A4" w:rsidRPr="00971608" w:rsidRDefault="00B870A4" w:rsidP="00B870A4">
            <w:pPr>
              <w:spacing w:after="0" w:line="240" w:lineRule="auto"/>
              <w:jc w:val="both"/>
              <w:rPr>
                <w:rFonts w:ascii="PT Astra Serif" w:hAnsi="PT Astra Serif" w:cs="Times New Roman"/>
                <w:b/>
                <w:sz w:val="20"/>
              </w:rPr>
            </w:pPr>
          </w:p>
        </w:tc>
      </w:tr>
      <w:tr w:rsidR="00B870A4" w:rsidRPr="00971608" w:rsidTr="00B870A4">
        <w:trPr>
          <w:trHeight w:val="64"/>
        </w:trPr>
        <w:tc>
          <w:tcPr>
            <w:tcW w:w="554" w:type="dxa"/>
          </w:tcPr>
          <w:p w:rsidR="00B870A4" w:rsidRPr="00971608" w:rsidRDefault="00B870A4" w:rsidP="00B870A4">
            <w:pPr>
              <w:spacing w:after="0" w:line="240" w:lineRule="auto"/>
              <w:jc w:val="both"/>
              <w:rPr>
                <w:rFonts w:ascii="PT Astra Serif" w:hAnsi="PT Astra Serif" w:cs="Times New Roman"/>
                <w:b/>
                <w:sz w:val="20"/>
              </w:rPr>
            </w:pPr>
          </w:p>
        </w:tc>
        <w:tc>
          <w:tcPr>
            <w:tcW w:w="3843"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Вещевой склад</w:t>
            </w:r>
          </w:p>
        </w:tc>
        <w:tc>
          <w:tcPr>
            <w:tcW w:w="1372" w:type="dxa"/>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62,21</w:t>
            </w:r>
          </w:p>
        </w:tc>
        <w:tc>
          <w:tcPr>
            <w:tcW w:w="1383" w:type="dxa"/>
          </w:tcPr>
          <w:p w:rsidR="00B870A4" w:rsidRPr="00971608" w:rsidRDefault="00B870A4" w:rsidP="00B870A4">
            <w:pPr>
              <w:spacing w:after="0" w:line="240" w:lineRule="auto"/>
              <w:jc w:val="both"/>
              <w:rPr>
                <w:rFonts w:ascii="PT Astra Serif" w:hAnsi="PT Astra Serif" w:cs="Times New Roman"/>
                <w:b/>
                <w:sz w:val="20"/>
              </w:rPr>
            </w:pPr>
          </w:p>
        </w:tc>
        <w:tc>
          <w:tcPr>
            <w:tcW w:w="1321" w:type="dxa"/>
            <w:vMerge/>
          </w:tcPr>
          <w:p w:rsidR="00B870A4" w:rsidRPr="00971608" w:rsidRDefault="00B870A4" w:rsidP="00B870A4">
            <w:pPr>
              <w:spacing w:after="0" w:line="240" w:lineRule="auto"/>
              <w:jc w:val="both"/>
              <w:rPr>
                <w:rFonts w:ascii="PT Astra Serif" w:hAnsi="PT Astra Serif" w:cs="Times New Roman"/>
                <w:b/>
                <w:sz w:val="20"/>
              </w:rPr>
            </w:pPr>
          </w:p>
        </w:tc>
        <w:tc>
          <w:tcPr>
            <w:tcW w:w="1239" w:type="dxa"/>
          </w:tcPr>
          <w:p w:rsidR="00B870A4" w:rsidRPr="00971608" w:rsidRDefault="00B870A4" w:rsidP="00B870A4">
            <w:pPr>
              <w:spacing w:after="0" w:line="240" w:lineRule="auto"/>
              <w:jc w:val="both"/>
              <w:rPr>
                <w:rFonts w:ascii="PT Astra Serif" w:hAnsi="PT Astra Serif" w:cs="Times New Roman"/>
                <w:b/>
                <w:sz w:val="20"/>
              </w:rPr>
            </w:pPr>
          </w:p>
        </w:tc>
      </w:tr>
      <w:tr w:rsidR="00B870A4" w:rsidRPr="00971608" w:rsidTr="00B870A4">
        <w:trPr>
          <w:trHeight w:val="208"/>
        </w:trPr>
        <w:tc>
          <w:tcPr>
            <w:tcW w:w="8473" w:type="dxa"/>
            <w:gridSpan w:val="5"/>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Итого:</w:t>
            </w:r>
          </w:p>
        </w:tc>
        <w:tc>
          <w:tcPr>
            <w:tcW w:w="1239" w:type="dxa"/>
            <w:vAlign w:val="bottom"/>
          </w:tcPr>
          <w:p w:rsidR="00B870A4" w:rsidRPr="00971608" w:rsidRDefault="00B870A4" w:rsidP="00B870A4">
            <w:pPr>
              <w:spacing w:after="0" w:line="240" w:lineRule="auto"/>
              <w:jc w:val="both"/>
              <w:rPr>
                <w:rFonts w:ascii="PT Astra Serif" w:hAnsi="PT Astra Serif" w:cs="Times New Roman"/>
                <w:b/>
                <w:sz w:val="20"/>
              </w:rPr>
            </w:pPr>
          </w:p>
        </w:tc>
      </w:tr>
      <w:tr w:rsidR="00B870A4" w:rsidRPr="00971608" w:rsidTr="00B870A4">
        <w:trPr>
          <w:trHeight w:val="64"/>
        </w:trPr>
        <w:tc>
          <w:tcPr>
            <w:tcW w:w="8473" w:type="dxa"/>
            <w:gridSpan w:val="5"/>
          </w:tcPr>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b/>
                <w:sz w:val="20"/>
              </w:rPr>
              <w:t>в том числе НДС/ без НДС:</w:t>
            </w:r>
          </w:p>
        </w:tc>
        <w:tc>
          <w:tcPr>
            <w:tcW w:w="1239" w:type="dxa"/>
            <w:vAlign w:val="bottom"/>
          </w:tcPr>
          <w:p w:rsidR="00B870A4" w:rsidRPr="00971608" w:rsidRDefault="00B870A4" w:rsidP="00B870A4">
            <w:pPr>
              <w:spacing w:after="0" w:line="240" w:lineRule="auto"/>
              <w:jc w:val="both"/>
              <w:rPr>
                <w:rFonts w:ascii="PT Astra Serif" w:hAnsi="PT Astra Serif" w:cs="Times New Roman"/>
                <w:b/>
                <w:sz w:val="20"/>
              </w:rPr>
            </w:pPr>
          </w:p>
        </w:tc>
      </w:tr>
    </w:tbl>
    <w:p w:rsidR="00B870A4" w:rsidRPr="00971608" w:rsidRDefault="00B870A4" w:rsidP="00B870A4">
      <w:pPr>
        <w:spacing w:after="0" w:line="240" w:lineRule="auto"/>
        <w:jc w:val="both"/>
        <w:rPr>
          <w:rFonts w:ascii="PT Astra Serif" w:hAnsi="PT Astra Serif" w:cs="Times New Roman"/>
          <w:sz w:val="20"/>
        </w:rPr>
      </w:pP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Цена Договора составляет: _________ (__________________) рублей ___ копеек, в том числе НДС _____% - _______ рублей ______ копеек/ без учета НДС (указываетсяв зависимости от способа налогообложения Исполнителя).</w:t>
      </w:r>
    </w:p>
    <w:p w:rsidR="00B870A4" w:rsidRPr="00971608" w:rsidRDefault="00B870A4" w:rsidP="00B870A4">
      <w:pPr>
        <w:spacing w:after="0" w:line="240" w:lineRule="auto"/>
        <w:jc w:val="both"/>
        <w:rPr>
          <w:rFonts w:ascii="PT Astra Serif" w:hAnsi="PT Astra Serif" w:cs="Times New Roman"/>
          <w:sz w:val="20"/>
        </w:rPr>
      </w:pPr>
    </w:p>
    <w:tbl>
      <w:tblPr>
        <w:tblW w:w="0" w:type="auto"/>
        <w:tblInd w:w="-34" w:type="dxa"/>
        <w:tblLook w:val="04A0"/>
      </w:tblPr>
      <w:tblGrid>
        <w:gridCol w:w="34"/>
        <w:gridCol w:w="4786"/>
        <w:gridCol w:w="425"/>
        <w:gridCol w:w="4362"/>
      </w:tblGrid>
      <w:tr w:rsidR="00B870A4" w:rsidRPr="00971608" w:rsidTr="00B870A4">
        <w:trPr>
          <w:gridBefore w:val="1"/>
          <w:wBefore w:w="34" w:type="dxa"/>
        </w:trPr>
        <w:tc>
          <w:tcPr>
            <w:tcW w:w="4786"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ЗАКАЗЧИК</w:t>
            </w:r>
          </w:p>
          <w:p w:rsidR="00B870A4" w:rsidRPr="00971608" w:rsidRDefault="00B870A4" w:rsidP="00B870A4">
            <w:pPr>
              <w:spacing w:after="0" w:line="240" w:lineRule="auto"/>
              <w:jc w:val="both"/>
              <w:rPr>
                <w:rFonts w:ascii="PT Astra Serif" w:hAnsi="PT Astra Serif" w:cs="Times New Roman"/>
                <w:b/>
                <w:sz w:val="20"/>
              </w:rPr>
            </w:pPr>
          </w:p>
        </w:tc>
        <w:tc>
          <w:tcPr>
            <w:tcW w:w="425" w:type="dxa"/>
          </w:tcPr>
          <w:p w:rsidR="00B870A4" w:rsidRPr="00971608" w:rsidRDefault="00B870A4" w:rsidP="00B870A4">
            <w:pPr>
              <w:spacing w:after="0" w:line="240" w:lineRule="auto"/>
              <w:jc w:val="both"/>
              <w:rPr>
                <w:rFonts w:ascii="PT Astra Serif" w:hAnsi="PT Astra Serif" w:cs="Times New Roman"/>
                <w:b/>
                <w:sz w:val="20"/>
              </w:rPr>
            </w:pPr>
          </w:p>
        </w:tc>
        <w:tc>
          <w:tcPr>
            <w:tcW w:w="4362" w:type="dxa"/>
          </w:tcPr>
          <w:p w:rsidR="00B870A4" w:rsidRPr="00971608" w:rsidRDefault="00B870A4" w:rsidP="00B870A4">
            <w:pPr>
              <w:spacing w:after="0" w:line="240" w:lineRule="auto"/>
              <w:jc w:val="both"/>
              <w:rPr>
                <w:rFonts w:ascii="PT Astra Serif" w:hAnsi="PT Astra Serif" w:cs="Times New Roman"/>
                <w:b/>
                <w:sz w:val="20"/>
              </w:rPr>
            </w:pPr>
            <w:r w:rsidRPr="00971608">
              <w:rPr>
                <w:rFonts w:ascii="PT Astra Serif" w:hAnsi="PT Astra Serif" w:cs="Times New Roman"/>
                <w:b/>
                <w:sz w:val="20"/>
              </w:rPr>
              <w:t>ИСПОЛНИТЕЛЬ</w:t>
            </w:r>
          </w:p>
        </w:tc>
      </w:tr>
      <w:tr w:rsidR="00B870A4" w:rsidRPr="00971608" w:rsidTr="00B870A4">
        <w:tblPrEx>
          <w:tblLook w:val="0000"/>
        </w:tblPrEx>
        <w:tc>
          <w:tcPr>
            <w:tcW w:w="4820" w:type="dxa"/>
            <w:gridSpan w:val="2"/>
          </w:tcPr>
          <w:p w:rsidR="00B870A4" w:rsidRPr="00971608" w:rsidRDefault="00B870A4" w:rsidP="00B870A4">
            <w:pPr>
              <w:spacing w:after="0" w:line="240" w:lineRule="auto"/>
              <w:jc w:val="both"/>
              <w:rPr>
                <w:rFonts w:ascii="PT Astra Serif" w:hAnsi="PT Astra Serif" w:cs="Times New Roman"/>
                <w:sz w:val="20"/>
              </w:rPr>
            </w:pP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_________________________/_____________</w:t>
            </w: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«______» _______________________ 2026 г.</w:t>
            </w:r>
          </w:p>
        </w:tc>
        <w:tc>
          <w:tcPr>
            <w:tcW w:w="425" w:type="dxa"/>
          </w:tcPr>
          <w:p w:rsidR="00B870A4" w:rsidRPr="00971608" w:rsidRDefault="00B870A4" w:rsidP="00B870A4">
            <w:pPr>
              <w:spacing w:after="0" w:line="240" w:lineRule="auto"/>
              <w:jc w:val="both"/>
              <w:rPr>
                <w:rFonts w:ascii="PT Astra Serif" w:hAnsi="PT Astra Serif" w:cs="Times New Roman"/>
                <w:sz w:val="20"/>
              </w:rPr>
            </w:pPr>
          </w:p>
        </w:tc>
        <w:tc>
          <w:tcPr>
            <w:tcW w:w="4362" w:type="dxa"/>
          </w:tcPr>
          <w:p w:rsidR="00B870A4" w:rsidRPr="00971608" w:rsidRDefault="00B870A4" w:rsidP="00B870A4">
            <w:pPr>
              <w:spacing w:after="0" w:line="240" w:lineRule="auto"/>
              <w:jc w:val="both"/>
              <w:rPr>
                <w:rFonts w:ascii="PT Astra Serif" w:hAnsi="PT Astra Serif" w:cs="Times New Roman"/>
                <w:sz w:val="20"/>
              </w:rPr>
            </w:pP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_____________________/_____________</w:t>
            </w:r>
          </w:p>
          <w:p w:rsidR="00B870A4" w:rsidRPr="00971608" w:rsidRDefault="00B870A4" w:rsidP="00B870A4">
            <w:pPr>
              <w:spacing w:after="0" w:line="240" w:lineRule="auto"/>
              <w:jc w:val="both"/>
              <w:rPr>
                <w:rFonts w:ascii="PT Astra Serif" w:hAnsi="PT Astra Serif" w:cs="Times New Roman"/>
                <w:sz w:val="20"/>
              </w:rPr>
            </w:pPr>
            <w:r w:rsidRPr="00971608">
              <w:rPr>
                <w:rFonts w:ascii="PT Astra Serif" w:hAnsi="PT Astra Serif" w:cs="Times New Roman"/>
                <w:sz w:val="20"/>
              </w:rPr>
              <w:t>«______» ___________________ 2026 г.</w:t>
            </w:r>
          </w:p>
        </w:tc>
      </w:tr>
    </w:tbl>
    <w:p w:rsidR="00B870A4" w:rsidRPr="00971608" w:rsidRDefault="00B870A4" w:rsidP="00B870A4">
      <w:pPr>
        <w:spacing w:after="0" w:line="240" w:lineRule="auto"/>
        <w:jc w:val="both"/>
        <w:rPr>
          <w:rFonts w:ascii="PT Astra Serif" w:hAnsi="PT Astra Serif" w:cs="Times New Roman"/>
          <w:sz w:val="20"/>
        </w:rPr>
      </w:pPr>
    </w:p>
    <w:p w:rsidR="00B870A4" w:rsidRPr="00971608" w:rsidRDefault="00B870A4" w:rsidP="00971608">
      <w:pPr>
        <w:spacing w:after="0" w:line="240" w:lineRule="auto"/>
        <w:jc w:val="both"/>
        <w:rPr>
          <w:rFonts w:ascii="PT Astra Serif" w:hAnsi="PT Astra Serif" w:cs="Times New Roman"/>
          <w:sz w:val="20"/>
        </w:rPr>
      </w:pPr>
    </w:p>
    <w:sectPr w:rsidR="00B870A4" w:rsidRPr="00971608" w:rsidSect="00081646">
      <w:pgSz w:w="11906" w:h="16838"/>
      <w:pgMar w:top="720" w:right="720" w:bottom="568"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B7E1AAC"/>
    <w:name w:val="WW8Num2"/>
    <w:lvl w:ilvl="0">
      <w:start w:val="1"/>
      <w:numFmt w:val="decimal"/>
      <w:lvlText w:val="%1."/>
      <w:lvlJc w:val="left"/>
      <w:pPr>
        <w:tabs>
          <w:tab w:val="num" w:pos="420"/>
        </w:tabs>
        <w:ind w:left="420" w:hanging="420"/>
      </w:pPr>
      <w:rPr>
        <w:rFonts w:ascii="Times New Roman" w:hAnsi="Times New Roman" w:cs="Times New Roman" w:hint="default"/>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nsid w:val="00486BD5"/>
    <w:multiLevelType w:val="hybridMultilevel"/>
    <w:tmpl w:val="4264721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233877"/>
    <w:multiLevelType w:val="hybridMultilevel"/>
    <w:tmpl w:val="CC1E4AFC"/>
    <w:lvl w:ilvl="0" w:tplc="75E8BD0C">
      <w:start w:val="1"/>
      <w:numFmt w:val="decimal"/>
      <w:lvlText w:val="7.%1"/>
      <w:lvlJc w:val="left"/>
      <w:pPr>
        <w:ind w:left="221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1787ED1"/>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107A96"/>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C21507"/>
    <w:multiLevelType w:val="multilevel"/>
    <w:tmpl w:val="D71256EA"/>
    <w:lvl w:ilvl="0">
      <w:start w:val="2"/>
      <w:numFmt w:val="decimal"/>
      <w:lvlText w:val="%1."/>
      <w:lvlJc w:val="left"/>
      <w:pPr>
        <w:ind w:left="376" w:hanging="3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B34360"/>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257739"/>
    <w:multiLevelType w:val="hybridMultilevel"/>
    <w:tmpl w:val="20802902"/>
    <w:lvl w:ilvl="0" w:tplc="ABB6D0BA">
      <w:start w:val="3"/>
      <w:numFmt w:val="decimal"/>
      <w:lvlText w:val="%1)"/>
      <w:lvlJc w:val="left"/>
      <w:pPr>
        <w:ind w:left="1211" w:hanging="360"/>
      </w:pPr>
      <w:rPr>
        <w:rFonts w:hint="default"/>
        <w:b w:val="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4A37799"/>
    <w:multiLevelType w:val="hybridMultilevel"/>
    <w:tmpl w:val="4520489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9B7BDF"/>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70271"/>
    <w:multiLevelType w:val="hybridMultilevel"/>
    <w:tmpl w:val="C788443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nsid w:val="1D2415D8"/>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1F3E99"/>
    <w:multiLevelType w:val="hybridMultilevel"/>
    <w:tmpl w:val="4A7E4C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E4B6D9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91759"/>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E803FC"/>
    <w:multiLevelType w:val="hybridMultilevel"/>
    <w:tmpl w:val="9054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9F52A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2B7D97"/>
    <w:multiLevelType w:val="hybridMultilevel"/>
    <w:tmpl w:val="6FD82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27E667E0"/>
    <w:multiLevelType w:val="hybridMultilevel"/>
    <w:tmpl w:val="E7EC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6D48AB"/>
    <w:multiLevelType w:val="hybridMultilevel"/>
    <w:tmpl w:val="3116943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867304"/>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086B8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21E06"/>
    <w:multiLevelType w:val="multilevel"/>
    <w:tmpl w:val="9B628F5E"/>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44664053"/>
    <w:multiLevelType w:val="hybridMultilevel"/>
    <w:tmpl w:val="F0C8AE1E"/>
    <w:lvl w:ilvl="0" w:tplc="391E9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0A5086"/>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4714A8"/>
    <w:multiLevelType w:val="hybridMultilevel"/>
    <w:tmpl w:val="46580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D36555B"/>
    <w:multiLevelType w:val="hybridMultilevel"/>
    <w:tmpl w:val="4A2CD56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F20E2"/>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E493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FB0CB4"/>
    <w:multiLevelType w:val="hybridMultilevel"/>
    <w:tmpl w:val="FF142A54"/>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58E215A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FA379B"/>
    <w:multiLevelType w:val="hybridMultilevel"/>
    <w:tmpl w:val="E5881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513824"/>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BA5904"/>
    <w:multiLevelType w:val="multilevel"/>
    <w:tmpl w:val="07F0F06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680"/>
        </w:tabs>
        <w:ind w:left="168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72B13379"/>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A37FBA"/>
    <w:multiLevelType w:val="multilevel"/>
    <w:tmpl w:val="D2F0F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B3D34D7"/>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18"/>
  </w:num>
  <w:num w:numId="7">
    <w:abstractNumId w:val="34"/>
  </w:num>
  <w:num w:numId="8">
    <w:abstractNumId w:val="6"/>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3"/>
  </w:num>
  <w:num w:numId="12">
    <w:abstractNumId w:val="27"/>
  </w:num>
  <w:num w:numId="13">
    <w:abstractNumId w:val="37"/>
  </w:num>
  <w:num w:numId="14">
    <w:abstractNumId w:val="2"/>
  </w:num>
  <w:num w:numId="15">
    <w:abstractNumId w:val="0"/>
  </w:num>
  <w:num w:numId="16">
    <w:abstractNumId w:val="8"/>
  </w:num>
  <w:num w:numId="17">
    <w:abstractNumId w:val="1"/>
  </w:num>
  <w:num w:numId="18">
    <w:abstractNumId w:val="16"/>
  </w:num>
  <w:num w:numId="19">
    <w:abstractNumId w:val="11"/>
  </w:num>
  <w:num w:numId="20">
    <w:abstractNumId w:val="3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9"/>
  </w:num>
  <w:num w:numId="27">
    <w:abstractNumId w:val="22"/>
  </w:num>
  <w:num w:numId="28">
    <w:abstractNumId w:val="28"/>
  </w:num>
  <w:num w:numId="29">
    <w:abstractNumId w:val="21"/>
  </w:num>
  <w:num w:numId="30">
    <w:abstractNumId w:val="35"/>
  </w:num>
  <w:num w:numId="31">
    <w:abstractNumId w:val="7"/>
  </w:num>
  <w:num w:numId="32">
    <w:abstractNumId w:val="30"/>
  </w:num>
  <w:num w:numId="33">
    <w:abstractNumId w:val="29"/>
  </w:num>
  <w:num w:numId="34">
    <w:abstractNumId w:val="12"/>
  </w:num>
  <w:num w:numId="35">
    <w:abstractNumId w:val="5"/>
  </w:num>
  <w:num w:numId="36">
    <w:abstractNumId w:val="14"/>
  </w:num>
  <w:num w:numId="37">
    <w:abstractNumId w:val="15"/>
  </w:num>
  <w:num w:numId="38">
    <w:abstractNumId w:val="23"/>
  </w:num>
  <w:num w:numId="39">
    <w:abstractNumId w:val="17"/>
  </w:num>
  <w:num w:numId="40">
    <w:abstractNumId w:val="4"/>
  </w:num>
  <w:num w:numId="41">
    <w:abstractNumId w:val="40"/>
  </w:num>
  <w:num w:numId="42">
    <w:abstractNumId w:val="33"/>
  </w:num>
  <w:num w:numId="43">
    <w:abstractNumId w:val="31"/>
  </w:num>
  <w:num w:numId="44">
    <w:abstractNumId w:val="26"/>
  </w:num>
  <w:num w:numId="45">
    <w:abstractNumId w:val="10"/>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compat/>
  <w:rsids>
    <w:rsidRoot w:val="00686FFE"/>
    <w:rsid w:val="0000096F"/>
    <w:rsid w:val="000014A2"/>
    <w:rsid w:val="0000756D"/>
    <w:rsid w:val="00007F1D"/>
    <w:rsid w:val="00011126"/>
    <w:rsid w:val="0001265E"/>
    <w:rsid w:val="000130BA"/>
    <w:rsid w:val="00015969"/>
    <w:rsid w:val="00016402"/>
    <w:rsid w:val="000210F7"/>
    <w:rsid w:val="0002244F"/>
    <w:rsid w:val="00025E66"/>
    <w:rsid w:val="00026ABB"/>
    <w:rsid w:val="00030094"/>
    <w:rsid w:val="000340F6"/>
    <w:rsid w:val="00035038"/>
    <w:rsid w:val="000433D4"/>
    <w:rsid w:val="00044952"/>
    <w:rsid w:val="0004758C"/>
    <w:rsid w:val="0005042F"/>
    <w:rsid w:val="00050D22"/>
    <w:rsid w:val="00055A17"/>
    <w:rsid w:val="00066CE7"/>
    <w:rsid w:val="00073ECB"/>
    <w:rsid w:val="0007589A"/>
    <w:rsid w:val="00075CE0"/>
    <w:rsid w:val="00081646"/>
    <w:rsid w:val="000872A1"/>
    <w:rsid w:val="00087521"/>
    <w:rsid w:val="00087C15"/>
    <w:rsid w:val="00090248"/>
    <w:rsid w:val="00095F30"/>
    <w:rsid w:val="000A1662"/>
    <w:rsid w:val="000A3165"/>
    <w:rsid w:val="000A4AD4"/>
    <w:rsid w:val="000A55BA"/>
    <w:rsid w:val="000A670D"/>
    <w:rsid w:val="000A6BEC"/>
    <w:rsid w:val="000B080C"/>
    <w:rsid w:val="000B1996"/>
    <w:rsid w:val="000B2105"/>
    <w:rsid w:val="000B2A3B"/>
    <w:rsid w:val="000B544B"/>
    <w:rsid w:val="000B5B51"/>
    <w:rsid w:val="000B683F"/>
    <w:rsid w:val="000B7171"/>
    <w:rsid w:val="000B7AEE"/>
    <w:rsid w:val="000C08B2"/>
    <w:rsid w:val="000C1429"/>
    <w:rsid w:val="000C1529"/>
    <w:rsid w:val="000C2FDA"/>
    <w:rsid w:val="000C32D8"/>
    <w:rsid w:val="000D1D3B"/>
    <w:rsid w:val="000D3D8C"/>
    <w:rsid w:val="000D536C"/>
    <w:rsid w:val="000D54F9"/>
    <w:rsid w:val="000D668C"/>
    <w:rsid w:val="000D756C"/>
    <w:rsid w:val="000E229B"/>
    <w:rsid w:val="000E4A0F"/>
    <w:rsid w:val="000E59EC"/>
    <w:rsid w:val="000E6363"/>
    <w:rsid w:val="000E6CA7"/>
    <w:rsid w:val="000F05C8"/>
    <w:rsid w:val="000F55E1"/>
    <w:rsid w:val="000F621D"/>
    <w:rsid w:val="000F678B"/>
    <w:rsid w:val="0010323A"/>
    <w:rsid w:val="001109C3"/>
    <w:rsid w:val="001147F6"/>
    <w:rsid w:val="00115927"/>
    <w:rsid w:val="00116BE5"/>
    <w:rsid w:val="00116D7D"/>
    <w:rsid w:val="00120F3E"/>
    <w:rsid w:val="00124F0B"/>
    <w:rsid w:val="0012705B"/>
    <w:rsid w:val="001343B9"/>
    <w:rsid w:val="00137FA6"/>
    <w:rsid w:val="001407EA"/>
    <w:rsid w:val="00143327"/>
    <w:rsid w:val="00143340"/>
    <w:rsid w:val="00145CF7"/>
    <w:rsid w:val="001464F8"/>
    <w:rsid w:val="001532A0"/>
    <w:rsid w:val="00157371"/>
    <w:rsid w:val="00157A5F"/>
    <w:rsid w:val="001619FB"/>
    <w:rsid w:val="00163079"/>
    <w:rsid w:val="00164E4F"/>
    <w:rsid w:val="001666EC"/>
    <w:rsid w:val="00167E82"/>
    <w:rsid w:val="00170CB7"/>
    <w:rsid w:val="00174C11"/>
    <w:rsid w:val="00181DCA"/>
    <w:rsid w:val="001839E0"/>
    <w:rsid w:val="001840AA"/>
    <w:rsid w:val="00185B83"/>
    <w:rsid w:val="001871D3"/>
    <w:rsid w:val="0019339E"/>
    <w:rsid w:val="00193A14"/>
    <w:rsid w:val="00195D51"/>
    <w:rsid w:val="001A0A40"/>
    <w:rsid w:val="001A1260"/>
    <w:rsid w:val="001A3ABE"/>
    <w:rsid w:val="001A3ADE"/>
    <w:rsid w:val="001A534A"/>
    <w:rsid w:val="001A66C1"/>
    <w:rsid w:val="001B4BAB"/>
    <w:rsid w:val="001C1AB9"/>
    <w:rsid w:val="001C483C"/>
    <w:rsid w:val="001C75AB"/>
    <w:rsid w:val="001D11E1"/>
    <w:rsid w:val="001D27E8"/>
    <w:rsid w:val="001D7623"/>
    <w:rsid w:val="001E1005"/>
    <w:rsid w:val="001E1E77"/>
    <w:rsid w:val="001E69E4"/>
    <w:rsid w:val="001F0EB1"/>
    <w:rsid w:val="001F35F4"/>
    <w:rsid w:val="001F3892"/>
    <w:rsid w:val="001F477C"/>
    <w:rsid w:val="001F52CE"/>
    <w:rsid w:val="001F5F4A"/>
    <w:rsid w:val="001F6FC7"/>
    <w:rsid w:val="001F77F6"/>
    <w:rsid w:val="00207191"/>
    <w:rsid w:val="002123FB"/>
    <w:rsid w:val="00214B8A"/>
    <w:rsid w:val="00216EF4"/>
    <w:rsid w:val="00217F54"/>
    <w:rsid w:val="00221EF7"/>
    <w:rsid w:val="002237E9"/>
    <w:rsid w:val="0022481C"/>
    <w:rsid w:val="00224C7C"/>
    <w:rsid w:val="0023185D"/>
    <w:rsid w:val="002355E3"/>
    <w:rsid w:val="002360A7"/>
    <w:rsid w:val="00236F1D"/>
    <w:rsid w:val="0023791D"/>
    <w:rsid w:val="002476D5"/>
    <w:rsid w:val="00254990"/>
    <w:rsid w:val="002574AA"/>
    <w:rsid w:val="002577F6"/>
    <w:rsid w:val="00262322"/>
    <w:rsid w:val="00265DF1"/>
    <w:rsid w:val="00266D0F"/>
    <w:rsid w:val="0026798C"/>
    <w:rsid w:val="002770FD"/>
    <w:rsid w:val="002774D9"/>
    <w:rsid w:val="00281175"/>
    <w:rsid w:val="00282689"/>
    <w:rsid w:val="002850B6"/>
    <w:rsid w:val="00285E9F"/>
    <w:rsid w:val="00291C81"/>
    <w:rsid w:val="002923AD"/>
    <w:rsid w:val="00293966"/>
    <w:rsid w:val="00293CF5"/>
    <w:rsid w:val="002A25E5"/>
    <w:rsid w:val="002A2868"/>
    <w:rsid w:val="002A49F1"/>
    <w:rsid w:val="002B287C"/>
    <w:rsid w:val="002C5E6A"/>
    <w:rsid w:val="002D1159"/>
    <w:rsid w:val="002D6777"/>
    <w:rsid w:val="002D6EA7"/>
    <w:rsid w:val="002D6F9F"/>
    <w:rsid w:val="002E4976"/>
    <w:rsid w:val="002E5310"/>
    <w:rsid w:val="002F2FE5"/>
    <w:rsid w:val="002F4810"/>
    <w:rsid w:val="002F4851"/>
    <w:rsid w:val="002F4890"/>
    <w:rsid w:val="002F5120"/>
    <w:rsid w:val="002F66D9"/>
    <w:rsid w:val="00302E60"/>
    <w:rsid w:val="0030658B"/>
    <w:rsid w:val="003070E0"/>
    <w:rsid w:val="003079A1"/>
    <w:rsid w:val="003119BF"/>
    <w:rsid w:val="00314F41"/>
    <w:rsid w:val="00317830"/>
    <w:rsid w:val="003243FE"/>
    <w:rsid w:val="00324A29"/>
    <w:rsid w:val="00324E72"/>
    <w:rsid w:val="00327801"/>
    <w:rsid w:val="00333E7A"/>
    <w:rsid w:val="003342E4"/>
    <w:rsid w:val="00334720"/>
    <w:rsid w:val="00336E71"/>
    <w:rsid w:val="00340AAD"/>
    <w:rsid w:val="00345192"/>
    <w:rsid w:val="003470EC"/>
    <w:rsid w:val="00351E0B"/>
    <w:rsid w:val="0035394F"/>
    <w:rsid w:val="00354B3F"/>
    <w:rsid w:val="003552B7"/>
    <w:rsid w:val="003562D6"/>
    <w:rsid w:val="0035739D"/>
    <w:rsid w:val="003609C9"/>
    <w:rsid w:val="00365526"/>
    <w:rsid w:val="00370561"/>
    <w:rsid w:val="00376F01"/>
    <w:rsid w:val="003770A9"/>
    <w:rsid w:val="00384214"/>
    <w:rsid w:val="00385E99"/>
    <w:rsid w:val="00391114"/>
    <w:rsid w:val="00391ED4"/>
    <w:rsid w:val="00394566"/>
    <w:rsid w:val="00394FCF"/>
    <w:rsid w:val="003960DC"/>
    <w:rsid w:val="003A105F"/>
    <w:rsid w:val="003A1195"/>
    <w:rsid w:val="003A14B6"/>
    <w:rsid w:val="003A6890"/>
    <w:rsid w:val="003B4EB1"/>
    <w:rsid w:val="003C532E"/>
    <w:rsid w:val="003C5D32"/>
    <w:rsid w:val="003D1B40"/>
    <w:rsid w:val="003D2D71"/>
    <w:rsid w:val="003D636A"/>
    <w:rsid w:val="003D704F"/>
    <w:rsid w:val="003D7B45"/>
    <w:rsid w:val="003D7C2A"/>
    <w:rsid w:val="003E3F4A"/>
    <w:rsid w:val="003E7319"/>
    <w:rsid w:val="003F0801"/>
    <w:rsid w:val="003F46E5"/>
    <w:rsid w:val="003F7181"/>
    <w:rsid w:val="00406584"/>
    <w:rsid w:val="00420FE7"/>
    <w:rsid w:val="00423DE4"/>
    <w:rsid w:val="004266B9"/>
    <w:rsid w:val="00435EF2"/>
    <w:rsid w:val="0043788E"/>
    <w:rsid w:val="00440849"/>
    <w:rsid w:val="004413F3"/>
    <w:rsid w:val="0044320D"/>
    <w:rsid w:val="00443B0E"/>
    <w:rsid w:val="004500F3"/>
    <w:rsid w:val="00452BF4"/>
    <w:rsid w:val="00453470"/>
    <w:rsid w:val="0045447F"/>
    <w:rsid w:val="00457A2C"/>
    <w:rsid w:val="0046249D"/>
    <w:rsid w:val="00462E13"/>
    <w:rsid w:val="00465405"/>
    <w:rsid w:val="00465889"/>
    <w:rsid w:val="004673A7"/>
    <w:rsid w:val="00471AE6"/>
    <w:rsid w:val="004746F6"/>
    <w:rsid w:val="004779C8"/>
    <w:rsid w:val="00482378"/>
    <w:rsid w:val="004826C8"/>
    <w:rsid w:val="0048757B"/>
    <w:rsid w:val="00493FE2"/>
    <w:rsid w:val="00495AE5"/>
    <w:rsid w:val="00495F71"/>
    <w:rsid w:val="00497DDA"/>
    <w:rsid w:val="00497DFB"/>
    <w:rsid w:val="004A086F"/>
    <w:rsid w:val="004A4D64"/>
    <w:rsid w:val="004A751A"/>
    <w:rsid w:val="004B06E9"/>
    <w:rsid w:val="004B208D"/>
    <w:rsid w:val="004B33E6"/>
    <w:rsid w:val="004C08E6"/>
    <w:rsid w:val="004C15D7"/>
    <w:rsid w:val="004C1787"/>
    <w:rsid w:val="004C23AD"/>
    <w:rsid w:val="004D350C"/>
    <w:rsid w:val="004D4A2E"/>
    <w:rsid w:val="004D7BFF"/>
    <w:rsid w:val="004E51D2"/>
    <w:rsid w:val="004E54DB"/>
    <w:rsid w:val="004E59DA"/>
    <w:rsid w:val="004E59E0"/>
    <w:rsid w:val="004F0FC1"/>
    <w:rsid w:val="004F2BDF"/>
    <w:rsid w:val="004F6FD9"/>
    <w:rsid w:val="00502557"/>
    <w:rsid w:val="005054C1"/>
    <w:rsid w:val="00505CF9"/>
    <w:rsid w:val="005102EE"/>
    <w:rsid w:val="0051520B"/>
    <w:rsid w:val="00522994"/>
    <w:rsid w:val="00535EE8"/>
    <w:rsid w:val="005371F7"/>
    <w:rsid w:val="00550982"/>
    <w:rsid w:val="00555B9C"/>
    <w:rsid w:val="00564C0A"/>
    <w:rsid w:val="00570B52"/>
    <w:rsid w:val="00571ADF"/>
    <w:rsid w:val="00573526"/>
    <w:rsid w:val="00577201"/>
    <w:rsid w:val="00580539"/>
    <w:rsid w:val="00581FE4"/>
    <w:rsid w:val="00583136"/>
    <w:rsid w:val="00583F44"/>
    <w:rsid w:val="00587648"/>
    <w:rsid w:val="00590D9A"/>
    <w:rsid w:val="00596B37"/>
    <w:rsid w:val="005B2C6D"/>
    <w:rsid w:val="005B3754"/>
    <w:rsid w:val="005B4094"/>
    <w:rsid w:val="005B55B7"/>
    <w:rsid w:val="005B6C40"/>
    <w:rsid w:val="005C2C23"/>
    <w:rsid w:val="005C3C17"/>
    <w:rsid w:val="005D15A4"/>
    <w:rsid w:val="005D6562"/>
    <w:rsid w:val="005E1FDC"/>
    <w:rsid w:val="005E7C98"/>
    <w:rsid w:val="005F10F1"/>
    <w:rsid w:val="005F64E0"/>
    <w:rsid w:val="006075EF"/>
    <w:rsid w:val="006113A8"/>
    <w:rsid w:val="00611B78"/>
    <w:rsid w:val="006159AC"/>
    <w:rsid w:val="00616C21"/>
    <w:rsid w:val="00616E8A"/>
    <w:rsid w:val="006178B1"/>
    <w:rsid w:val="00627D3F"/>
    <w:rsid w:val="00631141"/>
    <w:rsid w:val="006321DC"/>
    <w:rsid w:val="0063737F"/>
    <w:rsid w:val="00641757"/>
    <w:rsid w:val="00641BDC"/>
    <w:rsid w:val="00645D7C"/>
    <w:rsid w:val="00650B0E"/>
    <w:rsid w:val="0065305E"/>
    <w:rsid w:val="00655A0B"/>
    <w:rsid w:val="00656F2C"/>
    <w:rsid w:val="00660E4C"/>
    <w:rsid w:val="006647FF"/>
    <w:rsid w:val="0066620D"/>
    <w:rsid w:val="00674953"/>
    <w:rsid w:val="00680ABC"/>
    <w:rsid w:val="00680B89"/>
    <w:rsid w:val="00682FFD"/>
    <w:rsid w:val="00684760"/>
    <w:rsid w:val="00684F6B"/>
    <w:rsid w:val="0068620B"/>
    <w:rsid w:val="00686FFE"/>
    <w:rsid w:val="00690B34"/>
    <w:rsid w:val="006966D8"/>
    <w:rsid w:val="006A0835"/>
    <w:rsid w:val="006A4050"/>
    <w:rsid w:val="006A6A88"/>
    <w:rsid w:val="006A705B"/>
    <w:rsid w:val="006B02AA"/>
    <w:rsid w:val="006B40BF"/>
    <w:rsid w:val="006B721D"/>
    <w:rsid w:val="006C0C43"/>
    <w:rsid w:val="006C109A"/>
    <w:rsid w:val="006C367E"/>
    <w:rsid w:val="006C4330"/>
    <w:rsid w:val="006C4F1A"/>
    <w:rsid w:val="006C52B5"/>
    <w:rsid w:val="006C6D61"/>
    <w:rsid w:val="006D07ED"/>
    <w:rsid w:val="006D1276"/>
    <w:rsid w:val="006D72BF"/>
    <w:rsid w:val="006E0996"/>
    <w:rsid w:val="006F28B9"/>
    <w:rsid w:val="006F4F2E"/>
    <w:rsid w:val="006F7A28"/>
    <w:rsid w:val="007041E7"/>
    <w:rsid w:val="00705EE7"/>
    <w:rsid w:val="00711D8D"/>
    <w:rsid w:val="00715C32"/>
    <w:rsid w:val="007163C5"/>
    <w:rsid w:val="00720AE9"/>
    <w:rsid w:val="00732EF9"/>
    <w:rsid w:val="00735C81"/>
    <w:rsid w:val="00736388"/>
    <w:rsid w:val="0074405F"/>
    <w:rsid w:val="00751F5C"/>
    <w:rsid w:val="007529B6"/>
    <w:rsid w:val="00752E13"/>
    <w:rsid w:val="007557DF"/>
    <w:rsid w:val="0075611C"/>
    <w:rsid w:val="0075639A"/>
    <w:rsid w:val="00760470"/>
    <w:rsid w:val="00764162"/>
    <w:rsid w:val="007647D6"/>
    <w:rsid w:val="00764CA1"/>
    <w:rsid w:val="007660AB"/>
    <w:rsid w:val="00771BDC"/>
    <w:rsid w:val="00781C1B"/>
    <w:rsid w:val="007827D6"/>
    <w:rsid w:val="0078569A"/>
    <w:rsid w:val="007917E0"/>
    <w:rsid w:val="0079189A"/>
    <w:rsid w:val="00791EA8"/>
    <w:rsid w:val="00792E45"/>
    <w:rsid w:val="00794B05"/>
    <w:rsid w:val="007A0DBF"/>
    <w:rsid w:val="007A1FE5"/>
    <w:rsid w:val="007A295C"/>
    <w:rsid w:val="007A447C"/>
    <w:rsid w:val="007B5740"/>
    <w:rsid w:val="007B67FF"/>
    <w:rsid w:val="007B6898"/>
    <w:rsid w:val="007B7E46"/>
    <w:rsid w:val="007C0D60"/>
    <w:rsid w:val="007C4D95"/>
    <w:rsid w:val="007C6660"/>
    <w:rsid w:val="007C73E0"/>
    <w:rsid w:val="007C7AFF"/>
    <w:rsid w:val="007D259A"/>
    <w:rsid w:val="007D4F09"/>
    <w:rsid w:val="007D5F47"/>
    <w:rsid w:val="007E1705"/>
    <w:rsid w:val="007E775D"/>
    <w:rsid w:val="007F1488"/>
    <w:rsid w:val="007F208A"/>
    <w:rsid w:val="007F6D7E"/>
    <w:rsid w:val="008010A9"/>
    <w:rsid w:val="0080192A"/>
    <w:rsid w:val="008026B8"/>
    <w:rsid w:val="0080527E"/>
    <w:rsid w:val="00806E80"/>
    <w:rsid w:val="00806EE7"/>
    <w:rsid w:val="00815BCC"/>
    <w:rsid w:val="00816DC9"/>
    <w:rsid w:val="00821704"/>
    <w:rsid w:val="00822179"/>
    <w:rsid w:val="00823F74"/>
    <w:rsid w:val="00834A3E"/>
    <w:rsid w:val="00835233"/>
    <w:rsid w:val="0084062E"/>
    <w:rsid w:val="0084286B"/>
    <w:rsid w:val="00842BE5"/>
    <w:rsid w:val="00852111"/>
    <w:rsid w:val="00871C2F"/>
    <w:rsid w:val="008738AA"/>
    <w:rsid w:val="00881962"/>
    <w:rsid w:val="00882B07"/>
    <w:rsid w:val="008854BB"/>
    <w:rsid w:val="008863F2"/>
    <w:rsid w:val="00887004"/>
    <w:rsid w:val="00887153"/>
    <w:rsid w:val="0089074F"/>
    <w:rsid w:val="008913C4"/>
    <w:rsid w:val="00893FDB"/>
    <w:rsid w:val="008A0B84"/>
    <w:rsid w:val="008A0F55"/>
    <w:rsid w:val="008A34C8"/>
    <w:rsid w:val="008A79AC"/>
    <w:rsid w:val="008B18A2"/>
    <w:rsid w:val="008B2248"/>
    <w:rsid w:val="008B2249"/>
    <w:rsid w:val="008B3864"/>
    <w:rsid w:val="008B3E49"/>
    <w:rsid w:val="008B53A4"/>
    <w:rsid w:val="008B69CB"/>
    <w:rsid w:val="008C2B64"/>
    <w:rsid w:val="008C2CBB"/>
    <w:rsid w:val="008C3022"/>
    <w:rsid w:val="008C6AEE"/>
    <w:rsid w:val="008D6993"/>
    <w:rsid w:val="008E1FF4"/>
    <w:rsid w:val="008E452F"/>
    <w:rsid w:val="008E4BE1"/>
    <w:rsid w:val="008E540E"/>
    <w:rsid w:val="008E6C20"/>
    <w:rsid w:val="008E73CA"/>
    <w:rsid w:val="008E75A5"/>
    <w:rsid w:val="008F015E"/>
    <w:rsid w:val="008F0F52"/>
    <w:rsid w:val="008F30CF"/>
    <w:rsid w:val="008F32EE"/>
    <w:rsid w:val="008F4A41"/>
    <w:rsid w:val="008F556C"/>
    <w:rsid w:val="008F6364"/>
    <w:rsid w:val="008F7ECD"/>
    <w:rsid w:val="009006D7"/>
    <w:rsid w:val="00901CAF"/>
    <w:rsid w:val="00902606"/>
    <w:rsid w:val="00902DA1"/>
    <w:rsid w:val="009114FC"/>
    <w:rsid w:val="00911F7D"/>
    <w:rsid w:val="00912B65"/>
    <w:rsid w:val="00916757"/>
    <w:rsid w:val="00921446"/>
    <w:rsid w:val="00921A24"/>
    <w:rsid w:val="00923267"/>
    <w:rsid w:val="00923515"/>
    <w:rsid w:val="009252A6"/>
    <w:rsid w:val="0092561C"/>
    <w:rsid w:val="0093625D"/>
    <w:rsid w:val="00940706"/>
    <w:rsid w:val="00941710"/>
    <w:rsid w:val="009423B2"/>
    <w:rsid w:val="009445E1"/>
    <w:rsid w:val="00945251"/>
    <w:rsid w:val="00945254"/>
    <w:rsid w:val="009507A0"/>
    <w:rsid w:val="00950B60"/>
    <w:rsid w:val="009518E8"/>
    <w:rsid w:val="00952FD6"/>
    <w:rsid w:val="0095774B"/>
    <w:rsid w:val="00971608"/>
    <w:rsid w:val="00973C06"/>
    <w:rsid w:val="00977070"/>
    <w:rsid w:val="00981F43"/>
    <w:rsid w:val="0098354B"/>
    <w:rsid w:val="00986247"/>
    <w:rsid w:val="00991773"/>
    <w:rsid w:val="009924DA"/>
    <w:rsid w:val="0099441F"/>
    <w:rsid w:val="009A60A5"/>
    <w:rsid w:val="009B2017"/>
    <w:rsid w:val="009B3435"/>
    <w:rsid w:val="009B47B3"/>
    <w:rsid w:val="009C0182"/>
    <w:rsid w:val="009C701C"/>
    <w:rsid w:val="009C70F4"/>
    <w:rsid w:val="009D1B1B"/>
    <w:rsid w:val="009D2301"/>
    <w:rsid w:val="009D2502"/>
    <w:rsid w:val="009E239A"/>
    <w:rsid w:val="009E44DA"/>
    <w:rsid w:val="009F0EC0"/>
    <w:rsid w:val="009F0FA9"/>
    <w:rsid w:val="009F26F1"/>
    <w:rsid w:val="009F59BC"/>
    <w:rsid w:val="00A0024C"/>
    <w:rsid w:val="00A02A26"/>
    <w:rsid w:val="00A052BE"/>
    <w:rsid w:val="00A1299B"/>
    <w:rsid w:val="00A13EAA"/>
    <w:rsid w:val="00A1720D"/>
    <w:rsid w:val="00A177BC"/>
    <w:rsid w:val="00A20F4B"/>
    <w:rsid w:val="00A236C1"/>
    <w:rsid w:val="00A25394"/>
    <w:rsid w:val="00A33F21"/>
    <w:rsid w:val="00A50B06"/>
    <w:rsid w:val="00A56200"/>
    <w:rsid w:val="00A60CAA"/>
    <w:rsid w:val="00A639C7"/>
    <w:rsid w:val="00A67B50"/>
    <w:rsid w:val="00A67C24"/>
    <w:rsid w:val="00A7106E"/>
    <w:rsid w:val="00A710CF"/>
    <w:rsid w:val="00A712E0"/>
    <w:rsid w:val="00A7186D"/>
    <w:rsid w:val="00A74925"/>
    <w:rsid w:val="00A7672F"/>
    <w:rsid w:val="00A82EED"/>
    <w:rsid w:val="00A8339F"/>
    <w:rsid w:val="00A95EBD"/>
    <w:rsid w:val="00AA0148"/>
    <w:rsid w:val="00AA1DD7"/>
    <w:rsid w:val="00AA4B2D"/>
    <w:rsid w:val="00AB60C4"/>
    <w:rsid w:val="00AC56D0"/>
    <w:rsid w:val="00AD3FC3"/>
    <w:rsid w:val="00AD5E82"/>
    <w:rsid w:val="00AD7C74"/>
    <w:rsid w:val="00AE23B5"/>
    <w:rsid w:val="00AE2BB0"/>
    <w:rsid w:val="00AE5E8C"/>
    <w:rsid w:val="00AF0685"/>
    <w:rsid w:val="00AF0DC2"/>
    <w:rsid w:val="00AF50F6"/>
    <w:rsid w:val="00B00834"/>
    <w:rsid w:val="00B022E5"/>
    <w:rsid w:val="00B0230A"/>
    <w:rsid w:val="00B058E1"/>
    <w:rsid w:val="00B12684"/>
    <w:rsid w:val="00B13865"/>
    <w:rsid w:val="00B1555D"/>
    <w:rsid w:val="00B17E37"/>
    <w:rsid w:val="00B2051C"/>
    <w:rsid w:val="00B232A4"/>
    <w:rsid w:val="00B2624B"/>
    <w:rsid w:val="00B3085F"/>
    <w:rsid w:val="00B32447"/>
    <w:rsid w:val="00B33B29"/>
    <w:rsid w:val="00B3693A"/>
    <w:rsid w:val="00B36B69"/>
    <w:rsid w:val="00B40B9F"/>
    <w:rsid w:val="00B47965"/>
    <w:rsid w:val="00B5309B"/>
    <w:rsid w:val="00B57D37"/>
    <w:rsid w:val="00B6025A"/>
    <w:rsid w:val="00B609FF"/>
    <w:rsid w:val="00B70D32"/>
    <w:rsid w:val="00B71F43"/>
    <w:rsid w:val="00B73A6C"/>
    <w:rsid w:val="00B80760"/>
    <w:rsid w:val="00B85008"/>
    <w:rsid w:val="00B8697D"/>
    <w:rsid w:val="00B870A4"/>
    <w:rsid w:val="00B92C35"/>
    <w:rsid w:val="00B92E25"/>
    <w:rsid w:val="00B9446B"/>
    <w:rsid w:val="00BA62CA"/>
    <w:rsid w:val="00BA7900"/>
    <w:rsid w:val="00BB3696"/>
    <w:rsid w:val="00BB4DEF"/>
    <w:rsid w:val="00BB53E7"/>
    <w:rsid w:val="00BB655F"/>
    <w:rsid w:val="00BC1306"/>
    <w:rsid w:val="00BC7A1E"/>
    <w:rsid w:val="00BC7FC3"/>
    <w:rsid w:val="00BD099B"/>
    <w:rsid w:val="00BD1919"/>
    <w:rsid w:val="00BD2458"/>
    <w:rsid w:val="00BD4D61"/>
    <w:rsid w:val="00BD4E86"/>
    <w:rsid w:val="00BD51EC"/>
    <w:rsid w:val="00BD6ABA"/>
    <w:rsid w:val="00BE0646"/>
    <w:rsid w:val="00BE3716"/>
    <w:rsid w:val="00BE501C"/>
    <w:rsid w:val="00BE6D9A"/>
    <w:rsid w:val="00C02797"/>
    <w:rsid w:val="00C107D3"/>
    <w:rsid w:val="00C1173C"/>
    <w:rsid w:val="00C118DC"/>
    <w:rsid w:val="00C133E3"/>
    <w:rsid w:val="00C1346B"/>
    <w:rsid w:val="00C136B2"/>
    <w:rsid w:val="00C13BCC"/>
    <w:rsid w:val="00C178AA"/>
    <w:rsid w:val="00C2026C"/>
    <w:rsid w:val="00C27C5F"/>
    <w:rsid w:val="00C3035A"/>
    <w:rsid w:val="00C34A6D"/>
    <w:rsid w:val="00C405A0"/>
    <w:rsid w:val="00C43881"/>
    <w:rsid w:val="00C46D9A"/>
    <w:rsid w:val="00C5790B"/>
    <w:rsid w:val="00C604D7"/>
    <w:rsid w:val="00C62D36"/>
    <w:rsid w:val="00C6716C"/>
    <w:rsid w:val="00C71EEE"/>
    <w:rsid w:val="00C73EAC"/>
    <w:rsid w:val="00C7774A"/>
    <w:rsid w:val="00C801BA"/>
    <w:rsid w:val="00C81FC8"/>
    <w:rsid w:val="00C83489"/>
    <w:rsid w:val="00C8650E"/>
    <w:rsid w:val="00C92A7B"/>
    <w:rsid w:val="00C95BA1"/>
    <w:rsid w:val="00C96D9A"/>
    <w:rsid w:val="00CA3872"/>
    <w:rsid w:val="00CB2113"/>
    <w:rsid w:val="00CB25BE"/>
    <w:rsid w:val="00CB6D98"/>
    <w:rsid w:val="00CB72D0"/>
    <w:rsid w:val="00CC6E4F"/>
    <w:rsid w:val="00CC745C"/>
    <w:rsid w:val="00CD160D"/>
    <w:rsid w:val="00CD1C95"/>
    <w:rsid w:val="00CD377F"/>
    <w:rsid w:val="00CD4045"/>
    <w:rsid w:val="00CD5862"/>
    <w:rsid w:val="00CE1324"/>
    <w:rsid w:val="00D00F75"/>
    <w:rsid w:val="00D04974"/>
    <w:rsid w:val="00D10B73"/>
    <w:rsid w:val="00D110BA"/>
    <w:rsid w:val="00D125F4"/>
    <w:rsid w:val="00D130FE"/>
    <w:rsid w:val="00D146F9"/>
    <w:rsid w:val="00D15576"/>
    <w:rsid w:val="00D16A01"/>
    <w:rsid w:val="00D22087"/>
    <w:rsid w:val="00D24513"/>
    <w:rsid w:val="00D33C78"/>
    <w:rsid w:val="00D340FD"/>
    <w:rsid w:val="00D35397"/>
    <w:rsid w:val="00D35C72"/>
    <w:rsid w:val="00D4155B"/>
    <w:rsid w:val="00D41BD6"/>
    <w:rsid w:val="00D41F0C"/>
    <w:rsid w:val="00D42C16"/>
    <w:rsid w:val="00D4663F"/>
    <w:rsid w:val="00D507F8"/>
    <w:rsid w:val="00D6054C"/>
    <w:rsid w:val="00D63560"/>
    <w:rsid w:val="00D635AE"/>
    <w:rsid w:val="00D65100"/>
    <w:rsid w:val="00D65CC6"/>
    <w:rsid w:val="00D67CB9"/>
    <w:rsid w:val="00D75FB5"/>
    <w:rsid w:val="00D7709C"/>
    <w:rsid w:val="00D77F2E"/>
    <w:rsid w:val="00D801AA"/>
    <w:rsid w:val="00D83F6B"/>
    <w:rsid w:val="00D8780A"/>
    <w:rsid w:val="00D95741"/>
    <w:rsid w:val="00D96F78"/>
    <w:rsid w:val="00DA1B41"/>
    <w:rsid w:val="00DA2E0B"/>
    <w:rsid w:val="00DA36BA"/>
    <w:rsid w:val="00DA41DB"/>
    <w:rsid w:val="00DB01F5"/>
    <w:rsid w:val="00DB05F3"/>
    <w:rsid w:val="00DB0CB8"/>
    <w:rsid w:val="00DB369B"/>
    <w:rsid w:val="00DB3E13"/>
    <w:rsid w:val="00DB41EC"/>
    <w:rsid w:val="00DC65C6"/>
    <w:rsid w:val="00DC7A84"/>
    <w:rsid w:val="00DD0CB8"/>
    <w:rsid w:val="00DD23A8"/>
    <w:rsid w:val="00DD25FA"/>
    <w:rsid w:val="00DD2675"/>
    <w:rsid w:val="00DD3D61"/>
    <w:rsid w:val="00DE5E7E"/>
    <w:rsid w:val="00DE728F"/>
    <w:rsid w:val="00DF1090"/>
    <w:rsid w:val="00DF5580"/>
    <w:rsid w:val="00DF649B"/>
    <w:rsid w:val="00DF6AAD"/>
    <w:rsid w:val="00DF6C8A"/>
    <w:rsid w:val="00E01295"/>
    <w:rsid w:val="00E073DA"/>
    <w:rsid w:val="00E13C14"/>
    <w:rsid w:val="00E207CC"/>
    <w:rsid w:val="00E21D0E"/>
    <w:rsid w:val="00E27439"/>
    <w:rsid w:val="00E40DDF"/>
    <w:rsid w:val="00E469F9"/>
    <w:rsid w:val="00E514CE"/>
    <w:rsid w:val="00E51B21"/>
    <w:rsid w:val="00E53659"/>
    <w:rsid w:val="00E54876"/>
    <w:rsid w:val="00E57742"/>
    <w:rsid w:val="00E57C1B"/>
    <w:rsid w:val="00E667E1"/>
    <w:rsid w:val="00E674E5"/>
    <w:rsid w:val="00E76118"/>
    <w:rsid w:val="00E8075E"/>
    <w:rsid w:val="00E8366E"/>
    <w:rsid w:val="00E83B55"/>
    <w:rsid w:val="00E85865"/>
    <w:rsid w:val="00E872A8"/>
    <w:rsid w:val="00E95670"/>
    <w:rsid w:val="00E95D55"/>
    <w:rsid w:val="00E9686D"/>
    <w:rsid w:val="00E97280"/>
    <w:rsid w:val="00EA4DC6"/>
    <w:rsid w:val="00EB252C"/>
    <w:rsid w:val="00EB4CCF"/>
    <w:rsid w:val="00EB5F41"/>
    <w:rsid w:val="00EB7588"/>
    <w:rsid w:val="00EC2CB9"/>
    <w:rsid w:val="00ED72F9"/>
    <w:rsid w:val="00EE02E8"/>
    <w:rsid w:val="00EE1F68"/>
    <w:rsid w:val="00EE4EB5"/>
    <w:rsid w:val="00EE4F1E"/>
    <w:rsid w:val="00EE7842"/>
    <w:rsid w:val="00EF2B1D"/>
    <w:rsid w:val="00EF32A2"/>
    <w:rsid w:val="00EF477A"/>
    <w:rsid w:val="00EF4E72"/>
    <w:rsid w:val="00EF504A"/>
    <w:rsid w:val="00F009AA"/>
    <w:rsid w:val="00F0421D"/>
    <w:rsid w:val="00F1062D"/>
    <w:rsid w:val="00F10EB1"/>
    <w:rsid w:val="00F11B24"/>
    <w:rsid w:val="00F132F1"/>
    <w:rsid w:val="00F13BE8"/>
    <w:rsid w:val="00F141AA"/>
    <w:rsid w:val="00F15560"/>
    <w:rsid w:val="00F2075E"/>
    <w:rsid w:val="00F20CD5"/>
    <w:rsid w:val="00F26150"/>
    <w:rsid w:val="00F26D39"/>
    <w:rsid w:val="00F27265"/>
    <w:rsid w:val="00F317C2"/>
    <w:rsid w:val="00F31BFF"/>
    <w:rsid w:val="00F32CB1"/>
    <w:rsid w:val="00F33E19"/>
    <w:rsid w:val="00F342A6"/>
    <w:rsid w:val="00F35400"/>
    <w:rsid w:val="00F35639"/>
    <w:rsid w:val="00F363E1"/>
    <w:rsid w:val="00F402BE"/>
    <w:rsid w:val="00F418E7"/>
    <w:rsid w:val="00F41BBA"/>
    <w:rsid w:val="00F4226E"/>
    <w:rsid w:val="00F50D4B"/>
    <w:rsid w:val="00F545C5"/>
    <w:rsid w:val="00F578F2"/>
    <w:rsid w:val="00F6262C"/>
    <w:rsid w:val="00F64314"/>
    <w:rsid w:val="00F74E3B"/>
    <w:rsid w:val="00F75CA6"/>
    <w:rsid w:val="00F83E4C"/>
    <w:rsid w:val="00F879D6"/>
    <w:rsid w:val="00F914A5"/>
    <w:rsid w:val="00FA373F"/>
    <w:rsid w:val="00FB6871"/>
    <w:rsid w:val="00FC1727"/>
    <w:rsid w:val="00FC48CD"/>
    <w:rsid w:val="00FC5961"/>
    <w:rsid w:val="00FC69DB"/>
    <w:rsid w:val="00FD1A1E"/>
    <w:rsid w:val="00FD1B63"/>
    <w:rsid w:val="00FD22B2"/>
    <w:rsid w:val="00FD29E1"/>
    <w:rsid w:val="00FD3E20"/>
    <w:rsid w:val="00FD4F7C"/>
    <w:rsid w:val="00FD5724"/>
    <w:rsid w:val="00FD6392"/>
    <w:rsid w:val="00FD73DE"/>
    <w:rsid w:val="00FE0CBA"/>
    <w:rsid w:val="00FE2070"/>
    <w:rsid w:val="00FE33F9"/>
    <w:rsid w:val="00FE7CDB"/>
    <w:rsid w:val="00FF057F"/>
    <w:rsid w:val="00FF27F9"/>
    <w:rsid w:val="00FF5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84"/>
  </w:style>
  <w:style w:type="paragraph" w:styleId="1">
    <w:name w:val="heading 1"/>
    <w:basedOn w:val="a"/>
    <w:next w:val="a"/>
    <w:link w:val="10"/>
    <w:uiPriority w:val="9"/>
    <w:qFormat/>
    <w:rsid w:val="00711D8D"/>
    <w:pPr>
      <w:keepNext/>
      <w:widowControl w:val="0"/>
      <w:autoSpaceDE w:val="0"/>
      <w:autoSpaceDN w:val="0"/>
      <w:adjustRightInd w:val="0"/>
      <w:spacing w:after="0" w:line="240" w:lineRule="auto"/>
      <w:jc w:val="both"/>
      <w:outlineLvl w:val="0"/>
    </w:pPr>
    <w:rPr>
      <w:rFonts w:ascii="Times New Roman" w:eastAsia="Times New Roman" w:hAnsi="Times New Roman" w:cs="Times New Roman"/>
      <w:b/>
      <w:bCs/>
      <w:color w:val="000000"/>
      <w:sz w:val="24"/>
      <w:szCs w:val="18"/>
      <w:lang w:eastAsia="ru-RU"/>
    </w:rPr>
  </w:style>
  <w:style w:type="paragraph" w:styleId="2">
    <w:name w:val="heading 2"/>
    <w:basedOn w:val="a"/>
    <w:next w:val="a"/>
    <w:link w:val="20"/>
    <w:uiPriority w:val="9"/>
    <w:qFormat/>
    <w:rsid w:val="009577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5774B"/>
    <w:pPr>
      <w:keepNext/>
      <w:spacing w:after="0" w:line="240" w:lineRule="auto"/>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577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95774B"/>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D75FB5"/>
    <w:rPr>
      <w:rFonts w:ascii="Tahoma" w:hAnsi="Tahoma" w:cs="Tahoma"/>
      <w:sz w:val="16"/>
      <w:szCs w:val="16"/>
    </w:rPr>
  </w:style>
  <w:style w:type="table" w:customStyle="1" w:styleId="1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B80760"/>
  </w:style>
  <w:style w:type="character" w:styleId="a6">
    <w:name w:val="Hyperlink"/>
    <w:basedOn w:val="a0"/>
    <w:uiPriority w:val="99"/>
    <w:unhideWhenUsed/>
    <w:rsid w:val="003470EC"/>
    <w:rPr>
      <w:color w:val="0000FF" w:themeColor="hyperlink"/>
      <w:u w:val="single"/>
    </w:rPr>
  </w:style>
  <w:style w:type="paragraph" w:styleId="a7">
    <w:name w:val="No Spacing"/>
    <w:link w:val="a8"/>
    <w:uiPriority w:val="1"/>
    <w:qFormat/>
    <w:rsid w:val="00DB41EC"/>
    <w:pPr>
      <w:spacing w:after="0" w:line="240" w:lineRule="auto"/>
    </w:pPr>
    <w:rPr>
      <w:rFonts w:ascii="Calibri" w:eastAsia="Times New Roman" w:hAnsi="Calibri" w:cs="Times New Roman"/>
      <w:lang w:eastAsia="ru-RU"/>
    </w:rPr>
  </w:style>
  <w:style w:type="table" w:customStyle="1" w:styleId="110">
    <w:name w:val="Сетка таблицы11"/>
    <w:basedOn w:val="a1"/>
    <w:next w:val="a5"/>
    <w:uiPriority w:val="59"/>
    <w:rsid w:val="005371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11D8D"/>
    <w:rPr>
      <w:rFonts w:ascii="Times New Roman" w:eastAsia="Times New Roman" w:hAnsi="Times New Roman" w:cs="Times New Roman"/>
      <w:b/>
      <w:bCs/>
      <w:color w:val="000000"/>
      <w:sz w:val="24"/>
      <w:szCs w:val="18"/>
      <w:lang w:eastAsia="ru-RU"/>
    </w:rPr>
  </w:style>
  <w:style w:type="numbering" w:customStyle="1" w:styleId="12">
    <w:name w:val="Нет списка1"/>
    <w:next w:val="a2"/>
    <w:uiPriority w:val="99"/>
    <w:semiHidden/>
    <w:unhideWhenUsed/>
    <w:rsid w:val="00711D8D"/>
  </w:style>
  <w:style w:type="paragraph" w:customStyle="1" w:styleId="ConsPlusNormal">
    <w:name w:val="ConsPlusNormal"/>
    <w:link w:val="ConsPlusNormal0"/>
    <w:rsid w:val="00711D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Indent"/>
    <w:basedOn w:val="a"/>
    <w:link w:val="aa"/>
    <w:uiPriority w:val="99"/>
    <w:rsid w:val="00711D8D"/>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711D8D"/>
    <w:rPr>
      <w:rFonts w:ascii="Times New Roman" w:eastAsia="Times New Roman" w:hAnsi="Times New Roman" w:cs="Times New Roman"/>
      <w:sz w:val="24"/>
      <w:szCs w:val="24"/>
      <w:lang w:eastAsia="ru-RU"/>
    </w:rPr>
  </w:style>
  <w:style w:type="paragraph" w:styleId="ab">
    <w:name w:val="Title"/>
    <w:basedOn w:val="a"/>
    <w:link w:val="ac"/>
    <w:qFormat/>
    <w:rsid w:val="00711D8D"/>
    <w:pPr>
      <w:spacing w:after="0" w:line="240" w:lineRule="auto"/>
      <w:jc w:val="center"/>
    </w:pPr>
    <w:rPr>
      <w:rFonts w:ascii="Times New Roman" w:eastAsia="Times New Roman" w:hAnsi="Times New Roman" w:cs="Times New Roman"/>
      <w:b/>
      <w:bCs/>
      <w:sz w:val="40"/>
      <w:szCs w:val="24"/>
      <w:lang w:eastAsia="ru-RU"/>
    </w:rPr>
  </w:style>
  <w:style w:type="character" w:customStyle="1" w:styleId="ac">
    <w:name w:val="Название Знак"/>
    <w:basedOn w:val="a0"/>
    <w:link w:val="ab"/>
    <w:rsid w:val="00711D8D"/>
    <w:rPr>
      <w:rFonts w:ascii="Times New Roman" w:eastAsia="Times New Roman" w:hAnsi="Times New Roman" w:cs="Times New Roman"/>
      <w:b/>
      <w:bCs/>
      <w:sz w:val="40"/>
      <w:szCs w:val="24"/>
      <w:lang w:eastAsia="ru-RU"/>
    </w:rPr>
  </w:style>
  <w:style w:type="paragraph" w:styleId="ad">
    <w:name w:val="Body Text"/>
    <w:aliases w:val="Body Text Char"/>
    <w:basedOn w:val="a"/>
    <w:link w:val="ae"/>
    <w:rsid w:val="00711D8D"/>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Char Знак"/>
    <w:basedOn w:val="a0"/>
    <w:link w:val="ad"/>
    <w:rsid w:val="00711D8D"/>
    <w:rPr>
      <w:rFonts w:ascii="Times New Roman" w:eastAsia="Times New Roman" w:hAnsi="Times New Roman" w:cs="Times New Roman"/>
      <w:sz w:val="24"/>
      <w:szCs w:val="24"/>
    </w:rPr>
  </w:style>
  <w:style w:type="paragraph" w:styleId="af">
    <w:name w:val="List Paragraph"/>
    <w:basedOn w:val="a"/>
    <w:link w:val="af0"/>
    <w:uiPriority w:val="34"/>
    <w:qFormat/>
    <w:rsid w:val="00711D8D"/>
    <w:pPr>
      <w:spacing w:after="0" w:line="240" w:lineRule="auto"/>
      <w:ind w:left="720"/>
      <w:contextualSpacing/>
      <w:jc w:val="both"/>
    </w:pPr>
    <w:rPr>
      <w:rFonts w:ascii="Times New Roman" w:eastAsia="Times New Roman" w:hAnsi="Times New Roman" w:cs="Times New Roman"/>
      <w:sz w:val="24"/>
      <w:lang w:eastAsia="ru-RU"/>
    </w:rPr>
  </w:style>
  <w:style w:type="character" w:styleId="af1">
    <w:name w:val="line number"/>
    <w:basedOn w:val="a0"/>
    <w:uiPriority w:val="99"/>
    <w:semiHidden/>
    <w:unhideWhenUsed/>
    <w:rsid w:val="00711D8D"/>
  </w:style>
  <w:style w:type="paragraph" w:styleId="af2">
    <w:name w:val="header"/>
    <w:basedOn w:val="a"/>
    <w:link w:val="af3"/>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11D8D"/>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1D8D"/>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711D8D"/>
  </w:style>
  <w:style w:type="character" w:customStyle="1" w:styleId="af6">
    <w:name w:val="Цветовое выделение"/>
    <w:uiPriority w:val="99"/>
    <w:rsid w:val="00711D8D"/>
    <w:rPr>
      <w:b/>
      <w:color w:val="26282F"/>
    </w:rPr>
  </w:style>
  <w:style w:type="character" w:customStyle="1" w:styleId="af7">
    <w:name w:val="Гипертекстовая ссылка"/>
    <w:basedOn w:val="af6"/>
    <w:uiPriority w:val="99"/>
    <w:rsid w:val="00711D8D"/>
    <w:rPr>
      <w:rFonts w:cs="Times New Roman"/>
      <w:b w:val="0"/>
      <w:color w:val="106BBE"/>
    </w:rPr>
  </w:style>
  <w:style w:type="paragraph" w:customStyle="1" w:styleId="af8">
    <w:name w:val="Нормальный (таблица)"/>
    <w:basedOn w:val="a"/>
    <w:next w:val="a"/>
    <w:uiPriority w:val="99"/>
    <w:rsid w:val="00711D8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Таблицы (моноширинный)"/>
    <w:basedOn w:val="a"/>
    <w:next w:val="a"/>
    <w:uiPriority w:val="99"/>
    <w:rsid w:val="00711D8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711D8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Продолжение ссылки"/>
    <w:basedOn w:val="af7"/>
    <w:uiPriority w:val="99"/>
    <w:rsid w:val="00711D8D"/>
    <w:rPr>
      <w:rFonts w:cs="Times New Roman"/>
      <w:b w:val="0"/>
      <w:color w:val="106BBE"/>
    </w:rPr>
  </w:style>
  <w:style w:type="character" w:customStyle="1" w:styleId="afc">
    <w:name w:val="Цветовое выделение для Текст"/>
    <w:uiPriority w:val="99"/>
    <w:rsid w:val="00711D8D"/>
    <w:rPr>
      <w:rFonts w:ascii="Times New Roman CYR" w:hAnsi="Times New Roman CYR"/>
    </w:rPr>
  </w:style>
  <w:style w:type="table" w:customStyle="1" w:styleId="21">
    <w:name w:val="Сетка таблицы2"/>
    <w:basedOn w:val="a1"/>
    <w:next w:val="a5"/>
    <w:uiPriority w:val="59"/>
    <w:rsid w:val="00711D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aliases w:val="No Spacing,для таблиц,Без интервала2,No Spacing1"/>
    <w:link w:val="NoSpacingChar"/>
    <w:uiPriority w:val="99"/>
    <w:qFormat/>
    <w:rsid w:val="00711D8D"/>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locked/>
    <w:rsid w:val="00711D8D"/>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095F30"/>
  </w:style>
  <w:style w:type="numbering" w:customStyle="1" w:styleId="120">
    <w:name w:val="Нет списка12"/>
    <w:next w:val="a2"/>
    <w:uiPriority w:val="99"/>
    <w:semiHidden/>
    <w:unhideWhenUsed/>
    <w:rsid w:val="00095F30"/>
  </w:style>
  <w:style w:type="table" w:customStyle="1" w:styleId="31">
    <w:name w:val="Сетка таблицы3"/>
    <w:basedOn w:val="a1"/>
    <w:next w:val="a5"/>
    <w:uiPriority w:val="59"/>
    <w:rsid w:val="00095F3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2113"/>
    <w:pPr>
      <w:suppressAutoHyphens/>
      <w:autoSpaceDN w:val="0"/>
      <w:textAlignment w:val="baseline"/>
    </w:pPr>
    <w:rPr>
      <w:rFonts w:ascii="Calibri" w:eastAsia="Calibri" w:hAnsi="Calibri" w:cs="Times New Roman"/>
      <w:kern w:val="3"/>
      <w:lang w:eastAsia="ar-SA"/>
    </w:rPr>
  </w:style>
  <w:style w:type="character" w:customStyle="1" w:styleId="ConsPlusNormal0">
    <w:name w:val="ConsPlusNormal Знак"/>
    <w:link w:val="ConsPlusNormal"/>
    <w:locked/>
    <w:rsid w:val="00CB2113"/>
    <w:rPr>
      <w:rFonts w:ascii="Arial" w:eastAsia="Times New Roman" w:hAnsi="Arial" w:cs="Arial"/>
      <w:sz w:val="20"/>
      <w:szCs w:val="20"/>
      <w:lang w:eastAsia="ru-RU"/>
    </w:rPr>
  </w:style>
  <w:style w:type="character" w:customStyle="1" w:styleId="20">
    <w:name w:val="Заголовок 2 Знак"/>
    <w:basedOn w:val="a0"/>
    <w:link w:val="2"/>
    <w:uiPriority w:val="9"/>
    <w:rsid w:val="0095774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95774B"/>
    <w:rPr>
      <w:rFonts w:ascii="Times New Roman" w:eastAsia="Times New Roman" w:hAnsi="Times New Roman" w:cs="Times New Roman"/>
      <w:b/>
      <w:bCs/>
      <w:sz w:val="32"/>
      <w:szCs w:val="24"/>
    </w:rPr>
  </w:style>
  <w:style w:type="character" w:customStyle="1" w:styleId="40">
    <w:name w:val="Заголовок 4 Знак"/>
    <w:basedOn w:val="a0"/>
    <w:link w:val="4"/>
    <w:rsid w:val="009577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5774B"/>
    <w:rPr>
      <w:rFonts w:ascii="Calibri" w:eastAsia="Times New Roman" w:hAnsi="Calibri" w:cs="Times New Roman"/>
      <w:b/>
      <w:bCs/>
      <w:i/>
      <w:iCs/>
      <w:sz w:val="26"/>
      <w:szCs w:val="26"/>
    </w:rPr>
  </w:style>
  <w:style w:type="numbering" w:customStyle="1" w:styleId="32">
    <w:name w:val="Нет списка3"/>
    <w:next w:val="a2"/>
    <w:uiPriority w:val="99"/>
    <w:semiHidden/>
    <w:unhideWhenUsed/>
    <w:rsid w:val="0095774B"/>
  </w:style>
  <w:style w:type="paragraph" w:customStyle="1" w:styleId="14">
    <w:name w:val="Обычный1"/>
    <w:uiPriority w:val="99"/>
    <w:rsid w:val="0095774B"/>
    <w:pPr>
      <w:widowControl w:val="0"/>
      <w:snapToGri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next w:val="ConsPlusNormal"/>
    <w:rsid w:val="0095774B"/>
    <w:pPr>
      <w:widowControl w:val="0"/>
      <w:suppressAutoHyphens/>
      <w:autoSpaceDE w:val="0"/>
      <w:spacing w:after="0" w:line="240" w:lineRule="auto"/>
    </w:pPr>
    <w:rPr>
      <w:rFonts w:ascii="Courier New" w:eastAsia="Courier New" w:hAnsi="Courier New" w:cs="Courier New"/>
      <w:sz w:val="20"/>
      <w:szCs w:val="20"/>
      <w:lang w:eastAsia="ru-RU" w:bidi="ru-RU"/>
    </w:rPr>
  </w:style>
  <w:style w:type="paragraph" w:customStyle="1" w:styleId="font7">
    <w:name w:val="font7"/>
    <w:basedOn w:val="a"/>
    <w:rsid w:val="0095774B"/>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ConsNormal">
    <w:name w:val="ConsNormal"/>
    <w:rsid w:val="0095774B"/>
    <w:pPr>
      <w:widowControl w:val="0"/>
      <w:overflowPunct w:val="0"/>
      <w:autoSpaceDE w:val="0"/>
      <w:autoSpaceDN w:val="0"/>
      <w:adjustRightInd w:val="0"/>
      <w:spacing w:after="0" w:line="240" w:lineRule="auto"/>
      <w:ind w:firstLine="720"/>
      <w:textAlignment w:val="baseline"/>
    </w:pPr>
    <w:rPr>
      <w:rFonts w:ascii="Arial" w:eastAsia="Times New Roman" w:hAnsi="Arial" w:cs="Arial"/>
      <w:sz w:val="20"/>
      <w:szCs w:val="20"/>
      <w:lang w:eastAsia="ru-RU"/>
    </w:rPr>
  </w:style>
  <w:style w:type="paragraph" w:styleId="23">
    <w:name w:val="Body Text Indent 2"/>
    <w:basedOn w:val="a"/>
    <w:link w:val="24"/>
    <w:rsid w:val="0095774B"/>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774B"/>
    <w:rPr>
      <w:rFonts w:ascii="Times New Roman" w:eastAsia="Times New Roman" w:hAnsi="Times New Roman" w:cs="Times New Roman"/>
      <w:sz w:val="24"/>
      <w:szCs w:val="24"/>
      <w:lang w:eastAsia="ru-RU"/>
    </w:rPr>
  </w:style>
  <w:style w:type="paragraph" w:customStyle="1" w:styleId="ConsNonformat">
    <w:name w:val="ConsNonformat"/>
    <w:rsid w:val="00957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577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2"/>
    <w:basedOn w:val="a"/>
    <w:link w:val="26"/>
    <w:rsid w:val="0095774B"/>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5774B"/>
    <w:rPr>
      <w:rFonts w:ascii="Times New Roman" w:eastAsia="Times New Roman" w:hAnsi="Times New Roman" w:cs="Times New Roman"/>
      <w:sz w:val="24"/>
      <w:szCs w:val="24"/>
      <w:lang w:eastAsia="ru-RU"/>
    </w:rPr>
  </w:style>
  <w:style w:type="paragraph" w:styleId="33">
    <w:name w:val="Body Text 3"/>
    <w:basedOn w:val="a"/>
    <w:link w:val="34"/>
    <w:rsid w:val="0095774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5774B"/>
    <w:rPr>
      <w:rFonts w:ascii="Times New Roman" w:eastAsia="Times New Roman" w:hAnsi="Times New Roman" w:cs="Times New Roman"/>
      <w:sz w:val="16"/>
      <w:szCs w:val="16"/>
      <w:lang w:eastAsia="ru-RU"/>
    </w:rPr>
  </w:style>
  <w:style w:type="paragraph" w:styleId="35">
    <w:name w:val="Body Text Indent 3"/>
    <w:basedOn w:val="a"/>
    <w:link w:val="36"/>
    <w:rsid w:val="0095774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95774B"/>
    <w:rPr>
      <w:rFonts w:ascii="Times New Roman" w:eastAsia="Times New Roman" w:hAnsi="Times New Roman" w:cs="Times New Roman"/>
      <w:sz w:val="16"/>
      <w:szCs w:val="16"/>
      <w:lang w:eastAsia="ru-RU"/>
    </w:rPr>
  </w:style>
  <w:style w:type="character" w:styleId="afd">
    <w:name w:val="page number"/>
    <w:basedOn w:val="a0"/>
    <w:rsid w:val="0095774B"/>
  </w:style>
  <w:style w:type="character" w:customStyle="1" w:styleId="labeltextlot2">
    <w:name w:val="label_text_lot_2"/>
    <w:basedOn w:val="a0"/>
    <w:rsid w:val="0095774B"/>
  </w:style>
  <w:style w:type="character" w:styleId="afe">
    <w:name w:val="FollowedHyperlink"/>
    <w:uiPriority w:val="99"/>
    <w:unhideWhenUsed/>
    <w:rsid w:val="0095774B"/>
    <w:rPr>
      <w:color w:val="800080"/>
      <w:u w:val="single"/>
    </w:rPr>
  </w:style>
  <w:style w:type="paragraph" w:customStyle="1" w:styleId="western">
    <w:name w:val="western"/>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95774B"/>
    <w:pPr>
      <w:spacing w:after="0" w:line="240" w:lineRule="auto"/>
      <w:ind w:firstLine="390"/>
      <w:jc w:val="both"/>
    </w:pPr>
    <w:rPr>
      <w:rFonts w:ascii="Times New Roman" w:eastAsia="Times New Roman" w:hAnsi="Times New Roman" w:cs="Times New Roman"/>
      <w:sz w:val="24"/>
      <w:szCs w:val="24"/>
      <w:lang w:eastAsia="ru-RU"/>
    </w:rPr>
  </w:style>
  <w:style w:type="paragraph" w:styleId="aff">
    <w:name w:val="Subtitle"/>
    <w:basedOn w:val="a"/>
    <w:link w:val="aff0"/>
    <w:qFormat/>
    <w:rsid w:val="0095774B"/>
    <w:pPr>
      <w:spacing w:after="0" w:line="240" w:lineRule="auto"/>
    </w:pPr>
    <w:rPr>
      <w:rFonts w:ascii="Arial" w:eastAsia="Times New Roman" w:hAnsi="Arial" w:cs="Arial"/>
      <w:b/>
      <w:bCs/>
      <w:sz w:val="28"/>
      <w:szCs w:val="20"/>
      <w:lang w:eastAsia="ru-RU"/>
    </w:rPr>
  </w:style>
  <w:style w:type="character" w:customStyle="1" w:styleId="aff0">
    <w:name w:val="Подзаголовок Знак"/>
    <w:basedOn w:val="a0"/>
    <w:link w:val="aff"/>
    <w:rsid w:val="0095774B"/>
    <w:rPr>
      <w:rFonts w:ascii="Arial" w:eastAsia="Times New Roman" w:hAnsi="Arial" w:cs="Arial"/>
      <w:b/>
      <w:bCs/>
      <w:sz w:val="28"/>
      <w:szCs w:val="20"/>
      <w:lang w:eastAsia="ru-RU"/>
    </w:rPr>
  </w:style>
  <w:style w:type="character" w:customStyle="1" w:styleId="apple-style-span">
    <w:name w:val="apple-style-span"/>
    <w:rsid w:val="0095774B"/>
    <w:rPr>
      <w:rFonts w:cs="Times New Roman"/>
    </w:rPr>
  </w:style>
  <w:style w:type="paragraph" w:customStyle="1" w:styleId="27">
    <w:name w:val="Обычный2"/>
    <w:rsid w:val="0095774B"/>
    <w:pPr>
      <w:widowControl w:val="0"/>
      <w:suppressAutoHyphens/>
      <w:spacing w:after="0" w:line="240" w:lineRule="auto"/>
    </w:pPr>
    <w:rPr>
      <w:rFonts w:ascii="Times New Roman" w:eastAsia="Arial" w:hAnsi="Times New Roman" w:cs="Times New Roman"/>
      <w:kern w:val="1"/>
      <w:sz w:val="20"/>
      <w:szCs w:val="20"/>
      <w:lang w:eastAsia="ar-SA"/>
    </w:rPr>
  </w:style>
  <w:style w:type="character" w:styleId="aff1">
    <w:name w:val="Emphasis"/>
    <w:uiPriority w:val="20"/>
    <w:qFormat/>
    <w:rsid w:val="0095774B"/>
    <w:rPr>
      <w:i/>
      <w:iCs/>
    </w:rPr>
  </w:style>
  <w:style w:type="numbering" w:customStyle="1" w:styleId="130">
    <w:name w:val="Нет списка13"/>
    <w:next w:val="a2"/>
    <w:uiPriority w:val="99"/>
    <w:semiHidden/>
    <w:unhideWhenUsed/>
    <w:rsid w:val="0095774B"/>
  </w:style>
  <w:style w:type="table" w:customStyle="1" w:styleId="41">
    <w:name w:val="Сетка таблицы4"/>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МаркТабл"/>
    <w:rsid w:val="0095774B"/>
    <w:pPr>
      <w:tabs>
        <w:tab w:val="num" w:pos="360"/>
        <w:tab w:val="left" w:pos="680"/>
      </w:tabs>
      <w:spacing w:after="0" w:line="240" w:lineRule="auto"/>
    </w:pPr>
    <w:rPr>
      <w:rFonts w:ascii="Times New Roman" w:eastAsia="SimSun" w:hAnsi="Times New Roman" w:cs="Times New Roman"/>
      <w:sz w:val="24"/>
      <w:szCs w:val="20"/>
      <w:lang w:eastAsia="ru-RU"/>
    </w:rPr>
  </w:style>
  <w:style w:type="numbering" w:customStyle="1" w:styleId="210">
    <w:name w:val="Нет списка21"/>
    <w:next w:val="a2"/>
    <w:uiPriority w:val="99"/>
    <w:semiHidden/>
    <w:unhideWhenUsed/>
    <w:rsid w:val="0095774B"/>
  </w:style>
  <w:style w:type="table" w:customStyle="1" w:styleId="121">
    <w:name w:val="Сетка таблицы12"/>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5"/>
    <w:uiPriority w:val="59"/>
    <w:rsid w:val="009577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42"/>
    <w:rsid w:val="0095774B"/>
    <w:rPr>
      <w:sz w:val="16"/>
      <w:szCs w:val="16"/>
      <w:shd w:val="clear" w:color="auto" w:fill="FFFFFF"/>
    </w:rPr>
  </w:style>
  <w:style w:type="paragraph" w:customStyle="1" w:styleId="42">
    <w:name w:val="Основной текст4"/>
    <w:basedOn w:val="a"/>
    <w:link w:val="aff3"/>
    <w:rsid w:val="0095774B"/>
    <w:pPr>
      <w:widowControl w:val="0"/>
      <w:shd w:val="clear" w:color="auto" w:fill="FFFFFF"/>
      <w:spacing w:after="120" w:line="0" w:lineRule="atLeast"/>
      <w:ind w:hanging="1080"/>
    </w:pPr>
    <w:rPr>
      <w:sz w:val="16"/>
      <w:szCs w:val="16"/>
    </w:rPr>
  </w:style>
  <w:style w:type="paragraph" w:customStyle="1" w:styleId="15">
    <w:name w:val="Абзац списка1"/>
    <w:basedOn w:val="a"/>
    <w:rsid w:val="0095774B"/>
    <w:pPr>
      <w:ind w:left="720"/>
    </w:pPr>
    <w:rPr>
      <w:rFonts w:ascii="Calibri" w:eastAsia="Times New Roman" w:hAnsi="Calibri" w:cs="Times New Roman"/>
    </w:rPr>
  </w:style>
  <w:style w:type="paragraph" w:customStyle="1" w:styleId="28">
    <w:name w:val="Абзац списка2"/>
    <w:basedOn w:val="a"/>
    <w:rsid w:val="0095774B"/>
    <w:pPr>
      <w:ind w:left="720"/>
    </w:pPr>
    <w:rPr>
      <w:rFonts w:ascii="Calibri" w:eastAsia="Times New Roman" w:hAnsi="Calibri" w:cs="Times New Roman"/>
    </w:rPr>
  </w:style>
  <w:style w:type="character" w:customStyle="1" w:styleId="a8">
    <w:name w:val="Без интервала Знак"/>
    <w:link w:val="a7"/>
    <w:uiPriority w:val="1"/>
    <w:locked/>
    <w:rsid w:val="0095774B"/>
    <w:rPr>
      <w:rFonts w:ascii="Calibri" w:eastAsia="Times New Roman" w:hAnsi="Calibri" w:cs="Times New Roman"/>
      <w:lang w:eastAsia="ru-RU"/>
    </w:rPr>
  </w:style>
  <w:style w:type="paragraph" w:customStyle="1" w:styleId="212">
    <w:name w:val="Основной текст 21"/>
    <w:basedOn w:val="a"/>
    <w:rsid w:val="0095774B"/>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37">
    <w:name w:val="Абзац списка3"/>
    <w:basedOn w:val="a"/>
    <w:rsid w:val="0095774B"/>
    <w:pPr>
      <w:ind w:left="720"/>
    </w:pPr>
    <w:rPr>
      <w:rFonts w:ascii="Calibri" w:eastAsia="Times New Roman" w:hAnsi="Calibri" w:cs="Times New Roman"/>
    </w:rPr>
  </w:style>
  <w:style w:type="paragraph" w:customStyle="1" w:styleId="16">
    <w:name w:val="Основной текст1"/>
    <w:basedOn w:val="a"/>
    <w:rsid w:val="0095774B"/>
    <w:pPr>
      <w:shd w:val="clear" w:color="auto" w:fill="FFFFFF"/>
      <w:spacing w:after="0" w:line="226" w:lineRule="exact"/>
    </w:pPr>
    <w:rPr>
      <w:rFonts w:ascii="Times New Roman" w:eastAsia="Times New Roman" w:hAnsi="Times New Roman" w:cs="Times New Roman"/>
      <w:sz w:val="19"/>
      <w:szCs w:val="19"/>
      <w:lang w:eastAsia="ru-RU"/>
    </w:rPr>
  </w:style>
  <w:style w:type="paragraph" w:customStyle="1" w:styleId="font5">
    <w:name w:val="font5"/>
    <w:basedOn w:val="a"/>
    <w:rsid w:val="0095774B"/>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95774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95774B"/>
    <w:pPr>
      <w:spacing w:before="100" w:beforeAutospacing="1" w:after="100" w:afterAutospacing="1" w:line="240" w:lineRule="auto"/>
    </w:pPr>
    <w:rPr>
      <w:rFonts w:ascii="Calibri" w:eastAsia="Times New Roman" w:hAnsi="Calibri" w:cs="Calibri"/>
      <w:color w:val="FF0000"/>
      <w:sz w:val="24"/>
      <w:szCs w:val="24"/>
      <w:lang w:eastAsia="ru-RU"/>
    </w:rPr>
  </w:style>
  <w:style w:type="paragraph" w:customStyle="1" w:styleId="font9">
    <w:name w:val="font9"/>
    <w:basedOn w:val="a"/>
    <w:rsid w:val="0095774B"/>
    <w:pPr>
      <w:spacing w:before="100" w:beforeAutospacing="1" w:after="100" w:afterAutospacing="1" w:line="240" w:lineRule="auto"/>
    </w:pPr>
    <w:rPr>
      <w:rFonts w:ascii="Calibri" w:eastAsia="Times New Roman" w:hAnsi="Calibri" w:cs="Calibri"/>
      <w:i/>
      <w:iCs/>
      <w:color w:val="000000"/>
      <w:sz w:val="24"/>
      <w:szCs w:val="24"/>
      <w:lang w:eastAsia="ru-RU"/>
    </w:rPr>
  </w:style>
  <w:style w:type="paragraph" w:customStyle="1" w:styleId="xl63">
    <w:name w:val="xl6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5774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95774B"/>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95774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1">
    <w:name w:val="xl81"/>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2">
    <w:name w:val="xl82"/>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17">
    <w:name w:val="заголовок 1"/>
    <w:basedOn w:val="a"/>
    <w:next w:val="a"/>
    <w:rsid w:val="0095774B"/>
    <w:pPr>
      <w:keepNext/>
      <w:spacing w:before="240" w:after="60" w:line="240" w:lineRule="auto"/>
    </w:pPr>
    <w:rPr>
      <w:rFonts w:ascii="Arial" w:eastAsia="Times New Roman" w:hAnsi="Arial" w:cs="Arial"/>
      <w:b/>
      <w:bCs/>
      <w:sz w:val="28"/>
      <w:szCs w:val="28"/>
      <w:lang w:eastAsia="ru-RU"/>
    </w:rPr>
  </w:style>
  <w:style w:type="character" w:styleId="aff4">
    <w:name w:val="Strong"/>
    <w:uiPriority w:val="22"/>
    <w:qFormat/>
    <w:rsid w:val="0095774B"/>
    <w:rPr>
      <w:rFonts w:ascii="Times New Roman" w:hAnsi="Times New Roman" w:cs="Times New Roman" w:hint="default"/>
      <w:b/>
      <w:bCs w:val="0"/>
    </w:rPr>
  </w:style>
  <w:style w:type="paragraph" w:customStyle="1" w:styleId="Normal1">
    <w:name w:val="Normal1"/>
    <w:rsid w:val="0095774B"/>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3">
    <w:name w:val="blk3"/>
    <w:basedOn w:val="a0"/>
    <w:rsid w:val="0095774B"/>
    <w:rPr>
      <w:vanish w:val="0"/>
      <w:webHidden w:val="0"/>
      <w:specVanish w:val="0"/>
    </w:rPr>
  </w:style>
  <w:style w:type="character" w:customStyle="1" w:styleId="FontStyle42">
    <w:name w:val="Font Style42"/>
    <w:uiPriority w:val="99"/>
    <w:rsid w:val="0095774B"/>
    <w:rPr>
      <w:rFonts w:ascii="Times New Roman" w:hAnsi="Times New Roman" w:cs="Times New Roman"/>
      <w:sz w:val="24"/>
      <w:szCs w:val="24"/>
    </w:rPr>
  </w:style>
  <w:style w:type="character" w:customStyle="1" w:styleId="18">
    <w:name w:val="Основной текст Знак1"/>
    <w:basedOn w:val="a0"/>
    <w:uiPriority w:val="99"/>
    <w:locked/>
    <w:rsid w:val="0095774B"/>
    <w:rPr>
      <w:rFonts w:ascii="Times New Roman" w:hAnsi="Times New Roman" w:cs="Times New Roman"/>
      <w:u w:val="none"/>
    </w:rPr>
  </w:style>
  <w:style w:type="character" w:customStyle="1" w:styleId="9">
    <w:name w:val="Основной текст + 9"/>
    <w:aliases w:val="5 pt"/>
    <w:basedOn w:val="18"/>
    <w:uiPriority w:val="99"/>
    <w:rsid w:val="0095774B"/>
    <w:rPr>
      <w:rFonts w:ascii="Times New Roman" w:hAnsi="Times New Roman" w:cs="Times New Roman"/>
      <w:sz w:val="19"/>
      <w:szCs w:val="19"/>
      <w:u w:val="none"/>
    </w:rPr>
  </w:style>
  <w:style w:type="character" w:customStyle="1" w:styleId="bold">
    <w:name w:val="bold"/>
    <w:basedOn w:val="a0"/>
    <w:rsid w:val="0095774B"/>
  </w:style>
  <w:style w:type="table" w:customStyle="1" w:styleId="310">
    <w:name w:val="Сетка таблицы3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0">
    <w:name w:val="Сетка таблицы4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5774B"/>
  </w:style>
  <w:style w:type="table" w:customStyle="1" w:styleId="51">
    <w:name w:val="Сетка таблицы5"/>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faq">
    <w:name w:val="dfaq"/>
    <w:rsid w:val="0095774B"/>
  </w:style>
  <w:style w:type="paragraph" w:customStyle="1" w:styleId="aff5">
    <w:name w:val="Знак Знак Знак Знак"/>
    <w:basedOn w:val="a"/>
    <w:rsid w:val="0095774B"/>
    <w:pPr>
      <w:spacing w:after="160" w:line="240" w:lineRule="exact"/>
    </w:pPr>
    <w:rPr>
      <w:rFonts w:ascii="Verdana" w:eastAsia="Times New Roman" w:hAnsi="Verdana" w:cs="Times New Roman"/>
      <w:sz w:val="24"/>
      <w:szCs w:val="24"/>
      <w:lang w:val="en-US"/>
    </w:rPr>
  </w:style>
  <w:style w:type="paragraph" w:styleId="aff6">
    <w:name w:val="Normal (Web)"/>
    <w:basedOn w:val="a"/>
    <w:uiPriority w:val="99"/>
    <w:unhideWhenUsed/>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5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5774B"/>
    <w:rPr>
      <w:rFonts w:ascii="Courier New" w:eastAsia="Times New Roman" w:hAnsi="Courier New" w:cs="Times New Roman"/>
      <w:sz w:val="20"/>
      <w:szCs w:val="20"/>
    </w:rPr>
  </w:style>
  <w:style w:type="character" w:customStyle="1" w:styleId="apple-converted-space">
    <w:name w:val="apple-converted-space"/>
    <w:rsid w:val="0095774B"/>
  </w:style>
  <w:style w:type="character" w:styleId="aff7">
    <w:name w:val="Placeholder Text"/>
    <w:basedOn w:val="a0"/>
    <w:uiPriority w:val="99"/>
    <w:semiHidden/>
    <w:rsid w:val="0095774B"/>
    <w:rPr>
      <w:color w:val="808080"/>
    </w:rPr>
  </w:style>
  <w:style w:type="character" w:customStyle="1" w:styleId="kdimm">
    <w:name w:val="kdimm"/>
    <w:rsid w:val="0095774B"/>
  </w:style>
  <w:style w:type="paragraph" w:customStyle="1" w:styleId="Default">
    <w:name w:val="Default"/>
    <w:rsid w:val="009577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содержание2-11"/>
    <w:basedOn w:val="a"/>
    <w:rsid w:val="0095774B"/>
    <w:pPr>
      <w:spacing w:after="60" w:line="240" w:lineRule="auto"/>
      <w:jc w:val="both"/>
    </w:pPr>
    <w:rPr>
      <w:rFonts w:ascii="Times New Roman" w:eastAsia="Times New Roman" w:hAnsi="Times New Roman" w:cs="Times New Roman"/>
      <w:lang w:eastAsia="ru-RU"/>
    </w:rPr>
  </w:style>
  <w:style w:type="paragraph" w:customStyle="1" w:styleId="29">
    <w:name w:val="Основной текст2"/>
    <w:basedOn w:val="a"/>
    <w:rsid w:val="0095774B"/>
    <w:pPr>
      <w:spacing w:line="360" w:lineRule="auto"/>
      <w:jc w:val="both"/>
    </w:pPr>
    <w:rPr>
      <w:rFonts w:ascii="Cambria" w:eastAsia="Times New Roman" w:hAnsi="Cambria" w:cs="Times New Roman"/>
      <w:sz w:val="28"/>
      <w:szCs w:val="20"/>
      <w:lang w:val="en-US" w:bidi="en-US"/>
    </w:rPr>
  </w:style>
  <w:style w:type="paragraph" w:customStyle="1" w:styleId="52">
    <w:name w:val="Обычный5"/>
    <w:uiPriority w:val="99"/>
    <w:rsid w:val="0095774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8">
    <w:name w:val="Обычный + Черный"/>
    <w:aliases w:val="по ширине,Первая строка:  1,27 см"/>
    <w:basedOn w:val="a"/>
    <w:link w:val="127"/>
    <w:rsid w:val="0095774B"/>
    <w:pPr>
      <w:autoSpaceDE w:val="0"/>
      <w:autoSpaceDN w:val="0"/>
      <w:adjustRightInd w:val="0"/>
      <w:spacing w:after="0" w:line="340" w:lineRule="exact"/>
      <w:ind w:firstLine="249"/>
      <w:jc w:val="both"/>
    </w:pPr>
    <w:rPr>
      <w:rFonts w:ascii="Times New Roman" w:eastAsia="Times New Roman" w:hAnsi="Times New Roman" w:cs="Times New Roman"/>
      <w:sz w:val="24"/>
      <w:szCs w:val="24"/>
      <w:lang w:eastAsia="ru-RU"/>
    </w:rPr>
  </w:style>
  <w:style w:type="character" w:customStyle="1" w:styleId="127">
    <w:name w:val="Обычный + Черный;по ширине;Первая строка:  1;27 см Знак"/>
    <w:link w:val="aff8"/>
    <w:rsid w:val="0095774B"/>
    <w:rPr>
      <w:rFonts w:ascii="Times New Roman" w:eastAsia="Times New Roman" w:hAnsi="Times New Roman" w:cs="Times New Roman"/>
      <w:sz w:val="24"/>
      <w:szCs w:val="24"/>
      <w:lang w:eastAsia="ru-RU"/>
    </w:rPr>
  </w:style>
  <w:style w:type="paragraph" w:customStyle="1" w:styleId="xl83">
    <w:name w:val="xl83"/>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577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9577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95774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character" w:customStyle="1" w:styleId="112">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95774B"/>
    <w:rPr>
      <w:b/>
      <w:bCs/>
      <w:kern w:val="28"/>
      <w:sz w:val="36"/>
      <w:szCs w:val="36"/>
    </w:rPr>
  </w:style>
  <w:style w:type="character" w:customStyle="1" w:styleId="af0">
    <w:name w:val="Абзац списка Знак"/>
    <w:link w:val="af"/>
    <w:uiPriority w:val="34"/>
    <w:locked/>
    <w:rsid w:val="0095774B"/>
    <w:rPr>
      <w:rFonts w:ascii="Times New Roman" w:eastAsia="Times New Roman" w:hAnsi="Times New Roman" w:cs="Times New Roman"/>
      <w:sz w:val="24"/>
      <w:lang w:eastAsia="ru-RU"/>
    </w:rPr>
  </w:style>
  <w:style w:type="paragraph" w:styleId="aff9">
    <w:name w:val="Revision"/>
    <w:hidden/>
    <w:uiPriority w:val="99"/>
    <w:semiHidden/>
    <w:rsid w:val="0095774B"/>
    <w:pPr>
      <w:spacing w:after="0" w:line="240" w:lineRule="auto"/>
    </w:pPr>
    <w:rPr>
      <w:rFonts w:ascii="Calibri" w:eastAsia="Times New Roman" w:hAnsi="Calibri" w:cs="Times New Roman"/>
      <w:lang w:eastAsia="ru-RU"/>
    </w:rPr>
  </w:style>
  <w:style w:type="table" w:customStyle="1" w:styleId="6">
    <w:name w:val="Сетка таблицы6"/>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21080819">
      <w:bodyDiv w:val="1"/>
      <w:marLeft w:val="0"/>
      <w:marRight w:val="0"/>
      <w:marTop w:val="0"/>
      <w:marBottom w:val="0"/>
      <w:divBdr>
        <w:top w:val="none" w:sz="0" w:space="0" w:color="auto"/>
        <w:left w:val="none" w:sz="0" w:space="0" w:color="auto"/>
        <w:bottom w:val="none" w:sz="0" w:space="0" w:color="auto"/>
        <w:right w:val="none" w:sz="0" w:space="0" w:color="auto"/>
      </w:divBdr>
    </w:div>
    <w:div w:id="1412386280">
      <w:bodyDiv w:val="1"/>
      <w:marLeft w:val="0"/>
      <w:marRight w:val="0"/>
      <w:marTop w:val="0"/>
      <w:marBottom w:val="0"/>
      <w:divBdr>
        <w:top w:val="none" w:sz="0" w:space="0" w:color="auto"/>
        <w:left w:val="none" w:sz="0" w:space="0" w:color="auto"/>
        <w:bottom w:val="none" w:sz="0" w:space="0" w:color="auto"/>
        <w:right w:val="none" w:sz="0" w:space="0" w:color="auto"/>
      </w:divBdr>
    </w:div>
    <w:div w:id="150439585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523938785">
      <w:bodyDiv w:val="1"/>
      <w:marLeft w:val="0"/>
      <w:marRight w:val="0"/>
      <w:marTop w:val="0"/>
      <w:marBottom w:val="0"/>
      <w:divBdr>
        <w:top w:val="none" w:sz="0" w:space="0" w:color="auto"/>
        <w:left w:val="none" w:sz="0" w:space="0" w:color="auto"/>
        <w:bottom w:val="none" w:sz="0" w:space="0" w:color="auto"/>
        <w:right w:val="none" w:sz="0" w:space="0" w:color="auto"/>
      </w:divBdr>
    </w:div>
    <w:div w:id="1922835289">
      <w:bodyDiv w:val="1"/>
      <w:marLeft w:val="0"/>
      <w:marRight w:val="0"/>
      <w:marTop w:val="0"/>
      <w:marBottom w:val="0"/>
      <w:divBdr>
        <w:top w:val="none" w:sz="0" w:space="0" w:color="auto"/>
        <w:left w:val="none" w:sz="0" w:space="0" w:color="auto"/>
        <w:bottom w:val="none" w:sz="0" w:space="0" w:color="auto"/>
        <w:right w:val="none" w:sz="0" w:space="0" w:color="auto"/>
      </w:divBdr>
    </w:div>
    <w:div w:id="1984650194">
      <w:bodyDiv w:val="1"/>
      <w:marLeft w:val="0"/>
      <w:marRight w:val="0"/>
      <w:marTop w:val="0"/>
      <w:marBottom w:val="0"/>
      <w:divBdr>
        <w:top w:val="none" w:sz="0" w:space="0" w:color="auto"/>
        <w:left w:val="none" w:sz="0" w:space="0" w:color="auto"/>
        <w:bottom w:val="none" w:sz="0" w:space="0" w:color="auto"/>
        <w:right w:val="none" w:sz="0" w:space="0" w:color="auto"/>
      </w:divBdr>
    </w:div>
    <w:div w:id="20798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FA10F32AE6413AF526643365749CAA3F88FFE9B83ACB223608D4B678BB77228F62606EF22DA74CF1F8D6DCC8F060394CF15D0F038BE2v2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specialPurchase/special-purchase-info.html?plan-number=202603691000060001&amp;position-number=202603691000060001000003&amp;version=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88F51-2E5C-4161-BB97-6A87B33F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5125</Words>
  <Characters>29218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user</cp:lastModifiedBy>
  <cp:revision>35</cp:revision>
  <cp:lastPrinted>2026-05-29T04:46:00Z</cp:lastPrinted>
  <dcterms:created xsi:type="dcterms:W3CDTF">2026-02-09T06:28:00Z</dcterms:created>
  <dcterms:modified xsi:type="dcterms:W3CDTF">2026-06-01T05:06:00Z</dcterms:modified>
</cp:coreProperties>
</file>