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06D" w:rsidRDefault="00D05167" w:rsidP="006A297E">
      <w:pPr>
        <w:widowControl w:val="0"/>
        <w:spacing w:after="0" w:line="240" w:lineRule="auto"/>
        <w:jc w:val="center"/>
        <w:rPr>
          <w:rFonts w:ascii="Times New Roman" w:hAnsi="Times New Roman" w:cs="Times New Roman"/>
          <w:b/>
          <w:kern w:val="28"/>
          <w:sz w:val="24"/>
          <w:szCs w:val="24"/>
        </w:rPr>
      </w:pPr>
      <w:r w:rsidRPr="00442623">
        <w:rPr>
          <w:rFonts w:ascii="Times New Roman" w:hAnsi="Times New Roman" w:cs="Times New Roman"/>
          <w:b/>
          <w:kern w:val="28"/>
          <w:sz w:val="24"/>
          <w:szCs w:val="24"/>
        </w:rPr>
        <w:t xml:space="preserve">  </w:t>
      </w:r>
      <w:r w:rsidR="00635697">
        <w:rPr>
          <w:rFonts w:ascii="Times New Roman" w:hAnsi="Times New Roman" w:cs="Times New Roman"/>
          <w:b/>
          <w:kern w:val="28"/>
          <w:sz w:val="24"/>
          <w:szCs w:val="24"/>
        </w:rPr>
        <w:t>КОНТРАКТ №</w:t>
      </w:r>
      <w:r w:rsidR="00A7235D">
        <w:rPr>
          <w:rFonts w:ascii="Times New Roman" w:hAnsi="Times New Roman" w:cs="Times New Roman"/>
          <w:b/>
          <w:kern w:val="28"/>
          <w:sz w:val="24"/>
          <w:szCs w:val="24"/>
        </w:rPr>
        <w:t xml:space="preserve"> </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5702C6">
        <w:rPr>
          <w:rFonts w:ascii="Times New Roman" w:hAnsi="Times New Roman" w:cs="Times New Roman"/>
          <w:color w:val="000000"/>
          <w:sz w:val="24"/>
          <w:szCs w:val="24"/>
        </w:rPr>
        <w:t xml:space="preserve">     </w:t>
      </w:r>
      <w:r w:rsidR="008A2B2B">
        <w:rPr>
          <w:rFonts w:ascii="Times New Roman" w:hAnsi="Times New Roman" w:cs="Times New Roman"/>
          <w:color w:val="000000"/>
          <w:sz w:val="24"/>
          <w:szCs w:val="24"/>
        </w:rPr>
        <w:t xml:space="preserve">   </w:t>
      </w:r>
      <w:r w:rsidR="00C6006D">
        <w:rPr>
          <w:rFonts w:ascii="Times New Roman" w:hAnsi="Times New Roman" w:cs="Times New Roman"/>
          <w:color w:val="000000"/>
          <w:sz w:val="24"/>
          <w:szCs w:val="24"/>
        </w:rPr>
        <w:t xml:space="preserve">    </w:t>
      </w:r>
      <w:r w:rsidR="00447DE0">
        <w:rPr>
          <w:rFonts w:ascii="Times New Roman" w:hAnsi="Times New Roman" w:cs="Times New Roman"/>
          <w:color w:val="000000"/>
          <w:sz w:val="24"/>
          <w:szCs w:val="24"/>
        </w:rPr>
        <w:t xml:space="preserve"> </w:t>
      </w:r>
      <w:r w:rsidR="00447DE0" w:rsidRPr="00447DE0">
        <w:rPr>
          <w:rFonts w:ascii="Times New Roman" w:hAnsi="Times New Roman" w:cs="Times New Roman"/>
          <w:color w:val="000000"/>
          <w:sz w:val="24"/>
          <w:szCs w:val="24"/>
        </w:rPr>
        <w:t>«</w:t>
      </w:r>
      <w:r w:rsidR="008A2B2B">
        <w:rPr>
          <w:rFonts w:ascii="Times New Roman" w:hAnsi="Times New Roman" w:cs="Times New Roman"/>
          <w:color w:val="000000"/>
          <w:sz w:val="24"/>
          <w:szCs w:val="24"/>
        </w:rPr>
        <w:t>____</w:t>
      </w:r>
      <w:r w:rsidR="00447DE0" w:rsidRPr="00447DE0">
        <w:rPr>
          <w:rFonts w:ascii="Times New Roman" w:hAnsi="Times New Roman" w:cs="Times New Roman"/>
          <w:color w:val="000000"/>
          <w:sz w:val="24"/>
          <w:szCs w:val="24"/>
        </w:rPr>
        <w:t xml:space="preserve">» </w:t>
      </w:r>
      <w:r w:rsidR="008A2B2B">
        <w:rPr>
          <w:rFonts w:ascii="Times New Roman" w:hAnsi="Times New Roman" w:cs="Times New Roman"/>
          <w:color w:val="000000"/>
          <w:sz w:val="24"/>
          <w:szCs w:val="24"/>
        </w:rPr>
        <w:t>_________</w:t>
      </w:r>
      <w:r w:rsidR="00C6006D">
        <w:rPr>
          <w:rFonts w:ascii="Times New Roman" w:hAnsi="Times New Roman" w:cs="Times New Roman"/>
          <w:color w:val="000000"/>
          <w:sz w:val="24"/>
          <w:szCs w:val="24"/>
        </w:rPr>
        <w:t>2026</w:t>
      </w:r>
      <w:r w:rsidR="00447DE0" w:rsidRPr="00447DE0">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6A297E" w:rsidRPr="00C241FA" w:rsidRDefault="00E37161" w:rsidP="00C241FA">
      <w:pPr>
        <w:autoSpaceDE w:val="0"/>
        <w:autoSpaceDN w:val="0"/>
        <w:adjustRightInd w:val="0"/>
        <w:spacing w:line="240" w:lineRule="auto"/>
        <w:ind w:firstLine="539"/>
        <w:jc w:val="both"/>
        <w:rPr>
          <w:rFonts w:ascii="Times New Roman" w:hAnsi="Times New Roman"/>
          <w:color w:val="333333"/>
          <w:sz w:val="24"/>
          <w:szCs w:val="24"/>
        </w:rPr>
      </w:pPr>
      <w:proofErr w:type="gramStart"/>
      <w:r w:rsidRPr="008D36B2">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09191E">
        <w:rPr>
          <w:rFonts w:ascii="Times New Roman" w:hAnsi="Times New Roman" w:cs="Times New Roman"/>
          <w:sz w:val="24"/>
          <w:szCs w:val="24"/>
        </w:rPr>
        <w:t xml:space="preserve">, далее именуемое «Заказчик», в лице </w:t>
      </w:r>
      <w:r w:rsidR="00EF08D5" w:rsidRPr="002C0782">
        <w:rPr>
          <w:rFonts w:ascii="Times New Roman" w:hAnsi="Times New Roman"/>
          <w:color w:val="000000"/>
          <w:spacing w:val="2"/>
        </w:rPr>
        <w:t xml:space="preserve">проректора по молодежной политике и международным связям </w:t>
      </w:r>
      <w:proofErr w:type="spellStart"/>
      <w:r w:rsidR="00EF08D5" w:rsidRPr="002C0782">
        <w:rPr>
          <w:rFonts w:ascii="Times New Roman" w:hAnsi="Times New Roman"/>
          <w:color w:val="000000"/>
          <w:spacing w:val="2"/>
        </w:rPr>
        <w:t>Юлбаева</w:t>
      </w:r>
      <w:proofErr w:type="spellEnd"/>
      <w:r w:rsidR="00EF08D5" w:rsidRPr="002C0782">
        <w:rPr>
          <w:rFonts w:ascii="Times New Roman" w:hAnsi="Times New Roman"/>
          <w:color w:val="000000"/>
          <w:spacing w:val="2"/>
        </w:rPr>
        <w:t xml:space="preserve"> </w:t>
      </w:r>
      <w:proofErr w:type="spellStart"/>
      <w:r w:rsidR="00EF08D5" w:rsidRPr="002C0782">
        <w:rPr>
          <w:rFonts w:ascii="Times New Roman" w:hAnsi="Times New Roman"/>
          <w:color w:val="000000"/>
          <w:spacing w:val="2"/>
        </w:rPr>
        <w:t>Радика</w:t>
      </w:r>
      <w:proofErr w:type="spellEnd"/>
      <w:r w:rsidR="00EF08D5" w:rsidRPr="002C0782">
        <w:rPr>
          <w:rFonts w:ascii="Times New Roman" w:hAnsi="Times New Roman"/>
          <w:color w:val="000000"/>
          <w:spacing w:val="2"/>
        </w:rPr>
        <w:t xml:space="preserve"> </w:t>
      </w:r>
      <w:proofErr w:type="spellStart"/>
      <w:r w:rsidR="00EF08D5" w:rsidRPr="002C0782">
        <w:rPr>
          <w:rFonts w:ascii="Times New Roman" w:hAnsi="Times New Roman"/>
          <w:color w:val="000000"/>
          <w:spacing w:val="2"/>
        </w:rPr>
        <w:t>Зинатовича</w:t>
      </w:r>
      <w:proofErr w:type="spellEnd"/>
      <w:r>
        <w:rPr>
          <w:rFonts w:ascii="Times New Roman" w:hAnsi="Times New Roman" w:cs="Times New Roman"/>
          <w:sz w:val="24"/>
          <w:szCs w:val="24"/>
        </w:rPr>
        <w:t>, действующей</w:t>
      </w:r>
      <w:r w:rsidR="00F96394">
        <w:rPr>
          <w:rFonts w:ascii="Times New Roman" w:hAnsi="Times New Roman" w:cs="Times New Roman"/>
          <w:sz w:val="24"/>
          <w:szCs w:val="24"/>
        </w:rPr>
        <w:t xml:space="preserve"> на основании доверенности №</w:t>
      </w:r>
      <w:r w:rsidR="00EF08D5" w:rsidRPr="002C0782">
        <w:rPr>
          <w:rFonts w:ascii="Times New Roman" w:hAnsi="Times New Roman"/>
          <w:color w:val="000000"/>
          <w:spacing w:val="5"/>
        </w:rPr>
        <w:t xml:space="preserve">№ </w:t>
      </w:r>
      <w:r w:rsidR="00EF08D5">
        <w:rPr>
          <w:rFonts w:ascii="Times New Roman" w:hAnsi="Times New Roman"/>
          <w:color w:val="000000"/>
          <w:spacing w:val="5"/>
        </w:rPr>
        <w:t>44</w:t>
      </w:r>
      <w:r w:rsidR="00EF08D5" w:rsidRPr="002C0782">
        <w:rPr>
          <w:rFonts w:ascii="Times New Roman" w:hAnsi="Times New Roman"/>
          <w:color w:val="000000"/>
          <w:spacing w:val="5"/>
        </w:rPr>
        <w:t xml:space="preserve"> от 1</w:t>
      </w:r>
      <w:r w:rsidR="00EF08D5">
        <w:rPr>
          <w:rFonts w:ascii="Times New Roman" w:hAnsi="Times New Roman"/>
          <w:color w:val="000000"/>
          <w:spacing w:val="5"/>
        </w:rPr>
        <w:t>9</w:t>
      </w:r>
      <w:r w:rsidR="00EF08D5" w:rsidRPr="002C0782">
        <w:rPr>
          <w:rFonts w:ascii="Times New Roman" w:hAnsi="Times New Roman"/>
          <w:color w:val="000000"/>
          <w:spacing w:val="5"/>
        </w:rPr>
        <w:t>.12.202</w:t>
      </w:r>
      <w:r w:rsidR="00EF08D5">
        <w:rPr>
          <w:rFonts w:ascii="Times New Roman" w:hAnsi="Times New Roman"/>
          <w:color w:val="000000"/>
          <w:spacing w:val="5"/>
        </w:rPr>
        <w:t>5</w:t>
      </w:r>
      <w:r w:rsidR="00EF08D5" w:rsidRPr="002C0782">
        <w:rPr>
          <w:rFonts w:ascii="Times New Roman" w:hAnsi="Times New Roman"/>
          <w:color w:val="000000"/>
          <w:spacing w:val="5"/>
        </w:rPr>
        <w:t xml:space="preserve"> </w:t>
      </w:r>
      <w:r w:rsidR="00EF08D5">
        <w:rPr>
          <w:rFonts w:ascii="Times New Roman" w:hAnsi="Times New Roman"/>
          <w:color w:val="000000"/>
          <w:spacing w:val="5"/>
        </w:rPr>
        <w:t>г.</w:t>
      </w:r>
      <w:r w:rsidRPr="0009191E">
        <w:rPr>
          <w:rFonts w:ascii="Times New Roman" w:hAnsi="Times New Roman" w:cs="Times New Roman"/>
          <w:sz w:val="24"/>
          <w:szCs w:val="24"/>
        </w:rPr>
        <w:t>.</w:t>
      </w:r>
      <w:r w:rsidRPr="0009191E">
        <w:rPr>
          <w:rFonts w:ascii="Times New Roman" w:hAnsi="Times New Roman" w:cs="Times New Roman"/>
          <w:color w:val="000000"/>
          <w:spacing w:val="5"/>
          <w:sz w:val="24"/>
          <w:szCs w:val="24"/>
        </w:rPr>
        <w:t>,</w:t>
      </w:r>
      <w:r w:rsidRPr="00BD0D4F">
        <w:rPr>
          <w:rFonts w:ascii="Times New Roman" w:hAnsi="Times New Roman" w:cs="Times New Roman"/>
          <w:sz w:val="24"/>
          <w:szCs w:val="24"/>
        </w:rPr>
        <w:t xml:space="preserve"> </w:t>
      </w:r>
      <w:r w:rsidRPr="006A5C72">
        <w:rPr>
          <w:rFonts w:ascii="Times New Roman" w:hAnsi="Times New Roman" w:cs="Times New Roman"/>
          <w:sz w:val="24"/>
          <w:szCs w:val="24"/>
        </w:rPr>
        <w:t xml:space="preserve">с одной стороны, и </w:t>
      </w:r>
      <w:r w:rsidR="006F7C08">
        <w:rPr>
          <w:rFonts w:ascii="Times New Roman" w:hAnsi="Times New Roman" w:cs="Times New Roman"/>
          <w:b/>
          <w:sz w:val="24"/>
          <w:szCs w:val="24"/>
        </w:rPr>
        <w:t>__________</w:t>
      </w:r>
      <w:r w:rsidRPr="006A5C72">
        <w:rPr>
          <w:rFonts w:ascii="Times New Roman" w:hAnsi="Times New Roman" w:cs="Times New Roman"/>
          <w:sz w:val="24"/>
          <w:szCs w:val="24"/>
        </w:rPr>
        <w:t>,</w:t>
      </w:r>
      <w:r w:rsidRPr="004B6498">
        <w:rPr>
          <w:rFonts w:ascii="Times New Roman" w:hAnsi="Times New Roman" w:cs="Times New Roman"/>
          <w:sz w:val="24"/>
          <w:szCs w:val="24"/>
        </w:rPr>
        <w:t xml:space="preserve"> име</w:t>
      </w:r>
      <w:r>
        <w:rPr>
          <w:rFonts w:ascii="Times New Roman" w:hAnsi="Times New Roman" w:cs="Times New Roman"/>
          <w:sz w:val="24"/>
          <w:szCs w:val="24"/>
        </w:rPr>
        <w:t>нуемое в дальнейшем «Поставщик»</w:t>
      </w:r>
      <w:r w:rsidRPr="004B6498">
        <w:rPr>
          <w:rFonts w:ascii="Times New Roman" w:hAnsi="Times New Roman" w:cs="Times New Roman"/>
          <w:sz w:val="24"/>
          <w:szCs w:val="24"/>
        </w:rPr>
        <w:t>, действующе</w:t>
      </w:r>
      <w:r>
        <w:rPr>
          <w:rFonts w:ascii="Times New Roman" w:hAnsi="Times New Roman" w:cs="Times New Roman"/>
          <w:sz w:val="24"/>
          <w:szCs w:val="24"/>
        </w:rPr>
        <w:t xml:space="preserve">го на основании </w:t>
      </w:r>
      <w:r w:rsidR="006F7C08">
        <w:rPr>
          <w:rFonts w:ascii="Times New Roman" w:hAnsi="Times New Roman" w:cs="Times New Roman"/>
          <w:sz w:val="24"/>
          <w:szCs w:val="24"/>
        </w:rPr>
        <w:t>____________</w:t>
      </w:r>
      <w:r w:rsidRPr="004B6498">
        <w:rPr>
          <w:rFonts w:ascii="Times New Roman" w:hAnsi="Times New Roman" w:cs="Times New Roman"/>
          <w:sz w:val="24"/>
          <w:szCs w:val="24"/>
        </w:rPr>
        <w:t>, с другой стороны, а вместе именуемые</w:t>
      </w:r>
      <w:proofErr w:type="gramEnd"/>
      <w:r w:rsidRPr="004B6498">
        <w:rPr>
          <w:rFonts w:ascii="Times New Roman" w:hAnsi="Times New Roman" w:cs="Times New Roman"/>
          <w:sz w:val="24"/>
          <w:szCs w:val="24"/>
        </w:rPr>
        <w:t xml:space="preserve"> «Стороны», в соответствии с </w:t>
      </w:r>
      <w:r>
        <w:rPr>
          <w:rFonts w:ascii="Times New Roman" w:eastAsia="Times New Roman" w:hAnsi="Times New Roman"/>
          <w:sz w:val="24"/>
          <w:szCs w:val="24"/>
        </w:rPr>
        <w:t>п.</w:t>
      </w:r>
      <w:r w:rsidR="00A7235D">
        <w:rPr>
          <w:rFonts w:ascii="Times New Roman" w:eastAsia="Times New Roman" w:hAnsi="Times New Roman"/>
          <w:sz w:val="24"/>
          <w:szCs w:val="24"/>
        </w:rPr>
        <w:t xml:space="preserve"> </w:t>
      </w:r>
      <w:r w:rsidR="00AA0835">
        <w:rPr>
          <w:rFonts w:ascii="Times New Roman" w:eastAsia="Times New Roman" w:hAnsi="Times New Roman"/>
          <w:sz w:val="24"/>
          <w:szCs w:val="24"/>
        </w:rPr>
        <w:t>4</w:t>
      </w:r>
      <w:r w:rsidRPr="004B6498">
        <w:rPr>
          <w:rFonts w:ascii="Times New Roman" w:eastAsia="Times New Roman" w:hAnsi="Times New Roman"/>
          <w:sz w:val="24"/>
          <w:szCs w:val="24"/>
        </w:rPr>
        <w:t xml:space="preserve"> ч.1 ст.93 Федерального</w:t>
      </w:r>
      <w:r w:rsidRPr="00F5317D">
        <w:rPr>
          <w:rFonts w:ascii="Times New Roman" w:eastAsia="Times New Roman" w:hAnsi="Times New Roman"/>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ascii="Times New Roman" w:eastAsia="Times New Roman" w:hAnsi="Times New Roman"/>
          <w:sz w:val="24"/>
          <w:szCs w:val="24"/>
        </w:rPr>
        <w:t xml:space="preserve"> и на ос</w:t>
      </w:r>
      <w:r w:rsidR="00731238">
        <w:rPr>
          <w:rFonts w:ascii="Times New Roman" w:eastAsia="Times New Roman" w:hAnsi="Times New Roman"/>
          <w:sz w:val="24"/>
          <w:szCs w:val="24"/>
        </w:rPr>
        <w:t>новани</w:t>
      </w:r>
      <w:proofErr w:type="gramStart"/>
      <w:r w:rsidR="00731238">
        <w:rPr>
          <w:rFonts w:ascii="Times New Roman" w:eastAsia="Times New Roman" w:hAnsi="Times New Roman"/>
          <w:sz w:val="24"/>
          <w:szCs w:val="24"/>
        </w:rPr>
        <w:t>и</w:t>
      </w:r>
      <w:r w:rsidR="003D4272">
        <w:rPr>
          <w:rFonts w:ascii="Times New Roman" w:eastAsia="Times New Roman" w:hAnsi="Times New Roman"/>
          <w:sz w:val="24"/>
          <w:szCs w:val="24"/>
        </w:rPr>
        <w:t>(</w:t>
      </w:r>
      <w:proofErr w:type="gramEnd"/>
      <w:r w:rsidR="00731238">
        <w:rPr>
          <w:rFonts w:ascii="Times New Roman" w:eastAsia="Times New Roman" w:hAnsi="Times New Roman"/>
          <w:sz w:val="24"/>
          <w:szCs w:val="24"/>
        </w:rPr>
        <w:t xml:space="preserve"> не</w:t>
      </w:r>
      <w:r w:rsidR="003D4272">
        <w:rPr>
          <w:rFonts w:ascii="Times New Roman" w:eastAsia="Times New Roman" w:hAnsi="Times New Roman"/>
          <w:sz w:val="24"/>
          <w:szCs w:val="24"/>
        </w:rPr>
        <w:t>)</w:t>
      </w:r>
      <w:r w:rsidR="00731238">
        <w:rPr>
          <w:rFonts w:ascii="Times New Roman" w:eastAsia="Times New Roman" w:hAnsi="Times New Roman"/>
          <w:sz w:val="24"/>
          <w:szCs w:val="24"/>
        </w:rPr>
        <w:t>состоявшейся закупочной сессии ЕАТ</w:t>
      </w:r>
      <w:r>
        <w:rPr>
          <w:rFonts w:ascii="Times New Roman" w:eastAsia="Times New Roman" w:hAnsi="Times New Roman"/>
          <w:sz w:val="24"/>
          <w:szCs w:val="24"/>
        </w:rPr>
        <w:t xml:space="preserve"> № </w:t>
      </w:r>
      <w:r w:rsidR="006F7C08">
        <w:rPr>
          <w:rFonts w:ascii="Times New Roman" w:eastAsia="Times New Roman" w:hAnsi="Times New Roman"/>
          <w:sz w:val="24"/>
          <w:szCs w:val="24"/>
        </w:rPr>
        <w:t>__________</w:t>
      </w:r>
      <w:r w:rsidR="00F96394">
        <w:rPr>
          <w:rFonts w:ascii="Times New Roman" w:eastAsia="Times New Roman" w:hAnsi="Times New Roman"/>
          <w:sz w:val="24"/>
          <w:szCs w:val="24"/>
        </w:rPr>
        <w:t xml:space="preserve"> </w:t>
      </w:r>
      <w:r w:rsidRPr="00F5317D">
        <w:rPr>
          <w:rFonts w:ascii="Times New Roman" w:eastAsia="Times New Roman" w:hAnsi="Times New Roman"/>
          <w:sz w:val="24"/>
          <w:szCs w:val="24"/>
        </w:rPr>
        <w:t xml:space="preserve">, </w:t>
      </w:r>
      <w:r w:rsidRPr="007C1A97">
        <w:rPr>
          <w:rFonts w:ascii="Times New Roman" w:hAnsi="Times New Roman" w:cs="Times New Roman"/>
          <w:kern w:val="16"/>
          <w:sz w:val="24"/>
          <w:szCs w:val="24"/>
        </w:rPr>
        <w:t>заключили настоящий контракт о нижеследующем:</w:t>
      </w:r>
    </w:p>
    <w:p w:rsidR="006A297E" w:rsidRPr="007C1A97" w:rsidRDefault="006A297E" w:rsidP="006A297E">
      <w:pPr>
        <w:widowControl w:val="0"/>
        <w:spacing w:after="0" w:line="240" w:lineRule="auto"/>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C241FA" w:rsidRPr="00916458" w:rsidRDefault="006A297E"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00C241FA" w:rsidRPr="00916458">
        <w:rPr>
          <w:rFonts w:ascii="Times New Roman" w:hAnsi="Times New Roman" w:cs="Times New Roman"/>
          <w:sz w:val="24"/>
          <w:szCs w:val="24"/>
        </w:rPr>
        <w:t xml:space="preserve">По условиям настоящего контракта Поставщик обязуется </w:t>
      </w:r>
      <w:r w:rsidR="00A7235D" w:rsidRPr="00916458">
        <w:rPr>
          <w:rFonts w:ascii="Times New Roman" w:hAnsi="Times New Roman" w:cs="Times New Roman"/>
          <w:sz w:val="24"/>
          <w:szCs w:val="24"/>
        </w:rPr>
        <w:t xml:space="preserve">осуществить </w:t>
      </w:r>
      <w:r w:rsidR="00697B8F">
        <w:rPr>
          <w:rFonts w:ascii="Times New Roman" w:hAnsi="Times New Roman" w:cs="Times New Roman"/>
          <w:sz w:val="24"/>
          <w:szCs w:val="24"/>
        </w:rPr>
        <w:t xml:space="preserve">изготовление и </w:t>
      </w:r>
      <w:r w:rsidR="006B2D4E" w:rsidRPr="009B3A22">
        <w:rPr>
          <w:rFonts w:ascii="Times New Roman" w:hAnsi="Times New Roman" w:cs="Times New Roman"/>
          <w:sz w:val="24"/>
          <w:szCs w:val="24"/>
        </w:rPr>
        <w:t>поставку</w:t>
      </w:r>
      <w:r w:rsidR="006B2D4E" w:rsidRPr="00916458">
        <w:rPr>
          <w:rFonts w:ascii="Times New Roman" w:hAnsi="Times New Roman" w:cs="Times New Roman"/>
          <w:b/>
          <w:sz w:val="24"/>
          <w:szCs w:val="24"/>
        </w:rPr>
        <w:t xml:space="preserve"> </w:t>
      </w:r>
      <w:proofErr w:type="spellStart"/>
      <w:r w:rsidR="003D4272">
        <w:rPr>
          <w:rFonts w:ascii="Times New Roman" w:hAnsi="Times New Roman" w:cs="Times New Roman"/>
          <w:sz w:val="24"/>
          <w:szCs w:val="24"/>
        </w:rPr>
        <w:t>подарочно-сувенирной</w:t>
      </w:r>
      <w:proofErr w:type="spellEnd"/>
      <w:r w:rsidR="00916458" w:rsidRPr="00916458">
        <w:rPr>
          <w:rFonts w:ascii="Times New Roman" w:hAnsi="Times New Roman" w:cs="Times New Roman"/>
          <w:sz w:val="24"/>
          <w:szCs w:val="24"/>
        </w:rPr>
        <w:t xml:space="preserve"> </w:t>
      </w:r>
      <w:r w:rsidR="003D4272">
        <w:rPr>
          <w:rFonts w:ascii="Times New Roman" w:hAnsi="Times New Roman" w:cs="Times New Roman"/>
          <w:sz w:val="24"/>
          <w:szCs w:val="24"/>
        </w:rPr>
        <w:t>продукции</w:t>
      </w:r>
      <w:r w:rsidR="00916458" w:rsidRPr="00916458">
        <w:rPr>
          <w:rFonts w:ascii="Times New Roman" w:hAnsi="Times New Roman" w:cs="Times New Roman"/>
          <w:sz w:val="24"/>
          <w:szCs w:val="24"/>
        </w:rPr>
        <w:t xml:space="preserve">  Заказчику</w:t>
      </w:r>
      <w:r w:rsidR="00916458" w:rsidRPr="00916458">
        <w:rPr>
          <w:rFonts w:ascii="Times New Roman" w:hAnsi="Times New Roman" w:cs="Times New Roman"/>
          <w:b/>
          <w:sz w:val="24"/>
          <w:szCs w:val="24"/>
        </w:rPr>
        <w:t xml:space="preserve"> </w:t>
      </w:r>
      <w:r w:rsidR="00C241FA" w:rsidRPr="00916458">
        <w:rPr>
          <w:rFonts w:ascii="Times New Roman" w:hAnsi="Times New Roman" w:cs="Times New Roman"/>
          <w:sz w:val="24"/>
          <w:szCs w:val="24"/>
        </w:rPr>
        <w:t>(далее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916458">
        <w:rPr>
          <w:rFonts w:ascii="Times New Roman" w:hAnsi="Times New Roman" w:cs="Times New Roman"/>
          <w:sz w:val="24"/>
          <w:szCs w:val="24"/>
        </w:rPr>
        <w:t>1.2.</w:t>
      </w:r>
      <w:r w:rsidR="008D36B2" w:rsidRPr="00916458">
        <w:rPr>
          <w:rFonts w:ascii="Times New Roman" w:hAnsi="Times New Roman" w:cs="Times New Roman"/>
          <w:sz w:val="24"/>
          <w:szCs w:val="24"/>
        </w:rPr>
        <w:t xml:space="preserve"> Х</w:t>
      </w:r>
      <w:r w:rsidR="00B74479" w:rsidRPr="00916458">
        <w:rPr>
          <w:rFonts w:ascii="Times New Roman" w:hAnsi="Times New Roman" w:cs="Times New Roman"/>
          <w:sz w:val="24"/>
          <w:szCs w:val="24"/>
        </w:rPr>
        <w:t>арактеристика, цена, гарантийный</w:t>
      </w:r>
      <w:r w:rsidR="00B74479" w:rsidRPr="00C658B9">
        <w:rPr>
          <w:rFonts w:ascii="Times New Roman" w:hAnsi="Times New Roman" w:cs="Times New Roman"/>
          <w:sz w:val="24"/>
          <w:szCs w:val="24"/>
        </w:rPr>
        <w:t xml:space="preserve"> срок и информация о стране происхождения товара указаны в </w:t>
      </w:r>
      <w:hyperlink r:id="rId7"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Спецификации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C658B9" w:rsidP="00C658B9">
      <w:pPr>
        <w:widowControl w:val="0"/>
        <w:spacing w:after="0" w:line="240" w:lineRule="auto"/>
        <w:ind w:firstLine="709"/>
        <w:jc w:val="both"/>
        <w:rPr>
          <w:rFonts w:ascii="Times New Roman" w:hAnsi="Times New Roman" w:cs="Times New Roman"/>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6763EC"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 xml:space="preserve">2.1. Цена Контракта </w:t>
      </w:r>
      <w:r w:rsidR="00D377D5" w:rsidRPr="007C1A97">
        <w:rPr>
          <w:rFonts w:ascii="Times New Roman" w:hAnsi="Times New Roman" w:cs="Times New Roman"/>
          <w:sz w:val="24"/>
          <w:szCs w:val="24"/>
        </w:rPr>
        <w:t xml:space="preserve">составляет: </w:t>
      </w:r>
      <w:r w:rsidR="00EC0144">
        <w:rPr>
          <w:rFonts w:ascii="Times New Roman" w:hAnsi="Times New Roman" w:cs="Times New Roman"/>
          <w:b/>
          <w:sz w:val="24"/>
          <w:szCs w:val="24"/>
        </w:rPr>
        <w:t>________</w:t>
      </w:r>
      <w:r w:rsidR="00D377D5" w:rsidRPr="00D377D5">
        <w:rPr>
          <w:rFonts w:ascii="Times New Roman" w:hAnsi="Times New Roman" w:cs="Times New Roman"/>
          <w:sz w:val="24"/>
          <w:szCs w:val="24"/>
        </w:rPr>
        <w:t xml:space="preserve"> </w:t>
      </w:r>
      <w:r w:rsidR="00D377D5">
        <w:rPr>
          <w:rFonts w:ascii="Times New Roman" w:hAnsi="Times New Roman" w:cs="Times New Roman"/>
          <w:b/>
          <w:sz w:val="24"/>
          <w:szCs w:val="24"/>
        </w:rPr>
        <w:t>(</w:t>
      </w:r>
      <w:r w:rsidR="00EC0144">
        <w:rPr>
          <w:rFonts w:ascii="Times New Roman" w:hAnsi="Times New Roman" w:cs="Times New Roman"/>
          <w:b/>
          <w:sz w:val="24"/>
          <w:szCs w:val="24"/>
        </w:rPr>
        <w:t>_____________</w:t>
      </w:r>
      <w:r w:rsidR="00731238">
        <w:rPr>
          <w:rFonts w:ascii="Times New Roman" w:hAnsi="Times New Roman" w:cs="Times New Roman"/>
          <w:b/>
          <w:sz w:val="24"/>
          <w:szCs w:val="24"/>
        </w:rPr>
        <w:t xml:space="preserve">) рубля </w:t>
      </w:r>
      <w:r w:rsidR="00D377D5">
        <w:rPr>
          <w:rFonts w:ascii="Times New Roman" w:hAnsi="Times New Roman" w:cs="Times New Roman"/>
          <w:b/>
          <w:sz w:val="24"/>
          <w:szCs w:val="24"/>
        </w:rPr>
        <w:t>00</w:t>
      </w:r>
      <w:r w:rsidR="0015757D">
        <w:rPr>
          <w:rFonts w:ascii="Times New Roman" w:hAnsi="Times New Roman" w:cs="Times New Roman"/>
          <w:b/>
          <w:sz w:val="24"/>
          <w:szCs w:val="24"/>
        </w:rPr>
        <w:t xml:space="preserve"> копеек, </w:t>
      </w:r>
      <w:r w:rsidR="002C7166">
        <w:rPr>
          <w:rFonts w:ascii="Times New Roman" w:hAnsi="Times New Roman" w:cs="Times New Roman"/>
          <w:b/>
          <w:sz w:val="24"/>
          <w:szCs w:val="24"/>
        </w:rPr>
        <w:t xml:space="preserve">в т.ч. </w:t>
      </w:r>
      <w:r w:rsidR="0015757D">
        <w:rPr>
          <w:rFonts w:ascii="Times New Roman" w:hAnsi="Times New Roman" w:cs="Times New Roman"/>
          <w:b/>
          <w:sz w:val="24"/>
          <w:szCs w:val="24"/>
        </w:rPr>
        <w:t>НДС</w:t>
      </w:r>
      <w:r w:rsidR="002C7166">
        <w:rPr>
          <w:rFonts w:ascii="Times New Roman" w:hAnsi="Times New Roman" w:cs="Times New Roman"/>
          <w:b/>
          <w:sz w:val="24"/>
          <w:szCs w:val="24"/>
        </w:rPr>
        <w:t xml:space="preserve"> </w:t>
      </w:r>
      <w:r w:rsidR="00EC0144">
        <w:rPr>
          <w:rFonts w:ascii="Times New Roman" w:hAnsi="Times New Roman" w:cs="Times New Roman"/>
          <w:b/>
          <w:sz w:val="24"/>
          <w:szCs w:val="24"/>
        </w:rPr>
        <w:t>____</w:t>
      </w:r>
      <w:proofErr w:type="gramStart"/>
      <w:r w:rsidR="0015757D">
        <w:rPr>
          <w:rFonts w:ascii="Times New Roman" w:hAnsi="Times New Roman" w:cs="Times New Roman"/>
          <w:b/>
          <w:sz w:val="24"/>
          <w:szCs w:val="24"/>
        </w:rPr>
        <w:t xml:space="preserve"> </w:t>
      </w:r>
      <w:r w:rsidR="00731238">
        <w:rPr>
          <w:rFonts w:ascii="Times New Roman" w:hAnsi="Times New Roman" w:cs="Times New Roman"/>
          <w:b/>
          <w:sz w:val="24"/>
          <w:szCs w:val="24"/>
        </w:rPr>
        <w:t>.</w:t>
      </w:r>
      <w:proofErr w:type="gramEnd"/>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w:t>
      </w:r>
      <w:r w:rsidRPr="00C658B9">
        <w:rPr>
          <w:rFonts w:ascii="Times New Roman" w:hAnsi="Times New Roman" w:cs="Times New Roman"/>
          <w:sz w:val="24"/>
          <w:szCs w:val="24"/>
        </w:rPr>
        <w:lastRenderedPageBreak/>
        <w:t>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C0246"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5C0246">
        <w:rPr>
          <w:rFonts w:ascii="Times New Roman" w:hAnsi="Times New Roman" w:cs="Times New Roman"/>
          <w:sz w:val="24"/>
          <w:szCs w:val="24"/>
        </w:rPr>
        <w:t xml:space="preserve">. </w:t>
      </w:r>
      <w:r w:rsidR="00E30839" w:rsidRPr="007C1A97">
        <w:rPr>
          <w:rFonts w:ascii="Times New Roman" w:hAnsi="Times New Roman" w:cs="Times New Roman"/>
          <w:sz w:val="24"/>
          <w:szCs w:val="24"/>
        </w:rPr>
        <w:t>Оплата поставленного по настоящему Контракту Товара осуществляется безналичным расчетом.</w:t>
      </w:r>
    </w:p>
    <w:p w:rsidR="006A297E" w:rsidRPr="007C1A97"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A297E" w:rsidRPr="007C1A97">
        <w:rPr>
          <w:rFonts w:ascii="Times New Roman" w:hAnsi="Times New Roman" w:cs="Times New Roman"/>
          <w:sz w:val="24"/>
          <w:szCs w:val="24"/>
        </w:rPr>
        <w:t>. </w:t>
      </w:r>
      <w:r w:rsidR="00E30839" w:rsidRPr="00FD74D2">
        <w:rPr>
          <w:rFonts w:ascii="Times New Roman" w:hAnsi="Times New Roman" w:cs="Times New Roman"/>
          <w:sz w:val="24"/>
          <w:szCs w:val="24"/>
        </w:rPr>
        <w:t>Источник финансирования: субсидия из федерального бюджета на финансовое обеспечение выполнения государственного задания.</w:t>
      </w:r>
    </w:p>
    <w:p w:rsidR="00E30839" w:rsidRPr="00D94D3B" w:rsidRDefault="00027E89" w:rsidP="003D4272">
      <w:pPr>
        <w:pStyle w:val="aff"/>
        <w:ind w:firstLine="709"/>
        <w:jc w:val="both"/>
        <w:rPr>
          <w:rFonts w:ascii="Times New Roman" w:hAnsi="Times New Roman"/>
          <w:sz w:val="24"/>
          <w:szCs w:val="24"/>
        </w:rPr>
      </w:pPr>
      <w:r w:rsidRPr="00E30839">
        <w:rPr>
          <w:rFonts w:ascii="Times New Roman" w:hAnsi="Times New Roman"/>
          <w:color w:val="000000"/>
          <w:sz w:val="24"/>
          <w:szCs w:val="24"/>
        </w:rPr>
        <w:t>2.8</w:t>
      </w:r>
      <w:r w:rsidR="006A297E" w:rsidRPr="00E30839">
        <w:rPr>
          <w:rFonts w:ascii="Times New Roman" w:hAnsi="Times New Roman"/>
          <w:color w:val="000000"/>
          <w:sz w:val="24"/>
          <w:szCs w:val="24"/>
        </w:rPr>
        <w:t>.</w:t>
      </w:r>
      <w:r w:rsidR="006A297E" w:rsidRPr="00E30839">
        <w:rPr>
          <w:rFonts w:ascii="Times New Roman" w:hAnsi="Times New Roman"/>
          <w:b/>
          <w:color w:val="000000"/>
          <w:sz w:val="24"/>
          <w:szCs w:val="24"/>
        </w:rPr>
        <w:t> </w:t>
      </w:r>
      <w:r w:rsidR="00E30839" w:rsidRPr="00E30839">
        <w:rPr>
          <w:rFonts w:ascii="Times New Roman" w:hAnsi="Times New Roman"/>
          <w:sz w:val="24"/>
          <w:szCs w:val="24"/>
        </w:rPr>
        <w:t>Оплата п</w:t>
      </w:r>
      <w:r w:rsidR="003D4272">
        <w:rPr>
          <w:rFonts w:ascii="Times New Roman" w:hAnsi="Times New Roman"/>
          <w:sz w:val="24"/>
          <w:szCs w:val="24"/>
        </w:rPr>
        <w:t xml:space="preserve">роизводится </w:t>
      </w:r>
      <w:r w:rsidR="00E30839" w:rsidRPr="00D94D3B">
        <w:rPr>
          <w:rFonts w:ascii="Times New Roman" w:hAnsi="Times New Roman"/>
          <w:sz w:val="24"/>
          <w:szCs w:val="24"/>
        </w:rPr>
        <w:t xml:space="preserve">в течение 7 (семи) рабочих дней после подписания Акта приемки (ф. 0510452) </w:t>
      </w:r>
    </w:p>
    <w:p w:rsidR="006A297E" w:rsidRPr="007C1A97" w:rsidRDefault="008D36B2" w:rsidP="00E30839">
      <w:pPr>
        <w:widowControl w:val="0"/>
        <w:spacing w:after="0" w:line="240" w:lineRule="auto"/>
        <w:ind w:firstLine="709"/>
        <w:jc w:val="both"/>
        <w:rPr>
          <w:rFonts w:ascii="Times New Roman" w:eastAsia="Times New Roman" w:hAnsi="Times New Roman" w:cs="Times New Roman"/>
          <w:sz w:val="24"/>
          <w:szCs w:val="24"/>
        </w:rPr>
      </w:pPr>
      <w:r w:rsidRPr="00D94D3B">
        <w:rPr>
          <w:rFonts w:ascii="Times New Roman" w:hAnsi="Times New Roman" w:cs="Times New Roman"/>
          <w:sz w:val="24"/>
          <w:szCs w:val="24"/>
        </w:rPr>
        <w:t>2.9</w:t>
      </w:r>
      <w:r w:rsidR="006A297E" w:rsidRPr="00D94D3B">
        <w:rPr>
          <w:rFonts w:ascii="Times New Roman" w:hAnsi="Times New Roman" w:cs="Times New Roman"/>
          <w:sz w:val="24"/>
          <w:szCs w:val="24"/>
        </w:rPr>
        <w:t>. </w:t>
      </w:r>
      <w:proofErr w:type="gramStart"/>
      <w:r w:rsidR="006A297E" w:rsidRPr="00D94D3B">
        <w:rPr>
          <w:rFonts w:ascii="Times New Roman" w:hAnsi="Times New Roman" w:cs="Times New Roman"/>
          <w:sz w:val="24"/>
          <w:szCs w:val="24"/>
        </w:rPr>
        <w:t>Сумма, подлежащая уплате Заказчиком Поставщику</w:t>
      </w:r>
      <w:r w:rsidR="006A297E" w:rsidRPr="007C1A97">
        <w:rPr>
          <w:rFonts w:ascii="Times New Roman" w:hAnsi="Times New Roman" w:cs="Times New Roman"/>
          <w:sz w:val="24"/>
          <w:szCs w:val="24"/>
        </w:rPr>
        <w:t>,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roofErr w:type="gramEnd"/>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006A297E" w:rsidRPr="007C1A97">
        <w:rPr>
          <w:rFonts w:ascii="Times New Roman" w:eastAsia="DejaVu Sans" w:hAnsi="Times New Roman" w:cs="Times New Roman"/>
          <w:kern w:val="1"/>
          <w:sz w:val="24"/>
          <w:szCs w:val="24"/>
          <w:lang w:eastAsia="ar-SA"/>
        </w:rPr>
        <w:t>. В случае начисления Заказчиком Поставщику неустойки (штрафа, пени) и (или) предъявления требования о возмещении убытков</w:t>
      </w:r>
      <w:r w:rsidR="00635697">
        <w:rPr>
          <w:rFonts w:ascii="Times New Roman" w:eastAsia="DejaVu Sans" w:hAnsi="Times New Roman" w:cs="Times New Roman"/>
          <w:kern w:val="1"/>
          <w:sz w:val="24"/>
          <w:szCs w:val="24"/>
          <w:lang w:eastAsia="ar-SA"/>
        </w:rPr>
        <w:t xml:space="preserve">, Стороны подписывают Акт </w:t>
      </w:r>
      <w:proofErr w:type="spellStart"/>
      <w:r w:rsidR="00635697">
        <w:rPr>
          <w:rFonts w:ascii="Times New Roman" w:eastAsia="DejaVu Sans" w:hAnsi="Times New Roman" w:cs="Times New Roman"/>
          <w:kern w:val="1"/>
          <w:sz w:val="24"/>
          <w:szCs w:val="24"/>
          <w:lang w:eastAsia="ar-SA"/>
        </w:rPr>
        <w:t>взаимо</w:t>
      </w:r>
      <w:r w:rsidR="006A297E" w:rsidRPr="007C1A97">
        <w:rPr>
          <w:rFonts w:ascii="Times New Roman" w:eastAsia="DejaVu Sans" w:hAnsi="Times New Roman" w:cs="Times New Roman"/>
          <w:kern w:val="1"/>
          <w:sz w:val="24"/>
          <w:szCs w:val="24"/>
          <w:lang w:eastAsia="ar-SA"/>
        </w:rPr>
        <w:t>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176D72" w:rsidRDefault="006A297E" w:rsidP="00C658B9">
      <w:pPr>
        <w:pStyle w:val="23"/>
        <w:tabs>
          <w:tab w:val="left" w:pos="720"/>
          <w:tab w:val="left" w:pos="1134"/>
        </w:tabs>
        <w:spacing w:before="0" w:line="240" w:lineRule="auto"/>
        <w:ind w:firstLine="709"/>
        <w:rPr>
          <w:rFonts w:cs="Times New Roman"/>
          <w:b/>
          <w:szCs w:val="24"/>
        </w:rPr>
      </w:pPr>
      <w:r w:rsidRPr="007C1A97">
        <w:rPr>
          <w:rFonts w:cs="Times New Roman"/>
          <w:szCs w:val="24"/>
        </w:rPr>
        <w:t xml:space="preserve">3.1. Поставка Товара осуществляется силами Поставщика в сроки: </w:t>
      </w:r>
      <w:r w:rsidR="00542A0E">
        <w:rPr>
          <w:rFonts w:cs="Times New Roman"/>
          <w:szCs w:val="24"/>
        </w:rPr>
        <w:t xml:space="preserve">не позднее </w:t>
      </w:r>
      <w:r w:rsidR="003D4272">
        <w:rPr>
          <w:rFonts w:cs="Times New Roman"/>
          <w:szCs w:val="24"/>
        </w:rPr>
        <w:t>27</w:t>
      </w:r>
      <w:r w:rsidR="00542A0E">
        <w:rPr>
          <w:rFonts w:cs="Times New Roman"/>
          <w:szCs w:val="24"/>
        </w:rPr>
        <w:t xml:space="preserve"> </w:t>
      </w:r>
      <w:r w:rsidR="003D4272">
        <w:rPr>
          <w:rFonts w:cs="Times New Roman"/>
          <w:szCs w:val="24"/>
        </w:rPr>
        <w:t>августа</w:t>
      </w:r>
      <w:r w:rsidR="00542A0E">
        <w:rPr>
          <w:rFonts w:cs="Times New Roman"/>
          <w:szCs w:val="24"/>
        </w:rPr>
        <w:t xml:space="preserve"> 2026г.</w:t>
      </w:r>
    </w:p>
    <w:p w:rsidR="00C658B9" w:rsidRDefault="00C658B9" w:rsidP="00C658B9">
      <w:pPr>
        <w:pStyle w:val="23"/>
        <w:tabs>
          <w:tab w:val="left" w:pos="720"/>
          <w:tab w:val="left" w:pos="1134"/>
        </w:tabs>
        <w:spacing w:before="0" w:line="240" w:lineRule="auto"/>
        <w:ind w:firstLine="709"/>
        <w:rPr>
          <w:rFonts w:cs="Times New Roman"/>
          <w:szCs w:val="24"/>
        </w:rPr>
      </w:pPr>
      <w:r>
        <w:rPr>
          <w:rFonts w:cs="Times New Roman"/>
          <w:szCs w:val="24"/>
        </w:rPr>
        <w:t>3.2</w:t>
      </w:r>
      <w:r w:rsidRPr="00C658B9">
        <w:rPr>
          <w:rFonts w:cs="Times New Roman"/>
          <w:szCs w:val="24"/>
        </w:rPr>
        <w:t>. Право выбора вида транспорта и определения других условий доставки принадлежит Поставщику.</w:t>
      </w:r>
      <w:r>
        <w:rPr>
          <w:rFonts w:cs="Times New Roman"/>
          <w:szCs w:val="24"/>
        </w:rPr>
        <w:t xml:space="preserve"> </w:t>
      </w:r>
      <w:r w:rsidRPr="00C658B9">
        <w:rPr>
          <w:rFonts w:cs="Times New Roman"/>
          <w:szCs w:val="24"/>
        </w:rPr>
        <w:t>Доставка осуществляется за счет Поставщика.</w:t>
      </w:r>
    </w:p>
    <w:p w:rsidR="005C0246" w:rsidRPr="00AC2E88" w:rsidRDefault="006A0FFC" w:rsidP="007C1A97">
      <w:pPr>
        <w:pStyle w:val="23"/>
        <w:tabs>
          <w:tab w:val="left" w:pos="720"/>
          <w:tab w:val="left" w:pos="1134"/>
        </w:tabs>
        <w:spacing w:before="0" w:line="240" w:lineRule="auto"/>
        <w:ind w:firstLine="709"/>
        <w:rPr>
          <w:rFonts w:cs="Times New Roman"/>
          <w:szCs w:val="24"/>
        </w:rPr>
      </w:pPr>
      <w:r>
        <w:rPr>
          <w:rFonts w:cs="Times New Roman"/>
          <w:szCs w:val="24"/>
        </w:rPr>
        <w:t>3.3</w:t>
      </w:r>
      <w:r w:rsidR="005C0246">
        <w:rPr>
          <w:rFonts w:cs="Times New Roman"/>
          <w:szCs w:val="24"/>
        </w:rPr>
        <w:t xml:space="preserve">. </w:t>
      </w:r>
      <w:r w:rsidR="005C0246" w:rsidRPr="00AC2E88">
        <w:rPr>
          <w:rFonts w:cs="Times New Roman"/>
          <w:szCs w:val="24"/>
        </w:rPr>
        <w:t>Поставка Товара осуществляется одномоментно.</w:t>
      </w:r>
    </w:p>
    <w:p w:rsidR="00C658B9" w:rsidRPr="007C1A97" w:rsidRDefault="006A0FFC" w:rsidP="007C1A97">
      <w:pPr>
        <w:pStyle w:val="23"/>
        <w:tabs>
          <w:tab w:val="left" w:pos="720"/>
          <w:tab w:val="left" w:pos="1134"/>
        </w:tabs>
        <w:spacing w:before="0" w:line="240" w:lineRule="auto"/>
        <w:ind w:firstLine="709"/>
        <w:rPr>
          <w:rFonts w:cs="Times New Roman"/>
          <w:szCs w:val="24"/>
        </w:rPr>
      </w:pPr>
      <w:r w:rsidRPr="00AC2E88">
        <w:rPr>
          <w:rFonts w:cs="Times New Roman"/>
          <w:szCs w:val="24"/>
        </w:rPr>
        <w:t>3.4</w:t>
      </w:r>
      <w:r w:rsidR="00C658B9" w:rsidRPr="00AC2E88">
        <w:rPr>
          <w:rFonts w:cs="Times New Roman"/>
          <w:szCs w:val="24"/>
        </w:rPr>
        <w:t>. Право собственности на товар переходит к Заказчику в момент передачи товара.</w:t>
      </w:r>
    </w:p>
    <w:p w:rsidR="006A297E" w:rsidRPr="007C1A97" w:rsidRDefault="006A0FFC" w:rsidP="007C1A9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w:t>
      </w:r>
      <w:r w:rsidR="006A297E" w:rsidRPr="007C1A97">
        <w:rPr>
          <w:rFonts w:ascii="Times New Roman" w:hAnsi="Times New Roman" w:cs="Times New Roman"/>
          <w:color w:val="000000"/>
          <w:sz w:val="24"/>
          <w:szCs w:val="24"/>
        </w:rPr>
        <w:t>.</w:t>
      </w:r>
      <w:r w:rsidR="006A297E" w:rsidRPr="007C1A97">
        <w:rPr>
          <w:rFonts w:ascii="Times New Roman" w:hAnsi="Times New Roman" w:cs="Times New Roman"/>
          <w:color w:val="000000"/>
          <w:sz w:val="24"/>
          <w:szCs w:val="24"/>
          <w:lang w:val="en-US"/>
        </w:rPr>
        <w:t> </w:t>
      </w:r>
      <w:r w:rsidR="006A297E"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A297E" w:rsidRPr="007C1A97">
        <w:rPr>
          <w:rFonts w:ascii="Times New Roman" w:hAnsi="Times New Roman" w:cs="Times New Roman"/>
          <w:sz w:val="24"/>
          <w:szCs w:val="24"/>
        </w:rPr>
        <w:t>Товарной накладной (универсального передаточного акта (документа)</w:t>
      </w:r>
      <w:r w:rsidR="00C658B9">
        <w:rPr>
          <w:rFonts w:ascii="Times New Roman" w:hAnsi="Times New Roman" w:cs="Times New Roman"/>
          <w:color w:val="000000"/>
          <w:sz w:val="24"/>
          <w:szCs w:val="24"/>
        </w:rPr>
        <w:t xml:space="preserve">, </w:t>
      </w:r>
      <w:r w:rsidR="00C658B9" w:rsidRPr="00C658B9">
        <w:rPr>
          <w:rFonts w:ascii="Times New Roman" w:hAnsi="Times New Roman" w:cs="Times New Roman"/>
          <w:color w:val="000000"/>
          <w:sz w:val="24"/>
          <w:szCs w:val="24"/>
        </w:rPr>
        <w:t>Акта приемки (ф. 0510452)</w:t>
      </w:r>
      <w:r w:rsidR="00C658B9">
        <w:rPr>
          <w:rFonts w:ascii="Times New Roman" w:hAnsi="Times New Roman" w:cs="Times New Roman"/>
          <w:color w:val="000000"/>
          <w:sz w:val="24"/>
          <w:szCs w:val="24"/>
        </w:rPr>
        <w:t>.</w:t>
      </w:r>
    </w:p>
    <w:p w:rsidR="006A297E"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3.6</w:t>
      </w:r>
      <w:r w:rsidR="006A297E" w:rsidRPr="007C1A97">
        <w:rPr>
          <w:rFonts w:ascii="Times New Roman" w:eastAsia="Times New Roman" w:hAnsi="Times New Roman" w:cs="Times New Roman"/>
          <w:color w:val="000000"/>
          <w:kern w:val="16"/>
          <w:sz w:val="24"/>
          <w:szCs w:val="24"/>
        </w:rPr>
        <w:t>.</w:t>
      </w:r>
      <w:r w:rsidR="006A297E" w:rsidRPr="007C1A97">
        <w:rPr>
          <w:rFonts w:ascii="Times New Roman" w:eastAsia="Times New Roman" w:hAnsi="Times New Roman" w:cs="Times New Roman"/>
          <w:color w:val="000000"/>
          <w:kern w:val="16"/>
          <w:sz w:val="24"/>
          <w:szCs w:val="24"/>
          <w:lang w:val="en-US"/>
        </w:rPr>
        <w:t> </w:t>
      </w:r>
      <w:r w:rsidR="006A297E"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r w:rsidR="006A297E"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A297E" w:rsidRPr="007C1A97">
        <w:rPr>
          <w:rFonts w:ascii="Times New Roman" w:hAnsi="Times New Roman" w:cs="Times New Roman"/>
          <w:sz w:val="24"/>
          <w:szCs w:val="24"/>
        </w:rPr>
        <w:t>Товарную накладную</w:t>
      </w:r>
      <w:r w:rsidR="006A297E" w:rsidRPr="007C1A97">
        <w:rPr>
          <w:rFonts w:ascii="Times New Roman" w:eastAsia="Times New Roman" w:hAnsi="Times New Roman" w:cs="Times New Roman"/>
          <w:color w:val="000000"/>
          <w:kern w:val="16"/>
          <w:sz w:val="24"/>
          <w:szCs w:val="24"/>
        </w:rPr>
        <w:t xml:space="preserve"> </w:t>
      </w:r>
      <w:r w:rsidR="006A297E" w:rsidRPr="007C1A97">
        <w:rPr>
          <w:rFonts w:ascii="Times New Roman" w:hAnsi="Times New Roman" w:cs="Times New Roman"/>
          <w:sz w:val="24"/>
          <w:szCs w:val="24"/>
        </w:rPr>
        <w:t>(универсаль</w:t>
      </w:r>
      <w:r w:rsidR="007C1A97">
        <w:rPr>
          <w:rFonts w:ascii="Times New Roman" w:hAnsi="Times New Roman" w:cs="Times New Roman"/>
          <w:sz w:val="24"/>
          <w:szCs w:val="24"/>
        </w:rPr>
        <w:t>ный передаточный акт (документ)</w:t>
      </w:r>
      <w:r w:rsidR="00C658B9">
        <w:rPr>
          <w:rFonts w:ascii="Times New Roman" w:hAnsi="Times New Roman" w:cs="Times New Roman"/>
          <w:sz w:val="24"/>
          <w:szCs w:val="24"/>
        </w:rPr>
        <w:t xml:space="preserve">, </w:t>
      </w:r>
      <w:r w:rsidR="00C658B9" w:rsidRPr="00C658B9">
        <w:rPr>
          <w:rFonts w:ascii="Times New Roman" w:hAnsi="Times New Roman" w:cs="Times New Roman"/>
          <w:sz w:val="24"/>
          <w:szCs w:val="24"/>
        </w:rPr>
        <w:t>Акта приемки (ф. 0510452)</w:t>
      </w:r>
      <w:r w:rsidR="006A297E" w:rsidRPr="007C1A97">
        <w:rPr>
          <w:rFonts w:ascii="Times New Roman" w:hAnsi="Times New Roman" w:cs="Times New Roman"/>
          <w:sz w:val="24"/>
          <w:szCs w:val="24"/>
        </w:rPr>
        <w:t xml:space="preserve"> </w:t>
      </w:r>
      <w:r w:rsidR="006A297E" w:rsidRPr="007C1A97">
        <w:rPr>
          <w:rFonts w:ascii="Times New Roman" w:eastAsia="Times New Roman" w:hAnsi="Times New Roman" w:cs="Times New Roman"/>
          <w:color w:val="000000"/>
          <w:kern w:val="16"/>
          <w:sz w:val="24"/>
          <w:szCs w:val="24"/>
        </w:rPr>
        <w:t>в порядке, установленном</w:t>
      </w:r>
      <w:r w:rsidR="006A297E" w:rsidRPr="007C1A97">
        <w:rPr>
          <w:rFonts w:ascii="Times New Roman" w:hAnsi="Times New Roman" w:cs="Times New Roman"/>
          <w:color w:val="000000"/>
          <w:kern w:val="16"/>
          <w:sz w:val="24"/>
          <w:szCs w:val="24"/>
        </w:rPr>
        <w:t xml:space="preserve"> </w:t>
      </w:r>
      <w:r w:rsidR="004B6498">
        <w:rPr>
          <w:rFonts w:ascii="Times New Roman" w:hAnsi="Times New Roman" w:cs="Times New Roman"/>
          <w:color w:val="000000"/>
          <w:kern w:val="16"/>
          <w:sz w:val="24"/>
          <w:szCs w:val="24"/>
        </w:rPr>
        <w:t>Контракт</w:t>
      </w:r>
      <w:r w:rsidR="006A297E" w:rsidRPr="007C1A97">
        <w:rPr>
          <w:rFonts w:ascii="Times New Roman" w:hAnsi="Times New Roman" w:cs="Times New Roman"/>
          <w:color w:val="000000"/>
          <w:kern w:val="16"/>
          <w:sz w:val="24"/>
          <w:szCs w:val="24"/>
        </w:rPr>
        <w:t>ом</w:t>
      </w:r>
      <w:r w:rsidR="006A297E" w:rsidRPr="007C1A97">
        <w:rPr>
          <w:rFonts w:ascii="Times New Roman" w:eastAsia="Times New Roman" w:hAnsi="Times New Roman" w:cs="Times New Roman"/>
          <w:color w:val="000000"/>
          <w:kern w:val="16"/>
          <w:sz w:val="24"/>
          <w:szCs w:val="24"/>
        </w:rPr>
        <w:t>.</w:t>
      </w:r>
    </w:p>
    <w:p w:rsidR="006A0FFC" w:rsidRPr="007C1A97"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3.7</w:t>
      </w:r>
      <w:r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7C1A97"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658B9" w:rsidRPr="00A7235D"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 xml:space="preserve">4.1. Поставка Товара </w:t>
      </w:r>
      <w:r w:rsidRPr="006E394E">
        <w:rPr>
          <w:rFonts w:ascii="Times New Roman" w:hAnsi="Times New Roman" w:cs="Times New Roman"/>
          <w:sz w:val="24"/>
          <w:szCs w:val="24"/>
        </w:rPr>
        <w:t>осуществляется Поставщиком по адресу</w:t>
      </w:r>
      <w:r w:rsidR="008028C5" w:rsidRPr="006E394E">
        <w:rPr>
          <w:rFonts w:ascii="Times New Roman" w:hAnsi="Times New Roman" w:cs="Times New Roman"/>
          <w:sz w:val="24"/>
          <w:szCs w:val="24"/>
        </w:rPr>
        <w:t>:</w:t>
      </w:r>
      <w:r w:rsidR="006763EC" w:rsidRPr="006E394E">
        <w:rPr>
          <w:rFonts w:ascii="Times New Roman" w:hAnsi="Times New Roman" w:cs="Times New Roman"/>
          <w:sz w:val="24"/>
          <w:szCs w:val="24"/>
        </w:rPr>
        <w:t xml:space="preserve"> </w:t>
      </w:r>
      <w:r w:rsidR="003D4272">
        <w:rPr>
          <w:rFonts w:ascii="Times New Roman" w:hAnsi="Times New Roman" w:cs="Times New Roman"/>
          <w:sz w:val="24"/>
          <w:szCs w:val="24"/>
        </w:rPr>
        <w:t xml:space="preserve">Республика </w:t>
      </w:r>
      <w:proofErr w:type="spellStart"/>
      <w:r w:rsidR="003D4272">
        <w:rPr>
          <w:rFonts w:ascii="Times New Roman" w:hAnsi="Times New Roman" w:cs="Times New Roman"/>
          <w:sz w:val="24"/>
          <w:szCs w:val="24"/>
        </w:rPr>
        <w:t>Башкортостан,г</w:t>
      </w:r>
      <w:proofErr w:type="gramStart"/>
      <w:r w:rsidR="003D4272">
        <w:rPr>
          <w:rFonts w:ascii="Times New Roman" w:hAnsi="Times New Roman" w:cs="Times New Roman"/>
          <w:sz w:val="24"/>
          <w:szCs w:val="24"/>
        </w:rPr>
        <w:t>.У</w:t>
      </w:r>
      <w:proofErr w:type="gramEnd"/>
      <w:r w:rsidR="003D4272">
        <w:rPr>
          <w:rFonts w:ascii="Times New Roman" w:hAnsi="Times New Roman" w:cs="Times New Roman"/>
          <w:sz w:val="24"/>
          <w:szCs w:val="24"/>
        </w:rPr>
        <w:t>фа,ул.Октябрьской</w:t>
      </w:r>
      <w:proofErr w:type="spellEnd"/>
      <w:r w:rsidR="003D4272">
        <w:rPr>
          <w:rFonts w:ascii="Times New Roman" w:hAnsi="Times New Roman" w:cs="Times New Roman"/>
          <w:sz w:val="24"/>
          <w:szCs w:val="24"/>
        </w:rPr>
        <w:t xml:space="preserve"> Революции 3а</w:t>
      </w:r>
      <w:r w:rsidR="006E394E">
        <w:t xml:space="preserve"> </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lastRenderedPageBreak/>
        <w:t>д) товарную на</w:t>
      </w:r>
      <w:r>
        <w:rPr>
          <w:rFonts w:ascii="Times New Roman" w:hAnsi="Times New Roman" w:cs="Times New Roman"/>
          <w:sz w:val="24"/>
          <w:szCs w:val="24"/>
        </w:rPr>
        <w:t>кладную или УПД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sidR="005155D6">
        <w:rPr>
          <w:rFonts w:ascii="Times New Roman" w:hAnsi="Times New Roman" w:cs="Times New Roman"/>
          <w:sz w:val="24"/>
          <w:szCs w:val="24"/>
        </w:rPr>
        <w:t>месте доставки в течение 20 (двадцати</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 xml:space="preserve">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w:t>
      </w:r>
      <w:r w:rsidR="006A0FFC" w:rsidRPr="006A0FFC">
        <w:rPr>
          <w:rFonts w:ascii="Times New Roman" w:eastAsia="Times New Roman" w:hAnsi="Times New Roman" w:cs="Times New Roman"/>
          <w:sz w:val="24"/>
          <w:szCs w:val="24"/>
        </w:rPr>
        <w:lastRenderedPageBreak/>
        <w:t>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8"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47256F" w:rsidRPr="0047256F">
        <w:fldChar w:fldCharType="begin"/>
      </w:r>
      <w:r w:rsidR="00563C6F">
        <w:instrText xml:space="preserve"> HYPERLINK "consultantplus://offline/main?base=LAW;n=466154;fld=134;dst=12374;date=20.12.2024;last" </w:instrText>
      </w:r>
      <w:r w:rsidR="0047256F" w:rsidRPr="0047256F">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47256F">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1"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2"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Правительства РФ от 23.12.2024 № 1875); </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4.8.2</w:t>
      </w:r>
      <w:r w:rsidRPr="00637E01">
        <w:rPr>
          <w:rFonts w:ascii="Times New Roman" w:hAnsi="Times New Roman" w:cs="Times New Roman"/>
          <w:kern w:val="16"/>
          <w:sz w:val="24"/>
          <w:szCs w:val="24"/>
        </w:rPr>
        <w:t xml:space="preserve">. Правительством РФ установлено </w:t>
      </w:r>
      <w:hyperlink r:id="rId13" w:history="1">
        <w:r w:rsidRPr="00637E01">
          <w:rPr>
            <w:rFonts w:ascii="Times New Roman" w:hAnsi="Times New Roman" w:cs="Times New Roman"/>
            <w:kern w:val="16"/>
            <w:sz w:val="24"/>
            <w:szCs w:val="24"/>
          </w:rPr>
          <w:t>ограничение</w:t>
        </w:r>
      </w:hyperlink>
      <w:r w:rsidRPr="00637E01">
        <w:rPr>
          <w:rFonts w:ascii="Times New Roman" w:hAnsi="Times New Roman" w:cs="Times New Roman"/>
          <w:kern w:val="16"/>
          <w:sz w:val="24"/>
          <w:szCs w:val="24"/>
        </w:rPr>
        <w:t xml:space="preserve"> закупок такого </w:t>
      </w:r>
      <w:proofErr w:type="gramStart"/>
      <w:r w:rsidRPr="00637E01">
        <w:rPr>
          <w:rFonts w:ascii="Times New Roman" w:hAnsi="Times New Roman" w:cs="Times New Roman"/>
          <w:kern w:val="16"/>
          <w:sz w:val="24"/>
          <w:szCs w:val="24"/>
        </w:rPr>
        <w:t>товара</w:t>
      </w:r>
      <w:proofErr w:type="gramEnd"/>
      <w:r w:rsidRPr="00637E01">
        <w:rPr>
          <w:rFonts w:ascii="Times New Roman" w:hAnsi="Times New Roman" w:cs="Times New Roman"/>
          <w:kern w:val="16"/>
          <w:sz w:val="24"/>
          <w:szCs w:val="24"/>
        </w:rPr>
        <w:t xml:space="preserve"> и контракт предусматривает поставку товара российского происхождения (</w:t>
      </w:r>
      <w:proofErr w:type="spellStart"/>
      <w:r w:rsidR="0047256F" w:rsidRPr="0047256F">
        <w:fldChar w:fldCharType="begin"/>
      </w:r>
      <w:r w:rsidR="00563C6F">
        <w:instrText xml:space="preserve"> HYPERLINK "consultantplus://offline/main?base=LAW;n=466154;fld=134;dst=12375;date=20.12.2024;last" </w:instrText>
      </w:r>
      <w:r w:rsidR="0047256F" w:rsidRPr="0047256F">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1 ч. 2</w:t>
      </w:r>
      <w:r w:rsidR="0047256F">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4"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2 ч. 4 ст. 14</w:t>
        </w:r>
      </w:hyperlink>
      <w:r w:rsidRPr="00637E01">
        <w:rPr>
          <w:rFonts w:ascii="Times New Roman" w:hAnsi="Times New Roman" w:cs="Times New Roman"/>
          <w:kern w:val="16"/>
          <w:sz w:val="24"/>
          <w:szCs w:val="24"/>
        </w:rPr>
        <w:t xml:space="preserve"> Закона № 44-ФЗ, </w:t>
      </w:r>
      <w:hyperlink r:id="rId15"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6" w:history="1">
        <w:r w:rsidRPr="00637E01">
          <w:rPr>
            <w:rFonts w:ascii="Times New Roman" w:hAnsi="Times New Roman" w:cs="Times New Roman"/>
            <w:kern w:val="16"/>
            <w:sz w:val="24"/>
            <w:szCs w:val="24"/>
          </w:rPr>
          <w:t>п. 6</w:t>
        </w:r>
      </w:hyperlink>
      <w:r w:rsidRPr="00637E01">
        <w:rPr>
          <w:rFonts w:ascii="Times New Roman" w:hAnsi="Times New Roman" w:cs="Times New Roman"/>
          <w:kern w:val="16"/>
          <w:sz w:val="24"/>
          <w:szCs w:val="24"/>
        </w:rPr>
        <w:t xml:space="preserve">, </w:t>
      </w:r>
      <w:hyperlink r:id="rId17" w:history="1">
        <w:r w:rsidRPr="00637E01">
          <w:rPr>
            <w:rFonts w:ascii="Times New Roman" w:hAnsi="Times New Roman" w:cs="Times New Roman"/>
            <w:kern w:val="16"/>
            <w:sz w:val="24"/>
            <w:szCs w:val="24"/>
          </w:rPr>
          <w:t>Приложение № 2</w:t>
        </w:r>
      </w:hyperlink>
      <w:r w:rsidRPr="00637E01">
        <w:rPr>
          <w:rFonts w:ascii="Times New Roman" w:hAnsi="Times New Roman" w:cs="Times New Roman"/>
          <w:kern w:val="16"/>
          <w:sz w:val="24"/>
          <w:szCs w:val="24"/>
        </w:rPr>
        <w:t xml:space="preserve"> к Постановлению № 1875);</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xml:space="preserve">.3. Правительством РФ установлено </w:t>
      </w:r>
      <w:hyperlink r:id="rId18" w:history="1">
        <w:r w:rsidRPr="00637E01">
          <w:rPr>
            <w:rFonts w:ascii="Times New Roman" w:hAnsi="Times New Roman" w:cs="Times New Roman"/>
            <w:kern w:val="16"/>
            <w:sz w:val="24"/>
            <w:szCs w:val="24"/>
          </w:rPr>
          <w:t>преимущество</w:t>
        </w:r>
      </w:hyperlink>
      <w:r w:rsidRPr="00637E01">
        <w:rPr>
          <w:rFonts w:ascii="Times New Roman" w:hAnsi="Times New Roman" w:cs="Times New Roman"/>
          <w:kern w:val="16"/>
          <w:sz w:val="24"/>
          <w:szCs w:val="24"/>
        </w:rPr>
        <w:t xml:space="preserve"> в отношении товара российского происхождения. Замена возможна исключительно на товар российского происхождения, если контракт предусматривает поставку такого товара (</w:t>
      </w:r>
      <w:proofErr w:type="spellStart"/>
      <w:r w:rsidR="0047256F" w:rsidRPr="0047256F">
        <w:fldChar w:fldCharType="begin"/>
      </w:r>
      <w:r w:rsidR="00563C6F">
        <w:instrText xml:space="preserve"> HYPERLINK "consultantplus://offline/main?base=LAW;n=466154;fld=134;dst=12376;date=20.12.2024;last" </w:instrText>
      </w:r>
      <w:r w:rsidR="0047256F" w:rsidRPr="0047256F">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2</w:t>
      </w:r>
      <w:r w:rsidR="0047256F">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3 ч. 4 ст. 14</w:t>
        </w:r>
      </w:hyperlink>
      <w:r w:rsidRPr="00637E01">
        <w:rPr>
          <w:rFonts w:ascii="Times New Roman" w:hAnsi="Times New Roman" w:cs="Times New Roman"/>
          <w:kern w:val="16"/>
          <w:sz w:val="24"/>
          <w:szCs w:val="24"/>
        </w:rPr>
        <w:t xml:space="preserve"> Закона № 44-ФЗ, </w:t>
      </w:r>
      <w:hyperlink r:id="rId2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Постановления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89381C" w:rsidRDefault="006A297E" w:rsidP="0089381C">
      <w:pPr>
        <w:spacing w:after="0" w:line="240" w:lineRule="auto"/>
        <w:ind w:firstLine="709"/>
        <w:jc w:val="both"/>
        <w:rPr>
          <w:rFonts w:ascii="Times New Roman" w:hAnsi="Times New Roman" w:cs="Times New Roman"/>
          <w:kern w:val="16"/>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89381C">
        <w:rPr>
          <w:rFonts w:ascii="Times New Roman" w:hAnsi="Times New Roman" w:cs="Times New Roman"/>
          <w:kern w:val="16"/>
          <w:sz w:val="24"/>
          <w:szCs w:val="24"/>
        </w:rPr>
        <w:t>Своевременно принять и оплатить поставляемый по контракту Товар                                  в соответствии с условиями контракта.</w:t>
      </w:r>
    </w:p>
    <w:p w:rsidR="00177090" w:rsidRPr="0089381C" w:rsidRDefault="00177090" w:rsidP="0089381C">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5.1.2.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89381C" w:rsidRDefault="00177090" w:rsidP="0089381C">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 xml:space="preserve">5.1.3. Осуществлять контроль за исполнением Поставщиком условий контракта                                  в соответствии с законодательством Российской Федерации. </w:t>
      </w:r>
    </w:p>
    <w:p w:rsidR="00177090" w:rsidRPr="0089381C" w:rsidRDefault="00177090" w:rsidP="0089381C">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5.1.4. 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89381C" w:rsidRDefault="00177090" w:rsidP="0089381C">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5.1.6. Надлежаще исполнять иные принятые на себя обязательства.</w:t>
      </w:r>
    </w:p>
    <w:p w:rsidR="00177090" w:rsidRPr="0089381C" w:rsidRDefault="00177090" w:rsidP="0089381C">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5.1.7.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 xml:space="preserve">требовать надлежащего исполнения обязательств Поставщиком по настоящему </w:t>
      </w:r>
      <w:r w:rsidRPr="00027E89">
        <w:rPr>
          <w:rFonts w:ascii="Times New Roman" w:hAnsi="Times New Roman" w:cs="Times New Roman"/>
          <w:color w:val="000000"/>
          <w:sz w:val="24"/>
          <w:szCs w:val="24"/>
        </w:rPr>
        <w:lastRenderedPageBreak/>
        <w:t>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B365A0"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xml:space="preserve">. </w:t>
      </w:r>
      <w:r w:rsidR="006A297E" w:rsidRPr="00B365A0">
        <w:rPr>
          <w:rFonts w:ascii="Times New Roman" w:hAnsi="Times New Roman" w:cs="Times New Roman"/>
          <w:sz w:val="24"/>
          <w:szCs w:val="24"/>
        </w:rPr>
        <w:t>требовать устранения Поставщиком недостатков в поставленном Товаре;</w:t>
      </w:r>
    </w:p>
    <w:p w:rsidR="006A297E" w:rsidRPr="00B365A0" w:rsidRDefault="00B069BB" w:rsidP="00027E89">
      <w:pPr>
        <w:shd w:val="clear" w:color="auto" w:fill="FFFFFF"/>
        <w:spacing w:after="0" w:line="240" w:lineRule="auto"/>
        <w:ind w:firstLine="709"/>
        <w:jc w:val="both"/>
        <w:rPr>
          <w:rFonts w:ascii="Times New Roman" w:hAnsi="Times New Roman" w:cs="Times New Roman"/>
          <w:sz w:val="24"/>
          <w:szCs w:val="24"/>
        </w:rPr>
      </w:pPr>
      <w:r w:rsidRPr="00B365A0">
        <w:rPr>
          <w:rFonts w:ascii="Times New Roman" w:hAnsi="Times New Roman" w:cs="Times New Roman"/>
          <w:sz w:val="24"/>
          <w:szCs w:val="24"/>
        </w:rPr>
        <w:t>5.2.7</w:t>
      </w:r>
      <w:r w:rsidR="006A297E" w:rsidRPr="00B365A0">
        <w:rPr>
          <w:rFonts w:ascii="Times New Roman" w:hAnsi="Times New Roman" w:cs="Times New Roman"/>
          <w:sz w:val="24"/>
          <w:szCs w:val="24"/>
        </w:rPr>
        <w:t xml:space="preserve">. </w:t>
      </w:r>
      <w:r w:rsidR="00B365A0">
        <w:rPr>
          <w:rFonts w:ascii="Times New Roman" w:hAnsi="Times New Roman" w:cs="Times New Roman"/>
          <w:sz w:val="24"/>
          <w:szCs w:val="24"/>
          <w:shd w:val="clear" w:color="auto" w:fill="FFFFFF"/>
        </w:rPr>
        <w:t>в</w:t>
      </w:r>
      <w:r w:rsidR="00B365A0" w:rsidRPr="00B365A0">
        <w:rPr>
          <w:rFonts w:ascii="Times New Roman" w:hAnsi="Times New Roman" w:cs="Times New Roman"/>
          <w:sz w:val="24"/>
          <w:szCs w:val="24"/>
          <w:shd w:val="clear" w:color="auto" w:fill="FFFFFF"/>
        </w:rPr>
        <w:t xml:space="preserve"> случае неисполнения или ненадлежащего выполнения Исполнителем своих обязательств, предусмотренных Договором, Заказчик вправе произвести оплату по Контракту за вычетом соответствующего размера неустойки (штрафа, пени).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.4. Соблюдать пропускной и внутриобъектовый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9231D3" w:rsidRDefault="000978B7" w:rsidP="009231D3">
      <w:pPr>
        <w:pStyle w:val="23"/>
        <w:suppressAutoHyphens w:val="0"/>
        <w:spacing w:before="0" w:line="240" w:lineRule="auto"/>
        <w:ind w:firstLine="709"/>
        <w:rPr>
          <w:rFonts w:eastAsiaTheme="minorEastAsia" w:cs="Times New Roman"/>
          <w:color w:val="000000"/>
          <w:kern w:val="0"/>
          <w:szCs w:val="24"/>
          <w:lang w:eastAsia="ru-RU"/>
        </w:rPr>
      </w:pPr>
      <w:r w:rsidRPr="009231D3">
        <w:rPr>
          <w:rFonts w:eastAsiaTheme="minorEastAsia" w:cs="Times New Roman"/>
          <w:color w:val="000000"/>
          <w:kern w:val="0"/>
          <w:szCs w:val="24"/>
          <w:lang w:eastAsia="ru-RU"/>
        </w:rPr>
        <w:t>5.4.3. По согласованию с Заказчиком досрочно поставить Товар.</w:t>
      </w:r>
    </w:p>
    <w:p w:rsidR="000978B7" w:rsidRPr="009231D3" w:rsidRDefault="000978B7" w:rsidP="009231D3">
      <w:pPr>
        <w:pStyle w:val="23"/>
        <w:suppressAutoHyphens w:val="0"/>
        <w:spacing w:before="0" w:line="240" w:lineRule="auto"/>
        <w:ind w:firstLine="709"/>
        <w:rPr>
          <w:rFonts w:eastAsiaTheme="minorEastAsia" w:cs="Times New Roman"/>
          <w:color w:val="000000"/>
          <w:kern w:val="0"/>
          <w:szCs w:val="24"/>
          <w:lang w:eastAsia="ru-RU"/>
        </w:rPr>
      </w:pPr>
      <w:r w:rsidRPr="009231D3">
        <w:rPr>
          <w:rFonts w:eastAsiaTheme="minorEastAsia" w:cs="Times New Roman"/>
          <w:color w:val="000000"/>
          <w:kern w:val="0"/>
          <w:szCs w:val="24"/>
          <w:lang w:eastAsia="ru-RU"/>
        </w:rPr>
        <w:t>5.4.4.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9A3986"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009A3986" w:rsidRPr="009A3986">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lastRenderedPageBreak/>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3545FC">
        <w:rPr>
          <w:rFonts w:ascii="Times New Roman" w:eastAsiaTheme="minorHAnsi" w:hAnsi="Times New Roman" w:cs="Times New Roman"/>
          <w:sz w:val="24"/>
          <w:szCs w:val="24"/>
          <w:lang w:eastAsia="en-US"/>
        </w:rPr>
        <w:t>.1.2</w:t>
      </w:r>
      <w:r w:rsidR="006A297E"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3545FC">
        <w:rPr>
          <w:rFonts w:ascii="Times New Roman" w:hAnsi="Times New Roman" w:cs="Times New Roman"/>
          <w:sz w:val="24"/>
          <w:szCs w:val="24"/>
        </w:rPr>
        <w:t>.1.3</w:t>
      </w:r>
      <w:r w:rsidR="006A297E"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lastRenderedPageBreak/>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7C49B8" w:rsidRDefault="00D6737C" w:rsidP="000978B7">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w:t>
      </w:r>
      <w:r w:rsidR="006A297E" w:rsidRPr="007C49B8">
        <w:rPr>
          <w:rFonts w:ascii="Times New Roman" w:hAnsi="Times New Roman" w:cs="Times New Roman"/>
          <w:kern w:val="16"/>
          <w:sz w:val="24"/>
          <w:szCs w:val="24"/>
        </w:rPr>
        <w:t>.1. </w:t>
      </w:r>
      <w:r w:rsidR="000978B7" w:rsidRPr="007C49B8">
        <w:rPr>
          <w:rFonts w:ascii="Times New Roman" w:hAnsi="Times New Roman" w:cs="Times New Roman"/>
          <w:kern w:val="16"/>
          <w:sz w:val="24"/>
          <w:szCs w:val="24"/>
        </w:rPr>
        <w:t xml:space="preserve">Все разногласия и споры, которые могут возникнуть при исполнении </w:t>
      </w:r>
      <w:r w:rsidR="009417CF" w:rsidRPr="007C49B8">
        <w:rPr>
          <w:rFonts w:ascii="Times New Roman" w:hAnsi="Times New Roman" w:cs="Times New Roman"/>
          <w:kern w:val="16"/>
          <w:sz w:val="24"/>
          <w:szCs w:val="24"/>
        </w:rPr>
        <w:t>К</w:t>
      </w:r>
      <w:r w:rsidR="000978B7" w:rsidRPr="007C49B8">
        <w:rPr>
          <w:rFonts w:ascii="Times New Roman" w:hAnsi="Times New Roman" w:cs="Times New Roman"/>
          <w:kern w:val="16"/>
          <w:sz w:val="24"/>
          <w:szCs w:val="24"/>
        </w:rPr>
        <w:t>онтракта, подлежат предварительному разрешению путем переговоров, в том числе в претензионном порядке.</w:t>
      </w:r>
    </w:p>
    <w:p w:rsidR="000978B7" w:rsidRPr="007C49B8" w:rsidRDefault="000978B7" w:rsidP="000978B7">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 xml:space="preserve">7.2. Претензия оформляется в письменной форме и направляется той Стороне по </w:t>
      </w:r>
      <w:r w:rsidR="009417CF" w:rsidRPr="007C49B8">
        <w:rPr>
          <w:rFonts w:ascii="Times New Roman" w:hAnsi="Times New Roman" w:cs="Times New Roman"/>
          <w:kern w:val="16"/>
          <w:sz w:val="24"/>
          <w:szCs w:val="24"/>
        </w:rPr>
        <w:t>К</w:t>
      </w:r>
      <w:r w:rsidRPr="007C49B8">
        <w:rPr>
          <w:rFonts w:ascii="Times New Roman" w:hAnsi="Times New Roman" w:cs="Times New Roman"/>
          <w:kern w:val="16"/>
          <w:sz w:val="24"/>
          <w:szCs w:val="24"/>
        </w:rPr>
        <w:t xml:space="preserve">онтракту, которой допущены нарушения его условий. В претензии перечисляются допущенные при исполнении </w:t>
      </w:r>
      <w:r w:rsidR="009417CF" w:rsidRPr="007C49B8">
        <w:rPr>
          <w:rFonts w:ascii="Times New Roman" w:hAnsi="Times New Roman" w:cs="Times New Roman"/>
          <w:kern w:val="16"/>
          <w:sz w:val="24"/>
          <w:szCs w:val="24"/>
        </w:rPr>
        <w:t>К</w:t>
      </w:r>
      <w:r w:rsidRPr="007C49B8">
        <w:rPr>
          <w:rFonts w:ascii="Times New Roman" w:hAnsi="Times New Roman" w:cs="Times New Roman"/>
          <w:kern w:val="16"/>
          <w:sz w:val="24"/>
          <w:szCs w:val="24"/>
        </w:rPr>
        <w:t xml:space="preserve">онтракта нарушения со ссылкой на соответствующие положения </w:t>
      </w:r>
      <w:r w:rsidR="009417CF" w:rsidRPr="007C49B8">
        <w:rPr>
          <w:rFonts w:ascii="Times New Roman" w:hAnsi="Times New Roman" w:cs="Times New Roman"/>
          <w:kern w:val="16"/>
          <w:sz w:val="24"/>
          <w:szCs w:val="24"/>
        </w:rPr>
        <w:t>К</w:t>
      </w:r>
      <w:r w:rsidRPr="007C49B8">
        <w:rPr>
          <w:rFonts w:ascii="Times New Roman" w:hAnsi="Times New Roman" w:cs="Times New Roman"/>
          <w:kern w:val="16"/>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7C49B8" w:rsidRDefault="000978B7" w:rsidP="000978B7">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 xml:space="preserve">7.3. Срок рассмотрения писем, уведомлений или претензий составляет 10 (десять)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разделе 13 </w:t>
      </w:r>
      <w:r w:rsidR="009417CF" w:rsidRPr="007C49B8">
        <w:rPr>
          <w:rFonts w:ascii="Times New Roman" w:hAnsi="Times New Roman" w:cs="Times New Roman"/>
          <w:kern w:val="16"/>
          <w:sz w:val="24"/>
          <w:szCs w:val="24"/>
        </w:rPr>
        <w:t>К</w:t>
      </w:r>
      <w:r w:rsidRPr="007C49B8">
        <w:rPr>
          <w:rFonts w:ascii="Times New Roman" w:hAnsi="Times New Roman" w:cs="Times New Roman"/>
          <w:kern w:val="16"/>
          <w:sz w:val="24"/>
          <w:szCs w:val="24"/>
        </w:rPr>
        <w:t>онтракта,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7C49B8" w:rsidRDefault="000978B7" w:rsidP="000978B7">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7.4. При неурегулировании Сторонами спора в досудебном порядке, спор подлежит рассмотрению Арбитражным судом Республики Башкортостан.</w:t>
      </w:r>
    </w:p>
    <w:p w:rsidR="002C3123" w:rsidRPr="007C49B8" w:rsidRDefault="002C3123" w:rsidP="007C49B8">
      <w:pPr>
        <w:spacing w:after="0" w:line="240" w:lineRule="auto"/>
        <w:ind w:firstLine="709"/>
        <w:jc w:val="both"/>
        <w:rPr>
          <w:rFonts w:ascii="Times New Roman" w:hAnsi="Times New Roman" w:cs="Times New Roman"/>
          <w:kern w:val="16"/>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w:t>
      </w:r>
      <w:r w:rsidR="00C607B3">
        <w:rPr>
          <w:rFonts w:ascii="Times New Roman" w:hAnsi="Times New Roman"/>
          <w:sz w:val="24"/>
          <w:szCs w:val="24"/>
        </w:rPr>
        <w:t>туплении указанных в пункте 8.1</w:t>
      </w:r>
      <w:r w:rsidR="00B74479">
        <w:rPr>
          <w:rFonts w:ascii="Times New Roman" w:hAnsi="Times New Roman"/>
          <w:sz w:val="24"/>
          <w:szCs w:val="24"/>
        </w:rPr>
        <w:t>-8</w:t>
      </w:r>
      <w:r w:rsidR="00C607B3">
        <w:rPr>
          <w:rFonts w:ascii="Times New Roman" w:hAnsi="Times New Roman"/>
          <w:sz w:val="24"/>
          <w:szCs w:val="24"/>
        </w:rPr>
        <w:t xml:space="preserve">.2 </w:t>
      </w:r>
      <w:r w:rsidR="006A297E" w:rsidRPr="007C1A97">
        <w:rPr>
          <w:rFonts w:ascii="Times New Roman" w:hAnsi="Times New Roman"/>
          <w:sz w:val="24"/>
          <w:szCs w:val="24"/>
        </w:rPr>
        <w:t>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6A297E" w:rsidRPr="00F75853">
        <w:rPr>
          <w:rFonts w:ascii="Times New Roman" w:hAnsi="Times New Roman"/>
          <w:sz w:val="24"/>
          <w:szCs w:val="24"/>
        </w:rPr>
        <w:t xml:space="preserve">и действует до </w:t>
      </w:r>
      <w:r w:rsidR="00F75853" w:rsidRPr="00F75853">
        <w:rPr>
          <w:rFonts w:ascii="Times New Roman" w:hAnsi="Times New Roman"/>
          <w:sz w:val="24"/>
          <w:szCs w:val="24"/>
        </w:rPr>
        <w:t>«</w:t>
      </w:r>
      <w:r w:rsidR="00AA0835">
        <w:rPr>
          <w:rFonts w:ascii="Times New Roman" w:hAnsi="Times New Roman"/>
          <w:sz w:val="24"/>
          <w:szCs w:val="24"/>
        </w:rPr>
        <w:t>31</w:t>
      </w:r>
      <w:r w:rsidR="00F75853" w:rsidRPr="00F75853">
        <w:rPr>
          <w:rFonts w:ascii="Times New Roman" w:hAnsi="Times New Roman"/>
          <w:sz w:val="24"/>
          <w:szCs w:val="24"/>
        </w:rPr>
        <w:t>»</w:t>
      </w:r>
      <w:r w:rsidR="000A1F4F">
        <w:rPr>
          <w:rFonts w:ascii="Times New Roman" w:hAnsi="Times New Roman"/>
          <w:sz w:val="24"/>
          <w:szCs w:val="24"/>
        </w:rPr>
        <w:t xml:space="preserve"> </w:t>
      </w:r>
      <w:r w:rsidR="00AA0835">
        <w:rPr>
          <w:rFonts w:ascii="Times New Roman" w:hAnsi="Times New Roman"/>
          <w:sz w:val="24"/>
          <w:szCs w:val="24"/>
        </w:rPr>
        <w:t>12</w:t>
      </w:r>
      <w:r w:rsidR="00682180">
        <w:rPr>
          <w:rFonts w:ascii="Times New Roman" w:hAnsi="Times New Roman"/>
          <w:sz w:val="24"/>
          <w:szCs w:val="24"/>
        </w:rPr>
        <w:t xml:space="preserve"> </w:t>
      </w:r>
      <w:r w:rsidR="00FD71E0">
        <w:rPr>
          <w:rFonts w:ascii="Times New Roman" w:hAnsi="Times New Roman"/>
          <w:sz w:val="24"/>
          <w:szCs w:val="24"/>
        </w:rPr>
        <w:t>202</w:t>
      </w:r>
      <w:r w:rsidR="00DD76D9">
        <w:rPr>
          <w:rFonts w:ascii="Times New Roman" w:hAnsi="Times New Roman"/>
          <w:sz w:val="24"/>
          <w:szCs w:val="24"/>
        </w:rPr>
        <w:t>6</w:t>
      </w:r>
      <w:r w:rsidR="00FD71E0">
        <w:rPr>
          <w:rFonts w:ascii="Times New Roman" w:hAnsi="Times New Roman"/>
          <w:sz w:val="24"/>
          <w:szCs w:val="24"/>
        </w:rPr>
        <w:t xml:space="preserve"> г</w:t>
      </w:r>
      <w:r w:rsidR="00A7235D">
        <w:rPr>
          <w:rFonts w:ascii="Times New Roman" w:hAnsi="Times New Roman"/>
          <w:sz w:val="24"/>
          <w:szCs w:val="24"/>
        </w:rPr>
        <w:t xml:space="preserve">. </w:t>
      </w:r>
      <w:r w:rsidR="006A297E" w:rsidRPr="00F75853">
        <w:rPr>
          <w:rFonts w:ascii="Times New Roman" w:hAnsi="Times New Roman"/>
          <w:sz w:val="24"/>
          <w:szCs w:val="24"/>
        </w:rPr>
        <w:t>включительно</w:t>
      </w:r>
      <w:r w:rsidR="000A1F4F">
        <w:rPr>
          <w:rFonts w:ascii="Times New Roman" w:hAnsi="Times New Roman"/>
          <w:sz w:val="24"/>
          <w:szCs w:val="24"/>
        </w:rPr>
        <w:t xml:space="preserve">, </w:t>
      </w:r>
      <w:r w:rsidR="006A5C72" w:rsidRPr="00F75853">
        <w:rPr>
          <w:rFonts w:ascii="Times New Roman" w:hAnsi="Times New Roman"/>
          <w:sz w:val="24"/>
          <w:szCs w:val="24"/>
        </w:rPr>
        <w:t>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lastRenderedPageBreak/>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w:t>
      </w:r>
      <w:r w:rsidR="00447DE0">
        <w:rPr>
          <w:rFonts w:ascii="Times New Roman" w:hAnsi="Times New Roman"/>
          <w:sz w:val="24"/>
          <w:szCs w:val="24"/>
          <w:lang w:val="ru-RU"/>
        </w:rPr>
        <w:t xml:space="preserve"> порядке применяются пункты 9.5</w:t>
      </w:r>
      <w:r w:rsidR="002D5796">
        <w:rPr>
          <w:rFonts w:ascii="Times New Roman" w:hAnsi="Times New Roman"/>
          <w:sz w:val="24"/>
          <w:szCs w:val="24"/>
          <w:lang w:val="ru-RU"/>
        </w:rPr>
        <w:t>-9</w:t>
      </w:r>
      <w:r w:rsidR="00447DE0">
        <w:rPr>
          <w:rFonts w:ascii="Times New Roman" w:hAnsi="Times New Roman"/>
          <w:sz w:val="24"/>
          <w:szCs w:val="24"/>
          <w:lang w:val="ru-RU"/>
        </w:rPr>
        <w:t>.10</w:t>
      </w:r>
      <w:r w:rsidR="006A297E" w:rsidRPr="007C1A97">
        <w:rPr>
          <w:rFonts w:ascii="Times New Roman" w:hAnsi="Times New Roman"/>
          <w:sz w:val="24"/>
          <w:szCs w:val="24"/>
          <w:lang w:val="ru-RU"/>
        </w:rPr>
        <w:t xml:space="preserve">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w:t>
      </w:r>
      <w:r w:rsidR="006A297E" w:rsidRPr="007C1A97">
        <w:rPr>
          <w:rFonts w:ascii="Times New Roman" w:eastAsia="DejaVu Sans" w:hAnsi="Times New Roman" w:cs="Times New Roman"/>
          <w:sz w:val="24"/>
          <w:szCs w:val="24"/>
        </w:rPr>
        <w:lastRenderedPageBreak/>
        <w:t>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1"/>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1"/>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1"/>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Pr="006A16B0" w:rsidRDefault="006A16B0" w:rsidP="006A16B0">
      <w:pPr>
        <w:pStyle w:val="aff1"/>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lastRenderedPageBreak/>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B4C11" w:rsidRPr="008C516C" w:rsidRDefault="006A16B0" w:rsidP="008C516C">
      <w:pPr>
        <w:tabs>
          <w:tab w:val="left" w:pos="0"/>
        </w:tabs>
        <w:snapToGrid w:val="0"/>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r w:rsidR="00C8508F">
        <w:rPr>
          <w:rFonts w:ascii="Times New Roman" w:hAnsi="Times New Roman" w:cs="Times New Roman"/>
          <w:b/>
          <w:sz w:val="24"/>
          <w:szCs w:val="24"/>
        </w:rPr>
        <w:br/>
      </w:r>
      <w:r w:rsidR="008C516C" w:rsidRPr="00A273C5">
        <w:rPr>
          <w:rFonts w:ascii="Times New Roman" w:hAnsi="Times New Roman" w:cs="Times New Roman"/>
          <w:b/>
          <w:sz w:val="24"/>
          <w:szCs w:val="24"/>
          <w:u w:val="single"/>
        </w:rPr>
        <w:t>Заказник</w:t>
      </w:r>
      <w:r w:rsidR="00C8508F" w:rsidRPr="006D0C5A">
        <w:rPr>
          <w:rFonts w:ascii="Times New Roman" w:hAnsi="Times New Roman" w:cs="Times New Roman"/>
          <w:b/>
          <w:sz w:val="24"/>
          <w:szCs w:val="24"/>
        </w:rPr>
        <w:t xml:space="preserve">            </w:t>
      </w:r>
      <w:r w:rsidR="006B4C11" w:rsidRPr="006D0C5A">
        <w:rPr>
          <w:rFonts w:ascii="Times New Roman" w:hAnsi="Times New Roman" w:cs="Times New Roman"/>
          <w:b/>
          <w:sz w:val="24"/>
          <w:szCs w:val="24"/>
        </w:rPr>
        <w:t xml:space="preserve">                       </w:t>
      </w:r>
      <w:r w:rsidR="00C8508F" w:rsidRPr="006D0C5A">
        <w:rPr>
          <w:rFonts w:ascii="Times New Roman" w:hAnsi="Times New Roman" w:cs="Times New Roman"/>
          <w:b/>
          <w:sz w:val="24"/>
          <w:szCs w:val="24"/>
        </w:rPr>
        <w:t xml:space="preserve">         </w:t>
      </w:r>
      <w:r w:rsidR="008C516C">
        <w:rPr>
          <w:rFonts w:ascii="Times New Roman" w:hAnsi="Times New Roman" w:cs="Times New Roman"/>
          <w:b/>
          <w:sz w:val="24"/>
          <w:szCs w:val="24"/>
        </w:rPr>
        <w:t xml:space="preserve">                                         </w:t>
      </w:r>
      <w:r w:rsidR="006B4C11" w:rsidRPr="006D0C5A">
        <w:rPr>
          <w:rFonts w:ascii="Times New Roman" w:eastAsia="PMingLiU" w:hAnsi="Times New Roman" w:cs="Times New Roman"/>
          <w:b/>
          <w:sz w:val="24"/>
          <w:szCs w:val="24"/>
          <w:u w:val="single"/>
          <w:lang w:eastAsia="ar-SA"/>
        </w:rPr>
        <w:t>Поставщик</w:t>
      </w:r>
    </w:p>
    <w:tbl>
      <w:tblPr>
        <w:tblStyle w:val="aff9"/>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4678"/>
      </w:tblGrid>
      <w:tr w:rsidR="006D0C5A" w:rsidRPr="008C516C" w:rsidTr="008C516C">
        <w:tc>
          <w:tcPr>
            <w:tcW w:w="5670" w:type="dxa"/>
          </w:tcPr>
          <w:p w:rsidR="006D0C5A" w:rsidRPr="008C516C" w:rsidRDefault="006D0C5A" w:rsidP="006D0C5A">
            <w:pPr>
              <w:keepNext/>
              <w:keepLines/>
              <w:widowControl w:val="0"/>
              <w:suppressLineNumbers/>
              <w:suppressAutoHyphens/>
              <w:ind w:left="72"/>
              <w:rPr>
                <w:sz w:val="24"/>
                <w:szCs w:val="24"/>
              </w:rPr>
            </w:pPr>
            <w:r w:rsidRPr="008C516C">
              <w:rPr>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6D0C5A" w:rsidRPr="008C516C" w:rsidRDefault="006D0C5A" w:rsidP="006D0C5A">
            <w:pPr>
              <w:keepNext/>
              <w:keepLines/>
              <w:widowControl w:val="0"/>
              <w:suppressLineNumbers/>
              <w:suppressAutoHyphens/>
              <w:ind w:left="72"/>
              <w:rPr>
                <w:sz w:val="24"/>
                <w:szCs w:val="24"/>
              </w:rPr>
            </w:pPr>
            <w:r w:rsidRPr="008C516C">
              <w:rPr>
                <w:sz w:val="24"/>
                <w:szCs w:val="24"/>
              </w:rPr>
              <w:t>ул. Октябрьской революции, 3-а, г. Уфа, РБ, 450077</w:t>
            </w:r>
          </w:p>
          <w:p w:rsidR="006D0C5A" w:rsidRPr="008C516C" w:rsidRDefault="006D0C5A" w:rsidP="006D0C5A">
            <w:pPr>
              <w:keepNext/>
              <w:keepLines/>
              <w:widowControl w:val="0"/>
              <w:suppressLineNumbers/>
              <w:suppressAutoHyphens/>
              <w:ind w:left="72"/>
              <w:rPr>
                <w:sz w:val="24"/>
                <w:szCs w:val="24"/>
              </w:rPr>
            </w:pPr>
            <w:r w:rsidRPr="008C516C">
              <w:rPr>
                <w:sz w:val="24"/>
                <w:szCs w:val="24"/>
              </w:rPr>
              <w:t>ИНН 0274035573 КПП 027401001</w:t>
            </w:r>
          </w:p>
          <w:p w:rsidR="006D0C5A" w:rsidRPr="008C516C" w:rsidRDefault="006D0C5A" w:rsidP="006D0C5A">
            <w:pPr>
              <w:keepNext/>
              <w:keepLines/>
              <w:widowControl w:val="0"/>
              <w:suppressLineNumbers/>
              <w:suppressAutoHyphens/>
              <w:ind w:left="72"/>
              <w:rPr>
                <w:sz w:val="24"/>
                <w:szCs w:val="24"/>
              </w:rPr>
            </w:pPr>
            <w:r w:rsidRPr="008C516C">
              <w:rPr>
                <w:sz w:val="24"/>
                <w:szCs w:val="24"/>
              </w:rPr>
              <w:t>ОКПО 02080196 ОКОГУ 1323600</w:t>
            </w:r>
          </w:p>
          <w:p w:rsidR="006D0C5A" w:rsidRPr="00051049" w:rsidRDefault="006D0C5A" w:rsidP="00051049">
            <w:pPr>
              <w:keepNext/>
              <w:keepLines/>
              <w:widowControl w:val="0"/>
              <w:suppressLineNumbers/>
              <w:suppressAutoHyphens/>
              <w:ind w:left="72"/>
              <w:rPr>
                <w:sz w:val="23"/>
                <w:szCs w:val="23"/>
              </w:rPr>
            </w:pPr>
            <w:r w:rsidRPr="008C516C">
              <w:rPr>
                <w:sz w:val="24"/>
                <w:szCs w:val="24"/>
              </w:rPr>
              <w:t xml:space="preserve">ОКАТО </w:t>
            </w:r>
            <w:r w:rsidR="00051049" w:rsidRPr="00051049">
              <w:rPr>
                <w:sz w:val="23"/>
                <w:szCs w:val="23"/>
              </w:rPr>
              <w:t>80401375000</w:t>
            </w:r>
          </w:p>
          <w:p w:rsidR="006D0C5A" w:rsidRPr="00051049" w:rsidRDefault="006D0C5A" w:rsidP="006D0C5A">
            <w:pPr>
              <w:keepNext/>
              <w:keepLines/>
              <w:widowControl w:val="0"/>
              <w:suppressLineNumbers/>
              <w:suppressAutoHyphens/>
              <w:ind w:left="72"/>
              <w:rPr>
                <w:sz w:val="24"/>
                <w:szCs w:val="24"/>
              </w:rPr>
            </w:pPr>
            <w:r w:rsidRPr="00051049">
              <w:rPr>
                <w:sz w:val="24"/>
                <w:szCs w:val="24"/>
              </w:rPr>
              <w:t>ОГРН 1020202554778</w:t>
            </w:r>
          </w:p>
          <w:p w:rsidR="006D0C5A" w:rsidRPr="008C516C" w:rsidRDefault="006D0C5A" w:rsidP="006D0C5A">
            <w:pPr>
              <w:keepNext/>
              <w:keepLines/>
              <w:widowControl w:val="0"/>
              <w:suppressLineNumbers/>
              <w:suppressAutoHyphens/>
              <w:ind w:left="72"/>
              <w:rPr>
                <w:sz w:val="24"/>
                <w:szCs w:val="24"/>
              </w:rPr>
            </w:pPr>
            <w:r w:rsidRPr="008C516C">
              <w:rPr>
                <w:sz w:val="24"/>
                <w:szCs w:val="24"/>
              </w:rPr>
              <w:t>ОКТМО 80701000</w:t>
            </w:r>
          </w:p>
          <w:p w:rsidR="006D0C5A" w:rsidRPr="008C516C" w:rsidRDefault="006D0C5A" w:rsidP="006D0C5A">
            <w:pPr>
              <w:keepNext/>
              <w:keepLines/>
              <w:widowControl w:val="0"/>
              <w:suppressLineNumbers/>
              <w:suppressAutoHyphens/>
              <w:ind w:left="72"/>
              <w:rPr>
                <w:sz w:val="24"/>
                <w:szCs w:val="24"/>
              </w:rPr>
            </w:pPr>
            <w:proofErr w:type="gramStart"/>
            <w:r w:rsidRPr="008C516C">
              <w:rPr>
                <w:sz w:val="24"/>
                <w:szCs w:val="24"/>
              </w:rPr>
              <w:t xml:space="preserve">УФК </w:t>
            </w:r>
            <w:r w:rsidR="00030BB1" w:rsidRPr="008C516C">
              <w:rPr>
                <w:sz w:val="24"/>
                <w:szCs w:val="24"/>
              </w:rPr>
              <w:t>по Новосибирской области</w:t>
            </w:r>
            <w:r w:rsidRPr="008C516C">
              <w:rPr>
                <w:sz w:val="24"/>
                <w:szCs w:val="24"/>
              </w:rPr>
              <w:t xml:space="preserve"> (ФГБОУ ВО «БГПУ им. Акмуллы» </w:t>
            </w:r>
            <w:proofErr w:type="gramEnd"/>
          </w:p>
          <w:p w:rsidR="006D0C5A" w:rsidRPr="008C516C" w:rsidRDefault="006D0C5A" w:rsidP="006D0C5A">
            <w:pPr>
              <w:keepNext/>
              <w:keepLines/>
              <w:widowControl w:val="0"/>
              <w:suppressLineNumbers/>
              <w:suppressAutoHyphens/>
              <w:ind w:left="72"/>
              <w:rPr>
                <w:sz w:val="24"/>
                <w:szCs w:val="24"/>
              </w:rPr>
            </w:pPr>
            <w:proofErr w:type="gramStart"/>
            <w:r w:rsidRPr="008C516C">
              <w:rPr>
                <w:sz w:val="24"/>
                <w:szCs w:val="24"/>
              </w:rPr>
              <w:t>л</w:t>
            </w:r>
            <w:proofErr w:type="gramEnd"/>
            <w:r w:rsidRPr="008C516C">
              <w:rPr>
                <w:sz w:val="24"/>
                <w:szCs w:val="24"/>
              </w:rPr>
              <w:t>/с 20016Х54020</w:t>
            </w:r>
          </w:p>
          <w:p w:rsidR="006D0C5A" w:rsidRPr="008C516C" w:rsidRDefault="006D0C5A" w:rsidP="006D0C5A">
            <w:pPr>
              <w:ind w:left="72"/>
              <w:rPr>
                <w:sz w:val="24"/>
                <w:szCs w:val="24"/>
              </w:rPr>
            </w:pPr>
            <w:r w:rsidRPr="008C516C">
              <w:rPr>
                <w:sz w:val="24"/>
                <w:szCs w:val="24"/>
              </w:rPr>
              <w:t xml:space="preserve">ОКЦ № </w:t>
            </w:r>
            <w:r w:rsidR="00030BB1" w:rsidRPr="008C516C">
              <w:rPr>
                <w:sz w:val="24"/>
                <w:szCs w:val="24"/>
              </w:rPr>
              <w:t xml:space="preserve">1 Сибирского ГУ Банка России//УФК по Новосибирской области, </w:t>
            </w:r>
            <w:proofErr w:type="gramStart"/>
            <w:r w:rsidR="00030BB1" w:rsidRPr="008C516C">
              <w:rPr>
                <w:sz w:val="24"/>
                <w:szCs w:val="24"/>
              </w:rPr>
              <w:t>г</w:t>
            </w:r>
            <w:proofErr w:type="gramEnd"/>
            <w:r w:rsidR="00030BB1" w:rsidRPr="008C516C">
              <w:rPr>
                <w:sz w:val="24"/>
                <w:szCs w:val="24"/>
              </w:rPr>
              <w:t xml:space="preserve">. </w:t>
            </w:r>
            <w:proofErr w:type="spellStart"/>
            <w:r w:rsidR="00030BB1" w:rsidRPr="008C516C">
              <w:rPr>
                <w:sz w:val="24"/>
                <w:szCs w:val="24"/>
              </w:rPr>
              <w:t>Новосибрск</w:t>
            </w:r>
            <w:proofErr w:type="spellEnd"/>
            <w:r w:rsidRPr="008C516C">
              <w:rPr>
                <w:sz w:val="24"/>
                <w:szCs w:val="24"/>
              </w:rPr>
              <w:t> </w:t>
            </w:r>
          </w:p>
          <w:p w:rsidR="006D0C5A" w:rsidRPr="008C516C" w:rsidRDefault="006D0C5A" w:rsidP="006D0C5A">
            <w:pPr>
              <w:keepNext/>
              <w:keepLines/>
              <w:widowControl w:val="0"/>
              <w:suppressLineNumbers/>
              <w:suppressAutoHyphens/>
              <w:ind w:left="72"/>
              <w:rPr>
                <w:sz w:val="24"/>
                <w:szCs w:val="24"/>
              </w:rPr>
            </w:pPr>
            <w:proofErr w:type="spellStart"/>
            <w:proofErr w:type="gramStart"/>
            <w:r w:rsidRPr="008C516C">
              <w:rPr>
                <w:sz w:val="24"/>
                <w:szCs w:val="24"/>
              </w:rPr>
              <w:t>р</w:t>
            </w:r>
            <w:proofErr w:type="spellEnd"/>
            <w:proofErr w:type="gramEnd"/>
            <w:r w:rsidRPr="008C516C">
              <w:rPr>
                <w:sz w:val="24"/>
                <w:szCs w:val="24"/>
              </w:rPr>
              <w:t>/с 0321464300000001</w:t>
            </w:r>
            <w:r w:rsidR="00030BB1" w:rsidRPr="008C516C">
              <w:rPr>
                <w:sz w:val="24"/>
                <w:szCs w:val="24"/>
              </w:rPr>
              <w:t>5</w:t>
            </w:r>
            <w:r w:rsidRPr="008C516C">
              <w:rPr>
                <w:sz w:val="24"/>
                <w:szCs w:val="24"/>
              </w:rPr>
              <w:t>10</w:t>
            </w:r>
            <w:r w:rsidR="00030BB1" w:rsidRPr="008C516C">
              <w:rPr>
                <w:sz w:val="24"/>
                <w:szCs w:val="24"/>
              </w:rPr>
              <w:t>9</w:t>
            </w:r>
          </w:p>
          <w:p w:rsidR="006D0C5A" w:rsidRPr="008C516C" w:rsidRDefault="006D0C5A" w:rsidP="006D0C5A">
            <w:pPr>
              <w:keepNext/>
              <w:keepLines/>
              <w:widowControl w:val="0"/>
              <w:suppressLineNumbers/>
              <w:suppressAutoHyphens/>
              <w:ind w:left="72"/>
              <w:rPr>
                <w:sz w:val="24"/>
                <w:szCs w:val="24"/>
              </w:rPr>
            </w:pPr>
            <w:r w:rsidRPr="008C516C">
              <w:rPr>
                <w:sz w:val="24"/>
                <w:szCs w:val="24"/>
              </w:rPr>
              <w:t>БИК 0</w:t>
            </w:r>
            <w:r w:rsidR="00030BB1" w:rsidRPr="008C516C">
              <w:rPr>
                <w:sz w:val="24"/>
                <w:szCs w:val="24"/>
              </w:rPr>
              <w:t>15004950</w:t>
            </w:r>
          </w:p>
          <w:p w:rsidR="006D0C5A" w:rsidRPr="008C516C" w:rsidRDefault="006D0C5A" w:rsidP="00030BB1">
            <w:pPr>
              <w:keepNext/>
              <w:keepLines/>
              <w:widowControl w:val="0"/>
              <w:suppressLineNumbers/>
              <w:suppressAutoHyphens/>
              <w:ind w:left="72"/>
              <w:rPr>
                <w:sz w:val="24"/>
                <w:szCs w:val="24"/>
              </w:rPr>
            </w:pPr>
            <w:r w:rsidRPr="008C516C">
              <w:rPr>
                <w:sz w:val="24"/>
                <w:szCs w:val="24"/>
              </w:rPr>
              <w:t>Корсчет 401028</w:t>
            </w:r>
            <w:r w:rsidR="00030BB1" w:rsidRPr="008C516C">
              <w:rPr>
                <w:sz w:val="24"/>
                <w:szCs w:val="24"/>
              </w:rPr>
              <w:t>10445370000043</w:t>
            </w:r>
          </w:p>
        </w:tc>
        <w:tc>
          <w:tcPr>
            <w:tcW w:w="4678" w:type="dxa"/>
          </w:tcPr>
          <w:p w:rsidR="006D0C5A" w:rsidRPr="008C516C" w:rsidRDefault="006D0C5A" w:rsidP="006D0C5A">
            <w:pPr>
              <w:suppressAutoHyphens/>
              <w:autoSpaceDE w:val="0"/>
              <w:rPr>
                <w:rFonts w:eastAsia="PMingLiU"/>
                <w:color w:val="FFFFFF" w:themeColor="background1"/>
                <w:sz w:val="24"/>
                <w:szCs w:val="24"/>
                <w:lang w:val="fi-FI" w:eastAsia="ar-SA"/>
              </w:rPr>
            </w:pPr>
            <w:r w:rsidRPr="008C516C">
              <w:rPr>
                <w:rFonts w:eastAsia="PMingLiU"/>
                <w:color w:val="FFFFFF" w:themeColor="background1"/>
                <w:sz w:val="24"/>
                <w:szCs w:val="24"/>
                <w:lang w:val="fi-FI" w:eastAsia="ar-SA"/>
              </w:rPr>
              <w:t>ООО РГ «Максимум»</w:t>
            </w:r>
            <w:r w:rsidRPr="008C516C">
              <w:rPr>
                <w:rFonts w:eastAsia="PMingLiU"/>
                <w:color w:val="FFFFFF" w:themeColor="background1"/>
                <w:sz w:val="24"/>
                <w:szCs w:val="24"/>
                <w:lang w:eastAsia="ar-SA"/>
              </w:rPr>
              <w:t xml:space="preserve">                                                                                                             </w:t>
            </w:r>
            <w:r w:rsidRPr="008C516C">
              <w:rPr>
                <w:rFonts w:eastAsia="PMingLiU"/>
                <w:color w:val="FFFFFF" w:themeColor="background1"/>
                <w:sz w:val="24"/>
                <w:szCs w:val="24"/>
                <w:lang w:val="fi-FI" w:eastAsia="ar-SA"/>
              </w:rPr>
              <w:t xml:space="preserve">450001, Республика Башкортостан, г. Уфа,          </w:t>
            </w:r>
          </w:p>
          <w:p w:rsidR="006D0C5A" w:rsidRPr="008C516C" w:rsidRDefault="006D0C5A" w:rsidP="006D0C5A">
            <w:pPr>
              <w:suppressAutoHyphens/>
              <w:autoSpaceDE w:val="0"/>
              <w:rPr>
                <w:rFonts w:eastAsia="PMingLiU"/>
                <w:color w:val="FFFFFF" w:themeColor="background1"/>
                <w:sz w:val="24"/>
                <w:szCs w:val="24"/>
                <w:lang w:eastAsia="ar-SA"/>
              </w:rPr>
            </w:pPr>
            <w:r w:rsidRPr="008C516C">
              <w:rPr>
                <w:rFonts w:eastAsia="PMingLiU"/>
                <w:color w:val="FFFFFF" w:themeColor="background1"/>
                <w:sz w:val="24"/>
                <w:szCs w:val="24"/>
                <w:lang w:eastAsia="ar-SA"/>
              </w:rPr>
              <w:t xml:space="preserve">ул. Бабушкина, 25/1, 1 этаж                                                                                 </w:t>
            </w:r>
            <w:r w:rsidRPr="008C516C">
              <w:rPr>
                <w:rFonts w:eastAsia="PMingLiU"/>
                <w:color w:val="FFFFFF" w:themeColor="background1"/>
                <w:sz w:val="24"/>
                <w:szCs w:val="24"/>
                <w:lang w:val="fi-FI" w:eastAsia="ar-SA"/>
              </w:rPr>
              <w:t>ИНН/КПП 0278211540/027801001</w:t>
            </w:r>
            <w:r w:rsidRPr="008C516C">
              <w:rPr>
                <w:rFonts w:eastAsia="PMingLiU"/>
                <w:color w:val="FFFFFF" w:themeColor="background1"/>
                <w:sz w:val="24"/>
                <w:szCs w:val="24"/>
                <w:lang w:eastAsia="ar-SA"/>
              </w:rPr>
              <w:t xml:space="preserve">                                                                           </w:t>
            </w:r>
            <w:proofErr w:type="gramStart"/>
            <w:r w:rsidRPr="008C516C">
              <w:rPr>
                <w:rFonts w:eastAsia="PMingLiU"/>
                <w:color w:val="FFFFFF" w:themeColor="background1"/>
                <w:sz w:val="24"/>
                <w:szCs w:val="24"/>
                <w:lang w:val="fi-FI" w:eastAsia="ar-SA"/>
              </w:rPr>
              <w:t>Р</w:t>
            </w:r>
            <w:proofErr w:type="gramEnd"/>
            <w:r w:rsidRPr="008C516C">
              <w:rPr>
                <w:rFonts w:eastAsia="PMingLiU"/>
                <w:color w:val="FFFFFF" w:themeColor="background1"/>
                <w:sz w:val="24"/>
                <w:szCs w:val="24"/>
                <w:lang w:val="fi-FI" w:eastAsia="ar-SA"/>
              </w:rPr>
              <w:t>/с № 40702810329330000983</w:t>
            </w:r>
          </w:p>
          <w:p w:rsidR="006D0C5A" w:rsidRPr="008C516C" w:rsidRDefault="006D0C5A" w:rsidP="006D0C5A">
            <w:pPr>
              <w:suppressAutoHyphens/>
              <w:autoSpaceDE w:val="0"/>
              <w:rPr>
                <w:rFonts w:eastAsia="PMingLiU"/>
                <w:color w:val="FFFFFF" w:themeColor="background1"/>
                <w:sz w:val="24"/>
                <w:szCs w:val="24"/>
                <w:lang w:val="fi-FI" w:eastAsia="ar-SA"/>
              </w:rPr>
            </w:pPr>
            <w:r w:rsidRPr="008C516C">
              <w:rPr>
                <w:rFonts w:eastAsia="PMingLiU"/>
                <w:color w:val="FFFFFF" w:themeColor="background1"/>
                <w:sz w:val="24"/>
                <w:szCs w:val="24"/>
                <w:lang w:val="fi-FI" w:eastAsia="ar-SA"/>
              </w:rPr>
              <w:t xml:space="preserve">Филиал «НИЖЕГОРОДСКИЙ» </w:t>
            </w:r>
          </w:p>
          <w:p w:rsidR="006D0C5A" w:rsidRPr="008C516C" w:rsidRDefault="006D0C5A" w:rsidP="006D0C5A">
            <w:pPr>
              <w:suppressAutoHyphens/>
              <w:autoSpaceDE w:val="0"/>
              <w:rPr>
                <w:rFonts w:eastAsia="PMingLiU"/>
                <w:color w:val="FFFFFF" w:themeColor="background1"/>
                <w:sz w:val="24"/>
                <w:szCs w:val="24"/>
                <w:lang w:val="fi-FI" w:eastAsia="ar-SA"/>
              </w:rPr>
            </w:pPr>
            <w:r w:rsidRPr="008C516C">
              <w:rPr>
                <w:rFonts w:eastAsia="PMingLiU"/>
                <w:color w:val="FFFFFF" w:themeColor="background1"/>
                <w:sz w:val="24"/>
                <w:szCs w:val="24"/>
                <w:lang w:val="fi-FI" w:eastAsia="ar-SA"/>
              </w:rPr>
              <w:t xml:space="preserve">АО «АЛЬФА-БАНК» </w:t>
            </w:r>
          </w:p>
          <w:p w:rsidR="006D0C5A" w:rsidRPr="008C516C" w:rsidRDefault="006D0C5A" w:rsidP="006D0C5A">
            <w:pPr>
              <w:suppressAutoHyphens/>
              <w:autoSpaceDE w:val="0"/>
              <w:rPr>
                <w:rFonts w:eastAsia="PMingLiU"/>
                <w:color w:val="FFFFFF" w:themeColor="background1"/>
                <w:sz w:val="24"/>
                <w:szCs w:val="24"/>
                <w:lang w:eastAsia="ar-SA"/>
              </w:rPr>
            </w:pPr>
            <w:r w:rsidRPr="008C516C">
              <w:rPr>
                <w:rFonts w:eastAsia="PMingLiU"/>
                <w:color w:val="FFFFFF" w:themeColor="background1"/>
                <w:sz w:val="24"/>
                <w:szCs w:val="24"/>
                <w:lang w:val="fi-FI" w:eastAsia="ar-SA"/>
              </w:rPr>
              <w:t>К/с 30101810200000000824</w:t>
            </w:r>
          </w:p>
          <w:p w:rsidR="006D0C5A" w:rsidRPr="008C516C" w:rsidRDefault="006D0C5A" w:rsidP="006D0C5A">
            <w:pPr>
              <w:suppressAutoHyphens/>
              <w:autoSpaceDE w:val="0"/>
              <w:rPr>
                <w:rFonts w:eastAsia="PMingLiU"/>
                <w:color w:val="FFFFFF" w:themeColor="background1"/>
                <w:sz w:val="24"/>
                <w:szCs w:val="24"/>
                <w:lang w:val="fi-FI" w:eastAsia="ar-SA"/>
              </w:rPr>
            </w:pPr>
            <w:r w:rsidRPr="008C516C">
              <w:rPr>
                <w:rFonts w:eastAsia="PMingLiU"/>
                <w:color w:val="FFFFFF" w:themeColor="background1"/>
                <w:sz w:val="24"/>
                <w:szCs w:val="24"/>
                <w:lang w:val="fi-FI" w:eastAsia="ar-SA"/>
              </w:rPr>
              <w:t>БИК 042202824</w:t>
            </w:r>
            <w:r w:rsidRPr="008C516C">
              <w:rPr>
                <w:rFonts w:eastAsia="PMingLiU"/>
                <w:color w:val="FFFFFF" w:themeColor="background1"/>
                <w:sz w:val="24"/>
                <w:szCs w:val="24"/>
                <w:lang w:eastAsia="ar-SA"/>
              </w:rPr>
              <w:t xml:space="preserve">                                                                                                  </w:t>
            </w:r>
            <w:r w:rsidRPr="008C516C">
              <w:rPr>
                <w:rFonts w:eastAsia="PMingLiU"/>
                <w:color w:val="FFFFFF" w:themeColor="background1"/>
                <w:sz w:val="24"/>
                <w:szCs w:val="24"/>
                <w:lang w:val="en-US" w:eastAsia="ar-SA"/>
              </w:rPr>
              <w:t>E</w:t>
            </w:r>
            <w:r w:rsidRPr="008C516C">
              <w:rPr>
                <w:rFonts w:eastAsia="PMingLiU"/>
                <w:color w:val="FFFFFF" w:themeColor="background1"/>
                <w:sz w:val="24"/>
                <w:szCs w:val="24"/>
                <w:lang w:eastAsia="ar-SA"/>
              </w:rPr>
              <w:t>-</w:t>
            </w:r>
            <w:r w:rsidRPr="008C516C">
              <w:rPr>
                <w:rFonts w:eastAsia="PMingLiU"/>
                <w:color w:val="FFFFFF" w:themeColor="background1"/>
                <w:sz w:val="24"/>
                <w:szCs w:val="24"/>
                <w:lang w:val="en-US" w:eastAsia="ar-SA"/>
              </w:rPr>
              <w:t>mail</w:t>
            </w:r>
            <w:r w:rsidRPr="008C516C">
              <w:rPr>
                <w:rFonts w:eastAsia="PMingLiU"/>
                <w:color w:val="FFFFFF" w:themeColor="background1"/>
                <w:sz w:val="24"/>
                <w:szCs w:val="24"/>
                <w:lang w:eastAsia="ar-SA"/>
              </w:rPr>
              <w:t>:</w:t>
            </w:r>
            <w:r w:rsidRPr="008C516C">
              <w:rPr>
                <w:rFonts w:eastAsia="PMingLiU"/>
                <w:color w:val="FFFFFF" w:themeColor="background1"/>
                <w:sz w:val="24"/>
                <w:szCs w:val="24"/>
                <w:shd w:val="clear" w:color="auto" w:fill="FFFFFF"/>
                <w:lang w:val="fi-FI" w:eastAsia="ar-SA"/>
              </w:rPr>
              <w:t xml:space="preserve"> </w:t>
            </w:r>
            <w:hyperlink r:id="rId21" w:history="1">
              <w:r w:rsidRPr="008C516C">
                <w:rPr>
                  <w:rFonts w:eastAsia="PMingLiU"/>
                  <w:color w:val="FFFFFF" w:themeColor="background1"/>
                  <w:sz w:val="24"/>
                  <w:szCs w:val="24"/>
                  <w:u w:val="single"/>
                  <w:lang w:val="fi-FI" w:eastAsia="ar-SA"/>
                </w:rPr>
                <w:t>office@rgmax.net</w:t>
              </w:r>
            </w:hyperlink>
            <w:r w:rsidRPr="008C516C">
              <w:rPr>
                <w:rFonts w:eastAsia="PMingLiU"/>
                <w:color w:val="FFFFFF" w:themeColor="background1"/>
                <w:sz w:val="24"/>
                <w:szCs w:val="24"/>
                <w:u w:val="single"/>
                <w:lang w:eastAsia="ar-SA"/>
              </w:rPr>
              <w:t xml:space="preserve">, </w:t>
            </w:r>
            <w:r w:rsidRPr="008C516C">
              <w:rPr>
                <w:rFonts w:eastAsia="PMingLiU"/>
                <w:color w:val="FFFFFF" w:themeColor="background1"/>
                <w:sz w:val="24"/>
                <w:szCs w:val="24"/>
                <w:u w:val="single"/>
                <w:lang w:val="en-US" w:eastAsia="ar-SA"/>
              </w:rPr>
              <w:t>manager</w:t>
            </w:r>
            <w:r w:rsidRPr="008C516C">
              <w:rPr>
                <w:rFonts w:eastAsia="PMingLiU"/>
                <w:color w:val="FFFFFF" w:themeColor="background1"/>
                <w:sz w:val="24"/>
                <w:szCs w:val="24"/>
                <w:u w:val="single"/>
                <w:lang w:eastAsia="ar-SA"/>
              </w:rPr>
              <w:t>7@</w:t>
            </w:r>
            <w:proofErr w:type="spellStart"/>
            <w:r w:rsidRPr="008C516C">
              <w:rPr>
                <w:rFonts w:eastAsia="PMingLiU"/>
                <w:color w:val="FFFFFF" w:themeColor="background1"/>
                <w:sz w:val="24"/>
                <w:szCs w:val="24"/>
                <w:u w:val="single"/>
                <w:lang w:val="en-US" w:eastAsia="ar-SA"/>
              </w:rPr>
              <w:t>rgmax</w:t>
            </w:r>
            <w:proofErr w:type="spellEnd"/>
            <w:r w:rsidRPr="008C516C">
              <w:rPr>
                <w:rFonts w:eastAsia="PMingLiU"/>
                <w:color w:val="FFFFFF" w:themeColor="background1"/>
                <w:sz w:val="24"/>
                <w:szCs w:val="24"/>
                <w:u w:val="single"/>
                <w:lang w:eastAsia="ar-SA"/>
              </w:rPr>
              <w:t>.</w:t>
            </w:r>
            <w:r w:rsidRPr="008C516C">
              <w:rPr>
                <w:rFonts w:eastAsia="PMingLiU"/>
                <w:color w:val="FFFFFF" w:themeColor="background1"/>
                <w:sz w:val="24"/>
                <w:szCs w:val="24"/>
                <w:u w:val="single"/>
                <w:lang w:val="en-US" w:eastAsia="ar-SA"/>
              </w:rPr>
              <w:t>net</w:t>
            </w:r>
            <w:r w:rsidRPr="008C516C">
              <w:rPr>
                <w:rFonts w:eastAsia="PMingLiU"/>
                <w:color w:val="FFFFFF" w:themeColor="background1"/>
                <w:sz w:val="24"/>
                <w:szCs w:val="24"/>
                <w:lang w:eastAsia="ar-SA"/>
              </w:rPr>
              <w:br/>
              <w:t xml:space="preserve">  (</w:t>
            </w:r>
            <w:r w:rsidRPr="008C516C">
              <w:rPr>
                <w:rFonts w:eastAsia="PMingLiU"/>
                <w:color w:val="FFFFFF" w:themeColor="background1"/>
                <w:sz w:val="24"/>
                <w:szCs w:val="24"/>
                <w:shd w:val="clear" w:color="auto" w:fill="FFFFFF"/>
                <w:lang w:eastAsia="ar-SA"/>
              </w:rPr>
              <w:t>347)266-63-30</w:t>
            </w:r>
          </w:p>
          <w:p w:rsidR="006D0C5A" w:rsidRPr="008C516C" w:rsidRDefault="006D0C5A" w:rsidP="006B4C11">
            <w:pPr>
              <w:suppressAutoHyphens/>
              <w:autoSpaceDE w:val="0"/>
              <w:rPr>
                <w:rFonts w:eastAsia="PMingLiU"/>
                <w:sz w:val="24"/>
                <w:szCs w:val="24"/>
                <w:lang w:val="fi-FI" w:eastAsia="ar-SA"/>
              </w:rPr>
            </w:pPr>
          </w:p>
        </w:tc>
      </w:tr>
    </w:tbl>
    <w:p w:rsidR="006B4C11" w:rsidRPr="008A2B2B" w:rsidRDefault="006B4C11" w:rsidP="006D0C5A">
      <w:pPr>
        <w:suppressAutoHyphens/>
        <w:autoSpaceDE w:val="0"/>
        <w:spacing w:after="0" w:line="240" w:lineRule="auto"/>
        <w:ind w:firstLine="426"/>
        <w:jc w:val="center"/>
        <w:rPr>
          <w:rFonts w:ascii="Times New Roman" w:eastAsia="PMingLiU" w:hAnsi="Times New Roman" w:cs="Times New Roman"/>
          <w:sz w:val="24"/>
          <w:szCs w:val="24"/>
          <w:lang w:eastAsia="ar-SA"/>
        </w:rPr>
      </w:pPr>
      <w:r w:rsidRPr="008A2B2B">
        <w:rPr>
          <w:rFonts w:ascii="Times New Roman" w:eastAsia="PMingLiU" w:hAnsi="Times New Roman" w:cs="Times New Roman"/>
          <w:sz w:val="24"/>
          <w:szCs w:val="24"/>
          <w:lang w:eastAsia="ar-SA"/>
        </w:rPr>
        <w:t xml:space="preserve">                                                                    </w:t>
      </w:r>
    </w:p>
    <w:tbl>
      <w:tblPr>
        <w:tblW w:w="0" w:type="auto"/>
        <w:tblLook w:val="04A0"/>
      </w:tblPr>
      <w:tblGrid>
        <w:gridCol w:w="4821"/>
        <w:gridCol w:w="4749"/>
      </w:tblGrid>
      <w:tr w:rsidR="006A297E" w:rsidRPr="006D0C5A" w:rsidTr="00DA7671">
        <w:tc>
          <w:tcPr>
            <w:tcW w:w="4821" w:type="dxa"/>
            <w:shd w:val="clear" w:color="auto" w:fill="auto"/>
          </w:tcPr>
          <w:p w:rsidR="006A297E" w:rsidRPr="008A2B2B" w:rsidRDefault="006A297E" w:rsidP="006A297E">
            <w:pPr>
              <w:spacing w:after="0" w:line="240" w:lineRule="auto"/>
              <w:rPr>
                <w:rFonts w:ascii="Times New Roman" w:hAnsi="Times New Roman" w:cs="Times New Roman"/>
                <w:color w:val="FFFFFF" w:themeColor="background1"/>
                <w:sz w:val="24"/>
                <w:szCs w:val="24"/>
              </w:rPr>
            </w:pPr>
          </w:p>
        </w:tc>
        <w:tc>
          <w:tcPr>
            <w:tcW w:w="4749" w:type="dxa"/>
            <w:shd w:val="clear" w:color="auto" w:fill="auto"/>
          </w:tcPr>
          <w:p w:rsidR="006A297E" w:rsidRPr="008A2B2B" w:rsidRDefault="006A297E" w:rsidP="00447DE0">
            <w:pPr>
              <w:spacing w:after="0" w:line="240" w:lineRule="auto"/>
              <w:rPr>
                <w:rFonts w:ascii="Times New Roman" w:hAnsi="Times New Roman" w:cs="Times New Roman"/>
                <w:color w:val="FFFFFF" w:themeColor="background1"/>
                <w:sz w:val="24"/>
                <w:szCs w:val="24"/>
              </w:rPr>
            </w:pPr>
          </w:p>
        </w:tc>
      </w:tr>
      <w:tr w:rsidR="006A297E" w:rsidRPr="006D0C5A" w:rsidTr="00DA7671">
        <w:tc>
          <w:tcPr>
            <w:tcW w:w="4821" w:type="dxa"/>
            <w:shd w:val="clear" w:color="auto" w:fill="auto"/>
          </w:tcPr>
          <w:p w:rsidR="00B8039F" w:rsidRPr="006D0C5A" w:rsidRDefault="006D0C5A" w:rsidP="00F97C6A">
            <w:pPr>
              <w:spacing w:line="240" w:lineRule="auto"/>
              <w:jc w:val="both"/>
              <w:rPr>
                <w:rFonts w:ascii="Times New Roman" w:hAnsi="Times New Roman" w:cs="Times New Roman"/>
                <w:sz w:val="24"/>
                <w:szCs w:val="24"/>
                <w:lang w:eastAsia="en-US"/>
              </w:rPr>
            </w:pPr>
            <w:r w:rsidRPr="006D0C5A">
              <w:rPr>
                <w:rFonts w:ascii="Times New Roman" w:hAnsi="Times New Roman" w:cs="Times New Roman"/>
                <w:color w:val="000000"/>
                <w:spacing w:val="2"/>
                <w:sz w:val="24"/>
                <w:szCs w:val="24"/>
              </w:rPr>
              <w:t xml:space="preserve">Проректор по молодежной политике и международным связям </w:t>
            </w:r>
          </w:p>
          <w:p w:rsidR="00B8039F" w:rsidRPr="006D0C5A" w:rsidRDefault="00B8039F" w:rsidP="00F97C6A">
            <w:pPr>
              <w:spacing w:line="240" w:lineRule="auto"/>
              <w:jc w:val="both"/>
              <w:rPr>
                <w:rFonts w:ascii="Times New Roman" w:hAnsi="Times New Roman" w:cs="Times New Roman"/>
                <w:sz w:val="24"/>
                <w:szCs w:val="24"/>
                <w:lang w:eastAsia="en-US"/>
              </w:rPr>
            </w:pPr>
          </w:p>
          <w:p w:rsidR="00F97C6A" w:rsidRPr="006D0C5A" w:rsidRDefault="006D0C5A" w:rsidP="00F97C6A">
            <w:pPr>
              <w:spacing w:line="240" w:lineRule="auto"/>
              <w:jc w:val="both"/>
              <w:rPr>
                <w:rFonts w:ascii="Times New Roman" w:hAnsi="Times New Roman" w:cs="Times New Roman"/>
                <w:color w:val="FFFFFF" w:themeColor="background1"/>
                <w:sz w:val="24"/>
                <w:szCs w:val="24"/>
                <w:lang w:eastAsia="en-US"/>
              </w:rPr>
            </w:pPr>
            <w:r>
              <w:rPr>
                <w:rFonts w:ascii="Times New Roman" w:hAnsi="Times New Roman" w:cs="Times New Roman"/>
                <w:spacing w:val="5"/>
                <w:sz w:val="24"/>
                <w:szCs w:val="24"/>
              </w:rPr>
              <w:t xml:space="preserve">             </w:t>
            </w:r>
            <w:r w:rsidR="006A5C72" w:rsidRPr="006D0C5A">
              <w:rPr>
                <w:rFonts w:ascii="Times New Roman" w:hAnsi="Times New Roman" w:cs="Times New Roman"/>
                <w:spacing w:val="5"/>
                <w:sz w:val="24"/>
                <w:szCs w:val="24"/>
              </w:rPr>
              <w:t>_______</w:t>
            </w:r>
            <w:r w:rsidR="006A5C72" w:rsidRPr="006D0C5A">
              <w:rPr>
                <w:rFonts w:ascii="Times New Roman" w:hAnsi="Times New Roman" w:cs="Times New Roman"/>
                <w:color w:val="000000"/>
                <w:spacing w:val="5"/>
                <w:sz w:val="24"/>
                <w:szCs w:val="24"/>
              </w:rPr>
              <w:t>__________ /</w:t>
            </w:r>
            <w:r w:rsidR="000F3D1E" w:rsidRPr="006D0C5A">
              <w:rPr>
                <w:rFonts w:ascii="Times New Roman" w:hAnsi="Times New Roman" w:cs="Times New Roman"/>
                <w:sz w:val="24"/>
                <w:szCs w:val="24"/>
                <w:lang w:eastAsia="en-US"/>
              </w:rPr>
              <w:t xml:space="preserve"> </w:t>
            </w:r>
            <w:r w:rsidRPr="006D0C5A">
              <w:rPr>
                <w:rFonts w:ascii="Times New Roman" w:hAnsi="Times New Roman" w:cs="Times New Roman"/>
                <w:sz w:val="24"/>
                <w:szCs w:val="24"/>
                <w:lang w:eastAsia="en-US"/>
              </w:rPr>
              <w:t xml:space="preserve">Р.З. </w:t>
            </w:r>
            <w:r w:rsidRPr="006D0C5A">
              <w:rPr>
                <w:rFonts w:ascii="Times New Roman" w:hAnsi="Times New Roman" w:cs="Times New Roman"/>
                <w:color w:val="000000"/>
                <w:spacing w:val="2"/>
                <w:sz w:val="24"/>
                <w:szCs w:val="24"/>
              </w:rPr>
              <w:t>Юлбаев</w:t>
            </w:r>
          </w:p>
          <w:p w:rsidR="006A5C72" w:rsidRPr="006D0C5A" w:rsidRDefault="00F97C6A" w:rsidP="00F97C6A">
            <w:pPr>
              <w:spacing w:line="240" w:lineRule="auto"/>
              <w:jc w:val="both"/>
              <w:rPr>
                <w:rFonts w:ascii="Times New Roman" w:hAnsi="Times New Roman" w:cs="Times New Roman"/>
                <w:color w:val="FFFFFF" w:themeColor="background1"/>
                <w:sz w:val="24"/>
                <w:szCs w:val="24"/>
                <w:lang w:eastAsia="en-US"/>
              </w:rPr>
            </w:pPr>
            <w:r w:rsidRPr="006D0C5A">
              <w:rPr>
                <w:rFonts w:ascii="Times New Roman" w:hAnsi="Times New Roman" w:cs="Times New Roman"/>
                <w:sz w:val="24"/>
                <w:szCs w:val="24"/>
              </w:rPr>
              <w:t>м. п.</w:t>
            </w:r>
            <w:proofErr w:type="gramStart"/>
            <w:r w:rsidRPr="006D0C5A">
              <w:rPr>
                <w:rFonts w:ascii="Times New Roman" w:hAnsi="Times New Roman" w:cs="Times New Roman"/>
                <w:sz w:val="24"/>
                <w:szCs w:val="24"/>
              </w:rPr>
              <w:t xml:space="preserve">  </w:t>
            </w:r>
            <w:r w:rsidR="006A5C72" w:rsidRPr="006D0C5A">
              <w:rPr>
                <w:rFonts w:ascii="Times New Roman" w:hAnsi="Times New Roman" w:cs="Times New Roman"/>
                <w:color w:val="FFFFFF" w:themeColor="background1"/>
                <w:sz w:val="24"/>
                <w:szCs w:val="24"/>
                <w:lang w:eastAsia="en-US"/>
              </w:rPr>
              <w:t>.</w:t>
            </w:r>
            <w:proofErr w:type="gramEnd"/>
          </w:p>
          <w:p w:rsidR="006A297E" w:rsidRPr="006D0C5A" w:rsidRDefault="006A297E" w:rsidP="00B069B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shd w:val="clear" w:color="auto" w:fill="auto"/>
          </w:tcPr>
          <w:p w:rsidR="00B8039F" w:rsidRPr="006D0C5A" w:rsidRDefault="006B4C11" w:rsidP="00EC0144">
            <w:pPr>
              <w:widowControl w:val="0"/>
              <w:overflowPunct w:val="0"/>
              <w:autoSpaceDE w:val="0"/>
              <w:autoSpaceDN w:val="0"/>
              <w:adjustRightInd w:val="0"/>
              <w:spacing w:after="0" w:line="240" w:lineRule="auto"/>
              <w:ind w:left="708"/>
              <w:textAlignment w:val="baseline"/>
              <w:rPr>
                <w:rFonts w:ascii="Times New Roman" w:hAnsi="Times New Roman" w:cs="Times New Roman"/>
                <w:sz w:val="24"/>
                <w:szCs w:val="24"/>
              </w:rPr>
            </w:pPr>
            <w:r w:rsidRPr="006D0C5A">
              <w:rPr>
                <w:rFonts w:ascii="Times New Roman" w:hAnsi="Times New Roman" w:cs="Times New Roman"/>
                <w:sz w:val="24"/>
                <w:szCs w:val="24"/>
              </w:rPr>
              <w:t xml:space="preserve"> </w:t>
            </w:r>
            <w:r w:rsidR="00EC0144">
              <w:rPr>
                <w:rFonts w:ascii="Times New Roman" w:hAnsi="Times New Roman" w:cs="Times New Roman"/>
                <w:sz w:val="24"/>
                <w:szCs w:val="24"/>
              </w:rPr>
              <w:t>Руководитель  ______________</w:t>
            </w:r>
            <w:r w:rsidR="00A76F72" w:rsidRPr="006D0C5A">
              <w:rPr>
                <w:rFonts w:ascii="Times New Roman" w:hAnsi="Times New Roman" w:cs="Times New Roman"/>
                <w:sz w:val="24"/>
                <w:szCs w:val="24"/>
              </w:rPr>
              <w:t xml:space="preserve"> </w:t>
            </w:r>
          </w:p>
          <w:p w:rsidR="00B8039F" w:rsidRPr="006D0C5A" w:rsidRDefault="00B8039F" w:rsidP="00447DE0">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C8508F" w:rsidRPr="006D0C5A" w:rsidRDefault="00C8508F" w:rsidP="00447DE0">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D0C5A" w:rsidRDefault="006B4C11" w:rsidP="00447DE0">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6D0C5A">
              <w:rPr>
                <w:rFonts w:ascii="Times New Roman" w:hAnsi="Times New Roman" w:cs="Times New Roman"/>
                <w:sz w:val="24"/>
                <w:szCs w:val="24"/>
              </w:rPr>
              <w:t xml:space="preserve">               </w:t>
            </w:r>
          </w:p>
          <w:p w:rsidR="00447DE0" w:rsidRPr="00EF71ED" w:rsidRDefault="00EC0144" w:rsidP="00447DE0">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447DE0" w:rsidRPr="00EF71ED">
              <w:rPr>
                <w:rFonts w:ascii="Times New Roman" w:hAnsi="Times New Roman" w:cs="Times New Roman"/>
                <w:sz w:val="24"/>
                <w:szCs w:val="24"/>
              </w:rPr>
              <w:t>_____________</w:t>
            </w:r>
            <w:r w:rsidR="00F97C6A" w:rsidRPr="00EF71ED">
              <w:rPr>
                <w:rFonts w:ascii="Times New Roman" w:hAnsi="Times New Roman" w:cs="Times New Roman"/>
                <w:sz w:val="24"/>
                <w:szCs w:val="24"/>
              </w:rPr>
              <w:t>/</w:t>
            </w:r>
            <w:r w:rsidR="00EF71ED" w:rsidRPr="00EF71ED">
              <w:rPr>
                <w:rFonts w:ascii="Times New Roman" w:eastAsia="PMingLiU" w:hAnsi="Times New Roman" w:cs="Times New Roman"/>
                <w:sz w:val="24"/>
                <w:szCs w:val="24"/>
                <w:lang w:eastAsia="ar-SA"/>
              </w:rPr>
              <w:t>____________</w:t>
            </w:r>
            <w:r w:rsidR="006B4C11" w:rsidRPr="00EF71ED">
              <w:rPr>
                <w:rFonts w:ascii="Times New Roman" w:eastAsia="PMingLiU" w:hAnsi="Times New Roman" w:cs="Times New Roman"/>
                <w:sz w:val="24"/>
                <w:szCs w:val="24"/>
                <w:lang w:val="fi-FI" w:eastAsia="ar-SA"/>
              </w:rPr>
              <w:t>/</w:t>
            </w:r>
            <w:r w:rsidR="00886F30">
              <w:rPr>
                <w:rFonts w:ascii="Times New Roman" w:hAnsi="Times New Roman" w:cs="Times New Roman"/>
                <w:sz w:val="24"/>
                <w:szCs w:val="24"/>
              </w:rPr>
              <w:t xml:space="preserve"> </w:t>
            </w:r>
          </w:p>
          <w:p w:rsidR="006A297E" w:rsidRPr="006D0C5A" w:rsidRDefault="00447DE0" w:rsidP="00447DE0">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6D0C5A">
              <w:rPr>
                <w:rFonts w:ascii="Times New Roman" w:hAnsi="Times New Roman" w:cs="Times New Roman"/>
                <w:sz w:val="24"/>
                <w:szCs w:val="24"/>
              </w:rPr>
              <w:t xml:space="preserve">        </w:t>
            </w:r>
            <w:r w:rsidR="006B4C11" w:rsidRPr="006D0C5A">
              <w:rPr>
                <w:rFonts w:ascii="Times New Roman" w:hAnsi="Times New Roman" w:cs="Times New Roman"/>
                <w:sz w:val="24"/>
                <w:szCs w:val="24"/>
              </w:rPr>
              <w:t xml:space="preserve">       </w:t>
            </w:r>
            <w:r w:rsidRPr="006D0C5A">
              <w:rPr>
                <w:rFonts w:ascii="Times New Roman" w:hAnsi="Times New Roman" w:cs="Times New Roman"/>
                <w:sz w:val="24"/>
                <w:szCs w:val="24"/>
              </w:rPr>
              <w:t xml:space="preserve">м. п.  </w:t>
            </w:r>
          </w:p>
        </w:tc>
      </w:tr>
      <w:tr w:rsidR="006D0C5A" w:rsidRPr="006D0C5A" w:rsidTr="00DA7671">
        <w:tc>
          <w:tcPr>
            <w:tcW w:w="4821" w:type="dxa"/>
            <w:shd w:val="clear" w:color="auto" w:fill="auto"/>
          </w:tcPr>
          <w:p w:rsidR="006D0C5A" w:rsidRPr="006D0C5A" w:rsidRDefault="006D0C5A" w:rsidP="00F97C6A">
            <w:pPr>
              <w:spacing w:line="240" w:lineRule="auto"/>
              <w:jc w:val="both"/>
              <w:rPr>
                <w:rFonts w:ascii="Times New Roman" w:hAnsi="Times New Roman" w:cs="Times New Roman"/>
                <w:color w:val="000000"/>
                <w:spacing w:val="2"/>
                <w:sz w:val="24"/>
                <w:szCs w:val="24"/>
              </w:rPr>
            </w:pPr>
          </w:p>
        </w:tc>
        <w:tc>
          <w:tcPr>
            <w:tcW w:w="4749" w:type="dxa"/>
            <w:shd w:val="clear" w:color="auto" w:fill="auto"/>
          </w:tcPr>
          <w:p w:rsidR="006D0C5A" w:rsidRPr="006D0C5A" w:rsidRDefault="006D0C5A" w:rsidP="00447DE0">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 </w:t>
            </w:r>
          </w:p>
        </w:tc>
      </w:tr>
    </w:tbl>
    <w:p w:rsidR="008631E7" w:rsidRDefault="008631E7" w:rsidP="008631E7">
      <w:pPr>
        <w:jc w:val="right"/>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0F3D1E" w:rsidRPr="000F3D1E" w:rsidRDefault="000F3D1E" w:rsidP="000F3D1E">
      <w:pPr>
        <w:widowControl w:val="0"/>
        <w:tabs>
          <w:tab w:val="left" w:pos="8593"/>
        </w:tabs>
        <w:autoSpaceDE w:val="0"/>
        <w:autoSpaceDN w:val="0"/>
        <w:adjustRightInd w:val="0"/>
        <w:spacing w:after="0" w:line="240" w:lineRule="auto"/>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lastRenderedPageBreak/>
        <w:t>Приложение № 1 к договору</w:t>
      </w:r>
    </w:p>
    <w:p w:rsidR="00D85A5D" w:rsidRPr="00A02135" w:rsidRDefault="00D85A5D" w:rsidP="00D85A5D">
      <w:pPr>
        <w:spacing w:after="0" w:line="240" w:lineRule="auto"/>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21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F3D1E" w:rsidRPr="00A02135">
        <w:rPr>
          <w:rFonts w:ascii="Times New Roman" w:eastAsia="Times New Roman" w:hAnsi="Times New Roman" w:cs="Times New Roman"/>
          <w:sz w:val="24"/>
          <w:szCs w:val="24"/>
        </w:rPr>
        <w:t>№</w:t>
      </w:r>
    </w:p>
    <w:p w:rsidR="00266CE6" w:rsidRPr="00A02135" w:rsidRDefault="000F3D1E" w:rsidP="00266CE6">
      <w:pPr>
        <w:spacing w:after="0"/>
        <w:jc w:val="center"/>
        <w:rPr>
          <w:rFonts w:ascii="Times New Roman" w:hAnsi="Times New Roman" w:cs="Times New Roman"/>
          <w:b/>
          <w:sz w:val="24"/>
          <w:szCs w:val="24"/>
        </w:rPr>
      </w:pPr>
      <w:r w:rsidRPr="00A02135">
        <w:rPr>
          <w:rFonts w:ascii="Times New Roman" w:hAnsi="Times New Roman" w:cs="Times New Roman"/>
          <w:b/>
          <w:sz w:val="24"/>
          <w:szCs w:val="24"/>
        </w:rPr>
        <w:t>СПЕЦИФИКАЦИЯ</w:t>
      </w:r>
    </w:p>
    <w:p w:rsidR="005425D6" w:rsidRPr="00A02135" w:rsidRDefault="005425D6" w:rsidP="005425D6">
      <w:pPr>
        <w:spacing w:after="0"/>
        <w:rPr>
          <w:rFonts w:ascii="Times New Roman" w:hAnsi="Times New Roman" w:cs="Times New Roman"/>
          <w:sz w:val="24"/>
          <w:szCs w:val="24"/>
        </w:rPr>
      </w:pPr>
    </w:p>
    <w:tbl>
      <w:tblPr>
        <w:tblpPr w:leftFromText="180" w:rightFromText="180" w:vertAnchor="text" w:tblpX="-34" w:tblpY="1"/>
        <w:tblOverlap w:val="never"/>
        <w:tblW w:w="15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
        <w:gridCol w:w="1814"/>
        <w:gridCol w:w="1554"/>
        <w:gridCol w:w="1701"/>
        <w:gridCol w:w="1735"/>
        <w:gridCol w:w="1842"/>
        <w:gridCol w:w="1843"/>
        <w:gridCol w:w="2126"/>
        <w:gridCol w:w="993"/>
        <w:gridCol w:w="992"/>
      </w:tblGrid>
      <w:tr w:rsidR="003D4272" w:rsidRPr="00311885" w:rsidTr="007151F4">
        <w:tc>
          <w:tcPr>
            <w:tcW w:w="489" w:type="dxa"/>
            <w:vMerge w:val="restart"/>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p>
        </w:tc>
        <w:tc>
          <w:tcPr>
            <w:tcW w:w="1814"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Наименование товара</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p>
        </w:tc>
        <w:tc>
          <w:tcPr>
            <w:tcW w:w="1554"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Код позиции</w:t>
            </w:r>
          </w:p>
        </w:tc>
        <w:tc>
          <w:tcPr>
            <w:tcW w:w="9247" w:type="dxa"/>
            <w:gridSpan w:val="5"/>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Характеристики товара</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Количество</w:t>
            </w:r>
          </w:p>
        </w:tc>
        <w:tc>
          <w:tcPr>
            <w:tcW w:w="992"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Единица измерения</w:t>
            </w:r>
          </w:p>
          <w:p w:rsidR="003D4272" w:rsidRPr="00311885" w:rsidRDefault="003D4272" w:rsidP="007151F4">
            <w:pPr>
              <w:widowControl w:val="0"/>
              <w:snapToGrid w:val="0"/>
              <w:spacing w:after="0" w:line="240" w:lineRule="auto"/>
              <w:jc w:val="center"/>
              <w:rPr>
                <w:rFonts w:ascii="Times New Roman" w:eastAsia="BatangChe" w:hAnsi="Times New Roman" w:cs="Times New Roman"/>
                <w:b/>
                <w:bCs/>
                <w:sz w:val="18"/>
                <w:szCs w:val="18"/>
              </w:rPr>
            </w:pPr>
          </w:p>
        </w:tc>
      </w:tr>
      <w:tr w:rsidR="003D4272" w:rsidRPr="00311885" w:rsidTr="007151F4">
        <w:tc>
          <w:tcPr>
            <w:tcW w:w="489" w:type="dxa"/>
            <w:vMerge/>
            <w:shd w:val="clear" w:color="auto" w:fill="auto"/>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Наименование характеристики</w:t>
            </w:r>
          </w:p>
        </w:tc>
        <w:tc>
          <w:tcPr>
            <w:tcW w:w="1735" w:type="dxa"/>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i/>
                <w:sz w:val="18"/>
                <w:szCs w:val="18"/>
              </w:rPr>
            </w:pPr>
            <w:r w:rsidRPr="00311885">
              <w:rPr>
                <w:rFonts w:ascii="Times New Roman" w:eastAsia="Times New Roman" w:hAnsi="Times New Roman" w:cs="Times New Roman"/>
                <w:b/>
                <w:bCs/>
                <w:sz w:val="18"/>
                <w:szCs w:val="18"/>
              </w:rPr>
              <w:t>Значение характеристики</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Единица изменения характеристики</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Обоснование необходимости использования дополнительной информации</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b/>
                <w:bCs/>
                <w:sz w:val="18"/>
                <w:szCs w:val="18"/>
              </w:rPr>
            </w:pPr>
            <w:r w:rsidRPr="00311885">
              <w:rPr>
                <w:rFonts w:ascii="Times New Roman" w:eastAsia="Times New Roman" w:hAnsi="Times New Roman" w:cs="Times New Roman"/>
                <w:b/>
                <w:bCs/>
                <w:sz w:val="18"/>
                <w:szCs w:val="18"/>
              </w:rPr>
              <w:t>Инструкция по заполнению характеристик в заявке</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BatangChe"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val="restart"/>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814" w:type="dxa"/>
            <w:vMerge w:val="restart"/>
            <w:vAlign w:val="center"/>
          </w:tcPr>
          <w:p w:rsidR="003D4272"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Пакеты </w:t>
            </w:r>
            <w:proofErr w:type="gramStart"/>
            <w:r w:rsidRPr="00311885">
              <w:rPr>
                <w:rFonts w:ascii="Times New Roman" w:eastAsia="Times New Roman" w:hAnsi="Times New Roman" w:cs="Times New Roman"/>
                <w:sz w:val="18"/>
                <w:szCs w:val="18"/>
              </w:rPr>
              <w:t>полимерный</w:t>
            </w:r>
            <w:proofErr w:type="gramEnd"/>
          </w:p>
          <w:p w:rsidR="003D4272" w:rsidRPr="00311885"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554" w:type="dxa"/>
            <w:vMerge w:val="restart"/>
            <w:vAlign w:val="center"/>
          </w:tcPr>
          <w:p w:rsidR="003D4272" w:rsidRDefault="003D4272" w:rsidP="007151F4">
            <w:pPr>
              <w:widowControl w:val="0"/>
              <w:snapToGrid w:val="0"/>
              <w:spacing w:after="0" w:line="240" w:lineRule="auto"/>
              <w:rPr>
                <w:rFonts w:ascii="Times New Roman" w:hAnsi="Times New Roman" w:cs="Times New Roman"/>
                <w:sz w:val="18"/>
                <w:szCs w:val="18"/>
              </w:rPr>
            </w:pPr>
            <w:r w:rsidRPr="00311885">
              <w:rPr>
                <w:rFonts w:ascii="Times New Roman" w:hAnsi="Times New Roman" w:cs="Times New Roman"/>
                <w:sz w:val="18"/>
                <w:szCs w:val="18"/>
              </w:rPr>
              <w:t>22.22.11.000-00000006</w:t>
            </w:r>
          </w:p>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Вид материала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Полиэтилен</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240</w:t>
            </w:r>
          </w:p>
        </w:tc>
        <w:tc>
          <w:tcPr>
            <w:tcW w:w="992"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Длина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Миллиметр</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Высота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Миллиметр</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Ширина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Миллиметр</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Тип ручки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Вырубная</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highlight w:val="yellow"/>
              </w:rPr>
            </w:pPr>
            <w:r w:rsidRPr="00311885">
              <w:rPr>
                <w:rFonts w:ascii="Times New Roman" w:hAnsi="Times New Roman" w:cs="Times New Roman"/>
                <w:sz w:val="18"/>
                <w:szCs w:val="18"/>
                <w:shd w:val="clear" w:color="auto" w:fill="FFFFFF"/>
              </w:rPr>
              <w:t>Категория полиэтилена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highlight w:val="yellow"/>
              </w:rPr>
            </w:pPr>
            <w:r w:rsidRPr="00311885">
              <w:rPr>
                <w:rFonts w:ascii="Times New Roman" w:hAnsi="Times New Roman" w:cs="Times New Roman"/>
                <w:sz w:val="18"/>
                <w:szCs w:val="18"/>
                <w:shd w:val="clear" w:color="auto" w:fill="FFFFFF"/>
              </w:rPr>
              <w:t>Среднего давления</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highlight w:val="yellow"/>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41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Брендирование</w:t>
            </w:r>
            <w:proofErr w:type="spellEnd"/>
          </w:p>
        </w:tc>
        <w:tc>
          <w:tcPr>
            <w:tcW w:w="1735" w:type="dxa"/>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w:t>
            </w:r>
            <w:r w:rsidRPr="00311885">
              <w:rPr>
                <w:rFonts w:ascii="Times New Roman" w:eastAsia="Times New Roman" w:hAnsi="Times New Roman" w:cs="Times New Roman"/>
                <w:sz w:val="18"/>
                <w:szCs w:val="18"/>
              </w:rPr>
              <w:t xml:space="preserve"> </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официальным брендом ФГБОУ ВО БГПУ им. М. Акмуллы: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noProof/>
                <w:color w:val="FF0000"/>
                <w:sz w:val="18"/>
                <w:szCs w:val="18"/>
              </w:rPr>
              <w:drawing>
                <wp:inline distT="0" distB="0" distL="0" distR="0">
                  <wp:extent cx="1033145" cy="70993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color w:val="FF0000"/>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val="restart"/>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Pr="00311885">
              <w:rPr>
                <w:rFonts w:ascii="Times New Roman" w:eastAsia="Times New Roman" w:hAnsi="Times New Roman" w:cs="Times New Roman"/>
                <w:sz w:val="18"/>
                <w:szCs w:val="18"/>
              </w:rPr>
              <w:t>.</w:t>
            </w:r>
          </w:p>
        </w:tc>
        <w:tc>
          <w:tcPr>
            <w:tcW w:w="1814"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Ручка канцелярская</w:t>
            </w:r>
          </w:p>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p w:rsidR="003D4272" w:rsidRPr="00311885"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554" w:type="dxa"/>
            <w:vMerge w:val="restart"/>
            <w:vAlign w:val="center"/>
          </w:tcPr>
          <w:p w:rsidR="003D4272"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lastRenderedPageBreak/>
              <w:t>32.99.12.110-</w:t>
            </w:r>
            <w:r w:rsidRPr="00311885">
              <w:rPr>
                <w:rFonts w:ascii="Times New Roman" w:eastAsia="Times New Roman" w:hAnsi="Times New Roman" w:cs="Times New Roman"/>
                <w:sz w:val="18"/>
                <w:szCs w:val="18"/>
              </w:rPr>
              <w:lastRenderedPageBreak/>
              <w:t>00000008</w:t>
            </w:r>
          </w:p>
          <w:p w:rsidR="003D4272" w:rsidRPr="00311885"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lastRenderedPageBreak/>
              <w:t>Вид</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Шариковая</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w:t>
            </w:r>
            <w:r w:rsidRPr="00311885">
              <w:rPr>
                <w:rFonts w:ascii="Times New Roman" w:eastAsia="Times New Roman" w:hAnsi="Times New Roman" w:cs="Times New Roman"/>
                <w:sz w:val="18"/>
                <w:szCs w:val="18"/>
              </w:rPr>
              <w:lastRenderedPageBreak/>
              <w:t>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lastRenderedPageBreak/>
              <w:t xml:space="preserve">Значение </w:t>
            </w:r>
            <w:r w:rsidRPr="00311885">
              <w:rPr>
                <w:rFonts w:ascii="Times New Roman" w:eastAsia="Times New Roman" w:hAnsi="Times New Roman" w:cs="Times New Roman"/>
                <w:sz w:val="18"/>
                <w:szCs w:val="18"/>
              </w:rPr>
              <w:lastRenderedPageBreak/>
              <w:t>характеристики не может изменяться участником закупки</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lastRenderedPageBreak/>
              <w:t>240</w:t>
            </w:r>
          </w:p>
        </w:tc>
        <w:tc>
          <w:tcPr>
            <w:tcW w:w="992"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Вид основы чернил</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Водно‑гелевая</w:t>
            </w:r>
            <w:proofErr w:type="spellEnd"/>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Материал корпуса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Пластик</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rPr>
              <w:t>Длина стержня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Миллиметр</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Возможность замены пишущего стержня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Ручка автоматическая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Цвет чернил</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Синий</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shd w:val="clear" w:color="auto" w:fill="FFFFFF"/>
              </w:rPr>
              <w:t>Количество цветов</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1</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shd w:val="clear" w:color="auto" w:fill="FFFFFF"/>
              </w:rPr>
            </w:pPr>
            <w:r w:rsidRPr="00311885">
              <w:rPr>
                <w:rFonts w:ascii="Times New Roman" w:hAnsi="Times New Roman" w:cs="Times New Roman"/>
                <w:sz w:val="18"/>
                <w:szCs w:val="18"/>
                <w:shd w:val="clear" w:color="auto" w:fill="FFFFFF"/>
              </w:rPr>
              <w:t>Наличие колпачка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Брендирование</w:t>
            </w:r>
            <w:proofErr w:type="spellEnd"/>
          </w:p>
        </w:tc>
        <w:tc>
          <w:tcPr>
            <w:tcW w:w="1735" w:type="dxa"/>
            <w:tcBorders>
              <w:top w:val="single" w:sz="4" w:space="0" w:color="auto"/>
              <w:left w:val="single" w:sz="4" w:space="0" w:color="auto"/>
              <w:bottom w:val="single" w:sz="4" w:space="0" w:color="auto"/>
              <w:right w:val="single" w:sz="4" w:space="0" w:color="auto"/>
            </w:tcBorders>
            <w:shd w:val="clear" w:color="FFFFFF" w:fill="FFFFFF"/>
            <w:vAlign w:val="center"/>
          </w:tcPr>
          <w:p w:rsidR="003D4272"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w:t>
            </w:r>
            <w:r w:rsidRPr="00311885">
              <w:rPr>
                <w:rFonts w:ascii="Times New Roman" w:eastAsia="Times New Roman" w:hAnsi="Times New Roman" w:cs="Times New Roman"/>
                <w:sz w:val="18"/>
                <w:szCs w:val="18"/>
              </w:rPr>
              <w:t xml:space="preserve">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официальным брендом ФГБОУ ВО БГПУ им. М. Акмуллы:</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noProof/>
                <w:sz w:val="18"/>
                <w:szCs w:val="18"/>
              </w:rPr>
              <w:drawing>
                <wp:inline distT="0" distB="0" distL="0" distR="0">
                  <wp:extent cx="1033145" cy="70993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val="restart"/>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Pr="00311885">
              <w:rPr>
                <w:rFonts w:ascii="Times New Roman" w:eastAsia="Times New Roman" w:hAnsi="Times New Roman" w:cs="Times New Roman"/>
                <w:sz w:val="18"/>
                <w:szCs w:val="18"/>
              </w:rPr>
              <w:t>.</w:t>
            </w:r>
          </w:p>
        </w:tc>
        <w:tc>
          <w:tcPr>
            <w:tcW w:w="1814"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Блокнот</w:t>
            </w:r>
          </w:p>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restart"/>
            <w:vAlign w:val="center"/>
          </w:tcPr>
          <w:p w:rsidR="003D4272"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17.23.13.191-00000002</w:t>
            </w:r>
          </w:p>
          <w:p w:rsidR="003D4272" w:rsidRPr="00FE7D2D"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Вид линовки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Линейка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240</w:t>
            </w:r>
          </w:p>
        </w:tc>
        <w:tc>
          <w:tcPr>
            <w:tcW w:w="992"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Материал обложки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Картон</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w:t>
            </w:r>
            <w:r w:rsidRPr="00311885">
              <w:rPr>
                <w:rFonts w:ascii="Times New Roman" w:eastAsia="Times New Roman" w:hAnsi="Times New Roman" w:cs="Times New Roman"/>
                <w:sz w:val="18"/>
                <w:szCs w:val="18"/>
              </w:rPr>
              <w:lastRenderedPageBreak/>
              <w:t>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lastRenderedPageBreak/>
              <w:t xml:space="preserve">Значение характеристики не </w:t>
            </w:r>
            <w:r w:rsidRPr="00311885">
              <w:rPr>
                <w:rFonts w:ascii="Times New Roman" w:eastAsia="Times New Roman" w:hAnsi="Times New Roman" w:cs="Times New Roman"/>
                <w:sz w:val="18"/>
                <w:szCs w:val="18"/>
              </w:rPr>
              <w:lastRenderedPageBreak/>
              <w:t>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Количество листов</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Плотность листов</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color w:val="FF0000"/>
                <w:sz w:val="18"/>
                <w:szCs w:val="18"/>
              </w:rPr>
            </w:pP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gramStart"/>
            <w:r w:rsidRPr="00311885">
              <w:rPr>
                <w:rFonts w:ascii="Times New Roman" w:hAnsi="Times New Roman" w:cs="Times New Roman"/>
                <w:iCs/>
                <w:sz w:val="18"/>
                <w:szCs w:val="18"/>
              </w:rPr>
              <w:t>г</w:t>
            </w:r>
            <w:proofErr w:type="gramEnd"/>
            <w:r w:rsidRPr="00311885">
              <w:rPr>
                <w:rFonts w:ascii="Times New Roman" w:hAnsi="Times New Roman" w:cs="Times New Roman"/>
                <w:iCs/>
                <w:sz w:val="18"/>
                <w:szCs w:val="18"/>
              </w:rPr>
              <w:t>/м²</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Тип крепления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color w:val="FF0000"/>
                <w:sz w:val="18"/>
                <w:szCs w:val="18"/>
              </w:rPr>
            </w:pPr>
            <w:r w:rsidRPr="00311885">
              <w:rPr>
                <w:rFonts w:ascii="Times New Roman" w:eastAsia="Times New Roman" w:hAnsi="Times New Roman" w:cs="Times New Roman"/>
                <w:sz w:val="18"/>
                <w:szCs w:val="18"/>
              </w:rPr>
              <w:t>Спираль либо пружина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КТРУ </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iCs/>
                <w:sz w:val="18"/>
                <w:szCs w:val="18"/>
              </w:rPr>
            </w:pPr>
            <w:r w:rsidRPr="00311885">
              <w:rPr>
                <w:rFonts w:ascii="Times New Roman" w:eastAsia="Times New Roman" w:hAnsi="Times New Roman" w:cs="Times New Roman"/>
                <w:sz w:val="18"/>
                <w:szCs w:val="18"/>
              </w:rPr>
              <w:t>Формат листа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А5</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КТРУ </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Брендирование</w:t>
            </w:r>
            <w:proofErr w:type="spellEnd"/>
          </w:p>
        </w:tc>
        <w:tc>
          <w:tcPr>
            <w:tcW w:w="1735" w:type="dxa"/>
            <w:tcBorders>
              <w:top w:val="single" w:sz="4" w:space="0" w:color="auto"/>
              <w:left w:val="single" w:sz="4" w:space="0" w:color="auto"/>
              <w:bottom w:val="single" w:sz="4" w:space="0" w:color="auto"/>
              <w:right w:val="single" w:sz="4" w:space="0" w:color="auto"/>
            </w:tcBorders>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w:t>
            </w:r>
            <w:r w:rsidRPr="00311885">
              <w:rPr>
                <w:rFonts w:ascii="Times New Roman" w:eastAsia="Times New Roman" w:hAnsi="Times New Roman" w:cs="Times New Roman"/>
                <w:sz w:val="18"/>
                <w:szCs w:val="18"/>
              </w:rPr>
              <w:t xml:space="preserve"> </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официальным брендом ФГБОУ ВО БГПУ им. М. Акмуллы:</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noProof/>
                <w:sz w:val="18"/>
                <w:szCs w:val="18"/>
              </w:rPr>
              <w:drawing>
                <wp:inline distT="0" distB="0" distL="0" distR="0">
                  <wp:extent cx="1033145" cy="70993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r w:rsidRPr="00311885">
              <w:rPr>
                <w:rFonts w:ascii="Times New Roman" w:eastAsia="Times New Roman" w:hAnsi="Times New Roman" w:cs="Times New Roman"/>
                <w:sz w:val="18"/>
                <w:szCs w:val="18"/>
              </w:rPr>
              <w:t xml:space="preserve">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r>
      <w:tr w:rsidR="003D4272" w:rsidRPr="00311885" w:rsidTr="007151F4">
        <w:trPr>
          <w:trHeight w:val="276"/>
        </w:trPr>
        <w:tc>
          <w:tcPr>
            <w:tcW w:w="489" w:type="dxa"/>
            <w:vMerge w:val="restart"/>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814"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Ручка канцелярская</w:t>
            </w:r>
          </w:p>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restart"/>
            <w:vAlign w:val="center"/>
          </w:tcPr>
          <w:p w:rsidR="003D4272"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32.99.12.110-00000007</w:t>
            </w:r>
          </w:p>
          <w:p w:rsidR="003D4272" w:rsidRPr="00FE7D2D"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Вид </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Шариковая</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80</w:t>
            </w:r>
          </w:p>
        </w:tc>
        <w:tc>
          <w:tcPr>
            <w:tcW w:w="992"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Возможность замены пишущего стержня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hAnsi="Times New Roman" w:cs="Times New Roman"/>
                <w:sz w:val="18"/>
                <w:szCs w:val="18"/>
              </w:rPr>
              <w:t>Длина стержня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Миллиметр</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hAnsi="Times New Roman" w:cs="Times New Roman"/>
                <w:sz w:val="18"/>
                <w:szCs w:val="18"/>
                <w:shd w:val="clear" w:color="auto" w:fill="FFFFFF"/>
              </w:rPr>
              <w:t xml:space="preserve">Наличие </w:t>
            </w:r>
            <w:proofErr w:type="spellStart"/>
            <w:r w:rsidRPr="00311885">
              <w:rPr>
                <w:rFonts w:ascii="Times New Roman" w:hAnsi="Times New Roman" w:cs="Times New Roman"/>
                <w:sz w:val="18"/>
                <w:szCs w:val="18"/>
                <w:shd w:val="clear" w:color="auto" w:fill="FFFFFF"/>
              </w:rPr>
              <w:t>грип-секции</w:t>
            </w:r>
            <w:proofErr w:type="spellEnd"/>
            <w:r w:rsidRPr="00311885">
              <w:rPr>
                <w:rFonts w:ascii="Times New Roman" w:hAnsi="Times New Roman" w:cs="Times New Roman"/>
                <w:sz w:val="18"/>
                <w:szCs w:val="18"/>
                <w:shd w:val="clear" w:color="auto" w:fill="FFFFFF"/>
              </w:rPr>
              <w:t xml:space="preserve"> у основания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shd w:val="clear" w:color="auto" w:fill="FFFFFF"/>
              </w:rPr>
            </w:pPr>
            <w:r w:rsidRPr="00311885">
              <w:rPr>
                <w:rFonts w:ascii="Times New Roman" w:hAnsi="Times New Roman" w:cs="Times New Roman"/>
                <w:sz w:val="18"/>
                <w:szCs w:val="18"/>
                <w:shd w:val="clear" w:color="auto" w:fill="FFFFFF"/>
              </w:rPr>
              <w:t>Наличие колпачка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нет</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shd w:val="clear" w:color="auto" w:fill="FFFFFF"/>
              </w:rPr>
            </w:pPr>
            <w:r w:rsidRPr="00311885">
              <w:rPr>
                <w:rFonts w:ascii="Times New Roman" w:hAnsi="Times New Roman" w:cs="Times New Roman"/>
                <w:sz w:val="18"/>
                <w:szCs w:val="18"/>
                <w:shd w:val="clear" w:color="auto" w:fill="FFFFFF"/>
              </w:rPr>
              <w:t>Возможность замены пишущего стержня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Количество цветов</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1</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Цвет чернил</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Синий</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Материал корпуса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Металл</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Ручка автоматическая</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Нет</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shd w:val="clear" w:color="auto" w:fill="FFFFFF"/>
              </w:rPr>
              <w:t>Вид основы чернил</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color w:val="334059"/>
                <w:sz w:val="18"/>
                <w:szCs w:val="18"/>
                <w:shd w:val="clear" w:color="auto" w:fill="FFFFFF"/>
              </w:rPr>
              <w:t>Масляная</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Наличие клипа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proofErr w:type="spellStart"/>
            <w:r w:rsidRPr="00311885">
              <w:rPr>
                <w:rFonts w:ascii="Times New Roman" w:eastAsia="Times New Roman" w:hAnsi="Times New Roman" w:cs="Times New Roman"/>
                <w:sz w:val="18"/>
                <w:szCs w:val="18"/>
              </w:rPr>
              <w:t>Брендирование</w:t>
            </w:r>
            <w:proofErr w:type="spellEnd"/>
          </w:p>
        </w:tc>
        <w:tc>
          <w:tcPr>
            <w:tcW w:w="1735" w:type="dxa"/>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w:t>
            </w:r>
            <w:r w:rsidRPr="00311885">
              <w:rPr>
                <w:rFonts w:ascii="Times New Roman" w:eastAsia="Times New Roman" w:hAnsi="Times New Roman" w:cs="Times New Roman"/>
                <w:sz w:val="18"/>
                <w:szCs w:val="18"/>
              </w:rPr>
              <w:t xml:space="preserve"> </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официальным брендом ФГБОУ ВО БГПУ им. М. Акмуллы: </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noProof/>
                <w:sz w:val="18"/>
                <w:szCs w:val="18"/>
              </w:rPr>
              <w:lastRenderedPageBreak/>
              <w:drawing>
                <wp:inline distT="0" distB="0" distL="0" distR="0">
                  <wp:extent cx="1033145" cy="709930"/>
                  <wp:effectExtent l="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184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rPr>
              <w:lastRenderedPageBreak/>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val="restart"/>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5</w:t>
            </w:r>
          </w:p>
        </w:tc>
        <w:tc>
          <w:tcPr>
            <w:tcW w:w="1814"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Ежедневник</w:t>
            </w:r>
          </w:p>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restart"/>
            <w:vAlign w:val="center"/>
          </w:tcPr>
          <w:p w:rsidR="003D4272" w:rsidRDefault="003D4272" w:rsidP="007151F4">
            <w:pPr>
              <w:widowControl w:val="0"/>
              <w:snapToGrid w:val="0"/>
              <w:spacing w:after="0" w:line="240" w:lineRule="auto"/>
              <w:rPr>
                <w:rFonts w:ascii="Times New Roman" w:eastAsia="Times New Roman" w:hAnsi="Times New Roman" w:cs="Times New Roman"/>
                <w:sz w:val="18"/>
                <w:szCs w:val="18"/>
              </w:rPr>
            </w:pPr>
            <w:r w:rsidRPr="00417D86">
              <w:rPr>
                <w:rFonts w:ascii="Times New Roman" w:eastAsia="Times New Roman" w:hAnsi="Times New Roman" w:cs="Times New Roman"/>
                <w:sz w:val="18"/>
                <w:szCs w:val="18"/>
              </w:rPr>
              <w:t>17.23.13.191-00000003</w:t>
            </w:r>
          </w:p>
          <w:p w:rsidR="003D4272" w:rsidRPr="00FE7D2D"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Вид ежедневника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Недатированный</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80</w:t>
            </w:r>
          </w:p>
        </w:tc>
        <w:tc>
          <w:tcPr>
            <w:tcW w:w="992"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Вид бумаги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Неразлинованная</w:t>
            </w:r>
            <w:proofErr w:type="spellEnd"/>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Количество листов</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190</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штука</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Вид обложки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Твердая</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Материал обложки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shd w:val="clear" w:color="auto" w:fill="FFFFFF"/>
              </w:rPr>
              <w:t>Кожа искусственная</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shd w:val="clear" w:color="auto" w:fill="FFFFFF"/>
              </w:rPr>
              <w:t>Конструктивные элементы</w:t>
            </w:r>
          </w:p>
        </w:tc>
        <w:tc>
          <w:tcPr>
            <w:tcW w:w="1735" w:type="dxa"/>
            <w:shd w:val="clear" w:color="FFFFFF" w:fill="FFFFFF"/>
            <w:vAlign w:val="center"/>
          </w:tcPr>
          <w:p w:rsidR="003D4272" w:rsidRPr="00311885" w:rsidRDefault="003D4272" w:rsidP="007151F4">
            <w:pPr>
              <w:spacing w:after="0"/>
              <w:rPr>
                <w:rFonts w:ascii="Times New Roman" w:hAnsi="Times New Roman" w:cs="Times New Roman"/>
                <w:iCs/>
                <w:sz w:val="18"/>
                <w:szCs w:val="18"/>
              </w:rPr>
            </w:pPr>
            <w:r w:rsidRPr="00311885">
              <w:rPr>
                <w:rFonts w:ascii="Times New Roman" w:hAnsi="Times New Roman" w:cs="Times New Roman"/>
                <w:iCs/>
                <w:sz w:val="18"/>
                <w:szCs w:val="18"/>
              </w:rPr>
              <w:t>Лента-закладка (</w:t>
            </w:r>
            <w:proofErr w:type="spellStart"/>
            <w:r w:rsidRPr="00311885">
              <w:rPr>
                <w:rFonts w:ascii="Times New Roman" w:hAnsi="Times New Roman" w:cs="Times New Roman"/>
                <w:iCs/>
                <w:sz w:val="18"/>
                <w:szCs w:val="18"/>
              </w:rPr>
              <w:t>ляссе</w:t>
            </w:r>
            <w:proofErr w:type="spellEnd"/>
            <w:r w:rsidRPr="00311885">
              <w:rPr>
                <w:rFonts w:ascii="Times New Roman" w:hAnsi="Times New Roman" w:cs="Times New Roman"/>
                <w:iCs/>
                <w:sz w:val="18"/>
                <w:szCs w:val="18"/>
              </w:rPr>
              <w:t>)</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Цвет бумаги в блоке</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Белый</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Плотность бумаги в блоке, г/кв</w:t>
            </w:r>
            <w:proofErr w:type="gramStart"/>
            <w:r w:rsidRPr="00311885">
              <w:rPr>
                <w:rFonts w:ascii="Times New Roman" w:eastAsia="Times New Roman" w:hAnsi="Times New Roman" w:cs="Times New Roman"/>
                <w:sz w:val="18"/>
                <w:szCs w:val="18"/>
              </w:rPr>
              <w:t>.м</w:t>
            </w:r>
            <w:proofErr w:type="gramEnd"/>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Участник закупки указывает в заявке конкретное значение характеристики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Формат листа</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А5</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Брендирование</w:t>
            </w:r>
            <w:proofErr w:type="spellEnd"/>
          </w:p>
        </w:tc>
        <w:tc>
          <w:tcPr>
            <w:tcW w:w="1735" w:type="dxa"/>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w:t>
            </w:r>
            <w:r w:rsidRPr="00311885">
              <w:rPr>
                <w:rFonts w:ascii="Times New Roman" w:eastAsia="Times New Roman" w:hAnsi="Times New Roman" w:cs="Times New Roman"/>
                <w:sz w:val="18"/>
                <w:szCs w:val="18"/>
              </w:rPr>
              <w:t xml:space="preserve"> </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официальным брендом ФГБОУ ВО БГПУ им. М. </w:t>
            </w:r>
            <w:r w:rsidRPr="00311885">
              <w:rPr>
                <w:rFonts w:ascii="Times New Roman" w:eastAsia="Times New Roman" w:hAnsi="Times New Roman" w:cs="Times New Roman"/>
                <w:sz w:val="18"/>
                <w:szCs w:val="18"/>
              </w:rPr>
              <w:lastRenderedPageBreak/>
              <w:t xml:space="preserve">Акмуллы: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noProof/>
                <w:sz w:val="18"/>
                <w:szCs w:val="18"/>
              </w:rPr>
              <w:drawing>
                <wp:inline distT="0" distB="0" distL="0" distR="0">
                  <wp:extent cx="930302" cy="712048"/>
                  <wp:effectExtent l="0" t="0" r="3175"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61214" cy="735708"/>
                          </a:xfrm>
                          <a:prstGeom prst="rect">
                            <a:avLst/>
                          </a:prstGeom>
                        </pic:spPr>
                      </pic:pic>
                    </a:graphicData>
                  </a:graphic>
                </wp:inline>
              </w:drawing>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hAnsi="Times New Roman" w:cs="Times New Roman"/>
                <w:sz w:val="18"/>
                <w:szCs w:val="18"/>
              </w:rPr>
              <w:lastRenderedPageBreak/>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val="restart"/>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6</w:t>
            </w:r>
            <w:r w:rsidRPr="00311885">
              <w:rPr>
                <w:rFonts w:ascii="Times New Roman" w:eastAsia="Times New Roman" w:hAnsi="Times New Roman" w:cs="Times New Roman"/>
                <w:sz w:val="18"/>
                <w:szCs w:val="18"/>
              </w:rPr>
              <w:t>.</w:t>
            </w:r>
          </w:p>
        </w:tc>
        <w:tc>
          <w:tcPr>
            <w:tcW w:w="1814" w:type="dxa"/>
            <w:vMerge w:val="restart"/>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Бутылка из </w:t>
            </w:r>
            <w:proofErr w:type="spellStart"/>
            <w:proofErr w:type="gramStart"/>
            <w:r w:rsidRPr="00311885">
              <w:rPr>
                <w:rFonts w:ascii="Times New Roman" w:eastAsia="Times New Roman" w:hAnsi="Times New Roman" w:cs="Times New Roman"/>
                <w:sz w:val="18"/>
                <w:szCs w:val="18"/>
              </w:rPr>
              <w:t>полиэтилентереф-талата</w:t>
            </w:r>
            <w:proofErr w:type="spellEnd"/>
            <w:proofErr w:type="gramEnd"/>
            <w:r w:rsidRPr="00311885">
              <w:rPr>
                <w:rFonts w:ascii="Times New Roman" w:eastAsia="Times New Roman" w:hAnsi="Times New Roman" w:cs="Times New Roman"/>
                <w:sz w:val="18"/>
                <w:szCs w:val="18"/>
              </w:rPr>
              <w:t xml:space="preserve"> для пищевых жидкостей</w:t>
            </w:r>
          </w:p>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p w:rsidR="003D4272" w:rsidRPr="00311885" w:rsidRDefault="003D4272" w:rsidP="007151F4">
            <w:pPr>
              <w:widowControl w:val="0"/>
              <w:snapToGrid w:val="0"/>
              <w:spacing w:after="0" w:line="240" w:lineRule="auto"/>
              <w:rPr>
                <w:rFonts w:ascii="Times New Roman" w:eastAsia="Times New Roman" w:hAnsi="Times New Roman" w:cs="Times New Roman"/>
                <w:color w:val="FF0000"/>
                <w:sz w:val="18"/>
                <w:szCs w:val="18"/>
              </w:rPr>
            </w:pPr>
          </w:p>
        </w:tc>
        <w:tc>
          <w:tcPr>
            <w:tcW w:w="1554" w:type="dxa"/>
            <w:vMerge w:val="restart"/>
            <w:vAlign w:val="center"/>
          </w:tcPr>
          <w:p w:rsidR="003D4272" w:rsidRDefault="003D4272" w:rsidP="007151F4">
            <w:pPr>
              <w:widowControl w:val="0"/>
              <w:snapToGrid w:val="0"/>
              <w:spacing w:after="0" w:line="240" w:lineRule="auto"/>
              <w:jc w:val="both"/>
              <w:rPr>
                <w:rFonts w:ascii="Times New Roman" w:eastAsia="Times New Roman" w:hAnsi="Times New Roman" w:cs="Times New Roman"/>
                <w:sz w:val="18"/>
                <w:szCs w:val="18"/>
              </w:rPr>
            </w:pPr>
            <w:r w:rsidRPr="00FE7D2D">
              <w:rPr>
                <w:rFonts w:ascii="Times New Roman" w:eastAsia="Times New Roman" w:hAnsi="Times New Roman" w:cs="Times New Roman"/>
                <w:sz w:val="18"/>
                <w:szCs w:val="18"/>
              </w:rPr>
              <w:t>22.22.14.000-00000072</w:t>
            </w:r>
          </w:p>
          <w:p w:rsidR="003D4272" w:rsidRPr="00E913A6" w:rsidRDefault="003D4272" w:rsidP="007151F4">
            <w:pPr>
              <w:widowControl w:val="0"/>
              <w:snapToGrid w:val="0"/>
              <w:spacing w:after="0" w:line="240" w:lineRule="auto"/>
              <w:jc w:val="both"/>
              <w:rPr>
                <w:rFonts w:ascii="Times New Roman" w:eastAsia="Times New Roman" w:hAnsi="Times New Roman" w:cs="Times New Roman"/>
                <w:color w:val="FF0000"/>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Конструкция бутылки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Цилиндрическая</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КТРУ </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200</w:t>
            </w:r>
          </w:p>
        </w:tc>
        <w:tc>
          <w:tcPr>
            <w:tcW w:w="992" w:type="dxa"/>
            <w:vMerge w:val="restart"/>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Штука</w:t>
            </w: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Номинальная вместимость</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0,5</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Литр; кубический дециметр</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В соответствии с КТРУ</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Крышка в комплекте</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КТРУ </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hAnsi="Times New Roman" w:cs="Times New Roman"/>
                <w:sz w:val="18"/>
                <w:szCs w:val="18"/>
                <w:shd w:val="clear" w:color="auto" w:fill="FFFFFF"/>
              </w:rPr>
              <w:t>Наличие ручки</w:t>
            </w:r>
          </w:p>
        </w:tc>
        <w:tc>
          <w:tcPr>
            <w:tcW w:w="1735" w:type="dxa"/>
            <w:shd w:val="clear" w:color="FFFFFF" w:fill="FFFFFF"/>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Да</w:t>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eastAsia="Times New Roman" w:hAnsi="Times New Roman" w:cs="Times New Roman"/>
                <w:sz w:val="18"/>
                <w:szCs w:val="18"/>
              </w:rPr>
              <w:t>-</w:t>
            </w:r>
          </w:p>
        </w:tc>
        <w:tc>
          <w:tcPr>
            <w:tcW w:w="184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КТРУ </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276"/>
        </w:trPr>
        <w:tc>
          <w:tcPr>
            <w:tcW w:w="489" w:type="dxa"/>
            <w:vMerge/>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81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554" w:type="dxa"/>
            <w:vMerge/>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roofErr w:type="spellStart"/>
            <w:r w:rsidRPr="00311885">
              <w:rPr>
                <w:rFonts w:ascii="Times New Roman" w:eastAsia="Times New Roman" w:hAnsi="Times New Roman" w:cs="Times New Roman"/>
                <w:sz w:val="18"/>
                <w:szCs w:val="18"/>
              </w:rPr>
              <w:t>Брендирование</w:t>
            </w:r>
            <w:proofErr w:type="spellEnd"/>
          </w:p>
        </w:tc>
        <w:tc>
          <w:tcPr>
            <w:tcW w:w="1735" w:type="dxa"/>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w:t>
            </w:r>
            <w:r w:rsidRPr="00311885">
              <w:rPr>
                <w:rFonts w:ascii="Times New Roman" w:eastAsia="Times New Roman" w:hAnsi="Times New Roman" w:cs="Times New Roman"/>
                <w:sz w:val="18"/>
                <w:szCs w:val="18"/>
              </w:rPr>
              <w:t xml:space="preserve"> </w:t>
            </w:r>
          </w:p>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 xml:space="preserve">В соответствии с официальным брендом ФГБОУ ВО БГПУ им. М. Акмуллы: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noProof/>
                <w:sz w:val="18"/>
                <w:szCs w:val="18"/>
              </w:rPr>
              <w:drawing>
                <wp:inline distT="0" distB="0" distL="0" distR="0">
                  <wp:extent cx="1033145" cy="709930"/>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r w:rsidRPr="00311885">
              <w:rPr>
                <w:rFonts w:ascii="Times New Roman" w:hAnsi="Times New Roman" w:cs="Times New Roman"/>
                <w:sz w:val="18"/>
                <w:szCs w:val="18"/>
              </w:rPr>
              <w:t>-</w:t>
            </w: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Дополнительная характеристика введена для точного отражения функциональных характеристик</w:t>
            </w: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311885">
              <w:rPr>
                <w:rFonts w:ascii="Times New Roman" w:eastAsia="Times New Roman" w:hAnsi="Times New Roman" w:cs="Times New Roman"/>
                <w:sz w:val="18"/>
                <w:szCs w:val="18"/>
              </w:rPr>
              <w:t>Значение характеристики не может изменяться участником закупки</w:t>
            </w:r>
          </w:p>
        </w:tc>
        <w:tc>
          <w:tcPr>
            <w:tcW w:w="993"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2" w:type="dxa"/>
            <w:vMerge/>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r>
      <w:tr w:rsidR="003D4272" w:rsidRPr="00311885" w:rsidTr="007151F4">
        <w:trPr>
          <w:trHeight w:val="1846"/>
        </w:trPr>
        <w:tc>
          <w:tcPr>
            <w:tcW w:w="489" w:type="dxa"/>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814" w:type="dxa"/>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Внешний аккумулятор</w:t>
            </w:r>
          </w:p>
        </w:tc>
        <w:tc>
          <w:tcPr>
            <w:tcW w:w="1554" w:type="dxa"/>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6F0959" w:rsidRDefault="003D4272" w:rsidP="007151F4">
            <w:pPr>
              <w:jc w:val="center"/>
              <w:rPr>
                <w:rFonts w:ascii="Times New Roman" w:eastAsia="Times New Roman" w:hAnsi="Times New Roman" w:cs="Times New Roman"/>
                <w:sz w:val="18"/>
                <w:szCs w:val="18"/>
                <w:lang w:val="en-US"/>
              </w:rPr>
            </w:pPr>
            <w:r w:rsidRPr="00D044C8">
              <w:rPr>
                <w:rFonts w:ascii="Times New Roman" w:eastAsia="Times New Roman" w:hAnsi="Times New Roman" w:cs="Times New Roman"/>
                <w:sz w:val="18"/>
                <w:szCs w:val="18"/>
              </w:rPr>
              <w:t>Внешний</w:t>
            </w:r>
            <w:r w:rsidRPr="006F0959">
              <w:rPr>
                <w:rFonts w:ascii="Times New Roman" w:eastAsia="Times New Roman" w:hAnsi="Times New Roman" w:cs="Times New Roman"/>
                <w:sz w:val="18"/>
                <w:szCs w:val="18"/>
                <w:lang w:val="en-US"/>
              </w:rPr>
              <w:t xml:space="preserve"> </w:t>
            </w:r>
            <w:r w:rsidRPr="00D044C8">
              <w:rPr>
                <w:rFonts w:ascii="Times New Roman" w:eastAsia="Times New Roman" w:hAnsi="Times New Roman" w:cs="Times New Roman"/>
                <w:sz w:val="18"/>
                <w:szCs w:val="18"/>
              </w:rPr>
              <w:t>аккумулятор</w:t>
            </w:r>
            <w:r w:rsidRPr="006F0959">
              <w:rPr>
                <w:rFonts w:ascii="Times New Roman" w:eastAsia="Times New Roman" w:hAnsi="Times New Roman" w:cs="Times New Roman"/>
                <w:sz w:val="18"/>
                <w:szCs w:val="18"/>
                <w:lang w:val="en-US"/>
              </w:rPr>
              <w:t xml:space="preserve"> </w:t>
            </w:r>
            <w:proofErr w:type="spellStart"/>
            <w:r w:rsidRPr="006F0959">
              <w:rPr>
                <w:rFonts w:ascii="Times New Roman" w:eastAsia="Times New Roman" w:hAnsi="Times New Roman" w:cs="Times New Roman"/>
                <w:sz w:val="18"/>
                <w:szCs w:val="18"/>
                <w:lang w:val="en-US"/>
              </w:rPr>
              <w:t>Uniscend</w:t>
            </w:r>
            <w:proofErr w:type="spellEnd"/>
            <w:r w:rsidRPr="006F0959">
              <w:rPr>
                <w:rFonts w:ascii="Times New Roman" w:eastAsia="Times New Roman" w:hAnsi="Times New Roman" w:cs="Times New Roman"/>
                <w:sz w:val="18"/>
                <w:szCs w:val="18"/>
                <w:lang w:val="en-US"/>
              </w:rPr>
              <w:t xml:space="preserve"> Full Feel Type-</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C, 10000 </w:t>
            </w:r>
            <w:proofErr w:type="spellStart"/>
            <w:r w:rsidRPr="00D044C8">
              <w:rPr>
                <w:rFonts w:ascii="Times New Roman" w:eastAsia="Times New Roman" w:hAnsi="Times New Roman" w:cs="Times New Roman"/>
                <w:sz w:val="18"/>
                <w:szCs w:val="18"/>
              </w:rPr>
              <w:t>мАч</w:t>
            </w:r>
            <w:proofErr w:type="spellEnd"/>
            <w:r w:rsidRPr="00D044C8">
              <w:rPr>
                <w:rFonts w:ascii="Times New Roman" w:eastAsia="Times New Roman" w:hAnsi="Times New Roman" w:cs="Times New Roman"/>
                <w:sz w:val="18"/>
                <w:szCs w:val="18"/>
              </w:rPr>
              <w:t xml:space="preserve"> </w:t>
            </w:r>
          </w:p>
          <w:p w:rsidR="003D4272" w:rsidRPr="00D044C8" w:rsidRDefault="003D4272" w:rsidP="007151F4">
            <w:pPr>
              <w:jc w:val="center"/>
              <w:rPr>
                <w:rFonts w:ascii="Times New Roman" w:eastAsia="Times New Roman" w:hAnsi="Times New Roman" w:cs="Times New Roman"/>
                <w:sz w:val="18"/>
                <w:szCs w:val="18"/>
              </w:rPr>
            </w:pPr>
            <w:proofErr w:type="spellStart"/>
            <w:proofErr w:type="gramStart"/>
            <w:r w:rsidRPr="00D044C8">
              <w:rPr>
                <w:rFonts w:ascii="Times New Roman" w:eastAsia="Times New Roman" w:hAnsi="Times New Roman" w:cs="Times New Roman"/>
                <w:sz w:val="18"/>
                <w:szCs w:val="18"/>
              </w:rPr>
              <w:t>Литий-полимерный</w:t>
            </w:r>
            <w:proofErr w:type="spellEnd"/>
            <w:proofErr w:type="gramEnd"/>
            <w:r w:rsidRPr="00D044C8">
              <w:rPr>
                <w:rFonts w:ascii="Times New Roman" w:eastAsia="Times New Roman" w:hAnsi="Times New Roman" w:cs="Times New Roman"/>
                <w:sz w:val="18"/>
                <w:szCs w:val="18"/>
              </w:rPr>
              <w:t xml:space="preserve"> аккумулятор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Емкость: 10 000 </w:t>
            </w:r>
            <w:proofErr w:type="spellStart"/>
            <w:r w:rsidRPr="00D044C8">
              <w:rPr>
                <w:rFonts w:ascii="Times New Roman" w:eastAsia="Times New Roman" w:hAnsi="Times New Roman" w:cs="Times New Roman"/>
                <w:sz w:val="18"/>
                <w:szCs w:val="18"/>
              </w:rPr>
              <w:lastRenderedPageBreak/>
              <w:t>мАч</w:t>
            </w:r>
            <w:proofErr w:type="spellEnd"/>
            <w:r w:rsidRPr="00D044C8">
              <w:rPr>
                <w:rFonts w:ascii="Times New Roman" w:eastAsia="Times New Roman" w:hAnsi="Times New Roman" w:cs="Times New Roman"/>
                <w:sz w:val="18"/>
                <w:szCs w:val="18"/>
              </w:rPr>
              <w:t xml:space="preserve">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Количество циклов заряда-разряда: не менее 600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Входные параметры: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 </w:t>
            </w:r>
            <w:proofErr w:type="spellStart"/>
            <w:r w:rsidRPr="00D044C8">
              <w:rPr>
                <w:rFonts w:ascii="Times New Roman" w:eastAsia="Times New Roman" w:hAnsi="Times New Roman" w:cs="Times New Roman"/>
                <w:sz w:val="18"/>
                <w:szCs w:val="18"/>
              </w:rPr>
              <w:t>Micro</w:t>
            </w:r>
            <w:proofErr w:type="spellEnd"/>
            <w:r w:rsidRPr="00D044C8">
              <w:rPr>
                <w:rFonts w:ascii="Times New Roman" w:eastAsia="Times New Roman" w:hAnsi="Times New Roman" w:cs="Times New Roman"/>
                <w:sz w:val="18"/>
                <w:szCs w:val="18"/>
              </w:rPr>
              <w:t xml:space="preserve"> USB и </w:t>
            </w:r>
            <w:proofErr w:type="spellStart"/>
            <w:r w:rsidRPr="00D044C8">
              <w:rPr>
                <w:rFonts w:ascii="Times New Roman" w:eastAsia="Times New Roman" w:hAnsi="Times New Roman" w:cs="Times New Roman"/>
                <w:sz w:val="18"/>
                <w:szCs w:val="18"/>
              </w:rPr>
              <w:t>Type-C</w:t>
            </w:r>
            <w:proofErr w:type="spellEnd"/>
            <w:r w:rsidRPr="00D044C8">
              <w:rPr>
                <w:rFonts w:ascii="Times New Roman" w:eastAsia="Times New Roman" w:hAnsi="Times New Roman" w:cs="Times New Roman"/>
                <w:sz w:val="18"/>
                <w:szCs w:val="18"/>
              </w:rPr>
              <w:t xml:space="preserve">: 5 B, 2 A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Выходные параметры: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Выход 1 и 2: 5</w:t>
            </w:r>
            <w:proofErr w:type="gramStart"/>
            <w:r w:rsidRPr="00D044C8">
              <w:rPr>
                <w:rFonts w:ascii="Times New Roman" w:eastAsia="Times New Roman" w:hAnsi="Times New Roman" w:cs="Times New Roman"/>
                <w:sz w:val="18"/>
                <w:szCs w:val="18"/>
              </w:rPr>
              <w:t xml:space="preserve"> В</w:t>
            </w:r>
            <w:proofErr w:type="gramEnd"/>
            <w:r w:rsidRPr="00D044C8">
              <w:rPr>
                <w:rFonts w:ascii="Times New Roman" w:eastAsia="Times New Roman" w:hAnsi="Times New Roman" w:cs="Times New Roman"/>
                <w:sz w:val="18"/>
                <w:szCs w:val="18"/>
              </w:rPr>
              <w:t xml:space="preserve">,2 A  (или 3 А суммарно для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двух заряжаемых устройств)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Время заряда: 6–7 часов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Комплектный кабель </w:t>
            </w:r>
            <w:proofErr w:type="spellStart"/>
            <w:r w:rsidRPr="00D044C8">
              <w:rPr>
                <w:rFonts w:ascii="Times New Roman" w:eastAsia="Times New Roman" w:hAnsi="Times New Roman" w:cs="Times New Roman"/>
                <w:sz w:val="18"/>
                <w:szCs w:val="18"/>
              </w:rPr>
              <w:t>Micro</w:t>
            </w:r>
            <w:proofErr w:type="spellEnd"/>
            <w:r w:rsidRPr="00D044C8">
              <w:rPr>
                <w:rFonts w:ascii="Times New Roman" w:eastAsia="Times New Roman" w:hAnsi="Times New Roman" w:cs="Times New Roman"/>
                <w:sz w:val="18"/>
                <w:szCs w:val="18"/>
              </w:rPr>
              <w:t xml:space="preserve"> USB, </w:t>
            </w:r>
            <w:proofErr w:type="spellStart"/>
            <w:r w:rsidRPr="00D044C8">
              <w:rPr>
                <w:rFonts w:ascii="Times New Roman" w:eastAsia="Times New Roman" w:hAnsi="Times New Roman" w:cs="Times New Roman"/>
                <w:sz w:val="18"/>
                <w:szCs w:val="18"/>
              </w:rPr>
              <w:t>Type-C</w:t>
            </w:r>
            <w:proofErr w:type="spellEnd"/>
            <w:r w:rsidRPr="00D044C8">
              <w:rPr>
                <w:rFonts w:ascii="Times New Roman" w:eastAsia="Times New Roman" w:hAnsi="Times New Roman" w:cs="Times New Roman"/>
                <w:sz w:val="18"/>
                <w:szCs w:val="18"/>
              </w:rPr>
              <w:t xml:space="preserve">, </w:t>
            </w:r>
          </w:p>
          <w:p w:rsidR="003D4272" w:rsidRPr="00D044C8" w:rsidRDefault="003D4272" w:rsidP="007151F4">
            <w:pPr>
              <w:jc w:val="center"/>
              <w:rPr>
                <w:rFonts w:ascii="Times New Roman" w:eastAsia="Times New Roman" w:hAnsi="Times New Roman" w:cs="Times New Roman"/>
                <w:sz w:val="18"/>
                <w:szCs w:val="18"/>
              </w:rPr>
            </w:pPr>
            <w:proofErr w:type="spellStart"/>
            <w:r w:rsidRPr="00D044C8">
              <w:rPr>
                <w:rFonts w:ascii="Times New Roman" w:eastAsia="Times New Roman" w:hAnsi="Times New Roman" w:cs="Times New Roman"/>
                <w:sz w:val="18"/>
                <w:szCs w:val="18"/>
              </w:rPr>
              <w:t>Lightning</w:t>
            </w:r>
            <w:proofErr w:type="spellEnd"/>
            <w:r w:rsidRPr="00D044C8">
              <w:rPr>
                <w:rFonts w:ascii="Times New Roman" w:eastAsia="Times New Roman" w:hAnsi="Times New Roman" w:cs="Times New Roman"/>
                <w:sz w:val="18"/>
                <w:szCs w:val="18"/>
              </w:rPr>
              <w:t xml:space="preserve"> (</w:t>
            </w:r>
            <w:proofErr w:type="spellStart"/>
            <w:r w:rsidRPr="00D044C8">
              <w:rPr>
                <w:rFonts w:ascii="Times New Roman" w:eastAsia="Times New Roman" w:hAnsi="Times New Roman" w:cs="Times New Roman"/>
                <w:sz w:val="18"/>
                <w:szCs w:val="18"/>
              </w:rPr>
              <w:t>iPhone</w:t>
            </w:r>
            <w:proofErr w:type="spellEnd"/>
            <w:r w:rsidRPr="00D044C8">
              <w:rPr>
                <w:rFonts w:ascii="Times New Roman" w:eastAsia="Times New Roman" w:hAnsi="Times New Roman" w:cs="Times New Roman"/>
                <w:sz w:val="18"/>
                <w:szCs w:val="18"/>
              </w:rPr>
              <w:t xml:space="preserve"> 5–14) </w:t>
            </w:r>
            <w:proofErr w:type="gramStart"/>
            <w:r w:rsidRPr="00D044C8">
              <w:rPr>
                <w:rFonts w:ascii="Times New Roman" w:eastAsia="Times New Roman" w:hAnsi="Times New Roman" w:cs="Times New Roman"/>
                <w:sz w:val="18"/>
                <w:szCs w:val="18"/>
              </w:rPr>
              <w:t>неприменим</w:t>
            </w:r>
            <w:proofErr w:type="gramEnd"/>
            <w:r w:rsidRPr="00D044C8">
              <w:rPr>
                <w:rFonts w:ascii="Times New Roman" w:eastAsia="Times New Roman" w:hAnsi="Times New Roman" w:cs="Times New Roman"/>
                <w:sz w:val="18"/>
                <w:szCs w:val="18"/>
              </w:rPr>
              <w:t xml:space="preserve"> для заряда </w:t>
            </w:r>
          </w:p>
          <w:p w:rsidR="003D4272" w:rsidRPr="00D044C8" w:rsidRDefault="003D4272" w:rsidP="007151F4">
            <w:pPr>
              <w:jc w:val="center"/>
              <w:rPr>
                <w:rFonts w:ascii="Times New Roman" w:eastAsia="Times New Roman" w:hAnsi="Times New Roman" w:cs="Times New Roman"/>
                <w:sz w:val="18"/>
                <w:szCs w:val="18"/>
              </w:rPr>
            </w:pPr>
            <w:proofErr w:type="spellStart"/>
            <w:r w:rsidRPr="00D044C8">
              <w:rPr>
                <w:rFonts w:ascii="Times New Roman" w:eastAsia="Times New Roman" w:hAnsi="Times New Roman" w:cs="Times New Roman"/>
                <w:sz w:val="18"/>
                <w:szCs w:val="18"/>
              </w:rPr>
              <w:t>iPhone</w:t>
            </w:r>
            <w:proofErr w:type="spellEnd"/>
            <w:r w:rsidRPr="00D044C8">
              <w:rPr>
                <w:rFonts w:ascii="Times New Roman" w:eastAsia="Times New Roman" w:hAnsi="Times New Roman" w:cs="Times New Roman"/>
                <w:sz w:val="18"/>
                <w:szCs w:val="18"/>
              </w:rPr>
              <w:t xml:space="preserve"> 16,17 и 15Pro европейских версий. </w:t>
            </w:r>
          </w:p>
          <w:p w:rsidR="003D4272" w:rsidRPr="00D044C8" w:rsidRDefault="003D4272" w:rsidP="007151F4">
            <w:pP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Претензии по совместимости вложенного кабеля со смартфон</w:t>
            </w:r>
            <w:r>
              <w:rPr>
                <w:rFonts w:ascii="Times New Roman" w:eastAsia="Times New Roman" w:hAnsi="Times New Roman" w:cs="Times New Roman"/>
                <w:sz w:val="18"/>
                <w:szCs w:val="18"/>
              </w:rPr>
              <w:t xml:space="preserve">ами не принимаются. Необходимо </w:t>
            </w:r>
            <w:r w:rsidRPr="00D044C8">
              <w:rPr>
                <w:rFonts w:ascii="Times New Roman" w:eastAsia="Times New Roman" w:hAnsi="Times New Roman" w:cs="Times New Roman"/>
                <w:sz w:val="18"/>
                <w:szCs w:val="18"/>
              </w:rPr>
              <w:t xml:space="preserve">использование рекомендуемого </w:t>
            </w:r>
            <w:proofErr w:type="spellStart"/>
            <w:r w:rsidRPr="00D044C8">
              <w:rPr>
                <w:rFonts w:ascii="Times New Roman" w:eastAsia="Times New Roman" w:hAnsi="Times New Roman" w:cs="Times New Roman"/>
                <w:sz w:val="18"/>
                <w:szCs w:val="18"/>
              </w:rPr>
              <w:lastRenderedPageBreak/>
              <w:t>Apple</w:t>
            </w:r>
            <w:proofErr w:type="spellEnd"/>
            <w:r w:rsidRPr="00D044C8">
              <w:rPr>
                <w:rFonts w:ascii="Times New Roman" w:eastAsia="Times New Roman" w:hAnsi="Times New Roman" w:cs="Times New Roman"/>
                <w:sz w:val="18"/>
                <w:szCs w:val="18"/>
              </w:rPr>
              <w:t xml:space="preserve"> кабеля </w:t>
            </w:r>
          </w:p>
          <w:p w:rsidR="003D4272" w:rsidRPr="00D044C8" w:rsidRDefault="003D4272" w:rsidP="007151F4">
            <w:pP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USB-A/USB-C. </w:t>
            </w:r>
          </w:p>
          <w:p w:rsidR="003D4272" w:rsidRPr="00D044C8" w:rsidRDefault="003D4272" w:rsidP="007151F4">
            <w:pP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Логотип: официальный </w:t>
            </w:r>
            <w:proofErr w:type="spellStart"/>
            <w:r w:rsidRPr="00D044C8">
              <w:rPr>
                <w:rFonts w:ascii="Times New Roman" w:eastAsia="Times New Roman" w:hAnsi="Times New Roman" w:cs="Times New Roman"/>
                <w:sz w:val="18"/>
                <w:szCs w:val="18"/>
              </w:rPr>
              <w:t>брендбук</w:t>
            </w:r>
            <w:proofErr w:type="spellEnd"/>
            <w:r w:rsidRPr="00D044C8">
              <w:rPr>
                <w:rFonts w:ascii="Times New Roman" w:eastAsia="Times New Roman" w:hAnsi="Times New Roman" w:cs="Times New Roman"/>
                <w:sz w:val="18"/>
                <w:szCs w:val="18"/>
              </w:rPr>
              <w:t xml:space="preserve"> ФГБОУ </w:t>
            </w:r>
            <w:proofErr w:type="gramStart"/>
            <w:r w:rsidRPr="00D044C8">
              <w:rPr>
                <w:rFonts w:ascii="Times New Roman" w:eastAsia="Times New Roman" w:hAnsi="Times New Roman" w:cs="Times New Roman"/>
                <w:sz w:val="18"/>
                <w:szCs w:val="18"/>
              </w:rPr>
              <w:t>ВО</w:t>
            </w:r>
            <w:proofErr w:type="gramEnd"/>
            <w:r w:rsidRPr="00D044C8">
              <w:rPr>
                <w:rFonts w:ascii="Times New Roman" w:eastAsia="Times New Roman" w:hAnsi="Times New Roman" w:cs="Times New Roman"/>
                <w:sz w:val="18"/>
                <w:szCs w:val="18"/>
              </w:rPr>
              <w:t xml:space="preserve">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БГПУ им. М. Акмуллы</w:t>
            </w:r>
          </w:p>
        </w:tc>
        <w:tc>
          <w:tcPr>
            <w:tcW w:w="1735" w:type="dxa"/>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sidRPr="006F0959">
              <w:rPr>
                <w:rFonts w:ascii="Times New Roman" w:eastAsia="Times New Roman" w:hAnsi="Times New Roman" w:cs="Times New Roman"/>
                <w:sz w:val="18"/>
                <w:szCs w:val="18"/>
              </w:rPr>
              <w:lastRenderedPageBreak/>
              <w:drawing>
                <wp:inline distT="0" distB="0" distL="0" distR="0">
                  <wp:extent cx="1033145" cy="709930"/>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99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штук</w:t>
            </w:r>
          </w:p>
        </w:tc>
      </w:tr>
      <w:tr w:rsidR="003D4272" w:rsidRPr="00311885" w:rsidTr="007151F4">
        <w:trPr>
          <w:trHeight w:val="1822"/>
        </w:trPr>
        <w:tc>
          <w:tcPr>
            <w:tcW w:w="489" w:type="dxa"/>
            <w:shd w:val="clear" w:color="FFFFFF" w:fill="FFFFFF"/>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8.</w:t>
            </w:r>
          </w:p>
        </w:tc>
        <w:tc>
          <w:tcPr>
            <w:tcW w:w="1814" w:type="dxa"/>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roofErr w:type="spellStart"/>
            <w:r w:rsidRPr="0045583E">
              <w:rPr>
                <w:rFonts w:ascii="Times New Roman" w:eastAsia="Times New Roman" w:hAnsi="Times New Roman" w:cs="Times New Roman"/>
                <w:sz w:val="18"/>
                <w:szCs w:val="18"/>
              </w:rPr>
              <w:t>Флеш-накопители</w:t>
            </w:r>
            <w:proofErr w:type="spellEnd"/>
            <w:r w:rsidRPr="0045583E">
              <w:rPr>
                <w:rFonts w:ascii="Times New Roman" w:eastAsia="Times New Roman" w:hAnsi="Times New Roman" w:cs="Times New Roman"/>
                <w:sz w:val="18"/>
                <w:szCs w:val="18"/>
              </w:rPr>
              <w:t xml:space="preserve"> на 8 ГБ </w:t>
            </w:r>
            <w:proofErr w:type="spellStart"/>
            <w:r w:rsidRPr="0045583E">
              <w:rPr>
                <w:rFonts w:ascii="Times New Roman" w:eastAsia="Times New Roman" w:hAnsi="Times New Roman" w:cs="Times New Roman"/>
                <w:sz w:val="18"/>
                <w:szCs w:val="18"/>
              </w:rPr>
              <w:t>брендированные</w:t>
            </w:r>
            <w:proofErr w:type="spellEnd"/>
          </w:p>
        </w:tc>
        <w:tc>
          <w:tcPr>
            <w:tcW w:w="1554" w:type="dxa"/>
            <w:vAlign w:val="center"/>
          </w:tcPr>
          <w:p w:rsidR="003D4272" w:rsidRPr="00311885" w:rsidRDefault="003D4272" w:rsidP="007151F4">
            <w:pPr>
              <w:widowControl w:val="0"/>
              <w:snapToGrid w:val="0"/>
              <w:spacing w:after="0" w:line="240" w:lineRule="auto"/>
              <w:rPr>
                <w:rFonts w:ascii="Times New Roman" w:eastAsia="Times New Roman" w:hAnsi="Times New Roman" w:cs="Times New Roman"/>
                <w:sz w:val="18"/>
                <w:szCs w:val="18"/>
              </w:rPr>
            </w:pPr>
          </w:p>
        </w:tc>
        <w:tc>
          <w:tcPr>
            <w:tcW w:w="1701" w:type="dxa"/>
            <w:tcBorders>
              <w:left w:val="single" w:sz="4" w:space="0" w:color="000000"/>
            </w:tcBorders>
            <w:shd w:val="clear" w:color="auto" w:fill="auto"/>
            <w:vAlign w:val="center"/>
          </w:tcPr>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Пластиковый корпус.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Оригинальный чип памяти </w:t>
            </w:r>
            <w:proofErr w:type="spellStart"/>
            <w:r w:rsidRPr="00D044C8">
              <w:rPr>
                <w:rFonts w:ascii="Times New Roman" w:eastAsia="Times New Roman" w:hAnsi="Times New Roman" w:cs="Times New Roman"/>
                <w:sz w:val="18"/>
                <w:szCs w:val="18"/>
              </w:rPr>
              <w:t>SanDisk</w:t>
            </w:r>
            <w:proofErr w:type="spellEnd"/>
            <w:r w:rsidRPr="00D044C8">
              <w:rPr>
                <w:rFonts w:ascii="Times New Roman" w:eastAsia="Times New Roman" w:hAnsi="Times New Roman" w:cs="Times New Roman"/>
                <w:sz w:val="18"/>
                <w:szCs w:val="18"/>
              </w:rPr>
              <w:t xml:space="preserve">. Все чипы </w:t>
            </w:r>
          </w:p>
          <w:p w:rsidR="003D4272" w:rsidRPr="00D044C8" w:rsidRDefault="003D4272" w:rsidP="007151F4">
            <w:pPr>
              <w:jc w:val="center"/>
              <w:rPr>
                <w:rFonts w:ascii="Times New Roman" w:eastAsia="Times New Roman" w:hAnsi="Times New Roman" w:cs="Times New Roman"/>
                <w:sz w:val="18"/>
                <w:szCs w:val="18"/>
              </w:rPr>
            </w:pPr>
            <w:proofErr w:type="gramStart"/>
            <w:r w:rsidRPr="00D044C8">
              <w:rPr>
                <w:rFonts w:ascii="Times New Roman" w:eastAsia="Times New Roman" w:hAnsi="Times New Roman" w:cs="Times New Roman"/>
                <w:sz w:val="18"/>
                <w:szCs w:val="18"/>
              </w:rPr>
              <w:t xml:space="preserve">прошли H2 </w:t>
            </w:r>
            <w:proofErr w:type="spellStart"/>
            <w:r w:rsidRPr="00D044C8">
              <w:rPr>
                <w:rFonts w:ascii="Times New Roman" w:eastAsia="Times New Roman" w:hAnsi="Times New Roman" w:cs="Times New Roman"/>
                <w:sz w:val="18"/>
                <w:szCs w:val="18"/>
              </w:rPr>
              <w:t>test</w:t>
            </w:r>
            <w:proofErr w:type="spellEnd"/>
            <w:r w:rsidRPr="00D044C8">
              <w:rPr>
                <w:rFonts w:ascii="Times New Roman" w:eastAsia="Times New Roman" w:hAnsi="Times New Roman" w:cs="Times New Roman"/>
                <w:sz w:val="18"/>
                <w:szCs w:val="18"/>
              </w:rPr>
              <w:t xml:space="preserve"> (тест определяет наличие </w:t>
            </w:r>
            <w:proofErr w:type="gramEnd"/>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ошибок и скорость работы).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Интерфейс USB 2.0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Скорость записи: 3Mб -6Mб/сек, скорость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чтения: 14Mб -20Mб/сек. </w:t>
            </w:r>
          </w:p>
          <w:p w:rsidR="003D4272" w:rsidRPr="00D044C8" w:rsidRDefault="003D4272" w:rsidP="007151F4">
            <w:pPr>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 xml:space="preserve">Логотип: официальный </w:t>
            </w:r>
            <w:proofErr w:type="spellStart"/>
            <w:r w:rsidRPr="00D044C8">
              <w:rPr>
                <w:rFonts w:ascii="Times New Roman" w:eastAsia="Times New Roman" w:hAnsi="Times New Roman" w:cs="Times New Roman"/>
                <w:sz w:val="18"/>
                <w:szCs w:val="18"/>
              </w:rPr>
              <w:t>брендбук</w:t>
            </w:r>
            <w:proofErr w:type="spellEnd"/>
            <w:r w:rsidRPr="00D044C8">
              <w:rPr>
                <w:rFonts w:ascii="Times New Roman" w:eastAsia="Times New Roman" w:hAnsi="Times New Roman" w:cs="Times New Roman"/>
                <w:sz w:val="18"/>
                <w:szCs w:val="18"/>
              </w:rPr>
              <w:t xml:space="preserve"> ФГБОУ </w:t>
            </w:r>
            <w:proofErr w:type="gramStart"/>
            <w:r w:rsidRPr="00D044C8">
              <w:rPr>
                <w:rFonts w:ascii="Times New Roman" w:eastAsia="Times New Roman" w:hAnsi="Times New Roman" w:cs="Times New Roman"/>
                <w:sz w:val="18"/>
                <w:szCs w:val="18"/>
              </w:rPr>
              <w:t>ВО</w:t>
            </w:r>
            <w:proofErr w:type="gramEnd"/>
            <w:r w:rsidRPr="00D044C8">
              <w:rPr>
                <w:rFonts w:ascii="Times New Roman" w:eastAsia="Times New Roman" w:hAnsi="Times New Roman" w:cs="Times New Roman"/>
                <w:sz w:val="18"/>
                <w:szCs w:val="18"/>
              </w:rPr>
              <w:t xml:space="preserve"> </w:t>
            </w:r>
          </w:p>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sidRPr="00D044C8">
              <w:rPr>
                <w:rFonts w:ascii="Times New Roman" w:eastAsia="Times New Roman" w:hAnsi="Times New Roman" w:cs="Times New Roman"/>
                <w:sz w:val="18"/>
                <w:szCs w:val="18"/>
              </w:rPr>
              <w:t>БГПУ им. М. Акмуллы</w:t>
            </w:r>
          </w:p>
        </w:tc>
        <w:tc>
          <w:tcPr>
            <w:tcW w:w="1735" w:type="dxa"/>
            <w:shd w:val="clear" w:color="FFFFFF" w:fill="FFFFFF"/>
            <w:vAlign w:val="center"/>
          </w:tcPr>
          <w:p w:rsidR="003D4272" w:rsidRDefault="003D4272" w:rsidP="007151F4">
            <w:pPr>
              <w:jc w:val="center"/>
              <w:rPr>
                <w:rFonts w:ascii="Times New Roman" w:eastAsia="Times New Roman" w:hAnsi="Times New Roman" w:cs="Times New Roman"/>
                <w:sz w:val="18"/>
                <w:szCs w:val="18"/>
              </w:rPr>
            </w:pPr>
            <w:r w:rsidRPr="0045583E">
              <w:rPr>
                <w:rFonts w:ascii="Times New Roman" w:eastAsia="Times New Roman" w:hAnsi="Times New Roman" w:cs="Times New Roman"/>
                <w:sz w:val="18"/>
                <w:szCs w:val="18"/>
              </w:rPr>
              <w:drawing>
                <wp:inline distT="0" distB="0" distL="0" distR="0">
                  <wp:extent cx="1033145" cy="709930"/>
                  <wp:effectExtent l="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КМУЛЛИНСКИЙ У-Т_верт пнг.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709930"/>
                          </a:xfrm>
                          <a:prstGeom prst="rect">
                            <a:avLst/>
                          </a:prstGeom>
                        </pic:spPr>
                      </pic:pic>
                    </a:graphicData>
                  </a:graphic>
                </wp:inline>
              </w:drawing>
            </w:r>
          </w:p>
        </w:tc>
        <w:tc>
          <w:tcPr>
            <w:tcW w:w="1842" w:type="dxa"/>
            <w:vAlign w:val="center"/>
          </w:tcPr>
          <w:p w:rsidR="003D4272" w:rsidRPr="00311885" w:rsidRDefault="003D4272" w:rsidP="007151F4">
            <w:pPr>
              <w:widowControl w:val="0"/>
              <w:snapToGrid w:val="0"/>
              <w:spacing w:after="0" w:line="240" w:lineRule="auto"/>
              <w:jc w:val="center"/>
              <w:rPr>
                <w:rFonts w:ascii="Times New Roman" w:hAnsi="Times New Roman" w:cs="Times New Roman"/>
                <w:sz w:val="18"/>
                <w:szCs w:val="18"/>
              </w:rPr>
            </w:pPr>
          </w:p>
        </w:tc>
        <w:tc>
          <w:tcPr>
            <w:tcW w:w="1843" w:type="dxa"/>
            <w:vAlign w:val="center"/>
          </w:tcPr>
          <w:p w:rsidR="003D4272" w:rsidRPr="00311885" w:rsidRDefault="003D4272" w:rsidP="007151F4">
            <w:pPr>
              <w:jc w:val="center"/>
              <w:rPr>
                <w:rFonts w:ascii="Times New Roman" w:eastAsia="Times New Roman" w:hAnsi="Times New Roman" w:cs="Times New Roman"/>
                <w:sz w:val="18"/>
                <w:szCs w:val="18"/>
              </w:rPr>
            </w:pPr>
          </w:p>
        </w:tc>
        <w:tc>
          <w:tcPr>
            <w:tcW w:w="2126"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p>
        </w:tc>
        <w:tc>
          <w:tcPr>
            <w:tcW w:w="993"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992" w:type="dxa"/>
            <w:vAlign w:val="center"/>
          </w:tcPr>
          <w:p w:rsidR="003D4272" w:rsidRPr="00311885" w:rsidRDefault="003D4272" w:rsidP="007151F4">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штук</w:t>
            </w:r>
          </w:p>
        </w:tc>
      </w:tr>
    </w:tbl>
    <w:p w:rsidR="00A20E80" w:rsidRDefault="00A20E80" w:rsidP="00A20E80">
      <w:pPr>
        <w:widowControl w:val="0"/>
        <w:spacing w:after="0" w:line="240" w:lineRule="auto"/>
        <w:ind w:firstLine="709"/>
        <w:jc w:val="both"/>
        <w:rPr>
          <w:rFonts w:ascii="Times New Roman" w:hAnsi="Times New Roman" w:cs="Times New Roman"/>
          <w:i/>
          <w:sz w:val="24"/>
          <w:szCs w:val="24"/>
        </w:rPr>
      </w:pPr>
    </w:p>
    <w:p w:rsidR="00A20E80" w:rsidRPr="00D23B04" w:rsidRDefault="00A20E80" w:rsidP="00A20E80">
      <w:pPr>
        <w:widowControl w:val="0"/>
        <w:spacing w:after="0" w:line="240" w:lineRule="auto"/>
        <w:ind w:firstLine="709"/>
        <w:jc w:val="both"/>
        <w:rPr>
          <w:rFonts w:ascii="Times New Roman" w:hAnsi="Times New Roman" w:cs="Times New Roman"/>
          <w:i/>
          <w:sz w:val="24"/>
          <w:szCs w:val="24"/>
        </w:rPr>
      </w:pPr>
      <w:r w:rsidRPr="00D23B04">
        <w:rPr>
          <w:rFonts w:ascii="Times New Roman" w:hAnsi="Times New Roman" w:cs="Times New Roman"/>
          <w:i/>
          <w:sz w:val="24"/>
          <w:szCs w:val="24"/>
        </w:rPr>
        <w:t xml:space="preserve">Цена Контракта составляет: </w:t>
      </w:r>
      <w:r w:rsidR="00AA0835">
        <w:rPr>
          <w:rFonts w:ascii="Times New Roman" w:hAnsi="Times New Roman" w:cs="Times New Roman"/>
          <w:i/>
          <w:sz w:val="24"/>
          <w:szCs w:val="24"/>
        </w:rPr>
        <w:t>________________</w:t>
      </w:r>
      <w:r w:rsidR="00D23B04" w:rsidRPr="00D23B04">
        <w:rPr>
          <w:rFonts w:ascii="Times New Roman" w:hAnsi="Times New Roman" w:cs="Times New Roman"/>
          <w:sz w:val="24"/>
          <w:szCs w:val="24"/>
        </w:rPr>
        <w:t>(</w:t>
      </w:r>
      <w:r w:rsidR="00AA0835">
        <w:rPr>
          <w:rFonts w:ascii="Times New Roman" w:hAnsi="Times New Roman" w:cs="Times New Roman"/>
          <w:sz w:val="24"/>
          <w:szCs w:val="24"/>
        </w:rPr>
        <w:t>_________________</w:t>
      </w:r>
      <w:r w:rsidR="00D23B04" w:rsidRPr="00D23B04">
        <w:rPr>
          <w:rFonts w:ascii="Times New Roman" w:hAnsi="Times New Roman" w:cs="Times New Roman"/>
          <w:sz w:val="24"/>
          <w:szCs w:val="24"/>
        </w:rPr>
        <w:t>) рубл</w:t>
      </w:r>
      <w:r w:rsidR="00FF7A89">
        <w:rPr>
          <w:rFonts w:ascii="Times New Roman" w:hAnsi="Times New Roman" w:cs="Times New Roman"/>
          <w:sz w:val="24"/>
          <w:szCs w:val="24"/>
        </w:rPr>
        <w:t>ей</w:t>
      </w:r>
      <w:r w:rsidR="00D23B04" w:rsidRPr="00D23B04">
        <w:rPr>
          <w:rFonts w:ascii="Times New Roman" w:hAnsi="Times New Roman" w:cs="Times New Roman"/>
          <w:sz w:val="24"/>
          <w:szCs w:val="24"/>
        </w:rPr>
        <w:t xml:space="preserve"> 00 копеек, в т.ч. НДС</w:t>
      </w:r>
      <w:proofErr w:type="gramStart"/>
      <w:r w:rsidR="00D23B04" w:rsidRPr="00D23B04">
        <w:rPr>
          <w:rFonts w:ascii="Times New Roman" w:hAnsi="Times New Roman" w:cs="Times New Roman"/>
          <w:sz w:val="24"/>
          <w:szCs w:val="24"/>
        </w:rPr>
        <w:t xml:space="preserve">  </w:t>
      </w:r>
      <w:r w:rsidR="00563C6F" w:rsidRPr="00D23B04">
        <w:rPr>
          <w:rFonts w:ascii="Times New Roman" w:hAnsi="Times New Roman" w:cs="Times New Roman"/>
          <w:i/>
          <w:sz w:val="24"/>
          <w:szCs w:val="24"/>
        </w:rPr>
        <w:t>.</w:t>
      </w:r>
      <w:proofErr w:type="gramEnd"/>
    </w:p>
    <w:p w:rsidR="000A1F4F" w:rsidRDefault="000A1F4F" w:rsidP="00F06F89">
      <w:pPr>
        <w:spacing w:after="0"/>
        <w:rPr>
          <w:rFonts w:ascii="Times New Roman" w:hAnsi="Times New Roman" w:cs="Times New Roman"/>
          <w:sz w:val="24"/>
          <w:szCs w:val="24"/>
        </w:rPr>
      </w:pPr>
    </w:p>
    <w:tbl>
      <w:tblPr>
        <w:tblW w:w="0" w:type="auto"/>
        <w:tblLook w:val="04A0"/>
      </w:tblPr>
      <w:tblGrid>
        <w:gridCol w:w="4821"/>
        <w:gridCol w:w="1950"/>
        <w:gridCol w:w="2799"/>
        <w:gridCol w:w="4713"/>
      </w:tblGrid>
      <w:tr w:rsidR="00297152" w:rsidRPr="00D23B04" w:rsidTr="000667C2">
        <w:trPr>
          <w:gridAfter w:val="1"/>
          <w:wAfter w:w="4713" w:type="dxa"/>
        </w:trPr>
        <w:tc>
          <w:tcPr>
            <w:tcW w:w="4821" w:type="dxa"/>
            <w:shd w:val="clear" w:color="auto" w:fill="auto"/>
          </w:tcPr>
          <w:p w:rsidR="00297152" w:rsidRPr="00D23B04" w:rsidRDefault="000F3D1E" w:rsidP="000667C2">
            <w:pPr>
              <w:spacing w:after="0" w:line="240" w:lineRule="auto"/>
              <w:rPr>
                <w:rFonts w:ascii="Times New Roman" w:hAnsi="Times New Roman" w:cs="Times New Roman"/>
                <w:color w:val="FFFFFF" w:themeColor="background1"/>
                <w:sz w:val="24"/>
                <w:szCs w:val="24"/>
              </w:rPr>
            </w:pPr>
            <w:r>
              <w:rPr>
                <w:rFonts w:ascii="Times New Roman" w:hAnsi="Times New Roman" w:cs="Times New Roman"/>
                <w:sz w:val="24"/>
                <w:szCs w:val="24"/>
              </w:rPr>
              <w:t xml:space="preserve">   </w:t>
            </w:r>
          </w:p>
        </w:tc>
        <w:tc>
          <w:tcPr>
            <w:tcW w:w="4749" w:type="dxa"/>
            <w:gridSpan w:val="2"/>
            <w:shd w:val="clear" w:color="auto" w:fill="auto"/>
          </w:tcPr>
          <w:p w:rsidR="00297152" w:rsidRPr="00D23B04" w:rsidRDefault="00297152" w:rsidP="000667C2">
            <w:pPr>
              <w:spacing w:after="0" w:line="240" w:lineRule="auto"/>
              <w:rPr>
                <w:rFonts w:ascii="Times New Roman" w:hAnsi="Times New Roman" w:cs="Times New Roman"/>
                <w:color w:val="FFFFFF" w:themeColor="background1"/>
                <w:sz w:val="24"/>
                <w:szCs w:val="24"/>
              </w:rPr>
            </w:pPr>
          </w:p>
        </w:tc>
      </w:tr>
      <w:tr w:rsidR="00297152" w:rsidRPr="006D0C5A" w:rsidTr="00297152">
        <w:trPr>
          <w:trHeight w:val="510"/>
        </w:trPr>
        <w:tc>
          <w:tcPr>
            <w:tcW w:w="6771" w:type="dxa"/>
            <w:gridSpan w:val="2"/>
            <w:shd w:val="clear" w:color="auto" w:fill="auto"/>
          </w:tcPr>
          <w:p w:rsidR="00297152" w:rsidRPr="00297152" w:rsidRDefault="00297152" w:rsidP="00297152">
            <w:pPr>
              <w:pStyle w:val="afffff4"/>
              <w:rPr>
                <w:b w:val="0"/>
              </w:rPr>
            </w:pPr>
            <w:r w:rsidRPr="00297152">
              <w:rPr>
                <w:b w:val="0"/>
              </w:rPr>
              <w:lastRenderedPageBreak/>
              <w:t xml:space="preserve">Проректор по </w:t>
            </w:r>
            <w:proofErr w:type="gramStart"/>
            <w:r w:rsidRPr="00297152">
              <w:rPr>
                <w:b w:val="0"/>
              </w:rPr>
              <w:t>молодежной</w:t>
            </w:r>
            <w:proofErr w:type="gramEnd"/>
            <w:r w:rsidRPr="00297152">
              <w:rPr>
                <w:b w:val="0"/>
              </w:rPr>
              <w:t xml:space="preserve"> </w:t>
            </w:r>
          </w:p>
          <w:p w:rsidR="00297152" w:rsidRDefault="00297152" w:rsidP="00297152">
            <w:pPr>
              <w:pStyle w:val="afffff4"/>
              <w:rPr>
                <w:b w:val="0"/>
              </w:rPr>
            </w:pPr>
            <w:r w:rsidRPr="00297152">
              <w:rPr>
                <w:b w:val="0"/>
              </w:rPr>
              <w:t xml:space="preserve">политике и международным связям </w:t>
            </w:r>
          </w:p>
          <w:p w:rsidR="00297152" w:rsidRPr="00297152" w:rsidRDefault="00297152" w:rsidP="00297152"/>
          <w:p w:rsidR="00297152" w:rsidRPr="006D0C5A" w:rsidRDefault="00297152" w:rsidP="000667C2">
            <w:pPr>
              <w:spacing w:line="240" w:lineRule="auto"/>
              <w:jc w:val="both"/>
              <w:rPr>
                <w:rFonts w:ascii="Times New Roman" w:hAnsi="Times New Roman" w:cs="Times New Roman"/>
                <w:color w:val="FFFFFF" w:themeColor="background1"/>
                <w:sz w:val="24"/>
                <w:szCs w:val="24"/>
                <w:lang w:eastAsia="en-US"/>
              </w:rPr>
            </w:pPr>
            <w:r>
              <w:rPr>
                <w:rFonts w:ascii="Times New Roman" w:hAnsi="Times New Roman" w:cs="Times New Roman"/>
                <w:spacing w:val="5"/>
                <w:sz w:val="24"/>
                <w:szCs w:val="24"/>
              </w:rPr>
              <w:t xml:space="preserve">             </w:t>
            </w:r>
            <w:r w:rsidRPr="006D0C5A">
              <w:rPr>
                <w:rFonts w:ascii="Times New Roman" w:hAnsi="Times New Roman" w:cs="Times New Roman"/>
                <w:spacing w:val="5"/>
                <w:sz w:val="24"/>
                <w:szCs w:val="24"/>
              </w:rPr>
              <w:t>_______</w:t>
            </w:r>
            <w:r w:rsidRPr="006D0C5A">
              <w:rPr>
                <w:rFonts w:ascii="Times New Roman" w:hAnsi="Times New Roman" w:cs="Times New Roman"/>
                <w:color w:val="000000"/>
                <w:spacing w:val="5"/>
                <w:sz w:val="24"/>
                <w:szCs w:val="24"/>
              </w:rPr>
              <w:t>__________ /</w:t>
            </w:r>
            <w:r w:rsidRPr="006D0C5A">
              <w:rPr>
                <w:rFonts w:ascii="Times New Roman" w:hAnsi="Times New Roman" w:cs="Times New Roman"/>
                <w:sz w:val="24"/>
                <w:szCs w:val="24"/>
                <w:lang w:eastAsia="en-US"/>
              </w:rPr>
              <w:t xml:space="preserve"> Р.З. </w:t>
            </w:r>
            <w:r w:rsidRPr="006D0C5A">
              <w:rPr>
                <w:rFonts w:ascii="Times New Roman" w:hAnsi="Times New Roman" w:cs="Times New Roman"/>
                <w:color w:val="000000"/>
                <w:spacing w:val="2"/>
                <w:sz w:val="24"/>
                <w:szCs w:val="24"/>
              </w:rPr>
              <w:t>Юлбаев</w:t>
            </w:r>
          </w:p>
          <w:p w:rsidR="00297152" w:rsidRPr="00297152" w:rsidRDefault="00297152" w:rsidP="00297152">
            <w:pPr>
              <w:spacing w:line="240" w:lineRule="auto"/>
              <w:jc w:val="both"/>
              <w:rPr>
                <w:rFonts w:ascii="Times New Roman" w:hAnsi="Times New Roman" w:cs="Times New Roman"/>
                <w:color w:val="FFFFFF" w:themeColor="background1"/>
                <w:sz w:val="24"/>
                <w:szCs w:val="24"/>
                <w:lang w:eastAsia="en-US"/>
              </w:rPr>
            </w:pPr>
            <w:r w:rsidRPr="006D0C5A">
              <w:rPr>
                <w:rFonts w:ascii="Times New Roman" w:hAnsi="Times New Roman" w:cs="Times New Roman"/>
                <w:sz w:val="24"/>
                <w:szCs w:val="24"/>
              </w:rPr>
              <w:t>м. п.</w:t>
            </w:r>
            <w:proofErr w:type="gramStart"/>
            <w:r w:rsidRPr="006D0C5A">
              <w:rPr>
                <w:rFonts w:ascii="Times New Roman" w:hAnsi="Times New Roman" w:cs="Times New Roman"/>
                <w:sz w:val="24"/>
                <w:szCs w:val="24"/>
              </w:rPr>
              <w:t xml:space="preserve">  </w:t>
            </w:r>
            <w:r w:rsidRPr="006D0C5A">
              <w:rPr>
                <w:rFonts w:ascii="Times New Roman" w:hAnsi="Times New Roman" w:cs="Times New Roman"/>
                <w:color w:val="FFFFFF" w:themeColor="background1"/>
                <w:sz w:val="24"/>
                <w:szCs w:val="24"/>
                <w:lang w:eastAsia="en-US"/>
              </w:rPr>
              <w:t>.</w:t>
            </w:r>
            <w:proofErr w:type="gramEnd"/>
          </w:p>
        </w:tc>
        <w:tc>
          <w:tcPr>
            <w:tcW w:w="7512" w:type="dxa"/>
            <w:gridSpan w:val="2"/>
            <w:shd w:val="clear" w:color="auto" w:fill="auto"/>
          </w:tcPr>
          <w:p w:rsidR="00297152" w:rsidRPr="006D0C5A" w:rsidRDefault="00297152" w:rsidP="000667C2">
            <w:pPr>
              <w:widowControl w:val="0"/>
              <w:overflowPunct w:val="0"/>
              <w:autoSpaceDE w:val="0"/>
              <w:autoSpaceDN w:val="0"/>
              <w:adjustRightInd w:val="0"/>
              <w:spacing w:after="0" w:line="240" w:lineRule="auto"/>
              <w:ind w:left="566"/>
              <w:textAlignment w:val="baseline"/>
              <w:rPr>
                <w:rFonts w:ascii="Times New Roman" w:hAnsi="Times New Roman" w:cs="Times New Roman"/>
                <w:sz w:val="24"/>
                <w:szCs w:val="24"/>
              </w:rPr>
            </w:pPr>
            <w:r w:rsidRPr="006D0C5A">
              <w:rPr>
                <w:rFonts w:ascii="Times New Roman" w:hAnsi="Times New Roman" w:cs="Times New Roman"/>
                <w:sz w:val="24"/>
                <w:szCs w:val="24"/>
              </w:rPr>
              <w:t xml:space="preserve"> Директор </w:t>
            </w:r>
          </w:p>
          <w:p w:rsidR="00297152" w:rsidRPr="006D0C5A" w:rsidRDefault="00297152" w:rsidP="000667C2">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297152" w:rsidRDefault="00297152" w:rsidP="000667C2">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6D0C5A">
              <w:rPr>
                <w:rFonts w:ascii="Times New Roman" w:hAnsi="Times New Roman" w:cs="Times New Roman"/>
                <w:sz w:val="24"/>
                <w:szCs w:val="24"/>
              </w:rPr>
              <w:t xml:space="preserve">               </w:t>
            </w:r>
          </w:p>
          <w:p w:rsidR="00297152" w:rsidRPr="006D0C5A" w:rsidRDefault="00297152" w:rsidP="000667C2">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6D0C5A">
              <w:rPr>
                <w:rFonts w:ascii="Times New Roman" w:hAnsi="Times New Roman" w:cs="Times New Roman"/>
                <w:sz w:val="24"/>
                <w:szCs w:val="24"/>
              </w:rPr>
              <w:t>_____________/</w:t>
            </w:r>
            <w:r w:rsidR="0077131C">
              <w:rPr>
                <w:rFonts w:ascii="Times New Roman" w:eastAsia="PMingLiU" w:hAnsi="Times New Roman" w:cs="Times New Roman"/>
                <w:sz w:val="24"/>
                <w:szCs w:val="24"/>
                <w:lang w:eastAsia="ar-SA"/>
              </w:rPr>
              <w:t>_____________</w:t>
            </w:r>
            <w:r w:rsidRPr="006D0C5A">
              <w:rPr>
                <w:rFonts w:ascii="Times New Roman" w:eastAsia="PMingLiU" w:hAnsi="Times New Roman" w:cs="Times New Roman"/>
                <w:sz w:val="24"/>
                <w:szCs w:val="24"/>
                <w:lang w:val="fi-FI" w:eastAsia="ar-SA"/>
              </w:rPr>
              <w:t>/</w:t>
            </w:r>
            <w:r w:rsidRPr="006D0C5A">
              <w:rPr>
                <w:rFonts w:ascii="Times New Roman" w:hAnsi="Times New Roman" w:cs="Times New Roman"/>
                <w:color w:val="FFFFFF" w:themeColor="background1"/>
                <w:sz w:val="24"/>
                <w:szCs w:val="24"/>
              </w:rPr>
              <w:t xml:space="preserve"> Н.Н.</w:t>
            </w:r>
          </w:p>
          <w:p w:rsidR="00297152" w:rsidRPr="006D0C5A" w:rsidRDefault="00297152" w:rsidP="000667C2">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6D0C5A">
              <w:rPr>
                <w:rFonts w:ascii="Times New Roman" w:hAnsi="Times New Roman" w:cs="Times New Roman"/>
                <w:sz w:val="24"/>
                <w:szCs w:val="24"/>
              </w:rPr>
              <w:t xml:space="preserve">               м. п.  </w:t>
            </w:r>
          </w:p>
        </w:tc>
      </w:tr>
    </w:tbl>
    <w:p w:rsidR="00B26E70" w:rsidRPr="00B26E70" w:rsidRDefault="00B26E70" w:rsidP="001B05CF">
      <w:pPr>
        <w:jc w:val="both"/>
        <w:rPr>
          <w:rFonts w:ascii="Times New Roman" w:eastAsia="Times New Roman" w:hAnsi="Times New Roman" w:cs="Times New Roman"/>
          <w:sz w:val="14"/>
          <w:lang w:eastAsia="en-US"/>
        </w:rPr>
      </w:pPr>
    </w:p>
    <w:sectPr w:rsidR="00B26E70" w:rsidRPr="00B26E70" w:rsidSect="008C516C">
      <w:headerReference w:type="default" r:id="rId23"/>
      <w:pgSz w:w="16838" w:h="11906" w:orient="landscape"/>
      <w:pgMar w:top="709" w:right="850" w:bottom="426" w:left="1701"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92C" w:rsidRDefault="0098392C" w:rsidP="000F3D1E">
      <w:pPr>
        <w:spacing w:after="0" w:line="240" w:lineRule="auto"/>
      </w:pPr>
      <w:r>
        <w:separator/>
      </w:r>
    </w:p>
  </w:endnote>
  <w:endnote w:type="continuationSeparator" w:id="0">
    <w:p w:rsidR="0098392C" w:rsidRDefault="0098392C"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Times New Roman"/>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203" w:usb1="00000000" w:usb2="00000000" w:usb3="00000000" w:csb0="00000005" w:csb1="00000000"/>
  </w:font>
  <w:font w:name="Liberation Serif">
    <w:altName w:val="Times New Roman"/>
    <w:charset w:val="CC"/>
    <w:family w:val="roman"/>
    <w:pitch w:val="variable"/>
    <w:sig w:usb0="00000001" w:usb1="5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92C" w:rsidRDefault="0098392C" w:rsidP="000F3D1E">
      <w:pPr>
        <w:spacing w:after="0" w:line="240" w:lineRule="auto"/>
      </w:pPr>
      <w:r>
        <w:separator/>
      </w:r>
    </w:p>
  </w:footnote>
  <w:footnote w:type="continuationSeparator" w:id="0">
    <w:p w:rsidR="0098392C" w:rsidRDefault="0098392C"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C6F" w:rsidRDefault="00563C6F">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30E29D8"/>
    <w:multiLevelType w:val="multilevel"/>
    <w:tmpl w:val="170C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0">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1">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2">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B5B1C33"/>
    <w:multiLevelType w:val="multilevel"/>
    <w:tmpl w:val="FE2A2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610512"/>
    <w:multiLevelType w:val="hybridMultilevel"/>
    <w:tmpl w:val="4CBC2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20"/>
  </w:num>
  <w:num w:numId="2">
    <w:abstractNumId w:val="10"/>
  </w:num>
  <w:num w:numId="3">
    <w:abstractNumId w:val="37"/>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28"/>
  </w:num>
  <w:num w:numId="6">
    <w:abstractNumId w:val="21"/>
  </w:num>
  <w:num w:numId="7">
    <w:abstractNumId w:val="27"/>
  </w:num>
  <w:num w:numId="8">
    <w:abstractNumId w:val="17"/>
  </w:num>
  <w:num w:numId="9">
    <w:abstractNumId w:val="3"/>
  </w:num>
  <w:num w:numId="10">
    <w:abstractNumId w:val="33"/>
  </w:num>
  <w:num w:numId="11">
    <w:abstractNumId w:val="26"/>
  </w:num>
  <w:num w:numId="12">
    <w:abstractNumId w:val="34"/>
  </w:num>
  <w:num w:numId="13">
    <w:abstractNumId w:val="29"/>
  </w:num>
  <w:num w:numId="14">
    <w:abstractNumId w:val="30"/>
  </w:num>
  <w:num w:numId="15">
    <w:abstractNumId w:val="22"/>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5"/>
  </w:num>
  <w:num w:numId="24">
    <w:abstractNumId w:val="19"/>
  </w:num>
  <w:num w:numId="25">
    <w:abstractNumId w:val="23"/>
  </w:num>
  <w:num w:numId="26">
    <w:abstractNumId w:val="38"/>
  </w:num>
  <w:num w:numId="27">
    <w:abstractNumId w:val="14"/>
  </w:num>
  <w:num w:numId="28">
    <w:abstractNumId w:val="15"/>
  </w:num>
  <w:num w:numId="29">
    <w:abstractNumId w:val="12"/>
  </w:num>
  <w:num w:numId="30">
    <w:abstractNumId w:val="9"/>
  </w:num>
  <w:num w:numId="31">
    <w:abstractNumId w:val="16"/>
  </w:num>
  <w:num w:numId="32">
    <w:abstractNumId w:val="25"/>
  </w:num>
  <w:num w:numId="33">
    <w:abstractNumId w:val="24"/>
  </w:num>
  <w:num w:numId="34">
    <w:abstractNumId w:val="31"/>
  </w:num>
  <w:num w:numId="35">
    <w:abstractNumId w:val="41"/>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6"/>
  </w:num>
  <w:num w:numId="38">
    <w:abstractNumId w:val="13"/>
  </w:num>
  <w:num w:numId="39">
    <w:abstractNumId w:val="32"/>
  </w:num>
  <w:num w:numId="40">
    <w:abstractNumId w:val="18"/>
  </w:num>
  <w:num w:numId="41">
    <w:abstractNumId w:val="39"/>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031B6"/>
    <w:rsid w:val="000040EE"/>
    <w:rsid w:val="0000779C"/>
    <w:rsid w:val="00020245"/>
    <w:rsid w:val="00021F21"/>
    <w:rsid w:val="00027E89"/>
    <w:rsid w:val="00030BB1"/>
    <w:rsid w:val="000332E7"/>
    <w:rsid w:val="000447C4"/>
    <w:rsid w:val="00051049"/>
    <w:rsid w:val="00082F2B"/>
    <w:rsid w:val="0009191E"/>
    <w:rsid w:val="000978B7"/>
    <w:rsid w:val="000A1F4F"/>
    <w:rsid w:val="000B30FA"/>
    <w:rsid w:val="000F3D1E"/>
    <w:rsid w:val="000F4E3F"/>
    <w:rsid w:val="00102181"/>
    <w:rsid w:val="001042C3"/>
    <w:rsid w:val="00104B76"/>
    <w:rsid w:val="00150773"/>
    <w:rsid w:val="0015757D"/>
    <w:rsid w:val="00165127"/>
    <w:rsid w:val="00176B30"/>
    <w:rsid w:val="00176D72"/>
    <w:rsid w:val="00177090"/>
    <w:rsid w:val="00183A2F"/>
    <w:rsid w:val="00190BFA"/>
    <w:rsid w:val="001B05CF"/>
    <w:rsid w:val="001B19A9"/>
    <w:rsid w:val="001C3E8B"/>
    <w:rsid w:val="001C641D"/>
    <w:rsid w:val="001D0752"/>
    <w:rsid w:val="001E65BF"/>
    <w:rsid w:val="001F17B6"/>
    <w:rsid w:val="001F509D"/>
    <w:rsid w:val="001F6529"/>
    <w:rsid w:val="002100AB"/>
    <w:rsid w:val="002104BD"/>
    <w:rsid w:val="00221C75"/>
    <w:rsid w:val="0023553F"/>
    <w:rsid w:val="002476EA"/>
    <w:rsid w:val="00251B5C"/>
    <w:rsid w:val="00266CE6"/>
    <w:rsid w:val="0027066C"/>
    <w:rsid w:val="00272424"/>
    <w:rsid w:val="00272B3D"/>
    <w:rsid w:val="002771B5"/>
    <w:rsid w:val="0028132D"/>
    <w:rsid w:val="002868AE"/>
    <w:rsid w:val="00297152"/>
    <w:rsid w:val="002A3A1D"/>
    <w:rsid w:val="002C3123"/>
    <w:rsid w:val="002C7166"/>
    <w:rsid w:val="002D0572"/>
    <w:rsid w:val="002D095B"/>
    <w:rsid w:val="002D5796"/>
    <w:rsid w:val="002E69AD"/>
    <w:rsid w:val="002F77CB"/>
    <w:rsid w:val="00306BAC"/>
    <w:rsid w:val="00325B5F"/>
    <w:rsid w:val="003545FC"/>
    <w:rsid w:val="00360A15"/>
    <w:rsid w:val="003617DF"/>
    <w:rsid w:val="00362BD2"/>
    <w:rsid w:val="00394B66"/>
    <w:rsid w:val="003B1221"/>
    <w:rsid w:val="003B2A71"/>
    <w:rsid w:val="003B4822"/>
    <w:rsid w:val="003C2C56"/>
    <w:rsid w:val="003D4272"/>
    <w:rsid w:val="003D581B"/>
    <w:rsid w:val="003F02E3"/>
    <w:rsid w:val="003F601C"/>
    <w:rsid w:val="0043619A"/>
    <w:rsid w:val="00442623"/>
    <w:rsid w:val="00443488"/>
    <w:rsid w:val="004478FC"/>
    <w:rsid w:val="00447DE0"/>
    <w:rsid w:val="0047256F"/>
    <w:rsid w:val="00475862"/>
    <w:rsid w:val="00493DE8"/>
    <w:rsid w:val="004A756E"/>
    <w:rsid w:val="004B4E2B"/>
    <w:rsid w:val="004B6498"/>
    <w:rsid w:val="004D04B9"/>
    <w:rsid w:val="004D0808"/>
    <w:rsid w:val="004E1EF9"/>
    <w:rsid w:val="005023A5"/>
    <w:rsid w:val="005155D6"/>
    <w:rsid w:val="00516A65"/>
    <w:rsid w:val="00521AEE"/>
    <w:rsid w:val="005425D6"/>
    <w:rsid w:val="00542A0E"/>
    <w:rsid w:val="00563C6F"/>
    <w:rsid w:val="005702C6"/>
    <w:rsid w:val="005835FF"/>
    <w:rsid w:val="00585FB2"/>
    <w:rsid w:val="00590BF0"/>
    <w:rsid w:val="0059171E"/>
    <w:rsid w:val="005B465B"/>
    <w:rsid w:val="005C0246"/>
    <w:rsid w:val="005C1879"/>
    <w:rsid w:val="005C4A6D"/>
    <w:rsid w:val="005C5134"/>
    <w:rsid w:val="005E1E0D"/>
    <w:rsid w:val="005E48FB"/>
    <w:rsid w:val="005E784D"/>
    <w:rsid w:val="00616D4C"/>
    <w:rsid w:val="00617E8E"/>
    <w:rsid w:val="00631309"/>
    <w:rsid w:val="00635697"/>
    <w:rsid w:val="0063792C"/>
    <w:rsid w:val="00637E01"/>
    <w:rsid w:val="00640342"/>
    <w:rsid w:val="00653375"/>
    <w:rsid w:val="006763EC"/>
    <w:rsid w:val="00682180"/>
    <w:rsid w:val="00696CE7"/>
    <w:rsid w:val="00697B8F"/>
    <w:rsid w:val="006A0FFC"/>
    <w:rsid w:val="006A16B0"/>
    <w:rsid w:val="006A25C6"/>
    <w:rsid w:val="006A297E"/>
    <w:rsid w:val="006A5C72"/>
    <w:rsid w:val="006B2D4E"/>
    <w:rsid w:val="006B4C11"/>
    <w:rsid w:val="006B7055"/>
    <w:rsid w:val="006C5BF4"/>
    <w:rsid w:val="006C7070"/>
    <w:rsid w:val="006D0C5A"/>
    <w:rsid w:val="006E394E"/>
    <w:rsid w:val="006E65CD"/>
    <w:rsid w:val="006F219D"/>
    <w:rsid w:val="006F6A57"/>
    <w:rsid w:val="006F77DB"/>
    <w:rsid w:val="006F7C08"/>
    <w:rsid w:val="0070711F"/>
    <w:rsid w:val="00727FE8"/>
    <w:rsid w:val="00731238"/>
    <w:rsid w:val="007420D7"/>
    <w:rsid w:val="00752A62"/>
    <w:rsid w:val="007533B8"/>
    <w:rsid w:val="00760A68"/>
    <w:rsid w:val="0077131C"/>
    <w:rsid w:val="0077618E"/>
    <w:rsid w:val="00784255"/>
    <w:rsid w:val="00786E9C"/>
    <w:rsid w:val="00797E95"/>
    <w:rsid w:val="007A476A"/>
    <w:rsid w:val="007C1A97"/>
    <w:rsid w:val="007C49B8"/>
    <w:rsid w:val="007D18C3"/>
    <w:rsid w:val="008028C5"/>
    <w:rsid w:val="008163F8"/>
    <w:rsid w:val="00823752"/>
    <w:rsid w:val="008279DF"/>
    <w:rsid w:val="008411A1"/>
    <w:rsid w:val="0084312A"/>
    <w:rsid w:val="008431FF"/>
    <w:rsid w:val="008631E7"/>
    <w:rsid w:val="00863D08"/>
    <w:rsid w:val="008720BC"/>
    <w:rsid w:val="00886F30"/>
    <w:rsid w:val="008878F5"/>
    <w:rsid w:val="0089381C"/>
    <w:rsid w:val="00894FCA"/>
    <w:rsid w:val="00895377"/>
    <w:rsid w:val="00897ADE"/>
    <w:rsid w:val="008A2B2B"/>
    <w:rsid w:val="008A2DA4"/>
    <w:rsid w:val="008C04E8"/>
    <w:rsid w:val="008C516C"/>
    <w:rsid w:val="008D36B2"/>
    <w:rsid w:val="008E77DA"/>
    <w:rsid w:val="008F1C03"/>
    <w:rsid w:val="008F3E17"/>
    <w:rsid w:val="009024D6"/>
    <w:rsid w:val="009073B7"/>
    <w:rsid w:val="00911FDC"/>
    <w:rsid w:val="00913445"/>
    <w:rsid w:val="00916458"/>
    <w:rsid w:val="0092133B"/>
    <w:rsid w:val="009231D3"/>
    <w:rsid w:val="009417CF"/>
    <w:rsid w:val="00954A2E"/>
    <w:rsid w:val="00961F3A"/>
    <w:rsid w:val="0098392C"/>
    <w:rsid w:val="0098426E"/>
    <w:rsid w:val="00995F54"/>
    <w:rsid w:val="009A3986"/>
    <w:rsid w:val="009A4337"/>
    <w:rsid w:val="009B3909"/>
    <w:rsid w:val="009B3A22"/>
    <w:rsid w:val="009D258D"/>
    <w:rsid w:val="00A02135"/>
    <w:rsid w:val="00A20E80"/>
    <w:rsid w:val="00A25844"/>
    <w:rsid w:val="00A273C5"/>
    <w:rsid w:val="00A40C27"/>
    <w:rsid w:val="00A7235D"/>
    <w:rsid w:val="00A76F72"/>
    <w:rsid w:val="00A96138"/>
    <w:rsid w:val="00AA0835"/>
    <w:rsid w:val="00AC0DBF"/>
    <w:rsid w:val="00AC2E88"/>
    <w:rsid w:val="00AC5662"/>
    <w:rsid w:val="00AC60F2"/>
    <w:rsid w:val="00AE395A"/>
    <w:rsid w:val="00AF2466"/>
    <w:rsid w:val="00B069BB"/>
    <w:rsid w:val="00B1387F"/>
    <w:rsid w:val="00B26E70"/>
    <w:rsid w:val="00B31FAD"/>
    <w:rsid w:val="00B365A0"/>
    <w:rsid w:val="00B47989"/>
    <w:rsid w:val="00B50685"/>
    <w:rsid w:val="00B5119C"/>
    <w:rsid w:val="00B52772"/>
    <w:rsid w:val="00B74479"/>
    <w:rsid w:val="00B752FC"/>
    <w:rsid w:val="00B77639"/>
    <w:rsid w:val="00B8039F"/>
    <w:rsid w:val="00B82005"/>
    <w:rsid w:val="00B84A24"/>
    <w:rsid w:val="00B86788"/>
    <w:rsid w:val="00BC41FC"/>
    <w:rsid w:val="00BC6DB0"/>
    <w:rsid w:val="00BC7BCD"/>
    <w:rsid w:val="00BD0D4F"/>
    <w:rsid w:val="00BE2527"/>
    <w:rsid w:val="00C059F3"/>
    <w:rsid w:val="00C12D10"/>
    <w:rsid w:val="00C1456F"/>
    <w:rsid w:val="00C20DD7"/>
    <w:rsid w:val="00C241FA"/>
    <w:rsid w:val="00C418F4"/>
    <w:rsid w:val="00C6006D"/>
    <w:rsid w:val="00C607B3"/>
    <w:rsid w:val="00C658B9"/>
    <w:rsid w:val="00C8508F"/>
    <w:rsid w:val="00CA154A"/>
    <w:rsid w:val="00CA37FE"/>
    <w:rsid w:val="00CA751B"/>
    <w:rsid w:val="00CB20FF"/>
    <w:rsid w:val="00CE3BEA"/>
    <w:rsid w:val="00CF6640"/>
    <w:rsid w:val="00D05167"/>
    <w:rsid w:val="00D05D77"/>
    <w:rsid w:val="00D15D21"/>
    <w:rsid w:val="00D23B04"/>
    <w:rsid w:val="00D337BF"/>
    <w:rsid w:val="00D377D5"/>
    <w:rsid w:val="00D6737C"/>
    <w:rsid w:val="00D85A5D"/>
    <w:rsid w:val="00D94D3B"/>
    <w:rsid w:val="00DA01E3"/>
    <w:rsid w:val="00DA7671"/>
    <w:rsid w:val="00DB173B"/>
    <w:rsid w:val="00DC23A7"/>
    <w:rsid w:val="00DD76D9"/>
    <w:rsid w:val="00DE043F"/>
    <w:rsid w:val="00DE4676"/>
    <w:rsid w:val="00DF386A"/>
    <w:rsid w:val="00DF38BD"/>
    <w:rsid w:val="00E17EFC"/>
    <w:rsid w:val="00E225AB"/>
    <w:rsid w:val="00E30839"/>
    <w:rsid w:val="00E36551"/>
    <w:rsid w:val="00E37161"/>
    <w:rsid w:val="00E52355"/>
    <w:rsid w:val="00E62831"/>
    <w:rsid w:val="00EA37AC"/>
    <w:rsid w:val="00EB347D"/>
    <w:rsid w:val="00EC0144"/>
    <w:rsid w:val="00EC6C3D"/>
    <w:rsid w:val="00EF08D5"/>
    <w:rsid w:val="00EF71ED"/>
    <w:rsid w:val="00F06F89"/>
    <w:rsid w:val="00F13F4C"/>
    <w:rsid w:val="00F653EB"/>
    <w:rsid w:val="00F75853"/>
    <w:rsid w:val="00F82033"/>
    <w:rsid w:val="00F96394"/>
    <w:rsid w:val="00F97963"/>
    <w:rsid w:val="00F97C6A"/>
    <w:rsid w:val="00FA65A5"/>
    <w:rsid w:val="00FB2510"/>
    <w:rsid w:val="00FD71E0"/>
    <w:rsid w:val="00FD74D2"/>
    <w:rsid w:val="00FE580A"/>
    <w:rsid w:val="00FE68B6"/>
    <w:rsid w:val="00FF415C"/>
    <w:rsid w:val="00FF7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7235D"/>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link w:val="aff0"/>
    <w:uiPriority w:val="99"/>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1">
    <w:name w:val="List Paragraph"/>
    <w:basedOn w:val="a2"/>
    <w:link w:val="aff2"/>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3">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4">
    <w:name w:val="page number"/>
    <w:basedOn w:val="a3"/>
    <w:rsid w:val="00FD71E0"/>
  </w:style>
  <w:style w:type="paragraph" w:customStyle="1" w:styleId="aff5">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6">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7">
    <w:name w:val="Зане полужирный"/>
    <w:aliases w:val="по центру"/>
    <w:basedOn w:val="6"/>
    <w:uiPriority w:val="99"/>
    <w:rsid w:val="00FD71E0"/>
    <w:pPr>
      <w:jc w:val="center"/>
    </w:pPr>
    <w:rPr>
      <w:sz w:val="36"/>
    </w:rPr>
  </w:style>
  <w:style w:type="paragraph" w:customStyle="1" w:styleId="aff8">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9">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a">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b">
    <w:name w:val="Plain Text"/>
    <w:basedOn w:val="a2"/>
    <w:link w:val="affc"/>
    <w:rsid w:val="00FD71E0"/>
    <w:pPr>
      <w:spacing w:after="0" w:line="240" w:lineRule="auto"/>
      <w:jc w:val="both"/>
    </w:pPr>
    <w:rPr>
      <w:rFonts w:ascii="Courier New" w:eastAsia="Times New Roman" w:hAnsi="Courier New" w:cs="Times New Roman"/>
      <w:sz w:val="20"/>
      <w:szCs w:val="20"/>
    </w:rPr>
  </w:style>
  <w:style w:type="character" w:customStyle="1" w:styleId="affc">
    <w:name w:val="Текст Знак"/>
    <w:basedOn w:val="a3"/>
    <w:link w:val="affb"/>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d">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e">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f">
    <w:name w:val="Основной шрифт"/>
    <w:semiHidden/>
    <w:rsid w:val="00FD71E0"/>
  </w:style>
  <w:style w:type="paragraph" w:customStyle="1" w:styleId="afff0">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1">
    <w:name w:val="FollowedHyperlink"/>
    <w:uiPriority w:val="99"/>
    <w:rsid w:val="00FD71E0"/>
    <w:rPr>
      <w:color w:val="800080"/>
      <w:u w:val="single"/>
    </w:rPr>
  </w:style>
  <w:style w:type="paragraph" w:customStyle="1" w:styleId="afff2">
    <w:name w:val="ТЛ_Заказчик"/>
    <w:basedOn w:val="a2"/>
    <w:link w:val="afff3"/>
    <w:qFormat/>
    <w:rsid w:val="00FD71E0"/>
    <w:pPr>
      <w:spacing w:after="0" w:line="240" w:lineRule="auto"/>
      <w:jc w:val="center"/>
    </w:pPr>
    <w:rPr>
      <w:rFonts w:ascii="Times New Roman" w:eastAsia="Times New Roman" w:hAnsi="Times New Roman" w:cs="Times New Roman"/>
      <w:sz w:val="28"/>
      <w:szCs w:val="28"/>
    </w:rPr>
  </w:style>
  <w:style w:type="character" w:customStyle="1" w:styleId="afff3">
    <w:name w:val="ТЛ_Заказчик Знак"/>
    <w:link w:val="afff2"/>
    <w:rsid w:val="00FD71E0"/>
    <w:rPr>
      <w:rFonts w:ascii="Times New Roman" w:eastAsia="Times New Roman" w:hAnsi="Times New Roman" w:cs="Times New Roman"/>
      <w:sz w:val="28"/>
      <w:szCs w:val="28"/>
    </w:rPr>
  </w:style>
  <w:style w:type="paragraph" w:customStyle="1" w:styleId="afff4">
    <w:name w:val="ТЛ_Утверждаю"/>
    <w:basedOn w:val="a2"/>
    <w:link w:val="afff5"/>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5">
    <w:name w:val="ТЛ_Утверждаю Знак"/>
    <w:link w:val="afff4"/>
    <w:rsid w:val="00FD71E0"/>
    <w:rPr>
      <w:rFonts w:ascii="Times New Roman" w:eastAsia="Times New Roman" w:hAnsi="Times New Roman" w:cs="Times New Roman"/>
      <w:sz w:val="28"/>
      <w:szCs w:val="28"/>
    </w:rPr>
  </w:style>
  <w:style w:type="paragraph" w:customStyle="1" w:styleId="afff6">
    <w:name w:val="ТЛ_Название"/>
    <w:basedOn w:val="a2"/>
    <w:link w:val="afff7"/>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7">
    <w:name w:val="ТЛ_Название Знак"/>
    <w:link w:val="afff6"/>
    <w:rsid w:val="00FD71E0"/>
    <w:rPr>
      <w:rFonts w:ascii="Times New Roman" w:eastAsia="Times New Roman" w:hAnsi="Times New Roman" w:cs="Times New Roman"/>
      <w:b/>
      <w:sz w:val="28"/>
      <w:szCs w:val="28"/>
    </w:rPr>
  </w:style>
  <w:style w:type="paragraph" w:customStyle="1" w:styleId="afff8">
    <w:name w:val="ТЛ_Город и Дата"/>
    <w:basedOn w:val="a2"/>
    <w:link w:val="afff9"/>
    <w:qFormat/>
    <w:rsid w:val="00FD71E0"/>
    <w:pPr>
      <w:spacing w:after="0" w:line="240" w:lineRule="auto"/>
      <w:jc w:val="center"/>
    </w:pPr>
    <w:rPr>
      <w:rFonts w:ascii="Times New Roman" w:eastAsia="Times New Roman" w:hAnsi="Times New Roman" w:cs="Times New Roman"/>
      <w:sz w:val="28"/>
      <w:szCs w:val="28"/>
    </w:rPr>
  </w:style>
  <w:style w:type="character" w:customStyle="1" w:styleId="afff9">
    <w:name w:val="ТЛ_Город и Дата Знак"/>
    <w:link w:val="afff8"/>
    <w:rsid w:val="00FD71E0"/>
    <w:rPr>
      <w:rFonts w:ascii="Times New Roman" w:eastAsia="Times New Roman" w:hAnsi="Times New Roman" w:cs="Times New Roman"/>
      <w:sz w:val="28"/>
      <w:szCs w:val="28"/>
    </w:rPr>
  </w:style>
  <w:style w:type="paragraph" w:customStyle="1" w:styleId="afffa">
    <w:name w:val="АД_Наименование Разделов"/>
    <w:basedOn w:val="11"/>
    <w:link w:val="afffb"/>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b">
    <w:name w:val="АД_Наименование Разделов Знак"/>
    <w:link w:val="afffa"/>
    <w:rsid w:val="00FD71E0"/>
    <w:rPr>
      <w:rFonts w:ascii="Times New Roman" w:eastAsia="Times New Roman" w:hAnsi="Times New Roman" w:cs="Times New Roman"/>
      <w:b/>
      <w:kern w:val="28"/>
      <w:sz w:val="28"/>
      <w:szCs w:val="20"/>
    </w:rPr>
  </w:style>
  <w:style w:type="paragraph" w:customStyle="1" w:styleId="afffc">
    <w:name w:val="АД_Наименование главы с нумерацией"/>
    <w:basedOn w:val="29"/>
    <w:link w:val="afffd"/>
    <w:qFormat/>
    <w:rsid w:val="00FD71E0"/>
    <w:rPr>
      <w:b/>
    </w:rPr>
  </w:style>
  <w:style w:type="paragraph" w:customStyle="1" w:styleId="afffe">
    <w:name w:val="АД_Наименование главы без нумерации"/>
    <w:basedOn w:val="21"/>
    <w:link w:val="affff"/>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f">
    <w:name w:val="АД_Наименование главы без нумерации Знак"/>
    <w:link w:val="afffe"/>
    <w:rsid w:val="00FD71E0"/>
    <w:rPr>
      <w:rFonts w:ascii="Times New Roman" w:eastAsia="Times New Roman" w:hAnsi="Times New Roman" w:cs="Times New Roman"/>
      <w:b/>
      <w:bCs/>
      <w:sz w:val="24"/>
      <w:szCs w:val="24"/>
    </w:rPr>
  </w:style>
  <w:style w:type="character" w:customStyle="1" w:styleId="afffd">
    <w:name w:val="АД_Глава Знак"/>
    <w:link w:val="afffc"/>
    <w:rsid w:val="00FD71E0"/>
    <w:rPr>
      <w:rFonts w:ascii="Times New Roman" w:eastAsia="Times New Roman" w:hAnsi="Times New Roman" w:cs="Times New Roman"/>
      <w:b/>
      <w:bCs/>
      <w:sz w:val="24"/>
      <w:szCs w:val="24"/>
    </w:rPr>
  </w:style>
  <w:style w:type="paragraph" w:customStyle="1" w:styleId="affff0">
    <w:name w:val="АД_Нумерованный пункт"/>
    <w:basedOn w:val="30"/>
    <w:link w:val="affff1"/>
    <w:uiPriority w:val="99"/>
    <w:qFormat/>
    <w:rsid w:val="00FD71E0"/>
    <w:pPr>
      <w:tabs>
        <w:tab w:val="clear" w:pos="972"/>
        <w:tab w:val="num" w:pos="720"/>
      </w:tabs>
      <w:ind w:left="720" w:hanging="720"/>
    </w:pPr>
  </w:style>
  <w:style w:type="character" w:customStyle="1" w:styleId="affff1">
    <w:name w:val="АД_Нумерованный пункт Знак"/>
    <w:link w:val="affff0"/>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2"/>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2">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3">
    <w:name w:val="АД_Основной текст"/>
    <w:basedOn w:val="a2"/>
    <w:link w:val="affff4"/>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4">
    <w:name w:val="АД_Основной текст Знак"/>
    <w:link w:val="affff3"/>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5">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6">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7">
    <w:name w:val="АД_Основной текст по центру полужирный"/>
    <w:basedOn w:val="a2"/>
    <w:link w:val="affff8"/>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8">
    <w:name w:val="АД_Основной текст по центру полужирный Знак"/>
    <w:link w:val="affff7"/>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9">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a">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b">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c">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d">
    <w:name w:val="Strong"/>
    <w:qFormat/>
    <w:rsid w:val="00FD71E0"/>
    <w:rPr>
      <w:b/>
      <w:bCs/>
    </w:rPr>
  </w:style>
  <w:style w:type="paragraph" w:customStyle="1" w:styleId="affffe">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f">
    <w:name w:val="Date"/>
    <w:basedOn w:val="a2"/>
    <w:next w:val="a2"/>
    <w:link w:val="afffff0"/>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0">
    <w:name w:val="Дата Знак"/>
    <w:basedOn w:val="a3"/>
    <w:link w:val="afffff"/>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1">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2">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3">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4">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5">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6">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7">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8">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9">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a">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b">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c">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d">
    <w:name w:val="Схема документа Знак"/>
    <w:link w:val="afffffe"/>
    <w:uiPriority w:val="99"/>
    <w:rsid w:val="00FD71E0"/>
    <w:rPr>
      <w:rFonts w:ascii="Tahoma" w:eastAsia="Calibri" w:hAnsi="Tahoma" w:cs="Tahoma"/>
      <w:sz w:val="16"/>
      <w:szCs w:val="16"/>
    </w:rPr>
  </w:style>
  <w:style w:type="paragraph" w:styleId="afffffe">
    <w:name w:val="Document Map"/>
    <w:basedOn w:val="a2"/>
    <w:link w:val="afffffd"/>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Subtitle"/>
    <w:basedOn w:val="a2"/>
    <w:next w:val="a2"/>
    <w:link w:val="affffff0"/>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0">
    <w:name w:val="Подзаголовок Знак"/>
    <w:basedOn w:val="a3"/>
    <w:link w:val="affffff"/>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1">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2">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3">
    <w:name w:val="Заголовок таблицы"/>
    <w:basedOn w:val="affffff2"/>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4">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5">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9"/>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6">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9"/>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9"/>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9"/>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7">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8">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9">
    <w:name w:val="Символ нумерации"/>
    <w:rsid w:val="00FD71E0"/>
  </w:style>
  <w:style w:type="character" w:customStyle="1" w:styleId="affffffa">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b">
    <w:name w:val="Цветовое выделение"/>
    <w:uiPriority w:val="99"/>
    <w:rsid w:val="00FD71E0"/>
    <w:rPr>
      <w:b/>
      <w:bCs w:val="0"/>
      <w:color w:val="000080"/>
    </w:rPr>
  </w:style>
  <w:style w:type="paragraph" w:customStyle="1" w:styleId="affffffc">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d">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2">
    <w:name w:val="Абзац списка Знак"/>
    <w:link w:val="aff1"/>
    <w:uiPriority w:val="1"/>
    <w:locked/>
    <w:rsid w:val="00FD71E0"/>
    <w:rPr>
      <w:rFonts w:eastAsiaTheme="minorEastAsia"/>
      <w:lang w:eastAsia="ru-RU"/>
    </w:rPr>
  </w:style>
  <w:style w:type="character" w:styleId="affffffe">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f">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0">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1">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2">
    <w:name w:val="endnote text"/>
    <w:basedOn w:val="a2"/>
    <w:link w:val="afffffff3"/>
    <w:rsid w:val="00FD71E0"/>
    <w:pPr>
      <w:spacing w:after="0" w:line="240" w:lineRule="auto"/>
    </w:pPr>
    <w:rPr>
      <w:rFonts w:ascii="Times New Roman" w:eastAsia="Times New Roman" w:hAnsi="Times New Roman" w:cs="Times New Roman"/>
      <w:sz w:val="20"/>
      <w:szCs w:val="20"/>
    </w:rPr>
  </w:style>
  <w:style w:type="character" w:customStyle="1" w:styleId="afffffff3">
    <w:name w:val="Текст концевой сноски Знак"/>
    <w:basedOn w:val="a3"/>
    <w:link w:val="afffffff2"/>
    <w:rsid w:val="00FD71E0"/>
    <w:rPr>
      <w:rFonts w:ascii="Times New Roman" w:eastAsia="Times New Roman" w:hAnsi="Times New Roman" w:cs="Times New Roman"/>
      <w:sz w:val="20"/>
      <w:szCs w:val="20"/>
      <w:lang w:eastAsia="ru-RU"/>
    </w:rPr>
  </w:style>
  <w:style w:type="character" w:styleId="afffffff4">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5">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9"/>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9"/>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3"/>
    <w:uiPriority w:val="99"/>
    <w:semiHidden/>
    <w:unhideWhenUsed/>
    <w:rsid w:val="006B4C11"/>
    <w:rPr>
      <w:color w:val="605E5C"/>
      <w:shd w:val="clear" w:color="auto" w:fill="E1DFDD"/>
    </w:rPr>
  </w:style>
  <w:style w:type="character" w:customStyle="1" w:styleId="t286pc">
    <w:name w:val="t286pc"/>
    <w:basedOn w:val="a3"/>
    <w:rsid w:val="006E394E"/>
  </w:style>
  <w:style w:type="character" w:customStyle="1" w:styleId="aff0">
    <w:name w:val="Без интервала Знак"/>
    <w:link w:val="aff"/>
    <w:uiPriority w:val="99"/>
    <w:locked/>
    <w:rsid w:val="0077131C"/>
    <w:rPr>
      <w:rFonts w:ascii="Calibri" w:eastAsia="Calibri" w:hAnsi="Calibri" w:cs="Times New Roman"/>
    </w:rPr>
  </w:style>
  <w:style w:type="paragraph" w:customStyle="1" w:styleId="3fc">
    <w:name w:val="Без интервала3"/>
    <w:uiPriority w:val="1"/>
    <w:qFormat/>
    <w:rsid w:val="0077131C"/>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544414">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426460855">
      <w:bodyDiv w:val="1"/>
      <w:marLeft w:val="0"/>
      <w:marRight w:val="0"/>
      <w:marTop w:val="0"/>
      <w:marBottom w:val="0"/>
      <w:divBdr>
        <w:top w:val="none" w:sz="0" w:space="0" w:color="auto"/>
        <w:left w:val="none" w:sz="0" w:space="0" w:color="auto"/>
        <w:bottom w:val="none" w:sz="0" w:space="0" w:color="auto"/>
        <w:right w:val="none" w:sz="0" w:space="0" w:color="auto"/>
      </w:divBdr>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834761717">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189413599">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4933934">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466154;fld=134;dst=12374;date=20.12.2024;last" TargetMode="External"/><Relationship Id="rId13" Type="http://schemas.openxmlformats.org/officeDocument/2006/relationships/hyperlink" Target="consultantplus://offline/main?base=LAW;n=466154;fld=134;dst=12375;date=20.12.2024;last" TargetMode="External"/><Relationship Id="rId18" Type="http://schemas.openxmlformats.org/officeDocument/2006/relationships/hyperlink" Target="consultantplus://offline/main?base=LAW;n=466154;fld=134;dst=12376;date=20.12.2024;last" TargetMode="External"/><Relationship Id="rId3" Type="http://schemas.openxmlformats.org/officeDocument/2006/relationships/settings" Target="settings.xml"/><Relationship Id="rId21" Type="http://schemas.openxmlformats.org/officeDocument/2006/relationships/hyperlink" Target="mailto:office@rgmax.net" TargetMode="External"/><Relationship Id="rId7" Type="http://schemas.openxmlformats.org/officeDocument/2006/relationships/hyperlink" Target="consultantplus://offline/ref=2847267C421D7420A1914711209B7DD3AEC5DE495161EEA67981DC4A034838120BB8F6650319CF074956A9AE4D8D422F632C25D7762F58S5u5J" TargetMode="External"/><Relationship Id="rId12" Type="http://schemas.openxmlformats.org/officeDocument/2006/relationships/hyperlink" Target="consultantplus://offline/main?base=LAW;n=494318;fld=134;dst=100287;date=27.12.2024;last" TargetMode="External"/><Relationship Id="rId17" Type="http://schemas.openxmlformats.org/officeDocument/2006/relationships/hyperlink" Target="consultantplus://offline/main?base=LAW;n=494318;fld=134;dst=100744;date=27.12.2024;las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main?base=LAW;n=494318;fld=134;dst=100103;date=28.12.2024;last" TargetMode="External"/><Relationship Id="rId20" Type="http://schemas.openxmlformats.org/officeDocument/2006/relationships/hyperlink" Target="consultantplus://offline/main?base=LAW;n=494318;fld=134;dst=100008;date=27.12.2024;la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494318;fld=134;dst=100079;date=28.12.2024;las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main?base=LAW;n=494318;fld=134;dst=100007;date=28.12.2024;last" TargetMode="External"/><Relationship Id="rId23" Type="http://schemas.openxmlformats.org/officeDocument/2006/relationships/header" Target="header1.xml"/><Relationship Id="rId10" Type="http://schemas.openxmlformats.org/officeDocument/2006/relationships/hyperlink" Target="consultantplus://offline/main?base=LAW;n=494318;fld=134;dst=100006;date=28.12.2024;last" TargetMode="External"/><Relationship Id="rId19" Type="http://schemas.openxmlformats.org/officeDocument/2006/relationships/hyperlink" Target="consultantplus://offline/main?base=LAW;n=466154;fld=134;dst=12390;date=20.12.2024;last" TargetMode="External"/><Relationship Id="rId4" Type="http://schemas.openxmlformats.org/officeDocument/2006/relationships/webSettings" Target="webSettings.xml"/><Relationship Id="rId9" Type="http://schemas.openxmlformats.org/officeDocument/2006/relationships/hyperlink" Target="consultantplus://offline/main?base=LAW;n=466154;fld=134;dst=12383;date=20.12.2024;last" TargetMode="External"/><Relationship Id="rId14" Type="http://schemas.openxmlformats.org/officeDocument/2006/relationships/hyperlink" Target="consultantplus://offline/main?base=LAW;n=466154;fld=134;dst=12386;date=20.12.2024;last"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19</Pages>
  <Words>7337</Words>
  <Characters>41823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308-4</dc:creator>
  <cp:lastModifiedBy>user</cp:lastModifiedBy>
  <cp:revision>126</cp:revision>
  <cp:lastPrinted>2026-06-16T07:29:00Z</cp:lastPrinted>
  <dcterms:created xsi:type="dcterms:W3CDTF">2025-04-08T14:26:00Z</dcterms:created>
  <dcterms:modified xsi:type="dcterms:W3CDTF">2026-08-20T11:27:00Z</dcterms:modified>
</cp:coreProperties>
</file>