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F89" w:rsidRPr="00CD135A" w:rsidRDefault="00574F89" w:rsidP="00574F89">
      <w:pPr>
        <w:spacing w:after="0" w:line="19" w:lineRule="atLeast"/>
        <w:jc w:val="center"/>
        <w:rPr>
          <w:rFonts w:ascii="PT Astra Serif" w:eastAsia="Calibri" w:hAnsi="PT Astra Serif"/>
          <w:b/>
          <w:bCs/>
          <w:lang w:eastAsia="en-US"/>
        </w:rPr>
      </w:pPr>
      <w:r w:rsidRPr="00CD135A">
        <w:rPr>
          <w:rFonts w:ascii="PT Astra Serif" w:eastAsia="Calibri" w:hAnsi="PT Astra Serif"/>
          <w:b/>
          <w:bCs/>
          <w:lang w:eastAsia="en-US"/>
        </w:rPr>
        <w:t>Государственный контракт №</w:t>
      </w:r>
    </w:p>
    <w:p w:rsidR="00574F89" w:rsidRDefault="00574F89" w:rsidP="00574F89">
      <w:pPr>
        <w:shd w:val="clear" w:color="auto" w:fill="FFFFFF"/>
        <w:spacing w:after="0" w:line="240" w:lineRule="auto"/>
        <w:jc w:val="center"/>
        <w:rPr>
          <w:rFonts w:ascii="PT Astra Serif" w:eastAsia="Times New Roman" w:hAnsi="PT Astra Serif" w:cs="Times New Roman"/>
          <w:b/>
          <w:bCs/>
          <w:color w:val="2C2D2E"/>
          <w:sz w:val="20"/>
          <w:szCs w:val="20"/>
        </w:rPr>
      </w:pPr>
      <w:r w:rsidRPr="00574F89">
        <w:rPr>
          <w:rFonts w:ascii="PT Astra Serif" w:eastAsia="Times New Roman" w:hAnsi="PT Astra Serif" w:cs="Times New Roman"/>
          <w:b/>
          <w:bCs/>
          <w:color w:val="2C2D2E"/>
          <w:sz w:val="20"/>
          <w:szCs w:val="20"/>
        </w:rPr>
        <w:t>на поставку продуктов питания</w:t>
      </w:r>
    </w:p>
    <w:p w:rsidR="002344B4" w:rsidRPr="00A97DB1" w:rsidRDefault="002344B4" w:rsidP="002344B4">
      <w:pPr>
        <w:pStyle w:val="11"/>
        <w:spacing w:line="240" w:lineRule="auto"/>
        <w:ind w:right="-71" w:firstLine="0"/>
        <w:contextualSpacing/>
        <w:jc w:val="center"/>
        <w:rPr>
          <w:rFonts w:ascii="XO Thames" w:hAnsi="XO Thames"/>
          <w:b/>
          <w:sz w:val="22"/>
          <w:szCs w:val="22"/>
        </w:rPr>
      </w:pPr>
      <w:r w:rsidRPr="00A97DB1">
        <w:rPr>
          <w:rFonts w:ascii="XO Thames" w:hAnsi="XO Thames"/>
          <w:b/>
          <w:sz w:val="22"/>
          <w:szCs w:val="22"/>
        </w:rPr>
        <w:t>в рамках государственного оборонного заказа на 2026 год</w:t>
      </w:r>
    </w:p>
    <w:p w:rsidR="002344B4" w:rsidRPr="00574F89" w:rsidRDefault="002344B4" w:rsidP="00574F89">
      <w:pPr>
        <w:shd w:val="clear" w:color="auto" w:fill="FFFFFF"/>
        <w:spacing w:after="0" w:line="240" w:lineRule="auto"/>
        <w:jc w:val="center"/>
        <w:rPr>
          <w:rFonts w:ascii="PT Astra Serif" w:eastAsia="Times New Roman" w:hAnsi="PT Astra Serif" w:cs="Arial"/>
          <w:b/>
          <w:color w:val="2C2D2E"/>
          <w:sz w:val="20"/>
          <w:szCs w:val="20"/>
        </w:rPr>
      </w:pPr>
    </w:p>
    <w:p w:rsidR="00574F89" w:rsidRPr="00CD135A" w:rsidRDefault="00574F89" w:rsidP="00574F89">
      <w:pPr>
        <w:spacing w:after="0" w:line="19" w:lineRule="atLeast"/>
        <w:rPr>
          <w:rFonts w:ascii="PT Astra Serif" w:eastAsia="Calibri" w:hAnsi="PT Astra Serif"/>
          <w:b/>
          <w:bCs/>
          <w:lang w:eastAsia="en-US"/>
        </w:rPr>
      </w:pPr>
      <w:r w:rsidRPr="00CD135A">
        <w:rPr>
          <w:rFonts w:ascii="PT Astra Serif" w:eastAsia="Calibri" w:hAnsi="PT Astra Serif"/>
          <w:b/>
          <w:bCs/>
          <w:lang w:eastAsia="en-US"/>
        </w:rPr>
        <w:t xml:space="preserve">                 Идентификатор государственного контракта 262632000000207329000000</w:t>
      </w:r>
    </w:p>
    <w:p w:rsidR="00574F89" w:rsidRPr="00CD135A" w:rsidRDefault="00574F89" w:rsidP="00574F89">
      <w:pPr>
        <w:spacing w:after="0" w:line="19" w:lineRule="atLeast"/>
        <w:jc w:val="center"/>
        <w:rPr>
          <w:rFonts w:ascii="PT Astra Serif" w:hAnsi="PT Astra Serif"/>
          <w:b/>
          <w:bCs/>
        </w:rPr>
      </w:pPr>
      <w:r w:rsidRPr="00CD135A">
        <w:rPr>
          <w:rFonts w:ascii="PT Astra Serif" w:eastAsia="Calibri" w:hAnsi="PT Astra Serif"/>
          <w:b/>
          <w:bCs/>
          <w:lang w:eastAsia="en-US"/>
        </w:rPr>
        <w:t xml:space="preserve"> Идентификационный код закупки - 26123560375432356010010000026</w:t>
      </w:r>
      <w:r>
        <w:rPr>
          <w:rFonts w:ascii="PT Astra Serif" w:eastAsia="Calibri" w:hAnsi="PT Astra Serif"/>
          <w:b/>
          <w:bCs/>
          <w:lang w:eastAsia="en-US"/>
        </w:rPr>
        <w:t>1092</w:t>
      </w:r>
      <w:r w:rsidRPr="00CD135A">
        <w:rPr>
          <w:rFonts w:ascii="PT Astra Serif" w:eastAsia="Calibri" w:hAnsi="PT Astra Serif"/>
          <w:b/>
          <w:bCs/>
          <w:lang w:eastAsia="en-US"/>
        </w:rPr>
        <w:t>2</w:t>
      </w:r>
      <w:r>
        <w:rPr>
          <w:rFonts w:ascii="PT Astra Serif" w:eastAsia="Calibri" w:hAnsi="PT Astra Serif"/>
          <w:b/>
          <w:bCs/>
          <w:lang w:eastAsia="en-US"/>
        </w:rPr>
        <w:t>23</w:t>
      </w:r>
    </w:p>
    <w:p w:rsidR="00574F89" w:rsidRPr="00197A7C" w:rsidRDefault="00574F89" w:rsidP="00197A7C">
      <w:pPr>
        <w:spacing w:after="0" w:line="240" w:lineRule="auto"/>
        <w:jc w:val="center"/>
        <w:rPr>
          <w:rFonts w:ascii="PT Astra Serif" w:hAnsi="PT Astra Serif"/>
          <w:sz w:val="20"/>
          <w:szCs w:val="20"/>
        </w:rPr>
      </w:pPr>
    </w:p>
    <w:p w:rsidR="00166380" w:rsidRPr="00197A7C" w:rsidRDefault="00166380" w:rsidP="00197A7C">
      <w:pPr>
        <w:spacing w:after="0" w:line="240" w:lineRule="auto"/>
        <w:jc w:val="center"/>
        <w:rPr>
          <w:rFonts w:ascii="PT Astra Serif" w:hAnsi="PT Astra Serif"/>
          <w:sz w:val="20"/>
          <w:szCs w:val="20"/>
        </w:rPr>
      </w:pPr>
    </w:p>
    <w:tbl>
      <w:tblPr>
        <w:tblW w:w="10344" w:type="dxa"/>
        <w:tblInd w:w="108" w:type="dxa"/>
        <w:tblLayout w:type="fixed"/>
        <w:tblLook w:val="04A0" w:firstRow="1" w:lastRow="0" w:firstColumn="1" w:lastColumn="0" w:noHBand="0" w:noVBand="1"/>
      </w:tblPr>
      <w:tblGrid>
        <w:gridCol w:w="4109"/>
        <w:gridCol w:w="6235"/>
      </w:tblGrid>
      <w:tr w:rsidR="00166380" w:rsidRPr="00197A7C" w:rsidTr="00A87508">
        <w:trPr>
          <w:trHeight w:val="273"/>
        </w:trPr>
        <w:tc>
          <w:tcPr>
            <w:tcW w:w="4109" w:type="dxa"/>
          </w:tcPr>
          <w:p w:rsidR="00166380" w:rsidRPr="00197A7C" w:rsidRDefault="00166380" w:rsidP="00197A7C">
            <w:pPr>
              <w:pStyle w:val="a7"/>
              <w:rPr>
                <w:rFonts w:ascii="PT Astra Serif" w:hAnsi="PT Astra Serif"/>
                <w:sz w:val="20"/>
                <w:szCs w:val="20"/>
              </w:rPr>
            </w:pPr>
            <w:r w:rsidRPr="00197A7C">
              <w:rPr>
                <w:rFonts w:ascii="PT Astra Serif" w:hAnsi="PT Astra Serif"/>
                <w:sz w:val="20"/>
                <w:szCs w:val="20"/>
              </w:rPr>
              <w:t>п. Двубратский</w:t>
            </w:r>
          </w:p>
        </w:tc>
        <w:tc>
          <w:tcPr>
            <w:tcW w:w="6235" w:type="dxa"/>
          </w:tcPr>
          <w:p w:rsidR="00166380" w:rsidRPr="00197A7C" w:rsidRDefault="00166380" w:rsidP="00197A7C">
            <w:pPr>
              <w:pStyle w:val="a7"/>
              <w:rPr>
                <w:rFonts w:ascii="PT Astra Serif" w:hAnsi="PT Astra Serif"/>
                <w:sz w:val="20"/>
                <w:szCs w:val="20"/>
              </w:rPr>
            </w:pPr>
            <w:r w:rsidRPr="00197A7C">
              <w:rPr>
                <w:rFonts w:ascii="PT Astra Serif" w:hAnsi="PT Astra Serif"/>
                <w:sz w:val="20"/>
                <w:szCs w:val="20"/>
              </w:rPr>
              <w:t xml:space="preserve">                               </w:t>
            </w:r>
            <w:r w:rsidR="006C1F20" w:rsidRPr="00197A7C">
              <w:rPr>
                <w:rFonts w:ascii="PT Astra Serif" w:hAnsi="PT Astra Serif"/>
                <w:sz w:val="20"/>
                <w:szCs w:val="20"/>
              </w:rPr>
              <w:t xml:space="preserve">     </w:t>
            </w:r>
            <w:r w:rsidRPr="00197A7C">
              <w:rPr>
                <w:rFonts w:ascii="PT Astra Serif" w:hAnsi="PT Astra Serif"/>
                <w:sz w:val="20"/>
                <w:szCs w:val="20"/>
              </w:rPr>
              <w:t xml:space="preserve">                 </w:t>
            </w:r>
            <w:r w:rsidR="00197A7C" w:rsidRPr="00197A7C">
              <w:rPr>
                <w:rFonts w:ascii="PT Astra Serif" w:hAnsi="PT Astra Serif"/>
                <w:sz w:val="20"/>
                <w:szCs w:val="20"/>
              </w:rPr>
              <w:t xml:space="preserve">      </w:t>
            </w:r>
            <w:r w:rsidRPr="00197A7C">
              <w:rPr>
                <w:rFonts w:ascii="PT Astra Serif" w:hAnsi="PT Astra Serif"/>
                <w:sz w:val="20"/>
                <w:szCs w:val="20"/>
              </w:rPr>
              <w:t xml:space="preserve">   «___»_________ 202</w:t>
            </w:r>
            <w:r w:rsidR="00197A7C" w:rsidRPr="00197A7C">
              <w:rPr>
                <w:rFonts w:ascii="PT Astra Serif" w:hAnsi="PT Astra Serif"/>
                <w:sz w:val="20"/>
                <w:szCs w:val="20"/>
              </w:rPr>
              <w:t>6</w:t>
            </w:r>
            <w:r w:rsidRPr="00197A7C">
              <w:rPr>
                <w:rFonts w:ascii="PT Astra Serif" w:hAnsi="PT Astra Serif"/>
                <w:sz w:val="20"/>
                <w:szCs w:val="20"/>
              </w:rPr>
              <w:t>г.</w:t>
            </w:r>
          </w:p>
        </w:tc>
      </w:tr>
    </w:tbl>
    <w:p w:rsidR="00166380" w:rsidRPr="00197A7C" w:rsidRDefault="00166380" w:rsidP="00197A7C">
      <w:pPr>
        <w:spacing w:after="0" w:line="240" w:lineRule="auto"/>
        <w:jc w:val="both"/>
        <w:rPr>
          <w:rFonts w:ascii="PT Astra Serif" w:hAnsi="PT Astra Serif"/>
          <w:sz w:val="20"/>
          <w:szCs w:val="20"/>
        </w:rPr>
      </w:pPr>
    </w:p>
    <w:p w:rsidR="00197A7C" w:rsidRPr="008E0B83" w:rsidRDefault="00166380" w:rsidP="00574F89">
      <w:pPr>
        <w:spacing w:after="0" w:line="240" w:lineRule="auto"/>
        <w:ind w:firstLine="567"/>
        <w:jc w:val="both"/>
        <w:rPr>
          <w:rFonts w:ascii="PT Astra Serif" w:hAnsi="PT Astra Serif"/>
          <w:sz w:val="20"/>
          <w:szCs w:val="20"/>
        </w:rPr>
      </w:pPr>
      <w:r w:rsidRPr="00197A7C">
        <w:rPr>
          <w:rFonts w:ascii="PT Astra Serif" w:hAnsi="PT Astra Serif"/>
          <w:sz w:val="20"/>
          <w:szCs w:val="20"/>
        </w:rPr>
        <w:t>Федеральное казенное учреждение «Исправительная колония №2 Главного Управления Федеральной службы исполнения  наказаний по Краснодарскому краю» (ФКУ ИК-</w:t>
      </w:r>
      <w:r w:rsidR="002B6962" w:rsidRPr="00197A7C">
        <w:rPr>
          <w:rFonts w:ascii="PT Astra Serif" w:hAnsi="PT Astra Serif"/>
          <w:sz w:val="20"/>
          <w:szCs w:val="20"/>
        </w:rPr>
        <w:t>2</w:t>
      </w:r>
      <w:r w:rsidRPr="00197A7C">
        <w:rPr>
          <w:rFonts w:ascii="PT Astra Serif" w:hAnsi="PT Astra Serif"/>
          <w:sz w:val="20"/>
          <w:szCs w:val="20"/>
        </w:rPr>
        <w:t xml:space="preserve"> ГУФСИН России по Краснодарскому краю), действующее от имени Российской Федерации,   в рамках выполнения государственного оборонного заказа на 202</w:t>
      </w:r>
      <w:r w:rsidR="00197A7C" w:rsidRPr="00197A7C">
        <w:rPr>
          <w:rFonts w:ascii="PT Astra Serif" w:hAnsi="PT Astra Serif"/>
          <w:sz w:val="20"/>
          <w:szCs w:val="20"/>
        </w:rPr>
        <w:t>6</w:t>
      </w:r>
      <w:r w:rsidRPr="00197A7C">
        <w:rPr>
          <w:rFonts w:ascii="PT Astra Serif" w:hAnsi="PT Astra Serif"/>
          <w:sz w:val="20"/>
          <w:szCs w:val="20"/>
        </w:rPr>
        <w:t xml:space="preserve"> год, именуемое в дальнейшем «Государственный заказчик», в лице </w:t>
      </w:r>
      <w:r w:rsidR="00197A7C" w:rsidRPr="00197A7C">
        <w:rPr>
          <w:rFonts w:ascii="PT Astra Serif" w:hAnsi="PT Astra Serif"/>
          <w:sz w:val="20"/>
          <w:szCs w:val="20"/>
        </w:rPr>
        <w:t>__________________________________________________</w:t>
      </w:r>
      <w:r w:rsidRPr="00197A7C">
        <w:rPr>
          <w:rFonts w:ascii="PT Astra Serif" w:hAnsi="PT Astra Serif"/>
          <w:sz w:val="20"/>
          <w:szCs w:val="20"/>
        </w:rPr>
        <w:t xml:space="preserve">, </w:t>
      </w:r>
      <w:r w:rsidR="006C1F20" w:rsidRPr="00197A7C">
        <w:rPr>
          <w:rFonts w:ascii="PT Astra Serif" w:hAnsi="PT Astra Serif"/>
          <w:sz w:val="20"/>
          <w:szCs w:val="20"/>
        </w:rPr>
        <w:t xml:space="preserve">действующего на основании </w:t>
      </w:r>
      <w:r w:rsidR="00197A7C" w:rsidRPr="00197A7C">
        <w:rPr>
          <w:rFonts w:ascii="PT Astra Serif" w:hAnsi="PT Astra Serif"/>
          <w:sz w:val="20"/>
          <w:szCs w:val="20"/>
        </w:rPr>
        <w:t>_________________</w:t>
      </w:r>
      <w:r w:rsidR="006C1F20" w:rsidRPr="00197A7C">
        <w:rPr>
          <w:rFonts w:ascii="PT Astra Serif" w:hAnsi="PT Astra Serif"/>
          <w:sz w:val="20"/>
          <w:szCs w:val="20"/>
        </w:rPr>
        <w:t xml:space="preserve">, </w:t>
      </w:r>
      <w:r w:rsidRPr="00197A7C">
        <w:rPr>
          <w:rFonts w:ascii="PT Astra Serif" w:hAnsi="PT Astra Serif"/>
          <w:sz w:val="20"/>
          <w:szCs w:val="20"/>
        </w:rPr>
        <w:t xml:space="preserve">с одной стороны, и </w:t>
      </w:r>
      <w:r w:rsidR="00497C3C" w:rsidRPr="00197A7C">
        <w:rPr>
          <w:rFonts w:ascii="PT Astra Serif" w:hAnsi="PT Astra Serif"/>
          <w:sz w:val="20"/>
          <w:szCs w:val="20"/>
        </w:rPr>
        <w:t>______________________________</w:t>
      </w:r>
      <w:r w:rsidRPr="00197A7C">
        <w:rPr>
          <w:rFonts w:ascii="PT Astra Serif" w:hAnsi="PT Astra Serif"/>
          <w:sz w:val="20"/>
          <w:szCs w:val="20"/>
        </w:rPr>
        <w:t xml:space="preserve">, именуемое в дальнейшем Поставщик, </w:t>
      </w:r>
      <w:r w:rsidR="00096978" w:rsidRPr="00197A7C">
        <w:rPr>
          <w:rFonts w:ascii="PT Astra Serif" w:hAnsi="PT Astra Serif"/>
          <w:sz w:val="20"/>
          <w:szCs w:val="20"/>
        </w:rPr>
        <w:t xml:space="preserve">в лице </w:t>
      </w:r>
      <w:r w:rsidR="0050399E" w:rsidRPr="00197A7C">
        <w:rPr>
          <w:rFonts w:ascii="PT Astra Serif" w:hAnsi="PT Astra Serif"/>
          <w:sz w:val="20"/>
          <w:szCs w:val="20"/>
        </w:rPr>
        <w:t>______________________________________</w:t>
      </w:r>
      <w:r w:rsidR="00096978" w:rsidRPr="00197A7C">
        <w:rPr>
          <w:rFonts w:ascii="PT Astra Serif" w:hAnsi="PT Astra Serif"/>
          <w:sz w:val="20"/>
          <w:szCs w:val="20"/>
        </w:rPr>
        <w:t xml:space="preserve">, </w:t>
      </w:r>
      <w:r w:rsidRPr="00197A7C">
        <w:rPr>
          <w:rFonts w:ascii="PT Astra Serif" w:hAnsi="PT Astra Serif"/>
          <w:sz w:val="20"/>
          <w:szCs w:val="20"/>
        </w:rPr>
        <w:t xml:space="preserve">действующего на основании </w:t>
      </w:r>
      <w:r w:rsidR="0050399E" w:rsidRPr="00197A7C">
        <w:rPr>
          <w:rFonts w:ascii="PT Astra Serif" w:hAnsi="PT Astra Serif"/>
          <w:sz w:val="20"/>
          <w:szCs w:val="20"/>
        </w:rPr>
        <w:t>_____________</w:t>
      </w:r>
      <w:r w:rsidR="00096978" w:rsidRPr="00197A7C">
        <w:rPr>
          <w:rFonts w:ascii="PT Astra Serif" w:hAnsi="PT Astra Serif"/>
          <w:sz w:val="20"/>
          <w:szCs w:val="20"/>
        </w:rPr>
        <w:t>,</w:t>
      </w:r>
      <w:r w:rsidRPr="00197A7C">
        <w:rPr>
          <w:rFonts w:ascii="PT Astra Serif" w:hAnsi="PT Astra Serif"/>
          <w:sz w:val="20"/>
          <w:szCs w:val="20"/>
        </w:rPr>
        <w:t xml:space="preserve"> с другой стороны, </w:t>
      </w:r>
      <w:r w:rsidR="00197A7C" w:rsidRPr="00197A7C">
        <w:rPr>
          <w:rFonts w:ascii="PT Astra Serif" w:hAnsi="PT Astra Serif"/>
          <w:sz w:val="20"/>
          <w:szCs w:val="20"/>
        </w:rPr>
        <w:t xml:space="preserve">вместе именуемые Стороны, </w:t>
      </w:r>
      <w:r w:rsidR="00574F89" w:rsidRPr="00574F89">
        <w:rPr>
          <w:rFonts w:ascii="PT Astra Serif" w:hAnsi="PT Astra Serif"/>
          <w:sz w:val="20"/>
          <w:szCs w:val="20"/>
        </w:rPr>
        <w:t xml:space="preserve">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Федеральным законом от 29.12.2012 № 275-ФЗ  </w:t>
      </w:r>
      <w:r w:rsidR="00574F89" w:rsidRPr="008E0B83">
        <w:rPr>
          <w:rFonts w:ascii="PT Astra Serif" w:hAnsi="PT Astra Serif"/>
          <w:sz w:val="20"/>
          <w:szCs w:val="20"/>
        </w:rPr>
        <w:t>«О гос</w:t>
      </w:r>
      <w:r w:rsidR="008E0B83" w:rsidRPr="008E0B83">
        <w:rPr>
          <w:rFonts w:ascii="PT Astra Serif" w:hAnsi="PT Astra Serif"/>
          <w:sz w:val="20"/>
          <w:szCs w:val="20"/>
        </w:rPr>
        <w:t>ударственном оборонном заказе»,</w:t>
      </w:r>
      <w:r w:rsidR="00574F89" w:rsidRPr="008E0B83">
        <w:rPr>
          <w:rFonts w:ascii="PT Astra Serif" w:hAnsi="PT Astra Serif"/>
          <w:sz w:val="20"/>
          <w:szCs w:val="20"/>
        </w:rPr>
        <w:t xml:space="preserve"> </w:t>
      </w:r>
      <w:r w:rsidR="008E0B83" w:rsidRPr="008E0B83">
        <w:rPr>
          <w:rFonts w:ascii="PT Astra Serif" w:hAnsi="PT Astra Serif"/>
          <w:sz w:val="20"/>
          <w:szCs w:val="20"/>
          <w:shd w:val="clear" w:color="auto" w:fill="FFFFFF"/>
        </w:rPr>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Федеральным законом от </w:t>
      </w:r>
      <w:r w:rsidR="008E0B83" w:rsidRPr="008E0B83">
        <w:rPr>
          <w:rFonts w:ascii="PT Astra Serif" w:hAnsi="PT Astra Serif"/>
          <w:sz w:val="20"/>
          <w:szCs w:val="20"/>
        </w:rPr>
        <w:t>28.11.2025 № 426-ФЗ</w:t>
      </w:r>
      <w:r w:rsidR="008E0B83" w:rsidRPr="008E0B83">
        <w:rPr>
          <w:rFonts w:ascii="PT Astra Serif" w:hAnsi="PT Astra Serif"/>
          <w:sz w:val="20"/>
          <w:szCs w:val="20"/>
          <w:shd w:val="clear" w:color="auto" w:fill="FFFFFF"/>
        </w:rPr>
        <w:t xml:space="preserve"> «О федеральном бюджете на 2026 год и на плановый период 2027 и 2028 годов» </w:t>
      </w:r>
      <w:r w:rsidR="00574F89" w:rsidRPr="008E0B83">
        <w:rPr>
          <w:rFonts w:ascii="PT Astra Serif" w:hAnsi="PT Astra Serif"/>
          <w:sz w:val="20"/>
          <w:szCs w:val="20"/>
        </w:rPr>
        <w:t>в целях обеспечения государственных нужд, заключили настоящий Государственный контракт (далее - Контракт) о нижеследующем:</w:t>
      </w:r>
    </w:p>
    <w:p w:rsidR="0036168F" w:rsidRPr="00197A7C" w:rsidRDefault="0036168F" w:rsidP="00197A7C">
      <w:pPr>
        <w:spacing w:after="0" w:line="240" w:lineRule="auto"/>
        <w:ind w:firstLine="567"/>
        <w:jc w:val="center"/>
        <w:rPr>
          <w:rFonts w:ascii="PT Astra Serif" w:hAnsi="PT Astra Serif" w:cs="Times New Roman"/>
          <w:b/>
          <w:sz w:val="20"/>
          <w:szCs w:val="20"/>
        </w:rPr>
      </w:pPr>
      <w:r w:rsidRPr="00197A7C">
        <w:rPr>
          <w:rFonts w:ascii="PT Astra Serif" w:hAnsi="PT Astra Serif" w:cs="Times New Roman"/>
          <w:b/>
          <w:sz w:val="20"/>
          <w:szCs w:val="20"/>
        </w:rPr>
        <w:t>1. Предмет контракта</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1.1. Поставщик обязуется передать в собственность продукты питания (далее - Товар) Заказчику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1.2. Наименование и </w:t>
      </w:r>
      <w:r w:rsidR="00386473" w:rsidRPr="00197A7C">
        <w:rPr>
          <w:rFonts w:ascii="PT Astra Serif" w:hAnsi="PT Astra Serif" w:cs="Times New Roman"/>
          <w:sz w:val="20"/>
          <w:szCs w:val="20"/>
        </w:rPr>
        <w:t>количество поставляемого Товара:</w:t>
      </w:r>
    </w:p>
    <w:tbl>
      <w:tblPr>
        <w:tblStyle w:val="af"/>
        <w:tblW w:w="0" w:type="auto"/>
        <w:tblLayout w:type="fixed"/>
        <w:tblLook w:val="04A0" w:firstRow="1" w:lastRow="0" w:firstColumn="1" w:lastColumn="0" w:noHBand="0" w:noVBand="1"/>
      </w:tblPr>
      <w:tblGrid>
        <w:gridCol w:w="382"/>
        <w:gridCol w:w="4118"/>
        <w:gridCol w:w="1029"/>
        <w:gridCol w:w="514"/>
        <w:gridCol w:w="919"/>
        <w:gridCol w:w="1235"/>
        <w:gridCol w:w="1144"/>
      </w:tblGrid>
      <w:tr w:rsidR="00386473" w:rsidRPr="00197A7C" w:rsidTr="0028507D">
        <w:trPr>
          <w:trHeight w:val="658"/>
        </w:trPr>
        <w:tc>
          <w:tcPr>
            <w:tcW w:w="382" w:type="dxa"/>
          </w:tcPr>
          <w:p w:rsidR="00386473" w:rsidRPr="00197A7C" w:rsidRDefault="00386473"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 п/п</w:t>
            </w:r>
          </w:p>
        </w:tc>
        <w:tc>
          <w:tcPr>
            <w:tcW w:w="4118" w:type="dxa"/>
          </w:tcPr>
          <w:p w:rsidR="00386473" w:rsidRPr="00197A7C" w:rsidRDefault="00386473"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Наименование товара</w:t>
            </w:r>
          </w:p>
        </w:tc>
        <w:tc>
          <w:tcPr>
            <w:tcW w:w="1029" w:type="dxa"/>
          </w:tcPr>
          <w:p w:rsidR="00386473" w:rsidRPr="00197A7C" w:rsidRDefault="00F15E04" w:rsidP="00F15E04">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характеристики</w:t>
            </w:r>
          </w:p>
        </w:tc>
        <w:tc>
          <w:tcPr>
            <w:tcW w:w="514" w:type="dxa"/>
          </w:tcPr>
          <w:p w:rsidR="00386473" w:rsidRPr="00197A7C" w:rsidRDefault="00386473" w:rsidP="00197A7C">
            <w:pPr>
              <w:spacing w:after="0" w:line="240" w:lineRule="auto"/>
              <w:jc w:val="center"/>
              <w:rPr>
                <w:rFonts w:ascii="PT Astra Serif" w:hAnsi="PT Astra Serif" w:cs="Times New Roman"/>
                <w:b/>
                <w:sz w:val="20"/>
                <w:szCs w:val="20"/>
              </w:rPr>
            </w:pPr>
            <w:proofErr w:type="spellStart"/>
            <w:r w:rsidRPr="00197A7C">
              <w:rPr>
                <w:rFonts w:ascii="PT Astra Serif" w:hAnsi="PT Astra Serif" w:cs="Times New Roman"/>
                <w:b/>
                <w:sz w:val="20"/>
                <w:szCs w:val="20"/>
              </w:rPr>
              <w:t>Ед.измер</w:t>
            </w:r>
            <w:proofErr w:type="spellEnd"/>
            <w:r w:rsidRPr="00197A7C">
              <w:rPr>
                <w:rFonts w:ascii="PT Astra Serif" w:hAnsi="PT Astra Serif" w:cs="Times New Roman"/>
                <w:b/>
                <w:sz w:val="20"/>
                <w:szCs w:val="20"/>
              </w:rPr>
              <w:t>.</w:t>
            </w:r>
          </w:p>
        </w:tc>
        <w:tc>
          <w:tcPr>
            <w:tcW w:w="919" w:type="dxa"/>
          </w:tcPr>
          <w:p w:rsidR="00386473" w:rsidRPr="00197A7C" w:rsidRDefault="00386473"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Кол-во</w:t>
            </w:r>
          </w:p>
        </w:tc>
        <w:tc>
          <w:tcPr>
            <w:tcW w:w="1232" w:type="dxa"/>
          </w:tcPr>
          <w:p w:rsidR="00386473" w:rsidRPr="00197A7C" w:rsidRDefault="00386473"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Цена за ед.</w:t>
            </w:r>
          </w:p>
        </w:tc>
        <w:tc>
          <w:tcPr>
            <w:tcW w:w="1144" w:type="dxa"/>
          </w:tcPr>
          <w:p w:rsidR="00386473" w:rsidRPr="00197A7C" w:rsidRDefault="00386473"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Сумма</w:t>
            </w:r>
          </w:p>
        </w:tc>
      </w:tr>
      <w:tr w:rsidR="00750EA9" w:rsidRPr="00197A7C" w:rsidTr="0028507D">
        <w:trPr>
          <w:trHeight w:val="670"/>
        </w:trPr>
        <w:tc>
          <w:tcPr>
            <w:tcW w:w="382" w:type="dxa"/>
          </w:tcPr>
          <w:p w:rsidR="00750EA9" w:rsidRPr="00197A7C" w:rsidRDefault="00750EA9" w:rsidP="00197A7C">
            <w:pPr>
              <w:spacing w:after="0" w:line="240" w:lineRule="auto"/>
              <w:jc w:val="both"/>
              <w:rPr>
                <w:rFonts w:ascii="PT Astra Serif" w:hAnsi="PT Astra Serif" w:cs="Times New Roman"/>
                <w:sz w:val="20"/>
                <w:szCs w:val="20"/>
              </w:rPr>
            </w:pPr>
            <w:r w:rsidRPr="00197A7C">
              <w:rPr>
                <w:rFonts w:ascii="PT Astra Serif" w:hAnsi="PT Astra Serif" w:cs="Times New Roman"/>
                <w:sz w:val="20"/>
                <w:szCs w:val="20"/>
              </w:rPr>
              <w:t>1</w:t>
            </w:r>
          </w:p>
        </w:tc>
        <w:tc>
          <w:tcPr>
            <w:tcW w:w="4118" w:type="dxa"/>
          </w:tcPr>
          <w:p w:rsidR="00750EA9" w:rsidRPr="00197A7C" w:rsidRDefault="0035569C" w:rsidP="00197A7C">
            <w:pPr>
              <w:spacing w:after="0" w:line="240" w:lineRule="auto"/>
              <w:jc w:val="both"/>
              <w:rPr>
                <w:rFonts w:ascii="PT Astra Serif" w:hAnsi="PT Astra Serif" w:cs="Times New Roman"/>
                <w:sz w:val="20"/>
                <w:szCs w:val="20"/>
              </w:rPr>
            </w:pPr>
            <w:r w:rsidRPr="00197A7C">
              <w:rPr>
                <w:rFonts w:ascii="PT Astra Serif" w:hAnsi="PT Astra Serif" w:cs="Times New Roman"/>
                <w:sz w:val="20"/>
                <w:szCs w:val="20"/>
              </w:rPr>
              <w:t>Сухой</w:t>
            </w:r>
            <w:r w:rsidR="00E9587E" w:rsidRPr="00197A7C">
              <w:rPr>
                <w:rFonts w:ascii="PT Astra Serif" w:hAnsi="PT Astra Serif" w:cs="Times New Roman"/>
                <w:sz w:val="20"/>
                <w:szCs w:val="20"/>
              </w:rPr>
              <w:t xml:space="preserve"> </w:t>
            </w:r>
            <w:r w:rsidRPr="00197A7C">
              <w:rPr>
                <w:rFonts w:ascii="PT Astra Serif" w:hAnsi="PT Astra Serif" w:cs="Times New Roman"/>
                <w:sz w:val="20"/>
                <w:szCs w:val="20"/>
              </w:rPr>
              <w:t xml:space="preserve">полнорационный </w:t>
            </w:r>
            <w:proofErr w:type="gramStart"/>
            <w:r w:rsidRPr="00197A7C">
              <w:rPr>
                <w:rFonts w:ascii="PT Astra Serif" w:hAnsi="PT Astra Serif" w:cs="Times New Roman"/>
                <w:sz w:val="20"/>
                <w:szCs w:val="20"/>
              </w:rPr>
              <w:t>сбалансированный  корм</w:t>
            </w:r>
            <w:proofErr w:type="gramEnd"/>
            <w:r w:rsidRPr="00197A7C">
              <w:rPr>
                <w:rFonts w:ascii="PT Astra Serif" w:hAnsi="PT Astra Serif" w:cs="Times New Roman"/>
                <w:sz w:val="20"/>
                <w:szCs w:val="20"/>
              </w:rPr>
              <w:t xml:space="preserve"> для взрослых собак премиум класса</w:t>
            </w:r>
          </w:p>
          <w:p w:rsidR="00E9587E" w:rsidRPr="00197A7C" w:rsidRDefault="00E9587E" w:rsidP="00197A7C">
            <w:pPr>
              <w:spacing w:after="0" w:line="240" w:lineRule="auto"/>
              <w:jc w:val="both"/>
              <w:rPr>
                <w:rFonts w:ascii="PT Astra Serif" w:hAnsi="PT Astra Serif" w:cs="Times New Roman"/>
                <w:sz w:val="20"/>
                <w:szCs w:val="20"/>
              </w:rPr>
            </w:pPr>
            <w:r w:rsidRPr="00197A7C">
              <w:rPr>
                <w:rFonts w:ascii="PT Astra Serif" w:hAnsi="PT Astra Serif" w:cs="Times New Roman"/>
                <w:sz w:val="20"/>
                <w:szCs w:val="20"/>
              </w:rPr>
              <w:t>ОКПД» 10.92.10.111</w:t>
            </w:r>
          </w:p>
        </w:tc>
        <w:tc>
          <w:tcPr>
            <w:tcW w:w="1029" w:type="dxa"/>
          </w:tcPr>
          <w:p w:rsidR="00750EA9" w:rsidRPr="00197A7C" w:rsidRDefault="00750EA9" w:rsidP="00197A7C">
            <w:pPr>
              <w:spacing w:after="0" w:line="240" w:lineRule="auto"/>
              <w:jc w:val="center"/>
              <w:rPr>
                <w:rFonts w:ascii="PT Astra Serif" w:hAnsi="PT Astra Serif" w:cs="Times New Roman"/>
                <w:sz w:val="20"/>
                <w:szCs w:val="20"/>
              </w:rPr>
            </w:pPr>
          </w:p>
        </w:tc>
        <w:tc>
          <w:tcPr>
            <w:tcW w:w="514" w:type="dxa"/>
          </w:tcPr>
          <w:p w:rsidR="00750EA9" w:rsidRPr="00197A7C" w:rsidRDefault="0035569C" w:rsidP="00197A7C">
            <w:pPr>
              <w:spacing w:after="0" w:line="240" w:lineRule="auto"/>
              <w:jc w:val="center"/>
              <w:rPr>
                <w:rFonts w:ascii="PT Astra Serif" w:hAnsi="PT Astra Serif" w:cs="Times New Roman"/>
                <w:sz w:val="20"/>
                <w:szCs w:val="20"/>
              </w:rPr>
            </w:pPr>
            <w:r w:rsidRPr="00197A7C">
              <w:rPr>
                <w:rFonts w:ascii="PT Astra Serif" w:hAnsi="PT Astra Serif" w:cs="Times New Roman"/>
                <w:sz w:val="20"/>
                <w:szCs w:val="20"/>
              </w:rPr>
              <w:t>кг</w:t>
            </w:r>
          </w:p>
        </w:tc>
        <w:tc>
          <w:tcPr>
            <w:tcW w:w="919" w:type="dxa"/>
          </w:tcPr>
          <w:p w:rsidR="00750EA9" w:rsidRPr="00197A7C" w:rsidRDefault="004C656B" w:rsidP="00197A7C">
            <w:pPr>
              <w:spacing w:after="0" w:line="240" w:lineRule="auto"/>
              <w:jc w:val="center"/>
              <w:rPr>
                <w:rFonts w:ascii="PT Astra Serif" w:hAnsi="PT Astra Serif" w:cs="Times New Roman"/>
                <w:sz w:val="20"/>
                <w:szCs w:val="20"/>
              </w:rPr>
            </w:pPr>
            <w:r>
              <w:rPr>
                <w:rFonts w:ascii="PT Astra Serif" w:hAnsi="PT Astra Serif" w:cs="Times New Roman"/>
                <w:sz w:val="20"/>
                <w:szCs w:val="20"/>
              </w:rPr>
              <w:t>365</w:t>
            </w:r>
            <w:bookmarkStart w:id="0" w:name="_GoBack"/>
            <w:bookmarkEnd w:id="0"/>
          </w:p>
        </w:tc>
        <w:tc>
          <w:tcPr>
            <w:tcW w:w="1232" w:type="dxa"/>
          </w:tcPr>
          <w:p w:rsidR="00750EA9" w:rsidRPr="00197A7C" w:rsidRDefault="00750EA9" w:rsidP="00197A7C">
            <w:pPr>
              <w:spacing w:after="0" w:line="240" w:lineRule="auto"/>
              <w:jc w:val="center"/>
              <w:rPr>
                <w:rFonts w:ascii="PT Astra Serif" w:hAnsi="PT Astra Serif" w:cs="Times New Roman"/>
                <w:sz w:val="20"/>
                <w:szCs w:val="20"/>
              </w:rPr>
            </w:pPr>
          </w:p>
        </w:tc>
        <w:tc>
          <w:tcPr>
            <w:tcW w:w="1144" w:type="dxa"/>
          </w:tcPr>
          <w:p w:rsidR="00750EA9" w:rsidRPr="00197A7C" w:rsidRDefault="00750EA9" w:rsidP="00197A7C">
            <w:pPr>
              <w:spacing w:after="0" w:line="240" w:lineRule="auto"/>
              <w:jc w:val="center"/>
              <w:rPr>
                <w:rFonts w:ascii="PT Astra Serif" w:hAnsi="PT Astra Serif" w:cs="Times New Roman"/>
                <w:sz w:val="20"/>
                <w:szCs w:val="20"/>
              </w:rPr>
            </w:pPr>
          </w:p>
        </w:tc>
      </w:tr>
      <w:tr w:rsidR="00386473" w:rsidRPr="00197A7C" w:rsidTr="0028507D">
        <w:trPr>
          <w:trHeight w:val="208"/>
        </w:trPr>
        <w:tc>
          <w:tcPr>
            <w:tcW w:w="8197" w:type="dxa"/>
            <w:gridSpan w:val="6"/>
          </w:tcPr>
          <w:p w:rsidR="00386473" w:rsidRPr="00197A7C" w:rsidRDefault="00386473" w:rsidP="00197A7C">
            <w:pPr>
              <w:spacing w:after="0" w:line="240" w:lineRule="auto"/>
              <w:jc w:val="right"/>
              <w:rPr>
                <w:rFonts w:ascii="PT Astra Serif" w:hAnsi="PT Astra Serif" w:cs="Times New Roman"/>
                <w:b/>
                <w:sz w:val="20"/>
                <w:szCs w:val="20"/>
              </w:rPr>
            </w:pPr>
            <w:r w:rsidRPr="00197A7C">
              <w:rPr>
                <w:rFonts w:ascii="PT Astra Serif" w:hAnsi="PT Astra Serif" w:cs="Times New Roman"/>
                <w:b/>
                <w:sz w:val="20"/>
                <w:szCs w:val="20"/>
              </w:rPr>
              <w:t>ИТОГО:</w:t>
            </w:r>
          </w:p>
        </w:tc>
        <w:tc>
          <w:tcPr>
            <w:tcW w:w="1144" w:type="dxa"/>
          </w:tcPr>
          <w:p w:rsidR="00656704" w:rsidRPr="00197A7C" w:rsidRDefault="00656704" w:rsidP="00197A7C">
            <w:pPr>
              <w:spacing w:after="0" w:line="240" w:lineRule="auto"/>
              <w:jc w:val="right"/>
              <w:rPr>
                <w:rFonts w:ascii="PT Astra Serif" w:hAnsi="PT Astra Serif" w:cs="Times New Roman"/>
                <w:b/>
                <w:sz w:val="20"/>
                <w:szCs w:val="20"/>
              </w:rPr>
            </w:pPr>
          </w:p>
        </w:tc>
      </w:tr>
    </w:tbl>
    <w:p w:rsidR="002B6962" w:rsidRPr="00197A7C" w:rsidRDefault="002B6962" w:rsidP="00197A7C">
      <w:pPr>
        <w:spacing w:after="0" w:line="240" w:lineRule="auto"/>
        <w:jc w:val="both"/>
        <w:rPr>
          <w:rFonts w:ascii="PT Astra Serif" w:hAnsi="PT Astra Serif"/>
          <w:sz w:val="20"/>
          <w:szCs w:val="20"/>
        </w:rPr>
      </w:pPr>
      <w:r w:rsidRPr="00197A7C">
        <w:rPr>
          <w:rFonts w:ascii="PT Astra Serif" w:hAnsi="PT Astra Serif"/>
          <w:sz w:val="20"/>
          <w:szCs w:val="20"/>
        </w:rPr>
        <w:t xml:space="preserve">             1.</w:t>
      </w:r>
      <w:r w:rsidR="00574F89">
        <w:rPr>
          <w:rFonts w:ascii="PT Astra Serif" w:hAnsi="PT Astra Serif"/>
          <w:sz w:val="20"/>
          <w:szCs w:val="20"/>
        </w:rPr>
        <w:t>3</w:t>
      </w:r>
      <w:r w:rsidRPr="00197A7C">
        <w:rPr>
          <w:rFonts w:ascii="PT Astra Serif" w:hAnsi="PT Astra Serif"/>
          <w:sz w:val="20"/>
          <w:szCs w:val="20"/>
        </w:rPr>
        <w:t xml:space="preserve">. Страна происхождения товара является </w:t>
      </w:r>
      <w:r w:rsidR="00096978" w:rsidRPr="00197A7C">
        <w:rPr>
          <w:rFonts w:ascii="PT Astra Serif" w:hAnsi="PT Astra Serif"/>
          <w:sz w:val="20"/>
          <w:szCs w:val="20"/>
        </w:rPr>
        <w:t>Российская Федерация</w:t>
      </w:r>
      <w:r w:rsidRPr="00197A7C">
        <w:rPr>
          <w:rFonts w:ascii="PT Astra Serif" w:hAnsi="PT Astra Serif"/>
          <w:sz w:val="20"/>
          <w:szCs w:val="20"/>
        </w:rPr>
        <w:t>.</w:t>
      </w:r>
    </w:p>
    <w:p w:rsidR="002B6962" w:rsidRPr="00197A7C" w:rsidRDefault="002B6962" w:rsidP="00197A7C">
      <w:pPr>
        <w:spacing w:after="0" w:line="240" w:lineRule="auto"/>
        <w:jc w:val="both"/>
        <w:rPr>
          <w:rFonts w:ascii="PT Astra Serif" w:hAnsi="PT Astra Serif"/>
          <w:sz w:val="20"/>
          <w:szCs w:val="20"/>
        </w:rPr>
      </w:pPr>
      <w:r w:rsidRPr="00197A7C">
        <w:rPr>
          <w:rFonts w:ascii="PT Astra Serif" w:hAnsi="PT Astra Serif"/>
          <w:sz w:val="20"/>
          <w:szCs w:val="20"/>
        </w:rPr>
        <w:t xml:space="preserve">             1.</w:t>
      </w:r>
      <w:r w:rsidR="00574F89">
        <w:rPr>
          <w:rFonts w:ascii="PT Astra Serif" w:hAnsi="PT Astra Serif"/>
          <w:sz w:val="20"/>
          <w:szCs w:val="20"/>
        </w:rPr>
        <w:t>4</w:t>
      </w:r>
      <w:r w:rsidRPr="00197A7C">
        <w:rPr>
          <w:rFonts w:ascii="PT Astra Serif" w:hAnsi="PT Astra Serif"/>
          <w:sz w:val="20"/>
          <w:szCs w:val="20"/>
        </w:rPr>
        <w:t>. Срок исполнения контракта:</w:t>
      </w:r>
    </w:p>
    <w:p w:rsidR="002B6962" w:rsidRPr="00197A7C" w:rsidRDefault="002B6962" w:rsidP="00197A7C">
      <w:pPr>
        <w:spacing w:after="0" w:line="240" w:lineRule="auto"/>
        <w:jc w:val="both"/>
        <w:rPr>
          <w:rFonts w:ascii="PT Astra Serif" w:hAnsi="PT Astra Serif"/>
          <w:sz w:val="20"/>
          <w:szCs w:val="20"/>
        </w:rPr>
      </w:pPr>
      <w:r w:rsidRPr="00197A7C">
        <w:rPr>
          <w:rFonts w:ascii="PT Astra Serif" w:hAnsi="PT Astra Serif"/>
          <w:sz w:val="20"/>
          <w:szCs w:val="20"/>
        </w:rPr>
        <w:t xml:space="preserve">                    -дата начала исполнения с даты заключения контракта;</w:t>
      </w:r>
    </w:p>
    <w:p w:rsidR="002B6962" w:rsidRDefault="002B6962" w:rsidP="00197A7C">
      <w:pPr>
        <w:spacing w:after="0" w:line="240" w:lineRule="auto"/>
        <w:jc w:val="both"/>
        <w:rPr>
          <w:rFonts w:ascii="PT Astra Serif" w:hAnsi="PT Astra Serif"/>
          <w:sz w:val="20"/>
          <w:szCs w:val="20"/>
        </w:rPr>
      </w:pPr>
      <w:r w:rsidRPr="00197A7C">
        <w:rPr>
          <w:rFonts w:ascii="PT Astra Serif" w:hAnsi="PT Astra Serif"/>
          <w:sz w:val="20"/>
          <w:szCs w:val="20"/>
        </w:rPr>
        <w:t xml:space="preserve">                    -дата </w:t>
      </w:r>
      <w:r w:rsidR="00096978" w:rsidRPr="00197A7C">
        <w:rPr>
          <w:rFonts w:ascii="PT Astra Serif" w:hAnsi="PT Astra Serif"/>
          <w:sz w:val="20"/>
          <w:szCs w:val="20"/>
        </w:rPr>
        <w:t>окончания исполнения контракта-</w:t>
      </w:r>
      <w:r w:rsidR="001F42FB" w:rsidRPr="00197A7C">
        <w:rPr>
          <w:rFonts w:ascii="PT Astra Serif" w:hAnsi="PT Astra Serif"/>
          <w:sz w:val="20"/>
          <w:szCs w:val="20"/>
        </w:rPr>
        <w:t>01</w:t>
      </w:r>
      <w:r w:rsidRPr="00197A7C">
        <w:rPr>
          <w:rFonts w:ascii="PT Astra Serif" w:hAnsi="PT Astra Serif"/>
          <w:sz w:val="20"/>
          <w:szCs w:val="20"/>
        </w:rPr>
        <w:t>.12.202</w:t>
      </w:r>
      <w:r w:rsidR="00197A7C" w:rsidRPr="00197A7C">
        <w:rPr>
          <w:rFonts w:ascii="PT Astra Serif" w:hAnsi="PT Astra Serif"/>
          <w:sz w:val="20"/>
          <w:szCs w:val="20"/>
        </w:rPr>
        <w:t>6</w:t>
      </w:r>
      <w:r w:rsidRPr="00197A7C">
        <w:rPr>
          <w:rFonts w:ascii="PT Astra Serif" w:hAnsi="PT Astra Serif"/>
          <w:sz w:val="20"/>
          <w:szCs w:val="20"/>
        </w:rPr>
        <w:t>г.</w:t>
      </w:r>
    </w:p>
    <w:p w:rsidR="00574F89" w:rsidRPr="00574F89" w:rsidRDefault="00574F89" w:rsidP="00574F89">
      <w:pPr>
        <w:spacing w:after="0" w:line="240" w:lineRule="auto"/>
        <w:ind w:firstLine="567"/>
        <w:jc w:val="both"/>
        <w:rPr>
          <w:rFonts w:ascii="PT Astra Serif" w:hAnsi="PT Astra Serif"/>
          <w:sz w:val="20"/>
          <w:szCs w:val="20"/>
        </w:rPr>
      </w:pPr>
      <w:r w:rsidRPr="00574F89">
        <w:rPr>
          <w:rFonts w:ascii="PT Astra Serif" w:hAnsi="PT Astra Serif"/>
          <w:sz w:val="20"/>
          <w:szCs w:val="20"/>
        </w:rPr>
        <w:t>1.</w:t>
      </w:r>
      <w:r>
        <w:rPr>
          <w:rFonts w:ascii="PT Astra Serif" w:hAnsi="PT Astra Serif"/>
          <w:sz w:val="20"/>
          <w:szCs w:val="20"/>
        </w:rPr>
        <w:t>5</w:t>
      </w:r>
      <w:r w:rsidRPr="00574F89">
        <w:rPr>
          <w:rFonts w:ascii="PT Astra Serif" w:hAnsi="PT Astra Serif"/>
          <w:sz w:val="20"/>
          <w:szCs w:val="20"/>
        </w:rPr>
        <w:t xml:space="preserve">. Закупка осуществляется в рамках государственного оборонного заказа </w:t>
      </w:r>
    </w:p>
    <w:p w:rsidR="00574F89" w:rsidRPr="00574F89" w:rsidRDefault="00574F89" w:rsidP="00574F89">
      <w:pPr>
        <w:spacing w:after="0" w:line="240" w:lineRule="auto"/>
        <w:jc w:val="both"/>
        <w:rPr>
          <w:rFonts w:ascii="PT Astra Serif" w:hAnsi="PT Astra Serif"/>
          <w:sz w:val="20"/>
          <w:szCs w:val="20"/>
        </w:rPr>
      </w:pPr>
      <w:r w:rsidRPr="00574F89">
        <w:rPr>
          <w:rFonts w:ascii="PT Astra Serif" w:hAnsi="PT Astra Serif"/>
          <w:sz w:val="20"/>
          <w:szCs w:val="20"/>
        </w:rPr>
        <w:t xml:space="preserve">на 2026 год. </w:t>
      </w:r>
    </w:p>
    <w:p w:rsidR="00574F89" w:rsidRPr="00574F89" w:rsidRDefault="00574F89" w:rsidP="00574F89">
      <w:pPr>
        <w:spacing w:after="0" w:line="240" w:lineRule="auto"/>
        <w:ind w:left="426" w:firstLine="283"/>
        <w:jc w:val="both"/>
        <w:rPr>
          <w:rFonts w:ascii="PT Astra Serif" w:hAnsi="PT Astra Serif"/>
          <w:sz w:val="20"/>
          <w:szCs w:val="20"/>
        </w:rPr>
      </w:pPr>
      <w:r w:rsidRPr="00574F89">
        <w:rPr>
          <w:rFonts w:ascii="PT Astra Serif" w:hAnsi="PT Astra Serif"/>
          <w:sz w:val="20"/>
          <w:szCs w:val="20"/>
        </w:rPr>
        <w:t>1.</w:t>
      </w:r>
      <w:r>
        <w:rPr>
          <w:rFonts w:ascii="PT Astra Serif" w:hAnsi="PT Astra Serif"/>
          <w:sz w:val="20"/>
          <w:szCs w:val="20"/>
        </w:rPr>
        <w:t>6</w:t>
      </w:r>
      <w:r w:rsidRPr="00574F89">
        <w:rPr>
          <w:rFonts w:ascii="PT Astra Serif" w:hAnsi="PT Astra Serif"/>
          <w:sz w:val="20"/>
          <w:szCs w:val="20"/>
        </w:rPr>
        <w:t xml:space="preserve">. Контракту в соответствии с Федеральным законом от 29.12.2012 № 275-ФЗ </w:t>
      </w:r>
    </w:p>
    <w:p w:rsidR="00574F89" w:rsidRPr="00574F89" w:rsidRDefault="00574F89" w:rsidP="00574F89">
      <w:pPr>
        <w:spacing w:after="0" w:line="240" w:lineRule="auto"/>
        <w:jc w:val="both"/>
        <w:rPr>
          <w:rFonts w:ascii="PT Astra Serif" w:hAnsi="PT Astra Serif"/>
          <w:sz w:val="20"/>
          <w:szCs w:val="20"/>
        </w:rPr>
      </w:pPr>
      <w:r w:rsidRPr="00574F89">
        <w:rPr>
          <w:rFonts w:ascii="PT Astra Serif" w:hAnsi="PT Astra Serif"/>
          <w:sz w:val="20"/>
          <w:szCs w:val="20"/>
        </w:rPr>
        <w:t xml:space="preserve">«О государственном оборонном заказе» присваивается идентификатор. Идентификатор Контракта подлежит указанию в платежных документах, а также в документах, которые подтверждают возникновение обязательств Головного исполнителя (исполнителя) и перечень которых определяется Министерством финансов РФ для получателя средств федерального бюджета </w:t>
      </w:r>
    </w:p>
    <w:p w:rsidR="00574F89" w:rsidRDefault="00574F89" w:rsidP="00574F89">
      <w:pPr>
        <w:spacing w:after="0" w:line="240" w:lineRule="auto"/>
        <w:jc w:val="both"/>
        <w:rPr>
          <w:rFonts w:ascii="PT Astra Serif" w:hAnsi="PT Astra Serif"/>
          <w:sz w:val="20"/>
          <w:szCs w:val="20"/>
        </w:rPr>
      </w:pPr>
      <w:r w:rsidRPr="00574F89">
        <w:rPr>
          <w:rFonts w:ascii="PT Astra Serif" w:hAnsi="PT Astra Serif"/>
          <w:sz w:val="20"/>
          <w:szCs w:val="20"/>
        </w:rPr>
        <w:t>при установлении порядка санкционирования оплаты денежных обязательств получателей средств федерального бюджета.</w:t>
      </w:r>
    </w:p>
    <w:p w:rsidR="008E0B83" w:rsidRPr="008E0B83" w:rsidRDefault="008E0B83" w:rsidP="008E0B83">
      <w:pPr>
        <w:widowControl w:val="0"/>
        <w:tabs>
          <w:tab w:val="left" w:pos="709"/>
          <w:tab w:val="left" w:pos="993"/>
          <w:tab w:val="left" w:pos="10065"/>
        </w:tabs>
        <w:autoSpaceDE w:val="0"/>
        <w:autoSpaceDN w:val="0"/>
        <w:adjustRightInd w:val="0"/>
        <w:spacing w:after="0" w:line="240" w:lineRule="auto"/>
        <w:ind w:firstLine="567"/>
        <w:jc w:val="both"/>
        <w:rPr>
          <w:rFonts w:ascii="Times New Roman" w:hAnsi="Times New Roman"/>
          <w:sz w:val="20"/>
          <w:szCs w:val="20"/>
        </w:rPr>
      </w:pPr>
      <w:r w:rsidRPr="008E0B83">
        <w:rPr>
          <w:rFonts w:ascii="Times New Roman" w:hAnsi="Times New Roman"/>
          <w:bCs/>
          <w:spacing w:val="-4"/>
          <w:sz w:val="20"/>
          <w:szCs w:val="20"/>
        </w:rPr>
        <w:t>При осуществлении закупок товаров, работ, услуг в соответствии с</w:t>
      </w:r>
      <w:r w:rsidRPr="008E0B83">
        <w:rPr>
          <w:rFonts w:ascii="Times New Roman" w:hAnsi="Times New Roman"/>
          <w:sz w:val="20"/>
          <w:szCs w:val="20"/>
          <w:shd w:val="clear" w:color="auto" w:fill="FFFFFF"/>
        </w:rPr>
        <w:t xml:space="preserve">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устанавливается – преимущество.</w:t>
      </w:r>
    </w:p>
    <w:p w:rsidR="008E0B83" w:rsidRPr="00574F89" w:rsidRDefault="008E0B83" w:rsidP="00574F89">
      <w:pPr>
        <w:spacing w:after="0" w:line="240" w:lineRule="auto"/>
        <w:jc w:val="both"/>
        <w:rPr>
          <w:rFonts w:ascii="PT Astra Serif" w:hAnsi="PT Astra Serif"/>
          <w:sz w:val="20"/>
          <w:szCs w:val="20"/>
        </w:rPr>
      </w:pPr>
    </w:p>
    <w:p w:rsidR="009E5FC4" w:rsidRPr="00197A7C" w:rsidRDefault="009E5FC4" w:rsidP="00197A7C">
      <w:pPr>
        <w:spacing w:after="0" w:line="240" w:lineRule="auto"/>
        <w:ind w:firstLine="709"/>
        <w:jc w:val="both"/>
        <w:rPr>
          <w:rFonts w:ascii="PT Astra Serif" w:hAnsi="PT Astra Serif" w:cs="Times New Roman"/>
          <w:sz w:val="20"/>
          <w:szCs w:val="20"/>
        </w:rPr>
      </w:pPr>
    </w:p>
    <w:p w:rsidR="0036168F" w:rsidRPr="00197A7C" w:rsidRDefault="0036168F"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2. Цена контракта и порядок расчетов</w:t>
      </w:r>
    </w:p>
    <w:p w:rsidR="006B3A67"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lastRenderedPageBreak/>
        <w:t xml:space="preserve">2.1. Цена Контракта составляет </w:t>
      </w:r>
      <w:r w:rsidR="0050399E" w:rsidRPr="00197A7C">
        <w:rPr>
          <w:rFonts w:ascii="PT Astra Serif" w:hAnsi="PT Astra Serif" w:cs="Times New Roman"/>
          <w:b/>
          <w:sz w:val="20"/>
          <w:szCs w:val="20"/>
        </w:rPr>
        <w:t>_________</w:t>
      </w:r>
      <w:proofErr w:type="gramStart"/>
      <w:r w:rsidR="0050399E" w:rsidRPr="00197A7C">
        <w:rPr>
          <w:rFonts w:ascii="PT Astra Serif" w:hAnsi="PT Astra Serif" w:cs="Times New Roman"/>
          <w:b/>
          <w:sz w:val="20"/>
          <w:szCs w:val="20"/>
        </w:rPr>
        <w:t>_</w:t>
      </w:r>
      <w:r w:rsidR="00CA2A75" w:rsidRPr="00197A7C">
        <w:rPr>
          <w:rFonts w:ascii="PT Astra Serif" w:hAnsi="PT Astra Serif" w:cs="Times New Roman"/>
          <w:b/>
          <w:sz w:val="20"/>
          <w:szCs w:val="20"/>
        </w:rPr>
        <w:t>(</w:t>
      </w:r>
      <w:proofErr w:type="gramEnd"/>
      <w:r w:rsidR="0050399E" w:rsidRPr="00197A7C">
        <w:rPr>
          <w:rFonts w:ascii="PT Astra Serif" w:hAnsi="PT Astra Serif" w:cs="Times New Roman"/>
          <w:b/>
          <w:sz w:val="20"/>
          <w:szCs w:val="20"/>
        </w:rPr>
        <w:t>__________</w:t>
      </w:r>
      <w:r w:rsidR="00CA2A75" w:rsidRPr="00197A7C">
        <w:rPr>
          <w:rFonts w:ascii="PT Astra Serif" w:hAnsi="PT Astra Serif" w:cs="Times New Roman"/>
          <w:b/>
          <w:sz w:val="20"/>
          <w:szCs w:val="20"/>
        </w:rPr>
        <w:t xml:space="preserve">) рублей </w:t>
      </w:r>
      <w:r w:rsidR="0050399E" w:rsidRPr="00197A7C">
        <w:rPr>
          <w:rFonts w:ascii="PT Astra Serif" w:hAnsi="PT Astra Serif" w:cs="Times New Roman"/>
          <w:b/>
          <w:sz w:val="20"/>
          <w:szCs w:val="20"/>
        </w:rPr>
        <w:t>____</w:t>
      </w:r>
      <w:r w:rsidR="00CA2A75" w:rsidRPr="00197A7C">
        <w:rPr>
          <w:rFonts w:ascii="PT Astra Serif" w:hAnsi="PT Astra Serif" w:cs="Times New Roman"/>
          <w:b/>
          <w:sz w:val="20"/>
          <w:szCs w:val="20"/>
        </w:rPr>
        <w:t>копеек</w:t>
      </w:r>
      <w:r w:rsidR="00251F0A" w:rsidRPr="00197A7C">
        <w:rPr>
          <w:rFonts w:ascii="PT Astra Serif" w:hAnsi="PT Astra Serif" w:cs="Times New Roman"/>
          <w:b/>
          <w:sz w:val="20"/>
          <w:szCs w:val="20"/>
        </w:rPr>
        <w:t>,</w:t>
      </w:r>
      <w:r w:rsidRPr="00197A7C">
        <w:rPr>
          <w:rFonts w:ascii="PT Astra Serif" w:hAnsi="PT Astra Serif" w:cs="Times New Roman"/>
          <w:b/>
          <w:sz w:val="20"/>
          <w:szCs w:val="20"/>
        </w:rPr>
        <w:t xml:space="preserve"> </w:t>
      </w:r>
      <w:r w:rsidR="00656704" w:rsidRPr="00197A7C">
        <w:rPr>
          <w:rFonts w:ascii="PT Astra Serif" w:hAnsi="PT Astra Serif" w:cs="Times New Roman"/>
          <w:sz w:val="20"/>
          <w:szCs w:val="20"/>
        </w:rPr>
        <w:t>в том числе</w:t>
      </w:r>
      <w:r w:rsidR="00656704" w:rsidRPr="00197A7C">
        <w:rPr>
          <w:rFonts w:ascii="PT Astra Serif" w:hAnsi="PT Astra Serif" w:cs="Times New Roman"/>
          <w:b/>
          <w:sz w:val="20"/>
          <w:szCs w:val="20"/>
        </w:rPr>
        <w:t xml:space="preserve"> НДС </w:t>
      </w:r>
      <w:r w:rsidR="0050399E" w:rsidRPr="00197A7C">
        <w:rPr>
          <w:rFonts w:ascii="PT Astra Serif" w:hAnsi="PT Astra Serif" w:cs="Times New Roman"/>
          <w:b/>
          <w:sz w:val="20"/>
          <w:szCs w:val="20"/>
        </w:rPr>
        <w:t>_____</w:t>
      </w:r>
      <w:r w:rsidR="00656704" w:rsidRPr="00197A7C">
        <w:rPr>
          <w:rFonts w:ascii="PT Astra Serif" w:hAnsi="PT Astra Serif" w:cs="Times New Roman"/>
          <w:b/>
          <w:sz w:val="20"/>
          <w:szCs w:val="20"/>
        </w:rPr>
        <w:t xml:space="preserve"> рубл</w:t>
      </w:r>
      <w:r w:rsidR="00BD0696" w:rsidRPr="00197A7C">
        <w:rPr>
          <w:rFonts w:ascii="PT Astra Serif" w:hAnsi="PT Astra Serif" w:cs="Times New Roman"/>
          <w:b/>
          <w:sz w:val="20"/>
          <w:szCs w:val="20"/>
        </w:rPr>
        <w:t>ей</w:t>
      </w:r>
      <w:r w:rsidR="00656704" w:rsidRPr="00197A7C">
        <w:rPr>
          <w:rFonts w:ascii="PT Astra Serif" w:hAnsi="PT Astra Serif" w:cs="Times New Roman"/>
          <w:b/>
          <w:sz w:val="20"/>
          <w:szCs w:val="20"/>
        </w:rPr>
        <w:t xml:space="preserve"> </w:t>
      </w:r>
      <w:r w:rsidR="0050399E" w:rsidRPr="00197A7C">
        <w:rPr>
          <w:rFonts w:ascii="PT Astra Serif" w:hAnsi="PT Astra Serif" w:cs="Times New Roman"/>
          <w:b/>
          <w:sz w:val="20"/>
          <w:szCs w:val="20"/>
        </w:rPr>
        <w:t>____</w:t>
      </w:r>
      <w:r w:rsidR="00BD0696" w:rsidRPr="00197A7C">
        <w:rPr>
          <w:rFonts w:ascii="PT Astra Serif" w:hAnsi="PT Astra Serif" w:cs="Times New Roman"/>
          <w:b/>
          <w:sz w:val="20"/>
          <w:szCs w:val="20"/>
        </w:rPr>
        <w:t xml:space="preserve"> коп.</w:t>
      </w:r>
      <w:r w:rsidR="00656704" w:rsidRPr="00197A7C">
        <w:rPr>
          <w:rFonts w:ascii="PT Astra Serif" w:hAnsi="PT Astra Serif" w:cs="Times New Roman"/>
          <w:sz w:val="20"/>
          <w:szCs w:val="20"/>
        </w:rPr>
        <w:t xml:space="preserve">, </w:t>
      </w:r>
      <w:r w:rsidR="006B3A67" w:rsidRPr="00197A7C">
        <w:rPr>
          <w:rFonts w:ascii="PT Astra Serif" w:hAnsi="PT Astra Serif" w:cs="Times New Roman"/>
          <w:sz w:val="20"/>
          <w:szCs w:val="20"/>
        </w:rPr>
        <w:t>в соответствии с налоговым законодательством Российской Федерации.</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36168F" w:rsidRPr="00197A7C" w:rsidRDefault="0036168F" w:rsidP="00197A7C">
      <w:pPr>
        <w:spacing w:after="0" w:line="240" w:lineRule="auto"/>
        <w:ind w:firstLine="709"/>
        <w:jc w:val="both"/>
        <w:rPr>
          <w:rFonts w:ascii="PT Astra Serif" w:hAnsi="PT Astra Serif" w:cs="Times New Roman"/>
          <w:bCs/>
          <w:sz w:val="20"/>
          <w:szCs w:val="20"/>
        </w:rPr>
      </w:pPr>
      <w:r w:rsidRPr="00197A7C">
        <w:rPr>
          <w:rFonts w:ascii="PT Astra Serif" w:hAnsi="PT Astra Serif" w:cs="Times New Roman"/>
          <w:bCs/>
          <w:sz w:val="20"/>
          <w:szCs w:val="20"/>
        </w:rPr>
        <w:t xml:space="preserve">Цена Контракта является твердой и не может изменяться в ходе его исполнения, за исключением снижения цены Контракта по соглашению Сторон, </w:t>
      </w:r>
      <w:proofErr w:type="gramStart"/>
      <w:r w:rsidRPr="00197A7C">
        <w:rPr>
          <w:rFonts w:ascii="PT Astra Serif" w:hAnsi="PT Astra Serif" w:cs="Times New Roman"/>
          <w:bCs/>
          <w:sz w:val="20"/>
          <w:szCs w:val="20"/>
        </w:rPr>
        <w:t>без изменения</w:t>
      </w:r>
      <w:proofErr w:type="gramEnd"/>
      <w:r w:rsidRPr="00197A7C">
        <w:rPr>
          <w:rFonts w:ascii="PT Astra Serif" w:hAnsi="PT Astra Serif" w:cs="Times New Roman"/>
          <w:bCs/>
          <w:sz w:val="20"/>
          <w:szCs w:val="20"/>
        </w:rPr>
        <w:t xml:space="preserve"> предусмотренного Контрактом количества, качества товара и иных условий исполнения Контракта, а также случаев предусмотренных п. 2.5. настоящего Контракта.</w:t>
      </w:r>
    </w:p>
    <w:p w:rsidR="0036168F" w:rsidRPr="00197A7C" w:rsidRDefault="0036168F" w:rsidP="00197A7C">
      <w:pPr>
        <w:spacing w:after="0" w:line="240" w:lineRule="auto"/>
        <w:ind w:firstLine="709"/>
        <w:jc w:val="both"/>
        <w:rPr>
          <w:rFonts w:ascii="PT Astra Serif" w:hAnsi="PT Astra Serif" w:cs="Times New Roman"/>
          <w:bCs/>
          <w:sz w:val="20"/>
          <w:szCs w:val="20"/>
        </w:rPr>
      </w:pPr>
      <w:r w:rsidRPr="00197A7C">
        <w:rPr>
          <w:rFonts w:ascii="PT Astra Serif" w:hAnsi="PT Astra Serif" w:cs="Times New Roman"/>
          <w:sz w:val="20"/>
          <w:szCs w:val="20"/>
        </w:rPr>
        <w:t>2.</w:t>
      </w:r>
      <w:r w:rsidR="00574F89">
        <w:rPr>
          <w:rFonts w:ascii="PT Astra Serif" w:hAnsi="PT Astra Serif" w:cs="Times New Roman"/>
          <w:sz w:val="20"/>
          <w:szCs w:val="20"/>
        </w:rPr>
        <w:t>3</w:t>
      </w:r>
      <w:r w:rsidRPr="00197A7C">
        <w:rPr>
          <w:rFonts w:ascii="PT Astra Serif" w:hAnsi="PT Astra Serif" w:cs="Times New Roman"/>
          <w:sz w:val="20"/>
          <w:szCs w:val="20"/>
        </w:rPr>
        <w:t xml:space="preserve">. </w:t>
      </w:r>
      <w:r w:rsidRPr="00197A7C">
        <w:rPr>
          <w:rFonts w:ascii="PT Astra Serif" w:hAnsi="PT Astra Serif" w:cs="Times New Roman"/>
          <w:bCs/>
          <w:sz w:val="20"/>
          <w:szCs w:val="20"/>
        </w:rPr>
        <w:t xml:space="preserve">Расчеты за поставленный товар производятся в соответствии с п.2, ч. 13, 13.1 ст. 34 </w:t>
      </w:r>
      <w:r w:rsidRPr="00197A7C">
        <w:rPr>
          <w:rFonts w:ascii="PT Astra Serif" w:hAnsi="PT Astra Serif" w:cs="Times New Roman"/>
          <w:sz w:val="20"/>
          <w:szCs w:val="20"/>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197A7C">
        <w:rPr>
          <w:rFonts w:ascii="PT Astra Serif" w:hAnsi="PT Astra Serif" w:cs="Times New Roman"/>
          <w:bCs/>
          <w:sz w:val="20"/>
          <w:szCs w:val="20"/>
        </w:rPr>
        <w:t xml:space="preserve"> по каждой накладной отдельно в форме безналичного расчета денежными средствами, выделенными из федерального бюджета, путем их перечисления на расчетный счет Поставщика в течение </w:t>
      </w:r>
      <w:r w:rsidR="00086F80" w:rsidRPr="00197A7C">
        <w:rPr>
          <w:rFonts w:ascii="PT Astra Serif" w:hAnsi="PT Astra Serif" w:cs="Times New Roman"/>
          <w:bCs/>
          <w:sz w:val="20"/>
          <w:szCs w:val="20"/>
        </w:rPr>
        <w:t>7</w:t>
      </w:r>
      <w:r w:rsidR="00201626" w:rsidRPr="00197A7C">
        <w:rPr>
          <w:rFonts w:ascii="PT Astra Serif" w:hAnsi="PT Astra Serif" w:cs="Times New Roman"/>
          <w:bCs/>
          <w:sz w:val="20"/>
          <w:szCs w:val="20"/>
        </w:rPr>
        <w:t xml:space="preserve"> </w:t>
      </w:r>
      <w:r w:rsidR="00574F89">
        <w:rPr>
          <w:rFonts w:ascii="PT Astra Serif" w:hAnsi="PT Astra Serif" w:cs="Times New Roman"/>
          <w:bCs/>
          <w:sz w:val="20"/>
          <w:szCs w:val="20"/>
        </w:rPr>
        <w:t>банковских</w:t>
      </w:r>
      <w:r w:rsidRPr="00197A7C">
        <w:rPr>
          <w:rFonts w:ascii="PT Astra Serif" w:hAnsi="PT Astra Serif" w:cs="Times New Roman"/>
          <w:bCs/>
          <w:sz w:val="20"/>
          <w:szCs w:val="20"/>
        </w:rPr>
        <w:t xml:space="preserve"> дней, начиная с даты предоставления Поставщиком Заказчику комплекта сопроводительной документации, указанной в п. 3.2. Контракта, согласованной и подписанной заказчиком без замечаний акта приема - передачи товара, составленного по прилагаемой форме (Приложение №</w:t>
      </w:r>
      <w:r w:rsidR="00712700" w:rsidRPr="00197A7C">
        <w:rPr>
          <w:rFonts w:ascii="PT Astra Serif" w:hAnsi="PT Astra Serif" w:cs="Times New Roman"/>
          <w:bCs/>
          <w:sz w:val="20"/>
          <w:szCs w:val="20"/>
        </w:rPr>
        <w:t>1</w:t>
      </w:r>
      <w:r w:rsidRPr="00197A7C">
        <w:rPr>
          <w:rFonts w:ascii="PT Astra Serif" w:hAnsi="PT Astra Serif" w:cs="Times New Roman"/>
          <w:bCs/>
          <w:sz w:val="20"/>
          <w:szCs w:val="20"/>
        </w:rPr>
        <w:t xml:space="preserve"> к Контракту), при наличии предельных объемов финансирования на счету Заказчика. </w:t>
      </w:r>
    </w:p>
    <w:p w:rsidR="0036168F" w:rsidRPr="00197A7C" w:rsidRDefault="0036168F" w:rsidP="00197A7C">
      <w:pPr>
        <w:spacing w:after="0" w:line="240" w:lineRule="auto"/>
        <w:ind w:firstLine="567"/>
        <w:contextualSpacing/>
        <w:jc w:val="both"/>
        <w:rPr>
          <w:rFonts w:ascii="PT Astra Serif" w:hAnsi="PT Astra Serif" w:cs="Times New Roman"/>
          <w:noProof/>
          <w:sz w:val="20"/>
          <w:szCs w:val="20"/>
        </w:rPr>
      </w:pPr>
      <w:r w:rsidRPr="00197A7C">
        <w:rPr>
          <w:rFonts w:ascii="PT Astra Serif" w:hAnsi="PT Astra Serif" w:cs="Times New Roman"/>
          <w:noProof/>
          <w:sz w:val="20"/>
          <w:szCs w:val="20"/>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197A7C">
        <w:rPr>
          <w:rFonts w:ascii="PT Astra Serif" w:hAnsi="PT Astra Serif" w:cs="Times New Roman"/>
          <w:bCs/>
          <w:sz w:val="20"/>
          <w:szCs w:val="20"/>
        </w:rPr>
        <w:t xml:space="preserve"> </w:t>
      </w:r>
    </w:p>
    <w:p w:rsidR="0036168F" w:rsidRPr="00197A7C" w:rsidRDefault="0036168F" w:rsidP="00197A7C">
      <w:pPr>
        <w:spacing w:after="0" w:line="240" w:lineRule="auto"/>
        <w:ind w:firstLine="709"/>
        <w:jc w:val="both"/>
        <w:rPr>
          <w:rFonts w:ascii="PT Astra Serif" w:hAnsi="PT Astra Serif" w:cs="Times New Roman"/>
          <w:bCs/>
          <w:sz w:val="20"/>
          <w:szCs w:val="20"/>
        </w:rPr>
      </w:pPr>
      <w:r w:rsidRPr="00197A7C">
        <w:rPr>
          <w:rFonts w:ascii="PT Astra Serif" w:hAnsi="PT Astra Serif" w:cs="Times New Roman"/>
          <w:bCs/>
          <w:sz w:val="20"/>
          <w:szCs w:val="20"/>
        </w:rPr>
        <w:t>2.</w:t>
      </w:r>
      <w:r w:rsidR="00574F89">
        <w:rPr>
          <w:rFonts w:ascii="PT Astra Serif" w:hAnsi="PT Astra Serif" w:cs="Times New Roman"/>
          <w:bCs/>
          <w:sz w:val="20"/>
          <w:szCs w:val="20"/>
        </w:rPr>
        <w:t>4</w:t>
      </w:r>
      <w:r w:rsidRPr="00197A7C">
        <w:rPr>
          <w:rFonts w:ascii="PT Astra Serif" w:hAnsi="PT Astra Serif" w:cs="Times New Roman"/>
          <w:bCs/>
          <w:sz w:val="20"/>
          <w:szCs w:val="20"/>
        </w:rPr>
        <w:t>. Обязательства Заказчика по оплате товара считаются выполненными в день списания денежных средств со счетов Заказчика.</w:t>
      </w:r>
    </w:p>
    <w:p w:rsidR="0036168F" w:rsidRPr="00197A7C" w:rsidRDefault="0036168F" w:rsidP="00197A7C">
      <w:pPr>
        <w:spacing w:after="0" w:line="240" w:lineRule="auto"/>
        <w:jc w:val="both"/>
        <w:rPr>
          <w:rFonts w:ascii="PT Astra Serif" w:hAnsi="PT Astra Serif" w:cs="Times New Roman"/>
          <w:bCs/>
          <w:sz w:val="20"/>
          <w:szCs w:val="20"/>
        </w:rPr>
      </w:pPr>
      <w:r w:rsidRPr="00197A7C">
        <w:rPr>
          <w:rFonts w:ascii="PT Astra Serif" w:hAnsi="PT Astra Serif" w:cs="Times New Roman"/>
          <w:bCs/>
          <w:sz w:val="20"/>
          <w:szCs w:val="20"/>
        </w:rPr>
        <w:t xml:space="preserve">           </w:t>
      </w:r>
      <w:r w:rsidRPr="00197A7C">
        <w:rPr>
          <w:rFonts w:ascii="PT Astra Serif" w:hAnsi="PT Astra Serif" w:cs="Times New Roman"/>
          <w:spacing w:val="2"/>
          <w:sz w:val="20"/>
          <w:szCs w:val="20"/>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Pr="00197A7C">
        <w:rPr>
          <w:rFonts w:ascii="PT Astra Serif" w:hAnsi="PT Astra Serif" w:cs="Times New Roman"/>
          <w:sz w:val="20"/>
          <w:szCs w:val="20"/>
          <w:u w:val="single"/>
        </w:rPr>
        <w:t>ik2-okbi</w:t>
      </w:r>
      <w:r w:rsidR="00644BDA" w:rsidRPr="00197A7C">
        <w:rPr>
          <w:rFonts w:ascii="PT Astra Serif" w:hAnsi="PT Astra Serif" w:cs="Times New Roman"/>
          <w:sz w:val="20"/>
          <w:szCs w:val="20"/>
          <w:u w:val="single"/>
          <w:lang w:val="en-US"/>
        </w:rPr>
        <w:t>x</w:t>
      </w:r>
      <w:r w:rsidRPr="00197A7C">
        <w:rPr>
          <w:rFonts w:ascii="PT Astra Serif" w:hAnsi="PT Astra Serif" w:cs="Times New Roman"/>
          <w:sz w:val="20"/>
          <w:szCs w:val="20"/>
          <w:u w:val="single"/>
        </w:rPr>
        <w:t>o@</w:t>
      </w:r>
      <w:r w:rsidR="00644BDA" w:rsidRPr="00197A7C">
        <w:rPr>
          <w:rFonts w:ascii="PT Astra Serif" w:hAnsi="PT Astra Serif" w:cs="Times New Roman"/>
          <w:sz w:val="20"/>
          <w:szCs w:val="20"/>
          <w:u w:val="single"/>
          <w:lang w:val="en-US"/>
        </w:rPr>
        <w:t>mail</w:t>
      </w:r>
      <w:r w:rsidR="00644BDA" w:rsidRPr="00197A7C">
        <w:rPr>
          <w:rFonts w:ascii="PT Astra Serif" w:hAnsi="PT Astra Serif" w:cs="Times New Roman"/>
          <w:sz w:val="20"/>
          <w:szCs w:val="20"/>
          <w:u w:val="single"/>
        </w:rPr>
        <w:t>.</w:t>
      </w:r>
      <w:proofErr w:type="spellStart"/>
      <w:r w:rsidR="00644BDA" w:rsidRPr="00197A7C">
        <w:rPr>
          <w:rFonts w:ascii="PT Astra Serif" w:hAnsi="PT Astra Serif" w:cs="Times New Roman"/>
          <w:sz w:val="20"/>
          <w:szCs w:val="20"/>
          <w:u w:val="single"/>
          <w:lang w:val="en-US"/>
        </w:rPr>
        <w:t>ru</w:t>
      </w:r>
      <w:proofErr w:type="spellEnd"/>
      <w:r w:rsidRPr="00197A7C">
        <w:rPr>
          <w:rFonts w:ascii="PT Astra Serif" w:hAnsi="PT Astra Serif" w:cs="Times New Roman"/>
          <w:spacing w:val="2"/>
          <w:sz w:val="20"/>
          <w:szCs w:val="20"/>
        </w:rPr>
        <w:t xml:space="preserve">. </w:t>
      </w:r>
      <w:r w:rsidRPr="00197A7C">
        <w:rPr>
          <w:rFonts w:ascii="PT Astra Serif" w:hAnsi="PT Astra Serif" w:cs="Times New Roman"/>
          <w:sz w:val="20"/>
          <w:szCs w:val="20"/>
        </w:rPr>
        <w:t xml:space="preserve">В противном случае все риски, связанные с перечислением Заказчиком денежных средств по указанным в </w:t>
      </w:r>
      <w:proofErr w:type="gramStart"/>
      <w:r w:rsidRPr="00197A7C">
        <w:rPr>
          <w:rFonts w:ascii="PT Astra Serif" w:hAnsi="PT Astra Serif" w:cs="Times New Roman"/>
          <w:sz w:val="20"/>
          <w:szCs w:val="20"/>
        </w:rPr>
        <w:t>Контракте  реквизитам</w:t>
      </w:r>
      <w:proofErr w:type="gramEnd"/>
      <w:r w:rsidRPr="00197A7C">
        <w:rPr>
          <w:rFonts w:ascii="PT Astra Serif" w:hAnsi="PT Astra Serif" w:cs="Times New Roman"/>
          <w:sz w:val="20"/>
          <w:szCs w:val="20"/>
        </w:rPr>
        <w:t xml:space="preserve"> несет Поставщик.</w:t>
      </w:r>
      <w:r w:rsidRPr="00197A7C">
        <w:rPr>
          <w:rFonts w:ascii="PT Astra Serif" w:hAnsi="PT Astra Serif" w:cs="Times New Roman"/>
          <w:spacing w:val="2"/>
          <w:sz w:val="20"/>
          <w:szCs w:val="20"/>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EC7B14" w:rsidRPr="00197A7C">
        <w:rPr>
          <w:rFonts w:ascii="PT Astra Serif" w:hAnsi="PT Astra Serif" w:cs="Times New Roman"/>
          <w:spacing w:val="2"/>
          <w:sz w:val="20"/>
          <w:szCs w:val="20"/>
        </w:rPr>
        <w:t>3</w:t>
      </w:r>
      <w:r w:rsidRPr="00197A7C">
        <w:rPr>
          <w:rFonts w:ascii="PT Astra Serif" w:hAnsi="PT Astra Serif" w:cs="Times New Roman"/>
          <w:spacing w:val="2"/>
          <w:sz w:val="20"/>
          <w:szCs w:val="20"/>
        </w:rPr>
        <w:t xml:space="preserve"> Контракта.</w:t>
      </w:r>
    </w:p>
    <w:p w:rsidR="0036168F" w:rsidRPr="00197A7C" w:rsidRDefault="0036168F" w:rsidP="00197A7C">
      <w:pPr>
        <w:autoSpaceDN w:val="0"/>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2.</w:t>
      </w:r>
      <w:r w:rsidR="00574F89">
        <w:rPr>
          <w:rFonts w:ascii="PT Astra Serif" w:hAnsi="PT Astra Serif" w:cs="Times New Roman"/>
          <w:sz w:val="20"/>
          <w:szCs w:val="20"/>
        </w:rPr>
        <w:t>5</w:t>
      </w:r>
      <w:r w:rsidRPr="00197A7C">
        <w:rPr>
          <w:rFonts w:ascii="PT Astra Serif" w:hAnsi="PT Astra Serif" w:cs="Times New Roman"/>
          <w:sz w:val="20"/>
          <w:szCs w:val="20"/>
        </w:rPr>
        <w:t>.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574F89">
        <w:rPr>
          <w:rFonts w:ascii="PT Astra Serif" w:hAnsi="PT Astra Serif" w:cs="Times New Roman"/>
          <w:sz w:val="20"/>
          <w:szCs w:val="20"/>
        </w:rPr>
        <w:t>6</w:t>
      </w:r>
      <w:r w:rsidRPr="00197A7C">
        <w:rPr>
          <w:rFonts w:ascii="PT Astra Serif" w:hAnsi="PT Astra Serif" w:cs="Times New Roman"/>
          <w:sz w:val="20"/>
          <w:szCs w:val="20"/>
        </w:rPr>
        <w:t xml:space="preserve"> год </w:t>
      </w:r>
      <w:r w:rsidRPr="00197A7C">
        <w:rPr>
          <w:rFonts w:ascii="PT Astra Serif" w:hAnsi="PT Astra Serif" w:cs="Times New Roman"/>
          <w:sz w:val="20"/>
          <w:szCs w:val="20"/>
          <w:shd w:val="clear" w:color="auto" w:fill="FFFFFF"/>
        </w:rPr>
        <w:t xml:space="preserve">по целевой статье 320 </w:t>
      </w:r>
      <w:proofErr w:type="gramStart"/>
      <w:r w:rsidRPr="00197A7C">
        <w:rPr>
          <w:rFonts w:ascii="PT Astra Serif" w:hAnsi="PT Astra Serif" w:cs="Times New Roman"/>
          <w:sz w:val="20"/>
          <w:szCs w:val="20"/>
          <w:shd w:val="clear" w:color="auto" w:fill="FFFFFF"/>
        </w:rPr>
        <w:t>0305  42</w:t>
      </w:r>
      <w:r w:rsidR="001F42FB" w:rsidRPr="00197A7C">
        <w:rPr>
          <w:rFonts w:ascii="PT Astra Serif" w:hAnsi="PT Astra Serif" w:cs="Times New Roman"/>
          <w:sz w:val="20"/>
          <w:szCs w:val="20"/>
          <w:shd w:val="clear" w:color="auto" w:fill="FFFFFF"/>
        </w:rPr>
        <w:t>4</w:t>
      </w:r>
      <w:r w:rsidRPr="00197A7C">
        <w:rPr>
          <w:rFonts w:ascii="PT Astra Serif" w:hAnsi="PT Astra Serif" w:cs="Times New Roman"/>
          <w:sz w:val="20"/>
          <w:szCs w:val="20"/>
          <w:shd w:val="clear" w:color="auto" w:fill="FFFFFF"/>
        </w:rPr>
        <w:t>0</w:t>
      </w:r>
      <w:r w:rsidR="00644BDA" w:rsidRPr="00197A7C">
        <w:rPr>
          <w:rFonts w:ascii="PT Astra Serif" w:hAnsi="PT Astra Serif" w:cs="Times New Roman"/>
          <w:sz w:val="20"/>
          <w:szCs w:val="20"/>
          <w:shd w:val="clear" w:color="auto" w:fill="FFFFFF"/>
        </w:rPr>
        <w:t>6</w:t>
      </w:r>
      <w:r w:rsidRPr="00197A7C">
        <w:rPr>
          <w:rFonts w:ascii="PT Astra Serif" w:hAnsi="PT Astra Serif" w:cs="Times New Roman"/>
          <w:sz w:val="20"/>
          <w:szCs w:val="20"/>
          <w:shd w:val="clear" w:color="auto" w:fill="FFFFFF"/>
        </w:rPr>
        <w:t>90049</w:t>
      </w:r>
      <w:proofErr w:type="gramEnd"/>
      <w:r w:rsidRPr="00197A7C">
        <w:rPr>
          <w:rFonts w:ascii="PT Astra Serif" w:hAnsi="PT Astra Serif" w:cs="Times New Roman"/>
          <w:sz w:val="20"/>
          <w:szCs w:val="20"/>
          <w:shd w:val="clear" w:color="auto" w:fill="FFFFFF"/>
        </w:rPr>
        <w:t xml:space="preserve"> </w:t>
      </w:r>
      <w:r w:rsidRPr="00197A7C">
        <w:rPr>
          <w:rFonts w:ascii="PT Astra Serif" w:hAnsi="PT Astra Serif" w:cs="Times New Roman"/>
          <w:sz w:val="20"/>
          <w:szCs w:val="20"/>
        </w:rPr>
        <w:t xml:space="preserve"> 223 (в рамках государственного оборонного заказа).</w:t>
      </w:r>
    </w:p>
    <w:p w:rsidR="009E5FC4" w:rsidRPr="00197A7C" w:rsidRDefault="009E5FC4" w:rsidP="00197A7C">
      <w:pPr>
        <w:autoSpaceDN w:val="0"/>
        <w:spacing w:after="0" w:line="240" w:lineRule="auto"/>
        <w:ind w:firstLine="709"/>
        <w:contextualSpacing/>
        <w:jc w:val="both"/>
        <w:rPr>
          <w:rFonts w:ascii="PT Astra Serif" w:hAnsi="PT Astra Serif" w:cs="Times New Roman"/>
          <w:sz w:val="20"/>
          <w:szCs w:val="20"/>
        </w:rPr>
      </w:pPr>
    </w:p>
    <w:p w:rsidR="0036168F" w:rsidRPr="00197A7C" w:rsidRDefault="0036168F"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3. Порядок, сроки и условия поставки и приемки товара</w:t>
      </w:r>
    </w:p>
    <w:p w:rsidR="00976DCA" w:rsidRPr="00197A7C" w:rsidRDefault="00976DCA" w:rsidP="00197A7C">
      <w:pPr>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 xml:space="preserve">3.1. Товар </w:t>
      </w:r>
      <w:proofErr w:type="gramStart"/>
      <w:r w:rsidRPr="00197A7C">
        <w:rPr>
          <w:rFonts w:ascii="PT Astra Serif" w:hAnsi="PT Astra Serif" w:cs="Times New Roman"/>
          <w:sz w:val="20"/>
          <w:szCs w:val="20"/>
        </w:rPr>
        <w:t>Получателю</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 xml:space="preserve"> поставляется</w:t>
      </w:r>
      <w:proofErr w:type="gramEnd"/>
      <w:r w:rsidRPr="00197A7C">
        <w:rPr>
          <w:rFonts w:ascii="PT Astra Serif" w:hAnsi="PT Astra Serif" w:cs="Times New Roman"/>
          <w:sz w:val="20"/>
          <w:szCs w:val="20"/>
        </w:rPr>
        <w:t xml:space="preserve">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976DCA" w:rsidRPr="00197A7C" w:rsidRDefault="00976DCA" w:rsidP="00197A7C">
      <w:pPr>
        <w:pStyle w:val="ab"/>
        <w:contextualSpacing/>
        <w:jc w:val="both"/>
        <w:rPr>
          <w:rFonts w:ascii="PT Astra Serif" w:eastAsia="Calibri" w:hAnsi="PT Astra Serif"/>
          <w:b w:val="0"/>
          <w:sz w:val="20"/>
          <w:szCs w:val="20"/>
          <w:lang w:eastAsia="en-US"/>
        </w:rPr>
      </w:pPr>
      <w:r w:rsidRPr="00197A7C">
        <w:rPr>
          <w:rFonts w:ascii="PT Astra Serif" w:hAnsi="PT Astra Serif"/>
          <w:b w:val="0"/>
          <w:bCs w:val="0"/>
          <w:sz w:val="20"/>
          <w:szCs w:val="20"/>
        </w:rPr>
        <w:t>Сро</w:t>
      </w:r>
      <w:r w:rsidR="00386473" w:rsidRPr="00197A7C">
        <w:rPr>
          <w:rFonts w:ascii="PT Astra Serif" w:hAnsi="PT Astra Serif"/>
          <w:b w:val="0"/>
          <w:bCs w:val="0"/>
          <w:sz w:val="20"/>
          <w:szCs w:val="20"/>
        </w:rPr>
        <w:t>к поставки: по заявке Заказчика</w:t>
      </w:r>
      <w:r w:rsidRPr="00197A7C">
        <w:rPr>
          <w:rFonts w:ascii="PT Astra Serif" w:eastAsia="Calibri" w:hAnsi="PT Astra Serif"/>
          <w:b w:val="0"/>
          <w:sz w:val="20"/>
          <w:szCs w:val="20"/>
          <w:lang w:eastAsia="en-US"/>
        </w:rPr>
        <w:t>.</w:t>
      </w:r>
      <w:r w:rsidRPr="00197A7C">
        <w:rPr>
          <w:rFonts w:ascii="PT Astra Serif" w:hAnsi="PT Astra Serif"/>
          <w:b w:val="0"/>
          <w:sz w:val="20"/>
          <w:szCs w:val="20"/>
        </w:rPr>
        <w:t xml:space="preserve"> Заказчик направляет заявку на электронный адрес </w:t>
      </w:r>
      <w:proofErr w:type="gramStart"/>
      <w:r w:rsidRPr="00197A7C">
        <w:rPr>
          <w:rFonts w:ascii="PT Astra Serif" w:hAnsi="PT Astra Serif"/>
          <w:b w:val="0"/>
          <w:sz w:val="20"/>
          <w:szCs w:val="20"/>
        </w:rPr>
        <w:t>Поставщика</w:t>
      </w:r>
      <w:r w:rsidR="00736279" w:rsidRPr="00197A7C">
        <w:rPr>
          <w:rStyle w:val="a3"/>
          <w:rFonts w:ascii="PT Astra Serif" w:eastAsiaTheme="majorEastAsia" w:hAnsi="PT Astra Serif"/>
          <w:color w:val="auto"/>
          <w:sz w:val="20"/>
          <w:szCs w:val="20"/>
          <w:u w:val="none"/>
        </w:rPr>
        <w:t xml:space="preserve">, </w:t>
      </w:r>
      <w:r w:rsidRPr="00197A7C">
        <w:rPr>
          <w:rFonts w:ascii="PT Astra Serif" w:hAnsi="PT Astra Serif"/>
          <w:b w:val="0"/>
          <w:sz w:val="20"/>
          <w:szCs w:val="20"/>
        </w:rPr>
        <w:t xml:space="preserve"> не</w:t>
      </w:r>
      <w:proofErr w:type="gramEnd"/>
      <w:r w:rsidRPr="00197A7C">
        <w:rPr>
          <w:rFonts w:ascii="PT Astra Serif" w:hAnsi="PT Astra Serif"/>
          <w:b w:val="0"/>
          <w:sz w:val="20"/>
          <w:szCs w:val="20"/>
        </w:rPr>
        <w:t xml:space="preserve"> позднее чем за два рабочих дня до</w:t>
      </w:r>
      <w:r w:rsidR="00335D9E" w:rsidRPr="00197A7C">
        <w:rPr>
          <w:rFonts w:ascii="PT Astra Serif" w:hAnsi="PT Astra Serif"/>
          <w:b w:val="0"/>
          <w:sz w:val="20"/>
          <w:szCs w:val="20"/>
        </w:rPr>
        <w:t xml:space="preserve"> предполагаемой </w:t>
      </w:r>
      <w:r w:rsidRPr="00197A7C">
        <w:rPr>
          <w:rFonts w:ascii="PT Astra Serif" w:hAnsi="PT Astra Serif"/>
          <w:b w:val="0"/>
          <w:sz w:val="20"/>
          <w:szCs w:val="20"/>
        </w:rPr>
        <w:t xml:space="preserve">даты поставки Товара. </w:t>
      </w:r>
    </w:p>
    <w:p w:rsidR="00976DCA" w:rsidRPr="00197A7C" w:rsidRDefault="00976DCA" w:rsidP="00197A7C">
      <w:pPr>
        <w:spacing w:line="240" w:lineRule="auto"/>
        <w:ind w:firstLine="709"/>
        <w:contextualSpacing/>
        <w:jc w:val="both"/>
        <w:rPr>
          <w:rFonts w:ascii="PT Astra Serif" w:eastAsia="Calibri" w:hAnsi="PT Astra Serif" w:cs="Times New Roman"/>
          <w:b/>
          <w:sz w:val="20"/>
          <w:szCs w:val="20"/>
          <w:lang w:eastAsia="en-US"/>
        </w:rPr>
      </w:pPr>
      <w:r w:rsidRPr="00197A7C">
        <w:rPr>
          <w:rFonts w:ascii="PT Astra Serif" w:hAnsi="PT Astra Serif" w:cs="Times New Roman"/>
          <w:sz w:val="20"/>
          <w:szCs w:val="20"/>
        </w:rPr>
        <w:t xml:space="preserve">3.2. Товар должен быть поставлен по </w:t>
      </w:r>
      <w:proofErr w:type="gramStart"/>
      <w:r w:rsidRPr="00197A7C">
        <w:rPr>
          <w:rFonts w:ascii="PT Astra Serif" w:hAnsi="PT Astra Serif" w:cs="Times New Roman"/>
          <w:sz w:val="20"/>
          <w:szCs w:val="20"/>
        </w:rPr>
        <w:t>адресу  ФКУ</w:t>
      </w:r>
      <w:proofErr w:type="gramEnd"/>
      <w:r w:rsidRPr="00197A7C">
        <w:rPr>
          <w:rFonts w:ascii="PT Astra Serif" w:hAnsi="PT Astra Serif" w:cs="Times New Roman"/>
          <w:sz w:val="20"/>
          <w:szCs w:val="20"/>
        </w:rPr>
        <w:t xml:space="preserve"> ИК -2</w:t>
      </w:r>
      <w:r w:rsidR="002B6962" w:rsidRPr="00197A7C">
        <w:rPr>
          <w:rFonts w:ascii="PT Astra Serif" w:hAnsi="PT Astra Serif" w:cs="Times New Roman"/>
          <w:sz w:val="20"/>
          <w:szCs w:val="20"/>
        </w:rPr>
        <w:t xml:space="preserve"> ГУФСИН России по  Краснодарскому краю</w:t>
      </w:r>
      <w:r w:rsidRPr="00197A7C">
        <w:rPr>
          <w:rFonts w:ascii="PT Astra Serif" w:hAnsi="PT Astra Serif" w:cs="Times New Roman"/>
          <w:noProof/>
          <w:sz w:val="20"/>
          <w:szCs w:val="20"/>
        </w:rPr>
        <w:t xml:space="preserve">,352310, Краснодарский край, Усть-Лабинский район, п. Двубратский, ул. Мостовая,1. </w:t>
      </w:r>
      <w:r w:rsidRPr="00197A7C">
        <w:rPr>
          <w:rFonts w:ascii="PT Astra Serif" w:hAnsi="PT Astra Serif" w:cs="Times New Roman"/>
          <w:sz w:val="20"/>
          <w:szCs w:val="20"/>
        </w:rPr>
        <w:t>Поставщик поставляет товар в адрес Заказчика специализированным транспортом, в соответствии с правилами перевозок указанным видом транспорта.</w:t>
      </w:r>
    </w:p>
    <w:p w:rsidR="0036168F" w:rsidRPr="00197A7C" w:rsidRDefault="0036168F" w:rsidP="00197A7C">
      <w:pPr>
        <w:spacing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3.3. Вместе с Товаром Поставщик передает Заказчику относящуюся к Товару документацию:</w:t>
      </w:r>
    </w:p>
    <w:p w:rsidR="0036168F" w:rsidRPr="00197A7C" w:rsidRDefault="0036168F" w:rsidP="00197A7C">
      <w:pPr>
        <w:spacing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 счет;</w:t>
      </w:r>
    </w:p>
    <w:p w:rsidR="0036168F" w:rsidRPr="00197A7C" w:rsidRDefault="0036168F" w:rsidP="00197A7C">
      <w:pPr>
        <w:spacing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 счет – фактуру;</w:t>
      </w:r>
    </w:p>
    <w:p w:rsidR="0036168F" w:rsidRPr="00197A7C" w:rsidRDefault="0036168F" w:rsidP="00197A7C">
      <w:pPr>
        <w:spacing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 товарную накладную</w:t>
      </w:r>
      <w:r w:rsidR="00386473" w:rsidRPr="00197A7C">
        <w:rPr>
          <w:rFonts w:ascii="PT Astra Serif" w:hAnsi="PT Astra Serif" w:cs="Times New Roman"/>
          <w:sz w:val="20"/>
          <w:szCs w:val="20"/>
        </w:rPr>
        <w:t>,</w:t>
      </w:r>
      <w:r w:rsidRPr="00197A7C">
        <w:rPr>
          <w:rFonts w:ascii="PT Astra Serif" w:hAnsi="PT Astra Serif" w:cs="Times New Roman"/>
          <w:sz w:val="20"/>
          <w:szCs w:val="20"/>
        </w:rPr>
        <w:t xml:space="preserve"> оформленную в 2-х экземплярах (по одному для Поставщика и Заказчика) с печатью Поставщика;</w:t>
      </w:r>
    </w:p>
    <w:p w:rsidR="0036168F" w:rsidRPr="00197A7C" w:rsidRDefault="0036168F" w:rsidP="00197A7C">
      <w:pPr>
        <w:spacing w:after="0" w:line="240" w:lineRule="auto"/>
        <w:ind w:firstLine="709"/>
        <w:jc w:val="both"/>
        <w:rPr>
          <w:rFonts w:ascii="PT Astra Serif" w:hAnsi="PT Astra Serif" w:cs="Times New Roman"/>
          <w:bCs/>
          <w:sz w:val="20"/>
          <w:szCs w:val="20"/>
        </w:rPr>
      </w:pPr>
      <w:r w:rsidRPr="00197A7C">
        <w:rPr>
          <w:rFonts w:ascii="PT Astra Serif" w:hAnsi="PT Astra Serif" w:cs="Times New Roman"/>
          <w:bCs/>
          <w:sz w:val="20"/>
          <w:szCs w:val="20"/>
        </w:rPr>
        <w:t>- товарно-транспортную накладную в 2-х экземплярах (в случае поставки железнодорожным транспортом – железнодорожная накладная);</w:t>
      </w:r>
    </w:p>
    <w:p w:rsidR="0036168F" w:rsidRPr="00197A7C" w:rsidRDefault="0036168F" w:rsidP="00197A7C">
      <w:pPr>
        <w:spacing w:after="0" w:line="240" w:lineRule="auto"/>
        <w:ind w:firstLine="709"/>
        <w:jc w:val="both"/>
        <w:rPr>
          <w:rFonts w:ascii="PT Astra Serif" w:hAnsi="PT Astra Serif" w:cs="Times New Roman"/>
          <w:bCs/>
          <w:sz w:val="20"/>
          <w:szCs w:val="20"/>
        </w:rPr>
      </w:pPr>
      <w:r w:rsidRPr="00197A7C">
        <w:rPr>
          <w:rFonts w:ascii="PT Astra Serif" w:hAnsi="PT Astra Serif" w:cs="Times New Roman"/>
          <w:bCs/>
          <w:sz w:val="20"/>
          <w:szCs w:val="20"/>
        </w:rPr>
        <w:t>- транспортную накладную, оформленную в 2-х экземплярах;</w:t>
      </w:r>
    </w:p>
    <w:p w:rsidR="0036168F" w:rsidRPr="00197A7C" w:rsidRDefault="0036168F" w:rsidP="00197A7C">
      <w:pPr>
        <w:spacing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 оригинал декларации о соответствии, выданный в соответствии с требованиями ТР ТС 021/2011 «О безопасности пищевой продукции», либо копия декларации о соответствии, заверенная в установленном законодательстве Российской Федерации порядке;</w:t>
      </w:r>
    </w:p>
    <w:p w:rsidR="0036168F" w:rsidRPr="00197A7C" w:rsidRDefault="0036168F" w:rsidP="00197A7C">
      <w:pPr>
        <w:spacing w:line="240" w:lineRule="auto"/>
        <w:ind w:firstLine="709"/>
        <w:contextualSpacing/>
        <w:jc w:val="both"/>
        <w:rPr>
          <w:rFonts w:ascii="PT Astra Serif" w:hAnsi="PT Astra Serif" w:cs="Times New Roman"/>
          <w:bCs/>
          <w:sz w:val="20"/>
          <w:szCs w:val="20"/>
        </w:rPr>
      </w:pPr>
      <w:r w:rsidRPr="00197A7C">
        <w:rPr>
          <w:rFonts w:ascii="PT Astra Serif" w:hAnsi="PT Astra Serif" w:cs="Times New Roman"/>
          <w:bCs/>
          <w:sz w:val="20"/>
          <w:szCs w:val="20"/>
        </w:rPr>
        <w:lastRenderedPageBreak/>
        <w:t>- </w:t>
      </w:r>
      <w:r w:rsidRPr="00197A7C">
        <w:rPr>
          <w:rFonts w:ascii="PT Astra Serif" w:hAnsi="PT Astra Serif" w:cs="Times New Roman"/>
          <w:sz w:val="20"/>
          <w:szCs w:val="20"/>
        </w:rPr>
        <w:t>документ, подтверждающий качество поставляемого Товара (удостоверение качества (о качестве), сертификат соответствия, либо паспорт качества (безопасности) или его копия, заверенная в установленном законодательством Российской Федерации порядке</w:t>
      </w:r>
      <w:r w:rsidRPr="00197A7C">
        <w:rPr>
          <w:rFonts w:ascii="PT Astra Serif" w:hAnsi="PT Astra Serif" w:cs="Times New Roman"/>
          <w:bCs/>
          <w:sz w:val="20"/>
          <w:szCs w:val="20"/>
        </w:rPr>
        <w:t>;</w:t>
      </w:r>
    </w:p>
    <w:p w:rsidR="0036168F" w:rsidRPr="00197A7C" w:rsidRDefault="0036168F" w:rsidP="00197A7C">
      <w:pPr>
        <w:spacing w:line="240" w:lineRule="auto"/>
        <w:ind w:firstLine="709"/>
        <w:contextualSpacing/>
        <w:jc w:val="both"/>
        <w:rPr>
          <w:rFonts w:ascii="PT Astra Serif" w:hAnsi="PT Astra Serif" w:cs="Times New Roman"/>
          <w:bCs/>
          <w:sz w:val="20"/>
          <w:szCs w:val="20"/>
        </w:rPr>
      </w:pPr>
      <w:r w:rsidRPr="00197A7C">
        <w:rPr>
          <w:rFonts w:ascii="PT Astra Serif" w:hAnsi="PT Astra Serif" w:cs="Times New Roman"/>
          <w:bCs/>
          <w:sz w:val="20"/>
          <w:szCs w:val="20"/>
        </w:rPr>
        <w:t>- оригиналы либо копии протоколов лабораторных исследований (испытаний) на каждую партию отгружаемого (поставляемого) товара, на соответствие установленным требованиям, заверенные в установленном законодательством Российской Федерации порядке;</w:t>
      </w:r>
    </w:p>
    <w:p w:rsidR="0036168F" w:rsidRPr="00197A7C" w:rsidRDefault="0036168F" w:rsidP="00197A7C">
      <w:pPr>
        <w:spacing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 xml:space="preserve">- акт приема – передачи товара, составленный по прилагаемой форме (Приложение № </w:t>
      </w:r>
      <w:r w:rsidR="00386473" w:rsidRPr="00197A7C">
        <w:rPr>
          <w:rFonts w:ascii="PT Astra Serif" w:hAnsi="PT Astra Serif" w:cs="Times New Roman"/>
          <w:sz w:val="20"/>
          <w:szCs w:val="20"/>
        </w:rPr>
        <w:t>1</w:t>
      </w:r>
      <w:r w:rsidRPr="00197A7C">
        <w:rPr>
          <w:rFonts w:ascii="PT Astra Serif" w:hAnsi="PT Astra Serif" w:cs="Times New Roman"/>
          <w:sz w:val="20"/>
          <w:szCs w:val="20"/>
        </w:rPr>
        <w:t xml:space="preserve">) в 2-х экземплярах </w:t>
      </w:r>
      <w:proofErr w:type="gramStart"/>
      <w:r w:rsidRPr="00197A7C">
        <w:rPr>
          <w:rFonts w:ascii="PT Astra Serif" w:hAnsi="PT Astra Serif" w:cs="Times New Roman"/>
          <w:sz w:val="20"/>
          <w:szCs w:val="20"/>
        </w:rPr>
        <w:t>( 1</w:t>
      </w:r>
      <w:proofErr w:type="gramEnd"/>
      <w:r w:rsidRPr="00197A7C">
        <w:rPr>
          <w:rFonts w:ascii="PT Astra Serif" w:hAnsi="PT Astra Serif" w:cs="Times New Roman"/>
          <w:sz w:val="20"/>
          <w:szCs w:val="20"/>
        </w:rPr>
        <w:t>-й экземпляр – Государственному заказчику, 2-й экземпляр – Поставщику).</w:t>
      </w:r>
    </w:p>
    <w:p w:rsidR="0036168F" w:rsidRPr="00197A7C" w:rsidRDefault="0036168F" w:rsidP="00197A7C">
      <w:pPr>
        <w:spacing w:line="240" w:lineRule="auto"/>
        <w:ind w:firstLine="709"/>
        <w:contextualSpacing/>
        <w:jc w:val="both"/>
        <w:rPr>
          <w:rFonts w:ascii="PT Astra Serif" w:hAnsi="PT Astra Serif" w:cs="Times New Roman"/>
          <w:color w:val="000000"/>
          <w:sz w:val="20"/>
          <w:szCs w:val="20"/>
          <w:shd w:val="clear" w:color="auto" w:fill="FFFFFF"/>
        </w:rPr>
      </w:pPr>
      <w:r w:rsidRPr="00197A7C">
        <w:rPr>
          <w:rFonts w:ascii="PT Astra Serif" w:hAnsi="PT Astra Serif" w:cs="Times New Roman"/>
          <w:sz w:val="20"/>
          <w:szCs w:val="20"/>
        </w:rPr>
        <w:t xml:space="preserve">Согласно ч.5 ст. 9 Федерального закона от 06.12.2011 № 402-ФЗ «О бухгалтерском учете», </w:t>
      </w:r>
      <w:hyperlink r:id="rId8" w:tgtFrame="_blank" w:history="1">
        <w:r w:rsidRPr="00197A7C">
          <w:rPr>
            <w:rStyle w:val="a3"/>
            <w:rFonts w:ascii="PT Astra Serif" w:hAnsi="PT Astra Serif" w:cs="Times New Roman"/>
            <w:sz w:val="20"/>
            <w:szCs w:val="20"/>
            <w:shd w:val="clear" w:color="auto" w:fill="FFFFFF"/>
          </w:rPr>
          <w:t>Письма Федерального казначейства и Федеральной налоговой службы России от 18.12.2019 № 14-00-06/27476, №АС-4-15/26126</w:t>
        </w:r>
      </w:hyperlink>
      <w:r w:rsidRPr="00197A7C">
        <w:rPr>
          <w:rFonts w:ascii="PT Astra Serif" w:hAnsi="PT Astra Serif" w:cs="Times New Roman"/>
          <w:sz w:val="20"/>
          <w:szCs w:val="20"/>
          <w:shd w:val="clear" w:color="auto" w:fill="FFFFFF"/>
        </w:rPr>
        <w:t xml:space="preserve"> настоящим Контрактом</w:t>
      </w:r>
      <w:r w:rsidRPr="00197A7C">
        <w:rPr>
          <w:rFonts w:ascii="PT Astra Serif" w:hAnsi="PT Astra Serif" w:cs="Times New Roman"/>
          <w:color w:val="000000"/>
          <w:sz w:val="20"/>
          <w:szCs w:val="20"/>
          <w:shd w:val="clear" w:color="auto" w:fill="FFFFFF"/>
        </w:rPr>
        <w:t xml:space="preserve"> предусмотрено:</w:t>
      </w:r>
    </w:p>
    <w:p w:rsidR="0036168F" w:rsidRPr="00197A7C" w:rsidRDefault="0036168F" w:rsidP="00197A7C">
      <w:pPr>
        <w:spacing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shd w:val="clear" w:color="auto" w:fill="FFFFFF"/>
        </w:rPr>
        <w:t>-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rsidR="0036168F" w:rsidRPr="00197A7C" w:rsidRDefault="0036168F" w:rsidP="00197A7C">
      <w:pPr>
        <w:spacing w:line="240" w:lineRule="auto"/>
        <w:ind w:firstLine="709"/>
        <w:contextualSpacing/>
        <w:jc w:val="both"/>
        <w:rPr>
          <w:rFonts w:ascii="PT Astra Serif" w:hAnsi="PT Astra Serif" w:cs="Times New Roman"/>
          <w:color w:val="000000"/>
          <w:sz w:val="20"/>
          <w:szCs w:val="20"/>
          <w:shd w:val="clear" w:color="auto" w:fill="FFFFFF"/>
        </w:rPr>
      </w:pPr>
      <w:r w:rsidRPr="00197A7C">
        <w:rPr>
          <w:rFonts w:ascii="PT Astra Serif" w:hAnsi="PT Astra Serif" w:cs="Times New Roman"/>
          <w:color w:val="000000"/>
          <w:sz w:val="20"/>
          <w:szCs w:val="20"/>
          <w:shd w:val="clear" w:color="auto" w:fill="FFFFFF"/>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565CC" w:rsidRPr="00197A7C" w:rsidRDefault="005565CC" w:rsidP="00197A7C">
      <w:pPr>
        <w:spacing w:line="240" w:lineRule="auto"/>
        <w:ind w:firstLine="709"/>
        <w:contextualSpacing/>
        <w:jc w:val="both"/>
        <w:rPr>
          <w:rFonts w:ascii="PT Astra Serif" w:hAnsi="PT Astra Serif" w:cs="Times New Roman"/>
          <w:color w:val="000000"/>
          <w:sz w:val="20"/>
          <w:szCs w:val="20"/>
          <w:shd w:val="clear" w:color="auto" w:fill="FFFFFF"/>
        </w:rPr>
      </w:pPr>
    </w:p>
    <w:p w:rsidR="0036168F" w:rsidRPr="00197A7C" w:rsidRDefault="0036168F" w:rsidP="00197A7C">
      <w:pPr>
        <w:spacing w:after="0" w:line="240" w:lineRule="auto"/>
        <w:ind w:firstLine="709"/>
        <w:contextualSpacing/>
        <w:jc w:val="both"/>
        <w:rPr>
          <w:rFonts w:ascii="PT Astra Serif" w:hAnsi="PT Astra Serif" w:cs="Times New Roman"/>
          <w:sz w:val="20"/>
          <w:szCs w:val="20"/>
        </w:rPr>
      </w:pPr>
      <w:r w:rsidRPr="00197A7C">
        <w:rPr>
          <w:rStyle w:val="a6"/>
          <w:rFonts w:ascii="PT Astra Serif" w:hAnsi="PT Astra Serif" w:cs="Times New Roman"/>
          <w:color w:val="000000"/>
          <w:sz w:val="20"/>
          <w:szCs w:val="20"/>
          <w:shd w:val="clear" w:color="auto" w:fill="FFFFFF"/>
        </w:rPr>
        <w:t>Документы о приемке товаров (работ, услуг), подписанные электронной подписью в ЕИС</w:t>
      </w:r>
      <w:r w:rsidRPr="00197A7C">
        <w:rPr>
          <w:rFonts w:ascii="PT Astra Serif" w:hAnsi="PT Astra Serif" w:cs="Times New Roman"/>
          <w:color w:val="000000"/>
          <w:sz w:val="20"/>
          <w:szCs w:val="20"/>
          <w:shd w:val="clear" w:color="auto" w:fill="FFFFFF"/>
        </w:rPr>
        <w:t>, признаются равнозначными документам на бумажном носителе, подписанным собственноручной подписью.</w:t>
      </w:r>
    </w:p>
    <w:p w:rsidR="00976DCA" w:rsidRPr="00197A7C" w:rsidRDefault="00976DCA" w:rsidP="00197A7C">
      <w:pPr>
        <w:pStyle w:val="3"/>
        <w:tabs>
          <w:tab w:val="left" w:pos="1276"/>
        </w:tabs>
        <w:spacing w:after="0"/>
        <w:ind w:left="0" w:firstLine="709"/>
        <w:jc w:val="both"/>
        <w:rPr>
          <w:rFonts w:ascii="PT Astra Serif" w:hAnsi="PT Astra Serif"/>
          <w:sz w:val="20"/>
          <w:szCs w:val="20"/>
        </w:rPr>
      </w:pPr>
      <w:r w:rsidRPr="00197A7C">
        <w:rPr>
          <w:rFonts w:ascii="PT Astra Serif" w:hAnsi="PT Astra Serif"/>
          <w:sz w:val="20"/>
          <w:szCs w:val="20"/>
        </w:rPr>
        <w:t xml:space="preserve">3.4. Приемка Товара по количеству производится Заказчиком в </w:t>
      </w:r>
      <w:proofErr w:type="gramStart"/>
      <w:r w:rsidRPr="00197A7C">
        <w:rPr>
          <w:rFonts w:ascii="PT Astra Serif" w:hAnsi="PT Astra Serif"/>
          <w:sz w:val="20"/>
          <w:szCs w:val="20"/>
        </w:rPr>
        <w:t>соответствии  с</w:t>
      </w:r>
      <w:proofErr w:type="gramEnd"/>
      <w:r w:rsidRPr="00197A7C">
        <w:rPr>
          <w:rFonts w:ascii="PT Astra Serif" w:hAnsi="PT Astra Serif"/>
          <w:sz w:val="20"/>
          <w:szCs w:val="20"/>
        </w:rPr>
        <w:t xml:space="preserve">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с изменением  и дополнением от 14.11.1984 № 98.</w:t>
      </w:r>
    </w:p>
    <w:p w:rsidR="00976DCA" w:rsidRPr="00197A7C" w:rsidRDefault="00976DCA" w:rsidP="00197A7C">
      <w:pPr>
        <w:pStyle w:val="3"/>
        <w:tabs>
          <w:tab w:val="left" w:pos="1276"/>
        </w:tabs>
        <w:spacing w:after="0"/>
        <w:ind w:left="0" w:firstLine="709"/>
        <w:jc w:val="both"/>
        <w:rPr>
          <w:rFonts w:ascii="PT Astra Serif" w:hAnsi="PT Astra Serif"/>
          <w:sz w:val="20"/>
          <w:szCs w:val="20"/>
        </w:rPr>
      </w:pPr>
      <w:r w:rsidRPr="00197A7C">
        <w:rPr>
          <w:rFonts w:ascii="PT Astra Serif" w:hAnsi="PT Astra Serif"/>
          <w:sz w:val="20"/>
          <w:szCs w:val="20"/>
        </w:rPr>
        <w:t xml:space="preserve">3.5. Приемка Товара по качеству производится Заказчиком в </w:t>
      </w:r>
      <w:proofErr w:type="gramStart"/>
      <w:r w:rsidRPr="00197A7C">
        <w:rPr>
          <w:rFonts w:ascii="PT Astra Serif" w:hAnsi="PT Astra Serif"/>
          <w:sz w:val="20"/>
          <w:szCs w:val="20"/>
        </w:rPr>
        <w:t>соответствии  с</w:t>
      </w:r>
      <w:proofErr w:type="gramEnd"/>
      <w:r w:rsidRPr="00197A7C">
        <w:rPr>
          <w:rFonts w:ascii="PT Astra Serif" w:hAnsi="PT Astra Serif"/>
          <w:sz w:val="20"/>
          <w:szCs w:val="20"/>
        </w:rPr>
        <w:t xml:space="preserve">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с изменением  и дополнением  от 14.11.1984 № 98.</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В день доставки Товара </w:t>
      </w:r>
      <w:proofErr w:type="gramStart"/>
      <w:r w:rsidRPr="00197A7C">
        <w:rPr>
          <w:rFonts w:ascii="PT Astra Serif" w:hAnsi="PT Astra Serif" w:cs="Times New Roman"/>
          <w:sz w:val="20"/>
          <w:szCs w:val="20"/>
        </w:rPr>
        <w:t>Получатель</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 xml:space="preserve"> осуществляет</w:t>
      </w:r>
      <w:proofErr w:type="gramEnd"/>
      <w:r w:rsidRPr="00197A7C">
        <w:rPr>
          <w:rFonts w:ascii="PT Astra Serif" w:hAnsi="PT Astra Serif" w:cs="Times New Roman"/>
          <w:sz w:val="20"/>
          <w:szCs w:val="20"/>
        </w:rPr>
        <w:t xml:space="preserve"> приемку Товара по количеству упаковок Товара, комплекту, явным видимым повреждениям упаковки и качеству Товара.</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Заказчик вправе для проведения экспертизы </w:t>
      </w:r>
      <w:proofErr w:type="gramStart"/>
      <w:r w:rsidRPr="00197A7C">
        <w:rPr>
          <w:rFonts w:ascii="PT Astra Serif" w:hAnsi="PT Astra Serif" w:cs="Times New Roman"/>
          <w:sz w:val="20"/>
          <w:szCs w:val="20"/>
        </w:rPr>
        <w:t>Товара  осуществлять</w:t>
      </w:r>
      <w:proofErr w:type="gramEnd"/>
      <w:r w:rsidRPr="00197A7C">
        <w:rPr>
          <w:rFonts w:ascii="PT Astra Serif" w:hAnsi="PT Astra Serif" w:cs="Times New Roman"/>
          <w:sz w:val="20"/>
          <w:szCs w:val="20"/>
        </w:rPr>
        <w:t xml:space="preserve"> выборочную проверку качества и безопасности Товара до 100 процентов</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Получателю</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 xml:space="preserve"> на складе Поставщика до отгрузки Товара.</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Выборочная проверка качества и безопасности </w:t>
      </w:r>
      <w:proofErr w:type="gramStart"/>
      <w:r w:rsidRPr="00197A7C">
        <w:rPr>
          <w:rFonts w:ascii="PT Astra Serif" w:hAnsi="PT Astra Serif" w:cs="Times New Roman"/>
          <w:sz w:val="20"/>
          <w:szCs w:val="20"/>
        </w:rPr>
        <w:t>Товара  осуществляется</w:t>
      </w:r>
      <w:proofErr w:type="gramEnd"/>
      <w:r w:rsidRPr="00197A7C">
        <w:rPr>
          <w:rFonts w:ascii="PT Astra Serif" w:hAnsi="PT Astra Serif" w:cs="Times New Roman"/>
          <w:sz w:val="20"/>
          <w:szCs w:val="20"/>
        </w:rPr>
        <w:t xml:space="preserve"> в течение сроков, установленных настоящим Контрактом для приемки Товара.</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Товар на период проведения экспертизы находится у </w:t>
      </w:r>
      <w:proofErr w:type="gramStart"/>
      <w:r w:rsidRPr="00197A7C">
        <w:rPr>
          <w:rFonts w:ascii="PT Astra Serif" w:hAnsi="PT Astra Serif" w:cs="Times New Roman"/>
          <w:sz w:val="20"/>
          <w:szCs w:val="20"/>
        </w:rPr>
        <w:t>Получателя</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 xml:space="preserve"> на</w:t>
      </w:r>
      <w:proofErr w:type="gramEnd"/>
      <w:r w:rsidRPr="00197A7C">
        <w:rPr>
          <w:rFonts w:ascii="PT Astra Serif" w:hAnsi="PT Astra Serif" w:cs="Times New Roman"/>
          <w:sz w:val="20"/>
          <w:szCs w:val="20"/>
        </w:rPr>
        <w:t xml:space="preserve"> ответственном хранении.</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(Приложение № </w:t>
      </w:r>
      <w:r w:rsidR="00712700" w:rsidRPr="00197A7C">
        <w:rPr>
          <w:rFonts w:ascii="PT Astra Serif" w:hAnsi="PT Astra Serif" w:cs="Times New Roman"/>
          <w:sz w:val="20"/>
          <w:szCs w:val="20"/>
        </w:rPr>
        <w:t>1</w:t>
      </w:r>
      <w:r w:rsidRPr="00197A7C">
        <w:rPr>
          <w:rFonts w:ascii="PT Astra Serif" w:hAnsi="PT Astra Serif" w:cs="Times New Roman"/>
          <w:sz w:val="20"/>
          <w:szCs w:val="20"/>
        </w:rPr>
        <w:t>), на основании которого Получатель подписывает товарную накладную в течение 3 (трех) рабочих дней с момента доставки Товара.</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w:t>
      </w:r>
      <w:proofErr w:type="gramStart"/>
      <w:r w:rsidRPr="00197A7C">
        <w:rPr>
          <w:rFonts w:ascii="PT Astra Serif" w:hAnsi="PT Astra Serif" w:cs="Times New Roman"/>
          <w:sz w:val="20"/>
          <w:szCs w:val="20"/>
        </w:rPr>
        <w:t>Товара  и</w:t>
      </w:r>
      <w:proofErr w:type="gramEnd"/>
      <w:r w:rsidRPr="00197A7C">
        <w:rPr>
          <w:rFonts w:ascii="PT Astra Serif" w:hAnsi="PT Astra Serif" w:cs="Times New Roman"/>
          <w:sz w:val="20"/>
          <w:szCs w:val="20"/>
        </w:rPr>
        <w:t xml:space="preserve"> составляет в течение 10 (десяти) рабочих </w:t>
      </w:r>
      <w:r w:rsidRPr="00197A7C">
        <w:rPr>
          <w:rFonts w:ascii="PT Astra Serif" w:hAnsi="PT Astra Serif" w:cs="Times New Roman"/>
          <w:sz w:val="20"/>
          <w:szCs w:val="20"/>
          <w:vertAlign w:val="superscript"/>
        </w:rPr>
        <w:t xml:space="preserve"> </w:t>
      </w:r>
      <w:r w:rsidRPr="00197A7C">
        <w:rPr>
          <w:rFonts w:ascii="PT Astra Serif" w:hAnsi="PT Astra Serif" w:cs="Times New Roman"/>
          <w:sz w:val="20"/>
          <w:szCs w:val="20"/>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lastRenderedPageBreak/>
        <w:t xml:space="preserve">В случае привлечения Заказчиком для проведения экспертизы поставленного </w:t>
      </w:r>
      <w:proofErr w:type="gramStart"/>
      <w:r w:rsidRPr="00197A7C">
        <w:rPr>
          <w:rFonts w:ascii="PT Astra Serif" w:hAnsi="PT Astra Serif" w:cs="Times New Roman"/>
          <w:sz w:val="20"/>
          <w:szCs w:val="20"/>
        </w:rPr>
        <w:t>Товара  экспертов</w:t>
      </w:r>
      <w:proofErr w:type="gramEnd"/>
      <w:r w:rsidRPr="00197A7C">
        <w:rPr>
          <w:rFonts w:ascii="PT Astra Serif" w:hAnsi="PT Astra Serif" w:cs="Times New Roman"/>
          <w:sz w:val="20"/>
          <w:szCs w:val="20"/>
        </w:rPr>
        <w:t>,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w:t>
      </w:r>
      <w:proofErr w:type="gramStart"/>
      <w:r w:rsidRPr="00197A7C">
        <w:rPr>
          <w:rFonts w:ascii="PT Astra Serif" w:hAnsi="PT Astra Serif" w:cs="Times New Roman"/>
          <w:sz w:val="20"/>
          <w:szCs w:val="20"/>
        </w:rPr>
        <w:t>нарушения  в</w:t>
      </w:r>
      <w:proofErr w:type="gramEnd"/>
      <w:r w:rsidRPr="00197A7C">
        <w:rPr>
          <w:rFonts w:ascii="PT Astra Serif" w:hAnsi="PT Astra Serif" w:cs="Times New Roman"/>
          <w:sz w:val="20"/>
          <w:szCs w:val="20"/>
        </w:rPr>
        <w:t xml:space="preserve"> срок не позднее 5 (пяти)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76DCA" w:rsidRPr="00197A7C" w:rsidRDefault="00976DCA" w:rsidP="00197A7C">
      <w:pPr>
        <w:spacing w:line="240" w:lineRule="auto"/>
        <w:ind w:firstLine="709"/>
        <w:contextualSpacing/>
        <w:jc w:val="both"/>
        <w:rPr>
          <w:rFonts w:ascii="PT Astra Serif" w:hAnsi="PT Astra Serif" w:cs="Times New Roman"/>
          <w:sz w:val="20"/>
          <w:szCs w:val="20"/>
        </w:rPr>
      </w:pPr>
      <w:r w:rsidRPr="00197A7C">
        <w:rPr>
          <w:rFonts w:ascii="PT Astra Serif" w:hAnsi="PT Astra Serif" w:cs="Times New Roman"/>
          <w:b/>
          <w:sz w:val="20"/>
          <w:szCs w:val="20"/>
        </w:rPr>
        <w:t xml:space="preserve"> </w:t>
      </w:r>
      <w:r w:rsidRPr="00197A7C">
        <w:rPr>
          <w:rFonts w:ascii="PT Astra Serif" w:hAnsi="PT Astra Serif" w:cs="Times New Roman"/>
          <w:sz w:val="20"/>
          <w:szCs w:val="20"/>
        </w:rPr>
        <w:t>3.6. В случае если документы, указанные в пункте 3.3 Контракта, не переданы Поставщиком Заказчику одновременно с Товаром, Товар считается не поставленным и приемке не подлежит.</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3.7.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 (либо УПД).</w:t>
      </w:r>
    </w:p>
    <w:p w:rsidR="00976DCA"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3.8.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36168F" w:rsidRPr="00197A7C" w:rsidRDefault="00976DCA"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3.9. Сдача и приемка Товара осуществляются уполномоченными представителями Сторон.</w:t>
      </w:r>
    </w:p>
    <w:p w:rsidR="009E5FC4" w:rsidRPr="00197A7C" w:rsidRDefault="009E5FC4" w:rsidP="00197A7C">
      <w:pPr>
        <w:spacing w:after="0" w:line="240" w:lineRule="auto"/>
        <w:ind w:firstLine="709"/>
        <w:jc w:val="both"/>
        <w:rPr>
          <w:rFonts w:ascii="PT Astra Serif" w:hAnsi="PT Astra Serif" w:cs="Times New Roman"/>
          <w:sz w:val="20"/>
          <w:szCs w:val="20"/>
        </w:rPr>
      </w:pPr>
    </w:p>
    <w:p w:rsidR="0036168F" w:rsidRPr="00197A7C" w:rsidRDefault="0036168F"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4. Взаимодействие сторон</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4.1. Поставщик обязан:</w:t>
      </w:r>
      <w:r w:rsidRPr="00197A7C">
        <w:rPr>
          <w:rFonts w:ascii="PT Astra Serif" w:hAnsi="PT Astra Serif" w:cs="Times New Roman"/>
          <w:sz w:val="20"/>
          <w:szCs w:val="20"/>
          <w:vertAlign w:val="superscript"/>
        </w:rPr>
        <w:t> </w:t>
      </w:r>
    </w:p>
    <w:p w:rsid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4.1.1. Поставить Товар в порядке, количестве, в срок и на условиях, предусмотренных настоящим Контрактом.</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w:t>
      </w:r>
      <w:proofErr w:type="gramStart"/>
      <w:r w:rsidRPr="00197A7C">
        <w:rPr>
          <w:rFonts w:ascii="PT Astra Serif" w:hAnsi="PT Astra Serif" w:cs="Times New Roman"/>
          <w:sz w:val="20"/>
          <w:szCs w:val="20"/>
        </w:rPr>
        <w:t>уведомления</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w:t>
      </w:r>
      <w:proofErr w:type="gramEnd"/>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6168F"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является плательщиком НДС).</w:t>
      </w:r>
    </w:p>
    <w:p w:rsidR="00574F89" w:rsidRDefault="00574F89" w:rsidP="00574F89">
      <w:pPr>
        <w:widowControl w:val="0"/>
        <w:spacing w:after="0"/>
        <w:ind w:firstLine="709"/>
        <w:jc w:val="both"/>
        <w:rPr>
          <w:rFonts w:ascii="PT Astra Serif" w:hAnsi="PT Astra Serif"/>
          <w:b/>
          <w:sz w:val="20"/>
          <w:szCs w:val="20"/>
        </w:rPr>
      </w:pPr>
      <w:r w:rsidRPr="00574F89">
        <w:rPr>
          <w:rFonts w:ascii="PT Astra Serif" w:hAnsi="PT Astra Serif"/>
          <w:noProof/>
          <w:sz w:val="20"/>
          <w:szCs w:val="20"/>
        </w:rPr>
        <w:t xml:space="preserve">4.1.7. </w:t>
      </w:r>
      <w:r w:rsidRPr="00574F89">
        <w:rPr>
          <w:rFonts w:ascii="PT Astra Serif" w:hAnsi="PT Astra Serif"/>
          <w:sz w:val="20"/>
          <w:szCs w:val="20"/>
        </w:rPr>
        <w:t>Обеспечивать раздельный учета затрат, связанных с исполнением контракта, в соответствии с законодательством Российской Федерации о государственном оборонном заказе;</w:t>
      </w:r>
    </w:p>
    <w:p w:rsidR="00574F89" w:rsidRPr="00574F89" w:rsidRDefault="00574F89" w:rsidP="00574F89">
      <w:pPr>
        <w:widowControl w:val="0"/>
        <w:spacing w:after="0"/>
        <w:ind w:firstLine="709"/>
        <w:jc w:val="both"/>
        <w:rPr>
          <w:rFonts w:ascii="PT Astra Serif" w:hAnsi="PT Astra Serif"/>
          <w:b/>
          <w:sz w:val="20"/>
          <w:szCs w:val="20"/>
        </w:rPr>
      </w:pPr>
      <w:r w:rsidRPr="00574F89">
        <w:rPr>
          <w:rFonts w:ascii="PT Astra Serif" w:hAnsi="PT Astra Serif"/>
          <w:sz w:val="20"/>
          <w:szCs w:val="20"/>
        </w:rPr>
        <w:t>4.1.8 По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574F89" w:rsidRPr="00197A7C" w:rsidRDefault="00574F89" w:rsidP="00197A7C">
      <w:pPr>
        <w:spacing w:after="0" w:line="240" w:lineRule="auto"/>
        <w:ind w:firstLine="709"/>
        <w:jc w:val="both"/>
        <w:rPr>
          <w:rFonts w:ascii="PT Astra Serif" w:hAnsi="PT Astra Serif" w:cs="Times New Roman"/>
          <w:sz w:val="20"/>
          <w:szCs w:val="20"/>
        </w:rPr>
      </w:pP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4.2. Поставщик вправе:</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4.2.1. Требовать от Заказчика произвести приемку Товара в порядке и в сроки, предусмотренные настоящим Контрактом.</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lastRenderedPageBreak/>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4.2.4. Требовать возмещения убытков, уплаты неустоек (штрафов, пеней) в соответствии с разделом 6 настоящего Контракта.</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4.3. Заказчик обязуется:</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4.3.4. Требовать уплаты неустоек (штрафов, пеней) в соответствии с разделом 7 настоящего Контракта.</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 Заказчик вправе:</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4.4.1. Требовать от Поставщика надлежащего исполнения обязательств по настоящему Контракту.</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4.4.2. Требовать от Поставщика своевременного устранения нарушений, выявленных как в ходе приемки, так и в течение срока годности.</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4.4.3. Проверять ход и качество выполнения Поставщиком условий настоящего Контракта.</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4.4.4. Требовать возмещения убытков в соответствии с разделом 7 настоящего Контракта, причиненных по вине Поставщика.</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4.4.6. Отказаться от приемки и оплаты Товара, не соответствующего условиям настоящего Контракта.</w:t>
      </w:r>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 xml:space="preserve">4.4.7. Принять решение об одностороннем отказе от исполнения настоящего Контракта в соответствии с гражданским законодательством Российской </w:t>
      </w:r>
      <w:proofErr w:type="gramStart"/>
      <w:r w:rsidRPr="00197A7C">
        <w:rPr>
          <w:rFonts w:ascii="PT Astra Serif" w:hAnsi="PT Astra Serif" w:cs="Times New Roman"/>
          <w:sz w:val="20"/>
          <w:szCs w:val="20"/>
        </w:rPr>
        <w:t>Федерации</w:t>
      </w:r>
      <w:r w:rsidRPr="00197A7C">
        <w:rPr>
          <w:rFonts w:ascii="PT Astra Serif" w:hAnsi="PT Astra Serif" w:cs="Times New Roman"/>
          <w:sz w:val="20"/>
          <w:szCs w:val="20"/>
          <w:vertAlign w:val="superscript"/>
        </w:rPr>
        <w:t> </w:t>
      </w:r>
      <w:r w:rsidRPr="00197A7C">
        <w:rPr>
          <w:rFonts w:ascii="PT Astra Serif" w:hAnsi="PT Astra Serif" w:cs="Times New Roman"/>
          <w:sz w:val="20"/>
          <w:szCs w:val="20"/>
        </w:rPr>
        <w:t>.</w:t>
      </w:r>
      <w:proofErr w:type="gramEnd"/>
    </w:p>
    <w:p w:rsidR="0036168F" w:rsidRPr="00197A7C" w:rsidRDefault="0036168F" w:rsidP="00197A7C">
      <w:pPr>
        <w:spacing w:after="0" w:line="240" w:lineRule="auto"/>
        <w:ind w:firstLine="709"/>
        <w:jc w:val="both"/>
        <w:rPr>
          <w:rFonts w:ascii="PT Astra Serif" w:hAnsi="PT Astra Serif" w:cs="Times New Roman"/>
          <w:sz w:val="20"/>
          <w:szCs w:val="20"/>
        </w:rPr>
      </w:pPr>
      <w:r w:rsidRPr="00197A7C">
        <w:rPr>
          <w:rFonts w:ascii="PT Astra Serif" w:hAnsi="PT Astra Serif" w:cs="Times New Roman"/>
          <w:sz w:val="20"/>
          <w:szCs w:val="20"/>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920FC9" w:rsidRPr="00197A7C" w:rsidRDefault="00335D9E" w:rsidP="00197A7C">
      <w:pPr>
        <w:spacing w:after="0" w:line="240" w:lineRule="auto"/>
        <w:jc w:val="both"/>
        <w:rPr>
          <w:rFonts w:ascii="PT Astra Serif" w:hAnsi="PT Astra Serif" w:cs="Times New Roman"/>
          <w:sz w:val="20"/>
          <w:szCs w:val="20"/>
        </w:rPr>
      </w:pPr>
      <w:r w:rsidRPr="00197A7C">
        <w:rPr>
          <w:rFonts w:ascii="PT Astra Serif" w:hAnsi="PT Astra Serif" w:cs="Times New Roman"/>
          <w:sz w:val="20"/>
          <w:szCs w:val="20"/>
        </w:rPr>
        <w:t xml:space="preserve">             </w:t>
      </w:r>
    </w:p>
    <w:p w:rsidR="0036168F" w:rsidRPr="00197A7C" w:rsidRDefault="00295449" w:rsidP="00197A7C">
      <w:pPr>
        <w:spacing w:after="0" w:line="240" w:lineRule="auto"/>
        <w:jc w:val="center"/>
        <w:rPr>
          <w:rFonts w:ascii="PT Astra Serif" w:hAnsi="PT Astra Serif" w:cs="Times New Roman"/>
          <w:b/>
          <w:sz w:val="20"/>
          <w:szCs w:val="20"/>
        </w:rPr>
      </w:pPr>
      <w:r w:rsidRPr="00197A7C">
        <w:rPr>
          <w:rFonts w:ascii="PT Astra Serif" w:hAnsi="PT Astra Serif" w:cs="Times New Roman"/>
          <w:b/>
          <w:sz w:val="20"/>
          <w:szCs w:val="20"/>
        </w:rPr>
        <w:t>5</w:t>
      </w:r>
      <w:r w:rsidR="0036168F" w:rsidRPr="00197A7C">
        <w:rPr>
          <w:rFonts w:ascii="PT Astra Serif" w:hAnsi="PT Astra Serif" w:cs="Times New Roman"/>
          <w:b/>
          <w:sz w:val="20"/>
          <w:szCs w:val="20"/>
        </w:rPr>
        <w:t>. Качество товара, срок годности</w:t>
      </w:r>
    </w:p>
    <w:p w:rsidR="0036168F" w:rsidRPr="00197A7C" w:rsidRDefault="00295449" w:rsidP="00197A7C">
      <w:pPr>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5</w:t>
      </w:r>
      <w:r w:rsidR="0036168F" w:rsidRPr="00197A7C">
        <w:rPr>
          <w:rFonts w:ascii="PT Astra Serif" w:hAnsi="PT Astra Serif" w:cs="Times New Roman"/>
          <w:sz w:val="20"/>
          <w:szCs w:val="20"/>
        </w:rPr>
        <w:t xml:space="preserve">.1.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36168F" w:rsidRPr="00197A7C" w:rsidRDefault="00295449" w:rsidP="00197A7C">
      <w:pPr>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5</w:t>
      </w:r>
      <w:r w:rsidR="0036168F" w:rsidRPr="00197A7C">
        <w:rPr>
          <w:rFonts w:ascii="PT Astra Serif" w:hAnsi="PT Astra Serif" w:cs="Times New Roman"/>
          <w:sz w:val="20"/>
          <w:szCs w:val="20"/>
        </w:rPr>
        <w:t>.2. Товар не должен представлять опасности для жизни и здоровья граждан.</w:t>
      </w:r>
    </w:p>
    <w:p w:rsidR="002344B4" w:rsidRDefault="00295449" w:rsidP="002344B4">
      <w:pPr>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5</w:t>
      </w:r>
      <w:r w:rsidR="00712700" w:rsidRPr="00197A7C">
        <w:rPr>
          <w:rFonts w:ascii="PT Astra Serif" w:hAnsi="PT Astra Serif" w:cs="Times New Roman"/>
          <w:sz w:val="20"/>
          <w:szCs w:val="20"/>
        </w:rPr>
        <w:t xml:space="preserve">.3. </w:t>
      </w:r>
      <w:r w:rsidR="002344B4" w:rsidRPr="002344B4">
        <w:rPr>
          <w:rFonts w:ascii="PT Astra Serif" w:hAnsi="PT Astra Serif" w:cs="Times New Roman"/>
          <w:sz w:val="20"/>
          <w:szCs w:val="20"/>
        </w:rPr>
        <w:t xml:space="preserve">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Качество и безопасность поставляемого Товара должны отвечать требованиям ветеринарно-санитарным нормам и требованиям к качеству кормов для непродуктивных животных, утвержденных Департаментом ветеринарии Минсельхозпрода России 15.07.1997 № 1-7-2/1010. Собачий корм должен соответствовать ГОСТу 55453-2022 «Корма для непродуктивных </w:t>
      </w:r>
      <w:r w:rsidR="002344B4" w:rsidRPr="002344B4">
        <w:rPr>
          <w:rFonts w:ascii="PT Astra Serif" w:hAnsi="PT Astra Serif" w:cs="Times New Roman"/>
          <w:sz w:val="20"/>
          <w:szCs w:val="20"/>
        </w:rPr>
        <w:lastRenderedPageBreak/>
        <w:t xml:space="preserve">животных». Гарантийный срок на Товар составляет не менее </w:t>
      </w:r>
      <w:r w:rsidR="00D530EA">
        <w:rPr>
          <w:rFonts w:ascii="PT Astra Serif" w:hAnsi="PT Astra Serif" w:cs="Times New Roman"/>
          <w:sz w:val="20"/>
          <w:szCs w:val="20"/>
        </w:rPr>
        <w:t>18</w:t>
      </w:r>
      <w:r w:rsidR="002344B4" w:rsidRPr="002344B4">
        <w:rPr>
          <w:rFonts w:ascii="PT Astra Serif" w:hAnsi="PT Astra Serif" w:cs="Times New Roman"/>
          <w:sz w:val="20"/>
          <w:szCs w:val="20"/>
        </w:rPr>
        <w:t xml:space="preserve"> месяцев с даты подписания соответствующей товарной накладной по форме N ТОРГ-12 либо (универсальный передаточный документ) УПД.</w:t>
      </w:r>
    </w:p>
    <w:p w:rsidR="0036168F" w:rsidRPr="00197A7C" w:rsidRDefault="00295449" w:rsidP="002344B4">
      <w:pPr>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5</w:t>
      </w:r>
      <w:r w:rsidR="0036168F" w:rsidRPr="00197A7C">
        <w:rPr>
          <w:rFonts w:ascii="PT Astra Serif" w:hAnsi="PT Astra Serif" w:cs="Times New Roman"/>
          <w:sz w:val="20"/>
          <w:szCs w:val="20"/>
        </w:rPr>
        <w:t>.</w:t>
      </w:r>
      <w:r w:rsidR="00712700" w:rsidRPr="00197A7C">
        <w:rPr>
          <w:rFonts w:ascii="PT Astra Serif" w:hAnsi="PT Astra Serif" w:cs="Times New Roman"/>
          <w:sz w:val="20"/>
          <w:szCs w:val="20"/>
        </w:rPr>
        <w:t>5</w:t>
      </w:r>
      <w:r w:rsidR="0036168F" w:rsidRPr="00197A7C">
        <w:rPr>
          <w:rFonts w:ascii="PT Astra Serif" w:hAnsi="PT Astra Serif" w:cs="Times New Roman"/>
          <w:sz w:val="20"/>
          <w:szCs w:val="20"/>
        </w:rPr>
        <w:t>.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r w:rsidR="00976DCA" w:rsidRPr="00197A7C">
        <w:rPr>
          <w:rFonts w:ascii="PT Astra Serif" w:hAnsi="PT Astra Serif" w:cs="Times New Roman"/>
          <w:sz w:val="20"/>
          <w:szCs w:val="20"/>
        </w:rPr>
        <w:t xml:space="preserve"> </w:t>
      </w:r>
      <w:r w:rsidR="0036168F" w:rsidRPr="00197A7C">
        <w:rPr>
          <w:rFonts w:ascii="PT Astra Serif" w:hAnsi="PT Astra Serif" w:cs="Times New Roman"/>
          <w:sz w:val="20"/>
          <w:szCs w:val="20"/>
        </w:rPr>
        <w:t>Заказчик предъявляет претензии по качеству Товара в течение остаточного срока годности Товара.</w:t>
      </w:r>
    </w:p>
    <w:p w:rsidR="0036168F" w:rsidRPr="00197A7C" w:rsidRDefault="00295449" w:rsidP="00197A7C">
      <w:pPr>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5</w:t>
      </w:r>
      <w:r w:rsidR="0036168F" w:rsidRPr="00197A7C">
        <w:rPr>
          <w:rFonts w:ascii="PT Astra Serif" w:hAnsi="PT Astra Serif" w:cs="Times New Roman"/>
          <w:sz w:val="20"/>
          <w:szCs w:val="20"/>
        </w:rPr>
        <w:t>.</w:t>
      </w:r>
      <w:r w:rsidR="00712700" w:rsidRPr="00197A7C">
        <w:rPr>
          <w:rFonts w:ascii="PT Astra Serif" w:hAnsi="PT Astra Serif" w:cs="Times New Roman"/>
          <w:sz w:val="20"/>
          <w:szCs w:val="20"/>
        </w:rPr>
        <w:t>6</w:t>
      </w:r>
      <w:r w:rsidR="0036168F" w:rsidRPr="00197A7C">
        <w:rPr>
          <w:rFonts w:ascii="PT Astra Serif" w:hAnsi="PT Astra Serif" w:cs="Times New Roman"/>
          <w:sz w:val="20"/>
          <w:szCs w:val="20"/>
        </w:rPr>
        <w:t xml:space="preserve">.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w:t>
      </w:r>
      <w:proofErr w:type="gramStart"/>
      <w:r w:rsidR="0036168F" w:rsidRPr="00197A7C">
        <w:rPr>
          <w:rFonts w:ascii="PT Astra Serif" w:hAnsi="PT Astra Serif" w:cs="Times New Roman"/>
          <w:sz w:val="20"/>
          <w:szCs w:val="20"/>
        </w:rPr>
        <w:t>Получателем  правил</w:t>
      </w:r>
      <w:proofErr w:type="gramEnd"/>
      <w:r w:rsidR="0036168F" w:rsidRPr="00197A7C">
        <w:rPr>
          <w:rFonts w:ascii="PT Astra Serif" w:hAnsi="PT Astra Serif" w:cs="Times New Roman"/>
          <w:sz w:val="20"/>
          <w:szCs w:val="20"/>
        </w:rPr>
        <w:t xml:space="preserve"> хранения Товара. Замена Товара производится в течение 5 (пяти) календарных дней с момента уведомления Заказчиком Поставщика.</w:t>
      </w:r>
    </w:p>
    <w:p w:rsidR="0036168F" w:rsidRPr="00197A7C" w:rsidRDefault="0036168F" w:rsidP="00197A7C">
      <w:pPr>
        <w:spacing w:after="0" w:line="240" w:lineRule="auto"/>
        <w:ind w:firstLine="709"/>
        <w:contextualSpacing/>
        <w:jc w:val="both"/>
        <w:rPr>
          <w:rFonts w:ascii="PT Astra Serif" w:hAnsi="PT Astra Serif" w:cs="Times New Roman"/>
          <w:sz w:val="20"/>
          <w:szCs w:val="20"/>
        </w:rPr>
      </w:pPr>
      <w:r w:rsidRPr="00197A7C">
        <w:rPr>
          <w:rFonts w:ascii="PT Astra Serif" w:hAnsi="PT Astra Serif" w:cs="Times New Roman"/>
          <w:sz w:val="20"/>
          <w:szCs w:val="20"/>
        </w:rPr>
        <w:t>В случае если по результатам экспертизы, указанной в пункте 3.3 раздела 3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
    <w:p w:rsidR="0032557E" w:rsidRPr="00197A7C" w:rsidRDefault="0032557E" w:rsidP="00197A7C">
      <w:pPr>
        <w:spacing w:after="0" w:line="240" w:lineRule="auto"/>
        <w:ind w:firstLine="709"/>
        <w:contextualSpacing/>
        <w:jc w:val="both"/>
        <w:rPr>
          <w:rFonts w:ascii="PT Astra Serif" w:hAnsi="PT Astra Serif" w:cs="Times New Roman"/>
          <w:sz w:val="20"/>
          <w:szCs w:val="20"/>
        </w:rPr>
      </w:pPr>
    </w:p>
    <w:p w:rsidR="0036168F" w:rsidRPr="00197A7C" w:rsidRDefault="00295449" w:rsidP="00197A7C">
      <w:pPr>
        <w:spacing w:after="0" w:line="240" w:lineRule="auto"/>
        <w:jc w:val="center"/>
        <w:rPr>
          <w:rFonts w:ascii="PT Astra Serif" w:hAnsi="PT Astra Serif" w:cs="Times New Roman"/>
          <w:b/>
          <w:sz w:val="20"/>
          <w:szCs w:val="20"/>
          <w:vertAlign w:val="superscript"/>
        </w:rPr>
      </w:pPr>
      <w:r w:rsidRPr="00197A7C">
        <w:rPr>
          <w:rFonts w:ascii="PT Astra Serif" w:hAnsi="PT Astra Serif" w:cs="Times New Roman"/>
          <w:b/>
          <w:sz w:val="20"/>
          <w:szCs w:val="20"/>
        </w:rPr>
        <w:t>6</w:t>
      </w:r>
      <w:r w:rsidR="0036168F" w:rsidRPr="00197A7C">
        <w:rPr>
          <w:rFonts w:ascii="PT Astra Serif" w:hAnsi="PT Astra Serif" w:cs="Times New Roman"/>
          <w:b/>
          <w:sz w:val="20"/>
          <w:szCs w:val="20"/>
        </w:rPr>
        <w:t>. Ответственность сторон</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DE0A39" w:rsidRPr="00197A7C" w:rsidRDefault="00DE0A3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E0A39" w:rsidRPr="00197A7C" w:rsidRDefault="00DE0A3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а) 1000 рублей, если цена Контракта не превышает 3 млн. рублей (включительно);</w:t>
      </w:r>
    </w:p>
    <w:p w:rsidR="00DE0A39" w:rsidRPr="00197A7C" w:rsidRDefault="00DE0A3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Что составляет 1000 </w:t>
      </w:r>
      <w:r w:rsidRPr="00197A7C">
        <w:rPr>
          <w:rFonts w:ascii="PT Astra Serif" w:hAnsi="PT Astra Serif" w:cs="Times New Roman"/>
          <w:b/>
          <w:bCs/>
          <w:i/>
          <w:iCs/>
          <w:color w:val="000000"/>
          <w:sz w:val="20"/>
          <w:szCs w:val="20"/>
          <w:u w:val="single"/>
        </w:rPr>
        <w:t>(одну тысячу) рублей 00 копеек</w:t>
      </w:r>
      <w:r w:rsidRPr="00197A7C">
        <w:rPr>
          <w:rFonts w:ascii="PT Astra Serif" w:hAnsi="PT Astra Serif" w:cs="Times New Roman"/>
          <w:color w:val="000000"/>
          <w:sz w:val="20"/>
          <w:szCs w:val="20"/>
        </w:rPr>
        <w:t>.</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DE0A39" w:rsidRPr="00197A7C" w:rsidRDefault="00DE0A3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E0A39" w:rsidRPr="00197A7C" w:rsidRDefault="00DE0A3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а) 10 процентов цены контракта (этапа) в случае, если цена контракта (этапа) не превышает 3 млн. рублей;</w:t>
      </w:r>
    </w:p>
    <w:p w:rsidR="00DE0A39" w:rsidRPr="00197A7C" w:rsidRDefault="00DE0A3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lastRenderedPageBreak/>
        <w:t>Что составляет</w:t>
      </w:r>
      <w:r w:rsidRPr="00197A7C">
        <w:rPr>
          <w:rFonts w:ascii="PT Astra Serif" w:hAnsi="PT Astra Serif" w:cs="Times New Roman"/>
          <w:b/>
          <w:bCs/>
          <w:i/>
          <w:iCs/>
          <w:color w:val="000000"/>
          <w:sz w:val="20"/>
          <w:szCs w:val="20"/>
          <w:u w:val="single"/>
        </w:rPr>
        <w:t> </w:t>
      </w:r>
      <w:r w:rsidR="00CA2A75" w:rsidRPr="00197A7C">
        <w:rPr>
          <w:rFonts w:ascii="PT Astra Serif" w:hAnsi="PT Astra Serif" w:cs="Times New Roman"/>
          <w:b/>
          <w:bCs/>
          <w:i/>
          <w:iCs/>
          <w:color w:val="000000"/>
          <w:sz w:val="20"/>
          <w:szCs w:val="20"/>
          <w:u w:val="single"/>
        </w:rPr>
        <w:t>___</w:t>
      </w:r>
      <w:r w:rsidR="00E941BE" w:rsidRPr="00197A7C">
        <w:rPr>
          <w:rFonts w:ascii="PT Astra Serif" w:hAnsi="PT Astra Serif" w:cs="Times New Roman"/>
          <w:b/>
          <w:bCs/>
          <w:i/>
          <w:iCs/>
          <w:color w:val="000000"/>
          <w:sz w:val="20"/>
          <w:szCs w:val="20"/>
          <w:u w:val="single"/>
        </w:rPr>
        <w:t>_____</w:t>
      </w:r>
      <w:r w:rsidR="00CA2A75" w:rsidRPr="00197A7C">
        <w:rPr>
          <w:rFonts w:ascii="PT Astra Serif" w:hAnsi="PT Astra Serif" w:cs="Times New Roman"/>
          <w:b/>
          <w:bCs/>
          <w:i/>
          <w:iCs/>
          <w:color w:val="000000"/>
          <w:sz w:val="20"/>
          <w:szCs w:val="20"/>
          <w:u w:val="single"/>
        </w:rPr>
        <w:t xml:space="preserve">__ рублей </w:t>
      </w:r>
      <w:r w:rsidR="00E941BE" w:rsidRPr="00197A7C">
        <w:rPr>
          <w:rFonts w:ascii="PT Astra Serif" w:hAnsi="PT Astra Serif" w:cs="Times New Roman"/>
          <w:b/>
          <w:bCs/>
          <w:i/>
          <w:iCs/>
          <w:color w:val="000000"/>
          <w:sz w:val="20"/>
          <w:szCs w:val="20"/>
          <w:u w:val="single"/>
        </w:rPr>
        <w:t>__</w:t>
      </w:r>
      <w:r w:rsidR="00CA2A75" w:rsidRPr="00197A7C">
        <w:rPr>
          <w:rFonts w:ascii="PT Astra Serif" w:hAnsi="PT Astra Serif" w:cs="Times New Roman"/>
          <w:b/>
          <w:bCs/>
          <w:i/>
          <w:iCs/>
          <w:color w:val="000000"/>
          <w:sz w:val="20"/>
          <w:szCs w:val="20"/>
          <w:u w:val="single"/>
        </w:rPr>
        <w:t>_</w:t>
      </w:r>
      <w:proofErr w:type="gramStart"/>
      <w:r w:rsidR="00CA2A75" w:rsidRPr="00197A7C">
        <w:rPr>
          <w:rFonts w:ascii="PT Astra Serif" w:hAnsi="PT Astra Serif" w:cs="Times New Roman"/>
          <w:b/>
          <w:bCs/>
          <w:i/>
          <w:iCs/>
          <w:color w:val="000000"/>
          <w:sz w:val="20"/>
          <w:szCs w:val="20"/>
          <w:u w:val="single"/>
        </w:rPr>
        <w:t>_</w:t>
      </w:r>
      <w:r w:rsidRPr="00197A7C">
        <w:rPr>
          <w:rFonts w:ascii="PT Astra Serif" w:hAnsi="PT Astra Serif" w:cs="Times New Roman"/>
          <w:b/>
          <w:bCs/>
          <w:i/>
          <w:iCs/>
          <w:color w:val="000000"/>
          <w:sz w:val="20"/>
          <w:szCs w:val="20"/>
          <w:u w:val="single"/>
        </w:rPr>
        <w:t xml:space="preserve">  копеек</w:t>
      </w:r>
      <w:proofErr w:type="gramEnd"/>
      <w:r w:rsidRPr="00197A7C">
        <w:rPr>
          <w:rFonts w:ascii="PT Astra Serif" w:hAnsi="PT Astra Serif" w:cs="Times New Roman"/>
          <w:b/>
          <w:bCs/>
          <w:i/>
          <w:iCs/>
          <w:color w:val="000000"/>
          <w:sz w:val="20"/>
          <w:szCs w:val="20"/>
          <w:u w:val="single"/>
        </w:rPr>
        <w:t>.</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E0A39"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.9. Уплата неустойки (штрафа, пени) не освобождает Стороны от исполнения обязательств по Контракту.</w:t>
      </w:r>
    </w:p>
    <w:p w:rsidR="00635AA0" w:rsidRPr="00197A7C" w:rsidRDefault="00295449" w:rsidP="00197A7C">
      <w:pPr>
        <w:shd w:val="clear" w:color="auto" w:fill="FFFFFF"/>
        <w:spacing w:after="0" w:line="240" w:lineRule="auto"/>
        <w:ind w:firstLine="709"/>
        <w:contextualSpacing/>
        <w:jc w:val="both"/>
        <w:rPr>
          <w:rFonts w:ascii="PT Astra Serif" w:hAnsi="PT Astra Serif" w:cs="Times New Roman"/>
          <w:color w:val="000000"/>
          <w:sz w:val="20"/>
          <w:szCs w:val="20"/>
        </w:rPr>
      </w:pPr>
      <w:r w:rsidRPr="00197A7C">
        <w:rPr>
          <w:rFonts w:ascii="PT Astra Serif" w:hAnsi="PT Astra Serif" w:cs="Times New Roman"/>
          <w:color w:val="000000"/>
          <w:sz w:val="20"/>
          <w:szCs w:val="20"/>
        </w:rPr>
        <w:t>6</w:t>
      </w:r>
      <w:r w:rsidR="00DE0A39" w:rsidRPr="00197A7C">
        <w:rPr>
          <w:rFonts w:ascii="PT Astra Serif" w:hAnsi="PT Astra Serif" w:cs="Times New Roman"/>
          <w:color w:val="000000"/>
          <w:sz w:val="20"/>
          <w:szCs w:val="20"/>
        </w:rPr>
        <w:t>.10. Вред, причиненный третьим лицам по вине Исполнителя при исполнении обязательств по Кон</w:t>
      </w:r>
      <w:r w:rsidR="009B04C3" w:rsidRPr="00197A7C">
        <w:rPr>
          <w:rFonts w:ascii="PT Astra Serif" w:hAnsi="PT Astra Serif" w:cs="Times New Roman"/>
          <w:color w:val="000000"/>
          <w:sz w:val="20"/>
          <w:szCs w:val="20"/>
        </w:rPr>
        <w:t>тракту, возмещается за его счет.</w:t>
      </w:r>
    </w:p>
    <w:p w:rsidR="009E5FC4" w:rsidRPr="00096978" w:rsidRDefault="008F2790" w:rsidP="00197A7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6.11 Головной исполнитель несет ответственность за нецелевое использование финансовых средств, выплачиваемых государственным заказчиком и предназначенных для финансирования расходов на выполнение ГОЗ, в соответствии с законодательством Российской </w:t>
      </w:r>
      <w:proofErr w:type="gramStart"/>
      <w:r>
        <w:rPr>
          <w:rFonts w:ascii="Times New Roman" w:hAnsi="Times New Roman" w:cs="Times New Roman"/>
          <w:sz w:val="20"/>
          <w:szCs w:val="20"/>
        </w:rPr>
        <w:t>Федерации.(</w:t>
      </w:r>
      <w:proofErr w:type="gramEnd"/>
      <w:r>
        <w:rPr>
          <w:rFonts w:ascii="Times New Roman" w:hAnsi="Times New Roman" w:cs="Times New Roman"/>
          <w:sz w:val="20"/>
          <w:szCs w:val="20"/>
        </w:rPr>
        <w:t>ст.15 Закона 275-ФЗ)</w:t>
      </w:r>
    </w:p>
    <w:p w:rsidR="00197A7C" w:rsidRPr="00E13586" w:rsidRDefault="00170293" w:rsidP="00197A7C">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7</w:t>
      </w:r>
      <w:r w:rsidR="00197A7C" w:rsidRPr="00E13586">
        <w:rPr>
          <w:rFonts w:ascii="PT Astra Serif" w:hAnsi="PT Astra Serif" w:cs="Times New Roman"/>
          <w:b/>
          <w:sz w:val="20"/>
          <w:szCs w:val="20"/>
        </w:rPr>
        <w:t>. Обстоятельства непреодолимой силы</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7</w:t>
      </w:r>
      <w:r w:rsidR="00197A7C" w:rsidRPr="00E13586">
        <w:rPr>
          <w:rFonts w:ascii="PT Astra Serif" w:hAnsi="PT Astra Serif" w:cs="Times New Roman"/>
          <w:sz w:val="20"/>
          <w:szCs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7</w:t>
      </w:r>
      <w:r w:rsidR="00197A7C" w:rsidRPr="00E13586">
        <w:rPr>
          <w:rFonts w:ascii="PT Astra Serif" w:hAnsi="PT Astra Serif" w:cs="Times New Roman"/>
          <w:sz w:val="20"/>
          <w:szCs w:val="20"/>
        </w:rPr>
        <w:t>.2.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7</w:t>
      </w:r>
      <w:r w:rsidR="00197A7C" w:rsidRPr="00E13586">
        <w:rPr>
          <w:rFonts w:ascii="PT Astra Serif" w:hAnsi="PT Astra Serif" w:cs="Times New Roman"/>
          <w:sz w:val="20"/>
          <w:szCs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7</w:t>
      </w:r>
      <w:r w:rsidR="00197A7C" w:rsidRPr="00E13586">
        <w:rPr>
          <w:rFonts w:ascii="PT Astra Serif" w:hAnsi="PT Astra Serif" w:cs="Times New Roman"/>
          <w:sz w:val="20"/>
          <w:szCs w:val="20"/>
        </w:rPr>
        <w:t xml:space="preserve">.4. Если одна из Сторон не направит или несвоевременно направит документы, указанные в пунктах </w:t>
      </w:r>
      <w:r>
        <w:rPr>
          <w:rFonts w:ascii="PT Astra Serif" w:hAnsi="PT Astra Serif" w:cs="Times New Roman"/>
          <w:sz w:val="20"/>
          <w:szCs w:val="20"/>
        </w:rPr>
        <w:t>8</w:t>
      </w:r>
      <w:r w:rsidR="00197A7C" w:rsidRPr="00E13586">
        <w:rPr>
          <w:rFonts w:ascii="PT Astra Serif" w:hAnsi="PT Astra Serif" w:cs="Times New Roman"/>
          <w:sz w:val="20"/>
          <w:szCs w:val="20"/>
        </w:rPr>
        <w:t xml:space="preserve">.2 - </w:t>
      </w:r>
      <w:r>
        <w:rPr>
          <w:rFonts w:ascii="PT Astra Serif" w:hAnsi="PT Astra Serif" w:cs="Times New Roman"/>
          <w:sz w:val="20"/>
          <w:szCs w:val="20"/>
        </w:rPr>
        <w:t>8</w:t>
      </w:r>
      <w:r w:rsidR="00197A7C" w:rsidRPr="00E13586">
        <w:rPr>
          <w:rFonts w:ascii="PT Astra Serif" w:hAnsi="PT Astra Serif" w:cs="Times New Roman"/>
          <w:sz w:val="20"/>
          <w:szCs w:val="20"/>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7</w:t>
      </w:r>
      <w:r w:rsidR="00197A7C" w:rsidRPr="00E13586">
        <w:rPr>
          <w:rFonts w:ascii="PT Astra Serif" w:hAnsi="PT Astra Serif" w:cs="Times New Roman"/>
          <w:sz w:val="20"/>
          <w:szCs w:val="20"/>
        </w:rPr>
        <w:t xml:space="preserve">.5. В случае, если обстоятельства непреодолимой силы будут сохраняться более 30 (тридцати) </w:t>
      </w:r>
      <w:proofErr w:type="gramStart"/>
      <w:r w:rsidR="00197A7C" w:rsidRPr="00E13586">
        <w:rPr>
          <w:rFonts w:ascii="PT Astra Serif" w:hAnsi="PT Astra Serif" w:cs="Times New Roman"/>
          <w:sz w:val="20"/>
          <w:szCs w:val="20"/>
        </w:rPr>
        <w:t>календарных</w:t>
      </w:r>
      <w:r w:rsidR="00197A7C" w:rsidRPr="00E13586">
        <w:rPr>
          <w:rFonts w:ascii="PT Astra Serif" w:hAnsi="PT Astra Serif" w:cs="Times New Roman"/>
          <w:sz w:val="20"/>
          <w:szCs w:val="20"/>
          <w:vertAlign w:val="superscript"/>
        </w:rPr>
        <w:t> </w:t>
      </w:r>
      <w:r w:rsidR="00197A7C" w:rsidRPr="00E13586">
        <w:rPr>
          <w:rFonts w:ascii="PT Astra Serif" w:hAnsi="PT Astra Serif" w:cs="Times New Roman"/>
          <w:sz w:val="20"/>
          <w:szCs w:val="20"/>
        </w:rPr>
        <w:t xml:space="preserve"> дней</w:t>
      </w:r>
      <w:proofErr w:type="gramEnd"/>
      <w:r w:rsidR="00197A7C" w:rsidRPr="00E13586">
        <w:rPr>
          <w:rFonts w:ascii="PT Astra Serif" w:hAnsi="PT Astra Serif" w:cs="Times New Roman"/>
          <w:sz w:val="20"/>
          <w:szCs w:val="20"/>
        </w:rPr>
        <w:t>,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197A7C" w:rsidRPr="00E13586" w:rsidRDefault="00197A7C" w:rsidP="00197A7C">
      <w:pPr>
        <w:spacing w:after="0" w:line="240" w:lineRule="auto"/>
        <w:ind w:firstLine="709"/>
        <w:jc w:val="both"/>
        <w:rPr>
          <w:rFonts w:ascii="PT Astra Serif" w:hAnsi="PT Astra Serif" w:cs="Times New Roman"/>
          <w:sz w:val="20"/>
          <w:szCs w:val="20"/>
        </w:rPr>
      </w:pPr>
    </w:p>
    <w:p w:rsidR="00197A7C" w:rsidRPr="00E13586" w:rsidRDefault="00170293" w:rsidP="00197A7C">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8</w:t>
      </w:r>
      <w:r w:rsidR="00197A7C" w:rsidRPr="00E13586">
        <w:rPr>
          <w:rFonts w:ascii="PT Astra Serif" w:hAnsi="PT Astra Serif" w:cs="Times New Roman"/>
          <w:b/>
          <w:sz w:val="20"/>
          <w:szCs w:val="20"/>
        </w:rPr>
        <w:t>. Рассмотрение и разрешение споров</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.1. Все споры, возникающие из настоящего Контракта, Стороны могут разрешать путем переговоров.</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.2. Все споры, возникающие из настоящего Контракта, подлежат передаче на разрешение в Арбитражный суд Краснодарского края в соответствии с действующим законодательством Российской Федерации и настоящим Контрактом.</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.3. До передачи спора на разрешение в Арбитражный суд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 xml:space="preserve">.5. Сторона должна дать в письменной форме ответ на претензию по существу в срок не позднее 7 </w:t>
      </w:r>
      <w:proofErr w:type="gramStart"/>
      <w:r w:rsidR="00197A7C" w:rsidRPr="00E13586">
        <w:rPr>
          <w:rFonts w:ascii="PT Astra Serif" w:hAnsi="PT Astra Serif" w:cs="Times New Roman"/>
          <w:sz w:val="20"/>
          <w:szCs w:val="20"/>
        </w:rPr>
        <w:t>рабочих  дней</w:t>
      </w:r>
      <w:proofErr w:type="gramEnd"/>
      <w:r w:rsidR="00197A7C" w:rsidRPr="00E13586">
        <w:rPr>
          <w:rFonts w:ascii="PT Astra Serif" w:hAnsi="PT Astra Serif" w:cs="Times New Roman"/>
          <w:sz w:val="20"/>
          <w:szCs w:val="20"/>
        </w:rPr>
        <w:t xml:space="preserve"> с даты получения претензии.</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 xml:space="preserve">.7. Если требования в претензии подлежат денежной оценке, в претензии указывается </w:t>
      </w:r>
      <w:proofErr w:type="spellStart"/>
      <w:r w:rsidR="00197A7C" w:rsidRPr="00E13586">
        <w:rPr>
          <w:rFonts w:ascii="PT Astra Serif" w:hAnsi="PT Astra Serif" w:cs="Times New Roman"/>
          <w:sz w:val="20"/>
          <w:szCs w:val="20"/>
        </w:rPr>
        <w:t>истребуемая</w:t>
      </w:r>
      <w:proofErr w:type="spellEnd"/>
      <w:r w:rsidR="00197A7C" w:rsidRPr="00E13586">
        <w:rPr>
          <w:rFonts w:ascii="PT Astra Serif" w:hAnsi="PT Astra Serif" w:cs="Times New Roman"/>
          <w:sz w:val="20"/>
          <w:szCs w:val="20"/>
        </w:rPr>
        <w:t xml:space="preserve"> денежная сумма и ее полный и обоснованный расчет.</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lastRenderedPageBreak/>
        <w:t>8</w:t>
      </w:r>
      <w:r w:rsidR="00197A7C" w:rsidRPr="00E13586">
        <w:rPr>
          <w:rFonts w:ascii="PT Astra Serif" w:hAnsi="PT Astra Serif" w:cs="Times New Roman"/>
          <w:sz w:val="20"/>
          <w:szCs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97A7C" w:rsidRPr="00E13586" w:rsidRDefault="00170293" w:rsidP="00197A7C">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8</w:t>
      </w:r>
      <w:r w:rsidR="00197A7C" w:rsidRPr="00E13586">
        <w:rPr>
          <w:rFonts w:ascii="PT Astra Serif" w:hAnsi="PT Astra Serif" w:cs="Times New Roman"/>
          <w:sz w:val="20"/>
          <w:szCs w:val="20"/>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Краснодарского края.</w:t>
      </w:r>
    </w:p>
    <w:p w:rsidR="00197A7C" w:rsidRPr="00E13586" w:rsidRDefault="00197A7C" w:rsidP="00197A7C">
      <w:pPr>
        <w:spacing w:after="0" w:line="240" w:lineRule="auto"/>
        <w:ind w:firstLine="709"/>
        <w:jc w:val="both"/>
        <w:rPr>
          <w:rFonts w:ascii="PT Astra Serif" w:hAnsi="PT Astra Serif" w:cs="Times New Roman"/>
          <w:sz w:val="20"/>
          <w:szCs w:val="20"/>
        </w:rPr>
      </w:pPr>
    </w:p>
    <w:p w:rsidR="00197A7C" w:rsidRPr="00E13586" w:rsidRDefault="00170293" w:rsidP="00197A7C">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9</w:t>
      </w:r>
      <w:r w:rsidR="00197A7C" w:rsidRPr="00E13586">
        <w:rPr>
          <w:rFonts w:ascii="PT Astra Serif" w:hAnsi="PT Astra Serif" w:cs="Times New Roman"/>
          <w:b/>
          <w:sz w:val="20"/>
          <w:szCs w:val="20"/>
        </w:rPr>
        <w:t>. Срок действия и порядок изменения, расторжения контракта</w:t>
      </w:r>
    </w:p>
    <w:p w:rsidR="00197A7C" w:rsidRPr="00E13586" w:rsidRDefault="00170293" w:rsidP="00197A7C">
      <w:pPr>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9</w:t>
      </w:r>
      <w:r w:rsidR="00197A7C" w:rsidRPr="00E13586">
        <w:rPr>
          <w:rFonts w:ascii="PT Astra Serif" w:hAnsi="PT Astra Serif" w:cs="Times New Roman"/>
          <w:sz w:val="20"/>
          <w:szCs w:val="20"/>
        </w:rPr>
        <w:t>.1. Настоящий Контракт вступает в силу с даты его заключения обеими Сторонами и действует по «01» декабря 2025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197A7C" w:rsidRPr="00E13586" w:rsidRDefault="00170293" w:rsidP="00197A7C">
      <w:pPr>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9</w:t>
      </w:r>
      <w:r w:rsidR="00197A7C" w:rsidRPr="00E13586">
        <w:rPr>
          <w:rFonts w:ascii="PT Astra Serif" w:hAnsi="PT Astra Serif" w:cs="Times New Roman"/>
          <w:sz w:val="20"/>
          <w:szCs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97A7C" w:rsidRPr="00E13586" w:rsidRDefault="00170293" w:rsidP="00197A7C">
      <w:pPr>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9</w:t>
      </w:r>
      <w:r w:rsidR="00197A7C" w:rsidRPr="00E13586">
        <w:rPr>
          <w:rFonts w:ascii="PT Astra Serif" w:hAnsi="PT Astra Serif" w:cs="Times New Roman"/>
          <w:sz w:val="20"/>
          <w:szCs w:val="20"/>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197A7C" w:rsidRPr="00E13586" w:rsidRDefault="00170293" w:rsidP="00197A7C">
      <w:pPr>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9</w:t>
      </w:r>
      <w:r w:rsidR="00197A7C" w:rsidRPr="00E13586">
        <w:rPr>
          <w:rFonts w:ascii="PT Astra Serif" w:hAnsi="PT Astra Serif" w:cs="Times New Roman"/>
          <w:sz w:val="20"/>
          <w:szCs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97A7C" w:rsidRDefault="00170293" w:rsidP="00197A7C">
      <w:pPr>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9</w:t>
      </w:r>
      <w:r w:rsidR="00197A7C" w:rsidRPr="00E13586">
        <w:rPr>
          <w:rFonts w:ascii="PT Astra Serif" w:hAnsi="PT Astra Serif" w:cs="Times New Roman"/>
          <w:sz w:val="20"/>
          <w:szCs w:val="20"/>
        </w:rPr>
        <w:t>.5. Изменение условий настоящего Контракта при его исполнении не допускается, за исключением случаев, предусмотренных статьей 95 Закона № 44-ФЗ.</w:t>
      </w:r>
    </w:p>
    <w:p w:rsidR="00170293" w:rsidRDefault="00170293" w:rsidP="00170293">
      <w:pPr>
        <w:spacing w:after="0" w:line="240" w:lineRule="auto"/>
        <w:ind w:firstLine="709"/>
        <w:jc w:val="both"/>
        <w:rPr>
          <w:rFonts w:ascii="Times New Roman" w:hAnsi="Times New Roman"/>
          <w:sz w:val="24"/>
          <w:szCs w:val="24"/>
          <w:shd w:val="clear" w:color="auto" w:fill="FFFFFF"/>
        </w:rPr>
      </w:pPr>
      <w:proofErr w:type="gramStart"/>
      <w:r>
        <w:rPr>
          <w:rFonts w:ascii="PT Astra Serif" w:hAnsi="PT Astra Serif" w:cs="Times New Roman"/>
          <w:sz w:val="20"/>
          <w:szCs w:val="20"/>
        </w:rPr>
        <w:t xml:space="preserve">9.6 </w:t>
      </w:r>
      <w:r w:rsidRPr="00660EA5">
        <w:rPr>
          <w:rFonts w:ascii="Times New Roman" w:hAnsi="Times New Roman"/>
          <w:sz w:val="24"/>
          <w:szCs w:val="24"/>
        </w:rPr>
        <w:t>.</w:t>
      </w:r>
      <w:proofErr w:type="gramEnd"/>
      <w:r w:rsidRPr="00660EA5">
        <w:rPr>
          <w:rFonts w:ascii="Times New Roman" w:hAnsi="Times New Roman"/>
          <w:sz w:val="24"/>
          <w:szCs w:val="24"/>
        </w:rPr>
        <w:t xml:space="preserve">  </w:t>
      </w:r>
      <w:r w:rsidRPr="00170293">
        <w:rPr>
          <w:rFonts w:ascii="Times New Roman" w:hAnsi="Times New Roman"/>
          <w:sz w:val="20"/>
          <w:szCs w:val="20"/>
          <w:shd w:val="clear" w:color="auto" w:fill="FFFFFF"/>
        </w:rPr>
        <w:t xml:space="preserve">По соглашению сторон допускается изменение существенных условий контракта, заключенного до </w:t>
      </w:r>
      <w:r w:rsidRPr="00170293">
        <w:rPr>
          <w:rFonts w:ascii="Times New Roman" w:hAnsi="Times New Roman"/>
          <w:b/>
          <w:sz w:val="20"/>
          <w:szCs w:val="20"/>
          <w:shd w:val="clear" w:color="auto" w:fill="FFFFFF"/>
        </w:rPr>
        <w:t>01.01.2027</w:t>
      </w:r>
      <w:r w:rsidRPr="00170293">
        <w:rPr>
          <w:rFonts w:ascii="Times New Roman" w:hAnsi="Times New Roman"/>
          <w:sz w:val="20"/>
          <w:szCs w:val="20"/>
          <w:shd w:val="clear" w:color="auto" w:fill="FFFFFF"/>
        </w:rPr>
        <w:t xml:space="preserve">, если при исполнении такого Контракта возникли </w:t>
      </w:r>
      <w:proofErr w:type="gramStart"/>
      <w:r w:rsidRPr="00170293">
        <w:rPr>
          <w:rFonts w:ascii="Times New Roman" w:hAnsi="Times New Roman"/>
          <w:sz w:val="20"/>
          <w:szCs w:val="20"/>
          <w:shd w:val="clear" w:color="auto" w:fill="FFFFFF"/>
        </w:rPr>
        <w:t>независящие  от</w:t>
      </w:r>
      <w:proofErr w:type="gramEnd"/>
      <w:r w:rsidRPr="00170293">
        <w:rPr>
          <w:rFonts w:ascii="Times New Roman" w:hAnsi="Times New Roman"/>
          <w:sz w:val="20"/>
          <w:szCs w:val="20"/>
          <w:shd w:val="clear" w:color="auto" w:fill="FFFFFF"/>
        </w:rPr>
        <w:t xml:space="preserve"> сторон обстоятельства, влекущие невозможность его исполнения, в соответствии с ч.65.1 ст. 112 Федерального закона о контрактной системе</w:t>
      </w:r>
      <w:r w:rsidRPr="00660EA5">
        <w:rPr>
          <w:rFonts w:ascii="Times New Roman" w:hAnsi="Times New Roman"/>
          <w:sz w:val="24"/>
          <w:szCs w:val="24"/>
          <w:shd w:val="clear" w:color="auto" w:fill="FFFFFF"/>
        </w:rPr>
        <w:t>.</w:t>
      </w:r>
    </w:p>
    <w:p w:rsidR="00170293" w:rsidRPr="00170293" w:rsidRDefault="00170293" w:rsidP="00170293">
      <w:pPr>
        <w:spacing w:after="0" w:line="240" w:lineRule="auto"/>
        <w:ind w:firstLine="709"/>
        <w:jc w:val="both"/>
        <w:rPr>
          <w:rFonts w:ascii="Times New Roman" w:hAnsi="Times New Roman"/>
          <w:bCs/>
          <w:sz w:val="20"/>
          <w:szCs w:val="20"/>
        </w:rPr>
      </w:pPr>
      <w:r w:rsidRPr="00170293">
        <w:rPr>
          <w:rFonts w:ascii="Times New Roman" w:hAnsi="Times New Roman"/>
          <w:bCs/>
          <w:sz w:val="20"/>
          <w:szCs w:val="20"/>
        </w:rPr>
        <w:t>9.7.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29.12.2012 №275-ФЗ «О государственном оборонном заказе».</w:t>
      </w:r>
    </w:p>
    <w:p w:rsidR="00170293" w:rsidRDefault="00170293" w:rsidP="00170293">
      <w:pPr>
        <w:spacing w:after="0" w:line="240" w:lineRule="auto"/>
        <w:jc w:val="center"/>
        <w:rPr>
          <w:rFonts w:ascii="Times New Roman" w:hAnsi="Times New Roman"/>
          <w:b/>
          <w:bCs/>
          <w:sz w:val="24"/>
          <w:szCs w:val="24"/>
        </w:rPr>
      </w:pPr>
    </w:p>
    <w:p w:rsidR="00170293" w:rsidRPr="00660EA5" w:rsidRDefault="00170293" w:rsidP="00170293">
      <w:pPr>
        <w:spacing w:after="0" w:line="240" w:lineRule="auto"/>
        <w:ind w:firstLine="709"/>
        <w:jc w:val="both"/>
        <w:rPr>
          <w:rFonts w:ascii="Times New Roman" w:hAnsi="Times New Roman"/>
          <w:sz w:val="24"/>
          <w:szCs w:val="24"/>
        </w:rPr>
      </w:pPr>
    </w:p>
    <w:p w:rsidR="00170293" w:rsidRPr="00E13586" w:rsidRDefault="00170293" w:rsidP="00197A7C">
      <w:pPr>
        <w:spacing w:after="0" w:line="240" w:lineRule="auto"/>
        <w:ind w:firstLine="709"/>
        <w:contextualSpacing/>
        <w:jc w:val="both"/>
        <w:rPr>
          <w:rFonts w:ascii="PT Astra Serif" w:hAnsi="PT Astra Serif" w:cs="Times New Roman"/>
          <w:sz w:val="20"/>
          <w:szCs w:val="20"/>
        </w:rPr>
      </w:pP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p>
    <w:p w:rsidR="00197A7C" w:rsidRPr="00E13586" w:rsidRDefault="00170293" w:rsidP="00197A7C">
      <w:pPr>
        <w:pStyle w:val="ab"/>
        <w:ind w:firstLine="709"/>
        <w:rPr>
          <w:rFonts w:ascii="PT Astra Serif" w:hAnsi="PT Astra Serif"/>
          <w:sz w:val="20"/>
          <w:szCs w:val="20"/>
        </w:rPr>
      </w:pPr>
      <w:r>
        <w:rPr>
          <w:rFonts w:ascii="PT Astra Serif" w:hAnsi="PT Astra Serif"/>
          <w:sz w:val="20"/>
          <w:szCs w:val="20"/>
        </w:rPr>
        <w:t>10</w:t>
      </w:r>
      <w:r w:rsidR="00197A7C" w:rsidRPr="00E13586">
        <w:rPr>
          <w:rFonts w:ascii="PT Astra Serif" w:hAnsi="PT Astra Serif"/>
          <w:sz w:val="20"/>
          <w:szCs w:val="20"/>
        </w:rPr>
        <w:t>. Антикоррупционная оговорка</w:t>
      </w:r>
    </w:p>
    <w:p w:rsidR="00197A7C" w:rsidRPr="00E13586" w:rsidRDefault="00197A7C" w:rsidP="00197A7C">
      <w:pPr>
        <w:pStyle w:val="ab"/>
        <w:ind w:firstLine="709"/>
        <w:jc w:val="both"/>
        <w:rPr>
          <w:rFonts w:ascii="PT Astra Serif" w:hAnsi="PT Astra Serif"/>
          <w:b w:val="0"/>
          <w:sz w:val="20"/>
          <w:szCs w:val="20"/>
        </w:rPr>
      </w:pPr>
      <w:r w:rsidRPr="00E13586">
        <w:rPr>
          <w:rFonts w:ascii="PT Astra Serif" w:hAnsi="PT Astra Serif"/>
          <w:b w:val="0"/>
          <w:sz w:val="20"/>
          <w:szCs w:val="20"/>
        </w:rPr>
        <w:t>1</w:t>
      </w:r>
      <w:r w:rsidR="00170293">
        <w:rPr>
          <w:rFonts w:ascii="PT Astra Serif" w:hAnsi="PT Astra Serif"/>
          <w:b w:val="0"/>
          <w:sz w:val="20"/>
          <w:szCs w:val="20"/>
        </w:rPr>
        <w:t>0</w:t>
      </w:r>
      <w:r w:rsidRPr="00E13586">
        <w:rPr>
          <w:rFonts w:ascii="PT Astra Serif" w:hAnsi="PT Astra Serif"/>
          <w:b w:val="0"/>
          <w:sz w:val="20"/>
          <w:szCs w:val="20"/>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97A7C" w:rsidRPr="00E13586" w:rsidRDefault="00197A7C" w:rsidP="00197A7C">
      <w:pPr>
        <w:pStyle w:val="ab"/>
        <w:ind w:firstLine="709"/>
        <w:jc w:val="both"/>
        <w:rPr>
          <w:rFonts w:ascii="PT Astra Serif" w:hAnsi="PT Astra Serif"/>
          <w:b w:val="0"/>
          <w:sz w:val="20"/>
          <w:szCs w:val="20"/>
        </w:rPr>
      </w:pPr>
      <w:r w:rsidRPr="00E13586">
        <w:rPr>
          <w:rFonts w:ascii="PT Astra Serif" w:hAnsi="PT Astra Serif"/>
          <w:b w:val="0"/>
          <w:sz w:val="20"/>
          <w:szCs w:val="20"/>
        </w:rPr>
        <w:t>1</w:t>
      </w:r>
      <w:r w:rsidR="00170293">
        <w:rPr>
          <w:rFonts w:ascii="PT Astra Serif" w:hAnsi="PT Astra Serif"/>
          <w:b w:val="0"/>
          <w:sz w:val="20"/>
          <w:szCs w:val="20"/>
        </w:rPr>
        <w:t>0</w:t>
      </w:r>
      <w:r w:rsidRPr="00E13586">
        <w:rPr>
          <w:rFonts w:ascii="PT Astra Serif" w:hAnsi="PT Astra Serif"/>
          <w:b w:val="0"/>
          <w:sz w:val="20"/>
          <w:szCs w:val="20"/>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197A7C" w:rsidRDefault="00197A7C" w:rsidP="00197A7C">
      <w:pPr>
        <w:pStyle w:val="ab"/>
        <w:ind w:firstLine="709"/>
        <w:jc w:val="both"/>
        <w:rPr>
          <w:rFonts w:ascii="PT Astra Serif" w:hAnsi="PT Astra Serif"/>
          <w:b w:val="0"/>
          <w:sz w:val="20"/>
          <w:szCs w:val="20"/>
        </w:rPr>
      </w:pPr>
      <w:r w:rsidRPr="00E13586">
        <w:rPr>
          <w:rFonts w:ascii="PT Astra Serif" w:hAnsi="PT Astra Serif"/>
          <w:b w:val="0"/>
          <w:sz w:val="20"/>
          <w:szCs w:val="20"/>
        </w:rPr>
        <w:t>1</w:t>
      </w:r>
      <w:r w:rsidR="00170293">
        <w:rPr>
          <w:rFonts w:ascii="PT Astra Serif" w:hAnsi="PT Astra Serif"/>
          <w:b w:val="0"/>
          <w:sz w:val="20"/>
          <w:szCs w:val="20"/>
        </w:rPr>
        <w:t>0</w:t>
      </w:r>
      <w:r w:rsidRPr="00E13586">
        <w:rPr>
          <w:rFonts w:ascii="PT Astra Serif" w:hAnsi="PT Astra Serif"/>
          <w:b w:val="0"/>
          <w:sz w:val="20"/>
          <w:szCs w:val="20"/>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97A7C" w:rsidRPr="00E13586" w:rsidRDefault="00197A7C" w:rsidP="00197A7C">
      <w:pPr>
        <w:pStyle w:val="ab"/>
        <w:ind w:firstLine="709"/>
        <w:jc w:val="both"/>
        <w:rPr>
          <w:rFonts w:ascii="PT Astra Serif" w:hAnsi="PT Astra Serif"/>
          <w:b w:val="0"/>
          <w:sz w:val="20"/>
          <w:szCs w:val="20"/>
        </w:rPr>
      </w:pPr>
      <w:r w:rsidRPr="00E13586">
        <w:rPr>
          <w:rFonts w:ascii="PT Astra Serif" w:hAnsi="PT Astra Serif"/>
          <w:b w:val="0"/>
          <w:sz w:val="20"/>
          <w:szCs w:val="20"/>
        </w:rPr>
        <w:t>1</w:t>
      </w:r>
      <w:r w:rsidR="00170293">
        <w:rPr>
          <w:rFonts w:ascii="PT Astra Serif" w:hAnsi="PT Astra Serif"/>
          <w:b w:val="0"/>
          <w:sz w:val="20"/>
          <w:szCs w:val="20"/>
        </w:rPr>
        <w:t>0</w:t>
      </w:r>
      <w:r w:rsidRPr="00E13586">
        <w:rPr>
          <w:rFonts w:ascii="PT Astra Serif" w:hAnsi="PT Astra Serif"/>
          <w:b w:val="0"/>
          <w:sz w:val="20"/>
          <w:szCs w:val="20"/>
        </w:rPr>
        <w:t xml:space="preserve">.4 </w:t>
      </w:r>
      <w:proofErr w:type="gramStart"/>
      <w:r w:rsidRPr="00E13586">
        <w:rPr>
          <w:rFonts w:ascii="PT Astra Serif" w:hAnsi="PT Astra Serif"/>
          <w:b w:val="0"/>
          <w:sz w:val="20"/>
          <w:szCs w:val="20"/>
        </w:rPr>
        <w:t>В</w:t>
      </w:r>
      <w:proofErr w:type="gramEnd"/>
      <w:r w:rsidRPr="00E13586">
        <w:rPr>
          <w:rFonts w:ascii="PT Astra Serif" w:hAnsi="PT Astra Serif"/>
          <w:b w:val="0"/>
          <w:sz w:val="20"/>
          <w:szCs w:val="20"/>
        </w:rPr>
        <w:t xml:space="preserve">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w:t>
      </w:r>
      <w:r w:rsidRPr="00E13586">
        <w:rPr>
          <w:rFonts w:ascii="PT Astra Serif" w:hAnsi="PT Astra Serif"/>
          <w:b w:val="0"/>
          <w:sz w:val="20"/>
          <w:szCs w:val="20"/>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97A7C" w:rsidRPr="00E13586" w:rsidRDefault="00197A7C" w:rsidP="00197A7C">
      <w:pPr>
        <w:pStyle w:val="ab"/>
        <w:ind w:firstLine="709"/>
        <w:jc w:val="both"/>
        <w:rPr>
          <w:rFonts w:ascii="PT Astra Serif" w:hAnsi="PT Astra Serif"/>
          <w:b w:val="0"/>
          <w:sz w:val="20"/>
          <w:szCs w:val="20"/>
        </w:rPr>
      </w:pPr>
      <w:r w:rsidRPr="00E13586">
        <w:rPr>
          <w:rFonts w:ascii="PT Astra Serif" w:hAnsi="PT Astra Serif"/>
          <w:b w:val="0"/>
          <w:sz w:val="20"/>
          <w:szCs w:val="20"/>
        </w:rPr>
        <w:t>1</w:t>
      </w:r>
      <w:r w:rsidR="00170293">
        <w:rPr>
          <w:rFonts w:ascii="PT Astra Serif" w:hAnsi="PT Astra Serif"/>
          <w:b w:val="0"/>
          <w:sz w:val="20"/>
          <w:szCs w:val="20"/>
        </w:rPr>
        <w:t>0</w:t>
      </w:r>
      <w:r w:rsidRPr="00E13586">
        <w:rPr>
          <w:rFonts w:ascii="PT Astra Serif" w:hAnsi="PT Astra Serif"/>
          <w:b w:val="0"/>
          <w:sz w:val="20"/>
          <w:szCs w:val="20"/>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97A7C" w:rsidRPr="00E13586" w:rsidRDefault="00197A7C" w:rsidP="00197A7C">
      <w:pPr>
        <w:pStyle w:val="ab"/>
        <w:ind w:firstLine="709"/>
        <w:jc w:val="both"/>
        <w:rPr>
          <w:rFonts w:ascii="PT Astra Serif" w:hAnsi="PT Astra Serif"/>
          <w:b w:val="0"/>
          <w:sz w:val="20"/>
          <w:szCs w:val="20"/>
        </w:rPr>
      </w:pPr>
      <w:r w:rsidRPr="00E13586">
        <w:rPr>
          <w:rFonts w:ascii="PT Astra Serif" w:hAnsi="PT Astra Serif"/>
          <w:b w:val="0"/>
          <w:sz w:val="20"/>
          <w:szCs w:val="20"/>
        </w:rPr>
        <w:t>1</w:t>
      </w:r>
      <w:r w:rsidR="00170293">
        <w:rPr>
          <w:rFonts w:ascii="PT Astra Serif" w:hAnsi="PT Astra Serif"/>
          <w:b w:val="0"/>
          <w:sz w:val="20"/>
          <w:szCs w:val="20"/>
        </w:rPr>
        <w:t>0</w:t>
      </w:r>
      <w:r w:rsidRPr="00E13586">
        <w:rPr>
          <w:rFonts w:ascii="PT Astra Serif" w:hAnsi="PT Astra Serif"/>
          <w:b w:val="0"/>
          <w:sz w:val="20"/>
          <w:szCs w:val="20"/>
        </w:rPr>
        <w:t xml:space="preserve">.6 </w:t>
      </w:r>
      <w:proofErr w:type="gramStart"/>
      <w:r w:rsidRPr="00E13586">
        <w:rPr>
          <w:rFonts w:ascii="PT Astra Serif" w:hAnsi="PT Astra Serif"/>
          <w:b w:val="0"/>
          <w:sz w:val="20"/>
          <w:szCs w:val="20"/>
        </w:rPr>
        <w:t>В</w:t>
      </w:r>
      <w:proofErr w:type="gramEnd"/>
      <w:r w:rsidRPr="00E13586">
        <w:rPr>
          <w:rFonts w:ascii="PT Astra Serif" w:hAnsi="PT Astra Serif"/>
          <w:b w:val="0"/>
          <w:sz w:val="20"/>
          <w:szCs w:val="20"/>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197A7C" w:rsidRPr="00E13586" w:rsidRDefault="00197A7C" w:rsidP="00197A7C">
      <w:pPr>
        <w:pStyle w:val="ab"/>
        <w:ind w:firstLine="709"/>
        <w:jc w:val="both"/>
        <w:rPr>
          <w:rFonts w:ascii="PT Astra Serif" w:hAnsi="PT Astra Serif"/>
          <w:b w:val="0"/>
          <w:sz w:val="20"/>
          <w:szCs w:val="20"/>
        </w:rPr>
      </w:pPr>
    </w:p>
    <w:p w:rsidR="00197A7C" w:rsidRPr="00E13586" w:rsidRDefault="00197A7C" w:rsidP="00197A7C">
      <w:pPr>
        <w:spacing w:after="0" w:line="240" w:lineRule="auto"/>
        <w:jc w:val="center"/>
        <w:rPr>
          <w:rFonts w:ascii="PT Astra Serif" w:hAnsi="PT Astra Serif" w:cs="Times New Roman"/>
          <w:b/>
          <w:sz w:val="20"/>
          <w:szCs w:val="20"/>
        </w:rPr>
      </w:pPr>
      <w:r w:rsidRPr="00E13586">
        <w:rPr>
          <w:rFonts w:ascii="PT Astra Serif" w:hAnsi="PT Astra Serif" w:cs="Times New Roman"/>
          <w:b/>
          <w:sz w:val="20"/>
          <w:szCs w:val="20"/>
        </w:rPr>
        <w:t>1</w:t>
      </w:r>
      <w:r w:rsidR="00170293">
        <w:rPr>
          <w:rFonts w:ascii="PT Astra Serif" w:hAnsi="PT Astra Serif" w:cs="Times New Roman"/>
          <w:b/>
          <w:sz w:val="20"/>
          <w:szCs w:val="20"/>
        </w:rPr>
        <w:t>1</w:t>
      </w:r>
      <w:r w:rsidRPr="00E13586">
        <w:rPr>
          <w:rFonts w:ascii="PT Astra Serif" w:hAnsi="PT Astra Serif" w:cs="Times New Roman"/>
          <w:b/>
          <w:sz w:val="20"/>
          <w:szCs w:val="20"/>
        </w:rPr>
        <w:t>. Прочие положения</w:t>
      </w: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1</w:t>
      </w:r>
      <w:r w:rsidR="00170293">
        <w:rPr>
          <w:rFonts w:ascii="PT Astra Serif" w:hAnsi="PT Astra Serif" w:cs="Times New Roman"/>
          <w:sz w:val="20"/>
          <w:szCs w:val="20"/>
        </w:rPr>
        <w:t>1</w:t>
      </w:r>
      <w:r w:rsidRPr="00E13586">
        <w:rPr>
          <w:rFonts w:ascii="PT Astra Serif" w:hAnsi="PT Astra Serif" w:cs="Times New Roman"/>
          <w:sz w:val="20"/>
          <w:szCs w:val="20"/>
        </w:rPr>
        <w:t>.1. Во всем, что не оговорено в настоящем Контракте, Стороны руководствуются действующим законодательством Российской Федерации.</w:t>
      </w: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1</w:t>
      </w:r>
      <w:r w:rsidR="00170293">
        <w:rPr>
          <w:rFonts w:ascii="PT Astra Serif" w:hAnsi="PT Astra Serif" w:cs="Times New Roman"/>
          <w:sz w:val="20"/>
          <w:szCs w:val="20"/>
        </w:rPr>
        <w:t>1</w:t>
      </w:r>
      <w:r w:rsidRPr="00E13586">
        <w:rPr>
          <w:rFonts w:ascii="PT Astra Serif" w:hAnsi="PT Astra Serif" w:cs="Times New Roman"/>
          <w:sz w:val="20"/>
          <w:szCs w:val="20"/>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1</w:t>
      </w:r>
      <w:r w:rsidR="00170293">
        <w:rPr>
          <w:rFonts w:ascii="PT Astra Serif" w:hAnsi="PT Astra Serif" w:cs="Times New Roman"/>
          <w:sz w:val="20"/>
          <w:szCs w:val="20"/>
        </w:rPr>
        <w:t>1</w:t>
      </w:r>
      <w:r w:rsidRPr="00E13586">
        <w:rPr>
          <w:rFonts w:ascii="PT Astra Serif" w:hAnsi="PT Astra Serif" w:cs="Times New Roman"/>
          <w:sz w:val="20"/>
          <w:szCs w:val="20"/>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13 настоящего Контракта, либо с использованием электронной почты на электронные адреса, указанные в разделе 13 настоящего Контракта, либо с использованием факсимильной связи.</w:t>
      </w: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sidR="00170293">
        <w:rPr>
          <w:rFonts w:ascii="PT Astra Serif" w:hAnsi="PT Astra Serif" w:cs="Times New Roman"/>
          <w:sz w:val="20"/>
          <w:szCs w:val="20"/>
        </w:rPr>
        <w:t>3</w:t>
      </w:r>
      <w:r w:rsidRPr="00E13586">
        <w:rPr>
          <w:rFonts w:ascii="PT Astra Serif" w:hAnsi="PT Astra Serif" w:cs="Times New Roman"/>
          <w:sz w:val="20"/>
          <w:szCs w:val="20"/>
        </w:rPr>
        <w:t xml:space="preserve"> настоящего Контракта, считается надлежащим уведомлением Сторон.</w:t>
      </w: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1</w:t>
      </w:r>
      <w:r w:rsidR="00170293">
        <w:rPr>
          <w:rFonts w:ascii="PT Astra Serif" w:hAnsi="PT Astra Serif" w:cs="Times New Roman"/>
          <w:sz w:val="20"/>
          <w:szCs w:val="20"/>
        </w:rPr>
        <w:t>1</w:t>
      </w:r>
      <w:r w:rsidRPr="00E13586">
        <w:rPr>
          <w:rFonts w:ascii="PT Astra Serif" w:hAnsi="PT Astra Serif" w:cs="Times New Roman"/>
          <w:sz w:val="20"/>
          <w:szCs w:val="20"/>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197A7C" w:rsidRPr="00E13586"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1</w:t>
      </w:r>
      <w:r w:rsidR="00170293">
        <w:rPr>
          <w:rFonts w:ascii="PT Astra Serif" w:hAnsi="PT Astra Serif" w:cs="Times New Roman"/>
          <w:sz w:val="20"/>
          <w:szCs w:val="20"/>
        </w:rPr>
        <w:t>1</w:t>
      </w:r>
      <w:r w:rsidRPr="00E13586">
        <w:rPr>
          <w:rFonts w:ascii="PT Astra Serif" w:hAnsi="PT Astra Serif" w:cs="Times New Roman"/>
          <w:sz w:val="20"/>
          <w:szCs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197A7C" w:rsidRDefault="00197A7C" w:rsidP="00197A7C">
      <w:pPr>
        <w:spacing w:after="0" w:line="240" w:lineRule="auto"/>
        <w:ind w:firstLine="709"/>
        <w:contextualSpacing/>
        <w:jc w:val="both"/>
        <w:rPr>
          <w:rFonts w:ascii="PT Astra Serif" w:hAnsi="PT Astra Serif" w:cs="Times New Roman"/>
          <w:sz w:val="20"/>
          <w:szCs w:val="20"/>
        </w:rPr>
      </w:pPr>
      <w:r w:rsidRPr="00E13586">
        <w:rPr>
          <w:rFonts w:ascii="PT Astra Serif" w:hAnsi="PT Astra Serif" w:cs="Times New Roman"/>
          <w:sz w:val="20"/>
          <w:szCs w:val="20"/>
        </w:rPr>
        <w:t>1</w:t>
      </w:r>
      <w:r w:rsidR="00170293">
        <w:rPr>
          <w:rFonts w:ascii="PT Astra Serif" w:hAnsi="PT Astra Serif" w:cs="Times New Roman"/>
          <w:sz w:val="20"/>
          <w:szCs w:val="20"/>
        </w:rPr>
        <w:t>1</w:t>
      </w:r>
      <w:r w:rsidRPr="00E13586">
        <w:rPr>
          <w:rFonts w:ascii="PT Astra Serif" w:hAnsi="PT Astra Serif" w:cs="Times New Roman"/>
          <w:sz w:val="20"/>
          <w:szCs w:val="20"/>
        </w:rPr>
        <w:t>.6. Настоящий Контракт составлен в форме электронного документа, подписанного усиленными электронными подписями Сторон.</w:t>
      </w:r>
    </w:p>
    <w:p w:rsidR="00170293" w:rsidRDefault="00170293" w:rsidP="00197A7C">
      <w:pPr>
        <w:spacing w:after="0" w:line="240" w:lineRule="auto"/>
        <w:ind w:firstLine="709"/>
        <w:contextualSpacing/>
        <w:jc w:val="both"/>
        <w:rPr>
          <w:rFonts w:ascii="PT Astra Serif" w:hAnsi="PT Astra Serif" w:cs="Times New Roman"/>
          <w:sz w:val="20"/>
          <w:szCs w:val="20"/>
        </w:rPr>
      </w:pPr>
    </w:p>
    <w:p w:rsidR="008E0B83" w:rsidRPr="008E0B83" w:rsidRDefault="008E0B83" w:rsidP="008E0B83">
      <w:pPr>
        <w:spacing w:after="0" w:line="240" w:lineRule="auto"/>
        <w:ind w:firstLine="709"/>
        <w:jc w:val="center"/>
        <w:rPr>
          <w:rFonts w:ascii="Times New Roman" w:hAnsi="Times New Roman"/>
          <w:b/>
          <w:bCs/>
          <w:sz w:val="20"/>
          <w:szCs w:val="20"/>
        </w:rPr>
      </w:pPr>
      <w:r>
        <w:rPr>
          <w:rFonts w:ascii="Times New Roman" w:hAnsi="Times New Roman"/>
          <w:b/>
          <w:sz w:val="20"/>
          <w:szCs w:val="20"/>
        </w:rPr>
        <w:t>1</w:t>
      </w:r>
      <w:r w:rsidR="00170293">
        <w:rPr>
          <w:rFonts w:ascii="Times New Roman" w:hAnsi="Times New Roman"/>
          <w:b/>
          <w:sz w:val="20"/>
          <w:szCs w:val="20"/>
        </w:rPr>
        <w:t>2</w:t>
      </w:r>
      <w:r w:rsidRPr="008E0B83">
        <w:rPr>
          <w:rFonts w:ascii="Times New Roman" w:hAnsi="Times New Roman"/>
          <w:b/>
          <w:sz w:val="20"/>
          <w:szCs w:val="20"/>
        </w:rPr>
        <w:t xml:space="preserve">. </w:t>
      </w:r>
      <w:r w:rsidRPr="008E0B83">
        <w:rPr>
          <w:rFonts w:ascii="Times New Roman" w:hAnsi="Times New Roman"/>
          <w:b/>
          <w:bCs/>
          <w:sz w:val="20"/>
          <w:szCs w:val="20"/>
        </w:rPr>
        <w:t>Казначейское сопровождение</w:t>
      </w:r>
    </w:p>
    <w:p w:rsidR="008E0B83" w:rsidRPr="008E0B83" w:rsidRDefault="008E0B83" w:rsidP="008E0B83">
      <w:pPr>
        <w:pStyle w:val="3"/>
        <w:tabs>
          <w:tab w:val="left" w:pos="709"/>
          <w:tab w:val="left" w:pos="851"/>
          <w:tab w:val="left" w:pos="1276"/>
        </w:tabs>
        <w:spacing w:after="0"/>
        <w:ind w:left="0"/>
        <w:jc w:val="both"/>
        <w:rPr>
          <w:sz w:val="20"/>
          <w:szCs w:val="20"/>
        </w:rPr>
      </w:pPr>
      <w:r w:rsidRPr="008E0B83">
        <w:rPr>
          <w:sz w:val="20"/>
          <w:szCs w:val="20"/>
        </w:rPr>
        <w:t xml:space="preserve">            </w:t>
      </w:r>
      <w:r>
        <w:rPr>
          <w:sz w:val="20"/>
          <w:szCs w:val="20"/>
        </w:rPr>
        <w:t>1</w:t>
      </w:r>
      <w:r w:rsidR="00170293">
        <w:rPr>
          <w:sz w:val="20"/>
          <w:szCs w:val="20"/>
        </w:rPr>
        <w:t>2</w:t>
      </w:r>
      <w:r w:rsidRPr="008E0B83">
        <w:rPr>
          <w:sz w:val="20"/>
          <w:szCs w:val="20"/>
        </w:rPr>
        <w:t xml:space="preserve">.1. В соответствии с </w:t>
      </w:r>
      <w:r w:rsidRPr="008E0B83">
        <w:rPr>
          <w:bCs/>
          <w:sz w:val="20"/>
          <w:szCs w:val="20"/>
        </w:rPr>
        <w:t>Федеральным зак</w:t>
      </w:r>
      <w:r>
        <w:rPr>
          <w:bCs/>
          <w:sz w:val="20"/>
          <w:szCs w:val="20"/>
        </w:rPr>
        <w:t xml:space="preserve">оном от 29.12.2012 № 275-ФЗ  </w:t>
      </w:r>
      <w:r w:rsidRPr="008E0B83">
        <w:rPr>
          <w:bCs/>
          <w:sz w:val="20"/>
          <w:szCs w:val="20"/>
        </w:rPr>
        <w:t xml:space="preserve"> «О государственном оборонном заказе», </w:t>
      </w:r>
      <w:r w:rsidRPr="008E0B83">
        <w:rPr>
          <w:sz w:val="20"/>
          <w:szCs w:val="20"/>
          <w:shd w:val="clear" w:color="auto" w:fill="FFFFFF"/>
        </w:rPr>
        <w:t xml:space="preserve">Федеральным законом </w:t>
      </w:r>
      <w:r w:rsidRPr="008E0B83">
        <w:rPr>
          <w:sz w:val="20"/>
          <w:szCs w:val="20"/>
        </w:rPr>
        <w:t>от 28.11.2025 № 426-ФЗ</w:t>
      </w:r>
      <w:r>
        <w:rPr>
          <w:sz w:val="20"/>
          <w:szCs w:val="20"/>
          <w:shd w:val="clear" w:color="auto" w:fill="FFFFFF"/>
        </w:rPr>
        <w:t xml:space="preserve"> </w:t>
      </w:r>
      <w:r w:rsidRPr="008E0B83">
        <w:rPr>
          <w:sz w:val="20"/>
          <w:szCs w:val="20"/>
          <w:shd w:val="clear" w:color="auto" w:fill="FFFFFF"/>
        </w:rPr>
        <w:t xml:space="preserve">  «О федеральном бюджете на 2026 год и на плановый период 2027 и 2028 годов», </w:t>
      </w:r>
      <w:r w:rsidRPr="008E0B83">
        <w:rPr>
          <w:bCs/>
          <w:sz w:val="20"/>
          <w:szCs w:val="20"/>
          <w:shd w:val="clear" w:color="auto" w:fill="FFFFFF"/>
        </w:rPr>
        <w:t>постановлением</w:t>
      </w:r>
      <w:r w:rsidRPr="008E0B83">
        <w:rPr>
          <w:sz w:val="20"/>
          <w:szCs w:val="20"/>
          <w:shd w:val="clear" w:color="auto" w:fill="FFFFFF"/>
        </w:rPr>
        <w:t xml:space="preserve"> </w:t>
      </w:r>
      <w:r w:rsidRPr="008E0B83">
        <w:rPr>
          <w:bCs/>
          <w:sz w:val="20"/>
          <w:szCs w:val="20"/>
          <w:shd w:val="clear" w:color="auto" w:fill="FFFFFF"/>
        </w:rPr>
        <w:t>Правительства</w:t>
      </w:r>
      <w:r w:rsidRPr="008E0B83">
        <w:rPr>
          <w:sz w:val="20"/>
          <w:szCs w:val="20"/>
          <w:shd w:val="clear" w:color="auto" w:fill="FFFFFF"/>
        </w:rPr>
        <w:t xml:space="preserve"> РФ </w:t>
      </w:r>
      <w:r w:rsidRPr="008E0B83">
        <w:rPr>
          <w:bCs/>
          <w:sz w:val="20"/>
          <w:szCs w:val="20"/>
          <w:shd w:val="clear" w:color="auto" w:fill="FFFFFF"/>
        </w:rPr>
        <w:t>от</w:t>
      </w:r>
      <w:r w:rsidRPr="008E0B83">
        <w:rPr>
          <w:sz w:val="20"/>
          <w:szCs w:val="20"/>
          <w:shd w:val="clear" w:color="auto" w:fill="FFFFFF"/>
        </w:rPr>
        <w:t xml:space="preserve"> </w:t>
      </w:r>
      <w:r w:rsidRPr="008E0B83">
        <w:rPr>
          <w:bCs/>
          <w:sz w:val="20"/>
          <w:szCs w:val="20"/>
          <w:shd w:val="clear" w:color="auto" w:fill="FFFFFF"/>
        </w:rPr>
        <w:t>24</w:t>
      </w:r>
      <w:r w:rsidRPr="008E0B83">
        <w:rPr>
          <w:sz w:val="20"/>
          <w:szCs w:val="20"/>
          <w:shd w:val="clear" w:color="auto" w:fill="FFFFFF"/>
        </w:rPr>
        <w:t>.</w:t>
      </w:r>
      <w:r w:rsidRPr="008E0B83">
        <w:rPr>
          <w:bCs/>
          <w:sz w:val="20"/>
          <w:szCs w:val="20"/>
          <w:shd w:val="clear" w:color="auto" w:fill="FFFFFF"/>
        </w:rPr>
        <w:t>11</w:t>
      </w:r>
      <w:r w:rsidRPr="008E0B83">
        <w:rPr>
          <w:sz w:val="20"/>
          <w:szCs w:val="20"/>
          <w:shd w:val="clear" w:color="auto" w:fill="FFFFFF"/>
        </w:rPr>
        <w:t xml:space="preserve">.2021 N </w:t>
      </w:r>
      <w:r w:rsidRPr="008E0B83">
        <w:rPr>
          <w:bCs/>
          <w:sz w:val="20"/>
          <w:szCs w:val="20"/>
          <w:shd w:val="clear" w:color="auto" w:fill="FFFFFF"/>
        </w:rPr>
        <w:t>2024</w:t>
      </w:r>
      <w:r w:rsidRPr="008E0B83">
        <w:rPr>
          <w:sz w:val="20"/>
          <w:szCs w:val="20"/>
          <w:shd w:val="clear" w:color="auto" w:fill="FFFFFF"/>
        </w:rPr>
        <w:t xml:space="preserve"> «О правилах казначейского сопровождения», контракты, заключаемые в целях реализации государственного оборонного заказа» </w:t>
      </w:r>
      <w:r w:rsidRPr="008E0B83">
        <w:rPr>
          <w:sz w:val="20"/>
          <w:szCs w:val="20"/>
          <w:shd w:val="clear" w:color="auto" w:fill="C4BC96"/>
        </w:rPr>
        <w:t>на сумму менее 3 000 000 (три) миллионов рублей</w:t>
      </w:r>
      <w:r w:rsidRPr="008E0B83">
        <w:rPr>
          <w:sz w:val="20"/>
          <w:szCs w:val="20"/>
          <w:shd w:val="clear" w:color="auto" w:fill="FFFFFF"/>
        </w:rPr>
        <w:t>, а так же расчеты по контрактам (договорам), заключаемым в рамках исполнения указанных государствен</w:t>
      </w:r>
      <w:r>
        <w:rPr>
          <w:sz w:val="20"/>
          <w:szCs w:val="20"/>
          <w:shd w:val="clear" w:color="auto" w:fill="FFFFFF"/>
        </w:rPr>
        <w:t xml:space="preserve">ных контрактов </w:t>
      </w:r>
      <w:r w:rsidRPr="008E0B83">
        <w:rPr>
          <w:sz w:val="20"/>
          <w:szCs w:val="20"/>
          <w:shd w:val="clear" w:color="auto" w:fill="FFFFFF"/>
        </w:rPr>
        <w:t xml:space="preserve"> на </w:t>
      </w:r>
      <w:r w:rsidRPr="008E0B83">
        <w:rPr>
          <w:sz w:val="20"/>
          <w:szCs w:val="20"/>
          <w:shd w:val="clear" w:color="auto" w:fill="C4BC96"/>
        </w:rPr>
        <w:t>сумму менее 3 000 000 (три) миллионов рублей</w:t>
      </w:r>
      <w:r w:rsidRPr="008E0B83">
        <w:rPr>
          <w:sz w:val="20"/>
          <w:szCs w:val="20"/>
          <w:shd w:val="clear" w:color="auto" w:fill="FFFFFF"/>
        </w:rPr>
        <w:t xml:space="preserve"> казначейскому сопровожде</w:t>
      </w:r>
      <w:r>
        <w:rPr>
          <w:sz w:val="20"/>
          <w:szCs w:val="20"/>
          <w:shd w:val="clear" w:color="auto" w:fill="FFFFFF"/>
        </w:rPr>
        <w:t xml:space="preserve">нию  </w:t>
      </w:r>
      <w:r w:rsidRPr="008E0B83">
        <w:rPr>
          <w:sz w:val="20"/>
          <w:szCs w:val="20"/>
          <w:shd w:val="clear" w:color="auto" w:fill="FFFFFF"/>
        </w:rPr>
        <w:t xml:space="preserve">  не подлежат.</w:t>
      </w:r>
    </w:p>
    <w:p w:rsidR="008E0B83" w:rsidRPr="00E13586" w:rsidRDefault="008E0B83" w:rsidP="00197A7C">
      <w:pPr>
        <w:spacing w:after="0" w:line="240" w:lineRule="auto"/>
        <w:ind w:firstLine="709"/>
        <w:contextualSpacing/>
        <w:jc w:val="both"/>
        <w:rPr>
          <w:rFonts w:ascii="PT Astra Serif" w:hAnsi="PT Astra Serif" w:cs="Times New Roman"/>
          <w:sz w:val="20"/>
          <w:szCs w:val="20"/>
        </w:rPr>
      </w:pPr>
    </w:p>
    <w:p w:rsidR="00197A7C" w:rsidRPr="00E13586" w:rsidRDefault="00197A7C" w:rsidP="00197A7C">
      <w:pPr>
        <w:spacing w:after="0" w:line="240" w:lineRule="auto"/>
        <w:ind w:firstLine="709"/>
        <w:contextualSpacing/>
        <w:jc w:val="both"/>
        <w:rPr>
          <w:rFonts w:ascii="PT Astra Serif" w:hAnsi="PT Astra Serif" w:cs="Times New Roman"/>
        </w:rPr>
      </w:pPr>
    </w:p>
    <w:p w:rsidR="00197A7C" w:rsidRDefault="00197A7C" w:rsidP="00C100D8">
      <w:pPr>
        <w:spacing w:after="0" w:line="240" w:lineRule="auto"/>
        <w:jc w:val="center"/>
        <w:rPr>
          <w:rFonts w:ascii="PT Astra Serif" w:hAnsi="PT Astra Serif" w:cs="Times New Roman"/>
          <w:b/>
        </w:rPr>
      </w:pPr>
      <w:r w:rsidRPr="00E13586">
        <w:rPr>
          <w:rFonts w:ascii="PT Astra Serif" w:hAnsi="PT Astra Serif" w:cs="Times New Roman"/>
          <w:b/>
        </w:rPr>
        <w:t>1</w:t>
      </w:r>
      <w:r w:rsidR="00170293">
        <w:rPr>
          <w:rFonts w:ascii="PT Astra Serif" w:hAnsi="PT Astra Serif" w:cs="Times New Roman"/>
          <w:b/>
        </w:rPr>
        <w:t>3</w:t>
      </w:r>
      <w:r w:rsidRPr="00E13586">
        <w:rPr>
          <w:rFonts w:ascii="PT Astra Serif" w:hAnsi="PT Astra Serif" w:cs="Times New Roman"/>
          <w:b/>
        </w:rPr>
        <w:t>. Адреса, банковские реквизиты и подписи сторон:</w:t>
      </w:r>
    </w:p>
    <w:tbl>
      <w:tblPr>
        <w:tblW w:w="10343" w:type="dxa"/>
        <w:tblLook w:val="00A0" w:firstRow="1" w:lastRow="0" w:firstColumn="1" w:lastColumn="0" w:noHBand="0" w:noVBand="0"/>
      </w:tblPr>
      <w:tblGrid>
        <w:gridCol w:w="4820"/>
        <w:gridCol w:w="5523"/>
      </w:tblGrid>
      <w:tr w:rsidR="00C100D8" w:rsidRPr="00C100D8" w:rsidTr="00997419">
        <w:trPr>
          <w:trHeight w:val="549"/>
        </w:trPr>
        <w:tc>
          <w:tcPr>
            <w:tcW w:w="4820" w:type="dxa"/>
            <w:vMerge w:val="restart"/>
          </w:tcPr>
          <w:p w:rsidR="00C100D8" w:rsidRPr="00C100D8" w:rsidRDefault="00C100D8" w:rsidP="00997419">
            <w:pPr>
              <w:spacing w:after="0" w:line="240" w:lineRule="auto"/>
              <w:contextualSpacing/>
              <w:rPr>
                <w:rFonts w:ascii="Times New Roman" w:hAnsi="Times New Roman"/>
                <w:b/>
                <w:sz w:val="18"/>
              </w:rPr>
            </w:pPr>
            <w:r w:rsidRPr="00C100D8">
              <w:rPr>
                <w:rFonts w:ascii="Times New Roman" w:hAnsi="Times New Roman"/>
                <w:b/>
                <w:sz w:val="18"/>
              </w:rPr>
              <w:t>Федеральное казенное учреждение «Исправительная колония № 2 Главного Управления Федеральной службы исполнения наказаний по Краснодарскому краю»</w:t>
            </w:r>
          </w:p>
          <w:p w:rsidR="00C100D8" w:rsidRPr="00C100D8" w:rsidRDefault="00C100D8" w:rsidP="00997419">
            <w:pPr>
              <w:spacing w:after="0" w:line="240" w:lineRule="auto"/>
              <w:contextualSpacing/>
              <w:rPr>
                <w:rFonts w:ascii="Times New Roman" w:hAnsi="Times New Roman"/>
                <w:b/>
                <w:sz w:val="18"/>
              </w:rPr>
            </w:pPr>
            <w:r w:rsidRPr="00C100D8">
              <w:rPr>
                <w:rFonts w:ascii="Times New Roman" w:hAnsi="Times New Roman"/>
                <w:b/>
                <w:sz w:val="18"/>
              </w:rPr>
              <w:t>Адрес юридический:</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 xml:space="preserve">352310, Краснодарский край, </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lastRenderedPageBreak/>
              <w:t>Усть-Лабинский район, п. Двубратский, ул. Мостовая, 1.</w:t>
            </w:r>
          </w:p>
          <w:p w:rsidR="00C100D8" w:rsidRPr="00C100D8" w:rsidRDefault="00C100D8" w:rsidP="00997419">
            <w:pPr>
              <w:spacing w:after="0" w:line="240" w:lineRule="auto"/>
              <w:contextualSpacing/>
              <w:rPr>
                <w:rFonts w:ascii="Times New Roman" w:hAnsi="Times New Roman"/>
                <w:b/>
                <w:sz w:val="18"/>
              </w:rPr>
            </w:pPr>
            <w:r w:rsidRPr="00C100D8">
              <w:rPr>
                <w:rFonts w:ascii="Times New Roman" w:hAnsi="Times New Roman"/>
                <w:b/>
                <w:sz w:val="18"/>
              </w:rPr>
              <w:t>Адрес почтовый:</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 xml:space="preserve">352310, Краснодарский край, </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Усть-Лабинский район, п. Двубратский, ул. Мостовая, 1.</w:t>
            </w:r>
          </w:p>
          <w:p w:rsidR="00C100D8" w:rsidRPr="00C100D8" w:rsidRDefault="00C100D8" w:rsidP="00997419">
            <w:pPr>
              <w:spacing w:after="0" w:line="240" w:lineRule="auto"/>
              <w:contextualSpacing/>
              <w:rPr>
                <w:rFonts w:ascii="Times New Roman" w:hAnsi="Times New Roman"/>
                <w:sz w:val="18"/>
              </w:rPr>
            </w:pPr>
            <w:proofErr w:type="spellStart"/>
            <w:proofErr w:type="gramStart"/>
            <w:r w:rsidRPr="00C100D8">
              <w:rPr>
                <w:rFonts w:ascii="Times New Roman" w:hAnsi="Times New Roman"/>
                <w:sz w:val="18"/>
              </w:rPr>
              <w:t>Эл.почта</w:t>
            </w:r>
            <w:proofErr w:type="spellEnd"/>
            <w:proofErr w:type="gramEnd"/>
            <w:r w:rsidRPr="00C100D8">
              <w:rPr>
                <w:rFonts w:ascii="Times New Roman" w:hAnsi="Times New Roman"/>
                <w:sz w:val="18"/>
              </w:rPr>
              <w:t>: ik2-okbi</w:t>
            </w:r>
            <w:r w:rsidRPr="00C100D8">
              <w:rPr>
                <w:rFonts w:ascii="Times New Roman" w:hAnsi="Times New Roman"/>
                <w:sz w:val="18"/>
                <w:lang w:val="en-US"/>
              </w:rPr>
              <w:t>h</w:t>
            </w:r>
            <w:r w:rsidRPr="00C100D8">
              <w:rPr>
                <w:rFonts w:ascii="Times New Roman" w:hAnsi="Times New Roman"/>
                <w:sz w:val="18"/>
              </w:rPr>
              <w:t>o@23.fsin.su</w:t>
            </w:r>
          </w:p>
          <w:p w:rsidR="00C100D8" w:rsidRPr="00C100D8" w:rsidRDefault="00C100D8" w:rsidP="00997419">
            <w:pPr>
              <w:spacing w:after="0" w:line="240" w:lineRule="auto"/>
              <w:contextualSpacing/>
              <w:rPr>
                <w:rFonts w:ascii="Times New Roman" w:hAnsi="Times New Roman"/>
                <w:b/>
                <w:sz w:val="18"/>
              </w:rPr>
            </w:pPr>
            <w:r w:rsidRPr="00C100D8">
              <w:rPr>
                <w:rFonts w:ascii="Times New Roman" w:hAnsi="Times New Roman"/>
                <w:b/>
                <w:sz w:val="18"/>
              </w:rPr>
              <w:t>Банковские реквизиты:</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Номер казначейского счета: 03211643000000013241</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ЕКС: 40102810745370000024</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ОКЦ № 1 Волго-Вятского ГУ Банка России/УФК по Нижегородской области,</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г. Нижний Новгород</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л/</w:t>
            </w:r>
            <w:proofErr w:type="spellStart"/>
            <w:r w:rsidRPr="00C100D8">
              <w:rPr>
                <w:rFonts w:ascii="Times New Roman" w:hAnsi="Times New Roman"/>
                <w:sz w:val="18"/>
              </w:rPr>
              <w:t>сч</w:t>
            </w:r>
            <w:proofErr w:type="spellEnd"/>
            <w:r w:rsidRPr="00C100D8">
              <w:rPr>
                <w:rFonts w:ascii="Times New Roman" w:hAnsi="Times New Roman"/>
                <w:sz w:val="18"/>
              </w:rPr>
              <w:t xml:space="preserve"> 03181073290</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БИК 012202102</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ИНН 2356037543 КПП 235601001</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ОКПО 08826231 ОКОНХ 97920</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 xml:space="preserve">ОКАТО 03257501002 </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ОГРН 1022304972832 от 01.11.2002 г</w:t>
            </w:r>
          </w:p>
          <w:p w:rsidR="00C100D8" w:rsidRPr="00C100D8" w:rsidRDefault="00C100D8" w:rsidP="00997419">
            <w:pPr>
              <w:spacing w:after="0" w:line="240" w:lineRule="auto"/>
              <w:contextualSpacing/>
              <w:rPr>
                <w:rFonts w:ascii="Times New Roman" w:hAnsi="Times New Roman"/>
                <w:sz w:val="18"/>
              </w:rPr>
            </w:pPr>
            <w:r w:rsidRPr="00C100D8">
              <w:rPr>
                <w:rFonts w:ascii="Times New Roman" w:hAnsi="Times New Roman"/>
                <w:sz w:val="18"/>
              </w:rPr>
              <w:t>ОКТМО 03657412</w:t>
            </w:r>
          </w:p>
          <w:p w:rsidR="00C100D8" w:rsidRDefault="00C100D8" w:rsidP="00997419">
            <w:pPr>
              <w:spacing w:after="0" w:line="240" w:lineRule="auto"/>
              <w:contextualSpacing/>
              <w:rPr>
                <w:rFonts w:ascii="PT Astra Serif" w:hAnsi="PT Astra Serif"/>
                <w:b/>
                <w:sz w:val="18"/>
              </w:rPr>
            </w:pPr>
          </w:p>
          <w:p w:rsidR="00C100D8" w:rsidRPr="00C100D8" w:rsidRDefault="00C100D8" w:rsidP="00997419">
            <w:pPr>
              <w:spacing w:after="0" w:line="240" w:lineRule="auto"/>
              <w:contextualSpacing/>
              <w:rPr>
                <w:rFonts w:ascii="PT Astra Serif" w:hAnsi="PT Astra Serif"/>
                <w:b/>
                <w:sz w:val="18"/>
              </w:rPr>
            </w:pPr>
          </w:p>
        </w:tc>
        <w:tc>
          <w:tcPr>
            <w:tcW w:w="5523" w:type="dxa"/>
          </w:tcPr>
          <w:p w:rsidR="00C100D8" w:rsidRPr="00C100D8" w:rsidRDefault="00C100D8" w:rsidP="00997419">
            <w:pPr>
              <w:spacing w:after="0" w:line="240" w:lineRule="auto"/>
              <w:rPr>
                <w:rFonts w:ascii="PT Astra Serif" w:hAnsi="PT Astra Serif"/>
                <w:sz w:val="18"/>
              </w:rPr>
            </w:pPr>
          </w:p>
        </w:tc>
      </w:tr>
      <w:tr w:rsidR="00C100D8" w:rsidRPr="00784D04" w:rsidTr="00997419">
        <w:trPr>
          <w:trHeight w:val="291"/>
        </w:trPr>
        <w:tc>
          <w:tcPr>
            <w:tcW w:w="0" w:type="auto"/>
            <w:vMerge/>
            <w:vAlign w:val="center"/>
            <w:hideMark/>
          </w:tcPr>
          <w:p w:rsidR="00C100D8" w:rsidRPr="00784D04" w:rsidRDefault="00C100D8" w:rsidP="00997419">
            <w:pPr>
              <w:spacing w:after="0" w:line="240" w:lineRule="auto"/>
              <w:rPr>
                <w:rFonts w:ascii="PT Astra Serif" w:hAnsi="PT Astra Serif"/>
                <w:b/>
              </w:rPr>
            </w:pPr>
          </w:p>
        </w:tc>
        <w:tc>
          <w:tcPr>
            <w:tcW w:w="5523" w:type="dxa"/>
            <w:vMerge w:val="restart"/>
          </w:tcPr>
          <w:p w:rsidR="00C100D8" w:rsidRPr="00C100D8" w:rsidRDefault="00C100D8" w:rsidP="00997419">
            <w:pPr>
              <w:spacing w:after="0" w:line="240" w:lineRule="auto"/>
              <w:contextualSpacing/>
              <w:rPr>
                <w:rFonts w:ascii="PT Astra Serif" w:hAnsi="PT Astra Serif"/>
                <w:b/>
                <w:sz w:val="20"/>
              </w:rPr>
            </w:pPr>
            <w:r w:rsidRPr="00C100D8">
              <w:rPr>
                <w:rFonts w:ascii="PT Astra Serif" w:hAnsi="PT Astra Serif"/>
                <w:b/>
                <w:sz w:val="20"/>
              </w:rPr>
              <w:t xml:space="preserve">Юр. адрес </w:t>
            </w:r>
          </w:p>
          <w:p w:rsidR="00C100D8" w:rsidRPr="00C100D8" w:rsidRDefault="00C100D8" w:rsidP="00997419">
            <w:pPr>
              <w:spacing w:after="0" w:line="240" w:lineRule="auto"/>
              <w:contextualSpacing/>
              <w:rPr>
                <w:rFonts w:ascii="PT Astra Serif" w:hAnsi="PT Astra Serif"/>
                <w:b/>
                <w:sz w:val="20"/>
              </w:rPr>
            </w:pPr>
          </w:p>
          <w:p w:rsidR="00C100D8" w:rsidRPr="00C100D8" w:rsidRDefault="00C100D8" w:rsidP="00997419">
            <w:pPr>
              <w:spacing w:after="0" w:line="240" w:lineRule="auto"/>
              <w:contextualSpacing/>
              <w:rPr>
                <w:rFonts w:ascii="PT Astra Serif" w:hAnsi="PT Astra Serif"/>
                <w:b/>
                <w:sz w:val="20"/>
              </w:rPr>
            </w:pPr>
          </w:p>
          <w:p w:rsidR="00C100D8" w:rsidRPr="00C100D8" w:rsidRDefault="00C100D8" w:rsidP="00997419">
            <w:pPr>
              <w:spacing w:after="0" w:line="240" w:lineRule="auto"/>
              <w:contextualSpacing/>
              <w:rPr>
                <w:rFonts w:ascii="PT Astra Serif" w:hAnsi="PT Astra Serif"/>
                <w:b/>
                <w:sz w:val="20"/>
              </w:rPr>
            </w:pPr>
            <w:r w:rsidRPr="00C100D8">
              <w:rPr>
                <w:rFonts w:ascii="PT Astra Serif" w:hAnsi="PT Astra Serif"/>
                <w:b/>
                <w:sz w:val="20"/>
              </w:rPr>
              <w:lastRenderedPageBreak/>
              <w:t xml:space="preserve">Факт. адрес </w:t>
            </w:r>
          </w:p>
          <w:p w:rsidR="00C100D8" w:rsidRPr="00C100D8" w:rsidRDefault="00C100D8" w:rsidP="00997419">
            <w:pPr>
              <w:spacing w:after="0" w:line="240" w:lineRule="auto"/>
              <w:contextualSpacing/>
              <w:rPr>
                <w:rFonts w:ascii="PT Astra Serif" w:hAnsi="PT Astra Serif"/>
                <w:b/>
                <w:sz w:val="20"/>
              </w:rPr>
            </w:pPr>
          </w:p>
          <w:p w:rsidR="00C100D8" w:rsidRPr="00C100D8" w:rsidRDefault="00C100D8" w:rsidP="00997419">
            <w:pPr>
              <w:spacing w:after="0" w:line="240" w:lineRule="auto"/>
              <w:contextualSpacing/>
              <w:rPr>
                <w:rFonts w:ascii="PT Astra Serif" w:hAnsi="PT Astra Serif"/>
                <w:b/>
                <w:sz w:val="20"/>
              </w:rPr>
            </w:pPr>
            <w:r w:rsidRPr="00C100D8">
              <w:rPr>
                <w:rFonts w:ascii="PT Astra Serif" w:hAnsi="PT Astra Serif"/>
                <w:b/>
                <w:sz w:val="20"/>
              </w:rPr>
              <w:t xml:space="preserve">ОГРН  </w:t>
            </w:r>
          </w:p>
          <w:p w:rsidR="00C100D8" w:rsidRPr="00C100D8" w:rsidRDefault="00C100D8" w:rsidP="00997419">
            <w:pPr>
              <w:spacing w:after="0" w:line="240" w:lineRule="auto"/>
              <w:contextualSpacing/>
              <w:rPr>
                <w:rFonts w:ascii="PT Astra Serif" w:hAnsi="PT Astra Serif"/>
                <w:b/>
                <w:sz w:val="20"/>
              </w:rPr>
            </w:pPr>
          </w:p>
          <w:p w:rsidR="00C100D8" w:rsidRPr="00C100D8" w:rsidRDefault="00C100D8" w:rsidP="00997419">
            <w:pPr>
              <w:spacing w:after="0" w:line="240" w:lineRule="auto"/>
              <w:contextualSpacing/>
              <w:rPr>
                <w:rFonts w:ascii="PT Astra Serif" w:hAnsi="PT Astra Serif"/>
                <w:b/>
                <w:sz w:val="20"/>
              </w:rPr>
            </w:pPr>
            <w:r w:rsidRPr="00C100D8">
              <w:rPr>
                <w:rFonts w:ascii="PT Astra Serif" w:hAnsi="PT Astra Serif"/>
                <w:b/>
                <w:sz w:val="20"/>
              </w:rPr>
              <w:t xml:space="preserve">ИНН/КПП </w:t>
            </w:r>
          </w:p>
          <w:p w:rsidR="00C100D8" w:rsidRPr="00C100D8" w:rsidRDefault="00C100D8" w:rsidP="00997419">
            <w:pPr>
              <w:spacing w:after="0" w:line="240" w:lineRule="auto"/>
              <w:contextualSpacing/>
              <w:rPr>
                <w:rFonts w:ascii="PT Astra Serif" w:hAnsi="PT Astra Serif"/>
                <w:sz w:val="20"/>
              </w:rPr>
            </w:pPr>
            <w:r w:rsidRPr="00C100D8">
              <w:rPr>
                <w:rFonts w:ascii="PT Astra Serif" w:hAnsi="PT Astra Serif"/>
                <w:b/>
                <w:sz w:val="20"/>
              </w:rPr>
              <w:t xml:space="preserve"> </w:t>
            </w:r>
          </w:p>
          <w:p w:rsidR="00C100D8" w:rsidRPr="00C100D8" w:rsidRDefault="00C100D8" w:rsidP="00997419">
            <w:pPr>
              <w:spacing w:after="0" w:line="240" w:lineRule="auto"/>
              <w:contextualSpacing/>
              <w:rPr>
                <w:rFonts w:ascii="PT Astra Serif" w:hAnsi="PT Astra Serif"/>
                <w:b/>
                <w:sz w:val="20"/>
              </w:rPr>
            </w:pPr>
            <w:proofErr w:type="gramStart"/>
            <w:r w:rsidRPr="00C100D8">
              <w:rPr>
                <w:rFonts w:ascii="PT Astra Serif" w:hAnsi="PT Astra Serif"/>
                <w:b/>
                <w:sz w:val="20"/>
              </w:rPr>
              <w:t>Рас./</w:t>
            </w:r>
            <w:proofErr w:type="spellStart"/>
            <w:proofErr w:type="gramEnd"/>
            <w:r w:rsidRPr="00C100D8">
              <w:rPr>
                <w:rFonts w:ascii="PT Astra Serif" w:hAnsi="PT Astra Serif"/>
                <w:b/>
                <w:sz w:val="20"/>
              </w:rPr>
              <w:t>сч</w:t>
            </w:r>
            <w:proofErr w:type="spellEnd"/>
            <w:r w:rsidRPr="00C100D8">
              <w:rPr>
                <w:rFonts w:ascii="PT Astra Serif" w:hAnsi="PT Astra Serif"/>
                <w:b/>
                <w:sz w:val="20"/>
              </w:rPr>
              <w:t xml:space="preserve">. </w:t>
            </w:r>
          </w:p>
          <w:p w:rsidR="00C100D8" w:rsidRPr="00C100D8" w:rsidRDefault="00C100D8" w:rsidP="00997419">
            <w:pPr>
              <w:spacing w:after="0" w:line="240" w:lineRule="auto"/>
              <w:contextualSpacing/>
              <w:rPr>
                <w:rFonts w:ascii="PT Astra Serif" w:hAnsi="PT Astra Serif"/>
                <w:sz w:val="20"/>
              </w:rPr>
            </w:pPr>
          </w:p>
          <w:p w:rsidR="00C100D8" w:rsidRPr="00C100D8" w:rsidRDefault="00C100D8" w:rsidP="00997419">
            <w:pPr>
              <w:spacing w:after="0" w:line="240" w:lineRule="auto"/>
              <w:contextualSpacing/>
              <w:rPr>
                <w:rFonts w:ascii="PT Astra Serif" w:hAnsi="PT Astra Serif"/>
                <w:b/>
                <w:sz w:val="20"/>
              </w:rPr>
            </w:pPr>
            <w:r w:rsidRPr="00C100D8">
              <w:rPr>
                <w:rFonts w:ascii="PT Astra Serif" w:hAnsi="PT Astra Serif"/>
                <w:b/>
                <w:sz w:val="20"/>
              </w:rPr>
              <w:t>Кор/</w:t>
            </w:r>
            <w:proofErr w:type="spellStart"/>
            <w:r w:rsidRPr="00C100D8">
              <w:rPr>
                <w:rFonts w:ascii="PT Astra Serif" w:hAnsi="PT Astra Serif"/>
                <w:b/>
                <w:sz w:val="20"/>
              </w:rPr>
              <w:t>сч</w:t>
            </w:r>
            <w:proofErr w:type="spellEnd"/>
            <w:r w:rsidRPr="00C100D8">
              <w:rPr>
                <w:rFonts w:ascii="PT Astra Serif" w:hAnsi="PT Astra Serif"/>
                <w:b/>
                <w:sz w:val="20"/>
              </w:rPr>
              <w:t>.</w:t>
            </w:r>
          </w:p>
          <w:p w:rsidR="00C100D8" w:rsidRPr="00C100D8" w:rsidRDefault="00C100D8" w:rsidP="00997419">
            <w:pPr>
              <w:spacing w:after="0" w:line="240" w:lineRule="auto"/>
              <w:contextualSpacing/>
              <w:rPr>
                <w:rFonts w:ascii="PT Astra Serif" w:hAnsi="PT Astra Serif"/>
                <w:b/>
                <w:sz w:val="20"/>
              </w:rPr>
            </w:pPr>
          </w:p>
          <w:p w:rsidR="00C100D8" w:rsidRPr="00C100D8" w:rsidRDefault="00C100D8" w:rsidP="00997419">
            <w:pPr>
              <w:spacing w:after="0" w:line="240" w:lineRule="auto"/>
              <w:contextualSpacing/>
              <w:rPr>
                <w:rFonts w:ascii="PT Astra Serif" w:hAnsi="PT Astra Serif"/>
                <w:b/>
                <w:sz w:val="20"/>
              </w:rPr>
            </w:pPr>
            <w:r w:rsidRPr="00C100D8">
              <w:rPr>
                <w:rFonts w:ascii="PT Astra Serif" w:hAnsi="PT Astra Serif"/>
                <w:b/>
                <w:sz w:val="20"/>
              </w:rPr>
              <w:t xml:space="preserve">БИК  </w:t>
            </w:r>
          </w:p>
          <w:p w:rsidR="00C100D8" w:rsidRPr="00784D04" w:rsidRDefault="00C100D8" w:rsidP="00997419">
            <w:pPr>
              <w:spacing w:line="240" w:lineRule="auto"/>
              <w:rPr>
                <w:rFonts w:ascii="PT Astra Serif" w:hAnsi="PT Astra Serif"/>
                <w:b/>
              </w:rPr>
            </w:pPr>
          </w:p>
        </w:tc>
      </w:tr>
      <w:tr w:rsidR="00C100D8" w:rsidRPr="00784D04" w:rsidTr="00997419">
        <w:trPr>
          <w:trHeight w:val="301"/>
        </w:trPr>
        <w:tc>
          <w:tcPr>
            <w:tcW w:w="0" w:type="auto"/>
            <w:vMerge/>
            <w:vAlign w:val="center"/>
            <w:hideMark/>
          </w:tcPr>
          <w:p w:rsidR="00C100D8" w:rsidRPr="00784D04" w:rsidRDefault="00C100D8" w:rsidP="00997419">
            <w:pPr>
              <w:spacing w:after="0" w:line="240" w:lineRule="auto"/>
              <w:rPr>
                <w:rFonts w:ascii="PT Astra Serif" w:hAnsi="PT Astra Serif"/>
                <w:b/>
              </w:rPr>
            </w:pPr>
          </w:p>
        </w:tc>
        <w:tc>
          <w:tcPr>
            <w:tcW w:w="5523" w:type="dxa"/>
            <w:vMerge/>
          </w:tcPr>
          <w:p w:rsidR="00C100D8" w:rsidRPr="00784D04" w:rsidRDefault="00C100D8" w:rsidP="00997419">
            <w:pPr>
              <w:spacing w:after="0" w:line="240" w:lineRule="auto"/>
              <w:rPr>
                <w:rFonts w:ascii="PT Astra Serif" w:hAnsi="PT Astra Serif"/>
              </w:rPr>
            </w:pPr>
          </w:p>
        </w:tc>
      </w:tr>
      <w:tr w:rsidR="00C100D8" w:rsidRPr="00784D04" w:rsidTr="00997419">
        <w:trPr>
          <w:trHeight w:val="291"/>
        </w:trPr>
        <w:tc>
          <w:tcPr>
            <w:tcW w:w="0" w:type="auto"/>
            <w:vMerge/>
            <w:vAlign w:val="center"/>
            <w:hideMark/>
          </w:tcPr>
          <w:p w:rsidR="00C100D8" w:rsidRPr="00784D04" w:rsidRDefault="00C100D8" w:rsidP="00997419">
            <w:pPr>
              <w:spacing w:after="0" w:line="240" w:lineRule="auto"/>
              <w:rPr>
                <w:rFonts w:ascii="PT Astra Serif" w:hAnsi="PT Astra Serif"/>
                <w:b/>
              </w:rPr>
            </w:pPr>
          </w:p>
        </w:tc>
        <w:tc>
          <w:tcPr>
            <w:tcW w:w="5523" w:type="dxa"/>
            <w:vMerge/>
            <w:vAlign w:val="center"/>
            <w:hideMark/>
          </w:tcPr>
          <w:p w:rsidR="00C100D8" w:rsidRPr="00784D04" w:rsidRDefault="00C100D8" w:rsidP="00997419">
            <w:pPr>
              <w:spacing w:after="0" w:line="240" w:lineRule="auto"/>
              <w:rPr>
                <w:rFonts w:ascii="PT Astra Serif" w:hAnsi="PT Astra Serif"/>
              </w:rPr>
            </w:pPr>
          </w:p>
        </w:tc>
      </w:tr>
      <w:tr w:rsidR="00C100D8" w:rsidRPr="00784D04" w:rsidTr="00997419">
        <w:trPr>
          <w:trHeight w:val="68"/>
        </w:trPr>
        <w:tc>
          <w:tcPr>
            <w:tcW w:w="4820" w:type="dxa"/>
            <w:hideMark/>
          </w:tcPr>
          <w:p w:rsidR="00C100D8" w:rsidRDefault="00C100D8" w:rsidP="00997419">
            <w:pPr>
              <w:spacing w:after="0" w:line="240" w:lineRule="auto"/>
              <w:rPr>
                <w:rFonts w:ascii="PT Astra Serif" w:hAnsi="PT Astra Serif"/>
              </w:rPr>
            </w:pPr>
            <w:r w:rsidRPr="00784D04">
              <w:rPr>
                <w:rFonts w:ascii="PT Astra Serif" w:hAnsi="PT Astra Serif"/>
              </w:rPr>
              <w:lastRenderedPageBreak/>
              <w:t>«Государственный заказчик»</w:t>
            </w:r>
          </w:p>
          <w:p w:rsidR="00C100D8" w:rsidRPr="00784D04" w:rsidRDefault="00C100D8" w:rsidP="00997419">
            <w:pPr>
              <w:spacing w:after="0" w:line="240" w:lineRule="auto"/>
              <w:rPr>
                <w:rFonts w:ascii="PT Astra Serif" w:hAnsi="PT Astra Serif"/>
              </w:rPr>
            </w:pPr>
          </w:p>
          <w:p w:rsidR="00C100D8" w:rsidRPr="00784D04" w:rsidRDefault="00C100D8" w:rsidP="00997419">
            <w:pPr>
              <w:spacing w:after="0" w:line="240" w:lineRule="auto"/>
              <w:rPr>
                <w:rFonts w:ascii="PT Astra Serif" w:hAnsi="PT Astra Serif"/>
              </w:rPr>
            </w:pPr>
            <w:r>
              <w:rPr>
                <w:rFonts w:ascii="PT Astra Serif" w:hAnsi="PT Astra Serif"/>
              </w:rPr>
              <w:t>______________</w:t>
            </w:r>
          </w:p>
        </w:tc>
        <w:tc>
          <w:tcPr>
            <w:tcW w:w="5523" w:type="dxa"/>
            <w:hideMark/>
          </w:tcPr>
          <w:p w:rsidR="00C100D8" w:rsidRDefault="00C100D8" w:rsidP="00997419">
            <w:pPr>
              <w:spacing w:after="0" w:line="240" w:lineRule="auto"/>
              <w:rPr>
                <w:rFonts w:ascii="PT Astra Serif" w:hAnsi="PT Astra Serif"/>
              </w:rPr>
            </w:pPr>
            <w:r w:rsidRPr="00784D04">
              <w:rPr>
                <w:rFonts w:ascii="PT Astra Serif" w:hAnsi="PT Astra Serif"/>
              </w:rPr>
              <w:t>«Поставщик»</w:t>
            </w:r>
          </w:p>
          <w:p w:rsidR="00C100D8" w:rsidRPr="00784D04" w:rsidRDefault="00C100D8" w:rsidP="00997419">
            <w:pPr>
              <w:spacing w:after="0" w:line="240" w:lineRule="auto"/>
              <w:rPr>
                <w:rFonts w:ascii="PT Astra Serif" w:hAnsi="PT Astra Serif"/>
              </w:rPr>
            </w:pPr>
          </w:p>
          <w:p w:rsidR="00C100D8" w:rsidRPr="00784D04" w:rsidRDefault="00C100D8" w:rsidP="00997419">
            <w:pPr>
              <w:spacing w:after="0" w:line="240" w:lineRule="auto"/>
              <w:rPr>
                <w:rFonts w:ascii="PT Astra Serif" w:hAnsi="PT Astra Serif"/>
              </w:rPr>
            </w:pPr>
            <w:r w:rsidRPr="00784D04">
              <w:rPr>
                <w:rFonts w:ascii="PT Astra Serif" w:hAnsi="PT Astra Serif"/>
              </w:rPr>
              <w:t xml:space="preserve">_______________ </w:t>
            </w:r>
          </w:p>
        </w:tc>
      </w:tr>
    </w:tbl>
    <w:p w:rsidR="00C100D8" w:rsidRPr="00C100D8" w:rsidRDefault="00C100D8" w:rsidP="00C100D8">
      <w:pPr>
        <w:suppressAutoHyphens/>
        <w:spacing w:after="0"/>
        <w:ind w:right="-1"/>
        <w:jc w:val="right"/>
        <w:rPr>
          <w:rFonts w:ascii="PT Astra Serif" w:eastAsia="Droid Sans Fallback" w:hAnsi="PT Astra Serif"/>
          <w:sz w:val="16"/>
          <w:lang w:eastAsia="en-US"/>
        </w:rPr>
      </w:pPr>
      <w:r w:rsidRPr="00C100D8">
        <w:rPr>
          <w:rFonts w:ascii="PT Astra Serif" w:eastAsia="Droid Sans Fallback" w:hAnsi="PT Astra Serif"/>
          <w:sz w:val="16"/>
          <w:lang w:eastAsia="en-US"/>
        </w:rPr>
        <w:t>Приложение № 1</w:t>
      </w: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F15E04" w:rsidRDefault="00F15E04" w:rsidP="00C100D8">
      <w:pPr>
        <w:suppressAutoHyphens/>
        <w:spacing w:after="0" w:line="240" w:lineRule="auto"/>
        <w:ind w:right="-1"/>
        <w:jc w:val="right"/>
        <w:rPr>
          <w:rFonts w:ascii="PT Astra Serif" w:hAnsi="PT Astra Serif"/>
          <w:sz w:val="16"/>
        </w:rPr>
      </w:pPr>
    </w:p>
    <w:p w:rsidR="00C100D8" w:rsidRPr="00C100D8" w:rsidRDefault="00C100D8" w:rsidP="00C100D8">
      <w:pPr>
        <w:suppressAutoHyphens/>
        <w:spacing w:after="0" w:line="240" w:lineRule="auto"/>
        <w:ind w:right="-1"/>
        <w:jc w:val="right"/>
        <w:rPr>
          <w:rFonts w:ascii="PT Astra Serif" w:hAnsi="PT Astra Serif"/>
          <w:sz w:val="16"/>
        </w:rPr>
      </w:pPr>
      <w:r w:rsidRPr="00C100D8">
        <w:rPr>
          <w:rFonts w:ascii="PT Astra Serif" w:hAnsi="PT Astra Serif"/>
          <w:sz w:val="16"/>
        </w:rPr>
        <w:lastRenderedPageBreak/>
        <w:t>к Контракту №_________________________________________от _________.</w:t>
      </w:r>
    </w:p>
    <w:p w:rsidR="00C100D8" w:rsidRPr="00C100D8" w:rsidRDefault="00C100D8" w:rsidP="00C100D8">
      <w:pPr>
        <w:suppressAutoHyphens/>
        <w:spacing w:after="0"/>
        <w:ind w:right="-1" w:firstLine="567"/>
        <w:jc w:val="center"/>
        <w:rPr>
          <w:rFonts w:ascii="PT Astra Serif" w:eastAsia="Droid Sans Fallback" w:hAnsi="PT Astra Serif"/>
          <w:sz w:val="16"/>
          <w:lang w:eastAsia="en-US"/>
        </w:rPr>
      </w:pPr>
    </w:p>
    <w:p w:rsidR="00C100D8" w:rsidRPr="00C100D8" w:rsidRDefault="00C100D8" w:rsidP="00C100D8">
      <w:pPr>
        <w:suppressAutoHyphens/>
        <w:spacing w:after="0"/>
        <w:ind w:right="-1" w:firstLine="567"/>
        <w:jc w:val="center"/>
        <w:rPr>
          <w:rFonts w:ascii="PT Astra Serif" w:eastAsia="Droid Sans Fallback" w:hAnsi="PT Astra Serif"/>
          <w:b/>
          <w:sz w:val="20"/>
          <w:lang w:eastAsia="en-US"/>
        </w:rPr>
      </w:pPr>
      <w:r w:rsidRPr="00C100D8">
        <w:rPr>
          <w:rFonts w:ascii="PT Astra Serif" w:eastAsia="Droid Sans Fallback" w:hAnsi="PT Astra Serif"/>
          <w:sz w:val="20"/>
          <w:lang w:eastAsia="en-US"/>
        </w:rPr>
        <w:t>(ФОРМА) АКТА ПРИЕМОЧНОЙ КОМИССИИ ПОСТАВЛЕННОГО ТОВАРА</w:t>
      </w:r>
    </w:p>
    <w:p w:rsidR="00C100D8" w:rsidRPr="00C100D8" w:rsidRDefault="00C100D8" w:rsidP="00C100D8">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по контракту от «____» ___________ 2026 г. № ______</w:t>
      </w:r>
    </w:p>
    <w:p w:rsidR="00C100D8" w:rsidRPr="00C100D8" w:rsidRDefault="00C100D8" w:rsidP="00C100D8">
      <w:pPr>
        <w:suppressAutoHyphens/>
        <w:spacing w:after="0"/>
        <w:ind w:right="-1"/>
        <w:jc w:val="center"/>
        <w:rPr>
          <w:rFonts w:ascii="PT Astra Serif" w:eastAsia="Droid Sans Fallback" w:hAnsi="PT Astra Serif"/>
          <w:sz w:val="20"/>
          <w:u w:val="single"/>
          <w:lang w:eastAsia="en-US"/>
        </w:rPr>
      </w:pPr>
      <w:r w:rsidRPr="00C100D8">
        <w:rPr>
          <w:rFonts w:ascii="PT Astra Serif" w:eastAsia="Droid Sans Fallback" w:hAnsi="PT Astra Serif"/>
          <w:sz w:val="20"/>
          <w:u w:val="single"/>
          <w:lang w:eastAsia="en-US"/>
        </w:rPr>
        <w:t>ИКЗ____________________________________________________</w:t>
      </w:r>
    </w:p>
    <w:p w:rsidR="00C100D8" w:rsidRPr="00C100D8" w:rsidRDefault="00C100D8" w:rsidP="00C100D8">
      <w:pPr>
        <w:suppressAutoHyphens/>
        <w:spacing w:after="0"/>
        <w:ind w:right="-1"/>
        <w:jc w:val="center"/>
        <w:rPr>
          <w:rFonts w:ascii="PT Astra Serif" w:hAnsi="PT Astra Serif"/>
          <w:i/>
          <w:snapToGrid w:val="0"/>
          <w:sz w:val="20"/>
        </w:rPr>
      </w:pPr>
      <w:r w:rsidRPr="00C100D8">
        <w:rPr>
          <w:rFonts w:ascii="PT Astra Serif" w:hAnsi="PT Astra Serif"/>
          <w:snapToGrid w:val="0"/>
          <w:sz w:val="20"/>
        </w:rPr>
        <w:t xml:space="preserve">г. _________                                                                                               </w:t>
      </w:r>
      <w:proofErr w:type="gramStart"/>
      <w:r w:rsidRPr="00C100D8">
        <w:rPr>
          <w:rFonts w:ascii="PT Astra Serif" w:hAnsi="PT Astra Serif"/>
          <w:snapToGrid w:val="0"/>
          <w:sz w:val="20"/>
        </w:rPr>
        <w:t xml:space="preserve">  </w:t>
      </w:r>
      <w:r w:rsidRPr="00C100D8">
        <w:rPr>
          <w:rFonts w:ascii="PT Astra Serif" w:hAnsi="PT Astra Serif"/>
          <w:noProof/>
          <w:snapToGrid w:val="0"/>
          <w:sz w:val="20"/>
        </w:rPr>
        <w:t xml:space="preserve"> «</w:t>
      </w:r>
      <w:proofErr w:type="gramEnd"/>
      <w:r w:rsidRPr="00C100D8">
        <w:rPr>
          <w:rFonts w:ascii="PT Astra Serif" w:hAnsi="PT Astra Serif"/>
          <w:noProof/>
          <w:snapToGrid w:val="0"/>
          <w:sz w:val="20"/>
        </w:rPr>
        <w:t xml:space="preserve">____» __________________ 2026 </w:t>
      </w:r>
      <w:r w:rsidRPr="00C100D8">
        <w:rPr>
          <w:rFonts w:ascii="PT Astra Serif" w:hAnsi="PT Astra Serif"/>
          <w:snapToGrid w:val="0"/>
          <w:sz w:val="20"/>
        </w:rPr>
        <w:t>г.</w:t>
      </w:r>
      <w:r w:rsidRPr="00C100D8">
        <w:rPr>
          <w:rFonts w:ascii="PT Astra Serif" w:hAnsi="PT Astra Serif"/>
          <w:i/>
          <w:snapToGrid w:val="0"/>
          <w:sz w:val="20"/>
        </w:rPr>
        <w:t xml:space="preserve">                                                            </w:t>
      </w:r>
    </w:p>
    <w:p w:rsidR="00C100D8" w:rsidRPr="00C100D8" w:rsidRDefault="00C100D8" w:rsidP="00C100D8">
      <w:pPr>
        <w:widowControl w:val="0"/>
        <w:spacing w:after="0" w:line="240" w:lineRule="auto"/>
        <w:ind w:right="-1"/>
        <w:contextualSpacing/>
        <w:rPr>
          <w:rFonts w:ascii="PT Astra Serif" w:hAnsi="PT Astra Serif"/>
          <w:i/>
          <w:snapToGrid w:val="0"/>
          <w:sz w:val="20"/>
        </w:rPr>
      </w:pPr>
      <w:r w:rsidRPr="00C100D8">
        <w:rPr>
          <w:rFonts w:ascii="PT Astra Serif" w:hAnsi="PT Astra Serif"/>
          <w:i/>
          <w:snapToGrid w:val="0"/>
          <w:sz w:val="20"/>
        </w:rPr>
        <w:t xml:space="preserve">                                                                                                                                      (дата составления акта)</w:t>
      </w:r>
    </w:p>
    <w:p w:rsidR="00C100D8" w:rsidRPr="00C100D8" w:rsidRDefault="00C100D8" w:rsidP="00C100D8">
      <w:pPr>
        <w:suppressAutoHyphens/>
        <w:spacing w:after="0" w:line="240" w:lineRule="auto"/>
        <w:ind w:right="-1"/>
        <w:jc w:val="both"/>
        <w:rPr>
          <w:rFonts w:ascii="PT Astra Serif" w:eastAsia="Droid Sans Fallback" w:hAnsi="PT Astra Serif"/>
          <w:noProof/>
          <w:sz w:val="20"/>
          <w:lang w:eastAsia="en-US"/>
        </w:rPr>
      </w:pPr>
      <w:r w:rsidRPr="00C100D8">
        <w:rPr>
          <w:rFonts w:ascii="PT Astra Serif" w:eastAsia="Droid Sans Fallback" w:hAnsi="PT Astra Serif"/>
          <w:noProof/>
          <w:sz w:val="20"/>
          <w:lang w:eastAsia="en-US"/>
        </w:rPr>
        <w:t xml:space="preserve">Заказчик: ФКУ ИК-2 ГУФСИН России по Краснодарскому краю, </w:t>
      </w:r>
    </w:p>
    <w:p w:rsidR="00C100D8" w:rsidRPr="00C100D8" w:rsidRDefault="00C100D8" w:rsidP="00C100D8">
      <w:pPr>
        <w:widowControl w:val="0"/>
        <w:suppressAutoHyphens/>
        <w:spacing w:after="0" w:line="240" w:lineRule="auto"/>
        <w:contextualSpacing/>
        <w:rPr>
          <w:rFonts w:ascii="PT Astra Serif" w:hAnsi="PT Astra Serif"/>
          <w:sz w:val="20"/>
        </w:rPr>
      </w:pPr>
      <w:r w:rsidRPr="00C100D8">
        <w:rPr>
          <w:rFonts w:ascii="PT Astra Serif" w:eastAsia="Droid Sans Fallback" w:hAnsi="PT Astra Serif"/>
          <w:noProof/>
          <w:sz w:val="20"/>
          <w:lang w:eastAsia="en-US"/>
        </w:rPr>
        <w:t xml:space="preserve">Место поставки: </w:t>
      </w:r>
      <w:r w:rsidRPr="00C100D8">
        <w:rPr>
          <w:rFonts w:ascii="PT Astra Serif" w:hAnsi="PT Astra Serif"/>
          <w:sz w:val="20"/>
        </w:rPr>
        <w:t>352310, Краснодарский край, Усть-Лабинский район, п. Двубратский, ул. Мостовая, 1.</w:t>
      </w:r>
    </w:p>
    <w:p w:rsidR="00C100D8" w:rsidRPr="00C100D8" w:rsidRDefault="00C100D8" w:rsidP="00C100D8">
      <w:pPr>
        <w:suppressAutoHyphens/>
        <w:spacing w:after="0" w:line="240" w:lineRule="auto"/>
        <w:ind w:right="-1"/>
        <w:jc w:val="both"/>
        <w:rPr>
          <w:rFonts w:ascii="PT Astra Serif" w:eastAsia="Droid Sans Fallback" w:hAnsi="PT Astra Serif"/>
          <w:i/>
          <w:iCs/>
          <w:noProof/>
          <w:sz w:val="20"/>
          <w:lang w:eastAsia="en-US"/>
        </w:rPr>
      </w:pPr>
      <w:r w:rsidRPr="00C100D8">
        <w:rPr>
          <w:rFonts w:ascii="PT Astra Serif" w:eastAsia="Droid Sans Fallback" w:hAnsi="PT Astra Serif"/>
          <w:noProof/>
          <w:sz w:val="20"/>
          <w:lang w:eastAsia="en-US"/>
        </w:rPr>
        <w:t xml:space="preserve">Поставщик: </w:t>
      </w:r>
      <w:r w:rsidRPr="00C100D8">
        <w:rPr>
          <w:rFonts w:ascii="PT Astra Serif" w:eastAsia="Droid Sans Fallback" w:hAnsi="PT Astra Serif"/>
          <w:i/>
          <w:iCs/>
          <w:noProof/>
          <w:sz w:val="20"/>
          <w:lang w:eastAsia="en-US"/>
        </w:rPr>
        <w:t>(наименование, адрес, ИНН)</w:t>
      </w:r>
    </w:p>
    <w:p w:rsidR="00C100D8" w:rsidRPr="00C100D8" w:rsidRDefault="00C100D8" w:rsidP="00C100D8">
      <w:pPr>
        <w:suppressAutoHyphens/>
        <w:spacing w:after="0" w:line="240" w:lineRule="auto"/>
        <w:ind w:right="-1" w:firstLine="708"/>
        <w:jc w:val="both"/>
        <w:rPr>
          <w:rFonts w:ascii="PT Astra Serif" w:eastAsia="Droid Sans Fallback" w:hAnsi="PT Astra Serif"/>
          <w:noProof/>
          <w:sz w:val="20"/>
          <w:lang w:eastAsia="en-US"/>
        </w:rPr>
      </w:pPr>
      <w:r w:rsidRPr="00C100D8">
        <w:rPr>
          <w:rFonts w:ascii="PT Astra Serif" w:eastAsia="Droid Sans Fallback" w:hAnsi="PT Astra Serif"/>
          <w:noProof/>
          <w:sz w:val="20"/>
          <w:lang w:eastAsia="en-US"/>
        </w:rPr>
        <w:t>Мы, нижеподписавшиеся, представитель Поставщика, в лице (</w:t>
      </w:r>
      <w:r w:rsidRPr="00C100D8">
        <w:rPr>
          <w:rFonts w:ascii="PT Astra Serif" w:eastAsia="Droid Sans Fallback" w:hAnsi="PT Astra Serif"/>
          <w:i/>
          <w:noProof/>
          <w:sz w:val="20"/>
          <w:lang w:eastAsia="en-US"/>
        </w:rPr>
        <w:t>должность, Ф.И.О. представителя)</w:t>
      </w:r>
      <w:r w:rsidRPr="00C100D8">
        <w:rPr>
          <w:rFonts w:ascii="PT Astra Serif" w:eastAsia="Droid Sans Fallback" w:hAnsi="PT Astra Serif"/>
          <w:noProof/>
          <w:sz w:val="20"/>
          <w:lang w:eastAsia="en-US"/>
        </w:rPr>
        <w:t>, с одной стороны, представитель Грузополучателя в лице (</w:t>
      </w:r>
      <w:r w:rsidRPr="00C100D8">
        <w:rPr>
          <w:rFonts w:ascii="PT Astra Serif" w:eastAsia="Droid Sans Fallback" w:hAnsi="PT Astra Serif"/>
          <w:i/>
          <w:noProof/>
          <w:sz w:val="20"/>
          <w:lang w:eastAsia="en-US"/>
        </w:rPr>
        <w:t xml:space="preserve">должность, Ф.И.О. представителя) </w:t>
      </w:r>
      <w:r w:rsidRPr="00C100D8">
        <w:rPr>
          <w:rFonts w:ascii="PT Astra Serif" w:eastAsia="Droid Sans Fallback" w:hAnsi="PT Astra Serif"/>
          <w:iCs/>
          <w:noProof/>
          <w:sz w:val="20"/>
          <w:lang w:eastAsia="en-US"/>
        </w:rPr>
        <w:t xml:space="preserve">и членов приемочной комиссии </w:t>
      </w:r>
      <w:r w:rsidRPr="00C100D8">
        <w:rPr>
          <w:rFonts w:ascii="PT Astra Serif" w:eastAsia="Droid Sans Fallback" w:hAnsi="PT Astra Serif"/>
          <w:noProof/>
          <w:sz w:val="20"/>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C100D8" w:rsidRPr="00C100D8" w:rsidRDefault="00C100D8" w:rsidP="00C100D8">
      <w:pPr>
        <w:suppressAutoHyphens/>
        <w:spacing w:after="0" w:line="240" w:lineRule="auto"/>
        <w:ind w:right="-1" w:firstLine="708"/>
        <w:jc w:val="both"/>
        <w:rPr>
          <w:rFonts w:ascii="PT Astra Serif" w:eastAsia="Droid Sans Fallback" w:hAnsi="PT Astra Serif"/>
          <w:noProof/>
          <w:sz w:val="20"/>
          <w:lang w:eastAsia="en-US"/>
        </w:rPr>
      </w:pPr>
      <w:r w:rsidRPr="00C100D8">
        <w:rPr>
          <w:rFonts w:ascii="PT Astra Serif" w:eastAsia="Droid Sans Fallback" w:hAnsi="PT Astra Serif"/>
          <w:noProof/>
          <w:sz w:val="20"/>
          <w:lang w:eastAsia="en-US"/>
        </w:rPr>
        <w:t>В соответствии с условиями Государственного контракта от _______2026 г.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
        <w:gridCol w:w="1410"/>
        <w:gridCol w:w="1362"/>
        <w:gridCol w:w="563"/>
        <w:gridCol w:w="598"/>
        <w:gridCol w:w="951"/>
        <w:gridCol w:w="815"/>
        <w:gridCol w:w="1675"/>
        <w:gridCol w:w="1495"/>
      </w:tblGrid>
      <w:tr w:rsidR="00C100D8" w:rsidRPr="00C100D8" w:rsidTr="00997419">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C100D8" w:rsidRPr="00C100D8" w:rsidRDefault="00C100D8" w:rsidP="00997419">
            <w:pPr>
              <w:suppressAutoHyphens/>
              <w:spacing w:after="0"/>
              <w:ind w:right="-1"/>
              <w:contextualSpacing/>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Страна происхождения товара</w:t>
            </w:r>
          </w:p>
        </w:tc>
      </w:tr>
      <w:tr w:rsidR="00C100D8" w:rsidRPr="00C100D8" w:rsidTr="00997419">
        <w:tc>
          <w:tcPr>
            <w:tcW w:w="266" w:type="pct"/>
            <w:tcBorders>
              <w:top w:val="single" w:sz="4" w:space="0" w:color="000000"/>
              <w:left w:val="single" w:sz="4" w:space="0" w:color="000000"/>
              <w:bottom w:val="single" w:sz="4" w:space="0" w:color="000000"/>
              <w:right w:val="single" w:sz="4" w:space="0" w:color="000000"/>
            </w:tcBorders>
            <w:hideMark/>
          </w:tcPr>
          <w:p w:rsidR="00C100D8" w:rsidRPr="00C100D8" w:rsidRDefault="00C100D8" w:rsidP="00997419">
            <w:pPr>
              <w:suppressAutoHyphens/>
              <w:spacing w:after="0"/>
              <w:ind w:right="-1"/>
              <w:jc w:val="center"/>
              <w:rPr>
                <w:rFonts w:ascii="PT Astra Serif" w:eastAsia="Droid Sans Fallback" w:hAnsi="PT Astra Serif"/>
                <w:sz w:val="20"/>
                <w:lang w:eastAsia="en-US"/>
              </w:rPr>
            </w:pPr>
            <w:r w:rsidRPr="00C100D8">
              <w:rPr>
                <w:rFonts w:ascii="PT Astra Serif" w:eastAsia="Droid Sans Fallback" w:hAnsi="PT Astra Serif"/>
                <w:sz w:val="20"/>
                <w:lang w:eastAsia="en-US"/>
              </w:rPr>
              <w:t>1.</w:t>
            </w:r>
          </w:p>
        </w:tc>
        <w:tc>
          <w:tcPr>
            <w:tcW w:w="837" w:type="pct"/>
            <w:tcBorders>
              <w:top w:val="single" w:sz="4" w:space="0" w:color="000000"/>
              <w:left w:val="single" w:sz="4" w:space="0" w:color="000000"/>
              <w:bottom w:val="single" w:sz="4" w:space="0" w:color="000000"/>
              <w:right w:val="single" w:sz="4" w:space="0" w:color="auto"/>
            </w:tcBorders>
          </w:tcPr>
          <w:p w:rsidR="00C100D8" w:rsidRPr="00C100D8" w:rsidRDefault="00C100D8" w:rsidP="00997419">
            <w:pPr>
              <w:suppressAutoHyphens/>
              <w:spacing w:after="0"/>
              <w:ind w:right="-1"/>
              <w:rPr>
                <w:rFonts w:ascii="PT Astra Serif" w:eastAsia="Droid Sans Fallback" w:hAnsi="PT Astra Serif"/>
                <w:sz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C100D8" w:rsidRPr="00C100D8" w:rsidRDefault="00C100D8" w:rsidP="00997419">
            <w:pPr>
              <w:suppressAutoHyphens/>
              <w:spacing w:after="0"/>
              <w:ind w:right="-1"/>
              <w:rPr>
                <w:rFonts w:ascii="PT Astra Serif" w:eastAsia="Droid Sans Fallback" w:hAnsi="PT Astra Serif"/>
                <w:sz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C100D8" w:rsidRPr="00C100D8" w:rsidRDefault="00C100D8" w:rsidP="00997419">
            <w:pPr>
              <w:suppressAutoHyphens/>
              <w:spacing w:after="0"/>
              <w:ind w:right="-1"/>
              <w:rPr>
                <w:rFonts w:ascii="PT Astra Serif" w:eastAsia="Droid Sans Fallback" w:hAnsi="PT Astra Serif"/>
                <w:sz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C100D8" w:rsidRPr="00C100D8" w:rsidRDefault="00C100D8" w:rsidP="00997419">
            <w:pPr>
              <w:suppressAutoHyphens/>
              <w:spacing w:after="0"/>
              <w:ind w:right="-1"/>
              <w:rPr>
                <w:rFonts w:ascii="PT Astra Serif" w:eastAsia="Droid Sans Fallback" w:hAnsi="PT Astra Serif"/>
                <w:sz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C100D8" w:rsidRPr="00C100D8" w:rsidRDefault="00C100D8" w:rsidP="00997419">
            <w:pPr>
              <w:suppressAutoHyphens/>
              <w:spacing w:after="0"/>
              <w:ind w:right="-1"/>
              <w:rPr>
                <w:rFonts w:ascii="PT Astra Serif" w:eastAsia="Droid Sans Fallback" w:hAnsi="PT Astra Serif"/>
                <w:sz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C100D8" w:rsidRPr="00C100D8" w:rsidRDefault="00C100D8" w:rsidP="00997419">
            <w:pPr>
              <w:suppressAutoHyphens/>
              <w:spacing w:after="0"/>
              <w:ind w:right="-1"/>
              <w:rPr>
                <w:rFonts w:ascii="PT Astra Serif" w:eastAsia="Droid Sans Fallback" w:hAnsi="PT Astra Serif"/>
                <w:i/>
                <w:sz w:val="20"/>
                <w:lang w:eastAsia="en-US"/>
              </w:rPr>
            </w:pPr>
          </w:p>
        </w:tc>
      </w:tr>
      <w:tr w:rsidR="00C100D8" w:rsidRPr="00C100D8" w:rsidTr="00997419">
        <w:tc>
          <w:tcPr>
            <w:tcW w:w="5000" w:type="pct"/>
            <w:gridSpan w:val="9"/>
            <w:tcBorders>
              <w:top w:val="single" w:sz="4" w:space="0" w:color="000000"/>
              <w:left w:val="single" w:sz="4" w:space="0" w:color="000000"/>
              <w:bottom w:val="single" w:sz="4" w:space="0" w:color="000000"/>
              <w:right w:val="single" w:sz="4" w:space="0" w:color="000000"/>
            </w:tcBorders>
            <w:hideMark/>
          </w:tcPr>
          <w:p w:rsidR="00C100D8" w:rsidRPr="00C100D8" w:rsidRDefault="00C100D8" w:rsidP="00997419">
            <w:pPr>
              <w:suppressAutoHyphens/>
              <w:spacing w:after="0"/>
              <w:ind w:right="-1"/>
              <w:rPr>
                <w:rFonts w:ascii="PT Astra Serif" w:eastAsia="Droid Sans Fallback" w:hAnsi="PT Astra Serif"/>
                <w:sz w:val="20"/>
                <w:lang w:eastAsia="en-US"/>
              </w:rPr>
            </w:pPr>
            <w:r w:rsidRPr="00C100D8">
              <w:rPr>
                <w:rFonts w:ascii="PT Astra Serif" w:eastAsia="Droid Sans Fallback" w:hAnsi="PT Astra Serif"/>
                <w:sz w:val="20"/>
                <w:lang w:eastAsia="en-US"/>
              </w:rPr>
              <w:t xml:space="preserve">Итого: сумма </w:t>
            </w:r>
            <w:r w:rsidRPr="00C100D8">
              <w:rPr>
                <w:rFonts w:ascii="PT Astra Serif" w:eastAsia="Droid Sans Fallback" w:hAnsi="PT Astra Serif"/>
                <w:i/>
                <w:sz w:val="20"/>
                <w:lang w:eastAsia="en-US"/>
              </w:rPr>
              <w:t>числом (прописью)</w:t>
            </w:r>
          </w:p>
        </w:tc>
      </w:tr>
    </w:tbl>
    <w:p w:rsidR="00C100D8" w:rsidRPr="00C100D8" w:rsidRDefault="00C100D8" w:rsidP="00C100D8">
      <w:pPr>
        <w:widowControl w:val="0"/>
        <w:spacing w:after="0" w:line="240" w:lineRule="auto"/>
        <w:ind w:right="-1"/>
        <w:jc w:val="both"/>
        <w:rPr>
          <w:rFonts w:ascii="PT Astra Serif" w:eastAsia="Calibri" w:hAnsi="PT Astra Serif"/>
          <w:sz w:val="20"/>
        </w:rPr>
      </w:pPr>
      <w:r w:rsidRPr="00C100D8">
        <w:rPr>
          <w:rFonts w:ascii="PT Astra Serif" w:eastAsia="Calibri" w:hAnsi="PT Astra Serif"/>
          <w:sz w:val="20"/>
        </w:rPr>
        <w:t>Сопроводительные документы:</w:t>
      </w:r>
    </w:p>
    <w:p w:rsidR="00C100D8" w:rsidRPr="00C100D8" w:rsidRDefault="00C100D8" w:rsidP="00C100D8">
      <w:pPr>
        <w:widowControl w:val="0"/>
        <w:spacing w:after="0" w:line="240" w:lineRule="auto"/>
        <w:ind w:right="-1"/>
        <w:jc w:val="both"/>
        <w:rPr>
          <w:rFonts w:ascii="PT Astra Serif" w:eastAsia="Calibri" w:hAnsi="PT Astra Serif"/>
          <w:sz w:val="20"/>
        </w:rPr>
      </w:pPr>
      <w:r w:rsidRPr="00C100D8">
        <w:rPr>
          <w:rFonts w:ascii="PT Astra Serif" w:eastAsia="Calibri" w:hAnsi="PT Astra Serif"/>
          <w:sz w:val="20"/>
        </w:rPr>
        <w:t>товарная накладная от ______ № _______; счет-фактура от _______ № _______; счет от ______ № _______;</w:t>
      </w:r>
    </w:p>
    <w:p w:rsidR="00C100D8" w:rsidRPr="00C100D8" w:rsidRDefault="00C100D8" w:rsidP="00C100D8">
      <w:pPr>
        <w:widowControl w:val="0"/>
        <w:spacing w:after="0" w:line="240" w:lineRule="auto"/>
        <w:ind w:right="-1"/>
        <w:jc w:val="both"/>
        <w:rPr>
          <w:rFonts w:ascii="PT Astra Serif" w:eastAsia="Calibri" w:hAnsi="PT Astra Serif"/>
          <w:sz w:val="20"/>
        </w:rPr>
      </w:pPr>
      <w:r w:rsidRPr="00C100D8">
        <w:rPr>
          <w:rFonts w:ascii="PT Astra Serif" w:eastAsia="Calibri" w:hAnsi="PT Astra Serif"/>
          <w:sz w:val="20"/>
        </w:rPr>
        <w:t xml:space="preserve">документы, удостоверяющие качество товара (удостоверение, сертификат и т.д.) от ______ № _______; </w:t>
      </w:r>
    </w:p>
    <w:p w:rsidR="00C100D8" w:rsidRPr="00C100D8" w:rsidRDefault="00C100D8" w:rsidP="00C100D8">
      <w:pPr>
        <w:widowControl w:val="0"/>
        <w:spacing w:after="0" w:line="240" w:lineRule="auto"/>
        <w:ind w:right="-1"/>
        <w:jc w:val="both"/>
        <w:rPr>
          <w:rFonts w:ascii="PT Astra Serif" w:eastAsia="Calibri" w:hAnsi="PT Astra Serif"/>
          <w:sz w:val="20"/>
        </w:rPr>
      </w:pPr>
      <w:r w:rsidRPr="00C100D8">
        <w:rPr>
          <w:rFonts w:ascii="PT Astra Serif" w:eastAsia="Calibri" w:hAnsi="PT Astra Serif"/>
          <w:sz w:val="20"/>
        </w:rPr>
        <w:t>документ о соответствии товара обязательным требованиям Государственного заказчика; др. документы в соответствии с условиями контракта.</w:t>
      </w:r>
    </w:p>
    <w:p w:rsidR="00C100D8" w:rsidRPr="00C100D8" w:rsidRDefault="00C100D8" w:rsidP="00C100D8">
      <w:pPr>
        <w:widowControl w:val="0"/>
        <w:spacing w:after="0" w:line="240" w:lineRule="auto"/>
        <w:ind w:right="-1"/>
        <w:jc w:val="both"/>
        <w:rPr>
          <w:rFonts w:ascii="PT Astra Serif" w:eastAsia="Calibri" w:hAnsi="PT Astra Serif"/>
          <w:sz w:val="20"/>
        </w:rPr>
      </w:pPr>
      <w:r w:rsidRPr="00C100D8">
        <w:rPr>
          <w:rFonts w:ascii="PT Astra Serif" w:eastAsia="Calibri" w:hAnsi="PT Astra Serif"/>
          <w:sz w:val="20"/>
        </w:rPr>
        <w:t>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Грузополучателю, 3-й экземпляр – Поставщику.</w:t>
      </w:r>
    </w:p>
    <w:p w:rsidR="00C100D8" w:rsidRPr="00C100D8" w:rsidRDefault="00C100D8" w:rsidP="00C100D8">
      <w:pPr>
        <w:spacing w:after="0" w:line="240" w:lineRule="auto"/>
        <w:ind w:right="-1"/>
        <w:rPr>
          <w:rFonts w:ascii="PT Astra Serif" w:eastAsia="Calibri" w:hAnsi="PT Astra Serif"/>
          <w:b/>
          <w:sz w:val="20"/>
        </w:rPr>
      </w:pPr>
      <w:r w:rsidRPr="00C100D8">
        <w:rPr>
          <w:rFonts w:ascii="PT Astra Serif" w:eastAsia="Calibri" w:hAnsi="PT Astra Serif"/>
          <w:b/>
          <w:sz w:val="20"/>
        </w:rPr>
        <w:t xml:space="preserve">    Председатель приемочной комиссии:</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eastAsia="Calibri" w:hAnsi="PT Astra Serif"/>
          <w:sz w:val="20"/>
          <w:vertAlign w:val="subscript"/>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C100D8" w:rsidRPr="00C100D8" w:rsidRDefault="00C100D8" w:rsidP="00C100D8">
      <w:pPr>
        <w:spacing w:after="0" w:line="240" w:lineRule="auto"/>
        <w:ind w:right="-1"/>
        <w:rPr>
          <w:rFonts w:ascii="PT Astra Serif" w:eastAsia="Calibri" w:hAnsi="PT Astra Serif"/>
          <w:sz w:val="20"/>
        </w:rPr>
      </w:pPr>
    </w:p>
    <w:p w:rsidR="00C100D8" w:rsidRPr="00C100D8" w:rsidRDefault="00C100D8" w:rsidP="00C100D8">
      <w:pPr>
        <w:spacing w:after="0" w:line="240" w:lineRule="auto"/>
        <w:ind w:right="-1"/>
        <w:rPr>
          <w:rFonts w:ascii="PT Astra Serif" w:eastAsia="Calibri" w:hAnsi="PT Astra Serif"/>
          <w:b/>
          <w:sz w:val="20"/>
        </w:rPr>
      </w:pPr>
      <w:r w:rsidRPr="00C100D8">
        <w:rPr>
          <w:rFonts w:ascii="PT Astra Serif" w:eastAsia="Calibri" w:hAnsi="PT Astra Serif"/>
          <w:b/>
          <w:sz w:val="20"/>
        </w:rPr>
        <w:t>Члены приемочной комиссии:</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eastAsia="Calibri" w:hAnsi="PT Astra Serif"/>
          <w:sz w:val="20"/>
          <w:vertAlign w:val="subscript"/>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eastAsia="Calibri" w:hAnsi="PT Astra Serif"/>
          <w:sz w:val="20"/>
          <w:vertAlign w:val="subscript"/>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eastAsia="Calibri" w:hAnsi="PT Astra Serif"/>
          <w:sz w:val="20"/>
          <w:vertAlign w:val="subscript"/>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eastAsia="Calibri" w:hAnsi="PT Astra Serif"/>
          <w:sz w:val="20"/>
          <w:vertAlign w:val="subscript"/>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eastAsia="Calibri" w:hAnsi="PT Astra Serif"/>
          <w:sz w:val="20"/>
          <w:vertAlign w:val="subscript"/>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C100D8" w:rsidRPr="00C100D8" w:rsidRDefault="00C100D8" w:rsidP="00C100D8">
      <w:pPr>
        <w:suppressAutoHyphens/>
        <w:spacing w:after="0" w:line="240" w:lineRule="auto"/>
        <w:rPr>
          <w:rFonts w:ascii="PT Astra Serif" w:eastAsia="Droid Sans Fallback" w:hAnsi="PT Astra Serif"/>
          <w:b/>
          <w:bCs/>
          <w:sz w:val="20"/>
          <w:lang w:eastAsia="en-US"/>
        </w:rPr>
      </w:pPr>
    </w:p>
    <w:p w:rsidR="00C100D8" w:rsidRPr="00C100D8" w:rsidRDefault="00C100D8" w:rsidP="00C100D8">
      <w:pPr>
        <w:suppressAutoHyphens/>
        <w:spacing w:after="0" w:line="240" w:lineRule="auto"/>
        <w:rPr>
          <w:rFonts w:ascii="PT Astra Serif" w:eastAsia="Droid Sans Fallback" w:hAnsi="PT Astra Serif"/>
          <w:b/>
          <w:bCs/>
          <w:sz w:val="20"/>
          <w:lang w:eastAsia="en-US"/>
        </w:rPr>
      </w:pPr>
    </w:p>
    <w:p w:rsidR="00C100D8" w:rsidRPr="00C100D8" w:rsidRDefault="00C100D8" w:rsidP="00C100D8">
      <w:pPr>
        <w:suppressAutoHyphens/>
        <w:spacing w:after="0" w:line="240" w:lineRule="auto"/>
        <w:rPr>
          <w:rFonts w:ascii="PT Astra Serif" w:eastAsia="Droid Sans Fallback" w:hAnsi="PT Astra Serif"/>
          <w:b/>
          <w:bCs/>
          <w:sz w:val="20"/>
          <w:lang w:eastAsia="en-US"/>
        </w:rPr>
      </w:pPr>
      <w:r w:rsidRPr="00C100D8">
        <w:rPr>
          <w:rFonts w:ascii="PT Astra Serif" w:eastAsia="Droid Sans Fallback" w:hAnsi="PT Astra Serif"/>
          <w:b/>
          <w:bCs/>
          <w:sz w:val="20"/>
          <w:lang w:eastAsia="en-US"/>
        </w:rPr>
        <w:t>Представитель Поставщика</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eastAsia="Calibri" w:hAnsi="PT Astra Serif"/>
          <w:sz w:val="20"/>
          <w:vertAlign w:val="subscript"/>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C100D8" w:rsidRPr="00C100D8" w:rsidRDefault="00C100D8" w:rsidP="00C100D8">
      <w:pPr>
        <w:spacing w:after="0" w:line="240" w:lineRule="auto"/>
        <w:ind w:right="-1"/>
        <w:rPr>
          <w:rFonts w:ascii="PT Astra Serif" w:eastAsia="Calibri" w:hAnsi="PT Astra Serif"/>
          <w:b/>
          <w:bCs/>
          <w:sz w:val="20"/>
        </w:rPr>
      </w:pPr>
    </w:p>
    <w:p w:rsidR="00C100D8" w:rsidRPr="00C100D8" w:rsidRDefault="00C100D8" w:rsidP="00C100D8">
      <w:pPr>
        <w:spacing w:after="0" w:line="240" w:lineRule="auto"/>
        <w:ind w:right="-1"/>
        <w:rPr>
          <w:rFonts w:ascii="PT Astra Serif" w:eastAsia="Calibri" w:hAnsi="PT Astra Serif"/>
          <w:b/>
          <w:bCs/>
          <w:sz w:val="20"/>
        </w:rPr>
      </w:pPr>
    </w:p>
    <w:p w:rsidR="00C100D8" w:rsidRPr="00C100D8" w:rsidRDefault="00C100D8" w:rsidP="00C100D8">
      <w:pPr>
        <w:spacing w:after="0" w:line="240" w:lineRule="auto"/>
        <w:ind w:right="-1"/>
        <w:rPr>
          <w:rFonts w:ascii="PT Astra Serif" w:eastAsia="Calibri" w:hAnsi="PT Astra Serif"/>
          <w:b/>
          <w:bCs/>
          <w:sz w:val="20"/>
        </w:rPr>
      </w:pPr>
    </w:p>
    <w:p w:rsidR="00C100D8" w:rsidRPr="00C100D8" w:rsidRDefault="00C100D8" w:rsidP="00C100D8">
      <w:pPr>
        <w:spacing w:after="0" w:line="240" w:lineRule="auto"/>
        <w:ind w:right="-1"/>
        <w:rPr>
          <w:rFonts w:ascii="PT Astra Serif" w:eastAsia="Calibri" w:hAnsi="PT Astra Serif"/>
          <w:b/>
          <w:bCs/>
          <w:sz w:val="20"/>
        </w:rPr>
      </w:pPr>
      <w:r w:rsidRPr="00C100D8">
        <w:rPr>
          <w:rFonts w:ascii="PT Astra Serif" w:eastAsia="Calibri" w:hAnsi="PT Astra Serif"/>
          <w:b/>
          <w:bCs/>
          <w:sz w:val="20"/>
        </w:rPr>
        <w:t>Представитель Грузополучателя</w:t>
      </w:r>
    </w:p>
    <w:p w:rsidR="00C100D8" w:rsidRPr="00C100D8" w:rsidRDefault="00C100D8" w:rsidP="00C100D8">
      <w:pPr>
        <w:spacing w:after="0" w:line="240" w:lineRule="auto"/>
        <w:ind w:right="-1"/>
        <w:rPr>
          <w:rFonts w:ascii="PT Astra Serif" w:eastAsia="Calibri" w:hAnsi="PT Astra Serif"/>
          <w:sz w:val="20"/>
        </w:rPr>
      </w:pPr>
      <w:r w:rsidRPr="00C100D8">
        <w:rPr>
          <w:rFonts w:ascii="PT Astra Serif" w:eastAsia="Calibri" w:hAnsi="PT Astra Serif"/>
          <w:sz w:val="20"/>
        </w:rPr>
        <w:t>____________________________________  -  _____________ ____________________</w:t>
      </w:r>
    </w:p>
    <w:p w:rsidR="00C100D8" w:rsidRPr="00C100D8" w:rsidRDefault="00C100D8" w:rsidP="00C100D8">
      <w:pPr>
        <w:spacing w:after="0" w:line="240" w:lineRule="auto"/>
        <w:ind w:right="-1"/>
        <w:rPr>
          <w:rFonts w:ascii="PT Astra Serif" w:hAnsi="PT Astra Serif"/>
          <w:sz w:val="20"/>
        </w:rPr>
      </w:pPr>
      <w:r w:rsidRPr="00C100D8">
        <w:rPr>
          <w:rFonts w:ascii="PT Astra Serif" w:eastAsia="Calibri" w:hAnsi="PT Astra Serif"/>
          <w:sz w:val="20"/>
          <w:vertAlign w:val="subscript"/>
        </w:rPr>
        <w:t xml:space="preserve">               (указывается Фамилия, Имя, </w:t>
      </w:r>
      <w:proofErr w:type="gramStart"/>
      <w:r w:rsidRPr="00C100D8">
        <w:rPr>
          <w:rFonts w:ascii="PT Astra Serif" w:eastAsia="Calibri" w:hAnsi="PT Astra Serif"/>
          <w:sz w:val="20"/>
          <w:vertAlign w:val="subscript"/>
        </w:rPr>
        <w:t xml:space="preserve">Отчество)   </w:t>
      </w:r>
      <w:proofErr w:type="gramEnd"/>
      <w:r w:rsidRPr="00C100D8">
        <w:rPr>
          <w:rFonts w:ascii="PT Astra Serif" w:eastAsia="Calibri" w:hAnsi="PT Astra Serif"/>
          <w:sz w:val="20"/>
          <w:vertAlign w:val="subscript"/>
        </w:rPr>
        <w:t xml:space="preserve">                                            (подпись)                         (должность)</w:t>
      </w:r>
    </w:p>
    <w:p w:rsidR="009E5FC4" w:rsidRPr="00C100D8" w:rsidRDefault="009E5FC4">
      <w:pPr>
        <w:rPr>
          <w:sz w:val="20"/>
        </w:rPr>
      </w:pPr>
    </w:p>
    <w:p w:rsidR="00FE2DB8" w:rsidRPr="00C100D8" w:rsidRDefault="00FE2DB8">
      <w:pPr>
        <w:rPr>
          <w:sz w:val="20"/>
        </w:rPr>
      </w:pPr>
    </w:p>
    <w:p w:rsidR="00FE2DB8" w:rsidRDefault="00FE2DB8"/>
    <w:sectPr w:rsidR="00FE2DB8" w:rsidSect="00197A7C">
      <w:headerReference w:type="default"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F4" w:rsidRDefault="00DB54F4">
      <w:pPr>
        <w:spacing w:after="0" w:line="240" w:lineRule="auto"/>
      </w:pPr>
      <w:r>
        <w:separator/>
      </w:r>
    </w:p>
  </w:endnote>
  <w:endnote w:type="continuationSeparator" w:id="0">
    <w:p w:rsidR="00DB54F4" w:rsidRDefault="00DB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10" w:rsidRDefault="00EC7B14">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F4" w:rsidRDefault="00DB54F4">
      <w:pPr>
        <w:spacing w:after="0" w:line="240" w:lineRule="auto"/>
      </w:pPr>
      <w:r>
        <w:separator/>
      </w:r>
    </w:p>
  </w:footnote>
  <w:footnote w:type="continuationSeparator" w:id="0">
    <w:p w:rsidR="00DB54F4" w:rsidRDefault="00DB5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10" w:rsidRDefault="00DB54F4">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6992"/>
    <w:multiLevelType w:val="hybridMultilevel"/>
    <w:tmpl w:val="98D0EF44"/>
    <w:lvl w:ilvl="0" w:tplc="D4F07D44">
      <w:start w:val="11"/>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4151E5"/>
    <w:multiLevelType w:val="hybridMultilevel"/>
    <w:tmpl w:val="25BCEDE2"/>
    <w:lvl w:ilvl="0" w:tplc="9C3E6188">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30"/>
    <w:rsid w:val="00012377"/>
    <w:rsid w:val="00086F80"/>
    <w:rsid w:val="00096978"/>
    <w:rsid w:val="00113658"/>
    <w:rsid w:val="001471D2"/>
    <w:rsid w:val="00156AC9"/>
    <w:rsid w:val="00166380"/>
    <w:rsid w:val="00170293"/>
    <w:rsid w:val="00197A7C"/>
    <w:rsid w:val="001D45CB"/>
    <w:rsid w:val="001F42FB"/>
    <w:rsid w:val="00201626"/>
    <w:rsid w:val="002344B4"/>
    <w:rsid w:val="00236C31"/>
    <w:rsid w:val="00251F0A"/>
    <w:rsid w:val="002647B5"/>
    <w:rsid w:val="0028507D"/>
    <w:rsid w:val="00295449"/>
    <w:rsid w:val="002B6962"/>
    <w:rsid w:val="002E59A8"/>
    <w:rsid w:val="002F4C9F"/>
    <w:rsid w:val="002F713F"/>
    <w:rsid w:val="0032557E"/>
    <w:rsid w:val="00335D9E"/>
    <w:rsid w:val="0035569C"/>
    <w:rsid w:val="0036060A"/>
    <w:rsid w:val="0036168F"/>
    <w:rsid w:val="00386473"/>
    <w:rsid w:val="00390E8D"/>
    <w:rsid w:val="00391D92"/>
    <w:rsid w:val="003C1C1B"/>
    <w:rsid w:val="00407468"/>
    <w:rsid w:val="00434D00"/>
    <w:rsid w:val="00454708"/>
    <w:rsid w:val="0046260D"/>
    <w:rsid w:val="00483231"/>
    <w:rsid w:val="00497C3C"/>
    <w:rsid w:val="004A0170"/>
    <w:rsid w:val="004C656B"/>
    <w:rsid w:val="0050399E"/>
    <w:rsid w:val="005565CC"/>
    <w:rsid w:val="00561E81"/>
    <w:rsid w:val="00562001"/>
    <w:rsid w:val="00574F89"/>
    <w:rsid w:val="0057520F"/>
    <w:rsid w:val="0057754F"/>
    <w:rsid w:val="00592693"/>
    <w:rsid w:val="005A6061"/>
    <w:rsid w:val="00602997"/>
    <w:rsid w:val="00635AA0"/>
    <w:rsid w:val="00644BDA"/>
    <w:rsid w:val="00656704"/>
    <w:rsid w:val="00695A16"/>
    <w:rsid w:val="006B3A67"/>
    <w:rsid w:val="006B4124"/>
    <w:rsid w:val="006B799A"/>
    <w:rsid w:val="006C1F20"/>
    <w:rsid w:val="00707BE7"/>
    <w:rsid w:val="00712700"/>
    <w:rsid w:val="007310C9"/>
    <w:rsid w:val="00736279"/>
    <w:rsid w:val="00750EA9"/>
    <w:rsid w:val="007C11D3"/>
    <w:rsid w:val="00882C10"/>
    <w:rsid w:val="008E0B83"/>
    <w:rsid w:val="008F2790"/>
    <w:rsid w:val="00920FC9"/>
    <w:rsid w:val="00976DCA"/>
    <w:rsid w:val="009B04C3"/>
    <w:rsid w:val="009E5FC4"/>
    <w:rsid w:val="00A504D4"/>
    <w:rsid w:val="00A54F51"/>
    <w:rsid w:val="00A558C4"/>
    <w:rsid w:val="00A63C2D"/>
    <w:rsid w:val="00A77C9D"/>
    <w:rsid w:val="00A87508"/>
    <w:rsid w:val="00A91A33"/>
    <w:rsid w:val="00AA6036"/>
    <w:rsid w:val="00AD1A00"/>
    <w:rsid w:val="00AE64C4"/>
    <w:rsid w:val="00AE6D84"/>
    <w:rsid w:val="00B26496"/>
    <w:rsid w:val="00B27E84"/>
    <w:rsid w:val="00B6014D"/>
    <w:rsid w:val="00BC0811"/>
    <w:rsid w:val="00BD0696"/>
    <w:rsid w:val="00BE64C5"/>
    <w:rsid w:val="00BF3C4B"/>
    <w:rsid w:val="00BF4F11"/>
    <w:rsid w:val="00C100D8"/>
    <w:rsid w:val="00C24971"/>
    <w:rsid w:val="00C46E15"/>
    <w:rsid w:val="00C6418B"/>
    <w:rsid w:val="00CA2A75"/>
    <w:rsid w:val="00CF1734"/>
    <w:rsid w:val="00CF5A55"/>
    <w:rsid w:val="00D00D30"/>
    <w:rsid w:val="00D12CF4"/>
    <w:rsid w:val="00D237A2"/>
    <w:rsid w:val="00D530EA"/>
    <w:rsid w:val="00DB54F4"/>
    <w:rsid w:val="00DE0A39"/>
    <w:rsid w:val="00E427C9"/>
    <w:rsid w:val="00E941BE"/>
    <w:rsid w:val="00E9587E"/>
    <w:rsid w:val="00EC7B14"/>
    <w:rsid w:val="00ED72E4"/>
    <w:rsid w:val="00EE17FB"/>
    <w:rsid w:val="00F15E04"/>
    <w:rsid w:val="00F40A0C"/>
    <w:rsid w:val="00F66D24"/>
    <w:rsid w:val="00F70F84"/>
    <w:rsid w:val="00FA67C3"/>
    <w:rsid w:val="00FC7CCC"/>
    <w:rsid w:val="00FE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4D9E"/>
  <w15:chartTrackingRefBased/>
  <w15:docId w15:val="{5A1957B6-E13E-4D15-84A6-25A76DA4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68F"/>
    <w:pPr>
      <w:spacing w:after="200" w:line="276" w:lineRule="auto"/>
    </w:pPr>
    <w:rPr>
      <w:rFonts w:eastAsiaTheme="minorEastAsia"/>
      <w:lang w:eastAsia="ru-RU"/>
    </w:rPr>
  </w:style>
  <w:style w:type="paragraph" w:styleId="1">
    <w:name w:val="heading 1"/>
    <w:basedOn w:val="a"/>
    <w:next w:val="a"/>
    <w:link w:val="10"/>
    <w:uiPriority w:val="99"/>
    <w:qFormat/>
    <w:rsid w:val="0036168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6168F"/>
    <w:rPr>
      <w:rFonts w:asciiTheme="majorHAnsi" w:eastAsiaTheme="majorEastAsia" w:hAnsiTheme="majorHAnsi" w:cstheme="majorBidi"/>
      <w:b/>
      <w:bCs/>
      <w:color w:val="2E74B5" w:themeColor="accent1" w:themeShade="BF"/>
      <w:sz w:val="28"/>
      <w:szCs w:val="28"/>
      <w:lang w:eastAsia="ru-RU"/>
    </w:rPr>
  </w:style>
  <w:style w:type="character" w:styleId="a3">
    <w:name w:val="Hyperlink"/>
    <w:unhideWhenUsed/>
    <w:rsid w:val="0036168F"/>
    <w:rPr>
      <w:color w:val="0000FF"/>
      <w:u w:val="single"/>
    </w:rPr>
  </w:style>
  <w:style w:type="paragraph" w:styleId="a4">
    <w:name w:val="No Spacing"/>
    <w:link w:val="a5"/>
    <w:uiPriority w:val="1"/>
    <w:qFormat/>
    <w:rsid w:val="0036168F"/>
    <w:pPr>
      <w:spacing w:after="0" w:line="240" w:lineRule="auto"/>
    </w:pPr>
    <w:rPr>
      <w:rFonts w:ascii="Calibri" w:eastAsia="Times New Roman" w:hAnsi="Calibri" w:cs="Times New Roman"/>
      <w:lang w:eastAsia="ru-RU"/>
    </w:rPr>
  </w:style>
  <w:style w:type="paragraph" w:customStyle="1" w:styleId="2">
    <w:name w:val="Обычный2"/>
    <w:rsid w:val="0036168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
    <w:rsid w:val="00361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rsid w:val="0036168F"/>
    <w:rPr>
      <w:rFonts w:ascii="Calibri" w:eastAsia="Times New Roman" w:hAnsi="Calibri" w:cs="Times New Roman"/>
      <w:lang w:eastAsia="ru-RU"/>
    </w:rPr>
  </w:style>
  <w:style w:type="character" w:customStyle="1" w:styleId="ikzvalue">
    <w:name w:val="ikzvalue"/>
    <w:basedOn w:val="a0"/>
    <w:rsid w:val="0036168F"/>
  </w:style>
  <w:style w:type="character" w:styleId="a6">
    <w:name w:val="Strong"/>
    <w:basedOn w:val="a0"/>
    <w:uiPriority w:val="22"/>
    <w:qFormat/>
    <w:rsid w:val="0036168F"/>
    <w:rPr>
      <w:b/>
      <w:bCs/>
    </w:rPr>
  </w:style>
  <w:style w:type="paragraph" w:customStyle="1" w:styleId="a7">
    <w:name w:val="Нормальный (таблица)"/>
    <w:basedOn w:val="a"/>
    <w:next w:val="a"/>
    <w:rsid w:val="0036168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8">
    <w:name w:val="Таблицы (моноширинный)"/>
    <w:basedOn w:val="a"/>
    <w:next w:val="a"/>
    <w:uiPriority w:val="99"/>
    <w:rsid w:val="0036168F"/>
    <w:pPr>
      <w:widowControl w:val="0"/>
      <w:autoSpaceDE w:val="0"/>
      <w:autoSpaceDN w:val="0"/>
      <w:adjustRightInd w:val="0"/>
      <w:spacing w:after="0" w:line="240" w:lineRule="auto"/>
    </w:pPr>
    <w:rPr>
      <w:rFonts w:ascii="Courier New" w:hAnsi="Courier New" w:cs="Courier New"/>
      <w:sz w:val="24"/>
      <w:szCs w:val="24"/>
    </w:rPr>
  </w:style>
  <w:style w:type="character" w:customStyle="1" w:styleId="a9">
    <w:name w:val="Название Знак"/>
    <w:basedOn w:val="a0"/>
    <w:rsid w:val="0036168F"/>
    <w:rPr>
      <w:rFonts w:ascii="Times New Roman" w:eastAsia="Times New Roman" w:hAnsi="Times New Roman" w:cs="Times New Roman"/>
      <w:b/>
      <w:bCs/>
      <w:sz w:val="24"/>
      <w:szCs w:val="24"/>
      <w:lang w:val="x-none" w:eastAsia="x-none"/>
    </w:rPr>
  </w:style>
  <w:style w:type="paragraph" w:styleId="aa">
    <w:name w:val="Normal (Web)"/>
    <w:basedOn w:val="a"/>
    <w:uiPriority w:val="99"/>
    <w:semiHidden/>
    <w:unhideWhenUsed/>
    <w:rsid w:val="0036168F"/>
    <w:pPr>
      <w:spacing w:before="100" w:beforeAutospacing="1" w:after="100" w:afterAutospacing="1" w:line="240" w:lineRule="auto"/>
    </w:pPr>
    <w:rPr>
      <w:rFonts w:ascii="Times New Roman" w:hAnsi="Times New Roman" w:cs="Times New Roman"/>
      <w:sz w:val="24"/>
      <w:szCs w:val="24"/>
    </w:rPr>
  </w:style>
  <w:style w:type="paragraph" w:styleId="ab">
    <w:name w:val="Title"/>
    <w:basedOn w:val="a"/>
    <w:link w:val="ac"/>
    <w:uiPriority w:val="10"/>
    <w:qFormat/>
    <w:rsid w:val="00976DCA"/>
    <w:pPr>
      <w:spacing w:after="0" w:line="240" w:lineRule="auto"/>
      <w:jc w:val="center"/>
    </w:pPr>
    <w:rPr>
      <w:rFonts w:ascii="Times New Roman" w:eastAsia="Times New Roman" w:hAnsi="Times New Roman" w:cs="Times New Roman"/>
      <w:b/>
      <w:bCs/>
      <w:sz w:val="24"/>
      <w:szCs w:val="24"/>
    </w:rPr>
  </w:style>
  <w:style w:type="character" w:customStyle="1" w:styleId="ac">
    <w:name w:val="Заголовок Знак"/>
    <w:basedOn w:val="a0"/>
    <w:link w:val="ab"/>
    <w:uiPriority w:val="10"/>
    <w:rsid w:val="00976DCA"/>
    <w:rPr>
      <w:rFonts w:ascii="Times New Roman" w:eastAsia="Times New Roman" w:hAnsi="Times New Roman" w:cs="Times New Roman"/>
      <w:b/>
      <w:bCs/>
      <w:sz w:val="24"/>
      <w:szCs w:val="24"/>
      <w:lang w:eastAsia="ru-RU"/>
    </w:rPr>
  </w:style>
  <w:style w:type="paragraph" w:styleId="3">
    <w:name w:val="Body Text Indent 3"/>
    <w:basedOn w:val="a"/>
    <w:link w:val="30"/>
    <w:uiPriority w:val="99"/>
    <w:unhideWhenUsed/>
    <w:rsid w:val="00976DC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976DCA"/>
    <w:rPr>
      <w:rFonts w:ascii="Times New Roman" w:eastAsia="Times New Roman" w:hAnsi="Times New Roman" w:cs="Times New Roman"/>
      <w:sz w:val="16"/>
      <w:szCs w:val="16"/>
      <w:lang w:eastAsia="ru-RU"/>
    </w:rPr>
  </w:style>
  <w:style w:type="character" w:customStyle="1" w:styleId="f2">
    <w:name w:val="f2"/>
    <w:basedOn w:val="a0"/>
    <w:rsid w:val="00976DCA"/>
  </w:style>
  <w:style w:type="paragraph" w:styleId="ad">
    <w:name w:val="Balloon Text"/>
    <w:basedOn w:val="a"/>
    <w:link w:val="ae"/>
    <w:uiPriority w:val="99"/>
    <w:semiHidden/>
    <w:unhideWhenUsed/>
    <w:rsid w:val="0040746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7468"/>
    <w:rPr>
      <w:rFonts w:ascii="Segoe UI" w:eastAsiaTheme="minorEastAsia" w:hAnsi="Segoe UI" w:cs="Segoe UI"/>
      <w:sz w:val="18"/>
      <w:szCs w:val="18"/>
      <w:lang w:eastAsia="ru-RU"/>
    </w:rPr>
  </w:style>
  <w:style w:type="table" w:styleId="af">
    <w:name w:val="Table Grid"/>
    <w:basedOn w:val="a1"/>
    <w:uiPriority w:val="39"/>
    <w:rsid w:val="0038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uiPriority w:val="99"/>
    <w:qFormat/>
    <w:rsid w:val="00434D00"/>
    <w:pPr>
      <w:suppressAutoHyphens/>
      <w:spacing w:after="200" w:line="276" w:lineRule="auto"/>
      <w:ind w:left="720"/>
      <w:contextualSpacing/>
    </w:pPr>
    <w:rPr>
      <w:rFonts w:ascii="Calibri" w:eastAsia="Calibri" w:hAnsi="Calibri" w:cs="Times New Roman"/>
    </w:rPr>
  </w:style>
  <w:style w:type="paragraph" w:customStyle="1" w:styleId="11">
    <w:name w:val="Обычный1"/>
    <w:link w:val="CharChar"/>
    <w:uiPriority w:val="99"/>
    <w:rsid w:val="00434D00"/>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1"/>
    <w:uiPriority w:val="99"/>
    <w:locked/>
    <w:rsid w:val="00434D0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8216">
      <w:bodyDiv w:val="1"/>
      <w:marLeft w:val="0"/>
      <w:marRight w:val="0"/>
      <w:marTop w:val="0"/>
      <w:marBottom w:val="0"/>
      <w:divBdr>
        <w:top w:val="none" w:sz="0" w:space="0" w:color="auto"/>
        <w:left w:val="none" w:sz="0" w:space="0" w:color="auto"/>
        <w:bottom w:val="none" w:sz="0" w:space="0" w:color="auto"/>
        <w:right w:val="none" w:sz="0" w:space="0" w:color="auto"/>
      </w:divBdr>
    </w:div>
    <w:div w:id="214342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main/public/download/downloadDocument.html?id=319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A887-3B87-4A39-9E14-81CBBA51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6972</Words>
  <Characters>39743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Пользователь Windows</cp:lastModifiedBy>
  <cp:revision>2</cp:revision>
  <cp:lastPrinted>2025-01-27T13:04:00Z</cp:lastPrinted>
  <dcterms:created xsi:type="dcterms:W3CDTF">2026-05-18T09:55:00Z</dcterms:created>
  <dcterms:modified xsi:type="dcterms:W3CDTF">2026-05-18T09:55:00Z</dcterms:modified>
</cp:coreProperties>
</file>