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sz w:val="20"/>
          <w:szCs w:val="20"/>
        </w:rPr>
      </w:pPr>
      <w:r>
        <w:rPr>
          <w:sz w:val="20"/>
          <w:szCs w:val="20"/>
        </w:rPr>
      </w:r>
      <w:r>
        <w:rPr>
          <w:sz w:val="20"/>
          <w:szCs w:val="20"/>
        </w:rPr>
      </w:r>
      <w:r>
        <w:rPr>
          <w:sz w:val="20"/>
          <w:szCs w:val="20"/>
        </w:rPr>
      </w:r>
    </w:p>
    <w:p>
      <w:pPr>
        <w:contextualSpacing/>
        <w:jc w:val="center"/>
        <w:spacing w:after="0"/>
        <w:rPr>
          <w:b/>
          <w:bCs/>
          <w:color w:val="0d0d0d"/>
        </w:rPr>
      </w:pPr>
      <w:r>
        <w:rPr>
          <w:b/>
          <w:color w:val="0d0d0d"/>
        </w:rPr>
        <w:t xml:space="preserve">Т</w:t>
      </w:r>
      <w:r>
        <w:rPr>
          <w:b/>
          <w:color w:val="0d0d0d"/>
        </w:rPr>
        <w:t xml:space="preserve">ЕХНИЧЕСКОЕ ЗАДАНИЕ</w:t>
      </w:r>
      <w:r>
        <w:rPr>
          <w:b/>
          <w:bCs/>
          <w:color w:val="0d0d0d"/>
        </w:rPr>
      </w:r>
      <w:r>
        <w:rPr>
          <w:b/>
          <w:bCs/>
          <w:color w:val="0d0d0d"/>
        </w:rPr>
      </w:r>
    </w:p>
    <w:p>
      <w:pPr>
        <w:contextualSpacing/>
        <w:jc w:val="center"/>
        <w:spacing w:after="0"/>
        <w:rPr>
          <w:b/>
          <w:bCs/>
        </w:rPr>
      </w:pPr>
      <w:r>
        <w:rPr>
          <w:b/>
          <w:bCs/>
        </w:rPr>
        <w:t xml:space="preserve">на поставку коммутатора </w:t>
      </w:r>
      <w:r>
        <w:rPr>
          <w:b/>
          <w:bCs/>
        </w:rPr>
      </w:r>
      <w:r>
        <w:rPr>
          <w:b/>
          <w:bCs/>
        </w:rPr>
      </w:r>
    </w:p>
    <w:p>
      <w:pPr>
        <w:contextualSpacing/>
        <w:jc w:val="left"/>
        <w:spacing w:after="0"/>
        <w:rPr>
          <w:sz w:val="12"/>
          <w:szCs w:val="12"/>
        </w:rPr>
      </w:pPr>
      <w:r>
        <w:rPr>
          <w:sz w:val="12"/>
          <w:szCs w:val="12"/>
        </w:rPr>
      </w:r>
      <w:r>
        <w:rPr>
          <w:sz w:val="12"/>
          <w:szCs w:val="12"/>
        </w:rPr>
      </w:r>
      <w:r>
        <w:rPr>
          <w:sz w:val="12"/>
          <w:szCs w:val="12"/>
        </w:rPr>
      </w:r>
    </w:p>
    <w:p>
      <w:pPr>
        <w:numPr>
          <w:ilvl w:val="0"/>
          <w:numId w:val="24"/>
        </w:numPr>
        <w:contextualSpacing/>
        <w:ind w:left="0"/>
        <w:jc w:val="left"/>
        <w:spacing w:after="0"/>
        <w:rPr>
          <w:b/>
          <w:highlight w:val="white"/>
        </w:rPr>
        <w:outlineLvl w:val="0"/>
      </w:pPr>
      <w:r>
        <w:rPr>
          <w:b/>
          <w:highlight w:val="white"/>
        </w:rPr>
        <w:t xml:space="preserve">Общие положения</w:t>
      </w:r>
      <w:r>
        <w:rPr>
          <w:b/>
          <w:highlight w:val="white"/>
        </w:rPr>
      </w:r>
      <w:r>
        <w:rPr>
          <w:b/>
          <w:highlight w:val="white"/>
        </w:rPr>
      </w:r>
    </w:p>
    <w:p>
      <w:pPr>
        <w:numPr>
          <w:ilvl w:val="1"/>
          <w:numId w:val="24"/>
        </w:numPr>
        <w:contextualSpacing/>
        <w:jc w:val="left"/>
        <w:spacing w:after="0"/>
        <w:rPr>
          <w:b/>
          <w:bCs/>
          <w:highlight w:val="white"/>
        </w:rPr>
        <w:outlineLvl w:val="1"/>
      </w:pPr>
      <w:r>
        <w:rPr>
          <w:b/>
          <w:highlight w:val="white"/>
        </w:rPr>
        <w:t xml:space="preserve">Наименование объекта закупки</w:t>
      </w:r>
      <w:r>
        <w:rPr>
          <w:b/>
          <w:bCs/>
          <w:highlight w:val="white"/>
        </w:rPr>
      </w:r>
      <w:r>
        <w:rPr>
          <w:b/>
          <w:bCs/>
          <w:highlight w:val="white"/>
        </w:rPr>
      </w:r>
    </w:p>
    <w:p>
      <w:pPr>
        <w:contextualSpacing/>
        <w:ind w:left="426"/>
        <w:spacing w:after="0"/>
        <w:rPr>
          <w:color w:val="000000"/>
        </w:rPr>
        <w:pBdr>
          <w:top w:val="none" w:color="000000" w:sz="4" w:space="0"/>
          <w:left w:val="none" w:color="000000" w:sz="4" w:space="0"/>
          <w:bottom w:val="none" w:color="000000" w:sz="4" w:space="0"/>
          <w:right w:val="none" w:color="000000" w:sz="4" w:space="0"/>
          <w:between w:val="none" w:color="000000" w:sz="4" w:space="0"/>
        </w:pBdr>
        <w:outlineLvl w:val="1"/>
      </w:pPr>
      <w:r>
        <w:rPr>
          <w:bCs/>
        </w:rPr>
        <w:t xml:space="preserve">Поставка коммутатора</w:t>
      </w:r>
      <w:r>
        <w:rPr>
          <w:color w:val="000000"/>
        </w:rPr>
        <w:t xml:space="preserve">.</w:t>
      </w:r>
      <w:r>
        <w:rPr>
          <w:color w:val="000000"/>
        </w:rPr>
      </w:r>
      <w:r>
        <w:rPr>
          <w:color w:val="000000"/>
        </w:rPr>
      </w:r>
    </w:p>
    <w:p>
      <w:pPr>
        <w:contextualSpacing/>
        <w:ind w:firstLine="426"/>
        <w:spacing w:after="0"/>
        <w:rPr>
          <w:color w:val="000000"/>
        </w:rPr>
        <w:pBdr>
          <w:top w:val="none" w:color="000000" w:sz="4" w:space="0"/>
          <w:left w:val="none" w:color="000000" w:sz="4" w:space="0"/>
          <w:bottom w:val="none" w:color="000000" w:sz="4" w:space="0"/>
          <w:right w:val="none" w:color="000000" w:sz="4" w:space="0"/>
          <w:between w:val="none" w:color="000000" w:sz="4" w:space="0"/>
        </w:pBdr>
        <w:outlineLvl w:val="1"/>
      </w:pPr>
      <w:r>
        <w:t xml:space="preserve">КТРУ</w:t>
      </w:r>
      <w:r>
        <w:rPr>
          <w:color w:val="000000"/>
        </w:rPr>
        <w:t xml:space="preserve">: 26.30.11.110-00000041 - Коммутатор.</w:t>
      </w:r>
      <w:r>
        <w:rPr>
          <w:color w:val="000000"/>
        </w:rPr>
      </w:r>
      <w:r>
        <w:rPr>
          <w:color w:val="000000"/>
        </w:rPr>
      </w:r>
    </w:p>
    <w:p>
      <w:pPr>
        <w:numPr>
          <w:ilvl w:val="1"/>
          <w:numId w:val="24"/>
        </w:numPr>
        <w:contextualSpacing/>
        <w:jc w:val="left"/>
        <w:spacing w:after="0"/>
        <w:rPr>
          <w:b/>
          <w:color w:val="000000" w:themeColor="text1"/>
          <w:highlight w:val="white"/>
        </w:rPr>
        <w:outlineLvl w:val="1"/>
      </w:pPr>
      <w:r>
        <w:rPr>
          <w:b/>
          <w:highlight w:val="white"/>
        </w:rPr>
        <w:t xml:space="preserve">И</w:t>
      </w:r>
      <w:r>
        <w:rPr>
          <w:b/>
          <w:color w:val="000000" w:themeColor="text1"/>
          <w:highlight w:val="white"/>
        </w:rPr>
        <w:t xml:space="preserve">сточник финансирования</w:t>
      </w:r>
      <w:r>
        <w:rPr>
          <w:b/>
          <w:color w:val="000000" w:themeColor="text1"/>
          <w:highlight w:val="white"/>
        </w:rPr>
      </w:r>
      <w:r>
        <w:rPr>
          <w:b/>
          <w:color w:val="000000" w:themeColor="text1"/>
          <w:highlight w:val="white"/>
        </w:rPr>
      </w:r>
    </w:p>
    <w:p>
      <w:pPr>
        <w:rPr>
          <w:color w:val="000000" w:themeColor="text1"/>
          <w:highlight w:val="white"/>
        </w:rPr>
      </w:pPr>
      <w:r>
        <w:rPr>
          <w:color w:val="000000" w:themeColor="text1"/>
          <w:highlight w:val="white"/>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(КВР – 244, код цели </w:t>
      </w:r>
      <w:r>
        <w:rPr>
          <w:color w:val="000000" w:themeColor="text1"/>
        </w:rPr>
        <w:t xml:space="preserve">08-18-Т8 73520</w:t>
      </w:r>
      <w:r/>
      <w:r>
        <w:rPr>
          <w:color w:val="000000" w:themeColor="text1"/>
          <w:highlight w:val="white"/>
        </w:rPr>
      </w:r>
      <w:r>
        <w:rPr>
          <w:color w:val="000000" w:themeColor="text1"/>
          <w:highlight w:val="white"/>
        </w:rPr>
        <w:t xml:space="preserve">).</w:t>
      </w:r>
      <w:r>
        <w:rPr>
          <w:color w:val="000000" w:themeColor="text1"/>
          <w:highlight w:val="white"/>
        </w:rPr>
      </w:r>
      <w:r>
        <w:rPr>
          <w:color w:val="000000" w:themeColor="text1"/>
          <w:highlight w:val="white"/>
        </w:rPr>
      </w:r>
    </w:p>
    <w:p>
      <w:pPr>
        <w:numPr>
          <w:ilvl w:val="1"/>
          <w:numId w:val="24"/>
        </w:numPr>
        <w:contextualSpacing/>
        <w:jc w:val="left"/>
        <w:spacing w:after="0"/>
        <w:rPr>
          <w:b/>
          <w:color w:val="000000" w:themeColor="text1"/>
          <w:highlight w:val="white"/>
        </w:rPr>
        <w:outlineLvl w:val="1"/>
      </w:pPr>
      <w:r>
        <w:rPr>
          <w:b/>
          <w:color w:val="000000" w:themeColor="text1"/>
          <w:highlight w:val="white"/>
        </w:rPr>
        <w:t xml:space="preserve">Срок поставки Товара</w:t>
      </w:r>
      <w:r>
        <w:rPr>
          <w:b/>
          <w:color w:val="000000" w:themeColor="text1"/>
          <w:highlight w:val="white"/>
        </w:rPr>
      </w:r>
      <w:r>
        <w:rPr>
          <w:b/>
          <w:color w:val="000000" w:themeColor="text1"/>
          <w:highlight w:val="white"/>
        </w:rPr>
      </w:r>
    </w:p>
    <w:p>
      <w:pPr>
        <w:contextualSpacing/>
        <w:spacing w:after="0"/>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Т</w:t>
      </w:r>
      <w:r>
        <w:rPr>
          <w:color w:val="000000"/>
        </w:rPr>
        <w:t xml:space="preserve">овар должен быть поставлен в течение 20 (</w:t>
      </w:r>
      <w:r>
        <w:rPr>
          <w:shd w:val="clear" w:color="auto" w:fill="ffffff"/>
        </w:rPr>
        <w:t xml:space="preserve">двадцати</w:t>
      </w:r>
      <w:r>
        <w:rPr>
          <w:color w:val="000000"/>
        </w:rPr>
        <w:t xml:space="preserve">) рабочих дней с даты заключения Контракта.</w:t>
      </w:r>
      <w:r>
        <w:rPr>
          <w:color w:val="000000"/>
        </w:rPr>
      </w:r>
      <w:r>
        <w:rPr>
          <w:color w:val="000000"/>
        </w:rPr>
      </w:r>
    </w:p>
    <w:p>
      <w:pPr>
        <w:numPr>
          <w:ilvl w:val="1"/>
          <w:numId w:val="24"/>
        </w:numPr>
        <w:contextualSpacing/>
        <w:jc w:val="left"/>
        <w:spacing w:after="0"/>
        <w:rPr>
          <w:b/>
          <w:color w:val="000000" w:themeColor="text1"/>
          <w:highlight w:val="white"/>
        </w:rPr>
        <w:outlineLvl w:val="1"/>
      </w:pPr>
      <w:r>
        <w:rPr>
          <w:b/>
          <w:color w:val="000000" w:themeColor="text1"/>
          <w:highlight w:val="white"/>
        </w:rPr>
        <w:t xml:space="preserve">Место поставки Товара</w:t>
      </w:r>
      <w:bookmarkStart w:id="0" w:name="_GoBack"/>
      <w:r/>
      <w:bookmarkEnd w:id="0"/>
      <w:r>
        <w:rPr>
          <w:b/>
          <w:color w:val="000000" w:themeColor="text1"/>
          <w:highlight w:val="white"/>
        </w:rPr>
      </w:r>
      <w:r>
        <w:rPr>
          <w:b/>
          <w:color w:val="000000" w:themeColor="text1"/>
          <w:highlight w:val="white"/>
        </w:rPr>
      </w:r>
    </w:p>
    <w:p>
      <w:pPr>
        <w:jc w:val="left"/>
        <w:rPr>
          <w:color w:val="000000" w:themeColor="text1"/>
        </w:rPr>
      </w:pPr>
      <w:r>
        <w:rPr>
          <w:color w:val="000000" w:themeColor="text1"/>
          <w:highlight w:val="white"/>
        </w:rPr>
        <w:t xml:space="preserve">105082, г. Москва, ул. Большая Почтовая, д. 26</w:t>
      </w:r>
      <w:r>
        <w:rPr>
          <w:color w:val="000000" w:themeColor="text1"/>
        </w:rPr>
        <w:t xml:space="preserve">, стр. 1.</w:t>
      </w:r>
      <w:r>
        <w:rPr>
          <w:color w:val="000000" w:themeColor="text1"/>
        </w:rPr>
      </w:r>
      <w:r>
        <w:rPr>
          <w:color w:val="000000" w:themeColor="text1"/>
        </w:rPr>
      </w:r>
    </w:p>
    <w:p>
      <w:pPr>
        <w:numPr>
          <w:ilvl w:val="0"/>
          <w:numId w:val="23"/>
        </w:numPr>
        <w:ind w:left="0" w:right="-6"/>
        <w:jc w:val="left"/>
        <w:widowControl w:val="off"/>
        <w:rPr>
          <w:b/>
          <w:bCs/>
        </w:rPr>
        <w:pBdr>
          <w:top w:val="none" w:color="000000" w:sz="4" w:space="0"/>
          <w:left w:val="none" w:color="000000" w:sz="4" w:space="0"/>
          <w:bottom w:val="none" w:color="000000" w:sz="4" w:space="0"/>
          <w:right w:val="none" w:color="000000" w:sz="4" w:space="0"/>
          <w:between w:val="none" w:color="000000" w:sz="4" w:space="0"/>
        </w:pBdr>
      </w:pPr>
      <w:r>
        <w:rPr>
          <w:b/>
          <w:bCs/>
        </w:rPr>
        <w:t xml:space="preserve">Порядок поставки Товара</w:t>
      </w:r>
      <w:r>
        <w:rPr>
          <w:b/>
          <w:bCs/>
        </w:rPr>
      </w:r>
      <w:r>
        <w:rPr>
          <w:b/>
          <w:bCs/>
        </w:rPr>
      </w:r>
    </w:p>
    <w:p>
      <w:pPr>
        <w:tabs>
          <w:tab w:val="left" w:pos="709" w:leader="none"/>
        </w:tabs>
        <w:rPr>
          <w:color w:val="040404"/>
        </w:rPr>
      </w:pPr>
      <w:r>
        <w:rPr>
          <w:color w:val="040404"/>
        </w:rPr>
        <w:tab/>
      </w:r>
      <w:r>
        <w:rPr>
          <w:color w:val="040404"/>
        </w:rPr>
        <w:t xml:space="preserve">Товар должен быть поставлен, разгружен и размещен в местах хранения Заказчика по адресу, указанному в п. 1.4 настоящего Технического задания, в срок в соответствии с п. 1.3 настоящего Технического задания, в рабочие часы Заказчика: с понедельника по четвер</w:t>
      </w:r>
      <w:r>
        <w:rPr>
          <w:color w:val="040404"/>
        </w:rPr>
        <w:t xml:space="preserve">г с 09.00 до 18.00 часов, в пятницу с 09.00 до 16.45 часов (за исключением выходных дней и дней общегосударственных праздников).</w:t>
      </w:r>
      <w:r>
        <w:rPr>
          <w:color w:val="040404"/>
        </w:rPr>
      </w:r>
      <w:r>
        <w:rPr>
          <w:color w:val="040404"/>
        </w:rPr>
      </w:r>
    </w:p>
    <w:p>
      <w:pPr>
        <w:ind w:firstLine="709"/>
      </w:pPr>
      <w:r>
        <w:rPr>
          <w:color w:val="040404"/>
        </w:rPr>
        <w:t xml:space="preserve">Поставщик доставляет товар по адресу поставки собственным транспортом или с привлечением транспорта третьих лиц за свой счет. В</w:t>
      </w:r>
      <w:r>
        <w:rPr>
          <w:color w:val="040404"/>
        </w:rPr>
        <w:t xml:space="preserve">се виды погрузочно-разгрузочных работ, включая работы с применением грузоподъемных средств, а также занос товара на склад Заказчика (при необходимости), осуществляются Поставщиком за свой счет собственными техническими средствами или с привлечением третьих</w:t>
      </w:r>
      <w:r>
        <w:rPr>
          <w:color w:val="040404"/>
        </w:rPr>
        <w:t xml:space="preserve"> лиц</w:t>
      </w:r>
      <w:r>
        <w:t xml:space="preserve">. </w:t>
      </w:r>
      <w:r/>
    </w:p>
    <w:p>
      <w:pPr>
        <w:numPr>
          <w:ilvl w:val="0"/>
          <w:numId w:val="22"/>
        </w:numPr>
        <w:ind w:left="0"/>
        <w:jc w:val="left"/>
        <w:rPr>
          <w:b/>
        </w:rPr>
      </w:pPr>
      <w:r>
        <w:rPr>
          <w:b/>
        </w:rPr>
        <w:t xml:space="preserve">Требования к поставляемому Товару</w:t>
      </w:r>
      <w:r>
        <w:rPr>
          <w:b/>
        </w:rPr>
      </w:r>
      <w:r>
        <w:rPr>
          <w:b/>
        </w:rPr>
      </w:r>
    </w:p>
    <w:p>
      <w:pPr>
        <w:ind w:firstLine="709"/>
      </w:pPr>
      <w: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w:t>
      </w:r>
      <w:r>
        <w:t xml:space="preserve">ы потребительские свойства), не имеющим дефектов, связанных с конструкцией, материалами или функционированием в процессе эксплуатации.</w:t>
      </w:r>
      <w:r/>
    </w:p>
    <w:p>
      <w:pPr>
        <w:ind w:firstLine="709"/>
      </w:pPr>
      <w:r>
        <w:t xml:space="preserve">Товар должен поставляться в оригинальной заводской упаковке, соответствующей характеру поставляемого Товара и способу тра</w:t>
      </w:r>
      <w:r>
        <w:t xml:space="preserve">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p>
    <w:p>
      <w:pPr>
        <w:ind w:firstLine="709"/>
      </w:pPr>
      <w:r>
        <w:t xml:space="preserve">В целях обеспечения совместимости с существующей сетевой инфраструктурой Заказчика </w:t>
      </w:r>
      <w:r>
        <w:rPr>
          <w:u w:val="single"/>
        </w:rPr>
        <w:t xml:space="preserve">поставляемое оборудование должно поддерживать возможность объединения в единый логический стек с эксплуатируемым у Заказчика оборудованием Eltex MES2448P</w:t>
      </w:r>
      <w:r>
        <w:t xml:space="preserve"> или обеспечивать эк</w:t>
      </w:r>
      <w:r>
        <w:t xml:space="preserve">вивалентную функциональную совместимость, позволяющую централизованное управление, единое конфигурирование, резервирование и отказоустойчивую работу оборудования без нарушения функционирования действующей сети.</w:t>
      </w:r>
      <w:r/>
    </w:p>
    <w:p>
      <w:pPr>
        <w:ind w:right="-6"/>
        <w:pBdr>
          <w:top w:val="none" w:color="000000" w:sz="4" w:space="0"/>
          <w:left w:val="none" w:color="000000" w:sz="4" w:space="0"/>
          <w:bottom w:val="none" w:color="000000" w:sz="4" w:space="0"/>
          <w:right w:val="none" w:color="000000" w:sz="4" w:space="0"/>
          <w:between w:val="none" w:color="000000" w:sz="4" w:space="0"/>
        </w:pBdr>
      </w:pPr>
      <w:r>
        <w:rPr>
          <w:b/>
        </w:rPr>
        <w:t xml:space="preserve">4. </w:t>
      </w:r>
      <w:r>
        <w:rPr>
          <w:b/>
        </w:rPr>
        <w:tab/>
        <w:t xml:space="preserve">Гарантийные обязательства</w:t>
      </w:r>
      <w:r>
        <w:t xml:space="preserve"> </w:t>
      </w:r>
      <w:r/>
    </w:p>
    <w:p>
      <w:pPr>
        <w:ind w:right="-6" w:firstLine="708"/>
        <w:rPr>
          <w:color w:val="000000"/>
        </w:rPr>
      </w:pPr>
      <w:r>
        <w:rPr>
          <w:color w:val="000000"/>
        </w:rPr>
        <w:t xml:space="preserve">Гарантийный ср</w:t>
      </w:r>
      <w:r>
        <w:rPr>
          <w:color w:val="000000"/>
        </w:rPr>
        <w:t xml:space="preserve">ок на поставляемый Товар устанавливается заводом-изготовителем, составляет не менее 12 (двенадцати) месяцев со дня подписания Заказчиком документа о приемке в Единой информационной системе в сфере закупок. Гарантийный срок распространяется на весь Товар в </w:t>
      </w:r>
      <w:r>
        <w:rPr>
          <w:color w:val="000000"/>
        </w:rPr>
        <w:t xml:space="preserve">целом, включая все составляющие его части (комплектующие изделия).</w:t>
      </w:r>
      <w:r>
        <w:rPr>
          <w:color w:val="000000"/>
        </w:rPr>
      </w:r>
      <w:r>
        <w:rPr>
          <w:color w:val="000000"/>
        </w:rPr>
      </w:r>
    </w:p>
    <w:p>
      <w:pPr>
        <w:ind w:right="-6" w:firstLine="708"/>
        <w:rPr>
          <w:color w:val="000000"/>
          <w:highlight w:val="white"/>
        </w:rPr>
      </w:pPr>
      <w:r>
        <w:rPr>
          <w:color w:val="000000"/>
        </w:rP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w:t>
      </w:r>
      <w:r>
        <w:rPr>
          <w:color w:val="000000"/>
        </w:rPr>
        <w:t xml:space="preserve">или ремонт, если недостатки (неисправность) вызваны дефектом конструкции,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w:t>
      </w:r>
      <w:r>
        <w:rPr>
          <w:color w:val="000000"/>
        </w:rPr>
        <w:t xml:space="preserve">ащения, внесения изменений или повреждения со стороны Заказчика.</w:t>
      </w:r>
      <w:r>
        <w:rPr>
          <w:color w:val="000000"/>
          <w:highlight w:val="white"/>
        </w:rPr>
      </w:r>
      <w:r>
        <w:rPr>
          <w:color w:val="000000"/>
          <w:highlight w:val="white"/>
        </w:rPr>
      </w:r>
    </w:p>
    <w:p>
      <w:pPr>
        <w:ind w:right="-6" w:firstLine="708"/>
        <w:rPr>
          <w:color w:val="000000"/>
          <w:highlight w:val="white"/>
        </w:rPr>
      </w:pPr>
      <w:r>
        <w:rPr>
          <w:color w:val="000000"/>
          <w:highlight w:val="white"/>
        </w:rPr>
        <w:t xml:space="preserve">Гарантийный объем на поставляемый товар:</w:t>
      </w:r>
      <w:r>
        <w:rPr>
          <w:color w:val="000000"/>
          <w:highlight w:val="white"/>
        </w:rPr>
      </w:r>
      <w:r>
        <w:rPr>
          <w:color w:val="000000"/>
          <w:highlight w:val="white"/>
        </w:rPr>
      </w:r>
    </w:p>
    <w:p>
      <w:pPr>
        <w:ind w:right="-6" w:firstLine="708"/>
        <w:rPr>
          <w:color w:val="000000"/>
          <w:highlight w:val="white"/>
        </w:rPr>
      </w:pPr>
      <w:r>
        <w:rPr>
          <w:color w:val="000000"/>
          <w:highlight w:val="white"/>
        </w:rPr>
        <w:t xml:space="preserve">Гарантийное обслуживание осуществляется Поставщиком путем ремонта или замены поставленного Товара (при отсутствии механических повреждений и соблюдени</w:t>
      </w:r>
      <w:r>
        <w:rPr>
          <w:color w:val="000000"/>
          <w:highlight w:val="white"/>
        </w:rPr>
        <w:t xml:space="preserve">я Заказчиком требований инструкций по эксплуатации).</w:t>
      </w:r>
      <w:r>
        <w:rPr>
          <w:color w:val="000000"/>
          <w:highlight w:val="white"/>
          <w:lang w:bidi="ru-RU"/>
        </w:rPr>
        <w:t xml:space="preserve"> </w:t>
      </w:r>
      <w:r>
        <w:rPr>
          <w:color w:val="000000"/>
          <w:highlight w:val="white"/>
        </w:rPr>
      </w:r>
      <w:r>
        <w:rPr>
          <w:color w:val="000000"/>
          <w:highlight w:val="white"/>
        </w:rPr>
      </w:r>
    </w:p>
    <w:p>
      <w:pPr>
        <w:ind w:right="-6" w:firstLine="708"/>
        <w:rPr>
          <w:color w:val="000000"/>
          <w:highlight w:val="white"/>
          <w:lang w:bidi="ru-RU"/>
        </w:rPr>
      </w:pPr>
      <w:r>
        <w:rPr>
          <w:color w:val="000000"/>
          <w:highlight w:val="white"/>
          <w:lang w:bidi="ru-RU"/>
        </w:rPr>
        <w:t xml:space="preserve">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r>
        <w:rPr>
          <w:color w:val="000000"/>
          <w:highlight w:val="white"/>
          <w:lang w:bidi="ru-RU"/>
        </w:rPr>
      </w:r>
      <w:r>
        <w:rPr>
          <w:color w:val="000000"/>
          <w:highlight w:val="white"/>
          <w:lang w:bidi="ru-RU"/>
        </w:rPr>
      </w:r>
    </w:p>
    <w:p>
      <w:pPr>
        <w:ind w:right="-6" w:firstLine="708"/>
        <w:rPr>
          <w:color w:val="000000"/>
          <w:highlight w:val="white"/>
        </w:rPr>
      </w:pPr>
      <w:r>
        <w:rPr>
          <w:color w:val="000000"/>
          <w:highlight w:val="white"/>
          <w:lang w:bidi="ru-RU"/>
        </w:rPr>
        <w:t xml:space="preserve">Вре</w:t>
      </w:r>
      <w:r>
        <w:rPr>
          <w:color w:val="000000"/>
          <w:highlight w:val="white"/>
          <w:lang w:bidi="ru-RU"/>
        </w:rPr>
        <w:t xml:space="preserve">мя устранения неисправностей (ремонта) Товара (или замены некачественного Товара на новый (качественный) Товар) в течение гарантийного срока не должно превышать 20 (двадцати) рабочих дней после получения от Заказчика соответствующего уведомления.</w:t>
      </w:r>
      <w:r>
        <w:rPr>
          <w:color w:val="000000"/>
          <w:highlight w:val="white"/>
        </w:rPr>
      </w:r>
      <w:r>
        <w:rPr>
          <w:color w:val="000000"/>
          <w:highlight w:val="white"/>
        </w:rPr>
      </w:r>
    </w:p>
    <w:p>
      <w:pPr>
        <w:ind w:right="-6"/>
        <w:rPr>
          <w:lang w:bidi="ru-RU"/>
        </w:rPr>
        <w:pBdr>
          <w:top w:val="none" w:color="000000" w:sz="4" w:space="0"/>
          <w:left w:val="none" w:color="000000" w:sz="4" w:space="0"/>
          <w:bottom w:val="none" w:color="000000" w:sz="4" w:space="0"/>
          <w:right w:val="none" w:color="000000" w:sz="4" w:space="0"/>
          <w:between w:val="none" w:color="000000" w:sz="4" w:space="0"/>
        </w:pBdr>
      </w:pPr>
      <w:r>
        <w:rPr>
          <w:color w:val="000000"/>
          <w:highlight w:val="white"/>
          <w:lang w:bidi="ru-RU"/>
        </w:rPr>
        <w:t xml:space="preserve">В случае </w:t>
      </w:r>
      <w:r>
        <w:rPr>
          <w:color w:val="000000"/>
          <w:highlight w:val="white"/>
          <w:lang w:bidi="ru-RU"/>
        </w:rPr>
        <w:t xml:space="preserve">устранения неисправностей (ремонта) Товара гарантийный срок на него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Товара. Пост</w:t>
      </w:r>
      <w:r>
        <w:rPr>
          <w:color w:val="000000"/>
          <w:highlight w:val="white"/>
          <w:lang w:bidi="ru-RU"/>
        </w:rPr>
        <w:t xml:space="preserve">авщик в течение гарантийного срока несёт все расходы по гарантийному обслуживанию Товара</w:t>
      </w:r>
      <w:r>
        <w:t xml:space="preserve">.</w:t>
      </w:r>
      <w:r>
        <w:rPr>
          <w:lang w:bidi="ru-RU"/>
        </w:rPr>
        <w:t xml:space="preserve"> </w:t>
      </w:r>
      <w:r>
        <w:rPr>
          <w:lang w:bidi="ru-RU"/>
        </w:rPr>
      </w:r>
      <w:r>
        <w:rPr>
          <w:lang w:bidi="ru-RU"/>
        </w:rPr>
      </w:r>
    </w:p>
    <w:p>
      <w:pPr>
        <w:pStyle w:val="1510"/>
        <w:numPr>
          <w:ilvl w:val="0"/>
          <w:numId w:val="21"/>
        </w:numPr>
        <w:contextualSpacing/>
        <w:ind w:left="0" w:firstLine="284"/>
        <w:spacing w:before="0" w:line="240" w:lineRule="auto"/>
      </w:pPr>
      <w:r/>
      <w:r/>
    </w:p>
    <w:p>
      <w:pPr>
        <w:ind w:right="-144"/>
        <w:jc w:val="right"/>
        <w:spacing w:after="0"/>
        <w:tabs>
          <w:tab w:val="left" w:pos="284" w:leader="none"/>
          <w:tab w:val="left" w:pos="9639" w:leader="none"/>
        </w:tabs>
        <w:rPr>
          <w:rFonts w:eastAsia="Calibri"/>
          <w:highlight w:val="none"/>
        </w:rPr>
      </w:pPr>
      <w:r>
        <w:rPr>
          <w:rFonts w:eastAsia="Calibri"/>
        </w:rPr>
        <w:t xml:space="preserve">Таблица № 1.</w:t>
      </w:r>
      <w:r>
        <w:rPr>
          <w:rFonts w:eastAsia="Calibri"/>
          <w:highlight w:val="none"/>
        </w:rPr>
      </w:r>
      <w:r>
        <w:rPr>
          <w:rFonts w:eastAsia="Calibri"/>
          <w:highlight w:val="none"/>
        </w:rPr>
      </w:r>
    </w:p>
    <w:tbl>
      <w:tblPr>
        <w:tblW w:w="10841" w:type="dxa"/>
        <w:tblInd w:w="-431"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left w:w="93" w:type="dxa"/>
        </w:tblCellMar>
        <w:tblLook w:val="04A0" w:firstRow="1" w:lastRow="0" w:firstColumn="1" w:lastColumn="0" w:noHBand="0" w:noVBand="1"/>
      </w:tblPr>
      <w:tblGrid>
        <w:gridCol w:w="279"/>
        <w:gridCol w:w="1423"/>
        <w:gridCol w:w="2669"/>
        <w:gridCol w:w="1276"/>
        <w:gridCol w:w="1559"/>
        <w:gridCol w:w="993"/>
        <w:gridCol w:w="708"/>
        <w:gridCol w:w="850"/>
        <w:gridCol w:w="1085"/>
      </w:tblGrid>
      <w:tr>
        <w:tblPrEx/>
        <w:trPr/>
        <w:tc>
          <w:tcPr>
            <w:shd w:val="clear" w:color="ffffff" w:fill="ffffff"/>
            <w:tcW w:w="279" w:type="dxa"/>
            <w:textDirection w:val="lrTb"/>
            <w:noWrap w:val="false"/>
          </w:tcPr>
          <w:p>
            <w:pPr>
              <w:contextualSpacing w:val="0"/>
              <w:ind w:firstLine="0"/>
              <w:jc w:val="center"/>
              <w:spacing w:line="240" w:lineRule="auto"/>
              <w:rPr>
                <w:spacing w:val="0"/>
                <w:sz w:val="12"/>
                <w:szCs w:val="16"/>
                <w:lang w:eastAsia="zh-CN" w:bidi="hi-IN"/>
              </w:rPr>
            </w:pPr>
            <w:r>
              <w:rPr>
                <w:spacing w:val="0"/>
                <w:sz w:val="12"/>
                <w:szCs w:val="16"/>
                <w:lang w:eastAsia="zh-CN" w:bidi="hi-IN"/>
              </w:rPr>
            </w:r>
            <w:r>
              <w:rPr>
                <w:spacing w:val="0"/>
                <w:sz w:val="12"/>
                <w:szCs w:val="16"/>
                <w:lang w:eastAsia="zh-CN" w:bidi="hi-IN"/>
              </w:rPr>
            </w:r>
            <w:r>
              <w:rPr>
                <w:spacing w:val="0"/>
                <w:sz w:val="12"/>
                <w:szCs w:val="16"/>
                <w:lang w:eastAsia="zh-CN" w:bidi="hi-IN"/>
              </w:rPr>
            </w:r>
          </w:p>
        </w:tc>
        <w:tc>
          <w:tcPr>
            <w:shd w:val="clear" w:color="ffffff" w:fill="ffffff"/>
            <w:tcW w:w="1423" w:type="dxa"/>
            <w:textDirection w:val="lrTb"/>
            <w:noWrap w:val="false"/>
          </w:tcPr>
          <w:p>
            <w:pPr>
              <w:contextualSpacing w:val="0"/>
              <w:ind w:left="-85" w:right="-109" w:firstLine="0"/>
              <w:jc w:val="center"/>
              <w:spacing w:line="240" w:lineRule="auto"/>
              <w:rPr>
                <w:spacing w:val="0"/>
                <w:sz w:val="12"/>
                <w:szCs w:val="16"/>
                <w:lang w:eastAsia="zh-CN" w:bidi="hi-IN"/>
              </w:rPr>
            </w:pPr>
            <w:r>
              <w:rPr>
                <w:spacing w:val="0"/>
                <w:sz w:val="12"/>
                <w:szCs w:val="16"/>
                <w:lang w:eastAsia="zh-CN" w:bidi="hi-IN"/>
              </w:rPr>
              <w:t xml:space="preserve">Наименование,</w:t>
            </w:r>
            <w:r>
              <w:rPr>
                <w:spacing w:val="0"/>
                <w:sz w:val="12"/>
                <w:szCs w:val="16"/>
                <w:lang w:eastAsia="zh-CN" w:bidi="hi-IN"/>
              </w:rPr>
            </w:r>
            <w:r>
              <w:rPr>
                <w:spacing w:val="0"/>
                <w:sz w:val="12"/>
                <w:szCs w:val="16"/>
                <w:lang w:eastAsia="zh-CN" w:bidi="hi-IN"/>
              </w:rPr>
            </w:r>
          </w:p>
          <w:p>
            <w:pPr>
              <w:contextualSpacing w:val="0"/>
              <w:ind w:left="-85" w:right="-109" w:firstLine="0"/>
              <w:jc w:val="center"/>
              <w:spacing w:line="240" w:lineRule="auto"/>
              <w:rPr>
                <w:spacing w:val="0"/>
                <w:sz w:val="12"/>
                <w:szCs w:val="16"/>
                <w:lang w:eastAsia="zh-CN" w:bidi="hi-IN"/>
              </w:rPr>
            </w:pPr>
            <w:r>
              <w:rPr>
                <w:spacing w:val="0"/>
                <w:sz w:val="12"/>
                <w:szCs w:val="16"/>
              </w:rPr>
              <w:t xml:space="preserve">марка, модель, страна происхождения товара </w:t>
            </w:r>
            <w:r>
              <w:rPr>
                <w:i/>
                <w:spacing w:val="0"/>
                <w:sz w:val="12"/>
                <w:szCs w:val="16"/>
                <w:highlight w:val="lightGray"/>
              </w:rPr>
              <w:t xml:space="preserve">указанная в заявке участника закупки </w:t>
            </w:r>
            <w:r>
              <w:rPr>
                <w:spacing w:val="0"/>
                <w:sz w:val="12"/>
                <w:szCs w:val="16"/>
                <w:lang w:eastAsia="zh-CN" w:bidi="hi-IN"/>
              </w:rPr>
            </w:r>
            <w:r>
              <w:rPr>
                <w:spacing w:val="0"/>
                <w:sz w:val="12"/>
                <w:szCs w:val="16"/>
                <w:lang w:eastAsia="zh-CN" w:bidi="hi-IN"/>
              </w:rPr>
            </w:r>
          </w:p>
        </w:tc>
        <w:tc>
          <w:tcPr>
            <w:shd w:val="clear" w:color="ffffff" w:fill="ffffff"/>
            <w:tcW w:w="2669" w:type="dxa"/>
            <w:textDirection w:val="lrTb"/>
            <w:noWrap w:val="false"/>
          </w:tcPr>
          <w:p>
            <w:pPr>
              <w:contextualSpacing w:val="0"/>
              <w:ind w:firstLine="0"/>
              <w:jc w:val="center"/>
              <w:spacing w:line="240" w:lineRule="auto"/>
              <w:rPr>
                <w:spacing w:val="0"/>
                <w:sz w:val="12"/>
                <w:szCs w:val="16"/>
                <w:lang w:eastAsia="zh-CN" w:bidi="hi-IN"/>
              </w:rPr>
            </w:pPr>
            <w:r>
              <w:rPr>
                <w:spacing w:val="0"/>
                <w:sz w:val="12"/>
                <w:szCs w:val="16"/>
                <w:lang w:eastAsia="zh-CN" w:bidi="hi-IN"/>
              </w:rPr>
              <w:t xml:space="preserve">Наименование характеристики</w:t>
            </w:r>
            <w:r>
              <w:rPr>
                <w:spacing w:val="0"/>
                <w:sz w:val="12"/>
                <w:szCs w:val="16"/>
                <w:lang w:eastAsia="zh-CN" w:bidi="hi-IN"/>
              </w:rPr>
            </w:r>
            <w:r>
              <w:rPr>
                <w:spacing w:val="0"/>
                <w:sz w:val="12"/>
                <w:szCs w:val="16"/>
                <w:lang w:eastAsia="zh-CN" w:bidi="hi-IN"/>
              </w:rPr>
            </w:r>
          </w:p>
        </w:tc>
        <w:tc>
          <w:tcPr>
            <w:shd w:val="clear" w:color="ffffff" w:fill="ffffff"/>
            <w:tcW w:w="1276" w:type="dxa"/>
            <w:textDirection w:val="lrTb"/>
            <w:noWrap w:val="false"/>
          </w:tcPr>
          <w:p>
            <w:pPr>
              <w:contextualSpacing w:val="0"/>
              <w:ind w:left="-54" w:right="-65" w:firstLine="0"/>
              <w:jc w:val="center"/>
              <w:spacing w:line="240" w:lineRule="auto"/>
              <w:rPr>
                <w:spacing w:val="0"/>
                <w:sz w:val="12"/>
                <w:szCs w:val="16"/>
                <w:lang w:eastAsia="zh-CN" w:bidi="hi-IN"/>
              </w:rPr>
            </w:pPr>
            <w:r>
              <w:rPr>
                <w:spacing w:val="0"/>
                <w:sz w:val="12"/>
                <w:szCs w:val="16"/>
                <w:lang w:eastAsia="zh-CN" w:bidi="hi-IN"/>
              </w:rPr>
              <w:t xml:space="preserve">Ед. изм.</w:t>
            </w:r>
            <w:r>
              <w:rPr>
                <w:sz w:val="12"/>
              </w:rPr>
              <w:t xml:space="preserve"> </w:t>
            </w:r>
            <w:r>
              <w:rPr>
                <w:spacing w:val="0"/>
                <w:sz w:val="12"/>
                <w:szCs w:val="16"/>
                <w:lang w:eastAsia="zh-CN" w:bidi="hi-IN"/>
              </w:rPr>
              <w:t xml:space="preserve">характеристики</w:t>
            </w:r>
            <w:r>
              <w:rPr>
                <w:spacing w:val="0"/>
                <w:sz w:val="12"/>
                <w:szCs w:val="16"/>
                <w:lang w:eastAsia="zh-CN" w:bidi="hi-IN"/>
              </w:rPr>
            </w:r>
            <w:r>
              <w:rPr>
                <w:spacing w:val="0"/>
                <w:sz w:val="12"/>
                <w:szCs w:val="16"/>
                <w:lang w:eastAsia="zh-CN" w:bidi="hi-IN"/>
              </w:rPr>
            </w:r>
          </w:p>
        </w:tc>
        <w:tc>
          <w:tcPr>
            <w:shd w:val="clear" w:color="ffffff" w:fill="ffffff"/>
            <w:tcW w:w="1559" w:type="dxa"/>
            <w:textDirection w:val="lrTb"/>
            <w:noWrap w:val="false"/>
          </w:tcPr>
          <w:p>
            <w:pPr>
              <w:contextualSpacing w:val="0"/>
              <w:ind w:left="-66" w:right="-35" w:firstLine="0"/>
              <w:jc w:val="center"/>
              <w:spacing w:line="240" w:lineRule="auto"/>
              <w:rPr>
                <w:spacing w:val="0"/>
                <w:sz w:val="12"/>
                <w:szCs w:val="16"/>
                <w:lang w:eastAsia="zh-CN" w:bidi="hi-IN"/>
              </w:rPr>
            </w:pPr>
            <w:r>
              <w:rPr>
                <w:spacing w:val="0"/>
                <w:sz w:val="12"/>
                <w:szCs w:val="16"/>
                <w:lang w:eastAsia="zh-CN" w:bidi="hi-IN"/>
              </w:rPr>
              <w:t xml:space="preserve">Значение показателя, которое не может изменяться</w:t>
            </w:r>
            <w:r>
              <w:rPr>
                <w:spacing w:val="0"/>
                <w:sz w:val="12"/>
                <w:szCs w:val="16"/>
                <w:lang w:eastAsia="zh-CN" w:bidi="hi-IN"/>
              </w:rPr>
            </w:r>
            <w:r>
              <w:rPr>
                <w:spacing w:val="0"/>
                <w:sz w:val="12"/>
                <w:szCs w:val="16"/>
                <w:lang w:eastAsia="zh-CN" w:bidi="hi-IN"/>
              </w:rPr>
            </w:r>
          </w:p>
        </w:tc>
        <w:tc>
          <w:tcPr>
            <w:shd w:val="clear" w:color="ffffff" w:fill="ffffff"/>
            <w:tcW w:w="993" w:type="dxa"/>
            <w:textDirection w:val="lrTb"/>
            <w:noWrap w:val="false"/>
          </w:tcPr>
          <w:p>
            <w:pPr>
              <w:contextualSpacing w:val="0"/>
              <w:ind w:left="-60" w:right="-99" w:firstLine="0"/>
              <w:jc w:val="center"/>
              <w:spacing w:line="240" w:lineRule="auto"/>
              <w:rPr>
                <w:spacing w:val="0"/>
                <w:sz w:val="12"/>
                <w:szCs w:val="16"/>
                <w:lang w:eastAsia="zh-CN" w:bidi="hi-IN"/>
              </w:rPr>
            </w:pPr>
            <w:r>
              <w:rPr>
                <w:spacing w:val="0"/>
                <w:sz w:val="12"/>
                <w:szCs w:val="16"/>
                <w:lang w:eastAsia="zh-CN" w:bidi="hi-IN"/>
              </w:rPr>
              <w:t xml:space="preserve">Значение показателя,</w:t>
            </w:r>
            <w:r>
              <w:rPr>
                <w:spacing w:val="0"/>
                <w:sz w:val="12"/>
                <w:szCs w:val="16"/>
                <w:lang w:eastAsia="zh-CN" w:bidi="hi-IN"/>
              </w:rPr>
            </w:r>
            <w:r>
              <w:rPr>
                <w:spacing w:val="0"/>
                <w:sz w:val="12"/>
                <w:szCs w:val="16"/>
                <w:lang w:eastAsia="zh-CN" w:bidi="hi-IN"/>
              </w:rPr>
            </w:r>
          </w:p>
          <w:p>
            <w:pPr>
              <w:contextualSpacing w:val="0"/>
              <w:ind w:left="-60" w:right="-99" w:firstLine="0"/>
              <w:jc w:val="center"/>
              <w:spacing w:line="240" w:lineRule="auto"/>
              <w:rPr>
                <w:spacing w:val="0"/>
                <w:sz w:val="12"/>
                <w:szCs w:val="16"/>
                <w:lang w:eastAsia="zh-CN" w:bidi="hi-IN"/>
              </w:rPr>
            </w:pPr>
            <w:r>
              <w:rPr>
                <w:spacing w:val="0"/>
                <w:sz w:val="12"/>
                <w:szCs w:val="16"/>
                <w:lang w:eastAsia="zh-CN" w:bidi="hi-IN"/>
              </w:rPr>
              <w:t xml:space="preserve">при указании которого используются только точные цифровые или иные параметры</w:t>
            </w:r>
            <w:r>
              <w:rPr>
                <w:spacing w:val="0"/>
                <w:sz w:val="12"/>
                <w:szCs w:val="16"/>
                <w:lang w:eastAsia="zh-CN" w:bidi="hi-IN"/>
              </w:rPr>
            </w:r>
            <w:r>
              <w:rPr>
                <w:spacing w:val="0"/>
                <w:sz w:val="12"/>
                <w:szCs w:val="16"/>
                <w:lang w:eastAsia="zh-CN" w:bidi="hi-IN"/>
              </w:rPr>
            </w:r>
          </w:p>
          <w:p>
            <w:pPr>
              <w:contextualSpacing w:val="0"/>
              <w:ind w:left="-60" w:right="-99" w:firstLine="0"/>
              <w:jc w:val="center"/>
              <w:spacing w:line="240" w:lineRule="auto"/>
              <w:rPr>
                <w:i/>
                <w:spacing w:val="0"/>
                <w:sz w:val="12"/>
                <w:szCs w:val="16"/>
                <w:lang w:eastAsia="zh-CN" w:bidi="hi-IN"/>
              </w:rPr>
            </w:pPr>
            <w:r>
              <w:rPr>
                <w:i/>
                <w:spacing w:val="0"/>
                <w:sz w:val="12"/>
                <w:szCs w:val="16"/>
                <w:highlight w:val="lightGray"/>
                <w:lang w:eastAsia="zh-CN" w:bidi="hi-IN"/>
              </w:rPr>
              <w:t xml:space="preserve">(указываются параметры согласно заявки участника закупки)</w:t>
            </w:r>
            <w:r>
              <w:rPr>
                <w:i/>
                <w:spacing w:val="0"/>
                <w:sz w:val="12"/>
                <w:szCs w:val="16"/>
                <w:lang w:eastAsia="zh-CN" w:bidi="hi-IN"/>
              </w:rPr>
            </w:r>
            <w:r>
              <w:rPr>
                <w:i/>
                <w:spacing w:val="0"/>
                <w:sz w:val="12"/>
                <w:szCs w:val="16"/>
                <w:lang w:eastAsia="zh-CN" w:bidi="hi-IN"/>
              </w:rPr>
            </w:r>
          </w:p>
        </w:tc>
        <w:tc>
          <w:tcPr>
            <w:shd w:val="clear" w:color="ffffff" w:fill="ffffff"/>
            <w:tcW w:w="708" w:type="dxa"/>
            <w:textDirection w:val="lrTb"/>
            <w:noWrap w:val="false"/>
          </w:tcPr>
          <w:p>
            <w:pPr>
              <w:contextualSpacing w:val="0"/>
              <w:ind w:firstLine="0"/>
              <w:jc w:val="center"/>
              <w:spacing w:line="240" w:lineRule="auto"/>
              <w:rPr>
                <w:spacing w:val="0"/>
                <w:sz w:val="12"/>
                <w:szCs w:val="16"/>
                <w:lang w:eastAsia="zh-CN" w:bidi="hi-IN"/>
              </w:rPr>
            </w:pPr>
            <w:r>
              <w:rPr>
                <w:spacing w:val="0"/>
                <w:sz w:val="12"/>
                <w:szCs w:val="16"/>
              </w:rPr>
              <w:t xml:space="preserve">Кол-во, ед. изм.</w:t>
            </w:r>
            <w:r>
              <w:rPr>
                <w:spacing w:val="0"/>
                <w:sz w:val="12"/>
                <w:szCs w:val="16"/>
                <w:lang w:eastAsia="zh-CN" w:bidi="hi-IN"/>
              </w:rPr>
            </w:r>
            <w:r>
              <w:rPr>
                <w:spacing w:val="0"/>
                <w:sz w:val="12"/>
                <w:szCs w:val="16"/>
                <w:lang w:eastAsia="zh-CN" w:bidi="hi-IN"/>
              </w:rPr>
            </w:r>
          </w:p>
        </w:tc>
        <w:tc>
          <w:tcPr>
            <w:shd w:val="clear" w:color="ffffff" w:fill="ffffff"/>
            <w:tcW w:w="850" w:type="dxa"/>
            <w:textDirection w:val="lrTb"/>
            <w:noWrap w:val="false"/>
          </w:tcPr>
          <w:p>
            <w:pPr>
              <w:contextualSpacing w:val="0"/>
              <w:ind w:firstLine="0"/>
              <w:jc w:val="center"/>
              <w:spacing w:line="240" w:lineRule="auto"/>
              <w:rPr>
                <w:spacing w:val="0"/>
                <w:sz w:val="12"/>
                <w:szCs w:val="16"/>
              </w:rPr>
            </w:pPr>
            <w:r>
              <w:rPr>
                <w:spacing w:val="0"/>
                <w:sz w:val="12"/>
                <w:szCs w:val="16"/>
              </w:rPr>
              <w:t xml:space="preserve">Цена за единицу, руб. (с НДС/без НДС)</w:t>
            </w:r>
            <w:r>
              <w:rPr>
                <w:spacing w:val="0"/>
                <w:sz w:val="12"/>
                <w:szCs w:val="16"/>
              </w:rPr>
            </w:r>
            <w:r>
              <w:rPr>
                <w:spacing w:val="0"/>
                <w:sz w:val="12"/>
                <w:szCs w:val="16"/>
              </w:rPr>
            </w:r>
          </w:p>
        </w:tc>
        <w:tc>
          <w:tcPr>
            <w:shd w:val="clear" w:color="ffffff" w:fill="ffffff"/>
            <w:tcW w:w="1085" w:type="dxa"/>
            <w:textDirection w:val="lrTb"/>
            <w:noWrap w:val="false"/>
          </w:tcPr>
          <w:p>
            <w:pPr>
              <w:contextualSpacing w:val="0"/>
              <w:ind w:firstLine="0"/>
              <w:jc w:val="center"/>
              <w:spacing w:line="240" w:lineRule="auto"/>
              <w:rPr>
                <w:spacing w:val="0"/>
                <w:sz w:val="12"/>
                <w:szCs w:val="16"/>
              </w:rPr>
            </w:pPr>
            <w:r>
              <w:rPr>
                <w:spacing w:val="0"/>
                <w:sz w:val="12"/>
                <w:szCs w:val="16"/>
              </w:rPr>
              <w:t xml:space="preserve">Сумма, руб. (с НДС/без НДС)</w:t>
            </w:r>
            <w:r>
              <w:rPr>
                <w:spacing w:val="0"/>
                <w:sz w:val="12"/>
                <w:szCs w:val="16"/>
              </w:rPr>
            </w:r>
            <w:r>
              <w:rPr>
                <w:spacing w:val="0"/>
                <w:sz w:val="12"/>
                <w:szCs w:val="16"/>
              </w:rPr>
            </w:r>
          </w:p>
        </w:tc>
      </w:tr>
      <w:tr>
        <w:tblPrEx/>
        <w:trPr>
          <w:trHeight w:val="70"/>
        </w:trPr>
        <w:tc>
          <w:tcPr>
            <w:shd w:val="clear" w:color="ffffff" w:fill="ffffff"/>
            <w:tcW w:w="279"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1</w:t>
            </w:r>
            <w:r>
              <w:rPr>
                <w:spacing w:val="0"/>
                <w:sz w:val="16"/>
                <w:szCs w:val="16"/>
                <w:lang w:eastAsia="zh-CN" w:bidi="hi-IN"/>
              </w:rPr>
            </w:r>
            <w:r>
              <w:rPr>
                <w:spacing w:val="0"/>
                <w:sz w:val="16"/>
                <w:szCs w:val="16"/>
                <w:lang w:eastAsia="zh-CN" w:bidi="hi-IN"/>
              </w:rPr>
            </w:r>
          </w:p>
        </w:tc>
        <w:tc>
          <w:tcPr>
            <w:shd w:val="clear" w:color="ffffff" w:fill="ffffff"/>
            <w:tcW w:w="1423"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2</w:t>
            </w:r>
            <w:r>
              <w:rPr>
                <w:spacing w:val="0"/>
                <w:sz w:val="16"/>
                <w:szCs w:val="16"/>
                <w:lang w:eastAsia="zh-CN" w:bidi="hi-IN"/>
              </w:rPr>
            </w:r>
            <w:r>
              <w:rPr>
                <w:spacing w:val="0"/>
                <w:sz w:val="16"/>
                <w:szCs w:val="16"/>
                <w:lang w:eastAsia="zh-CN" w:bidi="hi-IN"/>
              </w:rPr>
            </w:r>
          </w:p>
        </w:tc>
        <w:tc>
          <w:tcPr>
            <w:shd w:val="clear" w:color="ffffff" w:fill="ffffff"/>
            <w:tcW w:w="2669"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3</w:t>
            </w:r>
            <w:r>
              <w:rPr>
                <w:spacing w:val="0"/>
                <w:sz w:val="16"/>
                <w:szCs w:val="16"/>
                <w:lang w:eastAsia="zh-CN" w:bidi="hi-IN"/>
              </w:rPr>
            </w:r>
            <w:r>
              <w:rPr>
                <w:spacing w:val="0"/>
                <w:sz w:val="16"/>
                <w:szCs w:val="16"/>
                <w:lang w:eastAsia="zh-CN" w:bidi="hi-IN"/>
              </w:rPr>
            </w:r>
          </w:p>
        </w:tc>
        <w:tc>
          <w:tcPr>
            <w:shd w:val="clear" w:color="ffffff" w:fill="ffffff"/>
            <w:tcW w:w="1276" w:type="dxa"/>
            <w:textDirection w:val="lrTb"/>
            <w:noWrap w:val="false"/>
          </w:tcPr>
          <w:p>
            <w:pPr>
              <w:contextualSpacing w:val="0"/>
              <w:ind w:left="-54" w:right="-65" w:firstLine="0"/>
              <w:jc w:val="center"/>
              <w:spacing w:line="240" w:lineRule="auto"/>
              <w:rPr>
                <w:spacing w:val="0"/>
                <w:sz w:val="16"/>
                <w:szCs w:val="16"/>
                <w:lang w:eastAsia="zh-CN" w:bidi="hi-IN"/>
              </w:rPr>
            </w:pPr>
            <w:r>
              <w:rPr>
                <w:spacing w:val="0"/>
                <w:sz w:val="16"/>
                <w:szCs w:val="16"/>
                <w:lang w:eastAsia="zh-CN" w:bidi="hi-IN"/>
              </w:rPr>
              <w:t xml:space="preserve">4</w:t>
            </w:r>
            <w:r>
              <w:rPr>
                <w:spacing w:val="0"/>
                <w:sz w:val="16"/>
                <w:szCs w:val="16"/>
                <w:lang w:eastAsia="zh-CN" w:bidi="hi-IN"/>
              </w:rPr>
            </w:r>
            <w:r>
              <w:rPr>
                <w:spacing w:val="0"/>
                <w:sz w:val="16"/>
                <w:szCs w:val="16"/>
                <w:lang w:eastAsia="zh-CN" w:bidi="hi-IN"/>
              </w:rPr>
            </w:r>
          </w:p>
        </w:tc>
        <w:tc>
          <w:tcPr>
            <w:shd w:val="clear" w:color="ffffff" w:fill="ffffff"/>
            <w:tcW w:w="1559" w:type="dxa"/>
            <w:textDirection w:val="lrTb"/>
            <w:noWrap w:val="false"/>
          </w:tcPr>
          <w:p>
            <w:pPr>
              <w:contextualSpacing w:val="0"/>
              <w:ind w:left="-66" w:right="-35" w:firstLine="0"/>
              <w:jc w:val="center"/>
              <w:spacing w:line="240" w:lineRule="auto"/>
              <w:rPr>
                <w:spacing w:val="0"/>
                <w:sz w:val="16"/>
                <w:szCs w:val="16"/>
                <w:lang w:eastAsia="zh-CN" w:bidi="hi-IN"/>
              </w:rPr>
            </w:pPr>
            <w:r>
              <w:rPr>
                <w:spacing w:val="0"/>
                <w:sz w:val="16"/>
                <w:szCs w:val="16"/>
                <w:lang w:eastAsia="zh-CN" w:bidi="hi-IN"/>
              </w:rPr>
              <w:t xml:space="preserve">5</w:t>
            </w:r>
            <w:r>
              <w:rPr>
                <w:spacing w:val="0"/>
                <w:sz w:val="16"/>
                <w:szCs w:val="16"/>
                <w:lang w:eastAsia="zh-CN" w:bidi="hi-IN"/>
              </w:rPr>
            </w:r>
            <w:r>
              <w:rPr>
                <w:spacing w:val="0"/>
                <w:sz w:val="16"/>
                <w:szCs w:val="16"/>
                <w:lang w:eastAsia="zh-CN" w:bidi="hi-IN"/>
              </w:rPr>
            </w:r>
          </w:p>
        </w:tc>
        <w:tc>
          <w:tcPr>
            <w:shd w:val="clear" w:color="ffffff" w:fill="ffffff"/>
            <w:tcW w:w="993"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6</w:t>
            </w:r>
            <w:r>
              <w:rPr>
                <w:spacing w:val="0"/>
                <w:sz w:val="16"/>
                <w:szCs w:val="16"/>
                <w:lang w:eastAsia="zh-CN" w:bidi="hi-IN"/>
              </w:rPr>
            </w:r>
            <w:r>
              <w:rPr>
                <w:spacing w:val="0"/>
                <w:sz w:val="16"/>
                <w:szCs w:val="16"/>
                <w:lang w:eastAsia="zh-CN" w:bidi="hi-IN"/>
              </w:rPr>
            </w:r>
          </w:p>
        </w:tc>
        <w:tc>
          <w:tcPr>
            <w:shd w:val="clear" w:color="ffffff" w:fill="ffffff"/>
            <w:tcW w:w="708"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7</w:t>
            </w:r>
            <w:r>
              <w:rPr>
                <w:spacing w:val="0"/>
                <w:sz w:val="16"/>
                <w:szCs w:val="16"/>
                <w:lang w:eastAsia="zh-CN" w:bidi="hi-IN"/>
              </w:rPr>
            </w:r>
            <w:r>
              <w:rPr>
                <w:spacing w:val="0"/>
                <w:sz w:val="16"/>
                <w:szCs w:val="16"/>
                <w:lang w:eastAsia="zh-CN" w:bidi="hi-IN"/>
              </w:rPr>
            </w:r>
          </w:p>
        </w:tc>
        <w:tc>
          <w:tcPr>
            <w:shd w:val="clear" w:color="ffffff" w:fill="ffffff"/>
            <w:tcW w:w="850"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8</w:t>
            </w:r>
            <w:r>
              <w:rPr>
                <w:spacing w:val="0"/>
                <w:sz w:val="16"/>
                <w:szCs w:val="16"/>
                <w:lang w:eastAsia="zh-CN" w:bidi="hi-IN"/>
              </w:rPr>
            </w:r>
            <w:r>
              <w:rPr>
                <w:spacing w:val="0"/>
                <w:sz w:val="16"/>
                <w:szCs w:val="16"/>
                <w:lang w:eastAsia="zh-CN" w:bidi="hi-IN"/>
              </w:rPr>
            </w:r>
          </w:p>
        </w:tc>
        <w:tc>
          <w:tcPr>
            <w:shd w:val="clear" w:color="ffffff" w:fill="ffffff"/>
            <w:tcW w:w="1085" w:type="dxa"/>
            <w:textDirection w:val="lrTb"/>
            <w:noWrap w:val="false"/>
          </w:tcPr>
          <w:p>
            <w:pPr>
              <w:contextualSpacing w:val="0"/>
              <w:ind w:firstLine="0"/>
              <w:jc w:val="center"/>
              <w:spacing w:line="240" w:lineRule="auto"/>
              <w:rPr>
                <w:spacing w:val="0"/>
                <w:sz w:val="16"/>
                <w:szCs w:val="16"/>
                <w:lang w:eastAsia="zh-CN" w:bidi="hi-IN"/>
              </w:rPr>
            </w:pPr>
            <w:r>
              <w:rPr>
                <w:spacing w:val="0"/>
                <w:sz w:val="16"/>
                <w:szCs w:val="16"/>
                <w:lang w:eastAsia="zh-CN" w:bidi="hi-IN"/>
              </w:rPr>
              <w:t xml:space="preserve">9</w:t>
            </w:r>
            <w:r>
              <w:rPr>
                <w:spacing w:val="0"/>
                <w:sz w:val="16"/>
                <w:szCs w:val="16"/>
                <w:lang w:eastAsia="zh-CN" w:bidi="hi-IN"/>
              </w:rPr>
            </w:r>
            <w:r>
              <w:rPr>
                <w:spacing w:val="0"/>
                <w:sz w:val="16"/>
                <w:szCs w:val="16"/>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restart"/>
            <w:textDirection w:val="lrTb"/>
            <w:noWrap w:val="false"/>
          </w:tcPr>
          <w:p>
            <w:pPr>
              <w:contextualSpacing w:val="0"/>
              <w:ind w:firstLine="0"/>
              <w:jc w:val="left"/>
              <w:spacing w:line="240" w:lineRule="auto"/>
              <w:rPr>
                <w:spacing w:val="0"/>
                <w:sz w:val="18"/>
                <w:szCs w:val="18"/>
              </w:rPr>
            </w:pPr>
            <w:r>
              <w:rPr>
                <w:spacing w:val="0"/>
                <w:sz w:val="18"/>
                <w:szCs w:val="18"/>
                <w:lang w:eastAsia="zh-CN" w:bidi="hi-IN"/>
              </w:rPr>
              <w:t xml:space="preserve">1</w:t>
            </w:r>
            <w:r>
              <w:rPr>
                <w:spacing w:val="0"/>
                <w:sz w:val="18"/>
                <w:szCs w:val="18"/>
              </w:rPr>
            </w:r>
            <w:r>
              <w:rPr>
                <w:spacing w:val="0"/>
                <w:sz w:val="18"/>
                <w:szCs w:val="18"/>
              </w:rPr>
            </w:r>
          </w:p>
          <w:p>
            <w:pPr>
              <w:contextualSpacing w:val="0"/>
              <w:ind w:firstLine="0"/>
              <w:jc w:val="left"/>
              <w:spacing w:line="240" w:lineRule="auto"/>
              <w:rPr>
                <w:spacing w:val="0"/>
                <w:sz w:val="18"/>
                <w:szCs w:val="18"/>
              </w:rPr>
            </w:pPr>
            <w:r>
              <w:rPr>
                <w:spacing w:val="0"/>
                <w:sz w:val="18"/>
                <w:szCs w:val="18"/>
                <w:lang w:eastAsia="zh-CN" w:bidi="hi-IN"/>
              </w:rPr>
            </w:r>
            <w:r>
              <w:rPr>
                <w:spacing w:val="0"/>
                <w:sz w:val="18"/>
                <w:szCs w:val="18"/>
              </w:rPr>
            </w:r>
            <w:r>
              <w:rPr>
                <w:spacing w:val="0"/>
                <w:sz w:val="18"/>
                <w:szCs w:val="18"/>
              </w:rPr>
            </w:r>
          </w:p>
        </w:tc>
        <w:tc>
          <w:tcPr>
            <w:shd w:val="clear" w:color="ffffff" w:fill="ffffff"/>
            <w:tcBorders>
              <w:left w:val="single" w:color="000001" w:sz="4" w:space="0"/>
              <w:right w:val="single" w:color="000001" w:sz="4" w:space="0"/>
            </w:tcBorders>
            <w:tcW w:w="1423" w:type="dxa"/>
            <w:vMerge w:val="restart"/>
            <w:textDirection w:val="lrTb"/>
            <w:noWrap w:val="false"/>
          </w:tcPr>
          <w:p>
            <w:pPr>
              <w:contextualSpacing w:val="0"/>
              <w:ind w:left="18" w:firstLine="0"/>
              <w:jc w:val="left"/>
              <w:spacing w:line="240" w:lineRule="auto"/>
              <w:rPr>
                <w:sz w:val="18"/>
                <w:szCs w:val="18"/>
              </w:rPr>
            </w:pPr>
            <w:r>
              <w:rPr>
                <w:spacing w:val="0"/>
                <w:sz w:val="18"/>
                <w:szCs w:val="18"/>
                <w:highlight w:val="white"/>
              </w:rPr>
              <w:t xml:space="preserve">Коммутатор</w:t>
            </w:r>
            <w:r>
              <w:rPr>
                <w:sz w:val="18"/>
                <w:szCs w:val="18"/>
              </w:rPr>
            </w:r>
            <w:r>
              <w:rPr>
                <w:sz w:val="18"/>
                <w:szCs w:val="18"/>
              </w:rPr>
            </w:r>
          </w:p>
          <w:p>
            <w:pPr>
              <w:contextualSpacing w:val="0"/>
              <w:ind w:left="18" w:firstLine="0"/>
              <w:jc w:val="left"/>
              <w:spacing w:line="240" w:lineRule="auto"/>
              <w:rPr>
                <w:sz w:val="18"/>
                <w:szCs w:val="18"/>
              </w:rPr>
            </w:pPr>
            <w:r>
              <w:rPr>
                <w:spacing w:val="0"/>
                <w:sz w:val="18"/>
                <w:szCs w:val="18"/>
                <w:highlight w:val="white"/>
              </w:rPr>
              <w:t xml:space="preserve">Товарный знак (марка, модель): </w:t>
            </w:r>
            <w:r>
              <w:rPr>
                <w:spacing w:val="0"/>
                <w:sz w:val="18"/>
                <w:szCs w:val="18"/>
                <w:highlight w:val="white"/>
              </w:rPr>
              <w:t xml:space="preserve">E</w:t>
            </w:r>
            <w:r>
              <w:rPr>
                <w:spacing w:val="0"/>
                <w:sz w:val="18"/>
                <w:szCs w:val="18"/>
                <w:highlight w:val="white"/>
              </w:rPr>
              <w:t xml:space="preserve">l</w:t>
            </w:r>
            <w:r>
              <w:rPr>
                <w:spacing w:val="0"/>
                <w:sz w:val="18"/>
                <w:szCs w:val="18"/>
                <w:highlight w:val="white"/>
              </w:rPr>
              <w:t xml:space="preserve">t</w:t>
            </w:r>
            <w:r>
              <w:rPr>
                <w:spacing w:val="0"/>
                <w:sz w:val="18"/>
                <w:szCs w:val="18"/>
                <w:highlight w:val="white"/>
              </w:rPr>
              <w:t xml:space="preserve">e</w:t>
            </w:r>
            <w:r>
              <w:rPr>
                <w:spacing w:val="0"/>
                <w:sz w:val="18"/>
                <w:szCs w:val="18"/>
                <w:highlight w:val="white"/>
              </w:rPr>
              <w:t xml:space="preserve">x</w:t>
            </w:r>
            <w:r>
              <w:rPr>
                <w:spacing w:val="0"/>
                <w:sz w:val="18"/>
                <w:szCs w:val="18"/>
                <w:highlight w:val="white"/>
              </w:rPr>
              <w:t xml:space="preserve"> </w:t>
            </w:r>
            <w:r>
              <w:rPr>
                <w:spacing w:val="0"/>
                <w:sz w:val="18"/>
                <w:szCs w:val="18"/>
                <w:highlight w:val="white"/>
              </w:rPr>
              <w:t xml:space="preserve">M</w:t>
            </w:r>
            <w:r>
              <w:rPr>
                <w:spacing w:val="0"/>
                <w:sz w:val="18"/>
                <w:szCs w:val="18"/>
                <w:highlight w:val="white"/>
              </w:rPr>
              <w:t xml:space="preserve">E</w:t>
            </w:r>
            <w:r>
              <w:rPr>
                <w:spacing w:val="0"/>
                <w:sz w:val="18"/>
                <w:szCs w:val="18"/>
                <w:highlight w:val="white"/>
              </w:rPr>
              <w:t xml:space="preserve">S</w:t>
            </w:r>
            <w:r>
              <w:rPr>
                <w:spacing w:val="0"/>
                <w:sz w:val="18"/>
                <w:szCs w:val="18"/>
                <w:highlight w:val="white"/>
              </w:rPr>
              <w:t xml:space="preserve">2</w:t>
            </w:r>
            <w:r>
              <w:rPr>
                <w:spacing w:val="0"/>
                <w:sz w:val="18"/>
                <w:szCs w:val="18"/>
                <w:highlight w:val="white"/>
              </w:rPr>
              <w:t xml:space="preserve">4</w:t>
            </w:r>
            <w:r>
              <w:rPr>
                <w:spacing w:val="0"/>
                <w:sz w:val="18"/>
                <w:szCs w:val="18"/>
                <w:highlight w:val="white"/>
              </w:rPr>
              <w:t xml:space="preserve">4</w:t>
            </w:r>
            <w:r>
              <w:rPr>
                <w:spacing w:val="0"/>
                <w:sz w:val="18"/>
                <w:szCs w:val="18"/>
                <w:highlight w:val="white"/>
              </w:rPr>
              <w:t xml:space="preserve">8</w:t>
            </w:r>
            <w:r>
              <w:rPr>
                <w:spacing w:val="0"/>
                <w:sz w:val="18"/>
                <w:szCs w:val="18"/>
                <w:highlight w:val="white"/>
              </w:rPr>
              <w:t xml:space="preserve">P</w:t>
            </w:r>
            <w:r>
              <w:rPr>
                <w:sz w:val="18"/>
                <w:szCs w:val="18"/>
              </w:rPr>
            </w:r>
            <w:r>
              <w:rPr>
                <w:sz w:val="18"/>
                <w:szCs w:val="18"/>
              </w:rPr>
            </w:r>
          </w:p>
          <w:p>
            <w:pPr>
              <w:contextualSpacing w:val="0"/>
              <w:ind w:left="18" w:firstLine="0"/>
              <w:jc w:val="left"/>
              <w:spacing w:line="240" w:lineRule="auto"/>
              <w:rPr>
                <w:sz w:val="18"/>
                <w:szCs w:val="18"/>
              </w:rPr>
            </w:pPr>
            <w:r>
              <w:rPr>
                <w:spacing w:val="0"/>
                <w:sz w:val="18"/>
                <w:szCs w:val="18"/>
                <w:highlight w:val="white"/>
              </w:rPr>
              <w:t xml:space="preserve">Страна происхождения товара: </w:t>
            </w:r>
            <w:r>
              <w:rPr>
                <w:spacing w:val="0"/>
                <w:sz w:val="18"/>
                <w:szCs w:val="18"/>
                <w:highlight w:val="white"/>
              </w:rPr>
              <w:t xml:space="preserve">Россия.</w:t>
            </w:r>
            <w:r>
              <w:rPr>
                <w:sz w:val="18"/>
                <w:szCs w:val="18"/>
              </w:rPr>
            </w:r>
            <w:r>
              <w:rPr>
                <w:sz w:val="18"/>
                <w:szCs w:val="18"/>
              </w:rPr>
            </w:r>
          </w:p>
          <w:p>
            <w:pPr>
              <w:contextualSpacing w:val="0"/>
              <w:ind w:left="18" w:firstLine="0"/>
              <w:jc w:val="left"/>
              <w:spacing w:line="240" w:lineRule="auto"/>
              <w:rPr>
                <w:spacing w:val="0"/>
                <w:sz w:val="18"/>
                <w:szCs w:val="18"/>
                <w:highlight w:val="white"/>
              </w:rPr>
            </w:pPr>
            <w:r>
              <w:rPr>
                <w:spacing w:val="0"/>
                <w:sz w:val="18"/>
                <w:szCs w:val="18"/>
                <w:highlight w:val="white"/>
              </w:rPr>
              <w:t xml:space="preserve">Номер реестровой записи РРРП: </w:t>
            </w:r>
            <w:r>
              <w:rPr>
                <w:spacing w:val="0"/>
                <w:sz w:val="18"/>
                <w:szCs w:val="18"/>
                <w:highlight w:val="white"/>
              </w:rPr>
              <w:t xml:space="preserve">1</w:t>
            </w:r>
            <w:r>
              <w:rPr>
                <w:spacing w:val="0"/>
                <w:sz w:val="18"/>
                <w:szCs w:val="18"/>
                <w:highlight w:val="white"/>
              </w:rPr>
              <w:t xml:space="preserve">0</w:t>
            </w:r>
            <w:r>
              <w:rPr>
                <w:spacing w:val="0"/>
                <w:sz w:val="18"/>
                <w:szCs w:val="18"/>
                <w:highlight w:val="white"/>
              </w:rPr>
              <w:t xml:space="preserve">8</w:t>
            </w:r>
            <w:r>
              <w:rPr>
                <w:spacing w:val="0"/>
                <w:sz w:val="18"/>
                <w:szCs w:val="18"/>
                <w:highlight w:val="white"/>
              </w:rPr>
              <w:t xml:space="preserve">0</w:t>
            </w:r>
            <w:r>
              <w:rPr>
                <w:spacing w:val="0"/>
                <w:sz w:val="18"/>
                <w:szCs w:val="18"/>
                <w:highlight w:val="white"/>
              </w:rPr>
              <w:t xml:space="preserve">1</w:t>
            </w:r>
            <w:r>
              <w:rPr>
                <w:spacing w:val="0"/>
                <w:sz w:val="18"/>
                <w:szCs w:val="18"/>
                <w:highlight w:val="white"/>
              </w:rPr>
              <w:t xml:space="preserve">6</w:t>
            </w:r>
            <w:r>
              <w:rPr>
                <w:spacing w:val="0"/>
                <w:sz w:val="18"/>
                <w:szCs w:val="18"/>
                <w:highlight w:val="white"/>
              </w:rPr>
              <w:t xml:space="preserve">7</w:t>
            </w:r>
            <w:r>
              <w:rPr>
                <w:spacing w:val="0"/>
                <w:sz w:val="18"/>
                <w:szCs w:val="18"/>
                <w:highlight w:val="white"/>
              </w:rPr>
              <w:t xml:space="preserve">9</w:t>
            </w:r>
            <w:r>
              <w:rPr>
                <w:spacing w:val="0"/>
                <w:sz w:val="18"/>
                <w:szCs w:val="18"/>
                <w:highlight w:val="white"/>
              </w:rPr>
              <w:t xml:space="preserve">.</w:t>
            </w:r>
            <w:r>
              <w:rPr>
                <w:spacing w:val="0"/>
                <w:sz w:val="18"/>
                <w:szCs w:val="18"/>
                <w:highlight w:val="white"/>
              </w:rPr>
            </w:r>
            <w:r>
              <w:rPr>
                <w:spacing w:val="0"/>
                <w:sz w:val="18"/>
                <w:szCs w:val="18"/>
                <w:highlight w:val="white"/>
              </w:rPr>
            </w:r>
          </w:p>
          <w:p>
            <w:pPr>
              <w:contextualSpacing w:val="0"/>
              <w:ind w:left="18" w:firstLine="0"/>
              <w:jc w:val="left"/>
              <w:spacing w:line="240" w:lineRule="auto"/>
              <w:rPr>
                <w:sz w:val="18"/>
                <w:szCs w:val="18"/>
              </w:rPr>
            </w:pPr>
            <w:r>
              <w:rPr>
                <w:spacing w:val="0"/>
                <w:sz w:val="18"/>
                <w:szCs w:val="18"/>
                <w:highlight w:val="white"/>
              </w:rPr>
              <w:t xml:space="preserve">КТРУ: </w:t>
            </w:r>
            <w:r>
              <w:rPr>
                <w:spacing w:val="0"/>
                <w:sz w:val="18"/>
                <w:szCs w:val="18"/>
                <w:highlight w:val="white"/>
              </w:rPr>
              <w:t xml:space="preserve">26.30.11.110-00000041</w:t>
            </w:r>
            <w:r>
              <w:rPr>
                <w:sz w:val="18"/>
                <w:szCs w:val="18"/>
              </w:rPr>
            </w:r>
            <w:r>
              <w:rPr>
                <w:sz w:val="18"/>
                <w:szCs w:val="18"/>
              </w:rPr>
            </w:r>
          </w:p>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Внутренняя пропускная способность</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Гигабит в секунду</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176</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restart"/>
            <w:textDirection w:val="lrTb"/>
            <w:noWrap w:val="false"/>
          </w:tcPr>
          <w:p>
            <w:pPr>
              <w:contextualSpacing w:val="0"/>
              <w:ind w:firstLine="0"/>
              <w:jc w:val="center"/>
              <w:spacing w:line="240" w:lineRule="auto"/>
              <w:rPr>
                <w:rFonts w:eastAsia="Noto Sans CJK SC Regular"/>
                <w:spacing w:val="0"/>
                <w:sz w:val="18"/>
                <w:szCs w:val="18"/>
              </w:rPr>
            </w:pPr>
            <w:r>
              <w:rPr>
                <w:rFonts w:eastAsia="Noto Sans CJK SC Regular"/>
                <w:spacing w:val="0"/>
                <w:sz w:val="18"/>
                <w:szCs w:val="18"/>
                <w:lang w:eastAsia="zh-CN" w:bidi="hi-IN"/>
              </w:rPr>
              <w:t xml:space="preserve">1 шт.</w:t>
            </w:r>
            <w:r>
              <w:rPr>
                <w:rFonts w:eastAsia="Noto Sans CJK SC Regular"/>
                <w:spacing w:val="0"/>
                <w:sz w:val="18"/>
                <w:szCs w:val="18"/>
              </w:rPr>
            </w:r>
            <w:r>
              <w:rPr>
                <w:rFonts w:eastAsia="Noto Sans CJK SC Regular"/>
                <w:spacing w:val="0"/>
                <w:sz w:val="18"/>
                <w:szCs w:val="18"/>
              </w:rPr>
            </w:r>
          </w:p>
          <w:p>
            <w:pPr>
              <w:contextualSpacing w:val="0"/>
              <w:ind w:firstLine="0"/>
              <w:jc w:val="center"/>
              <w:spacing w:line="240" w:lineRule="auto"/>
              <w:rPr>
                <w:rFonts w:eastAsia="Noto Sans CJK SC Regular"/>
                <w:spacing w:val="0"/>
                <w:sz w:val="18"/>
                <w:szCs w:val="18"/>
              </w:rPr>
            </w:pPr>
            <w:r>
              <w:rPr>
                <w:rFonts w:eastAsia="Noto Sans CJK SC Regular"/>
                <w:spacing w:val="0"/>
                <w:sz w:val="18"/>
                <w:szCs w:val="18"/>
                <w:lang w:eastAsia="zh-CN" w:bidi="hi-IN"/>
              </w:rPr>
            </w:r>
            <w:r>
              <w:rPr>
                <w:rFonts w:eastAsia="Noto Sans CJK SC Regular"/>
                <w:spacing w:val="0"/>
                <w:sz w:val="18"/>
                <w:szCs w:val="18"/>
              </w:rPr>
            </w:r>
            <w:r>
              <w:rPr>
                <w:rFonts w:eastAsia="Noto Sans CJK SC Regular"/>
                <w:spacing w:val="0"/>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p>
            <w:pPr>
              <w:rPr>
                <w:sz w:val="18"/>
                <w:szCs w:val="18"/>
              </w:rPr>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850" w:type="dxa"/>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1085" w:type="dxa"/>
            <w:vMerge w:val="restart"/>
            <w:textDirection w:val="lrTb"/>
            <w:noWrap w:val="false"/>
          </w:tcPr>
          <w:p>
            <w:pPr>
              <w:rPr>
                <w:sz w:val="18"/>
                <w:szCs w:val="18"/>
              </w:rPr>
            </w:pPr>
            <w:r>
              <w:rPr>
                <w:sz w:val="18"/>
                <w:szCs w:val="18"/>
              </w:rPr>
            </w:r>
            <w:r>
              <w:rPr>
                <w:sz w:val="18"/>
                <w:szCs w:val="18"/>
              </w:rPr>
            </w:r>
            <w:r>
              <w:rPr>
                <w:sz w:val="18"/>
                <w:szCs w:val="18"/>
              </w:rPr>
            </w:r>
          </w:p>
        </w:tc>
      </w:tr>
      <w:tr>
        <w:tblPrEx/>
        <w:trPr>
          <w:trHeight w:val="43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LAN портов</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52</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Тип коммутатора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Управляемый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Тип модуля управления по отношению к коммутационной матрице</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Совмещённый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Тип передачи данных</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Ethernet</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Тип размещения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Телекоммуникационная стойка или шкаф 19"</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Тип электропитания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AC</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Тип блоков питания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Сменные</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Блок питания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Встроенный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Виртуальное тестирование кабеля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Внешний интерфейс управления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RJ-45</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Диагностика оптического трансивера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8"/>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802.1ad правил</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Тысяча штук</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3,072</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Подключение внешних аккумуляторных батарей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Нет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Максимальная потребляемая мощность</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Ватт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sz w:val="18"/>
                <w:szCs w:val="18"/>
              </w:rPr>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820</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Суммарная мощность PoE</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Ватт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720</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интерфейсов управления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CLI, WEB</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ACL (списков/записей)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t xml:space="preserve">1405</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Loopback-интерфейсов</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10</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L3 интерфейсов</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20</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ARP записей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Тысяча штук</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1</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L2 Multicast-групп</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Тысяча штук</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t xml:space="preserve">4,094</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LAG групп</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ind w:firstLine="0"/>
              <w:jc w:val="center"/>
              <w:spacing w:line="240" w:lineRule="auto"/>
              <w:rPr>
                <w:rFonts w:eastAsia="Times New Roman"/>
                <w:spacing w:val="0"/>
                <w:sz w:val="18"/>
                <w:szCs w:val="18"/>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18"/>
                <w:szCs w:val="18"/>
                <w:lang w:eastAsia="ru-RU"/>
              </w:rPr>
              <w:t xml:space="preserve">64</w:t>
            </w:r>
            <w:r>
              <w:rPr>
                <w:rFonts w:eastAsia="Times New Roman"/>
                <w:spacing w:val="0"/>
                <w:sz w:val="18"/>
                <w:szCs w:val="18"/>
              </w:rPr>
            </w:r>
            <w:r>
              <w:rPr>
                <w:rFonts w:eastAsia="Times New Roman"/>
                <w:spacing w:val="0"/>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портов в одном LAG</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ind w:firstLine="0"/>
              <w:jc w:val="center"/>
              <w:spacing w:line="240" w:lineRule="auto"/>
              <w:rPr>
                <w:rFonts w:eastAsia="Times New Roman"/>
                <w:spacing w:val="0"/>
                <w:sz w:val="18"/>
                <w:szCs w:val="18"/>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18"/>
                <w:szCs w:val="18"/>
                <w:lang w:eastAsia="ru-RU"/>
              </w:rPr>
              <w:t xml:space="preserve">8</w:t>
            </w:r>
            <w:r>
              <w:rPr>
                <w:rFonts w:eastAsia="Times New Roman"/>
                <w:spacing w:val="0"/>
                <w:sz w:val="18"/>
                <w:szCs w:val="18"/>
              </w:rPr>
            </w:r>
            <w:r>
              <w:rPr>
                <w:rFonts w:eastAsia="Times New Roman"/>
                <w:spacing w:val="0"/>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bCs/>
                <w:color w:val="000000"/>
                <w:sz w:val="18"/>
                <w:szCs w:val="18"/>
              </w:rPr>
              <w:t xml:space="preserve">Количество блоков питания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2</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записей таблицы Vlan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Тысяча штук</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ind w:firstLine="0"/>
              <w:jc w:val="center"/>
              <w:spacing w:line="240" w:lineRule="auto"/>
              <w:rPr>
                <w:rFonts w:eastAsia="Times New Roman"/>
                <w:spacing w:val="0"/>
                <w:sz w:val="18"/>
                <w:szCs w:val="18"/>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18"/>
                <w:szCs w:val="18"/>
                <w:lang w:eastAsia="ru-RU"/>
              </w:rPr>
              <w:t xml:space="preserve">4,094</w:t>
            </w:r>
            <w:r>
              <w:rPr>
                <w:rFonts w:eastAsia="Times New Roman"/>
                <w:spacing w:val="0"/>
                <w:sz w:val="18"/>
                <w:szCs w:val="18"/>
              </w:rPr>
            </w:r>
            <w:r>
              <w:rPr>
                <w:rFonts w:eastAsia="Times New Roman"/>
                <w:spacing w:val="0"/>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очередей (выходных на порт)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ind w:firstLine="0"/>
              <w:jc w:val="center"/>
              <w:spacing w:line="240" w:lineRule="auto"/>
              <w:rPr>
                <w:rFonts w:eastAsia="Times New Roman"/>
                <w:spacing w:val="0"/>
                <w:sz w:val="18"/>
                <w:szCs w:val="18"/>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18"/>
                <w:szCs w:val="18"/>
                <w:lang w:eastAsia="ru-RU"/>
              </w:rPr>
              <w:t xml:space="preserve">8</w:t>
            </w:r>
            <w:r>
              <w:rPr>
                <w:rFonts w:eastAsia="Times New Roman"/>
                <w:spacing w:val="0"/>
                <w:sz w:val="18"/>
                <w:szCs w:val="18"/>
              </w:rPr>
            </w:r>
            <w:r>
              <w:rPr>
                <w:rFonts w:eastAsia="Times New Roman"/>
                <w:spacing w:val="0"/>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Конфигурация коммутатора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Фиксированный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Критерии фильтрации ACL</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MAC source address, MAC destination address, IPv4 source address, IPv4 destination address, IPv4 DSCP, IPv4 Preference, IPv4 ToS, IPv4 protocol numbers, IPv6 source address, IPv6 destination address, TCP/UDP source port, TCP/UDP destination port, TCP/UDP f</w:t>
            </w:r>
            <w:r>
              <w:rPr>
                <w:color w:val="000000"/>
                <w:sz w:val="18"/>
                <w:szCs w:val="18"/>
                <w:lang w:val="en-US"/>
              </w:rPr>
              <w:t xml:space="preserve">lags, vlan ID, port, ethertype, CoS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Поддерживаемые типы очередей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FIFO,PQ</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безопасности протоколов связующего дерева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BPDU Filtering, Loopback Detection, STP BPDU Guard, STP Root Guard, Spanning Tree Fast Link option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выделенных VLAN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Voice VLAN, Guest VLAN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4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зеркалирования трафика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RSPAN, SPAN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протоколов ААА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Local,Radius, 802.1х, Tacacs+</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протоколов бесшовного резервирования высокой доступности</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ERPS</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протоколов и средств управления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HTTP, HTTPS, SFTP, DHCP, DNS, ICMP, 802.1X, IPv4, TCP, SNMP, SSH, DHСP client, LACP, OSPFv2, OSPFv3, RIPv1, RIPv2, AAA, Static, DHCP relay, BootP client, IGMP Proxy, Local, SNTP Client, Cтандарт ERPS, Стандарт MSTP</w:t>
            </w:r>
            <w:r>
              <w:rPr>
                <w:color w:val="000000"/>
                <w:sz w:val="18"/>
                <w:szCs w:val="18"/>
              </w:rPr>
              <w:t xml:space="preserve"> IEE 802.1s, Telnet, SSHv2, IGMP, LLDP, RADIUS, SNMPv1, SNMPv2c, SNMPv3</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Интерфейс LAN-порта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SFP, SFP+, RJ-45</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pPr>
              <w:contextualSpacing w:val="0"/>
              <w:ind w:firstLine="0"/>
              <w:jc w:val="left"/>
              <w:spacing w:line="240" w:lineRule="auto"/>
              <w:rPr>
                <w:spacing w:val="0"/>
                <w:sz w:val="18"/>
                <w:szCs w:val="18"/>
                <w:lang w:eastAsia="zh-CN" w:bidi="hi-IN"/>
              </w:rPr>
            </w:pPr>
            <w:r>
              <w:rPr>
                <w:spacing w:val="0"/>
                <w:sz w:val="18"/>
                <w:szCs w:val="18"/>
                <w:lang w:eastAsia="zh-CN" w:bidi="hi-IN"/>
              </w:rPr>
            </w:r>
            <w:r>
              <w:rPr>
                <w:spacing w:val="0"/>
                <w:sz w:val="18"/>
                <w:szCs w:val="18"/>
                <w:lang w:eastAsia="zh-CN" w:bidi="hi-IN"/>
              </w:rPr>
            </w:r>
            <w:r>
              <w:rPr>
                <w:spacing w:val="0"/>
                <w:sz w:val="18"/>
                <w:szCs w:val="18"/>
                <w:lang w:eastAsia="zh-CN" w:bidi="hi-IN"/>
              </w:rPr>
            </w:r>
          </w:p>
        </w:tc>
        <w:tc>
          <w:tcPr>
            <w:shd w:val="clear" w:color="ffffff" w:fill="ffffff"/>
            <w:tcBorders>
              <w:left w:val="single" w:color="000001" w:sz="4" w:space="0"/>
              <w:right w:val="single" w:color="000001" w:sz="4" w:space="0"/>
            </w:tcBorders>
            <w:tcW w:w="1423" w:type="dxa"/>
            <w:vMerge w:val="continue"/>
            <w:textDirection w:val="lrTb"/>
            <w:noWrap w:val="false"/>
          </w:tcPr>
          <w:p>
            <w:pPr>
              <w:contextualSpacing w:val="0"/>
              <w:ind w:firstLine="0"/>
              <w:jc w:val="left"/>
              <w:spacing w:line="240" w:lineRule="auto"/>
              <w:rPr>
                <w:spacing w:val="0"/>
                <w:sz w:val="18"/>
                <w:szCs w:val="18"/>
              </w:rPr>
            </w:pPr>
            <w:r>
              <w:rPr>
                <w:spacing w:val="0"/>
                <w:sz w:val="18"/>
                <w:szCs w:val="18"/>
              </w:rPr>
            </w:r>
            <w:r>
              <w:rPr>
                <w:spacing w:val="0"/>
                <w:sz w:val="18"/>
                <w:szCs w:val="18"/>
              </w:rPr>
            </w:r>
            <w:r>
              <w:rPr>
                <w:spacing w:val="0"/>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портов 10G SFP+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4</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850"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right w:val="single" w:color="000001" w:sz="4" w:space="0"/>
            </w:tcBorders>
            <w:tcW w:w="1085" w:type="dxa"/>
            <w:vMerge w:val="continue"/>
            <w:textDirection w:val="lrTb"/>
            <w:noWrap w:val="false"/>
          </w:tcPr>
          <w:p>
            <w:pPr>
              <w:contextualSpacing w:val="0"/>
              <w:ind w:firstLine="0"/>
              <w:jc w:val="center"/>
              <w:spacing w:line="240" w:lineRule="auto"/>
              <w:rPr>
                <w:rFonts w:eastAsia="Noto Sans CJK SC Regular"/>
                <w:spacing w:val="0"/>
                <w:sz w:val="18"/>
                <w:szCs w:val="18"/>
                <w:lang w:eastAsia="zh-CN" w:bidi="hi-IN"/>
              </w:rPr>
            </w:pPr>
            <w:r>
              <w:rPr>
                <w:rFonts w:eastAsia="Noto Sans CJK SC Regular"/>
                <w:spacing w:val="0"/>
                <w:sz w:val="18"/>
                <w:szCs w:val="18"/>
                <w:lang w:eastAsia="zh-CN" w:bidi="hi-IN"/>
              </w:rPr>
            </w:r>
            <w:r>
              <w:rPr>
                <w:rFonts w:eastAsia="Noto Sans CJK SC Regular"/>
                <w:spacing w:val="0"/>
                <w:sz w:val="18"/>
                <w:szCs w:val="18"/>
                <w:lang w:eastAsia="zh-CN" w:bidi="hi-IN"/>
              </w:rPr>
            </w:r>
            <w:r>
              <w:rPr>
                <w:rFonts w:eastAsia="Noto Sans CJK SC Regular"/>
                <w:spacing w:val="0"/>
                <w:sz w:val="18"/>
                <w:szCs w:val="18"/>
                <w:lang w:eastAsia="zh-CN" w:bidi="hi-IN"/>
              </w:rPr>
            </w:r>
          </w:p>
        </w:tc>
      </w:tr>
      <w:tr>
        <w:tblPrEx/>
        <w:trPr>
          <w:trHeight w:val="207"/>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портов 1G 8P8C</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48</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портов PoE</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48</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портов PoE+</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Штука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24</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Уровень управляемого коммутатора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3</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Тип охлаждения</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Активное</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Производительность (Full Duplex)</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Гигабит в секунду</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t xml:space="preserve">176</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0"/>
        </w:trPr>
        <w:tc>
          <w:tcPr>
            <w:shd w:val="clear" w:color="ffffff" w:fill="ffffff"/>
            <w:tcBorders>
              <w:left w:val="single" w:color="000001" w:sz="4" w:space="0"/>
              <w:right w:val="single" w:color="000001" w:sz="4" w:space="0"/>
            </w:tcBorders>
            <w:tcW w:w="279" w:type="dxa"/>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Интерфейс сетевых модулей</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SFP, SFP+, RJ-45</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Высота коммутатора для размещения в шкаф телекоммуникационный, Юнит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1</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Объем оперативной памяти</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Мегабайт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512</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Размер пакетного буфера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Мегабайт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2</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Объем постоянного запоминающего устройства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Мегабайт</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64</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записей MAC</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Тысяча штук</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t xml:space="preserve">32,768</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Функции L2 Multicast</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IGMP Snooping v1,2,3; IGMP Snooping Fast Leave;  MVR</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загрузки файлов на устройство по нешифрованному протоколу передачи файлов</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загрузки файлов на устройство по шифрованному протоколу передачи файлов</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отдельного консольного (последовательного/серийного) порта для управления и диагностики</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управления доступом при подключении к консольному (последовательному/серийному) порту</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автосогласования (autonegotiation)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w:t>
            </w:r>
            <w:r>
              <w:rPr>
                <w:color w:val="000000"/>
                <w:sz w:val="18"/>
                <w:szCs w:val="18"/>
                <w:lang w:val="en-US"/>
              </w:rPr>
              <w:t xml:space="preserve"> </w:t>
            </w:r>
            <w:r>
              <w:rPr>
                <w:color w:val="000000"/>
                <w:sz w:val="18"/>
                <w:szCs w:val="18"/>
              </w:rPr>
              <w:t xml:space="preserve">технологии</w:t>
            </w:r>
            <w:r>
              <w:rPr>
                <w:color w:val="000000"/>
                <w:sz w:val="18"/>
                <w:szCs w:val="18"/>
                <w:lang w:val="en-US"/>
              </w:rPr>
              <w:t xml:space="preserve"> Auto MDI-X (Auto Medium Dependent Interface Crossover)</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встроенного температурного датчика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стандарта IEEE 802.1Q (VLAN)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w:t>
            </w:r>
            <w:r>
              <w:rPr>
                <w:color w:val="000000"/>
                <w:sz w:val="18"/>
                <w:szCs w:val="18"/>
                <w:lang w:val="en-US"/>
              </w:rPr>
              <w:t xml:space="preserve"> </w:t>
            </w:r>
            <w:r>
              <w:rPr>
                <w:color w:val="000000"/>
                <w:sz w:val="18"/>
                <w:szCs w:val="18"/>
              </w:rPr>
              <w:t xml:space="preserve">стандарта</w:t>
            </w:r>
            <w:r>
              <w:rPr>
                <w:color w:val="000000"/>
                <w:sz w:val="18"/>
                <w:szCs w:val="18"/>
                <w:lang w:val="en-US"/>
              </w:rPr>
              <w:t xml:space="preserve"> Selective Double (VLAN)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стандарта GVRP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w:t>
            </w:r>
            <w:r>
              <w:rPr>
                <w:color w:val="000000"/>
                <w:sz w:val="18"/>
                <w:szCs w:val="18"/>
                <w:lang w:val="en-US"/>
              </w:rPr>
              <w:t xml:space="preserve"> </w:t>
            </w:r>
            <w:r>
              <w:rPr>
                <w:color w:val="000000"/>
                <w:sz w:val="18"/>
                <w:szCs w:val="18"/>
              </w:rPr>
              <w:t xml:space="preserve">стандарта</w:t>
            </w:r>
            <w:r>
              <w:rPr>
                <w:color w:val="000000"/>
                <w:sz w:val="18"/>
                <w:szCs w:val="18"/>
                <w:lang w:val="en-US"/>
              </w:rPr>
              <w:t xml:space="preserve"> Multicast VLAN registration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w:t>
            </w:r>
            <w:r>
              <w:rPr>
                <w:color w:val="000000"/>
                <w:sz w:val="18"/>
                <w:szCs w:val="18"/>
                <w:lang w:val="en-US"/>
              </w:rPr>
              <w:t xml:space="preserve"> </w:t>
            </w:r>
            <w:r>
              <w:rPr>
                <w:color w:val="000000"/>
                <w:sz w:val="18"/>
                <w:szCs w:val="18"/>
              </w:rPr>
              <w:t xml:space="preserve">стандарта</w:t>
            </w:r>
            <w:r>
              <w:rPr>
                <w:color w:val="000000"/>
                <w:sz w:val="18"/>
                <w:szCs w:val="18"/>
                <w:lang w:val="en-US"/>
              </w:rPr>
              <w:t xml:space="preserve"> Spanning Tree Protocol IEE 802.1d</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w:t>
            </w:r>
            <w:r>
              <w:rPr>
                <w:color w:val="000000"/>
                <w:sz w:val="18"/>
                <w:szCs w:val="18"/>
                <w:lang w:val="en-US"/>
              </w:rPr>
              <w:t xml:space="preserve"> </w:t>
            </w:r>
            <w:r>
              <w:rPr>
                <w:color w:val="000000"/>
                <w:sz w:val="18"/>
                <w:szCs w:val="18"/>
              </w:rPr>
              <w:t xml:space="preserve">стандарта</w:t>
            </w:r>
            <w:r>
              <w:rPr>
                <w:color w:val="000000"/>
                <w:sz w:val="18"/>
                <w:szCs w:val="18"/>
                <w:lang w:val="en-US"/>
              </w:rPr>
              <w:t xml:space="preserve"> Rapid Spanning Tree Protocol IEE 802.1w</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lang w:val="en-US"/>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работы протокола связующего дерева, при котором в каждом VLAN работает отдельный экземпляр STP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стандарта STP Loopback Detection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IP Source Guard</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Dynamic ARP Inspection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Проверка подлинности на основе MAC-адреса Port Security</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защиты от DoS-атак</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Тип организации списков контроля доступа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Порт коммутатора; Приоритет IEEE 802.1p; VLAN ID; EtherType; DSCP; IP-протокол; Номер порта TCP/UDP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загрузки и выгрузки конфигурации и программного обеспечения TFTP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TFTP, SFTP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доступа к консоли по SSH</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доступа к веб-интерфейсу по SSL</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приема и передачи и тегированного и нетегированного трафика одновременно</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защиты от смены корневого коммутатора в домене STP (Root Guard/Protection)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механизма фильтрации сообщений BPDU (Bridge Protocol Data Unit) на портах</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механизма блокировки портов при получении сообщений BPDU (Bridge Protocol Data Unit)</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IPv6</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статической маршрутизации IPv4</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алгоритма управления очередями WRR (weighted round robin)</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зеркалирования портов (port mirroring) в рамках одного устройства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отправки системных событий (логов) на удаленное хранилище (например, syslog-сервер)</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работы в качестве DHCP-сервера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работы в качестве DHCP-клиента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Возможность работы в качестве DHCP relay агента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функции DHCP Snooping (защита от атак, связанных с протоколом DHCP)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Наличие функций защиты от атак, связанных с протоколом ARP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механизма маркировки трафика Class of Service (CoS; стандарт IEEE 802.1p)</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механизма маркировки трафика Differentiated Services (DiffServ)</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Radius EAP (RFC 3579)</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Поддержка стандарта IEEE 802.1ad (QinQ)</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Да </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23"/>
        </w:trPr>
        <w:tc>
          <w:tcPr>
            <w:shd w:val="clear" w:color="ffffff" w:fill="ffffff"/>
            <w:tcBorders>
              <w:left w:val="single" w:color="000001" w:sz="4" w:space="0"/>
              <w:right w:val="single" w:color="000001" w:sz="4" w:space="0"/>
            </w:tcBorders>
            <w:tcW w:w="279" w:type="dxa"/>
            <w:vMerge w:val="continue"/>
            <w:textDirection w:val="lrTb"/>
            <w:noWrap w:val="false"/>
          </w:tcPr>
          <w:p>
            <w:r/>
            <w:r/>
          </w:p>
        </w:tc>
        <w:tc>
          <w:tcPr>
            <w:shd w:val="clear" w:color="ffffff" w:fill="ffffff"/>
            <w:tcBorders>
              <w:left w:val="single" w:color="000001" w:sz="4" w:space="0"/>
              <w:right w:val="single" w:color="000001" w:sz="4" w:space="0"/>
            </w:tcBorders>
            <w:tcW w:w="1423" w:type="dxa"/>
            <w:vMerge w:val="continue"/>
            <w:textDirection w:val="lrTb"/>
            <w:noWrap w:val="false"/>
          </w:tcPr>
          <w:p>
            <w:r/>
            <w:r/>
          </w:p>
        </w:tc>
        <w:tc>
          <w:tcPr>
            <w:shd w:val="clear" w:color="ffffff" w:fill="ffffff"/>
            <w:tcBorders>
              <w:top w:val="single" w:color="000001" w:sz="4" w:space="0"/>
              <w:left w:val="single" w:color="000001" w:sz="4" w:space="0"/>
              <w:bottom w:val="single" w:color="000001" w:sz="4" w:space="0"/>
              <w:right w:val="single" w:color="000001" w:sz="4" w:space="0"/>
            </w:tcBorders>
            <w:tcW w:w="2669" w:type="dxa"/>
            <w:vAlign w:val="top"/>
            <w:vMerge w:val="restart"/>
            <w:textDirection w:val="lrTb"/>
            <w:noWrap w:val="false"/>
          </w:tcPr>
          <w:p>
            <w:pPr>
              <w:contextualSpacing/>
              <w:ind w:left="0" w:right="0"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color w:val="000000"/>
                <w:sz w:val="18"/>
                <w:szCs w:val="18"/>
              </w:rPr>
              <w:t xml:space="preserve">Количество изделий в стеке</w:t>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276" w:type="dxa"/>
            <w:vAlign w:val="top"/>
            <w:vMerge w:val="restart"/>
            <w:textDirection w:val="lrTb"/>
            <w:noWrap w:val="false"/>
          </w:tcPr>
          <w:p>
            <w:pPr>
              <w:contextualSpacing/>
              <w:ind w:left="0" w:right="0" w:firstLine="0"/>
              <w:jc w:val="center"/>
              <w:spacing w:before="0" w:after="0" w:line="240" w:lineRule="auto"/>
              <w:rPr>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sz w:val="18"/>
                <w:szCs w:val="18"/>
              </w:rPr>
            </w:r>
            <w:r>
              <w:rPr>
                <w:sz w:val="20"/>
                <w:szCs w:val="20"/>
              </w:rPr>
            </w:r>
            <w:r>
              <w:rPr>
                <w:sz w:val="20"/>
                <w:szCs w:val="20"/>
              </w:rPr>
            </w:r>
          </w:p>
        </w:tc>
        <w:tc>
          <w:tcPr>
            <w:shd w:val="clear" w:color="ffffff" w:fill="ffffff"/>
            <w:tcBorders>
              <w:top w:val="single" w:color="000001" w:sz="4" w:space="0"/>
              <w:left w:val="single" w:color="000001" w:sz="4" w:space="0"/>
              <w:bottom w:val="single" w:color="000001" w:sz="4" w:space="0"/>
              <w:right w:val="single" w:color="000001" w:sz="4" w:space="0"/>
            </w:tcBorders>
            <w:tcW w:w="1559" w:type="dxa"/>
            <w:vAlign w:val="top"/>
            <w:vMerge w:val="restart"/>
            <w:textDirection w:val="lrTb"/>
            <w:noWrap w:val="false"/>
          </w:tcPr>
          <w:p>
            <w:pPr>
              <w:rPr>
                <w:sz w:val="18"/>
                <w:szCs w:val="18"/>
              </w:rPr>
            </w:pPr>
            <w:r>
              <w:rPr>
                <w:sz w:val="18"/>
                <w:szCs w:val="18"/>
              </w:rPr>
            </w:r>
            <w:r>
              <w:rPr>
                <w:sz w:val="18"/>
                <w:szCs w:val="18"/>
              </w:rPr>
            </w:r>
            <w:r>
              <w:rPr>
                <w:sz w:val="18"/>
                <w:szCs w:val="18"/>
              </w:rPr>
            </w:r>
          </w:p>
        </w:tc>
        <w:tc>
          <w:tcPr>
            <w:shd w:val="clear" w:color="ffffff" w:fill="ffffff"/>
            <w:tcBorders>
              <w:top w:val="single" w:color="000001" w:sz="4" w:space="0"/>
              <w:left w:val="single" w:color="000001" w:sz="4" w:space="0"/>
              <w:bottom w:val="single" w:color="000001" w:sz="4" w:space="0"/>
              <w:right w:val="single" w:color="000001" w:sz="4" w:space="0"/>
            </w:tcBorders>
            <w:tcW w:w="993" w:type="dxa"/>
            <w:vAlign w:val="top"/>
            <w:vMerge w:val="restart"/>
            <w:textDirection w:val="lrTb"/>
            <w:noWrap w:val="false"/>
          </w:tcPr>
          <w:p>
            <w:pPr>
              <w:contextualSpacing/>
              <w:ind w:left="0" w:right="0" w:firstLine="0"/>
              <w:jc w:val="center"/>
              <w:spacing w:before="0" w:after="0" w:line="240" w:lineRule="auto"/>
              <w:rPr>
                <w:sz w:val="18"/>
                <w:szCs w:val="18"/>
              </w:rPr>
              <w:suppressLineNumbers w:val="0"/>
            </w:pPr>
            <w:r>
              <w:rPr>
                <w:sz w:val="18"/>
                <w:szCs w:val="18"/>
              </w:rPr>
              <w:t xml:space="preserve">8</w:t>
            </w:r>
            <w:r>
              <w:rPr>
                <w:sz w:val="18"/>
                <w:szCs w:val="18"/>
              </w:rPr>
            </w:r>
            <w:r>
              <w:rPr>
                <w:sz w:val="18"/>
                <w:szCs w:val="18"/>
              </w:rPr>
            </w:r>
          </w:p>
        </w:tc>
        <w:tc>
          <w:tcPr>
            <w:shd w:val="clear" w:color="ffffff" w:fill="ffffff"/>
            <w:tcBorders>
              <w:left w:val="single" w:color="000001" w:sz="4" w:space="0"/>
              <w:right w:val="single" w:color="000001" w:sz="4" w:space="0"/>
            </w:tcBorders>
            <w:tcW w:w="708" w:type="dxa"/>
            <w:vMerge w:val="continue"/>
            <w:textDirection w:val="lrTb"/>
            <w:noWrap w:val="false"/>
          </w:tcPr>
          <w:p>
            <w:r/>
            <w:r/>
          </w:p>
        </w:tc>
        <w:tc>
          <w:tcPr>
            <w:shd w:val="clear" w:color="ffffff" w:fill="ffffff"/>
            <w:tcBorders>
              <w:left w:val="single" w:color="000001" w:sz="4" w:space="0"/>
              <w:right w:val="single" w:color="000001" w:sz="4" w:space="0"/>
            </w:tcBorders>
            <w:tcW w:w="850" w:type="dxa"/>
            <w:vMerge w:val="continue"/>
            <w:textDirection w:val="lrTb"/>
            <w:noWrap w:val="false"/>
          </w:tcPr>
          <w:p>
            <w:r/>
            <w:r/>
          </w:p>
        </w:tc>
        <w:tc>
          <w:tcPr>
            <w:shd w:val="clear" w:color="ffffff" w:fill="ffffff"/>
            <w:tcBorders>
              <w:left w:val="single" w:color="000001" w:sz="4" w:space="0"/>
              <w:right w:val="single" w:color="000001" w:sz="4" w:space="0"/>
            </w:tcBorders>
            <w:tcW w:w="1085" w:type="dxa"/>
            <w:vMerge w:val="continue"/>
            <w:textDirection w:val="lrTb"/>
            <w:noWrap w:val="false"/>
          </w:tcPr>
          <w:p>
            <w:r/>
            <w:r/>
          </w:p>
        </w:tc>
      </w:tr>
      <w:tr>
        <w:tblPrEx/>
        <w:trPr>
          <w:trHeight w:val="90"/>
        </w:trPr>
        <w:tc>
          <w:tcPr>
            <w:gridSpan w:val="8"/>
            <w:shd w:val="clear" w:color="ffffff" w:fill="ffffff"/>
            <w:tcBorders>
              <w:left w:val="single" w:color="000001" w:sz="4" w:space="0"/>
              <w:right w:val="single" w:color="000001" w:sz="4" w:space="0"/>
            </w:tcBorders>
            <w:tcW w:w="9756" w:type="dxa"/>
            <w:textDirection w:val="lrTb"/>
            <w:noWrap w:val="false"/>
          </w:tcPr>
          <w:p>
            <w:pPr>
              <w:contextualSpacing w:val="0"/>
              <w:ind w:firstLine="0"/>
              <w:jc w:val="right"/>
              <w:spacing w:line="240" w:lineRule="auto"/>
              <w:rPr>
                <w:rFonts w:eastAsia="Noto Sans CJK SC Regular"/>
                <w:spacing w:val="0"/>
                <w:sz w:val="18"/>
                <w:szCs w:val="18"/>
                <w:lang w:eastAsia="zh-CN" w:bidi="hi-IN"/>
              </w:rPr>
            </w:pPr>
            <w:r>
              <w:rPr>
                <w:rFonts w:eastAsia="Noto Sans CJK SC Regular"/>
                <w:b/>
                <w:bCs/>
                <w:spacing w:val="0"/>
                <w:sz w:val="18"/>
                <w:szCs w:val="18"/>
                <w:lang w:eastAsia="zh-CN" w:bidi="hi-IN"/>
              </w:rPr>
              <w:t xml:space="preserve">ИТОГО </w:t>
            </w:r>
            <w:r>
              <w:rPr>
                <w:b/>
                <w:bCs/>
                <w:spacing w:val="0"/>
                <w:sz w:val="18"/>
                <w:szCs w:val="18"/>
              </w:rPr>
              <w:t xml:space="preserve">(с НДС/без НДС)</w:t>
            </w:r>
            <w:r>
              <w:rPr>
                <w:rFonts w:eastAsia="Noto Sans CJK SC Regular"/>
                <w:b/>
                <w:bCs/>
                <w:spacing w:val="0"/>
                <w:sz w:val="18"/>
                <w:szCs w:val="18"/>
                <w:lang w:eastAsia="zh-CN" w:bidi="hi-IN"/>
              </w:rPr>
              <w:t xml:space="preserve">:</w:t>
            </w:r>
            <w:r>
              <w:rPr>
                <w:rFonts w:eastAsia="Noto Sans CJK SC Regular"/>
                <w:spacing w:val="0"/>
                <w:sz w:val="18"/>
                <w:szCs w:val="18"/>
                <w:lang w:eastAsia="zh-CN" w:bidi="hi-IN"/>
              </w:rPr>
            </w:r>
            <w:r>
              <w:rPr>
                <w:rFonts w:eastAsia="Noto Sans CJK SC Regular"/>
                <w:spacing w:val="0"/>
                <w:sz w:val="18"/>
                <w:szCs w:val="18"/>
                <w:lang w:eastAsia="zh-CN" w:bidi="hi-IN"/>
              </w:rPr>
            </w:r>
          </w:p>
        </w:tc>
        <w:tc>
          <w:tcPr>
            <w:shd w:val="clear" w:color="ffffff" w:fill="ffffff"/>
            <w:tcBorders>
              <w:left w:val="single" w:color="000001" w:sz="4" w:space="0"/>
              <w:bottom w:val="single" w:color="000001" w:sz="4" w:space="0"/>
              <w:right w:val="single" w:color="000001" w:sz="4" w:space="0"/>
            </w:tcBorders>
            <w:tcW w:w="1085" w:type="dxa"/>
            <w:textDirection w:val="lrTb"/>
            <w:noWrap w:val="false"/>
          </w:tcPr>
          <w:p>
            <w:pPr>
              <w:contextualSpacing w:val="0"/>
              <w:ind w:firstLine="0"/>
              <w:jc w:val="center"/>
              <w:spacing w:line="240" w:lineRule="auto"/>
              <w:rPr>
                <w:rFonts w:eastAsia="Noto Sans CJK SC Regular"/>
                <w:spacing w:val="0"/>
                <w:sz w:val="16"/>
                <w:szCs w:val="16"/>
                <w:lang w:eastAsia="zh-CN" w:bidi="hi-IN"/>
              </w:rPr>
            </w:pPr>
            <w:r>
              <w:rPr>
                <w:rFonts w:eastAsia="Noto Sans CJK SC Regular"/>
                <w:spacing w:val="0"/>
                <w:sz w:val="16"/>
                <w:szCs w:val="16"/>
                <w:lang w:eastAsia="zh-CN" w:bidi="hi-IN"/>
              </w:rPr>
            </w:r>
            <w:r>
              <w:rPr>
                <w:rFonts w:eastAsia="Noto Sans CJK SC Regular"/>
                <w:spacing w:val="0"/>
                <w:sz w:val="16"/>
                <w:szCs w:val="16"/>
                <w:lang w:eastAsia="zh-CN" w:bidi="hi-IN"/>
              </w:rPr>
            </w:r>
            <w:r>
              <w:rPr>
                <w:rFonts w:eastAsia="Noto Sans CJK SC Regular"/>
                <w:spacing w:val="0"/>
                <w:sz w:val="16"/>
                <w:szCs w:val="16"/>
                <w:lang w:eastAsia="zh-CN" w:bidi="hi-IN"/>
              </w:rPr>
            </w:r>
          </w:p>
        </w:tc>
      </w:tr>
    </w:tbl>
    <w:p>
      <w:pPr>
        <w:ind w:firstLine="0"/>
        <w:spacing w:line="240" w:lineRule="auto"/>
        <w:rPr>
          <w:b/>
          <w:bCs/>
          <w:sz w:val="6"/>
          <w:szCs w:val="6"/>
        </w:rPr>
        <w:suppressLineNumbers/>
      </w:pPr>
      <w:r>
        <w:rPr>
          <w:b/>
          <w:bCs/>
          <w:sz w:val="6"/>
          <w:szCs w:val="6"/>
        </w:rPr>
      </w:r>
      <w:r>
        <w:rPr>
          <w:b/>
          <w:bCs/>
          <w:sz w:val="6"/>
          <w:szCs w:val="6"/>
        </w:rPr>
      </w:r>
      <w:r>
        <w:rPr>
          <w:b/>
          <w:bCs/>
          <w:sz w:val="6"/>
          <w:szCs w:val="6"/>
        </w:rPr>
      </w:r>
    </w:p>
    <w:p>
      <w:pPr>
        <w:ind w:firstLine="0"/>
        <w:spacing w:line="240" w:lineRule="auto"/>
        <w:rPr>
          <w:b/>
          <w:bCs/>
          <w:sz w:val="6"/>
          <w:szCs w:val="6"/>
        </w:rPr>
        <w:suppressLineNumbers/>
      </w:pPr>
      <w:r>
        <w:rPr>
          <w:b/>
          <w:bCs/>
          <w:sz w:val="6"/>
          <w:szCs w:val="6"/>
        </w:rPr>
      </w:r>
      <w:r>
        <w:rPr>
          <w:b/>
          <w:bCs/>
          <w:sz w:val="6"/>
          <w:szCs w:val="6"/>
        </w:rPr>
      </w:r>
      <w:r>
        <w:rPr>
          <w:b/>
          <w:bCs/>
          <w:sz w:val="6"/>
          <w:szCs w:val="6"/>
        </w:rPr>
      </w:r>
    </w:p>
    <w:p>
      <w:pPr>
        <w:ind w:right="-144"/>
        <w:jc w:val="right"/>
        <w:spacing w:after="0"/>
        <w:tabs>
          <w:tab w:val="left" w:pos="284" w:leader="none"/>
          <w:tab w:val="left" w:pos="9639" w:leader="none"/>
        </w:tabs>
        <w:rPr>
          <w:rFonts w:eastAsia="Calibri"/>
          <w:sz w:val="28"/>
          <w:szCs w:val="28"/>
        </w:rPr>
      </w:pPr>
      <w:r>
        <w:rPr>
          <w:rFonts w:eastAsia="Calibri"/>
          <w:highlight w:val="none"/>
        </w:rPr>
      </w:r>
      <w:r>
        <w:rPr>
          <w:rFonts w:eastAsia="Calibri"/>
          <w:sz w:val="28"/>
          <w:szCs w:val="28"/>
        </w:rPr>
      </w:r>
      <w:r>
        <w:rPr>
          <w:rFonts w:eastAsia="Calibri"/>
          <w:sz w:val="28"/>
          <w:szCs w:val="28"/>
        </w:rPr>
      </w:r>
    </w:p>
    <w:sectPr>
      <w:footnotePr/>
      <w:endnotePr/>
      <w:type w:val="nextPage"/>
      <w:pgSz w:w="11906" w:h="16838" w:orient="portrait"/>
      <w:pgMar w:top="567" w:right="567" w:bottom="425" w:left="1134" w:header="142" w:footer="284"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TimesET">
    <w:panose1 w:val="02000603000000000000"/>
  </w:font>
  <w:font w:name="Helvetica">
    <w:panose1 w:val="020B0604020202020204"/>
  </w:font>
  <w:font w:name="Cambria">
    <w:panose1 w:val="02040503050406030204"/>
  </w:font>
  <w:font w:name="Calibri">
    <w:panose1 w:val="020F0502020204030204"/>
  </w:font>
  <w:font w:name="ヒラギノ角ゴ Pro W3">
    <w:panose1 w:val="02000603000000000000"/>
  </w:font>
  <w:font w:name="Tahoma">
    <w:panose1 w:val="020B0604030504040204"/>
  </w:font>
  <w:font w:name="Courier New">
    <w:panose1 w:val="02070309020205020404"/>
  </w:font>
  <w:font w:name="TimesDL">
    <w:panose1 w:val="02000603000000000000"/>
  </w:font>
  <w:font w:name="Verdana">
    <w:panose1 w:val="020B0604030504040204"/>
  </w:font>
  <w:font w:name="Courier">
    <w:panose1 w:val="02070309020205020404"/>
  </w:font>
  <w:font w:name="DejaVu Sans">
    <w:panose1 w:val="020B0603030804020204"/>
  </w:font>
  <w:font w:name="Times New Roman">
    <w:panose1 w:val="02020603050405020304"/>
  </w:font>
  <w:font w:name="Arial Narrow">
    <w:panose1 w:val="020B0606020202030204"/>
  </w:font>
  <w:font w:name="Wingdings">
    <w:panose1 w:val="05000000000000000000"/>
  </w:font>
  <w:font w:name="Liberation Sans">
    <w:panose1 w:val="020B0604020202020204"/>
  </w:font>
  <w:font w:name="Arial Unicode MS">
    <w:panose1 w:val="020B0604020202020204"/>
  </w:font>
  <w:font w:name="Noto Sans CJK SC Regular">
    <w:panose1 w:val="020B050204050402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99"/>
      <w:isLgl w:val="false"/>
      <w:suff w:val="tab"/>
      <w:lvlText w:val="%1."/>
      <w:lvlJc w:val="left"/>
      <w:pPr>
        <w:ind w:left="567" w:hanging="567"/>
        <w:tabs>
          <w:tab w:val="num" w:pos="567" w:leader="none"/>
        </w:tabs>
      </w:pPr>
    </w:lvl>
    <w:lvl w:ilvl="1">
      <w:start w:val="1"/>
      <w:numFmt w:val="decimal"/>
      <w:pStyle w:val="985"/>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
    <w:multiLevelType w:val="hybridMultilevel"/>
    <w:lvl w:ilvl="0">
      <w:start w:val="1"/>
      <w:numFmt w:val="bullet"/>
      <w:pStyle w:val="1501"/>
      <w:isLgl w:val="false"/>
      <w:suff w:val="tab"/>
      <w:lvlText w:val="-"/>
      <w:lvlJc w:val="left"/>
      <w:pPr>
        <w:ind w:left="1429" w:hanging="360"/>
      </w:pPr>
      <w:rPr>
        <w:rFonts w:ascii="Times New Roman" w:hAnsi="Times New Roman" w:cs="Times New Roman"/>
      </w:rPr>
    </w:lvl>
    <w:lvl w:ilvl="1">
      <w:start w:val="1"/>
      <w:numFmt w:val="bullet"/>
      <w:isLgl w:val="false"/>
      <w:suff w:val="tab"/>
      <w:lvlText w:val="o"/>
      <w:lvlJc w:val="left"/>
      <w:pPr>
        <w:ind w:left="2149" w:hanging="360"/>
      </w:pPr>
      <w:rPr>
        <w:rFonts w:ascii="Courier New" w:hAnsi="Courier New" w:cs="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cs="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cs="Courier New"/>
      </w:rPr>
    </w:lvl>
    <w:lvl w:ilvl="8">
      <w:start w:val="1"/>
      <w:numFmt w:val="bullet"/>
      <w:isLgl w:val="false"/>
      <w:suff w:val="tab"/>
      <w:lvlText w:val=""/>
      <w:lvlJc w:val="left"/>
      <w:pPr>
        <w:ind w:left="7189" w:hanging="360"/>
      </w:pPr>
      <w:rPr>
        <w:rFonts w:ascii="Wingdings" w:hAnsi="Wingdings"/>
      </w:rPr>
    </w:lvl>
  </w:abstractNum>
  <w:abstractNum w:abstractNumId="2">
    <w:multiLevelType w:val="hybridMultilevel"/>
    <w:lvl w:ilvl="0">
      <w:start w:val="1"/>
      <w:numFmt w:val="bullet"/>
      <w:pStyle w:val="987"/>
      <w:isLgl w:val="false"/>
      <w:suff w:val="tab"/>
      <w:lvlText w:val=""/>
      <w:lvlJc w:val="left"/>
      <w:pPr>
        <w:ind w:left="643" w:hanging="360"/>
        <w:tabs>
          <w:tab w:val="num" w:pos="643"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3"/>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4">
    <w:multiLevelType w:val="hybridMultilevel"/>
    <w:lvl w:ilvl="0">
      <w:start w:val="1"/>
      <w:numFmt w:val="bullet"/>
      <w:isLgl w:val="false"/>
      <w:suff w:val="tab"/>
      <w:lvlText w:val=""/>
      <w:lvlJc w:val="left"/>
      <w:pPr>
        <w:ind w:left="1571" w:hanging="360"/>
      </w:pPr>
      <w:rPr>
        <w:rFonts w:ascii="Times New Roman" w:hAnsi="Times New Roman" w:cs="Times New Roman"/>
        <w:b w:val="0"/>
        <w:sz w:val="24"/>
        <w:szCs w:val="24"/>
      </w:rPr>
    </w:lvl>
    <w:lvl w:ilvl="1">
      <w:start w:val="1"/>
      <w:numFmt w:val="bullet"/>
      <w:isLgl w:val="false"/>
      <w:suff w:val="tab"/>
      <w:lvlText w:val="-"/>
      <w:lvlJc w:val="left"/>
      <w:pPr>
        <w:ind w:left="2291" w:hanging="360"/>
      </w:pPr>
      <w:rPr>
        <w:rFonts w:ascii="Times New Roman" w:hAnsi="Times New Roman" w:eastAsia="Times New Roman" w:cs="Times New Roman"/>
      </w:rPr>
    </w:lvl>
    <w:lvl w:ilvl="2">
      <w:start w:val="1"/>
      <w:numFmt w:val="bullet"/>
      <w:isLgl w:val="false"/>
      <w:suff w:val="tab"/>
      <w:lvlText w:val=""/>
      <w:lvlJc w:val="left"/>
      <w:pPr>
        <w:ind w:left="3011" w:hanging="360"/>
      </w:pPr>
      <w:rPr>
        <w:rFonts w:ascii="Wingdings" w:hAnsi="Wingdings"/>
      </w:rPr>
    </w:lvl>
    <w:lvl w:ilvl="3">
      <w:start w:val="1"/>
      <w:numFmt w:val="bullet"/>
      <w:isLgl w:val="false"/>
      <w:suff w:val="tab"/>
      <w:lvlText w:val=""/>
      <w:lvlJc w:val="left"/>
      <w:pPr>
        <w:ind w:left="3731" w:hanging="360"/>
      </w:pPr>
      <w:rPr>
        <w:rFonts w:ascii="Symbol" w:hAnsi="Symbol"/>
      </w:rPr>
    </w:lvl>
    <w:lvl w:ilvl="4">
      <w:start w:val="1"/>
      <w:numFmt w:val="bullet"/>
      <w:isLgl w:val="false"/>
      <w:suff w:val="tab"/>
      <w:lvlText w:val="o"/>
      <w:lvlJc w:val="left"/>
      <w:pPr>
        <w:ind w:left="4451" w:hanging="360"/>
      </w:pPr>
      <w:rPr>
        <w:rFonts w:ascii="Courier New" w:hAnsi="Courier New" w:cs="Courier New"/>
      </w:rPr>
    </w:lvl>
    <w:lvl w:ilvl="5">
      <w:start w:val="1"/>
      <w:numFmt w:val="bullet"/>
      <w:isLgl w:val="false"/>
      <w:suff w:val="tab"/>
      <w:lvlText w:val=""/>
      <w:lvlJc w:val="left"/>
      <w:pPr>
        <w:ind w:left="5171" w:hanging="360"/>
      </w:pPr>
      <w:rPr>
        <w:rFonts w:ascii="Wingdings" w:hAnsi="Wingdings"/>
      </w:rPr>
    </w:lvl>
    <w:lvl w:ilvl="6">
      <w:start w:val="1"/>
      <w:numFmt w:val="bullet"/>
      <w:isLgl w:val="false"/>
      <w:suff w:val="tab"/>
      <w:lvlText w:val=""/>
      <w:lvlJc w:val="left"/>
      <w:pPr>
        <w:ind w:left="5891" w:hanging="360"/>
      </w:pPr>
      <w:rPr>
        <w:rFonts w:ascii="Symbol" w:hAnsi="Symbol"/>
      </w:rPr>
    </w:lvl>
    <w:lvl w:ilvl="7">
      <w:start w:val="1"/>
      <w:numFmt w:val="bullet"/>
      <w:isLgl w:val="false"/>
      <w:suff w:val="tab"/>
      <w:lvlText w:val="o"/>
      <w:lvlJc w:val="left"/>
      <w:pPr>
        <w:ind w:left="6611" w:hanging="360"/>
      </w:pPr>
      <w:rPr>
        <w:rFonts w:ascii="Courier New" w:hAnsi="Courier New" w:cs="Courier New"/>
      </w:rPr>
    </w:lvl>
    <w:lvl w:ilvl="8">
      <w:start w:val="1"/>
      <w:numFmt w:val="bullet"/>
      <w:isLgl w:val="false"/>
      <w:suff w:val="tab"/>
      <w:lvlText w:val=""/>
      <w:lvlJc w:val="left"/>
      <w:pPr>
        <w:ind w:left="7331" w:hanging="360"/>
      </w:pPr>
      <w:rPr>
        <w:rFonts w:ascii="Wingdings" w:hAnsi="Wingdings"/>
      </w:rPr>
    </w:lvl>
  </w:abstractNum>
  <w:abstractNum w:abstractNumId="5">
    <w:multiLevelType w:val="hybridMultilevel"/>
    <w:lvl w:ilvl="0">
      <w:start w:val="1"/>
      <w:numFmt w:val="bullet"/>
      <w:pStyle w:val="989"/>
      <w:isLgl w:val="false"/>
      <w:suff w:val="tab"/>
      <w:lvlText w:val=""/>
      <w:lvlJc w:val="left"/>
      <w:pPr>
        <w:ind w:left="1209" w:hanging="360"/>
        <w:tabs>
          <w:tab w:val="num" w:pos="1209"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996"/>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7">
    <w:multiLevelType w:val="hybridMultilevel"/>
    <w:lvl w:ilvl="0">
      <w:start w:val="1"/>
      <w:numFmt w:val="bullet"/>
      <w:pStyle w:val="1225"/>
      <w:isLgl w:val="false"/>
      <w:suff w:val="tab"/>
      <w:lvlText w:val=""/>
      <w:lvlJc w:val="left"/>
      <w:pPr>
        <w:ind w:left="1117" w:hanging="360"/>
        <w:tabs>
          <w:tab w:val="num" w:pos="1117" w:leader="none"/>
        </w:tabs>
      </w:pPr>
      <w:rPr>
        <w:rFonts w:ascii="Symbol" w:hAnsi="Symbol"/>
      </w:rPr>
    </w:lvl>
    <w:lvl w:ilvl="1">
      <w:start w:val="1"/>
      <w:numFmt w:val="bullet"/>
      <w:pStyle w:val="1226"/>
      <w:isLgl w:val="false"/>
      <w:suff w:val="tab"/>
      <w:lvlText w:val="o"/>
      <w:lvlJc w:val="left"/>
      <w:pPr>
        <w:ind w:left="1837" w:hanging="360"/>
        <w:tabs>
          <w:tab w:val="num" w:pos="1837" w:leader="none"/>
        </w:tabs>
      </w:pPr>
      <w:rPr>
        <w:rFonts w:ascii="Courier New" w:hAnsi="Courier New" w:cs="Courier New"/>
      </w:rPr>
    </w:lvl>
    <w:lvl w:ilvl="2">
      <w:start w:val="1"/>
      <w:numFmt w:val="bullet"/>
      <w:isLgl w:val="false"/>
      <w:suff w:val="tab"/>
      <w:lvlText w:val=""/>
      <w:lvlJc w:val="left"/>
      <w:pPr>
        <w:ind w:left="2557" w:hanging="360"/>
        <w:tabs>
          <w:tab w:val="num" w:pos="2557" w:leader="none"/>
        </w:tabs>
      </w:pPr>
      <w:rPr>
        <w:rFonts w:ascii="Wingdings" w:hAnsi="Wingdings"/>
      </w:rPr>
    </w:lvl>
    <w:lvl w:ilvl="3">
      <w:start w:val="1"/>
      <w:numFmt w:val="bullet"/>
      <w:isLgl w:val="false"/>
      <w:suff w:val="tab"/>
      <w:lvlText w:val=""/>
      <w:lvlJc w:val="left"/>
      <w:pPr>
        <w:ind w:left="3277" w:hanging="360"/>
        <w:tabs>
          <w:tab w:val="num" w:pos="3277" w:leader="none"/>
        </w:tabs>
      </w:pPr>
      <w:rPr>
        <w:rFonts w:ascii="Symbol" w:hAnsi="Symbol"/>
      </w:rPr>
    </w:lvl>
    <w:lvl w:ilvl="4">
      <w:start w:val="1"/>
      <w:numFmt w:val="bullet"/>
      <w:isLgl w:val="false"/>
      <w:suff w:val="tab"/>
      <w:lvlText w:val="o"/>
      <w:lvlJc w:val="left"/>
      <w:pPr>
        <w:ind w:left="3997" w:hanging="360"/>
        <w:tabs>
          <w:tab w:val="num" w:pos="3997" w:leader="none"/>
        </w:tabs>
      </w:pPr>
      <w:rPr>
        <w:rFonts w:ascii="Courier New" w:hAnsi="Courier New" w:cs="Courier New"/>
      </w:rPr>
    </w:lvl>
    <w:lvl w:ilvl="5">
      <w:start w:val="1"/>
      <w:numFmt w:val="bullet"/>
      <w:isLgl w:val="false"/>
      <w:suff w:val="tab"/>
      <w:lvlText w:val=""/>
      <w:lvlJc w:val="left"/>
      <w:pPr>
        <w:ind w:left="4717" w:hanging="360"/>
        <w:tabs>
          <w:tab w:val="num" w:pos="4717" w:leader="none"/>
        </w:tabs>
      </w:pPr>
      <w:rPr>
        <w:rFonts w:ascii="Wingdings" w:hAnsi="Wingdings"/>
      </w:rPr>
    </w:lvl>
    <w:lvl w:ilvl="6">
      <w:start w:val="1"/>
      <w:numFmt w:val="bullet"/>
      <w:isLgl w:val="false"/>
      <w:suff w:val="tab"/>
      <w:lvlText w:val=""/>
      <w:lvlJc w:val="left"/>
      <w:pPr>
        <w:ind w:left="5437" w:hanging="360"/>
        <w:tabs>
          <w:tab w:val="num" w:pos="5437" w:leader="none"/>
        </w:tabs>
      </w:pPr>
      <w:rPr>
        <w:rFonts w:ascii="Symbol" w:hAnsi="Symbol"/>
      </w:rPr>
    </w:lvl>
    <w:lvl w:ilvl="7">
      <w:start w:val="1"/>
      <w:numFmt w:val="bullet"/>
      <w:isLgl w:val="false"/>
      <w:suff w:val="tab"/>
      <w:lvlText w:val="o"/>
      <w:lvlJc w:val="left"/>
      <w:pPr>
        <w:ind w:left="6157" w:hanging="360"/>
        <w:tabs>
          <w:tab w:val="num" w:pos="6157" w:leader="none"/>
        </w:tabs>
      </w:pPr>
      <w:rPr>
        <w:rFonts w:ascii="Courier New" w:hAnsi="Courier New" w:cs="Courier New"/>
      </w:rPr>
    </w:lvl>
    <w:lvl w:ilvl="8">
      <w:start w:val="1"/>
      <w:numFmt w:val="bullet"/>
      <w:isLgl w:val="false"/>
      <w:suff w:val="tab"/>
      <w:lvlText w:val=""/>
      <w:lvlJc w:val="left"/>
      <w:pPr>
        <w:ind w:left="6877" w:hanging="360"/>
        <w:tabs>
          <w:tab w:val="num" w:pos="6877" w:leader="none"/>
        </w:tabs>
      </w:pPr>
      <w:rPr>
        <w:rFonts w:ascii="Wingdings" w:hAnsi="Wingdings"/>
      </w:rPr>
    </w:lvl>
  </w:abstractNum>
  <w:abstractNum w:abstractNumId="8">
    <w:multiLevelType w:val="hybridMultilevel"/>
    <w:lvl w:ilvl="0">
      <w:start w:val="1"/>
      <w:numFmt w:val="decimal"/>
      <w:pStyle w:val="993"/>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decimal"/>
      <w:pStyle w:val="998"/>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decimal"/>
      <w:pStyle w:val="1182"/>
      <w:isLgl w:val="false"/>
      <w:suff w:val="space"/>
      <w:lvlText w:val="%1."/>
      <w:lvlJc w:val="left"/>
      <w:pPr>
        <w:ind w:left="0" w:firstLine="0"/>
      </w:pPr>
    </w:lvl>
    <w:lvl w:ilvl="1">
      <w:start w:val="1"/>
      <w:numFmt w:val="decimal"/>
      <w:pStyle w:val="1183"/>
      <w:isLgl w:val="false"/>
      <w:suff w:val="space"/>
      <w:lvlText w:val="%1.%2."/>
      <w:lvlJc w:val="left"/>
      <w:pPr>
        <w:ind w:left="568" w:firstLine="0"/>
      </w:pPr>
    </w:lvl>
    <w:lvl w:ilvl="2">
      <w:start w:val="1"/>
      <w:numFmt w:val="decimal"/>
      <w:pStyle w:val="1184"/>
      <w:isLgl w:val="false"/>
      <w:suff w:val="nothing"/>
      <w:lvlText w:val="%1.%2.%3"/>
      <w:lvlJc w:val="left"/>
      <w:pPr>
        <w:ind w:left="0" w:firstLine="0"/>
      </w:pPr>
    </w:lvl>
    <w:lvl w:ilvl="3">
      <w:start w:val="1"/>
      <w:numFmt w:val="decimal"/>
      <w:pStyle w:val="1185"/>
      <w:isLgl w:val="false"/>
      <w:suff w:val="nothing"/>
      <w:lvlText w:val="%1.%2.%3.%4"/>
      <w:lvlJc w:val="left"/>
      <w:pPr>
        <w:ind w:left="0" w:firstLine="0"/>
      </w:pPr>
    </w:lvl>
    <w:lvl w:ilvl="4">
      <w:start w:val="1"/>
      <w:numFmt w:val="lowerLetter"/>
      <w:isLgl w:val="false"/>
      <w:suff w:val="tab"/>
      <w:lvlText w:val="(%5)"/>
      <w:lvlJc w:val="left"/>
      <w:pPr>
        <w:ind w:left="0" w:firstLine="0"/>
      </w:pPr>
    </w:lvl>
    <w:lvl w:ilvl="5">
      <w:start w:val="1"/>
      <w:numFmt w:val="lowerRoman"/>
      <w:isLgl w:val="false"/>
      <w:suff w:val="tab"/>
      <w:lvlText w:val="(%6)"/>
      <w:lvlJc w:val="left"/>
      <w:pPr>
        <w:ind w:left="0" w:firstLine="0"/>
      </w:pPr>
    </w:lvl>
    <w:lvl w:ilvl="6">
      <w:start w:val="1"/>
      <w:numFmt w:val="decimal"/>
      <w:isLgl w:val="false"/>
      <w:suff w:val="tab"/>
      <w:lvlText w:val="%7."/>
      <w:lvlJc w:val="left"/>
      <w:pPr>
        <w:ind w:left="0" w:firstLine="0"/>
      </w:pPr>
    </w:lvl>
    <w:lvl w:ilvl="7">
      <w:start w:val="1"/>
      <w:numFmt w:val="lowerLetter"/>
      <w:isLgl w:val="false"/>
      <w:suff w:val="tab"/>
      <w:lvlText w:val="%8."/>
      <w:lvlJc w:val="left"/>
      <w:pPr>
        <w:ind w:left="0" w:firstLine="0"/>
      </w:pPr>
    </w:lvl>
    <w:lvl w:ilvl="8">
      <w:start w:val="1"/>
      <w:numFmt w:val="lowerRoman"/>
      <w:isLgl w:val="false"/>
      <w:suff w:val="tab"/>
      <w:lvlText w:val="%9."/>
      <w:lvlJc w:val="left"/>
      <w:pPr>
        <w:ind w:left="0" w:firstLine="0"/>
      </w:pPr>
    </w:lvl>
  </w:abstractNum>
  <w:abstractNum w:abstractNumId="11">
    <w:multiLevelType w:val="hybridMultilevel"/>
    <w:lvl w:ilvl="0">
      <w:start w:val="1"/>
      <w:numFmt w:val="decimal"/>
      <w:isLgl w:val="false"/>
      <w:suff w:val="tab"/>
      <w:lvlText w:val="%1."/>
      <w:lvlJc w:val="left"/>
      <w:pPr>
        <w:tabs>
          <w:tab w:val="num" w:pos="0" w:leader="none"/>
        </w:tabs>
      </w:pPr>
      <w:rPr>
        <w:b/>
        <w:bCs/>
        <w:i w:val="0"/>
        <w:iCs w:val="0"/>
        <w:caps w:val="0"/>
        <w:smallCaps w:val="0"/>
        <w:strike w:val="0"/>
        <w:vanish w:val="0"/>
        <w:spacing w:val="0"/>
        <w:position w:val="0"/>
        <w:u w:val="none"/>
        <w:vertAlign w:val="baseline"/>
      </w:rPr>
    </w:lvl>
    <w:lvl w:ilvl="1">
      <w:start w:val="1"/>
      <w:numFmt w:val="decimal"/>
      <w:isLgl w:val="false"/>
      <w:suff w:val="tab"/>
      <w:lvlText w:val="%1.%2"/>
      <w:lvlJc w:val="left"/>
      <w:pPr>
        <w:ind w:left="1277" w:hanging="851"/>
        <w:tabs>
          <w:tab w:val="num" w:pos="1277" w:leader="none"/>
        </w:tabs>
      </w:pPr>
      <w:rPr>
        <w:caps w:val="0"/>
        <w:strike w:val="0"/>
        <w:vanish w:val="0"/>
        <w:color w:val="000000"/>
        <w:spacing w:val="0"/>
        <w:position w:val="0"/>
        <w:u w:val="none"/>
        <w:vertAlign w:val="baseline"/>
      </w:rPr>
    </w:lvl>
    <w:lvl w:ilvl="2">
      <w:start w:val="1"/>
      <w:numFmt w:val="decimal"/>
      <w:pStyle w:val="1088"/>
      <w:isLgl w:val="false"/>
      <w:suff w:val="tab"/>
      <w:lvlText w:val="%1.%2.%3"/>
      <w:lvlJc w:val="left"/>
      <w:pPr>
        <w:ind w:left="-283" w:firstLine="567"/>
        <w:tabs>
          <w:tab w:val="num" w:pos="1135" w:leader="none"/>
        </w:tabs>
      </w:pPr>
      <w:rPr>
        <w:b w:val="0"/>
        <w:bCs w:val="0"/>
        <w:i w:val="0"/>
        <w:iCs w:val="0"/>
      </w:rPr>
    </w:lvl>
    <w:lvl w:ilvl="3">
      <w:start w:val="1"/>
      <w:numFmt w:val="decimal"/>
      <w:isLgl w:val="false"/>
      <w:suff w:val="tab"/>
      <w:lvlText w:val="%1.%2.%3.%4"/>
      <w:lvlJc w:val="left"/>
      <w:pPr>
        <w:ind w:firstLine="567"/>
        <w:tabs>
          <w:tab w:val="num" w:pos="1418" w:leader="none"/>
        </w:tabs>
      </w:pPr>
      <w:rPr>
        <w:b w:val="0"/>
        <w:bCs w:val="0"/>
        <w:i w:val="0"/>
        <w:iCs w:val="0"/>
        <w:caps w:val="0"/>
        <w:strike w:val="0"/>
        <w:vanish w:val="0"/>
        <w:color w:val="000000"/>
        <w:spacing w:val="0"/>
        <w:position w:val="0"/>
        <w:u w:val="none"/>
        <w:vertAlign w:val="baseline"/>
      </w:rPr>
    </w:lvl>
    <w:lvl w:ilvl="4">
      <w:start w:val="1"/>
      <w:numFmt w:val="lowerLetter"/>
      <w:isLgl w:val="false"/>
      <w:suff w:val="tab"/>
      <w:lvlText w:val="%5)"/>
      <w:lvlJc w:val="left"/>
      <w:pPr>
        <w:ind w:firstLine="567"/>
        <w:tabs>
          <w:tab w:val="num" w:pos="1418" w:leader="none"/>
        </w:tabs>
      </w:pPr>
      <w:rPr>
        <w:b w:val="0"/>
        <w:bCs w:val="0"/>
        <w:i w:val="0"/>
        <w:iCs w:val="0"/>
      </w:rPr>
    </w:lvl>
    <w:lvl w:ilvl="5">
      <w:start w:val="1"/>
      <w:numFmt w:val="lowerRoman"/>
      <w:isLgl w:val="false"/>
      <w:suff w:val="tab"/>
      <w:lvlText w:val="%6)"/>
      <w:lvlJc w:val="left"/>
      <w:pPr>
        <w:ind w:left="1985" w:hanging="567"/>
        <w:tabs>
          <w:tab w:val="num" w:pos="1985" w:leader="none"/>
        </w:tabs>
      </w:pPr>
    </w:lvl>
    <w:lvl w:ilvl="6">
      <w:start w:val="1"/>
      <w:numFmt w:val="decimal"/>
      <w:isLgl w:val="false"/>
      <w:suff w:val="tab"/>
      <w:lvlText w:val="%5.%6.%7)"/>
      <w:lvlJc w:val="left"/>
      <w:pPr>
        <w:ind w:left="3119" w:hanging="851"/>
        <w:tabs>
          <w:tab w:val="num" w:pos="3119" w:leader="none"/>
        </w:tabs>
      </w:pPr>
    </w:lvl>
    <w:lvl w:ilvl="7">
      <w:start w:val="1"/>
      <w:numFmt w:val="decimal"/>
      <w:isLgl w:val="false"/>
      <w:suff w:val="tab"/>
      <w:lvlText w:val="%5.%6.%7.%8)"/>
      <w:lvlJc w:val="left"/>
      <w:pPr>
        <w:ind w:left="3402" w:hanging="567"/>
        <w:tabs>
          <w:tab w:val="num" w:pos="3402" w:leader="none"/>
        </w:tabs>
      </w:pPr>
    </w:lvl>
    <w:lvl w:ilvl="8">
      <w:start w:val="1"/>
      <w:numFmt w:val="decimal"/>
      <w:isLgl w:val="false"/>
      <w:suff w:val="tab"/>
      <w:lvlText w:val="%1.%2.%3.%4.%5.%6.%7.%8.%9."/>
      <w:lvlJc w:val="left"/>
      <w:pPr>
        <w:ind w:left="4320" w:hanging="1440"/>
        <w:tabs>
          <w:tab w:val="num" w:pos="6120" w:leader="none"/>
        </w:tabs>
      </w:pPr>
    </w:lvl>
  </w:abstractNum>
  <w:abstractNum w:abstractNumId="12">
    <w:multiLevelType w:val="hybridMultilevel"/>
    <w:lvl w:ilvl="0">
      <w:start w:val="1"/>
      <w:numFmt w:val="decimal"/>
      <w:pStyle w:val="995"/>
      <w:isLgl w:val="false"/>
      <w:suff w:val="tab"/>
      <w:lvlText w:val="%1."/>
      <w:lvlJc w:val="left"/>
      <w:pPr>
        <w:ind w:left="-6878" w:hanging="360"/>
        <w:tabs>
          <w:tab w:val="num" w:pos="-6878"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decimal"/>
      <w:pStyle w:val="1497"/>
      <w:isLgl w:val="false"/>
      <w:suff w:val="tab"/>
      <w:lvlText w:val="%1."/>
      <w:lvlJc w:val="left"/>
      <w:pPr>
        <w:ind w:left="360" w:hanging="360"/>
      </w:pPr>
    </w:lvl>
    <w:lvl w:ilvl="1">
      <w:start w:val="1"/>
      <w:numFmt w:val="decimal"/>
      <w:pStyle w:val="1498"/>
      <w:isLgl w:val="false"/>
      <w:suff w:val="tab"/>
      <w:lvlText w:val="%1.%2."/>
      <w:lvlJc w:val="left"/>
      <w:pPr>
        <w:ind w:left="858" w:hanging="432"/>
      </w:pPr>
      <w:rPr>
        <w:rFonts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decimal"/>
      <w:pStyle w:val="1499"/>
      <w:isLgl w:val="false"/>
      <w:suff w:val="tab"/>
      <w:lvlText w:val="%1.%2.%3."/>
      <w:lvlJc w:val="left"/>
      <w:pPr>
        <w:ind w:left="1639" w:hanging="504"/>
      </w:pPr>
    </w:lvl>
    <w:lvl w:ilvl="3">
      <w:start w:val="1"/>
      <w:numFmt w:val="decimal"/>
      <w:pStyle w:val="1500"/>
      <w:isLgl w:val="false"/>
      <w:suff w:val="tab"/>
      <w:lvlText w:val="%1.%2.%3.%4."/>
      <w:lvlJc w:val="left"/>
      <w:pPr>
        <w:ind w:left="1728" w:hanging="648"/>
      </w:pPr>
    </w:lvl>
    <w:lvl w:ilvl="4">
      <w:start w:val="1"/>
      <w:numFmt w:val="decimal"/>
      <w:pStyle w:val="1502"/>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5">
    <w:multiLevelType w:val="hybridMultilevel"/>
    <w:lvl w:ilvl="0">
      <w:start w:val="1"/>
      <w:numFmt w:val="decimal"/>
      <w:pStyle w:val="1114"/>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pStyle w:val="991"/>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
    <w:multiLevelType w:val="hybridMultilevel"/>
    <w:lvl w:ilvl="0">
      <w:start w:val="1"/>
      <w:numFmt w:val="bullet"/>
      <w:pStyle w:val="1328"/>
      <w:isLgl w:val="false"/>
      <w:suff w:val="tab"/>
      <w:lvlText w:val="-"/>
      <w:lvlJc w:val="left"/>
      <w:pPr>
        <w:ind w:left="927" w:hanging="360"/>
      </w:pPr>
      <w:rPr>
        <w:rFonts w:ascii="Courier New" w:hAnsi="Courier New"/>
        <w:color w:val="000000"/>
      </w:rPr>
    </w:lvl>
    <w:lvl w:ilvl="1">
      <w:start w:val="1"/>
      <w:numFmt w:val="bullet"/>
      <w:pStyle w:val="1332"/>
      <w:isLgl w:val="false"/>
      <w:suff w:val="tab"/>
      <w:lvlText w:val="o"/>
      <w:lvlJc w:val="left"/>
      <w:pPr>
        <w:ind w:left="2148" w:hanging="360"/>
      </w:pPr>
      <w:rPr>
        <w:rFonts w:ascii="Courier New" w:hAnsi="Courier New" w:cs="Courier New"/>
      </w:rPr>
    </w:lvl>
    <w:lvl w:ilvl="2">
      <w:start w:val="1"/>
      <w:numFmt w:val="bullet"/>
      <w:pStyle w:val="1333"/>
      <w:isLgl w:val="false"/>
      <w:suff w:val="tab"/>
      <w:lvlText w:val=""/>
      <w:lvlJc w:val="left"/>
      <w:pPr>
        <w:ind w:left="2868" w:hanging="360"/>
      </w:pPr>
      <w:rPr>
        <w:rFonts w:ascii="Wingdings" w:hAnsi="Wingdings"/>
      </w:rPr>
    </w:lvl>
    <w:lvl w:ilvl="3">
      <w:start w:val="1"/>
      <w:numFmt w:val="bullet"/>
      <w:isLgl w:val="false"/>
      <w:suff w:val="tab"/>
      <w:lvlText w:val=""/>
      <w:lvlJc w:val="left"/>
      <w:pPr>
        <w:ind w:left="3588" w:hanging="360"/>
      </w:pPr>
      <w:rPr>
        <w:rFonts w:ascii="Symbol" w:hAnsi="Symbol"/>
      </w:rPr>
    </w:lvl>
    <w:lvl w:ilvl="4">
      <w:start w:val="1"/>
      <w:numFmt w:val="bullet"/>
      <w:isLgl w:val="false"/>
      <w:suff w:val="tab"/>
      <w:lvlText w:val="o"/>
      <w:lvlJc w:val="left"/>
      <w:pPr>
        <w:ind w:left="4308" w:hanging="360"/>
      </w:pPr>
      <w:rPr>
        <w:rFonts w:ascii="Courier New" w:hAnsi="Courier New" w:cs="Courier New"/>
      </w:rPr>
    </w:lvl>
    <w:lvl w:ilvl="5">
      <w:start w:val="1"/>
      <w:numFmt w:val="bullet"/>
      <w:isLgl w:val="false"/>
      <w:suff w:val="tab"/>
      <w:lvlText w:val=""/>
      <w:lvlJc w:val="left"/>
      <w:pPr>
        <w:ind w:left="5028" w:hanging="360"/>
      </w:pPr>
      <w:rPr>
        <w:rFonts w:ascii="Wingdings" w:hAnsi="Wingdings"/>
      </w:rPr>
    </w:lvl>
    <w:lvl w:ilvl="6">
      <w:start w:val="1"/>
      <w:numFmt w:val="bullet"/>
      <w:isLgl w:val="false"/>
      <w:suff w:val="tab"/>
      <w:lvlText w:val=""/>
      <w:lvlJc w:val="left"/>
      <w:pPr>
        <w:ind w:left="5748" w:hanging="360"/>
      </w:pPr>
      <w:rPr>
        <w:rFonts w:ascii="Symbol" w:hAnsi="Symbol"/>
      </w:rPr>
    </w:lvl>
    <w:lvl w:ilvl="7">
      <w:start w:val="1"/>
      <w:numFmt w:val="bullet"/>
      <w:isLgl w:val="false"/>
      <w:suff w:val="tab"/>
      <w:lvlText w:val="o"/>
      <w:lvlJc w:val="left"/>
      <w:pPr>
        <w:ind w:left="6468" w:hanging="360"/>
      </w:pPr>
      <w:rPr>
        <w:rFonts w:ascii="Courier New" w:hAnsi="Courier New" w:cs="Courier New"/>
      </w:rPr>
    </w:lvl>
    <w:lvl w:ilvl="8">
      <w:start w:val="1"/>
      <w:numFmt w:val="bullet"/>
      <w:isLgl w:val="false"/>
      <w:suff w:val="tab"/>
      <w:lvlText w:val=""/>
      <w:lvlJc w:val="left"/>
      <w:pPr>
        <w:ind w:left="7188" w:hanging="360"/>
      </w:pPr>
      <w:rPr>
        <w:rFonts w:ascii="Wingdings" w:hAnsi="Wingdings"/>
      </w:rPr>
    </w:lvl>
  </w:abstractNum>
  <w:abstractNum w:abstractNumId="18">
    <w:multiLevelType w:val="hybridMultilevel"/>
    <w:lvl w:ilvl="0">
      <w:start w:val="2"/>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9">
    <w:multiLevelType w:val="hybridMultilevel"/>
    <w:lvl w:ilvl="0">
      <w:start w:val="1"/>
      <w:numFmt w:val="bullet"/>
      <w:pStyle w:val="990"/>
      <w:isLgl w:val="false"/>
      <w:suff w:val="tab"/>
      <w:lvlText w:val=""/>
      <w:lvlJc w:val="left"/>
      <w:pPr>
        <w:ind w:left="1492" w:hanging="360"/>
        <w:tabs>
          <w:tab w:val="num" w:pos="1492"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
    <w:multiLevelType w:val="hybridMultilevel"/>
    <w:lvl w:ilvl="0">
      <w:start w:val="1"/>
      <w:numFmt w:val="decimal"/>
      <w:pStyle w:val="994"/>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
    <w:multiLevelType w:val="hybridMultilevel"/>
    <w:lvl w:ilvl="0">
      <w:start w:val="1"/>
      <w:numFmt w:val="bullet"/>
      <w:pStyle w:val="988"/>
      <w:isLgl w:val="false"/>
      <w:suff w:val="tab"/>
      <w:lvlText w:val=""/>
      <w:lvlJc w:val="left"/>
      <w:pPr>
        <w:ind w:left="926" w:hanging="360"/>
        <w:tabs>
          <w:tab w:val="num" w:pos="926"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
    <w:multiLevelType w:val="hybridMultilevel"/>
    <w:lvl w:ilvl="0">
      <w:start w:val="1"/>
      <w:numFmt w:val="decimal"/>
      <w:pStyle w:val="992"/>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1"/>
      <w:numFmt w:val="decimal"/>
      <w:pStyle w:val="1057"/>
      <w:isLgl w:val="false"/>
      <w:suff w:val="tab"/>
      <w:lvlText w:val="%1."/>
      <w:lvlJc w:val="left"/>
      <w:pPr>
        <w:ind w:left="432" w:hanging="432"/>
        <w:tabs>
          <w:tab w:val="num" w:pos="432" w:leader="none"/>
        </w:tabs>
      </w:pPr>
    </w:lvl>
    <w:lvl w:ilvl="1">
      <w:start w:val="1"/>
      <w:numFmt w:val="decimal"/>
      <w:pStyle w:val="1060"/>
      <w:isLgl w:val="false"/>
      <w:suff w:val="tab"/>
      <w:lvlText w:val="%1.%2"/>
      <w:lvlJc w:val="left"/>
      <w:pPr>
        <w:ind w:left="1836" w:hanging="576"/>
        <w:tabs>
          <w:tab w:val="num" w:pos="1836" w:leader="none"/>
        </w:tabs>
      </w:pPr>
    </w:lvl>
    <w:lvl w:ilvl="2">
      <w:start w:val="1"/>
      <w:numFmt w:val="decimal"/>
      <w:pStyle w:val="1061"/>
      <w:isLgl w:val="false"/>
      <w:suff w:val="tab"/>
      <w:lvlText w:val="%1.%2.%3"/>
      <w:lvlJc w:val="left"/>
      <w:pPr>
        <w:ind w:left="1080"/>
        <w:tabs>
          <w:tab w:val="num" w:pos="130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num w:numId="1">
    <w:abstractNumId w:val="2"/>
  </w:num>
  <w:num w:numId="2">
    <w:abstractNumId w:val="21"/>
  </w:num>
  <w:num w:numId="3">
    <w:abstractNumId w:val="5"/>
  </w:num>
  <w:num w:numId="4">
    <w:abstractNumId w:val="19"/>
  </w:num>
  <w:num w:numId="5">
    <w:abstractNumId w:val="16"/>
  </w:num>
  <w:num w:numId="6">
    <w:abstractNumId w:val="22"/>
  </w:num>
  <w:num w:numId="7">
    <w:abstractNumId w:val="8"/>
  </w:num>
  <w:num w:numId="8">
    <w:abstractNumId w:val="20"/>
  </w:num>
  <w:num w:numId="9">
    <w:abstractNumId w:val="12"/>
  </w:num>
  <w:num w:numId="10">
    <w:abstractNumId w:val="6"/>
  </w:num>
  <w:num w:numId="11">
    <w:abstractNumId w:val="9"/>
  </w:num>
  <w:num w:numId="12">
    <w:abstractNumId w:val="0"/>
  </w:num>
  <w:num w:numId="13">
    <w:abstractNumId w:val="23"/>
  </w:num>
  <w:num w:numId="14">
    <w:abstractNumId w:val="11"/>
  </w:num>
  <w:num w:numId="15">
    <w:abstractNumId w:val="15"/>
  </w:num>
  <w:num w:numId="16">
    <w:abstractNumId w:val="10"/>
  </w:num>
  <w:num w:numId="17">
    <w:abstractNumId w:val="7"/>
  </w:num>
  <w:num w:numId="18">
    <w:abstractNumId w:val="17"/>
  </w:num>
  <w:num w:numId="19">
    <w:abstractNumId w:val="13"/>
  </w:num>
  <w:num w:numId="20">
    <w:abstractNumId w:val="1"/>
  </w:num>
  <w:num w:numId="21">
    <w:abstractNumId w:val="4"/>
  </w:num>
  <w:num w:numId="22">
    <w:abstractNumId w:val="3"/>
  </w:num>
  <w:num w:numId="23">
    <w:abstractNumId w:val="18"/>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02" w:default="1">
    <w:name w:val="Normal"/>
    <w:qFormat/>
    <w:pPr>
      <w:jc w:val="both"/>
      <w:spacing w:after="60"/>
    </w:pPr>
    <w:rPr>
      <w:sz w:val="24"/>
      <w:szCs w:val="24"/>
    </w:rPr>
  </w:style>
  <w:style w:type="paragraph" w:styleId="703">
    <w:name w:val="Heading 1"/>
    <w:basedOn w:val="702"/>
    <w:next w:val="702"/>
    <w:link w:val="811"/>
    <w:uiPriority w:val="9"/>
    <w:qFormat/>
    <w:pPr>
      <w:keepLines/>
      <w:keepNext/>
      <w:spacing w:before="480" w:after="200"/>
      <w:outlineLvl w:val="0"/>
    </w:pPr>
    <w:rPr>
      <w:rFonts w:ascii="Arial" w:hAnsi="Arial" w:eastAsia="Arial" w:cs="Arial"/>
      <w:sz w:val="40"/>
      <w:szCs w:val="40"/>
    </w:rPr>
  </w:style>
  <w:style w:type="paragraph" w:styleId="704">
    <w:name w:val="Heading 2"/>
    <w:basedOn w:val="702"/>
    <w:next w:val="702"/>
    <w:link w:val="812"/>
    <w:uiPriority w:val="9"/>
    <w:unhideWhenUsed/>
    <w:qFormat/>
    <w:pPr>
      <w:keepLines/>
      <w:keepNext/>
      <w:spacing w:before="360" w:after="200"/>
      <w:outlineLvl w:val="1"/>
    </w:pPr>
    <w:rPr>
      <w:rFonts w:ascii="Arial" w:hAnsi="Arial" w:eastAsia="Arial" w:cs="Arial"/>
      <w:sz w:val="34"/>
    </w:rPr>
  </w:style>
  <w:style w:type="paragraph" w:styleId="705">
    <w:name w:val="Heading 3"/>
    <w:basedOn w:val="702"/>
    <w:next w:val="702"/>
    <w:link w:val="813"/>
    <w:uiPriority w:val="9"/>
    <w:unhideWhenUsed/>
    <w:qFormat/>
    <w:pPr>
      <w:keepLines/>
      <w:keepNext/>
      <w:spacing w:before="320" w:after="200"/>
      <w:outlineLvl w:val="2"/>
    </w:pPr>
    <w:rPr>
      <w:rFonts w:ascii="Arial" w:hAnsi="Arial" w:eastAsia="Arial" w:cs="Arial"/>
      <w:sz w:val="30"/>
      <w:szCs w:val="30"/>
    </w:rPr>
  </w:style>
  <w:style w:type="paragraph" w:styleId="706">
    <w:name w:val="Heading 4"/>
    <w:basedOn w:val="702"/>
    <w:next w:val="702"/>
    <w:link w:val="1142"/>
    <w:qFormat/>
    <w:pPr>
      <w:keepNext/>
      <w:spacing w:before="240"/>
      <w:outlineLvl w:val="3"/>
    </w:pPr>
    <w:rPr>
      <w:rFonts w:ascii="Arial" w:hAnsi="Arial"/>
      <w:lang w:val="en-US" w:eastAsia="en-US"/>
    </w:rPr>
  </w:style>
  <w:style w:type="paragraph" w:styleId="707">
    <w:name w:val="Heading 5"/>
    <w:basedOn w:val="702"/>
    <w:next w:val="702"/>
    <w:link w:val="815"/>
    <w:uiPriority w:val="9"/>
    <w:unhideWhenUsed/>
    <w:qFormat/>
    <w:pPr>
      <w:keepLines/>
      <w:keepNext/>
      <w:spacing w:before="320" w:after="200"/>
      <w:outlineLvl w:val="4"/>
    </w:pPr>
    <w:rPr>
      <w:rFonts w:ascii="Arial" w:hAnsi="Arial" w:eastAsia="Arial" w:cs="Arial"/>
      <w:b/>
      <w:bCs/>
    </w:rPr>
  </w:style>
  <w:style w:type="paragraph" w:styleId="708">
    <w:name w:val="Heading 6"/>
    <w:basedOn w:val="702"/>
    <w:next w:val="702"/>
    <w:link w:val="816"/>
    <w:uiPriority w:val="9"/>
    <w:unhideWhenUsed/>
    <w:qFormat/>
    <w:pPr>
      <w:keepLines/>
      <w:keepNext/>
      <w:spacing w:before="320" w:after="200"/>
      <w:outlineLvl w:val="5"/>
    </w:pPr>
    <w:rPr>
      <w:rFonts w:ascii="Arial" w:hAnsi="Arial" w:eastAsia="Arial" w:cs="Arial"/>
      <w:b/>
      <w:bCs/>
      <w:sz w:val="22"/>
      <w:szCs w:val="22"/>
    </w:rPr>
  </w:style>
  <w:style w:type="paragraph" w:styleId="709">
    <w:name w:val="Heading 7"/>
    <w:basedOn w:val="702"/>
    <w:next w:val="702"/>
    <w:link w:val="817"/>
    <w:uiPriority w:val="9"/>
    <w:unhideWhenUsed/>
    <w:qFormat/>
    <w:pPr>
      <w:keepLines/>
      <w:keepNext/>
      <w:spacing w:before="320" w:after="200"/>
      <w:outlineLvl w:val="6"/>
    </w:pPr>
    <w:rPr>
      <w:rFonts w:ascii="Arial" w:hAnsi="Arial" w:eastAsia="Arial" w:cs="Arial"/>
      <w:b/>
      <w:bCs/>
      <w:i/>
      <w:iCs/>
      <w:sz w:val="22"/>
      <w:szCs w:val="22"/>
    </w:rPr>
  </w:style>
  <w:style w:type="paragraph" w:styleId="710">
    <w:name w:val="Heading 8"/>
    <w:basedOn w:val="702"/>
    <w:next w:val="702"/>
    <w:link w:val="818"/>
    <w:uiPriority w:val="9"/>
    <w:unhideWhenUsed/>
    <w:qFormat/>
    <w:pPr>
      <w:keepLines/>
      <w:keepNext/>
      <w:spacing w:before="320" w:after="200"/>
      <w:outlineLvl w:val="7"/>
    </w:pPr>
    <w:rPr>
      <w:rFonts w:ascii="Arial" w:hAnsi="Arial" w:eastAsia="Arial" w:cs="Arial"/>
      <w:i/>
      <w:iCs/>
      <w:sz w:val="22"/>
      <w:szCs w:val="22"/>
    </w:rPr>
  </w:style>
  <w:style w:type="paragraph" w:styleId="711">
    <w:name w:val="Heading 9"/>
    <w:basedOn w:val="702"/>
    <w:next w:val="702"/>
    <w:link w:val="819"/>
    <w:uiPriority w:val="9"/>
    <w:unhideWhenUsed/>
    <w:qFormat/>
    <w:pPr>
      <w:keepLines/>
      <w:keepNext/>
      <w:spacing w:before="320" w:after="200"/>
      <w:outlineLvl w:val="8"/>
    </w:pPr>
    <w:rPr>
      <w:rFonts w:ascii="Arial" w:hAnsi="Arial" w:eastAsia="Arial" w:cs="Arial"/>
      <w:i/>
      <w:iCs/>
      <w:sz w:val="21"/>
      <w:szCs w:val="21"/>
    </w:rPr>
  </w:style>
  <w:style w:type="character" w:styleId="712" w:default="1">
    <w:name w:val="Default Paragraph Font"/>
    <w:uiPriority w:val="1"/>
    <w:unhideWhenUsed/>
  </w:style>
  <w:style w:type="table" w:styleId="713" w:default="1">
    <w:name w:val="Normal Table"/>
    <w:uiPriority w:val="99"/>
    <w:semiHidden/>
    <w:unhideWhenUsed/>
    <w:tblPr>
      <w:tblInd w:w="0" w:type="dxa"/>
      <w:tblCellMar>
        <w:left w:w="108" w:type="dxa"/>
        <w:top w:w="0" w:type="dxa"/>
        <w:right w:w="108" w:type="dxa"/>
        <w:bottom w:w="0" w:type="dxa"/>
      </w:tblCellMar>
    </w:tblPr>
  </w:style>
  <w:style w:type="numbering" w:styleId="714" w:default="1">
    <w:name w:val="No List"/>
    <w:uiPriority w:val="99"/>
    <w:semiHidden/>
    <w:unhideWhenUsed/>
  </w:style>
  <w:style w:type="character" w:styleId="715" w:customStyle="1">
    <w:name w:val="Caption Char"/>
    <w:basedOn w:val="712"/>
    <w:uiPriority w:val="35"/>
    <w:rPr>
      <w:b/>
      <w:bCs/>
      <w:color w:val="4f81bd" w:themeColor="accent1"/>
      <w:sz w:val="18"/>
      <w:szCs w:val="18"/>
    </w:rPr>
  </w:style>
  <w:style w:type="table" w:styleId="716" w:customStyle="1">
    <w:name w:val="Table Grid Light"/>
    <w:basedOn w:val="713"/>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17" w:customStyle="1">
    <w:name w:val="Grid Table 1 Light - Accent 1"/>
    <w:basedOn w:val="713"/>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Liberation Sans" w:hAnsi="Liberation Sans"/>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18" w:customStyle="1">
    <w:name w:val="Grid Table 1 Light - Accent 2"/>
    <w:basedOn w:val="713"/>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Liberation Sans" w:hAnsi="Liberation Sans"/>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19" w:customStyle="1">
    <w:name w:val="Grid Table 1 Light - Accent 3"/>
    <w:basedOn w:val="713"/>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Liberation Sans" w:hAnsi="Liberation Sans"/>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20" w:customStyle="1">
    <w:name w:val="Grid Table 1 Light - Accent 4"/>
    <w:basedOn w:val="713"/>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Liberation Sans" w:hAnsi="Liberation Sans"/>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21" w:customStyle="1">
    <w:name w:val="Grid Table 1 Light - Accent 5"/>
    <w:basedOn w:val="713"/>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Liberation Sans" w:hAnsi="Liberation Sans"/>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22" w:customStyle="1">
    <w:name w:val="Grid Table 1 Light - Accent 6"/>
    <w:basedOn w:val="713"/>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Liberation Sans" w:hAnsi="Liberation Sans"/>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23" w:customStyle="1">
    <w:name w:val="Grid Table 2 - Accent 1"/>
    <w:basedOn w:val="713"/>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Liberation Sans" w:hAnsi="Liberation Sans"/>
        <w:color w:val="404040"/>
        <w:sz w:val="22"/>
      </w:rPr>
      <w:tcPr>
        <w:shd w:val="clear" w:color="dae5f1" w:themeColor="accent1" w:themeTint="34" w:fill="dae5f1" w:themeFill="accent1" w:themeFillTint="34"/>
      </w:tcPr>
    </w:tblStylePr>
    <w:tblStylePr w:type="band1Vert">
      <w:rPr>
        <w:rFonts w:ascii="Liberation Sans" w:hAnsi="Liberation Sans"/>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24" w:customStyle="1">
    <w:name w:val="Grid Table 2 - Accent 2"/>
    <w:basedOn w:val="713"/>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Liberation Sans" w:hAnsi="Liberation Sans"/>
        <w:color w:val="404040"/>
        <w:sz w:val="22"/>
      </w:rPr>
      <w:tcPr>
        <w:shd w:val="clear" w:color="f2dcdc" w:themeColor="accent2" w:themeTint="32" w:fill="f2dcdc" w:themeFill="accent2" w:themeFillTint="32"/>
      </w:tc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25" w:customStyle="1">
    <w:name w:val="Grid Table 2 - Accent 3"/>
    <w:basedOn w:val="713"/>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Liberation Sans" w:hAnsi="Liberation Sans"/>
        <w:color w:val="404040"/>
        <w:sz w:val="22"/>
      </w:rPr>
      <w:tcPr>
        <w:shd w:val="clear" w:color="eaf1dc" w:themeColor="accent3" w:themeTint="34" w:fill="eaf1dc" w:themeFill="accent3" w:themeFillTint="34"/>
      </w:tcPr>
    </w:tblStylePr>
    <w:tblStylePr w:type="band1Vert">
      <w:rPr>
        <w:rFonts w:ascii="Liberation Sans" w:hAnsi="Liberation Sans"/>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26" w:customStyle="1">
    <w:name w:val="Grid Table 2 - Accent 4"/>
    <w:basedOn w:val="713"/>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Liberation Sans" w:hAnsi="Liberation Sans"/>
        <w:color w:val="404040"/>
        <w:sz w:val="22"/>
      </w:rPr>
      <w:tcPr>
        <w:shd w:val="clear" w:color="e5dfec" w:themeColor="accent4" w:themeTint="34" w:fill="e5dfec" w:themeFill="accent4" w:themeFillTint="34"/>
      </w:tc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27" w:customStyle="1">
    <w:name w:val="Grid Table 2 - Accent 5"/>
    <w:basedOn w:val="713"/>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Liberation Sans" w:hAnsi="Liberation Sans"/>
        <w:color w:val="404040"/>
        <w:sz w:val="22"/>
      </w:rPr>
      <w:tcPr>
        <w:shd w:val="clear" w:color="daeef3" w:themeColor="accent5" w:themeTint="34" w:fill="daeef3" w:themeFill="accent5" w:themeFillTint="34"/>
      </w:tc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28" w:customStyle="1">
    <w:name w:val="Grid Table 2 - Accent 6"/>
    <w:basedOn w:val="713"/>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Liberation Sans" w:hAnsi="Liberation Sans"/>
        <w:color w:val="404040"/>
        <w:sz w:val="22"/>
      </w:rPr>
      <w:tcPr>
        <w:shd w:val="clear" w:color="fde9d8" w:themeColor="accent6" w:themeTint="34" w:fill="fde9d8" w:themeFill="accent6" w:themeFillTint="34"/>
      </w:tcPr>
    </w:tblStylePr>
    <w:tblStylePr w:type="band1Vert">
      <w:rPr>
        <w:rFonts w:ascii="Liberation Sans" w:hAnsi="Liberation Sans"/>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29" w:customStyle="1">
    <w:name w:val="Grid Table 3 - Accent 1"/>
    <w:basedOn w:val="713"/>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Liberation Sans" w:hAnsi="Liberation Sans"/>
        <w:color w:val="404040"/>
        <w:sz w:val="22"/>
      </w:rPr>
      <w:tcPr>
        <w:shd w:val="clear" w:color="dae5f1" w:themeColor="accent1" w:themeTint="34" w:fill="dae5f1" w:themeFill="accent1" w:themeFillTint="34"/>
      </w:tcPr>
    </w:tblStylePr>
    <w:tblStylePr w:type="band1Vert">
      <w:rPr>
        <w:rFonts w:ascii="Liberation Sans" w:hAnsi="Liberation Sans"/>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0" w:customStyle="1">
    <w:name w:val="Grid Table 3 - Accent 2"/>
    <w:basedOn w:val="713"/>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Liberation Sans" w:hAnsi="Liberation Sans"/>
        <w:color w:val="404040"/>
        <w:sz w:val="22"/>
      </w:rPr>
      <w:tcPr>
        <w:shd w:val="clear" w:color="f2dcdc" w:themeColor="accent2" w:themeTint="32" w:fill="f2dcdc" w:themeFill="accent2" w:themeFillTint="32"/>
      </w:tc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1" w:customStyle="1">
    <w:name w:val="Grid Table 3 - Accent 3"/>
    <w:basedOn w:val="713"/>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Liberation Sans" w:hAnsi="Liberation Sans"/>
        <w:color w:val="404040"/>
        <w:sz w:val="22"/>
      </w:rPr>
      <w:tcPr>
        <w:shd w:val="clear" w:color="eaf1dc" w:themeColor="accent3" w:themeTint="34" w:fill="eaf1dc" w:themeFill="accent3" w:themeFillTint="34"/>
      </w:tcPr>
    </w:tblStylePr>
    <w:tblStylePr w:type="band1Vert">
      <w:rPr>
        <w:rFonts w:ascii="Liberation Sans" w:hAnsi="Liberation Sans"/>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2" w:customStyle="1">
    <w:name w:val="Grid Table 3 - Accent 4"/>
    <w:basedOn w:val="713"/>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Liberation Sans" w:hAnsi="Liberation Sans"/>
        <w:color w:val="404040"/>
        <w:sz w:val="22"/>
      </w:rPr>
      <w:tcPr>
        <w:shd w:val="clear" w:color="e5dfec" w:themeColor="accent4" w:themeTint="34" w:fill="e5dfec" w:themeFill="accent4" w:themeFillTint="34"/>
      </w:tc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3" w:customStyle="1">
    <w:name w:val="Grid Table 3 - Accent 5"/>
    <w:basedOn w:val="713"/>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Liberation Sans" w:hAnsi="Liberation Sans"/>
        <w:color w:val="404040"/>
        <w:sz w:val="22"/>
      </w:rPr>
      <w:tcPr>
        <w:shd w:val="clear" w:color="daeef3" w:themeColor="accent5" w:themeTint="34" w:fill="daeef3" w:themeFill="accent5" w:themeFillTint="34"/>
      </w:tc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4" w:customStyle="1">
    <w:name w:val="Grid Table 3 - Accent 6"/>
    <w:basedOn w:val="713"/>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Liberation Sans" w:hAnsi="Liberation Sans"/>
        <w:color w:val="404040"/>
        <w:sz w:val="22"/>
      </w:rPr>
      <w:tcPr>
        <w:shd w:val="clear" w:color="fde9d8" w:themeColor="accent6" w:themeTint="34" w:fill="fde9d8" w:themeFill="accent6" w:themeFillTint="34"/>
      </w:tcPr>
    </w:tblStylePr>
    <w:tblStylePr w:type="band1Vert">
      <w:rPr>
        <w:rFonts w:ascii="Liberation Sans" w:hAnsi="Liberation Sans"/>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5" w:customStyle="1">
    <w:name w:val="Grid Table 4 - Accent 1"/>
    <w:basedOn w:val="713"/>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Liberation Sans" w:hAnsi="Liberation Sans"/>
        <w:color w:val="404040"/>
        <w:sz w:val="22"/>
      </w:rPr>
      <w:tcPr>
        <w:shd w:val="clear" w:color="dce6f2" w:themeColor="accent1" w:themeTint="32" w:fill="dce6f2" w:themeFill="accent1" w:themeFillTint="32"/>
      </w:tcPr>
    </w:tblStylePr>
    <w:tblStylePr w:type="band1Vert">
      <w:rPr>
        <w:rFonts w:ascii="Liberation Sans" w:hAnsi="Liberation Sans"/>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Liberation Sans" w:hAnsi="Liberation Sans"/>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36" w:customStyle="1">
    <w:name w:val="Grid Table 4 - Accent 2"/>
    <w:basedOn w:val="713"/>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Liberation Sans" w:hAnsi="Liberation Sans"/>
        <w:color w:val="404040"/>
        <w:sz w:val="22"/>
      </w:rPr>
      <w:tcPr>
        <w:shd w:val="clear" w:color="f2dcdc" w:themeColor="accent2" w:themeTint="32" w:fill="f2dcdc" w:themeFill="accent2" w:themeFillTint="32"/>
      </w:tc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Liberation Sans" w:hAnsi="Liberation Sans"/>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37" w:customStyle="1">
    <w:name w:val="Grid Table 4 - Accent 3"/>
    <w:basedOn w:val="713"/>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Liberation Sans" w:hAnsi="Liberation Sans"/>
        <w:color w:val="404040"/>
        <w:sz w:val="22"/>
      </w:rPr>
      <w:tcPr>
        <w:shd w:val="clear" w:color="eaf1dc" w:themeColor="accent3" w:themeTint="34" w:fill="eaf1dc" w:themeFill="accent3" w:themeFillTint="34"/>
      </w:tcPr>
    </w:tblStylePr>
    <w:tblStylePr w:type="band1Vert">
      <w:rPr>
        <w:rFonts w:ascii="Liberation Sans" w:hAnsi="Liberation Sans"/>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Liberation Sans" w:hAnsi="Liberation Sans"/>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38" w:customStyle="1">
    <w:name w:val="Grid Table 4 - Accent 4"/>
    <w:basedOn w:val="713"/>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Liberation Sans" w:hAnsi="Liberation Sans"/>
        <w:color w:val="404040"/>
        <w:sz w:val="22"/>
      </w:rPr>
      <w:tcPr>
        <w:shd w:val="clear" w:color="e5dfec" w:themeColor="accent4" w:themeTint="34" w:fill="e5dfec" w:themeFill="accent4" w:themeFillTint="34"/>
      </w:tc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39" w:customStyle="1">
    <w:name w:val="Grid Table 4 - Accent 5"/>
    <w:basedOn w:val="713"/>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Liberation Sans" w:hAnsi="Liberation Sans"/>
        <w:color w:val="404040"/>
        <w:sz w:val="22"/>
      </w:rPr>
      <w:tcPr>
        <w:shd w:val="clear" w:color="daeef3" w:themeColor="accent5" w:themeTint="34" w:fill="daeef3" w:themeFill="accent5" w:themeFillTint="34"/>
      </w:tc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40" w:customStyle="1">
    <w:name w:val="Grid Table 4 - Accent 6"/>
    <w:basedOn w:val="713"/>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Liberation Sans" w:hAnsi="Liberation Sans"/>
        <w:color w:val="404040"/>
        <w:sz w:val="22"/>
      </w:rPr>
      <w:tcPr>
        <w:shd w:val="clear" w:color="fde9d8" w:themeColor="accent6" w:themeTint="34" w:fill="fde9d8" w:themeFill="accent6" w:themeFillTint="34"/>
      </w:tcPr>
    </w:tblStylePr>
    <w:tblStylePr w:type="band1Vert">
      <w:rPr>
        <w:rFonts w:ascii="Liberation Sans" w:hAnsi="Liberation Sans"/>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41" w:customStyle="1">
    <w:name w:val="Grid Table 5 Dark - Accent 2"/>
    <w:basedOn w:val="71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Liberation Sans" w:hAnsi="Liberation Sans"/>
        <w:b/>
        <w:color w:val="ffffff"/>
        <w:sz w:val="22"/>
      </w:rPr>
      <w:tcPr>
        <w:shd w:val="clear" w:color="c0504d" w:themeColor="accent2" w:fill="c0504d" w:themeFill="accent2"/>
      </w:tcPr>
    </w:tblStylePr>
    <w:tblStylePr w:type="firstRow">
      <w:rPr>
        <w:rFonts w:ascii="Liberation Sans" w:hAnsi="Liberation Sans"/>
        <w:b/>
        <w:color w:val="ffffff"/>
        <w:sz w:val="22"/>
      </w:rPr>
      <w:tcPr>
        <w:shd w:val="clear" w:color="c0504d" w:themeColor="accent2" w:fill="c0504d" w:themeFill="accent2"/>
      </w:tcPr>
    </w:tblStylePr>
    <w:tblStylePr w:type="lastCol">
      <w:rPr>
        <w:rFonts w:ascii="Liberation Sans" w:hAnsi="Liberation Sans"/>
        <w:b/>
        <w:color w:val="ffffff"/>
        <w:sz w:val="22"/>
      </w:rPr>
      <w:tcPr>
        <w:shd w:val="clear" w:color="c0504d" w:themeColor="accent2" w:fill="c0504d" w:themeFill="accent2"/>
      </w:tcPr>
    </w:tblStylePr>
    <w:tblStylePr w:type="lastRow">
      <w:rPr>
        <w:rFonts w:ascii="Liberation Sans" w:hAnsi="Liberation Sans"/>
        <w:b/>
        <w:color w:val="ffffff"/>
        <w:sz w:val="22"/>
      </w:rPr>
      <w:tcPr>
        <w:shd w:val="clear" w:color="c0504d" w:themeColor="accent2" w:fill="c0504d" w:themeFill="accent2"/>
        <w:tcBorders>
          <w:top w:val="single" w:color="FFFFFF" w:themeColor="light1" w:sz="4" w:space="0"/>
        </w:tcBorders>
      </w:tcPr>
    </w:tblStylePr>
  </w:style>
  <w:style w:type="table" w:styleId="742" w:customStyle="1">
    <w:name w:val="Grid Table 5 Dark - Accent 3"/>
    <w:basedOn w:val="71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Liberation Sans" w:hAnsi="Liberation Sans"/>
        <w:b/>
        <w:color w:val="ffffff"/>
        <w:sz w:val="22"/>
      </w:rPr>
      <w:tcPr>
        <w:shd w:val="clear" w:color="9bbb59" w:themeColor="accent3" w:fill="9bbb59" w:themeFill="accent3"/>
      </w:tcPr>
    </w:tblStylePr>
    <w:tblStylePr w:type="firstRow">
      <w:rPr>
        <w:rFonts w:ascii="Liberation Sans" w:hAnsi="Liberation Sans"/>
        <w:b/>
        <w:color w:val="ffffff"/>
        <w:sz w:val="22"/>
      </w:rPr>
      <w:tcPr>
        <w:shd w:val="clear" w:color="9bbb59" w:themeColor="accent3" w:fill="9bbb59" w:themeFill="accent3"/>
      </w:tcPr>
    </w:tblStylePr>
    <w:tblStylePr w:type="lastCol">
      <w:rPr>
        <w:rFonts w:ascii="Liberation Sans" w:hAnsi="Liberation Sans"/>
        <w:b/>
        <w:color w:val="ffffff"/>
        <w:sz w:val="22"/>
      </w:rPr>
      <w:tcPr>
        <w:shd w:val="clear" w:color="9bbb59" w:themeColor="accent3" w:fill="9bbb59" w:themeFill="accent3"/>
      </w:tcPr>
    </w:tblStylePr>
    <w:tblStylePr w:type="lastRow">
      <w:rPr>
        <w:rFonts w:ascii="Liberation Sans" w:hAnsi="Liberation Sans"/>
        <w:b/>
        <w:color w:val="ffffff"/>
        <w:sz w:val="22"/>
      </w:rPr>
      <w:tcPr>
        <w:shd w:val="clear" w:color="9bbb59" w:themeColor="accent3" w:fill="9bbb59" w:themeFill="accent3"/>
        <w:tcBorders>
          <w:top w:val="single" w:color="FFFFFF" w:themeColor="light1" w:sz="4" w:space="0"/>
        </w:tcBorders>
      </w:tcPr>
    </w:tblStylePr>
  </w:style>
  <w:style w:type="table" w:styleId="743" w:customStyle="1">
    <w:name w:val="Grid Table 5 Dark - Accent 5"/>
    <w:basedOn w:val="71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Liberation Sans" w:hAnsi="Liberation Sans"/>
        <w:b/>
        <w:color w:val="ffffff"/>
        <w:sz w:val="22"/>
      </w:rPr>
      <w:tcPr>
        <w:shd w:val="clear" w:color="4bacc6" w:themeColor="accent5" w:fill="4bacc6" w:themeFill="accent5"/>
      </w:tcPr>
    </w:tblStylePr>
    <w:tblStylePr w:type="firstRow">
      <w:rPr>
        <w:rFonts w:ascii="Liberation Sans" w:hAnsi="Liberation Sans"/>
        <w:b/>
        <w:color w:val="ffffff"/>
        <w:sz w:val="22"/>
      </w:rPr>
      <w:tcPr>
        <w:shd w:val="clear" w:color="4bacc6" w:themeColor="accent5" w:fill="4bacc6" w:themeFill="accent5"/>
      </w:tcPr>
    </w:tblStylePr>
    <w:tblStylePr w:type="lastCol">
      <w:rPr>
        <w:rFonts w:ascii="Liberation Sans" w:hAnsi="Liberation Sans"/>
        <w:b/>
        <w:color w:val="ffffff"/>
        <w:sz w:val="22"/>
      </w:rPr>
      <w:tcPr>
        <w:shd w:val="clear" w:color="4bacc6" w:themeColor="accent5" w:fill="4bacc6" w:themeFill="accent5"/>
      </w:tcPr>
    </w:tblStylePr>
    <w:tblStylePr w:type="lastRow">
      <w:rPr>
        <w:rFonts w:ascii="Liberation Sans" w:hAnsi="Liberation Sans"/>
        <w:b/>
        <w:color w:val="ffffff"/>
        <w:sz w:val="22"/>
      </w:rPr>
      <w:tcPr>
        <w:shd w:val="clear" w:color="4bacc6" w:themeColor="accent5" w:fill="4bacc6" w:themeFill="accent5"/>
        <w:tcBorders>
          <w:top w:val="single" w:color="FFFFFF" w:themeColor="light1" w:sz="4" w:space="0"/>
        </w:tcBorders>
      </w:tcPr>
    </w:tblStylePr>
  </w:style>
  <w:style w:type="table" w:styleId="744" w:customStyle="1">
    <w:name w:val="Grid Table 5 Dark - Accent 6"/>
    <w:basedOn w:val="71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Liberation Sans" w:hAnsi="Liberation Sans"/>
        <w:b/>
        <w:color w:val="ffffff"/>
        <w:sz w:val="22"/>
      </w:rPr>
      <w:tcPr>
        <w:shd w:val="clear" w:color="f79646" w:themeColor="accent6" w:fill="f79646" w:themeFill="accent6"/>
      </w:tcPr>
    </w:tblStylePr>
    <w:tblStylePr w:type="firstRow">
      <w:rPr>
        <w:rFonts w:ascii="Liberation Sans" w:hAnsi="Liberation Sans"/>
        <w:b/>
        <w:color w:val="ffffff"/>
        <w:sz w:val="22"/>
      </w:rPr>
      <w:tcPr>
        <w:shd w:val="clear" w:color="f79646" w:themeColor="accent6" w:fill="f79646" w:themeFill="accent6"/>
      </w:tcPr>
    </w:tblStylePr>
    <w:tblStylePr w:type="lastCol">
      <w:rPr>
        <w:rFonts w:ascii="Liberation Sans" w:hAnsi="Liberation Sans"/>
        <w:b/>
        <w:color w:val="ffffff"/>
        <w:sz w:val="22"/>
      </w:rPr>
      <w:tcPr>
        <w:shd w:val="clear" w:color="f79646" w:themeColor="accent6" w:fill="f79646" w:themeFill="accent6"/>
      </w:tcPr>
    </w:tblStylePr>
    <w:tblStylePr w:type="lastRow">
      <w:rPr>
        <w:rFonts w:ascii="Liberation Sans" w:hAnsi="Liberation Sans"/>
        <w:b/>
        <w:color w:val="ffffff"/>
        <w:sz w:val="22"/>
      </w:rPr>
      <w:tcPr>
        <w:shd w:val="clear" w:color="f79646" w:themeColor="accent6" w:fill="f79646" w:themeFill="accent6"/>
        <w:tcBorders>
          <w:top w:val="single" w:color="FFFFFF" w:themeColor="light1" w:sz="4" w:space="0"/>
        </w:tcBorders>
      </w:tcPr>
    </w:tblStylePr>
  </w:style>
  <w:style w:type="table" w:styleId="745" w:customStyle="1">
    <w:name w:val="Grid Table 6 Colorful - Accent 1"/>
    <w:basedOn w:val="713"/>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Liberation Sans" w:hAnsi="Liberation Sans"/>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46" w:customStyle="1">
    <w:name w:val="Grid Table 6 Colorful - Accent 2"/>
    <w:basedOn w:val="713"/>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Liberation Sans" w:hAnsi="Liberation Sans"/>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747" w:customStyle="1">
    <w:name w:val="Grid Table 6 Colorful - Accent 3"/>
    <w:basedOn w:val="713"/>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Liberation Sans" w:hAnsi="Liberation Sans"/>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748" w:customStyle="1">
    <w:name w:val="Grid Table 6 Colorful - Accent 4"/>
    <w:basedOn w:val="713"/>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Liberation Sans" w:hAnsi="Liberation Sans"/>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49" w:customStyle="1">
    <w:name w:val="Grid Table 6 Colorful - Accent 5"/>
    <w:basedOn w:val="713"/>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Liberation Sans" w:hAnsi="Liberation Sans"/>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50" w:customStyle="1">
    <w:name w:val="Grid Table 6 Colorful - Accent 6"/>
    <w:basedOn w:val="713"/>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Liberation Sans" w:hAnsi="Liberation Sans"/>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51" w:customStyle="1">
    <w:name w:val="Grid Table 7 Colorful - Accent 1"/>
    <w:basedOn w:val="713"/>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Liberation Sans" w:hAnsi="Liberation Sans"/>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tblStylePr w:type="firstCol">
      <w:rPr>
        <w:rFonts w:ascii="Liberation Sans" w:hAnsi="Liberation Sans"/>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Liberation Sans" w:hAnsi="Liberation Sans"/>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Liberation Sans" w:hAnsi="Liberation Sans"/>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Liberation Sans" w:hAnsi="Liberation Sans"/>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752" w:customStyle="1">
    <w:name w:val="Grid Table 7 Colorful - Accent 2"/>
    <w:basedOn w:val="713"/>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Liberation Sans" w:hAnsi="Liberation Sans"/>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tblStylePr w:type="firstCol">
      <w:rPr>
        <w:rFonts w:ascii="Liberation Sans" w:hAnsi="Liberation Sans"/>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Liberation Sans" w:hAnsi="Liberation Sans"/>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Liberation Sans" w:hAnsi="Liberation Sans"/>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Liberation Sans" w:hAnsi="Liberation Sans"/>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753" w:customStyle="1">
    <w:name w:val="Grid Table 7 Colorful - Accent 3"/>
    <w:basedOn w:val="713"/>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Liberation Sans" w:hAnsi="Liberation Sans"/>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tblStylePr w:type="firstCol">
      <w:rPr>
        <w:rFonts w:ascii="Liberation Sans" w:hAnsi="Liberation Sans"/>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Liberation Sans" w:hAnsi="Liberation Sans"/>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Liberation Sans" w:hAnsi="Liberation Sans"/>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Liberation Sans" w:hAnsi="Liberation Sans"/>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754" w:customStyle="1">
    <w:name w:val="Grid Table 7 Colorful - Accent 4"/>
    <w:basedOn w:val="713"/>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Liberation Sans" w:hAnsi="Liberation Sans"/>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tblStylePr w:type="firstCol">
      <w:rPr>
        <w:rFonts w:ascii="Liberation Sans" w:hAnsi="Liberation Sans"/>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Liberation Sans" w:hAnsi="Liberation Sans"/>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Liberation Sans" w:hAnsi="Liberation Sans"/>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Liberation Sans" w:hAnsi="Liberation Sans"/>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755" w:customStyle="1">
    <w:name w:val="Grid Table 7 Colorful - Accent 5"/>
    <w:basedOn w:val="713"/>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Liberation Sans" w:hAnsi="Liberation Sans"/>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tblStylePr w:type="firstCol">
      <w:rPr>
        <w:rFonts w:ascii="Liberation Sans" w:hAnsi="Liberation Sans"/>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Liberation Sans" w:hAnsi="Liberation Sans"/>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Liberation Sans" w:hAnsi="Liberation Sans"/>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Liberation Sans" w:hAnsi="Liberation Sans"/>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756" w:customStyle="1">
    <w:name w:val="Grid Table 7 Colorful - Accent 6"/>
    <w:basedOn w:val="713"/>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Liberation Sans" w:hAnsi="Liberation Sans"/>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tblStylePr w:type="firstCol">
      <w:rPr>
        <w:rFonts w:ascii="Liberation Sans" w:hAnsi="Liberation Sans"/>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Liberation Sans" w:hAnsi="Liberation Sans"/>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Liberation Sans" w:hAnsi="Liberation Sans"/>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Liberation Sans" w:hAnsi="Liberation Sans"/>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757" w:customStyle="1">
    <w:name w:val="List Table 1 Light - Accent 1"/>
    <w:basedOn w:val="713"/>
    <w:uiPriority w:val="99"/>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758" w:customStyle="1">
    <w:name w:val="List Table 1 Light - Accent 2"/>
    <w:basedOn w:val="713"/>
    <w:uiPriority w:val="99"/>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759" w:customStyle="1">
    <w:name w:val="List Table 1 Light - Accent 3"/>
    <w:basedOn w:val="713"/>
    <w:uiPriority w:val="99"/>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760" w:customStyle="1">
    <w:name w:val="List Table 1 Light - Accent 4"/>
    <w:basedOn w:val="713"/>
    <w:uiPriority w:val="99"/>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761" w:customStyle="1">
    <w:name w:val="List Table 1 Light - Accent 5"/>
    <w:basedOn w:val="713"/>
    <w:uiPriority w:val="99"/>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762" w:customStyle="1">
    <w:name w:val="List Table 1 Light - Accent 6"/>
    <w:basedOn w:val="713"/>
    <w:uiPriority w:val="99"/>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763" w:customStyle="1">
    <w:name w:val="List Table 2 - Accent 1"/>
    <w:basedOn w:val="713"/>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Liberation Sans" w:hAnsi="Liberation Sans"/>
        <w:color w:val="404040"/>
        <w:sz w:val="22"/>
      </w:rPr>
      <w:tcPr>
        <w:shd w:val="clear" w:color="d2dfee" w:themeColor="accent1" w:themeTint="40" w:fill="d2dfee" w:themeFill="accent1" w:themeFillTint="40"/>
      </w:tcPr>
    </w:tblStylePr>
    <w:tblStylePr w:type="band1Vert">
      <w:rPr>
        <w:rFonts w:ascii="Liberation Sans" w:hAnsi="Liberation Sans"/>
        <w:color w:val="404040"/>
        <w:sz w:val="22"/>
      </w:rPr>
      <w:tcPr>
        <w:shd w:val="clear" w:color="d2dfee" w:themeColor="accent1" w:themeTint="40" w:fill="d2df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764" w:customStyle="1">
    <w:name w:val="List Table 2 - Accent 2"/>
    <w:basedOn w:val="713"/>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Liberation Sans" w:hAnsi="Liberation Sans"/>
        <w:color w:val="404040"/>
        <w:sz w:val="22"/>
      </w:rPr>
      <w:tcPr>
        <w:shd w:val="clear" w:color="efd2d2" w:themeColor="accent2" w:themeTint="40" w:fill="efd2d2" w:themeFill="accent2" w:themeFillTint="40"/>
      </w:tcPr>
    </w:tblStylePr>
    <w:tblStylePr w:type="band1Vert">
      <w:rPr>
        <w:rFonts w:ascii="Liberation Sans" w:hAnsi="Liberation Sans"/>
        <w:color w:val="404040"/>
        <w:sz w:val="22"/>
      </w:rPr>
      <w:tcPr>
        <w:shd w:val="clear" w:color="efd2d2" w:themeColor="accent2" w:themeTint="40" w:fill="efd2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765" w:customStyle="1">
    <w:name w:val="List Table 2 - Accent 3"/>
    <w:basedOn w:val="713"/>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Liberation Sans" w:hAnsi="Liberation Sans"/>
        <w:color w:val="404040"/>
        <w:sz w:val="22"/>
      </w:rPr>
      <w:tcPr>
        <w:shd w:val="clear" w:color="e5eed5" w:themeColor="accent3" w:themeTint="40" w:fill="e5eed5" w:themeFill="accent3" w:themeFillTint="40"/>
      </w:tcPr>
    </w:tblStylePr>
    <w:tblStylePr w:type="band1Vert">
      <w:rPr>
        <w:rFonts w:ascii="Liberation Sans" w:hAnsi="Liberation Sans"/>
        <w:color w:val="404040"/>
        <w:sz w:val="22"/>
      </w:rPr>
      <w:tcPr>
        <w:shd w:val="clear" w:color="e5eed5" w:themeColor="accent3" w:themeTint="40" w:fill="e5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766" w:customStyle="1">
    <w:name w:val="List Table 2 - Accent 4"/>
    <w:basedOn w:val="713"/>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Liberation Sans" w:hAnsi="Liberation Sans"/>
        <w:color w:val="404040"/>
        <w:sz w:val="22"/>
      </w:rPr>
      <w:tcPr>
        <w:shd w:val="clear" w:color="dfd8e7" w:themeColor="accent4" w:themeTint="40" w:fill="dfd8e7" w:themeFill="accent4" w:themeFillTint="40"/>
      </w:tcPr>
    </w:tblStylePr>
    <w:tblStylePr w:type="band1Vert">
      <w:rPr>
        <w:rFonts w:ascii="Liberation Sans" w:hAnsi="Liberation Sans"/>
        <w:color w:val="404040"/>
        <w:sz w:val="22"/>
      </w:rPr>
      <w:tcPr>
        <w:shd w:val="clear" w:color="dfd8e7"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767" w:customStyle="1">
    <w:name w:val="List Table 2 - Accent 5"/>
    <w:basedOn w:val="713"/>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Liberation Sans" w:hAnsi="Liberation Sans"/>
        <w:color w:val="404040"/>
        <w:sz w:val="22"/>
      </w:rPr>
      <w:tcPr>
        <w:shd w:val="clear" w:color="d1eaf0" w:themeColor="accent5" w:themeTint="40" w:fill="d1eaf0" w:themeFill="accent5" w:themeFillTint="40"/>
      </w:tcPr>
    </w:tblStylePr>
    <w:tblStylePr w:type="band1Vert">
      <w:rPr>
        <w:rFonts w:ascii="Liberation Sans" w:hAnsi="Liberation Sans"/>
        <w:color w:val="404040"/>
        <w:sz w:val="22"/>
      </w:rPr>
      <w:tcPr>
        <w:shd w:val="clear" w:color="d1eaf0"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768" w:customStyle="1">
    <w:name w:val="List Table 2 - Accent 6"/>
    <w:basedOn w:val="713"/>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Liberation Sans" w:hAnsi="Liberation Sans"/>
        <w:color w:val="404040"/>
        <w:sz w:val="22"/>
      </w:rPr>
      <w:tcPr>
        <w:shd w:val="clear" w:color="fde4d0" w:themeColor="accent6" w:themeTint="40" w:fill="fde4d0" w:themeFill="accent6" w:themeFillTint="40"/>
      </w:tcPr>
    </w:tblStylePr>
    <w:tblStylePr w:type="band1Vert">
      <w:rPr>
        <w:rFonts w:ascii="Liberation Sans" w:hAnsi="Liberation Sans"/>
        <w:color w:val="404040"/>
        <w:sz w:val="22"/>
      </w:rPr>
      <w:tcPr>
        <w:shd w:val="clear" w:color="fde4d0" w:themeColor="accent6" w:themeTint="40" w:fill="fde4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769" w:customStyle="1">
    <w:name w:val="List Table 3 - Accent 1"/>
    <w:basedOn w:val="713"/>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Liberation Sans" w:hAnsi="Liberation Sans"/>
        <w:color w:val="404040"/>
        <w:sz w:val="22"/>
      </w:rPr>
      <w:tcPr>
        <w:tcBorders>
          <w:top w:val="single" w:color="4F81BD" w:themeColor="accent1" w:sz="4" w:space="0"/>
          <w:bottom w:val="single" w:color="4F81BD" w:themeColor="accent1" w:sz="4" w:space="0"/>
        </w:tcBorders>
      </w:tcPr>
    </w:tblStylePr>
    <w:tblStylePr w:type="band1Vert">
      <w:rPr>
        <w:rFonts w:ascii="Liberation Sans" w:hAnsi="Liberation Sans"/>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Liberation Sans" w:hAnsi="Liberation Sans"/>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770" w:customStyle="1">
    <w:name w:val="List Table 3 - Accent 2"/>
    <w:basedOn w:val="713"/>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Liberation Sans" w:hAnsi="Liberation Sans"/>
        <w:color w:val="404040"/>
        <w:sz w:val="22"/>
      </w:rPr>
      <w:tcPr>
        <w:tcBorders>
          <w:top w:val="single" w:color="D99695" w:themeColor="accent2" w:themeTint="97" w:sz="4" w:space="0"/>
          <w:bottom w:val="single" w:color="D99695" w:themeColor="accent2" w:themeTint="97" w:sz="4" w:space="0"/>
        </w:tcBorders>
      </w:tcPr>
    </w:tblStylePr>
    <w:tblStylePr w:type="band1Vert">
      <w:rPr>
        <w:rFonts w:ascii="Liberation Sans" w:hAnsi="Liberation Sans"/>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771" w:customStyle="1">
    <w:name w:val="List Table 3 - Accent 3"/>
    <w:basedOn w:val="713"/>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Liberation Sans" w:hAnsi="Liberation Sans"/>
        <w:color w:val="404040"/>
        <w:sz w:val="22"/>
      </w:rPr>
      <w:tcPr>
        <w:tcBorders>
          <w:top w:val="single" w:color="C3D69B" w:themeColor="accent3" w:themeTint="98" w:sz="4" w:space="0"/>
          <w:bottom w:val="single" w:color="C3D69B" w:themeColor="accent3" w:themeTint="98" w:sz="4" w:space="0"/>
        </w:tcBorders>
      </w:tcPr>
    </w:tblStylePr>
    <w:tblStylePr w:type="band1Vert">
      <w:rPr>
        <w:rFonts w:ascii="Liberation Sans" w:hAnsi="Liberation Sans"/>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772" w:customStyle="1">
    <w:name w:val="List Table 3 - Accent 4"/>
    <w:basedOn w:val="713"/>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Liberation Sans" w:hAnsi="Liberation Sans"/>
        <w:color w:val="404040"/>
        <w:sz w:val="22"/>
      </w:rPr>
      <w:tcPr>
        <w:tcBorders>
          <w:top w:val="single" w:color="B2A1C6" w:themeColor="accent4" w:themeTint="9A" w:sz="4" w:space="0"/>
          <w:bottom w:val="single" w:color="B2A1C6" w:themeColor="accent4" w:themeTint="9A" w:sz="4" w:space="0"/>
        </w:tcBorders>
      </w:tcPr>
    </w:tblStylePr>
    <w:tblStylePr w:type="band1Vert">
      <w:rPr>
        <w:rFonts w:ascii="Liberation Sans" w:hAnsi="Liberation Sans"/>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773" w:customStyle="1">
    <w:name w:val="List Table 3 - Accent 5"/>
    <w:basedOn w:val="713"/>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Liberation Sans" w:hAnsi="Liberation Sans"/>
        <w:color w:val="404040"/>
        <w:sz w:val="22"/>
      </w:rPr>
      <w:tcPr>
        <w:tcBorders>
          <w:top w:val="single" w:color="92CCDC" w:themeColor="accent5" w:themeTint="9A" w:sz="4" w:space="0"/>
          <w:bottom w:val="single" w:color="92CCDC" w:themeColor="accent5" w:themeTint="9A" w:sz="4" w:space="0"/>
        </w:tcBorders>
      </w:tcPr>
    </w:tblStylePr>
    <w:tblStylePr w:type="band1Vert">
      <w:rPr>
        <w:rFonts w:ascii="Liberation Sans" w:hAnsi="Liberation Sans"/>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774" w:customStyle="1">
    <w:name w:val="List Table 3 - Accent 6"/>
    <w:basedOn w:val="713"/>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Liberation Sans" w:hAnsi="Liberation Sans"/>
        <w:color w:val="404040"/>
        <w:sz w:val="22"/>
      </w:rPr>
      <w:tcPr>
        <w:tcBorders>
          <w:top w:val="single" w:color="FAC090" w:themeColor="accent6" w:themeTint="98" w:sz="4" w:space="0"/>
          <w:bottom w:val="single" w:color="FAC090" w:themeColor="accent6" w:themeTint="98" w:sz="4" w:space="0"/>
        </w:tcBorders>
      </w:tcPr>
    </w:tblStylePr>
    <w:tblStylePr w:type="band1Vert">
      <w:rPr>
        <w:rFonts w:ascii="Liberation Sans" w:hAnsi="Liberation Sans"/>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775" w:customStyle="1">
    <w:name w:val="List Table 4 - Accent 1"/>
    <w:basedOn w:val="713"/>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Liberation Sans" w:hAnsi="Liberation Sans"/>
        <w:color w:val="404040"/>
        <w:sz w:val="22"/>
      </w:rPr>
      <w:tcPr>
        <w:shd w:val="clear" w:color="d2dfee" w:themeColor="accent1" w:themeTint="40" w:fill="d2dfee" w:themeFill="accent1" w:themeFillTint="40"/>
      </w:tcPr>
    </w:tblStylePr>
    <w:tblStylePr w:type="band1Vert">
      <w:rPr>
        <w:rFonts w:ascii="Liberation Sans" w:hAnsi="Liberation Sans"/>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Liberation Sans" w:hAnsi="Liberation Sans"/>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776" w:customStyle="1">
    <w:name w:val="List Table 4 - Accent 2"/>
    <w:basedOn w:val="713"/>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Liberation Sans" w:hAnsi="Liberation Sans"/>
        <w:color w:val="404040"/>
        <w:sz w:val="22"/>
      </w:rPr>
      <w:tcPr>
        <w:shd w:val="clear" w:color="efd2d2" w:themeColor="accent2" w:themeTint="40" w:fill="efd2d2" w:themeFill="accent2" w:themeFillTint="40"/>
      </w:tcPr>
    </w:tblStylePr>
    <w:tblStylePr w:type="band1Vert">
      <w:rPr>
        <w:rFonts w:ascii="Liberation Sans" w:hAnsi="Liberation Sans"/>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Liberation Sans" w:hAnsi="Liberation Sans"/>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777" w:customStyle="1">
    <w:name w:val="List Table 4 - Accent 3"/>
    <w:basedOn w:val="713"/>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Liberation Sans" w:hAnsi="Liberation Sans"/>
        <w:color w:val="404040"/>
        <w:sz w:val="22"/>
      </w:rPr>
      <w:tcPr>
        <w:shd w:val="clear" w:color="e5eed5" w:themeColor="accent3" w:themeTint="40" w:fill="e5eed5" w:themeFill="accent3" w:themeFillTint="40"/>
      </w:tcPr>
    </w:tblStylePr>
    <w:tblStylePr w:type="band1Vert">
      <w:rPr>
        <w:rFonts w:ascii="Liberation Sans" w:hAnsi="Liberation Sans"/>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Liberation Sans" w:hAnsi="Liberation Sans"/>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778" w:customStyle="1">
    <w:name w:val="List Table 4 - Accent 4"/>
    <w:basedOn w:val="713"/>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Liberation Sans" w:hAnsi="Liberation Sans"/>
        <w:color w:val="404040"/>
        <w:sz w:val="22"/>
      </w:rPr>
      <w:tcPr>
        <w:shd w:val="clear" w:color="dfd8e7" w:themeColor="accent4" w:themeTint="40" w:fill="dfd8e7" w:themeFill="accent4" w:themeFillTint="40"/>
      </w:tcPr>
    </w:tblStylePr>
    <w:tblStylePr w:type="band1Vert">
      <w:rPr>
        <w:rFonts w:ascii="Liberation Sans" w:hAnsi="Liberation Sans"/>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779" w:customStyle="1">
    <w:name w:val="List Table 4 - Accent 5"/>
    <w:basedOn w:val="713"/>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Liberation Sans" w:hAnsi="Liberation Sans"/>
        <w:color w:val="404040"/>
        <w:sz w:val="22"/>
      </w:rPr>
      <w:tcPr>
        <w:shd w:val="clear" w:color="d1eaf0" w:themeColor="accent5" w:themeTint="40" w:fill="d1eaf0" w:themeFill="accent5" w:themeFillTint="40"/>
      </w:tcPr>
    </w:tblStylePr>
    <w:tblStylePr w:type="band1Vert">
      <w:rPr>
        <w:rFonts w:ascii="Liberation Sans" w:hAnsi="Liberation Sans"/>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780" w:customStyle="1">
    <w:name w:val="List Table 4 - Accent 6"/>
    <w:basedOn w:val="713"/>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Liberation Sans" w:hAnsi="Liberation Sans"/>
        <w:color w:val="404040"/>
        <w:sz w:val="22"/>
      </w:rPr>
      <w:tcPr>
        <w:shd w:val="clear" w:color="fde4d0" w:themeColor="accent6" w:themeTint="40" w:fill="fde4d0" w:themeFill="accent6" w:themeFillTint="40"/>
      </w:tcPr>
    </w:tblStylePr>
    <w:tblStylePr w:type="band1Vert">
      <w:rPr>
        <w:rFonts w:ascii="Liberation Sans" w:hAnsi="Liberation Sans"/>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Liberation Sans" w:hAnsi="Liberation Sans"/>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781" w:customStyle="1">
    <w:name w:val="List Table 5 Dark - Accent 1"/>
    <w:basedOn w:val="713"/>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4F81BD" w:themeColor="accent1" w:sz="32" w:space="0"/>
          <w:right w:val="single" w:color="FFFFFF" w:themeColor="light1" w:sz="4" w:space="0"/>
        </w:tcBorders>
      </w:tcPr>
    </w:tblStylePr>
    <w:tblStylePr w:type="firstRow">
      <w:rPr>
        <w:rFonts w:ascii="Liberation Sans" w:hAnsi="Liberation Sans"/>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Liberation Sans" w:hAnsi="Liberation Sans"/>
        <w:b/>
        <w:color w:val="ffffff" w:themeColor="light1"/>
        <w:sz w:val="22"/>
      </w:rPr>
    </w:tblStylePr>
  </w:style>
  <w:style w:type="table" w:styleId="782" w:customStyle="1">
    <w:name w:val="List Table 5 Dark - Accent 2"/>
    <w:basedOn w:val="713"/>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Liberation Sans" w:hAnsi="Liberation Sans"/>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Liberation Sans" w:hAnsi="Liberation Sans"/>
        <w:b/>
        <w:color w:val="ffffff" w:themeColor="light1"/>
        <w:sz w:val="22"/>
      </w:rPr>
    </w:tblStylePr>
  </w:style>
  <w:style w:type="table" w:styleId="783" w:customStyle="1">
    <w:name w:val="List Table 5 Dark - Accent 3"/>
    <w:basedOn w:val="713"/>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Liberation Sans" w:hAnsi="Liberation Sans"/>
        <w:b/>
        <w:color w:val="ffffff" w:themeColor="light1"/>
        <w:sz w:val="22"/>
      </w:rPr>
    </w:tblStylePr>
  </w:style>
  <w:style w:type="table" w:styleId="784" w:customStyle="1">
    <w:name w:val="List Table 5 Dark - Accent 4"/>
    <w:basedOn w:val="713"/>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Liberation Sans" w:hAnsi="Liberation Sans"/>
        <w:b/>
        <w:color w:val="ffffff" w:themeColor="light1"/>
        <w:sz w:val="22"/>
      </w:rPr>
    </w:tblStylePr>
  </w:style>
  <w:style w:type="table" w:styleId="785" w:customStyle="1">
    <w:name w:val="List Table 5 Dark - Accent 5"/>
    <w:basedOn w:val="713"/>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Liberation Sans" w:hAnsi="Liberation Sans"/>
        <w:b/>
        <w:color w:val="ffffff" w:themeColor="light1"/>
        <w:sz w:val="22"/>
      </w:rPr>
    </w:tblStylePr>
  </w:style>
  <w:style w:type="table" w:styleId="786" w:customStyle="1">
    <w:name w:val="List Table 5 Dark - Accent 6"/>
    <w:basedOn w:val="713"/>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Liberation Sans" w:hAnsi="Liberation Sans"/>
        <w:b/>
        <w:color w:val="ffffff" w:themeColor="light1"/>
        <w:sz w:val="22"/>
      </w:rPr>
    </w:tblStylePr>
  </w:style>
  <w:style w:type="table" w:styleId="787" w:customStyle="1">
    <w:name w:val="List Table 6 Colorful - Accent 1"/>
    <w:basedOn w:val="713"/>
    <w:uiPriority w:val="99"/>
    <w:tblPr>
      <w:tblStyleRowBandSize w:val="1"/>
      <w:tblStyleColBandSize w:val="1"/>
      <w:tblBorders>
        <w:top w:val="single" w:color="4F81BD" w:themeColor="accent1" w:sz="4" w:space="0"/>
        <w:bottom w:val="single" w:color="4F81BD" w:themeColor="accent1" w:sz="4" w:space="0"/>
      </w:tblBorders>
    </w:tblPr>
    <w:tblStylePr w:type="band1Horz">
      <w:rPr>
        <w:rFonts w:ascii="Liberation Sans" w:hAnsi="Liberation Sans"/>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788" w:customStyle="1">
    <w:name w:val="List Table 6 Colorful - Accent 2"/>
    <w:basedOn w:val="713"/>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Liberation Sans" w:hAnsi="Liberation Sans"/>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789" w:customStyle="1">
    <w:name w:val="List Table 6 Colorful - Accent 3"/>
    <w:basedOn w:val="713"/>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Liberation Sans" w:hAnsi="Liberation Sans"/>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790" w:customStyle="1">
    <w:name w:val="List Table 6 Colorful - Accent 4"/>
    <w:basedOn w:val="713"/>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Liberation Sans" w:hAnsi="Liberation Sans"/>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791" w:customStyle="1">
    <w:name w:val="List Table 6 Colorful - Accent 5"/>
    <w:basedOn w:val="713"/>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Liberation Sans" w:hAnsi="Liberation Sans"/>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792" w:customStyle="1">
    <w:name w:val="List Table 6 Colorful - Accent 6"/>
    <w:basedOn w:val="713"/>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Liberation Sans" w:hAnsi="Liberation Sans"/>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793" w:customStyle="1">
    <w:name w:val="List Table 7 Colorful - Accent 1"/>
    <w:basedOn w:val="713"/>
    <w:uiPriority w:val="99"/>
    <w:tblPr>
      <w:tblStyleRowBandSize w:val="1"/>
      <w:tblStyleColBandSize w:val="1"/>
      <w:tblBorders>
        <w:right w:val="single" w:color="4F81BD" w:themeColor="accent1" w:sz="4" w:space="0"/>
      </w:tblBorders>
    </w:tblPr>
    <w:tblStylePr w:type="band1Horz">
      <w:rPr>
        <w:rFonts w:ascii="Liberation Sans" w:hAnsi="Liberation Sans"/>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tblStylePr w:type="firstCol">
      <w:rPr>
        <w:rFonts w:ascii="Liberation Sans" w:hAnsi="Liberation Sans"/>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Liberation Sans" w:hAnsi="Liberation Sans"/>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Liberation Sans" w:hAnsi="Liberation Sans"/>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Liberation Sans" w:hAnsi="Liberation Sans"/>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794" w:customStyle="1">
    <w:name w:val="List Table 7 Colorful - Accent 2"/>
    <w:basedOn w:val="713"/>
    <w:uiPriority w:val="99"/>
    <w:tblPr>
      <w:tblStyleRowBandSize w:val="1"/>
      <w:tblStyleColBandSize w:val="1"/>
      <w:tblBorders>
        <w:right w:val="single" w:color="D99695" w:themeColor="accent2" w:themeTint="97" w:sz="4" w:space="0"/>
      </w:tblBorders>
    </w:tblPr>
    <w:tblStylePr w:type="band1Horz">
      <w:rPr>
        <w:rFonts w:ascii="Liberation Sans" w:hAnsi="Liberation Sans"/>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tblStylePr w:type="firstCol">
      <w:rPr>
        <w:rFonts w:ascii="Liberation Sans" w:hAnsi="Liberation Sans"/>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Liberation Sans" w:hAnsi="Liberation Sans"/>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Liberation Sans" w:hAnsi="Liberation Sans"/>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Liberation Sans" w:hAnsi="Liberation Sans"/>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795" w:customStyle="1">
    <w:name w:val="List Table 7 Colorful - Accent 3"/>
    <w:basedOn w:val="713"/>
    <w:uiPriority w:val="99"/>
    <w:tblPr>
      <w:tblStyleRowBandSize w:val="1"/>
      <w:tblStyleColBandSize w:val="1"/>
      <w:tblBorders>
        <w:right w:val="single" w:color="C3D69B" w:themeColor="accent3" w:themeTint="98" w:sz="4" w:space="0"/>
      </w:tblBorders>
    </w:tblPr>
    <w:tblStylePr w:type="band1Horz">
      <w:rPr>
        <w:rFonts w:ascii="Liberation Sans" w:hAnsi="Liberation Sans"/>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tblStylePr w:type="firstCol">
      <w:rPr>
        <w:rFonts w:ascii="Liberation Sans" w:hAnsi="Liberation Sans"/>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Liberation Sans" w:hAnsi="Liberation Sans"/>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Liberation Sans" w:hAnsi="Liberation Sans"/>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Liberation Sans" w:hAnsi="Liberation Sans"/>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796" w:customStyle="1">
    <w:name w:val="List Table 7 Colorful - Accent 4"/>
    <w:basedOn w:val="713"/>
    <w:uiPriority w:val="99"/>
    <w:tblPr>
      <w:tblStyleRowBandSize w:val="1"/>
      <w:tblStyleColBandSize w:val="1"/>
      <w:tblBorders>
        <w:right w:val="single" w:color="B2A1C6" w:themeColor="accent4" w:themeTint="9A" w:sz="4" w:space="0"/>
      </w:tblBorders>
    </w:tblPr>
    <w:tblStylePr w:type="band1Horz">
      <w:rPr>
        <w:rFonts w:ascii="Liberation Sans" w:hAnsi="Liberation Sans"/>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tblStylePr w:type="firstCol">
      <w:rPr>
        <w:rFonts w:ascii="Liberation Sans" w:hAnsi="Liberation Sans"/>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Liberation Sans" w:hAnsi="Liberation Sans"/>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Liberation Sans" w:hAnsi="Liberation Sans"/>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Liberation Sans" w:hAnsi="Liberation Sans"/>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797" w:customStyle="1">
    <w:name w:val="List Table 7 Colorful - Accent 5"/>
    <w:basedOn w:val="713"/>
    <w:uiPriority w:val="99"/>
    <w:tblPr>
      <w:tblStyleRowBandSize w:val="1"/>
      <w:tblStyleColBandSize w:val="1"/>
      <w:tblBorders>
        <w:right w:val="single" w:color="92CCDC" w:themeColor="accent5" w:themeTint="9A" w:sz="4" w:space="0"/>
      </w:tblBorders>
    </w:tblPr>
    <w:tblStylePr w:type="band1Horz">
      <w:rPr>
        <w:rFonts w:ascii="Liberation Sans" w:hAnsi="Liberation Sans"/>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tblStylePr w:type="firstCol">
      <w:rPr>
        <w:rFonts w:ascii="Liberation Sans" w:hAnsi="Liberation Sans"/>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Liberation Sans" w:hAnsi="Liberation Sans"/>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Liberation Sans" w:hAnsi="Liberation Sans"/>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Liberation Sans" w:hAnsi="Liberation Sans"/>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798" w:customStyle="1">
    <w:name w:val="List Table 7 Colorful - Accent 6"/>
    <w:basedOn w:val="713"/>
    <w:uiPriority w:val="99"/>
    <w:tblPr>
      <w:tblStyleRowBandSize w:val="1"/>
      <w:tblStyleColBandSize w:val="1"/>
      <w:tblBorders>
        <w:right w:val="single" w:color="FAC090" w:themeColor="accent6" w:themeTint="98" w:sz="4" w:space="0"/>
      </w:tblBorders>
    </w:tblPr>
    <w:tblStylePr w:type="band1Horz">
      <w:rPr>
        <w:rFonts w:ascii="Liberation Sans" w:hAnsi="Liberation Sans"/>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tblStylePr w:type="firstCol">
      <w:rPr>
        <w:rFonts w:ascii="Liberation Sans" w:hAnsi="Liberation Sans"/>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Liberation Sans" w:hAnsi="Liberation Sans"/>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Liberation Sans" w:hAnsi="Liberation Sans"/>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Liberation Sans" w:hAnsi="Liberation Sans"/>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character" w:styleId="799" w:customStyle="1">
    <w:name w:val="Heading 1 Char"/>
    <w:uiPriority w:val="9"/>
    <w:rPr>
      <w:rFonts w:ascii="Arial" w:hAnsi="Arial" w:eastAsia="Arial" w:cs="Arial"/>
      <w:sz w:val="40"/>
      <w:szCs w:val="40"/>
    </w:rPr>
  </w:style>
  <w:style w:type="character" w:styleId="800" w:customStyle="1">
    <w:name w:val="Heading 2 Char"/>
    <w:uiPriority w:val="9"/>
    <w:rPr>
      <w:rFonts w:ascii="Arial" w:hAnsi="Arial" w:eastAsia="Arial" w:cs="Arial"/>
      <w:sz w:val="34"/>
    </w:rPr>
  </w:style>
  <w:style w:type="character" w:styleId="801" w:customStyle="1">
    <w:name w:val="Heading 3 Char"/>
    <w:uiPriority w:val="9"/>
    <w:rPr>
      <w:rFonts w:ascii="Arial" w:hAnsi="Arial" w:eastAsia="Arial" w:cs="Arial"/>
      <w:sz w:val="30"/>
      <w:szCs w:val="30"/>
    </w:rPr>
  </w:style>
  <w:style w:type="character" w:styleId="802" w:customStyle="1">
    <w:name w:val="Heading 5 Char"/>
    <w:uiPriority w:val="9"/>
    <w:rPr>
      <w:rFonts w:ascii="Arial" w:hAnsi="Arial" w:eastAsia="Arial" w:cs="Arial"/>
      <w:b/>
      <w:bCs/>
      <w:sz w:val="24"/>
      <w:szCs w:val="24"/>
    </w:rPr>
  </w:style>
  <w:style w:type="character" w:styleId="803" w:customStyle="1">
    <w:name w:val="Heading 6 Char"/>
    <w:uiPriority w:val="9"/>
    <w:rPr>
      <w:rFonts w:ascii="Arial" w:hAnsi="Arial" w:eastAsia="Arial" w:cs="Arial"/>
      <w:b/>
      <w:bCs/>
      <w:sz w:val="22"/>
      <w:szCs w:val="22"/>
    </w:rPr>
  </w:style>
  <w:style w:type="character" w:styleId="804" w:customStyle="1">
    <w:name w:val="Heading 7 Char"/>
    <w:uiPriority w:val="9"/>
    <w:rPr>
      <w:rFonts w:ascii="Arial" w:hAnsi="Arial" w:eastAsia="Arial" w:cs="Arial"/>
      <w:b/>
      <w:bCs/>
      <w:i/>
      <w:iCs/>
      <w:sz w:val="22"/>
      <w:szCs w:val="22"/>
    </w:rPr>
  </w:style>
  <w:style w:type="character" w:styleId="805" w:customStyle="1">
    <w:name w:val="Heading 8 Char"/>
    <w:uiPriority w:val="9"/>
    <w:rPr>
      <w:rFonts w:ascii="Arial" w:hAnsi="Arial" w:eastAsia="Arial" w:cs="Arial"/>
      <w:i/>
      <w:iCs/>
      <w:sz w:val="22"/>
      <w:szCs w:val="22"/>
    </w:rPr>
  </w:style>
  <w:style w:type="character" w:styleId="806" w:customStyle="1">
    <w:name w:val="Heading 9 Char"/>
    <w:uiPriority w:val="9"/>
    <w:rPr>
      <w:rFonts w:ascii="Arial" w:hAnsi="Arial" w:eastAsia="Arial" w:cs="Arial"/>
      <w:i/>
      <w:iCs/>
      <w:sz w:val="21"/>
      <w:szCs w:val="21"/>
    </w:rPr>
  </w:style>
  <w:style w:type="character" w:styleId="807" w:customStyle="1">
    <w:name w:val="Title Char"/>
    <w:uiPriority w:val="10"/>
    <w:rPr>
      <w:sz w:val="48"/>
      <w:szCs w:val="48"/>
    </w:rPr>
  </w:style>
  <w:style w:type="character" w:styleId="808" w:customStyle="1">
    <w:name w:val="Quote Char"/>
    <w:uiPriority w:val="29"/>
    <w:rPr>
      <w:i/>
    </w:rPr>
  </w:style>
  <w:style w:type="character" w:styleId="809" w:customStyle="1">
    <w:name w:val="Intense Quote Char"/>
    <w:uiPriority w:val="30"/>
    <w:rPr>
      <w:i/>
    </w:rPr>
  </w:style>
  <w:style w:type="character" w:styleId="810" w:customStyle="1">
    <w:name w:val="Footnote Text Char"/>
    <w:uiPriority w:val="99"/>
    <w:rPr>
      <w:sz w:val="18"/>
    </w:rPr>
  </w:style>
  <w:style w:type="character" w:styleId="811" w:customStyle="1">
    <w:name w:val="Заголовок 1 Знак"/>
    <w:link w:val="703"/>
    <w:uiPriority w:val="9"/>
    <w:rPr>
      <w:rFonts w:ascii="Arial" w:hAnsi="Arial" w:eastAsia="Arial" w:cs="Arial"/>
      <w:sz w:val="40"/>
      <w:szCs w:val="40"/>
    </w:rPr>
  </w:style>
  <w:style w:type="character" w:styleId="812" w:customStyle="1">
    <w:name w:val="Заголовок 2 Знак"/>
    <w:link w:val="704"/>
    <w:uiPriority w:val="9"/>
    <w:rPr>
      <w:rFonts w:ascii="Arial" w:hAnsi="Arial" w:eastAsia="Arial" w:cs="Arial"/>
      <w:sz w:val="34"/>
    </w:rPr>
  </w:style>
  <w:style w:type="character" w:styleId="813" w:customStyle="1">
    <w:name w:val="Заголовок 3 Знак"/>
    <w:link w:val="705"/>
    <w:uiPriority w:val="9"/>
    <w:rPr>
      <w:rFonts w:ascii="Arial" w:hAnsi="Arial" w:eastAsia="Arial" w:cs="Arial"/>
      <w:sz w:val="30"/>
      <w:szCs w:val="30"/>
    </w:rPr>
  </w:style>
  <w:style w:type="character" w:styleId="814" w:customStyle="1">
    <w:name w:val="Heading 4 Char"/>
    <w:uiPriority w:val="9"/>
    <w:rPr>
      <w:rFonts w:ascii="Arial" w:hAnsi="Arial" w:eastAsia="Arial" w:cs="Arial"/>
      <w:b/>
      <w:bCs/>
      <w:sz w:val="26"/>
      <w:szCs w:val="26"/>
    </w:rPr>
  </w:style>
  <w:style w:type="character" w:styleId="815" w:customStyle="1">
    <w:name w:val="Заголовок 5 Знак"/>
    <w:link w:val="707"/>
    <w:uiPriority w:val="9"/>
    <w:rPr>
      <w:rFonts w:ascii="Arial" w:hAnsi="Arial" w:eastAsia="Arial" w:cs="Arial"/>
      <w:b/>
      <w:bCs/>
      <w:sz w:val="24"/>
      <w:szCs w:val="24"/>
    </w:rPr>
  </w:style>
  <w:style w:type="character" w:styleId="816" w:customStyle="1">
    <w:name w:val="Заголовок 6 Знак"/>
    <w:link w:val="708"/>
    <w:uiPriority w:val="9"/>
    <w:rPr>
      <w:rFonts w:ascii="Arial" w:hAnsi="Arial" w:eastAsia="Arial" w:cs="Arial"/>
      <w:b/>
      <w:bCs/>
      <w:sz w:val="22"/>
      <w:szCs w:val="22"/>
    </w:rPr>
  </w:style>
  <w:style w:type="character" w:styleId="817" w:customStyle="1">
    <w:name w:val="Заголовок 7 Знак"/>
    <w:link w:val="709"/>
    <w:uiPriority w:val="9"/>
    <w:rPr>
      <w:rFonts w:ascii="Arial" w:hAnsi="Arial" w:eastAsia="Arial" w:cs="Arial"/>
      <w:b/>
      <w:bCs/>
      <w:i/>
      <w:iCs/>
      <w:sz w:val="22"/>
      <w:szCs w:val="22"/>
    </w:rPr>
  </w:style>
  <w:style w:type="character" w:styleId="818" w:customStyle="1">
    <w:name w:val="Заголовок 8 Знак"/>
    <w:link w:val="710"/>
    <w:uiPriority w:val="9"/>
    <w:rPr>
      <w:rFonts w:ascii="Arial" w:hAnsi="Arial" w:eastAsia="Arial" w:cs="Arial"/>
      <w:i/>
      <w:iCs/>
      <w:sz w:val="22"/>
      <w:szCs w:val="22"/>
    </w:rPr>
  </w:style>
  <w:style w:type="character" w:styleId="819" w:customStyle="1">
    <w:name w:val="Заголовок 9 Знак"/>
    <w:link w:val="711"/>
    <w:uiPriority w:val="9"/>
    <w:rPr>
      <w:rFonts w:ascii="Arial" w:hAnsi="Arial" w:eastAsia="Arial" w:cs="Arial"/>
      <w:i/>
      <w:iCs/>
      <w:sz w:val="21"/>
      <w:szCs w:val="21"/>
    </w:rPr>
  </w:style>
  <w:style w:type="paragraph" w:styleId="820">
    <w:name w:val="No Spacing"/>
    <w:link w:val="1152"/>
    <w:uiPriority w:val="1"/>
    <w:qFormat/>
    <w:pPr>
      <w:jc w:val="both"/>
    </w:pPr>
    <w:rPr>
      <w:sz w:val="24"/>
      <w:szCs w:val="24"/>
    </w:rPr>
  </w:style>
  <w:style w:type="paragraph" w:styleId="821">
    <w:name w:val="Title"/>
    <w:basedOn w:val="702"/>
    <w:next w:val="702"/>
    <w:link w:val="1359"/>
    <w:uiPriority w:val="10"/>
    <w:qFormat/>
    <w:pPr>
      <w:contextualSpacing/>
      <w:spacing w:before="300" w:after="200"/>
    </w:pPr>
    <w:rPr>
      <w:sz w:val="48"/>
      <w:szCs w:val="48"/>
    </w:rPr>
  </w:style>
  <w:style w:type="paragraph" w:styleId="822">
    <w:name w:val="Subtitle"/>
    <w:basedOn w:val="702"/>
    <w:link w:val="1101"/>
    <w:qFormat/>
    <w:pPr>
      <w:jc w:val="center"/>
      <w:outlineLvl w:val="1"/>
    </w:pPr>
    <w:rPr>
      <w:rFonts w:ascii="Arial" w:hAnsi="Arial"/>
      <w:lang w:val="en-US" w:eastAsia="en-US"/>
    </w:rPr>
  </w:style>
  <w:style w:type="character" w:styleId="823" w:customStyle="1">
    <w:name w:val="Subtitle Char"/>
    <w:uiPriority w:val="11"/>
    <w:rPr>
      <w:sz w:val="24"/>
      <w:szCs w:val="24"/>
    </w:rPr>
  </w:style>
  <w:style w:type="paragraph" w:styleId="824">
    <w:name w:val="Quote"/>
    <w:basedOn w:val="702"/>
    <w:next w:val="702"/>
    <w:link w:val="825"/>
    <w:uiPriority w:val="29"/>
    <w:qFormat/>
    <w:pPr>
      <w:ind w:left="720" w:right="720"/>
    </w:pPr>
    <w:rPr>
      <w:i/>
    </w:rPr>
  </w:style>
  <w:style w:type="character" w:styleId="825" w:customStyle="1">
    <w:name w:val="Цитата 2 Знак"/>
    <w:link w:val="824"/>
    <w:uiPriority w:val="29"/>
    <w:rPr>
      <w:i/>
    </w:rPr>
  </w:style>
  <w:style w:type="paragraph" w:styleId="826">
    <w:name w:val="Intense Quote"/>
    <w:basedOn w:val="702"/>
    <w:next w:val="702"/>
    <w:link w:val="827"/>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27" w:customStyle="1">
    <w:name w:val="Выделенная цитата Знак"/>
    <w:link w:val="826"/>
    <w:uiPriority w:val="30"/>
    <w:rPr>
      <w:i/>
    </w:rPr>
  </w:style>
  <w:style w:type="paragraph" w:styleId="828">
    <w:name w:val="Header"/>
    <w:basedOn w:val="702"/>
    <w:link w:val="1125"/>
    <w:uiPriority w:val="99"/>
    <w:pPr>
      <w:spacing w:before="120" w:after="120"/>
      <w:tabs>
        <w:tab w:val="center" w:pos="4153" w:leader="none"/>
        <w:tab w:val="right" w:pos="8306" w:leader="none"/>
      </w:tabs>
    </w:pPr>
    <w:rPr>
      <w:rFonts w:ascii="Arial" w:hAnsi="Arial"/>
      <w:lang w:val="en-US" w:eastAsia="en-US"/>
    </w:rPr>
  </w:style>
  <w:style w:type="character" w:styleId="829" w:customStyle="1">
    <w:name w:val="Header Char"/>
    <w:uiPriority w:val="99"/>
  </w:style>
  <w:style w:type="paragraph" w:styleId="830">
    <w:name w:val="Footer"/>
    <w:basedOn w:val="702"/>
    <w:link w:val="1108"/>
    <w:uiPriority w:val="99"/>
    <w:pPr>
      <w:tabs>
        <w:tab w:val="center" w:pos="4153" w:leader="none"/>
        <w:tab w:val="right" w:pos="8306" w:leader="none"/>
      </w:tabs>
    </w:pPr>
    <w:rPr>
      <w:lang w:val="en-US" w:eastAsia="en-US"/>
    </w:rPr>
  </w:style>
  <w:style w:type="paragraph" w:styleId="831">
    <w:name w:val="Caption"/>
    <w:basedOn w:val="702"/>
    <w:next w:val="702"/>
    <w:link w:val="832"/>
    <w:qFormat/>
    <w:pPr>
      <w:jc w:val="left"/>
      <w:spacing w:before="120" w:after="120"/>
    </w:pPr>
    <w:rPr>
      <w:b/>
      <w:bCs/>
      <w:sz w:val="20"/>
      <w:szCs w:val="20"/>
    </w:rPr>
  </w:style>
  <w:style w:type="character" w:styleId="832" w:customStyle="1">
    <w:name w:val="Название объекта Знак"/>
    <w:link w:val="831"/>
    <w:uiPriority w:val="99"/>
  </w:style>
  <w:style w:type="table" w:styleId="833">
    <w:name w:val="Table Grid"/>
    <w:uiPriority w:val="59"/>
    <w:rPr>
      <w:lang w:eastAsia="zh-C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34" w:customStyle="1">
    <w:name w:val="Table Grid Light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35">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36">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837">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838">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839">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840">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841" w:customStyle="1">
    <w:name w:val="Grid Table 1 Light - Accent 1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42" w:customStyle="1">
    <w:name w:val="Grid Table 1 Light - Accent 21"/>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43" w:customStyle="1">
    <w:name w:val="Grid Table 1 Light - Accent 31"/>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44" w:customStyle="1">
    <w:name w:val="Grid Table 1 Light - Accent 41"/>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45" w:customStyle="1">
    <w:name w:val="Grid Table 1 Light - Accent 51"/>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46" w:customStyle="1">
    <w:name w:val="Grid Table 1 Light - Accent 61"/>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847">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48" w:customStyle="1">
    <w:name w:val="Grid Table 2 - Accent 1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49" w:customStyle="1">
    <w:name w:val="Grid Table 2 - Accent 21"/>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50" w:customStyle="1">
    <w:name w:val="Grid Table 2 - Accent 31"/>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51" w:customStyle="1">
    <w:name w:val="Grid Table 2 - Accent 41"/>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52" w:customStyle="1">
    <w:name w:val="Grid Table 2 - Accent 51"/>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53" w:customStyle="1">
    <w:name w:val="Grid Table 2 - Accent 61"/>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54">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55" w:customStyle="1">
    <w:name w:val="Grid Table 3 - Accent 1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56" w:customStyle="1">
    <w:name w:val="Grid Table 3 - Accent 21"/>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57" w:customStyle="1">
    <w:name w:val="Grid Table 3 - Accent 31"/>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58" w:customStyle="1">
    <w:name w:val="Grid Table 3 - Accent 41"/>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59" w:customStyle="1">
    <w:name w:val="Grid Table 3 - Accent 51"/>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60" w:customStyle="1">
    <w:name w:val="Grid Table 3 - Accent 61"/>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61">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862" w:customStyle="1">
    <w:name w:val="Grid Table 4 - Accent 1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863" w:customStyle="1">
    <w:name w:val="Grid Table 4 - Accent 21"/>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864" w:customStyle="1">
    <w:name w:val="Grid Table 4 - Accent 31"/>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865" w:customStyle="1">
    <w:name w:val="Grid Table 4 - Accent 41"/>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866" w:customStyle="1">
    <w:name w:val="Grid Table 4 - Accent 51"/>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67" w:customStyle="1">
    <w:name w:val="Grid Table 4 - Accent 61"/>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68">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869"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870" w:customStyle="1">
    <w:name w:val="Grid Table 5 Dark - Accent 2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871" w:customStyle="1">
    <w:name w:val="Grid Table 5 Dark - Accent 3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872"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873" w:customStyle="1">
    <w:name w:val="Grid Table 5 Dark - Accent 5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874" w:customStyle="1">
    <w:name w:val="Grid Table 5 Dark - Accent 6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875">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76" w:customStyle="1">
    <w:name w:val="Grid Table 6 Colorful - Accent 1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77" w:customStyle="1">
    <w:name w:val="Grid Table 6 Colorful - Accent 21"/>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78" w:customStyle="1">
    <w:name w:val="Grid Table 6 Colorful - Accent 31"/>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79" w:customStyle="1">
    <w:name w:val="Grid Table 6 Colorful - Accent 41"/>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80" w:customStyle="1">
    <w:name w:val="Grid Table 6 Colorful - Accent 51"/>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81" w:customStyle="1">
    <w:name w:val="Grid Table 6 Colorful - Accent 61"/>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82">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83" w:customStyle="1">
    <w:name w:val="Grid Table 7 Colorful - Accent 1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84" w:customStyle="1">
    <w:name w:val="Grid Table 7 Colorful - Accent 21"/>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85" w:customStyle="1">
    <w:name w:val="Grid Table 7 Colorful - Accent 31"/>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86" w:customStyle="1">
    <w:name w:val="Grid Table 7 Colorful - Accent 41"/>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87" w:customStyle="1">
    <w:name w:val="Grid Table 7 Colorful - Accent 51"/>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88" w:customStyle="1">
    <w:name w:val="Grid Table 7 Colorful - Accent 61"/>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89">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890" w:customStyle="1">
    <w:name w:val="List Table 1 Light - Accent 11"/>
    <w:uiPriority w:val="99"/>
    <w:rPr>
      <w:lang w:eastAsia="zh-CN"/>
    </w:rPr>
    <w:tblPr>
      <w:tblStyleRowBandSize w:val="1"/>
      <w:tblStyleColBandSize w:val="1"/>
      <w:tblInd w:w="0" w:type="dxa"/>
      <w:tblCellMar>
        <w:left w:w="0" w:type="dxa"/>
        <w:top w:w="0" w:type="dxa"/>
        <w:right w:w="0" w:type="dxa"/>
        <w:bottom w:w="0" w:type="dxa"/>
      </w:tblCellMar>
    </w:tblPr>
  </w:style>
  <w:style w:type="table" w:styleId="891" w:customStyle="1">
    <w:name w:val="List Table 1 Light - Accent 21"/>
    <w:uiPriority w:val="99"/>
    <w:rPr>
      <w:lang w:eastAsia="zh-CN"/>
    </w:rPr>
    <w:tblPr>
      <w:tblStyleRowBandSize w:val="1"/>
      <w:tblStyleColBandSize w:val="1"/>
      <w:tblInd w:w="0" w:type="dxa"/>
      <w:tblCellMar>
        <w:left w:w="0" w:type="dxa"/>
        <w:top w:w="0" w:type="dxa"/>
        <w:right w:w="0" w:type="dxa"/>
        <w:bottom w:w="0" w:type="dxa"/>
      </w:tblCellMar>
    </w:tblPr>
  </w:style>
  <w:style w:type="table" w:styleId="892" w:customStyle="1">
    <w:name w:val="List Table 1 Light - Accent 31"/>
    <w:uiPriority w:val="99"/>
    <w:rPr>
      <w:lang w:eastAsia="zh-CN"/>
    </w:rPr>
    <w:tblPr>
      <w:tblStyleRowBandSize w:val="1"/>
      <w:tblStyleColBandSize w:val="1"/>
      <w:tblInd w:w="0" w:type="dxa"/>
      <w:tblCellMar>
        <w:left w:w="0" w:type="dxa"/>
        <w:top w:w="0" w:type="dxa"/>
        <w:right w:w="0" w:type="dxa"/>
        <w:bottom w:w="0" w:type="dxa"/>
      </w:tblCellMar>
    </w:tblPr>
  </w:style>
  <w:style w:type="table" w:styleId="893" w:customStyle="1">
    <w:name w:val="List Table 1 Light - Accent 41"/>
    <w:uiPriority w:val="99"/>
    <w:rPr>
      <w:lang w:eastAsia="zh-CN"/>
    </w:rPr>
    <w:tblPr>
      <w:tblStyleRowBandSize w:val="1"/>
      <w:tblStyleColBandSize w:val="1"/>
      <w:tblInd w:w="0" w:type="dxa"/>
      <w:tblCellMar>
        <w:left w:w="0" w:type="dxa"/>
        <w:top w:w="0" w:type="dxa"/>
        <w:right w:w="0" w:type="dxa"/>
        <w:bottom w:w="0" w:type="dxa"/>
      </w:tblCellMar>
    </w:tblPr>
  </w:style>
  <w:style w:type="table" w:styleId="894" w:customStyle="1">
    <w:name w:val="List Table 1 Light - Accent 51"/>
    <w:uiPriority w:val="99"/>
    <w:rPr>
      <w:lang w:eastAsia="zh-CN"/>
    </w:rPr>
    <w:tblPr>
      <w:tblStyleRowBandSize w:val="1"/>
      <w:tblStyleColBandSize w:val="1"/>
      <w:tblInd w:w="0" w:type="dxa"/>
      <w:tblCellMar>
        <w:left w:w="0" w:type="dxa"/>
        <w:top w:w="0" w:type="dxa"/>
        <w:right w:w="0" w:type="dxa"/>
        <w:bottom w:w="0" w:type="dxa"/>
      </w:tblCellMar>
    </w:tblPr>
  </w:style>
  <w:style w:type="table" w:styleId="895" w:customStyle="1">
    <w:name w:val="List Table 1 Light - Accent 61"/>
    <w:uiPriority w:val="99"/>
    <w:rPr>
      <w:lang w:eastAsia="zh-CN"/>
    </w:rPr>
    <w:tblPr>
      <w:tblStyleRowBandSize w:val="1"/>
      <w:tblStyleColBandSize w:val="1"/>
      <w:tblInd w:w="0" w:type="dxa"/>
      <w:tblCellMar>
        <w:left w:w="0" w:type="dxa"/>
        <w:top w:w="0" w:type="dxa"/>
        <w:right w:w="0" w:type="dxa"/>
        <w:bottom w:w="0" w:type="dxa"/>
      </w:tblCellMar>
    </w:tblPr>
  </w:style>
  <w:style w:type="table" w:styleId="896">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897" w:customStyle="1">
    <w:name w:val="List Table 2 - Accent 1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898" w:customStyle="1">
    <w:name w:val="List Table 2 - Accent 21"/>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899" w:customStyle="1">
    <w:name w:val="List Table 2 - Accent 31"/>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900" w:customStyle="1">
    <w:name w:val="List Table 2 - Accent 41"/>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901" w:customStyle="1">
    <w:name w:val="List Table 2 - Accent 51"/>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902" w:customStyle="1">
    <w:name w:val="List Table 2 - Accent 61"/>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903">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904" w:customStyle="1">
    <w:name w:val="List Table 3 - Accent 1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905" w:customStyle="1">
    <w:name w:val="List Table 3 - Accent 21"/>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906" w:customStyle="1">
    <w:name w:val="List Table 3 - Accent 31"/>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907" w:customStyle="1">
    <w:name w:val="List Table 3 - Accent 41"/>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908" w:customStyle="1">
    <w:name w:val="List Table 3 - Accent 51"/>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909" w:customStyle="1">
    <w:name w:val="List Table 3 - Accent 61"/>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910">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911" w:customStyle="1">
    <w:name w:val="List Table 4 - Accent 1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912" w:customStyle="1">
    <w:name w:val="List Table 4 - Accent 21"/>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913" w:customStyle="1">
    <w:name w:val="List Table 4 - Accent 31"/>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914" w:customStyle="1">
    <w:name w:val="List Table 4 - Accent 41"/>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915" w:customStyle="1">
    <w:name w:val="List Table 4 - Accent 51"/>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916" w:customStyle="1">
    <w:name w:val="List Table 4 - Accent 61"/>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917">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918" w:customStyle="1">
    <w:name w:val="List Table 5 Dark - Accent 1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919" w:customStyle="1">
    <w:name w:val="List Table 5 Dark - Accent 21"/>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920" w:customStyle="1">
    <w:name w:val="List Table 5 Dark - Accent 31"/>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921" w:customStyle="1">
    <w:name w:val="List Table 5 Dark - Accent 41"/>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922" w:customStyle="1">
    <w:name w:val="List Table 5 Dark - Accent 51"/>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923" w:customStyle="1">
    <w:name w:val="List Table 5 Dark - Accent 61"/>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924">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925" w:customStyle="1">
    <w:name w:val="List Table 6 Colorful - Accent 1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926" w:customStyle="1">
    <w:name w:val="List Table 6 Colorful - Accent 21"/>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927" w:customStyle="1">
    <w:name w:val="List Table 6 Colorful - Accent 31"/>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928" w:customStyle="1">
    <w:name w:val="List Table 6 Colorful - Accent 41"/>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929" w:customStyle="1">
    <w:name w:val="List Table 6 Colorful - Accent 51"/>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930" w:customStyle="1">
    <w:name w:val="List Table 6 Colorful - Accent 61"/>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931">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932" w:customStyle="1">
    <w:name w:val="List Table 7 Colorful - Accent 1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933" w:customStyle="1">
    <w:name w:val="List Table 7 Colorful - Accent 21"/>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934" w:customStyle="1">
    <w:name w:val="List Table 7 Colorful - Accent 31"/>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935" w:customStyle="1">
    <w:name w:val="List Table 7 Colorful - Accent 41"/>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936" w:customStyle="1">
    <w:name w:val="List Table 7 Colorful - Accent 51"/>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937" w:customStyle="1">
    <w:name w:val="List Table 7 Colorful - Accent 61"/>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938"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939"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940"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941"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942"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943"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944"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945"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946"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947"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948"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949"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950"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951"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952"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953"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954"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955"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956"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957"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958"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959">
    <w:name w:val="Hyperlink"/>
    <w:link w:val="1509"/>
    <w:rPr>
      <w:color w:val="0000ff"/>
      <w:u w:val="single"/>
    </w:rPr>
  </w:style>
  <w:style w:type="paragraph" w:styleId="960">
    <w:name w:val="footnote text"/>
    <w:basedOn w:val="702"/>
    <w:link w:val="961"/>
    <w:uiPriority w:val="99"/>
    <w:semiHidden/>
    <w:unhideWhenUsed/>
    <w:pPr>
      <w:spacing w:after="40"/>
    </w:pPr>
    <w:rPr>
      <w:sz w:val="18"/>
    </w:rPr>
  </w:style>
  <w:style w:type="character" w:styleId="961" w:customStyle="1">
    <w:name w:val="Текст сноски Знак"/>
    <w:link w:val="960"/>
    <w:uiPriority w:val="99"/>
    <w:rPr>
      <w:sz w:val="18"/>
    </w:rPr>
  </w:style>
  <w:style w:type="character" w:styleId="962">
    <w:name w:val="footnote reference"/>
    <w:uiPriority w:val="99"/>
    <w:unhideWhenUsed/>
    <w:rPr>
      <w:vertAlign w:val="superscript"/>
    </w:rPr>
  </w:style>
  <w:style w:type="paragraph" w:styleId="963">
    <w:name w:val="endnote text"/>
    <w:basedOn w:val="702"/>
    <w:link w:val="1198"/>
    <w:uiPriority w:val="99"/>
    <w:pPr>
      <w:jc w:val="left"/>
      <w:spacing w:after="0"/>
      <w:widowControl w:val="off"/>
    </w:pPr>
    <w:rPr>
      <w:sz w:val="20"/>
      <w:szCs w:val="20"/>
    </w:rPr>
  </w:style>
  <w:style w:type="character" w:styleId="964" w:customStyle="1">
    <w:name w:val="Endnote Text Char"/>
    <w:uiPriority w:val="99"/>
    <w:rPr>
      <w:sz w:val="20"/>
    </w:rPr>
  </w:style>
  <w:style w:type="character" w:styleId="965">
    <w:name w:val="endnote reference"/>
    <w:uiPriority w:val="99"/>
    <w:rPr>
      <w:rFonts w:cs="Times New Roman"/>
      <w:vertAlign w:val="superscript"/>
    </w:rPr>
  </w:style>
  <w:style w:type="paragraph" w:styleId="966">
    <w:name w:val="toc 1"/>
    <w:basedOn w:val="702"/>
    <w:next w:val="702"/>
    <w:uiPriority w:val="99"/>
    <w:pPr>
      <w:jc w:val="left"/>
      <w:spacing w:before="120" w:after="120"/>
    </w:pPr>
    <w:rPr>
      <w:b/>
      <w:bCs/>
      <w:caps/>
      <w:sz w:val="20"/>
      <w:szCs w:val="20"/>
    </w:rPr>
  </w:style>
  <w:style w:type="paragraph" w:styleId="967">
    <w:name w:val="toc 2"/>
    <w:basedOn w:val="702"/>
    <w:next w:val="702"/>
    <w:uiPriority w:val="99"/>
    <w:pPr>
      <w:ind w:left="240"/>
      <w:spacing w:after="0"/>
      <w:tabs>
        <w:tab w:val="left" w:pos="720" w:leader="none"/>
        <w:tab w:val="right" w:pos="10195" w:leader="dot"/>
      </w:tabs>
    </w:pPr>
    <w:rPr>
      <w:smallCaps/>
      <w:sz w:val="20"/>
      <w:szCs w:val="20"/>
    </w:rPr>
  </w:style>
  <w:style w:type="paragraph" w:styleId="968">
    <w:name w:val="toc 3"/>
    <w:basedOn w:val="702"/>
    <w:next w:val="702"/>
    <w:uiPriority w:val="99"/>
    <w:pPr>
      <w:ind w:left="480"/>
      <w:jc w:val="left"/>
      <w:spacing w:after="0"/>
    </w:pPr>
    <w:rPr>
      <w:i/>
      <w:iCs/>
      <w:sz w:val="20"/>
      <w:szCs w:val="20"/>
    </w:rPr>
  </w:style>
  <w:style w:type="paragraph" w:styleId="969">
    <w:name w:val="toc 4"/>
    <w:basedOn w:val="702"/>
    <w:next w:val="702"/>
    <w:uiPriority w:val="99"/>
    <w:pPr>
      <w:ind w:left="720"/>
      <w:jc w:val="left"/>
      <w:spacing w:after="0"/>
    </w:pPr>
    <w:rPr>
      <w:sz w:val="18"/>
      <w:szCs w:val="18"/>
    </w:rPr>
  </w:style>
  <w:style w:type="paragraph" w:styleId="970">
    <w:name w:val="toc 5"/>
    <w:basedOn w:val="702"/>
    <w:next w:val="702"/>
    <w:semiHidden/>
    <w:pPr>
      <w:ind w:left="960"/>
      <w:jc w:val="left"/>
      <w:spacing w:after="0"/>
    </w:pPr>
    <w:rPr>
      <w:sz w:val="18"/>
      <w:szCs w:val="18"/>
    </w:rPr>
  </w:style>
  <w:style w:type="paragraph" w:styleId="971">
    <w:name w:val="toc 6"/>
    <w:basedOn w:val="702"/>
    <w:next w:val="702"/>
    <w:semiHidden/>
    <w:pPr>
      <w:ind w:left="1200"/>
      <w:jc w:val="left"/>
      <w:spacing w:after="0"/>
    </w:pPr>
    <w:rPr>
      <w:sz w:val="18"/>
      <w:szCs w:val="18"/>
    </w:rPr>
  </w:style>
  <w:style w:type="paragraph" w:styleId="972">
    <w:name w:val="toc 7"/>
    <w:basedOn w:val="702"/>
    <w:next w:val="702"/>
    <w:semiHidden/>
    <w:pPr>
      <w:ind w:left="1440"/>
      <w:jc w:val="left"/>
      <w:spacing w:after="0"/>
    </w:pPr>
    <w:rPr>
      <w:sz w:val="18"/>
      <w:szCs w:val="18"/>
    </w:rPr>
  </w:style>
  <w:style w:type="paragraph" w:styleId="973">
    <w:name w:val="toc 8"/>
    <w:basedOn w:val="702"/>
    <w:next w:val="702"/>
    <w:semiHidden/>
    <w:pPr>
      <w:ind w:left="1680"/>
      <w:jc w:val="left"/>
      <w:spacing w:after="0"/>
    </w:pPr>
    <w:rPr>
      <w:sz w:val="18"/>
      <w:szCs w:val="18"/>
    </w:rPr>
  </w:style>
  <w:style w:type="paragraph" w:styleId="974">
    <w:name w:val="toc 9"/>
    <w:basedOn w:val="702"/>
    <w:next w:val="702"/>
    <w:semiHidden/>
    <w:pPr>
      <w:ind w:left="1920"/>
      <w:jc w:val="left"/>
      <w:spacing w:after="0"/>
    </w:pPr>
    <w:rPr>
      <w:sz w:val="18"/>
      <w:szCs w:val="18"/>
    </w:rPr>
  </w:style>
  <w:style w:type="paragraph" w:styleId="975">
    <w:name w:val="TOC Heading"/>
    <w:uiPriority w:val="39"/>
    <w:unhideWhenUsed/>
    <w:rPr>
      <w:lang w:eastAsia="zh-CN"/>
    </w:rPr>
  </w:style>
  <w:style w:type="paragraph" w:styleId="976">
    <w:name w:val="table of figures"/>
    <w:basedOn w:val="702"/>
    <w:next w:val="702"/>
    <w:uiPriority w:val="99"/>
    <w:unhideWhenUsed/>
    <w:pPr>
      <w:spacing w:after="0"/>
    </w:pPr>
  </w:style>
  <w:style w:type="paragraph" w:styleId="977" w:customStyle="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 1"/>
    <w:basedOn w:val="702"/>
    <w:next w:val="702"/>
    <w:qFormat/>
    <w:pPr>
      <w:ind w:left="432" w:hanging="432"/>
      <w:jc w:val="center"/>
      <w:keepNext/>
      <w:spacing w:before="240"/>
      <w:tabs>
        <w:tab w:val="num" w:pos="432" w:leader="none"/>
      </w:tabs>
      <w:outlineLvl w:val="0"/>
    </w:pPr>
    <w:rPr>
      <w:b/>
      <w:bCs/>
      <w:sz w:val="36"/>
      <w:szCs w:val="36"/>
    </w:rPr>
  </w:style>
  <w:style w:type="paragraph" w:styleId="978" w:customStyle="1">
    <w:name w:val="Заголовок 2;H2;Заг 2;h2;Level 2 Topic Heading;H21;Major;2;Heading 2 Hidden;CHS;H2-Heading 2;l2;Header2;22;heading2;list2;A;A.B.C.;list 2;Heading2;Heading Indent No L2;UNDERRUBRIK 1-2;Fonctionnalité;Titre 21;t2.T2;Table2;ITT t2;H2-Heading 21;Header 21"/>
    <w:basedOn w:val="702"/>
    <w:next w:val="702"/>
    <w:link w:val="1123"/>
    <w:qFormat/>
    <w:pPr>
      <w:ind w:left="1116" w:hanging="576"/>
      <w:jc w:val="center"/>
      <w:keepNext/>
      <w:tabs>
        <w:tab w:val="num" w:pos="1116" w:leader="none"/>
      </w:tabs>
      <w:outlineLvl w:val="1"/>
    </w:pPr>
    <w:rPr>
      <w:b/>
      <w:bCs/>
      <w:sz w:val="30"/>
      <w:szCs w:val="30"/>
      <w:lang w:val="en-US" w:eastAsia="en-US"/>
    </w:rPr>
  </w:style>
  <w:style w:type="paragraph" w:styleId="979" w:customStyle="1">
    <w:name w:val="Заголовок 3;Заг 3"/>
    <w:basedOn w:val="702"/>
    <w:next w:val="702"/>
    <w:link w:val="1122"/>
    <w:qFormat/>
    <w:pPr>
      <w:keepNext/>
      <w:spacing w:before="240"/>
      <w:outlineLvl w:val="2"/>
    </w:pPr>
    <w:rPr>
      <w:rFonts w:ascii="Arial" w:hAnsi="Arial"/>
      <w:b/>
      <w:bCs/>
      <w:lang w:val="en-US" w:eastAsia="en-US"/>
    </w:rPr>
  </w:style>
  <w:style w:type="paragraph" w:styleId="980" w:customStyle="1">
    <w:name w:val="Заголовок 5;Char"/>
    <w:basedOn w:val="702"/>
    <w:next w:val="702"/>
    <w:link w:val="1102"/>
    <w:qFormat/>
    <w:pPr>
      <w:spacing w:before="240"/>
      <w:outlineLvl w:val="4"/>
    </w:pPr>
    <w:rPr>
      <w:sz w:val="22"/>
      <w:szCs w:val="22"/>
      <w:lang w:val="en-US" w:eastAsia="en-US"/>
    </w:rPr>
  </w:style>
  <w:style w:type="paragraph" w:styleId="981" w:customStyle="1">
    <w:name w:val="Заголовок 6;Знак21"/>
    <w:basedOn w:val="702"/>
    <w:next w:val="702"/>
    <w:link w:val="1155"/>
    <w:qFormat/>
    <w:pPr>
      <w:ind w:left="1152" w:hanging="1152"/>
      <w:spacing w:before="240"/>
      <w:tabs>
        <w:tab w:val="num" w:pos="1152" w:leader="none"/>
      </w:tabs>
      <w:outlineLvl w:val="5"/>
    </w:pPr>
    <w:rPr>
      <w:i/>
      <w:iCs/>
      <w:sz w:val="22"/>
      <w:szCs w:val="22"/>
    </w:rPr>
  </w:style>
  <w:style w:type="paragraph" w:styleId="982" w:customStyle="1">
    <w:name w:val="Заголовок 7;Знак20"/>
    <w:basedOn w:val="702"/>
    <w:next w:val="702"/>
    <w:link w:val="1156"/>
    <w:qFormat/>
    <w:pPr>
      <w:ind w:left="1296" w:hanging="1296"/>
      <w:spacing w:before="240"/>
      <w:tabs>
        <w:tab w:val="num" w:pos="1296" w:leader="none"/>
      </w:tabs>
      <w:outlineLvl w:val="6"/>
    </w:pPr>
    <w:rPr>
      <w:rFonts w:ascii="Arial" w:hAnsi="Arial" w:cs="Arial"/>
      <w:sz w:val="20"/>
      <w:szCs w:val="20"/>
    </w:rPr>
  </w:style>
  <w:style w:type="paragraph" w:styleId="983" w:customStyle="1">
    <w:name w:val="Заголовок 8;Знак19"/>
    <w:basedOn w:val="702"/>
    <w:next w:val="702"/>
    <w:link w:val="1157"/>
    <w:qFormat/>
    <w:pPr>
      <w:ind w:left="1440" w:hanging="1440"/>
      <w:spacing w:before="240"/>
      <w:tabs>
        <w:tab w:val="num" w:pos="1440" w:leader="none"/>
      </w:tabs>
      <w:outlineLvl w:val="7"/>
    </w:pPr>
    <w:rPr>
      <w:rFonts w:ascii="Arial" w:hAnsi="Arial" w:cs="Arial"/>
      <w:i/>
      <w:iCs/>
      <w:sz w:val="20"/>
      <w:szCs w:val="20"/>
    </w:rPr>
  </w:style>
  <w:style w:type="paragraph" w:styleId="984" w:customStyle="1">
    <w:name w:val="Заголовок 9;Знак18"/>
    <w:basedOn w:val="702"/>
    <w:next w:val="702"/>
    <w:link w:val="1158"/>
    <w:qFormat/>
    <w:pPr>
      <w:ind w:left="1584" w:hanging="1584"/>
      <w:spacing w:before="240"/>
      <w:tabs>
        <w:tab w:val="num" w:pos="1584" w:leader="none"/>
      </w:tabs>
      <w:outlineLvl w:val="8"/>
    </w:pPr>
    <w:rPr>
      <w:rFonts w:ascii="Arial" w:hAnsi="Arial" w:cs="Arial"/>
      <w:b/>
      <w:bCs/>
      <w:i/>
      <w:iCs/>
      <w:sz w:val="18"/>
      <w:szCs w:val="18"/>
    </w:rPr>
  </w:style>
  <w:style w:type="paragraph" w:styleId="985">
    <w:name w:val="Body Text 2"/>
    <w:basedOn w:val="702"/>
    <w:link w:val="1159"/>
    <w:uiPriority w:val="99"/>
    <w:pPr>
      <w:numPr>
        <w:ilvl w:val="1"/>
        <w:numId w:val="12"/>
      </w:numPr>
    </w:pPr>
  </w:style>
  <w:style w:type="paragraph" w:styleId="986">
    <w:name w:val="List Bullet"/>
    <w:basedOn w:val="702"/>
    <w:uiPriority w:val="99"/>
    <w:pPr>
      <w:widowControl w:val="off"/>
    </w:pPr>
  </w:style>
  <w:style w:type="paragraph" w:styleId="987">
    <w:name w:val="List Bullet 2"/>
    <w:basedOn w:val="702"/>
    <w:uiPriority w:val="99"/>
    <w:pPr>
      <w:numPr>
        <w:ilvl w:val="0"/>
        <w:numId w:val="1"/>
      </w:numPr>
    </w:pPr>
  </w:style>
  <w:style w:type="paragraph" w:styleId="988">
    <w:name w:val="List Bullet 3"/>
    <w:basedOn w:val="702"/>
    <w:pPr>
      <w:numPr>
        <w:ilvl w:val="0"/>
        <w:numId w:val="2"/>
      </w:numPr>
    </w:pPr>
  </w:style>
  <w:style w:type="paragraph" w:styleId="989">
    <w:name w:val="List Bullet 4"/>
    <w:basedOn w:val="702"/>
    <w:pPr>
      <w:numPr>
        <w:ilvl w:val="0"/>
        <w:numId w:val="3"/>
      </w:numPr>
    </w:pPr>
  </w:style>
  <w:style w:type="paragraph" w:styleId="990">
    <w:name w:val="List Bullet 5"/>
    <w:basedOn w:val="702"/>
    <w:pPr>
      <w:numPr>
        <w:ilvl w:val="0"/>
        <w:numId w:val="4"/>
      </w:numPr>
    </w:pPr>
  </w:style>
  <w:style w:type="paragraph" w:styleId="991">
    <w:name w:val="List Number"/>
    <w:basedOn w:val="702"/>
    <w:pPr>
      <w:numPr>
        <w:ilvl w:val="0"/>
        <w:numId w:val="5"/>
      </w:numPr>
    </w:pPr>
  </w:style>
  <w:style w:type="paragraph" w:styleId="992">
    <w:name w:val="List Number 2"/>
    <w:basedOn w:val="702"/>
    <w:pPr>
      <w:numPr>
        <w:ilvl w:val="0"/>
        <w:numId w:val="6"/>
      </w:numPr>
    </w:pPr>
  </w:style>
  <w:style w:type="paragraph" w:styleId="993">
    <w:name w:val="List Number 3"/>
    <w:basedOn w:val="702"/>
    <w:pPr>
      <w:numPr>
        <w:ilvl w:val="0"/>
        <w:numId w:val="7"/>
      </w:numPr>
    </w:pPr>
  </w:style>
  <w:style w:type="paragraph" w:styleId="994">
    <w:name w:val="List Number 4"/>
    <w:basedOn w:val="702"/>
    <w:uiPriority w:val="99"/>
    <w:pPr>
      <w:numPr>
        <w:ilvl w:val="0"/>
        <w:numId w:val="8"/>
      </w:numPr>
    </w:pPr>
  </w:style>
  <w:style w:type="paragraph" w:styleId="995">
    <w:name w:val="List Number 5"/>
    <w:basedOn w:val="702"/>
    <w:pPr>
      <w:numPr>
        <w:ilvl w:val="0"/>
        <w:numId w:val="9"/>
      </w:numPr>
    </w:pPr>
  </w:style>
  <w:style w:type="paragraph" w:styleId="996" w:customStyle="1">
    <w:name w:val="Раздел"/>
    <w:basedOn w:val="702"/>
    <w:pPr>
      <w:numPr>
        <w:ilvl w:val="1"/>
        <w:numId w:val="10"/>
      </w:numPr>
      <w:jc w:val="center"/>
      <w:spacing w:before="120" w:after="120"/>
    </w:pPr>
    <w:rPr>
      <w:rFonts w:ascii="Arial Narrow" w:hAnsi="Arial Narrow" w:cs="Arial Narrow"/>
      <w:b/>
      <w:bCs/>
      <w:sz w:val="28"/>
      <w:szCs w:val="28"/>
    </w:rPr>
  </w:style>
  <w:style w:type="paragraph" w:styleId="997" w:customStyle="1">
    <w:name w:val="Часть"/>
    <w:basedOn w:val="702"/>
    <w:pPr>
      <w:jc w:val="center"/>
    </w:pPr>
    <w:rPr>
      <w:rFonts w:ascii="Arial" w:hAnsi="Arial" w:cs="Arial"/>
      <w:b/>
      <w:bCs/>
      <w:caps/>
      <w:sz w:val="32"/>
      <w:szCs w:val="32"/>
    </w:rPr>
  </w:style>
  <w:style w:type="paragraph" w:styleId="998" w:customStyle="1">
    <w:name w:val="Раздел 3"/>
    <w:basedOn w:val="702"/>
    <w:pPr>
      <w:numPr>
        <w:ilvl w:val="0"/>
        <w:numId w:val="11"/>
      </w:numPr>
      <w:jc w:val="center"/>
      <w:spacing w:before="120" w:after="120"/>
    </w:pPr>
    <w:rPr>
      <w:b/>
      <w:bCs/>
    </w:rPr>
  </w:style>
  <w:style w:type="paragraph" w:styleId="999" w:customStyle="1">
    <w:name w:val="Условия контракта"/>
    <w:basedOn w:val="702"/>
    <w:uiPriority w:val="99"/>
    <w:pPr>
      <w:numPr>
        <w:ilvl w:val="0"/>
        <w:numId w:val="12"/>
      </w:numPr>
      <w:spacing w:before="240" w:after="120"/>
    </w:pPr>
    <w:rPr>
      <w:b/>
      <w:bCs/>
    </w:rPr>
  </w:style>
  <w:style w:type="paragraph" w:styleId="1000" w:customStyle="1">
    <w:name w:val="Instruction"/>
    <w:basedOn w:val="985"/>
    <w:pPr>
      <w:numPr>
        <w:ilvl w:val="0"/>
        <w:numId w:val="0"/>
      </w:numPr>
      <w:ind w:left="360" w:hanging="360"/>
      <w:spacing w:before="180"/>
      <w:tabs>
        <w:tab w:val="num" w:pos="360" w:leader="none"/>
      </w:tabs>
    </w:pPr>
    <w:rPr>
      <w:b/>
      <w:bCs/>
    </w:rPr>
  </w:style>
  <w:style w:type="paragraph" w:styleId="1001" w:customStyle="1">
    <w:name w:val="Название"/>
    <w:basedOn w:val="702"/>
    <w:link w:val="1100"/>
    <w:qFormat/>
    <w:pPr>
      <w:jc w:val="center"/>
      <w:spacing w:before="240"/>
      <w:outlineLvl w:val="0"/>
    </w:pPr>
    <w:rPr>
      <w:rFonts w:ascii="Arial" w:hAnsi="Arial"/>
      <w:b/>
      <w:bCs/>
      <w:sz w:val="32"/>
      <w:szCs w:val="32"/>
      <w:lang w:val="en-US" w:eastAsia="en-US"/>
    </w:rPr>
  </w:style>
  <w:style w:type="paragraph" w:styleId="1002" w:customStyle="1">
    <w:name w:val="Тендерные данные"/>
    <w:basedOn w:val="702"/>
    <w:pPr>
      <w:spacing w:before="120"/>
      <w:tabs>
        <w:tab w:val="left" w:pos="1985" w:leader="none"/>
      </w:tabs>
    </w:pPr>
    <w:rPr>
      <w:b/>
      <w:bCs/>
    </w:rPr>
  </w:style>
  <w:style w:type="paragraph" w:styleId="1003">
    <w:name w:val="Date"/>
    <w:basedOn w:val="702"/>
    <w:next w:val="702"/>
    <w:link w:val="1160"/>
  </w:style>
  <w:style w:type="paragraph" w:styleId="1004" w:customStyle="1">
    <w:name w:val="Îáû÷íûé"/>
  </w:style>
  <w:style w:type="paragraph" w:styleId="1005" w:customStyle="1">
    <w:name w:val="Íîðìàëüíûé"/>
    <w:rPr>
      <w:rFonts w:ascii="Courier" w:hAnsi="Courier" w:cs="Courier"/>
      <w:sz w:val="24"/>
      <w:szCs w:val="24"/>
      <w:lang w:val="en-GB"/>
    </w:rPr>
  </w:style>
  <w:style w:type="paragraph" w:styleId="1006">
    <w:name w:val="Body Text"/>
    <w:basedOn w:val="702"/>
    <w:link w:val="1161"/>
    <w:uiPriority w:val="99"/>
    <w:pPr>
      <w:spacing w:after="120"/>
    </w:pPr>
  </w:style>
  <w:style w:type="paragraph" w:styleId="1007" w:customStyle="1">
    <w:name w:val="Подраздел"/>
    <w:basedOn w:val="702"/>
    <w:uiPriority w:val="99"/>
    <w:pPr>
      <w:jc w:val="center"/>
      <w:spacing w:before="240" w:after="120"/>
    </w:pPr>
    <w:rPr>
      <w:rFonts w:ascii="TimesDL" w:hAnsi="TimesDL" w:cs="TimesDL"/>
      <w:b/>
      <w:bCs/>
      <w:smallCaps/>
      <w:spacing w:val="-2"/>
    </w:rPr>
  </w:style>
  <w:style w:type="paragraph" w:styleId="1008" w:customStyle="1">
    <w:name w:val="Основной текст с отступом 2;Знак;Знак Знак Знак Знак;Знак Знак Знак Знак Знак;Знак Знак Знак Знак Знак Знак Знак Знак Знак Знак Знак;Основной текст с отступом 2 Зна"/>
    <w:basedOn w:val="702"/>
    <w:link w:val="1120"/>
    <w:uiPriority w:val="99"/>
    <w:pPr>
      <w:ind w:left="283"/>
      <w:spacing w:after="120" w:line="480" w:lineRule="auto"/>
    </w:pPr>
    <w:rPr>
      <w:lang w:val="en-US" w:eastAsia="en-US"/>
    </w:rPr>
  </w:style>
  <w:style w:type="paragraph" w:styleId="1009">
    <w:name w:val="Body Text Indent 3"/>
    <w:basedOn w:val="702"/>
    <w:link w:val="1162"/>
    <w:uiPriority w:val="99"/>
    <w:pPr>
      <w:ind w:left="283"/>
      <w:spacing w:after="120"/>
    </w:pPr>
    <w:rPr>
      <w:sz w:val="16"/>
      <w:szCs w:val="16"/>
    </w:rPr>
  </w:style>
  <w:style w:type="paragraph" w:styleId="1010">
    <w:name w:val="Block Text"/>
    <w:basedOn w:val="702"/>
    <w:uiPriority w:val="99"/>
    <w:pPr>
      <w:ind w:left="1440" w:right="1440"/>
      <w:spacing w:after="120"/>
    </w:pPr>
  </w:style>
  <w:style w:type="character" w:styleId="1011" w:customStyle="1">
    <w:name w:val="Знак сноски;Ссылка на сноску 45;fr;Used by Word for Help footnote symbols;Знак сноски 1;Знак сноски-FN;Table_Footnote_last Знак1;Текст сноски Знак2 Знак Знак1;Текст сноски Знак1 Знак Знак Знак1;Текст сноски Знак Знак Знак Знак Знак1;сноска;Знак сноски1"/>
    <w:qFormat/>
    <w:rPr>
      <w:rFonts w:ascii="Times New Roman" w:hAnsi="Times New Roman" w:cs="Times New Roman"/>
      <w:vertAlign w:val="superscript"/>
    </w:rPr>
  </w:style>
  <w:style w:type="paragraph" w:styleId="1012" w:customStyle="1">
    <w:name w:val="Текст сноски;Знак5;Знак2;Заголовок 2 Знак1 Знак Знак;Знак Знак2 Знак Знак;H2 Знак Знак Знак;(подраздел) Знак Знак Знак;h2 Знак Знак Знак;Текст сноски Знак Знак Знак Знак Знак Знак;Знак1 Знак1;Текст сноски Знак Знак1;Текст сноски Знак Знак Знак1;Зн"/>
    <w:basedOn w:val="702"/>
    <w:link w:val="1153"/>
    <w:uiPriority w:val="99"/>
    <w:qFormat/>
    <w:rPr>
      <w:sz w:val="20"/>
      <w:szCs w:val="20"/>
    </w:rPr>
  </w:style>
  <w:style w:type="character" w:styleId="1013">
    <w:name w:val="page number"/>
    <w:uiPriority w:val="99"/>
    <w:rPr>
      <w:rFonts w:ascii="Times New Roman" w:hAnsi="Times New Roman" w:cs="Times New Roman"/>
    </w:rPr>
  </w:style>
  <w:style w:type="paragraph" w:styleId="1014">
    <w:name w:val="Body Text 3"/>
    <w:basedOn w:val="702"/>
    <w:link w:val="1163"/>
    <w:uiPriority w:val="99"/>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bCs/>
      <w:i/>
      <w:iCs/>
      <w:sz w:val="22"/>
      <w:szCs w:val="22"/>
    </w:rPr>
  </w:style>
  <w:style w:type="paragraph" w:styleId="1015">
    <w:name w:val="Plain Text"/>
    <w:basedOn w:val="702"/>
    <w:link w:val="1106"/>
    <w:uiPriority w:val="99"/>
    <w:pPr>
      <w:jc w:val="left"/>
      <w:spacing w:after="0"/>
    </w:pPr>
    <w:rPr>
      <w:rFonts w:ascii="Courier New" w:hAnsi="Courier New"/>
      <w:sz w:val="20"/>
      <w:szCs w:val="20"/>
      <w:lang w:val="en-US" w:eastAsia="en-US"/>
    </w:rPr>
  </w:style>
  <w:style w:type="paragraph" w:styleId="1016" w:customStyle="1">
    <w:name w:val="ConsNormal"/>
    <w:link w:val="1274"/>
    <w:uiPriority w:val="99"/>
    <w:pPr>
      <w:ind w:right="19772" w:firstLine="720"/>
      <w:widowControl w:val="off"/>
    </w:pPr>
    <w:rPr>
      <w:rFonts w:ascii="Arial" w:hAnsi="Arial" w:cs="Arial"/>
    </w:rPr>
  </w:style>
  <w:style w:type="character" w:styleId="1017" w:customStyle="1">
    <w:name w:val="Знак Знак"/>
    <w:rPr>
      <w:rFonts w:ascii="Arial" w:hAnsi="Arial" w:cs="Arial"/>
      <w:sz w:val="24"/>
      <w:szCs w:val="24"/>
      <w:lang w:val="ru-RU" w:eastAsia="ru-RU"/>
    </w:rPr>
  </w:style>
  <w:style w:type="paragraph" w:styleId="1018" w:customStyle="1">
    <w:name w:val="Обычный (веб);Обычный (Web);Обычный (веб) Знак Знак Знак;Обычный (Web) Знак Знак Знак Знак;Обычный (Web) Знак Знак Знак;Обычный (веб) Знак Знак;Обычный (веб)1;Обычный (Web)1"/>
    <w:basedOn w:val="702"/>
    <w:link w:val="1145"/>
    <w:uiPriority w:val="99"/>
    <w:qFormat/>
    <w:pPr>
      <w:jc w:val="left"/>
      <w:spacing w:before="100" w:beforeAutospacing="1" w:after="100" w:afterAutospacing="1"/>
    </w:pPr>
  </w:style>
  <w:style w:type="paragraph" w:styleId="1019" w:customStyle="1">
    <w:name w:val="ConsNonformat"/>
    <w:pPr>
      <w:ind w:right="19772"/>
      <w:widowControl w:val="off"/>
    </w:pPr>
    <w:rPr>
      <w:rFonts w:ascii="Courier New" w:hAnsi="Courier New" w:cs="Courier New"/>
    </w:rPr>
  </w:style>
  <w:style w:type="character" w:styleId="1020" w:customStyle="1">
    <w:name w:val="Основной шрифт"/>
  </w:style>
  <w:style w:type="paragraph" w:styleId="1021">
    <w:name w:val="HTML Address"/>
    <w:basedOn w:val="702"/>
    <w:link w:val="1164"/>
    <w:rPr>
      <w:i/>
      <w:iCs/>
    </w:rPr>
  </w:style>
  <w:style w:type="paragraph" w:styleId="1022">
    <w:name w:val="envelope address"/>
    <w:basedOn w:val="702"/>
    <w:pPr>
      <w:ind w:left="2880"/>
      <w:framePr w:w="7920" w:h="1980" w:hSpace="180" w:wrap="auto" w:hAnchor="page" w:xAlign="center" w:yAlign="bottom" w:hRule="exact"/>
    </w:pPr>
    <w:rPr>
      <w:rFonts w:ascii="Arial" w:hAnsi="Arial" w:cs="Arial"/>
    </w:rPr>
  </w:style>
  <w:style w:type="character" w:styleId="1023">
    <w:name w:val="HTML Acronym"/>
    <w:basedOn w:val="712"/>
  </w:style>
  <w:style w:type="character" w:styleId="1024">
    <w:name w:val="Emphasis"/>
    <w:uiPriority w:val="99"/>
    <w:qFormat/>
    <w:rPr>
      <w:i/>
      <w:iCs/>
    </w:rPr>
  </w:style>
  <w:style w:type="paragraph" w:styleId="1025">
    <w:name w:val="Note Heading"/>
    <w:basedOn w:val="702"/>
    <w:next w:val="702"/>
    <w:link w:val="1165"/>
  </w:style>
  <w:style w:type="character" w:styleId="1026">
    <w:name w:val="HTML Keyboard"/>
    <w:rPr>
      <w:rFonts w:ascii="Courier New" w:hAnsi="Courier New" w:cs="Courier New"/>
      <w:sz w:val="20"/>
      <w:szCs w:val="20"/>
    </w:rPr>
  </w:style>
  <w:style w:type="character" w:styleId="1027">
    <w:name w:val="HTML Code"/>
    <w:rPr>
      <w:rFonts w:ascii="Courier New" w:hAnsi="Courier New" w:cs="Courier New"/>
      <w:sz w:val="20"/>
      <w:szCs w:val="20"/>
    </w:rPr>
  </w:style>
  <w:style w:type="paragraph" w:styleId="1028">
    <w:name w:val="Body Text First Indent"/>
    <w:basedOn w:val="1006"/>
    <w:link w:val="1166"/>
    <w:pPr>
      <w:ind w:firstLine="210"/>
    </w:pPr>
  </w:style>
  <w:style w:type="paragraph" w:styleId="1029">
    <w:name w:val="Body Text Indent"/>
    <w:basedOn w:val="702"/>
    <w:link w:val="1105"/>
    <w:pPr>
      <w:ind w:firstLine="851"/>
      <w:spacing w:before="60" w:after="0"/>
    </w:pPr>
    <w:rPr>
      <w:szCs w:val="20"/>
    </w:rPr>
  </w:style>
  <w:style w:type="paragraph" w:styleId="1030">
    <w:name w:val="Body Text First Indent 2"/>
    <w:basedOn w:val="985"/>
    <w:link w:val="1167"/>
    <w:pPr>
      <w:numPr>
        <w:ilvl w:val="0"/>
        <w:numId w:val="0"/>
      </w:numPr>
      <w:ind w:left="283" w:firstLine="210"/>
      <w:spacing w:after="120"/>
    </w:pPr>
  </w:style>
  <w:style w:type="character" w:styleId="1031">
    <w:name w:val="line number"/>
    <w:basedOn w:val="712"/>
  </w:style>
  <w:style w:type="character" w:styleId="1032">
    <w:name w:val="HTML Sample"/>
    <w:rPr>
      <w:rFonts w:ascii="Courier New" w:hAnsi="Courier New" w:cs="Courier New"/>
    </w:rPr>
  </w:style>
  <w:style w:type="paragraph" w:styleId="1033">
    <w:name w:val="envelope return"/>
    <w:basedOn w:val="702"/>
    <w:rPr>
      <w:rFonts w:ascii="Arial" w:hAnsi="Arial" w:cs="Arial"/>
      <w:sz w:val="20"/>
      <w:szCs w:val="20"/>
    </w:rPr>
  </w:style>
  <w:style w:type="paragraph" w:styleId="1034">
    <w:name w:val="Normal Indent"/>
    <w:basedOn w:val="702"/>
    <w:uiPriority w:val="99"/>
    <w:pPr>
      <w:ind w:left="708"/>
    </w:pPr>
  </w:style>
  <w:style w:type="character" w:styleId="1035">
    <w:name w:val="HTML Definition"/>
    <w:rPr>
      <w:i/>
      <w:iCs/>
    </w:rPr>
  </w:style>
  <w:style w:type="character" w:styleId="1036">
    <w:name w:val="HTML Variable"/>
    <w:rPr>
      <w:i/>
      <w:iCs/>
    </w:rPr>
  </w:style>
  <w:style w:type="character" w:styleId="1037">
    <w:name w:val="HTML Typewriter"/>
    <w:rPr>
      <w:rFonts w:ascii="Courier New" w:hAnsi="Courier New" w:cs="Courier New"/>
      <w:sz w:val="20"/>
      <w:szCs w:val="20"/>
    </w:rPr>
  </w:style>
  <w:style w:type="paragraph" w:styleId="1038">
    <w:name w:val="Signature"/>
    <w:basedOn w:val="702"/>
    <w:link w:val="1168"/>
    <w:pPr>
      <w:ind w:left="4252"/>
    </w:pPr>
  </w:style>
  <w:style w:type="paragraph" w:styleId="1039">
    <w:name w:val="Salutation"/>
    <w:basedOn w:val="702"/>
    <w:next w:val="702"/>
    <w:link w:val="1169"/>
  </w:style>
  <w:style w:type="paragraph" w:styleId="1040">
    <w:name w:val="List Continue"/>
    <w:basedOn w:val="702"/>
    <w:pPr>
      <w:ind w:left="283"/>
      <w:spacing w:after="120"/>
    </w:pPr>
  </w:style>
  <w:style w:type="paragraph" w:styleId="1041">
    <w:name w:val="List Continue 2"/>
    <w:basedOn w:val="702"/>
    <w:uiPriority w:val="99"/>
    <w:pPr>
      <w:ind w:left="566"/>
      <w:spacing w:after="120"/>
    </w:pPr>
  </w:style>
  <w:style w:type="paragraph" w:styleId="1042">
    <w:name w:val="List Continue 3"/>
    <w:basedOn w:val="702"/>
    <w:pPr>
      <w:ind w:left="849"/>
      <w:spacing w:after="120"/>
    </w:pPr>
  </w:style>
  <w:style w:type="paragraph" w:styleId="1043">
    <w:name w:val="List Continue 4"/>
    <w:basedOn w:val="702"/>
    <w:pPr>
      <w:ind w:left="1132"/>
      <w:spacing w:after="120"/>
    </w:pPr>
  </w:style>
  <w:style w:type="paragraph" w:styleId="1044">
    <w:name w:val="List Continue 5"/>
    <w:basedOn w:val="702"/>
    <w:pPr>
      <w:ind w:left="1415"/>
      <w:spacing w:after="120"/>
    </w:pPr>
  </w:style>
  <w:style w:type="character" w:styleId="1045">
    <w:name w:val="FollowedHyperlink"/>
    <w:uiPriority w:val="99"/>
    <w:rPr>
      <w:color w:val="800080"/>
      <w:u w:val="single"/>
    </w:rPr>
  </w:style>
  <w:style w:type="paragraph" w:styleId="1046">
    <w:name w:val="Closing"/>
    <w:basedOn w:val="702"/>
    <w:link w:val="1170"/>
    <w:pPr>
      <w:ind w:left="4252"/>
    </w:pPr>
  </w:style>
  <w:style w:type="paragraph" w:styleId="1047">
    <w:name w:val="List"/>
    <w:basedOn w:val="702"/>
    <w:uiPriority w:val="99"/>
    <w:pPr>
      <w:ind w:left="283" w:hanging="283"/>
    </w:pPr>
  </w:style>
  <w:style w:type="paragraph" w:styleId="1048">
    <w:name w:val="List 2"/>
    <w:basedOn w:val="702"/>
    <w:uiPriority w:val="99"/>
    <w:pPr>
      <w:ind w:left="566" w:hanging="283"/>
    </w:pPr>
  </w:style>
  <w:style w:type="paragraph" w:styleId="1049">
    <w:name w:val="List 3"/>
    <w:basedOn w:val="702"/>
    <w:uiPriority w:val="99"/>
    <w:pPr>
      <w:ind w:left="849" w:hanging="283"/>
    </w:pPr>
  </w:style>
  <w:style w:type="paragraph" w:styleId="1050">
    <w:name w:val="List 4"/>
    <w:basedOn w:val="702"/>
    <w:pPr>
      <w:ind w:left="1132" w:hanging="283"/>
    </w:pPr>
  </w:style>
  <w:style w:type="paragraph" w:styleId="1051">
    <w:name w:val="List 5"/>
    <w:basedOn w:val="702"/>
    <w:pPr>
      <w:ind w:left="1415" w:hanging="283"/>
    </w:pPr>
  </w:style>
  <w:style w:type="paragraph" w:styleId="1052">
    <w:name w:val="HTML Preformatted"/>
    <w:basedOn w:val="702"/>
    <w:link w:val="1148"/>
    <w:uiPriority w:val="99"/>
    <w:rPr>
      <w:rFonts w:ascii="Courier New" w:hAnsi="Courier New" w:cs="Courier New"/>
      <w:sz w:val="20"/>
      <w:szCs w:val="20"/>
    </w:rPr>
  </w:style>
  <w:style w:type="character" w:styleId="1053">
    <w:name w:val="Strong"/>
    <w:uiPriority w:val="22"/>
    <w:qFormat/>
    <w:rPr>
      <w:b/>
      <w:bCs/>
    </w:rPr>
  </w:style>
  <w:style w:type="character" w:styleId="1054">
    <w:name w:val="HTML Cite"/>
    <w:rPr>
      <w:i/>
      <w:iCs/>
    </w:rPr>
  </w:style>
  <w:style w:type="paragraph" w:styleId="1055">
    <w:name w:val="Message Header"/>
    <w:basedOn w:val="702"/>
    <w:link w:val="1171"/>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cs="Arial"/>
    </w:rPr>
  </w:style>
  <w:style w:type="paragraph" w:styleId="1056">
    <w:name w:val="E-mail Signature"/>
    <w:basedOn w:val="702"/>
    <w:link w:val="1172"/>
  </w:style>
  <w:style w:type="paragraph" w:styleId="1057" w:customStyle="1">
    <w:name w:val="Стиль1"/>
    <w:basedOn w:val="702"/>
    <w:qFormat/>
    <w:pPr>
      <w:numPr>
        <w:ilvl w:val="0"/>
        <w:numId w:val="13"/>
      </w:numPr>
      <w:jc w:val="left"/>
      <w:keepLines/>
      <w:keepNext/>
      <w:widowControl w:val="off"/>
      <w:suppressLineNumbers/>
    </w:pPr>
    <w:rPr>
      <w:b/>
      <w:bCs/>
      <w:sz w:val="28"/>
      <w:szCs w:val="28"/>
    </w:rPr>
  </w:style>
  <w:style w:type="paragraph" w:styleId="1058" w:customStyle="1">
    <w:name w:val="содержание2-1"/>
    <w:basedOn w:val="979"/>
    <w:next w:val="702"/>
  </w:style>
  <w:style w:type="paragraph" w:styleId="1059" w:customStyle="1">
    <w:name w:val="Заголовок 2.1"/>
    <w:basedOn w:val="977"/>
    <w:pPr>
      <w:keepLines/>
      <w:widowControl w:val="off"/>
      <w:suppressLineNumbers/>
    </w:pPr>
    <w:rPr>
      <w:caps/>
    </w:rPr>
  </w:style>
  <w:style w:type="paragraph" w:styleId="1060" w:customStyle="1">
    <w:name w:val="Стиль2"/>
    <w:basedOn w:val="992"/>
    <w:uiPriority w:val="99"/>
    <w:pPr>
      <w:numPr>
        <w:ilvl w:val="1"/>
        <w:numId w:val="13"/>
      </w:numPr>
      <w:keepLines/>
      <w:keepNext/>
      <w:widowControl w:val="off"/>
      <w:tabs>
        <w:tab w:val="num" w:pos="1492" w:leader="none"/>
      </w:tabs>
      <w:suppressLineNumbers/>
    </w:pPr>
    <w:rPr>
      <w:b/>
      <w:bCs/>
    </w:rPr>
  </w:style>
  <w:style w:type="paragraph" w:styleId="1061" w:customStyle="1">
    <w:name w:val="Стиль3"/>
    <w:basedOn w:val="1008"/>
    <w:pPr>
      <w:numPr>
        <w:ilvl w:val="2"/>
        <w:numId w:val="13"/>
      </w:numPr>
      <w:spacing w:after="0" w:line="240" w:lineRule="auto"/>
      <w:widowControl w:val="off"/>
    </w:pPr>
  </w:style>
  <w:style w:type="paragraph" w:styleId="1062" w:customStyle="1">
    <w:name w:val="содержание2-11"/>
    <w:basedOn w:val="702"/>
  </w:style>
  <w:style w:type="character" w:styleId="1063" w:customStyle="1">
    <w:name w:val="Знак Знак1"/>
    <w:rPr>
      <w:sz w:val="24"/>
      <w:szCs w:val="24"/>
      <w:lang w:val="ru-RU" w:eastAsia="ru-RU"/>
    </w:rPr>
  </w:style>
  <w:style w:type="character" w:styleId="1064" w:customStyle="1">
    <w:name w:val="Стиль3 Знак"/>
    <w:rPr>
      <w:sz w:val="24"/>
      <w:szCs w:val="24"/>
      <w:lang w:val="ru-RU" w:eastAsia="ru-RU"/>
    </w:rPr>
  </w:style>
  <w:style w:type="paragraph" w:styleId="1065" w:customStyle="1">
    <w:name w:val="Стиль4"/>
    <w:basedOn w:val="978"/>
    <w:next w:val="702"/>
    <w:pPr>
      <w:ind w:firstLine="567"/>
      <w:keepLines/>
      <w:widowControl w:val="off"/>
      <w:suppressLineNumbers/>
    </w:pPr>
  </w:style>
  <w:style w:type="paragraph" w:styleId="1066" w:customStyle="1">
    <w:name w:val="Таблица заголовок"/>
    <w:basedOn w:val="702"/>
    <w:pPr>
      <w:jc w:val="right"/>
      <w:spacing w:before="120" w:after="120" w:line="360" w:lineRule="auto"/>
    </w:pPr>
    <w:rPr>
      <w:b/>
      <w:bCs/>
      <w:sz w:val="28"/>
      <w:szCs w:val="28"/>
    </w:rPr>
  </w:style>
  <w:style w:type="paragraph" w:styleId="1067" w:customStyle="1">
    <w:name w:val="текст таблицы"/>
    <w:basedOn w:val="702"/>
    <w:pPr>
      <w:ind w:right="-102"/>
      <w:jc w:val="left"/>
      <w:spacing w:before="120" w:after="0"/>
    </w:pPr>
  </w:style>
  <w:style w:type="paragraph" w:styleId="1068" w:customStyle="1">
    <w:name w:val="Пункт Знак"/>
    <w:basedOn w:val="702"/>
    <w:pPr>
      <w:ind w:left="1134" w:hanging="567"/>
      <w:spacing w:after="0" w:line="360" w:lineRule="auto"/>
      <w:tabs>
        <w:tab w:val="num" w:pos="1134" w:leader="none"/>
        <w:tab w:val="left" w:pos="1701" w:leader="none"/>
      </w:tabs>
    </w:pPr>
    <w:rPr>
      <w:sz w:val="28"/>
      <w:szCs w:val="28"/>
    </w:rPr>
  </w:style>
  <w:style w:type="paragraph" w:styleId="1069" w:customStyle="1">
    <w:name w:val="a"/>
    <w:basedOn w:val="702"/>
    <w:uiPriority w:val="99"/>
    <w:pPr>
      <w:ind w:left="1134" w:hanging="567"/>
      <w:spacing w:after="0" w:line="360" w:lineRule="auto"/>
    </w:pPr>
    <w:rPr>
      <w:sz w:val="28"/>
      <w:szCs w:val="28"/>
    </w:rPr>
  </w:style>
  <w:style w:type="paragraph" w:styleId="1070" w:customStyle="1">
    <w:name w:val="Словарная статья"/>
    <w:basedOn w:val="702"/>
    <w:next w:val="702"/>
    <w:pPr>
      <w:ind w:right="118"/>
      <w:spacing w:after="0"/>
    </w:pPr>
    <w:rPr>
      <w:rFonts w:ascii="Arial" w:hAnsi="Arial" w:cs="Arial"/>
      <w:sz w:val="20"/>
      <w:szCs w:val="20"/>
    </w:rPr>
  </w:style>
  <w:style w:type="paragraph" w:styleId="1071" w:customStyle="1">
    <w:name w:val="Комментарий пользователя"/>
    <w:basedOn w:val="702"/>
    <w:next w:val="702"/>
    <w:pPr>
      <w:ind w:left="170"/>
      <w:jc w:val="left"/>
      <w:spacing w:after="0"/>
    </w:pPr>
    <w:rPr>
      <w:rFonts w:ascii="Arial" w:hAnsi="Arial" w:cs="Arial"/>
      <w:i/>
      <w:iCs/>
      <w:color w:val="000080"/>
      <w:sz w:val="20"/>
      <w:szCs w:val="20"/>
    </w:rPr>
  </w:style>
  <w:style w:type="character" w:styleId="1072" w:customStyle="1">
    <w:name w:val="Стиль3 Знак Знак"/>
    <w:rPr>
      <w:sz w:val="24"/>
      <w:szCs w:val="24"/>
      <w:lang w:val="ru-RU" w:eastAsia="ru-RU"/>
    </w:rPr>
  </w:style>
  <w:style w:type="paragraph" w:styleId="1073">
    <w:name w:val="Balloon Text"/>
    <w:basedOn w:val="702"/>
    <w:link w:val="1173"/>
    <w:uiPriority w:val="99"/>
    <w:rPr>
      <w:rFonts w:ascii="Tahoma" w:hAnsi="Tahoma" w:cs="Tahoma"/>
      <w:sz w:val="16"/>
      <w:szCs w:val="16"/>
    </w:rPr>
  </w:style>
  <w:style w:type="character" w:styleId="1074" w:customStyle="1">
    <w:name w:val="label_body_text_1"/>
    <w:basedOn w:val="712"/>
  </w:style>
  <w:style w:type="paragraph" w:styleId="1075" w:customStyle="1">
    <w:name w:val="Заголовок 1.Document Header1"/>
    <w:basedOn w:val="702"/>
    <w:next w:val="702"/>
    <w:pPr>
      <w:jc w:val="center"/>
      <w:keepNext/>
      <w:spacing w:before="240"/>
      <w:outlineLvl w:val="0"/>
    </w:pPr>
    <w:rPr>
      <w:sz w:val="36"/>
      <w:szCs w:val="36"/>
    </w:rPr>
  </w:style>
  <w:style w:type="paragraph" w:styleId="1076" w:customStyle="1">
    <w:name w:val="ConsPlusNormal"/>
    <w:link w:val="1110"/>
    <w:qFormat/>
    <w:pPr>
      <w:ind w:firstLine="720"/>
      <w:widowControl w:val="off"/>
    </w:pPr>
    <w:rPr>
      <w:rFonts w:ascii="Arial" w:hAnsi="Arial" w:cs="Arial"/>
    </w:rPr>
  </w:style>
  <w:style w:type="character" w:styleId="1077" w:customStyle="1">
    <w:name w:val="Знак Знак11"/>
    <w:rPr>
      <w:sz w:val="24"/>
      <w:szCs w:val="24"/>
      <w:lang w:val="ru-RU" w:eastAsia="ru-RU"/>
    </w:rPr>
  </w:style>
  <w:style w:type="character" w:styleId="1078">
    <w:name w:val="annotation reference"/>
    <w:uiPriority w:val="99"/>
    <w:qFormat/>
    <w:rPr>
      <w:sz w:val="16"/>
      <w:szCs w:val="16"/>
    </w:rPr>
  </w:style>
  <w:style w:type="paragraph" w:styleId="1079" w:customStyle="1">
    <w:name w:val="Текст примечания;Примечания: текст;Текст инструкции"/>
    <w:basedOn w:val="702"/>
    <w:link w:val="1174"/>
    <w:qFormat/>
    <w:rPr>
      <w:sz w:val="20"/>
      <w:szCs w:val="20"/>
    </w:rPr>
  </w:style>
  <w:style w:type="paragraph" w:styleId="1080">
    <w:name w:val="annotation subject"/>
    <w:basedOn w:val="1079"/>
    <w:next w:val="1079"/>
    <w:link w:val="1175"/>
    <w:uiPriority w:val="99"/>
    <w:rPr>
      <w:b/>
      <w:bCs/>
    </w:rPr>
  </w:style>
  <w:style w:type="paragraph" w:styleId="1081" w:customStyle="1">
    <w:name w:val="20"/>
    <w:basedOn w:val="702"/>
    <w:pPr>
      <w:ind w:left="104" w:right="104"/>
      <w:jc w:val="left"/>
      <w:spacing w:before="104" w:after="104"/>
    </w:pPr>
  </w:style>
  <w:style w:type="character" w:styleId="1082" w:customStyle="1">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 1 Зн"/>
    <w:rPr>
      <w:b/>
      <w:bCs/>
      <w:sz w:val="36"/>
      <w:szCs w:val="36"/>
      <w:lang w:val="ru-RU" w:eastAsia="ru-RU"/>
    </w:rPr>
  </w:style>
  <w:style w:type="paragraph" w:styleId="1083" w:customStyle="1">
    <w:name w:val="Пункт"/>
    <w:basedOn w:val="702"/>
    <w:pPr>
      <w:ind w:left="1404" w:hanging="504"/>
      <w:spacing w:after="0"/>
      <w:tabs>
        <w:tab w:val="num" w:pos="1980" w:leader="none"/>
      </w:tabs>
    </w:pPr>
  </w:style>
  <w:style w:type="paragraph" w:styleId="1084" w:customStyle="1">
    <w:name w:val="Подпункт"/>
    <w:basedOn w:val="1083"/>
    <w:pPr>
      <w:ind w:left="1728" w:hanging="648"/>
      <w:tabs>
        <w:tab w:val="clear" w:pos="1980" w:leader="none"/>
        <w:tab w:val="num" w:pos="2520" w:leader="none"/>
      </w:tabs>
    </w:pPr>
  </w:style>
  <w:style w:type="paragraph" w:styleId="1085">
    <w:name w:val="Document Map"/>
    <w:basedOn w:val="702"/>
    <w:link w:val="1176"/>
    <w:uiPriority w:val="99"/>
    <w:pPr>
      <w:shd w:val="clear" w:color="auto" w:fill="000080"/>
    </w:pPr>
    <w:rPr>
      <w:rFonts w:ascii="Tahoma" w:hAnsi="Tahoma" w:cs="Tahoma"/>
      <w:sz w:val="20"/>
      <w:szCs w:val="20"/>
    </w:rPr>
  </w:style>
  <w:style w:type="paragraph" w:styleId="1086" w:customStyle="1">
    <w:name w:val="Таблица шапка"/>
    <w:basedOn w:val="702"/>
    <w:uiPriority w:val="99"/>
    <w:pPr>
      <w:ind w:left="57" w:right="57"/>
      <w:jc w:val="left"/>
      <w:keepNext/>
      <w:spacing w:before="40" w:after="40"/>
    </w:pPr>
    <w:rPr>
      <w:sz w:val="18"/>
      <w:szCs w:val="18"/>
    </w:rPr>
  </w:style>
  <w:style w:type="paragraph" w:styleId="1087" w:customStyle="1">
    <w:name w:val="Таблица текст"/>
    <w:basedOn w:val="702"/>
    <w:pPr>
      <w:ind w:left="57" w:right="57"/>
      <w:jc w:val="left"/>
      <w:spacing w:before="40" w:after="40"/>
    </w:pPr>
    <w:rPr>
      <w:sz w:val="22"/>
      <w:szCs w:val="22"/>
    </w:rPr>
  </w:style>
  <w:style w:type="paragraph" w:styleId="1088" w:customStyle="1">
    <w:name w:val="пункт"/>
    <w:basedOn w:val="702"/>
    <w:pPr>
      <w:numPr>
        <w:ilvl w:val="2"/>
        <w:numId w:val="14"/>
      </w:numPr>
      <w:jc w:val="left"/>
      <w:spacing w:before="60"/>
    </w:pPr>
  </w:style>
  <w:style w:type="paragraph" w:styleId="1089" w:customStyle="1">
    <w:name w:val="Знак Знак2 Char Char Знак Знак Char Char Знак Знак Char Char Знак Знак Char Char Знак Знак Char Char Знак Знак Char Char Знак Знак Char Char Знак Знак Char Char"/>
    <w:basedOn w:val="702"/>
    <w:pPr>
      <w:jc w:val="left"/>
      <w:spacing w:before="100" w:beforeAutospacing="1" w:after="100" w:afterAutospacing="1"/>
    </w:pPr>
    <w:rPr>
      <w:rFonts w:ascii="Tahoma" w:hAnsi="Tahoma"/>
      <w:sz w:val="20"/>
      <w:szCs w:val="20"/>
      <w:lang w:val="en-US" w:eastAsia="en-US"/>
    </w:rPr>
  </w:style>
  <w:style w:type="paragraph" w:styleId="1090" w:customStyle="1">
    <w:name w:val="1 Знак Char Знак Char Знак"/>
    <w:basedOn w:val="702"/>
    <w:pPr>
      <w:jc w:val="left"/>
      <w:spacing w:after="160" w:line="240" w:lineRule="exact"/>
    </w:pPr>
    <w:rPr>
      <w:rFonts w:eastAsia="Calibri"/>
      <w:sz w:val="20"/>
      <w:szCs w:val="20"/>
      <w:lang w:eastAsia="zh-CN"/>
    </w:rPr>
  </w:style>
  <w:style w:type="paragraph" w:styleId="1091" w:customStyle="1">
    <w:name w:val="ConsPlusNonformat"/>
    <w:pPr>
      <w:widowControl w:val="off"/>
    </w:pPr>
    <w:rPr>
      <w:rFonts w:ascii="Courier New" w:hAnsi="Courier New" w:cs="Courier New"/>
    </w:rPr>
  </w:style>
  <w:style w:type="character" w:styleId="1092" w:customStyle="1">
    <w:name w:val="Гипертекстовая ссылка"/>
    <w:uiPriority w:val="99"/>
    <w:rPr>
      <w:color w:val="008000"/>
      <w:sz w:val="20"/>
      <w:szCs w:val="20"/>
      <w:u w:val="single"/>
    </w:rPr>
  </w:style>
  <w:style w:type="paragraph" w:styleId="1093" w:customStyle="1">
    <w:name w:val="Стиль"/>
    <w:pPr>
      <w:widowControl w:val="off"/>
    </w:pPr>
    <w:rPr>
      <w:rFonts w:ascii="Arial" w:hAnsi="Arial" w:cs="Arial"/>
      <w:sz w:val="24"/>
      <w:szCs w:val="24"/>
    </w:rPr>
  </w:style>
  <w:style w:type="paragraph" w:styleId="1094" w:customStyle="1">
    <w:name w:val="Знак"/>
    <w:basedOn w:val="702"/>
    <w:pPr>
      <w:jc w:val="left"/>
      <w:spacing w:after="160" w:line="240" w:lineRule="exact"/>
    </w:pPr>
    <w:rPr>
      <w:rFonts w:eastAsia="Calibri"/>
      <w:sz w:val="20"/>
      <w:szCs w:val="20"/>
      <w:lang w:eastAsia="zh-CN"/>
    </w:rPr>
  </w:style>
  <w:style w:type="paragraph" w:styleId="1095" w:customStyle="1">
    <w:name w:val="Style First line:  127 cm"/>
    <w:basedOn w:val="702"/>
    <w:pPr>
      <w:ind w:firstLine="720"/>
      <w:spacing w:before="120" w:after="0"/>
    </w:pPr>
    <w:rPr>
      <w:rFonts w:ascii="Arial" w:hAnsi="Arial"/>
      <w:szCs w:val="20"/>
      <w:lang w:eastAsia="en-US"/>
    </w:rPr>
  </w:style>
  <w:style w:type="paragraph" w:styleId="1096" w:customStyle="1">
    <w:name w:val="consplusnormal"/>
    <w:basedOn w:val="702"/>
    <w:pPr>
      <w:jc w:val="left"/>
      <w:spacing w:before="100" w:beforeAutospacing="1" w:after="100" w:afterAutospacing="1"/>
    </w:pPr>
  </w:style>
  <w:style w:type="paragraph" w:styleId="1097" w:customStyle="1">
    <w:name w:val="Контракт-пункт"/>
    <w:basedOn w:val="702"/>
    <w:link w:val="1201"/>
    <w:pPr>
      <w:ind w:left="1492" w:firstLine="567"/>
      <w:tabs>
        <w:tab w:val="left" w:pos="680" w:leader="none"/>
        <w:tab w:val="num" w:pos="1492" w:leader="none"/>
      </w:tabs>
    </w:pPr>
  </w:style>
  <w:style w:type="table" w:styleId="1098" w:customStyle="1">
    <w:name w:val="Сетка таблицы;Сетка таблицы GR"/>
    <w:basedOn w:val="713"/>
    <w:uiPriority w:val="39"/>
    <w:tblPr/>
  </w:style>
  <w:style w:type="paragraph" w:styleId="1099" w:customStyle="1">
    <w:name w:val="Обычный1"/>
    <w:link w:val="1495"/>
    <w:pPr>
      <w:ind w:left="440" w:hanging="260"/>
      <w:spacing w:line="259" w:lineRule="auto"/>
      <w:widowControl w:val="off"/>
    </w:pPr>
    <w:rPr>
      <w:sz w:val="22"/>
    </w:rPr>
  </w:style>
  <w:style w:type="character" w:styleId="1100" w:customStyle="1">
    <w:name w:val="Название Знак"/>
    <w:link w:val="1001"/>
    <w:rPr>
      <w:rFonts w:ascii="Arial" w:hAnsi="Arial" w:cs="Arial"/>
      <w:b/>
      <w:bCs/>
      <w:sz w:val="32"/>
      <w:szCs w:val="32"/>
    </w:rPr>
  </w:style>
  <w:style w:type="character" w:styleId="1101" w:customStyle="1">
    <w:name w:val="Подзаголовок Знак"/>
    <w:link w:val="822"/>
    <w:rPr>
      <w:rFonts w:ascii="Arial" w:hAnsi="Arial" w:cs="Arial"/>
      <w:sz w:val="24"/>
      <w:szCs w:val="24"/>
    </w:rPr>
  </w:style>
  <w:style w:type="character" w:styleId="1102" w:customStyle="1">
    <w:name w:val="Заголовок 5 Знак;Char Знак"/>
    <w:link w:val="980"/>
    <w:rPr>
      <w:sz w:val="22"/>
      <w:szCs w:val="22"/>
    </w:rPr>
  </w:style>
  <w:style w:type="paragraph" w:styleId="1103" w:customStyle="1">
    <w:name w:val="Абзац списка;UL;Абзац маркированнный;Bullet List;FooterText;numbered;Paragraphe de liste1;lp1;Нумерованый список;ТЗ список;Абзац списка литеральный;Булет1;1Булет;it_List1;Основной текст - булиты - Navicon"/>
    <w:basedOn w:val="702"/>
    <w:link w:val="1147"/>
    <w:uiPriority w:val="34"/>
    <w:qFormat/>
    <w:pPr>
      <w:contextualSpacing/>
      <w:ind w:left="720"/>
    </w:pPr>
  </w:style>
  <w:style w:type="paragraph" w:styleId="1104">
    <w:name w:val="Revision"/>
    <w:hidden/>
    <w:uiPriority w:val="99"/>
    <w:semiHidden/>
    <w:rPr>
      <w:sz w:val="24"/>
      <w:szCs w:val="24"/>
    </w:rPr>
  </w:style>
  <w:style w:type="character" w:styleId="1105" w:customStyle="1">
    <w:name w:val="Основной текст с отступом Знак"/>
    <w:link w:val="1029"/>
    <w:uiPriority w:val="99"/>
    <w:rPr>
      <w:sz w:val="24"/>
      <w:szCs w:val="24"/>
    </w:rPr>
  </w:style>
  <w:style w:type="character" w:styleId="1106" w:customStyle="1">
    <w:name w:val="Текст Знак"/>
    <w:link w:val="1015"/>
    <w:uiPriority w:val="99"/>
    <w:rPr>
      <w:rFonts w:ascii="Courier New" w:hAnsi="Courier New" w:cs="Courier New"/>
    </w:rPr>
  </w:style>
  <w:style w:type="paragraph" w:styleId="1107" w:customStyle="1">
    <w:name w:val="List21"/>
    <w:basedOn w:val="702"/>
    <w:pPr>
      <w:spacing w:after="0" w:line="360" w:lineRule="auto"/>
      <w:tabs>
        <w:tab w:val="left" w:pos="1701" w:leader="none"/>
      </w:tabs>
    </w:pPr>
    <w:rPr>
      <w:szCs w:val="20"/>
    </w:rPr>
  </w:style>
  <w:style w:type="character" w:styleId="1108" w:customStyle="1">
    <w:name w:val="Нижний колонтитул Знак"/>
    <w:link w:val="830"/>
    <w:uiPriority w:val="99"/>
    <w:rPr>
      <w:sz w:val="24"/>
      <w:szCs w:val="24"/>
    </w:rPr>
  </w:style>
  <w:style w:type="paragraph" w:styleId="1109" w:customStyle="1">
    <w:name w:val="msonormalcxspmiddle"/>
    <w:basedOn w:val="702"/>
    <w:uiPriority w:val="99"/>
    <w:pPr>
      <w:jc w:val="left"/>
      <w:spacing w:before="100" w:beforeAutospacing="1" w:after="100" w:afterAutospacing="1"/>
    </w:pPr>
  </w:style>
  <w:style w:type="character" w:styleId="1110" w:customStyle="1">
    <w:name w:val="ConsPlusNormal Знак"/>
    <w:link w:val="1076"/>
    <w:uiPriority w:val="99"/>
    <w:rPr>
      <w:rFonts w:ascii="Arial" w:hAnsi="Arial" w:cs="Arial"/>
      <w:lang w:val="ru-RU" w:eastAsia="ru-RU" w:bidi="ar-SA"/>
    </w:rPr>
  </w:style>
  <w:style w:type="paragraph" w:styleId="1111" w:customStyle="1">
    <w:name w:val="Основной текст 32"/>
    <w:basedOn w:val="702"/>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lang w:eastAsia="ar-SA"/>
    </w:rPr>
  </w:style>
  <w:style w:type="paragraph" w:styleId="1112" w:customStyle="1">
    <w:name w:val="Style4"/>
    <w:basedOn w:val="702"/>
    <w:pPr>
      <w:spacing w:after="0" w:line="316" w:lineRule="exact"/>
      <w:widowControl w:val="off"/>
    </w:pPr>
    <w:rPr>
      <w:rFonts w:ascii="Arial Narrow" w:hAnsi="Arial Narrow"/>
    </w:rPr>
  </w:style>
  <w:style w:type="character" w:styleId="1113" w:customStyle="1">
    <w:name w:val="Font Style12"/>
    <w:rPr>
      <w:rFonts w:ascii="Times New Roman" w:hAnsi="Times New Roman" w:cs="Times New Roman"/>
      <w:sz w:val="26"/>
      <w:szCs w:val="26"/>
    </w:rPr>
  </w:style>
  <w:style w:type="paragraph" w:styleId="1114" w:customStyle="1">
    <w:name w:val="Контракт-раздел"/>
    <w:basedOn w:val="702"/>
    <w:next w:val="1097"/>
    <w:pPr>
      <w:numPr>
        <w:ilvl w:val="0"/>
        <w:numId w:val="15"/>
      </w:numPr>
      <w:jc w:val="center"/>
      <w:keepNext/>
      <w:spacing w:before="360" w:after="120"/>
      <w:tabs>
        <w:tab w:val="left" w:pos="540" w:leader="none"/>
      </w:tabs>
      <w:outlineLvl w:val="3"/>
    </w:pPr>
    <w:rPr>
      <w:b/>
      <w:bCs/>
      <w:caps/>
      <w:smallCaps/>
    </w:rPr>
  </w:style>
  <w:style w:type="paragraph" w:styleId="1115" w:customStyle="1">
    <w:name w:val="Контракт-подпункт"/>
    <w:basedOn w:val="702"/>
    <w:pPr>
      <w:ind w:left="851" w:hanging="851"/>
      <w:spacing w:after="0"/>
      <w:tabs>
        <w:tab w:val="num" w:pos="851" w:leader="none"/>
      </w:tabs>
    </w:pPr>
  </w:style>
  <w:style w:type="paragraph" w:styleId="1116" w:customStyle="1">
    <w:name w:val="Контракт-подподпункт"/>
    <w:basedOn w:val="702"/>
    <w:pPr>
      <w:ind w:left="1418" w:hanging="567"/>
      <w:spacing w:after="0"/>
      <w:tabs>
        <w:tab w:val="num" w:pos="1418" w:leader="none"/>
      </w:tabs>
    </w:pPr>
  </w:style>
  <w:style w:type="paragraph" w:styleId="1117" w:customStyle="1">
    <w:name w:val="Подподпункт"/>
    <w:basedOn w:val="702"/>
    <w:pPr>
      <w:ind w:left="1701" w:hanging="567"/>
      <w:spacing w:after="0"/>
      <w:tabs>
        <w:tab w:val="num" w:pos="1701" w:leader="none"/>
      </w:tabs>
    </w:pPr>
  </w:style>
  <w:style w:type="character" w:styleId="1118" w:customStyle="1">
    <w:name w:val="apple-style-span"/>
    <w:basedOn w:val="712"/>
    <w:uiPriority w:val="99"/>
  </w:style>
  <w:style w:type="character" w:styleId="1119" w:customStyle="1">
    <w:name w:val="apple-converted-space"/>
    <w:basedOn w:val="712"/>
  </w:style>
  <w:style w:type="character" w:styleId="1120" w:customStyle="1">
    <w:name w:val="Основной текст с отступом 2 Знак;Знак Знак Знак Знак Знак1;Знак Знак Знак Знак Знак Знак;Знак Знак Знак Знак Знак Знак Знак Знак Знак Знак Знак Знак;Основной текст с отступом 2 Зна Знак"/>
    <w:link w:val="1008"/>
    <w:uiPriority w:val="99"/>
    <w:rPr>
      <w:sz w:val="24"/>
      <w:szCs w:val="24"/>
    </w:rPr>
  </w:style>
  <w:style w:type="paragraph" w:styleId="1121">
    <w:name w:val="List Paragraph"/>
    <w:basedOn w:val="702"/>
    <w:uiPriority w:val="34"/>
    <w:qFormat/>
    <w:pPr>
      <w:contextualSpacing/>
      <w:ind w:left="720"/>
      <w:jc w:val="left"/>
      <w:spacing w:after="200" w:line="276" w:lineRule="auto"/>
    </w:pPr>
    <w:rPr>
      <w:rFonts w:ascii="Calibri" w:hAnsi="Calibri"/>
      <w:sz w:val="22"/>
      <w:szCs w:val="22"/>
      <w:lang w:eastAsia="en-US"/>
    </w:rPr>
  </w:style>
  <w:style w:type="character" w:styleId="1122" w:customStyle="1">
    <w:name w:val="Заголовок 3 Знак;Заг 3 Знак"/>
    <w:link w:val="979"/>
    <w:rPr>
      <w:rFonts w:ascii="Arial" w:hAnsi="Arial" w:cs="Arial"/>
      <w:b/>
      <w:bCs/>
      <w:sz w:val="24"/>
      <w:szCs w:val="24"/>
    </w:rPr>
  </w:style>
  <w:style w:type="character" w:styleId="1123" w:customStyle="1">
    <w:name w:val="Заголовок 2 Знак;H2 Знак1;H2 Знак;Заг 2 Знак;h2 Знак;Level 2 Topic Heading Знак;H21 Знак;Major Знак;2 Знак;Heading 2 Hidden Знак;CHS Знак;H2-Heading 2 Знак;l2 Знак;Header2 Знак;22 Знак;heading2 Знак;list2 Знак;A Знак;A.B.C. Знак;list 2 Знак;Heading2 Зна"/>
    <w:link w:val="978"/>
    <w:rPr>
      <w:b/>
      <w:bCs/>
      <w:sz w:val="30"/>
      <w:szCs w:val="30"/>
    </w:rPr>
  </w:style>
  <w:style w:type="paragraph" w:styleId="1124" w:customStyle="1">
    <w:name w:val="МОЙ"/>
    <w:pPr>
      <w:ind w:firstLine="720"/>
      <w:jc w:val="both"/>
      <w:spacing w:line="480" w:lineRule="auto"/>
      <w:widowControl w:val="off"/>
    </w:pPr>
    <w:rPr>
      <w:rFonts w:ascii="Arial" w:hAnsi="Arial" w:eastAsia="ヒラギノ角ゴ Pro W3"/>
      <w:color w:val="000000"/>
      <w:sz w:val="24"/>
      <w:lang w:val="en-US" w:eastAsia="en-US"/>
    </w:rPr>
  </w:style>
  <w:style w:type="character" w:styleId="1125" w:customStyle="1">
    <w:name w:val="Верхний колонтитул Знак"/>
    <w:link w:val="828"/>
    <w:uiPriority w:val="99"/>
    <w:rPr>
      <w:rFonts w:ascii="Arial" w:hAnsi="Arial" w:cs="Arial"/>
      <w:sz w:val="24"/>
      <w:szCs w:val="24"/>
    </w:rPr>
  </w:style>
  <w:style w:type="paragraph" w:styleId="1126" w:customStyle="1">
    <w:name w:val="msonormalcxsplast"/>
    <w:basedOn w:val="702"/>
    <w:pPr>
      <w:jc w:val="left"/>
      <w:spacing w:before="100" w:beforeAutospacing="1" w:after="100" w:afterAutospacing="1"/>
    </w:pPr>
  </w:style>
  <w:style w:type="paragraph" w:styleId="1127" w:customStyle="1">
    <w:name w:val="msobodytextcxsplast"/>
    <w:basedOn w:val="702"/>
    <w:pPr>
      <w:jc w:val="left"/>
      <w:spacing w:before="100" w:beforeAutospacing="1" w:after="100" w:afterAutospacing="1"/>
    </w:pPr>
  </w:style>
  <w:style w:type="paragraph" w:styleId="1128" w:customStyle="1">
    <w:name w:val="msobodytextindentcxspmiddle"/>
    <w:basedOn w:val="702"/>
    <w:pPr>
      <w:jc w:val="left"/>
      <w:spacing w:before="100" w:beforeAutospacing="1" w:after="100" w:afterAutospacing="1"/>
    </w:pPr>
  </w:style>
  <w:style w:type="paragraph" w:styleId="1129" w:customStyle="1">
    <w:name w:val="msobodytextindentcxsplast"/>
    <w:basedOn w:val="702"/>
    <w:pPr>
      <w:jc w:val="left"/>
      <w:spacing w:before="100" w:beforeAutospacing="1" w:after="100" w:afterAutospacing="1"/>
    </w:pPr>
  </w:style>
  <w:style w:type="paragraph" w:styleId="1130" w:customStyle="1">
    <w:name w:val="10cxspmiddle"/>
    <w:basedOn w:val="702"/>
    <w:pPr>
      <w:jc w:val="left"/>
      <w:spacing w:before="100" w:beforeAutospacing="1" w:after="100" w:afterAutospacing="1"/>
    </w:pPr>
  </w:style>
  <w:style w:type="paragraph" w:styleId="1131" w:customStyle="1">
    <w:name w:val="10cxsplast"/>
    <w:basedOn w:val="702"/>
    <w:pPr>
      <w:jc w:val="left"/>
      <w:spacing w:before="100" w:beforeAutospacing="1" w:after="100" w:afterAutospacing="1"/>
    </w:pPr>
  </w:style>
  <w:style w:type="paragraph" w:styleId="1132" w:customStyle="1">
    <w:name w:val="msobodytextcxspmiddlecxspmiddle"/>
    <w:basedOn w:val="702"/>
    <w:pPr>
      <w:jc w:val="left"/>
      <w:spacing w:before="100" w:beforeAutospacing="1" w:after="100" w:afterAutospacing="1"/>
    </w:pPr>
  </w:style>
  <w:style w:type="paragraph" w:styleId="1133" w:customStyle="1">
    <w:name w:val="msonormalcxspmiddlecxspmiddle"/>
    <w:basedOn w:val="702"/>
    <w:pPr>
      <w:jc w:val="left"/>
      <w:spacing w:before="100" w:beforeAutospacing="1" w:after="100" w:afterAutospacing="1"/>
    </w:pPr>
  </w:style>
  <w:style w:type="paragraph" w:styleId="1134" w:customStyle="1">
    <w:name w:val="msonormalcxspmiddlecxsplast"/>
    <w:basedOn w:val="702"/>
    <w:pPr>
      <w:jc w:val="left"/>
      <w:spacing w:before="100" w:beforeAutospacing="1" w:after="100" w:afterAutospacing="1"/>
    </w:pPr>
  </w:style>
  <w:style w:type="paragraph" w:styleId="1135" w:customStyle="1">
    <w:name w:val="msobodytextindentcxspmiddlecxspmiddle"/>
    <w:basedOn w:val="702"/>
    <w:pPr>
      <w:jc w:val="left"/>
      <w:spacing w:before="100" w:beforeAutospacing="1" w:after="100" w:afterAutospacing="1"/>
    </w:pPr>
  </w:style>
  <w:style w:type="paragraph" w:styleId="1136" w:customStyle="1">
    <w:name w:val="10cxspmiddlecxsplast"/>
    <w:basedOn w:val="702"/>
    <w:pPr>
      <w:jc w:val="left"/>
      <w:spacing w:before="100" w:beforeAutospacing="1" w:after="100" w:afterAutospacing="1"/>
    </w:pPr>
  </w:style>
  <w:style w:type="paragraph" w:styleId="1137" w:customStyle="1">
    <w:name w:val="msonormalcxsplastcxsplast"/>
    <w:basedOn w:val="702"/>
    <w:pPr>
      <w:jc w:val="left"/>
      <w:spacing w:before="100" w:beforeAutospacing="1" w:after="100" w:afterAutospacing="1"/>
    </w:pPr>
  </w:style>
  <w:style w:type="paragraph" w:styleId="1138" w:customStyle="1">
    <w:name w:val="msonormalcxsplastcxspmiddle"/>
    <w:basedOn w:val="702"/>
    <w:pPr>
      <w:jc w:val="left"/>
      <w:spacing w:before="100" w:beforeAutospacing="1" w:after="100" w:afterAutospacing="1"/>
    </w:pPr>
  </w:style>
  <w:style w:type="paragraph" w:styleId="1139" w:customStyle="1">
    <w:name w:val="msobodytextindentcxspmiddlecxsplast"/>
    <w:basedOn w:val="702"/>
    <w:pPr>
      <w:jc w:val="left"/>
      <w:spacing w:before="280" w:after="280"/>
    </w:pPr>
    <w:rPr>
      <w:lang w:eastAsia="ar-SA"/>
    </w:rPr>
  </w:style>
  <w:style w:type="paragraph" w:styleId="1140" w:customStyle="1">
    <w:name w:val="Основной текст 31"/>
    <w:basedOn w:val="702"/>
    <w:pPr>
      <w:jc w:val="left"/>
      <w:spacing w:after="120"/>
    </w:pPr>
    <w:rPr>
      <w:sz w:val="16"/>
      <w:szCs w:val="16"/>
      <w:lang w:eastAsia="ar-SA"/>
    </w:rPr>
  </w:style>
  <w:style w:type="paragraph" w:styleId="1141">
    <w:name w:val="Body Text Indent 2"/>
    <w:basedOn w:val="702"/>
    <w:pPr>
      <w:ind w:firstLine="567"/>
      <w:spacing w:after="0"/>
    </w:pPr>
    <w:rPr>
      <w:sz w:val="28"/>
      <w:szCs w:val="20"/>
    </w:rPr>
  </w:style>
  <w:style w:type="character" w:styleId="1142" w:customStyle="1">
    <w:name w:val="Заголовок 4 Знак"/>
    <w:link w:val="706"/>
    <w:rPr>
      <w:rFonts w:ascii="Arial" w:hAnsi="Arial" w:cs="Arial"/>
      <w:sz w:val="24"/>
      <w:szCs w:val="24"/>
    </w:rPr>
  </w:style>
  <w:style w:type="paragraph" w:styleId="1143" w:customStyle="1">
    <w:name w:val="Средняя сетка 1 - Акцент 21"/>
    <w:basedOn w:val="702"/>
    <w:uiPriority w:val="34"/>
    <w:qFormat/>
    <w:pPr>
      <w:contextualSpacing/>
      <w:ind w:left="720"/>
      <w:jc w:val="left"/>
      <w:spacing w:after="0"/>
    </w:pPr>
    <w:rPr>
      <w:rFonts w:ascii="Cambria" w:hAnsi="Cambria" w:eastAsia="Cambria"/>
      <w:lang w:eastAsia="en-US"/>
    </w:rPr>
  </w:style>
  <w:style w:type="paragraph" w:styleId="1144" w:customStyle="1">
    <w:name w:val="Свободная форма"/>
    <w:pPr>
      <w:widowControl w:val="off"/>
    </w:pPr>
    <w:rPr>
      <w:rFonts w:ascii="Helvetica" w:hAnsi="Helvetica" w:eastAsia="ヒラギノ角ゴ Pro W3" w:cs="Cambria"/>
      <w:color w:val="000000"/>
      <w:sz w:val="24"/>
      <w:lang w:eastAsia="ar-SA"/>
    </w:rPr>
  </w:style>
  <w:style w:type="character" w:styleId="1145" w:customStyle="1">
    <w:name w:val="Обычный (веб) Знак;Обычный (Web) Знак;Обычный (веб) Знак Знак Знак Знак;Обычный (Web) Знак Знак Знак Знак Знак;Обычный (Web) Знак Знак Знак Знак1;Обычный (веб) Знак Знак Знак1;Обычный (веб)1 Знак;Обычный (Web)1 Знак"/>
    <w:link w:val="1018"/>
    <w:rPr>
      <w:sz w:val="24"/>
      <w:szCs w:val="24"/>
    </w:rPr>
  </w:style>
  <w:style w:type="character" w:styleId="1146" w:customStyle="1">
    <w:name w:val="Hyperlink.3"/>
    <w:rPr>
      <w:color w:val="0000ff"/>
      <w:u w:val="single"/>
      <w:lang w:val="en-US"/>
    </w:rPr>
  </w:style>
  <w:style w:type="character" w:styleId="1147" w:customStyle="1">
    <w:name w:val="Абзац списка Знак;UL Знак;Абзац маркированнный Знак;Bullet List Знак;FooterText Знак;numbered Знак;Paragraphe de liste1 Знак;lp1 Знак;Цветной список - Акцент 1 Знак;Нумерованый список Знак;ТЗ список Знак;Абзац списка литеральный Знак;Булет1 Знак;lp1 Зна"/>
    <w:link w:val="1103"/>
    <w:uiPriority w:val="34"/>
    <w:qFormat/>
    <w:rPr>
      <w:sz w:val="24"/>
      <w:szCs w:val="24"/>
    </w:rPr>
  </w:style>
  <w:style w:type="character" w:styleId="1148" w:customStyle="1">
    <w:name w:val="Стандартный HTML Знак"/>
    <w:link w:val="1052"/>
    <w:uiPriority w:val="99"/>
    <w:rPr>
      <w:rFonts w:ascii="Courier New" w:hAnsi="Courier New" w:cs="Courier New"/>
    </w:rPr>
  </w:style>
  <w:style w:type="character" w:styleId="1149" w:customStyle="1">
    <w:name w:val="Char Style 26"/>
    <w:link w:val="1150"/>
    <w:rPr>
      <w:sz w:val="22"/>
      <w:szCs w:val="22"/>
      <w:shd w:val="clear" w:color="auto" w:fill="ffffff"/>
    </w:rPr>
  </w:style>
  <w:style w:type="paragraph" w:styleId="1150" w:customStyle="1">
    <w:name w:val="Style 18"/>
    <w:basedOn w:val="702"/>
    <w:link w:val="1149"/>
    <w:pPr>
      <w:jc w:val="left"/>
      <w:spacing w:after="0" w:line="0" w:lineRule="atLeast"/>
      <w:shd w:val="clear" w:color="auto" w:fill="ffffff"/>
      <w:widowControl w:val="off"/>
    </w:pPr>
    <w:rPr>
      <w:sz w:val="22"/>
      <w:szCs w:val="22"/>
    </w:rPr>
  </w:style>
  <w:style w:type="paragraph" w:styleId="1151" w:customStyle="1">
    <w:name w:val="Default"/>
    <w:rPr>
      <w:rFonts w:eastAsia="Calibri"/>
      <w:color w:val="000000"/>
      <w:sz w:val="24"/>
      <w:szCs w:val="24"/>
      <w:lang w:eastAsia="en-US"/>
    </w:rPr>
  </w:style>
  <w:style w:type="character" w:styleId="1152" w:customStyle="1">
    <w:name w:val="Без интервала Знак"/>
    <w:link w:val="820"/>
    <w:uiPriority w:val="1"/>
    <w:rPr>
      <w:sz w:val="24"/>
      <w:szCs w:val="24"/>
    </w:rPr>
  </w:style>
  <w:style w:type="character" w:styleId="1153" w:customStyle="1">
    <w:name w:val="Текст сноски Знак;Знак5 Знак;Знак2 Знак1;Знак5 Знак1;Заголовок 2 Знак1 Знак Знак Знак;Знак Знак2 Знак Знак Знак;H2 Знак Знак Знак Знак;(подраздел) Знак Знак Знак Знак;h2 Знак Знак Знак Знак;Текст сноски Знак Знак Знак Знак Знак Знак Знак;Знак1 Знак1 Зна"/>
    <w:link w:val="1012"/>
    <w:uiPriority w:val="99"/>
    <w:qFormat/>
  </w:style>
  <w:style w:type="paragraph" w:styleId="1154" w:customStyle="1">
    <w:name w:val="default_mailru_css_attribute_postfix"/>
    <w:basedOn w:val="702"/>
    <w:pPr>
      <w:jc w:val="left"/>
      <w:spacing w:before="100" w:beforeAutospacing="1" w:after="100" w:afterAutospacing="1"/>
    </w:pPr>
  </w:style>
  <w:style w:type="character" w:styleId="1155" w:customStyle="1">
    <w:name w:val="Заголовок 6 Знак;Знак21 Знак"/>
    <w:link w:val="981"/>
    <w:rPr>
      <w:i/>
      <w:iCs/>
      <w:sz w:val="22"/>
      <w:szCs w:val="22"/>
    </w:rPr>
  </w:style>
  <w:style w:type="character" w:styleId="1156" w:customStyle="1">
    <w:name w:val="Заголовок 7 Знак;Знак20 Знак"/>
    <w:link w:val="982"/>
    <w:rPr>
      <w:rFonts w:ascii="Arial" w:hAnsi="Arial" w:cs="Arial"/>
    </w:rPr>
  </w:style>
  <w:style w:type="character" w:styleId="1157" w:customStyle="1">
    <w:name w:val="Заголовок 8 Знак;Знак19 Знак"/>
    <w:link w:val="983"/>
    <w:rPr>
      <w:rFonts w:ascii="Arial" w:hAnsi="Arial" w:cs="Arial"/>
      <w:i/>
      <w:iCs/>
    </w:rPr>
  </w:style>
  <w:style w:type="character" w:styleId="1158" w:customStyle="1">
    <w:name w:val="Заголовок 9 Знак;Знак18 Знак"/>
    <w:link w:val="984"/>
    <w:rPr>
      <w:rFonts w:ascii="Arial" w:hAnsi="Arial" w:cs="Arial"/>
      <w:b/>
      <w:bCs/>
      <w:i/>
      <w:iCs/>
      <w:sz w:val="18"/>
      <w:szCs w:val="18"/>
    </w:rPr>
  </w:style>
  <w:style w:type="character" w:styleId="1159" w:customStyle="1">
    <w:name w:val="Основной текст 2 Знак"/>
    <w:link w:val="985"/>
    <w:uiPriority w:val="99"/>
    <w:rPr>
      <w:sz w:val="24"/>
      <w:szCs w:val="24"/>
    </w:rPr>
  </w:style>
  <w:style w:type="character" w:styleId="1160" w:customStyle="1">
    <w:name w:val="Дата Знак"/>
    <w:link w:val="1003"/>
    <w:rPr>
      <w:sz w:val="24"/>
      <w:szCs w:val="24"/>
    </w:rPr>
  </w:style>
  <w:style w:type="character" w:styleId="1161" w:customStyle="1">
    <w:name w:val="Основной текст Знак"/>
    <w:link w:val="1006"/>
    <w:uiPriority w:val="99"/>
    <w:rPr>
      <w:sz w:val="24"/>
      <w:szCs w:val="24"/>
    </w:rPr>
  </w:style>
  <w:style w:type="character" w:styleId="1162" w:customStyle="1">
    <w:name w:val="Основной текст с отступом 3 Знак"/>
    <w:link w:val="1009"/>
    <w:uiPriority w:val="99"/>
    <w:rPr>
      <w:sz w:val="16"/>
      <w:szCs w:val="16"/>
    </w:rPr>
  </w:style>
  <w:style w:type="character" w:styleId="1163" w:customStyle="1">
    <w:name w:val="Основной текст 3 Знак"/>
    <w:link w:val="1014"/>
    <w:uiPriority w:val="99"/>
    <w:rPr>
      <w:b/>
      <w:bCs/>
      <w:i/>
      <w:iCs/>
      <w:sz w:val="22"/>
      <w:szCs w:val="22"/>
    </w:rPr>
  </w:style>
  <w:style w:type="character" w:styleId="1164" w:customStyle="1">
    <w:name w:val="Адрес HTML Знак"/>
    <w:link w:val="1021"/>
    <w:rPr>
      <w:i/>
      <w:iCs/>
      <w:sz w:val="24"/>
      <w:szCs w:val="24"/>
    </w:rPr>
  </w:style>
  <w:style w:type="character" w:styleId="1165" w:customStyle="1">
    <w:name w:val="Заголовок записки Знак"/>
    <w:link w:val="1025"/>
    <w:rPr>
      <w:sz w:val="24"/>
      <w:szCs w:val="24"/>
    </w:rPr>
  </w:style>
  <w:style w:type="character" w:styleId="1166" w:customStyle="1">
    <w:name w:val="Красная строка Знак"/>
    <w:link w:val="1028"/>
    <w:rPr>
      <w:sz w:val="24"/>
      <w:szCs w:val="24"/>
    </w:rPr>
  </w:style>
  <w:style w:type="character" w:styleId="1167" w:customStyle="1">
    <w:name w:val="Красная строка 2 Знак"/>
    <w:link w:val="1030"/>
    <w:rPr>
      <w:sz w:val="24"/>
      <w:szCs w:val="24"/>
    </w:rPr>
  </w:style>
  <w:style w:type="character" w:styleId="1168" w:customStyle="1">
    <w:name w:val="Подпись Знак"/>
    <w:link w:val="1038"/>
    <w:rPr>
      <w:sz w:val="24"/>
      <w:szCs w:val="24"/>
    </w:rPr>
  </w:style>
  <w:style w:type="character" w:styleId="1169" w:customStyle="1">
    <w:name w:val="Приветствие Знак"/>
    <w:link w:val="1039"/>
    <w:rPr>
      <w:sz w:val="24"/>
      <w:szCs w:val="24"/>
    </w:rPr>
  </w:style>
  <w:style w:type="character" w:styleId="1170" w:customStyle="1">
    <w:name w:val="Прощание Знак"/>
    <w:link w:val="1046"/>
    <w:rPr>
      <w:sz w:val="24"/>
      <w:szCs w:val="24"/>
    </w:rPr>
  </w:style>
  <w:style w:type="character" w:styleId="1171" w:customStyle="1">
    <w:name w:val="Шапка Знак"/>
    <w:link w:val="1055"/>
    <w:rPr>
      <w:rFonts w:ascii="Arial" w:hAnsi="Arial" w:cs="Arial"/>
      <w:sz w:val="24"/>
      <w:szCs w:val="24"/>
      <w:shd w:val="pct20" w:color="auto" w:fill="auto"/>
    </w:rPr>
  </w:style>
  <w:style w:type="character" w:styleId="1172" w:customStyle="1">
    <w:name w:val="Электронная подпись Знак"/>
    <w:link w:val="1056"/>
    <w:rPr>
      <w:sz w:val="24"/>
      <w:szCs w:val="24"/>
    </w:rPr>
  </w:style>
  <w:style w:type="character" w:styleId="1173" w:customStyle="1">
    <w:name w:val="Текст выноски Знак"/>
    <w:link w:val="1073"/>
    <w:uiPriority w:val="99"/>
    <w:rPr>
      <w:rFonts w:ascii="Tahoma" w:hAnsi="Tahoma" w:cs="Tahoma"/>
      <w:sz w:val="16"/>
      <w:szCs w:val="16"/>
    </w:rPr>
  </w:style>
  <w:style w:type="character" w:styleId="1174" w:customStyle="1">
    <w:name w:val="Текст примечания Знак;Примечания: текст Знак;Текст инструкции Знак"/>
    <w:link w:val="1079"/>
    <w:qFormat/>
  </w:style>
  <w:style w:type="character" w:styleId="1175" w:customStyle="1">
    <w:name w:val="Тема примечания Знак"/>
    <w:link w:val="1080"/>
    <w:uiPriority w:val="99"/>
    <w:rPr>
      <w:b/>
      <w:bCs/>
    </w:rPr>
  </w:style>
  <w:style w:type="character" w:styleId="1176" w:customStyle="1">
    <w:name w:val="Схема документа Знак"/>
    <w:link w:val="1085"/>
    <w:uiPriority w:val="99"/>
    <w:rPr>
      <w:rFonts w:ascii="Tahoma" w:hAnsi="Tahoma" w:cs="Tahoma"/>
      <w:shd w:val="clear" w:color="auto" w:fill="000080"/>
    </w:rPr>
  </w:style>
  <w:style w:type="character" w:styleId="1177" w:customStyle="1">
    <w:name w:val="Неразрешенное упоминание1"/>
    <w:uiPriority w:val="99"/>
    <w:semiHidden/>
    <w:unhideWhenUsed/>
    <w:rPr>
      <w:color w:val="605e5c"/>
      <w:shd w:val="clear" w:color="auto" w:fill="e1dfdd"/>
    </w:rPr>
  </w:style>
  <w:style w:type="paragraph" w:styleId="1178" w:customStyle="1">
    <w:name w:val="s_1"/>
    <w:basedOn w:val="702"/>
    <w:pPr>
      <w:jc w:val="left"/>
      <w:spacing w:before="100" w:beforeAutospacing="1" w:after="100" w:afterAutospacing="1"/>
    </w:pPr>
  </w:style>
  <w:style w:type="table" w:styleId="1179" w:customStyle="1">
    <w:name w:val="Сетка таблицы1"/>
    <w:basedOn w:val="713"/>
    <w:next w:val="1098"/>
    <w:uiPriority w:val="59"/>
    <w:rPr>
      <w:rFonts w:ascii="Calibri" w:hAnsi="Calibri" w:eastAsia="Calibri"/>
      <w:sz w:val="22"/>
      <w:szCs w:val="22"/>
      <w:lang w:eastAsia="en-US"/>
    </w:rPr>
    <w:tblPr/>
  </w:style>
  <w:style w:type="table" w:styleId="1180" w:customStyle="1">
    <w:name w:val="Сетка таблицы2"/>
    <w:basedOn w:val="713"/>
    <w:next w:val="1098"/>
    <w:uiPriority w:val="59"/>
    <w:rPr>
      <w:rFonts w:ascii="Calibri" w:hAnsi="Calibri" w:eastAsia="Calibri"/>
      <w:sz w:val="22"/>
      <w:szCs w:val="22"/>
      <w:lang w:eastAsia="en-US"/>
    </w:rPr>
    <w:tblPr/>
  </w:style>
  <w:style w:type="paragraph" w:styleId="1181" w:customStyle="1">
    <w:name w:val="root"/>
    <w:basedOn w:val="702"/>
    <w:pPr>
      <w:jc w:val="left"/>
      <w:spacing w:before="100" w:beforeAutospacing="1" w:after="100" w:afterAutospacing="1"/>
    </w:pPr>
  </w:style>
  <w:style w:type="paragraph" w:styleId="1182" w:customStyle="1">
    <w:name w:val="Table Number 1"/>
    <w:qFormat/>
    <w:pPr>
      <w:numPr>
        <w:ilvl w:val="0"/>
        <w:numId w:val="16"/>
      </w:numPr>
    </w:pPr>
    <w:rPr>
      <w:sz w:val="22"/>
      <w:szCs w:val="24"/>
      <w:lang w:val="en-US" w:eastAsia="en-US"/>
    </w:rPr>
  </w:style>
  <w:style w:type="paragraph" w:styleId="1183" w:customStyle="1">
    <w:name w:val="Table Number 2"/>
    <w:basedOn w:val="1182"/>
    <w:qFormat/>
    <w:pPr>
      <w:numPr>
        <w:ilvl w:val="1"/>
      </w:numPr>
    </w:pPr>
    <w:rPr>
      <w:lang w:val="ru-RU"/>
    </w:rPr>
  </w:style>
  <w:style w:type="paragraph" w:styleId="1184" w:customStyle="1">
    <w:name w:val="Table Number 3"/>
    <w:basedOn w:val="1183"/>
    <w:qFormat/>
    <w:pPr>
      <w:numPr>
        <w:ilvl w:val="2"/>
      </w:numPr>
    </w:pPr>
  </w:style>
  <w:style w:type="paragraph" w:styleId="1185" w:customStyle="1">
    <w:name w:val="Table Number 4"/>
    <w:basedOn w:val="1184"/>
    <w:qFormat/>
    <w:pPr>
      <w:numPr>
        <w:ilvl w:val="3"/>
      </w:numPr>
      <w:spacing w:before="40" w:after="40"/>
      <w:tabs>
        <w:tab w:val="left" w:pos="567" w:leader="none"/>
      </w:tabs>
    </w:pPr>
    <w:rPr>
      <w:lang w:eastAsia="ru-RU"/>
    </w:rPr>
  </w:style>
  <w:style w:type="paragraph" w:styleId="1186" w:customStyle="1">
    <w:name w:val="Body Text 22"/>
    <w:basedOn w:val="702"/>
    <w:uiPriority w:val="99"/>
    <w:pPr>
      <w:spacing w:after="0"/>
    </w:pPr>
    <w:rPr>
      <w:sz w:val="28"/>
      <w:szCs w:val="20"/>
    </w:rPr>
  </w:style>
  <w:style w:type="paragraph" w:styleId="1187" w:customStyle="1">
    <w:name w:val="xl50"/>
    <w:basedOn w:val="702"/>
    <w:pPr>
      <w:jc w:val="center"/>
      <w:spacing w:before="280" w:after="280"/>
    </w:pPr>
    <w:rPr>
      <w:lang w:eastAsia="ar-SA"/>
    </w:rPr>
  </w:style>
  <w:style w:type="paragraph" w:styleId="1188" w:customStyle="1">
    <w:name w:val="Style5"/>
    <w:basedOn w:val="702"/>
    <w:pPr>
      <w:ind w:hanging="115"/>
      <w:jc w:val="left"/>
      <w:spacing w:after="0" w:line="298" w:lineRule="exact"/>
      <w:widowControl w:val="off"/>
    </w:pPr>
    <w:rPr>
      <w:sz w:val="20"/>
      <w:szCs w:val="20"/>
      <w:lang w:val="en-US" w:eastAsia="ar-SA"/>
    </w:rPr>
  </w:style>
  <w:style w:type="character" w:styleId="1189" w:customStyle="1">
    <w:name w:val="Font Style27"/>
    <w:rPr>
      <w:rFonts w:ascii="Times New Roman" w:hAnsi="Times New Roman" w:cs="Times New Roman"/>
      <w:b/>
      <w:bCs/>
      <w:sz w:val="22"/>
      <w:szCs w:val="22"/>
    </w:rPr>
  </w:style>
  <w:style w:type="character" w:styleId="1190" w:customStyle="1">
    <w:name w:val="Font Style45"/>
    <w:rPr>
      <w:rFonts w:ascii="Times New Roman" w:hAnsi="Times New Roman" w:cs="Times New Roman"/>
      <w:sz w:val="22"/>
      <w:szCs w:val="22"/>
    </w:rPr>
  </w:style>
  <w:style w:type="paragraph" w:styleId="1191" w:customStyle="1">
    <w:name w:val="Style16"/>
    <w:basedOn w:val="702"/>
    <w:next w:val="702"/>
    <w:uiPriority w:val="99"/>
    <w:pPr>
      <w:jc w:val="left"/>
      <w:spacing w:after="0"/>
      <w:widowControl w:val="off"/>
    </w:pPr>
    <w:rPr>
      <w:sz w:val="20"/>
      <w:lang w:eastAsia="ar-SA"/>
    </w:rPr>
  </w:style>
  <w:style w:type="character" w:styleId="1192" w:customStyle="1">
    <w:name w:val="Font Style28"/>
    <w:rPr>
      <w:rFonts w:ascii="Times New Roman" w:hAnsi="Times New Roman" w:cs="Times New Roman"/>
      <w:b/>
      <w:bCs/>
      <w:sz w:val="34"/>
      <w:szCs w:val="34"/>
    </w:rPr>
  </w:style>
  <w:style w:type="character" w:styleId="1193" w:customStyle="1">
    <w:name w:val="Font Style29"/>
    <w:rPr>
      <w:rFonts w:ascii="Times New Roman" w:hAnsi="Times New Roman" w:cs="Times New Roman"/>
      <w:b/>
      <w:bCs/>
      <w:sz w:val="18"/>
      <w:szCs w:val="18"/>
    </w:rPr>
  </w:style>
  <w:style w:type="paragraph" w:styleId="1194" w:customStyle="1">
    <w:name w:val="Style6"/>
    <w:basedOn w:val="702"/>
    <w:pPr>
      <w:jc w:val="left"/>
      <w:spacing w:after="0"/>
      <w:widowControl w:val="off"/>
    </w:pPr>
    <w:rPr>
      <w:rFonts w:ascii="Arial" w:hAnsi="Arial" w:cs="Arial"/>
      <w:lang w:eastAsia="ar-SA"/>
    </w:rPr>
  </w:style>
  <w:style w:type="paragraph" w:styleId="1195" w:customStyle="1">
    <w:name w:val="Font Style45 + не полужирный"/>
    <w:basedOn w:val="702"/>
    <w:link w:val="1196"/>
    <w:pPr>
      <w:spacing w:after="0"/>
      <w:widowControl w:val="off"/>
    </w:pPr>
    <w:rPr>
      <w:sz w:val="20"/>
      <w:lang w:eastAsia="ar-SA"/>
    </w:rPr>
  </w:style>
  <w:style w:type="character" w:styleId="1196" w:customStyle="1">
    <w:name w:val="Font Style45 + не полужирный Знак"/>
    <w:link w:val="1195"/>
    <w:rPr>
      <w:szCs w:val="24"/>
      <w:lang w:eastAsia="ar-SA"/>
    </w:rPr>
  </w:style>
  <w:style w:type="character" w:styleId="1197" w:customStyle="1">
    <w:name w:val="Контракт-подпункт Знак"/>
    <w:rPr>
      <w:rFonts w:cs="Times New Roman"/>
      <w:sz w:val="24"/>
      <w:szCs w:val="24"/>
      <w:lang w:val="ru-RU" w:eastAsia="ar-SA" w:bidi="ar-SA"/>
    </w:rPr>
  </w:style>
  <w:style w:type="character" w:styleId="1198" w:customStyle="1">
    <w:name w:val="Текст концевой сноски Знак"/>
    <w:basedOn w:val="712"/>
    <w:link w:val="963"/>
    <w:uiPriority w:val="99"/>
  </w:style>
  <w:style w:type="character" w:styleId="1199" w:customStyle="1">
    <w:name w:val="posthilit1"/>
    <w:rPr>
      <w:rFonts w:cs="Times New Roman"/>
      <w:shd w:val="clear" w:color="auto" w:fill="ffff00"/>
    </w:rPr>
  </w:style>
  <w:style w:type="character" w:styleId="1200" w:customStyle="1">
    <w:name w:val="Font Style23"/>
    <w:rPr>
      <w:rFonts w:ascii="Times New Roman" w:hAnsi="Times New Roman" w:cs="Times New Roman"/>
      <w:b/>
      <w:bCs/>
      <w:sz w:val="26"/>
      <w:szCs w:val="26"/>
    </w:rPr>
  </w:style>
  <w:style w:type="character" w:styleId="1201" w:customStyle="1">
    <w:name w:val="Контракт-пункт Знак"/>
    <w:link w:val="1097"/>
    <w:rPr>
      <w:sz w:val="24"/>
      <w:szCs w:val="24"/>
    </w:rPr>
  </w:style>
  <w:style w:type="character" w:styleId="1202" w:customStyle="1">
    <w:name w:val="link"/>
    <w:uiPriority w:val="99"/>
    <w:rPr>
      <w:u w:val="none"/>
    </w:rPr>
  </w:style>
  <w:style w:type="paragraph" w:styleId="1203" w:customStyle="1">
    <w:name w:val="Обычный таблица"/>
    <w:basedOn w:val="702"/>
    <w:link w:val="1204"/>
    <w:pPr>
      <w:jc w:val="left"/>
      <w:spacing w:after="0"/>
    </w:pPr>
    <w:rPr>
      <w:sz w:val="18"/>
      <w:szCs w:val="18"/>
    </w:rPr>
  </w:style>
  <w:style w:type="character" w:styleId="1204" w:customStyle="1">
    <w:name w:val="Обычный таблица Знак"/>
    <w:link w:val="1203"/>
    <w:rPr>
      <w:sz w:val="18"/>
      <w:szCs w:val="18"/>
    </w:rPr>
  </w:style>
  <w:style w:type="character" w:styleId="1205" w:customStyle="1">
    <w:name w:val="Цветовое выделение"/>
    <w:uiPriority w:val="99"/>
    <w:rPr>
      <w:b/>
      <w:bCs/>
      <w:color w:val="26282f"/>
    </w:rPr>
  </w:style>
  <w:style w:type="paragraph" w:styleId="1206" w:customStyle="1">
    <w:name w:val="Таблицы (моноширинный)"/>
    <w:basedOn w:val="702"/>
    <w:next w:val="702"/>
    <w:uiPriority w:val="99"/>
    <w:pPr>
      <w:jc w:val="left"/>
      <w:spacing w:after="0"/>
    </w:pPr>
    <w:rPr>
      <w:rFonts w:ascii="Courier New" w:hAnsi="Courier New" w:cs="Courier New"/>
    </w:rPr>
  </w:style>
  <w:style w:type="paragraph" w:styleId="1207" w:customStyle="1">
    <w:name w:val="Заголовок статьи"/>
    <w:basedOn w:val="702"/>
    <w:next w:val="702"/>
    <w:uiPriority w:val="99"/>
    <w:pPr>
      <w:ind w:left="1612" w:hanging="892"/>
      <w:spacing w:after="0"/>
    </w:pPr>
    <w:rPr>
      <w:rFonts w:ascii="Arial" w:hAnsi="Arial" w:cs="Arial"/>
    </w:rPr>
  </w:style>
  <w:style w:type="character" w:styleId="1208" w:customStyle="1">
    <w:name w:val="Стиль3 Знак Знак Знак"/>
    <w:uiPriority w:val="99"/>
    <w:rPr>
      <w:rFonts w:ascii="Times New Roman" w:hAnsi="Times New Roman" w:eastAsia="Times New Roman" w:cs="Times New Roman"/>
      <w:sz w:val="24"/>
      <w:szCs w:val="20"/>
      <w:lang w:eastAsia="ru-RU"/>
    </w:rPr>
  </w:style>
  <w:style w:type="character" w:styleId="1209" w:customStyle="1">
    <w:name w:val="Основной текст с отступом Знак1"/>
    <w:rPr>
      <w:rFonts w:ascii="Times New Roman" w:hAnsi="Times New Roman" w:eastAsia="Times New Roman" w:cs="Times New Roman"/>
      <w:sz w:val="24"/>
      <w:szCs w:val="24"/>
      <w:lang w:eastAsia="ru-RU"/>
    </w:rPr>
  </w:style>
  <w:style w:type="paragraph" w:styleId="1210" w:customStyle="1">
    <w:name w:val="Комментарий"/>
    <w:basedOn w:val="702"/>
    <w:next w:val="702"/>
    <w:uiPriority w:val="99"/>
    <w:pPr>
      <w:ind w:left="170"/>
      <w:spacing w:before="75" w:after="0"/>
    </w:pPr>
    <w:rPr>
      <w:rFonts w:ascii="Arial" w:hAnsi="Arial" w:cs="Arial"/>
      <w:color w:val="353842"/>
      <w:shd w:val="clear" w:color="auto" w:fill="f0f0f0"/>
    </w:rPr>
  </w:style>
  <w:style w:type="paragraph" w:styleId="1211" w:customStyle="1">
    <w:name w:val="Информация об изменениях документа"/>
    <w:basedOn w:val="1210"/>
    <w:next w:val="702"/>
    <w:uiPriority w:val="99"/>
    <w:rPr>
      <w:i/>
      <w:iCs/>
    </w:rPr>
  </w:style>
  <w:style w:type="paragraph" w:styleId="1212" w:customStyle="1">
    <w:name w:val="."/>
    <w:uiPriority w:val="99"/>
    <w:pPr>
      <w:widowControl w:val="off"/>
    </w:pPr>
    <w:rPr>
      <w:sz w:val="24"/>
      <w:szCs w:val="24"/>
    </w:rPr>
  </w:style>
  <w:style w:type="paragraph" w:styleId="1213" w:customStyle="1">
    <w:name w:val=".FORMATTEXT"/>
    <w:uiPriority w:val="99"/>
    <w:pPr>
      <w:widowControl w:val="off"/>
    </w:pPr>
    <w:rPr>
      <w:sz w:val="24"/>
      <w:szCs w:val="24"/>
    </w:rPr>
  </w:style>
  <w:style w:type="paragraph" w:styleId="1214" w:customStyle="1">
    <w:name w:val="Style8"/>
    <w:basedOn w:val="702"/>
    <w:pPr>
      <w:jc w:val="center"/>
      <w:spacing w:after="0" w:line="278" w:lineRule="exact"/>
      <w:widowControl w:val="off"/>
    </w:pPr>
    <w:rPr>
      <w:lang w:eastAsia="ar-SA"/>
    </w:rPr>
  </w:style>
  <w:style w:type="paragraph" w:styleId="1215" w:customStyle="1">
    <w:name w:val="List Paragraph1"/>
    <w:basedOn w:val="702"/>
    <w:uiPriority w:val="99"/>
    <w:pPr>
      <w:contextualSpacing/>
      <w:ind w:left="720" w:firstLine="708"/>
      <w:jc w:val="left"/>
      <w:spacing w:after="0"/>
    </w:pPr>
  </w:style>
  <w:style w:type="paragraph" w:styleId="1216" w:customStyle="1">
    <w:name w:val="000-14"/>
    <w:basedOn w:val="702"/>
    <w:pPr>
      <w:ind w:firstLine="708"/>
      <w:spacing w:after="0"/>
    </w:pPr>
    <w:rPr>
      <w:color w:val="000000"/>
      <w:spacing w:val="7"/>
      <w:sz w:val="28"/>
      <w:szCs w:val="28"/>
    </w:rPr>
  </w:style>
  <w:style w:type="paragraph" w:styleId="1217" w:customStyle="1">
    <w:name w:val="List Paragraph_0"/>
    <w:basedOn w:val="702"/>
    <w:uiPriority w:val="34"/>
    <w:pPr>
      <w:ind w:left="720" w:firstLine="708"/>
      <w:jc w:val="left"/>
      <w:spacing w:after="200" w:line="276" w:lineRule="auto"/>
    </w:pPr>
    <w:rPr>
      <w:rFonts w:ascii="Calibri" w:hAnsi="Calibri" w:cs="Calibri"/>
      <w:sz w:val="22"/>
      <w:szCs w:val="22"/>
    </w:rPr>
  </w:style>
  <w:style w:type="paragraph" w:styleId="1218" w:customStyle="1">
    <w:name w:val="Абзац списка1"/>
    <w:basedOn w:val="702"/>
    <w:uiPriority w:val="99"/>
    <w:pPr>
      <w:contextualSpacing/>
      <w:ind w:left="720" w:firstLine="708"/>
      <w:jc w:val="left"/>
      <w:spacing w:after="200" w:line="276" w:lineRule="auto"/>
    </w:pPr>
    <w:rPr>
      <w:rFonts w:ascii="Calibri" w:hAnsi="Calibri"/>
      <w:sz w:val="22"/>
      <w:szCs w:val="22"/>
    </w:rPr>
  </w:style>
  <w:style w:type="character" w:styleId="1219" w:customStyle="1">
    <w:name w:val="iau?i AI Знак"/>
    <w:link w:val="1220"/>
    <w:rPr>
      <w:rFonts w:ascii="Arial" w:hAnsi="Arial"/>
      <w:sz w:val="24"/>
    </w:rPr>
  </w:style>
  <w:style w:type="paragraph" w:styleId="1220" w:customStyle="1">
    <w:name w:val="iau?i AI"/>
    <w:basedOn w:val="702"/>
    <w:link w:val="1219"/>
    <w:pPr>
      <w:ind w:firstLine="708"/>
      <w:spacing w:after="0"/>
      <w:widowControl w:val="off"/>
    </w:pPr>
    <w:rPr>
      <w:rFonts w:ascii="Arial" w:hAnsi="Arial"/>
      <w:szCs w:val="20"/>
    </w:rPr>
  </w:style>
  <w:style w:type="paragraph" w:styleId="1221" w:customStyle="1">
    <w:name w:val="Normal1"/>
    <w:uiPriority w:val="99"/>
    <w:pPr>
      <w:ind w:firstLine="720"/>
      <w:jc w:val="both"/>
      <w:spacing w:line="300" w:lineRule="auto"/>
      <w:widowControl w:val="off"/>
    </w:pPr>
    <w:rPr>
      <w:rFonts w:eastAsia="Calibri"/>
      <w:sz w:val="24"/>
    </w:rPr>
  </w:style>
  <w:style w:type="paragraph" w:styleId="1222" w:customStyle="1">
    <w:name w:val="Обычный без отступа"/>
    <w:basedOn w:val="702"/>
    <w:pPr>
      <w:ind w:firstLine="708"/>
      <w:spacing w:before="60"/>
    </w:pPr>
    <w:rPr>
      <w:rFonts w:eastAsia="Calibri"/>
      <w:szCs w:val="20"/>
    </w:rPr>
  </w:style>
  <w:style w:type="character" w:styleId="1223" w:customStyle="1">
    <w:name w:val="Footer Char"/>
    <w:rPr>
      <w:rFonts w:ascii="Times New Roman" w:hAnsi="Times New Roman" w:cs="Times New Roman"/>
      <w:sz w:val="24"/>
      <w:szCs w:val="24"/>
      <w:lang w:eastAsia="ru-RU"/>
    </w:rPr>
  </w:style>
  <w:style w:type="paragraph" w:styleId="1224" w:customStyle="1">
    <w:name w:val="Body Text 21"/>
    <w:basedOn w:val="702"/>
    <w:uiPriority w:val="99"/>
    <w:pPr>
      <w:ind w:firstLine="709"/>
      <w:spacing w:after="0"/>
      <w:widowControl w:val="off"/>
    </w:pPr>
    <w:rPr>
      <w:rFonts w:ascii="Arial" w:hAnsi="Arial"/>
      <w:szCs w:val="20"/>
    </w:rPr>
  </w:style>
  <w:style w:type="paragraph" w:styleId="1225" w:customStyle="1">
    <w:name w:val="пульки 1"/>
    <w:basedOn w:val="702"/>
    <w:pPr>
      <w:numPr>
        <w:ilvl w:val="0"/>
        <w:numId w:val="17"/>
      </w:numPr>
      <w:spacing w:after="0"/>
      <w:widowControl w:val="off"/>
    </w:pPr>
    <w:rPr>
      <w:szCs w:val="22"/>
    </w:rPr>
  </w:style>
  <w:style w:type="paragraph" w:styleId="1226" w:customStyle="1">
    <w:name w:val="пульки 2"/>
    <w:basedOn w:val="702"/>
    <w:pPr>
      <w:numPr>
        <w:ilvl w:val="1"/>
        <w:numId w:val="17"/>
      </w:numPr>
      <w:spacing w:after="0"/>
      <w:widowControl w:val="off"/>
    </w:pPr>
    <w:rPr>
      <w:szCs w:val="22"/>
    </w:rPr>
  </w:style>
  <w:style w:type="character" w:styleId="1227" w:customStyle="1">
    <w:name w:val="rs_err_mark"/>
  </w:style>
  <w:style w:type="paragraph" w:styleId="1228" w:customStyle="1">
    <w:name w:val="обычн БО"/>
    <w:basedOn w:val="702"/>
    <w:link w:val="1229"/>
    <w:uiPriority w:val="99"/>
    <w:pPr>
      <w:ind w:firstLine="708"/>
      <w:spacing w:after="0"/>
      <w:widowControl w:val="off"/>
    </w:pPr>
    <w:rPr>
      <w:rFonts w:ascii="Arial" w:hAnsi="Arial"/>
      <w:szCs w:val="20"/>
    </w:rPr>
  </w:style>
  <w:style w:type="character" w:styleId="1229" w:customStyle="1">
    <w:name w:val="обычн БО Знак"/>
    <w:link w:val="1228"/>
    <w:uiPriority w:val="99"/>
    <w:rPr>
      <w:rFonts w:ascii="Arial" w:hAnsi="Arial"/>
      <w:sz w:val="24"/>
    </w:rPr>
  </w:style>
  <w:style w:type="paragraph" w:styleId="1230" w:customStyle="1">
    <w:name w:val="Краткий обратный адрес"/>
    <w:basedOn w:val="702"/>
    <w:uiPriority w:val="99"/>
    <w:pPr>
      <w:ind w:firstLine="708"/>
      <w:jc w:val="left"/>
      <w:spacing w:after="0"/>
    </w:pPr>
    <w:rPr>
      <w:sz w:val="20"/>
      <w:szCs w:val="20"/>
    </w:rPr>
  </w:style>
  <w:style w:type="paragraph" w:styleId="1231" w:customStyle="1">
    <w:name w:val="font5"/>
    <w:basedOn w:val="702"/>
    <w:pPr>
      <w:ind w:firstLine="708"/>
      <w:jc w:val="left"/>
      <w:spacing w:before="100" w:beforeAutospacing="1" w:after="100" w:afterAutospacing="1"/>
    </w:pPr>
    <w:rPr>
      <w:sz w:val="20"/>
      <w:szCs w:val="20"/>
    </w:rPr>
  </w:style>
  <w:style w:type="paragraph" w:styleId="1232" w:customStyle="1">
    <w:name w:val="font6"/>
    <w:basedOn w:val="702"/>
    <w:pPr>
      <w:ind w:firstLine="708"/>
      <w:jc w:val="left"/>
      <w:spacing w:before="100" w:beforeAutospacing="1" w:after="100" w:afterAutospacing="1"/>
    </w:pPr>
    <w:rPr>
      <w:rFonts w:ascii="Calibri" w:hAnsi="Calibri"/>
      <w:sz w:val="20"/>
      <w:szCs w:val="20"/>
    </w:rPr>
  </w:style>
  <w:style w:type="paragraph" w:styleId="1233" w:customStyle="1">
    <w:name w:val="font7"/>
    <w:basedOn w:val="702"/>
    <w:pPr>
      <w:ind w:firstLine="708"/>
      <w:jc w:val="left"/>
      <w:spacing w:before="100" w:beforeAutospacing="1" w:after="100" w:afterAutospacing="1"/>
    </w:pPr>
    <w:rPr>
      <w:color w:val="00ccff"/>
      <w:sz w:val="20"/>
      <w:szCs w:val="20"/>
    </w:rPr>
  </w:style>
  <w:style w:type="paragraph" w:styleId="1234" w:customStyle="1">
    <w:name w:val="font8"/>
    <w:basedOn w:val="702"/>
    <w:pPr>
      <w:ind w:firstLine="708"/>
      <w:jc w:val="left"/>
      <w:spacing w:before="100" w:beforeAutospacing="1" w:after="100" w:afterAutospacing="1"/>
    </w:pPr>
    <w:rPr>
      <w:color w:val="ff0000"/>
      <w:sz w:val="20"/>
      <w:szCs w:val="20"/>
    </w:rPr>
  </w:style>
  <w:style w:type="paragraph" w:styleId="1235" w:customStyle="1">
    <w:name w:val="font9"/>
    <w:basedOn w:val="702"/>
    <w:pPr>
      <w:ind w:firstLine="708"/>
      <w:jc w:val="left"/>
      <w:spacing w:before="100" w:beforeAutospacing="1" w:after="100" w:afterAutospacing="1"/>
    </w:pPr>
    <w:rPr>
      <w:color w:val="ff0000"/>
      <w:sz w:val="20"/>
      <w:szCs w:val="20"/>
    </w:rPr>
  </w:style>
  <w:style w:type="paragraph" w:styleId="1236" w:customStyle="1">
    <w:name w:val="font10"/>
    <w:basedOn w:val="702"/>
    <w:pPr>
      <w:ind w:firstLine="708"/>
      <w:jc w:val="left"/>
      <w:spacing w:before="100" w:beforeAutospacing="1" w:after="100" w:afterAutospacing="1"/>
    </w:pPr>
    <w:rPr>
      <w:color w:val="ff0000"/>
      <w:sz w:val="20"/>
      <w:szCs w:val="20"/>
    </w:rPr>
  </w:style>
  <w:style w:type="paragraph" w:styleId="1237" w:customStyle="1">
    <w:name w:val="xl66"/>
    <w:basedOn w:val="702"/>
    <w:pPr>
      <w:ind w:firstLine="708"/>
      <w:jc w:val="left"/>
      <w:spacing w:before="100" w:beforeAutospacing="1" w:after="100" w:afterAutospacing="1"/>
    </w:pPr>
  </w:style>
  <w:style w:type="paragraph" w:styleId="1238" w:customStyle="1">
    <w:name w:val="xl67"/>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ff0000"/>
    </w:rPr>
  </w:style>
  <w:style w:type="paragraph" w:styleId="1239" w:customStyle="1">
    <w:name w:val="xl68"/>
    <w:basedOn w:val="702"/>
    <w:pPr>
      <w:ind w:firstLine="708"/>
      <w:jc w:val="left"/>
      <w:spacing w:before="100" w:beforeAutospacing="1" w:after="100" w:afterAutospacing="1"/>
    </w:pPr>
    <w:rPr>
      <w:rFonts w:ascii="Calibri" w:hAnsi="Calibri"/>
      <w:sz w:val="22"/>
      <w:szCs w:val="22"/>
    </w:rPr>
  </w:style>
  <w:style w:type="paragraph" w:styleId="1240" w:customStyle="1">
    <w:name w:val="xl69"/>
    <w:basedOn w:val="702"/>
    <w:pPr>
      <w:ind w:firstLine="708"/>
      <w:jc w:val="left"/>
      <w:spacing w:before="100" w:beforeAutospacing="1" w:after="100" w:afterAutospacing="1"/>
    </w:pPr>
  </w:style>
  <w:style w:type="paragraph" w:styleId="1241" w:customStyle="1">
    <w:name w:val="xl70"/>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242" w:customStyle="1">
    <w:name w:val="xl71"/>
    <w:basedOn w:val="702"/>
    <w:pPr>
      <w:ind w:firstLine="708"/>
      <w:jc w:val="left"/>
      <w:spacing w:before="100" w:beforeAutospacing="1" w:after="100" w:afterAutospacing="1"/>
      <w:pBdr>
        <w:top w:val="single" w:color="000000" w:sz="4" w:space="0"/>
        <w:left w:val="single" w:color="000000" w:sz="4" w:space="0"/>
        <w:bottom w:val="single" w:color="000000" w:sz="4" w:space="0"/>
      </w:pBdr>
    </w:pPr>
    <w:rPr>
      <w:b/>
      <w:bCs/>
    </w:rPr>
  </w:style>
  <w:style w:type="paragraph" w:styleId="1243" w:customStyle="1">
    <w:name w:val="xl72"/>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44" w:customStyle="1">
    <w:name w:val="xl73"/>
    <w:basedOn w:val="702"/>
    <w:pPr>
      <w:ind w:firstLine="708"/>
      <w:jc w:val="left"/>
      <w:spacing w:before="100" w:beforeAutospacing="1" w:after="100" w:afterAutospacing="1"/>
      <w:pBdr>
        <w:top w:val="single" w:color="000000" w:sz="4" w:space="0"/>
        <w:left w:val="single" w:color="000000" w:sz="4" w:space="0"/>
        <w:bottom w:val="single" w:color="000000" w:sz="4" w:space="0"/>
      </w:pBdr>
    </w:pPr>
  </w:style>
  <w:style w:type="paragraph" w:styleId="1245" w:customStyle="1">
    <w:name w:val="xl74"/>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ff0000"/>
    </w:rPr>
  </w:style>
  <w:style w:type="paragraph" w:styleId="1246" w:customStyle="1">
    <w:name w:val="xl75"/>
    <w:basedOn w:val="702"/>
    <w:pPr>
      <w:ind w:firstLine="708"/>
      <w:jc w:val="left"/>
      <w:spacing w:before="100" w:beforeAutospacing="1" w:after="100" w:afterAutospacing="1"/>
      <w:pBdr>
        <w:top w:val="single" w:color="000000" w:sz="4" w:space="0"/>
        <w:left w:val="single" w:color="000000" w:sz="4" w:space="0"/>
        <w:bottom w:val="single" w:color="000000" w:sz="4" w:space="0"/>
      </w:pBdr>
    </w:pPr>
    <w:rPr>
      <w:color w:val="ff0000"/>
    </w:rPr>
  </w:style>
  <w:style w:type="paragraph" w:styleId="1247" w:customStyle="1">
    <w:name w:val="xl76"/>
    <w:basedOn w:val="702"/>
    <w:pPr>
      <w:ind w:firstLine="708"/>
      <w:jc w:val="left"/>
      <w:spacing w:before="100" w:beforeAutospacing="1" w:after="100" w:afterAutospacing="1"/>
      <w:pBdr>
        <w:top w:val="single" w:color="000000" w:sz="4" w:space="0"/>
        <w:left w:val="single" w:color="000000" w:sz="4" w:space="0"/>
        <w:right w:val="single" w:color="000000" w:sz="4" w:space="0"/>
      </w:pBdr>
    </w:pPr>
    <w:rPr>
      <w:b/>
      <w:bCs/>
    </w:rPr>
  </w:style>
  <w:style w:type="paragraph" w:styleId="1248" w:customStyle="1">
    <w:name w:val="xl77"/>
    <w:basedOn w:val="702"/>
    <w:pPr>
      <w:ind w:firstLine="708"/>
      <w:jc w:val="left"/>
      <w:spacing w:before="100" w:beforeAutospacing="1" w:after="100" w:afterAutospacing="1"/>
      <w:pBdr>
        <w:top w:val="single" w:color="000000" w:sz="4" w:space="0"/>
        <w:left w:val="single" w:color="000000" w:sz="4" w:space="0"/>
      </w:pBdr>
    </w:pPr>
    <w:rPr>
      <w:b/>
      <w:bCs/>
    </w:rPr>
  </w:style>
  <w:style w:type="paragraph" w:styleId="1249" w:customStyle="1">
    <w:name w:val="xl78"/>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b0f0"/>
    </w:rPr>
  </w:style>
  <w:style w:type="paragraph" w:styleId="1250" w:customStyle="1">
    <w:name w:val="xl79"/>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ff0000"/>
    </w:rPr>
  </w:style>
  <w:style w:type="paragraph" w:styleId="1251" w:customStyle="1">
    <w:name w:val="xl80"/>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Calibri" w:hAnsi="Calibri"/>
      <w:sz w:val="22"/>
      <w:szCs w:val="22"/>
    </w:rPr>
  </w:style>
  <w:style w:type="paragraph" w:styleId="1252" w:customStyle="1">
    <w:name w:val="xl81"/>
    <w:basedOn w:val="702"/>
    <w:pPr>
      <w:ind w:firstLine="708"/>
      <w:jc w:val="left"/>
      <w:spacing w:before="100" w:beforeAutospacing="1" w:after="100" w:afterAutospacing="1"/>
      <w:pBdr>
        <w:top w:val="single" w:color="000000" w:sz="4" w:space="0"/>
        <w:left w:val="single" w:color="000000" w:sz="4" w:space="0"/>
        <w:right w:val="single" w:color="000000" w:sz="4" w:space="0"/>
      </w:pBdr>
    </w:pPr>
  </w:style>
  <w:style w:type="paragraph" w:styleId="1253" w:customStyle="1">
    <w:name w:val="xl82"/>
    <w:basedOn w:val="702"/>
    <w:pPr>
      <w:ind w:firstLine="708"/>
      <w:jc w:val="left"/>
      <w:spacing w:before="100" w:beforeAutospacing="1" w:after="100" w:afterAutospacing="1"/>
      <w:pBdr>
        <w:left w:val="single" w:color="000000" w:sz="4" w:space="0"/>
        <w:bottom w:val="single" w:color="000000" w:sz="4" w:space="0"/>
        <w:right w:val="single" w:color="000000" w:sz="4" w:space="0"/>
      </w:pBdr>
    </w:pPr>
    <w:rPr>
      <w:rFonts w:ascii="Calibri" w:hAnsi="Calibri"/>
      <w:sz w:val="22"/>
      <w:szCs w:val="22"/>
    </w:rPr>
  </w:style>
  <w:style w:type="paragraph" w:styleId="1254" w:customStyle="1">
    <w:name w:val="xl83"/>
    <w:basedOn w:val="702"/>
    <w:pPr>
      <w:ind w:firstLine="708"/>
      <w:jc w:val="left"/>
      <w:spacing w:before="100" w:beforeAutospacing="1" w:after="100" w:afterAutospacing="1"/>
    </w:pPr>
    <w:rPr>
      <w:color w:val="ff0000"/>
    </w:rPr>
  </w:style>
  <w:style w:type="paragraph" w:styleId="1255" w:customStyle="1">
    <w:name w:val="xl84"/>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70c0"/>
    </w:rPr>
  </w:style>
  <w:style w:type="paragraph" w:styleId="1256" w:customStyle="1">
    <w:name w:val="xl85"/>
    <w:basedOn w:val="702"/>
    <w:pPr>
      <w:ind w:firstLine="708"/>
      <w:jc w:val="left"/>
      <w:spacing w:before="100" w:beforeAutospacing="1" w:after="100" w:afterAutospacing="1"/>
    </w:pPr>
    <w:rPr>
      <w:b/>
      <w:bCs/>
    </w:rPr>
  </w:style>
  <w:style w:type="paragraph" w:styleId="1257" w:customStyle="1">
    <w:name w:val="xl86"/>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258" w:customStyle="1">
    <w:name w:val="xl87"/>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e46d0a"/>
    </w:rPr>
  </w:style>
  <w:style w:type="paragraph" w:styleId="1259" w:customStyle="1">
    <w:name w:val="xl88"/>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60" w:customStyle="1">
    <w:name w:val="xl89"/>
    <w:basedOn w:val="702"/>
    <w:pPr>
      <w:ind w:firstLine="708"/>
      <w:jc w:val="left"/>
      <w:spacing w:before="100" w:beforeAutospacing="1" w:after="100" w:afterAutospacing="1"/>
    </w:pPr>
    <w:rPr>
      <w:rFonts w:ascii="Calibri" w:hAnsi="Calibri"/>
    </w:rPr>
  </w:style>
  <w:style w:type="paragraph" w:styleId="1261" w:customStyle="1">
    <w:name w:val="xl90"/>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262" w:customStyle="1">
    <w:name w:val="xl91"/>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70c0"/>
    </w:rPr>
  </w:style>
  <w:style w:type="paragraph" w:styleId="1263" w:customStyle="1">
    <w:name w:val="xl92"/>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Calibri" w:hAnsi="Calibri"/>
    </w:rPr>
  </w:style>
  <w:style w:type="paragraph" w:styleId="1264" w:customStyle="1">
    <w:name w:val="xl93"/>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Calibri" w:hAnsi="Calibri"/>
      <w:b/>
      <w:bCs/>
    </w:rPr>
  </w:style>
  <w:style w:type="paragraph" w:styleId="1265" w:customStyle="1">
    <w:name w:val="xl94"/>
    <w:basedOn w:val="702"/>
    <w:pPr>
      <w:ind w:firstLine="708"/>
      <w:jc w:val="left"/>
      <w:spacing w:before="100" w:beforeAutospacing="1" w:after="100" w:afterAutospacing="1"/>
      <w:pBdr>
        <w:left w:val="single" w:color="000000" w:sz="4" w:space="0"/>
        <w:bottom w:val="single" w:color="000000" w:sz="4" w:space="0"/>
        <w:right w:val="single" w:color="000000" w:sz="4" w:space="0"/>
      </w:pBdr>
    </w:pPr>
    <w:rPr>
      <w:rFonts w:ascii="Calibri" w:hAnsi="Calibri"/>
    </w:rPr>
  </w:style>
  <w:style w:type="paragraph" w:styleId="1266" w:customStyle="1">
    <w:name w:val="xl95"/>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Calibri" w:hAnsi="Calibri"/>
      <w:color w:val="ff0000"/>
    </w:rPr>
  </w:style>
  <w:style w:type="paragraph" w:styleId="1267" w:customStyle="1">
    <w:name w:val="xl96"/>
    <w:basedOn w:val="702"/>
    <w:pPr>
      <w:ind w:firstLine="708"/>
      <w:jc w:val="left"/>
      <w:spacing w:before="100" w:beforeAutospacing="1" w:after="100" w:afterAutospacing="1"/>
    </w:pPr>
  </w:style>
  <w:style w:type="paragraph" w:styleId="1268" w:customStyle="1">
    <w:name w:val="xl97"/>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69" w:customStyle="1">
    <w:name w:val="xl98"/>
    <w:basedOn w:val="702"/>
    <w:pPr>
      <w:ind w:firstLine="708"/>
      <w:jc w:val="left"/>
      <w:spacing w:before="100" w:beforeAutospacing="1" w:after="100" w:afterAutospacing="1"/>
      <w:pBdr>
        <w:top w:val="single" w:color="000000" w:sz="4" w:space="0"/>
        <w:left w:val="single" w:color="000000" w:sz="4" w:space="0"/>
        <w:bottom w:val="single" w:color="000000" w:sz="4" w:space="0"/>
      </w:pBdr>
    </w:pPr>
    <w:rPr>
      <w:color w:val="00b0f0"/>
    </w:rPr>
  </w:style>
  <w:style w:type="paragraph" w:styleId="1270" w:customStyle="1">
    <w:name w:val="xl99"/>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ff0000"/>
    </w:rPr>
  </w:style>
  <w:style w:type="paragraph" w:styleId="1271" w:customStyle="1">
    <w:name w:val="xl100"/>
    <w:basedOn w:val="702"/>
    <w:pPr>
      <w:ind w:firstLine="708"/>
      <w:jc w:val="left"/>
      <w:spacing w:before="100" w:beforeAutospacing="1" w:after="100" w:afterAutospacing="1"/>
    </w:pPr>
    <w:rPr>
      <w:b/>
      <w:bCs/>
      <w:color w:val="00b0f0"/>
    </w:rPr>
  </w:style>
  <w:style w:type="paragraph" w:styleId="1272" w:customStyle="1">
    <w:name w:val="xl101"/>
    <w:basedOn w:val="702"/>
    <w:pPr>
      <w:ind w:firstLine="708"/>
      <w:jc w:val="left"/>
      <w:spacing w:before="100" w:beforeAutospacing="1" w:after="100" w:afterAutospacing="1"/>
    </w:pPr>
    <w:rPr>
      <w:b/>
      <w:bCs/>
    </w:rPr>
  </w:style>
  <w:style w:type="paragraph" w:styleId="1273" w:customStyle="1">
    <w:name w:val="Знак Знак Знак Знак Знак Знак Знак Знак Знак Знак"/>
    <w:basedOn w:val="702"/>
    <w:uiPriority w:val="99"/>
    <w:pPr>
      <w:ind w:firstLine="708"/>
      <w:jc w:val="left"/>
      <w:spacing w:before="100" w:beforeAutospacing="1" w:after="100" w:afterAutospacing="1"/>
    </w:pPr>
    <w:rPr>
      <w:rFonts w:ascii="Tahoma" w:hAnsi="Tahoma"/>
      <w:sz w:val="20"/>
      <w:szCs w:val="20"/>
      <w:lang w:val="en-US" w:eastAsia="en-US"/>
    </w:rPr>
  </w:style>
  <w:style w:type="character" w:styleId="1274" w:customStyle="1">
    <w:name w:val="ConsNormal Знак"/>
    <w:link w:val="1016"/>
    <w:uiPriority w:val="99"/>
    <w:rPr>
      <w:rFonts w:ascii="Arial" w:hAnsi="Arial" w:cs="Arial"/>
    </w:rPr>
  </w:style>
  <w:style w:type="character" w:styleId="1275" w:customStyle="1">
    <w:name w:val="Текст сноски Знак1"/>
    <w:uiPriority w:val="99"/>
    <w:rPr>
      <w:rFonts w:eastAsia="Calibri"/>
    </w:rPr>
  </w:style>
  <w:style w:type="character" w:styleId="1276" w:customStyle="1">
    <w:name w:val="Текст выноски Знак1"/>
    <w:uiPriority w:val="99"/>
    <w:semiHidden/>
    <w:rPr>
      <w:rFonts w:ascii="Tahoma" w:hAnsi="Tahoma" w:eastAsia="Times New Roman" w:cs="Tahoma"/>
      <w:sz w:val="16"/>
      <w:szCs w:val="16"/>
      <w:lang w:eastAsia="ru-RU"/>
    </w:rPr>
  </w:style>
  <w:style w:type="character" w:styleId="1277" w:customStyle="1">
    <w:name w:val="Текст примечания Знак1"/>
    <w:uiPriority w:val="99"/>
    <w:rPr>
      <w:rFonts w:eastAsia="Calibri"/>
    </w:rPr>
  </w:style>
  <w:style w:type="character" w:styleId="1278" w:customStyle="1">
    <w:name w:val="Тема примечания Знак1"/>
    <w:uiPriority w:val="99"/>
    <w:rPr>
      <w:rFonts w:eastAsia="Calibri"/>
      <w:b/>
      <w:bCs/>
    </w:rPr>
  </w:style>
  <w:style w:type="paragraph" w:styleId="1279" w:customStyle="1">
    <w:name w:val="FR1"/>
    <w:uiPriority w:val="99"/>
    <w:pPr>
      <w:jc w:val="center"/>
      <w:spacing w:before="180"/>
      <w:widowControl w:val="off"/>
    </w:pPr>
    <w:rPr>
      <w:rFonts w:ascii="Arial" w:hAnsi="Arial" w:cs="Arial"/>
    </w:rPr>
  </w:style>
  <w:style w:type="character" w:styleId="1280" w:customStyle="1">
    <w:name w:val="Заголовок Знак"/>
    <w:rPr>
      <w:rFonts w:ascii="Times New Roman" w:hAnsi="Times New Roman" w:eastAsia="Times New Roman" w:cs="Times New Roman"/>
      <w:b/>
      <w:sz w:val="24"/>
      <w:szCs w:val="24"/>
      <w:lang w:eastAsia="ru-RU"/>
    </w:rPr>
  </w:style>
  <w:style w:type="paragraph" w:styleId="1281" w:customStyle="1">
    <w:name w:val="xl26"/>
    <w:basedOn w:val="702"/>
    <w:uiPriority w:val="99"/>
    <w:pPr>
      <w:ind w:firstLine="708"/>
      <w:jc w:val="center"/>
      <w:spacing w:before="100" w:beforeAutospacing="1" w:after="100" w:afterAutospacing="1"/>
    </w:pPr>
  </w:style>
  <w:style w:type="paragraph" w:styleId="1282" w:customStyle="1">
    <w:name w:val="xl63"/>
    <w:basedOn w:val="702"/>
    <w:uiPriority w:val="99"/>
    <w:pPr>
      <w:ind w:firstLine="708"/>
      <w:jc w:val="center"/>
      <w:spacing w:before="100" w:beforeAutospacing="1" w:after="100" w:afterAutospacing="1"/>
    </w:pPr>
    <w:rPr>
      <w:rFonts w:ascii="Arial" w:hAnsi="Arial" w:cs="Arial"/>
      <w:b/>
      <w:bCs/>
      <w:sz w:val="28"/>
      <w:szCs w:val="28"/>
    </w:rPr>
  </w:style>
  <w:style w:type="paragraph" w:styleId="1283" w:customStyle="1">
    <w:name w:val="xl44"/>
    <w:basedOn w:val="702"/>
    <w:uiPriority w:val="99"/>
    <w:pPr>
      <w:ind w:firstLine="708"/>
      <w:jc w:val="center"/>
      <w:spacing w:before="100" w:beforeAutospacing="1" w:after="100" w:afterAutospacing="1"/>
      <w:pBdr>
        <w:left w:val="single" w:color="000000" w:sz="4" w:space="0"/>
        <w:right w:val="single" w:color="000000" w:sz="4" w:space="0"/>
      </w:pBdr>
    </w:pPr>
    <w:rPr>
      <w:b/>
      <w:bCs/>
      <w:sz w:val="22"/>
      <w:szCs w:val="22"/>
    </w:rPr>
  </w:style>
  <w:style w:type="paragraph" w:styleId="1284" w:customStyle="1">
    <w:name w:val="заголовок 3"/>
    <w:basedOn w:val="702"/>
    <w:next w:val="702"/>
    <w:uiPriority w:val="99"/>
    <w:pPr>
      <w:ind w:firstLine="708"/>
      <w:jc w:val="left"/>
      <w:keepNext/>
      <w:spacing w:before="240"/>
      <w:outlineLvl w:val="2"/>
    </w:pPr>
    <w:rPr>
      <w:rFonts w:ascii="Arial" w:hAnsi="Arial" w:cs="Arial"/>
      <w:sz w:val="20"/>
    </w:rPr>
  </w:style>
  <w:style w:type="paragraph" w:styleId="1285" w:customStyle="1">
    <w:name w:val="1"/>
    <w:basedOn w:val="702"/>
    <w:next w:val="1018"/>
    <w:uiPriority w:val="99"/>
    <w:pPr>
      <w:ind w:firstLine="708"/>
      <w:jc w:val="left"/>
      <w:spacing w:after="0"/>
    </w:pPr>
  </w:style>
  <w:style w:type="paragraph" w:styleId="1286" w:customStyle="1">
    <w:name w:val="Основной текст 21"/>
    <w:basedOn w:val="702"/>
    <w:uiPriority w:val="99"/>
    <w:pPr>
      <w:ind w:left="283" w:firstLine="720"/>
      <w:spacing w:after="120"/>
      <w:widowControl w:val="off"/>
    </w:pPr>
    <w:rPr>
      <w:rFonts w:ascii="Arial" w:hAnsi="Arial"/>
      <w:szCs w:val="20"/>
    </w:rPr>
  </w:style>
  <w:style w:type="paragraph" w:styleId="1287" w:customStyle="1">
    <w:name w:val="#Таблица текст"/>
    <w:basedOn w:val="702"/>
    <w:uiPriority w:val="99"/>
    <w:pPr>
      <w:ind w:firstLine="708"/>
      <w:jc w:val="left"/>
      <w:spacing w:after="0"/>
    </w:pPr>
    <w:rPr>
      <w:sz w:val="20"/>
      <w:szCs w:val="20"/>
    </w:rPr>
  </w:style>
  <w:style w:type="paragraph" w:styleId="1288" w:customStyle="1">
    <w:name w:val="consnormal"/>
    <w:basedOn w:val="702"/>
    <w:uiPriority w:val="99"/>
    <w:pPr>
      <w:ind w:right="19772" w:firstLine="720"/>
      <w:jc w:val="left"/>
      <w:spacing w:after="0"/>
    </w:pPr>
    <w:rPr>
      <w:rFonts w:ascii="Arial" w:hAnsi="Arial" w:cs="Arial"/>
      <w:sz w:val="20"/>
      <w:szCs w:val="20"/>
    </w:rPr>
  </w:style>
  <w:style w:type="paragraph" w:styleId="1289" w:customStyle="1">
    <w:name w:val="xl28"/>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90" w:customStyle="1">
    <w:name w:val="xl29"/>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91" w:customStyle="1">
    <w:name w:val="xl30"/>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92" w:customStyle="1">
    <w:name w:val="xl31"/>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93" w:customStyle="1">
    <w:name w:val="xl32"/>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94" w:customStyle="1">
    <w:name w:val="xl33"/>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95" w:customStyle="1">
    <w:name w:val="xl34"/>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96" w:customStyle="1">
    <w:name w:val="xl35"/>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97" w:customStyle="1">
    <w:name w:val="xl36"/>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98" w:customStyle="1">
    <w:name w:val="xl37"/>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99" w:customStyle="1">
    <w:name w:val="xl38"/>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00" w:customStyle="1">
    <w:name w:val="xl39"/>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301" w:customStyle="1">
    <w:name w:val="xl40"/>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302" w:customStyle="1">
    <w:name w:val="xl41"/>
    <w:basedOn w:val="702"/>
    <w:pPr>
      <w:ind w:firstLine="708"/>
      <w:jc w:val="cente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style>
  <w:style w:type="paragraph" w:styleId="1303" w:customStyle="1">
    <w:name w:val="xl42"/>
    <w:basedOn w:val="702"/>
    <w:pPr>
      <w:ind w:firstLine="708"/>
      <w:jc w:val="cente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style>
  <w:style w:type="paragraph" w:styleId="1304" w:customStyle="1">
    <w:name w:val="xl43"/>
    <w:basedOn w:val="702"/>
    <w:pPr>
      <w:ind w:firstLine="708"/>
      <w:jc w:val="cente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style>
  <w:style w:type="paragraph" w:styleId="1305" w:customStyle="1">
    <w:name w:val="xl45"/>
    <w:basedOn w:val="702"/>
    <w:pPr>
      <w:ind w:firstLine="708"/>
      <w:jc w:val="cente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style>
  <w:style w:type="paragraph" w:styleId="1306" w:customStyle="1">
    <w:name w:val="xl46"/>
    <w:basedOn w:val="702"/>
    <w:pPr>
      <w:ind w:firstLine="708"/>
      <w:jc w:val="cente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style>
  <w:style w:type="paragraph" w:styleId="1307" w:customStyle="1">
    <w:name w:val="xl47"/>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08" w:customStyle="1">
    <w:name w:val="xl48"/>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09" w:customStyle="1">
    <w:name w:val="xl49"/>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10" w:customStyle="1">
    <w:name w:val="xl51"/>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11" w:customStyle="1">
    <w:name w:val="xl52"/>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312" w:customStyle="1">
    <w:name w:val="xl53"/>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13" w:customStyle="1">
    <w:name w:val="xl54"/>
    <w:basedOn w:val="702"/>
    <w:pPr>
      <w:ind w:firstLine="708"/>
      <w:jc w:val="left"/>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style>
  <w:style w:type="paragraph" w:styleId="1314" w:customStyle="1">
    <w:name w:val="xl55"/>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15" w:customStyle="1">
    <w:name w:val="xl56"/>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16" w:customStyle="1">
    <w:name w:val="xl57"/>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17" w:customStyle="1">
    <w:name w:val="xl58"/>
    <w:basedOn w:val="702"/>
    <w:pPr>
      <w:ind w:firstLine="708"/>
      <w:jc w:val="cente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rPr>
      <w:b/>
      <w:bCs/>
      <w:u w:val="single"/>
    </w:rPr>
  </w:style>
  <w:style w:type="paragraph" w:styleId="1318" w:customStyle="1">
    <w:name w:val="xl59"/>
    <w:basedOn w:val="702"/>
    <w:pPr>
      <w:ind w:firstLine="708"/>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19" w:customStyle="1">
    <w:name w:val="xl60"/>
    <w:basedOn w:val="702"/>
    <w:pPr>
      <w:ind w:firstLine="708"/>
      <w:jc w:val="cente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rPr>
      <w:b/>
      <w:bCs/>
    </w:rPr>
  </w:style>
  <w:style w:type="paragraph" w:styleId="1320" w:customStyle="1">
    <w:name w:val="xl61"/>
    <w:basedOn w:val="702"/>
    <w:pPr>
      <w:ind w:firstLine="708"/>
      <w:jc w:val="center"/>
      <w:spacing w:before="100" w:beforeAutospacing="1" w:after="100" w:afterAutospacing="1"/>
    </w:pPr>
    <w:rPr>
      <w:b/>
      <w:bCs/>
      <w:sz w:val="28"/>
      <w:szCs w:val="28"/>
    </w:rPr>
  </w:style>
  <w:style w:type="paragraph" w:styleId="1321" w:customStyle="1">
    <w:name w:val="xl62"/>
    <w:basedOn w:val="702"/>
    <w:pPr>
      <w:ind w:firstLine="708"/>
      <w:jc w:val="center"/>
      <w:spacing w:before="100" w:beforeAutospacing="1" w:after="100" w:afterAutospacing="1"/>
    </w:pPr>
  </w:style>
  <w:style w:type="paragraph" w:styleId="1322" w:customStyle="1">
    <w:name w:val="xl64"/>
    <w:basedOn w:val="702"/>
    <w:pPr>
      <w:ind w:firstLine="708"/>
      <w:jc w:val="left"/>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rPr>
      <w:b/>
      <w:bCs/>
    </w:rPr>
  </w:style>
  <w:style w:type="paragraph" w:styleId="1323" w:customStyle="1">
    <w:name w:val="xl65"/>
    <w:basedOn w:val="702"/>
    <w:pPr>
      <w:ind w:firstLine="708"/>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character" w:styleId="1324" w:customStyle="1">
    <w:name w:val="Body Text Char"/>
    <w:rPr>
      <w:sz w:val="24"/>
      <w:lang w:val="ru-RU" w:eastAsia="ru-RU" w:bidi="ar-SA"/>
    </w:rPr>
  </w:style>
  <w:style w:type="character" w:styleId="1325" w:customStyle="1">
    <w:name w:val="Body Text Indent 3 Char"/>
    <w:rPr>
      <w:rFonts w:ascii="Times New Roman" w:hAnsi="Times New Roman" w:cs="Times New Roman"/>
      <w:sz w:val="16"/>
      <w:szCs w:val="16"/>
    </w:rPr>
  </w:style>
  <w:style w:type="character" w:styleId="1326" w:customStyle="1">
    <w:name w:val="Font Style49"/>
    <w:uiPriority w:val="99"/>
    <w:rPr>
      <w:rFonts w:ascii="Times New Roman" w:hAnsi="Times New Roman" w:cs="Times New Roman"/>
      <w:sz w:val="22"/>
      <w:szCs w:val="22"/>
    </w:rPr>
  </w:style>
  <w:style w:type="paragraph" w:styleId="1327" w:customStyle="1">
    <w:name w:val="Body Text 32"/>
    <w:basedOn w:val="1224"/>
    <w:uiPriority w:val="99"/>
    <w:pPr>
      <w:ind w:left="283" w:firstLine="720"/>
      <w:spacing w:after="120"/>
    </w:pPr>
  </w:style>
  <w:style w:type="paragraph" w:styleId="1328" w:customStyle="1">
    <w:name w:val="Спс_1"/>
    <w:link w:val="1329"/>
    <w:qFormat/>
    <w:pPr>
      <w:numPr>
        <w:ilvl w:val="0"/>
        <w:numId w:val="18"/>
      </w:numPr>
    </w:pPr>
    <w:rPr>
      <w:sz w:val="24"/>
      <w:szCs w:val="24"/>
    </w:rPr>
  </w:style>
  <w:style w:type="character" w:styleId="1329" w:customStyle="1">
    <w:name w:val="Спс_1 Знак"/>
    <w:link w:val="1328"/>
    <w:rPr>
      <w:sz w:val="24"/>
      <w:szCs w:val="24"/>
    </w:rPr>
  </w:style>
  <w:style w:type="paragraph" w:styleId="1330" w:customStyle="1">
    <w:name w:val="Таблица Список"/>
    <w:link w:val="1331"/>
    <w:qFormat/>
    <w:rPr>
      <w:rFonts w:eastAsia="Calibri"/>
      <w:sz w:val="24"/>
      <w:szCs w:val="24"/>
    </w:rPr>
  </w:style>
  <w:style w:type="character" w:styleId="1331" w:customStyle="1">
    <w:name w:val="Таблица Список Знак"/>
    <w:link w:val="1330"/>
    <w:rPr>
      <w:rFonts w:eastAsia="Calibri"/>
      <w:sz w:val="24"/>
      <w:szCs w:val="24"/>
    </w:rPr>
  </w:style>
  <w:style w:type="paragraph" w:styleId="1332" w:customStyle="1">
    <w:name w:val="Спс_2"/>
    <w:basedOn w:val="1328"/>
    <w:link w:val="1334"/>
    <w:qFormat/>
    <w:pPr>
      <w:numPr>
        <w:ilvl w:val="1"/>
      </w:numPr>
      <w:ind w:left="1361" w:hanging="227"/>
    </w:pPr>
  </w:style>
  <w:style w:type="paragraph" w:styleId="1333" w:customStyle="1">
    <w:name w:val="Спс_3"/>
    <w:basedOn w:val="1328"/>
    <w:link w:val="1335"/>
    <w:qFormat/>
    <w:pPr>
      <w:numPr>
        <w:ilvl w:val="2"/>
      </w:numPr>
      <w:ind w:left="2058" w:hanging="357"/>
    </w:pPr>
  </w:style>
  <w:style w:type="character" w:styleId="1334" w:customStyle="1">
    <w:name w:val="Спс_2 Знак"/>
    <w:link w:val="1332"/>
    <w:rPr>
      <w:sz w:val="24"/>
      <w:szCs w:val="24"/>
    </w:rPr>
  </w:style>
  <w:style w:type="character" w:styleId="1335" w:customStyle="1">
    <w:name w:val="Спс_3 Знак"/>
    <w:link w:val="1333"/>
    <w:rPr>
      <w:sz w:val="24"/>
      <w:szCs w:val="24"/>
    </w:rPr>
  </w:style>
  <w:style w:type="paragraph" w:styleId="1336" w:customStyle="1">
    <w:name w:val="Спис_1"/>
    <w:basedOn w:val="702"/>
    <w:link w:val="1337"/>
    <w:qFormat/>
    <w:pPr>
      <w:ind w:left="924" w:hanging="357"/>
      <w:jc w:val="left"/>
      <w:spacing w:after="0"/>
    </w:pPr>
  </w:style>
  <w:style w:type="character" w:styleId="1337" w:customStyle="1">
    <w:name w:val="Спис_1 Знак"/>
    <w:link w:val="1336"/>
    <w:rPr>
      <w:sz w:val="24"/>
      <w:szCs w:val="24"/>
    </w:rPr>
  </w:style>
  <w:style w:type="paragraph" w:styleId="1338" w:customStyle="1">
    <w:name w:val="Спис_2"/>
    <w:basedOn w:val="1336"/>
    <w:qFormat/>
    <w:pPr>
      <w:ind w:left="1491"/>
    </w:pPr>
  </w:style>
  <w:style w:type="paragraph" w:styleId="1339" w:customStyle="1">
    <w:name w:val="Спис_3"/>
    <w:basedOn w:val="1338"/>
    <w:qFormat/>
    <w:pPr>
      <w:ind w:left="2058"/>
    </w:pPr>
  </w:style>
  <w:style w:type="paragraph" w:styleId="1340" w:customStyle="1">
    <w:name w:val="Заг 4"/>
    <w:basedOn w:val="979"/>
    <w:next w:val="702"/>
    <w:qFormat/>
    <w:pPr>
      <w:ind w:left="1728" w:hanging="648"/>
      <w:jc w:val="left"/>
      <w:keepLines/>
      <w:spacing w:after="240"/>
      <w:tabs>
        <w:tab w:val="left" w:pos="993" w:leader="none"/>
      </w:tabs>
      <w:outlineLvl w:val="3"/>
    </w:pPr>
    <w:rPr>
      <w:rFonts w:ascii="Times New Roman" w:hAnsi="Times New Roman"/>
      <w:bCs w:val="0"/>
      <w:lang w:val="ru-RU" w:eastAsia="ru-RU"/>
    </w:rPr>
  </w:style>
  <w:style w:type="paragraph" w:styleId="1341" w:customStyle="1">
    <w:name w:val="Таб_спс"/>
    <w:link w:val="1342"/>
    <w:qFormat/>
    <w:rPr>
      <w:rFonts w:eastAsia="Calibri"/>
      <w:sz w:val="24"/>
      <w:szCs w:val="24"/>
    </w:rPr>
  </w:style>
  <w:style w:type="character" w:styleId="1342" w:customStyle="1">
    <w:name w:val="Таб_спс Знак"/>
    <w:link w:val="1341"/>
    <w:rPr>
      <w:rFonts w:eastAsia="Calibri"/>
      <w:sz w:val="24"/>
      <w:szCs w:val="24"/>
    </w:rPr>
  </w:style>
  <w:style w:type="paragraph" w:styleId="1343" w:customStyle="1">
    <w:name w:val="Обычный список"/>
    <w:link w:val="1344"/>
    <w:qFormat/>
    <w:pPr>
      <w:ind w:left="1428" w:hanging="360"/>
    </w:pPr>
    <w:rPr>
      <w:sz w:val="24"/>
      <w:szCs w:val="24"/>
    </w:rPr>
  </w:style>
  <w:style w:type="character" w:styleId="1344" w:customStyle="1">
    <w:name w:val="Обычный список Знак"/>
    <w:link w:val="1343"/>
    <w:rPr>
      <w:sz w:val="24"/>
      <w:szCs w:val="24"/>
    </w:rPr>
  </w:style>
  <w:style w:type="numbering" w:styleId="1345" w:customStyle="1">
    <w:name w:val="Нет списка1"/>
    <w:next w:val="714"/>
    <w:uiPriority w:val="99"/>
    <w:semiHidden/>
    <w:unhideWhenUsed/>
  </w:style>
  <w:style w:type="character" w:styleId="1346" w:customStyle="1">
    <w:name w:val="Заголовок 2 Знак2"/>
    <w:uiPriority w:val="99"/>
    <w:rPr>
      <w:rFonts w:ascii="Times New Roman" w:hAnsi="Times New Roman" w:eastAsia="Calibri" w:cs="Times New Roman"/>
      <w:b/>
      <w:sz w:val="32"/>
      <w:szCs w:val="20"/>
      <w:lang w:eastAsia="ar-SA"/>
    </w:rPr>
  </w:style>
  <w:style w:type="character" w:styleId="1347" w:customStyle="1">
    <w:name w:val="Heading 5 Char;Char Char"/>
    <w:uiPriority w:val="99"/>
    <w:rPr>
      <w:rFonts w:cs="Times New Roman"/>
      <w:lang w:val="ru-RU" w:eastAsia="ru-RU"/>
    </w:rPr>
  </w:style>
  <w:style w:type="paragraph" w:styleId="1348" w:customStyle="1">
    <w:name w:val="Заголовок1"/>
    <w:basedOn w:val="702"/>
    <w:next w:val="1006"/>
    <w:uiPriority w:val="99"/>
    <w:pPr>
      <w:jc w:val="left"/>
      <w:keepNext/>
      <w:spacing w:before="240" w:after="120" w:line="276" w:lineRule="auto"/>
    </w:pPr>
    <w:rPr>
      <w:rFonts w:ascii="Arial" w:hAnsi="Arial" w:eastAsia="Calibri" w:cs="DejaVu Sans"/>
      <w:sz w:val="28"/>
      <w:szCs w:val="28"/>
      <w:lang w:eastAsia="ar-SA"/>
    </w:rPr>
  </w:style>
  <w:style w:type="paragraph" w:styleId="1349" w:customStyle="1">
    <w:name w:val="Название1"/>
    <w:basedOn w:val="702"/>
    <w:uiPriority w:val="99"/>
    <w:pPr>
      <w:jc w:val="left"/>
      <w:spacing w:before="120" w:after="120" w:line="276" w:lineRule="auto"/>
      <w:suppressLineNumbers/>
    </w:pPr>
    <w:rPr>
      <w:rFonts w:ascii="Calibri" w:hAnsi="Calibri"/>
      <w:i/>
      <w:iCs/>
      <w:lang w:eastAsia="ar-SA"/>
    </w:rPr>
  </w:style>
  <w:style w:type="paragraph" w:styleId="1350" w:customStyle="1">
    <w:name w:val="Указатель1"/>
    <w:basedOn w:val="702"/>
    <w:uiPriority w:val="99"/>
    <w:pPr>
      <w:jc w:val="left"/>
      <w:spacing w:after="200" w:line="276" w:lineRule="auto"/>
      <w:suppressLineNumbers/>
    </w:pPr>
    <w:rPr>
      <w:rFonts w:ascii="Calibri" w:hAnsi="Calibri"/>
      <w:sz w:val="22"/>
      <w:szCs w:val="22"/>
      <w:lang w:eastAsia="ar-SA"/>
    </w:rPr>
  </w:style>
  <w:style w:type="character" w:styleId="1351" w:customStyle="1">
    <w:name w:val="Основной текст 2 Знак1"/>
    <w:uiPriority w:val="99"/>
    <w:rPr>
      <w:rFonts w:ascii="Times New Roman" w:hAnsi="Times New Roman" w:eastAsia="Calibri" w:cs="Times New Roman"/>
      <w:sz w:val="24"/>
      <w:szCs w:val="20"/>
      <w:lang w:eastAsia="ar-SA"/>
    </w:rPr>
  </w:style>
  <w:style w:type="character" w:styleId="1352" w:customStyle="1">
    <w:name w:val="Body Text Indent 2 Char;Знак Char;Знак Знак Знак Знак Знак Char;Знак Знак Знак Знак Знак Знак Знак Знак Знак Знак Знак Char;Основной текст с отступом 2 Зна Char"/>
    <w:uiPriority w:val="99"/>
    <w:semiHidden/>
    <w:rPr>
      <w:rFonts w:eastAsia="Times New Roman" w:cs="Times New Roman"/>
      <w:lang w:eastAsia="ar-SA" w:bidi="ar-SA"/>
    </w:rPr>
  </w:style>
  <w:style w:type="character" w:styleId="1353" w:customStyle="1">
    <w:name w:val="Не вступил в силу"/>
    <w:uiPriority w:val="99"/>
    <w:rPr>
      <w:color w:val="008080"/>
      <w:sz w:val="20"/>
    </w:rPr>
  </w:style>
  <w:style w:type="paragraph" w:styleId="1354" w:customStyle="1">
    <w:name w:val="Знак Знак Char Char"/>
    <w:basedOn w:val="702"/>
    <w:uiPriority w:val="99"/>
    <w:semiHidden/>
    <w:pPr>
      <w:jc w:val="left"/>
      <w:spacing w:after="160" w:line="240" w:lineRule="exact"/>
    </w:pPr>
    <w:rPr>
      <w:rFonts w:ascii="Verdana" w:hAnsi="Verdana"/>
      <w:sz w:val="20"/>
      <w:szCs w:val="20"/>
      <w:lang w:val="en-GB" w:eastAsia="en-US"/>
    </w:rPr>
  </w:style>
  <w:style w:type="paragraph" w:styleId="1355" w:customStyle="1">
    <w:name w:val="Знак Знак Знак Знак2"/>
    <w:basedOn w:val="702"/>
    <w:uiPriority w:val="99"/>
    <w:pPr>
      <w:jc w:val="left"/>
      <w:spacing w:before="100" w:beforeAutospacing="1" w:after="100" w:afterAutospacing="1"/>
    </w:pPr>
    <w:rPr>
      <w:rFonts w:ascii="Tahoma" w:hAnsi="Tahoma"/>
      <w:sz w:val="20"/>
      <w:szCs w:val="20"/>
      <w:lang w:val="en-US" w:eastAsia="en-US"/>
    </w:rPr>
  </w:style>
  <w:style w:type="paragraph" w:styleId="1356" w:customStyle="1">
    <w:name w:val="Знак1 Знак Знак2 Знак"/>
    <w:basedOn w:val="702"/>
    <w:uiPriority w:val="99"/>
    <w:semiHidden/>
    <w:pPr>
      <w:jc w:val="left"/>
      <w:spacing w:after="160" w:line="240" w:lineRule="exact"/>
    </w:pPr>
    <w:rPr>
      <w:rFonts w:ascii="Verdana" w:hAnsi="Verdana"/>
      <w:sz w:val="20"/>
      <w:szCs w:val="20"/>
      <w:lang w:val="en-GB" w:eastAsia="en-US"/>
    </w:rPr>
  </w:style>
  <w:style w:type="paragraph" w:styleId="1357" w:customStyle="1">
    <w:name w:val="Body Text Indent1"/>
    <w:basedOn w:val="702"/>
    <w:uiPriority w:val="99"/>
    <w:pPr>
      <w:ind w:left="283"/>
      <w:jc w:val="left"/>
      <w:spacing w:after="120"/>
    </w:pPr>
  </w:style>
  <w:style w:type="character" w:styleId="1358" w:customStyle="1">
    <w:name w:val="rvts48051"/>
    <w:uiPriority w:val="99"/>
    <w:rPr>
      <w:rFonts w:ascii="Verdana" w:hAnsi="Verdana"/>
      <w:b/>
      <w:color w:val="000000"/>
      <w:sz w:val="18"/>
      <w:u w:val="none"/>
    </w:rPr>
  </w:style>
  <w:style w:type="character" w:styleId="1359" w:customStyle="1">
    <w:name w:val="Заголовок Знак1"/>
    <w:link w:val="821"/>
    <w:rPr>
      <w:rFonts w:ascii="Times New Roman" w:hAnsi="Times New Roman" w:cs="Times New Roman"/>
      <w:b/>
      <w:color w:val="000000"/>
      <w:sz w:val="20"/>
      <w:lang w:eastAsia="ru-RU"/>
    </w:rPr>
  </w:style>
  <w:style w:type="character" w:styleId="1360" w:customStyle="1">
    <w:name w:val="Знак Знак14"/>
    <w:uiPriority w:val="99"/>
    <w:rPr>
      <w:sz w:val="24"/>
      <w:lang w:val="ru-RU" w:eastAsia="ru-RU"/>
    </w:rPr>
  </w:style>
  <w:style w:type="paragraph" w:styleId="1361" w:customStyle="1">
    <w:name w:val="Body Text 24"/>
    <w:basedOn w:val="702"/>
    <w:uiPriority w:val="99"/>
    <w:pPr>
      <w:ind w:left="283" w:firstLine="720"/>
      <w:spacing w:after="120"/>
      <w:widowControl w:val="off"/>
    </w:pPr>
    <w:rPr>
      <w:rFonts w:ascii="Arial" w:hAnsi="Arial"/>
      <w:szCs w:val="20"/>
    </w:rPr>
  </w:style>
  <w:style w:type="paragraph" w:styleId="1362" w:customStyle="1">
    <w:name w:val="Body Text 34"/>
    <w:basedOn w:val="1361"/>
    <w:uiPriority w:val="99"/>
  </w:style>
  <w:style w:type="paragraph" w:styleId="1363" w:customStyle="1">
    <w:name w:val="Body Text 35"/>
    <w:basedOn w:val="702"/>
    <w:uiPriority w:val="99"/>
    <w:pPr>
      <w:ind w:left="283" w:firstLine="720"/>
      <w:spacing w:after="120"/>
      <w:widowControl w:val="off"/>
    </w:pPr>
    <w:rPr>
      <w:rFonts w:ascii="Arial" w:hAnsi="Arial"/>
      <w:szCs w:val="20"/>
    </w:rPr>
  </w:style>
  <w:style w:type="paragraph" w:styleId="1364" w:customStyle="1">
    <w:name w:val="Bullet-1"/>
    <w:basedOn w:val="702"/>
    <w:uiPriority w:val="99"/>
    <w:pPr>
      <w:ind w:left="360" w:hanging="360"/>
      <w:jc w:val="left"/>
      <w:spacing w:before="60"/>
      <w:tabs>
        <w:tab w:val="num" w:pos="360" w:leader="none"/>
        <w:tab w:val="center" w:pos="720" w:leader="none"/>
        <w:tab w:val="left" w:pos="1134" w:leader="none"/>
      </w:tabs>
    </w:pPr>
    <w:rPr>
      <w:szCs w:val="20"/>
    </w:rPr>
  </w:style>
  <w:style w:type="paragraph" w:styleId="1365" w:customStyle="1">
    <w:name w:val="Абзац списка11"/>
    <w:basedOn w:val="702"/>
    <w:uiPriority w:val="99"/>
    <w:pPr>
      <w:ind w:left="708"/>
      <w:jc w:val="left"/>
      <w:spacing w:after="0"/>
    </w:pPr>
  </w:style>
  <w:style w:type="character" w:styleId="1366" w:customStyle="1">
    <w:name w:val="Знак Знак18"/>
    <w:uiPriority w:val="99"/>
    <w:rPr>
      <w:b/>
      <w:sz w:val="22"/>
    </w:rPr>
  </w:style>
  <w:style w:type="character" w:styleId="1367" w:customStyle="1">
    <w:name w:val="Заголовок 2 Знак1"/>
    <w:uiPriority w:val="99"/>
    <w:rPr>
      <w:rFonts w:ascii="Arial" w:hAnsi="Arial"/>
      <w:b/>
      <w:i/>
      <w:sz w:val="28"/>
    </w:rPr>
  </w:style>
  <w:style w:type="character" w:styleId="1368" w:customStyle="1">
    <w:name w:val="Body Text Indent 2 Char3;Знак Char3;Знак Знак Знак Знак Char;Знак Знак Знак Знак Знак Char3;Знак Знак Знак Знак Знак Знак Знак Знак Знак Знак Знак Char3;Основной текст с отступом 2 Зна Char3;Основной текст с отступом 2 Знак Char"/>
    <w:uiPriority w:val="99"/>
    <w:semiHidden/>
    <w:rPr>
      <w:sz w:val="20"/>
      <w:lang w:val="en-US"/>
    </w:rPr>
  </w:style>
  <w:style w:type="paragraph" w:styleId="1369" w:customStyle="1">
    <w:name w:val="Body Text 31"/>
    <w:basedOn w:val="1186"/>
    <w:uiPriority w:val="99"/>
    <w:pPr>
      <w:ind w:left="283" w:firstLine="720"/>
      <w:spacing w:after="120"/>
      <w:widowControl w:val="off"/>
    </w:pPr>
    <w:rPr>
      <w:rFonts w:ascii="Arial" w:hAnsi="Arial"/>
      <w:sz w:val="24"/>
    </w:rPr>
  </w:style>
  <w:style w:type="paragraph" w:styleId="1370" w:customStyle="1">
    <w:name w:val="Основной текст 4"/>
    <w:basedOn w:val="1224"/>
    <w:uiPriority w:val="99"/>
    <w:pPr>
      <w:ind w:left="283" w:firstLine="720"/>
      <w:spacing w:after="120"/>
    </w:pPr>
  </w:style>
  <w:style w:type="character" w:styleId="1371" w:customStyle="1">
    <w:name w:val="Знак Знак7"/>
    <w:uiPriority w:val="99"/>
    <w:rPr>
      <w:sz w:val="28"/>
      <w:shd w:val="clear" w:color="auto" w:fill="ffffff"/>
    </w:rPr>
  </w:style>
  <w:style w:type="character" w:styleId="1372" w:customStyle="1">
    <w:name w:val="Стиль Перед:  6 пт После:  6 пт Междустр.интервал:  одинарный Знак"/>
    <w:link w:val="1373"/>
    <w:uiPriority w:val="99"/>
    <w:rPr>
      <w:sz w:val="24"/>
    </w:rPr>
  </w:style>
  <w:style w:type="paragraph" w:styleId="1373" w:customStyle="1">
    <w:name w:val="Стиль Перед:  6 пт После:  6 пт Междустр.интервал:  одинарный"/>
    <w:basedOn w:val="702"/>
    <w:link w:val="1372"/>
    <w:uiPriority w:val="99"/>
    <w:pPr>
      <w:ind w:firstLine="709"/>
      <w:spacing w:before="120" w:after="120" w:line="360" w:lineRule="auto"/>
    </w:pPr>
    <w:rPr>
      <w:szCs w:val="20"/>
    </w:rPr>
  </w:style>
  <w:style w:type="paragraph" w:styleId="1374" w:customStyle="1">
    <w:name w:val="caaieiaie 2"/>
    <w:basedOn w:val="702"/>
    <w:next w:val="702"/>
    <w:uiPriority w:val="99"/>
    <w:pPr>
      <w:jc w:val="left"/>
      <w:keepNext/>
      <w:spacing w:after="120"/>
      <w:widowControl w:val="off"/>
    </w:pPr>
    <w:rPr>
      <w:rFonts w:ascii="Arial" w:hAnsi="Arial"/>
      <w:b/>
      <w:szCs w:val="20"/>
    </w:rPr>
  </w:style>
  <w:style w:type="paragraph" w:styleId="1375" w:customStyle="1">
    <w:name w:val="Char Char Знак Знак"/>
    <w:basedOn w:val="702"/>
    <w:uiPriority w:val="99"/>
    <w:semiHidden/>
    <w:pPr>
      <w:jc w:val="left"/>
      <w:spacing w:after="160" w:line="240" w:lineRule="exact"/>
    </w:pPr>
    <w:rPr>
      <w:rFonts w:ascii="Verdana" w:hAnsi="Verdana"/>
      <w:sz w:val="20"/>
      <w:szCs w:val="20"/>
      <w:lang w:val="en-GB" w:eastAsia="en-US"/>
    </w:rPr>
  </w:style>
  <w:style w:type="paragraph" w:styleId="1376" w:customStyle="1">
    <w:name w:val="Знак Знак Знак Char Char Знак Знак Char Char Знак Знак Char Char Знак Знак Char Char Знак Знак Char Char Знак Знак Char Char Знак Знак"/>
    <w:basedOn w:val="702"/>
    <w:uiPriority w:val="99"/>
    <w:semiHidden/>
    <w:pPr>
      <w:jc w:val="left"/>
      <w:spacing w:after="160" w:line="240" w:lineRule="exact"/>
    </w:pPr>
    <w:rPr>
      <w:rFonts w:ascii="Verdana" w:hAnsi="Verdana"/>
      <w:sz w:val="20"/>
      <w:szCs w:val="20"/>
      <w:lang w:val="en-GB" w:eastAsia="en-US"/>
    </w:rPr>
  </w:style>
  <w:style w:type="paragraph" w:styleId="1377" w:customStyle="1">
    <w:name w:val="Абзац списка2"/>
    <w:basedOn w:val="702"/>
    <w:uiPriority w:val="99"/>
    <w:pPr>
      <w:contextualSpacing/>
      <w:ind w:left="720"/>
      <w:jc w:val="left"/>
      <w:spacing w:after="0"/>
    </w:pPr>
  </w:style>
  <w:style w:type="character" w:styleId="1378" w:customStyle="1">
    <w:name w:val="Знак Знак9"/>
    <w:uiPriority w:val="99"/>
    <w:rPr>
      <w:sz w:val="24"/>
    </w:rPr>
  </w:style>
  <w:style w:type="paragraph" w:styleId="1379" w:customStyle="1">
    <w:name w:val="tiny"/>
    <w:basedOn w:val="1099"/>
    <w:uiPriority w:val="99"/>
    <w:pPr>
      <w:ind w:left="0" w:firstLine="0"/>
      <w:jc w:val="center"/>
      <w:spacing w:line="288" w:lineRule="auto"/>
      <w:widowControl/>
    </w:pPr>
    <w:rPr>
      <w:rFonts w:ascii="Arial" w:hAnsi="Arial" w:cs="Arial"/>
      <w:i/>
      <w:iCs/>
      <w:color w:val="000000"/>
      <w:sz w:val="16"/>
      <w:szCs w:val="16"/>
      <w:vertAlign w:val="superscript"/>
    </w:rPr>
  </w:style>
  <w:style w:type="paragraph" w:styleId="1380" w:customStyle="1">
    <w:name w:val="Знак Знак Знак1 Char Char Знак Знак Знак Знак Знак Char Char Знак Знак Char Char Знак Знак Char Char"/>
    <w:basedOn w:val="702"/>
    <w:uiPriority w:val="99"/>
    <w:semiHidden/>
    <w:pPr>
      <w:jc w:val="left"/>
      <w:spacing w:after="160" w:line="240" w:lineRule="exact"/>
    </w:pPr>
    <w:rPr>
      <w:rFonts w:ascii="Verdana" w:hAnsi="Verdana"/>
      <w:sz w:val="20"/>
      <w:szCs w:val="20"/>
      <w:lang w:val="en-GB" w:eastAsia="en-US"/>
    </w:rPr>
  </w:style>
  <w:style w:type="paragraph" w:styleId="1381" w:customStyle="1">
    <w:name w:val="Char Char Знак Знак1 Char Char Знак Знак Char Char Знак Знак Char Char Знак Знак"/>
    <w:basedOn w:val="702"/>
    <w:uiPriority w:val="99"/>
    <w:semiHidden/>
    <w:pPr>
      <w:jc w:val="left"/>
      <w:spacing w:after="160" w:line="240" w:lineRule="exact"/>
    </w:pPr>
    <w:rPr>
      <w:rFonts w:ascii="Verdana" w:hAnsi="Verdana"/>
      <w:sz w:val="20"/>
      <w:szCs w:val="20"/>
      <w:lang w:val="en-GB" w:eastAsia="en-US"/>
    </w:rPr>
  </w:style>
  <w:style w:type="paragraph" w:styleId="1382" w:customStyle="1">
    <w:name w:val="Char Char Знак Знак Char Char Знак Знак1 Знак Знак Знак Char Char Знак Знак Char Char Знак Знак Char Char Знак Знак Char Char"/>
    <w:basedOn w:val="702"/>
    <w:uiPriority w:val="99"/>
    <w:semiHidden/>
    <w:pPr>
      <w:jc w:val="left"/>
      <w:spacing w:after="160" w:line="240" w:lineRule="exact"/>
    </w:pPr>
    <w:rPr>
      <w:rFonts w:ascii="Verdana" w:hAnsi="Verdana"/>
      <w:sz w:val="20"/>
      <w:szCs w:val="20"/>
      <w:lang w:val="en-GB" w:eastAsia="en-US"/>
    </w:rPr>
  </w:style>
  <w:style w:type="paragraph" w:styleId="1383" w:customStyle="1">
    <w:name w:val="Char Char Знак Знак Char Char Знак Знак1"/>
    <w:basedOn w:val="702"/>
    <w:uiPriority w:val="99"/>
    <w:semiHidden/>
    <w:pPr>
      <w:jc w:val="left"/>
      <w:spacing w:after="160" w:line="240" w:lineRule="exact"/>
    </w:pPr>
    <w:rPr>
      <w:rFonts w:ascii="Verdana" w:hAnsi="Verdana"/>
      <w:sz w:val="20"/>
      <w:szCs w:val="20"/>
      <w:lang w:val="en-GB" w:eastAsia="en-US"/>
    </w:rPr>
  </w:style>
  <w:style w:type="paragraph" w:styleId="1384" w:customStyle="1">
    <w:name w:val="Iniiaiie oaeno 2"/>
    <w:basedOn w:val="702"/>
    <w:uiPriority w:val="99"/>
    <w:pPr>
      <w:ind w:firstLine="709"/>
      <w:spacing w:after="0"/>
    </w:pPr>
    <w:rPr>
      <w:szCs w:val="20"/>
    </w:rPr>
  </w:style>
  <w:style w:type="paragraph" w:styleId="1385" w:customStyle="1">
    <w:name w:val="fr1"/>
    <w:basedOn w:val="702"/>
    <w:uiPriority w:val="99"/>
    <w:pPr>
      <w:jc w:val="center"/>
      <w:spacing w:before="180" w:after="0"/>
    </w:pPr>
    <w:rPr>
      <w:rFonts w:ascii="Arial" w:hAnsi="Arial" w:cs="Arial"/>
      <w:sz w:val="20"/>
      <w:szCs w:val="20"/>
    </w:rPr>
  </w:style>
  <w:style w:type="paragraph" w:styleId="1386" w:customStyle="1">
    <w:name w:val="Char Char Знак Знак Char Char Знак Знак"/>
    <w:basedOn w:val="702"/>
    <w:uiPriority w:val="99"/>
    <w:semiHidden/>
    <w:pPr>
      <w:jc w:val="left"/>
      <w:spacing w:after="160" w:line="240" w:lineRule="exact"/>
    </w:pPr>
    <w:rPr>
      <w:rFonts w:ascii="Verdana" w:hAnsi="Verdana"/>
      <w:sz w:val="20"/>
      <w:szCs w:val="20"/>
      <w:lang w:val="en-GB" w:eastAsia="en-US"/>
    </w:rPr>
  </w:style>
  <w:style w:type="paragraph" w:styleId="1387" w:customStyle="1">
    <w:name w:val="Char Char Знак Знак1 Char Char Знак Знак Char Char Знак Знак Char Char Знак Знак Char Char"/>
    <w:basedOn w:val="702"/>
    <w:uiPriority w:val="99"/>
    <w:semiHidden/>
    <w:pPr>
      <w:jc w:val="left"/>
      <w:spacing w:after="160" w:line="240" w:lineRule="exact"/>
    </w:pPr>
    <w:rPr>
      <w:rFonts w:ascii="Verdana" w:hAnsi="Verdana"/>
      <w:sz w:val="20"/>
      <w:szCs w:val="20"/>
      <w:lang w:val="en-GB" w:eastAsia="en-US"/>
    </w:rPr>
  </w:style>
  <w:style w:type="paragraph" w:styleId="1388" w:customStyle="1">
    <w:name w:val="Знак Знак Знак"/>
    <w:basedOn w:val="702"/>
    <w:uiPriority w:val="99"/>
    <w:semiHidden/>
    <w:pPr>
      <w:jc w:val="left"/>
      <w:spacing w:after="160" w:line="240" w:lineRule="exact"/>
    </w:pPr>
    <w:rPr>
      <w:rFonts w:ascii="Verdana" w:hAnsi="Verdana"/>
      <w:sz w:val="20"/>
      <w:szCs w:val="20"/>
      <w:lang w:val="en-GB" w:eastAsia="en-US"/>
    </w:rPr>
  </w:style>
  <w:style w:type="paragraph" w:styleId="1389" w:customStyle="1">
    <w:name w:val="Знак Знак Знак1"/>
    <w:basedOn w:val="702"/>
    <w:uiPriority w:val="99"/>
    <w:semiHidden/>
    <w:pPr>
      <w:jc w:val="left"/>
      <w:spacing w:after="160" w:line="240" w:lineRule="exact"/>
    </w:pPr>
    <w:rPr>
      <w:rFonts w:ascii="Verdana" w:hAnsi="Verdana"/>
      <w:sz w:val="20"/>
      <w:szCs w:val="20"/>
      <w:lang w:val="en-GB" w:eastAsia="en-US"/>
    </w:rPr>
  </w:style>
  <w:style w:type="paragraph" w:styleId="1390" w:customStyle="1">
    <w:name w:val="Знак Знак4 Char Char Знак Знак Char Char Знак Знак"/>
    <w:basedOn w:val="702"/>
    <w:uiPriority w:val="99"/>
    <w:semiHidden/>
    <w:pPr>
      <w:jc w:val="left"/>
      <w:spacing w:after="160" w:line="240" w:lineRule="exact"/>
    </w:pPr>
    <w:rPr>
      <w:rFonts w:ascii="Verdana" w:hAnsi="Verdana"/>
      <w:sz w:val="20"/>
      <w:szCs w:val="20"/>
      <w:lang w:val="en-GB" w:eastAsia="en-US"/>
    </w:rPr>
  </w:style>
  <w:style w:type="paragraph" w:styleId="1391" w:customStyle="1">
    <w:name w:val="Знак Знак4 Char Char Знак Знак Char Char Знак Знак1"/>
    <w:basedOn w:val="702"/>
    <w:uiPriority w:val="99"/>
    <w:semiHidden/>
    <w:pPr>
      <w:jc w:val="left"/>
      <w:spacing w:after="160" w:line="240" w:lineRule="exact"/>
    </w:pPr>
    <w:rPr>
      <w:rFonts w:ascii="Verdana" w:hAnsi="Verdana"/>
      <w:sz w:val="20"/>
      <w:szCs w:val="20"/>
      <w:lang w:val="en-GB" w:eastAsia="en-US"/>
    </w:rPr>
  </w:style>
  <w:style w:type="paragraph" w:styleId="1392" w:customStyle="1">
    <w:name w:val="Знак Знак Char Char3"/>
    <w:basedOn w:val="702"/>
    <w:uiPriority w:val="99"/>
    <w:semiHidden/>
    <w:pPr>
      <w:jc w:val="left"/>
      <w:spacing w:after="160" w:line="240" w:lineRule="exact"/>
    </w:pPr>
    <w:rPr>
      <w:rFonts w:ascii="Verdana" w:hAnsi="Verdana"/>
      <w:sz w:val="20"/>
      <w:szCs w:val="20"/>
      <w:lang w:val="en-GB" w:eastAsia="en-US"/>
    </w:rPr>
  </w:style>
  <w:style w:type="paragraph" w:styleId="1393" w:customStyle="1">
    <w:name w:val="Знак Знак Знак Char Char Знак Знак"/>
    <w:basedOn w:val="702"/>
    <w:uiPriority w:val="99"/>
    <w:semiHidden/>
    <w:pPr>
      <w:jc w:val="left"/>
      <w:spacing w:after="160" w:line="240" w:lineRule="exact"/>
    </w:pPr>
    <w:rPr>
      <w:rFonts w:ascii="Verdana" w:hAnsi="Verdana"/>
      <w:sz w:val="20"/>
      <w:szCs w:val="20"/>
      <w:lang w:val="en-GB" w:eastAsia="en-US"/>
    </w:rPr>
  </w:style>
  <w:style w:type="paragraph" w:styleId="1394" w:customStyle="1">
    <w:name w:val="Char Char Знак Знак1"/>
    <w:basedOn w:val="702"/>
    <w:uiPriority w:val="99"/>
    <w:semiHidden/>
    <w:pPr>
      <w:jc w:val="left"/>
      <w:spacing w:after="160" w:line="240" w:lineRule="exact"/>
    </w:pPr>
    <w:rPr>
      <w:rFonts w:ascii="Verdana" w:hAnsi="Verdana"/>
      <w:sz w:val="20"/>
      <w:szCs w:val="20"/>
      <w:lang w:val="en-GB" w:eastAsia="en-US"/>
    </w:rPr>
  </w:style>
  <w:style w:type="paragraph" w:styleId="1395" w:customStyle="1">
    <w:name w:val="заголовок 5"/>
    <w:basedOn w:val="702"/>
    <w:next w:val="702"/>
    <w:uiPriority w:val="99"/>
    <w:pPr>
      <w:keepNext/>
      <w:spacing w:after="0"/>
    </w:pPr>
    <w:rPr>
      <w:b/>
      <w:szCs w:val="20"/>
    </w:rPr>
  </w:style>
  <w:style w:type="paragraph" w:styleId="1396" w:customStyle="1">
    <w:name w:val="ConsTitle"/>
    <w:uiPriority w:val="99"/>
    <w:pPr>
      <w:ind w:right="19772"/>
    </w:pPr>
    <w:rPr>
      <w:rFonts w:ascii="Arial" w:hAnsi="Arial" w:cs="Arial"/>
      <w:b/>
      <w:bCs/>
      <w:sz w:val="16"/>
      <w:szCs w:val="16"/>
    </w:rPr>
  </w:style>
  <w:style w:type="paragraph" w:styleId="1397" w:customStyle="1">
    <w:name w:val="Списки"/>
    <w:basedOn w:val="702"/>
    <w:uiPriority w:val="99"/>
    <w:pPr>
      <w:spacing w:before="120" w:after="120"/>
      <w:tabs>
        <w:tab w:val="left" w:pos="1260" w:leader="none"/>
      </w:tabs>
    </w:pPr>
    <w:rPr>
      <w:szCs w:val="28"/>
    </w:rPr>
  </w:style>
  <w:style w:type="paragraph" w:styleId="1398" w:customStyle="1">
    <w:name w:val="FR2"/>
    <w:uiPriority w:val="99"/>
    <w:pPr>
      <w:jc w:val="both"/>
      <w:widowControl w:val="off"/>
    </w:pPr>
    <w:rPr>
      <w:rFonts w:ascii="Arial" w:hAnsi="Arial" w:cs="Arial"/>
      <w:sz w:val="12"/>
      <w:szCs w:val="12"/>
    </w:rPr>
  </w:style>
  <w:style w:type="paragraph" w:styleId="1399" w:customStyle="1">
    <w:name w:val="çàãîëîâîê 2"/>
    <w:basedOn w:val="702"/>
    <w:next w:val="702"/>
    <w:uiPriority w:val="99"/>
    <w:pPr>
      <w:ind w:firstLine="397"/>
      <w:jc w:val="center"/>
      <w:keepNext/>
      <w:spacing w:before="240" w:line="360" w:lineRule="auto"/>
    </w:pPr>
    <w:rPr>
      <w:rFonts w:ascii="Arial" w:hAnsi="Arial"/>
      <w:b/>
      <w:sz w:val="20"/>
      <w:szCs w:val="20"/>
    </w:rPr>
  </w:style>
  <w:style w:type="paragraph" w:styleId="1400" w:customStyle="1">
    <w:name w:val="Char Char Знак Знак2"/>
    <w:basedOn w:val="702"/>
    <w:uiPriority w:val="99"/>
    <w:semiHidden/>
    <w:pPr>
      <w:jc w:val="left"/>
      <w:spacing w:after="160" w:line="240" w:lineRule="exact"/>
    </w:pPr>
    <w:rPr>
      <w:rFonts w:ascii="Verdana" w:hAnsi="Verdana"/>
      <w:sz w:val="20"/>
      <w:szCs w:val="20"/>
      <w:lang w:val="en-GB" w:eastAsia="en-US"/>
    </w:rPr>
  </w:style>
  <w:style w:type="paragraph" w:styleId="1401" w:customStyle="1">
    <w:name w:val="Char Char Знак Знак Char Char Знак Знак2"/>
    <w:basedOn w:val="702"/>
    <w:uiPriority w:val="99"/>
    <w:semiHidden/>
    <w:pPr>
      <w:jc w:val="left"/>
      <w:spacing w:after="160" w:line="240" w:lineRule="exact"/>
    </w:pPr>
    <w:rPr>
      <w:rFonts w:ascii="Verdana" w:hAnsi="Verdana"/>
      <w:sz w:val="20"/>
      <w:szCs w:val="20"/>
      <w:lang w:val="en-GB" w:eastAsia="en-US"/>
    </w:rPr>
  </w:style>
  <w:style w:type="paragraph" w:styleId="1402" w:customStyle="1">
    <w:name w:val="Char Char Знак Знак1 Char Char Знак Знак Char Char Знак Знак Char Char Знак Знак Char Char1"/>
    <w:basedOn w:val="702"/>
    <w:uiPriority w:val="99"/>
    <w:semiHidden/>
    <w:pPr>
      <w:jc w:val="left"/>
      <w:spacing w:after="160" w:line="240" w:lineRule="exact"/>
    </w:pPr>
    <w:rPr>
      <w:rFonts w:ascii="Verdana" w:hAnsi="Verdana"/>
      <w:sz w:val="20"/>
      <w:szCs w:val="20"/>
      <w:lang w:val="en-GB" w:eastAsia="en-US"/>
    </w:rPr>
  </w:style>
  <w:style w:type="paragraph" w:styleId="1403" w:customStyle="1">
    <w:name w:val="Знак Знак Char Char1"/>
    <w:basedOn w:val="702"/>
    <w:uiPriority w:val="99"/>
    <w:semiHidden/>
    <w:pPr>
      <w:jc w:val="left"/>
      <w:spacing w:after="160" w:line="240" w:lineRule="exact"/>
    </w:pPr>
    <w:rPr>
      <w:rFonts w:ascii="Verdana" w:hAnsi="Verdana"/>
      <w:sz w:val="20"/>
      <w:szCs w:val="20"/>
      <w:lang w:val="en-GB" w:eastAsia="en-US"/>
    </w:rPr>
  </w:style>
  <w:style w:type="paragraph" w:styleId="1404" w:customStyle="1">
    <w:name w:val="Body Text 23"/>
    <w:basedOn w:val="702"/>
    <w:uiPriority w:val="99"/>
    <w:pPr>
      <w:ind w:left="283" w:firstLine="720"/>
      <w:spacing w:after="120"/>
      <w:widowControl w:val="off"/>
    </w:pPr>
    <w:rPr>
      <w:rFonts w:ascii="Arial" w:hAnsi="Arial"/>
      <w:szCs w:val="20"/>
    </w:rPr>
  </w:style>
  <w:style w:type="paragraph" w:styleId="1405" w:customStyle="1">
    <w:name w:val="Body Text 33"/>
    <w:basedOn w:val="702"/>
    <w:uiPriority w:val="99"/>
    <w:pPr>
      <w:ind w:left="283" w:firstLine="720"/>
      <w:spacing w:after="120"/>
      <w:widowControl w:val="off"/>
    </w:pPr>
    <w:rPr>
      <w:rFonts w:ascii="Arial" w:hAnsi="Arial"/>
      <w:szCs w:val="20"/>
    </w:rPr>
  </w:style>
  <w:style w:type="paragraph" w:styleId="1406" w:customStyle="1">
    <w:name w:val="Iau?iue"/>
    <w:uiPriority w:val="99"/>
    <w:rPr>
      <w:rFonts w:ascii="TimesET" w:hAnsi="TimesET"/>
      <w:sz w:val="24"/>
    </w:rPr>
  </w:style>
  <w:style w:type="paragraph" w:styleId="1407" w:customStyle="1">
    <w:name w:val="Body Text1"/>
    <w:basedOn w:val="702"/>
    <w:uiPriority w:val="99"/>
    <w:pPr>
      <w:spacing w:after="120"/>
    </w:pPr>
    <w:rPr>
      <w:szCs w:val="20"/>
    </w:rPr>
  </w:style>
  <w:style w:type="paragraph" w:styleId="1408" w:customStyle="1">
    <w:name w:val="Знак Знак Char Char Знак Знак"/>
    <w:basedOn w:val="702"/>
    <w:uiPriority w:val="99"/>
    <w:semiHidden/>
    <w:pPr>
      <w:jc w:val="left"/>
      <w:spacing w:after="160" w:line="240" w:lineRule="exact"/>
    </w:pPr>
    <w:rPr>
      <w:rFonts w:ascii="Verdana" w:hAnsi="Verdana"/>
      <w:sz w:val="20"/>
      <w:szCs w:val="20"/>
      <w:lang w:val="en-GB" w:eastAsia="en-US"/>
    </w:rPr>
  </w:style>
  <w:style w:type="paragraph" w:styleId="1409" w:customStyle="1">
    <w:name w:val="Char Char Знак Знак Char Char"/>
    <w:basedOn w:val="702"/>
    <w:uiPriority w:val="99"/>
    <w:semiHidden/>
    <w:pPr>
      <w:jc w:val="left"/>
      <w:spacing w:after="160" w:line="240" w:lineRule="exact"/>
    </w:pPr>
    <w:rPr>
      <w:rFonts w:ascii="Verdana" w:hAnsi="Verdana"/>
      <w:sz w:val="20"/>
      <w:szCs w:val="20"/>
      <w:lang w:val="en-GB" w:eastAsia="en-US"/>
    </w:rPr>
  </w:style>
  <w:style w:type="paragraph" w:styleId="1410" w:customStyle="1">
    <w:name w:val="Знак Знак Знак1 Char Char Знак Знак Знак Знак Знак Char Char Знак Знак Char Char"/>
    <w:basedOn w:val="702"/>
    <w:uiPriority w:val="99"/>
    <w:semiHidden/>
    <w:pPr>
      <w:jc w:val="left"/>
      <w:spacing w:after="160" w:line="240" w:lineRule="exact"/>
    </w:pPr>
    <w:rPr>
      <w:rFonts w:ascii="Verdana" w:hAnsi="Verdana"/>
      <w:sz w:val="20"/>
      <w:szCs w:val="20"/>
      <w:lang w:val="en-GB" w:eastAsia="en-US"/>
    </w:rPr>
  </w:style>
  <w:style w:type="paragraph" w:styleId="1411" w:customStyle="1">
    <w:name w:val="Char Char Знак Знак Char Char1"/>
    <w:basedOn w:val="702"/>
    <w:uiPriority w:val="99"/>
    <w:semiHidden/>
    <w:pPr>
      <w:jc w:val="left"/>
      <w:spacing w:after="160" w:line="240" w:lineRule="exact"/>
    </w:pPr>
    <w:rPr>
      <w:rFonts w:ascii="Verdana" w:hAnsi="Verdana"/>
      <w:sz w:val="20"/>
      <w:szCs w:val="20"/>
      <w:lang w:val="en-GB" w:eastAsia="en-US"/>
    </w:rPr>
  </w:style>
  <w:style w:type="paragraph" w:styleId="1412" w:customStyle="1">
    <w:name w:val="Знак Знак Знак1 Char Char Знак Знак Знак Знак Знак Char Char Знак Знак Char Char1"/>
    <w:basedOn w:val="702"/>
    <w:uiPriority w:val="99"/>
    <w:semiHidden/>
    <w:pPr>
      <w:jc w:val="left"/>
      <w:spacing w:after="160" w:line="240" w:lineRule="exact"/>
    </w:pPr>
    <w:rPr>
      <w:rFonts w:ascii="Verdana" w:hAnsi="Verdana"/>
      <w:sz w:val="20"/>
      <w:szCs w:val="20"/>
      <w:lang w:val="en-GB" w:eastAsia="en-US"/>
    </w:rPr>
  </w:style>
  <w:style w:type="paragraph" w:styleId="1413" w:customStyle="1">
    <w:name w:val="Char Char1 Знак Знак"/>
    <w:basedOn w:val="702"/>
    <w:uiPriority w:val="99"/>
    <w:pPr>
      <w:ind w:firstLine="567"/>
      <w:spacing w:after="0"/>
    </w:pPr>
  </w:style>
  <w:style w:type="paragraph" w:styleId="1414" w:customStyle="1">
    <w:name w:val="Char Char Знак Знак Знак Знак"/>
    <w:basedOn w:val="702"/>
    <w:uiPriority w:val="99"/>
    <w:semiHidden/>
    <w:pPr>
      <w:jc w:val="left"/>
      <w:spacing w:after="160" w:line="240" w:lineRule="exact"/>
    </w:pPr>
    <w:rPr>
      <w:rFonts w:ascii="Verdana" w:hAnsi="Verdana"/>
      <w:sz w:val="20"/>
      <w:szCs w:val="20"/>
      <w:lang w:val="en-GB" w:eastAsia="en-US"/>
    </w:rPr>
  </w:style>
  <w:style w:type="paragraph" w:styleId="1415" w:customStyle="1">
    <w:name w:val="Знак Знак Знак1 Char Char Знак Знак Знак"/>
    <w:basedOn w:val="702"/>
    <w:uiPriority w:val="99"/>
    <w:semiHidden/>
    <w:pPr>
      <w:jc w:val="left"/>
      <w:spacing w:after="160" w:line="240" w:lineRule="exact"/>
    </w:pPr>
    <w:rPr>
      <w:rFonts w:ascii="Verdana" w:hAnsi="Verdana"/>
      <w:sz w:val="20"/>
      <w:szCs w:val="20"/>
      <w:lang w:val="en-GB" w:eastAsia="en-US"/>
    </w:rPr>
  </w:style>
  <w:style w:type="paragraph" w:styleId="1416" w:customStyle="1">
    <w:name w:val="Знак Знак Знак Знак Знак Знак Знак"/>
    <w:basedOn w:val="702"/>
    <w:uiPriority w:val="99"/>
    <w:semiHidden/>
    <w:pPr>
      <w:jc w:val="left"/>
      <w:spacing w:after="160" w:line="240" w:lineRule="exact"/>
    </w:pPr>
    <w:rPr>
      <w:rFonts w:ascii="Verdana" w:hAnsi="Verdana"/>
      <w:sz w:val="20"/>
      <w:szCs w:val="20"/>
      <w:lang w:val="en-GB" w:eastAsia="en-US"/>
    </w:rPr>
  </w:style>
  <w:style w:type="character" w:styleId="1417" w:customStyle="1">
    <w:name w:val="Char Char7"/>
    <w:uiPriority w:val="99"/>
    <w:semiHidden/>
    <w:rPr>
      <w:rFonts w:ascii="Arial" w:hAnsi="Arial"/>
      <w:b/>
      <w:i/>
      <w:sz w:val="28"/>
      <w:lang w:val="ru-RU" w:eastAsia="ru-RU"/>
    </w:rPr>
  </w:style>
  <w:style w:type="character" w:styleId="1418" w:customStyle="1">
    <w:name w:val="Char Char6"/>
    <w:uiPriority w:val="99"/>
    <w:rPr>
      <w:b/>
      <w:color w:val="000000"/>
      <w:sz w:val="28"/>
      <w:lang w:val="ru-RU" w:eastAsia="ru-RU"/>
    </w:rPr>
  </w:style>
  <w:style w:type="character" w:styleId="1419" w:customStyle="1">
    <w:name w:val="Char Char5"/>
    <w:uiPriority w:val="99"/>
    <w:semiHidden/>
    <w:rPr>
      <w:b/>
      <w:sz w:val="28"/>
      <w:lang w:val="ru-RU" w:eastAsia="ru-RU"/>
    </w:rPr>
  </w:style>
  <w:style w:type="character" w:styleId="1420" w:customStyle="1">
    <w:name w:val="Char Char1"/>
    <w:uiPriority w:val="99"/>
    <w:rPr>
      <w:sz w:val="24"/>
      <w:lang w:val="ru-RU" w:eastAsia="ru-RU"/>
    </w:rPr>
  </w:style>
  <w:style w:type="paragraph" w:styleId="1421" w:customStyle="1">
    <w:name w:val="Рецензия1"/>
    <w:hidden/>
    <w:uiPriority w:val="99"/>
    <w:semiHidden/>
    <w:rPr>
      <w:sz w:val="24"/>
      <w:szCs w:val="24"/>
    </w:rPr>
  </w:style>
  <w:style w:type="paragraph" w:styleId="1422" w:customStyle="1">
    <w:name w:val="Знак Знак Char Char Знак Знак Char Char Знак Знак Char Char Знак Знак Знак"/>
    <w:basedOn w:val="702"/>
    <w:uiPriority w:val="99"/>
    <w:semiHidden/>
    <w:pPr>
      <w:jc w:val="left"/>
      <w:spacing w:after="160" w:line="240" w:lineRule="exact"/>
    </w:pPr>
    <w:rPr>
      <w:rFonts w:ascii="Verdana" w:hAnsi="Verdana"/>
      <w:sz w:val="20"/>
      <w:szCs w:val="20"/>
      <w:lang w:val="en-GB" w:eastAsia="en-US"/>
    </w:rPr>
  </w:style>
  <w:style w:type="character" w:styleId="1423" w:customStyle="1">
    <w:name w:val="EmailStyle1591"/>
    <w:uiPriority w:val="99"/>
    <w:semiHidden/>
    <w:rPr>
      <w:rFonts w:ascii="Arial" w:hAnsi="Arial"/>
      <w:color w:val="000000"/>
      <w:sz w:val="20"/>
    </w:rPr>
  </w:style>
  <w:style w:type="paragraph" w:styleId="1424" w:customStyle="1">
    <w:name w:val="Char Char1 Знак Знак1"/>
    <w:basedOn w:val="702"/>
    <w:uiPriority w:val="99"/>
    <w:pPr>
      <w:ind w:firstLine="567"/>
      <w:spacing w:after="0"/>
    </w:pPr>
  </w:style>
  <w:style w:type="paragraph" w:styleId="1425" w:customStyle="1">
    <w:name w:val="Revision1"/>
    <w:hidden/>
    <w:uiPriority w:val="99"/>
    <w:semiHidden/>
    <w:rPr>
      <w:sz w:val="24"/>
      <w:szCs w:val="24"/>
    </w:rPr>
  </w:style>
  <w:style w:type="paragraph" w:styleId="1426" w:customStyle="1">
    <w:name w:val="No Spacing1"/>
    <w:basedOn w:val="702"/>
    <w:uiPriority w:val="99"/>
    <w:pPr>
      <w:jc w:val="left"/>
      <w:spacing w:after="0"/>
    </w:pPr>
    <w:rPr>
      <w:rFonts w:ascii="Calibri" w:hAnsi="Calibri"/>
      <w:sz w:val="22"/>
      <w:szCs w:val="22"/>
    </w:rPr>
  </w:style>
  <w:style w:type="paragraph" w:styleId="1427" w:customStyle="1">
    <w:name w:val="Char Char9"/>
    <w:basedOn w:val="702"/>
    <w:uiPriority w:val="99"/>
    <w:semiHidden/>
    <w:pPr>
      <w:jc w:val="left"/>
      <w:spacing w:after="160" w:line="240" w:lineRule="exact"/>
    </w:pPr>
    <w:rPr>
      <w:rFonts w:ascii="Verdana" w:hAnsi="Verdana"/>
      <w:sz w:val="20"/>
      <w:szCs w:val="20"/>
      <w:lang w:val="en-GB" w:eastAsia="en-US"/>
    </w:rPr>
  </w:style>
  <w:style w:type="paragraph" w:styleId="1428" w:customStyle="1">
    <w:name w:val="Знак Знак Знак Знак Знак Знак Знак Знак Знак Знак1"/>
    <w:basedOn w:val="702"/>
    <w:uiPriority w:val="99"/>
    <w:pPr>
      <w:jc w:val="left"/>
      <w:spacing w:before="100" w:beforeAutospacing="1" w:after="100" w:afterAutospacing="1"/>
    </w:pPr>
    <w:rPr>
      <w:rFonts w:ascii="Tahoma" w:hAnsi="Tahoma"/>
      <w:sz w:val="20"/>
      <w:szCs w:val="20"/>
      <w:lang w:val="en-US" w:eastAsia="en-US"/>
    </w:rPr>
  </w:style>
  <w:style w:type="paragraph" w:styleId="1429" w:customStyle="1">
    <w:name w:val="Ïóíêò"/>
    <w:basedOn w:val="702"/>
    <w:uiPriority w:val="99"/>
    <w:pPr>
      <w:spacing w:after="0"/>
    </w:pPr>
    <w:rPr>
      <w:szCs w:val="20"/>
    </w:rPr>
  </w:style>
  <w:style w:type="paragraph" w:styleId="1430" w:customStyle="1">
    <w:name w:val="Char Char8"/>
    <w:basedOn w:val="702"/>
    <w:uiPriority w:val="99"/>
    <w:semiHidden/>
    <w:pPr>
      <w:jc w:val="left"/>
      <w:spacing w:after="160" w:line="240" w:lineRule="exact"/>
    </w:pPr>
    <w:rPr>
      <w:rFonts w:ascii="Verdana" w:hAnsi="Verdana"/>
      <w:sz w:val="20"/>
      <w:szCs w:val="20"/>
      <w:lang w:val="en-GB" w:eastAsia="en-US"/>
    </w:rPr>
  </w:style>
  <w:style w:type="paragraph" w:styleId="1431" w:customStyle="1">
    <w:name w:val="Body Text 25"/>
    <w:basedOn w:val="702"/>
    <w:uiPriority w:val="99"/>
    <w:pPr>
      <w:ind w:left="283" w:firstLine="720"/>
      <w:spacing w:after="120"/>
      <w:widowControl w:val="off"/>
    </w:pPr>
    <w:rPr>
      <w:rFonts w:ascii="Arial" w:hAnsi="Arial"/>
      <w:szCs w:val="20"/>
    </w:rPr>
  </w:style>
  <w:style w:type="character" w:styleId="1432" w:customStyle="1">
    <w:name w:val="EmailStyle1741"/>
    <w:uiPriority w:val="99"/>
    <w:semiHidden/>
    <w:rPr>
      <w:rFonts w:ascii="Arial" w:hAnsi="Arial"/>
      <w:color w:val="000000"/>
      <w:sz w:val="20"/>
    </w:rPr>
  </w:style>
  <w:style w:type="paragraph" w:styleId="1433" w:customStyle="1">
    <w:name w:val="Абзац списка3"/>
    <w:basedOn w:val="702"/>
    <w:uiPriority w:val="99"/>
    <w:pPr>
      <w:contextualSpacing/>
      <w:ind w:left="720"/>
      <w:jc w:val="left"/>
      <w:spacing w:after="200" w:line="276" w:lineRule="auto"/>
    </w:pPr>
    <w:rPr>
      <w:rFonts w:ascii="Calibri" w:hAnsi="Calibri"/>
      <w:sz w:val="22"/>
      <w:szCs w:val="22"/>
      <w:lang w:eastAsia="en-US"/>
    </w:rPr>
  </w:style>
  <w:style w:type="character" w:styleId="1434" w:customStyle="1">
    <w:name w:val="Body Text Char1"/>
    <w:uiPriority w:val="99"/>
    <w:rPr>
      <w:sz w:val="24"/>
    </w:rPr>
  </w:style>
  <w:style w:type="character" w:styleId="1435" w:customStyle="1">
    <w:name w:val="Heading 5 Char1;Char Char2"/>
    <w:uiPriority w:val="99"/>
    <w:rPr>
      <w:b/>
      <w:sz w:val="28"/>
      <w:shd w:val="clear" w:color="auto" w:fill="ffffff"/>
    </w:rPr>
  </w:style>
  <w:style w:type="paragraph" w:styleId="1436" w:customStyle="1">
    <w:name w:val="Обычный2"/>
    <w:basedOn w:val="702"/>
    <w:uiPriority w:val="99"/>
    <w:pPr>
      <w:jc w:val="left"/>
      <w:spacing w:after="0"/>
    </w:pPr>
  </w:style>
  <w:style w:type="character" w:styleId="1437" w:customStyle="1">
    <w:name w:val="Body Text Indent 2 Char2;Знак Char2;Знак Знак Знак Знак Char2;Знак Знак Знак Знак Знак Char2;Знак Знак Знак Знак Знак Знак Знак Знак Знак Знак Знак Char1;Основной текст с отступом 2 Зна Char2;Основной текст с отступом 2 Знак Char2"/>
    <w:uiPriority w:val="99"/>
    <w:rPr>
      <w:sz w:val="24"/>
      <w:lang w:val="ru-RU" w:eastAsia="ru-RU"/>
    </w:rPr>
  </w:style>
  <w:style w:type="character" w:styleId="1438" w:customStyle="1">
    <w:name w:val="Heading 5 Char2;Char Char3"/>
    <w:uiPriority w:val="99"/>
    <w:rPr>
      <w:sz w:val="24"/>
      <w:lang w:val="ru-RU" w:eastAsia="ru-RU"/>
    </w:rPr>
  </w:style>
  <w:style w:type="paragraph" w:styleId="1439" w:customStyle="1">
    <w:name w:val="Абзац списка4"/>
    <w:basedOn w:val="702"/>
    <w:uiPriority w:val="99"/>
    <w:pPr>
      <w:contextualSpacing/>
      <w:ind w:left="720"/>
      <w:jc w:val="left"/>
      <w:spacing w:after="0"/>
    </w:pPr>
    <w:rPr>
      <w:sz w:val="20"/>
      <w:szCs w:val="20"/>
      <w:lang w:val="en-US"/>
    </w:rPr>
  </w:style>
  <w:style w:type="paragraph" w:styleId="1440" w:customStyle="1">
    <w:name w:val="Рецензия2"/>
    <w:hidden/>
    <w:uiPriority w:val="99"/>
    <w:semiHidden/>
    <w:rPr>
      <w:lang w:val="en-US"/>
    </w:rPr>
  </w:style>
  <w:style w:type="character" w:styleId="1441" w:customStyle="1">
    <w:name w:val="giant-blue1"/>
    <w:uiPriority w:val="99"/>
    <w:rPr>
      <w:rFonts w:ascii="Arial" w:hAnsi="Arial"/>
      <w:b/>
      <w:color w:val="299dc7"/>
      <w:sz w:val="39"/>
    </w:rPr>
  </w:style>
  <w:style w:type="character" w:styleId="1442" w:customStyle="1">
    <w:name w:val="acnt-021"/>
    <w:uiPriority w:val="99"/>
    <w:rPr>
      <w:b/>
      <w:color w:val="696969"/>
      <w:sz w:val="21"/>
    </w:rPr>
  </w:style>
  <w:style w:type="character" w:styleId="1443" w:customStyle="1">
    <w:name w:val="iceouttxt1"/>
    <w:uiPriority w:val="99"/>
    <w:rPr>
      <w:rFonts w:ascii="Arial" w:hAnsi="Arial"/>
      <w:color w:val="666666"/>
      <w:sz w:val="17"/>
    </w:rPr>
  </w:style>
  <w:style w:type="character" w:styleId="1444" w:customStyle="1">
    <w:name w:val="blue1"/>
    <w:uiPriority w:val="99"/>
    <w:rPr>
      <w:color w:val="4878b2"/>
    </w:rPr>
  </w:style>
  <w:style w:type="character" w:styleId="1445" w:customStyle="1">
    <w:name w:val="bluebold1"/>
    <w:uiPriority w:val="99"/>
    <w:rPr>
      <w:b/>
      <w:color w:val="4878b2"/>
    </w:rPr>
  </w:style>
  <w:style w:type="character" w:styleId="1446" w:customStyle="1">
    <w:name w:val="icemnuitmlabel5"/>
    <w:uiPriority w:val="99"/>
  </w:style>
  <w:style w:type="character" w:styleId="1447" w:customStyle="1">
    <w:name w:val="iceouttxt56"/>
    <w:uiPriority w:val="99"/>
    <w:rPr>
      <w:rFonts w:ascii="Arial" w:hAnsi="Arial"/>
      <w:color w:val="666666"/>
      <w:sz w:val="17"/>
    </w:rPr>
  </w:style>
  <w:style w:type="paragraph" w:styleId="1448" w:customStyle="1">
    <w:name w:val="List Paragraph2"/>
    <w:basedOn w:val="702"/>
    <w:uiPriority w:val="34"/>
    <w:qFormat/>
    <w:pPr>
      <w:contextualSpacing/>
      <w:ind w:left="720"/>
      <w:jc w:val="left"/>
      <w:spacing w:after="200" w:line="276" w:lineRule="auto"/>
    </w:pPr>
    <w:rPr>
      <w:rFonts w:ascii="Calibri" w:hAnsi="Calibri"/>
      <w:sz w:val="22"/>
      <w:szCs w:val="22"/>
      <w:lang w:eastAsia="ar-SA"/>
    </w:rPr>
  </w:style>
  <w:style w:type="paragraph" w:styleId="1449" w:customStyle="1">
    <w:name w:val="Revision2"/>
    <w:hidden/>
    <w:uiPriority w:val="99"/>
    <w:semiHidden/>
    <w:rPr>
      <w:lang w:val="en-US"/>
    </w:rPr>
  </w:style>
  <w:style w:type="paragraph" w:styleId="1450" w:customStyle="1">
    <w:name w:val="iauiai"/>
    <w:basedOn w:val="702"/>
    <w:uiPriority w:val="99"/>
    <w:pPr>
      <w:spacing w:after="0"/>
    </w:pPr>
    <w:rPr>
      <w:rFonts w:ascii="Arial" w:hAnsi="Arial" w:eastAsia="Calibri" w:cs="Arial"/>
    </w:rPr>
  </w:style>
  <w:style w:type="paragraph" w:styleId="1451" w:customStyle="1">
    <w:name w:val="Знак Знак Знак Знак1"/>
    <w:basedOn w:val="702"/>
    <w:uiPriority w:val="99"/>
    <w:pPr>
      <w:jc w:val="left"/>
      <w:spacing w:before="100" w:beforeAutospacing="1" w:after="100" w:afterAutospacing="1"/>
    </w:pPr>
    <w:rPr>
      <w:rFonts w:ascii="Tahoma" w:hAnsi="Tahoma"/>
      <w:sz w:val="20"/>
      <w:szCs w:val="20"/>
      <w:lang w:val="en-US" w:eastAsia="en-US"/>
    </w:rPr>
  </w:style>
  <w:style w:type="paragraph" w:styleId="1452" w:customStyle="1">
    <w:name w:val="Знак1 Знак Знак2 Знак1"/>
    <w:basedOn w:val="702"/>
    <w:uiPriority w:val="99"/>
    <w:semiHidden/>
    <w:pPr>
      <w:jc w:val="left"/>
      <w:spacing w:after="160" w:line="240" w:lineRule="exact"/>
    </w:pPr>
    <w:rPr>
      <w:rFonts w:ascii="Verdana" w:hAnsi="Verdana"/>
      <w:sz w:val="20"/>
      <w:szCs w:val="20"/>
      <w:lang w:val="en-GB" w:eastAsia="en-US"/>
    </w:rPr>
  </w:style>
  <w:style w:type="character" w:styleId="1453" w:customStyle="1">
    <w:name w:val="Знак Знак141"/>
    <w:uiPriority w:val="99"/>
    <w:rPr>
      <w:sz w:val="24"/>
      <w:lang w:val="ru-RU" w:eastAsia="ru-RU"/>
    </w:rPr>
  </w:style>
  <w:style w:type="character" w:styleId="1454" w:customStyle="1">
    <w:name w:val="Знак Знак181"/>
    <w:uiPriority w:val="99"/>
    <w:rPr>
      <w:b/>
      <w:sz w:val="22"/>
    </w:rPr>
  </w:style>
  <w:style w:type="character" w:styleId="1455" w:customStyle="1">
    <w:name w:val="Знак Знак71"/>
    <w:uiPriority w:val="99"/>
    <w:rPr>
      <w:sz w:val="28"/>
      <w:shd w:val="clear" w:color="auto" w:fill="ffffff"/>
    </w:rPr>
  </w:style>
  <w:style w:type="character" w:styleId="1456" w:customStyle="1">
    <w:name w:val="Знак Знак91"/>
    <w:uiPriority w:val="99"/>
    <w:rPr>
      <w:sz w:val="24"/>
    </w:rPr>
  </w:style>
  <w:style w:type="paragraph" w:styleId="1457" w:customStyle="1">
    <w:name w:val="Знак Знак Char Char2"/>
    <w:basedOn w:val="702"/>
    <w:uiPriority w:val="99"/>
    <w:semiHidden/>
    <w:pPr>
      <w:jc w:val="left"/>
      <w:spacing w:after="160" w:line="240" w:lineRule="exact"/>
    </w:pPr>
    <w:rPr>
      <w:rFonts w:ascii="Verdana" w:hAnsi="Verdana"/>
      <w:sz w:val="20"/>
      <w:szCs w:val="20"/>
      <w:lang w:val="en-GB" w:eastAsia="en-US"/>
    </w:rPr>
  </w:style>
  <w:style w:type="paragraph" w:styleId="1458" w:customStyle="1">
    <w:name w:val="Style35"/>
    <w:basedOn w:val="702"/>
    <w:uiPriority w:val="99"/>
    <w:pPr>
      <w:ind w:firstLine="713"/>
      <w:spacing w:after="0" w:line="274" w:lineRule="exact"/>
      <w:widowControl w:val="off"/>
    </w:pPr>
  </w:style>
  <w:style w:type="paragraph" w:styleId="1459" w:customStyle="1">
    <w:name w:val="Style34"/>
    <w:basedOn w:val="702"/>
    <w:uiPriority w:val="99"/>
    <w:pPr>
      <w:ind w:firstLine="742"/>
      <w:spacing w:after="0" w:line="281" w:lineRule="exact"/>
      <w:widowControl w:val="off"/>
    </w:pPr>
  </w:style>
  <w:style w:type="character" w:styleId="1460" w:customStyle="1">
    <w:name w:val="Font Style64"/>
    <w:uiPriority w:val="99"/>
    <w:rPr>
      <w:rFonts w:ascii="Times New Roman" w:hAnsi="Times New Roman"/>
      <w:sz w:val="30"/>
    </w:rPr>
  </w:style>
  <w:style w:type="character" w:styleId="1461" w:customStyle="1">
    <w:name w:val="Font Style51"/>
    <w:uiPriority w:val="99"/>
    <w:rPr>
      <w:rFonts w:ascii="Times New Roman" w:hAnsi="Times New Roman"/>
      <w:b/>
      <w:sz w:val="22"/>
    </w:rPr>
  </w:style>
  <w:style w:type="paragraph" w:styleId="1462" w:customStyle="1">
    <w:name w:val="Style37"/>
    <w:basedOn w:val="702"/>
    <w:uiPriority w:val="99"/>
    <w:pPr>
      <w:ind w:firstLine="360"/>
      <w:spacing w:after="0" w:line="274" w:lineRule="exact"/>
      <w:widowControl w:val="off"/>
    </w:pPr>
  </w:style>
  <w:style w:type="paragraph" w:styleId="1463" w:customStyle="1">
    <w:name w:val="Style20"/>
    <w:basedOn w:val="702"/>
    <w:uiPriority w:val="99"/>
    <w:pPr>
      <w:ind w:firstLine="353"/>
      <w:jc w:val="left"/>
      <w:spacing w:after="0" w:line="274" w:lineRule="exact"/>
      <w:widowControl w:val="off"/>
    </w:pPr>
  </w:style>
  <w:style w:type="paragraph" w:styleId="1464" w:customStyle="1">
    <w:name w:val="Style39"/>
    <w:basedOn w:val="702"/>
    <w:uiPriority w:val="99"/>
    <w:pPr>
      <w:spacing w:after="0"/>
      <w:widowControl w:val="off"/>
    </w:pPr>
  </w:style>
  <w:style w:type="character" w:styleId="1465" w:customStyle="1">
    <w:name w:val="Font Style62"/>
    <w:uiPriority w:val="99"/>
    <w:rPr>
      <w:rFonts w:ascii="Times New Roman" w:hAnsi="Times New Roman"/>
      <w:b/>
      <w:spacing w:val="10"/>
      <w:sz w:val="24"/>
    </w:rPr>
  </w:style>
  <w:style w:type="paragraph" w:styleId="1466" w:customStyle="1">
    <w:name w:val="Style7"/>
    <w:basedOn w:val="702"/>
    <w:uiPriority w:val="99"/>
    <w:pPr>
      <w:jc w:val="center"/>
      <w:spacing w:after="0" w:line="274" w:lineRule="exact"/>
      <w:widowControl w:val="off"/>
    </w:pPr>
  </w:style>
  <w:style w:type="paragraph" w:styleId="1467" w:customStyle="1">
    <w:name w:val="Style19"/>
    <w:basedOn w:val="702"/>
    <w:uiPriority w:val="99"/>
    <w:pPr>
      <w:jc w:val="left"/>
      <w:spacing w:after="0"/>
      <w:widowControl w:val="off"/>
    </w:pPr>
  </w:style>
  <w:style w:type="character" w:styleId="1468" w:customStyle="1">
    <w:name w:val="Font Style70"/>
    <w:uiPriority w:val="99"/>
    <w:rPr>
      <w:rFonts w:ascii="Times New Roman" w:hAnsi="Times New Roman"/>
      <w:sz w:val="24"/>
    </w:rPr>
  </w:style>
  <w:style w:type="paragraph" w:styleId="1469" w:customStyle="1">
    <w:name w:val="Style32"/>
    <w:basedOn w:val="702"/>
    <w:uiPriority w:val="99"/>
    <w:pPr>
      <w:jc w:val="left"/>
      <w:spacing w:after="0"/>
      <w:widowControl w:val="off"/>
    </w:pPr>
  </w:style>
  <w:style w:type="character" w:styleId="1470" w:customStyle="1">
    <w:name w:val="Font Style63"/>
    <w:uiPriority w:val="99"/>
    <w:rPr>
      <w:rFonts w:ascii="Times New Roman" w:hAnsi="Times New Roman"/>
      <w:b/>
      <w:sz w:val="24"/>
    </w:rPr>
  </w:style>
  <w:style w:type="numbering" w:styleId="1471">
    <w:name w:val="Outline List 2"/>
    <w:basedOn w:val="714"/>
    <w:uiPriority w:val="99"/>
    <w:unhideWhenUsed/>
  </w:style>
  <w:style w:type="paragraph" w:styleId="1472" w:customStyle="1">
    <w:name w:val="mb_10"/>
    <w:basedOn w:val="702"/>
    <w:pPr>
      <w:jc w:val="left"/>
      <w:spacing w:after="0"/>
    </w:pPr>
  </w:style>
  <w:style w:type="character" w:styleId="1473" w:customStyle="1">
    <w:name w:val="bold1"/>
    <w:rPr>
      <w:b/>
      <w:bCs/>
    </w:rPr>
  </w:style>
  <w:style w:type="paragraph" w:styleId="1474" w:customStyle="1">
    <w:name w:val="Абзац списка5"/>
    <w:basedOn w:val="702"/>
    <w:pPr>
      <w:contextualSpacing/>
      <w:ind w:left="720"/>
      <w:jc w:val="left"/>
      <w:spacing w:after="0"/>
    </w:pPr>
    <w:rPr>
      <w:rFonts w:eastAsia="Calibri"/>
      <w:sz w:val="20"/>
      <w:szCs w:val="20"/>
      <w:lang w:val="en-US"/>
    </w:rPr>
  </w:style>
  <w:style w:type="character" w:styleId="1475" w:customStyle="1">
    <w:name w:val="f"/>
    <w:rPr>
      <w:color w:val="000000"/>
      <w:u w:val="none"/>
      <w:shd w:val="clear" w:color="auto" w:fill="d2d2d2"/>
    </w:rPr>
  </w:style>
  <w:style w:type="character" w:styleId="1476" w:customStyle="1">
    <w:name w:val="blk3"/>
  </w:style>
  <w:style w:type="paragraph" w:styleId="1477" w:customStyle="1">
    <w:name w:val="Standard"/>
    <w:pPr>
      <w:widowControl w:val="off"/>
    </w:pPr>
    <w:rPr>
      <w:rFonts w:eastAsia="Arial Unicode MS" w:cs="Tahoma"/>
      <w:sz w:val="24"/>
      <w:szCs w:val="24"/>
    </w:rPr>
  </w:style>
  <w:style w:type="paragraph" w:styleId="1478" w:customStyle="1">
    <w:name w:val="Перечисления_М"/>
    <w:basedOn w:val="702"/>
    <w:pPr>
      <w:ind w:left="720" w:hanging="360"/>
      <w:spacing w:after="0" w:line="360" w:lineRule="auto"/>
      <w:tabs>
        <w:tab w:val="num" w:pos="720" w:leader="none"/>
      </w:tabs>
    </w:pPr>
    <w:rPr>
      <w:bCs/>
      <w:color w:val="000000"/>
      <w:sz w:val="28"/>
      <w:szCs w:val="28"/>
    </w:rPr>
  </w:style>
  <w:style w:type="paragraph" w:styleId="1479" w:customStyle="1">
    <w:name w:val="Table of Contents"/>
    <w:basedOn w:val="977"/>
    <w:next w:val="702"/>
    <w:pPr>
      <w:ind w:left="0" w:firstLine="0"/>
      <w:keepLines/>
      <w:pageBreakBefore/>
      <w:spacing w:before="360" w:after="240" w:line="288" w:lineRule="auto"/>
      <w:tabs>
        <w:tab w:val="clear" w:pos="432" w:leader="none"/>
      </w:tabs>
      <w:outlineLvl w:val="9"/>
    </w:pPr>
    <w:rPr>
      <w:rFonts w:ascii="Cambria" w:hAnsi="Cambria"/>
      <w:bCs w:val="0"/>
      <w:color w:val="365f91"/>
      <w:sz w:val="28"/>
      <w:szCs w:val="24"/>
      <w:lang w:eastAsia="en-US"/>
    </w:rPr>
  </w:style>
  <w:style w:type="paragraph" w:styleId="1480" w:customStyle="1">
    <w:name w:val="Table Text"/>
    <w:basedOn w:val="702"/>
    <w:pPr>
      <w:jc w:val="left"/>
      <w:keepLines/>
      <w:spacing w:before="40" w:after="40" w:line="288" w:lineRule="auto"/>
      <w:tabs>
        <w:tab w:val="left" w:pos="567" w:leader="none"/>
      </w:tabs>
    </w:pPr>
    <w:rPr>
      <w:sz w:val="22"/>
      <w:szCs w:val="22"/>
      <w:lang w:eastAsia="en-US"/>
    </w:rPr>
  </w:style>
  <w:style w:type="table" w:styleId="1481">
    <w:name w:val="Colorful List Accent 1"/>
    <w:basedOn w:val="713"/>
    <w:uiPriority w:val="34"/>
    <w:unhideWhenUsed/>
    <w:rPr>
      <w:rFonts w:ascii="Calibri" w:hAnsi="Calibri" w:eastAsia="Calibri"/>
      <w:sz w:val="22"/>
      <w:szCs w:val="22"/>
      <w:lang w:eastAsia="en-US"/>
    </w:rPr>
    <w:tblPr/>
  </w:style>
  <w:style w:type="numbering" w:styleId="1482" w:customStyle="1">
    <w:name w:val="Нет списка2"/>
    <w:next w:val="714"/>
    <w:uiPriority w:val="99"/>
    <w:semiHidden/>
    <w:unhideWhenUsed/>
  </w:style>
  <w:style w:type="numbering" w:styleId="1483" w:customStyle="1">
    <w:name w:val="Нет списка11"/>
    <w:next w:val="714"/>
    <w:uiPriority w:val="99"/>
    <w:semiHidden/>
    <w:unhideWhenUsed/>
  </w:style>
  <w:style w:type="numbering" w:styleId="1484" w:customStyle="1">
    <w:name w:val="Нет списка111"/>
    <w:next w:val="714"/>
    <w:uiPriority w:val="99"/>
    <w:semiHidden/>
    <w:unhideWhenUsed/>
  </w:style>
  <w:style w:type="table" w:styleId="1485" w:customStyle="1">
    <w:name w:val="Сетка таблицы11"/>
    <w:basedOn w:val="713"/>
    <w:next w:val="1098"/>
    <w:uiPriority w:val="59"/>
    <w:tblPr/>
  </w:style>
  <w:style w:type="numbering" w:styleId="1486" w:customStyle="1">
    <w:name w:val="1 / 1.1 / 1.1.11"/>
    <w:basedOn w:val="714"/>
    <w:next w:val="1471"/>
    <w:uiPriority w:val="99"/>
    <w:unhideWhenUsed/>
  </w:style>
  <w:style w:type="table" w:styleId="1487" w:customStyle="1">
    <w:name w:val="Цветной список - Акцент 11"/>
    <w:basedOn w:val="713"/>
    <w:next w:val="1481"/>
    <w:uiPriority w:val="34"/>
    <w:unhideWhenUsed/>
    <w:rPr>
      <w:rFonts w:ascii="Calibri" w:hAnsi="Calibri"/>
    </w:rPr>
    <w:tblPr/>
  </w:style>
  <w:style w:type="character" w:styleId="1488" w:customStyle="1">
    <w:name w:val="Medium Grid 1 - Accent 2 Char;Bullet List Char;FooterText Char;numbered Char;Paragraphe de liste1 Char;lp1 Char"/>
    <w:link w:val="1491"/>
    <w:uiPriority w:val="34"/>
    <w:rPr>
      <w:rFonts w:ascii="Calibri" w:hAnsi="Calibri"/>
      <w:sz w:val="22"/>
      <w:szCs w:val="22"/>
    </w:rPr>
  </w:style>
  <w:style w:type="table" w:styleId="1489" w:customStyle="1">
    <w:name w:val="Цветной список - Акцент 12"/>
    <w:basedOn w:val="713"/>
    <w:next w:val="1481"/>
    <w:uiPriority w:val="34"/>
    <w:rPr>
      <w:rFonts w:ascii="Calibri" w:hAnsi="Calibri" w:eastAsia="Calibri"/>
    </w:rPr>
    <w:tblPr/>
  </w:style>
  <w:style w:type="table" w:styleId="1490" w:customStyle="1">
    <w:name w:val="Средняя сетка 1 - Акцент 22"/>
    <w:basedOn w:val="713"/>
    <w:next w:val="1491"/>
    <w:uiPriority w:val="34"/>
    <w:rPr>
      <w:rFonts w:ascii="Calibri" w:hAnsi="Calibri" w:eastAsia="Calibri"/>
    </w:rPr>
    <w:tblPr/>
  </w:style>
  <w:style w:type="table" w:styleId="1491">
    <w:name w:val="Medium Grid 1 Accent 2"/>
    <w:basedOn w:val="713"/>
    <w:link w:val="1488"/>
    <w:uiPriority w:val="34"/>
    <w:rPr>
      <w:rFonts w:ascii="Calibri" w:hAnsi="Calibri"/>
      <w:sz w:val="22"/>
      <w:szCs w:val="22"/>
    </w:rPr>
    <w:tblPr/>
  </w:style>
  <w:style w:type="character" w:styleId="1492" w:customStyle="1">
    <w:name w:val="iceouttxt6"/>
    <w:rPr>
      <w:rFonts w:ascii="Arial" w:hAnsi="Arial" w:cs="Arial"/>
      <w:color w:val="666666"/>
      <w:sz w:val="17"/>
      <w:szCs w:val="17"/>
    </w:rPr>
  </w:style>
  <w:style w:type="paragraph" w:styleId="1493" w:customStyle="1">
    <w:name w:val="Средняя сетка 21"/>
    <w:qFormat/>
    <w:rPr>
      <w:sz w:val="24"/>
      <w:szCs w:val="24"/>
    </w:rPr>
  </w:style>
  <w:style w:type="paragraph" w:styleId="1494" w:customStyle="1">
    <w:name w:val="DEFAULT"/>
    <w:pPr>
      <w:ind w:firstLine="709"/>
      <w:jc w:val="both"/>
      <w:spacing w:after="60"/>
    </w:pPr>
    <w:rPr>
      <w:rFonts w:eastAsia="Arial" w:cs="Calibri"/>
      <w:sz w:val="24"/>
      <w:lang w:eastAsia="ar-SA"/>
    </w:rPr>
  </w:style>
  <w:style w:type="character" w:styleId="1495" w:customStyle="1">
    <w:name w:val="Обычный Char Char"/>
    <w:link w:val="1099"/>
    <w:rPr>
      <w:sz w:val="22"/>
    </w:rPr>
  </w:style>
  <w:style w:type="paragraph" w:styleId="1496" w:customStyle="1">
    <w:name w:val="0_Основоной текст"/>
    <w:qFormat/>
    <w:pPr>
      <w:ind w:left="709" w:firstLine="680"/>
      <w:jc w:val="both"/>
      <w:spacing w:line="274" w:lineRule="auto"/>
    </w:pPr>
    <w:rPr>
      <w:rFonts w:eastAsia="Calibri"/>
      <w:bCs/>
      <w:sz w:val="24"/>
      <w:szCs w:val="28"/>
      <w:lang w:eastAsia="en-US"/>
    </w:rPr>
  </w:style>
  <w:style w:type="paragraph" w:styleId="1497" w:customStyle="1">
    <w:name w:val="0_Заголовок1"/>
    <w:qFormat/>
    <w:pPr>
      <w:numPr>
        <w:ilvl w:val="0"/>
        <w:numId w:val="19"/>
      </w:numPr>
      <w:spacing w:after="240"/>
    </w:pPr>
    <w:rPr>
      <w:b/>
      <w:bCs/>
      <w:sz w:val="28"/>
      <w:szCs w:val="28"/>
    </w:rPr>
  </w:style>
  <w:style w:type="paragraph" w:styleId="1498" w:customStyle="1">
    <w:name w:val="0_Заголовок2"/>
    <w:basedOn w:val="1497"/>
    <w:qFormat/>
    <w:pPr>
      <w:numPr>
        <w:ilvl w:val="1"/>
      </w:numPr>
      <w:ind w:left="792"/>
      <w:spacing w:after="120"/>
    </w:pPr>
    <w:rPr>
      <w:sz w:val="24"/>
    </w:rPr>
  </w:style>
  <w:style w:type="paragraph" w:styleId="1499" w:customStyle="1">
    <w:name w:val="0_Заголовок3"/>
    <w:next w:val="1500"/>
    <w:qFormat/>
    <w:pPr>
      <w:numPr>
        <w:ilvl w:val="2"/>
        <w:numId w:val="19"/>
      </w:numPr>
      <w:spacing w:after="120"/>
    </w:pPr>
    <w:rPr>
      <w:b/>
      <w:bCs/>
      <w:sz w:val="24"/>
      <w:szCs w:val="28"/>
    </w:rPr>
  </w:style>
  <w:style w:type="paragraph" w:styleId="1500" w:customStyle="1">
    <w:name w:val="0_Заголовок4"/>
    <w:basedOn w:val="702"/>
    <w:pPr>
      <w:numPr>
        <w:ilvl w:val="3"/>
        <w:numId w:val="19"/>
      </w:numPr>
      <w:jc w:val="left"/>
      <w:spacing w:after="120"/>
    </w:pPr>
    <w:rPr>
      <w:bCs/>
      <w:szCs w:val="28"/>
    </w:rPr>
  </w:style>
  <w:style w:type="paragraph" w:styleId="1501" w:customStyle="1">
    <w:name w:val="0_Список"/>
    <w:basedOn w:val="702"/>
    <w:qFormat/>
    <w:pPr>
      <w:numPr>
        <w:ilvl w:val="0"/>
        <w:numId w:val="20"/>
      </w:numPr>
      <w:spacing w:before="120" w:after="0" w:line="274" w:lineRule="auto"/>
    </w:pPr>
    <w:rPr>
      <w:rFonts w:eastAsia="Calibri" w:cs="Calibri"/>
      <w:bCs/>
      <w:lang w:eastAsia="en-US"/>
    </w:rPr>
  </w:style>
  <w:style w:type="paragraph" w:styleId="1502" w:customStyle="1">
    <w:name w:val="0_Заголовок5"/>
    <w:basedOn w:val="1500"/>
    <w:next w:val="1496"/>
    <w:qFormat/>
    <w:pPr>
      <w:numPr>
        <w:ilvl w:val="4"/>
      </w:numPr>
    </w:pPr>
  </w:style>
  <w:style w:type="table" w:styleId="1503" w:customStyle="1">
    <w:name w:val="Table Normal1"/>
    <w:pPr>
      <w:spacing w:line="276" w:lineRule="auto"/>
    </w:pPr>
    <w:rPr>
      <w:rFonts w:ascii="Arial" w:hAnsi="Arial" w:eastAsia="Arial" w:cs="Arial"/>
      <w:sz w:val="22"/>
      <w:szCs w:val="22"/>
    </w:rPr>
    <w:tblPr>
      <w:tblCellMar>
        <w:left w:w="0" w:type="dxa"/>
        <w:top w:w="0" w:type="dxa"/>
        <w:right w:w="0" w:type="dxa"/>
        <w:bottom w:w="0" w:type="dxa"/>
      </w:tblCellMar>
    </w:tblPr>
  </w:style>
  <w:style w:type="character" w:styleId="1504" w:customStyle="1">
    <w:name w:val="Неразрешенное упоминание1"/>
    <w:uiPriority w:val="99"/>
    <w:semiHidden/>
    <w:unhideWhenUsed/>
    <w:rPr>
      <w:color w:val="605e5c"/>
      <w:shd w:val="clear" w:color="auto" w:fill="e1dfdd"/>
    </w:rPr>
  </w:style>
  <w:style w:type="paragraph" w:styleId="1505" w:customStyle="1">
    <w:name w:val="Обычный + по ширине"/>
    <w:basedOn w:val="702"/>
    <w:qFormat/>
    <w:pPr>
      <w:spacing w:after="0"/>
    </w:pPr>
  </w:style>
  <w:style w:type="paragraph" w:styleId="1506" w:customStyle="1">
    <w:name w:val="Обычный.Нормальный абзац"/>
    <w:pPr>
      <w:ind w:firstLine="709"/>
      <w:jc w:val="both"/>
      <w:widowControl w:val="off"/>
    </w:pPr>
    <w:rPr>
      <w:sz w:val="24"/>
      <w:szCs w:val="24"/>
    </w:rPr>
  </w:style>
  <w:style w:type="paragraph" w:styleId="1507" w:customStyle="1">
    <w:name w:val="copyright-info"/>
    <w:basedOn w:val="702"/>
    <w:pPr>
      <w:jc w:val="left"/>
      <w:spacing w:before="100" w:beforeAutospacing="1" w:after="100" w:afterAutospacing="1"/>
    </w:pPr>
  </w:style>
  <w:style w:type="character" w:styleId="1508" w:customStyle="1">
    <w:name w:val="wmi-callto"/>
    <w:basedOn w:val="712"/>
  </w:style>
  <w:style w:type="paragraph" w:styleId="1509" w:customStyle="1">
    <w:name w:val="Гиперссылка1"/>
    <w:link w:val="959"/>
    <w:rPr>
      <w:color w:val="0000ff"/>
      <w:u w:val="single"/>
    </w:rPr>
  </w:style>
  <w:style w:type="paragraph" w:styleId="1510" w:customStyle="1">
    <w:name w:val="Основной"/>
    <w:basedOn w:val="702"/>
    <w:link w:val="1511"/>
    <w:qFormat/>
    <w:pPr>
      <w:ind w:firstLine="851"/>
      <w:spacing w:before="120" w:after="0" w:line="259" w:lineRule="auto"/>
    </w:pPr>
    <w:rPr>
      <w:rFonts w:eastAsia="Calibri"/>
      <w:szCs w:val="22"/>
      <w:lang w:eastAsia="en-US"/>
    </w:rPr>
  </w:style>
  <w:style w:type="character" w:styleId="1511" w:customStyle="1">
    <w:name w:val="Основной Знак"/>
    <w:link w:val="1510"/>
    <w:rPr>
      <w:rFonts w:eastAsia="Calibri"/>
      <w:sz w:val="24"/>
      <w:szCs w:val="22"/>
      <w:lang w:eastAsia="en-US"/>
    </w:rPr>
  </w:style>
  <w:style w:type="paragraph" w:styleId="1512">
    <w:name w:val="annotation text"/>
    <w:basedOn w:val="702"/>
    <w:link w:val="1513"/>
    <w:uiPriority w:val="99"/>
    <w:semiHidden/>
    <w:unhideWhenUsed/>
    <w:rPr>
      <w:sz w:val="20"/>
      <w:szCs w:val="20"/>
    </w:rPr>
  </w:style>
  <w:style w:type="character" w:styleId="1513" w:customStyle="1">
    <w:name w:val="Текст примечания Знак"/>
    <w:link w:val="1512"/>
    <w:uiPriority w:val="99"/>
    <w:semiHidden/>
    <w:rPr>
      <w:lang w:eastAsia="ru-RU"/>
    </w:rPr>
  </w:style>
  <w:style w:type="paragraph" w:styleId="1514" w:customStyle="1">
    <w:name w:val="Text body"/>
    <w:pPr>
      <w:pBdr>
        <w:top w:val="none" w:color="000000" w:sz="4" w:space="0"/>
        <w:left w:val="none" w:color="000000" w:sz="4" w:space="0"/>
        <w:bottom w:val="none" w:color="000000" w:sz="4" w:space="0"/>
        <w:right w:val="none" w:color="000000" w:sz="4" w:space="0"/>
        <w:between w:val="none" w:color="000000" w:sz="4" w:space="0"/>
      </w:pBdr>
    </w:pPr>
    <w:rPr>
      <w:sz w:val="24"/>
      <w:szCs w:val="24"/>
      <w:lang w:eastAsia="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Шаргородский Антон Игоревич</dc:creator>
  <cp:lastModifiedBy>p.mukhin</cp:lastModifiedBy>
  <cp:revision>9</cp:revision>
  <dcterms:created xsi:type="dcterms:W3CDTF">2026-07-14T15:05:00Z</dcterms:created>
  <dcterms:modified xsi:type="dcterms:W3CDTF">2026-07-23T08:01:19Z</dcterms:modified>
</cp:coreProperties>
</file>