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Style0"/>
        <w:tblW w:w="0" w:type="auto"/>
        <w:tblInd w:w="0" w:type="dxa"/>
        <w:tblLayout w:type="fixed"/>
        <w:tblLook w:val="04A0" w:firstRow="1" w:lastRow="0" w:firstColumn="1" w:lastColumn="0" w:noHBand="0" w:noVBand="1"/>
      </w:tblPr>
      <w:tblGrid>
        <w:gridCol w:w="5408"/>
        <w:gridCol w:w="5316"/>
      </w:tblGrid>
      <w:tr w:rsidR="00B861CB" w14:paraId="660EB5C5" w14:textId="77777777">
        <w:trPr>
          <w:trHeight w:val="885"/>
        </w:trPr>
        <w:tc>
          <w:tcPr>
            <w:tcW w:w="10724" w:type="dxa"/>
            <w:gridSpan w:val="2"/>
            <w:shd w:val="clear" w:color="FFFFFF" w:fill="auto"/>
            <w:vAlign w:val="center"/>
          </w:tcPr>
          <w:p w14:paraId="1F829675" w14:textId="583532BB" w:rsidR="00B861CB" w:rsidRDefault="002819DC" w:rsidP="009166D5">
            <w:pPr>
              <w:jc w:val="center"/>
              <w:rPr>
                <w:rFonts w:ascii="Times New Roman" w:hAnsi="Times New Roman"/>
                <w:b/>
                <w:sz w:val="22"/>
              </w:rPr>
            </w:pPr>
            <w:r>
              <w:rPr>
                <w:rFonts w:ascii="Times New Roman" w:hAnsi="Times New Roman"/>
                <w:b/>
                <w:sz w:val="22"/>
              </w:rPr>
              <w:t xml:space="preserve">КОНТРАКТ № </w:t>
            </w:r>
            <w:r w:rsidR="00057C26">
              <w:rPr>
                <w:rFonts w:ascii="Times New Roman" w:hAnsi="Times New Roman"/>
                <w:b/>
                <w:sz w:val="22"/>
              </w:rPr>
              <w:t>14</w:t>
            </w:r>
            <w:r w:rsidR="00057C26" w:rsidRPr="00057C26">
              <w:rPr>
                <w:rFonts w:ascii="Times New Roman" w:hAnsi="Times New Roman"/>
                <w:b/>
                <w:sz w:val="22"/>
                <w:lang w:val="ru-MD"/>
              </w:rPr>
              <w:t>/44</w:t>
            </w:r>
            <w:r>
              <w:rPr>
                <w:rFonts w:ascii="Times New Roman" w:hAnsi="Times New Roman"/>
                <w:b/>
                <w:sz w:val="22"/>
              </w:rPr>
              <w:br/>
              <w:t>на оказание услуг</w:t>
            </w:r>
          </w:p>
          <w:p w14:paraId="5506198A" w14:textId="29C91A53" w:rsidR="00057C26" w:rsidRPr="00057C26" w:rsidRDefault="00057C26" w:rsidP="009166D5">
            <w:pPr>
              <w:jc w:val="center"/>
              <w:rPr>
                <w:lang w:val="ru-MD"/>
              </w:rPr>
            </w:pPr>
            <w:r>
              <w:rPr>
                <w:rFonts w:ascii="Times New Roman" w:hAnsi="Times New Roman"/>
                <w:b/>
                <w:sz w:val="22"/>
              </w:rPr>
              <w:t>ИКЗ</w:t>
            </w:r>
            <w:r w:rsidRPr="00057C26">
              <w:rPr>
                <w:rFonts w:ascii="Times New Roman" w:hAnsi="Times New Roman"/>
                <w:b/>
                <w:sz w:val="22"/>
                <w:lang w:val="ru-MD"/>
              </w:rPr>
              <w:t xml:space="preserve"> 261666000828666710100100010000000000</w:t>
            </w:r>
          </w:p>
        </w:tc>
      </w:tr>
      <w:tr w:rsidR="00B861CB" w14:paraId="51038B30" w14:textId="77777777">
        <w:tc>
          <w:tcPr>
            <w:tcW w:w="10724" w:type="dxa"/>
            <w:gridSpan w:val="2"/>
            <w:shd w:val="clear" w:color="FFFFFF" w:fill="auto"/>
          </w:tcPr>
          <w:p w14:paraId="5D604352" w14:textId="4B264678" w:rsidR="00B861CB" w:rsidRPr="009166D5" w:rsidRDefault="002819DC" w:rsidP="009166D5">
            <w:pPr>
              <w:rPr>
                <w:rFonts w:ascii="Times New Roman" w:hAnsi="Times New Roman" w:cs="Times New Roman"/>
                <w:sz w:val="22"/>
              </w:rPr>
            </w:pPr>
            <w:r>
              <w:rPr>
                <w:rFonts w:ascii="Times New Roman" w:hAnsi="Times New Roman"/>
                <w:sz w:val="22"/>
              </w:rPr>
              <w:t xml:space="preserve">г. Сызрань                                                                                                        </w:t>
            </w:r>
            <w:r w:rsidR="00D71FF5">
              <w:rPr>
                <w:rFonts w:ascii="Times New Roman" w:hAnsi="Times New Roman"/>
                <w:sz w:val="22"/>
              </w:rPr>
              <w:t xml:space="preserve">                                 </w:t>
            </w:r>
            <w:r>
              <w:rPr>
                <w:rFonts w:ascii="Times New Roman" w:hAnsi="Times New Roman"/>
                <w:sz w:val="22"/>
              </w:rPr>
              <w:t xml:space="preserve">             </w:t>
            </w:r>
            <w:r w:rsidR="00F0307D">
              <w:rPr>
                <w:rFonts w:ascii="Times New Roman" w:hAnsi="Times New Roman"/>
                <w:sz w:val="22"/>
              </w:rPr>
              <w:t>__</w:t>
            </w:r>
            <w:r w:rsidR="0009279F">
              <w:rPr>
                <w:rFonts w:ascii="Times New Roman" w:hAnsi="Times New Roman"/>
                <w:sz w:val="22"/>
              </w:rPr>
              <w:t>.</w:t>
            </w:r>
            <w:r w:rsidR="00510A0B">
              <w:rPr>
                <w:rFonts w:ascii="Times New Roman" w:hAnsi="Times New Roman"/>
                <w:sz w:val="22"/>
              </w:rPr>
              <w:t>0</w:t>
            </w:r>
            <w:r w:rsidR="00E14E45">
              <w:rPr>
                <w:rFonts w:ascii="Times New Roman" w:hAnsi="Times New Roman"/>
                <w:sz w:val="22"/>
              </w:rPr>
              <w:t>8</w:t>
            </w:r>
            <w:r w:rsidR="0009279F">
              <w:rPr>
                <w:rFonts w:ascii="Times New Roman" w:hAnsi="Times New Roman"/>
                <w:sz w:val="22"/>
              </w:rPr>
              <w:t>.202</w:t>
            </w:r>
            <w:r w:rsidR="00510A0B">
              <w:rPr>
                <w:rFonts w:ascii="Times New Roman" w:hAnsi="Times New Roman"/>
                <w:sz w:val="22"/>
              </w:rPr>
              <w:t>6</w:t>
            </w:r>
            <w:r w:rsidR="009166D5">
              <w:rPr>
                <w:rFonts w:ascii="Times New Roman" w:hAnsi="Times New Roman" w:cs="Times New Roman"/>
                <w:sz w:val="22"/>
              </w:rPr>
              <w:t xml:space="preserve"> г.</w:t>
            </w:r>
            <w:r w:rsidRPr="00D71FF5">
              <w:rPr>
                <w:rFonts w:ascii="Times New Roman" w:hAnsi="Times New Roman"/>
                <w:sz w:val="22"/>
              </w:rPr>
              <w:br/>
            </w:r>
          </w:p>
        </w:tc>
      </w:tr>
      <w:tr w:rsidR="00B861CB" w:rsidRPr="004D04C9" w14:paraId="59011C1F" w14:textId="77777777">
        <w:trPr>
          <w:trHeight w:val="60"/>
        </w:trPr>
        <w:tc>
          <w:tcPr>
            <w:tcW w:w="10724" w:type="dxa"/>
            <w:gridSpan w:val="2"/>
            <w:shd w:val="clear" w:color="FFFFFF" w:fill="auto"/>
          </w:tcPr>
          <w:p w14:paraId="0FFF8795" w14:textId="757DA97B" w:rsidR="00B861CB" w:rsidRPr="004D04C9" w:rsidRDefault="004D04C9">
            <w:pPr>
              <w:jc w:val="both"/>
              <w:rPr>
                <w:sz w:val="22"/>
              </w:rPr>
            </w:pPr>
            <w:r w:rsidRPr="004D04C9">
              <w:rPr>
                <w:rFonts w:ascii="Times New Roman" w:eastAsia="Times New Roman" w:hAnsi="Times New Roman" w:cs="Times New Roman"/>
                <w:b/>
                <w:bCs/>
                <w:sz w:val="22"/>
              </w:rPr>
              <w:t>Общество с ограниченной ответственностью «Геоспектр»</w:t>
            </w:r>
            <w:r w:rsidRPr="004D04C9">
              <w:rPr>
                <w:rFonts w:ascii="Times New Roman" w:eastAsia="Times New Roman" w:hAnsi="Times New Roman" w:cs="Times New Roman"/>
                <w:sz w:val="22"/>
              </w:rPr>
              <w:t xml:space="preserve">, именуемое в дальнейшем Исполнитель, в лице директора </w:t>
            </w:r>
            <w:r w:rsidRPr="004D04C9">
              <w:rPr>
                <w:rFonts w:ascii="Times New Roman" w:eastAsia="Times New Roman" w:hAnsi="Times New Roman" w:cs="Times New Roman"/>
                <w:b/>
                <w:bCs/>
                <w:sz w:val="22"/>
              </w:rPr>
              <w:t>Трофимова Юрия Михайловича</w:t>
            </w:r>
            <w:r w:rsidRPr="004D04C9">
              <w:rPr>
                <w:rFonts w:ascii="Times New Roman" w:eastAsia="Times New Roman" w:hAnsi="Times New Roman" w:cs="Times New Roman"/>
                <w:sz w:val="22"/>
              </w:rPr>
              <w:t xml:space="preserve">, действующего на основании </w:t>
            </w:r>
            <w:r w:rsidRPr="004D04C9">
              <w:rPr>
                <w:rFonts w:ascii="Times New Roman" w:eastAsia="Times New Roman" w:hAnsi="Times New Roman" w:cs="Times New Roman"/>
                <w:b/>
                <w:bCs/>
                <w:sz w:val="22"/>
              </w:rPr>
              <w:t>Устава</w:t>
            </w:r>
            <w:r w:rsidRPr="004D04C9">
              <w:rPr>
                <w:rFonts w:ascii="Times New Roman" w:eastAsia="Times New Roman" w:hAnsi="Times New Roman" w:cs="Times New Roman"/>
                <w:sz w:val="22"/>
              </w:rPr>
              <w:t xml:space="preserve">, с одной стороны, и </w:t>
            </w:r>
            <w:r w:rsidRPr="004D04C9">
              <w:rPr>
                <w:rFonts w:ascii="Times New Roman" w:eastAsia="Times New Roman" w:hAnsi="Times New Roman" w:cs="Times New Roman"/>
                <w:b/>
                <w:bCs/>
                <w:sz w:val="22"/>
              </w:rPr>
              <w:t xml:space="preserve">Федеральное государственное бюджетное учреждение науки Институт теплофизики Уральского отделения Российской академии наук (ИТФ </w:t>
            </w:r>
            <w:proofErr w:type="spellStart"/>
            <w:r w:rsidRPr="004D04C9">
              <w:rPr>
                <w:rFonts w:ascii="Times New Roman" w:eastAsia="Times New Roman" w:hAnsi="Times New Roman" w:cs="Times New Roman"/>
                <w:b/>
                <w:bCs/>
                <w:sz w:val="22"/>
              </w:rPr>
              <w:t>УрО</w:t>
            </w:r>
            <w:proofErr w:type="spellEnd"/>
            <w:r w:rsidRPr="004D04C9">
              <w:rPr>
                <w:rFonts w:ascii="Times New Roman" w:eastAsia="Times New Roman" w:hAnsi="Times New Roman" w:cs="Times New Roman"/>
                <w:b/>
                <w:bCs/>
                <w:sz w:val="22"/>
              </w:rPr>
              <w:t xml:space="preserve"> РАН)</w:t>
            </w:r>
            <w:r w:rsidRPr="004D04C9">
              <w:rPr>
                <w:rFonts w:ascii="Times New Roman" w:eastAsia="Times New Roman" w:hAnsi="Times New Roman" w:cs="Times New Roman"/>
                <w:sz w:val="22"/>
              </w:rPr>
              <w:t xml:space="preserve">, именуемый в дальнейшем Заказчик, в лице директора </w:t>
            </w:r>
            <w:r w:rsidRPr="004D04C9">
              <w:rPr>
                <w:rFonts w:ascii="Times New Roman" w:eastAsia="Times New Roman" w:hAnsi="Times New Roman" w:cs="Times New Roman"/>
                <w:b/>
                <w:bCs/>
                <w:sz w:val="22"/>
              </w:rPr>
              <w:t>Захарова Максима Сергеевича</w:t>
            </w:r>
            <w:r w:rsidRPr="004D04C9">
              <w:rPr>
                <w:rFonts w:ascii="Times New Roman" w:eastAsia="Times New Roman" w:hAnsi="Times New Roman" w:cs="Times New Roman"/>
                <w:sz w:val="22"/>
              </w:rPr>
              <w:t>, действующего на основании Устава</w:t>
            </w:r>
            <w:r w:rsidRPr="004D04C9">
              <w:rPr>
                <w:rFonts w:ascii="Times New Roman" w:eastAsia="Times New Roman" w:hAnsi="Times New Roman" w:cs="Times New Roman"/>
                <w:b/>
                <w:sz w:val="22"/>
              </w:rPr>
              <w:t xml:space="preserve">, </w:t>
            </w:r>
            <w:r w:rsidRPr="004D04C9">
              <w:rPr>
                <w:rFonts w:ascii="Times New Roman" w:eastAsia="Times New Roman" w:hAnsi="Times New Roman" w:cs="Times New Roman"/>
                <w:sz w:val="22"/>
              </w:rPr>
              <w:t xml:space="preserve">с другой стороны, </w:t>
            </w:r>
            <w:bookmarkStart w:id="0" w:name="_Hlk214959993"/>
            <w:r w:rsidRPr="004D04C9">
              <w:rPr>
                <w:rFonts w:ascii="Times New Roman" w:eastAsia="Times New Roman" w:hAnsi="Times New Roman" w:cs="Times New Roman"/>
                <w:sz w:val="22"/>
              </w:rPr>
              <w:t>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bookmarkEnd w:id="0"/>
            <w:r w:rsidRPr="004D04C9">
              <w:rPr>
                <w:rFonts w:ascii="Times New Roman" w:eastAsia="Times New Roman" w:hAnsi="Times New Roman" w:cs="Times New Roman"/>
                <w:sz w:val="22"/>
              </w:rPr>
              <w:t xml:space="preserve">  заключили настоящий </w:t>
            </w:r>
            <w:r w:rsidR="00353D8D">
              <w:rPr>
                <w:rFonts w:ascii="Times New Roman" w:eastAsia="Times New Roman" w:hAnsi="Times New Roman" w:cs="Times New Roman"/>
                <w:sz w:val="22"/>
              </w:rPr>
              <w:t>Контракт</w:t>
            </w:r>
            <w:r w:rsidRPr="004D04C9">
              <w:rPr>
                <w:rFonts w:ascii="Times New Roman" w:eastAsia="Times New Roman" w:hAnsi="Times New Roman" w:cs="Times New Roman"/>
                <w:sz w:val="22"/>
              </w:rPr>
              <w:t xml:space="preserve"> (далее – </w:t>
            </w:r>
            <w:r w:rsidR="00353D8D">
              <w:rPr>
                <w:rFonts w:ascii="Times New Roman" w:eastAsia="Times New Roman" w:hAnsi="Times New Roman" w:cs="Times New Roman"/>
                <w:sz w:val="22"/>
              </w:rPr>
              <w:t>Контракт</w:t>
            </w:r>
            <w:r w:rsidRPr="004D04C9">
              <w:rPr>
                <w:rFonts w:ascii="Times New Roman" w:eastAsia="Times New Roman" w:hAnsi="Times New Roman" w:cs="Times New Roman"/>
                <w:sz w:val="22"/>
              </w:rPr>
              <w:t>) о нижеследующем</w:t>
            </w:r>
            <w:r w:rsidR="002819DC" w:rsidRPr="004D04C9">
              <w:rPr>
                <w:rFonts w:ascii="Times New Roman" w:hAnsi="Times New Roman"/>
                <w:sz w:val="22"/>
              </w:rPr>
              <w:t>:</w:t>
            </w:r>
            <w:r w:rsidR="002819DC" w:rsidRPr="004D04C9">
              <w:rPr>
                <w:rFonts w:ascii="Times New Roman" w:hAnsi="Times New Roman"/>
                <w:sz w:val="22"/>
              </w:rPr>
              <w:br/>
            </w:r>
          </w:p>
        </w:tc>
      </w:tr>
      <w:tr w:rsidR="00B861CB" w14:paraId="1FFC1FB1" w14:textId="77777777">
        <w:trPr>
          <w:trHeight w:val="60"/>
        </w:trPr>
        <w:tc>
          <w:tcPr>
            <w:tcW w:w="10724" w:type="dxa"/>
            <w:gridSpan w:val="2"/>
            <w:shd w:val="clear" w:color="FFFFFF" w:fill="auto"/>
          </w:tcPr>
          <w:p w14:paraId="1AA0A58F" w14:textId="77777777" w:rsidR="00B861CB" w:rsidRDefault="002819DC">
            <w:pPr>
              <w:jc w:val="center"/>
            </w:pPr>
            <w:r>
              <w:rPr>
                <w:rFonts w:ascii="Times New Roman" w:hAnsi="Times New Roman"/>
                <w:b/>
                <w:sz w:val="22"/>
              </w:rPr>
              <w:t>1. ПРЕДМЕТ КОНТРАКТА</w:t>
            </w:r>
          </w:p>
        </w:tc>
      </w:tr>
      <w:tr w:rsidR="00B861CB" w14:paraId="2B5BB41B" w14:textId="77777777" w:rsidTr="003903E9">
        <w:trPr>
          <w:trHeight w:val="2340"/>
        </w:trPr>
        <w:tc>
          <w:tcPr>
            <w:tcW w:w="10724" w:type="dxa"/>
            <w:gridSpan w:val="2"/>
          </w:tcPr>
          <w:p w14:paraId="7731D89C" w14:textId="39C19B37" w:rsidR="0009279F" w:rsidRDefault="002819DC" w:rsidP="009166D5">
            <w:pPr>
              <w:jc w:val="both"/>
              <w:rPr>
                <w:rFonts w:ascii="Times New Roman" w:hAnsi="Times New Roman"/>
                <w:sz w:val="22"/>
              </w:rPr>
            </w:pPr>
            <w:r w:rsidRPr="003903E9">
              <w:rPr>
                <w:rFonts w:ascii="Times New Roman" w:hAnsi="Times New Roman"/>
                <w:sz w:val="22"/>
              </w:rPr>
              <w:t>1.1. Исполнитель обязуется оказать Заказчику услуги по</w:t>
            </w:r>
            <w:r w:rsidR="00CF14CB" w:rsidRPr="003903E9">
              <w:rPr>
                <w:rFonts w:ascii="Times New Roman" w:hAnsi="Times New Roman"/>
                <w:sz w:val="22"/>
              </w:rPr>
              <w:t xml:space="preserve"> разработке, адаптации и модификации программ для ЭВМ системы "1</w:t>
            </w:r>
            <w:r w:rsidR="003D2AC6" w:rsidRPr="003903E9">
              <w:rPr>
                <w:rFonts w:ascii="Times New Roman" w:hAnsi="Times New Roman"/>
                <w:sz w:val="22"/>
              </w:rPr>
              <w:t>С: Предприятие</w:t>
            </w:r>
            <w:r w:rsidR="00CF14CB" w:rsidRPr="003903E9">
              <w:rPr>
                <w:rFonts w:ascii="Times New Roman" w:hAnsi="Times New Roman"/>
                <w:sz w:val="22"/>
              </w:rPr>
              <w:t xml:space="preserve">" и баз данных </w:t>
            </w:r>
            <w:r w:rsidR="000D165F" w:rsidRPr="000D165F">
              <w:rPr>
                <w:rFonts w:ascii="Times New Roman" w:hAnsi="Times New Roman"/>
                <w:sz w:val="22"/>
              </w:rPr>
              <w:t>1</w:t>
            </w:r>
            <w:r w:rsidR="00C627B1" w:rsidRPr="000D165F">
              <w:rPr>
                <w:rFonts w:ascii="Times New Roman" w:hAnsi="Times New Roman"/>
                <w:sz w:val="22"/>
              </w:rPr>
              <w:t>С: Зарплата</w:t>
            </w:r>
            <w:r w:rsidR="000D165F" w:rsidRPr="000D165F">
              <w:rPr>
                <w:rFonts w:ascii="Times New Roman" w:hAnsi="Times New Roman"/>
                <w:sz w:val="22"/>
              </w:rPr>
              <w:t xml:space="preserve"> и кадры государственного учреждения 8 ПРОФ. </w:t>
            </w:r>
            <w:r w:rsidR="00CF14CB" w:rsidRPr="003903E9">
              <w:rPr>
                <w:rFonts w:ascii="Times New Roman" w:hAnsi="Times New Roman"/>
                <w:sz w:val="22"/>
              </w:rPr>
              <w:t>(далее - ПП), в рамках сопровождения</w:t>
            </w:r>
            <w:r w:rsidRPr="003903E9">
              <w:rPr>
                <w:rFonts w:ascii="Times New Roman" w:hAnsi="Times New Roman"/>
                <w:sz w:val="22"/>
              </w:rPr>
              <w:t>, а также связанные с сопровождением консультационные услуги методологического и технического характера.</w:t>
            </w:r>
            <w:r w:rsidRPr="003903E9">
              <w:rPr>
                <w:rFonts w:ascii="Times New Roman" w:hAnsi="Times New Roman"/>
                <w:sz w:val="22"/>
              </w:rPr>
              <w:br/>
              <w:t>1.2.   Исполнитель принимает на себя обязательство оказывать услуги по сопровождению ПП, принадлежащего Заказчику на праве собственности, при наличии действующего Контракта (</w:t>
            </w:r>
            <w:r w:rsidR="00353D8D">
              <w:rPr>
                <w:rFonts w:ascii="Times New Roman" w:hAnsi="Times New Roman"/>
                <w:sz w:val="22"/>
              </w:rPr>
              <w:t>Контракт</w:t>
            </w:r>
            <w:r w:rsidRPr="003903E9">
              <w:rPr>
                <w:rFonts w:ascii="Times New Roman" w:hAnsi="Times New Roman"/>
                <w:sz w:val="22"/>
              </w:rPr>
              <w:t>а) по информационно-технологическому сопровождению.</w:t>
            </w:r>
            <w:r w:rsidRPr="003903E9">
              <w:rPr>
                <w:rFonts w:ascii="Times New Roman" w:hAnsi="Times New Roman"/>
                <w:sz w:val="22"/>
              </w:rPr>
              <w:br/>
              <w:t xml:space="preserve">1.3.   Срок выполнения услуги – с </w:t>
            </w:r>
            <w:r w:rsidR="004D04C9">
              <w:rPr>
                <w:rFonts w:ascii="Times New Roman" w:hAnsi="Times New Roman"/>
                <w:sz w:val="22"/>
              </w:rPr>
              <w:t>даты подписания контракта</w:t>
            </w:r>
            <w:r w:rsidR="00ED3AA6">
              <w:rPr>
                <w:rFonts w:ascii="Times New Roman" w:hAnsi="Times New Roman"/>
                <w:sz w:val="22"/>
              </w:rPr>
              <w:t xml:space="preserve"> </w:t>
            </w:r>
            <w:r w:rsidRPr="003903E9">
              <w:rPr>
                <w:rFonts w:ascii="Times New Roman" w:hAnsi="Times New Roman"/>
                <w:sz w:val="22"/>
              </w:rPr>
              <w:t>до</w:t>
            </w:r>
            <w:r w:rsidR="0009279F">
              <w:rPr>
                <w:rFonts w:ascii="Times New Roman" w:hAnsi="Times New Roman"/>
                <w:sz w:val="22"/>
              </w:rPr>
              <w:t xml:space="preserve"> </w:t>
            </w:r>
            <w:r w:rsidR="00ED3AA6">
              <w:rPr>
                <w:rFonts w:ascii="Times New Roman" w:hAnsi="Times New Roman"/>
                <w:sz w:val="22"/>
              </w:rPr>
              <w:t>30</w:t>
            </w:r>
            <w:r w:rsidR="0009279F">
              <w:rPr>
                <w:rFonts w:ascii="Times New Roman" w:hAnsi="Times New Roman"/>
                <w:sz w:val="22"/>
              </w:rPr>
              <w:t>.</w:t>
            </w:r>
            <w:r w:rsidR="00510A0B">
              <w:rPr>
                <w:rFonts w:ascii="Times New Roman" w:hAnsi="Times New Roman"/>
                <w:sz w:val="22"/>
              </w:rPr>
              <w:t>12</w:t>
            </w:r>
            <w:r w:rsidR="0009279F">
              <w:rPr>
                <w:rFonts w:ascii="Times New Roman" w:hAnsi="Times New Roman"/>
                <w:sz w:val="22"/>
              </w:rPr>
              <w:t>.202</w:t>
            </w:r>
            <w:r w:rsidR="00ED3AA6">
              <w:rPr>
                <w:rFonts w:ascii="Times New Roman" w:hAnsi="Times New Roman"/>
                <w:sz w:val="22"/>
              </w:rPr>
              <w:t>6</w:t>
            </w:r>
            <w:r w:rsidR="0009279F">
              <w:rPr>
                <w:rFonts w:ascii="Times New Roman" w:hAnsi="Times New Roman"/>
                <w:sz w:val="22"/>
              </w:rPr>
              <w:t xml:space="preserve"> г</w:t>
            </w:r>
            <w:r w:rsidRPr="003903E9">
              <w:rPr>
                <w:rFonts w:ascii="Times New Roman" w:hAnsi="Times New Roman"/>
                <w:sz w:val="22"/>
              </w:rPr>
              <w:t>.</w:t>
            </w:r>
            <w:r w:rsidR="0009279F">
              <w:rPr>
                <w:rFonts w:ascii="Times New Roman" w:hAnsi="Times New Roman"/>
                <w:sz w:val="22"/>
              </w:rPr>
              <w:t xml:space="preserve"> </w:t>
            </w:r>
          </w:p>
          <w:p w14:paraId="26587A61" w14:textId="6936D262" w:rsidR="00B861CB" w:rsidRDefault="002819DC" w:rsidP="009166D5">
            <w:pPr>
              <w:jc w:val="both"/>
            </w:pPr>
            <w:r>
              <w:rPr>
                <w:rFonts w:ascii="Times New Roman" w:hAnsi="Times New Roman"/>
                <w:sz w:val="22"/>
              </w:rPr>
              <w:br/>
            </w:r>
          </w:p>
        </w:tc>
      </w:tr>
      <w:tr w:rsidR="00B861CB" w14:paraId="79DE1CFF" w14:textId="77777777">
        <w:trPr>
          <w:trHeight w:val="60"/>
        </w:trPr>
        <w:tc>
          <w:tcPr>
            <w:tcW w:w="10724" w:type="dxa"/>
            <w:gridSpan w:val="2"/>
            <w:shd w:val="clear" w:color="FFFFFF" w:fill="auto"/>
          </w:tcPr>
          <w:p w14:paraId="7819339E" w14:textId="77777777" w:rsidR="00B861CB" w:rsidRDefault="002819DC">
            <w:pPr>
              <w:jc w:val="center"/>
            </w:pPr>
            <w:r>
              <w:rPr>
                <w:rFonts w:ascii="Times New Roman" w:hAnsi="Times New Roman"/>
                <w:b/>
                <w:sz w:val="22"/>
              </w:rPr>
              <w:t>2. ЦЕНА КОНТРАКТА И ПОРЯДОК РАСЧЕТОВ</w:t>
            </w:r>
          </w:p>
        </w:tc>
      </w:tr>
      <w:tr w:rsidR="00B861CB" w14:paraId="2263404E" w14:textId="77777777">
        <w:tc>
          <w:tcPr>
            <w:tcW w:w="10724" w:type="dxa"/>
            <w:gridSpan w:val="2"/>
            <w:shd w:val="clear" w:color="FFFFFF" w:fill="auto"/>
          </w:tcPr>
          <w:p w14:paraId="590B525B" w14:textId="4D22BBE6" w:rsidR="00B861CB" w:rsidRPr="009166D5" w:rsidRDefault="002819DC" w:rsidP="009166D5">
            <w:pPr>
              <w:rPr>
                <w:rFonts w:ascii="Times New Roman" w:hAnsi="Times New Roman" w:cs="Times New Roman"/>
                <w:sz w:val="22"/>
              </w:rPr>
            </w:pPr>
            <w:r>
              <w:rPr>
                <w:rFonts w:ascii="Times New Roman" w:hAnsi="Times New Roman"/>
                <w:sz w:val="22"/>
              </w:rPr>
              <w:t>2.1. Цена Контракта составляет</w:t>
            </w:r>
            <w:r w:rsidR="009166D5">
              <w:rPr>
                <w:rFonts w:ascii="Times New Roman" w:hAnsi="Times New Roman"/>
                <w:sz w:val="22"/>
              </w:rPr>
              <w:t xml:space="preserve"> </w:t>
            </w:r>
            <w:r w:rsidR="00E14E45">
              <w:rPr>
                <w:rFonts w:ascii="Times New Roman" w:hAnsi="Times New Roman"/>
                <w:sz w:val="22"/>
              </w:rPr>
              <w:t>135 000</w:t>
            </w:r>
            <w:r w:rsidR="0009279F">
              <w:rPr>
                <w:rFonts w:ascii="Times New Roman" w:hAnsi="Times New Roman"/>
                <w:sz w:val="22"/>
              </w:rPr>
              <w:t>,00</w:t>
            </w:r>
            <w:r>
              <w:rPr>
                <w:rFonts w:ascii="Times New Roman" w:hAnsi="Times New Roman"/>
                <w:sz w:val="22"/>
              </w:rPr>
              <w:t xml:space="preserve"> </w:t>
            </w:r>
            <w:r w:rsidR="009166D5">
              <w:rPr>
                <w:rFonts w:ascii="Times New Roman" w:hAnsi="Times New Roman"/>
                <w:sz w:val="22"/>
              </w:rPr>
              <w:t xml:space="preserve">рублей </w:t>
            </w:r>
            <w:r w:rsidR="009166D5">
              <w:rPr>
                <w:rFonts w:ascii="Times New Roman" w:hAnsi="Times New Roman" w:cs="Times New Roman"/>
                <w:sz w:val="22"/>
              </w:rPr>
              <w:t>(</w:t>
            </w:r>
            <w:r w:rsidR="0096642C">
              <w:rPr>
                <w:rFonts w:ascii="Times New Roman" w:hAnsi="Times New Roman" w:cs="Times New Roman"/>
                <w:sz w:val="22"/>
              </w:rPr>
              <w:t xml:space="preserve">сто </w:t>
            </w:r>
            <w:r w:rsidR="00E14E45">
              <w:rPr>
                <w:rFonts w:ascii="Times New Roman" w:hAnsi="Times New Roman" w:cs="Times New Roman"/>
                <w:sz w:val="22"/>
              </w:rPr>
              <w:t>тридцать пять</w:t>
            </w:r>
            <w:r w:rsidR="0096642C">
              <w:rPr>
                <w:rFonts w:ascii="Times New Roman" w:hAnsi="Times New Roman" w:cs="Times New Roman"/>
                <w:sz w:val="22"/>
              </w:rPr>
              <w:t xml:space="preserve"> </w:t>
            </w:r>
            <w:r w:rsidR="00F0307D">
              <w:rPr>
                <w:rFonts w:ascii="Times New Roman" w:hAnsi="Times New Roman" w:cs="Times New Roman"/>
                <w:sz w:val="22"/>
              </w:rPr>
              <w:t>ты</w:t>
            </w:r>
            <w:r w:rsidR="0009279F">
              <w:rPr>
                <w:rFonts w:ascii="Times New Roman" w:hAnsi="Times New Roman" w:cs="Times New Roman"/>
                <w:sz w:val="22"/>
              </w:rPr>
              <w:t>сяч</w:t>
            </w:r>
            <w:r w:rsidR="00F0307D">
              <w:rPr>
                <w:rFonts w:ascii="Times New Roman" w:hAnsi="Times New Roman" w:cs="Times New Roman"/>
                <w:sz w:val="22"/>
              </w:rPr>
              <w:t xml:space="preserve"> </w:t>
            </w:r>
            <w:r w:rsidR="0009279F">
              <w:rPr>
                <w:rFonts w:ascii="Times New Roman" w:hAnsi="Times New Roman" w:cs="Times New Roman"/>
                <w:sz w:val="22"/>
              </w:rPr>
              <w:t>рублей 00 копеек</w:t>
            </w:r>
            <w:r>
              <w:rPr>
                <w:rFonts w:ascii="Times New Roman" w:hAnsi="Times New Roman"/>
                <w:sz w:val="22"/>
              </w:rPr>
              <w:t>)</w:t>
            </w:r>
            <w:r w:rsidR="00ED3AA6">
              <w:rPr>
                <w:rFonts w:ascii="Times New Roman" w:hAnsi="Times New Roman"/>
                <w:sz w:val="22"/>
              </w:rPr>
              <w:t xml:space="preserve"> в том числе НДС (5%) – </w:t>
            </w:r>
            <w:r w:rsidR="00E14E45">
              <w:rPr>
                <w:rFonts w:ascii="Times New Roman" w:hAnsi="Times New Roman"/>
                <w:sz w:val="22"/>
              </w:rPr>
              <w:t>6 428,57</w:t>
            </w:r>
            <w:r w:rsidR="00ED3AA6">
              <w:rPr>
                <w:rFonts w:ascii="Times New Roman" w:hAnsi="Times New Roman"/>
                <w:sz w:val="22"/>
              </w:rPr>
              <w:t xml:space="preserve"> рублей</w:t>
            </w:r>
            <w:r w:rsidR="0009279F">
              <w:rPr>
                <w:rFonts w:ascii="Times New Roman" w:hAnsi="Times New Roman"/>
                <w:sz w:val="22"/>
              </w:rPr>
              <w:t>.</w:t>
            </w:r>
            <w:r>
              <w:rPr>
                <w:rFonts w:ascii="Times New Roman" w:hAnsi="Times New Roman"/>
                <w:sz w:val="22"/>
              </w:rPr>
              <w:t xml:space="preserve"> Источник финансирования </w:t>
            </w:r>
            <w:r w:rsidR="003D2AC6">
              <w:rPr>
                <w:rFonts w:ascii="Times New Roman" w:hAnsi="Times New Roman"/>
                <w:sz w:val="22"/>
              </w:rPr>
              <w:t>–</w:t>
            </w:r>
            <w:r>
              <w:rPr>
                <w:rFonts w:ascii="Times New Roman" w:hAnsi="Times New Roman"/>
                <w:sz w:val="22"/>
              </w:rPr>
              <w:t xml:space="preserve"> </w:t>
            </w:r>
            <w:r w:rsidR="003D2AC6">
              <w:rPr>
                <w:rFonts w:ascii="Times New Roman" w:hAnsi="Times New Roman"/>
                <w:sz w:val="22"/>
              </w:rPr>
              <w:t>субсидии на выполнение гос. задания</w:t>
            </w:r>
            <w:r>
              <w:rPr>
                <w:rFonts w:ascii="Times New Roman" w:hAnsi="Times New Roman"/>
                <w:sz w:val="22"/>
              </w:rPr>
              <w:t>.</w:t>
            </w:r>
          </w:p>
        </w:tc>
      </w:tr>
      <w:tr w:rsidR="00B861CB" w14:paraId="1C849F15" w14:textId="77777777">
        <w:trPr>
          <w:trHeight w:val="2520"/>
        </w:trPr>
        <w:tc>
          <w:tcPr>
            <w:tcW w:w="10724" w:type="dxa"/>
            <w:gridSpan w:val="2"/>
            <w:shd w:val="clear" w:color="FFFFFF" w:fill="auto"/>
          </w:tcPr>
          <w:p w14:paraId="54A6C29B" w14:textId="77777777" w:rsidR="00B861CB" w:rsidRDefault="002819DC">
            <w:pPr>
              <w:jc w:val="both"/>
            </w:pPr>
            <w:r>
              <w:rPr>
                <w:rFonts w:ascii="Times New Roman" w:hAnsi="Times New Roman"/>
                <w:sz w:val="22"/>
              </w:rPr>
              <w:t>2.2.  Цена Контракта является твердой и определяется на весь срок его исполнения. Цена Контракта может быть снижена без изменения предусмотренных Контрактом объема услуг, качества оказываемых услуг и иных условий Контракта. По предложению Заказчика увеличивается предусмотренный Контрактом объем услуг не более чем на десять процентов или уменьшаются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tc>
      </w:tr>
      <w:tr w:rsidR="00B861CB" w14:paraId="3D5DB200" w14:textId="77777777">
        <w:trPr>
          <w:trHeight w:val="1700"/>
        </w:trPr>
        <w:tc>
          <w:tcPr>
            <w:tcW w:w="10724" w:type="dxa"/>
            <w:gridSpan w:val="2"/>
            <w:shd w:val="clear" w:color="FFFFFF" w:fill="auto"/>
          </w:tcPr>
          <w:p w14:paraId="26D7BC40" w14:textId="77777777" w:rsidR="00B861CB" w:rsidRDefault="002819DC">
            <w:pPr>
              <w:jc w:val="both"/>
            </w:pPr>
            <w:r>
              <w:rPr>
                <w:rFonts w:ascii="Times New Roman" w:hAnsi="Times New Roman"/>
                <w:sz w:val="22"/>
              </w:rPr>
              <w:t>2.3.  Цена Контракта формируется с учетом общей стоимости услуг, транспортных и других расходов связанных с оказанием услуг, а также таможенных пошлин, страхования, налогов, сборов и других обязательных платежей, установленных законодательством Российской Федерации.</w:t>
            </w:r>
            <w:r>
              <w:rPr>
                <w:rFonts w:ascii="Times New Roman" w:hAnsi="Times New Roman"/>
                <w:sz w:val="22"/>
              </w:rPr>
              <w:br/>
              <w:t>2.4.   Расчет с Исполнителем за оказанные услуги осуществляется Заказчиком в рублях Российской Федерации. 2.5.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w:t>
            </w:r>
          </w:p>
        </w:tc>
      </w:tr>
      <w:tr w:rsidR="00B861CB" w14:paraId="7F7BC71C" w14:textId="77777777">
        <w:trPr>
          <w:trHeight w:val="1575"/>
        </w:trPr>
        <w:tc>
          <w:tcPr>
            <w:tcW w:w="10724" w:type="dxa"/>
            <w:gridSpan w:val="2"/>
            <w:shd w:val="clear" w:color="FFFFFF" w:fill="auto"/>
          </w:tcPr>
          <w:p w14:paraId="5145B790" w14:textId="6DF93894" w:rsidR="006B6AA7" w:rsidRDefault="002819DC">
            <w:pPr>
              <w:jc w:val="both"/>
              <w:rPr>
                <w:rFonts w:ascii="Times New Roman" w:hAnsi="Times New Roman"/>
                <w:sz w:val="22"/>
              </w:rPr>
            </w:pPr>
            <w:r>
              <w:rPr>
                <w:rFonts w:ascii="Times New Roman" w:hAnsi="Times New Roman"/>
                <w:sz w:val="22"/>
              </w:rPr>
              <w:t>2.6.  Оплата производится Заказчиком после подписания Сторонами надлежаще оформленных документов, подтверждающих факт оказания услуг в соот</w:t>
            </w:r>
            <w:r w:rsidR="006B6AA7">
              <w:rPr>
                <w:rFonts w:ascii="Times New Roman" w:hAnsi="Times New Roman"/>
                <w:sz w:val="22"/>
              </w:rPr>
              <w:t>ветствии с условиями Контракта.</w:t>
            </w:r>
          </w:p>
          <w:p w14:paraId="4E82802B" w14:textId="64A3649F" w:rsidR="00B861CB" w:rsidRDefault="002819DC">
            <w:pPr>
              <w:jc w:val="both"/>
            </w:pPr>
            <w:r>
              <w:rPr>
                <w:rFonts w:ascii="Times New Roman" w:hAnsi="Times New Roman"/>
                <w:sz w:val="22"/>
              </w:rPr>
              <w:t>2.7.  Датой (днем) оплаты Контракта Стороны считают дату (день) списания денежных средств со счета Заказчика.</w:t>
            </w:r>
            <w:r>
              <w:rPr>
                <w:rFonts w:ascii="Times New Roman" w:hAnsi="Times New Roman"/>
                <w:sz w:val="22"/>
              </w:rPr>
              <w:br/>
              <w:t>2.8.   При необходимости Стороны проводят сверку взаиморасчетов путем подписания соответствующего акта.</w:t>
            </w:r>
          </w:p>
        </w:tc>
      </w:tr>
      <w:tr w:rsidR="00B861CB" w14:paraId="72536CDC" w14:textId="77777777">
        <w:trPr>
          <w:trHeight w:val="60"/>
        </w:trPr>
        <w:tc>
          <w:tcPr>
            <w:tcW w:w="10724" w:type="dxa"/>
            <w:gridSpan w:val="2"/>
            <w:shd w:val="clear" w:color="FFFFFF" w:fill="auto"/>
          </w:tcPr>
          <w:p w14:paraId="4A92870A" w14:textId="4152F1A7" w:rsidR="00B861CB" w:rsidRDefault="006B6AA7">
            <w:pPr>
              <w:jc w:val="center"/>
            </w:pPr>
            <w:r>
              <w:rPr>
                <w:rFonts w:ascii="Times New Roman" w:hAnsi="Times New Roman"/>
                <w:b/>
                <w:sz w:val="22"/>
              </w:rPr>
              <w:t xml:space="preserve"> </w:t>
            </w:r>
            <w:r w:rsidR="002819DC">
              <w:rPr>
                <w:rFonts w:ascii="Times New Roman" w:hAnsi="Times New Roman"/>
                <w:b/>
                <w:sz w:val="22"/>
              </w:rPr>
              <w:t>3. СРОК, МЕСТО ОКАЗАНИЯ УСЛУГ, ПОРЯДОК ОКАЗАНИЯ</w:t>
            </w:r>
            <w:r w:rsidR="009166D5">
              <w:rPr>
                <w:rFonts w:ascii="Times New Roman" w:hAnsi="Times New Roman"/>
                <w:b/>
                <w:sz w:val="22"/>
              </w:rPr>
              <w:t xml:space="preserve"> И</w:t>
            </w:r>
            <w:r w:rsidR="009166D5">
              <w:rPr>
                <w:rFonts w:ascii="Times New Roman" w:hAnsi="Times New Roman"/>
                <w:b/>
                <w:sz w:val="22"/>
              </w:rPr>
              <w:br/>
              <w:t>ПРИЕМА-СДАЧИ ОКАЗАННЫХ УСЛУГ</w:t>
            </w:r>
          </w:p>
        </w:tc>
      </w:tr>
      <w:tr w:rsidR="00B861CB" w14:paraId="3C9118C8" w14:textId="77777777">
        <w:trPr>
          <w:trHeight w:val="1680"/>
        </w:trPr>
        <w:tc>
          <w:tcPr>
            <w:tcW w:w="10724" w:type="dxa"/>
            <w:gridSpan w:val="2"/>
            <w:shd w:val="clear" w:color="FFFFFF" w:fill="auto"/>
          </w:tcPr>
          <w:p w14:paraId="05843926" w14:textId="4E3DFF5E" w:rsidR="00B861CB" w:rsidRPr="009166D5" w:rsidRDefault="002819DC" w:rsidP="004D04C9">
            <w:pPr>
              <w:rPr>
                <w:rFonts w:ascii="Times New Roman" w:hAnsi="Times New Roman" w:cs="Times New Roman"/>
                <w:sz w:val="22"/>
              </w:rPr>
            </w:pPr>
            <w:r>
              <w:rPr>
                <w:rFonts w:ascii="Times New Roman" w:hAnsi="Times New Roman"/>
                <w:sz w:val="22"/>
              </w:rPr>
              <w:t>3.1. Место, оказания и приема-сдачи оказанных услуг</w:t>
            </w:r>
            <w:r w:rsidR="009166D5">
              <w:rPr>
                <w:rFonts w:ascii="Times New Roman" w:hAnsi="Times New Roman"/>
                <w:sz w:val="22"/>
              </w:rPr>
              <w:t>:</w:t>
            </w:r>
            <w:r w:rsidR="004D04C9">
              <w:rPr>
                <w:rFonts w:ascii="Times New Roman" w:hAnsi="Times New Roman"/>
                <w:sz w:val="22"/>
              </w:rPr>
              <w:t xml:space="preserve"> </w:t>
            </w:r>
            <w:r w:rsidR="004D04C9" w:rsidRPr="00ED2F6B">
              <w:rPr>
                <w:rFonts w:ascii="Times New Roman" w:hAnsi="Times New Roman" w:cs="Times New Roman"/>
                <w:sz w:val="22"/>
              </w:rPr>
              <w:t xml:space="preserve">620016, Свердловская область, г Екатеринбург, </w:t>
            </w:r>
            <w:r w:rsidR="009F222D" w:rsidRPr="00ED2F6B">
              <w:rPr>
                <w:rFonts w:ascii="Times New Roman" w:hAnsi="Times New Roman" w:cs="Times New Roman"/>
                <w:sz w:val="22"/>
              </w:rPr>
              <w:t>ул</w:t>
            </w:r>
            <w:r w:rsidR="009F222D">
              <w:rPr>
                <w:rFonts w:ascii="Times New Roman" w:hAnsi="Times New Roman" w:cs="Times New Roman"/>
                <w:sz w:val="22"/>
              </w:rPr>
              <w:t>.</w:t>
            </w:r>
            <w:r w:rsidR="009F222D" w:rsidRPr="00ED2F6B">
              <w:rPr>
                <w:rFonts w:ascii="Times New Roman" w:hAnsi="Times New Roman" w:cs="Times New Roman"/>
                <w:sz w:val="22"/>
              </w:rPr>
              <w:t xml:space="preserve"> Амундсена</w:t>
            </w:r>
            <w:r w:rsidR="004D04C9" w:rsidRPr="00ED2F6B">
              <w:rPr>
                <w:rFonts w:ascii="Times New Roman" w:hAnsi="Times New Roman" w:cs="Times New Roman"/>
                <w:sz w:val="22"/>
              </w:rPr>
              <w:t>, строение 107А</w:t>
            </w:r>
            <w:r>
              <w:rPr>
                <w:rFonts w:ascii="Times New Roman" w:hAnsi="Times New Roman"/>
                <w:sz w:val="22"/>
              </w:rPr>
              <w:t>.</w:t>
            </w:r>
            <w:r>
              <w:rPr>
                <w:rFonts w:ascii="Times New Roman" w:hAnsi="Times New Roman"/>
                <w:sz w:val="22"/>
              </w:rPr>
              <w:br/>
              <w:t>3.2.   Способы приема заявок на оказание услуги и порядок предоставления услуг:</w:t>
            </w:r>
            <w:r>
              <w:rPr>
                <w:rFonts w:ascii="Times New Roman" w:hAnsi="Times New Roman"/>
                <w:sz w:val="22"/>
              </w:rPr>
              <w:br/>
              <w:t>3.2.</w:t>
            </w:r>
            <w:r w:rsidR="00535C06">
              <w:rPr>
                <w:rFonts w:ascii="Times New Roman" w:hAnsi="Times New Roman"/>
                <w:sz w:val="22"/>
              </w:rPr>
              <w:t>1</w:t>
            </w:r>
            <w:r>
              <w:rPr>
                <w:rFonts w:ascii="Times New Roman" w:hAnsi="Times New Roman"/>
                <w:sz w:val="22"/>
              </w:rPr>
              <w:t>. Через инфраструктуру 1С-</w:t>
            </w:r>
            <w:r w:rsidR="0067678A">
              <w:rPr>
                <w:rFonts w:ascii="Times New Roman" w:hAnsi="Times New Roman"/>
                <w:sz w:val="22"/>
              </w:rPr>
              <w:t>Коннект</w:t>
            </w:r>
            <w:r>
              <w:rPr>
                <w:rFonts w:ascii="Times New Roman" w:hAnsi="Times New Roman"/>
                <w:sz w:val="22"/>
              </w:rPr>
              <w:t>. В этом случае у Заказчика должно быть подключено к инфраструктуре   необходимое количество рабочих мест.</w:t>
            </w:r>
          </w:p>
        </w:tc>
      </w:tr>
      <w:tr w:rsidR="00B861CB" w14:paraId="6A611197" w14:textId="77777777">
        <w:trPr>
          <w:trHeight w:val="1380"/>
        </w:trPr>
        <w:tc>
          <w:tcPr>
            <w:tcW w:w="10724" w:type="dxa"/>
            <w:gridSpan w:val="2"/>
            <w:shd w:val="clear" w:color="FFFFFF" w:fill="auto"/>
          </w:tcPr>
          <w:p w14:paraId="2570906B" w14:textId="38557EDE" w:rsidR="00B861CB" w:rsidRDefault="002819DC">
            <w:pPr>
              <w:jc w:val="both"/>
            </w:pPr>
            <w:r>
              <w:rPr>
                <w:rFonts w:ascii="Times New Roman" w:hAnsi="Times New Roman"/>
                <w:sz w:val="22"/>
              </w:rPr>
              <w:lastRenderedPageBreak/>
              <w:t>3.2.</w:t>
            </w:r>
            <w:r w:rsidR="00535C06">
              <w:rPr>
                <w:rFonts w:ascii="Times New Roman" w:hAnsi="Times New Roman"/>
                <w:sz w:val="22"/>
              </w:rPr>
              <w:t>2</w:t>
            </w:r>
            <w:r>
              <w:rPr>
                <w:rFonts w:ascii="Times New Roman" w:hAnsi="Times New Roman"/>
                <w:sz w:val="22"/>
              </w:rPr>
              <w:t>. По телефону 8 (8464) 91-61-96, 91-61-99 по будням с 08:00 до 17:00.</w:t>
            </w:r>
            <w:r>
              <w:rPr>
                <w:rFonts w:ascii="Times New Roman" w:hAnsi="Times New Roman"/>
                <w:sz w:val="22"/>
              </w:rPr>
              <w:br/>
              <w:t>3.2.</w:t>
            </w:r>
            <w:r w:rsidR="00535C06">
              <w:rPr>
                <w:rFonts w:ascii="Times New Roman" w:hAnsi="Times New Roman"/>
                <w:sz w:val="22"/>
              </w:rPr>
              <w:t>3</w:t>
            </w:r>
            <w:r>
              <w:rPr>
                <w:rFonts w:ascii="Times New Roman" w:hAnsi="Times New Roman"/>
                <w:sz w:val="22"/>
              </w:rPr>
              <w:t>. По электронной почте geospektr.1c@</w:t>
            </w:r>
            <w:proofErr w:type="spellStart"/>
            <w:r w:rsidR="0009279F">
              <w:rPr>
                <w:rFonts w:ascii="Times New Roman" w:hAnsi="Times New Roman"/>
                <w:sz w:val="22"/>
                <w:lang w:val="en-US"/>
              </w:rPr>
              <w:t>yandex</w:t>
            </w:r>
            <w:proofErr w:type="spellEnd"/>
            <w:r w:rsidR="0009279F" w:rsidRPr="0009279F">
              <w:rPr>
                <w:rFonts w:ascii="Times New Roman" w:hAnsi="Times New Roman"/>
                <w:sz w:val="22"/>
              </w:rPr>
              <w:t>.</w:t>
            </w:r>
            <w:proofErr w:type="spellStart"/>
            <w:r w:rsidR="0009279F">
              <w:rPr>
                <w:rFonts w:ascii="Times New Roman" w:hAnsi="Times New Roman"/>
                <w:sz w:val="22"/>
                <w:lang w:val="en-US"/>
              </w:rPr>
              <w:t>ru</w:t>
            </w:r>
            <w:proofErr w:type="spellEnd"/>
            <w:r>
              <w:rPr>
                <w:rFonts w:ascii="Times New Roman" w:hAnsi="Times New Roman"/>
                <w:sz w:val="22"/>
              </w:rPr>
              <w:t xml:space="preserve"> по будням с 08:00 до 17:00.</w:t>
            </w:r>
            <w:r>
              <w:rPr>
                <w:rFonts w:ascii="Times New Roman" w:hAnsi="Times New Roman"/>
                <w:sz w:val="22"/>
              </w:rPr>
              <w:br/>
              <w:t>3.3.    Сроки (период), оказания и приема-сдачи оказанных услуг, единица измерения оказанных услуг:</w:t>
            </w:r>
            <w:r>
              <w:rPr>
                <w:rFonts w:ascii="Times New Roman" w:hAnsi="Times New Roman"/>
                <w:sz w:val="22"/>
              </w:rPr>
              <w:br/>
              <w:t xml:space="preserve">3.3.1. Способ предоставления услуг, указанный в пп.3.2.1, в течение 3 рабочих </w:t>
            </w:r>
            <w:proofErr w:type="gramStart"/>
            <w:r>
              <w:rPr>
                <w:rFonts w:ascii="Times New Roman" w:hAnsi="Times New Roman"/>
                <w:sz w:val="22"/>
              </w:rPr>
              <w:t>дней  с</w:t>
            </w:r>
            <w:proofErr w:type="gramEnd"/>
            <w:r>
              <w:rPr>
                <w:rFonts w:ascii="Times New Roman" w:hAnsi="Times New Roman"/>
                <w:sz w:val="22"/>
              </w:rPr>
              <w:t xml:space="preserve"> момента подачи заявки на оказание услуги.</w:t>
            </w:r>
          </w:p>
        </w:tc>
      </w:tr>
      <w:tr w:rsidR="00B861CB" w14:paraId="1CCCE81A" w14:textId="77777777">
        <w:trPr>
          <w:trHeight w:val="2520"/>
        </w:trPr>
        <w:tc>
          <w:tcPr>
            <w:tcW w:w="10724" w:type="dxa"/>
            <w:gridSpan w:val="2"/>
            <w:shd w:val="clear" w:color="FFFFFF" w:fill="auto"/>
          </w:tcPr>
          <w:p w14:paraId="28ECBAF4" w14:textId="77777777" w:rsidR="00B861CB" w:rsidRDefault="002819DC">
            <w:pPr>
              <w:jc w:val="both"/>
            </w:pPr>
            <w:r>
              <w:rPr>
                <w:rFonts w:ascii="Times New Roman" w:hAnsi="Times New Roman"/>
                <w:sz w:val="22"/>
              </w:rPr>
              <w:t xml:space="preserve">3.3.2. Способ предоставления услуг, указанный в пп.3.2.2., 3.2.3., 3.2.4, в течение 2 рабочих </w:t>
            </w:r>
            <w:proofErr w:type="gramStart"/>
            <w:r>
              <w:rPr>
                <w:rFonts w:ascii="Times New Roman" w:hAnsi="Times New Roman"/>
                <w:sz w:val="22"/>
              </w:rPr>
              <w:t>дней  с</w:t>
            </w:r>
            <w:proofErr w:type="gramEnd"/>
            <w:r>
              <w:rPr>
                <w:rFonts w:ascii="Times New Roman" w:hAnsi="Times New Roman"/>
                <w:sz w:val="22"/>
              </w:rPr>
              <w:t xml:space="preserve"> момента подачи заявки на оказание услуги.</w:t>
            </w:r>
            <w:r>
              <w:rPr>
                <w:rFonts w:ascii="Times New Roman" w:hAnsi="Times New Roman"/>
                <w:sz w:val="22"/>
              </w:rPr>
              <w:br/>
              <w:t>3.3.3. Единица измерения оказанных услуг - часы рабочего времени специалиста Исполнителя.</w:t>
            </w:r>
            <w:r>
              <w:rPr>
                <w:rFonts w:ascii="Times New Roman" w:hAnsi="Times New Roman"/>
                <w:sz w:val="22"/>
              </w:rPr>
              <w:br/>
              <w:t>3.4. Право собственности на результат услуг прекращается у Исполнителя с момента приемки услуг Заказчиком в соответствии с условиями Контракта.</w:t>
            </w:r>
            <w:r>
              <w:rPr>
                <w:rFonts w:ascii="Times New Roman" w:hAnsi="Times New Roman"/>
                <w:sz w:val="22"/>
              </w:rPr>
              <w:br/>
              <w:t>3.5. В случае если услуги оказаны некачественно, Заказчик вправе потребовать от Исполнителя безвозмездного устранения недостатков в сроки, установленные Заказчиком, а также возмещения расходов на устранение недостатков. Устранение недостатков в результате ненадлежащего качества оказанных услуг осуществляется за счет средств Исполнителя.</w:t>
            </w:r>
          </w:p>
        </w:tc>
      </w:tr>
      <w:tr w:rsidR="00B861CB" w14:paraId="65221630" w14:textId="77777777">
        <w:trPr>
          <w:trHeight w:val="1905"/>
        </w:trPr>
        <w:tc>
          <w:tcPr>
            <w:tcW w:w="10724" w:type="dxa"/>
            <w:gridSpan w:val="2"/>
            <w:shd w:val="clear" w:color="FFFFFF" w:fill="auto"/>
          </w:tcPr>
          <w:p w14:paraId="7BF0EF87" w14:textId="08B63E2B" w:rsidR="00B861CB" w:rsidRDefault="002819DC">
            <w:pPr>
              <w:jc w:val="both"/>
            </w:pPr>
            <w:r>
              <w:rPr>
                <w:rFonts w:ascii="Times New Roman" w:hAnsi="Times New Roman"/>
                <w:sz w:val="22"/>
              </w:rPr>
              <w:t xml:space="preserve">3.6. Для проверки соответствия оказанных услуг условиям Контракта Заказчик </w:t>
            </w:r>
            <w:r w:rsidR="0031314F">
              <w:rPr>
                <w:rFonts w:ascii="Times New Roman" w:hAnsi="Times New Roman"/>
                <w:sz w:val="22"/>
              </w:rPr>
              <w:t>может</w:t>
            </w:r>
            <w:r>
              <w:rPr>
                <w:rFonts w:ascii="Times New Roman" w:hAnsi="Times New Roman"/>
                <w:sz w:val="22"/>
              </w:rPr>
              <w:t xml:space="preserve"> провести экспертизу. Экспертиза оказанных услуг может проводиться Заказчиком своими силами или к ее проведению могут привлекаться эксперты, экспертные организации. В случаях, установленных действующим законодательством, Заказчик обязан привлекать экспертов, экспертные организации к проведению экспертизы оказанных услуг.</w:t>
            </w:r>
            <w:r>
              <w:rPr>
                <w:rFonts w:ascii="Times New Roman" w:hAnsi="Times New Roman"/>
                <w:sz w:val="22"/>
              </w:rPr>
              <w:br/>
              <w:t>3.7. Для проведения экспертизы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tc>
      </w:tr>
      <w:tr w:rsidR="00B861CB" w14:paraId="6741F79E" w14:textId="77777777">
        <w:trPr>
          <w:trHeight w:val="2175"/>
        </w:trPr>
        <w:tc>
          <w:tcPr>
            <w:tcW w:w="10724" w:type="dxa"/>
            <w:gridSpan w:val="2"/>
            <w:shd w:val="clear" w:color="FFFFFF" w:fill="auto"/>
          </w:tcPr>
          <w:p w14:paraId="67BA0AEC" w14:textId="77777777" w:rsidR="00B861CB" w:rsidRDefault="002819DC">
            <w:pPr>
              <w:jc w:val="both"/>
            </w:pPr>
            <w:r>
              <w:rPr>
                <w:rFonts w:ascii="Times New Roman" w:hAnsi="Times New Roman"/>
                <w:sz w:val="22"/>
              </w:rPr>
              <w:t xml:space="preserve">3.8. Результаты проведения экспертизы, указанной в пункте 3.7 Контракта,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w:t>
            </w:r>
            <w:proofErr w:type="gramStart"/>
            <w:r>
              <w:rPr>
                <w:rFonts w:ascii="Times New Roman" w:hAnsi="Times New Roman"/>
                <w:sz w:val="22"/>
              </w:rPr>
              <w:t>лиц, в случае, если</w:t>
            </w:r>
            <w:proofErr w:type="gramEnd"/>
            <w:r>
              <w:rPr>
                <w:rFonts w:ascii="Times New Roman" w:hAnsi="Times New Roman"/>
                <w:sz w:val="22"/>
              </w:rPr>
              <w:t xml:space="preserve"> экспертиза проводится силами Заказчика)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tc>
      </w:tr>
      <w:tr w:rsidR="00B861CB" w14:paraId="7622C672" w14:textId="77777777" w:rsidTr="0096642C">
        <w:trPr>
          <w:trHeight w:val="2360"/>
        </w:trPr>
        <w:tc>
          <w:tcPr>
            <w:tcW w:w="10724" w:type="dxa"/>
            <w:gridSpan w:val="2"/>
            <w:shd w:val="clear" w:color="FFFFFF" w:fill="auto"/>
          </w:tcPr>
          <w:p w14:paraId="34CE7C71" w14:textId="77777777" w:rsidR="00B861CB" w:rsidRDefault="002819DC">
            <w:pPr>
              <w:jc w:val="both"/>
              <w:rPr>
                <w:rFonts w:ascii="Times New Roman" w:hAnsi="Times New Roman"/>
                <w:sz w:val="22"/>
              </w:rPr>
            </w:pPr>
            <w:r>
              <w:rPr>
                <w:rFonts w:ascii="Times New Roman" w:hAnsi="Times New Roman"/>
                <w:sz w:val="22"/>
              </w:rPr>
              <w:t>3.9.  По решению Заказчика для приемки оказанных услуг, может создаваться приемочная комиссия, которая состоит не менее чем из пяти человек.</w:t>
            </w:r>
            <w:r>
              <w:rPr>
                <w:rFonts w:ascii="Times New Roman" w:hAnsi="Times New Roman"/>
                <w:sz w:val="22"/>
              </w:rPr>
              <w:br/>
              <w:t>3.10. Заказчик вправе не отказывать в приемке результатов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r>
              <w:rPr>
                <w:rFonts w:ascii="Times New Roman" w:hAnsi="Times New Roman"/>
                <w:sz w:val="22"/>
              </w:rPr>
              <w:br/>
              <w:t>3.11. Заказчик, обнаруживший после приемки услуг отступления в ней от Контракта или иные недостатки, которые не могли быть установлены при приемки (скрытые недостатки), в том числе такие, которые были умышленно скрыты Исполнителем, обязан известить об этом Исполнителя в течение 5 дней по их обнаружении и вправе потребовать безвозмездного их устранения и возмещения убытков.</w:t>
            </w:r>
          </w:p>
          <w:p w14:paraId="5BD33D7C" w14:textId="77777777" w:rsidR="006D7226" w:rsidRDefault="006D7226">
            <w:pPr>
              <w:jc w:val="both"/>
              <w:rPr>
                <w:rFonts w:ascii="Times New Roman" w:hAnsi="Times New Roman"/>
                <w:sz w:val="22"/>
              </w:rPr>
            </w:pPr>
            <w:r>
              <w:rPr>
                <w:rFonts w:ascii="Times New Roman" w:hAnsi="Times New Roman"/>
                <w:sz w:val="22"/>
              </w:rPr>
              <w:t xml:space="preserve">3.12. </w:t>
            </w:r>
            <w:r w:rsidRPr="006D7226">
              <w:rPr>
                <w:rFonts w:ascii="Times New Roman" w:hAnsi="Times New Roman"/>
                <w:sz w:val="22"/>
              </w:rPr>
              <w:t>Оказанные работы, услуги считаются оказанными (принятыми) после подписания Акта приемки (ф. 0510452) в соответствии с требованиями действующих нормативных документов. Датой оформления – считается дата утверждения Акта приемки (ф. 0510452) руководителем Заказчика. Акт приёмки (ф. 0510452) по унифицированной форме, установленной Приказом Минфина России от 15.06.2021 № 61н, подписывается ответственным лицом Заказчика, или членами приемочной комиссии (если такая комиссия создана Заказчиком)</w:t>
            </w:r>
            <w:r>
              <w:rPr>
                <w:rFonts w:ascii="Times New Roman" w:hAnsi="Times New Roman"/>
                <w:sz w:val="22"/>
              </w:rPr>
              <w:t xml:space="preserve">. Подпись Исполнителя под </w:t>
            </w:r>
            <w:r w:rsidRPr="006D7226">
              <w:rPr>
                <w:rFonts w:ascii="Times New Roman" w:hAnsi="Times New Roman"/>
                <w:sz w:val="22"/>
              </w:rPr>
              <w:t>Акт</w:t>
            </w:r>
            <w:r>
              <w:rPr>
                <w:rFonts w:ascii="Times New Roman" w:hAnsi="Times New Roman"/>
                <w:sz w:val="22"/>
              </w:rPr>
              <w:t>ом</w:t>
            </w:r>
            <w:r w:rsidRPr="006D7226">
              <w:rPr>
                <w:rFonts w:ascii="Times New Roman" w:hAnsi="Times New Roman"/>
                <w:sz w:val="22"/>
              </w:rPr>
              <w:t xml:space="preserve"> приемки (ф. 0510452)</w:t>
            </w:r>
            <w:r>
              <w:rPr>
                <w:rFonts w:ascii="Times New Roman" w:hAnsi="Times New Roman"/>
                <w:sz w:val="22"/>
              </w:rPr>
              <w:t xml:space="preserve"> не требуется.</w:t>
            </w:r>
          </w:p>
          <w:p w14:paraId="68C55A36" w14:textId="69B2B07C" w:rsidR="006D7226" w:rsidRDefault="006D7226">
            <w:pPr>
              <w:jc w:val="both"/>
            </w:pPr>
          </w:p>
        </w:tc>
      </w:tr>
      <w:tr w:rsidR="00B861CB" w14:paraId="11726FC1" w14:textId="77777777">
        <w:trPr>
          <w:trHeight w:val="60"/>
        </w:trPr>
        <w:tc>
          <w:tcPr>
            <w:tcW w:w="10724" w:type="dxa"/>
            <w:gridSpan w:val="2"/>
            <w:shd w:val="clear" w:color="FFFFFF" w:fill="auto"/>
          </w:tcPr>
          <w:p w14:paraId="2F23F4C8" w14:textId="77777777" w:rsidR="00B861CB" w:rsidRDefault="002819DC">
            <w:pPr>
              <w:jc w:val="center"/>
            </w:pPr>
            <w:r>
              <w:rPr>
                <w:rFonts w:ascii="Times New Roman" w:hAnsi="Times New Roman"/>
                <w:b/>
                <w:sz w:val="22"/>
              </w:rPr>
              <w:t>4. РАЗМЕР И ПОРЯДОК ОПЛАТЫ УСЛУГ ИСПОЛНИТЕЛЯ</w:t>
            </w:r>
          </w:p>
        </w:tc>
      </w:tr>
      <w:tr w:rsidR="00B861CB" w:rsidRPr="00ED3AA6" w14:paraId="0FD591E9" w14:textId="77777777">
        <w:trPr>
          <w:trHeight w:val="4800"/>
        </w:trPr>
        <w:tc>
          <w:tcPr>
            <w:tcW w:w="10724" w:type="dxa"/>
            <w:gridSpan w:val="2"/>
            <w:shd w:val="clear" w:color="FFFFFF" w:fill="auto"/>
          </w:tcPr>
          <w:p w14:paraId="08A8B12F" w14:textId="77777777" w:rsidR="00ED3AA6" w:rsidRPr="00ED3AA6" w:rsidRDefault="002819DC" w:rsidP="00ED3AA6">
            <w:pPr>
              <w:ind w:firstLine="426"/>
              <w:jc w:val="both"/>
              <w:rPr>
                <w:color w:val="000000"/>
                <w:sz w:val="22"/>
              </w:rPr>
            </w:pPr>
            <w:r w:rsidRPr="00ED3AA6">
              <w:rPr>
                <w:rFonts w:ascii="Times New Roman" w:hAnsi="Times New Roman"/>
                <w:sz w:val="22"/>
              </w:rPr>
              <w:lastRenderedPageBreak/>
              <w:t xml:space="preserve">4.1. </w:t>
            </w:r>
            <w:r w:rsidR="00ED3AA6" w:rsidRPr="00ED3AA6">
              <w:rPr>
                <w:rFonts w:ascii="Times New Roman" w:hAnsi="Times New Roman"/>
                <w:sz w:val="22"/>
              </w:rPr>
              <w:t xml:space="preserve">Стоимость услуг, подлежащих оплате по Контракту, определяется на основании выставленных </w:t>
            </w:r>
            <w:proofErr w:type="gramStart"/>
            <w:r w:rsidR="00ED3AA6" w:rsidRPr="00ED3AA6">
              <w:rPr>
                <w:rFonts w:ascii="Times New Roman" w:hAnsi="Times New Roman"/>
                <w:sz w:val="22"/>
              </w:rPr>
              <w:t>и  подписанных</w:t>
            </w:r>
            <w:proofErr w:type="gramEnd"/>
            <w:r w:rsidR="00ED3AA6" w:rsidRPr="00ED3AA6">
              <w:rPr>
                <w:rFonts w:ascii="Times New Roman" w:hAnsi="Times New Roman"/>
                <w:sz w:val="22"/>
              </w:rPr>
              <w:t xml:space="preserve"> Сторонами УПД.</w:t>
            </w:r>
            <w:r w:rsidR="00ED3AA6" w:rsidRPr="00ED3AA6">
              <w:rPr>
                <w:rFonts w:ascii="Times New Roman" w:hAnsi="Times New Roman" w:cs="Times New Roman"/>
                <w:sz w:val="22"/>
              </w:rPr>
              <w:t>УПД предоставляются и подписываются Сторонами в виде электронных документов в системе электронного документооборота 1</w:t>
            </w:r>
            <w:proofErr w:type="gramStart"/>
            <w:r w:rsidR="00ED3AA6" w:rsidRPr="00ED3AA6">
              <w:rPr>
                <w:rFonts w:ascii="Times New Roman" w:hAnsi="Times New Roman" w:cs="Times New Roman"/>
                <w:sz w:val="22"/>
              </w:rPr>
              <w:t>С:ЭДО</w:t>
            </w:r>
            <w:proofErr w:type="gramEnd"/>
            <w:r w:rsidR="00ED3AA6" w:rsidRPr="00ED3AA6">
              <w:rPr>
                <w:rFonts w:ascii="Times New Roman" w:hAnsi="Times New Roman" w:cs="Times New Roman"/>
                <w:sz w:val="22"/>
              </w:rPr>
              <w:t xml:space="preserve"> с использованием электронной подписи либо на бумажном носителе.</w:t>
            </w:r>
          </w:p>
          <w:p w14:paraId="08DB1DBF" w14:textId="197128A5" w:rsidR="0009279F" w:rsidRPr="00ED3AA6" w:rsidRDefault="00ED3AA6" w:rsidP="0009279F">
            <w:pPr>
              <w:jc w:val="both"/>
              <w:rPr>
                <w:rFonts w:ascii="Times New Roman" w:eastAsia="Times New Roman" w:hAnsi="Times New Roman" w:cs="Times New Roman"/>
                <w:color w:val="000000"/>
                <w:sz w:val="22"/>
              </w:rPr>
            </w:pPr>
            <w:r w:rsidRPr="00ED3AA6">
              <w:rPr>
                <w:rFonts w:ascii="Times New Roman" w:eastAsia="Times New Roman" w:hAnsi="Times New Roman" w:cs="Times New Roman"/>
                <w:color w:val="000000"/>
                <w:sz w:val="22"/>
              </w:rPr>
              <w:t xml:space="preserve">Оплата за оказанные услуги производится Заказчиком в течение 7 (семи) рабочих дней с момента предоставления </w:t>
            </w:r>
            <w:r w:rsidRPr="00ED3AA6">
              <w:rPr>
                <w:rFonts w:ascii="Times New Roman" w:hAnsi="Times New Roman" w:cs="Times New Roman"/>
                <w:color w:val="000000"/>
                <w:sz w:val="22"/>
              </w:rPr>
              <w:t>УПД</w:t>
            </w:r>
            <w:r w:rsidRPr="00ED3AA6">
              <w:rPr>
                <w:rFonts w:ascii="Times New Roman" w:eastAsia="Times New Roman" w:hAnsi="Times New Roman" w:cs="Times New Roman"/>
                <w:color w:val="000000"/>
                <w:sz w:val="22"/>
              </w:rPr>
              <w:t>, подписанного Сторонами, на расчетный счет Исполнителя</w:t>
            </w:r>
            <w:r w:rsidRPr="00ED3AA6">
              <w:rPr>
                <w:rFonts w:ascii="Times New Roman" w:eastAsia="Times New Roman" w:hAnsi="Times New Roman" w:cs="Times New Roman"/>
                <w:sz w:val="22"/>
              </w:rPr>
              <w:t xml:space="preserve">. Наименование оказанных услуг в </w:t>
            </w:r>
            <w:r w:rsidRPr="00ED3AA6">
              <w:rPr>
                <w:rFonts w:ascii="Times New Roman" w:hAnsi="Times New Roman" w:cs="Times New Roman"/>
                <w:sz w:val="22"/>
              </w:rPr>
              <w:t>УПД</w:t>
            </w:r>
            <w:r w:rsidRPr="00ED3AA6">
              <w:rPr>
                <w:rFonts w:ascii="Times New Roman" w:eastAsia="Times New Roman" w:hAnsi="Times New Roman" w:cs="Times New Roman"/>
                <w:sz w:val="22"/>
              </w:rPr>
              <w:t xml:space="preserve"> должно соответствовать п. 1.</w:t>
            </w:r>
            <w:r w:rsidRPr="00ED3AA6">
              <w:rPr>
                <w:rFonts w:ascii="Times New Roman" w:hAnsi="Times New Roman" w:cs="Times New Roman"/>
                <w:sz w:val="22"/>
              </w:rPr>
              <w:t>1</w:t>
            </w:r>
            <w:r w:rsidRPr="00ED3AA6">
              <w:rPr>
                <w:rFonts w:ascii="Times New Roman" w:eastAsia="Times New Roman" w:hAnsi="Times New Roman" w:cs="Times New Roman"/>
                <w:sz w:val="22"/>
              </w:rPr>
              <w:t>. Контракта</w:t>
            </w:r>
            <w:r w:rsidR="005A1CF0" w:rsidRPr="00ED3AA6">
              <w:rPr>
                <w:rFonts w:ascii="Times New Roman" w:hAnsi="Times New Roman" w:cs="Times New Roman"/>
                <w:sz w:val="22"/>
              </w:rPr>
              <w:t>.</w:t>
            </w:r>
            <w:r w:rsidR="002819DC" w:rsidRPr="00ED3AA6">
              <w:rPr>
                <w:rFonts w:ascii="Times New Roman" w:hAnsi="Times New Roman"/>
                <w:sz w:val="22"/>
              </w:rPr>
              <w:br/>
              <w:t xml:space="preserve">4.2. Стоимость рабочего времени специалиста Исполнителя в офисе Исполнителя, составляет </w:t>
            </w:r>
            <w:proofErr w:type="gramStart"/>
            <w:r w:rsidR="0009279F" w:rsidRPr="00ED3AA6">
              <w:rPr>
                <w:rFonts w:ascii="Times New Roman" w:hAnsi="Times New Roman"/>
                <w:sz w:val="22"/>
              </w:rPr>
              <w:t>2</w:t>
            </w:r>
            <w:r w:rsidR="0096642C">
              <w:rPr>
                <w:rFonts w:ascii="Times New Roman" w:hAnsi="Times New Roman"/>
                <w:sz w:val="22"/>
              </w:rPr>
              <w:t>7</w:t>
            </w:r>
            <w:r w:rsidR="002819DC" w:rsidRPr="00ED3AA6">
              <w:rPr>
                <w:rFonts w:ascii="Times New Roman" w:hAnsi="Times New Roman"/>
                <w:sz w:val="22"/>
              </w:rPr>
              <w:t>00  рублей</w:t>
            </w:r>
            <w:proofErr w:type="gramEnd"/>
            <w:r w:rsidR="002819DC" w:rsidRPr="00ED3AA6">
              <w:rPr>
                <w:rFonts w:ascii="Times New Roman" w:hAnsi="Times New Roman"/>
                <w:sz w:val="22"/>
              </w:rPr>
              <w:t xml:space="preserve"> 00 копеек (</w:t>
            </w:r>
            <w:r w:rsidR="0009279F" w:rsidRPr="00ED3AA6">
              <w:rPr>
                <w:rFonts w:ascii="Times New Roman" w:hAnsi="Times New Roman"/>
                <w:sz w:val="22"/>
              </w:rPr>
              <w:t>Две</w:t>
            </w:r>
            <w:r w:rsidR="002819DC" w:rsidRPr="00ED3AA6">
              <w:rPr>
                <w:rFonts w:ascii="Times New Roman" w:hAnsi="Times New Roman"/>
                <w:sz w:val="22"/>
              </w:rPr>
              <w:t xml:space="preserve"> тысяч</w:t>
            </w:r>
            <w:r w:rsidR="0009279F" w:rsidRPr="00ED3AA6">
              <w:rPr>
                <w:rFonts w:ascii="Times New Roman" w:hAnsi="Times New Roman"/>
                <w:sz w:val="22"/>
              </w:rPr>
              <w:t>и</w:t>
            </w:r>
            <w:r w:rsidR="002819DC" w:rsidRPr="00ED3AA6">
              <w:rPr>
                <w:rFonts w:ascii="Times New Roman" w:hAnsi="Times New Roman"/>
                <w:sz w:val="22"/>
              </w:rPr>
              <w:t xml:space="preserve"> </w:t>
            </w:r>
            <w:r w:rsidR="0096642C">
              <w:rPr>
                <w:rFonts w:ascii="Times New Roman" w:hAnsi="Times New Roman"/>
                <w:sz w:val="22"/>
              </w:rPr>
              <w:t>семьсот</w:t>
            </w:r>
            <w:r w:rsidR="002819DC" w:rsidRPr="00ED3AA6">
              <w:rPr>
                <w:rFonts w:ascii="Times New Roman" w:hAnsi="Times New Roman"/>
                <w:sz w:val="22"/>
              </w:rPr>
              <w:t xml:space="preserve"> рублей 00 копеек),</w:t>
            </w:r>
            <w:r>
              <w:rPr>
                <w:rFonts w:ascii="Times New Roman" w:hAnsi="Times New Roman"/>
                <w:sz w:val="22"/>
              </w:rPr>
              <w:t xml:space="preserve"> в том числе НДС (5%),</w:t>
            </w:r>
            <w:r w:rsidR="002819DC" w:rsidRPr="00ED3AA6">
              <w:rPr>
                <w:rFonts w:ascii="Times New Roman" w:hAnsi="Times New Roman"/>
                <w:sz w:val="22"/>
              </w:rPr>
              <w:t xml:space="preserve"> за каждый час работы</w:t>
            </w:r>
            <w:r>
              <w:rPr>
                <w:rFonts w:ascii="Times New Roman" w:hAnsi="Times New Roman"/>
                <w:sz w:val="22"/>
              </w:rPr>
              <w:t xml:space="preserve">. </w:t>
            </w:r>
            <w:r w:rsidR="0009279F" w:rsidRPr="00ED3AA6">
              <w:rPr>
                <w:rFonts w:ascii="Times New Roman" w:hAnsi="Times New Roman"/>
                <w:sz w:val="22"/>
              </w:rPr>
              <w:t xml:space="preserve"> При этом каждое обращение оплачивается не менее чем за 0,5 часа работы Исполнителя (30 минут).</w:t>
            </w:r>
          </w:p>
          <w:p w14:paraId="5910E407" w14:textId="77777777" w:rsidR="0009279F" w:rsidRPr="00ED3AA6" w:rsidRDefault="0009279F" w:rsidP="0009279F">
            <w:pPr>
              <w:jc w:val="both"/>
              <w:rPr>
                <w:rFonts w:ascii="Times New Roman" w:hAnsi="Times New Roman"/>
                <w:sz w:val="22"/>
              </w:rPr>
            </w:pPr>
            <w:r w:rsidRPr="00ED3AA6">
              <w:rPr>
                <w:rFonts w:ascii="Times New Roman" w:hAnsi="Times New Roman"/>
                <w:sz w:val="22"/>
              </w:rPr>
              <w:t xml:space="preserve"> Услуги по срочным обращениям, а также обращениям в выходной или праздничный день, оплачиваются   в полуторном размере. Срочной считается работа специалиста Исполнителя в тот же день после предыдущего обращения, если для работы специалист Исполнителя был вынужден отменить работу с другими клиентами.</w:t>
            </w:r>
          </w:p>
          <w:p w14:paraId="7808D0DB" w14:textId="77777777" w:rsidR="0009279F" w:rsidRPr="00ED3AA6" w:rsidRDefault="0009279F" w:rsidP="0009279F">
            <w:pPr>
              <w:jc w:val="both"/>
              <w:rPr>
                <w:rFonts w:ascii="Times New Roman" w:eastAsia="Times New Roman" w:hAnsi="Times New Roman" w:cs="Times New Roman"/>
                <w:color w:val="000000"/>
                <w:sz w:val="22"/>
              </w:rPr>
            </w:pPr>
            <w:r w:rsidRPr="00ED3AA6">
              <w:rPr>
                <w:rFonts w:ascii="Times New Roman" w:eastAsia="Times New Roman" w:hAnsi="Times New Roman" w:cs="Times New Roman"/>
                <w:color w:val="000000"/>
                <w:sz w:val="22"/>
              </w:rPr>
              <w:t>Под обращением понимается консультация специалиста Исполнителя посредством удаленного подключения к рабочему месту Заказчика, консультация по телефону без подключения к рабочему месту Заказчика, лично, через СМС, электронную почту, другие средства связи, когда на вопрос Заказчика был дан ответ.</w:t>
            </w:r>
          </w:p>
          <w:p w14:paraId="292F1F6E" w14:textId="2BE0F931" w:rsidR="0026192C" w:rsidRPr="00ED3AA6" w:rsidRDefault="002819DC" w:rsidP="0009279F">
            <w:pPr>
              <w:jc w:val="both"/>
              <w:rPr>
                <w:sz w:val="22"/>
              </w:rPr>
            </w:pPr>
            <w:r w:rsidRPr="00ED3AA6">
              <w:rPr>
                <w:rFonts w:ascii="Times New Roman" w:hAnsi="Times New Roman"/>
                <w:sz w:val="22"/>
              </w:rPr>
              <w:t>4.</w:t>
            </w:r>
            <w:r w:rsidR="00535C06" w:rsidRPr="00ED3AA6">
              <w:rPr>
                <w:rFonts w:ascii="Times New Roman" w:hAnsi="Times New Roman"/>
                <w:sz w:val="22"/>
              </w:rPr>
              <w:t>3</w:t>
            </w:r>
            <w:r w:rsidRPr="00ED3AA6">
              <w:rPr>
                <w:rFonts w:ascii="Times New Roman" w:hAnsi="Times New Roman"/>
                <w:sz w:val="22"/>
              </w:rPr>
              <w:t xml:space="preserve"> Все работы выполняются Исполнителем дистанционно с использованием удаленных программ по предварительной заявке Заказчика. </w:t>
            </w:r>
          </w:p>
        </w:tc>
      </w:tr>
      <w:tr w:rsidR="00B861CB" w14:paraId="56FDD0E4" w14:textId="77777777">
        <w:trPr>
          <w:trHeight w:val="60"/>
        </w:trPr>
        <w:tc>
          <w:tcPr>
            <w:tcW w:w="10724" w:type="dxa"/>
            <w:gridSpan w:val="2"/>
            <w:shd w:val="clear" w:color="FFFFFF" w:fill="auto"/>
          </w:tcPr>
          <w:p w14:paraId="0F4B4E0C" w14:textId="77777777" w:rsidR="00B861CB" w:rsidRDefault="002819DC">
            <w:pPr>
              <w:jc w:val="center"/>
            </w:pPr>
            <w:r>
              <w:rPr>
                <w:rFonts w:ascii="Times New Roman" w:hAnsi="Times New Roman"/>
                <w:b/>
                <w:sz w:val="22"/>
              </w:rPr>
              <w:t>5. ПРАВА И ОБЯЗАННОСТИ ЗАКАЗЧИКА</w:t>
            </w:r>
          </w:p>
        </w:tc>
      </w:tr>
      <w:tr w:rsidR="00B861CB" w14:paraId="5483231D" w14:textId="77777777">
        <w:trPr>
          <w:trHeight w:val="1440"/>
        </w:trPr>
        <w:tc>
          <w:tcPr>
            <w:tcW w:w="10724" w:type="dxa"/>
            <w:gridSpan w:val="2"/>
            <w:shd w:val="clear" w:color="FFFFFF" w:fill="auto"/>
          </w:tcPr>
          <w:p w14:paraId="62438CF3" w14:textId="77777777" w:rsidR="00B861CB" w:rsidRDefault="002819DC" w:rsidP="0026192C">
            <w:pPr>
              <w:jc w:val="both"/>
            </w:pPr>
            <w:r>
              <w:rPr>
                <w:rFonts w:ascii="Times New Roman" w:hAnsi="Times New Roman"/>
                <w:sz w:val="22"/>
              </w:rPr>
              <w:t>5.1.     Заказчик по Контракту вправе:</w:t>
            </w:r>
            <w:r>
              <w:rPr>
                <w:rFonts w:ascii="Times New Roman" w:hAnsi="Times New Roman"/>
                <w:sz w:val="22"/>
              </w:rPr>
              <w:br/>
              <w:t>5.1.1. Требовать от Исполнителя предоставления надлежаще оформленных документов, подтверждающих исполнение принятых им обязательств.</w:t>
            </w:r>
            <w:r>
              <w:rPr>
                <w:rFonts w:ascii="Times New Roman" w:hAnsi="Times New Roman"/>
                <w:sz w:val="22"/>
              </w:rPr>
              <w:br/>
              <w:t>5.1.2.  Контролировать ход оказания услуг, соблюдение срока оказания услуг, проверять соответствие услуг условиям Контракта и приложений к нему.</w:t>
            </w:r>
          </w:p>
        </w:tc>
      </w:tr>
      <w:tr w:rsidR="00B861CB" w14:paraId="46E1760E" w14:textId="77777777">
        <w:trPr>
          <w:trHeight w:val="1680"/>
        </w:trPr>
        <w:tc>
          <w:tcPr>
            <w:tcW w:w="10724" w:type="dxa"/>
            <w:gridSpan w:val="2"/>
            <w:shd w:val="clear" w:color="FFFFFF" w:fill="auto"/>
          </w:tcPr>
          <w:p w14:paraId="45E6EB66" w14:textId="77777777" w:rsidR="00B861CB" w:rsidRDefault="002819DC">
            <w:pPr>
              <w:jc w:val="both"/>
            </w:pPr>
            <w:r>
              <w:rPr>
                <w:rFonts w:ascii="Times New Roman" w:hAnsi="Times New Roman"/>
                <w:sz w:val="22"/>
              </w:rPr>
              <w:t>5.1.3. При обнаружении недостатков оказанных услуг, требовать их устранения. Требование подлежит обязательному выполнению Исполнителем.</w:t>
            </w:r>
            <w:r>
              <w:rPr>
                <w:rFonts w:ascii="Times New Roman" w:hAnsi="Times New Roman"/>
                <w:sz w:val="22"/>
              </w:rPr>
              <w:br/>
              <w:t>5.1.4.  Определять лиц, непосредственно участвующих в контроле за ходом оказания услуг.</w:t>
            </w:r>
            <w:r>
              <w:rPr>
                <w:rFonts w:ascii="Times New Roman" w:hAnsi="Times New Roman"/>
                <w:sz w:val="22"/>
              </w:rPr>
              <w:br/>
              <w:t>5.1.5.  Осуществлять иные права в соответствии с действующим законодательством Российской Федерации.</w:t>
            </w:r>
            <w:r>
              <w:rPr>
                <w:rFonts w:ascii="Times New Roman" w:hAnsi="Times New Roman"/>
                <w:sz w:val="22"/>
              </w:rPr>
              <w:br/>
              <w:t>5.2. Заказчик по Контракту обязан:</w:t>
            </w:r>
            <w:r>
              <w:rPr>
                <w:rFonts w:ascii="Times New Roman" w:hAnsi="Times New Roman"/>
                <w:sz w:val="22"/>
              </w:rPr>
              <w:br/>
              <w:t>5.2.1.  Обеспечить приемку оказанных услуг.</w:t>
            </w:r>
          </w:p>
        </w:tc>
      </w:tr>
      <w:tr w:rsidR="00B861CB" w14:paraId="4D2F3FF3" w14:textId="77777777">
        <w:trPr>
          <w:trHeight w:val="2505"/>
        </w:trPr>
        <w:tc>
          <w:tcPr>
            <w:tcW w:w="10724" w:type="dxa"/>
            <w:gridSpan w:val="2"/>
            <w:shd w:val="clear" w:color="FFFFFF" w:fill="auto"/>
          </w:tcPr>
          <w:p w14:paraId="527AD44C" w14:textId="34DF6D22" w:rsidR="00B861CB" w:rsidRDefault="002819DC">
            <w:pPr>
              <w:jc w:val="both"/>
            </w:pPr>
            <w:r>
              <w:rPr>
                <w:rFonts w:ascii="Times New Roman" w:hAnsi="Times New Roman"/>
                <w:sz w:val="22"/>
              </w:rPr>
              <w:t>5.2.2.  Произвести оплату в соответствии с разделом 4 Контракта.</w:t>
            </w:r>
            <w:r>
              <w:rPr>
                <w:rFonts w:ascii="Times New Roman" w:hAnsi="Times New Roman"/>
                <w:sz w:val="22"/>
              </w:rPr>
              <w:br/>
              <w:t>5.2.3. В процессе эксплуатации системы программ "1</w:t>
            </w:r>
            <w:proofErr w:type="gramStart"/>
            <w:r>
              <w:rPr>
                <w:rFonts w:ascii="Times New Roman" w:hAnsi="Times New Roman"/>
                <w:sz w:val="22"/>
              </w:rPr>
              <w:t>С:Предприятие</w:t>
            </w:r>
            <w:proofErr w:type="gramEnd"/>
            <w:r>
              <w:rPr>
                <w:rFonts w:ascii="Times New Roman" w:hAnsi="Times New Roman"/>
                <w:sz w:val="22"/>
              </w:rPr>
              <w:t>" Заказчик обязан соблюдать требования пользовательской документации и с разумной периодичностью создавать архивные копии баз данных на собственных локальных носителях, чтобы исключить потерю данных по независящим от сторон причинам.</w:t>
            </w:r>
            <w:r>
              <w:rPr>
                <w:rFonts w:ascii="Times New Roman" w:hAnsi="Times New Roman"/>
                <w:sz w:val="22"/>
              </w:rPr>
              <w:br/>
              <w:t>5.2.4.  В случае необходимости специалисту доступ к ЭВМ Заказчика, обеспечить работоспособность ЭВМ и подключение ее к сети Интернет.</w:t>
            </w:r>
            <w:r>
              <w:rPr>
                <w:rFonts w:ascii="Times New Roman" w:hAnsi="Times New Roman"/>
                <w:sz w:val="22"/>
              </w:rPr>
              <w:br/>
              <w:t>5.2.5.   Заказчик имеет право предъявить претензии по качеству услуг руководству Исполнителя и потребовать замены специалиста.</w:t>
            </w:r>
          </w:p>
        </w:tc>
      </w:tr>
      <w:tr w:rsidR="00B861CB" w14:paraId="498D915A" w14:textId="77777777">
        <w:trPr>
          <w:trHeight w:val="2055"/>
        </w:trPr>
        <w:tc>
          <w:tcPr>
            <w:tcW w:w="10724" w:type="dxa"/>
            <w:gridSpan w:val="2"/>
            <w:shd w:val="clear" w:color="FFFFFF" w:fill="auto"/>
          </w:tcPr>
          <w:p w14:paraId="28B52D0A" w14:textId="77777777" w:rsidR="00B861CB" w:rsidRDefault="002819DC">
            <w:pPr>
              <w:jc w:val="both"/>
            </w:pPr>
            <w:r>
              <w:rPr>
                <w:rFonts w:ascii="Times New Roman" w:hAnsi="Times New Roman"/>
                <w:sz w:val="22"/>
              </w:rPr>
              <w:t>5.2.6.  При изменении реквизитов, местонахождения, электронного адреса или номера телефона Заказчика не позднее семи рабочих дней с момента таких изменений Заказчик обязан уведомить об этом Исполнителя.</w:t>
            </w:r>
            <w:r>
              <w:rPr>
                <w:rFonts w:ascii="Times New Roman" w:hAnsi="Times New Roman"/>
                <w:sz w:val="22"/>
              </w:rPr>
              <w:br/>
              <w:t>5.2.7.  Не позднее трех рабочих дней с момента предоставления Акта сделать в нем отметку о приемке услуг либо передать мотивированный письменный отказ от приемки.</w:t>
            </w:r>
            <w:r>
              <w:rPr>
                <w:rFonts w:ascii="Times New Roman" w:hAnsi="Times New Roman"/>
                <w:sz w:val="22"/>
              </w:rPr>
              <w:br/>
              <w:t>5.2.8.  Не нарушать условия использования программ системы «1</w:t>
            </w:r>
            <w:proofErr w:type="gramStart"/>
            <w:r>
              <w:rPr>
                <w:rFonts w:ascii="Times New Roman" w:hAnsi="Times New Roman"/>
                <w:sz w:val="22"/>
              </w:rPr>
              <w:t>С:Предприятие</w:t>
            </w:r>
            <w:proofErr w:type="gramEnd"/>
            <w:r>
              <w:rPr>
                <w:rFonts w:ascii="Times New Roman" w:hAnsi="Times New Roman"/>
                <w:sz w:val="22"/>
              </w:rPr>
              <w:t>», установленные правообладателем.</w:t>
            </w:r>
            <w:r>
              <w:rPr>
                <w:rFonts w:ascii="Times New Roman" w:hAnsi="Times New Roman"/>
                <w:sz w:val="22"/>
              </w:rPr>
              <w:br/>
              <w:t>5.2.9.  Надлежаще исполнять иные принятые на себя обязательства.</w:t>
            </w:r>
          </w:p>
        </w:tc>
      </w:tr>
      <w:tr w:rsidR="00B861CB" w14:paraId="528D2F34" w14:textId="77777777">
        <w:trPr>
          <w:trHeight w:val="60"/>
        </w:trPr>
        <w:tc>
          <w:tcPr>
            <w:tcW w:w="10724" w:type="dxa"/>
            <w:gridSpan w:val="2"/>
            <w:shd w:val="clear" w:color="FFFFFF" w:fill="auto"/>
          </w:tcPr>
          <w:p w14:paraId="570E16CA" w14:textId="77777777" w:rsidR="00B861CB" w:rsidRDefault="002819DC">
            <w:pPr>
              <w:jc w:val="center"/>
            </w:pPr>
            <w:r>
              <w:rPr>
                <w:rFonts w:ascii="Times New Roman" w:hAnsi="Times New Roman"/>
                <w:b/>
                <w:sz w:val="22"/>
              </w:rPr>
              <w:t>6. ПРАВА И ОБЯЗАННОСТИ ИСПОЛНИТЕЛЯ</w:t>
            </w:r>
          </w:p>
        </w:tc>
      </w:tr>
      <w:tr w:rsidR="00B861CB" w14:paraId="21BDD964" w14:textId="77777777">
        <w:trPr>
          <w:trHeight w:val="2490"/>
        </w:trPr>
        <w:tc>
          <w:tcPr>
            <w:tcW w:w="10724" w:type="dxa"/>
            <w:gridSpan w:val="2"/>
            <w:shd w:val="clear" w:color="FFFFFF" w:fill="auto"/>
          </w:tcPr>
          <w:p w14:paraId="0D58C658" w14:textId="77777777" w:rsidR="00B861CB" w:rsidRDefault="002819DC">
            <w:r>
              <w:rPr>
                <w:rFonts w:ascii="Times New Roman" w:hAnsi="Times New Roman"/>
                <w:sz w:val="22"/>
              </w:rPr>
              <w:t>6.1.    Исполнитель по Контракту вправе:</w:t>
            </w:r>
            <w:r>
              <w:rPr>
                <w:rFonts w:ascii="Times New Roman" w:hAnsi="Times New Roman"/>
                <w:sz w:val="22"/>
              </w:rPr>
              <w:br/>
              <w:t>6.1.1. Требовать своевременной приемки надлежаще оказанных услуг.</w:t>
            </w:r>
            <w:r>
              <w:rPr>
                <w:rFonts w:ascii="Times New Roman" w:hAnsi="Times New Roman"/>
                <w:sz w:val="22"/>
              </w:rPr>
              <w:br/>
              <w:t>6.1.2. Требовать своевременной оплаты принятых Заказчиком услуг.</w:t>
            </w:r>
            <w:r>
              <w:rPr>
                <w:rFonts w:ascii="Times New Roman" w:hAnsi="Times New Roman"/>
                <w:sz w:val="22"/>
              </w:rPr>
              <w:br/>
              <w:t>6.1.3. Оказывать услуги на территории и компьютерах Заказчика, а также вне его территории на технике и силами Исполнителя.</w:t>
            </w:r>
            <w:r>
              <w:rPr>
                <w:rFonts w:ascii="Times New Roman" w:hAnsi="Times New Roman"/>
                <w:sz w:val="22"/>
              </w:rPr>
              <w:br/>
              <w:t>6.1.4.  Оказывать услуги одним или несколькими ответственными представителями Исполнителя.</w:t>
            </w:r>
            <w:r>
              <w:rPr>
                <w:rFonts w:ascii="Times New Roman" w:hAnsi="Times New Roman"/>
                <w:sz w:val="22"/>
              </w:rPr>
              <w:br/>
              <w:t>6.1.5.  Осуществлять иные права в соответствии с действующим законодательством Российской Федерации.</w:t>
            </w:r>
            <w:r>
              <w:rPr>
                <w:rFonts w:ascii="Times New Roman" w:hAnsi="Times New Roman"/>
                <w:sz w:val="22"/>
              </w:rPr>
              <w:br/>
              <w:t>6.2.     Исполнитель по Контракту обязан:</w:t>
            </w:r>
            <w:r>
              <w:rPr>
                <w:rFonts w:ascii="Times New Roman" w:hAnsi="Times New Roman"/>
                <w:sz w:val="22"/>
              </w:rPr>
              <w:br/>
              <w:t>6.2.1.  Оказать услуги в соответствии с принятыми на себя обязательствами.</w:t>
            </w:r>
          </w:p>
        </w:tc>
      </w:tr>
      <w:tr w:rsidR="00B861CB" w14:paraId="1EB501CB" w14:textId="77777777">
        <w:trPr>
          <w:trHeight w:val="1695"/>
        </w:trPr>
        <w:tc>
          <w:tcPr>
            <w:tcW w:w="10724" w:type="dxa"/>
            <w:gridSpan w:val="2"/>
            <w:shd w:val="clear" w:color="FFFFFF" w:fill="auto"/>
          </w:tcPr>
          <w:p w14:paraId="0B498662" w14:textId="77777777" w:rsidR="00B861CB" w:rsidRDefault="002819DC">
            <w:pPr>
              <w:jc w:val="both"/>
            </w:pPr>
            <w:r>
              <w:rPr>
                <w:rFonts w:ascii="Times New Roman" w:hAnsi="Times New Roman"/>
                <w:sz w:val="22"/>
              </w:rPr>
              <w:lastRenderedPageBreak/>
              <w:t>6.2.2.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Срок, предоставления информации о ходе исполнения принятых на себя обязательств составляет 10 дней с момента получения запроса Заказчика.</w:t>
            </w:r>
            <w:r>
              <w:rPr>
                <w:rFonts w:ascii="Times New Roman" w:hAnsi="Times New Roman"/>
                <w:sz w:val="22"/>
              </w:rPr>
              <w:br/>
              <w:t>6.2.3.  Предоставить надлежаще оформленные документы, предусмотренные Контрактом.</w:t>
            </w:r>
          </w:p>
        </w:tc>
      </w:tr>
      <w:tr w:rsidR="00B861CB" w14:paraId="7640433E" w14:textId="77777777">
        <w:trPr>
          <w:trHeight w:val="1830"/>
        </w:trPr>
        <w:tc>
          <w:tcPr>
            <w:tcW w:w="10724" w:type="dxa"/>
            <w:gridSpan w:val="2"/>
            <w:shd w:val="clear" w:color="FFFFFF" w:fill="auto"/>
          </w:tcPr>
          <w:p w14:paraId="21129852" w14:textId="77777777" w:rsidR="00B861CB" w:rsidRDefault="002819DC">
            <w:pPr>
              <w:jc w:val="both"/>
            </w:pPr>
            <w:r>
              <w:rPr>
                <w:rFonts w:ascii="Times New Roman" w:hAnsi="Times New Roman"/>
                <w:sz w:val="22"/>
              </w:rPr>
              <w:t>6.2.4.  Устранить за свой счет все выявленные недостатки, в том числе скрытые, при оказании услуг.</w:t>
            </w:r>
            <w:r>
              <w:rPr>
                <w:rFonts w:ascii="Times New Roman" w:hAnsi="Times New Roman"/>
                <w:sz w:val="22"/>
              </w:rPr>
              <w:br/>
              <w:t>6.2.5.  Надлежаще исполнять иные принятые на себя обязательства по Контракту.</w:t>
            </w:r>
            <w:r>
              <w:rPr>
                <w:rFonts w:ascii="Times New Roman" w:hAnsi="Times New Roman"/>
                <w:sz w:val="22"/>
              </w:rPr>
              <w:br/>
              <w:t>6.2.6.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услуги или иных не зависящих от Исполнителя обстоятельств, которые грозят качеству оказанных услуг либо создают невозможность их завершения в срок.</w:t>
            </w:r>
            <w:r>
              <w:rPr>
                <w:rFonts w:ascii="Times New Roman" w:hAnsi="Times New Roman"/>
                <w:sz w:val="22"/>
              </w:rPr>
              <w:br/>
            </w:r>
          </w:p>
          <w:p w14:paraId="616A57E1" w14:textId="77777777" w:rsidR="0026192C" w:rsidRDefault="0026192C">
            <w:pPr>
              <w:jc w:val="both"/>
            </w:pPr>
          </w:p>
          <w:p w14:paraId="47BA47A0" w14:textId="77777777" w:rsidR="0026192C" w:rsidRDefault="0026192C">
            <w:pPr>
              <w:jc w:val="both"/>
            </w:pPr>
          </w:p>
          <w:p w14:paraId="505AACC0" w14:textId="77777777" w:rsidR="0026192C" w:rsidRDefault="0026192C">
            <w:pPr>
              <w:jc w:val="both"/>
            </w:pPr>
          </w:p>
          <w:p w14:paraId="41A2239B" w14:textId="77777777" w:rsidR="0026192C" w:rsidRDefault="0026192C">
            <w:pPr>
              <w:jc w:val="both"/>
            </w:pPr>
          </w:p>
          <w:p w14:paraId="043CD3B2" w14:textId="77777777" w:rsidR="0026192C" w:rsidRDefault="0026192C">
            <w:pPr>
              <w:jc w:val="both"/>
            </w:pPr>
          </w:p>
          <w:p w14:paraId="2C91F3BC" w14:textId="77777777" w:rsidR="0026192C" w:rsidRDefault="0026192C">
            <w:pPr>
              <w:jc w:val="both"/>
            </w:pPr>
          </w:p>
        </w:tc>
      </w:tr>
      <w:tr w:rsidR="00B861CB" w14:paraId="66377A42" w14:textId="77777777">
        <w:trPr>
          <w:trHeight w:val="570"/>
        </w:trPr>
        <w:tc>
          <w:tcPr>
            <w:tcW w:w="10724" w:type="dxa"/>
            <w:gridSpan w:val="2"/>
            <w:shd w:val="clear" w:color="FFFFFF" w:fill="auto"/>
          </w:tcPr>
          <w:p w14:paraId="1A609A76" w14:textId="77777777" w:rsidR="0026192C" w:rsidRDefault="0026192C">
            <w:pPr>
              <w:jc w:val="center"/>
              <w:rPr>
                <w:rFonts w:ascii="Times New Roman" w:hAnsi="Times New Roman"/>
                <w:b/>
                <w:sz w:val="22"/>
              </w:rPr>
            </w:pPr>
          </w:p>
          <w:p w14:paraId="07125AF1" w14:textId="77777777" w:rsidR="00B861CB" w:rsidRDefault="002819DC">
            <w:pPr>
              <w:jc w:val="center"/>
            </w:pPr>
            <w:r>
              <w:rPr>
                <w:rFonts w:ascii="Times New Roman" w:hAnsi="Times New Roman"/>
                <w:b/>
                <w:sz w:val="22"/>
              </w:rPr>
              <w:t>7. ОТВЕТСТВЕННОСТЬ СТОРОН. ОБСТОЯТЕЛЬСТВА</w:t>
            </w:r>
            <w:r>
              <w:rPr>
                <w:rFonts w:ascii="Times New Roman" w:hAnsi="Times New Roman"/>
                <w:b/>
                <w:sz w:val="22"/>
              </w:rPr>
              <w:br/>
              <w:t>НЕПРЕОДОЛИМОЙ СИЛЫ</w:t>
            </w:r>
            <w:r>
              <w:rPr>
                <w:rFonts w:ascii="Times New Roman" w:hAnsi="Times New Roman"/>
                <w:b/>
                <w:sz w:val="22"/>
              </w:rPr>
              <w:br/>
            </w:r>
          </w:p>
        </w:tc>
      </w:tr>
      <w:tr w:rsidR="00B861CB" w14:paraId="1231332A" w14:textId="77777777">
        <w:trPr>
          <w:trHeight w:val="1935"/>
        </w:trPr>
        <w:tc>
          <w:tcPr>
            <w:tcW w:w="10724" w:type="dxa"/>
            <w:gridSpan w:val="2"/>
            <w:shd w:val="clear" w:color="FFFFFF" w:fill="auto"/>
          </w:tcPr>
          <w:p w14:paraId="795A2458" w14:textId="77777777" w:rsidR="00B861CB" w:rsidRDefault="002819DC">
            <w:pPr>
              <w:jc w:val="both"/>
            </w:pPr>
            <w:r>
              <w:rPr>
                <w:rFonts w:ascii="Times New Roman" w:hAnsi="Times New Roman"/>
                <w:sz w:val="22"/>
              </w:rPr>
              <w:t xml:space="preserve">7.1. В случае сопровождения программ, воспроизведенных в офисе у Заказчика, Заказчик обязуется представить Исполнителю документы, подтверждающие </w:t>
            </w:r>
            <w:proofErr w:type="spellStart"/>
            <w:r>
              <w:rPr>
                <w:rFonts w:ascii="Times New Roman" w:hAnsi="Times New Roman"/>
                <w:sz w:val="22"/>
              </w:rPr>
              <w:t>лицензионность</w:t>
            </w:r>
            <w:proofErr w:type="spellEnd"/>
            <w:r>
              <w:rPr>
                <w:rFonts w:ascii="Times New Roman" w:hAnsi="Times New Roman"/>
                <w:sz w:val="22"/>
              </w:rPr>
              <w:t xml:space="preserve"> используемого программного обеспечения, перед началом оказания услуг.</w:t>
            </w:r>
            <w:r>
              <w:rPr>
                <w:rFonts w:ascii="Times New Roman" w:hAnsi="Times New Roman"/>
                <w:sz w:val="22"/>
              </w:rPr>
              <w:br/>
              <w:t>7.2. Исполнитель не несет ответственности за работоспособность нелицензионного программного обеспечения.</w:t>
            </w:r>
            <w:r>
              <w:rPr>
                <w:rFonts w:ascii="Times New Roman" w:hAnsi="Times New Roman"/>
                <w:sz w:val="22"/>
              </w:rPr>
              <w:br/>
              <w:t xml:space="preserve">7.3. </w:t>
            </w:r>
            <w:proofErr w:type="gramStart"/>
            <w:r>
              <w:rPr>
                <w:rFonts w:ascii="Times New Roman" w:hAnsi="Times New Roman"/>
                <w:sz w:val="22"/>
              </w:rPr>
              <w:t>Исключительные  права</w:t>
            </w:r>
            <w:proofErr w:type="gramEnd"/>
            <w:r>
              <w:rPr>
                <w:rFonts w:ascii="Times New Roman" w:hAnsi="Times New Roman"/>
                <w:sz w:val="22"/>
              </w:rPr>
              <w:t xml:space="preserve"> на систему программ «1</w:t>
            </w:r>
            <w:proofErr w:type="gramStart"/>
            <w:r>
              <w:rPr>
                <w:rFonts w:ascii="Times New Roman" w:hAnsi="Times New Roman"/>
                <w:sz w:val="22"/>
              </w:rPr>
              <w:t>С:Предприятие</w:t>
            </w:r>
            <w:proofErr w:type="gramEnd"/>
            <w:r>
              <w:rPr>
                <w:rFonts w:ascii="Times New Roman" w:hAnsi="Times New Roman"/>
                <w:sz w:val="22"/>
              </w:rPr>
              <w:t>» принадлежат ООО "1С" и защищены законодательством Российской Федерации.</w:t>
            </w:r>
          </w:p>
        </w:tc>
      </w:tr>
      <w:tr w:rsidR="00B861CB" w14:paraId="6E3BAA3D" w14:textId="77777777">
        <w:trPr>
          <w:trHeight w:val="2190"/>
        </w:trPr>
        <w:tc>
          <w:tcPr>
            <w:tcW w:w="10724" w:type="dxa"/>
            <w:gridSpan w:val="2"/>
            <w:shd w:val="clear" w:color="FFFFFF" w:fill="auto"/>
          </w:tcPr>
          <w:p w14:paraId="04849B04" w14:textId="77777777" w:rsidR="00B861CB" w:rsidRDefault="002819DC">
            <w:pPr>
              <w:jc w:val="both"/>
            </w:pPr>
            <w:r>
              <w:rPr>
                <w:rFonts w:ascii="Times New Roman" w:hAnsi="Times New Roman"/>
                <w:sz w:val="22"/>
              </w:rPr>
              <w:t>7.4. В случае если Заказчик утрачивает право на использование конкретных программ системы «1</w:t>
            </w:r>
            <w:proofErr w:type="gramStart"/>
            <w:r>
              <w:rPr>
                <w:rFonts w:ascii="Times New Roman" w:hAnsi="Times New Roman"/>
                <w:sz w:val="22"/>
              </w:rPr>
              <w:t>С:Предприятия</w:t>
            </w:r>
            <w:proofErr w:type="gramEnd"/>
            <w:r>
              <w:rPr>
                <w:rFonts w:ascii="Times New Roman" w:hAnsi="Times New Roman"/>
                <w:sz w:val="22"/>
              </w:rPr>
              <w:t xml:space="preserve">», в частности вследствие переуступки прав использования третьей стороне, Заказчик обязан немедленно уведомить об этом Исполнителя. </w:t>
            </w:r>
            <w:proofErr w:type="gramStart"/>
            <w:r>
              <w:rPr>
                <w:rFonts w:ascii="Times New Roman" w:hAnsi="Times New Roman"/>
                <w:sz w:val="22"/>
              </w:rPr>
              <w:t>Действие  Контракта</w:t>
            </w:r>
            <w:proofErr w:type="gramEnd"/>
            <w:r>
              <w:rPr>
                <w:rFonts w:ascii="Times New Roman" w:hAnsi="Times New Roman"/>
                <w:sz w:val="22"/>
              </w:rPr>
              <w:t xml:space="preserve"> в отношении таких программ прекращается. Права и обязанности по настоящему Контракту могут быть переданы Заказчиком третьей стороне только с согласия Исполнителя.</w:t>
            </w:r>
            <w:r>
              <w:rPr>
                <w:rFonts w:ascii="Times New Roman" w:hAnsi="Times New Roman"/>
                <w:sz w:val="22"/>
              </w:rPr>
              <w:br/>
              <w:t>7.5. Принимая решение о самостоятельной установке, адаптации и модификации программ системы «1</w:t>
            </w:r>
            <w:proofErr w:type="gramStart"/>
            <w:r>
              <w:rPr>
                <w:rFonts w:ascii="Times New Roman" w:hAnsi="Times New Roman"/>
                <w:sz w:val="22"/>
              </w:rPr>
              <w:t>С:Предприятие</w:t>
            </w:r>
            <w:proofErr w:type="gramEnd"/>
            <w:r>
              <w:rPr>
                <w:rFonts w:ascii="Times New Roman" w:hAnsi="Times New Roman"/>
                <w:sz w:val="22"/>
              </w:rPr>
              <w:t>», Заказчик освобождает Исполнителя от ответственности за возможную некорректность работ и последующие сбои в работе программ.</w:t>
            </w:r>
          </w:p>
        </w:tc>
      </w:tr>
      <w:tr w:rsidR="00B861CB" w14:paraId="27DBB1EF" w14:textId="77777777">
        <w:trPr>
          <w:trHeight w:val="2730"/>
        </w:trPr>
        <w:tc>
          <w:tcPr>
            <w:tcW w:w="10724" w:type="dxa"/>
            <w:gridSpan w:val="2"/>
            <w:shd w:val="clear" w:color="FFFFFF" w:fill="auto"/>
          </w:tcPr>
          <w:p w14:paraId="01FED270" w14:textId="77777777" w:rsidR="00B861CB" w:rsidRDefault="002819DC">
            <w:pPr>
              <w:jc w:val="both"/>
            </w:pPr>
            <w:r>
              <w:rPr>
                <w:rFonts w:ascii="Times New Roman" w:hAnsi="Times New Roman"/>
                <w:sz w:val="22"/>
              </w:rPr>
              <w:t>7.6.  Исполнитель гарантирует Заказчику, что в течение срока действия настоящего Контракта в случае сбоя в созданных Исполнителем настройках ПП в процессе их эксплуатации все услуги по восстановлению работоспособности программы будут выполнены силами и за счёт Исполнителя. Основанием является подтверждение сбоя через повторную демонстрацию Исполнителю аналогичной ситуации на восстановленной из архивной копии базе данных.</w:t>
            </w:r>
            <w:r>
              <w:rPr>
                <w:rFonts w:ascii="Times New Roman" w:hAnsi="Times New Roman"/>
                <w:sz w:val="22"/>
              </w:rPr>
              <w:br/>
              <w:t>7.7.  В случае сбоя в настройках ПП, произошедшего по вине Заказчика, все услуги по диагностике и восстановлению работоспособности настройки выполняются за счет Заказчика.</w:t>
            </w:r>
            <w:r>
              <w:rPr>
                <w:rFonts w:ascii="Times New Roman" w:hAnsi="Times New Roman"/>
                <w:sz w:val="22"/>
              </w:rPr>
              <w:br/>
              <w:t>7.8. Исполнитель не несёт ответственности за сбой в работе ПП в части не подвергавшейся настройке Исполнителем, либо элементов ПП, не подвергавшихся настройке. В данном случае все услуги по диагностике и восстановлению работоспособности ПП выполняются за счёт Заказчика</w:t>
            </w:r>
          </w:p>
        </w:tc>
      </w:tr>
      <w:tr w:rsidR="00B861CB" w14:paraId="61112456" w14:textId="77777777">
        <w:trPr>
          <w:trHeight w:val="2610"/>
        </w:trPr>
        <w:tc>
          <w:tcPr>
            <w:tcW w:w="10724" w:type="dxa"/>
            <w:gridSpan w:val="2"/>
            <w:shd w:val="clear" w:color="FFFFFF" w:fill="auto"/>
          </w:tcPr>
          <w:p w14:paraId="05267D10" w14:textId="05FFAE15" w:rsidR="00C64F0D" w:rsidRDefault="00C64F0D" w:rsidP="00C64F0D">
            <w:pPr>
              <w:widowControl w:val="0"/>
              <w:autoSpaceDE w:val="0"/>
              <w:autoSpaceDN w:val="0"/>
              <w:adjustRightInd w:val="0"/>
              <w:spacing w:before="100"/>
              <w:jc w:val="both"/>
              <w:rPr>
                <w:rFonts w:ascii="Times New Roman" w:hAnsi="Times New Roman"/>
                <w:sz w:val="24"/>
                <w:szCs w:val="24"/>
                <w:highlight w:val="white"/>
              </w:rPr>
            </w:pPr>
            <w:r>
              <w:rPr>
                <w:rFonts w:ascii="Times New Roman" w:hAnsi="Times New Roman"/>
                <w:sz w:val="24"/>
                <w:szCs w:val="24"/>
                <w:highlight w:val="white"/>
              </w:rPr>
              <w:t xml:space="preserve">7.9. </w:t>
            </w:r>
            <w:r w:rsidRPr="00CE1EEA">
              <w:rPr>
                <w:rFonts w:ascii="Times New Roman" w:hAnsi="Times New Roman"/>
                <w:sz w:val="24"/>
                <w:szCs w:val="24"/>
                <w:highlight w:val="white"/>
              </w:rPr>
              <w:t>В случае просрочки исполнения Исполнителем обязательст</w:t>
            </w:r>
            <w:r>
              <w:rPr>
                <w:rFonts w:ascii="Times New Roman" w:hAnsi="Times New Roman"/>
                <w:sz w:val="24"/>
                <w:szCs w:val="24"/>
                <w:highlight w:val="white"/>
              </w:rPr>
              <w:t xml:space="preserve">в, предусмотренных </w:t>
            </w:r>
            <w:r w:rsidR="00353D8D">
              <w:rPr>
                <w:rFonts w:ascii="Times New Roman" w:hAnsi="Times New Roman"/>
                <w:sz w:val="24"/>
                <w:szCs w:val="24"/>
                <w:highlight w:val="white"/>
              </w:rPr>
              <w:t>Контрактом</w:t>
            </w:r>
            <w:r w:rsidRPr="00CE1EEA">
              <w:rPr>
                <w:rFonts w:ascii="Times New Roman" w:hAnsi="Times New Roman"/>
                <w:sz w:val="24"/>
                <w:szCs w:val="24"/>
                <w:highlight w:val="white"/>
              </w:rPr>
              <w:t>, Заказчик направляет Исполнителю требование об уплате пени в размере, определенном </w:t>
            </w:r>
            <w:hyperlink r:id="rId7" w:history="1">
              <w:r w:rsidRPr="00CE1EEA">
                <w:rPr>
                  <w:rFonts w:ascii="Times New Roman" w:hAnsi="Times New Roman"/>
                  <w:sz w:val="24"/>
                  <w:szCs w:val="24"/>
                  <w:highlight w:val="white"/>
                </w:rPr>
                <w:t>Правилами</w:t>
              </w:r>
            </w:hyperlink>
            <w:r w:rsidRPr="00CE1EEA">
              <w:rPr>
                <w:rFonts w:ascii="Times New Roman" w:hAnsi="Times New Roman"/>
                <w:sz w:val="24"/>
                <w:szCs w:val="24"/>
                <w:highlight w:val="white"/>
                <w:lang w:val="en-US"/>
              </w:rPr>
              <w:t> </w:t>
            </w:r>
            <w:r w:rsidRPr="00CE1EEA">
              <w:rPr>
                <w:rFonts w:ascii="Times New Roman" w:hAnsi="Times New Roman"/>
                <w:sz w:val="24"/>
                <w:szCs w:val="24"/>
                <w:highlight w:val="white"/>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353D8D">
              <w:rPr>
                <w:rFonts w:ascii="Times New Roman" w:hAnsi="Times New Roman"/>
                <w:sz w:val="24"/>
                <w:szCs w:val="24"/>
                <w:highlight w:val="white"/>
              </w:rPr>
              <w:t>Контрактом</w:t>
            </w:r>
            <w:r w:rsidRPr="00CE1EEA">
              <w:rPr>
                <w:rFonts w:ascii="Times New Roman" w:hAnsi="Times New Roman"/>
                <w:sz w:val="24"/>
                <w:szCs w:val="24"/>
                <w:highlight w:val="whit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353D8D">
              <w:rPr>
                <w:rFonts w:ascii="Times New Roman" w:hAnsi="Times New Roman"/>
                <w:sz w:val="24"/>
                <w:szCs w:val="24"/>
                <w:highlight w:val="white"/>
              </w:rPr>
              <w:t>Контрактом</w:t>
            </w:r>
            <w:r w:rsidRPr="00CE1EEA">
              <w:rPr>
                <w:rFonts w:ascii="Times New Roman" w:hAnsi="Times New Roman"/>
                <w:sz w:val="24"/>
                <w:szCs w:val="24"/>
                <w:highlight w:val="white"/>
              </w:rPr>
              <w:t>, утвержденными </w:t>
            </w:r>
            <w:hyperlink r:id="rId8" w:history="1">
              <w:r w:rsidRPr="00CE1EEA">
                <w:rPr>
                  <w:rFonts w:ascii="Times New Roman" w:hAnsi="Times New Roman"/>
                  <w:sz w:val="24"/>
                  <w:szCs w:val="24"/>
                  <w:highlight w:val="white"/>
                </w:rPr>
                <w:t>постановлением</w:t>
              </w:r>
            </w:hyperlink>
            <w:r w:rsidRPr="00CE1EEA">
              <w:rPr>
                <w:rFonts w:ascii="Times New Roman" w:hAnsi="Times New Roman"/>
                <w:sz w:val="24"/>
                <w:szCs w:val="24"/>
                <w:highlight w:val="white"/>
                <w:lang w:val="en-US"/>
              </w:rPr>
              <w:t> </w:t>
            </w:r>
            <w:r w:rsidRPr="00CE1EEA">
              <w:rPr>
                <w:rFonts w:ascii="Times New Roman" w:hAnsi="Times New Roman"/>
                <w:sz w:val="24"/>
                <w:szCs w:val="24"/>
                <w:highlight w:val="white"/>
              </w:rPr>
              <w:t>Правительства Российской Федерации от 30 августа 2017 г. N 1042</w:t>
            </w:r>
            <w:r w:rsidRPr="00CE1EEA">
              <w:rPr>
                <w:rFonts w:ascii="Times New Roman" w:hAnsi="Times New Roman"/>
                <w:sz w:val="18"/>
                <w:szCs w:val="18"/>
                <w:highlight w:val="white"/>
                <w:vertAlign w:val="superscript"/>
              </w:rPr>
              <w:t> </w:t>
            </w:r>
            <w:r w:rsidRPr="00CE1EEA">
              <w:rPr>
                <w:rFonts w:ascii="Times New Roman" w:hAnsi="Times New Roman"/>
                <w:sz w:val="24"/>
                <w:szCs w:val="24"/>
                <w:highlight w:val="white"/>
                <w:lang w:val="en-US"/>
              </w:rPr>
              <w:t> </w:t>
            </w:r>
            <w:r w:rsidRPr="00CE1EEA">
              <w:rPr>
                <w:rFonts w:ascii="Times New Roman" w:hAnsi="Times New Roman"/>
                <w:sz w:val="24"/>
                <w:szCs w:val="24"/>
                <w:highlight w:val="white"/>
              </w:rPr>
              <w:t>(далее - Правила).</w:t>
            </w:r>
          </w:p>
          <w:p w14:paraId="30987B3F" w14:textId="013B51C2" w:rsidR="00C64F0D" w:rsidRPr="00CE1EEA" w:rsidRDefault="00C64F0D" w:rsidP="00C64F0D">
            <w:pPr>
              <w:widowControl w:val="0"/>
              <w:autoSpaceDE w:val="0"/>
              <w:autoSpaceDN w:val="0"/>
              <w:adjustRightInd w:val="0"/>
              <w:spacing w:before="100"/>
              <w:jc w:val="both"/>
              <w:rPr>
                <w:rFonts w:ascii="Times New Roman" w:hAnsi="Times New Roman"/>
                <w:sz w:val="24"/>
                <w:szCs w:val="24"/>
                <w:highlight w:val="white"/>
              </w:rPr>
            </w:pPr>
            <w:r w:rsidRPr="00CE1EEA">
              <w:rPr>
                <w:rFonts w:ascii="Times New Roman" w:hAnsi="Times New Roman"/>
                <w:sz w:val="24"/>
                <w:szCs w:val="24"/>
                <w:highlight w:val="white"/>
              </w:rPr>
              <w:t xml:space="preserve">Пеня начисляется за каждый день просрочки исполнения обязательства, предусмотренного </w:t>
            </w:r>
            <w:r w:rsidR="00353D8D">
              <w:rPr>
                <w:rFonts w:ascii="Times New Roman" w:hAnsi="Times New Roman"/>
                <w:sz w:val="24"/>
                <w:szCs w:val="24"/>
                <w:highlight w:val="white"/>
              </w:rPr>
              <w:t>Контрактом</w:t>
            </w:r>
            <w:r w:rsidRPr="00CE1EEA">
              <w:rPr>
                <w:rFonts w:ascii="Times New Roman" w:hAnsi="Times New Roman"/>
                <w:sz w:val="24"/>
                <w:szCs w:val="24"/>
                <w:highlight w:val="white"/>
              </w:rPr>
              <w:t>, начиная со дня, следующего за днем и</w:t>
            </w:r>
            <w:r>
              <w:rPr>
                <w:rFonts w:ascii="Times New Roman" w:hAnsi="Times New Roman"/>
                <w:sz w:val="24"/>
                <w:szCs w:val="24"/>
                <w:highlight w:val="white"/>
              </w:rPr>
              <w:t xml:space="preserve">стечения установленного </w:t>
            </w:r>
            <w:r w:rsidR="00353D8D">
              <w:rPr>
                <w:rFonts w:ascii="Times New Roman" w:hAnsi="Times New Roman"/>
                <w:sz w:val="24"/>
                <w:szCs w:val="24"/>
                <w:highlight w:val="white"/>
              </w:rPr>
              <w:t>Контрактом</w:t>
            </w:r>
            <w:r w:rsidRPr="00CE1EEA">
              <w:rPr>
                <w:rFonts w:ascii="Times New Roman" w:hAnsi="Times New Roman"/>
                <w:sz w:val="24"/>
                <w:szCs w:val="24"/>
                <w:highlight w:val="white"/>
              </w:rPr>
              <w:t xml:space="preserve"> срока исполнения </w:t>
            </w:r>
            <w:r w:rsidRPr="00CE1EEA">
              <w:rPr>
                <w:rFonts w:ascii="Times New Roman" w:hAnsi="Times New Roman"/>
                <w:sz w:val="24"/>
                <w:szCs w:val="24"/>
                <w:highlight w:val="white"/>
              </w:rPr>
              <w:lastRenderedPageBreak/>
              <w:t>обязательства, в размере одной трехсотой действующей на дату уплаты пеней </w:t>
            </w:r>
            <w:hyperlink r:id="rId9" w:history="1">
              <w:r w:rsidRPr="00CE1EEA">
                <w:rPr>
                  <w:rFonts w:ascii="Times New Roman" w:hAnsi="Times New Roman"/>
                  <w:sz w:val="24"/>
                  <w:szCs w:val="24"/>
                  <w:highlight w:val="white"/>
                </w:rPr>
                <w:t>ключевой ставки</w:t>
              </w:r>
            </w:hyperlink>
            <w:r w:rsidRPr="00CE1EEA">
              <w:rPr>
                <w:rFonts w:ascii="Times New Roman" w:hAnsi="Times New Roman"/>
                <w:sz w:val="24"/>
                <w:szCs w:val="24"/>
                <w:highlight w:val="white"/>
                <w:lang w:val="en-US"/>
              </w:rPr>
              <w:t> </w:t>
            </w:r>
            <w:r w:rsidRPr="00CE1EEA">
              <w:rPr>
                <w:rFonts w:ascii="Times New Roman" w:hAnsi="Times New Roman"/>
                <w:sz w:val="24"/>
                <w:szCs w:val="24"/>
                <w:highlight w:val="white"/>
              </w:rPr>
              <w:t>Центрального банка Российской Федерации от не уплаченной в срок</w:t>
            </w:r>
            <w:r>
              <w:rPr>
                <w:rFonts w:ascii="Times New Roman" w:hAnsi="Times New Roman"/>
                <w:sz w:val="24"/>
                <w:szCs w:val="24"/>
                <w:highlight w:val="white"/>
              </w:rPr>
              <w:t xml:space="preserve"> суммы, а также от цены </w:t>
            </w:r>
            <w:r w:rsidR="00353D8D">
              <w:rPr>
                <w:rFonts w:ascii="Times New Roman" w:hAnsi="Times New Roman"/>
                <w:sz w:val="24"/>
                <w:szCs w:val="24"/>
                <w:highlight w:val="white"/>
              </w:rPr>
              <w:t>Контракт</w:t>
            </w:r>
            <w:r w:rsidRPr="00CE1EEA">
              <w:rPr>
                <w:rFonts w:ascii="Times New Roman" w:hAnsi="Times New Roman"/>
                <w:sz w:val="24"/>
                <w:szCs w:val="24"/>
                <w:highlight w:val="white"/>
              </w:rPr>
              <w:t>а, уменьшенной на сумму, пропорциональную объему обязат</w:t>
            </w:r>
            <w:r>
              <w:rPr>
                <w:rFonts w:ascii="Times New Roman" w:hAnsi="Times New Roman"/>
                <w:sz w:val="24"/>
                <w:szCs w:val="24"/>
                <w:highlight w:val="white"/>
              </w:rPr>
              <w:t xml:space="preserve">ельств, предусмотренных </w:t>
            </w:r>
            <w:r w:rsidR="00353D8D">
              <w:rPr>
                <w:rFonts w:ascii="Times New Roman" w:hAnsi="Times New Roman"/>
                <w:sz w:val="24"/>
                <w:szCs w:val="24"/>
                <w:highlight w:val="white"/>
              </w:rPr>
              <w:t>Контрактом</w:t>
            </w:r>
            <w:r w:rsidRPr="00CE1EEA">
              <w:rPr>
                <w:rFonts w:ascii="Times New Roman" w:hAnsi="Times New Roman"/>
                <w:sz w:val="24"/>
                <w:szCs w:val="24"/>
                <w:highlight w:val="white"/>
              </w:rPr>
              <w:t xml:space="preserve"> и фактически исполненных Исполнителем.</w:t>
            </w:r>
          </w:p>
          <w:p w14:paraId="64BCEEB6" w14:textId="16936FDF" w:rsidR="00C64F0D" w:rsidRDefault="00C64F0D" w:rsidP="00C64F0D">
            <w:pPr>
              <w:widowControl w:val="0"/>
              <w:autoSpaceDE w:val="0"/>
              <w:autoSpaceDN w:val="0"/>
              <w:adjustRightInd w:val="0"/>
              <w:spacing w:before="100"/>
              <w:jc w:val="both"/>
              <w:rPr>
                <w:rFonts w:ascii="Times New Roman" w:hAnsi="Times New Roman"/>
                <w:sz w:val="24"/>
                <w:szCs w:val="24"/>
                <w:highlight w:val="white"/>
              </w:rPr>
            </w:pPr>
            <w:r>
              <w:rPr>
                <w:rFonts w:ascii="Times New Roman" w:hAnsi="Times New Roman"/>
                <w:sz w:val="24"/>
                <w:szCs w:val="24"/>
                <w:highlight w:val="white"/>
              </w:rPr>
              <w:t>7</w:t>
            </w:r>
            <w:r w:rsidRPr="00CE1EEA">
              <w:rPr>
                <w:rFonts w:ascii="Times New Roman" w:hAnsi="Times New Roman"/>
                <w:sz w:val="24"/>
                <w:szCs w:val="24"/>
                <w:highlight w:val="white"/>
              </w:rPr>
              <w:t>.</w:t>
            </w:r>
            <w:r>
              <w:rPr>
                <w:rFonts w:ascii="Times New Roman" w:hAnsi="Times New Roman"/>
                <w:sz w:val="24"/>
                <w:szCs w:val="24"/>
                <w:highlight w:val="white"/>
              </w:rPr>
              <w:t>10</w:t>
            </w:r>
            <w:r w:rsidRPr="00CE1EEA">
              <w:rPr>
                <w:rFonts w:ascii="Times New Roman" w:hAnsi="Times New Roman"/>
                <w:sz w:val="24"/>
                <w:szCs w:val="24"/>
                <w:highlight w:val="white"/>
              </w:rPr>
              <w:t>. В случае неисполнения или ненадлежащего исполнения</w:t>
            </w:r>
            <w:r>
              <w:rPr>
                <w:rFonts w:ascii="Times New Roman" w:hAnsi="Times New Roman"/>
                <w:sz w:val="24"/>
                <w:szCs w:val="24"/>
                <w:highlight w:val="white"/>
              </w:rPr>
              <w:t xml:space="preserve"> Исполнителем обязательств, предусмотренных </w:t>
            </w:r>
            <w:r w:rsidR="00353D8D">
              <w:rPr>
                <w:rFonts w:ascii="Times New Roman" w:hAnsi="Times New Roman"/>
                <w:sz w:val="24"/>
                <w:szCs w:val="24"/>
                <w:highlight w:val="white"/>
              </w:rPr>
              <w:t>Контрактом</w:t>
            </w:r>
            <w:r>
              <w:rPr>
                <w:rFonts w:ascii="Times New Roman" w:hAnsi="Times New Roman"/>
                <w:sz w:val="24"/>
                <w:szCs w:val="24"/>
                <w:highlight w:val="white"/>
              </w:rPr>
              <w:t xml:space="preserve"> (за исключением просрочки исполнения Исполнителем обязательств, предусмотренных </w:t>
            </w:r>
            <w:r w:rsidR="00353D8D">
              <w:rPr>
                <w:rFonts w:ascii="Times New Roman" w:hAnsi="Times New Roman"/>
                <w:sz w:val="24"/>
                <w:szCs w:val="24"/>
                <w:highlight w:val="white"/>
              </w:rPr>
              <w:t>Контрактом</w:t>
            </w:r>
            <w:r>
              <w:rPr>
                <w:rFonts w:ascii="Times New Roman" w:hAnsi="Times New Roman"/>
                <w:sz w:val="24"/>
                <w:szCs w:val="24"/>
                <w:highlight w:val="white"/>
              </w:rPr>
              <w:t>), Заказчик направляет Исполнителю требование об уплате штрафа.</w:t>
            </w:r>
          </w:p>
          <w:p w14:paraId="3F1E9941" w14:textId="5D04576F" w:rsidR="00C64F0D" w:rsidRPr="00182A6A" w:rsidRDefault="00C64F0D" w:rsidP="00C64F0D">
            <w:pPr>
              <w:widowControl w:val="0"/>
              <w:autoSpaceDE w:val="0"/>
              <w:autoSpaceDN w:val="0"/>
              <w:adjustRightInd w:val="0"/>
              <w:spacing w:before="100"/>
              <w:jc w:val="both"/>
              <w:rPr>
                <w:rFonts w:ascii="Times New Roman" w:hAnsi="Times New Roman"/>
                <w:sz w:val="24"/>
                <w:szCs w:val="24"/>
                <w:highlight w:val="white"/>
              </w:rPr>
            </w:pPr>
            <w:r w:rsidRPr="007515C7">
              <w:rPr>
                <w:rFonts w:ascii="Times New Roman" w:hAnsi="Times New Roman"/>
                <w:sz w:val="23"/>
                <w:szCs w:val="23"/>
                <w:highlight w:val="white"/>
              </w:rPr>
              <w:t xml:space="preserve"> </w:t>
            </w:r>
            <w:r>
              <w:rPr>
                <w:rFonts w:ascii="Times New Roman" w:hAnsi="Times New Roman"/>
                <w:sz w:val="24"/>
                <w:szCs w:val="24"/>
                <w:highlight w:val="white"/>
              </w:rPr>
              <w:t>7</w:t>
            </w:r>
            <w:r w:rsidRPr="00182A6A">
              <w:rPr>
                <w:rFonts w:ascii="Times New Roman" w:hAnsi="Times New Roman"/>
                <w:sz w:val="24"/>
                <w:szCs w:val="24"/>
                <w:highlight w:val="white"/>
              </w:rPr>
              <w:t>.</w:t>
            </w:r>
            <w:r>
              <w:rPr>
                <w:rFonts w:ascii="Times New Roman" w:hAnsi="Times New Roman"/>
                <w:sz w:val="24"/>
                <w:szCs w:val="24"/>
                <w:highlight w:val="white"/>
              </w:rPr>
              <w:t>11</w:t>
            </w:r>
            <w:r w:rsidRPr="00182A6A">
              <w:rPr>
                <w:rFonts w:ascii="Times New Roman" w:hAnsi="Times New Roman"/>
                <w:sz w:val="24"/>
                <w:szCs w:val="24"/>
                <w:highlight w:val="white"/>
              </w:rPr>
              <w:t xml:space="preserve">. За каждый  факт   неисполнения   или ненадлежащего   исполнения Исполнителем обязательств,  предусмотренных  </w:t>
            </w:r>
            <w:r w:rsidR="00353D8D">
              <w:rPr>
                <w:rFonts w:ascii="Times New Roman" w:hAnsi="Times New Roman"/>
                <w:sz w:val="24"/>
                <w:szCs w:val="24"/>
                <w:highlight w:val="white"/>
              </w:rPr>
              <w:t>Контрактом</w:t>
            </w:r>
            <w:r w:rsidRPr="00182A6A">
              <w:rPr>
                <w:rFonts w:ascii="Times New Roman" w:hAnsi="Times New Roman"/>
                <w:sz w:val="24"/>
                <w:szCs w:val="24"/>
                <w:highlight w:val="white"/>
              </w:rPr>
              <w:t xml:space="preserve">   (за исключением просрочки   исполнения   Исполнителем   обязательств,     предусмотренных </w:t>
            </w:r>
            <w:r w:rsidR="00353D8D">
              <w:rPr>
                <w:rFonts w:ascii="Times New Roman" w:hAnsi="Times New Roman"/>
                <w:sz w:val="24"/>
                <w:szCs w:val="24"/>
                <w:highlight w:val="white"/>
              </w:rPr>
              <w:t>Контрактом</w:t>
            </w:r>
            <w:r w:rsidRPr="00182A6A">
              <w:rPr>
                <w:rFonts w:ascii="Times New Roman" w:hAnsi="Times New Roman"/>
                <w:sz w:val="24"/>
                <w:szCs w:val="24"/>
                <w:highlight w:val="white"/>
              </w:rPr>
              <w:t xml:space="preserve">),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353D8D">
              <w:rPr>
                <w:rFonts w:ascii="Times New Roman" w:hAnsi="Times New Roman"/>
                <w:sz w:val="24"/>
                <w:szCs w:val="24"/>
                <w:highlight w:val="white"/>
              </w:rPr>
              <w:t>Контрактом</w:t>
            </w:r>
            <w:r w:rsidRPr="00182A6A">
              <w:rPr>
                <w:rFonts w:ascii="Times New Roman" w:hAnsi="Times New Roman"/>
                <w:sz w:val="24"/>
                <w:szCs w:val="24"/>
                <w:highlight w:val="white"/>
              </w:rPr>
              <w:t xml:space="preserve"> (за исключением просрочки исполнения обязательств заказчиком, поставщиком (подрядчиком, исполнителем) утверждённых </w:t>
            </w:r>
            <w:hyperlink r:id="rId10" w:history="1">
              <w:r w:rsidRPr="00182A6A">
                <w:rPr>
                  <w:rFonts w:ascii="Times New Roman" w:hAnsi="Times New Roman"/>
                  <w:sz w:val="24"/>
                  <w:szCs w:val="24"/>
                  <w:highlight w:val="white"/>
                </w:rPr>
                <w:t>постановлением</w:t>
              </w:r>
            </w:hyperlink>
            <w:r w:rsidRPr="00182A6A">
              <w:rPr>
                <w:rFonts w:ascii="Times New Roman" w:hAnsi="Times New Roman"/>
                <w:sz w:val="24"/>
                <w:szCs w:val="24"/>
                <w:highlight w:val="white"/>
                <w:lang w:val="en-US"/>
              </w:rPr>
              <w:t> </w:t>
            </w:r>
            <w:r w:rsidRPr="00182A6A">
              <w:rPr>
                <w:rFonts w:ascii="Times New Roman" w:hAnsi="Times New Roman"/>
                <w:sz w:val="24"/>
                <w:szCs w:val="24"/>
                <w:highlight w:val="white"/>
              </w:rPr>
              <w:t xml:space="preserve">Правительства Российской Федерации от 30 августа 2017 г. N 1042 (далее </w:t>
            </w:r>
            <w:hyperlink r:id="rId11" w:history="1">
              <w:r w:rsidRPr="00182A6A">
                <w:rPr>
                  <w:rFonts w:ascii="Times New Roman" w:hAnsi="Times New Roman"/>
                  <w:sz w:val="24"/>
                  <w:szCs w:val="24"/>
                  <w:highlight w:val="white"/>
                </w:rPr>
                <w:t>Правилами</w:t>
              </w:r>
            </w:hyperlink>
            <w:r w:rsidRPr="00182A6A">
              <w:rPr>
                <w:rFonts w:ascii="Times New Roman" w:hAnsi="Times New Roman"/>
                <w:sz w:val="24"/>
                <w:szCs w:val="24"/>
                <w:highlight w:val="white"/>
              </w:rPr>
              <w:t>) и равен 10 процентам</w:t>
            </w:r>
            <w:r w:rsidRPr="00182A6A">
              <w:rPr>
                <w:rFonts w:ascii="Times New Roman" w:hAnsi="Times New Roman"/>
                <w:sz w:val="24"/>
                <w:szCs w:val="24"/>
                <w:highlight w:val="white"/>
                <w:vertAlign w:val="superscript"/>
              </w:rPr>
              <w:t> </w:t>
            </w:r>
            <w:r w:rsidRPr="00182A6A">
              <w:rPr>
                <w:rFonts w:ascii="Times New Roman" w:hAnsi="Times New Roman"/>
                <w:sz w:val="24"/>
                <w:szCs w:val="24"/>
                <w:highlight w:val="white"/>
              </w:rPr>
              <w:t xml:space="preserve">  цены  </w:t>
            </w:r>
            <w:r w:rsidR="00353D8D">
              <w:rPr>
                <w:rFonts w:ascii="Times New Roman" w:hAnsi="Times New Roman"/>
                <w:sz w:val="24"/>
                <w:szCs w:val="24"/>
                <w:highlight w:val="white"/>
              </w:rPr>
              <w:t>Контракт</w:t>
            </w:r>
            <w:r w:rsidRPr="00182A6A">
              <w:rPr>
                <w:rFonts w:ascii="Times New Roman" w:hAnsi="Times New Roman"/>
                <w:sz w:val="24"/>
                <w:szCs w:val="24"/>
                <w:highlight w:val="white"/>
              </w:rPr>
              <w:t xml:space="preserve">а   (этапа),   что    составляет </w:t>
            </w:r>
            <w:r>
              <w:rPr>
                <w:rFonts w:ascii="Times New Roman" w:hAnsi="Times New Roman"/>
                <w:sz w:val="24"/>
                <w:szCs w:val="24"/>
                <w:highlight w:val="white"/>
              </w:rPr>
              <w:t>13500</w:t>
            </w:r>
            <w:r w:rsidRPr="00823FF3">
              <w:rPr>
                <w:rFonts w:ascii="Times New Roman" w:hAnsi="Times New Roman"/>
                <w:sz w:val="24"/>
                <w:szCs w:val="24"/>
                <w:highlight w:val="white"/>
              </w:rPr>
              <w:t xml:space="preserve"> (</w:t>
            </w:r>
            <w:r>
              <w:rPr>
                <w:rFonts w:ascii="Times New Roman" w:hAnsi="Times New Roman"/>
                <w:sz w:val="24"/>
                <w:szCs w:val="24"/>
                <w:highlight w:val="white"/>
              </w:rPr>
              <w:t>Тринадцать тысяч пятьсот</w:t>
            </w:r>
            <w:r w:rsidRPr="00823FF3">
              <w:rPr>
                <w:rFonts w:ascii="Times New Roman" w:hAnsi="Times New Roman"/>
                <w:sz w:val="24"/>
                <w:szCs w:val="24"/>
                <w:highlight w:val="white"/>
              </w:rPr>
              <w:t>)</w:t>
            </w:r>
            <w:r w:rsidRPr="00182A6A">
              <w:rPr>
                <w:rFonts w:ascii="Times New Roman" w:hAnsi="Times New Roman"/>
                <w:sz w:val="24"/>
                <w:szCs w:val="24"/>
                <w:highlight w:val="white"/>
              </w:rPr>
              <w:t xml:space="preserve"> руб. 00 коп.</w:t>
            </w:r>
            <w:r w:rsidRPr="00182A6A">
              <w:rPr>
                <w:rFonts w:ascii="Times New Roman" w:hAnsi="Times New Roman"/>
                <w:sz w:val="24"/>
                <w:szCs w:val="24"/>
                <w:highlight w:val="white"/>
                <w:vertAlign w:val="superscript"/>
              </w:rPr>
              <w:t> </w:t>
            </w:r>
          </w:p>
          <w:p w14:paraId="13EA23FD" w14:textId="0D0D3DA4" w:rsidR="00C64F0D" w:rsidRPr="00CE1EEA" w:rsidRDefault="00C64F0D" w:rsidP="00C64F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jc w:val="both"/>
              <w:rPr>
                <w:rFonts w:ascii="Times New Roman" w:hAnsi="Times New Roman"/>
                <w:sz w:val="23"/>
                <w:szCs w:val="23"/>
                <w:highlight w:val="white"/>
              </w:rPr>
            </w:pPr>
            <w:r w:rsidRPr="00CE1EEA">
              <w:rPr>
                <w:rFonts w:ascii="Times New Roman" w:hAnsi="Times New Roman"/>
                <w:sz w:val="23"/>
                <w:szCs w:val="23"/>
                <w:highlight w:val="white"/>
              </w:rPr>
              <w:t xml:space="preserve">     </w:t>
            </w:r>
            <w:r>
              <w:rPr>
                <w:rFonts w:ascii="Times New Roman" w:hAnsi="Times New Roman"/>
                <w:sz w:val="23"/>
                <w:szCs w:val="23"/>
                <w:highlight w:val="white"/>
              </w:rPr>
              <w:t>7</w:t>
            </w:r>
            <w:r w:rsidRPr="00CE1EEA">
              <w:rPr>
                <w:rFonts w:ascii="Times New Roman" w:hAnsi="Times New Roman"/>
                <w:sz w:val="23"/>
                <w:szCs w:val="23"/>
                <w:highlight w:val="white"/>
              </w:rPr>
              <w:t>.</w:t>
            </w:r>
            <w:r>
              <w:rPr>
                <w:rFonts w:ascii="Times New Roman" w:hAnsi="Times New Roman"/>
                <w:sz w:val="23"/>
                <w:szCs w:val="23"/>
                <w:highlight w:val="white"/>
              </w:rPr>
              <w:t>12</w:t>
            </w:r>
            <w:r w:rsidRPr="00CE1EEA">
              <w:rPr>
                <w:rFonts w:ascii="Times New Roman" w:hAnsi="Times New Roman"/>
                <w:sz w:val="23"/>
                <w:szCs w:val="23"/>
                <w:highlight w:val="white"/>
              </w:rPr>
              <w:t>. В случае просрочки исполнения Заказчиком срока оплаты о</w:t>
            </w:r>
            <w:r>
              <w:rPr>
                <w:rFonts w:ascii="Times New Roman" w:hAnsi="Times New Roman"/>
                <w:sz w:val="23"/>
                <w:szCs w:val="23"/>
                <w:highlight w:val="white"/>
              </w:rPr>
              <w:t xml:space="preserve">казанных по </w:t>
            </w:r>
            <w:r w:rsidR="00353D8D">
              <w:rPr>
                <w:rFonts w:ascii="Times New Roman" w:hAnsi="Times New Roman"/>
                <w:sz w:val="23"/>
                <w:szCs w:val="23"/>
                <w:highlight w:val="white"/>
              </w:rPr>
              <w:t>Контракт</w:t>
            </w:r>
            <w:r>
              <w:rPr>
                <w:rFonts w:ascii="Times New Roman" w:hAnsi="Times New Roman"/>
                <w:sz w:val="23"/>
                <w:szCs w:val="23"/>
                <w:highlight w:val="white"/>
              </w:rPr>
              <w:t xml:space="preserve">у Услуг Исполнитель вправе потребовать уплаты пени   в размере одной трехсотой    действующей   на   дату уплаты пени   </w:t>
            </w:r>
            <w:hyperlink r:id="rId12" w:history="1">
              <w:proofErr w:type="gramStart"/>
              <w:r w:rsidRPr="00CE1EEA">
                <w:rPr>
                  <w:rFonts w:ascii="Times New Roman" w:hAnsi="Times New Roman"/>
                  <w:sz w:val="23"/>
                  <w:szCs w:val="23"/>
                  <w:highlight w:val="white"/>
                </w:rPr>
                <w:t>ключевой  ставки</w:t>
              </w:r>
              <w:proofErr w:type="gramEnd"/>
            </w:hyperlink>
            <w:r w:rsidRPr="00CE1EEA">
              <w:rPr>
                <w:rFonts w:ascii="Times New Roman" w:hAnsi="Times New Roman"/>
                <w:sz w:val="23"/>
                <w:szCs w:val="23"/>
                <w:highlight w:val="white"/>
              </w:rPr>
              <w:t xml:space="preserve"> Центрального банка Российской    Федерации от неуплаченной в </w:t>
            </w:r>
            <w:proofErr w:type="gramStart"/>
            <w:r w:rsidRPr="00CE1EEA">
              <w:rPr>
                <w:rFonts w:ascii="Times New Roman" w:hAnsi="Times New Roman"/>
                <w:sz w:val="23"/>
                <w:szCs w:val="23"/>
                <w:highlight w:val="white"/>
              </w:rPr>
              <w:t>срок  суммы</w:t>
            </w:r>
            <w:proofErr w:type="gramEnd"/>
            <w:r w:rsidRPr="00CE1EEA">
              <w:rPr>
                <w:rFonts w:ascii="Times New Roman" w:hAnsi="Times New Roman"/>
                <w:sz w:val="23"/>
                <w:szCs w:val="23"/>
                <w:highlight w:val="white"/>
              </w:rPr>
              <w:t>. Пеня начисляется     за каждый   день   просрочки исполнения   Заказчиком обязател</w:t>
            </w:r>
            <w:r>
              <w:rPr>
                <w:rFonts w:ascii="Times New Roman" w:hAnsi="Times New Roman"/>
                <w:sz w:val="23"/>
                <w:szCs w:val="23"/>
                <w:highlight w:val="white"/>
              </w:rPr>
              <w:t xml:space="preserve">ьства, предусмотренного </w:t>
            </w:r>
            <w:r w:rsidR="00353D8D">
              <w:rPr>
                <w:rFonts w:ascii="Times New Roman" w:hAnsi="Times New Roman"/>
                <w:sz w:val="23"/>
                <w:szCs w:val="23"/>
                <w:highlight w:val="white"/>
              </w:rPr>
              <w:t>Контрактом</w:t>
            </w:r>
            <w:r w:rsidRPr="00CE1EEA">
              <w:rPr>
                <w:rFonts w:ascii="Times New Roman" w:hAnsi="Times New Roman"/>
                <w:sz w:val="23"/>
                <w:szCs w:val="23"/>
                <w:highlight w:val="white"/>
              </w:rPr>
              <w:t>, начиная со дня, следующего заднем и</w:t>
            </w:r>
            <w:r>
              <w:rPr>
                <w:rFonts w:ascii="Times New Roman" w:hAnsi="Times New Roman"/>
                <w:sz w:val="23"/>
                <w:szCs w:val="23"/>
                <w:highlight w:val="white"/>
              </w:rPr>
              <w:t xml:space="preserve">стечения установленного </w:t>
            </w:r>
            <w:r w:rsidR="00353D8D">
              <w:rPr>
                <w:rFonts w:ascii="Times New Roman" w:hAnsi="Times New Roman"/>
                <w:sz w:val="23"/>
                <w:szCs w:val="23"/>
                <w:highlight w:val="white"/>
              </w:rPr>
              <w:t>Контрактом</w:t>
            </w:r>
            <w:r w:rsidRPr="00CE1EEA">
              <w:rPr>
                <w:rFonts w:ascii="Times New Roman" w:hAnsi="Times New Roman"/>
                <w:sz w:val="23"/>
                <w:szCs w:val="23"/>
                <w:highlight w:val="white"/>
              </w:rPr>
              <w:t xml:space="preserve"> срока исполнения   обязательства по оплате   оказанных   Услуг.   В случае нарушения Исполнителем   сроков</w:t>
            </w:r>
            <w:r>
              <w:rPr>
                <w:rFonts w:ascii="Times New Roman" w:hAnsi="Times New Roman"/>
                <w:sz w:val="23"/>
                <w:szCs w:val="23"/>
                <w:highlight w:val="white"/>
              </w:rPr>
              <w:t xml:space="preserve"> </w:t>
            </w:r>
            <w:r w:rsidRPr="00CE1EEA">
              <w:rPr>
                <w:rFonts w:ascii="Times New Roman" w:hAnsi="Times New Roman"/>
                <w:sz w:val="23"/>
                <w:szCs w:val="23"/>
                <w:highlight w:val="white"/>
              </w:rPr>
              <w:t xml:space="preserve">оказания   </w:t>
            </w:r>
            <w:proofErr w:type="gramStart"/>
            <w:r w:rsidRPr="00CE1EEA">
              <w:rPr>
                <w:rFonts w:ascii="Times New Roman" w:hAnsi="Times New Roman"/>
                <w:sz w:val="23"/>
                <w:szCs w:val="23"/>
                <w:highlight w:val="white"/>
              </w:rPr>
              <w:t xml:space="preserve">Услуг,   </w:t>
            </w:r>
            <w:proofErr w:type="gramEnd"/>
            <w:r w:rsidRPr="00CE1EEA">
              <w:rPr>
                <w:rFonts w:ascii="Times New Roman" w:hAnsi="Times New Roman"/>
                <w:sz w:val="23"/>
                <w:szCs w:val="23"/>
                <w:highlight w:val="white"/>
              </w:rPr>
              <w:t>предусмотре</w:t>
            </w:r>
            <w:r>
              <w:rPr>
                <w:rFonts w:ascii="Times New Roman" w:hAnsi="Times New Roman"/>
                <w:sz w:val="23"/>
                <w:szCs w:val="23"/>
                <w:highlight w:val="white"/>
              </w:rPr>
              <w:t xml:space="preserve">нных   </w:t>
            </w:r>
            <w:r w:rsidR="00353D8D">
              <w:rPr>
                <w:rFonts w:ascii="Times New Roman" w:hAnsi="Times New Roman"/>
                <w:sz w:val="23"/>
                <w:szCs w:val="23"/>
                <w:highlight w:val="white"/>
              </w:rPr>
              <w:t>Контрактом</w:t>
            </w:r>
            <w:r>
              <w:rPr>
                <w:rFonts w:ascii="Times New Roman" w:hAnsi="Times New Roman"/>
                <w:sz w:val="23"/>
                <w:szCs w:val="23"/>
                <w:highlight w:val="white"/>
              </w:rPr>
              <w:t xml:space="preserve">, Заказчик не </w:t>
            </w:r>
            <w:r w:rsidRPr="00CE1EEA">
              <w:rPr>
                <w:rFonts w:ascii="Times New Roman" w:hAnsi="Times New Roman"/>
                <w:sz w:val="23"/>
                <w:szCs w:val="23"/>
                <w:highlight w:val="white"/>
              </w:rPr>
              <w:t>несет</w:t>
            </w:r>
            <w:r>
              <w:rPr>
                <w:rFonts w:ascii="Times New Roman" w:hAnsi="Times New Roman"/>
                <w:sz w:val="23"/>
                <w:szCs w:val="23"/>
                <w:highlight w:val="white"/>
              </w:rPr>
              <w:t xml:space="preserve"> </w:t>
            </w:r>
            <w:r w:rsidRPr="00CE1EEA">
              <w:rPr>
                <w:rFonts w:ascii="Times New Roman" w:hAnsi="Times New Roman"/>
                <w:sz w:val="23"/>
                <w:szCs w:val="23"/>
                <w:highlight w:val="white"/>
              </w:rPr>
              <w:t>ответственность, установленную настоящим пунктом </w:t>
            </w:r>
            <w:r w:rsidR="00353D8D">
              <w:rPr>
                <w:rFonts w:ascii="Times New Roman" w:hAnsi="Times New Roman"/>
                <w:sz w:val="23"/>
                <w:szCs w:val="23"/>
                <w:highlight w:val="white"/>
              </w:rPr>
              <w:t>Контракт</w:t>
            </w:r>
            <w:r>
              <w:rPr>
                <w:rFonts w:ascii="Times New Roman" w:hAnsi="Times New Roman"/>
                <w:sz w:val="23"/>
                <w:szCs w:val="23"/>
                <w:highlight w:val="white"/>
              </w:rPr>
              <w:t>а</w:t>
            </w:r>
            <w:r w:rsidRPr="00CE1EEA">
              <w:rPr>
                <w:rFonts w:ascii="Times New Roman" w:hAnsi="Times New Roman"/>
                <w:sz w:val="23"/>
                <w:szCs w:val="23"/>
                <w:highlight w:val="white"/>
              </w:rPr>
              <w:t>.</w:t>
            </w:r>
          </w:p>
          <w:p w14:paraId="18735E6E" w14:textId="4100B9CB" w:rsidR="00C64F0D" w:rsidRPr="00CE1EEA" w:rsidRDefault="00C64F0D" w:rsidP="00C64F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jc w:val="both"/>
              <w:rPr>
                <w:rFonts w:ascii="Times New Roman" w:hAnsi="Times New Roman"/>
                <w:sz w:val="23"/>
                <w:szCs w:val="23"/>
                <w:highlight w:val="white"/>
              </w:rPr>
            </w:pPr>
            <w:r w:rsidRPr="00CE1EEA">
              <w:rPr>
                <w:rFonts w:ascii="Times New Roman" w:hAnsi="Times New Roman"/>
                <w:sz w:val="23"/>
                <w:szCs w:val="23"/>
                <w:highlight w:val="white"/>
              </w:rPr>
              <w:t xml:space="preserve">     </w:t>
            </w:r>
            <w:r>
              <w:rPr>
                <w:rFonts w:ascii="Times New Roman" w:hAnsi="Times New Roman"/>
                <w:sz w:val="23"/>
                <w:szCs w:val="23"/>
                <w:highlight w:val="white"/>
              </w:rPr>
              <w:t>7</w:t>
            </w:r>
            <w:r w:rsidRPr="00CE1EEA">
              <w:rPr>
                <w:rFonts w:ascii="Times New Roman" w:hAnsi="Times New Roman"/>
                <w:sz w:val="23"/>
                <w:szCs w:val="23"/>
                <w:highlight w:val="white"/>
              </w:rPr>
              <w:t>.</w:t>
            </w:r>
            <w:r>
              <w:rPr>
                <w:rFonts w:ascii="Times New Roman" w:hAnsi="Times New Roman"/>
                <w:sz w:val="23"/>
                <w:szCs w:val="23"/>
                <w:highlight w:val="white"/>
              </w:rPr>
              <w:t>13</w:t>
            </w:r>
            <w:r w:rsidRPr="00CE1EEA">
              <w:rPr>
                <w:rFonts w:ascii="Times New Roman" w:hAnsi="Times New Roman"/>
                <w:sz w:val="23"/>
                <w:szCs w:val="23"/>
                <w:highlight w:val="white"/>
              </w:rPr>
              <w:t xml:space="preserve">. В случае неисполнения Заказчиком </w:t>
            </w:r>
            <w:proofErr w:type="gramStart"/>
            <w:r w:rsidRPr="00CE1EEA">
              <w:rPr>
                <w:rFonts w:ascii="Times New Roman" w:hAnsi="Times New Roman"/>
                <w:sz w:val="23"/>
                <w:szCs w:val="23"/>
                <w:highlight w:val="white"/>
              </w:rPr>
              <w:t>обязате</w:t>
            </w:r>
            <w:r>
              <w:rPr>
                <w:rFonts w:ascii="Times New Roman" w:hAnsi="Times New Roman"/>
                <w:sz w:val="23"/>
                <w:szCs w:val="23"/>
                <w:highlight w:val="white"/>
              </w:rPr>
              <w:t>льств,  предусмотренных</w:t>
            </w:r>
            <w:proofErr w:type="gramEnd"/>
            <w:r>
              <w:rPr>
                <w:rFonts w:ascii="Times New Roman" w:hAnsi="Times New Roman"/>
                <w:sz w:val="23"/>
                <w:szCs w:val="23"/>
                <w:highlight w:val="white"/>
              </w:rPr>
              <w:t xml:space="preserve"> </w:t>
            </w:r>
            <w:r w:rsidR="00353D8D">
              <w:rPr>
                <w:rFonts w:ascii="Times New Roman" w:hAnsi="Times New Roman"/>
                <w:sz w:val="23"/>
                <w:szCs w:val="23"/>
                <w:highlight w:val="white"/>
              </w:rPr>
              <w:t>Контрактом</w:t>
            </w:r>
            <w:r w:rsidRPr="00CE1EEA">
              <w:rPr>
                <w:rFonts w:ascii="Times New Roman" w:hAnsi="Times New Roman"/>
                <w:sz w:val="23"/>
                <w:szCs w:val="23"/>
                <w:highlight w:val="white"/>
              </w:rPr>
              <w:t xml:space="preserve"> (за исключением </w:t>
            </w:r>
            <w:proofErr w:type="gramStart"/>
            <w:r w:rsidRPr="00CE1EEA">
              <w:rPr>
                <w:rFonts w:ascii="Times New Roman" w:hAnsi="Times New Roman"/>
                <w:sz w:val="23"/>
                <w:szCs w:val="23"/>
                <w:highlight w:val="white"/>
              </w:rPr>
              <w:t>просрочки  исполнения</w:t>
            </w:r>
            <w:proofErr w:type="gramEnd"/>
            <w:r w:rsidRPr="00CE1EEA">
              <w:rPr>
                <w:rFonts w:ascii="Times New Roman" w:hAnsi="Times New Roman"/>
                <w:sz w:val="23"/>
                <w:szCs w:val="23"/>
                <w:highlight w:val="white"/>
              </w:rPr>
              <w:t xml:space="preserve"> Заказчиком обязательства по оплате оказанных Услуг), Исполнитель вправе потребовать уплаты штрафа. За каждый факт </w:t>
            </w:r>
            <w:proofErr w:type="gramStart"/>
            <w:r w:rsidRPr="00CE1EEA">
              <w:rPr>
                <w:rFonts w:ascii="Times New Roman" w:hAnsi="Times New Roman"/>
                <w:sz w:val="23"/>
                <w:szCs w:val="23"/>
                <w:highlight w:val="white"/>
              </w:rPr>
              <w:t>неисполнения  Заказчиком</w:t>
            </w:r>
            <w:proofErr w:type="gramEnd"/>
            <w:r w:rsidRPr="00CE1EEA">
              <w:rPr>
                <w:rFonts w:ascii="Times New Roman" w:hAnsi="Times New Roman"/>
                <w:sz w:val="23"/>
                <w:szCs w:val="23"/>
                <w:highlight w:val="white"/>
              </w:rPr>
              <w:t xml:space="preserve">   </w:t>
            </w:r>
            <w:proofErr w:type="gramStart"/>
            <w:r w:rsidRPr="00CE1EEA">
              <w:rPr>
                <w:rFonts w:ascii="Times New Roman" w:hAnsi="Times New Roman"/>
                <w:sz w:val="23"/>
                <w:szCs w:val="23"/>
                <w:highlight w:val="white"/>
              </w:rPr>
              <w:t>обязател</w:t>
            </w:r>
            <w:r>
              <w:rPr>
                <w:rFonts w:ascii="Times New Roman" w:hAnsi="Times New Roman"/>
                <w:sz w:val="23"/>
                <w:szCs w:val="23"/>
                <w:highlight w:val="white"/>
              </w:rPr>
              <w:t xml:space="preserve">ьств,   </w:t>
            </w:r>
            <w:proofErr w:type="gramEnd"/>
            <w:r>
              <w:rPr>
                <w:rFonts w:ascii="Times New Roman" w:hAnsi="Times New Roman"/>
                <w:sz w:val="23"/>
                <w:szCs w:val="23"/>
                <w:highlight w:val="white"/>
              </w:rPr>
              <w:t xml:space="preserve">предусмотренных </w:t>
            </w:r>
            <w:r w:rsidR="00353D8D">
              <w:rPr>
                <w:rFonts w:ascii="Times New Roman" w:hAnsi="Times New Roman"/>
                <w:sz w:val="23"/>
                <w:szCs w:val="23"/>
                <w:highlight w:val="white"/>
              </w:rPr>
              <w:t>Контрактом</w:t>
            </w:r>
            <w:r w:rsidRPr="00CE1EEA">
              <w:rPr>
                <w:rFonts w:ascii="Times New Roman" w:hAnsi="Times New Roman"/>
                <w:sz w:val="23"/>
                <w:szCs w:val="23"/>
                <w:highlight w:val="white"/>
              </w:rPr>
              <w:t xml:space="preserve"> (за исключением </w:t>
            </w:r>
            <w:proofErr w:type="gramStart"/>
            <w:r w:rsidRPr="00CE1EEA">
              <w:rPr>
                <w:rFonts w:ascii="Times New Roman" w:hAnsi="Times New Roman"/>
                <w:sz w:val="23"/>
                <w:szCs w:val="23"/>
                <w:highlight w:val="white"/>
              </w:rPr>
              <w:t>просрочки  исполнения</w:t>
            </w:r>
            <w:proofErr w:type="gramEnd"/>
            <w:r w:rsidRPr="00CE1EEA">
              <w:rPr>
                <w:rFonts w:ascii="Times New Roman" w:hAnsi="Times New Roman"/>
                <w:sz w:val="23"/>
                <w:szCs w:val="23"/>
                <w:highlight w:val="white"/>
              </w:rPr>
              <w:t xml:space="preserve"> Заказчиком обязательства по оплате оказанных   </w:t>
            </w:r>
            <w:proofErr w:type="gramStart"/>
            <w:r w:rsidRPr="00CE1EEA">
              <w:rPr>
                <w:rFonts w:ascii="Times New Roman" w:hAnsi="Times New Roman"/>
                <w:sz w:val="23"/>
                <w:szCs w:val="23"/>
                <w:highlight w:val="white"/>
              </w:rPr>
              <w:t>Услуг)  размер</w:t>
            </w:r>
            <w:proofErr w:type="gramEnd"/>
            <w:r w:rsidRPr="00CE1EEA">
              <w:rPr>
                <w:rFonts w:ascii="Times New Roman" w:hAnsi="Times New Roman"/>
                <w:sz w:val="23"/>
                <w:szCs w:val="23"/>
                <w:highlight w:val="white"/>
              </w:rPr>
              <w:t xml:space="preserve">   штрафа устанавливается    в   виде фиксированной     </w:t>
            </w:r>
            <w:proofErr w:type="gramStart"/>
            <w:r w:rsidRPr="00CE1EEA">
              <w:rPr>
                <w:rFonts w:ascii="Times New Roman" w:hAnsi="Times New Roman"/>
                <w:sz w:val="23"/>
                <w:szCs w:val="23"/>
                <w:highlight w:val="white"/>
              </w:rPr>
              <w:t xml:space="preserve">суммы,   </w:t>
            </w:r>
            <w:proofErr w:type="gramEnd"/>
            <w:r w:rsidRPr="00CE1EEA">
              <w:rPr>
                <w:rFonts w:ascii="Times New Roman" w:hAnsi="Times New Roman"/>
                <w:sz w:val="23"/>
                <w:szCs w:val="23"/>
                <w:highlight w:val="white"/>
              </w:rPr>
              <w:t xml:space="preserve">определяемой в   соответствии с </w:t>
            </w:r>
            <w:hyperlink r:id="rId13" w:history="1">
              <w:r w:rsidRPr="00CE1EEA">
                <w:rPr>
                  <w:rFonts w:ascii="Times New Roman" w:hAnsi="Times New Roman"/>
                  <w:sz w:val="23"/>
                  <w:szCs w:val="23"/>
                  <w:highlight w:val="white"/>
                </w:rPr>
                <w:t>Правилами</w:t>
              </w:r>
            </w:hyperlink>
            <w:r>
              <w:rPr>
                <w:rFonts w:ascii="Times New Roman" w:hAnsi="Times New Roman"/>
                <w:sz w:val="23"/>
                <w:szCs w:val="23"/>
                <w:highlight w:val="white"/>
              </w:rPr>
              <w:t xml:space="preserve">,  </w:t>
            </w:r>
            <w:r w:rsidRPr="00CE1EEA">
              <w:rPr>
                <w:rFonts w:ascii="Times New Roman" w:hAnsi="Times New Roman"/>
                <w:sz w:val="23"/>
                <w:szCs w:val="23"/>
                <w:highlight w:val="white"/>
              </w:rPr>
              <w:t>и</w:t>
            </w:r>
            <w:r>
              <w:rPr>
                <w:rFonts w:ascii="Times New Roman" w:hAnsi="Times New Roman"/>
                <w:sz w:val="23"/>
                <w:szCs w:val="23"/>
                <w:highlight w:val="white"/>
              </w:rPr>
              <w:t xml:space="preserve"> </w:t>
            </w:r>
            <w:r w:rsidRPr="00CE1EEA">
              <w:rPr>
                <w:rFonts w:ascii="Times New Roman" w:hAnsi="Times New Roman"/>
                <w:sz w:val="23"/>
                <w:szCs w:val="23"/>
                <w:highlight w:val="white"/>
              </w:rPr>
              <w:t>составляет 1000 (Одна тысяча) руб. 00 коп.</w:t>
            </w:r>
            <w:r w:rsidRPr="00CE1EEA">
              <w:rPr>
                <w:rFonts w:ascii="Times New Roman" w:hAnsi="Times New Roman"/>
                <w:sz w:val="17"/>
                <w:szCs w:val="17"/>
                <w:highlight w:val="white"/>
                <w:vertAlign w:val="superscript"/>
              </w:rPr>
              <w:t> </w:t>
            </w:r>
          </w:p>
          <w:p w14:paraId="1CFA5A4F" w14:textId="088EBAE4" w:rsidR="00C64F0D" w:rsidRDefault="00C64F0D" w:rsidP="00C64F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jc w:val="both"/>
              <w:rPr>
                <w:rFonts w:ascii="Times New Roman" w:hAnsi="Times New Roman"/>
                <w:sz w:val="23"/>
                <w:szCs w:val="23"/>
                <w:highlight w:val="white"/>
              </w:rPr>
            </w:pPr>
            <w:r w:rsidRPr="007515C7">
              <w:rPr>
                <w:rFonts w:ascii="Times New Roman" w:hAnsi="Times New Roman"/>
                <w:sz w:val="23"/>
                <w:szCs w:val="23"/>
                <w:highlight w:val="white"/>
              </w:rPr>
              <w:t xml:space="preserve">     </w:t>
            </w:r>
            <w:r>
              <w:rPr>
                <w:rFonts w:ascii="Times New Roman" w:hAnsi="Times New Roman"/>
                <w:sz w:val="23"/>
                <w:szCs w:val="23"/>
                <w:highlight w:val="white"/>
              </w:rPr>
              <w:t>7</w:t>
            </w:r>
            <w:r w:rsidRPr="007515C7">
              <w:rPr>
                <w:rFonts w:ascii="Times New Roman" w:hAnsi="Times New Roman"/>
                <w:sz w:val="23"/>
                <w:szCs w:val="23"/>
                <w:highlight w:val="white"/>
              </w:rPr>
              <w:t>.</w:t>
            </w:r>
            <w:r>
              <w:rPr>
                <w:rFonts w:ascii="Times New Roman" w:hAnsi="Times New Roman"/>
                <w:sz w:val="23"/>
                <w:szCs w:val="23"/>
                <w:highlight w:val="white"/>
              </w:rPr>
              <w:t>14</w:t>
            </w:r>
            <w:r w:rsidRPr="007515C7">
              <w:rPr>
                <w:rFonts w:ascii="Times New Roman" w:hAnsi="Times New Roman"/>
                <w:sz w:val="23"/>
                <w:szCs w:val="23"/>
                <w:highlight w:val="white"/>
              </w:rPr>
              <w:t xml:space="preserve">. </w:t>
            </w:r>
            <w:r>
              <w:rPr>
                <w:rFonts w:ascii="Times New Roman" w:hAnsi="Times New Roman"/>
                <w:sz w:val="23"/>
                <w:szCs w:val="23"/>
                <w:highlight w:val="white"/>
              </w:rPr>
              <w:t>Общая   сумма   начисленной   неустойки</w:t>
            </w:r>
            <w:proofErr w:type="gramStart"/>
            <w:r>
              <w:rPr>
                <w:rFonts w:ascii="Times New Roman" w:hAnsi="Times New Roman"/>
                <w:sz w:val="23"/>
                <w:szCs w:val="23"/>
                <w:highlight w:val="white"/>
              </w:rPr>
              <w:t xml:space="preserve">   (</w:t>
            </w:r>
            <w:proofErr w:type="gramEnd"/>
            <w:r>
              <w:rPr>
                <w:rFonts w:ascii="Times New Roman" w:hAnsi="Times New Roman"/>
                <w:sz w:val="23"/>
                <w:szCs w:val="23"/>
                <w:highlight w:val="white"/>
              </w:rPr>
              <w:t xml:space="preserve">штрафов, </w:t>
            </w:r>
            <w:proofErr w:type="gramStart"/>
            <w:r>
              <w:rPr>
                <w:rFonts w:ascii="Times New Roman" w:hAnsi="Times New Roman"/>
                <w:sz w:val="23"/>
                <w:szCs w:val="23"/>
                <w:highlight w:val="white"/>
              </w:rPr>
              <w:t xml:space="preserve">пени)   </w:t>
            </w:r>
            <w:proofErr w:type="gramEnd"/>
            <w:r>
              <w:rPr>
                <w:rFonts w:ascii="Times New Roman" w:hAnsi="Times New Roman"/>
                <w:sz w:val="23"/>
                <w:szCs w:val="23"/>
                <w:highlight w:val="white"/>
              </w:rPr>
              <w:t xml:space="preserve"> за неисполнение или ненадлежащее   исполнение    </w:t>
            </w:r>
            <w:proofErr w:type="gramStart"/>
            <w:r>
              <w:rPr>
                <w:rFonts w:ascii="Times New Roman" w:hAnsi="Times New Roman"/>
                <w:sz w:val="23"/>
                <w:szCs w:val="23"/>
                <w:highlight w:val="white"/>
              </w:rPr>
              <w:t>Исполнителем  обязательств</w:t>
            </w:r>
            <w:proofErr w:type="gramEnd"/>
            <w:r>
              <w:rPr>
                <w:rFonts w:ascii="Times New Roman" w:hAnsi="Times New Roman"/>
                <w:sz w:val="23"/>
                <w:szCs w:val="23"/>
                <w:highlight w:val="white"/>
              </w:rPr>
              <w:t xml:space="preserve">, предусмотренных </w:t>
            </w:r>
            <w:r w:rsidR="00353D8D">
              <w:rPr>
                <w:rFonts w:ascii="Times New Roman" w:hAnsi="Times New Roman"/>
                <w:sz w:val="23"/>
                <w:szCs w:val="23"/>
                <w:highlight w:val="white"/>
              </w:rPr>
              <w:t>Контрактом</w:t>
            </w:r>
            <w:r>
              <w:rPr>
                <w:rFonts w:ascii="Times New Roman" w:hAnsi="Times New Roman"/>
                <w:sz w:val="23"/>
                <w:szCs w:val="23"/>
                <w:highlight w:val="white"/>
              </w:rPr>
              <w:t xml:space="preserve">, не может превышать цены </w:t>
            </w:r>
            <w:r w:rsidR="00353D8D">
              <w:rPr>
                <w:rFonts w:ascii="Times New Roman" w:hAnsi="Times New Roman"/>
                <w:sz w:val="23"/>
                <w:szCs w:val="23"/>
                <w:highlight w:val="white"/>
              </w:rPr>
              <w:t>Контракт</w:t>
            </w:r>
            <w:r>
              <w:rPr>
                <w:rFonts w:ascii="Times New Roman" w:hAnsi="Times New Roman"/>
                <w:sz w:val="23"/>
                <w:szCs w:val="23"/>
                <w:highlight w:val="white"/>
              </w:rPr>
              <w:t>а.</w:t>
            </w:r>
          </w:p>
          <w:p w14:paraId="4B6752F4" w14:textId="4E020BAC" w:rsidR="00C64F0D" w:rsidRDefault="00C64F0D" w:rsidP="00C64F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jc w:val="both"/>
              <w:rPr>
                <w:rFonts w:ascii="Times New Roman" w:hAnsi="Times New Roman"/>
                <w:sz w:val="23"/>
                <w:szCs w:val="23"/>
                <w:highlight w:val="white"/>
              </w:rPr>
            </w:pPr>
            <w:r w:rsidRPr="007515C7">
              <w:rPr>
                <w:rFonts w:ascii="Times New Roman" w:hAnsi="Times New Roman"/>
                <w:sz w:val="23"/>
                <w:szCs w:val="23"/>
                <w:highlight w:val="white"/>
              </w:rPr>
              <w:t xml:space="preserve">     </w:t>
            </w:r>
            <w:r>
              <w:rPr>
                <w:rFonts w:ascii="Times New Roman" w:hAnsi="Times New Roman"/>
                <w:sz w:val="23"/>
                <w:szCs w:val="23"/>
                <w:highlight w:val="white"/>
              </w:rPr>
              <w:t>7</w:t>
            </w:r>
            <w:r w:rsidRPr="007515C7">
              <w:rPr>
                <w:rFonts w:ascii="Times New Roman" w:hAnsi="Times New Roman"/>
                <w:sz w:val="23"/>
                <w:szCs w:val="23"/>
                <w:highlight w:val="white"/>
              </w:rPr>
              <w:t>.</w:t>
            </w:r>
            <w:r>
              <w:rPr>
                <w:rFonts w:ascii="Times New Roman" w:hAnsi="Times New Roman"/>
                <w:sz w:val="23"/>
                <w:szCs w:val="23"/>
                <w:highlight w:val="white"/>
              </w:rPr>
              <w:t>15</w:t>
            </w:r>
            <w:r w:rsidRPr="007515C7">
              <w:rPr>
                <w:rFonts w:ascii="Times New Roman" w:hAnsi="Times New Roman"/>
                <w:sz w:val="23"/>
                <w:szCs w:val="23"/>
                <w:highlight w:val="white"/>
              </w:rPr>
              <w:t xml:space="preserve">. </w:t>
            </w:r>
            <w:r>
              <w:rPr>
                <w:rFonts w:ascii="Times New Roman" w:hAnsi="Times New Roman"/>
                <w:sz w:val="23"/>
                <w:szCs w:val="23"/>
                <w:highlight w:val="white"/>
              </w:rPr>
              <w:t>Общая сумма     начисленной   неустойки</w:t>
            </w:r>
            <w:proofErr w:type="gramStart"/>
            <w:r>
              <w:rPr>
                <w:rFonts w:ascii="Times New Roman" w:hAnsi="Times New Roman"/>
                <w:sz w:val="23"/>
                <w:szCs w:val="23"/>
                <w:highlight w:val="white"/>
              </w:rPr>
              <w:t xml:space="preserve">   (</w:t>
            </w:r>
            <w:proofErr w:type="gramEnd"/>
            <w:r>
              <w:rPr>
                <w:rFonts w:ascii="Times New Roman" w:hAnsi="Times New Roman"/>
                <w:sz w:val="23"/>
                <w:szCs w:val="23"/>
                <w:highlight w:val="white"/>
              </w:rPr>
              <w:t xml:space="preserve">штрафов, </w:t>
            </w:r>
            <w:proofErr w:type="gramStart"/>
            <w:r>
              <w:rPr>
                <w:rFonts w:ascii="Times New Roman" w:hAnsi="Times New Roman"/>
                <w:sz w:val="23"/>
                <w:szCs w:val="23"/>
                <w:highlight w:val="white"/>
              </w:rPr>
              <w:t xml:space="preserve">пени)   </w:t>
            </w:r>
            <w:proofErr w:type="gramEnd"/>
            <w:r>
              <w:rPr>
                <w:rFonts w:ascii="Times New Roman" w:hAnsi="Times New Roman"/>
                <w:sz w:val="23"/>
                <w:szCs w:val="23"/>
                <w:highlight w:val="white"/>
              </w:rPr>
              <w:t xml:space="preserve"> за </w:t>
            </w:r>
            <w:proofErr w:type="gramStart"/>
            <w:r>
              <w:rPr>
                <w:rFonts w:ascii="Times New Roman" w:hAnsi="Times New Roman"/>
                <w:sz w:val="23"/>
                <w:szCs w:val="23"/>
                <w:highlight w:val="white"/>
              </w:rPr>
              <w:t>ненадлежащее  исполнением</w:t>
            </w:r>
            <w:proofErr w:type="gramEnd"/>
            <w:r>
              <w:rPr>
                <w:rFonts w:ascii="Times New Roman" w:hAnsi="Times New Roman"/>
                <w:sz w:val="23"/>
                <w:szCs w:val="23"/>
                <w:highlight w:val="white"/>
              </w:rPr>
              <w:t xml:space="preserve">   Заказчиком   </w:t>
            </w:r>
            <w:proofErr w:type="gramStart"/>
            <w:r>
              <w:rPr>
                <w:rFonts w:ascii="Times New Roman" w:hAnsi="Times New Roman"/>
                <w:sz w:val="23"/>
                <w:szCs w:val="23"/>
                <w:highlight w:val="white"/>
              </w:rPr>
              <w:t xml:space="preserve">обязательств,   </w:t>
            </w:r>
            <w:proofErr w:type="gramEnd"/>
            <w:r>
              <w:rPr>
                <w:rFonts w:ascii="Times New Roman" w:hAnsi="Times New Roman"/>
                <w:sz w:val="23"/>
                <w:szCs w:val="23"/>
                <w:highlight w:val="white"/>
              </w:rPr>
              <w:t xml:space="preserve"> предусмотренных </w:t>
            </w:r>
            <w:r w:rsidR="00353D8D">
              <w:rPr>
                <w:rFonts w:ascii="Times New Roman" w:hAnsi="Times New Roman"/>
                <w:sz w:val="23"/>
                <w:szCs w:val="23"/>
                <w:highlight w:val="white"/>
              </w:rPr>
              <w:t>Контрактом</w:t>
            </w:r>
            <w:r>
              <w:rPr>
                <w:rFonts w:ascii="Times New Roman" w:hAnsi="Times New Roman"/>
                <w:sz w:val="23"/>
                <w:szCs w:val="23"/>
                <w:highlight w:val="white"/>
              </w:rPr>
              <w:t xml:space="preserve">, не может превышать цены </w:t>
            </w:r>
            <w:r w:rsidR="00353D8D">
              <w:rPr>
                <w:rFonts w:ascii="Times New Roman" w:hAnsi="Times New Roman"/>
                <w:sz w:val="23"/>
                <w:szCs w:val="23"/>
                <w:highlight w:val="white"/>
              </w:rPr>
              <w:t>Контракт</w:t>
            </w:r>
            <w:r>
              <w:rPr>
                <w:rFonts w:ascii="Times New Roman" w:hAnsi="Times New Roman"/>
                <w:sz w:val="23"/>
                <w:szCs w:val="23"/>
                <w:highlight w:val="white"/>
              </w:rPr>
              <w:t>а.</w:t>
            </w:r>
          </w:p>
          <w:p w14:paraId="55E634B4" w14:textId="28AE9CE7" w:rsidR="00C64F0D" w:rsidRDefault="00C64F0D" w:rsidP="00C64F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jc w:val="both"/>
              <w:rPr>
                <w:rFonts w:ascii="Times New Roman" w:hAnsi="Times New Roman"/>
                <w:sz w:val="23"/>
                <w:szCs w:val="23"/>
                <w:highlight w:val="white"/>
              </w:rPr>
            </w:pPr>
            <w:r w:rsidRPr="007515C7">
              <w:rPr>
                <w:rFonts w:ascii="Times New Roman" w:hAnsi="Times New Roman"/>
                <w:sz w:val="23"/>
                <w:szCs w:val="23"/>
                <w:highlight w:val="white"/>
              </w:rPr>
              <w:t xml:space="preserve">     </w:t>
            </w:r>
            <w:r>
              <w:rPr>
                <w:rFonts w:ascii="Times New Roman" w:hAnsi="Times New Roman"/>
                <w:sz w:val="23"/>
                <w:szCs w:val="23"/>
                <w:highlight w:val="white"/>
              </w:rPr>
              <w:t>7</w:t>
            </w:r>
            <w:r w:rsidRPr="007515C7">
              <w:rPr>
                <w:rFonts w:ascii="Times New Roman" w:hAnsi="Times New Roman"/>
                <w:sz w:val="23"/>
                <w:szCs w:val="23"/>
                <w:highlight w:val="white"/>
              </w:rPr>
              <w:t>.</w:t>
            </w:r>
            <w:r>
              <w:rPr>
                <w:rFonts w:ascii="Times New Roman" w:hAnsi="Times New Roman"/>
                <w:sz w:val="23"/>
                <w:szCs w:val="23"/>
                <w:highlight w:val="white"/>
              </w:rPr>
              <w:t>16</w:t>
            </w:r>
            <w:r w:rsidRPr="007515C7">
              <w:rPr>
                <w:rFonts w:ascii="Times New Roman" w:hAnsi="Times New Roman"/>
                <w:sz w:val="23"/>
                <w:szCs w:val="23"/>
                <w:highlight w:val="white"/>
              </w:rPr>
              <w:t xml:space="preserve">. </w:t>
            </w:r>
            <w:r>
              <w:rPr>
                <w:rFonts w:ascii="Times New Roman" w:hAnsi="Times New Roman"/>
                <w:sz w:val="23"/>
                <w:szCs w:val="23"/>
                <w:highlight w:val="white"/>
              </w:rPr>
              <w:t>Сторона освобождается от уплаты неустойки (штрафа, пени</w:t>
            </w:r>
            <w:proofErr w:type="gramStart"/>
            <w:r>
              <w:rPr>
                <w:rFonts w:ascii="Times New Roman" w:hAnsi="Times New Roman"/>
                <w:sz w:val="23"/>
                <w:szCs w:val="23"/>
                <w:highlight w:val="white"/>
              </w:rPr>
              <w:t>),  если</w:t>
            </w:r>
            <w:proofErr w:type="gramEnd"/>
            <w:r>
              <w:rPr>
                <w:rFonts w:ascii="Times New Roman" w:hAnsi="Times New Roman"/>
                <w:sz w:val="23"/>
                <w:szCs w:val="23"/>
                <w:highlight w:val="white"/>
              </w:rPr>
              <w:t xml:space="preserve"> докажет, что неисполнение   </w:t>
            </w:r>
            <w:proofErr w:type="gramStart"/>
            <w:r>
              <w:rPr>
                <w:rFonts w:ascii="Times New Roman" w:hAnsi="Times New Roman"/>
                <w:sz w:val="23"/>
                <w:szCs w:val="23"/>
                <w:highlight w:val="white"/>
              </w:rPr>
              <w:t>или  ненадлежащее</w:t>
            </w:r>
            <w:proofErr w:type="gramEnd"/>
            <w:r>
              <w:rPr>
                <w:rFonts w:ascii="Times New Roman" w:hAnsi="Times New Roman"/>
                <w:sz w:val="23"/>
                <w:szCs w:val="23"/>
                <w:highlight w:val="white"/>
              </w:rPr>
              <w:t xml:space="preserve"> исполнение   обязательства, предусмотренного </w:t>
            </w:r>
            <w:r w:rsidR="00353D8D">
              <w:rPr>
                <w:rFonts w:ascii="Times New Roman" w:hAnsi="Times New Roman"/>
                <w:sz w:val="23"/>
                <w:szCs w:val="23"/>
                <w:highlight w:val="white"/>
              </w:rPr>
              <w:t>Контрактом</w:t>
            </w:r>
            <w:r>
              <w:rPr>
                <w:rFonts w:ascii="Times New Roman" w:hAnsi="Times New Roman"/>
                <w:sz w:val="23"/>
                <w:szCs w:val="23"/>
                <w:highlight w:val="white"/>
              </w:rPr>
              <w:t xml:space="preserve">, произошло вследствие </w:t>
            </w:r>
            <w:proofErr w:type="gramStart"/>
            <w:r>
              <w:rPr>
                <w:rFonts w:ascii="Times New Roman" w:hAnsi="Times New Roman"/>
                <w:sz w:val="23"/>
                <w:szCs w:val="23"/>
                <w:highlight w:val="white"/>
              </w:rPr>
              <w:t>непреодолимой  силы</w:t>
            </w:r>
            <w:proofErr w:type="gramEnd"/>
            <w:r>
              <w:rPr>
                <w:rFonts w:ascii="Times New Roman" w:hAnsi="Times New Roman"/>
                <w:sz w:val="23"/>
                <w:szCs w:val="23"/>
                <w:highlight w:val="white"/>
              </w:rPr>
              <w:t xml:space="preserve"> или по вине другой Стороны.</w:t>
            </w:r>
          </w:p>
          <w:p w14:paraId="7B80C3F7" w14:textId="40B6506E" w:rsidR="00C64F0D" w:rsidRDefault="00C64F0D" w:rsidP="00C64F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jc w:val="both"/>
              <w:rPr>
                <w:rFonts w:ascii="Times New Roman" w:hAnsi="Times New Roman"/>
                <w:sz w:val="23"/>
                <w:szCs w:val="23"/>
                <w:highlight w:val="white"/>
              </w:rPr>
            </w:pPr>
            <w:r w:rsidRPr="007515C7">
              <w:rPr>
                <w:rFonts w:ascii="Times New Roman" w:hAnsi="Times New Roman"/>
                <w:sz w:val="23"/>
                <w:szCs w:val="23"/>
                <w:highlight w:val="white"/>
              </w:rPr>
              <w:t xml:space="preserve">     </w:t>
            </w:r>
            <w:r>
              <w:rPr>
                <w:rFonts w:ascii="Times New Roman" w:hAnsi="Times New Roman"/>
                <w:sz w:val="23"/>
                <w:szCs w:val="23"/>
                <w:highlight w:val="white"/>
              </w:rPr>
              <w:t>7</w:t>
            </w:r>
            <w:r w:rsidRPr="007515C7">
              <w:rPr>
                <w:rFonts w:ascii="Times New Roman" w:hAnsi="Times New Roman"/>
                <w:sz w:val="23"/>
                <w:szCs w:val="23"/>
                <w:highlight w:val="white"/>
              </w:rPr>
              <w:t>.1</w:t>
            </w:r>
            <w:r>
              <w:rPr>
                <w:rFonts w:ascii="Times New Roman" w:hAnsi="Times New Roman"/>
                <w:sz w:val="23"/>
                <w:szCs w:val="23"/>
                <w:highlight w:val="white"/>
              </w:rPr>
              <w:t>7</w:t>
            </w:r>
            <w:r w:rsidRPr="007515C7">
              <w:rPr>
                <w:rFonts w:ascii="Times New Roman" w:hAnsi="Times New Roman"/>
                <w:sz w:val="23"/>
                <w:szCs w:val="23"/>
                <w:highlight w:val="white"/>
              </w:rPr>
              <w:t xml:space="preserve">. </w:t>
            </w:r>
            <w:r>
              <w:rPr>
                <w:rFonts w:ascii="Times New Roman" w:hAnsi="Times New Roman"/>
                <w:sz w:val="23"/>
                <w:szCs w:val="23"/>
                <w:highlight w:val="white"/>
              </w:rPr>
              <w:t xml:space="preserve">За каждый   факт неисполнения   или ненадлежащего   исполнения Исполнителем обязательства, предусмотренного </w:t>
            </w:r>
            <w:r w:rsidR="00353D8D">
              <w:rPr>
                <w:rFonts w:ascii="Times New Roman" w:hAnsi="Times New Roman"/>
                <w:sz w:val="23"/>
                <w:szCs w:val="23"/>
                <w:highlight w:val="white"/>
              </w:rPr>
              <w:t>Контрактом</w:t>
            </w:r>
            <w:r>
              <w:rPr>
                <w:rFonts w:ascii="Times New Roman" w:hAnsi="Times New Roman"/>
                <w:sz w:val="23"/>
                <w:szCs w:val="23"/>
                <w:highlight w:val="white"/>
              </w:rPr>
              <w:t xml:space="preserve">, которое не имеет стоимостного   </w:t>
            </w:r>
            <w:proofErr w:type="gramStart"/>
            <w:r>
              <w:rPr>
                <w:rFonts w:ascii="Times New Roman" w:hAnsi="Times New Roman"/>
                <w:sz w:val="23"/>
                <w:szCs w:val="23"/>
                <w:highlight w:val="white"/>
              </w:rPr>
              <w:t xml:space="preserve">выражения,   </w:t>
            </w:r>
            <w:proofErr w:type="gramEnd"/>
            <w:r>
              <w:rPr>
                <w:rFonts w:ascii="Times New Roman" w:hAnsi="Times New Roman"/>
                <w:sz w:val="23"/>
                <w:szCs w:val="23"/>
                <w:highlight w:val="white"/>
              </w:rPr>
              <w:t xml:space="preserve"> размер   штрафа    </w:t>
            </w:r>
            <w:proofErr w:type="gramStart"/>
            <w:r>
              <w:rPr>
                <w:rFonts w:ascii="Times New Roman" w:hAnsi="Times New Roman"/>
                <w:sz w:val="23"/>
                <w:szCs w:val="23"/>
                <w:highlight w:val="white"/>
              </w:rPr>
              <w:t>устанавливается  в</w:t>
            </w:r>
            <w:proofErr w:type="gramEnd"/>
            <w:r>
              <w:rPr>
                <w:rFonts w:ascii="Times New Roman" w:hAnsi="Times New Roman"/>
                <w:sz w:val="23"/>
                <w:szCs w:val="23"/>
                <w:highlight w:val="white"/>
              </w:rPr>
              <w:t xml:space="preserve">   виде фиксированной   </w:t>
            </w:r>
            <w:proofErr w:type="gramStart"/>
            <w:r>
              <w:rPr>
                <w:rFonts w:ascii="Times New Roman" w:hAnsi="Times New Roman"/>
                <w:sz w:val="23"/>
                <w:szCs w:val="23"/>
                <w:highlight w:val="white"/>
              </w:rPr>
              <w:t xml:space="preserve">суммы,   </w:t>
            </w:r>
            <w:proofErr w:type="gramEnd"/>
            <w:r>
              <w:rPr>
                <w:rFonts w:ascii="Times New Roman" w:hAnsi="Times New Roman"/>
                <w:sz w:val="23"/>
                <w:szCs w:val="23"/>
                <w:highlight w:val="white"/>
              </w:rPr>
              <w:t xml:space="preserve"> определяемой   в соответствии с   </w:t>
            </w:r>
            <w:hyperlink r:id="rId14" w:history="1">
              <w:r w:rsidRPr="00CE1EEA">
                <w:rPr>
                  <w:rFonts w:ascii="Times New Roman" w:hAnsi="Times New Roman"/>
                  <w:sz w:val="23"/>
                  <w:szCs w:val="23"/>
                  <w:highlight w:val="white"/>
                </w:rPr>
                <w:t>Правилами</w:t>
              </w:r>
            </w:hyperlink>
            <w:r w:rsidRPr="00CE1EEA">
              <w:rPr>
                <w:rFonts w:ascii="Times New Roman" w:hAnsi="Times New Roman"/>
                <w:sz w:val="23"/>
                <w:szCs w:val="23"/>
                <w:highlight w:val="white"/>
              </w:rPr>
              <w:t>,  и оставляет 1000 (Одну тысячу) руб. 00 коп.</w:t>
            </w:r>
          </w:p>
          <w:p w14:paraId="6BF24A9C" w14:textId="160CC05A" w:rsidR="00C64F0D" w:rsidRPr="003D4A42" w:rsidRDefault="00C64F0D" w:rsidP="00C64F0D">
            <w:pPr>
              <w:widowControl w:val="0"/>
              <w:autoSpaceDE w:val="0"/>
              <w:autoSpaceDN w:val="0"/>
              <w:adjustRightInd w:val="0"/>
              <w:spacing w:before="100"/>
              <w:jc w:val="both"/>
              <w:rPr>
                <w:rFonts w:ascii="Times New Roman" w:hAnsi="Times New Roman"/>
                <w:sz w:val="24"/>
                <w:szCs w:val="24"/>
                <w:highlight w:val="white"/>
              </w:rPr>
            </w:pPr>
            <w:r>
              <w:rPr>
                <w:rFonts w:ascii="Times New Roman CYR" w:hAnsi="Times New Roman CYR" w:cs="Times New Roman CYR"/>
                <w:sz w:val="24"/>
                <w:szCs w:val="24"/>
              </w:rPr>
              <w:t xml:space="preserve">7.18. </w:t>
            </w:r>
            <w:r>
              <w:rPr>
                <w:rFonts w:ascii="Times New Roman" w:hAnsi="Times New Roman"/>
                <w:sz w:val="24"/>
                <w:szCs w:val="24"/>
              </w:rPr>
              <w:t xml:space="preserve">Стороны информированы о </w:t>
            </w:r>
            <w:proofErr w:type="gramStart"/>
            <w:r w:rsidRPr="00FB65C7">
              <w:rPr>
                <w:rFonts w:ascii="Times New Roman" w:hAnsi="Times New Roman"/>
                <w:sz w:val="24"/>
                <w:szCs w:val="24"/>
              </w:rPr>
              <w:t>то</w:t>
            </w:r>
            <w:r>
              <w:rPr>
                <w:rFonts w:ascii="Times New Roman" w:hAnsi="Times New Roman"/>
                <w:sz w:val="24"/>
                <w:szCs w:val="24"/>
              </w:rPr>
              <w:t xml:space="preserve">м, </w:t>
            </w:r>
            <w:r w:rsidRPr="00FB65C7">
              <w:rPr>
                <w:rFonts w:ascii="Times New Roman" w:hAnsi="Times New Roman"/>
                <w:sz w:val="24"/>
                <w:szCs w:val="24"/>
              </w:rPr>
              <w:t xml:space="preserve"> что</w:t>
            </w:r>
            <w:proofErr w:type="gramEnd"/>
            <w:r w:rsidRPr="00FB65C7">
              <w:rPr>
                <w:rFonts w:ascii="Times New Roman" w:hAnsi="Times New Roman"/>
                <w:sz w:val="24"/>
                <w:szCs w:val="24"/>
              </w:rPr>
              <w:t xml:space="preserve"> </w:t>
            </w:r>
            <w:r>
              <w:rPr>
                <w:rFonts w:ascii="Times New Roman" w:hAnsi="Times New Roman"/>
                <w:sz w:val="24"/>
                <w:szCs w:val="24"/>
                <w:shd w:val="clear" w:color="auto" w:fill="FFFFFF"/>
              </w:rPr>
              <w:t>з</w:t>
            </w:r>
            <w:r w:rsidRPr="00FB65C7">
              <w:rPr>
                <w:rFonts w:ascii="Times New Roman" w:hAnsi="Times New Roman"/>
                <w:sz w:val="24"/>
                <w:szCs w:val="24"/>
                <w:shd w:val="clear" w:color="auto" w:fill="FFFFFF"/>
              </w:rPr>
              <w:t>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r>
              <w:rPr>
                <w:rFonts w:ascii="Times New Roman" w:hAnsi="Times New Roman"/>
                <w:sz w:val="24"/>
                <w:szCs w:val="24"/>
                <w:shd w:val="clear" w:color="auto" w:fill="FFFFFF"/>
              </w:rPr>
              <w:t>.</w:t>
            </w:r>
          </w:p>
          <w:p w14:paraId="49252A39" w14:textId="77777777" w:rsidR="00C64F0D" w:rsidRPr="0010639E" w:rsidRDefault="00C64F0D" w:rsidP="00C64F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jc w:val="center"/>
              <w:rPr>
                <w:rFonts w:ascii="Times New Roman" w:hAnsi="Times New Roman"/>
                <w:b/>
                <w:bCs/>
                <w:szCs w:val="16"/>
                <w:highlight w:val="white"/>
              </w:rPr>
            </w:pPr>
          </w:p>
          <w:p w14:paraId="515FBE37" w14:textId="581DAA98" w:rsidR="00B861CB" w:rsidRDefault="002819DC">
            <w:pPr>
              <w:jc w:val="both"/>
            </w:pPr>
            <w:r>
              <w:rPr>
                <w:rFonts w:ascii="Times New Roman" w:hAnsi="Times New Roman"/>
                <w:sz w:val="22"/>
              </w:rPr>
              <w:br/>
              <w:t>7.17.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w:t>
            </w:r>
            <w:r>
              <w:rPr>
                <w:rFonts w:ascii="Times New Roman" w:hAnsi="Times New Roman"/>
                <w:sz w:val="22"/>
              </w:rPr>
              <w:br/>
            </w:r>
          </w:p>
        </w:tc>
      </w:tr>
      <w:tr w:rsidR="00B861CB" w14:paraId="02E4FD40" w14:textId="77777777">
        <w:trPr>
          <w:trHeight w:val="60"/>
        </w:trPr>
        <w:tc>
          <w:tcPr>
            <w:tcW w:w="10724" w:type="dxa"/>
            <w:gridSpan w:val="2"/>
            <w:shd w:val="clear" w:color="FFFFFF" w:fill="auto"/>
          </w:tcPr>
          <w:p w14:paraId="69ABE7B5" w14:textId="77777777" w:rsidR="00B861CB" w:rsidRDefault="002819DC">
            <w:pPr>
              <w:jc w:val="center"/>
            </w:pPr>
            <w:r>
              <w:rPr>
                <w:rFonts w:ascii="Times New Roman" w:hAnsi="Times New Roman"/>
                <w:b/>
                <w:sz w:val="22"/>
              </w:rPr>
              <w:lastRenderedPageBreak/>
              <w:t>8. РАЗРЕШЕНИЕ СПОРОВ</w:t>
            </w:r>
          </w:p>
        </w:tc>
      </w:tr>
      <w:tr w:rsidR="00B861CB" w14:paraId="5636563F" w14:textId="77777777">
        <w:trPr>
          <w:trHeight w:val="615"/>
        </w:trPr>
        <w:tc>
          <w:tcPr>
            <w:tcW w:w="10724" w:type="dxa"/>
            <w:gridSpan w:val="2"/>
            <w:shd w:val="clear" w:color="FFFFFF" w:fill="auto"/>
          </w:tcPr>
          <w:p w14:paraId="25D42258" w14:textId="77777777" w:rsidR="00B861CB" w:rsidRDefault="002819DC">
            <w:pPr>
              <w:jc w:val="both"/>
            </w:pPr>
            <w:r>
              <w:rPr>
                <w:rFonts w:ascii="Times New Roman" w:hAnsi="Times New Roman"/>
                <w:sz w:val="22"/>
              </w:rPr>
              <w:t>8.1.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w:t>
            </w:r>
          </w:p>
        </w:tc>
      </w:tr>
      <w:tr w:rsidR="00B861CB" w14:paraId="3C53577D" w14:textId="77777777">
        <w:trPr>
          <w:trHeight w:val="900"/>
        </w:trPr>
        <w:tc>
          <w:tcPr>
            <w:tcW w:w="10724" w:type="dxa"/>
            <w:gridSpan w:val="2"/>
            <w:shd w:val="clear" w:color="FFFFFF" w:fill="auto"/>
          </w:tcPr>
          <w:p w14:paraId="7D979C47" w14:textId="77777777" w:rsidR="00B861CB" w:rsidRDefault="002819DC">
            <w:pPr>
              <w:jc w:val="both"/>
            </w:pPr>
            <w:r>
              <w:rPr>
                <w:rFonts w:ascii="Times New Roman" w:hAnsi="Times New Roman"/>
                <w:sz w:val="22"/>
              </w:rPr>
              <w:lastRenderedPageBreak/>
              <w:t>8.2.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tc>
      </w:tr>
      <w:tr w:rsidR="00B861CB" w14:paraId="7312DC06" w14:textId="77777777">
        <w:trPr>
          <w:trHeight w:val="1440"/>
        </w:trPr>
        <w:tc>
          <w:tcPr>
            <w:tcW w:w="10724" w:type="dxa"/>
            <w:gridSpan w:val="2"/>
            <w:shd w:val="clear" w:color="FFFFFF" w:fill="auto"/>
          </w:tcPr>
          <w:p w14:paraId="64502E73" w14:textId="77777777" w:rsidR="00B861CB" w:rsidRDefault="002819DC">
            <w:pPr>
              <w:jc w:val="both"/>
            </w:pPr>
            <w:r>
              <w:rPr>
                <w:rFonts w:ascii="Times New Roman" w:hAnsi="Times New Roman"/>
                <w:sz w:val="22"/>
              </w:rPr>
              <w:t>8.3. Срок рассмотрения писем, уведомлений или претензий не может превышать 10 (десять) календарных дней со дня их получения.</w:t>
            </w:r>
            <w:r>
              <w:rPr>
                <w:rFonts w:ascii="Times New Roman" w:hAnsi="Times New Roman"/>
                <w:sz w:val="22"/>
              </w:rPr>
              <w:br/>
              <w:t>8.4.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Самарской области.</w:t>
            </w:r>
          </w:p>
        </w:tc>
      </w:tr>
      <w:tr w:rsidR="00B861CB" w14:paraId="6708A80E" w14:textId="77777777">
        <w:trPr>
          <w:trHeight w:val="60"/>
        </w:trPr>
        <w:tc>
          <w:tcPr>
            <w:tcW w:w="10724" w:type="dxa"/>
            <w:gridSpan w:val="2"/>
            <w:shd w:val="clear" w:color="FFFFFF" w:fill="auto"/>
          </w:tcPr>
          <w:p w14:paraId="358FC1C0" w14:textId="77777777" w:rsidR="00B861CB" w:rsidRDefault="002819DC">
            <w:pPr>
              <w:jc w:val="center"/>
            </w:pPr>
            <w:r>
              <w:rPr>
                <w:rFonts w:ascii="Times New Roman" w:hAnsi="Times New Roman"/>
                <w:b/>
                <w:sz w:val="22"/>
              </w:rPr>
              <w:t>9. ЗАКЛЮЧИТЕЛЬНЫЕ ПОЛОЖЕНИЯ</w:t>
            </w:r>
          </w:p>
        </w:tc>
      </w:tr>
      <w:tr w:rsidR="00B861CB" w14:paraId="4F37C464" w14:textId="77777777">
        <w:trPr>
          <w:trHeight w:val="585"/>
        </w:trPr>
        <w:tc>
          <w:tcPr>
            <w:tcW w:w="10724" w:type="dxa"/>
            <w:gridSpan w:val="2"/>
            <w:shd w:val="clear" w:color="FFFFFF" w:fill="auto"/>
          </w:tcPr>
          <w:p w14:paraId="522421F6" w14:textId="16F76A67" w:rsidR="00B861CB" w:rsidRDefault="002819DC" w:rsidP="009166D5">
            <w:pPr>
              <w:jc w:val="both"/>
            </w:pPr>
            <w:r>
              <w:rPr>
                <w:rFonts w:ascii="Times New Roman" w:hAnsi="Times New Roman"/>
                <w:sz w:val="22"/>
              </w:rPr>
              <w:t xml:space="preserve">9.1. Контракт вступает в силу с момента подписания его Сторонами и действует по </w:t>
            </w:r>
            <w:r w:rsidR="0009279F">
              <w:rPr>
                <w:rFonts w:ascii="Times New Roman" w:hAnsi="Times New Roman"/>
                <w:sz w:val="22"/>
              </w:rPr>
              <w:t>3</w:t>
            </w:r>
            <w:r w:rsidR="001844EF">
              <w:rPr>
                <w:rFonts w:ascii="Times New Roman" w:hAnsi="Times New Roman"/>
                <w:sz w:val="22"/>
              </w:rPr>
              <w:t>0</w:t>
            </w:r>
            <w:r w:rsidR="0009279F">
              <w:rPr>
                <w:rFonts w:ascii="Times New Roman" w:hAnsi="Times New Roman"/>
                <w:sz w:val="22"/>
              </w:rPr>
              <w:t>.</w:t>
            </w:r>
            <w:r w:rsidR="0096642C">
              <w:rPr>
                <w:rFonts w:ascii="Times New Roman" w:hAnsi="Times New Roman"/>
                <w:sz w:val="22"/>
              </w:rPr>
              <w:t>12</w:t>
            </w:r>
            <w:r w:rsidR="0009279F">
              <w:rPr>
                <w:rFonts w:ascii="Times New Roman" w:hAnsi="Times New Roman"/>
                <w:sz w:val="22"/>
              </w:rPr>
              <w:t>.202</w:t>
            </w:r>
            <w:r w:rsidR="00ED3AA6">
              <w:rPr>
                <w:rFonts w:ascii="Times New Roman" w:hAnsi="Times New Roman"/>
                <w:sz w:val="22"/>
              </w:rPr>
              <w:t>6</w:t>
            </w:r>
            <w:r w:rsidR="009166D5">
              <w:rPr>
                <w:rFonts w:ascii="Times New Roman" w:hAnsi="Times New Roman" w:cs="Times New Roman"/>
                <w:sz w:val="22"/>
              </w:rPr>
              <w:t xml:space="preserve"> </w:t>
            </w:r>
            <w:r>
              <w:rPr>
                <w:rFonts w:ascii="Times New Roman" w:hAnsi="Times New Roman"/>
                <w:sz w:val="22"/>
              </w:rPr>
              <w:t>года.</w:t>
            </w:r>
          </w:p>
        </w:tc>
      </w:tr>
      <w:tr w:rsidR="00B861CB" w14:paraId="309083DF" w14:textId="77777777">
        <w:trPr>
          <w:trHeight w:val="1185"/>
        </w:trPr>
        <w:tc>
          <w:tcPr>
            <w:tcW w:w="10724" w:type="dxa"/>
            <w:gridSpan w:val="2"/>
            <w:shd w:val="clear" w:color="FFFFFF" w:fill="auto"/>
          </w:tcPr>
          <w:p w14:paraId="29760AFE" w14:textId="77777777" w:rsidR="00B861CB" w:rsidRDefault="002819DC">
            <w:pPr>
              <w:jc w:val="both"/>
            </w:pPr>
            <w:r>
              <w:rPr>
                <w:rFonts w:ascii="Times New Roman" w:hAnsi="Times New Roman"/>
                <w:sz w:val="22"/>
              </w:rPr>
              <w:t>9.2.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r>
              <w:rPr>
                <w:rFonts w:ascii="Times New Roman" w:hAnsi="Times New Roman"/>
                <w:sz w:val="22"/>
              </w:rPr>
              <w:br/>
              <w:t>9.3. Исполнитель вправе привлечь к исполнению своих обязательств по Контракту других лиц – соисполнителей.</w:t>
            </w:r>
          </w:p>
        </w:tc>
      </w:tr>
      <w:tr w:rsidR="00B861CB" w14:paraId="672578AB" w14:textId="77777777">
        <w:trPr>
          <w:trHeight w:val="1650"/>
        </w:trPr>
        <w:tc>
          <w:tcPr>
            <w:tcW w:w="10724" w:type="dxa"/>
            <w:gridSpan w:val="2"/>
            <w:shd w:val="clear" w:color="FFFFFF" w:fill="auto"/>
          </w:tcPr>
          <w:p w14:paraId="331FD46F" w14:textId="38039E0F" w:rsidR="00B861CB" w:rsidRDefault="002819DC">
            <w:pPr>
              <w:jc w:val="both"/>
            </w:pPr>
            <w:r>
              <w:rPr>
                <w:rFonts w:ascii="Times New Roman" w:hAnsi="Times New Roman"/>
                <w:sz w:val="22"/>
              </w:rPr>
              <w:t xml:space="preserve">9.4. Исполнитель обязан предоставлять информацию Заказчику о всех соисполнителях, субподрядчиках, заключивших </w:t>
            </w:r>
            <w:r w:rsidR="00353D8D">
              <w:rPr>
                <w:rFonts w:ascii="Times New Roman" w:hAnsi="Times New Roman"/>
                <w:sz w:val="22"/>
              </w:rPr>
              <w:t>Контракт</w:t>
            </w:r>
            <w:r>
              <w:rPr>
                <w:rFonts w:ascii="Times New Roman" w:hAnsi="Times New Roman"/>
                <w:sz w:val="22"/>
              </w:rPr>
              <w:t xml:space="preserve"> или </w:t>
            </w:r>
            <w:r w:rsidR="00353D8D">
              <w:rPr>
                <w:rFonts w:ascii="Times New Roman" w:hAnsi="Times New Roman"/>
                <w:sz w:val="22"/>
              </w:rPr>
              <w:t>Контракт</w:t>
            </w:r>
            <w:r>
              <w:rPr>
                <w:rFonts w:ascii="Times New Roman" w:hAnsi="Times New Roman"/>
                <w:sz w:val="22"/>
              </w:rPr>
              <w:t xml:space="preserve">ы с Исполнителем, цена которого или общая цена которых составляет более чем десять процентов цены Контракта в течение десяти дней с момента заключения им </w:t>
            </w:r>
            <w:r w:rsidR="00353D8D">
              <w:rPr>
                <w:rFonts w:ascii="Times New Roman" w:hAnsi="Times New Roman"/>
                <w:sz w:val="22"/>
              </w:rPr>
              <w:t>Контракт</w:t>
            </w:r>
            <w:r>
              <w:rPr>
                <w:rFonts w:ascii="Times New Roman" w:hAnsi="Times New Roman"/>
                <w:sz w:val="22"/>
              </w:rPr>
              <w:t xml:space="preserve">а или </w:t>
            </w:r>
            <w:r w:rsidR="00353D8D">
              <w:rPr>
                <w:rFonts w:ascii="Times New Roman" w:hAnsi="Times New Roman"/>
                <w:sz w:val="22"/>
              </w:rPr>
              <w:t>Контракт</w:t>
            </w:r>
            <w:r>
              <w:rPr>
                <w:rFonts w:ascii="Times New Roman" w:hAnsi="Times New Roman"/>
                <w:sz w:val="22"/>
              </w:rPr>
              <w:t>ов с соисполнителем.</w:t>
            </w:r>
            <w:r>
              <w:rPr>
                <w:rFonts w:ascii="Times New Roman" w:hAnsi="Times New Roman"/>
                <w:sz w:val="22"/>
              </w:rPr>
              <w:br/>
              <w:t>9.5. Исполнитель несет перед Заказчиком ответственность за действия соисполнителей как за свои собственные в соответствии со статьей 403 Гражданского кодекса Российской Федерации.</w:t>
            </w:r>
          </w:p>
        </w:tc>
      </w:tr>
      <w:tr w:rsidR="00B861CB" w14:paraId="5FB9D2C8" w14:textId="77777777">
        <w:trPr>
          <w:trHeight w:val="1650"/>
        </w:trPr>
        <w:tc>
          <w:tcPr>
            <w:tcW w:w="10724" w:type="dxa"/>
            <w:gridSpan w:val="2"/>
            <w:shd w:val="clear" w:color="FFFFFF" w:fill="auto"/>
          </w:tcPr>
          <w:p w14:paraId="239329DD" w14:textId="77777777" w:rsidR="00B861CB" w:rsidRDefault="002819DC">
            <w:pPr>
              <w:jc w:val="both"/>
            </w:pPr>
            <w:r>
              <w:rPr>
                <w:rFonts w:ascii="Times New Roman" w:hAnsi="Times New Roman"/>
                <w:sz w:val="22"/>
              </w:rPr>
              <w:t>9.6. Любые изменения и дополнения к Контракту должны быть совершены в письменной форме и подписаны надлежаще уполномоченными представителями Сторон.</w:t>
            </w:r>
            <w:r>
              <w:rPr>
                <w:rFonts w:ascii="Times New Roman" w:hAnsi="Times New Roman"/>
                <w:sz w:val="22"/>
              </w:rPr>
              <w:br/>
              <w:t>9.7.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r>
              <w:rPr>
                <w:rFonts w:ascii="Times New Roman" w:hAnsi="Times New Roman"/>
                <w:sz w:val="22"/>
              </w:rPr>
              <w:br/>
              <w:t>9.8. 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Заказчика.</w:t>
            </w:r>
          </w:p>
        </w:tc>
      </w:tr>
      <w:tr w:rsidR="00B861CB" w14:paraId="5FEEB616" w14:textId="77777777">
        <w:trPr>
          <w:trHeight w:val="2730"/>
        </w:trPr>
        <w:tc>
          <w:tcPr>
            <w:tcW w:w="10724" w:type="dxa"/>
            <w:gridSpan w:val="2"/>
            <w:shd w:val="clear" w:color="FFFFFF" w:fill="auto"/>
          </w:tcPr>
          <w:p w14:paraId="76D83824" w14:textId="77777777" w:rsidR="00B861CB" w:rsidRDefault="002819DC">
            <w:pPr>
              <w:jc w:val="both"/>
            </w:pPr>
            <w:r>
              <w:rPr>
                <w:rFonts w:ascii="Times New Roman" w:hAnsi="Times New Roman"/>
                <w:sz w:val="22"/>
              </w:rPr>
              <w:t>9.9.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r>
              <w:rPr>
                <w:rFonts w:ascii="Times New Roman" w:hAnsi="Times New Roman"/>
                <w:sz w:val="22"/>
              </w:rPr>
              <w:br/>
              <w:t>9.10.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r>
              <w:rPr>
                <w:rFonts w:ascii="Times New Roman" w:hAnsi="Times New Roman"/>
                <w:sz w:val="22"/>
              </w:rPr>
              <w:b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tc>
      </w:tr>
      <w:tr w:rsidR="00B861CB" w14:paraId="30587CC6" w14:textId="77777777">
        <w:trPr>
          <w:trHeight w:val="2700"/>
        </w:trPr>
        <w:tc>
          <w:tcPr>
            <w:tcW w:w="10724" w:type="dxa"/>
            <w:gridSpan w:val="2"/>
            <w:shd w:val="clear" w:color="FFFFFF" w:fill="auto"/>
          </w:tcPr>
          <w:p w14:paraId="63CC5151" w14:textId="77777777" w:rsidR="00B861CB" w:rsidRDefault="002819DC">
            <w:pPr>
              <w:jc w:val="both"/>
            </w:pPr>
            <w:r>
              <w:rPr>
                <w:rFonts w:ascii="Times New Roman" w:hAnsi="Times New Roman"/>
                <w:sz w:val="22"/>
              </w:rPr>
              <w:t>9.12.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Исполнитель обязуется не использовать факты или информацию, полученные при исполнении Контракта, для любых целей без предварительного согласия Заказчика. Обязательства конфиденциальности, возложенные на Исполнителя Контрактом, не распространяются на общедоступную информацию. 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tc>
      </w:tr>
      <w:tr w:rsidR="00B861CB" w14:paraId="14605B43" w14:textId="77777777">
        <w:trPr>
          <w:trHeight w:val="1965"/>
        </w:trPr>
        <w:tc>
          <w:tcPr>
            <w:tcW w:w="10724" w:type="dxa"/>
            <w:gridSpan w:val="2"/>
            <w:shd w:val="clear" w:color="FFFFFF" w:fill="auto"/>
          </w:tcPr>
          <w:p w14:paraId="4DB7846E" w14:textId="77777777" w:rsidR="00B861CB" w:rsidRDefault="002819DC">
            <w:pPr>
              <w:jc w:val="both"/>
            </w:pPr>
            <w:r>
              <w:rPr>
                <w:rFonts w:ascii="Times New Roman" w:hAnsi="Times New Roman"/>
                <w:sz w:val="22"/>
              </w:rPr>
              <w:t>9.13. Контракт составлен в 2 (двух) экземплярах, имеющих равную юридическую силу, по одному экземпляру для каждой из Сторон.</w:t>
            </w:r>
            <w:r>
              <w:rPr>
                <w:rFonts w:ascii="Times New Roman" w:hAnsi="Times New Roman"/>
                <w:sz w:val="22"/>
              </w:rPr>
              <w:br/>
              <w:t>9.14. В части отношений между Сторонами, неурегулированной положениями Контракта, применяется действующее законодательство Российской Федерации.</w:t>
            </w:r>
            <w:r>
              <w:rPr>
                <w:rFonts w:ascii="Times New Roman" w:hAnsi="Times New Roman"/>
                <w:sz w:val="22"/>
              </w:rPr>
              <w:br/>
              <w:t>9.15. Если какое-либо из положений Контракта становится недействительным, это не затрагивает действительности остальных его положений.</w:t>
            </w:r>
            <w:r>
              <w:rPr>
                <w:rFonts w:ascii="Times New Roman" w:hAnsi="Times New Roman"/>
                <w:sz w:val="22"/>
              </w:rPr>
              <w:br/>
            </w:r>
          </w:p>
        </w:tc>
      </w:tr>
      <w:tr w:rsidR="00B861CB" w14:paraId="5AF4385B" w14:textId="77777777">
        <w:trPr>
          <w:trHeight w:val="60"/>
        </w:trPr>
        <w:tc>
          <w:tcPr>
            <w:tcW w:w="10724" w:type="dxa"/>
            <w:gridSpan w:val="2"/>
            <w:shd w:val="clear" w:color="FFFFFF" w:fill="auto"/>
          </w:tcPr>
          <w:p w14:paraId="4F99D103" w14:textId="77777777" w:rsidR="00B861CB" w:rsidRDefault="002819DC">
            <w:pPr>
              <w:jc w:val="center"/>
            </w:pPr>
            <w:r>
              <w:rPr>
                <w:rFonts w:ascii="Times New Roman" w:hAnsi="Times New Roman"/>
                <w:b/>
                <w:sz w:val="22"/>
              </w:rPr>
              <w:t>10. ЮРИДИЧЕСКИЕ АДРЕСА, РЕКВИЗИТЫ И ПОДПИСИ СТОРОН</w:t>
            </w:r>
          </w:p>
        </w:tc>
      </w:tr>
      <w:tr w:rsidR="00B861CB" w14:paraId="1A90308C" w14:textId="77777777">
        <w:trPr>
          <w:trHeight w:val="3630"/>
        </w:trPr>
        <w:tc>
          <w:tcPr>
            <w:tcW w:w="5408" w:type="dxa"/>
            <w:shd w:val="clear" w:color="FFFFFF" w:fill="auto"/>
          </w:tcPr>
          <w:p w14:paraId="04548C0D" w14:textId="77777777" w:rsidR="004D04C9" w:rsidRPr="00ED2F6B" w:rsidRDefault="002819DC" w:rsidP="004D04C9">
            <w:pPr>
              <w:pStyle w:val="Standard"/>
              <w:tabs>
                <w:tab w:val="left" w:pos="283"/>
              </w:tabs>
              <w:rPr>
                <w:b/>
                <w:sz w:val="22"/>
                <w:szCs w:val="22"/>
              </w:rPr>
            </w:pPr>
            <w:r>
              <w:rPr>
                <w:sz w:val="22"/>
              </w:rPr>
              <w:lastRenderedPageBreak/>
              <w:t>ЗАКАЗЧИК</w:t>
            </w:r>
            <w:r>
              <w:rPr>
                <w:sz w:val="22"/>
              </w:rPr>
              <w:br/>
            </w:r>
            <w:r w:rsidR="004D04C9" w:rsidRPr="00ED2F6B">
              <w:rPr>
                <w:b/>
                <w:sz w:val="22"/>
                <w:szCs w:val="22"/>
              </w:rPr>
              <w:t>ИТФ УРО РАН</w:t>
            </w:r>
          </w:p>
          <w:p w14:paraId="795E39DD" w14:textId="77777777" w:rsidR="00F576FF" w:rsidRPr="00F576FF" w:rsidRDefault="00F576FF" w:rsidP="00F576FF">
            <w:pPr>
              <w:rPr>
                <w:rFonts w:ascii="Times New Roman" w:hAnsi="Times New Roman" w:cs="Times New Roman"/>
                <w:bCs/>
                <w:sz w:val="22"/>
              </w:rPr>
            </w:pPr>
            <w:r w:rsidRPr="00F576FF">
              <w:rPr>
                <w:rFonts w:ascii="Times New Roman" w:hAnsi="Times New Roman" w:cs="Times New Roman"/>
                <w:bCs/>
                <w:sz w:val="22"/>
              </w:rPr>
              <w:t xml:space="preserve">620016, Свердловская </w:t>
            </w:r>
            <w:proofErr w:type="spellStart"/>
            <w:r w:rsidRPr="00F576FF">
              <w:rPr>
                <w:rFonts w:ascii="Times New Roman" w:hAnsi="Times New Roman" w:cs="Times New Roman"/>
                <w:bCs/>
                <w:sz w:val="22"/>
              </w:rPr>
              <w:t>обл</w:t>
            </w:r>
            <w:proofErr w:type="spellEnd"/>
            <w:r w:rsidRPr="00F576FF">
              <w:rPr>
                <w:rFonts w:ascii="Times New Roman" w:hAnsi="Times New Roman" w:cs="Times New Roman"/>
                <w:bCs/>
                <w:sz w:val="22"/>
              </w:rPr>
              <w:t xml:space="preserve">, </w:t>
            </w:r>
            <w:proofErr w:type="spellStart"/>
            <w:r w:rsidRPr="00F576FF">
              <w:rPr>
                <w:rFonts w:ascii="Times New Roman" w:hAnsi="Times New Roman" w:cs="Times New Roman"/>
                <w:bCs/>
                <w:sz w:val="22"/>
              </w:rPr>
              <w:t>г.о</w:t>
            </w:r>
            <w:proofErr w:type="spellEnd"/>
            <w:r w:rsidRPr="00F576FF">
              <w:rPr>
                <w:rFonts w:ascii="Times New Roman" w:hAnsi="Times New Roman" w:cs="Times New Roman"/>
                <w:bCs/>
                <w:sz w:val="22"/>
              </w:rPr>
              <w:t>. город Екатеринбург, г. Екатеринбург, ул. Амундсена, стр. 107А</w:t>
            </w:r>
          </w:p>
          <w:p w14:paraId="2EDEBCC9" w14:textId="77777777" w:rsidR="00F576FF" w:rsidRPr="00F576FF" w:rsidRDefault="00F576FF" w:rsidP="00F576FF">
            <w:pPr>
              <w:rPr>
                <w:rFonts w:ascii="Times New Roman" w:hAnsi="Times New Roman" w:cs="Times New Roman"/>
                <w:bCs/>
                <w:sz w:val="22"/>
              </w:rPr>
            </w:pPr>
            <w:r w:rsidRPr="00F576FF">
              <w:rPr>
                <w:rFonts w:ascii="Times New Roman" w:hAnsi="Times New Roman" w:cs="Times New Roman"/>
                <w:bCs/>
                <w:sz w:val="22"/>
              </w:rPr>
              <w:t>ИНН: 6660008286   КПП: 667101001</w:t>
            </w:r>
          </w:p>
          <w:p w14:paraId="31FD3B45" w14:textId="77777777" w:rsidR="00F576FF" w:rsidRPr="00F576FF" w:rsidRDefault="00F576FF" w:rsidP="00F576FF">
            <w:pPr>
              <w:rPr>
                <w:rFonts w:ascii="Times New Roman" w:hAnsi="Times New Roman" w:cs="Times New Roman"/>
                <w:bCs/>
                <w:sz w:val="22"/>
              </w:rPr>
            </w:pPr>
            <w:r w:rsidRPr="00F576FF">
              <w:rPr>
                <w:rFonts w:ascii="Times New Roman" w:hAnsi="Times New Roman" w:cs="Times New Roman"/>
                <w:bCs/>
                <w:sz w:val="22"/>
              </w:rPr>
              <w:t xml:space="preserve">УФК по Новосибирской области (ИТФ </w:t>
            </w:r>
            <w:proofErr w:type="spellStart"/>
            <w:r w:rsidRPr="00F576FF">
              <w:rPr>
                <w:rFonts w:ascii="Times New Roman" w:hAnsi="Times New Roman" w:cs="Times New Roman"/>
                <w:bCs/>
                <w:sz w:val="22"/>
              </w:rPr>
              <w:t>УрО</w:t>
            </w:r>
            <w:proofErr w:type="spellEnd"/>
            <w:r w:rsidRPr="00F576FF">
              <w:rPr>
                <w:rFonts w:ascii="Times New Roman" w:hAnsi="Times New Roman" w:cs="Times New Roman"/>
                <w:bCs/>
                <w:sz w:val="22"/>
              </w:rPr>
              <w:t xml:space="preserve"> РАН </w:t>
            </w:r>
          </w:p>
          <w:p w14:paraId="5AD78E25" w14:textId="77777777" w:rsidR="00F576FF" w:rsidRPr="00F576FF" w:rsidRDefault="00F576FF" w:rsidP="00F576FF">
            <w:pPr>
              <w:rPr>
                <w:rFonts w:ascii="Times New Roman" w:hAnsi="Times New Roman" w:cs="Times New Roman"/>
                <w:bCs/>
                <w:sz w:val="22"/>
              </w:rPr>
            </w:pPr>
            <w:r w:rsidRPr="00F576FF">
              <w:rPr>
                <w:rFonts w:ascii="Times New Roman" w:hAnsi="Times New Roman" w:cs="Times New Roman"/>
                <w:bCs/>
                <w:sz w:val="22"/>
              </w:rPr>
              <w:t>л/с 20626Ц15690),</w:t>
            </w:r>
          </w:p>
          <w:p w14:paraId="1A75179B" w14:textId="77777777" w:rsidR="00F576FF" w:rsidRPr="00F576FF" w:rsidRDefault="00F576FF" w:rsidP="00F576FF">
            <w:pPr>
              <w:rPr>
                <w:rFonts w:ascii="Times New Roman" w:hAnsi="Times New Roman" w:cs="Times New Roman"/>
                <w:bCs/>
                <w:sz w:val="22"/>
              </w:rPr>
            </w:pPr>
            <w:r w:rsidRPr="00F576FF">
              <w:rPr>
                <w:rFonts w:ascii="Times New Roman" w:hAnsi="Times New Roman" w:cs="Times New Roman"/>
                <w:bCs/>
                <w:sz w:val="22"/>
              </w:rPr>
              <w:t>Единый казначейский счёт № 40102810445370000043,</w:t>
            </w:r>
          </w:p>
          <w:p w14:paraId="191759F2" w14:textId="77777777" w:rsidR="00F576FF" w:rsidRPr="00F576FF" w:rsidRDefault="00F576FF" w:rsidP="00F576FF">
            <w:pPr>
              <w:rPr>
                <w:rFonts w:ascii="Times New Roman" w:hAnsi="Times New Roman" w:cs="Times New Roman"/>
                <w:bCs/>
                <w:sz w:val="22"/>
              </w:rPr>
            </w:pPr>
            <w:r w:rsidRPr="00F576FF">
              <w:rPr>
                <w:rFonts w:ascii="Times New Roman" w:hAnsi="Times New Roman" w:cs="Times New Roman"/>
                <w:bCs/>
                <w:sz w:val="22"/>
              </w:rPr>
              <w:t xml:space="preserve">Казначейский счет № 03214643000000015113,  </w:t>
            </w:r>
          </w:p>
          <w:p w14:paraId="2FE25B14" w14:textId="77777777" w:rsidR="00F576FF" w:rsidRPr="00F576FF" w:rsidRDefault="00F576FF" w:rsidP="00F576FF">
            <w:pPr>
              <w:rPr>
                <w:rFonts w:ascii="Times New Roman" w:hAnsi="Times New Roman" w:cs="Times New Roman"/>
                <w:bCs/>
                <w:sz w:val="22"/>
              </w:rPr>
            </w:pPr>
            <w:r w:rsidRPr="00F576FF">
              <w:rPr>
                <w:rFonts w:ascii="Times New Roman" w:hAnsi="Times New Roman" w:cs="Times New Roman"/>
                <w:bCs/>
                <w:sz w:val="22"/>
              </w:rPr>
              <w:t>БИК 015004950,</w:t>
            </w:r>
          </w:p>
          <w:p w14:paraId="19CCD0A8" w14:textId="77777777" w:rsidR="00F576FF" w:rsidRPr="00F576FF" w:rsidRDefault="00F576FF" w:rsidP="00F576FF">
            <w:pPr>
              <w:rPr>
                <w:rFonts w:ascii="Times New Roman" w:hAnsi="Times New Roman" w:cs="Times New Roman"/>
                <w:bCs/>
                <w:sz w:val="22"/>
              </w:rPr>
            </w:pPr>
            <w:r w:rsidRPr="00F576FF">
              <w:rPr>
                <w:rFonts w:ascii="Times New Roman" w:hAnsi="Times New Roman" w:cs="Times New Roman"/>
                <w:bCs/>
                <w:sz w:val="22"/>
              </w:rPr>
              <w:t xml:space="preserve">ОКЦ № 1 </w:t>
            </w:r>
            <w:proofErr w:type="spellStart"/>
            <w:r w:rsidRPr="00F576FF">
              <w:rPr>
                <w:rFonts w:ascii="Times New Roman" w:hAnsi="Times New Roman" w:cs="Times New Roman"/>
                <w:bCs/>
                <w:sz w:val="22"/>
              </w:rPr>
              <w:t>СибГУ</w:t>
            </w:r>
            <w:proofErr w:type="spellEnd"/>
            <w:r w:rsidRPr="00F576FF">
              <w:rPr>
                <w:rFonts w:ascii="Times New Roman" w:hAnsi="Times New Roman" w:cs="Times New Roman"/>
                <w:bCs/>
                <w:sz w:val="22"/>
              </w:rPr>
              <w:t xml:space="preserve"> Банка России//УФК по Новосибирской области, г Новосибирск,</w:t>
            </w:r>
          </w:p>
          <w:p w14:paraId="616D6DF5" w14:textId="77777777" w:rsidR="00F576FF" w:rsidRPr="00F576FF" w:rsidRDefault="00F576FF" w:rsidP="00F576FF">
            <w:pPr>
              <w:rPr>
                <w:rFonts w:ascii="Times New Roman" w:hAnsi="Times New Roman" w:cs="Times New Roman"/>
                <w:bCs/>
                <w:sz w:val="22"/>
              </w:rPr>
            </w:pPr>
            <w:r w:rsidRPr="00F576FF">
              <w:rPr>
                <w:rFonts w:ascii="Times New Roman" w:hAnsi="Times New Roman" w:cs="Times New Roman"/>
                <w:bCs/>
                <w:sz w:val="22"/>
              </w:rPr>
              <w:t>КБК 00000000000000000130,</w:t>
            </w:r>
          </w:p>
          <w:p w14:paraId="4960E14E" w14:textId="3E20414C" w:rsidR="00B861CB" w:rsidRDefault="00F576FF" w:rsidP="00F576FF">
            <w:r w:rsidRPr="00F576FF">
              <w:rPr>
                <w:rFonts w:ascii="Times New Roman" w:hAnsi="Times New Roman" w:cs="Times New Roman"/>
                <w:bCs/>
                <w:sz w:val="22"/>
              </w:rPr>
              <w:t>ОКТМО 65701000</w:t>
            </w:r>
            <w:r w:rsidR="009166D5" w:rsidRPr="009166D5">
              <w:rPr>
                <w:rFonts w:ascii="Times New Roman" w:hAnsi="Times New Roman" w:cs="Times New Roman"/>
              </w:rPr>
              <w:fldChar w:fldCharType="begin">
                <w:ffData>
                  <w:name w:val=""/>
                  <w:enabled/>
                  <w:calcOnExit w:val="0"/>
                  <w:textInput>
                    <w:default w:val="ДоговорыКонтрагентов.Владелец.ВладелецБанковскийСчетПоУмолчаниюПодробно.ВладелецБанковскийСчетПоУмолчаниюБанкКоррСчет"/>
                  </w:textInput>
                </w:ffData>
              </w:fldChar>
            </w:r>
            <w:r w:rsidR="009166D5" w:rsidRPr="009166D5">
              <w:rPr>
                <w:rFonts w:ascii="Times New Roman" w:hAnsi="Times New Roman" w:cs="Times New Roman"/>
                <w:sz w:val="22"/>
              </w:rPr>
              <w:instrText xml:space="preserve"> FORMTEXT </w:instrText>
            </w:r>
            <w:r w:rsidR="009166D5" w:rsidRPr="009166D5">
              <w:rPr>
                <w:rFonts w:ascii="Times New Roman" w:hAnsi="Times New Roman" w:cs="Times New Roman"/>
              </w:rPr>
            </w:r>
            <w:r w:rsidR="009166D5" w:rsidRPr="009166D5">
              <w:rPr>
                <w:rFonts w:ascii="Times New Roman" w:hAnsi="Times New Roman" w:cs="Times New Roman"/>
              </w:rPr>
              <w:fldChar w:fldCharType="separate"/>
            </w:r>
            <w:r w:rsidR="009166D5" w:rsidRPr="009166D5">
              <w:rPr>
                <w:rFonts w:ascii="Times New Roman" w:hAnsi="Times New Roman" w:cs="Times New Roman"/>
              </w:rPr>
              <w:fldChar w:fldCharType="end"/>
            </w:r>
          </w:p>
        </w:tc>
        <w:tc>
          <w:tcPr>
            <w:tcW w:w="5316" w:type="dxa"/>
            <w:shd w:val="clear" w:color="FFFFFF" w:fill="auto"/>
          </w:tcPr>
          <w:p w14:paraId="24B04D3F" w14:textId="77777777" w:rsidR="00B861CB" w:rsidRDefault="002819DC">
            <w:r>
              <w:rPr>
                <w:rFonts w:ascii="Times New Roman" w:hAnsi="Times New Roman"/>
                <w:sz w:val="22"/>
              </w:rPr>
              <w:t>ИСПОЛНИТЕЛЬ</w:t>
            </w:r>
            <w:r>
              <w:rPr>
                <w:rFonts w:ascii="Times New Roman" w:hAnsi="Times New Roman"/>
                <w:sz w:val="22"/>
              </w:rPr>
              <w:br/>
              <w:t>ООО "Геоспектр"</w:t>
            </w:r>
            <w:r>
              <w:rPr>
                <w:rFonts w:ascii="Times New Roman" w:hAnsi="Times New Roman"/>
                <w:sz w:val="22"/>
              </w:rPr>
              <w:br/>
              <w:t>446014, Самарская обл., г. Сызрань,</w:t>
            </w:r>
            <w:r>
              <w:rPr>
                <w:rFonts w:ascii="Times New Roman" w:hAnsi="Times New Roman"/>
                <w:sz w:val="22"/>
              </w:rPr>
              <w:br/>
              <w:t>ул. Новокуйбышевская,1</w:t>
            </w:r>
            <w:r>
              <w:rPr>
                <w:rFonts w:ascii="Times New Roman" w:hAnsi="Times New Roman"/>
                <w:sz w:val="22"/>
              </w:rPr>
              <w:br/>
              <w:t>тел: 8(8464)91-61-96,Факс 91-61-99</w:t>
            </w:r>
            <w:r>
              <w:rPr>
                <w:rFonts w:ascii="Times New Roman" w:hAnsi="Times New Roman"/>
                <w:sz w:val="22"/>
              </w:rPr>
              <w:br/>
              <w:t>ИНН 6325040960/632501001</w:t>
            </w:r>
            <w:r>
              <w:rPr>
                <w:rFonts w:ascii="Times New Roman" w:hAnsi="Times New Roman"/>
                <w:sz w:val="22"/>
              </w:rPr>
              <w:br/>
              <w:t>р/с 40702810054400013017</w:t>
            </w:r>
            <w:r>
              <w:rPr>
                <w:rFonts w:ascii="Times New Roman" w:hAnsi="Times New Roman"/>
                <w:sz w:val="22"/>
              </w:rPr>
              <w:br/>
              <w:t>ПОВОЛЖСКИЙ БАНК ПАО СБЕРБАНК</w:t>
            </w:r>
            <w:r>
              <w:rPr>
                <w:rFonts w:ascii="Times New Roman" w:hAnsi="Times New Roman"/>
                <w:sz w:val="22"/>
              </w:rPr>
              <w:br/>
              <w:t>БИК 04360160</w:t>
            </w:r>
            <w:r w:rsidR="00D71FF5">
              <w:rPr>
                <w:rFonts w:ascii="Times New Roman" w:hAnsi="Times New Roman"/>
                <w:sz w:val="22"/>
              </w:rPr>
              <w:t>7</w:t>
            </w:r>
            <w:r w:rsidR="00D71FF5">
              <w:rPr>
                <w:rFonts w:ascii="Times New Roman" w:hAnsi="Times New Roman"/>
                <w:sz w:val="22"/>
              </w:rPr>
              <w:br/>
              <w:t>к/с 30101810200000000607</w:t>
            </w:r>
            <w:r w:rsidR="00D71FF5">
              <w:rPr>
                <w:rFonts w:ascii="Times New Roman" w:hAnsi="Times New Roman"/>
                <w:sz w:val="22"/>
              </w:rPr>
              <w:br/>
            </w:r>
          </w:p>
        </w:tc>
      </w:tr>
      <w:tr w:rsidR="00B861CB" w14:paraId="167627E8" w14:textId="77777777">
        <w:trPr>
          <w:trHeight w:val="60"/>
        </w:trPr>
        <w:tc>
          <w:tcPr>
            <w:tcW w:w="10724" w:type="dxa"/>
            <w:gridSpan w:val="2"/>
            <w:shd w:val="clear" w:color="FFFFFF" w:fill="auto"/>
          </w:tcPr>
          <w:p w14:paraId="28A3295A" w14:textId="77777777" w:rsidR="00B861CB" w:rsidRDefault="002819DC">
            <w:pPr>
              <w:jc w:val="center"/>
            </w:pPr>
            <w:r>
              <w:rPr>
                <w:rFonts w:ascii="Times New Roman" w:hAnsi="Times New Roman"/>
                <w:b/>
                <w:sz w:val="22"/>
              </w:rPr>
              <w:t>Подписи и печати сторон:</w:t>
            </w:r>
          </w:p>
        </w:tc>
      </w:tr>
      <w:tr w:rsidR="00B861CB" w14:paraId="42D05827" w14:textId="77777777">
        <w:trPr>
          <w:trHeight w:val="60"/>
        </w:trPr>
        <w:tc>
          <w:tcPr>
            <w:tcW w:w="5408" w:type="dxa"/>
            <w:shd w:val="clear" w:color="FFFFFF" w:fill="auto"/>
          </w:tcPr>
          <w:p w14:paraId="4DE5AA53" w14:textId="57D45F64" w:rsidR="00B861CB" w:rsidRDefault="002819DC">
            <w:r>
              <w:rPr>
                <w:rFonts w:ascii="Times New Roman" w:hAnsi="Times New Roman"/>
                <w:sz w:val="22"/>
              </w:rPr>
              <w:t>ЗАКАЗЧИК</w:t>
            </w:r>
            <w:r>
              <w:rPr>
                <w:rFonts w:ascii="Times New Roman" w:hAnsi="Times New Roman"/>
                <w:sz w:val="22"/>
              </w:rPr>
              <w:br/>
              <w:t>_________________________</w:t>
            </w:r>
            <w:r w:rsidR="0009279F">
              <w:rPr>
                <w:rFonts w:ascii="Times New Roman" w:hAnsi="Times New Roman"/>
                <w:sz w:val="22"/>
              </w:rPr>
              <w:t xml:space="preserve">  </w:t>
            </w:r>
            <w:r w:rsidR="004D04C9">
              <w:rPr>
                <w:rFonts w:ascii="Times New Roman" w:hAnsi="Times New Roman"/>
                <w:sz w:val="22"/>
              </w:rPr>
              <w:t>М.С. Захаров</w:t>
            </w:r>
            <w:r>
              <w:rPr>
                <w:rFonts w:ascii="Times New Roman" w:hAnsi="Times New Roman"/>
                <w:sz w:val="22"/>
              </w:rPr>
              <w:br/>
              <w:t>М.П.</w:t>
            </w:r>
            <w:r>
              <w:rPr>
                <w:rFonts w:ascii="Times New Roman" w:hAnsi="Times New Roman"/>
                <w:sz w:val="22"/>
              </w:rPr>
              <w:br/>
            </w:r>
            <w:r>
              <w:rPr>
                <w:rFonts w:ascii="Times New Roman" w:hAnsi="Times New Roman"/>
                <w:sz w:val="22"/>
              </w:rPr>
              <w:br/>
            </w:r>
          </w:p>
        </w:tc>
        <w:tc>
          <w:tcPr>
            <w:tcW w:w="5316" w:type="dxa"/>
            <w:shd w:val="clear" w:color="FFFFFF" w:fill="auto"/>
          </w:tcPr>
          <w:p w14:paraId="7EC41115" w14:textId="35475C05" w:rsidR="00B861CB" w:rsidRDefault="002819DC">
            <w:r>
              <w:rPr>
                <w:rFonts w:ascii="Times New Roman" w:hAnsi="Times New Roman"/>
                <w:sz w:val="22"/>
              </w:rPr>
              <w:t>ИСПОЛНИТЕЛЬ</w:t>
            </w:r>
            <w:r>
              <w:rPr>
                <w:rFonts w:ascii="Times New Roman" w:hAnsi="Times New Roman"/>
                <w:sz w:val="22"/>
              </w:rPr>
              <w:br/>
              <w:t>_____________</w:t>
            </w:r>
            <w:r w:rsidR="003903E9">
              <w:rPr>
                <w:rFonts w:ascii="Times New Roman" w:hAnsi="Times New Roman"/>
                <w:sz w:val="22"/>
              </w:rPr>
              <w:t>_______</w:t>
            </w:r>
            <w:r>
              <w:rPr>
                <w:rFonts w:ascii="Times New Roman" w:hAnsi="Times New Roman"/>
                <w:sz w:val="22"/>
              </w:rPr>
              <w:t>_______</w:t>
            </w:r>
            <w:r w:rsidR="003903E9">
              <w:rPr>
                <w:rFonts w:ascii="Times New Roman" w:hAnsi="Times New Roman"/>
                <w:sz w:val="22"/>
              </w:rPr>
              <w:t xml:space="preserve"> </w:t>
            </w:r>
            <w:proofErr w:type="spellStart"/>
            <w:r w:rsidR="003903E9">
              <w:rPr>
                <w:rFonts w:ascii="Times New Roman" w:hAnsi="Times New Roman"/>
                <w:sz w:val="22"/>
              </w:rPr>
              <w:t>Ю.М.Трофимов</w:t>
            </w:r>
            <w:proofErr w:type="spellEnd"/>
            <w:r>
              <w:rPr>
                <w:rFonts w:ascii="Times New Roman" w:hAnsi="Times New Roman"/>
                <w:sz w:val="22"/>
              </w:rPr>
              <w:br/>
              <w:t>М.П.</w:t>
            </w:r>
          </w:p>
        </w:tc>
      </w:tr>
    </w:tbl>
    <w:p w14:paraId="4DD29E05" w14:textId="77777777" w:rsidR="002819DC" w:rsidRDefault="002819DC"/>
    <w:p w14:paraId="1419122F" w14:textId="6ABC4952" w:rsidR="00CA75C2" w:rsidRDefault="00CA75C2">
      <w:r>
        <w:br w:type="page"/>
      </w:r>
    </w:p>
    <w:p w14:paraId="2B6B5F92" w14:textId="77777777" w:rsidR="0009279F" w:rsidRPr="009B53B2" w:rsidRDefault="0009279F" w:rsidP="0009279F">
      <w:pPr>
        <w:jc w:val="right"/>
        <w:rPr>
          <w:rFonts w:ascii="Times New Roman" w:eastAsia="Calibri" w:hAnsi="Times New Roman"/>
          <w:bCs/>
          <w:color w:val="000000"/>
          <w:kern w:val="2"/>
          <w:sz w:val="20"/>
          <w:szCs w:val="20"/>
          <w:lang w:eastAsia="ar-SA"/>
        </w:rPr>
      </w:pPr>
      <w:bookmarkStart w:id="1" w:name="_Hlk155872991"/>
      <w:r>
        <w:rPr>
          <w:rFonts w:ascii="Times New Roman" w:eastAsia="Calibri" w:hAnsi="Times New Roman"/>
          <w:bCs/>
          <w:color w:val="000000"/>
          <w:kern w:val="2"/>
          <w:sz w:val="20"/>
          <w:szCs w:val="20"/>
          <w:lang w:eastAsia="ar-SA"/>
        </w:rPr>
        <w:lastRenderedPageBreak/>
        <w:t>П</w:t>
      </w:r>
      <w:r w:rsidRPr="009B53B2">
        <w:rPr>
          <w:rFonts w:ascii="Times New Roman" w:eastAsia="Calibri" w:hAnsi="Times New Roman"/>
          <w:bCs/>
          <w:color w:val="000000"/>
          <w:kern w:val="2"/>
          <w:sz w:val="20"/>
          <w:szCs w:val="20"/>
          <w:lang w:eastAsia="ar-SA"/>
        </w:rPr>
        <w:t xml:space="preserve">риложение № </w:t>
      </w:r>
      <w:r>
        <w:rPr>
          <w:rFonts w:ascii="Times New Roman" w:eastAsia="Calibri" w:hAnsi="Times New Roman"/>
          <w:bCs/>
          <w:color w:val="000000"/>
          <w:kern w:val="2"/>
          <w:sz w:val="20"/>
          <w:szCs w:val="20"/>
          <w:lang w:eastAsia="ar-SA"/>
        </w:rPr>
        <w:t>1</w:t>
      </w:r>
    </w:p>
    <w:p w14:paraId="513E2D78" w14:textId="1056BDCE" w:rsidR="0009279F" w:rsidRPr="009B53B2" w:rsidRDefault="0009279F" w:rsidP="0009279F">
      <w:pPr>
        <w:suppressAutoHyphens/>
        <w:spacing w:after="0" w:line="240" w:lineRule="auto"/>
        <w:jc w:val="right"/>
        <w:rPr>
          <w:rFonts w:ascii="Times New Roman" w:eastAsia="Calibri" w:hAnsi="Times New Roman"/>
          <w:bCs/>
          <w:color w:val="000000"/>
          <w:kern w:val="2"/>
          <w:sz w:val="20"/>
          <w:szCs w:val="20"/>
          <w:lang w:eastAsia="ar-SA"/>
        </w:rPr>
      </w:pPr>
      <w:r w:rsidRPr="009B53B2">
        <w:rPr>
          <w:rFonts w:ascii="Times New Roman" w:eastAsia="Calibri" w:hAnsi="Times New Roman"/>
          <w:bCs/>
          <w:color w:val="000000"/>
          <w:kern w:val="2"/>
          <w:sz w:val="20"/>
          <w:szCs w:val="20"/>
          <w:lang w:eastAsia="ar-SA"/>
        </w:rPr>
        <w:t>к Контракту</w:t>
      </w:r>
      <w:r>
        <w:rPr>
          <w:rFonts w:ascii="Times New Roman" w:eastAsia="Calibri" w:hAnsi="Times New Roman"/>
          <w:bCs/>
          <w:color w:val="000000"/>
          <w:kern w:val="2"/>
          <w:sz w:val="20"/>
          <w:szCs w:val="20"/>
          <w:lang w:eastAsia="ar-SA"/>
        </w:rPr>
        <w:t xml:space="preserve"> № </w:t>
      </w:r>
      <w:r w:rsidR="00CA75C2">
        <w:rPr>
          <w:rFonts w:ascii="Times New Roman" w:eastAsia="Calibri" w:hAnsi="Times New Roman"/>
          <w:bCs/>
          <w:color w:val="000000"/>
          <w:kern w:val="2"/>
          <w:sz w:val="20"/>
          <w:szCs w:val="20"/>
          <w:lang w:eastAsia="ar-SA"/>
        </w:rPr>
        <w:t>14</w:t>
      </w:r>
      <w:r w:rsidR="00CA75C2" w:rsidRPr="00CA75C2">
        <w:rPr>
          <w:rFonts w:ascii="Times New Roman" w:eastAsia="Calibri" w:hAnsi="Times New Roman"/>
          <w:bCs/>
          <w:color w:val="000000"/>
          <w:kern w:val="2"/>
          <w:sz w:val="20"/>
          <w:szCs w:val="20"/>
          <w:lang w:val="ru-MD" w:eastAsia="ar-SA"/>
        </w:rPr>
        <w:t>/44</w:t>
      </w:r>
      <w:r>
        <w:rPr>
          <w:rFonts w:ascii="Times New Roman" w:eastAsia="Calibri" w:hAnsi="Times New Roman"/>
          <w:bCs/>
          <w:color w:val="000000"/>
          <w:kern w:val="2"/>
          <w:sz w:val="20"/>
          <w:szCs w:val="20"/>
          <w:lang w:eastAsia="ar-SA"/>
        </w:rPr>
        <w:t xml:space="preserve"> от «</w:t>
      </w:r>
      <w:r w:rsidR="00ED3AA6">
        <w:rPr>
          <w:rFonts w:ascii="Times New Roman" w:eastAsia="Calibri" w:hAnsi="Times New Roman"/>
          <w:bCs/>
          <w:color w:val="000000"/>
          <w:kern w:val="2"/>
          <w:sz w:val="20"/>
          <w:szCs w:val="20"/>
          <w:lang w:eastAsia="ar-SA"/>
        </w:rPr>
        <w:t>__</w:t>
      </w:r>
      <w:r>
        <w:rPr>
          <w:rFonts w:ascii="Times New Roman" w:eastAsia="Calibri" w:hAnsi="Times New Roman"/>
          <w:bCs/>
          <w:color w:val="000000"/>
          <w:kern w:val="2"/>
          <w:sz w:val="20"/>
          <w:szCs w:val="20"/>
          <w:lang w:eastAsia="ar-SA"/>
        </w:rPr>
        <w:t xml:space="preserve">» </w:t>
      </w:r>
      <w:r w:rsidR="00E14E45">
        <w:rPr>
          <w:rFonts w:ascii="Times New Roman" w:eastAsia="Calibri" w:hAnsi="Times New Roman"/>
          <w:bCs/>
          <w:color w:val="000000"/>
          <w:kern w:val="2"/>
          <w:sz w:val="20"/>
          <w:szCs w:val="20"/>
          <w:lang w:eastAsia="ar-SA"/>
        </w:rPr>
        <w:t>августа</w:t>
      </w:r>
      <w:r>
        <w:rPr>
          <w:rFonts w:ascii="Times New Roman" w:eastAsia="Calibri" w:hAnsi="Times New Roman"/>
          <w:bCs/>
          <w:color w:val="000000"/>
          <w:kern w:val="2"/>
          <w:sz w:val="20"/>
          <w:szCs w:val="20"/>
          <w:lang w:eastAsia="ar-SA"/>
        </w:rPr>
        <w:t xml:space="preserve"> 202</w:t>
      </w:r>
      <w:r w:rsidR="00F0307D">
        <w:rPr>
          <w:rFonts w:ascii="Times New Roman" w:eastAsia="Calibri" w:hAnsi="Times New Roman"/>
          <w:bCs/>
          <w:color w:val="000000"/>
          <w:kern w:val="2"/>
          <w:sz w:val="20"/>
          <w:szCs w:val="20"/>
          <w:lang w:eastAsia="ar-SA"/>
        </w:rPr>
        <w:t>6</w:t>
      </w:r>
      <w:r w:rsidRPr="009B53B2">
        <w:rPr>
          <w:rFonts w:ascii="Times New Roman" w:eastAsia="Calibri" w:hAnsi="Times New Roman"/>
          <w:bCs/>
          <w:color w:val="000000"/>
          <w:kern w:val="2"/>
          <w:sz w:val="20"/>
          <w:szCs w:val="20"/>
          <w:lang w:eastAsia="ar-SA"/>
        </w:rPr>
        <w:t xml:space="preserve"> г.</w:t>
      </w:r>
    </w:p>
    <w:p w14:paraId="59632EBB" w14:textId="77777777" w:rsidR="0009279F" w:rsidRPr="009B53B2" w:rsidRDefault="0009279F" w:rsidP="0009279F">
      <w:pPr>
        <w:suppressAutoHyphens/>
        <w:spacing w:after="0" w:line="240" w:lineRule="auto"/>
        <w:jc w:val="center"/>
        <w:rPr>
          <w:rFonts w:ascii="Times New Roman" w:hAnsi="Times New Roman"/>
          <w:b/>
          <w:sz w:val="24"/>
          <w:szCs w:val="24"/>
        </w:rPr>
      </w:pPr>
    </w:p>
    <w:p w14:paraId="4D04A97A" w14:textId="77777777" w:rsidR="0009279F" w:rsidRDefault="0009279F" w:rsidP="0009279F">
      <w:pPr>
        <w:suppressAutoHyphens/>
        <w:spacing w:after="0" w:line="240" w:lineRule="auto"/>
        <w:jc w:val="center"/>
        <w:rPr>
          <w:rFonts w:ascii="Times New Roman" w:hAnsi="Times New Roman"/>
          <w:b/>
          <w:sz w:val="24"/>
          <w:szCs w:val="24"/>
        </w:rPr>
      </w:pPr>
    </w:p>
    <w:p w14:paraId="46E69C97" w14:textId="77777777" w:rsidR="0009279F" w:rsidRDefault="0009279F" w:rsidP="0009279F">
      <w:pPr>
        <w:suppressAutoHyphens/>
        <w:spacing w:after="0" w:line="240" w:lineRule="auto"/>
        <w:jc w:val="center"/>
        <w:rPr>
          <w:rFonts w:ascii="Times New Roman" w:hAnsi="Times New Roman"/>
          <w:b/>
          <w:sz w:val="24"/>
          <w:szCs w:val="24"/>
        </w:rPr>
      </w:pPr>
      <w:r w:rsidRPr="009B53B2">
        <w:rPr>
          <w:rFonts w:ascii="Times New Roman" w:hAnsi="Times New Roman"/>
          <w:b/>
          <w:sz w:val="24"/>
          <w:szCs w:val="24"/>
        </w:rPr>
        <w:t>Спецификация</w:t>
      </w:r>
    </w:p>
    <w:p w14:paraId="396E96C6" w14:textId="77777777" w:rsidR="00E14E45" w:rsidRDefault="00E14E45" w:rsidP="0009279F">
      <w:pPr>
        <w:suppressAutoHyphens/>
        <w:spacing w:after="0" w:line="240" w:lineRule="auto"/>
        <w:jc w:val="center"/>
        <w:rPr>
          <w:rFonts w:ascii="Times New Roman" w:hAnsi="Times New Roman"/>
          <w:b/>
          <w:sz w:val="24"/>
          <w:szCs w:val="24"/>
        </w:rPr>
      </w:pPr>
    </w:p>
    <w:tbl>
      <w:tblPr>
        <w:tblW w:w="10200" w:type="dxa"/>
        <w:tblInd w:w="-5" w:type="dxa"/>
        <w:tblLayout w:type="fixed"/>
        <w:tblLook w:val="04A0" w:firstRow="1" w:lastRow="0" w:firstColumn="1" w:lastColumn="0" w:noHBand="0" w:noVBand="1"/>
      </w:tblPr>
      <w:tblGrid>
        <w:gridCol w:w="567"/>
        <w:gridCol w:w="3966"/>
        <w:gridCol w:w="991"/>
        <w:gridCol w:w="709"/>
        <w:gridCol w:w="1700"/>
        <w:gridCol w:w="998"/>
        <w:gridCol w:w="1269"/>
      </w:tblGrid>
      <w:tr w:rsidR="00E14E45" w:rsidRPr="00E510A8" w14:paraId="277432DB" w14:textId="77777777" w:rsidTr="007E20DC">
        <w:trPr>
          <w:cantSplit/>
          <w:trHeight w:val="23"/>
        </w:trPr>
        <w:tc>
          <w:tcPr>
            <w:tcW w:w="567" w:type="dxa"/>
            <w:tcBorders>
              <w:top w:val="single" w:sz="4" w:space="0" w:color="000000"/>
              <w:left w:val="single" w:sz="4" w:space="0" w:color="000000"/>
              <w:bottom w:val="single" w:sz="4" w:space="0" w:color="000000"/>
              <w:right w:val="nil"/>
            </w:tcBorders>
            <w:hideMark/>
          </w:tcPr>
          <w:p w14:paraId="0981CE4E" w14:textId="77777777" w:rsidR="00E14E45" w:rsidRPr="00E510A8" w:rsidRDefault="00E14E45" w:rsidP="007E20DC">
            <w:pPr>
              <w:suppressAutoHyphens/>
              <w:snapToGrid w:val="0"/>
              <w:spacing w:after="0" w:line="240" w:lineRule="auto"/>
              <w:jc w:val="center"/>
              <w:rPr>
                <w:rFonts w:ascii="Times New Roman" w:hAnsi="Times New Roman"/>
                <w:b/>
                <w:bCs/>
                <w:sz w:val="20"/>
                <w:szCs w:val="20"/>
                <w:lang w:eastAsia="ar-SA"/>
              </w:rPr>
            </w:pPr>
            <w:bookmarkStart w:id="2" w:name="_Hlk219814957"/>
            <w:r w:rsidRPr="00E510A8">
              <w:rPr>
                <w:rFonts w:ascii="Times New Roman" w:hAnsi="Times New Roman"/>
                <w:b/>
                <w:bCs/>
                <w:sz w:val="20"/>
                <w:szCs w:val="20"/>
                <w:lang w:eastAsia="ar-SA"/>
              </w:rPr>
              <w:t>№ п/п</w:t>
            </w:r>
          </w:p>
        </w:tc>
        <w:tc>
          <w:tcPr>
            <w:tcW w:w="3966" w:type="dxa"/>
            <w:tcBorders>
              <w:top w:val="single" w:sz="4" w:space="0" w:color="000000"/>
              <w:left w:val="single" w:sz="4" w:space="0" w:color="000000"/>
              <w:bottom w:val="single" w:sz="4" w:space="0" w:color="000000"/>
              <w:right w:val="nil"/>
            </w:tcBorders>
            <w:hideMark/>
          </w:tcPr>
          <w:p w14:paraId="53D44041" w14:textId="77777777" w:rsidR="00E14E45" w:rsidRPr="00E510A8" w:rsidRDefault="00E14E45" w:rsidP="007E20DC">
            <w:pPr>
              <w:suppressAutoHyphens/>
              <w:snapToGrid w:val="0"/>
              <w:spacing w:after="0" w:line="240" w:lineRule="auto"/>
              <w:jc w:val="center"/>
              <w:rPr>
                <w:rFonts w:ascii="Times New Roman" w:hAnsi="Times New Roman"/>
                <w:b/>
                <w:sz w:val="20"/>
                <w:szCs w:val="20"/>
                <w:lang w:eastAsia="ar-SA"/>
              </w:rPr>
            </w:pPr>
            <w:r w:rsidRPr="00E510A8">
              <w:rPr>
                <w:rFonts w:ascii="Times New Roman" w:hAnsi="Times New Roman"/>
                <w:b/>
                <w:bCs/>
                <w:snapToGrid w:val="0"/>
                <w:color w:val="000000"/>
                <w:sz w:val="20"/>
                <w:szCs w:val="20"/>
              </w:rPr>
              <w:t xml:space="preserve">Наименование </w:t>
            </w:r>
            <w:r>
              <w:rPr>
                <w:rFonts w:ascii="Times New Roman" w:hAnsi="Times New Roman"/>
                <w:b/>
                <w:bCs/>
                <w:snapToGrid w:val="0"/>
                <w:color w:val="000000"/>
                <w:sz w:val="20"/>
                <w:szCs w:val="20"/>
              </w:rPr>
              <w:t>услуг</w:t>
            </w:r>
          </w:p>
        </w:tc>
        <w:tc>
          <w:tcPr>
            <w:tcW w:w="991" w:type="dxa"/>
            <w:tcBorders>
              <w:top w:val="single" w:sz="4" w:space="0" w:color="000000"/>
              <w:left w:val="single" w:sz="4" w:space="0" w:color="000000"/>
              <w:bottom w:val="single" w:sz="4" w:space="0" w:color="000000"/>
              <w:right w:val="nil"/>
            </w:tcBorders>
            <w:hideMark/>
          </w:tcPr>
          <w:p w14:paraId="10B1E71E" w14:textId="77777777" w:rsidR="00E14E45" w:rsidRPr="00E510A8" w:rsidRDefault="00E14E45" w:rsidP="007E20DC">
            <w:pPr>
              <w:suppressAutoHyphens/>
              <w:snapToGrid w:val="0"/>
              <w:spacing w:after="0" w:line="240" w:lineRule="auto"/>
              <w:jc w:val="center"/>
              <w:rPr>
                <w:rFonts w:ascii="Times New Roman" w:hAnsi="Times New Roman"/>
                <w:b/>
                <w:bCs/>
                <w:sz w:val="20"/>
                <w:szCs w:val="20"/>
                <w:lang w:eastAsia="ar-SA"/>
              </w:rPr>
            </w:pPr>
            <w:r w:rsidRPr="00E510A8">
              <w:rPr>
                <w:rFonts w:ascii="Times New Roman" w:hAnsi="Times New Roman"/>
                <w:b/>
                <w:bCs/>
                <w:sz w:val="20"/>
                <w:szCs w:val="20"/>
                <w:lang w:eastAsia="ar-SA"/>
              </w:rPr>
              <w:t>Ед.</w:t>
            </w:r>
          </w:p>
          <w:p w14:paraId="13FC13C9" w14:textId="77777777" w:rsidR="00E14E45" w:rsidRPr="00E510A8" w:rsidRDefault="00E14E45" w:rsidP="007E20DC">
            <w:pPr>
              <w:suppressAutoHyphens/>
              <w:snapToGrid w:val="0"/>
              <w:spacing w:after="0" w:line="240" w:lineRule="auto"/>
              <w:jc w:val="center"/>
              <w:rPr>
                <w:rFonts w:ascii="Times New Roman" w:hAnsi="Times New Roman"/>
                <w:b/>
                <w:bCs/>
                <w:sz w:val="20"/>
                <w:szCs w:val="20"/>
                <w:lang w:eastAsia="ar-SA"/>
              </w:rPr>
            </w:pPr>
            <w:r w:rsidRPr="00E510A8">
              <w:rPr>
                <w:rFonts w:ascii="Times New Roman" w:hAnsi="Times New Roman"/>
                <w:b/>
                <w:bCs/>
                <w:sz w:val="20"/>
                <w:szCs w:val="20"/>
                <w:lang w:eastAsia="ar-SA"/>
              </w:rPr>
              <w:t>изм.</w:t>
            </w:r>
          </w:p>
        </w:tc>
        <w:tc>
          <w:tcPr>
            <w:tcW w:w="709" w:type="dxa"/>
            <w:tcBorders>
              <w:top w:val="single" w:sz="4" w:space="0" w:color="000000"/>
              <w:left w:val="single" w:sz="4" w:space="0" w:color="000000"/>
              <w:bottom w:val="single" w:sz="4" w:space="0" w:color="000000"/>
              <w:right w:val="nil"/>
            </w:tcBorders>
            <w:hideMark/>
          </w:tcPr>
          <w:p w14:paraId="488FCE1A" w14:textId="77777777" w:rsidR="00E14E45" w:rsidRPr="00E510A8" w:rsidRDefault="00E14E45" w:rsidP="007E20DC">
            <w:pPr>
              <w:suppressAutoHyphens/>
              <w:snapToGrid w:val="0"/>
              <w:spacing w:after="0" w:line="240" w:lineRule="auto"/>
              <w:jc w:val="center"/>
              <w:rPr>
                <w:rFonts w:ascii="Times New Roman" w:hAnsi="Times New Roman"/>
                <w:b/>
                <w:sz w:val="20"/>
                <w:szCs w:val="20"/>
                <w:lang w:eastAsia="ar-SA"/>
              </w:rPr>
            </w:pPr>
            <w:r w:rsidRPr="00E510A8">
              <w:rPr>
                <w:rFonts w:ascii="Times New Roman" w:hAnsi="Times New Roman"/>
                <w:b/>
                <w:sz w:val="20"/>
                <w:szCs w:val="20"/>
                <w:lang w:eastAsia="ar-SA"/>
              </w:rPr>
              <w:t>Кол-во</w:t>
            </w:r>
          </w:p>
        </w:tc>
        <w:tc>
          <w:tcPr>
            <w:tcW w:w="1700" w:type="dxa"/>
            <w:tcBorders>
              <w:top w:val="single" w:sz="4" w:space="0" w:color="000000"/>
              <w:left w:val="single" w:sz="4" w:space="0" w:color="000000"/>
              <w:bottom w:val="single" w:sz="4" w:space="0" w:color="000000"/>
              <w:right w:val="nil"/>
            </w:tcBorders>
            <w:hideMark/>
          </w:tcPr>
          <w:p w14:paraId="4FE28B3E" w14:textId="77777777" w:rsidR="00E14E45" w:rsidRPr="00E510A8" w:rsidRDefault="00E14E45" w:rsidP="007E20DC">
            <w:pPr>
              <w:suppressAutoHyphens/>
              <w:snapToGrid w:val="0"/>
              <w:spacing w:after="0" w:line="240" w:lineRule="auto"/>
              <w:jc w:val="center"/>
              <w:rPr>
                <w:rFonts w:ascii="Times New Roman" w:hAnsi="Times New Roman"/>
                <w:b/>
                <w:sz w:val="20"/>
                <w:szCs w:val="20"/>
                <w:lang w:eastAsia="ar-SA"/>
              </w:rPr>
            </w:pPr>
            <w:r w:rsidRPr="00E510A8">
              <w:rPr>
                <w:rFonts w:ascii="Times New Roman" w:hAnsi="Times New Roman"/>
                <w:b/>
                <w:sz w:val="20"/>
                <w:szCs w:val="20"/>
                <w:lang w:eastAsia="ar-SA"/>
              </w:rPr>
              <w:t xml:space="preserve">Цена за </w:t>
            </w:r>
            <w:proofErr w:type="spellStart"/>
            <w:r w:rsidRPr="00E510A8">
              <w:rPr>
                <w:rFonts w:ascii="Times New Roman" w:hAnsi="Times New Roman"/>
                <w:b/>
                <w:sz w:val="20"/>
                <w:szCs w:val="20"/>
                <w:lang w:eastAsia="ar-SA"/>
              </w:rPr>
              <w:t>ед-цу</w:t>
            </w:r>
            <w:proofErr w:type="spellEnd"/>
            <w:r w:rsidRPr="00E510A8">
              <w:rPr>
                <w:rFonts w:ascii="Times New Roman" w:hAnsi="Times New Roman"/>
                <w:b/>
                <w:sz w:val="20"/>
                <w:szCs w:val="20"/>
                <w:lang w:eastAsia="ar-SA"/>
              </w:rPr>
              <w:t xml:space="preserve"> услуги, руб. (с учетом НДС)</w:t>
            </w:r>
          </w:p>
        </w:tc>
        <w:tc>
          <w:tcPr>
            <w:tcW w:w="998" w:type="dxa"/>
            <w:tcBorders>
              <w:top w:val="single" w:sz="4" w:space="0" w:color="000000"/>
              <w:left w:val="single" w:sz="4" w:space="0" w:color="000000"/>
              <w:bottom w:val="single" w:sz="4" w:space="0" w:color="000000"/>
              <w:right w:val="single" w:sz="4" w:space="0" w:color="auto"/>
            </w:tcBorders>
            <w:hideMark/>
          </w:tcPr>
          <w:p w14:paraId="4104B485" w14:textId="77777777" w:rsidR="00E14E45" w:rsidRPr="00E510A8" w:rsidRDefault="00E14E45" w:rsidP="007E20DC">
            <w:pPr>
              <w:suppressAutoHyphens/>
              <w:snapToGrid w:val="0"/>
              <w:spacing w:after="0" w:line="240" w:lineRule="auto"/>
              <w:jc w:val="center"/>
              <w:rPr>
                <w:rFonts w:ascii="Times New Roman" w:hAnsi="Times New Roman"/>
                <w:b/>
                <w:sz w:val="20"/>
                <w:szCs w:val="20"/>
                <w:lang w:eastAsia="ar-SA"/>
              </w:rPr>
            </w:pPr>
            <w:r w:rsidRPr="00E510A8">
              <w:rPr>
                <w:rFonts w:ascii="Times New Roman" w:hAnsi="Times New Roman"/>
                <w:b/>
                <w:sz w:val="20"/>
                <w:szCs w:val="20"/>
                <w:lang w:eastAsia="ar-SA"/>
              </w:rPr>
              <w:t>НД</w:t>
            </w:r>
            <w:r>
              <w:rPr>
                <w:rFonts w:ascii="Times New Roman" w:hAnsi="Times New Roman"/>
                <w:b/>
                <w:sz w:val="20"/>
                <w:szCs w:val="20"/>
                <w:lang w:eastAsia="ar-SA"/>
              </w:rPr>
              <w:t>С</w:t>
            </w:r>
            <w:r w:rsidRPr="00E510A8">
              <w:rPr>
                <w:rFonts w:ascii="Times New Roman" w:hAnsi="Times New Roman"/>
                <w:b/>
                <w:sz w:val="20"/>
                <w:szCs w:val="20"/>
                <w:lang w:eastAsia="ar-SA"/>
              </w:rPr>
              <w:t>, %</w:t>
            </w:r>
          </w:p>
        </w:tc>
        <w:tc>
          <w:tcPr>
            <w:tcW w:w="1269" w:type="dxa"/>
            <w:tcBorders>
              <w:top w:val="single" w:sz="4" w:space="0" w:color="000000"/>
              <w:left w:val="single" w:sz="4" w:space="0" w:color="auto"/>
              <w:bottom w:val="single" w:sz="4" w:space="0" w:color="000000"/>
              <w:right w:val="single" w:sz="4" w:space="0" w:color="auto"/>
            </w:tcBorders>
            <w:hideMark/>
          </w:tcPr>
          <w:p w14:paraId="6C8E3AD7" w14:textId="77777777" w:rsidR="00E14E45" w:rsidRPr="00E510A8" w:rsidRDefault="00E14E45" w:rsidP="007E20DC">
            <w:pPr>
              <w:suppressAutoHyphens/>
              <w:snapToGrid w:val="0"/>
              <w:spacing w:after="0" w:line="240" w:lineRule="auto"/>
              <w:jc w:val="center"/>
              <w:rPr>
                <w:rFonts w:ascii="Times New Roman" w:hAnsi="Times New Roman"/>
                <w:b/>
                <w:sz w:val="20"/>
                <w:szCs w:val="20"/>
                <w:lang w:eastAsia="ar-SA"/>
              </w:rPr>
            </w:pPr>
            <w:r w:rsidRPr="00E510A8">
              <w:rPr>
                <w:rFonts w:ascii="Times New Roman" w:hAnsi="Times New Roman"/>
                <w:b/>
                <w:sz w:val="20"/>
                <w:szCs w:val="20"/>
                <w:lang w:eastAsia="ar-SA"/>
              </w:rPr>
              <w:t>Итого, руб.</w:t>
            </w:r>
          </w:p>
        </w:tc>
      </w:tr>
      <w:tr w:rsidR="00E14E45" w:rsidRPr="00E510A8" w14:paraId="0FE18B3D" w14:textId="77777777" w:rsidTr="007E20DC">
        <w:trPr>
          <w:cantSplit/>
          <w:trHeight w:val="859"/>
        </w:trPr>
        <w:tc>
          <w:tcPr>
            <w:tcW w:w="567" w:type="dxa"/>
            <w:tcBorders>
              <w:top w:val="single" w:sz="4" w:space="0" w:color="000000"/>
              <w:left w:val="single" w:sz="4" w:space="0" w:color="000000"/>
              <w:bottom w:val="single" w:sz="4" w:space="0" w:color="000000"/>
              <w:right w:val="nil"/>
            </w:tcBorders>
            <w:vAlign w:val="center"/>
            <w:hideMark/>
          </w:tcPr>
          <w:p w14:paraId="2FCFD300" w14:textId="77777777" w:rsidR="00E14E45" w:rsidRPr="00E510A8" w:rsidRDefault="00E14E45" w:rsidP="007E20DC">
            <w:pPr>
              <w:suppressAutoHyphens/>
              <w:snapToGrid w:val="0"/>
              <w:spacing w:after="0" w:line="240" w:lineRule="auto"/>
              <w:jc w:val="center"/>
              <w:rPr>
                <w:rFonts w:ascii="Times New Roman" w:hAnsi="Times New Roman"/>
                <w:lang w:eastAsia="ar-SA"/>
              </w:rPr>
            </w:pPr>
            <w:r w:rsidRPr="00E510A8">
              <w:rPr>
                <w:rFonts w:ascii="Times New Roman" w:hAnsi="Times New Roman"/>
                <w:lang w:eastAsia="ar-SA"/>
              </w:rPr>
              <w:t>1</w:t>
            </w:r>
          </w:p>
        </w:tc>
        <w:tc>
          <w:tcPr>
            <w:tcW w:w="3966" w:type="dxa"/>
            <w:tcBorders>
              <w:top w:val="single" w:sz="4" w:space="0" w:color="000000"/>
              <w:left w:val="single" w:sz="4" w:space="0" w:color="000000"/>
              <w:bottom w:val="single" w:sz="4" w:space="0" w:color="000000"/>
              <w:right w:val="nil"/>
            </w:tcBorders>
            <w:vAlign w:val="center"/>
          </w:tcPr>
          <w:p w14:paraId="52DE7FDD" w14:textId="03CB17BB" w:rsidR="00E14E45" w:rsidRPr="00E510A8" w:rsidRDefault="00E14E45" w:rsidP="007E20DC">
            <w:pPr>
              <w:spacing w:after="0" w:line="240" w:lineRule="auto"/>
              <w:rPr>
                <w:rFonts w:ascii="Times New Roman" w:hAnsi="Times New Roman"/>
                <w:snapToGrid w:val="0"/>
                <w:color w:val="000000"/>
              </w:rPr>
            </w:pPr>
            <w:r w:rsidRPr="00E510A8">
              <w:rPr>
                <w:rFonts w:ascii="Times New Roman" w:hAnsi="Times New Roman"/>
              </w:rPr>
              <w:t>Услуги по разработке, адаптации и модификации программ для ЭВМ системы "1</w:t>
            </w:r>
            <w:proofErr w:type="gramStart"/>
            <w:r w:rsidRPr="00E510A8">
              <w:rPr>
                <w:rFonts w:ascii="Times New Roman" w:hAnsi="Times New Roman"/>
              </w:rPr>
              <w:t>С:Предприятие</w:t>
            </w:r>
            <w:proofErr w:type="gramEnd"/>
            <w:r w:rsidRPr="00E510A8">
              <w:rPr>
                <w:rFonts w:ascii="Times New Roman" w:hAnsi="Times New Roman"/>
              </w:rPr>
              <w:t>" и баз данных</w:t>
            </w:r>
            <w:r w:rsidR="00495382" w:rsidRPr="00495382">
              <w:rPr>
                <w:rFonts w:ascii="Times New Roman" w:hAnsi="Times New Roman"/>
                <w:vertAlign w:val="superscript"/>
                <w:lang w:val="ru-MD"/>
              </w:rPr>
              <w:t>**</w:t>
            </w:r>
            <w:r w:rsidR="000D165F">
              <w:rPr>
                <w:rFonts w:ascii="Times New Roman" w:hAnsi="Times New Roman"/>
              </w:rPr>
              <w:t xml:space="preserve"> </w:t>
            </w:r>
            <w:r w:rsidR="000D165F" w:rsidRPr="000D165F">
              <w:rPr>
                <w:rFonts w:ascii="Times New Roman" w:hAnsi="Times New Roman"/>
              </w:rPr>
              <w:t>1</w:t>
            </w:r>
            <w:proofErr w:type="gramStart"/>
            <w:r w:rsidR="000D165F" w:rsidRPr="000D165F">
              <w:rPr>
                <w:rFonts w:ascii="Times New Roman" w:hAnsi="Times New Roman"/>
              </w:rPr>
              <w:t>С:Зарплата</w:t>
            </w:r>
            <w:proofErr w:type="gramEnd"/>
            <w:r w:rsidR="000D165F" w:rsidRPr="000D165F">
              <w:rPr>
                <w:rFonts w:ascii="Times New Roman" w:hAnsi="Times New Roman"/>
              </w:rPr>
              <w:t xml:space="preserve"> и кадры государственного учреждения 8 ПРОФ</w:t>
            </w:r>
            <w:r w:rsidR="00F35348" w:rsidRPr="00F35348">
              <w:rPr>
                <w:rFonts w:ascii="Times New Roman" w:hAnsi="Times New Roman"/>
                <w:vertAlign w:val="superscript"/>
                <w:lang w:val="ru-MD"/>
              </w:rPr>
              <w:t>*</w:t>
            </w:r>
            <w:r w:rsidR="000D165F">
              <w:rPr>
                <w:rFonts w:ascii="Times New Roman" w:hAnsi="Times New Roman"/>
              </w:rPr>
              <w:t>,</w:t>
            </w:r>
            <w:r w:rsidRPr="00E510A8">
              <w:rPr>
                <w:rFonts w:ascii="Times New Roman" w:hAnsi="Times New Roman"/>
              </w:rPr>
              <w:t xml:space="preserve"> в рамках сопровождения, а также связанные с сопровождением консультационные услуги методологического и технического характера</w:t>
            </w:r>
          </w:p>
        </w:tc>
        <w:tc>
          <w:tcPr>
            <w:tcW w:w="991" w:type="dxa"/>
            <w:tcBorders>
              <w:top w:val="single" w:sz="4" w:space="0" w:color="000000"/>
              <w:left w:val="single" w:sz="4" w:space="0" w:color="000000"/>
              <w:bottom w:val="single" w:sz="4" w:space="0" w:color="000000"/>
              <w:right w:val="nil"/>
            </w:tcBorders>
            <w:vAlign w:val="center"/>
            <w:hideMark/>
          </w:tcPr>
          <w:p w14:paraId="3CDC2B76" w14:textId="77777777" w:rsidR="00E14E45" w:rsidRPr="00E510A8" w:rsidRDefault="00E14E45" w:rsidP="007E20DC">
            <w:pPr>
              <w:jc w:val="center"/>
              <w:rPr>
                <w:rFonts w:ascii="Times New Roman" w:hAnsi="Times New Roman"/>
                <w:color w:val="000000"/>
              </w:rPr>
            </w:pPr>
            <w:r w:rsidRPr="00E510A8">
              <w:rPr>
                <w:rFonts w:ascii="Times New Roman" w:hAnsi="Times New Roman"/>
              </w:rPr>
              <w:t>час</w:t>
            </w:r>
          </w:p>
        </w:tc>
        <w:tc>
          <w:tcPr>
            <w:tcW w:w="709" w:type="dxa"/>
            <w:tcBorders>
              <w:top w:val="single" w:sz="4" w:space="0" w:color="000000"/>
              <w:left w:val="single" w:sz="4" w:space="0" w:color="000000"/>
              <w:bottom w:val="single" w:sz="4" w:space="0" w:color="000000"/>
              <w:right w:val="nil"/>
            </w:tcBorders>
            <w:vAlign w:val="center"/>
            <w:hideMark/>
          </w:tcPr>
          <w:p w14:paraId="657C101A" w14:textId="06237BF3" w:rsidR="00E14E45" w:rsidRPr="00E510A8" w:rsidRDefault="00E14E45" w:rsidP="007E20DC">
            <w:pPr>
              <w:jc w:val="center"/>
              <w:rPr>
                <w:rFonts w:ascii="Times New Roman" w:hAnsi="Times New Roman"/>
                <w:color w:val="000000"/>
              </w:rPr>
            </w:pPr>
            <w:r>
              <w:rPr>
                <w:rFonts w:ascii="Times New Roman" w:hAnsi="Times New Roman"/>
                <w:color w:val="000000"/>
              </w:rPr>
              <w:t>50</w:t>
            </w:r>
          </w:p>
        </w:tc>
        <w:tc>
          <w:tcPr>
            <w:tcW w:w="1700" w:type="dxa"/>
            <w:tcBorders>
              <w:top w:val="single" w:sz="4" w:space="0" w:color="000000"/>
              <w:left w:val="single" w:sz="4" w:space="0" w:color="000000"/>
              <w:bottom w:val="single" w:sz="4" w:space="0" w:color="000000"/>
              <w:right w:val="single" w:sz="4" w:space="0" w:color="auto"/>
            </w:tcBorders>
            <w:vAlign w:val="center"/>
          </w:tcPr>
          <w:p w14:paraId="6382A529" w14:textId="69ABE22B" w:rsidR="00E14E45" w:rsidRPr="00E510A8" w:rsidRDefault="00E14E45" w:rsidP="007E20DC">
            <w:pPr>
              <w:jc w:val="center"/>
              <w:rPr>
                <w:rFonts w:ascii="Times New Roman" w:hAnsi="Times New Roman"/>
                <w:color w:val="000000"/>
              </w:rPr>
            </w:pPr>
            <w:r>
              <w:rPr>
                <w:rFonts w:ascii="Times New Roman" w:hAnsi="Times New Roman"/>
                <w:color w:val="000000"/>
              </w:rPr>
              <w:t>2</w:t>
            </w:r>
            <w:r w:rsidRPr="00E510A8">
              <w:rPr>
                <w:rFonts w:ascii="Times New Roman" w:hAnsi="Times New Roman"/>
                <w:color w:val="000000"/>
              </w:rPr>
              <w:t> </w:t>
            </w:r>
            <w:r>
              <w:rPr>
                <w:rFonts w:ascii="Times New Roman" w:hAnsi="Times New Roman"/>
                <w:color w:val="000000"/>
              </w:rPr>
              <w:t>7</w:t>
            </w:r>
            <w:r w:rsidRPr="00E510A8">
              <w:rPr>
                <w:rFonts w:ascii="Times New Roman" w:hAnsi="Times New Roman"/>
                <w:color w:val="000000"/>
              </w:rPr>
              <w:t>00,00</w:t>
            </w:r>
          </w:p>
        </w:tc>
        <w:tc>
          <w:tcPr>
            <w:tcW w:w="998" w:type="dxa"/>
            <w:tcBorders>
              <w:top w:val="single" w:sz="4" w:space="0" w:color="000000"/>
              <w:left w:val="single" w:sz="4" w:space="0" w:color="auto"/>
              <w:bottom w:val="single" w:sz="4" w:space="0" w:color="000000"/>
              <w:right w:val="single" w:sz="4" w:space="0" w:color="auto"/>
            </w:tcBorders>
            <w:vAlign w:val="center"/>
          </w:tcPr>
          <w:p w14:paraId="26070F6E" w14:textId="77777777" w:rsidR="00E14E45" w:rsidRPr="00E510A8" w:rsidRDefault="00E14E45" w:rsidP="007E20DC">
            <w:pPr>
              <w:suppressAutoHyphens/>
              <w:snapToGrid w:val="0"/>
              <w:spacing w:after="0" w:line="240" w:lineRule="auto"/>
              <w:jc w:val="center"/>
              <w:rPr>
                <w:rFonts w:ascii="Times New Roman" w:hAnsi="Times New Roman"/>
                <w:color w:val="000000"/>
                <w:lang w:eastAsia="ar-SA"/>
              </w:rPr>
            </w:pPr>
            <w:r>
              <w:rPr>
                <w:rFonts w:ascii="Times New Roman" w:hAnsi="Times New Roman"/>
                <w:color w:val="000000"/>
                <w:lang w:eastAsia="ar-SA"/>
              </w:rPr>
              <w:t>5</w:t>
            </w:r>
          </w:p>
        </w:tc>
        <w:tc>
          <w:tcPr>
            <w:tcW w:w="1269" w:type="dxa"/>
            <w:tcBorders>
              <w:top w:val="single" w:sz="4" w:space="0" w:color="000000"/>
              <w:left w:val="single" w:sz="4" w:space="0" w:color="auto"/>
              <w:bottom w:val="single" w:sz="4" w:space="0" w:color="000000"/>
              <w:right w:val="single" w:sz="4" w:space="0" w:color="auto"/>
            </w:tcBorders>
            <w:vAlign w:val="center"/>
          </w:tcPr>
          <w:p w14:paraId="77E7BA43" w14:textId="4869F7D4" w:rsidR="00E14E45" w:rsidRPr="00E510A8" w:rsidRDefault="00E14E45" w:rsidP="007E20DC">
            <w:pPr>
              <w:jc w:val="center"/>
              <w:rPr>
                <w:rFonts w:ascii="Times New Roman" w:hAnsi="Times New Roman"/>
                <w:color w:val="000000"/>
              </w:rPr>
            </w:pPr>
            <w:r>
              <w:rPr>
                <w:rFonts w:ascii="Times New Roman" w:hAnsi="Times New Roman"/>
                <w:color w:val="000000"/>
              </w:rPr>
              <w:t>135 000</w:t>
            </w:r>
            <w:r w:rsidRPr="00E510A8">
              <w:rPr>
                <w:rFonts w:ascii="Times New Roman" w:hAnsi="Times New Roman"/>
                <w:color w:val="000000"/>
              </w:rPr>
              <w:t>,00</w:t>
            </w:r>
          </w:p>
        </w:tc>
      </w:tr>
      <w:tr w:rsidR="00E14E45" w:rsidRPr="00E510A8" w14:paraId="78968379" w14:textId="77777777" w:rsidTr="007E20DC">
        <w:trPr>
          <w:cantSplit/>
          <w:trHeight w:val="859"/>
        </w:trPr>
        <w:tc>
          <w:tcPr>
            <w:tcW w:w="8931" w:type="dxa"/>
            <w:gridSpan w:val="6"/>
            <w:tcBorders>
              <w:top w:val="single" w:sz="4" w:space="0" w:color="000000"/>
              <w:left w:val="single" w:sz="4" w:space="0" w:color="000000"/>
              <w:bottom w:val="single" w:sz="4" w:space="0" w:color="000000"/>
              <w:right w:val="single" w:sz="4" w:space="0" w:color="auto"/>
            </w:tcBorders>
            <w:vAlign w:val="center"/>
          </w:tcPr>
          <w:p w14:paraId="5AA7500A" w14:textId="77777777" w:rsidR="00E14E45" w:rsidRPr="00E510A8" w:rsidRDefault="00E14E45" w:rsidP="007E20DC">
            <w:pPr>
              <w:suppressAutoHyphens/>
              <w:snapToGrid w:val="0"/>
              <w:spacing w:after="0" w:line="240" w:lineRule="auto"/>
              <w:jc w:val="right"/>
              <w:rPr>
                <w:rFonts w:ascii="Times New Roman" w:hAnsi="Times New Roman"/>
                <w:color w:val="000000"/>
                <w:lang w:eastAsia="ar-SA"/>
              </w:rPr>
            </w:pPr>
            <w:r>
              <w:rPr>
                <w:rFonts w:ascii="Times New Roman" w:hAnsi="Times New Roman"/>
                <w:color w:val="000000"/>
                <w:lang w:eastAsia="ar-SA"/>
              </w:rPr>
              <w:t>В том числе НДС (5%)</w:t>
            </w:r>
          </w:p>
        </w:tc>
        <w:tc>
          <w:tcPr>
            <w:tcW w:w="1269" w:type="dxa"/>
            <w:tcBorders>
              <w:top w:val="single" w:sz="4" w:space="0" w:color="000000"/>
              <w:left w:val="single" w:sz="4" w:space="0" w:color="auto"/>
              <w:bottom w:val="single" w:sz="4" w:space="0" w:color="000000"/>
              <w:right w:val="single" w:sz="4" w:space="0" w:color="auto"/>
            </w:tcBorders>
            <w:vAlign w:val="center"/>
          </w:tcPr>
          <w:p w14:paraId="5FB68844" w14:textId="21798965" w:rsidR="00E14E45" w:rsidRDefault="00E14E45" w:rsidP="007E20DC">
            <w:pPr>
              <w:jc w:val="right"/>
              <w:rPr>
                <w:rFonts w:ascii="Times New Roman" w:hAnsi="Times New Roman"/>
                <w:color w:val="000000"/>
              </w:rPr>
            </w:pPr>
            <w:r>
              <w:rPr>
                <w:rFonts w:ascii="Times New Roman" w:hAnsi="Times New Roman"/>
                <w:color w:val="000000"/>
              </w:rPr>
              <w:t>6 428,57</w:t>
            </w:r>
          </w:p>
        </w:tc>
      </w:tr>
      <w:bookmarkEnd w:id="2"/>
    </w:tbl>
    <w:p w14:paraId="70766807" w14:textId="77777777" w:rsidR="00E14E45" w:rsidRDefault="00E14E45" w:rsidP="0009279F">
      <w:pPr>
        <w:suppressAutoHyphens/>
        <w:spacing w:after="0" w:line="240" w:lineRule="auto"/>
        <w:jc w:val="center"/>
        <w:rPr>
          <w:rFonts w:ascii="Times New Roman" w:hAnsi="Times New Roman"/>
          <w:b/>
          <w:sz w:val="24"/>
          <w:szCs w:val="24"/>
        </w:rPr>
      </w:pPr>
    </w:p>
    <w:p w14:paraId="1C66A791" w14:textId="52400BD1" w:rsidR="00F35348" w:rsidRDefault="00F35348" w:rsidP="00F35348">
      <w:pPr>
        <w:pStyle w:val="Standard"/>
        <w:tabs>
          <w:tab w:val="left" w:pos="283"/>
        </w:tabs>
        <w:jc w:val="both"/>
        <w:rPr>
          <w:sz w:val="20"/>
          <w:szCs w:val="20"/>
          <w:lang w:val="en-US"/>
        </w:rPr>
      </w:pPr>
      <w:r w:rsidRPr="00F35348">
        <w:rPr>
          <w:sz w:val="20"/>
          <w:szCs w:val="20"/>
          <w:vertAlign w:val="superscript"/>
          <w:lang w:val="ru-MD"/>
        </w:rPr>
        <w:t>*</w:t>
      </w:r>
      <w:r w:rsidRPr="008C2203">
        <w:rPr>
          <w:sz w:val="20"/>
          <w:szCs w:val="20"/>
          <w:lang w:val="ru-MD"/>
        </w:rPr>
        <w:t xml:space="preserve">«Единый реестр российских программ для электронно-вычислительных машин и баз данных». </w:t>
      </w:r>
      <w:r w:rsidRPr="009C65AB">
        <w:rPr>
          <w:sz w:val="20"/>
          <w:szCs w:val="20"/>
        </w:rPr>
        <w:t xml:space="preserve">Номер – </w:t>
      </w:r>
      <w:r>
        <w:rPr>
          <w:sz w:val="20"/>
          <w:szCs w:val="20"/>
        </w:rPr>
        <w:t>2740</w:t>
      </w:r>
    </w:p>
    <w:p w14:paraId="4640585D" w14:textId="7479919F" w:rsidR="00495382" w:rsidRPr="00495382" w:rsidRDefault="00495382" w:rsidP="00F35348">
      <w:pPr>
        <w:pStyle w:val="Standard"/>
        <w:tabs>
          <w:tab w:val="left" w:pos="283"/>
        </w:tabs>
        <w:jc w:val="both"/>
        <w:rPr>
          <w:sz w:val="20"/>
          <w:szCs w:val="20"/>
        </w:rPr>
      </w:pPr>
      <w:r w:rsidRPr="00495382">
        <w:rPr>
          <w:sz w:val="20"/>
          <w:szCs w:val="20"/>
          <w:vertAlign w:val="superscript"/>
          <w:lang w:val="ru-MD"/>
        </w:rPr>
        <w:t>**</w:t>
      </w:r>
      <w:r w:rsidRPr="00495382">
        <w:rPr>
          <w:vertAlign w:val="superscript"/>
          <w:lang w:val="ru-MD"/>
        </w:rPr>
        <w:t xml:space="preserve"> </w:t>
      </w:r>
      <w:r w:rsidRPr="00495382">
        <w:t xml:space="preserve">В </w:t>
      </w:r>
      <w:r w:rsidRPr="00495382">
        <w:rPr>
          <w:sz w:val="20"/>
          <w:szCs w:val="20"/>
        </w:rPr>
        <w:t xml:space="preserve">том числе перенос данных из Контур Персонал </w:t>
      </w:r>
      <w:r w:rsidRPr="00495382">
        <w:rPr>
          <w:sz w:val="20"/>
          <w:szCs w:val="20"/>
          <w:lang w:val="en-US"/>
        </w:rPr>
        <w:t>v</w:t>
      </w:r>
      <w:r w:rsidRPr="00495382">
        <w:rPr>
          <w:sz w:val="20"/>
          <w:szCs w:val="20"/>
        </w:rPr>
        <w:t>. 1.29.09</w:t>
      </w:r>
    </w:p>
    <w:p w14:paraId="36038E98" w14:textId="77777777" w:rsidR="0096642C" w:rsidRDefault="0096642C" w:rsidP="0009279F">
      <w:pPr>
        <w:suppressAutoHyphens/>
        <w:spacing w:after="0" w:line="240" w:lineRule="auto"/>
        <w:jc w:val="center"/>
        <w:rPr>
          <w:rFonts w:ascii="Times New Roman" w:hAnsi="Times New Roman"/>
          <w:b/>
          <w:sz w:val="24"/>
          <w:szCs w:val="24"/>
        </w:rPr>
      </w:pPr>
    </w:p>
    <w:p w14:paraId="18121C95" w14:textId="77777777" w:rsidR="0009279F" w:rsidRPr="009B53B2" w:rsidRDefault="0009279F" w:rsidP="0009279F">
      <w:pPr>
        <w:suppressAutoHyphens/>
        <w:spacing w:after="0" w:line="240" w:lineRule="auto"/>
        <w:jc w:val="center"/>
        <w:rPr>
          <w:rFonts w:ascii="Times New Roman" w:hAnsi="Times New Roman"/>
          <w:b/>
          <w:sz w:val="24"/>
          <w:szCs w:val="24"/>
        </w:rPr>
      </w:pPr>
    </w:p>
    <w:p w14:paraId="6134FBBE" w14:textId="3F84C375" w:rsidR="0009279F" w:rsidRDefault="0009279F" w:rsidP="0009279F">
      <w:pPr>
        <w:jc w:val="both"/>
        <w:rPr>
          <w:rFonts w:ascii="Times New Roman" w:hAnsi="Times New Roman"/>
        </w:rPr>
      </w:pPr>
      <w:r w:rsidRPr="009B1491">
        <w:rPr>
          <w:rFonts w:ascii="Times New Roman" w:hAnsi="Times New Roman"/>
          <w:b/>
          <w:bCs/>
        </w:rPr>
        <w:t xml:space="preserve">Цена контракта: </w:t>
      </w:r>
      <w:r w:rsidR="0096642C">
        <w:rPr>
          <w:rFonts w:ascii="Times New Roman" w:hAnsi="Times New Roman"/>
          <w:b/>
          <w:bCs/>
        </w:rPr>
        <w:t xml:space="preserve">Сто </w:t>
      </w:r>
      <w:r w:rsidR="00E14E45">
        <w:rPr>
          <w:rFonts w:ascii="Times New Roman" w:hAnsi="Times New Roman"/>
          <w:b/>
          <w:bCs/>
        </w:rPr>
        <w:t>тридцать пять</w:t>
      </w:r>
      <w:r w:rsidR="0096642C">
        <w:rPr>
          <w:rFonts w:ascii="Times New Roman" w:hAnsi="Times New Roman"/>
          <w:b/>
          <w:bCs/>
        </w:rPr>
        <w:t xml:space="preserve"> тысяч</w:t>
      </w:r>
      <w:r w:rsidRPr="009B1491">
        <w:rPr>
          <w:rFonts w:ascii="Times New Roman" w:hAnsi="Times New Roman"/>
          <w:b/>
          <w:bCs/>
        </w:rPr>
        <w:t xml:space="preserve"> рублей 00 копеек</w:t>
      </w:r>
      <w:r w:rsidR="00ED3AA6">
        <w:rPr>
          <w:rFonts w:ascii="Times New Roman" w:hAnsi="Times New Roman"/>
          <w:b/>
          <w:bCs/>
        </w:rPr>
        <w:t xml:space="preserve">, в том числе НДС (5%) – </w:t>
      </w:r>
      <w:r w:rsidR="00E14E45">
        <w:rPr>
          <w:rFonts w:ascii="Times New Roman" w:hAnsi="Times New Roman"/>
          <w:b/>
          <w:bCs/>
        </w:rPr>
        <w:t>6 428,57</w:t>
      </w:r>
      <w:r w:rsidR="00ED3AA6">
        <w:rPr>
          <w:rFonts w:ascii="Times New Roman" w:hAnsi="Times New Roman"/>
          <w:b/>
          <w:bCs/>
        </w:rPr>
        <w:t xml:space="preserve"> рублей.</w:t>
      </w:r>
    </w:p>
    <w:p w14:paraId="708E08FF" w14:textId="77777777" w:rsidR="0009279F" w:rsidRPr="004F383B" w:rsidRDefault="0009279F" w:rsidP="0009279F">
      <w:pPr>
        <w:jc w:val="both"/>
        <w:rPr>
          <w:rFonts w:ascii="Times New Roman" w:hAnsi="Times New Roman"/>
        </w:rPr>
      </w:pPr>
    </w:p>
    <w:tbl>
      <w:tblPr>
        <w:tblStyle w:val="TableStyle0"/>
        <w:tblW w:w="0" w:type="auto"/>
        <w:tblInd w:w="0" w:type="dxa"/>
        <w:tblLayout w:type="fixed"/>
        <w:tblLook w:val="04A0" w:firstRow="1" w:lastRow="0" w:firstColumn="1" w:lastColumn="0" w:noHBand="0" w:noVBand="1"/>
      </w:tblPr>
      <w:tblGrid>
        <w:gridCol w:w="5408"/>
        <w:gridCol w:w="5316"/>
      </w:tblGrid>
      <w:tr w:rsidR="0009279F" w14:paraId="13D6BBB1" w14:textId="77777777" w:rsidTr="00530F41">
        <w:trPr>
          <w:trHeight w:val="60"/>
        </w:trPr>
        <w:tc>
          <w:tcPr>
            <w:tcW w:w="5408" w:type="dxa"/>
            <w:shd w:val="clear" w:color="FFFFFF" w:fill="auto"/>
          </w:tcPr>
          <w:bookmarkEnd w:id="1"/>
          <w:p w14:paraId="1FCF79AA" w14:textId="199595CD" w:rsidR="0009279F" w:rsidRDefault="0009279F" w:rsidP="00530F41">
            <w:r>
              <w:rPr>
                <w:rFonts w:ascii="Times New Roman" w:hAnsi="Times New Roman"/>
                <w:sz w:val="22"/>
              </w:rPr>
              <w:t>ЗАКАЗЧИК</w:t>
            </w:r>
            <w:r>
              <w:rPr>
                <w:rFonts w:ascii="Times New Roman" w:hAnsi="Times New Roman"/>
                <w:sz w:val="22"/>
              </w:rPr>
              <w:br/>
              <w:t xml:space="preserve">_________________________  </w:t>
            </w:r>
            <w:r w:rsidR="004D04C9">
              <w:rPr>
                <w:rFonts w:ascii="Times New Roman" w:hAnsi="Times New Roman"/>
                <w:sz w:val="22"/>
              </w:rPr>
              <w:t>М.С. Захаров</w:t>
            </w:r>
            <w:r>
              <w:rPr>
                <w:rFonts w:ascii="Times New Roman" w:hAnsi="Times New Roman"/>
                <w:sz w:val="22"/>
              </w:rPr>
              <w:br/>
              <w:t>М.П.</w:t>
            </w:r>
            <w:r>
              <w:rPr>
                <w:rFonts w:ascii="Times New Roman" w:hAnsi="Times New Roman"/>
                <w:sz w:val="22"/>
              </w:rPr>
              <w:br/>
            </w:r>
            <w:r>
              <w:rPr>
                <w:rFonts w:ascii="Times New Roman" w:hAnsi="Times New Roman"/>
                <w:sz w:val="22"/>
              </w:rPr>
              <w:br/>
            </w:r>
          </w:p>
        </w:tc>
        <w:tc>
          <w:tcPr>
            <w:tcW w:w="5316" w:type="dxa"/>
            <w:shd w:val="clear" w:color="FFFFFF" w:fill="auto"/>
          </w:tcPr>
          <w:p w14:paraId="757B3CC1" w14:textId="77777777" w:rsidR="0009279F" w:rsidRDefault="0009279F" w:rsidP="00530F41">
            <w:r>
              <w:rPr>
                <w:rFonts w:ascii="Times New Roman" w:hAnsi="Times New Roman"/>
                <w:sz w:val="22"/>
              </w:rPr>
              <w:t>ИСПОЛНИТЕЛЬ</w:t>
            </w:r>
            <w:r>
              <w:rPr>
                <w:rFonts w:ascii="Times New Roman" w:hAnsi="Times New Roman"/>
                <w:sz w:val="22"/>
              </w:rPr>
              <w:br/>
              <w:t xml:space="preserve">___________________________ </w:t>
            </w:r>
            <w:proofErr w:type="spellStart"/>
            <w:r>
              <w:rPr>
                <w:rFonts w:ascii="Times New Roman" w:hAnsi="Times New Roman"/>
                <w:sz w:val="22"/>
              </w:rPr>
              <w:t>Ю.М.Трофимов</w:t>
            </w:r>
            <w:proofErr w:type="spellEnd"/>
            <w:r>
              <w:rPr>
                <w:rFonts w:ascii="Times New Roman" w:hAnsi="Times New Roman"/>
                <w:sz w:val="22"/>
              </w:rPr>
              <w:br/>
              <w:t>М.П.</w:t>
            </w:r>
          </w:p>
        </w:tc>
      </w:tr>
    </w:tbl>
    <w:p w14:paraId="3E66AC8F" w14:textId="77777777" w:rsidR="0009279F" w:rsidRDefault="0009279F"/>
    <w:sectPr w:rsidR="0009279F">
      <w:pgSz w:w="11907" w:h="16839"/>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09639" w14:textId="77777777" w:rsidR="00A30151" w:rsidRDefault="00A30151" w:rsidP="00353D8D">
      <w:pPr>
        <w:spacing w:after="0" w:line="240" w:lineRule="auto"/>
      </w:pPr>
      <w:r>
        <w:separator/>
      </w:r>
    </w:p>
  </w:endnote>
  <w:endnote w:type="continuationSeparator" w:id="0">
    <w:p w14:paraId="5F74872D" w14:textId="77777777" w:rsidR="00A30151" w:rsidRDefault="00A30151" w:rsidP="00353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8ABA" w14:textId="77777777" w:rsidR="00A30151" w:rsidRDefault="00A30151" w:rsidP="00353D8D">
      <w:pPr>
        <w:spacing w:after="0" w:line="240" w:lineRule="auto"/>
      </w:pPr>
      <w:r>
        <w:separator/>
      </w:r>
    </w:p>
  </w:footnote>
  <w:footnote w:type="continuationSeparator" w:id="0">
    <w:p w14:paraId="228F2114" w14:textId="77777777" w:rsidR="00A30151" w:rsidRDefault="00A30151" w:rsidP="00353D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CB"/>
    <w:rsid w:val="00057C26"/>
    <w:rsid w:val="0009279F"/>
    <w:rsid w:val="000D165F"/>
    <w:rsid w:val="001844EF"/>
    <w:rsid w:val="00243884"/>
    <w:rsid w:val="0026128B"/>
    <w:rsid w:val="0026192C"/>
    <w:rsid w:val="002819DC"/>
    <w:rsid w:val="002C1048"/>
    <w:rsid w:val="0031314F"/>
    <w:rsid w:val="00353D8D"/>
    <w:rsid w:val="003903E9"/>
    <w:rsid w:val="003D2AC6"/>
    <w:rsid w:val="00495382"/>
    <w:rsid w:val="004D04C9"/>
    <w:rsid w:val="00510A0B"/>
    <w:rsid w:val="005355EA"/>
    <w:rsid w:val="00535C06"/>
    <w:rsid w:val="005A1CF0"/>
    <w:rsid w:val="00652A46"/>
    <w:rsid w:val="0066757C"/>
    <w:rsid w:val="0067678A"/>
    <w:rsid w:val="006B6AA7"/>
    <w:rsid w:val="006D1516"/>
    <w:rsid w:val="006D7226"/>
    <w:rsid w:val="006E2215"/>
    <w:rsid w:val="0077499B"/>
    <w:rsid w:val="007B7F5E"/>
    <w:rsid w:val="009166D5"/>
    <w:rsid w:val="0096642C"/>
    <w:rsid w:val="009A1E2D"/>
    <w:rsid w:val="009C3441"/>
    <w:rsid w:val="009D0BD6"/>
    <w:rsid w:val="009F222D"/>
    <w:rsid w:val="00A30151"/>
    <w:rsid w:val="00A869CD"/>
    <w:rsid w:val="00AC3024"/>
    <w:rsid w:val="00B63462"/>
    <w:rsid w:val="00B861CB"/>
    <w:rsid w:val="00C60158"/>
    <w:rsid w:val="00C627B1"/>
    <w:rsid w:val="00C64F0D"/>
    <w:rsid w:val="00CA75C2"/>
    <w:rsid w:val="00CB1D3C"/>
    <w:rsid w:val="00CB36F8"/>
    <w:rsid w:val="00CF14CB"/>
    <w:rsid w:val="00D35FB2"/>
    <w:rsid w:val="00D40C71"/>
    <w:rsid w:val="00D71FF5"/>
    <w:rsid w:val="00DF6E7E"/>
    <w:rsid w:val="00E14E45"/>
    <w:rsid w:val="00E66EA8"/>
    <w:rsid w:val="00E812B2"/>
    <w:rsid w:val="00ED0BFB"/>
    <w:rsid w:val="00ED3AA6"/>
    <w:rsid w:val="00F0307D"/>
    <w:rsid w:val="00F35348"/>
    <w:rsid w:val="00F576FF"/>
    <w:rsid w:val="00F6265F"/>
    <w:rsid w:val="00F956A0"/>
    <w:rsid w:val="00FE5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B53F0"/>
  <w15:docId w15:val="{0AF5AF91-F482-4A84-9C3E-FFC1DE472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7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basedOn w:val="a"/>
    <w:uiPriority w:val="34"/>
    <w:qFormat/>
    <w:rsid w:val="0009279F"/>
    <w:pPr>
      <w:ind w:left="720"/>
      <w:contextualSpacing/>
    </w:pPr>
  </w:style>
  <w:style w:type="paragraph" w:customStyle="1" w:styleId="Standard">
    <w:name w:val="Standard"/>
    <w:rsid w:val="0009279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4">
    <w:name w:val="header"/>
    <w:basedOn w:val="a"/>
    <w:link w:val="a5"/>
    <w:uiPriority w:val="99"/>
    <w:unhideWhenUsed/>
    <w:rsid w:val="00353D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53D8D"/>
  </w:style>
  <w:style w:type="paragraph" w:styleId="a6">
    <w:name w:val="footer"/>
    <w:basedOn w:val="a"/>
    <w:link w:val="a7"/>
    <w:uiPriority w:val="99"/>
    <w:unhideWhenUsed/>
    <w:rsid w:val="00353D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53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 TargetMode="External"/><Relationship Id="rId13" Type="http://schemas.openxmlformats.org/officeDocument/2006/relationships/hyperlink" Target="https://base.garant.ru/71757358/447c2b4ac27c58797ee9daf37e05823b/" TargetMode="External"/><Relationship Id="rId3" Type="http://schemas.openxmlformats.org/officeDocument/2006/relationships/settings" Target="settings.xml"/><Relationship Id="rId7" Type="http://schemas.openxmlformats.org/officeDocument/2006/relationships/hyperlink" Target="https://base.garant.ru/71757358/447c2b4ac27c58797ee9daf37e05823b/" TargetMode="External"/><Relationship Id="rId12" Type="http://schemas.openxmlformats.org/officeDocument/2006/relationships/hyperlink" Target="https://base.garant.ru/10180094/184a874535186e5f477be2949374cc8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ase.garant.ru/71757358/447c2b4ac27c58797ee9daf37e05823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ase.garant.ru/71757358/" TargetMode="External"/><Relationship Id="rId4" Type="http://schemas.openxmlformats.org/officeDocument/2006/relationships/webSettings" Target="webSettings.xml"/><Relationship Id="rId9" Type="http://schemas.openxmlformats.org/officeDocument/2006/relationships/hyperlink" Target="https://base.garant.ru/10180094/184a874535186e5f477be2949374cc83/" TargetMode="External"/><Relationship Id="rId14" Type="http://schemas.openxmlformats.org/officeDocument/2006/relationships/hyperlink" Target="https://base.garant.ru/71757358/447c2b4ac27c58797ee9daf37e05823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97899-65C2-4781-B2A8-3A81B08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4076</Words>
  <Characters>23236</Characters>
  <Application>Microsoft Office Word</Application>
  <DocSecurity>0</DocSecurity>
  <Lines>193</Lines>
  <Paragraphs>54</Paragraphs>
  <ScaleCrop>false</ScaleCrop>
  <Company/>
  <LinksUpToDate>false</LinksUpToDate>
  <CharactersWithSpaces>27258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dc:creator>
  <cp:lastModifiedBy>Vladimir</cp:lastModifiedBy>
  <cp:revision>4</cp:revision>
  <dcterms:created xsi:type="dcterms:W3CDTF">2026-08-03T05:42:00Z</dcterms:created>
  <dcterms:modified xsi:type="dcterms:W3CDTF">2026-08-03T06:36:00Z</dcterms:modified>
</cp:coreProperties>
</file>