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296" w:rsidRPr="007661B3" w:rsidRDefault="00B2090F" w:rsidP="004717E8">
      <w:pPr>
        <w:jc w:val="center"/>
        <w:rPr>
          <w:rFonts w:ascii="Tahoma" w:eastAsia="Times New Roman" w:hAnsi="Tahoma" w:cs="Tahoma"/>
          <w:b/>
          <w:bCs/>
          <w:color w:val="334059"/>
          <w:sz w:val="18"/>
          <w:szCs w:val="18"/>
          <w:shd w:val="clear" w:color="auto" w:fill="FFFFFF"/>
          <w:lang w:eastAsia="ru-RU"/>
        </w:rPr>
      </w:pPr>
      <w:r>
        <w:rPr>
          <w:rFonts w:ascii="Tahoma" w:eastAsia="Times New Roman" w:hAnsi="Tahoma" w:cs="Tahoma"/>
          <w:b/>
          <w:bCs/>
          <w:color w:val="334059"/>
          <w:sz w:val="18"/>
          <w:szCs w:val="18"/>
          <w:shd w:val="clear" w:color="auto" w:fill="FFFFFF"/>
          <w:lang w:eastAsia="ru-RU"/>
        </w:rPr>
        <w:t xml:space="preserve">ГОСУДАРСТВЕННЫЙ КОНТРАКТ № </w:t>
      </w:r>
      <w:r w:rsidR="00F75BC6">
        <w:rPr>
          <w:rFonts w:ascii="Tahoma" w:eastAsia="Times New Roman" w:hAnsi="Tahoma" w:cs="Tahoma"/>
          <w:b/>
          <w:bCs/>
          <w:color w:val="334059"/>
          <w:sz w:val="18"/>
          <w:szCs w:val="18"/>
          <w:shd w:val="clear" w:color="auto" w:fill="FFFFFF"/>
          <w:lang w:eastAsia="ru-RU"/>
        </w:rPr>
        <w:t>____</w:t>
      </w:r>
    </w:p>
    <w:p w:rsidR="00370296" w:rsidRPr="007661B3" w:rsidRDefault="008C2BEE" w:rsidP="000E715A">
      <w:pPr>
        <w:jc w:val="center"/>
        <w:rPr>
          <w:rFonts w:ascii="Tahoma" w:eastAsia="Times New Roman" w:hAnsi="Tahoma" w:cs="Tahoma"/>
          <w:b/>
          <w:bCs/>
          <w:color w:val="334059"/>
          <w:sz w:val="18"/>
          <w:szCs w:val="18"/>
          <w:shd w:val="clear" w:color="auto" w:fill="FFFFFF"/>
          <w:lang w:eastAsia="ru-RU"/>
        </w:rPr>
      </w:pPr>
      <w:r w:rsidRPr="007661B3">
        <w:rPr>
          <w:rFonts w:ascii="Tahoma" w:eastAsia="Times New Roman" w:hAnsi="Tahoma" w:cs="Tahoma"/>
          <w:b/>
          <w:bCs/>
          <w:color w:val="334059"/>
          <w:sz w:val="18"/>
          <w:szCs w:val="18"/>
          <w:shd w:val="clear" w:color="auto" w:fill="FFFFFF"/>
          <w:lang w:eastAsia="ru-RU"/>
        </w:rPr>
        <w:t>на поставку</w:t>
      </w:r>
      <w:r w:rsidR="004717E8" w:rsidRPr="007661B3">
        <w:rPr>
          <w:rFonts w:ascii="Tahoma" w:eastAsia="Times New Roman" w:hAnsi="Tahoma" w:cs="Tahoma"/>
          <w:b/>
          <w:bCs/>
          <w:color w:val="334059"/>
          <w:sz w:val="18"/>
          <w:szCs w:val="18"/>
          <w:shd w:val="clear" w:color="auto" w:fill="FFFFFF"/>
          <w:lang w:eastAsia="ru-RU"/>
        </w:rPr>
        <w:t xml:space="preserve">: </w:t>
      </w:r>
      <w:r w:rsidR="00E7320B" w:rsidRPr="00E7320B">
        <w:rPr>
          <w:rFonts w:ascii="Tahoma" w:eastAsia="Times New Roman" w:hAnsi="Tahoma" w:cs="Tahoma"/>
          <w:b/>
          <w:bCs/>
          <w:color w:val="334059"/>
          <w:sz w:val="18"/>
          <w:szCs w:val="18"/>
          <w:shd w:val="clear" w:color="auto" w:fill="FFFFFF"/>
          <w:lang w:eastAsia="ru-RU"/>
        </w:rPr>
        <w:t>Аппарат для сварки полипропиленовых труб</w:t>
      </w:r>
    </w:p>
    <w:tbl>
      <w:tblPr>
        <w:tblW w:w="5000" w:type="pct"/>
        <w:tblLook w:val="04A0"/>
      </w:tblPr>
      <w:tblGrid>
        <w:gridCol w:w="4880"/>
        <w:gridCol w:w="5115"/>
      </w:tblGrid>
      <w:tr w:rsidR="00370296" w:rsidRPr="00663823" w:rsidTr="00953101">
        <w:tc>
          <w:tcPr>
            <w:tcW w:w="4880" w:type="dxa"/>
            <w:shd w:val="clear" w:color="auto" w:fill="auto"/>
          </w:tcPr>
          <w:p w:rsidR="00370296" w:rsidRPr="00663823" w:rsidRDefault="00CA3229" w:rsidP="00C16BCE">
            <w:pPr>
              <w:widowControl w:val="0"/>
              <w:ind w:left="426" w:hanging="426"/>
              <w:rPr>
                <w:rFonts w:ascii="Times New Roman" w:hAnsi="Times New Roman"/>
              </w:rPr>
            </w:pPr>
            <w:r w:rsidRPr="00663823">
              <w:rPr>
                <w:rFonts w:ascii="Times New Roman" w:hAnsi="Times New Roman"/>
              </w:rPr>
              <w:t xml:space="preserve">г. Сегежа                      </w:t>
            </w:r>
          </w:p>
        </w:tc>
        <w:tc>
          <w:tcPr>
            <w:tcW w:w="5115" w:type="dxa"/>
            <w:shd w:val="clear" w:color="auto" w:fill="auto"/>
          </w:tcPr>
          <w:p w:rsidR="00370296" w:rsidRPr="00663823" w:rsidRDefault="00EB094B" w:rsidP="00F75BC6">
            <w:pPr>
              <w:widowControl w:val="0"/>
              <w:ind w:left="426" w:hanging="426"/>
              <w:rPr>
                <w:rFonts w:ascii="Times New Roman" w:hAnsi="Times New Roman"/>
              </w:rPr>
            </w:pPr>
            <w:r w:rsidRPr="00663823">
              <w:rPr>
                <w:rFonts w:ascii="Times New Roman" w:hAnsi="Times New Roman"/>
              </w:rPr>
              <w:t xml:space="preserve">                                           </w:t>
            </w:r>
            <w:r w:rsidR="002B0F49" w:rsidRPr="00663823">
              <w:rPr>
                <w:rFonts w:ascii="Times New Roman" w:hAnsi="Times New Roman"/>
              </w:rPr>
              <w:t xml:space="preserve"> </w:t>
            </w:r>
            <w:r w:rsidRPr="00663823">
              <w:rPr>
                <w:rFonts w:ascii="Times New Roman" w:hAnsi="Times New Roman"/>
              </w:rPr>
              <w:t xml:space="preserve"> </w:t>
            </w:r>
            <w:r w:rsidR="00B2090F">
              <w:rPr>
                <w:rFonts w:ascii="Times New Roman" w:hAnsi="Times New Roman"/>
              </w:rPr>
              <w:t xml:space="preserve">          </w:t>
            </w:r>
            <w:r w:rsidR="00A077D8">
              <w:rPr>
                <w:rFonts w:ascii="Times New Roman" w:hAnsi="Times New Roman"/>
              </w:rPr>
              <w:t>___</w:t>
            </w:r>
            <w:r w:rsidR="00B2090F">
              <w:rPr>
                <w:rFonts w:ascii="Times New Roman" w:hAnsi="Times New Roman"/>
              </w:rPr>
              <w:t xml:space="preserve"> </w:t>
            </w:r>
            <w:r w:rsidR="00F75BC6">
              <w:rPr>
                <w:rFonts w:ascii="Times New Roman" w:hAnsi="Times New Roman"/>
              </w:rPr>
              <w:t>_______</w:t>
            </w:r>
            <w:r w:rsidR="00B2090F">
              <w:rPr>
                <w:rFonts w:ascii="Times New Roman" w:hAnsi="Times New Roman"/>
              </w:rPr>
              <w:t xml:space="preserve"> </w:t>
            </w:r>
            <w:r w:rsidR="00F421D6" w:rsidRPr="00663823">
              <w:rPr>
                <w:rFonts w:ascii="Times New Roman" w:hAnsi="Times New Roman"/>
              </w:rPr>
              <w:t>202</w:t>
            </w:r>
            <w:r w:rsidR="00F602CF">
              <w:rPr>
                <w:rFonts w:ascii="Times New Roman" w:hAnsi="Times New Roman"/>
              </w:rPr>
              <w:t>6</w:t>
            </w:r>
            <w:r w:rsidR="00CA3229" w:rsidRPr="00663823">
              <w:rPr>
                <w:rFonts w:ascii="Times New Roman" w:hAnsi="Times New Roman"/>
              </w:rPr>
              <w:t xml:space="preserve"> г.</w:t>
            </w:r>
          </w:p>
        </w:tc>
      </w:tr>
    </w:tbl>
    <w:p w:rsidR="00A37021" w:rsidRDefault="00A37021" w:rsidP="00A37021">
      <w:pPr>
        <w:widowControl w:val="0"/>
        <w:ind w:firstLine="567"/>
        <w:rPr>
          <w:rFonts w:ascii="Times New Roman" w:hAnsi="Times New Roman"/>
          <w:lang w:eastAsia="ru-RU"/>
        </w:rPr>
      </w:pPr>
      <w:proofErr w:type="gramStart"/>
      <w:r>
        <w:rPr>
          <w:rFonts w:ascii="Tahoma" w:hAnsi="Tahoma" w:cs="Tahoma"/>
          <w:b/>
          <w:bCs/>
          <w:color w:val="334059"/>
          <w:sz w:val="18"/>
          <w:szCs w:val="18"/>
          <w:shd w:val="clear" w:color="auto" w:fill="FFFFFF"/>
        </w:rPr>
        <w:t xml:space="preserve">Государственный заказчик - </w:t>
      </w:r>
      <w:r w:rsidRPr="003E1BD8">
        <w:rPr>
          <w:rFonts w:ascii="Tahoma" w:hAnsi="Tahoma" w:cs="Tahoma"/>
          <w:b/>
          <w:bCs/>
          <w:color w:val="334059"/>
          <w:sz w:val="18"/>
          <w:szCs w:val="18"/>
          <w:shd w:val="clear" w:color="auto" w:fill="FFFFFF"/>
        </w:rPr>
        <w:t>Федеральное казенное учреждение «Исправительная колония №7 Управления Федеральной службы исполнения наказаний по Республике Карелия» (ФКУ ИК-7 УФСИН России по Республике Карелия), выступающее от имени Российской Федерации</w:t>
      </w:r>
      <w:r w:rsidRPr="00840E2C">
        <w:rPr>
          <w:rFonts w:ascii="Times New Roman" w:hAnsi="Times New Roman"/>
          <w:sz w:val="21"/>
          <w:szCs w:val="21"/>
        </w:rPr>
        <w:t xml:space="preserve">, </w:t>
      </w:r>
      <w:r w:rsidRPr="006B5C7D">
        <w:rPr>
          <w:rFonts w:ascii="Times New Roman" w:hAnsi="Times New Roman"/>
          <w:lang w:eastAsia="ru-RU"/>
        </w:rPr>
        <w:t>именуемое в дальнейшем</w:t>
      </w:r>
      <w:r w:rsidRPr="00840E2C">
        <w:rPr>
          <w:rFonts w:ascii="Times New Roman" w:hAnsi="Times New Roman"/>
          <w:sz w:val="21"/>
          <w:szCs w:val="21"/>
        </w:rPr>
        <w:t xml:space="preserve"> </w:t>
      </w:r>
      <w:r w:rsidRPr="003E1BD8">
        <w:rPr>
          <w:rFonts w:ascii="Tahoma" w:hAnsi="Tahoma" w:cs="Tahoma"/>
          <w:b/>
          <w:bCs/>
          <w:color w:val="334059"/>
          <w:sz w:val="18"/>
          <w:szCs w:val="18"/>
          <w:shd w:val="clear" w:color="auto" w:fill="FFFFFF"/>
        </w:rPr>
        <w:t>«Государственный заказчик</w:t>
      </w:r>
      <w:r>
        <w:rPr>
          <w:rFonts w:ascii="Tahoma" w:hAnsi="Tahoma" w:cs="Tahoma"/>
          <w:b/>
          <w:bCs/>
          <w:color w:val="334059"/>
          <w:sz w:val="18"/>
          <w:szCs w:val="18"/>
          <w:shd w:val="clear" w:color="auto" w:fill="FFFFFF"/>
        </w:rPr>
        <w:t>, Заказчик</w:t>
      </w:r>
      <w:r w:rsidRPr="003E1BD8">
        <w:rPr>
          <w:rFonts w:ascii="Tahoma" w:hAnsi="Tahoma" w:cs="Tahoma"/>
          <w:b/>
          <w:bCs/>
          <w:color w:val="334059"/>
          <w:sz w:val="18"/>
          <w:szCs w:val="18"/>
          <w:shd w:val="clear" w:color="auto" w:fill="FFFFFF"/>
        </w:rPr>
        <w:t>»</w:t>
      </w:r>
      <w:r w:rsidRPr="006464B8">
        <w:rPr>
          <w:rFonts w:ascii="Times New Roman" w:hAnsi="Times New Roman"/>
          <w:sz w:val="24"/>
          <w:szCs w:val="24"/>
        </w:rPr>
        <w:t xml:space="preserve">, </w:t>
      </w:r>
      <w:r w:rsidRPr="006B5C7D">
        <w:rPr>
          <w:rFonts w:ascii="Times New Roman" w:hAnsi="Times New Roman"/>
          <w:lang w:eastAsia="ru-RU"/>
        </w:rPr>
        <w:t xml:space="preserve">в лице </w:t>
      </w:r>
      <w:r w:rsidR="00E7320B">
        <w:rPr>
          <w:rFonts w:ascii="Times New Roman" w:hAnsi="Times New Roman"/>
          <w:lang w:eastAsia="ru-RU"/>
        </w:rPr>
        <w:t>______</w:t>
      </w:r>
      <w:r w:rsidRPr="006B5C7D">
        <w:rPr>
          <w:rFonts w:ascii="Times New Roman" w:hAnsi="Times New Roman"/>
          <w:lang w:eastAsia="ru-RU"/>
        </w:rPr>
        <w:t>, действующего на основании</w:t>
      </w:r>
      <w:r>
        <w:rPr>
          <w:rFonts w:ascii="Times New Roman" w:hAnsi="Times New Roman"/>
          <w:lang w:eastAsia="ru-RU"/>
        </w:rPr>
        <w:t xml:space="preserve"> </w:t>
      </w:r>
      <w:r w:rsidR="00E7320B">
        <w:rPr>
          <w:rFonts w:ascii="Times New Roman" w:hAnsi="Times New Roman"/>
          <w:lang w:eastAsia="ru-RU"/>
        </w:rPr>
        <w:t>_______</w:t>
      </w:r>
      <w:r w:rsidRPr="006B5C7D">
        <w:rPr>
          <w:rFonts w:ascii="Times New Roman" w:hAnsi="Times New Roman"/>
          <w:lang w:eastAsia="ru-RU"/>
        </w:rPr>
        <w:t>, с одной стороны, и</w:t>
      </w:r>
      <w:proofErr w:type="gramEnd"/>
    </w:p>
    <w:p w:rsidR="00370296" w:rsidRPr="00663823" w:rsidRDefault="00F75BC6" w:rsidP="00A37021">
      <w:pPr>
        <w:widowControl w:val="0"/>
        <w:ind w:firstLine="567"/>
        <w:rPr>
          <w:rFonts w:ascii="Times New Roman" w:hAnsi="Times New Roman"/>
        </w:rPr>
      </w:pPr>
      <w:proofErr w:type="gramStart"/>
      <w:r>
        <w:rPr>
          <w:rFonts w:ascii="Tahoma" w:hAnsi="Tahoma" w:cs="Tahoma"/>
          <w:b/>
          <w:bCs/>
          <w:color w:val="334059"/>
          <w:sz w:val="18"/>
          <w:szCs w:val="18"/>
          <w:shd w:val="clear" w:color="auto" w:fill="FFFFFF"/>
        </w:rPr>
        <w:t>_______________</w:t>
      </w:r>
      <w:r w:rsidR="00A37021">
        <w:rPr>
          <w:b/>
        </w:rPr>
        <w:t xml:space="preserve">, </w:t>
      </w:r>
      <w:r w:rsidR="00A37021" w:rsidRPr="006B5C7D">
        <w:rPr>
          <w:rFonts w:ascii="Times New Roman" w:hAnsi="Times New Roman"/>
          <w:lang w:eastAsia="ru-RU"/>
        </w:rPr>
        <w:t>именуемое в дальнейшем</w:t>
      </w:r>
      <w:r w:rsidR="00A37021">
        <w:rPr>
          <w:b/>
        </w:rPr>
        <w:t xml:space="preserve"> </w:t>
      </w:r>
      <w:r w:rsidR="00A37021" w:rsidRPr="006B5C7D">
        <w:rPr>
          <w:rFonts w:ascii="Tahoma" w:hAnsi="Tahoma" w:cs="Tahoma"/>
          <w:b/>
          <w:bCs/>
          <w:color w:val="334059"/>
          <w:sz w:val="18"/>
          <w:szCs w:val="18"/>
          <w:shd w:val="clear" w:color="auto" w:fill="FFFFFF"/>
        </w:rPr>
        <w:t>«Поставщик»</w:t>
      </w:r>
      <w:r w:rsidR="00A37021">
        <w:rPr>
          <w:b/>
        </w:rPr>
        <w:t xml:space="preserve">, </w:t>
      </w:r>
      <w:r w:rsidR="00A37021" w:rsidRPr="006B5C7D">
        <w:rPr>
          <w:rFonts w:ascii="Times New Roman" w:hAnsi="Times New Roman"/>
          <w:lang w:eastAsia="ru-RU"/>
        </w:rPr>
        <w:t xml:space="preserve">в лице </w:t>
      </w:r>
      <w:r>
        <w:rPr>
          <w:rFonts w:ascii="Times New Roman" w:hAnsi="Times New Roman"/>
          <w:lang w:eastAsia="ru-RU"/>
        </w:rPr>
        <w:t>________</w:t>
      </w:r>
      <w:r w:rsidR="00A37021" w:rsidRPr="006B5C7D">
        <w:rPr>
          <w:rFonts w:ascii="Times New Roman" w:hAnsi="Times New Roman"/>
          <w:lang w:eastAsia="ru-RU"/>
        </w:rPr>
        <w:t xml:space="preserve">, действующего на основании </w:t>
      </w:r>
      <w:r>
        <w:rPr>
          <w:rFonts w:ascii="Times New Roman" w:hAnsi="Times New Roman"/>
          <w:lang w:eastAsia="ru-RU"/>
        </w:rPr>
        <w:t>______</w:t>
      </w:r>
      <w:r w:rsidR="00A37021" w:rsidRPr="006B5C7D">
        <w:rPr>
          <w:rFonts w:ascii="Times New Roman" w:hAnsi="Times New Roman"/>
          <w:lang w:eastAsia="ru-RU"/>
        </w:rPr>
        <w:t>, с другой стороны, вместе именуемые в дальнейшем</w:t>
      </w:r>
      <w:r w:rsidR="00A37021" w:rsidRPr="006464B8">
        <w:rPr>
          <w:rFonts w:ascii="Times New Roman" w:hAnsi="Times New Roman"/>
          <w:sz w:val="24"/>
          <w:szCs w:val="24"/>
        </w:rPr>
        <w:t xml:space="preserve"> </w:t>
      </w:r>
      <w:r w:rsidR="00A37021" w:rsidRPr="003C0289">
        <w:rPr>
          <w:rFonts w:ascii="Tahoma" w:hAnsi="Tahoma" w:cs="Tahoma"/>
          <w:b/>
          <w:bCs/>
          <w:color w:val="334059"/>
          <w:sz w:val="18"/>
          <w:szCs w:val="18"/>
          <w:shd w:val="clear" w:color="auto" w:fill="FFFFFF"/>
        </w:rPr>
        <w:t>«Стороны»</w:t>
      </w:r>
      <w:r w:rsidR="00CA3229" w:rsidRPr="00663823">
        <w:rPr>
          <w:rFonts w:ascii="Times New Roman" w:hAnsi="Times New Roman"/>
        </w:rPr>
        <w:t xml:space="preserve">, </w:t>
      </w:r>
      <w:r w:rsidR="002E69C1">
        <w:rPr>
          <w:rFonts w:ascii="Times New Roman" w:hAnsi="Times New Roman"/>
        </w:rPr>
        <w:t xml:space="preserve">на основании </w:t>
      </w:r>
      <w:r w:rsidR="002E69C1" w:rsidRPr="00A37021">
        <w:rPr>
          <w:rFonts w:ascii="Tahoma" w:hAnsi="Tahoma" w:cs="Tahoma"/>
          <w:b/>
          <w:bCs/>
          <w:color w:val="334059"/>
          <w:sz w:val="18"/>
          <w:szCs w:val="18"/>
          <w:shd w:val="clear" w:color="auto" w:fill="FFFFFF"/>
        </w:rPr>
        <w:t>пункта 4 части 1 статьи 93</w:t>
      </w:r>
      <w:r w:rsidR="00CA3229" w:rsidRPr="00663823">
        <w:rPr>
          <w:rFonts w:ascii="Times New Roman" w:hAnsi="Times New Roman"/>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w:t>
      </w:r>
      <w:r w:rsidR="002E69C1">
        <w:rPr>
          <w:rFonts w:ascii="Times New Roman" w:hAnsi="Times New Roman"/>
        </w:rPr>
        <w:t xml:space="preserve"> нужд» (далее – Закон № 44-ФЗ), </w:t>
      </w:r>
      <w:r w:rsidR="008468C4">
        <w:rPr>
          <w:rFonts w:ascii="Times New Roman" w:hAnsi="Times New Roman"/>
        </w:rPr>
        <w:t>на основании итогового</w:t>
      </w:r>
      <w:r w:rsidR="008468C4" w:rsidRPr="008468C4">
        <w:rPr>
          <w:rFonts w:ascii="Times New Roman" w:hAnsi="Times New Roman"/>
        </w:rPr>
        <w:t xml:space="preserve"> протокол</w:t>
      </w:r>
      <w:r w:rsidR="008468C4">
        <w:rPr>
          <w:rFonts w:ascii="Times New Roman" w:hAnsi="Times New Roman"/>
        </w:rPr>
        <w:t>а</w:t>
      </w:r>
      <w:r w:rsidR="008468C4" w:rsidRPr="008468C4">
        <w:rPr>
          <w:rFonts w:ascii="Times New Roman" w:hAnsi="Times New Roman"/>
        </w:rPr>
        <w:t xml:space="preserve"> закупочной сессии №</w:t>
      </w:r>
      <w:r w:rsidR="00A37021" w:rsidRPr="00A37021">
        <w:rPr>
          <w:rFonts w:ascii="Times New Roman" w:hAnsi="Times New Roman"/>
        </w:rPr>
        <w:t xml:space="preserve"> </w:t>
      </w:r>
      <w:r>
        <w:rPr>
          <w:rFonts w:ascii="Times New Roman" w:hAnsi="Times New Roman"/>
        </w:rPr>
        <w:t>______</w:t>
      </w:r>
      <w:r w:rsidR="00A37021" w:rsidRPr="00A37021">
        <w:rPr>
          <w:rFonts w:ascii="Times New Roman" w:hAnsi="Times New Roman"/>
        </w:rPr>
        <w:t xml:space="preserve"> от </w:t>
      </w:r>
      <w:r>
        <w:rPr>
          <w:rFonts w:ascii="Times New Roman" w:hAnsi="Times New Roman"/>
        </w:rPr>
        <w:t>_______</w:t>
      </w:r>
      <w:r w:rsidR="00A37021" w:rsidRPr="00A37021">
        <w:rPr>
          <w:rFonts w:ascii="Times New Roman" w:hAnsi="Times New Roman"/>
        </w:rPr>
        <w:t>2026г.</w:t>
      </w:r>
      <w:r w:rsidR="008468C4">
        <w:rPr>
          <w:rFonts w:ascii="Times New Roman" w:hAnsi="Times New Roman"/>
        </w:rPr>
        <w:t xml:space="preserve">, </w:t>
      </w:r>
      <w:r w:rsidR="00CA3229" w:rsidRPr="00663823">
        <w:rPr>
          <w:rFonts w:ascii="Times New Roman" w:hAnsi="Times New Roman"/>
        </w:rPr>
        <w:t>заключили настоящий Государственный кон</w:t>
      </w:r>
      <w:r w:rsidR="003E71D2" w:rsidRPr="00663823">
        <w:rPr>
          <w:rFonts w:ascii="Times New Roman" w:hAnsi="Times New Roman"/>
        </w:rPr>
        <w:t>тракт</w:t>
      </w:r>
      <w:proofErr w:type="gramEnd"/>
      <w:r w:rsidR="003E71D2" w:rsidRPr="00663823">
        <w:rPr>
          <w:rFonts w:ascii="Times New Roman" w:hAnsi="Times New Roman"/>
        </w:rPr>
        <w:t xml:space="preserve"> (далее – Контракт) о ниже</w:t>
      </w:r>
      <w:r w:rsidR="00CA3229" w:rsidRPr="00663823">
        <w:rPr>
          <w:rFonts w:ascii="Times New Roman" w:hAnsi="Times New Roman"/>
        </w:rPr>
        <w:t>следующем:</w:t>
      </w:r>
    </w:p>
    <w:p w:rsidR="00370296" w:rsidRPr="00663823" w:rsidRDefault="00CA3229" w:rsidP="00E91B68">
      <w:pPr>
        <w:pStyle w:val="af2"/>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ПРЕДМЕТ КОНТРАКТА</w:t>
      </w:r>
    </w:p>
    <w:p w:rsidR="00370296" w:rsidRPr="007C2998" w:rsidRDefault="00CA3229" w:rsidP="00E91B68">
      <w:pPr>
        <w:pStyle w:val="Iacaaiea"/>
        <w:numPr>
          <w:ilvl w:val="1"/>
          <w:numId w:val="3"/>
        </w:numPr>
        <w:tabs>
          <w:tab w:val="clear" w:pos="426"/>
          <w:tab w:val="left" w:pos="0"/>
          <w:tab w:val="left" w:pos="709"/>
          <w:tab w:val="left" w:pos="1430"/>
        </w:tabs>
        <w:spacing w:line="240" w:lineRule="auto"/>
        <w:ind w:left="0" w:firstLine="0"/>
        <w:jc w:val="both"/>
        <w:rPr>
          <w:b w:val="0"/>
        </w:rPr>
      </w:pPr>
      <w:r w:rsidRPr="00663823">
        <w:rPr>
          <w:b w:val="0"/>
        </w:rPr>
        <w:t xml:space="preserve">Поставщик обязуется </w:t>
      </w:r>
      <w:r w:rsidR="00973AF3" w:rsidRPr="00663823">
        <w:rPr>
          <w:b w:val="0"/>
        </w:rPr>
        <w:t>поставить</w:t>
      </w:r>
      <w:r w:rsidR="00F602CF">
        <w:rPr>
          <w:b w:val="0"/>
        </w:rPr>
        <w:t>:</w:t>
      </w:r>
      <w:r w:rsidR="00973AF3" w:rsidRPr="00663823">
        <w:rPr>
          <w:b w:val="0"/>
        </w:rPr>
        <w:t xml:space="preserve"> </w:t>
      </w:r>
      <w:r w:rsidR="00E7320B">
        <w:rPr>
          <w:rFonts w:ascii="Tahoma" w:hAnsi="Tahoma" w:cs="Tahoma"/>
          <w:color w:val="334059"/>
          <w:sz w:val="18"/>
          <w:szCs w:val="18"/>
          <w:shd w:val="clear" w:color="auto" w:fill="FFFFFF"/>
        </w:rPr>
        <w:t>а</w:t>
      </w:r>
      <w:r w:rsidR="00E7320B" w:rsidRPr="00E7320B">
        <w:rPr>
          <w:rFonts w:ascii="Tahoma" w:hAnsi="Tahoma" w:cs="Tahoma"/>
          <w:color w:val="334059"/>
          <w:sz w:val="18"/>
          <w:szCs w:val="18"/>
          <w:shd w:val="clear" w:color="auto" w:fill="FFFFFF"/>
        </w:rPr>
        <w:t>ппарат для сварки полипропиленовых труб</w:t>
      </w:r>
      <w:r w:rsidR="00E7320B" w:rsidRPr="00F75BC6">
        <w:rPr>
          <w:b w:val="0"/>
        </w:rPr>
        <w:t xml:space="preserve"> </w:t>
      </w:r>
      <w:r w:rsidRPr="00F75BC6">
        <w:rPr>
          <w:b w:val="0"/>
        </w:rPr>
        <w:t>(</w:t>
      </w:r>
      <w:r w:rsidRPr="00663823">
        <w:rPr>
          <w:b w:val="0"/>
        </w:rPr>
        <w:t>далее – Товар) в соответствии с условиями настоящего Контракта и Спецификацией (Прилож</w:t>
      </w:r>
      <w:r w:rsidR="00973AF3" w:rsidRPr="00663823">
        <w:rPr>
          <w:b w:val="0"/>
        </w:rPr>
        <w:t>ение № 1 к настоящему Контракту)</w:t>
      </w:r>
      <w:r w:rsidRPr="00663823">
        <w:rPr>
          <w:b w:val="0"/>
        </w:rPr>
        <w:t>, а Государственный заказчик обязуется принять и оплатить Товар в порядке и на условиях, предусмотренных настоящим Контрактом.</w:t>
      </w:r>
    </w:p>
    <w:p w:rsidR="00370296" w:rsidRPr="00663823" w:rsidRDefault="00CA3229" w:rsidP="00E91B68">
      <w:pPr>
        <w:pStyle w:val="Iacaaiea"/>
        <w:numPr>
          <w:ilvl w:val="1"/>
          <w:numId w:val="3"/>
        </w:numPr>
        <w:tabs>
          <w:tab w:val="clear" w:pos="426"/>
          <w:tab w:val="left" w:pos="0"/>
          <w:tab w:val="left" w:pos="709"/>
          <w:tab w:val="left" w:pos="1430"/>
        </w:tabs>
        <w:spacing w:line="240" w:lineRule="auto"/>
        <w:ind w:left="0" w:firstLine="0"/>
        <w:jc w:val="both"/>
      </w:pPr>
      <w:r w:rsidRPr="00663823">
        <w:rPr>
          <w:b w:val="0"/>
        </w:rPr>
        <w:t>Наименование, количество, характеристики, цена е</w:t>
      </w:r>
      <w:r w:rsidR="008C7BBC">
        <w:rPr>
          <w:b w:val="0"/>
        </w:rPr>
        <w:t xml:space="preserve">диницы Товара, общая стоимость </w:t>
      </w:r>
      <w:r w:rsidRPr="00663823">
        <w:rPr>
          <w:b w:val="0"/>
        </w:rPr>
        <w:t>Товара указаны в Спецификации (Приложение №1 к настоящему Контракту).</w:t>
      </w:r>
    </w:p>
    <w:p w:rsidR="004717E8" w:rsidRPr="00AC2539" w:rsidRDefault="000F0D80" w:rsidP="00E91B68">
      <w:pPr>
        <w:pStyle w:val="Iacaaiea"/>
        <w:numPr>
          <w:ilvl w:val="1"/>
          <w:numId w:val="3"/>
        </w:numPr>
        <w:tabs>
          <w:tab w:val="clear" w:pos="426"/>
          <w:tab w:val="left" w:pos="0"/>
          <w:tab w:val="left" w:pos="709"/>
          <w:tab w:val="left" w:pos="1430"/>
        </w:tabs>
        <w:spacing w:line="240" w:lineRule="auto"/>
        <w:ind w:left="0" w:firstLine="0"/>
        <w:jc w:val="both"/>
        <w:rPr>
          <w:rFonts w:eastAsia="Calibri"/>
          <w:color w:val="334059"/>
          <w:sz w:val="21"/>
          <w:szCs w:val="21"/>
          <w:shd w:val="clear" w:color="auto" w:fill="FFFFFF"/>
          <w:lang w:eastAsia="en-US"/>
        </w:rPr>
      </w:pPr>
      <w:r w:rsidRPr="00663823">
        <w:rPr>
          <w:b w:val="0"/>
        </w:rPr>
        <w:t xml:space="preserve">Идентификационный код закупки: </w:t>
      </w:r>
      <w:r w:rsidR="008D077F" w:rsidRPr="008D077F">
        <w:rPr>
          <w:rFonts w:ascii="Tahoma" w:hAnsi="Tahoma" w:cs="Tahoma"/>
          <w:color w:val="334059"/>
          <w:sz w:val="18"/>
          <w:szCs w:val="18"/>
          <w:shd w:val="clear" w:color="auto" w:fill="FFFFFF"/>
        </w:rPr>
        <w:t>261100600428210060100100070000000000</w:t>
      </w:r>
      <w:r w:rsidR="007661B3" w:rsidRPr="007661B3">
        <w:rPr>
          <w:rFonts w:ascii="Tahoma" w:hAnsi="Tahoma" w:cs="Tahoma"/>
          <w:color w:val="334059"/>
          <w:sz w:val="18"/>
          <w:szCs w:val="18"/>
          <w:shd w:val="clear" w:color="auto" w:fill="FFFFFF"/>
        </w:rPr>
        <w:t xml:space="preserve"> </w:t>
      </w:r>
    </w:p>
    <w:p w:rsidR="00370296" w:rsidRPr="00663823" w:rsidRDefault="00CA3229" w:rsidP="00E91B68">
      <w:pPr>
        <w:pStyle w:val="af2"/>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ЦЕНА И ПОРЯДОК РАСЧЕТОВ</w:t>
      </w:r>
    </w:p>
    <w:p w:rsidR="00370296" w:rsidRPr="00BD4316" w:rsidRDefault="00CA3229" w:rsidP="00E91B68">
      <w:pPr>
        <w:pStyle w:val="Iacaaiea"/>
        <w:numPr>
          <w:ilvl w:val="1"/>
          <w:numId w:val="4"/>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r w:rsidRPr="00663823">
        <w:rPr>
          <w:b w:val="0"/>
        </w:rPr>
        <w:t>Цена Контракта составляет</w:t>
      </w:r>
      <w:r w:rsidR="008468C4">
        <w:rPr>
          <w:b w:val="0"/>
        </w:rPr>
        <w:t xml:space="preserve"> </w:t>
      </w:r>
      <w:r w:rsidR="00F75BC6">
        <w:rPr>
          <w:rFonts w:ascii="Tahoma" w:hAnsi="Tahoma" w:cs="Tahoma"/>
          <w:color w:val="334059"/>
          <w:sz w:val="18"/>
          <w:szCs w:val="18"/>
          <w:shd w:val="clear" w:color="auto" w:fill="FFFFFF"/>
        </w:rPr>
        <w:t>________</w:t>
      </w:r>
      <w:r w:rsidR="00A37021" w:rsidRPr="00A37021">
        <w:rPr>
          <w:rFonts w:ascii="Tahoma" w:hAnsi="Tahoma" w:cs="Tahoma"/>
          <w:color w:val="334059"/>
          <w:sz w:val="18"/>
          <w:szCs w:val="18"/>
          <w:shd w:val="clear" w:color="auto" w:fill="FFFFFF"/>
        </w:rPr>
        <w:t>.</w:t>
      </w:r>
    </w:p>
    <w:p w:rsidR="00973AF3" w:rsidRPr="00663823" w:rsidRDefault="00973AF3" w:rsidP="00E91B68">
      <w:pPr>
        <w:pStyle w:val="Iacaaiea"/>
        <w:numPr>
          <w:ilvl w:val="1"/>
          <w:numId w:val="4"/>
        </w:numPr>
        <w:tabs>
          <w:tab w:val="clear" w:pos="426"/>
          <w:tab w:val="left" w:pos="0"/>
          <w:tab w:val="left" w:pos="709"/>
          <w:tab w:val="left" w:pos="1430"/>
        </w:tabs>
        <w:spacing w:line="240" w:lineRule="auto"/>
        <w:ind w:left="0" w:firstLine="0"/>
        <w:jc w:val="both"/>
        <w:rPr>
          <w:b w:val="0"/>
        </w:rPr>
      </w:pPr>
      <w:proofErr w:type="gramStart"/>
      <w:r w:rsidRPr="00663823">
        <w:rPr>
          <w:b w:val="0"/>
        </w:rPr>
        <w:t>Цена Контракта включает в себя: стоимость Товара, расходы, связанные с дос</w:t>
      </w:r>
      <w:r w:rsidR="00C16BCE" w:rsidRPr="00663823">
        <w:rPr>
          <w:b w:val="0"/>
        </w:rPr>
        <w:t>тавкой, разгрузкой - погрузкой</w:t>
      </w:r>
      <w:r w:rsidRPr="00663823">
        <w:rPr>
          <w:b w:val="0"/>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 xml:space="preserve">Оплата по Контракту осуществляется из объемов финансирования, доведенных на </w:t>
      </w:r>
      <w:r w:rsidR="00870AAC" w:rsidRPr="00663823">
        <w:rPr>
          <w:b w:val="0"/>
        </w:rPr>
        <w:t>202</w:t>
      </w:r>
      <w:r w:rsidR="0015633D">
        <w:rPr>
          <w:b w:val="0"/>
        </w:rPr>
        <w:t>6</w:t>
      </w:r>
      <w:r w:rsidRPr="00663823">
        <w:rPr>
          <w:b w:val="0"/>
        </w:rPr>
        <w:t xml:space="preserve"> финансовый год.</w:t>
      </w:r>
    </w:p>
    <w:p w:rsidR="00C20DD8" w:rsidRPr="00663823" w:rsidRDefault="00C20DD8"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Исто</w:t>
      </w:r>
      <w:r w:rsidR="00C16BCE" w:rsidRPr="00663823">
        <w:rPr>
          <w:b w:val="0"/>
        </w:rPr>
        <w:t xml:space="preserve">чник финансирования Контракта </w:t>
      </w:r>
      <w:r w:rsidR="00870AAC" w:rsidRPr="00663823">
        <w:rPr>
          <w:b w:val="0"/>
        </w:rPr>
        <w:t>–</w:t>
      </w:r>
      <w:r w:rsidR="00C16BCE" w:rsidRPr="00663823">
        <w:rPr>
          <w:b w:val="0"/>
        </w:rPr>
        <w:t xml:space="preserve"> </w:t>
      </w:r>
      <w:r w:rsidR="007E7DE5">
        <w:rPr>
          <w:rFonts w:ascii="Tahoma" w:hAnsi="Tahoma" w:cs="Tahoma"/>
          <w:color w:val="334059"/>
          <w:sz w:val="18"/>
          <w:szCs w:val="18"/>
          <w:shd w:val="clear" w:color="auto" w:fill="FFFFFF"/>
        </w:rPr>
        <w:t>Федеральный бюджет</w:t>
      </w:r>
      <w:r w:rsidRPr="00663823">
        <w:rPr>
          <w:b w:val="0"/>
        </w:rPr>
        <w:t>.</w:t>
      </w:r>
    </w:p>
    <w:p w:rsidR="00C86A05" w:rsidRPr="00663823" w:rsidRDefault="00C86A05" w:rsidP="00E91B68">
      <w:pPr>
        <w:pStyle w:val="Iacaaiea"/>
        <w:numPr>
          <w:ilvl w:val="1"/>
          <w:numId w:val="4"/>
        </w:numPr>
        <w:tabs>
          <w:tab w:val="clear" w:pos="426"/>
          <w:tab w:val="left" w:pos="0"/>
          <w:tab w:val="left" w:pos="709"/>
          <w:tab w:val="left" w:pos="1430"/>
        </w:tabs>
        <w:spacing w:line="240" w:lineRule="auto"/>
        <w:ind w:left="0" w:firstLine="0"/>
        <w:jc w:val="both"/>
        <w:rPr>
          <w:b w:val="0"/>
        </w:rPr>
      </w:pPr>
      <w:bookmarkStart w:id="0" w:name="P1475"/>
      <w:bookmarkEnd w:id="0"/>
      <w:r w:rsidRPr="00663823">
        <w:rPr>
          <w:b w:val="0"/>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E62D5A" w:rsidRPr="00663823" w:rsidRDefault="00E62D5A"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Оплата производится в рублях Российской Фе</w:t>
      </w:r>
      <w:r w:rsidR="008C2BEE" w:rsidRPr="00663823">
        <w:rPr>
          <w:b w:val="0"/>
        </w:rPr>
        <w:t xml:space="preserve">дерации по </w:t>
      </w:r>
      <w:r w:rsidR="008C2BEE" w:rsidRPr="007661B3">
        <w:rPr>
          <w:rFonts w:ascii="Tahoma" w:hAnsi="Tahoma" w:cs="Tahoma"/>
          <w:color w:val="334059"/>
          <w:sz w:val="18"/>
          <w:szCs w:val="18"/>
          <w:shd w:val="clear" w:color="auto" w:fill="FFFFFF"/>
        </w:rPr>
        <w:t>КБК 3200305</w:t>
      </w:r>
      <w:r w:rsidR="00C16BCE" w:rsidRPr="007661B3">
        <w:rPr>
          <w:rFonts w:ascii="Tahoma" w:hAnsi="Tahoma" w:cs="Tahoma"/>
          <w:color w:val="334059"/>
          <w:sz w:val="18"/>
          <w:szCs w:val="18"/>
          <w:shd w:val="clear" w:color="auto" w:fill="FFFFFF"/>
        </w:rPr>
        <w:t xml:space="preserve"> 42 4 06 </w:t>
      </w:r>
      <w:r w:rsidR="00934C7B" w:rsidRPr="007661B3">
        <w:rPr>
          <w:rFonts w:ascii="Tahoma" w:hAnsi="Tahoma" w:cs="Tahoma"/>
          <w:color w:val="334059"/>
          <w:sz w:val="18"/>
          <w:szCs w:val="18"/>
          <w:shd w:val="clear" w:color="auto" w:fill="FFFFFF"/>
        </w:rPr>
        <w:t>9004</w:t>
      </w:r>
      <w:r w:rsidR="007E7DE5">
        <w:rPr>
          <w:rFonts w:ascii="Tahoma" w:hAnsi="Tahoma" w:cs="Tahoma"/>
          <w:color w:val="334059"/>
          <w:sz w:val="18"/>
          <w:szCs w:val="18"/>
          <w:shd w:val="clear" w:color="auto" w:fill="FFFFFF"/>
        </w:rPr>
        <w:t>9</w:t>
      </w:r>
      <w:r w:rsidR="00F75BC6">
        <w:rPr>
          <w:rFonts w:ascii="Tahoma" w:hAnsi="Tahoma" w:cs="Tahoma"/>
          <w:color w:val="334059"/>
          <w:sz w:val="18"/>
          <w:szCs w:val="18"/>
          <w:shd w:val="clear" w:color="auto" w:fill="FFFFFF"/>
        </w:rPr>
        <w:t>244</w:t>
      </w:r>
      <w:r w:rsidRPr="00663823">
        <w:rPr>
          <w:b w:val="0"/>
        </w:rPr>
        <w:t>, в</w:t>
      </w:r>
      <w:r w:rsidR="00C16BCE" w:rsidRPr="00663823">
        <w:rPr>
          <w:b w:val="0"/>
        </w:rPr>
        <w:t xml:space="preserve"> течение </w:t>
      </w:r>
      <w:r w:rsidR="00131143" w:rsidRPr="00131143">
        <w:rPr>
          <w:rFonts w:ascii="Tahoma" w:hAnsi="Tahoma" w:cs="Tahoma"/>
          <w:color w:val="334059"/>
          <w:sz w:val="18"/>
          <w:szCs w:val="18"/>
          <w:shd w:val="clear" w:color="auto" w:fill="FFFFFF"/>
        </w:rPr>
        <w:t>10</w:t>
      </w:r>
      <w:r w:rsidR="00BA48A7" w:rsidRPr="007661B3">
        <w:rPr>
          <w:rFonts w:ascii="Tahoma" w:hAnsi="Tahoma" w:cs="Tahoma"/>
          <w:color w:val="334059"/>
          <w:sz w:val="18"/>
          <w:szCs w:val="18"/>
          <w:shd w:val="clear" w:color="auto" w:fill="FFFFFF"/>
        </w:rPr>
        <w:t xml:space="preserve"> рабочих дней</w:t>
      </w:r>
      <w:r w:rsidR="00BA48A7" w:rsidRPr="00663823">
        <w:rPr>
          <w:b w:val="0"/>
        </w:rPr>
        <w:t xml:space="preserve"> </w:t>
      </w:r>
      <w:proofErr w:type="gramStart"/>
      <w:r w:rsidR="00BA48A7" w:rsidRPr="00663823">
        <w:rPr>
          <w:b w:val="0"/>
        </w:rPr>
        <w:t>с даты подписания</w:t>
      </w:r>
      <w:proofErr w:type="gramEnd"/>
      <w:r w:rsidR="00BA48A7" w:rsidRPr="00663823">
        <w:rPr>
          <w:b w:val="0"/>
        </w:rPr>
        <w:t xml:space="preserve"> Государственным заказчиком </w:t>
      </w:r>
      <w:r w:rsidR="00C16BCE" w:rsidRPr="00663823">
        <w:rPr>
          <w:b w:val="0"/>
        </w:rPr>
        <w:t>документа о приёмке товара</w:t>
      </w:r>
      <w:r w:rsidR="00CD5F88" w:rsidRPr="00663823">
        <w:rPr>
          <w:b w:val="0"/>
        </w:rPr>
        <w:t>,</w:t>
      </w:r>
      <w:r w:rsidR="00AD6D5C" w:rsidRPr="00663823">
        <w:rPr>
          <w:b w:val="0"/>
        </w:rPr>
        <w:t xml:space="preserve"> предусмотренного частью 7 статьи 94 Закона № 44-ФЗ.</w:t>
      </w:r>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proofErr w:type="gramStart"/>
      <w:r w:rsidRPr="00663823">
        <w:rPr>
          <w:b w:val="0"/>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lastRenderedPageBreak/>
        <w:t>В случае возникновения претензий по качеству Товара, оплата Товара может быть отсрочена до разрешения спора о качестве.</w:t>
      </w:r>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rsidR="00F654D5" w:rsidRPr="00663823" w:rsidRDefault="00F654D5" w:rsidP="00F654D5">
      <w:pPr>
        <w:pStyle w:val="Iacaaiea"/>
        <w:tabs>
          <w:tab w:val="clear" w:pos="426"/>
          <w:tab w:val="left" w:pos="0"/>
          <w:tab w:val="left" w:pos="709"/>
          <w:tab w:val="left" w:pos="1430"/>
        </w:tabs>
        <w:spacing w:line="240" w:lineRule="auto"/>
        <w:jc w:val="both"/>
        <w:rPr>
          <w:b w:val="0"/>
        </w:rPr>
      </w:pPr>
      <w:bookmarkStart w:id="1" w:name="P1460"/>
      <w:bookmarkEnd w:id="1"/>
      <w:r w:rsidRPr="00663823">
        <w:rPr>
          <w:b w:val="0"/>
        </w:rPr>
        <w:t xml:space="preserve">Цена Контракта может быть снижена по соглашению Сторон без </w:t>
      </w:r>
      <w:proofErr w:type="gramStart"/>
      <w:r w:rsidRPr="00663823">
        <w:rPr>
          <w:b w:val="0"/>
        </w:rPr>
        <w:t>изменения</w:t>
      </w:r>
      <w:proofErr w:type="gramEnd"/>
      <w:r w:rsidRPr="00663823">
        <w:rPr>
          <w:b w:val="0"/>
        </w:rPr>
        <w:t xml:space="preserve"> предусмотренного Контрактом количества и качества поставляемого Товара и иных условий Контракта.</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Обязательства по оплате поставленного Товара считаются выполненными в день списания денежных средств со счета Государственного заказчика.</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Государственный заказчик имеет право произвести полный или частичный отказ от оплаты за расходы, не предусмотренные в данном Контракте.</w:t>
      </w:r>
    </w:p>
    <w:p w:rsidR="00370296" w:rsidRPr="00663823" w:rsidRDefault="00C86A05"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 xml:space="preserve">ПОРЯДОК, СРОКИ И </w:t>
      </w:r>
      <w:r w:rsidR="00CA3229" w:rsidRPr="00663823">
        <w:rPr>
          <w:rFonts w:ascii="Times New Roman" w:hAnsi="Times New Roman"/>
          <w:b/>
          <w:bCs/>
        </w:rPr>
        <w:t>УСЛОВИЯ</w:t>
      </w:r>
      <w:r w:rsidRPr="00663823">
        <w:rPr>
          <w:rFonts w:ascii="Times New Roman" w:hAnsi="Times New Roman"/>
          <w:b/>
          <w:bCs/>
        </w:rPr>
        <w:t xml:space="preserve"> ПОСТАВКИ И</w:t>
      </w:r>
      <w:r w:rsidR="00CA3229" w:rsidRPr="00663823">
        <w:rPr>
          <w:rFonts w:ascii="Times New Roman" w:hAnsi="Times New Roman"/>
          <w:b/>
          <w:bCs/>
        </w:rPr>
        <w:t xml:space="preserve"> ПРИЕМКИ ТОВАРА</w:t>
      </w:r>
    </w:p>
    <w:p w:rsidR="00C86A05" w:rsidRPr="00663823" w:rsidRDefault="00C86A05" w:rsidP="00870AAC">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самостоятельно доставляет Товар Государственному заказчику</w:t>
      </w:r>
      <w:r w:rsidR="00D32D17" w:rsidRPr="00663823">
        <w:rPr>
          <w:b w:val="0"/>
        </w:rPr>
        <w:t xml:space="preserve"> одной партией </w:t>
      </w:r>
      <w:r w:rsidRPr="00663823">
        <w:rPr>
          <w:b w:val="0"/>
        </w:rPr>
        <w:t xml:space="preserve">по адресу: </w:t>
      </w:r>
      <w:r w:rsidR="003C00B5" w:rsidRPr="007661B3">
        <w:rPr>
          <w:rFonts w:ascii="Tahoma" w:hAnsi="Tahoma" w:cs="Tahoma"/>
          <w:color w:val="334059"/>
          <w:sz w:val="18"/>
          <w:szCs w:val="18"/>
          <w:shd w:val="clear" w:color="auto" w:fill="FFFFFF"/>
        </w:rPr>
        <w:t xml:space="preserve">Российская Федерация, Республика </w:t>
      </w:r>
      <w:r w:rsidR="00870AAC" w:rsidRPr="007661B3">
        <w:rPr>
          <w:rFonts w:ascii="Tahoma" w:hAnsi="Tahoma" w:cs="Tahoma"/>
          <w:color w:val="334059"/>
          <w:sz w:val="18"/>
          <w:szCs w:val="18"/>
          <w:shd w:val="clear" w:color="auto" w:fill="FFFFFF"/>
        </w:rPr>
        <w:t xml:space="preserve">Карелия, </w:t>
      </w:r>
      <w:proofErr w:type="gramStart"/>
      <w:r w:rsidR="00870AAC" w:rsidRPr="007661B3">
        <w:rPr>
          <w:rFonts w:ascii="Tahoma" w:hAnsi="Tahoma" w:cs="Tahoma"/>
          <w:color w:val="334059"/>
          <w:sz w:val="18"/>
          <w:szCs w:val="18"/>
          <w:shd w:val="clear" w:color="auto" w:fill="FFFFFF"/>
        </w:rPr>
        <w:t>м</w:t>
      </w:r>
      <w:proofErr w:type="gramEnd"/>
      <w:r w:rsidR="00870AAC" w:rsidRPr="007661B3">
        <w:rPr>
          <w:rFonts w:ascii="Tahoma" w:hAnsi="Tahoma" w:cs="Tahoma"/>
          <w:color w:val="334059"/>
          <w:sz w:val="18"/>
          <w:szCs w:val="18"/>
          <w:shd w:val="clear" w:color="auto" w:fill="FFFFFF"/>
        </w:rPr>
        <w:t>.о. Сегежский, г</w:t>
      </w:r>
      <w:r w:rsidR="003C00B5" w:rsidRPr="007661B3">
        <w:rPr>
          <w:rFonts w:ascii="Tahoma" w:hAnsi="Tahoma" w:cs="Tahoma"/>
          <w:color w:val="334059"/>
          <w:sz w:val="18"/>
          <w:szCs w:val="18"/>
          <w:shd w:val="clear" w:color="auto" w:fill="FFFFFF"/>
        </w:rPr>
        <w:t>.</w:t>
      </w:r>
      <w:r w:rsidR="00870AAC" w:rsidRPr="007661B3">
        <w:rPr>
          <w:rFonts w:ascii="Tahoma" w:hAnsi="Tahoma" w:cs="Tahoma"/>
          <w:color w:val="334059"/>
          <w:sz w:val="18"/>
          <w:szCs w:val="18"/>
          <w:shd w:val="clear" w:color="auto" w:fill="FFFFFF"/>
        </w:rPr>
        <w:t xml:space="preserve"> Сегежа, ул</w:t>
      </w:r>
      <w:r w:rsidR="003C00B5" w:rsidRPr="007661B3">
        <w:rPr>
          <w:rFonts w:ascii="Tahoma" w:hAnsi="Tahoma" w:cs="Tahoma"/>
          <w:color w:val="334059"/>
          <w:sz w:val="18"/>
          <w:szCs w:val="18"/>
          <w:shd w:val="clear" w:color="auto" w:fill="FFFFFF"/>
        </w:rPr>
        <w:t>.</w:t>
      </w:r>
      <w:r w:rsidR="00870AAC" w:rsidRPr="007661B3">
        <w:rPr>
          <w:rFonts w:ascii="Tahoma" w:hAnsi="Tahoma" w:cs="Tahoma"/>
          <w:color w:val="334059"/>
          <w:sz w:val="18"/>
          <w:szCs w:val="18"/>
          <w:shd w:val="clear" w:color="auto" w:fill="FFFFFF"/>
        </w:rPr>
        <w:t xml:space="preserve"> Лейгубская</w:t>
      </w:r>
      <w:r w:rsidR="00870AAC" w:rsidRPr="00663823">
        <w:rPr>
          <w:b w:val="0"/>
        </w:rPr>
        <w:t>,</w:t>
      </w:r>
      <w:r w:rsidR="003C00B5" w:rsidRPr="00663823">
        <w:rPr>
          <w:b w:val="0"/>
        </w:rPr>
        <w:t xml:space="preserve"> </w:t>
      </w:r>
      <w:r w:rsidR="00B40426" w:rsidRPr="00663823">
        <w:rPr>
          <w:b w:val="0"/>
        </w:rPr>
        <w:t xml:space="preserve">склад  ФКУ ИК-7 УФСИН России по Республике Карелия </w:t>
      </w:r>
      <w:r w:rsidRPr="00663823">
        <w:rPr>
          <w:b w:val="0"/>
        </w:rPr>
        <w:t xml:space="preserve">(далее - место доставки), в </w:t>
      </w:r>
      <w:r w:rsidR="00F654D5" w:rsidRPr="00663823">
        <w:rPr>
          <w:b w:val="0"/>
        </w:rPr>
        <w:t>течение</w:t>
      </w:r>
      <w:r w:rsidR="00934C7B">
        <w:rPr>
          <w:b w:val="0"/>
        </w:rPr>
        <w:t xml:space="preserve"> </w:t>
      </w:r>
      <w:r w:rsidR="00F75BC6" w:rsidRPr="00F75BC6">
        <w:rPr>
          <w:rFonts w:ascii="Tahoma" w:hAnsi="Tahoma" w:cs="Tahoma"/>
          <w:color w:val="334059"/>
          <w:sz w:val="18"/>
          <w:szCs w:val="18"/>
          <w:shd w:val="clear" w:color="auto" w:fill="FFFFFF"/>
        </w:rPr>
        <w:t>15</w:t>
      </w:r>
      <w:r w:rsidR="0076608B" w:rsidRPr="007661B3">
        <w:rPr>
          <w:rFonts w:ascii="Tahoma" w:hAnsi="Tahoma" w:cs="Tahoma"/>
          <w:color w:val="334059"/>
          <w:sz w:val="18"/>
          <w:szCs w:val="18"/>
          <w:shd w:val="clear" w:color="auto" w:fill="FFFFFF"/>
        </w:rPr>
        <w:t xml:space="preserve"> </w:t>
      </w:r>
      <w:r w:rsidR="00A077D8">
        <w:rPr>
          <w:rFonts w:ascii="Tahoma" w:hAnsi="Tahoma" w:cs="Tahoma"/>
          <w:color w:val="334059"/>
          <w:sz w:val="18"/>
          <w:szCs w:val="18"/>
          <w:shd w:val="clear" w:color="auto" w:fill="FFFFFF"/>
        </w:rPr>
        <w:t>рабочих</w:t>
      </w:r>
      <w:r w:rsidR="004717E8" w:rsidRPr="007661B3">
        <w:rPr>
          <w:rFonts w:ascii="Tahoma" w:hAnsi="Tahoma" w:cs="Tahoma"/>
          <w:color w:val="334059"/>
          <w:sz w:val="18"/>
          <w:szCs w:val="18"/>
          <w:shd w:val="clear" w:color="auto" w:fill="FFFFFF"/>
        </w:rPr>
        <w:t xml:space="preserve"> </w:t>
      </w:r>
      <w:r w:rsidR="00B40426" w:rsidRPr="007661B3">
        <w:rPr>
          <w:rFonts w:ascii="Tahoma" w:hAnsi="Tahoma" w:cs="Tahoma"/>
          <w:color w:val="334059"/>
          <w:sz w:val="18"/>
          <w:szCs w:val="18"/>
          <w:shd w:val="clear" w:color="auto" w:fill="FFFFFF"/>
        </w:rPr>
        <w:t>дней</w:t>
      </w:r>
      <w:r w:rsidR="00B40426" w:rsidRPr="00663823">
        <w:rPr>
          <w:b w:val="0"/>
        </w:rPr>
        <w:t xml:space="preserve"> с даты заключения Контракта.</w:t>
      </w:r>
      <w:r w:rsidR="00870AAC" w:rsidRPr="00663823">
        <w:rPr>
          <w:b w:val="0"/>
        </w:rPr>
        <w:t xml:space="preserve"> </w:t>
      </w:r>
      <w:r w:rsidR="003C00B5" w:rsidRPr="00663823">
        <w:rPr>
          <w:b w:val="0"/>
        </w:rPr>
        <w:t>Э</w:t>
      </w:r>
      <w:r w:rsidR="00870AAC" w:rsidRPr="00663823">
        <w:rPr>
          <w:b w:val="0"/>
        </w:rPr>
        <w:t>тапы исполнения контракта не предусмотрены.</w:t>
      </w:r>
    </w:p>
    <w:p w:rsidR="00AA57CF" w:rsidRPr="00663823" w:rsidRDefault="00AA57CF"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осуществляет поставку Товара в рабоч</w:t>
      </w:r>
      <w:r w:rsidR="00913304" w:rsidRPr="00663823">
        <w:rPr>
          <w:b w:val="0"/>
        </w:rPr>
        <w:t xml:space="preserve">ие дни с </w:t>
      </w:r>
      <w:r w:rsidRPr="00663823">
        <w:rPr>
          <w:b w:val="0"/>
        </w:rPr>
        <w:t>09.00 ч. до 16.</w:t>
      </w:r>
      <w:r w:rsidR="001A1AB0">
        <w:rPr>
          <w:b w:val="0"/>
        </w:rPr>
        <w:t>0</w:t>
      </w:r>
      <w:r w:rsidRPr="00663823">
        <w:rPr>
          <w:b w:val="0"/>
        </w:rPr>
        <w:t>0 ч., все виды погрузо-разгрузочных работ, включая работы с применением грузоподъемных средств, осуществляются за счет Поставщика</w:t>
      </w:r>
      <w:r w:rsidR="001F727A" w:rsidRPr="00663823">
        <w:rPr>
          <w:b w:val="0"/>
        </w:rPr>
        <w:t>.</w:t>
      </w:r>
    </w:p>
    <w:p w:rsidR="00C86A05" w:rsidRPr="00663823" w:rsidRDefault="00F654D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не менее чем за 2 дня</w:t>
      </w:r>
      <w:r w:rsidR="00C86A05" w:rsidRPr="00663823">
        <w:rPr>
          <w:b w:val="0"/>
        </w:rPr>
        <w:t xml:space="preserve"> до осуществления поставки Товара направляет в адрес </w:t>
      </w:r>
      <w:r w:rsidRPr="00663823">
        <w:rPr>
          <w:b w:val="0"/>
        </w:rPr>
        <w:t>Государственного з</w:t>
      </w:r>
      <w:r w:rsidR="00C86A05" w:rsidRPr="00663823">
        <w:rPr>
          <w:b w:val="0"/>
        </w:rPr>
        <w:t>аказчика уведомление о времени и дате доставки Товара в место доставки.</w:t>
      </w:r>
    </w:p>
    <w:p w:rsidR="001243E9" w:rsidRPr="007661B3" w:rsidRDefault="00CD0EE1" w:rsidP="00E91B68">
      <w:pPr>
        <w:pStyle w:val="Iacaaiea"/>
        <w:numPr>
          <w:ilvl w:val="1"/>
          <w:numId w:val="5"/>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r>
        <w:rPr>
          <w:rFonts w:ascii="Tahoma" w:hAnsi="Tahoma" w:cs="Tahoma"/>
          <w:color w:val="334059"/>
          <w:sz w:val="18"/>
          <w:szCs w:val="18"/>
          <w:shd w:val="clear" w:color="auto" w:fill="FFFFFF"/>
        </w:rPr>
        <w:t>Н</w:t>
      </w:r>
      <w:r w:rsidRPr="007661B3">
        <w:rPr>
          <w:rFonts w:ascii="Tahoma" w:hAnsi="Tahoma" w:cs="Tahoma"/>
          <w:color w:val="334059"/>
          <w:sz w:val="18"/>
          <w:szCs w:val="18"/>
          <w:shd w:val="clear" w:color="auto" w:fill="FFFFFF"/>
        </w:rPr>
        <w:t xml:space="preserve">е позднее дня поставки товара </w:t>
      </w:r>
      <w:r w:rsidR="001243E9" w:rsidRPr="00663823">
        <w:rPr>
          <w:b w:val="0"/>
        </w:rPr>
        <w:t xml:space="preserve">Поставщик </w:t>
      </w:r>
      <w:proofErr w:type="gramStart"/>
      <w:r w:rsidR="00FE4A2E">
        <w:rPr>
          <w:b w:val="0"/>
        </w:rPr>
        <w:t>направляет</w:t>
      </w:r>
      <w:proofErr w:type="gramEnd"/>
      <w:r w:rsidR="007F6558">
        <w:rPr>
          <w:b w:val="0"/>
        </w:rPr>
        <w:t>/передаёт Заказчику</w:t>
      </w:r>
      <w:r w:rsidR="001243E9" w:rsidRPr="00663823">
        <w:rPr>
          <w:b w:val="0"/>
        </w:rPr>
        <w:t xml:space="preserve"> документы о приемке, оформленные в соответствии с действующим законодательством Российской Федерации</w:t>
      </w:r>
      <w:r w:rsidR="00FE4A2E">
        <w:rPr>
          <w:b w:val="0"/>
        </w:rPr>
        <w:t xml:space="preserve"> Заказчику</w:t>
      </w:r>
      <w:r>
        <w:t>.</w:t>
      </w:r>
    </w:p>
    <w:p w:rsidR="001243E9" w:rsidRPr="00663823" w:rsidRDefault="001243E9"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К документу о приемке Товара, могут прилагаться сопровождающие документы, которые являются неотъемлемой частью настоящего Контракта. При этом в случае, если информация, содержащаяся в прилагаемых документах, не соответствует информации, содержащейся в документе о приемке Товара, приоритет имеет информация</w:t>
      </w:r>
      <w:r w:rsidR="00CD5F88" w:rsidRPr="00663823">
        <w:rPr>
          <w:b w:val="0"/>
        </w:rPr>
        <w:t>,</w:t>
      </w:r>
      <w:r w:rsidRPr="00663823">
        <w:rPr>
          <w:b w:val="0"/>
        </w:rPr>
        <w:t xml:space="preserve"> содержащаяся в документе о приемке Товара.</w:t>
      </w:r>
    </w:p>
    <w:p w:rsidR="001243E9" w:rsidRPr="00663823" w:rsidRDefault="001243E9"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7661B3">
        <w:rPr>
          <w:rFonts w:ascii="Tahoma" w:hAnsi="Tahoma" w:cs="Tahoma"/>
          <w:color w:val="334059"/>
          <w:sz w:val="18"/>
          <w:szCs w:val="18"/>
          <w:shd w:val="clear" w:color="auto" w:fill="FFFFFF"/>
        </w:rPr>
        <w:t>Не позднее 20 рабочих дней</w:t>
      </w:r>
      <w:r w:rsidRPr="00663823">
        <w:rPr>
          <w:b w:val="0"/>
        </w:rPr>
        <w:t>, следующих за днем поступления документа о приемке, Государственный заказчик (за исключением случая создания приемочной комиссии в соответствии с частью 6 ст. 94 Закона №44-ФЗ) осуществляет одно из следующих действий:</w:t>
      </w:r>
    </w:p>
    <w:p w:rsidR="001243E9" w:rsidRPr="00663823" w:rsidRDefault="001243E9" w:rsidP="001243E9">
      <w:pPr>
        <w:pStyle w:val="Iacaaiea"/>
        <w:tabs>
          <w:tab w:val="clear" w:pos="426"/>
          <w:tab w:val="left" w:pos="0"/>
          <w:tab w:val="left" w:pos="709"/>
          <w:tab w:val="left" w:pos="1430"/>
        </w:tabs>
        <w:spacing w:line="240" w:lineRule="auto"/>
        <w:jc w:val="both"/>
        <w:rPr>
          <w:b w:val="0"/>
        </w:rPr>
      </w:pPr>
      <w:r w:rsidRPr="00663823">
        <w:rPr>
          <w:b w:val="0"/>
        </w:rPr>
        <w:t>а) подписывает документ о приемке Товара;</w:t>
      </w:r>
    </w:p>
    <w:p w:rsidR="001F727A" w:rsidRPr="00663823" w:rsidRDefault="00FE4A2E" w:rsidP="001F727A">
      <w:pPr>
        <w:pStyle w:val="Iacaaiea"/>
        <w:tabs>
          <w:tab w:val="clear" w:pos="426"/>
          <w:tab w:val="left" w:pos="0"/>
          <w:tab w:val="left" w:pos="709"/>
          <w:tab w:val="left" w:pos="1430"/>
        </w:tabs>
        <w:spacing w:line="240" w:lineRule="auto"/>
        <w:jc w:val="both"/>
        <w:rPr>
          <w:b w:val="0"/>
        </w:rPr>
      </w:pPr>
      <w:r>
        <w:rPr>
          <w:b w:val="0"/>
        </w:rPr>
        <w:t xml:space="preserve">б) направляет Поставщику </w:t>
      </w:r>
      <w:r w:rsidR="001243E9" w:rsidRPr="00663823">
        <w:rPr>
          <w:b w:val="0"/>
        </w:rPr>
        <w:t xml:space="preserve">мотивированный отказ от подписания документа о приемке Товара с указанием причин такого отказа. </w:t>
      </w:r>
    </w:p>
    <w:p w:rsidR="001243E9" w:rsidRPr="00663823" w:rsidRDefault="001243E9" w:rsidP="001F727A">
      <w:pPr>
        <w:pStyle w:val="Iacaaiea"/>
        <w:tabs>
          <w:tab w:val="clear" w:pos="426"/>
          <w:tab w:val="left" w:pos="0"/>
          <w:tab w:val="left" w:pos="709"/>
          <w:tab w:val="left" w:pos="1430"/>
        </w:tabs>
        <w:spacing w:line="240" w:lineRule="auto"/>
        <w:jc w:val="both"/>
        <w:rPr>
          <w:b w:val="0"/>
        </w:rPr>
      </w:pPr>
      <w:r w:rsidRPr="00663823">
        <w:rPr>
          <w:b w:val="0"/>
        </w:rPr>
        <w:t>Государственный заказчик подписывает документ о приёмке Товара после устранения Поставщиком всех выявленных при приемке недостатков.</w:t>
      </w:r>
    </w:p>
    <w:p w:rsidR="00C86A05" w:rsidRPr="00663823" w:rsidRDefault="001F727A" w:rsidP="00E91B68">
      <w:pPr>
        <w:pStyle w:val="Iacaaiea"/>
        <w:numPr>
          <w:ilvl w:val="1"/>
          <w:numId w:val="5"/>
        </w:numPr>
        <w:tabs>
          <w:tab w:val="clear" w:pos="426"/>
          <w:tab w:val="left" w:pos="0"/>
          <w:tab w:val="left" w:pos="709"/>
          <w:tab w:val="left" w:pos="1430"/>
        </w:tabs>
        <w:spacing w:line="240" w:lineRule="auto"/>
        <w:ind w:left="0" w:firstLine="0"/>
        <w:jc w:val="both"/>
        <w:rPr>
          <w:b w:val="0"/>
        </w:rPr>
      </w:pPr>
      <w:bookmarkStart w:id="2" w:name="P1482"/>
      <w:bookmarkStart w:id="3" w:name="P1485"/>
      <w:bookmarkEnd w:id="2"/>
      <w:bookmarkEnd w:id="3"/>
      <w:r w:rsidRPr="00663823">
        <w:rPr>
          <w:b w:val="0"/>
        </w:rPr>
        <w:t>Фактическая п</w:t>
      </w:r>
      <w:r w:rsidR="00C86A05" w:rsidRPr="00663823">
        <w:rPr>
          <w:b w:val="0"/>
        </w:rPr>
        <w:t xml:space="preserve">риемка Товара осуществляется путем передачи Поставщиком </w:t>
      </w:r>
      <w:r w:rsidRPr="00663823">
        <w:rPr>
          <w:b w:val="0"/>
        </w:rPr>
        <w:t xml:space="preserve">Государственному заказчику </w:t>
      </w:r>
      <w:r w:rsidR="00C86A05" w:rsidRPr="00663823">
        <w:rPr>
          <w:b w:val="0"/>
        </w:rPr>
        <w:t>Товара и документов, а также иных документов, подтверждающих качество Товара.</w:t>
      </w:r>
    </w:p>
    <w:p w:rsidR="00C86A05" w:rsidRPr="00663823" w:rsidRDefault="00F654D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Государственный з</w:t>
      </w:r>
      <w:r w:rsidR="00C86A05" w:rsidRPr="00663823">
        <w:rPr>
          <w:b w:val="0"/>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57CF"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 xml:space="preserve">Для проверки предоставленных Поставщиком результатов, предусмотренных Контрактом, в части их соответствия условиям Контракта </w:t>
      </w:r>
      <w:r w:rsidR="00F654D5" w:rsidRPr="00663823">
        <w:rPr>
          <w:b w:val="0"/>
        </w:rPr>
        <w:t>Государственный з</w:t>
      </w:r>
      <w:r w:rsidRPr="00663823">
        <w:rPr>
          <w:b w:val="0"/>
        </w:rPr>
        <w:t xml:space="preserve">аказчик проводит экспертизу. Экспертиза результатов, предусмотренных Контрактом, может проводиться </w:t>
      </w:r>
      <w:r w:rsidR="00E025C9" w:rsidRPr="00663823">
        <w:rPr>
          <w:b w:val="0"/>
        </w:rPr>
        <w:t>Государственным з</w:t>
      </w:r>
      <w:r w:rsidRPr="00663823">
        <w:rPr>
          <w:b w:val="0"/>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25C9" w:rsidRPr="00663823">
        <w:rPr>
          <w:b w:val="0"/>
        </w:rPr>
        <w:t>Законом № 44-ФЗ</w:t>
      </w:r>
      <w:r w:rsidRPr="00663823">
        <w:rPr>
          <w:b w:val="0"/>
        </w:rPr>
        <w:t>.</w:t>
      </w:r>
    </w:p>
    <w:p w:rsidR="00AA57CF" w:rsidRPr="00663823" w:rsidRDefault="00AA57CF" w:rsidP="00AA57CF">
      <w:pPr>
        <w:pStyle w:val="Iacaaiea"/>
        <w:tabs>
          <w:tab w:val="clear" w:pos="426"/>
          <w:tab w:val="left" w:pos="0"/>
          <w:tab w:val="left" w:pos="709"/>
          <w:tab w:val="left" w:pos="1430"/>
        </w:tabs>
        <w:spacing w:line="240" w:lineRule="auto"/>
        <w:jc w:val="both"/>
        <w:rPr>
          <w:b w:val="0"/>
        </w:rPr>
      </w:pPr>
      <w:r w:rsidRPr="00663823">
        <w:rPr>
          <w:b w:val="0"/>
        </w:rPr>
        <w:t>В случае невыполнения Поставщиком условия о передаче названных документов, Государственный заказчик вправе отказаться от приемки Товара.</w:t>
      </w:r>
    </w:p>
    <w:p w:rsidR="00C86A05"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bookmarkStart w:id="4" w:name="P1489"/>
      <w:bookmarkEnd w:id="4"/>
      <w:r w:rsidRPr="00663823">
        <w:rPr>
          <w:b w:val="0"/>
        </w:rPr>
        <w:lastRenderedPageBreak/>
        <w:t xml:space="preserve">Во всех случаях, влекущих возврат Товара Поставщику, </w:t>
      </w:r>
      <w:r w:rsidR="009C2889" w:rsidRPr="00663823">
        <w:rPr>
          <w:b w:val="0"/>
        </w:rPr>
        <w:t>Государственный з</w:t>
      </w:r>
      <w:r w:rsidRPr="00663823">
        <w:rPr>
          <w:b w:val="0"/>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w:t>
      </w:r>
      <w:r w:rsidR="009C2889" w:rsidRPr="00663823">
        <w:rPr>
          <w:b w:val="0"/>
        </w:rPr>
        <w:t>оставщика. Расходы, понесенные Государственным з</w:t>
      </w:r>
      <w:r w:rsidRPr="00663823">
        <w:rPr>
          <w:b w:val="0"/>
        </w:rPr>
        <w:t>аказчиком в связи с принятием Товара на ответственное хранение и (или) его возвратом (заменой), подлежат возмещению Поставщиком.</w:t>
      </w:r>
    </w:p>
    <w:p w:rsidR="00C86A05"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 xml:space="preserve">Право собственности и риск случайной гибели или порчи Товара переходит от Поставщика к </w:t>
      </w:r>
      <w:r w:rsidR="009C2889" w:rsidRPr="00663823">
        <w:rPr>
          <w:b w:val="0"/>
        </w:rPr>
        <w:t>Государственному з</w:t>
      </w:r>
      <w:r w:rsidRPr="00663823">
        <w:rPr>
          <w:b w:val="0"/>
        </w:rPr>
        <w:t xml:space="preserve">аказчику с момента приемки Товара </w:t>
      </w:r>
      <w:r w:rsidR="009C2889" w:rsidRPr="00663823">
        <w:rPr>
          <w:b w:val="0"/>
        </w:rPr>
        <w:t>Государственным з</w:t>
      </w:r>
      <w:r w:rsidRPr="00663823">
        <w:rPr>
          <w:b w:val="0"/>
        </w:rPr>
        <w:t>аказчиком и подписания Сторонами документов</w:t>
      </w:r>
      <w:r w:rsidR="00AF519C" w:rsidRPr="00663823">
        <w:rPr>
          <w:b w:val="0"/>
        </w:rPr>
        <w:t xml:space="preserve"> о приёмке Товара</w:t>
      </w:r>
      <w:r w:rsidRPr="00663823">
        <w:rPr>
          <w:b w:val="0"/>
        </w:rPr>
        <w:t>.</w:t>
      </w:r>
    </w:p>
    <w:p w:rsidR="00AF519C" w:rsidRPr="00663823" w:rsidRDefault="009C2889" w:rsidP="00E91B68">
      <w:pPr>
        <w:pStyle w:val="Iacaaiea"/>
        <w:numPr>
          <w:ilvl w:val="1"/>
          <w:numId w:val="5"/>
        </w:numPr>
        <w:tabs>
          <w:tab w:val="clear" w:pos="426"/>
          <w:tab w:val="left" w:pos="0"/>
          <w:tab w:val="left" w:pos="709"/>
          <w:tab w:val="left" w:pos="1430"/>
        </w:tabs>
        <w:spacing w:line="240" w:lineRule="auto"/>
        <w:ind w:left="0" w:firstLine="0"/>
        <w:jc w:val="both"/>
      </w:pPr>
      <w:r w:rsidRPr="00663823">
        <w:rPr>
          <w:b w:val="0"/>
        </w:rPr>
        <w:t>Государственный з</w:t>
      </w:r>
      <w:r w:rsidR="00C86A05" w:rsidRPr="00663823">
        <w:rPr>
          <w:b w:val="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70296" w:rsidRPr="00663823" w:rsidRDefault="00CA3229" w:rsidP="00E91B68">
      <w:pPr>
        <w:pStyle w:val="Iacaaiea"/>
        <w:numPr>
          <w:ilvl w:val="1"/>
          <w:numId w:val="5"/>
        </w:numPr>
        <w:tabs>
          <w:tab w:val="clear" w:pos="426"/>
          <w:tab w:val="left" w:pos="0"/>
          <w:tab w:val="left" w:pos="709"/>
          <w:tab w:val="left" w:pos="1430"/>
        </w:tabs>
        <w:spacing w:line="240" w:lineRule="auto"/>
        <w:ind w:left="0" w:firstLine="0"/>
        <w:jc w:val="both"/>
      </w:pPr>
      <w:r w:rsidRPr="00663823">
        <w:rPr>
          <w:b w:val="0"/>
        </w:rPr>
        <w:t xml:space="preserve">Обязательство Поставщика по поставке Товара считается исполненным </w:t>
      </w:r>
      <w:proofErr w:type="gramStart"/>
      <w:r w:rsidRPr="00663823">
        <w:rPr>
          <w:b w:val="0"/>
        </w:rPr>
        <w:t>с даты подписания</w:t>
      </w:r>
      <w:proofErr w:type="gramEnd"/>
      <w:r w:rsidRPr="00663823">
        <w:rPr>
          <w:b w:val="0"/>
        </w:rPr>
        <w:t xml:space="preserve"> Государственным заказчиком </w:t>
      </w:r>
      <w:r w:rsidR="00AF519C" w:rsidRPr="00663823">
        <w:rPr>
          <w:b w:val="0"/>
        </w:rPr>
        <w:t>документа о приёмке Товара.</w:t>
      </w:r>
    </w:p>
    <w:p w:rsidR="004E4303" w:rsidRPr="00663823" w:rsidRDefault="004E4303"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ВЗАИМОДЕЙСТВИЕ СТОРОН</w:t>
      </w:r>
    </w:p>
    <w:p w:rsidR="004E4303" w:rsidRPr="00663823" w:rsidRDefault="004E4303" w:rsidP="00E91B68">
      <w:pPr>
        <w:pStyle w:val="Iacaaiea"/>
        <w:numPr>
          <w:ilvl w:val="1"/>
          <w:numId w:val="6"/>
        </w:numPr>
        <w:tabs>
          <w:tab w:val="clear" w:pos="426"/>
          <w:tab w:val="left" w:pos="0"/>
          <w:tab w:val="left" w:pos="709"/>
          <w:tab w:val="left" w:pos="1430"/>
        </w:tabs>
        <w:spacing w:line="240" w:lineRule="auto"/>
        <w:ind w:left="709" w:hanging="709"/>
        <w:jc w:val="both"/>
      </w:pPr>
      <w:bookmarkStart w:id="5" w:name="P1497"/>
      <w:bookmarkEnd w:id="5"/>
      <w:r w:rsidRPr="00663823">
        <w:t xml:space="preserve">Поставщик обязан: </w:t>
      </w:r>
    </w:p>
    <w:p w:rsidR="00AF519C"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поставить Товар в порядке, количестве, в срок и на условиях, предусмотренных Контракт</w:t>
      </w:r>
      <w:r w:rsidR="00727CFE" w:rsidRPr="00663823">
        <w:rPr>
          <w:b w:val="0"/>
        </w:rPr>
        <w:t>ом и С</w:t>
      </w:r>
      <w:r w:rsidRPr="00663823">
        <w:rPr>
          <w:b w:val="0"/>
        </w:rPr>
        <w:t>пецификацией;</w:t>
      </w:r>
      <w:bookmarkStart w:id="6" w:name="P1499"/>
      <w:bookmarkEnd w:id="6"/>
    </w:p>
    <w:p w:rsidR="005A2072" w:rsidRPr="00663823" w:rsidRDefault="00AF519C"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в </w:t>
      </w:r>
      <w:r w:rsidR="00C50D27">
        <w:rPr>
          <w:b w:val="0"/>
        </w:rPr>
        <w:t>срок, установленный в пункте 3.</w:t>
      </w:r>
      <w:r w:rsidR="00105FD5">
        <w:rPr>
          <w:b w:val="0"/>
        </w:rPr>
        <w:t>4</w:t>
      </w:r>
      <w:r w:rsidRPr="00663823">
        <w:rPr>
          <w:b w:val="0"/>
        </w:rPr>
        <w:t>.  Контракта в соответствии с част</w:t>
      </w:r>
      <w:r w:rsidR="00105FD5">
        <w:rPr>
          <w:b w:val="0"/>
        </w:rPr>
        <w:t xml:space="preserve">ью 13 статьи 94 Закона № 44-ФЗ </w:t>
      </w:r>
      <w:proofErr w:type="gramStart"/>
      <w:r w:rsidR="00105FD5">
        <w:rPr>
          <w:b w:val="0"/>
        </w:rPr>
        <w:t xml:space="preserve">предоставить Заказчику </w:t>
      </w:r>
      <w:r w:rsidRPr="00663823">
        <w:rPr>
          <w:b w:val="0"/>
        </w:rPr>
        <w:t>документ</w:t>
      </w:r>
      <w:proofErr w:type="gramEnd"/>
      <w:r w:rsidRPr="00663823">
        <w:rPr>
          <w:b w:val="0"/>
        </w:rPr>
        <w:t xml:space="preserve"> о приемке</w:t>
      </w:r>
      <w:r w:rsidR="00105FD5">
        <w:rPr>
          <w:b w:val="0"/>
        </w:rPr>
        <w:t xml:space="preserve"> Товара</w:t>
      </w:r>
      <w:r w:rsidR="005A2072" w:rsidRPr="00663823">
        <w:rPr>
          <w:b w:val="0"/>
        </w:rPr>
        <w:t>;</w:t>
      </w:r>
    </w:p>
    <w:p w:rsidR="00AF519C" w:rsidRPr="00663823" w:rsidRDefault="00AF519C"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устранить за свой счет все выявленные недостатки и дефекты, в том числе скрытые, поставленного Товара в порядке и сроки, предусмотренные настоящим Контрактом</w:t>
      </w:r>
      <w:r w:rsidR="005A2072" w:rsidRPr="00663823">
        <w:rPr>
          <w:b w:val="0"/>
        </w:rPr>
        <w:t>;</w:t>
      </w:r>
    </w:p>
    <w:p w:rsidR="005A207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7" w:name="P1503"/>
      <w:bookmarkStart w:id="8" w:name="P1504"/>
      <w:bookmarkEnd w:id="7"/>
      <w:bookmarkEnd w:id="8"/>
      <w:proofErr w:type="gramStart"/>
      <w:r w:rsidRPr="00663823">
        <w:rPr>
          <w:b w:val="0"/>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922DAE" w:rsidRPr="00663823">
        <w:rPr>
          <w:b w:val="0"/>
        </w:rPr>
        <w:t>Государственному з</w:t>
      </w:r>
      <w:r w:rsidRPr="00663823">
        <w:rPr>
          <w:b w:val="0"/>
        </w:rPr>
        <w:t>аказчику по почте заказным письмом с уведомлением о в</w:t>
      </w:r>
      <w:r w:rsidR="00922DAE" w:rsidRPr="00663823">
        <w:rPr>
          <w:b w:val="0"/>
        </w:rPr>
        <w:t>ручении по адресу Государственного з</w:t>
      </w:r>
      <w:r w:rsidRPr="00663823">
        <w:rPr>
          <w:b w:val="0"/>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663823">
        <w:rPr>
          <w:b w:val="0"/>
        </w:rPr>
        <w:t xml:space="preserve"> и доставки, </w:t>
      </w:r>
      <w:proofErr w:type="gramStart"/>
      <w:r w:rsidRPr="00663823">
        <w:rPr>
          <w:b w:val="0"/>
        </w:rPr>
        <w:t>обеспечивающих</w:t>
      </w:r>
      <w:proofErr w:type="gramEnd"/>
      <w:r w:rsidRPr="00663823">
        <w:rPr>
          <w:b w:val="0"/>
        </w:rPr>
        <w:t xml:space="preserve"> фиксирование данного уведомления и получение Поставщиком подтверждения о его вручении</w:t>
      </w:r>
      <w:r w:rsidR="00922DAE" w:rsidRPr="00663823">
        <w:rPr>
          <w:b w:val="0"/>
        </w:rPr>
        <w:t xml:space="preserve"> Государственному з</w:t>
      </w:r>
      <w:r w:rsidRPr="00663823">
        <w:rPr>
          <w:b w:val="0"/>
        </w:rPr>
        <w:t xml:space="preserve">аказчику; </w:t>
      </w:r>
      <w:bookmarkStart w:id="9" w:name="P1505"/>
      <w:bookmarkEnd w:id="9"/>
    </w:p>
    <w:p w:rsidR="005A207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предоставлять </w:t>
      </w:r>
      <w:r w:rsidR="00BD1080" w:rsidRPr="00663823">
        <w:rPr>
          <w:b w:val="0"/>
        </w:rPr>
        <w:t>Государственному з</w:t>
      </w:r>
      <w:r w:rsidRPr="00663823">
        <w:rPr>
          <w:b w:val="0"/>
        </w:rPr>
        <w:t xml:space="preserve">аказчику по его требованию документы, относящиеся к предмету Контракта, а также своевременно предоставлять </w:t>
      </w:r>
      <w:r w:rsidR="00BD1080" w:rsidRPr="00663823">
        <w:rPr>
          <w:b w:val="0"/>
        </w:rPr>
        <w:t>Государственному з</w:t>
      </w:r>
      <w:r w:rsidRPr="00663823">
        <w:rPr>
          <w:b w:val="0"/>
        </w:rPr>
        <w:t>аказчику достоверную информацию о ходе исполнения своих обязательств, в том числе о сложностях, возникающих при исполнении Контракта</w:t>
      </w:r>
      <w:bookmarkStart w:id="10" w:name="P1507"/>
      <w:bookmarkStart w:id="11" w:name="P1511"/>
      <w:bookmarkEnd w:id="10"/>
      <w:bookmarkEnd w:id="11"/>
      <w:r w:rsidR="005A2072" w:rsidRPr="00663823">
        <w:rPr>
          <w:b w:val="0"/>
        </w:rPr>
        <w:t>.</w:t>
      </w:r>
    </w:p>
    <w:p w:rsidR="004E4303" w:rsidRPr="00663823" w:rsidRDefault="004E4303" w:rsidP="00E91B68">
      <w:pPr>
        <w:pStyle w:val="Iacaaiea"/>
        <w:numPr>
          <w:ilvl w:val="1"/>
          <w:numId w:val="6"/>
        </w:numPr>
        <w:tabs>
          <w:tab w:val="clear" w:pos="426"/>
          <w:tab w:val="left" w:pos="0"/>
          <w:tab w:val="left" w:pos="709"/>
          <w:tab w:val="left" w:pos="1430"/>
        </w:tabs>
        <w:spacing w:line="240" w:lineRule="auto"/>
        <w:ind w:left="709" w:hanging="709"/>
        <w:jc w:val="both"/>
      </w:pPr>
      <w:r w:rsidRPr="00663823">
        <w:t>Поставщик вправе:</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от </w:t>
      </w:r>
      <w:r w:rsidR="00AA0605" w:rsidRPr="00663823">
        <w:rPr>
          <w:b w:val="0"/>
        </w:rPr>
        <w:t>Государственного з</w:t>
      </w:r>
      <w:r w:rsidRPr="00663823">
        <w:rPr>
          <w:b w:val="0"/>
        </w:rPr>
        <w:t>аказчика произвести приемку Товара в порядке и в сроки, предусмотренные Контрактом;</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12" w:name="P1518"/>
      <w:bookmarkEnd w:id="12"/>
      <w:r w:rsidRPr="00663823">
        <w:rPr>
          <w:b w:val="0"/>
        </w:rPr>
        <w:t xml:space="preserve">требовать своевременной оплаты на условиях, установленных Контрактом, надлежащим образом поставленного и принятого </w:t>
      </w:r>
      <w:r w:rsidR="00AA0605" w:rsidRPr="00663823">
        <w:rPr>
          <w:b w:val="0"/>
        </w:rPr>
        <w:t>Государственным з</w:t>
      </w:r>
      <w:r w:rsidRPr="00663823">
        <w:rPr>
          <w:b w:val="0"/>
        </w:rPr>
        <w:t xml:space="preserve">аказчиком Товара; </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13" w:name="P1519"/>
      <w:bookmarkEnd w:id="13"/>
      <w:r w:rsidRPr="00663823">
        <w:rPr>
          <w:b w:val="0"/>
        </w:rPr>
        <w:t xml:space="preserve">принять решение об одностороннем отказе от исполнения Контракта в соответствии с гражданским законодательством; </w:t>
      </w:r>
    </w:p>
    <w:p w:rsidR="00F91990" w:rsidRPr="00663823" w:rsidRDefault="00F91990"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т</w:t>
      </w:r>
      <w:r w:rsidR="004E4303" w:rsidRPr="00663823">
        <w:rPr>
          <w:b w:val="0"/>
        </w:rPr>
        <w:t xml:space="preserve">ребовать возмещения убытков, уплаты неустоек (штрафов, пеней) в соответствии с </w:t>
      </w:r>
      <w:hyperlink w:anchor="P1550" w:history="1">
        <w:r w:rsidR="004E4303" w:rsidRPr="00663823">
          <w:rPr>
            <w:b w:val="0"/>
          </w:rPr>
          <w:t>разделом VI</w:t>
        </w:r>
      </w:hyperlink>
      <w:r w:rsidR="004E4303" w:rsidRPr="00663823">
        <w:rPr>
          <w:b w:val="0"/>
        </w:rPr>
        <w:t xml:space="preserve"> Контракта;</w:t>
      </w:r>
      <w:bookmarkStart w:id="14" w:name="P1521"/>
      <w:bookmarkEnd w:id="14"/>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proofErr w:type="gramStart"/>
      <w:r w:rsidRPr="00663823">
        <w:rPr>
          <w:b w:val="0"/>
        </w:rPr>
        <w:t xml:space="preserve">по согласованию с </w:t>
      </w:r>
      <w:r w:rsidR="004843BC" w:rsidRPr="00663823">
        <w:rPr>
          <w:b w:val="0"/>
        </w:rPr>
        <w:t>Государственным з</w:t>
      </w:r>
      <w:r w:rsidRPr="00663823">
        <w:rPr>
          <w:b w:val="0"/>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63823">
          <w:rPr>
            <w:b w:val="0"/>
          </w:rPr>
          <w:t>частью 6 статьи 14</w:t>
        </w:r>
      </w:hyperlink>
      <w:r w:rsidR="00F91990" w:rsidRPr="00663823">
        <w:rPr>
          <w:b w:val="0"/>
        </w:rPr>
        <w:t xml:space="preserve">Закона № </w:t>
      </w:r>
      <w:r w:rsidRPr="00663823">
        <w:rPr>
          <w:b w:val="0"/>
        </w:rPr>
        <w:t>44-ФЗ (Собрание законодательства Российской Федерации, 2013, N 14, ст. 1652</w:t>
      </w:r>
      <w:proofErr w:type="gramEnd"/>
      <w:r w:rsidRPr="00663823">
        <w:rPr>
          <w:b w:val="0"/>
        </w:rPr>
        <w:t xml:space="preserve">; </w:t>
      </w:r>
      <w:proofErr w:type="gramStart"/>
      <w:r w:rsidRPr="00663823">
        <w:rPr>
          <w:b w:val="0"/>
        </w:rPr>
        <w:t>2015, N 29, ст. 4353).</w:t>
      </w:r>
      <w:proofErr w:type="gramEnd"/>
    </w:p>
    <w:p w:rsidR="004E4303" w:rsidRPr="00663823" w:rsidRDefault="00F91990" w:rsidP="00B030C1">
      <w:pPr>
        <w:pStyle w:val="Iacaaiea"/>
        <w:numPr>
          <w:ilvl w:val="1"/>
          <w:numId w:val="6"/>
        </w:numPr>
        <w:tabs>
          <w:tab w:val="clear" w:pos="426"/>
          <w:tab w:val="left" w:pos="0"/>
          <w:tab w:val="left" w:pos="709"/>
          <w:tab w:val="left" w:pos="1430"/>
        </w:tabs>
        <w:spacing w:line="240" w:lineRule="auto"/>
        <w:ind w:left="709" w:hanging="709"/>
        <w:jc w:val="both"/>
      </w:pPr>
      <w:r w:rsidRPr="00663823">
        <w:t>Государственный з</w:t>
      </w:r>
      <w:r w:rsidR="004E4303" w:rsidRPr="00663823">
        <w:t>аказчик обязуется:</w:t>
      </w:r>
    </w:p>
    <w:p w:rsidR="00DF7F0E"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lastRenderedPageBreak/>
        <w:t xml:space="preserve">обеспечить своевременную приемку и оплату поставленного Товара надлежащего качества в </w:t>
      </w:r>
      <w:proofErr w:type="gramStart"/>
      <w:r w:rsidRPr="00663823">
        <w:rPr>
          <w:b w:val="0"/>
        </w:rPr>
        <w:t>порядке</w:t>
      </w:r>
      <w:proofErr w:type="gramEnd"/>
      <w:r w:rsidRPr="00663823">
        <w:rPr>
          <w:b w:val="0"/>
        </w:rPr>
        <w:t xml:space="preserve"> и сроки, предусмотренные Контрактом; </w:t>
      </w:r>
      <w:bookmarkStart w:id="15" w:name="P1525"/>
      <w:bookmarkEnd w:id="15"/>
    </w:p>
    <w:p w:rsidR="005370C0"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5370C0">
        <w:rPr>
          <w:b w:val="0"/>
        </w:rPr>
        <w:t xml:space="preserve">принять решение об одностороннем отказе </w:t>
      </w:r>
      <w:r w:rsidR="005370C0" w:rsidRPr="005370C0">
        <w:rPr>
          <w:b w:val="0"/>
        </w:rPr>
        <w:t>от исполнения Контракта в случаях предусмотренных частью 15 статьи 95 Закона 44-ФЗ</w:t>
      </w:r>
      <w:r w:rsidR="005370C0">
        <w:rPr>
          <w:b w:val="0"/>
        </w:rPr>
        <w:t>.</w:t>
      </w:r>
    </w:p>
    <w:p w:rsidR="00DF7F0E"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уплаты неустоек (штрафов, пеней) в соответствии с </w:t>
      </w:r>
      <w:hyperlink w:anchor="P1550" w:history="1">
        <w:r w:rsidRPr="00663823">
          <w:rPr>
            <w:b w:val="0"/>
          </w:rPr>
          <w:t>разделом VI</w:t>
        </w:r>
      </w:hyperlink>
      <w:r w:rsidRPr="00663823">
        <w:rPr>
          <w:b w:val="0"/>
        </w:rPr>
        <w:t xml:space="preserve"> Контракта;</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провести экспертизу поставленного Товара для проверки его соответствия условиям Контракта в соответствии с </w:t>
      </w:r>
      <w:r w:rsidR="00DF7F0E" w:rsidRPr="00663823">
        <w:rPr>
          <w:b w:val="0"/>
        </w:rPr>
        <w:t>Законом № 44-ФЗ</w:t>
      </w:r>
      <w:r w:rsidRPr="00663823">
        <w:rPr>
          <w:b w:val="0"/>
        </w:rPr>
        <w:t>.</w:t>
      </w:r>
    </w:p>
    <w:p w:rsidR="004E4303" w:rsidRPr="00663823" w:rsidRDefault="00DF7F0E" w:rsidP="00B030C1">
      <w:pPr>
        <w:pStyle w:val="Iacaaiea"/>
        <w:numPr>
          <w:ilvl w:val="1"/>
          <w:numId w:val="6"/>
        </w:numPr>
        <w:tabs>
          <w:tab w:val="clear" w:pos="426"/>
          <w:tab w:val="left" w:pos="0"/>
          <w:tab w:val="left" w:pos="709"/>
          <w:tab w:val="left" w:pos="1430"/>
        </w:tabs>
        <w:spacing w:line="240" w:lineRule="auto"/>
        <w:ind w:left="709" w:hanging="709"/>
        <w:jc w:val="both"/>
      </w:pPr>
      <w:bookmarkStart w:id="16" w:name="P1529"/>
      <w:bookmarkEnd w:id="16"/>
      <w:r w:rsidRPr="00663823">
        <w:t>Государственный з</w:t>
      </w:r>
      <w:r w:rsidR="004E4303" w:rsidRPr="00663823">
        <w:t>аказчик вправе:</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 требовать от Поставщика надлежащего исполнения обязательств по Контракту;</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от Поставщика своевременного устранения недостатков, выявленных как в ходе приемки, так и в течение гарантийного периода; </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возмещения убытков в соответствии с </w:t>
      </w:r>
      <w:hyperlink w:anchor="P1550" w:history="1">
        <w:r w:rsidRPr="00663823">
          <w:rPr>
            <w:b w:val="0"/>
          </w:rPr>
          <w:t>разделом VI</w:t>
        </w:r>
      </w:hyperlink>
      <w:r w:rsidRPr="00663823">
        <w:rPr>
          <w:b w:val="0"/>
        </w:rPr>
        <w:t xml:space="preserve"> Контракта, причиненных по вине Поставщика;</w:t>
      </w:r>
      <w:bookmarkStart w:id="17" w:name="P1534"/>
      <w:bookmarkEnd w:id="17"/>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A967A2" w:rsidRPr="00663823">
        <w:rPr>
          <w:b w:val="0"/>
        </w:rPr>
        <w:t>Законом №</w:t>
      </w:r>
      <w:r w:rsidRPr="00663823">
        <w:rPr>
          <w:b w:val="0"/>
        </w:rPr>
        <w:t xml:space="preserve"> 44-ФЗ</w:t>
      </w:r>
      <w:r w:rsidR="00A967A2" w:rsidRPr="00663823">
        <w:rPr>
          <w:b w:val="0"/>
        </w:rPr>
        <w:t>.</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 отказаться от приемки и оплаты Товара, не соответствующего условиям Контракта;</w:t>
      </w:r>
      <w:bookmarkStart w:id="18" w:name="P1536"/>
      <w:bookmarkEnd w:id="18"/>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принять решение об одностороннем отказе от исполнения Контракта в соответствии с гражданским законодательством;</w:t>
      </w:r>
      <w:bookmarkStart w:id="19" w:name="P1537"/>
      <w:bookmarkEnd w:id="19"/>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139B7"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КАЧЕСТВО ТОВАРА</w:t>
      </w:r>
      <w:r w:rsidR="00C43F9B">
        <w:rPr>
          <w:rFonts w:ascii="Times New Roman" w:hAnsi="Times New Roman"/>
          <w:b/>
          <w:bCs/>
        </w:rPr>
        <w:t xml:space="preserve"> И </w:t>
      </w:r>
      <w:r w:rsidR="00E7320B">
        <w:rPr>
          <w:rFonts w:ascii="Times New Roman" w:hAnsi="Times New Roman"/>
          <w:b/>
          <w:bCs/>
        </w:rPr>
        <w:t>ГАРАНТИЙНЫЙ СРОК</w:t>
      </w:r>
    </w:p>
    <w:p w:rsidR="008139B7"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 xml:space="preserve">Поставщик гарантирует, что поставляемый Товар соответствует </w:t>
      </w:r>
      <w:proofErr w:type="gramStart"/>
      <w:r w:rsidRPr="00663823">
        <w:rPr>
          <w:b w:val="0"/>
        </w:rPr>
        <w:t>требов</w:t>
      </w:r>
      <w:r w:rsidR="00F75BC6">
        <w:rPr>
          <w:b w:val="0"/>
        </w:rPr>
        <w:t>аниям, установленным Контрактом и законодательством РФ</w:t>
      </w:r>
      <w:r w:rsidR="00F75BC6" w:rsidRPr="00F75BC6">
        <w:rPr>
          <w:b w:val="0"/>
        </w:rPr>
        <w:t xml:space="preserve"> или в установленном ими порядке предусмотрены</w:t>
      </w:r>
      <w:proofErr w:type="gramEnd"/>
      <w:r w:rsidR="00F75BC6" w:rsidRPr="00F75BC6">
        <w:rPr>
          <w:b w:val="0"/>
        </w:rPr>
        <w:t xml:space="preserve"> обязательные требования к </w:t>
      </w:r>
      <w:r w:rsidR="00F75BC6">
        <w:rPr>
          <w:b w:val="0"/>
        </w:rPr>
        <w:t>такому Т</w:t>
      </w:r>
      <w:r w:rsidR="00F75BC6" w:rsidRPr="00F75BC6">
        <w:rPr>
          <w:b w:val="0"/>
        </w:rPr>
        <w:t xml:space="preserve">овару, </w:t>
      </w:r>
      <w:r w:rsidR="00F75BC6">
        <w:rPr>
          <w:b w:val="0"/>
        </w:rPr>
        <w:t>Поставщик обязан передать Заказчику Т</w:t>
      </w:r>
      <w:r w:rsidR="00F75BC6" w:rsidRPr="00F75BC6">
        <w:rPr>
          <w:b w:val="0"/>
        </w:rPr>
        <w:t>овар, соответствующий этим требованиям</w:t>
      </w:r>
      <w:r w:rsidR="00F75BC6">
        <w:rPr>
          <w:b w:val="0"/>
        </w:rPr>
        <w:t>.</w:t>
      </w:r>
    </w:p>
    <w:p w:rsidR="00B97D59" w:rsidRDefault="005A2072"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B97D59">
        <w:rPr>
          <w:b w:val="0"/>
        </w:rPr>
        <w:t>Поставляемый Товар является новым Товаром (Товаром, который не был в эксплуатации, не прошел восстановление потребительских свойств</w:t>
      </w:r>
      <w:r w:rsidR="00F75BC6" w:rsidRPr="00B97D59">
        <w:rPr>
          <w:b w:val="0"/>
        </w:rPr>
        <w:t>, не подвергался замене составных частей</w:t>
      </w:r>
      <w:r w:rsidRPr="00B97D59">
        <w:rPr>
          <w:b w:val="0"/>
        </w:rPr>
        <w:t xml:space="preserve">) не имеет дефектов, связанных с внешним видом, и годный к использованию. Соответствует требованиям, установленным Контрактом, не является предметом иных договорных (контрактных) обязательств и </w:t>
      </w:r>
      <w:proofErr w:type="gramStart"/>
      <w:r w:rsidRPr="00B97D59">
        <w:rPr>
          <w:b w:val="0"/>
        </w:rPr>
        <w:t>свободен</w:t>
      </w:r>
      <w:proofErr w:type="gramEnd"/>
      <w:r w:rsidRPr="00B97D59">
        <w:rPr>
          <w:b w:val="0"/>
        </w:rPr>
        <w:t xml:space="preserve"> от прав и притязаний третьих лиц</w:t>
      </w:r>
      <w:r w:rsidR="00B97D59" w:rsidRPr="00B97D59">
        <w:rPr>
          <w:b w:val="0"/>
        </w:rPr>
        <w:t xml:space="preserve"> (не заложен, не находится под арестом)</w:t>
      </w:r>
      <w:r w:rsidRPr="00B97D59">
        <w:rPr>
          <w:b w:val="0"/>
        </w:rPr>
        <w:t>.  На Товаре нет механических повреждений.</w:t>
      </w:r>
      <w:r w:rsidR="005956C4" w:rsidRPr="00B97D59">
        <w:rPr>
          <w:b w:val="0"/>
        </w:rPr>
        <w:t xml:space="preserve"> </w:t>
      </w:r>
    </w:p>
    <w:p w:rsidR="008139B7" w:rsidRPr="00B97D59"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B97D59">
        <w:rPr>
          <w:b w:val="0"/>
        </w:rPr>
        <w:t>Поставщик гарантирует безопасность Товара в соответствии с требованиями, устан</w:t>
      </w:r>
      <w:r w:rsidR="005A2072" w:rsidRPr="00B97D59">
        <w:rPr>
          <w:b w:val="0"/>
        </w:rPr>
        <w:t>овленными к данному виду Товара</w:t>
      </w:r>
      <w:r w:rsidRPr="00B97D59">
        <w:rPr>
          <w:b w:val="0"/>
        </w:rPr>
        <w:t xml:space="preserve"> законодательством Российской Федерации.</w:t>
      </w:r>
    </w:p>
    <w:p w:rsidR="005956C4" w:rsidRPr="00B97D59" w:rsidRDefault="005956C4" w:rsidP="00B97D59">
      <w:pPr>
        <w:pStyle w:val="Iacaaiea"/>
        <w:numPr>
          <w:ilvl w:val="1"/>
          <w:numId w:val="7"/>
        </w:numPr>
        <w:tabs>
          <w:tab w:val="clear" w:pos="426"/>
          <w:tab w:val="left" w:pos="0"/>
          <w:tab w:val="left" w:pos="709"/>
          <w:tab w:val="left" w:pos="1430"/>
        </w:tabs>
        <w:spacing w:line="240" w:lineRule="auto"/>
        <w:ind w:left="0" w:firstLine="0"/>
        <w:jc w:val="both"/>
        <w:rPr>
          <w:b w:val="0"/>
        </w:rPr>
      </w:pPr>
      <w:r w:rsidRPr="00B97D59">
        <w:rPr>
          <w:rFonts w:ascii="Tahoma" w:hAnsi="Tahoma" w:cs="Tahoma"/>
          <w:color w:val="334059"/>
          <w:sz w:val="18"/>
          <w:szCs w:val="18"/>
          <w:shd w:val="clear" w:color="auto" w:fill="FFFFFF"/>
        </w:rPr>
        <w:t>Товар должен поставляться с полным комплектом д</w:t>
      </w:r>
      <w:r w:rsidR="00B97D59" w:rsidRPr="00B97D59">
        <w:rPr>
          <w:rFonts w:ascii="Tahoma" w:hAnsi="Tahoma" w:cs="Tahoma"/>
          <w:color w:val="334059"/>
          <w:sz w:val="18"/>
          <w:szCs w:val="18"/>
          <w:shd w:val="clear" w:color="auto" w:fill="FFFFFF"/>
        </w:rPr>
        <w:t>окументации:</w:t>
      </w:r>
      <w:r w:rsidR="00B97D59">
        <w:rPr>
          <w:b w:val="0"/>
        </w:rPr>
        <w:t xml:space="preserve"> </w:t>
      </w:r>
      <w:r w:rsidR="00B97D59" w:rsidRPr="00B97D59">
        <w:rPr>
          <w:b w:val="0"/>
        </w:rPr>
        <w:t>сертификаты</w:t>
      </w:r>
      <w:r w:rsidRPr="00B97D59">
        <w:rPr>
          <w:b w:val="0"/>
        </w:rPr>
        <w:t xml:space="preserve"> соответствия </w:t>
      </w:r>
      <w:r w:rsidR="008464C2" w:rsidRPr="00B97D59">
        <w:rPr>
          <w:b w:val="0"/>
        </w:rPr>
        <w:t>и/</w:t>
      </w:r>
      <w:r w:rsidRPr="00B97D59">
        <w:rPr>
          <w:b w:val="0"/>
        </w:rPr>
        <w:t>или декларациями соответствия на русском языке. Товар, поставленный без документации, не является комплектным и не подлежит оплате до момента предоставления полного комплекта документации. Все документы должны быть предоставлены в подлинн</w:t>
      </w:r>
      <w:r w:rsidR="00B97D59">
        <w:rPr>
          <w:b w:val="0"/>
        </w:rPr>
        <w:t xml:space="preserve">иках, либо </w:t>
      </w:r>
      <w:proofErr w:type="gramStart"/>
      <w:r w:rsidR="00B97D59">
        <w:rPr>
          <w:b w:val="0"/>
        </w:rPr>
        <w:t>в</w:t>
      </w:r>
      <w:proofErr w:type="gramEnd"/>
      <w:r w:rsidR="00B97D59">
        <w:rPr>
          <w:b w:val="0"/>
        </w:rPr>
        <w:t xml:space="preserve"> </w:t>
      </w:r>
      <w:proofErr w:type="gramStart"/>
      <w:r w:rsidR="00B97D59">
        <w:rPr>
          <w:b w:val="0"/>
        </w:rPr>
        <w:t>надлежащим</w:t>
      </w:r>
      <w:proofErr w:type="gramEnd"/>
      <w:r w:rsidR="00B97D59">
        <w:rPr>
          <w:b w:val="0"/>
        </w:rPr>
        <w:t xml:space="preserve"> образом заверенных копиях (</w:t>
      </w:r>
      <w:r w:rsidR="00B97D59" w:rsidRPr="00B97D59">
        <w:rPr>
          <w:b w:val="0"/>
        </w:rPr>
        <w:t>Г</w:t>
      </w:r>
      <w:r w:rsidR="00B97D59">
        <w:rPr>
          <w:b w:val="0"/>
        </w:rPr>
        <w:t xml:space="preserve">арантийный </w:t>
      </w:r>
      <w:r w:rsidR="00B97D59" w:rsidRPr="00B97D59">
        <w:rPr>
          <w:b w:val="0"/>
        </w:rPr>
        <w:t>талон</w:t>
      </w:r>
      <w:r w:rsidR="00B97D59">
        <w:rPr>
          <w:b w:val="0"/>
        </w:rPr>
        <w:t>, и</w:t>
      </w:r>
      <w:r w:rsidR="00B97D59" w:rsidRPr="00B97D59">
        <w:rPr>
          <w:b w:val="0"/>
        </w:rPr>
        <w:t>нструкция</w:t>
      </w:r>
      <w:r w:rsidR="00B97D59">
        <w:rPr>
          <w:b w:val="0"/>
        </w:rPr>
        <w:t xml:space="preserve"> </w:t>
      </w:r>
      <w:r w:rsidR="00B97D59" w:rsidRPr="00B97D59">
        <w:rPr>
          <w:b w:val="0"/>
        </w:rPr>
        <w:t>по</w:t>
      </w:r>
      <w:r w:rsidR="00B97D59">
        <w:rPr>
          <w:b w:val="0"/>
        </w:rPr>
        <w:t xml:space="preserve"> </w:t>
      </w:r>
      <w:r w:rsidR="00B97D59" w:rsidRPr="00B97D59">
        <w:rPr>
          <w:b w:val="0"/>
        </w:rPr>
        <w:t>эксплуатации (руководство пользователя)</w:t>
      </w:r>
      <w:r w:rsidR="00B97D59">
        <w:rPr>
          <w:b w:val="0"/>
        </w:rPr>
        <w:t xml:space="preserve">, паспорт </w:t>
      </w:r>
      <w:r w:rsidR="00B97D59" w:rsidRPr="00B97D59">
        <w:rPr>
          <w:b w:val="0"/>
        </w:rPr>
        <w:t>с основными техническими данными изделия</w:t>
      </w:r>
      <w:r w:rsidR="00B97D59">
        <w:rPr>
          <w:b w:val="0"/>
        </w:rPr>
        <w:t>).</w:t>
      </w:r>
    </w:p>
    <w:p w:rsidR="006F57DC"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139B7"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Товар должен быть упакован и замаркирован в соответствии с действующими стандартами</w:t>
      </w:r>
      <w:r w:rsidR="008464C2">
        <w:rPr>
          <w:b w:val="0"/>
        </w:rPr>
        <w:t xml:space="preserve"> и законодательством РФ</w:t>
      </w:r>
      <w:r w:rsidRPr="00663823">
        <w:rPr>
          <w:b w:val="0"/>
        </w:rPr>
        <w:t>.</w:t>
      </w:r>
    </w:p>
    <w:p w:rsidR="008139B7"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464C2" w:rsidRPr="008464C2" w:rsidRDefault="00C43F9B" w:rsidP="008464C2">
      <w:pPr>
        <w:pStyle w:val="Iacaaiea"/>
        <w:numPr>
          <w:ilvl w:val="1"/>
          <w:numId w:val="7"/>
        </w:numPr>
        <w:tabs>
          <w:tab w:val="clear" w:pos="426"/>
          <w:tab w:val="left" w:pos="0"/>
          <w:tab w:val="left" w:pos="709"/>
          <w:tab w:val="left" w:pos="1430"/>
        </w:tabs>
        <w:spacing w:line="240" w:lineRule="auto"/>
        <w:ind w:left="0" w:firstLine="0"/>
        <w:jc w:val="both"/>
        <w:rPr>
          <w:b w:val="0"/>
        </w:rPr>
      </w:pPr>
      <w:r w:rsidRPr="008464C2">
        <w:rPr>
          <w:b w:val="0"/>
        </w:rPr>
        <w:t xml:space="preserve">Информация о требованиях </w:t>
      </w:r>
      <w:r w:rsidR="008464C2">
        <w:rPr>
          <w:b w:val="0"/>
        </w:rPr>
        <w:t xml:space="preserve">к </w:t>
      </w:r>
      <w:r w:rsidR="00B97D59">
        <w:rPr>
          <w:b w:val="0"/>
        </w:rPr>
        <w:t xml:space="preserve">гарантийному сроку: </w:t>
      </w:r>
      <w:r w:rsidR="00AC2539" w:rsidRPr="00B97D59">
        <w:rPr>
          <w:rFonts w:ascii="Tahoma" w:hAnsi="Tahoma" w:cs="Tahoma"/>
          <w:color w:val="334059"/>
          <w:sz w:val="18"/>
          <w:szCs w:val="18"/>
          <w:shd w:val="clear" w:color="auto" w:fill="FFFFFF"/>
        </w:rPr>
        <w:t xml:space="preserve">не менее </w:t>
      </w:r>
      <w:r w:rsidR="00B97D59" w:rsidRPr="00B97D59">
        <w:rPr>
          <w:rFonts w:ascii="Tahoma" w:hAnsi="Tahoma" w:cs="Tahoma"/>
          <w:color w:val="334059"/>
          <w:sz w:val="18"/>
          <w:szCs w:val="18"/>
          <w:shd w:val="clear" w:color="auto" w:fill="FFFFFF"/>
        </w:rPr>
        <w:t>12</w:t>
      </w:r>
      <w:r w:rsidR="000117D6" w:rsidRPr="00B97D59">
        <w:rPr>
          <w:rFonts w:ascii="Tahoma" w:hAnsi="Tahoma" w:cs="Tahoma"/>
          <w:color w:val="334059"/>
          <w:sz w:val="18"/>
          <w:szCs w:val="18"/>
          <w:shd w:val="clear" w:color="auto" w:fill="FFFFFF"/>
        </w:rPr>
        <w:t xml:space="preserve"> месяцев</w:t>
      </w:r>
      <w:r w:rsidR="00B97D59">
        <w:rPr>
          <w:rFonts w:ascii="Tahoma" w:hAnsi="Tahoma" w:cs="Tahoma"/>
          <w:color w:val="334059"/>
          <w:sz w:val="18"/>
          <w:szCs w:val="18"/>
          <w:shd w:val="clear" w:color="auto" w:fill="FFFFFF"/>
        </w:rPr>
        <w:t xml:space="preserve"> </w:t>
      </w:r>
      <w:proofErr w:type="gramStart"/>
      <w:r w:rsidR="00B97D59">
        <w:rPr>
          <w:rFonts w:ascii="Tahoma" w:hAnsi="Tahoma" w:cs="Tahoma"/>
          <w:color w:val="334059"/>
          <w:sz w:val="18"/>
          <w:szCs w:val="18"/>
          <w:shd w:val="clear" w:color="auto" w:fill="FFFFFF"/>
        </w:rPr>
        <w:t>с даты подписания</w:t>
      </w:r>
      <w:proofErr w:type="gramEnd"/>
      <w:r w:rsidR="00B97D59">
        <w:rPr>
          <w:rFonts w:ascii="Tahoma" w:hAnsi="Tahoma" w:cs="Tahoma"/>
          <w:color w:val="334059"/>
          <w:sz w:val="18"/>
          <w:szCs w:val="18"/>
          <w:shd w:val="clear" w:color="auto" w:fill="FFFFFF"/>
        </w:rPr>
        <w:t xml:space="preserve"> Заказчиком документа о приёмке Товара</w:t>
      </w:r>
      <w:r w:rsidR="000117D6" w:rsidRPr="008464C2">
        <w:rPr>
          <w:b w:val="0"/>
        </w:rPr>
        <w:t>.</w:t>
      </w:r>
    </w:p>
    <w:p w:rsidR="00370296" w:rsidRPr="008464C2" w:rsidRDefault="000117D6" w:rsidP="008464C2">
      <w:pPr>
        <w:widowControl w:val="0"/>
        <w:numPr>
          <w:ilvl w:val="0"/>
          <w:numId w:val="2"/>
        </w:numPr>
        <w:tabs>
          <w:tab w:val="left" w:pos="0"/>
          <w:tab w:val="left" w:pos="709"/>
        </w:tabs>
        <w:ind w:left="0" w:firstLine="0"/>
        <w:jc w:val="center"/>
        <w:outlineLvl w:val="0"/>
        <w:rPr>
          <w:rFonts w:ascii="Times New Roman" w:hAnsi="Times New Roman"/>
          <w:b/>
          <w:bCs/>
        </w:rPr>
      </w:pPr>
      <w:r w:rsidRPr="008464C2">
        <w:rPr>
          <w:rFonts w:ascii="Times New Roman" w:hAnsi="Times New Roman"/>
          <w:b/>
          <w:bCs/>
        </w:rPr>
        <w:t xml:space="preserve"> </w:t>
      </w:r>
      <w:bookmarkStart w:id="20" w:name="P1546"/>
      <w:bookmarkEnd w:id="20"/>
      <w:r w:rsidR="00CA3229" w:rsidRPr="008464C2">
        <w:rPr>
          <w:rFonts w:ascii="Times New Roman" w:hAnsi="Times New Roman"/>
          <w:b/>
          <w:bCs/>
        </w:rPr>
        <w:t>ОТВЕТСТВЕННОСТЬ СТОРОН</w:t>
      </w:r>
    </w:p>
    <w:p w:rsidR="00B13054"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13054"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1" w:name="P1554"/>
      <w:bookmarkEnd w:id="21"/>
    </w:p>
    <w:p w:rsidR="00973830"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782D20" w:rsidRPr="00663823">
        <w:rPr>
          <w:b w:val="0"/>
        </w:rPr>
        <w:t>Государственному з</w:t>
      </w:r>
      <w:r w:rsidRPr="00663823">
        <w:rPr>
          <w:b w:val="0"/>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C67B2" w:rsidRPr="00663823" w:rsidRDefault="00983259"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З</w:t>
      </w:r>
      <w:r w:rsidR="00BC67B2" w:rsidRPr="00663823">
        <w:rPr>
          <w:b w:val="0"/>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FE4A2E">
        <w:rPr>
          <w:b w:val="0"/>
        </w:rPr>
        <w:t>0 % цены Контракта;</w:t>
      </w:r>
    </w:p>
    <w:p w:rsidR="008D20BB"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8D20BB" w:rsidRPr="00B97D59">
        <w:rPr>
          <w:b w:val="0"/>
        </w:rPr>
        <w:t>Государственному з</w:t>
      </w:r>
      <w:r w:rsidRPr="00B97D59">
        <w:rPr>
          <w:b w:val="0"/>
        </w:rPr>
        <w:t xml:space="preserve">аказчику штраф. Размер штрафа определяется в соответствии с </w:t>
      </w:r>
      <w:hyperlink r:id="rId9" w:history="1">
        <w:r w:rsidRPr="00B97D59">
          <w:rPr>
            <w:b w:val="0"/>
          </w:rPr>
          <w:t>Правилами</w:t>
        </w:r>
      </w:hyperlink>
      <w:r w:rsidRPr="00B97D59">
        <w:rPr>
          <w:b w:val="0"/>
        </w:rPr>
        <w:t xml:space="preserve"> и составляет </w:t>
      </w:r>
      <w:r w:rsidR="00983259" w:rsidRPr="00B97D59">
        <w:rPr>
          <w:b w:val="0"/>
        </w:rPr>
        <w:t xml:space="preserve">1 000 (одна тысяча) </w:t>
      </w:r>
      <w:r w:rsidRPr="00B97D59">
        <w:rPr>
          <w:b w:val="0"/>
        </w:rPr>
        <w:t>рублей</w:t>
      </w:r>
      <w:r w:rsidR="00983259" w:rsidRPr="00B97D59">
        <w:rPr>
          <w:b w:val="0"/>
        </w:rPr>
        <w:t xml:space="preserve"> 00 копеек</w:t>
      </w:r>
      <w:r w:rsidR="008D20BB" w:rsidRPr="00B97D59">
        <w:rPr>
          <w:b w:val="0"/>
        </w:rPr>
        <w:t>.</w:t>
      </w:r>
      <w:bookmarkStart w:id="22" w:name="P1557"/>
      <w:bookmarkStart w:id="23" w:name="P1558"/>
      <w:bookmarkEnd w:id="22"/>
      <w:bookmarkEnd w:id="23"/>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В случае просрочки исполнения </w:t>
      </w:r>
      <w:r w:rsidR="007A1B6A" w:rsidRPr="00B97D59">
        <w:rPr>
          <w:b w:val="0"/>
        </w:rPr>
        <w:t>Государственным з</w:t>
      </w:r>
      <w:r w:rsidRPr="00B97D59">
        <w:rPr>
          <w:b w:val="0"/>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За каждый факт неисполнения </w:t>
      </w:r>
      <w:r w:rsidR="004C1941" w:rsidRPr="00B97D59">
        <w:rPr>
          <w:b w:val="0"/>
        </w:rPr>
        <w:t>Государственным з</w:t>
      </w:r>
      <w:r w:rsidRPr="00B97D59">
        <w:rPr>
          <w:b w:val="0"/>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B97D59">
          <w:rPr>
            <w:b w:val="0"/>
          </w:rPr>
          <w:t>Правилами</w:t>
        </w:r>
      </w:hyperlink>
      <w:r w:rsidR="004C1941" w:rsidRPr="00B97D59">
        <w:rPr>
          <w:b w:val="0"/>
        </w:rPr>
        <w:t xml:space="preserve"> и составляет 1 000 (одна тысяча) </w:t>
      </w:r>
      <w:r w:rsidRPr="00B97D59">
        <w:rPr>
          <w:b w:val="0"/>
        </w:rPr>
        <w:t xml:space="preserve">рублей </w:t>
      </w:r>
      <w:r w:rsidR="004C1941" w:rsidRPr="00B97D59">
        <w:rPr>
          <w:b w:val="0"/>
        </w:rPr>
        <w:t>00 копеек.</w:t>
      </w:r>
    </w:p>
    <w:p w:rsidR="00973830" w:rsidRPr="00B97D59" w:rsidRDefault="00973830" w:rsidP="00BC67B2">
      <w:pPr>
        <w:pStyle w:val="Iacaaiea"/>
        <w:tabs>
          <w:tab w:val="clear" w:pos="426"/>
          <w:tab w:val="left" w:pos="0"/>
          <w:tab w:val="left" w:pos="709"/>
          <w:tab w:val="left" w:pos="1430"/>
        </w:tabs>
        <w:spacing w:line="240" w:lineRule="auto"/>
        <w:jc w:val="both"/>
        <w:rPr>
          <w:b w:val="0"/>
        </w:rPr>
      </w:pPr>
      <w:bookmarkStart w:id="24" w:name="P1561"/>
      <w:bookmarkEnd w:id="24"/>
      <w:r w:rsidRPr="00B97D59">
        <w:rPr>
          <w:b w:val="0"/>
        </w:rPr>
        <w:t>Применение неустойки (штрафа, пени) не освобождает Стороны от исполнения обязательств по Контракту.</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Общая сумма начисленных штрафов за ненадлежащее исполнение </w:t>
      </w:r>
      <w:r w:rsidR="004843BC" w:rsidRPr="00B97D59">
        <w:rPr>
          <w:b w:val="0"/>
        </w:rPr>
        <w:t>Государственным з</w:t>
      </w:r>
      <w:r w:rsidRPr="00B97D59">
        <w:rPr>
          <w:b w:val="0"/>
        </w:rPr>
        <w:t>аказчиком обязательств, предусмотренных Контрактом, не может превышать цену Контракта.</w:t>
      </w:r>
    </w:p>
    <w:p w:rsidR="00301327"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0296" w:rsidRPr="00FE4A2E" w:rsidRDefault="00CA3229" w:rsidP="00E91B68">
      <w:pPr>
        <w:pStyle w:val="Iacaaiea"/>
        <w:numPr>
          <w:ilvl w:val="1"/>
          <w:numId w:val="8"/>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proofErr w:type="gramStart"/>
      <w:r w:rsidRPr="00B97D59">
        <w:rPr>
          <w:b w:val="0"/>
        </w:rPr>
        <w:t xml:space="preserve">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w:t>
      </w:r>
      <w:r w:rsidRPr="00B97D59">
        <w:rPr>
          <w:b w:val="0"/>
        </w:rPr>
        <w:lastRenderedPageBreak/>
        <w:t>или некачественным исполнением</w:t>
      </w:r>
      <w:r w:rsidRPr="00663823">
        <w:rPr>
          <w:b w:val="0"/>
        </w:rPr>
        <w:t xml:space="preserve"> обязательств, предусмотренных Контрактом, подлежат возмещению (оплате) Государственному заказчику в течение </w:t>
      </w:r>
      <w:r w:rsidR="00FE4A2E" w:rsidRPr="00FE4A2E">
        <w:rPr>
          <w:rFonts w:ascii="Tahoma" w:hAnsi="Tahoma" w:cs="Tahoma"/>
          <w:color w:val="334059"/>
          <w:sz w:val="18"/>
          <w:szCs w:val="18"/>
          <w:shd w:val="clear" w:color="auto" w:fill="FFFFFF"/>
        </w:rPr>
        <w:t>5</w:t>
      </w:r>
      <w:r w:rsidRPr="00FE4A2E">
        <w:rPr>
          <w:rFonts w:ascii="Tahoma" w:hAnsi="Tahoma" w:cs="Tahoma"/>
          <w:color w:val="334059"/>
          <w:sz w:val="18"/>
          <w:szCs w:val="18"/>
          <w:shd w:val="clear" w:color="auto" w:fill="FFFFFF"/>
        </w:rPr>
        <w:t xml:space="preserve"> дней со дня получения Поставщиком требования от Государственного заказчика.</w:t>
      </w:r>
      <w:proofErr w:type="gramEnd"/>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О</w:t>
      </w:r>
      <w:r w:rsidR="00A93B57" w:rsidRPr="00663823">
        <w:rPr>
          <w:rFonts w:ascii="Times New Roman" w:hAnsi="Times New Roman"/>
          <w:b/>
          <w:bCs/>
        </w:rPr>
        <w:t>БСТОЯТЕЛЬСТВА НЕПРЕОДОЛИМОЙ СИЛЫ</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93B57" w:rsidRPr="00663823">
        <w:rPr>
          <w:b w:val="0"/>
        </w:rPr>
        <w:t>30</w:t>
      </w:r>
      <w:r w:rsidRPr="00663823">
        <w:rPr>
          <w:b w:val="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F1C7B"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rPr>
      </w:pPr>
      <w:r w:rsidRPr="00663823">
        <w:rPr>
          <w:rFonts w:ascii="Times New Roman" w:hAnsi="Times New Roman"/>
          <w:b/>
          <w:bCs/>
        </w:rPr>
        <w:t xml:space="preserve"> Р</w:t>
      </w:r>
      <w:r w:rsidR="003B6152" w:rsidRPr="00663823">
        <w:rPr>
          <w:rFonts w:ascii="Times New Roman" w:hAnsi="Times New Roman"/>
          <w:b/>
          <w:bCs/>
        </w:rPr>
        <w:t>АССМОТРЕНИЕ И РАЗРЕШЕНИЕ СПОРОВ</w:t>
      </w:r>
    </w:p>
    <w:p w:rsidR="00497E25" w:rsidRPr="00663823" w:rsidRDefault="007F1C7B" w:rsidP="00497E25">
      <w:pPr>
        <w:pStyle w:val="Iacaaiea"/>
        <w:numPr>
          <w:ilvl w:val="0"/>
          <w:numId w:val="16"/>
        </w:numPr>
        <w:tabs>
          <w:tab w:val="clear" w:pos="426"/>
          <w:tab w:val="left" w:pos="0"/>
          <w:tab w:val="left" w:pos="709"/>
        </w:tabs>
        <w:spacing w:line="240" w:lineRule="auto"/>
        <w:ind w:left="0" w:firstLine="0"/>
        <w:jc w:val="both"/>
        <w:rPr>
          <w:b w:val="0"/>
        </w:rPr>
      </w:pPr>
      <w:r w:rsidRPr="00663823">
        <w:rPr>
          <w:b w:val="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57F97" w:rsidRPr="00663823" w:rsidRDefault="003B6152"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П</w:t>
      </w:r>
      <w:r w:rsidR="007F1C7B" w:rsidRPr="00663823">
        <w:rPr>
          <w:b w:val="0"/>
        </w:rPr>
        <w:t>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57F97" w:rsidRPr="00663823" w:rsidRDefault="007F1C7B"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 xml:space="preserve">Срок рассмотрения претензии не может превышать </w:t>
      </w:r>
      <w:r w:rsidR="002F3444" w:rsidRPr="007E7DE5">
        <w:rPr>
          <w:rFonts w:ascii="Tahoma" w:hAnsi="Tahoma" w:cs="Tahoma"/>
          <w:color w:val="334059"/>
          <w:sz w:val="18"/>
          <w:szCs w:val="18"/>
          <w:shd w:val="clear" w:color="auto" w:fill="FFFFFF"/>
        </w:rPr>
        <w:t>5</w:t>
      </w:r>
      <w:r w:rsidRPr="007E7DE5">
        <w:rPr>
          <w:rFonts w:ascii="Tahoma" w:hAnsi="Tahoma" w:cs="Tahoma"/>
          <w:color w:val="334059"/>
          <w:sz w:val="18"/>
          <w:szCs w:val="18"/>
          <w:shd w:val="clear" w:color="auto" w:fill="FFFFFF"/>
        </w:rPr>
        <w:t xml:space="preserve"> дней.</w:t>
      </w:r>
      <w:r w:rsidRPr="00663823">
        <w:rPr>
          <w:b w:val="0"/>
        </w:rPr>
        <w:t xml:space="preserve">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F1C7B" w:rsidRPr="00663823" w:rsidRDefault="007F1C7B"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При неурегулировании Сторонами спора в досудебном порядке, спор разрешается в</w:t>
      </w:r>
      <w:r w:rsidR="003B6152" w:rsidRPr="00663823">
        <w:rPr>
          <w:b w:val="0"/>
        </w:rPr>
        <w:t xml:space="preserve"> Арбитражном суде Республики Карелия.</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С</w:t>
      </w:r>
      <w:r w:rsidR="007501A2" w:rsidRPr="00663823">
        <w:rPr>
          <w:rFonts w:ascii="Times New Roman" w:hAnsi="Times New Roman"/>
          <w:b/>
          <w:bCs/>
        </w:rPr>
        <w:t>РОК ДЕЙСТВИЯ И ПОРЯДОК РАСТОРЖЕНИЯ КОНТРАКТА</w:t>
      </w:r>
    </w:p>
    <w:p w:rsidR="00457F97" w:rsidRPr="00B05D56" w:rsidRDefault="007F1C7B" w:rsidP="00B05D56">
      <w:pPr>
        <w:pStyle w:val="Iacaaiea"/>
        <w:numPr>
          <w:ilvl w:val="0"/>
          <w:numId w:val="17"/>
        </w:numPr>
        <w:tabs>
          <w:tab w:val="clear" w:pos="426"/>
          <w:tab w:val="left" w:pos="0"/>
          <w:tab w:val="left" w:pos="709"/>
        </w:tabs>
        <w:spacing w:line="240" w:lineRule="auto"/>
        <w:ind w:left="0" w:firstLine="0"/>
        <w:jc w:val="both"/>
        <w:rPr>
          <w:b w:val="0"/>
        </w:rPr>
      </w:pPr>
      <w:r w:rsidRPr="00663823">
        <w:rPr>
          <w:b w:val="0"/>
        </w:rPr>
        <w:t>Контра</w:t>
      </w:r>
      <w:proofErr w:type="gramStart"/>
      <w:r w:rsidRPr="00663823">
        <w:rPr>
          <w:b w:val="0"/>
        </w:rPr>
        <w:t>кт вст</w:t>
      </w:r>
      <w:proofErr w:type="gramEnd"/>
      <w:r w:rsidRPr="00663823">
        <w:rPr>
          <w:b w:val="0"/>
        </w:rPr>
        <w:t>упает в силу с момента его подписания обеими Сторонами и действует по</w:t>
      </w:r>
      <w:r w:rsidR="00B05D56">
        <w:rPr>
          <w:b w:val="0"/>
        </w:rPr>
        <w:t xml:space="preserve"> </w:t>
      </w:r>
      <w:r w:rsidR="00B05D56">
        <w:rPr>
          <w:b w:val="0"/>
        </w:rPr>
        <w:br/>
      </w:r>
      <w:r w:rsidR="00934C7B" w:rsidRPr="00FE4A2E">
        <w:rPr>
          <w:rFonts w:ascii="Tahoma" w:hAnsi="Tahoma" w:cs="Tahoma"/>
          <w:color w:val="334059"/>
          <w:sz w:val="18"/>
          <w:szCs w:val="18"/>
          <w:shd w:val="clear" w:color="auto" w:fill="FFFFFF"/>
        </w:rPr>
        <w:t>29 декабря</w:t>
      </w:r>
      <w:r w:rsidR="00B030C1" w:rsidRPr="00FE4A2E">
        <w:rPr>
          <w:rFonts w:ascii="Tahoma" w:hAnsi="Tahoma" w:cs="Tahoma"/>
          <w:color w:val="334059"/>
          <w:sz w:val="18"/>
          <w:szCs w:val="18"/>
          <w:shd w:val="clear" w:color="auto" w:fill="FFFFFF"/>
        </w:rPr>
        <w:t xml:space="preserve"> </w:t>
      </w:r>
      <w:r w:rsidR="00870AAC" w:rsidRPr="00FE4A2E">
        <w:rPr>
          <w:rFonts w:ascii="Tahoma" w:hAnsi="Tahoma" w:cs="Tahoma"/>
          <w:color w:val="334059"/>
          <w:sz w:val="18"/>
          <w:szCs w:val="18"/>
          <w:shd w:val="clear" w:color="auto" w:fill="FFFFFF"/>
        </w:rPr>
        <w:t>202</w:t>
      </w:r>
      <w:r w:rsidR="0015633D">
        <w:rPr>
          <w:rFonts w:ascii="Tahoma" w:hAnsi="Tahoma" w:cs="Tahoma"/>
          <w:color w:val="334059"/>
          <w:sz w:val="18"/>
          <w:szCs w:val="18"/>
          <w:shd w:val="clear" w:color="auto" w:fill="FFFFFF"/>
        </w:rPr>
        <w:t>6</w:t>
      </w:r>
      <w:r w:rsidR="007501A2" w:rsidRPr="00FE4A2E">
        <w:rPr>
          <w:rFonts w:ascii="Tahoma" w:hAnsi="Tahoma" w:cs="Tahoma"/>
          <w:color w:val="334059"/>
          <w:sz w:val="18"/>
          <w:szCs w:val="18"/>
          <w:shd w:val="clear" w:color="auto" w:fill="FFFFFF"/>
        </w:rPr>
        <w:t>г.</w:t>
      </w:r>
      <w:r w:rsidRPr="00663823">
        <w:t xml:space="preserve"> </w:t>
      </w:r>
      <w:r w:rsidRPr="00B05D56">
        <w:rPr>
          <w:b w:val="0"/>
        </w:rPr>
        <w:t>Окончание срока действия Контракта не влечет прекращения неисполненных обязатель</w:t>
      </w:r>
      <w:proofErr w:type="gramStart"/>
      <w:r w:rsidRPr="00B05D56">
        <w:rPr>
          <w:b w:val="0"/>
        </w:rPr>
        <w:t>ств Ст</w:t>
      </w:r>
      <w:proofErr w:type="gramEnd"/>
      <w:r w:rsidRPr="00B05D56">
        <w:rPr>
          <w:b w:val="0"/>
        </w:rPr>
        <w:t>орон по Контракту, в том числе гарантийных обязательств Поставщика.</w:t>
      </w:r>
    </w:p>
    <w:p w:rsidR="007F1C7B" w:rsidRDefault="007F1C7B" w:rsidP="00457F97">
      <w:pPr>
        <w:pStyle w:val="Iacaaiea"/>
        <w:numPr>
          <w:ilvl w:val="0"/>
          <w:numId w:val="17"/>
        </w:numPr>
        <w:tabs>
          <w:tab w:val="clear" w:pos="426"/>
          <w:tab w:val="left" w:pos="0"/>
          <w:tab w:val="left" w:pos="709"/>
        </w:tabs>
        <w:spacing w:line="240" w:lineRule="auto"/>
        <w:ind w:left="0" w:firstLine="0"/>
        <w:jc w:val="both"/>
        <w:rPr>
          <w:b w:val="0"/>
        </w:rPr>
      </w:pPr>
      <w:r w:rsidRPr="00663823">
        <w:rPr>
          <w:b w:val="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663823">
          <w:rPr>
            <w:b w:val="0"/>
          </w:rPr>
          <w:t>частями 9</w:t>
        </w:r>
      </w:hyperlink>
      <w:r w:rsidRPr="00663823">
        <w:rPr>
          <w:b w:val="0"/>
        </w:rPr>
        <w:t xml:space="preserve"> - </w:t>
      </w:r>
      <w:hyperlink r:id="rId12" w:history="1">
        <w:r w:rsidRPr="00663823">
          <w:rPr>
            <w:b w:val="0"/>
          </w:rPr>
          <w:t>23 статьи 95</w:t>
        </w:r>
      </w:hyperlink>
      <w:r w:rsidR="00870AAC" w:rsidRPr="00663823">
        <w:t xml:space="preserve"> </w:t>
      </w:r>
      <w:r w:rsidR="007501A2" w:rsidRPr="00663823">
        <w:rPr>
          <w:b w:val="0"/>
        </w:rPr>
        <w:t>Закона №</w:t>
      </w:r>
      <w:r w:rsidRPr="00663823">
        <w:rPr>
          <w:b w:val="0"/>
        </w:rPr>
        <w:t xml:space="preserve"> 44-</w:t>
      </w:r>
      <w:r w:rsidR="007501A2" w:rsidRPr="00663823">
        <w:rPr>
          <w:b w:val="0"/>
        </w:rPr>
        <w:t>ФЗ</w:t>
      </w:r>
      <w:r w:rsidRPr="00663823">
        <w:rPr>
          <w:b w:val="0"/>
        </w:rPr>
        <w:t>.</w:t>
      </w:r>
    </w:p>
    <w:p w:rsidR="00662645" w:rsidRPr="00662645" w:rsidRDefault="00662645" w:rsidP="00662645">
      <w:pPr>
        <w:pStyle w:val="Iacaaiea"/>
        <w:tabs>
          <w:tab w:val="clear" w:pos="426"/>
          <w:tab w:val="left" w:pos="0"/>
          <w:tab w:val="left" w:pos="709"/>
        </w:tabs>
        <w:spacing w:line="240" w:lineRule="auto"/>
        <w:jc w:val="both"/>
        <w:rPr>
          <w:b w:val="0"/>
        </w:rPr>
      </w:pPr>
      <w:r w:rsidRPr="00662645">
        <w:rPr>
          <w:b w:val="0"/>
        </w:rPr>
        <w:t>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П</w:t>
      </w:r>
      <w:r w:rsidR="007501A2" w:rsidRPr="00663823">
        <w:rPr>
          <w:rFonts w:ascii="Times New Roman" w:hAnsi="Times New Roman"/>
          <w:b/>
          <w:bCs/>
        </w:rPr>
        <w:t>РОЧИЕ ПОЛОЖЕНИЯ</w:t>
      </w:r>
    </w:p>
    <w:p w:rsidR="00105FD5" w:rsidRPr="00105FD5" w:rsidRDefault="00105FD5" w:rsidP="00105FD5">
      <w:pPr>
        <w:pStyle w:val="Iacaaiea"/>
        <w:numPr>
          <w:ilvl w:val="0"/>
          <w:numId w:val="18"/>
        </w:numPr>
        <w:tabs>
          <w:tab w:val="clear" w:pos="426"/>
          <w:tab w:val="left" w:pos="0"/>
        </w:tabs>
        <w:spacing w:line="240" w:lineRule="auto"/>
        <w:ind w:left="0" w:firstLine="0"/>
        <w:jc w:val="both"/>
        <w:rPr>
          <w:b w:val="0"/>
        </w:rPr>
      </w:pPr>
      <w:r w:rsidRPr="00105FD5">
        <w:rPr>
          <w:b w:val="0"/>
        </w:rPr>
        <w:t xml:space="preserve">Контракт считается заключенным </w:t>
      </w:r>
      <w:proofErr w:type="gramStart"/>
      <w:r w:rsidRPr="00105FD5">
        <w:rPr>
          <w:b w:val="0"/>
        </w:rPr>
        <w:t>с даты</w:t>
      </w:r>
      <w:proofErr w:type="gramEnd"/>
      <w:r w:rsidRPr="00105FD5">
        <w:rPr>
          <w:b w:val="0"/>
        </w:rPr>
        <w:t xml:space="preserve"> его подписания Сторонами и составлен в двух экземплярах, имеющих равную юридическую силу, по одному экземпляру для каждой Стороны.</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Во всем, что не предусмотрено Контрактом, Стороны руководствуются законодательством Российской Федерации.</w:t>
      </w:r>
    </w:p>
    <w:p w:rsidR="00457F97" w:rsidRPr="00663823" w:rsidRDefault="006958A7"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Изменение условий Контракта при его исполнении не допускается, за исключением случаев, предусмотренных </w:t>
      </w:r>
      <w:hyperlink r:id="rId13" w:history="1">
        <w:r w:rsidRPr="00663823">
          <w:rPr>
            <w:b w:val="0"/>
          </w:rPr>
          <w:t>статьей 95</w:t>
        </w:r>
      </w:hyperlink>
      <w:r w:rsidRPr="00663823">
        <w:rPr>
          <w:b w:val="0"/>
        </w:rPr>
        <w:t xml:space="preserve"> Закона № 44-ФЗ.</w:t>
      </w:r>
    </w:p>
    <w:p w:rsidR="00457F97" w:rsidRPr="00663823" w:rsidRDefault="00E63DAE" w:rsidP="00457F97">
      <w:pPr>
        <w:pStyle w:val="Iacaaiea"/>
        <w:numPr>
          <w:ilvl w:val="0"/>
          <w:numId w:val="18"/>
        </w:numPr>
        <w:tabs>
          <w:tab w:val="clear" w:pos="426"/>
          <w:tab w:val="left" w:pos="0"/>
        </w:tabs>
        <w:spacing w:line="240" w:lineRule="auto"/>
        <w:ind w:left="0" w:firstLine="0"/>
        <w:jc w:val="both"/>
        <w:rPr>
          <w:b w:val="0"/>
        </w:rPr>
      </w:pPr>
      <w:r w:rsidRPr="00663823">
        <w:rPr>
          <w:b w:val="0"/>
        </w:rPr>
        <w:lastRenderedPageBreak/>
        <w:t>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57F97" w:rsidRPr="00663823" w:rsidRDefault="006958A7" w:rsidP="00457F97">
      <w:pPr>
        <w:pStyle w:val="Iacaaiea"/>
        <w:numPr>
          <w:ilvl w:val="0"/>
          <w:numId w:val="18"/>
        </w:numPr>
        <w:tabs>
          <w:tab w:val="clear" w:pos="426"/>
          <w:tab w:val="left" w:pos="0"/>
        </w:tabs>
        <w:spacing w:line="240" w:lineRule="auto"/>
        <w:ind w:left="0" w:firstLine="0"/>
        <w:jc w:val="both"/>
        <w:rPr>
          <w:b w:val="0"/>
        </w:rPr>
      </w:pPr>
      <w:r w:rsidRPr="00663823">
        <w:rPr>
          <w:b w:val="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При исполнении Контракта не допускается перемена Поставщика, за исключением случая, если новый </w:t>
      </w:r>
      <w:r w:rsidR="00A9579D" w:rsidRPr="00663823">
        <w:rPr>
          <w:b w:val="0"/>
        </w:rPr>
        <w:t>П</w:t>
      </w:r>
      <w:r w:rsidRPr="00663823">
        <w:rPr>
          <w:b w:val="0"/>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bookmarkStart w:id="25" w:name="P1633"/>
      <w:bookmarkEnd w:id="25"/>
    </w:p>
    <w:p w:rsidR="00AB1FCE" w:rsidRPr="00663823" w:rsidRDefault="00AB1FCE"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Неотъемлемой частью настоящего Контракта является: </w:t>
      </w:r>
    </w:p>
    <w:p w:rsidR="00370296" w:rsidRPr="00663823" w:rsidRDefault="00AB1FCE" w:rsidP="00AB1FCE">
      <w:pPr>
        <w:pStyle w:val="Iacaaiea"/>
        <w:tabs>
          <w:tab w:val="clear" w:pos="426"/>
          <w:tab w:val="left" w:pos="0"/>
          <w:tab w:val="left" w:pos="709"/>
          <w:tab w:val="left" w:pos="1430"/>
        </w:tabs>
        <w:spacing w:line="240" w:lineRule="auto"/>
        <w:jc w:val="both"/>
        <w:rPr>
          <w:b w:val="0"/>
        </w:rPr>
      </w:pPr>
      <w:r w:rsidRPr="00663823">
        <w:rPr>
          <w:b w:val="0"/>
        </w:rPr>
        <w:t>Приложение № 1 - Спецификация.</w:t>
      </w:r>
    </w:p>
    <w:p w:rsidR="00AB1FCE" w:rsidRPr="00663823" w:rsidRDefault="00AB1FCE" w:rsidP="00AB1FCE">
      <w:pPr>
        <w:pStyle w:val="Iacaaiea"/>
        <w:tabs>
          <w:tab w:val="clear" w:pos="426"/>
          <w:tab w:val="left" w:pos="0"/>
          <w:tab w:val="left" w:pos="709"/>
          <w:tab w:val="left" w:pos="1430"/>
        </w:tabs>
        <w:spacing w:line="240" w:lineRule="auto"/>
        <w:jc w:val="both"/>
      </w:pPr>
    </w:p>
    <w:p w:rsidR="00370296"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rPr>
      </w:pPr>
      <w:r w:rsidRPr="00663823">
        <w:rPr>
          <w:rFonts w:ascii="Times New Roman" w:hAnsi="Times New Roman"/>
          <w:b/>
        </w:rPr>
        <w:t>ЮРИДИЧЕСКИЕ АДРЕСА И ПЛАТЕЖНЫЕ РЕКВИЗИТЫ СТОРОН</w:t>
      </w:r>
    </w:p>
    <w:tbl>
      <w:tblPr>
        <w:tblW w:w="10031" w:type="dxa"/>
        <w:tblLook w:val="04A0"/>
      </w:tblPr>
      <w:tblGrid>
        <w:gridCol w:w="5171"/>
        <w:gridCol w:w="4860"/>
      </w:tblGrid>
      <w:tr w:rsidR="00C61D0B" w:rsidRPr="002A429A" w:rsidTr="00C61D0B">
        <w:trPr>
          <w:trHeight w:val="3829"/>
        </w:trPr>
        <w:tc>
          <w:tcPr>
            <w:tcW w:w="5171" w:type="dxa"/>
            <w:shd w:val="clear" w:color="auto" w:fill="auto"/>
          </w:tcPr>
          <w:p w:rsidR="00C61D0B" w:rsidRPr="004B43E4" w:rsidRDefault="00C61D0B" w:rsidP="00C61D0B">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4B43E4">
              <w:rPr>
                <w:rFonts w:ascii="Tahoma" w:eastAsia="Calibri" w:hAnsi="Tahoma" w:cs="Tahoma"/>
                <w:b/>
                <w:bCs/>
                <w:color w:val="334059"/>
                <w:sz w:val="18"/>
                <w:szCs w:val="18"/>
                <w:shd w:val="clear" w:color="auto" w:fill="FFFFFF"/>
                <w:lang w:eastAsia="en-US"/>
              </w:rPr>
              <w:t>ЗАКАЗЧИК</w:t>
            </w:r>
          </w:p>
          <w:p w:rsidR="00C61D0B" w:rsidRPr="002A429A" w:rsidRDefault="00C61D0B" w:rsidP="00C61D0B">
            <w:pPr>
              <w:pStyle w:val="ConsNonformat"/>
              <w:tabs>
                <w:tab w:val="left" w:pos="0"/>
                <w:tab w:val="left" w:pos="709"/>
              </w:tabs>
              <w:spacing w:before="0" w:after="0"/>
              <w:ind w:right="134"/>
              <w:jc w:val="both"/>
              <w:rPr>
                <w:rFonts w:ascii="Tahoma" w:eastAsia="Calibri" w:hAnsi="Tahoma" w:cs="Tahoma"/>
                <w:b/>
                <w:bCs/>
                <w:color w:val="334059"/>
                <w:sz w:val="16"/>
                <w:szCs w:val="16"/>
                <w:shd w:val="clear" w:color="auto" w:fill="FFFFFF"/>
                <w:lang w:eastAsia="en-US"/>
              </w:rPr>
            </w:pPr>
            <w:r w:rsidRPr="002A429A">
              <w:rPr>
                <w:rFonts w:ascii="Tahoma" w:eastAsia="Calibri" w:hAnsi="Tahoma" w:cs="Tahoma"/>
                <w:b/>
                <w:bCs/>
                <w:color w:val="334059"/>
                <w:sz w:val="16"/>
                <w:szCs w:val="16"/>
                <w:shd w:val="clear" w:color="auto" w:fill="FFFFFF"/>
                <w:lang w:eastAsia="en-US"/>
              </w:rPr>
              <w:t xml:space="preserve">Федеральное казенное учреждение «Исправительная колония №7 Управления Федеральной службы исполнения наказаний по Республике Карелия» </w:t>
            </w:r>
          </w:p>
          <w:p w:rsidR="00C61D0B" w:rsidRPr="002A429A" w:rsidRDefault="00C61D0B" w:rsidP="00C61D0B">
            <w:pPr>
              <w:pStyle w:val="ConsNonformat"/>
              <w:tabs>
                <w:tab w:val="left" w:pos="0"/>
                <w:tab w:val="left" w:pos="709"/>
              </w:tabs>
              <w:spacing w:before="0" w:after="0"/>
              <w:ind w:right="134"/>
              <w:jc w:val="both"/>
              <w:rPr>
                <w:rFonts w:ascii="Tahoma" w:eastAsia="Calibri" w:hAnsi="Tahoma" w:cs="Tahoma"/>
                <w:b/>
                <w:bCs/>
                <w:color w:val="334059"/>
                <w:sz w:val="16"/>
                <w:szCs w:val="16"/>
                <w:shd w:val="clear" w:color="auto" w:fill="FFFFFF"/>
                <w:lang w:eastAsia="en-US"/>
              </w:rPr>
            </w:pPr>
            <w:r w:rsidRPr="002A429A">
              <w:rPr>
                <w:rFonts w:ascii="Tahoma" w:eastAsia="Calibri" w:hAnsi="Tahoma" w:cs="Tahoma"/>
                <w:b/>
                <w:bCs/>
                <w:color w:val="334059"/>
                <w:sz w:val="16"/>
                <w:szCs w:val="16"/>
                <w:shd w:val="clear" w:color="auto" w:fill="FFFFFF"/>
                <w:lang w:eastAsia="en-US"/>
              </w:rPr>
              <w:t xml:space="preserve">(ФКУ ИК-7 УФСИН России по Республике Карелия) </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АДРЕС:</w:t>
            </w:r>
            <w:r w:rsidRPr="002A429A">
              <w:rPr>
                <w:rFonts w:ascii="Tahoma" w:hAnsi="Tahoma" w:cs="Tahoma"/>
                <w:bCs/>
                <w:sz w:val="16"/>
                <w:szCs w:val="16"/>
              </w:rPr>
              <w:t xml:space="preserve"> </w:t>
            </w:r>
            <w:r w:rsidRPr="002A429A">
              <w:rPr>
                <w:rFonts w:ascii="Tahoma" w:hAnsi="Tahoma" w:cs="Tahoma"/>
                <w:color w:val="334059"/>
                <w:sz w:val="16"/>
                <w:szCs w:val="16"/>
                <w:shd w:val="clear" w:color="auto" w:fill="FFFFFF"/>
              </w:rPr>
              <w:t xml:space="preserve">186420, г. Сегежа, ул. Лейгубская </w:t>
            </w:r>
            <w:r w:rsidR="009C3E88">
              <w:rPr>
                <w:rFonts w:ascii="Tahoma" w:hAnsi="Tahoma" w:cs="Tahoma"/>
                <w:color w:val="334059"/>
                <w:sz w:val="16"/>
                <w:szCs w:val="16"/>
                <w:shd w:val="clear" w:color="auto" w:fill="FFFFFF"/>
              </w:rPr>
              <w:t>зд.5</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ИНН</w:t>
            </w:r>
            <w:r w:rsidRPr="002A429A">
              <w:rPr>
                <w:rFonts w:ascii="Tahoma" w:hAnsi="Tahoma" w:cs="Tahoma"/>
                <w:bCs/>
                <w:sz w:val="16"/>
                <w:szCs w:val="16"/>
              </w:rPr>
              <w:t xml:space="preserve"> </w:t>
            </w:r>
            <w:r w:rsidRPr="002A429A">
              <w:rPr>
                <w:rFonts w:ascii="Tahoma" w:hAnsi="Tahoma" w:cs="Tahoma"/>
                <w:color w:val="334059"/>
                <w:sz w:val="16"/>
                <w:szCs w:val="16"/>
                <w:shd w:val="clear" w:color="auto" w:fill="FFFFFF"/>
              </w:rPr>
              <w:t xml:space="preserve">1006004282  </w:t>
            </w:r>
            <w:r w:rsidRPr="002A429A">
              <w:rPr>
                <w:rFonts w:ascii="Tahoma" w:hAnsi="Tahoma" w:cs="Tahoma"/>
                <w:bCs/>
                <w:sz w:val="16"/>
                <w:szCs w:val="16"/>
              </w:rPr>
              <w:t xml:space="preserve">  </w:t>
            </w:r>
            <w:r w:rsidRPr="002A429A">
              <w:rPr>
                <w:rFonts w:ascii="Tahoma" w:hAnsi="Tahoma" w:cs="Tahoma"/>
                <w:b/>
                <w:bCs/>
                <w:color w:val="334059"/>
                <w:sz w:val="16"/>
                <w:szCs w:val="16"/>
                <w:shd w:val="clear" w:color="auto" w:fill="FFFFFF"/>
              </w:rPr>
              <w:t xml:space="preserve">КПП   </w:t>
            </w:r>
            <w:r w:rsidRPr="002A429A">
              <w:rPr>
                <w:rFonts w:ascii="Tahoma" w:hAnsi="Tahoma" w:cs="Tahoma"/>
                <w:color w:val="334059"/>
                <w:sz w:val="16"/>
                <w:szCs w:val="16"/>
                <w:shd w:val="clear" w:color="auto" w:fill="FFFFFF"/>
              </w:rPr>
              <w:t>100601001</w:t>
            </w:r>
          </w:p>
          <w:p w:rsidR="00C61D0B" w:rsidRPr="002A429A" w:rsidRDefault="00C61D0B" w:rsidP="00C61D0B">
            <w:pPr>
              <w:tabs>
                <w:tab w:val="left" w:pos="0"/>
              </w:tabs>
              <w:autoSpaceDE w:val="0"/>
              <w:autoSpaceDN w:val="0"/>
              <w:adjustRightInd w:val="0"/>
              <w:spacing w:before="0" w:after="0"/>
              <w:rPr>
                <w:rFonts w:ascii="Tahoma" w:hAnsi="Tahoma" w:cs="Tahoma"/>
                <w:b/>
                <w:bCs/>
                <w:color w:val="334059"/>
                <w:sz w:val="16"/>
                <w:szCs w:val="16"/>
                <w:shd w:val="clear" w:color="auto" w:fill="FFFFFF"/>
              </w:rPr>
            </w:pPr>
            <w:r w:rsidRPr="002A429A">
              <w:rPr>
                <w:rFonts w:ascii="Tahoma" w:hAnsi="Tahoma" w:cs="Tahoma"/>
                <w:b/>
                <w:bCs/>
                <w:color w:val="334059"/>
                <w:sz w:val="16"/>
                <w:szCs w:val="16"/>
                <w:shd w:val="clear" w:color="auto" w:fill="FFFFFF"/>
              </w:rPr>
              <w:t>Банковские реквизиты:</w:t>
            </w:r>
          </w:p>
          <w:p w:rsidR="00C61D0B" w:rsidRPr="002A429A" w:rsidRDefault="00C61D0B" w:rsidP="00C61D0B">
            <w:pPr>
              <w:shd w:val="clear" w:color="auto" w:fill="FFFFFF"/>
              <w:spacing w:before="0" w:after="0"/>
              <w:rPr>
                <w:rFonts w:ascii="Tahoma" w:hAnsi="Tahoma" w:cs="Tahoma"/>
                <w:color w:val="334059"/>
                <w:sz w:val="16"/>
                <w:szCs w:val="16"/>
                <w:shd w:val="clear" w:color="auto" w:fill="FFFFFF"/>
              </w:rPr>
            </w:pPr>
            <w:r w:rsidRPr="002A429A">
              <w:rPr>
                <w:rFonts w:ascii="Tahoma" w:hAnsi="Tahoma" w:cs="Tahoma"/>
                <w:color w:val="334059"/>
                <w:sz w:val="16"/>
                <w:szCs w:val="16"/>
                <w:shd w:val="clear" w:color="auto" w:fill="FFFFFF"/>
              </w:rPr>
              <w:t xml:space="preserve">ОКЦ № 1 ВВГУ Банка России // УФК по Нижегородской области, </w:t>
            </w:r>
            <w:proofErr w:type="gramStart"/>
            <w:r w:rsidRPr="002A429A">
              <w:rPr>
                <w:rFonts w:ascii="Tahoma" w:hAnsi="Tahoma" w:cs="Tahoma"/>
                <w:color w:val="334059"/>
                <w:sz w:val="16"/>
                <w:szCs w:val="16"/>
                <w:shd w:val="clear" w:color="auto" w:fill="FFFFFF"/>
              </w:rPr>
              <w:t>г</w:t>
            </w:r>
            <w:proofErr w:type="gramEnd"/>
            <w:r w:rsidRPr="002A429A">
              <w:rPr>
                <w:rFonts w:ascii="Tahoma" w:hAnsi="Tahoma" w:cs="Tahoma"/>
                <w:color w:val="334059"/>
                <w:sz w:val="16"/>
                <w:szCs w:val="16"/>
                <w:shd w:val="clear" w:color="auto" w:fill="FFFFFF"/>
              </w:rPr>
              <w:t>. Нижний Новгород</w:t>
            </w:r>
          </w:p>
          <w:p w:rsidR="00C61D0B" w:rsidRPr="002A429A" w:rsidRDefault="00C61D0B" w:rsidP="00C61D0B">
            <w:pPr>
              <w:shd w:val="clear" w:color="auto" w:fill="FFFFFF"/>
              <w:spacing w:before="0" w:after="0"/>
              <w:rPr>
                <w:rFonts w:ascii="Tahoma" w:hAnsi="Tahoma" w:cs="Tahoma"/>
                <w:color w:val="334059"/>
                <w:sz w:val="16"/>
                <w:szCs w:val="16"/>
              </w:rPr>
            </w:pPr>
            <w:r w:rsidRPr="002A429A">
              <w:rPr>
                <w:rFonts w:ascii="Tahoma" w:hAnsi="Tahoma" w:cs="Tahoma"/>
                <w:color w:val="334059"/>
                <w:sz w:val="16"/>
                <w:szCs w:val="16"/>
              </w:rPr>
              <w:t>БИК 012202102, к/с 40102810745370000024</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Лицевой счет в ФК:</w:t>
            </w:r>
            <w:r w:rsidRPr="002A429A">
              <w:rPr>
                <w:rFonts w:ascii="Tahoma" w:hAnsi="Tahoma" w:cs="Tahoma"/>
                <w:color w:val="334059"/>
                <w:sz w:val="16"/>
                <w:szCs w:val="16"/>
                <w:shd w:val="clear" w:color="auto" w:fill="FFFFFF"/>
              </w:rPr>
              <w:t xml:space="preserve"> 03061423950</w:t>
            </w:r>
          </w:p>
          <w:p w:rsidR="00C61D0B" w:rsidRPr="002A429A" w:rsidRDefault="00C61D0B" w:rsidP="00C61D0B">
            <w:pPr>
              <w:tabs>
                <w:tab w:val="left" w:pos="0"/>
                <w:tab w:val="left" w:pos="709"/>
              </w:tabs>
              <w:spacing w:before="0" w:after="0"/>
              <w:ind w:right="134"/>
              <w:rPr>
                <w:rFonts w:ascii="Tahoma" w:hAnsi="Tahoma" w:cs="Tahoma"/>
                <w:bCs/>
                <w:sz w:val="16"/>
                <w:szCs w:val="16"/>
              </w:rPr>
            </w:pPr>
            <w:r w:rsidRPr="002A429A">
              <w:rPr>
                <w:rFonts w:ascii="Tahoma" w:hAnsi="Tahoma" w:cs="Tahoma"/>
                <w:b/>
                <w:bCs/>
                <w:color w:val="334059"/>
                <w:sz w:val="16"/>
                <w:szCs w:val="16"/>
                <w:shd w:val="clear" w:color="auto" w:fill="FFFFFF"/>
              </w:rPr>
              <w:t xml:space="preserve">Номер банковского (казначейского) счета: </w:t>
            </w:r>
            <w:r w:rsidRPr="002A429A">
              <w:rPr>
                <w:rFonts w:ascii="Tahoma" w:hAnsi="Tahoma" w:cs="Tahoma"/>
                <w:color w:val="334059"/>
                <w:sz w:val="16"/>
                <w:szCs w:val="16"/>
                <w:shd w:val="clear" w:color="auto" w:fill="FFFFFF"/>
              </w:rPr>
              <w:t>03211643000000013206</w:t>
            </w:r>
          </w:p>
          <w:p w:rsidR="00C61D0B" w:rsidRPr="002A429A" w:rsidRDefault="00C61D0B" w:rsidP="00C61D0B">
            <w:pPr>
              <w:tabs>
                <w:tab w:val="left" w:pos="0"/>
                <w:tab w:val="left" w:pos="709"/>
              </w:tabs>
              <w:spacing w:before="0" w:after="0"/>
              <w:rPr>
                <w:rFonts w:ascii="Tahoma" w:hAnsi="Tahoma" w:cs="Tahoma"/>
                <w:b/>
                <w:bCs/>
                <w:color w:val="334059"/>
                <w:sz w:val="16"/>
                <w:szCs w:val="16"/>
                <w:shd w:val="clear" w:color="auto" w:fill="FFFFFF"/>
              </w:rPr>
            </w:pPr>
          </w:p>
          <w:p w:rsidR="00C61D0B" w:rsidRDefault="00C61D0B" w:rsidP="00C61D0B">
            <w:pPr>
              <w:tabs>
                <w:tab w:val="left" w:pos="0"/>
                <w:tab w:val="left" w:pos="709"/>
              </w:tabs>
              <w:spacing w:before="0" w:after="0"/>
              <w:rPr>
                <w:rFonts w:ascii="Tahoma" w:hAnsi="Tahoma" w:cs="Tahoma"/>
                <w:b/>
                <w:bCs/>
                <w:color w:val="334059"/>
                <w:sz w:val="16"/>
                <w:szCs w:val="16"/>
                <w:shd w:val="clear" w:color="auto" w:fill="FFFFFF"/>
              </w:rPr>
            </w:pPr>
          </w:p>
          <w:p w:rsidR="00C61D0B" w:rsidRPr="002A429A" w:rsidRDefault="00C61D0B" w:rsidP="00C61D0B">
            <w:pPr>
              <w:tabs>
                <w:tab w:val="left" w:pos="0"/>
                <w:tab w:val="left" w:pos="709"/>
              </w:tabs>
              <w:spacing w:before="0" w:after="0"/>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Электронная почта: </w:t>
            </w:r>
            <w:hyperlink r:id="rId14" w:history="1">
              <w:r w:rsidRPr="002A429A">
                <w:rPr>
                  <w:rStyle w:val="afa"/>
                  <w:rFonts w:ascii="Tahoma" w:hAnsi="Tahoma" w:cs="Tahoma"/>
                  <w:sz w:val="16"/>
                  <w:szCs w:val="16"/>
                  <w:shd w:val="clear" w:color="auto" w:fill="FFFFFF"/>
                </w:rPr>
                <w:t>ik7marketing@rambler.ru</w:t>
              </w:r>
            </w:hyperlink>
          </w:p>
          <w:p w:rsidR="00C61D0B" w:rsidRPr="002A429A" w:rsidRDefault="00C61D0B" w:rsidP="00C61D0B">
            <w:pPr>
              <w:tabs>
                <w:tab w:val="left" w:pos="0"/>
                <w:tab w:val="left" w:pos="709"/>
              </w:tabs>
              <w:spacing w:before="0" w:after="0"/>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Телефон: </w:t>
            </w:r>
            <w:r w:rsidRPr="002A429A">
              <w:rPr>
                <w:rFonts w:ascii="Tahoma" w:hAnsi="Tahoma" w:cs="Tahoma"/>
                <w:color w:val="334059"/>
                <w:sz w:val="16"/>
                <w:szCs w:val="16"/>
                <w:shd w:val="clear" w:color="auto" w:fill="FFFFFF"/>
              </w:rPr>
              <w:t>8(81431) 4-08-12</w:t>
            </w:r>
          </w:p>
        </w:tc>
        <w:tc>
          <w:tcPr>
            <w:tcW w:w="4860" w:type="dxa"/>
            <w:shd w:val="clear" w:color="auto" w:fill="auto"/>
          </w:tcPr>
          <w:p w:rsidR="00C61D0B" w:rsidRPr="004B43E4" w:rsidRDefault="00C61D0B" w:rsidP="00C61D0B">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4B43E4">
              <w:rPr>
                <w:rFonts w:ascii="Tahoma" w:eastAsia="Calibri" w:hAnsi="Tahoma" w:cs="Tahoma"/>
                <w:b/>
                <w:bCs/>
                <w:color w:val="334059"/>
                <w:sz w:val="18"/>
                <w:szCs w:val="18"/>
                <w:shd w:val="clear" w:color="auto" w:fill="FFFFFF"/>
                <w:lang w:eastAsia="en-US"/>
              </w:rPr>
              <w:t>ПОСТАВЩИК</w:t>
            </w:r>
          </w:p>
          <w:p w:rsidR="00C61D0B" w:rsidRDefault="003B4E38"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r>
              <w:rPr>
                <w:rFonts w:ascii="Tahoma" w:hAnsi="Tahoma" w:cs="Tahoma"/>
                <w:b/>
                <w:bCs/>
                <w:color w:val="334059"/>
                <w:sz w:val="18"/>
                <w:szCs w:val="18"/>
                <w:shd w:val="clear" w:color="auto" w:fill="FFFFFF"/>
              </w:rPr>
              <w:t>____________</w:t>
            </w:r>
            <w:r w:rsidR="00C61D0B">
              <w:rPr>
                <w:rFonts w:ascii="Tahoma" w:hAnsi="Tahoma" w:cs="Tahoma"/>
                <w:color w:val="334059"/>
                <w:sz w:val="16"/>
                <w:szCs w:val="16"/>
                <w:shd w:val="clear" w:color="auto" w:fill="FFFFFF"/>
              </w:rPr>
              <w:t xml:space="preserve"> </w:t>
            </w:r>
          </w:p>
          <w:p w:rsidR="00C61D0B"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Pr>
                <w:rFonts w:ascii="Tahoma" w:hAnsi="Tahoma" w:cs="Tahoma"/>
                <w:b/>
                <w:bCs/>
                <w:color w:val="334059"/>
                <w:sz w:val="16"/>
                <w:szCs w:val="16"/>
                <w:shd w:val="clear" w:color="auto" w:fill="FFFFFF"/>
              </w:rPr>
              <w:t>Место жительства</w:t>
            </w:r>
            <w:r w:rsidRPr="002A429A">
              <w:rPr>
                <w:rFonts w:ascii="Tahoma" w:hAnsi="Tahoma" w:cs="Tahoma"/>
                <w:b/>
                <w:bCs/>
                <w:color w:val="334059"/>
                <w:sz w:val="16"/>
                <w:szCs w:val="16"/>
                <w:shd w:val="clear" w:color="auto" w:fill="FFFFFF"/>
              </w:rPr>
              <w:t xml:space="preserve">: </w:t>
            </w:r>
            <w:r w:rsidR="003B4E38">
              <w:rPr>
                <w:rFonts w:ascii="Tahoma" w:hAnsi="Tahoma" w:cs="Tahoma"/>
                <w:color w:val="334059"/>
                <w:sz w:val="16"/>
                <w:szCs w:val="16"/>
                <w:shd w:val="clear" w:color="auto" w:fill="FFFFFF"/>
              </w:rPr>
              <w:t>_________</w:t>
            </w:r>
          </w:p>
          <w:p w:rsidR="00C61D0B" w:rsidRPr="002A429A"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Почтовый адрес: </w:t>
            </w:r>
            <w:r w:rsidR="003B4E38">
              <w:rPr>
                <w:rFonts w:ascii="Tahoma" w:hAnsi="Tahoma" w:cs="Tahoma"/>
                <w:color w:val="334059"/>
                <w:sz w:val="16"/>
                <w:szCs w:val="16"/>
                <w:shd w:val="clear" w:color="auto" w:fill="FFFFFF"/>
              </w:rPr>
              <w:t>___________</w:t>
            </w:r>
          </w:p>
          <w:p w:rsidR="00C61D0B" w:rsidRDefault="00C61D0B"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p>
          <w:p w:rsidR="00C61D0B" w:rsidRPr="002A429A"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ИНН</w:t>
            </w:r>
            <w:r w:rsidRPr="002A429A">
              <w:rPr>
                <w:rFonts w:ascii="Tahoma" w:hAnsi="Tahoma" w:cs="Tahoma"/>
                <w:color w:val="334059"/>
                <w:sz w:val="16"/>
                <w:szCs w:val="16"/>
                <w:shd w:val="clear" w:color="auto" w:fill="FFFFFF"/>
              </w:rPr>
              <w:t xml:space="preserve"> </w:t>
            </w:r>
            <w:r w:rsidR="003B4E38">
              <w:rPr>
                <w:rFonts w:ascii="Tahoma" w:hAnsi="Tahoma" w:cs="Tahoma"/>
                <w:color w:val="334059"/>
                <w:sz w:val="16"/>
                <w:szCs w:val="16"/>
                <w:shd w:val="clear" w:color="auto" w:fill="FFFFFF"/>
              </w:rPr>
              <w:t>______</w:t>
            </w:r>
            <w:r>
              <w:rPr>
                <w:rFonts w:ascii="Tahoma" w:hAnsi="Tahoma" w:cs="Tahoma"/>
                <w:color w:val="334059"/>
                <w:sz w:val="16"/>
                <w:szCs w:val="16"/>
                <w:shd w:val="clear" w:color="auto" w:fill="FFFFFF"/>
              </w:rPr>
              <w:t xml:space="preserve">    </w:t>
            </w:r>
            <w:r w:rsidRPr="004B43E4">
              <w:rPr>
                <w:rFonts w:ascii="Tahoma" w:hAnsi="Tahoma" w:cs="Tahoma"/>
                <w:b/>
                <w:bCs/>
                <w:color w:val="334059"/>
                <w:sz w:val="16"/>
                <w:szCs w:val="16"/>
                <w:shd w:val="clear" w:color="auto" w:fill="FFFFFF"/>
              </w:rPr>
              <w:t xml:space="preserve">КПП </w:t>
            </w:r>
            <w:r w:rsidR="003B4E38">
              <w:rPr>
                <w:rFonts w:ascii="Tahoma" w:hAnsi="Tahoma" w:cs="Tahoma"/>
                <w:color w:val="334059"/>
                <w:sz w:val="16"/>
                <w:szCs w:val="16"/>
                <w:shd w:val="clear" w:color="auto" w:fill="FFFFFF"/>
              </w:rPr>
              <w:t>__________</w:t>
            </w:r>
          </w:p>
          <w:p w:rsidR="00C61D0B" w:rsidRPr="00572445" w:rsidRDefault="00C61D0B" w:rsidP="00C61D0B">
            <w:pPr>
              <w:rPr>
                <w:rFonts w:ascii="Times New Roman" w:eastAsia="Times New Roman" w:hAnsi="Times New Roman"/>
                <w:sz w:val="24"/>
                <w:szCs w:val="24"/>
                <w:lang w:eastAsia="ru-RU"/>
              </w:rPr>
            </w:pPr>
            <w:r w:rsidRPr="002A429A">
              <w:rPr>
                <w:rFonts w:ascii="Tahoma" w:hAnsi="Tahoma" w:cs="Tahoma"/>
                <w:b/>
                <w:bCs/>
                <w:color w:val="334059"/>
                <w:sz w:val="16"/>
                <w:szCs w:val="16"/>
                <w:shd w:val="clear" w:color="auto" w:fill="FFFFFF"/>
              </w:rPr>
              <w:t>Реквизиты банка:</w:t>
            </w:r>
            <w:r>
              <w:rPr>
                <w:rFonts w:ascii="Tahoma" w:hAnsi="Tahoma" w:cs="Tahoma"/>
                <w:b/>
                <w:bCs/>
                <w:color w:val="334059"/>
                <w:sz w:val="16"/>
                <w:szCs w:val="16"/>
                <w:shd w:val="clear" w:color="auto" w:fill="FFFFFF"/>
              </w:rPr>
              <w:t xml:space="preserve"> </w:t>
            </w:r>
            <w:r w:rsidR="003B4E38">
              <w:rPr>
                <w:rFonts w:ascii="Tahoma" w:eastAsia="Times New Roman" w:hAnsi="Tahoma" w:cs="Tahoma"/>
                <w:color w:val="334059"/>
                <w:sz w:val="16"/>
                <w:szCs w:val="16"/>
                <w:shd w:val="clear" w:color="auto" w:fill="FFFFFF"/>
                <w:lang w:eastAsia="ru-RU"/>
              </w:rPr>
              <w:t>__________</w:t>
            </w:r>
          </w:p>
          <w:p w:rsidR="00C61D0B" w:rsidRPr="00572445" w:rsidRDefault="003B4E38" w:rsidP="00C61D0B">
            <w:pPr>
              <w:shd w:val="clear" w:color="auto" w:fill="FFFFFF"/>
              <w:spacing w:before="0" w:after="0" w:line="240" w:lineRule="auto"/>
              <w:jc w:val="left"/>
              <w:rPr>
                <w:rFonts w:ascii="Tahoma" w:eastAsia="Times New Roman" w:hAnsi="Tahoma" w:cs="Tahoma"/>
                <w:color w:val="334059"/>
                <w:sz w:val="16"/>
                <w:szCs w:val="16"/>
                <w:lang w:eastAsia="ru-RU"/>
              </w:rPr>
            </w:pPr>
            <w:r>
              <w:rPr>
                <w:rFonts w:ascii="Tahoma" w:eastAsia="Times New Roman" w:hAnsi="Tahoma" w:cs="Tahoma"/>
                <w:color w:val="334059"/>
                <w:sz w:val="16"/>
                <w:szCs w:val="16"/>
                <w:lang w:eastAsia="ru-RU"/>
              </w:rPr>
              <w:t>____________________________</w:t>
            </w:r>
          </w:p>
          <w:p w:rsidR="00C61D0B" w:rsidRPr="005F4DB9" w:rsidRDefault="00C61D0B" w:rsidP="00C61D0B">
            <w:pPr>
              <w:shd w:val="clear" w:color="auto" w:fill="FFFFFF"/>
              <w:spacing w:before="0" w:after="0" w:line="240" w:lineRule="auto"/>
              <w:jc w:val="left"/>
              <w:rPr>
                <w:rFonts w:ascii="Tahoma" w:eastAsia="Times New Roman" w:hAnsi="Tahoma" w:cs="Tahoma"/>
                <w:color w:val="334059"/>
                <w:sz w:val="16"/>
                <w:szCs w:val="16"/>
                <w:lang w:eastAsia="ru-RU"/>
              </w:rPr>
            </w:pPr>
          </w:p>
          <w:p w:rsidR="00C61D0B" w:rsidRPr="006A3347" w:rsidRDefault="00C61D0B" w:rsidP="00C61D0B">
            <w:pPr>
              <w:shd w:val="clear" w:color="auto" w:fill="FFFFFF"/>
              <w:spacing w:before="0" w:after="0" w:line="240" w:lineRule="auto"/>
              <w:jc w:val="left"/>
              <w:rPr>
                <w:rFonts w:ascii="Tahoma" w:eastAsia="Times New Roman" w:hAnsi="Tahoma" w:cs="Tahoma"/>
                <w:color w:val="334059"/>
                <w:sz w:val="16"/>
                <w:szCs w:val="16"/>
                <w:lang w:eastAsia="ru-RU"/>
              </w:rPr>
            </w:pPr>
            <w:r w:rsidRPr="006A3347">
              <w:rPr>
                <w:rFonts w:ascii="Tahoma" w:hAnsi="Tahoma" w:cs="Tahoma"/>
                <w:b/>
                <w:bCs/>
                <w:color w:val="334059"/>
                <w:sz w:val="16"/>
                <w:szCs w:val="16"/>
                <w:shd w:val="clear" w:color="auto" w:fill="FFFFFF"/>
              </w:rPr>
              <w:t>Расчетный счет в банке</w:t>
            </w:r>
            <w:r>
              <w:rPr>
                <w:rFonts w:ascii="Tahoma" w:hAnsi="Tahoma" w:cs="Tahoma"/>
                <w:color w:val="334059"/>
                <w:sz w:val="16"/>
                <w:szCs w:val="16"/>
                <w:shd w:val="clear" w:color="auto" w:fill="FFFFFF"/>
              </w:rPr>
              <w:t xml:space="preserve">: </w:t>
            </w:r>
            <w:r w:rsidR="003B4E38">
              <w:rPr>
                <w:rFonts w:ascii="Tahoma" w:hAnsi="Tahoma" w:cs="Tahoma"/>
                <w:color w:val="334059"/>
                <w:sz w:val="16"/>
                <w:szCs w:val="16"/>
                <w:shd w:val="clear" w:color="auto" w:fill="FFFFFF"/>
              </w:rPr>
              <w:t>____</w:t>
            </w:r>
          </w:p>
          <w:p w:rsidR="00C61D0B" w:rsidRPr="002A429A" w:rsidRDefault="00C61D0B"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p>
          <w:p w:rsidR="00C61D0B" w:rsidRPr="002A429A" w:rsidRDefault="00C61D0B" w:rsidP="00C61D0B">
            <w:pPr>
              <w:tabs>
                <w:tab w:val="left" w:pos="0"/>
                <w:tab w:val="left" w:pos="709"/>
              </w:tabs>
              <w:spacing w:before="0" w:after="0"/>
              <w:rPr>
                <w:rStyle w:val="afa"/>
                <w:rFonts w:ascii="Tahoma" w:hAnsi="Tahoma" w:cs="Tahoma"/>
                <w:sz w:val="16"/>
                <w:szCs w:val="16"/>
                <w:shd w:val="clear" w:color="auto" w:fill="FFFFFF"/>
              </w:rPr>
            </w:pPr>
            <w:r w:rsidRPr="002A429A">
              <w:rPr>
                <w:rFonts w:ascii="Tahoma" w:hAnsi="Tahoma" w:cs="Tahoma"/>
                <w:b/>
                <w:bCs/>
                <w:color w:val="334059"/>
                <w:sz w:val="16"/>
                <w:szCs w:val="16"/>
                <w:shd w:val="clear" w:color="auto" w:fill="FFFFFF"/>
              </w:rPr>
              <w:t>Электронная почта</w:t>
            </w:r>
            <w:r w:rsidRPr="00C61D0B">
              <w:rPr>
                <w:rStyle w:val="afa"/>
                <w:rFonts w:ascii="Tahoma" w:hAnsi="Tahoma" w:cs="Tahoma"/>
                <w:sz w:val="16"/>
                <w:szCs w:val="16"/>
                <w:shd w:val="clear" w:color="auto" w:fill="FFFFFF"/>
              </w:rPr>
              <w:t xml:space="preserve">: </w:t>
            </w:r>
            <w:r w:rsidR="003B4E38">
              <w:rPr>
                <w:rStyle w:val="afa"/>
                <w:rFonts w:ascii="Tahoma" w:hAnsi="Tahoma" w:cs="Tahoma"/>
                <w:sz w:val="16"/>
                <w:szCs w:val="16"/>
                <w:shd w:val="clear" w:color="auto" w:fill="FFFFFF"/>
              </w:rPr>
              <w:t>________</w:t>
            </w:r>
          </w:p>
          <w:p w:rsidR="00C61D0B" w:rsidRPr="002A429A" w:rsidRDefault="00C61D0B" w:rsidP="003B4E38">
            <w:pPr>
              <w:widowControl w:val="0"/>
              <w:tabs>
                <w:tab w:val="left" w:pos="0"/>
                <w:tab w:val="left" w:pos="709"/>
              </w:tabs>
              <w:spacing w:before="0" w:after="0"/>
              <w:ind w:right="34"/>
              <w:rPr>
                <w:rFonts w:ascii="Tahoma" w:hAnsi="Tahoma" w:cs="Tahoma"/>
                <w:sz w:val="16"/>
                <w:szCs w:val="16"/>
              </w:rPr>
            </w:pPr>
            <w:r w:rsidRPr="002A429A">
              <w:rPr>
                <w:rFonts w:ascii="Tahoma" w:hAnsi="Tahoma" w:cs="Tahoma"/>
                <w:b/>
                <w:bCs/>
                <w:color w:val="334059"/>
                <w:sz w:val="16"/>
                <w:szCs w:val="16"/>
                <w:shd w:val="clear" w:color="auto" w:fill="FFFFFF"/>
              </w:rPr>
              <w:t xml:space="preserve">Телефон: </w:t>
            </w:r>
            <w:r w:rsidR="003B4E38">
              <w:rPr>
                <w:rFonts w:ascii="Tahoma" w:hAnsi="Tahoma" w:cs="Tahoma"/>
                <w:color w:val="334059"/>
                <w:sz w:val="16"/>
                <w:szCs w:val="16"/>
                <w:shd w:val="clear" w:color="auto" w:fill="FFFFFF"/>
              </w:rPr>
              <w:t>_________________</w:t>
            </w:r>
          </w:p>
        </w:tc>
      </w:tr>
      <w:tr w:rsidR="00C61D0B" w:rsidRPr="002A429A" w:rsidTr="00C61D0B">
        <w:trPr>
          <w:trHeight w:val="1765"/>
        </w:trPr>
        <w:tc>
          <w:tcPr>
            <w:tcW w:w="5171" w:type="dxa"/>
            <w:shd w:val="clear" w:color="auto" w:fill="auto"/>
          </w:tcPr>
          <w:p w:rsidR="00C61D0B" w:rsidRPr="002A429A" w:rsidRDefault="00E7320B" w:rsidP="00C61D0B">
            <w:pPr>
              <w:pStyle w:val="211"/>
              <w:widowControl w:val="0"/>
              <w:tabs>
                <w:tab w:val="left" w:pos="0"/>
                <w:tab w:val="left" w:pos="709"/>
              </w:tabs>
              <w:spacing w:after="0" w:line="240" w:lineRule="auto"/>
              <w:ind w:left="576" w:right="-285" w:hanging="576"/>
              <w:rPr>
                <w:rFonts w:ascii="Tahoma" w:eastAsia="Calibri" w:hAnsi="Tahoma" w:cs="Tahoma"/>
                <w:b/>
                <w:bCs w:val="0"/>
                <w:color w:val="334059"/>
                <w:sz w:val="16"/>
                <w:szCs w:val="16"/>
                <w:shd w:val="clear" w:color="auto" w:fill="FFFFFF"/>
              </w:rPr>
            </w:pPr>
            <w:r>
              <w:rPr>
                <w:rFonts w:ascii="Tahoma" w:eastAsia="Calibri" w:hAnsi="Tahoma" w:cs="Tahoma"/>
                <w:b/>
                <w:color w:val="334059"/>
                <w:sz w:val="16"/>
                <w:szCs w:val="16"/>
                <w:shd w:val="clear" w:color="auto" w:fill="FFFFFF"/>
              </w:rPr>
              <w:t>________</w:t>
            </w:r>
          </w:p>
          <w:p w:rsidR="00C61D0B" w:rsidRPr="002A429A" w:rsidRDefault="00C61D0B" w:rsidP="00C61D0B">
            <w:pPr>
              <w:pStyle w:val="af5"/>
              <w:tabs>
                <w:tab w:val="left" w:pos="0"/>
                <w:tab w:val="left" w:pos="709"/>
              </w:tabs>
              <w:spacing w:after="0"/>
              <w:rPr>
                <w:rFonts w:ascii="Tahoma" w:hAnsi="Tahoma" w:cs="Tahoma"/>
                <w:sz w:val="16"/>
                <w:szCs w:val="16"/>
              </w:rPr>
            </w:pPr>
            <w:r w:rsidRPr="002A429A">
              <w:rPr>
                <w:rFonts w:ascii="Tahoma" w:hAnsi="Tahoma" w:cs="Tahoma"/>
                <w:sz w:val="16"/>
                <w:szCs w:val="16"/>
              </w:rPr>
              <w:t>___________________ /</w:t>
            </w:r>
            <w:r w:rsidR="00E7320B">
              <w:rPr>
                <w:rFonts w:ascii="Tahoma" w:hAnsi="Tahoma" w:cs="Tahoma"/>
                <w:b/>
                <w:bCs/>
                <w:color w:val="334059"/>
                <w:sz w:val="16"/>
                <w:szCs w:val="16"/>
                <w:shd w:val="clear" w:color="auto" w:fill="FFFFFF"/>
              </w:rPr>
              <w:t>_________</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C61D0B" w:rsidRPr="00663823" w:rsidRDefault="00C61D0B" w:rsidP="00C61D0B">
            <w:pPr>
              <w:widowControl w:val="0"/>
              <w:tabs>
                <w:tab w:val="left" w:pos="0"/>
                <w:tab w:val="left" w:pos="709"/>
              </w:tabs>
              <w:spacing w:before="0"/>
              <w:ind w:right="-285"/>
              <w:rPr>
                <w:rFonts w:ascii="Times New Roman" w:hAnsi="Times New Roman"/>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c>
          <w:tcPr>
            <w:tcW w:w="4860" w:type="dxa"/>
            <w:shd w:val="clear" w:color="auto" w:fill="auto"/>
          </w:tcPr>
          <w:p w:rsidR="00C61D0B" w:rsidRPr="001A274E" w:rsidRDefault="003B4E38" w:rsidP="00C61D0B">
            <w:pPr>
              <w:pStyle w:val="211"/>
              <w:widowControl w:val="0"/>
              <w:tabs>
                <w:tab w:val="left" w:pos="0"/>
                <w:tab w:val="left" w:pos="709"/>
              </w:tabs>
              <w:spacing w:after="0" w:line="240" w:lineRule="auto"/>
              <w:ind w:left="576" w:right="-285" w:hanging="576"/>
              <w:rPr>
                <w:rFonts w:ascii="Tahoma" w:eastAsia="Calibri" w:hAnsi="Tahoma" w:cs="Tahoma"/>
                <w:b/>
                <w:color w:val="334059"/>
                <w:sz w:val="16"/>
                <w:szCs w:val="16"/>
                <w:shd w:val="clear" w:color="auto" w:fill="FFFFFF"/>
              </w:rPr>
            </w:pPr>
            <w:r>
              <w:rPr>
                <w:rFonts w:ascii="Tahoma" w:eastAsia="Calibri" w:hAnsi="Tahoma" w:cs="Tahoma"/>
                <w:b/>
                <w:color w:val="334059"/>
                <w:sz w:val="16"/>
                <w:szCs w:val="16"/>
                <w:shd w:val="clear" w:color="auto" w:fill="FFFFFF"/>
              </w:rPr>
              <w:t>__________</w:t>
            </w:r>
          </w:p>
          <w:p w:rsidR="00C61D0B" w:rsidRPr="002A429A" w:rsidRDefault="00C61D0B" w:rsidP="00C61D0B">
            <w:pPr>
              <w:pStyle w:val="af5"/>
              <w:tabs>
                <w:tab w:val="left" w:pos="0"/>
                <w:tab w:val="left" w:pos="709"/>
              </w:tabs>
              <w:spacing w:after="0"/>
              <w:rPr>
                <w:rFonts w:ascii="Tahoma" w:hAnsi="Tahoma" w:cs="Tahoma"/>
                <w:sz w:val="16"/>
                <w:szCs w:val="16"/>
              </w:rPr>
            </w:pPr>
            <w:r w:rsidRPr="002A429A">
              <w:rPr>
                <w:rFonts w:ascii="Tahoma" w:hAnsi="Tahoma" w:cs="Tahoma"/>
                <w:sz w:val="16"/>
                <w:szCs w:val="16"/>
              </w:rPr>
              <w:t xml:space="preserve"> ___________________ /</w:t>
            </w:r>
            <w:r w:rsidR="003B4E38">
              <w:rPr>
                <w:rFonts w:ascii="Tahoma" w:hAnsi="Tahoma" w:cs="Tahoma"/>
                <w:b/>
                <w:bCs/>
                <w:color w:val="334059"/>
                <w:sz w:val="16"/>
                <w:szCs w:val="16"/>
                <w:shd w:val="clear" w:color="auto" w:fill="FFFFFF"/>
              </w:rPr>
              <w:t>_____</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C61D0B" w:rsidRPr="00663823" w:rsidRDefault="00C61D0B" w:rsidP="00C61D0B">
            <w:pPr>
              <w:widowControl w:val="0"/>
              <w:tabs>
                <w:tab w:val="left" w:pos="0"/>
                <w:tab w:val="left" w:pos="709"/>
              </w:tabs>
              <w:spacing w:before="0"/>
              <w:ind w:right="-285"/>
              <w:rPr>
                <w:rFonts w:ascii="Times New Roman" w:hAnsi="Times New Roman"/>
                <w:b/>
                <w:bCs/>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r>
    </w:tbl>
    <w:p w:rsidR="00BD4316" w:rsidRDefault="00BD4316">
      <w:pPr>
        <w:widowControl w:val="0"/>
        <w:tabs>
          <w:tab w:val="left" w:pos="0"/>
          <w:tab w:val="left" w:pos="709"/>
        </w:tabs>
        <w:jc w:val="right"/>
        <w:rPr>
          <w:rFonts w:ascii="Times New Roman" w:hAnsi="Times New Roman"/>
        </w:rPr>
      </w:pPr>
    </w:p>
    <w:p w:rsidR="00C61D0B" w:rsidRDefault="00C61D0B">
      <w:pPr>
        <w:widowControl w:val="0"/>
        <w:tabs>
          <w:tab w:val="left" w:pos="0"/>
          <w:tab w:val="left" w:pos="709"/>
        </w:tabs>
        <w:jc w:val="right"/>
        <w:rPr>
          <w:rFonts w:ascii="Times New Roman" w:hAnsi="Times New Roman"/>
        </w:rPr>
      </w:pPr>
    </w:p>
    <w:p w:rsidR="00C61D0B" w:rsidRDefault="00C61D0B">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56643A" w:rsidRDefault="0056643A">
      <w:pPr>
        <w:widowControl w:val="0"/>
        <w:tabs>
          <w:tab w:val="left" w:pos="0"/>
          <w:tab w:val="left" w:pos="709"/>
        </w:tabs>
        <w:jc w:val="right"/>
        <w:rPr>
          <w:rFonts w:ascii="Times New Roman" w:hAnsi="Times New Roman"/>
        </w:rPr>
      </w:pPr>
    </w:p>
    <w:p w:rsidR="00370296" w:rsidRPr="00663823" w:rsidRDefault="00CA3229">
      <w:pPr>
        <w:widowControl w:val="0"/>
        <w:tabs>
          <w:tab w:val="left" w:pos="0"/>
          <w:tab w:val="left" w:pos="709"/>
        </w:tabs>
        <w:jc w:val="right"/>
        <w:rPr>
          <w:rFonts w:ascii="Times New Roman" w:hAnsi="Times New Roman"/>
        </w:rPr>
      </w:pPr>
      <w:r w:rsidRPr="00663823">
        <w:rPr>
          <w:rFonts w:ascii="Times New Roman" w:hAnsi="Times New Roman"/>
        </w:rPr>
        <w:lastRenderedPageBreak/>
        <w:t>Приложение №1</w:t>
      </w:r>
    </w:p>
    <w:p w:rsidR="00370296" w:rsidRPr="00663823" w:rsidRDefault="00CA3229">
      <w:pPr>
        <w:widowControl w:val="0"/>
        <w:tabs>
          <w:tab w:val="left" w:pos="0"/>
          <w:tab w:val="left" w:pos="709"/>
        </w:tabs>
        <w:jc w:val="right"/>
        <w:rPr>
          <w:rFonts w:ascii="Times New Roman" w:hAnsi="Times New Roman"/>
        </w:rPr>
      </w:pPr>
      <w:r w:rsidRPr="00663823">
        <w:rPr>
          <w:rFonts w:ascii="Times New Roman" w:hAnsi="Times New Roman"/>
        </w:rPr>
        <w:t>к Государственному контракту №</w:t>
      </w:r>
      <w:r w:rsidR="00BD4316">
        <w:rPr>
          <w:rFonts w:ascii="Times New Roman" w:hAnsi="Times New Roman"/>
        </w:rPr>
        <w:t xml:space="preserve"> </w:t>
      </w:r>
      <w:r w:rsidR="003B4E38">
        <w:rPr>
          <w:rFonts w:ascii="Times New Roman" w:hAnsi="Times New Roman"/>
        </w:rPr>
        <w:t>_____</w:t>
      </w:r>
    </w:p>
    <w:p w:rsidR="00370296" w:rsidRPr="00663823" w:rsidRDefault="00BD4316" w:rsidP="0038431F">
      <w:pPr>
        <w:widowControl w:val="0"/>
        <w:tabs>
          <w:tab w:val="left" w:pos="0"/>
          <w:tab w:val="left" w:pos="709"/>
        </w:tabs>
        <w:jc w:val="right"/>
        <w:rPr>
          <w:rFonts w:ascii="Times New Roman" w:hAnsi="Times New Roman"/>
        </w:rPr>
      </w:pPr>
      <w:r>
        <w:rPr>
          <w:rFonts w:ascii="Times New Roman" w:hAnsi="Times New Roman"/>
        </w:rPr>
        <w:t>от</w:t>
      </w:r>
      <w:r w:rsidR="00D87915">
        <w:rPr>
          <w:rFonts w:ascii="Times New Roman" w:hAnsi="Times New Roman"/>
        </w:rPr>
        <w:t xml:space="preserve"> </w:t>
      </w:r>
      <w:r w:rsidR="00780A0D">
        <w:rPr>
          <w:rFonts w:ascii="Times New Roman" w:hAnsi="Times New Roman"/>
        </w:rPr>
        <w:t>____</w:t>
      </w:r>
      <w:r w:rsidR="00B2090F">
        <w:rPr>
          <w:rFonts w:ascii="Times New Roman" w:hAnsi="Times New Roman"/>
        </w:rPr>
        <w:t xml:space="preserve"> </w:t>
      </w:r>
      <w:r w:rsidR="003B4E38">
        <w:rPr>
          <w:rFonts w:ascii="Times New Roman" w:hAnsi="Times New Roman"/>
        </w:rPr>
        <w:t>________</w:t>
      </w:r>
      <w:r w:rsidR="00B2090F">
        <w:rPr>
          <w:rFonts w:ascii="Times New Roman" w:hAnsi="Times New Roman"/>
        </w:rPr>
        <w:t xml:space="preserve"> </w:t>
      </w:r>
      <w:r w:rsidR="00870AAC" w:rsidRPr="00663823">
        <w:rPr>
          <w:rFonts w:ascii="Times New Roman" w:hAnsi="Times New Roman"/>
        </w:rPr>
        <w:t>202</w:t>
      </w:r>
      <w:r w:rsidR="00F602CF">
        <w:rPr>
          <w:rFonts w:ascii="Times New Roman" w:hAnsi="Times New Roman"/>
        </w:rPr>
        <w:t>6</w:t>
      </w:r>
      <w:r w:rsidR="00CA3229" w:rsidRPr="00663823">
        <w:rPr>
          <w:rFonts w:ascii="Times New Roman" w:hAnsi="Times New Roman"/>
        </w:rPr>
        <w:t>г.</w:t>
      </w:r>
    </w:p>
    <w:p w:rsidR="00370296" w:rsidRPr="007E7DE5" w:rsidRDefault="00CA3229" w:rsidP="007E7DE5">
      <w:pPr>
        <w:tabs>
          <w:tab w:val="left" w:pos="0"/>
          <w:tab w:val="left" w:pos="709"/>
        </w:tabs>
        <w:jc w:val="center"/>
        <w:rPr>
          <w:rFonts w:ascii="Tahoma" w:eastAsia="Times New Roman" w:hAnsi="Tahoma" w:cs="Tahoma"/>
          <w:b/>
          <w:bCs/>
          <w:color w:val="334059"/>
          <w:sz w:val="18"/>
          <w:szCs w:val="18"/>
          <w:shd w:val="clear" w:color="auto" w:fill="FFFFFF"/>
          <w:lang w:eastAsia="ru-RU"/>
        </w:rPr>
      </w:pPr>
      <w:r w:rsidRPr="007E7DE5">
        <w:rPr>
          <w:rFonts w:ascii="Tahoma" w:eastAsia="Times New Roman" w:hAnsi="Tahoma" w:cs="Tahoma"/>
          <w:b/>
          <w:bCs/>
          <w:color w:val="334059"/>
          <w:sz w:val="18"/>
          <w:szCs w:val="18"/>
          <w:shd w:val="clear" w:color="auto" w:fill="FFFFFF"/>
          <w:lang w:eastAsia="ru-RU"/>
        </w:rPr>
        <w:t>СПЕЦИФИКАЦИЯ</w:t>
      </w:r>
    </w:p>
    <w:p w:rsidR="00370296" w:rsidRPr="007E7DE5" w:rsidRDefault="00C50D27">
      <w:pPr>
        <w:tabs>
          <w:tab w:val="left" w:pos="0"/>
          <w:tab w:val="left" w:pos="709"/>
        </w:tabs>
        <w:jc w:val="center"/>
        <w:rPr>
          <w:rFonts w:ascii="Tahoma" w:eastAsia="Times New Roman" w:hAnsi="Tahoma" w:cs="Tahoma"/>
          <w:b/>
          <w:bCs/>
          <w:color w:val="334059"/>
          <w:sz w:val="18"/>
          <w:szCs w:val="18"/>
          <w:shd w:val="clear" w:color="auto" w:fill="FFFFFF"/>
          <w:lang w:eastAsia="ru-RU"/>
        </w:rPr>
      </w:pPr>
      <w:r w:rsidRPr="007E7DE5">
        <w:rPr>
          <w:rFonts w:ascii="Tahoma" w:eastAsia="Times New Roman" w:hAnsi="Tahoma" w:cs="Tahoma"/>
          <w:b/>
          <w:bCs/>
          <w:color w:val="334059"/>
          <w:sz w:val="18"/>
          <w:szCs w:val="18"/>
          <w:shd w:val="clear" w:color="auto" w:fill="FFFFFF"/>
          <w:lang w:eastAsia="ru-RU"/>
        </w:rPr>
        <w:t xml:space="preserve">на поставку: </w:t>
      </w:r>
      <w:r w:rsidR="00E7320B" w:rsidRPr="00E7320B">
        <w:rPr>
          <w:rFonts w:ascii="Tahoma" w:eastAsia="Times New Roman" w:hAnsi="Tahoma" w:cs="Tahoma"/>
          <w:b/>
          <w:bCs/>
          <w:color w:val="334059"/>
          <w:sz w:val="18"/>
          <w:szCs w:val="18"/>
          <w:shd w:val="clear" w:color="auto" w:fill="FFFFFF"/>
          <w:lang w:eastAsia="ru-RU"/>
        </w:rPr>
        <w:t>Аппарат для сварки полипропиленовых труб</w:t>
      </w:r>
    </w:p>
    <w:tbl>
      <w:tblPr>
        <w:tblStyle w:val="TableGrid"/>
        <w:tblW w:w="9643" w:type="dxa"/>
        <w:tblInd w:w="11" w:type="dxa"/>
        <w:tblCellMar>
          <w:left w:w="15" w:type="dxa"/>
          <w:right w:w="26" w:type="dxa"/>
        </w:tblCellMar>
        <w:tblLook w:val="04A0"/>
      </w:tblPr>
      <w:tblGrid>
        <w:gridCol w:w="470"/>
        <w:gridCol w:w="1901"/>
        <w:gridCol w:w="3045"/>
        <w:gridCol w:w="806"/>
        <w:gridCol w:w="1077"/>
        <w:gridCol w:w="1158"/>
        <w:gridCol w:w="1186"/>
      </w:tblGrid>
      <w:tr w:rsidR="002F3444" w:rsidRPr="00663823" w:rsidTr="00C325E5">
        <w:trPr>
          <w:trHeight w:val="1459"/>
        </w:trPr>
        <w:tc>
          <w:tcPr>
            <w:tcW w:w="49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ind w:left="130"/>
              <w:rPr>
                <w:rFonts w:ascii="Times New Roman" w:hAnsi="Times New Roman"/>
                <w:color w:val="000000"/>
                <w:sz w:val="18"/>
                <w:szCs w:val="18"/>
              </w:rPr>
            </w:pPr>
            <w:r w:rsidRPr="00663823">
              <w:rPr>
                <w:rFonts w:ascii="Times New Roman" w:hAnsi="Times New Roman"/>
                <w:color w:val="000000"/>
                <w:sz w:val="18"/>
                <w:szCs w:val="18"/>
              </w:rPr>
              <w:t>№</w:t>
            </w:r>
          </w:p>
          <w:p w:rsidR="002F3444" w:rsidRPr="00663823" w:rsidRDefault="002F3444" w:rsidP="00FE4A2E">
            <w:pPr>
              <w:ind w:left="83"/>
              <w:rPr>
                <w:rFonts w:ascii="Times New Roman" w:hAnsi="Times New Roman"/>
                <w:color w:val="000000"/>
                <w:sz w:val="18"/>
                <w:szCs w:val="18"/>
              </w:rPr>
            </w:pPr>
            <w:proofErr w:type="gramStart"/>
            <w:r w:rsidRPr="00663823">
              <w:rPr>
                <w:rFonts w:ascii="Times New Roman" w:hAnsi="Times New Roman"/>
                <w:color w:val="000000"/>
                <w:sz w:val="18"/>
                <w:szCs w:val="18"/>
              </w:rPr>
              <w:t>п</w:t>
            </w:r>
            <w:proofErr w:type="gramEnd"/>
            <w:r w:rsidRPr="00663823">
              <w:rPr>
                <w:rFonts w:ascii="Times New Roman" w:hAnsi="Times New Roman"/>
                <w:color w:val="000000"/>
                <w:sz w:val="18"/>
                <w:szCs w:val="18"/>
              </w:rPr>
              <w:t>/п</w:t>
            </w:r>
          </w:p>
        </w:tc>
        <w:tc>
          <w:tcPr>
            <w:tcW w:w="1362" w:type="dxa"/>
            <w:tcBorders>
              <w:top w:val="single" w:sz="12" w:space="0" w:color="000000"/>
              <w:left w:val="single" w:sz="12" w:space="0" w:color="000000"/>
              <w:bottom w:val="single" w:sz="12" w:space="0" w:color="000000"/>
              <w:right w:val="single" w:sz="12" w:space="0" w:color="000000"/>
            </w:tcBorders>
          </w:tcPr>
          <w:p w:rsidR="002F3444" w:rsidRPr="00663823" w:rsidRDefault="002F3444" w:rsidP="00C325E5">
            <w:pPr>
              <w:jc w:val="center"/>
              <w:rPr>
                <w:rFonts w:ascii="Times New Roman" w:hAnsi="Times New Roman"/>
                <w:color w:val="000000"/>
                <w:sz w:val="18"/>
                <w:szCs w:val="18"/>
              </w:rPr>
            </w:pPr>
          </w:p>
          <w:p w:rsidR="008543AD" w:rsidRPr="00663823" w:rsidRDefault="002F3444" w:rsidP="00C325E5">
            <w:pPr>
              <w:jc w:val="center"/>
              <w:rPr>
                <w:rFonts w:ascii="Times New Roman" w:hAnsi="Times New Roman"/>
                <w:color w:val="000000"/>
                <w:sz w:val="18"/>
                <w:szCs w:val="18"/>
              </w:rPr>
            </w:pPr>
            <w:r w:rsidRPr="00663823">
              <w:rPr>
                <w:rFonts w:ascii="Times New Roman" w:hAnsi="Times New Roman"/>
                <w:color w:val="000000"/>
                <w:sz w:val="18"/>
                <w:szCs w:val="18"/>
              </w:rPr>
              <w:t>Наименование</w:t>
            </w:r>
          </w:p>
          <w:p w:rsidR="002F3444" w:rsidRPr="00663823" w:rsidRDefault="002F3444" w:rsidP="00C325E5">
            <w:pPr>
              <w:jc w:val="center"/>
              <w:rPr>
                <w:rFonts w:ascii="Times New Roman" w:hAnsi="Times New Roman"/>
                <w:color w:val="000000"/>
                <w:sz w:val="18"/>
                <w:szCs w:val="18"/>
              </w:rPr>
            </w:pPr>
            <w:r w:rsidRPr="00663823">
              <w:rPr>
                <w:rFonts w:ascii="Times New Roman" w:hAnsi="Times New Roman"/>
                <w:color w:val="000000"/>
                <w:sz w:val="18"/>
                <w:szCs w:val="18"/>
              </w:rPr>
              <w:t>Товара</w:t>
            </w:r>
          </w:p>
        </w:tc>
        <w:tc>
          <w:tcPr>
            <w:tcW w:w="3248" w:type="dxa"/>
            <w:tcBorders>
              <w:top w:val="single" w:sz="12" w:space="0" w:color="000000"/>
              <w:left w:val="single" w:sz="12" w:space="0" w:color="000000"/>
              <w:bottom w:val="single" w:sz="12" w:space="0" w:color="000000"/>
              <w:right w:val="single" w:sz="12" w:space="0" w:color="000000"/>
            </w:tcBorders>
            <w:vAlign w:val="center"/>
          </w:tcPr>
          <w:p w:rsidR="00E5503E" w:rsidRPr="00663823" w:rsidRDefault="00C325E5" w:rsidP="00C325E5">
            <w:pPr>
              <w:jc w:val="center"/>
              <w:rPr>
                <w:rFonts w:ascii="Times New Roman" w:hAnsi="Times New Roman"/>
                <w:color w:val="000000"/>
                <w:sz w:val="18"/>
                <w:szCs w:val="18"/>
              </w:rPr>
            </w:pPr>
            <w:r w:rsidRPr="00C325E5">
              <w:rPr>
                <w:rFonts w:ascii="Times New Roman" w:hAnsi="Times New Roman"/>
                <w:color w:val="000000"/>
                <w:sz w:val="18"/>
                <w:szCs w:val="18"/>
              </w:rPr>
              <w:t>Основная информация</w:t>
            </w:r>
            <w:r>
              <w:rPr>
                <w:rFonts w:ascii="Times New Roman" w:hAnsi="Times New Roman"/>
                <w:color w:val="000000"/>
                <w:sz w:val="18"/>
                <w:szCs w:val="18"/>
              </w:rPr>
              <w:t>/ и</w:t>
            </w:r>
            <w:r w:rsidR="002F3444" w:rsidRPr="00663823">
              <w:rPr>
                <w:rFonts w:ascii="Times New Roman" w:hAnsi="Times New Roman"/>
                <w:color w:val="000000"/>
                <w:sz w:val="18"/>
                <w:szCs w:val="18"/>
              </w:rPr>
              <w:t>нформация о товаре (товарном знаке и (или) конкретных показателях товара, стране происхождения товара)</w:t>
            </w:r>
            <w:r w:rsidR="00E5503E">
              <w:rPr>
                <w:rFonts w:ascii="Times New Roman" w:hAnsi="Times New Roman"/>
                <w:color w:val="000000"/>
                <w:sz w:val="18"/>
                <w:szCs w:val="18"/>
              </w:rPr>
              <w:t xml:space="preserve"> </w:t>
            </w:r>
          </w:p>
        </w:tc>
        <w:tc>
          <w:tcPr>
            <w:tcW w:w="851"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ind w:left="60"/>
              <w:jc w:val="center"/>
              <w:rPr>
                <w:rFonts w:ascii="Times New Roman" w:hAnsi="Times New Roman"/>
                <w:color w:val="000000"/>
                <w:sz w:val="18"/>
                <w:szCs w:val="18"/>
              </w:rPr>
            </w:pPr>
            <w:r w:rsidRPr="00663823">
              <w:rPr>
                <w:rFonts w:ascii="Times New Roman" w:hAnsi="Times New Roman"/>
                <w:color w:val="000000"/>
                <w:sz w:val="18"/>
                <w:szCs w:val="18"/>
              </w:rPr>
              <w:t>Кол/</w:t>
            </w:r>
            <w:proofErr w:type="gramStart"/>
            <w:r w:rsidRPr="00663823">
              <w:rPr>
                <w:rFonts w:ascii="Times New Roman" w:hAnsi="Times New Roman"/>
                <w:color w:val="000000"/>
                <w:sz w:val="18"/>
                <w:szCs w:val="18"/>
              </w:rPr>
              <w:t>во</w:t>
            </w:r>
            <w:proofErr w:type="gramEnd"/>
          </w:p>
        </w:tc>
        <w:tc>
          <w:tcPr>
            <w:tcW w:w="1134"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Единица</w:t>
            </w:r>
          </w:p>
          <w:p w:rsidR="002F3444" w:rsidRPr="00663823" w:rsidRDefault="002F3444" w:rsidP="009061EE">
            <w:pPr>
              <w:jc w:val="center"/>
              <w:rPr>
                <w:rFonts w:ascii="Times New Roman" w:hAnsi="Times New Roman"/>
                <w:color w:val="000000"/>
                <w:sz w:val="18"/>
                <w:szCs w:val="18"/>
              </w:rPr>
            </w:pPr>
            <w:r w:rsidRPr="00663823">
              <w:rPr>
                <w:rFonts w:ascii="Times New Roman" w:hAnsi="Times New Roman"/>
                <w:color w:val="000000"/>
                <w:sz w:val="18"/>
                <w:szCs w:val="18"/>
              </w:rPr>
              <w:t>измерения</w:t>
            </w:r>
          </w:p>
        </w:tc>
        <w:tc>
          <w:tcPr>
            <w:tcW w:w="1276"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Цена за единицу</w:t>
            </w:r>
          </w:p>
          <w:p w:rsidR="002F3444" w:rsidRPr="00663823" w:rsidRDefault="002F3444" w:rsidP="009B7AD7">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 xml:space="preserve">Товара </w:t>
            </w:r>
            <w:proofErr w:type="gramStart"/>
            <w:r w:rsidR="003B4E38">
              <w:rPr>
                <w:rFonts w:ascii="Times New Roman" w:hAnsi="Times New Roman"/>
                <w:color w:val="000000"/>
                <w:sz w:val="18"/>
                <w:szCs w:val="18"/>
              </w:rPr>
              <w:t>с</w:t>
            </w:r>
            <w:proofErr w:type="gramEnd"/>
            <w:r w:rsidR="003B4E38">
              <w:rPr>
                <w:rFonts w:ascii="Times New Roman" w:hAnsi="Times New Roman"/>
                <w:color w:val="000000"/>
                <w:sz w:val="18"/>
                <w:szCs w:val="18"/>
              </w:rPr>
              <w:t>/</w:t>
            </w:r>
            <w:proofErr w:type="gramStart"/>
            <w:r w:rsidR="009B7AD7">
              <w:rPr>
                <w:rFonts w:ascii="Times New Roman" w:hAnsi="Times New Roman"/>
                <w:color w:val="000000"/>
                <w:sz w:val="18"/>
                <w:szCs w:val="18"/>
              </w:rPr>
              <w:t>без</w:t>
            </w:r>
            <w:proofErr w:type="gramEnd"/>
            <w:r w:rsidRPr="00663823">
              <w:rPr>
                <w:rFonts w:ascii="Times New Roman" w:hAnsi="Times New Roman"/>
                <w:color w:val="000000"/>
                <w:sz w:val="18"/>
                <w:szCs w:val="18"/>
              </w:rPr>
              <w:t xml:space="preserve"> НДС, руб.</w:t>
            </w:r>
          </w:p>
        </w:tc>
        <w:tc>
          <w:tcPr>
            <w:tcW w:w="1275"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Общая стоимость</w:t>
            </w:r>
          </w:p>
          <w:p w:rsidR="002F3444" w:rsidRPr="00663823" w:rsidRDefault="002F3444" w:rsidP="009B7AD7">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 xml:space="preserve">Товара, </w:t>
            </w:r>
            <w:proofErr w:type="gramStart"/>
            <w:r w:rsidR="003B4E38">
              <w:rPr>
                <w:rFonts w:ascii="Times New Roman" w:hAnsi="Times New Roman"/>
                <w:color w:val="000000"/>
                <w:sz w:val="18"/>
                <w:szCs w:val="18"/>
              </w:rPr>
              <w:t>с</w:t>
            </w:r>
            <w:proofErr w:type="gramEnd"/>
            <w:r w:rsidR="003B4E38">
              <w:rPr>
                <w:rFonts w:ascii="Times New Roman" w:hAnsi="Times New Roman"/>
                <w:color w:val="000000"/>
                <w:sz w:val="18"/>
                <w:szCs w:val="18"/>
              </w:rPr>
              <w:t>/</w:t>
            </w:r>
            <w:proofErr w:type="gramStart"/>
            <w:r w:rsidR="009B7AD7">
              <w:rPr>
                <w:rFonts w:ascii="Times New Roman" w:hAnsi="Times New Roman"/>
                <w:color w:val="000000"/>
                <w:sz w:val="18"/>
                <w:szCs w:val="18"/>
              </w:rPr>
              <w:t>без</w:t>
            </w:r>
            <w:proofErr w:type="gramEnd"/>
            <w:r w:rsidRPr="00663823">
              <w:rPr>
                <w:rFonts w:ascii="Times New Roman" w:hAnsi="Times New Roman"/>
                <w:color w:val="000000"/>
                <w:sz w:val="18"/>
                <w:szCs w:val="18"/>
              </w:rPr>
              <w:t xml:space="preserve"> НДС, руб.</w:t>
            </w:r>
          </w:p>
        </w:tc>
      </w:tr>
      <w:tr w:rsidR="002F3444" w:rsidRPr="00663823" w:rsidTr="00C325E5">
        <w:trPr>
          <w:trHeight w:val="747"/>
        </w:trPr>
        <w:tc>
          <w:tcPr>
            <w:tcW w:w="49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C325E5">
            <w:pPr>
              <w:spacing w:before="0" w:after="0"/>
              <w:jc w:val="center"/>
              <w:rPr>
                <w:rFonts w:ascii="Times New Roman" w:hAnsi="Times New Roman"/>
                <w:color w:val="000000"/>
                <w:sz w:val="18"/>
                <w:szCs w:val="18"/>
              </w:rPr>
            </w:pPr>
            <w:r w:rsidRPr="00663823">
              <w:rPr>
                <w:rFonts w:ascii="Times New Roman" w:hAnsi="Times New Roman"/>
                <w:color w:val="000000"/>
                <w:sz w:val="18"/>
                <w:szCs w:val="18"/>
              </w:rPr>
              <w:t>1</w:t>
            </w:r>
          </w:p>
        </w:tc>
        <w:tc>
          <w:tcPr>
            <w:tcW w:w="1362" w:type="dxa"/>
            <w:tcBorders>
              <w:top w:val="single" w:sz="12" w:space="0" w:color="000000"/>
              <w:left w:val="single" w:sz="12" w:space="0" w:color="000000"/>
              <w:bottom w:val="single" w:sz="12" w:space="0" w:color="000000"/>
              <w:right w:val="single" w:sz="12" w:space="0" w:color="000000"/>
            </w:tcBorders>
            <w:vAlign w:val="center"/>
          </w:tcPr>
          <w:p w:rsidR="002F3444" w:rsidRPr="009B7AD7" w:rsidRDefault="00E7320B" w:rsidP="00C325E5">
            <w:pPr>
              <w:spacing w:before="0" w:after="0"/>
              <w:jc w:val="center"/>
              <w:rPr>
                <w:rFonts w:ascii="Times New Roman" w:hAnsi="Times New Roman"/>
                <w:color w:val="000000"/>
                <w:sz w:val="18"/>
                <w:szCs w:val="18"/>
              </w:rPr>
            </w:pPr>
            <w:r w:rsidRPr="00E7320B">
              <w:rPr>
                <w:rFonts w:ascii="Tahoma" w:hAnsi="Tahoma" w:cs="Tahoma"/>
                <w:b/>
                <w:bCs/>
                <w:color w:val="334059"/>
                <w:sz w:val="18"/>
                <w:szCs w:val="18"/>
                <w:shd w:val="clear" w:color="auto" w:fill="FFFFFF"/>
                <w:lang w:eastAsia="ru-RU"/>
              </w:rPr>
              <w:t>Аппарат для сварки полипропиленовых труб</w:t>
            </w:r>
          </w:p>
        </w:tc>
        <w:tc>
          <w:tcPr>
            <w:tcW w:w="3248"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C325E5" w:rsidP="007F6558">
            <w:pPr>
              <w:spacing w:before="0" w:after="0"/>
              <w:rPr>
                <w:rFonts w:ascii="Roboto" w:hAnsi="Roboto"/>
                <w:color w:val="334059"/>
                <w:sz w:val="19"/>
                <w:szCs w:val="19"/>
              </w:rPr>
            </w:pPr>
            <w:r w:rsidRPr="007F6558">
              <w:rPr>
                <w:rFonts w:ascii="Roboto" w:hAnsi="Roboto"/>
                <w:color w:val="334059"/>
                <w:sz w:val="18"/>
                <w:szCs w:val="18"/>
              </w:rPr>
              <w:t>Страна происхождения: </w:t>
            </w:r>
            <w:r w:rsidR="007F6558">
              <w:rPr>
                <w:rFonts w:ascii="Roboto" w:hAnsi="Roboto"/>
                <w:color w:val="334059"/>
                <w:sz w:val="18"/>
                <w:szCs w:val="18"/>
                <w:shd w:val="clear" w:color="auto" w:fill="FFFFFF"/>
              </w:rPr>
              <w:t>__________</w:t>
            </w:r>
          </w:p>
        </w:tc>
        <w:tc>
          <w:tcPr>
            <w:tcW w:w="851"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E7320B" w:rsidP="00C325E5">
            <w:pPr>
              <w:spacing w:before="0" w:after="0"/>
              <w:jc w:val="center"/>
              <w:rPr>
                <w:rFonts w:ascii="Roboto" w:hAnsi="Roboto"/>
                <w:color w:val="334059"/>
                <w:sz w:val="19"/>
                <w:szCs w:val="19"/>
              </w:rPr>
            </w:pPr>
            <w:r>
              <w:rPr>
                <w:rFonts w:ascii="Roboto" w:hAnsi="Roboto"/>
                <w:color w:val="334059"/>
                <w:sz w:val="19"/>
                <w:szCs w:val="19"/>
              </w:rPr>
              <w:t>2</w:t>
            </w:r>
          </w:p>
        </w:tc>
        <w:tc>
          <w:tcPr>
            <w:tcW w:w="1134"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C325E5" w:rsidP="00C325E5">
            <w:pPr>
              <w:spacing w:before="0" w:after="0"/>
              <w:jc w:val="center"/>
              <w:rPr>
                <w:rFonts w:ascii="Roboto" w:hAnsi="Roboto"/>
                <w:color w:val="334059"/>
                <w:sz w:val="19"/>
                <w:szCs w:val="19"/>
              </w:rPr>
            </w:pPr>
            <w:r w:rsidRPr="00C325E5">
              <w:rPr>
                <w:rFonts w:ascii="Roboto" w:hAnsi="Roboto"/>
                <w:color w:val="334059"/>
                <w:sz w:val="19"/>
                <w:szCs w:val="19"/>
              </w:rPr>
              <w:t>Штука</w:t>
            </w:r>
          </w:p>
        </w:tc>
        <w:tc>
          <w:tcPr>
            <w:tcW w:w="1276"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r>
      <w:tr w:rsidR="002F3444" w:rsidRPr="00663823" w:rsidTr="00C61D0B">
        <w:trPr>
          <w:trHeight w:val="244"/>
        </w:trPr>
        <w:tc>
          <w:tcPr>
            <w:tcW w:w="9643" w:type="dxa"/>
            <w:gridSpan w:val="7"/>
            <w:tcBorders>
              <w:top w:val="single" w:sz="12" w:space="0" w:color="000000"/>
              <w:left w:val="single" w:sz="12" w:space="0" w:color="000000"/>
              <w:bottom w:val="single" w:sz="12" w:space="0" w:color="000000"/>
              <w:right w:val="single" w:sz="12" w:space="0" w:color="000000"/>
            </w:tcBorders>
            <w:vAlign w:val="center"/>
          </w:tcPr>
          <w:p w:rsidR="002F3444" w:rsidRPr="009B7AD7" w:rsidRDefault="002F3444" w:rsidP="003B4E38">
            <w:pPr>
              <w:pStyle w:val="Iacaaiea"/>
              <w:tabs>
                <w:tab w:val="clear" w:pos="426"/>
                <w:tab w:val="left" w:pos="0"/>
                <w:tab w:val="left" w:pos="709"/>
                <w:tab w:val="left" w:pos="1430"/>
              </w:tabs>
              <w:spacing w:before="0" w:after="0" w:line="240" w:lineRule="auto"/>
              <w:jc w:val="right"/>
              <w:rPr>
                <w:rFonts w:ascii="Tahoma" w:hAnsi="Tahoma" w:cs="Tahoma"/>
                <w:color w:val="334059"/>
                <w:sz w:val="18"/>
                <w:szCs w:val="18"/>
                <w:shd w:val="clear" w:color="auto" w:fill="FFFFFF"/>
              </w:rPr>
            </w:pPr>
            <w:r w:rsidRPr="009B7AD7">
              <w:rPr>
                <w:rFonts w:ascii="Tahoma" w:hAnsi="Tahoma" w:cs="Tahoma"/>
                <w:color w:val="334059"/>
                <w:sz w:val="18"/>
                <w:szCs w:val="18"/>
                <w:shd w:val="clear" w:color="auto" w:fill="FFFFFF"/>
              </w:rPr>
              <w:t>ИТОГО:</w:t>
            </w:r>
            <w:r w:rsidR="009B7AD7" w:rsidRPr="009B7AD7">
              <w:rPr>
                <w:rFonts w:ascii="Tahoma" w:hAnsi="Tahoma" w:cs="Tahoma"/>
                <w:color w:val="334059"/>
                <w:sz w:val="18"/>
                <w:szCs w:val="18"/>
                <w:shd w:val="clear" w:color="auto" w:fill="FFFFFF"/>
              </w:rPr>
              <w:t xml:space="preserve"> </w:t>
            </w:r>
            <w:r w:rsidR="003B4E38">
              <w:rPr>
                <w:rFonts w:ascii="Tahoma" w:hAnsi="Tahoma" w:cs="Tahoma"/>
                <w:color w:val="334059"/>
                <w:sz w:val="18"/>
                <w:szCs w:val="18"/>
                <w:shd w:val="clear" w:color="auto" w:fill="FFFFFF"/>
              </w:rPr>
              <w:t>________________________</w:t>
            </w:r>
          </w:p>
        </w:tc>
      </w:tr>
    </w:tbl>
    <w:p w:rsidR="00772026" w:rsidRDefault="00772026" w:rsidP="00772026">
      <w:pPr>
        <w:spacing w:after="0" w:line="240" w:lineRule="auto"/>
        <w:rPr>
          <w:rFonts w:ascii="Times New Roman" w:hAnsi="Times New Roman"/>
          <w:i/>
          <w:sz w:val="20"/>
          <w:szCs w:val="20"/>
        </w:rPr>
      </w:pPr>
      <w:r>
        <w:rPr>
          <w:rFonts w:ascii="Times New Roman" w:hAnsi="Times New Roman"/>
          <w:i/>
          <w:sz w:val="20"/>
          <w:szCs w:val="20"/>
        </w:rPr>
        <w:t>Спецификация оформляется на стадии подписания Контракта, путем включения сведений, предложенных в заявке победившего Участника</w:t>
      </w:r>
    </w:p>
    <w:p w:rsidR="002F3444" w:rsidRPr="00663823" w:rsidRDefault="002F3444">
      <w:pPr>
        <w:tabs>
          <w:tab w:val="left" w:pos="0"/>
          <w:tab w:val="left" w:pos="709"/>
        </w:tabs>
        <w:jc w:val="center"/>
        <w:rPr>
          <w:rFonts w:ascii="Times New Roman" w:hAnsi="Times New Roman"/>
          <w:b/>
        </w:rPr>
      </w:pPr>
    </w:p>
    <w:tbl>
      <w:tblPr>
        <w:tblW w:w="10031" w:type="dxa"/>
        <w:tblLook w:val="04A0"/>
      </w:tblPr>
      <w:tblGrid>
        <w:gridCol w:w="5171"/>
        <w:gridCol w:w="4860"/>
      </w:tblGrid>
      <w:tr w:rsidR="00BD4316" w:rsidRPr="002A429A" w:rsidTr="00BD4316">
        <w:trPr>
          <w:trHeight w:val="258"/>
        </w:trPr>
        <w:tc>
          <w:tcPr>
            <w:tcW w:w="5171" w:type="dxa"/>
            <w:shd w:val="clear" w:color="auto" w:fill="auto"/>
          </w:tcPr>
          <w:p w:rsidR="00BD4316" w:rsidRPr="00BD4316" w:rsidRDefault="00BD4316" w:rsidP="00BD4316">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77418D">
              <w:rPr>
                <w:rFonts w:ascii="Tahoma" w:eastAsia="Calibri" w:hAnsi="Tahoma" w:cs="Tahoma"/>
                <w:b/>
                <w:bCs/>
                <w:color w:val="334059"/>
                <w:sz w:val="18"/>
                <w:szCs w:val="18"/>
                <w:shd w:val="clear" w:color="auto" w:fill="FFFFFF"/>
                <w:lang w:eastAsia="en-US"/>
              </w:rPr>
              <w:t>ЗАКАЗЧИК</w:t>
            </w:r>
          </w:p>
        </w:tc>
        <w:tc>
          <w:tcPr>
            <w:tcW w:w="4860" w:type="dxa"/>
            <w:shd w:val="clear" w:color="auto" w:fill="auto"/>
          </w:tcPr>
          <w:p w:rsidR="00BD4316" w:rsidRPr="00BD4316" w:rsidRDefault="00BD4316" w:rsidP="00BD4316">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77418D">
              <w:rPr>
                <w:rFonts w:ascii="Tahoma" w:eastAsia="Calibri" w:hAnsi="Tahoma" w:cs="Tahoma"/>
                <w:b/>
                <w:bCs/>
                <w:color w:val="334059"/>
                <w:sz w:val="18"/>
                <w:szCs w:val="18"/>
                <w:shd w:val="clear" w:color="auto" w:fill="FFFFFF"/>
                <w:lang w:eastAsia="en-US"/>
              </w:rPr>
              <w:t>ПОСТАВЩИК</w:t>
            </w:r>
          </w:p>
        </w:tc>
      </w:tr>
      <w:tr w:rsidR="00BD4316" w:rsidRPr="002A429A" w:rsidTr="00BD4316">
        <w:trPr>
          <w:trHeight w:val="1765"/>
        </w:trPr>
        <w:tc>
          <w:tcPr>
            <w:tcW w:w="5171" w:type="dxa"/>
            <w:shd w:val="clear" w:color="auto" w:fill="auto"/>
          </w:tcPr>
          <w:p w:rsidR="00BD4316" w:rsidRPr="002A429A" w:rsidRDefault="00C90E6D" w:rsidP="00BD4316">
            <w:pPr>
              <w:pStyle w:val="211"/>
              <w:widowControl w:val="0"/>
              <w:tabs>
                <w:tab w:val="left" w:pos="0"/>
                <w:tab w:val="left" w:pos="709"/>
              </w:tabs>
              <w:spacing w:before="0" w:after="0" w:line="240" w:lineRule="auto"/>
              <w:ind w:left="576" w:right="-285" w:hanging="576"/>
              <w:rPr>
                <w:rFonts w:ascii="Tahoma" w:eastAsia="Calibri" w:hAnsi="Tahoma" w:cs="Tahoma"/>
                <w:b/>
                <w:bCs w:val="0"/>
                <w:color w:val="334059"/>
                <w:sz w:val="16"/>
                <w:szCs w:val="16"/>
                <w:shd w:val="clear" w:color="auto" w:fill="FFFFFF"/>
              </w:rPr>
            </w:pPr>
            <w:r>
              <w:rPr>
                <w:rFonts w:ascii="Tahoma" w:eastAsia="Calibri" w:hAnsi="Tahoma" w:cs="Tahoma"/>
                <w:b/>
                <w:color w:val="334059"/>
                <w:sz w:val="16"/>
                <w:szCs w:val="16"/>
                <w:shd w:val="clear" w:color="auto" w:fill="FFFFFF"/>
              </w:rPr>
              <w:t>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___________________ /</w:t>
            </w:r>
            <w:r w:rsidR="00C90E6D">
              <w:rPr>
                <w:rFonts w:ascii="Tahoma" w:hAnsi="Tahoma" w:cs="Tahoma"/>
                <w:b/>
                <w:bCs/>
                <w:color w:val="334059"/>
                <w:sz w:val="16"/>
                <w:szCs w:val="16"/>
                <w:shd w:val="clear" w:color="auto" w:fill="FFFFFF"/>
              </w:rPr>
              <w:t>____________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c>
          <w:tcPr>
            <w:tcW w:w="4860" w:type="dxa"/>
            <w:shd w:val="clear" w:color="auto" w:fill="auto"/>
          </w:tcPr>
          <w:p w:rsidR="00BD4316" w:rsidRDefault="003B4E38" w:rsidP="00BD4316">
            <w:pPr>
              <w:pStyle w:val="af5"/>
              <w:tabs>
                <w:tab w:val="left" w:pos="0"/>
                <w:tab w:val="left" w:pos="709"/>
              </w:tabs>
              <w:spacing w:before="0" w:after="0"/>
              <w:rPr>
                <w:rFonts w:ascii="Tahoma" w:hAnsi="Tahoma" w:cs="Tahoma"/>
                <w:b/>
                <w:bCs/>
                <w:color w:val="334059"/>
                <w:sz w:val="16"/>
                <w:szCs w:val="16"/>
                <w:shd w:val="clear" w:color="auto" w:fill="FFFFFF"/>
              </w:rPr>
            </w:pPr>
            <w:r>
              <w:rPr>
                <w:rFonts w:ascii="Tahoma" w:hAnsi="Tahoma" w:cs="Tahoma"/>
                <w:b/>
                <w:bCs/>
                <w:color w:val="334059"/>
                <w:sz w:val="16"/>
                <w:szCs w:val="16"/>
                <w:shd w:val="clear" w:color="auto" w:fill="FFFFFF"/>
              </w:rPr>
              <w:t>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_________________ /</w:t>
            </w:r>
            <w:r w:rsidR="003B4E38">
              <w:rPr>
                <w:rFonts w:ascii="Tahoma" w:hAnsi="Tahoma" w:cs="Tahoma"/>
                <w:b/>
                <w:bCs/>
                <w:color w:val="334059"/>
                <w:sz w:val="16"/>
                <w:szCs w:val="16"/>
                <w:shd w:val="clear" w:color="auto" w:fill="FFFFFF"/>
              </w:rPr>
              <w:t>____________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 2026г.</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r>
    </w:tbl>
    <w:p w:rsidR="00370296" w:rsidRDefault="00370296">
      <w:pPr>
        <w:widowControl w:val="0"/>
        <w:shd w:val="clear" w:color="auto" w:fill="FFFFFF"/>
        <w:tabs>
          <w:tab w:val="left" w:pos="0"/>
          <w:tab w:val="left" w:pos="709"/>
          <w:tab w:val="left" w:pos="1061"/>
        </w:tabs>
        <w:rPr>
          <w:rFonts w:ascii="Times New Roman" w:hAnsi="Times New Roman"/>
        </w:rPr>
      </w:pPr>
    </w:p>
    <w:p w:rsidR="008468C4" w:rsidRPr="00663823" w:rsidRDefault="008468C4">
      <w:pPr>
        <w:widowControl w:val="0"/>
        <w:shd w:val="clear" w:color="auto" w:fill="FFFFFF"/>
        <w:tabs>
          <w:tab w:val="left" w:pos="0"/>
          <w:tab w:val="left" w:pos="709"/>
          <w:tab w:val="left" w:pos="1061"/>
        </w:tabs>
        <w:rPr>
          <w:rFonts w:ascii="Times New Roman" w:hAnsi="Times New Roman"/>
        </w:rPr>
      </w:pPr>
    </w:p>
    <w:sectPr w:rsidR="008468C4" w:rsidRPr="00663823" w:rsidSect="00663823">
      <w:footerReference w:type="default" r:id="rId15"/>
      <w:headerReference w:type="first" r:id="rId16"/>
      <w:pgSz w:w="11906" w:h="16838"/>
      <w:pgMar w:top="964" w:right="709" w:bottom="851" w:left="1418" w:header="0" w:footer="34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20B" w:rsidRDefault="00E7320B" w:rsidP="00370296">
      <w:pPr>
        <w:spacing w:before="0" w:after="0" w:line="240" w:lineRule="auto"/>
      </w:pPr>
      <w:r>
        <w:separator/>
      </w:r>
    </w:p>
  </w:endnote>
  <w:endnote w:type="continuationSeparator" w:id="0">
    <w:p w:rsidR="00E7320B" w:rsidRDefault="00E7320B" w:rsidP="00370296">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20B" w:rsidRDefault="00E7320B">
    <w:pPr>
      <w:pStyle w:val="14"/>
      <w:jc w:val="center"/>
    </w:pPr>
    <w:fldSimple w:instr="PAGE">
      <w:r w:rsidR="009C3E88">
        <w:rPr>
          <w:noProof/>
        </w:rPr>
        <w:t>7</w:t>
      </w:r>
    </w:fldSimple>
  </w:p>
  <w:p w:rsidR="00E7320B" w:rsidRDefault="00E7320B">
    <w:pPr>
      <w:pStyle w:val="1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20B" w:rsidRDefault="00E7320B" w:rsidP="00370296">
      <w:pPr>
        <w:spacing w:before="0" w:after="0" w:line="240" w:lineRule="auto"/>
      </w:pPr>
      <w:r>
        <w:separator/>
      </w:r>
    </w:p>
  </w:footnote>
  <w:footnote w:type="continuationSeparator" w:id="0">
    <w:p w:rsidR="00E7320B" w:rsidRDefault="00E7320B" w:rsidP="00370296">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20B" w:rsidRDefault="00E7320B" w:rsidP="00B2090F">
    <w:pPr>
      <w:jc w:val="center"/>
      <w:outlineLv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DC1"/>
    <w:multiLevelType w:val="multilevel"/>
    <w:tmpl w:val="D23260E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A3A0EAF"/>
    <w:multiLevelType w:val="hybridMultilevel"/>
    <w:tmpl w:val="F082395E"/>
    <w:lvl w:ilvl="0" w:tplc="7FD80D9E">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A91330"/>
    <w:multiLevelType w:val="multilevel"/>
    <w:tmpl w:val="918644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453E98"/>
    <w:multiLevelType w:val="multilevel"/>
    <w:tmpl w:val="1196EAFC"/>
    <w:lvl w:ilvl="0">
      <w:start w:val="1"/>
      <w:numFmt w:val="decimal"/>
      <w:pStyle w:val="Heading1"/>
      <w:lvlText w:val="%1"/>
      <w:lvlJc w:val="left"/>
      <w:pPr>
        <w:ind w:left="1282" w:hanging="432"/>
      </w:pPr>
    </w:lvl>
    <w:lvl w:ilvl="1">
      <w:start w:val="1"/>
      <w:numFmt w:val="decimal"/>
      <w:pStyle w:val="Heading2"/>
      <w:lvlText w:val="%1.%2"/>
      <w:lvlJc w:val="left"/>
      <w:pPr>
        <w:ind w:left="576" w:hanging="576"/>
      </w:pPr>
      <w:rPr>
        <w:rFonts w:cs="Times New Roman"/>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D4A6156"/>
    <w:multiLevelType w:val="hybridMultilevel"/>
    <w:tmpl w:val="D2C0CE5E"/>
    <w:lvl w:ilvl="0" w:tplc="31CA65D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1C70A3"/>
    <w:multiLevelType w:val="multilevel"/>
    <w:tmpl w:val="D4DA4B36"/>
    <w:lvl w:ilvl="0">
      <w:start w:val="1"/>
      <w:numFmt w:val="upperRoman"/>
      <w:lvlText w:val="%1."/>
      <w:lvlJc w:val="right"/>
      <w:pPr>
        <w:ind w:left="1495" w:hanging="360"/>
      </w:pPr>
      <w:rPr>
        <w:rFonts w:ascii="Times New Roman" w:eastAsia="Calibri" w:hAnsi="Times New Roman" w:cs="Times New Roman"/>
        <w:b/>
      </w:rPr>
    </w:lvl>
    <w:lvl w:ilvl="1">
      <w:start w:val="1"/>
      <w:numFmt w:val="decimal"/>
      <w:lvlText w:val="%2."/>
      <w:lvlJc w:val="left"/>
      <w:pPr>
        <w:ind w:left="405" w:hanging="405"/>
      </w:pPr>
      <w:rPr>
        <w:rFonts w:eastAsia="Calibri" w:cs="Times New Roman"/>
        <w:b w:val="0"/>
        <w:color w:val="auto"/>
      </w:rPr>
    </w:lvl>
    <w:lvl w:ilvl="2">
      <w:start w:val="1"/>
      <w:numFmt w:val="decimal"/>
      <w:lvlText w:val="%1.%2.%3."/>
      <w:lvlJc w:val="left"/>
      <w:pPr>
        <w:ind w:left="1855" w:hanging="720"/>
      </w:pPr>
    </w:lvl>
    <w:lvl w:ilvl="3">
      <w:start w:val="1"/>
      <w:numFmt w:val="decimal"/>
      <w:lvlText w:val="%1.%2.%3.%4."/>
      <w:lvlJc w:val="left"/>
      <w:pPr>
        <w:ind w:left="1855" w:hanging="720"/>
      </w:pPr>
    </w:lvl>
    <w:lvl w:ilvl="4">
      <w:start w:val="1"/>
      <w:numFmt w:val="decimal"/>
      <w:lvlText w:val="%1.%2.%3.%4.%5."/>
      <w:lvlJc w:val="left"/>
      <w:pPr>
        <w:ind w:left="2215" w:hanging="1080"/>
      </w:pPr>
    </w:lvl>
    <w:lvl w:ilvl="5">
      <w:start w:val="1"/>
      <w:numFmt w:val="decimal"/>
      <w:lvlText w:val="%1.%2.%3.%4.%5.%6."/>
      <w:lvlJc w:val="left"/>
      <w:pPr>
        <w:ind w:left="2215" w:hanging="1080"/>
      </w:pPr>
    </w:lvl>
    <w:lvl w:ilvl="6">
      <w:start w:val="1"/>
      <w:numFmt w:val="decimal"/>
      <w:lvlText w:val="%1.%2.%3.%4.%5.%6.%7."/>
      <w:lvlJc w:val="left"/>
      <w:pPr>
        <w:ind w:left="2575" w:hanging="1440"/>
      </w:pPr>
    </w:lvl>
    <w:lvl w:ilvl="7">
      <w:start w:val="1"/>
      <w:numFmt w:val="decimal"/>
      <w:lvlText w:val="%1.%2.%3.%4.%5.%6.%7.%8."/>
      <w:lvlJc w:val="left"/>
      <w:pPr>
        <w:ind w:left="2575" w:hanging="1440"/>
      </w:pPr>
    </w:lvl>
    <w:lvl w:ilvl="8">
      <w:start w:val="1"/>
      <w:numFmt w:val="decimal"/>
      <w:lvlText w:val="%1.%2.%3.%4.%5.%6.%7.%8.%9."/>
      <w:lvlJc w:val="left"/>
      <w:pPr>
        <w:ind w:left="2935" w:hanging="1800"/>
      </w:pPr>
    </w:lvl>
  </w:abstractNum>
  <w:abstractNum w:abstractNumId="6">
    <w:nsid w:val="2EAF2951"/>
    <w:multiLevelType w:val="hybridMultilevel"/>
    <w:tmpl w:val="64FCB0C4"/>
    <w:lvl w:ilvl="0" w:tplc="719845AC">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B85C5C"/>
    <w:multiLevelType w:val="multilevel"/>
    <w:tmpl w:val="DCA8B12A"/>
    <w:lvl w:ilvl="0">
      <w:start w:val="11"/>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8">
    <w:nsid w:val="3126416A"/>
    <w:multiLevelType w:val="multilevel"/>
    <w:tmpl w:val="930493FC"/>
    <w:lvl w:ilvl="0">
      <w:start w:val="10"/>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9">
    <w:nsid w:val="3A022FE5"/>
    <w:multiLevelType w:val="hybridMultilevel"/>
    <w:tmpl w:val="41A6FFA4"/>
    <w:lvl w:ilvl="0" w:tplc="C4D234F8">
      <w:start w:val="1"/>
      <w:numFmt w:val="decimal"/>
      <w:lvlText w:val="%1)"/>
      <w:lvlJc w:val="left"/>
      <w:pPr>
        <w:ind w:left="927" w:hanging="360"/>
      </w:pPr>
    </w:lvl>
    <w:lvl w:ilvl="1" w:tplc="04190019">
      <w:start w:val="1"/>
      <w:numFmt w:val="decimal"/>
      <w:lvlText w:val="%2."/>
      <w:lvlJc w:val="left"/>
      <w:pPr>
        <w:ind w:left="1647" w:hanging="360"/>
      </w:pPr>
      <w:rPr>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6A31D61"/>
    <w:multiLevelType w:val="multilevel"/>
    <w:tmpl w:val="831E76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79D14F5"/>
    <w:multiLevelType w:val="hybridMultilevel"/>
    <w:tmpl w:val="849A9558"/>
    <w:lvl w:ilvl="0" w:tplc="7B8C1F9A">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746136"/>
    <w:multiLevelType w:val="multilevel"/>
    <w:tmpl w:val="1E18D8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2C508ED"/>
    <w:multiLevelType w:val="multilevel"/>
    <w:tmpl w:val="117882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6A0099B"/>
    <w:multiLevelType w:val="multilevel"/>
    <w:tmpl w:val="AB42AC9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DD75D9F"/>
    <w:multiLevelType w:val="multilevel"/>
    <w:tmpl w:val="38F6857C"/>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37B3692"/>
    <w:multiLevelType w:val="multilevel"/>
    <w:tmpl w:val="F894DCD2"/>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val="0"/>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7">
    <w:nsid w:val="682A5763"/>
    <w:multiLevelType w:val="multilevel"/>
    <w:tmpl w:val="8DC6730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6CD563CD"/>
    <w:multiLevelType w:val="multilevel"/>
    <w:tmpl w:val="8148336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3FA108C"/>
    <w:multiLevelType w:val="multilevel"/>
    <w:tmpl w:val="C2A48018"/>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74007B67"/>
    <w:multiLevelType w:val="multilevel"/>
    <w:tmpl w:val="7248A650"/>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5"/>
  </w:num>
  <w:num w:numId="3">
    <w:abstractNumId w:val="19"/>
  </w:num>
  <w:num w:numId="4">
    <w:abstractNumId w:val="0"/>
  </w:num>
  <w:num w:numId="5">
    <w:abstractNumId w:val="14"/>
  </w:num>
  <w:num w:numId="6">
    <w:abstractNumId w:val="12"/>
  </w:num>
  <w:num w:numId="7">
    <w:abstractNumId w:val="13"/>
  </w:num>
  <w:num w:numId="8">
    <w:abstractNumId w:val="15"/>
  </w:num>
  <w:num w:numId="9">
    <w:abstractNumId w:val="10"/>
  </w:num>
  <w:num w:numId="10">
    <w:abstractNumId w:val="2"/>
  </w:num>
  <w:num w:numId="11">
    <w:abstractNumId w:val="8"/>
  </w:num>
  <w:num w:numId="12">
    <w:abstractNumId w:val="7"/>
  </w:num>
  <w:num w:numId="13">
    <w:abstractNumId w:val="1"/>
  </w:num>
  <w:num w:numId="14">
    <w:abstractNumId w:val="18"/>
  </w:num>
  <w:num w:numId="15">
    <w:abstractNumId w:val="20"/>
  </w:num>
  <w:num w:numId="16">
    <w:abstractNumId w:val="11"/>
  </w:num>
  <w:num w:numId="17">
    <w:abstractNumId w:val="4"/>
  </w:num>
  <w:num w:numId="18">
    <w:abstractNumId w:val="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70296"/>
    <w:rsid w:val="00003F78"/>
    <w:rsid w:val="00004976"/>
    <w:rsid w:val="000117D6"/>
    <w:rsid w:val="00017225"/>
    <w:rsid w:val="00017698"/>
    <w:rsid w:val="00074933"/>
    <w:rsid w:val="00084B74"/>
    <w:rsid w:val="000A589F"/>
    <w:rsid w:val="000D10B2"/>
    <w:rsid w:val="000E715A"/>
    <w:rsid w:val="000F0D80"/>
    <w:rsid w:val="00102A42"/>
    <w:rsid w:val="00105FD5"/>
    <w:rsid w:val="0011762C"/>
    <w:rsid w:val="001243E9"/>
    <w:rsid w:val="00131143"/>
    <w:rsid w:val="00134B21"/>
    <w:rsid w:val="00145ECA"/>
    <w:rsid w:val="00147BD4"/>
    <w:rsid w:val="0015633D"/>
    <w:rsid w:val="00157097"/>
    <w:rsid w:val="00160793"/>
    <w:rsid w:val="00174A09"/>
    <w:rsid w:val="00181BCF"/>
    <w:rsid w:val="00182D6F"/>
    <w:rsid w:val="00183581"/>
    <w:rsid w:val="001A00DB"/>
    <w:rsid w:val="001A1AB0"/>
    <w:rsid w:val="001B7E5B"/>
    <w:rsid w:val="001C4A8B"/>
    <w:rsid w:val="001C5ACD"/>
    <w:rsid w:val="001E6E03"/>
    <w:rsid w:val="001F727A"/>
    <w:rsid w:val="002075D0"/>
    <w:rsid w:val="00230E6B"/>
    <w:rsid w:val="0023500B"/>
    <w:rsid w:val="00243DAC"/>
    <w:rsid w:val="0025028E"/>
    <w:rsid w:val="00251F5A"/>
    <w:rsid w:val="00257EF7"/>
    <w:rsid w:val="002675EC"/>
    <w:rsid w:val="00276128"/>
    <w:rsid w:val="00297152"/>
    <w:rsid w:val="002A456C"/>
    <w:rsid w:val="002B0F49"/>
    <w:rsid w:val="002B365E"/>
    <w:rsid w:val="002B5728"/>
    <w:rsid w:val="002D067B"/>
    <w:rsid w:val="002E69C1"/>
    <w:rsid w:val="002F100C"/>
    <w:rsid w:val="002F3444"/>
    <w:rsid w:val="002F53E6"/>
    <w:rsid w:val="00301327"/>
    <w:rsid w:val="00305692"/>
    <w:rsid w:val="003209F9"/>
    <w:rsid w:val="003262A7"/>
    <w:rsid w:val="003411EC"/>
    <w:rsid w:val="00360C69"/>
    <w:rsid w:val="00370296"/>
    <w:rsid w:val="0038431F"/>
    <w:rsid w:val="003912DA"/>
    <w:rsid w:val="003A660B"/>
    <w:rsid w:val="003B4E38"/>
    <w:rsid w:val="003B6152"/>
    <w:rsid w:val="003C00B5"/>
    <w:rsid w:val="003D4156"/>
    <w:rsid w:val="003D65EB"/>
    <w:rsid w:val="003E1366"/>
    <w:rsid w:val="003E71D2"/>
    <w:rsid w:val="003F32CF"/>
    <w:rsid w:val="0040313B"/>
    <w:rsid w:val="00406522"/>
    <w:rsid w:val="004258E7"/>
    <w:rsid w:val="00431F8A"/>
    <w:rsid w:val="00443F5F"/>
    <w:rsid w:val="004449D2"/>
    <w:rsid w:val="00457F97"/>
    <w:rsid w:val="004717E8"/>
    <w:rsid w:val="00474747"/>
    <w:rsid w:val="004843BC"/>
    <w:rsid w:val="00496C0B"/>
    <w:rsid w:val="00497E25"/>
    <w:rsid w:val="004A3F9F"/>
    <w:rsid w:val="004B1E7F"/>
    <w:rsid w:val="004C0B8F"/>
    <w:rsid w:val="004C1941"/>
    <w:rsid w:val="004C247A"/>
    <w:rsid w:val="004E2F6F"/>
    <w:rsid w:val="004E4303"/>
    <w:rsid w:val="004E7F80"/>
    <w:rsid w:val="00505FAE"/>
    <w:rsid w:val="00526A42"/>
    <w:rsid w:val="005370C0"/>
    <w:rsid w:val="00546489"/>
    <w:rsid w:val="00550CD9"/>
    <w:rsid w:val="00562984"/>
    <w:rsid w:val="0056643A"/>
    <w:rsid w:val="005707C6"/>
    <w:rsid w:val="00572F88"/>
    <w:rsid w:val="005956C4"/>
    <w:rsid w:val="0059692E"/>
    <w:rsid w:val="005A2072"/>
    <w:rsid w:val="005A5D91"/>
    <w:rsid w:val="005A7768"/>
    <w:rsid w:val="005B13E1"/>
    <w:rsid w:val="005B5E2F"/>
    <w:rsid w:val="005F49BB"/>
    <w:rsid w:val="005F66D6"/>
    <w:rsid w:val="00606CF1"/>
    <w:rsid w:val="00612CB9"/>
    <w:rsid w:val="0061370C"/>
    <w:rsid w:val="00624A2B"/>
    <w:rsid w:val="0065196B"/>
    <w:rsid w:val="0065782A"/>
    <w:rsid w:val="00662645"/>
    <w:rsid w:val="00663823"/>
    <w:rsid w:val="006821B8"/>
    <w:rsid w:val="006827DD"/>
    <w:rsid w:val="006958A7"/>
    <w:rsid w:val="006973A8"/>
    <w:rsid w:val="006A23F6"/>
    <w:rsid w:val="006B01F9"/>
    <w:rsid w:val="006B2DA5"/>
    <w:rsid w:val="006D123B"/>
    <w:rsid w:val="006F3904"/>
    <w:rsid w:val="006F57DC"/>
    <w:rsid w:val="00707465"/>
    <w:rsid w:val="00712742"/>
    <w:rsid w:val="007175E2"/>
    <w:rsid w:val="007178E3"/>
    <w:rsid w:val="007211C4"/>
    <w:rsid w:val="00727CFE"/>
    <w:rsid w:val="00733A8F"/>
    <w:rsid w:val="00735373"/>
    <w:rsid w:val="007445E8"/>
    <w:rsid w:val="007501A2"/>
    <w:rsid w:val="0075184C"/>
    <w:rsid w:val="0076608B"/>
    <w:rsid w:val="007661B3"/>
    <w:rsid w:val="00767A46"/>
    <w:rsid w:val="00772026"/>
    <w:rsid w:val="00775ED6"/>
    <w:rsid w:val="00777690"/>
    <w:rsid w:val="00780A0D"/>
    <w:rsid w:val="00781745"/>
    <w:rsid w:val="00782D20"/>
    <w:rsid w:val="00790121"/>
    <w:rsid w:val="00793C63"/>
    <w:rsid w:val="00797814"/>
    <w:rsid w:val="007A00F4"/>
    <w:rsid w:val="007A1B6A"/>
    <w:rsid w:val="007A2048"/>
    <w:rsid w:val="007C2998"/>
    <w:rsid w:val="007D119F"/>
    <w:rsid w:val="007D5C4C"/>
    <w:rsid w:val="007E7DE5"/>
    <w:rsid w:val="007F1C7B"/>
    <w:rsid w:val="007F6558"/>
    <w:rsid w:val="008139B7"/>
    <w:rsid w:val="00821CD5"/>
    <w:rsid w:val="008232DD"/>
    <w:rsid w:val="00830F36"/>
    <w:rsid w:val="008464C2"/>
    <w:rsid w:val="008468C4"/>
    <w:rsid w:val="008543AD"/>
    <w:rsid w:val="00862478"/>
    <w:rsid w:val="00870AAC"/>
    <w:rsid w:val="0088461C"/>
    <w:rsid w:val="008A7B43"/>
    <w:rsid w:val="008B259A"/>
    <w:rsid w:val="008C2BEE"/>
    <w:rsid w:val="008C7BBC"/>
    <w:rsid w:val="008C7E4E"/>
    <w:rsid w:val="008D077F"/>
    <w:rsid w:val="008D20BB"/>
    <w:rsid w:val="008E23D1"/>
    <w:rsid w:val="008E7C81"/>
    <w:rsid w:val="008F0C63"/>
    <w:rsid w:val="00903DE4"/>
    <w:rsid w:val="009050B1"/>
    <w:rsid w:val="009061EE"/>
    <w:rsid w:val="0090629D"/>
    <w:rsid w:val="00913304"/>
    <w:rsid w:val="00913728"/>
    <w:rsid w:val="00922DAE"/>
    <w:rsid w:val="00923B99"/>
    <w:rsid w:val="00930C5C"/>
    <w:rsid w:val="00934C7B"/>
    <w:rsid w:val="00940CEE"/>
    <w:rsid w:val="00944C44"/>
    <w:rsid w:val="00953101"/>
    <w:rsid w:val="0095336D"/>
    <w:rsid w:val="00956B00"/>
    <w:rsid w:val="00973830"/>
    <w:rsid w:val="00973AF3"/>
    <w:rsid w:val="0097687F"/>
    <w:rsid w:val="00983259"/>
    <w:rsid w:val="0098743E"/>
    <w:rsid w:val="00987982"/>
    <w:rsid w:val="009A5722"/>
    <w:rsid w:val="009A689A"/>
    <w:rsid w:val="009B7AD7"/>
    <w:rsid w:val="009B7AE6"/>
    <w:rsid w:val="009C27F9"/>
    <w:rsid w:val="009C2889"/>
    <w:rsid w:val="009C3E88"/>
    <w:rsid w:val="009E642A"/>
    <w:rsid w:val="009F382F"/>
    <w:rsid w:val="00A06661"/>
    <w:rsid w:val="00A077D8"/>
    <w:rsid w:val="00A154AB"/>
    <w:rsid w:val="00A20383"/>
    <w:rsid w:val="00A262D6"/>
    <w:rsid w:val="00A37021"/>
    <w:rsid w:val="00A87D5D"/>
    <w:rsid w:val="00A90AD8"/>
    <w:rsid w:val="00A93B57"/>
    <w:rsid w:val="00A949F4"/>
    <w:rsid w:val="00A9579D"/>
    <w:rsid w:val="00A967A2"/>
    <w:rsid w:val="00AA0605"/>
    <w:rsid w:val="00AA57CF"/>
    <w:rsid w:val="00AB1FCE"/>
    <w:rsid w:val="00AB2108"/>
    <w:rsid w:val="00AB6CC0"/>
    <w:rsid w:val="00AC2539"/>
    <w:rsid w:val="00AC7659"/>
    <w:rsid w:val="00AD3E4F"/>
    <w:rsid w:val="00AD5198"/>
    <w:rsid w:val="00AD6D5C"/>
    <w:rsid w:val="00AF0B41"/>
    <w:rsid w:val="00AF519C"/>
    <w:rsid w:val="00B0188E"/>
    <w:rsid w:val="00B030C1"/>
    <w:rsid w:val="00B05D56"/>
    <w:rsid w:val="00B13054"/>
    <w:rsid w:val="00B16DC8"/>
    <w:rsid w:val="00B2090F"/>
    <w:rsid w:val="00B2180A"/>
    <w:rsid w:val="00B23A7A"/>
    <w:rsid w:val="00B24DFC"/>
    <w:rsid w:val="00B33F71"/>
    <w:rsid w:val="00B40426"/>
    <w:rsid w:val="00B4642E"/>
    <w:rsid w:val="00B73CB8"/>
    <w:rsid w:val="00B80186"/>
    <w:rsid w:val="00B92F2C"/>
    <w:rsid w:val="00B93805"/>
    <w:rsid w:val="00B96328"/>
    <w:rsid w:val="00B97D59"/>
    <w:rsid w:val="00BA48A7"/>
    <w:rsid w:val="00BB3BEF"/>
    <w:rsid w:val="00BB53D9"/>
    <w:rsid w:val="00BB76A4"/>
    <w:rsid w:val="00BC37C9"/>
    <w:rsid w:val="00BC67B2"/>
    <w:rsid w:val="00BD1080"/>
    <w:rsid w:val="00BD3B46"/>
    <w:rsid w:val="00BD4316"/>
    <w:rsid w:val="00BE437B"/>
    <w:rsid w:val="00C15645"/>
    <w:rsid w:val="00C16BCE"/>
    <w:rsid w:val="00C20DD8"/>
    <w:rsid w:val="00C325E5"/>
    <w:rsid w:val="00C432C2"/>
    <w:rsid w:val="00C43F9B"/>
    <w:rsid w:val="00C50D27"/>
    <w:rsid w:val="00C513C3"/>
    <w:rsid w:val="00C51B54"/>
    <w:rsid w:val="00C54916"/>
    <w:rsid w:val="00C61D0B"/>
    <w:rsid w:val="00C645B0"/>
    <w:rsid w:val="00C7319D"/>
    <w:rsid w:val="00C832F8"/>
    <w:rsid w:val="00C86A05"/>
    <w:rsid w:val="00C87EA0"/>
    <w:rsid w:val="00C90E6D"/>
    <w:rsid w:val="00CA07D4"/>
    <w:rsid w:val="00CA3229"/>
    <w:rsid w:val="00CA710E"/>
    <w:rsid w:val="00CB7465"/>
    <w:rsid w:val="00CC676F"/>
    <w:rsid w:val="00CD0EE1"/>
    <w:rsid w:val="00CD0FF0"/>
    <w:rsid w:val="00CD5F88"/>
    <w:rsid w:val="00D22D18"/>
    <w:rsid w:val="00D32D17"/>
    <w:rsid w:val="00D357E2"/>
    <w:rsid w:val="00D411F3"/>
    <w:rsid w:val="00D413DC"/>
    <w:rsid w:val="00D42A20"/>
    <w:rsid w:val="00D628D7"/>
    <w:rsid w:val="00D653FD"/>
    <w:rsid w:val="00D7091A"/>
    <w:rsid w:val="00D71583"/>
    <w:rsid w:val="00D7168A"/>
    <w:rsid w:val="00D814AC"/>
    <w:rsid w:val="00D87915"/>
    <w:rsid w:val="00D907CC"/>
    <w:rsid w:val="00DA4994"/>
    <w:rsid w:val="00DA62A4"/>
    <w:rsid w:val="00DF1F32"/>
    <w:rsid w:val="00DF7F0E"/>
    <w:rsid w:val="00E025C9"/>
    <w:rsid w:val="00E11E6E"/>
    <w:rsid w:val="00E35758"/>
    <w:rsid w:val="00E40614"/>
    <w:rsid w:val="00E45829"/>
    <w:rsid w:val="00E5204C"/>
    <w:rsid w:val="00E5335B"/>
    <w:rsid w:val="00E5503E"/>
    <w:rsid w:val="00E61847"/>
    <w:rsid w:val="00E62D5A"/>
    <w:rsid w:val="00E63DAE"/>
    <w:rsid w:val="00E7320B"/>
    <w:rsid w:val="00E91B68"/>
    <w:rsid w:val="00E97055"/>
    <w:rsid w:val="00EA2B61"/>
    <w:rsid w:val="00EA2E8B"/>
    <w:rsid w:val="00EA3C0B"/>
    <w:rsid w:val="00EB094B"/>
    <w:rsid w:val="00EB4861"/>
    <w:rsid w:val="00EC424B"/>
    <w:rsid w:val="00EC6FF2"/>
    <w:rsid w:val="00ED3473"/>
    <w:rsid w:val="00ED3A12"/>
    <w:rsid w:val="00F02E94"/>
    <w:rsid w:val="00F20D3D"/>
    <w:rsid w:val="00F36952"/>
    <w:rsid w:val="00F378F5"/>
    <w:rsid w:val="00F417D0"/>
    <w:rsid w:val="00F421D6"/>
    <w:rsid w:val="00F602CF"/>
    <w:rsid w:val="00F62F21"/>
    <w:rsid w:val="00F654D5"/>
    <w:rsid w:val="00F75BC6"/>
    <w:rsid w:val="00F8255C"/>
    <w:rsid w:val="00F86604"/>
    <w:rsid w:val="00F874CB"/>
    <w:rsid w:val="00F902AF"/>
    <w:rsid w:val="00F91990"/>
    <w:rsid w:val="00F93807"/>
    <w:rsid w:val="00FA2B85"/>
    <w:rsid w:val="00FA6AE9"/>
    <w:rsid w:val="00FB2F9D"/>
    <w:rsid w:val="00FB54FE"/>
    <w:rsid w:val="00FC19D8"/>
    <w:rsid w:val="00FC3B70"/>
    <w:rsid w:val="00FC5187"/>
    <w:rsid w:val="00FC7881"/>
    <w:rsid w:val="00FD0909"/>
    <w:rsid w:val="00FE1C67"/>
    <w:rsid w:val="00FE4A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9A7"/>
    <w:pPr>
      <w:spacing w:before="120" w:after="120" w:line="276" w:lineRule="auto"/>
      <w:jc w:val="both"/>
    </w:pPr>
    <w:rPr>
      <w:sz w:val="22"/>
      <w:szCs w:val="22"/>
      <w:lang w:eastAsia="en-US"/>
    </w:rPr>
  </w:style>
  <w:style w:type="paragraph" w:styleId="1">
    <w:name w:val="heading 1"/>
    <w:basedOn w:val="a"/>
    <w:link w:val="110"/>
    <w:uiPriority w:val="9"/>
    <w:qFormat/>
    <w:rsid w:val="008468C4"/>
    <w:pPr>
      <w:spacing w:before="100" w:beforeAutospacing="1" w:after="100" w:afterAutospacing="1" w:line="240" w:lineRule="auto"/>
      <w:jc w:val="left"/>
      <w:outlineLvl w:val="0"/>
    </w:pPr>
    <w:rPr>
      <w:rFonts w:ascii="Times New Roman" w:eastAsia="Times New Roman" w:hAnsi="Times New Roman"/>
      <w:b/>
      <w:bCs/>
      <w:kern w:val="36"/>
      <w:sz w:val="48"/>
      <w:szCs w:val="48"/>
      <w:lang w:eastAsia="ru-RU"/>
    </w:rPr>
  </w:style>
  <w:style w:type="paragraph" w:styleId="2">
    <w:name w:val="heading 2"/>
    <w:basedOn w:val="a"/>
    <w:next w:val="a"/>
    <w:link w:val="210"/>
    <w:uiPriority w:val="99"/>
    <w:qFormat/>
    <w:rsid w:val="00B97D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10"/>
    <w:uiPriority w:val="99"/>
    <w:qFormat/>
    <w:rsid w:val="00C325E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0"/>
    <w:uiPriority w:val="99"/>
    <w:qFormat/>
    <w:rsid w:val="00B14498"/>
    <w:pPr>
      <w:keepNext/>
      <w:keepLines/>
      <w:numPr>
        <w:numId w:val="1"/>
      </w:numPr>
      <w:spacing w:before="480"/>
      <w:outlineLvl w:val="0"/>
    </w:pPr>
    <w:rPr>
      <w:rFonts w:ascii="Cambria" w:eastAsia="Times New Roman" w:hAnsi="Cambria" w:cs="Cambria"/>
      <w:b/>
      <w:bCs/>
      <w:color w:val="365F91"/>
      <w:sz w:val="28"/>
      <w:szCs w:val="28"/>
    </w:rPr>
  </w:style>
  <w:style w:type="paragraph" w:customStyle="1" w:styleId="21">
    <w:name w:val="Заголовок 21"/>
    <w:basedOn w:val="a"/>
    <w:next w:val="a"/>
    <w:uiPriority w:val="99"/>
    <w:qFormat/>
    <w:rsid w:val="00B14498"/>
    <w:pPr>
      <w:numPr>
        <w:ilvl w:val="1"/>
        <w:numId w:val="1"/>
      </w:numPr>
      <w:outlineLvl w:val="1"/>
    </w:pPr>
    <w:rPr>
      <w:rFonts w:ascii="Times New Roman" w:eastAsia="Times New Roman" w:hAnsi="Times New Roman"/>
    </w:rPr>
  </w:style>
  <w:style w:type="paragraph" w:customStyle="1" w:styleId="31">
    <w:name w:val="Заголовок 31"/>
    <w:basedOn w:val="a"/>
    <w:next w:val="a"/>
    <w:link w:val="30"/>
    <w:uiPriority w:val="99"/>
    <w:qFormat/>
    <w:rsid w:val="00B14498"/>
    <w:pPr>
      <w:keepNext/>
      <w:numPr>
        <w:ilvl w:val="2"/>
        <w:numId w:val="1"/>
      </w:numPr>
      <w:spacing w:before="240" w:after="60"/>
      <w:jc w:val="left"/>
      <w:outlineLvl w:val="2"/>
    </w:pPr>
    <w:rPr>
      <w:rFonts w:ascii="Cambria" w:eastAsia="Times New Roman" w:hAnsi="Cambria" w:cs="Cambria"/>
      <w:b/>
      <w:bCs/>
      <w:sz w:val="26"/>
      <w:szCs w:val="26"/>
      <w:lang w:eastAsia="ru-RU"/>
    </w:rPr>
  </w:style>
  <w:style w:type="paragraph" w:customStyle="1" w:styleId="41">
    <w:name w:val="Заголовок 41"/>
    <w:basedOn w:val="a"/>
    <w:next w:val="a"/>
    <w:link w:val="4"/>
    <w:uiPriority w:val="99"/>
    <w:qFormat/>
    <w:rsid w:val="00B14498"/>
    <w:pPr>
      <w:numPr>
        <w:ilvl w:val="3"/>
        <w:numId w:val="1"/>
      </w:numPr>
      <w:outlineLvl w:val="3"/>
    </w:pPr>
    <w:rPr>
      <w:rFonts w:ascii="Times New Roman" w:eastAsia="Times New Roman" w:hAnsi="Times New Roman"/>
    </w:rPr>
  </w:style>
  <w:style w:type="paragraph" w:customStyle="1" w:styleId="51">
    <w:name w:val="Заголовок 51"/>
    <w:basedOn w:val="a"/>
    <w:next w:val="a"/>
    <w:link w:val="5"/>
    <w:uiPriority w:val="99"/>
    <w:qFormat/>
    <w:rsid w:val="00B14498"/>
    <w:pPr>
      <w:keepNext/>
      <w:keepLines/>
      <w:numPr>
        <w:ilvl w:val="4"/>
        <w:numId w:val="1"/>
      </w:numPr>
      <w:spacing w:before="200"/>
      <w:outlineLvl w:val="4"/>
    </w:pPr>
    <w:rPr>
      <w:rFonts w:ascii="Times New Roman" w:eastAsia="Times New Roman" w:hAnsi="Times New Roman"/>
    </w:rPr>
  </w:style>
  <w:style w:type="paragraph" w:customStyle="1" w:styleId="61">
    <w:name w:val="Заголовок 61"/>
    <w:basedOn w:val="a"/>
    <w:next w:val="a"/>
    <w:link w:val="6"/>
    <w:uiPriority w:val="99"/>
    <w:qFormat/>
    <w:rsid w:val="00B14498"/>
    <w:pPr>
      <w:keepNext/>
      <w:keepLines/>
      <w:numPr>
        <w:ilvl w:val="5"/>
        <w:numId w:val="1"/>
      </w:numPr>
      <w:spacing w:before="200"/>
      <w:outlineLvl w:val="5"/>
    </w:pPr>
    <w:rPr>
      <w:rFonts w:ascii="Times New Roman" w:eastAsia="Times New Roman" w:hAnsi="Times New Roman"/>
      <w:i/>
      <w:iCs/>
      <w:color w:val="243F60"/>
    </w:rPr>
  </w:style>
  <w:style w:type="paragraph" w:customStyle="1" w:styleId="71">
    <w:name w:val="Заголовок 71"/>
    <w:basedOn w:val="a"/>
    <w:next w:val="a"/>
    <w:link w:val="7"/>
    <w:uiPriority w:val="99"/>
    <w:qFormat/>
    <w:rsid w:val="00B14498"/>
    <w:pPr>
      <w:keepNext/>
      <w:keepLines/>
      <w:numPr>
        <w:ilvl w:val="6"/>
        <w:numId w:val="1"/>
      </w:numPr>
      <w:spacing w:before="200"/>
      <w:outlineLvl w:val="6"/>
    </w:pPr>
    <w:rPr>
      <w:rFonts w:ascii="Times New Roman" w:eastAsia="Times New Roman" w:hAnsi="Times New Roman"/>
      <w:i/>
      <w:iCs/>
      <w:color w:val="404040"/>
    </w:rPr>
  </w:style>
  <w:style w:type="paragraph" w:customStyle="1" w:styleId="81">
    <w:name w:val="Заголовок 81"/>
    <w:basedOn w:val="a"/>
    <w:next w:val="a"/>
    <w:link w:val="8"/>
    <w:uiPriority w:val="99"/>
    <w:qFormat/>
    <w:rsid w:val="00B14498"/>
    <w:pPr>
      <w:keepNext/>
      <w:keepLines/>
      <w:numPr>
        <w:ilvl w:val="7"/>
        <w:numId w:val="1"/>
      </w:numPr>
      <w:spacing w:before="200"/>
      <w:outlineLvl w:val="7"/>
    </w:pPr>
    <w:rPr>
      <w:rFonts w:ascii="Times New Roman" w:eastAsia="Times New Roman" w:hAnsi="Times New Roman"/>
      <w:color w:val="4F81BD"/>
    </w:rPr>
  </w:style>
  <w:style w:type="paragraph" w:customStyle="1" w:styleId="91">
    <w:name w:val="Заголовок 91"/>
    <w:basedOn w:val="a"/>
    <w:next w:val="a"/>
    <w:link w:val="9"/>
    <w:uiPriority w:val="99"/>
    <w:qFormat/>
    <w:rsid w:val="00B14498"/>
    <w:pPr>
      <w:keepNext/>
      <w:keepLines/>
      <w:numPr>
        <w:ilvl w:val="8"/>
        <w:numId w:val="1"/>
      </w:numPr>
      <w:spacing w:before="200"/>
      <w:outlineLvl w:val="8"/>
    </w:pPr>
    <w:rPr>
      <w:rFonts w:ascii="Times New Roman" w:eastAsia="Times New Roman" w:hAnsi="Times New Roman"/>
      <w:i/>
      <w:iCs/>
      <w:color w:val="404040"/>
    </w:rPr>
  </w:style>
  <w:style w:type="character" w:customStyle="1" w:styleId="30">
    <w:name w:val="Заголовок 3 Знак"/>
    <w:link w:val="31"/>
    <w:uiPriority w:val="99"/>
    <w:qFormat/>
    <w:rsid w:val="00437665"/>
    <w:rPr>
      <w:rFonts w:ascii="Cambria" w:eastAsia="Times New Roman" w:hAnsi="Cambria" w:cs="Cambria"/>
      <w:b/>
      <w:bCs/>
      <w:sz w:val="26"/>
      <w:szCs w:val="26"/>
    </w:rPr>
  </w:style>
  <w:style w:type="character" w:customStyle="1" w:styleId="a3">
    <w:name w:val="Основной текст Знак"/>
    <w:qFormat/>
    <w:rsid w:val="00437665"/>
    <w:rPr>
      <w:rFonts w:ascii="Times New Roman" w:eastAsia="Times New Roman" w:hAnsi="Times New Roman" w:cs="Times New Roman"/>
      <w:sz w:val="24"/>
      <w:szCs w:val="24"/>
      <w:lang w:eastAsia="ru-RU"/>
    </w:rPr>
  </w:style>
  <w:style w:type="character" w:customStyle="1" w:styleId="a4">
    <w:name w:val="Верхний колонтитул Знак"/>
    <w:qFormat/>
    <w:rsid w:val="00437665"/>
    <w:rPr>
      <w:rFonts w:ascii="Times New Roman" w:eastAsia="Times New Roman" w:hAnsi="Times New Roman" w:cs="Times New Roman"/>
      <w:sz w:val="24"/>
      <w:szCs w:val="20"/>
      <w:lang w:eastAsia="ru-RU"/>
    </w:rPr>
  </w:style>
  <w:style w:type="character" w:customStyle="1" w:styleId="a5">
    <w:name w:val="Основной текст с отступом Знак"/>
    <w:uiPriority w:val="99"/>
    <w:qFormat/>
    <w:rsid w:val="00437665"/>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F46131"/>
    <w:rPr>
      <w:color w:val="0000FF"/>
      <w:u w:val="single"/>
    </w:rPr>
  </w:style>
  <w:style w:type="character" w:customStyle="1" w:styleId="10">
    <w:name w:val="Заголовок 1 Знак"/>
    <w:link w:val="11"/>
    <w:uiPriority w:val="9"/>
    <w:qFormat/>
    <w:rsid w:val="00F47BE5"/>
    <w:rPr>
      <w:rFonts w:ascii="Cambria" w:eastAsia="Times New Roman" w:hAnsi="Cambria" w:cs="Cambria"/>
      <w:b/>
      <w:bCs/>
      <w:color w:val="365F91"/>
      <w:sz w:val="28"/>
      <w:szCs w:val="28"/>
      <w:lang w:eastAsia="en-US"/>
    </w:rPr>
  </w:style>
  <w:style w:type="character" w:customStyle="1" w:styleId="a6">
    <w:name w:val="Нижний колонтитул Знак"/>
    <w:basedOn w:val="a0"/>
    <w:uiPriority w:val="99"/>
    <w:qFormat/>
    <w:rsid w:val="00BF2C6B"/>
  </w:style>
  <w:style w:type="character" w:customStyle="1" w:styleId="iceouttxt5">
    <w:name w:val="iceouttxt5"/>
    <w:qFormat/>
    <w:rsid w:val="00FB50FD"/>
    <w:rPr>
      <w:rFonts w:ascii="Arial" w:hAnsi="Arial" w:cs="Arial"/>
      <w:color w:val="666666"/>
      <w:sz w:val="17"/>
      <w:szCs w:val="17"/>
    </w:rPr>
  </w:style>
  <w:style w:type="character" w:customStyle="1" w:styleId="a7">
    <w:name w:val="Текст выноски Знак"/>
    <w:uiPriority w:val="99"/>
    <w:semiHidden/>
    <w:qFormat/>
    <w:rsid w:val="007B6CCC"/>
    <w:rPr>
      <w:rFonts w:ascii="Tahoma" w:hAnsi="Tahoma" w:cs="Tahoma"/>
      <w:sz w:val="16"/>
      <w:szCs w:val="16"/>
    </w:rPr>
  </w:style>
  <w:style w:type="character" w:customStyle="1" w:styleId="apple-converted-space">
    <w:name w:val="apple-converted-space"/>
    <w:basedOn w:val="a0"/>
    <w:qFormat/>
    <w:rsid w:val="00E13A49"/>
  </w:style>
  <w:style w:type="character" w:customStyle="1" w:styleId="blk">
    <w:name w:val="blk"/>
    <w:qFormat/>
    <w:rsid w:val="00225174"/>
    <w:rPr>
      <w:rFonts w:cs="Times New Roman"/>
    </w:rPr>
  </w:style>
  <w:style w:type="character" w:customStyle="1" w:styleId="20">
    <w:name w:val="Заголовок 2 Знак"/>
    <w:uiPriority w:val="99"/>
    <w:qFormat/>
    <w:rsid w:val="00522C3B"/>
    <w:rPr>
      <w:rFonts w:ascii="Times New Roman" w:eastAsia="Times New Roman" w:hAnsi="Times New Roman"/>
      <w:sz w:val="22"/>
      <w:szCs w:val="22"/>
      <w:lang w:eastAsia="en-US"/>
    </w:rPr>
  </w:style>
  <w:style w:type="character" w:customStyle="1" w:styleId="4">
    <w:name w:val="Заголовок 4 Знак"/>
    <w:link w:val="41"/>
    <w:uiPriority w:val="99"/>
    <w:qFormat/>
    <w:rsid w:val="00522C3B"/>
    <w:rPr>
      <w:rFonts w:ascii="Times New Roman" w:eastAsia="Times New Roman" w:hAnsi="Times New Roman"/>
      <w:sz w:val="22"/>
      <w:szCs w:val="22"/>
      <w:lang w:eastAsia="en-US"/>
    </w:rPr>
  </w:style>
  <w:style w:type="character" w:customStyle="1" w:styleId="5">
    <w:name w:val="Заголовок 5 Знак"/>
    <w:link w:val="51"/>
    <w:uiPriority w:val="99"/>
    <w:qFormat/>
    <w:rsid w:val="00522C3B"/>
    <w:rPr>
      <w:rFonts w:ascii="Times New Roman" w:eastAsia="Times New Roman" w:hAnsi="Times New Roman"/>
      <w:sz w:val="22"/>
      <w:szCs w:val="22"/>
      <w:lang w:eastAsia="en-US"/>
    </w:rPr>
  </w:style>
  <w:style w:type="character" w:customStyle="1" w:styleId="6">
    <w:name w:val="Заголовок 6 Знак"/>
    <w:link w:val="61"/>
    <w:uiPriority w:val="99"/>
    <w:qFormat/>
    <w:rsid w:val="00522C3B"/>
    <w:rPr>
      <w:rFonts w:ascii="Times New Roman" w:eastAsia="Times New Roman" w:hAnsi="Times New Roman"/>
      <w:i/>
      <w:iCs/>
      <w:color w:val="243F60"/>
      <w:sz w:val="22"/>
      <w:szCs w:val="22"/>
      <w:lang w:eastAsia="en-US"/>
    </w:rPr>
  </w:style>
  <w:style w:type="character" w:customStyle="1" w:styleId="7">
    <w:name w:val="Заголовок 7 Знак"/>
    <w:link w:val="71"/>
    <w:uiPriority w:val="99"/>
    <w:qFormat/>
    <w:rsid w:val="00522C3B"/>
    <w:rPr>
      <w:rFonts w:ascii="Times New Roman" w:eastAsia="Times New Roman" w:hAnsi="Times New Roman"/>
      <w:i/>
      <w:iCs/>
      <w:color w:val="404040"/>
      <w:sz w:val="22"/>
      <w:szCs w:val="22"/>
      <w:lang w:eastAsia="en-US"/>
    </w:rPr>
  </w:style>
  <w:style w:type="character" w:customStyle="1" w:styleId="8">
    <w:name w:val="Заголовок 8 Знак"/>
    <w:link w:val="81"/>
    <w:uiPriority w:val="99"/>
    <w:qFormat/>
    <w:rsid w:val="00522C3B"/>
    <w:rPr>
      <w:rFonts w:ascii="Times New Roman" w:eastAsia="Times New Roman" w:hAnsi="Times New Roman"/>
      <w:color w:val="4F81BD"/>
      <w:sz w:val="22"/>
      <w:szCs w:val="22"/>
      <w:lang w:eastAsia="en-US"/>
    </w:rPr>
  </w:style>
  <w:style w:type="character" w:customStyle="1" w:styleId="9">
    <w:name w:val="Заголовок 9 Знак"/>
    <w:link w:val="91"/>
    <w:uiPriority w:val="99"/>
    <w:qFormat/>
    <w:rsid w:val="00522C3B"/>
    <w:rPr>
      <w:rFonts w:ascii="Times New Roman" w:eastAsia="Times New Roman" w:hAnsi="Times New Roman"/>
      <w:i/>
      <w:iCs/>
      <w:color w:val="404040"/>
      <w:sz w:val="22"/>
      <w:szCs w:val="22"/>
      <w:lang w:eastAsia="en-US"/>
    </w:rPr>
  </w:style>
  <w:style w:type="character" w:customStyle="1" w:styleId="ConsPlusNormal">
    <w:name w:val="ConsPlusNormal Знак"/>
    <w:link w:val="ConsPlusNormal"/>
    <w:uiPriority w:val="99"/>
    <w:qFormat/>
    <w:locked/>
    <w:rsid w:val="00FB4126"/>
    <w:rPr>
      <w:rFonts w:ascii="Arial" w:eastAsia="Times New Roman" w:hAnsi="Arial" w:cs="Arial"/>
      <w:lang w:val="ru-RU" w:eastAsia="ru-RU" w:bidi="ar-SA"/>
    </w:rPr>
  </w:style>
  <w:style w:type="character" w:customStyle="1" w:styleId="a8">
    <w:name w:val="Без интервала Знак"/>
    <w:uiPriority w:val="1"/>
    <w:qFormat/>
    <w:locked/>
    <w:rsid w:val="003B661B"/>
    <w:rPr>
      <w:sz w:val="22"/>
      <w:szCs w:val="22"/>
      <w:lang w:eastAsia="en-US" w:bidi="ar-SA"/>
    </w:rPr>
  </w:style>
  <w:style w:type="character" w:customStyle="1" w:styleId="a9">
    <w:name w:val="Абзац списка Знак"/>
    <w:uiPriority w:val="99"/>
    <w:qFormat/>
    <w:rsid w:val="00A55132"/>
    <w:rPr>
      <w:sz w:val="22"/>
      <w:szCs w:val="22"/>
      <w:lang w:eastAsia="en-US"/>
    </w:rPr>
  </w:style>
  <w:style w:type="character" w:customStyle="1" w:styleId="match">
    <w:name w:val="match"/>
    <w:basedOn w:val="a0"/>
    <w:qFormat/>
    <w:rsid w:val="00A55132"/>
  </w:style>
  <w:style w:type="character" w:customStyle="1" w:styleId="aa">
    <w:name w:val="Схема документа Знак"/>
    <w:basedOn w:val="a0"/>
    <w:uiPriority w:val="99"/>
    <w:semiHidden/>
    <w:qFormat/>
    <w:rsid w:val="00382D3E"/>
    <w:rPr>
      <w:rFonts w:ascii="Tahoma" w:hAnsi="Tahoma" w:cs="Tahoma"/>
      <w:sz w:val="16"/>
      <w:szCs w:val="16"/>
      <w:lang w:eastAsia="en-US"/>
    </w:rPr>
  </w:style>
  <w:style w:type="character" w:customStyle="1" w:styleId="chapter">
    <w:name w:val="chapter"/>
    <w:basedOn w:val="a0"/>
    <w:qFormat/>
    <w:rsid w:val="0012371E"/>
  </w:style>
  <w:style w:type="character" w:customStyle="1" w:styleId="section">
    <w:name w:val="section"/>
    <w:basedOn w:val="a0"/>
    <w:qFormat/>
    <w:rsid w:val="0012371E"/>
  </w:style>
  <w:style w:type="character" w:customStyle="1" w:styleId="objectiveitem">
    <w:name w:val="objectiveitem"/>
    <w:basedOn w:val="a0"/>
    <w:qFormat/>
    <w:rsid w:val="0012371E"/>
  </w:style>
  <w:style w:type="character" w:customStyle="1" w:styleId="kbktypeexpens">
    <w:name w:val="kbktypeexpens"/>
    <w:basedOn w:val="a0"/>
    <w:qFormat/>
    <w:rsid w:val="0012371E"/>
  </w:style>
  <w:style w:type="character" w:customStyle="1" w:styleId="ab">
    <w:name w:val="Цветовое выделение"/>
    <w:qFormat/>
    <w:rsid w:val="007245F1"/>
    <w:rPr>
      <w:b/>
      <w:bCs w:val="0"/>
      <w:color w:val="auto"/>
    </w:rPr>
  </w:style>
  <w:style w:type="character" w:styleId="ac">
    <w:name w:val="FollowedHyperlink"/>
    <w:basedOn w:val="a0"/>
    <w:uiPriority w:val="99"/>
    <w:semiHidden/>
    <w:unhideWhenUsed/>
    <w:qFormat/>
    <w:rsid w:val="00CC7F9C"/>
    <w:rPr>
      <w:color w:val="954F72"/>
      <w:u w:val="single"/>
    </w:rPr>
  </w:style>
  <w:style w:type="character" w:customStyle="1" w:styleId="HTML">
    <w:name w:val="Стандартный HTML Знак"/>
    <w:basedOn w:val="a0"/>
    <w:link w:val="HTML"/>
    <w:uiPriority w:val="99"/>
    <w:semiHidden/>
    <w:qFormat/>
    <w:rsid w:val="00C75FF8"/>
    <w:rPr>
      <w:rFonts w:ascii="Courier New" w:eastAsia="Times New Roman" w:hAnsi="Courier New" w:cs="Courier New"/>
    </w:rPr>
  </w:style>
  <w:style w:type="character" w:customStyle="1" w:styleId="32">
    <w:name w:val="Стиль3 Знак"/>
    <w:link w:val="32"/>
    <w:qFormat/>
    <w:locked/>
    <w:rsid w:val="00215762"/>
    <w:rPr>
      <w:rFonts w:ascii="Times New Roman" w:eastAsia="Times New Roman" w:hAnsi="Times New Roman"/>
      <w:sz w:val="24"/>
      <w:szCs w:val="24"/>
    </w:rPr>
  </w:style>
  <w:style w:type="character" w:customStyle="1" w:styleId="22">
    <w:name w:val="Основной текст с отступом 2 Знак"/>
    <w:basedOn w:val="a0"/>
    <w:link w:val="23"/>
    <w:uiPriority w:val="99"/>
    <w:semiHidden/>
    <w:qFormat/>
    <w:rsid w:val="00215762"/>
    <w:rPr>
      <w:sz w:val="22"/>
      <w:szCs w:val="22"/>
      <w:lang w:eastAsia="en-US"/>
    </w:rPr>
  </w:style>
  <w:style w:type="character" w:customStyle="1" w:styleId="ListLabel25">
    <w:name w:val="ListLabel 25"/>
    <w:qFormat/>
    <w:rsid w:val="00B14498"/>
    <w:rPr>
      <w:b w:val="0"/>
      <w:bCs w:val="0"/>
      <w:highlight w:val="yellow"/>
    </w:rPr>
  </w:style>
  <w:style w:type="character" w:customStyle="1" w:styleId="text">
    <w:name w:val="text"/>
    <w:basedOn w:val="a0"/>
    <w:qFormat/>
    <w:rsid w:val="00C56E77"/>
  </w:style>
  <w:style w:type="character" w:customStyle="1" w:styleId="ListLabel10">
    <w:name w:val="ListLabel 10"/>
    <w:qFormat/>
    <w:rsid w:val="00C70B91"/>
  </w:style>
  <w:style w:type="character" w:customStyle="1" w:styleId="sectioninfo2">
    <w:name w:val="section__info2"/>
    <w:basedOn w:val="a0"/>
    <w:qFormat/>
    <w:rsid w:val="00E435E9"/>
    <w:rPr>
      <w:vanish w:val="0"/>
    </w:rPr>
  </w:style>
  <w:style w:type="character" w:customStyle="1" w:styleId="sectiontitle2">
    <w:name w:val="section__title2"/>
    <w:basedOn w:val="a0"/>
    <w:qFormat/>
    <w:rsid w:val="00745088"/>
    <w:rPr>
      <w:vanish w:val="0"/>
      <w:color w:val="939CBA"/>
      <w:sz w:val="16"/>
      <w:szCs w:val="16"/>
    </w:rPr>
  </w:style>
  <w:style w:type="character" w:customStyle="1" w:styleId="ListLabel26">
    <w:name w:val="ListLabel 26"/>
    <w:qFormat/>
    <w:rsid w:val="00370296"/>
    <w:rPr>
      <w:rFonts w:cs="Times New Roman"/>
      <w:b w:val="0"/>
    </w:rPr>
  </w:style>
  <w:style w:type="character" w:customStyle="1" w:styleId="ListLabel27">
    <w:name w:val="ListLabel 27"/>
    <w:qFormat/>
    <w:rsid w:val="00370296"/>
    <w:rPr>
      <w:rFonts w:cs="Times New Roman"/>
      <w:b w:val="0"/>
      <w:bCs w:val="0"/>
    </w:rPr>
  </w:style>
  <w:style w:type="character" w:customStyle="1" w:styleId="ListLabel28">
    <w:name w:val="ListLabel 28"/>
    <w:qFormat/>
    <w:rsid w:val="00370296"/>
    <w:rPr>
      <w:rFonts w:ascii="Times New Roman" w:eastAsia="Calibri" w:hAnsi="Times New Roman" w:cs="Times New Roman"/>
      <w:b/>
    </w:rPr>
  </w:style>
  <w:style w:type="character" w:customStyle="1" w:styleId="ListLabel29">
    <w:name w:val="ListLabel 29"/>
    <w:qFormat/>
    <w:rsid w:val="00370296"/>
    <w:rPr>
      <w:rFonts w:eastAsia="Calibri" w:cs="Times New Roman"/>
      <w:b w:val="0"/>
      <w:color w:val="auto"/>
    </w:rPr>
  </w:style>
  <w:style w:type="character" w:customStyle="1" w:styleId="ListLabel30">
    <w:name w:val="ListLabel 30"/>
    <w:qFormat/>
    <w:rsid w:val="00370296"/>
    <w:rPr>
      <w:i w:val="0"/>
    </w:rPr>
  </w:style>
  <w:style w:type="character" w:customStyle="1" w:styleId="ListLabel31">
    <w:name w:val="ListLabel 31"/>
    <w:qFormat/>
    <w:rsid w:val="00370296"/>
    <w:rPr>
      <w:b w:val="0"/>
    </w:rPr>
  </w:style>
  <w:style w:type="paragraph" w:customStyle="1" w:styleId="ad">
    <w:name w:val="Заголовок"/>
    <w:basedOn w:val="a"/>
    <w:next w:val="ae"/>
    <w:qFormat/>
    <w:rsid w:val="00370296"/>
    <w:pPr>
      <w:keepNext/>
      <w:spacing w:before="240"/>
    </w:pPr>
    <w:rPr>
      <w:rFonts w:ascii="Arial" w:eastAsia="Microsoft YaHei" w:hAnsi="Arial" w:cs="Arial"/>
      <w:sz w:val="28"/>
      <w:szCs w:val="28"/>
    </w:rPr>
  </w:style>
  <w:style w:type="paragraph" w:styleId="ae">
    <w:name w:val="Body Text"/>
    <w:basedOn w:val="a"/>
    <w:rsid w:val="00437665"/>
    <w:pPr>
      <w:jc w:val="left"/>
    </w:pPr>
    <w:rPr>
      <w:rFonts w:ascii="Times New Roman" w:eastAsia="Times New Roman" w:hAnsi="Times New Roman"/>
      <w:sz w:val="24"/>
      <w:szCs w:val="24"/>
      <w:lang w:eastAsia="ru-RU"/>
    </w:rPr>
  </w:style>
  <w:style w:type="paragraph" w:styleId="af">
    <w:name w:val="List"/>
    <w:basedOn w:val="ae"/>
    <w:rsid w:val="00370296"/>
    <w:rPr>
      <w:rFonts w:cs="Arial"/>
    </w:rPr>
  </w:style>
  <w:style w:type="paragraph" w:customStyle="1" w:styleId="12">
    <w:name w:val="Название объекта1"/>
    <w:basedOn w:val="a"/>
    <w:qFormat/>
    <w:rsid w:val="00370296"/>
    <w:pPr>
      <w:suppressLineNumbers/>
    </w:pPr>
    <w:rPr>
      <w:rFonts w:cs="Arial"/>
      <w:i/>
      <w:iCs/>
      <w:sz w:val="24"/>
      <w:szCs w:val="24"/>
    </w:rPr>
  </w:style>
  <w:style w:type="paragraph" w:styleId="af0">
    <w:name w:val="index heading"/>
    <w:basedOn w:val="a"/>
    <w:qFormat/>
    <w:rsid w:val="00370296"/>
    <w:pPr>
      <w:suppressLineNumbers/>
    </w:pPr>
    <w:rPr>
      <w:rFonts w:cs="Arial"/>
    </w:rPr>
  </w:style>
  <w:style w:type="paragraph" w:customStyle="1" w:styleId="Iacaaiea">
    <w:name w:val="Iacaaiea"/>
    <w:basedOn w:val="a"/>
    <w:uiPriority w:val="99"/>
    <w:qFormat/>
    <w:rsid w:val="00437665"/>
    <w:pPr>
      <w:tabs>
        <w:tab w:val="left" w:pos="426"/>
      </w:tabs>
      <w:spacing w:line="360" w:lineRule="atLeast"/>
      <w:jc w:val="center"/>
    </w:pPr>
    <w:rPr>
      <w:rFonts w:ascii="Times New Roman" w:eastAsia="Times New Roman" w:hAnsi="Times New Roman"/>
      <w:b/>
      <w:bCs/>
      <w:lang w:eastAsia="ru-RU"/>
    </w:rPr>
  </w:style>
  <w:style w:type="paragraph" w:customStyle="1" w:styleId="13">
    <w:name w:val="Верхний колонтитул1"/>
    <w:basedOn w:val="a"/>
    <w:rsid w:val="00437665"/>
    <w:pPr>
      <w:tabs>
        <w:tab w:val="center" w:pos="4153"/>
        <w:tab w:val="right" w:pos="8306"/>
      </w:tabs>
      <w:jc w:val="left"/>
    </w:pPr>
    <w:rPr>
      <w:rFonts w:ascii="Times New Roman" w:eastAsia="Times New Roman" w:hAnsi="Times New Roman"/>
      <w:sz w:val="24"/>
      <w:szCs w:val="20"/>
      <w:lang w:eastAsia="ru-RU"/>
    </w:rPr>
  </w:style>
  <w:style w:type="paragraph" w:styleId="af1">
    <w:name w:val="Body Text Indent"/>
    <w:basedOn w:val="a"/>
    <w:uiPriority w:val="99"/>
    <w:rsid w:val="00437665"/>
    <w:pPr>
      <w:ind w:left="283"/>
      <w:jc w:val="left"/>
    </w:pPr>
    <w:rPr>
      <w:rFonts w:ascii="Times New Roman" w:eastAsia="Times New Roman" w:hAnsi="Times New Roman"/>
      <w:sz w:val="24"/>
      <w:szCs w:val="24"/>
      <w:lang w:eastAsia="ru-RU"/>
    </w:rPr>
  </w:style>
  <w:style w:type="paragraph" w:styleId="af2">
    <w:name w:val="List Paragraph"/>
    <w:aliases w:val="Bullet List,FooterText,numbered,ТЗ список,List Paragraph,Paragraphe de liste1,lp1,Абзац списка литеральный,Нумерованый список,List Paragraph1,SL_Абзац списка,Маркер,Абзац списка нумерованный,Use Case List Paragraph"/>
    <w:basedOn w:val="a"/>
    <w:uiPriority w:val="34"/>
    <w:qFormat/>
    <w:rsid w:val="00CF63EB"/>
    <w:pPr>
      <w:ind w:left="720"/>
      <w:contextualSpacing/>
    </w:pPr>
  </w:style>
  <w:style w:type="paragraph" w:customStyle="1" w:styleId="ConsPlusNormal0">
    <w:name w:val="ConsPlusNormal"/>
    <w:uiPriority w:val="99"/>
    <w:qFormat/>
    <w:rsid w:val="00801AAB"/>
    <w:pPr>
      <w:widowControl w:val="0"/>
      <w:spacing w:before="120" w:after="120" w:line="276" w:lineRule="auto"/>
      <w:jc w:val="center"/>
    </w:pPr>
    <w:rPr>
      <w:rFonts w:ascii="Arial" w:eastAsia="Times New Roman" w:hAnsi="Arial" w:cs="Arial"/>
      <w:sz w:val="22"/>
    </w:rPr>
  </w:style>
  <w:style w:type="paragraph" w:styleId="af3">
    <w:name w:val="Normal (Web)"/>
    <w:basedOn w:val="a"/>
    <w:uiPriority w:val="99"/>
    <w:unhideWhenUsed/>
    <w:qFormat/>
    <w:rsid w:val="003D744A"/>
    <w:pPr>
      <w:spacing w:beforeAutospacing="1" w:afterAutospacing="1"/>
      <w:jc w:val="left"/>
    </w:pPr>
    <w:rPr>
      <w:rFonts w:ascii="Times New Roman" w:eastAsia="Times New Roman" w:hAnsi="Times New Roman"/>
      <w:sz w:val="24"/>
      <w:szCs w:val="24"/>
      <w:lang w:eastAsia="ru-RU"/>
    </w:rPr>
  </w:style>
  <w:style w:type="paragraph" w:customStyle="1" w:styleId="14">
    <w:name w:val="Нижний колонтитул1"/>
    <w:basedOn w:val="a"/>
    <w:uiPriority w:val="99"/>
    <w:unhideWhenUsed/>
    <w:rsid w:val="00BF2C6B"/>
    <w:pPr>
      <w:tabs>
        <w:tab w:val="center" w:pos="4677"/>
        <w:tab w:val="right" w:pos="9355"/>
      </w:tabs>
    </w:pPr>
  </w:style>
  <w:style w:type="paragraph" w:customStyle="1" w:styleId="formattext">
    <w:name w:val="formattext"/>
    <w:basedOn w:val="a"/>
    <w:qFormat/>
    <w:rsid w:val="007B6CCC"/>
    <w:pPr>
      <w:spacing w:beforeAutospacing="1" w:afterAutospacing="1"/>
      <w:jc w:val="left"/>
    </w:pPr>
    <w:rPr>
      <w:rFonts w:ascii="Times New Roman" w:eastAsia="Times New Roman" w:hAnsi="Times New Roman"/>
      <w:sz w:val="24"/>
      <w:szCs w:val="24"/>
      <w:lang w:eastAsia="ru-RU"/>
    </w:rPr>
  </w:style>
  <w:style w:type="paragraph" w:styleId="af4">
    <w:name w:val="Balloon Text"/>
    <w:basedOn w:val="a"/>
    <w:uiPriority w:val="99"/>
    <w:semiHidden/>
    <w:unhideWhenUsed/>
    <w:qFormat/>
    <w:rsid w:val="007B6CCC"/>
    <w:rPr>
      <w:rFonts w:ascii="Tahoma" w:hAnsi="Tahoma"/>
      <w:sz w:val="16"/>
      <w:szCs w:val="16"/>
    </w:rPr>
  </w:style>
  <w:style w:type="paragraph" w:customStyle="1" w:styleId="ConsNonformat">
    <w:name w:val="ConsNonformat"/>
    <w:uiPriority w:val="99"/>
    <w:qFormat/>
    <w:rsid w:val="00522C3B"/>
    <w:pPr>
      <w:widowControl w:val="0"/>
      <w:spacing w:before="120" w:after="120" w:line="276" w:lineRule="auto"/>
      <w:jc w:val="center"/>
    </w:pPr>
    <w:rPr>
      <w:rFonts w:ascii="Courier New" w:eastAsia="Times New Roman" w:hAnsi="Courier New" w:cs="Courier New"/>
      <w:sz w:val="22"/>
    </w:rPr>
  </w:style>
  <w:style w:type="paragraph" w:styleId="af5">
    <w:name w:val="No Spacing"/>
    <w:uiPriority w:val="1"/>
    <w:qFormat/>
    <w:rsid w:val="00462FEE"/>
    <w:pPr>
      <w:spacing w:before="120" w:after="120" w:line="276" w:lineRule="auto"/>
      <w:jc w:val="both"/>
    </w:pPr>
    <w:rPr>
      <w:sz w:val="22"/>
      <w:szCs w:val="22"/>
      <w:lang w:eastAsia="en-US"/>
    </w:rPr>
  </w:style>
  <w:style w:type="paragraph" w:customStyle="1" w:styleId="af6">
    <w:name w:val="СИЗО"/>
    <w:basedOn w:val="a"/>
    <w:qFormat/>
    <w:rsid w:val="00AA4018"/>
    <w:rPr>
      <w:rFonts w:ascii="Times New Roman" w:eastAsia="Times New Roman" w:hAnsi="Times New Roman"/>
      <w:sz w:val="24"/>
    </w:rPr>
  </w:style>
  <w:style w:type="paragraph" w:styleId="af7">
    <w:name w:val="Document Map"/>
    <w:basedOn w:val="a"/>
    <w:uiPriority w:val="99"/>
    <w:semiHidden/>
    <w:unhideWhenUsed/>
    <w:qFormat/>
    <w:rsid w:val="00382D3E"/>
    <w:rPr>
      <w:rFonts w:ascii="Tahoma" w:hAnsi="Tahoma" w:cs="Tahoma"/>
      <w:sz w:val="16"/>
      <w:szCs w:val="16"/>
    </w:rPr>
  </w:style>
  <w:style w:type="paragraph" w:customStyle="1" w:styleId="Default">
    <w:name w:val="Default"/>
    <w:qFormat/>
    <w:rsid w:val="00FF2AD5"/>
    <w:pPr>
      <w:spacing w:before="120" w:after="120" w:line="276" w:lineRule="auto"/>
      <w:jc w:val="center"/>
    </w:pPr>
    <w:rPr>
      <w:rFonts w:ascii="Times New Roman" w:hAnsi="Times New Roman"/>
      <w:color w:val="000000"/>
      <w:sz w:val="24"/>
      <w:szCs w:val="24"/>
    </w:rPr>
  </w:style>
  <w:style w:type="paragraph" w:customStyle="1" w:styleId="311">
    <w:name w:val="Основной текст с отступом 31"/>
    <w:basedOn w:val="a"/>
    <w:qFormat/>
    <w:rsid w:val="00B2731C"/>
    <w:pPr>
      <w:widowControl w:val="0"/>
      <w:suppressAutoHyphens/>
      <w:ind w:left="283"/>
      <w:jc w:val="left"/>
    </w:pPr>
    <w:rPr>
      <w:rFonts w:ascii="Times New Roman" w:eastAsia="SimSun" w:hAnsi="Times New Roman"/>
      <w:kern w:val="2"/>
      <w:sz w:val="16"/>
      <w:szCs w:val="16"/>
      <w:lang w:eastAsia="hi-IN" w:bidi="hi-IN"/>
    </w:rPr>
  </w:style>
  <w:style w:type="paragraph" w:customStyle="1" w:styleId="Iiiaeuiue">
    <w:name w:val="Ii?iaeuiue"/>
    <w:qFormat/>
    <w:rsid w:val="003D62F9"/>
    <w:pPr>
      <w:widowControl w:val="0"/>
      <w:spacing w:before="120" w:after="120" w:line="276" w:lineRule="auto"/>
      <w:jc w:val="center"/>
    </w:pPr>
    <w:rPr>
      <w:rFonts w:ascii="Times New Roman" w:eastAsia="Times New Roman" w:hAnsi="Times New Roman"/>
      <w:sz w:val="22"/>
    </w:rPr>
  </w:style>
  <w:style w:type="paragraph" w:customStyle="1" w:styleId="111">
    <w:name w:val="заголовок 11"/>
    <w:basedOn w:val="a"/>
    <w:next w:val="a"/>
    <w:qFormat/>
    <w:rsid w:val="003D62F9"/>
    <w:pPr>
      <w:keepNext/>
      <w:jc w:val="center"/>
    </w:pPr>
    <w:rPr>
      <w:rFonts w:ascii="Times New Roman" w:eastAsia="Times New Roman" w:hAnsi="Times New Roman"/>
      <w:sz w:val="24"/>
      <w:szCs w:val="20"/>
      <w:lang w:eastAsia="ru-RU"/>
    </w:rPr>
  </w:style>
  <w:style w:type="paragraph" w:styleId="HTML0">
    <w:name w:val="HTML Preformatted"/>
    <w:basedOn w:val="a"/>
    <w:uiPriority w:val="99"/>
    <w:semiHidden/>
    <w:unhideWhenUsed/>
    <w:qFormat/>
    <w:rsid w:val="00C7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paragraph" w:customStyle="1" w:styleId="33">
    <w:name w:val="Стиль3"/>
    <w:basedOn w:val="23"/>
    <w:link w:val="33"/>
    <w:qFormat/>
    <w:rsid w:val="00215762"/>
    <w:pPr>
      <w:widowControl w:val="0"/>
      <w:tabs>
        <w:tab w:val="left" w:pos="1307"/>
      </w:tabs>
      <w:spacing w:before="0" w:after="0" w:line="240" w:lineRule="auto"/>
      <w:ind w:left="1080"/>
      <w:textAlignment w:val="baseline"/>
    </w:pPr>
    <w:rPr>
      <w:rFonts w:ascii="Times New Roman" w:eastAsia="Times New Roman" w:hAnsi="Times New Roman"/>
      <w:sz w:val="24"/>
      <w:szCs w:val="24"/>
    </w:rPr>
  </w:style>
  <w:style w:type="paragraph" w:styleId="23">
    <w:name w:val="Body Text Indent 2"/>
    <w:basedOn w:val="a"/>
    <w:link w:val="22"/>
    <w:uiPriority w:val="99"/>
    <w:semiHidden/>
    <w:unhideWhenUsed/>
    <w:qFormat/>
    <w:rsid w:val="00215762"/>
    <w:pPr>
      <w:spacing w:line="480" w:lineRule="auto"/>
      <w:ind w:left="283"/>
    </w:pPr>
  </w:style>
  <w:style w:type="paragraph" w:customStyle="1" w:styleId="parameter">
    <w:name w:val="parameter"/>
    <w:basedOn w:val="a"/>
    <w:qFormat/>
    <w:rsid w:val="00C26C40"/>
    <w:pPr>
      <w:spacing w:beforeAutospacing="1" w:afterAutospacing="1" w:line="240" w:lineRule="auto"/>
      <w:jc w:val="left"/>
    </w:pPr>
    <w:rPr>
      <w:rFonts w:ascii="Times New Roman" w:eastAsia="Times New Roman" w:hAnsi="Times New Roman"/>
      <w:sz w:val="24"/>
      <w:szCs w:val="24"/>
      <w:lang w:eastAsia="ru-RU"/>
    </w:rPr>
  </w:style>
  <w:style w:type="paragraph" w:customStyle="1" w:styleId="parametervalue">
    <w:name w:val="parametervalue"/>
    <w:basedOn w:val="a"/>
    <w:qFormat/>
    <w:rsid w:val="00015B47"/>
    <w:pPr>
      <w:spacing w:beforeAutospacing="1" w:afterAutospacing="1" w:line="240" w:lineRule="auto"/>
      <w:jc w:val="left"/>
    </w:pPr>
    <w:rPr>
      <w:rFonts w:ascii="Times New Roman" w:eastAsia="Times New Roman" w:hAnsi="Times New Roman"/>
      <w:sz w:val="24"/>
      <w:szCs w:val="24"/>
      <w:lang w:eastAsia="ru-RU"/>
    </w:rPr>
  </w:style>
  <w:style w:type="paragraph" w:customStyle="1" w:styleId="211">
    <w:name w:val="Заголовок 21"/>
    <w:basedOn w:val="a"/>
    <w:next w:val="a"/>
    <w:uiPriority w:val="99"/>
    <w:qFormat/>
    <w:rsid w:val="00D44B58"/>
    <w:pPr>
      <w:outlineLvl w:val="1"/>
    </w:pPr>
    <w:rPr>
      <w:rFonts w:ascii="Times New Roman" w:eastAsia="Times New Roman" w:hAnsi="Times New Roman"/>
      <w:bCs/>
      <w:szCs w:val="26"/>
    </w:rPr>
  </w:style>
  <w:style w:type="paragraph" w:customStyle="1" w:styleId="af8">
    <w:name w:val="Содержимое врезки"/>
    <w:basedOn w:val="a"/>
    <w:qFormat/>
    <w:rsid w:val="00370296"/>
  </w:style>
  <w:style w:type="table" w:styleId="af9">
    <w:name w:val="Table Grid"/>
    <w:basedOn w:val="a1"/>
    <w:uiPriority w:val="59"/>
    <w:rsid w:val="005029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Hyperlink"/>
    <w:rsid w:val="00AF0B41"/>
    <w:rPr>
      <w:color w:val="0000FF"/>
      <w:u w:val="single"/>
    </w:rPr>
  </w:style>
  <w:style w:type="paragraph" w:styleId="afb">
    <w:name w:val="header"/>
    <w:basedOn w:val="a"/>
    <w:link w:val="15"/>
    <w:semiHidden/>
    <w:unhideWhenUsed/>
    <w:rsid w:val="007A00F4"/>
    <w:pPr>
      <w:tabs>
        <w:tab w:val="center" w:pos="4677"/>
        <w:tab w:val="right" w:pos="9355"/>
      </w:tabs>
      <w:spacing w:before="0" w:after="0" w:line="240" w:lineRule="auto"/>
    </w:pPr>
  </w:style>
  <w:style w:type="character" w:customStyle="1" w:styleId="15">
    <w:name w:val="Верхний колонтитул Знак1"/>
    <w:basedOn w:val="a0"/>
    <w:link w:val="afb"/>
    <w:semiHidden/>
    <w:rsid w:val="007A00F4"/>
    <w:rPr>
      <w:sz w:val="22"/>
      <w:szCs w:val="22"/>
      <w:lang w:eastAsia="en-US"/>
    </w:rPr>
  </w:style>
  <w:style w:type="paragraph" w:styleId="afc">
    <w:name w:val="footer"/>
    <w:basedOn w:val="a"/>
    <w:link w:val="16"/>
    <w:uiPriority w:val="99"/>
    <w:semiHidden/>
    <w:unhideWhenUsed/>
    <w:rsid w:val="007A00F4"/>
    <w:pPr>
      <w:tabs>
        <w:tab w:val="center" w:pos="4677"/>
        <w:tab w:val="right" w:pos="9355"/>
      </w:tabs>
      <w:spacing w:before="0" w:after="0" w:line="240" w:lineRule="auto"/>
    </w:pPr>
  </w:style>
  <w:style w:type="character" w:customStyle="1" w:styleId="16">
    <w:name w:val="Нижний колонтитул Знак1"/>
    <w:basedOn w:val="a0"/>
    <w:link w:val="afc"/>
    <w:uiPriority w:val="99"/>
    <w:semiHidden/>
    <w:rsid w:val="007A00F4"/>
    <w:rPr>
      <w:sz w:val="22"/>
      <w:szCs w:val="22"/>
      <w:lang w:eastAsia="en-US"/>
    </w:rPr>
  </w:style>
  <w:style w:type="table" w:customStyle="1" w:styleId="TableGrid">
    <w:name w:val="TableGrid"/>
    <w:rsid w:val="002F3444"/>
    <w:rPr>
      <w:rFonts w:eastAsia="Times New Roman"/>
      <w:sz w:val="22"/>
      <w:szCs w:val="22"/>
    </w:rPr>
    <w:tblPr>
      <w:tblCellMar>
        <w:top w:w="0" w:type="dxa"/>
        <w:left w:w="0" w:type="dxa"/>
        <w:bottom w:w="0" w:type="dxa"/>
        <w:right w:w="0" w:type="dxa"/>
      </w:tblCellMar>
    </w:tblPr>
  </w:style>
  <w:style w:type="character" w:customStyle="1" w:styleId="110">
    <w:name w:val="Заголовок 1 Знак1"/>
    <w:basedOn w:val="a0"/>
    <w:link w:val="1"/>
    <w:uiPriority w:val="99"/>
    <w:rsid w:val="008468C4"/>
    <w:rPr>
      <w:rFonts w:asciiTheme="majorHAnsi" w:eastAsiaTheme="majorEastAsia" w:hAnsiTheme="majorHAnsi" w:cstheme="majorBidi"/>
      <w:b/>
      <w:bCs/>
      <w:color w:val="2E74B5" w:themeColor="accent1" w:themeShade="BF"/>
      <w:sz w:val="28"/>
      <w:szCs w:val="28"/>
      <w:lang w:eastAsia="en-US"/>
    </w:rPr>
  </w:style>
  <w:style w:type="paragraph" w:customStyle="1" w:styleId="Heading1">
    <w:name w:val="Heading 1"/>
    <w:basedOn w:val="a"/>
    <w:next w:val="a"/>
    <w:uiPriority w:val="99"/>
    <w:qFormat/>
    <w:rsid w:val="00BD4316"/>
    <w:pPr>
      <w:keepNext/>
      <w:keepLines/>
      <w:numPr>
        <w:numId w:val="20"/>
      </w:numPr>
      <w:spacing w:before="480"/>
      <w:outlineLvl w:val="0"/>
    </w:pPr>
    <w:rPr>
      <w:rFonts w:ascii="Cambria" w:eastAsia="Times New Roman" w:hAnsi="Cambria"/>
      <w:b/>
      <w:bCs/>
      <w:color w:val="365F91"/>
      <w:sz w:val="28"/>
      <w:szCs w:val="28"/>
    </w:rPr>
  </w:style>
  <w:style w:type="paragraph" w:customStyle="1" w:styleId="Heading2">
    <w:name w:val="Heading 2"/>
    <w:basedOn w:val="a"/>
    <w:next w:val="a"/>
    <w:uiPriority w:val="99"/>
    <w:qFormat/>
    <w:rsid w:val="00BD4316"/>
    <w:pPr>
      <w:numPr>
        <w:ilvl w:val="1"/>
        <w:numId w:val="20"/>
      </w:numPr>
      <w:outlineLvl w:val="1"/>
    </w:pPr>
    <w:rPr>
      <w:rFonts w:ascii="Times New Roman" w:eastAsia="Times New Roman" w:hAnsi="Times New Roman"/>
    </w:rPr>
  </w:style>
  <w:style w:type="paragraph" w:customStyle="1" w:styleId="Heading3">
    <w:name w:val="Heading 3"/>
    <w:basedOn w:val="a"/>
    <w:next w:val="a"/>
    <w:uiPriority w:val="99"/>
    <w:qFormat/>
    <w:rsid w:val="00BD4316"/>
    <w:pPr>
      <w:keepNext/>
      <w:numPr>
        <w:ilvl w:val="2"/>
        <w:numId w:val="20"/>
      </w:numPr>
      <w:spacing w:before="240" w:after="60"/>
      <w:jc w:val="left"/>
      <w:outlineLvl w:val="2"/>
    </w:pPr>
    <w:rPr>
      <w:rFonts w:ascii="Cambria" w:eastAsia="Times New Roman" w:hAnsi="Cambria"/>
      <w:b/>
      <w:bCs/>
      <w:sz w:val="26"/>
      <w:szCs w:val="26"/>
    </w:rPr>
  </w:style>
  <w:style w:type="paragraph" w:customStyle="1" w:styleId="Heading4">
    <w:name w:val="Heading 4"/>
    <w:basedOn w:val="a"/>
    <w:next w:val="a"/>
    <w:uiPriority w:val="99"/>
    <w:qFormat/>
    <w:rsid w:val="00BD4316"/>
    <w:pPr>
      <w:numPr>
        <w:ilvl w:val="3"/>
        <w:numId w:val="20"/>
      </w:numPr>
      <w:outlineLvl w:val="3"/>
    </w:pPr>
    <w:rPr>
      <w:rFonts w:ascii="Times New Roman" w:eastAsia="Times New Roman" w:hAnsi="Times New Roman"/>
      <w:bCs/>
      <w:iCs/>
    </w:rPr>
  </w:style>
  <w:style w:type="paragraph" w:customStyle="1" w:styleId="Heading5">
    <w:name w:val="Heading 5"/>
    <w:basedOn w:val="a"/>
    <w:next w:val="a"/>
    <w:uiPriority w:val="99"/>
    <w:qFormat/>
    <w:rsid w:val="00BD4316"/>
    <w:pPr>
      <w:keepNext/>
      <w:keepLines/>
      <w:numPr>
        <w:ilvl w:val="4"/>
        <w:numId w:val="20"/>
      </w:numPr>
      <w:spacing w:before="200"/>
      <w:outlineLvl w:val="4"/>
    </w:pPr>
    <w:rPr>
      <w:rFonts w:ascii="Times New Roman" w:eastAsia="Times New Roman" w:hAnsi="Times New Roman"/>
    </w:rPr>
  </w:style>
  <w:style w:type="paragraph" w:customStyle="1" w:styleId="Heading6">
    <w:name w:val="Heading 6"/>
    <w:basedOn w:val="a"/>
    <w:next w:val="a"/>
    <w:uiPriority w:val="99"/>
    <w:qFormat/>
    <w:rsid w:val="00BD4316"/>
    <w:pPr>
      <w:keepNext/>
      <w:keepLines/>
      <w:numPr>
        <w:ilvl w:val="5"/>
        <w:numId w:val="20"/>
      </w:numPr>
      <w:spacing w:before="200"/>
      <w:outlineLvl w:val="5"/>
    </w:pPr>
    <w:rPr>
      <w:rFonts w:ascii="Times New Roman" w:eastAsia="Times New Roman" w:hAnsi="Times New Roman"/>
      <w:i/>
      <w:iCs/>
      <w:color w:val="243F60"/>
    </w:rPr>
  </w:style>
  <w:style w:type="paragraph" w:customStyle="1" w:styleId="Heading7">
    <w:name w:val="Heading 7"/>
    <w:basedOn w:val="a"/>
    <w:next w:val="a"/>
    <w:uiPriority w:val="99"/>
    <w:qFormat/>
    <w:rsid w:val="00BD4316"/>
    <w:pPr>
      <w:keepNext/>
      <w:keepLines/>
      <w:numPr>
        <w:ilvl w:val="6"/>
        <w:numId w:val="20"/>
      </w:numPr>
      <w:spacing w:before="200"/>
      <w:outlineLvl w:val="6"/>
    </w:pPr>
    <w:rPr>
      <w:rFonts w:ascii="Times New Roman" w:eastAsia="Times New Roman" w:hAnsi="Times New Roman"/>
      <w:i/>
      <w:iCs/>
      <w:color w:val="404040"/>
    </w:rPr>
  </w:style>
  <w:style w:type="paragraph" w:customStyle="1" w:styleId="Heading8">
    <w:name w:val="Heading 8"/>
    <w:basedOn w:val="a"/>
    <w:next w:val="a"/>
    <w:uiPriority w:val="99"/>
    <w:qFormat/>
    <w:rsid w:val="00BD4316"/>
    <w:pPr>
      <w:keepNext/>
      <w:keepLines/>
      <w:numPr>
        <w:ilvl w:val="7"/>
        <w:numId w:val="20"/>
      </w:numPr>
      <w:spacing w:before="200"/>
      <w:outlineLvl w:val="7"/>
    </w:pPr>
    <w:rPr>
      <w:rFonts w:ascii="Times New Roman" w:eastAsia="Times New Roman" w:hAnsi="Times New Roman"/>
      <w:color w:val="4F81BD"/>
      <w:szCs w:val="20"/>
    </w:rPr>
  </w:style>
  <w:style w:type="paragraph" w:customStyle="1" w:styleId="Heading9">
    <w:name w:val="Heading 9"/>
    <w:basedOn w:val="a"/>
    <w:next w:val="a"/>
    <w:uiPriority w:val="99"/>
    <w:qFormat/>
    <w:rsid w:val="00BD4316"/>
    <w:pPr>
      <w:keepNext/>
      <w:keepLines/>
      <w:numPr>
        <w:ilvl w:val="8"/>
        <w:numId w:val="20"/>
      </w:numPr>
      <w:spacing w:before="200"/>
      <w:outlineLvl w:val="8"/>
    </w:pPr>
    <w:rPr>
      <w:rFonts w:ascii="Times New Roman" w:eastAsia="Times New Roman" w:hAnsi="Times New Roman"/>
      <w:i/>
      <w:iCs/>
      <w:color w:val="404040"/>
      <w:szCs w:val="20"/>
    </w:rPr>
  </w:style>
  <w:style w:type="character" w:customStyle="1" w:styleId="310">
    <w:name w:val="Заголовок 3 Знак1"/>
    <w:basedOn w:val="a0"/>
    <w:link w:val="3"/>
    <w:uiPriority w:val="99"/>
    <w:rsid w:val="00C325E5"/>
    <w:rPr>
      <w:rFonts w:asciiTheme="majorHAnsi" w:eastAsiaTheme="majorEastAsia" w:hAnsiTheme="majorHAnsi" w:cstheme="majorBidi"/>
      <w:b/>
      <w:bCs/>
      <w:color w:val="5B9BD5" w:themeColor="accent1"/>
      <w:sz w:val="22"/>
      <w:szCs w:val="22"/>
      <w:lang w:eastAsia="en-US"/>
    </w:rPr>
  </w:style>
  <w:style w:type="character" w:customStyle="1" w:styleId="lot-item-window-infolabel">
    <w:name w:val="lot-item-window-info__label"/>
    <w:basedOn w:val="a0"/>
    <w:rsid w:val="00C325E5"/>
  </w:style>
  <w:style w:type="character" w:customStyle="1" w:styleId="lot-item-window-infovalue">
    <w:name w:val="lot-item-window-info__value"/>
    <w:basedOn w:val="a0"/>
    <w:rsid w:val="00C325E5"/>
  </w:style>
  <w:style w:type="character" w:customStyle="1" w:styleId="base-color">
    <w:name w:val="base-color"/>
    <w:basedOn w:val="a0"/>
    <w:rsid w:val="00C325E5"/>
  </w:style>
  <w:style w:type="character" w:styleId="afd">
    <w:name w:val="Strong"/>
    <w:basedOn w:val="a0"/>
    <w:uiPriority w:val="22"/>
    <w:qFormat/>
    <w:rsid w:val="0056643A"/>
    <w:rPr>
      <w:b/>
      <w:bCs/>
    </w:rPr>
  </w:style>
  <w:style w:type="character" w:customStyle="1" w:styleId="210">
    <w:name w:val="Заголовок 2 Знак1"/>
    <w:basedOn w:val="a0"/>
    <w:link w:val="2"/>
    <w:uiPriority w:val="99"/>
    <w:rsid w:val="00B97D59"/>
    <w:rPr>
      <w:rFonts w:asciiTheme="majorHAnsi" w:eastAsiaTheme="majorEastAsia" w:hAnsiTheme="majorHAnsi" w:cstheme="majorBidi"/>
      <w:b/>
      <w:bCs/>
      <w:color w:val="5B9BD5" w:themeColor="accent1"/>
      <w:sz w:val="26"/>
      <w:szCs w:val="26"/>
      <w:lang w:eastAsia="en-US"/>
    </w:rPr>
  </w:style>
  <w:style w:type="character" w:customStyle="1" w:styleId="markdown-word">
    <w:name w:val="markdown-word"/>
    <w:basedOn w:val="a0"/>
    <w:rsid w:val="00B97D59"/>
  </w:style>
</w:styles>
</file>

<file path=word/webSettings.xml><?xml version="1.0" encoding="utf-8"?>
<w:webSettings xmlns:r="http://schemas.openxmlformats.org/officeDocument/2006/relationships" xmlns:w="http://schemas.openxmlformats.org/wordprocessingml/2006/main">
  <w:divs>
    <w:div w:id="327632585">
      <w:bodyDiv w:val="1"/>
      <w:marLeft w:val="0"/>
      <w:marRight w:val="0"/>
      <w:marTop w:val="0"/>
      <w:marBottom w:val="0"/>
      <w:divBdr>
        <w:top w:val="none" w:sz="0" w:space="0" w:color="auto"/>
        <w:left w:val="none" w:sz="0" w:space="0" w:color="auto"/>
        <w:bottom w:val="none" w:sz="0" w:space="0" w:color="auto"/>
        <w:right w:val="none" w:sz="0" w:space="0" w:color="auto"/>
      </w:divBdr>
      <w:divsChild>
        <w:div w:id="432281585">
          <w:marLeft w:val="0"/>
          <w:marRight w:val="0"/>
          <w:marTop w:val="0"/>
          <w:marBottom w:val="0"/>
          <w:divBdr>
            <w:top w:val="none" w:sz="0" w:space="0" w:color="auto"/>
            <w:left w:val="none" w:sz="0" w:space="0" w:color="auto"/>
            <w:bottom w:val="none" w:sz="0" w:space="0" w:color="auto"/>
            <w:right w:val="none" w:sz="0" w:space="0" w:color="auto"/>
          </w:divBdr>
        </w:div>
      </w:divsChild>
    </w:div>
    <w:div w:id="377823426">
      <w:bodyDiv w:val="1"/>
      <w:marLeft w:val="0"/>
      <w:marRight w:val="0"/>
      <w:marTop w:val="0"/>
      <w:marBottom w:val="0"/>
      <w:divBdr>
        <w:top w:val="none" w:sz="0" w:space="0" w:color="auto"/>
        <w:left w:val="none" w:sz="0" w:space="0" w:color="auto"/>
        <w:bottom w:val="none" w:sz="0" w:space="0" w:color="auto"/>
        <w:right w:val="none" w:sz="0" w:space="0" w:color="auto"/>
      </w:divBdr>
    </w:div>
    <w:div w:id="430395573">
      <w:bodyDiv w:val="1"/>
      <w:marLeft w:val="0"/>
      <w:marRight w:val="0"/>
      <w:marTop w:val="0"/>
      <w:marBottom w:val="0"/>
      <w:divBdr>
        <w:top w:val="none" w:sz="0" w:space="0" w:color="auto"/>
        <w:left w:val="none" w:sz="0" w:space="0" w:color="auto"/>
        <w:bottom w:val="none" w:sz="0" w:space="0" w:color="auto"/>
        <w:right w:val="none" w:sz="0" w:space="0" w:color="auto"/>
      </w:divBdr>
      <w:divsChild>
        <w:div w:id="1152134615">
          <w:marLeft w:val="0"/>
          <w:marRight w:val="0"/>
          <w:marTop w:val="0"/>
          <w:marBottom w:val="0"/>
          <w:divBdr>
            <w:top w:val="none" w:sz="0" w:space="0" w:color="auto"/>
            <w:left w:val="none" w:sz="0" w:space="0" w:color="auto"/>
            <w:bottom w:val="none" w:sz="0" w:space="0" w:color="auto"/>
            <w:right w:val="none" w:sz="0" w:space="0" w:color="auto"/>
          </w:divBdr>
        </w:div>
      </w:divsChild>
    </w:div>
    <w:div w:id="459496298">
      <w:bodyDiv w:val="1"/>
      <w:marLeft w:val="0"/>
      <w:marRight w:val="0"/>
      <w:marTop w:val="0"/>
      <w:marBottom w:val="0"/>
      <w:divBdr>
        <w:top w:val="none" w:sz="0" w:space="0" w:color="auto"/>
        <w:left w:val="none" w:sz="0" w:space="0" w:color="auto"/>
        <w:bottom w:val="none" w:sz="0" w:space="0" w:color="auto"/>
        <w:right w:val="none" w:sz="0" w:space="0" w:color="auto"/>
      </w:divBdr>
    </w:div>
    <w:div w:id="482239969">
      <w:bodyDiv w:val="1"/>
      <w:marLeft w:val="0"/>
      <w:marRight w:val="0"/>
      <w:marTop w:val="0"/>
      <w:marBottom w:val="0"/>
      <w:divBdr>
        <w:top w:val="none" w:sz="0" w:space="0" w:color="auto"/>
        <w:left w:val="none" w:sz="0" w:space="0" w:color="auto"/>
        <w:bottom w:val="none" w:sz="0" w:space="0" w:color="auto"/>
        <w:right w:val="none" w:sz="0" w:space="0" w:color="auto"/>
      </w:divBdr>
      <w:divsChild>
        <w:div w:id="1607228627">
          <w:marLeft w:val="0"/>
          <w:marRight w:val="0"/>
          <w:marTop w:val="0"/>
          <w:marBottom w:val="0"/>
          <w:divBdr>
            <w:top w:val="none" w:sz="0" w:space="0" w:color="auto"/>
            <w:left w:val="none" w:sz="0" w:space="0" w:color="auto"/>
            <w:bottom w:val="none" w:sz="0" w:space="0" w:color="auto"/>
            <w:right w:val="none" w:sz="0" w:space="0" w:color="auto"/>
          </w:divBdr>
        </w:div>
      </w:divsChild>
    </w:div>
    <w:div w:id="707143318">
      <w:bodyDiv w:val="1"/>
      <w:marLeft w:val="0"/>
      <w:marRight w:val="0"/>
      <w:marTop w:val="0"/>
      <w:marBottom w:val="0"/>
      <w:divBdr>
        <w:top w:val="none" w:sz="0" w:space="0" w:color="auto"/>
        <w:left w:val="none" w:sz="0" w:space="0" w:color="auto"/>
        <w:bottom w:val="none" w:sz="0" w:space="0" w:color="auto"/>
        <w:right w:val="none" w:sz="0" w:space="0" w:color="auto"/>
      </w:divBdr>
      <w:divsChild>
        <w:div w:id="1797722941">
          <w:marLeft w:val="0"/>
          <w:marRight w:val="0"/>
          <w:marTop w:val="0"/>
          <w:marBottom w:val="0"/>
          <w:divBdr>
            <w:top w:val="none" w:sz="0" w:space="0" w:color="auto"/>
            <w:left w:val="none" w:sz="0" w:space="0" w:color="auto"/>
            <w:bottom w:val="none" w:sz="0" w:space="0" w:color="auto"/>
            <w:right w:val="none" w:sz="0" w:space="0" w:color="auto"/>
          </w:divBdr>
        </w:div>
      </w:divsChild>
    </w:div>
    <w:div w:id="730228650">
      <w:bodyDiv w:val="1"/>
      <w:marLeft w:val="0"/>
      <w:marRight w:val="0"/>
      <w:marTop w:val="0"/>
      <w:marBottom w:val="0"/>
      <w:divBdr>
        <w:top w:val="none" w:sz="0" w:space="0" w:color="auto"/>
        <w:left w:val="none" w:sz="0" w:space="0" w:color="auto"/>
        <w:bottom w:val="none" w:sz="0" w:space="0" w:color="auto"/>
        <w:right w:val="none" w:sz="0" w:space="0" w:color="auto"/>
      </w:divBdr>
    </w:div>
    <w:div w:id="753865198">
      <w:bodyDiv w:val="1"/>
      <w:marLeft w:val="0"/>
      <w:marRight w:val="0"/>
      <w:marTop w:val="0"/>
      <w:marBottom w:val="0"/>
      <w:divBdr>
        <w:top w:val="none" w:sz="0" w:space="0" w:color="auto"/>
        <w:left w:val="none" w:sz="0" w:space="0" w:color="auto"/>
        <w:bottom w:val="none" w:sz="0" w:space="0" w:color="auto"/>
        <w:right w:val="none" w:sz="0" w:space="0" w:color="auto"/>
      </w:divBdr>
    </w:div>
    <w:div w:id="1023289786">
      <w:bodyDiv w:val="1"/>
      <w:marLeft w:val="0"/>
      <w:marRight w:val="0"/>
      <w:marTop w:val="0"/>
      <w:marBottom w:val="0"/>
      <w:divBdr>
        <w:top w:val="none" w:sz="0" w:space="0" w:color="auto"/>
        <w:left w:val="none" w:sz="0" w:space="0" w:color="auto"/>
        <w:bottom w:val="none" w:sz="0" w:space="0" w:color="auto"/>
        <w:right w:val="none" w:sz="0" w:space="0" w:color="auto"/>
      </w:divBdr>
      <w:divsChild>
        <w:div w:id="796724520">
          <w:marLeft w:val="0"/>
          <w:marRight w:val="0"/>
          <w:marTop w:val="0"/>
          <w:marBottom w:val="0"/>
          <w:divBdr>
            <w:top w:val="none" w:sz="0" w:space="0" w:color="auto"/>
            <w:left w:val="none" w:sz="0" w:space="0" w:color="auto"/>
            <w:bottom w:val="none" w:sz="0" w:space="0" w:color="auto"/>
            <w:right w:val="none" w:sz="0" w:space="0" w:color="auto"/>
          </w:divBdr>
        </w:div>
      </w:divsChild>
    </w:div>
    <w:div w:id="1299337777">
      <w:bodyDiv w:val="1"/>
      <w:marLeft w:val="0"/>
      <w:marRight w:val="0"/>
      <w:marTop w:val="0"/>
      <w:marBottom w:val="0"/>
      <w:divBdr>
        <w:top w:val="none" w:sz="0" w:space="0" w:color="auto"/>
        <w:left w:val="none" w:sz="0" w:space="0" w:color="auto"/>
        <w:bottom w:val="none" w:sz="0" w:space="0" w:color="auto"/>
        <w:right w:val="none" w:sz="0" w:space="0" w:color="auto"/>
      </w:divBdr>
    </w:div>
    <w:div w:id="1454712372">
      <w:bodyDiv w:val="1"/>
      <w:marLeft w:val="0"/>
      <w:marRight w:val="0"/>
      <w:marTop w:val="0"/>
      <w:marBottom w:val="0"/>
      <w:divBdr>
        <w:top w:val="none" w:sz="0" w:space="0" w:color="auto"/>
        <w:left w:val="none" w:sz="0" w:space="0" w:color="auto"/>
        <w:bottom w:val="none" w:sz="0" w:space="0" w:color="auto"/>
        <w:right w:val="none" w:sz="0" w:space="0" w:color="auto"/>
      </w:divBdr>
      <w:divsChild>
        <w:div w:id="1197305833">
          <w:marLeft w:val="0"/>
          <w:marRight w:val="0"/>
          <w:marTop w:val="0"/>
          <w:marBottom w:val="0"/>
          <w:divBdr>
            <w:top w:val="none" w:sz="0" w:space="0" w:color="auto"/>
            <w:left w:val="none" w:sz="0" w:space="0" w:color="auto"/>
            <w:bottom w:val="none" w:sz="0" w:space="0" w:color="auto"/>
            <w:right w:val="none" w:sz="0" w:space="0" w:color="auto"/>
          </w:divBdr>
        </w:div>
      </w:divsChild>
    </w:div>
    <w:div w:id="1644963629">
      <w:bodyDiv w:val="1"/>
      <w:marLeft w:val="0"/>
      <w:marRight w:val="0"/>
      <w:marTop w:val="0"/>
      <w:marBottom w:val="0"/>
      <w:divBdr>
        <w:top w:val="none" w:sz="0" w:space="0" w:color="auto"/>
        <w:left w:val="none" w:sz="0" w:space="0" w:color="auto"/>
        <w:bottom w:val="none" w:sz="0" w:space="0" w:color="auto"/>
        <w:right w:val="none" w:sz="0" w:space="0" w:color="auto"/>
      </w:divBdr>
    </w:div>
    <w:div w:id="1750690363">
      <w:bodyDiv w:val="1"/>
      <w:marLeft w:val="0"/>
      <w:marRight w:val="0"/>
      <w:marTop w:val="0"/>
      <w:marBottom w:val="0"/>
      <w:divBdr>
        <w:top w:val="none" w:sz="0" w:space="0" w:color="auto"/>
        <w:left w:val="none" w:sz="0" w:space="0" w:color="auto"/>
        <w:bottom w:val="none" w:sz="0" w:space="0" w:color="auto"/>
        <w:right w:val="none" w:sz="0" w:space="0" w:color="auto"/>
      </w:divBdr>
      <w:divsChild>
        <w:div w:id="2088837559">
          <w:marLeft w:val="-272"/>
          <w:marRight w:val="-272"/>
          <w:marTop w:val="0"/>
          <w:marBottom w:val="0"/>
          <w:divBdr>
            <w:top w:val="none" w:sz="0" w:space="0" w:color="auto"/>
            <w:left w:val="none" w:sz="0" w:space="0" w:color="auto"/>
            <w:bottom w:val="none" w:sz="0" w:space="0" w:color="auto"/>
            <w:right w:val="none" w:sz="0" w:space="0" w:color="auto"/>
          </w:divBdr>
          <w:divsChild>
            <w:div w:id="512718993">
              <w:marLeft w:val="0"/>
              <w:marRight w:val="0"/>
              <w:marTop w:val="0"/>
              <w:marBottom w:val="0"/>
              <w:divBdr>
                <w:top w:val="none" w:sz="0" w:space="0" w:color="auto"/>
                <w:left w:val="none" w:sz="0" w:space="0" w:color="auto"/>
                <w:bottom w:val="none" w:sz="0" w:space="0" w:color="auto"/>
                <w:right w:val="none" w:sz="0" w:space="0" w:color="auto"/>
              </w:divBdr>
            </w:div>
          </w:divsChild>
        </w:div>
        <w:div w:id="203180617">
          <w:marLeft w:val="0"/>
          <w:marRight w:val="0"/>
          <w:marTop w:val="0"/>
          <w:marBottom w:val="0"/>
          <w:divBdr>
            <w:top w:val="none" w:sz="0" w:space="0" w:color="auto"/>
            <w:left w:val="none" w:sz="0" w:space="0" w:color="auto"/>
            <w:bottom w:val="none" w:sz="0" w:space="0" w:color="auto"/>
            <w:right w:val="none" w:sz="0" w:space="0" w:color="auto"/>
          </w:divBdr>
          <w:divsChild>
            <w:div w:id="388116260">
              <w:marLeft w:val="0"/>
              <w:marRight w:val="0"/>
              <w:marTop w:val="0"/>
              <w:marBottom w:val="0"/>
              <w:divBdr>
                <w:top w:val="none" w:sz="0" w:space="0" w:color="auto"/>
                <w:left w:val="none" w:sz="0" w:space="0" w:color="auto"/>
                <w:bottom w:val="none" w:sz="0" w:space="0" w:color="auto"/>
                <w:right w:val="none" w:sz="0" w:space="0" w:color="auto"/>
              </w:divBdr>
              <w:divsChild>
                <w:div w:id="138767577">
                  <w:marLeft w:val="0"/>
                  <w:marRight w:val="0"/>
                  <w:marTop w:val="0"/>
                  <w:marBottom w:val="68"/>
                  <w:divBdr>
                    <w:top w:val="none" w:sz="0" w:space="0" w:color="auto"/>
                    <w:left w:val="none" w:sz="0" w:space="0" w:color="auto"/>
                    <w:bottom w:val="none" w:sz="0" w:space="0" w:color="auto"/>
                    <w:right w:val="none" w:sz="0" w:space="0" w:color="auto"/>
                  </w:divBdr>
                </w:div>
                <w:div w:id="1536770546">
                  <w:marLeft w:val="0"/>
                  <w:marRight w:val="0"/>
                  <w:marTop w:val="0"/>
                  <w:marBottom w:val="68"/>
                  <w:divBdr>
                    <w:top w:val="none" w:sz="0" w:space="0" w:color="auto"/>
                    <w:left w:val="none" w:sz="0" w:space="0" w:color="auto"/>
                    <w:bottom w:val="none" w:sz="0" w:space="0" w:color="auto"/>
                    <w:right w:val="none" w:sz="0" w:space="0" w:color="auto"/>
                  </w:divBdr>
                </w:div>
                <w:div w:id="226428444">
                  <w:marLeft w:val="0"/>
                  <w:marRight w:val="0"/>
                  <w:marTop w:val="0"/>
                  <w:marBottom w:val="68"/>
                  <w:divBdr>
                    <w:top w:val="none" w:sz="0" w:space="0" w:color="auto"/>
                    <w:left w:val="none" w:sz="0" w:space="0" w:color="auto"/>
                    <w:bottom w:val="none" w:sz="0" w:space="0" w:color="auto"/>
                    <w:right w:val="none" w:sz="0" w:space="0" w:color="auto"/>
                  </w:divBdr>
                </w:div>
                <w:div w:id="163918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99482">
      <w:bodyDiv w:val="1"/>
      <w:marLeft w:val="0"/>
      <w:marRight w:val="0"/>
      <w:marTop w:val="0"/>
      <w:marBottom w:val="0"/>
      <w:divBdr>
        <w:top w:val="none" w:sz="0" w:space="0" w:color="auto"/>
        <w:left w:val="none" w:sz="0" w:space="0" w:color="auto"/>
        <w:bottom w:val="none" w:sz="0" w:space="0" w:color="auto"/>
        <w:right w:val="none" w:sz="0" w:space="0" w:color="auto"/>
      </w:divBdr>
    </w:div>
    <w:div w:id="2032687329">
      <w:bodyDiv w:val="1"/>
      <w:marLeft w:val="0"/>
      <w:marRight w:val="0"/>
      <w:marTop w:val="0"/>
      <w:marBottom w:val="0"/>
      <w:divBdr>
        <w:top w:val="none" w:sz="0" w:space="0" w:color="auto"/>
        <w:left w:val="none" w:sz="0" w:space="0" w:color="auto"/>
        <w:bottom w:val="none" w:sz="0" w:space="0" w:color="auto"/>
        <w:right w:val="none" w:sz="0" w:space="0" w:color="auto"/>
      </w:divBdr>
      <w:divsChild>
        <w:div w:id="2693600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ik7marketing@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DAE7F-9308-418B-AAE6-C71403985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8</Pages>
  <Words>3757</Words>
  <Characters>21417</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93</cp:revision>
  <cp:lastPrinted>2026-04-21T08:19:00Z</cp:lastPrinted>
  <dcterms:created xsi:type="dcterms:W3CDTF">2022-06-08T11:49:00Z</dcterms:created>
  <dcterms:modified xsi:type="dcterms:W3CDTF">2026-07-20T13:30:00Z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