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64CCB" w14:textId="77777777" w:rsidR="00A011FA" w:rsidRPr="007E783D" w:rsidRDefault="00A011FA">
      <w:pPr>
        <w:pStyle w:val="affffe"/>
        <w:ind w:left="4253"/>
        <w:jc w:val="right"/>
        <w:rPr>
          <w:rFonts w:ascii="Times New Roman" w:hAnsi="Times New Roman"/>
        </w:rPr>
      </w:pPr>
    </w:p>
    <w:p w14:paraId="0FFCF24C" w14:textId="77777777" w:rsidR="00A011FA" w:rsidRPr="007E783D" w:rsidRDefault="00276276">
      <w:pPr>
        <w:pStyle w:val="affffe"/>
        <w:jc w:val="center"/>
        <w:rPr>
          <w:rFonts w:ascii="Times New Roman" w:hAnsi="Times New Roman"/>
          <w:b/>
          <w:u w:val="single"/>
        </w:rPr>
      </w:pPr>
      <w:r w:rsidRPr="007E783D">
        <w:rPr>
          <w:rFonts w:ascii="Times New Roman" w:hAnsi="Times New Roman"/>
          <w:b/>
        </w:rPr>
        <w:t>Государственный контракт №</w:t>
      </w:r>
      <w:r w:rsidR="00863A5D" w:rsidRPr="007E783D">
        <w:rPr>
          <w:rFonts w:ascii="Times New Roman" w:hAnsi="Times New Roman"/>
          <w:b/>
        </w:rPr>
        <w:t xml:space="preserve"> </w:t>
      </w:r>
    </w:p>
    <w:p w14:paraId="75E80C52" w14:textId="77777777" w:rsidR="000D09F3" w:rsidRPr="007E783D" w:rsidRDefault="00863A5D">
      <w:pPr>
        <w:pStyle w:val="affffe"/>
        <w:jc w:val="center"/>
        <w:rPr>
          <w:rFonts w:ascii="Times New Roman" w:hAnsi="Times New Roman"/>
          <w:b/>
          <w:bCs/>
          <w:iCs/>
          <w:color w:val="000000"/>
          <w:shd w:val="clear" w:color="auto" w:fill="FAFAFA"/>
        </w:rPr>
      </w:pPr>
      <w:r w:rsidRPr="007E783D">
        <w:rPr>
          <w:rFonts w:ascii="Times New Roman" w:hAnsi="Times New Roman"/>
          <w:b/>
          <w:bCs/>
          <w:iCs/>
        </w:rPr>
        <w:t xml:space="preserve">на оказание услуг </w:t>
      </w:r>
      <w:r w:rsidRPr="007E783D">
        <w:rPr>
          <w:rFonts w:ascii="Times New Roman" w:hAnsi="Times New Roman"/>
          <w:b/>
          <w:bCs/>
          <w:iCs/>
          <w:color w:val="000000"/>
          <w:shd w:val="clear" w:color="auto" w:fill="FAFAFA"/>
        </w:rPr>
        <w:t xml:space="preserve">по грузоперевозкам автомобильным транспортом для нужд </w:t>
      </w:r>
    </w:p>
    <w:p w14:paraId="622DA743" w14:textId="45CBE5C8" w:rsidR="00A011FA" w:rsidRPr="007E783D" w:rsidRDefault="00276276">
      <w:pPr>
        <w:pStyle w:val="affffe"/>
        <w:jc w:val="center"/>
        <w:rPr>
          <w:rFonts w:ascii="Times New Roman" w:hAnsi="Times New Roman"/>
          <w:b/>
          <w:bCs/>
          <w:iCs/>
        </w:rPr>
      </w:pPr>
      <w:r w:rsidRPr="007E783D">
        <w:rPr>
          <w:rFonts w:ascii="Times New Roman" w:hAnsi="Times New Roman"/>
          <w:b/>
          <w:bCs/>
          <w:iCs/>
          <w:color w:val="000000"/>
          <w:shd w:val="clear" w:color="auto" w:fill="FAFAFA"/>
        </w:rPr>
        <w:t xml:space="preserve">ФКУ </w:t>
      </w:r>
      <w:r w:rsidR="002B0E59" w:rsidRPr="007E783D">
        <w:rPr>
          <w:rFonts w:ascii="Times New Roman" w:hAnsi="Times New Roman"/>
          <w:b/>
          <w:bCs/>
          <w:iCs/>
          <w:color w:val="000000"/>
          <w:shd w:val="clear" w:color="auto" w:fill="FAFAFA"/>
        </w:rPr>
        <w:t>«</w:t>
      </w:r>
      <w:r w:rsidRPr="007E783D">
        <w:rPr>
          <w:rFonts w:ascii="Times New Roman" w:hAnsi="Times New Roman"/>
          <w:b/>
          <w:bCs/>
          <w:iCs/>
          <w:color w:val="000000"/>
          <w:shd w:val="clear" w:color="auto" w:fill="FAFAFA"/>
        </w:rPr>
        <w:t>ИК-</w:t>
      </w:r>
      <w:r w:rsidR="006C1946" w:rsidRPr="007E783D">
        <w:rPr>
          <w:rFonts w:ascii="Times New Roman" w:hAnsi="Times New Roman"/>
          <w:b/>
          <w:bCs/>
          <w:iCs/>
          <w:color w:val="000000"/>
          <w:shd w:val="clear" w:color="auto" w:fill="FAFAFA"/>
        </w:rPr>
        <w:t>47</w:t>
      </w:r>
      <w:r w:rsidRPr="007E783D">
        <w:rPr>
          <w:rFonts w:ascii="Times New Roman" w:hAnsi="Times New Roman"/>
          <w:b/>
          <w:bCs/>
          <w:iCs/>
          <w:color w:val="000000"/>
          <w:shd w:val="clear" w:color="auto" w:fill="FAFAFA"/>
        </w:rPr>
        <w:t xml:space="preserve"> ГУФСИН </w:t>
      </w:r>
      <w:r w:rsidR="008A5CA8" w:rsidRPr="007E783D">
        <w:rPr>
          <w:rFonts w:ascii="Times New Roman" w:hAnsi="Times New Roman"/>
          <w:b/>
          <w:bCs/>
          <w:iCs/>
          <w:color w:val="000000"/>
          <w:shd w:val="clear" w:color="auto" w:fill="FAFAFA"/>
        </w:rPr>
        <w:t xml:space="preserve">России </w:t>
      </w:r>
      <w:r w:rsidRPr="007E783D">
        <w:rPr>
          <w:rFonts w:ascii="Times New Roman" w:hAnsi="Times New Roman"/>
          <w:b/>
          <w:bCs/>
          <w:iCs/>
          <w:color w:val="000000"/>
          <w:shd w:val="clear" w:color="auto" w:fill="FAFAFA"/>
        </w:rPr>
        <w:t>по Свердловской области</w:t>
      </w:r>
      <w:r w:rsidR="002B0E59" w:rsidRPr="007E783D">
        <w:rPr>
          <w:rFonts w:ascii="Times New Roman" w:hAnsi="Times New Roman"/>
          <w:b/>
          <w:bCs/>
          <w:iCs/>
          <w:color w:val="000000"/>
          <w:shd w:val="clear" w:color="auto" w:fill="FAFAFA"/>
        </w:rPr>
        <w:t>»</w:t>
      </w:r>
    </w:p>
    <w:p w14:paraId="0C76B0C0" w14:textId="77777777" w:rsidR="00A011FA" w:rsidRPr="007E783D" w:rsidRDefault="00863A5D">
      <w:pPr>
        <w:pStyle w:val="af4"/>
        <w:widowControl w:val="0"/>
        <w:spacing w:after="0"/>
        <w:rPr>
          <w:bCs/>
          <w:iCs/>
          <w:sz w:val="22"/>
          <w:szCs w:val="22"/>
        </w:rPr>
      </w:pPr>
      <w:r w:rsidRPr="007E783D">
        <w:rPr>
          <w:bCs/>
          <w:iCs/>
          <w:sz w:val="22"/>
          <w:szCs w:val="22"/>
        </w:rPr>
        <w:t xml:space="preserve">             </w:t>
      </w:r>
      <w:r w:rsidR="00276276" w:rsidRPr="007E783D">
        <w:rPr>
          <w:bCs/>
          <w:iCs/>
          <w:sz w:val="22"/>
          <w:szCs w:val="22"/>
        </w:rPr>
        <w:t xml:space="preserve">ИКЗ: </w:t>
      </w:r>
    </w:p>
    <w:p w14:paraId="40676F72" w14:textId="77777777" w:rsidR="00A011FA" w:rsidRPr="007E783D" w:rsidRDefault="00863A5D">
      <w:pPr>
        <w:ind w:firstLine="567"/>
        <w:rPr>
          <w:bCs/>
          <w:iCs/>
          <w:sz w:val="22"/>
          <w:szCs w:val="22"/>
        </w:rPr>
      </w:pPr>
      <w:r w:rsidRPr="007E783D">
        <w:rPr>
          <w:bCs/>
          <w:iCs/>
          <w:sz w:val="22"/>
          <w:szCs w:val="22"/>
        </w:rPr>
        <w:t xml:space="preserve">                           </w:t>
      </w:r>
    </w:p>
    <w:p w14:paraId="5B2B3D02" w14:textId="2CAA285C" w:rsidR="00A011FA" w:rsidRPr="007E783D" w:rsidRDefault="00863A5D">
      <w:pPr>
        <w:pStyle w:val="afa"/>
        <w:rPr>
          <w:rFonts w:ascii="Times New Roman" w:hAnsi="Times New Roman"/>
          <w:bCs/>
          <w:sz w:val="22"/>
          <w:szCs w:val="22"/>
        </w:rPr>
      </w:pPr>
      <w:r w:rsidRPr="007E783D">
        <w:rPr>
          <w:rFonts w:ascii="Times New Roman" w:hAnsi="Times New Roman"/>
          <w:bCs/>
          <w:sz w:val="22"/>
          <w:szCs w:val="22"/>
          <w:lang w:eastAsia="zh-CN"/>
        </w:rPr>
        <w:t>г. </w:t>
      </w:r>
      <w:r w:rsidR="006C1946" w:rsidRPr="007E783D">
        <w:rPr>
          <w:rFonts w:ascii="Times New Roman" w:hAnsi="Times New Roman"/>
          <w:bCs/>
          <w:sz w:val="22"/>
          <w:szCs w:val="22"/>
          <w:lang w:eastAsia="zh-CN"/>
        </w:rPr>
        <w:t>Каменск-Уральский</w:t>
      </w:r>
      <w:r w:rsidRPr="007E783D">
        <w:rPr>
          <w:rFonts w:ascii="Times New Roman" w:hAnsi="Times New Roman"/>
          <w:bCs/>
          <w:sz w:val="22"/>
          <w:szCs w:val="22"/>
          <w:lang w:eastAsia="zh-CN"/>
        </w:rPr>
        <w:tab/>
      </w:r>
      <w:r w:rsidRPr="007E783D">
        <w:rPr>
          <w:rFonts w:ascii="Times New Roman" w:hAnsi="Times New Roman"/>
          <w:bCs/>
          <w:sz w:val="22"/>
          <w:szCs w:val="22"/>
          <w:lang w:eastAsia="zh-CN"/>
        </w:rPr>
        <w:tab/>
      </w:r>
      <w:r w:rsidRPr="007E783D">
        <w:rPr>
          <w:rFonts w:ascii="Times New Roman" w:hAnsi="Times New Roman"/>
          <w:bCs/>
          <w:sz w:val="22"/>
          <w:szCs w:val="22"/>
          <w:lang w:eastAsia="zh-CN"/>
        </w:rPr>
        <w:tab/>
      </w:r>
      <w:r w:rsidRPr="007E783D">
        <w:rPr>
          <w:rFonts w:ascii="Times New Roman" w:hAnsi="Times New Roman"/>
          <w:bCs/>
          <w:sz w:val="22"/>
          <w:szCs w:val="22"/>
          <w:lang w:eastAsia="zh-CN"/>
        </w:rPr>
        <w:tab/>
      </w:r>
      <w:r w:rsidRPr="007E783D">
        <w:rPr>
          <w:rFonts w:ascii="Times New Roman" w:hAnsi="Times New Roman"/>
          <w:bCs/>
          <w:sz w:val="22"/>
          <w:szCs w:val="22"/>
          <w:lang w:eastAsia="zh-CN"/>
        </w:rPr>
        <w:tab/>
      </w:r>
      <w:r w:rsidRPr="007E783D">
        <w:rPr>
          <w:rFonts w:ascii="Times New Roman" w:hAnsi="Times New Roman"/>
          <w:bCs/>
          <w:sz w:val="22"/>
          <w:szCs w:val="22"/>
          <w:lang w:eastAsia="zh-CN"/>
        </w:rPr>
        <w:tab/>
        <w:t xml:space="preserve">              </w:t>
      </w:r>
      <w:r w:rsidR="00276276" w:rsidRPr="007E783D">
        <w:rPr>
          <w:rFonts w:ascii="Times New Roman" w:hAnsi="Times New Roman"/>
          <w:bCs/>
          <w:sz w:val="22"/>
          <w:szCs w:val="22"/>
          <w:lang w:eastAsia="zh-CN"/>
        </w:rPr>
        <w:t xml:space="preserve">   </w:t>
      </w:r>
      <w:proofErr w:type="gramStart"/>
      <w:r w:rsidR="00276276" w:rsidRPr="007E783D">
        <w:rPr>
          <w:rFonts w:ascii="Times New Roman" w:hAnsi="Times New Roman"/>
          <w:bCs/>
          <w:sz w:val="22"/>
          <w:szCs w:val="22"/>
          <w:lang w:eastAsia="zh-CN"/>
        </w:rPr>
        <w:t xml:space="preserve">  </w:t>
      </w:r>
      <w:r w:rsidRPr="007E783D">
        <w:rPr>
          <w:rFonts w:ascii="Times New Roman" w:hAnsi="Times New Roman"/>
          <w:bCs/>
          <w:sz w:val="22"/>
          <w:szCs w:val="22"/>
          <w:lang w:eastAsia="zh-CN"/>
        </w:rPr>
        <w:t xml:space="preserve"> «</w:t>
      </w:r>
      <w:proofErr w:type="gramEnd"/>
      <w:r w:rsidRPr="007E783D">
        <w:rPr>
          <w:rFonts w:ascii="Times New Roman" w:hAnsi="Times New Roman"/>
          <w:bCs/>
          <w:sz w:val="22"/>
          <w:szCs w:val="22"/>
          <w:lang w:eastAsia="zh-CN"/>
        </w:rPr>
        <w:t>__» _________ 202</w:t>
      </w:r>
      <w:r w:rsidR="008A5CA8" w:rsidRPr="007E783D">
        <w:rPr>
          <w:rFonts w:ascii="Times New Roman" w:hAnsi="Times New Roman"/>
          <w:bCs/>
          <w:sz w:val="22"/>
          <w:szCs w:val="22"/>
          <w:lang w:eastAsia="zh-CN"/>
        </w:rPr>
        <w:t>6</w:t>
      </w:r>
      <w:r w:rsidRPr="007E783D">
        <w:rPr>
          <w:rFonts w:ascii="Times New Roman" w:hAnsi="Times New Roman"/>
          <w:bCs/>
          <w:sz w:val="22"/>
          <w:szCs w:val="22"/>
          <w:lang w:eastAsia="zh-CN"/>
        </w:rPr>
        <w:t xml:space="preserve"> года</w:t>
      </w:r>
    </w:p>
    <w:p w14:paraId="24D05257" w14:textId="77777777" w:rsidR="00A011FA" w:rsidRPr="007E783D" w:rsidRDefault="00A011FA">
      <w:pPr>
        <w:rPr>
          <w:sz w:val="22"/>
          <w:szCs w:val="22"/>
          <w:lang w:eastAsia="en-US"/>
        </w:rPr>
      </w:pPr>
    </w:p>
    <w:p w14:paraId="66F39A8F" w14:textId="60313051" w:rsidR="00B45930" w:rsidRPr="007E783D" w:rsidRDefault="00276276" w:rsidP="00B45930">
      <w:pPr>
        <w:ind w:firstLine="708"/>
        <w:jc w:val="both"/>
        <w:rPr>
          <w:color w:val="000000"/>
          <w:spacing w:val="-2"/>
          <w:sz w:val="22"/>
          <w:szCs w:val="22"/>
        </w:rPr>
      </w:pPr>
      <w:r w:rsidRPr="007E783D">
        <w:rPr>
          <w:b/>
          <w:bCs/>
          <w:kern w:val="2"/>
          <w:sz w:val="22"/>
          <w:szCs w:val="22"/>
          <w:lang w:eastAsia="ar-SA"/>
        </w:rPr>
        <w:t xml:space="preserve">Федеральное казенное учреждение «Исправительная колония № </w:t>
      </w:r>
      <w:r w:rsidR="006C1946" w:rsidRPr="007E783D">
        <w:rPr>
          <w:b/>
          <w:bCs/>
          <w:kern w:val="2"/>
          <w:sz w:val="22"/>
          <w:szCs w:val="22"/>
          <w:lang w:eastAsia="ar-SA"/>
        </w:rPr>
        <w:t>47</w:t>
      </w:r>
      <w:r w:rsidRPr="007E783D">
        <w:rPr>
          <w:b/>
          <w:bCs/>
          <w:kern w:val="2"/>
          <w:sz w:val="22"/>
          <w:szCs w:val="22"/>
          <w:lang w:eastAsia="ar-SA"/>
        </w:rPr>
        <w:t xml:space="preserve"> ГУФСИН  </w:t>
      </w:r>
      <w:r w:rsidR="008A5CA8" w:rsidRPr="007E783D">
        <w:rPr>
          <w:b/>
          <w:bCs/>
          <w:kern w:val="2"/>
          <w:sz w:val="22"/>
          <w:szCs w:val="22"/>
          <w:lang w:eastAsia="ar-SA"/>
        </w:rPr>
        <w:t>России</w:t>
      </w:r>
      <w:r w:rsidRPr="007E783D">
        <w:rPr>
          <w:b/>
          <w:bCs/>
          <w:kern w:val="2"/>
          <w:sz w:val="22"/>
          <w:szCs w:val="22"/>
          <w:lang w:eastAsia="ar-SA"/>
        </w:rPr>
        <w:br/>
        <w:t xml:space="preserve">по Свердловской области» (ФКУ </w:t>
      </w:r>
      <w:r w:rsidR="002B0E59" w:rsidRPr="007E783D">
        <w:rPr>
          <w:b/>
          <w:bCs/>
          <w:kern w:val="2"/>
          <w:sz w:val="22"/>
          <w:szCs w:val="22"/>
          <w:lang w:eastAsia="ar-SA"/>
        </w:rPr>
        <w:t>«</w:t>
      </w:r>
      <w:r w:rsidRPr="007E783D">
        <w:rPr>
          <w:b/>
          <w:bCs/>
          <w:kern w:val="2"/>
          <w:sz w:val="22"/>
          <w:szCs w:val="22"/>
          <w:lang w:eastAsia="ar-SA"/>
        </w:rPr>
        <w:t>ИК-</w:t>
      </w:r>
      <w:r w:rsidR="006C1946" w:rsidRPr="007E783D">
        <w:rPr>
          <w:b/>
          <w:bCs/>
          <w:kern w:val="2"/>
          <w:sz w:val="22"/>
          <w:szCs w:val="22"/>
          <w:lang w:eastAsia="ar-SA"/>
        </w:rPr>
        <w:t>47</w:t>
      </w:r>
      <w:r w:rsidRPr="007E783D">
        <w:rPr>
          <w:b/>
          <w:bCs/>
          <w:kern w:val="2"/>
          <w:sz w:val="22"/>
          <w:szCs w:val="22"/>
          <w:lang w:eastAsia="ar-SA"/>
        </w:rPr>
        <w:t xml:space="preserve"> ГУФСИН </w:t>
      </w:r>
      <w:r w:rsidR="008A5CA8" w:rsidRPr="007E783D">
        <w:rPr>
          <w:b/>
          <w:bCs/>
          <w:kern w:val="2"/>
          <w:sz w:val="22"/>
          <w:szCs w:val="22"/>
          <w:lang w:eastAsia="ar-SA"/>
        </w:rPr>
        <w:t xml:space="preserve">России </w:t>
      </w:r>
      <w:r w:rsidRPr="007E783D">
        <w:rPr>
          <w:b/>
          <w:bCs/>
          <w:kern w:val="2"/>
          <w:sz w:val="22"/>
          <w:szCs w:val="22"/>
          <w:lang w:eastAsia="ar-SA"/>
        </w:rPr>
        <w:t>по Свердловской области</w:t>
      </w:r>
      <w:r w:rsidR="002B0E59" w:rsidRPr="007E783D">
        <w:rPr>
          <w:b/>
          <w:bCs/>
          <w:kern w:val="2"/>
          <w:sz w:val="22"/>
          <w:szCs w:val="22"/>
          <w:lang w:eastAsia="ar-SA"/>
        </w:rPr>
        <w:t>»</w:t>
      </w:r>
      <w:r w:rsidRPr="007E783D">
        <w:rPr>
          <w:b/>
          <w:bCs/>
          <w:kern w:val="2"/>
          <w:sz w:val="22"/>
          <w:szCs w:val="22"/>
          <w:lang w:eastAsia="ar-SA"/>
        </w:rPr>
        <w:t>)</w:t>
      </w:r>
      <w:r w:rsidRPr="007E783D">
        <w:rPr>
          <w:bCs/>
          <w:kern w:val="2"/>
          <w:sz w:val="22"/>
          <w:szCs w:val="22"/>
          <w:lang w:eastAsia="ar-SA"/>
        </w:rPr>
        <w:t xml:space="preserve">, выступающее от имени Российской Федерации, в целях обеспечения государственных нужд, именуемое в дальнейшем </w:t>
      </w:r>
      <w:r w:rsidRPr="007E783D">
        <w:rPr>
          <w:b/>
          <w:bCs/>
          <w:kern w:val="2"/>
          <w:sz w:val="22"/>
          <w:szCs w:val="22"/>
          <w:lang w:eastAsia="ar-SA"/>
        </w:rPr>
        <w:t>«Заказчик»</w:t>
      </w:r>
      <w:r w:rsidRPr="007E783D">
        <w:rPr>
          <w:bCs/>
          <w:kern w:val="2"/>
          <w:sz w:val="22"/>
          <w:szCs w:val="22"/>
          <w:lang w:eastAsia="ar-SA"/>
        </w:rPr>
        <w:t>, в лице</w:t>
      </w:r>
      <w:r w:rsidRPr="007E783D">
        <w:rPr>
          <w:sz w:val="22"/>
          <w:szCs w:val="22"/>
        </w:rPr>
        <w:t xml:space="preserve"> начальника </w:t>
      </w:r>
      <w:r w:rsidR="006C1946" w:rsidRPr="007E783D">
        <w:rPr>
          <w:sz w:val="22"/>
          <w:szCs w:val="22"/>
        </w:rPr>
        <w:t xml:space="preserve">Хабибулина Юрия Валерьевича </w:t>
      </w:r>
      <w:r w:rsidRPr="007E783D">
        <w:rPr>
          <w:sz w:val="22"/>
          <w:szCs w:val="22"/>
        </w:rPr>
        <w:t>действующего на основании</w:t>
      </w:r>
      <w:r w:rsidR="005A60D5" w:rsidRPr="007E783D">
        <w:rPr>
          <w:sz w:val="22"/>
          <w:szCs w:val="22"/>
        </w:rPr>
        <w:t xml:space="preserve"> </w:t>
      </w:r>
      <w:r w:rsidR="001034E0" w:rsidRPr="007E783D">
        <w:rPr>
          <w:sz w:val="22"/>
          <w:szCs w:val="22"/>
        </w:rPr>
        <w:t>Устава</w:t>
      </w:r>
      <w:r w:rsidRPr="007E783D">
        <w:rPr>
          <w:sz w:val="22"/>
          <w:szCs w:val="22"/>
        </w:rPr>
        <w:t>, с одной стороны</w:t>
      </w:r>
      <w:r w:rsidRPr="007E783D">
        <w:rPr>
          <w:color w:val="000000"/>
          <w:spacing w:val="-2"/>
          <w:sz w:val="22"/>
          <w:szCs w:val="22"/>
        </w:rPr>
        <w:t>, и</w:t>
      </w:r>
    </w:p>
    <w:p w14:paraId="2A7D60AD" w14:textId="77777777" w:rsidR="00276276" w:rsidRPr="007E783D" w:rsidRDefault="00276276" w:rsidP="00B45930">
      <w:pPr>
        <w:ind w:firstLine="708"/>
        <w:jc w:val="both"/>
        <w:rPr>
          <w:color w:val="000000"/>
          <w:spacing w:val="-3"/>
          <w:sz w:val="22"/>
          <w:szCs w:val="22"/>
        </w:rPr>
      </w:pPr>
      <w:r w:rsidRPr="007E783D">
        <w:rPr>
          <w:color w:val="000000"/>
          <w:spacing w:val="-2"/>
          <w:sz w:val="22"/>
          <w:szCs w:val="22"/>
        </w:rPr>
        <w:t>________</w:t>
      </w:r>
      <w:r w:rsidRPr="007E783D">
        <w:rPr>
          <w:sz w:val="22"/>
          <w:szCs w:val="22"/>
        </w:rPr>
        <w:t xml:space="preserve">, действующий  на основании _________________, с другой стороны, именуемый в дальнейшем </w:t>
      </w:r>
      <w:r w:rsidRPr="007E783D">
        <w:rPr>
          <w:b/>
          <w:sz w:val="22"/>
          <w:szCs w:val="22"/>
        </w:rPr>
        <w:t>«Исполнитель»</w:t>
      </w:r>
      <w:r w:rsidRPr="007E783D">
        <w:rPr>
          <w:sz w:val="22"/>
          <w:szCs w:val="22"/>
        </w:rPr>
        <w:t xml:space="preserve">, совместно именуемые «Стороны», </w:t>
      </w:r>
      <w:r w:rsidRPr="007E783D">
        <w:rPr>
          <w:color w:val="000000"/>
          <w:spacing w:val="12"/>
          <w:sz w:val="22"/>
          <w:szCs w:val="22"/>
        </w:rPr>
        <w:t xml:space="preserve">на основании п.4 ч.1 ст.93Федерального закона РФ от 05 апреля  2013 № 44-ФЗ </w:t>
      </w:r>
      <w:r w:rsidRPr="007E783D">
        <w:rPr>
          <w:sz w:val="22"/>
          <w:szCs w:val="22"/>
        </w:rPr>
        <w:t>«О контрактной системе в сфере закупок товаров, работ, услуг для обеспечения государственных и муниципальных нужд», закупка на ЕАТ №_______</w:t>
      </w:r>
      <w:r w:rsidR="005E1758" w:rsidRPr="007E783D">
        <w:rPr>
          <w:sz w:val="22"/>
          <w:szCs w:val="22"/>
        </w:rPr>
        <w:t>______________</w:t>
      </w:r>
      <w:r w:rsidRPr="007E783D">
        <w:rPr>
          <w:sz w:val="22"/>
          <w:szCs w:val="22"/>
        </w:rPr>
        <w:t>__</w:t>
      </w:r>
      <w:r w:rsidR="00A228BD" w:rsidRPr="007E783D">
        <w:rPr>
          <w:sz w:val="22"/>
          <w:szCs w:val="22"/>
        </w:rPr>
        <w:t>______________</w:t>
      </w:r>
      <w:r w:rsidRPr="007E783D">
        <w:rPr>
          <w:sz w:val="22"/>
          <w:szCs w:val="22"/>
        </w:rPr>
        <w:t xml:space="preserve">_, </w:t>
      </w:r>
      <w:r w:rsidRPr="007E783D">
        <w:rPr>
          <w:color w:val="000000"/>
          <w:spacing w:val="12"/>
          <w:sz w:val="22"/>
          <w:szCs w:val="22"/>
        </w:rPr>
        <w:t xml:space="preserve">заключили настоящий государственный контракт (далее по тексту – Контракт) о  </w:t>
      </w:r>
      <w:r w:rsidRPr="007E783D">
        <w:rPr>
          <w:color w:val="000000"/>
          <w:spacing w:val="-3"/>
          <w:sz w:val="22"/>
          <w:szCs w:val="22"/>
        </w:rPr>
        <w:t>нижеследующем:</w:t>
      </w:r>
    </w:p>
    <w:p w14:paraId="26F2A8F0" w14:textId="77777777" w:rsidR="00A011FA" w:rsidRPr="007E783D" w:rsidRDefault="00A011FA">
      <w:pPr>
        <w:keepNext/>
        <w:widowControl w:val="0"/>
        <w:ind w:firstLine="567"/>
        <w:jc w:val="both"/>
        <w:rPr>
          <w:sz w:val="22"/>
          <w:szCs w:val="22"/>
          <w:lang w:eastAsia="zh-CN"/>
        </w:rPr>
      </w:pPr>
    </w:p>
    <w:p w14:paraId="4647BBBB" w14:textId="77777777" w:rsidR="00A011FA" w:rsidRPr="007E783D" w:rsidRDefault="00863A5D">
      <w:pPr>
        <w:keepNext/>
        <w:widowControl w:val="0"/>
        <w:numPr>
          <w:ilvl w:val="0"/>
          <w:numId w:val="14"/>
        </w:numPr>
        <w:jc w:val="center"/>
        <w:rPr>
          <w:b/>
          <w:sz w:val="22"/>
          <w:szCs w:val="22"/>
          <w:lang w:eastAsia="zh-CN"/>
        </w:rPr>
      </w:pPr>
      <w:r w:rsidRPr="007E783D">
        <w:rPr>
          <w:b/>
          <w:sz w:val="22"/>
          <w:szCs w:val="22"/>
          <w:lang w:eastAsia="zh-CN"/>
        </w:rPr>
        <w:t>ПРЕДМЕТ КОНТРАКТА</w:t>
      </w:r>
    </w:p>
    <w:p w14:paraId="48F9C5C8" w14:textId="2DA1A285" w:rsidR="00A011FA" w:rsidRPr="007E783D" w:rsidRDefault="00863A5D">
      <w:pPr>
        <w:tabs>
          <w:tab w:val="left" w:pos="2310"/>
        </w:tabs>
        <w:ind w:firstLine="567"/>
        <w:jc w:val="both"/>
        <w:rPr>
          <w:sz w:val="22"/>
          <w:szCs w:val="22"/>
        </w:rPr>
      </w:pPr>
      <w:r w:rsidRPr="007E783D">
        <w:rPr>
          <w:sz w:val="22"/>
          <w:szCs w:val="22"/>
        </w:rPr>
        <w:t xml:space="preserve">1.1. По настоящему Контракту Исполнитель обязуется оказать услуги по грузоперевозке груза автомобильным транспортом для нужд </w:t>
      </w:r>
      <w:r w:rsidR="00276276" w:rsidRPr="007E783D">
        <w:rPr>
          <w:sz w:val="22"/>
          <w:szCs w:val="22"/>
        </w:rPr>
        <w:t xml:space="preserve">ФКУ </w:t>
      </w:r>
      <w:r w:rsidR="002B0E59" w:rsidRPr="007E783D">
        <w:rPr>
          <w:sz w:val="22"/>
          <w:szCs w:val="22"/>
        </w:rPr>
        <w:t>«</w:t>
      </w:r>
      <w:r w:rsidR="00276276" w:rsidRPr="007E783D">
        <w:rPr>
          <w:sz w:val="22"/>
          <w:szCs w:val="22"/>
        </w:rPr>
        <w:t>ИК-</w:t>
      </w:r>
      <w:r w:rsidR="006C1946" w:rsidRPr="007E783D">
        <w:rPr>
          <w:sz w:val="22"/>
          <w:szCs w:val="22"/>
        </w:rPr>
        <w:t>47</w:t>
      </w:r>
      <w:r w:rsidR="00276276" w:rsidRPr="007E783D">
        <w:rPr>
          <w:sz w:val="22"/>
          <w:szCs w:val="22"/>
        </w:rPr>
        <w:t xml:space="preserve"> ГУФСИН </w:t>
      </w:r>
      <w:r w:rsidR="008A5CA8" w:rsidRPr="007E783D">
        <w:rPr>
          <w:sz w:val="22"/>
          <w:szCs w:val="22"/>
        </w:rPr>
        <w:t xml:space="preserve">России </w:t>
      </w:r>
      <w:r w:rsidR="00276276" w:rsidRPr="007E783D">
        <w:rPr>
          <w:sz w:val="22"/>
          <w:szCs w:val="22"/>
        </w:rPr>
        <w:t>по Свердловской области</w:t>
      </w:r>
      <w:r w:rsidR="002B0E59" w:rsidRPr="007E783D">
        <w:rPr>
          <w:sz w:val="22"/>
          <w:szCs w:val="22"/>
        </w:rPr>
        <w:t>»</w:t>
      </w:r>
      <w:r w:rsidRPr="007E783D">
        <w:rPr>
          <w:sz w:val="22"/>
          <w:szCs w:val="22"/>
        </w:rPr>
        <w:t xml:space="preserve"> (далее – «Услуги»), а Заказчик обязуется принять и оплатить оказанные Услуги в порядке и в сроки, установленные настоящим Контрактом.</w:t>
      </w:r>
    </w:p>
    <w:p w14:paraId="3125631F" w14:textId="77777777" w:rsidR="00A011FA" w:rsidRPr="007E783D" w:rsidRDefault="00863A5D">
      <w:pPr>
        <w:tabs>
          <w:tab w:val="left" w:pos="2310"/>
        </w:tabs>
        <w:ind w:firstLine="567"/>
        <w:jc w:val="both"/>
        <w:rPr>
          <w:bCs/>
          <w:sz w:val="22"/>
          <w:szCs w:val="22"/>
        </w:rPr>
      </w:pPr>
      <w:r w:rsidRPr="007E783D">
        <w:rPr>
          <w:bCs/>
          <w:sz w:val="22"/>
          <w:szCs w:val="22"/>
        </w:rPr>
        <w:t>1.2.</w:t>
      </w:r>
      <w:r w:rsidRPr="007E783D">
        <w:rPr>
          <w:sz w:val="22"/>
          <w:szCs w:val="22"/>
        </w:rPr>
        <w:t xml:space="preserve"> Наименование услуги, единица измерения, количество, цена за единицу услуги, сумма должны соответствовать Спецификации (Приложение № 1 к настоящему Контракту), характеристики и качество Услуги должны соответствовать требованиям настоящего Контракта.</w:t>
      </w:r>
    </w:p>
    <w:p w14:paraId="02587176" w14:textId="77777777" w:rsidR="00A011FA" w:rsidRPr="007E783D" w:rsidRDefault="00863A5D">
      <w:pPr>
        <w:ind w:firstLine="567"/>
        <w:jc w:val="both"/>
        <w:rPr>
          <w:sz w:val="22"/>
          <w:szCs w:val="22"/>
        </w:rPr>
      </w:pPr>
      <w:r w:rsidRPr="007E783D">
        <w:rPr>
          <w:sz w:val="22"/>
          <w:szCs w:val="22"/>
        </w:rPr>
        <w:t xml:space="preserve">1.3. </w:t>
      </w:r>
      <w:r w:rsidRPr="007E783D">
        <w:rPr>
          <w:b/>
          <w:bCs/>
          <w:i/>
          <w:iCs/>
          <w:sz w:val="22"/>
          <w:szCs w:val="22"/>
        </w:rPr>
        <w:t>Место оказания Услуг:</w:t>
      </w:r>
      <w:r w:rsidRPr="007E783D">
        <w:rPr>
          <w:sz w:val="22"/>
          <w:szCs w:val="22"/>
        </w:rPr>
        <w:t xml:space="preserve"> автомобильные дороги общего пользования регионального и межмуниципального значения </w:t>
      </w:r>
      <w:r w:rsidR="00276276" w:rsidRPr="007E783D">
        <w:rPr>
          <w:sz w:val="22"/>
          <w:szCs w:val="22"/>
        </w:rPr>
        <w:t>Российской Федерации</w:t>
      </w:r>
      <w:r w:rsidRPr="007E783D">
        <w:rPr>
          <w:sz w:val="22"/>
          <w:szCs w:val="22"/>
        </w:rPr>
        <w:t xml:space="preserve">. </w:t>
      </w:r>
    </w:p>
    <w:p w14:paraId="16055D23" w14:textId="77777777" w:rsidR="00A011FA" w:rsidRPr="007E783D" w:rsidRDefault="00863A5D">
      <w:pPr>
        <w:ind w:firstLine="567"/>
        <w:jc w:val="both"/>
        <w:rPr>
          <w:b/>
          <w:bCs/>
          <w:i/>
          <w:iCs/>
          <w:sz w:val="22"/>
          <w:szCs w:val="22"/>
        </w:rPr>
      </w:pPr>
      <w:r w:rsidRPr="007E783D">
        <w:rPr>
          <w:sz w:val="22"/>
          <w:szCs w:val="22"/>
        </w:rPr>
        <w:t xml:space="preserve">1.3.1. Оказание услуг осуществляется на расстояние от </w:t>
      </w:r>
      <w:r w:rsidR="00276276" w:rsidRPr="007E783D">
        <w:rPr>
          <w:sz w:val="22"/>
          <w:szCs w:val="22"/>
        </w:rPr>
        <w:t>10</w:t>
      </w:r>
      <w:r w:rsidRPr="007E783D">
        <w:rPr>
          <w:sz w:val="22"/>
          <w:szCs w:val="22"/>
        </w:rPr>
        <w:t xml:space="preserve"> км до </w:t>
      </w:r>
      <w:r w:rsidR="00821CF5" w:rsidRPr="007E783D">
        <w:rPr>
          <w:sz w:val="22"/>
          <w:szCs w:val="22"/>
        </w:rPr>
        <w:t xml:space="preserve">10 </w:t>
      </w:r>
      <w:r w:rsidR="00276276" w:rsidRPr="007E783D">
        <w:rPr>
          <w:sz w:val="22"/>
          <w:szCs w:val="22"/>
        </w:rPr>
        <w:t>000</w:t>
      </w:r>
      <w:r w:rsidRPr="007E783D">
        <w:rPr>
          <w:sz w:val="22"/>
          <w:szCs w:val="22"/>
        </w:rPr>
        <w:t xml:space="preserve"> км от пункта погрузки до пункта разгрузки.</w:t>
      </w:r>
    </w:p>
    <w:p w14:paraId="66D2D411" w14:textId="77777777" w:rsidR="00A011FA" w:rsidRPr="007E783D" w:rsidRDefault="00863A5D">
      <w:pPr>
        <w:ind w:firstLine="567"/>
        <w:jc w:val="both"/>
        <w:rPr>
          <w:sz w:val="22"/>
          <w:szCs w:val="22"/>
        </w:rPr>
      </w:pPr>
      <w:r w:rsidRPr="007E783D">
        <w:rPr>
          <w:sz w:val="22"/>
          <w:szCs w:val="22"/>
        </w:rPr>
        <w:t>Место загрузки будет указано в заявке на перевозку грузов.</w:t>
      </w:r>
    </w:p>
    <w:p w14:paraId="411E848A" w14:textId="5433A3B7" w:rsidR="00A011FA" w:rsidRPr="007E783D" w:rsidRDefault="00863A5D">
      <w:pPr>
        <w:ind w:firstLine="567"/>
        <w:jc w:val="both"/>
        <w:rPr>
          <w:sz w:val="22"/>
          <w:szCs w:val="22"/>
        </w:rPr>
      </w:pPr>
      <w:r w:rsidRPr="007E783D">
        <w:rPr>
          <w:sz w:val="22"/>
          <w:szCs w:val="22"/>
        </w:rPr>
        <w:t xml:space="preserve">1.4. </w:t>
      </w:r>
      <w:r w:rsidRPr="007E783D">
        <w:rPr>
          <w:b/>
          <w:bCs/>
          <w:i/>
          <w:iCs/>
          <w:sz w:val="22"/>
          <w:szCs w:val="22"/>
        </w:rPr>
        <w:t>Срок оказания Услуг:</w:t>
      </w:r>
      <w:r w:rsidRPr="007E783D">
        <w:rPr>
          <w:sz w:val="22"/>
          <w:szCs w:val="22"/>
        </w:rPr>
        <w:t xml:space="preserve"> оказание услуг осуществляется с момента заключения Контракта</w:t>
      </w:r>
      <w:r w:rsidR="000D09F3" w:rsidRPr="007E783D">
        <w:rPr>
          <w:sz w:val="22"/>
          <w:szCs w:val="22"/>
        </w:rPr>
        <w:t>, в соответствии с заявками Заказчика.</w:t>
      </w:r>
    </w:p>
    <w:p w14:paraId="4ACF7F58" w14:textId="77777777" w:rsidR="00A011FA" w:rsidRPr="007E783D" w:rsidRDefault="00863A5D">
      <w:pPr>
        <w:tabs>
          <w:tab w:val="left" w:pos="7830"/>
        </w:tabs>
        <w:ind w:firstLine="567"/>
        <w:jc w:val="both"/>
        <w:rPr>
          <w:sz w:val="22"/>
          <w:szCs w:val="22"/>
        </w:rPr>
      </w:pPr>
      <w:r w:rsidRPr="007E783D">
        <w:rPr>
          <w:sz w:val="22"/>
          <w:szCs w:val="22"/>
        </w:rPr>
        <w:t xml:space="preserve">1.5. </w:t>
      </w:r>
      <w:r w:rsidRPr="007E783D">
        <w:rPr>
          <w:b/>
          <w:bCs/>
          <w:i/>
          <w:iCs/>
          <w:sz w:val="22"/>
          <w:szCs w:val="22"/>
        </w:rPr>
        <w:t>Условия оказания Услуг:</w:t>
      </w:r>
      <w:r w:rsidRPr="007E783D">
        <w:rPr>
          <w:b/>
          <w:bCs/>
          <w:i/>
          <w:iCs/>
          <w:sz w:val="22"/>
          <w:szCs w:val="22"/>
        </w:rPr>
        <w:tab/>
      </w:r>
    </w:p>
    <w:p w14:paraId="15552B50" w14:textId="77777777" w:rsidR="00A011FA" w:rsidRPr="007E783D" w:rsidRDefault="00863A5D">
      <w:pPr>
        <w:ind w:firstLine="567"/>
        <w:jc w:val="both"/>
        <w:rPr>
          <w:sz w:val="22"/>
          <w:szCs w:val="22"/>
        </w:rPr>
      </w:pPr>
      <w:r w:rsidRPr="007E783D">
        <w:rPr>
          <w:sz w:val="22"/>
          <w:szCs w:val="22"/>
        </w:rPr>
        <w:t>- перевозки осуществляются по заявкам Заказчика, включая выходные и праздничные дни, с 07-00 до 18 часов, без перерывов;</w:t>
      </w:r>
    </w:p>
    <w:p w14:paraId="7F6B5574" w14:textId="77777777" w:rsidR="00A011FA" w:rsidRPr="007E783D" w:rsidRDefault="00863A5D">
      <w:pPr>
        <w:ind w:firstLine="567"/>
        <w:jc w:val="both"/>
        <w:rPr>
          <w:sz w:val="22"/>
          <w:szCs w:val="22"/>
        </w:rPr>
      </w:pPr>
      <w:r w:rsidRPr="007E783D">
        <w:rPr>
          <w:sz w:val="22"/>
          <w:szCs w:val="22"/>
        </w:rPr>
        <w:t xml:space="preserve">- необходимое количество одновременно работающих автомобилей – не менее </w:t>
      </w:r>
      <w:r w:rsidR="00276276" w:rsidRPr="007E783D">
        <w:rPr>
          <w:sz w:val="22"/>
          <w:szCs w:val="22"/>
        </w:rPr>
        <w:t>1</w:t>
      </w:r>
      <w:r w:rsidRPr="007E783D">
        <w:rPr>
          <w:sz w:val="22"/>
          <w:szCs w:val="22"/>
        </w:rPr>
        <w:t xml:space="preserve"> штук;</w:t>
      </w:r>
    </w:p>
    <w:p w14:paraId="53BA4896" w14:textId="77777777" w:rsidR="00A011FA" w:rsidRPr="007E783D" w:rsidRDefault="00863A5D">
      <w:pPr>
        <w:ind w:firstLine="567"/>
        <w:jc w:val="both"/>
        <w:rPr>
          <w:sz w:val="22"/>
          <w:szCs w:val="22"/>
        </w:rPr>
      </w:pPr>
      <w:r w:rsidRPr="007E783D">
        <w:rPr>
          <w:sz w:val="22"/>
          <w:szCs w:val="22"/>
        </w:rPr>
        <w:t>- услуги оказываются на основании заявок Заказчика в течени</w:t>
      </w:r>
      <w:r w:rsidR="000D09F3" w:rsidRPr="007E783D">
        <w:rPr>
          <w:sz w:val="22"/>
          <w:szCs w:val="22"/>
        </w:rPr>
        <w:t>е</w:t>
      </w:r>
      <w:r w:rsidRPr="007E783D">
        <w:rPr>
          <w:sz w:val="22"/>
          <w:szCs w:val="22"/>
        </w:rPr>
        <w:t xml:space="preserve"> 24 (двадцати четырех) часов с момента получения заявки или в срок, указанный в соответствующей заявке на перевозку.</w:t>
      </w:r>
    </w:p>
    <w:p w14:paraId="2C7F8FAA" w14:textId="77777777" w:rsidR="00A011FA" w:rsidRPr="007E783D" w:rsidRDefault="00863A5D">
      <w:pPr>
        <w:ind w:firstLine="567"/>
        <w:jc w:val="both"/>
        <w:rPr>
          <w:sz w:val="22"/>
          <w:szCs w:val="22"/>
        </w:rPr>
      </w:pPr>
      <w:r w:rsidRPr="007E783D">
        <w:rPr>
          <w:sz w:val="22"/>
          <w:szCs w:val="22"/>
        </w:rPr>
        <w:t xml:space="preserve">В процессе оказания услуг по перевозке </w:t>
      </w:r>
      <w:r w:rsidR="00276276" w:rsidRPr="007E783D">
        <w:rPr>
          <w:sz w:val="22"/>
          <w:szCs w:val="22"/>
        </w:rPr>
        <w:t xml:space="preserve">груза используются автомобили грузоподъемностью не менее 3,5 тонн, для размещения груза внутри автотранспорта используется: деревянная обрешетка, </w:t>
      </w:r>
      <w:proofErr w:type="spellStart"/>
      <w:r w:rsidR="00276276" w:rsidRPr="007E783D">
        <w:rPr>
          <w:sz w:val="22"/>
          <w:szCs w:val="22"/>
        </w:rPr>
        <w:t>паллетный</w:t>
      </w:r>
      <w:proofErr w:type="spellEnd"/>
      <w:r w:rsidR="00276276" w:rsidRPr="007E783D">
        <w:rPr>
          <w:sz w:val="22"/>
          <w:szCs w:val="22"/>
        </w:rPr>
        <w:t xml:space="preserve"> борт, сетка, ленточная/храповая стяжка для крепления груза, поддоны.</w:t>
      </w:r>
    </w:p>
    <w:p w14:paraId="34B73930" w14:textId="77777777" w:rsidR="00A011FA" w:rsidRPr="007E783D" w:rsidRDefault="00863A5D">
      <w:pPr>
        <w:ind w:firstLine="567"/>
        <w:jc w:val="both"/>
        <w:rPr>
          <w:b/>
          <w:bCs/>
          <w:sz w:val="22"/>
          <w:szCs w:val="22"/>
        </w:rPr>
      </w:pPr>
      <w:r w:rsidRPr="007E783D">
        <w:rPr>
          <w:b/>
          <w:bCs/>
          <w:sz w:val="22"/>
          <w:szCs w:val="22"/>
        </w:rPr>
        <w:t>1.6. Состав Услуг:</w:t>
      </w:r>
    </w:p>
    <w:p w14:paraId="7419A466" w14:textId="77777777" w:rsidR="00A011FA" w:rsidRPr="007E783D" w:rsidRDefault="00863A5D">
      <w:pPr>
        <w:ind w:firstLine="567"/>
        <w:jc w:val="both"/>
        <w:rPr>
          <w:sz w:val="22"/>
          <w:szCs w:val="22"/>
        </w:rPr>
      </w:pPr>
      <w:r w:rsidRPr="007E783D">
        <w:rPr>
          <w:sz w:val="22"/>
          <w:szCs w:val="22"/>
        </w:rPr>
        <w:t>1) подача транспортных средств под загрузку и прием грузов к перевозке;</w:t>
      </w:r>
    </w:p>
    <w:p w14:paraId="16C4E594" w14:textId="77777777" w:rsidR="00A011FA" w:rsidRPr="007E783D" w:rsidRDefault="00863A5D">
      <w:pPr>
        <w:ind w:firstLine="567"/>
        <w:jc w:val="both"/>
        <w:rPr>
          <w:sz w:val="22"/>
          <w:szCs w:val="22"/>
        </w:rPr>
      </w:pPr>
      <w:r w:rsidRPr="007E783D">
        <w:rPr>
          <w:sz w:val="22"/>
          <w:szCs w:val="22"/>
        </w:rPr>
        <w:t>2) выбор оптимальной схемы перевозки грузов по условиям Заказчика;</w:t>
      </w:r>
    </w:p>
    <w:p w14:paraId="1AA81072" w14:textId="77777777" w:rsidR="00A011FA" w:rsidRPr="007E783D" w:rsidRDefault="00863A5D">
      <w:pPr>
        <w:ind w:firstLine="567"/>
        <w:jc w:val="both"/>
        <w:rPr>
          <w:sz w:val="22"/>
          <w:szCs w:val="22"/>
        </w:rPr>
      </w:pPr>
      <w:r w:rsidRPr="007E783D">
        <w:rPr>
          <w:sz w:val="22"/>
          <w:szCs w:val="22"/>
        </w:rPr>
        <w:t>3) по согласованию с Заказчиком расчет рациональной загрузки транспортных средств, схем размещения и крепления грузов;</w:t>
      </w:r>
    </w:p>
    <w:p w14:paraId="3C8BA94D" w14:textId="77777777" w:rsidR="00A011FA" w:rsidRPr="007E783D" w:rsidRDefault="00276276">
      <w:pPr>
        <w:ind w:firstLine="567"/>
        <w:jc w:val="both"/>
        <w:rPr>
          <w:sz w:val="22"/>
          <w:szCs w:val="22"/>
        </w:rPr>
      </w:pPr>
      <w:r w:rsidRPr="007E783D">
        <w:rPr>
          <w:sz w:val="22"/>
          <w:szCs w:val="22"/>
        </w:rPr>
        <w:t>4</w:t>
      </w:r>
      <w:r w:rsidR="00863A5D" w:rsidRPr="007E783D">
        <w:rPr>
          <w:sz w:val="22"/>
          <w:szCs w:val="22"/>
        </w:rPr>
        <w:t>) доставка грузов в пункты разгрузки, указанные в заявках на перевозку;</w:t>
      </w:r>
    </w:p>
    <w:p w14:paraId="54EAB82D" w14:textId="77777777" w:rsidR="00A011FA" w:rsidRPr="007E783D" w:rsidRDefault="00276276">
      <w:pPr>
        <w:ind w:firstLine="567"/>
        <w:jc w:val="both"/>
        <w:rPr>
          <w:sz w:val="22"/>
          <w:szCs w:val="22"/>
        </w:rPr>
      </w:pPr>
      <w:r w:rsidRPr="007E783D">
        <w:rPr>
          <w:sz w:val="22"/>
          <w:szCs w:val="22"/>
        </w:rPr>
        <w:t>5</w:t>
      </w:r>
      <w:r w:rsidR="00863A5D" w:rsidRPr="007E783D">
        <w:rPr>
          <w:sz w:val="22"/>
          <w:szCs w:val="22"/>
        </w:rPr>
        <w:t>) проверка оформления сопроводительных документов;</w:t>
      </w:r>
    </w:p>
    <w:p w14:paraId="4BA881F2" w14:textId="77777777" w:rsidR="00A011FA" w:rsidRPr="007E783D" w:rsidRDefault="00276276">
      <w:pPr>
        <w:ind w:firstLine="567"/>
        <w:jc w:val="both"/>
        <w:rPr>
          <w:sz w:val="22"/>
          <w:szCs w:val="22"/>
        </w:rPr>
      </w:pPr>
      <w:r w:rsidRPr="007E783D">
        <w:rPr>
          <w:sz w:val="22"/>
          <w:szCs w:val="22"/>
        </w:rPr>
        <w:t>6</w:t>
      </w:r>
      <w:r w:rsidR="00863A5D" w:rsidRPr="007E783D">
        <w:rPr>
          <w:sz w:val="22"/>
          <w:szCs w:val="22"/>
        </w:rPr>
        <w:t>) ведение учета и отчетности по перевозке грузов;</w:t>
      </w:r>
    </w:p>
    <w:p w14:paraId="1A8DF476" w14:textId="77777777" w:rsidR="00A011FA" w:rsidRPr="007E783D" w:rsidRDefault="00276276">
      <w:pPr>
        <w:ind w:firstLine="567"/>
        <w:jc w:val="both"/>
        <w:rPr>
          <w:sz w:val="22"/>
          <w:szCs w:val="22"/>
        </w:rPr>
      </w:pPr>
      <w:r w:rsidRPr="007E783D">
        <w:rPr>
          <w:sz w:val="22"/>
          <w:szCs w:val="22"/>
        </w:rPr>
        <w:t>7</w:t>
      </w:r>
      <w:r w:rsidR="00863A5D" w:rsidRPr="007E783D">
        <w:rPr>
          <w:sz w:val="22"/>
          <w:szCs w:val="22"/>
        </w:rPr>
        <w:t>) диспозиция продвижения грузов;</w:t>
      </w:r>
    </w:p>
    <w:p w14:paraId="52E81AA6" w14:textId="7955E72E" w:rsidR="00A011FA" w:rsidRPr="007E783D" w:rsidRDefault="00276276">
      <w:pPr>
        <w:ind w:firstLine="567"/>
        <w:jc w:val="both"/>
        <w:rPr>
          <w:sz w:val="22"/>
          <w:szCs w:val="22"/>
        </w:rPr>
      </w:pPr>
      <w:r w:rsidRPr="007E783D">
        <w:rPr>
          <w:sz w:val="22"/>
          <w:szCs w:val="22"/>
        </w:rPr>
        <w:t>8</w:t>
      </w:r>
      <w:r w:rsidR="00863A5D" w:rsidRPr="007E783D">
        <w:rPr>
          <w:sz w:val="22"/>
          <w:szCs w:val="22"/>
        </w:rPr>
        <w:t xml:space="preserve">) </w:t>
      </w:r>
      <w:r w:rsidR="000C7924" w:rsidRPr="007E783D">
        <w:rPr>
          <w:sz w:val="22"/>
          <w:szCs w:val="22"/>
        </w:rPr>
        <w:t>предоставление грузчиков</w:t>
      </w:r>
      <w:r w:rsidR="00A429F8" w:rsidRPr="007E783D">
        <w:rPr>
          <w:sz w:val="22"/>
          <w:szCs w:val="22"/>
        </w:rPr>
        <w:t xml:space="preserve"> по адресу разгрузки</w:t>
      </w:r>
      <w:r w:rsidR="0084781A">
        <w:rPr>
          <w:sz w:val="22"/>
          <w:szCs w:val="22"/>
        </w:rPr>
        <w:t xml:space="preserve"> и разгрузка груза в соответствии с заявкой (приложении № 2)</w:t>
      </w:r>
      <w:r w:rsidR="00A429F8" w:rsidRPr="007E783D">
        <w:rPr>
          <w:sz w:val="22"/>
          <w:szCs w:val="22"/>
        </w:rPr>
        <w:t>.</w:t>
      </w:r>
    </w:p>
    <w:p w14:paraId="5865920E" w14:textId="77777777" w:rsidR="006C1946" w:rsidRPr="007E783D" w:rsidRDefault="006C1946" w:rsidP="00EA5ECA">
      <w:pPr>
        <w:spacing w:line="276" w:lineRule="auto"/>
        <w:ind w:firstLine="567"/>
        <w:rPr>
          <w:sz w:val="22"/>
          <w:szCs w:val="22"/>
        </w:rPr>
      </w:pPr>
      <w:r w:rsidRPr="007E783D">
        <w:rPr>
          <w:sz w:val="22"/>
          <w:szCs w:val="22"/>
        </w:rPr>
        <w:t>9) перевозка грузов осуществляется по следующим маршрутам:</w:t>
      </w:r>
    </w:p>
    <w:p w14:paraId="44EF1E17" w14:textId="7A4A7F4F" w:rsidR="006C1946" w:rsidRPr="007E783D" w:rsidRDefault="006C1946" w:rsidP="006C1946">
      <w:pPr>
        <w:spacing w:line="276" w:lineRule="auto"/>
        <w:rPr>
          <w:sz w:val="22"/>
          <w:szCs w:val="22"/>
        </w:rPr>
      </w:pPr>
      <w:r w:rsidRPr="007E783D">
        <w:rPr>
          <w:sz w:val="22"/>
          <w:szCs w:val="22"/>
        </w:rPr>
        <w:t xml:space="preserve">- г. Каменск-Уральский (ул. Озерная, 2 б)– по адресу: Республика Марий Эл, </w:t>
      </w:r>
      <w:proofErr w:type="spellStart"/>
      <w:r w:rsidRPr="007E783D">
        <w:rPr>
          <w:sz w:val="22"/>
          <w:szCs w:val="22"/>
        </w:rPr>
        <w:t>м.о</w:t>
      </w:r>
      <w:proofErr w:type="spellEnd"/>
      <w:r w:rsidRPr="007E783D">
        <w:rPr>
          <w:sz w:val="22"/>
          <w:szCs w:val="22"/>
        </w:rPr>
        <w:t xml:space="preserve">. Новоторъяльский, пгт. Новый </w:t>
      </w:r>
      <w:proofErr w:type="spellStart"/>
      <w:r w:rsidRPr="007E783D">
        <w:rPr>
          <w:sz w:val="22"/>
          <w:szCs w:val="22"/>
        </w:rPr>
        <w:t>Торъял</w:t>
      </w:r>
      <w:proofErr w:type="spellEnd"/>
      <w:r w:rsidRPr="007E783D">
        <w:rPr>
          <w:sz w:val="22"/>
          <w:szCs w:val="22"/>
        </w:rPr>
        <w:t>, ул. Культуры, д. 33, составляет 930 километров.</w:t>
      </w:r>
    </w:p>
    <w:p w14:paraId="24623F16" w14:textId="77777777" w:rsidR="006C1946" w:rsidRPr="007E783D" w:rsidRDefault="006C1946" w:rsidP="006C1946">
      <w:pPr>
        <w:spacing w:line="276" w:lineRule="auto"/>
        <w:rPr>
          <w:sz w:val="22"/>
          <w:szCs w:val="22"/>
        </w:rPr>
      </w:pPr>
      <w:r w:rsidRPr="007E783D">
        <w:rPr>
          <w:sz w:val="22"/>
          <w:szCs w:val="22"/>
        </w:rPr>
        <w:lastRenderedPageBreak/>
        <w:t xml:space="preserve">Стоимость одного рейса по указанному маршруту грузовым автотранспортом грузоподъемностью не более 1 (одной) тонны составляет -   </w:t>
      </w:r>
      <w:proofErr w:type="gramStart"/>
      <w:r w:rsidRPr="007E783D">
        <w:rPr>
          <w:sz w:val="22"/>
          <w:szCs w:val="22"/>
        </w:rPr>
        <w:t xml:space="preserve">  .</w:t>
      </w:r>
      <w:proofErr w:type="gramEnd"/>
      <w:r w:rsidRPr="007E783D">
        <w:rPr>
          <w:sz w:val="22"/>
          <w:szCs w:val="22"/>
        </w:rPr>
        <w:t xml:space="preserve"> Общее количество рейсов – 1 (один);</w:t>
      </w:r>
    </w:p>
    <w:p w14:paraId="681AE397" w14:textId="77777777" w:rsidR="006C1946" w:rsidRPr="007E783D" w:rsidRDefault="006C1946" w:rsidP="006C1946">
      <w:pPr>
        <w:spacing w:line="276" w:lineRule="auto"/>
        <w:rPr>
          <w:sz w:val="22"/>
          <w:szCs w:val="22"/>
        </w:rPr>
      </w:pPr>
    </w:p>
    <w:p w14:paraId="6A9A0553" w14:textId="6E962332" w:rsidR="006C1946" w:rsidRPr="007E783D" w:rsidRDefault="006C1946" w:rsidP="006C1946">
      <w:pPr>
        <w:spacing w:line="276" w:lineRule="auto"/>
        <w:rPr>
          <w:sz w:val="22"/>
          <w:szCs w:val="22"/>
        </w:rPr>
      </w:pPr>
      <w:r w:rsidRPr="007E783D">
        <w:rPr>
          <w:sz w:val="22"/>
          <w:szCs w:val="22"/>
        </w:rPr>
        <w:t xml:space="preserve"> - г. Каменск-Уральский (ул. Озерная, 2 б)– по адресу: 456040, Челябинская область, г. Усть-Катав, ул. Ленина, д. 47 «а». Администрация </w:t>
      </w:r>
      <w:proofErr w:type="spellStart"/>
      <w:r w:rsidRPr="007E783D">
        <w:rPr>
          <w:sz w:val="22"/>
          <w:szCs w:val="22"/>
        </w:rPr>
        <w:t>Усть-Катавского</w:t>
      </w:r>
      <w:proofErr w:type="spellEnd"/>
      <w:r w:rsidRPr="007E783D">
        <w:rPr>
          <w:sz w:val="22"/>
          <w:szCs w:val="22"/>
        </w:rPr>
        <w:t xml:space="preserve"> городского округа, кабинет 12, составляет 310 километров.</w:t>
      </w:r>
    </w:p>
    <w:p w14:paraId="31CB2974" w14:textId="77777777" w:rsidR="006C1946" w:rsidRPr="007E783D" w:rsidRDefault="006C1946" w:rsidP="006C1946">
      <w:pPr>
        <w:spacing w:line="276" w:lineRule="auto"/>
        <w:rPr>
          <w:sz w:val="22"/>
          <w:szCs w:val="22"/>
        </w:rPr>
      </w:pPr>
      <w:r w:rsidRPr="007E783D">
        <w:rPr>
          <w:sz w:val="22"/>
          <w:szCs w:val="22"/>
        </w:rPr>
        <w:t xml:space="preserve">Стоимость одного рейса по указанному маршруту грузовым автотранспортом грузоподъемностью не более 1 (одной) тонны составляет - </w:t>
      </w:r>
      <w:proofErr w:type="gramStart"/>
      <w:r w:rsidRPr="007E783D">
        <w:rPr>
          <w:sz w:val="22"/>
          <w:szCs w:val="22"/>
        </w:rPr>
        <w:t xml:space="preserve">  .</w:t>
      </w:r>
      <w:proofErr w:type="gramEnd"/>
      <w:r w:rsidRPr="007E783D">
        <w:rPr>
          <w:sz w:val="22"/>
          <w:szCs w:val="22"/>
        </w:rPr>
        <w:t xml:space="preserve"> Общее количество рейсов – 1 (один);</w:t>
      </w:r>
    </w:p>
    <w:p w14:paraId="5A021AFC" w14:textId="77777777" w:rsidR="006C1946" w:rsidRPr="007E783D" w:rsidRDefault="006C1946" w:rsidP="006C1946">
      <w:pPr>
        <w:spacing w:line="276" w:lineRule="auto"/>
        <w:rPr>
          <w:sz w:val="22"/>
          <w:szCs w:val="22"/>
        </w:rPr>
      </w:pPr>
    </w:p>
    <w:p w14:paraId="1DD21934" w14:textId="39DEC542" w:rsidR="006C1946" w:rsidRPr="007E783D" w:rsidRDefault="006C1946" w:rsidP="006C1946">
      <w:pPr>
        <w:spacing w:line="276" w:lineRule="auto"/>
        <w:rPr>
          <w:sz w:val="22"/>
          <w:szCs w:val="22"/>
        </w:rPr>
      </w:pPr>
      <w:r w:rsidRPr="007E783D">
        <w:rPr>
          <w:sz w:val="22"/>
          <w:szCs w:val="22"/>
        </w:rPr>
        <w:t xml:space="preserve"> - г. Каменск-Уральский (ул. Озерная, 2 б)– по адресу: 140130, Московская область, Раменское г., пгт. Кратово, ул. Тверская, д. 1, составляет 1 850 километров.</w:t>
      </w:r>
    </w:p>
    <w:p w14:paraId="201DA9B3" w14:textId="77777777" w:rsidR="006C1946" w:rsidRPr="007E783D" w:rsidRDefault="006C1946" w:rsidP="006C1946">
      <w:pPr>
        <w:spacing w:line="276" w:lineRule="auto"/>
        <w:rPr>
          <w:sz w:val="22"/>
          <w:szCs w:val="22"/>
        </w:rPr>
      </w:pPr>
      <w:r w:rsidRPr="007E783D">
        <w:rPr>
          <w:sz w:val="22"/>
          <w:szCs w:val="22"/>
        </w:rPr>
        <w:t xml:space="preserve">Стоимость одного рейса по указанному маршруту грузовым автотранспортом грузоподъемностью не более 1 (одной) тонны составляет - </w:t>
      </w:r>
      <w:proofErr w:type="gramStart"/>
      <w:r w:rsidRPr="007E783D">
        <w:rPr>
          <w:sz w:val="22"/>
          <w:szCs w:val="22"/>
        </w:rPr>
        <w:t xml:space="preserve">  .</w:t>
      </w:r>
      <w:proofErr w:type="gramEnd"/>
      <w:r w:rsidRPr="007E783D">
        <w:rPr>
          <w:sz w:val="22"/>
          <w:szCs w:val="22"/>
        </w:rPr>
        <w:t xml:space="preserve"> Общее количество рейсов – 1 (один);</w:t>
      </w:r>
    </w:p>
    <w:p w14:paraId="2D03E848" w14:textId="77777777" w:rsidR="006C1946" w:rsidRPr="007E783D" w:rsidRDefault="006C1946" w:rsidP="006C1946">
      <w:pPr>
        <w:spacing w:line="276" w:lineRule="auto"/>
        <w:rPr>
          <w:sz w:val="22"/>
          <w:szCs w:val="22"/>
        </w:rPr>
      </w:pPr>
    </w:p>
    <w:p w14:paraId="09F2EB1A" w14:textId="38E87188" w:rsidR="006C1946" w:rsidRPr="007E783D" w:rsidRDefault="006C1946" w:rsidP="006C1946">
      <w:pPr>
        <w:spacing w:line="276" w:lineRule="auto"/>
        <w:rPr>
          <w:sz w:val="22"/>
          <w:szCs w:val="22"/>
        </w:rPr>
      </w:pPr>
      <w:r w:rsidRPr="007E783D">
        <w:rPr>
          <w:sz w:val="22"/>
          <w:szCs w:val="22"/>
        </w:rPr>
        <w:t xml:space="preserve"> - г. Каменск-Уральский (ул. Озерная, 2 б)– по адресу</w:t>
      </w:r>
      <w:proofErr w:type="gramStart"/>
      <w:r w:rsidRPr="007E783D">
        <w:rPr>
          <w:sz w:val="22"/>
          <w:szCs w:val="22"/>
        </w:rPr>
        <w:t>: )</w:t>
      </w:r>
      <w:proofErr w:type="gramEnd"/>
      <w:r w:rsidRPr="007E783D">
        <w:rPr>
          <w:sz w:val="22"/>
          <w:szCs w:val="22"/>
        </w:rPr>
        <w:t xml:space="preserve"> ХМАО-Югра. г. </w:t>
      </w:r>
      <w:proofErr w:type="spellStart"/>
      <w:r w:rsidRPr="007E783D">
        <w:rPr>
          <w:sz w:val="22"/>
          <w:szCs w:val="22"/>
        </w:rPr>
        <w:t>Пыть-Ях</w:t>
      </w:r>
      <w:proofErr w:type="spellEnd"/>
      <w:r w:rsidRPr="007E783D">
        <w:rPr>
          <w:sz w:val="22"/>
          <w:szCs w:val="22"/>
        </w:rPr>
        <w:t xml:space="preserve">, 8 </w:t>
      </w:r>
      <w:proofErr w:type="spellStart"/>
      <w:r w:rsidRPr="007E783D">
        <w:rPr>
          <w:sz w:val="22"/>
          <w:szCs w:val="22"/>
        </w:rPr>
        <w:t>мкр</w:t>
      </w:r>
      <w:proofErr w:type="spellEnd"/>
      <w:r w:rsidRPr="007E783D">
        <w:rPr>
          <w:sz w:val="22"/>
          <w:szCs w:val="22"/>
        </w:rPr>
        <w:t>. «Горка» ул. Православная 10, составляет 1 050 километров.</w:t>
      </w:r>
    </w:p>
    <w:p w14:paraId="4731E8DC" w14:textId="77777777" w:rsidR="006C1946" w:rsidRPr="007E783D" w:rsidRDefault="006C1946" w:rsidP="006C1946">
      <w:pPr>
        <w:spacing w:line="276" w:lineRule="auto"/>
        <w:rPr>
          <w:sz w:val="22"/>
          <w:szCs w:val="22"/>
        </w:rPr>
      </w:pPr>
      <w:r w:rsidRPr="007E783D">
        <w:rPr>
          <w:sz w:val="22"/>
          <w:szCs w:val="22"/>
        </w:rPr>
        <w:t xml:space="preserve">Стоимость одного рейса по указанному маршруту грузовым автотранспортом грузоподъемностью не более 1 (одной) тонны </w:t>
      </w:r>
      <w:proofErr w:type="gramStart"/>
      <w:r w:rsidRPr="007E783D">
        <w:rPr>
          <w:sz w:val="22"/>
          <w:szCs w:val="22"/>
        </w:rPr>
        <w:t>составляет  -</w:t>
      </w:r>
      <w:proofErr w:type="gramEnd"/>
      <w:r w:rsidRPr="007E783D">
        <w:rPr>
          <w:sz w:val="22"/>
          <w:szCs w:val="22"/>
        </w:rPr>
        <w:t xml:space="preserve"> . Общее количество рейсов – 1 (один);</w:t>
      </w:r>
    </w:p>
    <w:p w14:paraId="60BF2466" w14:textId="77777777" w:rsidR="006C1946" w:rsidRPr="007E783D" w:rsidRDefault="006C1946" w:rsidP="006C1946">
      <w:pPr>
        <w:spacing w:line="276" w:lineRule="auto"/>
        <w:rPr>
          <w:sz w:val="22"/>
          <w:szCs w:val="22"/>
        </w:rPr>
      </w:pPr>
    </w:p>
    <w:p w14:paraId="1FE44D26" w14:textId="28260019" w:rsidR="006C1946" w:rsidRPr="007E783D" w:rsidRDefault="006C1946" w:rsidP="006C1946">
      <w:pPr>
        <w:spacing w:line="276" w:lineRule="auto"/>
        <w:rPr>
          <w:sz w:val="22"/>
          <w:szCs w:val="22"/>
        </w:rPr>
      </w:pPr>
      <w:r w:rsidRPr="007E783D">
        <w:rPr>
          <w:sz w:val="22"/>
          <w:szCs w:val="22"/>
        </w:rPr>
        <w:t xml:space="preserve"> - г. Каменск-Уральский (ул. Озерная, 2 б)– по адресу: 423450, РТ, г. Альметьевск, ул. Радищева, д.67, составляет 720 километров.</w:t>
      </w:r>
    </w:p>
    <w:p w14:paraId="14707A75" w14:textId="77777777" w:rsidR="006C1946" w:rsidRPr="007E783D" w:rsidRDefault="006C1946" w:rsidP="006C1946">
      <w:pPr>
        <w:spacing w:line="276" w:lineRule="auto"/>
        <w:rPr>
          <w:sz w:val="22"/>
          <w:szCs w:val="22"/>
        </w:rPr>
      </w:pPr>
      <w:r w:rsidRPr="007E783D">
        <w:rPr>
          <w:sz w:val="22"/>
          <w:szCs w:val="22"/>
        </w:rPr>
        <w:t xml:space="preserve">Стоимость одного рейса по указанному маршруту грузовым автотранспортом грузоподъемностью не более 1 (одной) тонны составляет </w:t>
      </w:r>
      <w:proofErr w:type="gramStart"/>
      <w:r w:rsidRPr="007E783D">
        <w:rPr>
          <w:sz w:val="22"/>
          <w:szCs w:val="22"/>
        </w:rPr>
        <w:t>- .Общее</w:t>
      </w:r>
      <w:proofErr w:type="gramEnd"/>
      <w:r w:rsidRPr="007E783D">
        <w:rPr>
          <w:sz w:val="22"/>
          <w:szCs w:val="22"/>
        </w:rPr>
        <w:t xml:space="preserve"> количество рейсов – 1 (один);</w:t>
      </w:r>
    </w:p>
    <w:p w14:paraId="3A169134" w14:textId="77777777" w:rsidR="006C1946" w:rsidRPr="007E783D" w:rsidRDefault="006C1946" w:rsidP="006C1946">
      <w:pPr>
        <w:spacing w:line="276" w:lineRule="auto"/>
        <w:rPr>
          <w:sz w:val="22"/>
          <w:szCs w:val="22"/>
        </w:rPr>
      </w:pPr>
    </w:p>
    <w:p w14:paraId="0ECD424C" w14:textId="417532B7" w:rsidR="006C1946" w:rsidRPr="007E783D" w:rsidRDefault="006C1946" w:rsidP="006C1946">
      <w:pPr>
        <w:spacing w:line="276" w:lineRule="auto"/>
        <w:rPr>
          <w:sz w:val="22"/>
          <w:szCs w:val="22"/>
        </w:rPr>
      </w:pPr>
      <w:r w:rsidRPr="007E783D">
        <w:rPr>
          <w:sz w:val="22"/>
          <w:szCs w:val="22"/>
        </w:rPr>
        <w:t xml:space="preserve"> - г. Каменск-Уральский (ул. Озерная, 2 б)– по адресу: 152730 Ярославская область, Некоузский муниципальный район, с. Новый Некоуз ул. Кооперативная д. 12, составляет 1 520 километров.</w:t>
      </w:r>
    </w:p>
    <w:p w14:paraId="73751F3E" w14:textId="77777777" w:rsidR="006C1946" w:rsidRPr="007E783D" w:rsidRDefault="006C1946" w:rsidP="006C1946">
      <w:pPr>
        <w:spacing w:line="276" w:lineRule="auto"/>
        <w:rPr>
          <w:sz w:val="22"/>
          <w:szCs w:val="22"/>
        </w:rPr>
      </w:pPr>
      <w:r w:rsidRPr="007E783D">
        <w:rPr>
          <w:sz w:val="22"/>
          <w:szCs w:val="22"/>
        </w:rPr>
        <w:t xml:space="preserve">Стоимость одного рейса по указанному маршруту грузовым автотранспортом грузоподъемностью не более 1 (одной) тонны составляет - </w:t>
      </w:r>
      <w:proofErr w:type="gramStart"/>
      <w:r w:rsidRPr="007E783D">
        <w:rPr>
          <w:sz w:val="22"/>
          <w:szCs w:val="22"/>
        </w:rPr>
        <w:t xml:space="preserve">  .</w:t>
      </w:r>
      <w:proofErr w:type="gramEnd"/>
      <w:r w:rsidRPr="007E783D">
        <w:rPr>
          <w:sz w:val="22"/>
          <w:szCs w:val="22"/>
        </w:rPr>
        <w:t xml:space="preserve"> Общее количество рейсов – 1 (один);</w:t>
      </w:r>
    </w:p>
    <w:p w14:paraId="6F3C9238" w14:textId="77777777" w:rsidR="006C1946" w:rsidRPr="007E783D" w:rsidRDefault="006C1946" w:rsidP="006C1946">
      <w:pPr>
        <w:spacing w:line="276" w:lineRule="auto"/>
        <w:rPr>
          <w:sz w:val="22"/>
          <w:szCs w:val="22"/>
        </w:rPr>
      </w:pPr>
    </w:p>
    <w:p w14:paraId="01C26290" w14:textId="210F36EC" w:rsidR="006C1946" w:rsidRPr="007E783D" w:rsidRDefault="006C1946" w:rsidP="006C1946">
      <w:pPr>
        <w:spacing w:line="276" w:lineRule="auto"/>
        <w:rPr>
          <w:sz w:val="22"/>
          <w:szCs w:val="22"/>
        </w:rPr>
      </w:pPr>
      <w:r w:rsidRPr="007E783D">
        <w:rPr>
          <w:sz w:val="22"/>
          <w:szCs w:val="22"/>
        </w:rPr>
        <w:t xml:space="preserve"> - г. Каменск-Уральский (ул. Озерная, 2 б)– по адресу: Свердловская область, г. Екатеринбург, ул. Шейнкмана, д. 84, составляет 105 километров.</w:t>
      </w:r>
    </w:p>
    <w:p w14:paraId="194BD74D" w14:textId="77777777" w:rsidR="006C1946" w:rsidRPr="007E783D" w:rsidRDefault="006C1946" w:rsidP="006C1946">
      <w:pPr>
        <w:spacing w:line="276" w:lineRule="auto"/>
        <w:rPr>
          <w:sz w:val="22"/>
          <w:szCs w:val="22"/>
        </w:rPr>
      </w:pPr>
      <w:r w:rsidRPr="007E783D">
        <w:rPr>
          <w:sz w:val="22"/>
          <w:szCs w:val="22"/>
        </w:rPr>
        <w:t xml:space="preserve">Стоимость одного рейса по указанному маршруту грузовым автотранспортом грузоподъемностью не более 1 (одной) тонны составляет -  </w:t>
      </w:r>
      <w:proofErr w:type="gramStart"/>
      <w:r w:rsidRPr="007E783D">
        <w:rPr>
          <w:sz w:val="22"/>
          <w:szCs w:val="22"/>
        </w:rPr>
        <w:t xml:space="preserve">  .</w:t>
      </w:r>
      <w:proofErr w:type="gramEnd"/>
      <w:r w:rsidRPr="007E783D">
        <w:rPr>
          <w:sz w:val="22"/>
          <w:szCs w:val="22"/>
        </w:rPr>
        <w:t xml:space="preserve"> Общее количество рейсов – 1 (один);</w:t>
      </w:r>
    </w:p>
    <w:p w14:paraId="0D8F662B" w14:textId="77777777" w:rsidR="006C1946" w:rsidRPr="007E783D" w:rsidRDefault="006C1946" w:rsidP="006C1946">
      <w:pPr>
        <w:spacing w:line="276" w:lineRule="auto"/>
        <w:rPr>
          <w:sz w:val="22"/>
          <w:szCs w:val="22"/>
        </w:rPr>
      </w:pPr>
    </w:p>
    <w:p w14:paraId="514F24C9" w14:textId="6463C584" w:rsidR="006C1946" w:rsidRPr="007E783D" w:rsidRDefault="006C1946" w:rsidP="006C1946">
      <w:pPr>
        <w:rPr>
          <w:rFonts w:eastAsia="Calibri"/>
          <w:sz w:val="22"/>
          <w:szCs w:val="22"/>
        </w:rPr>
      </w:pPr>
      <w:r w:rsidRPr="007E783D">
        <w:rPr>
          <w:rFonts w:eastAsia="Calibri"/>
          <w:sz w:val="22"/>
          <w:szCs w:val="22"/>
        </w:rPr>
        <w:t xml:space="preserve">  - г. Каменск-Уральский (ул. Озерная, 2 б)</w:t>
      </w:r>
    </w:p>
    <w:p w14:paraId="64431074" w14:textId="77777777" w:rsidR="006C1946" w:rsidRPr="007E783D" w:rsidRDefault="006C1946" w:rsidP="006C1946">
      <w:pPr>
        <w:rPr>
          <w:rFonts w:eastAsia="Calibri"/>
          <w:sz w:val="22"/>
          <w:szCs w:val="22"/>
        </w:rPr>
      </w:pPr>
      <w:r w:rsidRPr="007E783D">
        <w:rPr>
          <w:rFonts w:eastAsia="Calibri"/>
          <w:sz w:val="22"/>
          <w:szCs w:val="22"/>
        </w:rPr>
        <w:t>по адресу</w:t>
      </w:r>
      <w:proofErr w:type="gramStart"/>
      <w:r w:rsidRPr="007E783D">
        <w:rPr>
          <w:rFonts w:eastAsia="Calibri"/>
          <w:sz w:val="22"/>
          <w:szCs w:val="22"/>
        </w:rPr>
        <w:t>: :</w:t>
      </w:r>
      <w:proofErr w:type="gramEnd"/>
      <w:r w:rsidRPr="007E783D">
        <w:rPr>
          <w:rFonts w:eastAsia="Calibri"/>
          <w:sz w:val="22"/>
          <w:szCs w:val="22"/>
        </w:rPr>
        <w:t xml:space="preserve"> г. Орёл, ул. Комсомольская, д. 231, составляет </w:t>
      </w:r>
      <w:r w:rsidRPr="007E783D">
        <w:rPr>
          <w:color w:val="1D1D1F"/>
          <w:sz w:val="22"/>
          <w:szCs w:val="22"/>
          <w:shd w:val="clear" w:color="auto" w:fill="FFFFFF"/>
        </w:rPr>
        <w:t xml:space="preserve">2 077 </w:t>
      </w:r>
      <w:r w:rsidRPr="007E783D">
        <w:rPr>
          <w:rFonts w:eastAsia="Calibri"/>
          <w:sz w:val="22"/>
          <w:szCs w:val="22"/>
        </w:rPr>
        <w:t>километров.</w:t>
      </w:r>
    </w:p>
    <w:p w14:paraId="7BDB1F62" w14:textId="77777777" w:rsidR="006C1946" w:rsidRPr="007E783D" w:rsidRDefault="006C1946" w:rsidP="006C1946">
      <w:pPr>
        <w:rPr>
          <w:rFonts w:eastAsia="Calibri"/>
          <w:sz w:val="22"/>
          <w:szCs w:val="22"/>
        </w:rPr>
      </w:pPr>
      <w:r w:rsidRPr="007E783D">
        <w:rPr>
          <w:rFonts w:eastAsia="Calibri"/>
          <w:sz w:val="22"/>
          <w:szCs w:val="22"/>
        </w:rPr>
        <w:t>Стоимость одного рейса по указанному маршруту грузовым автотранспортом грузоподъемностью не более 1 (одной) тонны составляет -</w:t>
      </w:r>
      <w:proofErr w:type="gramStart"/>
      <w:r w:rsidRPr="007E783D">
        <w:rPr>
          <w:rFonts w:eastAsia="Calibri"/>
          <w:sz w:val="22"/>
          <w:szCs w:val="22"/>
        </w:rPr>
        <w:t xml:space="preserve">  .</w:t>
      </w:r>
      <w:proofErr w:type="gramEnd"/>
      <w:r w:rsidRPr="007E783D">
        <w:rPr>
          <w:rFonts w:eastAsia="Calibri"/>
          <w:sz w:val="22"/>
          <w:szCs w:val="22"/>
        </w:rPr>
        <w:t xml:space="preserve"> Общее количество рейсов – 1 (один);</w:t>
      </w:r>
    </w:p>
    <w:p w14:paraId="204FEC5D" w14:textId="77777777" w:rsidR="006C1946" w:rsidRPr="007E783D" w:rsidRDefault="006C1946" w:rsidP="006C1946">
      <w:pPr>
        <w:rPr>
          <w:rFonts w:eastAsia="Calibri"/>
          <w:sz w:val="22"/>
          <w:szCs w:val="22"/>
        </w:rPr>
      </w:pPr>
    </w:p>
    <w:p w14:paraId="352B65B5" w14:textId="439E8E64" w:rsidR="006C1946" w:rsidRPr="007E783D" w:rsidRDefault="006C1946" w:rsidP="006C1946">
      <w:pPr>
        <w:rPr>
          <w:rFonts w:eastAsia="Calibri"/>
          <w:sz w:val="22"/>
          <w:szCs w:val="22"/>
        </w:rPr>
      </w:pPr>
      <w:r w:rsidRPr="007E783D">
        <w:rPr>
          <w:rFonts w:eastAsia="Calibri"/>
          <w:sz w:val="22"/>
          <w:szCs w:val="22"/>
        </w:rPr>
        <w:t xml:space="preserve">  - г. Каменск-Уральский (ул. Озерная, 2 б)</w:t>
      </w:r>
    </w:p>
    <w:p w14:paraId="5CE993E3" w14:textId="77777777" w:rsidR="006C1946" w:rsidRPr="007E783D" w:rsidRDefault="006C1946" w:rsidP="006C1946">
      <w:pPr>
        <w:rPr>
          <w:rFonts w:eastAsia="Calibri"/>
          <w:sz w:val="22"/>
          <w:szCs w:val="22"/>
        </w:rPr>
      </w:pPr>
      <w:r w:rsidRPr="007E783D">
        <w:rPr>
          <w:rFonts w:eastAsia="Calibri"/>
          <w:sz w:val="22"/>
          <w:szCs w:val="22"/>
        </w:rPr>
        <w:t xml:space="preserve">по адресу: Ставропольский край, город-курорт Кисловодск, улица </w:t>
      </w:r>
      <w:proofErr w:type="spellStart"/>
      <w:r w:rsidRPr="007E783D">
        <w:rPr>
          <w:rFonts w:eastAsia="Calibri"/>
          <w:sz w:val="22"/>
          <w:szCs w:val="22"/>
        </w:rPr>
        <w:t>Прудная</w:t>
      </w:r>
      <w:proofErr w:type="spellEnd"/>
      <w:r w:rsidRPr="007E783D">
        <w:rPr>
          <w:rFonts w:eastAsia="Calibri"/>
          <w:sz w:val="22"/>
          <w:szCs w:val="22"/>
        </w:rPr>
        <w:t xml:space="preserve"> дом 115, составляет </w:t>
      </w:r>
      <w:r w:rsidRPr="007E783D">
        <w:rPr>
          <w:color w:val="1D1D1F"/>
          <w:sz w:val="22"/>
          <w:szCs w:val="22"/>
          <w:shd w:val="clear" w:color="auto" w:fill="FFFFFF"/>
        </w:rPr>
        <w:t xml:space="preserve">2 436 </w:t>
      </w:r>
      <w:r w:rsidRPr="007E783D">
        <w:rPr>
          <w:rFonts w:eastAsia="Calibri"/>
          <w:sz w:val="22"/>
          <w:szCs w:val="22"/>
        </w:rPr>
        <w:t>километров.</w:t>
      </w:r>
    </w:p>
    <w:p w14:paraId="07DB6215" w14:textId="77777777" w:rsidR="006C1946" w:rsidRPr="007E783D" w:rsidRDefault="006C1946" w:rsidP="006C1946">
      <w:pPr>
        <w:rPr>
          <w:rFonts w:eastAsia="Calibri"/>
          <w:sz w:val="22"/>
          <w:szCs w:val="22"/>
        </w:rPr>
      </w:pPr>
      <w:r w:rsidRPr="007E783D">
        <w:rPr>
          <w:rFonts w:eastAsia="Calibri"/>
          <w:sz w:val="22"/>
          <w:szCs w:val="22"/>
        </w:rPr>
        <w:t>Стоимость одного рейса по указанному маршруту грузовым автотранспортом грузоподъемностью не более 1 (одной) тонны составляет -</w:t>
      </w:r>
      <w:proofErr w:type="gramStart"/>
      <w:r w:rsidRPr="007E783D">
        <w:rPr>
          <w:rFonts w:eastAsia="Calibri"/>
          <w:sz w:val="22"/>
          <w:szCs w:val="22"/>
        </w:rPr>
        <w:t xml:space="preserve">  .</w:t>
      </w:r>
      <w:proofErr w:type="gramEnd"/>
      <w:r w:rsidRPr="007E783D">
        <w:rPr>
          <w:rFonts w:eastAsia="Calibri"/>
          <w:sz w:val="22"/>
          <w:szCs w:val="22"/>
        </w:rPr>
        <w:t xml:space="preserve"> Общее количество рейсов – 1 (один);</w:t>
      </w:r>
    </w:p>
    <w:p w14:paraId="064E615A" w14:textId="77777777" w:rsidR="006C1946" w:rsidRPr="007E783D" w:rsidRDefault="006C1946" w:rsidP="006C1946">
      <w:pPr>
        <w:rPr>
          <w:rFonts w:eastAsia="Calibri"/>
          <w:sz w:val="22"/>
          <w:szCs w:val="22"/>
        </w:rPr>
      </w:pPr>
    </w:p>
    <w:p w14:paraId="07F96322" w14:textId="217E9A37" w:rsidR="006C1946" w:rsidRPr="007E783D" w:rsidRDefault="006C1946" w:rsidP="006C1946">
      <w:pPr>
        <w:rPr>
          <w:rFonts w:eastAsia="Calibri"/>
          <w:sz w:val="22"/>
          <w:szCs w:val="22"/>
        </w:rPr>
      </w:pPr>
      <w:r w:rsidRPr="007E783D">
        <w:rPr>
          <w:rFonts w:eastAsia="Calibri"/>
          <w:sz w:val="22"/>
          <w:szCs w:val="22"/>
        </w:rPr>
        <w:t xml:space="preserve"> -  г. Каменск-Уральский (ул. Озерная, 2 б)</w:t>
      </w:r>
    </w:p>
    <w:p w14:paraId="055CD3FD" w14:textId="77777777" w:rsidR="006C1946" w:rsidRPr="007E783D" w:rsidRDefault="006C1946" w:rsidP="006C1946">
      <w:pPr>
        <w:shd w:val="clear" w:color="auto" w:fill="FFFFFF"/>
        <w:rPr>
          <w:color w:val="34343C"/>
          <w:sz w:val="22"/>
          <w:szCs w:val="22"/>
        </w:rPr>
      </w:pPr>
      <w:r w:rsidRPr="007E783D">
        <w:rPr>
          <w:rFonts w:eastAsia="Calibri"/>
          <w:sz w:val="22"/>
          <w:szCs w:val="22"/>
        </w:rPr>
        <w:t xml:space="preserve">по адресу: </w:t>
      </w:r>
      <w:r w:rsidRPr="007E783D">
        <w:rPr>
          <w:color w:val="34343C"/>
          <w:sz w:val="22"/>
          <w:szCs w:val="22"/>
        </w:rPr>
        <w:t xml:space="preserve">Тюменская область, </w:t>
      </w:r>
      <w:proofErr w:type="spellStart"/>
      <w:r w:rsidRPr="007E783D">
        <w:rPr>
          <w:color w:val="34343C"/>
          <w:sz w:val="22"/>
          <w:szCs w:val="22"/>
        </w:rPr>
        <w:t>Уватский</w:t>
      </w:r>
      <w:proofErr w:type="spellEnd"/>
      <w:r w:rsidRPr="007E783D">
        <w:rPr>
          <w:color w:val="34343C"/>
          <w:sz w:val="22"/>
          <w:szCs w:val="22"/>
        </w:rPr>
        <w:t xml:space="preserve"> район </w:t>
      </w:r>
      <w:proofErr w:type="spellStart"/>
      <w:r w:rsidRPr="007E783D">
        <w:rPr>
          <w:color w:val="34343C"/>
          <w:sz w:val="22"/>
          <w:szCs w:val="22"/>
        </w:rPr>
        <w:t>с.Уват</w:t>
      </w:r>
      <w:proofErr w:type="spellEnd"/>
      <w:r w:rsidRPr="007E783D">
        <w:rPr>
          <w:color w:val="34343C"/>
          <w:sz w:val="22"/>
          <w:szCs w:val="22"/>
        </w:rPr>
        <w:t xml:space="preserve">, </w:t>
      </w:r>
      <w:proofErr w:type="spellStart"/>
      <w:r w:rsidRPr="007E783D">
        <w:rPr>
          <w:color w:val="34343C"/>
          <w:sz w:val="22"/>
          <w:szCs w:val="22"/>
        </w:rPr>
        <w:t>ул.Ленина</w:t>
      </w:r>
      <w:proofErr w:type="spellEnd"/>
      <w:r w:rsidRPr="007E783D">
        <w:rPr>
          <w:color w:val="34343C"/>
          <w:sz w:val="22"/>
          <w:szCs w:val="22"/>
        </w:rPr>
        <w:t>, 77</w:t>
      </w:r>
      <w:r w:rsidRPr="007E783D">
        <w:rPr>
          <w:rFonts w:eastAsia="Calibri"/>
          <w:sz w:val="22"/>
          <w:szCs w:val="22"/>
        </w:rPr>
        <w:t xml:space="preserve">, составляет </w:t>
      </w:r>
      <w:r w:rsidRPr="007E783D">
        <w:rPr>
          <w:color w:val="1D1D1F"/>
          <w:sz w:val="22"/>
          <w:szCs w:val="22"/>
          <w:shd w:val="clear" w:color="auto" w:fill="FFFFFF"/>
        </w:rPr>
        <w:t xml:space="preserve">720 </w:t>
      </w:r>
      <w:r w:rsidRPr="007E783D">
        <w:rPr>
          <w:rFonts w:eastAsia="Calibri"/>
          <w:sz w:val="22"/>
          <w:szCs w:val="22"/>
        </w:rPr>
        <w:t>километров.</w:t>
      </w:r>
    </w:p>
    <w:p w14:paraId="553D5312" w14:textId="77777777" w:rsidR="006C1946" w:rsidRPr="007E783D" w:rsidRDefault="006C1946" w:rsidP="006C1946">
      <w:pPr>
        <w:rPr>
          <w:rFonts w:eastAsia="Calibri"/>
          <w:sz w:val="22"/>
          <w:szCs w:val="22"/>
        </w:rPr>
      </w:pPr>
      <w:r w:rsidRPr="007E783D">
        <w:rPr>
          <w:rFonts w:eastAsia="Calibri"/>
          <w:sz w:val="22"/>
          <w:szCs w:val="22"/>
        </w:rPr>
        <w:t>Стоимость одного рейса по указанному маршруту грузовым автотранспортом грузоподъемностью не более 1 (одной) тонны составляет -</w:t>
      </w:r>
      <w:proofErr w:type="gramStart"/>
      <w:r w:rsidRPr="007E783D">
        <w:rPr>
          <w:rFonts w:eastAsia="Calibri"/>
          <w:sz w:val="22"/>
          <w:szCs w:val="22"/>
        </w:rPr>
        <w:t xml:space="preserve">  .</w:t>
      </w:r>
      <w:proofErr w:type="gramEnd"/>
      <w:r w:rsidRPr="007E783D">
        <w:rPr>
          <w:rFonts w:eastAsia="Calibri"/>
          <w:sz w:val="22"/>
          <w:szCs w:val="22"/>
        </w:rPr>
        <w:t xml:space="preserve"> Общее количество рейсов – 1 (один);</w:t>
      </w:r>
    </w:p>
    <w:p w14:paraId="3FC00791" w14:textId="77777777" w:rsidR="006C1946" w:rsidRPr="007E783D" w:rsidRDefault="006C1946">
      <w:pPr>
        <w:ind w:firstLine="567"/>
        <w:jc w:val="both"/>
        <w:rPr>
          <w:sz w:val="22"/>
          <w:szCs w:val="22"/>
        </w:rPr>
      </w:pPr>
    </w:p>
    <w:p w14:paraId="2D532C98" w14:textId="31FBEEBB" w:rsidR="00BF126E" w:rsidRPr="007E783D" w:rsidRDefault="00863A5D" w:rsidP="007576CE">
      <w:pPr>
        <w:ind w:firstLine="567"/>
        <w:jc w:val="both"/>
        <w:rPr>
          <w:sz w:val="22"/>
          <w:szCs w:val="22"/>
        </w:rPr>
      </w:pPr>
      <w:r w:rsidRPr="007E783D">
        <w:rPr>
          <w:sz w:val="22"/>
          <w:szCs w:val="22"/>
        </w:rPr>
        <w:t xml:space="preserve">1.7. Заявки на перевозку могут быть направлены Исполнителю посредством факсимильной связи, либо по адресу электронной почты, указанных в реквизитах Контракта. Исполнитель в течение 1-го часа </w:t>
      </w:r>
      <w:r w:rsidRPr="007E783D">
        <w:rPr>
          <w:sz w:val="22"/>
          <w:szCs w:val="22"/>
        </w:rPr>
        <w:lastRenderedPageBreak/>
        <w:t>с момента ее получения в свою очередь подтверждает Заказчику получение соответствующей заявки путем ее подписания уполномоченным лицом и направлением посредством факсимильной св</w:t>
      </w:r>
      <w:r w:rsidR="00BF126E" w:rsidRPr="007E783D">
        <w:rPr>
          <w:sz w:val="22"/>
          <w:szCs w:val="22"/>
        </w:rPr>
        <w:t xml:space="preserve">язи по адресу электронной почты: </w:t>
      </w:r>
      <w:hyperlink r:id="rId8" w:history="1">
        <w:r w:rsidR="006C1946" w:rsidRPr="007E783D">
          <w:rPr>
            <w:rStyle w:val="afffff8"/>
            <w:sz w:val="22"/>
            <w:szCs w:val="22"/>
          </w:rPr>
          <w:t>fokina.n.s@66.fsin.gov.ru</w:t>
        </w:r>
      </w:hyperlink>
      <w:r w:rsidR="006C1946" w:rsidRPr="007E783D">
        <w:rPr>
          <w:sz w:val="22"/>
          <w:szCs w:val="22"/>
        </w:rPr>
        <w:t xml:space="preserve">. </w:t>
      </w:r>
    </w:p>
    <w:p w14:paraId="588CF0BA" w14:textId="77777777" w:rsidR="006C1946" w:rsidRPr="007E783D" w:rsidRDefault="006C1946" w:rsidP="007576CE">
      <w:pPr>
        <w:ind w:firstLine="567"/>
        <w:jc w:val="both"/>
        <w:rPr>
          <w:sz w:val="22"/>
          <w:szCs w:val="22"/>
        </w:rPr>
      </w:pPr>
    </w:p>
    <w:p w14:paraId="6AE29856" w14:textId="77777777" w:rsidR="00A011FA" w:rsidRPr="007E783D" w:rsidRDefault="00863A5D">
      <w:pPr>
        <w:tabs>
          <w:tab w:val="left" w:pos="426"/>
        </w:tabs>
        <w:contextualSpacing/>
        <w:jc w:val="center"/>
        <w:rPr>
          <w:b/>
          <w:sz w:val="22"/>
          <w:szCs w:val="22"/>
        </w:rPr>
      </w:pPr>
      <w:r w:rsidRPr="007E783D">
        <w:rPr>
          <w:b/>
          <w:sz w:val="22"/>
          <w:szCs w:val="22"/>
        </w:rPr>
        <w:t>2. ЦЕНА И ПОРЯДОК РАСЧЕТОВ</w:t>
      </w:r>
    </w:p>
    <w:p w14:paraId="11FB0246" w14:textId="77777777" w:rsidR="00A011FA" w:rsidRPr="007E783D" w:rsidRDefault="00863A5D">
      <w:pPr>
        <w:jc w:val="both"/>
        <w:rPr>
          <w:i/>
          <w:sz w:val="22"/>
          <w:szCs w:val="22"/>
        </w:rPr>
      </w:pPr>
      <w:r w:rsidRPr="007E783D">
        <w:rPr>
          <w:sz w:val="22"/>
          <w:szCs w:val="22"/>
        </w:rPr>
        <w:tab/>
        <w:t xml:space="preserve">2.1. Цена настоящего контракта составляет: </w:t>
      </w:r>
      <w:r w:rsidR="00F96306" w:rsidRPr="007E783D">
        <w:rPr>
          <w:sz w:val="22"/>
          <w:szCs w:val="22"/>
        </w:rPr>
        <w:t>______________________</w:t>
      </w:r>
      <w:r w:rsidR="007576CE" w:rsidRPr="007E783D">
        <w:rPr>
          <w:sz w:val="22"/>
          <w:szCs w:val="22"/>
        </w:rPr>
        <w:t xml:space="preserve"> рублей 00 копеек</w:t>
      </w:r>
      <w:r w:rsidRPr="007E783D">
        <w:rPr>
          <w:sz w:val="22"/>
          <w:szCs w:val="22"/>
        </w:rPr>
        <w:t xml:space="preserve"> (информация о НДС заполняется в соответствии с услови</w:t>
      </w:r>
      <w:r w:rsidR="005C73F2" w:rsidRPr="007E783D">
        <w:rPr>
          <w:sz w:val="22"/>
          <w:szCs w:val="22"/>
        </w:rPr>
        <w:t>ями налогообложения поставщика).</w:t>
      </w:r>
      <w:r w:rsidRPr="007E783D">
        <w:rPr>
          <w:sz w:val="22"/>
          <w:szCs w:val="22"/>
        </w:rPr>
        <w:t xml:space="preserve"> </w:t>
      </w:r>
      <w:r w:rsidRPr="007E783D">
        <w:rPr>
          <w:sz w:val="22"/>
          <w:szCs w:val="22"/>
        </w:rPr>
        <w:tab/>
      </w:r>
    </w:p>
    <w:p w14:paraId="6592E19D" w14:textId="77777777" w:rsidR="00A011FA" w:rsidRPr="007E783D" w:rsidRDefault="00863A5D">
      <w:pPr>
        <w:ind w:firstLine="708"/>
        <w:jc w:val="both"/>
        <w:rPr>
          <w:sz w:val="22"/>
          <w:szCs w:val="22"/>
        </w:rPr>
      </w:pPr>
      <w:r w:rsidRPr="007E783D">
        <w:rPr>
          <w:sz w:val="22"/>
          <w:szCs w:val="22"/>
        </w:rPr>
        <w:t>В случае если настоящий Контракт заключается с юридическим лицом или физическим лицом, в том числе зарегистрированным в качестве индивидуального предпринимателя, сумма Контракта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EE627FD" w14:textId="77777777" w:rsidR="00A011FA" w:rsidRPr="007E783D" w:rsidRDefault="00863A5D">
      <w:pPr>
        <w:ind w:firstLine="708"/>
        <w:jc w:val="both"/>
        <w:rPr>
          <w:sz w:val="22"/>
          <w:szCs w:val="22"/>
        </w:rPr>
      </w:pPr>
      <w:r w:rsidRPr="007E783D">
        <w:rPr>
          <w:sz w:val="22"/>
          <w:szCs w:val="22"/>
        </w:rPr>
        <w:t>2.2. Цена настоящего Контракта включает в себя все расходы Исполнителя, необходимые для осуществления им своих обязательств по настоящему Контракту в полном объеме и надлежащего качества, в том числе все подлежащие к уплате налоги, пошлины, сборы и другие обязательные платежи, расходы на страхование, расходы на сертификацию, расходы на хранение, расходы на доставку Товара в место его поставки и иные расходы, связанные с поставкой Товара.</w:t>
      </w:r>
    </w:p>
    <w:p w14:paraId="6E98FA96" w14:textId="77777777" w:rsidR="00A011FA" w:rsidRPr="007E783D" w:rsidRDefault="00863A5D">
      <w:pPr>
        <w:ind w:firstLine="708"/>
        <w:jc w:val="both"/>
        <w:rPr>
          <w:sz w:val="22"/>
          <w:szCs w:val="22"/>
        </w:rPr>
      </w:pPr>
      <w:r w:rsidRPr="007E783D">
        <w:rPr>
          <w:sz w:val="22"/>
          <w:szCs w:val="22"/>
        </w:rPr>
        <w:t>2.3. Цена настоящего Контракта является твердой и определяется на весь срок исполнения Контракта, за исключением случаев, установленных настоящим Контрактом и (или) предусмотренных законодательством Российской Федерации.</w:t>
      </w:r>
    </w:p>
    <w:p w14:paraId="7DD238FC" w14:textId="77777777" w:rsidR="00A011FA" w:rsidRPr="007E783D" w:rsidRDefault="00863A5D">
      <w:pPr>
        <w:ind w:firstLine="708"/>
        <w:jc w:val="both"/>
        <w:rPr>
          <w:sz w:val="22"/>
          <w:szCs w:val="22"/>
        </w:rPr>
      </w:pPr>
      <w:r w:rsidRPr="007E783D">
        <w:rPr>
          <w:sz w:val="22"/>
          <w:szCs w:val="22"/>
        </w:rPr>
        <w:t>Цена Контракта может быть снижена по соглашению Сторон без изменения предусмотренного Контрактом объема оказанных услуг, качества оказываемых услуг и иных условий исполнения Контракта.</w:t>
      </w:r>
    </w:p>
    <w:p w14:paraId="04E11C5A" w14:textId="77777777" w:rsidR="00A011FA" w:rsidRPr="007E783D" w:rsidRDefault="00863A5D">
      <w:pPr>
        <w:ind w:firstLine="708"/>
        <w:jc w:val="both"/>
        <w:rPr>
          <w:sz w:val="22"/>
          <w:szCs w:val="22"/>
        </w:rPr>
      </w:pPr>
      <w:r w:rsidRPr="007E783D">
        <w:rPr>
          <w:sz w:val="22"/>
          <w:szCs w:val="22"/>
        </w:rPr>
        <w:t xml:space="preserve"> По предложению Заказчика увеличиваются предусмотренный Контрактом объем оказываемых услуг не более чем на десять процентов или уменьшаются предусмотренный Контрактом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оказываемых услуг, исходя из установленной в Контракте цены единицы оказываемой услуги, но не более чем на десять процентов цены Контракта. При уменьшении предусмотренных Контрактом объема оказываемых услуг Стороны Контракта обязаны уменьшить цену Контракта исходя из цены единицы услуги. Цена единицы дополнительно оказываемых услуг и цена единицы услуги при уменьшении предусмотренного Контрактом объема оказываемых услуг должна определяться как частное от деления первоначальной цены Контракта на предусмотренное в Контракте количество такой услуги.</w:t>
      </w:r>
    </w:p>
    <w:p w14:paraId="4B096576" w14:textId="77777777" w:rsidR="00A011FA" w:rsidRPr="007E783D" w:rsidRDefault="00863A5D">
      <w:pPr>
        <w:ind w:firstLine="708"/>
        <w:jc w:val="both"/>
        <w:rPr>
          <w:sz w:val="22"/>
          <w:szCs w:val="22"/>
        </w:rPr>
      </w:pPr>
      <w:r w:rsidRPr="007E783D">
        <w:rPr>
          <w:sz w:val="22"/>
          <w:szCs w:val="22"/>
        </w:rPr>
        <w:t>2.4. Цена за единицу оказанной услуги указана в Спецификации (Приложение № 1 к настоящему Контракту).</w:t>
      </w:r>
    </w:p>
    <w:p w14:paraId="01C7AE78" w14:textId="1EA9EA61" w:rsidR="00997AD3" w:rsidRDefault="00863A5D" w:rsidP="00997AD3">
      <w:pPr>
        <w:ind w:firstLine="708"/>
        <w:jc w:val="both"/>
        <w:rPr>
          <w:sz w:val="22"/>
          <w:szCs w:val="22"/>
        </w:rPr>
      </w:pPr>
      <w:r w:rsidRPr="00997AD3">
        <w:rPr>
          <w:sz w:val="22"/>
          <w:szCs w:val="22"/>
          <w:highlight w:val="yellow"/>
        </w:rPr>
        <w:t xml:space="preserve">2.5. </w:t>
      </w:r>
      <w:r w:rsidR="00997AD3" w:rsidRPr="00997AD3">
        <w:rPr>
          <w:sz w:val="22"/>
          <w:szCs w:val="22"/>
          <w:highlight w:val="yellow"/>
        </w:rPr>
        <w:t>Расчеты за оказанные услуги по настоящему Контракту производятся Государственным заказчиком в рублях Российской Федерации, в безналичном порядке</w:t>
      </w:r>
      <w:r w:rsidR="00997AD3" w:rsidRPr="00997AD3">
        <w:rPr>
          <w:sz w:val="22"/>
          <w:szCs w:val="22"/>
          <w:highlight w:val="yellow"/>
        </w:rPr>
        <w:t xml:space="preserve"> </w:t>
      </w:r>
      <w:r w:rsidR="00997AD3" w:rsidRPr="00997AD3">
        <w:rPr>
          <w:sz w:val="22"/>
          <w:szCs w:val="22"/>
          <w:highlight w:val="yellow"/>
        </w:rPr>
        <w:t>в форме платежных поручений путем перечисления Государственным заказчиком</w:t>
      </w:r>
      <w:r w:rsidR="00997AD3" w:rsidRPr="00997AD3">
        <w:rPr>
          <w:sz w:val="22"/>
          <w:szCs w:val="22"/>
          <w:highlight w:val="yellow"/>
        </w:rPr>
        <w:t xml:space="preserve"> </w:t>
      </w:r>
      <w:r w:rsidR="00997AD3" w:rsidRPr="00997AD3">
        <w:rPr>
          <w:sz w:val="22"/>
          <w:szCs w:val="22"/>
          <w:highlight w:val="yellow"/>
        </w:rPr>
        <w:t>в пределах лимитов бюджетных обязательств, подлежащих исполнению за счет средств дополнительного бюджетного финансирования в 2026 году</w:t>
      </w:r>
      <w:r w:rsidR="00997AD3" w:rsidRPr="00997AD3">
        <w:rPr>
          <w:sz w:val="22"/>
          <w:szCs w:val="22"/>
          <w:highlight w:val="yellow"/>
        </w:rPr>
        <w:t>.</w:t>
      </w:r>
    </w:p>
    <w:p w14:paraId="3429B1DD" w14:textId="607EF69C" w:rsidR="00A011FA" w:rsidRPr="007E783D" w:rsidRDefault="00863A5D" w:rsidP="00997AD3">
      <w:pPr>
        <w:ind w:firstLine="708"/>
        <w:jc w:val="both"/>
        <w:rPr>
          <w:sz w:val="22"/>
          <w:szCs w:val="22"/>
        </w:rPr>
      </w:pPr>
      <w:r w:rsidRPr="007E783D">
        <w:rPr>
          <w:sz w:val="22"/>
          <w:szCs w:val="22"/>
        </w:rPr>
        <w:t>2.6. Оплата по настоящему Контракту осуществляется в безналичной форме путем перечисления Заказчиком денежных средств на указанный в настоящем Контракте расчетный счет Исполнителя. Датой оплаты считается дата списания денежных средств со счетов Заказчика. За дальнейшее прохождение денежных средств Заказчик ответственности не несёт.</w:t>
      </w:r>
    </w:p>
    <w:p w14:paraId="3E99419A" w14:textId="77777777" w:rsidR="00A011FA" w:rsidRPr="007E783D" w:rsidRDefault="00863A5D">
      <w:pPr>
        <w:ind w:firstLine="708"/>
        <w:jc w:val="both"/>
        <w:rPr>
          <w:sz w:val="22"/>
          <w:szCs w:val="22"/>
        </w:rPr>
      </w:pPr>
      <w:r w:rsidRPr="007E783D">
        <w:rPr>
          <w:sz w:val="22"/>
          <w:szCs w:val="22"/>
        </w:rPr>
        <w:t xml:space="preserve">2.7. Оплата за фактически поставленный товар осуществляется Заказчиком в срок не более 7 (семи) рабочих дней с момента подписания Заказчиком документа о приемке </w:t>
      </w:r>
      <w:r w:rsidR="00821CF5" w:rsidRPr="007E783D">
        <w:rPr>
          <w:sz w:val="22"/>
          <w:szCs w:val="22"/>
        </w:rPr>
        <w:t>и</w:t>
      </w:r>
      <w:r w:rsidRPr="007E783D">
        <w:rPr>
          <w:sz w:val="22"/>
          <w:szCs w:val="22"/>
        </w:rPr>
        <w:t xml:space="preserve"> на основании счета. </w:t>
      </w:r>
    </w:p>
    <w:p w14:paraId="18769461" w14:textId="77777777" w:rsidR="00A011FA" w:rsidRPr="007E783D" w:rsidRDefault="00863A5D">
      <w:pPr>
        <w:ind w:firstLine="708"/>
        <w:jc w:val="both"/>
        <w:rPr>
          <w:sz w:val="22"/>
          <w:szCs w:val="22"/>
        </w:rPr>
      </w:pPr>
      <w:r w:rsidRPr="007E783D">
        <w:rPr>
          <w:sz w:val="22"/>
          <w:szCs w:val="22"/>
        </w:rPr>
        <w:t>2.8.  В случае начисления Заказчиком Исполнителю неустойки,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 44-ФЗ, из суммы, подлежащей оплате Исполнителю.</w:t>
      </w:r>
    </w:p>
    <w:p w14:paraId="18270224" w14:textId="77777777" w:rsidR="00A011FA" w:rsidRPr="007E783D" w:rsidRDefault="00863A5D">
      <w:pPr>
        <w:ind w:firstLine="708"/>
        <w:jc w:val="both"/>
        <w:rPr>
          <w:sz w:val="22"/>
          <w:szCs w:val="22"/>
        </w:rPr>
      </w:pPr>
      <w:r w:rsidRPr="007E783D">
        <w:rPr>
          <w:sz w:val="22"/>
          <w:szCs w:val="22"/>
        </w:rPr>
        <w:t>2.9. Авансирование не предусмотрено.</w:t>
      </w:r>
    </w:p>
    <w:p w14:paraId="2B89DBB2" w14:textId="77777777" w:rsidR="000D09F3" w:rsidRPr="007E783D" w:rsidRDefault="000D09F3">
      <w:pPr>
        <w:ind w:firstLine="708"/>
        <w:jc w:val="both"/>
        <w:rPr>
          <w:sz w:val="22"/>
          <w:szCs w:val="22"/>
        </w:rPr>
      </w:pPr>
    </w:p>
    <w:p w14:paraId="62BE137A" w14:textId="77777777" w:rsidR="00A011FA" w:rsidRPr="007E783D" w:rsidRDefault="00863A5D">
      <w:pPr>
        <w:numPr>
          <w:ilvl w:val="0"/>
          <w:numId w:val="15"/>
        </w:numPr>
        <w:tabs>
          <w:tab w:val="left" w:pos="0"/>
        </w:tabs>
        <w:jc w:val="center"/>
        <w:rPr>
          <w:b/>
          <w:sz w:val="22"/>
          <w:szCs w:val="22"/>
          <w:lang w:eastAsia="zh-CN"/>
        </w:rPr>
      </w:pPr>
      <w:r w:rsidRPr="007E783D">
        <w:rPr>
          <w:b/>
          <w:sz w:val="22"/>
          <w:szCs w:val="22"/>
          <w:lang w:eastAsia="zh-CN"/>
        </w:rPr>
        <w:t>ПРАВА И ОБЯЗАННОСТИ СТОРОН</w:t>
      </w:r>
    </w:p>
    <w:p w14:paraId="30FE2B07" w14:textId="77777777" w:rsidR="00A011FA" w:rsidRPr="007E783D" w:rsidRDefault="00863A5D">
      <w:pPr>
        <w:ind w:firstLine="567"/>
        <w:jc w:val="both"/>
        <w:rPr>
          <w:b/>
          <w:sz w:val="22"/>
          <w:szCs w:val="22"/>
          <w:lang w:eastAsia="ar-SA"/>
        </w:rPr>
      </w:pPr>
      <w:r w:rsidRPr="007E783D">
        <w:rPr>
          <w:b/>
          <w:sz w:val="22"/>
          <w:szCs w:val="22"/>
          <w:lang w:eastAsia="ar-SA"/>
        </w:rPr>
        <w:t>3.1. Исполнитель вправе:</w:t>
      </w:r>
    </w:p>
    <w:p w14:paraId="21C5811D" w14:textId="77777777" w:rsidR="00A011FA" w:rsidRPr="007E783D" w:rsidRDefault="00863A5D">
      <w:pPr>
        <w:ind w:firstLine="567"/>
        <w:jc w:val="both"/>
        <w:rPr>
          <w:sz w:val="22"/>
          <w:szCs w:val="22"/>
          <w:lang w:eastAsia="ar-SA"/>
        </w:rPr>
      </w:pPr>
      <w:r w:rsidRPr="007E783D">
        <w:rPr>
          <w:sz w:val="22"/>
          <w:szCs w:val="22"/>
          <w:lang w:eastAsia="ar-SA"/>
        </w:rPr>
        <w:t>3.1.1. Досрочно оказывать Услуги по согласованию с Заказчиком.</w:t>
      </w:r>
    </w:p>
    <w:p w14:paraId="30F6F9A5" w14:textId="77777777" w:rsidR="00A011FA" w:rsidRPr="007E783D" w:rsidRDefault="00863A5D">
      <w:pPr>
        <w:ind w:firstLine="567"/>
        <w:jc w:val="both"/>
        <w:rPr>
          <w:sz w:val="22"/>
          <w:szCs w:val="22"/>
          <w:lang w:eastAsia="ar-SA"/>
        </w:rPr>
      </w:pPr>
      <w:r w:rsidRPr="007E783D">
        <w:rPr>
          <w:sz w:val="22"/>
          <w:szCs w:val="22"/>
          <w:lang w:eastAsia="ar-SA"/>
        </w:rPr>
        <w:lastRenderedPageBreak/>
        <w:t>3.1.2. Требовать от Заказчика приемки оказанных Услуг в порядке и в сроки, установленные настоящим Контрактом.</w:t>
      </w:r>
    </w:p>
    <w:p w14:paraId="0DD40D0E" w14:textId="77777777" w:rsidR="00A011FA" w:rsidRPr="007E783D" w:rsidRDefault="00863A5D">
      <w:pPr>
        <w:ind w:firstLine="567"/>
        <w:jc w:val="both"/>
        <w:rPr>
          <w:sz w:val="22"/>
          <w:szCs w:val="22"/>
          <w:lang w:eastAsia="ar-SA"/>
        </w:rPr>
      </w:pPr>
      <w:r w:rsidRPr="007E783D">
        <w:rPr>
          <w:sz w:val="22"/>
          <w:szCs w:val="22"/>
          <w:lang w:eastAsia="ar-SA"/>
        </w:rPr>
        <w:t>3.1.3. Требовать от Заказчика оплаты принятых Услуг в порядке и в сроки, установленные настоящим Контрактом.</w:t>
      </w:r>
    </w:p>
    <w:p w14:paraId="1B058AF6" w14:textId="77777777" w:rsidR="00A011FA" w:rsidRPr="007E783D" w:rsidRDefault="00863A5D">
      <w:pPr>
        <w:ind w:firstLine="567"/>
        <w:jc w:val="both"/>
        <w:rPr>
          <w:sz w:val="22"/>
          <w:szCs w:val="22"/>
          <w:lang w:eastAsia="ar-SA"/>
        </w:rPr>
      </w:pPr>
      <w:r w:rsidRPr="007E783D">
        <w:rPr>
          <w:sz w:val="22"/>
          <w:szCs w:val="22"/>
          <w:lang w:eastAsia="ar-SA"/>
        </w:rPr>
        <w:t>3.1.4. Пользоваться иными правами, предусмотренными настоящим Контрактом и законодательством Российской Федерации.</w:t>
      </w:r>
    </w:p>
    <w:p w14:paraId="3EB0ADAC" w14:textId="77777777" w:rsidR="00A011FA" w:rsidRPr="007E783D" w:rsidRDefault="00863A5D">
      <w:pPr>
        <w:ind w:firstLine="567"/>
        <w:jc w:val="both"/>
        <w:rPr>
          <w:b/>
          <w:sz w:val="22"/>
          <w:szCs w:val="22"/>
          <w:lang w:eastAsia="ar-SA"/>
        </w:rPr>
      </w:pPr>
      <w:bookmarkStart w:id="0" w:name="_Hlk36479554"/>
      <w:r w:rsidRPr="007E783D">
        <w:rPr>
          <w:b/>
          <w:sz w:val="22"/>
          <w:szCs w:val="22"/>
          <w:lang w:eastAsia="ar-SA"/>
        </w:rPr>
        <w:t>3.2. Исполнитель обязуется:</w:t>
      </w:r>
      <w:bookmarkEnd w:id="0"/>
    </w:p>
    <w:p w14:paraId="1B038311" w14:textId="77777777" w:rsidR="00A011FA" w:rsidRPr="007E783D" w:rsidRDefault="00863A5D">
      <w:pPr>
        <w:ind w:firstLine="567"/>
        <w:jc w:val="both"/>
        <w:rPr>
          <w:sz w:val="22"/>
          <w:szCs w:val="22"/>
          <w:lang w:eastAsia="ar-SA"/>
        </w:rPr>
      </w:pPr>
      <w:r w:rsidRPr="007E783D">
        <w:rPr>
          <w:sz w:val="22"/>
          <w:szCs w:val="22"/>
          <w:lang w:eastAsia="ar-SA"/>
        </w:rPr>
        <w:t>3.2.1. Оказать Услуги в соответствии с требованиями Постановления Правительства РФ от 15 апреля 2011 года № 272 «Об утверждении Правил перевозок грузов автомобильным транспортом» и требованиями иной нормативной документации, действующей на территории Российской Федерации.</w:t>
      </w:r>
    </w:p>
    <w:p w14:paraId="70C7E602" w14:textId="77777777" w:rsidR="00A011FA" w:rsidRPr="007E783D" w:rsidRDefault="00863A5D">
      <w:pPr>
        <w:ind w:firstLine="567"/>
        <w:jc w:val="both"/>
        <w:rPr>
          <w:sz w:val="22"/>
          <w:szCs w:val="22"/>
          <w:lang w:eastAsia="ar-SA"/>
        </w:rPr>
      </w:pPr>
      <w:r w:rsidRPr="007E783D">
        <w:rPr>
          <w:sz w:val="22"/>
          <w:szCs w:val="22"/>
          <w:lang w:eastAsia="ar-SA"/>
        </w:rPr>
        <w:t>3.2.2. Обеспечить к сроку, указанному в заявке Заказчиком, подачу транспортных средств в технически исправном состоянии, подтвержденном действующими талонами своевременного прохождения технических осмотров, и заправленными топливом в объеме, необходимом для осуществления соответствующих перевозок.</w:t>
      </w:r>
    </w:p>
    <w:p w14:paraId="3FCFDBD4" w14:textId="77777777" w:rsidR="00A011FA" w:rsidRPr="007E783D" w:rsidRDefault="00863A5D">
      <w:pPr>
        <w:ind w:firstLine="567"/>
        <w:jc w:val="both"/>
        <w:rPr>
          <w:sz w:val="22"/>
          <w:szCs w:val="22"/>
          <w:lang w:eastAsia="ar-SA"/>
        </w:rPr>
      </w:pPr>
      <w:r w:rsidRPr="007E783D">
        <w:rPr>
          <w:sz w:val="22"/>
          <w:szCs w:val="22"/>
          <w:lang w:eastAsia="ar-SA"/>
        </w:rPr>
        <w:t>3.2.3. Обеспечить прием грузов в местах погрузки, а также сдачу таких грузов в местах разгрузки.</w:t>
      </w:r>
    </w:p>
    <w:p w14:paraId="24312CA8" w14:textId="77777777" w:rsidR="00A011FA" w:rsidRPr="007E783D" w:rsidRDefault="00863A5D">
      <w:pPr>
        <w:ind w:firstLine="567"/>
        <w:jc w:val="both"/>
        <w:rPr>
          <w:sz w:val="22"/>
          <w:szCs w:val="22"/>
          <w:lang w:eastAsia="ar-SA"/>
        </w:rPr>
      </w:pPr>
      <w:r w:rsidRPr="007E783D">
        <w:rPr>
          <w:sz w:val="22"/>
          <w:szCs w:val="22"/>
          <w:lang w:eastAsia="ar-SA"/>
        </w:rPr>
        <w:t>3.2.4. Своевременно доставлять вверенные грузы в пункты назначения и передавать их с осмотром и по пересчету уполномоченным на получение грузов лицам.</w:t>
      </w:r>
    </w:p>
    <w:p w14:paraId="0D8AFE4E" w14:textId="77777777" w:rsidR="00A011FA" w:rsidRPr="007E783D" w:rsidRDefault="00863A5D">
      <w:pPr>
        <w:ind w:firstLine="567"/>
        <w:jc w:val="both"/>
        <w:rPr>
          <w:sz w:val="22"/>
          <w:szCs w:val="22"/>
          <w:lang w:eastAsia="ar-SA"/>
        </w:rPr>
      </w:pPr>
      <w:r w:rsidRPr="007E783D">
        <w:rPr>
          <w:sz w:val="22"/>
          <w:szCs w:val="22"/>
          <w:lang w:eastAsia="ar-SA"/>
        </w:rPr>
        <w:t>3.2.5. Исполнитель несет ответственность за сохранность грузов с момента принятия их к перевозке от грузоотправителей до момента передачи их грузополучателям (на объект).</w:t>
      </w:r>
    </w:p>
    <w:p w14:paraId="284A9E93" w14:textId="77777777" w:rsidR="00A011FA" w:rsidRPr="007E783D" w:rsidRDefault="00863A5D">
      <w:pPr>
        <w:ind w:firstLine="567"/>
        <w:jc w:val="both"/>
        <w:rPr>
          <w:sz w:val="22"/>
          <w:szCs w:val="22"/>
          <w:lang w:eastAsia="ar-SA"/>
        </w:rPr>
      </w:pPr>
      <w:r w:rsidRPr="007E783D">
        <w:rPr>
          <w:sz w:val="22"/>
          <w:szCs w:val="22"/>
          <w:lang w:eastAsia="ar-SA"/>
        </w:rPr>
        <w:t>3.2.6. Соблюдать правила техники безопасности, правила пожарной и экологической безопасности, а также пропускные режимы, действующие у грузоотправителей и грузополучателей.</w:t>
      </w:r>
    </w:p>
    <w:p w14:paraId="51B235A2" w14:textId="77777777" w:rsidR="00A011FA" w:rsidRPr="007E783D" w:rsidRDefault="00863A5D">
      <w:pPr>
        <w:ind w:firstLine="567"/>
        <w:jc w:val="both"/>
        <w:rPr>
          <w:sz w:val="22"/>
          <w:szCs w:val="22"/>
          <w:lang w:eastAsia="ar-SA"/>
        </w:rPr>
      </w:pPr>
      <w:r w:rsidRPr="007E783D">
        <w:rPr>
          <w:sz w:val="22"/>
          <w:szCs w:val="22"/>
          <w:lang w:eastAsia="ar-SA"/>
        </w:rPr>
        <w:t>3.2.7. Информировать Заказчика по факсу или электронной почте об окончании выполнения конкретных заявок на перевозку не позднее 1 (одного) дня со дня окончания доставки соответствующих грузов по заявке.</w:t>
      </w:r>
    </w:p>
    <w:p w14:paraId="3CC06596" w14:textId="77777777" w:rsidR="00A011FA" w:rsidRPr="007E783D" w:rsidRDefault="00863A5D">
      <w:pPr>
        <w:ind w:firstLine="567"/>
        <w:jc w:val="both"/>
        <w:rPr>
          <w:sz w:val="22"/>
          <w:szCs w:val="22"/>
          <w:lang w:eastAsia="ar-SA"/>
        </w:rPr>
      </w:pPr>
      <w:r w:rsidRPr="007E783D">
        <w:rPr>
          <w:sz w:val="22"/>
          <w:szCs w:val="22"/>
          <w:lang w:eastAsia="ar-SA"/>
        </w:rPr>
        <w:t>3.2.8. Обеспечить наличие у используемых для оказания Услуг транспортных средств действующих страховых полисов обязательного страхования гражданской ответственности владельцев транспортных средств и укомплектованность таких транспортных средств необходимыми вспомогательными средствами в соответствии с правилами дорожного движения и требованиями ГИБДД.</w:t>
      </w:r>
    </w:p>
    <w:p w14:paraId="3C060E40" w14:textId="77777777" w:rsidR="00A011FA" w:rsidRPr="007E783D" w:rsidRDefault="00863A5D">
      <w:pPr>
        <w:ind w:firstLine="567"/>
        <w:jc w:val="both"/>
        <w:rPr>
          <w:sz w:val="22"/>
          <w:szCs w:val="22"/>
          <w:lang w:eastAsia="ar-SA"/>
        </w:rPr>
      </w:pPr>
      <w:r w:rsidRPr="007E783D">
        <w:rPr>
          <w:sz w:val="22"/>
          <w:szCs w:val="22"/>
          <w:lang w:eastAsia="ar-SA"/>
        </w:rPr>
        <w:t>3.2.9. Обеспечить в период оказания Услуг за свой счет техническое обслуживание и/или ремонт используемых транспортных средств, их заправку, мойку, стоянку, наем и содержание водителей, сохранность перевозимых грузов, участие в разборах и устранении последствий дорожно-транспортных происшествий, а также нести иные расходы, связанные с эксплуатацией используемых транспортных средств.</w:t>
      </w:r>
    </w:p>
    <w:p w14:paraId="4F5D7029" w14:textId="77777777" w:rsidR="00A011FA" w:rsidRPr="007E783D" w:rsidRDefault="00863A5D">
      <w:pPr>
        <w:ind w:firstLine="567"/>
        <w:jc w:val="both"/>
        <w:rPr>
          <w:sz w:val="22"/>
          <w:szCs w:val="22"/>
          <w:lang w:eastAsia="ar-SA"/>
        </w:rPr>
      </w:pPr>
      <w:r w:rsidRPr="007E783D">
        <w:rPr>
          <w:sz w:val="22"/>
          <w:szCs w:val="22"/>
          <w:lang w:eastAsia="ar-SA"/>
        </w:rPr>
        <w:t>3.2.10. Обеспечить в случаях необходимости проведения технического обслуживания и/или ремонта используемых транспортных средств, предоставления других транспортных средств, соответствующих требованиям настоящего Контракта.</w:t>
      </w:r>
    </w:p>
    <w:p w14:paraId="4EA4B69A" w14:textId="77777777" w:rsidR="00A011FA" w:rsidRPr="007E783D" w:rsidRDefault="00863A5D">
      <w:pPr>
        <w:ind w:firstLine="567"/>
        <w:jc w:val="both"/>
        <w:rPr>
          <w:sz w:val="22"/>
          <w:szCs w:val="22"/>
          <w:lang w:eastAsia="ar-SA"/>
        </w:rPr>
      </w:pPr>
      <w:r w:rsidRPr="007E783D">
        <w:rPr>
          <w:sz w:val="22"/>
          <w:szCs w:val="22"/>
          <w:lang w:eastAsia="ar-SA"/>
        </w:rPr>
        <w:t>3.2.11. Своевременно предоставлять Заказчику достоверную информацию о ходе исполнения своих обязательств по настоящему Контракту, в том числе обо всех сложностях, возникающих при его исполнении.</w:t>
      </w:r>
    </w:p>
    <w:p w14:paraId="1FFE0664" w14:textId="77777777" w:rsidR="00A011FA" w:rsidRPr="007E783D" w:rsidRDefault="00863A5D">
      <w:pPr>
        <w:ind w:firstLine="567"/>
        <w:jc w:val="both"/>
        <w:rPr>
          <w:sz w:val="22"/>
          <w:szCs w:val="22"/>
          <w:lang w:eastAsia="ar-SA"/>
        </w:rPr>
      </w:pPr>
      <w:r w:rsidRPr="007E783D">
        <w:rPr>
          <w:sz w:val="22"/>
          <w:szCs w:val="22"/>
          <w:lang w:eastAsia="ar-SA"/>
        </w:rPr>
        <w:t>3.2.12. Обеспечить предоставление в кратчайшие сроки других транспортных средств, соответствующих требованиям настоящего Контракта, для продолжения выполнения заявок на перевозку, в случаях поломок используемых транспортных средств во время исполнения таких заявок.</w:t>
      </w:r>
    </w:p>
    <w:p w14:paraId="6F47F900" w14:textId="77777777" w:rsidR="00A011FA" w:rsidRPr="007E783D" w:rsidRDefault="00863A5D">
      <w:pPr>
        <w:ind w:firstLine="567"/>
        <w:jc w:val="both"/>
        <w:rPr>
          <w:sz w:val="22"/>
          <w:szCs w:val="22"/>
          <w:lang w:eastAsia="ar-SA"/>
        </w:rPr>
      </w:pPr>
      <w:r w:rsidRPr="007E783D">
        <w:rPr>
          <w:sz w:val="22"/>
          <w:szCs w:val="22"/>
          <w:lang w:eastAsia="ar-SA"/>
        </w:rPr>
        <w:t>3.2.13. Устранить недостатки оказанных Услуг в порядке и в сроки, установленные настоящим Контрактом.</w:t>
      </w:r>
    </w:p>
    <w:p w14:paraId="37286A90" w14:textId="77777777" w:rsidR="00A011FA" w:rsidRPr="007E783D" w:rsidRDefault="00863A5D">
      <w:pPr>
        <w:ind w:firstLine="567"/>
        <w:jc w:val="both"/>
        <w:rPr>
          <w:sz w:val="22"/>
          <w:szCs w:val="22"/>
          <w:lang w:eastAsia="ar-SA"/>
        </w:rPr>
      </w:pPr>
      <w:r w:rsidRPr="007E783D">
        <w:rPr>
          <w:sz w:val="22"/>
          <w:szCs w:val="22"/>
          <w:lang w:eastAsia="ar-SA"/>
        </w:rPr>
        <w:t>3.2.14. Возмещать ущерб, причиненный Заказчику и/или третьим лицам в ходе оказания Услуг.</w:t>
      </w:r>
    </w:p>
    <w:p w14:paraId="248CF001" w14:textId="77777777" w:rsidR="00A011FA" w:rsidRPr="007E783D" w:rsidRDefault="00863A5D">
      <w:pPr>
        <w:ind w:firstLine="567"/>
        <w:jc w:val="both"/>
        <w:rPr>
          <w:sz w:val="22"/>
          <w:szCs w:val="22"/>
          <w:lang w:eastAsia="ar-SA"/>
        </w:rPr>
      </w:pPr>
      <w:bookmarkStart w:id="1" w:name="_Hlk36479443"/>
      <w:r w:rsidRPr="007E783D">
        <w:rPr>
          <w:sz w:val="22"/>
          <w:szCs w:val="22"/>
          <w:lang w:eastAsia="ar-SA"/>
        </w:rPr>
        <w:t>3.2.15. Выполнять иные обязанности, предусмотренные настоящим Контрактом и законодательством Российской Федерации.</w:t>
      </w:r>
      <w:bookmarkEnd w:id="1"/>
    </w:p>
    <w:p w14:paraId="4DE01A19" w14:textId="77777777" w:rsidR="00A011FA" w:rsidRPr="007E783D" w:rsidRDefault="00863A5D">
      <w:pPr>
        <w:tabs>
          <w:tab w:val="left" w:pos="0"/>
        </w:tabs>
        <w:ind w:firstLine="567"/>
        <w:jc w:val="both"/>
        <w:rPr>
          <w:b/>
          <w:sz w:val="22"/>
          <w:szCs w:val="22"/>
        </w:rPr>
      </w:pPr>
      <w:r w:rsidRPr="007E783D">
        <w:rPr>
          <w:b/>
          <w:sz w:val="22"/>
          <w:szCs w:val="22"/>
        </w:rPr>
        <w:t>3.3. Заказчик вправе:</w:t>
      </w:r>
    </w:p>
    <w:p w14:paraId="295612B7" w14:textId="77777777" w:rsidR="00A011FA" w:rsidRPr="007E783D" w:rsidRDefault="00863A5D">
      <w:pPr>
        <w:tabs>
          <w:tab w:val="left" w:pos="0"/>
        </w:tabs>
        <w:ind w:firstLine="567"/>
        <w:jc w:val="both"/>
        <w:rPr>
          <w:sz w:val="22"/>
          <w:szCs w:val="22"/>
        </w:rPr>
      </w:pPr>
      <w:r w:rsidRPr="007E783D">
        <w:rPr>
          <w:sz w:val="22"/>
          <w:szCs w:val="22"/>
        </w:rPr>
        <w:t>3.3.1. Требовать от Исполнителя оказания Услуг</w:t>
      </w:r>
      <w:r w:rsidRPr="007E783D">
        <w:rPr>
          <w:bCs/>
          <w:sz w:val="22"/>
          <w:szCs w:val="22"/>
          <w:lang w:eastAsia="ar-SA"/>
        </w:rPr>
        <w:t xml:space="preserve"> </w:t>
      </w:r>
      <w:r w:rsidRPr="007E783D">
        <w:rPr>
          <w:sz w:val="22"/>
          <w:szCs w:val="22"/>
        </w:rPr>
        <w:t xml:space="preserve">в соответствии с требованиями настоящего </w:t>
      </w:r>
      <w:r w:rsidRPr="007E783D">
        <w:rPr>
          <w:bCs/>
          <w:sz w:val="22"/>
          <w:szCs w:val="22"/>
          <w:lang w:eastAsia="ar-SA"/>
        </w:rPr>
        <w:t>Контракта</w:t>
      </w:r>
      <w:r w:rsidRPr="007E783D">
        <w:rPr>
          <w:sz w:val="22"/>
          <w:szCs w:val="22"/>
        </w:rPr>
        <w:t>.</w:t>
      </w:r>
    </w:p>
    <w:p w14:paraId="6618C3F4" w14:textId="77777777" w:rsidR="00A011FA" w:rsidRPr="007E783D" w:rsidRDefault="00863A5D">
      <w:pPr>
        <w:tabs>
          <w:tab w:val="left" w:pos="0"/>
        </w:tabs>
        <w:ind w:firstLine="567"/>
        <w:jc w:val="both"/>
        <w:rPr>
          <w:sz w:val="22"/>
          <w:szCs w:val="22"/>
        </w:rPr>
      </w:pPr>
      <w:r w:rsidRPr="007E783D">
        <w:rPr>
          <w:sz w:val="22"/>
          <w:szCs w:val="22"/>
        </w:rPr>
        <w:t>3.3.2. Проверять в любое время ход и качество оказываемых Услуг без вмешательства в оперативно-хозяйственную деятельность Исполнителя.</w:t>
      </w:r>
    </w:p>
    <w:p w14:paraId="44E8674C" w14:textId="5ACA79FF" w:rsidR="00A011FA" w:rsidRPr="007E783D" w:rsidRDefault="00863A5D">
      <w:pPr>
        <w:tabs>
          <w:tab w:val="left" w:pos="0"/>
        </w:tabs>
        <w:ind w:firstLine="567"/>
        <w:jc w:val="both"/>
        <w:rPr>
          <w:sz w:val="22"/>
          <w:szCs w:val="22"/>
        </w:rPr>
      </w:pPr>
      <w:r w:rsidRPr="007E783D">
        <w:rPr>
          <w:sz w:val="22"/>
          <w:szCs w:val="22"/>
        </w:rPr>
        <w:t>3.3.</w:t>
      </w:r>
      <w:r w:rsidR="00A514B8">
        <w:rPr>
          <w:sz w:val="22"/>
          <w:szCs w:val="22"/>
        </w:rPr>
        <w:t>3</w:t>
      </w:r>
      <w:r w:rsidRPr="007E783D">
        <w:rPr>
          <w:sz w:val="22"/>
          <w:szCs w:val="22"/>
        </w:rPr>
        <w:t xml:space="preserve">. Требовать от Исполнителя устранения выявленных недостатков оказанных Услуг </w:t>
      </w:r>
      <w:r w:rsidRPr="007E783D">
        <w:rPr>
          <w:bCs/>
          <w:sz w:val="22"/>
          <w:szCs w:val="22"/>
          <w:lang w:eastAsia="ar-SA"/>
        </w:rPr>
        <w:t>в порядке и в сроки, установленные настоящим Контрактом</w:t>
      </w:r>
      <w:r w:rsidRPr="007E783D">
        <w:rPr>
          <w:sz w:val="22"/>
          <w:szCs w:val="22"/>
        </w:rPr>
        <w:t>.</w:t>
      </w:r>
    </w:p>
    <w:p w14:paraId="22CFABBF" w14:textId="1D31814C" w:rsidR="00A011FA" w:rsidRPr="007E783D" w:rsidRDefault="00863A5D">
      <w:pPr>
        <w:tabs>
          <w:tab w:val="left" w:pos="0"/>
        </w:tabs>
        <w:ind w:firstLine="567"/>
        <w:jc w:val="both"/>
        <w:rPr>
          <w:sz w:val="22"/>
          <w:szCs w:val="22"/>
        </w:rPr>
      </w:pPr>
      <w:r w:rsidRPr="007E783D">
        <w:rPr>
          <w:sz w:val="22"/>
          <w:szCs w:val="22"/>
        </w:rPr>
        <w:t>3.3.</w:t>
      </w:r>
      <w:r w:rsidR="00A514B8">
        <w:rPr>
          <w:sz w:val="22"/>
          <w:szCs w:val="22"/>
        </w:rPr>
        <w:t>4</w:t>
      </w:r>
      <w:r w:rsidRPr="007E783D">
        <w:rPr>
          <w:sz w:val="22"/>
          <w:szCs w:val="22"/>
        </w:rPr>
        <w:t>. Пользоваться иными правами, предусмотренными настоящим Контрактом и законодательством Российской Федерации.</w:t>
      </w:r>
    </w:p>
    <w:p w14:paraId="13FC8FC3" w14:textId="77777777" w:rsidR="00A011FA" w:rsidRPr="007E783D" w:rsidRDefault="00863A5D">
      <w:pPr>
        <w:tabs>
          <w:tab w:val="left" w:pos="0"/>
        </w:tabs>
        <w:ind w:firstLine="567"/>
        <w:jc w:val="both"/>
        <w:rPr>
          <w:b/>
          <w:sz w:val="22"/>
          <w:szCs w:val="22"/>
        </w:rPr>
      </w:pPr>
      <w:r w:rsidRPr="007E783D">
        <w:rPr>
          <w:b/>
          <w:sz w:val="22"/>
          <w:szCs w:val="22"/>
        </w:rPr>
        <w:lastRenderedPageBreak/>
        <w:t>3.4. Заказчик обязуется:</w:t>
      </w:r>
    </w:p>
    <w:p w14:paraId="5B23E95B" w14:textId="77777777" w:rsidR="00A011FA" w:rsidRPr="007E783D" w:rsidRDefault="00863A5D">
      <w:pPr>
        <w:tabs>
          <w:tab w:val="left" w:pos="0"/>
        </w:tabs>
        <w:ind w:firstLine="567"/>
        <w:jc w:val="both"/>
        <w:rPr>
          <w:sz w:val="22"/>
          <w:szCs w:val="22"/>
        </w:rPr>
      </w:pPr>
      <w:r w:rsidRPr="007E783D">
        <w:rPr>
          <w:sz w:val="22"/>
          <w:szCs w:val="22"/>
        </w:rPr>
        <w:t>3.4.1. Принять оказанные Услуги в порядке и в сроки, установленные настоящим Контрактом.</w:t>
      </w:r>
    </w:p>
    <w:p w14:paraId="0BBC26C5" w14:textId="77777777" w:rsidR="00A011FA" w:rsidRPr="007E783D" w:rsidRDefault="00863A5D">
      <w:pPr>
        <w:tabs>
          <w:tab w:val="left" w:pos="0"/>
        </w:tabs>
        <w:ind w:firstLine="567"/>
        <w:jc w:val="both"/>
        <w:rPr>
          <w:sz w:val="22"/>
          <w:szCs w:val="22"/>
        </w:rPr>
      </w:pPr>
      <w:r w:rsidRPr="007E783D">
        <w:rPr>
          <w:sz w:val="22"/>
          <w:szCs w:val="22"/>
        </w:rPr>
        <w:t>3.4.2. Оплатить принятые Услуги в порядке и в сроки, установленные настоящим Контрактом.</w:t>
      </w:r>
    </w:p>
    <w:p w14:paraId="4C281DD2" w14:textId="0F39F177" w:rsidR="00A011FA" w:rsidRDefault="00863A5D">
      <w:pPr>
        <w:tabs>
          <w:tab w:val="left" w:pos="0"/>
        </w:tabs>
        <w:ind w:firstLine="567"/>
        <w:jc w:val="both"/>
        <w:rPr>
          <w:sz w:val="22"/>
          <w:szCs w:val="22"/>
        </w:rPr>
      </w:pPr>
      <w:r w:rsidRPr="007E783D">
        <w:rPr>
          <w:sz w:val="22"/>
          <w:szCs w:val="22"/>
        </w:rPr>
        <w:t>3.4.3. Выполнять иные обязанности, предусмотренные настоящим Контрактом и законодательством Российской Федерации.</w:t>
      </w:r>
    </w:p>
    <w:p w14:paraId="0A52F5FA" w14:textId="426578FD" w:rsidR="00A514B8" w:rsidRPr="007E783D" w:rsidRDefault="00A514B8" w:rsidP="00A514B8">
      <w:pPr>
        <w:tabs>
          <w:tab w:val="left" w:pos="0"/>
        </w:tabs>
        <w:ind w:firstLine="567"/>
        <w:jc w:val="both"/>
        <w:rPr>
          <w:sz w:val="22"/>
          <w:szCs w:val="22"/>
        </w:rPr>
      </w:pPr>
      <w:r w:rsidRPr="007E783D">
        <w:rPr>
          <w:sz w:val="22"/>
          <w:szCs w:val="22"/>
        </w:rPr>
        <w:t>3.</w:t>
      </w:r>
      <w:r>
        <w:rPr>
          <w:sz w:val="22"/>
          <w:szCs w:val="22"/>
        </w:rPr>
        <w:t>4</w:t>
      </w:r>
      <w:r w:rsidRPr="007E783D">
        <w:rPr>
          <w:sz w:val="22"/>
          <w:szCs w:val="22"/>
        </w:rPr>
        <w:t>.</w:t>
      </w:r>
      <w:r>
        <w:rPr>
          <w:sz w:val="22"/>
          <w:szCs w:val="22"/>
        </w:rPr>
        <w:t>4</w:t>
      </w:r>
      <w:r w:rsidRPr="007E783D">
        <w:rPr>
          <w:sz w:val="22"/>
          <w:szCs w:val="22"/>
        </w:rPr>
        <w:t>. Проводить экспертизу соответствия оказанных Услуг требованиям настоящего Контракта своими силами или путем привлечения экспертов, экспертных организаций.</w:t>
      </w:r>
    </w:p>
    <w:p w14:paraId="3A0CDB5B" w14:textId="69E98496" w:rsidR="000D09F3" w:rsidRDefault="000D09F3" w:rsidP="000D09F3">
      <w:pPr>
        <w:shd w:val="clear" w:color="auto" w:fill="FFFFFF"/>
        <w:spacing w:line="288" w:lineRule="atLeast"/>
        <w:jc w:val="both"/>
        <w:rPr>
          <w:sz w:val="22"/>
          <w:szCs w:val="22"/>
        </w:rPr>
      </w:pPr>
      <w:r w:rsidRPr="007E783D">
        <w:rPr>
          <w:sz w:val="22"/>
          <w:szCs w:val="22"/>
        </w:rPr>
        <w:t xml:space="preserve">          3.4.</w:t>
      </w:r>
      <w:r w:rsidR="00A514B8">
        <w:rPr>
          <w:sz w:val="22"/>
          <w:szCs w:val="22"/>
        </w:rPr>
        <w:t>5</w:t>
      </w:r>
      <w:r w:rsidRPr="007E783D">
        <w:rPr>
          <w:sz w:val="22"/>
          <w:szCs w:val="22"/>
        </w:rPr>
        <w:t>. Назначить в день заключения Контракта назначить ответственное лицо для оперативного решения текущих вопросов по Контракту и передать Исполнителю информацию об ответственном лице по адресу электронной почты Исполнителя, указав Должность, Ф.И.О., телефон, адрес электронной почты ответственного лица</w:t>
      </w:r>
      <w:r w:rsidR="00A514B8">
        <w:rPr>
          <w:sz w:val="22"/>
          <w:szCs w:val="22"/>
        </w:rPr>
        <w:t>.</w:t>
      </w:r>
    </w:p>
    <w:p w14:paraId="3E907118" w14:textId="4AE7CD8C" w:rsidR="00A514B8" w:rsidRPr="00A514B8" w:rsidRDefault="00A514B8" w:rsidP="00A514B8">
      <w:pPr>
        <w:shd w:val="clear" w:color="auto" w:fill="FFFFFF"/>
        <w:spacing w:line="288" w:lineRule="atLeast"/>
        <w:ind w:firstLine="567"/>
        <w:jc w:val="both"/>
        <w:rPr>
          <w:color w:val="000000"/>
          <w:sz w:val="22"/>
          <w:szCs w:val="22"/>
        </w:rPr>
      </w:pPr>
      <w:r w:rsidRPr="00A514B8">
        <w:rPr>
          <w:sz w:val="22"/>
          <w:szCs w:val="22"/>
        </w:rPr>
        <w:t>3.4.6 Взыскивать пени и штраф в соответствии с условиями настоящего Контракта за неисполнение или ненадлежащее исполнение Исполнителем обязательств, предусмотренных Контрактом.</w:t>
      </w:r>
    </w:p>
    <w:p w14:paraId="1A47F246" w14:textId="77777777" w:rsidR="000D09F3" w:rsidRPr="007E783D" w:rsidRDefault="000D09F3">
      <w:pPr>
        <w:tabs>
          <w:tab w:val="left" w:pos="0"/>
        </w:tabs>
        <w:ind w:firstLine="567"/>
        <w:jc w:val="both"/>
        <w:rPr>
          <w:sz w:val="22"/>
          <w:szCs w:val="22"/>
        </w:rPr>
      </w:pPr>
    </w:p>
    <w:p w14:paraId="55263474" w14:textId="77777777" w:rsidR="00A011FA" w:rsidRPr="007E783D" w:rsidRDefault="00863A5D">
      <w:pPr>
        <w:numPr>
          <w:ilvl w:val="0"/>
          <w:numId w:val="15"/>
        </w:numPr>
        <w:jc w:val="center"/>
        <w:rPr>
          <w:b/>
          <w:bCs/>
          <w:sz w:val="22"/>
          <w:szCs w:val="22"/>
          <w:lang w:eastAsia="zh-CN"/>
        </w:rPr>
      </w:pPr>
      <w:r w:rsidRPr="007E783D">
        <w:rPr>
          <w:b/>
          <w:bCs/>
          <w:sz w:val="22"/>
          <w:szCs w:val="22"/>
          <w:lang w:eastAsia="zh-CN"/>
        </w:rPr>
        <w:t>ПРИЕМКА ОКАЗАННЫХ УСЛУГ</w:t>
      </w:r>
    </w:p>
    <w:p w14:paraId="35B73BDB" w14:textId="77777777" w:rsidR="00A011FA" w:rsidRPr="007E783D" w:rsidRDefault="00863A5D">
      <w:pPr>
        <w:ind w:firstLine="567"/>
        <w:jc w:val="both"/>
        <w:rPr>
          <w:sz w:val="22"/>
          <w:szCs w:val="22"/>
          <w:lang w:eastAsia="zh-CN"/>
        </w:rPr>
      </w:pPr>
      <w:r w:rsidRPr="007E783D">
        <w:rPr>
          <w:sz w:val="22"/>
          <w:szCs w:val="22"/>
          <w:lang w:eastAsia="zh-CN"/>
        </w:rPr>
        <w:t>4.1. Приемка оказанных Услуг по настоящему контракту на соответствие их требованиям, установленным в настоящем контракте, осуществляется на основании подписанного Сторонами документа о приемке.</w:t>
      </w:r>
    </w:p>
    <w:p w14:paraId="518001BF" w14:textId="623407E8" w:rsidR="00A011FA" w:rsidRPr="007E783D" w:rsidRDefault="00863A5D">
      <w:pPr>
        <w:ind w:firstLine="567"/>
        <w:jc w:val="both"/>
        <w:rPr>
          <w:sz w:val="22"/>
          <w:szCs w:val="22"/>
          <w:lang w:eastAsia="zh-CN"/>
        </w:rPr>
      </w:pPr>
      <w:r w:rsidRPr="007E783D">
        <w:rPr>
          <w:sz w:val="22"/>
          <w:szCs w:val="22"/>
          <w:lang w:eastAsia="zh-CN"/>
        </w:rPr>
        <w:t>4.2. При нарушении срока оказания услуг</w:t>
      </w:r>
      <w:r w:rsidR="00A514B8">
        <w:rPr>
          <w:sz w:val="22"/>
          <w:szCs w:val="22"/>
          <w:lang w:eastAsia="zh-CN"/>
        </w:rPr>
        <w:t>, если</w:t>
      </w:r>
      <w:r w:rsidRPr="007E783D">
        <w:rPr>
          <w:sz w:val="22"/>
          <w:szCs w:val="22"/>
          <w:lang w:eastAsia="zh-CN"/>
        </w:rPr>
        <w:t xml:space="preserve"> Заказчик</w:t>
      </w:r>
      <w:r w:rsidR="00A514B8">
        <w:rPr>
          <w:sz w:val="22"/>
          <w:szCs w:val="22"/>
          <w:lang w:eastAsia="zh-CN"/>
        </w:rPr>
        <w:t xml:space="preserve"> утрачивает интерес к Контракту,</w:t>
      </w:r>
      <w:r w:rsidRPr="007E783D">
        <w:rPr>
          <w:sz w:val="22"/>
          <w:szCs w:val="22"/>
          <w:lang w:eastAsia="zh-CN"/>
        </w:rPr>
        <w:t xml:space="preserve"> Исполнитель вправе исполнить Контракт до наступления или </w:t>
      </w:r>
      <w:proofErr w:type="gramStart"/>
      <w:r w:rsidRPr="007E783D">
        <w:rPr>
          <w:sz w:val="22"/>
          <w:szCs w:val="22"/>
          <w:lang w:eastAsia="zh-CN"/>
        </w:rPr>
        <w:t>после истечения</w:t>
      </w:r>
      <w:proofErr w:type="gramEnd"/>
      <w:r w:rsidRPr="007E783D">
        <w:rPr>
          <w:sz w:val="22"/>
          <w:szCs w:val="22"/>
          <w:lang w:eastAsia="zh-CN"/>
        </w:rPr>
        <w:t xml:space="preserve"> определенного в нем срока оказания Услуг только с согласия Заказчика.</w:t>
      </w:r>
    </w:p>
    <w:p w14:paraId="36CFD747" w14:textId="77777777" w:rsidR="00A011FA" w:rsidRPr="007E783D" w:rsidRDefault="00863A5D" w:rsidP="001045BE">
      <w:pPr>
        <w:ind w:firstLine="567"/>
        <w:jc w:val="both"/>
        <w:rPr>
          <w:sz w:val="22"/>
          <w:szCs w:val="22"/>
          <w:lang w:eastAsia="zh-CN"/>
        </w:rPr>
      </w:pPr>
      <w:r w:rsidRPr="007E783D">
        <w:rPr>
          <w:sz w:val="22"/>
          <w:szCs w:val="22"/>
          <w:lang w:eastAsia="zh-CN"/>
        </w:rPr>
        <w:t xml:space="preserve">4.3. Исполнитель, </w:t>
      </w:r>
      <w:r w:rsidRPr="007E783D">
        <w:rPr>
          <w:bCs/>
          <w:sz w:val="22"/>
          <w:szCs w:val="22"/>
          <w:lang w:eastAsia="zh-CN"/>
        </w:rPr>
        <w:t>в срок</w:t>
      </w:r>
      <w:r w:rsidRPr="007E783D">
        <w:rPr>
          <w:sz w:val="22"/>
          <w:szCs w:val="22"/>
          <w:lang w:eastAsia="zh-CN"/>
        </w:rPr>
        <w:t xml:space="preserve"> </w:t>
      </w:r>
      <w:r w:rsidRPr="007E783D">
        <w:rPr>
          <w:bCs/>
          <w:sz w:val="22"/>
          <w:szCs w:val="22"/>
          <w:lang w:eastAsia="zh-CN"/>
        </w:rPr>
        <w:t xml:space="preserve">не позднее </w:t>
      </w:r>
      <w:r w:rsidRPr="007E783D">
        <w:rPr>
          <w:b/>
          <w:bCs/>
          <w:sz w:val="22"/>
          <w:szCs w:val="22"/>
          <w:u w:val="single"/>
          <w:lang w:eastAsia="zh-CN"/>
        </w:rPr>
        <w:t>1 (одного) рабочего</w:t>
      </w:r>
      <w:r w:rsidRPr="007E783D">
        <w:rPr>
          <w:b/>
          <w:sz w:val="22"/>
          <w:szCs w:val="22"/>
          <w:u w:val="single"/>
          <w:lang w:eastAsia="zh-CN"/>
        </w:rPr>
        <w:t xml:space="preserve"> дня</w:t>
      </w:r>
      <w:r w:rsidRPr="007E783D">
        <w:rPr>
          <w:sz w:val="22"/>
          <w:szCs w:val="22"/>
          <w:lang w:eastAsia="zh-CN"/>
        </w:rPr>
        <w:t xml:space="preserve"> с</w:t>
      </w:r>
      <w:r w:rsidR="001045BE" w:rsidRPr="007E783D">
        <w:rPr>
          <w:sz w:val="22"/>
          <w:szCs w:val="22"/>
          <w:lang w:eastAsia="zh-CN"/>
        </w:rPr>
        <w:t xml:space="preserve"> даты оказания услуг предоставляет акт выполненных работ.</w:t>
      </w:r>
    </w:p>
    <w:p w14:paraId="5E827EEE" w14:textId="62A4A43F" w:rsidR="00A011FA" w:rsidRPr="007E783D" w:rsidRDefault="00863A5D">
      <w:pPr>
        <w:tabs>
          <w:tab w:val="left" w:pos="0"/>
        </w:tabs>
        <w:ind w:firstLine="567"/>
        <w:jc w:val="both"/>
        <w:rPr>
          <w:color w:val="000000"/>
          <w:sz w:val="22"/>
          <w:szCs w:val="22"/>
        </w:rPr>
      </w:pPr>
      <w:r w:rsidRPr="007E783D">
        <w:rPr>
          <w:color w:val="000000"/>
          <w:sz w:val="22"/>
          <w:szCs w:val="22"/>
        </w:rPr>
        <w:t>4.3.1. К документу о приемке прилага</w:t>
      </w:r>
      <w:r w:rsidR="00A514B8">
        <w:rPr>
          <w:color w:val="000000"/>
          <w:sz w:val="22"/>
          <w:szCs w:val="22"/>
        </w:rPr>
        <w:t>ются</w:t>
      </w:r>
      <w:r w:rsidRPr="007E783D">
        <w:rPr>
          <w:color w:val="000000"/>
          <w:sz w:val="22"/>
          <w:szCs w:val="22"/>
        </w:rPr>
        <w:t xml:space="preserve">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4F4C5CE2" w14:textId="77777777" w:rsidR="00A011FA" w:rsidRPr="007E783D" w:rsidRDefault="00863A5D">
      <w:pPr>
        <w:tabs>
          <w:tab w:val="left" w:pos="0"/>
        </w:tabs>
        <w:ind w:firstLine="567"/>
        <w:jc w:val="both"/>
        <w:rPr>
          <w:sz w:val="22"/>
          <w:szCs w:val="22"/>
          <w:lang w:eastAsia="zh-CN"/>
        </w:rPr>
      </w:pPr>
      <w:r w:rsidRPr="007E783D">
        <w:rPr>
          <w:sz w:val="22"/>
          <w:szCs w:val="22"/>
          <w:lang w:eastAsia="zh-CN"/>
        </w:rPr>
        <w:t xml:space="preserve">4.4. Заказчик </w:t>
      </w:r>
      <w:r w:rsidRPr="007E783D">
        <w:rPr>
          <w:bCs/>
          <w:sz w:val="22"/>
          <w:szCs w:val="22"/>
          <w:lang w:eastAsia="zh-CN"/>
        </w:rPr>
        <w:t xml:space="preserve">в срок не позднее </w:t>
      </w:r>
      <w:r w:rsidR="001045BE" w:rsidRPr="007E783D">
        <w:rPr>
          <w:b/>
          <w:bCs/>
          <w:sz w:val="22"/>
          <w:szCs w:val="22"/>
          <w:u w:val="single"/>
          <w:lang w:eastAsia="zh-CN"/>
        </w:rPr>
        <w:t>1</w:t>
      </w:r>
      <w:r w:rsidRPr="007E783D">
        <w:rPr>
          <w:b/>
          <w:bCs/>
          <w:sz w:val="22"/>
          <w:szCs w:val="22"/>
          <w:u w:val="single"/>
          <w:lang w:eastAsia="zh-CN"/>
        </w:rPr>
        <w:t xml:space="preserve"> (</w:t>
      </w:r>
      <w:r w:rsidR="001045BE" w:rsidRPr="007E783D">
        <w:rPr>
          <w:b/>
          <w:bCs/>
          <w:sz w:val="22"/>
          <w:szCs w:val="22"/>
          <w:u w:val="single"/>
          <w:lang w:eastAsia="zh-CN"/>
        </w:rPr>
        <w:t>одного</w:t>
      </w:r>
      <w:r w:rsidRPr="007E783D">
        <w:rPr>
          <w:b/>
          <w:bCs/>
          <w:sz w:val="22"/>
          <w:szCs w:val="22"/>
          <w:u w:val="single"/>
          <w:lang w:eastAsia="zh-CN"/>
        </w:rPr>
        <w:t>) рабоч</w:t>
      </w:r>
      <w:r w:rsidR="001045BE" w:rsidRPr="007E783D">
        <w:rPr>
          <w:b/>
          <w:bCs/>
          <w:sz w:val="22"/>
          <w:szCs w:val="22"/>
          <w:u w:val="single"/>
          <w:lang w:eastAsia="zh-CN"/>
        </w:rPr>
        <w:t>его</w:t>
      </w:r>
      <w:r w:rsidRPr="007E783D">
        <w:rPr>
          <w:b/>
          <w:bCs/>
          <w:sz w:val="22"/>
          <w:szCs w:val="22"/>
          <w:u w:val="single"/>
          <w:lang w:eastAsia="zh-CN"/>
        </w:rPr>
        <w:t xml:space="preserve"> дн</w:t>
      </w:r>
      <w:r w:rsidR="001045BE" w:rsidRPr="007E783D">
        <w:rPr>
          <w:b/>
          <w:bCs/>
          <w:sz w:val="22"/>
          <w:szCs w:val="22"/>
          <w:u w:val="single"/>
          <w:lang w:eastAsia="zh-CN"/>
        </w:rPr>
        <w:t>я</w:t>
      </w:r>
      <w:r w:rsidRPr="007E783D">
        <w:rPr>
          <w:b/>
          <w:bCs/>
          <w:sz w:val="22"/>
          <w:szCs w:val="22"/>
          <w:lang w:eastAsia="zh-CN"/>
        </w:rPr>
        <w:t>,</w:t>
      </w:r>
      <w:r w:rsidRPr="007E783D">
        <w:rPr>
          <w:sz w:val="22"/>
          <w:szCs w:val="22"/>
          <w:lang w:eastAsia="zh-CN"/>
        </w:rPr>
        <w:t xml:space="preserve"> следующих за днем поступления документа о приемки (за исключением случая создания приемочной комиссии) осуществляет одно из следующих действий:</w:t>
      </w:r>
    </w:p>
    <w:p w14:paraId="3F941D92" w14:textId="77777777" w:rsidR="00A011FA" w:rsidRPr="007E783D" w:rsidRDefault="00863A5D">
      <w:pPr>
        <w:tabs>
          <w:tab w:val="left" w:pos="0"/>
        </w:tabs>
        <w:ind w:firstLine="567"/>
        <w:jc w:val="both"/>
        <w:rPr>
          <w:sz w:val="22"/>
          <w:szCs w:val="22"/>
          <w:lang w:eastAsia="zh-CN"/>
        </w:rPr>
      </w:pPr>
      <w:r w:rsidRPr="007E783D">
        <w:rPr>
          <w:sz w:val="22"/>
          <w:szCs w:val="22"/>
          <w:lang w:eastAsia="zh-CN"/>
        </w:rPr>
        <w:t>- подписывает подписью лица, имеющего право действовать от имени Заказчика;</w:t>
      </w:r>
    </w:p>
    <w:p w14:paraId="303F5137" w14:textId="77777777" w:rsidR="00A011FA" w:rsidRPr="007E783D" w:rsidRDefault="00863A5D">
      <w:pPr>
        <w:ind w:firstLine="567"/>
        <w:jc w:val="both"/>
        <w:rPr>
          <w:sz w:val="22"/>
          <w:szCs w:val="22"/>
          <w:lang w:eastAsia="zh-CN"/>
        </w:rPr>
      </w:pPr>
      <w:r w:rsidRPr="007E783D">
        <w:rPr>
          <w:sz w:val="22"/>
          <w:szCs w:val="22"/>
          <w:lang w:eastAsia="zh-CN"/>
        </w:rPr>
        <w:t xml:space="preserve">4.5.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в течение </w:t>
      </w:r>
      <w:r w:rsidRPr="007E783D">
        <w:rPr>
          <w:b/>
          <w:sz w:val="22"/>
          <w:szCs w:val="22"/>
          <w:u w:val="single"/>
          <w:lang w:eastAsia="zh-CN"/>
        </w:rPr>
        <w:t>3 (трех) рабочих дней</w:t>
      </w:r>
      <w:r w:rsidRPr="007E783D">
        <w:rPr>
          <w:sz w:val="22"/>
          <w:szCs w:val="22"/>
          <w:lang w:eastAsia="zh-CN"/>
        </w:rPr>
        <w:t>, и направить Заказчику документ о приемке в порядке, предусмотренном пунктом 4.3. настоящего Контракта.</w:t>
      </w:r>
    </w:p>
    <w:p w14:paraId="081B8965" w14:textId="77777777" w:rsidR="00A011FA" w:rsidRPr="007E783D" w:rsidRDefault="00863A5D">
      <w:pPr>
        <w:ind w:firstLine="567"/>
        <w:jc w:val="both"/>
        <w:rPr>
          <w:sz w:val="22"/>
          <w:szCs w:val="22"/>
          <w:lang w:eastAsia="zh-CN"/>
        </w:rPr>
      </w:pPr>
      <w:r w:rsidRPr="007E783D">
        <w:rPr>
          <w:sz w:val="22"/>
          <w:szCs w:val="22"/>
          <w:lang w:eastAsia="zh-CN"/>
        </w:rPr>
        <w:t xml:space="preserve">4.6. Датой приемки оказанной Услуги, считается дата </w:t>
      </w:r>
      <w:r w:rsidR="001045BE" w:rsidRPr="007E783D">
        <w:rPr>
          <w:sz w:val="22"/>
          <w:szCs w:val="22"/>
          <w:lang w:eastAsia="zh-CN"/>
        </w:rPr>
        <w:t>подписания</w:t>
      </w:r>
      <w:r w:rsidRPr="007E783D">
        <w:rPr>
          <w:sz w:val="22"/>
          <w:szCs w:val="22"/>
          <w:lang w:eastAsia="zh-CN"/>
        </w:rPr>
        <w:t xml:space="preserve"> Заказчиком.</w:t>
      </w:r>
    </w:p>
    <w:p w14:paraId="23729613" w14:textId="77777777" w:rsidR="00A011FA" w:rsidRPr="007E783D" w:rsidRDefault="00863A5D">
      <w:pPr>
        <w:tabs>
          <w:tab w:val="left" w:pos="0"/>
        </w:tabs>
        <w:ind w:firstLine="567"/>
        <w:jc w:val="both"/>
        <w:rPr>
          <w:color w:val="000000"/>
          <w:sz w:val="22"/>
          <w:szCs w:val="22"/>
        </w:rPr>
      </w:pPr>
      <w:r w:rsidRPr="007E783D">
        <w:rPr>
          <w:color w:val="000000"/>
          <w:sz w:val="22"/>
          <w:szCs w:val="22"/>
        </w:rPr>
        <w:t xml:space="preserve">4.7. Экспертиза результатов, предусмотренных настоящим Контрактом, проводится Заказчиком своими силами, а в случае оказания Услуги ненадлежащего качества, выявленной на стадии входного контроля Заказчика, для подтверждения такого несоответствия могут привлекаться эксперты, экспертные организации на основании договоров (контрактов), заключенных в соответствии с положениями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w:t>
      </w:r>
    </w:p>
    <w:p w14:paraId="7DF41B15" w14:textId="77777777" w:rsidR="00A011FA" w:rsidRPr="007E783D" w:rsidRDefault="00863A5D">
      <w:pPr>
        <w:tabs>
          <w:tab w:val="left" w:pos="0"/>
        </w:tabs>
        <w:ind w:firstLine="708"/>
        <w:jc w:val="both"/>
        <w:rPr>
          <w:color w:val="000000"/>
          <w:sz w:val="22"/>
          <w:szCs w:val="22"/>
        </w:rPr>
      </w:pPr>
      <w:r w:rsidRPr="007E783D">
        <w:rPr>
          <w:sz w:val="22"/>
          <w:szCs w:val="22"/>
          <w:lang w:eastAsia="zh-CN"/>
        </w:rPr>
        <w:t>В случае проверки соответствия результатов исполнения контракта требованиям, установленным контрактом с привлечением экспертов, срок приёмки результата исполнения контракта продлевается на срок проведения такой экспертизы.</w:t>
      </w:r>
    </w:p>
    <w:p w14:paraId="18C00013" w14:textId="77777777" w:rsidR="00A011FA" w:rsidRPr="007E783D" w:rsidRDefault="00A011FA">
      <w:pPr>
        <w:ind w:firstLine="709"/>
        <w:jc w:val="center"/>
        <w:rPr>
          <w:b/>
          <w:sz w:val="22"/>
          <w:szCs w:val="22"/>
          <w:lang w:eastAsia="en-US"/>
        </w:rPr>
      </w:pPr>
    </w:p>
    <w:p w14:paraId="18CF8DBB" w14:textId="77777777" w:rsidR="00A011FA" w:rsidRPr="007E783D" w:rsidRDefault="00863A5D">
      <w:pPr>
        <w:ind w:firstLine="709"/>
        <w:jc w:val="center"/>
        <w:rPr>
          <w:b/>
          <w:sz w:val="22"/>
          <w:szCs w:val="22"/>
          <w:lang w:eastAsia="en-US"/>
        </w:rPr>
      </w:pPr>
      <w:r w:rsidRPr="007E783D">
        <w:rPr>
          <w:b/>
          <w:sz w:val="22"/>
          <w:szCs w:val="22"/>
          <w:lang w:eastAsia="en-US"/>
        </w:rPr>
        <w:t>5. ОБЕСПЕЧЕНИЕ ИСПОЛНЕНИЯ КОНТРАКТА</w:t>
      </w:r>
    </w:p>
    <w:p w14:paraId="6D7CF494" w14:textId="77777777" w:rsidR="00A011FA" w:rsidRPr="007E783D" w:rsidRDefault="00863A5D">
      <w:pPr>
        <w:ind w:firstLine="567"/>
        <w:jc w:val="both"/>
        <w:rPr>
          <w:sz w:val="22"/>
          <w:szCs w:val="22"/>
          <w:lang w:eastAsia="en-US"/>
        </w:rPr>
      </w:pPr>
      <w:r w:rsidRPr="007E783D">
        <w:rPr>
          <w:sz w:val="22"/>
          <w:szCs w:val="22"/>
          <w:lang w:eastAsia="en-US"/>
        </w:rPr>
        <w:t>5.</w:t>
      </w:r>
      <w:proofErr w:type="gramStart"/>
      <w:r w:rsidRPr="007E783D">
        <w:rPr>
          <w:sz w:val="22"/>
          <w:szCs w:val="22"/>
          <w:lang w:eastAsia="en-US"/>
        </w:rPr>
        <w:t>1.Обеспечение</w:t>
      </w:r>
      <w:proofErr w:type="gramEnd"/>
      <w:r w:rsidRPr="007E783D">
        <w:rPr>
          <w:sz w:val="22"/>
          <w:szCs w:val="22"/>
          <w:lang w:eastAsia="en-US"/>
        </w:rPr>
        <w:t xml:space="preserve"> исполнения Контракта установлено в размере 10 % от цены</w:t>
      </w:r>
      <w:r w:rsidR="00F265FF" w:rsidRPr="007E783D">
        <w:rPr>
          <w:sz w:val="22"/>
          <w:szCs w:val="22"/>
          <w:lang w:eastAsia="en-US"/>
        </w:rPr>
        <w:t>,</w:t>
      </w:r>
      <w:r w:rsidRPr="007E783D">
        <w:rPr>
          <w:sz w:val="22"/>
          <w:szCs w:val="22"/>
          <w:lang w:eastAsia="en-US"/>
        </w:rPr>
        <w:t xml:space="preserve"> по которой заключается Контракт, что составляет _____ рублей __ копе</w:t>
      </w:r>
      <w:r w:rsidR="00F265FF" w:rsidRPr="007E783D">
        <w:rPr>
          <w:sz w:val="22"/>
          <w:szCs w:val="22"/>
          <w:lang w:eastAsia="en-US"/>
        </w:rPr>
        <w:t>ек</w:t>
      </w:r>
      <w:r w:rsidRPr="007E783D">
        <w:rPr>
          <w:sz w:val="22"/>
          <w:szCs w:val="22"/>
          <w:lang w:eastAsia="en-US"/>
        </w:rPr>
        <w:t xml:space="preserve">. </w:t>
      </w:r>
    </w:p>
    <w:p w14:paraId="6DBFD410" w14:textId="77777777" w:rsidR="00A011FA" w:rsidRPr="007E783D" w:rsidRDefault="00863A5D">
      <w:pPr>
        <w:ind w:firstLine="567"/>
        <w:jc w:val="both"/>
        <w:rPr>
          <w:sz w:val="22"/>
          <w:szCs w:val="22"/>
          <w:lang w:eastAsia="en-US"/>
        </w:rPr>
      </w:pPr>
      <w:r w:rsidRPr="007E783D">
        <w:rPr>
          <w:sz w:val="22"/>
          <w:szCs w:val="22"/>
          <w:lang w:eastAsia="en-US"/>
        </w:rPr>
        <w:tab/>
        <w:t xml:space="preserve">Если при проведении </w:t>
      </w:r>
      <w:r w:rsidR="001045BE" w:rsidRPr="007E783D">
        <w:rPr>
          <w:sz w:val="22"/>
          <w:szCs w:val="22"/>
          <w:lang w:eastAsia="en-US"/>
        </w:rPr>
        <w:t>закупочной сессии</w:t>
      </w:r>
      <w:r w:rsidRPr="007E783D">
        <w:rPr>
          <w:sz w:val="22"/>
          <w:szCs w:val="22"/>
          <w:lang w:eastAsia="en-US"/>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соответствии со ст. 37 Федерального закона № 44-ФЗ. </w:t>
      </w:r>
    </w:p>
    <w:p w14:paraId="73376537" w14:textId="77777777" w:rsidR="00A011FA" w:rsidRPr="007E783D" w:rsidRDefault="00863A5D">
      <w:pPr>
        <w:ind w:firstLine="567"/>
        <w:jc w:val="both"/>
        <w:rPr>
          <w:sz w:val="22"/>
          <w:szCs w:val="22"/>
          <w:lang w:eastAsia="en-US"/>
        </w:rPr>
      </w:pPr>
      <w:r w:rsidRPr="007E783D">
        <w:rPr>
          <w:sz w:val="22"/>
          <w:szCs w:val="22"/>
          <w:lang w:eastAsia="en-US"/>
        </w:rPr>
        <w:lastRenderedPageBreak/>
        <w:t xml:space="preserve">5.2. В случае, если обеспечение исполнения Контракта, обеспечивается внесением денежных средств, то денежные средства, вносимые в качестве обеспечения исполнения Контракта, должны быть зачислены на лицевой счет Заказчика по следующим реквизитам: </w:t>
      </w:r>
    </w:p>
    <w:p w14:paraId="2F32F57A" w14:textId="77777777" w:rsidR="008D2645" w:rsidRPr="007E783D" w:rsidRDefault="008D2645">
      <w:pPr>
        <w:ind w:firstLine="567"/>
        <w:jc w:val="both"/>
        <w:rPr>
          <w:sz w:val="22"/>
          <w:szCs w:val="22"/>
          <w:lang w:eastAsia="en-US"/>
        </w:rPr>
      </w:pPr>
    </w:p>
    <w:p w14:paraId="510024F5" w14:textId="77777777" w:rsidR="00A011FA" w:rsidRPr="00557570" w:rsidRDefault="00863A5D">
      <w:pPr>
        <w:ind w:firstLine="567"/>
        <w:jc w:val="both"/>
        <w:rPr>
          <w:sz w:val="22"/>
          <w:szCs w:val="22"/>
          <w:lang w:eastAsia="en-US"/>
        </w:rPr>
      </w:pPr>
      <w:r w:rsidRPr="00557570">
        <w:rPr>
          <w:sz w:val="22"/>
          <w:szCs w:val="22"/>
          <w:lang w:eastAsia="en-US"/>
        </w:rPr>
        <w:t xml:space="preserve">Получатель: </w:t>
      </w:r>
    </w:p>
    <w:p w14:paraId="71E5A92F" w14:textId="77777777" w:rsidR="007E783D" w:rsidRPr="007E783D" w:rsidRDefault="007E783D" w:rsidP="007E783D">
      <w:pPr>
        <w:tabs>
          <w:tab w:val="left" w:pos="709"/>
        </w:tabs>
        <w:autoSpaceDE w:val="0"/>
        <w:ind w:firstLine="709"/>
        <w:jc w:val="both"/>
        <w:rPr>
          <w:sz w:val="22"/>
          <w:szCs w:val="22"/>
        </w:rPr>
      </w:pPr>
      <w:r w:rsidRPr="007E783D">
        <w:rPr>
          <w:sz w:val="22"/>
          <w:szCs w:val="22"/>
        </w:rPr>
        <w:t>ИНН 6666009335 КПП 661201001 ОГРН 1026602331690</w:t>
      </w:r>
    </w:p>
    <w:p w14:paraId="12985681" w14:textId="77777777" w:rsidR="007E783D" w:rsidRPr="007E783D" w:rsidRDefault="007E783D" w:rsidP="007E783D">
      <w:pPr>
        <w:tabs>
          <w:tab w:val="left" w:pos="709"/>
        </w:tabs>
        <w:autoSpaceDE w:val="0"/>
        <w:ind w:firstLine="709"/>
        <w:jc w:val="both"/>
        <w:rPr>
          <w:sz w:val="22"/>
          <w:szCs w:val="22"/>
        </w:rPr>
      </w:pPr>
      <w:r w:rsidRPr="007E783D">
        <w:rPr>
          <w:sz w:val="22"/>
          <w:szCs w:val="22"/>
        </w:rPr>
        <w:t>УФК по Свердловской области (ФКУ ИК-47 ГУФСИН России по Свердловской области, л/счет 05621483770)</w:t>
      </w:r>
    </w:p>
    <w:p w14:paraId="793B5206" w14:textId="26415987" w:rsidR="007E783D" w:rsidRPr="007E783D" w:rsidRDefault="007E783D" w:rsidP="007E783D">
      <w:pPr>
        <w:tabs>
          <w:tab w:val="left" w:pos="709"/>
        </w:tabs>
        <w:autoSpaceDE w:val="0"/>
        <w:ind w:firstLine="709"/>
        <w:jc w:val="both"/>
        <w:rPr>
          <w:sz w:val="22"/>
          <w:szCs w:val="22"/>
        </w:rPr>
      </w:pPr>
      <w:r w:rsidRPr="007E783D">
        <w:rPr>
          <w:sz w:val="22"/>
          <w:szCs w:val="22"/>
        </w:rPr>
        <w:t xml:space="preserve">р/с (номер казначейского счета): </w:t>
      </w:r>
      <w:r w:rsidRPr="00521CFE">
        <w:rPr>
          <w:sz w:val="22"/>
          <w:szCs w:val="22"/>
        </w:rPr>
        <w:t>03212643000000015113</w:t>
      </w:r>
    </w:p>
    <w:p w14:paraId="73C6B51A" w14:textId="7C90B6A0" w:rsidR="007E783D" w:rsidRPr="007E783D" w:rsidRDefault="007E783D" w:rsidP="007E783D">
      <w:pPr>
        <w:tabs>
          <w:tab w:val="left" w:pos="709"/>
        </w:tabs>
        <w:autoSpaceDE w:val="0"/>
        <w:ind w:firstLine="709"/>
        <w:jc w:val="both"/>
        <w:rPr>
          <w:sz w:val="22"/>
          <w:szCs w:val="22"/>
        </w:rPr>
      </w:pPr>
      <w:r w:rsidRPr="007E783D">
        <w:rPr>
          <w:sz w:val="22"/>
          <w:szCs w:val="22"/>
        </w:rPr>
        <w:t xml:space="preserve">к/с (единый казначейский счет): </w:t>
      </w:r>
      <w:r w:rsidRPr="00521CFE">
        <w:rPr>
          <w:sz w:val="22"/>
          <w:szCs w:val="22"/>
        </w:rPr>
        <w:t>40102810445370000043</w:t>
      </w:r>
    </w:p>
    <w:p w14:paraId="291E8947" w14:textId="3363102A" w:rsidR="007E783D" w:rsidRPr="007E783D" w:rsidRDefault="007E783D" w:rsidP="007E783D">
      <w:pPr>
        <w:tabs>
          <w:tab w:val="left" w:pos="709"/>
        </w:tabs>
        <w:autoSpaceDE w:val="0"/>
        <w:ind w:firstLine="709"/>
        <w:jc w:val="both"/>
        <w:rPr>
          <w:sz w:val="22"/>
          <w:szCs w:val="22"/>
        </w:rPr>
      </w:pPr>
      <w:r w:rsidRPr="00521CFE">
        <w:rPr>
          <w:color w:val="000000"/>
          <w:sz w:val="22"/>
          <w:szCs w:val="22"/>
        </w:rPr>
        <w:t>ОКЦ № 1 СибГУ Банка России/</w:t>
      </w:r>
      <w:r>
        <w:rPr>
          <w:color w:val="000000"/>
          <w:sz w:val="22"/>
          <w:szCs w:val="22"/>
        </w:rPr>
        <w:t>/</w:t>
      </w:r>
      <w:r w:rsidRPr="00521CFE">
        <w:rPr>
          <w:color w:val="000000"/>
          <w:sz w:val="22"/>
          <w:szCs w:val="22"/>
        </w:rPr>
        <w:t>УФК по Новосибирской области,</w:t>
      </w:r>
      <w:r>
        <w:rPr>
          <w:color w:val="000000"/>
          <w:sz w:val="22"/>
          <w:szCs w:val="22"/>
        </w:rPr>
        <w:t xml:space="preserve"> </w:t>
      </w:r>
      <w:r w:rsidRPr="00521CFE">
        <w:rPr>
          <w:color w:val="000000"/>
          <w:sz w:val="22"/>
          <w:szCs w:val="22"/>
        </w:rPr>
        <w:t>г</w:t>
      </w:r>
      <w:r>
        <w:rPr>
          <w:color w:val="000000"/>
          <w:sz w:val="22"/>
          <w:szCs w:val="22"/>
        </w:rPr>
        <w:t> </w:t>
      </w:r>
      <w:r w:rsidRPr="00521CFE">
        <w:rPr>
          <w:color w:val="000000"/>
          <w:sz w:val="22"/>
          <w:szCs w:val="22"/>
        </w:rPr>
        <w:t>Новосибирск</w:t>
      </w:r>
    </w:p>
    <w:p w14:paraId="138532C0" w14:textId="6E0775DC" w:rsidR="007E783D" w:rsidRPr="007E783D" w:rsidRDefault="007E783D" w:rsidP="007E783D">
      <w:pPr>
        <w:tabs>
          <w:tab w:val="left" w:pos="709"/>
        </w:tabs>
        <w:autoSpaceDE w:val="0"/>
        <w:ind w:firstLine="709"/>
        <w:jc w:val="both"/>
        <w:rPr>
          <w:sz w:val="22"/>
          <w:szCs w:val="22"/>
        </w:rPr>
      </w:pPr>
      <w:r w:rsidRPr="007E783D">
        <w:rPr>
          <w:sz w:val="22"/>
          <w:szCs w:val="22"/>
        </w:rPr>
        <w:t xml:space="preserve">БИК ТОФК </w:t>
      </w:r>
      <w:r w:rsidRPr="00521CFE">
        <w:rPr>
          <w:sz w:val="22"/>
          <w:szCs w:val="22"/>
        </w:rPr>
        <w:t>015004950</w:t>
      </w:r>
    </w:p>
    <w:p w14:paraId="77F8ADF0" w14:textId="77777777" w:rsidR="007E783D" w:rsidRPr="007E783D" w:rsidRDefault="007E783D" w:rsidP="007E783D">
      <w:pPr>
        <w:tabs>
          <w:tab w:val="left" w:pos="709"/>
        </w:tabs>
        <w:autoSpaceDE w:val="0"/>
        <w:ind w:firstLine="709"/>
        <w:jc w:val="both"/>
        <w:rPr>
          <w:sz w:val="22"/>
          <w:szCs w:val="22"/>
        </w:rPr>
      </w:pPr>
      <w:r w:rsidRPr="007E783D">
        <w:rPr>
          <w:sz w:val="22"/>
          <w:szCs w:val="22"/>
        </w:rPr>
        <w:t>ОКТМО 65740000</w:t>
      </w:r>
    </w:p>
    <w:p w14:paraId="1A35C740" w14:textId="3C38E9B9" w:rsidR="007E783D" w:rsidRPr="007E783D" w:rsidRDefault="007E783D" w:rsidP="007E783D">
      <w:pPr>
        <w:tabs>
          <w:tab w:val="left" w:pos="709"/>
        </w:tabs>
        <w:autoSpaceDE w:val="0"/>
        <w:ind w:firstLine="709"/>
        <w:jc w:val="both"/>
        <w:rPr>
          <w:sz w:val="22"/>
          <w:szCs w:val="22"/>
        </w:rPr>
      </w:pPr>
      <w:r w:rsidRPr="007E783D">
        <w:rPr>
          <w:sz w:val="22"/>
          <w:szCs w:val="22"/>
        </w:rPr>
        <w:t xml:space="preserve">В назначении платежа указать: «Обеспечение исполнения Государственного контракта на оказание услуг по грузоперевозкам автомобильным транспортом для нужд </w:t>
      </w:r>
      <w:r>
        <w:rPr>
          <w:sz w:val="22"/>
          <w:szCs w:val="22"/>
        </w:rPr>
        <w:t xml:space="preserve">ФКУ </w:t>
      </w:r>
      <w:r w:rsidRPr="007E783D">
        <w:rPr>
          <w:sz w:val="22"/>
          <w:szCs w:val="22"/>
        </w:rPr>
        <w:t>ИК-47 ГУФСИН России по Свердловской области».</w:t>
      </w:r>
    </w:p>
    <w:p w14:paraId="49AA0656" w14:textId="1C29ADDB" w:rsidR="006C1946" w:rsidRPr="007E783D" w:rsidRDefault="007E783D" w:rsidP="007E783D">
      <w:pPr>
        <w:tabs>
          <w:tab w:val="left" w:pos="709"/>
        </w:tabs>
        <w:autoSpaceDE w:val="0"/>
        <w:ind w:firstLine="709"/>
        <w:jc w:val="both"/>
        <w:rPr>
          <w:sz w:val="22"/>
          <w:szCs w:val="22"/>
        </w:rPr>
      </w:pPr>
      <w:r w:rsidRPr="007E783D">
        <w:rPr>
          <w:sz w:val="22"/>
          <w:szCs w:val="22"/>
        </w:rPr>
        <w:t>При отправке заявки прописать УИН (УИП) 0002</w:t>
      </w:r>
    </w:p>
    <w:p w14:paraId="79D59525" w14:textId="77777777" w:rsidR="00A011FA" w:rsidRPr="007E783D" w:rsidRDefault="00863A5D">
      <w:pPr>
        <w:ind w:firstLine="567"/>
        <w:jc w:val="both"/>
        <w:rPr>
          <w:sz w:val="22"/>
          <w:szCs w:val="22"/>
          <w:lang w:eastAsia="en-US"/>
        </w:rPr>
      </w:pPr>
      <w:r w:rsidRPr="007E783D">
        <w:rPr>
          <w:sz w:val="22"/>
          <w:szCs w:val="22"/>
          <w:lang w:eastAsia="en-US"/>
        </w:rPr>
        <w:t>5.3. В случае заключения Контракта с участником закупки, который является казенным учреждением 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об обеспечении гарантийных обязательств не применяются.</w:t>
      </w:r>
    </w:p>
    <w:p w14:paraId="11C7938C" w14:textId="77777777" w:rsidR="00A011FA" w:rsidRPr="007E783D" w:rsidRDefault="00863A5D">
      <w:pPr>
        <w:ind w:firstLine="567"/>
        <w:jc w:val="both"/>
        <w:rPr>
          <w:sz w:val="22"/>
          <w:szCs w:val="22"/>
          <w:lang w:eastAsia="en-US"/>
        </w:rPr>
      </w:pPr>
      <w:r w:rsidRPr="007E783D">
        <w:rPr>
          <w:sz w:val="22"/>
          <w:szCs w:val="22"/>
          <w:lang w:eastAsia="en-US"/>
        </w:rPr>
        <w:t>В случае, если исполнение Контракта обеспечивается предоставлением независимой гарантией, соответствующей требованиям статьи 45 Федерального закона № 44-ФЗ.</w:t>
      </w:r>
    </w:p>
    <w:p w14:paraId="307412F0" w14:textId="77777777" w:rsidR="00A011FA" w:rsidRPr="007E783D" w:rsidRDefault="00863A5D">
      <w:pPr>
        <w:ind w:firstLine="567"/>
        <w:jc w:val="both"/>
        <w:rPr>
          <w:sz w:val="22"/>
          <w:szCs w:val="22"/>
          <w:lang w:eastAsia="en-US"/>
        </w:rPr>
      </w:pPr>
      <w:r w:rsidRPr="007E783D">
        <w:rPr>
          <w:sz w:val="22"/>
          <w:szCs w:val="22"/>
          <w:lang w:eastAsia="en-US"/>
        </w:rPr>
        <w:t xml:space="preserve">5.4.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  </w:t>
      </w:r>
    </w:p>
    <w:p w14:paraId="70075A0D" w14:textId="77777777" w:rsidR="00A011FA" w:rsidRPr="007E783D" w:rsidRDefault="00863A5D">
      <w:pPr>
        <w:ind w:firstLine="567"/>
        <w:jc w:val="both"/>
        <w:rPr>
          <w:sz w:val="22"/>
          <w:szCs w:val="22"/>
          <w:lang w:eastAsia="en-US"/>
        </w:rPr>
      </w:pPr>
      <w:r w:rsidRPr="007E783D">
        <w:rPr>
          <w:sz w:val="22"/>
          <w:szCs w:val="22"/>
          <w:lang w:eastAsia="en-US"/>
        </w:rPr>
        <w:t>5.5. В случае, если в качестве способа обеспечения исполнения Контракта выбрано внесение денежных средств или в случае уменьшения размера обеспечения исполнения Контракта в соответствии с частями 7, 7.1 и 7.2 статьи 96 Федерального закона № 44-ФЗ, возврат указанных денежных средств Заказчиком осуществляется в срок не более тридцати дней с даты исполнения Исполнителем обязательств, предусмотренных Контрактом, а в случае установления Заказчиком ограничения, предусмотренного частью 3 статьи 30 Федерального закона № 44-ФЗ, такой срок не должен превышать пятнадцать дней с даты исполнения Исполнителем обязательств, предусмотренных контрактом.</w:t>
      </w:r>
    </w:p>
    <w:p w14:paraId="65168EE5" w14:textId="77777777" w:rsidR="00A011FA" w:rsidRPr="007E783D" w:rsidRDefault="00863A5D">
      <w:pPr>
        <w:ind w:firstLine="567"/>
        <w:jc w:val="both"/>
        <w:rPr>
          <w:sz w:val="22"/>
          <w:szCs w:val="22"/>
          <w:lang w:eastAsia="en-US"/>
        </w:rPr>
      </w:pPr>
      <w:r w:rsidRPr="007E783D">
        <w:rPr>
          <w:sz w:val="22"/>
          <w:szCs w:val="22"/>
          <w:lang w:eastAsia="en-US"/>
        </w:rPr>
        <w:t>5.6.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2D74CFDE" w14:textId="77777777" w:rsidR="00A011FA" w:rsidRPr="007E783D" w:rsidRDefault="00863A5D">
      <w:pPr>
        <w:ind w:firstLine="567"/>
        <w:jc w:val="both"/>
        <w:rPr>
          <w:sz w:val="22"/>
          <w:szCs w:val="22"/>
          <w:lang w:eastAsia="en-US"/>
        </w:rPr>
      </w:pPr>
      <w:r w:rsidRPr="007E783D">
        <w:rPr>
          <w:sz w:val="22"/>
          <w:szCs w:val="22"/>
          <w:lang w:eastAsia="en-US"/>
        </w:rPr>
        <w:t>5.7. Исключение банка из перечня, предусмотренного частью 1.2 статьи 45 Федерального закона № 44-ФЗ, региональной гарантийной организации из перечня, предусмотренного частью 1.7 статьи 45 Федерального закона №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14:paraId="755747F8" w14:textId="77777777" w:rsidR="00A011FA" w:rsidRPr="007E783D" w:rsidRDefault="00863A5D">
      <w:pPr>
        <w:ind w:firstLine="567"/>
        <w:jc w:val="both"/>
        <w:rPr>
          <w:sz w:val="22"/>
          <w:szCs w:val="22"/>
          <w:lang w:eastAsia="en-US"/>
        </w:rPr>
      </w:pPr>
      <w:r w:rsidRPr="007E783D">
        <w:rPr>
          <w:sz w:val="22"/>
          <w:szCs w:val="22"/>
          <w:lang w:eastAsia="en-US"/>
        </w:rPr>
        <w:t>5.8. Уменьшение в соответствии с частями 7 и 7.1 статьи 96 Федерального закона № 44-ФЗ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Федерального закона № 44-ФЗ информации в соответствующий реестр контрактов, предусмотренный статьей 103 Федерального закона № 44-ФЗ.</w:t>
      </w:r>
    </w:p>
    <w:p w14:paraId="3070EA82" w14:textId="77777777" w:rsidR="00A011FA" w:rsidRPr="007E783D" w:rsidRDefault="00863A5D">
      <w:pPr>
        <w:ind w:firstLine="567"/>
        <w:jc w:val="both"/>
        <w:rPr>
          <w:sz w:val="22"/>
          <w:szCs w:val="22"/>
          <w:lang w:eastAsia="en-US"/>
        </w:rPr>
      </w:pPr>
      <w:r w:rsidRPr="007E783D">
        <w:rPr>
          <w:sz w:val="22"/>
          <w:szCs w:val="22"/>
          <w:lang w:eastAsia="en-US"/>
        </w:rPr>
        <w:t>5.9. В случае предоставления нового обеспечения исполнения Контракта в соответствии с частью 30 статьи 34, пунктом 9 части 1 статьи 95, частью 7 статьи 96 Федерального закона №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76E148FA" w14:textId="77777777" w:rsidR="00A011FA" w:rsidRPr="007E783D" w:rsidRDefault="00863A5D">
      <w:pPr>
        <w:ind w:firstLine="567"/>
        <w:jc w:val="both"/>
        <w:rPr>
          <w:sz w:val="22"/>
          <w:szCs w:val="22"/>
          <w:lang w:eastAsia="en-US"/>
        </w:rPr>
      </w:pPr>
      <w:r w:rsidRPr="007E783D">
        <w:rPr>
          <w:sz w:val="22"/>
          <w:szCs w:val="22"/>
          <w:lang w:eastAsia="en-US"/>
        </w:rPr>
        <w:t xml:space="preserve">5.10.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w:t>
      </w:r>
      <w:r w:rsidRPr="007E783D">
        <w:rPr>
          <w:sz w:val="22"/>
          <w:szCs w:val="22"/>
          <w:lang w:eastAsia="en-US"/>
        </w:rPr>
        <w:lastRenderedPageBreak/>
        <w:t>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Исполнителем обязательства, предусмотренного настоящей частью, начисляется пеня в размере, определенном в порядке, установленном в соответствии с частью 7 статьи 34 Федерального закона от 04.05.2013 г № 44-ФЗ.</w:t>
      </w:r>
    </w:p>
    <w:p w14:paraId="3BB99129" w14:textId="77777777" w:rsidR="00A011FA" w:rsidRPr="007E783D" w:rsidRDefault="00A011FA">
      <w:pPr>
        <w:ind w:left="360"/>
        <w:jc w:val="center"/>
        <w:rPr>
          <w:b/>
          <w:sz w:val="22"/>
          <w:szCs w:val="22"/>
        </w:rPr>
      </w:pPr>
    </w:p>
    <w:p w14:paraId="5902B2ED" w14:textId="77777777" w:rsidR="00A011FA" w:rsidRPr="007E783D" w:rsidRDefault="00863A5D">
      <w:pPr>
        <w:ind w:left="360"/>
        <w:jc w:val="center"/>
        <w:rPr>
          <w:b/>
          <w:sz w:val="22"/>
          <w:szCs w:val="22"/>
        </w:rPr>
      </w:pPr>
      <w:r w:rsidRPr="007E783D">
        <w:rPr>
          <w:b/>
          <w:sz w:val="22"/>
          <w:szCs w:val="22"/>
        </w:rPr>
        <w:t>6. ОТВЕТСТВЕННОСТЬ СТОРОН</w:t>
      </w:r>
    </w:p>
    <w:p w14:paraId="5797108D" w14:textId="77777777" w:rsidR="00A011FA" w:rsidRPr="007E783D" w:rsidRDefault="00863A5D" w:rsidP="000D09F3">
      <w:pPr>
        <w:pStyle w:val="affffe"/>
        <w:ind w:firstLine="567"/>
        <w:jc w:val="both"/>
        <w:rPr>
          <w:rFonts w:ascii="Times New Roman" w:hAnsi="Times New Roman"/>
        </w:rPr>
      </w:pPr>
      <w:r w:rsidRPr="007E783D">
        <w:rPr>
          <w:rFonts w:ascii="Times New Roman" w:hAnsi="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5962E4FC" w14:textId="77777777" w:rsidR="00A011FA" w:rsidRPr="007E783D" w:rsidRDefault="00863A5D" w:rsidP="000D09F3">
      <w:pPr>
        <w:pStyle w:val="affffe"/>
        <w:ind w:firstLine="567"/>
        <w:jc w:val="both"/>
        <w:rPr>
          <w:rFonts w:ascii="Times New Roman" w:hAnsi="Times New Roman"/>
        </w:rPr>
      </w:pPr>
      <w:r w:rsidRPr="007E783D">
        <w:rPr>
          <w:rFonts w:ascii="Times New Roman" w:hAnsi="Times New Roman"/>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14:paraId="41F789BD" w14:textId="77777777" w:rsidR="00A011FA" w:rsidRPr="007E783D" w:rsidRDefault="00863A5D">
      <w:pPr>
        <w:ind w:firstLine="567"/>
        <w:jc w:val="both"/>
        <w:rPr>
          <w:sz w:val="22"/>
          <w:szCs w:val="22"/>
        </w:rPr>
      </w:pPr>
      <w:r w:rsidRPr="007E783D">
        <w:rPr>
          <w:sz w:val="22"/>
          <w:szCs w:val="22"/>
        </w:rPr>
        <w:t xml:space="preserve">6.2. Размер штрафа устанавливается Контрактом в порядке, установленном </w:t>
      </w:r>
      <w:r w:rsidRPr="007E783D">
        <w:rPr>
          <w:color w:val="111111"/>
          <w:sz w:val="22"/>
          <w:szCs w:val="22"/>
        </w:rPr>
        <w:t>Правилам</w:t>
      </w:r>
      <w:r w:rsidRPr="007E783D">
        <w:rPr>
          <w:sz w:val="22"/>
          <w:szCs w:val="22"/>
        </w:rPr>
        <w:t>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
    <w:p w14:paraId="506BEA9B" w14:textId="77777777" w:rsidR="00A011FA" w:rsidRPr="007E783D" w:rsidRDefault="00863A5D">
      <w:pPr>
        <w:ind w:firstLine="567"/>
        <w:jc w:val="both"/>
        <w:rPr>
          <w:sz w:val="22"/>
          <w:szCs w:val="22"/>
        </w:rPr>
      </w:pPr>
      <w:r w:rsidRPr="007E783D">
        <w:rPr>
          <w:sz w:val="22"/>
          <w:szCs w:val="22"/>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57141912" w14:textId="77777777" w:rsidR="00A011FA" w:rsidRPr="007E783D" w:rsidRDefault="00863A5D">
      <w:pPr>
        <w:ind w:firstLine="567"/>
        <w:jc w:val="both"/>
        <w:rPr>
          <w:sz w:val="22"/>
          <w:szCs w:val="22"/>
        </w:rPr>
      </w:pPr>
      <w:r w:rsidRPr="007E783D">
        <w:rPr>
          <w:sz w:val="22"/>
          <w:szCs w:val="22"/>
        </w:rPr>
        <w:t>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9129C6F" w14:textId="77777777" w:rsidR="00A011FA" w:rsidRPr="007E783D" w:rsidRDefault="00863A5D">
      <w:pPr>
        <w:ind w:firstLine="567"/>
        <w:jc w:val="both"/>
        <w:rPr>
          <w:sz w:val="22"/>
          <w:szCs w:val="22"/>
        </w:rPr>
      </w:pPr>
      <w:r w:rsidRPr="007E783D">
        <w:rPr>
          <w:sz w:val="22"/>
          <w:szCs w:val="22"/>
        </w:rPr>
        <w:t>6.5.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w:t>
      </w:r>
      <w:r w:rsidRPr="007E783D">
        <w:rPr>
          <w:sz w:val="22"/>
          <w:szCs w:val="22"/>
          <w:vertAlign w:val="superscript"/>
        </w:rPr>
        <w:t>*-__________________</w:t>
      </w:r>
      <w:r w:rsidRPr="007E783D">
        <w:rPr>
          <w:sz w:val="22"/>
          <w:szCs w:val="22"/>
        </w:rPr>
        <w:t>.</w:t>
      </w:r>
    </w:p>
    <w:p w14:paraId="1A082073" w14:textId="77777777" w:rsidR="00A011FA" w:rsidRPr="007E783D" w:rsidRDefault="00863A5D">
      <w:pPr>
        <w:ind w:firstLine="567"/>
        <w:jc w:val="both"/>
        <w:rPr>
          <w:sz w:val="22"/>
          <w:szCs w:val="22"/>
        </w:rPr>
      </w:pPr>
      <w:r w:rsidRPr="007E783D">
        <w:rPr>
          <w:sz w:val="22"/>
          <w:szCs w:val="22"/>
          <w:vertAlign w:val="superscript"/>
        </w:rPr>
        <w:t>*</w:t>
      </w:r>
      <w:r w:rsidRPr="007E783D">
        <w:rPr>
          <w:i/>
          <w:sz w:val="22"/>
          <w:szCs w:val="22"/>
        </w:rPr>
        <w:t>Размер штрафа определяется в соответствии с Правилами определения размера штрафа в следующем порядке:</w:t>
      </w:r>
    </w:p>
    <w:p w14:paraId="44D19240" w14:textId="77777777" w:rsidR="00A011FA" w:rsidRPr="007E783D" w:rsidRDefault="00863A5D">
      <w:pPr>
        <w:ind w:firstLine="567"/>
        <w:jc w:val="both"/>
        <w:rPr>
          <w:sz w:val="22"/>
          <w:szCs w:val="22"/>
        </w:rPr>
      </w:pPr>
      <w:r w:rsidRPr="007E783D">
        <w:rPr>
          <w:i/>
          <w:sz w:val="22"/>
          <w:szCs w:val="22"/>
        </w:rPr>
        <w:t>а) 1000 рублей, если цена Контракта не превышает 3 млн. рублей (включительно)</w:t>
      </w:r>
      <w:r w:rsidR="001A1637" w:rsidRPr="007E783D">
        <w:rPr>
          <w:i/>
          <w:sz w:val="22"/>
          <w:szCs w:val="22"/>
        </w:rPr>
        <w:t>.</w:t>
      </w:r>
    </w:p>
    <w:p w14:paraId="36E47D1D" w14:textId="77777777" w:rsidR="00A011FA" w:rsidRPr="007E783D" w:rsidRDefault="00863A5D">
      <w:pPr>
        <w:ind w:firstLine="567"/>
        <w:jc w:val="both"/>
        <w:rPr>
          <w:sz w:val="22"/>
          <w:szCs w:val="22"/>
        </w:rPr>
      </w:pPr>
      <w:r w:rsidRPr="007E783D">
        <w:rPr>
          <w:sz w:val="22"/>
          <w:szCs w:val="22"/>
        </w:rPr>
        <w:t>6.6.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6A08F88" w14:textId="77777777" w:rsidR="00A011FA" w:rsidRPr="007E783D" w:rsidRDefault="00863A5D">
      <w:pPr>
        <w:ind w:firstLine="567"/>
        <w:jc w:val="both"/>
        <w:rPr>
          <w:sz w:val="22"/>
          <w:szCs w:val="22"/>
        </w:rPr>
      </w:pPr>
      <w:r w:rsidRPr="007E783D">
        <w:rPr>
          <w:sz w:val="22"/>
          <w:szCs w:val="22"/>
        </w:rPr>
        <w:t>6.7.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8AF57FC" w14:textId="77777777" w:rsidR="00A011FA" w:rsidRPr="007E783D" w:rsidRDefault="00863A5D">
      <w:pPr>
        <w:ind w:firstLine="567"/>
        <w:jc w:val="both"/>
        <w:rPr>
          <w:sz w:val="22"/>
          <w:szCs w:val="22"/>
        </w:rPr>
      </w:pPr>
      <w:r w:rsidRPr="007E783D">
        <w:rPr>
          <w:sz w:val="22"/>
          <w:szCs w:val="22"/>
        </w:rPr>
        <w:t>6.8.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9CF1086" w14:textId="77777777" w:rsidR="00A011FA" w:rsidRPr="007E783D" w:rsidRDefault="00863A5D">
      <w:pPr>
        <w:ind w:firstLine="567"/>
        <w:jc w:val="both"/>
        <w:rPr>
          <w:color w:val="000000"/>
          <w:sz w:val="22"/>
          <w:szCs w:val="22"/>
        </w:rPr>
      </w:pPr>
      <w:r w:rsidRPr="007E783D">
        <w:rPr>
          <w:sz w:val="22"/>
          <w:szCs w:val="22"/>
        </w:rPr>
        <w:t xml:space="preserve">6.9. </w:t>
      </w:r>
      <w:r w:rsidRPr="007E783D">
        <w:rPr>
          <w:color w:val="000000" w:themeColor="text1"/>
          <w:sz w:val="22"/>
          <w:szCs w:val="22"/>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9">
        <w:r w:rsidRPr="007E783D">
          <w:rPr>
            <w:color w:val="729FCF"/>
            <w:sz w:val="22"/>
            <w:szCs w:val="22"/>
          </w:rPr>
          <w:t>пунктом 1 части 1 статьи 30</w:t>
        </w:r>
      </w:hyperlink>
      <w:r w:rsidRPr="007E783D">
        <w:rPr>
          <w:color w:val="000000" w:themeColor="text1"/>
          <w:sz w:val="22"/>
          <w:szCs w:val="22"/>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27B9C471" w14:textId="77777777" w:rsidR="00A011FA" w:rsidRPr="007E783D" w:rsidRDefault="00863A5D">
      <w:pPr>
        <w:ind w:firstLine="567"/>
        <w:jc w:val="both"/>
        <w:rPr>
          <w:sz w:val="22"/>
          <w:szCs w:val="22"/>
        </w:rPr>
      </w:pPr>
      <w:r w:rsidRPr="007E783D">
        <w:rPr>
          <w:sz w:val="22"/>
          <w:szCs w:val="22"/>
        </w:rPr>
        <w:lastRenderedPageBreak/>
        <w:t xml:space="preserve">6.10. </w:t>
      </w:r>
      <w:r w:rsidRPr="007E783D">
        <w:rPr>
          <w:color w:val="000000"/>
          <w:sz w:val="22"/>
          <w:szCs w:val="22"/>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w:t>
      </w:r>
      <w:r w:rsidRPr="007E783D">
        <w:rPr>
          <w:color w:val="111111"/>
          <w:sz w:val="22"/>
          <w:szCs w:val="22"/>
        </w:rPr>
        <w:t xml:space="preserve"> предусмотренных Контрактом, Поставщик выплачивает Заказчику штраф в размере __________</w:t>
      </w:r>
      <w:r w:rsidRPr="007E783D">
        <w:rPr>
          <w:color w:val="111111"/>
          <w:sz w:val="22"/>
          <w:szCs w:val="22"/>
          <w:vertAlign w:val="superscript"/>
        </w:rPr>
        <w:t>****</w:t>
      </w:r>
      <w:r w:rsidRPr="007E783D">
        <w:rPr>
          <w:color w:val="111111"/>
          <w:sz w:val="22"/>
          <w:szCs w:val="22"/>
        </w:rPr>
        <w:t>.</w:t>
      </w:r>
    </w:p>
    <w:p w14:paraId="1CB1DBC6" w14:textId="77777777" w:rsidR="00A011FA" w:rsidRPr="007E783D" w:rsidRDefault="00863A5D">
      <w:pPr>
        <w:ind w:firstLine="567"/>
        <w:jc w:val="both"/>
        <w:rPr>
          <w:sz w:val="22"/>
          <w:szCs w:val="22"/>
        </w:rPr>
      </w:pPr>
      <w:r w:rsidRPr="007E783D">
        <w:rPr>
          <w:sz w:val="22"/>
          <w:szCs w:val="22"/>
          <w:vertAlign w:val="superscript"/>
        </w:rPr>
        <w:t>****</w:t>
      </w:r>
      <w:r w:rsidRPr="007E783D">
        <w:rPr>
          <w:i/>
          <w:sz w:val="22"/>
          <w:szCs w:val="22"/>
        </w:rPr>
        <w:t>Размер штрафа определяется в соответствии с Правилами определения размера штрафа в следующем порядке:</w:t>
      </w:r>
    </w:p>
    <w:p w14:paraId="6E4901A9" w14:textId="77777777" w:rsidR="00A011FA" w:rsidRPr="007E783D" w:rsidRDefault="00863A5D">
      <w:pPr>
        <w:ind w:firstLine="567"/>
        <w:jc w:val="both"/>
        <w:rPr>
          <w:sz w:val="22"/>
          <w:szCs w:val="22"/>
        </w:rPr>
      </w:pPr>
      <w:r w:rsidRPr="007E783D">
        <w:rPr>
          <w:i/>
          <w:sz w:val="22"/>
          <w:szCs w:val="22"/>
        </w:rPr>
        <w:t xml:space="preserve">а) </w:t>
      </w:r>
      <w:r w:rsidRPr="007E783D">
        <w:rPr>
          <w:sz w:val="22"/>
          <w:szCs w:val="22"/>
        </w:rPr>
        <w:t>в случае, если цена Контракта не превышает начальную (максимальную) цену Контракта:</w:t>
      </w:r>
    </w:p>
    <w:p w14:paraId="01D19C38" w14:textId="77777777" w:rsidR="00A011FA" w:rsidRPr="007E783D" w:rsidRDefault="00863A5D">
      <w:pPr>
        <w:ind w:firstLine="567"/>
        <w:jc w:val="both"/>
        <w:rPr>
          <w:sz w:val="22"/>
          <w:szCs w:val="22"/>
        </w:rPr>
      </w:pPr>
      <w:r w:rsidRPr="007E783D">
        <w:rPr>
          <w:sz w:val="22"/>
          <w:szCs w:val="22"/>
        </w:rPr>
        <w:t>10 процентов начальной (максимальной) цены Контракта, если цена Контракта не превышает 3 млн. рублей;</w:t>
      </w:r>
    </w:p>
    <w:p w14:paraId="6162D281" w14:textId="77777777" w:rsidR="00A011FA" w:rsidRPr="007E783D" w:rsidRDefault="00863A5D">
      <w:pPr>
        <w:ind w:firstLine="567"/>
        <w:jc w:val="both"/>
        <w:rPr>
          <w:sz w:val="22"/>
          <w:szCs w:val="22"/>
        </w:rPr>
      </w:pPr>
      <w:r w:rsidRPr="007E783D">
        <w:rPr>
          <w:sz w:val="22"/>
          <w:szCs w:val="22"/>
        </w:rPr>
        <w:t>6.11.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__________</w:t>
      </w:r>
      <w:r w:rsidRPr="007E783D">
        <w:rPr>
          <w:sz w:val="22"/>
          <w:szCs w:val="22"/>
          <w:vertAlign w:val="superscript"/>
        </w:rPr>
        <w:t>*****</w:t>
      </w:r>
      <w:r w:rsidRPr="007E783D">
        <w:rPr>
          <w:sz w:val="22"/>
          <w:szCs w:val="22"/>
        </w:rPr>
        <w:t>.</w:t>
      </w:r>
    </w:p>
    <w:p w14:paraId="2732879E" w14:textId="77777777" w:rsidR="00A011FA" w:rsidRPr="007E783D" w:rsidRDefault="00863A5D">
      <w:pPr>
        <w:ind w:firstLine="567"/>
        <w:jc w:val="both"/>
        <w:rPr>
          <w:sz w:val="22"/>
          <w:szCs w:val="22"/>
        </w:rPr>
      </w:pPr>
      <w:r w:rsidRPr="007E783D">
        <w:rPr>
          <w:sz w:val="22"/>
          <w:szCs w:val="22"/>
          <w:vertAlign w:val="superscript"/>
        </w:rPr>
        <w:t>*****</w:t>
      </w:r>
      <w:r w:rsidRPr="007E783D">
        <w:rPr>
          <w:i/>
          <w:sz w:val="22"/>
          <w:szCs w:val="22"/>
        </w:rPr>
        <w:t>Размер штрафа определяется в соответствии с Правилами определения размера штрафа в следующем порядке:</w:t>
      </w:r>
    </w:p>
    <w:p w14:paraId="58898054" w14:textId="77777777" w:rsidR="00A011FA" w:rsidRPr="007E783D" w:rsidRDefault="00863A5D">
      <w:pPr>
        <w:ind w:firstLine="567"/>
        <w:jc w:val="both"/>
        <w:rPr>
          <w:sz w:val="22"/>
          <w:szCs w:val="22"/>
        </w:rPr>
      </w:pPr>
      <w:r w:rsidRPr="007E783D">
        <w:rPr>
          <w:i/>
          <w:sz w:val="22"/>
          <w:szCs w:val="22"/>
        </w:rPr>
        <w:t>а) 1000 рублей, если цена Контракта не превышает 3 млн. рублей;</w:t>
      </w:r>
    </w:p>
    <w:p w14:paraId="2E0CFEBE" w14:textId="77777777" w:rsidR="00A011FA" w:rsidRPr="007E783D" w:rsidRDefault="00863A5D">
      <w:pPr>
        <w:ind w:firstLine="567"/>
        <w:jc w:val="both"/>
        <w:rPr>
          <w:sz w:val="22"/>
          <w:szCs w:val="22"/>
        </w:rPr>
      </w:pPr>
      <w:r w:rsidRPr="007E783D">
        <w:rPr>
          <w:sz w:val="22"/>
          <w:szCs w:val="22"/>
        </w:rPr>
        <w:t xml:space="preserve">6.12. Нарушение </w:t>
      </w:r>
      <w:r w:rsidR="001A1637" w:rsidRPr="007E783D">
        <w:rPr>
          <w:sz w:val="22"/>
          <w:szCs w:val="22"/>
        </w:rPr>
        <w:t>Исполнителем</w:t>
      </w:r>
      <w:r w:rsidRPr="007E783D">
        <w:rPr>
          <w:sz w:val="22"/>
          <w:szCs w:val="22"/>
        </w:rPr>
        <w:t xml:space="preserve"> срока поставки </w:t>
      </w:r>
      <w:r w:rsidR="001A1637" w:rsidRPr="007E783D">
        <w:rPr>
          <w:sz w:val="22"/>
          <w:szCs w:val="22"/>
        </w:rPr>
        <w:t>груза</w:t>
      </w:r>
      <w:r w:rsidRPr="007E783D">
        <w:rPr>
          <w:sz w:val="22"/>
          <w:szCs w:val="22"/>
        </w:rPr>
        <w:t xml:space="preserve"> по Контракту является существенным нарушением условий Контракта независимо от количества </w:t>
      </w:r>
      <w:r w:rsidR="001A1637" w:rsidRPr="007E783D">
        <w:rPr>
          <w:sz w:val="22"/>
          <w:szCs w:val="22"/>
        </w:rPr>
        <w:t>дней задержки поставки груза</w:t>
      </w:r>
      <w:r w:rsidRPr="007E783D">
        <w:rPr>
          <w:sz w:val="22"/>
          <w:szCs w:val="22"/>
        </w:rPr>
        <w:t>.</w:t>
      </w:r>
    </w:p>
    <w:p w14:paraId="43958BE6" w14:textId="77777777" w:rsidR="00A011FA" w:rsidRPr="007E783D" w:rsidRDefault="00863A5D">
      <w:pPr>
        <w:ind w:firstLine="567"/>
        <w:jc w:val="both"/>
        <w:rPr>
          <w:sz w:val="22"/>
          <w:szCs w:val="22"/>
        </w:rPr>
      </w:pPr>
      <w:r w:rsidRPr="007E783D">
        <w:rPr>
          <w:sz w:val="22"/>
          <w:szCs w:val="22"/>
        </w:rPr>
        <w:t xml:space="preserve">6.13. Общая сумма начисленных штрафов за неисполнение или ненадлежащее исполнение </w:t>
      </w:r>
      <w:r w:rsidR="001A1637" w:rsidRPr="007E783D">
        <w:rPr>
          <w:sz w:val="22"/>
          <w:szCs w:val="22"/>
        </w:rPr>
        <w:t>Исполнителем</w:t>
      </w:r>
      <w:r w:rsidRPr="007E783D">
        <w:rPr>
          <w:sz w:val="22"/>
          <w:szCs w:val="22"/>
        </w:rPr>
        <w:t xml:space="preserve"> обязательств, предусмотренных Контрактом, не может превышать цену Контракта.</w:t>
      </w:r>
    </w:p>
    <w:p w14:paraId="5B24DE54" w14:textId="77777777" w:rsidR="00A011FA" w:rsidRPr="00557570" w:rsidRDefault="00863A5D">
      <w:pPr>
        <w:ind w:firstLine="567"/>
        <w:jc w:val="both"/>
        <w:rPr>
          <w:bCs/>
          <w:sz w:val="22"/>
          <w:szCs w:val="22"/>
        </w:rPr>
      </w:pPr>
      <w:r w:rsidRPr="007E783D">
        <w:rPr>
          <w:sz w:val="22"/>
          <w:szCs w:val="22"/>
        </w:rPr>
        <w:t xml:space="preserve">6.14. </w:t>
      </w:r>
      <w:r w:rsidRPr="007E783D">
        <w:rPr>
          <w:bCs/>
          <w:sz w:val="22"/>
          <w:szCs w:val="22"/>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w:t>
      </w:r>
      <w:r w:rsidRPr="00557570">
        <w:rPr>
          <w:bCs/>
          <w:sz w:val="22"/>
          <w:szCs w:val="22"/>
        </w:rPr>
        <w:t>вследствие непреодолимой силы или по вине другой стороны.</w:t>
      </w:r>
    </w:p>
    <w:p w14:paraId="30722C4F" w14:textId="77777777" w:rsidR="001A1637" w:rsidRPr="00557570" w:rsidRDefault="00B45930" w:rsidP="00B45930">
      <w:pPr>
        <w:jc w:val="both"/>
        <w:rPr>
          <w:color w:val="000000"/>
          <w:sz w:val="22"/>
          <w:szCs w:val="22"/>
        </w:rPr>
      </w:pPr>
      <w:r w:rsidRPr="00557570">
        <w:rPr>
          <w:sz w:val="22"/>
          <w:szCs w:val="22"/>
        </w:rPr>
        <w:t xml:space="preserve">         </w:t>
      </w:r>
      <w:r w:rsidR="001A1637" w:rsidRPr="00557570">
        <w:rPr>
          <w:sz w:val="22"/>
          <w:szCs w:val="22"/>
        </w:rPr>
        <w:t xml:space="preserve">6.15. Реквизиты для перечисления </w:t>
      </w:r>
      <w:r w:rsidR="001A1637" w:rsidRPr="00557570">
        <w:rPr>
          <w:color w:val="000000"/>
          <w:sz w:val="22"/>
          <w:szCs w:val="22"/>
        </w:rPr>
        <w:t>уплаты неустойки (штрафа, пени):</w:t>
      </w:r>
    </w:p>
    <w:p w14:paraId="04F514B3" w14:textId="77777777" w:rsidR="003E5A93" w:rsidRPr="00557570" w:rsidRDefault="003E5A93" w:rsidP="003E5A93">
      <w:pPr>
        <w:ind w:firstLine="567"/>
        <w:jc w:val="both"/>
        <w:rPr>
          <w:sz w:val="22"/>
          <w:szCs w:val="22"/>
          <w:lang w:eastAsia="en-US"/>
        </w:rPr>
      </w:pPr>
      <w:r w:rsidRPr="00557570">
        <w:rPr>
          <w:sz w:val="22"/>
          <w:szCs w:val="22"/>
          <w:lang w:eastAsia="en-US"/>
        </w:rPr>
        <w:t xml:space="preserve">Получатель: </w:t>
      </w:r>
    </w:p>
    <w:p w14:paraId="05EFBEBF" w14:textId="77777777" w:rsidR="00743AB5" w:rsidRPr="00743AB5" w:rsidRDefault="00743AB5" w:rsidP="00743AB5">
      <w:pPr>
        <w:tabs>
          <w:tab w:val="left" w:pos="709"/>
        </w:tabs>
        <w:autoSpaceDE w:val="0"/>
        <w:ind w:firstLine="709"/>
        <w:jc w:val="both"/>
        <w:rPr>
          <w:sz w:val="22"/>
          <w:szCs w:val="22"/>
        </w:rPr>
      </w:pPr>
      <w:r w:rsidRPr="00743AB5">
        <w:rPr>
          <w:sz w:val="22"/>
          <w:szCs w:val="22"/>
        </w:rPr>
        <w:t>УФК по Свердловской области (ФКУ ИК-47 ГУФСИН России по Свердловской области,</w:t>
      </w:r>
    </w:p>
    <w:p w14:paraId="59754947" w14:textId="77777777" w:rsidR="00743AB5" w:rsidRPr="00743AB5" w:rsidRDefault="00743AB5" w:rsidP="00743AB5">
      <w:pPr>
        <w:tabs>
          <w:tab w:val="left" w:pos="709"/>
        </w:tabs>
        <w:autoSpaceDE w:val="0"/>
        <w:ind w:firstLine="709"/>
        <w:jc w:val="both"/>
        <w:rPr>
          <w:sz w:val="22"/>
          <w:szCs w:val="22"/>
        </w:rPr>
      </w:pPr>
      <w:r w:rsidRPr="00743AB5">
        <w:rPr>
          <w:sz w:val="22"/>
          <w:szCs w:val="22"/>
        </w:rPr>
        <w:t>л/счет 04621483770)</w:t>
      </w:r>
    </w:p>
    <w:p w14:paraId="038902DC" w14:textId="77777777" w:rsidR="00743AB5" w:rsidRPr="00743AB5" w:rsidRDefault="00743AB5" w:rsidP="00743AB5">
      <w:pPr>
        <w:tabs>
          <w:tab w:val="left" w:pos="709"/>
        </w:tabs>
        <w:autoSpaceDE w:val="0"/>
        <w:ind w:firstLine="709"/>
        <w:jc w:val="both"/>
        <w:rPr>
          <w:sz w:val="22"/>
          <w:szCs w:val="22"/>
        </w:rPr>
      </w:pPr>
      <w:r w:rsidRPr="00743AB5">
        <w:rPr>
          <w:sz w:val="22"/>
          <w:szCs w:val="22"/>
        </w:rPr>
        <w:t>ИНН 6666009335 КПП 661201001</w:t>
      </w:r>
    </w:p>
    <w:p w14:paraId="3A3F7223" w14:textId="77777777" w:rsidR="00743AB5" w:rsidRPr="00743AB5" w:rsidRDefault="00743AB5" w:rsidP="00743AB5">
      <w:pPr>
        <w:tabs>
          <w:tab w:val="left" w:pos="709"/>
        </w:tabs>
        <w:autoSpaceDE w:val="0"/>
        <w:ind w:firstLine="709"/>
        <w:jc w:val="both"/>
        <w:rPr>
          <w:sz w:val="22"/>
          <w:szCs w:val="22"/>
        </w:rPr>
      </w:pPr>
      <w:r w:rsidRPr="00743AB5">
        <w:rPr>
          <w:sz w:val="22"/>
          <w:szCs w:val="22"/>
        </w:rPr>
        <w:t>БИК ТОФК 016577551</w:t>
      </w:r>
    </w:p>
    <w:p w14:paraId="2F0A75BE" w14:textId="77777777" w:rsidR="00743AB5" w:rsidRPr="00743AB5" w:rsidRDefault="00743AB5" w:rsidP="00743AB5">
      <w:pPr>
        <w:tabs>
          <w:tab w:val="left" w:pos="709"/>
        </w:tabs>
        <w:autoSpaceDE w:val="0"/>
        <w:ind w:firstLine="709"/>
        <w:jc w:val="both"/>
        <w:rPr>
          <w:sz w:val="22"/>
          <w:szCs w:val="22"/>
        </w:rPr>
      </w:pPr>
      <w:r w:rsidRPr="00743AB5">
        <w:rPr>
          <w:sz w:val="22"/>
          <w:szCs w:val="22"/>
        </w:rPr>
        <w:t>Уральское ГУ банка России// УФК по Свердловской области г. Екатеринбурга</w:t>
      </w:r>
    </w:p>
    <w:p w14:paraId="3F53C95F" w14:textId="77777777" w:rsidR="00743AB5" w:rsidRPr="00743AB5" w:rsidRDefault="00743AB5" w:rsidP="00743AB5">
      <w:pPr>
        <w:tabs>
          <w:tab w:val="left" w:pos="709"/>
        </w:tabs>
        <w:autoSpaceDE w:val="0"/>
        <w:ind w:firstLine="709"/>
        <w:jc w:val="both"/>
        <w:rPr>
          <w:sz w:val="22"/>
          <w:szCs w:val="22"/>
        </w:rPr>
      </w:pPr>
      <w:r w:rsidRPr="00743AB5">
        <w:rPr>
          <w:sz w:val="22"/>
          <w:szCs w:val="22"/>
        </w:rPr>
        <w:t>Расчетный счет 03100643000000016200</w:t>
      </w:r>
    </w:p>
    <w:p w14:paraId="0C612911" w14:textId="77777777" w:rsidR="00743AB5" w:rsidRPr="00743AB5" w:rsidRDefault="00743AB5" w:rsidP="00743AB5">
      <w:pPr>
        <w:tabs>
          <w:tab w:val="left" w:pos="709"/>
        </w:tabs>
        <w:autoSpaceDE w:val="0"/>
        <w:ind w:firstLine="709"/>
        <w:jc w:val="both"/>
        <w:rPr>
          <w:sz w:val="22"/>
          <w:szCs w:val="22"/>
        </w:rPr>
      </w:pPr>
      <w:r w:rsidRPr="00743AB5">
        <w:rPr>
          <w:sz w:val="22"/>
          <w:szCs w:val="22"/>
        </w:rPr>
        <w:t>Единый казначейский счет 40102810645370000054</w:t>
      </w:r>
    </w:p>
    <w:p w14:paraId="1AD34E68" w14:textId="12D6CDB4" w:rsidR="00A011FA" w:rsidRDefault="00743AB5" w:rsidP="00743AB5">
      <w:pPr>
        <w:tabs>
          <w:tab w:val="left" w:pos="709"/>
        </w:tabs>
        <w:autoSpaceDE w:val="0"/>
        <w:ind w:firstLine="709"/>
        <w:jc w:val="both"/>
        <w:rPr>
          <w:sz w:val="22"/>
          <w:szCs w:val="22"/>
        </w:rPr>
      </w:pPr>
      <w:r w:rsidRPr="00743AB5">
        <w:rPr>
          <w:sz w:val="22"/>
          <w:szCs w:val="22"/>
        </w:rPr>
        <w:t>КБК 320 1 16 07010 01 9000 140 (пеня, неустойка)</w:t>
      </w:r>
      <w:r>
        <w:rPr>
          <w:sz w:val="22"/>
          <w:szCs w:val="22"/>
        </w:rPr>
        <w:t>.</w:t>
      </w:r>
    </w:p>
    <w:p w14:paraId="559E3334" w14:textId="77777777" w:rsidR="00743AB5" w:rsidRPr="007E783D" w:rsidRDefault="00743AB5" w:rsidP="00743AB5">
      <w:pPr>
        <w:tabs>
          <w:tab w:val="left" w:pos="709"/>
        </w:tabs>
        <w:autoSpaceDE w:val="0"/>
        <w:ind w:firstLine="709"/>
        <w:jc w:val="both"/>
        <w:rPr>
          <w:sz w:val="22"/>
          <w:szCs w:val="22"/>
        </w:rPr>
      </w:pPr>
    </w:p>
    <w:p w14:paraId="3773B5F6" w14:textId="77777777" w:rsidR="00A011FA" w:rsidRPr="007E783D" w:rsidRDefault="00863A5D">
      <w:pPr>
        <w:numPr>
          <w:ilvl w:val="0"/>
          <w:numId w:val="16"/>
        </w:numPr>
        <w:tabs>
          <w:tab w:val="center" w:pos="851"/>
          <w:tab w:val="right" w:pos="9355"/>
        </w:tabs>
        <w:spacing w:after="200" w:line="276" w:lineRule="auto"/>
        <w:contextualSpacing/>
        <w:jc w:val="center"/>
        <w:rPr>
          <w:rFonts w:eastAsia="MS Mincho"/>
          <w:b/>
          <w:bCs/>
          <w:sz w:val="22"/>
          <w:szCs w:val="22"/>
        </w:rPr>
      </w:pPr>
      <w:r w:rsidRPr="007E783D">
        <w:rPr>
          <w:rFonts w:eastAsia="MS Mincho"/>
          <w:b/>
          <w:bCs/>
          <w:sz w:val="22"/>
          <w:szCs w:val="22"/>
        </w:rPr>
        <w:t>ПОРЯДОК УРЕГУЛИРОВАНИЯ СПОРОВ</w:t>
      </w:r>
    </w:p>
    <w:p w14:paraId="6D187176" w14:textId="77777777" w:rsidR="00A011FA" w:rsidRPr="007E783D" w:rsidRDefault="00863A5D">
      <w:pPr>
        <w:spacing w:line="100" w:lineRule="atLeast"/>
        <w:ind w:firstLine="567"/>
        <w:jc w:val="both"/>
        <w:textAlignment w:val="baseline"/>
        <w:rPr>
          <w:rFonts w:eastAsia="Calibri"/>
          <w:kern w:val="2"/>
          <w:sz w:val="22"/>
          <w:szCs w:val="22"/>
          <w:lang w:bidi="fa-IR"/>
        </w:rPr>
      </w:pPr>
      <w:r w:rsidRPr="007E783D">
        <w:rPr>
          <w:rFonts w:eastAsia="Calibri"/>
          <w:kern w:val="2"/>
          <w:sz w:val="22"/>
          <w:szCs w:val="22"/>
          <w:lang w:bidi="fa-IR"/>
        </w:rPr>
        <w:t>7.1. Все споры между сторонами, связанные с заключением и исполнением настоящего контракта, разрешаются в досудебном порядке путем переговоров между уполномоченными представителями сторон.</w:t>
      </w:r>
    </w:p>
    <w:p w14:paraId="5DC5A690" w14:textId="77777777" w:rsidR="00A011FA" w:rsidRPr="007E783D" w:rsidRDefault="00863A5D">
      <w:pPr>
        <w:spacing w:line="100" w:lineRule="atLeast"/>
        <w:ind w:firstLine="567"/>
        <w:jc w:val="both"/>
        <w:textAlignment w:val="baseline"/>
        <w:rPr>
          <w:rFonts w:eastAsia="Calibri"/>
          <w:kern w:val="2"/>
          <w:sz w:val="22"/>
          <w:szCs w:val="22"/>
          <w:lang w:bidi="fa-IR"/>
        </w:rPr>
      </w:pPr>
      <w:r w:rsidRPr="007E783D">
        <w:rPr>
          <w:rFonts w:eastAsia="Calibri"/>
          <w:kern w:val="2"/>
          <w:sz w:val="22"/>
          <w:szCs w:val="22"/>
          <w:lang w:bidi="fa-IR"/>
        </w:rPr>
        <w:t xml:space="preserve">7.2. Если споры не могут быть разрешены путем переговоров, то спорные вопросы передаются на рассмотрение Арбитражного суда </w:t>
      </w:r>
      <w:r w:rsidR="001A1637" w:rsidRPr="007E783D">
        <w:rPr>
          <w:rFonts w:eastAsia="Calibri"/>
          <w:kern w:val="2"/>
          <w:sz w:val="22"/>
          <w:szCs w:val="22"/>
          <w:lang w:bidi="fa-IR"/>
        </w:rPr>
        <w:t xml:space="preserve">Свердловской </w:t>
      </w:r>
      <w:r w:rsidRPr="007E783D">
        <w:rPr>
          <w:rFonts w:eastAsia="Calibri"/>
          <w:kern w:val="2"/>
          <w:sz w:val="22"/>
          <w:szCs w:val="22"/>
          <w:lang w:bidi="fa-IR"/>
        </w:rPr>
        <w:t>в порядке, установленном действующим законодательством Российской Федерации.</w:t>
      </w:r>
    </w:p>
    <w:p w14:paraId="0293D555" w14:textId="77777777" w:rsidR="00A011FA" w:rsidRPr="007E783D" w:rsidRDefault="00863A5D">
      <w:pPr>
        <w:spacing w:line="100" w:lineRule="atLeast"/>
        <w:ind w:firstLine="567"/>
        <w:jc w:val="both"/>
        <w:textAlignment w:val="baseline"/>
        <w:rPr>
          <w:rFonts w:eastAsia="Calibri"/>
          <w:kern w:val="2"/>
          <w:sz w:val="22"/>
          <w:szCs w:val="22"/>
          <w:lang w:bidi="fa-IR"/>
        </w:rPr>
      </w:pPr>
      <w:r w:rsidRPr="007E783D">
        <w:rPr>
          <w:rFonts w:eastAsia="Calibri"/>
          <w:kern w:val="2"/>
          <w:sz w:val="22"/>
          <w:szCs w:val="22"/>
          <w:lang w:bidi="fa-IR"/>
        </w:rPr>
        <w:t>7.3. Настоящий контракт может быть расторгнут:</w:t>
      </w:r>
    </w:p>
    <w:p w14:paraId="7C6BCA62" w14:textId="77777777" w:rsidR="00A011FA" w:rsidRPr="007E783D" w:rsidRDefault="00863A5D">
      <w:pPr>
        <w:spacing w:line="100" w:lineRule="atLeast"/>
        <w:ind w:firstLine="567"/>
        <w:jc w:val="both"/>
        <w:textAlignment w:val="baseline"/>
        <w:rPr>
          <w:rFonts w:eastAsia="Calibri"/>
          <w:kern w:val="2"/>
          <w:sz w:val="22"/>
          <w:szCs w:val="22"/>
          <w:lang w:bidi="fa-IR"/>
        </w:rPr>
      </w:pPr>
      <w:r w:rsidRPr="007E783D">
        <w:rPr>
          <w:rFonts w:eastAsia="Calibri"/>
          <w:kern w:val="2"/>
          <w:sz w:val="22"/>
          <w:szCs w:val="22"/>
          <w:lang w:bidi="fa-IR"/>
        </w:rPr>
        <w:t>- по соглашению Сторон;</w:t>
      </w:r>
    </w:p>
    <w:p w14:paraId="4E400DC2" w14:textId="77777777" w:rsidR="00A011FA" w:rsidRPr="007E783D" w:rsidRDefault="00863A5D">
      <w:pPr>
        <w:spacing w:line="100" w:lineRule="atLeast"/>
        <w:ind w:firstLine="567"/>
        <w:jc w:val="both"/>
        <w:textAlignment w:val="baseline"/>
        <w:rPr>
          <w:rFonts w:eastAsia="Calibri"/>
          <w:kern w:val="2"/>
          <w:sz w:val="22"/>
          <w:szCs w:val="22"/>
          <w:lang w:bidi="fa-IR"/>
        </w:rPr>
      </w:pPr>
      <w:r w:rsidRPr="007E783D">
        <w:rPr>
          <w:rFonts w:eastAsia="Calibri"/>
          <w:kern w:val="2"/>
          <w:sz w:val="22"/>
          <w:szCs w:val="22"/>
          <w:lang w:bidi="fa-IR"/>
        </w:rPr>
        <w:t>- в судебном порядке;</w:t>
      </w:r>
    </w:p>
    <w:p w14:paraId="0A5CBB7F" w14:textId="77777777" w:rsidR="00A011FA" w:rsidRPr="007E783D" w:rsidRDefault="00863A5D">
      <w:pPr>
        <w:spacing w:line="100" w:lineRule="atLeast"/>
        <w:ind w:firstLine="567"/>
        <w:jc w:val="both"/>
        <w:textAlignment w:val="baseline"/>
        <w:rPr>
          <w:rFonts w:eastAsia="Calibri"/>
          <w:kern w:val="2"/>
          <w:sz w:val="22"/>
          <w:szCs w:val="22"/>
          <w:lang w:bidi="fa-IR"/>
        </w:rPr>
      </w:pPr>
      <w:r w:rsidRPr="007E783D">
        <w:rPr>
          <w:rFonts w:eastAsia="Calibri"/>
          <w:kern w:val="2"/>
          <w:sz w:val="22"/>
          <w:szCs w:val="22"/>
          <w:lang w:bidi="fa-IR"/>
        </w:rPr>
        <w:t>- в связи с односторонним отказом одной из сторон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291BFD2" w14:textId="77777777" w:rsidR="00A011FA" w:rsidRPr="007E783D" w:rsidRDefault="00863A5D">
      <w:pPr>
        <w:spacing w:line="100" w:lineRule="atLeast"/>
        <w:ind w:firstLine="567"/>
        <w:jc w:val="both"/>
        <w:textAlignment w:val="baseline"/>
        <w:rPr>
          <w:rFonts w:eastAsia="Calibri"/>
          <w:kern w:val="2"/>
          <w:sz w:val="22"/>
          <w:szCs w:val="22"/>
          <w:lang w:bidi="fa-IR"/>
        </w:rPr>
      </w:pPr>
      <w:r w:rsidRPr="007E783D">
        <w:rPr>
          <w:rFonts w:eastAsia="Calibri"/>
          <w:kern w:val="2"/>
          <w:sz w:val="22"/>
          <w:szCs w:val="22"/>
          <w:lang w:bidi="fa-IR"/>
        </w:rPr>
        <w:t xml:space="preserve">7.4. Расторжение контракта в связи с односторонним отказом одной из сторон от исполнения контракта осуществляется в порядке, предусмотренном статьей 95 Федерального закона от 05.04.2013 г. № 44-ФЗ «О контрактной системе в сфере закупок товаров, работ и услуг для государственных и муниципальных нужд». </w:t>
      </w:r>
    </w:p>
    <w:p w14:paraId="4C78961B" w14:textId="77777777" w:rsidR="00A011FA" w:rsidRPr="007E783D" w:rsidRDefault="00863A5D">
      <w:pPr>
        <w:spacing w:line="100" w:lineRule="atLeast"/>
        <w:ind w:firstLine="567"/>
        <w:jc w:val="both"/>
        <w:textAlignment w:val="baseline"/>
        <w:rPr>
          <w:rFonts w:eastAsia="Calibri"/>
          <w:kern w:val="2"/>
          <w:sz w:val="22"/>
          <w:szCs w:val="22"/>
          <w:lang w:bidi="fa-IR"/>
        </w:rPr>
      </w:pPr>
      <w:r w:rsidRPr="007E783D">
        <w:rPr>
          <w:rFonts w:eastAsia="Calibri"/>
          <w:kern w:val="2"/>
          <w:sz w:val="22"/>
          <w:szCs w:val="22"/>
          <w:lang w:bidi="fa-IR"/>
        </w:rPr>
        <w:t>7.5. Расторжение контракта по соглашению сторон производится Сторонами путем подписания соответствующего соглашения о расторжении.</w:t>
      </w:r>
    </w:p>
    <w:p w14:paraId="49237A33" w14:textId="77777777" w:rsidR="00A011FA" w:rsidRPr="007E783D" w:rsidRDefault="00863A5D">
      <w:pPr>
        <w:spacing w:line="100" w:lineRule="atLeast"/>
        <w:ind w:firstLine="567"/>
        <w:jc w:val="both"/>
        <w:textAlignment w:val="baseline"/>
        <w:rPr>
          <w:sz w:val="22"/>
          <w:szCs w:val="22"/>
          <w:lang w:val="de-DE"/>
        </w:rPr>
      </w:pPr>
      <w:r w:rsidRPr="007E783D">
        <w:rPr>
          <w:rFonts w:eastAsia="Calibri"/>
          <w:kern w:val="2"/>
          <w:sz w:val="22"/>
          <w:szCs w:val="22"/>
          <w:lang w:bidi="fa-IR"/>
        </w:rPr>
        <w:t xml:space="preserve"> 7.6.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w:t>
      </w:r>
      <w:r w:rsidRPr="007E783D">
        <w:rPr>
          <w:rFonts w:eastAsia="Calibri"/>
          <w:kern w:val="2"/>
          <w:sz w:val="22"/>
          <w:szCs w:val="22"/>
          <w:lang w:bidi="fa-IR"/>
        </w:rPr>
        <w:lastRenderedPageBreak/>
        <w:t>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14:paraId="7113E20C" w14:textId="77777777" w:rsidR="00A011FA" w:rsidRPr="007E783D" w:rsidRDefault="00863A5D">
      <w:pPr>
        <w:keepNext/>
        <w:widowControl w:val="0"/>
        <w:tabs>
          <w:tab w:val="left" w:pos="0"/>
        </w:tabs>
        <w:spacing w:before="240" w:after="60" w:line="100" w:lineRule="atLeast"/>
        <w:ind w:left="283" w:right="340" w:firstLine="567"/>
        <w:jc w:val="center"/>
        <w:textAlignment w:val="baseline"/>
        <w:outlineLvl w:val="0"/>
        <w:rPr>
          <w:b/>
          <w:kern w:val="2"/>
          <w:sz w:val="22"/>
          <w:szCs w:val="22"/>
          <w:lang w:eastAsia="zh-CN" w:bidi="hi-IN"/>
        </w:rPr>
      </w:pPr>
      <w:r w:rsidRPr="007E783D">
        <w:rPr>
          <w:b/>
          <w:color w:val="000000"/>
          <w:kern w:val="2"/>
          <w:sz w:val="22"/>
          <w:szCs w:val="22"/>
          <w:lang w:eastAsia="zh-CN" w:bidi="hi-IN"/>
        </w:rPr>
        <w:t>8. СРОК ДЕЙСТВИЯ КОНТРАКТА</w:t>
      </w:r>
    </w:p>
    <w:p w14:paraId="22D3D94D" w14:textId="496B8C55" w:rsidR="00A011FA" w:rsidRPr="007E783D" w:rsidRDefault="00863A5D" w:rsidP="001A1637">
      <w:pPr>
        <w:widowControl w:val="0"/>
        <w:ind w:firstLine="567"/>
        <w:jc w:val="both"/>
        <w:textAlignment w:val="baseline"/>
        <w:rPr>
          <w:rFonts w:eastAsia="Andale Sans UI"/>
          <w:color w:val="000000"/>
          <w:kern w:val="2"/>
          <w:sz w:val="22"/>
          <w:szCs w:val="22"/>
          <w:lang w:eastAsia="zh-CN" w:bidi="hi-IN"/>
        </w:rPr>
      </w:pPr>
      <w:r w:rsidRPr="007E783D">
        <w:rPr>
          <w:rFonts w:eastAsia="Andale Sans UI"/>
          <w:color w:val="000000"/>
          <w:kern w:val="2"/>
          <w:sz w:val="22"/>
          <w:szCs w:val="22"/>
          <w:lang w:eastAsia="zh-CN" w:bidi="hi-IN"/>
        </w:rPr>
        <w:t>8.1.</w:t>
      </w:r>
      <w:r w:rsidR="00024527" w:rsidRPr="007E783D">
        <w:rPr>
          <w:rFonts w:eastAsia="Andale Sans UI"/>
          <w:color w:val="000000"/>
          <w:kern w:val="2"/>
          <w:sz w:val="22"/>
          <w:szCs w:val="22"/>
          <w:lang w:eastAsia="zh-CN" w:bidi="hi-IN"/>
        </w:rPr>
        <w:t xml:space="preserve"> </w:t>
      </w:r>
      <w:r w:rsidRPr="007E783D">
        <w:rPr>
          <w:rFonts w:eastAsia="Andale Sans UI"/>
          <w:color w:val="000000"/>
          <w:kern w:val="2"/>
          <w:sz w:val="22"/>
          <w:szCs w:val="22"/>
          <w:lang w:eastAsia="zh-CN" w:bidi="hi-IN"/>
        </w:rPr>
        <w:t>Контракт вступает в силу с момента заключения и действует</w:t>
      </w:r>
      <w:r w:rsidR="001A1637" w:rsidRPr="007E783D">
        <w:rPr>
          <w:rFonts w:eastAsia="Andale Sans UI"/>
          <w:color w:val="000000"/>
          <w:kern w:val="2"/>
          <w:sz w:val="22"/>
          <w:szCs w:val="22"/>
          <w:lang w:eastAsia="zh-CN" w:bidi="hi-IN"/>
        </w:rPr>
        <w:t xml:space="preserve"> по</w:t>
      </w:r>
      <w:r w:rsidR="00CF616B" w:rsidRPr="007E783D">
        <w:rPr>
          <w:rFonts w:eastAsia="Andale Sans UI"/>
          <w:color w:val="000000"/>
          <w:kern w:val="2"/>
          <w:sz w:val="22"/>
          <w:szCs w:val="22"/>
          <w:lang w:eastAsia="zh-CN" w:bidi="hi-IN"/>
        </w:rPr>
        <w:t xml:space="preserve"> «</w:t>
      </w:r>
      <w:r w:rsidR="003E5A93" w:rsidRPr="007E783D">
        <w:rPr>
          <w:rFonts w:eastAsia="Andale Sans UI"/>
          <w:color w:val="000000"/>
          <w:kern w:val="2"/>
          <w:sz w:val="22"/>
          <w:szCs w:val="22"/>
          <w:lang w:eastAsia="zh-CN" w:bidi="hi-IN"/>
        </w:rPr>
        <w:t>30</w:t>
      </w:r>
      <w:r w:rsidR="00CF616B" w:rsidRPr="007E783D">
        <w:rPr>
          <w:rFonts w:eastAsia="Andale Sans UI"/>
          <w:color w:val="000000"/>
          <w:kern w:val="2"/>
          <w:sz w:val="22"/>
          <w:szCs w:val="22"/>
          <w:lang w:eastAsia="zh-CN" w:bidi="hi-IN"/>
        </w:rPr>
        <w:t xml:space="preserve">» </w:t>
      </w:r>
      <w:r w:rsidR="003E5A93" w:rsidRPr="007E783D">
        <w:rPr>
          <w:rFonts w:eastAsia="Andale Sans UI"/>
          <w:color w:val="000000"/>
          <w:kern w:val="2"/>
          <w:sz w:val="22"/>
          <w:szCs w:val="22"/>
          <w:lang w:eastAsia="zh-CN" w:bidi="hi-IN"/>
        </w:rPr>
        <w:t>сентября</w:t>
      </w:r>
      <w:r w:rsidR="00CF616B" w:rsidRPr="007E783D">
        <w:rPr>
          <w:rFonts w:eastAsia="Andale Sans UI"/>
          <w:color w:val="000000"/>
          <w:kern w:val="2"/>
          <w:sz w:val="22"/>
          <w:szCs w:val="22"/>
          <w:lang w:eastAsia="zh-CN" w:bidi="hi-IN"/>
        </w:rPr>
        <w:t xml:space="preserve"> 2026</w:t>
      </w:r>
      <w:r w:rsidR="00253402" w:rsidRPr="007E783D">
        <w:rPr>
          <w:rFonts w:eastAsia="Andale Sans UI"/>
          <w:color w:val="000000"/>
          <w:kern w:val="2"/>
          <w:sz w:val="22"/>
          <w:szCs w:val="22"/>
          <w:lang w:eastAsia="zh-CN" w:bidi="hi-IN"/>
        </w:rPr>
        <w:t xml:space="preserve"> года</w:t>
      </w:r>
      <w:r w:rsidR="001A1637" w:rsidRPr="007E783D">
        <w:rPr>
          <w:rFonts w:eastAsia="Andale Sans UI"/>
          <w:color w:val="000000"/>
          <w:kern w:val="2"/>
          <w:sz w:val="22"/>
          <w:szCs w:val="22"/>
          <w:lang w:eastAsia="zh-CN" w:bidi="hi-IN"/>
        </w:rPr>
        <w:t xml:space="preserve">. </w:t>
      </w:r>
      <w:r w:rsidRPr="007E783D">
        <w:rPr>
          <w:rFonts w:eastAsia="Andale Sans UI"/>
          <w:color w:val="000000"/>
          <w:kern w:val="2"/>
          <w:sz w:val="22"/>
          <w:szCs w:val="22"/>
          <w:lang w:eastAsia="zh-CN" w:bidi="hi-IN"/>
        </w:rPr>
        <w:t>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14:paraId="34442B07" w14:textId="102150ED" w:rsidR="00A011FA" w:rsidRPr="007E783D" w:rsidRDefault="00863A5D">
      <w:pPr>
        <w:widowControl w:val="0"/>
        <w:ind w:firstLine="567"/>
        <w:jc w:val="both"/>
        <w:textAlignment w:val="baseline"/>
        <w:rPr>
          <w:rFonts w:eastAsia="Andale Sans UI"/>
          <w:color w:val="000000"/>
          <w:kern w:val="2"/>
          <w:sz w:val="22"/>
          <w:szCs w:val="22"/>
          <w:lang w:eastAsia="zh-CN" w:bidi="hi-IN"/>
        </w:rPr>
      </w:pPr>
      <w:r w:rsidRPr="007E783D">
        <w:rPr>
          <w:rFonts w:eastAsia="Andale Sans UI"/>
          <w:color w:val="000000"/>
          <w:kern w:val="2"/>
          <w:sz w:val="22"/>
          <w:szCs w:val="22"/>
          <w:lang w:eastAsia="zh-CN" w:bidi="hi-IN"/>
        </w:rPr>
        <w:t xml:space="preserve">8.2. Срок исполнения контракта: с даты заключения контракта по </w:t>
      </w:r>
      <w:r w:rsidR="003E5A93" w:rsidRPr="007E783D">
        <w:rPr>
          <w:rFonts w:eastAsia="Andale Sans UI"/>
          <w:color w:val="000000"/>
          <w:kern w:val="2"/>
          <w:sz w:val="22"/>
          <w:szCs w:val="22"/>
          <w:lang w:eastAsia="zh-CN" w:bidi="hi-IN"/>
        </w:rPr>
        <w:t xml:space="preserve">«30» сентября 2026 </w:t>
      </w:r>
      <w:r w:rsidR="00253402" w:rsidRPr="007E783D">
        <w:rPr>
          <w:rFonts w:eastAsia="Andale Sans UI"/>
          <w:color w:val="000000"/>
          <w:kern w:val="2"/>
          <w:sz w:val="22"/>
          <w:szCs w:val="22"/>
          <w:lang w:eastAsia="zh-CN" w:bidi="hi-IN"/>
        </w:rPr>
        <w:t>года,</w:t>
      </w:r>
      <w:r w:rsidRPr="007E783D">
        <w:rPr>
          <w:rFonts w:eastAsia="Andale Sans UI"/>
          <w:color w:val="000000"/>
          <w:kern w:val="2"/>
          <w:sz w:val="22"/>
          <w:szCs w:val="22"/>
          <w:lang w:eastAsia="zh-CN" w:bidi="hi-IN"/>
        </w:rPr>
        <w:t xml:space="preserve"> а в части исполнения обязательств, оставшихся неисполненными на момент окончания срока действия контракта – до полного его исполнения. Исполнение контракта включает в себя комплекс мер, реализуемых после заключения контракта и указанных в ст.94 Федерального закона от 05.04.2013 N 44-ФЗ.</w:t>
      </w:r>
    </w:p>
    <w:p w14:paraId="36336D08" w14:textId="77777777" w:rsidR="00A011FA" w:rsidRPr="007E783D" w:rsidRDefault="00863A5D">
      <w:pPr>
        <w:keepNext/>
        <w:widowControl w:val="0"/>
        <w:tabs>
          <w:tab w:val="left" w:pos="0"/>
        </w:tabs>
        <w:spacing w:before="240" w:after="60" w:line="100" w:lineRule="atLeast"/>
        <w:ind w:left="283" w:right="340" w:firstLine="568"/>
        <w:jc w:val="center"/>
        <w:textAlignment w:val="baseline"/>
        <w:outlineLvl w:val="0"/>
        <w:rPr>
          <w:b/>
          <w:kern w:val="2"/>
          <w:sz w:val="22"/>
          <w:szCs w:val="22"/>
          <w:lang w:eastAsia="zh-CN" w:bidi="hi-IN"/>
        </w:rPr>
      </w:pPr>
      <w:r w:rsidRPr="007E783D">
        <w:rPr>
          <w:b/>
          <w:color w:val="000000"/>
          <w:kern w:val="2"/>
          <w:sz w:val="22"/>
          <w:szCs w:val="22"/>
          <w:lang w:eastAsia="zh-CN" w:bidi="hi-IN"/>
        </w:rPr>
        <w:t>9. ИЗМЕНЕНИЕ И РАСТОРЖЕНИЕ КОНТРАКТА</w:t>
      </w:r>
    </w:p>
    <w:p w14:paraId="6DEA9C4D" w14:textId="77777777" w:rsidR="00A011FA" w:rsidRPr="007E783D" w:rsidRDefault="00863A5D">
      <w:pPr>
        <w:widowControl w:val="0"/>
        <w:ind w:firstLine="567"/>
        <w:jc w:val="both"/>
        <w:textAlignment w:val="baseline"/>
        <w:rPr>
          <w:rFonts w:eastAsia="Andale Sans UI"/>
          <w:color w:val="000000"/>
          <w:kern w:val="2"/>
          <w:sz w:val="22"/>
          <w:szCs w:val="22"/>
          <w:lang w:eastAsia="zh-CN" w:bidi="hi-IN"/>
        </w:rPr>
      </w:pPr>
      <w:r w:rsidRPr="007E783D">
        <w:rPr>
          <w:rFonts w:eastAsia="Andale Sans UI"/>
          <w:color w:val="000000"/>
          <w:kern w:val="2"/>
          <w:sz w:val="22"/>
          <w:szCs w:val="22"/>
          <w:lang w:eastAsia="zh-CN" w:bidi="hi-IN"/>
        </w:rPr>
        <w:t xml:space="preserve">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по основаниям, предусмотренным Гражданским кодексом РФ для одностороннего отказа от исполнения обязательств, в том числе в случаях: </w:t>
      </w:r>
    </w:p>
    <w:p w14:paraId="5C7B325A" w14:textId="77777777" w:rsidR="00A011FA" w:rsidRPr="007E783D" w:rsidRDefault="00863A5D">
      <w:pPr>
        <w:widowControl w:val="0"/>
        <w:ind w:firstLine="567"/>
        <w:jc w:val="both"/>
        <w:textAlignment w:val="baseline"/>
        <w:rPr>
          <w:rFonts w:eastAsia="Andale Sans UI"/>
          <w:color w:val="000000"/>
          <w:kern w:val="2"/>
          <w:sz w:val="22"/>
          <w:szCs w:val="22"/>
          <w:lang w:eastAsia="zh-CN" w:bidi="hi-IN"/>
        </w:rPr>
      </w:pPr>
      <w:r w:rsidRPr="007E783D">
        <w:rPr>
          <w:rFonts w:eastAsia="Andale Sans UI"/>
          <w:color w:val="000000"/>
          <w:kern w:val="2"/>
          <w:sz w:val="22"/>
          <w:szCs w:val="22"/>
          <w:lang w:eastAsia="zh-CN" w:bidi="hi-IN"/>
        </w:rPr>
        <w:t>- существенного нарушения Исполнителем требований к качеству оказанной услуги, а именно обнаружение Заказчиком неустранимых недостатков;</w:t>
      </w:r>
    </w:p>
    <w:p w14:paraId="7D47949D" w14:textId="77777777" w:rsidR="00A011FA" w:rsidRPr="007E783D" w:rsidRDefault="00863A5D">
      <w:pPr>
        <w:widowControl w:val="0"/>
        <w:ind w:firstLine="567"/>
        <w:jc w:val="both"/>
        <w:textAlignment w:val="baseline"/>
        <w:rPr>
          <w:rFonts w:eastAsia="Andale Sans UI"/>
          <w:color w:val="000000"/>
          <w:kern w:val="2"/>
          <w:sz w:val="22"/>
          <w:szCs w:val="22"/>
          <w:lang w:eastAsia="zh-CN" w:bidi="hi-IN"/>
        </w:rPr>
      </w:pPr>
      <w:r w:rsidRPr="007E783D">
        <w:rPr>
          <w:rFonts w:eastAsia="Andale Sans UI"/>
          <w:color w:val="000000"/>
          <w:kern w:val="2"/>
          <w:sz w:val="22"/>
          <w:szCs w:val="22"/>
          <w:lang w:eastAsia="zh-CN" w:bidi="hi-IN"/>
        </w:rPr>
        <w:t>-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3E1D36C8" w14:textId="77777777" w:rsidR="00A011FA" w:rsidRPr="007E783D" w:rsidRDefault="00863A5D">
      <w:pPr>
        <w:widowControl w:val="0"/>
        <w:ind w:firstLine="567"/>
        <w:jc w:val="both"/>
        <w:textAlignment w:val="baseline"/>
        <w:rPr>
          <w:rFonts w:eastAsia="Andale Sans UI"/>
          <w:color w:val="000000"/>
          <w:kern w:val="2"/>
          <w:sz w:val="22"/>
          <w:szCs w:val="22"/>
          <w:lang w:eastAsia="zh-CN" w:bidi="hi-IN"/>
        </w:rPr>
      </w:pPr>
      <w:r w:rsidRPr="007E783D">
        <w:rPr>
          <w:rFonts w:eastAsia="Andale Sans UI"/>
          <w:color w:val="000000"/>
          <w:kern w:val="2"/>
          <w:sz w:val="22"/>
          <w:szCs w:val="22"/>
          <w:lang w:eastAsia="zh-CN" w:bidi="hi-IN"/>
        </w:rPr>
        <w:t>- неоднократного (от двух и более раз) нарушения Исполнителем сроков оказания услуг и условий контракта.</w:t>
      </w:r>
    </w:p>
    <w:p w14:paraId="01CB784B" w14:textId="77777777" w:rsidR="00A011FA" w:rsidRPr="007E783D" w:rsidRDefault="00863A5D">
      <w:pPr>
        <w:widowControl w:val="0"/>
        <w:ind w:firstLine="567"/>
        <w:jc w:val="both"/>
        <w:textAlignment w:val="baseline"/>
        <w:rPr>
          <w:rFonts w:eastAsia="Andale Sans UI"/>
          <w:color w:val="000000"/>
          <w:kern w:val="2"/>
          <w:sz w:val="22"/>
          <w:szCs w:val="22"/>
          <w:lang w:eastAsia="zh-CN" w:bidi="hi-IN"/>
        </w:rPr>
      </w:pPr>
      <w:r w:rsidRPr="007E783D">
        <w:rPr>
          <w:rFonts w:eastAsia="Andale Sans UI"/>
          <w:color w:val="000000"/>
          <w:kern w:val="2"/>
          <w:sz w:val="22"/>
          <w:szCs w:val="22"/>
          <w:lang w:eastAsia="zh-CN" w:bidi="hi-IN"/>
        </w:rPr>
        <w:t>9.2. Стороны вправе принять решение о расторжение Контракта в одностороннем порядке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 44-ФЗ.</w:t>
      </w:r>
    </w:p>
    <w:p w14:paraId="75D27C5B" w14:textId="77777777" w:rsidR="00A011FA" w:rsidRPr="007E783D" w:rsidRDefault="00863A5D">
      <w:pPr>
        <w:widowControl w:val="0"/>
        <w:ind w:firstLine="567"/>
        <w:jc w:val="both"/>
        <w:textAlignment w:val="baseline"/>
        <w:rPr>
          <w:rFonts w:eastAsia="Andale Sans UI"/>
          <w:color w:val="000000"/>
          <w:kern w:val="2"/>
          <w:sz w:val="22"/>
          <w:szCs w:val="22"/>
          <w:lang w:eastAsia="zh-CN" w:bidi="hi-IN"/>
        </w:rPr>
      </w:pPr>
      <w:r w:rsidRPr="007E783D">
        <w:rPr>
          <w:rFonts w:eastAsia="Andale Sans UI"/>
          <w:color w:val="000000"/>
          <w:kern w:val="2"/>
          <w:sz w:val="22"/>
          <w:szCs w:val="22"/>
          <w:lang w:eastAsia="zh-CN" w:bidi="hi-IN"/>
        </w:rPr>
        <w:t>9.3.</w:t>
      </w:r>
      <w:r w:rsidRPr="007E783D">
        <w:rPr>
          <w:rFonts w:eastAsia="Andale Sans UI"/>
          <w:color w:val="000000"/>
          <w:kern w:val="2"/>
          <w:sz w:val="22"/>
          <w:szCs w:val="22"/>
          <w:lang w:eastAsia="zh-CN" w:bidi="hi-IN"/>
        </w:rPr>
        <w:tab/>
        <w:t>Расторжение Контракта по соглашению Сторон производится путем подписания Сторонами соответствующего соглашения о расторжении.</w:t>
      </w:r>
    </w:p>
    <w:p w14:paraId="26F9A839" w14:textId="77777777" w:rsidR="00A011FA" w:rsidRPr="007E783D" w:rsidRDefault="00863A5D">
      <w:pPr>
        <w:widowControl w:val="0"/>
        <w:ind w:firstLine="567"/>
        <w:jc w:val="both"/>
        <w:textAlignment w:val="baseline"/>
        <w:rPr>
          <w:rFonts w:eastAsia="Andale Sans UI"/>
          <w:color w:val="000000"/>
          <w:kern w:val="2"/>
          <w:sz w:val="22"/>
          <w:szCs w:val="22"/>
          <w:lang w:eastAsia="zh-CN" w:bidi="hi-IN"/>
        </w:rPr>
      </w:pPr>
      <w:r w:rsidRPr="007E783D">
        <w:rPr>
          <w:rFonts w:eastAsia="Andale Sans UI"/>
          <w:color w:val="000000"/>
          <w:kern w:val="2"/>
          <w:sz w:val="22"/>
          <w:szCs w:val="22"/>
          <w:lang w:eastAsia="zh-CN" w:bidi="hi-IN"/>
        </w:rPr>
        <w:t>9.4.</w:t>
      </w:r>
      <w:r w:rsidRPr="007E783D">
        <w:rPr>
          <w:rFonts w:eastAsia="Andale Sans UI"/>
          <w:color w:val="000000"/>
          <w:kern w:val="2"/>
          <w:sz w:val="22"/>
          <w:szCs w:val="22"/>
          <w:lang w:eastAsia="zh-CN" w:bidi="hi-IN"/>
        </w:rPr>
        <w:tab/>
        <w:t>Сторона, которой направлено предложение о расторжении Контракта по соглашению сторон, должна дать письменный ответ по существу в срок, не превышающий 5 (пять) рабочих дней с даты его получения.</w:t>
      </w:r>
    </w:p>
    <w:p w14:paraId="52B7522C" w14:textId="77777777" w:rsidR="00A011FA" w:rsidRPr="007E783D" w:rsidRDefault="00863A5D">
      <w:pPr>
        <w:widowControl w:val="0"/>
        <w:ind w:firstLine="567"/>
        <w:jc w:val="both"/>
        <w:textAlignment w:val="baseline"/>
        <w:rPr>
          <w:rFonts w:eastAsia="Andale Sans UI"/>
          <w:color w:val="000000"/>
          <w:kern w:val="2"/>
          <w:sz w:val="22"/>
          <w:szCs w:val="22"/>
          <w:lang w:eastAsia="zh-CN" w:bidi="hi-IN"/>
        </w:rPr>
      </w:pPr>
      <w:r w:rsidRPr="007E783D">
        <w:rPr>
          <w:rFonts w:eastAsia="Andale Sans UI"/>
          <w:color w:val="000000"/>
          <w:kern w:val="2"/>
          <w:sz w:val="22"/>
          <w:szCs w:val="22"/>
          <w:lang w:eastAsia="zh-CN" w:bidi="hi-IN"/>
        </w:rPr>
        <w:t>9.5. Исполнитель имеет право отказаться от исполнения Контракта в одностороннем порядке, предусмотренном ст. 95 Федерального закона № 44-ФЗ.</w:t>
      </w:r>
    </w:p>
    <w:p w14:paraId="5DD8360D" w14:textId="77777777" w:rsidR="00A011FA" w:rsidRPr="007E783D" w:rsidRDefault="00A011FA">
      <w:pPr>
        <w:widowControl w:val="0"/>
        <w:ind w:firstLine="567"/>
        <w:jc w:val="both"/>
        <w:textAlignment w:val="baseline"/>
        <w:rPr>
          <w:sz w:val="22"/>
          <w:szCs w:val="22"/>
        </w:rPr>
      </w:pPr>
    </w:p>
    <w:p w14:paraId="4A9E8948" w14:textId="77777777" w:rsidR="00A011FA" w:rsidRPr="007E783D" w:rsidRDefault="00863A5D">
      <w:pPr>
        <w:pStyle w:val="Default"/>
        <w:ind w:firstLine="567"/>
        <w:jc w:val="center"/>
        <w:rPr>
          <w:color w:val="auto"/>
          <w:sz w:val="22"/>
          <w:szCs w:val="22"/>
        </w:rPr>
      </w:pPr>
      <w:r w:rsidRPr="007E783D">
        <w:rPr>
          <w:b/>
          <w:bCs/>
          <w:color w:val="auto"/>
          <w:sz w:val="22"/>
          <w:szCs w:val="22"/>
        </w:rPr>
        <w:t>10. ОБСТОЯТЕЛЬСТВА НЕПРЕОДОЛИМОЙ СИЛЫ</w:t>
      </w:r>
    </w:p>
    <w:p w14:paraId="3F0572F6" w14:textId="77777777" w:rsidR="00A011FA" w:rsidRPr="007E783D" w:rsidRDefault="00863A5D">
      <w:pPr>
        <w:tabs>
          <w:tab w:val="left" w:pos="426"/>
        </w:tabs>
        <w:ind w:firstLine="567"/>
        <w:contextualSpacing/>
        <w:jc w:val="both"/>
        <w:rPr>
          <w:color w:val="00000A"/>
          <w:sz w:val="22"/>
          <w:szCs w:val="22"/>
          <w:lang w:eastAsia="zh-CN"/>
        </w:rPr>
      </w:pPr>
      <w:r w:rsidRPr="007E783D">
        <w:rPr>
          <w:sz w:val="22"/>
          <w:szCs w:val="22"/>
        </w:rPr>
        <w:t xml:space="preserve">10.1. </w:t>
      </w:r>
      <w:r w:rsidRPr="007E783D">
        <w:rPr>
          <w:color w:val="00000A"/>
          <w:sz w:val="22"/>
          <w:szCs w:val="22"/>
          <w:lang w:eastAsia="zh-CN"/>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w:t>
      </w:r>
    </w:p>
    <w:p w14:paraId="4F181F1C" w14:textId="77777777" w:rsidR="00A011FA" w:rsidRPr="007E783D" w:rsidRDefault="00863A5D">
      <w:pPr>
        <w:tabs>
          <w:tab w:val="left" w:pos="426"/>
        </w:tabs>
        <w:ind w:firstLine="567"/>
        <w:contextualSpacing/>
        <w:jc w:val="both"/>
        <w:rPr>
          <w:color w:val="00000A"/>
          <w:sz w:val="22"/>
          <w:szCs w:val="22"/>
          <w:lang w:eastAsia="zh-CN"/>
        </w:rPr>
      </w:pPr>
      <w:r w:rsidRPr="007E783D">
        <w:rPr>
          <w:color w:val="00000A"/>
          <w:sz w:val="22"/>
          <w:szCs w:val="22"/>
          <w:lang w:eastAsia="zh-CN"/>
        </w:rPr>
        <w:t xml:space="preserve">10.2. Сторона, для которой создалась невозможность выполнения обязательств по Контракту, обязана немедленно (в течение 1 (одного) дня)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 </w:t>
      </w:r>
    </w:p>
    <w:p w14:paraId="6B6E438B" w14:textId="77777777" w:rsidR="00A011FA" w:rsidRPr="007E783D" w:rsidRDefault="00863A5D">
      <w:pPr>
        <w:tabs>
          <w:tab w:val="left" w:pos="426"/>
        </w:tabs>
        <w:ind w:firstLine="567"/>
        <w:contextualSpacing/>
        <w:jc w:val="both"/>
        <w:rPr>
          <w:color w:val="00000A"/>
          <w:sz w:val="22"/>
          <w:szCs w:val="22"/>
          <w:lang w:eastAsia="zh-CN"/>
        </w:rPr>
      </w:pPr>
      <w:r w:rsidRPr="007E783D">
        <w:rPr>
          <w:color w:val="00000A"/>
          <w:sz w:val="22"/>
          <w:szCs w:val="22"/>
          <w:lang w:eastAsia="zh-CN"/>
        </w:rPr>
        <w:t>10.3. Обязанность доказать наличие обстоятельств непреодолимой силы лежит на Стороне Контракта, не выполнившей свои обязательства по Контракту.</w:t>
      </w:r>
    </w:p>
    <w:p w14:paraId="00222B8E" w14:textId="77777777" w:rsidR="000D09F3" w:rsidRPr="007E783D" w:rsidRDefault="000D09F3">
      <w:pPr>
        <w:tabs>
          <w:tab w:val="left" w:pos="426"/>
        </w:tabs>
        <w:ind w:firstLine="567"/>
        <w:contextualSpacing/>
        <w:jc w:val="both"/>
        <w:rPr>
          <w:color w:val="00000A"/>
          <w:sz w:val="22"/>
          <w:szCs w:val="22"/>
          <w:lang w:eastAsia="zh-CN"/>
        </w:rPr>
      </w:pPr>
    </w:p>
    <w:p w14:paraId="39ED8409" w14:textId="77777777" w:rsidR="001A1637" w:rsidRPr="007E783D" w:rsidRDefault="001A1637" w:rsidP="001A1637">
      <w:pPr>
        <w:widowControl w:val="0"/>
        <w:autoSpaceDE w:val="0"/>
        <w:autoSpaceDN w:val="0"/>
        <w:adjustRightInd w:val="0"/>
        <w:jc w:val="center"/>
        <w:outlineLvl w:val="2"/>
        <w:rPr>
          <w:sz w:val="22"/>
          <w:szCs w:val="22"/>
        </w:rPr>
      </w:pPr>
      <w:r w:rsidRPr="007E783D">
        <w:rPr>
          <w:b/>
          <w:bCs/>
          <w:sz w:val="22"/>
          <w:szCs w:val="22"/>
        </w:rPr>
        <w:t>11. АНТИКОРРУПЦИОННАЯ ОГОВОРКА</w:t>
      </w:r>
    </w:p>
    <w:p w14:paraId="67EF0F81" w14:textId="77777777" w:rsidR="000D09F3" w:rsidRPr="007E783D" w:rsidRDefault="000D09F3" w:rsidP="000D09F3">
      <w:pPr>
        <w:ind w:firstLine="708"/>
        <w:jc w:val="both"/>
        <w:rPr>
          <w:sz w:val="22"/>
          <w:szCs w:val="22"/>
        </w:rPr>
      </w:pPr>
      <w:r w:rsidRPr="007E783D">
        <w:rPr>
          <w:sz w:val="22"/>
          <w:szCs w:val="22"/>
        </w:rPr>
        <w:t xml:space="preserve">11.1.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w:t>
      </w:r>
      <w:r w:rsidRPr="007E783D">
        <w:rPr>
          <w:sz w:val="22"/>
          <w:szCs w:val="22"/>
        </w:rPr>
        <w:lastRenderedPageBreak/>
        <w:t>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5932C5F7" w14:textId="77777777" w:rsidR="000D09F3" w:rsidRPr="007E783D" w:rsidRDefault="000D09F3" w:rsidP="000D09F3">
      <w:pPr>
        <w:ind w:firstLine="708"/>
        <w:jc w:val="both"/>
        <w:rPr>
          <w:sz w:val="22"/>
          <w:szCs w:val="22"/>
        </w:rPr>
      </w:pPr>
      <w:r w:rsidRPr="007E783D">
        <w:rPr>
          <w:sz w:val="22"/>
          <w:szCs w:val="22"/>
        </w:rPr>
        <w:t xml:space="preserve">11.2.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15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w:t>
      </w:r>
    </w:p>
    <w:p w14:paraId="0BE18979" w14:textId="1CC2FCF3" w:rsidR="000D09F3" w:rsidRPr="007E783D" w:rsidRDefault="000D09F3" w:rsidP="000D09F3">
      <w:pPr>
        <w:ind w:firstLine="708"/>
        <w:jc w:val="both"/>
        <w:rPr>
          <w:sz w:val="22"/>
          <w:szCs w:val="22"/>
        </w:rPr>
      </w:pPr>
      <w:r w:rsidRPr="007E783D">
        <w:rPr>
          <w:sz w:val="22"/>
          <w:szCs w:val="22"/>
        </w:rPr>
        <w:t>Каналы уведомления Исполнителя о нарушениях каких-либо положений настоящего раздела:</w:t>
      </w:r>
      <w:r w:rsidR="009829EA" w:rsidRPr="007E783D">
        <w:rPr>
          <w:sz w:val="22"/>
          <w:szCs w:val="22"/>
        </w:rPr>
        <w:t xml:space="preserve"> </w:t>
      </w:r>
      <w:r w:rsidRPr="007E783D">
        <w:rPr>
          <w:sz w:val="22"/>
          <w:szCs w:val="22"/>
        </w:rPr>
        <w:t xml:space="preserve">электронная почта  </w:t>
      </w:r>
      <w:proofErr w:type="gramStart"/>
      <w:r w:rsidR="009829EA" w:rsidRPr="007E783D">
        <w:rPr>
          <w:sz w:val="22"/>
          <w:szCs w:val="22"/>
        </w:rPr>
        <w:t xml:space="preserve">  </w:t>
      </w:r>
      <w:r w:rsidRPr="007E783D">
        <w:rPr>
          <w:sz w:val="22"/>
          <w:szCs w:val="22"/>
        </w:rPr>
        <w:t xml:space="preserve"> (</w:t>
      </w:r>
      <w:proofErr w:type="gramEnd"/>
      <w:r w:rsidRPr="007E783D">
        <w:rPr>
          <w:sz w:val="22"/>
          <w:szCs w:val="22"/>
        </w:rPr>
        <w:t>при наличии).</w:t>
      </w:r>
    </w:p>
    <w:p w14:paraId="66639A48" w14:textId="219D2C87" w:rsidR="005C73F2" w:rsidRPr="007E783D" w:rsidRDefault="000D09F3" w:rsidP="000D09F3">
      <w:pPr>
        <w:ind w:firstLine="708"/>
        <w:jc w:val="both"/>
        <w:rPr>
          <w:sz w:val="22"/>
          <w:szCs w:val="22"/>
        </w:rPr>
      </w:pPr>
      <w:r w:rsidRPr="007E783D">
        <w:rPr>
          <w:sz w:val="22"/>
          <w:szCs w:val="22"/>
        </w:rPr>
        <w:t>Каналы уведомления Заказчика о нарушениях каких-либо положений настоящего раздела: +7-</w:t>
      </w:r>
      <w:r w:rsidR="002730AC">
        <w:rPr>
          <w:sz w:val="22"/>
          <w:szCs w:val="22"/>
        </w:rPr>
        <w:t>3439-32-05-07</w:t>
      </w:r>
      <w:r w:rsidRPr="007E783D">
        <w:rPr>
          <w:sz w:val="22"/>
          <w:szCs w:val="22"/>
        </w:rPr>
        <w:t>, электронная почта:</w:t>
      </w:r>
      <w:r w:rsidR="005C73F2" w:rsidRPr="007E783D">
        <w:rPr>
          <w:sz w:val="22"/>
          <w:szCs w:val="22"/>
        </w:rPr>
        <w:t xml:space="preserve"> </w:t>
      </w:r>
      <w:bookmarkStart w:id="2" w:name="_Hlk233281383"/>
      <w:r w:rsidR="003E5A93" w:rsidRPr="007E783D">
        <w:rPr>
          <w:sz w:val="22"/>
          <w:szCs w:val="22"/>
          <w:highlight w:val="yellow"/>
        </w:rPr>
        <w:t>fokina.n.s@66.fsin.gov.ru,</w:t>
      </w:r>
      <w:bookmarkEnd w:id="2"/>
    </w:p>
    <w:p w14:paraId="1622A642" w14:textId="77777777" w:rsidR="000D09F3" w:rsidRPr="007E783D" w:rsidRDefault="000D09F3" w:rsidP="000D09F3">
      <w:pPr>
        <w:ind w:firstLine="708"/>
        <w:jc w:val="both"/>
        <w:rPr>
          <w:sz w:val="22"/>
          <w:szCs w:val="22"/>
        </w:rPr>
      </w:pPr>
      <w:r w:rsidRPr="007E783D">
        <w:rPr>
          <w:sz w:val="22"/>
          <w:szCs w:val="22"/>
        </w:rPr>
        <w:t>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4A50ED3F" w14:textId="77777777" w:rsidR="000D09F3" w:rsidRPr="007E783D" w:rsidRDefault="000D09F3" w:rsidP="000D09F3">
      <w:pPr>
        <w:ind w:firstLine="708"/>
        <w:jc w:val="both"/>
        <w:rPr>
          <w:sz w:val="22"/>
          <w:szCs w:val="22"/>
        </w:rPr>
      </w:pPr>
      <w:r w:rsidRPr="007E783D">
        <w:rPr>
          <w:sz w:val="22"/>
          <w:szCs w:val="22"/>
        </w:rPr>
        <w:t>11.3.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1DAA575D" w14:textId="77777777" w:rsidR="000D09F3" w:rsidRPr="007E783D" w:rsidRDefault="000D09F3" w:rsidP="000D09F3">
      <w:pPr>
        <w:ind w:firstLine="708"/>
        <w:jc w:val="both"/>
        <w:rPr>
          <w:sz w:val="22"/>
          <w:szCs w:val="22"/>
        </w:rPr>
      </w:pPr>
      <w:r w:rsidRPr="007E783D">
        <w:rPr>
          <w:sz w:val="22"/>
          <w:szCs w:val="22"/>
        </w:rPr>
        <w:t>11.4.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договор в судебном порядке.</w:t>
      </w:r>
    </w:p>
    <w:p w14:paraId="2AE65D95" w14:textId="77777777" w:rsidR="000D09F3" w:rsidRPr="007E783D" w:rsidRDefault="000D09F3" w:rsidP="000D09F3">
      <w:pPr>
        <w:ind w:firstLine="708"/>
        <w:jc w:val="both"/>
        <w:rPr>
          <w:sz w:val="22"/>
          <w:szCs w:val="22"/>
        </w:rPr>
      </w:pPr>
      <w:r w:rsidRPr="007E783D">
        <w:rPr>
          <w:sz w:val="22"/>
          <w:szCs w:val="22"/>
        </w:rPr>
        <w:t>11.5.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14:paraId="62A0EBF4" w14:textId="77777777" w:rsidR="00A011FA" w:rsidRPr="007E783D" w:rsidRDefault="00A011FA">
      <w:pPr>
        <w:tabs>
          <w:tab w:val="left" w:pos="426"/>
        </w:tabs>
        <w:ind w:firstLine="567"/>
        <w:contextualSpacing/>
        <w:jc w:val="both"/>
        <w:rPr>
          <w:color w:val="00000A"/>
          <w:sz w:val="22"/>
          <w:szCs w:val="22"/>
          <w:lang w:eastAsia="zh-CN"/>
        </w:rPr>
      </w:pPr>
    </w:p>
    <w:p w14:paraId="5288CCC7" w14:textId="77777777" w:rsidR="00A011FA" w:rsidRPr="007E783D" w:rsidRDefault="00863A5D" w:rsidP="001A1637">
      <w:pPr>
        <w:tabs>
          <w:tab w:val="left" w:pos="426"/>
        </w:tabs>
        <w:ind w:firstLine="567"/>
        <w:contextualSpacing/>
        <w:jc w:val="center"/>
        <w:rPr>
          <w:b/>
          <w:color w:val="00000A"/>
          <w:sz w:val="22"/>
          <w:szCs w:val="22"/>
          <w:lang w:eastAsia="zh-CN"/>
        </w:rPr>
      </w:pPr>
      <w:r w:rsidRPr="007E783D">
        <w:rPr>
          <w:b/>
          <w:color w:val="00000A"/>
          <w:sz w:val="22"/>
          <w:szCs w:val="22"/>
          <w:lang w:eastAsia="zh-CN"/>
        </w:rPr>
        <w:t>1</w:t>
      </w:r>
      <w:r w:rsidR="001A1637" w:rsidRPr="007E783D">
        <w:rPr>
          <w:b/>
          <w:color w:val="00000A"/>
          <w:sz w:val="22"/>
          <w:szCs w:val="22"/>
          <w:lang w:eastAsia="zh-CN"/>
        </w:rPr>
        <w:t>2</w:t>
      </w:r>
      <w:r w:rsidRPr="007E783D">
        <w:rPr>
          <w:b/>
          <w:color w:val="00000A"/>
          <w:sz w:val="22"/>
          <w:szCs w:val="22"/>
          <w:lang w:eastAsia="zh-CN"/>
        </w:rPr>
        <w:t>.ЗАКЛЮЧИТЕЛЬНЫЕ ПОЛОЖЕНИЯ</w:t>
      </w:r>
    </w:p>
    <w:p w14:paraId="6524BFAA" w14:textId="77777777" w:rsidR="00A011FA" w:rsidRPr="007E783D" w:rsidRDefault="00863A5D">
      <w:pPr>
        <w:tabs>
          <w:tab w:val="left" w:pos="426"/>
        </w:tabs>
        <w:ind w:firstLine="567"/>
        <w:contextualSpacing/>
        <w:jc w:val="both"/>
        <w:rPr>
          <w:color w:val="FF0000"/>
          <w:sz w:val="22"/>
          <w:szCs w:val="22"/>
          <w:lang w:eastAsia="zh-CN"/>
        </w:rPr>
      </w:pPr>
      <w:r w:rsidRPr="007E783D">
        <w:rPr>
          <w:color w:val="00000A"/>
          <w:sz w:val="22"/>
          <w:szCs w:val="22"/>
          <w:lang w:eastAsia="zh-CN"/>
        </w:rPr>
        <w:t>1</w:t>
      </w:r>
      <w:r w:rsidR="001A1637" w:rsidRPr="007E783D">
        <w:rPr>
          <w:color w:val="00000A"/>
          <w:sz w:val="22"/>
          <w:szCs w:val="22"/>
          <w:lang w:eastAsia="zh-CN"/>
        </w:rPr>
        <w:t>2</w:t>
      </w:r>
      <w:r w:rsidRPr="007E783D">
        <w:rPr>
          <w:color w:val="00000A"/>
          <w:sz w:val="22"/>
          <w:szCs w:val="22"/>
          <w:lang w:eastAsia="zh-CN"/>
        </w:rPr>
        <w:t>.1.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10 (десяти) календарных дней с даты направления уведомления по почте заказным письмом с уведомлением о вручении.</w:t>
      </w:r>
      <w:r w:rsidRPr="007E783D">
        <w:rPr>
          <w:color w:val="FF0000"/>
          <w:sz w:val="22"/>
          <w:szCs w:val="22"/>
          <w:lang w:eastAsia="zh-CN"/>
        </w:rPr>
        <w:t xml:space="preserve">    </w:t>
      </w:r>
    </w:p>
    <w:p w14:paraId="4DD9C0A3" w14:textId="77777777" w:rsidR="00A011FA" w:rsidRPr="007E783D" w:rsidRDefault="00863A5D">
      <w:pPr>
        <w:tabs>
          <w:tab w:val="left" w:pos="426"/>
        </w:tabs>
        <w:ind w:firstLine="567"/>
        <w:contextualSpacing/>
        <w:jc w:val="both"/>
        <w:rPr>
          <w:color w:val="000000"/>
          <w:sz w:val="22"/>
          <w:szCs w:val="22"/>
          <w:lang w:eastAsia="zh-CN"/>
        </w:rPr>
      </w:pPr>
      <w:r w:rsidRPr="007E783D">
        <w:rPr>
          <w:color w:val="000000" w:themeColor="text1"/>
          <w:sz w:val="22"/>
          <w:szCs w:val="22"/>
          <w:lang w:eastAsia="zh-CN"/>
        </w:rPr>
        <w:t xml:space="preserve">В соответствии с ч. 16 ст. 94 Закона № 44-ФЗ обмен документами </w:t>
      </w:r>
      <w:r w:rsidRPr="007E783D">
        <w:rPr>
          <w:color w:val="000000" w:themeColor="text1"/>
          <w:sz w:val="22"/>
          <w:szCs w:val="22"/>
        </w:rPr>
        <w:t>при применении мер ответственности и совершении иных действий в связи с нарушением осуществляется с использованием единой информационной системы путем направления электронных уведомлений.</w:t>
      </w:r>
      <w:r w:rsidRPr="007E783D">
        <w:rPr>
          <w:color w:val="00000A"/>
          <w:sz w:val="22"/>
          <w:szCs w:val="22"/>
        </w:rPr>
        <w:t xml:space="preserve"> </w:t>
      </w:r>
      <w:r w:rsidRPr="007E783D">
        <w:rPr>
          <w:color w:val="000000" w:themeColor="text1"/>
          <w:sz w:val="22"/>
          <w:szCs w:val="22"/>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14:paraId="35C00BED" w14:textId="77777777" w:rsidR="00A011FA" w:rsidRPr="007E783D" w:rsidRDefault="00863A5D">
      <w:pPr>
        <w:tabs>
          <w:tab w:val="left" w:pos="426"/>
        </w:tabs>
        <w:ind w:firstLine="567"/>
        <w:contextualSpacing/>
        <w:jc w:val="both"/>
        <w:rPr>
          <w:color w:val="00000A"/>
          <w:sz w:val="22"/>
          <w:szCs w:val="22"/>
          <w:lang w:eastAsia="zh-CN"/>
        </w:rPr>
      </w:pPr>
      <w:r w:rsidRPr="007E783D">
        <w:rPr>
          <w:color w:val="00000A"/>
          <w:sz w:val="22"/>
          <w:szCs w:val="22"/>
          <w:lang w:eastAsia="zh-CN"/>
        </w:rPr>
        <w:t>1</w:t>
      </w:r>
      <w:r w:rsidR="001A1637" w:rsidRPr="007E783D">
        <w:rPr>
          <w:color w:val="00000A"/>
          <w:sz w:val="22"/>
          <w:szCs w:val="22"/>
          <w:lang w:eastAsia="zh-CN"/>
        </w:rPr>
        <w:t>2</w:t>
      </w:r>
      <w:r w:rsidRPr="007E783D">
        <w:rPr>
          <w:color w:val="00000A"/>
          <w:sz w:val="22"/>
          <w:szCs w:val="22"/>
          <w:lang w:eastAsia="zh-CN"/>
        </w:rPr>
        <w:t>.2.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23964D5B" w14:textId="77777777" w:rsidR="00A011FA" w:rsidRPr="007E783D" w:rsidRDefault="00863A5D">
      <w:pPr>
        <w:tabs>
          <w:tab w:val="left" w:pos="426"/>
        </w:tabs>
        <w:ind w:firstLine="567"/>
        <w:contextualSpacing/>
        <w:jc w:val="both"/>
        <w:rPr>
          <w:color w:val="00000A"/>
          <w:sz w:val="22"/>
          <w:szCs w:val="22"/>
          <w:lang w:eastAsia="zh-CN"/>
        </w:rPr>
      </w:pPr>
      <w:r w:rsidRPr="007E783D">
        <w:rPr>
          <w:color w:val="00000A"/>
          <w:sz w:val="22"/>
          <w:szCs w:val="22"/>
          <w:lang w:eastAsia="zh-CN"/>
        </w:rPr>
        <w:t>1</w:t>
      </w:r>
      <w:r w:rsidR="001A1637" w:rsidRPr="007E783D">
        <w:rPr>
          <w:color w:val="00000A"/>
          <w:sz w:val="22"/>
          <w:szCs w:val="22"/>
          <w:lang w:eastAsia="zh-CN"/>
        </w:rPr>
        <w:t>2</w:t>
      </w:r>
      <w:r w:rsidRPr="007E783D">
        <w:rPr>
          <w:color w:val="00000A"/>
          <w:sz w:val="22"/>
          <w:szCs w:val="22"/>
          <w:lang w:eastAsia="zh-CN"/>
        </w:rPr>
        <w:t>.3.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58224FC2" w14:textId="77777777" w:rsidR="00A011FA" w:rsidRPr="007E783D" w:rsidRDefault="00863A5D">
      <w:pPr>
        <w:tabs>
          <w:tab w:val="left" w:pos="426"/>
        </w:tabs>
        <w:ind w:firstLine="567"/>
        <w:contextualSpacing/>
        <w:jc w:val="both"/>
        <w:rPr>
          <w:color w:val="00000A"/>
          <w:sz w:val="22"/>
          <w:szCs w:val="22"/>
          <w:lang w:eastAsia="zh-CN"/>
        </w:rPr>
      </w:pPr>
      <w:r w:rsidRPr="007E783D">
        <w:rPr>
          <w:color w:val="00000A"/>
          <w:sz w:val="22"/>
          <w:szCs w:val="22"/>
          <w:lang w:eastAsia="zh-CN"/>
        </w:rPr>
        <w:lastRenderedPageBreak/>
        <w:t>1</w:t>
      </w:r>
      <w:r w:rsidR="001A1637" w:rsidRPr="007E783D">
        <w:rPr>
          <w:color w:val="00000A"/>
          <w:sz w:val="22"/>
          <w:szCs w:val="22"/>
          <w:lang w:eastAsia="zh-CN"/>
        </w:rPr>
        <w:t>2</w:t>
      </w:r>
      <w:r w:rsidRPr="007E783D">
        <w:rPr>
          <w:color w:val="00000A"/>
          <w:sz w:val="22"/>
          <w:szCs w:val="22"/>
          <w:lang w:eastAsia="zh-CN"/>
        </w:rPr>
        <w:t>.4. При исполнении Контракта не допускается перемена Исполнителя, за исключением случаев,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375AAC0E" w14:textId="77777777" w:rsidR="00A011FA" w:rsidRPr="007E783D" w:rsidRDefault="00863A5D">
      <w:pPr>
        <w:tabs>
          <w:tab w:val="left" w:pos="426"/>
        </w:tabs>
        <w:ind w:firstLine="567"/>
        <w:contextualSpacing/>
        <w:jc w:val="both"/>
        <w:rPr>
          <w:color w:val="00000A"/>
          <w:sz w:val="22"/>
          <w:szCs w:val="22"/>
          <w:lang w:eastAsia="zh-CN"/>
        </w:rPr>
      </w:pPr>
      <w:r w:rsidRPr="007E783D">
        <w:rPr>
          <w:color w:val="00000A"/>
          <w:sz w:val="22"/>
          <w:szCs w:val="22"/>
          <w:lang w:eastAsia="zh-CN"/>
        </w:rPr>
        <w:t>1</w:t>
      </w:r>
      <w:r w:rsidR="001A1637" w:rsidRPr="007E783D">
        <w:rPr>
          <w:color w:val="00000A"/>
          <w:sz w:val="22"/>
          <w:szCs w:val="22"/>
          <w:lang w:eastAsia="zh-CN"/>
        </w:rPr>
        <w:t>2</w:t>
      </w:r>
      <w:r w:rsidRPr="007E783D">
        <w:rPr>
          <w:color w:val="00000A"/>
          <w:sz w:val="22"/>
          <w:szCs w:val="22"/>
          <w:lang w:eastAsia="zh-CN"/>
        </w:rPr>
        <w:t>.5. Любые изменения и дополнения к Контракту, не противоречащие законодательству Российской Федерации, оформляются дополнительными соглашениями Сторон в письменной или электронной форме.</w:t>
      </w:r>
    </w:p>
    <w:p w14:paraId="2C87621D" w14:textId="77777777" w:rsidR="00A011FA" w:rsidRPr="007E783D" w:rsidRDefault="00863A5D">
      <w:pPr>
        <w:tabs>
          <w:tab w:val="left" w:pos="426"/>
        </w:tabs>
        <w:ind w:firstLine="567"/>
        <w:contextualSpacing/>
        <w:jc w:val="both"/>
        <w:rPr>
          <w:color w:val="00000A"/>
          <w:sz w:val="22"/>
          <w:szCs w:val="22"/>
          <w:lang w:eastAsia="zh-CN"/>
        </w:rPr>
      </w:pPr>
      <w:r w:rsidRPr="007E783D">
        <w:rPr>
          <w:color w:val="00000A"/>
          <w:sz w:val="22"/>
          <w:szCs w:val="22"/>
          <w:lang w:eastAsia="zh-CN"/>
        </w:rPr>
        <w:t>1</w:t>
      </w:r>
      <w:r w:rsidR="001A1637" w:rsidRPr="007E783D">
        <w:rPr>
          <w:color w:val="00000A"/>
          <w:sz w:val="22"/>
          <w:szCs w:val="22"/>
          <w:lang w:eastAsia="zh-CN"/>
        </w:rPr>
        <w:t>2</w:t>
      </w:r>
      <w:r w:rsidRPr="007E783D">
        <w:rPr>
          <w:color w:val="00000A"/>
          <w:sz w:val="22"/>
          <w:szCs w:val="22"/>
          <w:lang w:eastAsia="zh-CN"/>
        </w:rPr>
        <w:t>.6. Во всем, что не предусмотрено Контрактом, Стороны руководствуются законодательством Российской Федерации.</w:t>
      </w:r>
    </w:p>
    <w:p w14:paraId="60CBC1E2" w14:textId="77777777" w:rsidR="00A011FA" w:rsidRPr="007E783D" w:rsidRDefault="00863A5D">
      <w:pPr>
        <w:tabs>
          <w:tab w:val="left" w:pos="426"/>
        </w:tabs>
        <w:ind w:firstLine="567"/>
        <w:contextualSpacing/>
        <w:jc w:val="both"/>
        <w:rPr>
          <w:color w:val="00000A"/>
          <w:sz w:val="22"/>
          <w:szCs w:val="22"/>
          <w:lang w:eastAsia="zh-CN"/>
        </w:rPr>
      </w:pPr>
      <w:r w:rsidRPr="007E783D">
        <w:rPr>
          <w:color w:val="00000A"/>
          <w:sz w:val="22"/>
          <w:szCs w:val="22"/>
          <w:lang w:eastAsia="zh-CN"/>
        </w:rPr>
        <w:t>1</w:t>
      </w:r>
      <w:r w:rsidR="001A1637" w:rsidRPr="007E783D">
        <w:rPr>
          <w:color w:val="00000A"/>
          <w:sz w:val="22"/>
          <w:szCs w:val="22"/>
          <w:lang w:eastAsia="zh-CN"/>
        </w:rPr>
        <w:t>2</w:t>
      </w:r>
      <w:r w:rsidRPr="007E783D">
        <w:rPr>
          <w:color w:val="00000A"/>
          <w:sz w:val="22"/>
          <w:szCs w:val="22"/>
          <w:lang w:eastAsia="zh-CN"/>
        </w:rPr>
        <w:t>.7. Контракт заключен в форме электронного документа, в порядке, предусмотренном Федеральным законом № 44-ФЗ.</w:t>
      </w:r>
    </w:p>
    <w:p w14:paraId="03D9E2A8" w14:textId="77777777" w:rsidR="00A011FA" w:rsidRPr="007E783D" w:rsidRDefault="00863A5D">
      <w:pPr>
        <w:tabs>
          <w:tab w:val="left" w:pos="426"/>
        </w:tabs>
        <w:ind w:firstLine="567"/>
        <w:contextualSpacing/>
        <w:jc w:val="both"/>
        <w:rPr>
          <w:color w:val="00000A"/>
          <w:sz w:val="22"/>
          <w:szCs w:val="22"/>
          <w:lang w:eastAsia="zh-CN"/>
        </w:rPr>
      </w:pPr>
      <w:r w:rsidRPr="007E783D">
        <w:rPr>
          <w:color w:val="00000A"/>
          <w:sz w:val="22"/>
          <w:szCs w:val="22"/>
          <w:lang w:eastAsia="zh-CN"/>
        </w:rPr>
        <w:t>1</w:t>
      </w:r>
      <w:r w:rsidR="001A1637" w:rsidRPr="007E783D">
        <w:rPr>
          <w:color w:val="00000A"/>
          <w:sz w:val="22"/>
          <w:szCs w:val="22"/>
          <w:lang w:eastAsia="zh-CN"/>
        </w:rPr>
        <w:t>2</w:t>
      </w:r>
      <w:r w:rsidRPr="007E783D">
        <w:rPr>
          <w:color w:val="00000A"/>
          <w:sz w:val="22"/>
          <w:szCs w:val="22"/>
          <w:lang w:eastAsia="zh-CN"/>
        </w:rPr>
        <w:t>.8. В случае изменения у какой-либо из Сторон юридического адреса, банковских реквизитов, она обязана в течение 3 (трех) рабочих дней письменно известить об этом другую Сторону.</w:t>
      </w:r>
    </w:p>
    <w:p w14:paraId="58D8FB8E" w14:textId="77777777" w:rsidR="00A011FA" w:rsidRPr="007E783D" w:rsidRDefault="00863A5D">
      <w:pPr>
        <w:tabs>
          <w:tab w:val="left" w:pos="426"/>
        </w:tabs>
        <w:ind w:firstLine="567"/>
        <w:contextualSpacing/>
        <w:jc w:val="both"/>
        <w:rPr>
          <w:color w:val="00000A"/>
          <w:sz w:val="22"/>
          <w:szCs w:val="22"/>
          <w:lang w:eastAsia="zh-CN"/>
        </w:rPr>
      </w:pPr>
      <w:r w:rsidRPr="007E783D">
        <w:rPr>
          <w:color w:val="00000A"/>
          <w:sz w:val="22"/>
          <w:szCs w:val="22"/>
          <w:lang w:eastAsia="zh-CN"/>
        </w:rPr>
        <w:t>1</w:t>
      </w:r>
      <w:r w:rsidR="001A1637" w:rsidRPr="007E783D">
        <w:rPr>
          <w:color w:val="00000A"/>
          <w:sz w:val="22"/>
          <w:szCs w:val="22"/>
          <w:lang w:eastAsia="zh-CN"/>
        </w:rPr>
        <w:t>2</w:t>
      </w:r>
      <w:r w:rsidRPr="007E783D">
        <w:rPr>
          <w:color w:val="00000A"/>
          <w:sz w:val="22"/>
          <w:szCs w:val="22"/>
          <w:lang w:eastAsia="zh-CN"/>
        </w:rPr>
        <w:t xml:space="preserve">.9. Приложения, указанные в контракте, являются его неотъемлемой частью: </w:t>
      </w:r>
    </w:p>
    <w:p w14:paraId="17375D17" w14:textId="77777777" w:rsidR="00A011FA" w:rsidRPr="007E783D" w:rsidRDefault="00863A5D">
      <w:pPr>
        <w:tabs>
          <w:tab w:val="left" w:pos="426"/>
        </w:tabs>
        <w:ind w:firstLine="567"/>
        <w:contextualSpacing/>
        <w:jc w:val="both"/>
        <w:rPr>
          <w:color w:val="00000A"/>
          <w:sz w:val="22"/>
          <w:szCs w:val="22"/>
          <w:lang w:eastAsia="zh-CN"/>
        </w:rPr>
      </w:pPr>
      <w:r w:rsidRPr="007E783D">
        <w:rPr>
          <w:color w:val="00000A"/>
          <w:sz w:val="22"/>
          <w:szCs w:val="22"/>
          <w:lang w:eastAsia="zh-CN"/>
        </w:rPr>
        <w:t>- Приложение №1 «Спецификация» на 1 л.</w:t>
      </w:r>
    </w:p>
    <w:p w14:paraId="41FB016A" w14:textId="77777777" w:rsidR="000C7924" w:rsidRPr="007E783D" w:rsidRDefault="000C7924">
      <w:pPr>
        <w:tabs>
          <w:tab w:val="left" w:pos="426"/>
        </w:tabs>
        <w:ind w:firstLine="567"/>
        <w:contextualSpacing/>
        <w:jc w:val="both"/>
        <w:rPr>
          <w:color w:val="00000A"/>
          <w:sz w:val="22"/>
          <w:szCs w:val="22"/>
          <w:lang w:eastAsia="zh-CN"/>
        </w:rPr>
      </w:pPr>
      <w:r w:rsidRPr="007E783D">
        <w:rPr>
          <w:color w:val="00000A"/>
          <w:sz w:val="22"/>
          <w:szCs w:val="22"/>
          <w:lang w:eastAsia="zh-CN"/>
        </w:rPr>
        <w:t>- Приложение №2 «Заявка на транспортные услуги» на 1 л.</w:t>
      </w:r>
    </w:p>
    <w:p w14:paraId="557212FA" w14:textId="77777777" w:rsidR="00A011FA" w:rsidRPr="007E783D" w:rsidRDefault="00A011FA">
      <w:pPr>
        <w:pStyle w:val="Default"/>
        <w:ind w:firstLine="567"/>
        <w:jc w:val="both"/>
        <w:rPr>
          <w:b/>
          <w:sz w:val="22"/>
          <w:szCs w:val="22"/>
        </w:rPr>
      </w:pPr>
    </w:p>
    <w:p w14:paraId="144EE800" w14:textId="77777777" w:rsidR="00A011FA" w:rsidRPr="007E783D" w:rsidRDefault="00863A5D">
      <w:pPr>
        <w:pStyle w:val="Default"/>
        <w:ind w:firstLine="567"/>
        <w:jc w:val="both"/>
        <w:rPr>
          <w:b/>
          <w:sz w:val="22"/>
          <w:szCs w:val="22"/>
        </w:rPr>
      </w:pPr>
      <w:r w:rsidRPr="007E783D">
        <w:rPr>
          <w:b/>
          <w:sz w:val="22"/>
          <w:szCs w:val="22"/>
        </w:rPr>
        <w:t xml:space="preserve">                            12. РЕКВИЗИТЫ</w:t>
      </w:r>
      <w:r w:rsidR="00F907BA" w:rsidRPr="007E783D">
        <w:rPr>
          <w:b/>
          <w:sz w:val="22"/>
          <w:szCs w:val="22"/>
        </w:rPr>
        <w:t xml:space="preserve"> И ПОДПИСИ</w:t>
      </w:r>
      <w:r w:rsidRPr="007E783D">
        <w:rPr>
          <w:b/>
          <w:sz w:val="22"/>
          <w:szCs w:val="22"/>
        </w:rPr>
        <w:t xml:space="preserve"> СТОРОН</w:t>
      </w:r>
    </w:p>
    <w:p w14:paraId="3227000C" w14:textId="77777777" w:rsidR="00CD3B97" w:rsidRPr="007E783D" w:rsidRDefault="00CD3B97">
      <w:pPr>
        <w:pStyle w:val="Default"/>
        <w:ind w:firstLine="567"/>
        <w:jc w:val="both"/>
        <w:rPr>
          <w:b/>
          <w:sz w:val="22"/>
          <w:szCs w:val="22"/>
        </w:rPr>
      </w:pPr>
    </w:p>
    <w:tbl>
      <w:tblPr>
        <w:tblW w:w="96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3"/>
        <w:gridCol w:w="4676"/>
        <w:gridCol w:w="6"/>
      </w:tblGrid>
      <w:tr w:rsidR="00A011FA" w:rsidRPr="007E783D" w14:paraId="1FF8DB57" w14:textId="77777777" w:rsidTr="009829EA">
        <w:trPr>
          <w:gridAfter w:val="1"/>
          <w:wAfter w:w="6" w:type="dxa"/>
        </w:trPr>
        <w:tc>
          <w:tcPr>
            <w:tcW w:w="4962" w:type="dxa"/>
          </w:tcPr>
          <w:p w14:paraId="6CA5F5C8" w14:textId="77777777" w:rsidR="009829EA" w:rsidRPr="007E783D" w:rsidRDefault="009829EA" w:rsidP="009829EA">
            <w:pPr>
              <w:rPr>
                <w:b/>
                <w:sz w:val="22"/>
                <w:szCs w:val="22"/>
              </w:rPr>
            </w:pPr>
            <w:r w:rsidRPr="007E783D">
              <w:rPr>
                <w:b/>
                <w:sz w:val="22"/>
                <w:szCs w:val="22"/>
              </w:rPr>
              <w:t>«Государственный заказчик»:</w:t>
            </w:r>
          </w:p>
          <w:p w14:paraId="35D2D897" w14:textId="77777777" w:rsidR="009829EA" w:rsidRPr="007E783D" w:rsidRDefault="009829EA" w:rsidP="009829EA">
            <w:pPr>
              <w:rPr>
                <w:b/>
                <w:sz w:val="22"/>
                <w:szCs w:val="22"/>
              </w:rPr>
            </w:pPr>
            <w:r w:rsidRPr="007E783D">
              <w:rPr>
                <w:b/>
                <w:sz w:val="22"/>
                <w:szCs w:val="22"/>
              </w:rPr>
              <w:t>ФКУ ИК-47 ГУФСИН России по Свердловской области</w:t>
            </w:r>
          </w:p>
          <w:p w14:paraId="74CBF816" w14:textId="77777777" w:rsidR="009829EA" w:rsidRPr="007E783D" w:rsidRDefault="009829EA" w:rsidP="009829EA">
            <w:pPr>
              <w:pStyle w:val="1f6"/>
              <w:rPr>
                <w:rFonts w:ascii="Times New Roman" w:hAnsi="Times New Roman"/>
              </w:rPr>
            </w:pPr>
            <w:r w:rsidRPr="007E783D">
              <w:rPr>
                <w:rFonts w:ascii="Times New Roman" w:hAnsi="Times New Roman"/>
              </w:rPr>
              <w:t>Юридический/почтовый адрес: 623402, Свердловская область, г. Каменск-Уральский, ул. Озерная, 2 б</w:t>
            </w:r>
          </w:p>
          <w:p w14:paraId="4FF95F06" w14:textId="77777777" w:rsidR="009829EA" w:rsidRPr="007E783D" w:rsidRDefault="009829EA" w:rsidP="009829EA">
            <w:pPr>
              <w:pStyle w:val="1f6"/>
              <w:rPr>
                <w:rFonts w:ascii="Times New Roman" w:hAnsi="Times New Roman"/>
              </w:rPr>
            </w:pPr>
            <w:r w:rsidRPr="007E783D">
              <w:rPr>
                <w:rFonts w:ascii="Times New Roman" w:hAnsi="Times New Roman"/>
              </w:rPr>
              <w:t>тел/факс: (3439) 32-05-07; 32-05-05</w:t>
            </w:r>
          </w:p>
          <w:p w14:paraId="2CBF4CE9" w14:textId="77777777" w:rsidR="009829EA" w:rsidRPr="007E783D" w:rsidRDefault="009829EA" w:rsidP="009829EA">
            <w:pPr>
              <w:pStyle w:val="1f6"/>
              <w:rPr>
                <w:rFonts w:ascii="Times New Roman" w:hAnsi="Times New Roman"/>
              </w:rPr>
            </w:pPr>
            <w:r w:rsidRPr="007E783D">
              <w:rPr>
                <w:rFonts w:ascii="Times New Roman" w:hAnsi="Times New Roman"/>
              </w:rPr>
              <w:t>e-mail: fokina.n.s@66.fsin.gov.ru,</w:t>
            </w:r>
          </w:p>
          <w:p w14:paraId="41F6576B" w14:textId="77777777" w:rsidR="009829EA" w:rsidRPr="007E783D" w:rsidRDefault="009829EA" w:rsidP="009829EA">
            <w:pPr>
              <w:pStyle w:val="1f6"/>
              <w:rPr>
                <w:rFonts w:ascii="Times New Roman" w:hAnsi="Times New Roman"/>
              </w:rPr>
            </w:pPr>
            <w:r w:rsidRPr="007E783D">
              <w:rPr>
                <w:rFonts w:ascii="Times New Roman" w:hAnsi="Times New Roman"/>
              </w:rPr>
              <w:t>Банковские реквизиты:</w:t>
            </w:r>
          </w:p>
          <w:p w14:paraId="2284765F" w14:textId="77777777" w:rsidR="009829EA" w:rsidRPr="007E783D" w:rsidRDefault="009829EA" w:rsidP="009829EA">
            <w:pPr>
              <w:pStyle w:val="1f6"/>
              <w:rPr>
                <w:rFonts w:ascii="Times New Roman" w:hAnsi="Times New Roman"/>
              </w:rPr>
            </w:pPr>
            <w:r w:rsidRPr="007E783D">
              <w:rPr>
                <w:rFonts w:ascii="Times New Roman" w:hAnsi="Times New Roman"/>
              </w:rPr>
              <w:t xml:space="preserve">ИНН 6666009335 КПП 661201001 </w:t>
            </w:r>
          </w:p>
          <w:p w14:paraId="4EBDCD76" w14:textId="77777777" w:rsidR="009829EA" w:rsidRPr="007E783D" w:rsidRDefault="009829EA" w:rsidP="009829EA">
            <w:pPr>
              <w:pStyle w:val="1f6"/>
              <w:rPr>
                <w:rFonts w:ascii="Times New Roman" w:hAnsi="Times New Roman"/>
              </w:rPr>
            </w:pPr>
            <w:r w:rsidRPr="007E783D">
              <w:rPr>
                <w:rFonts w:ascii="Times New Roman" w:hAnsi="Times New Roman"/>
              </w:rPr>
              <w:t>ОГРН 1026600938616</w:t>
            </w:r>
          </w:p>
          <w:p w14:paraId="6280157C" w14:textId="77777777" w:rsidR="009829EA" w:rsidRPr="007E783D" w:rsidRDefault="009829EA" w:rsidP="009829EA">
            <w:pPr>
              <w:pStyle w:val="1f6"/>
              <w:rPr>
                <w:rFonts w:ascii="Times New Roman" w:hAnsi="Times New Roman"/>
              </w:rPr>
            </w:pPr>
            <w:r w:rsidRPr="007E783D">
              <w:rPr>
                <w:rFonts w:ascii="Times New Roman" w:hAnsi="Times New Roman"/>
              </w:rPr>
              <w:t xml:space="preserve">Получатель: ФКУ ИК-47 ГУФСИН России Свердловской области, </w:t>
            </w:r>
          </w:p>
          <w:p w14:paraId="66C52C48" w14:textId="77777777" w:rsidR="009829EA" w:rsidRPr="007E783D" w:rsidRDefault="009829EA" w:rsidP="009829EA">
            <w:pPr>
              <w:pStyle w:val="1f6"/>
              <w:rPr>
                <w:rFonts w:ascii="Times New Roman" w:hAnsi="Times New Roman"/>
              </w:rPr>
            </w:pPr>
            <w:r w:rsidRPr="007E783D">
              <w:rPr>
                <w:rFonts w:ascii="Times New Roman" w:hAnsi="Times New Roman"/>
              </w:rPr>
              <w:t>л/счет 03621483770</w:t>
            </w:r>
          </w:p>
          <w:p w14:paraId="3540B820" w14:textId="77777777" w:rsidR="009829EA" w:rsidRPr="007E783D" w:rsidRDefault="009829EA" w:rsidP="009829EA">
            <w:pPr>
              <w:pStyle w:val="1f6"/>
              <w:rPr>
                <w:rFonts w:ascii="Times New Roman" w:hAnsi="Times New Roman"/>
              </w:rPr>
            </w:pPr>
            <w:r w:rsidRPr="007E783D">
              <w:rPr>
                <w:rFonts w:ascii="Times New Roman" w:hAnsi="Times New Roman"/>
              </w:rPr>
              <w:t>Наименование банка: ОКЦ № 1 СибГУ Банка России//УФК по Новосибирской области, г. Новосибирск</w:t>
            </w:r>
          </w:p>
          <w:p w14:paraId="0EE461AB" w14:textId="77777777" w:rsidR="009829EA" w:rsidRPr="007E783D" w:rsidRDefault="009829EA" w:rsidP="009829EA">
            <w:pPr>
              <w:pStyle w:val="1f6"/>
              <w:rPr>
                <w:rFonts w:ascii="Times New Roman" w:hAnsi="Times New Roman"/>
              </w:rPr>
            </w:pPr>
            <w:r w:rsidRPr="007E783D">
              <w:rPr>
                <w:rFonts w:ascii="Times New Roman" w:hAnsi="Times New Roman"/>
              </w:rPr>
              <w:t xml:space="preserve">р/счет 03211643000000015113 </w:t>
            </w:r>
          </w:p>
          <w:p w14:paraId="6A839FE1" w14:textId="77777777" w:rsidR="009829EA" w:rsidRPr="007E783D" w:rsidRDefault="009829EA" w:rsidP="009829EA">
            <w:pPr>
              <w:pStyle w:val="1f6"/>
              <w:rPr>
                <w:rFonts w:ascii="Times New Roman" w:hAnsi="Times New Roman"/>
              </w:rPr>
            </w:pPr>
            <w:r w:rsidRPr="007E783D">
              <w:rPr>
                <w:rFonts w:ascii="Times New Roman" w:hAnsi="Times New Roman"/>
              </w:rPr>
              <w:t>БИК 015004950</w:t>
            </w:r>
          </w:p>
          <w:p w14:paraId="569974DF" w14:textId="77777777" w:rsidR="009829EA" w:rsidRPr="007E783D" w:rsidRDefault="009829EA" w:rsidP="009829EA">
            <w:pPr>
              <w:pStyle w:val="1f6"/>
              <w:rPr>
                <w:rFonts w:ascii="Times New Roman" w:hAnsi="Times New Roman"/>
              </w:rPr>
            </w:pPr>
            <w:r w:rsidRPr="007E783D">
              <w:rPr>
                <w:rFonts w:ascii="Times New Roman" w:hAnsi="Times New Roman"/>
              </w:rPr>
              <w:t xml:space="preserve">Единый казначейский счет (к/счет) 40102810445370000043 </w:t>
            </w:r>
          </w:p>
          <w:p w14:paraId="58256BB2" w14:textId="77777777" w:rsidR="009829EA" w:rsidRPr="007E783D" w:rsidRDefault="009829EA" w:rsidP="009829EA">
            <w:pPr>
              <w:pStyle w:val="1f6"/>
              <w:rPr>
                <w:rFonts w:ascii="Times New Roman" w:hAnsi="Times New Roman"/>
              </w:rPr>
            </w:pPr>
            <w:r w:rsidRPr="007E783D">
              <w:rPr>
                <w:rFonts w:ascii="Times New Roman" w:hAnsi="Times New Roman"/>
              </w:rPr>
              <w:t>ОКПО 08830793 ОКОНХ 97920</w:t>
            </w:r>
          </w:p>
          <w:p w14:paraId="2EA17FF4" w14:textId="77777777" w:rsidR="009829EA" w:rsidRPr="007E783D" w:rsidRDefault="009829EA" w:rsidP="009829EA">
            <w:pPr>
              <w:pStyle w:val="1f6"/>
              <w:rPr>
                <w:rFonts w:ascii="Times New Roman" w:hAnsi="Times New Roman"/>
              </w:rPr>
            </w:pPr>
            <w:r w:rsidRPr="007E783D">
              <w:rPr>
                <w:rFonts w:ascii="Times New Roman" w:hAnsi="Times New Roman"/>
              </w:rPr>
              <w:t>ОКТМО 65740000001</w:t>
            </w:r>
          </w:p>
          <w:p w14:paraId="04B689E3" w14:textId="77777777" w:rsidR="009829EA" w:rsidRPr="007E783D" w:rsidRDefault="009829EA" w:rsidP="009829EA">
            <w:pPr>
              <w:rPr>
                <w:sz w:val="22"/>
                <w:szCs w:val="22"/>
              </w:rPr>
            </w:pPr>
            <w:r w:rsidRPr="007E783D">
              <w:rPr>
                <w:sz w:val="22"/>
                <w:szCs w:val="22"/>
              </w:rPr>
              <w:t>Дата постановки на учет в налоговом органе – 12.03.1999</w:t>
            </w:r>
          </w:p>
          <w:p w14:paraId="69D47F90" w14:textId="77777777" w:rsidR="009829EA" w:rsidRPr="007E783D" w:rsidRDefault="009829EA" w:rsidP="009829EA">
            <w:pPr>
              <w:rPr>
                <w:sz w:val="22"/>
                <w:szCs w:val="22"/>
              </w:rPr>
            </w:pPr>
          </w:p>
          <w:p w14:paraId="182E96B3" w14:textId="77777777" w:rsidR="009829EA" w:rsidRPr="007E783D" w:rsidRDefault="009829EA" w:rsidP="009829EA">
            <w:pPr>
              <w:rPr>
                <w:sz w:val="22"/>
                <w:szCs w:val="22"/>
              </w:rPr>
            </w:pPr>
          </w:p>
          <w:p w14:paraId="4E580D45" w14:textId="77777777" w:rsidR="009829EA" w:rsidRPr="007E783D" w:rsidRDefault="009829EA" w:rsidP="009829EA">
            <w:pPr>
              <w:rPr>
                <w:sz w:val="22"/>
                <w:szCs w:val="22"/>
              </w:rPr>
            </w:pPr>
            <w:r w:rsidRPr="007E783D">
              <w:rPr>
                <w:sz w:val="22"/>
                <w:szCs w:val="22"/>
              </w:rPr>
              <w:t>Начальник ФКУ ИК-47 ГУФСИН</w:t>
            </w:r>
          </w:p>
          <w:p w14:paraId="2301EB68" w14:textId="77777777" w:rsidR="009829EA" w:rsidRPr="007E783D" w:rsidRDefault="009829EA" w:rsidP="009829EA">
            <w:pPr>
              <w:rPr>
                <w:sz w:val="22"/>
                <w:szCs w:val="22"/>
              </w:rPr>
            </w:pPr>
            <w:r w:rsidRPr="007E783D">
              <w:rPr>
                <w:sz w:val="22"/>
                <w:szCs w:val="22"/>
              </w:rPr>
              <w:t>России по Свердловской области</w:t>
            </w:r>
          </w:p>
          <w:p w14:paraId="1BB0B85E" w14:textId="77777777" w:rsidR="009829EA" w:rsidRPr="007E783D" w:rsidRDefault="009829EA" w:rsidP="009829EA">
            <w:pPr>
              <w:rPr>
                <w:sz w:val="22"/>
                <w:szCs w:val="22"/>
              </w:rPr>
            </w:pPr>
          </w:p>
          <w:p w14:paraId="659DC1D7" w14:textId="77777777" w:rsidR="009829EA" w:rsidRPr="007E783D" w:rsidRDefault="009829EA" w:rsidP="009829EA">
            <w:pPr>
              <w:rPr>
                <w:sz w:val="22"/>
                <w:szCs w:val="22"/>
              </w:rPr>
            </w:pPr>
          </w:p>
          <w:p w14:paraId="7022512F" w14:textId="25C200A0" w:rsidR="009829EA" w:rsidRPr="007E783D" w:rsidRDefault="009829EA" w:rsidP="009829EA">
            <w:pPr>
              <w:rPr>
                <w:sz w:val="22"/>
                <w:szCs w:val="22"/>
              </w:rPr>
            </w:pPr>
            <w:r w:rsidRPr="007E783D">
              <w:rPr>
                <w:sz w:val="22"/>
                <w:szCs w:val="22"/>
              </w:rPr>
              <w:t>____________________/Ю.В.</w:t>
            </w:r>
            <w:r w:rsidR="002730AC">
              <w:rPr>
                <w:sz w:val="22"/>
                <w:szCs w:val="22"/>
              </w:rPr>
              <w:t xml:space="preserve"> </w:t>
            </w:r>
            <w:r w:rsidRPr="007E783D">
              <w:rPr>
                <w:sz w:val="22"/>
                <w:szCs w:val="22"/>
              </w:rPr>
              <w:t>Хабибулин /</w:t>
            </w:r>
          </w:p>
          <w:p w14:paraId="28F3AA02" w14:textId="564FA96B" w:rsidR="00A011FA" w:rsidRPr="007E783D" w:rsidRDefault="009829EA" w:rsidP="009829EA">
            <w:pPr>
              <w:widowControl w:val="0"/>
              <w:jc w:val="both"/>
              <w:rPr>
                <w:sz w:val="22"/>
                <w:szCs w:val="22"/>
                <w:highlight w:val="yellow"/>
              </w:rPr>
            </w:pPr>
            <w:r w:rsidRPr="007E783D">
              <w:rPr>
                <w:sz w:val="22"/>
                <w:szCs w:val="22"/>
              </w:rPr>
              <w:t xml:space="preserve"> </w:t>
            </w:r>
            <w:proofErr w:type="spellStart"/>
            <w:r w:rsidRPr="007E783D">
              <w:rPr>
                <w:sz w:val="22"/>
                <w:szCs w:val="22"/>
              </w:rPr>
              <w:t>эцп</w:t>
            </w:r>
            <w:proofErr w:type="spellEnd"/>
          </w:p>
        </w:tc>
        <w:tc>
          <w:tcPr>
            <w:tcW w:w="4677" w:type="dxa"/>
          </w:tcPr>
          <w:p w14:paraId="26CDD862" w14:textId="77777777" w:rsidR="00A011FA" w:rsidRPr="007E783D" w:rsidRDefault="00863A5D">
            <w:pPr>
              <w:widowControl w:val="0"/>
              <w:rPr>
                <w:b/>
                <w:sz w:val="22"/>
                <w:szCs w:val="22"/>
              </w:rPr>
            </w:pPr>
            <w:r w:rsidRPr="007E783D">
              <w:rPr>
                <w:b/>
                <w:sz w:val="22"/>
                <w:szCs w:val="22"/>
              </w:rPr>
              <w:t>Исполнитель:</w:t>
            </w:r>
          </w:p>
          <w:p w14:paraId="3B36A780" w14:textId="77777777" w:rsidR="009829EA" w:rsidRPr="007E783D" w:rsidRDefault="009829EA">
            <w:pPr>
              <w:widowControl w:val="0"/>
              <w:rPr>
                <w:b/>
                <w:sz w:val="22"/>
                <w:szCs w:val="22"/>
              </w:rPr>
            </w:pPr>
          </w:p>
          <w:p w14:paraId="28A7D0B1" w14:textId="77777777" w:rsidR="009829EA" w:rsidRPr="007E783D" w:rsidRDefault="009829EA">
            <w:pPr>
              <w:widowControl w:val="0"/>
              <w:rPr>
                <w:b/>
                <w:sz w:val="22"/>
                <w:szCs w:val="22"/>
              </w:rPr>
            </w:pPr>
          </w:p>
          <w:p w14:paraId="4D604FE0" w14:textId="77777777" w:rsidR="009829EA" w:rsidRPr="007E783D" w:rsidRDefault="009829EA">
            <w:pPr>
              <w:widowControl w:val="0"/>
              <w:rPr>
                <w:b/>
                <w:sz w:val="22"/>
                <w:szCs w:val="22"/>
              </w:rPr>
            </w:pPr>
          </w:p>
          <w:p w14:paraId="2B9F6BD3" w14:textId="77777777" w:rsidR="009829EA" w:rsidRPr="007E783D" w:rsidRDefault="009829EA">
            <w:pPr>
              <w:widowControl w:val="0"/>
              <w:rPr>
                <w:b/>
                <w:sz w:val="22"/>
                <w:szCs w:val="22"/>
              </w:rPr>
            </w:pPr>
          </w:p>
          <w:p w14:paraId="5A3EB116" w14:textId="77777777" w:rsidR="009829EA" w:rsidRPr="007E783D" w:rsidRDefault="009829EA">
            <w:pPr>
              <w:widowControl w:val="0"/>
              <w:rPr>
                <w:b/>
                <w:sz w:val="22"/>
                <w:szCs w:val="22"/>
              </w:rPr>
            </w:pPr>
          </w:p>
          <w:p w14:paraId="0AD82B40" w14:textId="77777777" w:rsidR="009829EA" w:rsidRPr="007E783D" w:rsidRDefault="009829EA">
            <w:pPr>
              <w:widowControl w:val="0"/>
              <w:rPr>
                <w:b/>
                <w:sz w:val="22"/>
                <w:szCs w:val="22"/>
              </w:rPr>
            </w:pPr>
          </w:p>
          <w:p w14:paraId="71183D5A" w14:textId="77777777" w:rsidR="009829EA" w:rsidRPr="007E783D" w:rsidRDefault="009829EA">
            <w:pPr>
              <w:widowControl w:val="0"/>
              <w:rPr>
                <w:b/>
                <w:sz w:val="22"/>
                <w:szCs w:val="22"/>
              </w:rPr>
            </w:pPr>
          </w:p>
          <w:p w14:paraId="15AEE13C" w14:textId="77777777" w:rsidR="009829EA" w:rsidRPr="007E783D" w:rsidRDefault="009829EA">
            <w:pPr>
              <w:widowControl w:val="0"/>
              <w:rPr>
                <w:b/>
                <w:sz w:val="22"/>
                <w:szCs w:val="22"/>
              </w:rPr>
            </w:pPr>
          </w:p>
          <w:p w14:paraId="2BEC6221" w14:textId="77777777" w:rsidR="009829EA" w:rsidRPr="007E783D" w:rsidRDefault="009829EA">
            <w:pPr>
              <w:widowControl w:val="0"/>
              <w:rPr>
                <w:b/>
                <w:sz w:val="22"/>
                <w:szCs w:val="22"/>
              </w:rPr>
            </w:pPr>
          </w:p>
          <w:p w14:paraId="30F52781" w14:textId="77777777" w:rsidR="009829EA" w:rsidRPr="007E783D" w:rsidRDefault="009829EA">
            <w:pPr>
              <w:widowControl w:val="0"/>
              <w:rPr>
                <w:b/>
                <w:sz w:val="22"/>
                <w:szCs w:val="22"/>
              </w:rPr>
            </w:pPr>
          </w:p>
          <w:p w14:paraId="4094C6DC" w14:textId="77777777" w:rsidR="009829EA" w:rsidRPr="007E783D" w:rsidRDefault="009829EA">
            <w:pPr>
              <w:widowControl w:val="0"/>
              <w:rPr>
                <w:b/>
                <w:sz w:val="22"/>
                <w:szCs w:val="22"/>
              </w:rPr>
            </w:pPr>
          </w:p>
          <w:p w14:paraId="0E0E9F4A" w14:textId="77777777" w:rsidR="009829EA" w:rsidRPr="007E783D" w:rsidRDefault="009829EA">
            <w:pPr>
              <w:widowControl w:val="0"/>
              <w:rPr>
                <w:b/>
                <w:sz w:val="22"/>
                <w:szCs w:val="22"/>
              </w:rPr>
            </w:pPr>
          </w:p>
          <w:p w14:paraId="7195C8B6" w14:textId="77777777" w:rsidR="009829EA" w:rsidRPr="007E783D" w:rsidRDefault="009829EA">
            <w:pPr>
              <w:widowControl w:val="0"/>
              <w:rPr>
                <w:b/>
                <w:sz w:val="22"/>
                <w:szCs w:val="22"/>
              </w:rPr>
            </w:pPr>
          </w:p>
          <w:p w14:paraId="6BB47050" w14:textId="77777777" w:rsidR="009829EA" w:rsidRPr="007E783D" w:rsidRDefault="009829EA">
            <w:pPr>
              <w:widowControl w:val="0"/>
              <w:rPr>
                <w:b/>
                <w:sz w:val="22"/>
                <w:szCs w:val="22"/>
              </w:rPr>
            </w:pPr>
          </w:p>
          <w:p w14:paraId="7E90CCD5" w14:textId="77777777" w:rsidR="009829EA" w:rsidRPr="007E783D" w:rsidRDefault="009829EA">
            <w:pPr>
              <w:widowControl w:val="0"/>
              <w:rPr>
                <w:b/>
                <w:sz w:val="22"/>
                <w:szCs w:val="22"/>
              </w:rPr>
            </w:pPr>
          </w:p>
          <w:p w14:paraId="1CB472B5" w14:textId="77777777" w:rsidR="009829EA" w:rsidRPr="007E783D" w:rsidRDefault="009829EA">
            <w:pPr>
              <w:widowControl w:val="0"/>
              <w:rPr>
                <w:b/>
                <w:sz w:val="22"/>
                <w:szCs w:val="22"/>
              </w:rPr>
            </w:pPr>
          </w:p>
          <w:p w14:paraId="33F2D85F" w14:textId="77777777" w:rsidR="009829EA" w:rsidRPr="007E783D" w:rsidRDefault="009829EA">
            <w:pPr>
              <w:widowControl w:val="0"/>
              <w:rPr>
                <w:b/>
                <w:sz w:val="22"/>
                <w:szCs w:val="22"/>
              </w:rPr>
            </w:pPr>
          </w:p>
          <w:p w14:paraId="321CDE1B" w14:textId="77777777" w:rsidR="009829EA" w:rsidRPr="007E783D" w:rsidRDefault="009829EA">
            <w:pPr>
              <w:widowControl w:val="0"/>
              <w:rPr>
                <w:b/>
                <w:sz w:val="22"/>
                <w:szCs w:val="22"/>
              </w:rPr>
            </w:pPr>
          </w:p>
          <w:p w14:paraId="3930FB02" w14:textId="77777777" w:rsidR="009829EA" w:rsidRPr="007E783D" w:rsidRDefault="009829EA">
            <w:pPr>
              <w:widowControl w:val="0"/>
              <w:rPr>
                <w:b/>
                <w:sz w:val="22"/>
                <w:szCs w:val="22"/>
              </w:rPr>
            </w:pPr>
          </w:p>
          <w:p w14:paraId="37BED3F2" w14:textId="77777777" w:rsidR="009829EA" w:rsidRPr="007E783D" w:rsidRDefault="009829EA">
            <w:pPr>
              <w:widowControl w:val="0"/>
              <w:rPr>
                <w:b/>
                <w:sz w:val="22"/>
                <w:szCs w:val="22"/>
              </w:rPr>
            </w:pPr>
          </w:p>
          <w:p w14:paraId="56D93517" w14:textId="77777777" w:rsidR="009829EA" w:rsidRPr="007E783D" w:rsidRDefault="009829EA">
            <w:pPr>
              <w:widowControl w:val="0"/>
              <w:rPr>
                <w:b/>
                <w:sz w:val="22"/>
                <w:szCs w:val="22"/>
              </w:rPr>
            </w:pPr>
          </w:p>
          <w:p w14:paraId="74C25403" w14:textId="77777777" w:rsidR="009829EA" w:rsidRPr="007E783D" w:rsidRDefault="009829EA">
            <w:pPr>
              <w:widowControl w:val="0"/>
              <w:rPr>
                <w:b/>
                <w:sz w:val="22"/>
                <w:szCs w:val="22"/>
              </w:rPr>
            </w:pPr>
          </w:p>
          <w:p w14:paraId="3CE17E5F" w14:textId="77777777" w:rsidR="009829EA" w:rsidRPr="007E783D" w:rsidRDefault="009829EA">
            <w:pPr>
              <w:widowControl w:val="0"/>
              <w:rPr>
                <w:b/>
                <w:sz w:val="22"/>
                <w:szCs w:val="22"/>
              </w:rPr>
            </w:pPr>
          </w:p>
          <w:p w14:paraId="43864C03" w14:textId="77777777" w:rsidR="009829EA" w:rsidRPr="007E783D" w:rsidRDefault="009829EA">
            <w:pPr>
              <w:widowControl w:val="0"/>
              <w:rPr>
                <w:b/>
                <w:sz w:val="22"/>
                <w:szCs w:val="22"/>
              </w:rPr>
            </w:pPr>
          </w:p>
          <w:p w14:paraId="47399FDD" w14:textId="77777777" w:rsidR="009829EA" w:rsidRPr="007E783D" w:rsidRDefault="009829EA">
            <w:pPr>
              <w:widowControl w:val="0"/>
              <w:rPr>
                <w:b/>
                <w:sz w:val="22"/>
                <w:szCs w:val="22"/>
              </w:rPr>
            </w:pPr>
          </w:p>
          <w:p w14:paraId="67C20EF0" w14:textId="77777777" w:rsidR="009829EA" w:rsidRPr="007E783D" w:rsidRDefault="009829EA">
            <w:pPr>
              <w:widowControl w:val="0"/>
              <w:rPr>
                <w:b/>
                <w:sz w:val="22"/>
                <w:szCs w:val="22"/>
              </w:rPr>
            </w:pPr>
          </w:p>
          <w:p w14:paraId="6BFB0140" w14:textId="77777777" w:rsidR="009829EA" w:rsidRPr="007E783D" w:rsidRDefault="009829EA">
            <w:pPr>
              <w:widowControl w:val="0"/>
              <w:rPr>
                <w:b/>
                <w:sz w:val="22"/>
                <w:szCs w:val="22"/>
              </w:rPr>
            </w:pPr>
          </w:p>
          <w:p w14:paraId="2260058B" w14:textId="77777777" w:rsidR="009829EA" w:rsidRPr="007E783D" w:rsidRDefault="009829EA">
            <w:pPr>
              <w:widowControl w:val="0"/>
              <w:rPr>
                <w:b/>
                <w:sz w:val="22"/>
                <w:szCs w:val="22"/>
              </w:rPr>
            </w:pPr>
          </w:p>
          <w:p w14:paraId="101F905C" w14:textId="77777777" w:rsidR="009829EA" w:rsidRPr="007E783D" w:rsidRDefault="009829EA">
            <w:pPr>
              <w:widowControl w:val="0"/>
              <w:rPr>
                <w:b/>
                <w:sz w:val="22"/>
                <w:szCs w:val="22"/>
              </w:rPr>
            </w:pPr>
          </w:p>
          <w:p w14:paraId="49FAB1F5" w14:textId="77777777" w:rsidR="009829EA" w:rsidRPr="007E783D" w:rsidRDefault="009829EA">
            <w:pPr>
              <w:widowControl w:val="0"/>
              <w:rPr>
                <w:b/>
                <w:sz w:val="22"/>
                <w:szCs w:val="22"/>
              </w:rPr>
            </w:pPr>
          </w:p>
          <w:p w14:paraId="10F69A4F" w14:textId="77777777" w:rsidR="009829EA" w:rsidRPr="007E783D" w:rsidRDefault="009829EA">
            <w:pPr>
              <w:widowControl w:val="0"/>
              <w:rPr>
                <w:b/>
                <w:sz w:val="22"/>
                <w:szCs w:val="22"/>
              </w:rPr>
            </w:pPr>
          </w:p>
          <w:p w14:paraId="5E887EFE" w14:textId="77777777" w:rsidR="009829EA" w:rsidRPr="007E783D" w:rsidRDefault="009829EA">
            <w:pPr>
              <w:widowControl w:val="0"/>
              <w:rPr>
                <w:b/>
                <w:sz w:val="22"/>
                <w:szCs w:val="22"/>
              </w:rPr>
            </w:pPr>
          </w:p>
          <w:p w14:paraId="0E209BD2" w14:textId="77777777" w:rsidR="009829EA" w:rsidRPr="007E783D" w:rsidRDefault="009829EA">
            <w:pPr>
              <w:widowControl w:val="0"/>
              <w:rPr>
                <w:b/>
                <w:sz w:val="22"/>
                <w:szCs w:val="22"/>
              </w:rPr>
            </w:pPr>
          </w:p>
          <w:p w14:paraId="65F3EE9A" w14:textId="77777777" w:rsidR="009829EA" w:rsidRPr="007E783D" w:rsidRDefault="009829EA" w:rsidP="009829EA">
            <w:pPr>
              <w:widowControl w:val="0"/>
              <w:rPr>
                <w:bCs/>
                <w:sz w:val="22"/>
                <w:szCs w:val="22"/>
              </w:rPr>
            </w:pPr>
            <w:r w:rsidRPr="007E783D">
              <w:rPr>
                <w:bCs/>
                <w:sz w:val="22"/>
                <w:szCs w:val="22"/>
              </w:rPr>
              <w:t>___________/___________ /</w:t>
            </w:r>
          </w:p>
          <w:p w14:paraId="41F2F048" w14:textId="5A158820" w:rsidR="00A011FA" w:rsidRPr="007E783D" w:rsidRDefault="009829EA" w:rsidP="009829EA">
            <w:pPr>
              <w:widowControl w:val="0"/>
              <w:rPr>
                <w:sz w:val="22"/>
                <w:szCs w:val="22"/>
              </w:rPr>
            </w:pPr>
            <w:proofErr w:type="spellStart"/>
            <w:r w:rsidRPr="007E783D">
              <w:rPr>
                <w:bCs/>
                <w:sz w:val="22"/>
                <w:szCs w:val="22"/>
              </w:rPr>
              <w:t>э.п</w:t>
            </w:r>
            <w:proofErr w:type="spellEnd"/>
            <w:r w:rsidRPr="007E783D">
              <w:rPr>
                <w:bCs/>
                <w:sz w:val="22"/>
                <w:szCs w:val="22"/>
              </w:rPr>
              <w:t>.</w:t>
            </w:r>
          </w:p>
        </w:tc>
      </w:tr>
      <w:tr w:rsidR="00A011FA" w:rsidRPr="007E783D" w14:paraId="3FDF2FEA" w14:textId="77777777" w:rsidTr="009829EA">
        <w:trPr>
          <w:trHeight w:val="1625"/>
        </w:trPr>
        <w:tc>
          <w:tcPr>
            <w:tcW w:w="4965" w:type="dxa"/>
          </w:tcPr>
          <w:p w14:paraId="01EBCC61" w14:textId="180E3D28" w:rsidR="00A011FA" w:rsidRPr="007E783D" w:rsidRDefault="00A011FA">
            <w:pPr>
              <w:widowControl w:val="0"/>
              <w:jc w:val="both"/>
              <w:rPr>
                <w:b/>
                <w:sz w:val="22"/>
                <w:szCs w:val="22"/>
              </w:rPr>
            </w:pPr>
          </w:p>
        </w:tc>
        <w:tc>
          <w:tcPr>
            <w:tcW w:w="4680" w:type="dxa"/>
            <w:gridSpan w:val="2"/>
          </w:tcPr>
          <w:p w14:paraId="48B76D0C" w14:textId="140670F4" w:rsidR="00A011FA" w:rsidRPr="007E783D" w:rsidRDefault="00A011FA">
            <w:pPr>
              <w:widowControl w:val="0"/>
              <w:jc w:val="both"/>
              <w:rPr>
                <w:b/>
                <w:sz w:val="22"/>
                <w:szCs w:val="22"/>
              </w:rPr>
            </w:pPr>
          </w:p>
        </w:tc>
      </w:tr>
    </w:tbl>
    <w:p w14:paraId="703DF394" w14:textId="77777777" w:rsidR="00A011FA" w:rsidRPr="007E783D" w:rsidRDefault="00863A5D">
      <w:pPr>
        <w:ind w:firstLine="5387"/>
        <w:jc w:val="right"/>
        <w:rPr>
          <w:sz w:val="22"/>
          <w:szCs w:val="22"/>
          <w:lang w:eastAsia="zh-CN"/>
        </w:rPr>
      </w:pPr>
      <w:r w:rsidRPr="007E783D">
        <w:rPr>
          <w:sz w:val="22"/>
          <w:szCs w:val="22"/>
        </w:rPr>
        <w:br w:type="page"/>
      </w:r>
      <w:r w:rsidRPr="007E783D">
        <w:rPr>
          <w:sz w:val="22"/>
          <w:szCs w:val="22"/>
          <w:lang w:eastAsia="zh-CN"/>
        </w:rPr>
        <w:lastRenderedPageBreak/>
        <w:t xml:space="preserve">Приложение №1 к Контракту </w:t>
      </w:r>
    </w:p>
    <w:p w14:paraId="13B67139" w14:textId="1291089C" w:rsidR="00A011FA" w:rsidRPr="007E783D" w:rsidRDefault="00863A5D">
      <w:pPr>
        <w:ind w:firstLine="5387"/>
        <w:jc w:val="right"/>
        <w:rPr>
          <w:sz w:val="22"/>
          <w:szCs w:val="22"/>
          <w:lang w:eastAsia="zh-CN"/>
        </w:rPr>
      </w:pPr>
      <w:r w:rsidRPr="007E783D">
        <w:rPr>
          <w:sz w:val="22"/>
          <w:szCs w:val="22"/>
          <w:lang w:eastAsia="zh-CN"/>
        </w:rPr>
        <w:t>№ ____ от «__» ________ 202</w:t>
      </w:r>
      <w:r w:rsidR="00513485" w:rsidRPr="007E783D">
        <w:rPr>
          <w:sz w:val="22"/>
          <w:szCs w:val="22"/>
          <w:lang w:eastAsia="zh-CN"/>
        </w:rPr>
        <w:t>6</w:t>
      </w:r>
      <w:r w:rsidRPr="007E783D">
        <w:rPr>
          <w:sz w:val="22"/>
          <w:szCs w:val="22"/>
          <w:lang w:eastAsia="zh-CN"/>
        </w:rPr>
        <w:t xml:space="preserve"> года</w:t>
      </w:r>
    </w:p>
    <w:p w14:paraId="5922664E" w14:textId="77777777" w:rsidR="00A011FA" w:rsidRPr="007E783D" w:rsidRDefault="00A011FA">
      <w:pPr>
        <w:jc w:val="right"/>
        <w:rPr>
          <w:bCs/>
          <w:sz w:val="22"/>
          <w:szCs w:val="22"/>
        </w:rPr>
      </w:pPr>
    </w:p>
    <w:p w14:paraId="17BBACEF" w14:textId="77777777" w:rsidR="00A011FA" w:rsidRPr="007E783D" w:rsidRDefault="00A011FA">
      <w:pPr>
        <w:ind w:firstLine="5387"/>
        <w:rPr>
          <w:bCs/>
          <w:sz w:val="22"/>
          <w:szCs w:val="22"/>
        </w:rPr>
      </w:pPr>
    </w:p>
    <w:p w14:paraId="15E60433" w14:textId="77777777" w:rsidR="00A011FA" w:rsidRPr="007E783D" w:rsidRDefault="00863A5D">
      <w:pPr>
        <w:jc w:val="center"/>
        <w:rPr>
          <w:b/>
          <w:bCs/>
          <w:sz w:val="22"/>
          <w:szCs w:val="22"/>
        </w:rPr>
      </w:pPr>
      <w:r w:rsidRPr="007E783D">
        <w:rPr>
          <w:b/>
          <w:bCs/>
          <w:sz w:val="22"/>
          <w:szCs w:val="22"/>
        </w:rPr>
        <w:t>СПЕЦИФИКАЦИЯ</w:t>
      </w:r>
    </w:p>
    <w:p w14:paraId="343BD4EC" w14:textId="77777777" w:rsidR="00A011FA" w:rsidRPr="007E783D" w:rsidRDefault="00A011FA">
      <w:pPr>
        <w:jc w:val="center"/>
        <w:rPr>
          <w:b/>
          <w:bCs/>
          <w:sz w:val="22"/>
          <w:szCs w:val="22"/>
        </w:rPr>
      </w:pPr>
    </w:p>
    <w:tbl>
      <w:tblPr>
        <w:tblW w:w="5000" w:type="pct"/>
        <w:tblInd w:w="70" w:type="dxa"/>
        <w:tblLayout w:type="fixed"/>
        <w:tblCellMar>
          <w:top w:w="57" w:type="dxa"/>
          <w:left w:w="57" w:type="dxa"/>
          <w:bottom w:w="57" w:type="dxa"/>
          <w:right w:w="57" w:type="dxa"/>
        </w:tblCellMar>
        <w:tblLook w:val="04A0" w:firstRow="1" w:lastRow="0" w:firstColumn="1" w:lastColumn="0" w:noHBand="0" w:noVBand="1"/>
      </w:tblPr>
      <w:tblGrid>
        <w:gridCol w:w="436"/>
        <w:gridCol w:w="1948"/>
        <w:gridCol w:w="1596"/>
        <w:gridCol w:w="1888"/>
        <w:gridCol w:w="1908"/>
        <w:gridCol w:w="2005"/>
      </w:tblGrid>
      <w:tr w:rsidR="00A011FA" w:rsidRPr="007E783D" w14:paraId="1A78EC50" w14:textId="77777777">
        <w:tc>
          <w:tcPr>
            <w:tcW w:w="437" w:type="dxa"/>
            <w:tcBorders>
              <w:top w:val="outset" w:sz="6" w:space="0" w:color="000000"/>
              <w:left w:val="outset" w:sz="6" w:space="0" w:color="000000"/>
              <w:bottom w:val="outset" w:sz="6" w:space="0" w:color="000000"/>
              <w:right w:val="outset" w:sz="6" w:space="0" w:color="000000"/>
            </w:tcBorders>
            <w:vAlign w:val="center"/>
          </w:tcPr>
          <w:p w14:paraId="766424A4" w14:textId="77777777" w:rsidR="00A011FA" w:rsidRPr="007E783D" w:rsidRDefault="00863A5D">
            <w:pPr>
              <w:widowControl w:val="0"/>
              <w:jc w:val="center"/>
              <w:rPr>
                <w:bCs/>
                <w:sz w:val="22"/>
                <w:szCs w:val="22"/>
              </w:rPr>
            </w:pPr>
            <w:r w:rsidRPr="007E783D">
              <w:rPr>
                <w:bCs/>
                <w:sz w:val="22"/>
                <w:szCs w:val="22"/>
              </w:rPr>
              <w:t>№</w:t>
            </w:r>
          </w:p>
          <w:p w14:paraId="7ADEAFA5" w14:textId="77777777" w:rsidR="00A011FA" w:rsidRPr="007E783D" w:rsidRDefault="00863A5D">
            <w:pPr>
              <w:widowControl w:val="0"/>
              <w:jc w:val="center"/>
              <w:rPr>
                <w:bCs/>
                <w:sz w:val="22"/>
                <w:szCs w:val="22"/>
              </w:rPr>
            </w:pPr>
            <w:r w:rsidRPr="007E783D">
              <w:rPr>
                <w:bCs/>
                <w:sz w:val="22"/>
                <w:szCs w:val="22"/>
              </w:rPr>
              <w:t>п/п</w:t>
            </w:r>
          </w:p>
        </w:tc>
        <w:tc>
          <w:tcPr>
            <w:tcW w:w="1951" w:type="dxa"/>
            <w:tcBorders>
              <w:top w:val="outset" w:sz="6" w:space="0" w:color="000000"/>
              <w:left w:val="outset" w:sz="6" w:space="0" w:color="000000"/>
              <w:bottom w:val="outset" w:sz="6" w:space="0" w:color="000000"/>
              <w:right w:val="outset" w:sz="6" w:space="0" w:color="000000"/>
            </w:tcBorders>
            <w:vAlign w:val="center"/>
          </w:tcPr>
          <w:p w14:paraId="4C0547C0" w14:textId="77777777" w:rsidR="00A011FA" w:rsidRPr="007E783D" w:rsidRDefault="00863A5D">
            <w:pPr>
              <w:widowControl w:val="0"/>
              <w:jc w:val="center"/>
              <w:rPr>
                <w:bCs/>
                <w:sz w:val="22"/>
                <w:szCs w:val="22"/>
              </w:rPr>
            </w:pPr>
            <w:r w:rsidRPr="007E783D">
              <w:rPr>
                <w:bCs/>
                <w:sz w:val="22"/>
                <w:szCs w:val="22"/>
              </w:rPr>
              <w:t>Наименование услуги</w:t>
            </w:r>
          </w:p>
        </w:tc>
        <w:tc>
          <w:tcPr>
            <w:tcW w:w="1598" w:type="dxa"/>
            <w:tcBorders>
              <w:top w:val="outset" w:sz="6" w:space="0" w:color="000000"/>
              <w:left w:val="outset" w:sz="6" w:space="0" w:color="000000"/>
              <w:bottom w:val="outset" w:sz="6" w:space="0" w:color="000000"/>
              <w:right w:val="outset" w:sz="6" w:space="0" w:color="000000"/>
            </w:tcBorders>
            <w:vAlign w:val="center"/>
          </w:tcPr>
          <w:p w14:paraId="019E5F81" w14:textId="77777777" w:rsidR="00A011FA" w:rsidRPr="007E783D" w:rsidRDefault="00863A5D">
            <w:pPr>
              <w:widowControl w:val="0"/>
              <w:jc w:val="center"/>
              <w:rPr>
                <w:bCs/>
                <w:sz w:val="22"/>
                <w:szCs w:val="22"/>
              </w:rPr>
            </w:pPr>
            <w:r w:rsidRPr="007E783D">
              <w:rPr>
                <w:bCs/>
                <w:sz w:val="22"/>
                <w:szCs w:val="22"/>
              </w:rPr>
              <w:t>Ед. изм.</w:t>
            </w:r>
          </w:p>
        </w:tc>
        <w:tc>
          <w:tcPr>
            <w:tcW w:w="1891" w:type="dxa"/>
            <w:tcBorders>
              <w:top w:val="outset" w:sz="6" w:space="0" w:color="000000"/>
              <w:left w:val="outset" w:sz="6" w:space="0" w:color="000000"/>
              <w:bottom w:val="outset" w:sz="6" w:space="0" w:color="000000"/>
              <w:right w:val="single" w:sz="4" w:space="0" w:color="000000"/>
            </w:tcBorders>
            <w:vAlign w:val="center"/>
          </w:tcPr>
          <w:p w14:paraId="33C287AB" w14:textId="77777777" w:rsidR="00A011FA" w:rsidRPr="007E783D" w:rsidRDefault="00863A5D">
            <w:pPr>
              <w:widowControl w:val="0"/>
              <w:jc w:val="center"/>
              <w:rPr>
                <w:bCs/>
                <w:sz w:val="22"/>
                <w:szCs w:val="22"/>
              </w:rPr>
            </w:pPr>
            <w:r w:rsidRPr="007E783D">
              <w:rPr>
                <w:bCs/>
                <w:sz w:val="22"/>
                <w:szCs w:val="22"/>
              </w:rPr>
              <w:t>Количество</w:t>
            </w:r>
          </w:p>
        </w:tc>
        <w:tc>
          <w:tcPr>
            <w:tcW w:w="1911" w:type="dxa"/>
            <w:tcBorders>
              <w:top w:val="outset" w:sz="6" w:space="0" w:color="000000"/>
              <w:left w:val="single" w:sz="4" w:space="0" w:color="000000"/>
              <w:bottom w:val="outset" w:sz="6" w:space="0" w:color="000000"/>
              <w:right w:val="outset" w:sz="6" w:space="0" w:color="000000"/>
            </w:tcBorders>
            <w:vAlign w:val="center"/>
          </w:tcPr>
          <w:p w14:paraId="48DB809D" w14:textId="77777777" w:rsidR="00A011FA" w:rsidRPr="007E783D" w:rsidRDefault="00863A5D">
            <w:pPr>
              <w:widowControl w:val="0"/>
              <w:jc w:val="center"/>
              <w:rPr>
                <w:bCs/>
                <w:sz w:val="22"/>
                <w:szCs w:val="22"/>
              </w:rPr>
            </w:pPr>
            <w:r w:rsidRPr="007E783D">
              <w:rPr>
                <w:bCs/>
                <w:sz w:val="22"/>
                <w:szCs w:val="22"/>
              </w:rPr>
              <w:t xml:space="preserve">Цена за единицу услуги </w:t>
            </w:r>
          </w:p>
          <w:p w14:paraId="27E1F60B" w14:textId="77777777" w:rsidR="00A011FA" w:rsidRPr="007E783D" w:rsidRDefault="00863A5D">
            <w:pPr>
              <w:widowControl w:val="0"/>
              <w:jc w:val="center"/>
              <w:rPr>
                <w:bCs/>
                <w:sz w:val="22"/>
                <w:szCs w:val="22"/>
              </w:rPr>
            </w:pPr>
            <w:r w:rsidRPr="007E783D">
              <w:rPr>
                <w:bCs/>
                <w:sz w:val="22"/>
                <w:szCs w:val="22"/>
              </w:rPr>
              <w:t>(без НДС/с НДС) (руб.)</w:t>
            </w:r>
          </w:p>
        </w:tc>
        <w:tc>
          <w:tcPr>
            <w:tcW w:w="2008" w:type="dxa"/>
            <w:tcBorders>
              <w:top w:val="outset" w:sz="6" w:space="0" w:color="000000"/>
              <w:left w:val="outset" w:sz="6" w:space="0" w:color="000000"/>
              <w:bottom w:val="outset" w:sz="6" w:space="0" w:color="000000"/>
              <w:right w:val="outset" w:sz="6" w:space="0" w:color="000000"/>
            </w:tcBorders>
            <w:vAlign w:val="center"/>
          </w:tcPr>
          <w:p w14:paraId="22A8CE7A" w14:textId="77777777" w:rsidR="00A011FA" w:rsidRPr="007E783D" w:rsidRDefault="00863A5D">
            <w:pPr>
              <w:widowControl w:val="0"/>
              <w:jc w:val="center"/>
              <w:rPr>
                <w:bCs/>
                <w:sz w:val="22"/>
                <w:szCs w:val="22"/>
              </w:rPr>
            </w:pPr>
            <w:r w:rsidRPr="007E783D">
              <w:rPr>
                <w:bCs/>
                <w:sz w:val="22"/>
                <w:szCs w:val="22"/>
              </w:rPr>
              <w:t xml:space="preserve">Сумма цен единиц </w:t>
            </w:r>
          </w:p>
          <w:p w14:paraId="4105E6ED" w14:textId="77777777" w:rsidR="00A011FA" w:rsidRPr="007E783D" w:rsidRDefault="00863A5D">
            <w:pPr>
              <w:widowControl w:val="0"/>
              <w:jc w:val="center"/>
              <w:rPr>
                <w:bCs/>
                <w:sz w:val="22"/>
                <w:szCs w:val="22"/>
              </w:rPr>
            </w:pPr>
            <w:r w:rsidRPr="007E783D">
              <w:rPr>
                <w:bCs/>
                <w:sz w:val="22"/>
                <w:szCs w:val="22"/>
              </w:rPr>
              <w:t>(без НДС/с НДС) (руб.)</w:t>
            </w:r>
          </w:p>
        </w:tc>
      </w:tr>
      <w:tr w:rsidR="00A011FA" w:rsidRPr="007E783D" w14:paraId="35FBD895" w14:textId="77777777">
        <w:tc>
          <w:tcPr>
            <w:tcW w:w="437" w:type="dxa"/>
            <w:tcBorders>
              <w:top w:val="outset" w:sz="6" w:space="0" w:color="000000"/>
              <w:left w:val="outset" w:sz="6" w:space="0" w:color="000000"/>
              <w:bottom w:val="outset" w:sz="6" w:space="0" w:color="000000"/>
              <w:right w:val="outset" w:sz="6" w:space="0" w:color="000000"/>
            </w:tcBorders>
            <w:vAlign w:val="center"/>
          </w:tcPr>
          <w:p w14:paraId="2C0E8737" w14:textId="77777777" w:rsidR="00A011FA" w:rsidRPr="007E783D" w:rsidRDefault="00863A5D">
            <w:pPr>
              <w:widowControl w:val="0"/>
              <w:jc w:val="center"/>
              <w:rPr>
                <w:bCs/>
                <w:sz w:val="22"/>
                <w:szCs w:val="22"/>
              </w:rPr>
            </w:pPr>
            <w:r w:rsidRPr="007E783D">
              <w:rPr>
                <w:bCs/>
                <w:sz w:val="22"/>
                <w:szCs w:val="22"/>
              </w:rPr>
              <w:t>1</w:t>
            </w:r>
          </w:p>
        </w:tc>
        <w:tc>
          <w:tcPr>
            <w:tcW w:w="1951" w:type="dxa"/>
            <w:tcBorders>
              <w:top w:val="outset" w:sz="6" w:space="0" w:color="000000"/>
              <w:left w:val="outset" w:sz="6" w:space="0" w:color="000000"/>
              <w:bottom w:val="outset" w:sz="6" w:space="0" w:color="000000"/>
              <w:right w:val="outset" w:sz="6" w:space="0" w:color="000000"/>
            </w:tcBorders>
            <w:vAlign w:val="center"/>
          </w:tcPr>
          <w:p w14:paraId="44660DC4" w14:textId="77777777" w:rsidR="00A011FA" w:rsidRPr="007E783D" w:rsidRDefault="00863A5D">
            <w:pPr>
              <w:widowControl w:val="0"/>
              <w:jc w:val="center"/>
              <w:rPr>
                <w:bCs/>
                <w:sz w:val="22"/>
                <w:szCs w:val="22"/>
              </w:rPr>
            </w:pPr>
            <w:r w:rsidRPr="007E783D">
              <w:rPr>
                <w:bCs/>
                <w:sz w:val="22"/>
                <w:szCs w:val="22"/>
              </w:rPr>
              <w:t>2</w:t>
            </w:r>
          </w:p>
        </w:tc>
        <w:tc>
          <w:tcPr>
            <w:tcW w:w="1598" w:type="dxa"/>
            <w:tcBorders>
              <w:top w:val="outset" w:sz="6" w:space="0" w:color="000000"/>
              <w:left w:val="outset" w:sz="6" w:space="0" w:color="000000"/>
              <w:bottom w:val="outset" w:sz="6" w:space="0" w:color="000000"/>
              <w:right w:val="outset" w:sz="6" w:space="0" w:color="000000"/>
            </w:tcBorders>
            <w:vAlign w:val="center"/>
          </w:tcPr>
          <w:p w14:paraId="1A2AE84E" w14:textId="77777777" w:rsidR="00A011FA" w:rsidRPr="007E783D" w:rsidRDefault="00863A5D">
            <w:pPr>
              <w:widowControl w:val="0"/>
              <w:jc w:val="center"/>
              <w:rPr>
                <w:bCs/>
                <w:sz w:val="22"/>
                <w:szCs w:val="22"/>
              </w:rPr>
            </w:pPr>
            <w:r w:rsidRPr="007E783D">
              <w:rPr>
                <w:bCs/>
                <w:sz w:val="22"/>
                <w:szCs w:val="22"/>
              </w:rPr>
              <w:t>3</w:t>
            </w:r>
          </w:p>
        </w:tc>
        <w:tc>
          <w:tcPr>
            <w:tcW w:w="1891" w:type="dxa"/>
            <w:tcBorders>
              <w:top w:val="outset" w:sz="6" w:space="0" w:color="000000"/>
              <w:left w:val="outset" w:sz="6" w:space="0" w:color="000000"/>
              <w:bottom w:val="single" w:sz="4" w:space="0" w:color="000000"/>
              <w:right w:val="single" w:sz="4" w:space="0" w:color="000000"/>
            </w:tcBorders>
            <w:vAlign w:val="center"/>
          </w:tcPr>
          <w:p w14:paraId="7B1EB27A" w14:textId="77777777" w:rsidR="00A011FA" w:rsidRPr="007E783D" w:rsidRDefault="00863A5D">
            <w:pPr>
              <w:widowControl w:val="0"/>
              <w:jc w:val="center"/>
              <w:rPr>
                <w:bCs/>
                <w:sz w:val="22"/>
                <w:szCs w:val="22"/>
              </w:rPr>
            </w:pPr>
            <w:r w:rsidRPr="007E783D">
              <w:rPr>
                <w:bCs/>
                <w:sz w:val="22"/>
                <w:szCs w:val="22"/>
              </w:rPr>
              <w:t>4</w:t>
            </w:r>
          </w:p>
        </w:tc>
        <w:tc>
          <w:tcPr>
            <w:tcW w:w="1911" w:type="dxa"/>
            <w:tcBorders>
              <w:top w:val="outset" w:sz="6" w:space="0" w:color="000000"/>
              <w:left w:val="single" w:sz="4" w:space="0" w:color="000000"/>
              <w:bottom w:val="single" w:sz="4" w:space="0" w:color="000000"/>
              <w:right w:val="outset" w:sz="6" w:space="0" w:color="000000"/>
            </w:tcBorders>
            <w:vAlign w:val="center"/>
          </w:tcPr>
          <w:p w14:paraId="63B1F0B9" w14:textId="77777777" w:rsidR="00A011FA" w:rsidRPr="007E783D" w:rsidRDefault="00863A5D">
            <w:pPr>
              <w:widowControl w:val="0"/>
              <w:jc w:val="center"/>
              <w:rPr>
                <w:bCs/>
                <w:sz w:val="22"/>
                <w:szCs w:val="22"/>
              </w:rPr>
            </w:pPr>
            <w:r w:rsidRPr="007E783D">
              <w:rPr>
                <w:bCs/>
                <w:sz w:val="22"/>
                <w:szCs w:val="22"/>
              </w:rPr>
              <w:t>5</w:t>
            </w:r>
          </w:p>
        </w:tc>
        <w:tc>
          <w:tcPr>
            <w:tcW w:w="2008" w:type="dxa"/>
            <w:tcBorders>
              <w:top w:val="outset" w:sz="6" w:space="0" w:color="000000"/>
              <w:left w:val="outset" w:sz="6" w:space="0" w:color="000000"/>
              <w:bottom w:val="single" w:sz="4" w:space="0" w:color="000000"/>
              <w:right w:val="outset" w:sz="6" w:space="0" w:color="000000"/>
            </w:tcBorders>
            <w:vAlign w:val="center"/>
          </w:tcPr>
          <w:p w14:paraId="3C6CD388" w14:textId="77777777" w:rsidR="00A011FA" w:rsidRPr="007E783D" w:rsidRDefault="00863A5D">
            <w:pPr>
              <w:widowControl w:val="0"/>
              <w:jc w:val="center"/>
              <w:rPr>
                <w:bCs/>
                <w:sz w:val="22"/>
                <w:szCs w:val="22"/>
              </w:rPr>
            </w:pPr>
            <w:r w:rsidRPr="007E783D">
              <w:rPr>
                <w:bCs/>
                <w:sz w:val="22"/>
                <w:szCs w:val="22"/>
              </w:rPr>
              <w:t>6</w:t>
            </w:r>
          </w:p>
        </w:tc>
      </w:tr>
      <w:tr w:rsidR="00A011FA" w:rsidRPr="007E783D" w14:paraId="4291F547" w14:textId="77777777">
        <w:tc>
          <w:tcPr>
            <w:tcW w:w="437" w:type="dxa"/>
            <w:tcBorders>
              <w:top w:val="outset" w:sz="6" w:space="0" w:color="000000"/>
              <w:left w:val="outset" w:sz="6" w:space="0" w:color="000000"/>
              <w:bottom w:val="outset" w:sz="6" w:space="0" w:color="000000"/>
              <w:right w:val="outset" w:sz="6" w:space="0" w:color="000000"/>
            </w:tcBorders>
            <w:vAlign w:val="center"/>
          </w:tcPr>
          <w:p w14:paraId="19B08D3F" w14:textId="77777777" w:rsidR="00A011FA" w:rsidRPr="007E783D" w:rsidRDefault="00863A5D">
            <w:pPr>
              <w:widowControl w:val="0"/>
              <w:jc w:val="center"/>
              <w:rPr>
                <w:bCs/>
                <w:sz w:val="22"/>
                <w:szCs w:val="22"/>
              </w:rPr>
            </w:pPr>
            <w:r w:rsidRPr="007E783D">
              <w:rPr>
                <w:bCs/>
                <w:sz w:val="22"/>
                <w:szCs w:val="22"/>
              </w:rPr>
              <w:t>2</w:t>
            </w:r>
          </w:p>
        </w:tc>
        <w:tc>
          <w:tcPr>
            <w:tcW w:w="1951" w:type="dxa"/>
            <w:tcBorders>
              <w:top w:val="outset" w:sz="6" w:space="0" w:color="000000"/>
              <w:left w:val="outset" w:sz="6" w:space="0" w:color="000000"/>
              <w:bottom w:val="outset" w:sz="6" w:space="0" w:color="000000"/>
              <w:right w:val="outset" w:sz="6" w:space="0" w:color="000000"/>
            </w:tcBorders>
            <w:vAlign w:val="center"/>
          </w:tcPr>
          <w:p w14:paraId="25275772" w14:textId="77777777" w:rsidR="00A011FA" w:rsidRPr="007E783D" w:rsidRDefault="00863A5D" w:rsidP="000C7924">
            <w:pPr>
              <w:widowControl w:val="0"/>
              <w:jc w:val="center"/>
              <w:rPr>
                <w:sz w:val="22"/>
                <w:szCs w:val="22"/>
              </w:rPr>
            </w:pPr>
            <w:r w:rsidRPr="007E783D">
              <w:rPr>
                <w:sz w:val="22"/>
                <w:szCs w:val="22"/>
              </w:rPr>
              <w:t xml:space="preserve">Услуга по грузоперевозке автомобильным транспортом </w:t>
            </w:r>
          </w:p>
        </w:tc>
        <w:tc>
          <w:tcPr>
            <w:tcW w:w="1598" w:type="dxa"/>
            <w:tcBorders>
              <w:top w:val="outset" w:sz="6" w:space="0" w:color="000000"/>
              <w:left w:val="outset" w:sz="6" w:space="0" w:color="000000"/>
              <w:bottom w:val="outset" w:sz="6" w:space="0" w:color="000000"/>
              <w:right w:val="outset" w:sz="6" w:space="0" w:color="000000"/>
            </w:tcBorders>
            <w:vAlign w:val="center"/>
          </w:tcPr>
          <w:p w14:paraId="715274AC" w14:textId="77777777" w:rsidR="00A011FA" w:rsidRPr="007E783D" w:rsidRDefault="000C7924">
            <w:pPr>
              <w:widowControl w:val="0"/>
              <w:jc w:val="center"/>
              <w:rPr>
                <w:sz w:val="22"/>
                <w:szCs w:val="22"/>
              </w:rPr>
            </w:pPr>
            <w:r w:rsidRPr="007E783D">
              <w:rPr>
                <w:sz w:val="22"/>
                <w:szCs w:val="22"/>
              </w:rPr>
              <w:t>Ус</w:t>
            </w:r>
            <w:r w:rsidR="00F265FF" w:rsidRPr="007E783D">
              <w:rPr>
                <w:sz w:val="22"/>
                <w:szCs w:val="22"/>
              </w:rPr>
              <w:t>л.</w:t>
            </w:r>
            <w:r w:rsidRPr="007E783D">
              <w:rPr>
                <w:sz w:val="22"/>
                <w:szCs w:val="22"/>
              </w:rPr>
              <w:t xml:space="preserve"> </w:t>
            </w:r>
            <w:r w:rsidR="00F265FF" w:rsidRPr="007E783D">
              <w:rPr>
                <w:sz w:val="22"/>
                <w:szCs w:val="22"/>
              </w:rPr>
              <w:t>Е</w:t>
            </w:r>
            <w:r w:rsidRPr="007E783D">
              <w:rPr>
                <w:sz w:val="22"/>
                <w:szCs w:val="22"/>
              </w:rPr>
              <w:t>д</w:t>
            </w:r>
            <w:r w:rsidR="00F265FF" w:rsidRPr="007E783D">
              <w:rPr>
                <w:sz w:val="22"/>
                <w:szCs w:val="22"/>
              </w:rPr>
              <w:t>.</w:t>
            </w:r>
          </w:p>
        </w:tc>
        <w:tc>
          <w:tcPr>
            <w:tcW w:w="1891" w:type="dxa"/>
            <w:tcBorders>
              <w:top w:val="single" w:sz="4" w:space="0" w:color="000000"/>
              <w:left w:val="outset" w:sz="6" w:space="0" w:color="000000"/>
              <w:bottom w:val="single" w:sz="4" w:space="0" w:color="000000"/>
              <w:right w:val="single" w:sz="4" w:space="0" w:color="000000"/>
            </w:tcBorders>
            <w:vAlign w:val="center"/>
          </w:tcPr>
          <w:p w14:paraId="0352D689" w14:textId="77777777" w:rsidR="00A011FA" w:rsidRPr="007E783D" w:rsidRDefault="00A011FA">
            <w:pPr>
              <w:widowControl w:val="0"/>
              <w:jc w:val="center"/>
              <w:rPr>
                <w:sz w:val="22"/>
                <w:szCs w:val="22"/>
              </w:rPr>
            </w:pPr>
            <w:bookmarkStart w:id="3" w:name="_GoBack"/>
            <w:bookmarkEnd w:id="3"/>
          </w:p>
        </w:tc>
        <w:tc>
          <w:tcPr>
            <w:tcW w:w="1911" w:type="dxa"/>
            <w:tcBorders>
              <w:top w:val="single" w:sz="4" w:space="0" w:color="000000"/>
              <w:left w:val="single" w:sz="4" w:space="0" w:color="000000"/>
              <w:bottom w:val="single" w:sz="4" w:space="0" w:color="000000"/>
              <w:right w:val="outset" w:sz="6" w:space="0" w:color="000000"/>
            </w:tcBorders>
          </w:tcPr>
          <w:p w14:paraId="1BFCF68D" w14:textId="77777777" w:rsidR="00A011FA" w:rsidRPr="007E783D" w:rsidRDefault="00A011FA">
            <w:pPr>
              <w:widowControl w:val="0"/>
              <w:jc w:val="center"/>
              <w:rPr>
                <w:sz w:val="22"/>
                <w:szCs w:val="22"/>
              </w:rPr>
            </w:pPr>
          </w:p>
        </w:tc>
        <w:tc>
          <w:tcPr>
            <w:tcW w:w="2008" w:type="dxa"/>
            <w:tcBorders>
              <w:top w:val="single" w:sz="4" w:space="0" w:color="000000"/>
              <w:left w:val="outset" w:sz="6" w:space="0" w:color="000000"/>
              <w:bottom w:val="single" w:sz="4" w:space="0" w:color="000000"/>
              <w:right w:val="outset" w:sz="6" w:space="0" w:color="000000"/>
            </w:tcBorders>
            <w:vAlign w:val="center"/>
          </w:tcPr>
          <w:p w14:paraId="528B3C37" w14:textId="77777777" w:rsidR="00A011FA" w:rsidRPr="007E783D" w:rsidRDefault="00A011FA">
            <w:pPr>
              <w:widowControl w:val="0"/>
              <w:jc w:val="both"/>
              <w:rPr>
                <w:bCs/>
                <w:sz w:val="22"/>
                <w:szCs w:val="22"/>
              </w:rPr>
            </w:pPr>
          </w:p>
        </w:tc>
      </w:tr>
      <w:tr w:rsidR="00A011FA" w:rsidRPr="007E783D" w14:paraId="47C28FDC" w14:textId="77777777">
        <w:tc>
          <w:tcPr>
            <w:tcW w:w="437" w:type="dxa"/>
            <w:tcBorders>
              <w:top w:val="outset" w:sz="6" w:space="0" w:color="000000"/>
              <w:left w:val="outset" w:sz="6" w:space="0" w:color="000000"/>
              <w:bottom w:val="outset" w:sz="6" w:space="0" w:color="000000"/>
              <w:right w:val="outset" w:sz="6" w:space="0" w:color="000000"/>
            </w:tcBorders>
            <w:vAlign w:val="center"/>
          </w:tcPr>
          <w:p w14:paraId="747B82D3" w14:textId="77777777" w:rsidR="00A011FA" w:rsidRPr="007E783D" w:rsidRDefault="00A011FA">
            <w:pPr>
              <w:widowControl w:val="0"/>
              <w:jc w:val="center"/>
              <w:rPr>
                <w:bCs/>
                <w:sz w:val="22"/>
                <w:szCs w:val="22"/>
              </w:rPr>
            </w:pPr>
          </w:p>
        </w:tc>
        <w:tc>
          <w:tcPr>
            <w:tcW w:w="7351" w:type="dxa"/>
            <w:gridSpan w:val="4"/>
            <w:tcBorders>
              <w:top w:val="outset" w:sz="6" w:space="0" w:color="000000"/>
              <w:left w:val="outset" w:sz="6" w:space="0" w:color="000000"/>
              <w:bottom w:val="outset" w:sz="6" w:space="0" w:color="000000"/>
              <w:right w:val="outset" w:sz="6" w:space="0" w:color="000000"/>
            </w:tcBorders>
            <w:vAlign w:val="center"/>
          </w:tcPr>
          <w:p w14:paraId="4156D748" w14:textId="77777777" w:rsidR="00A011FA" w:rsidRPr="007E783D" w:rsidRDefault="00863A5D">
            <w:pPr>
              <w:widowControl w:val="0"/>
              <w:jc w:val="center"/>
              <w:rPr>
                <w:sz w:val="22"/>
                <w:szCs w:val="22"/>
              </w:rPr>
            </w:pPr>
            <w:r w:rsidRPr="007E783D">
              <w:rPr>
                <w:sz w:val="22"/>
                <w:szCs w:val="22"/>
              </w:rPr>
              <w:t>ИТОГО:</w:t>
            </w:r>
          </w:p>
        </w:tc>
        <w:tc>
          <w:tcPr>
            <w:tcW w:w="2008" w:type="dxa"/>
            <w:tcBorders>
              <w:top w:val="single" w:sz="4" w:space="0" w:color="000000"/>
              <w:left w:val="outset" w:sz="6" w:space="0" w:color="000000"/>
              <w:bottom w:val="inset" w:sz="6" w:space="0" w:color="000000"/>
              <w:right w:val="outset" w:sz="6" w:space="0" w:color="000000"/>
            </w:tcBorders>
            <w:vAlign w:val="center"/>
          </w:tcPr>
          <w:p w14:paraId="3B8DBE19" w14:textId="77777777" w:rsidR="00A011FA" w:rsidRPr="007E783D" w:rsidRDefault="00A011FA">
            <w:pPr>
              <w:widowControl w:val="0"/>
              <w:jc w:val="both"/>
              <w:rPr>
                <w:bCs/>
                <w:sz w:val="22"/>
                <w:szCs w:val="22"/>
              </w:rPr>
            </w:pPr>
          </w:p>
        </w:tc>
      </w:tr>
    </w:tbl>
    <w:p w14:paraId="0E15CF67" w14:textId="77777777" w:rsidR="00A011FA" w:rsidRPr="007E783D" w:rsidRDefault="00A011FA">
      <w:pPr>
        <w:widowControl w:val="0"/>
        <w:jc w:val="both"/>
        <w:rPr>
          <w:b/>
          <w:bCs/>
          <w:sz w:val="22"/>
          <w:szCs w:val="22"/>
        </w:rPr>
      </w:pPr>
    </w:p>
    <w:p w14:paraId="75C26C25" w14:textId="77777777" w:rsidR="00A011FA" w:rsidRPr="007E783D" w:rsidRDefault="00863A5D">
      <w:pPr>
        <w:jc w:val="center"/>
        <w:rPr>
          <w:b/>
          <w:sz w:val="22"/>
          <w:szCs w:val="22"/>
        </w:rPr>
      </w:pPr>
      <w:r w:rsidRPr="007E783D">
        <w:rPr>
          <w:b/>
          <w:sz w:val="22"/>
          <w:szCs w:val="22"/>
        </w:rPr>
        <w:t>ПОДПИСИ СТОРОН</w:t>
      </w:r>
    </w:p>
    <w:p w14:paraId="3EBBBD74" w14:textId="77777777" w:rsidR="00A011FA" w:rsidRPr="007E783D" w:rsidRDefault="00A011FA">
      <w:pPr>
        <w:jc w:val="center"/>
        <w:rPr>
          <w:b/>
          <w:sz w:val="22"/>
          <w:szCs w:val="22"/>
        </w:rPr>
      </w:pPr>
    </w:p>
    <w:p w14:paraId="435FE847" w14:textId="77777777" w:rsidR="00A011FA" w:rsidRPr="007E783D" w:rsidRDefault="00A011FA">
      <w:pPr>
        <w:jc w:val="center"/>
        <w:rPr>
          <w:b/>
          <w:sz w:val="22"/>
          <w:szCs w:val="22"/>
        </w:rPr>
      </w:pPr>
    </w:p>
    <w:tbl>
      <w:tblPr>
        <w:tblW w:w="9645" w:type="dxa"/>
        <w:tblInd w:w="250" w:type="dxa"/>
        <w:tblLayout w:type="fixed"/>
        <w:tblLook w:val="04A0" w:firstRow="1" w:lastRow="0" w:firstColumn="1" w:lastColumn="0" w:noHBand="0" w:noVBand="1"/>
      </w:tblPr>
      <w:tblGrid>
        <w:gridCol w:w="4965"/>
        <w:gridCol w:w="4680"/>
      </w:tblGrid>
      <w:tr w:rsidR="00A011FA" w:rsidRPr="007E783D" w14:paraId="18955A74" w14:textId="77777777">
        <w:trPr>
          <w:trHeight w:val="1625"/>
        </w:trPr>
        <w:tc>
          <w:tcPr>
            <w:tcW w:w="4964" w:type="dxa"/>
          </w:tcPr>
          <w:p w14:paraId="515EBD2A" w14:textId="77777777" w:rsidR="00A011FA" w:rsidRPr="007E783D" w:rsidRDefault="00863A5D">
            <w:pPr>
              <w:widowControl w:val="0"/>
              <w:jc w:val="both"/>
              <w:rPr>
                <w:b/>
                <w:sz w:val="22"/>
                <w:szCs w:val="22"/>
              </w:rPr>
            </w:pPr>
            <w:r w:rsidRPr="007E783D">
              <w:rPr>
                <w:b/>
                <w:sz w:val="22"/>
                <w:szCs w:val="22"/>
              </w:rPr>
              <w:t>Заказчик:</w:t>
            </w:r>
          </w:p>
          <w:p w14:paraId="3A8BD823" w14:textId="77777777" w:rsidR="00A011FA" w:rsidRPr="007E783D" w:rsidRDefault="00A011FA">
            <w:pPr>
              <w:widowControl w:val="0"/>
              <w:snapToGrid w:val="0"/>
              <w:spacing w:line="252" w:lineRule="auto"/>
              <w:rPr>
                <w:bCs/>
                <w:sz w:val="22"/>
                <w:szCs w:val="22"/>
                <w:lang w:eastAsia="en-US"/>
              </w:rPr>
            </w:pPr>
          </w:p>
          <w:p w14:paraId="21EF956D" w14:textId="1E9EBBD7" w:rsidR="00A011FA" w:rsidRPr="007E783D" w:rsidRDefault="00863A5D">
            <w:pPr>
              <w:widowControl w:val="0"/>
              <w:snapToGrid w:val="0"/>
              <w:spacing w:line="252" w:lineRule="auto"/>
              <w:rPr>
                <w:bCs/>
                <w:sz w:val="22"/>
                <w:szCs w:val="22"/>
                <w:lang w:eastAsia="en-US"/>
              </w:rPr>
            </w:pPr>
            <w:r w:rsidRPr="007E783D">
              <w:rPr>
                <w:bCs/>
                <w:sz w:val="22"/>
                <w:szCs w:val="22"/>
                <w:lang w:eastAsia="en-US"/>
              </w:rPr>
              <w:t>_____________/</w:t>
            </w:r>
            <w:r w:rsidR="009829EA" w:rsidRPr="007E783D">
              <w:rPr>
                <w:bCs/>
                <w:sz w:val="22"/>
                <w:szCs w:val="22"/>
                <w:lang w:eastAsia="en-US"/>
              </w:rPr>
              <w:t>Ю.В.</w:t>
            </w:r>
            <w:r w:rsidR="002730AC">
              <w:rPr>
                <w:bCs/>
                <w:sz w:val="22"/>
                <w:szCs w:val="22"/>
                <w:lang w:eastAsia="en-US"/>
              </w:rPr>
              <w:t xml:space="preserve"> </w:t>
            </w:r>
            <w:r w:rsidR="009829EA" w:rsidRPr="007E783D">
              <w:rPr>
                <w:bCs/>
                <w:sz w:val="22"/>
                <w:szCs w:val="22"/>
                <w:lang w:eastAsia="en-US"/>
              </w:rPr>
              <w:t xml:space="preserve">Хабибулин </w:t>
            </w:r>
            <w:r w:rsidR="003E3490" w:rsidRPr="007E783D">
              <w:rPr>
                <w:bCs/>
                <w:sz w:val="22"/>
                <w:szCs w:val="22"/>
                <w:lang w:eastAsia="en-US"/>
              </w:rPr>
              <w:t>/</w:t>
            </w:r>
          </w:p>
          <w:p w14:paraId="7F4440D9" w14:textId="77777777" w:rsidR="00A011FA" w:rsidRPr="007E783D" w:rsidRDefault="00863A5D">
            <w:pPr>
              <w:widowControl w:val="0"/>
              <w:jc w:val="both"/>
              <w:rPr>
                <w:b/>
                <w:sz w:val="22"/>
                <w:szCs w:val="22"/>
              </w:rPr>
            </w:pPr>
            <w:proofErr w:type="spellStart"/>
            <w:r w:rsidRPr="007E783D">
              <w:rPr>
                <w:bCs/>
                <w:sz w:val="22"/>
                <w:szCs w:val="22"/>
                <w:lang w:eastAsia="en-US"/>
              </w:rPr>
              <w:t>э.п</w:t>
            </w:r>
            <w:proofErr w:type="spellEnd"/>
            <w:r w:rsidRPr="007E783D">
              <w:rPr>
                <w:bCs/>
                <w:sz w:val="22"/>
                <w:szCs w:val="22"/>
                <w:lang w:eastAsia="en-US"/>
              </w:rPr>
              <w:t>.</w:t>
            </w:r>
          </w:p>
        </w:tc>
        <w:tc>
          <w:tcPr>
            <w:tcW w:w="4680" w:type="dxa"/>
          </w:tcPr>
          <w:p w14:paraId="7878C542" w14:textId="77777777" w:rsidR="00A011FA" w:rsidRPr="007E783D" w:rsidRDefault="00863A5D">
            <w:pPr>
              <w:widowControl w:val="0"/>
              <w:jc w:val="both"/>
              <w:rPr>
                <w:b/>
                <w:sz w:val="22"/>
                <w:szCs w:val="22"/>
              </w:rPr>
            </w:pPr>
            <w:r w:rsidRPr="007E783D">
              <w:rPr>
                <w:b/>
                <w:sz w:val="22"/>
                <w:szCs w:val="22"/>
              </w:rPr>
              <w:t>Исполнитель:</w:t>
            </w:r>
          </w:p>
          <w:p w14:paraId="4C345BB4" w14:textId="77777777" w:rsidR="00A011FA" w:rsidRPr="007E783D" w:rsidRDefault="00A011FA">
            <w:pPr>
              <w:widowControl w:val="0"/>
              <w:rPr>
                <w:bCs/>
                <w:sz w:val="22"/>
                <w:szCs w:val="22"/>
              </w:rPr>
            </w:pPr>
          </w:p>
          <w:p w14:paraId="0FAEE36F" w14:textId="77777777" w:rsidR="00A011FA" w:rsidRPr="007E783D" w:rsidRDefault="00863A5D">
            <w:pPr>
              <w:widowControl w:val="0"/>
              <w:rPr>
                <w:bCs/>
                <w:sz w:val="22"/>
                <w:szCs w:val="22"/>
              </w:rPr>
            </w:pPr>
            <w:r w:rsidRPr="007E783D">
              <w:rPr>
                <w:bCs/>
                <w:sz w:val="22"/>
                <w:szCs w:val="22"/>
              </w:rPr>
              <w:t>__________________/</w:t>
            </w:r>
            <w:r w:rsidR="00A077E9" w:rsidRPr="007E783D">
              <w:rPr>
                <w:bCs/>
                <w:sz w:val="22"/>
                <w:szCs w:val="22"/>
              </w:rPr>
              <w:t>______________</w:t>
            </w:r>
            <w:r w:rsidRPr="007E783D">
              <w:rPr>
                <w:bCs/>
                <w:sz w:val="22"/>
                <w:szCs w:val="22"/>
              </w:rPr>
              <w:t>/</w:t>
            </w:r>
          </w:p>
          <w:p w14:paraId="4357C109" w14:textId="77777777" w:rsidR="00A011FA" w:rsidRPr="007E783D" w:rsidRDefault="00863A5D">
            <w:pPr>
              <w:widowControl w:val="0"/>
              <w:jc w:val="both"/>
              <w:rPr>
                <w:b/>
                <w:sz w:val="22"/>
                <w:szCs w:val="22"/>
              </w:rPr>
            </w:pPr>
            <w:proofErr w:type="spellStart"/>
            <w:r w:rsidRPr="007E783D">
              <w:rPr>
                <w:bCs/>
                <w:sz w:val="22"/>
                <w:szCs w:val="22"/>
              </w:rPr>
              <w:t>э.п</w:t>
            </w:r>
            <w:proofErr w:type="spellEnd"/>
            <w:r w:rsidRPr="007E783D">
              <w:rPr>
                <w:bCs/>
                <w:sz w:val="22"/>
                <w:szCs w:val="22"/>
              </w:rPr>
              <w:t>.</w:t>
            </w:r>
          </w:p>
        </w:tc>
      </w:tr>
    </w:tbl>
    <w:p w14:paraId="34BBC1FF" w14:textId="77777777" w:rsidR="00A011FA" w:rsidRPr="007E783D" w:rsidRDefault="00A011FA">
      <w:pPr>
        <w:widowControl w:val="0"/>
        <w:jc w:val="both"/>
        <w:rPr>
          <w:sz w:val="22"/>
          <w:szCs w:val="22"/>
          <w:lang w:eastAsia="zh-CN"/>
        </w:rPr>
      </w:pPr>
    </w:p>
    <w:p w14:paraId="220E33C6" w14:textId="77777777" w:rsidR="00A011FA" w:rsidRPr="007E783D" w:rsidRDefault="00863A5D">
      <w:pPr>
        <w:ind w:firstLine="5387"/>
        <w:jc w:val="right"/>
        <w:rPr>
          <w:b/>
          <w:bCs/>
          <w:sz w:val="22"/>
          <w:szCs w:val="22"/>
        </w:rPr>
      </w:pPr>
      <w:r w:rsidRPr="007E783D">
        <w:rPr>
          <w:sz w:val="22"/>
          <w:szCs w:val="22"/>
        </w:rPr>
        <w:br w:type="page"/>
      </w:r>
    </w:p>
    <w:p w14:paraId="15E4E822" w14:textId="77777777" w:rsidR="00A011FA" w:rsidRPr="007E783D" w:rsidRDefault="00863A5D">
      <w:pPr>
        <w:jc w:val="right"/>
        <w:rPr>
          <w:sz w:val="22"/>
          <w:szCs w:val="22"/>
        </w:rPr>
      </w:pPr>
      <w:r w:rsidRPr="007E783D">
        <w:rPr>
          <w:sz w:val="22"/>
          <w:szCs w:val="22"/>
        </w:rPr>
        <w:lastRenderedPageBreak/>
        <w:t xml:space="preserve">Приложение № 2 к Контракту </w:t>
      </w:r>
    </w:p>
    <w:p w14:paraId="09AA127B" w14:textId="72ECB874" w:rsidR="00A011FA" w:rsidRPr="007E783D" w:rsidRDefault="00863A5D">
      <w:pPr>
        <w:ind w:firstLine="5387"/>
        <w:jc w:val="right"/>
        <w:rPr>
          <w:b/>
          <w:sz w:val="22"/>
          <w:szCs w:val="22"/>
        </w:rPr>
      </w:pPr>
      <w:r w:rsidRPr="007E783D">
        <w:rPr>
          <w:sz w:val="22"/>
          <w:szCs w:val="22"/>
        </w:rPr>
        <w:t>№ ____ от «__» _______ 202</w:t>
      </w:r>
      <w:r w:rsidR="00513485" w:rsidRPr="007E783D">
        <w:rPr>
          <w:sz w:val="22"/>
          <w:szCs w:val="22"/>
        </w:rPr>
        <w:t>6</w:t>
      </w:r>
      <w:r w:rsidRPr="007E783D">
        <w:rPr>
          <w:sz w:val="22"/>
          <w:szCs w:val="22"/>
        </w:rPr>
        <w:t xml:space="preserve"> года</w:t>
      </w:r>
    </w:p>
    <w:p w14:paraId="5C93C004" w14:textId="77777777" w:rsidR="00A011FA" w:rsidRPr="007E783D" w:rsidRDefault="00A011FA">
      <w:pPr>
        <w:rPr>
          <w:b/>
          <w:sz w:val="22"/>
          <w:szCs w:val="22"/>
        </w:rPr>
      </w:pPr>
    </w:p>
    <w:p w14:paraId="2B3A304C" w14:textId="77777777" w:rsidR="00A011FA" w:rsidRPr="007E783D" w:rsidRDefault="00A011FA">
      <w:pPr>
        <w:jc w:val="right"/>
        <w:rPr>
          <w:b/>
          <w:sz w:val="22"/>
          <w:szCs w:val="22"/>
        </w:rPr>
      </w:pPr>
    </w:p>
    <w:p w14:paraId="725B9B17" w14:textId="77777777" w:rsidR="00A011FA" w:rsidRPr="007E783D" w:rsidRDefault="00863A5D">
      <w:pPr>
        <w:jc w:val="center"/>
        <w:rPr>
          <w:b/>
          <w:sz w:val="22"/>
          <w:szCs w:val="22"/>
          <w:lang w:eastAsia="ar-SA"/>
        </w:rPr>
      </w:pPr>
      <w:r w:rsidRPr="007E783D">
        <w:rPr>
          <w:b/>
          <w:sz w:val="22"/>
          <w:szCs w:val="22"/>
          <w:lang w:eastAsia="ar-SA"/>
        </w:rPr>
        <w:t xml:space="preserve">ЗАЯВКА </w:t>
      </w:r>
    </w:p>
    <w:p w14:paraId="3F59A622" w14:textId="77777777" w:rsidR="00A011FA" w:rsidRPr="007E783D" w:rsidRDefault="00863A5D">
      <w:pPr>
        <w:jc w:val="center"/>
        <w:rPr>
          <w:b/>
          <w:sz w:val="22"/>
          <w:szCs w:val="22"/>
          <w:lang w:eastAsia="ar-SA"/>
        </w:rPr>
      </w:pPr>
      <w:r w:rsidRPr="007E783D">
        <w:rPr>
          <w:b/>
          <w:sz w:val="22"/>
          <w:szCs w:val="22"/>
          <w:lang w:eastAsia="ar-SA"/>
        </w:rPr>
        <w:t>(форма-образец)</w:t>
      </w:r>
    </w:p>
    <w:p w14:paraId="6D474C07" w14:textId="77777777" w:rsidR="00A011FA" w:rsidRPr="007E783D" w:rsidRDefault="00863A5D">
      <w:pPr>
        <w:jc w:val="center"/>
        <w:rPr>
          <w:sz w:val="22"/>
          <w:szCs w:val="22"/>
          <w:lang w:eastAsia="ar-SA"/>
        </w:rPr>
      </w:pPr>
      <w:proofErr w:type="gramStart"/>
      <w:r w:rsidRPr="007E783D">
        <w:rPr>
          <w:b/>
          <w:sz w:val="22"/>
          <w:szCs w:val="22"/>
          <w:lang w:eastAsia="ar-SA"/>
        </w:rPr>
        <w:t>на  транспортные</w:t>
      </w:r>
      <w:proofErr w:type="gramEnd"/>
      <w:r w:rsidRPr="007E783D">
        <w:rPr>
          <w:b/>
          <w:sz w:val="22"/>
          <w:szCs w:val="22"/>
          <w:lang w:eastAsia="ar-SA"/>
        </w:rPr>
        <w:t xml:space="preserve"> услуги по доставке  грузов </w:t>
      </w:r>
    </w:p>
    <w:p w14:paraId="633C950A" w14:textId="77777777" w:rsidR="00A011FA" w:rsidRPr="007E783D" w:rsidRDefault="00A011FA">
      <w:pPr>
        <w:jc w:val="both"/>
        <w:rPr>
          <w:sz w:val="22"/>
          <w:szCs w:val="22"/>
          <w:lang w:eastAsia="ar-SA"/>
        </w:rPr>
      </w:pPr>
    </w:p>
    <w:p w14:paraId="262E7B13" w14:textId="673E258E" w:rsidR="00A011FA" w:rsidRPr="007E783D" w:rsidRDefault="00863A5D">
      <w:pPr>
        <w:ind w:firstLine="567"/>
        <w:jc w:val="both"/>
        <w:rPr>
          <w:sz w:val="22"/>
          <w:szCs w:val="22"/>
          <w:lang w:eastAsia="ar-SA"/>
        </w:rPr>
      </w:pPr>
      <w:r w:rsidRPr="007E783D">
        <w:rPr>
          <w:b/>
          <w:sz w:val="22"/>
          <w:szCs w:val="22"/>
          <w:lang w:eastAsia="ar-SA"/>
        </w:rPr>
        <w:t>«Заказчик» -</w:t>
      </w:r>
      <w:r w:rsidR="000C7924" w:rsidRPr="007E783D">
        <w:rPr>
          <w:b/>
          <w:sz w:val="22"/>
          <w:szCs w:val="22"/>
          <w:lang w:eastAsia="ar-SA"/>
        </w:rPr>
        <w:t xml:space="preserve"> </w:t>
      </w:r>
      <w:r w:rsidR="000C7924" w:rsidRPr="007E783D">
        <w:rPr>
          <w:b/>
          <w:bCs/>
          <w:kern w:val="2"/>
          <w:sz w:val="22"/>
          <w:szCs w:val="22"/>
          <w:lang w:eastAsia="ar-SA"/>
        </w:rPr>
        <w:t xml:space="preserve">Федеральное казенное учреждение «Исправительная колония № </w:t>
      </w:r>
      <w:r w:rsidR="006C1946" w:rsidRPr="007E783D">
        <w:rPr>
          <w:b/>
          <w:bCs/>
          <w:kern w:val="2"/>
          <w:sz w:val="22"/>
          <w:szCs w:val="22"/>
          <w:lang w:eastAsia="ar-SA"/>
        </w:rPr>
        <w:t>47</w:t>
      </w:r>
      <w:r w:rsidR="000C7924" w:rsidRPr="007E783D">
        <w:rPr>
          <w:b/>
          <w:bCs/>
          <w:kern w:val="2"/>
          <w:sz w:val="22"/>
          <w:szCs w:val="22"/>
          <w:lang w:eastAsia="ar-SA"/>
        </w:rPr>
        <w:t xml:space="preserve"> ГУФСИН  по Свердловской области» (ФКУ </w:t>
      </w:r>
      <w:r w:rsidR="00212217" w:rsidRPr="007E783D">
        <w:rPr>
          <w:b/>
          <w:bCs/>
          <w:kern w:val="2"/>
          <w:sz w:val="22"/>
          <w:szCs w:val="22"/>
          <w:lang w:eastAsia="ar-SA"/>
        </w:rPr>
        <w:t>«</w:t>
      </w:r>
      <w:r w:rsidR="000C7924" w:rsidRPr="007E783D">
        <w:rPr>
          <w:b/>
          <w:bCs/>
          <w:kern w:val="2"/>
          <w:sz w:val="22"/>
          <w:szCs w:val="22"/>
          <w:lang w:eastAsia="ar-SA"/>
        </w:rPr>
        <w:t>ИК-</w:t>
      </w:r>
      <w:r w:rsidR="006C1946" w:rsidRPr="007E783D">
        <w:rPr>
          <w:b/>
          <w:bCs/>
          <w:kern w:val="2"/>
          <w:sz w:val="22"/>
          <w:szCs w:val="22"/>
          <w:lang w:eastAsia="ar-SA"/>
        </w:rPr>
        <w:t xml:space="preserve">47 </w:t>
      </w:r>
      <w:r w:rsidR="000C7924" w:rsidRPr="007E783D">
        <w:rPr>
          <w:b/>
          <w:bCs/>
          <w:kern w:val="2"/>
          <w:sz w:val="22"/>
          <w:szCs w:val="22"/>
          <w:lang w:eastAsia="ar-SA"/>
        </w:rPr>
        <w:t>ГУФСИН по Свердловской области</w:t>
      </w:r>
      <w:r w:rsidR="00212217" w:rsidRPr="007E783D">
        <w:rPr>
          <w:b/>
          <w:bCs/>
          <w:kern w:val="2"/>
          <w:sz w:val="22"/>
          <w:szCs w:val="22"/>
          <w:lang w:eastAsia="ar-SA"/>
        </w:rPr>
        <w:t>»</w:t>
      </w:r>
      <w:r w:rsidR="000C7924" w:rsidRPr="007E783D">
        <w:rPr>
          <w:b/>
          <w:bCs/>
          <w:kern w:val="2"/>
          <w:sz w:val="22"/>
          <w:szCs w:val="22"/>
          <w:lang w:eastAsia="ar-SA"/>
        </w:rPr>
        <w:t>)</w:t>
      </w:r>
      <w:r w:rsidRPr="007E783D">
        <w:rPr>
          <w:sz w:val="22"/>
          <w:szCs w:val="22"/>
          <w:lang w:eastAsia="ar-SA"/>
        </w:rPr>
        <w:t>, в лице</w:t>
      </w:r>
      <w:r w:rsidR="003723FA" w:rsidRPr="007E783D">
        <w:rPr>
          <w:sz w:val="22"/>
          <w:szCs w:val="22"/>
          <w:lang w:eastAsia="ar-SA"/>
        </w:rPr>
        <w:t xml:space="preserve"> начальника </w:t>
      </w:r>
      <w:r w:rsidR="006C1946" w:rsidRPr="007E783D">
        <w:rPr>
          <w:sz w:val="22"/>
          <w:szCs w:val="22"/>
          <w:lang w:eastAsia="ar-SA"/>
        </w:rPr>
        <w:t>Хабибулина Юрия Валерьевича</w:t>
      </w:r>
      <w:r w:rsidR="003723FA" w:rsidRPr="007E783D">
        <w:rPr>
          <w:sz w:val="22"/>
          <w:szCs w:val="22"/>
          <w:lang w:eastAsia="ar-SA"/>
        </w:rPr>
        <w:t>, действующего на основании Устава</w:t>
      </w:r>
      <w:r w:rsidR="003E3490" w:rsidRPr="007E783D">
        <w:rPr>
          <w:sz w:val="22"/>
          <w:szCs w:val="22"/>
          <w:lang w:eastAsia="ar-SA"/>
        </w:rPr>
        <w:t xml:space="preserve">, </w:t>
      </w:r>
      <w:r w:rsidRPr="007E783D">
        <w:rPr>
          <w:sz w:val="22"/>
          <w:szCs w:val="22"/>
          <w:lang w:eastAsia="ar-SA"/>
        </w:rPr>
        <w:t xml:space="preserve">направляет </w:t>
      </w:r>
      <w:r w:rsidRPr="007E783D">
        <w:rPr>
          <w:b/>
          <w:sz w:val="22"/>
          <w:szCs w:val="22"/>
          <w:lang w:eastAsia="ar-SA"/>
        </w:rPr>
        <w:t xml:space="preserve">«Исполнителю» - __________________________ </w:t>
      </w:r>
      <w:r w:rsidRPr="007E783D">
        <w:rPr>
          <w:sz w:val="22"/>
          <w:szCs w:val="22"/>
          <w:lang w:eastAsia="ar-SA"/>
        </w:rPr>
        <w:t>настоящую заявку на  оказание транспортных услуг  по доставке грузов в рамках Контракта № _______ от «__» _________ 202</w:t>
      </w:r>
      <w:r w:rsidR="006C1946" w:rsidRPr="007E783D">
        <w:rPr>
          <w:sz w:val="22"/>
          <w:szCs w:val="22"/>
          <w:lang w:eastAsia="ar-SA"/>
        </w:rPr>
        <w:t>6</w:t>
      </w:r>
      <w:r w:rsidRPr="007E783D">
        <w:rPr>
          <w:sz w:val="22"/>
          <w:szCs w:val="22"/>
          <w:lang w:eastAsia="ar-SA"/>
        </w:rPr>
        <w:t xml:space="preserve"> года.</w:t>
      </w:r>
    </w:p>
    <w:p w14:paraId="60344498" w14:textId="77777777" w:rsidR="00A011FA" w:rsidRPr="007E783D" w:rsidRDefault="00A011FA">
      <w:pPr>
        <w:rPr>
          <w:sz w:val="22"/>
          <w:szCs w:val="22"/>
          <w:lang w:eastAsia="ar-SA"/>
        </w:rPr>
      </w:pPr>
    </w:p>
    <w:p w14:paraId="50385A01" w14:textId="77777777" w:rsidR="00A011FA" w:rsidRPr="007E783D" w:rsidRDefault="00863A5D">
      <w:pPr>
        <w:jc w:val="center"/>
        <w:rPr>
          <w:b/>
          <w:sz w:val="22"/>
          <w:szCs w:val="22"/>
          <w:lang w:eastAsia="ar-SA"/>
        </w:rPr>
      </w:pPr>
      <w:r w:rsidRPr="007E783D">
        <w:rPr>
          <w:b/>
          <w:sz w:val="22"/>
          <w:szCs w:val="22"/>
          <w:lang w:eastAsia="ar-SA"/>
        </w:rPr>
        <w:t>Условия выполнения обязательств:</w:t>
      </w:r>
    </w:p>
    <w:tbl>
      <w:tblPr>
        <w:tblW w:w="9513" w:type="dxa"/>
        <w:jc w:val="center"/>
        <w:tblLayout w:type="fixed"/>
        <w:tblLook w:val="04A0" w:firstRow="1" w:lastRow="0" w:firstColumn="1" w:lastColumn="0" w:noHBand="0" w:noVBand="1"/>
      </w:tblPr>
      <w:tblGrid>
        <w:gridCol w:w="4189"/>
        <w:gridCol w:w="5324"/>
      </w:tblGrid>
      <w:tr w:rsidR="00A011FA" w:rsidRPr="007E783D" w14:paraId="12C44A47" w14:textId="77777777">
        <w:trPr>
          <w:trHeight w:val="275"/>
          <w:jc w:val="center"/>
        </w:trPr>
        <w:tc>
          <w:tcPr>
            <w:tcW w:w="4189" w:type="dxa"/>
            <w:tcBorders>
              <w:top w:val="single" w:sz="4" w:space="0" w:color="000000"/>
              <w:left w:val="single" w:sz="4" w:space="0" w:color="000000"/>
              <w:bottom w:val="single" w:sz="4" w:space="0" w:color="000000"/>
              <w:right w:val="single" w:sz="4" w:space="0" w:color="000000"/>
            </w:tcBorders>
            <w:vAlign w:val="center"/>
          </w:tcPr>
          <w:p w14:paraId="1CE1A997" w14:textId="77777777" w:rsidR="00A011FA" w:rsidRPr="007E783D" w:rsidRDefault="00863A5D">
            <w:pPr>
              <w:widowControl w:val="0"/>
              <w:jc w:val="both"/>
              <w:rPr>
                <w:sz w:val="22"/>
                <w:szCs w:val="22"/>
                <w:lang w:eastAsia="ar-SA"/>
              </w:rPr>
            </w:pPr>
            <w:r w:rsidRPr="007E783D">
              <w:rPr>
                <w:sz w:val="22"/>
                <w:szCs w:val="22"/>
                <w:lang w:eastAsia="ar-SA"/>
              </w:rPr>
              <w:t>Дата и время подачи транспортных средств под загрузку</w:t>
            </w:r>
          </w:p>
        </w:tc>
        <w:tc>
          <w:tcPr>
            <w:tcW w:w="5323" w:type="dxa"/>
            <w:tcBorders>
              <w:top w:val="single" w:sz="4" w:space="0" w:color="000000"/>
              <w:left w:val="single" w:sz="4" w:space="0" w:color="000000"/>
              <w:bottom w:val="single" w:sz="4" w:space="0" w:color="000000"/>
              <w:right w:val="single" w:sz="4" w:space="0" w:color="000000"/>
            </w:tcBorders>
            <w:vAlign w:val="center"/>
          </w:tcPr>
          <w:p w14:paraId="1833B570" w14:textId="77777777" w:rsidR="00A011FA" w:rsidRPr="007E783D" w:rsidRDefault="00A011FA">
            <w:pPr>
              <w:widowControl w:val="0"/>
              <w:jc w:val="center"/>
              <w:rPr>
                <w:sz w:val="22"/>
                <w:szCs w:val="22"/>
                <w:lang w:eastAsia="ar-SA"/>
              </w:rPr>
            </w:pPr>
          </w:p>
        </w:tc>
      </w:tr>
      <w:tr w:rsidR="00A011FA" w:rsidRPr="007E783D" w14:paraId="269410E8" w14:textId="77777777">
        <w:trPr>
          <w:trHeight w:val="501"/>
          <w:jc w:val="center"/>
        </w:trPr>
        <w:tc>
          <w:tcPr>
            <w:tcW w:w="4189" w:type="dxa"/>
            <w:tcBorders>
              <w:top w:val="single" w:sz="4" w:space="0" w:color="000000"/>
              <w:left w:val="single" w:sz="4" w:space="0" w:color="000000"/>
              <w:bottom w:val="single" w:sz="4" w:space="0" w:color="000000"/>
              <w:right w:val="single" w:sz="4" w:space="0" w:color="000000"/>
            </w:tcBorders>
            <w:vAlign w:val="center"/>
          </w:tcPr>
          <w:p w14:paraId="0F624F4D" w14:textId="77777777" w:rsidR="00A011FA" w:rsidRPr="007E783D" w:rsidRDefault="00863A5D">
            <w:pPr>
              <w:widowControl w:val="0"/>
              <w:jc w:val="both"/>
              <w:rPr>
                <w:sz w:val="22"/>
                <w:szCs w:val="22"/>
                <w:lang w:eastAsia="ar-SA"/>
              </w:rPr>
            </w:pPr>
            <w:r w:rsidRPr="007E783D">
              <w:rPr>
                <w:sz w:val="22"/>
                <w:szCs w:val="22"/>
                <w:lang w:eastAsia="ar-SA"/>
              </w:rPr>
              <w:t xml:space="preserve">Адрес загрузки, </w:t>
            </w:r>
            <w:r w:rsidRPr="007E783D">
              <w:rPr>
                <w:b/>
                <w:sz w:val="22"/>
                <w:szCs w:val="22"/>
                <w:lang w:eastAsia="ar-SA"/>
              </w:rPr>
              <w:t>грузоотправитель</w:t>
            </w:r>
            <w:r w:rsidRPr="007E783D">
              <w:rPr>
                <w:sz w:val="22"/>
                <w:szCs w:val="22"/>
                <w:lang w:eastAsia="ar-SA"/>
              </w:rPr>
              <w:t>, контактное лицо, телефон</w:t>
            </w:r>
          </w:p>
        </w:tc>
        <w:tc>
          <w:tcPr>
            <w:tcW w:w="5323" w:type="dxa"/>
            <w:tcBorders>
              <w:top w:val="single" w:sz="4" w:space="0" w:color="000000"/>
              <w:left w:val="single" w:sz="4" w:space="0" w:color="000000"/>
              <w:bottom w:val="single" w:sz="4" w:space="0" w:color="000000"/>
              <w:right w:val="single" w:sz="4" w:space="0" w:color="000000"/>
            </w:tcBorders>
            <w:vAlign w:val="center"/>
          </w:tcPr>
          <w:p w14:paraId="4988F7B7" w14:textId="77777777" w:rsidR="00A011FA" w:rsidRPr="007E783D" w:rsidRDefault="00A011FA">
            <w:pPr>
              <w:widowControl w:val="0"/>
              <w:rPr>
                <w:sz w:val="22"/>
                <w:szCs w:val="22"/>
                <w:lang w:eastAsia="ar-SA"/>
              </w:rPr>
            </w:pPr>
          </w:p>
        </w:tc>
      </w:tr>
      <w:tr w:rsidR="00A011FA" w:rsidRPr="007E783D" w14:paraId="54B07C60" w14:textId="77777777">
        <w:trPr>
          <w:trHeight w:val="536"/>
          <w:jc w:val="center"/>
        </w:trPr>
        <w:tc>
          <w:tcPr>
            <w:tcW w:w="4189" w:type="dxa"/>
            <w:tcBorders>
              <w:top w:val="single" w:sz="4" w:space="0" w:color="000000"/>
              <w:left w:val="single" w:sz="4" w:space="0" w:color="000000"/>
              <w:bottom w:val="single" w:sz="4" w:space="0" w:color="000000"/>
              <w:right w:val="single" w:sz="4" w:space="0" w:color="000000"/>
            </w:tcBorders>
            <w:vAlign w:val="center"/>
          </w:tcPr>
          <w:p w14:paraId="19595D90" w14:textId="77777777" w:rsidR="00A011FA" w:rsidRPr="007E783D" w:rsidRDefault="00863A5D">
            <w:pPr>
              <w:widowControl w:val="0"/>
              <w:jc w:val="both"/>
              <w:rPr>
                <w:sz w:val="22"/>
                <w:szCs w:val="22"/>
                <w:lang w:eastAsia="ar-SA"/>
              </w:rPr>
            </w:pPr>
            <w:r w:rsidRPr="007E783D">
              <w:rPr>
                <w:sz w:val="22"/>
                <w:szCs w:val="22"/>
                <w:lang w:eastAsia="ar-SA"/>
              </w:rPr>
              <w:t xml:space="preserve">Адрес разгрузки, </w:t>
            </w:r>
            <w:r w:rsidRPr="007E783D">
              <w:rPr>
                <w:b/>
                <w:sz w:val="22"/>
                <w:szCs w:val="22"/>
                <w:lang w:eastAsia="ar-SA"/>
              </w:rPr>
              <w:t>грузополучатель</w:t>
            </w:r>
            <w:r w:rsidRPr="007E783D">
              <w:rPr>
                <w:sz w:val="22"/>
                <w:szCs w:val="22"/>
                <w:lang w:eastAsia="ar-SA"/>
              </w:rPr>
              <w:t>, контактное лицо, телефон</w:t>
            </w:r>
          </w:p>
        </w:tc>
        <w:tc>
          <w:tcPr>
            <w:tcW w:w="5323" w:type="dxa"/>
            <w:tcBorders>
              <w:top w:val="single" w:sz="4" w:space="0" w:color="000000"/>
              <w:left w:val="single" w:sz="4" w:space="0" w:color="000000"/>
              <w:bottom w:val="single" w:sz="4" w:space="0" w:color="000000"/>
              <w:right w:val="single" w:sz="4" w:space="0" w:color="000000"/>
            </w:tcBorders>
            <w:vAlign w:val="center"/>
          </w:tcPr>
          <w:p w14:paraId="14672984" w14:textId="77777777" w:rsidR="00A011FA" w:rsidRPr="007E783D" w:rsidRDefault="00A011FA">
            <w:pPr>
              <w:widowControl w:val="0"/>
              <w:rPr>
                <w:sz w:val="22"/>
                <w:szCs w:val="22"/>
                <w:lang w:eastAsia="ar-SA"/>
              </w:rPr>
            </w:pPr>
          </w:p>
        </w:tc>
      </w:tr>
      <w:tr w:rsidR="000C7924" w:rsidRPr="007E783D" w14:paraId="39CFE962" w14:textId="77777777">
        <w:trPr>
          <w:trHeight w:val="536"/>
          <w:jc w:val="center"/>
        </w:trPr>
        <w:tc>
          <w:tcPr>
            <w:tcW w:w="4189" w:type="dxa"/>
            <w:tcBorders>
              <w:top w:val="single" w:sz="4" w:space="0" w:color="000000"/>
              <w:left w:val="single" w:sz="4" w:space="0" w:color="000000"/>
              <w:bottom w:val="single" w:sz="4" w:space="0" w:color="000000"/>
              <w:right w:val="single" w:sz="4" w:space="0" w:color="000000"/>
            </w:tcBorders>
            <w:vAlign w:val="center"/>
          </w:tcPr>
          <w:p w14:paraId="11A05D66" w14:textId="77777777" w:rsidR="000C7924" w:rsidRPr="007E783D" w:rsidRDefault="000C7924">
            <w:pPr>
              <w:widowControl w:val="0"/>
              <w:jc w:val="both"/>
              <w:rPr>
                <w:sz w:val="22"/>
                <w:szCs w:val="22"/>
                <w:lang w:eastAsia="ar-SA"/>
              </w:rPr>
            </w:pPr>
            <w:r w:rsidRPr="007E783D">
              <w:rPr>
                <w:sz w:val="22"/>
                <w:szCs w:val="22"/>
                <w:lang w:eastAsia="ar-SA"/>
              </w:rPr>
              <w:t>Дата разгрузки</w:t>
            </w:r>
          </w:p>
        </w:tc>
        <w:tc>
          <w:tcPr>
            <w:tcW w:w="5323" w:type="dxa"/>
            <w:tcBorders>
              <w:top w:val="single" w:sz="4" w:space="0" w:color="000000"/>
              <w:left w:val="single" w:sz="4" w:space="0" w:color="000000"/>
              <w:bottom w:val="single" w:sz="4" w:space="0" w:color="000000"/>
              <w:right w:val="single" w:sz="4" w:space="0" w:color="000000"/>
            </w:tcBorders>
            <w:vAlign w:val="center"/>
          </w:tcPr>
          <w:p w14:paraId="502BC275" w14:textId="77777777" w:rsidR="000C7924" w:rsidRPr="007E783D" w:rsidRDefault="000C7924">
            <w:pPr>
              <w:widowControl w:val="0"/>
              <w:rPr>
                <w:sz w:val="22"/>
                <w:szCs w:val="22"/>
                <w:lang w:eastAsia="ar-SA"/>
              </w:rPr>
            </w:pPr>
          </w:p>
        </w:tc>
      </w:tr>
      <w:tr w:rsidR="00A011FA" w:rsidRPr="007E783D" w14:paraId="55C7CCAD" w14:textId="77777777">
        <w:trPr>
          <w:trHeight w:val="285"/>
          <w:jc w:val="center"/>
        </w:trPr>
        <w:tc>
          <w:tcPr>
            <w:tcW w:w="4189" w:type="dxa"/>
            <w:tcBorders>
              <w:top w:val="single" w:sz="4" w:space="0" w:color="000000"/>
              <w:left w:val="single" w:sz="4" w:space="0" w:color="000000"/>
              <w:bottom w:val="single" w:sz="4" w:space="0" w:color="000000"/>
              <w:right w:val="single" w:sz="4" w:space="0" w:color="000000"/>
            </w:tcBorders>
            <w:vAlign w:val="center"/>
          </w:tcPr>
          <w:p w14:paraId="78391723" w14:textId="77777777" w:rsidR="00A011FA" w:rsidRPr="007E783D" w:rsidRDefault="00863A5D">
            <w:pPr>
              <w:widowControl w:val="0"/>
              <w:jc w:val="both"/>
              <w:rPr>
                <w:sz w:val="22"/>
                <w:szCs w:val="22"/>
                <w:lang w:eastAsia="ar-SA"/>
              </w:rPr>
            </w:pPr>
            <w:r w:rsidRPr="007E783D">
              <w:rPr>
                <w:sz w:val="22"/>
                <w:szCs w:val="22"/>
                <w:lang w:eastAsia="ar-SA"/>
              </w:rPr>
              <w:t>Описание груза: наименование; вес нетто/брутто; объем, вид упаковки</w:t>
            </w:r>
          </w:p>
        </w:tc>
        <w:tc>
          <w:tcPr>
            <w:tcW w:w="5323" w:type="dxa"/>
            <w:tcBorders>
              <w:top w:val="single" w:sz="4" w:space="0" w:color="000000"/>
              <w:left w:val="single" w:sz="4" w:space="0" w:color="000000"/>
              <w:bottom w:val="single" w:sz="4" w:space="0" w:color="000000"/>
              <w:right w:val="single" w:sz="4" w:space="0" w:color="000000"/>
            </w:tcBorders>
            <w:vAlign w:val="center"/>
          </w:tcPr>
          <w:p w14:paraId="41397EF1" w14:textId="77777777" w:rsidR="00A011FA" w:rsidRPr="007E783D" w:rsidRDefault="00A011FA">
            <w:pPr>
              <w:widowControl w:val="0"/>
              <w:rPr>
                <w:sz w:val="22"/>
                <w:szCs w:val="22"/>
                <w:lang w:eastAsia="ar-SA"/>
              </w:rPr>
            </w:pPr>
          </w:p>
        </w:tc>
      </w:tr>
      <w:tr w:rsidR="00A011FA" w:rsidRPr="007E783D" w14:paraId="7945F7FD" w14:textId="77777777">
        <w:trPr>
          <w:trHeight w:val="43"/>
          <w:jc w:val="center"/>
        </w:trPr>
        <w:tc>
          <w:tcPr>
            <w:tcW w:w="4189" w:type="dxa"/>
            <w:tcBorders>
              <w:top w:val="single" w:sz="4" w:space="0" w:color="000000"/>
              <w:left w:val="single" w:sz="4" w:space="0" w:color="000000"/>
              <w:bottom w:val="single" w:sz="4" w:space="0" w:color="000000"/>
              <w:right w:val="single" w:sz="4" w:space="0" w:color="000000"/>
            </w:tcBorders>
            <w:vAlign w:val="center"/>
          </w:tcPr>
          <w:p w14:paraId="6D03DC9D" w14:textId="77777777" w:rsidR="00A011FA" w:rsidRPr="007E783D" w:rsidRDefault="00863A5D">
            <w:pPr>
              <w:widowControl w:val="0"/>
              <w:jc w:val="both"/>
              <w:rPr>
                <w:sz w:val="22"/>
                <w:szCs w:val="22"/>
                <w:lang w:eastAsia="ar-SA"/>
              </w:rPr>
            </w:pPr>
            <w:r w:rsidRPr="007E783D">
              <w:rPr>
                <w:sz w:val="22"/>
                <w:szCs w:val="22"/>
                <w:lang w:eastAsia="ar-SA"/>
              </w:rPr>
              <w:t>Количество и тип необходимых транспортных средств</w:t>
            </w:r>
          </w:p>
        </w:tc>
        <w:tc>
          <w:tcPr>
            <w:tcW w:w="5323" w:type="dxa"/>
            <w:tcBorders>
              <w:top w:val="single" w:sz="4" w:space="0" w:color="000000"/>
              <w:left w:val="single" w:sz="4" w:space="0" w:color="000000"/>
              <w:bottom w:val="single" w:sz="4" w:space="0" w:color="000000"/>
              <w:right w:val="single" w:sz="4" w:space="0" w:color="000000"/>
            </w:tcBorders>
            <w:vAlign w:val="center"/>
          </w:tcPr>
          <w:p w14:paraId="48337616" w14:textId="77777777" w:rsidR="00A011FA" w:rsidRPr="007E783D" w:rsidRDefault="00A011FA">
            <w:pPr>
              <w:widowControl w:val="0"/>
              <w:rPr>
                <w:sz w:val="22"/>
                <w:szCs w:val="22"/>
                <w:lang w:eastAsia="ar-SA"/>
              </w:rPr>
            </w:pPr>
          </w:p>
        </w:tc>
      </w:tr>
      <w:tr w:rsidR="00A011FA" w:rsidRPr="007E783D" w14:paraId="02FF36BA" w14:textId="77777777">
        <w:trPr>
          <w:trHeight w:val="411"/>
          <w:jc w:val="center"/>
        </w:trPr>
        <w:tc>
          <w:tcPr>
            <w:tcW w:w="4189" w:type="dxa"/>
            <w:tcBorders>
              <w:top w:val="single" w:sz="4" w:space="0" w:color="000000"/>
              <w:left w:val="single" w:sz="4" w:space="0" w:color="000000"/>
              <w:bottom w:val="single" w:sz="4" w:space="0" w:color="000000"/>
              <w:right w:val="single" w:sz="4" w:space="0" w:color="000000"/>
            </w:tcBorders>
            <w:vAlign w:val="center"/>
          </w:tcPr>
          <w:p w14:paraId="0C47A87D" w14:textId="77777777" w:rsidR="00A011FA" w:rsidRPr="007E783D" w:rsidRDefault="000C7924">
            <w:pPr>
              <w:widowControl w:val="0"/>
              <w:jc w:val="both"/>
              <w:rPr>
                <w:sz w:val="22"/>
                <w:szCs w:val="22"/>
                <w:lang w:eastAsia="ar-SA"/>
              </w:rPr>
            </w:pPr>
            <w:r w:rsidRPr="007E783D">
              <w:rPr>
                <w:sz w:val="22"/>
                <w:szCs w:val="22"/>
                <w:lang w:eastAsia="ar-SA"/>
              </w:rPr>
              <w:t>Требование к транспортному средству</w:t>
            </w:r>
          </w:p>
        </w:tc>
        <w:tc>
          <w:tcPr>
            <w:tcW w:w="5323" w:type="dxa"/>
            <w:tcBorders>
              <w:top w:val="single" w:sz="4" w:space="0" w:color="000000"/>
              <w:left w:val="single" w:sz="4" w:space="0" w:color="000000"/>
              <w:bottom w:val="single" w:sz="4" w:space="0" w:color="000000"/>
              <w:right w:val="single" w:sz="4" w:space="0" w:color="000000"/>
            </w:tcBorders>
            <w:vAlign w:val="center"/>
          </w:tcPr>
          <w:p w14:paraId="34177563" w14:textId="77777777" w:rsidR="00A011FA" w:rsidRPr="007E783D" w:rsidRDefault="00A011FA">
            <w:pPr>
              <w:widowControl w:val="0"/>
              <w:rPr>
                <w:sz w:val="22"/>
                <w:szCs w:val="22"/>
                <w:lang w:eastAsia="ar-SA"/>
              </w:rPr>
            </w:pPr>
          </w:p>
        </w:tc>
      </w:tr>
      <w:tr w:rsidR="00A011FA" w:rsidRPr="007E783D" w14:paraId="29A0F6A6" w14:textId="77777777">
        <w:trPr>
          <w:trHeight w:val="51"/>
          <w:jc w:val="center"/>
        </w:trPr>
        <w:tc>
          <w:tcPr>
            <w:tcW w:w="4189" w:type="dxa"/>
            <w:tcBorders>
              <w:top w:val="single" w:sz="4" w:space="0" w:color="000000"/>
              <w:left w:val="single" w:sz="4" w:space="0" w:color="000000"/>
              <w:bottom w:val="single" w:sz="4" w:space="0" w:color="000000"/>
              <w:right w:val="single" w:sz="4" w:space="0" w:color="000000"/>
            </w:tcBorders>
            <w:vAlign w:val="center"/>
          </w:tcPr>
          <w:p w14:paraId="13E3364B" w14:textId="77777777" w:rsidR="00A011FA" w:rsidRPr="007E783D" w:rsidRDefault="00863A5D">
            <w:pPr>
              <w:widowControl w:val="0"/>
              <w:jc w:val="both"/>
              <w:rPr>
                <w:sz w:val="22"/>
                <w:szCs w:val="22"/>
                <w:lang w:eastAsia="ar-SA"/>
              </w:rPr>
            </w:pPr>
            <w:r w:rsidRPr="007E783D">
              <w:rPr>
                <w:sz w:val="22"/>
                <w:szCs w:val="22"/>
                <w:lang w:eastAsia="ar-SA"/>
              </w:rPr>
              <w:t>Стоимость перевозки груза</w:t>
            </w:r>
          </w:p>
        </w:tc>
        <w:tc>
          <w:tcPr>
            <w:tcW w:w="5323" w:type="dxa"/>
            <w:tcBorders>
              <w:top w:val="single" w:sz="4" w:space="0" w:color="000000"/>
              <w:left w:val="single" w:sz="4" w:space="0" w:color="000000"/>
              <w:bottom w:val="single" w:sz="4" w:space="0" w:color="000000"/>
              <w:right w:val="single" w:sz="4" w:space="0" w:color="000000"/>
            </w:tcBorders>
            <w:vAlign w:val="center"/>
          </w:tcPr>
          <w:p w14:paraId="0EA6A1FC" w14:textId="77777777" w:rsidR="00A011FA" w:rsidRPr="007E783D" w:rsidRDefault="00A011FA">
            <w:pPr>
              <w:widowControl w:val="0"/>
              <w:rPr>
                <w:sz w:val="22"/>
                <w:szCs w:val="22"/>
                <w:lang w:eastAsia="ar-SA"/>
              </w:rPr>
            </w:pPr>
          </w:p>
        </w:tc>
      </w:tr>
      <w:tr w:rsidR="00A011FA" w:rsidRPr="007E783D" w14:paraId="4157A6D0" w14:textId="77777777">
        <w:trPr>
          <w:trHeight w:val="51"/>
          <w:jc w:val="center"/>
        </w:trPr>
        <w:tc>
          <w:tcPr>
            <w:tcW w:w="4189" w:type="dxa"/>
            <w:tcBorders>
              <w:top w:val="single" w:sz="4" w:space="0" w:color="000000"/>
              <w:left w:val="single" w:sz="4" w:space="0" w:color="000000"/>
              <w:bottom w:val="single" w:sz="4" w:space="0" w:color="000000"/>
              <w:right w:val="single" w:sz="4" w:space="0" w:color="000000"/>
            </w:tcBorders>
            <w:vAlign w:val="center"/>
          </w:tcPr>
          <w:p w14:paraId="1F22F754" w14:textId="77777777" w:rsidR="00A011FA" w:rsidRPr="007E783D" w:rsidRDefault="00863A5D">
            <w:pPr>
              <w:widowControl w:val="0"/>
              <w:jc w:val="both"/>
              <w:rPr>
                <w:sz w:val="22"/>
                <w:szCs w:val="22"/>
                <w:lang w:eastAsia="ar-SA"/>
              </w:rPr>
            </w:pPr>
            <w:r w:rsidRPr="007E783D">
              <w:rPr>
                <w:sz w:val="22"/>
                <w:szCs w:val="22"/>
                <w:lang w:eastAsia="ar-SA"/>
              </w:rPr>
              <w:t>Другие особенности перевозки груза</w:t>
            </w:r>
          </w:p>
        </w:tc>
        <w:tc>
          <w:tcPr>
            <w:tcW w:w="5323" w:type="dxa"/>
            <w:tcBorders>
              <w:top w:val="single" w:sz="4" w:space="0" w:color="000000"/>
              <w:left w:val="single" w:sz="4" w:space="0" w:color="000000"/>
              <w:bottom w:val="single" w:sz="4" w:space="0" w:color="000000"/>
              <w:right w:val="single" w:sz="4" w:space="0" w:color="000000"/>
            </w:tcBorders>
            <w:vAlign w:val="center"/>
          </w:tcPr>
          <w:p w14:paraId="1B770DC3" w14:textId="77777777" w:rsidR="00A011FA" w:rsidRPr="007E783D" w:rsidRDefault="00A011FA">
            <w:pPr>
              <w:widowControl w:val="0"/>
              <w:rPr>
                <w:sz w:val="22"/>
                <w:szCs w:val="22"/>
                <w:lang w:eastAsia="ar-SA"/>
              </w:rPr>
            </w:pPr>
          </w:p>
        </w:tc>
      </w:tr>
    </w:tbl>
    <w:p w14:paraId="5AA76383" w14:textId="77777777" w:rsidR="00A011FA" w:rsidRPr="007E783D" w:rsidRDefault="00A011FA">
      <w:pPr>
        <w:rPr>
          <w:sz w:val="22"/>
          <w:szCs w:val="22"/>
        </w:rPr>
      </w:pPr>
    </w:p>
    <w:tbl>
      <w:tblPr>
        <w:tblW w:w="3979" w:type="dxa"/>
        <w:tblInd w:w="250" w:type="dxa"/>
        <w:tblLayout w:type="fixed"/>
        <w:tblLook w:val="0000" w:firstRow="0" w:lastRow="0" w:firstColumn="0" w:lastColumn="0" w:noHBand="0" w:noVBand="0"/>
      </w:tblPr>
      <w:tblGrid>
        <w:gridCol w:w="3979"/>
      </w:tblGrid>
      <w:tr w:rsidR="00A011FA" w:rsidRPr="007E783D" w14:paraId="2B96B035" w14:textId="77777777">
        <w:tc>
          <w:tcPr>
            <w:tcW w:w="3979" w:type="dxa"/>
          </w:tcPr>
          <w:p w14:paraId="62A16C48" w14:textId="77777777" w:rsidR="00A011FA" w:rsidRPr="007E783D" w:rsidRDefault="00863A5D">
            <w:pPr>
              <w:widowControl w:val="0"/>
              <w:rPr>
                <w:kern w:val="2"/>
                <w:sz w:val="22"/>
                <w:szCs w:val="22"/>
                <w:lang w:eastAsia="ar-SA"/>
              </w:rPr>
            </w:pPr>
            <w:r w:rsidRPr="007E783D">
              <w:rPr>
                <w:kern w:val="2"/>
                <w:sz w:val="22"/>
                <w:szCs w:val="22"/>
                <w:lang w:eastAsia="ar-SA"/>
              </w:rPr>
              <w:t>______________________________</w:t>
            </w:r>
          </w:p>
          <w:p w14:paraId="65C4023C" w14:textId="77777777" w:rsidR="00A011FA" w:rsidRPr="007E783D" w:rsidRDefault="00863A5D">
            <w:pPr>
              <w:widowControl w:val="0"/>
              <w:rPr>
                <w:i/>
                <w:kern w:val="2"/>
                <w:sz w:val="22"/>
                <w:szCs w:val="22"/>
                <w:lang w:eastAsia="ar-SA"/>
              </w:rPr>
            </w:pPr>
            <w:r w:rsidRPr="007E783D">
              <w:rPr>
                <w:kern w:val="2"/>
                <w:sz w:val="22"/>
                <w:szCs w:val="22"/>
                <w:lang w:eastAsia="ar-SA"/>
              </w:rPr>
              <w:t xml:space="preserve">                   </w:t>
            </w:r>
            <w:r w:rsidRPr="007E783D">
              <w:rPr>
                <w:i/>
                <w:kern w:val="2"/>
                <w:sz w:val="22"/>
                <w:szCs w:val="22"/>
                <w:lang w:eastAsia="ar-SA"/>
              </w:rPr>
              <w:t xml:space="preserve">(должность)                                                                                  </w:t>
            </w:r>
          </w:p>
        </w:tc>
      </w:tr>
      <w:tr w:rsidR="00A011FA" w:rsidRPr="007E783D" w14:paraId="40DE3E83" w14:textId="77777777">
        <w:tc>
          <w:tcPr>
            <w:tcW w:w="3979" w:type="dxa"/>
          </w:tcPr>
          <w:p w14:paraId="4EF2B71F" w14:textId="77777777" w:rsidR="00A011FA" w:rsidRPr="007E783D" w:rsidRDefault="00A011FA">
            <w:pPr>
              <w:widowControl w:val="0"/>
              <w:rPr>
                <w:bCs/>
                <w:kern w:val="2"/>
                <w:sz w:val="22"/>
                <w:szCs w:val="22"/>
                <w:lang w:eastAsia="ar-SA"/>
              </w:rPr>
            </w:pPr>
          </w:p>
          <w:p w14:paraId="5068003F" w14:textId="77777777" w:rsidR="00A011FA" w:rsidRPr="007E783D" w:rsidRDefault="00863A5D">
            <w:pPr>
              <w:widowControl w:val="0"/>
              <w:rPr>
                <w:bCs/>
                <w:kern w:val="2"/>
                <w:sz w:val="22"/>
                <w:szCs w:val="22"/>
                <w:lang w:eastAsia="ar-SA"/>
              </w:rPr>
            </w:pPr>
            <w:r w:rsidRPr="007E783D">
              <w:rPr>
                <w:bCs/>
                <w:kern w:val="2"/>
                <w:sz w:val="22"/>
                <w:szCs w:val="22"/>
                <w:lang w:eastAsia="ar-SA"/>
              </w:rPr>
              <w:t>_____________/_______________/</w:t>
            </w:r>
          </w:p>
        </w:tc>
      </w:tr>
      <w:tr w:rsidR="00A011FA" w:rsidRPr="007E783D" w14:paraId="0D791EBD" w14:textId="77777777">
        <w:tc>
          <w:tcPr>
            <w:tcW w:w="3979" w:type="dxa"/>
          </w:tcPr>
          <w:p w14:paraId="29110853" w14:textId="77777777" w:rsidR="00A011FA" w:rsidRPr="007E783D" w:rsidRDefault="00863A5D">
            <w:pPr>
              <w:widowControl w:val="0"/>
              <w:rPr>
                <w:bCs/>
                <w:kern w:val="2"/>
                <w:sz w:val="22"/>
                <w:szCs w:val="22"/>
                <w:lang w:eastAsia="ar-SA"/>
              </w:rPr>
            </w:pPr>
            <w:r w:rsidRPr="007E783D">
              <w:rPr>
                <w:i/>
                <w:kern w:val="2"/>
                <w:sz w:val="22"/>
                <w:szCs w:val="22"/>
                <w:lang w:eastAsia="ar-SA"/>
              </w:rPr>
              <w:t xml:space="preserve">    (подпись)                (ФИО)</w:t>
            </w:r>
          </w:p>
        </w:tc>
      </w:tr>
    </w:tbl>
    <w:p w14:paraId="7A9CF02E" w14:textId="77777777" w:rsidR="00A011FA" w:rsidRPr="007E783D" w:rsidRDefault="00A011FA">
      <w:pPr>
        <w:rPr>
          <w:sz w:val="22"/>
          <w:szCs w:val="22"/>
          <w:lang w:eastAsia="ar-SA"/>
        </w:rPr>
      </w:pPr>
    </w:p>
    <w:p w14:paraId="71B70566" w14:textId="77777777" w:rsidR="00A011FA" w:rsidRPr="007E783D" w:rsidRDefault="00A011FA">
      <w:pPr>
        <w:rPr>
          <w:sz w:val="22"/>
          <w:szCs w:val="22"/>
          <w:lang w:eastAsia="ar-SA"/>
        </w:rPr>
      </w:pPr>
    </w:p>
    <w:p w14:paraId="15572174" w14:textId="77777777" w:rsidR="00A011FA" w:rsidRPr="007E783D" w:rsidRDefault="00A011FA">
      <w:pPr>
        <w:widowControl w:val="0"/>
        <w:jc w:val="both"/>
        <w:rPr>
          <w:sz w:val="22"/>
          <w:szCs w:val="22"/>
          <w:lang w:eastAsia="ar-SA"/>
        </w:rPr>
      </w:pPr>
    </w:p>
    <w:p w14:paraId="4AAB1B4F" w14:textId="77777777" w:rsidR="00A011FA" w:rsidRPr="007E783D" w:rsidRDefault="00863A5D">
      <w:pPr>
        <w:pStyle w:val="ConsPlusNormal0"/>
        <w:ind w:firstLine="0"/>
        <w:jc w:val="center"/>
        <w:rPr>
          <w:rFonts w:ascii="Times New Roman" w:hAnsi="Times New Roman" w:cs="Times New Roman"/>
          <w:b/>
          <w:sz w:val="22"/>
          <w:szCs w:val="22"/>
        </w:rPr>
      </w:pPr>
      <w:r w:rsidRPr="007E783D">
        <w:rPr>
          <w:rFonts w:ascii="Times New Roman" w:hAnsi="Times New Roman" w:cs="Times New Roman"/>
          <w:b/>
          <w:sz w:val="22"/>
          <w:szCs w:val="22"/>
        </w:rPr>
        <w:t>ПОДПИСИ СТОРОН</w:t>
      </w:r>
    </w:p>
    <w:p w14:paraId="21437A12" w14:textId="77777777" w:rsidR="00A077E9" w:rsidRPr="007E783D" w:rsidRDefault="00A077E9">
      <w:pPr>
        <w:pStyle w:val="ConsPlusNormal0"/>
        <w:ind w:firstLine="0"/>
        <w:jc w:val="center"/>
        <w:rPr>
          <w:rFonts w:ascii="Times New Roman" w:hAnsi="Times New Roman" w:cs="Times New Roman"/>
          <w:b/>
          <w:sz w:val="22"/>
          <w:szCs w:val="22"/>
        </w:rPr>
      </w:pPr>
    </w:p>
    <w:tbl>
      <w:tblPr>
        <w:tblW w:w="9781" w:type="dxa"/>
        <w:tblInd w:w="250" w:type="dxa"/>
        <w:tblLayout w:type="fixed"/>
        <w:tblLook w:val="04A0" w:firstRow="1" w:lastRow="0" w:firstColumn="1" w:lastColumn="0" w:noHBand="0" w:noVBand="1"/>
      </w:tblPr>
      <w:tblGrid>
        <w:gridCol w:w="4961"/>
        <w:gridCol w:w="4820"/>
      </w:tblGrid>
      <w:tr w:rsidR="00A011FA" w:rsidRPr="007E783D" w14:paraId="605CEA57" w14:textId="77777777">
        <w:trPr>
          <w:trHeight w:val="1025"/>
        </w:trPr>
        <w:tc>
          <w:tcPr>
            <w:tcW w:w="4960" w:type="dxa"/>
          </w:tcPr>
          <w:p w14:paraId="34AECC3F" w14:textId="77777777" w:rsidR="00A011FA" w:rsidRPr="007E783D" w:rsidRDefault="00863A5D">
            <w:pPr>
              <w:widowControl w:val="0"/>
              <w:jc w:val="both"/>
              <w:rPr>
                <w:b/>
                <w:sz w:val="22"/>
                <w:szCs w:val="22"/>
              </w:rPr>
            </w:pPr>
            <w:r w:rsidRPr="007E783D">
              <w:rPr>
                <w:b/>
                <w:sz w:val="22"/>
                <w:szCs w:val="22"/>
              </w:rPr>
              <w:t>Заказчик:</w:t>
            </w:r>
          </w:p>
          <w:p w14:paraId="30DE6035" w14:textId="6E2C3BEE" w:rsidR="00A011FA" w:rsidRPr="007E783D" w:rsidRDefault="00863A5D">
            <w:pPr>
              <w:widowControl w:val="0"/>
              <w:snapToGrid w:val="0"/>
              <w:spacing w:line="252" w:lineRule="auto"/>
              <w:rPr>
                <w:bCs/>
                <w:sz w:val="22"/>
                <w:szCs w:val="22"/>
                <w:lang w:eastAsia="en-US"/>
              </w:rPr>
            </w:pPr>
            <w:r w:rsidRPr="007E783D">
              <w:rPr>
                <w:bCs/>
                <w:sz w:val="22"/>
                <w:szCs w:val="22"/>
                <w:lang w:eastAsia="en-US"/>
              </w:rPr>
              <w:t>_____________/</w:t>
            </w:r>
            <w:proofErr w:type="spellStart"/>
            <w:r w:rsidR="009829EA" w:rsidRPr="007E783D">
              <w:rPr>
                <w:bCs/>
                <w:sz w:val="22"/>
                <w:szCs w:val="22"/>
                <w:lang w:eastAsia="en-US"/>
              </w:rPr>
              <w:t>Ю.В.Хабибулин</w:t>
            </w:r>
            <w:proofErr w:type="spellEnd"/>
            <w:r w:rsidR="009829EA" w:rsidRPr="007E783D">
              <w:rPr>
                <w:bCs/>
                <w:sz w:val="22"/>
                <w:szCs w:val="22"/>
                <w:lang w:eastAsia="en-US"/>
              </w:rPr>
              <w:t xml:space="preserve"> </w:t>
            </w:r>
            <w:r w:rsidRPr="007E783D">
              <w:rPr>
                <w:bCs/>
                <w:sz w:val="22"/>
                <w:szCs w:val="22"/>
                <w:lang w:eastAsia="en-US"/>
              </w:rPr>
              <w:t>/</w:t>
            </w:r>
          </w:p>
          <w:p w14:paraId="5E1DAA7E" w14:textId="77777777" w:rsidR="00A011FA" w:rsidRPr="007E783D" w:rsidRDefault="00863A5D">
            <w:pPr>
              <w:pStyle w:val="ConsPlusNormal0"/>
              <w:ind w:firstLine="0"/>
              <w:jc w:val="both"/>
              <w:rPr>
                <w:rFonts w:ascii="Times New Roman" w:hAnsi="Times New Roman" w:cs="Times New Roman"/>
                <w:b/>
                <w:sz w:val="22"/>
                <w:szCs w:val="22"/>
              </w:rPr>
            </w:pPr>
            <w:proofErr w:type="spellStart"/>
            <w:r w:rsidRPr="007E783D">
              <w:rPr>
                <w:rFonts w:ascii="Times New Roman" w:hAnsi="Times New Roman" w:cs="Times New Roman"/>
                <w:bCs/>
                <w:sz w:val="22"/>
                <w:szCs w:val="22"/>
                <w:lang w:eastAsia="en-US"/>
              </w:rPr>
              <w:t>э.п</w:t>
            </w:r>
            <w:proofErr w:type="spellEnd"/>
            <w:r w:rsidRPr="007E783D">
              <w:rPr>
                <w:rFonts w:ascii="Times New Roman" w:hAnsi="Times New Roman" w:cs="Times New Roman"/>
                <w:bCs/>
                <w:sz w:val="22"/>
                <w:szCs w:val="22"/>
                <w:lang w:eastAsia="en-US"/>
              </w:rPr>
              <w:t>.</w:t>
            </w:r>
          </w:p>
        </w:tc>
        <w:tc>
          <w:tcPr>
            <w:tcW w:w="4820" w:type="dxa"/>
          </w:tcPr>
          <w:p w14:paraId="33228A6D" w14:textId="77777777" w:rsidR="00A011FA" w:rsidRPr="007E783D" w:rsidRDefault="00863A5D">
            <w:pPr>
              <w:widowControl w:val="0"/>
              <w:jc w:val="both"/>
              <w:rPr>
                <w:b/>
                <w:sz w:val="22"/>
                <w:szCs w:val="22"/>
              </w:rPr>
            </w:pPr>
            <w:r w:rsidRPr="007E783D">
              <w:rPr>
                <w:b/>
                <w:sz w:val="22"/>
                <w:szCs w:val="22"/>
              </w:rPr>
              <w:t>Исполнитель:</w:t>
            </w:r>
          </w:p>
          <w:p w14:paraId="4F254B97" w14:textId="77777777" w:rsidR="00A011FA" w:rsidRPr="007E783D" w:rsidRDefault="00863A5D">
            <w:pPr>
              <w:widowControl w:val="0"/>
              <w:rPr>
                <w:bCs/>
                <w:sz w:val="22"/>
                <w:szCs w:val="22"/>
              </w:rPr>
            </w:pPr>
            <w:r w:rsidRPr="007E783D">
              <w:rPr>
                <w:bCs/>
                <w:sz w:val="22"/>
                <w:szCs w:val="22"/>
              </w:rPr>
              <w:t>__________________/</w:t>
            </w:r>
            <w:r w:rsidR="00A077E9" w:rsidRPr="007E783D">
              <w:rPr>
                <w:bCs/>
                <w:sz w:val="22"/>
                <w:szCs w:val="22"/>
              </w:rPr>
              <w:t>___________</w:t>
            </w:r>
            <w:r w:rsidRPr="007E783D">
              <w:rPr>
                <w:bCs/>
                <w:sz w:val="22"/>
                <w:szCs w:val="22"/>
              </w:rPr>
              <w:t>/</w:t>
            </w:r>
          </w:p>
          <w:p w14:paraId="64D1D172" w14:textId="77777777" w:rsidR="00A011FA" w:rsidRPr="007E783D" w:rsidRDefault="00863A5D">
            <w:pPr>
              <w:widowControl w:val="0"/>
              <w:rPr>
                <w:b/>
                <w:sz w:val="22"/>
                <w:szCs w:val="22"/>
              </w:rPr>
            </w:pPr>
            <w:proofErr w:type="spellStart"/>
            <w:r w:rsidRPr="007E783D">
              <w:rPr>
                <w:bCs/>
                <w:sz w:val="22"/>
                <w:szCs w:val="22"/>
              </w:rPr>
              <w:t>э.п</w:t>
            </w:r>
            <w:proofErr w:type="spellEnd"/>
            <w:r w:rsidRPr="007E783D">
              <w:rPr>
                <w:bCs/>
                <w:sz w:val="22"/>
                <w:szCs w:val="22"/>
              </w:rPr>
              <w:t>.</w:t>
            </w:r>
          </w:p>
        </w:tc>
      </w:tr>
    </w:tbl>
    <w:p w14:paraId="6796E2F8" w14:textId="77777777" w:rsidR="00A011FA" w:rsidRPr="007E783D" w:rsidRDefault="00A011FA">
      <w:pPr>
        <w:widowControl w:val="0"/>
        <w:rPr>
          <w:b/>
          <w:bCs/>
          <w:sz w:val="22"/>
          <w:szCs w:val="22"/>
        </w:rPr>
      </w:pPr>
    </w:p>
    <w:p w14:paraId="61A72885" w14:textId="77777777" w:rsidR="009829EA" w:rsidRPr="007E783D" w:rsidRDefault="009829EA">
      <w:pPr>
        <w:widowControl w:val="0"/>
        <w:rPr>
          <w:b/>
          <w:bCs/>
          <w:sz w:val="22"/>
          <w:szCs w:val="22"/>
        </w:rPr>
      </w:pPr>
    </w:p>
    <w:p w14:paraId="4537893D" w14:textId="77777777" w:rsidR="009829EA" w:rsidRPr="007E783D" w:rsidRDefault="009829EA">
      <w:pPr>
        <w:widowControl w:val="0"/>
        <w:rPr>
          <w:b/>
          <w:bCs/>
          <w:sz w:val="22"/>
          <w:szCs w:val="22"/>
        </w:rPr>
      </w:pPr>
    </w:p>
    <w:p w14:paraId="4769328F" w14:textId="77777777" w:rsidR="009829EA" w:rsidRPr="007E783D" w:rsidRDefault="009829EA">
      <w:pPr>
        <w:widowControl w:val="0"/>
        <w:rPr>
          <w:b/>
          <w:bCs/>
          <w:sz w:val="22"/>
          <w:szCs w:val="22"/>
        </w:rPr>
      </w:pPr>
    </w:p>
    <w:p w14:paraId="147D7D26" w14:textId="77777777" w:rsidR="009829EA" w:rsidRPr="007E783D" w:rsidRDefault="009829EA">
      <w:pPr>
        <w:widowControl w:val="0"/>
        <w:rPr>
          <w:b/>
          <w:bCs/>
          <w:sz w:val="22"/>
          <w:szCs w:val="22"/>
        </w:rPr>
      </w:pPr>
    </w:p>
    <w:p w14:paraId="125ECDE6" w14:textId="77777777" w:rsidR="009829EA" w:rsidRPr="007E783D" w:rsidRDefault="009829EA">
      <w:pPr>
        <w:widowControl w:val="0"/>
        <w:rPr>
          <w:b/>
          <w:bCs/>
          <w:sz w:val="22"/>
          <w:szCs w:val="22"/>
        </w:rPr>
      </w:pPr>
    </w:p>
    <w:sectPr w:rsidR="009829EA" w:rsidRPr="007E783D" w:rsidSect="00A011FA">
      <w:headerReference w:type="even" r:id="rId10"/>
      <w:headerReference w:type="default" r:id="rId11"/>
      <w:footerReference w:type="even" r:id="rId12"/>
      <w:footerReference w:type="default" r:id="rId13"/>
      <w:pgSz w:w="11906" w:h="16838"/>
      <w:pgMar w:top="851" w:right="849" w:bottom="851" w:left="1260" w:header="708" w:footer="70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1CF13" w14:textId="77777777" w:rsidR="005158C7" w:rsidRDefault="005158C7" w:rsidP="00A011FA">
      <w:r>
        <w:separator/>
      </w:r>
    </w:p>
  </w:endnote>
  <w:endnote w:type="continuationSeparator" w:id="0">
    <w:p w14:paraId="477DA743" w14:textId="77777777" w:rsidR="005158C7" w:rsidRDefault="005158C7" w:rsidP="00A01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tarSymbol">
    <w:panose1 w:val="00000000000000000000"/>
    <w:charset w:val="00"/>
    <w:family w:val="roman"/>
    <w:notTrueType/>
    <w:pitch w:val="default"/>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auto"/>
    <w:pitch w:val="variable"/>
  </w:font>
  <w:font w:name="MS Mincho">
    <w:altName w:val="ＭＳ 明朝"/>
    <w:panose1 w:val="02020609040205080304"/>
    <w:charset w:val="80"/>
    <w:family w:val="roman"/>
    <w:notTrueType/>
    <w:pitch w:val="fixed"/>
    <w:sig w:usb0="00000000"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Peterburg">
    <w:charset w:val="CC"/>
    <w:family w:val="roman"/>
    <w:pitch w:val="variable"/>
  </w:font>
  <w:font w:name="Andale Sans UI">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B3117" w14:textId="77777777" w:rsidR="00A011FA" w:rsidRDefault="00BB224A">
    <w:pPr>
      <w:pStyle w:val="15"/>
    </w:pPr>
    <w:r>
      <w:rPr>
        <w:noProof/>
      </w:rPr>
      <mc:AlternateContent>
        <mc:Choice Requires="wps">
          <w:drawing>
            <wp:anchor distT="0" distB="0" distL="114300" distR="114300" simplePos="0" relativeHeight="251658240" behindDoc="0" locked="0" layoutInCell="0" allowOverlap="1" wp14:anchorId="6219F84E" wp14:editId="1957B463">
              <wp:simplePos x="0" y="0"/>
              <wp:positionH relativeFrom="margin">
                <wp:align>center</wp:align>
              </wp:positionH>
              <wp:positionV relativeFrom="paragraph">
                <wp:posOffset>635</wp:posOffset>
              </wp:positionV>
              <wp:extent cx="15240" cy="15240"/>
              <wp:effectExtent l="0" t="635" r="3810" b="3175"/>
              <wp:wrapNone/>
              <wp:docPr id="2" name="Врезка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 cy="1524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2456B75" id="Врезка2" o:spid="_x0000_s1026" style="position:absolute;margin-left:0;margin-top:.05pt;width:1.2pt;height:1.2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" o:allowincell="f" path="m,l-127,r,-127l,-127,,xe" filled="f" stroked="f" strokecolor="#3465a4">
              <v:path o:connecttype="custom" o:connectlocs="0,0;-1935,0;-1935,-1935;0,-1935" o:connectangles="0,0,0,0"/>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42EFB" w14:textId="77777777" w:rsidR="00A011FA" w:rsidRDefault="00BB224A">
    <w:pPr>
      <w:pStyle w:val="15"/>
    </w:pPr>
    <w:r>
      <w:rPr>
        <w:noProof/>
      </w:rPr>
      <mc:AlternateContent>
        <mc:Choice Requires="wps">
          <w:drawing>
            <wp:anchor distT="0" distB="0" distL="114300" distR="114300" simplePos="0" relativeHeight="251660288" behindDoc="0" locked="0" layoutInCell="0" allowOverlap="1" wp14:anchorId="54AFEA98" wp14:editId="7BC79EA2">
              <wp:simplePos x="0" y="0"/>
              <wp:positionH relativeFrom="margin">
                <wp:align>center</wp:align>
              </wp:positionH>
              <wp:positionV relativeFrom="paragraph">
                <wp:posOffset>635</wp:posOffset>
              </wp:positionV>
              <wp:extent cx="153670" cy="173355"/>
              <wp:effectExtent l="0" t="635" r="0" b="0"/>
              <wp:wrapNone/>
              <wp:docPr id="1" name="Врезка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7335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A9C1367" id="Врезка3" o:spid="_x0000_s1026" style="position:absolute;margin-left:0;margin-top:.05pt;width:12.1pt;height:13.6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" o:allowincell="f" path="m,l-127,r,-127l,-127,,xe" filled="f" stroked="f" strokecolor="#3465a4">
              <v:path o:connecttype="custom" o:connectlocs="0,0;-19516,0;-19516,-22016;0,-22016" o:connectangles="0,0,0,0"/>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9486F" w14:textId="77777777" w:rsidR="005158C7" w:rsidRDefault="005158C7" w:rsidP="00A011FA">
      <w:r>
        <w:separator/>
      </w:r>
    </w:p>
  </w:footnote>
  <w:footnote w:type="continuationSeparator" w:id="0">
    <w:p w14:paraId="68EC4B33" w14:textId="77777777" w:rsidR="005158C7" w:rsidRDefault="005158C7" w:rsidP="00A011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42364" w14:textId="77777777" w:rsidR="00A011FA" w:rsidRDefault="00BB224A">
    <w:pPr>
      <w:pStyle w:val="14"/>
    </w:pPr>
    <w:r>
      <w:rPr>
        <w:noProof/>
      </w:rPr>
      <mc:AlternateContent>
        <mc:Choice Requires="wps">
          <w:drawing>
            <wp:anchor distT="0" distB="0" distL="114300" distR="114300" simplePos="0" relativeHeight="251656192" behindDoc="0" locked="0" layoutInCell="0" allowOverlap="1" wp14:anchorId="7EA12BE0" wp14:editId="081D2B7C">
              <wp:simplePos x="0" y="0"/>
              <wp:positionH relativeFrom="margin">
                <wp:align>center</wp:align>
              </wp:positionH>
              <wp:positionV relativeFrom="paragraph">
                <wp:posOffset>635</wp:posOffset>
              </wp:positionV>
              <wp:extent cx="15240" cy="15240"/>
              <wp:effectExtent l="0" t="635" r="3810" b="3175"/>
              <wp:wrapNone/>
              <wp:docPr id="3" name="Врезка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 cy="1524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1FE6368" id="Врезка1" o:spid="_x0000_s1026" style="position:absolute;margin-left:0;margin-top:.05pt;width:1.2pt;height:1.2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" o:allowincell="f" path="m,l-127,r,-127l,-127,,xe" filled="f" stroked="f" strokecolor="#3465a4">
              <v:path o:connecttype="custom" o:connectlocs="0,0;-1935,0;-1935,-1935;0,-1935" o:connectangles="0,0,0,0"/>
              <w10:wrap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16AB4" w14:textId="77777777" w:rsidR="00A011FA" w:rsidRDefault="00A011FA">
    <w:pPr>
      <w:pStyle w:val="1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0718"/>
    <w:multiLevelType w:val="multilevel"/>
    <w:tmpl w:val="BAEEB70C"/>
    <w:lvl w:ilvl="0">
      <w:start w:val="1"/>
      <w:numFmt w:val="decimal"/>
      <w:pStyle w:val="a"/>
      <w:suff w:val="space"/>
      <w:lvlText w:val="%1."/>
      <w:lvlJc w:val="left"/>
      <w:pPr>
        <w:tabs>
          <w:tab w:val="num" w:pos="0"/>
        </w:tabs>
        <w:ind w:left="2411" w:firstLine="0"/>
      </w:pPr>
    </w:lvl>
    <w:lvl w:ilvl="1">
      <w:start w:val="1"/>
      <w:numFmt w:val="decimal"/>
      <w:suff w:val="space"/>
      <w:lvlText w:val="%2."/>
      <w:lvlJc w:val="left"/>
      <w:pPr>
        <w:tabs>
          <w:tab w:val="num" w:pos="0"/>
        </w:tabs>
        <w:ind w:left="426" w:firstLine="709"/>
      </w:pPr>
      <w:rPr>
        <w:rFonts w:ascii="Times New Roman" w:eastAsia="Times New Roman" w:hAnsi="Times New Roman" w:cs="Times New Roman"/>
        <w:b w:val="0"/>
        <w:bCs/>
        <w:sz w:val="28"/>
        <w:szCs w:val="28"/>
      </w:rPr>
    </w:lvl>
    <w:lvl w:ilvl="2">
      <w:start w:val="1"/>
      <w:numFmt w:val="decimal"/>
      <w:suff w:val="space"/>
      <w:lvlText w:val="%1.%2.%3."/>
      <w:lvlJc w:val="left"/>
      <w:pPr>
        <w:tabs>
          <w:tab w:val="num" w:pos="0"/>
        </w:tabs>
        <w:ind w:left="426" w:firstLine="709"/>
      </w:pPr>
      <w:rPr>
        <w:rFonts w:ascii="Times New Roman" w:hAnsi="Times New Roman" w:cs="Times New Roman"/>
        <w:sz w:val="28"/>
        <w:szCs w:val="28"/>
      </w:r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 w15:restartNumberingAfterBreak="0">
    <w:nsid w:val="088F74E5"/>
    <w:multiLevelType w:val="multilevel"/>
    <w:tmpl w:val="7514DE10"/>
    <w:lvl w:ilvl="0">
      <w:start w:val="1"/>
      <w:numFmt w:val="decimal"/>
      <w:lvlText w:val="%1."/>
      <w:lvlJc w:val="left"/>
      <w:pPr>
        <w:tabs>
          <w:tab w:val="num" w:pos="0"/>
        </w:tabs>
        <w:ind w:left="720" w:hanging="360"/>
      </w:pPr>
    </w:lvl>
    <w:lvl w:ilvl="1">
      <w:start w:val="8"/>
      <w:numFmt w:val="decimal"/>
      <w:lvlText w:val="%1.%2."/>
      <w:lvlJc w:val="left"/>
      <w:pPr>
        <w:tabs>
          <w:tab w:val="num" w:pos="0"/>
        </w:tabs>
        <w:ind w:left="1287" w:hanging="720"/>
      </w:pPr>
    </w:lvl>
    <w:lvl w:ilvl="2">
      <w:start w:val="1"/>
      <w:numFmt w:val="decimal"/>
      <w:lvlText w:val="%1.%2.%3."/>
      <w:lvlJc w:val="left"/>
      <w:pPr>
        <w:tabs>
          <w:tab w:val="num" w:pos="0"/>
        </w:tabs>
        <w:ind w:left="1494" w:hanging="720"/>
      </w:pPr>
    </w:lvl>
    <w:lvl w:ilvl="3">
      <w:start w:val="1"/>
      <w:numFmt w:val="decimal"/>
      <w:lvlText w:val="%1.%2.%3.%4."/>
      <w:lvlJc w:val="left"/>
      <w:pPr>
        <w:tabs>
          <w:tab w:val="num" w:pos="0"/>
        </w:tabs>
        <w:ind w:left="2061" w:hanging="1080"/>
      </w:pPr>
    </w:lvl>
    <w:lvl w:ilvl="4">
      <w:start w:val="1"/>
      <w:numFmt w:val="decimal"/>
      <w:lvlText w:val="%1.%2.%3.%4.%5."/>
      <w:lvlJc w:val="left"/>
      <w:pPr>
        <w:tabs>
          <w:tab w:val="num" w:pos="0"/>
        </w:tabs>
        <w:ind w:left="2268" w:hanging="1080"/>
      </w:pPr>
    </w:lvl>
    <w:lvl w:ilvl="5">
      <w:start w:val="1"/>
      <w:numFmt w:val="decimal"/>
      <w:lvlText w:val="%1.%2.%3.%4.%5.%6."/>
      <w:lvlJc w:val="left"/>
      <w:pPr>
        <w:tabs>
          <w:tab w:val="num" w:pos="0"/>
        </w:tabs>
        <w:ind w:left="2835" w:hanging="1440"/>
      </w:pPr>
    </w:lvl>
    <w:lvl w:ilvl="6">
      <w:start w:val="1"/>
      <w:numFmt w:val="decimal"/>
      <w:lvlText w:val="%1.%2.%3.%4.%5.%6.%7."/>
      <w:lvlJc w:val="left"/>
      <w:pPr>
        <w:tabs>
          <w:tab w:val="num" w:pos="0"/>
        </w:tabs>
        <w:ind w:left="3402" w:hanging="1800"/>
      </w:pPr>
    </w:lvl>
    <w:lvl w:ilvl="7">
      <w:start w:val="1"/>
      <w:numFmt w:val="decimal"/>
      <w:lvlText w:val="%1.%2.%3.%4.%5.%6.%7.%8."/>
      <w:lvlJc w:val="left"/>
      <w:pPr>
        <w:tabs>
          <w:tab w:val="num" w:pos="0"/>
        </w:tabs>
        <w:ind w:left="3609" w:hanging="1800"/>
      </w:pPr>
    </w:lvl>
    <w:lvl w:ilvl="8">
      <w:start w:val="1"/>
      <w:numFmt w:val="decimal"/>
      <w:lvlText w:val="%1.%2.%3.%4.%5.%6.%7.%8.%9."/>
      <w:lvlJc w:val="left"/>
      <w:pPr>
        <w:tabs>
          <w:tab w:val="num" w:pos="0"/>
        </w:tabs>
        <w:ind w:left="4176" w:hanging="2160"/>
      </w:pPr>
    </w:lvl>
  </w:abstractNum>
  <w:abstractNum w:abstractNumId="2" w15:restartNumberingAfterBreak="0">
    <w:nsid w:val="1FBE7BCC"/>
    <w:multiLevelType w:val="multilevel"/>
    <w:tmpl w:val="3622488E"/>
    <w:lvl w:ilvl="0">
      <w:start w:val="7"/>
      <w:numFmt w:val="decimal"/>
      <w:lvlText w:val="%1."/>
      <w:lvlJc w:val="left"/>
      <w:pPr>
        <w:tabs>
          <w:tab w:val="num" w:pos="0"/>
        </w:tabs>
        <w:ind w:left="720" w:hanging="360"/>
      </w:pPr>
    </w:lvl>
    <w:lvl w:ilvl="1">
      <w:start w:val="3"/>
      <w:numFmt w:val="decimal"/>
      <w:lvlText w:val="%1.%2."/>
      <w:lvlJc w:val="left"/>
      <w:pPr>
        <w:tabs>
          <w:tab w:val="num" w:pos="0"/>
        </w:tabs>
        <w:ind w:left="1287" w:hanging="720"/>
      </w:pPr>
      <w:rPr>
        <w:rFonts w:ascii="Times New Roman" w:hAnsi="Times New Roman" w:cs="Times New Roman"/>
      </w:rPr>
    </w:lvl>
    <w:lvl w:ilvl="2">
      <w:start w:val="1"/>
      <w:numFmt w:val="decimal"/>
      <w:lvlText w:val="%1.%2.%3."/>
      <w:lvlJc w:val="left"/>
      <w:pPr>
        <w:tabs>
          <w:tab w:val="num" w:pos="0"/>
        </w:tabs>
        <w:ind w:left="1494" w:hanging="720"/>
      </w:pPr>
      <w:rPr>
        <w:rFonts w:ascii="Times New Roman" w:hAnsi="Times New Roman" w:cs="Times New Roman"/>
      </w:rPr>
    </w:lvl>
    <w:lvl w:ilvl="3">
      <w:start w:val="1"/>
      <w:numFmt w:val="decimal"/>
      <w:lvlText w:val="%1.%2.%3.%4."/>
      <w:lvlJc w:val="left"/>
      <w:pPr>
        <w:tabs>
          <w:tab w:val="num" w:pos="0"/>
        </w:tabs>
        <w:ind w:left="2061" w:hanging="1080"/>
      </w:pPr>
      <w:rPr>
        <w:rFonts w:ascii="Times New Roman" w:hAnsi="Times New Roman" w:cs="Times New Roman"/>
      </w:rPr>
    </w:lvl>
    <w:lvl w:ilvl="4">
      <w:start w:val="1"/>
      <w:numFmt w:val="decimal"/>
      <w:lvlText w:val="%1.%2.%3.%4.%5."/>
      <w:lvlJc w:val="left"/>
      <w:pPr>
        <w:tabs>
          <w:tab w:val="num" w:pos="0"/>
        </w:tabs>
        <w:ind w:left="2268" w:hanging="1080"/>
      </w:pPr>
      <w:rPr>
        <w:rFonts w:ascii="Times New Roman" w:hAnsi="Times New Roman" w:cs="Times New Roman"/>
      </w:rPr>
    </w:lvl>
    <w:lvl w:ilvl="5">
      <w:start w:val="1"/>
      <w:numFmt w:val="decimal"/>
      <w:lvlText w:val="%1.%2.%3.%4.%5.%6."/>
      <w:lvlJc w:val="left"/>
      <w:pPr>
        <w:tabs>
          <w:tab w:val="num" w:pos="0"/>
        </w:tabs>
        <w:ind w:left="2835" w:hanging="1440"/>
      </w:pPr>
      <w:rPr>
        <w:rFonts w:ascii="Times New Roman" w:hAnsi="Times New Roman" w:cs="Times New Roman"/>
      </w:rPr>
    </w:lvl>
    <w:lvl w:ilvl="6">
      <w:start w:val="1"/>
      <w:numFmt w:val="decimal"/>
      <w:lvlText w:val="%1.%2.%3.%4.%5.%6.%7."/>
      <w:lvlJc w:val="left"/>
      <w:pPr>
        <w:tabs>
          <w:tab w:val="num" w:pos="0"/>
        </w:tabs>
        <w:ind w:left="3402" w:hanging="1800"/>
      </w:pPr>
      <w:rPr>
        <w:rFonts w:ascii="Times New Roman" w:hAnsi="Times New Roman" w:cs="Times New Roman"/>
      </w:rPr>
    </w:lvl>
    <w:lvl w:ilvl="7">
      <w:start w:val="1"/>
      <w:numFmt w:val="decimal"/>
      <w:lvlText w:val="%1.%2.%3.%4.%5.%6.%7.%8."/>
      <w:lvlJc w:val="left"/>
      <w:pPr>
        <w:tabs>
          <w:tab w:val="num" w:pos="0"/>
        </w:tabs>
        <w:ind w:left="3609" w:hanging="1800"/>
      </w:pPr>
      <w:rPr>
        <w:rFonts w:ascii="Times New Roman" w:hAnsi="Times New Roman" w:cs="Times New Roman"/>
      </w:rPr>
    </w:lvl>
    <w:lvl w:ilvl="8">
      <w:start w:val="1"/>
      <w:numFmt w:val="decimal"/>
      <w:lvlText w:val="%1.%2.%3.%4.%5.%6.%7.%8.%9."/>
      <w:lvlJc w:val="left"/>
      <w:pPr>
        <w:tabs>
          <w:tab w:val="num" w:pos="0"/>
        </w:tabs>
        <w:ind w:left="4176" w:hanging="2160"/>
      </w:pPr>
      <w:rPr>
        <w:rFonts w:ascii="Times New Roman" w:hAnsi="Times New Roman" w:cs="Times New Roman"/>
      </w:rPr>
    </w:lvl>
  </w:abstractNum>
  <w:abstractNum w:abstractNumId="3" w15:restartNumberingAfterBreak="0">
    <w:nsid w:val="20F20CC6"/>
    <w:multiLevelType w:val="multilevel"/>
    <w:tmpl w:val="502E804E"/>
    <w:lvl w:ilvl="0">
      <w:start w:val="1"/>
      <w:numFmt w:val="bullet"/>
      <w:pStyle w:val="4"/>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40104C5"/>
    <w:multiLevelType w:val="multilevel"/>
    <w:tmpl w:val="4B16F97A"/>
    <w:lvl w:ilvl="0">
      <w:start w:val="1"/>
      <w:numFmt w:val="decimal"/>
      <w:pStyle w:val="3"/>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E0B10C9"/>
    <w:multiLevelType w:val="multilevel"/>
    <w:tmpl w:val="54407E6C"/>
    <w:lvl w:ilvl="0">
      <w:start w:val="1"/>
      <w:numFmt w:val="decimal"/>
      <w:pStyle w:val="30"/>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0C36586"/>
    <w:multiLevelType w:val="multilevel"/>
    <w:tmpl w:val="0BF641D2"/>
    <w:lvl w:ilvl="0">
      <w:start w:val="1"/>
      <w:numFmt w:val="decimal"/>
      <w:pStyle w:val="a0"/>
      <w:lvlText w:val="%1."/>
      <w:lvlJc w:val="left"/>
      <w:pPr>
        <w:tabs>
          <w:tab w:val="num" w:pos="432"/>
        </w:tabs>
        <w:ind w:left="432" w:hanging="432"/>
      </w:pPr>
    </w:lvl>
    <w:lvl w:ilvl="1">
      <w:start w:val="1"/>
      <w:numFmt w:val="decimal"/>
      <w:lvlText w:val="%1.%2"/>
      <w:lvlJc w:val="left"/>
      <w:pPr>
        <w:tabs>
          <w:tab w:val="num" w:pos="1836"/>
        </w:tabs>
        <w:ind w:left="1836" w:hanging="576"/>
      </w:pPr>
    </w:lvl>
    <w:lvl w:ilvl="2">
      <w:start w:val="1"/>
      <w:numFmt w:val="decimal"/>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11A6C14"/>
    <w:multiLevelType w:val="multilevel"/>
    <w:tmpl w:val="8A8A71D2"/>
    <w:lvl w:ilvl="0">
      <w:start w:val="1"/>
      <w:numFmt w:val="decimal"/>
      <w:pStyle w:val="11"/>
      <w:lvlText w:val="%1."/>
      <w:lvlJc w:val="left"/>
      <w:pPr>
        <w:tabs>
          <w:tab w:val="num" w:pos="432"/>
        </w:tabs>
        <w:ind w:left="432" w:hanging="432"/>
      </w:pPr>
      <w:rPr>
        <w:rFonts w:ascii="Times New Roman" w:hAnsi="Times New Roman"/>
        <w:sz w:val="26"/>
        <w:szCs w:val="26"/>
      </w:rPr>
    </w:lvl>
    <w:lvl w:ilvl="1">
      <w:start w:val="1"/>
      <w:numFmt w:val="decimal"/>
      <w:pStyle w:val="21"/>
      <w:lvlText w:val="%1.%2."/>
      <w:lvlJc w:val="left"/>
      <w:pPr>
        <w:tabs>
          <w:tab w:val="num" w:pos="576"/>
        </w:tabs>
        <w:ind w:left="576" w:hanging="576"/>
      </w:pPr>
      <w:rPr>
        <w:b w:val="0"/>
        <w:sz w:val="26"/>
        <w:szCs w:val="26"/>
      </w:rPr>
    </w:lvl>
    <w:lvl w:ilvl="2">
      <w:start w:val="1"/>
      <w:numFmt w:val="none"/>
      <w:suff w:val="nothing"/>
      <w:lvlText w:val=""/>
      <w:lvlJc w:val="left"/>
      <w:pPr>
        <w:tabs>
          <w:tab w:val="num" w:pos="0"/>
        </w:tabs>
        <w:ind w:left="0" w:firstLine="0"/>
      </w:pPr>
    </w:lvl>
    <w:lvl w:ilvl="3">
      <w:start w:val="1"/>
      <w:numFmt w:val="decimal"/>
      <w:pStyle w:val="41"/>
      <w:lvlText w:val="%1.%2.%3.%4."/>
      <w:lvlJc w:val="left"/>
      <w:pPr>
        <w:tabs>
          <w:tab w:val="num" w:pos="1224"/>
        </w:tabs>
        <w:ind w:left="1224" w:hanging="864"/>
      </w:pPr>
      <w:rPr>
        <w:rFonts w:ascii="Times New Roman" w:hAnsi="Times New Roman"/>
        <w:i w:val="0"/>
        <w:sz w:val="26"/>
        <w:szCs w:val="26"/>
      </w:rPr>
    </w:lvl>
    <w:lvl w:ilvl="4">
      <w:start w:val="1"/>
      <w:numFmt w:val="none"/>
      <w:suff w:val="nothing"/>
      <w:lvlText w:val=""/>
      <w:lvlJc w:val="left"/>
      <w:pPr>
        <w:tabs>
          <w:tab w:val="num" w:pos="0"/>
        </w:tabs>
        <w:ind w:left="0" w:firstLine="0"/>
      </w:pPr>
    </w:lvl>
    <w:lvl w:ilvl="5">
      <w:start w:val="1"/>
      <w:numFmt w:val="decimal"/>
      <w:pStyle w:val="61"/>
      <w:lvlText w:val="%5.%6."/>
      <w:lvlJc w:val="left"/>
      <w:pPr>
        <w:tabs>
          <w:tab w:val="num" w:pos="1152"/>
        </w:tabs>
        <w:ind w:left="1152" w:hanging="1152"/>
      </w:pPr>
    </w:lvl>
    <w:lvl w:ilvl="6">
      <w:start w:val="1"/>
      <w:numFmt w:val="decimal"/>
      <w:pStyle w:val="71"/>
      <w:lvlText w:val="%1.%2.%3.%4.%5.%6.%7"/>
      <w:lvlJc w:val="left"/>
      <w:pPr>
        <w:tabs>
          <w:tab w:val="num" w:pos="1296"/>
        </w:tabs>
        <w:ind w:left="1296" w:hanging="1296"/>
      </w:pPr>
    </w:lvl>
    <w:lvl w:ilvl="7">
      <w:start w:val="1"/>
      <w:numFmt w:val="decimal"/>
      <w:pStyle w:val="81"/>
      <w:lvlText w:val="%1.%2.%3.%4.%5.%6.%7.%8"/>
      <w:lvlJc w:val="left"/>
      <w:pPr>
        <w:tabs>
          <w:tab w:val="num" w:pos="1440"/>
        </w:tabs>
        <w:ind w:left="1440" w:hanging="1440"/>
      </w:pPr>
    </w:lvl>
    <w:lvl w:ilvl="8">
      <w:start w:val="1"/>
      <w:numFmt w:val="decimal"/>
      <w:pStyle w:val="91"/>
      <w:lvlText w:val="%1.%2.%3.%4.%5.%6.%7.%8.%9"/>
      <w:lvlJc w:val="left"/>
      <w:pPr>
        <w:tabs>
          <w:tab w:val="num" w:pos="1584"/>
        </w:tabs>
        <w:ind w:left="1584" w:hanging="1584"/>
      </w:pPr>
    </w:lvl>
  </w:abstractNum>
  <w:abstractNum w:abstractNumId="8" w15:restartNumberingAfterBreak="0">
    <w:nsid w:val="3BFE316B"/>
    <w:multiLevelType w:val="multilevel"/>
    <w:tmpl w:val="05B68494"/>
    <w:lvl w:ilvl="0">
      <w:start w:val="2"/>
      <w:numFmt w:val="decimal"/>
      <w:pStyle w:val="1"/>
      <w:lvlText w:val="%1"/>
      <w:lvlJc w:val="left"/>
      <w:pPr>
        <w:tabs>
          <w:tab w:val="num" w:pos="0"/>
        </w:tabs>
        <w:ind w:left="0" w:firstLine="0"/>
      </w:pPr>
      <w:rPr>
        <w:rFonts w:ascii="Times New Roman" w:hAnsi="Times New Roman" w:cs="Times New Roman"/>
        <w:b/>
        <w:bCs w:val="0"/>
        <w:i w:val="0"/>
        <w:iCs w:val="0"/>
        <w:caps w:val="0"/>
        <w:smallCaps w:val="0"/>
        <w:strike w:val="0"/>
        <w:dstrike w:val="0"/>
        <w:vanish w:val="0"/>
        <w:color w:val="000000"/>
        <w:spacing w:val="0"/>
        <w:kern w:val="0"/>
        <w:position w:val="0"/>
        <w:sz w:val="20"/>
        <w:u w:val="none"/>
        <w:vertAlign w:val="baseline"/>
        <w:em w:val="none"/>
      </w:rPr>
    </w:lvl>
    <w:lvl w:ilvl="1">
      <w:start w:val="1"/>
      <w:numFmt w:val="decimal"/>
      <w:lvlText w:val="%1.%2"/>
      <w:lvlJc w:val="left"/>
      <w:pPr>
        <w:tabs>
          <w:tab w:val="num" w:pos="0"/>
        </w:tabs>
        <w:ind w:left="0" w:firstLine="0"/>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vertAlign w:val="baseline"/>
        <w:em w:val="none"/>
      </w:rPr>
    </w:lvl>
    <w:lvl w:ilvl="2">
      <w:start w:val="1"/>
      <w:numFmt w:val="decimal"/>
      <w:lvlText w:val="%1.%2.%3"/>
      <w:lvlJc w:val="left"/>
      <w:pPr>
        <w:tabs>
          <w:tab w:val="num" w:pos="432"/>
        </w:tabs>
        <w:ind w:left="431" w:hanging="431"/>
      </w:pPr>
      <w:rPr>
        <w:b w:val="0"/>
      </w:rPr>
    </w:lvl>
    <w:lvl w:ilvl="3">
      <w:start w:val="1"/>
      <w:numFmt w:val="decimal"/>
      <w:lvlText w:val="%1.%2.%3.%4"/>
      <w:lvlJc w:val="left"/>
      <w:pPr>
        <w:tabs>
          <w:tab w:val="num" w:pos="432"/>
        </w:tabs>
        <w:ind w:left="431" w:hanging="431"/>
      </w:pPr>
    </w:lvl>
    <w:lvl w:ilvl="4">
      <w:start w:val="1"/>
      <w:numFmt w:val="decimal"/>
      <w:lvlText w:val="%1.%2.%3.%4.%5"/>
      <w:lvlJc w:val="left"/>
      <w:pPr>
        <w:tabs>
          <w:tab w:val="num" w:pos="432"/>
        </w:tabs>
        <w:ind w:left="431" w:hanging="431"/>
      </w:pPr>
    </w:lvl>
    <w:lvl w:ilvl="5">
      <w:start w:val="1"/>
      <w:numFmt w:val="decimal"/>
      <w:lvlText w:val="%1.%2.%3.%4.%5.%6"/>
      <w:lvlJc w:val="left"/>
      <w:pPr>
        <w:tabs>
          <w:tab w:val="num" w:pos="432"/>
        </w:tabs>
        <w:ind w:left="431" w:hanging="431"/>
      </w:pPr>
    </w:lvl>
    <w:lvl w:ilvl="6">
      <w:start w:val="1"/>
      <w:numFmt w:val="decimal"/>
      <w:lvlText w:val="%1.%2.%3.%4.%5.%6.%7"/>
      <w:lvlJc w:val="left"/>
      <w:pPr>
        <w:tabs>
          <w:tab w:val="num" w:pos="432"/>
        </w:tabs>
        <w:ind w:left="431" w:hanging="431"/>
      </w:pPr>
    </w:lvl>
    <w:lvl w:ilvl="7">
      <w:start w:val="1"/>
      <w:numFmt w:val="decimal"/>
      <w:lvlText w:val="%1.%2.%3.%4.%5.%6.%7.%8"/>
      <w:lvlJc w:val="left"/>
      <w:pPr>
        <w:tabs>
          <w:tab w:val="num" w:pos="432"/>
        </w:tabs>
        <w:ind w:left="431" w:hanging="431"/>
      </w:pPr>
    </w:lvl>
    <w:lvl w:ilvl="8">
      <w:start w:val="1"/>
      <w:numFmt w:val="decimal"/>
      <w:lvlText w:val="%1.%2.%3.%4.%5.%6.%7.%8.%9"/>
      <w:lvlJc w:val="left"/>
      <w:pPr>
        <w:tabs>
          <w:tab w:val="num" w:pos="432"/>
        </w:tabs>
        <w:ind w:left="431" w:hanging="431"/>
      </w:pPr>
    </w:lvl>
  </w:abstractNum>
  <w:abstractNum w:abstractNumId="9" w15:restartNumberingAfterBreak="0">
    <w:nsid w:val="40EE2341"/>
    <w:multiLevelType w:val="multilevel"/>
    <w:tmpl w:val="668C7AFA"/>
    <w:lvl w:ilvl="0">
      <w:start w:val="1"/>
      <w:numFmt w:val="upperRoman"/>
      <w:pStyle w:val="a1"/>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504B1B17"/>
    <w:multiLevelType w:val="multilevel"/>
    <w:tmpl w:val="CA4EA694"/>
    <w:lvl w:ilvl="0">
      <w:start w:val="1"/>
      <w:numFmt w:val="decimal"/>
      <w:pStyle w:val="a2"/>
      <w:lvlText w:val="%1."/>
      <w:lvlJc w:val="left"/>
      <w:pPr>
        <w:tabs>
          <w:tab w:val="num" w:pos="0"/>
        </w:tabs>
        <w:ind w:left="2040" w:hanging="360"/>
      </w:pPr>
    </w:lvl>
    <w:lvl w:ilvl="1">
      <w:start w:val="1"/>
      <w:numFmt w:val="decimal"/>
      <w:lvlText w:val="%1.%2."/>
      <w:lvlJc w:val="left"/>
      <w:pPr>
        <w:tabs>
          <w:tab w:val="num" w:pos="0"/>
        </w:tabs>
        <w:ind w:left="912" w:hanging="432"/>
      </w:pPr>
      <w:rPr>
        <w:b w:val="0"/>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5662229E"/>
    <w:multiLevelType w:val="multilevel"/>
    <w:tmpl w:val="88886AF2"/>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668721F3"/>
    <w:multiLevelType w:val="multilevel"/>
    <w:tmpl w:val="48460818"/>
    <w:lvl w:ilvl="0">
      <w:start w:val="1"/>
      <w:numFmt w:val="decimal"/>
      <w:pStyle w:val="2"/>
      <w:lvlText w:val="%1."/>
      <w:lvlJc w:val="left"/>
      <w:pPr>
        <w:tabs>
          <w:tab w:val="num" w:pos="64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04718DB"/>
    <w:multiLevelType w:val="multilevel"/>
    <w:tmpl w:val="85AA47B8"/>
    <w:lvl w:ilvl="0">
      <w:start w:val="3"/>
      <w:numFmt w:val="upperRoman"/>
      <w:pStyle w:val="40"/>
      <w:lvlText w:val="%1."/>
      <w:lvlJc w:val="left"/>
      <w:pPr>
        <w:tabs>
          <w:tab w:val="num" w:pos="1260"/>
        </w:tabs>
        <w:ind w:left="1260" w:hanging="72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4" w15:restartNumberingAfterBreak="0">
    <w:nsid w:val="797A14D5"/>
    <w:multiLevelType w:val="multilevel"/>
    <w:tmpl w:val="EB6E8AA4"/>
    <w:lvl w:ilvl="0">
      <w:start w:val="1"/>
      <w:numFmt w:val="bullet"/>
      <w:pStyle w:val="31"/>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79A62C65"/>
    <w:multiLevelType w:val="multilevel"/>
    <w:tmpl w:val="CAD62E34"/>
    <w:lvl w:ilvl="0">
      <w:start w:val="1"/>
      <w:numFmt w:val="bullet"/>
      <w:pStyle w:val="20"/>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7CD0089C"/>
    <w:multiLevelType w:val="multilevel"/>
    <w:tmpl w:val="FCF4A73C"/>
    <w:lvl w:ilvl="0">
      <w:start w:val="1"/>
      <w:numFmt w:val="decimal"/>
      <w:pStyle w:val="22"/>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13"/>
  </w:num>
  <w:num w:numId="3">
    <w:abstractNumId w:val="15"/>
  </w:num>
  <w:num w:numId="4">
    <w:abstractNumId w:val="14"/>
  </w:num>
  <w:num w:numId="5">
    <w:abstractNumId w:val="3"/>
  </w:num>
  <w:num w:numId="6">
    <w:abstractNumId w:val="12"/>
  </w:num>
  <w:num w:numId="7">
    <w:abstractNumId w:val="16"/>
  </w:num>
  <w:num w:numId="8">
    <w:abstractNumId w:val="4"/>
  </w:num>
  <w:num w:numId="9">
    <w:abstractNumId w:val="9"/>
  </w:num>
  <w:num w:numId="10">
    <w:abstractNumId w:val="5"/>
  </w:num>
  <w:num w:numId="11">
    <w:abstractNumId w:val="6"/>
  </w:num>
  <w:num w:numId="12">
    <w:abstractNumId w:val="8"/>
  </w:num>
  <w:num w:numId="13">
    <w:abstractNumId w:val="10"/>
  </w:num>
  <w:num w:numId="14">
    <w:abstractNumId w:val="1"/>
  </w:num>
  <w:num w:numId="15">
    <w:abstractNumId w:val="11"/>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1FA"/>
    <w:rsid w:val="000056E9"/>
    <w:rsid w:val="00024527"/>
    <w:rsid w:val="00041A52"/>
    <w:rsid w:val="0007054B"/>
    <w:rsid w:val="000C7924"/>
    <w:rsid w:val="000D09F3"/>
    <w:rsid w:val="000E1226"/>
    <w:rsid w:val="001034E0"/>
    <w:rsid w:val="001045BE"/>
    <w:rsid w:val="00104AC2"/>
    <w:rsid w:val="00111765"/>
    <w:rsid w:val="00152F05"/>
    <w:rsid w:val="001754B1"/>
    <w:rsid w:val="001A1637"/>
    <w:rsid w:val="00212217"/>
    <w:rsid w:val="0025039A"/>
    <w:rsid w:val="00253402"/>
    <w:rsid w:val="002730AC"/>
    <w:rsid w:val="00276276"/>
    <w:rsid w:val="00292312"/>
    <w:rsid w:val="002A65CA"/>
    <w:rsid w:val="002B0E59"/>
    <w:rsid w:val="002C69F3"/>
    <w:rsid w:val="003723FA"/>
    <w:rsid w:val="003E3490"/>
    <w:rsid w:val="003E5A93"/>
    <w:rsid w:val="00402E40"/>
    <w:rsid w:val="004633B2"/>
    <w:rsid w:val="00477F6A"/>
    <w:rsid w:val="004A50F7"/>
    <w:rsid w:val="004D162B"/>
    <w:rsid w:val="00513485"/>
    <w:rsid w:val="005158C7"/>
    <w:rsid w:val="00517593"/>
    <w:rsid w:val="00547268"/>
    <w:rsid w:val="00557570"/>
    <w:rsid w:val="005A60D5"/>
    <w:rsid w:val="005C73F2"/>
    <w:rsid w:val="005D3A79"/>
    <w:rsid w:val="005E1758"/>
    <w:rsid w:val="005F1C8E"/>
    <w:rsid w:val="00605829"/>
    <w:rsid w:val="00655ED3"/>
    <w:rsid w:val="006A3218"/>
    <w:rsid w:val="006C1946"/>
    <w:rsid w:val="006D3021"/>
    <w:rsid w:val="00743AB5"/>
    <w:rsid w:val="0075430D"/>
    <w:rsid w:val="007576CE"/>
    <w:rsid w:val="0078011F"/>
    <w:rsid w:val="007D06E0"/>
    <w:rsid w:val="007E783D"/>
    <w:rsid w:val="00821CF5"/>
    <w:rsid w:val="0084781A"/>
    <w:rsid w:val="00863A5D"/>
    <w:rsid w:val="008A5CA8"/>
    <w:rsid w:val="008B608A"/>
    <w:rsid w:val="008C2E2B"/>
    <w:rsid w:val="008D2645"/>
    <w:rsid w:val="008F0C86"/>
    <w:rsid w:val="009127F7"/>
    <w:rsid w:val="0093775D"/>
    <w:rsid w:val="00953483"/>
    <w:rsid w:val="009829EA"/>
    <w:rsid w:val="00997AD3"/>
    <w:rsid w:val="009D0DA2"/>
    <w:rsid w:val="00A011FA"/>
    <w:rsid w:val="00A077E9"/>
    <w:rsid w:val="00A228BD"/>
    <w:rsid w:val="00A429F8"/>
    <w:rsid w:val="00A514B8"/>
    <w:rsid w:val="00B25520"/>
    <w:rsid w:val="00B45930"/>
    <w:rsid w:val="00B66089"/>
    <w:rsid w:val="00BB224A"/>
    <w:rsid w:val="00BF126E"/>
    <w:rsid w:val="00C528D4"/>
    <w:rsid w:val="00CB0F6C"/>
    <w:rsid w:val="00CC049D"/>
    <w:rsid w:val="00CC2EBA"/>
    <w:rsid w:val="00CD3B97"/>
    <w:rsid w:val="00CF616B"/>
    <w:rsid w:val="00D049A4"/>
    <w:rsid w:val="00D372CE"/>
    <w:rsid w:val="00D87777"/>
    <w:rsid w:val="00DA1F2C"/>
    <w:rsid w:val="00E427FC"/>
    <w:rsid w:val="00E77DE7"/>
    <w:rsid w:val="00EA5ECA"/>
    <w:rsid w:val="00F21373"/>
    <w:rsid w:val="00F265FF"/>
    <w:rsid w:val="00F46644"/>
    <w:rsid w:val="00F74DB8"/>
    <w:rsid w:val="00F907BA"/>
    <w:rsid w:val="00F96306"/>
    <w:rsid w:val="00FC74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C3F2D"/>
  <w15:docId w15:val="{F6B29FA9-72A6-470A-B494-12FCA56E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829EA"/>
    <w:rPr>
      <w:sz w:val="24"/>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1">
    <w:name w:val="Заголовок 11"/>
    <w:basedOn w:val="a3"/>
    <w:next w:val="a3"/>
    <w:uiPriority w:val="9"/>
    <w:qFormat/>
    <w:rsid w:val="000F7F9E"/>
    <w:pPr>
      <w:keepNext/>
      <w:numPr>
        <w:numId w:val="1"/>
      </w:numPr>
      <w:spacing w:before="240" w:after="60"/>
      <w:jc w:val="center"/>
      <w:outlineLvl w:val="0"/>
    </w:pPr>
    <w:rPr>
      <w:b/>
      <w:kern w:val="2"/>
      <w:sz w:val="36"/>
      <w:szCs w:val="20"/>
    </w:rPr>
  </w:style>
  <w:style w:type="paragraph" w:customStyle="1" w:styleId="21">
    <w:name w:val="Заголовок 21"/>
    <w:basedOn w:val="a3"/>
    <w:next w:val="a3"/>
    <w:link w:val="23"/>
    <w:qFormat/>
    <w:rsid w:val="000F7F9E"/>
    <w:pPr>
      <w:keepNext/>
      <w:numPr>
        <w:ilvl w:val="1"/>
        <w:numId w:val="1"/>
      </w:numPr>
      <w:spacing w:after="60"/>
      <w:jc w:val="center"/>
      <w:outlineLvl w:val="1"/>
    </w:pPr>
    <w:rPr>
      <w:b/>
      <w:sz w:val="30"/>
      <w:szCs w:val="20"/>
    </w:rPr>
  </w:style>
  <w:style w:type="paragraph" w:customStyle="1" w:styleId="310">
    <w:name w:val="Заголовок 31"/>
    <w:basedOn w:val="a3"/>
    <w:next w:val="a3"/>
    <w:link w:val="32"/>
    <w:qFormat/>
    <w:rsid w:val="000F7F9E"/>
    <w:pPr>
      <w:keepNext/>
      <w:spacing w:before="240" w:after="60"/>
      <w:jc w:val="both"/>
      <w:outlineLvl w:val="2"/>
    </w:pPr>
    <w:rPr>
      <w:rFonts w:ascii="Arial" w:hAnsi="Arial"/>
      <w:b/>
      <w:szCs w:val="20"/>
    </w:rPr>
  </w:style>
  <w:style w:type="paragraph" w:customStyle="1" w:styleId="41">
    <w:name w:val="Заголовок 41"/>
    <w:basedOn w:val="a3"/>
    <w:next w:val="a3"/>
    <w:link w:val="42"/>
    <w:qFormat/>
    <w:rsid w:val="000F7F9E"/>
    <w:pPr>
      <w:keepNext/>
      <w:numPr>
        <w:ilvl w:val="3"/>
        <w:numId w:val="1"/>
      </w:numPr>
      <w:spacing w:before="240" w:after="60"/>
      <w:jc w:val="both"/>
      <w:outlineLvl w:val="3"/>
    </w:pPr>
    <w:rPr>
      <w:rFonts w:ascii="Arial" w:hAnsi="Arial"/>
      <w:szCs w:val="20"/>
    </w:rPr>
  </w:style>
  <w:style w:type="paragraph" w:customStyle="1" w:styleId="51">
    <w:name w:val="Заголовок 51"/>
    <w:basedOn w:val="a3"/>
    <w:next w:val="a3"/>
    <w:link w:val="5"/>
    <w:qFormat/>
    <w:rsid w:val="000F7F9E"/>
    <w:pPr>
      <w:spacing w:before="240" w:after="60"/>
      <w:jc w:val="both"/>
      <w:outlineLvl w:val="4"/>
    </w:pPr>
    <w:rPr>
      <w:b/>
      <w:bCs/>
      <w:i/>
      <w:iCs/>
      <w:sz w:val="26"/>
      <w:szCs w:val="26"/>
    </w:rPr>
  </w:style>
  <w:style w:type="paragraph" w:customStyle="1" w:styleId="61">
    <w:name w:val="Заголовок 61"/>
    <w:basedOn w:val="a3"/>
    <w:next w:val="a3"/>
    <w:link w:val="6"/>
    <w:qFormat/>
    <w:rsid w:val="000F7F9E"/>
    <w:pPr>
      <w:numPr>
        <w:ilvl w:val="5"/>
        <w:numId w:val="1"/>
      </w:numPr>
      <w:spacing w:before="240" w:after="60"/>
      <w:jc w:val="both"/>
      <w:outlineLvl w:val="5"/>
    </w:pPr>
    <w:rPr>
      <w:i/>
      <w:sz w:val="22"/>
      <w:szCs w:val="20"/>
    </w:rPr>
  </w:style>
  <w:style w:type="paragraph" w:customStyle="1" w:styleId="71">
    <w:name w:val="Заголовок 71"/>
    <w:basedOn w:val="a3"/>
    <w:next w:val="a3"/>
    <w:link w:val="7"/>
    <w:qFormat/>
    <w:rsid w:val="000F7F9E"/>
    <w:pPr>
      <w:numPr>
        <w:ilvl w:val="6"/>
        <w:numId w:val="1"/>
      </w:numPr>
      <w:spacing w:before="240" w:after="60"/>
      <w:jc w:val="both"/>
      <w:outlineLvl w:val="6"/>
    </w:pPr>
    <w:rPr>
      <w:rFonts w:ascii="Arial" w:hAnsi="Arial"/>
      <w:sz w:val="20"/>
      <w:szCs w:val="20"/>
    </w:rPr>
  </w:style>
  <w:style w:type="paragraph" w:customStyle="1" w:styleId="81">
    <w:name w:val="Заголовок 81"/>
    <w:basedOn w:val="a3"/>
    <w:next w:val="a3"/>
    <w:link w:val="8"/>
    <w:qFormat/>
    <w:rsid w:val="000F7F9E"/>
    <w:pPr>
      <w:numPr>
        <w:ilvl w:val="7"/>
        <w:numId w:val="1"/>
      </w:numPr>
      <w:spacing w:before="240" w:after="60"/>
      <w:jc w:val="both"/>
      <w:outlineLvl w:val="7"/>
    </w:pPr>
    <w:rPr>
      <w:rFonts w:ascii="Arial" w:hAnsi="Arial"/>
      <w:i/>
      <w:sz w:val="20"/>
      <w:szCs w:val="20"/>
    </w:rPr>
  </w:style>
  <w:style w:type="paragraph" w:customStyle="1" w:styleId="91">
    <w:name w:val="Заголовок 91"/>
    <w:basedOn w:val="a3"/>
    <w:next w:val="a3"/>
    <w:link w:val="9"/>
    <w:qFormat/>
    <w:rsid w:val="000F7F9E"/>
    <w:pPr>
      <w:numPr>
        <w:ilvl w:val="8"/>
        <w:numId w:val="1"/>
      </w:numPr>
      <w:spacing w:before="240" w:after="60"/>
      <w:jc w:val="both"/>
      <w:outlineLvl w:val="8"/>
    </w:pPr>
    <w:rPr>
      <w:rFonts w:ascii="Arial" w:hAnsi="Arial"/>
      <w:b/>
      <w:i/>
      <w:sz w:val="18"/>
      <w:szCs w:val="20"/>
    </w:rPr>
  </w:style>
  <w:style w:type="character" w:customStyle="1" w:styleId="-">
    <w:name w:val="Интернет-ссылка"/>
    <w:uiPriority w:val="99"/>
    <w:rsid w:val="00042EC7"/>
    <w:rPr>
      <w:color w:val="0000FF"/>
      <w:u w:val="single"/>
    </w:rPr>
  </w:style>
  <w:style w:type="character" w:customStyle="1" w:styleId="a7">
    <w:name w:val="Символ сноски"/>
    <w:uiPriority w:val="99"/>
    <w:qFormat/>
    <w:rsid w:val="00565E03"/>
    <w:rPr>
      <w:rFonts w:ascii="Times New Roman" w:hAnsi="Times New Roman"/>
      <w:vertAlign w:val="superscript"/>
    </w:rPr>
  </w:style>
  <w:style w:type="character" w:customStyle="1" w:styleId="a8">
    <w:name w:val="Привязка сноски"/>
    <w:rsid w:val="00A011FA"/>
    <w:rPr>
      <w:rFonts w:ascii="Times New Roman" w:hAnsi="Times New Roman"/>
      <w:vertAlign w:val="superscript"/>
    </w:rPr>
  </w:style>
  <w:style w:type="character" w:customStyle="1" w:styleId="FootnoteCharacters">
    <w:name w:val="Footnote Characters"/>
    <w:qFormat/>
    <w:rsid w:val="00A011FA"/>
    <w:rPr>
      <w:rFonts w:ascii="Times New Roman" w:hAnsi="Times New Roman"/>
      <w:vertAlign w:val="superscript"/>
    </w:rPr>
  </w:style>
  <w:style w:type="character" w:customStyle="1" w:styleId="24">
    <w:name w:val="Основной текст с отступом 2 Знак"/>
    <w:link w:val="25"/>
    <w:qFormat/>
    <w:rsid w:val="0037562D"/>
    <w:rPr>
      <w:sz w:val="24"/>
      <w:szCs w:val="24"/>
      <w:lang w:val="ru-RU" w:eastAsia="ru-RU" w:bidi="ar-SA"/>
    </w:rPr>
  </w:style>
  <w:style w:type="character" w:styleId="a9">
    <w:name w:val="page number"/>
    <w:qFormat/>
    <w:rsid w:val="000F7F9E"/>
    <w:rPr>
      <w:rFonts w:ascii="Times New Roman" w:hAnsi="Times New Roman"/>
    </w:rPr>
  </w:style>
  <w:style w:type="character" w:customStyle="1" w:styleId="10">
    <w:name w:val="Заголовок 1 Знак"/>
    <w:uiPriority w:val="9"/>
    <w:qFormat/>
    <w:rsid w:val="000F7F9E"/>
    <w:rPr>
      <w:b/>
      <w:kern w:val="2"/>
      <w:sz w:val="36"/>
      <w:lang w:val="ru-RU" w:eastAsia="ru-RU" w:bidi="ar-SA"/>
    </w:rPr>
  </w:style>
  <w:style w:type="character" w:customStyle="1" w:styleId="DocumentHeader11">
    <w:name w:val="Document Header1 Знак1"/>
    <w:qFormat/>
    <w:rsid w:val="000F7F9E"/>
    <w:rPr>
      <w:b/>
      <w:kern w:val="2"/>
      <w:sz w:val="36"/>
      <w:lang w:val="ru-RU" w:eastAsia="ru-RU" w:bidi="ar-SA"/>
    </w:rPr>
  </w:style>
  <w:style w:type="character" w:customStyle="1" w:styleId="H2">
    <w:name w:val="H2 Знак Знак"/>
    <w:qFormat/>
    <w:locked/>
    <w:rsid w:val="000F7F9E"/>
    <w:rPr>
      <w:rFonts w:eastAsia="Calibri"/>
      <w:b/>
      <w:bCs/>
      <w:sz w:val="30"/>
      <w:szCs w:val="30"/>
      <w:lang w:val="ru-RU" w:eastAsia="ru-RU" w:bidi="ar-SA"/>
    </w:rPr>
  </w:style>
  <w:style w:type="character" w:customStyle="1" w:styleId="29">
    <w:name w:val="Знак Знак29"/>
    <w:qFormat/>
    <w:locked/>
    <w:rsid w:val="000F7F9E"/>
    <w:rPr>
      <w:rFonts w:ascii="Cambria" w:eastAsia="Calibri" w:hAnsi="Cambria"/>
      <w:b/>
      <w:bCs/>
      <w:sz w:val="26"/>
      <w:szCs w:val="26"/>
      <w:lang w:val="ru-RU" w:eastAsia="en-US" w:bidi="ar-SA"/>
    </w:rPr>
  </w:style>
  <w:style w:type="character" w:customStyle="1" w:styleId="28">
    <w:name w:val="Знак Знак28"/>
    <w:qFormat/>
    <w:locked/>
    <w:rsid w:val="000F7F9E"/>
    <w:rPr>
      <w:rFonts w:ascii="Arial" w:eastAsia="Calibri" w:hAnsi="Arial" w:cs="Arial"/>
      <w:sz w:val="24"/>
      <w:szCs w:val="24"/>
      <w:lang w:val="ru-RU" w:eastAsia="ru-RU" w:bidi="ar-SA"/>
    </w:rPr>
  </w:style>
  <w:style w:type="character" w:customStyle="1" w:styleId="27">
    <w:name w:val="Знак Знак27"/>
    <w:qFormat/>
    <w:locked/>
    <w:rsid w:val="000F7F9E"/>
    <w:rPr>
      <w:rFonts w:eastAsia="Calibri"/>
      <w:sz w:val="22"/>
      <w:szCs w:val="22"/>
      <w:lang w:val="ru-RU" w:eastAsia="ru-RU" w:bidi="ar-SA"/>
    </w:rPr>
  </w:style>
  <w:style w:type="character" w:customStyle="1" w:styleId="26">
    <w:name w:val="Знак Знак26"/>
    <w:qFormat/>
    <w:locked/>
    <w:rsid w:val="000F7F9E"/>
    <w:rPr>
      <w:rFonts w:eastAsia="Calibri"/>
      <w:i/>
      <w:iCs/>
      <w:sz w:val="22"/>
      <w:szCs w:val="22"/>
      <w:lang w:val="ru-RU" w:eastAsia="ru-RU" w:bidi="ar-SA"/>
    </w:rPr>
  </w:style>
  <w:style w:type="character" w:customStyle="1" w:styleId="250">
    <w:name w:val="Знак Знак25"/>
    <w:qFormat/>
    <w:locked/>
    <w:rsid w:val="000F7F9E"/>
    <w:rPr>
      <w:rFonts w:ascii="Arial" w:eastAsia="Calibri" w:hAnsi="Arial" w:cs="Arial"/>
      <w:lang w:val="ru-RU" w:eastAsia="ru-RU" w:bidi="ar-SA"/>
    </w:rPr>
  </w:style>
  <w:style w:type="character" w:customStyle="1" w:styleId="240">
    <w:name w:val="Знак Знак24"/>
    <w:qFormat/>
    <w:locked/>
    <w:rsid w:val="000F7F9E"/>
    <w:rPr>
      <w:rFonts w:ascii="Arial" w:eastAsia="Calibri" w:hAnsi="Arial" w:cs="Arial"/>
      <w:i/>
      <w:iCs/>
      <w:lang w:val="ru-RU" w:eastAsia="ru-RU" w:bidi="ar-SA"/>
    </w:rPr>
  </w:style>
  <w:style w:type="character" w:customStyle="1" w:styleId="230">
    <w:name w:val="Знак Знак23"/>
    <w:qFormat/>
    <w:locked/>
    <w:rsid w:val="000F7F9E"/>
    <w:rPr>
      <w:rFonts w:ascii="Arial" w:eastAsia="Calibri" w:hAnsi="Arial" w:cs="Arial"/>
      <w:b/>
      <w:bCs/>
      <w:i/>
      <w:iCs/>
      <w:sz w:val="18"/>
      <w:szCs w:val="18"/>
      <w:lang w:val="ru-RU" w:eastAsia="ru-RU" w:bidi="ar-SA"/>
    </w:rPr>
  </w:style>
  <w:style w:type="character" w:customStyle="1" w:styleId="17">
    <w:name w:val="Знак Знак17"/>
    <w:qFormat/>
    <w:locked/>
    <w:rsid w:val="000F7F9E"/>
    <w:rPr>
      <w:rFonts w:ascii="Cambria" w:eastAsia="Calibri" w:hAnsi="Cambria"/>
      <w:b/>
      <w:bCs/>
      <w:kern w:val="2"/>
      <w:sz w:val="32"/>
      <w:szCs w:val="32"/>
      <w:lang w:val="ru-RU" w:eastAsia="zh-CN" w:bidi="ar-SA"/>
    </w:rPr>
  </w:style>
  <w:style w:type="character" w:customStyle="1" w:styleId="110">
    <w:name w:val="Знак Знак11"/>
    <w:qFormat/>
    <w:locked/>
    <w:rsid w:val="000F7F9E"/>
    <w:rPr>
      <w:rFonts w:ascii="Arial" w:eastAsia="Calibri" w:hAnsi="Arial"/>
      <w:sz w:val="24"/>
      <w:szCs w:val="24"/>
      <w:lang w:val="ru-RU" w:eastAsia="ru-RU" w:bidi="ar-SA"/>
    </w:rPr>
  </w:style>
  <w:style w:type="character" w:customStyle="1" w:styleId="90">
    <w:name w:val="Знак Знак9"/>
    <w:qFormat/>
    <w:locked/>
    <w:rsid w:val="000F7F9E"/>
    <w:rPr>
      <w:rFonts w:eastAsia="Calibri"/>
      <w:sz w:val="24"/>
      <w:szCs w:val="24"/>
      <w:lang w:val="ru-RU" w:eastAsia="ru-RU" w:bidi="ar-SA"/>
    </w:rPr>
  </w:style>
  <w:style w:type="character" w:customStyle="1" w:styleId="50">
    <w:name w:val="Знак Знак5"/>
    <w:qFormat/>
    <w:locked/>
    <w:rsid w:val="000F7F9E"/>
    <w:rPr>
      <w:rFonts w:eastAsia="Calibri"/>
      <w:sz w:val="24"/>
      <w:szCs w:val="24"/>
      <w:lang w:val="ru-RU" w:eastAsia="ru-RU" w:bidi="ar-SA"/>
    </w:rPr>
  </w:style>
  <w:style w:type="character" w:customStyle="1" w:styleId="aa">
    <w:name w:val="Текст сноски Знак"/>
    <w:link w:val="12"/>
    <w:uiPriority w:val="99"/>
    <w:qFormat/>
    <w:locked/>
    <w:rsid w:val="000F7F9E"/>
    <w:rPr>
      <w:lang w:val="ru-RU" w:eastAsia="ru-RU" w:bidi="ar-SA"/>
    </w:rPr>
  </w:style>
  <w:style w:type="character" w:customStyle="1" w:styleId="33">
    <w:name w:val="Стиль3 Знак Знак Знак"/>
    <w:basedOn w:val="24"/>
    <w:link w:val="34"/>
    <w:qFormat/>
    <w:rsid w:val="006708BB"/>
    <w:rPr>
      <w:sz w:val="24"/>
      <w:szCs w:val="24"/>
      <w:lang w:val="ru-RU" w:eastAsia="ru-RU" w:bidi="ar-SA"/>
    </w:rPr>
  </w:style>
  <w:style w:type="character" w:customStyle="1" w:styleId="2a">
    <w:name w:val="Стиль2 Знак"/>
    <w:link w:val="2"/>
    <w:qFormat/>
    <w:rsid w:val="006708BB"/>
    <w:rPr>
      <w:b/>
      <w:sz w:val="24"/>
    </w:rPr>
  </w:style>
  <w:style w:type="character" w:customStyle="1" w:styleId="FootnoteTextChar">
    <w:name w:val="Footnote Text Char"/>
    <w:qFormat/>
    <w:locked/>
    <w:rsid w:val="00785AA4"/>
    <w:rPr>
      <w:lang w:val="ru-RU" w:eastAsia="ru-RU" w:bidi="ar-SA"/>
    </w:rPr>
  </w:style>
  <w:style w:type="character" w:customStyle="1" w:styleId="13">
    <w:name w:val="Основной текст с отступом Знак1"/>
    <w:qFormat/>
    <w:locked/>
    <w:rsid w:val="00547E5A"/>
    <w:rPr>
      <w:sz w:val="24"/>
      <w:szCs w:val="24"/>
      <w:lang w:val="ru-RU" w:eastAsia="ru-RU" w:bidi="ar-SA"/>
    </w:rPr>
  </w:style>
  <w:style w:type="character" w:customStyle="1" w:styleId="ab">
    <w:name w:val="Посещённая гиперссылка"/>
    <w:rsid w:val="002F1956"/>
    <w:rPr>
      <w:color w:val="800080"/>
      <w:u w:val="single"/>
    </w:rPr>
  </w:style>
  <w:style w:type="character" w:styleId="ac">
    <w:name w:val="Strong"/>
    <w:uiPriority w:val="22"/>
    <w:qFormat/>
    <w:rsid w:val="00263DFE"/>
    <w:rPr>
      <w:b/>
      <w:bCs/>
    </w:rPr>
  </w:style>
  <w:style w:type="character" w:customStyle="1" w:styleId="apple-converted-space">
    <w:name w:val="apple-converted-space"/>
    <w:basedOn w:val="a4"/>
    <w:qFormat/>
    <w:rsid w:val="00263DFE"/>
  </w:style>
  <w:style w:type="character" w:customStyle="1" w:styleId="311">
    <w:name w:val="Стиль3 Знак Знак Знак1"/>
    <w:qFormat/>
    <w:rsid w:val="00394E0B"/>
    <w:rPr>
      <w:sz w:val="24"/>
      <w:szCs w:val="24"/>
      <w:lang w:val="ru-RU" w:eastAsia="ru-RU" w:bidi="ar-SA"/>
    </w:rPr>
  </w:style>
  <w:style w:type="character" w:customStyle="1" w:styleId="f">
    <w:name w:val="f"/>
    <w:qFormat/>
    <w:rsid w:val="00394E0B"/>
  </w:style>
  <w:style w:type="character" w:customStyle="1" w:styleId="blk">
    <w:name w:val="blk"/>
    <w:qFormat/>
    <w:rsid w:val="00BC5400"/>
  </w:style>
  <w:style w:type="character" w:customStyle="1" w:styleId="u">
    <w:name w:val="u"/>
    <w:qFormat/>
    <w:rsid w:val="00BC5400"/>
  </w:style>
  <w:style w:type="character" w:customStyle="1" w:styleId="r">
    <w:name w:val="r"/>
    <w:qFormat/>
    <w:rsid w:val="008A07BA"/>
  </w:style>
  <w:style w:type="character" w:customStyle="1" w:styleId="23">
    <w:name w:val="Заголовок 2 Знак"/>
    <w:link w:val="21"/>
    <w:qFormat/>
    <w:rsid w:val="004271E0"/>
    <w:rPr>
      <w:b/>
      <w:sz w:val="30"/>
    </w:rPr>
  </w:style>
  <w:style w:type="character" w:customStyle="1" w:styleId="32">
    <w:name w:val="Заголовок 3 Знак"/>
    <w:link w:val="310"/>
    <w:qFormat/>
    <w:rsid w:val="004271E0"/>
    <w:rPr>
      <w:rFonts w:ascii="Arial" w:hAnsi="Arial"/>
      <w:b/>
      <w:sz w:val="24"/>
    </w:rPr>
  </w:style>
  <w:style w:type="character" w:customStyle="1" w:styleId="42">
    <w:name w:val="Заголовок 4 Знак"/>
    <w:link w:val="41"/>
    <w:qFormat/>
    <w:rsid w:val="004271E0"/>
    <w:rPr>
      <w:rFonts w:ascii="Arial" w:hAnsi="Arial"/>
      <w:sz w:val="24"/>
    </w:rPr>
  </w:style>
  <w:style w:type="character" w:customStyle="1" w:styleId="5">
    <w:name w:val="Заголовок 5 Знак"/>
    <w:link w:val="51"/>
    <w:qFormat/>
    <w:rsid w:val="004271E0"/>
    <w:rPr>
      <w:b/>
      <w:bCs/>
      <w:i/>
      <w:iCs/>
      <w:sz w:val="26"/>
      <w:szCs w:val="26"/>
    </w:rPr>
  </w:style>
  <w:style w:type="character" w:customStyle="1" w:styleId="6">
    <w:name w:val="Заголовок 6 Знак"/>
    <w:link w:val="61"/>
    <w:qFormat/>
    <w:rsid w:val="004271E0"/>
    <w:rPr>
      <w:i/>
      <w:sz w:val="22"/>
    </w:rPr>
  </w:style>
  <w:style w:type="character" w:customStyle="1" w:styleId="7">
    <w:name w:val="Заголовок 7 Знак"/>
    <w:link w:val="71"/>
    <w:qFormat/>
    <w:rsid w:val="004271E0"/>
    <w:rPr>
      <w:rFonts w:ascii="Arial" w:hAnsi="Arial"/>
    </w:rPr>
  </w:style>
  <w:style w:type="character" w:customStyle="1" w:styleId="8">
    <w:name w:val="Заголовок 8 Знак"/>
    <w:link w:val="81"/>
    <w:qFormat/>
    <w:rsid w:val="004271E0"/>
    <w:rPr>
      <w:rFonts w:ascii="Arial" w:hAnsi="Arial"/>
      <w:i/>
    </w:rPr>
  </w:style>
  <w:style w:type="character" w:customStyle="1" w:styleId="9">
    <w:name w:val="Заголовок 9 Знак"/>
    <w:link w:val="91"/>
    <w:qFormat/>
    <w:rsid w:val="004271E0"/>
    <w:rPr>
      <w:rFonts w:ascii="Arial" w:hAnsi="Arial"/>
      <w:b/>
      <w:i/>
      <w:sz w:val="18"/>
    </w:rPr>
  </w:style>
  <w:style w:type="character" w:customStyle="1" w:styleId="ad">
    <w:name w:val="Текст примечания Знак"/>
    <w:link w:val="ae"/>
    <w:uiPriority w:val="99"/>
    <w:semiHidden/>
    <w:qFormat/>
    <w:rsid w:val="004271E0"/>
  </w:style>
  <w:style w:type="character" w:customStyle="1" w:styleId="af">
    <w:name w:val="Тема примечания Знак"/>
    <w:link w:val="af0"/>
    <w:uiPriority w:val="99"/>
    <w:semiHidden/>
    <w:qFormat/>
    <w:rsid w:val="004271E0"/>
    <w:rPr>
      <w:b/>
      <w:bCs/>
    </w:rPr>
  </w:style>
  <w:style w:type="character" w:customStyle="1" w:styleId="af1">
    <w:name w:val="Текст выноски Знак"/>
    <w:link w:val="af2"/>
    <w:uiPriority w:val="99"/>
    <w:semiHidden/>
    <w:qFormat/>
    <w:rsid w:val="004271E0"/>
    <w:rPr>
      <w:rFonts w:ascii="Tahoma" w:hAnsi="Tahoma" w:cs="Tahoma"/>
      <w:sz w:val="16"/>
      <w:szCs w:val="16"/>
    </w:rPr>
  </w:style>
  <w:style w:type="character" w:customStyle="1" w:styleId="af3">
    <w:name w:val="Основной текст Знак"/>
    <w:link w:val="af4"/>
    <w:uiPriority w:val="99"/>
    <w:qFormat/>
    <w:rsid w:val="004271E0"/>
    <w:rPr>
      <w:sz w:val="24"/>
    </w:rPr>
  </w:style>
  <w:style w:type="character" w:customStyle="1" w:styleId="35">
    <w:name w:val="Основной текст с отступом 3 Знак"/>
    <w:link w:val="36"/>
    <w:qFormat/>
    <w:rsid w:val="004271E0"/>
    <w:rPr>
      <w:sz w:val="16"/>
    </w:rPr>
  </w:style>
  <w:style w:type="character" w:customStyle="1" w:styleId="af5">
    <w:name w:val="Заголовок записки Знак"/>
    <w:link w:val="af6"/>
    <w:qFormat/>
    <w:rsid w:val="004271E0"/>
    <w:rPr>
      <w:sz w:val="24"/>
      <w:szCs w:val="24"/>
    </w:rPr>
  </w:style>
  <w:style w:type="character" w:customStyle="1" w:styleId="37">
    <w:name w:val="Основной текст 3 Знак"/>
    <w:link w:val="38"/>
    <w:qFormat/>
    <w:rsid w:val="004271E0"/>
    <w:rPr>
      <w:sz w:val="16"/>
      <w:szCs w:val="16"/>
    </w:rPr>
  </w:style>
  <w:style w:type="character" w:customStyle="1" w:styleId="2b">
    <w:name w:val="Основной текст 2 Знак"/>
    <w:link w:val="2c"/>
    <w:qFormat/>
    <w:rsid w:val="004271E0"/>
    <w:rPr>
      <w:sz w:val="24"/>
      <w:szCs w:val="24"/>
    </w:rPr>
  </w:style>
  <w:style w:type="character" w:customStyle="1" w:styleId="af7">
    <w:name w:val="Верхний колонтитул Знак"/>
    <w:link w:val="14"/>
    <w:uiPriority w:val="99"/>
    <w:qFormat/>
    <w:rsid w:val="004271E0"/>
    <w:rPr>
      <w:rFonts w:ascii="Arial" w:hAnsi="Arial"/>
      <w:sz w:val="24"/>
      <w:szCs w:val="24"/>
      <w:lang w:val="ru-RU"/>
    </w:rPr>
  </w:style>
  <w:style w:type="character" w:customStyle="1" w:styleId="af8">
    <w:name w:val="Нижний колонтитул Знак"/>
    <w:link w:val="15"/>
    <w:uiPriority w:val="99"/>
    <w:qFormat/>
    <w:rsid w:val="004271E0"/>
    <w:rPr>
      <w:sz w:val="24"/>
      <w:szCs w:val="24"/>
      <w:lang w:val="ru-RU"/>
    </w:rPr>
  </w:style>
  <w:style w:type="character" w:customStyle="1" w:styleId="af9">
    <w:name w:val="Подзаголовок Знак"/>
    <w:link w:val="afa"/>
    <w:qFormat/>
    <w:rsid w:val="004271E0"/>
    <w:rPr>
      <w:rFonts w:ascii="Arial" w:hAnsi="Arial"/>
      <w:sz w:val="24"/>
    </w:rPr>
  </w:style>
  <w:style w:type="character" w:customStyle="1" w:styleId="HTML">
    <w:name w:val="Адрес HTML Знак"/>
    <w:link w:val="HTML0"/>
    <w:qFormat/>
    <w:rsid w:val="004271E0"/>
    <w:rPr>
      <w:i/>
      <w:iCs/>
      <w:sz w:val="24"/>
      <w:szCs w:val="24"/>
      <w:lang w:val="ru-RU"/>
    </w:rPr>
  </w:style>
  <w:style w:type="character" w:customStyle="1" w:styleId="HTML1">
    <w:name w:val="Стандартный HTML Знак"/>
    <w:link w:val="HTML2"/>
    <w:qFormat/>
    <w:rsid w:val="004271E0"/>
    <w:rPr>
      <w:rFonts w:ascii="Courier New" w:hAnsi="Courier New"/>
      <w:lang w:val="ru-RU"/>
    </w:rPr>
  </w:style>
  <w:style w:type="character" w:customStyle="1" w:styleId="afb">
    <w:name w:val="Название Знак"/>
    <w:link w:val="16"/>
    <w:qFormat/>
    <w:rsid w:val="004271E0"/>
    <w:rPr>
      <w:rFonts w:ascii="Cambria" w:hAnsi="Cambria"/>
      <w:b/>
      <w:bCs/>
      <w:kern w:val="2"/>
      <w:sz w:val="32"/>
      <w:szCs w:val="32"/>
      <w:lang w:val="ru-RU" w:eastAsia="ru-RU"/>
    </w:rPr>
  </w:style>
  <w:style w:type="character" w:customStyle="1" w:styleId="afc">
    <w:name w:val="Прощание Знак"/>
    <w:link w:val="afd"/>
    <w:qFormat/>
    <w:rsid w:val="004271E0"/>
    <w:rPr>
      <w:sz w:val="24"/>
      <w:szCs w:val="24"/>
      <w:lang w:val="ru-RU"/>
    </w:rPr>
  </w:style>
  <w:style w:type="character" w:customStyle="1" w:styleId="afe">
    <w:name w:val="Подпись Знак"/>
    <w:link w:val="aff"/>
    <w:qFormat/>
    <w:rsid w:val="004271E0"/>
    <w:rPr>
      <w:sz w:val="24"/>
      <w:szCs w:val="24"/>
      <w:lang w:val="ru-RU"/>
    </w:rPr>
  </w:style>
  <w:style w:type="character" w:customStyle="1" w:styleId="aff0">
    <w:name w:val="Шапка Знак"/>
    <w:link w:val="aff1"/>
    <w:qFormat/>
    <w:rsid w:val="004271E0"/>
    <w:rPr>
      <w:rFonts w:ascii="Arial" w:hAnsi="Arial"/>
      <w:sz w:val="24"/>
      <w:szCs w:val="24"/>
      <w:shd w:val="clear" w:color="auto" w:fill="CCCCCC"/>
      <w:lang w:val="ru-RU"/>
    </w:rPr>
  </w:style>
  <w:style w:type="character" w:customStyle="1" w:styleId="aff2">
    <w:name w:val="Приветствие Знак"/>
    <w:link w:val="aff3"/>
    <w:qFormat/>
    <w:rsid w:val="004271E0"/>
    <w:rPr>
      <w:sz w:val="24"/>
      <w:szCs w:val="24"/>
      <w:lang w:val="ru-RU"/>
    </w:rPr>
  </w:style>
  <w:style w:type="character" w:customStyle="1" w:styleId="aff4">
    <w:name w:val="Дата Знак"/>
    <w:link w:val="aff5"/>
    <w:qFormat/>
    <w:rsid w:val="004271E0"/>
    <w:rPr>
      <w:sz w:val="24"/>
      <w:szCs w:val="24"/>
      <w:lang w:val="ru-RU"/>
    </w:rPr>
  </w:style>
  <w:style w:type="character" w:customStyle="1" w:styleId="aff6">
    <w:name w:val="Основной текст с отступом Знак"/>
    <w:link w:val="aff7"/>
    <w:qFormat/>
    <w:rsid w:val="004271E0"/>
    <w:rPr>
      <w:sz w:val="24"/>
      <w:szCs w:val="24"/>
      <w:lang w:val="ru-RU"/>
    </w:rPr>
  </w:style>
  <w:style w:type="character" w:customStyle="1" w:styleId="2d">
    <w:name w:val="Красная строка 2 Знак"/>
    <w:link w:val="2e"/>
    <w:qFormat/>
    <w:rsid w:val="004271E0"/>
    <w:rPr>
      <w:sz w:val="24"/>
      <w:szCs w:val="24"/>
      <w:lang w:val="ru-RU"/>
    </w:rPr>
  </w:style>
  <w:style w:type="character" w:customStyle="1" w:styleId="aff8">
    <w:name w:val="Текст Знак"/>
    <w:link w:val="aff9"/>
    <w:qFormat/>
    <w:rsid w:val="004271E0"/>
    <w:rPr>
      <w:rFonts w:ascii="Courier New" w:hAnsi="Courier New"/>
      <w:lang w:val="ru-RU"/>
    </w:rPr>
  </w:style>
  <w:style w:type="character" w:customStyle="1" w:styleId="affa">
    <w:name w:val="Электронная подпись Знак"/>
    <w:link w:val="affb"/>
    <w:qFormat/>
    <w:rsid w:val="004271E0"/>
    <w:rPr>
      <w:sz w:val="24"/>
      <w:szCs w:val="24"/>
      <w:lang w:val="ru-RU"/>
    </w:rPr>
  </w:style>
  <w:style w:type="character" w:customStyle="1" w:styleId="affc">
    <w:name w:val="Пункты Знак"/>
    <w:link w:val="a2"/>
    <w:qFormat/>
    <w:rsid w:val="004271E0"/>
    <w:rPr>
      <w:bCs/>
      <w:iCs/>
      <w:color w:val="000000"/>
      <w:sz w:val="24"/>
      <w:szCs w:val="28"/>
    </w:rPr>
  </w:style>
  <w:style w:type="character" w:customStyle="1" w:styleId="ConsPlusNormal">
    <w:name w:val="ConsPlusNormal Знак"/>
    <w:link w:val="ConsPlusNormal0"/>
    <w:qFormat/>
    <w:locked/>
    <w:rsid w:val="004271E0"/>
    <w:rPr>
      <w:rFonts w:ascii="Arial" w:hAnsi="Arial" w:cs="Arial"/>
      <w:lang w:val="ru-RU" w:eastAsia="ru-RU" w:bidi="ar-SA"/>
    </w:rPr>
  </w:style>
  <w:style w:type="character" w:customStyle="1" w:styleId="epm">
    <w:name w:val="epm"/>
    <w:qFormat/>
    <w:rsid w:val="004271E0"/>
  </w:style>
  <w:style w:type="character" w:customStyle="1" w:styleId="affd">
    <w:name w:val="Гипертекстовая ссылка"/>
    <w:uiPriority w:val="99"/>
    <w:qFormat/>
    <w:rsid w:val="00CE7F05"/>
    <w:rPr>
      <w:color w:val="106BBE"/>
    </w:rPr>
  </w:style>
  <w:style w:type="character" w:customStyle="1" w:styleId="affe">
    <w:name w:val="Схема документа Знак"/>
    <w:link w:val="afff"/>
    <w:qFormat/>
    <w:rsid w:val="003969AE"/>
    <w:rPr>
      <w:rFonts w:ascii="Tahoma" w:hAnsi="Tahoma" w:cs="Tahoma"/>
      <w:sz w:val="16"/>
      <w:szCs w:val="16"/>
    </w:rPr>
  </w:style>
  <w:style w:type="character" w:customStyle="1" w:styleId="afff0">
    <w:name w:val="Текст концевой сноски Знак"/>
    <w:basedOn w:val="a4"/>
    <w:link w:val="18"/>
    <w:qFormat/>
    <w:rsid w:val="00EC750B"/>
  </w:style>
  <w:style w:type="character" w:customStyle="1" w:styleId="afff1">
    <w:name w:val="Символ концевой сноски"/>
    <w:qFormat/>
    <w:rsid w:val="00EC750B"/>
    <w:rPr>
      <w:vertAlign w:val="superscript"/>
    </w:rPr>
  </w:style>
  <w:style w:type="character" w:customStyle="1" w:styleId="afff2">
    <w:name w:val="Привязка концевой сноски"/>
    <w:rsid w:val="00A011FA"/>
    <w:rPr>
      <w:vertAlign w:val="superscript"/>
    </w:rPr>
  </w:style>
  <w:style w:type="character" w:customStyle="1" w:styleId="EndnoteCharacters">
    <w:name w:val="Endnote Characters"/>
    <w:qFormat/>
    <w:rsid w:val="00A011FA"/>
    <w:rPr>
      <w:vertAlign w:val="superscript"/>
    </w:rPr>
  </w:style>
  <w:style w:type="character" w:styleId="afff3">
    <w:name w:val="annotation reference"/>
    <w:uiPriority w:val="99"/>
    <w:qFormat/>
    <w:rsid w:val="004E0CE9"/>
    <w:rPr>
      <w:sz w:val="16"/>
      <w:szCs w:val="16"/>
    </w:rPr>
  </w:style>
  <w:style w:type="character" w:customStyle="1" w:styleId="WW8Num1z0">
    <w:name w:val="WW8Num1z0"/>
    <w:qFormat/>
    <w:rsid w:val="00777034"/>
    <w:rPr>
      <w:sz w:val="26"/>
      <w:szCs w:val="26"/>
    </w:rPr>
  </w:style>
  <w:style w:type="character" w:customStyle="1" w:styleId="WW8Num1z1">
    <w:name w:val="WW8Num1z1"/>
    <w:qFormat/>
    <w:rsid w:val="00777034"/>
  </w:style>
  <w:style w:type="character" w:customStyle="1" w:styleId="WW8Num1z2">
    <w:name w:val="WW8Num1z2"/>
    <w:qFormat/>
    <w:rsid w:val="00777034"/>
  </w:style>
  <w:style w:type="character" w:customStyle="1" w:styleId="WW8Num1z3">
    <w:name w:val="WW8Num1z3"/>
    <w:qFormat/>
    <w:rsid w:val="00777034"/>
  </w:style>
  <w:style w:type="character" w:customStyle="1" w:styleId="WW8Num1z4">
    <w:name w:val="WW8Num1z4"/>
    <w:qFormat/>
    <w:rsid w:val="00777034"/>
  </w:style>
  <w:style w:type="character" w:customStyle="1" w:styleId="WW8Num1z5">
    <w:name w:val="WW8Num1z5"/>
    <w:qFormat/>
    <w:rsid w:val="00777034"/>
  </w:style>
  <w:style w:type="character" w:customStyle="1" w:styleId="WW8Num1z6">
    <w:name w:val="WW8Num1z6"/>
    <w:qFormat/>
    <w:rsid w:val="00777034"/>
  </w:style>
  <w:style w:type="character" w:customStyle="1" w:styleId="WW8Num1z7">
    <w:name w:val="WW8Num1z7"/>
    <w:qFormat/>
    <w:rsid w:val="00777034"/>
  </w:style>
  <w:style w:type="character" w:customStyle="1" w:styleId="WW8Num1z8">
    <w:name w:val="WW8Num1z8"/>
    <w:qFormat/>
    <w:rsid w:val="00777034"/>
  </w:style>
  <w:style w:type="character" w:customStyle="1" w:styleId="WW8Num2z0">
    <w:name w:val="WW8Num2z0"/>
    <w:qFormat/>
    <w:rsid w:val="00777034"/>
  </w:style>
  <w:style w:type="character" w:customStyle="1" w:styleId="WW8Num2z1">
    <w:name w:val="WW8Num2z1"/>
    <w:qFormat/>
    <w:rsid w:val="00777034"/>
  </w:style>
  <w:style w:type="character" w:customStyle="1" w:styleId="WW8Num2z2">
    <w:name w:val="WW8Num2z2"/>
    <w:qFormat/>
    <w:rsid w:val="00777034"/>
  </w:style>
  <w:style w:type="character" w:customStyle="1" w:styleId="WW8Num2z3">
    <w:name w:val="WW8Num2z3"/>
    <w:qFormat/>
    <w:rsid w:val="00777034"/>
  </w:style>
  <w:style w:type="character" w:customStyle="1" w:styleId="WW8Num2z4">
    <w:name w:val="WW8Num2z4"/>
    <w:qFormat/>
    <w:rsid w:val="00777034"/>
  </w:style>
  <w:style w:type="character" w:customStyle="1" w:styleId="WW8Num2z5">
    <w:name w:val="WW8Num2z5"/>
    <w:qFormat/>
    <w:rsid w:val="00777034"/>
  </w:style>
  <w:style w:type="character" w:customStyle="1" w:styleId="WW8Num2z6">
    <w:name w:val="WW8Num2z6"/>
    <w:qFormat/>
    <w:rsid w:val="00777034"/>
  </w:style>
  <w:style w:type="character" w:customStyle="1" w:styleId="WW8Num2z7">
    <w:name w:val="WW8Num2z7"/>
    <w:qFormat/>
    <w:rsid w:val="00777034"/>
  </w:style>
  <w:style w:type="character" w:customStyle="1" w:styleId="WW8Num2z8">
    <w:name w:val="WW8Num2z8"/>
    <w:qFormat/>
    <w:rsid w:val="00777034"/>
  </w:style>
  <w:style w:type="character" w:customStyle="1" w:styleId="WW8Num3z0">
    <w:name w:val="WW8Num3z0"/>
    <w:qFormat/>
    <w:rsid w:val="00777034"/>
    <w:rPr>
      <w:rFonts w:ascii="Symbol" w:hAnsi="Symbol" w:cs="StarSymbol"/>
      <w:sz w:val="18"/>
      <w:szCs w:val="18"/>
    </w:rPr>
  </w:style>
  <w:style w:type="character" w:customStyle="1" w:styleId="WW8Num3z1">
    <w:name w:val="WW8Num3z1"/>
    <w:qFormat/>
    <w:rsid w:val="00777034"/>
  </w:style>
  <w:style w:type="character" w:customStyle="1" w:styleId="WW8Num3z2">
    <w:name w:val="WW8Num3z2"/>
    <w:qFormat/>
    <w:rsid w:val="00777034"/>
  </w:style>
  <w:style w:type="character" w:customStyle="1" w:styleId="WW8Num3z3">
    <w:name w:val="WW8Num3z3"/>
    <w:qFormat/>
    <w:rsid w:val="00777034"/>
  </w:style>
  <w:style w:type="character" w:customStyle="1" w:styleId="WW8Num3z4">
    <w:name w:val="WW8Num3z4"/>
    <w:qFormat/>
    <w:rsid w:val="00777034"/>
  </w:style>
  <w:style w:type="character" w:customStyle="1" w:styleId="WW8Num3z5">
    <w:name w:val="WW8Num3z5"/>
    <w:qFormat/>
    <w:rsid w:val="00777034"/>
  </w:style>
  <w:style w:type="character" w:customStyle="1" w:styleId="WW8Num3z6">
    <w:name w:val="WW8Num3z6"/>
    <w:qFormat/>
    <w:rsid w:val="00777034"/>
  </w:style>
  <w:style w:type="character" w:customStyle="1" w:styleId="WW8Num3z7">
    <w:name w:val="WW8Num3z7"/>
    <w:qFormat/>
    <w:rsid w:val="00777034"/>
  </w:style>
  <w:style w:type="character" w:customStyle="1" w:styleId="WW8Num3z8">
    <w:name w:val="WW8Num3z8"/>
    <w:qFormat/>
    <w:rsid w:val="00777034"/>
  </w:style>
  <w:style w:type="character" w:customStyle="1" w:styleId="WW8Num4z0">
    <w:name w:val="WW8Num4z0"/>
    <w:qFormat/>
    <w:rsid w:val="00777034"/>
    <w:rPr>
      <w:rFonts w:ascii="Symbol" w:hAnsi="Symbol" w:cs="Symbol"/>
      <w:b w:val="0"/>
    </w:rPr>
  </w:style>
  <w:style w:type="character" w:customStyle="1" w:styleId="WW8Num5z0">
    <w:name w:val="WW8Num5z0"/>
    <w:qFormat/>
    <w:rsid w:val="00777034"/>
    <w:rPr>
      <w:rFonts w:eastAsia="Courier New" w:cs="Courier New"/>
    </w:rPr>
  </w:style>
  <w:style w:type="character" w:customStyle="1" w:styleId="WW8Num6z0">
    <w:name w:val="WW8Num6z0"/>
    <w:qFormat/>
    <w:rsid w:val="00777034"/>
  </w:style>
  <w:style w:type="character" w:customStyle="1" w:styleId="WW8Num6z1">
    <w:name w:val="WW8Num6z1"/>
    <w:qFormat/>
    <w:rsid w:val="00777034"/>
  </w:style>
  <w:style w:type="character" w:customStyle="1" w:styleId="WW8Num6z2">
    <w:name w:val="WW8Num6z2"/>
    <w:qFormat/>
    <w:rsid w:val="00777034"/>
  </w:style>
  <w:style w:type="character" w:customStyle="1" w:styleId="WW8Num6z3">
    <w:name w:val="WW8Num6z3"/>
    <w:qFormat/>
    <w:rsid w:val="00777034"/>
  </w:style>
  <w:style w:type="character" w:customStyle="1" w:styleId="WW8Num6z4">
    <w:name w:val="WW8Num6z4"/>
    <w:qFormat/>
    <w:rsid w:val="00777034"/>
  </w:style>
  <w:style w:type="character" w:customStyle="1" w:styleId="WW8Num6z5">
    <w:name w:val="WW8Num6z5"/>
    <w:qFormat/>
    <w:rsid w:val="00777034"/>
  </w:style>
  <w:style w:type="character" w:customStyle="1" w:styleId="WW8Num6z6">
    <w:name w:val="WW8Num6z6"/>
    <w:qFormat/>
    <w:rsid w:val="00777034"/>
  </w:style>
  <w:style w:type="character" w:customStyle="1" w:styleId="WW8Num6z7">
    <w:name w:val="WW8Num6z7"/>
    <w:qFormat/>
    <w:rsid w:val="00777034"/>
  </w:style>
  <w:style w:type="character" w:customStyle="1" w:styleId="WW8Num6z8">
    <w:name w:val="WW8Num6z8"/>
    <w:qFormat/>
    <w:rsid w:val="00777034"/>
  </w:style>
  <w:style w:type="character" w:customStyle="1" w:styleId="WW8Num7z0">
    <w:name w:val="WW8Num7z0"/>
    <w:qFormat/>
    <w:rsid w:val="00777034"/>
  </w:style>
  <w:style w:type="character" w:customStyle="1" w:styleId="WW8Num7z1">
    <w:name w:val="WW8Num7z1"/>
    <w:qFormat/>
    <w:rsid w:val="00777034"/>
  </w:style>
  <w:style w:type="character" w:customStyle="1" w:styleId="WW8Num7z2">
    <w:name w:val="WW8Num7z2"/>
    <w:qFormat/>
    <w:rsid w:val="00777034"/>
  </w:style>
  <w:style w:type="character" w:customStyle="1" w:styleId="WW8Num7z3">
    <w:name w:val="WW8Num7z3"/>
    <w:qFormat/>
    <w:rsid w:val="00777034"/>
  </w:style>
  <w:style w:type="character" w:customStyle="1" w:styleId="WW8Num7z4">
    <w:name w:val="WW8Num7z4"/>
    <w:qFormat/>
    <w:rsid w:val="00777034"/>
  </w:style>
  <w:style w:type="character" w:customStyle="1" w:styleId="WW8Num7z5">
    <w:name w:val="WW8Num7z5"/>
    <w:qFormat/>
    <w:rsid w:val="00777034"/>
  </w:style>
  <w:style w:type="character" w:customStyle="1" w:styleId="WW8Num7z6">
    <w:name w:val="WW8Num7z6"/>
    <w:qFormat/>
    <w:rsid w:val="00777034"/>
  </w:style>
  <w:style w:type="character" w:customStyle="1" w:styleId="WW8Num7z7">
    <w:name w:val="WW8Num7z7"/>
    <w:qFormat/>
    <w:rsid w:val="00777034"/>
  </w:style>
  <w:style w:type="character" w:customStyle="1" w:styleId="WW8Num7z8">
    <w:name w:val="WW8Num7z8"/>
    <w:qFormat/>
    <w:rsid w:val="00777034"/>
  </w:style>
  <w:style w:type="character" w:customStyle="1" w:styleId="WW8Num8z0">
    <w:name w:val="WW8Num8z0"/>
    <w:qFormat/>
    <w:rsid w:val="00777034"/>
  </w:style>
  <w:style w:type="character" w:customStyle="1" w:styleId="WW8Num8z1">
    <w:name w:val="WW8Num8z1"/>
    <w:qFormat/>
    <w:rsid w:val="00777034"/>
  </w:style>
  <w:style w:type="character" w:customStyle="1" w:styleId="WW8Num8z2">
    <w:name w:val="WW8Num8z2"/>
    <w:qFormat/>
    <w:rsid w:val="00777034"/>
  </w:style>
  <w:style w:type="character" w:customStyle="1" w:styleId="WW8Num8z3">
    <w:name w:val="WW8Num8z3"/>
    <w:qFormat/>
    <w:rsid w:val="00777034"/>
  </w:style>
  <w:style w:type="character" w:customStyle="1" w:styleId="WW8Num8z4">
    <w:name w:val="WW8Num8z4"/>
    <w:qFormat/>
    <w:rsid w:val="00777034"/>
  </w:style>
  <w:style w:type="character" w:customStyle="1" w:styleId="WW8Num8z5">
    <w:name w:val="WW8Num8z5"/>
    <w:qFormat/>
    <w:rsid w:val="00777034"/>
  </w:style>
  <w:style w:type="character" w:customStyle="1" w:styleId="WW8Num8z6">
    <w:name w:val="WW8Num8z6"/>
    <w:qFormat/>
    <w:rsid w:val="00777034"/>
  </w:style>
  <w:style w:type="character" w:customStyle="1" w:styleId="WW8Num8z7">
    <w:name w:val="WW8Num8z7"/>
    <w:qFormat/>
    <w:rsid w:val="00777034"/>
  </w:style>
  <w:style w:type="character" w:customStyle="1" w:styleId="WW8Num8z8">
    <w:name w:val="WW8Num8z8"/>
    <w:qFormat/>
    <w:rsid w:val="00777034"/>
  </w:style>
  <w:style w:type="character" w:customStyle="1" w:styleId="WW8Num9z0">
    <w:name w:val="WW8Num9z0"/>
    <w:qFormat/>
    <w:rsid w:val="00777034"/>
    <w:rPr>
      <w:b/>
      <w:sz w:val="26"/>
      <w:szCs w:val="26"/>
    </w:rPr>
  </w:style>
  <w:style w:type="character" w:customStyle="1" w:styleId="WW8Num9z1">
    <w:name w:val="WW8Num9z1"/>
    <w:qFormat/>
    <w:rsid w:val="00777034"/>
  </w:style>
  <w:style w:type="character" w:customStyle="1" w:styleId="WW8Num9z2">
    <w:name w:val="WW8Num9z2"/>
    <w:qFormat/>
    <w:rsid w:val="00777034"/>
  </w:style>
  <w:style w:type="character" w:customStyle="1" w:styleId="WW8Num9z3">
    <w:name w:val="WW8Num9z3"/>
    <w:qFormat/>
    <w:rsid w:val="00777034"/>
  </w:style>
  <w:style w:type="character" w:customStyle="1" w:styleId="WW8Num9z4">
    <w:name w:val="WW8Num9z4"/>
    <w:qFormat/>
    <w:rsid w:val="00777034"/>
  </w:style>
  <w:style w:type="character" w:customStyle="1" w:styleId="WW8Num9z5">
    <w:name w:val="WW8Num9z5"/>
    <w:qFormat/>
    <w:rsid w:val="00777034"/>
  </w:style>
  <w:style w:type="character" w:customStyle="1" w:styleId="WW8Num9z6">
    <w:name w:val="WW8Num9z6"/>
    <w:qFormat/>
    <w:rsid w:val="00777034"/>
  </w:style>
  <w:style w:type="character" w:customStyle="1" w:styleId="WW8Num9z7">
    <w:name w:val="WW8Num9z7"/>
    <w:qFormat/>
    <w:rsid w:val="00777034"/>
  </w:style>
  <w:style w:type="character" w:customStyle="1" w:styleId="WW8Num9z8">
    <w:name w:val="WW8Num9z8"/>
    <w:qFormat/>
    <w:rsid w:val="00777034"/>
  </w:style>
  <w:style w:type="character" w:customStyle="1" w:styleId="WW8Num10z0">
    <w:name w:val="WW8Num10z0"/>
    <w:qFormat/>
    <w:rsid w:val="00777034"/>
  </w:style>
  <w:style w:type="character" w:customStyle="1" w:styleId="WW8Num10z1">
    <w:name w:val="WW8Num10z1"/>
    <w:qFormat/>
    <w:rsid w:val="00777034"/>
  </w:style>
  <w:style w:type="character" w:customStyle="1" w:styleId="WW8Num10z2">
    <w:name w:val="WW8Num10z2"/>
    <w:qFormat/>
    <w:rsid w:val="00777034"/>
  </w:style>
  <w:style w:type="character" w:customStyle="1" w:styleId="WW8Num10z3">
    <w:name w:val="WW8Num10z3"/>
    <w:qFormat/>
    <w:rsid w:val="00777034"/>
  </w:style>
  <w:style w:type="character" w:customStyle="1" w:styleId="WW8Num10z4">
    <w:name w:val="WW8Num10z4"/>
    <w:qFormat/>
    <w:rsid w:val="00777034"/>
  </w:style>
  <w:style w:type="character" w:customStyle="1" w:styleId="WW8Num10z5">
    <w:name w:val="WW8Num10z5"/>
    <w:qFormat/>
    <w:rsid w:val="00777034"/>
  </w:style>
  <w:style w:type="character" w:customStyle="1" w:styleId="WW8Num10z6">
    <w:name w:val="WW8Num10z6"/>
    <w:qFormat/>
    <w:rsid w:val="00777034"/>
  </w:style>
  <w:style w:type="character" w:customStyle="1" w:styleId="WW8Num10z7">
    <w:name w:val="WW8Num10z7"/>
    <w:qFormat/>
    <w:rsid w:val="00777034"/>
  </w:style>
  <w:style w:type="character" w:customStyle="1" w:styleId="WW8Num10z8">
    <w:name w:val="WW8Num10z8"/>
    <w:qFormat/>
    <w:rsid w:val="00777034"/>
  </w:style>
  <w:style w:type="character" w:customStyle="1" w:styleId="WW8Num11z0">
    <w:name w:val="WW8Num11z0"/>
    <w:qFormat/>
    <w:rsid w:val="00777034"/>
  </w:style>
  <w:style w:type="character" w:customStyle="1" w:styleId="WW8Num11z1">
    <w:name w:val="WW8Num11z1"/>
    <w:qFormat/>
    <w:rsid w:val="00777034"/>
  </w:style>
  <w:style w:type="character" w:customStyle="1" w:styleId="WW8Num11z2">
    <w:name w:val="WW8Num11z2"/>
    <w:qFormat/>
    <w:rsid w:val="00777034"/>
  </w:style>
  <w:style w:type="character" w:customStyle="1" w:styleId="WW8Num11z3">
    <w:name w:val="WW8Num11z3"/>
    <w:qFormat/>
    <w:rsid w:val="00777034"/>
  </w:style>
  <w:style w:type="character" w:customStyle="1" w:styleId="WW8Num11z4">
    <w:name w:val="WW8Num11z4"/>
    <w:qFormat/>
    <w:rsid w:val="00777034"/>
  </w:style>
  <w:style w:type="character" w:customStyle="1" w:styleId="WW8Num11z5">
    <w:name w:val="WW8Num11z5"/>
    <w:qFormat/>
    <w:rsid w:val="00777034"/>
  </w:style>
  <w:style w:type="character" w:customStyle="1" w:styleId="WW8Num11z6">
    <w:name w:val="WW8Num11z6"/>
    <w:qFormat/>
    <w:rsid w:val="00777034"/>
  </w:style>
  <w:style w:type="character" w:customStyle="1" w:styleId="WW8Num11z7">
    <w:name w:val="WW8Num11z7"/>
    <w:qFormat/>
    <w:rsid w:val="00777034"/>
  </w:style>
  <w:style w:type="character" w:customStyle="1" w:styleId="WW8Num11z8">
    <w:name w:val="WW8Num11z8"/>
    <w:qFormat/>
    <w:rsid w:val="00777034"/>
  </w:style>
  <w:style w:type="character" w:customStyle="1" w:styleId="WW8Num12z0">
    <w:name w:val="WW8Num12z0"/>
    <w:qFormat/>
    <w:rsid w:val="00777034"/>
  </w:style>
  <w:style w:type="character" w:customStyle="1" w:styleId="WW8Num12z1">
    <w:name w:val="WW8Num12z1"/>
    <w:qFormat/>
    <w:rsid w:val="00777034"/>
  </w:style>
  <w:style w:type="character" w:customStyle="1" w:styleId="WW8Num12z2">
    <w:name w:val="WW8Num12z2"/>
    <w:qFormat/>
    <w:rsid w:val="00777034"/>
  </w:style>
  <w:style w:type="character" w:customStyle="1" w:styleId="WW8Num12z3">
    <w:name w:val="WW8Num12z3"/>
    <w:qFormat/>
    <w:rsid w:val="00777034"/>
  </w:style>
  <w:style w:type="character" w:customStyle="1" w:styleId="WW8Num12z4">
    <w:name w:val="WW8Num12z4"/>
    <w:qFormat/>
    <w:rsid w:val="00777034"/>
  </w:style>
  <w:style w:type="character" w:customStyle="1" w:styleId="WW8Num12z5">
    <w:name w:val="WW8Num12z5"/>
    <w:qFormat/>
    <w:rsid w:val="00777034"/>
  </w:style>
  <w:style w:type="character" w:customStyle="1" w:styleId="WW8Num12z6">
    <w:name w:val="WW8Num12z6"/>
    <w:qFormat/>
    <w:rsid w:val="00777034"/>
  </w:style>
  <w:style w:type="character" w:customStyle="1" w:styleId="WW8Num12z7">
    <w:name w:val="WW8Num12z7"/>
    <w:qFormat/>
    <w:rsid w:val="00777034"/>
  </w:style>
  <w:style w:type="character" w:customStyle="1" w:styleId="WW8Num12z8">
    <w:name w:val="WW8Num12z8"/>
    <w:qFormat/>
    <w:rsid w:val="00777034"/>
  </w:style>
  <w:style w:type="character" w:customStyle="1" w:styleId="WW8Num13z0">
    <w:name w:val="WW8Num13z0"/>
    <w:qFormat/>
    <w:rsid w:val="00777034"/>
  </w:style>
  <w:style w:type="character" w:customStyle="1" w:styleId="WW8Num13z1">
    <w:name w:val="WW8Num13z1"/>
    <w:qFormat/>
    <w:rsid w:val="00777034"/>
  </w:style>
  <w:style w:type="character" w:customStyle="1" w:styleId="WW8Num13z2">
    <w:name w:val="WW8Num13z2"/>
    <w:qFormat/>
    <w:rsid w:val="00777034"/>
  </w:style>
  <w:style w:type="character" w:customStyle="1" w:styleId="WW8Num13z3">
    <w:name w:val="WW8Num13z3"/>
    <w:qFormat/>
    <w:rsid w:val="00777034"/>
  </w:style>
  <w:style w:type="character" w:customStyle="1" w:styleId="WW8Num13z4">
    <w:name w:val="WW8Num13z4"/>
    <w:qFormat/>
    <w:rsid w:val="00777034"/>
  </w:style>
  <w:style w:type="character" w:customStyle="1" w:styleId="WW8Num13z5">
    <w:name w:val="WW8Num13z5"/>
    <w:qFormat/>
    <w:rsid w:val="00777034"/>
  </w:style>
  <w:style w:type="character" w:customStyle="1" w:styleId="WW8Num13z6">
    <w:name w:val="WW8Num13z6"/>
    <w:qFormat/>
    <w:rsid w:val="00777034"/>
  </w:style>
  <w:style w:type="character" w:customStyle="1" w:styleId="WW8Num13z7">
    <w:name w:val="WW8Num13z7"/>
    <w:qFormat/>
    <w:rsid w:val="00777034"/>
  </w:style>
  <w:style w:type="character" w:customStyle="1" w:styleId="WW8Num13z8">
    <w:name w:val="WW8Num13z8"/>
    <w:qFormat/>
    <w:rsid w:val="00777034"/>
  </w:style>
  <w:style w:type="character" w:customStyle="1" w:styleId="WW8Num14z0">
    <w:name w:val="WW8Num14z0"/>
    <w:qFormat/>
    <w:rsid w:val="00777034"/>
  </w:style>
  <w:style w:type="character" w:customStyle="1" w:styleId="WW8Num14z1">
    <w:name w:val="WW8Num14z1"/>
    <w:qFormat/>
    <w:rsid w:val="00777034"/>
  </w:style>
  <w:style w:type="character" w:customStyle="1" w:styleId="WW8Num14z2">
    <w:name w:val="WW8Num14z2"/>
    <w:qFormat/>
    <w:rsid w:val="00777034"/>
  </w:style>
  <w:style w:type="character" w:customStyle="1" w:styleId="WW8Num14z3">
    <w:name w:val="WW8Num14z3"/>
    <w:qFormat/>
    <w:rsid w:val="00777034"/>
  </w:style>
  <w:style w:type="character" w:customStyle="1" w:styleId="WW8Num14z4">
    <w:name w:val="WW8Num14z4"/>
    <w:qFormat/>
    <w:rsid w:val="00777034"/>
  </w:style>
  <w:style w:type="character" w:customStyle="1" w:styleId="WW8Num14z5">
    <w:name w:val="WW8Num14z5"/>
    <w:qFormat/>
    <w:rsid w:val="00777034"/>
  </w:style>
  <w:style w:type="character" w:customStyle="1" w:styleId="WW8Num14z6">
    <w:name w:val="WW8Num14z6"/>
    <w:qFormat/>
    <w:rsid w:val="00777034"/>
  </w:style>
  <w:style w:type="character" w:customStyle="1" w:styleId="WW8Num14z7">
    <w:name w:val="WW8Num14z7"/>
    <w:qFormat/>
    <w:rsid w:val="00777034"/>
  </w:style>
  <w:style w:type="character" w:customStyle="1" w:styleId="WW8Num14z8">
    <w:name w:val="WW8Num14z8"/>
    <w:qFormat/>
    <w:rsid w:val="00777034"/>
  </w:style>
  <w:style w:type="character" w:customStyle="1" w:styleId="WW8Num15z0">
    <w:name w:val="WW8Num15z0"/>
    <w:qFormat/>
    <w:rsid w:val="00777034"/>
  </w:style>
  <w:style w:type="character" w:customStyle="1" w:styleId="WW8Num15z1">
    <w:name w:val="WW8Num15z1"/>
    <w:qFormat/>
    <w:rsid w:val="00777034"/>
  </w:style>
  <w:style w:type="character" w:customStyle="1" w:styleId="WW8Num15z2">
    <w:name w:val="WW8Num15z2"/>
    <w:qFormat/>
    <w:rsid w:val="00777034"/>
  </w:style>
  <w:style w:type="character" w:customStyle="1" w:styleId="WW8Num15z3">
    <w:name w:val="WW8Num15z3"/>
    <w:qFormat/>
    <w:rsid w:val="00777034"/>
  </w:style>
  <w:style w:type="character" w:customStyle="1" w:styleId="WW8Num15z4">
    <w:name w:val="WW8Num15z4"/>
    <w:qFormat/>
    <w:rsid w:val="00777034"/>
  </w:style>
  <w:style w:type="character" w:customStyle="1" w:styleId="WW8Num15z5">
    <w:name w:val="WW8Num15z5"/>
    <w:qFormat/>
    <w:rsid w:val="00777034"/>
  </w:style>
  <w:style w:type="character" w:customStyle="1" w:styleId="WW8Num15z6">
    <w:name w:val="WW8Num15z6"/>
    <w:qFormat/>
    <w:rsid w:val="00777034"/>
  </w:style>
  <w:style w:type="character" w:customStyle="1" w:styleId="WW8Num15z7">
    <w:name w:val="WW8Num15z7"/>
    <w:qFormat/>
    <w:rsid w:val="00777034"/>
  </w:style>
  <w:style w:type="character" w:customStyle="1" w:styleId="WW8Num15z8">
    <w:name w:val="WW8Num15z8"/>
    <w:qFormat/>
    <w:rsid w:val="00777034"/>
  </w:style>
  <w:style w:type="character" w:customStyle="1" w:styleId="WW8Num16z0">
    <w:name w:val="WW8Num16z0"/>
    <w:qFormat/>
    <w:rsid w:val="00777034"/>
  </w:style>
  <w:style w:type="character" w:customStyle="1" w:styleId="WW8Num16z1">
    <w:name w:val="WW8Num16z1"/>
    <w:qFormat/>
    <w:rsid w:val="00777034"/>
  </w:style>
  <w:style w:type="character" w:customStyle="1" w:styleId="WW8Num16z2">
    <w:name w:val="WW8Num16z2"/>
    <w:qFormat/>
    <w:rsid w:val="00777034"/>
  </w:style>
  <w:style w:type="character" w:customStyle="1" w:styleId="WW8Num16z3">
    <w:name w:val="WW8Num16z3"/>
    <w:qFormat/>
    <w:rsid w:val="00777034"/>
  </w:style>
  <w:style w:type="character" w:customStyle="1" w:styleId="WW8Num16z4">
    <w:name w:val="WW8Num16z4"/>
    <w:qFormat/>
    <w:rsid w:val="00777034"/>
  </w:style>
  <w:style w:type="character" w:customStyle="1" w:styleId="WW8Num16z5">
    <w:name w:val="WW8Num16z5"/>
    <w:qFormat/>
    <w:rsid w:val="00777034"/>
  </w:style>
  <w:style w:type="character" w:customStyle="1" w:styleId="WW8Num16z6">
    <w:name w:val="WW8Num16z6"/>
    <w:qFormat/>
    <w:rsid w:val="00777034"/>
  </w:style>
  <w:style w:type="character" w:customStyle="1" w:styleId="WW8Num16z7">
    <w:name w:val="WW8Num16z7"/>
    <w:qFormat/>
    <w:rsid w:val="00777034"/>
  </w:style>
  <w:style w:type="character" w:customStyle="1" w:styleId="WW8Num16z8">
    <w:name w:val="WW8Num16z8"/>
    <w:qFormat/>
    <w:rsid w:val="00777034"/>
  </w:style>
  <w:style w:type="character" w:customStyle="1" w:styleId="WW8Num17z0">
    <w:name w:val="WW8Num17z0"/>
    <w:qFormat/>
    <w:rsid w:val="00777034"/>
  </w:style>
  <w:style w:type="character" w:customStyle="1" w:styleId="WW8Num17z1">
    <w:name w:val="WW8Num17z1"/>
    <w:qFormat/>
    <w:rsid w:val="00777034"/>
  </w:style>
  <w:style w:type="character" w:customStyle="1" w:styleId="WW8Num17z2">
    <w:name w:val="WW8Num17z2"/>
    <w:qFormat/>
    <w:rsid w:val="00777034"/>
  </w:style>
  <w:style w:type="character" w:customStyle="1" w:styleId="WW8Num17z3">
    <w:name w:val="WW8Num17z3"/>
    <w:qFormat/>
    <w:rsid w:val="00777034"/>
  </w:style>
  <w:style w:type="character" w:customStyle="1" w:styleId="WW8Num17z4">
    <w:name w:val="WW8Num17z4"/>
    <w:qFormat/>
    <w:rsid w:val="00777034"/>
  </w:style>
  <w:style w:type="character" w:customStyle="1" w:styleId="WW8Num17z5">
    <w:name w:val="WW8Num17z5"/>
    <w:qFormat/>
    <w:rsid w:val="00777034"/>
  </w:style>
  <w:style w:type="character" w:customStyle="1" w:styleId="WW8Num17z6">
    <w:name w:val="WW8Num17z6"/>
    <w:qFormat/>
    <w:rsid w:val="00777034"/>
  </w:style>
  <w:style w:type="character" w:customStyle="1" w:styleId="WW8Num17z7">
    <w:name w:val="WW8Num17z7"/>
    <w:qFormat/>
    <w:rsid w:val="00777034"/>
  </w:style>
  <w:style w:type="character" w:customStyle="1" w:styleId="WW8Num17z8">
    <w:name w:val="WW8Num17z8"/>
    <w:qFormat/>
    <w:rsid w:val="00777034"/>
  </w:style>
  <w:style w:type="character" w:customStyle="1" w:styleId="52">
    <w:name w:val="Основной шрифт абзаца5"/>
    <w:qFormat/>
    <w:rsid w:val="00777034"/>
  </w:style>
  <w:style w:type="character" w:customStyle="1" w:styleId="43">
    <w:name w:val="Основной шрифт абзаца4"/>
    <w:qFormat/>
    <w:rsid w:val="00777034"/>
  </w:style>
  <w:style w:type="character" w:customStyle="1" w:styleId="Absatz-Standardschriftart">
    <w:name w:val="Absatz-Standardschriftart"/>
    <w:qFormat/>
    <w:rsid w:val="00777034"/>
  </w:style>
  <w:style w:type="character" w:customStyle="1" w:styleId="WW-Absatz-Standardschriftart">
    <w:name w:val="WW-Absatz-Standardschriftart"/>
    <w:qFormat/>
    <w:rsid w:val="00777034"/>
  </w:style>
  <w:style w:type="character" w:customStyle="1" w:styleId="WW-Absatz-Standardschriftart1">
    <w:name w:val="WW-Absatz-Standardschriftart1"/>
    <w:qFormat/>
    <w:rsid w:val="00777034"/>
  </w:style>
  <w:style w:type="character" w:customStyle="1" w:styleId="WW-Absatz-Standardschriftart11">
    <w:name w:val="WW-Absatz-Standardschriftart11"/>
    <w:qFormat/>
    <w:rsid w:val="00777034"/>
  </w:style>
  <w:style w:type="character" w:customStyle="1" w:styleId="WW-Absatz-Standardschriftart111">
    <w:name w:val="WW-Absatz-Standardschriftart111"/>
    <w:qFormat/>
    <w:rsid w:val="00777034"/>
  </w:style>
  <w:style w:type="character" w:customStyle="1" w:styleId="39">
    <w:name w:val="Основной шрифт абзаца3"/>
    <w:qFormat/>
    <w:rsid w:val="00777034"/>
  </w:style>
  <w:style w:type="character" w:customStyle="1" w:styleId="WW-Absatz-Standardschriftart1111">
    <w:name w:val="WW-Absatz-Standardschriftart1111"/>
    <w:qFormat/>
    <w:rsid w:val="00777034"/>
  </w:style>
  <w:style w:type="character" w:customStyle="1" w:styleId="WW-Absatz-Standardschriftart11111">
    <w:name w:val="WW-Absatz-Standardschriftart11111"/>
    <w:qFormat/>
    <w:rsid w:val="00777034"/>
  </w:style>
  <w:style w:type="character" w:customStyle="1" w:styleId="WW-Absatz-Standardschriftart111111">
    <w:name w:val="WW-Absatz-Standardschriftart111111"/>
    <w:qFormat/>
    <w:rsid w:val="00777034"/>
  </w:style>
  <w:style w:type="character" w:customStyle="1" w:styleId="WW-Absatz-Standardschriftart1111111">
    <w:name w:val="WW-Absatz-Standardschriftart1111111"/>
    <w:qFormat/>
    <w:rsid w:val="00777034"/>
  </w:style>
  <w:style w:type="character" w:customStyle="1" w:styleId="WW-Absatz-Standardschriftart11111111">
    <w:name w:val="WW-Absatz-Standardschriftart11111111"/>
    <w:qFormat/>
    <w:rsid w:val="00777034"/>
  </w:style>
  <w:style w:type="character" w:customStyle="1" w:styleId="WW-Absatz-Standardschriftart111111111">
    <w:name w:val="WW-Absatz-Standardschriftart111111111"/>
    <w:qFormat/>
    <w:rsid w:val="00777034"/>
  </w:style>
  <w:style w:type="character" w:customStyle="1" w:styleId="WW-Absatz-Standardschriftart1111111111">
    <w:name w:val="WW-Absatz-Standardschriftart1111111111"/>
    <w:qFormat/>
    <w:rsid w:val="00777034"/>
  </w:style>
  <w:style w:type="character" w:customStyle="1" w:styleId="2f">
    <w:name w:val="Основной шрифт абзаца2"/>
    <w:qFormat/>
    <w:rsid w:val="00777034"/>
  </w:style>
  <w:style w:type="character" w:customStyle="1" w:styleId="19">
    <w:name w:val="Основной шрифт абзаца1"/>
    <w:qFormat/>
    <w:rsid w:val="00777034"/>
  </w:style>
  <w:style w:type="character" w:customStyle="1" w:styleId="afff4">
    <w:name w:val="Символ нумерации"/>
    <w:qFormat/>
    <w:rsid w:val="00777034"/>
  </w:style>
  <w:style w:type="character" w:customStyle="1" w:styleId="afff5">
    <w:name w:val="Абзац списка Знак"/>
    <w:link w:val="afff6"/>
    <w:qFormat/>
    <w:locked/>
    <w:rsid w:val="00777034"/>
    <w:rPr>
      <w:sz w:val="24"/>
      <w:szCs w:val="28"/>
    </w:rPr>
  </w:style>
  <w:style w:type="character" w:customStyle="1" w:styleId="docdata">
    <w:name w:val="docdata"/>
    <w:qFormat/>
    <w:rsid w:val="002A2F8D"/>
  </w:style>
  <w:style w:type="character" w:customStyle="1" w:styleId="1a">
    <w:name w:val="Подзаголовок Знак1"/>
    <w:qFormat/>
    <w:rsid w:val="00F76E6B"/>
    <w:rPr>
      <w:rFonts w:ascii="Cambria" w:eastAsia="Times New Roman" w:hAnsi="Cambria" w:cs="Times New Roman"/>
      <w:sz w:val="24"/>
      <w:szCs w:val="24"/>
    </w:rPr>
  </w:style>
  <w:style w:type="character" w:customStyle="1" w:styleId="afff7">
    <w:name w:val="Обычный (веб) Знак"/>
    <w:link w:val="afff8"/>
    <w:qFormat/>
    <w:locked/>
    <w:rsid w:val="000F144C"/>
    <w:rPr>
      <w:sz w:val="24"/>
      <w:szCs w:val="24"/>
    </w:rPr>
  </w:style>
  <w:style w:type="character" w:customStyle="1" w:styleId="1b">
    <w:name w:val="Неразрешенное упоминание1"/>
    <w:basedOn w:val="a4"/>
    <w:uiPriority w:val="99"/>
    <w:semiHidden/>
    <w:unhideWhenUsed/>
    <w:qFormat/>
    <w:rsid w:val="00261500"/>
    <w:rPr>
      <w:color w:val="605E5C"/>
      <w:shd w:val="clear" w:color="auto" w:fill="E1DFDD"/>
    </w:rPr>
  </w:style>
  <w:style w:type="paragraph" w:customStyle="1" w:styleId="1c">
    <w:name w:val="Заголовок1"/>
    <w:basedOn w:val="a3"/>
    <w:next w:val="af4"/>
    <w:qFormat/>
    <w:rsid w:val="00A011FA"/>
    <w:pPr>
      <w:keepNext/>
      <w:spacing w:before="240" w:after="120"/>
    </w:pPr>
    <w:rPr>
      <w:rFonts w:ascii="Liberation Sans" w:eastAsia="Microsoft YaHei" w:hAnsi="Liberation Sans" w:cs="Arial"/>
      <w:sz w:val="28"/>
      <w:szCs w:val="28"/>
    </w:rPr>
  </w:style>
  <w:style w:type="paragraph" w:styleId="af4">
    <w:name w:val="Body Text"/>
    <w:basedOn w:val="a3"/>
    <w:link w:val="af3"/>
    <w:uiPriority w:val="99"/>
    <w:rsid w:val="000F7F9E"/>
    <w:pPr>
      <w:spacing w:after="120"/>
      <w:jc w:val="both"/>
    </w:pPr>
    <w:rPr>
      <w:szCs w:val="20"/>
    </w:rPr>
  </w:style>
  <w:style w:type="paragraph" w:styleId="afff9">
    <w:name w:val="List"/>
    <w:basedOn w:val="a3"/>
    <w:rsid w:val="000F7F9E"/>
    <w:pPr>
      <w:spacing w:after="60"/>
      <w:ind w:left="283" w:hanging="283"/>
      <w:jc w:val="both"/>
    </w:pPr>
  </w:style>
  <w:style w:type="paragraph" w:customStyle="1" w:styleId="1d">
    <w:name w:val="Название объекта1"/>
    <w:basedOn w:val="a3"/>
    <w:qFormat/>
    <w:rsid w:val="00A011FA"/>
    <w:pPr>
      <w:suppressLineNumbers/>
      <w:spacing w:before="120" w:after="120"/>
    </w:pPr>
    <w:rPr>
      <w:rFonts w:cs="Arial"/>
      <w:i/>
      <w:iCs/>
    </w:rPr>
  </w:style>
  <w:style w:type="paragraph" w:styleId="afffa">
    <w:name w:val="index heading"/>
    <w:basedOn w:val="a3"/>
    <w:qFormat/>
    <w:rsid w:val="00A011FA"/>
    <w:pPr>
      <w:suppressLineNumbers/>
    </w:pPr>
    <w:rPr>
      <w:rFonts w:cs="Arial"/>
    </w:rPr>
  </w:style>
  <w:style w:type="paragraph" w:customStyle="1" w:styleId="12">
    <w:name w:val="Текст сноски1"/>
    <w:basedOn w:val="a3"/>
    <w:link w:val="aa"/>
    <w:uiPriority w:val="99"/>
    <w:qFormat/>
    <w:rsid w:val="00565E03"/>
    <w:pPr>
      <w:spacing w:after="60"/>
      <w:jc w:val="both"/>
    </w:pPr>
    <w:rPr>
      <w:sz w:val="20"/>
      <w:szCs w:val="20"/>
    </w:rPr>
  </w:style>
  <w:style w:type="paragraph" w:customStyle="1" w:styleId="ConsNormal">
    <w:name w:val="ConsNormal"/>
    <w:semiHidden/>
    <w:qFormat/>
    <w:rsid w:val="00565E03"/>
    <w:pPr>
      <w:widowControl w:val="0"/>
      <w:ind w:right="19772" w:firstLine="720"/>
    </w:pPr>
    <w:rPr>
      <w:rFonts w:ascii="Arial" w:hAnsi="Arial" w:cs="Arial"/>
    </w:rPr>
  </w:style>
  <w:style w:type="paragraph" w:customStyle="1" w:styleId="1e">
    <w:name w:val="Знак1 Знак Знак Знак Знак Знак Знак"/>
    <w:basedOn w:val="a3"/>
    <w:qFormat/>
    <w:rsid w:val="00A95506"/>
    <w:pPr>
      <w:spacing w:after="160" w:line="240" w:lineRule="exact"/>
    </w:pPr>
    <w:rPr>
      <w:rFonts w:ascii="Verdana" w:hAnsi="Verdana"/>
      <w:lang w:val="en-US" w:eastAsia="en-US"/>
    </w:rPr>
  </w:style>
  <w:style w:type="paragraph" w:styleId="25">
    <w:name w:val="Body Text Indent 2"/>
    <w:basedOn w:val="a3"/>
    <w:link w:val="24"/>
    <w:semiHidden/>
    <w:qFormat/>
    <w:rsid w:val="0037562D"/>
    <w:pPr>
      <w:spacing w:after="120" w:line="480" w:lineRule="auto"/>
      <w:ind w:left="283"/>
      <w:jc w:val="both"/>
    </w:pPr>
  </w:style>
  <w:style w:type="paragraph" w:styleId="ae">
    <w:name w:val="annotation text"/>
    <w:basedOn w:val="a3"/>
    <w:link w:val="ad"/>
    <w:uiPriority w:val="99"/>
    <w:semiHidden/>
    <w:qFormat/>
    <w:rsid w:val="000F7F9E"/>
    <w:rPr>
      <w:sz w:val="20"/>
      <w:szCs w:val="20"/>
    </w:rPr>
  </w:style>
  <w:style w:type="paragraph" w:styleId="af0">
    <w:name w:val="annotation subject"/>
    <w:basedOn w:val="ae"/>
    <w:next w:val="ae"/>
    <w:link w:val="af"/>
    <w:uiPriority w:val="99"/>
    <w:semiHidden/>
    <w:qFormat/>
    <w:rsid w:val="000F7F9E"/>
    <w:rPr>
      <w:b/>
      <w:bCs/>
    </w:rPr>
  </w:style>
  <w:style w:type="paragraph" w:styleId="af2">
    <w:name w:val="Balloon Text"/>
    <w:basedOn w:val="a3"/>
    <w:link w:val="af1"/>
    <w:qFormat/>
    <w:rsid w:val="000F7F9E"/>
    <w:rPr>
      <w:rFonts w:ascii="Tahoma" w:hAnsi="Tahoma"/>
      <w:sz w:val="16"/>
      <w:szCs w:val="16"/>
    </w:rPr>
  </w:style>
  <w:style w:type="paragraph" w:customStyle="1" w:styleId="ConsPlusCell">
    <w:name w:val="ConsPlusCell"/>
    <w:qFormat/>
    <w:rsid w:val="000F7F9E"/>
    <w:rPr>
      <w:rFonts w:ascii="Arial" w:hAnsi="Arial" w:cs="Arial"/>
    </w:rPr>
  </w:style>
  <w:style w:type="paragraph" w:styleId="36">
    <w:name w:val="Body Text Indent 3"/>
    <w:basedOn w:val="a3"/>
    <w:link w:val="35"/>
    <w:qFormat/>
    <w:rsid w:val="000F7F9E"/>
    <w:pPr>
      <w:spacing w:after="120"/>
      <w:ind w:left="283"/>
      <w:jc w:val="both"/>
    </w:pPr>
    <w:rPr>
      <w:sz w:val="16"/>
      <w:szCs w:val="20"/>
    </w:rPr>
  </w:style>
  <w:style w:type="paragraph" w:styleId="afffb">
    <w:name w:val="Block Text"/>
    <w:basedOn w:val="a3"/>
    <w:qFormat/>
    <w:rsid w:val="000F7F9E"/>
    <w:pPr>
      <w:spacing w:after="120"/>
      <w:ind w:left="1440" w:right="1440"/>
      <w:jc w:val="both"/>
    </w:pPr>
    <w:rPr>
      <w:szCs w:val="20"/>
    </w:rPr>
  </w:style>
  <w:style w:type="paragraph" w:styleId="af6">
    <w:name w:val="Note Heading"/>
    <w:basedOn w:val="a3"/>
    <w:next w:val="a3"/>
    <w:link w:val="af5"/>
    <w:qFormat/>
    <w:rsid w:val="000F7F9E"/>
    <w:pPr>
      <w:spacing w:after="60"/>
      <w:jc w:val="both"/>
    </w:pPr>
  </w:style>
  <w:style w:type="paragraph" w:customStyle="1" w:styleId="ConsPlusNormal0">
    <w:name w:val="ConsPlusNormal"/>
    <w:link w:val="ConsPlusNormal"/>
    <w:qFormat/>
    <w:rsid w:val="000F7F9E"/>
    <w:pPr>
      <w:widowControl w:val="0"/>
      <w:ind w:firstLine="720"/>
    </w:pPr>
    <w:rPr>
      <w:rFonts w:ascii="Arial" w:hAnsi="Arial" w:cs="Arial"/>
    </w:rPr>
  </w:style>
  <w:style w:type="paragraph" w:customStyle="1" w:styleId="afffc">
    <w:name w:val="Пункт"/>
    <w:basedOn w:val="a3"/>
    <w:qFormat/>
    <w:rsid w:val="000F7F9E"/>
    <w:pPr>
      <w:tabs>
        <w:tab w:val="left" w:pos="1980"/>
      </w:tabs>
      <w:ind w:left="1404" w:hanging="504"/>
      <w:jc w:val="both"/>
    </w:pPr>
    <w:rPr>
      <w:szCs w:val="28"/>
    </w:rPr>
  </w:style>
  <w:style w:type="paragraph" w:styleId="aff7">
    <w:name w:val="Body Text Indent"/>
    <w:basedOn w:val="af4"/>
    <w:link w:val="aff6"/>
    <w:qFormat/>
    <w:rsid w:val="000F7F9E"/>
    <w:pPr>
      <w:ind w:firstLine="210"/>
    </w:pPr>
    <w:rPr>
      <w:szCs w:val="24"/>
    </w:rPr>
  </w:style>
  <w:style w:type="paragraph" w:styleId="38">
    <w:name w:val="Body Text 3"/>
    <w:basedOn w:val="a3"/>
    <w:link w:val="37"/>
    <w:qFormat/>
    <w:rsid w:val="000F7F9E"/>
    <w:pPr>
      <w:spacing w:after="120"/>
    </w:pPr>
    <w:rPr>
      <w:sz w:val="16"/>
      <w:szCs w:val="16"/>
    </w:rPr>
  </w:style>
  <w:style w:type="paragraph" w:styleId="2c">
    <w:name w:val="Body Text 2"/>
    <w:basedOn w:val="a3"/>
    <w:link w:val="2b"/>
    <w:qFormat/>
    <w:rsid w:val="000F7F9E"/>
    <w:pPr>
      <w:spacing w:after="120" w:line="480" w:lineRule="auto"/>
    </w:pPr>
  </w:style>
  <w:style w:type="paragraph" w:customStyle="1" w:styleId="afffd">
    <w:name w:val="Тендерные данные"/>
    <w:basedOn w:val="a3"/>
    <w:semiHidden/>
    <w:qFormat/>
    <w:rsid w:val="000F7F9E"/>
    <w:pPr>
      <w:tabs>
        <w:tab w:val="left" w:pos="1985"/>
      </w:tabs>
      <w:spacing w:before="120" w:after="60"/>
      <w:jc w:val="both"/>
    </w:pPr>
    <w:rPr>
      <w:b/>
      <w:szCs w:val="20"/>
    </w:rPr>
  </w:style>
  <w:style w:type="paragraph" w:customStyle="1" w:styleId="afffe">
    <w:name w:val="Таблица шапка"/>
    <w:basedOn w:val="a3"/>
    <w:qFormat/>
    <w:rsid w:val="000F7F9E"/>
    <w:pPr>
      <w:keepNext/>
      <w:spacing w:before="40" w:after="40"/>
      <w:ind w:left="57" w:right="57"/>
    </w:pPr>
    <w:rPr>
      <w:sz w:val="18"/>
      <w:szCs w:val="18"/>
    </w:rPr>
  </w:style>
  <w:style w:type="paragraph" w:customStyle="1" w:styleId="affff">
    <w:name w:val="Таблица текст"/>
    <w:basedOn w:val="a3"/>
    <w:qFormat/>
    <w:rsid w:val="000F7F9E"/>
    <w:pPr>
      <w:spacing w:before="40" w:after="40"/>
      <w:ind w:left="57" w:right="57"/>
    </w:pPr>
    <w:rPr>
      <w:sz w:val="22"/>
      <w:szCs w:val="22"/>
    </w:rPr>
  </w:style>
  <w:style w:type="paragraph" w:customStyle="1" w:styleId="affff0">
    <w:name w:val="Колонтитул"/>
    <w:basedOn w:val="a3"/>
    <w:qFormat/>
    <w:rsid w:val="00A011FA"/>
  </w:style>
  <w:style w:type="paragraph" w:customStyle="1" w:styleId="14">
    <w:name w:val="Верхний колонтитул1"/>
    <w:basedOn w:val="a3"/>
    <w:link w:val="af7"/>
    <w:uiPriority w:val="99"/>
    <w:rsid w:val="000F7F9E"/>
    <w:pPr>
      <w:tabs>
        <w:tab w:val="center" w:pos="4153"/>
        <w:tab w:val="right" w:pos="8306"/>
      </w:tabs>
      <w:spacing w:before="120" w:after="120"/>
      <w:jc w:val="both"/>
    </w:pPr>
    <w:rPr>
      <w:rFonts w:ascii="Arial" w:hAnsi="Arial"/>
    </w:rPr>
  </w:style>
  <w:style w:type="paragraph" w:customStyle="1" w:styleId="15">
    <w:name w:val="Нижний колонтитул1"/>
    <w:basedOn w:val="a3"/>
    <w:link w:val="af8"/>
    <w:uiPriority w:val="99"/>
    <w:rsid w:val="000F7F9E"/>
    <w:pPr>
      <w:tabs>
        <w:tab w:val="center" w:pos="4153"/>
        <w:tab w:val="right" w:pos="8306"/>
      </w:tabs>
      <w:spacing w:after="60"/>
      <w:jc w:val="both"/>
    </w:pPr>
  </w:style>
  <w:style w:type="paragraph" w:styleId="20">
    <w:name w:val="List Bullet 2"/>
    <w:basedOn w:val="a3"/>
    <w:autoRedefine/>
    <w:qFormat/>
    <w:rsid w:val="000F7F9E"/>
    <w:pPr>
      <w:numPr>
        <w:numId w:val="3"/>
      </w:numPr>
      <w:tabs>
        <w:tab w:val="left" w:pos="643"/>
      </w:tabs>
      <w:spacing w:after="60"/>
      <w:ind w:left="643" w:firstLine="0"/>
      <w:jc w:val="both"/>
    </w:pPr>
    <w:rPr>
      <w:szCs w:val="20"/>
    </w:rPr>
  </w:style>
  <w:style w:type="paragraph" w:styleId="31">
    <w:name w:val="List Bullet 3"/>
    <w:basedOn w:val="a3"/>
    <w:autoRedefine/>
    <w:qFormat/>
    <w:rsid w:val="000F7F9E"/>
    <w:pPr>
      <w:numPr>
        <w:numId w:val="4"/>
      </w:numPr>
      <w:spacing w:after="60"/>
      <w:ind w:left="566" w:hanging="283"/>
      <w:jc w:val="both"/>
    </w:pPr>
  </w:style>
  <w:style w:type="paragraph" w:styleId="4">
    <w:name w:val="List Bullet 4"/>
    <w:basedOn w:val="a3"/>
    <w:autoRedefine/>
    <w:qFormat/>
    <w:rsid w:val="000F7F9E"/>
    <w:pPr>
      <w:numPr>
        <w:numId w:val="5"/>
      </w:numPr>
      <w:spacing w:after="60"/>
      <w:ind w:left="849" w:hanging="283"/>
      <w:jc w:val="both"/>
    </w:pPr>
  </w:style>
  <w:style w:type="paragraph" w:styleId="53">
    <w:name w:val="List Bullet 5"/>
    <w:basedOn w:val="a3"/>
    <w:autoRedefine/>
    <w:qFormat/>
    <w:rsid w:val="000F7F9E"/>
    <w:pPr>
      <w:spacing w:after="60"/>
      <w:ind w:left="1132" w:hanging="283"/>
      <w:jc w:val="both"/>
    </w:pPr>
  </w:style>
  <w:style w:type="paragraph" w:styleId="affff1">
    <w:name w:val="List Number"/>
    <w:basedOn w:val="a3"/>
    <w:qFormat/>
    <w:rsid w:val="000F7F9E"/>
    <w:pPr>
      <w:spacing w:after="60"/>
      <w:ind w:left="1415" w:hanging="283"/>
      <w:jc w:val="both"/>
    </w:pPr>
  </w:style>
  <w:style w:type="paragraph" w:styleId="22">
    <w:name w:val="List Number 2"/>
    <w:basedOn w:val="a3"/>
    <w:qFormat/>
    <w:rsid w:val="000F7F9E"/>
    <w:pPr>
      <w:numPr>
        <w:numId w:val="7"/>
      </w:numPr>
      <w:tabs>
        <w:tab w:val="left" w:pos="643"/>
      </w:tabs>
      <w:spacing w:after="60"/>
      <w:ind w:left="643" w:firstLine="0"/>
      <w:jc w:val="both"/>
    </w:pPr>
    <w:rPr>
      <w:szCs w:val="20"/>
    </w:rPr>
  </w:style>
  <w:style w:type="paragraph" w:styleId="3">
    <w:name w:val="List Number 3"/>
    <w:basedOn w:val="a3"/>
    <w:qFormat/>
    <w:rsid w:val="000F7F9E"/>
    <w:pPr>
      <w:numPr>
        <w:numId w:val="8"/>
      </w:numPr>
      <w:tabs>
        <w:tab w:val="left" w:pos="926"/>
      </w:tabs>
      <w:spacing w:after="60"/>
      <w:ind w:left="926" w:firstLine="0"/>
      <w:jc w:val="both"/>
    </w:pPr>
    <w:rPr>
      <w:szCs w:val="20"/>
    </w:rPr>
  </w:style>
  <w:style w:type="paragraph" w:styleId="40">
    <w:name w:val="List Number 4"/>
    <w:basedOn w:val="a3"/>
    <w:qFormat/>
    <w:rsid w:val="000F7F9E"/>
    <w:pPr>
      <w:numPr>
        <w:numId w:val="2"/>
      </w:numPr>
      <w:spacing w:after="60"/>
      <w:jc w:val="both"/>
    </w:pPr>
    <w:rPr>
      <w:szCs w:val="20"/>
    </w:rPr>
  </w:style>
  <w:style w:type="paragraph" w:customStyle="1" w:styleId="a1">
    <w:name w:val="Раздел"/>
    <w:basedOn w:val="a3"/>
    <w:semiHidden/>
    <w:qFormat/>
    <w:rsid w:val="000F7F9E"/>
    <w:pPr>
      <w:numPr>
        <w:numId w:val="9"/>
      </w:numPr>
      <w:spacing w:before="120" w:after="120"/>
      <w:jc w:val="center"/>
    </w:pPr>
    <w:rPr>
      <w:rFonts w:ascii="Arial Narrow" w:hAnsi="Arial Narrow"/>
      <w:b/>
      <w:sz w:val="28"/>
      <w:szCs w:val="20"/>
    </w:rPr>
  </w:style>
  <w:style w:type="paragraph" w:customStyle="1" w:styleId="30">
    <w:name w:val="Раздел 3"/>
    <w:basedOn w:val="a3"/>
    <w:semiHidden/>
    <w:qFormat/>
    <w:rsid w:val="000F7F9E"/>
    <w:pPr>
      <w:numPr>
        <w:numId w:val="10"/>
      </w:numPr>
      <w:spacing w:before="120" w:after="120"/>
      <w:jc w:val="center"/>
    </w:pPr>
    <w:rPr>
      <w:b/>
      <w:szCs w:val="20"/>
    </w:rPr>
  </w:style>
  <w:style w:type="paragraph" w:customStyle="1" w:styleId="a0">
    <w:name w:val="Условия контракта"/>
    <w:basedOn w:val="a3"/>
    <w:semiHidden/>
    <w:qFormat/>
    <w:rsid w:val="000F7F9E"/>
    <w:pPr>
      <w:numPr>
        <w:numId w:val="11"/>
      </w:numPr>
      <w:spacing w:before="240" w:after="120"/>
      <w:jc w:val="both"/>
    </w:pPr>
    <w:rPr>
      <w:b/>
      <w:szCs w:val="20"/>
    </w:rPr>
  </w:style>
  <w:style w:type="paragraph" w:styleId="afa">
    <w:name w:val="Subtitle"/>
    <w:basedOn w:val="a3"/>
    <w:link w:val="af9"/>
    <w:qFormat/>
    <w:rsid w:val="000F7F9E"/>
    <w:pPr>
      <w:spacing w:after="60"/>
      <w:jc w:val="center"/>
      <w:outlineLvl w:val="1"/>
    </w:pPr>
    <w:rPr>
      <w:rFonts w:ascii="Arial" w:hAnsi="Arial"/>
      <w:szCs w:val="20"/>
    </w:rPr>
  </w:style>
  <w:style w:type="paragraph" w:customStyle="1" w:styleId="111">
    <w:name w:val="Оглавление 11"/>
    <w:basedOn w:val="a3"/>
    <w:next w:val="a3"/>
    <w:autoRedefine/>
    <w:uiPriority w:val="39"/>
    <w:rsid w:val="004D2FA8"/>
    <w:pPr>
      <w:spacing w:before="120"/>
    </w:pPr>
    <w:rPr>
      <w:b/>
      <w:bCs/>
      <w:i/>
      <w:iCs/>
    </w:rPr>
  </w:style>
  <w:style w:type="paragraph" w:customStyle="1" w:styleId="210">
    <w:name w:val="Оглавление 21"/>
    <w:basedOn w:val="a3"/>
    <w:next w:val="a3"/>
    <w:autoRedefine/>
    <w:semiHidden/>
    <w:rsid w:val="006F1BE4"/>
    <w:pPr>
      <w:spacing w:before="120"/>
      <w:ind w:left="240"/>
    </w:pPr>
    <w:rPr>
      <w:b/>
      <w:bCs/>
      <w:sz w:val="22"/>
      <w:szCs w:val="22"/>
    </w:rPr>
  </w:style>
  <w:style w:type="paragraph" w:customStyle="1" w:styleId="affff2">
    <w:name w:val="Подраздел"/>
    <w:basedOn w:val="a3"/>
    <w:semiHidden/>
    <w:qFormat/>
    <w:rsid w:val="000F7F9E"/>
    <w:pPr>
      <w:spacing w:before="240" w:after="120"/>
      <w:jc w:val="center"/>
    </w:pPr>
    <w:rPr>
      <w:rFonts w:ascii="TimesDL" w:hAnsi="TimesDL"/>
      <w:b/>
      <w:smallCaps/>
      <w:spacing w:val="-2"/>
      <w:szCs w:val="20"/>
    </w:rPr>
  </w:style>
  <w:style w:type="paragraph" w:customStyle="1" w:styleId="1f">
    <w:name w:val="Стиль1"/>
    <w:basedOn w:val="a3"/>
    <w:qFormat/>
    <w:rsid w:val="000F7F9E"/>
    <w:pPr>
      <w:keepNext/>
      <w:keepLines/>
      <w:widowControl w:val="0"/>
      <w:suppressLineNumbers/>
      <w:tabs>
        <w:tab w:val="left" w:pos="643"/>
      </w:tabs>
      <w:spacing w:after="60"/>
      <w:ind w:left="643" w:hanging="360"/>
    </w:pPr>
    <w:rPr>
      <w:b/>
      <w:sz w:val="28"/>
    </w:rPr>
  </w:style>
  <w:style w:type="paragraph" w:customStyle="1" w:styleId="2">
    <w:name w:val="Стиль2"/>
    <w:basedOn w:val="22"/>
    <w:link w:val="2a"/>
    <w:qFormat/>
    <w:rsid w:val="000F7F9E"/>
    <w:pPr>
      <w:keepNext/>
      <w:keepLines/>
      <w:widowControl w:val="0"/>
      <w:numPr>
        <w:numId w:val="6"/>
      </w:numPr>
      <w:suppressLineNumbers/>
    </w:pPr>
    <w:rPr>
      <w:b/>
    </w:rPr>
  </w:style>
  <w:style w:type="paragraph" w:customStyle="1" w:styleId="3a">
    <w:name w:val="Стиль3"/>
    <w:basedOn w:val="25"/>
    <w:qFormat/>
    <w:rsid w:val="000F7F9E"/>
    <w:pPr>
      <w:widowControl w:val="0"/>
      <w:tabs>
        <w:tab w:val="num" w:pos="643"/>
      </w:tabs>
      <w:spacing w:after="0" w:line="240" w:lineRule="auto"/>
      <w:ind w:left="643" w:hanging="360"/>
      <w:textAlignment w:val="baseline"/>
    </w:pPr>
    <w:rPr>
      <w:szCs w:val="20"/>
    </w:rPr>
  </w:style>
  <w:style w:type="paragraph" w:customStyle="1" w:styleId="affff3">
    <w:name w:val="пункт"/>
    <w:basedOn w:val="a3"/>
    <w:qFormat/>
    <w:rsid w:val="000F7F9E"/>
    <w:pPr>
      <w:tabs>
        <w:tab w:val="num" w:pos="432"/>
      </w:tabs>
      <w:spacing w:before="60" w:after="60"/>
      <w:ind w:left="432" w:hanging="432"/>
    </w:pPr>
  </w:style>
  <w:style w:type="paragraph" w:customStyle="1" w:styleId="312">
    <w:name w:val="Оглавление 31"/>
    <w:basedOn w:val="a3"/>
    <w:next w:val="a3"/>
    <w:autoRedefine/>
    <w:semiHidden/>
    <w:rsid w:val="009B5CDC"/>
    <w:pPr>
      <w:ind w:left="480"/>
    </w:pPr>
    <w:rPr>
      <w:sz w:val="20"/>
      <w:szCs w:val="20"/>
    </w:rPr>
  </w:style>
  <w:style w:type="paragraph" w:customStyle="1" w:styleId="ConsPlusNonformat">
    <w:name w:val="ConsPlusNonformat"/>
    <w:qFormat/>
    <w:rsid w:val="000F7F9E"/>
    <w:rPr>
      <w:rFonts w:ascii="Courier New" w:hAnsi="Courier New" w:cs="Courier New"/>
    </w:rPr>
  </w:style>
  <w:style w:type="paragraph" w:customStyle="1" w:styleId="231">
    <w:name w:val="Знак Знак23 Знак Знак Знак"/>
    <w:basedOn w:val="a3"/>
    <w:qFormat/>
    <w:rsid w:val="000F7F9E"/>
    <w:pPr>
      <w:spacing w:after="160" w:line="240" w:lineRule="exact"/>
    </w:pPr>
    <w:rPr>
      <w:rFonts w:eastAsia="Calibri"/>
      <w:sz w:val="20"/>
      <w:szCs w:val="20"/>
      <w:lang w:eastAsia="zh-CN"/>
    </w:rPr>
  </w:style>
  <w:style w:type="paragraph" w:customStyle="1" w:styleId="232">
    <w:name w:val="Знак Знак23 Знак Знак Знак Знак"/>
    <w:basedOn w:val="a3"/>
    <w:autoRedefine/>
    <w:qFormat/>
    <w:rsid w:val="000F7F9E"/>
    <w:pPr>
      <w:spacing w:before="60" w:after="60"/>
    </w:pPr>
    <w:rPr>
      <w:rFonts w:eastAsia="Calibri"/>
      <w:sz w:val="20"/>
      <w:szCs w:val="20"/>
      <w:lang w:eastAsia="zh-CN"/>
    </w:rPr>
  </w:style>
  <w:style w:type="paragraph" w:customStyle="1" w:styleId="affff4">
    <w:name w:val="Знак Знак Знак Знак Знак Знак Знак"/>
    <w:basedOn w:val="a3"/>
    <w:qFormat/>
    <w:rsid w:val="000F7F9E"/>
    <w:pPr>
      <w:spacing w:after="160" w:line="240" w:lineRule="exact"/>
    </w:pPr>
    <w:rPr>
      <w:rFonts w:eastAsia="Calibri"/>
      <w:sz w:val="20"/>
      <w:szCs w:val="20"/>
      <w:lang w:eastAsia="zh-CN"/>
    </w:rPr>
  </w:style>
  <w:style w:type="paragraph" w:customStyle="1" w:styleId="1">
    <w:name w:val="Список многоуровневый 1"/>
    <w:basedOn w:val="a3"/>
    <w:qFormat/>
    <w:rsid w:val="000F7F9E"/>
    <w:pPr>
      <w:numPr>
        <w:numId w:val="12"/>
      </w:numPr>
      <w:spacing w:after="60"/>
      <w:jc w:val="both"/>
    </w:pPr>
  </w:style>
  <w:style w:type="paragraph" w:customStyle="1" w:styleId="410">
    <w:name w:val="Оглавление 41"/>
    <w:basedOn w:val="a3"/>
    <w:next w:val="a3"/>
    <w:autoRedefine/>
    <w:semiHidden/>
    <w:rsid w:val="000F7F9E"/>
    <w:pPr>
      <w:ind w:left="720"/>
    </w:pPr>
    <w:rPr>
      <w:sz w:val="20"/>
      <w:szCs w:val="20"/>
    </w:rPr>
  </w:style>
  <w:style w:type="paragraph" w:customStyle="1" w:styleId="510">
    <w:name w:val="Оглавление 51"/>
    <w:basedOn w:val="a3"/>
    <w:next w:val="a3"/>
    <w:autoRedefine/>
    <w:semiHidden/>
    <w:rsid w:val="000F7F9E"/>
    <w:pPr>
      <w:ind w:left="960"/>
    </w:pPr>
    <w:rPr>
      <w:sz w:val="20"/>
      <w:szCs w:val="20"/>
    </w:rPr>
  </w:style>
  <w:style w:type="paragraph" w:customStyle="1" w:styleId="610">
    <w:name w:val="Оглавление 61"/>
    <w:basedOn w:val="a3"/>
    <w:next w:val="a3"/>
    <w:autoRedefine/>
    <w:semiHidden/>
    <w:rsid w:val="000F7F9E"/>
    <w:pPr>
      <w:ind w:left="1200"/>
    </w:pPr>
    <w:rPr>
      <w:sz w:val="20"/>
      <w:szCs w:val="20"/>
    </w:rPr>
  </w:style>
  <w:style w:type="paragraph" w:customStyle="1" w:styleId="710">
    <w:name w:val="Оглавление 71"/>
    <w:basedOn w:val="a3"/>
    <w:next w:val="a3"/>
    <w:autoRedefine/>
    <w:semiHidden/>
    <w:rsid w:val="000F7F9E"/>
    <w:pPr>
      <w:ind w:left="1440"/>
    </w:pPr>
    <w:rPr>
      <w:sz w:val="20"/>
      <w:szCs w:val="20"/>
    </w:rPr>
  </w:style>
  <w:style w:type="paragraph" w:customStyle="1" w:styleId="810">
    <w:name w:val="Оглавление 81"/>
    <w:basedOn w:val="a3"/>
    <w:next w:val="a3"/>
    <w:autoRedefine/>
    <w:semiHidden/>
    <w:rsid w:val="000F7F9E"/>
    <w:pPr>
      <w:ind w:left="1680"/>
    </w:pPr>
    <w:rPr>
      <w:sz w:val="20"/>
      <w:szCs w:val="20"/>
    </w:rPr>
  </w:style>
  <w:style w:type="paragraph" w:customStyle="1" w:styleId="910">
    <w:name w:val="Оглавление 91"/>
    <w:basedOn w:val="a3"/>
    <w:next w:val="a3"/>
    <w:autoRedefine/>
    <w:semiHidden/>
    <w:rsid w:val="000F7F9E"/>
    <w:pPr>
      <w:ind w:left="1920"/>
    </w:pPr>
    <w:rPr>
      <w:sz w:val="20"/>
      <w:szCs w:val="20"/>
    </w:rPr>
  </w:style>
  <w:style w:type="paragraph" w:styleId="HTML0">
    <w:name w:val="HTML Address"/>
    <w:basedOn w:val="a3"/>
    <w:link w:val="HTML"/>
    <w:qFormat/>
    <w:rsid w:val="000F7F9E"/>
    <w:pPr>
      <w:spacing w:after="60"/>
      <w:jc w:val="both"/>
    </w:pPr>
    <w:rPr>
      <w:i/>
      <w:iCs/>
    </w:rPr>
  </w:style>
  <w:style w:type="paragraph" w:styleId="HTML2">
    <w:name w:val="HTML Preformatted"/>
    <w:basedOn w:val="a3"/>
    <w:link w:val="HTML1"/>
    <w:qFormat/>
    <w:rsid w:val="000F7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paragraph" w:styleId="afff8">
    <w:name w:val="Normal (Web)"/>
    <w:basedOn w:val="a3"/>
    <w:link w:val="afff7"/>
    <w:qFormat/>
    <w:rsid w:val="000F7F9E"/>
    <w:pPr>
      <w:spacing w:beforeAutospacing="1" w:afterAutospacing="1"/>
    </w:pPr>
  </w:style>
  <w:style w:type="paragraph" w:styleId="affff5">
    <w:name w:val="Normal Indent"/>
    <w:basedOn w:val="a3"/>
    <w:qFormat/>
    <w:rsid w:val="000F7F9E"/>
    <w:pPr>
      <w:spacing w:after="60"/>
      <w:ind w:left="708"/>
      <w:jc w:val="both"/>
    </w:pPr>
  </w:style>
  <w:style w:type="paragraph" w:styleId="affff6">
    <w:name w:val="envelope address"/>
    <w:basedOn w:val="a3"/>
    <w:qFormat/>
    <w:rsid w:val="000F7F9E"/>
    <w:pPr>
      <w:spacing w:after="60"/>
      <w:ind w:left="2880"/>
      <w:jc w:val="both"/>
    </w:pPr>
    <w:rPr>
      <w:rFonts w:ascii="Arial" w:hAnsi="Arial" w:cs="Arial"/>
    </w:rPr>
  </w:style>
  <w:style w:type="paragraph" w:styleId="2f0">
    <w:name w:val="envelope return"/>
    <w:basedOn w:val="a3"/>
    <w:qFormat/>
    <w:rsid w:val="000F7F9E"/>
    <w:pPr>
      <w:spacing w:after="60"/>
      <w:jc w:val="both"/>
    </w:pPr>
    <w:rPr>
      <w:rFonts w:ascii="Arial" w:hAnsi="Arial" w:cs="Arial"/>
      <w:sz w:val="20"/>
      <w:szCs w:val="20"/>
    </w:rPr>
  </w:style>
  <w:style w:type="paragraph" w:styleId="affff7">
    <w:name w:val="List Bullet"/>
    <w:basedOn w:val="a3"/>
    <w:autoRedefine/>
    <w:qFormat/>
    <w:rsid w:val="000F7F9E"/>
    <w:pPr>
      <w:widowControl w:val="0"/>
      <w:spacing w:after="60"/>
      <w:jc w:val="both"/>
    </w:pPr>
  </w:style>
  <w:style w:type="paragraph" w:styleId="54">
    <w:name w:val="List Number 5"/>
    <w:basedOn w:val="a3"/>
    <w:qFormat/>
    <w:rsid w:val="000F7F9E"/>
    <w:pPr>
      <w:tabs>
        <w:tab w:val="left" w:pos="1492"/>
      </w:tabs>
      <w:spacing w:after="60"/>
      <w:ind w:left="1492" w:hanging="360"/>
      <w:jc w:val="both"/>
    </w:pPr>
  </w:style>
  <w:style w:type="paragraph" w:customStyle="1" w:styleId="16">
    <w:name w:val="Название1"/>
    <w:basedOn w:val="a3"/>
    <w:link w:val="afb"/>
    <w:qFormat/>
    <w:rsid w:val="00777034"/>
    <w:pPr>
      <w:suppressLineNumbers/>
      <w:spacing w:before="120" w:after="120"/>
    </w:pPr>
    <w:rPr>
      <w:rFonts w:ascii="Arial" w:hAnsi="Arial" w:cs="Tahoma"/>
      <w:i/>
      <w:iCs/>
      <w:sz w:val="20"/>
      <w:lang w:eastAsia="zh-CN"/>
    </w:rPr>
  </w:style>
  <w:style w:type="paragraph" w:styleId="afd">
    <w:name w:val="Closing"/>
    <w:basedOn w:val="a3"/>
    <w:link w:val="afc"/>
    <w:qFormat/>
    <w:rsid w:val="000F7F9E"/>
    <w:pPr>
      <w:spacing w:after="60"/>
      <w:ind w:left="4252"/>
      <w:jc w:val="both"/>
    </w:pPr>
  </w:style>
  <w:style w:type="paragraph" w:styleId="aff">
    <w:name w:val="Signature"/>
    <w:basedOn w:val="a3"/>
    <w:link w:val="afe"/>
    <w:rsid w:val="000F7F9E"/>
    <w:pPr>
      <w:spacing w:after="60"/>
      <w:ind w:left="4252"/>
      <w:jc w:val="both"/>
    </w:pPr>
  </w:style>
  <w:style w:type="paragraph" w:styleId="affff8">
    <w:name w:val="List Continue"/>
    <w:basedOn w:val="a3"/>
    <w:qFormat/>
    <w:rsid w:val="000F7F9E"/>
    <w:pPr>
      <w:spacing w:after="120"/>
      <w:ind w:left="283"/>
      <w:jc w:val="both"/>
    </w:pPr>
  </w:style>
  <w:style w:type="paragraph" w:styleId="2f1">
    <w:name w:val="List Continue 2"/>
    <w:basedOn w:val="a3"/>
    <w:qFormat/>
    <w:rsid w:val="000F7F9E"/>
    <w:pPr>
      <w:spacing w:after="120"/>
      <w:ind w:left="566"/>
      <w:jc w:val="both"/>
    </w:pPr>
  </w:style>
  <w:style w:type="paragraph" w:styleId="3b">
    <w:name w:val="List Continue 3"/>
    <w:basedOn w:val="a3"/>
    <w:qFormat/>
    <w:rsid w:val="000F7F9E"/>
    <w:pPr>
      <w:spacing w:after="120"/>
      <w:ind w:left="849"/>
      <w:jc w:val="both"/>
    </w:pPr>
  </w:style>
  <w:style w:type="paragraph" w:styleId="44">
    <w:name w:val="List Continue 4"/>
    <w:basedOn w:val="a3"/>
    <w:qFormat/>
    <w:rsid w:val="000F7F9E"/>
    <w:pPr>
      <w:spacing w:after="120"/>
      <w:ind w:left="1132"/>
      <w:jc w:val="both"/>
    </w:pPr>
  </w:style>
  <w:style w:type="paragraph" w:styleId="55">
    <w:name w:val="List Continue 5"/>
    <w:basedOn w:val="a3"/>
    <w:qFormat/>
    <w:rsid w:val="000F7F9E"/>
    <w:pPr>
      <w:spacing w:after="120"/>
      <w:ind w:left="1415"/>
      <w:jc w:val="both"/>
    </w:pPr>
  </w:style>
  <w:style w:type="paragraph" w:styleId="aff1">
    <w:name w:val="Message Header"/>
    <w:basedOn w:val="a3"/>
    <w:link w:val="aff0"/>
    <w:qFormat/>
    <w:rsid w:val="000F7F9E"/>
    <w:pPr>
      <w:pBdr>
        <w:top w:val="single" w:sz="6" w:space="1" w:color="000000"/>
        <w:left w:val="single" w:sz="6" w:space="1" w:color="000000"/>
        <w:bottom w:val="single" w:sz="6" w:space="1" w:color="000000"/>
        <w:right w:val="single" w:sz="6" w:space="1" w:color="000000"/>
      </w:pBdr>
      <w:shd w:val="pct20" w:color="auto" w:fill="auto"/>
      <w:spacing w:after="60"/>
      <w:ind w:left="1134" w:hanging="1134"/>
      <w:jc w:val="both"/>
    </w:pPr>
    <w:rPr>
      <w:rFonts w:ascii="Arial" w:hAnsi="Arial"/>
      <w:shd w:val="clear" w:color="auto" w:fill="CCCCCC"/>
    </w:rPr>
  </w:style>
  <w:style w:type="paragraph" w:styleId="aff3">
    <w:name w:val="Salutation"/>
    <w:basedOn w:val="a3"/>
    <w:next w:val="a3"/>
    <w:link w:val="aff2"/>
    <w:rsid w:val="000F7F9E"/>
    <w:pPr>
      <w:spacing w:after="60"/>
      <w:jc w:val="both"/>
    </w:pPr>
  </w:style>
  <w:style w:type="paragraph" w:styleId="aff5">
    <w:name w:val="Date"/>
    <w:basedOn w:val="a3"/>
    <w:next w:val="a3"/>
    <w:link w:val="aff4"/>
    <w:qFormat/>
    <w:rsid w:val="000F7F9E"/>
    <w:pPr>
      <w:spacing w:after="60"/>
      <w:jc w:val="both"/>
    </w:pPr>
  </w:style>
  <w:style w:type="paragraph" w:styleId="2e">
    <w:name w:val="Body Text First Indent 2"/>
    <w:basedOn w:val="2c"/>
    <w:link w:val="2d"/>
    <w:qFormat/>
    <w:rsid w:val="000F7F9E"/>
    <w:pPr>
      <w:spacing w:line="240" w:lineRule="auto"/>
      <w:ind w:left="283" w:firstLine="210"/>
      <w:jc w:val="both"/>
    </w:pPr>
  </w:style>
  <w:style w:type="paragraph" w:styleId="aff9">
    <w:name w:val="Plain Text"/>
    <w:basedOn w:val="a3"/>
    <w:link w:val="aff8"/>
    <w:qFormat/>
    <w:rsid w:val="000F7F9E"/>
    <w:rPr>
      <w:rFonts w:ascii="Courier New" w:hAnsi="Courier New"/>
      <w:sz w:val="20"/>
      <w:szCs w:val="20"/>
    </w:rPr>
  </w:style>
  <w:style w:type="paragraph" w:styleId="affb">
    <w:name w:val="E-mail Signature"/>
    <w:basedOn w:val="a3"/>
    <w:link w:val="affa"/>
    <w:qFormat/>
    <w:rsid w:val="000F7F9E"/>
    <w:pPr>
      <w:spacing w:after="60"/>
      <w:jc w:val="both"/>
    </w:pPr>
  </w:style>
  <w:style w:type="paragraph" w:customStyle="1" w:styleId="2-11">
    <w:name w:val="содержание2-11"/>
    <w:basedOn w:val="a3"/>
    <w:semiHidden/>
    <w:qFormat/>
    <w:rsid w:val="000F7F9E"/>
    <w:pPr>
      <w:spacing w:after="60"/>
      <w:jc w:val="both"/>
    </w:pPr>
  </w:style>
  <w:style w:type="paragraph" w:customStyle="1" w:styleId="affff9">
    <w:name w:val="Пункт Знак"/>
    <w:basedOn w:val="a3"/>
    <w:semiHidden/>
    <w:qFormat/>
    <w:rsid w:val="000F7F9E"/>
    <w:pPr>
      <w:tabs>
        <w:tab w:val="left" w:pos="1134"/>
        <w:tab w:val="left" w:pos="1701"/>
      </w:tabs>
      <w:snapToGrid w:val="0"/>
      <w:spacing w:line="360" w:lineRule="auto"/>
      <w:ind w:left="1134" w:hanging="567"/>
      <w:jc w:val="both"/>
    </w:pPr>
    <w:rPr>
      <w:sz w:val="28"/>
      <w:szCs w:val="28"/>
    </w:rPr>
  </w:style>
  <w:style w:type="paragraph" w:customStyle="1" w:styleId="affffa">
    <w:name w:val="Словарная статья"/>
    <w:basedOn w:val="a3"/>
    <w:next w:val="a3"/>
    <w:semiHidden/>
    <w:qFormat/>
    <w:rsid w:val="000F7F9E"/>
    <w:pPr>
      <w:ind w:right="118"/>
      <w:jc w:val="both"/>
    </w:pPr>
    <w:rPr>
      <w:rFonts w:ascii="Arial" w:hAnsi="Arial" w:cs="Arial"/>
      <w:sz w:val="20"/>
      <w:szCs w:val="20"/>
    </w:rPr>
  </w:style>
  <w:style w:type="paragraph" w:customStyle="1" w:styleId="1f0">
    <w:name w:val="1"/>
    <w:basedOn w:val="a3"/>
    <w:semiHidden/>
    <w:qFormat/>
    <w:rsid w:val="000F7F9E"/>
    <w:pPr>
      <w:spacing w:after="160" w:line="240" w:lineRule="exact"/>
    </w:pPr>
    <w:rPr>
      <w:rFonts w:eastAsia="Calibri"/>
      <w:sz w:val="20"/>
      <w:szCs w:val="20"/>
      <w:lang w:eastAsia="zh-CN"/>
    </w:rPr>
  </w:style>
  <w:style w:type="paragraph" w:customStyle="1" w:styleId="1CharChar">
    <w:name w:val="1 Знак Char Знак Char Знак"/>
    <w:basedOn w:val="a3"/>
    <w:qFormat/>
    <w:rsid w:val="000F7F9E"/>
    <w:pPr>
      <w:spacing w:after="160" w:line="240" w:lineRule="exact"/>
    </w:pPr>
    <w:rPr>
      <w:rFonts w:eastAsia="Calibri"/>
      <w:sz w:val="20"/>
      <w:szCs w:val="20"/>
      <w:lang w:eastAsia="zh-CN"/>
    </w:rPr>
  </w:style>
  <w:style w:type="paragraph" w:customStyle="1" w:styleId="affffb">
    <w:name w:val="Знак Знак Знак Знак"/>
    <w:basedOn w:val="a3"/>
    <w:qFormat/>
    <w:rsid w:val="000F7F9E"/>
    <w:pPr>
      <w:spacing w:after="160" w:line="240" w:lineRule="exact"/>
    </w:pPr>
    <w:rPr>
      <w:rFonts w:eastAsia="Calibri"/>
      <w:sz w:val="20"/>
      <w:szCs w:val="20"/>
      <w:lang w:eastAsia="zh-CN"/>
    </w:rPr>
  </w:style>
  <w:style w:type="paragraph" w:customStyle="1" w:styleId="affffc">
    <w:name w:val="Знак Знак Знак Знак Знак Знак"/>
    <w:basedOn w:val="a3"/>
    <w:qFormat/>
    <w:rsid w:val="000F7F9E"/>
    <w:pPr>
      <w:spacing w:after="160" w:line="240" w:lineRule="exact"/>
    </w:pPr>
    <w:rPr>
      <w:rFonts w:eastAsia="Calibri"/>
      <w:sz w:val="20"/>
      <w:szCs w:val="20"/>
      <w:lang w:eastAsia="zh-CN"/>
    </w:rPr>
  </w:style>
  <w:style w:type="paragraph" w:customStyle="1" w:styleId="3c">
    <w:name w:val="Стиль3 Знак"/>
    <w:basedOn w:val="25"/>
    <w:qFormat/>
    <w:rsid w:val="00752446"/>
    <w:pPr>
      <w:widowControl w:val="0"/>
      <w:tabs>
        <w:tab w:val="left" w:pos="360"/>
      </w:tabs>
      <w:spacing w:after="0" w:line="240" w:lineRule="auto"/>
      <w:textAlignment w:val="baseline"/>
    </w:pPr>
  </w:style>
  <w:style w:type="paragraph" w:customStyle="1" w:styleId="34">
    <w:name w:val="Стиль3 Знак Знак"/>
    <w:basedOn w:val="25"/>
    <w:link w:val="33"/>
    <w:qFormat/>
    <w:rsid w:val="00B340A7"/>
    <w:pPr>
      <w:widowControl w:val="0"/>
      <w:tabs>
        <w:tab w:val="left" w:pos="360"/>
      </w:tabs>
      <w:spacing w:after="0" w:line="240" w:lineRule="auto"/>
      <w:textAlignment w:val="baseline"/>
    </w:pPr>
  </w:style>
  <w:style w:type="paragraph" w:customStyle="1" w:styleId="1f1">
    <w:name w:val="Знак1 Знак Знак Знак"/>
    <w:basedOn w:val="a3"/>
    <w:qFormat/>
    <w:rsid w:val="006558AB"/>
    <w:pPr>
      <w:spacing w:after="160" w:line="240" w:lineRule="exact"/>
    </w:pPr>
    <w:rPr>
      <w:rFonts w:ascii="Verdana" w:hAnsi="Verdana"/>
      <w:lang w:val="en-US" w:eastAsia="en-US"/>
    </w:rPr>
  </w:style>
  <w:style w:type="paragraph" w:styleId="afff6">
    <w:name w:val="List Paragraph"/>
    <w:basedOn w:val="a3"/>
    <w:link w:val="afff5"/>
    <w:qFormat/>
    <w:rsid w:val="00D851BC"/>
    <w:pPr>
      <w:ind w:left="720"/>
      <w:contextualSpacing/>
    </w:pPr>
    <w:rPr>
      <w:szCs w:val="28"/>
    </w:rPr>
  </w:style>
  <w:style w:type="paragraph" w:customStyle="1" w:styleId="a2">
    <w:name w:val="Пункты"/>
    <w:basedOn w:val="21"/>
    <w:link w:val="affc"/>
    <w:qFormat/>
    <w:rsid w:val="004271E0"/>
    <w:pPr>
      <w:numPr>
        <w:ilvl w:val="0"/>
        <w:numId w:val="13"/>
      </w:numPr>
      <w:tabs>
        <w:tab w:val="left" w:pos="1134"/>
      </w:tabs>
      <w:spacing w:before="120" w:after="0"/>
      <w:jc w:val="both"/>
      <w:outlineLvl w:val="9"/>
    </w:pPr>
    <w:rPr>
      <w:b w:val="0"/>
      <w:bCs/>
      <w:iCs/>
      <w:color w:val="000000"/>
      <w:sz w:val="24"/>
      <w:szCs w:val="28"/>
    </w:rPr>
  </w:style>
  <w:style w:type="paragraph" w:customStyle="1" w:styleId="affffd">
    <w:name w:val="Прижатый влево"/>
    <w:basedOn w:val="a3"/>
    <w:next w:val="a3"/>
    <w:uiPriority w:val="99"/>
    <w:qFormat/>
    <w:rsid w:val="00982612"/>
    <w:rPr>
      <w:rFonts w:ascii="Arial" w:hAnsi="Arial" w:cs="Arial"/>
    </w:rPr>
  </w:style>
  <w:style w:type="paragraph" w:styleId="afff">
    <w:name w:val="Document Map"/>
    <w:basedOn w:val="a3"/>
    <w:link w:val="affe"/>
    <w:qFormat/>
    <w:rsid w:val="003969AE"/>
    <w:rPr>
      <w:rFonts w:ascii="Tahoma" w:hAnsi="Tahoma"/>
      <w:sz w:val="16"/>
      <w:szCs w:val="16"/>
    </w:rPr>
  </w:style>
  <w:style w:type="paragraph" w:customStyle="1" w:styleId="18">
    <w:name w:val="Текст концевой сноски1"/>
    <w:basedOn w:val="a3"/>
    <w:link w:val="afff0"/>
    <w:rsid w:val="00EC750B"/>
    <w:rPr>
      <w:sz w:val="20"/>
      <w:szCs w:val="20"/>
    </w:rPr>
  </w:style>
  <w:style w:type="paragraph" w:styleId="affffe">
    <w:name w:val="No Spacing"/>
    <w:uiPriority w:val="1"/>
    <w:qFormat/>
    <w:rsid w:val="00777034"/>
    <w:rPr>
      <w:rFonts w:ascii="Calibri" w:eastAsia="Calibri" w:hAnsi="Calibri"/>
      <w:sz w:val="22"/>
      <w:szCs w:val="22"/>
      <w:lang w:eastAsia="en-US"/>
    </w:rPr>
  </w:style>
  <w:style w:type="paragraph" w:styleId="afffff">
    <w:name w:val="Title"/>
    <w:basedOn w:val="a3"/>
    <w:next w:val="af4"/>
    <w:qFormat/>
    <w:rsid w:val="00777034"/>
    <w:pPr>
      <w:keepNext/>
      <w:spacing w:before="240" w:after="120"/>
    </w:pPr>
    <w:rPr>
      <w:rFonts w:ascii="Arial" w:eastAsia="MS Mincho" w:hAnsi="Arial" w:cs="Tahoma"/>
      <w:sz w:val="28"/>
      <w:szCs w:val="28"/>
      <w:lang w:eastAsia="zh-CN"/>
    </w:rPr>
  </w:style>
  <w:style w:type="paragraph" w:styleId="afffff0">
    <w:name w:val="caption"/>
    <w:basedOn w:val="a3"/>
    <w:qFormat/>
    <w:rsid w:val="00777034"/>
    <w:pPr>
      <w:suppressLineNumbers/>
      <w:spacing w:before="120" w:after="120"/>
    </w:pPr>
    <w:rPr>
      <w:rFonts w:cs="Mangal"/>
      <w:i/>
      <w:iCs/>
      <w:lang w:eastAsia="zh-CN"/>
    </w:rPr>
  </w:style>
  <w:style w:type="paragraph" w:customStyle="1" w:styleId="56">
    <w:name w:val="Указатель5"/>
    <w:basedOn w:val="a3"/>
    <w:qFormat/>
    <w:rsid w:val="00777034"/>
    <w:pPr>
      <w:suppressLineNumbers/>
    </w:pPr>
    <w:rPr>
      <w:rFonts w:cs="Mangal"/>
      <w:sz w:val="20"/>
      <w:szCs w:val="20"/>
      <w:lang w:eastAsia="zh-CN"/>
    </w:rPr>
  </w:style>
  <w:style w:type="paragraph" w:customStyle="1" w:styleId="45">
    <w:name w:val="Название4"/>
    <w:basedOn w:val="a3"/>
    <w:qFormat/>
    <w:rsid w:val="00777034"/>
    <w:pPr>
      <w:suppressLineNumbers/>
      <w:spacing w:before="120" w:after="120"/>
    </w:pPr>
    <w:rPr>
      <w:rFonts w:cs="Mangal"/>
      <w:i/>
      <w:iCs/>
      <w:lang w:eastAsia="zh-CN"/>
    </w:rPr>
  </w:style>
  <w:style w:type="paragraph" w:customStyle="1" w:styleId="46">
    <w:name w:val="Указатель4"/>
    <w:basedOn w:val="a3"/>
    <w:qFormat/>
    <w:rsid w:val="00777034"/>
    <w:pPr>
      <w:suppressLineNumbers/>
    </w:pPr>
    <w:rPr>
      <w:rFonts w:cs="Mangal"/>
      <w:sz w:val="20"/>
      <w:szCs w:val="20"/>
      <w:lang w:eastAsia="zh-CN"/>
    </w:rPr>
  </w:style>
  <w:style w:type="paragraph" w:customStyle="1" w:styleId="3d">
    <w:name w:val="Название3"/>
    <w:basedOn w:val="a3"/>
    <w:qFormat/>
    <w:rsid w:val="00777034"/>
    <w:pPr>
      <w:suppressLineNumbers/>
      <w:spacing w:before="120" w:after="120"/>
    </w:pPr>
    <w:rPr>
      <w:rFonts w:ascii="Arial" w:hAnsi="Arial" w:cs="Tahoma"/>
      <w:i/>
      <w:iCs/>
      <w:sz w:val="20"/>
      <w:lang w:eastAsia="zh-CN"/>
    </w:rPr>
  </w:style>
  <w:style w:type="paragraph" w:customStyle="1" w:styleId="3e">
    <w:name w:val="Указатель3"/>
    <w:basedOn w:val="a3"/>
    <w:qFormat/>
    <w:rsid w:val="00777034"/>
    <w:pPr>
      <w:suppressLineNumbers/>
    </w:pPr>
    <w:rPr>
      <w:rFonts w:ascii="Arial" w:hAnsi="Arial" w:cs="Tahoma"/>
      <w:sz w:val="20"/>
      <w:szCs w:val="20"/>
      <w:lang w:eastAsia="zh-CN"/>
    </w:rPr>
  </w:style>
  <w:style w:type="paragraph" w:customStyle="1" w:styleId="2f2">
    <w:name w:val="Название2"/>
    <w:basedOn w:val="a3"/>
    <w:qFormat/>
    <w:rsid w:val="00777034"/>
    <w:pPr>
      <w:suppressLineNumbers/>
      <w:spacing w:before="120" w:after="120"/>
    </w:pPr>
    <w:rPr>
      <w:rFonts w:ascii="Arial" w:hAnsi="Arial" w:cs="Tahoma"/>
      <w:i/>
      <w:iCs/>
      <w:sz w:val="20"/>
      <w:lang w:eastAsia="zh-CN"/>
    </w:rPr>
  </w:style>
  <w:style w:type="paragraph" w:customStyle="1" w:styleId="2f3">
    <w:name w:val="Указатель2"/>
    <w:basedOn w:val="a3"/>
    <w:qFormat/>
    <w:rsid w:val="00777034"/>
    <w:pPr>
      <w:suppressLineNumbers/>
    </w:pPr>
    <w:rPr>
      <w:rFonts w:ascii="Arial" w:hAnsi="Arial" w:cs="Tahoma"/>
      <w:sz w:val="20"/>
      <w:szCs w:val="20"/>
      <w:lang w:eastAsia="zh-CN"/>
    </w:rPr>
  </w:style>
  <w:style w:type="paragraph" w:customStyle="1" w:styleId="1f2">
    <w:name w:val="Указатель1"/>
    <w:basedOn w:val="a3"/>
    <w:qFormat/>
    <w:rsid w:val="00777034"/>
    <w:pPr>
      <w:suppressLineNumbers/>
    </w:pPr>
    <w:rPr>
      <w:rFonts w:ascii="Arial" w:hAnsi="Arial" w:cs="Tahoma"/>
      <w:sz w:val="20"/>
      <w:szCs w:val="20"/>
      <w:lang w:eastAsia="zh-CN"/>
    </w:rPr>
  </w:style>
  <w:style w:type="paragraph" w:customStyle="1" w:styleId="313">
    <w:name w:val="Основной текст 31"/>
    <w:basedOn w:val="a3"/>
    <w:qFormat/>
    <w:rsid w:val="00777034"/>
    <w:pPr>
      <w:jc w:val="both"/>
    </w:pPr>
    <w:rPr>
      <w:rFonts w:ascii="Peterburg" w:hAnsi="Peterburg" w:cs="Peterburg"/>
      <w:szCs w:val="20"/>
      <w:lang w:eastAsia="zh-CN"/>
    </w:rPr>
  </w:style>
  <w:style w:type="paragraph" w:customStyle="1" w:styleId="211">
    <w:name w:val="Основной текст с отступом 21"/>
    <w:basedOn w:val="a3"/>
    <w:qFormat/>
    <w:rsid w:val="00777034"/>
    <w:pPr>
      <w:ind w:firstLine="709"/>
      <w:jc w:val="both"/>
    </w:pPr>
    <w:rPr>
      <w:bCs/>
      <w:iCs/>
      <w:sz w:val="20"/>
      <w:szCs w:val="20"/>
      <w:lang w:eastAsia="zh-CN"/>
    </w:rPr>
  </w:style>
  <w:style w:type="paragraph" w:customStyle="1" w:styleId="LO-Normal">
    <w:name w:val="LO-Normal"/>
    <w:qFormat/>
    <w:rsid w:val="00777034"/>
    <w:pPr>
      <w:widowControl w:val="0"/>
    </w:pPr>
    <w:rPr>
      <w:rFonts w:eastAsia="Arial"/>
      <w:lang w:eastAsia="zh-CN"/>
    </w:rPr>
  </w:style>
  <w:style w:type="paragraph" w:customStyle="1" w:styleId="ConsNonformat">
    <w:name w:val="ConsNonformat"/>
    <w:qFormat/>
    <w:rsid w:val="00777034"/>
    <w:pPr>
      <w:widowControl w:val="0"/>
    </w:pPr>
    <w:rPr>
      <w:rFonts w:ascii="Courier New" w:eastAsia="Arial" w:hAnsi="Courier New" w:cs="Courier New"/>
      <w:lang w:eastAsia="zh-CN"/>
    </w:rPr>
  </w:style>
  <w:style w:type="paragraph" w:customStyle="1" w:styleId="afffff1">
    <w:name w:val="Содержимое таблицы"/>
    <w:basedOn w:val="a3"/>
    <w:qFormat/>
    <w:rsid w:val="00777034"/>
    <w:pPr>
      <w:suppressLineNumbers/>
    </w:pPr>
    <w:rPr>
      <w:sz w:val="20"/>
      <w:szCs w:val="20"/>
      <w:lang w:eastAsia="zh-CN"/>
    </w:rPr>
  </w:style>
  <w:style w:type="paragraph" w:customStyle="1" w:styleId="afffff2">
    <w:name w:val="Заголовок таблицы"/>
    <w:basedOn w:val="afffff1"/>
    <w:qFormat/>
    <w:rsid w:val="00777034"/>
    <w:pPr>
      <w:jc w:val="center"/>
    </w:pPr>
    <w:rPr>
      <w:b/>
      <w:bCs/>
    </w:rPr>
  </w:style>
  <w:style w:type="paragraph" w:customStyle="1" w:styleId="1f3">
    <w:name w:val="Обычный1"/>
    <w:qFormat/>
    <w:rsid w:val="00777034"/>
    <w:rPr>
      <w:sz w:val="24"/>
      <w:lang w:eastAsia="zh-CN"/>
    </w:rPr>
  </w:style>
  <w:style w:type="paragraph" w:customStyle="1" w:styleId="Standard">
    <w:name w:val="Standard"/>
    <w:qFormat/>
    <w:rsid w:val="00777034"/>
    <w:pPr>
      <w:textAlignment w:val="baseline"/>
    </w:pPr>
    <w:rPr>
      <w:kern w:val="2"/>
      <w:sz w:val="24"/>
      <w:szCs w:val="24"/>
      <w:lang w:eastAsia="zh-CN"/>
    </w:rPr>
  </w:style>
  <w:style w:type="paragraph" w:customStyle="1" w:styleId="afffff3">
    <w:name w:val="Обычный + по ширине"/>
    <w:basedOn w:val="a3"/>
    <w:qFormat/>
    <w:rsid w:val="00777034"/>
    <w:pPr>
      <w:jc w:val="both"/>
    </w:pPr>
  </w:style>
  <w:style w:type="paragraph" w:customStyle="1" w:styleId="Default">
    <w:name w:val="Default"/>
    <w:qFormat/>
    <w:rsid w:val="00407251"/>
    <w:rPr>
      <w:rFonts w:eastAsia="Calibri"/>
      <w:color w:val="000000"/>
      <w:sz w:val="24"/>
      <w:szCs w:val="24"/>
      <w:lang w:eastAsia="en-US"/>
    </w:rPr>
  </w:style>
  <w:style w:type="paragraph" w:customStyle="1" w:styleId="a">
    <w:name w:val="Пункт контракта"/>
    <w:basedOn w:val="21"/>
    <w:qFormat/>
    <w:rsid w:val="00F76E6B"/>
    <w:pPr>
      <w:keepNext w:val="0"/>
      <w:numPr>
        <w:ilvl w:val="0"/>
        <w:numId w:val="17"/>
      </w:numPr>
      <w:spacing w:after="0"/>
      <w:ind w:left="0"/>
      <w:jc w:val="both"/>
      <w:outlineLvl w:val="9"/>
    </w:pPr>
    <w:rPr>
      <w:b w:val="0"/>
      <w:sz w:val="24"/>
      <w:szCs w:val="26"/>
      <w:lang w:val="en-US" w:eastAsia="en-US"/>
    </w:rPr>
  </w:style>
  <w:style w:type="paragraph" w:customStyle="1" w:styleId="afffff4">
    <w:name w:val="Подпункт контракта"/>
    <w:basedOn w:val="310"/>
    <w:qFormat/>
    <w:rsid w:val="00F76E6B"/>
    <w:pPr>
      <w:keepNext w:val="0"/>
      <w:tabs>
        <w:tab w:val="num" w:pos="0"/>
      </w:tabs>
      <w:spacing w:before="0" w:after="0"/>
      <w:ind w:left="2411"/>
      <w:outlineLvl w:val="9"/>
    </w:pPr>
    <w:rPr>
      <w:rFonts w:ascii="Times New Roman" w:hAnsi="Times New Roman"/>
      <w:b w:val="0"/>
      <w:szCs w:val="24"/>
      <w:lang w:eastAsia="ar-SA"/>
    </w:rPr>
  </w:style>
  <w:style w:type="paragraph" w:customStyle="1" w:styleId="afffff5">
    <w:name w:val="Раздел контракта"/>
    <w:basedOn w:val="11"/>
    <w:next w:val="a"/>
    <w:qFormat/>
    <w:rsid w:val="00F76E6B"/>
    <w:pPr>
      <w:keepNext w:val="0"/>
      <w:numPr>
        <w:numId w:val="0"/>
      </w:numPr>
      <w:tabs>
        <w:tab w:val="num" w:pos="0"/>
      </w:tabs>
      <w:spacing w:before="120" w:after="120"/>
      <w:ind w:left="2411"/>
      <w:outlineLvl w:val="9"/>
    </w:pPr>
    <w:rPr>
      <w:b w:val="0"/>
      <w:kern w:val="0"/>
      <w:sz w:val="24"/>
      <w:szCs w:val="32"/>
      <w:lang w:eastAsia="ar-SA"/>
    </w:rPr>
  </w:style>
  <w:style w:type="paragraph" w:customStyle="1" w:styleId="afffff6">
    <w:name w:val="Содержимое врезки"/>
    <w:basedOn w:val="a3"/>
    <w:qFormat/>
    <w:rsid w:val="00A011FA"/>
  </w:style>
  <w:style w:type="numbering" w:customStyle="1" w:styleId="1f4">
    <w:name w:val="Нет списка1"/>
    <w:uiPriority w:val="99"/>
    <w:semiHidden/>
    <w:unhideWhenUsed/>
    <w:qFormat/>
    <w:rsid w:val="00777034"/>
  </w:style>
  <w:style w:type="table" w:styleId="afffff7">
    <w:name w:val="Table Grid"/>
    <w:basedOn w:val="a5"/>
    <w:rsid w:val="00FD0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Сетка таблицы1"/>
    <w:basedOn w:val="a5"/>
    <w:uiPriority w:val="59"/>
    <w:rsid w:val="004271E0"/>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4">
    <w:name w:val="Сетка таблицы2"/>
    <w:basedOn w:val="a5"/>
    <w:uiPriority w:val="59"/>
    <w:rsid w:val="0077703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8">
    <w:name w:val="Hyperlink"/>
    <w:basedOn w:val="a4"/>
    <w:uiPriority w:val="99"/>
    <w:rsid w:val="00276276"/>
    <w:rPr>
      <w:color w:val="0563C1" w:themeColor="hyperlink"/>
      <w:u w:val="single"/>
    </w:rPr>
  </w:style>
  <w:style w:type="character" w:customStyle="1" w:styleId="UnresolvedMention">
    <w:name w:val="Unresolved Mention"/>
    <w:basedOn w:val="a4"/>
    <w:uiPriority w:val="99"/>
    <w:semiHidden/>
    <w:unhideWhenUsed/>
    <w:rsid w:val="006C1946"/>
    <w:rPr>
      <w:color w:val="605E5C"/>
      <w:shd w:val="clear" w:color="auto" w:fill="E1DFDD"/>
    </w:rPr>
  </w:style>
  <w:style w:type="paragraph" w:customStyle="1" w:styleId="1f6">
    <w:name w:val="Без интервала1"/>
    <w:link w:val="NoSpacingChar"/>
    <w:qFormat/>
    <w:rsid w:val="009829EA"/>
    <w:pPr>
      <w:suppressAutoHyphens w:val="0"/>
    </w:pPr>
    <w:rPr>
      <w:rFonts w:ascii="Calibri" w:eastAsia="Calibri" w:hAnsi="Calibri"/>
      <w:sz w:val="22"/>
      <w:szCs w:val="22"/>
    </w:rPr>
  </w:style>
  <w:style w:type="character" w:customStyle="1" w:styleId="NoSpacingChar">
    <w:name w:val="No Spacing Char"/>
    <w:link w:val="1f6"/>
    <w:locked/>
    <w:rsid w:val="009829E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fokina.n.s@66.fsin.go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60641DF918DCC423663082327F9162A9F6282A3054594188BB869E93DB3C6923D3DD326315ABC3153C9DC5B4B6E553D207D5371A1D7881Ci5VC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A34EF-5BC8-4856-8FFE-C46AE59E9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6475</Words>
  <Characters>36912</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Reanimator Extreme Edition</Company>
  <LinksUpToDate>false</LinksUpToDate>
  <CharactersWithSpaces>43301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1</dc:creator>
  <cp:lastModifiedBy>Контрактный упр</cp:lastModifiedBy>
  <cp:revision>2</cp:revision>
  <cp:lastPrinted>2026-06-25T08:06:00Z</cp:lastPrinted>
  <dcterms:created xsi:type="dcterms:W3CDTF">2026-06-30T07:08:00Z</dcterms:created>
  <dcterms:modified xsi:type="dcterms:W3CDTF">2026-06-30T07:08:00Z</dcterms:modified>
  <dc:language>ru-RU</dc:language>
</cp:coreProperties>
</file>