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81" w:rsidRPr="00260972" w:rsidRDefault="00765281" w:rsidP="00765281">
      <w:pPr>
        <w:pStyle w:val="1"/>
        <w:numPr>
          <w:ilvl w:val="0"/>
          <w:numId w:val="11"/>
        </w:numPr>
        <w:spacing w:before="58" w:after="115"/>
        <w:rPr>
          <w:rFonts w:eastAsia="Calibri"/>
          <w:sz w:val="28"/>
          <w:szCs w:val="28"/>
          <w:lang w:eastAsia="en-US"/>
        </w:rPr>
      </w:pPr>
      <w:r w:rsidRPr="00260972">
        <w:rPr>
          <w:rFonts w:eastAsia="Calibri"/>
          <w:sz w:val="28"/>
          <w:szCs w:val="28"/>
          <w:lang w:eastAsia="en-US"/>
        </w:rPr>
        <w:t>Требования к участникам закупки:</w:t>
      </w:r>
    </w:p>
    <w:p w:rsidR="00765281" w:rsidRPr="00260972" w:rsidRDefault="00F922CF" w:rsidP="00F922CF">
      <w:pPr>
        <w:pStyle w:val="s1"/>
        <w:shd w:val="clear" w:color="auto" w:fill="FFFFFF"/>
        <w:ind w:firstLine="709"/>
        <w:jc w:val="both"/>
        <w:rPr>
          <w:rFonts w:eastAsia="Calibri"/>
          <w:lang w:eastAsia="en-US"/>
        </w:rPr>
      </w:pPr>
      <w:r>
        <w:rPr>
          <w:rFonts w:eastAsia="Calibri"/>
          <w:lang w:eastAsia="en-US"/>
        </w:rPr>
        <w:t>- С</w:t>
      </w:r>
      <w:r w:rsidR="00765281" w:rsidRPr="00260972">
        <w:rPr>
          <w:rFonts w:eastAsia="Calibri"/>
          <w:lang w:eastAsia="en-US"/>
        </w:rPr>
        <w:t xml:space="preserve">оответствие </w:t>
      </w:r>
      <w:hyperlink r:id="rId8" w:anchor="/document/10164072/entry/49013" w:history="1">
        <w:r w:rsidR="00765281" w:rsidRPr="00260972">
          <w:rPr>
            <w:rStyle w:val="ac"/>
            <w:rFonts w:eastAsia="Calibri"/>
            <w:color w:val="auto"/>
            <w:u w:val="none"/>
            <w:lang w:eastAsia="en-US"/>
          </w:rPr>
          <w:t>требованиям</w:t>
        </w:r>
      </w:hyperlink>
      <w:r w:rsidR="00765281" w:rsidRPr="00260972">
        <w:rPr>
          <w:rFonts w:eastAsia="Calibri"/>
          <w:lang w:eastAsia="en-US"/>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765281" w:rsidRPr="00260972">
        <w:rPr>
          <w:rFonts w:eastAsia="Calibri"/>
          <w:lang w:eastAsia="en-US"/>
        </w:rPr>
        <w:t>являющихся</w:t>
      </w:r>
      <w:proofErr w:type="gramEnd"/>
      <w:r w:rsidR="00765281" w:rsidRPr="00260972">
        <w:rPr>
          <w:rFonts w:eastAsia="Calibri"/>
          <w:lang w:eastAsia="en-US"/>
        </w:rPr>
        <w:t xml:space="preserve"> объек</w:t>
      </w:r>
      <w:r w:rsidR="00AF551E" w:rsidRPr="00260972">
        <w:rPr>
          <w:rFonts w:eastAsia="Calibri"/>
          <w:lang w:eastAsia="en-US"/>
        </w:rPr>
        <w:t xml:space="preserve">том закупки – </w:t>
      </w:r>
      <w:r w:rsidR="00AF551E" w:rsidRPr="00260972">
        <w:rPr>
          <w:rFonts w:eastAsia="Calibri"/>
          <w:b/>
          <w:lang w:eastAsia="en-US"/>
        </w:rPr>
        <w:t>не установлены</w:t>
      </w:r>
      <w:r w:rsidR="00AF551E" w:rsidRPr="00260972">
        <w:rPr>
          <w:rFonts w:eastAsia="Calibri"/>
          <w:lang w:eastAsia="en-US"/>
        </w:rPr>
        <w:t>;</w:t>
      </w:r>
    </w:p>
    <w:p w:rsidR="00F922CF" w:rsidRPr="001D394E" w:rsidRDefault="00F922CF" w:rsidP="00F922CF">
      <w:pPr>
        <w:pStyle w:val="ae"/>
        <w:ind w:firstLine="709"/>
        <w:jc w:val="both"/>
        <w:rPr>
          <w:rFonts w:ascii="Times New Roman" w:hAnsi="Times New Roman" w:cs="Times New Roman"/>
          <w:sz w:val="24"/>
          <w:szCs w:val="24"/>
        </w:rPr>
      </w:pPr>
      <w:bookmarkStart w:id="0" w:name="sub_3113"/>
      <w:r w:rsidRPr="001D394E">
        <w:rPr>
          <w:rFonts w:ascii="Times New Roman" w:hAnsi="Times New Roman" w:cs="Times New Roman"/>
          <w:sz w:val="24"/>
          <w:szCs w:val="24"/>
        </w:rPr>
        <w:t xml:space="preserve">- </w:t>
      </w:r>
      <w:proofErr w:type="spellStart"/>
      <w:r w:rsidRPr="001D394E">
        <w:rPr>
          <w:rFonts w:ascii="Times New Roman" w:hAnsi="Times New Roman" w:cs="Times New Roman"/>
          <w:sz w:val="24"/>
          <w:szCs w:val="24"/>
        </w:rPr>
        <w:t>непроведение</w:t>
      </w:r>
      <w:proofErr w:type="spellEnd"/>
      <w:r w:rsidRPr="001D394E">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bookmarkEnd w:id="0"/>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w:t>
      </w:r>
      <w:proofErr w:type="spellStart"/>
      <w:r w:rsidRPr="001D394E">
        <w:rPr>
          <w:rFonts w:ascii="Times New Roman" w:hAnsi="Times New Roman" w:cs="Times New Roman"/>
          <w:sz w:val="24"/>
          <w:szCs w:val="24"/>
        </w:rPr>
        <w:t>неприостановление</w:t>
      </w:r>
      <w:proofErr w:type="spellEnd"/>
      <w:r w:rsidRPr="001D394E">
        <w:rPr>
          <w:rFonts w:ascii="Times New Roman" w:hAnsi="Times New Roman" w:cs="Times New Roman"/>
          <w:sz w:val="24"/>
          <w:szCs w:val="24"/>
        </w:rPr>
        <w:t xml:space="preserve"> деятельности участника закупки в порядке, установленном </w:t>
      </w:r>
      <w:hyperlink r:id="rId9" w:history="1">
        <w:r w:rsidRPr="001D394E">
          <w:rPr>
            <w:rFonts w:ascii="Times New Roman" w:hAnsi="Times New Roman" w:cs="Times New Roman"/>
            <w:color w:val="106BBE"/>
            <w:sz w:val="24"/>
            <w:szCs w:val="24"/>
          </w:rPr>
          <w:t>Кодексом</w:t>
        </w:r>
      </w:hyperlink>
      <w:r w:rsidRPr="001D394E">
        <w:rPr>
          <w:rFonts w:ascii="Times New Roman" w:hAnsi="Times New Roman" w:cs="Times New Roman"/>
          <w:sz w:val="24"/>
          <w:szCs w:val="24"/>
        </w:rPr>
        <w:t xml:space="preserve"> Российской Федерации об административных правонарушениях;</w:t>
      </w:r>
    </w:p>
    <w:p w:rsidR="00F922CF" w:rsidRPr="001D394E" w:rsidRDefault="00F922CF" w:rsidP="00F922CF">
      <w:pPr>
        <w:pStyle w:val="ae"/>
        <w:ind w:firstLine="709"/>
        <w:jc w:val="both"/>
        <w:rPr>
          <w:rFonts w:ascii="Times New Roman" w:hAnsi="Times New Roman" w:cs="Times New Roman"/>
          <w:sz w:val="24"/>
          <w:szCs w:val="24"/>
        </w:rPr>
      </w:pPr>
      <w:bookmarkStart w:id="1" w:name="sub_3115"/>
      <w:proofErr w:type="gramStart"/>
      <w:r w:rsidRPr="001D394E">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1D394E">
          <w:rPr>
            <w:rFonts w:ascii="Times New Roman" w:hAnsi="Times New Roman" w:cs="Times New Roman"/>
            <w:color w:val="106BBE"/>
            <w:sz w:val="24"/>
            <w:szCs w:val="24"/>
          </w:rPr>
          <w:t>законодательством</w:t>
        </w:r>
      </w:hyperlink>
      <w:r w:rsidRPr="001D394E">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D394E">
        <w:rPr>
          <w:rFonts w:ascii="Times New Roman" w:hAnsi="Times New Roman" w:cs="Times New Roman"/>
          <w:sz w:val="24"/>
          <w:szCs w:val="24"/>
        </w:rPr>
        <w:t xml:space="preserve"> </w:t>
      </w:r>
      <w:proofErr w:type="gramStart"/>
      <w:r w:rsidRPr="001D394E">
        <w:rPr>
          <w:rFonts w:ascii="Times New Roman" w:hAnsi="Times New Roman" w:cs="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1D394E">
        <w:rPr>
          <w:rFonts w:ascii="Times New Roman" w:hAnsi="Times New Roman" w:cs="Times New Roman"/>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D394E">
        <w:rPr>
          <w:rFonts w:ascii="Times New Roman" w:hAnsi="Times New Roman" w:cs="Times New Roman"/>
          <w:sz w:val="24"/>
          <w:szCs w:val="24"/>
        </w:rPr>
        <w:t>указанных</w:t>
      </w:r>
      <w:proofErr w:type="gramEnd"/>
      <w:r w:rsidRPr="001D394E">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bookmarkEnd w:id="1"/>
    <w:p w:rsidR="00F922CF" w:rsidRPr="001D394E" w:rsidRDefault="00F922CF" w:rsidP="00F922CF">
      <w:pPr>
        <w:pStyle w:val="ae"/>
        <w:ind w:firstLine="709"/>
        <w:jc w:val="both"/>
        <w:rPr>
          <w:rFonts w:ascii="Times New Roman" w:hAnsi="Times New Roman" w:cs="Times New Roman"/>
          <w:sz w:val="24"/>
          <w:szCs w:val="24"/>
        </w:rPr>
      </w:pPr>
      <w:proofErr w:type="gramStart"/>
      <w:r w:rsidRPr="001D394E">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1D394E">
          <w:rPr>
            <w:rFonts w:ascii="Times New Roman" w:hAnsi="Times New Roman" w:cs="Times New Roman"/>
            <w:color w:val="106BBE"/>
            <w:sz w:val="24"/>
            <w:szCs w:val="24"/>
          </w:rPr>
          <w:t>статьями 289</w:t>
        </w:r>
      </w:hyperlink>
      <w:r w:rsidRPr="001D394E">
        <w:rPr>
          <w:rFonts w:ascii="Times New Roman" w:hAnsi="Times New Roman" w:cs="Times New Roman"/>
          <w:sz w:val="24"/>
          <w:szCs w:val="24"/>
        </w:rPr>
        <w:t xml:space="preserve">, </w:t>
      </w:r>
      <w:hyperlink r:id="rId12" w:history="1">
        <w:r w:rsidRPr="001D394E">
          <w:rPr>
            <w:rFonts w:ascii="Times New Roman" w:hAnsi="Times New Roman" w:cs="Times New Roman"/>
            <w:color w:val="106BBE"/>
            <w:sz w:val="24"/>
            <w:szCs w:val="24"/>
          </w:rPr>
          <w:t>290</w:t>
        </w:r>
      </w:hyperlink>
      <w:r w:rsidRPr="001D394E">
        <w:rPr>
          <w:rFonts w:ascii="Times New Roman" w:hAnsi="Times New Roman" w:cs="Times New Roman"/>
          <w:sz w:val="24"/>
          <w:szCs w:val="24"/>
        </w:rPr>
        <w:t xml:space="preserve">, </w:t>
      </w:r>
      <w:hyperlink r:id="rId13" w:history="1">
        <w:r w:rsidRPr="001D394E">
          <w:rPr>
            <w:rFonts w:ascii="Times New Roman" w:hAnsi="Times New Roman" w:cs="Times New Roman"/>
            <w:color w:val="106BBE"/>
            <w:sz w:val="24"/>
            <w:szCs w:val="24"/>
          </w:rPr>
          <w:t>291</w:t>
        </w:r>
      </w:hyperlink>
      <w:r w:rsidRPr="001D394E">
        <w:rPr>
          <w:rFonts w:ascii="Times New Roman" w:hAnsi="Times New Roman" w:cs="Times New Roman"/>
          <w:sz w:val="24"/>
          <w:szCs w:val="24"/>
        </w:rPr>
        <w:t xml:space="preserve">, </w:t>
      </w:r>
      <w:hyperlink r:id="rId14" w:history="1">
        <w:r w:rsidRPr="001D394E">
          <w:rPr>
            <w:rFonts w:ascii="Times New Roman" w:hAnsi="Times New Roman" w:cs="Times New Roman"/>
            <w:color w:val="106BBE"/>
            <w:sz w:val="24"/>
            <w:szCs w:val="24"/>
          </w:rPr>
          <w:t>291.1</w:t>
        </w:r>
      </w:hyperlink>
      <w:r w:rsidRPr="001D394E">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1D394E">
        <w:rPr>
          <w:rFonts w:ascii="Times New Roman" w:hAnsi="Times New Roman" w:cs="Times New Roman"/>
          <w:sz w:val="24"/>
          <w:szCs w:val="24"/>
        </w:rPr>
        <w:t xml:space="preserve"> </w:t>
      </w:r>
      <w:proofErr w:type="gramStart"/>
      <w:r w:rsidRPr="001D394E">
        <w:rPr>
          <w:rFonts w:ascii="Times New Roman" w:hAnsi="Times New Roman" w:cs="Times New Roman"/>
          <w:sz w:val="24"/>
          <w:szCs w:val="24"/>
        </w:rPr>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1D394E">
          <w:rPr>
            <w:rFonts w:ascii="Times New Roman" w:hAnsi="Times New Roman" w:cs="Times New Roman"/>
            <w:color w:val="106BBE"/>
            <w:sz w:val="24"/>
            <w:szCs w:val="24"/>
          </w:rPr>
          <w:t>статьей 19.28</w:t>
        </w:r>
      </w:hyperlink>
      <w:r w:rsidRPr="001D394E">
        <w:rPr>
          <w:rFonts w:ascii="Times New Roman" w:hAnsi="Times New Roman" w:cs="Times New Roman"/>
          <w:sz w:val="24"/>
          <w:szCs w:val="24"/>
        </w:rPr>
        <w:t xml:space="preserve"> Кодекса Российской Федерации об административных правонарушениях;</w:t>
      </w:r>
    </w:p>
    <w:p w:rsidR="00F922CF" w:rsidRPr="001D394E" w:rsidRDefault="00F922CF" w:rsidP="00F922CF">
      <w:pPr>
        <w:pStyle w:val="ae"/>
        <w:ind w:firstLine="709"/>
        <w:jc w:val="both"/>
        <w:rPr>
          <w:rFonts w:ascii="Times New Roman" w:hAnsi="Times New Roman" w:cs="Times New Roman"/>
          <w:sz w:val="24"/>
          <w:szCs w:val="24"/>
        </w:rPr>
      </w:pPr>
      <w:bookmarkStart w:id="2" w:name="sub_3118"/>
      <w:r w:rsidRPr="001D394E">
        <w:rPr>
          <w:rFonts w:ascii="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bookmarkEnd w:id="2"/>
    <w:p w:rsidR="00F922CF" w:rsidRPr="001D394E" w:rsidRDefault="00F922CF" w:rsidP="00F922CF">
      <w:pPr>
        <w:pStyle w:val="ae"/>
        <w:ind w:firstLine="709"/>
        <w:jc w:val="both"/>
        <w:rPr>
          <w:rFonts w:ascii="Times New Roman" w:hAnsi="Times New Roman" w:cs="Times New Roman"/>
          <w:sz w:val="24"/>
          <w:szCs w:val="24"/>
        </w:rPr>
      </w:pPr>
      <w:proofErr w:type="gramStart"/>
      <w:r w:rsidRPr="001D394E">
        <w:rPr>
          <w:rFonts w:ascii="Times New Roman" w:hAnsi="Times New Roman" w:cs="Times New Roman"/>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1D394E">
        <w:rPr>
          <w:rFonts w:ascii="Times New Roman" w:hAnsi="Times New Roman" w:cs="Times New Roman"/>
          <w:sz w:val="24"/>
          <w:szCs w:val="24"/>
        </w:rPr>
        <w:t>выгодоприобретателями</w:t>
      </w:r>
      <w:proofErr w:type="spellEnd"/>
      <w:r w:rsidRPr="001D394E">
        <w:rPr>
          <w:rFonts w:ascii="Times New Roman" w:hAnsi="Times New Roman" w:cs="Times New Roman"/>
          <w:sz w:val="24"/>
          <w:szCs w:val="24"/>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1D394E">
        <w:rPr>
          <w:rFonts w:ascii="Times New Roman" w:hAnsi="Times New Roman" w:cs="Times New Roman"/>
          <w:sz w:val="24"/>
          <w:szCs w:val="24"/>
        </w:rPr>
        <w:t xml:space="preserve"> </w:t>
      </w:r>
      <w:proofErr w:type="gramStart"/>
      <w:r w:rsidRPr="001D394E">
        <w:rPr>
          <w:rFonts w:ascii="Times New Roman" w:hAnsi="Times New Roman" w:cs="Times New Roman"/>
          <w:sz w:val="24"/>
          <w:szCs w:val="24"/>
        </w:rPr>
        <w:t xml:space="preserve">предприятия либо иными органами управления юридических лиц - </w:t>
      </w:r>
      <w:r w:rsidRPr="001D394E">
        <w:rPr>
          <w:rFonts w:ascii="Times New Roman" w:hAnsi="Times New Roman" w:cs="Times New Roman"/>
          <w:sz w:val="24"/>
          <w:szCs w:val="24"/>
        </w:rPr>
        <w:lastRenderedPageBreak/>
        <w:t xml:space="preserve">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D394E">
        <w:rPr>
          <w:rFonts w:ascii="Times New Roman" w:hAnsi="Times New Roman" w:cs="Times New Roman"/>
          <w:sz w:val="24"/>
          <w:szCs w:val="24"/>
        </w:rPr>
        <w:t>неполнородными</w:t>
      </w:r>
      <w:proofErr w:type="spellEnd"/>
      <w:r w:rsidRPr="001D394E">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1D394E">
        <w:rPr>
          <w:rFonts w:ascii="Times New Roman" w:hAnsi="Times New Roman" w:cs="Times New Roman"/>
          <w:sz w:val="24"/>
          <w:szCs w:val="24"/>
        </w:rPr>
        <w:t xml:space="preserve"> Под </w:t>
      </w:r>
      <w:proofErr w:type="spellStart"/>
      <w:r w:rsidRPr="001D394E">
        <w:rPr>
          <w:rFonts w:ascii="Times New Roman" w:hAnsi="Times New Roman" w:cs="Times New Roman"/>
          <w:sz w:val="24"/>
          <w:szCs w:val="24"/>
        </w:rPr>
        <w:t>выгодоприобретателями</w:t>
      </w:r>
      <w:proofErr w:type="spellEnd"/>
      <w:r w:rsidRPr="001D394E">
        <w:rPr>
          <w:rFonts w:ascii="Times New Roman" w:hAnsi="Times New Roman" w:cs="Times New Roman"/>
          <w:sz w:val="24"/>
          <w:szCs w:val="24"/>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922CF" w:rsidRPr="001D394E" w:rsidRDefault="00F922CF" w:rsidP="00F922CF">
      <w:pPr>
        <w:pStyle w:val="ae"/>
        <w:ind w:firstLine="709"/>
        <w:jc w:val="both"/>
        <w:rPr>
          <w:rFonts w:ascii="Times New Roman" w:hAnsi="Times New Roman" w:cs="Times New Roman"/>
          <w:sz w:val="24"/>
          <w:szCs w:val="24"/>
        </w:rPr>
      </w:pPr>
      <w:proofErr w:type="gramStart"/>
      <w:r w:rsidRPr="001D394E">
        <w:rPr>
          <w:rFonts w:ascii="Times New Roman" w:hAnsi="Times New Roman" w:cs="Times New Roman"/>
          <w:sz w:val="24"/>
          <w:szCs w:val="24"/>
        </w:rPr>
        <w:t xml:space="preserve">- участник закупки не является </w:t>
      </w:r>
      <w:proofErr w:type="spellStart"/>
      <w:r w:rsidRPr="001D394E">
        <w:rPr>
          <w:rFonts w:ascii="Times New Roman" w:hAnsi="Times New Roman" w:cs="Times New Roman"/>
          <w:sz w:val="24"/>
          <w:szCs w:val="24"/>
        </w:rPr>
        <w:t>офшорной</w:t>
      </w:r>
      <w:proofErr w:type="spellEnd"/>
      <w:r w:rsidRPr="001D394E">
        <w:rPr>
          <w:rFonts w:ascii="Times New Roman" w:hAnsi="Times New Roman" w:cs="Times New Roman"/>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D394E">
        <w:rPr>
          <w:rFonts w:ascii="Times New Roman" w:hAnsi="Times New Roman" w:cs="Times New Roman"/>
          <w:sz w:val="24"/>
          <w:szCs w:val="24"/>
        </w:rPr>
        <w:t>офшорной</w:t>
      </w:r>
      <w:proofErr w:type="spellEnd"/>
      <w:r w:rsidRPr="001D394E">
        <w:rPr>
          <w:rFonts w:ascii="Times New Roman" w:hAnsi="Times New Roman" w:cs="Times New Roman"/>
          <w:sz w:val="24"/>
          <w:szCs w:val="24"/>
        </w:rPr>
        <w:t xml:space="preserve"> компании, а также не имеет </w:t>
      </w:r>
      <w:proofErr w:type="spellStart"/>
      <w:r w:rsidRPr="001D394E">
        <w:rPr>
          <w:rFonts w:ascii="Times New Roman" w:hAnsi="Times New Roman" w:cs="Times New Roman"/>
          <w:sz w:val="24"/>
          <w:szCs w:val="24"/>
        </w:rPr>
        <w:t>офшорных</w:t>
      </w:r>
      <w:proofErr w:type="spellEnd"/>
      <w:r w:rsidRPr="001D394E">
        <w:rPr>
          <w:rFonts w:ascii="Times New Roman" w:hAnsi="Times New Roman" w:cs="Times New Roman"/>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1D394E">
        <w:rPr>
          <w:rFonts w:ascii="Times New Roman" w:hAnsi="Times New Roman" w:cs="Times New Roman"/>
          <w:sz w:val="24"/>
          <w:szCs w:val="24"/>
        </w:rPr>
        <w:t xml:space="preserve"> (складочном) </w:t>
      </w:r>
      <w:proofErr w:type="gramStart"/>
      <w:r w:rsidRPr="001D394E">
        <w:rPr>
          <w:rFonts w:ascii="Times New Roman" w:hAnsi="Times New Roman" w:cs="Times New Roman"/>
          <w:sz w:val="24"/>
          <w:szCs w:val="24"/>
        </w:rPr>
        <w:t>капитале</w:t>
      </w:r>
      <w:proofErr w:type="gramEnd"/>
      <w:r w:rsidRPr="001D394E">
        <w:rPr>
          <w:rFonts w:ascii="Times New Roman" w:hAnsi="Times New Roman" w:cs="Times New Roman"/>
          <w:sz w:val="24"/>
          <w:szCs w:val="24"/>
        </w:rPr>
        <w:t xml:space="preserve"> хозяйственного товарищества или общества;</w:t>
      </w:r>
    </w:p>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w:t>
      </w:r>
      <w:r w:rsidRPr="001D394E">
        <w:rPr>
          <w:rFonts w:ascii="Times New Roman" w:hAnsi="Times New Roman" w:cs="Times New Roman"/>
          <w:color w:val="22272F"/>
          <w:sz w:val="24"/>
          <w:szCs w:val="24"/>
          <w:shd w:val="clear" w:color="auto" w:fill="FFFFFF"/>
        </w:rPr>
        <w:t>участник закупки не является иностранным агентом;</w:t>
      </w:r>
    </w:p>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отсутствие у участника закупки ограничений для участия в </w:t>
      </w:r>
      <w:proofErr w:type="gramStart"/>
      <w:r w:rsidRPr="001D394E">
        <w:rPr>
          <w:rFonts w:ascii="Times New Roman" w:hAnsi="Times New Roman" w:cs="Times New Roman"/>
          <w:sz w:val="24"/>
          <w:szCs w:val="24"/>
        </w:rPr>
        <w:t>закупках</w:t>
      </w:r>
      <w:proofErr w:type="gramEnd"/>
      <w:r w:rsidRPr="001D394E">
        <w:rPr>
          <w:rFonts w:ascii="Times New Roman" w:hAnsi="Times New Roman" w:cs="Times New Roman"/>
          <w:sz w:val="24"/>
          <w:szCs w:val="24"/>
        </w:rPr>
        <w:t>, установленных законодательством Российской Федерации.</w:t>
      </w:r>
    </w:p>
    <w:p w:rsidR="00F922CF" w:rsidRPr="001D394E" w:rsidRDefault="00F922CF" w:rsidP="00F922CF">
      <w:pPr>
        <w:autoSpaceDE w:val="0"/>
        <w:autoSpaceDN w:val="0"/>
        <w:adjustRightInd w:val="0"/>
        <w:ind w:firstLine="720"/>
        <w:rPr>
          <w:rFonts w:cs="Times New Roman"/>
          <w:sz w:val="24"/>
          <w:szCs w:val="24"/>
        </w:rPr>
      </w:pPr>
    </w:p>
    <w:p w:rsidR="000304CD" w:rsidRPr="00260972" w:rsidRDefault="000304CD" w:rsidP="00DF1AA0">
      <w:pPr>
        <w:rPr>
          <w:sz w:val="24"/>
          <w:szCs w:val="24"/>
        </w:rPr>
      </w:pPr>
    </w:p>
    <w:p w:rsidR="000304CD" w:rsidRPr="00260972" w:rsidRDefault="000304CD" w:rsidP="00DF1AA0">
      <w:pPr>
        <w:rPr>
          <w:sz w:val="24"/>
          <w:szCs w:val="24"/>
        </w:rPr>
      </w:pPr>
    </w:p>
    <w:p w:rsidR="000304CD" w:rsidRPr="00260972" w:rsidRDefault="000304CD" w:rsidP="00DF1AA0">
      <w:pPr>
        <w:rPr>
          <w:sz w:val="24"/>
          <w:szCs w:val="24"/>
        </w:rPr>
      </w:pPr>
    </w:p>
    <w:p w:rsidR="000304CD" w:rsidRPr="00260972" w:rsidRDefault="000304CD" w:rsidP="00DF1AA0">
      <w:pPr>
        <w:rPr>
          <w:sz w:val="24"/>
          <w:szCs w:val="24"/>
        </w:rPr>
      </w:pPr>
    </w:p>
    <w:sectPr w:rsidR="000304CD" w:rsidRPr="00260972" w:rsidSect="001F26AC">
      <w:pgSz w:w="11906" w:h="16838"/>
      <w:pgMar w:top="851"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BBB" w:rsidRDefault="00326BBB" w:rsidP="00175CE6">
      <w:r>
        <w:separator/>
      </w:r>
    </w:p>
  </w:endnote>
  <w:endnote w:type="continuationSeparator" w:id="0">
    <w:p w:rsidR="00326BBB" w:rsidRDefault="00326BBB" w:rsidP="00175C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BBB" w:rsidRDefault="00326BBB" w:rsidP="00175CE6">
      <w:r>
        <w:separator/>
      </w:r>
    </w:p>
  </w:footnote>
  <w:footnote w:type="continuationSeparator" w:id="0">
    <w:p w:rsidR="00326BBB" w:rsidRDefault="00326BBB" w:rsidP="00175C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4E496B"/>
    <w:multiLevelType w:val="hybridMultilevel"/>
    <w:tmpl w:val="F0C09C58"/>
    <w:lvl w:ilvl="0" w:tplc="7144A748">
      <w:start w:val="3"/>
      <w:numFmt w:val="bullet"/>
      <w:lvlText w:val=""/>
      <w:lvlJc w:val="left"/>
      <w:pPr>
        <w:ind w:left="1070" w:hanging="360"/>
      </w:pPr>
      <w:rPr>
        <w:rFonts w:ascii="Symbol" w:eastAsiaTheme="minorHAnsi" w:hAnsi="Symbol" w:cstheme="minorBidi"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6BC7644"/>
    <w:multiLevelType w:val="hybridMultilevel"/>
    <w:tmpl w:val="888E178E"/>
    <w:lvl w:ilvl="0" w:tplc="4B9AD6EA">
      <w:start w:val="1"/>
      <w:numFmt w:val="decimal"/>
      <w:lvlText w:val="%1."/>
      <w:lvlJc w:val="left"/>
      <w:pPr>
        <w:ind w:left="1796" w:hanging="945"/>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FD75718"/>
    <w:multiLevelType w:val="hybridMultilevel"/>
    <w:tmpl w:val="5D62FD14"/>
    <w:lvl w:ilvl="0" w:tplc="26BC7378">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6"/>
  </w:num>
  <w:num w:numId="6">
    <w:abstractNumId w:val="7"/>
  </w:num>
  <w:num w:numId="7">
    <w:abstractNumId w:val="7"/>
  </w:num>
  <w:num w:numId="8">
    <w:abstractNumId w:val="8"/>
  </w:num>
  <w:num w:numId="9">
    <w:abstractNumId w:val="5"/>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E6356"/>
    <w:rsid w:val="000007E1"/>
    <w:rsid w:val="00003EC5"/>
    <w:rsid w:val="00004682"/>
    <w:rsid w:val="00010892"/>
    <w:rsid w:val="000229A1"/>
    <w:rsid w:val="00024804"/>
    <w:rsid w:val="00026C36"/>
    <w:rsid w:val="000304CD"/>
    <w:rsid w:val="000408BA"/>
    <w:rsid w:val="00084E07"/>
    <w:rsid w:val="0008707D"/>
    <w:rsid w:val="0009139A"/>
    <w:rsid w:val="000A2D5A"/>
    <w:rsid w:val="000C7AEC"/>
    <w:rsid w:val="000D460F"/>
    <w:rsid w:val="000E32FE"/>
    <w:rsid w:val="000E557D"/>
    <w:rsid w:val="000F55B6"/>
    <w:rsid w:val="00103948"/>
    <w:rsid w:val="001107DA"/>
    <w:rsid w:val="0011669A"/>
    <w:rsid w:val="00116DB7"/>
    <w:rsid w:val="00117C64"/>
    <w:rsid w:val="00123FAA"/>
    <w:rsid w:val="0012583B"/>
    <w:rsid w:val="001311D8"/>
    <w:rsid w:val="00132924"/>
    <w:rsid w:val="001518BC"/>
    <w:rsid w:val="001520DB"/>
    <w:rsid w:val="001567CF"/>
    <w:rsid w:val="00175CE6"/>
    <w:rsid w:val="00176332"/>
    <w:rsid w:val="00183361"/>
    <w:rsid w:val="00184A3F"/>
    <w:rsid w:val="001C52E9"/>
    <w:rsid w:val="001D5949"/>
    <w:rsid w:val="001E5FAB"/>
    <w:rsid w:val="001F1959"/>
    <w:rsid w:val="001F26AC"/>
    <w:rsid w:val="001F7205"/>
    <w:rsid w:val="002029D1"/>
    <w:rsid w:val="00206143"/>
    <w:rsid w:val="00227C33"/>
    <w:rsid w:val="002338A1"/>
    <w:rsid w:val="00234E36"/>
    <w:rsid w:val="002367B8"/>
    <w:rsid w:val="00260972"/>
    <w:rsid w:val="002669A3"/>
    <w:rsid w:val="002A04A5"/>
    <w:rsid w:val="002B2A84"/>
    <w:rsid w:val="002B31A6"/>
    <w:rsid w:val="002C135A"/>
    <w:rsid w:val="002D1356"/>
    <w:rsid w:val="002D193E"/>
    <w:rsid w:val="002D6D4C"/>
    <w:rsid w:val="002E0672"/>
    <w:rsid w:val="002E36D3"/>
    <w:rsid w:val="002E6B00"/>
    <w:rsid w:val="0030216A"/>
    <w:rsid w:val="00304CCD"/>
    <w:rsid w:val="00313F90"/>
    <w:rsid w:val="00326BBB"/>
    <w:rsid w:val="00345E4A"/>
    <w:rsid w:val="00346840"/>
    <w:rsid w:val="0035395C"/>
    <w:rsid w:val="00360CD0"/>
    <w:rsid w:val="003665E4"/>
    <w:rsid w:val="00373ABA"/>
    <w:rsid w:val="00380F94"/>
    <w:rsid w:val="003811D7"/>
    <w:rsid w:val="003A32F2"/>
    <w:rsid w:val="003A5975"/>
    <w:rsid w:val="003B471F"/>
    <w:rsid w:val="003C32BF"/>
    <w:rsid w:val="003C69A8"/>
    <w:rsid w:val="003D325C"/>
    <w:rsid w:val="003E1B40"/>
    <w:rsid w:val="003E2F2A"/>
    <w:rsid w:val="003F123E"/>
    <w:rsid w:val="003F7D8C"/>
    <w:rsid w:val="00400B7D"/>
    <w:rsid w:val="004058ED"/>
    <w:rsid w:val="00410F8E"/>
    <w:rsid w:val="004115EE"/>
    <w:rsid w:val="00414B9C"/>
    <w:rsid w:val="004161D3"/>
    <w:rsid w:val="00422495"/>
    <w:rsid w:val="00425541"/>
    <w:rsid w:val="00433A62"/>
    <w:rsid w:val="00434E0E"/>
    <w:rsid w:val="00435638"/>
    <w:rsid w:val="00445140"/>
    <w:rsid w:val="00454D4E"/>
    <w:rsid w:val="00455EA5"/>
    <w:rsid w:val="00477330"/>
    <w:rsid w:val="004824A3"/>
    <w:rsid w:val="00484C1F"/>
    <w:rsid w:val="00485FB6"/>
    <w:rsid w:val="0049151A"/>
    <w:rsid w:val="004B0500"/>
    <w:rsid w:val="004C03D6"/>
    <w:rsid w:val="004D5805"/>
    <w:rsid w:val="004D7362"/>
    <w:rsid w:val="004E4538"/>
    <w:rsid w:val="00542FBC"/>
    <w:rsid w:val="00546D19"/>
    <w:rsid w:val="005646F4"/>
    <w:rsid w:val="005751F2"/>
    <w:rsid w:val="005817D4"/>
    <w:rsid w:val="0058440B"/>
    <w:rsid w:val="00586F41"/>
    <w:rsid w:val="00593701"/>
    <w:rsid w:val="00593E6B"/>
    <w:rsid w:val="005A639B"/>
    <w:rsid w:val="005B37B8"/>
    <w:rsid w:val="005B3820"/>
    <w:rsid w:val="005B3CB9"/>
    <w:rsid w:val="005C46AE"/>
    <w:rsid w:val="005C75C8"/>
    <w:rsid w:val="005D4E0C"/>
    <w:rsid w:val="005E6BB3"/>
    <w:rsid w:val="005F6692"/>
    <w:rsid w:val="005F761F"/>
    <w:rsid w:val="0060148B"/>
    <w:rsid w:val="00602D8D"/>
    <w:rsid w:val="006136F9"/>
    <w:rsid w:val="006205B6"/>
    <w:rsid w:val="006269B2"/>
    <w:rsid w:val="00633CF6"/>
    <w:rsid w:val="00651C81"/>
    <w:rsid w:val="006577B0"/>
    <w:rsid w:val="00664AE2"/>
    <w:rsid w:val="00671FE2"/>
    <w:rsid w:val="0068017F"/>
    <w:rsid w:val="006863C0"/>
    <w:rsid w:val="006A712F"/>
    <w:rsid w:val="006C51AE"/>
    <w:rsid w:val="006D3692"/>
    <w:rsid w:val="006D4651"/>
    <w:rsid w:val="006D6611"/>
    <w:rsid w:val="006E3946"/>
    <w:rsid w:val="006F4572"/>
    <w:rsid w:val="007039FA"/>
    <w:rsid w:val="00712AF6"/>
    <w:rsid w:val="00722CBE"/>
    <w:rsid w:val="00731150"/>
    <w:rsid w:val="007336FA"/>
    <w:rsid w:val="007430E4"/>
    <w:rsid w:val="0074392F"/>
    <w:rsid w:val="007506D9"/>
    <w:rsid w:val="00765281"/>
    <w:rsid w:val="0076674B"/>
    <w:rsid w:val="007779B8"/>
    <w:rsid w:val="00781CF6"/>
    <w:rsid w:val="007827FB"/>
    <w:rsid w:val="00786495"/>
    <w:rsid w:val="007945D0"/>
    <w:rsid w:val="00794B79"/>
    <w:rsid w:val="007B69AF"/>
    <w:rsid w:val="007D051F"/>
    <w:rsid w:val="007D3426"/>
    <w:rsid w:val="007D72F2"/>
    <w:rsid w:val="00801765"/>
    <w:rsid w:val="00801774"/>
    <w:rsid w:val="00813BF0"/>
    <w:rsid w:val="00825003"/>
    <w:rsid w:val="008308F7"/>
    <w:rsid w:val="00834226"/>
    <w:rsid w:val="00850C9F"/>
    <w:rsid w:val="00853959"/>
    <w:rsid w:val="00856CA4"/>
    <w:rsid w:val="00860A11"/>
    <w:rsid w:val="00866E31"/>
    <w:rsid w:val="00870411"/>
    <w:rsid w:val="00870834"/>
    <w:rsid w:val="00870A79"/>
    <w:rsid w:val="00891787"/>
    <w:rsid w:val="00895C9B"/>
    <w:rsid w:val="00897E6B"/>
    <w:rsid w:val="008B6C03"/>
    <w:rsid w:val="008B73EC"/>
    <w:rsid w:val="008E3E97"/>
    <w:rsid w:val="008E7F31"/>
    <w:rsid w:val="008F61D3"/>
    <w:rsid w:val="00900414"/>
    <w:rsid w:val="0090094A"/>
    <w:rsid w:val="00907F14"/>
    <w:rsid w:val="00913DB4"/>
    <w:rsid w:val="00916367"/>
    <w:rsid w:val="00925A1A"/>
    <w:rsid w:val="009525FE"/>
    <w:rsid w:val="009934C2"/>
    <w:rsid w:val="00996908"/>
    <w:rsid w:val="00996D4A"/>
    <w:rsid w:val="00997BED"/>
    <w:rsid w:val="009A2EDA"/>
    <w:rsid w:val="009A53AC"/>
    <w:rsid w:val="009C3F9E"/>
    <w:rsid w:val="009D01C5"/>
    <w:rsid w:val="009D45D8"/>
    <w:rsid w:val="009F0C88"/>
    <w:rsid w:val="00A05FC9"/>
    <w:rsid w:val="00A14CB1"/>
    <w:rsid w:val="00A20CFE"/>
    <w:rsid w:val="00A27807"/>
    <w:rsid w:val="00A31A23"/>
    <w:rsid w:val="00A540BA"/>
    <w:rsid w:val="00A603D9"/>
    <w:rsid w:val="00A61216"/>
    <w:rsid w:val="00A70033"/>
    <w:rsid w:val="00A93364"/>
    <w:rsid w:val="00A964C8"/>
    <w:rsid w:val="00AA1AFA"/>
    <w:rsid w:val="00AA540E"/>
    <w:rsid w:val="00AB10E8"/>
    <w:rsid w:val="00AC2685"/>
    <w:rsid w:val="00AC3263"/>
    <w:rsid w:val="00AC5BE7"/>
    <w:rsid w:val="00AE1849"/>
    <w:rsid w:val="00AE6356"/>
    <w:rsid w:val="00AF551E"/>
    <w:rsid w:val="00B00B64"/>
    <w:rsid w:val="00B014FD"/>
    <w:rsid w:val="00B06B65"/>
    <w:rsid w:val="00B3341C"/>
    <w:rsid w:val="00B36CD6"/>
    <w:rsid w:val="00B37BAE"/>
    <w:rsid w:val="00B43039"/>
    <w:rsid w:val="00B4793B"/>
    <w:rsid w:val="00B51414"/>
    <w:rsid w:val="00B641B0"/>
    <w:rsid w:val="00B87ED6"/>
    <w:rsid w:val="00BA08B9"/>
    <w:rsid w:val="00BB28C9"/>
    <w:rsid w:val="00BC0135"/>
    <w:rsid w:val="00BD7913"/>
    <w:rsid w:val="00BF52BD"/>
    <w:rsid w:val="00C143E6"/>
    <w:rsid w:val="00C14D8A"/>
    <w:rsid w:val="00C15D16"/>
    <w:rsid w:val="00C160D6"/>
    <w:rsid w:val="00C17735"/>
    <w:rsid w:val="00C257D1"/>
    <w:rsid w:val="00C25F5C"/>
    <w:rsid w:val="00C34C10"/>
    <w:rsid w:val="00C355C4"/>
    <w:rsid w:val="00C40E1B"/>
    <w:rsid w:val="00C529F0"/>
    <w:rsid w:val="00C54223"/>
    <w:rsid w:val="00C550F7"/>
    <w:rsid w:val="00C5664A"/>
    <w:rsid w:val="00C6210C"/>
    <w:rsid w:val="00C629B2"/>
    <w:rsid w:val="00C718B3"/>
    <w:rsid w:val="00C76532"/>
    <w:rsid w:val="00C774CC"/>
    <w:rsid w:val="00C84E09"/>
    <w:rsid w:val="00C875DF"/>
    <w:rsid w:val="00C97D24"/>
    <w:rsid w:val="00CB0AE1"/>
    <w:rsid w:val="00CC370A"/>
    <w:rsid w:val="00CD00DA"/>
    <w:rsid w:val="00CE67C1"/>
    <w:rsid w:val="00CF0888"/>
    <w:rsid w:val="00CF5634"/>
    <w:rsid w:val="00CF6798"/>
    <w:rsid w:val="00CF6AEA"/>
    <w:rsid w:val="00D01575"/>
    <w:rsid w:val="00D04F6E"/>
    <w:rsid w:val="00D0733E"/>
    <w:rsid w:val="00D10742"/>
    <w:rsid w:val="00D107E5"/>
    <w:rsid w:val="00D207CA"/>
    <w:rsid w:val="00D25928"/>
    <w:rsid w:val="00D34841"/>
    <w:rsid w:val="00D35862"/>
    <w:rsid w:val="00D402C7"/>
    <w:rsid w:val="00D44749"/>
    <w:rsid w:val="00D51416"/>
    <w:rsid w:val="00D52DCE"/>
    <w:rsid w:val="00D66C46"/>
    <w:rsid w:val="00D7260B"/>
    <w:rsid w:val="00D80DAE"/>
    <w:rsid w:val="00DA1407"/>
    <w:rsid w:val="00DD1FFF"/>
    <w:rsid w:val="00DD2525"/>
    <w:rsid w:val="00DE22D4"/>
    <w:rsid w:val="00DF1AA0"/>
    <w:rsid w:val="00DF2964"/>
    <w:rsid w:val="00DF6BEF"/>
    <w:rsid w:val="00DF7973"/>
    <w:rsid w:val="00E15BF6"/>
    <w:rsid w:val="00E31D2B"/>
    <w:rsid w:val="00E65F11"/>
    <w:rsid w:val="00E66172"/>
    <w:rsid w:val="00E667B2"/>
    <w:rsid w:val="00E718C5"/>
    <w:rsid w:val="00E7286C"/>
    <w:rsid w:val="00E72D74"/>
    <w:rsid w:val="00E73C73"/>
    <w:rsid w:val="00E74715"/>
    <w:rsid w:val="00E7555A"/>
    <w:rsid w:val="00E7677E"/>
    <w:rsid w:val="00E90434"/>
    <w:rsid w:val="00E95886"/>
    <w:rsid w:val="00E958EB"/>
    <w:rsid w:val="00EA0BB5"/>
    <w:rsid w:val="00EA69F0"/>
    <w:rsid w:val="00EA71C1"/>
    <w:rsid w:val="00EB6560"/>
    <w:rsid w:val="00EF1D76"/>
    <w:rsid w:val="00EF7270"/>
    <w:rsid w:val="00F02D13"/>
    <w:rsid w:val="00F05973"/>
    <w:rsid w:val="00F068CE"/>
    <w:rsid w:val="00F21E57"/>
    <w:rsid w:val="00F37C31"/>
    <w:rsid w:val="00F400D4"/>
    <w:rsid w:val="00F47855"/>
    <w:rsid w:val="00F47E4F"/>
    <w:rsid w:val="00F50794"/>
    <w:rsid w:val="00F53A83"/>
    <w:rsid w:val="00F7044A"/>
    <w:rsid w:val="00F82D15"/>
    <w:rsid w:val="00F922C2"/>
    <w:rsid w:val="00F922CF"/>
    <w:rsid w:val="00FB3114"/>
    <w:rsid w:val="00FB5905"/>
    <w:rsid w:val="00FD1996"/>
    <w:rsid w:val="00FD3D6C"/>
    <w:rsid w:val="00FE484B"/>
    <w:rsid w:val="00FE75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51F"/>
  </w:style>
  <w:style w:type="paragraph" w:styleId="1">
    <w:name w:val="heading 1"/>
    <w:basedOn w:val="a"/>
    <w:next w:val="a0"/>
    <w:link w:val="10"/>
    <w:qFormat/>
    <w:rsid w:val="00765281"/>
    <w:pPr>
      <w:suppressAutoHyphens/>
      <w:spacing w:before="280" w:after="280"/>
      <w:ind w:left="720" w:hanging="360"/>
      <w:jc w:val="left"/>
      <w:outlineLvl w:val="0"/>
    </w:pPr>
    <w:rPr>
      <w:rFonts w:eastAsia="Times New Roman" w:cs="Times New Roman"/>
      <w:b/>
      <w:bCs/>
      <w:kern w:val="2"/>
      <w:sz w:val="48"/>
      <w:szCs w:val="4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E6356"/>
    <w:pPr>
      <w:ind w:left="720"/>
      <w:contextualSpacing/>
    </w:pPr>
  </w:style>
  <w:style w:type="table" w:styleId="a5">
    <w:name w:val="Table Grid"/>
    <w:basedOn w:val="a2"/>
    <w:uiPriority w:val="59"/>
    <w:rsid w:val="000E5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107E5"/>
    <w:pPr>
      <w:widowControl w:val="0"/>
      <w:autoSpaceDE w:val="0"/>
      <w:autoSpaceDN w:val="0"/>
      <w:adjustRightInd w:val="0"/>
      <w:ind w:firstLine="0"/>
      <w:jc w:val="left"/>
    </w:pPr>
    <w:rPr>
      <w:rFonts w:ascii="Arial" w:eastAsiaTheme="minorEastAsia" w:hAnsi="Arial" w:cs="Arial"/>
      <w:sz w:val="20"/>
      <w:szCs w:val="20"/>
      <w:lang w:eastAsia="ru-RU"/>
    </w:rPr>
  </w:style>
  <w:style w:type="character" w:customStyle="1" w:styleId="4">
    <w:name w:val="Основной текст (4)"/>
    <w:rsid w:val="00F21E57"/>
  </w:style>
  <w:style w:type="paragraph" w:styleId="a6">
    <w:name w:val="header"/>
    <w:basedOn w:val="a"/>
    <w:link w:val="a7"/>
    <w:uiPriority w:val="99"/>
    <w:unhideWhenUsed/>
    <w:rsid w:val="00175CE6"/>
    <w:pPr>
      <w:tabs>
        <w:tab w:val="center" w:pos="4677"/>
        <w:tab w:val="right" w:pos="9355"/>
      </w:tabs>
    </w:pPr>
  </w:style>
  <w:style w:type="character" w:customStyle="1" w:styleId="a7">
    <w:name w:val="Верхний колонтитул Знак"/>
    <w:basedOn w:val="a1"/>
    <w:link w:val="a6"/>
    <w:uiPriority w:val="99"/>
    <w:rsid w:val="00175CE6"/>
  </w:style>
  <w:style w:type="paragraph" w:styleId="a8">
    <w:name w:val="footer"/>
    <w:basedOn w:val="a"/>
    <w:link w:val="a9"/>
    <w:uiPriority w:val="99"/>
    <w:unhideWhenUsed/>
    <w:rsid w:val="00175CE6"/>
    <w:pPr>
      <w:tabs>
        <w:tab w:val="center" w:pos="4677"/>
        <w:tab w:val="right" w:pos="9355"/>
      </w:tabs>
    </w:pPr>
  </w:style>
  <w:style w:type="character" w:customStyle="1" w:styleId="a9">
    <w:name w:val="Нижний колонтитул Знак"/>
    <w:basedOn w:val="a1"/>
    <w:link w:val="a8"/>
    <w:uiPriority w:val="99"/>
    <w:rsid w:val="00175CE6"/>
  </w:style>
  <w:style w:type="paragraph" w:styleId="aa">
    <w:name w:val="Balloon Text"/>
    <w:basedOn w:val="a"/>
    <w:link w:val="ab"/>
    <w:uiPriority w:val="99"/>
    <w:semiHidden/>
    <w:unhideWhenUsed/>
    <w:rsid w:val="00F37C31"/>
    <w:rPr>
      <w:rFonts w:ascii="Tahoma" w:hAnsi="Tahoma" w:cs="Tahoma"/>
      <w:sz w:val="16"/>
      <w:szCs w:val="16"/>
    </w:rPr>
  </w:style>
  <w:style w:type="character" w:customStyle="1" w:styleId="ab">
    <w:name w:val="Текст выноски Знак"/>
    <w:basedOn w:val="a1"/>
    <w:link w:val="aa"/>
    <w:uiPriority w:val="99"/>
    <w:semiHidden/>
    <w:rsid w:val="00F37C31"/>
    <w:rPr>
      <w:rFonts w:ascii="Tahoma" w:hAnsi="Tahoma" w:cs="Tahoma"/>
      <w:sz w:val="16"/>
      <w:szCs w:val="16"/>
    </w:rPr>
  </w:style>
  <w:style w:type="character" w:customStyle="1" w:styleId="10">
    <w:name w:val="Заголовок 1 Знак"/>
    <w:basedOn w:val="a1"/>
    <w:link w:val="1"/>
    <w:rsid w:val="00765281"/>
    <w:rPr>
      <w:rFonts w:eastAsia="Times New Roman" w:cs="Times New Roman"/>
      <w:b/>
      <w:bCs/>
      <w:kern w:val="2"/>
      <w:sz w:val="48"/>
      <w:szCs w:val="48"/>
      <w:lang w:eastAsia="zh-CN"/>
    </w:rPr>
  </w:style>
  <w:style w:type="paragraph" w:customStyle="1" w:styleId="s1">
    <w:name w:val="s_1"/>
    <w:basedOn w:val="a"/>
    <w:rsid w:val="00765281"/>
    <w:pPr>
      <w:spacing w:before="100" w:beforeAutospacing="1" w:after="100" w:afterAutospacing="1"/>
      <w:ind w:firstLine="0"/>
      <w:jc w:val="left"/>
    </w:pPr>
    <w:rPr>
      <w:rFonts w:eastAsia="Times New Roman" w:cs="Times New Roman"/>
      <w:sz w:val="24"/>
      <w:szCs w:val="24"/>
      <w:lang w:eastAsia="ru-RU"/>
    </w:rPr>
  </w:style>
  <w:style w:type="character" w:styleId="ac">
    <w:name w:val="Hyperlink"/>
    <w:basedOn w:val="a1"/>
    <w:uiPriority w:val="99"/>
    <w:semiHidden/>
    <w:unhideWhenUsed/>
    <w:rsid w:val="00765281"/>
    <w:rPr>
      <w:color w:val="0000FF"/>
      <w:u w:val="single"/>
    </w:rPr>
  </w:style>
  <w:style w:type="paragraph" w:styleId="a0">
    <w:name w:val="Body Text"/>
    <w:basedOn w:val="a"/>
    <w:link w:val="ad"/>
    <w:uiPriority w:val="99"/>
    <w:semiHidden/>
    <w:unhideWhenUsed/>
    <w:rsid w:val="00765281"/>
    <w:pPr>
      <w:spacing w:after="120"/>
    </w:pPr>
  </w:style>
  <w:style w:type="character" w:customStyle="1" w:styleId="ad">
    <w:name w:val="Основной текст Знак"/>
    <w:basedOn w:val="a1"/>
    <w:link w:val="a0"/>
    <w:uiPriority w:val="99"/>
    <w:semiHidden/>
    <w:rsid w:val="00765281"/>
  </w:style>
  <w:style w:type="paragraph" w:styleId="ae">
    <w:name w:val="No Spacing"/>
    <w:link w:val="af"/>
    <w:qFormat/>
    <w:rsid w:val="00F922CF"/>
    <w:pPr>
      <w:ind w:firstLine="0"/>
      <w:jc w:val="left"/>
    </w:pPr>
    <w:rPr>
      <w:rFonts w:asciiTheme="minorHAnsi" w:hAnsiTheme="minorHAnsi"/>
      <w:sz w:val="22"/>
      <w:szCs w:val="22"/>
    </w:rPr>
  </w:style>
  <w:style w:type="character" w:customStyle="1" w:styleId="af">
    <w:name w:val="Без интервала Знак"/>
    <w:link w:val="ae"/>
    <w:rsid w:val="00F922CF"/>
    <w:rPr>
      <w:rFonts w:asciiTheme="minorHAnsi" w:hAnsi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356"/>
    <w:pPr>
      <w:ind w:left="720"/>
      <w:contextualSpacing/>
    </w:pPr>
  </w:style>
  <w:style w:type="table" w:styleId="a4">
    <w:name w:val="Table Grid"/>
    <w:basedOn w:val="a1"/>
    <w:uiPriority w:val="59"/>
    <w:rsid w:val="000E5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107E5"/>
    <w:pPr>
      <w:widowControl w:val="0"/>
      <w:autoSpaceDE w:val="0"/>
      <w:autoSpaceDN w:val="0"/>
      <w:adjustRightInd w:val="0"/>
      <w:ind w:firstLine="0"/>
      <w:jc w:val="left"/>
    </w:pPr>
    <w:rPr>
      <w:rFonts w:ascii="Arial" w:eastAsiaTheme="minorEastAsia" w:hAnsi="Arial" w:cs="Arial"/>
      <w:sz w:val="20"/>
      <w:szCs w:val="20"/>
      <w:lang w:eastAsia="ru-RU"/>
    </w:rPr>
  </w:style>
  <w:style w:type="character" w:customStyle="1" w:styleId="4">
    <w:name w:val="Основной текст (4)"/>
    <w:rsid w:val="00F21E57"/>
  </w:style>
  <w:style w:type="paragraph" w:styleId="a5">
    <w:name w:val="header"/>
    <w:basedOn w:val="a"/>
    <w:link w:val="a6"/>
    <w:uiPriority w:val="99"/>
    <w:unhideWhenUsed/>
    <w:rsid w:val="00175CE6"/>
    <w:pPr>
      <w:tabs>
        <w:tab w:val="center" w:pos="4677"/>
        <w:tab w:val="right" w:pos="9355"/>
      </w:tabs>
    </w:pPr>
  </w:style>
  <w:style w:type="character" w:customStyle="1" w:styleId="a6">
    <w:name w:val="Верхний колонтитул Знак"/>
    <w:basedOn w:val="a0"/>
    <w:link w:val="a5"/>
    <w:uiPriority w:val="99"/>
    <w:rsid w:val="00175CE6"/>
  </w:style>
  <w:style w:type="paragraph" w:styleId="a7">
    <w:name w:val="footer"/>
    <w:basedOn w:val="a"/>
    <w:link w:val="a8"/>
    <w:uiPriority w:val="99"/>
    <w:unhideWhenUsed/>
    <w:rsid w:val="00175CE6"/>
    <w:pPr>
      <w:tabs>
        <w:tab w:val="center" w:pos="4677"/>
        <w:tab w:val="right" w:pos="9355"/>
      </w:tabs>
    </w:pPr>
  </w:style>
  <w:style w:type="character" w:customStyle="1" w:styleId="a8">
    <w:name w:val="Нижний колонтитул Знак"/>
    <w:basedOn w:val="a0"/>
    <w:link w:val="a7"/>
    <w:uiPriority w:val="99"/>
    <w:rsid w:val="00175CE6"/>
  </w:style>
  <w:style w:type="paragraph" w:styleId="a9">
    <w:name w:val="Balloon Text"/>
    <w:basedOn w:val="a"/>
    <w:link w:val="aa"/>
    <w:uiPriority w:val="99"/>
    <w:semiHidden/>
    <w:unhideWhenUsed/>
    <w:rsid w:val="00F37C31"/>
    <w:rPr>
      <w:rFonts w:ascii="Tahoma" w:hAnsi="Tahoma" w:cs="Tahoma"/>
      <w:sz w:val="16"/>
      <w:szCs w:val="16"/>
    </w:rPr>
  </w:style>
  <w:style w:type="character" w:customStyle="1" w:styleId="aa">
    <w:name w:val="Текст выноски Знак"/>
    <w:basedOn w:val="a0"/>
    <w:link w:val="a9"/>
    <w:uiPriority w:val="99"/>
    <w:semiHidden/>
    <w:rsid w:val="00F37C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282385">
      <w:bodyDiv w:val="1"/>
      <w:marLeft w:val="0"/>
      <w:marRight w:val="0"/>
      <w:marTop w:val="0"/>
      <w:marBottom w:val="0"/>
      <w:divBdr>
        <w:top w:val="none" w:sz="0" w:space="0" w:color="auto"/>
        <w:left w:val="none" w:sz="0" w:space="0" w:color="auto"/>
        <w:bottom w:val="none" w:sz="0" w:space="0" w:color="auto"/>
        <w:right w:val="none" w:sz="0" w:space="0" w:color="auto"/>
      </w:divBdr>
    </w:div>
    <w:div w:id="317155547">
      <w:bodyDiv w:val="1"/>
      <w:marLeft w:val="0"/>
      <w:marRight w:val="0"/>
      <w:marTop w:val="0"/>
      <w:marBottom w:val="0"/>
      <w:divBdr>
        <w:top w:val="none" w:sz="0" w:space="0" w:color="auto"/>
        <w:left w:val="none" w:sz="0" w:space="0" w:color="auto"/>
        <w:bottom w:val="none" w:sz="0" w:space="0" w:color="auto"/>
        <w:right w:val="none" w:sz="0" w:space="0" w:color="auto"/>
      </w:divBdr>
    </w:div>
    <w:div w:id="730467353">
      <w:bodyDiv w:val="1"/>
      <w:marLeft w:val="0"/>
      <w:marRight w:val="0"/>
      <w:marTop w:val="0"/>
      <w:marBottom w:val="0"/>
      <w:divBdr>
        <w:top w:val="none" w:sz="0" w:space="0" w:color="auto"/>
        <w:left w:val="none" w:sz="0" w:space="0" w:color="auto"/>
        <w:bottom w:val="none" w:sz="0" w:space="0" w:color="auto"/>
        <w:right w:val="none" w:sz="0" w:space="0" w:color="auto"/>
      </w:divBdr>
    </w:div>
    <w:div w:id="1022633550">
      <w:bodyDiv w:val="1"/>
      <w:marLeft w:val="0"/>
      <w:marRight w:val="0"/>
      <w:marTop w:val="0"/>
      <w:marBottom w:val="0"/>
      <w:divBdr>
        <w:top w:val="none" w:sz="0" w:space="0" w:color="auto"/>
        <w:left w:val="none" w:sz="0" w:space="0" w:color="auto"/>
        <w:bottom w:val="none" w:sz="0" w:space="0" w:color="auto"/>
        <w:right w:val="none" w:sz="0" w:space="0" w:color="auto"/>
      </w:divBdr>
    </w:div>
    <w:div w:id="1242519732">
      <w:bodyDiv w:val="1"/>
      <w:marLeft w:val="0"/>
      <w:marRight w:val="0"/>
      <w:marTop w:val="0"/>
      <w:marBottom w:val="0"/>
      <w:divBdr>
        <w:top w:val="none" w:sz="0" w:space="0" w:color="auto"/>
        <w:left w:val="none" w:sz="0" w:space="0" w:color="auto"/>
        <w:bottom w:val="none" w:sz="0" w:space="0" w:color="auto"/>
        <w:right w:val="none" w:sz="0" w:space="0" w:color="auto"/>
      </w:divBdr>
    </w:div>
    <w:div w:id="1353801099">
      <w:bodyDiv w:val="1"/>
      <w:marLeft w:val="0"/>
      <w:marRight w:val="0"/>
      <w:marTop w:val="0"/>
      <w:marBottom w:val="0"/>
      <w:divBdr>
        <w:top w:val="none" w:sz="0" w:space="0" w:color="auto"/>
        <w:left w:val="none" w:sz="0" w:space="0" w:color="auto"/>
        <w:bottom w:val="none" w:sz="0" w:space="0" w:color="auto"/>
        <w:right w:val="none" w:sz="0" w:space="0" w:color="auto"/>
      </w:divBdr>
    </w:div>
    <w:div w:id="200050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garantF1://10008000.291"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08000.2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8000.289" TargetMode="External"/><Relationship Id="rId5" Type="http://schemas.openxmlformats.org/officeDocument/2006/relationships/webSettings" Target="webSettings.xml"/><Relationship Id="rId15" Type="http://schemas.openxmlformats.org/officeDocument/2006/relationships/hyperlink" Target="garantF1://12025267.1928" TargetMode="External"/><Relationship Id="rId10" Type="http://schemas.openxmlformats.org/officeDocument/2006/relationships/hyperlink" Target="garantF1://10800200.1" TargetMode="External"/><Relationship Id="rId4" Type="http://schemas.openxmlformats.org/officeDocument/2006/relationships/settings" Target="settings.xml"/><Relationship Id="rId9" Type="http://schemas.openxmlformats.org/officeDocument/2006/relationships/hyperlink" Target="garantF1://12025267.3012" TargetMode="External"/><Relationship Id="rId14" Type="http://schemas.openxmlformats.org/officeDocument/2006/relationships/hyperlink" Target="garantF1://10008000.2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020AC56-50DF-4A90-A79B-24EF4677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858</Words>
  <Characters>4894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pechenkina</cp:lastModifiedBy>
  <cp:revision>4</cp:revision>
  <cp:lastPrinted>2022-04-11T06:52:00Z</cp:lastPrinted>
  <dcterms:created xsi:type="dcterms:W3CDTF">2022-04-18T05:29:00Z</dcterms:created>
  <dcterms:modified xsi:type="dcterms:W3CDTF">2023-01-18T06:31:00Z</dcterms:modified>
</cp:coreProperties>
</file>