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EA2" w:rsidRPr="004A7EA2" w:rsidRDefault="004A7EA2" w:rsidP="004A7EA2">
      <w:pPr>
        <w:pStyle w:val="2"/>
        <w:jc w:val="center"/>
        <w:rPr>
          <w:rFonts w:ascii="Times New Roman" w:hAnsi="Times New Roman"/>
          <w:sz w:val="22"/>
          <w:szCs w:val="22"/>
          <w:lang w:val="ru-RU"/>
        </w:rPr>
      </w:pPr>
      <w:r w:rsidRPr="004A7EA2">
        <w:rPr>
          <w:rFonts w:ascii="Times New Roman" w:hAnsi="Times New Roman"/>
          <w:sz w:val="22"/>
          <w:szCs w:val="22"/>
          <w:lang w:val="ru-RU"/>
        </w:rPr>
        <w:t>ТЕХНИЧЕСКОЕ ЗАДАНИЕ</w:t>
      </w:r>
    </w:p>
    <w:p w:rsidR="004A7EA2" w:rsidRPr="004A7EA2" w:rsidRDefault="004A7EA2" w:rsidP="004A7EA2">
      <w:pPr>
        <w:pStyle w:val="2"/>
        <w:jc w:val="center"/>
        <w:rPr>
          <w:rFonts w:ascii="Times New Roman" w:hAnsi="Times New Roman"/>
          <w:sz w:val="22"/>
          <w:szCs w:val="22"/>
          <w:lang w:val="ru-RU"/>
        </w:rPr>
      </w:pPr>
      <w:r w:rsidRPr="004A7EA2">
        <w:rPr>
          <w:rFonts w:ascii="Times New Roman" w:hAnsi="Times New Roman"/>
          <w:sz w:val="22"/>
          <w:szCs w:val="22"/>
          <w:lang w:val="ru-RU"/>
        </w:rPr>
        <w:t xml:space="preserve">Перечень работ по профилактике и техническому обслуживанию </w:t>
      </w:r>
      <w:proofErr w:type="spellStart"/>
      <w:r w:rsidRPr="004A7EA2">
        <w:rPr>
          <w:rFonts w:ascii="Times New Roman" w:hAnsi="Times New Roman"/>
          <w:sz w:val="22"/>
          <w:szCs w:val="22"/>
          <w:lang w:val="ru-RU"/>
        </w:rPr>
        <w:t>рентгенофлуоресцентного</w:t>
      </w:r>
      <w:proofErr w:type="spellEnd"/>
      <w:r w:rsidRPr="004A7EA2">
        <w:rPr>
          <w:rFonts w:ascii="Times New Roman" w:hAnsi="Times New Roman"/>
          <w:sz w:val="22"/>
          <w:szCs w:val="22"/>
          <w:lang w:val="ru-RU"/>
        </w:rPr>
        <w:t xml:space="preserve"> оборудования производства компании </w:t>
      </w:r>
      <w:r w:rsidRPr="004A7EA2">
        <w:rPr>
          <w:rFonts w:ascii="Times New Roman" w:hAnsi="Times New Roman"/>
          <w:sz w:val="22"/>
          <w:szCs w:val="22"/>
        </w:rPr>
        <w:t>Malvern</w:t>
      </w:r>
      <w:r w:rsidRPr="004A7EA2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4A7EA2">
        <w:rPr>
          <w:rFonts w:ascii="Times New Roman" w:hAnsi="Times New Roman"/>
          <w:sz w:val="22"/>
          <w:szCs w:val="22"/>
        </w:rPr>
        <w:t>Panalytical</w:t>
      </w:r>
      <w:proofErr w:type="spellEnd"/>
      <w:r w:rsidRPr="004A7EA2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4A7EA2">
        <w:rPr>
          <w:rFonts w:ascii="Times New Roman" w:hAnsi="Times New Roman"/>
          <w:sz w:val="22"/>
          <w:szCs w:val="22"/>
        </w:rPr>
        <w:t>BV</w:t>
      </w:r>
    </w:p>
    <w:p w:rsidR="004A7EA2" w:rsidRPr="004A7EA2" w:rsidRDefault="004A7EA2" w:rsidP="004A7EA2">
      <w:pPr>
        <w:rPr>
          <w:sz w:val="22"/>
          <w:szCs w:val="22"/>
          <w:lang w:val="ru-RU"/>
        </w:rPr>
      </w:pPr>
    </w:p>
    <w:p w:rsidR="004A7EA2" w:rsidRPr="004A7EA2" w:rsidRDefault="004A7EA2" w:rsidP="004A7EA2">
      <w:pPr>
        <w:rPr>
          <w:sz w:val="22"/>
          <w:szCs w:val="22"/>
          <w:lang w:val="ru-RU"/>
        </w:rPr>
      </w:pP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color w:val="000000"/>
          <w:sz w:val="22"/>
          <w:szCs w:val="22"/>
          <w:lang w:val="ru-RU"/>
        </w:rPr>
      </w:pPr>
      <w:r w:rsidRPr="004A7EA2">
        <w:rPr>
          <w:b/>
          <w:sz w:val="22"/>
          <w:szCs w:val="22"/>
          <w:lang w:val="ru-RU"/>
        </w:rPr>
        <w:t xml:space="preserve">Цель оказания услуг: </w:t>
      </w:r>
      <w:r w:rsidRPr="004A7EA2">
        <w:rPr>
          <w:sz w:val="22"/>
          <w:szCs w:val="22"/>
          <w:lang w:val="ru-RU"/>
        </w:rPr>
        <w:t xml:space="preserve">предотвращение отказов и обеспечение непрерывной работоспособности оборудования путем проведения диагностики и планово-предупредительных мероприятий, а также ремонта оборудования путем замены запасных частей, предоставляемых Заказчиком. </w:t>
      </w: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sz w:val="22"/>
          <w:szCs w:val="22"/>
          <w:lang w:val="ru-RU"/>
        </w:rPr>
      </w:pP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sz w:val="22"/>
          <w:szCs w:val="22"/>
          <w:lang w:val="ru-RU"/>
        </w:rPr>
      </w:pPr>
      <w:r w:rsidRPr="004A7EA2">
        <w:rPr>
          <w:b/>
          <w:sz w:val="22"/>
          <w:szCs w:val="22"/>
          <w:lang w:val="ru-RU"/>
        </w:rPr>
        <w:t>Наименование оборудования:</w:t>
      </w: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 xml:space="preserve">Рентгеновский спектрометр </w:t>
      </w:r>
      <w:proofErr w:type="spellStart"/>
      <w:r w:rsidRPr="004A7EA2">
        <w:rPr>
          <w:sz w:val="22"/>
          <w:szCs w:val="22"/>
        </w:rPr>
        <w:t>Axios</w:t>
      </w:r>
      <w:proofErr w:type="spellEnd"/>
      <w:r w:rsidRPr="004A7EA2">
        <w:rPr>
          <w:sz w:val="22"/>
          <w:szCs w:val="22"/>
          <w:lang w:val="ru-RU"/>
        </w:rPr>
        <w:t xml:space="preserve"> </w:t>
      </w:r>
      <w:r w:rsidRPr="004A7EA2">
        <w:rPr>
          <w:sz w:val="22"/>
          <w:szCs w:val="22"/>
        </w:rPr>
        <w:t>Advanced</w:t>
      </w:r>
      <w:r w:rsidRPr="004A7EA2">
        <w:rPr>
          <w:sz w:val="22"/>
          <w:szCs w:val="22"/>
          <w:lang w:val="ru-RU"/>
        </w:rPr>
        <w:t xml:space="preserve">. </w:t>
      </w:r>
      <w:r w:rsidRPr="004A7EA2">
        <w:rPr>
          <w:color w:val="000000"/>
          <w:sz w:val="22"/>
          <w:szCs w:val="22"/>
          <w:lang w:val="ru-RU"/>
        </w:rPr>
        <w:t xml:space="preserve">Завод изготовитель (производитель) – </w:t>
      </w:r>
      <w:r w:rsidRPr="004A7EA2">
        <w:rPr>
          <w:color w:val="000000"/>
          <w:sz w:val="22"/>
          <w:szCs w:val="22"/>
        </w:rPr>
        <w:t>Malvern</w:t>
      </w:r>
      <w:r w:rsidRPr="004A7EA2">
        <w:rPr>
          <w:color w:val="000000"/>
          <w:sz w:val="22"/>
          <w:szCs w:val="22"/>
          <w:lang w:val="ru-RU"/>
        </w:rPr>
        <w:t xml:space="preserve"> </w:t>
      </w:r>
      <w:proofErr w:type="spellStart"/>
      <w:r w:rsidRPr="004A7EA2">
        <w:rPr>
          <w:sz w:val="22"/>
          <w:szCs w:val="22"/>
        </w:rPr>
        <w:t>Panalytical</w:t>
      </w:r>
      <w:proofErr w:type="spellEnd"/>
      <w:r w:rsidRPr="004A7EA2">
        <w:rPr>
          <w:sz w:val="22"/>
          <w:szCs w:val="22"/>
          <w:lang w:val="ru-RU"/>
        </w:rPr>
        <w:t xml:space="preserve"> </w:t>
      </w:r>
      <w:r w:rsidRPr="004A7EA2">
        <w:rPr>
          <w:sz w:val="22"/>
          <w:szCs w:val="22"/>
        </w:rPr>
        <w:t>BV</w:t>
      </w:r>
      <w:r w:rsidRPr="004A7EA2">
        <w:rPr>
          <w:sz w:val="22"/>
          <w:szCs w:val="22"/>
          <w:lang w:val="ru-RU"/>
        </w:rPr>
        <w:t>, Нидерланды.</w:t>
      </w: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sz w:val="22"/>
          <w:szCs w:val="22"/>
          <w:lang w:val="ru-RU"/>
        </w:rPr>
      </w:pP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sz w:val="22"/>
          <w:szCs w:val="22"/>
          <w:lang w:val="ru-RU"/>
        </w:rPr>
      </w:pPr>
      <w:r w:rsidRPr="004A7EA2">
        <w:rPr>
          <w:b/>
          <w:sz w:val="22"/>
          <w:szCs w:val="22"/>
          <w:lang w:val="ru-RU"/>
        </w:rPr>
        <w:t xml:space="preserve">Услуги по техническому обслуживанию оборудования предусматривают разборку оборудования для доступа к внутренним узлам и </w:t>
      </w:r>
      <w:proofErr w:type="spellStart"/>
      <w:r w:rsidRPr="004A7EA2">
        <w:rPr>
          <w:b/>
          <w:sz w:val="22"/>
          <w:szCs w:val="22"/>
          <w:lang w:val="ru-RU"/>
        </w:rPr>
        <w:t>внутрикорпусным</w:t>
      </w:r>
      <w:proofErr w:type="spellEnd"/>
      <w:r w:rsidRPr="004A7EA2">
        <w:rPr>
          <w:b/>
          <w:sz w:val="22"/>
          <w:szCs w:val="22"/>
          <w:lang w:val="ru-RU"/>
        </w:rPr>
        <w:t xml:space="preserve"> элементам с целью проведения следующих регламентных операций, включая, но не ограничиваясь:</w:t>
      </w: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sz w:val="22"/>
          <w:szCs w:val="22"/>
          <w:lang w:val="ru-RU"/>
        </w:rPr>
      </w:pP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jc w:val="both"/>
        <w:rPr>
          <w:sz w:val="22"/>
          <w:szCs w:val="22"/>
        </w:rPr>
      </w:pPr>
      <w:proofErr w:type="spellStart"/>
      <w:r w:rsidRPr="004A7EA2">
        <w:rPr>
          <w:sz w:val="22"/>
          <w:szCs w:val="22"/>
        </w:rPr>
        <w:t>Проверка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состояния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электрических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кабелей</w:t>
      </w:r>
      <w:proofErr w:type="spellEnd"/>
      <w:r w:rsidRPr="004A7EA2">
        <w:rPr>
          <w:sz w:val="22"/>
          <w:szCs w:val="22"/>
        </w:rPr>
        <w:t>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jc w:val="both"/>
        <w:rPr>
          <w:sz w:val="22"/>
          <w:szCs w:val="22"/>
        </w:rPr>
      </w:pPr>
      <w:proofErr w:type="spellStart"/>
      <w:r w:rsidRPr="004A7EA2">
        <w:rPr>
          <w:sz w:val="22"/>
          <w:szCs w:val="22"/>
        </w:rPr>
        <w:t>Проверка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выключателя</w:t>
      </w:r>
      <w:proofErr w:type="spellEnd"/>
      <w:r w:rsidRPr="004A7EA2">
        <w:rPr>
          <w:sz w:val="22"/>
          <w:szCs w:val="22"/>
        </w:rPr>
        <w:t>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Проверка всех гнезд и соединений на надежность и чистоту;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Проверка всех винтов и соединений на надежность крепления;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Проверка состояние корпуса и окон корпуса на загрязнение, трещины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Проверка состояния наружных и внутренних соединений и трубопроводов;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Осмотр поверхностей установки и держателей образцов;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Очистка устройства смены образцов и платформы для вращения образца;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contextualSpacing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Очистка/замена основного фильтра воды;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contextualSpacing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Обслуживание рентгеновской трубки, очистка/замена фильтра рентгеновской трубки;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contextualSpacing/>
        <w:jc w:val="both"/>
        <w:rPr>
          <w:sz w:val="22"/>
          <w:szCs w:val="22"/>
        </w:rPr>
      </w:pPr>
      <w:proofErr w:type="spellStart"/>
      <w:r w:rsidRPr="004A7EA2">
        <w:rPr>
          <w:sz w:val="22"/>
          <w:szCs w:val="22"/>
        </w:rPr>
        <w:t>Проверка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предохранительных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переключателей</w:t>
      </w:r>
      <w:proofErr w:type="spellEnd"/>
      <w:r w:rsidRPr="004A7EA2">
        <w:rPr>
          <w:sz w:val="22"/>
          <w:szCs w:val="22"/>
          <w:lang w:val="ru-RU"/>
        </w:rPr>
        <w:t>: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contextualSpacing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Тестирование работы спектрометра специальной программой диагностики, к которой имеет доступ только производитель/наладчик оборудования;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contextualSpacing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ТО вспомогательного оборудования (воздушный компрессор, замкнутая система охлаждения рентгеновской трубки, при наличии);</w:t>
      </w:r>
    </w:p>
    <w:p w:rsidR="004A7EA2" w:rsidRPr="004A7EA2" w:rsidRDefault="004A7EA2" w:rsidP="004A7EA2">
      <w:pPr>
        <w:numPr>
          <w:ilvl w:val="0"/>
          <w:numId w:val="1"/>
        </w:numPr>
        <w:tabs>
          <w:tab w:val="right" w:pos="1276"/>
        </w:tabs>
        <w:ind w:left="0" w:firstLine="567"/>
        <w:contextualSpacing/>
        <w:jc w:val="both"/>
        <w:rPr>
          <w:sz w:val="22"/>
          <w:szCs w:val="22"/>
        </w:rPr>
      </w:pPr>
      <w:r w:rsidRPr="004A7EA2">
        <w:rPr>
          <w:sz w:val="22"/>
          <w:szCs w:val="22"/>
          <w:lang w:val="ru-RU"/>
        </w:rPr>
        <w:t>Измерение</w:t>
      </w:r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контрольного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образца</w:t>
      </w:r>
      <w:proofErr w:type="spellEnd"/>
      <w:r w:rsidRPr="004A7EA2">
        <w:rPr>
          <w:sz w:val="22"/>
          <w:szCs w:val="22"/>
        </w:rPr>
        <w:t>.</w:t>
      </w:r>
    </w:p>
    <w:p w:rsidR="004A7EA2" w:rsidRPr="004A7EA2" w:rsidRDefault="004A7EA2" w:rsidP="004A7EA2">
      <w:pPr>
        <w:tabs>
          <w:tab w:val="right" w:pos="1276"/>
        </w:tabs>
        <w:ind w:left="567"/>
        <w:contextualSpacing/>
        <w:jc w:val="both"/>
        <w:rPr>
          <w:sz w:val="22"/>
          <w:szCs w:val="22"/>
        </w:rPr>
      </w:pP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sz w:val="22"/>
          <w:szCs w:val="22"/>
          <w:lang w:val="ru-RU"/>
        </w:rPr>
      </w:pPr>
      <w:r w:rsidRPr="004A7EA2">
        <w:rPr>
          <w:b/>
          <w:sz w:val="22"/>
          <w:szCs w:val="22"/>
          <w:lang w:val="ru-RU"/>
        </w:rPr>
        <w:t>ЗИП для технического обслуживания предоставляется Заказчиком (при наличии).</w:t>
      </w: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sz w:val="22"/>
          <w:szCs w:val="22"/>
          <w:lang w:val="ru-RU"/>
        </w:rPr>
      </w:pP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При выявлении неисправностей частей и компонентов приборов в ходе технического обслуживания составляется отчет о неисправности (дефектная ведомость и калькуляция затрат).</w:t>
      </w: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sz w:val="22"/>
          <w:szCs w:val="22"/>
          <w:lang w:val="ru-RU"/>
        </w:rPr>
      </w:pP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b/>
          <w:sz w:val="22"/>
          <w:szCs w:val="22"/>
          <w:lang w:val="ru-RU"/>
        </w:rPr>
      </w:pPr>
      <w:r w:rsidRPr="004A7EA2">
        <w:rPr>
          <w:b/>
          <w:sz w:val="22"/>
          <w:szCs w:val="22"/>
          <w:lang w:val="ru-RU"/>
        </w:rPr>
        <w:t>Результаты оказания услуг:</w:t>
      </w: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 xml:space="preserve">1. Сервисный отчет, включающий отчет о выявленных неисправностях и рекомендации по приобретению запасных частей и расходных материалов, необходимых для замены/использования в </w:t>
      </w:r>
      <w:proofErr w:type="spellStart"/>
      <w:r w:rsidRPr="004A7EA2">
        <w:rPr>
          <w:sz w:val="22"/>
          <w:szCs w:val="22"/>
          <w:lang w:val="ru-RU"/>
        </w:rPr>
        <w:t>межсервисный</w:t>
      </w:r>
      <w:proofErr w:type="spellEnd"/>
      <w:r w:rsidRPr="004A7EA2">
        <w:rPr>
          <w:sz w:val="22"/>
          <w:szCs w:val="22"/>
          <w:lang w:val="ru-RU"/>
        </w:rPr>
        <w:t xml:space="preserve"> период.</w:t>
      </w:r>
    </w:p>
    <w:p w:rsidR="004A7EA2" w:rsidRPr="004A7EA2" w:rsidRDefault="004A7EA2" w:rsidP="004A7EA2">
      <w:pPr>
        <w:tabs>
          <w:tab w:val="right" w:pos="1276"/>
        </w:tabs>
        <w:ind w:left="567"/>
        <w:jc w:val="both"/>
        <w:rPr>
          <w:sz w:val="22"/>
          <w:szCs w:val="22"/>
          <w:lang w:val="ru-RU"/>
        </w:rPr>
      </w:pPr>
    </w:p>
    <w:p w:rsidR="004A7EA2" w:rsidRPr="004A7EA2" w:rsidRDefault="004A7EA2" w:rsidP="004A7EA2">
      <w:pPr>
        <w:tabs>
          <w:tab w:val="right" w:pos="1276"/>
        </w:tabs>
        <w:ind w:firstLine="567"/>
        <w:jc w:val="both"/>
        <w:rPr>
          <w:sz w:val="22"/>
          <w:szCs w:val="22"/>
          <w:lang w:val="ru-RU"/>
        </w:rPr>
      </w:pPr>
      <w:r w:rsidRPr="004A7EA2">
        <w:rPr>
          <w:b/>
          <w:bCs/>
          <w:sz w:val="22"/>
          <w:szCs w:val="22"/>
          <w:lang w:val="ru-RU"/>
        </w:rPr>
        <w:t>Услуги так же включают в себя:</w:t>
      </w:r>
    </w:p>
    <w:p w:rsidR="004A7EA2" w:rsidRPr="004A7EA2" w:rsidRDefault="004A7EA2" w:rsidP="004A7EA2">
      <w:pPr>
        <w:tabs>
          <w:tab w:val="righ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1.</w:t>
      </w:r>
      <w:r w:rsidRPr="004A7EA2">
        <w:rPr>
          <w:sz w:val="22"/>
          <w:szCs w:val="22"/>
        </w:rPr>
        <w:t> </w:t>
      </w:r>
      <w:r w:rsidRPr="004A7EA2">
        <w:rPr>
          <w:sz w:val="22"/>
          <w:szCs w:val="22"/>
          <w:lang w:val="ru-RU"/>
        </w:rPr>
        <w:t>Комплексную очистку оборудования;</w:t>
      </w:r>
    </w:p>
    <w:p w:rsidR="004A7EA2" w:rsidRPr="004A7EA2" w:rsidRDefault="004A7EA2" w:rsidP="004A7EA2">
      <w:pPr>
        <w:tabs>
          <w:tab w:val="righ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2.</w:t>
      </w:r>
      <w:r w:rsidRPr="004A7EA2">
        <w:rPr>
          <w:sz w:val="22"/>
          <w:szCs w:val="22"/>
        </w:rPr>
        <w:t> </w:t>
      </w:r>
      <w:r w:rsidRPr="004A7EA2">
        <w:rPr>
          <w:sz w:val="22"/>
          <w:szCs w:val="22"/>
          <w:lang w:val="ru-RU"/>
        </w:rPr>
        <w:t>Выполнение регулировочных, смазочных и иных работ в соответствии с регламентом эксплуатационной документации производителя на оборудование;</w:t>
      </w:r>
    </w:p>
    <w:p w:rsidR="004A7EA2" w:rsidRPr="004A7EA2" w:rsidRDefault="004A7EA2" w:rsidP="004A7EA2">
      <w:pPr>
        <w:tabs>
          <w:tab w:val="righ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  <w:lang w:val="ru-RU"/>
        </w:rPr>
        <w:t>3.</w:t>
      </w:r>
      <w:r w:rsidRPr="004A7EA2">
        <w:rPr>
          <w:sz w:val="22"/>
          <w:szCs w:val="22"/>
        </w:rPr>
        <w:t> </w:t>
      </w:r>
      <w:r w:rsidRPr="004A7EA2">
        <w:rPr>
          <w:sz w:val="22"/>
          <w:szCs w:val="22"/>
          <w:lang w:val="ru-RU"/>
        </w:rPr>
        <w:t>Комплексное тестирование (включая длительное) для выявления сбоев (отклонений) в работе оборудования;</w:t>
      </w:r>
    </w:p>
    <w:p w:rsidR="004A7EA2" w:rsidRPr="004A7EA2" w:rsidRDefault="004A7EA2" w:rsidP="004A7EA2">
      <w:pPr>
        <w:tabs>
          <w:tab w:val="righ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4A7EA2">
        <w:rPr>
          <w:sz w:val="22"/>
          <w:szCs w:val="22"/>
        </w:rPr>
        <w:t>4. </w:t>
      </w:r>
      <w:proofErr w:type="spellStart"/>
      <w:r w:rsidRPr="004A7EA2">
        <w:rPr>
          <w:sz w:val="22"/>
          <w:szCs w:val="22"/>
        </w:rPr>
        <w:t>Техническое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консультирование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представителей</w:t>
      </w:r>
      <w:proofErr w:type="spellEnd"/>
      <w:r w:rsidRPr="004A7EA2">
        <w:rPr>
          <w:sz w:val="22"/>
          <w:szCs w:val="22"/>
        </w:rPr>
        <w:t xml:space="preserve"> </w:t>
      </w:r>
      <w:proofErr w:type="spellStart"/>
      <w:r w:rsidRPr="004A7EA2">
        <w:rPr>
          <w:sz w:val="22"/>
          <w:szCs w:val="22"/>
        </w:rPr>
        <w:t>Заказчика</w:t>
      </w:r>
      <w:proofErr w:type="spellEnd"/>
      <w:r w:rsidRPr="004A7EA2">
        <w:rPr>
          <w:sz w:val="22"/>
          <w:szCs w:val="22"/>
          <w:lang w:val="ru-RU"/>
        </w:rPr>
        <w:t>.</w:t>
      </w:r>
    </w:p>
    <w:p w:rsidR="004A7EA2" w:rsidRPr="004A7EA2" w:rsidRDefault="004A7EA2" w:rsidP="004A7EA2">
      <w:pPr>
        <w:ind w:firstLine="567"/>
        <w:jc w:val="both"/>
        <w:rPr>
          <w:sz w:val="22"/>
          <w:szCs w:val="22"/>
          <w:lang w:val="ru-RU"/>
        </w:rPr>
      </w:pPr>
    </w:p>
    <w:p w:rsidR="00A90B05" w:rsidRDefault="004A7EA2">
      <w:bookmarkStart w:id="0" w:name="_GoBack"/>
      <w:bookmarkEnd w:id="0"/>
    </w:p>
    <w:sectPr w:rsidR="00A9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31A9"/>
    <w:multiLevelType w:val="hybridMultilevel"/>
    <w:tmpl w:val="F08E3C50"/>
    <w:lvl w:ilvl="0" w:tplc="4F4CAC06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EA2"/>
    <w:rsid w:val="004A7EA2"/>
    <w:rsid w:val="004C0E2D"/>
    <w:rsid w:val="00E6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E90A0-12CF-431D-886B-D44E18A9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4A7EA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7EA2"/>
    <w:rPr>
      <w:rFonts w:ascii="Arial" w:eastAsia="Times New Roman" w:hAnsi="Arial" w:cs="Times New Roman"/>
      <w:b/>
      <w:i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Щелочкова О.С.</dc:creator>
  <cp:keywords/>
  <dc:description/>
  <cp:lastModifiedBy>Щелочкова О.С.</cp:lastModifiedBy>
  <cp:revision>1</cp:revision>
  <dcterms:created xsi:type="dcterms:W3CDTF">2025-07-04T09:04:00Z</dcterms:created>
  <dcterms:modified xsi:type="dcterms:W3CDTF">2025-07-04T09:05:00Z</dcterms:modified>
</cp:coreProperties>
</file>