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ACA" w:rsidRDefault="00A96ACA" w:rsidP="00D96538">
      <w:pPr>
        <w:pStyle w:val="VL"/>
        <w:rPr>
          <w:snapToGrid w:val="0"/>
        </w:rPr>
      </w:pPr>
    </w:p>
    <w:p w:rsidR="00A96ACA" w:rsidRDefault="00A96ACA" w:rsidP="004914DB">
      <w:pPr>
        <w:jc w:val="center"/>
        <w:rPr>
          <w:b/>
          <w:bCs/>
          <w:snapToGrid w:val="0"/>
          <w:color w:val="000000"/>
        </w:rPr>
      </w:pPr>
    </w:p>
    <w:p w:rsidR="00F01A16" w:rsidRPr="00B91066" w:rsidRDefault="00F01A16" w:rsidP="004914DB">
      <w:pPr>
        <w:jc w:val="center"/>
        <w:rPr>
          <w:b/>
        </w:rPr>
      </w:pPr>
      <w:r w:rsidRPr="00C74A63">
        <w:rPr>
          <w:b/>
          <w:bCs/>
          <w:snapToGrid w:val="0"/>
          <w:color w:val="000000"/>
        </w:rPr>
        <w:t>ДОГОВОР</w:t>
      </w:r>
      <w:r w:rsidR="00AF7253" w:rsidRPr="00C74A63">
        <w:rPr>
          <w:b/>
          <w:bCs/>
          <w:snapToGrid w:val="0"/>
          <w:color w:val="000000"/>
        </w:rPr>
        <w:t xml:space="preserve"> ПОСТАВКИ</w:t>
      </w:r>
      <w:r w:rsidRPr="00C74A63">
        <w:rPr>
          <w:b/>
          <w:bCs/>
          <w:snapToGrid w:val="0"/>
          <w:color w:val="000000"/>
        </w:rPr>
        <w:t xml:space="preserve"> №</w:t>
      </w:r>
      <w:r w:rsidRPr="009A15CB">
        <w:rPr>
          <w:b/>
          <w:bCs/>
          <w:snapToGrid w:val="0"/>
        </w:rPr>
        <w:t xml:space="preserve"> </w:t>
      </w:r>
      <w:r w:rsidR="00B53009">
        <w:rPr>
          <w:b/>
        </w:rPr>
        <w:t>101Д/ЦСМ/26</w:t>
      </w:r>
    </w:p>
    <w:p w:rsidR="00F60E72" w:rsidRPr="00B91066" w:rsidRDefault="00F60E72" w:rsidP="004914DB">
      <w:pPr>
        <w:jc w:val="center"/>
        <w:rPr>
          <w:b/>
        </w:rPr>
      </w:pPr>
    </w:p>
    <w:p w:rsidR="00F01A16" w:rsidRPr="00C74A63" w:rsidRDefault="00F01A16" w:rsidP="004914DB">
      <w:pPr>
        <w:jc w:val="both"/>
        <w:rPr>
          <w:snapToGrid w:val="0"/>
          <w:color w:val="000000"/>
          <w:u w:val="single"/>
        </w:rPr>
      </w:pPr>
      <w:r w:rsidRPr="00C74A63">
        <w:rPr>
          <w:snapToGrid w:val="0"/>
        </w:rPr>
        <w:t xml:space="preserve">г. </w:t>
      </w:r>
      <w:r w:rsidR="00AF7253" w:rsidRPr="00C74A63">
        <w:rPr>
          <w:snapToGrid w:val="0"/>
        </w:rPr>
        <w:t>Москва</w:t>
      </w:r>
      <w:r w:rsidR="001D013B">
        <w:rPr>
          <w:snapToGrid w:val="0"/>
        </w:rPr>
        <w:tab/>
      </w:r>
      <w:r w:rsidR="001D013B">
        <w:rPr>
          <w:snapToGrid w:val="0"/>
        </w:rPr>
        <w:tab/>
      </w:r>
      <w:r w:rsidR="001D013B">
        <w:rPr>
          <w:snapToGrid w:val="0"/>
        </w:rPr>
        <w:tab/>
      </w:r>
      <w:r w:rsidR="001D013B">
        <w:rPr>
          <w:snapToGrid w:val="0"/>
        </w:rPr>
        <w:tab/>
      </w:r>
      <w:r w:rsidR="001D013B">
        <w:rPr>
          <w:snapToGrid w:val="0"/>
        </w:rPr>
        <w:tab/>
      </w:r>
      <w:r w:rsidR="001D013B">
        <w:rPr>
          <w:snapToGrid w:val="0"/>
        </w:rPr>
        <w:tab/>
      </w:r>
      <w:r w:rsidR="001D013B">
        <w:rPr>
          <w:snapToGrid w:val="0"/>
        </w:rPr>
        <w:tab/>
      </w:r>
      <w:r w:rsidR="001D013B">
        <w:rPr>
          <w:snapToGrid w:val="0"/>
        </w:rPr>
        <w:tab/>
      </w:r>
      <w:r w:rsidR="001D013B">
        <w:rPr>
          <w:snapToGrid w:val="0"/>
        </w:rPr>
        <w:tab/>
      </w:r>
      <w:r w:rsidR="00C41469" w:rsidRPr="00C41469">
        <w:rPr>
          <w:snapToGrid w:val="0"/>
        </w:rPr>
        <w:t>«__» _______ 2026 года.</w:t>
      </w:r>
    </w:p>
    <w:p w:rsidR="00F01A16" w:rsidRPr="00C74A63" w:rsidRDefault="00F01A16" w:rsidP="004914DB">
      <w:pPr>
        <w:jc w:val="both"/>
      </w:pPr>
    </w:p>
    <w:p w:rsidR="00F01A16" w:rsidRPr="00B91066" w:rsidRDefault="00925C73" w:rsidP="005D74B2">
      <w:pPr>
        <w:ind w:firstLine="851"/>
        <w:jc w:val="both"/>
      </w:pPr>
      <w:proofErr w:type="gramStart"/>
      <w:r w:rsidRPr="005D74B2">
        <w:t>Федеральное государственное бюджетное учреждение «</w:t>
      </w:r>
      <w:r w:rsidR="00B27672" w:rsidRPr="005D74B2">
        <w:t>Национальный центр спортивной медицины Федерального медико-биологического агентства</w:t>
      </w:r>
      <w:r w:rsidRPr="005D74B2">
        <w:t>» (</w:t>
      </w:r>
      <w:r w:rsidR="00FC5AC9">
        <w:t>ФГБУ НЦСМ ФМБА России</w:t>
      </w:r>
      <w:r w:rsidRPr="005D74B2">
        <w:t>),</w:t>
      </w:r>
      <w:r w:rsidRPr="00C74A63">
        <w:t xml:space="preserve"> именуемое в дальнейшем «Заказчик», в лице </w:t>
      </w:r>
      <w:r w:rsidR="00B27672">
        <w:t xml:space="preserve"> Заместителя г</w:t>
      </w:r>
      <w:r w:rsidRPr="00C74A63">
        <w:t>енерального</w:t>
      </w:r>
      <w:r w:rsidRPr="00B91066">
        <w:t xml:space="preserve"> директора </w:t>
      </w:r>
      <w:r w:rsidR="00B27672">
        <w:t xml:space="preserve">по экономическим и правовым вопросам </w:t>
      </w:r>
      <w:proofErr w:type="spellStart"/>
      <w:r w:rsidR="00B27672">
        <w:t>Зверовича</w:t>
      </w:r>
      <w:proofErr w:type="spellEnd"/>
      <w:r w:rsidR="00B27672">
        <w:t xml:space="preserve"> Сергея Павловича</w:t>
      </w:r>
      <w:r w:rsidRPr="00B91066">
        <w:t xml:space="preserve">, действующего на основании </w:t>
      </w:r>
      <w:r w:rsidR="00B27672">
        <w:t xml:space="preserve">Доверенности от </w:t>
      </w:r>
      <w:r w:rsidR="001D013B">
        <w:t>25</w:t>
      </w:r>
      <w:r w:rsidR="00B27672">
        <w:t>.</w:t>
      </w:r>
      <w:r w:rsidR="001D013B">
        <w:t>12</w:t>
      </w:r>
      <w:r w:rsidR="00B27672">
        <w:t>.2025 №</w:t>
      </w:r>
      <w:r w:rsidR="001D013B">
        <w:t>55</w:t>
      </w:r>
      <w:r w:rsidR="00F01A16" w:rsidRPr="00B91066">
        <w:t xml:space="preserve">, именуемое в дальнейшем </w:t>
      </w:r>
      <w:r w:rsidR="00F01A16" w:rsidRPr="00B91066">
        <w:rPr>
          <w:bCs/>
        </w:rPr>
        <w:t>«Заказчик»</w:t>
      </w:r>
      <w:r w:rsidR="00F01A16" w:rsidRPr="00B91066">
        <w:t xml:space="preserve"> с одной стороны, и </w:t>
      </w:r>
      <w:r w:rsidR="00B14864">
        <w:t>_______________________________________</w:t>
      </w:r>
      <w:r w:rsidRPr="005D74B2">
        <w:t>,</w:t>
      </w:r>
      <w:r w:rsidRPr="00B91066">
        <w:rPr>
          <w:b/>
        </w:rPr>
        <w:t xml:space="preserve"> </w:t>
      </w:r>
      <w:r w:rsidRPr="00B91066">
        <w:t xml:space="preserve">именуемое в дальнейшем «Поставщик», в лице </w:t>
      </w:r>
      <w:r w:rsidR="00B14864">
        <w:t>_______________________________</w:t>
      </w:r>
      <w:r w:rsidRPr="00B91066">
        <w:t xml:space="preserve">, действующего на основании </w:t>
      </w:r>
      <w:r w:rsidR="00B14864">
        <w:t>_____________</w:t>
      </w:r>
      <w:r w:rsidR="00F01A16" w:rsidRPr="00B91066">
        <w:t xml:space="preserve">, именуемое в дальнейшем </w:t>
      </w:r>
      <w:r w:rsidR="00F01A16" w:rsidRPr="00B91066">
        <w:rPr>
          <w:bCs/>
        </w:rPr>
        <w:t>«Поставщик</w:t>
      </w:r>
      <w:proofErr w:type="gramEnd"/>
      <w:r w:rsidR="00F01A16" w:rsidRPr="00B91066">
        <w:rPr>
          <w:bCs/>
        </w:rPr>
        <w:t>»</w:t>
      </w:r>
      <w:r w:rsidR="00F01A16" w:rsidRPr="00B91066">
        <w:t xml:space="preserve">, </w:t>
      </w:r>
      <w:r w:rsidR="0093700C" w:rsidRPr="0093700C">
        <w:t>с другой стороны, здесь и далее именуемые «Стороны</w:t>
      </w:r>
      <w:r w:rsidR="005D74B2" w:rsidRPr="005D74B2">
        <w:t>, заключили настоящий Договор (далее – Договор) о нижеследующем:</w:t>
      </w:r>
    </w:p>
    <w:p w:rsidR="00AF7253" w:rsidRPr="00B91066" w:rsidRDefault="00AF7253" w:rsidP="004914DB">
      <w:pPr>
        <w:ind w:firstLine="851"/>
        <w:jc w:val="both"/>
      </w:pPr>
    </w:p>
    <w:p w:rsidR="00F01A16" w:rsidRDefault="00777EC1" w:rsidP="00777EC1">
      <w:pPr>
        <w:jc w:val="center"/>
        <w:rPr>
          <w:b/>
          <w:bCs/>
          <w:snapToGrid w:val="0"/>
          <w:color w:val="000000"/>
        </w:rPr>
      </w:pPr>
      <w:r>
        <w:rPr>
          <w:b/>
          <w:bCs/>
          <w:snapToGrid w:val="0"/>
          <w:color w:val="000000"/>
        </w:rPr>
        <w:t>1. </w:t>
      </w:r>
      <w:r w:rsidR="00F01A16" w:rsidRPr="00B91066">
        <w:rPr>
          <w:b/>
          <w:bCs/>
          <w:snapToGrid w:val="0"/>
          <w:color w:val="000000"/>
        </w:rPr>
        <w:t>ПРЕДМЕТ ДОГОВОРА</w:t>
      </w:r>
    </w:p>
    <w:p w:rsidR="007B3AEF" w:rsidRPr="00B91066" w:rsidRDefault="007B3AEF" w:rsidP="00777EC1">
      <w:pPr>
        <w:jc w:val="center"/>
        <w:rPr>
          <w:b/>
          <w:bCs/>
          <w:snapToGrid w:val="0"/>
          <w:color w:val="000000"/>
        </w:rPr>
      </w:pPr>
    </w:p>
    <w:p w:rsidR="00C213FE" w:rsidRPr="00B91066" w:rsidRDefault="00C213FE" w:rsidP="004914DB">
      <w:pPr>
        <w:numPr>
          <w:ilvl w:val="1"/>
          <w:numId w:val="1"/>
        </w:numPr>
        <w:tabs>
          <w:tab w:val="left" w:pos="1134"/>
        </w:tabs>
        <w:ind w:left="0" w:firstLine="851"/>
        <w:jc w:val="both"/>
        <w:rPr>
          <w:color w:val="000000"/>
        </w:rPr>
      </w:pPr>
      <w:r w:rsidRPr="00B91066">
        <w:rPr>
          <w:snapToGrid w:val="0"/>
          <w:color w:val="000000"/>
        </w:rPr>
        <w:t>П</w:t>
      </w:r>
      <w:r w:rsidRPr="00B91066">
        <w:rPr>
          <w:rFonts w:eastAsia="MS Mincho"/>
          <w:color w:val="000000"/>
        </w:rPr>
        <w:t xml:space="preserve">о Договору Поставщик обязуется </w:t>
      </w:r>
      <w:r w:rsidRPr="00B91066">
        <w:t>осуществ</w:t>
      </w:r>
      <w:r w:rsidR="00290E2E" w:rsidRPr="00B91066">
        <w:t xml:space="preserve">лять </w:t>
      </w:r>
      <w:r w:rsidRPr="00B91066">
        <w:t xml:space="preserve">поставку Заказчику </w:t>
      </w:r>
      <w:r w:rsidR="00290E2E" w:rsidRPr="00B91066">
        <w:t>продуктов питания</w:t>
      </w:r>
      <w:r w:rsidR="00F31D5B" w:rsidRPr="00B91066">
        <w:t xml:space="preserve"> </w:t>
      </w:r>
      <w:r w:rsidRPr="00B91066">
        <w:t xml:space="preserve">(далее – товар) </w:t>
      </w:r>
      <w:r w:rsidRPr="00B91066">
        <w:rPr>
          <w:rFonts w:eastAsia="MS Mincho"/>
          <w:color w:val="000000"/>
        </w:rPr>
        <w:t xml:space="preserve">в соответствии </w:t>
      </w:r>
      <w:r w:rsidR="00B759BA" w:rsidRPr="00B91066">
        <w:rPr>
          <w:rFonts w:eastAsia="MS Mincho"/>
          <w:color w:val="000000"/>
        </w:rPr>
        <w:t xml:space="preserve">с заявками Заказчика </w:t>
      </w:r>
      <w:r w:rsidR="00290E2E" w:rsidRPr="00B91066">
        <w:rPr>
          <w:rFonts w:eastAsia="MS Mincho"/>
          <w:color w:val="000000"/>
        </w:rPr>
        <w:t xml:space="preserve">по перечню и ценам, указанным в </w:t>
      </w:r>
      <w:r w:rsidRPr="00B91066">
        <w:rPr>
          <w:rFonts w:eastAsia="MS Mincho"/>
          <w:color w:val="000000"/>
        </w:rPr>
        <w:t>Спецификаци</w:t>
      </w:r>
      <w:r w:rsidR="00290E2E" w:rsidRPr="00B91066">
        <w:rPr>
          <w:rFonts w:eastAsia="MS Mincho"/>
          <w:color w:val="000000"/>
        </w:rPr>
        <w:t>и</w:t>
      </w:r>
      <w:r w:rsidRPr="00B91066">
        <w:rPr>
          <w:rFonts w:eastAsia="MS Mincho"/>
          <w:color w:val="000000"/>
        </w:rPr>
        <w:t xml:space="preserve"> (Приложение № 1</w:t>
      </w:r>
      <w:r w:rsidR="00290E2E" w:rsidRPr="00B91066">
        <w:rPr>
          <w:rFonts w:eastAsia="MS Mincho"/>
          <w:color w:val="000000"/>
        </w:rPr>
        <w:t xml:space="preserve"> к Договору</w:t>
      </w:r>
      <w:r w:rsidRPr="00B91066">
        <w:rPr>
          <w:rFonts w:eastAsia="MS Mincho"/>
          <w:color w:val="000000"/>
        </w:rPr>
        <w:t xml:space="preserve">), являющейся неотъемлемой частью Договора, а Заказчик обязуется принять и оплатить товар на условиях, предусмотренных Договором </w:t>
      </w:r>
    </w:p>
    <w:p w:rsidR="00290E2E" w:rsidRPr="00B91066" w:rsidRDefault="00290E2E" w:rsidP="004914DB">
      <w:pPr>
        <w:pStyle w:val="11"/>
        <w:numPr>
          <w:ilvl w:val="1"/>
          <w:numId w:val="1"/>
        </w:numPr>
        <w:tabs>
          <w:tab w:val="left" w:pos="1134"/>
        </w:tabs>
        <w:ind w:left="0" w:firstLine="851"/>
        <w:jc w:val="both"/>
        <w:rPr>
          <w:rFonts w:ascii="Times New Roman" w:hAnsi="Times New Roman" w:cs="Times New Roman"/>
          <w:color w:val="000000"/>
          <w:sz w:val="24"/>
          <w:szCs w:val="24"/>
        </w:rPr>
      </w:pPr>
      <w:r w:rsidRPr="00B91066">
        <w:rPr>
          <w:rFonts w:ascii="Times New Roman" w:hAnsi="Times New Roman" w:cs="Times New Roman"/>
          <w:snapToGrid w:val="0"/>
          <w:color w:val="000000"/>
          <w:sz w:val="24"/>
          <w:szCs w:val="24"/>
          <w:lang w:eastAsia="ru-RU"/>
        </w:rPr>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w:t>
      </w:r>
      <w:proofErr w:type="gramStart"/>
      <w:r w:rsidRPr="00B91066">
        <w:rPr>
          <w:rFonts w:ascii="Times New Roman" w:hAnsi="Times New Roman" w:cs="Times New Roman"/>
          <w:snapToGrid w:val="0"/>
          <w:color w:val="000000"/>
          <w:sz w:val="24"/>
          <w:szCs w:val="24"/>
          <w:lang w:eastAsia="ru-RU"/>
        </w:rPr>
        <w:t>ств тр</w:t>
      </w:r>
      <w:proofErr w:type="gramEnd"/>
      <w:r w:rsidRPr="00B91066">
        <w:rPr>
          <w:rFonts w:ascii="Times New Roman" w:hAnsi="Times New Roman" w:cs="Times New Roman"/>
          <w:snapToGrid w:val="0"/>
          <w:color w:val="000000"/>
          <w:sz w:val="24"/>
          <w:szCs w:val="24"/>
          <w:lang w:eastAsia="ru-RU"/>
        </w:rPr>
        <w:t xml:space="preserve">етьих лиц, а также надлежаще сертифицирован (в случае если </w:t>
      </w:r>
      <w:r w:rsidR="00F341FD" w:rsidRPr="00F341FD">
        <w:rPr>
          <w:rFonts w:ascii="Times New Roman" w:hAnsi="Times New Roman" w:cs="Times New Roman"/>
          <w:snapToGrid w:val="0"/>
          <w:color w:val="000000"/>
          <w:sz w:val="24"/>
          <w:szCs w:val="24"/>
          <w:lang w:eastAsia="ru-RU"/>
        </w:rPr>
        <w:t>действующим законодательством Российской Федерации</w:t>
      </w:r>
      <w:r w:rsidRPr="00B91066">
        <w:rPr>
          <w:rFonts w:ascii="Times New Roman" w:hAnsi="Times New Roman" w:cs="Times New Roman"/>
          <w:snapToGrid w:val="0"/>
          <w:color w:val="000000"/>
          <w:sz w:val="24"/>
          <w:szCs w:val="24"/>
          <w:lang w:eastAsia="ru-RU"/>
        </w:rPr>
        <w:t xml:space="preserve"> установлена обязательная сертификация поставляемого товара).</w:t>
      </w:r>
    </w:p>
    <w:p w:rsidR="00AF7253" w:rsidRPr="00C268D9" w:rsidRDefault="00477B20" w:rsidP="004914DB">
      <w:pPr>
        <w:pStyle w:val="12"/>
        <w:numPr>
          <w:ilvl w:val="1"/>
          <w:numId w:val="1"/>
        </w:numPr>
        <w:tabs>
          <w:tab w:val="left" w:pos="1134"/>
        </w:tabs>
        <w:ind w:left="0" w:firstLine="851"/>
        <w:jc w:val="both"/>
      </w:pPr>
      <w:r w:rsidRPr="00C268D9">
        <w:rPr>
          <w:color w:val="00000A"/>
        </w:rPr>
        <w:t xml:space="preserve">Поставка Товара осуществляется силами поставщика до конечного места доставки и в сроки, указанные в п. 3. Договора </w:t>
      </w:r>
      <w:r w:rsidR="00290E2E" w:rsidRPr="00C268D9">
        <w:rPr>
          <w:color w:val="000000"/>
        </w:rPr>
        <w:t xml:space="preserve"> с разгрузкой с транспортного средства.</w:t>
      </w:r>
    </w:p>
    <w:p w:rsidR="00290E2E" w:rsidRPr="00B91066" w:rsidRDefault="00290E2E" w:rsidP="004914DB">
      <w:pPr>
        <w:pStyle w:val="12"/>
        <w:tabs>
          <w:tab w:val="left" w:pos="1134"/>
        </w:tabs>
        <w:ind w:left="1518"/>
        <w:jc w:val="both"/>
      </w:pPr>
    </w:p>
    <w:p w:rsidR="00F01A16" w:rsidRDefault="00777EC1" w:rsidP="00777EC1">
      <w:pPr>
        <w:jc w:val="center"/>
        <w:rPr>
          <w:b/>
          <w:bCs/>
          <w:snapToGrid w:val="0"/>
          <w:color w:val="000000"/>
        </w:rPr>
      </w:pPr>
      <w:r>
        <w:rPr>
          <w:b/>
          <w:bCs/>
          <w:snapToGrid w:val="0"/>
          <w:color w:val="000000"/>
        </w:rPr>
        <w:t>2. </w:t>
      </w:r>
      <w:r w:rsidR="00F01A16" w:rsidRPr="00B91066">
        <w:rPr>
          <w:b/>
          <w:bCs/>
          <w:snapToGrid w:val="0"/>
          <w:color w:val="000000"/>
        </w:rPr>
        <w:t>ЦЕНА ДОГОВОРА И ПОРЯДОК РАСЧЕТОВ</w:t>
      </w:r>
    </w:p>
    <w:p w:rsidR="007B3AEF" w:rsidRPr="00B91066" w:rsidRDefault="007B3AEF" w:rsidP="00777EC1">
      <w:pPr>
        <w:jc w:val="center"/>
        <w:rPr>
          <w:b/>
          <w:bCs/>
          <w:snapToGrid w:val="0"/>
          <w:color w:val="000000"/>
        </w:rPr>
      </w:pPr>
      <w:bookmarkStart w:id="0" w:name="_GoBack"/>
      <w:bookmarkEnd w:id="0"/>
    </w:p>
    <w:p w:rsidR="00290E2E" w:rsidRPr="003C540E" w:rsidRDefault="0024473C" w:rsidP="004914DB">
      <w:pPr>
        <w:ind w:firstLine="851"/>
        <w:jc w:val="both"/>
      </w:pPr>
      <w:r w:rsidRPr="003C540E">
        <w:t>2.1</w:t>
      </w:r>
      <w:r w:rsidR="002A11DD">
        <w:t>.</w:t>
      </w:r>
      <w:r w:rsidR="00B759BA" w:rsidRPr="003C540E">
        <w:t xml:space="preserve"> </w:t>
      </w:r>
      <w:r w:rsidR="002A11DD">
        <w:t xml:space="preserve">Цена </w:t>
      </w:r>
      <w:r w:rsidR="00F02911">
        <w:t>Д</w:t>
      </w:r>
      <w:r w:rsidR="00B759BA" w:rsidRPr="003C540E">
        <w:t xml:space="preserve">оговора </w:t>
      </w:r>
      <w:r w:rsidR="004C40B0">
        <w:t>составляет</w:t>
      </w:r>
      <w:proofErr w:type="gramStart"/>
      <w:r w:rsidR="00B759BA" w:rsidRPr="003C540E">
        <w:t xml:space="preserve"> </w:t>
      </w:r>
      <w:r w:rsidR="0089396C">
        <w:t>______________</w:t>
      </w:r>
      <w:r w:rsidR="00B759BA" w:rsidRPr="003C540E">
        <w:t xml:space="preserve"> (</w:t>
      </w:r>
      <w:r w:rsidR="0089396C">
        <w:t>___________________</w:t>
      </w:r>
      <w:r w:rsidR="00B759BA" w:rsidRPr="003C540E">
        <w:t xml:space="preserve">) </w:t>
      </w:r>
      <w:proofErr w:type="gramEnd"/>
      <w:r w:rsidR="00B759BA" w:rsidRPr="003C540E">
        <w:t>руб</w:t>
      </w:r>
      <w:r w:rsidR="00290E2E" w:rsidRPr="003C540E">
        <w:t xml:space="preserve">лей </w:t>
      </w:r>
      <w:r w:rsidR="0089396C">
        <w:t>________</w:t>
      </w:r>
      <w:r w:rsidR="00B759BA" w:rsidRPr="003C540E">
        <w:t xml:space="preserve"> </w:t>
      </w:r>
      <w:r w:rsidR="00290E2E" w:rsidRPr="003C540E">
        <w:t>копеек, в том числе НДС.</w:t>
      </w:r>
      <w:r w:rsidR="00B759BA" w:rsidRPr="003C540E">
        <w:t xml:space="preserve"> </w:t>
      </w:r>
    </w:p>
    <w:p w:rsidR="00290E2E" w:rsidRPr="003C540E" w:rsidRDefault="0024473C" w:rsidP="004914DB">
      <w:pPr>
        <w:ind w:firstLine="851"/>
        <w:jc w:val="both"/>
      </w:pPr>
      <w:r w:rsidRPr="003C540E">
        <w:t xml:space="preserve">2.2. </w:t>
      </w:r>
      <w:r w:rsidR="00290E2E" w:rsidRPr="003C540E">
        <w:t>Источник финансирования:</w:t>
      </w:r>
      <w:r w:rsidR="006A7D55">
        <w:t xml:space="preserve"> </w:t>
      </w:r>
      <w:r w:rsidR="004C40B0" w:rsidRPr="004C40B0">
        <w:t>средства на выполнение государственного задания, средства ОМС и средства о</w:t>
      </w:r>
      <w:r w:rsidR="004C40B0">
        <w:t>т приносящей доход деятельности</w:t>
      </w:r>
      <w:r w:rsidR="006D462E">
        <w:t>.</w:t>
      </w:r>
    </w:p>
    <w:p w:rsidR="00273DDB" w:rsidRDefault="00290E2E" w:rsidP="004914DB">
      <w:pPr>
        <w:ind w:firstLine="851"/>
        <w:jc w:val="both"/>
      </w:pPr>
      <w:r w:rsidRPr="003C540E">
        <w:t xml:space="preserve">2.3. Оплата осуществляется в размере 100% поставленной партии товара в течение </w:t>
      </w:r>
      <w:r w:rsidR="00F9371B">
        <w:t>7</w:t>
      </w:r>
      <w:r w:rsidRPr="003C540E">
        <w:t xml:space="preserve"> (</w:t>
      </w:r>
      <w:r w:rsidR="00F9371B">
        <w:t>семи</w:t>
      </w:r>
      <w:r w:rsidRPr="003C540E">
        <w:t xml:space="preserve">) </w:t>
      </w:r>
      <w:r w:rsidR="00C74A63">
        <w:t>рабочих</w:t>
      </w:r>
      <w:r w:rsidRPr="003C540E">
        <w:t xml:space="preserve"> дней </w:t>
      </w:r>
      <w:proofErr w:type="gramStart"/>
      <w:r w:rsidRPr="003C540E">
        <w:t>с даты подписания</w:t>
      </w:r>
      <w:proofErr w:type="gramEnd"/>
      <w:r w:rsidRPr="00B91066">
        <w:t xml:space="preserve"> </w:t>
      </w:r>
      <w:r w:rsidR="00D372FC" w:rsidRPr="00D372FC">
        <w:t>Акт</w:t>
      </w:r>
      <w:r w:rsidR="00D372FC">
        <w:t>а</w:t>
      </w:r>
      <w:r w:rsidR="00D372FC" w:rsidRPr="00D372FC">
        <w:t xml:space="preserve"> приемки-передачи товара</w:t>
      </w:r>
      <w:r w:rsidRPr="00B91066">
        <w:t xml:space="preserve"> на основании счета Поставщика, платежным поручением с расчетного счета Заказчика на расчетный счет Поставщика, указанные в </w:t>
      </w:r>
      <w:r w:rsidR="00F02911">
        <w:t>Д</w:t>
      </w:r>
      <w:r w:rsidR="002A11DD">
        <w:t>оговоре</w:t>
      </w:r>
      <w:r w:rsidRPr="00B91066">
        <w:t>. Датой оплаты считается дата списания денежных сре</w:t>
      </w:r>
      <w:proofErr w:type="gramStart"/>
      <w:r w:rsidRPr="00B91066">
        <w:t>дств с р</w:t>
      </w:r>
      <w:proofErr w:type="gramEnd"/>
      <w:r w:rsidRPr="00B91066">
        <w:t>асчетного счета Заказчика.</w:t>
      </w:r>
    </w:p>
    <w:p w:rsidR="00290E2E" w:rsidRPr="00B91066" w:rsidRDefault="00290E2E" w:rsidP="004914DB">
      <w:pPr>
        <w:tabs>
          <w:tab w:val="left" w:pos="1134"/>
        </w:tabs>
        <w:ind w:firstLine="851"/>
        <w:jc w:val="both"/>
      </w:pPr>
      <w:r w:rsidRPr="00B91066">
        <w:t xml:space="preserve">2.4. Стороны обязуются по мере необходимости проводить </w:t>
      </w:r>
      <w:r w:rsidR="00286D63">
        <w:t>с</w:t>
      </w:r>
      <w:r w:rsidRPr="00B91066">
        <w:t>верку взаиморасчетов с составлением двухстороннего акта, подписанного уполномоченными лицами и скрепленного печатями Сторон.</w:t>
      </w:r>
    </w:p>
    <w:p w:rsidR="00290E2E" w:rsidRPr="00B91066" w:rsidRDefault="00290E2E" w:rsidP="004914DB">
      <w:pPr>
        <w:tabs>
          <w:tab w:val="left" w:pos="1134"/>
        </w:tabs>
        <w:jc w:val="both"/>
      </w:pPr>
    </w:p>
    <w:p w:rsidR="00F01A16" w:rsidRPr="00C74A63" w:rsidRDefault="00777EC1" w:rsidP="00777EC1">
      <w:pPr>
        <w:jc w:val="center"/>
        <w:rPr>
          <w:b/>
          <w:bCs/>
          <w:snapToGrid w:val="0"/>
          <w:color w:val="000000"/>
        </w:rPr>
      </w:pPr>
      <w:r>
        <w:rPr>
          <w:b/>
          <w:bCs/>
          <w:snapToGrid w:val="0"/>
          <w:color w:val="000000"/>
        </w:rPr>
        <w:t>3. </w:t>
      </w:r>
      <w:r w:rsidR="00320FC6">
        <w:rPr>
          <w:b/>
          <w:bCs/>
          <w:snapToGrid w:val="0"/>
          <w:color w:val="000000"/>
        </w:rPr>
        <w:t>ПОРЯДОК</w:t>
      </w:r>
      <w:r w:rsidR="00F01A16" w:rsidRPr="00C74A63">
        <w:rPr>
          <w:b/>
          <w:bCs/>
          <w:snapToGrid w:val="0"/>
          <w:color w:val="000000"/>
        </w:rPr>
        <w:t xml:space="preserve"> ПОСТАВКИ ТОВАРА</w:t>
      </w:r>
    </w:p>
    <w:p w:rsidR="00B15293" w:rsidRPr="00C74A63" w:rsidRDefault="00B15293" w:rsidP="00B5482D">
      <w:pPr>
        <w:ind w:firstLine="851"/>
        <w:jc w:val="both"/>
        <w:rPr>
          <w:spacing w:val="-7"/>
        </w:rPr>
      </w:pPr>
      <w:r w:rsidRPr="00C74A63">
        <w:rPr>
          <w:smallCaps/>
          <w:spacing w:val="9"/>
        </w:rPr>
        <w:t>3.1.</w:t>
      </w:r>
      <w:r w:rsidR="00B5482D">
        <w:rPr>
          <w:smallCaps/>
          <w:spacing w:val="9"/>
        </w:rPr>
        <w:t xml:space="preserve"> </w:t>
      </w:r>
      <w:r w:rsidRPr="00C74A63">
        <w:rPr>
          <w:color w:val="000000"/>
        </w:rPr>
        <w:t xml:space="preserve">Поставка товара осуществляется Поставщиком </w:t>
      </w:r>
      <w:proofErr w:type="gramStart"/>
      <w:r w:rsidRPr="00C74A63">
        <w:t>с даты заключения</w:t>
      </w:r>
      <w:proofErr w:type="gramEnd"/>
      <w:r w:rsidRPr="00C74A63">
        <w:t xml:space="preserve"> Договора по 3</w:t>
      </w:r>
      <w:r w:rsidR="00B14864">
        <w:t>1</w:t>
      </w:r>
      <w:r w:rsidRPr="00C74A63">
        <w:t xml:space="preserve"> </w:t>
      </w:r>
      <w:r w:rsidR="00B14864">
        <w:t>дека</w:t>
      </w:r>
      <w:r w:rsidR="00192F32">
        <w:t>б</w:t>
      </w:r>
      <w:r w:rsidR="00B14864">
        <w:t>ря</w:t>
      </w:r>
      <w:r w:rsidRPr="00C74A63">
        <w:t xml:space="preserve"> 202</w:t>
      </w:r>
      <w:r w:rsidR="00B27672">
        <w:t>6</w:t>
      </w:r>
      <w:r w:rsidRPr="00C74A63">
        <w:t xml:space="preserve"> года (включительно).</w:t>
      </w:r>
    </w:p>
    <w:p w:rsidR="00B15293" w:rsidRPr="00C74A63" w:rsidRDefault="00B15293" w:rsidP="00B5482D">
      <w:pPr>
        <w:ind w:firstLine="851"/>
        <w:jc w:val="both"/>
      </w:pPr>
      <w:r w:rsidRPr="00C74A63">
        <w:t xml:space="preserve">3.2. Поставка осуществляется по адресу Заказчика: </w:t>
      </w:r>
    </w:p>
    <w:p w:rsidR="00B15293" w:rsidRPr="002267D6" w:rsidRDefault="00FC5AC9" w:rsidP="00B5482D">
      <w:pPr>
        <w:ind w:firstLine="851"/>
        <w:jc w:val="both"/>
      </w:pPr>
      <w:r>
        <w:t>ФГБУ НЦСМ ФМБА России</w:t>
      </w:r>
      <w:r w:rsidR="00B15293" w:rsidRPr="00B91066">
        <w:t>: 14</w:t>
      </w:r>
      <w:r w:rsidR="00E86AF8">
        <w:t>0570</w:t>
      </w:r>
      <w:r w:rsidR="00B15293" w:rsidRPr="00B91066">
        <w:t>, Московская область, г/</w:t>
      </w:r>
      <w:proofErr w:type="gramStart"/>
      <w:r w:rsidR="00B15293" w:rsidRPr="00B91066">
        <w:t>о</w:t>
      </w:r>
      <w:proofErr w:type="gramEnd"/>
      <w:r w:rsidR="00B15293" w:rsidRPr="00B91066">
        <w:t xml:space="preserve"> </w:t>
      </w:r>
      <w:proofErr w:type="gramStart"/>
      <w:r w:rsidR="00264EE8">
        <w:t>Коломна</w:t>
      </w:r>
      <w:proofErr w:type="gramEnd"/>
      <w:r w:rsidR="00B15293" w:rsidRPr="00B91066">
        <w:t xml:space="preserve">, </w:t>
      </w:r>
      <w:r w:rsidR="00264EE8">
        <w:t xml:space="preserve">деревня </w:t>
      </w:r>
      <w:proofErr w:type="spellStart"/>
      <w:r w:rsidR="00264EE8">
        <w:t>Тарбушево</w:t>
      </w:r>
      <w:proofErr w:type="spellEnd"/>
      <w:r w:rsidR="00264EE8">
        <w:t xml:space="preserve">, территория ЛРЦ «Ока», </w:t>
      </w:r>
      <w:r w:rsidR="00B15293" w:rsidRPr="002267D6">
        <w:t>склад пищеблока;</w:t>
      </w:r>
    </w:p>
    <w:p w:rsidR="00B15293" w:rsidRPr="00B91066" w:rsidRDefault="00B15293" w:rsidP="00B5482D">
      <w:pPr>
        <w:ind w:firstLine="851"/>
        <w:jc w:val="both"/>
        <w:rPr>
          <w:color w:val="000000"/>
        </w:rPr>
      </w:pPr>
      <w:r w:rsidRPr="00B91066">
        <w:rPr>
          <w:color w:val="000000"/>
        </w:rPr>
        <w:t xml:space="preserve">Периодичность поставки: </w:t>
      </w:r>
    </w:p>
    <w:p w:rsidR="00B15293" w:rsidRPr="00B91066" w:rsidRDefault="00B15293" w:rsidP="00B5482D">
      <w:pPr>
        <w:ind w:firstLine="851"/>
        <w:jc w:val="both"/>
        <w:rPr>
          <w:color w:val="000000"/>
        </w:rPr>
      </w:pPr>
      <w:r w:rsidRPr="00B91066">
        <w:rPr>
          <w:color w:val="000000"/>
        </w:rPr>
        <w:t xml:space="preserve">партиями по заявке </w:t>
      </w:r>
      <w:r w:rsidR="00F879F8" w:rsidRPr="00F879F8">
        <w:rPr>
          <w:color w:val="000000"/>
        </w:rPr>
        <w:t>ЛРЦ «Ока»</w:t>
      </w:r>
      <w:r w:rsidR="00F879F8">
        <w:rPr>
          <w:color w:val="000000"/>
        </w:rPr>
        <w:t xml:space="preserve"> </w:t>
      </w:r>
      <w:r w:rsidR="00FC5AC9">
        <w:rPr>
          <w:color w:val="000000"/>
        </w:rPr>
        <w:t>ФГБУ НЦСМ ФМБА России</w:t>
      </w:r>
      <w:r w:rsidRPr="00B91066">
        <w:rPr>
          <w:color w:val="000000"/>
        </w:rPr>
        <w:t xml:space="preserve"> в течение </w:t>
      </w:r>
      <w:r w:rsidR="00264EE8">
        <w:rPr>
          <w:color w:val="000000"/>
        </w:rPr>
        <w:t>3-х</w:t>
      </w:r>
      <w:r w:rsidRPr="00B91066">
        <w:rPr>
          <w:color w:val="000000"/>
        </w:rPr>
        <w:t xml:space="preserve"> </w:t>
      </w:r>
      <w:r w:rsidR="00264EE8">
        <w:rPr>
          <w:color w:val="000000"/>
        </w:rPr>
        <w:t xml:space="preserve">рабочих </w:t>
      </w:r>
      <w:r w:rsidRPr="00B91066">
        <w:rPr>
          <w:color w:val="000000"/>
        </w:rPr>
        <w:t>дн</w:t>
      </w:r>
      <w:r w:rsidR="00264EE8">
        <w:rPr>
          <w:color w:val="000000"/>
        </w:rPr>
        <w:t>ей</w:t>
      </w:r>
      <w:r w:rsidR="00286D63">
        <w:rPr>
          <w:color w:val="000000"/>
        </w:rPr>
        <w:t>,</w:t>
      </w:r>
      <w:r w:rsidRPr="00B91066">
        <w:rPr>
          <w:color w:val="000000"/>
        </w:rPr>
        <w:t xml:space="preserve"> следующ</w:t>
      </w:r>
      <w:r w:rsidR="00264EE8">
        <w:rPr>
          <w:color w:val="000000"/>
        </w:rPr>
        <w:t>их</w:t>
      </w:r>
      <w:r w:rsidRPr="00B91066">
        <w:rPr>
          <w:color w:val="000000"/>
        </w:rPr>
        <w:t xml:space="preserve"> за днем подачи такой заявки в устной (по телефону) или письменной форме (по факсу, почтой)</w:t>
      </w:r>
      <w:r w:rsidR="0093700C">
        <w:rPr>
          <w:color w:val="000000"/>
        </w:rPr>
        <w:t>.</w:t>
      </w:r>
    </w:p>
    <w:p w:rsidR="00B15293" w:rsidRPr="00B91066" w:rsidRDefault="00B15293" w:rsidP="00B5482D">
      <w:pPr>
        <w:ind w:firstLine="851"/>
        <w:jc w:val="both"/>
        <w:rPr>
          <w:color w:val="000000"/>
        </w:rPr>
      </w:pPr>
      <w:r w:rsidRPr="00B91066">
        <w:rPr>
          <w:color w:val="000000"/>
        </w:rPr>
        <w:lastRenderedPageBreak/>
        <w:t>Порядок поставки: поставка товара осуществляется в рабочие дни с 9:00 до 14:00 час, в пятницу 9:00 до 13:00 час, (время местное). Поставка товара осуществляется Поставщиком с соблюдением температурных режимов («</w:t>
      </w:r>
      <w:proofErr w:type="spellStart"/>
      <w:r w:rsidRPr="00B91066">
        <w:rPr>
          <w:color w:val="000000"/>
        </w:rPr>
        <w:t>холодовой</w:t>
      </w:r>
      <w:proofErr w:type="spellEnd"/>
      <w:r w:rsidRPr="00B91066">
        <w:rPr>
          <w:color w:val="000000"/>
        </w:rPr>
        <w:t xml:space="preserve"> цепи»), применяемых к поставкам товаров, требующих поддержания определенных температур при перевозке. Поставка товара осуществляется транспортом Поставщика, отвечающим требованиям СанПиН.</w:t>
      </w:r>
    </w:p>
    <w:p w:rsidR="00264EE8" w:rsidRDefault="00264EE8" w:rsidP="00B5482D">
      <w:pPr>
        <w:ind w:firstLine="851"/>
        <w:jc w:val="both"/>
        <w:rPr>
          <w:b/>
          <w:i/>
        </w:rPr>
      </w:pPr>
      <w:bookmarkStart w:id="1" w:name="bookmark1"/>
      <w:r w:rsidRPr="005E0298">
        <w:rPr>
          <w:b/>
          <w:i/>
        </w:rPr>
        <w:t xml:space="preserve">Ответственное должностное лицо Лечебно-реабилитационного центра «Ока» </w:t>
      </w:r>
      <w:r w:rsidR="00FC5AC9">
        <w:rPr>
          <w:b/>
          <w:i/>
        </w:rPr>
        <w:t>ФГБУ НЦСМ ФМБА России</w:t>
      </w:r>
      <w:r w:rsidRPr="005E0298">
        <w:rPr>
          <w:b/>
          <w:i/>
        </w:rPr>
        <w:t xml:space="preserve"> – </w:t>
      </w:r>
      <w:r w:rsidR="00B5482D">
        <w:rPr>
          <w:b/>
          <w:i/>
        </w:rPr>
        <w:t>н</w:t>
      </w:r>
      <w:r>
        <w:rPr>
          <w:b/>
          <w:i/>
        </w:rPr>
        <w:t>ачальник хозяйственной службы Рощина Светлана Петровна, тел: 8-903-273-05-23.</w:t>
      </w:r>
    </w:p>
    <w:p w:rsidR="00B5482D" w:rsidRPr="00B5482D" w:rsidRDefault="00B5482D" w:rsidP="00777EC1">
      <w:pPr>
        <w:ind w:firstLine="851"/>
        <w:jc w:val="both"/>
      </w:pPr>
      <w:r>
        <w:t xml:space="preserve">3.3. </w:t>
      </w:r>
      <w:r w:rsidRPr="00B5482D">
        <w:t xml:space="preserve">В день доставки </w:t>
      </w:r>
      <w:r>
        <w:t>т</w:t>
      </w:r>
      <w:r w:rsidRPr="00B5482D">
        <w:t xml:space="preserve">овара по адресу поставки </w:t>
      </w:r>
      <w:r>
        <w:t>т</w:t>
      </w:r>
      <w:r w:rsidRPr="00B5482D">
        <w:t xml:space="preserve">овара Поставщик обязан передать Заказчику подписанные со своей стороны </w:t>
      </w:r>
      <w:r w:rsidR="000D6280">
        <w:rPr>
          <w:bCs/>
        </w:rPr>
        <w:t>Акт сдачи-приемки т</w:t>
      </w:r>
      <w:r w:rsidR="00777EC1" w:rsidRPr="00777EC1">
        <w:rPr>
          <w:bCs/>
        </w:rPr>
        <w:t>овара в 2 (двух) экземплярах (по 1 (одному) экземпляру для каждой из Сторон),</w:t>
      </w:r>
      <w:r w:rsidR="00777EC1">
        <w:rPr>
          <w:b/>
          <w:bCs/>
        </w:rPr>
        <w:t xml:space="preserve"> </w:t>
      </w:r>
      <w:r w:rsidRPr="00B5482D">
        <w:t>товарную накладную</w:t>
      </w:r>
      <w:r>
        <w:t>/УПД</w:t>
      </w:r>
      <w:r w:rsidRPr="00B5482D">
        <w:t xml:space="preserve"> в 2 (двух) экземплярах (по 1 (одному) экземпляру для каждой из Сторон) и счет.</w:t>
      </w:r>
    </w:p>
    <w:p w:rsidR="00B5482D" w:rsidRDefault="00B5482D" w:rsidP="00B5482D">
      <w:pPr>
        <w:ind w:firstLine="851"/>
        <w:jc w:val="both"/>
      </w:pPr>
      <w:r w:rsidRPr="00B5482D">
        <w:t>Вместе с товарной накладной</w:t>
      </w:r>
      <w:r>
        <w:t>/УПД</w:t>
      </w:r>
      <w:r w:rsidRPr="00B5482D">
        <w:t xml:space="preserve"> </w:t>
      </w:r>
      <w:r>
        <w:t>Пос</w:t>
      </w:r>
      <w:r w:rsidRPr="00B5482D">
        <w:t>тавщик предоставляет счет-фактуру в соответствии с налоговым законодательством Российской Федерации.</w:t>
      </w:r>
    </w:p>
    <w:p w:rsidR="003B6A52" w:rsidRDefault="003B6A52" w:rsidP="00B5482D">
      <w:pPr>
        <w:ind w:firstLine="851"/>
        <w:jc w:val="both"/>
      </w:pPr>
      <w:r>
        <w:t xml:space="preserve">3.4. </w:t>
      </w:r>
      <w:r w:rsidRPr="003B6A52">
        <w:t>Пост</w:t>
      </w:r>
      <w:r>
        <w:t>авщик гарантирует безопасность т</w:t>
      </w:r>
      <w:r w:rsidRPr="003B6A52">
        <w:t xml:space="preserve">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w:t>
      </w:r>
      <w:r>
        <w:t>т</w:t>
      </w:r>
      <w:r w:rsidRPr="003B6A52">
        <w:t>овара.</w:t>
      </w:r>
    </w:p>
    <w:p w:rsidR="003B6A52" w:rsidRDefault="003B6A52" w:rsidP="00B5482D">
      <w:pPr>
        <w:ind w:firstLine="851"/>
        <w:jc w:val="both"/>
      </w:pPr>
      <w:r w:rsidRPr="003B6A52">
        <w:t>Товар не должен представлять опасности для жизни и здоровья граждан.</w:t>
      </w:r>
    </w:p>
    <w:p w:rsidR="003B6A52" w:rsidRDefault="003B6A52" w:rsidP="00B5482D">
      <w:pPr>
        <w:ind w:firstLine="851"/>
        <w:jc w:val="both"/>
      </w:pPr>
      <w:r w:rsidRPr="003B6A52">
        <w:t xml:space="preserve">Товар должен быть пригодным для целей, для которых </w:t>
      </w:r>
      <w:r>
        <w:t>т</w:t>
      </w:r>
      <w:r w:rsidRPr="003B6A52">
        <w:t xml:space="preserve">овар такого рода обычно используется, и соответствовать условиям </w:t>
      </w:r>
      <w:r>
        <w:t>Договора</w:t>
      </w:r>
      <w:r w:rsidRPr="003B6A52">
        <w:t>.</w:t>
      </w:r>
    </w:p>
    <w:p w:rsidR="00142FE4" w:rsidRDefault="00142FE4" w:rsidP="00B5482D">
      <w:pPr>
        <w:ind w:firstLine="851"/>
        <w:jc w:val="both"/>
      </w:pPr>
      <w:r w:rsidRPr="00142FE4">
        <w:t xml:space="preserve">Остаточный срок годности Товара устанавливается Заказчиком в </w:t>
      </w:r>
      <w:r>
        <w:t>заявке</w:t>
      </w:r>
      <w:r w:rsidRPr="00142FE4">
        <w:t>.</w:t>
      </w:r>
      <w:r>
        <w:t xml:space="preserve"> </w:t>
      </w:r>
      <w:r w:rsidRPr="00142FE4">
        <w:t xml:space="preserve">Товар должен соответствовать требованиям, предъявляемым к качеству </w:t>
      </w:r>
      <w:r>
        <w:t>т</w:t>
      </w:r>
      <w:r w:rsidRPr="00142FE4">
        <w:t xml:space="preserve">овара в момент его передачи, </w:t>
      </w:r>
      <w:r>
        <w:t xml:space="preserve">и </w:t>
      </w:r>
      <w:r w:rsidRPr="00142FE4">
        <w:t>в течение остаточного срока годности.</w:t>
      </w:r>
    </w:p>
    <w:p w:rsidR="00142FE4" w:rsidRDefault="00142FE4" w:rsidP="00B5482D">
      <w:pPr>
        <w:ind w:firstLine="851"/>
        <w:jc w:val="both"/>
      </w:pPr>
      <w:r w:rsidRPr="00142FE4">
        <w:t xml:space="preserve">Заказчик предъявляет претензии по качеству </w:t>
      </w:r>
      <w:r>
        <w:t>т</w:t>
      </w:r>
      <w:r w:rsidRPr="00142FE4">
        <w:t>овара в течение остаточного с</w:t>
      </w:r>
      <w:r>
        <w:t>рока годности т</w:t>
      </w:r>
      <w:r w:rsidRPr="00142FE4">
        <w:t>овара.</w:t>
      </w:r>
    </w:p>
    <w:p w:rsidR="00142FE4" w:rsidRPr="00B5482D" w:rsidRDefault="00142FE4" w:rsidP="00B5482D">
      <w:pPr>
        <w:ind w:firstLine="851"/>
        <w:jc w:val="both"/>
      </w:pPr>
      <w:r w:rsidRPr="00142FE4">
        <w:t xml:space="preserve">В течение остаточного срока годности </w:t>
      </w:r>
      <w:r>
        <w:t>т</w:t>
      </w:r>
      <w:r w:rsidRPr="00142FE4">
        <w:t>овара Поставщи</w:t>
      </w:r>
      <w:r>
        <w:t>к обязан за свой счет заменить т</w:t>
      </w:r>
      <w:r w:rsidRPr="00142FE4">
        <w:t xml:space="preserve">овар ненадлежащего качества, если не докажет, что недостатки </w:t>
      </w:r>
      <w:r>
        <w:t>т</w:t>
      </w:r>
      <w:r w:rsidRPr="00142FE4">
        <w:t>овара возникли в результате нарушения Заказчиком</w:t>
      </w:r>
      <w:r>
        <w:t xml:space="preserve"> правил хранения т</w:t>
      </w:r>
      <w:r w:rsidRPr="00142FE4">
        <w:t xml:space="preserve">овара. Замена </w:t>
      </w:r>
      <w:r>
        <w:t>т</w:t>
      </w:r>
      <w:r w:rsidRPr="00142FE4">
        <w:t xml:space="preserve">овара производится в течение </w:t>
      </w:r>
      <w:r>
        <w:t>2</w:t>
      </w:r>
      <w:r w:rsidRPr="00142FE4">
        <w:t xml:space="preserve"> (</w:t>
      </w:r>
      <w:r>
        <w:t>двух</w:t>
      </w:r>
      <w:r w:rsidRPr="00142FE4">
        <w:t>) рабочих дней с момента уведомления Заказчиком Поставщика.</w:t>
      </w:r>
    </w:p>
    <w:p w:rsidR="00264EE8" w:rsidRPr="00B5482D" w:rsidRDefault="00264EE8" w:rsidP="00264EE8">
      <w:pPr>
        <w:autoSpaceDE w:val="0"/>
        <w:spacing w:line="276" w:lineRule="auto"/>
        <w:ind w:left="540"/>
        <w:jc w:val="both"/>
      </w:pPr>
    </w:p>
    <w:p w:rsidR="00777EC1" w:rsidRPr="00777EC1" w:rsidRDefault="00777EC1" w:rsidP="00777EC1">
      <w:pPr>
        <w:pStyle w:val="22"/>
        <w:keepNext/>
        <w:keepLines/>
        <w:shd w:val="clear" w:color="auto" w:fill="auto"/>
        <w:tabs>
          <w:tab w:val="left" w:pos="1134"/>
        </w:tabs>
        <w:spacing w:before="0" w:line="240" w:lineRule="auto"/>
        <w:jc w:val="center"/>
        <w:rPr>
          <w:sz w:val="24"/>
          <w:szCs w:val="24"/>
        </w:rPr>
      </w:pPr>
      <w:r>
        <w:rPr>
          <w:b/>
          <w:sz w:val="24"/>
          <w:szCs w:val="24"/>
          <w:lang w:val="ru-RU"/>
        </w:rPr>
        <w:t>4. </w:t>
      </w:r>
      <w:r w:rsidR="00F01A16" w:rsidRPr="00777EC1">
        <w:rPr>
          <w:b/>
          <w:sz w:val="24"/>
          <w:szCs w:val="24"/>
        </w:rPr>
        <w:t>ПОРЯДОК ПРИЕМКИ ТОВАРА</w:t>
      </w:r>
      <w:bookmarkEnd w:id="1"/>
    </w:p>
    <w:p w:rsidR="00777EC1" w:rsidRDefault="00777EC1" w:rsidP="00777EC1">
      <w:pPr>
        <w:pStyle w:val="6"/>
        <w:numPr>
          <w:ilvl w:val="0"/>
          <w:numId w:val="3"/>
        </w:numPr>
        <w:shd w:val="clear" w:color="auto" w:fill="auto"/>
        <w:tabs>
          <w:tab w:val="left" w:pos="1134"/>
        </w:tabs>
        <w:spacing w:before="0" w:after="0" w:line="240" w:lineRule="auto"/>
        <w:ind w:firstLine="851"/>
        <w:rPr>
          <w:sz w:val="24"/>
          <w:szCs w:val="24"/>
        </w:rPr>
      </w:pPr>
      <w:r w:rsidRPr="00777EC1">
        <w:rPr>
          <w:sz w:val="24"/>
          <w:szCs w:val="24"/>
        </w:rPr>
        <w:t xml:space="preserve">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w:t>
      </w:r>
      <w:r>
        <w:rPr>
          <w:sz w:val="24"/>
          <w:szCs w:val="24"/>
        </w:rPr>
        <w:t>в течение всего срока годности т</w:t>
      </w:r>
      <w:r w:rsidRPr="00777EC1">
        <w:rPr>
          <w:sz w:val="24"/>
          <w:szCs w:val="24"/>
        </w:rPr>
        <w:t>овара.</w:t>
      </w:r>
    </w:p>
    <w:p w:rsidR="00777EC1" w:rsidRDefault="00777EC1" w:rsidP="00777EC1">
      <w:pPr>
        <w:pStyle w:val="6"/>
        <w:shd w:val="clear" w:color="auto" w:fill="auto"/>
        <w:tabs>
          <w:tab w:val="left" w:pos="1134"/>
        </w:tabs>
        <w:spacing w:before="0" w:after="0" w:line="240" w:lineRule="auto"/>
        <w:ind w:firstLine="851"/>
        <w:rPr>
          <w:sz w:val="24"/>
          <w:szCs w:val="24"/>
        </w:rPr>
      </w:pPr>
      <w:r>
        <w:rPr>
          <w:sz w:val="24"/>
          <w:szCs w:val="24"/>
        </w:rPr>
        <w:t>Упаковка т</w:t>
      </w:r>
      <w:r w:rsidRPr="00777EC1">
        <w:rPr>
          <w:sz w:val="24"/>
          <w:szCs w:val="24"/>
        </w:rPr>
        <w:t xml:space="preserve">овара, имеющая внешние дефекты, которые не позволяют использовать ее для обеспечения сохранности </w:t>
      </w:r>
      <w:r>
        <w:rPr>
          <w:sz w:val="24"/>
          <w:szCs w:val="24"/>
          <w:lang w:val="ru-RU"/>
        </w:rPr>
        <w:t>т</w:t>
      </w:r>
      <w:proofErr w:type="spellStart"/>
      <w:r w:rsidRPr="00777EC1">
        <w:rPr>
          <w:sz w:val="24"/>
          <w:szCs w:val="24"/>
        </w:rPr>
        <w:t>овара</w:t>
      </w:r>
      <w:proofErr w:type="spellEnd"/>
      <w:r w:rsidRPr="00777EC1">
        <w:rPr>
          <w:sz w:val="24"/>
          <w:szCs w:val="24"/>
        </w:rPr>
        <w:t xml:space="preserve"> при транспортировке и хранении, во</w:t>
      </w:r>
      <w:r>
        <w:rPr>
          <w:sz w:val="24"/>
          <w:szCs w:val="24"/>
        </w:rPr>
        <w:t>звращается Поставщику вместе с т</w:t>
      </w:r>
      <w:r w:rsidRPr="00777EC1">
        <w:rPr>
          <w:sz w:val="24"/>
          <w:szCs w:val="24"/>
        </w:rPr>
        <w:t>оваром, находящимся в ней</w:t>
      </w:r>
      <w:r>
        <w:rPr>
          <w:sz w:val="24"/>
          <w:szCs w:val="24"/>
        </w:rPr>
        <w:t>. Такой т</w:t>
      </w:r>
      <w:r w:rsidRPr="00777EC1">
        <w:rPr>
          <w:sz w:val="24"/>
          <w:szCs w:val="24"/>
        </w:rPr>
        <w:t xml:space="preserve">овар не засчитывается в счет исполнения обязательств по </w:t>
      </w:r>
      <w:r>
        <w:rPr>
          <w:sz w:val="24"/>
          <w:szCs w:val="24"/>
          <w:lang w:val="ru-RU"/>
        </w:rPr>
        <w:t>Договору</w:t>
      </w:r>
      <w:r w:rsidRPr="00777EC1">
        <w:rPr>
          <w:sz w:val="24"/>
          <w:szCs w:val="24"/>
        </w:rPr>
        <w:t>.</w:t>
      </w:r>
    </w:p>
    <w:p w:rsidR="00777EC1" w:rsidRDefault="00777EC1" w:rsidP="00777EC1">
      <w:pPr>
        <w:pStyle w:val="6"/>
        <w:shd w:val="clear" w:color="auto" w:fill="auto"/>
        <w:tabs>
          <w:tab w:val="left" w:pos="1134"/>
        </w:tabs>
        <w:spacing w:before="0" w:after="0" w:line="240" w:lineRule="auto"/>
        <w:ind w:firstLine="851"/>
        <w:rPr>
          <w:sz w:val="24"/>
          <w:szCs w:val="24"/>
        </w:rPr>
      </w:pPr>
      <w:r w:rsidRPr="00777EC1">
        <w:rPr>
          <w:sz w:val="24"/>
          <w:szCs w:val="24"/>
        </w:rPr>
        <w:t xml:space="preserve">Поставщик несет ответственность перед Заказчиком за повреждение </w:t>
      </w:r>
      <w:r>
        <w:rPr>
          <w:sz w:val="24"/>
          <w:szCs w:val="24"/>
          <w:lang w:val="ru-RU"/>
        </w:rPr>
        <w:t>т</w:t>
      </w:r>
      <w:proofErr w:type="spellStart"/>
      <w:r w:rsidRPr="00777EC1">
        <w:rPr>
          <w:sz w:val="24"/>
          <w:szCs w:val="24"/>
        </w:rPr>
        <w:t>овара</w:t>
      </w:r>
      <w:proofErr w:type="spellEnd"/>
      <w:r w:rsidRPr="00777EC1">
        <w:rPr>
          <w:sz w:val="24"/>
          <w:szCs w:val="24"/>
        </w:rPr>
        <w:t xml:space="preserve"> вследствие его ненадлежащей упаковки.</w:t>
      </w:r>
    </w:p>
    <w:p w:rsidR="00777EC1" w:rsidRDefault="00777EC1" w:rsidP="00777EC1">
      <w:pPr>
        <w:pStyle w:val="6"/>
        <w:shd w:val="clear" w:color="auto" w:fill="auto"/>
        <w:tabs>
          <w:tab w:val="left" w:pos="1134"/>
        </w:tabs>
        <w:spacing w:before="0" w:after="0" w:line="240" w:lineRule="auto"/>
        <w:ind w:firstLine="851"/>
        <w:rPr>
          <w:sz w:val="24"/>
          <w:szCs w:val="24"/>
        </w:rPr>
      </w:pPr>
      <w:r w:rsidRPr="00777EC1">
        <w:rPr>
          <w:sz w:val="24"/>
          <w:szCs w:val="24"/>
        </w:rPr>
        <w:t xml:space="preserve">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w:t>
      </w:r>
      <w:r>
        <w:rPr>
          <w:sz w:val="24"/>
          <w:szCs w:val="24"/>
          <w:lang w:val="ru-RU"/>
        </w:rPr>
        <w:t>№</w:t>
      </w:r>
      <w:r>
        <w:rPr>
          <w:sz w:val="24"/>
          <w:szCs w:val="24"/>
        </w:rPr>
        <w:t xml:space="preserve"> 881</w:t>
      </w:r>
      <w:r w:rsidRPr="00777EC1">
        <w:rPr>
          <w:sz w:val="24"/>
          <w:szCs w:val="24"/>
        </w:rPr>
        <w:t>, а также информацию согласно иным техническим регламентам на отдельные виды</w:t>
      </w:r>
      <w:r>
        <w:rPr>
          <w:sz w:val="24"/>
          <w:szCs w:val="24"/>
        </w:rPr>
        <w:t xml:space="preserve"> т</w:t>
      </w:r>
      <w:r w:rsidRPr="00777EC1">
        <w:rPr>
          <w:sz w:val="24"/>
          <w:szCs w:val="24"/>
        </w:rPr>
        <w:t>овара.</w:t>
      </w:r>
    </w:p>
    <w:p w:rsidR="00777EC1" w:rsidRDefault="00777EC1" w:rsidP="00777EC1">
      <w:pPr>
        <w:pStyle w:val="6"/>
        <w:shd w:val="clear" w:color="auto" w:fill="auto"/>
        <w:tabs>
          <w:tab w:val="left" w:pos="1134"/>
        </w:tabs>
        <w:spacing w:before="0" w:after="0" w:line="240" w:lineRule="auto"/>
        <w:ind w:firstLine="851"/>
        <w:rPr>
          <w:sz w:val="24"/>
          <w:szCs w:val="24"/>
        </w:rPr>
      </w:pPr>
      <w:r w:rsidRPr="00777EC1">
        <w:rPr>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w:t>
      </w:r>
      <w:r>
        <w:rPr>
          <w:sz w:val="24"/>
          <w:szCs w:val="24"/>
        </w:rPr>
        <w:t>и, установленные изготовителем т</w:t>
      </w:r>
      <w:r w:rsidRPr="00777EC1">
        <w:rPr>
          <w:sz w:val="24"/>
          <w:szCs w:val="24"/>
        </w:rPr>
        <w:t>овара, необходимые для сохр</w:t>
      </w:r>
      <w:r>
        <w:rPr>
          <w:sz w:val="24"/>
          <w:szCs w:val="24"/>
        </w:rPr>
        <w:t>анения качества и безопасности т</w:t>
      </w:r>
      <w:r w:rsidRPr="00777EC1">
        <w:rPr>
          <w:sz w:val="24"/>
          <w:szCs w:val="24"/>
        </w:rPr>
        <w:t>овара.</w:t>
      </w:r>
    </w:p>
    <w:p w:rsidR="00F01A16" w:rsidRPr="00B91066" w:rsidRDefault="00777EC1" w:rsidP="000D6280">
      <w:pPr>
        <w:pStyle w:val="6"/>
        <w:numPr>
          <w:ilvl w:val="0"/>
          <w:numId w:val="3"/>
        </w:numPr>
        <w:shd w:val="clear" w:color="auto" w:fill="auto"/>
        <w:tabs>
          <w:tab w:val="left" w:pos="1134"/>
        </w:tabs>
        <w:spacing w:before="0" w:after="0" w:line="240" w:lineRule="auto"/>
        <w:ind w:firstLine="851"/>
        <w:rPr>
          <w:sz w:val="24"/>
          <w:szCs w:val="24"/>
        </w:rPr>
      </w:pPr>
      <w:r w:rsidRPr="00777EC1">
        <w:rPr>
          <w:sz w:val="24"/>
          <w:szCs w:val="24"/>
        </w:rPr>
        <w:t>В ден</w:t>
      </w:r>
      <w:r>
        <w:rPr>
          <w:sz w:val="24"/>
          <w:szCs w:val="24"/>
        </w:rPr>
        <w:t>ь доставки т</w:t>
      </w:r>
      <w:r w:rsidRPr="00777EC1">
        <w:rPr>
          <w:sz w:val="24"/>
          <w:szCs w:val="24"/>
        </w:rPr>
        <w:t xml:space="preserve">овара Заказчик осуществляет приемку </w:t>
      </w:r>
      <w:r>
        <w:rPr>
          <w:sz w:val="24"/>
          <w:szCs w:val="24"/>
          <w:lang w:val="ru-RU"/>
        </w:rPr>
        <w:t>т</w:t>
      </w:r>
      <w:proofErr w:type="spellStart"/>
      <w:r w:rsidRPr="00777EC1">
        <w:rPr>
          <w:sz w:val="24"/>
          <w:szCs w:val="24"/>
        </w:rPr>
        <w:t>овара</w:t>
      </w:r>
      <w:proofErr w:type="spellEnd"/>
      <w:r w:rsidRPr="00777EC1">
        <w:rPr>
          <w:sz w:val="24"/>
          <w:szCs w:val="24"/>
        </w:rPr>
        <w:t xml:space="preserve"> по количеству упаковок </w:t>
      </w:r>
      <w:r>
        <w:rPr>
          <w:sz w:val="24"/>
          <w:szCs w:val="24"/>
          <w:lang w:val="ru-RU"/>
        </w:rPr>
        <w:t>т</w:t>
      </w:r>
      <w:proofErr w:type="spellStart"/>
      <w:r w:rsidRPr="00777EC1">
        <w:rPr>
          <w:sz w:val="24"/>
          <w:szCs w:val="24"/>
        </w:rPr>
        <w:t>овара</w:t>
      </w:r>
      <w:proofErr w:type="spellEnd"/>
      <w:r w:rsidRPr="00777EC1">
        <w:rPr>
          <w:sz w:val="24"/>
          <w:szCs w:val="24"/>
        </w:rPr>
        <w:t>, комплекту, явным видимым по</w:t>
      </w:r>
      <w:r>
        <w:rPr>
          <w:sz w:val="24"/>
          <w:szCs w:val="24"/>
        </w:rPr>
        <w:t>вреждениям упаковки и качеству т</w:t>
      </w:r>
      <w:r w:rsidRPr="00777EC1">
        <w:rPr>
          <w:sz w:val="24"/>
          <w:szCs w:val="24"/>
        </w:rPr>
        <w:t>овара</w:t>
      </w:r>
      <w:r w:rsidR="00F01A16" w:rsidRPr="00B91066">
        <w:rPr>
          <w:sz w:val="24"/>
          <w:szCs w:val="24"/>
        </w:rPr>
        <w:t>.</w:t>
      </w:r>
      <w:r w:rsidR="000D6280" w:rsidRPr="000D6280">
        <w:t xml:space="preserve"> </w:t>
      </w:r>
      <w:r w:rsidR="000D6280" w:rsidRPr="000D6280">
        <w:rPr>
          <w:sz w:val="24"/>
          <w:szCs w:val="24"/>
        </w:rPr>
        <w:t xml:space="preserve">Заказчик вправе не отказывать в приемке поставленного </w:t>
      </w:r>
      <w:r w:rsidR="000D6280">
        <w:rPr>
          <w:sz w:val="24"/>
          <w:szCs w:val="24"/>
          <w:lang w:val="ru-RU"/>
        </w:rPr>
        <w:t>т</w:t>
      </w:r>
      <w:proofErr w:type="spellStart"/>
      <w:r w:rsidR="000D6280" w:rsidRPr="000D6280">
        <w:rPr>
          <w:sz w:val="24"/>
          <w:szCs w:val="24"/>
        </w:rPr>
        <w:t>овара</w:t>
      </w:r>
      <w:proofErr w:type="spellEnd"/>
      <w:r w:rsidR="000D6280" w:rsidRPr="000D6280">
        <w:rPr>
          <w:sz w:val="24"/>
          <w:szCs w:val="24"/>
        </w:rPr>
        <w:t xml:space="preserve"> в случае </w:t>
      </w:r>
      <w:r w:rsidR="000D6280">
        <w:rPr>
          <w:sz w:val="24"/>
          <w:szCs w:val="24"/>
        </w:rPr>
        <w:t>выявления несоответствия этого т</w:t>
      </w:r>
      <w:r w:rsidR="000D6280" w:rsidRPr="000D6280">
        <w:rPr>
          <w:sz w:val="24"/>
          <w:szCs w:val="24"/>
        </w:rPr>
        <w:t xml:space="preserve">овара условиям </w:t>
      </w:r>
      <w:r w:rsidR="000D6280">
        <w:rPr>
          <w:sz w:val="24"/>
          <w:szCs w:val="24"/>
          <w:lang w:val="ru-RU"/>
        </w:rPr>
        <w:t>Договора</w:t>
      </w:r>
      <w:r w:rsidR="000D6280" w:rsidRPr="000D6280">
        <w:rPr>
          <w:sz w:val="24"/>
          <w:szCs w:val="24"/>
        </w:rPr>
        <w:t xml:space="preserve">, за исключением условий, касающихся качества и безопасности </w:t>
      </w:r>
      <w:r w:rsidR="000D6280">
        <w:rPr>
          <w:sz w:val="24"/>
          <w:szCs w:val="24"/>
          <w:lang w:val="ru-RU"/>
        </w:rPr>
        <w:t>т</w:t>
      </w:r>
      <w:proofErr w:type="spellStart"/>
      <w:r w:rsidR="000D6280" w:rsidRPr="000D6280">
        <w:rPr>
          <w:sz w:val="24"/>
          <w:szCs w:val="24"/>
        </w:rPr>
        <w:t>овара</w:t>
      </w:r>
      <w:proofErr w:type="spellEnd"/>
      <w:r w:rsidR="000D6280" w:rsidRPr="000D6280">
        <w:rPr>
          <w:sz w:val="24"/>
          <w:szCs w:val="24"/>
        </w:rPr>
        <w:t xml:space="preserve">, если выявленное несоответствие не препятствует приемке </w:t>
      </w:r>
      <w:r w:rsidR="000D6280">
        <w:rPr>
          <w:sz w:val="24"/>
          <w:szCs w:val="24"/>
          <w:lang w:val="ru-RU"/>
        </w:rPr>
        <w:t>т</w:t>
      </w:r>
      <w:proofErr w:type="spellStart"/>
      <w:r w:rsidR="000D6280" w:rsidRPr="000D6280">
        <w:rPr>
          <w:sz w:val="24"/>
          <w:szCs w:val="24"/>
        </w:rPr>
        <w:t>овара</w:t>
      </w:r>
      <w:proofErr w:type="spellEnd"/>
      <w:r w:rsidR="000D6280" w:rsidRPr="000D6280">
        <w:rPr>
          <w:sz w:val="24"/>
          <w:szCs w:val="24"/>
        </w:rPr>
        <w:t xml:space="preserve"> и устранено Поставщиком.</w:t>
      </w:r>
    </w:p>
    <w:p w:rsidR="000D6280" w:rsidRDefault="000D6280" w:rsidP="000D6280">
      <w:pPr>
        <w:pStyle w:val="6"/>
        <w:numPr>
          <w:ilvl w:val="0"/>
          <w:numId w:val="3"/>
        </w:numPr>
        <w:shd w:val="clear" w:color="auto" w:fill="auto"/>
        <w:tabs>
          <w:tab w:val="left" w:pos="1134"/>
        </w:tabs>
        <w:spacing w:before="0" w:after="0" w:line="240" w:lineRule="auto"/>
        <w:ind w:firstLine="851"/>
        <w:rPr>
          <w:sz w:val="24"/>
          <w:szCs w:val="24"/>
        </w:rPr>
      </w:pPr>
      <w:r w:rsidRPr="000D6280">
        <w:rPr>
          <w:sz w:val="24"/>
          <w:szCs w:val="24"/>
        </w:rPr>
        <w:t xml:space="preserve">В случае обнаружения Заказчиком нарушений условий </w:t>
      </w:r>
      <w:r>
        <w:rPr>
          <w:sz w:val="24"/>
          <w:szCs w:val="24"/>
          <w:lang w:val="ru-RU"/>
        </w:rPr>
        <w:t>Договора</w:t>
      </w:r>
      <w:r w:rsidRPr="000D6280">
        <w:rPr>
          <w:sz w:val="24"/>
          <w:szCs w:val="24"/>
        </w:rPr>
        <w:t xml:space="preserve">, в том числе требований к количеству </w:t>
      </w:r>
      <w:r>
        <w:rPr>
          <w:sz w:val="24"/>
          <w:szCs w:val="24"/>
          <w:lang w:val="ru-RU"/>
        </w:rPr>
        <w:t>т</w:t>
      </w:r>
      <w:proofErr w:type="spellStart"/>
      <w:r w:rsidRPr="000D6280">
        <w:rPr>
          <w:sz w:val="24"/>
          <w:szCs w:val="24"/>
        </w:rPr>
        <w:t>овара</w:t>
      </w:r>
      <w:proofErr w:type="spellEnd"/>
      <w:r w:rsidRPr="000D6280">
        <w:rPr>
          <w:sz w:val="24"/>
          <w:szCs w:val="24"/>
        </w:rPr>
        <w:t xml:space="preserve">, комплектности, упаковке </w:t>
      </w:r>
      <w:r>
        <w:rPr>
          <w:sz w:val="24"/>
          <w:szCs w:val="24"/>
          <w:lang w:val="ru-RU"/>
        </w:rPr>
        <w:t>т</w:t>
      </w:r>
      <w:proofErr w:type="spellStart"/>
      <w:r w:rsidRPr="000D6280">
        <w:rPr>
          <w:sz w:val="24"/>
          <w:szCs w:val="24"/>
        </w:rPr>
        <w:t>овара</w:t>
      </w:r>
      <w:proofErr w:type="spellEnd"/>
      <w:r w:rsidRPr="000D6280">
        <w:rPr>
          <w:sz w:val="24"/>
          <w:szCs w:val="24"/>
        </w:rPr>
        <w:t xml:space="preserve">, комплекту, качеству и безопасности </w:t>
      </w:r>
      <w:r>
        <w:rPr>
          <w:sz w:val="24"/>
          <w:szCs w:val="24"/>
          <w:lang w:val="ru-RU"/>
        </w:rPr>
        <w:t>т</w:t>
      </w:r>
      <w:proofErr w:type="spellStart"/>
      <w:r w:rsidRPr="000D6280">
        <w:rPr>
          <w:sz w:val="24"/>
          <w:szCs w:val="24"/>
        </w:rPr>
        <w:t>овара</w:t>
      </w:r>
      <w:proofErr w:type="spellEnd"/>
      <w:r w:rsidRPr="000D6280">
        <w:rPr>
          <w:sz w:val="24"/>
          <w:szCs w:val="24"/>
        </w:rPr>
        <w:t xml:space="preserve"> Поставщик обязуется без дополнительной оплаты со стороны Заказчика устранить выявленные нарушения (</w:t>
      </w:r>
      <w:proofErr w:type="spellStart"/>
      <w:r w:rsidRPr="000D6280">
        <w:rPr>
          <w:sz w:val="24"/>
          <w:szCs w:val="24"/>
        </w:rPr>
        <w:t>допостави</w:t>
      </w:r>
      <w:r>
        <w:rPr>
          <w:sz w:val="24"/>
          <w:szCs w:val="24"/>
        </w:rPr>
        <w:t>ть</w:t>
      </w:r>
      <w:proofErr w:type="spellEnd"/>
      <w:r>
        <w:rPr>
          <w:sz w:val="24"/>
          <w:szCs w:val="24"/>
        </w:rPr>
        <w:t>, доукомплектовать, заменить т</w:t>
      </w:r>
      <w:r w:rsidRPr="000D6280">
        <w:rPr>
          <w:sz w:val="24"/>
          <w:szCs w:val="24"/>
        </w:rPr>
        <w:t xml:space="preserve">овар) в срок не позднее </w:t>
      </w:r>
      <w:r>
        <w:rPr>
          <w:sz w:val="24"/>
          <w:szCs w:val="24"/>
          <w:lang w:val="ru-RU"/>
        </w:rPr>
        <w:t>1</w:t>
      </w:r>
      <w:r w:rsidRPr="000D6280">
        <w:rPr>
          <w:sz w:val="24"/>
          <w:szCs w:val="24"/>
        </w:rPr>
        <w:t xml:space="preserve"> (</w:t>
      </w:r>
      <w:r>
        <w:rPr>
          <w:sz w:val="24"/>
          <w:szCs w:val="24"/>
          <w:lang w:val="ru-RU"/>
        </w:rPr>
        <w:t>одного</w:t>
      </w:r>
      <w:r w:rsidRPr="000D6280">
        <w:rPr>
          <w:sz w:val="24"/>
          <w:szCs w:val="24"/>
        </w:rPr>
        <w:t>) календарн</w:t>
      </w:r>
      <w:r>
        <w:rPr>
          <w:sz w:val="24"/>
          <w:szCs w:val="24"/>
          <w:lang w:val="ru-RU"/>
        </w:rPr>
        <w:t>ого</w:t>
      </w:r>
      <w:r>
        <w:rPr>
          <w:sz w:val="24"/>
          <w:szCs w:val="24"/>
        </w:rPr>
        <w:t xml:space="preserve"> дня</w:t>
      </w:r>
      <w:r w:rsidRPr="000D6280">
        <w:rPr>
          <w:sz w:val="24"/>
          <w:szCs w:val="24"/>
        </w:rPr>
        <w:t xml:space="preserve"> со дня получения от Заказчика </w:t>
      </w:r>
      <w:r w:rsidR="003B6A52">
        <w:rPr>
          <w:sz w:val="24"/>
          <w:szCs w:val="24"/>
          <w:lang w:val="ru-RU"/>
        </w:rPr>
        <w:t xml:space="preserve">соответствующего </w:t>
      </w:r>
      <w:r>
        <w:rPr>
          <w:sz w:val="24"/>
          <w:szCs w:val="24"/>
          <w:lang w:val="ru-RU"/>
        </w:rPr>
        <w:t>уведомления</w:t>
      </w:r>
      <w:r w:rsidRPr="000D6280">
        <w:rPr>
          <w:sz w:val="24"/>
          <w:szCs w:val="24"/>
        </w:rPr>
        <w:t xml:space="preserve">. </w:t>
      </w:r>
    </w:p>
    <w:p w:rsidR="000D6280" w:rsidRDefault="000D6280" w:rsidP="000D6280">
      <w:pPr>
        <w:pStyle w:val="6"/>
        <w:numPr>
          <w:ilvl w:val="0"/>
          <w:numId w:val="3"/>
        </w:numPr>
        <w:shd w:val="clear" w:color="auto" w:fill="auto"/>
        <w:tabs>
          <w:tab w:val="left" w:pos="1134"/>
        </w:tabs>
        <w:spacing w:before="0" w:after="0" w:line="240" w:lineRule="auto"/>
        <w:ind w:firstLine="851"/>
        <w:rPr>
          <w:sz w:val="24"/>
          <w:szCs w:val="24"/>
        </w:rPr>
      </w:pPr>
      <w:r w:rsidRPr="000D6280">
        <w:rPr>
          <w:sz w:val="24"/>
          <w:szCs w:val="24"/>
        </w:rPr>
        <w:t xml:space="preserve">Заказчик в течение </w:t>
      </w:r>
      <w:r>
        <w:rPr>
          <w:sz w:val="24"/>
          <w:szCs w:val="24"/>
          <w:lang w:val="ru-RU"/>
        </w:rPr>
        <w:t>2</w:t>
      </w:r>
      <w:r w:rsidRPr="000D6280">
        <w:rPr>
          <w:sz w:val="24"/>
          <w:szCs w:val="24"/>
        </w:rPr>
        <w:t xml:space="preserve"> (</w:t>
      </w:r>
      <w:r>
        <w:rPr>
          <w:sz w:val="24"/>
          <w:szCs w:val="24"/>
          <w:lang w:val="ru-RU"/>
        </w:rPr>
        <w:t>двух</w:t>
      </w:r>
      <w:r w:rsidRPr="000D6280">
        <w:rPr>
          <w:sz w:val="24"/>
          <w:szCs w:val="24"/>
        </w:rPr>
        <w:t xml:space="preserve">) рабочих дней со дня получения документов, перечисленных в </w:t>
      </w:r>
      <w:r>
        <w:rPr>
          <w:sz w:val="24"/>
          <w:szCs w:val="24"/>
          <w:lang w:val="ru-RU"/>
        </w:rPr>
        <w:t>п. 3.3 Договора</w:t>
      </w:r>
      <w:r w:rsidRPr="000D6280">
        <w:rPr>
          <w:sz w:val="24"/>
          <w:szCs w:val="24"/>
        </w:rPr>
        <w:t>, подписывает и направляе</w:t>
      </w:r>
      <w:r>
        <w:rPr>
          <w:sz w:val="24"/>
          <w:szCs w:val="24"/>
        </w:rPr>
        <w:t>т Поставщику Акт сдачи-приемки т</w:t>
      </w:r>
      <w:r w:rsidRPr="000D6280">
        <w:rPr>
          <w:sz w:val="24"/>
          <w:szCs w:val="24"/>
        </w:rPr>
        <w:t>овара или направляет мотивированный отказ.</w:t>
      </w:r>
      <w:r>
        <w:rPr>
          <w:sz w:val="24"/>
          <w:szCs w:val="24"/>
          <w:lang w:val="ru-RU"/>
        </w:rPr>
        <w:t xml:space="preserve"> </w:t>
      </w:r>
      <w:r w:rsidRPr="000D6280">
        <w:rPr>
          <w:sz w:val="24"/>
          <w:szCs w:val="24"/>
          <w:lang w:val="ru-RU"/>
        </w:rPr>
        <w:t xml:space="preserve">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w:t>
      </w:r>
      <w:r>
        <w:rPr>
          <w:sz w:val="24"/>
          <w:szCs w:val="24"/>
          <w:lang w:val="ru-RU"/>
        </w:rPr>
        <w:t>п. 3.3 Договора</w:t>
      </w:r>
      <w:r w:rsidRPr="000D6280">
        <w:rPr>
          <w:sz w:val="24"/>
          <w:szCs w:val="24"/>
          <w:lang w:val="ru-RU"/>
        </w:rPr>
        <w:t>. Заказчик рассматривает указанные документы и подписывает со с</w:t>
      </w:r>
      <w:r>
        <w:rPr>
          <w:sz w:val="24"/>
          <w:szCs w:val="24"/>
          <w:lang w:val="ru-RU"/>
        </w:rPr>
        <w:t>воей стороны Акт сдачи-приемки т</w:t>
      </w:r>
      <w:r w:rsidRPr="000D6280">
        <w:rPr>
          <w:sz w:val="24"/>
          <w:szCs w:val="24"/>
          <w:lang w:val="ru-RU"/>
        </w:rPr>
        <w:t>овара в порядке и сроки, предусмотренные настоящим пунктом.</w:t>
      </w:r>
    </w:p>
    <w:p w:rsidR="00F01A16" w:rsidRPr="00B91066" w:rsidRDefault="003B6A52" w:rsidP="003B6A52">
      <w:pPr>
        <w:pStyle w:val="6"/>
        <w:numPr>
          <w:ilvl w:val="0"/>
          <w:numId w:val="3"/>
        </w:numPr>
        <w:shd w:val="clear" w:color="auto" w:fill="auto"/>
        <w:tabs>
          <w:tab w:val="left" w:pos="1134"/>
        </w:tabs>
        <w:spacing w:before="0" w:after="0" w:line="240" w:lineRule="auto"/>
        <w:ind w:firstLine="851"/>
        <w:rPr>
          <w:sz w:val="24"/>
          <w:szCs w:val="24"/>
        </w:rPr>
      </w:pPr>
      <w:r w:rsidRPr="003B6A52">
        <w:rPr>
          <w:sz w:val="24"/>
          <w:szCs w:val="24"/>
        </w:rPr>
        <w:t xml:space="preserve">Поставщик обязан одновременно с передачей </w:t>
      </w:r>
      <w:r>
        <w:rPr>
          <w:sz w:val="24"/>
          <w:szCs w:val="24"/>
          <w:lang w:val="ru-RU"/>
        </w:rPr>
        <w:t>т</w:t>
      </w:r>
      <w:proofErr w:type="spellStart"/>
      <w:r w:rsidRPr="003B6A52">
        <w:rPr>
          <w:sz w:val="24"/>
          <w:szCs w:val="24"/>
        </w:rPr>
        <w:t>овара</w:t>
      </w:r>
      <w:proofErr w:type="spellEnd"/>
      <w:r w:rsidRPr="003B6A52">
        <w:rPr>
          <w:sz w:val="24"/>
          <w:szCs w:val="24"/>
        </w:rPr>
        <w:t xml:space="preserve"> передать Заказчику</w:t>
      </w:r>
      <w:r>
        <w:rPr>
          <w:sz w:val="24"/>
          <w:szCs w:val="24"/>
          <w:lang w:val="ru-RU"/>
        </w:rPr>
        <w:t xml:space="preserve"> </w:t>
      </w:r>
      <w:r w:rsidRPr="003B6A52">
        <w:rPr>
          <w:sz w:val="24"/>
          <w:szCs w:val="24"/>
        </w:rPr>
        <w:t xml:space="preserve">относящиеся к нему документы, предусмотренные законодательством Российской Федерации, производителем </w:t>
      </w:r>
      <w:r>
        <w:rPr>
          <w:sz w:val="24"/>
          <w:szCs w:val="24"/>
          <w:lang w:val="ru-RU"/>
        </w:rPr>
        <w:t>т</w:t>
      </w:r>
      <w:proofErr w:type="spellStart"/>
      <w:r w:rsidRPr="003B6A52">
        <w:rPr>
          <w:sz w:val="24"/>
          <w:szCs w:val="24"/>
        </w:rPr>
        <w:t>овара</w:t>
      </w:r>
      <w:proofErr w:type="spellEnd"/>
      <w:r>
        <w:rPr>
          <w:sz w:val="24"/>
          <w:szCs w:val="24"/>
          <w:lang w:val="ru-RU"/>
        </w:rPr>
        <w:t xml:space="preserve"> и Договором</w:t>
      </w:r>
      <w:r w:rsidRPr="003B6A52">
        <w:rPr>
          <w:sz w:val="24"/>
          <w:szCs w:val="24"/>
        </w:rPr>
        <w:t>.</w:t>
      </w:r>
    </w:p>
    <w:p w:rsidR="00F01A16" w:rsidRPr="00B91066" w:rsidRDefault="00F01A16" w:rsidP="004914DB">
      <w:pPr>
        <w:pStyle w:val="6"/>
        <w:numPr>
          <w:ilvl w:val="0"/>
          <w:numId w:val="3"/>
        </w:numPr>
        <w:shd w:val="clear" w:color="auto" w:fill="auto"/>
        <w:tabs>
          <w:tab w:val="left" w:pos="1134"/>
        </w:tabs>
        <w:spacing w:before="0" w:after="0" w:line="240" w:lineRule="auto"/>
        <w:ind w:firstLine="851"/>
        <w:rPr>
          <w:sz w:val="24"/>
          <w:szCs w:val="24"/>
        </w:rPr>
      </w:pPr>
      <w:r w:rsidRPr="00B91066">
        <w:rPr>
          <w:snapToGrid w:val="0"/>
          <w:color w:val="000000"/>
          <w:sz w:val="24"/>
          <w:szCs w:val="24"/>
        </w:rPr>
        <w:t>Право собственности на товар у Заказчика возникает с момента подписания сторонами Акта-приемки передачи товара.</w:t>
      </w:r>
    </w:p>
    <w:p w:rsidR="00AF7253" w:rsidRPr="00B91066" w:rsidRDefault="00AF7253" w:rsidP="004914DB">
      <w:pPr>
        <w:pStyle w:val="6"/>
        <w:shd w:val="clear" w:color="auto" w:fill="auto"/>
        <w:spacing w:before="0" w:after="0" w:line="240" w:lineRule="auto"/>
        <w:ind w:firstLine="851"/>
        <w:rPr>
          <w:snapToGrid w:val="0"/>
          <w:sz w:val="24"/>
          <w:szCs w:val="24"/>
        </w:rPr>
      </w:pPr>
    </w:p>
    <w:p w:rsidR="00F01A16" w:rsidRPr="00B91066" w:rsidRDefault="00F918F3" w:rsidP="004914DB">
      <w:pPr>
        <w:ind w:left="567"/>
        <w:jc w:val="center"/>
        <w:rPr>
          <w:b/>
          <w:bCs/>
          <w:snapToGrid w:val="0"/>
          <w:color w:val="000000"/>
        </w:rPr>
      </w:pPr>
      <w:r w:rsidRPr="00B91066">
        <w:rPr>
          <w:b/>
          <w:bCs/>
          <w:snapToGrid w:val="0"/>
          <w:color w:val="000000"/>
        </w:rPr>
        <w:t xml:space="preserve">5. </w:t>
      </w:r>
      <w:r w:rsidR="00F01A16" w:rsidRPr="00B91066">
        <w:rPr>
          <w:b/>
          <w:bCs/>
          <w:snapToGrid w:val="0"/>
          <w:color w:val="000000"/>
        </w:rPr>
        <w:t>ПРАВА И ОБЯЗАННОСТИ СТОРОН</w:t>
      </w:r>
    </w:p>
    <w:p w:rsidR="00F01A16" w:rsidRPr="00320FC6" w:rsidRDefault="00F01A16" w:rsidP="004914DB">
      <w:pPr>
        <w:ind w:firstLine="851"/>
        <w:jc w:val="both"/>
        <w:rPr>
          <w:color w:val="000000"/>
        </w:rPr>
      </w:pPr>
      <w:r w:rsidRPr="00320FC6">
        <w:rPr>
          <w:color w:val="000000"/>
        </w:rPr>
        <w:t>5.1. Заказчик вправе:</w:t>
      </w:r>
    </w:p>
    <w:p w:rsidR="00F01A16" w:rsidRPr="00B91066" w:rsidRDefault="00F01A16" w:rsidP="004914DB">
      <w:pPr>
        <w:widowControl w:val="0"/>
        <w:autoSpaceDE w:val="0"/>
        <w:autoSpaceDN w:val="0"/>
        <w:adjustRightInd w:val="0"/>
        <w:ind w:firstLine="851"/>
        <w:jc w:val="both"/>
        <w:rPr>
          <w:color w:val="000000"/>
        </w:rPr>
      </w:pPr>
      <w:r w:rsidRPr="00B91066">
        <w:rPr>
          <w:color w:val="000000"/>
        </w:rPr>
        <w:t>5.1.1. Требовать от Поставщика, надлежащего исполнения обязательств в соответствии с условиями Договора.</w:t>
      </w:r>
    </w:p>
    <w:p w:rsidR="00F01A16" w:rsidRPr="00B91066" w:rsidRDefault="00F01A16" w:rsidP="004914DB">
      <w:pPr>
        <w:widowControl w:val="0"/>
        <w:autoSpaceDE w:val="0"/>
        <w:autoSpaceDN w:val="0"/>
        <w:adjustRightInd w:val="0"/>
        <w:ind w:firstLine="851"/>
        <w:jc w:val="both"/>
        <w:rPr>
          <w:color w:val="000000"/>
        </w:rPr>
      </w:pPr>
      <w:r w:rsidRPr="00B91066">
        <w:rPr>
          <w:color w:val="000000"/>
        </w:rPr>
        <w:t xml:space="preserve">5.1.2. Требовать от Поставщика представления надлежащим образом оформленных документов, указанных в разделе </w:t>
      </w:r>
      <w:r w:rsidR="0024473C" w:rsidRPr="00B91066">
        <w:rPr>
          <w:color w:val="000000"/>
        </w:rPr>
        <w:t>4</w:t>
      </w:r>
      <w:r w:rsidRPr="00B91066">
        <w:rPr>
          <w:color w:val="000000"/>
        </w:rPr>
        <w:t xml:space="preserve"> Договора, подтверждающих исполнение обязательств в соответствии с условиями Договора.</w:t>
      </w:r>
    </w:p>
    <w:p w:rsidR="00F01A16" w:rsidRPr="00B91066" w:rsidRDefault="00F01A16" w:rsidP="004914DB">
      <w:pPr>
        <w:widowControl w:val="0"/>
        <w:autoSpaceDE w:val="0"/>
        <w:autoSpaceDN w:val="0"/>
        <w:adjustRightInd w:val="0"/>
        <w:ind w:firstLine="851"/>
        <w:jc w:val="both"/>
        <w:rPr>
          <w:color w:val="000000"/>
        </w:rPr>
      </w:pPr>
      <w:r w:rsidRPr="00B91066">
        <w:rPr>
          <w:color w:val="000000"/>
        </w:rPr>
        <w:t>5.1.3. Запрашивать у Поставщика информацию о ходе исполнения обязательств Поставщика по Договору.</w:t>
      </w:r>
    </w:p>
    <w:p w:rsidR="00F01A16" w:rsidRPr="00B91066" w:rsidRDefault="00F01A16" w:rsidP="004914DB">
      <w:pPr>
        <w:widowControl w:val="0"/>
        <w:autoSpaceDE w:val="0"/>
        <w:autoSpaceDN w:val="0"/>
        <w:adjustRightInd w:val="0"/>
        <w:ind w:firstLine="851"/>
        <w:jc w:val="both"/>
        <w:rPr>
          <w:color w:val="000000"/>
        </w:rPr>
      </w:pPr>
      <w:r w:rsidRPr="00B91066">
        <w:rPr>
          <w:color w:val="000000"/>
        </w:rPr>
        <w:t xml:space="preserve">5.1.4. Осуществлять </w:t>
      </w:r>
      <w:proofErr w:type="gramStart"/>
      <w:r w:rsidRPr="00B91066">
        <w:rPr>
          <w:color w:val="000000"/>
        </w:rPr>
        <w:t>контроль за</w:t>
      </w:r>
      <w:proofErr w:type="gramEnd"/>
      <w:r w:rsidRPr="00B91066">
        <w:rPr>
          <w:color w:val="000000"/>
        </w:rPr>
        <w:t xml:space="preserve"> порядком и сроком поставки товара.</w:t>
      </w:r>
    </w:p>
    <w:p w:rsidR="00F01A16" w:rsidRPr="00B91066" w:rsidRDefault="00F01A16" w:rsidP="004914DB">
      <w:pPr>
        <w:widowControl w:val="0"/>
        <w:autoSpaceDE w:val="0"/>
        <w:autoSpaceDN w:val="0"/>
        <w:adjustRightInd w:val="0"/>
        <w:ind w:firstLine="851"/>
        <w:jc w:val="both"/>
        <w:rPr>
          <w:color w:val="000000"/>
        </w:rPr>
      </w:pPr>
      <w:r w:rsidRPr="00B91066">
        <w:rPr>
          <w:color w:val="000000"/>
        </w:rPr>
        <w:t>5.1.5. Ссылаться на недостатки поставляемого товара, в том числе в части количества, ассортимента, комплектности и стоимости этого товара. Заявить Поставщику о своих претензиях по качеству поставляемого товара (обнаруженных дефектах) в срок до 10 (десяти) календарных дней после подписания Акта приемки-передачи товара.</w:t>
      </w:r>
    </w:p>
    <w:p w:rsidR="00F01A16" w:rsidRPr="00320FC6" w:rsidRDefault="00F01A16" w:rsidP="004914DB">
      <w:pPr>
        <w:ind w:firstLine="851"/>
        <w:jc w:val="both"/>
        <w:rPr>
          <w:color w:val="000000"/>
        </w:rPr>
      </w:pPr>
      <w:r w:rsidRPr="00320FC6">
        <w:rPr>
          <w:color w:val="000000"/>
        </w:rPr>
        <w:t>5.2. Заказчик обязан:</w:t>
      </w:r>
    </w:p>
    <w:p w:rsidR="00F01A16" w:rsidRPr="00B91066" w:rsidRDefault="00F01A16" w:rsidP="004914DB">
      <w:pPr>
        <w:ind w:firstLine="851"/>
        <w:jc w:val="both"/>
        <w:rPr>
          <w:color w:val="000000"/>
        </w:rPr>
      </w:pPr>
      <w:r w:rsidRPr="00B91066">
        <w:rPr>
          <w:color w:val="000000"/>
        </w:rPr>
        <w:t>5.2.1. Своевременно принять и оплатить поставленный товар в соответствии с условиями Договора, и при отсутствии претензий относительно качества, количества, ассортимента, комплектности и других характеристик Товара подписать Акт приемки-передачи товара и передать один экземпляр Поставщику.</w:t>
      </w:r>
    </w:p>
    <w:p w:rsidR="00F01A16" w:rsidRPr="00B91066" w:rsidRDefault="00F01A16" w:rsidP="004914DB">
      <w:pPr>
        <w:ind w:firstLine="851"/>
        <w:jc w:val="both"/>
        <w:rPr>
          <w:color w:val="000000"/>
        </w:rPr>
      </w:pPr>
      <w:r w:rsidRPr="00B91066">
        <w:rPr>
          <w:color w:val="000000"/>
        </w:rPr>
        <w:t>5.2.2. Оплатить Товар в соответствии с условиями Договора.</w:t>
      </w:r>
    </w:p>
    <w:p w:rsidR="00F01A16" w:rsidRPr="00320FC6" w:rsidRDefault="00F01A16" w:rsidP="004914DB">
      <w:pPr>
        <w:ind w:firstLine="851"/>
        <w:jc w:val="both"/>
        <w:rPr>
          <w:color w:val="000000"/>
        </w:rPr>
      </w:pPr>
      <w:r w:rsidRPr="00320FC6">
        <w:rPr>
          <w:color w:val="000000"/>
        </w:rPr>
        <w:t>5.3. Поставщик вправе:</w:t>
      </w:r>
    </w:p>
    <w:p w:rsidR="00F01A16" w:rsidRPr="00B91066" w:rsidRDefault="00F01A16" w:rsidP="004914DB">
      <w:pPr>
        <w:ind w:firstLine="851"/>
        <w:jc w:val="both"/>
        <w:rPr>
          <w:b/>
          <w:color w:val="000000"/>
        </w:rPr>
      </w:pPr>
      <w:r w:rsidRPr="00B91066">
        <w:rPr>
          <w:color w:val="000000"/>
        </w:rPr>
        <w:t>5.3.1. Поставить Товар досрочно по согласованию с Заказчиком.</w:t>
      </w:r>
    </w:p>
    <w:p w:rsidR="00F01A16" w:rsidRPr="00B91066" w:rsidRDefault="00F01A16" w:rsidP="004914DB">
      <w:pPr>
        <w:ind w:firstLine="851"/>
        <w:jc w:val="both"/>
        <w:rPr>
          <w:color w:val="000000"/>
        </w:rPr>
      </w:pPr>
      <w:r w:rsidRPr="00B91066">
        <w:rPr>
          <w:color w:val="000000"/>
        </w:rPr>
        <w:t>5.3.2. Требовать подписания в соответствии с условиями Договора Заказчиком Акта приема-передачи Товара при условии полного выполнения обязательств по Договору Поставщиком.</w:t>
      </w:r>
    </w:p>
    <w:p w:rsidR="00F01A16" w:rsidRPr="00B91066" w:rsidRDefault="00F01A16" w:rsidP="004914DB">
      <w:pPr>
        <w:ind w:firstLine="851"/>
        <w:jc w:val="both"/>
        <w:rPr>
          <w:color w:val="000000"/>
        </w:rPr>
      </w:pPr>
      <w:r w:rsidRPr="00B91066">
        <w:rPr>
          <w:color w:val="000000"/>
        </w:rPr>
        <w:t>5.3.3. Требовать своевременной оплаты за поставленный товар в соответствии с условиями Договора.</w:t>
      </w:r>
    </w:p>
    <w:p w:rsidR="00F01A16" w:rsidRPr="00B91066" w:rsidRDefault="00F01A16" w:rsidP="004914DB">
      <w:pPr>
        <w:widowControl w:val="0"/>
        <w:autoSpaceDE w:val="0"/>
        <w:autoSpaceDN w:val="0"/>
        <w:adjustRightInd w:val="0"/>
        <w:ind w:firstLine="851"/>
        <w:jc w:val="both"/>
        <w:rPr>
          <w:color w:val="000000"/>
        </w:rPr>
      </w:pPr>
      <w:r w:rsidRPr="00B91066">
        <w:rPr>
          <w:color w:val="000000"/>
        </w:rPr>
        <w:t>5.3.4. Запрашивать у Заказчика предоставления разъяснений и уточнений по вопросам поставки товаров в рамках Договора.</w:t>
      </w:r>
    </w:p>
    <w:p w:rsidR="00F01A16" w:rsidRPr="00320FC6" w:rsidRDefault="00F01A16" w:rsidP="004914DB">
      <w:pPr>
        <w:ind w:firstLine="851"/>
        <w:jc w:val="both"/>
        <w:rPr>
          <w:color w:val="000000"/>
        </w:rPr>
      </w:pPr>
      <w:r w:rsidRPr="00320FC6">
        <w:rPr>
          <w:color w:val="000000"/>
        </w:rPr>
        <w:t>5.4. Поставщик обязан:</w:t>
      </w:r>
    </w:p>
    <w:p w:rsidR="00F01A16" w:rsidRPr="00B91066" w:rsidRDefault="00F01A16" w:rsidP="004914DB">
      <w:pPr>
        <w:pStyle w:val="ConsPlusNormal"/>
        <w:ind w:firstLine="851"/>
        <w:jc w:val="both"/>
        <w:rPr>
          <w:color w:val="000000"/>
          <w:sz w:val="24"/>
          <w:szCs w:val="24"/>
        </w:rPr>
      </w:pPr>
      <w:r w:rsidRPr="00B91066">
        <w:rPr>
          <w:color w:val="000000"/>
          <w:sz w:val="24"/>
          <w:szCs w:val="24"/>
        </w:rPr>
        <w:t>5.4.1. Своевременно и надлежащим образом поставить товар в соответствии с условиями Договора.</w:t>
      </w:r>
    </w:p>
    <w:p w:rsidR="00F01A16" w:rsidRPr="00B91066" w:rsidRDefault="00F01A16" w:rsidP="004914DB">
      <w:pPr>
        <w:ind w:firstLine="851"/>
        <w:jc w:val="both"/>
      </w:pPr>
      <w:r w:rsidRPr="00B91066">
        <w:rPr>
          <w:color w:val="000000"/>
        </w:rPr>
        <w:t>5.4.2. Согласовать с Заказчиком точное время и дату поставки посредств</w:t>
      </w:r>
      <w:r w:rsidR="00320FC6">
        <w:rPr>
          <w:color w:val="000000"/>
        </w:rPr>
        <w:t>о</w:t>
      </w:r>
      <w:r w:rsidRPr="00B91066">
        <w:rPr>
          <w:color w:val="000000"/>
        </w:rPr>
        <w:t xml:space="preserve">м электронной почты, известить Заказчика о готовности отгрузить Товар не позднее 1 (одного) рабочего дня перед поставкой </w:t>
      </w:r>
      <w:r w:rsidRPr="00B91066">
        <w:t xml:space="preserve">Товара. </w:t>
      </w:r>
    </w:p>
    <w:p w:rsidR="00F01A16" w:rsidRPr="00B91066" w:rsidRDefault="00F01A16" w:rsidP="004914DB">
      <w:pPr>
        <w:ind w:firstLine="851"/>
        <w:jc w:val="both"/>
        <w:rPr>
          <w:color w:val="000000"/>
        </w:rPr>
      </w:pPr>
      <w:r w:rsidRPr="00B91066">
        <w:rPr>
          <w:color w:val="000000"/>
        </w:rPr>
        <w:t>5.4.3. Своевременно представить Заказчику достоверную информацию о ходе исполнения своих обязательств по Договору, в том числе о сложностях, возникших при исполнении Договора.</w:t>
      </w:r>
    </w:p>
    <w:p w:rsidR="00F01A16" w:rsidRPr="00B91066" w:rsidRDefault="00F01A16" w:rsidP="004914DB">
      <w:pPr>
        <w:ind w:firstLine="851"/>
        <w:jc w:val="both"/>
        <w:rPr>
          <w:color w:val="000000"/>
        </w:rPr>
      </w:pPr>
      <w:r w:rsidRPr="00B91066">
        <w:rPr>
          <w:color w:val="000000"/>
        </w:rPr>
        <w:t xml:space="preserve">5.4.4. Участвовать в приемке-передаче Товара в соответствии с </w:t>
      </w:r>
      <w:r w:rsidRPr="00F02911">
        <w:rPr>
          <w:color w:val="000000"/>
        </w:rPr>
        <w:t>разделом 4</w:t>
      </w:r>
      <w:r w:rsidRPr="00B91066">
        <w:rPr>
          <w:color w:val="000000"/>
        </w:rPr>
        <w:t xml:space="preserve"> Договора.</w:t>
      </w:r>
    </w:p>
    <w:p w:rsidR="00F01A16" w:rsidRPr="00B91066" w:rsidRDefault="00F01A16" w:rsidP="004914DB">
      <w:pPr>
        <w:ind w:firstLine="851"/>
        <w:jc w:val="both"/>
        <w:rPr>
          <w:color w:val="000000"/>
        </w:rPr>
      </w:pPr>
      <w:r w:rsidRPr="00B91066">
        <w:rPr>
          <w:color w:val="000000"/>
        </w:rPr>
        <w:t xml:space="preserve">5.4.5. Предоставить сертификаты, обязательные для данного вида Товара, и иные документы, подтверждающие качество Товара, оформленные в соответствии с </w:t>
      </w:r>
      <w:r w:rsidR="00F341FD">
        <w:rPr>
          <w:color w:val="000000"/>
        </w:rPr>
        <w:t xml:space="preserve">действующим </w:t>
      </w:r>
      <w:r w:rsidRPr="00B91066">
        <w:rPr>
          <w:color w:val="000000"/>
        </w:rPr>
        <w:t>законодательством Российской Федерации.</w:t>
      </w:r>
    </w:p>
    <w:p w:rsidR="00F01A16" w:rsidRPr="00B91066" w:rsidRDefault="00F01A16" w:rsidP="004914DB">
      <w:pPr>
        <w:pStyle w:val="11"/>
        <w:ind w:firstLine="851"/>
        <w:jc w:val="both"/>
        <w:rPr>
          <w:rFonts w:ascii="Times New Roman" w:hAnsi="Times New Roman" w:cs="Times New Roman"/>
          <w:sz w:val="24"/>
          <w:szCs w:val="24"/>
        </w:rPr>
      </w:pPr>
      <w:r w:rsidRPr="00B91066">
        <w:rPr>
          <w:rFonts w:ascii="Times New Roman" w:hAnsi="Times New Roman" w:cs="Times New Roman"/>
          <w:sz w:val="24"/>
          <w:szCs w:val="24"/>
          <w:lang w:eastAsia="ru-RU"/>
        </w:rPr>
        <w:t xml:space="preserve">5.4.6. </w:t>
      </w:r>
      <w:r w:rsidRPr="00B91066">
        <w:rPr>
          <w:rFonts w:ascii="Times New Roman" w:hAnsi="Times New Roman" w:cs="Times New Roman"/>
          <w:sz w:val="24"/>
          <w:szCs w:val="24"/>
        </w:rPr>
        <w:t xml:space="preserve">Предоставить Заказчику декларацию о стране товара и (или) документы, подтверждающие, что товар произведен на территории Российской Федерации, если наличие таких документов предусмотрено </w:t>
      </w:r>
      <w:r w:rsidR="00F341FD" w:rsidRPr="00F341FD">
        <w:rPr>
          <w:rFonts w:ascii="Times New Roman" w:hAnsi="Times New Roman" w:cs="Times New Roman"/>
          <w:sz w:val="24"/>
          <w:szCs w:val="24"/>
        </w:rPr>
        <w:t xml:space="preserve">действующим </w:t>
      </w:r>
      <w:r w:rsidRPr="00B91066">
        <w:rPr>
          <w:rFonts w:ascii="Times New Roman" w:hAnsi="Times New Roman" w:cs="Times New Roman"/>
          <w:sz w:val="24"/>
          <w:szCs w:val="24"/>
        </w:rPr>
        <w:t>законодательством Российской Федерации и такие документы в соответствии с</w:t>
      </w:r>
      <w:r w:rsidR="00F341FD" w:rsidRPr="00F341FD">
        <w:rPr>
          <w:rFonts w:ascii="Times New Roman" w:hAnsi="Times New Roman" w:cs="Times New Roman"/>
          <w:color w:val="000000"/>
          <w:sz w:val="24"/>
          <w:szCs w:val="24"/>
          <w:lang w:eastAsia="ru-RU"/>
        </w:rPr>
        <w:t xml:space="preserve"> </w:t>
      </w:r>
      <w:r w:rsidR="00F341FD" w:rsidRPr="00F341FD">
        <w:rPr>
          <w:rFonts w:ascii="Times New Roman" w:hAnsi="Times New Roman" w:cs="Times New Roman"/>
          <w:sz w:val="24"/>
          <w:szCs w:val="24"/>
        </w:rPr>
        <w:t>действующим</w:t>
      </w:r>
      <w:r w:rsidRPr="00B91066">
        <w:rPr>
          <w:rFonts w:ascii="Times New Roman" w:hAnsi="Times New Roman" w:cs="Times New Roman"/>
          <w:sz w:val="24"/>
          <w:szCs w:val="24"/>
        </w:rPr>
        <w:t xml:space="preserve"> законодательством Российской Федерации передаются вместе с товаром. </w:t>
      </w:r>
    </w:p>
    <w:p w:rsidR="00F01A16" w:rsidRPr="00B91066" w:rsidRDefault="00F01A16" w:rsidP="004914DB">
      <w:pPr>
        <w:pStyle w:val="11"/>
        <w:ind w:firstLine="851"/>
        <w:jc w:val="both"/>
        <w:rPr>
          <w:rFonts w:ascii="Times New Roman" w:hAnsi="Times New Roman" w:cs="Times New Roman"/>
          <w:color w:val="000000"/>
          <w:sz w:val="24"/>
          <w:szCs w:val="24"/>
          <w:lang w:eastAsia="ru-RU"/>
        </w:rPr>
      </w:pPr>
      <w:r w:rsidRPr="00B91066">
        <w:rPr>
          <w:rFonts w:ascii="Times New Roman" w:hAnsi="Times New Roman" w:cs="Times New Roman"/>
          <w:color w:val="000000"/>
          <w:sz w:val="24"/>
          <w:szCs w:val="24"/>
          <w:lang w:eastAsia="ru-RU"/>
        </w:rPr>
        <w:t xml:space="preserve">5.4.7. Устранять недостатки товара или предоставить другой товар в срок, письменно согласованный с Заказчиком, но не превышающий основного срока поставки. Расходы, связанные с устранением недостатков товара и его заменой, несет Поставщик. </w:t>
      </w:r>
    </w:p>
    <w:p w:rsidR="00F01A16" w:rsidRPr="00B91066" w:rsidRDefault="00F01A16" w:rsidP="004914DB">
      <w:pPr>
        <w:ind w:firstLine="851"/>
        <w:jc w:val="both"/>
        <w:rPr>
          <w:color w:val="000000"/>
        </w:rPr>
      </w:pPr>
      <w:r w:rsidRPr="00B91066">
        <w:rPr>
          <w:color w:val="000000"/>
        </w:rPr>
        <w:t>5.4.8. Предоставлять по запросу Заказчика в сроки, указанные в таком запросе, информацию о ходе исполнения обязательств по Договору.</w:t>
      </w:r>
    </w:p>
    <w:p w:rsidR="00AF7253" w:rsidRPr="00B91066" w:rsidRDefault="00AF7253" w:rsidP="004914DB">
      <w:pPr>
        <w:ind w:firstLine="851"/>
        <w:jc w:val="both"/>
        <w:rPr>
          <w:color w:val="000000"/>
        </w:rPr>
      </w:pPr>
    </w:p>
    <w:p w:rsidR="00F01A16" w:rsidRPr="00B91066" w:rsidRDefault="00F918F3" w:rsidP="004914DB">
      <w:pPr>
        <w:jc w:val="center"/>
        <w:rPr>
          <w:b/>
          <w:bCs/>
          <w:snapToGrid w:val="0"/>
          <w:color w:val="000000"/>
        </w:rPr>
      </w:pPr>
      <w:r w:rsidRPr="00B91066">
        <w:rPr>
          <w:b/>
          <w:bCs/>
          <w:snapToGrid w:val="0"/>
          <w:color w:val="000000"/>
        </w:rPr>
        <w:t xml:space="preserve">6. </w:t>
      </w:r>
      <w:r w:rsidR="00F01A16" w:rsidRPr="00B91066">
        <w:rPr>
          <w:b/>
          <w:bCs/>
          <w:snapToGrid w:val="0"/>
          <w:color w:val="000000"/>
        </w:rPr>
        <w:t>ОТВЕТСТВЕННОСТЬ СТОРОН</w:t>
      </w:r>
    </w:p>
    <w:p w:rsidR="00837551" w:rsidRDefault="00837551" w:rsidP="00837551">
      <w:pPr>
        <w:ind w:firstLine="851"/>
        <w:contextualSpacing/>
        <w:jc w:val="both"/>
      </w:pPr>
      <w:r>
        <w:t>6.1.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37551" w:rsidRDefault="00837551" w:rsidP="00837551">
      <w:pPr>
        <w:ind w:firstLine="851"/>
        <w:contextualSpacing/>
        <w:jc w:val="both"/>
      </w:pPr>
      <w: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837551" w:rsidRDefault="00837551" w:rsidP="00837551">
      <w:pPr>
        <w:ind w:firstLine="851"/>
        <w:contextualSpacing/>
        <w:jc w:val="both"/>
      </w:pPr>
      <w: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37551" w:rsidRDefault="00837551" w:rsidP="00837551">
      <w:pPr>
        <w:ind w:firstLine="851"/>
        <w:contextualSpacing/>
        <w:jc w:val="both"/>
      </w:pPr>
      <w:r>
        <w:t>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37551" w:rsidRDefault="00837551" w:rsidP="00837551">
      <w:pPr>
        <w:ind w:firstLine="851"/>
        <w:contextualSpacing/>
        <w:jc w:val="both"/>
      </w:pPr>
      <w:r>
        <w:t>6.4.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рублей.</w:t>
      </w:r>
    </w:p>
    <w:p w:rsidR="00837551" w:rsidRDefault="00837551" w:rsidP="00837551">
      <w:pPr>
        <w:ind w:firstLine="851"/>
        <w:contextualSpacing/>
        <w:jc w:val="both"/>
      </w:pPr>
      <w:r>
        <w:t xml:space="preserve">6.5. В случае </w:t>
      </w:r>
      <w:r w:rsidRPr="00837551">
        <w:t>непредставления</w:t>
      </w:r>
      <w:r>
        <w:t xml:space="preserve"> Поставщиком документов, предусмотренных Договором, Заказчик не несет ответственность, установленную пунктами 6.2 – 6.4 Договора.</w:t>
      </w:r>
    </w:p>
    <w:p w:rsidR="00837551" w:rsidRDefault="00837551" w:rsidP="00837551">
      <w:pPr>
        <w:ind w:firstLine="851"/>
        <w:contextualSpacing/>
        <w:jc w:val="both"/>
      </w:pPr>
      <w:r>
        <w:t>6.6. 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rsidR="00837551" w:rsidRDefault="00837551" w:rsidP="00837551">
      <w:pPr>
        <w:ind w:firstLine="851"/>
        <w:contextualSpacing/>
        <w:jc w:val="both"/>
      </w:pPr>
      <w:r>
        <w:t>6.7.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37551" w:rsidRDefault="00837551" w:rsidP="00837551">
      <w:pPr>
        <w:ind w:firstLine="851"/>
        <w:contextualSpacing/>
        <w:jc w:val="both"/>
      </w:pPr>
      <w:r>
        <w:t>6.8.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837551" w:rsidRDefault="00837551" w:rsidP="00837551">
      <w:pPr>
        <w:ind w:firstLine="851"/>
        <w:contextualSpacing/>
        <w:jc w:val="both"/>
      </w:pPr>
      <w:r>
        <w:t>6.9.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процентов цены Договора.</w:t>
      </w:r>
    </w:p>
    <w:p w:rsidR="00AF7253" w:rsidRDefault="00837551" w:rsidP="00837551">
      <w:pPr>
        <w:ind w:firstLine="851"/>
        <w:contextualSpacing/>
        <w:jc w:val="both"/>
      </w:pPr>
      <w: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37551" w:rsidRPr="00B91066" w:rsidRDefault="00837551" w:rsidP="00837551">
      <w:pPr>
        <w:ind w:firstLine="851"/>
        <w:contextualSpacing/>
        <w:jc w:val="both"/>
        <w:rPr>
          <w:snapToGrid w:val="0"/>
          <w:color w:val="000000"/>
        </w:rPr>
      </w:pPr>
    </w:p>
    <w:p w:rsidR="00F01A16" w:rsidRPr="00B91066" w:rsidRDefault="00BA2849" w:rsidP="004914DB">
      <w:pPr>
        <w:ind w:left="567"/>
        <w:jc w:val="center"/>
        <w:rPr>
          <w:b/>
          <w:bCs/>
          <w:snapToGrid w:val="0"/>
          <w:color w:val="000000"/>
        </w:rPr>
      </w:pPr>
      <w:r w:rsidRPr="00B91066">
        <w:rPr>
          <w:b/>
          <w:bCs/>
          <w:snapToGrid w:val="0"/>
          <w:color w:val="000000"/>
        </w:rPr>
        <w:t xml:space="preserve">7. </w:t>
      </w:r>
      <w:r w:rsidR="00F01A16" w:rsidRPr="00B91066">
        <w:rPr>
          <w:b/>
          <w:bCs/>
          <w:snapToGrid w:val="0"/>
          <w:color w:val="000000"/>
        </w:rPr>
        <w:t xml:space="preserve">ОБСТОЯТЕЛЬСТВА НЕПРЕОДОЛИМОЙ СИЛЫ </w:t>
      </w:r>
    </w:p>
    <w:p w:rsidR="00F01A16" w:rsidRPr="00B91066" w:rsidRDefault="00F01A16" w:rsidP="004914DB">
      <w:pPr>
        <w:pStyle w:val="12"/>
        <w:numPr>
          <w:ilvl w:val="1"/>
          <w:numId w:val="5"/>
        </w:numPr>
        <w:tabs>
          <w:tab w:val="left" w:pos="1134"/>
        </w:tabs>
        <w:ind w:left="0" w:firstLine="851"/>
        <w:jc w:val="both"/>
        <w:rPr>
          <w:snapToGrid w:val="0"/>
          <w:color w:val="000000"/>
        </w:rPr>
      </w:pPr>
      <w:proofErr w:type="gramStart"/>
      <w:r w:rsidRPr="00B91066">
        <w:rPr>
          <w:color w:val="000000"/>
        </w:rPr>
        <w:t xml:space="preserve">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Договору, а также других чрезвычайных обстоятельств, подтвержденных в установленном </w:t>
      </w:r>
      <w:r w:rsidR="00F341FD">
        <w:rPr>
          <w:color w:val="000000"/>
        </w:rPr>
        <w:t xml:space="preserve">действующим </w:t>
      </w:r>
      <w:r w:rsidRPr="00B91066">
        <w:rPr>
          <w:color w:val="000000"/>
        </w:rPr>
        <w:t>законодательством Российской Федерации порядке, которые возникли после заключения Договора и непосредственно повлияли на исполнение</w:t>
      </w:r>
      <w:proofErr w:type="gramEnd"/>
      <w:r w:rsidRPr="00B91066">
        <w:rPr>
          <w:color w:val="000000"/>
        </w:rPr>
        <w:t xml:space="preserve"> Сторонами своих обязательств, а также обстоятельств, которые Стороны были не в состоянии предвидеть и предотвратить.</w:t>
      </w:r>
    </w:p>
    <w:p w:rsidR="00F01A16" w:rsidRPr="00B91066" w:rsidRDefault="00F01A16" w:rsidP="004914DB">
      <w:pPr>
        <w:numPr>
          <w:ilvl w:val="1"/>
          <w:numId w:val="5"/>
        </w:numPr>
        <w:tabs>
          <w:tab w:val="left" w:pos="1134"/>
        </w:tabs>
        <w:ind w:left="0" w:firstLine="851"/>
        <w:jc w:val="both"/>
        <w:rPr>
          <w:snapToGrid w:val="0"/>
          <w:color w:val="000000"/>
        </w:rPr>
      </w:pPr>
      <w:r w:rsidRPr="00B91066">
        <w:rPr>
          <w:color w:val="000000"/>
        </w:rPr>
        <w:t>При наступлении таких обстоятель</w:t>
      </w:r>
      <w:proofErr w:type="gramStart"/>
      <w:r w:rsidRPr="00B91066">
        <w:rPr>
          <w:color w:val="000000"/>
        </w:rPr>
        <w:t>ств ср</w:t>
      </w:r>
      <w:proofErr w:type="gramEnd"/>
      <w:r w:rsidRPr="00B91066">
        <w:rPr>
          <w:color w:val="000000"/>
        </w:rPr>
        <w:t>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F01A16" w:rsidRPr="00B91066" w:rsidRDefault="00F01A16" w:rsidP="004914DB">
      <w:pPr>
        <w:numPr>
          <w:ilvl w:val="1"/>
          <w:numId w:val="5"/>
        </w:numPr>
        <w:tabs>
          <w:tab w:val="left" w:pos="1134"/>
        </w:tabs>
        <w:ind w:left="0" w:firstLine="851"/>
        <w:jc w:val="both"/>
        <w:rPr>
          <w:snapToGrid w:val="0"/>
          <w:color w:val="000000"/>
        </w:rPr>
      </w:pPr>
      <w:r w:rsidRPr="00B91066">
        <w:rPr>
          <w:color w:val="000000"/>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2 (двух) календарных дней </w:t>
      </w:r>
      <w:proofErr w:type="gramStart"/>
      <w:r w:rsidRPr="00B91066">
        <w:rPr>
          <w:color w:val="000000"/>
        </w:rPr>
        <w:t>с даты возникновения</w:t>
      </w:r>
      <w:proofErr w:type="gramEnd"/>
      <w:r w:rsidRPr="00B91066">
        <w:rPr>
          <w:color w:val="000000"/>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F01A16" w:rsidRPr="00B91066" w:rsidRDefault="00F01A16" w:rsidP="004914DB">
      <w:pPr>
        <w:numPr>
          <w:ilvl w:val="1"/>
          <w:numId w:val="5"/>
        </w:numPr>
        <w:tabs>
          <w:tab w:val="left" w:pos="1134"/>
        </w:tabs>
        <w:ind w:left="0" w:firstLine="851"/>
        <w:jc w:val="both"/>
        <w:rPr>
          <w:snapToGrid w:val="0"/>
          <w:color w:val="000000"/>
        </w:rPr>
      </w:pPr>
      <w:r w:rsidRPr="00B91066">
        <w:rPr>
          <w:color w:val="000000"/>
        </w:rPr>
        <w:t xml:space="preserve">Если обстоятельства, указанные в </w:t>
      </w:r>
      <w:hyperlink w:anchor="Par234" w:history="1">
        <w:r w:rsidRPr="00B91066">
          <w:rPr>
            <w:color w:val="000000"/>
          </w:rPr>
          <w:t>пункте 7.1</w:t>
        </w:r>
      </w:hyperlink>
      <w:r w:rsidRPr="00B91066">
        <w:rPr>
          <w:color w:val="000000"/>
        </w:rPr>
        <w:t xml:space="preserve"> Договора, будут длиться более 2 (двух) календарных месяцев </w:t>
      </w:r>
      <w:proofErr w:type="gramStart"/>
      <w:r w:rsidRPr="00B91066">
        <w:rPr>
          <w:color w:val="000000"/>
        </w:rPr>
        <w:t>с даты</w:t>
      </w:r>
      <w:proofErr w:type="gramEnd"/>
      <w:r w:rsidRPr="00B91066">
        <w:rPr>
          <w:color w:val="000000"/>
        </w:rPr>
        <w:t xml:space="preserve">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rsidR="00F01A16" w:rsidRPr="00B91066" w:rsidRDefault="00F01A16" w:rsidP="004914DB">
      <w:pPr>
        <w:jc w:val="both"/>
        <w:rPr>
          <w:color w:val="000000"/>
        </w:rPr>
      </w:pPr>
    </w:p>
    <w:p w:rsidR="00F01A16" w:rsidRPr="00B91066" w:rsidRDefault="00F01A16" w:rsidP="004914DB">
      <w:pPr>
        <w:numPr>
          <w:ilvl w:val="0"/>
          <w:numId w:val="5"/>
        </w:numPr>
        <w:ind w:left="0" w:firstLine="0"/>
        <w:jc w:val="center"/>
        <w:rPr>
          <w:b/>
          <w:bCs/>
          <w:snapToGrid w:val="0"/>
          <w:color w:val="000000"/>
        </w:rPr>
      </w:pPr>
      <w:r w:rsidRPr="00B91066">
        <w:rPr>
          <w:b/>
          <w:bCs/>
          <w:snapToGrid w:val="0"/>
          <w:color w:val="000000"/>
        </w:rPr>
        <w:t>ПОРЯДОК УРЕГУЛИРОВАНИЯ СПОРОВ</w:t>
      </w:r>
    </w:p>
    <w:p w:rsidR="00F01A16" w:rsidRPr="00B91066" w:rsidRDefault="00F01A16" w:rsidP="004914DB">
      <w:pPr>
        <w:widowControl w:val="0"/>
        <w:numPr>
          <w:ilvl w:val="1"/>
          <w:numId w:val="5"/>
        </w:numPr>
        <w:tabs>
          <w:tab w:val="left" w:pos="1134"/>
        </w:tabs>
        <w:autoSpaceDE w:val="0"/>
        <w:autoSpaceDN w:val="0"/>
        <w:adjustRightInd w:val="0"/>
        <w:ind w:left="0" w:firstLine="851"/>
        <w:jc w:val="both"/>
        <w:rPr>
          <w:color w:val="000000"/>
        </w:rPr>
      </w:pPr>
      <w:r w:rsidRPr="00B91066">
        <w:rPr>
          <w:color w:val="000000"/>
        </w:rPr>
        <w:t xml:space="preserve">В случае возникновения любых противоречий, претензий и разногласий, а также споров, связанных с исполнением Договора, Стороны </w:t>
      </w:r>
      <w:proofErr w:type="gramStart"/>
      <w:r w:rsidRPr="00B91066">
        <w:rPr>
          <w:color w:val="000000"/>
        </w:rPr>
        <w:t>предпринимают усилия</w:t>
      </w:r>
      <w:proofErr w:type="gramEnd"/>
      <w:r w:rsidRPr="00B91066">
        <w:rPr>
          <w:color w:val="000000"/>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01A16" w:rsidRPr="00B91066" w:rsidRDefault="00F01A16" w:rsidP="004914DB">
      <w:pPr>
        <w:widowControl w:val="0"/>
        <w:numPr>
          <w:ilvl w:val="1"/>
          <w:numId w:val="5"/>
        </w:numPr>
        <w:tabs>
          <w:tab w:val="left" w:pos="709"/>
          <w:tab w:val="left" w:pos="1134"/>
        </w:tabs>
        <w:autoSpaceDE w:val="0"/>
        <w:autoSpaceDN w:val="0"/>
        <w:adjustRightInd w:val="0"/>
        <w:ind w:left="0" w:firstLine="851"/>
        <w:jc w:val="both"/>
        <w:rPr>
          <w:color w:val="000000"/>
        </w:rPr>
      </w:pPr>
      <w:r w:rsidRPr="00B91066">
        <w:rPr>
          <w:color w:val="000000"/>
        </w:rPr>
        <w:t>Все достигнутые договоренности Стороны оформляют в виде дополнительных соглашений, подписанных Сторонами и скрепленных печатями.</w:t>
      </w:r>
    </w:p>
    <w:p w:rsidR="00F01A16" w:rsidRPr="00B91066" w:rsidRDefault="00F01A16" w:rsidP="004914DB">
      <w:pPr>
        <w:widowControl w:val="0"/>
        <w:numPr>
          <w:ilvl w:val="1"/>
          <w:numId w:val="5"/>
        </w:numPr>
        <w:tabs>
          <w:tab w:val="left" w:pos="567"/>
          <w:tab w:val="left" w:pos="1134"/>
        </w:tabs>
        <w:autoSpaceDE w:val="0"/>
        <w:autoSpaceDN w:val="0"/>
        <w:adjustRightInd w:val="0"/>
        <w:ind w:left="0" w:firstLine="851"/>
        <w:jc w:val="both"/>
        <w:rPr>
          <w:color w:val="000000"/>
        </w:rPr>
      </w:pPr>
      <w:r w:rsidRPr="00B91066">
        <w:rPr>
          <w:color w:val="000000"/>
        </w:rPr>
        <w:t>До передачи спора на разрешение арбитражного суда Стороны принимают меры к его урегулированию в претензионном порядке.</w:t>
      </w:r>
    </w:p>
    <w:p w:rsidR="00F01A16" w:rsidRPr="00B91066" w:rsidRDefault="00F01A16" w:rsidP="004914DB">
      <w:pPr>
        <w:widowControl w:val="0"/>
        <w:numPr>
          <w:ilvl w:val="1"/>
          <w:numId w:val="5"/>
        </w:numPr>
        <w:tabs>
          <w:tab w:val="left" w:pos="567"/>
          <w:tab w:val="left" w:pos="1134"/>
        </w:tabs>
        <w:autoSpaceDE w:val="0"/>
        <w:autoSpaceDN w:val="0"/>
        <w:adjustRightInd w:val="0"/>
        <w:ind w:left="0" w:firstLine="851"/>
        <w:jc w:val="both"/>
      </w:pPr>
      <w:r w:rsidRPr="00B91066">
        <w:rPr>
          <w:color w:val="000000"/>
        </w:rPr>
        <w:t xml:space="preserve"> </w:t>
      </w:r>
      <w:r w:rsidRPr="00B91066">
        <w:t>Претензия должна быть направлена другой Стороне в письменном виде</w:t>
      </w:r>
      <w:r w:rsidR="00BF05E8" w:rsidRPr="00B91066">
        <w:t xml:space="preserve"> заказным письмом</w:t>
      </w:r>
      <w:r w:rsidRPr="00B91066">
        <w:t xml:space="preserve"> с уведомлением. По полученной претензии Сторона должна дать письменный </w:t>
      </w:r>
      <w:r w:rsidR="00BF05E8" w:rsidRPr="00B91066">
        <w:t>ответ</w:t>
      </w:r>
      <w:r w:rsidR="008C5BAF">
        <w:t xml:space="preserve"> по существу</w:t>
      </w:r>
      <w:r w:rsidRPr="00B91066">
        <w:t xml:space="preserve"> в срок не позднее 10 (десяти) рабочих дней </w:t>
      </w:r>
      <w:proofErr w:type="gramStart"/>
      <w:r w:rsidRPr="00B91066">
        <w:t>с даты</w:t>
      </w:r>
      <w:proofErr w:type="gramEnd"/>
      <w:r w:rsidRPr="00B91066">
        <w:t xml:space="preserve"> ее получения. </w:t>
      </w:r>
    </w:p>
    <w:p w:rsidR="00F01A16" w:rsidRPr="00B91066" w:rsidRDefault="00F01A16" w:rsidP="004914DB">
      <w:pPr>
        <w:widowControl w:val="0"/>
        <w:numPr>
          <w:ilvl w:val="1"/>
          <w:numId w:val="5"/>
        </w:numPr>
        <w:tabs>
          <w:tab w:val="left" w:pos="709"/>
          <w:tab w:val="left" w:pos="1134"/>
        </w:tabs>
        <w:autoSpaceDE w:val="0"/>
        <w:autoSpaceDN w:val="0"/>
        <w:adjustRightInd w:val="0"/>
        <w:ind w:left="0" w:firstLine="851"/>
        <w:jc w:val="both"/>
        <w:rPr>
          <w:color w:val="000000"/>
        </w:rPr>
      </w:pPr>
      <w:r w:rsidRPr="00B91066">
        <w:rPr>
          <w:color w:val="000000"/>
        </w:rPr>
        <w:t>Если претензионные требования подлежат денежной оценке, в претензии указывается истребимая сумма и ее полный и обоснованный расчет.</w:t>
      </w:r>
    </w:p>
    <w:p w:rsidR="00F01A16" w:rsidRPr="00B91066" w:rsidRDefault="00F01A16" w:rsidP="004914DB">
      <w:pPr>
        <w:widowControl w:val="0"/>
        <w:numPr>
          <w:ilvl w:val="1"/>
          <w:numId w:val="5"/>
        </w:numPr>
        <w:tabs>
          <w:tab w:val="left" w:pos="709"/>
          <w:tab w:val="left" w:pos="1134"/>
        </w:tabs>
        <w:autoSpaceDE w:val="0"/>
        <w:autoSpaceDN w:val="0"/>
        <w:adjustRightInd w:val="0"/>
        <w:ind w:left="0" w:firstLine="851"/>
        <w:jc w:val="both"/>
        <w:rPr>
          <w:color w:val="000000"/>
        </w:rPr>
      </w:pPr>
      <w:r w:rsidRPr="00B91066">
        <w:rPr>
          <w:color w:val="000000"/>
        </w:rPr>
        <w:t xml:space="preserve"> В подтверждение заявленных требований к претензии должны быть приложены надлежащим образом оформленные документы.</w:t>
      </w:r>
    </w:p>
    <w:p w:rsidR="00F01A16" w:rsidRPr="00B91066" w:rsidRDefault="00F01A16" w:rsidP="004914DB">
      <w:pPr>
        <w:widowControl w:val="0"/>
        <w:numPr>
          <w:ilvl w:val="1"/>
          <w:numId w:val="5"/>
        </w:numPr>
        <w:tabs>
          <w:tab w:val="left" w:pos="709"/>
          <w:tab w:val="left" w:pos="1134"/>
        </w:tabs>
        <w:autoSpaceDE w:val="0"/>
        <w:autoSpaceDN w:val="0"/>
        <w:adjustRightInd w:val="0"/>
        <w:ind w:left="0" w:firstLine="851"/>
        <w:jc w:val="both"/>
        <w:rPr>
          <w:color w:val="000000"/>
        </w:rPr>
      </w:pPr>
      <w:r w:rsidRPr="00B91066">
        <w:rPr>
          <w:color w:val="00000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01A16" w:rsidRDefault="00F01A16" w:rsidP="004914DB">
      <w:pPr>
        <w:widowControl w:val="0"/>
        <w:numPr>
          <w:ilvl w:val="1"/>
          <w:numId w:val="5"/>
        </w:numPr>
        <w:tabs>
          <w:tab w:val="left" w:pos="709"/>
          <w:tab w:val="left" w:pos="1134"/>
        </w:tabs>
        <w:autoSpaceDE w:val="0"/>
        <w:autoSpaceDN w:val="0"/>
        <w:adjustRightInd w:val="0"/>
        <w:ind w:left="0" w:firstLine="851"/>
        <w:jc w:val="both"/>
        <w:rPr>
          <w:color w:val="000000"/>
        </w:rPr>
      </w:pPr>
      <w:r w:rsidRPr="00B91066">
        <w:rPr>
          <w:color w:val="000000"/>
        </w:rPr>
        <w:t xml:space="preserve">В случае невыполнения Сторонами своих обязательств и </w:t>
      </w:r>
      <w:proofErr w:type="gramStart"/>
      <w:r w:rsidRPr="00B91066">
        <w:rPr>
          <w:color w:val="000000"/>
        </w:rPr>
        <w:t>не достижения</w:t>
      </w:r>
      <w:proofErr w:type="gramEnd"/>
      <w:r w:rsidRPr="00B91066">
        <w:rPr>
          <w:color w:val="000000"/>
        </w:rPr>
        <w:t xml:space="preserve"> взаимного согласия споры по Договору разрешаются в Арбитражном суде по месту нахождения истца.</w:t>
      </w:r>
    </w:p>
    <w:p w:rsidR="00F02911" w:rsidRPr="00B91066" w:rsidRDefault="00F02911" w:rsidP="00F02911">
      <w:pPr>
        <w:widowControl w:val="0"/>
        <w:tabs>
          <w:tab w:val="left" w:pos="709"/>
          <w:tab w:val="left" w:pos="1134"/>
        </w:tabs>
        <w:autoSpaceDE w:val="0"/>
        <w:autoSpaceDN w:val="0"/>
        <w:adjustRightInd w:val="0"/>
        <w:ind w:left="851"/>
        <w:jc w:val="both"/>
        <w:rPr>
          <w:color w:val="000000"/>
        </w:rPr>
      </w:pPr>
    </w:p>
    <w:p w:rsidR="00BA2849" w:rsidRPr="00B91066" w:rsidRDefault="00BA2849" w:rsidP="004914DB">
      <w:pPr>
        <w:keepNext/>
        <w:numPr>
          <w:ilvl w:val="0"/>
          <w:numId w:val="5"/>
        </w:numPr>
        <w:ind w:firstLine="0"/>
        <w:jc w:val="center"/>
        <w:outlineLvl w:val="0"/>
        <w:rPr>
          <w:b/>
          <w:bCs/>
          <w:smallCaps/>
          <w:spacing w:val="5"/>
        </w:rPr>
      </w:pPr>
      <w:r w:rsidRPr="00B91066">
        <w:rPr>
          <w:b/>
          <w:bCs/>
          <w:smallCaps/>
          <w:spacing w:val="5"/>
        </w:rPr>
        <w:t>АНТИКОРРУПЦИОННАЯ ОГОВОРКА</w:t>
      </w:r>
    </w:p>
    <w:p w:rsidR="00BA2849" w:rsidRPr="00B91066" w:rsidRDefault="00BA2849" w:rsidP="004914DB">
      <w:pPr>
        <w:widowControl w:val="0"/>
        <w:numPr>
          <w:ilvl w:val="1"/>
          <w:numId w:val="5"/>
        </w:numPr>
        <w:tabs>
          <w:tab w:val="left" w:pos="993"/>
        </w:tabs>
        <w:ind w:left="0" w:firstLine="851"/>
        <w:jc w:val="both"/>
        <w:rPr>
          <w:lang w:eastAsia="en-US"/>
        </w:rPr>
      </w:pPr>
      <w:proofErr w:type="gramStart"/>
      <w:r w:rsidRPr="00B91066">
        <w:rPr>
          <w:lang w:eastAsia="en-US"/>
        </w:rPr>
        <w:t>При</w:t>
      </w:r>
      <w:r w:rsidRPr="00B91066">
        <w:rPr>
          <w:spacing w:val="18"/>
          <w:lang w:eastAsia="en-US"/>
        </w:rPr>
        <w:t xml:space="preserve"> </w:t>
      </w:r>
      <w:r w:rsidRPr="00B91066">
        <w:rPr>
          <w:lang w:eastAsia="en-US"/>
        </w:rPr>
        <w:t>исполнении</w:t>
      </w:r>
      <w:r w:rsidRPr="00B91066">
        <w:rPr>
          <w:spacing w:val="22"/>
          <w:lang w:eastAsia="en-US"/>
        </w:rPr>
        <w:t xml:space="preserve"> </w:t>
      </w:r>
      <w:r w:rsidRPr="00B91066">
        <w:rPr>
          <w:spacing w:val="-4"/>
          <w:lang w:eastAsia="en-US"/>
        </w:rPr>
        <w:t>своих</w:t>
      </w:r>
      <w:r w:rsidRPr="00B91066">
        <w:rPr>
          <w:spacing w:val="16"/>
          <w:lang w:eastAsia="en-US"/>
        </w:rPr>
        <w:t xml:space="preserve"> </w:t>
      </w:r>
      <w:r w:rsidRPr="00B91066">
        <w:rPr>
          <w:lang w:eastAsia="en-US"/>
        </w:rPr>
        <w:t>обязательств</w:t>
      </w:r>
      <w:r w:rsidRPr="00B91066">
        <w:rPr>
          <w:spacing w:val="32"/>
          <w:lang w:eastAsia="en-US"/>
        </w:rPr>
        <w:t xml:space="preserve"> </w:t>
      </w:r>
      <w:r w:rsidRPr="00B91066">
        <w:rPr>
          <w:lang w:eastAsia="en-US"/>
        </w:rPr>
        <w:t>по</w:t>
      </w:r>
      <w:r w:rsidRPr="00B91066">
        <w:rPr>
          <w:spacing w:val="13"/>
          <w:lang w:eastAsia="en-US"/>
        </w:rPr>
        <w:t xml:space="preserve"> </w:t>
      </w:r>
      <w:r w:rsidRPr="00B91066">
        <w:rPr>
          <w:lang w:eastAsia="en-US"/>
        </w:rPr>
        <w:t>Договору</w:t>
      </w:r>
      <w:r w:rsidRPr="00B91066">
        <w:rPr>
          <w:spacing w:val="43"/>
          <w:lang w:eastAsia="en-US"/>
        </w:rPr>
        <w:t xml:space="preserve"> </w:t>
      </w:r>
      <w:r w:rsidRPr="00B91066">
        <w:rPr>
          <w:spacing w:val="-1"/>
          <w:lang w:eastAsia="en-US"/>
        </w:rPr>
        <w:t>Сто</w:t>
      </w:r>
      <w:r w:rsidRPr="00B91066">
        <w:rPr>
          <w:spacing w:val="-2"/>
          <w:lang w:eastAsia="en-US"/>
        </w:rPr>
        <w:t>р</w:t>
      </w:r>
      <w:r w:rsidRPr="00B91066">
        <w:rPr>
          <w:spacing w:val="-1"/>
          <w:lang w:eastAsia="en-US"/>
        </w:rPr>
        <w:t>оны,</w:t>
      </w:r>
      <w:r w:rsidRPr="00B91066">
        <w:rPr>
          <w:spacing w:val="6"/>
          <w:lang w:eastAsia="en-US"/>
        </w:rPr>
        <w:t xml:space="preserve"> </w:t>
      </w:r>
      <w:r w:rsidRPr="00B91066">
        <w:rPr>
          <w:lang w:eastAsia="en-US"/>
        </w:rPr>
        <w:t>их</w:t>
      </w:r>
      <w:r w:rsidRPr="00B91066">
        <w:rPr>
          <w:spacing w:val="18"/>
          <w:lang w:eastAsia="en-US"/>
        </w:rPr>
        <w:t xml:space="preserve"> </w:t>
      </w:r>
      <w:r w:rsidRPr="00B91066">
        <w:rPr>
          <w:lang w:eastAsia="en-US"/>
        </w:rPr>
        <w:t>аффилированные</w:t>
      </w:r>
      <w:r w:rsidRPr="00B91066">
        <w:rPr>
          <w:spacing w:val="42"/>
          <w:lang w:eastAsia="en-US"/>
        </w:rPr>
        <w:t xml:space="preserve"> </w:t>
      </w:r>
      <w:r w:rsidRPr="00B91066">
        <w:rPr>
          <w:spacing w:val="1"/>
          <w:lang w:eastAsia="en-US"/>
        </w:rPr>
        <w:t>л</w:t>
      </w:r>
      <w:r w:rsidRPr="00B91066">
        <w:rPr>
          <w:spacing w:val="2"/>
          <w:lang w:eastAsia="en-US"/>
        </w:rPr>
        <w:t>ица</w:t>
      </w:r>
      <w:r w:rsidRPr="00B91066">
        <w:rPr>
          <w:spacing w:val="1"/>
          <w:lang w:eastAsia="en-US"/>
        </w:rPr>
        <w:t>,</w:t>
      </w:r>
      <w:r w:rsidRPr="00B91066">
        <w:rPr>
          <w:spacing w:val="27"/>
          <w:lang w:eastAsia="en-US"/>
        </w:rPr>
        <w:t xml:space="preserve"> </w:t>
      </w:r>
      <w:r w:rsidRPr="00B91066">
        <w:rPr>
          <w:lang w:eastAsia="en-US"/>
        </w:rPr>
        <w:t>работники</w:t>
      </w:r>
      <w:r w:rsidRPr="00B91066">
        <w:rPr>
          <w:spacing w:val="-8"/>
          <w:lang w:eastAsia="en-US"/>
        </w:rPr>
        <w:t xml:space="preserve"> </w:t>
      </w:r>
      <w:r w:rsidRPr="00B91066">
        <w:rPr>
          <w:lang w:eastAsia="en-US"/>
        </w:rPr>
        <w:t>или</w:t>
      </w:r>
      <w:r w:rsidRPr="00B91066">
        <w:rPr>
          <w:spacing w:val="4"/>
          <w:lang w:eastAsia="en-US"/>
        </w:rPr>
        <w:t xml:space="preserve"> </w:t>
      </w:r>
      <w:r w:rsidRPr="00B91066">
        <w:rPr>
          <w:lang w:eastAsia="en-US"/>
        </w:rPr>
        <w:t>посредники</w:t>
      </w:r>
      <w:r w:rsidRPr="00B91066">
        <w:rPr>
          <w:spacing w:val="22"/>
          <w:lang w:eastAsia="en-US"/>
        </w:rPr>
        <w:t xml:space="preserve"> </w:t>
      </w:r>
      <w:r w:rsidRPr="00B91066">
        <w:rPr>
          <w:lang w:eastAsia="en-US"/>
        </w:rPr>
        <w:t>не</w:t>
      </w:r>
      <w:r w:rsidRPr="00B91066">
        <w:rPr>
          <w:spacing w:val="-6"/>
          <w:lang w:eastAsia="en-US"/>
        </w:rPr>
        <w:t xml:space="preserve"> </w:t>
      </w:r>
      <w:r w:rsidRPr="00B91066">
        <w:rPr>
          <w:lang w:eastAsia="en-US"/>
        </w:rPr>
        <w:t>выплачивают,</w:t>
      </w:r>
      <w:r w:rsidRPr="00B91066">
        <w:rPr>
          <w:spacing w:val="17"/>
          <w:lang w:eastAsia="en-US"/>
        </w:rPr>
        <w:t xml:space="preserve"> </w:t>
      </w:r>
      <w:r w:rsidRPr="00B91066">
        <w:rPr>
          <w:lang w:eastAsia="en-US"/>
        </w:rPr>
        <w:t>не</w:t>
      </w:r>
      <w:r w:rsidRPr="00B91066">
        <w:rPr>
          <w:spacing w:val="2"/>
          <w:lang w:eastAsia="en-US"/>
        </w:rPr>
        <w:t xml:space="preserve"> </w:t>
      </w:r>
      <w:r w:rsidRPr="00B91066">
        <w:rPr>
          <w:lang w:eastAsia="en-US"/>
        </w:rPr>
        <w:t>предлагают</w:t>
      </w:r>
      <w:r w:rsidRPr="00B91066">
        <w:rPr>
          <w:spacing w:val="5"/>
          <w:lang w:eastAsia="en-US"/>
        </w:rPr>
        <w:t xml:space="preserve"> </w:t>
      </w:r>
      <w:r w:rsidRPr="00B91066">
        <w:rPr>
          <w:lang w:eastAsia="en-US"/>
        </w:rPr>
        <w:t>выплатить</w:t>
      </w:r>
      <w:r w:rsidRPr="00B91066">
        <w:rPr>
          <w:spacing w:val="1"/>
          <w:lang w:eastAsia="en-US"/>
        </w:rPr>
        <w:t xml:space="preserve"> </w:t>
      </w:r>
      <w:r w:rsidRPr="00B91066">
        <w:rPr>
          <w:lang w:eastAsia="en-US"/>
        </w:rPr>
        <w:t>и не</w:t>
      </w:r>
      <w:r w:rsidRPr="00B91066">
        <w:rPr>
          <w:spacing w:val="7"/>
          <w:lang w:eastAsia="en-US"/>
        </w:rPr>
        <w:t xml:space="preserve"> </w:t>
      </w:r>
      <w:r w:rsidRPr="00B91066">
        <w:rPr>
          <w:lang w:eastAsia="en-US"/>
        </w:rPr>
        <w:t>разрешают</w:t>
      </w:r>
      <w:r w:rsidRPr="00B91066">
        <w:rPr>
          <w:spacing w:val="12"/>
          <w:lang w:eastAsia="en-US"/>
        </w:rPr>
        <w:t xml:space="preserve"> </w:t>
      </w:r>
      <w:r w:rsidRPr="00B91066">
        <w:rPr>
          <w:lang w:eastAsia="en-US"/>
        </w:rPr>
        <w:t>выплату</w:t>
      </w:r>
      <w:r w:rsidRPr="00B91066">
        <w:rPr>
          <w:spacing w:val="18"/>
          <w:lang w:eastAsia="en-US"/>
        </w:rPr>
        <w:t xml:space="preserve"> </w:t>
      </w:r>
      <w:r w:rsidRPr="00B91066">
        <w:rPr>
          <w:lang w:eastAsia="en-US"/>
        </w:rPr>
        <w:t>каких-либо</w:t>
      </w:r>
      <w:r w:rsidRPr="00B91066">
        <w:rPr>
          <w:spacing w:val="33"/>
          <w:lang w:eastAsia="en-US"/>
        </w:rPr>
        <w:t xml:space="preserve"> </w:t>
      </w:r>
      <w:r w:rsidRPr="00B91066">
        <w:rPr>
          <w:spacing w:val="-3"/>
          <w:lang w:eastAsia="en-US"/>
        </w:rPr>
        <w:t>денежных</w:t>
      </w:r>
      <w:r w:rsidRPr="00B91066">
        <w:rPr>
          <w:spacing w:val="6"/>
          <w:lang w:eastAsia="en-US"/>
        </w:rPr>
        <w:t xml:space="preserve"> </w:t>
      </w:r>
      <w:r w:rsidRPr="00B91066">
        <w:rPr>
          <w:lang w:eastAsia="en-US"/>
        </w:rPr>
        <w:t>средств</w:t>
      </w:r>
      <w:r w:rsidRPr="00B91066">
        <w:rPr>
          <w:spacing w:val="-3"/>
          <w:lang w:eastAsia="en-US"/>
        </w:rPr>
        <w:t xml:space="preserve"> </w:t>
      </w:r>
      <w:r w:rsidRPr="00B91066">
        <w:rPr>
          <w:lang w:eastAsia="en-US"/>
        </w:rPr>
        <w:t>или ценностей</w:t>
      </w:r>
      <w:r w:rsidRPr="00B91066">
        <w:rPr>
          <w:spacing w:val="5"/>
          <w:lang w:eastAsia="en-US"/>
        </w:rPr>
        <w:t xml:space="preserve"> </w:t>
      </w:r>
      <w:r w:rsidRPr="00B91066">
        <w:rPr>
          <w:lang w:eastAsia="en-US"/>
        </w:rPr>
        <w:t>прямо,</w:t>
      </w:r>
      <w:r w:rsidRPr="00B91066">
        <w:rPr>
          <w:spacing w:val="11"/>
          <w:lang w:eastAsia="en-US"/>
        </w:rPr>
        <w:t xml:space="preserve"> </w:t>
      </w:r>
      <w:r w:rsidRPr="00B91066">
        <w:rPr>
          <w:lang w:eastAsia="en-US"/>
        </w:rPr>
        <w:t>или</w:t>
      </w:r>
      <w:r w:rsidRPr="00B91066">
        <w:rPr>
          <w:spacing w:val="2"/>
          <w:lang w:eastAsia="en-US"/>
        </w:rPr>
        <w:t xml:space="preserve"> </w:t>
      </w:r>
      <w:r w:rsidRPr="00B91066">
        <w:rPr>
          <w:lang w:eastAsia="en-US"/>
        </w:rPr>
        <w:t>косвенно</w:t>
      </w:r>
      <w:r w:rsidRPr="00B91066">
        <w:rPr>
          <w:spacing w:val="-3"/>
          <w:lang w:eastAsia="en-US"/>
        </w:rPr>
        <w:t xml:space="preserve"> </w:t>
      </w:r>
      <w:r w:rsidRPr="00B91066">
        <w:rPr>
          <w:lang w:eastAsia="en-US"/>
        </w:rPr>
        <w:t>любым</w:t>
      </w:r>
      <w:r w:rsidRPr="00B91066">
        <w:rPr>
          <w:spacing w:val="3"/>
          <w:lang w:eastAsia="en-US"/>
        </w:rPr>
        <w:t xml:space="preserve"> </w:t>
      </w:r>
      <w:r w:rsidRPr="00B91066">
        <w:rPr>
          <w:lang w:eastAsia="en-US"/>
        </w:rPr>
        <w:t>лицам, для</w:t>
      </w:r>
      <w:r w:rsidRPr="00B91066">
        <w:rPr>
          <w:spacing w:val="8"/>
          <w:lang w:eastAsia="en-US"/>
        </w:rPr>
        <w:t xml:space="preserve"> </w:t>
      </w:r>
      <w:r w:rsidRPr="00B91066">
        <w:rPr>
          <w:lang w:eastAsia="en-US"/>
        </w:rPr>
        <w:t>оказания</w:t>
      </w:r>
      <w:r w:rsidRPr="00B91066">
        <w:rPr>
          <w:spacing w:val="6"/>
          <w:lang w:eastAsia="en-US"/>
        </w:rPr>
        <w:t xml:space="preserve"> </w:t>
      </w:r>
      <w:r w:rsidRPr="00B91066">
        <w:rPr>
          <w:lang w:eastAsia="en-US"/>
        </w:rPr>
        <w:t>влияния</w:t>
      </w:r>
      <w:r w:rsidRPr="00B91066">
        <w:rPr>
          <w:spacing w:val="8"/>
          <w:lang w:eastAsia="en-US"/>
        </w:rPr>
        <w:t xml:space="preserve"> </w:t>
      </w:r>
      <w:r w:rsidRPr="00B91066">
        <w:rPr>
          <w:spacing w:val="-4"/>
          <w:lang w:eastAsia="en-US"/>
        </w:rPr>
        <w:t>на</w:t>
      </w:r>
      <w:r w:rsidRPr="00B91066">
        <w:rPr>
          <w:spacing w:val="-10"/>
          <w:lang w:eastAsia="en-US"/>
        </w:rPr>
        <w:t xml:space="preserve"> </w:t>
      </w:r>
      <w:r w:rsidRPr="00B91066">
        <w:rPr>
          <w:lang w:eastAsia="en-US"/>
        </w:rPr>
        <w:t>действия</w:t>
      </w:r>
      <w:r w:rsidRPr="00B91066">
        <w:rPr>
          <w:spacing w:val="10"/>
          <w:lang w:eastAsia="en-US"/>
        </w:rPr>
        <w:t xml:space="preserve"> </w:t>
      </w:r>
      <w:r w:rsidRPr="00B91066">
        <w:rPr>
          <w:lang w:eastAsia="en-US"/>
        </w:rPr>
        <w:t>или</w:t>
      </w:r>
      <w:r w:rsidRPr="00B91066">
        <w:rPr>
          <w:spacing w:val="23"/>
          <w:lang w:eastAsia="en-US"/>
        </w:rPr>
        <w:t xml:space="preserve"> </w:t>
      </w:r>
      <w:r w:rsidRPr="00B91066">
        <w:rPr>
          <w:spacing w:val="1"/>
          <w:lang w:eastAsia="en-US"/>
        </w:rPr>
        <w:t>решения</w:t>
      </w:r>
      <w:r w:rsidRPr="00B91066">
        <w:rPr>
          <w:spacing w:val="-8"/>
          <w:lang w:eastAsia="en-US"/>
        </w:rPr>
        <w:t xml:space="preserve"> </w:t>
      </w:r>
      <w:r w:rsidRPr="00B91066">
        <w:rPr>
          <w:lang w:eastAsia="en-US"/>
        </w:rPr>
        <w:t>этих</w:t>
      </w:r>
      <w:r w:rsidRPr="00B91066">
        <w:rPr>
          <w:spacing w:val="-9"/>
          <w:lang w:eastAsia="en-US"/>
        </w:rPr>
        <w:t xml:space="preserve"> </w:t>
      </w:r>
      <w:r w:rsidRPr="00B91066">
        <w:rPr>
          <w:lang w:eastAsia="en-US"/>
        </w:rPr>
        <w:t>лиц</w:t>
      </w:r>
      <w:r w:rsidRPr="00B91066">
        <w:rPr>
          <w:spacing w:val="-14"/>
          <w:lang w:eastAsia="en-US"/>
        </w:rPr>
        <w:t xml:space="preserve"> </w:t>
      </w:r>
      <w:r w:rsidRPr="00B91066">
        <w:rPr>
          <w:lang w:eastAsia="en-US"/>
        </w:rPr>
        <w:t>с</w:t>
      </w:r>
      <w:r w:rsidRPr="00B91066">
        <w:rPr>
          <w:spacing w:val="-14"/>
          <w:lang w:eastAsia="en-US"/>
        </w:rPr>
        <w:t xml:space="preserve"> </w:t>
      </w:r>
      <w:r w:rsidRPr="00B91066">
        <w:rPr>
          <w:lang w:eastAsia="en-US"/>
        </w:rPr>
        <w:t>целью</w:t>
      </w:r>
      <w:r w:rsidRPr="00B91066">
        <w:rPr>
          <w:spacing w:val="-11"/>
          <w:lang w:eastAsia="en-US"/>
        </w:rPr>
        <w:t xml:space="preserve"> </w:t>
      </w:r>
      <w:r w:rsidRPr="00B91066">
        <w:rPr>
          <w:lang w:eastAsia="en-US"/>
        </w:rPr>
        <w:t>получить</w:t>
      </w:r>
      <w:r w:rsidRPr="00B91066">
        <w:rPr>
          <w:spacing w:val="1"/>
          <w:lang w:eastAsia="en-US"/>
        </w:rPr>
        <w:t xml:space="preserve"> </w:t>
      </w:r>
      <w:r w:rsidRPr="00B91066">
        <w:rPr>
          <w:spacing w:val="-2"/>
          <w:lang w:eastAsia="en-US"/>
        </w:rPr>
        <w:t>какие-либо</w:t>
      </w:r>
      <w:r w:rsidRPr="00B91066">
        <w:rPr>
          <w:spacing w:val="-7"/>
          <w:lang w:eastAsia="en-US"/>
        </w:rPr>
        <w:t xml:space="preserve"> </w:t>
      </w:r>
      <w:r w:rsidRPr="00B91066">
        <w:rPr>
          <w:lang w:eastAsia="en-US"/>
        </w:rPr>
        <w:t>неправомерные</w:t>
      </w:r>
      <w:r w:rsidRPr="00B91066">
        <w:rPr>
          <w:spacing w:val="6"/>
          <w:lang w:eastAsia="en-US"/>
        </w:rPr>
        <w:t xml:space="preserve"> </w:t>
      </w:r>
      <w:r w:rsidRPr="00B91066">
        <w:rPr>
          <w:lang w:eastAsia="en-US"/>
        </w:rPr>
        <w:t>преимущества</w:t>
      </w:r>
      <w:r w:rsidRPr="00B91066">
        <w:rPr>
          <w:spacing w:val="17"/>
          <w:lang w:eastAsia="en-US"/>
        </w:rPr>
        <w:t xml:space="preserve"> </w:t>
      </w:r>
      <w:r w:rsidRPr="00B91066">
        <w:rPr>
          <w:lang w:eastAsia="en-US"/>
        </w:rPr>
        <w:t>или</w:t>
      </w:r>
      <w:r w:rsidRPr="00B91066">
        <w:rPr>
          <w:spacing w:val="-7"/>
          <w:lang w:eastAsia="en-US"/>
        </w:rPr>
        <w:t xml:space="preserve"> </w:t>
      </w:r>
      <w:r w:rsidRPr="00B91066">
        <w:rPr>
          <w:lang w:eastAsia="en-US"/>
        </w:rPr>
        <w:t>иные</w:t>
      </w:r>
      <w:r w:rsidRPr="00B91066">
        <w:rPr>
          <w:spacing w:val="7"/>
          <w:lang w:eastAsia="en-US"/>
        </w:rPr>
        <w:t xml:space="preserve"> </w:t>
      </w:r>
      <w:r w:rsidRPr="00B91066">
        <w:rPr>
          <w:lang w:eastAsia="en-US"/>
        </w:rPr>
        <w:t>неправомерные</w:t>
      </w:r>
      <w:r w:rsidRPr="00B91066">
        <w:rPr>
          <w:spacing w:val="5"/>
          <w:lang w:eastAsia="en-US"/>
        </w:rPr>
        <w:t xml:space="preserve"> </w:t>
      </w:r>
      <w:r w:rsidRPr="00B91066">
        <w:rPr>
          <w:spacing w:val="2"/>
          <w:lang w:eastAsia="en-US"/>
        </w:rPr>
        <w:t>цели.</w:t>
      </w:r>
      <w:proofErr w:type="gramEnd"/>
    </w:p>
    <w:p w:rsidR="00BA2849" w:rsidRPr="00B91066" w:rsidRDefault="00BA2849" w:rsidP="004914DB">
      <w:pPr>
        <w:widowControl w:val="0"/>
        <w:tabs>
          <w:tab w:val="left" w:pos="993"/>
        </w:tabs>
        <w:ind w:firstLine="851"/>
        <w:jc w:val="both"/>
        <w:rPr>
          <w:lang w:eastAsia="en-US"/>
        </w:rPr>
      </w:pPr>
      <w:proofErr w:type="gramStart"/>
      <w:r w:rsidRPr="00B91066">
        <w:rPr>
          <w:spacing w:val="3"/>
          <w:lang w:eastAsia="en-US"/>
        </w:rPr>
        <w:t>При</w:t>
      </w:r>
      <w:r w:rsidRPr="00B91066">
        <w:rPr>
          <w:spacing w:val="28"/>
          <w:lang w:eastAsia="en-US"/>
        </w:rPr>
        <w:t xml:space="preserve"> </w:t>
      </w:r>
      <w:r w:rsidRPr="00B91066">
        <w:rPr>
          <w:lang w:eastAsia="en-US"/>
        </w:rPr>
        <w:t>исполнении</w:t>
      </w:r>
      <w:r w:rsidRPr="00B91066">
        <w:rPr>
          <w:spacing w:val="47"/>
          <w:lang w:eastAsia="en-US"/>
        </w:rPr>
        <w:t xml:space="preserve"> </w:t>
      </w:r>
      <w:r w:rsidRPr="00B91066">
        <w:rPr>
          <w:lang w:eastAsia="en-US"/>
        </w:rPr>
        <w:t>своих</w:t>
      </w:r>
      <w:r w:rsidRPr="00B91066">
        <w:rPr>
          <w:spacing w:val="40"/>
          <w:lang w:eastAsia="en-US"/>
        </w:rPr>
        <w:t xml:space="preserve"> </w:t>
      </w:r>
      <w:r w:rsidRPr="00B91066">
        <w:rPr>
          <w:spacing w:val="-2"/>
          <w:lang w:eastAsia="en-US"/>
        </w:rPr>
        <w:t>обязательств</w:t>
      </w:r>
      <w:r w:rsidRPr="00B91066">
        <w:rPr>
          <w:spacing w:val="40"/>
          <w:lang w:eastAsia="en-US"/>
        </w:rPr>
        <w:t xml:space="preserve"> </w:t>
      </w:r>
      <w:r w:rsidRPr="00B91066">
        <w:rPr>
          <w:lang w:eastAsia="en-US"/>
        </w:rPr>
        <w:t>по</w:t>
      </w:r>
      <w:r w:rsidRPr="00B91066">
        <w:rPr>
          <w:spacing w:val="41"/>
          <w:lang w:eastAsia="en-US"/>
        </w:rPr>
        <w:t xml:space="preserve"> </w:t>
      </w:r>
      <w:r w:rsidRPr="00B91066">
        <w:rPr>
          <w:lang w:eastAsia="en-US"/>
        </w:rPr>
        <w:t>Договору</w:t>
      </w:r>
      <w:r w:rsidRPr="00B91066">
        <w:rPr>
          <w:spacing w:val="46"/>
          <w:lang w:eastAsia="en-US"/>
        </w:rPr>
        <w:t xml:space="preserve"> </w:t>
      </w:r>
      <w:r w:rsidRPr="00B91066">
        <w:rPr>
          <w:spacing w:val="1"/>
          <w:lang w:eastAsia="en-US"/>
        </w:rPr>
        <w:t>Стороны</w:t>
      </w:r>
      <w:r w:rsidRPr="00B91066">
        <w:rPr>
          <w:lang w:eastAsia="en-US"/>
        </w:rPr>
        <w:t>,</w:t>
      </w:r>
      <w:r w:rsidRPr="00B91066">
        <w:rPr>
          <w:spacing w:val="15"/>
          <w:lang w:eastAsia="en-US"/>
        </w:rPr>
        <w:t xml:space="preserve"> </w:t>
      </w:r>
      <w:r w:rsidRPr="00B91066">
        <w:rPr>
          <w:lang w:eastAsia="en-US"/>
        </w:rPr>
        <w:t>их</w:t>
      </w:r>
      <w:r w:rsidRPr="00B91066">
        <w:rPr>
          <w:spacing w:val="37"/>
          <w:lang w:eastAsia="en-US"/>
        </w:rPr>
        <w:t xml:space="preserve"> </w:t>
      </w:r>
      <w:r w:rsidRPr="00B91066">
        <w:rPr>
          <w:spacing w:val="2"/>
          <w:lang w:eastAsia="en-US"/>
        </w:rPr>
        <w:t>аффилиров</w:t>
      </w:r>
      <w:r w:rsidRPr="00B91066">
        <w:rPr>
          <w:spacing w:val="1"/>
          <w:lang w:eastAsia="en-US"/>
        </w:rPr>
        <w:t>а</w:t>
      </w:r>
      <w:r w:rsidRPr="00B91066">
        <w:rPr>
          <w:spacing w:val="2"/>
          <w:lang w:eastAsia="en-US"/>
        </w:rPr>
        <w:t>нны</w:t>
      </w:r>
      <w:r w:rsidRPr="00B91066">
        <w:rPr>
          <w:spacing w:val="1"/>
          <w:lang w:eastAsia="en-US"/>
        </w:rPr>
        <w:t>е</w:t>
      </w:r>
      <w:r w:rsidRPr="00B91066">
        <w:rPr>
          <w:spacing w:val="23"/>
          <w:lang w:eastAsia="en-US"/>
        </w:rPr>
        <w:t xml:space="preserve"> </w:t>
      </w:r>
      <w:r w:rsidRPr="00B91066">
        <w:rPr>
          <w:spacing w:val="5"/>
          <w:lang w:eastAsia="en-US"/>
        </w:rPr>
        <w:t>л</w:t>
      </w:r>
      <w:r w:rsidRPr="00B91066">
        <w:rPr>
          <w:spacing w:val="7"/>
          <w:lang w:eastAsia="en-US"/>
        </w:rPr>
        <w:t>и</w:t>
      </w:r>
      <w:r w:rsidRPr="00B91066">
        <w:rPr>
          <w:spacing w:val="6"/>
          <w:lang w:eastAsia="en-US"/>
        </w:rPr>
        <w:t>ца</w:t>
      </w:r>
      <w:r w:rsidRPr="00B91066">
        <w:rPr>
          <w:spacing w:val="5"/>
          <w:lang w:eastAsia="en-US"/>
        </w:rPr>
        <w:t>,</w:t>
      </w:r>
      <w:r w:rsidRPr="00B91066">
        <w:rPr>
          <w:spacing w:val="19"/>
          <w:lang w:eastAsia="en-US"/>
        </w:rPr>
        <w:t xml:space="preserve"> </w:t>
      </w:r>
      <w:r w:rsidRPr="00B91066">
        <w:rPr>
          <w:lang w:eastAsia="en-US"/>
        </w:rPr>
        <w:t>работники</w:t>
      </w:r>
      <w:r w:rsidRPr="00B91066">
        <w:rPr>
          <w:spacing w:val="6"/>
          <w:lang w:eastAsia="en-US"/>
        </w:rPr>
        <w:t xml:space="preserve"> </w:t>
      </w:r>
      <w:r w:rsidRPr="00B91066">
        <w:rPr>
          <w:lang w:eastAsia="en-US"/>
        </w:rPr>
        <w:t>или</w:t>
      </w:r>
      <w:r w:rsidRPr="00B91066">
        <w:rPr>
          <w:spacing w:val="36"/>
          <w:w w:val="98"/>
          <w:lang w:eastAsia="en-US"/>
        </w:rPr>
        <w:t xml:space="preserve"> </w:t>
      </w:r>
      <w:r w:rsidRPr="00B91066">
        <w:rPr>
          <w:lang w:eastAsia="en-US"/>
        </w:rPr>
        <w:t>посредники</w:t>
      </w:r>
      <w:r w:rsidRPr="00B91066">
        <w:rPr>
          <w:spacing w:val="-9"/>
          <w:lang w:eastAsia="en-US"/>
        </w:rPr>
        <w:t xml:space="preserve"> </w:t>
      </w:r>
      <w:r w:rsidRPr="00B91066">
        <w:rPr>
          <w:lang w:eastAsia="en-US"/>
        </w:rPr>
        <w:t>не</w:t>
      </w:r>
      <w:r w:rsidRPr="00B91066">
        <w:rPr>
          <w:spacing w:val="-12"/>
          <w:lang w:eastAsia="en-US"/>
        </w:rPr>
        <w:t xml:space="preserve"> </w:t>
      </w:r>
      <w:r w:rsidRPr="00B91066">
        <w:rPr>
          <w:lang w:eastAsia="en-US"/>
        </w:rPr>
        <w:t>осуществляют</w:t>
      </w:r>
      <w:r w:rsidRPr="00B91066">
        <w:rPr>
          <w:spacing w:val="-1"/>
          <w:lang w:eastAsia="en-US"/>
        </w:rPr>
        <w:t xml:space="preserve"> </w:t>
      </w:r>
      <w:r w:rsidRPr="00B91066">
        <w:rPr>
          <w:lang w:eastAsia="en-US"/>
        </w:rPr>
        <w:t>действия,</w:t>
      </w:r>
      <w:r w:rsidRPr="00B91066">
        <w:rPr>
          <w:spacing w:val="2"/>
          <w:lang w:eastAsia="en-US"/>
        </w:rPr>
        <w:t xml:space="preserve"> </w:t>
      </w:r>
      <w:r w:rsidRPr="00B91066">
        <w:rPr>
          <w:lang w:eastAsia="en-US"/>
        </w:rPr>
        <w:t>квалифицируемые</w:t>
      </w:r>
      <w:r w:rsidRPr="00B91066">
        <w:rPr>
          <w:spacing w:val="8"/>
          <w:lang w:eastAsia="en-US"/>
        </w:rPr>
        <w:t xml:space="preserve"> </w:t>
      </w:r>
      <w:r w:rsidRPr="00B91066">
        <w:rPr>
          <w:spacing w:val="1"/>
          <w:lang w:eastAsia="en-US"/>
        </w:rPr>
        <w:t>применимы</w:t>
      </w:r>
      <w:r w:rsidRPr="00B91066">
        <w:rPr>
          <w:lang w:eastAsia="en-US"/>
        </w:rPr>
        <w:t>м</w:t>
      </w:r>
      <w:r w:rsidRPr="00B91066">
        <w:rPr>
          <w:spacing w:val="-18"/>
          <w:lang w:eastAsia="en-US"/>
        </w:rPr>
        <w:t xml:space="preserve"> </w:t>
      </w:r>
      <w:r w:rsidRPr="00B91066">
        <w:rPr>
          <w:lang w:eastAsia="en-US"/>
        </w:rPr>
        <w:t>для</w:t>
      </w:r>
      <w:r w:rsidRPr="00B91066">
        <w:rPr>
          <w:spacing w:val="-9"/>
          <w:lang w:eastAsia="en-US"/>
        </w:rPr>
        <w:t xml:space="preserve"> </w:t>
      </w:r>
      <w:r w:rsidRPr="00B91066">
        <w:rPr>
          <w:spacing w:val="-2"/>
          <w:lang w:eastAsia="en-US"/>
        </w:rPr>
        <w:t>це</w:t>
      </w:r>
      <w:r w:rsidRPr="00B91066">
        <w:rPr>
          <w:spacing w:val="-1"/>
          <w:lang w:eastAsia="en-US"/>
        </w:rPr>
        <w:t>лей</w:t>
      </w:r>
      <w:r w:rsidRPr="00B91066">
        <w:rPr>
          <w:spacing w:val="-14"/>
          <w:lang w:eastAsia="en-US"/>
        </w:rPr>
        <w:t xml:space="preserve"> </w:t>
      </w:r>
      <w:r w:rsidRPr="00B91066">
        <w:rPr>
          <w:lang w:eastAsia="en-US"/>
        </w:rPr>
        <w:t>Договора</w:t>
      </w:r>
      <w:r w:rsidRPr="00B91066">
        <w:rPr>
          <w:spacing w:val="-5"/>
          <w:lang w:eastAsia="en-US"/>
        </w:rPr>
        <w:t xml:space="preserve"> </w:t>
      </w:r>
      <w:r w:rsidRPr="00B91066">
        <w:rPr>
          <w:lang w:eastAsia="en-US"/>
        </w:rPr>
        <w:t>законодательством</w:t>
      </w:r>
      <w:r w:rsidRPr="00B91066">
        <w:rPr>
          <w:spacing w:val="9"/>
          <w:lang w:eastAsia="en-US"/>
        </w:rPr>
        <w:t xml:space="preserve"> </w:t>
      </w:r>
      <w:r w:rsidRPr="00B91066">
        <w:rPr>
          <w:lang w:eastAsia="en-US"/>
        </w:rPr>
        <w:t>как</w:t>
      </w:r>
      <w:r w:rsidRPr="00B91066">
        <w:rPr>
          <w:spacing w:val="28"/>
          <w:w w:val="95"/>
          <w:lang w:eastAsia="en-US"/>
        </w:rPr>
        <w:t xml:space="preserve"> </w:t>
      </w:r>
      <w:r w:rsidRPr="00B91066">
        <w:rPr>
          <w:spacing w:val="1"/>
          <w:lang w:eastAsia="en-US"/>
        </w:rPr>
        <w:t>дача/получени</w:t>
      </w:r>
      <w:r w:rsidRPr="00B91066">
        <w:rPr>
          <w:lang w:eastAsia="en-US"/>
        </w:rPr>
        <w:t>е</w:t>
      </w:r>
      <w:r w:rsidRPr="00B91066">
        <w:rPr>
          <w:spacing w:val="40"/>
          <w:lang w:eastAsia="en-US"/>
        </w:rPr>
        <w:t xml:space="preserve"> </w:t>
      </w:r>
      <w:r w:rsidRPr="00B91066">
        <w:rPr>
          <w:spacing w:val="2"/>
          <w:lang w:eastAsia="en-US"/>
        </w:rPr>
        <w:t>взятки,</w:t>
      </w:r>
      <w:r w:rsidRPr="00B91066">
        <w:rPr>
          <w:spacing w:val="48"/>
          <w:lang w:eastAsia="en-US"/>
        </w:rPr>
        <w:t xml:space="preserve"> </w:t>
      </w:r>
      <w:r w:rsidRPr="00B91066">
        <w:rPr>
          <w:spacing w:val="1"/>
          <w:lang w:eastAsia="en-US"/>
        </w:rPr>
        <w:t xml:space="preserve">коммерческий </w:t>
      </w:r>
      <w:r w:rsidRPr="00B91066">
        <w:rPr>
          <w:lang w:eastAsia="en-US"/>
        </w:rPr>
        <w:t>подкуп,</w:t>
      </w:r>
      <w:r w:rsidRPr="00B91066">
        <w:rPr>
          <w:spacing w:val="1"/>
          <w:lang w:eastAsia="en-US"/>
        </w:rPr>
        <w:t xml:space="preserve"> </w:t>
      </w:r>
      <w:r w:rsidRPr="00B91066">
        <w:rPr>
          <w:lang w:eastAsia="en-US"/>
        </w:rPr>
        <w:t>а</w:t>
      </w:r>
      <w:r w:rsidRPr="00B91066">
        <w:rPr>
          <w:spacing w:val="39"/>
          <w:lang w:eastAsia="en-US"/>
        </w:rPr>
        <w:t xml:space="preserve"> </w:t>
      </w:r>
      <w:r w:rsidRPr="00B91066">
        <w:rPr>
          <w:lang w:eastAsia="en-US"/>
        </w:rPr>
        <w:t>также</w:t>
      </w:r>
      <w:r w:rsidRPr="00B91066">
        <w:rPr>
          <w:spacing w:val="43"/>
          <w:lang w:eastAsia="en-US"/>
        </w:rPr>
        <w:t xml:space="preserve"> </w:t>
      </w:r>
      <w:r w:rsidRPr="00B91066">
        <w:rPr>
          <w:lang w:eastAsia="en-US"/>
        </w:rPr>
        <w:t>действия,</w:t>
      </w:r>
      <w:r w:rsidRPr="00B91066">
        <w:rPr>
          <w:spacing w:val="7"/>
          <w:lang w:eastAsia="en-US"/>
        </w:rPr>
        <w:t xml:space="preserve"> </w:t>
      </w:r>
      <w:r w:rsidRPr="00B91066">
        <w:rPr>
          <w:spacing w:val="2"/>
          <w:lang w:eastAsia="en-US"/>
        </w:rPr>
        <w:t>нарушающи</w:t>
      </w:r>
      <w:r w:rsidRPr="00B91066">
        <w:rPr>
          <w:spacing w:val="1"/>
          <w:lang w:eastAsia="en-US"/>
        </w:rPr>
        <w:t>е</w:t>
      </w:r>
      <w:r w:rsidRPr="00B91066">
        <w:rPr>
          <w:spacing w:val="41"/>
          <w:lang w:eastAsia="en-US"/>
        </w:rPr>
        <w:t xml:space="preserve"> </w:t>
      </w:r>
      <w:r w:rsidRPr="00B91066">
        <w:rPr>
          <w:lang w:eastAsia="en-US"/>
        </w:rPr>
        <w:t>требования</w:t>
      </w:r>
      <w:r w:rsidRPr="00B91066">
        <w:rPr>
          <w:spacing w:val="12"/>
          <w:lang w:eastAsia="en-US"/>
        </w:rPr>
        <w:t xml:space="preserve"> </w:t>
      </w:r>
      <w:r w:rsidRPr="00B91066">
        <w:rPr>
          <w:lang w:eastAsia="en-US"/>
        </w:rPr>
        <w:t>применимого</w:t>
      </w:r>
      <w:r w:rsidRPr="00B91066">
        <w:rPr>
          <w:spacing w:val="40"/>
          <w:w w:val="98"/>
          <w:lang w:eastAsia="en-US"/>
        </w:rPr>
        <w:t xml:space="preserve"> </w:t>
      </w:r>
      <w:r w:rsidRPr="00B91066">
        <w:rPr>
          <w:spacing w:val="1"/>
          <w:lang w:eastAsia="en-US"/>
        </w:rPr>
        <w:t>законодательства</w:t>
      </w:r>
      <w:r w:rsidRPr="00B91066">
        <w:rPr>
          <w:spacing w:val="49"/>
          <w:lang w:eastAsia="en-US"/>
        </w:rPr>
        <w:t xml:space="preserve"> </w:t>
      </w:r>
      <w:r w:rsidRPr="00B91066">
        <w:rPr>
          <w:lang w:eastAsia="en-US"/>
        </w:rPr>
        <w:t>и</w:t>
      </w:r>
      <w:r w:rsidRPr="00B91066">
        <w:rPr>
          <w:spacing w:val="32"/>
          <w:lang w:eastAsia="en-US"/>
        </w:rPr>
        <w:t xml:space="preserve"> </w:t>
      </w:r>
      <w:r w:rsidRPr="00B91066">
        <w:rPr>
          <w:spacing w:val="-1"/>
          <w:lang w:eastAsia="en-US"/>
        </w:rPr>
        <w:t>международных</w:t>
      </w:r>
      <w:r w:rsidRPr="00B91066">
        <w:rPr>
          <w:spacing w:val="6"/>
          <w:lang w:eastAsia="en-US"/>
        </w:rPr>
        <w:t xml:space="preserve"> </w:t>
      </w:r>
      <w:r w:rsidRPr="00B91066">
        <w:rPr>
          <w:lang w:eastAsia="en-US"/>
        </w:rPr>
        <w:t>актов</w:t>
      </w:r>
      <w:r w:rsidRPr="00B91066">
        <w:rPr>
          <w:spacing w:val="41"/>
          <w:lang w:eastAsia="en-US"/>
        </w:rPr>
        <w:t xml:space="preserve"> </w:t>
      </w:r>
      <w:r w:rsidRPr="00B91066">
        <w:rPr>
          <w:lang w:eastAsia="en-US"/>
        </w:rPr>
        <w:t>о</w:t>
      </w:r>
      <w:r w:rsidRPr="00B91066">
        <w:rPr>
          <w:spacing w:val="42"/>
          <w:lang w:eastAsia="en-US"/>
        </w:rPr>
        <w:t xml:space="preserve"> </w:t>
      </w:r>
      <w:r w:rsidRPr="00B91066">
        <w:rPr>
          <w:lang w:eastAsia="en-US"/>
        </w:rPr>
        <w:t>противодействии</w:t>
      </w:r>
      <w:r w:rsidRPr="00B91066">
        <w:rPr>
          <w:spacing w:val="49"/>
          <w:lang w:eastAsia="en-US"/>
        </w:rPr>
        <w:t xml:space="preserve"> </w:t>
      </w:r>
      <w:r w:rsidRPr="00B91066">
        <w:rPr>
          <w:lang w:eastAsia="en-US"/>
        </w:rPr>
        <w:t>легализации</w:t>
      </w:r>
      <w:r w:rsidRPr="00B91066">
        <w:rPr>
          <w:spacing w:val="12"/>
          <w:lang w:eastAsia="en-US"/>
        </w:rPr>
        <w:t xml:space="preserve"> </w:t>
      </w:r>
      <w:r w:rsidRPr="00B91066">
        <w:rPr>
          <w:lang w:eastAsia="en-US"/>
        </w:rPr>
        <w:t>(отмыванию)</w:t>
      </w:r>
      <w:r w:rsidRPr="00B91066">
        <w:rPr>
          <w:spacing w:val="33"/>
          <w:lang w:eastAsia="en-US"/>
        </w:rPr>
        <w:t xml:space="preserve"> </w:t>
      </w:r>
      <w:r w:rsidRPr="00B91066">
        <w:rPr>
          <w:spacing w:val="-1"/>
          <w:lang w:eastAsia="en-US"/>
        </w:rPr>
        <w:t>доходов,</w:t>
      </w:r>
      <w:r w:rsidRPr="00B91066">
        <w:rPr>
          <w:spacing w:val="6"/>
          <w:lang w:eastAsia="en-US"/>
        </w:rPr>
        <w:t xml:space="preserve"> </w:t>
      </w:r>
      <w:r w:rsidRPr="00B91066">
        <w:rPr>
          <w:lang w:eastAsia="en-US"/>
        </w:rPr>
        <w:t>полученных</w:t>
      </w:r>
      <w:r w:rsidRPr="00B91066">
        <w:rPr>
          <w:spacing w:val="68"/>
          <w:w w:val="98"/>
          <w:lang w:eastAsia="en-US"/>
        </w:rPr>
        <w:t xml:space="preserve"> </w:t>
      </w:r>
      <w:r w:rsidRPr="00B91066">
        <w:rPr>
          <w:lang w:eastAsia="en-US"/>
        </w:rPr>
        <w:t>преступным</w:t>
      </w:r>
      <w:r w:rsidRPr="00B91066">
        <w:rPr>
          <w:spacing w:val="-9"/>
          <w:lang w:eastAsia="en-US"/>
        </w:rPr>
        <w:t xml:space="preserve"> </w:t>
      </w:r>
      <w:r w:rsidRPr="00B91066">
        <w:rPr>
          <w:lang w:eastAsia="en-US"/>
        </w:rPr>
        <w:t>путем.</w:t>
      </w:r>
      <w:proofErr w:type="gramEnd"/>
    </w:p>
    <w:p w:rsidR="00BA2849" w:rsidRPr="00B91066" w:rsidRDefault="00BA2849" w:rsidP="004914DB">
      <w:pPr>
        <w:widowControl w:val="0"/>
        <w:numPr>
          <w:ilvl w:val="1"/>
          <w:numId w:val="5"/>
        </w:numPr>
        <w:tabs>
          <w:tab w:val="left" w:pos="993"/>
        </w:tabs>
        <w:ind w:left="0" w:firstLine="851"/>
        <w:jc w:val="both"/>
        <w:rPr>
          <w:lang w:eastAsia="en-US"/>
        </w:rPr>
      </w:pPr>
      <w:r w:rsidRPr="00B91066">
        <w:rPr>
          <w:lang w:eastAsia="en-US"/>
        </w:rPr>
        <w:t>В</w:t>
      </w:r>
      <w:r w:rsidRPr="00B91066">
        <w:rPr>
          <w:spacing w:val="4"/>
          <w:lang w:eastAsia="en-US"/>
        </w:rPr>
        <w:t xml:space="preserve"> </w:t>
      </w:r>
      <w:r w:rsidRPr="00B91066">
        <w:rPr>
          <w:lang w:eastAsia="en-US"/>
        </w:rPr>
        <w:t>случае</w:t>
      </w:r>
      <w:r w:rsidRPr="00B91066">
        <w:rPr>
          <w:spacing w:val="4"/>
          <w:lang w:eastAsia="en-US"/>
        </w:rPr>
        <w:t xml:space="preserve"> </w:t>
      </w:r>
      <w:r w:rsidRPr="00B91066">
        <w:rPr>
          <w:spacing w:val="1"/>
          <w:lang w:eastAsia="en-US"/>
        </w:rPr>
        <w:t>возникновения</w:t>
      </w:r>
      <w:r w:rsidRPr="00B91066">
        <w:rPr>
          <w:spacing w:val="5"/>
          <w:lang w:eastAsia="en-US"/>
        </w:rPr>
        <w:t xml:space="preserve"> </w:t>
      </w:r>
      <w:r w:rsidRPr="00B91066">
        <w:rPr>
          <w:lang w:eastAsia="en-US"/>
        </w:rPr>
        <w:t>у</w:t>
      </w:r>
      <w:r w:rsidRPr="00B91066">
        <w:rPr>
          <w:spacing w:val="8"/>
          <w:lang w:eastAsia="en-US"/>
        </w:rPr>
        <w:t xml:space="preserve"> </w:t>
      </w:r>
      <w:r w:rsidRPr="00B91066">
        <w:rPr>
          <w:spacing w:val="-1"/>
          <w:lang w:eastAsia="en-US"/>
        </w:rPr>
        <w:t>Сто</w:t>
      </w:r>
      <w:r w:rsidRPr="00B91066">
        <w:rPr>
          <w:spacing w:val="-2"/>
          <w:lang w:eastAsia="en-US"/>
        </w:rPr>
        <w:t>роны</w:t>
      </w:r>
      <w:r w:rsidRPr="00B91066">
        <w:rPr>
          <w:spacing w:val="18"/>
          <w:lang w:eastAsia="en-US"/>
        </w:rPr>
        <w:t xml:space="preserve"> </w:t>
      </w:r>
      <w:r w:rsidRPr="00B91066">
        <w:rPr>
          <w:spacing w:val="1"/>
          <w:lang w:eastAsia="en-US"/>
        </w:rPr>
        <w:t>подозрений</w:t>
      </w:r>
      <w:r w:rsidRPr="00B91066">
        <w:rPr>
          <w:lang w:eastAsia="en-US"/>
        </w:rPr>
        <w:t>,</w:t>
      </w:r>
      <w:r w:rsidRPr="00B91066">
        <w:rPr>
          <w:spacing w:val="-10"/>
          <w:lang w:eastAsia="en-US"/>
        </w:rPr>
        <w:t xml:space="preserve"> </w:t>
      </w:r>
      <w:r w:rsidRPr="00B91066">
        <w:rPr>
          <w:lang w:eastAsia="en-US"/>
        </w:rPr>
        <w:t>что</w:t>
      </w:r>
      <w:r w:rsidRPr="00B91066">
        <w:rPr>
          <w:spacing w:val="3"/>
          <w:lang w:eastAsia="en-US"/>
        </w:rPr>
        <w:t xml:space="preserve"> </w:t>
      </w:r>
      <w:r w:rsidRPr="00B91066">
        <w:rPr>
          <w:lang w:eastAsia="en-US"/>
        </w:rPr>
        <w:t>произошло</w:t>
      </w:r>
      <w:r w:rsidRPr="00B91066">
        <w:rPr>
          <w:spacing w:val="15"/>
          <w:lang w:eastAsia="en-US"/>
        </w:rPr>
        <w:t xml:space="preserve"> </w:t>
      </w:r>
      <w:r w:rsidRPr="00B91066">
        <w:rPr>
          <w:lang w:eastAsia="en-US"/>
        </w:rPr>
        <w:t>или</w:t>
      </w:r>
      <w:r w:rsidRPr="00B91066">
        <w:rPr>
          <w:spacing w:val="11"/>
          <w:lang w:eastAsia="en-US"/>
        </w:rPr>
        <w:t xml:space="preserve"> </w:t>
      </w:r>
      <w:r w:rsidRPr="00B91066">
        <w:rPr>
          <w:spacing w:val="-1"/>
          <w:lang w:eastAsia="en-US"/>
        </w:rPr>
        <w:t>может</w:t>
      </w:r>
      <w:r w:rsidRPr="00B91066">
        <w:rPr>
          <w:spacing w:val="7"/>
          <w:lang w:eastAsia="en-US"/>
        </w:rPr>
        <w:t xml:space="preserve"> </w:t>
      </w:r>
      <w:r w:rsidRPr="00B91066">
        <w:rPr>
          <w:spacing w:val="-1"/>
          <w:lang w:eastAsia="en-US"/>
        </w:rPr>
        <w:t>произойти</w:t>
      </w:r>
      <w:r w:rsidRPr="00B91066">
        <w:rPr>
          <w:spacing w:val="15"/>
          <w:lang w:eastAsia="en-US"/>
        </w:rPr>
        <w:t xml:space="preserve"> </w:t>
      </w:r>
      <w:r w:rsidRPr="00B91066">
        <w:rPr>
          <w:spacing w:val="3"/>
          <w:lang w:eastAsia="en-US"/>
        </w:rPr>
        <w:t>нарушени</w:t>
      </w:r>
      <w:r w:rsidRPr="00B91066">
        <w:rPr>
          <w:spacing w:val="2"/>
          <w:lang w:eastAsia="en-US"/>
        </w:rPr>
        <w:t>е</w:t>
      </w:r>
      <w:r w:rsidRPr="00B91066">
        <w:rPr>
          <w:spacing w:val="102"/>
          <w:w w:val="101"/>
          <w:lang w:eastAsia="en-US"/>
        </w:rPr>
        <w:t xml:space="preserve"> </w:t>
      </w:r>
      <w:r w:rsidRPr="00B91066">
        <w:rPr>
          <w:lang w:eastAsia="en-US"/>
        </w:rPr>
        <w:t>каких-либо</w:t>
      </w:r>
      <w:r w:rsidRPr="00B91066">
        <w:rPr>
          <w:spacing w:val="46"/>
          <w:lang w:eastAsia="en-US"/>
        </w:rPr>
        <w:t xml:space="preserve"> </w:t>
      </w:r>
      <w:r w:rsidRPr="00B91066">
        <w:rPr>
          <w:lang w:eastAsia="en-US"/>
        </w:rPr>
        <w:t>положений</w:t>
      </w:r>
      <w:r w:rsidRPr="00B91066">
        <w:rPr>
          <w:spacing w:val="43"/>
          <w:lang w:eastAsia="en-US"/>
        </w:rPr>
        <w:t xml:space="preserve"> </w:t>
      </w:r>
      <w:r w:rsidRPr="00B91066">
        <w:rPr>
          <w:lang w:eastAsia="en-US"/>
        </w:rPr>
        <w:t>настоящего</w:t>
      </w:r>
      <w:r w:rsidRPr="00B91066">
        <w:rPr>
          <w:spacing w:val="39"/>
          <w:lang w:eastAsia="en-US"/>
        </w:rPr>
        <w:t xml:space="preserve"> </w:t>
      </w:r>
      <w:r w:rsidRPr="00B91066">
        <w:rPr>
          <w:lang w:eastAsia="en-US"/>
        </w:rPr>
        <w:t>раздела,</w:t>
      </w:r>
      <w:r w:rsidRPr="00B91066">
        <w:rPr>
          <w:spacing w:val="38"/>
          <w:lang w:eastAsia="en-US"/>
        </w:rPr>
        <w:t xml:space="preserve"> </w:t>
      </w:r>
      <w:r w:rsidRPr="00B91066">
        <w:rPr>
          <w:spacing w:val="1"/>
          <w:lang w:eastAsia="en-US"/>
        </w:rPr>
        <w:t>соответствующая</w:t>
      </w:r>
      <w:r w:rsidRPr="00B91066">
        <w:rPr>
          <w:spacing w:val="40"/>
          <w:lang w:eastAsia="en-US"/>
        </w:rPr>
        <w:t xml:space="preserve"> </w:t>
      </w:r>
      <w:r w:rsidRPr="00B91066">
        <w:rPr>
          <w:spacing w:val="-2"/>
          <w:lang w:eastAsia="en-US"/>
        </w:rPr>
        <w:t>Сто</w:t>
      </w:r>
      <w:r w:rsidRPr="00B91066">
        <w:rPr>
          <w:spacing w:val="-3"/>
          <w:lang w:eastAsia="en-US"/>
        </w:rPr>
        <w:t>рона</w:t>
      </w:r>
      <w:r w:rsidRPr="00B91066">
        <w:rPr>
          <w:spacing w:val="41"/>
          <w:lang w:eastAsia="en-US"/>
        </w:rPr>
        <w:t xml:space="preserve"> </w:t>
      </w:r>
      <w:r w:rsidRPr="00B91066">
        <w:rPr>
          <w:spacing w:val="1"/>
          <w:lang w:eastAsia="en-US"/>
        </w:rPr>
        <w:t>обязуетс</w:t>
      </w:r>
      <w:r w:rsidRPr="00B91066">
        <w:rPr>
          <w:lang w:eastAsia="en-US"/>
        </w:rPr>
        <w:t>я</w:t>
      </w:r>
      <w:r w:rsidRPr="00B91066">
        <w:rPr>
          <w:spacing w:val="34"/>
          <w:lang w:eastAsia="en-US"/>
        </w:rPr>
        <w:t xml:space="preserve"> </w:t>
      </w:r>
      <w:r w:rsidRPr="00B91066">
        <w:rPr>
          <w:lang w:eastAsia="en-US"/>
        </w:rPr>
        <w:t>уведомить</w:t>
      </w:r>
      <w:r w:rsidRPr="00B91066">
        <w:rPr>
          <w:spacing w:val="26"/>
          <w:lang w:eastAsia="en-US"/>
        </w:rPr>
        <w:t xml:space="preserve"> </w:t>
      </w:r>
      <w:r w:rsidRPr="00B91066">
        <w:rPr>
          <w:lang w:eastAsia="en-US"/>
        </w:rPr>
        <w:t>другую</w:t>
      </w:r>
      <w:r w:rsidRPr="00B91066">
        <w:rPr>
          <w:spacing w:val="36"/>
          <w:lang w:eastAsia="en-US"/>
        </w:rPr>
        <w:t xml:space="preserve"> </w:t>
      </w:r>
      <w:r w:rsidRPr="00B91066">
        <w:rPr>
          <w:lang w:eastAsia="en-US"/>
        </w:rPr>
        <w:t>Сторону</w:t>
      </w:r>
      <w:r w:rsidRPr="00B91066">
        <w:rPr>
          <w:spacing w:val="48"/>
          <w:lang w:eastAsia="en-US"/>
        </w:rPr>
        <w:t xml:space="preserve"> </w:t>
      </w:r>
      <w:r w:rsidRPr="00B91066">
        <w:rPr>
          <w:lang w:eastAsia="en-US"/>
        </w:rPr>
        <w:t>в</w:t>
      </w:r>
      <w:r w:rsidRPr="00B91066">
        <w:rPr>
          <w:spacing w:val="36"/>
          <w:w w:val="93"/>
          <w:lang w:eastAsia="en-US"/>
        </w:rPr>
        <w:t xml:space="preserve"> </w:t>
      </w:r>
      <w:r w:rsidRPr="00B91066">
        <w:rPr>
          <w:lang w:eastAsia="en-US"/>
        </w:rPr>
        <w:t>письменной</w:t>
      </w:r>
      <w:r w:rsidRPr="00B91066">
        <w:rPr>
          <w:spacing w:val="19"/>
          <w:lang w:eastAsia="en-US"/>
        </w:rPr>
        <w:t xml:space="preserve"> </w:t>
      </w:r>
      <w:r w:rsidRPr="00B91066">
        <w:rPr>
          <w:spacing w:val="1"/>
          <w:lang w:eastAsia="en-US"/>
        </w:rPr>
        <w:t>форме</w:t>
      </w:r>
      <w:r w:rsidRPr="00B91066">
        <w:rPr>
          <w:lang w:eastAsia="en-US"/>
        </w:rPr>
        <w:t>.</w:t>
      </w:r>
      <w:r w:rsidRPr="00B91066">
        <w:rPr>
          <w:spacing w:val="-22"/>
          <w:lang w:eastAsia="en-US"/>
        </w:rPr>
        <w:t xml:space="preserve"> </w:t>
      </w:r>
      <w:proofErr w:type="gramStart"/>
      <w:r w:rsidRPr="00B91066">
        <w:rPr>
          <w:lang w:eastAsia="en-US"/>
        </w:rPr>
        <w:t>В</w:t>
      </w:r>
      <w:r w:rsidRPr="00B91066">
        <w:rPr>
          <w:spacing w:val="-2"/>
          <w:lang w:eastAsia="en-US"/>
        </w:rPr>
        <w:t xml:space="preserve"> </w:t>
      </w:r>
      <w:r w:rsidRPr="00B91066">
        <w:rPr>
          <w:lang w:eastAsia="en-US"/>
        </w:rPr>
        <w:t>письменном</w:t>
      </w:r>
      <w:r w:rsidRPr="00B91066">
        <w:rPr>
          <w:spacing w:val="10"/>
          <w:lang w:eastAsia="en-US"/>
        </w:rPr>
        <w:t xml:space="preserve"> </w:t>
      </w:r>
      <w:r w:rsidRPr="00B91066">
        <w:rPr>
          <w:lang w:eastAsia="en-US"/>
        </w:rPr>
        <w:t>уведомлении</w:t>
      </w:r>
      <w:r w:rsidRPr="00B91066">
        <w:rPr>
          <w:spacing w:val="-3"/>
          <w:lang w:eastAsia="en-US"/>
        </w:rPr>
        <w:t xml:space="preserve"> </w:t>
      </w:r>
      <w:r w:rsidRPr="00B91066">
        <w:rPr>
          <w:lang w:eastAsia="en-US"/>
        </w:rPr>
        <w:t>Сторона</w:t>
      </w:r>
      <w:r w:rsidRPr="00B91066">
        <w:rPr>
          <w:spacing w:val="-2"/>
          <w:lang w:eastAsia="en-US"/>
        </w:rPr>
        <w:t xml:space="preserve"> </w:t>
      </w:r>
      <w:r w:rsidRPr="00B91066">
        <w:rPr>
          <w:lang w:eastAsia="en-US"/>
        </w:rPr>
        <w:t>обязана сослаться</w:t>
      </w:r>
      <w:r w:rsidRPr="00B91066">
        <w:rPr>
          <w:spacing w:val="-4"/>
          <w:lang w:eastAsia="en-US"/>
        </w:rPr>
        <w:t xml:space="preserve"> </w:t>
      </w:r>
      <w:r w:rsidRPr="00B91066">
        <w:rPr>
          <w:lang w:eastAsia="en-US"/>
        </w:rPr>
        <w:t>на</w:t>
      </w:r>
      <w:r w:rsidRPr="00B91066">
        <w:rPr>
          <w:spacing w:val="1"/>
          <w:lang w:eastAsia="en-US"/>
        </w:rPr>
        <w:t xml:space="preserve"> </w:t>
      </w:r>
      <w:r w:rsidRPr="00B91066">
        <w:rPr>
          <w:lang w:eastAsia="en-US"/>
        </w:rPr>
        <w:t>факты</w:t>
      </w:r>
      <w:r w:rsidRPr="00B91066">
        <w:rPr>
          <w:spacing w:val="12"/>
          <w:lang w:eastAsia="en-US"/>
        </w:rPr>
        <w:t xml:space="preserve"> </w:t>
      </w:r>
      <w:r w:rsidRPr="00B91066">
        <w:rPr>
          <w:lang w:eastAsia="en-US"/>
        </w:rPr>
        <w:t>или</w:t>
      </w:r>
      <w:r w:rsidRPr="00B91066">
        <w:rPr>
          <w:spacing w:val="-5"/>
          <w:lang w:eastAsia="en-US"/>
        </w:rPr>
        <w:t xml:space="preserve"> </w:t>
      </w:r>
      <w:r w:rsidRPr="00B91066">
        <w:rPr>
          <w:spacing w:val="-1"/>
          <w:lang w:eastAsia="en-US"/>
        </w:rPr>
        <w:t>предоставить</w:t>
      </w:r>
      <w:r w:rsidRPr="00B91066">
        <w:rPr>
          <w:spacing w:val="-2"/>
          <w:lang w:eastAsia="en-US"/>
        </w:rPr>
        <w:t xml:space="preserve"> </w:t>
      </w:r>
      <w:r w:rsidRPr="00B91066">
        <w:rPr>
          <w:spacing w:val="2"/>
          <w:lang w:eastAsia="en-US"/>
        </w:rPr>
        <w:t>материалы</w:t>
      </w:r>
      <w:r w:rsidRPr="00B91066">
        <w:rPr>
          <w:spacing w:val="1"/>
          <w:lang w:eastAsia="en-US"/>
        </w:rPr>
        <w:t>,</w:t>
      </w:r>
      <w:r w:rsidRPr="00B91066">
        <w:rPr>
          <w:spacing w:val="20"/>
          <w:w w:val="120"/>
          <w:lang w:eastAsia="en-US"/>
        </w:rPr>
        <w:t xml:space="preserve"> </w:t>
      </w:r>
      <w:r w:rsidRPr="00B91066">
        <w:rPr>
          <w:lang w:eastAsia="en-US"/>
        </w:rPr>
        <w:t xml:space="preserve">достоверно </w:t>
      </w:r>
      <w:r w:rsidRPr="00B91066">
        <w:rPr>
          <w:spacing w:val="-1"/>
          <w:lang w:eastAsia="en-US"/>
        </w:rPr>
        <w:t>подтверждающие</w:t>
      </w:r>
      <w:r w:rsidRPr="00B91066">
        <w:rPr>
          <w:spacing w:val="-12"/>
          <w:lang w:eastAsia="en-US"/>
        </w:rPr>
        <w:t xml:space="preserve"> </w:t>
      </w:r>
      <w:r w:rsidRPr="00B91066">
        <w:rPr>
          <w:lang w:eastAsia="en-US"/>
        </w:rPr>
        <w:t>или</w:t>
      </w:r>
      <w:r w:rsidRPr="00B91066">
        <w:rPr>
          <w:spacing w:val="-17"/>
          <w:lang w:eastAsia="en-US"/>
        </w:rPr>
        <w:t xml:space="preserve"> </w:t>
      </w:r>
      <w:r w:rsidRPr="00B91066">
        <w:rPr>
          <w:spacing w:val="2"/>
          <w:lang w:eastAsia="en-US"/>
        </w:rPr>
        <w:t>дающи</w:t>
      </w:r>
      <w:r w:rsidRPr="00B91066">
        <w:rPr>
          <w:spacing w:val="1"/>
          <w:lang w:eastAsia="en-US"/>
        </w:rPr>
        <w:t>е</w:t>
      </w:r>
      <w:r w:rsidRPr="00B91066">
        <w:rPr>
          <w:spacing w:val="-27"/>
          <w:lang w:eastAsia="en-US"/>
        </w:rPr>
        <w:t xml:space="preserve"> </w:t>
      </w:r>
      <w:r w:rsidRPr="00B91066">
        <w:rPr>
          <w:spacing w:val="1"/>
          <w:lang w:eastAsia="en-US"/>
        </w:rPr>
        <w:t>основани</w:t>
      </w:r>
      <w:r w:rsidRPr="00B91066">
        <w:rPr>
          <w:lang w:eastAsia="en-US"/>
        </w:rPr>
        <w:t>е</w:t>
      </w:r>
      <w:r w:rsidRPr="00B91066">
        <w:rPr>
          <w:spacing w:val="-15"/>
          <w:lang w:eastAsia="en-US"/>
        </w:rPr>
        <w:t xml:space="preserve"> </w:t>
      </w:r>
      <w:r w:rsidRPr="00B91066">
        <w:rPr>
          <w:spacing w:val="1"/>
          <w:lang w:eastAsia="en-US"/>
        </w:rPr>
        <w:t>предполагать</w:t>
      </w:r>
      <w:r w:rsidRPr="00B91066">
        <w:rPr>
          <w:lang w:eastAsia="en-US"/>
        </w:rPr>
        <w:t>,</w:t>
      </w:r>
      <w:r w:rsidRPr="00B91066">
        <w:rPr>
          <w:spacing w:val="-25"/>
          <w:lang w:eastAsia="en-US"/>
        </w:rPr>
        <w:t xml:space="preserve"> </w:t>
      </w:r>
      <w:r w:rsidRPr="00B91066">
        <w:rPr>
          <w:lang w:eastAsia="en-US"/>
        </w:rPr>
        <w:t>что</w:t>
      </w:r>
      <w:r w:rsidRPr="00B91066">
        <w:rPr>
          <w:spacing w:val="-14"/>
          <w:lang w:eastAsia="en-US"/>
        </w:rPr>
        <w:t xml:space="preserve"> </w:t>
      </w:r>
      <w:r w:rsidRPr="00B91066">
        <w:rPr>
          <w:lang w:eastAsia="en-US"/>
        </w:rPr>
        <w:t>произошло</w:t>
      </w:r>
      <w:r w:rsidRPr="00B91066">
        <w:rPr>
          <w:spacing w:val="-2"/>
          <w:lang w:eastAsia="en-US"/>
        </w:rPr>
        <w:t xml:space="preserve"> </w:t>
      </w:r>
      <w:r w:rsidRPr="00B91066">
        <w:rPr>
          <w:lang w:eastAsia="en-US"/>
        </w:rPr>
        <w:t>или</w:t>
      </w:r>
      <w:r w:rsidRPr="00B91066">
        <w:rPr>
          <w:spacing w:val="-6"/>
          <w:lang w:eastAsia="en-US"/>
        </w:rPr>
        <w:t xml:space="preserve"> </w:t>
      </w:r>
      <w:r w:rsidRPr="00B91066">
        <w:rPr>
          <w:lang w:eastAsia="en-US"/>
        </w:rPr>
        <w:t>может</w:t>
      </w:r>
      <w:r w:rsidRPr="00B91066">
        <w:rPr>
          <w:spacing w:val="-12"/>
          <w:lang w:eastAsia="en-US"/>
        </w:rPr>
        <w:t xml:space="preserve"> </w:t>
      </w:r>
      <w:r w:rsidRPr="00B91066">
        <w:rPr>
          <w:lang w:eastAsia="en-US"/>
        </w:rPr>
        <w:t>произойти</w:t>
      </w:r>
      <w:r w:rsidRPr="00B91066">
        <w:rPr>
          <w:spacing w:val="5"/>
          <w:lang w:eastAsia="en-US"/>
        </w:rPr>
        <w:t xml:space="preserve"> </w:t>
      </w:r>
      <w:r w:rsidRPr="00B91066">
        <w:rPr>
          <w:lang w:eastAsia="en-US"/>
        </w:rPr>
        <w:t>нарушение</w:t>
      </w:r>
      <w:r w:rsidRPr="00B91066">
        <w:rPr>
          <w:spacing w:val="54"/>
          <w:w w:val="97"/>
          <w:lang w:eastAsia="en-US"/>
        </w:rPr>
        <w:t xml:space="preserve"> </w:t>
      </w:r>
      <w:r w:rsidRPr="00B91066">
        <w:rPr>
          <w:spacing w:val="-4"/>
          <w:lang w:eastAsia="en-US"/>
        </w:rPr>
        <w:t>каких</w:t>
      </w:r>
      <w:r w:rsidRPr="00B91066">
        <w:rPr>
          <w:spacing w:val="-3"/>
          <w:lang w:eastAsia="en-US"/>
        </w:rPr>
        <w:t>-либо</w:t>
      </w:r>
      <w:r w:rsidRPr="00B91066">
        <w:rPr>
          <w:spacing w:val="6"/>
          <w:lang w:eastAsia="en-US"/>
        </w:rPr>
        <w:t xml:space="preserve"> </w:t>
      </w:r>
      <w:r w:rsidRPr="00B91066">
        <w:rPr>
          <w:lang w:eastAsia="en-US"/>
        </w:rPr>
        <w:t>положений</w:t>
      </w:r>
      <w:r w:rsidRPr="00B91066">
        <w:rPr>
          <w:spacing w:val="12"/>
          <w:lang w:eastAsia="en-US"/>
        </w:rPr>
        <w:t xml:space="preserve"> </w:t>
      </w:r>
      <w:r w:rsidRPr="00B91066">
        <w:rPr>
          <w:lang w:eastAsia="en-US"/>
        </w:rPr>
        <w:t>настоящего</w:t>
      </w:r>
      <w:r w:rsidRPr="00B91066">
        <w:rPr>
          <w:spacing w:val="10"/>
          <w:lang w:eastAsia="en-US"/>
        </w:rPr>
        <w:t xml:space="preserve"> </w:t>
      </w:r>
      <w:r w:rsidRPr="00B91066">
        <w:rPr>
          <w:lang w:eastAsia="en-US"/>
        </w:rPr>
        <w:t>раздела</w:t>
      </w:r>
      <w:r w:rsidRPr="00B91066">
        <w:rPr>
          <w:spacing w:val="11"/>
          <w:lang w:eastAsia="en-US"/>
        </w:rPr>
        <w:t xml:space="preserve"> </w:t>
      </w:r>
      <w:r w:rsidRPr="00B91066">
        <w:rPr>
          <w:spacing w:val="2"/>
          <w:lang w:eastAsia="en-US"/>
        </w:rPr>
        <w:t>контрагентом</w:t>
      </w:r>
      <w:r w:rsidRPr="00B91066">
        <w:rPr>
          <w:spacing w:val="1"/>
          <w:lang w:eastAsia="en-US"/>
        </w:rPr>
        <w:t>,</w:t>
      </w:r>
      <w:r w:rsidRPr="00B91066">
        <w:rPr>
          <w:spacing w:val="43"/>
          <w:lang w:eastAsia="en-US"/>
        </w:rPr>
        <w:t xml:space="preserve"> </w:t>
      </w:r>
      <w:r w:rsidRPr="00B91066">
        <w:rPr>
          <w:lang w:eastAsia="en-US"/>
        </w:rPr>
        <w:t>его</w:t>
      </w:r>
      <w:r w:rsidRPr="00B91066">
        <w:rPr>
          <w:spacing w:val="4"/>
          <w:lang w:eastAsia="en-US"/>
        </w:rPr>
        <w:t xml:space="preserve"> </w:t>
      </w:r>
      <w:r w:rsidRPr="00B91066">
        <w:rPr>
          <w:lang w:eastAsia="en-US"/>
        </w:rPr>
        <w:t>аффилированными</w:t>
      </w:r>
      <w:r w:rsidRPr="00B91066">
        <w:rPr>
          <w:spacing w:val="12"/>
          <w:lang w:eastAsia="en-US"/>
        </w:rPr>
        <w:t xml:space="preserve"> </w:t>
      </w:r>
      <w:r w:rsidRPr="00B91066">
        <w:rPr>
          <w:spacing w:val="3"/>
          <w:lang w:eastAsia="en-US"/>
        </w:rPr>
        <w:t>ли</w:t>
      </w:r>
      <w:r w:rsidRPr="00B91066">
        <w:rPr>
          <w:spacing w:val="4"/>
          <w:lang w:eastAsia="en-US"/>
        </w:rPr>
        <w:t>цами,</w:t>
      </w:r>
      <w:r w:rsidRPr="00B91066">
        <w:rPr>
          <w:spacing w:val="47"/>
          <w:lang w:eastAsia="en-US"/>
        </w:rPr>
        <w:t xml:space="preserve"> </w:t>
      </w:r>
      <w:r w:rsidRPr="00B91066">
        <w:rPr>
          <w:lang w:eastAsia="en-US"/>
        </w:rPr>
        <w:t>работниками</w:t>
      </w:r>
      <w:r w:rsidRPr="00B91066">
        <w:rPr>
          <w:spacing w:val="42"/>
          <w:lang w:eastAsia="en-US"/>
        </w:rPr>
        <w:t xml:space="preserve"> </w:t>
      </w:r>
      <w:r w:rsidRPr="00B91066">
        <w:rPr>
          <w:lang w:eastAsia="en-US"/>
        </w:rPr>
        <w:t>или</w:t>
      </w:r>
      <w:r w:rsidRPr="00B91066">
        <w:rPr>
          <w:spacing w:val="40"/>
          <w:w w:val="101"/>
          <w:lang w:eastAsia="en-US"/>
        </w:rPr>
        <w:t xml:space="preserve"> </w:t>
      </w:r>
      <w:r w:rsidRPr="00B91066">
        <w:rPr>
          <w:lang w:eastAsia="en-US"/>
        </w:rPr>
        <w:t>посредниками,</w:t>
      </w:r>
      <w:r w:rsidRPr="00B91066">
        <w:rPr>
          <w:spacing w:val="39"/>
          <w:lang w:eastAsia="en-US"/>
        </w:rPr>
        <w:t xml:space="preserve"> </w:t>
      </w:r>
      <w:r w:rsidRPr="00B91066">
        <w:rPr>
          <w:lang w:eastAsia="en-US"/>
        </w:rPr>
        <w:t>выражающееся</w:t>
      </w:r>
      <w:r w:rsidRPr="00B91066">
        <w:rPr>
          <w:spacing w:val="14"/>
          <w:lang w:eastAsia="en-US"/>
        </w:rPr>
        <w:t xml:space="preserve"> </w:t>
      </w:r>
      <w:r w:rsidRPr="00B91066">
        <w:rPr>
          <w:lang w:eastAsia="en-US"/>
        </w:rPr>
        <w:t>в</w:t>
      </w:r>
      <w:r w:rsidRPr="00B91066">
        <w:rPr>
          <w:spacing w:val="45"/>
          <w:lang w:eastAsia="en-US"/>
        </w:rPr>
        <w:t xml:space="preserve"> </w:t>
      </w:r>
      <w:r w:rsidRPr="00B91066">
        <w:rPr>
          <w:spacing w:val="2"/>
          <w:lang w:eastAsia="en-US"/>
        </w:rPr>
        <w:t>действиях</w:t>
      </w:r>
      <w:r w:rsidRPr="00B91066">
        <w:rPr>
          <w:spacing w:val="1"/>
          <w:lang w:eastAsia="en-US"/>
        </w:rPr>
        <w:t>,</w:t>
      </w:r>
      <w:r w:rsidRPr="00B91066">
        <w:rPr>
          <w:spacing w:val="45"/>
          <w:lang w:eastAsia="en-US"/>
        </w:rPr>
        <w:t xml:space="preserve"> </w:t>
      </w:r>
      <w:r w:rsidRPr="00B91066">
        <w:rPr>
          <w:lang w:eastAsia="en-US"/>
        </w:rPr>
        <w:t>квалифицируемых</w:t>
      </w:r>
      <w:r w:rsidRPr="00B91066">
        <w:rPr>
          <w:spacing w:val="33"/>
          <w:lang w:eastAsia="en-US"/>
        </w:rPr>
        <w:t xml:space="preserve"> </w:t>
      </w:r>
      <w:r w:rsidRPr="00B91066">
        <w:rPr>
          <w:lang w:eastAsia="en-US"/>
        </w:rPr>
        <w:t>применимым</w:t>
      </w:r>
      <w:r w:rsidRPr="00B91066">
        <w:rPr>
          <w:spacing w:val="4"/>
          <w:lang w:eastAsia="en-US"/>
        </w:rPr>
        <w:t xml:space="preserve"> </w:t>
      </w:r>
      <w:r w:rsidRPr="00B91066">
        <w:rPr>
          <w:lang w:eastAsia="en-US"/>
        </w:rPr>
        <w:t>законодательством</w:t>
      </w:r>
      <w:r w:rsidRPr="00B91066">
        <w:rPr>
          <w:spacing w:val="24"/>
          <w:lang w:eastAsia="en-US"/>
        </w:rPr>
        <w:t xml:space="preserve"> </w:t>
      </w:r>
      <w:r w:rsidRPr="00B91066">
        <w:rPr>
          <w:lang w:eastAsia="en-US"/>
        </w:rPr>
        <w:t>как</w:t>
      </w:r>
      <w:r w:rsidRPr="00B91066">
        <w:rPr>
          <w:spacing w:val="43"/>
          <w:lang w:eastAsia="en-US"/>
        </w:rPr>
        <w:t xml:space="preserve"> </w:t>
      </w:r>
      <w:r w:rsidRPr="00B91066">
        <w:rPr>
          <w:lang w:eastAsia="en-US"/>
        </w:rPr>
        <w:t>дача</w:t>
      </w:r>
      <w:r w:rsidRPr="00B91066">
        <w:rPr>
          <w:spacing w:val="2"/>
          <w:lang w:eastAsia="en-US"/>
        </w:rPr>
        <w:t xml:space="preserve"> </w:t>
      </w:r>
      <w:r w:rsidRPr="00B91066">
        <w:rPr>
          <w:lang w:eastAsia="en-US"/>
        </w:rPr>
        <w:t>или</w:t>
      </w:r>
      <w:r w:rsidRPr="00B91066">
        <w:rPr>
          <w:spacing w:val="25"/>
          <w:w w:val="101"/>
          <w:lang w:eastAsia="en-US"/>
        </w:rPr>
        <w:t xml:space="preserve"> </w:t>
      </w:r>
      <w:r w:rsidRPr="00B91066">
        <w:rPr>
          <w:lang w:eastAsia="en-US"/>
        </w:rPr>
        <w:t>получение</w:t>
      </w:r>
      <w:r w:rsidRPr="00B91066">
        <w:rPr>
          <w:spacing w:val="38"/>
          <w:lang w:eastAsia="en-US"/>
        </w:rPr>
        <w:t xml:space="preserve"> </w:t>
      </w:r>
      <w:r w:rsidRPr="00B91066">
        <w:rPr>
          <w:lang w:eastAsia="en-US"/>
        </w:rPr>
        <w:t>взятки,</w:t>
      </w:r>
      <w:r w:rsidRPr="00B91066">
        <w:rPr>
          <w:spacing w:val="22"/>
          <w:lang w:eastAsia="en-US"/>
        </w:rPr>
        <w:t xml:space="preserve"> </w:t>
      </w:r>
      <w:r w:rsidRPr="00B91066">
        <w:rPr>
          <w:lang w:eastAsia="en-US"/>
        </w:rPr>
        <w:t>коммерческий</w:t>
      </w:r>
      <w:r w:rsidRPr="00B91066">
        <w:rPr>
          <w:spacing w:val="12"/>
          <w:lang w:eastAsia="en-US"/>
        </w:rPr>
        <w:t xml:space="preserve"> </w:t>
      </w:r>
      <w:r w:rsidRPr="00B91066">
        <w:rPr>
          <w:spacing w:val="-3"/>
          <w:lang w:eastAsia="en-US"/>
        </w:rPr>
        <w:t>по</w:t>
      </w:r>
      <w:r w:rsidRPr="00B91066">
        <w:rPr>
          <w:spacing w:val="-2"/>
          <w:lang w:eastAsia="en-US"/>
        </w:rPr>
        <w:t>д</w:t>
      </w:r>
      <w:r w:rsidRPr="00B91066">
        <w:rPr>
          <w:spacing w:val="-3"/>
          <w:lang w:eastAsia="en-US"/>
        </w:rPr>
        <w:t>куп,</w:t>
      </w:r>
      <w:r w:rsidRPr="00B91066">
        <w:rPr>
          <w:spacing w:val="40"/>
          <w:lang w:eastAsia="en-US"/>
        </w:rPr>
        <w:t xml:space="preserve"> </w:t>
      </w:r>
      <w:r w:rsidRPr="00B91066">
        <w:rPr>
          <w:lang w:eastAsia="en-US"/>
        </w:rPr>
        <w:t>а</w:t>
      </w:r>
      <w:r w:rsidRPr="00B91066">
        <w:rPr>
          <w:spacing w:val="23"/>
          <w:lang w:eastAsia="en-US"/>
        </w:rPr>
        <w:t xml:space="preserve"> </w:t>
      </w:r>
      <w:r w:rsidRPr="00B91066">
        <w:rPr>
          <w:spacing w:val="2"/>
          <w:lang w:eastAsia="en-US"/>
        </w:rPr>
        <w:t>так</w:t>
      </w:r>
      <w:r w:rsidRPr="00B91066">
        <w:rPr>
          <w:spacing w:val="1"/>
          <w:lang w:eastAsia="en-US"/>
        </w:rPr>
        <w:t>же</w:t>
      </w:r>
      <w:r w:rsidRPr="00B91066">
        <w:rPr>
          <w:spacing w:val="32"/>
          <w:lang w:eastAsia="en-US"/>
        </w:rPr>
        <w:t xml:space="preserve"> </w:t>
      </w:r>
      <w:r w:rsidRPr="00B91066">
        <w:rPr>
          <w:spacing w:val="2"/>
          <w:lang w:eastAsia="en-US"/>
        </w:rPr>
        <w:t>действиях</w:t>
      </w:r>
      <w:r w:rsidRPr="00B91066">
        <w:rPr>
          <w:spacing w:val="1"/>
          <w:lang w:eastAsia="en-US"/>
        </w:rPr>
        <w:t>,</w:t>
      </w:r>
      <w:r w:rsidRPr="00B91066">
        <w:rPr>
          <w:spacing w:val="22"/>
          <w:lang w:eastAsia="en-US"/>
        </w:rPr>
        <w:t xml:space="preserve"> </w:t>
      </w:r>
      <w:r w:rsidRPr="00B91066">
        <w:rPr>
          <w:lang w:eastAsia="en-US"/>
        </w:rPr>
        <w:t>нарушающих</w:t>
      </w:r>
      <w:r w:rsidRPr="00B91066">
        <w:rPr>
          <w:spacing w:val="48"/>
          <w:lang w:eastAsia="en-US"/>
        </w:rPr>
        <w:t xml:space="preserve"> </w:t>
      </w:r>
      <w:r w:rsidRPr="00B91066">
        <w:rPr>
          <w:lang w:eastAsia="en-US"/>
        </w:rPr>
        <w:t>требования</w:t>
      </w:r>
      <w:r w:rsidRPr="00B91066">
        <w:rPr>
          <w:spacing w:val="9"/>
          <w:lang w:eastAsia="en-US"/>
        </w:rPr>
        <w:t xml:space="preserve"> </w:t>
      </w:r>
      <w:r w:rsidRPr="00B91066">
        <w:rPr>
          <w:lang w:eastAsia="en-US"/>
        </w:rPr>
        <w:t>применимого</w:t>
      </w:r>
      <w:r w:rsidRPr="00B91066">
        <w:rPr>
          <w:spacing w:val="32"/>
          <w:w w:val="97"/>
          <w:lang w:eastAsia="en-US"/>
        </w:rPr>
        <w:t xml:space="preserve"> </w:t>
      </w:r>
      <w:r w:rsidRPr="00B91066">
        <w:rPr>
          <w:spacing w:val="-1"/>
          <w:lang w:eastAsia="en-US"/>
        </w:rPr>
        <w:t>законодательства</w:t>
      </w:r>
      <w:r w:rsidRPr="00B91066">
        <w:rPr>
          <w:spacing w:val="-9"/>
          <w:lang w:eastAsia="en-US"/>
        </w:rPr>
        <w:t xml:space="preserve"> </w:t>
      </w:r>
      <w:r w:rsidRPr="00B91066">
        <w:rPr>
          <w:lang w:eastAsia="en-US"/>
        </w:rPr>
        <w:t>и</w:t>
      </w:r>
      <w:r w:rsidRPr="00B91066">
        <w:rPr>
          <w:spacing w:val="-15"/>
          <w:lang w:eastAsia="en-US"/>
        </w:rPr>
        <w:t xml:space="preserve"> </w:t>
      </w:r>
      <w:r w:rsidRPr="00B91066">
        <w:rPr>
          <w:lang w:eastAsia="en-US"/>
        </w:rPr>
        <w:t>международных</w:t>
      </w:r>
      <w:r w:rsidRPr="00B91066">
        <w:rPr>
          <w:spacing w:val="-18"/>
          <w:lang w:eastAsia="en-US"/>
        </w:rPr>
        <w:t xml:space="preserve"> </w:t>
      </w:r>
      <w:r w:rsidRPr="00B91066">
        <w:rPr>
          <w:lang w:eastAsia="en-US"/>
        </w:rPr>
        <w:t>актов</w:t>
      </w:r>
      <w:r w:rsidRPr="00B91066">
        <w:rPr>
          <w:spacing w:val="-11"/>
          <w:lang w:eastAsia="en-US"/>
        </w:rPr>
        <w:t xml:space="preserve"> </w:t>
      </w:r>
      <w:r w:rsidRPr="00B91066">
        <w:rPr>
          <w:lang w:eastAsia="en-US"/>
        </w:rPr>
        <w:t>о</w:t>
      </w:r>
      <w:r w:rsidRPr="00B91066">
        <w:rPr>
          <w:spacing w:val="-8"/>
          <w:lang w:eastAsia="en-US"/>
        </w:rPr>
        <w:t xml:space="preserve"> </w:t>
      </w:r>
      <w:r w:rsidRPr="00B91066">
        <w:rPr>
          <w:lang w:eastAsia="en-US"/>
        </w:rPr>
        <w:t>противодействии</w:t>
      </w:r>
      <w:r w:rsidRPr="00B91066">
        <w:rPr>
          <w:spacing w:val="-1"/>
          <w:lang w:eastAsia="en-US"/>
        </w:rPr>
        <w:t xml:space="preserve"> </w:t>
      </w:r>
      <w:r w:rsidRPr="00B91066">
        <w:rPr>
          <w:lang w:eastAsia="en-US"/>
        </w:rPr>
        <w:t>легализации</w:t>
      </w:r>
      <w:proofErr w:type="gramEnd"/>
      <w:r w:rsidRPr="00B91066">
        <w:rPr>
          <w:spacing w:val="-12"/>
          <w:lang w:eastAsia="en-US"/>
        </w:rPr>
        <w:t xml:space="preserve"> </w:t>
      </w:r>
      <w:r w:rsidRPr="00B91066">
        <w:rPr>
          <w:lang w:eastAsia="en-US"/>
        </w:rPr>
        <w:t>доходов,</w:t>
      </w:r>
      <w:r w:rsidRPr="00B91066">
        <w:rPr>
          <w:spacing w:val="3"/>
          <w:lang w:eastAsia="en-US"/>
        </w:rPr>
        <w:t xml:space="preserve"> </w:t>
      </w:r>
      <w:r w:rsidRPr="00B91066">
        <w:rPr>
          <w:lang w:eastAsia="en-US"/>
        </w:rPr>
        <w:t>полученных</w:t>
      </w:r>
      <w:r w:rsidRPr="00B91066">
        <w:rPr>
          <w:spacing w:val="-12"/>
          <w:lang w:eastAsia="en-US"/>
        </w:rPr>
        <w:t xml:space="preserve"> </w:t>
      </w:r>
      <w:r w:rsidRPr="00B91066">
        <w:rPr>
          <w:lang w:eastAsia="en-US"/>
        </w:rPr>
        <w:t>преступным</w:t>
      </w:r>
      <w:r w:rsidRPr="00B91066">
        <w:rPr>
          <w:spacing w:val="13"/>
          <w:lang w:eastAsia="en-US"/>
        </w:rPr>
        <w:t xml:space="preserve"> </w:t>
      </w:r>
      <w:r w:rsidRPr="00B91066">
        <w:rPr>
          <w:spacing w:val="-3"/>
          <w:lang w:eastAsia="en-US"/>
        </w:rPr>
        <w:t>п</w:t>
      </w:r>
      <w:r w:rsidRPr="00B91066">
        <w:rPr>
          <w:spacing w:val="-2"/>
          <w:lang w:eastAsia="en-US"/>
        </w:rPr>
        <w:t>у</w:t>
      </w:r>
      <w:r w:rsidRPr="00B91066">
        <w:rPr>
          <w:spacing w:val="-3"/>
          <w:lang w:eastAsia="en-US"/>
        </w:rPr>
        <w:t>т</w:t>
      </w:r>
      <w:r w:rsidRPr="00B91066">
        <w:rPr>
          <w:spacing w:val="-2"/>
          <w:lang w:eastAsia="en-US"/>
        </w:rPr>
        <w:t>ем.</w:t>
      </w:r>
      <w:r w:rsidRPr="00B91066">
        <w:rPr>
          <w:spacing w:val="46"/>
          <w:w w:val="102"/>
          <w:lang w:eastAsia="en-US"/>
        </w:rPr>
        <w:t xml:space="preserve"> </w:t>
      </w:r>
      <w:r w:rsidRPr="00B91066">
        <w:rPr>
          <w:lang w:eastAsia="en-US"/>
        </w:rPr>
        <w:t>После</w:t>
      </w:r>
      <w:r w:rsidRPr="00B91066">
        <w:rPr>
          <w:spacing w:val="17"/>
          <w:lang w:eastAsia="en-US"/>
        </w:rPr>
        <w:t xml:space="preserve"> </w:t>
      </w:r>
      <w:r w:rsidRPr="00B91066">
        <w:rPr>
          <w:lang w:eastAsia="en-US"/>
        </w:rPr>
        <w:t>письменного</w:t>
      </w:r>
      <w:r w:rsidRPr="00B91066">
        <w:rPr>
          <w:spacing w:val="18"/>
          <w:lang w:eastAsia="en-US"/>
        </w:rPr>
        <w:t xml:space="preserve"> </w:t>
      </w:r>
      <w:r w:rsidRPr="00B91066">
        <w:rPr>
          <w:lang w:eastAsia="en-US"/>
        </w:rPr>
        <w:t>уведомления</w:t>
      </w:r>
      <w:r w:rsidRPr="00B91066">
        <w:rPr>
          <w:spacing w:val="18"/>
          <w:lang w:eastAsia="en-US"/>
        </w:rPr>
        <w:t xml:space="preserve"> </w:t>
      </w:r>
      <w:r w:rsidRPr="00B91066">
        <w:rPr>
          <w:lang w:eastAsia="en-US"/>
        </w:rPr>
        <w:t>соответствующая</w:t>
      </w:r>
      <w:r w:rsidRPr="00B91066">
        <w:rPr>
          <w:spacing w:val="24"/>
          <w:lang w:eastAsia="en-US"/>
        </w:rPr>
        <w:t xml:space="preserve"> </w:t>
      </w:r>
      <w:r w:rsidRPr="00B91066">
        <w:rPr>
          <w:lang w:eastAsia="en-US"/>
        </w:rPr>
        <w:t>Сторона</w:t>
      </w:r>
      <w:r w:rsidRPr="00B91066">
        <w:rPr>
          <w:spacing w:val="11"/>
          <w:lang w:eastAsia="en-US"/>
        </w:rPr>
        <w:t xml:space="preserve"> </w:t>
      </w:r>
      <w:r w:rsidRPr="00B91066">
        <w:rPr>
          <w:lang w:eastAsia="en-US"/>
        </w:rPr>
        <w:t>имеет</w:t>
      </w:r>
      <w:r w:rsidRPr="00B91066">
        <w:rPr>
          <w:spacing w:val="2"/>
          <w:lang w:eastAsia="en-US"/>
        </w:rPr>
        <w:t xml:space="preserve"> </w:t>
      </w:r>
      <w:r w:rsidRPr="00B91066">
        <w:rPr>
          <w:lang w:eastAsia="en-US"/>
        </w:rPr>
        <w:t>право</w:t>
      </w:r>
      <w:r w:rsidRPr="00B91066">
        <w:rPr>
          <w:spacing w:val="4"/>
          <w:lang w:eastAsia="en-US"/>
        </w:rPr>
        <w:t xml:space="preserve"> </w:t>
      </w:r>
      <w:r w:rsidRPr="00B91066">
        <w:rPr>
          <w:spacing w:val="2"/>
          <w:lang w:eastAsia="en-US"/>
        </w:rPr>
        <w:t>приостановить</w:t>
      </w:r>
      <w:r w:rsidRPr="00B91066">
        <w:rPr>
          <w:spacing w:val="8"/>
          <w:lang w:eastAsia="en-US"/>
        </w:rPr>
        <w:t xml:space="preserve"> </w:t>
      </w:r>
      <w:r w:rsidRPr="00B91066">
        <w:rPr>
          <w:lang w:eastAsia="en-US"/>
        </w:rPr>
        <w:t>исполнение</w:t>
      </w:r>
      <w:r w:rsidRPr="00B91066">
        <w:rPr>
          <w:spacing w:val="26"/>
          <w:lang w:eastAsia="en-US"/>
        </w:rPr>
        <w:t xml:space="preserve"> </w:t>
      </w:r>
      <w:r w:rsidRPr="00B91066">
        <w:rPr>
          <w:lang w:eastAsia="en-US"/>
        </w:rPr>
        <w:t>обязательств</w:t>
      </w:r>
      <w:r w:rsidRPr="00B91066">
        <w:rPr>
          <w:spacing w:val="23"/>
          <w:w w:val="97"/>
          <w:lang w:eastAsia="en-US"/>
        </w:rPr>
        <w:t xml:space="preserve"> </w:t>
      </w:r>
      <w:r w:rsidRPr="00B91066">
        <w:rPr>
          <w:lang w:eastAsia="en-US"/>
        </w:rPr>
        <w:t>по</w:t>
      </w:r>
      <w:r w:rsidRPr="00B91066">
        <w:rPr>
          <w:spacing w:val="10"/>
          <w:lang w:eastAsia="en-US"/>
        </w:rPr>
        <w:t xml:space="preserve"> </w:t>
      </w:r>
      <w:r w:rsidRPr="00B91066">
        <w:rPr>
          <w:lang w:eastAsia="en-US"/>
        </w:rPr>
        <w:t>Договору</w:t>
      </w:r>
      <w:r w:rsidRPr="00B91066">
        <w:rPr>
          <w:spacing w:val="17"/>
          <w:lang w:eastAsia="en-US"/>
        </w:rPr>
        <w:t xml:space="preserve"> </w:t>
      </w:r>
      <w:r w:rsidRPr="00B91066">
        <w:rPr>
          <w:lang w:eastAsia="en-US"/>
        </w:rPr>
        <w:t>до</w:t>
      </w:r>
      <w:r w:rsidRPr="00B91066">
        <w:rPr>
          <w:spacing w:val="7"/>
          <w:lang w:eastAsia="en-US"/>
        </w:rPr>
        <w:t xml:space="preserve"> </w:t>
      </w:r>
      <w:r w:rsidRPr="00B91066">
        <w:rPr>
          <w:spacing w:val="1"/>
          <w:lang w:eastAsia="en-US"/>
        </w:rPr>
        <w:t>получения</w:t>
      </w:r>
      <w:r w:rsidRPr="00B91066">
        <w:rPr>
          <w:spacing w:val="14"/>
          <w:lang w:eastAsia="en-US"/>
        </w:rPr>
        <w:t xml:space="preserve"> </w:t>
      </w:r>
      <w:r w:rsidRPr="00B91066">
        <w:rPr>
          <w:spacing w:val="1"/>
          <w:lang w:eastAsia="en-US"/>
        </w:rPr>
        <w:t>подтверждения</w:t>
      </w:r>
      <w:r w:rsidRPr="00B91066">
        <w:rPr>
          <w:lang w:eastAsia="en-US"/>
        </w:rPr>
        <w:t>,</w:t>
      </w:r>
      <w:r w:rsidRPr="00B91066">
        <w:rPr>
          <w:spacing w:val="2"/>
          <w:lang w:eastAsia="en-US"/>
        </w:rPr>
        <w:t xml:space="preserve"> </w:t>
      </w:r>
      <w:r w:rsidRPr="00B91066">
        <w:rPr>
          <w:lang w:eastAsia="en-US"/>
        </w:rPr>
        <w:t>что</w:t>
      </w:r>
      <w:r w:rsidRPr="00B91066">
        <w:rPr>
          <w:spacing w:val="19"/>
          <w:lang w:eastAsia="en-US"/>
        </w:rPr>
        <w:t xml:space="preserve"> </w:t>
      </w:r>
      <w:r w:rsidRPr="00B91066">
        <w:rPr>
          <w:lang w:eastAsia="en-US"/>
        </w:rPr>
        <w:t>нарушения</w:t>
      </w:r>
      <w:r w:rsidRPr="00B91066">
        <w:rPr>
          <w:spacing w:val="24"/>
          <w:lang w:eastAsia="en-US"/>
        </w:rPr>
        <w:t xml:space="preserve"> </w:t>
      </w:r>
      <w:r w:rsidRPr="00B91066">
        <w:rPr>
          <w:lang w:eastAsia="en-US"/>
        </w:rPr>
        <w:t>не</w:t>
      </w:r>
      <w:r w:rsidRPr="00B91066">
        <w:rPr>
          <w:spacing w:val="18"/>
          <w:lang w:eastAsia="en-US"/>
        </w:rPr>
        <w:t xml:space="preserve"> </w:t>
      </w:r>
      <w:r w:rsidRPr="00B91066">
        <w:rPr>
          <w:lang w:eastAsia="en-US"/>
        </w:rPr>
        <w:t>произошло</w:t>
      </w:r>
      <w:r w:rsidRPr="00B91066">
        <w:rPr>
          <w:spacing w:val="22"/>
          <w:lang w:eastAsia="en-US"/>
        </w:rPr>
        <w:t xml:space="preserve"> </w:t>
      </w:r>
      <w:r w:rsidRPr="00B91066">
        <w:rPr>
          <w:lang w:eastAsia="en-US"/>
        </w:rPr>
        <w:t>или</w:t>
      </w:r>
      <w:r w:rsidRPr="00B91066">
        <w:rPr>
          <w:spacing w:val="22"/>
          <w:lang w:eastAsia="en-US"/>
        </w:rPr>
        <w:t xml:space="preserve"> </w:t>
      </w:r>
      <w:r w:rsidRPr="00B91066">
        <w:rPr>
          <w:lang w:eastAsia="en-US"/>
        </w:rPr>
        <w:t>не</w:t>
      </w:r>
      <w:r w:rsidRPr="00B91066">
        <w:rPr>
          <w:spacing w:val="13"/>
          <w:lang w:eastAsia="en-US"/>
        </w:rPr>
        <w:t xml:space="preserve"> </w:t>
      </w:r>
      <w:r w:rsidRPr="00B91066">
        <w:rPr>
          <w:lang w:eastAsia="en-US"/>
        </w:rPr>
        <w:t>произойдет.</w:t>
      </w:r>
      <w:r w:rsidRPr="00B91066">
        <w:rPr>
          <w:spacing w:val="23"/>
          <w:lang w:eastAsia="en-US"/>
        </w:rPr>
        <w:t xml:space="preserve"> </w:t>
      </w:r>
      <w:r w:rsidRPr="00B91066">
        <w:rPr>
          <w:lang w:eastAsia="en-US"/>
        </w:rPr>
        <w:t>Это</w:t>
      </w:r>
      <w:r w:rsidRPr="00B91066">
        <w:rPr>
          <w:spacing w:val="13"/>
          <w:lang w:eastAsia="en-US"/>
        </w:rPr>
        <w:t xml:space="preserve"> </w:t>
      </w:r>
      <w:r w:rsidRPr="00B91066">
        <w:rPr>
          <w:lang w:eastAsia="en-US"/>
        </w:rPr>
        <w:t>подтверждение</w:t>
      </w:r>
      <w:r w:rsidRPr="00B91066">
        <w:rPr>
          <w:spacing w:val="46"/>
          <w:w w:val="98"/>
          <w:lang w:eastAsia="en-US"/>
        </w:rPr>
        <w:t xml:space="preserve"> </w:t>
      </w:r>
      <w:r w:rsidRPr="00B91066">
        <w:rPr>
          <w:lang w:eastAsia="en-US"/>
        </w:rPr>
        <w:t>должно</w:t>
      </w:r>
      <w:r w:rsidRPr="00B91066">
        <w:rPr>
          <w:spacing w:val="-4"/>
          <w:lang w:eastAsia="en-US"/>
        </w:rPr>
        <w:t xml:space="preserve"> </w:t>
      </w:r>
      <w:r w:rsidRPr="00B91066">
        <w:rPr>
          <w:lang w:eastAsia="en-US"/>
        </w:rPr>
        <w:t>быть</w:t>
      </w:r>
      <w:r w:rsidRPr="00B91066">
        <w:rPr>
          <w:spacing w:val="-3"/>
          <w:lang w:eastAsia="en-US"/>
        </w:rPr>
        <w:t xml:space="preserve"> </w:t>
      </w:r>
      <w:r w:rsidRPr="00B91066">
        <w:rPr>
          <w:lang w:eastAsia="en-US"/>
        </w:rPr>
        <w:t>направлено</w:t>
      </w:r>
      <w:r w:rsidRPr="00B91066">
        <w:rPr>
          <w:spacing w:val="6"/>
          <w:lang w:eastAsia="en-US"/>
        </w:rPr>
        <w:t xml:space="preserve"> </w:t>
      </w:r>
      <w:r w:rsidRPr="00B91066">
        <w:rPr>
          <w:lang w:eastAsia="en-US"/>
        </w:rPr>
        <w:t>в</w:t>
      </w:r>
      <w:r w:rsidRPr="00B91066">
        <w:rPr>
          <w:spacing w:val="-17"/>
          <w:lang w:eastAsia="en-US"/>
        </w:rPr>
        <w:t xml:space="preserve"> </w:t>
      </w:r>
      <w:r w:rsidRPr="00B91066">
        <w:rPr>
          <w:lang w:eastAsia="en-US"/>
        </w:rPr>
        <w:t>течение</w:t>
      </w:r>
      <w:r w:rsidRPr="00B91066">
        <w:rPr>
          <w:spacing w:val="-4"/>
          <w:lang w:eastAsia="en-US"/>
        </w:rPr>
        <w:t xml:space="preserve"> 10 (</w:t>
      </w:r>
      <w:r w:rsidRPr="00B91066">
        <w:rPr>
          <w:lang w:eastAsia="en-US"/>
        </w:rPr>
        <w:t>десяти)</w:t>
      </w:r>
      <w:r w:rsidRPr="00B91066">
        <w:rPr>
          <w:spacing w:val="-9"/>
          <w:lang w:eastAsia="en-US"/>
        </w:rPr>
        <w:t xml:space="preserve"> </w:t>
      </w:r>
      <w:r w:rsidRPr="00B91066">
        <w:rPr>
          <w:lang w:eastAsia="en-US"/>
        </w:rPr>
        <w:t>рабочих</w:t>
      </w:r>
      <w:r w:rsidRPr="00B91066">
        <w:rPr>
          <w:spacing w:val="-5"/>
          <w:lang w:eastAsia="en-US"/>
        </w:rPr>
        <w:t xml:space="preserve"> </w:t>
      </w:r>
      <w:r w:rsidRPr="00B91066">
        <w:rPr>
          <w:lang w:eastAsia="en-US"/>
        </w:rPr>
        <w:t>дней</w:t>
      </w:r>
      <w:r w:rsidRPr="00B91066">
        <w:rPr>
          <w:spacing w:val="-4"/>
          <w:lang w:eastAsia="en-US"/>
        </w:rPr>
        <w:t xml:space="preserve"> </w:t>
      </w:r>
      <w:proofErr w:type="gramStart"/>
      <w:r w:rsidRPr="00B91066">
        <w:rPr>
          <w:lang w:eastAsia="en-US"/>
        </w:rPr>
        <w:t>с</w:t>
      </w:r>
      <w:r w:rsidRPr="00B91066">
        <w:rPr>
          <w:spacing w:val="-22"/>
          <w:lang w:eastAsia="en-US"/>
        </w:rPr>
        <w:t xml:space="preserve"> </w:t>
      </w:r>
      <w:r w:rsidRPr="00B91066">
        <w:rPr>
          <w:lang w:eastAsia="en-US"/>
        </w:rPr>
        <w:t>даты</w:t>
      </w:r>
      <w:r w:rsidRPr="00B91066">
        <w:rPr>
          <w:spacing w:val="3"/>
          <w:lang w:eastAsia="en-US"/>
        </w:rPr>
        <w:t xml:space="preserve"> </w:t>
      </w:r>
      <w:r w:rsidRPr="00B91066">
        <w:rPr>
          <w:lang w:eastAsia="en-US"/>
        </w:rPr>
        <w:t>направления</w:t>
      </w:r>
      <w:proofErr w:type="gramEnd"/>
      <w:r w:rsidRPr="00B91066">
        <w:rPr>
          <w:spacing w:val="8"/>
          <w:lang w:eastAsia="en-US"/>
        </w:rPr>
        <w:t xml:space="preserve"> </w:t>
      </w:r>
      <w:r w:rsidRPr="00B91066">
        <w:rPr>
          <w:lang w:eastAsia="en-US"/>
        </w:rPr>
        <w:t>письменного</w:t>
      </w:r>
      <w:r w:rsidRPr="00B91066">
        <w:rPr>
          <w:spacing w:val="3"/>
          <w:lang w:eastAsia="en-US"/>
        </w:rPr>
        <w:t xml:space="preserve"> </w:t>
      </w:r>
      <w:r w:rsidRPr="00B91066">
        <w:rPr>
          <w:lang w:eastAsia="en-US"/>
        </w:rPr>
        <w:t>уведомления.</w:t>
      </w:r>
    </w:p>
    <w:p w:rsidR="00BA2849" w:rsidRPr="00B91066" w:rsidRDefault="00BA2849" w:rsidP="004914DB">
      <w:pPr>
        <w:tabs>
          <w:tab w:val="left" w:pos="993"/>
        </w:tabs>
        <w:ind w:firstLine="851"/>
        <w:jc w:val="both"/>
        <w:rPr>
          <w:rFonts w:eastAsia="Courier New"/>
        </w:rPr>
      </w:pPr>
      <w:r w:rsidRPr="00B91066">
        <w:rPr>
          <w:lang w:eastAsia="en-US"/>
        </w:rPr>
        <w:t>В</w:t>
      </w:r>
      <w:r w:rsidRPr="00B91066">
        <w:rPr>
          <w:spacing w:val="41"/>
          <w:lang w:eastAsia="en-US"/>
        </w:rPr>
        <w:t xml:space="preserve"> </w:t>
      </w:r>
      <w:r w:rsidRPr="00B91066">
        <w:rPr>
          <w:lang w:eastAsia="en-US"/>
        </w:rPr>
        <w:t>случае</w:t>
      </w:r>
      <w:r w:rsidRPr="00B91066">
        <w:rPr>
          <w:spacing w:val="5"/>
          <w:lang w:eastAsia="en-US"/>
        </w:rPr>
        <w:t xml:space="preserve"> </w:t>
      </w:r>
      <w:r w:rsidRPr="00B91066">
        <w:rPr>
          <w:lang w:eastAsia="en-US"/>
        </w:rPr>
        <w:t>нарушения</w:t>
      </w:r>
      <w:r w:rsidRPr="00B91066">
        <w:rPr>
          <w:spacing w:val="45"/>
          <w:lang w:eastAsia="en-US"/>
        </w:rPr>
        <w:t xml:space="preserve"> </w:t>
      </w:r>
      <w:r w:rsidRPr="00B91066">
        <w:rPr>
          <w:lang w:eastAsia="en-US"/>
        </w:rPr>
        <w:t>одной</w:t>
      </w:r>
      <w:r w:rsidRPr="00B91066">
        <w:rPr>
          <w:spacing w:val="3"/>
          <w:lang w:eastAsia="en-US"/>
        </w:rPr>
        <w:t xml:space="preserve"> </w:t>
      </w:r>
      <w:r w:rsidRPr="00B91066">
        <w:rPr>
          <w:spacing w:val="1"/>
          <w:lang w:eastAsia="en-US"/>
        </w:rPr>
        <w:t>Стороной</w:t>
      </w:r>
      <w:r w:rsidRPr="00B91066">
        <w:rPr>
          <w:spacing w:val="41"/>
          <w:lang w:eastAsia="en-US"/>
        </w:rPr>
        <w:t xml:space="preserve"> </w:t>
      </w:r>
      <w:r w:rsidRPr="00B91066">
        <w:rPr>
          <w:lang w:eastAsia="en-US"/>
        </w:rPr>
        <w:t>обязательств</w:t>
      </w:r>
      <w:r w:rsidRPr="00B91066">
        <w:rPr>
          <w:spacing w:val="12"/>
          <w:lang w:eastAsia="en-US"/>
        </w:rPr>
        <w:t xml:space="preserve"> </w:t>
      </w:r>
      <w:r w:rsidRPr="00B91066">
        <w:rPr>
          <w:lang w:eastAsia="en-US"/>
        </w:rPr>
        <w:t>воздерживаться</w:t>
      </w:r>
      <w:r w:rsidRPr="00B91066">
        <w:rPr>
          <w:spacing w:val="18"/>
          <w:lang w:eastAsia="en-US"/>
        </w:rPr>
        <w:t xml:space="preserve"> </w:t>
      </w:r>
      <w:r w:rsidRPr="00B91066">
        <w:rPr>
          <w:lang w:eastAsia="en-US"/>
        </w:rPr>
        <w:t>от</w:t>
      </w:r>
      <w:r w:rsidRPr="00B91066">
        <w:rPr>
          <w:spacing w:val="37"/>
          <w:lang w:eastAsia="en-US"/>
        </w:rPr>
        <w:t xml:space="preserve"> </w:t>
      </w:r>
      <w:r w:rsidRPr="00B91066">
        <w:rPr>
          <w:spacing w:val="-3"/>
          <w:lang w:eastAsia="en-US"/>
        </w:rPr>
        <w:t>запр</w:t>
      </w:r>
      <w:r w:rsidRPr="00B91066">
        <w:rPr>
          <w:spacing w:val="-2"/>
          <w:lang w:eastAsia="en-US"/>
        </w:rPr>
        <w:t>ещенных</w:t>
      </w:r>
      <w:r w:rsidRPr="00B91066">
        <w:rPr>
          <w:spacing w:val="37"/>
          <w:lang w:eastAsia="en-US"/>
        </w:rPr>
        <w:t xml:space="preserve"> </w:t>
      </w:r>
      <w:r w:rsidRPr="00B91066">
        <w:rPr>
          <w:lang w:eastAsia="en-US"/>
        </w:rPr>
        <w:t>в</w:t>
      </w:r>
      <w:r w:rsidRPr="00B91066">
        <w:rPr>
          <w:spacing w:val="38"/>
          <w:lang w:eastAsia="en-US"/>
        </w:rPr>
        <w:t xml:space="preserve"> </w:t>
      </w:r>
      <w:r w:rsidRPr="00B91066">
        <w:rPr>
          <w:lang w:eastAsia="en-US"/>
        </w:rPr>
        <w:t>данном</w:t>
      </w:r>
      <w:r w:rsidRPr="00B91066">
        <w:rPr>
          <w:spacing w:val="28"/>
          <w:w w:val="97"/>
          <w:lang w:eastAsia="en-US"/>
        </w:rPr>
        <w:t xml:space="preserve"> </w:t>
      </w:r>
      <w:r w:rsidRPr="00B91066">
        <w:rPr>
          <w:spacing w:val="1"/>
          <w:lang w:eastAsia="en-US"/>
        </w:rPr>
        <w:t>разделе</w:t>
      </w:r>
      <w:r w:rsidRPr="00B91066">
        <w:rPr>
          <w:spacing w:val="37"/>
          <w:lang w:eastAsia="en-US"/>
        </w:rPr>
        <w:t xml:space="preserve"> </w:t>
      </w:r>
      <w:r w:rsidRPr="00B91066">
        <w:rPr>
          <w:lang w:eastAsia="en-US"/>
        </w:rPr>
        <w:t>действий</w:t>
      </w:r>
      <w:r w:rsidRPr="00B91066">
        <w:rPr>
          <w:spacing w:val="2"/>
          <w:lang w:eastAsia="en-US"/>
        </w:rPr>
        <w:t xml:space="preserve"> и/или </w:t>
      </w:r>
      <w:r w:rsidRPr="00B91066">
        <w:rPr>
          <w:lang w:eastAsia="en-US"/>
        </w:rPr>
        <w:t>неполучения</w:t>
      </w:r>
      <w:r w:rsidRPr="00B91066">
        <w:rPr>
          <w:spacing w:val="35"/>
          <w:lang w:eastAsia="en-US"/>
        </w:rPr>
        <w:t xml:space="preserve"> </w:t>
      </w:r>
      <w:r w:rsidRPr="00B91066">
        <w:rPr>
          <w:spacing w:val="-2"/>
          <w:lang w:eastAsia="en-US"/>
        </w:rPr>
        <w:t>д</w:t>
      </w:r>
      <w:r w:rsidRPr="00B91066">
        <w:rPr>
          <w:spacing w:val="-3"/>
          <w:lang w:eastAsia="en-US"/>
        </w:rPr>
        <w:t>р</w:t>
      </w:r>
      <w:r w:rsidRPr="00B91066">
        <w:rPr>
          <w:spacing w:val="-2"/>
          <w:lang w:eastAsia="en-US"/>
        </w:rPr>
        <w:t>угой</w:t>
      </w:r>
      <w:r w:rsidRPr="00B91066">
        <w:rPr>
          <w:spacing w:val="2"/>
          <w:lang w:eastAsia="en-US"/>
        </w:rPr>
        <w:t xml:space="preserve"> </w:t>
      </w:r>
      <w:r w:rsidRPr="00B91066">
        <w:rPr>
          <w:lang w:eastAsia="en-US"/>
        </w:rPr>
        <w:t>Стороной</w:t>
      </w:r>
      <w:r w:rsidRPr="00B91066">
        <w:rPr>
          <w:spacing w:val="8"/>
          <w:lang w:eastAsia="en-US"/>
        </w:rPr>
        <w:t xml:space="preserve"> </w:t>
      </w:r>
      <w:r w:rsidRPr="00B91066">
        <w:rPr>
          <w:lang w:eastAsia="en-US"/>
        </w:rPr>
        <w:t>в</w:t>
      </w:r>
      <w:r w:rsidRPr="00B91066">
        <w:rPr>
          <w:spacing w:val="35"/>
          <w:lang w:eastAsia="en-US"/>
        </w:rPr>
        <w:t xml:space="preserve"> </w:t>
      </w:r>
      <w:r w:rsidRPr="00B91066">
        <w:rPr>
          <w:lang w:eastAsia="en-US"/>
        </w:rPr>
        <w:t>установленный</w:t>
      </w:r>
      <w:r w:rsidRPr="00B91066">
        <w:rPr>
          <w:spacing w:val="17"/>
          <w:lang w:eastAsia="en-US"/>
        </w:rPr>
        <w:t xml:space="preserve"> </w:t>
      </w:r>
      <w:r w:rsidRPr="00B91066">
        <w:rPr>
          <w:spacing w:val="1"/>
          <w:lang w:eastAsia="en-US"/>
        </w:rPr>
        <w:t>Догово</w:t>
      </w:r>
      <w:r w:rsidRPr="00B91066">
        <w:rPr>
          <w:lang w:eastAsia="en-US"/>
        </w:rPr>
        <w:t>р</w:t>
      </w:r>
      <w:r w:rsidRPr="00B91066">
        <w:rPr>
          <w:spacing w:val="1"/>
          <w:lang w:eastAsia="en-US"/>
        </w:rPr>
        <w:t>ом</w:t>
      </w:r>
      <w:r w:rsidRPr="00B91066">
        <w:rPr>
          <w:spacing w:val="45"/>
          <w:lang w:eastAsia="en-US"/>
        </w:rPr>
        <w:t xml:space="preserve"> </w:t>
      </w:r>
      <w:r w:rsidRPr="00B91066">
        <w:rPr>
          <w:lang w:eastAsia="en-US"/>
        </w:rPr>
        <w:t>срок</w:t>
      </w:r>
      <w:r w:rsidRPr="00B91066">
        <w:rPr>
          <w:spacing w:val="49"/>
          <w:lang w:eastAsia="en-US"/>
        </w:rPr>
        <w:t xml:space="preserve"> </w:t>
      </w:r>
      <w:r w:rsidRPr="00B91066">
        <w:rPr>
          <w:spacing w:val="-2"/>
          <w:lang w:eastAsia="en-US"/>
        </w:rPr>
        <w:t>по</w:t>
      </w:r>
      <w:r w:rsidRPr="00B91066">
        <w:rPr>
          <w:spacing w:val="-1"/>
          <w:lang w:eastAsia="en-US"/>
        </w:rPr>
        <w:t>дтверждения,</w:t>
      </w:r>
      <w:r w:rsidRPr="00B91066">
        <w:rPr>
          <w:spacing w:val="4"/>
          <w:lang w:eastAsia="en-US"/>
        </w:rPr>
        <w:t xml:space="preserve"> </w:t>
      </w:r>
      <w:r w:rsidRPr="00B91066">
        <w:rPr>
          <w:lang w:eastAsia="en-US"/>
        </w:rPr>
        <w:t>что</w:t>
      </w:r>
      <w:r w:rsidRPr="00B91066">
        <w:rPr>
          <w:spacing w:val="56"/>
          <w:w w:val="99"/>
          <w:lang w:eastAsia="en-US"/>
        </w:rPr>
        <w:t xml:space="preserve"> </w:t>
      </w:r>
      <w:r w:rsidRPr="00B91066">
        <w:rPr>
          <w:lang w:eastAsia="en-US"/>
        </w:rPr>
        <w:t>нарушения</w:t>
      </w:r>
      <w:r w:rsidRPr="00B91066">
        <w:rPr>
          <w:spacing w:val="20"/>
          <w:lang w:eastAsia="en-US"/>
        </w:rPr>
        <w:t xml:space="preserve"> </w:t>
      </w:r>
      <w:r w:rsidRPr="00B91066">
        <w:rPr>
          <w:lang w:eastAsia="en-US"/>
        </w:rPr>
        <w:t>не</w:t>
      </w:r>
      <w:r w:rsidRPr="00B91066">
        <w:rPr>
          <w:spacing w:val="13"/>
          <w:lang w:eastAsia="en-US"/>
        </w:rPr>
        <w:t xml:space="preserve"> </w:t>
      </w:r>
      <w:r w:rsidRPr="00B91066">
        <w:rPr>
          <w:lang w:eastAsia="en-US"/>
        </w:rPr>
        <w:t>произошло</w:t>
      </w:r>
      <w:r w:rsidRPr="00B91066">
        <w:rPr>
          <w:spacing w:val="34"/>
          <w:lang w:eastAsia="en-US"/>
        </w:rPr>
        <w:t xml:space="preserve"> </w:t>
      </w:r>
      <w:r w:rsidRPr="00B91066">
        <w:rPr>
          <w:spacing w:val="-2"/>
          <w:lang w:eastAsia="en-US"/>
        </w:rPr>
        <w:t>или</w:t>
      </w:r>
      <w:r w:rsidRPr="00B91066">
        <w:rPr>
          <w:spacing w:val="10"/>
          <w:lang w:eastAsia="en-US"/>
        </w:rPr>
        <w:t xml:space="preserve"> </w:t>
      </w:r>
      <w:r w:rsidRPr="00B91066">
        <w:rPr>
          <w:lang w:eastAsia="en-US"/>
        </w:rPr>
        <w:t>не</w:t>
      </w:r>
      <w:r w:rsidRPr="00B91066">
        <w:rPr>
          <w:spacing w:val="12"/>
          <w:lang w:eastAsia="en-US"/>
        </w:rPr>
        <w:t xml:space="preserve"> </w:t>
      </w:r>
      <w:r w:rsidRPr="00B91066">
        <w:rPr>
          <w:spacing w:val="1"/>
          <w:lang w:eastAsia="en-US"/>
        </w:rPr>
        <w:t>произойдет</w:t>
      </w:r>
      <w:r w:rsidRPr="00B91066">
        <w:rPr>
          <w:lang w:eastAsia="en-US"/>
        </w:rPr>
        <w:t>,</w:t>
      </w:r>
      <w:r w:rsidRPr="00B91066">
        <w:rPr>
          <w:spacing w:val="-14"/>
          <w:lang w:eastAsia="en-US"/>
        </w:rPr>
        <w:t xml:space="preserve"> </w:t>
      </w:r>
      <w:r w:rsidRPr="00B91066">
        <w:rPr>
          <w:lang w:eastAsia="en-US"/>
        </w:rPr>
        <w:t>другая</w:t>
      </w:r>
      <w:r w:rsidRPr="00B91066">
        <w:rPr>
          <w:spacing w:val="11"/>
          <w:lang w:eastAsia="en-US"/>
        </w:rPr>
        <w:t xml:space="preserve"> </w:t>
      </w:r>
      <w:r w:rsidRPr="00B91066">
        <w:rPr>
          <w:lang w:eastAsia="en-US"/>
        </w:rPr>
        <w:t>Сторона</w:t>
      </w:r>
      <w:r w:rsidRPr="00B91066">
        <w:rPr>
          <w:spacing w:val="10"/>
          <w:lang w:eastAsia="en-US"/>
        </w:rPr>
        <w:t xml:space="preserve"> </w:t>
      </w:r>
      <w:r w:rsidRPr="00B91066">
        <w:rPr>
          <w:lang w:eastAsia="en-US"/>
        </w:rPr>
        <w:t>имеет</w:t>
      </w:r>
      <w:r w:rsidRPr="00B91066">
        <w:rPr>
          <w:spacing w:val="10"/>
          <w:lang w:eastAsia="en-US"/>
        </w:rPr>
        <w:t xml:space="preserve"> </w:t>
      </w:r>
      <w:r w:rsidRPr="00B91066">
        <w:rPr>
          <w:lang w:eastAsia="en-US"/>
        </w:rPr>
        <w:t>право</w:t>
      </w:r>
      <w:r w:rsidRPr="00B91066">
        <w:rPr>
          <w:spacing w:val="7"/>
          <w:lang w:eastAsia="en-US"/>
        </w:rPr>
        <w:t xml:space="preserve"> </w:t>
      </w:r>
      <w:r w:rsidRPr="00B91066">
        <w:rPr>
          <w:lang w:eastAsia="en-US"/>
        </w:rPr>
        <w:t>расторгнуть</w:t>
      </w:r>
      <w:r w:rsidRPr="00B91066">
        <w:rPr>
          <w:spacing w:val="29"/>
          <w:lang w:eastAsia="en-US"/>
        </w:rPr>
        <w:t xml:space="preserve"> </w:t>
      </w:r>
      <w:r w:rsidRPr="00B91066">
        <w:rPr>
          <w:lang w:eastAsia="en-US"/>
        </w:rPr>
        <w:t>Договор</w:t>
      </w:r>
      <w:r w:rsidRPr="00B91066">
        <w:rPr>
          <w:spacing w:val="16"/>
          <w:lang w:eastAsia="en-US"/>
        </w:rPr>
        <w:t xml:space="preserve"> </w:t>
      </w:r>
      <w:r w:rsidRPr="00B91066">
        <w:rPr>
          <w:lang w:eastAsia="en-US"/>
        </w:rPr>
        <w:t>в</w:t>
      </w:r>
      <w:r w:rsidRPr="00B91066">
        <w:rPr>
          <w:spacing w:val="10"/>
          <w:lang w:eastAsia="en-US"/>
        </w:rPr>
        <w:t xml:space="preserve"> </w:t>
      </w:r>
      <w:r w:rsidRPr="00B91066">
        <w:rPr>
          <w:spacing w:val="1"/>
          <w:lang w:eastAsia="en-US"/>
        </w:rPr>
        <w:t>одностороннем</w:t>
      </w:r>
      <w:r w:rsidRPr="00B91066">
        <w:rPr>
          <w:w w:val="105"/>
          <w:lang w:eastAsia="en-US"/>
        </w:rPr>
        <w:t xml:space="preserve"> порядке</w:t>
      </w:r>
      <w:r w:rsidRPr="00B91066">
        <w:rPr>
          <w:spacing w:val="22"/>
          <w:w w:val="105"/>
          <w:lang w:eastAsia="en-US"/>
        </w:rPr>
        <w:t xml:space="preserve"> </w:t>
      </w:r>
      <w:r w:rsidRPr="00B91066">
        <w:rPr>
          <w:w w:val="105"/>
          <w:lang w:eastAsia="en-US"/>
        </w:rPr>
        <w:t>полностью</w:t>
      </w:r>
      <w:r w:rsidRPr="00B91066">
        <w:rPr>
          <w:spacing w:val="23"/>
          <w:w w:val="105"/>
          <w:lang w:eastAsia="en-US"/>
        </w:rPr>
        <w:t xml:space="preserve"> </w:t>
      </w:r>
      <w:r w:rsidRPr="00B91066">
        <w:rPr>
          <w:w w:val="105"/>
          <w:lang w:eastAsia="en-US"/>
        </w:rPr>
        <w:t>или</w:t>
      </w:r>
      <w:r w:rsidRPr="00B91066">
        <w:rPr>
          <w:spacing w:val="18"/>
          <w:w w:val="105"/>
          <w:lang w:eastAsia="en-US"/>
        </w:rPr>
        <w:t xml:space="preserve"> </w:t>
      </w:r>
      <w:r w:rsidRPr="00B91066">
        <w:rPr>
          <w:w w:val="105"/>
          <w:lang w:eastAsia="en-US"/>
        </w:rPr>
        <w:t>в</w:t>
      </w:r>
      <w:r w:rsidRPr="00B91066">
        <w:rPr>
          <w:spacing w:val="13"/>
          <w:w w:val="105"/>
          <w:lang w:eastAsia="en-US"/>
        </w:rPr>
        <w:t xml:space="preserve"> </w:t>
      </w:r>
      <w:r w:rsidRPr="00B91066">
        <w:rPr>
          <w:w w:val="105"/>
          <w:lang w:eastAsia="en-US"/>
        </w:rPr>
        <w:t>части,</w:t>
      </w:r>
      <w:r w:rsidRPr="00B91066">
        <w:rPr>
          <w:spacing w:val="22"/>
          <w:w w:val="105"/>
          <w:lang w:eastAsia="en-US"/>
        </w:rPr>
        <w:t xml:space="preserve"> </w:t>
      </w:r>
      <w:r w:rsidRPr="00B91066">
        <w:rPr>
          <w:w w:val="105"/>
          <w:lang w:eastAsia="en-US"/>
        </w:rPr>
        <w:t>направив</w:t>
      </w:r>
      <w:r w:rsidRPr="00B91066">
        <w:rPr>
          <w:spacing w:val="29"/>
          <w:w w:val="105"/>
          <w:lang w:eastAsia="en-US"/>
        </w:rPr>
        <w:t xml:space="preserve"> </w:t>
      </w:r>
      <w:r w:rsidRPr="00B91066">
        <w:rPr>
          <w:w w:val="105"/>
          <w:lang w:eastAsia="en-US"/>
        </w:rPr>
        <w:t>письменное</w:t>
      </w:r>
      <w:r w:rsidRPr="00B91066">
        <w:rPr>
          <w:spacing w:val="20"/>
          <w:w w:val="105"/>
          <w:lang w:eastAsia="en-US"/>
        </w:rPr>
        <w:t xml:space="preserve"> </w:t>
      </w:r>
      <w:r w:rsidRPr="00B91066">
        <w:rPr>
          <w:w w:val="105"/>
          <w:lang w:eastAsia="en-US"/>
        </w:rPr>
        <w:t>уведомление</w:t>
      </w:r>
      <w:r w:rsidRPr="00B91066">
        <w:rPr>
          <w:spacing w:val="23"/>
          <w:w w:val="105"/>
          <w:lang w:eastAsia="en-US"/>
        </w:rPr>
        <w:t xml:space="preserve"> </w:t>
      </w:r>
      <w:r w:rsidRPr="00B91066">
        <w:rPr>
          <w:w w:val="105"/>
          <w:lang w:eastAsia="en-US"/>
        </w:rPr>
        <w:t>о</w:t>
      </w:r>
      <w:r w:rsidRPr="00B91066">
        <w:rPr>
          <w:spacing w:val="3"/>
          <w:w w:val="105"/>
          <w:lang w:eastAsia="en-US"/>
        </w:rPr>
        <w:t xml:space="preserve"> </w:t>
      </w:r>
      <w:r w:rsidRPr="00B91066">
        <w:rPr>
          <w:w w:val="105"/>
          <w:lang w:eastAsia="en-US"/>
        </w:rPr>
        <w:t>расторжении.</w:t>
      </w:r>
      <w:r w:rsidRPr="00B91066">
        <w:rPr>
          <w:spacing w:val="36"/>
          <w:w w:val="105"/>
          <w:lang w:eastAsia="en-US"/>
        </w:rPr>
        <w:t xml:space="preserve"> </w:t>
      </w:r>
      <w:r w:rsidRPr="00B91066">
        <w:rPr>
          <w:w w:val="105"/>
          <w:lang w:eastAsia="en-US"/>
        </w:rPr>
        <w:t>Сторона,</w:t>
      </w:r>
      <w:r w:rsidRPr="00B91066">
        <w:rPr>
          <w:spacing w:val="15"/>
          <w:w w:val="105"/>
          <w:lang w:eastAsia="en-US"/>
        </w:rPr>
        <w:t xml:space="preserve"> </w:t>
      </w:r>
      <w:r w:rsidRPr="00B91066">
        <w:rPr>
          <w:w w:val="105"/>
          <w:lang w:eastAsia="en-US"/>
        </w:rPr>
        <w:t>по</w:t>
      </w:r>
      <w:r w:rsidRPr="00B91066">
        <w:rPr>
          <w:spacing w:val="6"/>
          <w:w w:val="105"/>
          <w:lang w:eastAsia="en-US"/>
        </w:rPr>
        <w:t xml:space="preserve"> </w:t>
      </w:r>
      <w:r w:rsidRPr="00B91066">
        <w:rPr>
          <w:w w:val="105"/>
          <w:lang w:eastAsia="en-US"/>
        </w:rPr>
        <w:t>чьей</w:t>
      </w:r>
      <w:r w:rsidRPr="00B91066">
        <w:rPr>
          <w:spacing w:val="14"/>
          <w:w w:val="105"/>
          <w:lang w:eastAsia="en-US"/>
        </w:rPr>
        <w:t xml:space="preserve"> </w:t>
      </w:r>
      <w:r w:rsidRPr="00B91066">
        <w:rPr>
          <w:w w:val="105"/>
          <w:lang w:eastAsia="en-US"/>
        </w:rPr>
        <w:t>инициативе</w:t>
      </w:r>
      <w:r w:rsidRPr="00B91066">
        <w:rPr>
          <w:w w:val="103"/>
          <w:lang w:eastAsia="en-US"/>
        </w:rPr>
        <w:t xml:space="preserve"> </w:t>
      </w:r>
      <w:r w:rsidRPr="00B91066">
        <w:rPr>
          <w:w w:val="105"/>
          <w:lang w:eastAsia="en-US"/>
        </w:rPr>
        <w:t>был,</w:t>
      </w:r>
      <w:r w:rsidRPr="00B91066">
        <w:rPr>
          <w:spacing w:val="14"/>
          <w:w w:val="105"/>
          <w:lang w:eastAsia="en-US"/>
        </w:rPr>
        <w:t xml:space="preserve"> </w:t>
      </w:r>
      <w:r w:rsidRPr="00B91066">
        <w:rPr>
          <w:w w:val="105"/>
          <w:lang w:eastAsia="en-US"/>
        </w:rPr>
        <w:t>расторгнут</w:t>
      </w:r>
      <w:r w:rsidRPr="00B91066">
        <w:rPr>
          <w:spacing w:val="25"/>
          <w:w w:val="105"/>
          <w:lang w:eastAsia="en-US"/>
        </w:rPr>
        <w:t xml:space="preserve"> </w:t>
      </w:r>
      <w:r w:rsidRPr="00B91066">
        <w:rPr>
          <w:w w:val="105"/>
          <w:lang w:eastAsia="en-US"/>
        </w:rPr>
        <w:t>Договор</w:t>
      </w:r>
      <w:r w:rsidRPr="00B91066">
        <w:rPr>
          <w:spacing w:val="18"/>
          <w:w w:val="105"/>
          <w:lang w:eastAsia="en-US"/>
        </w:rPr>
        <w:t xml:space="preserve"> </w:t>
      </w:r>
      <w:r w:rsidRPr="00B91066">
        <w:rPr>
          <w:w w:val="105"/>
          <w:lang w:eastAsia="en-US"/>
        </w:rPr>
        <w:t>в</w:t>
      </w:r>
      <w:r w:rsidRPr="00B91066">
        <w:rPr>
          <w:spacing w:val="16"/>
          <w:w w:val="105"/>
          <w:lang w:eastAsia="en-US"/>
        </w:rPr>
        <w:t xml:space="preserve"> </w:t>
      </w:r>
      <w:r w:rsidRPr="00B91066">
        <w:rPr>
          <w:w w:val="105"/>
          <w:lang w:eastAsia="en-US"/>
        </w:rPr>
        <w:t>соответствии</w:t>
      </w:r>
      <w:r w:rsidRPr="00B91066">
        <w:rPr>
          <w:spacing w:val="31"/>
          <w:w w:val="105"/>
          <w:lang w:eastAsia="en-US"/>
        </w:rPr>
        <w:t xml:space="preserve"> </w:t>
      </w:r>
      <w:r w:rsidRPr="00B91066">
        <w:rPr>
          <w:w w:val="105"/>
          <w:lang w:eastAsia="en-US"/>
        </w:rPr>
        <w:t>с</w:t>
      </w:r>
      <w:r w:rsidRPr="00B91066">
        <w:rPr>
          <w:spacing w:val="16"/>
          <w:w w:val="105"/>
          <w:lang w:eastAsia="en-US"/>
        </w:rPr>
        <w:t xml:space="preserve"> </w:t>
      </w:r>
      <w:r w:rsidRPr="00B91066">
        <w:rPr>
          <w:w w:val="105"/>
          <w:lang w:eastAsia="en-US"/>
        </w:rPr>
        <w:t>положениями</w:t>
      </w:r>
      <w:r w:rsidRPr="00B91066">
        <w:rPr>
          <w:spacing w:val="41"/>
          <w:w w:val="105"/>
          <w:lang w:eastAsia="en-US"/>
        </w:rPr>
        <w:t xml:space="preserve"> </w:t>
      </w:r>
      <w:r w:rsidRPr="00B91066">
        <w:rPr>
          <w:w w:val="105"/>
          <w:lang w:eastAsia="en-US"/>
        </w:rPr>
        <w:t>настоящего</w:t>
      </w:r>
      <w:r w:rsidRPr="00B91066">
        <w:rPr>
          <w:spacing w:val="29"/>
          <w:w w:val="105"/>
          <w:lang w:eastAsia="en-US"/>
        </w:rPr>
        <w:t xml:space="preserve"> </w:t>
      </w:r>
      <w:r w:rsidRPr="00B91066">
        <w:rPr>
          <w:w w:val="105"/>
          <w:lang w:eastAsia="en-US"/>
        </w:rPr>
        <w:t>раздела,</w:t>
      </w:r>
      <w:r w:rsidRPr="00B91066">
        <w:rPr>
          <w:spacing w:val="32"/>
          <w:w w:val="105"/>
          <w:lang w:eastAsia="en-US"/>
        </w:rPr>
        <w:t xml:space="preserve"> </w:t>
      </w:r>
      <w:r w:rsidRPr="00B91066">
        <w:rPr>
          <w:w w:val="105"/>
          <w:lang w:eastAsia="en-US"/>
        </w:rPr>
        <w:t>вправе</w:t>
      </w:r>
      <w:r w:rsidRPr="00B91066">
        <w:rPr>
          <w:spacing w:val="13"/>
          <w:w w:val="105"/>
          <w:lang w:eastAsia="en-US"/>
        </w:rPr>
        <w:t xml:space="preserve"> </w:t>
      </w:r>
      <w:r w:rsidRPr="00B91066">
        <w:rPr>
          <w:w w:val="105"/>
          <w:lang w:eastAsia="en-US"/>
        </w:rPr>
        <w:t>требовать</w:t>
      </w:r>
      <w:r w:rsidRPr="00B91066">
        <w:rPr>
          <w:spacing w:val="24"/>
          <w:w w:val="105"/>
          <w:lang w:eastAsia="en-US"/>
        </w:rPr>
        <w:t xml:space="preserve"> </w:t>
      </w:r>
      <w:r w:rsidRPr="00B91066">
        <w:rPr>
          <w:w w:val="105"/>
          <w:lang w:eastAsia="en-US"/>
        </w:rPr>
        <w:t>возмещения</w:t>
      </w:r>
      <w:r w:rsidRPr="00B91066">
        <w:rPr>
          <w:spacing w:val="28"/>
          <w:w w:val="103"/>
          <w:lang w:eastAsia="en-US"/>
        </w:rPr>
        <w:t xml:space="preserve"> </w:t>
      </w:r>
      <w:r w:rsidRPr="00B91066">
        <w:rPr>
          <w:w w:val="105"/>
          <w:lang w:eastAsia="en-US"/>
        </w:rPr>
        <w:t>реального</w:t>
      </w:r>
      <w:r w:rsidRPr="00B91066">
        <w:rPr>
          <w:spacing w:val="5"/>
          <w:w w:val="105"/>
          <w:lang w:eastAsia="en-US"/>
        </w:rPr>
        <w:t xml:space="preserve"> </w:t>
      </w:r>
      <w:r w:rsidRPr="00B91066">
        <w:rPr>
          <w:w w:val="105"/>
          <w:lang w:eastAsia="en-US"/>
        </w:rPr>
        <w:t>ущерба,</w:t>
      </w:r>
      <w:r w:rsidRPr="00B91066">
        <w:rPr>
          <w:spacing w:val="-5"/>
          <w:w w:val="105"/>
          <w:lang w:eastAsia="en-US"/>
        </w:rPr>
        <w:t xml:space="preserve"> </w:t>
      </w:r>
      <w:r w:rsidRPr="00B91066">
        <w:rPr>
          <w:w w:val="105"/>
          <w:lang w:eastAsia="en-US"/>
        </w:rPr>
        <w:t>возникшего</w:t>
      </w:r>
      <w:r w:rsidRPr="00B91066">
        <w:rPr>
          <w:spacing w:val="15"/>
          <w:w w:val="105"/>
          <w:lang w:eastAsia="en-US"/>
        </w:rPr>
        <w:t xml:space="preserve"> </w:t>
      </w:r>
      <w:r w:rsidRPr="00B91066">
        <w:rPr>
          <w:w w:val="105"/>
          <w:lang w:eastAsia="en-US"/>
        </w:rPr>
        <w:t>в</w:t>
      </w:r>
      <w:r w:rsidRPr="00B91066">
        <w:rPr>
          <w:spacing w:val="-12"/>
          <w:w w:val="105"/>
          <w:lang w:eastAsia="en-US"/>
        </w:rPr>
        <w:t xml:space="preserve"> </w:t>
      </w:r>
      <w:r w:rsidRPr="00B91066">
        <w:rPr>
          <w:w w:val="105"/>
          <w:lang w:eastAsia="en-US"/>
        </w:rPr>
        <w:t>результате</w:t>
      </w:r>
      <w:r w:rsidRPr="00B91066">
        <w:rPr>
          <w:spacing w:val="3"/>
          <w:w w:val="105"/>
          <w:lang w:eastAsia="en-US"/>
        </w:rPr>
        <w:t xml:space="preserve"> </w:t>
      </w:r>
      <w:r w:rsidRPr="00B91066">
        <w:rPr>
          <w:w w:val="105"/>
          <w:lang w:eastAsia="en-US"/>
        </w:rPr>
        <w:t>такого</w:t>
      </w:r>
      <w:r w:rsidRPr="00B91066">
        <w:rPr>
          <w:spacing w:val="5"/>
          <w:w w:val="105"/>
          <w:lang w:eastAsia="en-US"/>
        </w:rPr>
        <w:t xml:space="preserve"> </w:t>
      </w:r>
      <w:r w:rsidRPr="00B91066">
        <w:rPr>
          <w:w w:val="105"/>
          <w:lang w:eastAsia="en-US"/>
        </w:rPr>
        <w:t>расторжения.</w:t>
      </w:r>
      <w:r w:rsidRPr="00B91066">
        <w:rPr>
          <w:rFonts w:eastAsia="Courier New"/>
        </w:rPr>
        <w:t xml:space="preserve"> </w:t>
      </w:r>
    </w:p>
    <w:p w:rsidR="00AF7253" w:rsidRPr="00B91066" w:rsidRDefault="00AF7253" w:rsidP="004914DB">
      <w:pPr>
        <w:tabs>
          <w:tab w:val="left" w:pos="993"/>
        </w:tabs>
        <w:ind w:firstLine="851"/>
        <w:jc w:val="both"/>
        <w:rPr>
          <w:rFonts w:eastAsia="Courier New"/>
        </w:rPr>
      </w:pPr>
    </w:p>
    <w:p w:rsidR="00F01A16" w:rsidRPr="00B91066" w:rsidRDefault="00777EC1" w:rsidP="00777EC1">
      <w:pPr>
        <w:jc w:val="center"/>
        <w:rPr>
          <w:b/>
          <w:bCs/>
          <w:snapToGrid w:val="0"/>
          <w:color w:val="000000"/>
        </w:rPr>
      </w:pPr>
      <w:r>
        <w:rPr>
          <w:b/>
          <w:bCs/>
          <w:snapToGrid w:val="0"/>
          <w:color w:val="000000"/>
        </w:rPr>
        <w:t>10. </w:t>
      </w:r>
      <w:r w:rsidR="00F01A16" w:rsidRPr="00B91066">
        <w:rPr>
          <w:b/>
          <w:bCs/>
          <w:snapToGrid w:val="0"/>
          <w:color w:val="000000"/>
        </w:rPr>
        <w:t>СРОК ДЕЙСТВИЯ, ПОРЯДОК ИЗМЕНЕНИЯ ДОГОВОРА</w:t>
      </w:r>
    </w:p>
    <w:p w:rsidR="00F01A16" w:rsidRPr="00B91066" w:rsidRDefault="00F06B28" w:rsidP="004914DB">
      <w:pPr>
        <w:pStyle w:val="a3"/>
        <w:spacing w:after="0"/>
        <w:ind w:firstLine="851"/>
        <w:jc w:val="both"/>
      </w:pPr>
      <w:r w:rsidRPr="00B91066">
        <w:rPr>
          <w:bCs/>
          <w:snapToGrid w:val="0"/>
          <w:color w:val="000000"/>
        </w:rPr>
        <w:t>10</w:t>
      </w:r>
      <w:r w:rsidR="00F01A16" w:rsidRPr="00B91066">
        <w:rPr>
          <w:bCs/>
          <w:snapToGrid w:val="0"/>
          <w:color w:val="000000"/>
        </w:rPr>
        <w:t xml:space="preserve">.1. </w:t>
      </w:r>
      <w:r w:rsidR="00F01A16" w:rsidRPr="00B91066">
        <w:rPr>
          <w:color w:val="000000"/>
        </w:rPr>
        <w:t xml:space="preserve">Договор вступает в силу с момента его подписания Сторонами и действует до </w:t>
      </w:r>
      <w:r w:rsidR="0077489A" w:rsidRPr="00B91066">
        <w:rPr>
          <w:bCs/>
          <w:color w:val="000000"/>
        </w:rPr>
        <w:t>«3</w:t>
      </w:r>
      <w:r w:rsidR="009C09C3">
        <w:rPr>
          <w:bCs/>
          <w:color w:val="000000"/>
        </w:rPr>
        <w:t>1</w:t>
      </w:r>
      <w:r w:rsidR="0077489A" w:rsidRPr="00B91066">
        <w:rPr>
          <w:bCs/>
          <w:color w:val="000000"/>
        </w:rPr>
        <w:t xml:space="preserve">» </w:t>
      </w:r>
      <w:r w:rsidR="00CB5693">
        <w:rPr>
          <w:bCs/>
          <w:color w:val="000000"/>
        </w:rPr>
        <w:t>января</w:t>
      </w:r>
      <w:r w:rsidR="0077489A" w:rsidRPr="00B91066">
        <w:rPr>
          <w:bCs/>
          <w:color w:val="000000"/>
        </w:rPr>
        <w:t xml:space="preserve"> 20</w:t>
      </w:r>
      <w:r w:rsidR="0037714A" w:rsidRPr="00B91066">
        <w:rPr>
          <w:bCs/>
          <w:color w:val="000000"/>
        </w:rPr>
        <w:t>2</w:t>
      </w:r>
      <w:r w:rsidR="00CB5693">
        <w:rPr>
          <w:bCs/>
          <w:color w:val="000000"/>
        </w:rPr>
        <w:t>7</w:t>
      </w:r>
      <w:r w:rsidR="00F01A16" w:rsidRPr="00B91066">
        <w:rPr>
          <w:bCs/>
          <w:color w:val="000000"/>
        </w:rPr>
        <w:t xml:space="preserve"> года</w:t>
      </w:r>
      <w:r w:rsidR="00F01A16" w:rsidRPr="00B91066">
        <w:rPr>
          <w:color w:val="000000"/>
        </w:rPr>
        <w:t>.</w:t>
      </w:r>
      <w:r w:rsidR="00F01A16" w:rsidRPr="00B91066">
        <w:rPr>
          <w:bCs/>
          <w:caps/>
        </w:rPr>
        <w:t xml:space="preserve"> </w:t>
      </w:r>
    </w:p>
    <w:p w:rsidR="00F01A16" w:rsidRPr="00B91066" w:rsidRDefault="00F06B28" w:rsidP="004914DB">
      <w:pPr>
        <w:widowControl w:val="0"/>
        <w:autoSpaceDE w:val="0"/>
        <w:autoSpaceDN w:val="0"/>
        <w:adjustRightInd w:val="0"/>
        <w:ind w:firstLine="851"/>
        <w:jc w:val="both"/>
        <w:rPr>
          <w:color w:val="000000"/>
        </w:rPr>
      </w:pPr>
      <w:r w:rsidRPr="00B91066">
        <w:rPr>
          <w:color w:val="000000"/>
        </w:rPr>
        <w:t>10</w:t>
      </w:r>
      <w:r w:rsidR="00F01A16" w:rsidRPr="00B91066">
        <w:rPr>
          <w:color w:val="000000"/>
        </w:rPr>
        <w:t xml:space="preserve">.2. Любые изменения и дополнения к Договору, не противоречащие </w:t>
      </w:r>
      <w:r w:rsidR="00F341FD">
        <w:rPr>
          <w:color w:val="000000"/>
        </w:rPr>
        <w:t xml:space="preserve">действующему </w:t>
      </w:r>
      <w:r w:rsidR="00F01A16" w:rsidRPr="00B91066">
        <w:rPr>
          <w:color w:val="000000"/>
        </w:rPr>
        <w:t>законодательству Российской Федерации, оформляются дополнительным соглашением Сторон в письменной форме.</w:t>
      </w:r>
    </w:p>
    <w:p w:rsidR="00925C73" w:rsidRPr="00B91066" w:rsidRDefault="00925C73" w:rsidP="004914DB">
      <w:pPr>
        <w:widowControl w:val="0"/>
        <w:autoSpaceDE w:val="0"/>
        <w:autoSpaceDN w:val="0"/>
        <w:adjustRightInd w:val="0"/>
        <w:ind w:firstLine="851"/>
        <w:jc w:val="both"/>
        <w:rPr>
          <w:color w:val="000000"/>
        </w:rPr>
      </w:pPr>
    </w:p>
    <w:p w:rsidR="00F01A16" w:rsidRPr="00B91066" w:rsidRDefault="00777EC1" w:rsidP="00777EC1">
      <w:pPr>
        <w:jc w:val="center"/>
        <w:rPr>
          <w:b/>
          <w:bCs/>
          <w:snapToGrid w:val="0"/>
          <w:color w:val="000000"/>
        </w:rPr>
      </w:pPr>
      <w:r>
        <w:rPr>
          <w:b/>
          <w:bCs/>
          <w:snapToGrid w:val="0"/>
          <w:color w:val="000000"/>
        </w:rPr>
        <w:t>11. </w:t>
      </w:r>
      <w:r w:rsidR="00F01A16" w:rsidRPr="00B91066">
        <w:rPr>
          <w:b/>
          <w:bCs/>
          <w:snapToGrid w:val="0"/>
          <w:color w:val="000000"/>
        </w:rPr>
        <w:t>ЗАКЛЮЧИТЕЛЬНЫЕ ПОЛОЖЕНИЯ</w:t>
      </w:r>
    </w:p>
    <w:p w:rsidR="00F01A16" w:rsidRPr="00B91066" w:rsidRDefault="006C2CD6" w:rsidP="004914DB">
      <w:pPr>
        <w:widowControl w:val="0"/>
        <w:tabs>
          <w:tab w:val="left" w:pos="1276"/>
        </w:tabs>
        <w:autoSpaceDE w:val="0"/>
        <w:autoSpaceDN w:val="0"/>
        <w:adjustRightInd w:val="0"/>
        <w:ind w:firstLine="851"/>
        <w:jc w:val="both"/>
        <w:rPr>
          <w:color w:val="000000"/>
        </w:rPr>
      </w:pPr>
      <w:r w:rsidRPr="00B91066">
        <w:rPr>
          <w:color w:val="000000"/>
        </w:rPr>
        <w:t>11</w:t>
      </w:r>
      <w:r w:rsidR="00F01A16" w:rsidRPr="00B91066">
        <w:rPr>
          <w:color w:val="000000"/>
        </w:rPr>
        <w:t>.1.</w:t>
      </w:r>
      <w:r w:rsidR="00F01A16" w:rsidRPr="00B91066">
        <w:rPr>
          <w:color w:val="000000"/>
        </w:rPr>
        <w:tab/>
        <w:t xml:space="preserve">Все уведомления Сторон, связанные с исполнением Договора, направляются в письменной форме по почте заказным письмом по почтовому адресу Стороны, указанному в </w:t>
      </w:r>
      <w:hyperlink w:anchor="Par267" w:history="1">
        <w:r w:rsidR="00F01A16" w:rsidRPr="00F02911">
          <w:rPr>
            <w:color w:val="000000"/>
          </w:rPr>
          <w:t>разделе 1</w:t>
        </w:r>
      </w:hyperlink>
      <w:r w:rsidRPr="00F02911">
        <w:rPr>
          <w:color w:val="000000"/>
        </w:rPr>
        <w:t>2</w:t>
      </w:r>
      <w:r w:rsidR="00F01A16" w:rsidRPr="00B91066">
        <w:rPr>
          <w:color w:val="000000"/>
        </w:rPr>
        <w:t xml:space="preserve"> Договора, или с использованием электронной почты. </w:t>
      </w:r>
    </w:p>
    <w:p w:rsidR="00F01A16" w:rsidRPr="00B91066" w:rsidRDefault="00F01A16" w:rsidP="004914DB">
      <w:pPr>
        <w:widowControl w:val="0"/>
        <w:tabs>
          <w:tab w:val="left" w:pos="1560"/>
        </w:tabs>
        <w:autoSpaceDE w:val="0"/>
        <w:autoSpaceDN w:val="0"/>
        <w:adjustRightInd w:val="0"/>
        <w:ind w:firstLine="851"/>
        <w:contextualSpacing/>
        <w:jc w:val="both"/>
        <w:rPr>
          <w:color w:val="000000"/>
        </w:rPr>
      </w:pPr>
      <w:r w:rsidRPr="00B91066">
        <w:rPr>
          <w:color w:val="000000"/>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F01A16" w:rsidRPr="00B91066" w:rsidRDefault="006C2CD6" w:rsidP="004914DB">
      <w:pPr>
        <w:pStyle w:val="ConsPlusNormal"/>
        <w:ind w:firstLine="851"/>
        <w:jc w:val="both"/>
        <w:rPr>
          <w:color w:val="000000"/>
          <w:sz w:val="24"/>
          <w:szCs w:val="24"/>
        </w:rPr>
      </w:pPr>
      <w:r w:rsidRPr="00B91066">
        <w:rPr>
          <w:color w:val="000000"/>
          <w:sz w:val="24"/>
          <w:szCs w:val="24"/>
        </w:rPr>
        <w:t>11</w:t>
      </w:r>
      <w:r w:rsidR="00F01A16" w:rsidRPr="00B91066">
        <w:rPr>
          <w:color w:val="000000"/>
          <w:sz w:val="24"/>
          <w:szCs w:val="24"/>
        </w:rPr>
        <w:t>.2. Договор составлен в 2 (двух) экземплярах, по одному для каждой из Сторон, имеющих одинаковую юридическую силу.</w:t>
      </w:r>
    </w:p>
    <w:p w:rsidR="00F01A16" w:rsidRDefault="006C2CD6" w:rsidP="004914DB">
      <w:pPr>
        <w:widowControl w:val="0"/>
        <w:tabs>
          <w:tab w:val="left" w:pos="1276"/>
        </w:tabs>
        <w:autoSpaceDE w:val="0"/>
        <w:autoSpaceDN w:val="0"/>
        <w:adjustRightInd w:val="0"/>
        <w:ind w:firstLine="851"/>
        <w:jc w:val="both"/>
        <w:rPr>
          <w:color w:val="000000"/>
        </w:rPr>
      </w:pPr>
      <w:r w:rsidRPr="00B91066">
        <w:rPr>
          <w:color w:val="000000"/>
        </w:rPr>
        <w:t>11</w:t>
      </w:r>
      <w:r w:rsidR="00F01A16" w:rsidRPr="00B91066">
        <w:rPr>
          <w:color w:val="000000"/>
        </w:rPr>
        <w:t>.3.</w:t>
      </w:r>
      <w:r w:rsidR="00F01A16" w:rsidRPr="00B91066">
        <w:rPr>
          <w:color w:val="000000"/>
        </w:rPr>
        <w:tab/>
        <w:t xml:space="preserve">Во всем, что не предусмотрено Договором, Стороны руководствуются </w:t>
      </w:r>
      <w:r w:rsidR="00F341FD">
        <w:rPr>
          <w:color w:val="000000"/>
        </w:rPr>
        <w:t xml:space="preserve">действующим </w:t>
      </w:r>
      <w:r w:rsidR="00F01A16" w:rsidRPr="00B91066">
        <w:rPr>
          <w:color w:val="000000"/>
        </w:rPr>
        <w:t>законодательством Российской Федерации.</w:t>
      </w:r>
    </w:p>
    <w:p w:rsidR="00F42940" w:rsidRPr="00B91066" w:rsidRDefault="009A6978" w:rsidP="004914DB">
      <w:pPr>
        <w:widowControl w:val="0"/>
        <w:tabs>
          <w:tab w:val="left" w:pos="1276"/>
        </w:tabs>
        <w:autoSpaceDE w:val="0"/>
        <w:autoSpaceDN w:val="0"/>
        <w:adjustRightInd w:val="0"/>
        <w:ind w:firstLine="851"/>
        <w:jc w:val="both"/>
        <w:rPr>
          <w:color w:val="000000"/>
        </w:rPr>
      </w:pPr>
      <w:r>
        <w:rPr>
          <w:color w:val="000000"/>
        </w:rPr>
        <w:t xml:space="preserve">11.4. </w:t>
      </w:r>
      <w:r w:rsidRPr="009A6978">
        <w:rPr>
          <w:color w:val="000000"/>
        </w:rPr>
        <w:t>Стороны обмениваются электронными документами с использованием электронной подписи посредством оператора электронного документооборота АО "ПФ "СКБ К</w:t>
      </w:r>
      <w:r>
        <w:rPr>
          <w:color w:val="000000"/>
        </w:rPr>
        <w:t xml:space="preserve">ОНТУР" через веб-решение </w:t>
      </w:r>
      <w:proofErr w:type="spellStart"/>
      <w:r>
        <w:rPr>
          <w:color w:val="000000"/>
        </w:rPr>
        <w:t>Диадок</w:t>
      </w:r>
      <w:proofErr w:type="spellEnd"/>
      <w:r>
        <w:rPr>
          <w:color w:val="000000"/>
        </w:rPr>
        <w:t xml:space="preserve"> со стороны Заказчика.</w:t>
      </w:r>
    </w:p>
    <w:p w:rsidR="00F01A16" w:rsidRPr="00B91066" w:rsidRDefault="006C2CD6" w:rsidP="004914DB">
      <w:pPr>
        <w:widowControl w:val="0"/>
        <w:tabs>
          <w:tab w:val="left" w:pos="1560"/>
        </w:tabs>
        <w:autoSpaceDE w:val="0"/>
        <w:autoSpaceDN w:val="0"/>
        <w:adjustRightInd w:val="0"/>
        <w:ind w:firstLine="851"/>
        <w:jc w:val="both"/>
        <w:rPr>
          <w:color w:val="000000"/>
          <w:lang w:eastAsia="en-US"/>
        </w:rPr>
      </w:pPr>
      <w:r w:rsidRPr="00B91066">
        <w:rPr>
          <w:color w:val="000000"/>
          <w:lang w:eastAsia="en-US"/>
        </w:rPr>
        <w:t>11</w:t>
      </w:r>
      <w:r w:rsidR="00F01A16" w:rsidRPr="00B91066">
        <w:rPr>
          <w:color w:val="000000"/>
          <w:lang w:eastAsia="en-US"/>
        </w:rPr>
        <w:t>.</w:t>
      </w:r>
      <w:r w:rsidR="009A6978">
        <w:rPr>
          <w:color w:val="000000"/>
          <w:lang w:eastAsia="en-US"/>
        </w:rPr>
        <w:t>5</w:t>
      </w:r>
      <w:r w:rsidR="00F01A16" w:rsidRPr="00B91066">
        <w:rPr>
          <w:color w:val="000000"/>
          <w:lang w:eastAsia="en-US"/>
        </w:rPr>
        <w:t xml:space="preserve">. </w:t>
      </w:r>
      <w:r w:rsidR="00F01A16" w:rsidRPr="00F341FD">
        <w:rPr>
          <w:color w:val="000000"/>
          <w:lang w:eastAsia="en-US"/>
        </w:rPr>
        <w:t>Неотъемлемыми частями Договора являются:</w:t>
      </w:r>
      <w:r w:rsidR="00F01A16" w:rsidRPr="00B91066">
        <w:rPr>
          <w:color w:val="000000"/>
          <w:lang w:eastAsia="en-US"/>
        </w:rPr>
        <w:t xml:space="preserve"> </w:t>
      </w:r>
    </w:p>
    <w:p w:rsidR="00F01A16" w:rsidRPr="00B91066" w:rsidRDefault="006C2CD6" w:rsidP="004914DB">
      <w:pPr>
        <w:widowControl w:val="0"/>
        <w:autoSpaceDE w:val="0"/>
        <w:autoSpaceDN w:val="0"/>
        <w:adjustRightInd w:val="0"/>
        <w:ind w:firstLine="851"/>
        <w:jc w:val="both"/>
        <w:rPr>
          <w:color w:val="000000"/>
          <w:lang w:eastAsia="en-US"/>
        </w:rPr>
      </w:pPr>
      <w:r w:rsidRPr="00B91066">
        <w:rPr>
          <w:color w:val="000000"/>
          <w:lang w:eastAsia="en-US"/>
        </w:rPr>
        <w:t>11</w:t>
      </w:r>
      <w:r w:rsidR="00F01A16" w:rsidRPr="00B91066">
        <w:rPr>
          <w:color w:val="000000"/>
          <w:lang w:eastAsia="en-US"/>
        </w:rPr>
        <w:t>.</w:t>
      </w:r>
      <w:r w:rsidR="009A6978">
        <w:rPr>
          <w:color w:val="000000"/>
          <w:lang w:eastAsia="en-US"/>
        </w:rPr>
        <w:t>5</w:t>
      </w:r>
      <w:r w:rsidR="00F01A16" w:rsidRPr="00B91066">
        <w:rPr>
          <w:color w:val="000000"/>
          <w:lang w:eastAsia="en-US"/>
        </w:rPr>
        <w:t>.1. Приложение № 1 «</w:t>
      </w:r>
      <w:r w:rsidR="00F01A16" w:rsidRPr="00B91066">
        <w:rPr>
          <w:color w:val="000000"/>
        </w:rPr>
        <w:t>Спецификация</w:t>
      </w:r>
      <w:r w:rsidR="00D54AFB" w:rsidRPr="00B91066">
        <w:rPr>
          <w:color w:val="000000"/>
          <w:lang w:eastAsia="en-US"/>
        </w:rPr>
        <w:t>»;</w:t>
      </w:r>
    </w:p>
    <w:p w:rsidR="00F01A16" w:rsidRPr="00B91066" w:rsidRDefault="00F01A16" w:rsidP="004914DB">
      <w:pPr>
        <w:ind w:firstLine="851"/>
        <w:rPr>
          <w:b/>
          <w:bCs/>
          <w:snapToGrid w:val="0"/>
          <w:color w:val="000000"/>
        </w:rPr>
      </w:pPr>
    </w:p>
    <w:p w:rsidR="00F01A16" w:rsidRPr="00B91066" w:rsidRDefault="00777EC1" w:rsidP="00777EC1">
      <w:pPr>
        <w:ind w:left="450"/>
        <w:jc w:val="center"/>
        <w:rPr>
          <w:b/>
          <w:bCs/>
          <w:snapToGrid w:val="0"/>
          <w:color w:val="000000"/>
        </w:rPr>
      </w:pPr>
      <w:r>
        <w:rPr>
          <w:b/>
          <w:bCs/>
          <w:snapToGrid w:val="0"/>
          <w:color w:val="000000"/>
        </w:rPr>
        <w:t>12. </w:t>
      </w:r>
      <w:r w:rsidR="00F01A16" w:rsidRPr="00B91066">
        <w:rPr>
          <w:b/>
          <w:bCs/>
          <w:snapToGrid w:val="0"/>
          <w:color w:val="000000"/>
        </w:rPr>
        <w:t>АДРЕСА, РЕКВИЗИТЫ И ПОДПИСИ СТОРОН</w:t>
      </w:r>
    </w:p>
    <w:p w:rsidR="00F01A16" w:rsidRDefault="00F01A16" w:rsidP="004914DB">
      <w:pPr>
        <w:ind w:left="450"/>
        <w:rPr>
          <w:b/>
          <w:bCs/>
          <w:snapToGrid w:val="0"/>
          <w:color w:val="000000"/>
        </w:rPr>
      </w:pPr>
    </w:p>
    <w:tbl>
      <w:tblPr>
        <w:tblpPr w:leftFromText="180" w:rightFromText="180" w:vertAnchor="text" w:horzAnchor="margin" w:tblpX="108" w:tblpY="25"/>
        <w:tblW w:w="10173" w:type="dxa"/>
        <w:tblLook w:val="00A0" w:firstRow="1" w:lastRow="0" w:firstColumn="1" w:lastColumn="0" w:noHBand="0" w:noVBand="0"/>
      </w:tblPr>
      <w:tblGrid>
        <w:gridCol w:w="5206"/>
        <w:gridCol w:w="4967"/>
      </w:tblGrid>
      <w:tr w:rsidR="00C268D9" w:rsidRPr="00B91066" w:rsidTr="008E205C">
        <w:trPr>
          <w:trHeight w:val="322"/>
        </w:trPr>
        <w:tc>
          <w:tcPr>
            <w:tcW w:w="5206" w:type="dxa"/>
          </w:tcPr>
          <w:p w:rsidR="00C268D9" w:rsidRDefault="00C268D9" w:rsidP="008E205C">
            <w:pPr>
              <w:jc w:val="both"/>
              <w:rPr>
                <w:b/>
              </w:rPr>
            </w:pPr>
            <w:r w:rsidRPr="00B91066">
              <w:rPr>
                <w:b/>
              </w:rPr>
              <w:t>Поставщик:</w:t>
            </w:r>
          </w:p>
          <w:p w:rsidR="00C268D9" w:rsidRDefault="00C268D9" w:rsidP="008E205C">
            <w:pPr>
              <w:pStyle w:val="af2"/>
              <w:rPr>
                <w:sz w:val="24"/>
                <w:szCs w:val="24"/>
              </w:rPr>
            </w:pPr>
          </w:p>
          <w:p w:rsidR="00C268D9" w:rsidRPr="00455ECB" w:rsidRDefault="00C268D9" w:rsidP="008E205C">
            <w:pPr>
              <w:pStyle w:val="af2"/>
              <w:rPr>
                <w:sz w:val="24"/>
                <w:szCs w:val="24"/>
              </w:rPr>
            </w:pPr>
          </w:p>
          <w:p w:rsidR="00C268D9" w:rsidRDefault="00C268D9" w:rsidP="008E205C">
            <w:pPr>
              <w:pStyle w:val="af2"/>
              <w:rPr>
                <w:sz w:val="24"/>
                <w:szCs w:val="24"/>
              </w:rPr>
            </w:pPr>
          </w:p>
          <w:p w:rsidR="00C268D9" w:rsidRDefault="00C268D9"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Default="00B14864" w:rsidP="008E205C">
            <w:pPr>
              <w:pStyle w:val="af2"/>
              <w:rPr>
                <w:sz w:val="24"/>
                <w:szCs w:val="24"/>
              </w:rPr>
            </w:pPr>
          </w:p>
          <w:p w:rsidR="00B14864" w:rsidRPr="00455ECB" w:rsidRDefault="00B14864" w:rsidP="008E205C">
            <w:pPr>
              <w:pStyle w:val="af2"/>
              <w:rPr>
                <w:sz w:val="24"/>
                <w:szCs w:val="24"/>
              </w:rPr>
            </w:pPr>
          </w:p>
          <w:p w:rsidR="00C268D9" w:rsidRDefault="00C268D9" w:rsidP="008E205C">
            <w:pPr>
              <w:pStyle w:val="af2"/>
              <w:rPr>
                <w:sz w:val="24"/>
                <w:szCs w:val="24"/>
              </w:rPr>
            </w:pPr>
            <w:r w:rsidRPr="00455ECB">
              <w:rPr>
                <w:sz w:val="24"/>
                <w:szCs w:val="24"/>
              </w:rPr>
              <w:t>____________________</w:t>
            </w:r>
            <w:r>
              <w:rPr>
                <w:sz w:val="24"/>
                <w:szCs w:val="24"/>
              </w:rPr>
              <w:t xml:space="preserve"> </w:t>
            </w:r>
          </w:p>
          <w:p w:rsidR="00C268D9" w:rsidRPr="00B91066" w:rsidRDefault="00C268D9" w:rsidP="008E205C">
            <w:pPr>
              <w:pStyle w:val="af2"/>
              <w:rPr>
                <w:b/>
              </w:rPr>
            </w:pPr>
          </w:p>
        </w:tc>
        <w:tc>
          <w:tcPr>
            <w:tcW w:w="4967" w:type="dxa"/>
          </w:tcPr>
          <w:p w:rsidR="00C268D9" w:rsidRDefault="00C268D9" w:rsidP="008E205C">
            <w:pPr>
              <w:shd w:val="clear" w:color="auto" w:fill="FFFFFF"/>
              <w:jc w:val="both"/>
              <w:rPr>
                <w:b/>
                <w:bCs/>
              </w:rPr>
            </w:pPr>
            <w:r w:rsidRPr="003C540E">
              <w:rPr>
                <w:b/>
                <w:bCs/>
              </w:rPr>
              <w:t>Заказчик:</w:t>
            </w:r>
          </w:p>
          <w:p w:rsidR="00C268D9" w:rsidRPr="000659A4" w:rsidRDefault="00FC5AC9" w:rsidP="008E205C">
            <w:pPr>
              <w:pStyle w:val="af2"/>
              <w:rPr>
                <w:sz w:val="24"/>
                <w:szCs w:val="24"/>
              </w:rPr>
            </w:pPr>
            <w:r>
              <w:rPr>
                <w:sz w:val="24"/>
                <w:szCs w:val="24"/>
              </w:rPr>
              <w:t>ФГБУ НЦСМ ФМБА России</w:t>
            </w:r>
          </w:p>
          <w:p w:rsidR="00C268D9" w:rsidRPr="000659A4" w:rsidRDefault="00C268D9" w:rsidP="008E205C">
            <w:pPr>
              <w:pStyle w:val="af2"/>
              <w:rPr>
                <w:sz w:val="24"/>
                <w:szCs w:val="24"/>
              </w:rPr>
            </w:pPr>
            <w:r w:rsidRPr="000659A4">
              <w:rPr>
                <w:sz w:val="24"/>
                <w:szCs w:val="24"/>
              </w:rPr>
              <w:t>Почтовый адрес: 121059 г. Москва</w:t>
            </w:r>
            <w:r>
              <w:rPr>
                <w:sz w:val="24"/>
                <w:szCs w:val="24"/>
              </w:rPr>
              <w:t xml:space="preserve">, Большая </w:t>
            </w:r>
            <w:proofErr w:type="spellStart"/>
            <w:r w:rsidRPr="000659A4">
              <w:rPr>
                <w:sz w:val="24"/>
                <w:szCs w:val="24"/>
              </w:rPr>
              <w:t>Дорогомиловская</w:t>
            </w:r>
            <w:proofErr w:type="spellEnd"/>
            <w:r w:rsidRPr="000659A4">
              <w:rPr>
                <w:sz w:val="24"/>
                <w:szCs w:val="24"/>
              </w:rPr>
              <w:t xml:space="preserve"> ул</w:t>
            </w:r>
            <w:r>
              <w:rPr>
                <w:sz w:val="24"/>
                <w:szCs w:val="24"/>
              </w:rPr>
              <w:t>., д.</w:t>
            </w:r>
            <w:r w:rsidRPr="000659A4">
              <w:rPr>
                <w:sz w:val="24"/>
                <w:szCs w:val="24"/>
              </w:rPr>
              <w:t xml:space="preserve"> 5</w:t>
            </w:r>
          </w:p>
          <w:p w:rsidR="00C268D9" w:rsidRPr="000659A4" w:rsidRDefault="00C268D9" w:rsidP="008E205C">
            <w:pPr>
              <w:pStyle w:val="af2"/>
              <w:rPr>
                <w:sz w:val="24"/>
                <w:szCs w:val="24"/>
              </w:rPr>
            </w:pPr>
            <w:r w:rsidRPr="000659A4">
              <w:rPr>
                <w:sz w:val="24"/>
                <w:szCs w:val="24"/>
              </w:rPr>
              <w:t>ИНН 7730102110</w:t>
            </w:r>
          </w:p>
          <w:p w:rsidR="00C268D9" w:rsidRPr="000659A4" w:rsidRDefault="00C268D9" w:rsidP="008E205C">
            <w:pPr>
              <w:pStyle w:val="af2"/>
              <w:rPr>
                <w:sz w:val="24"/>
                <w:szCs w:val="24"/>
              </w:rPr>
            </w:pPr>
            <w:r w:rsidRPr="000659A4">
              <w:rPr>
                <w:sz w:val="24"/>
                <w:szCs w:val="24"/>
              </w:rPr>
              <w:t>КПП 773001001</w:t>
            </w:r>
          </w:p>
          <w:p w:rsidR="00C268D9" w:rsidRPr="006A7D55" w:rsidRDefault="00C268D9" w:rsidP="008E205C">
            <w:pPr>
              <w:pStyle w:val="af2"/>
              <w:rPr>
                <w:b/>
                <w:sz w:val="24"/>
                <w:szCs w:val="24"/>
              </w:rPr>
            </w:pPr>
            <w:r w:rsidRPr="000659A4">
              <w:rPr>
                <w:sz w:val="24"/>
                <w:szCs w:val="24"/>
              </w:rPr>
              <w:t xml:space="preserve">Л/счет № </w:t>
            </w:r>
            <w:r w:rsidR="006A7D55" w:rsidRPr="006A7D55">
              <w:rPr>
                <w:b/>
                <w:sz w:val="24"/>
                <w:szCs w:val="24"/>
              </w:rPr>
              <w:t>л/с 20736Ч07610, 22736Ч07610</w:t>
            </w:r>
          </w:p>
          <w:p w:rsidR="00C268D9" w:rsidRPr="000659A4" w:rsidRDefault="00C268D9" w:rsidP="008E205C">
            <w:pPr>
              <w:pStyle w:val="af2"/>
              <w:rPr>
                <w:sz w:val="24"/>
                <w:szCs w:val="24"/>
              </w:rPr>
            </w:pPr>
            <w:r w:rsidRPr="000659A4">
              <w:rPr>
                <w:sz w:val="24"/>
                <w:szCs w:val="24"/>
              </w:rPr>
              <w:t xml:space="preserve">Банк: ОКЦ№1ГУ Банка России по ЦФО//УФК по г. Москве </w:t>
            </w:r>
            <w:proofErr w:type="spellStart"/>
            <w:r w:rsidRPr="000659A4">
              <w:rPr>
                <w:sz w:val="24"/>
                <w:szCs w:val="24"/>
              </w:rPr>
              <w:t>г</w:t>
            </w:r>
            <w:proofErr w:type="gramStart"/>
            <w:r w:rsidRPr="000659A4">
              <w:rPr>
                <w:sz w:val="24"/>
                <w:szCs w:val="24"/>
              </w:rPr>
              <w:t>.М</w:t>
            </w:r>
            <w:proofErr w:type="gramEnd"/>
            <w:r w:rsidRPr="000659A4">
              <w:rPr>
                <w:sz w:val="24"/>
                <w:szCs w:val="24"/>
              </w:rPr>
              <w:t>осква</w:t>
            </w:r>
            <w:proofErr w:type="spellEnd"/>
            <w:r w:rsidRPr="000659A4">
              <w:rPr>
                <w:sz w:val="24"/>
                <w:szCs w:val="24"/>
              </w:rPr>
              <w:t xml:space="preserve"> </w:t>
            </w:r>
          </w:p>
          <w:p w:rsidR="00C268D9" w:rsidRPr="000659A4" w:rsidRDefault="00C268D9" w:rsidP="008E205C">
            <w:pPr>
              <w:pStyle w:val="af2"/>
              <w:rPr>
                <w:sz w:val="24"/>
                <w:szCs w:val="24"/>
              </w:rPr>
            </w:pPr>
            <w:r w:rsidRPr="000659A4">
              <w:rPr>
                <w:sz w:val="24"/>
                <w:szCs w:val="24"/>
              </w:rPr>
              <w:t>БИК 004525988</w:t>
            </w:r>
          </w:p>
          <w:p w:rsidR="00DF4BB1" w:rsidRPr="00DF4BB1" w:rsidRDefault="00DF4BB1" w:rsidP="00DF4BB1">
            <w:pPr>
              <w:pStyle w:val="af2"/>
              <w:rPr>
                <w:sz w:val="24"/>
                <w:szCs w:val="24"/>
              </w:rPr>
            </w:pPr>
            <w:r w:rsidRPr="00DF4BB1">
              <w:rPr>
                <w:sz w:val="24"/>
                <w:szCs w:val="24"/>
              </w:rPr>
              <w:t>Единый казначейский счет (ЕКС) 40102810545370000003</w:t>
            </w:r>
          </w:p>
          <w:p w:rsidR="00C268D9" w:rsidRPr="000659A4" w:rsidRDefault="00DF4BB1" w:rsidP="00DF4BB1">
            <w:pPr>
              <w:pStyle w:val="af2"/>
              <w:rPr>
                <w:sz w:val="24"/>
                <w:szCs w:val="24"/>
              </w:rPr>
            </w:pPr>
            <w:r w:rsidRPr="00DF4BB1">
              <w:rPr>
                <w:sz w:val="24"/>
                <w:szCs w:val="24"/>
              </w:rPr>
              <w:t>Казначейский (расчетный) счет 03214643000000017300</w:t>
            </w:r>
            <w:r w:rsidR="00C268D9" w:rsidRPr="000659A4">
              <w:rPr>
                <w:sz w:val="24"/>
                <w:szCs w:val="24"/>
              </w:rPr>
              <w:t>ОКПО 01909913</w:t>
            </w:r>
          </w:p>
          <w:p w:rsidR="00C268D9" w:rsidRPr="000659A4" w:rsidRDefault="00C268D9" w:rsidP="008E205C">
            <w:pPr>
              <w:pStyle w:val="af2"/>
              <w:rPr>
                <w:sz w:val="24"/>
                <w:szCs w:val="24"/>
              </w:rPr>
            </w:pPr>
            <w:r w:rsidRPr="000659A4">
              <w:rPr>
                <w:sz w:val="24"/>
                <w:szCs w:val="24"/>
              </w:rPr>
              <w:t>ОКВЭД 86.10</w:t>
            </w:r>
          </w:p>
          <w:p w:rsidR="00C268D9" w:rsidRDefault="00C268D9" w:rsidP="008E205C">
            <w:pPr>
              <w:pStyle w:val="af2"/>
            </w:pPr>
            <w:r w:rsidRPr="000659A4">
              <w:rPr>
                <w:sz w:val="24"/>
                <w:szCs w:val="24"/>
              </w:rPr>
              <w:t>ОКТМО 45318000</w:t>
            </w:r>
          </w:p>
          <w:p w:rsidR="00C268D9" w:rsidRDefault="00C268D9" w:rsidP="008E205C">
            <w:pPr>
              <w:shd w:val="clear" w:color="auto" w:fill="FFFFFF"/>
              <w:jc w:val="both"/>
              <w:rPr>
                <w:b/>
                <w:bCs/>
              </w:rPr>
            </w:pPr>
          </w:p>
          <w:p w:rsidR="00C268D9" w:rsidRDefault="00C268D9" w:rsidP="008E205C">
            <w:pPr>
              <w:shd w:val="clear" w:color="auto" w:fill="FFFFFF"/>
              <w:jc w:val="both"/>
              <w:rPr>
                <w:b/>
                <w:bCs/>
              </w:rPr>
            </w:pPr>
          </w:p>
          <w:p w:rsidR="00C268D9" w:rsidRPr="00922271" w:rsidRDefault="00C268D9" w:rsidP="008E205C">
            <w:pPr>
              <w:jc w:val="both"/>
            </w:pPr>
            <w:r w:rsidRPr="00922271">
              <w:t>Заместитель генерального директора по экономическим и правовым вопросам</w:t>
            </w:r>
          </w:p>
          <w:p w:rsidR="00C268D9" w:rsidRPr="00922271" w:rsidRDefault="00FC5AC9" w:rsidP="008E205C">
            <w:pPr>
              <w:jc w:val="both"/>
            </w:pPr>
            <w:r>
              <w:t>ФГБУ НЦСМ ФМБА России</w:t>
            </w:r>
          </w:p>
          <w:p w:rsidR="00C268D9" w:rsidRPr="00B91066" w:rsidRDefault="00C268D9" w:rsidP="008E205C">
            <w:pPr>
              <w:jc w:val="both"/>
              <w:rPr>
                <w:b/>
              </w:rPr>
            </w:pPr>
          </w:p>
          <w:p w:rsidR="00C268D9" w:rsidRPr="00B91066" w:rsidRDefault="00C268D9" w:rsidP="008E205C">
            <w:pPr>
              <w:jc w:val="both"/>
              <w:rPr>
                <w:b/>
              </w:rPr>
            </w:pPr>
          </w:p>
          <w:p w:rsidR="00C268D9" w:rsidRDefault="00C268D9" w:rsidP="008E205C">
            <w:pPr>
              <w:shd w:val="clear" w:color="auto" w:fill="FFFFFF"/>
              <w:jc w:val="both"/>
              <w:rPr>
                <w:b/>
                <w:bCs/>
              </w:rPr>
            </w:pPr>
            <w:r w:rsidRPr="00B91066">
              <w:rPr>
                <w:b/>
              </w:rPr>
              <w:t xml:space="preserve">__________________________ </w:t>
            </w:r>
            <w:r w:rsidRPr="00922271">
              <w:t>С.П. Зверович</w:t>
            </w:r>
          </w:p>
          <w:p w:rsidR="00C268D9" w:rsidRPr="003C540E" w:rsidRDefault="00C268D9" w:rsidP="008E205C">
            <w:pPr>
              <w:shd w:val="clear" w:color="auto" w:fill="FFFFFF"/>
              <w:jc w:val="both"/>
              <w:rPr>
                <w:b/>
                <w:bCs/>
              </w:rPr>
            </w:pPr>
          </w:p>
        </w:tc>
      </w:tr>
    </w:tbl>
    <w:p w:rsidR="00C268D9" w:rsidRDefault="00C268D9" w:rsidP="004914DB">
      <w:pPr>
        <w:ind w:left="450"/>
        <w:rPr>
          <w:b/>
          <w:bCs/>
          <w:snapToGrid w:val="0"/>
          <w:color w:val="000000"/>
        </w:rPr>
      </w:pPr>
    </w:p>
    <w:p w:rsidR="00C268D9" w:rsidRPr="00B91066" w:rsidRDefault="00C268D9" w:rsidP="004914DB">
      <w:pPr>
        <w:ind w:left="450"/>
        <w:rPr>
          <w:b/>
          <w:bCs/>
          <w:snapToGrid w:val="0"/>
          <w:color w:val="000000"/>
        </w:rPr>
      </w:pPr>
    </w:p>
    <w:p w:rsidR="00F01A16" w:rsidRPr="00B91066" w:rsidRDefault="00F01A16" w:rsidP="004914DB">
      <w:pPr>
        <w:rPr>
          <w:b/>
        </w:rPr>
      </w:pPr>
    </w:p>
    <w:p w:rsidR="00525BE3" w:rsidRPr="00B91066" w:rsidRDefault="00525BE3" w:rsidP="004914DB">
      <w:pPr>
        <w:jc w:val="right"/>
      </w:pPr>
    </w:p>
    <w:p w:rsidR="00525BE3" w:rsidRPr="00B91066" w:rsidRDefault="00525BE3" w:rsidP="004914DB">
      <w:pPr>
        <w:jc w:val="right"/>
      </w:pPr>
    </w:p>
    <w:p w:rsidR="00525BE3" w:rsidRPr="00B91066" w:rsidRDefault="00525BE3" w:rsidP="004914DB">
      <w:pPr>
        <w:jc w:val="right"/>
      </w:pPr>
    </w:p>
    <w:p w:rsidR="00525BE3" w:rsidRPr="00B91066" w:rsidRDefault="00525BE3" w:rsidP="004914DB">
      <w:pPr>
        <w:jc w:val="right"/>
      </w:pPr>
    </w:p>
    <w:p w:rsidR="00EF34B9" w:rsidRDefault="00EF34B9" w:rsidP="004914DB">
      <w:pPr>
        <w:jc w:val="right"/>
      </w:pPr>
    </w:p>
    <w:p w:rsidR="00EF34B9" w:rsidRDefault="00EF34B9" w:rsidP="004914DB">
      <w:pPr>
        <w:jc w:val="right"/>
      </w:pPr>
    </w:p>
    <w:p w:rsidR="00CE4140" w:rsidRDefault="00CE4140" w:rsidP="004914DB">
      <w:pPr>
        <w:jc w:val="right"/>
        <w:sectPr w:rsidR="00CE4140" w:rsidSect="00A52C83">
          <w:footerReference w:type="even" r:id="rId9"/>
          <w:footerReference w:type="default" r:id="rId10"/>
          <w:pgSz w:w="11906" w:h="16838"/>
          <w:pgMar w:top="426" w:right="849" w:bottom="709" w:left="851" w:header="709" w:footer="363" w:gutter="0"/>
          <w:cols w:space="708"/>
          <w:docGrid w:linePitch="360"/>
        </w:sectPr>
      </w:pPr>
    </w:p>
    <w:p w:rsidR="004D6071" w:rsidRDefault="00F01A16" w:rsidP="004A56A2">
      <w:pPr>
        <w:jc w:val="right"/>
      </w:pPr>
      <w:r w:rsidRPr="00C74A63">
        <w:t>Приложение № 1</w:t>
      </w:r>
    </w:p>
    <w:p w:rsidR="00722803" w:rsidRPr="00C74A63" w:rsidRDefault="00722803" w:rsidP="004A56A2">
      <w:pPr>
        <w:jc w:val="right"/>
      </w:pPr>
      <w:r w:rsidRPr="00722803">
        <w:t>к Договору №</w:t>
      </w:r>
      <w:r w:rsidR="00B53009">
        <w:t>101Д/ЦСМ/26</w:t>
      </w:r>
      <w:r w:rsidR="00205268">
        <w:t xml:space="preserve"> </w:t>
      </w:r>
      <w:r w:rsidRPr="00722803">
        <w:t xml:space="preserve">от </w:t>
      </w:r>
      <w:r w:rsidR="00C41469">
        <w:t>«__» _______ 2026 года.</w:t>
      </w:r>
    </w:p>
    <w:p w:rsidR="00F01A16" w:rsidRPr="00B91066" w:rsidRDefault="00F01A16" w:rsidP="004914DB">
      <w:pPr>
        <w:shd w:val="clear" w:color="auto" w:fill="FFFFFF"/>
        <w:jc w:val="both"/>
        <w:rPr>
          <w:bCs/>
          <w:color w:val="000000"/>
        </w:rPr>
      </w:pPr>
    </w:p>
    <w:p w:rsidR="006D462E" w:rsidRDefault="006D462E" w:rsidP="006D462E">
      <w:pPr>
        <w:spacing w:line="360" w:lineRule="auto"/>
        <w:jc w:val="center"/>
        <w:rPr>
          <w:b/>
        </w:rPr>
      </w:pPr>
    </w:p>
    <w:p w:rsidR="006D462E" w:rsidRDefault="001701EA" w:rsidP="006D462E">
      <w:pPr>
        <w:spacing w:line="360" w:lineRule="auto"/>
        <w:jc w:val="center"/>
        <w:rPr>
          <w:b/>
        </w:rPr>
      </w:pPr>
      <w:r w:rsidRPr="005E0298">
        <w:rPr>
          <w:b/>
        </w:rPr>
        <w:t>СПЕЦИФИКАЦИЯ</w:t>
      </w:r>
    </w:p>
    <w:tbl>
      <w:tblPr>
        <w:tblpPr w:leftFromText="180" w:rightFromText="180" w:vertAnchor="text" w:horzAnchor="margin" w:tblpXSpec="center" w:tblpY="313"/>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777"/>
        <w:gridCol w:w="1491"/>
        <w:gridCol w:w="1417"/>
        <w:gridCol w:w="1417"/>
        <w:gridCol w:w="1311"/>
        <w:gridCol w:w="1311"/>
        <w:gridCol w:w="1808"/>
      </w:tblGrid>
      <w:tr w:rsidR="00237B8F" w:rsidRPr="00842C59" w:rsidTr="00237B8F">
        <w:trPr>
          <w:trHeight w:val="563"/>
          <w:tblHeader/>
        </w:trPr>
        <w:tc>
          <w:tcPr>
            <w:tcW w:w="534" w:type="dxa"/>
          </w:tcPr>
          <w:p w:rsidR="00237B8F" w:rsidRPr="00842C59" w:rsidRDefault="00237B8F" w:rsidP="006D462E">
            <w:pPr>
              <w:pStyle w:val="af2"/>
              <w:jc w:val="center"/>
              <w:rPr>
                <w:b/>
                <w:bCs/>
              </w:rPr>
            </w:pPr>
            <w:r w:rsidRPr="00842C59">
              <w:rPr>
                <w:b/>
                <w:bCs/>
              </w:rPr>
              <w:t xml:space="preserve">№ </w:t>
            </w:r>
            <w:proofErr w:type="gramStart"/>
            <w:r w:rsidRPr="00842C59">
              <w:rPr>
                <w:b/>
                <w:bCs/>
              </w:rPr>
              <w:t>п</w:t>
            </w:r>
            <w:proofErr w:type="gramEnd"/>
            <w:r w:rsidRPr="00842C59">
              <w:rPr>
                <w:b/>
                <w:bCs/>
              </w:rPr>
              <w:t>/п</w:t>
            </w:r>
          </w:p>
        </w:tc>
        <w:tc>
          <w:tcPr>
            <w:tcW w:w="2268" w:type="dxa"/>
            <w:gridSpan w:val="2"/>
          </w:tcPr>
          <w:p w:rsidR="00237B8F" w:rsidRPr="00842C59" w:rsidRDefault="00237B8F" w:rsidP="006D462E">
            <w:pPr>
              <w:pStyle w:val="af2"/>
              <w:jc w:val="center"/>
              <w:rPr>
                <w:b/>
                <w:bCs/>
              </w:rPr>
            </w:pPr>
            <w:r w:rsidRPr="00842C59">
              <w:rPr>
                <w:b/>
                <w:bCs/>
              </w:rPr>
              <w:t>Наименование товара; работы; услуги</w:t>
            </w:r>
          </w:p>
        </w:tc>
        <w:tc>
          <w:tcPr>
            <w:tcW w:w="1417" w:type="dxa"/>
          </w:tcPr>
          <w:p w:rsidR="00237B8F" w:rsidRPr="00842C59" w:rsidRDefault="00237B8F" w:rsidP="006D462E">
            <w:pPr>
              <w:pStyle w:val="af2"/>
              <w:jc w:val="center"/>
              <w:rPr>
                <w:b/>
                <w:bCs/>
              </w:rPr>
            </w:pPr>
            <w:r w:rsidRPr="00842C59">
              <w:rPr>
                <w:b/>
                <w:bCs/>
              </w:rPr>
              <w:t>КТРУ *</w:t>
            </w:r>
          </w:p>
        </w:tc>
        <w:tc>
          <w:tcPr>
            <w:tcW w:w="1417" w:type="dxa"/>
          </w:tcPr>
          <w:p w:rsidR="00237B8F" w:rsidRPr="00842C59" w:rsidRDefault="00237B8F" w:rsidP="00237B8F">
            <w:pPr>
              <w:pStyle w:val="af2"/>
              <w:jc w:val="center"/>
              <w:rPr>
                <w:b/>
                <w:bCs/>
              </w:rPr>
            </w:pPr>
            <w:r w:rsidRPr="00842C59">
              <w:rPr>
                <w:b/>
                <w:bCs/>
              </w:rPr>
              <w:t>Кол-во</w:t>
            </w:r>
          </w:p>
        </w:tc>
        <w:tc>
          <w:tcPr>
            <w:tcW w:w="1311" w:type="dxa"/>
          </w:tcPr>
          <w:p w:rsidR="00237B8F" w:rsidRPr="00842C59" w:rsidRDefault="00237B8F" w:rsidP="006D462E">
            <w:pPr>
              <w:pStyle w:val="af2"/>
              <w:jc w:val="center"/>
              <w:rPr>
                <w:b/>
                <w:bCs/>
              </w:rPr>
            </w:pPr>
            <w:r>
              <w:rPr>
                <w:b/>
                <w:bCs/>
              </w:rPr>
              <w:t>Ед. изм.</w:t>
            </w:r>
          </w:p>
        </w:tc>
        <w:tc>
          <w:tcPr>
            <w:tcW w:w="1311" w:type="dxa"/>
          </w:tcPr>
          <w:p w:rsidR="00237B8F" w:rsidRPr="00842C59" w:rsidRDefault="00237B8F" w:rsidP="006D462E">
            <w:pPr>
              <w:pStyle w:val="af2"/>
              <w:jc w:val="center"/>
              <w:rPr>
                <w:b/>
                <w:bCs/>
              </w:rPr>
            </w:pPr>
            <w:r w:rsidRPr="00842C59">
              <w:rPr>
                <w:b/>
                <w:bCs/>
              </w:rPr>
              <w:t>Цена за ед., руб.</w:t>
            </w:r>
          </w:p>
        </w:tc>
        <w:tc>
          <w:tcPr>
            <w:tcW w:w="1808" w:type="dxa"/>
          </w:tcPr>
          <w:p w:rsidR="00237B8F" w:rsidRPr="00842C59" w:rsidRDefault="00237B8F" w:rsidP="006D462E">
            <w:pPr>
              <w:pStyle w:val="af2"/>
              <w:jc w:val="center"/>
              <w:rPr>
                <w:b/>
                <w:bCs/>
              </w:rPr>
            </w:pPr>
            <w:r w:rsidRPr="00842C59">
              <w:rPr>
                <w:b/>
                <w:bCs/>
              </w:rPr>
              <w:t>Общая стоимость, руб.</w:t>
            </w:r>
          </w:p>
        </w:tc>
      </w:tr>
      <w:tr w:rsidR="00237B8F" w:rsidRPr="006E75FF" w:rsidTr="00237B8F">
        <w:tc>
          <w:tcPr>
            <w:tcW w:w="534" w:type="dxa"/>
          </w:tcPr>
          <w:p w:rsidR="00237B8F" w:rsidRPr="00842C59" w:rsidRDefault="00237B8F" w:rsidP="006D462E">
            <w:pPr>
              <w:pStyle w:val="af2"/>
              <w:rPr>
                <w:b/>
                <w:bCs/>
              </w:rPr>
            </w:pPr>
            <w:r w:rsidRPr="00842C59">
              <w:rPr>
                <w:b/>
                <w:bCs/>
              </w:rPr>
              <w:t>1</w:t>
            </w:r>
          </w:p>
        </w:tc>
        <w:tc>
          <w:tcPr>
            <w:tcW w:w="2268" w:type="dxa"/>
            <w:gridSpan w:val="2"/>
          </w:tcPr>
          <w:p w:rsidR="00237B8F" w:rsidRDefault="00237B8F" w:rsidP="006D462E">
            <w:pPr>
              <w:pStyle w:val="af2"/>
            </w:pPr>
            <w:r w:rsidRPr="006039F7">
              <w:t>Джем</w:t>
            </w:r>
            <w:r>
              <w:t xml:space="preserve">, упаковка 20 г., </w:t>
            </w:r>
          </w:p>
          <w:p w:rsidR="00237B8F" w:rsidRPr="00163ABC" w:rsidRDefault="00237B8F" w:rsidP="00163ABC">
            <w:pPr>
              <w:pStyle w:val="af2"/>
              <w:rPr>
                <w:sz w:val="14"/>
              </w:rPr>
            </w:pPr>
            <w:r w:rsidRPr="00163ABC">
              <w:rPr>
                <w:sz w:val="14"/>
              </w:rPr>
              <w:t>Вид продукта по способу обработки: Нестерилизованный</w:t>
            </w:r>
          </w:p>
          <w:p w:rsidR="00237B8F" w:rsidRPr="00237B8F" w:rsidRDefault="00237B8F" w:rsidP="00237B8F">
            <w:pPr>
              <w:pStyle w:val="af2"/>
              <w:rPr>
                <w:sz w:val="14"/>
              </w:rPr>
            </w:pPr>
            <w:r w:rsidRPr="00237B8F">
              <w:rPr>
                <w:sz w:val="14"/>
              </w:rPr>
              <w:t>Вид упаковки</w:t>
            </w:r>
            <w:r>
              <w:rPr>
                <w:sz w:val="14"/>
              </w:rPr>
              <w:t xml:space="preserve"> </w:t>
            </w:r>
            <w:r w:rsidRPr="00237B8F">
              <w:rPr>
                <w:sz w:val="14"/>
              </w:rPr>
              <w:t>Контейнер</w:t>
            </w:r>
          </w:p>
          <w:p w:rsidR="00237B8F" w:rsidRPr="00163ABC" w:rsidRDefault="00237B8F" w:rsidP="00237B8F">
            <w:pPr>
              <w:pStyle w:val="af2"/>
              <w:rPr>
                <w:sz w:val="14"/>
              </w:rPr>
            </w:pPr>
            <w:r w:rsidRPr="00237B8F">
              <w:rPr>
                <w:sz w:val="14"/>
              </w:rPr>
              <w:t>Материал упаковки</w:t>
            </w:r>
            <w:r>
              <w:rPr>
                <w:sz w:val="14"/>
              </w:rPr>
              <w:t xml:space="preserve"> </w:t>
            </w:r>
            <w:r w:rsidRPr="00237B8F">
              <w:rPr>
                <w:sz w:val="14"/>
              </w:rPr>
              <w:t>Пластик</w:t>
            </w:r>
            <w:r>
              <w:rPr>
                <w:sz w:val="14"/>
              </w:rPr>
              <w:t xml:space="preserve"> </w:t>
            </w:r>
            <w:r w:rsidRPr="00163ABC">
              <w:rPr>
                <w:sz w:val="14"/>
              </w:rPr>
              <w:t>Индивидуальная упаковка: Да</w:t>
            </w:r>
          </w:p>
          <w:p w:rsidR="00237B8F" w:rsidRPr="00163ABC" w:rsidRDefault="00237B8F" w:rsidP="00163ABC">
            <w:pPr>
              <w:pStyle w:val="af2"/>
              <w:rPr>
                <w:sz w:val="14"/>
              </w:rPr>
            </w:pPr>
            <w:r w:rsidRPr="00163ABC">
              <w:rPr>
                <w:sz w:val="14"/>
              </w:rPr>
              <w:t>Продукт на основе сахарозаменителей: Нет</w:t>
            </w:r>
          </w:p>
          <w:p w:rsidR="00237B8F" w:rsidRPr="00163ABC" w:rsidRDefault="00237B8F" w:rsidP="00163ABC">
            <w:pPr>
              <w:pStyle w:val="af2"/>
              <w:rPr>
                <w:sz w:val="14"/>
              </w:rPr>
            </w:pPr>
            <w:r w:rsidRPr="00163ABC">
              <w:rPr>
                <w:sz w:val="14"/>
              </w:rPr>
              <w:t>Тип джема: фруктовый, ягодный</w:t>
            </w:r>
          </w:p>
          <w:p w:rsidR="00237B8F" w:rsidRPr="00163ABC" w:rsidRDefault="00237B8F" w:rsidP="00163ABC">
            <w:pPr>
              <w:pStyle w:val="af2"/>
              <w:rPr>
                <w:sz w:val="14"/>
              </w:rPr>
            </w:pPr>
            <w:r w:rsidRPr="00163ABC">
              <w:rPr>
                <w:sz w:val="14"/>
              </w:rPr>
              <w:t xml:space="preserve">Документ, в соответствии с которым произведен и идентифицирован товар документ по стандартизации с показателями качества в соответствии с ГОСТ 31712-2012, </w:t>
            </w:r>
            <w:proofErr w:type="gramStart"/>
            <w:r w:rsidRPr="00163ABC">
              <w:rPr>
                <w:sz w:val="14"/>
              </w:rPr>
              <w:t>ТР</w:t>
            </w:r>
            <w:proofErr w:type="gramEnd"/>
            <w:r w:rsidRPr="00163ABC">
              <w:rPr>
                <w:sz w:val="14"/>
              </w:rPr>
              <w:t xml:space="preserve"> ТС 021/2011</w:t>
            </w:r>
          </w:p>
          <w:p w:rsidR="00237B8F" w:rsidRDefault="00237B8F" w:rsidP="00163ABC">
            <w:pPr>
              <w:pStyle w:val="af2"/>
              <w:rPr>
                <w:sz w:val="14"/>
              </w:rPr>
            </w:pPr>
            <w:r w:rsidRPr="00163ABC">
              <w:rPr>
                <w:sz w:val="14"/>
              </w:rPr>
              <w:t xml:space="preserve">Остаточный срок годности на момент поставки от </w:t>
            </w:r>
            <w:r w:rsidR="00267A65">
              <w:rPr>
                <w:sz w:val="14"/>
              </w:rPr>
              <w:t>2</w:t>
            </w:r>
            <w:r w:rsidRPr="00163ABC">
              <w:rPr>
                <w:sz w:val="14"/>
              </w:rPr>
              <w:t xml:space="preserve"> месяцев</w:t>
            </w:r>
          </w:p>
          <w:p w:rsidR="00237B8F" w:rsidRPr="006E75FF" w:rsidRDefault="00237B8F" w:rsidP="00163ABC">
            <w:pPr>
              <w:pStyle w:val="af2"/>
            </w:pPr>
            <w:r w:rsidRPr="00163ABC">
              <w:t>Страна происхождения</w:t>
            </w:r>
          </w:p>
        </w:tc>
        <w:tc>
          <w:tcPr>
            <w:tcW w:w="1417" w:type="dxa"/>
          </w:tcPr>
          <w:p w:rsidR="00237B8F" w:rsidRPr="00192F32" w:rsidRDefault="00237B8F" w:rsidP="00237B8F">
            <w:pPr>
              <w:pStyle w:val="af2"/>
            </w:pPr>
            <w:r w:rsidRPr="00163ABC">
              <w:t>10.39.22.110-0000000</w:t>
            </w:r>
            <w:r>
              <w:t>3</w:t>
            </w:r>
          </w:p>
        </w:tc>
        <w:tc>
          <w:tcPr>
            <w:tcW w:w="1417" w:type="dxa"/>
          </w:tcPr>
          <w:p w:rsidR="00237B8F" w:rsidRPr="006E75FF" w:rsidRDefault="00205268" w:rsidP="006D462E">
            <w:pPr>
              <w:pStyle w:val="af2"/>
            </w:pPr>
            <w:r>
              <w:t>3000</w:t>
            </w:r>
          </w:p>
        </w:tc>
        <w:tc>
          <w:tcPr>
            <w:tcW w:w="1311" w:type="dxa"/>
          </w:tcPr>
          <w:p w:rsidR="00237B8F" w:rsidRPr="006E75FF" w:rsidRDefault="00237B8F" w:rsidP="006D462E">
            <w:pPr>
              <w:pStyle w:val="af2"/>
            </w:pPr>
            <w:proofErr w:type="spellStart"/>
            <w:proofErr w:type="gramStart"/>
            <w:r>
              <w:t>шт</w:t>
            </w:r>
            <w:proofErr w:type="spellEnd"/>
            <w:proofErr w:type="gramEnd"/>
          </w:p>
        </w:tc>
        <w:tc>
          <w:tcPr>
            <w:tcW w:w="1311" w:type="dxa"/>
          </w:tcPr>
          <w:p w:rsidR="00237B8F" w:rsidRPr="006E75FF" w:rsidRDefault="00237B8F" w:rsidP="006D462E">
            <w:pPr>
              <w:pStyle w:val="af2"/>
            </w:pPr>
          </w:p>
        </w:tc>
        <w:tc>
          <w:tcPr>
            <w:tcW w:w="1808" w:type="dxa"/>
          </w:tcPr>
          <w:p w:rsidR="00237B8F" w:rsidRPr="006E75FF" w:rsidRDefault="00237B8F" w:rsidP="006D462E">
            <w:pPr>
              <w:pStyle w:val="af2"/>
            </w:pPr>
          </w:p>
        </w:tc>
      </w:tr>
      <w:tr w:rsidR="00237B8F" w:rsidRPr="00842C59" w:rsidTr="00237B8F">
        <w:tc>
          <w:tcPr>
            <w:tcW w:w="1311" w:type="dxa"/>
            <w:gridSpan w:val="2"/>
          </w:tcPr>
          <w:p w:rsidR="00237B8F" w:rsidRDefault="00237B8F" w:rsidP="006D462E">
            <w:pPr>
              <w:pStyle w:val="af2"/>
              <w:rPr>
                <w:b/>
                <w:bCs/>
              </w:rPr>
            </w:pPr>
          </w:p>
        </w:tc>
        <w:tc>
          <w:tcPr>
            <w:tcW w:w="6947" w:type="dxa"/>
            <w:gridSpan w:val="5"/>
          </w:tcPr>
          <w:p w:rsidR="00237B8F" w:rsidRPr="00842C59" w:rsidRDefault="00237B8F" w:rsidP="006D462E">
            <w:pPr>
              <w:pStyle w:val="af2"/>
              <w:rPr>
                <w:b/>
                <w:bCs/>
              </w:rPr>
            </w:pPr>
            <w:r>
              <w:rPr>
                <w:b/>
                <w:bCs/>
              </w:rPr>
              <w:t>Итого</w:t>
            </w:r>
          </w:p>
        </w:tc>
        <w:tc>
          <w:tcPr>
            <w:tcW w:w="1808" w:type="dxa"/>
          </w:tcPr>
          <w:p w:rsidR="00237B8F" w:rsidRPr="00842C59" w:rsidRDefault="00237B8F" w:rsidP="006D462E">
            <w:pPr>
              <w:pStyle w:val="af2"/>
              <w:rPr>
                <w:b/>
                <w:bCs/>
              </w:rPr>
            </w:pPr>
          </w:p>
        </w:tc>
      </w:tr>
    </w:tbl>
    <w:p w:rsidR="006D462E" w:rsidRDefault="006D462E" w:rsidP="006D462E">
      <w:pPr>
        <w:spacing w:line="360" w:lineRule="auto"/>
        <w:jc w:val="center"/>
      </w:pPr>
    </w:p>
    <w:p w:rsidR="006D462E" w:rsidRDefault="006D462E" w:rsidP="006D462E">
      <w:pPr>
        <w:spacing w:line="360" w:lineRule="auto"/>
        <w:jc w:val="center"/>
      </w:pPr>
    </w:p>
    <w:p w:rsidR="006D462E" w:rsidRDefault="006D462E" w:rsidP="006D462E">
      <w:pPr>
        <w:spacing w:line="360" w:lineRule="auto"/>
        <w:jc w:val="center"/>
      </w:pPr>
    </w:p>
    <w:p w:rsidR="006D462E" w:rsidRDefault="006D462E" w:rsidP="006D462E">
      <w:pPr>
        <w:spacing w:line="360" w:lineRule="auto"/>
        <w:jc w:val="center"/>
      </w:pPr>
    </w:p>
    <w:p w:rsidR="006D462E" w:rsidRDefault="006D462E" w:rsidP="006D462E">
      <w:pPr>
        <w:spacing w:line="360" w:lineRule="auto"/>
        <w:jc w:val="center"/>
      </w:pPr>
    </w:p>
    <w:p w:rsidR="00D169FF" w:rsidRDefault="00D169FF" w:rsidP="00FE7BC9">
      <w:pPr>
        <w:spacing w:before="120" w:line="360" w:lineRule="auto"/>
        <w:jc w:val="center"/>
      </w:pPr>
      <w:r w:rsidRPr="00D169FF">
        <w:t>Поставщик обязуется осуществлять поставку Заказчику продуктов питания в соответствии с заявками Заказчика по перечню и ценам, указанным в Спецификации</w:t>
      </w:r>
      <w:r w:rsidR="00813A4B">
        <w:t>.</w:t>
      </w:r>
    </w:p>
    <w:p w:rsidR="00D169FF" w:rsidRPr="00D169FF" w:rsidRDefault="00D169FF" w:rsidP="006D462E">
      <w:pPr>
        <w:jc w:val="center"/>
      </w:pPr>
    </w:p>
    <w:tbl>
      <w:tblPr>
        <w:tblpPr w:leftFromText="180" w:rightFromText="180" w:vertAnchor="text" w:horzAnchor="margin" w:tblpX="108" w:tblpY="25"/>
        <w:tblW w:w="10173" w:type="dxa"/>
        <w:tblLook w:val="00A0" w:firstRow="1" w:lastRow="0" w:firstColumn="1" w:lastColumn="0" w:noHBand="0" w:noVBand="0"/>
      </w:tblPr>
      <w:tblGrid>
        <w:gridCol w:w="5206"/>
        <w:gridCol w:w="4967"/>
      </w:tblGrid>
      <w:tr w:rsidR="004D6071" w:rsidRPr="00D169FF" w:rsidTr="00487D2F">
        <w:trPr>
          <w:trHeight w:val="322"/>
        </w:trPr>
        <w:tc>
          <w:tcPr>
            <w:tcW w:w="5206" w:type="dxa"/>
          </w:tcPr>
          <w:p w:rsidR="004D6071" w:rsidRPr="00D169FF" w:rsidRDefault="004D6071" w:rsidP="006D462E">
            <w:pPr>
              <w:jc w:val="center"/>
              <w:rPr>
                <w:b/>
              </w:rPr>
            </w:pPr>
            <w:r w:rsidRPr="00D169FF">
              <w:rPr>
                <w:b/>
              </w:rPr>
              <w:t>Поставщик:</w:t>
            </w:r>
          </w:p>
        </w:tc>
        <w:tc>
          <w:tcPr>
            <w:tcW w:w="4967" w:type="dxa"/>
          </w:tcPr>
          <w:p w:rsidR="004D6071" w:rsidRPr="00D169FF" w:rsidRDefault="004D6071" w:rsidP="006D462E">
            <w:pPr>
              <w:shd w:val="clear" w:color="auto" w:fill="FFFFFF"/>
              <w:jc w:val="center"/>
              <w:rPr>
                <w:b/>
                <w:bCs/>
              </w:rPr>
            </w:pPr>
            <w:r w:rsidRPr="00D169FF">
              <w:rPr>
                <w:b/>
                <w:bCs/>
              </w:rPr>
              <w:t>Заказчик:</w:t>
            </w:r>
          </w:p>
        </w:tc>
      </w:tr>
      <w:tr w:rsidR="004D6071" w:rsidRPr="00D169FF" w:rsidTr="00487D2F">
        <w:trPr>
          <w:trHeight w:val="1141"/>
        </w:trPr>
        <w:tc>
          <w:tcPr>
            <w:tcW w:w="5206" w:type="dxa"/>
          </w:tcPr>
          <w:tbl>
            <w:tblPr>
              <w:tblW w:w="4990" w:type="dxa"/>
              <w:tblLook w:val="00A0" w:firstRow="1" w:lastRow="0" w:firstColumn="1" w:lastColumn="0" w:noHBand="0" w:noVBand="0"/>
            </w:tblPr>
            <w:tblGrid>
              <w:gridCol w:w="4990"/>
            </w:tblGrid>
            <w:tr w:rsidR="004D6071" w:rsidRPr="00D169FF" w:rsidTr="00487D2F">
              <w:trPr>
                <w:trHeight w:val="1178"/>
              </w:trPr>
              <w:tc>
                <w:tcPr>
                  <w:tcW w:w="4990" w:type="dxa"/>
                  <w:tcBorders>
                    <w:top w:val="nil"/>
                    <w:left w:val="nil"/>
                    <w:bottom w:val="nil"/>
                    <w:right w:val="nil"/>
                  </w:tcBorders>
                </w:tcPr>
                <w:p w:rsidR="0093700C" w:rsidRPr="00D169FF" w:rsidRDefault="0093700C" w:rsidP="006D462E">
                  <w:pPr>
                    <w:framePr w:hSpace="180" w:wrap="around" w:vAnchor="text" w:hAnchor="margin" w:x="108" w:y="25"/>
                    <w:jc w:val="center"/>
                    <w:rPr>
                      <w:b/>
                    </w:rPr>
                  </w:pPr>
                </w:p>
                <w:p w:rsidR="004D6071" w:rsidRDefault="004D6071" w:rsidP="006D462E">
                  <w:pPr>
                    <w:framePr w:hSpace="180" w:wrap="around" w:vAnchor="text" w:hAnchor="margin" w:x="108" w:y="25"/>
                    <w:jc w:val="center"/>
                    <w:rPr>
                      <w:b/>
                    </w:rPr>
                  </w:pPr>
                </w:p>
                <w:p w:rsidR="00761D35" w:rsidRPr="00D169FF" w:rsidRDefault="00761D35" w:rsidP="006D462E">
                  <w:pPr>
                    <w:framePr w:hSpace="180" w:wrap="around" w:vAnchor="text" w:hAnchor="margin" w:x="108" w:y="25"/>
                    <w:jc w:val="center"/>
                    <w:rPr>
                      <w:b/>
                    </w:rPr>
                  </w:pPr>
                </w:p>
                <w:p w:rsidR="006A7D55" w:rsidRDefault="006A7D55" w:rsidP="006D462E">
                  <w:pPr>
                    <w:framePr w:hSpace="180" w:wrap="around" w:vAnchor="text" w:hAnchor="margin" w:x="108" w:y="25"/>
                    <w:numPr>
                      <w:ilvl w:val="12"/>
                      <w:numId w:val="0"/>
                    </w:numPr>
                    <w:ind w:left="-79"/>
                    <w:jc w:val="center"/>
                    <w:rPr>
                      <w:b/>
                    </w:rPr>
                  </w:pPr>
                </w:p>
                <w:p w:rsidR="006A7D55" w:rsidRDefault="006A7D55" w:rsidP="006D462E">
                  <w:pPr>
                    <w:framePr w:hSpace="180" w:wrap="around" w:vAnchor="text" w:hAnchor="margin" w:x="108" w:y="25"/>
                    <w:numPr>
                      <w:ilvl w:val="12"/>
                      <w:numId w:val="0"/>
                    </w:numPr>
                    <w:ind w:left="-79"/>
                    <w:jc w:val="center"/>
                    <w:rPr>
                      <w:b/>
                    </w:rPr>
                  </w:pPr>
                </w:p>
                <w:p w:rsidR="004D6071" w:rsidRPr="00D169FF" w:rsidRDefault="004D6071" w:rsidP="006D462E">
                  <w:pPr>
                    <w:framePr w:hSpace="180" w:wrap="around" w:vAnchor="text" w:hAnchor="margin" w:x="108" w:y="25"/>
                    <w:numPr>
                      <w:ilvl w:val="12"/>
                      <w:numId w:val="0"/>
                    </w:numPr>
                    <w:ind w:left="-79"/>
                    <w:jc w:val="center"/>
                  </w:pPr>
                  <w:r w:rsidRPr="00D169FF">
                    <w:rPr>
                      <w:b/>
                    </w:rPr>
                    <w:t>_________________</w:t>
                  </w:r>
                </w:p>
              </w:tc>
            </w:tr>
            <w:tr w:rsidR="004D6071" w:rsidRPr="00D169FF" w:rsidTr="00487D2F">
              <w:trPr>
                <w:trHeight w:val="66"/>
              </w:trPr>
              <w:tc>
                <w:tcPr>
                  <w:tcW w:w="4990" w:type="dxa"/>
                  <w:tcBorders>
                    <w:top w:val="nil"/>
                    <w:left w:val="nil"/>
                    <w:bottom w:val="nil"/>
                    <w:right w:val="nil"/>
                  </w:tcBorders>
                </w:tcPr>
                <w:p w:rsidR="004D6071" w:rsidRPr="00761D35" w:rsidRDefault="004D6071" w:rsidP="006D462E">
                  <w:pPr>
                    <w:pStyle w:val="a3"/>
                    <w:framePr w:hSpace="180" w:wrap="around" w:vAnchor="text" w:hAnchor="margin" w:x="108" w:y="25"/>
                    <w:numPr>
                      <w:ilvl w:val="12"/>
                      <w:numId w:val="0"/>
                    </w:numPr>
                    <w:spacing w:after="0"/>
                    <w:ind w:left="-79"/>
                    <w:jc w:val="center"/>
                    <w:rPr>
                      <w:b/>
                    </w:rPr>
                  </w:pPr>
                </w:p>
              </w:tc>
            </w:tr>
          </w:tbl>
          <w:p w:rsidR="004D6071" w:rsidRPr="00D169FF" w:rsidRDefault="004D6071" w:rsidP="006D462E">
            <w:pPr>
              <w:jc w:val="center"/>
            </w:pPr>
          </w:p>
        </w:tc>
        <w:tc>
          <w:tcPr>
            <w:tcW w:w="4967" w:type="dxa"/>
          </w:tcPr>
          <w:p w:rsidR="00C9456B" w:rsidRPr="00B91066" w:rsidRDefault="00C9456B" w:rsidP="006D462E">
            <w:pPr>
              <w:jc w:val="center"/>
              <w:rPr>
                <w:b/>
              </w:rPr>
            </w:pPr>
            <w:r>
              <w:rPr>
                <w:b/>
              </w:rPr>
              <w:t>Заместитель г</w:t>
            </w:r>
            <w:r w:rsidRPr="00B91066">
              <w:rPr>
                <w:b/>
              </w:rPr>
              <w:t>енеральн</w:t>
            </w:r>
            <w:r>
              <w:rPr>
                <w:b/>
              </w:rPr>
              <w:t>ого</w:t>
            </w:r>
            <w:r w:rsidRPr="00B91066">
              <w:rPr>
                <w:b/>
              </w:rPr>
              <w:t xml:space="preserve"> директор</w:t>
            </w:r>
            <w:r>
              <w:rPr>
                <w:b/>
              </w:rPr>
              <w:t>а</w:t>
            </w:r>
            <w:r w:rsidR="0037521F">
              <w:t xml:space="preserve"> </w:t>
            </w:r>
            <w:r w:rsidR="0037521F" w:rsidRPr="0037521F">
              <w:rPr>
                <w:b/>
              </w:rPr>
              <w:t>по экономическим и правовым вопросам</w:t>
            </w:r>
          </w:p>
          <w:p w:rsidR="00C9456B" w:rsidRPr="00B91066" w:rsidRDefault="00FC5AC9" w:rsidP="006D462E">
            <w:pPr>
              <w:jc w:val="center"/>
              <w:rPr>
                <w:b/>
              </w:rPr>
            </w:pPr>
            <w:r>
              <w:rPr>
                <w:b/>
              </w:rPr>
              <w:t>ФГБУ НЦСМ ФМБА России</w:t>
            </w:r>
          </w:p>
          <w:p w:rsidR="00C9456B" w:rsidRPr="00B91066" w:rsidRDefault="00C9456B" w:rsidP="006D462E">
            <w:pPr>
              <w:jc w:val="center"/>
              <w:rPr>
                <w:b/>
              </w:rPr>
            </w:pPr>
          </w:p>
          <w:p w:rsidR="00C9456B" w:rsidRPr="00B91066" w:rsidRDefault="00C9456B" w:rsidP="006D462E">
            <w:pPr>
              <w:jc w:val="center"/>
              <w:rPr>
                <w:b/>
              </w:rPr>
            </w:pPr>
          </w:p>
          <w:p w:rsidR="004D6071" w:rsidRPr="00D169FF" w:rsidRDefault="00781A77" w:rsidP="006D462E">
            <w:pPr>
              <w:pStyle w:val="11"/>
              <w:jc w:val="center"/>
              <w:rPr>
                <w:rFonts w:ascii="Times New Roman" w:hAnsi="Times New Roman" w:cs="Times New Roman"/>
                <w:sz w:val="24"/>
                <w:szCs w:val="24"/>
              </w:rPr>
            </w:pPr>
            <w:r>
              <w:rPr>
                <w:rFonts w:ascii="Times New Roman" w:hAnsi="Times New Roman" w:cs="Times New Roman"/>
                <w:b/>
                <w:sz w:val="24"/>
                <w:szCs w:val="24"/>
                <w:lang w:eastAsia="ru-RU"/>
              </w:rPr>
              <w:t>______________________</w:t>
            </w:r>
            <w:r w:rsidR="00C9456B" w:rsidRPr="00B91066">
              <w:rPr>
                <w:rFonts w:ascii="Times New Roman" w:hAnsi="Times New Roman" w:cs="Times New Roman"/>
                <w:b/>
                <w:sz w:val="24"/>
                <w:szCs w:val="24"/>
                <w:lang w:eastAsia="ru-RU"/>
              </w:rPr>
              <w:t xml:space="preserve"> </w:t>
            </w:r>
            <w:r w:rsidR="00C9456B">
              <w:rPr>
                <w:rFonts w:ascii="Times New Roman" w:hAnsi="Times New Roman" w:cs="Times New Roman"/>
                <w:b/>
                <w:sz w:val="24"/>
                <w:szCs w:val="24"/>
                <w:lang w:eastAsia="ru-RU"/>
              </w:rPr>
              <w:t>С.П.</w:t>
            </w:r>
            <w:r w:rsidR="006D462E">
              <w:rPr>
                <w:rFonts w:ascii="Times New Roman" w:hAnsi="Times New Roman" w:cs="Times New Roman"/>
                <w:b/>
                <w:sz w:val="24"/>
                <w:szCs w:val="24"/>
                <w:lang w:eastAsia="ru-RU"/>
              </w:rPr>
              <w:t xml:space="preserve"> </w:t>
            </w:r>
            <w:r w:rsidR="00C9456B">
              <w:rPr>
                <w:rFonts w:ascii="Times New Roman" w:hAnsi="Times New Roman" w:cs="Times New Roman"/>
                <w:b/>
                <w:sz w:val="24"/>
                <w:szCs w:val="24"/>
                <w:lang w:eastAsia="ru-RU"/>
              </w:rPr>
              <w:t>Зверович</w:t>
            </w:r>
          </w:p>
        </w:tc>
      </w:tr>
    </w:tbl>
    <w:p w:rsidR="00761D35" w:rsidRDefault="00761D35" w:rsidP="00042464"/>
    <w:p w:rsidR="00761D35" w:rsidRPr="00761D35" w:rsidRDefault="00761D35" w:rsidP="00761D35"/>
    <w:p w:rsidR="00761D35" w:rsidRPr="00761D35" w:rsidRDefault="00761D35" w:rsidP="00761D35"/>
    <w:p w:rsidR="00761D35" w:rsidRPr="00761D35" w:rsidRDefault="00761D35" w:rsidP="00761D35"/>
    <w:p w:rsidR="00761D35" w:rsidRPr="00761D35" w:rsidRDefault="00761D35" w:rsidP="00761D35"/>
    <w:p w:rsidR="00761D35" w:rsidRDefault="00761D35" w:rsidP="00761D35"/>
    <w:p w:rsidR="00781A77" w:rsidRDefault="00781A77" w:rsidP="00761D35"/>
    <w:p w:rsidR="00781A77" w:rsidRDefault="00781A77" w:rsidP="00761D35"/>
    <w:p w:rsidR="00781A77" w:rsidRDefault="00781A77" w:rsidP="00761D35"/>
    <w:p w:rsidR="00781A77" w:rsidRDefault="00781A77" w:rsidP="00761D35"/>
    <w:p w:rsidR="00781A77" w:rsidRDefault="00781A77" w:rsidP="00761D35"/>
    <w:p w:rsidR="00781A77" w:rsidRDefault="00781A77" w:rsidP="00761D35"/>
    <w:sectPr w:rsidR="00781A77" w:rsidSect="00781A77">
      <w:pgSz w:w="11906" w:h="16838"/>
      <w:pgMar w:top="720" w:right="720" w:bottom="720" w:left="720" w:header="709" w:footer="3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B8F" w:rsidRDefault="00237B8F">
      <w:r>
        <w:separator/>
      </w:r>
    </w:p>
  </w:endnote>
  <w:endnote w:type="continuationSeparator" w:id="0">
    <w:p w:rsidR="00237B8F" w:rsidRDefault="0023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B8F" w:rsidRDefault="00237B8F" w:rsidP="00F01A1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37B8F" w:rsidRDefault="00237B8F" w:rsidP="00F01A1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B8F" w:rsidRPr="00E46C9B" w:rsidRDefault="00237B8F" w:rsidP="00F01A16">
    <w:pPr>
      <w:pStyle w:val="a5"/>
      <w:framePr w:wrap="around" w:vAnchor="text" w:hAnchor="margin" w:xAlign="right" w:y="1"/>
      <w:rPr>
        <w:rStyle w:val="a6"/>
        <w:sz w:val="20"/>
        <w:szCs w:val="20"/>
      </w:rPr>
    </w:pPr>
    <w:r w:rsidRPr="00E46C9B">
      <w:rPr>
        <w:rStyle w:val="a6"/>
        <w:sz w:val="20"/>
        <w:szCs w:val="20"/>
      </w:rPr>
      <w:fldChar w:fldCharType="begin"/>
    </w:r>
    <w:r w:rsidRPr="00E46C9B">
      <w:rPr>
        <w:rStyle w:val="a6"/>
        <w:sz w:val="20"/>
        <w:szCs w:val="20"/>
      </w:rPr>
      <w:instrText xml:space="preserve">PAGE  </w:instrText>
    </w:r>
    <w:r w:rsidRPr="00E46C9B">
      <w:rPr>
        <w:rStyle w:val="a6"/>
        <w:sz w:val="20"/>
        <w:szCs w:val="20"/>
      </w:rPr>
      <w:fldChar w:fldCharType="separate"/>
    </w:r>
    <w:r w:rsidR="007B3AEF">
      <w:rPr>
        <w:rStyle w:val="a6"/>
        <w:noProof/>
        <w:sz w:val="20"/>
        <w:szCs w:val="20"/>
      </w:rPr>
      <w:t>2</w:t>
    </w:r>
    <w:r w:rsidRPr="00E46C9B">
      <w:rPr>
        <w:rStyle w:val="a6"/>
        <w:sz w:val="20"/>
        <w:szCs w:val="20"/>
      </w:rPr>
      <w:fldChar w:fldCharType="end"/>
    </w:r>
  </w:p>
  <w:p w:rsidR="00237B8F" w:rsidRDefault="00237B8F" w:rsidP="00F01A16">
    <w:pPr>
      <w:pStyle w:val="a5"/>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B8F" w:rsidRDefault="00237B8F">
      <w:r>
        <w:separator/>
      </w:r>
    </w:p>
  </w:footnote>
  <w:footnote w:type="continuationSeparator" w:id="0">
    <w:p w:rsidR="00237B8F" w:rsidRDefault="00237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958B0E4"/>
    <w:lvl w:ilvl="0">
      <w:start w:val="1"/>
      <w:numFmt w:val="bullet"/>
      <w:lvlText w:val=""/>
      <w:lvlJc w:val="left"/>
      <w:pPr>
        <w:tabs>
          <w:tab w:val="num" w:pos="643"/>
        </w:tabs>
        <w:ind w:left="643" w:hanging="360"/>
      </w:pPr>
      <w:rPr>
        <w:rFonts w:ascii="Symbol" w:hAnsi="Symbol" w:hint="default"/>
      </w:rPr>
    </w:lvl>
  </w:abstractNum>
  <w:abstractNum w:abstractNumId="1">
    <w:nsid w:val="FFFFFFFE"/>
    <w:multiLevelType w:val="singleLevel"/>
    <w:tmpl w:val="A0DA7740"/>
    <w:lvl w:ilvl="0">
      <w:numFmt w:val="bullet"/>
      <w:lvlText w:val="*"/>
      <w:lvlJc w:val="left"/>
    </w:lvl>
  </w:abstractNum>
  <w:abstractNum w:abstractNumId="2">
    <w:nsid w:val="00F1471A"/>
    <w:multiLevelType w:val="hybridMultilevel"/>
    <w:tmpl w:val="DE1C5A7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4803FC8"/>
    <w:multiLevelType w:val="multilevel"/>
    <w:tmpl w:val="23BC3780"/>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810"/>
        </w:tabs>
        <w:ind w:left="810" w:hanging="54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4">
    <w:nsid w:val="076A1B19"/>
    <w:multiLevelType w:val="hybridMultilevel"/>
    <w:tmpl w:val="A2F4FEA2"/>
    <w:lvl w:ilvl="0" w:tplc="07F484E8">
      <w:start w:val="1"/>
      <w:numFmt w:val="bullet"/>
      <w:lvlText w:val=""/>
      <w:lvlJc w:val="left"/>
      <w:pPr>
        <w:tabs>
          <w:tab w:val="num" w:pos="1429"/>
        </w:tabs>
        <w:ind w:left="1429" w:hanging="360"/>
      </w:pPr>
      <w:rPr>
        <w:rFonts w:ascii="Symbol" w:hAnsi="Symbol" w:hint="default"/>
      </w:rPr>
    </w:lvl>
    <w:lvl w:ilvl="1" w:tplc="31EECE2A" w:tentative="1">
      <w:start w:val="1"/>
      <w:numFmt w:val="bullet"/>
      <w:lvlText w:val="o"/>
      <w:lvlJc w:val="left"/>
      <w:pPr>
        <w:tabs>
          <w:tab w:val="num" w:pos="1440"/>
        </w:tabs>
        <w:ind w:left="1440" w:hanging="360"/>
      </w:pPr>
      <w:rPr>
        <w:rFonts w:ascii="Courier New" w:hAnsi="Courier New" w:hint="default"/>
      </w:rPr>
    </w:lvl>
    <w:lvl w:ilvl="2" w:tplc="9E3CEB98" w:tentative="1">
      <w:start w:val="1"/>
      <w:numFmt w:val="bullet"/>
      <w:lvlText w:val=""/>
      <w:lvlJc w:val="left"/>
      <w:pPr>
        <w:tabs>
          <w:tab w:val="num" w:pos="2160"/>
        </w:tabs>
        <w:ind w:left="2160" w:hanging="360"/>
      </w:pPr>
      <w:rPr>
        <w:rFonts w:ascii="Wingdings" w:hAnsi="Wingdings" w:hint="default"/>
      </w:rPr>
    </w:lvl>
    <w:lvl w:ilvl="3" w:tplc="BFB4E0AC" w:tentative="1">
      <w:start w:val="1"/>
      <w:numFmt w:val="bullet"/>
      <w:lvlText w:val=""/>
      <w:lvlJc w:val="left"/>
      <w:pPr>
        <w:tabs>
          <w:tab w:val="num" w:pos="2880"/>
        </w:tabs>
        <w:ind w:left="2880" w:hanging="360"/>
      </w:pPr>
      <w:rPr>
        <w:rFonts w:ascii="Symbol" w:hAnsi="Symbol" w:hint="default"/>
      </w:rPr>
    </w:lvl>
    <w:lvl w:ilvl="4" w:tplc="A6D8282A" w:tentative="1">
      <w:start w:val="1"/>
      <w:numFmt w:val="bullet"/>
      <w:lvlText w:val="o"/>
      <w:lvlJc w:val="left"/>
      <w:pPr>
        <w:tabs>
          <w:tab w:val="num" w:pos="3600"/>
        </w:tabs>
        <w:ind w:left="3600" w:hanging="360"/>
      </w:pPr>
      <w:rPr>
        <w:rFonts w:ascii="Courier New" w:hAnsi="Courier New" w:hint="default"/>
      </w:rPr>
    </w:lvl>
    <w:lvl w:ilvl="5" w:tplc="5CC6A01E" w:tentative="1">
      <w:start w:val="1"/>
      <w:numFmt w:val="bullet"/>
      <w:lvlText w:val=""/>
      <w:lvlJc w:val="left"/>
      <w:pPr>
        <w:tabs>
          <w:tab w:val="num" w:pos="4320"/>
        </w:tabs>
        <w:ind w:left="4320" w:hanging="360"/>
      </w:pPr>
      <w:rPr>
        <w:rFonts w:ascii="Wingdings" w:hAnsi="Wingdings" w:hint="default"/>
      </w:rPr>
    </w:lvl>
    <w:lvl w:ilvl="6" w:tplc="436A8A2A" w:tentative="1">
      <w:start w:val="1"/>
      <w:numFmt w:val="bullet"/>
      <w:lvlText w:val=""/>
      <w:lvlJc w:val="left"/>
      <w:pPr>
        <w:tabs>
          <w:tab w:val="num" w:pos="5040"/>
        </w:tabs>
        <w:ind w:left="5040" w:hanging="360"/>
      </w:pPr>
      <w:rPr>
        <w:rFonts w:ascii="Symbol" w:hAnsi="Symbol" w:hint="default"/>
      </w:rPr>
    </w:lvl>
    <w:lvl w:ilvl="7" w:tplc="0EA8A2A2" w:tentative="1">
      <w:start w:val="1"/>
      <w:numFmt w:val="bullet"/>
      <w:lvlText w:val="o"/>
      <w:lvlJc w:val="left"/>
      <w:pPr>
        <w:tabs>
          <w:tab w:val="num" w:pos="5760"/>
        </w:tabs>
        <w:ind w:left="5760" w:hanging="360"/>
      </w:pPr>
      <w:rPr>
        <w:rFonts w:ascii="Courier New" w:hAnsi="Courier New" w:hint="default"/>
      </w:rPr>
    </w:lvl>
    <w:lvl w:ilvl="8" w:tplc="C8D654A2" w:tentative="1">
      <w:start w:val="1"/>
      <w:numFmt w:val="bullet"/>
      <w:lvlText w:val=""/>
      <w:lvlJc w:val="left"/>
      <w:pPr>
        <w:tabs>
          <w:tab w:val="num" w:pos="6480"/>
        </w:tabs>
        <w:ind w:left="6480" w:hanging="360"/>
      </w:pPr>
      <w:rPr>
        <w:rFonts w:ascii="Wingdings" w:hAnsi="Wingdings" w:hint="default"/>
      </w:rPr>
    </w:lvl>
  </w:abstractNum>
  <w:abstractNum w:abstractNumId="5">
    <w:nsid w:val="09233414"/>
    <w:multiLevelType w:val="multilevel"/>
    <w:tmpl w:val="B1582B68"/>
    <w:lvl w:ilvl="0">
      <w:start w:val="7"/>
      <w:numFmt w:val="decimal"/>
      <w:suff w:val="space"/>
      <w:lvlText w:val="%1."/>
      <w:lvlJc w:val="left"/>
      <w:pPr>
        <w:ind w:left="502" w:hanging="360"/>
      </w:pPr>
      <w:rPr>
        <w:rFonts w:cs="Times New Roman" w:hint="default"/>
        <w:b/>
      </w:rPr>
    </w:lvl>
    <w:lvl w:ilvl="1">
      <w:start w:val="1"/>
      <w:numFmt w:val="decimal"/>
      <w:suff w:val="space"/>
      <w:lvlText w:val="%1.%2."/>
      <w:lvlJc w:val="left"/>
      <w:pPr>
        <w:ind w:left="928" w:hanging="360"/>
      </w:pPr>
      <w:rPr>
        <w:rFonts w:cs="Times New Roman" w:hint="default"/>
        <w:i w:val="0"/>
      </w:rPr>
    </w:lvl>
    <w:lvl w:ilvl="2">
      <w:start w:val="1"/>
      <w:numFmt w:val="decimal"/>
      <w:suff w:val="space"/>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Zero"/>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nsid w:val="099A08EF"/>
    <w:multiLevelType w:val="hybridMultilevel"/>
    <w:tmpl w:val="19A0853A"/>
    <w:lvl w:ilvl="0" w:tplc="27F8C672">
      <w:start w:val="1"/>
      <w:numFmt w:val="bullet"/>
      <w:lvlText w:val=""/>
      <w:lvlJc w:val="left"/>
      <w:pPr>
        <w:tabs>
          <w:tab w:val="num" w:pos="1969"/>
        </w:tabs>
        <w:ind w:left="1969" w:hanging="360"/>
      </w:pPr>
      <w:rPr>
        <w:rFonts w:ascii="Symbol" w:hAnsi="Symbol" w:hint="default"/>
      </w:rPr>
    </w:lvl>
    <w:lvl w:ilvl="1" w:tplc="9872E59E" w:tentative="1">
      <w:start w:val="1"/>
      <w:numFmt w:val="bullet"/>
      <w:lvlText w:val="o"/>
      <w:lvlJc w:val="left"/>
      <w:pPr>
        <w:tabs>
          <w:tab w:val="num" w:pos="1980"/>
        </w:tabs>
        <w:ind w:left="1980" w:hanging="360"/>
      </w:pPr>
      <w:rPr>
        <w:rFonts w:ascii="Courier New" w:hAnsi="Courier New" w:hint="default"/>
      </w:rPr>
    </w:lvl>
    <w:lvl w:ilvl="2" w:tplc="71787442" w:tentative="1">
      <w:start w:val="1"/>
      <w:numFmt w:val="bullet"/>
      <w:lvlText w:val=""/>
      <w:lvlJc w:val="left"/>
      <w:pPr>
        <w:tabs>
          <w:tab w:val="num" w:pos="2700"/>
        </w:tabs>
        <w:ind w:left="2700" w:hanging="360"/>
      </w:pPr>
      <w:rPr>
        <w:rFonts w:ascii="Wingdings" w:hAnsi="Wingdings" w:hint="default"/>
      </w:rPr>
    </w:lvl>
    <w:lvl w:ilvl="3" w:tplc="994ED2A4" w:tentative="1">
      <w:start w:val="1"/>
      <w:numFmt w:val="bullet"/>
      <w:lvlText w:val=""/>
      <w:lvlJc w:val="left"/>
      <w:pPr>
        <w:tabs>
          <w:tab w:val="num" w:pos="3420"/>
        </w:tabs>
        <w:ind w:left="3420" w:hanging="360"/>
      </w:pPr>
      <w:rPr>
        <w:rFonts w:ascii="Symbol" w:hAnsi="Symbol" w:hint="default"/>
      </w:rPr>
    </w:lvl>
    <w:lvl w:ilvl="4" w:tplc="5344AA64" w:tentative="1">
      <w:start w:val="1"/>
      <w:numFmt w:val="bullet"/>
      <w:lvlText w:val="o"/>
      <w:lvlJc w:val="left"/>
      <w:pPr>
        <w:tabs>
          <w:tab w:val="num" w:pos="4140"/>
        </w:tabs>
        <w:ind w:left="4140" w:hanging="360"/>
      </w:pPr>
      <w:rPr>
        <w:rFonts w:ascii="Courier New" w:hAnsi="Courier New" w:hint="default"/>
      </w:rPr>
    </w:lvl>
    <w:lvl w:ilvl="5" w:tplc="651C725A" w:tentative="1">
      <w:start w:val="1"/>
      <w:numFmt w:val="bullet"/>
      <w:lvlText w:val=""/>
      <w:lvlJc w:val="left"/>
      <w:pPr>
        <w:tabs>
          <w:tab w:val="num" w:pos="4860"/>
        </w:tabs>
        <w:ind w:left="4860" w:hanging="360"/>
      </w:pPr>
      <w:rPr>
        <w:rFonts w:ascii="Wingdings" w:hAnsi="Wingdings" w:hint="default"/>
      </w:rPr>
    </w:lvl>
    <w:lvl w:ilvl="6" w:tplc="52C4A086" w:tentative="1">
      <w:start w:val="1"/>
      <w:numFmt w:val="bullet"/>
      <w:lvlText w:val=""/>
      <w:lvlJc w:val="left"/>
      <w:pPr>
        <w:tabs>
          <w:tab w:val="num" w:pos="5580"/>
        </w:tabs>
        <w:ind w:left="5580" w:hanging="360"/>
      </w:pPr>
      <w:rPr>
        <w:rFonts w:ascii="Symbol" w:hAnsi="Symbol" w:hint="default"/>
      </w:rPr>
    </w:lvl>
    <w:lvl w:ilvl="7" w:tplc="AB9ADFA0" w:tentative="1">
      <w:start w:val="1"/>
      <w:numFmt w:val="bullet"/>
      <w:lvlText w:val="o"/>
      <w:lvlJc w:val="left"/>
      <w:pPr>
        <w:tabs>
          <w:tab w:val="num" w:pos="6300"/>
        </w:tabs>
        <w:ind w:left="6300" w:hanging="360"/>
      </w:pPr>
      <w:rPr>
        <w:rFonts w:ascii="Courier New" w:hAnsi="Courier New" w:hint="default"/>
      </w:rPr>
    </w:lvl>
    <w:lvl w:ilvl="8" w:tplc="7EF60000" w:tentative="1">
      <w:start w:val="1"/>
      <w:numFmt w:val="bullet"/>
      <w:lvlText w:val=""/>
      <w:lvlJc w:val="left"/>
      <w:pPr>
        <w:tabs>
          <w:tab w:val="num" w:pos="7020"/>
        </w:tabs>
        <w:ind w:left="7020" w:hanging="360"/>
      </w:pPr>
      <w:rPr>
        <w:rFonts w:ascii="Wingdings" w:hAnsi="Wingdings" w:hint="default"/>
      </w:rPr>
    </w:lvl>
  </w:abstractNum>
  <w:abstractNum w:abstractNumId="7">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1F4F5F74"/>
    <w:multiLevelType w:val="multilevel"/>
    <w:tmpl w:val="743A357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214B66B6"/>
    <w:multiLevelType w:val="hybridMultilevel"/>
    <w:tmpl w:val="D510444C"/>
    <w:lvl w:ilvl="0" w:tplc="A128E682">
      <w:start w:val="1"/>
      <w:numFmt w:val="decimal"/>
      <w:lvlText w:val="%1."/>
      <w:lvlJc w:val="left"/>
      <w:pPr>
        <w:ind w:left="720" w:hanging="360"/>
      </w:pPr>
      <w:rPr>
        <w:rFonts w:cs="Times New Roman" w:hint="default"/>
      </w:rPr>
    </w:lvl>
    <w:lvl w:ilvl="1" w:tplc="A9AA6FB8" w:tentative="1">
      <w:start w:val="1"/>
      <w:numFmt w:val="lowerLetter"/>
      <w:lvlText w:val="%2."/>
      <w:lvlJc w:val="left"/>
      <w:pPr>
        <w:ind w:left="1440" w:hanging="360"/>
      </w:pPr>
      <w:rPr>
        <w:rFonts w:cs="Times New Roman"/>
      </w:rPr>
    </w:lvl>
    <w:lvl w:ilvl="2" w:tplc="75DE5CC0" w:tentative="1">
      <w:start w:val="1"/>
      <w:numFmt w:val="lowerRoman"/>
      <w:lvlText w:val="%3."/>
      <w:lvlJc w:val="right"/>
      <w:pPr>
        <w:ind w:left="2160" w:hanging="180"/>
      </w:pPr>
      <w:rPr>
        <w:rFonts w:cs="Times New Roman"/>
      </w:rPr>
    </w:lvl>
    <w:lvl w:ilvl="3" w:tplc="A9081606" w:tentative="1">
      <w:start w:val="1"/>
      <w:numFmt w:val="decimal"/>
      <w:lvlText w:val="%4."/>
      <w:lvlJc w:val="left"/>
      <w:pPr>
        <w:ind w:left="2880" w:hanging="360"/>
      </w:pPr>
      <w:rPr>
        <w:rFonts w:cs="Times New Roman"/>
      </w:rPr>
    </w:lvl>
    <w:lvl w:ilvl="4" w:tplc="381C1DA2" w:tentative="1">
      <w:start w:val="1"/>
      <w:numFmt w:val="lowerLetter"/>
      <w:lvlText w:val="%5."/>
      <w:lvlJc w:val="left"/>
      <w:pPr>
        <w:ind w:left="3600" w:hanging="360"/>
      </w:pPr>
      <w:rPr>
        <w:rFonts w:cs="Times New Roman"/>
      </w:rPr>
    </w:lvl>
    <w:lvl w:ilvl="5" w:tplc="425E8834" w:tentative="1">
      <w:start w:val="1"/>
      <w:numFmt w:val="lowerRoman"/>
      <w:lvlText w:val="%6."/>
      <w:lvlJc w:val="right"/>
      <w:pPr>
        <w:ind w:left="4320" w:hanging="180"/>
      </w:pPr>
      <w:rPr>
        <w:rFonts w:cs="Times New Roman"/>
      </w:rPr>
    </w:lvl>
    <w:lvl w:ilvl="6" w:tplc="ACAE2442" w:tentative="1">
      <w:start w:val="1"/>
      <w:numFmt w:val="decimal"/>
      <w:lvlText w:val="%7."/>
      <w:lvlJc w:val="left"/>
      <w:pPr>
        <w:ind w:left="5040" w:hanging="360"/>
      </w:pPr>
      <w:rPr>
        <w:rFonts w:cs="Times New Roman"/>
      </w:rPr>
    </w:lvl>
    <w:lvl w:ilvl="7" w:tplc="80D0533E" w:tentative="1">
      <w:start w:val="1"/>
      <w:numFmt w:val="lowerLetter"/>
      <w:lvlText w:val="%8."/>
      <w:lvlJc w:val="left"/>
      <w:pPr>
        <w:ind w:left="5760" w:hanging="360"/>
      </w:pPr>
      <w:rPr>
        <w:rFonts w:cs="Times New Roman"/>
      </w:rPr>
    </w:lvl>
    <w:lvl w:ilvl="8" w:tplc="FF42397A" w:tentative="1">
      <w:start w:val="1"/>
      <w:numFmt w:val="lowerRoman"/>
      <w:lvlText w:val="%9."/>
      <w:lvlJc w:val="right"/>
      <w:pPr>
        <w:ind w:left="6480" w:hanging="180"/>
      </w:pPr>
      <w:rPr>
        <w:rFonts w:cs="Times New Roman"/>
      </w:rPr>
    </w:lvl>
  </w:abstractNum>
  <w:abstractNum w:abstractNumId="10">
    <w:nsid w:val="25E20B79"/>
    <w:multiLevelType w:val="multilevel"/>
    <w:tmpl w:val="B37C11CA"/>
    <w:lvl w:ilvl="0">
      <w:start w:val="1"/>
      <w:numFmt w:val="bullet"/>
      <w:lvlText w:val=""/>
      <w:lvlJc w:val="left"/>
      <w:pPr>
        <w:tabs>
          <w:tab w:val="num" w:pos="1969"/>
        </w:tabs>
        <w:ind w:left="1969" w:hanging="360"/>
      </w:pPr>
      <w:rPr>
        <w:rFonts w:ascii="Symbol" w:hAnsi="Symbol" w:hint="default"/>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1">
    <w:nsid w:val="263E64D9"/>
    <w:multiLevelType w:val="multilevel"/>
    <w:tmpl w:val="4836A4C4"/>
    <w:lvl w:ilvl="0">
      <w:start w:val="7"/>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3294" w:hanging="720"/>
      </w:pPr>
      <w:rPr>
        <w:rFonts w:cs="Times New Roman" w:hint="default"/>
      </w:rPr>
    </w:lvl>
    <w:lvl w:ilvl="3">
      <w:start w:val="1"/>
      <w:numFmt w:val="decimal"/>
      <w:lvlText w:val="%1.%2.%3.%4."/>
      <w:lvlJc w:val="left"/>
      <w:pPr>
        <w:ind w:left="4941" w:hanging="1080"/>
      </w:pPr>
      <w:rPr>
        <w:rFonts w:cs="Times New Roman" w:hint="default"/>
      </w:rPr>
    </w:lvl>
    <w:lvl w:ilvl="4">
      <w:start w:val="1"/>
      <w:numFmt w:val="decimal"/>
      <w:lvlText w:val="%1.%2.%3.%4.%5."/>
      <w:lvlJc w:val="left"/>
      <w:pPr>
        <w:ind w:left="6228" w:hanging="1080"/>
      </w:pPr>
      <w:rPr>
        <w:rFonts w:cs="Times New Roman" w:hint="default"/>
      </w:rPr>
    </w:lvl>
    <w:lvl w:ilvl="5">
      <w:start w:val="1"/>
      <w:numFmt w:val="decimal"/>
      <w:lvlText w:val="%1.%2.%3.%4.%5.%6."/>
      <w:lvlJc w:val="left"/>
      <w:pPr>
        <w:ind w:left="7875" w:hanging="1440"/>
      </w:pPr>
      <w:rPr>
        <w:rFonts w:cs="Times New Roman" w:hint="default"/>
      </w:rPr>
    </w:lvl>
    <w:lvl w:ilvl="6">
      <w:start w:val="1"/>
      <w:numFmt w:val="decimal"/>
      <w:lvlText w:val="%1.%2.%3.%4.%5.%6.%7."/>
      <w:lvlJc w:val="left"/>
      <w:pPr>
        <w:ind w:left="9522" w:hanging="1800"/>
      </w:pPr>
      <w:rPr>
        <w:rFonts w:cs="Times New Roman" w:hint="default"/>
      </w:rPr>
    </w:lvl>
    <w:lvl w:ilvl="7">
      <w:start w:val="1"/>
      <w:numFmt w:val="decimal"/>
      <w:lvlText w:val="%1.%2.%3.%4.%5.%6.%7.%8."/>
      <w:lvlJc w:val="left"/>
      <w:pPr>
        <w:ind w:left="10809" w:hanging="1800"/>
      </w:pPr>
      <w:rPr>
        <w:rFonts w:cs="Times New Roman" w:hint="default"/>
      </w:rPr>
    </w:lvl>
    <w:lvl w:ilvl="8">
      <w:start w:val="1"/>
      <w:numFmt w:val="decimal"/>
      <w:lvlText w:val="%1.%2.%3.%4.%5.%6.%7.%8.%9."/>
      <w:lvlJc w:val="left"/>
      <w:pPr>
        <w:ind w:left="12456" w:hanging="2160"/>
      </w:pPr>
      <w:rPr>
        <w:rFonts w:cs="Times New Roman" w:hint="default"/>
      </w:rPr>
    </w:lvl>
  </w:abstractNum>
  <w:abstractNum w:abstractNumId="12">
    <w:nsid w:val="28D94126"/>
    <w:multiLevelType w:val="hybridMultilevel"/>
    <w:tmpl w:val="EDFA3EDE"/>
    <w:lvl w:ilvl="0" w:tplc="92D0DAAE">
      <w:start w:val="1"/>
      <w:numFmt w:val="decimal"/>
      <w:lvlText w:val="%1."/>
      <w:lvlJc w:val="left"/>
      <w:pPr>
        <w:ind w:left="720" w:hanging="360"/>
      </w:pPr>
      <w:rPr>
        <w:rFonts w:cs="Times New Roman"/>
      </w:rPr>
    </w:lvl>
    <w:lvl w:ilvl="1" w:tplc="F99EB8A0" w:tentative="1">
      <w:start w:val="1"/>
      <w:numFmt w:val="lowerLetter"/>
      <w:lvlText w:val="%2."/>
      <w:lvlJc w:val="left"/>
      <w:pPr>
        <w:ind w:left="1440" w:hanging="360"/>
      </w:pPr>
      <w:rPr>
        <w:rFonts w:cs="Times New Roman"/>
      </w:rPr>
    </w:lvl>
    <w:lvl w:ilvl="2" w:tplc="6AC22A7E" w:tentative="1">
      <w:start w:val="1"/>
      <w:numFmt w:val="lowerRoman"/>
      <w:lvlText w:val="%3."/>
      <w:lvlJc w:val="right"/>
      <w:pPr>
        <w:ind w:left="2160" w:hanging="180"/>
      </w:pPr>
      <w:rPr>
        <w:rFonts w:cs="Times New Roman"/>
      </w:rPr>
    </w:lvl>
    <w:lvl w:ilvl="3" w:tplc="69649832" w:tentative="1">
      <w:start w:val="1"/>
      <w:numFmt w:val="decimal"/>
      <w:lvlText w:val="%4."/>
      <w:lvlJc w:val="left"/>
      <w:pPr>
        <w:ind w:left="2880" w:hanging="360"/>
      </w:pPr>
      <w:rPr>
        <w:rFonts w:cs="Times New Roman"/>
      </w:rPr>
    </w:lvl>
    <w:lvl w:ilvl="4" w:tplc="3F0E6214" w:tentative="1">
      <w:start w:val="1"/>
      <w:numFmt w:val="lowerLetter"/>
      <w:lvlText w:val="%5."/>
      <w:lvlJc w:val="left"/>
      <w:pPr>
        <w:ind w:left="3600" w:hanging="360"/>
      </w:pPr>
      <w:rPr>
        <w:rFonts w:cs="Times New Roman"/>
      </w:rPr>
    </w:lvl>
    <w:lvl w:ilvl="5" w:tplc="023E4D32" w:tentative="1">
      <w:start w:val="1"/>
      <w:numFmt w:val="lowerRoman"/>
      <w:lvlText w:val="%6."/>
      <w:lvlJc w:val="right"/>
      <w:pPr>
        <w:ind w:left="4320" w:hanging="180"/>
      </w:pPr>
      <w:rPr>
        <w:rFonts w:cs="Times New Roman"/>
      </w:rPr>
    </w:lvl>
    <w:lvl w:ilvl="6" w:tplc="E7D6A454" w:tentative="1">
      <w:start w:val="1"/>
      <w:numFmt w:val="decimal"/>
      <w:lvlText w:val="%7."/>
      <w:lvlJc w:val="left"/>
      <w:pPr>
        <w:ind w:left="5040" w:hanging="360"/>
      </w:pPr>
      <w:rPr>
        <w:rFonts w:cs="Times New Roman"/>
      </w:rPr>
    </w:lvl>
    <w:lvl w:ilvl="7" w:tplc="C5B8CA92" w:tentative="1">
      <w:start w:val="1"/>
      <w:numFmt w:val="lowerLetter"/>
      <w:lvlText w:val="%8."/>
      <w:lvlJc w:val="left"/>
      <w:pPr>
        <w:ind w:left="5760" w:hanging="360"/>
      </w:pPr>
      <w:rPr>
        <w:rFonts w:cs="Times New Roman"/>
      </w:rPr>
    </w:lvl>
    <w:lvl w:ilvl="8" w:tplc="D706A4C8" w:tentative="1">
      <w:start w:val="1"/>
      <w:numFmt w:val="lowerRoman"/>
      <w:lvlText w:val="%9."/>
      <w:lvlJc w:val="right"/>
      <w:pPr>
        <w:ind w:left="6480" w:hanging="180"/>
      </w:pPr>
      <w:rPr>
        <w:rFonts w:cs="Times New Roman"/>
      </w:rPr>
    </w:lvl>
  </w:abstractNum>
  <w:abstractNum w:abstractNumId="13">
    <w:nsid w:val="29DF1722"/>
    <w:multiLevelType w:val="multilevel"/>
    <w:tmpl w:val="390AA7FC"/>
    <w:lvl w:ilvl="0">
      <w:start w:val="3"/>
      <w:numFmt w:val="decimal"/>
      <w:lvlText w:val="%1"/>
      <w:lvlJc w:val="left"/>
      <w:pPr>
        <w:tabs>
          <w:tab w:val="num" w:pos="420"/>
        </w:tabs>
        <w:ind w:left="420" w:hanging="420"/>
      </w:pPr>
      <w:rPr>
        <w:rFonts w:hint="default"/>
        <w:sz w:val="24"/>
      </w:rPr>
    </w:lvl>
    <w:lvl w:ilvl="1">
      <w:start w:val="3"/>
      <w:numFmt w:val="decimal"/>
      <w:lvlText w:val="%1.%2"/>
      <w:lvlJc w:val="left"/>
      <w:pPr>
        <w:tabs>
          <w:tab w:val="num" w:pos="420"/>
        </w:tabs>
        <w:ind w:left="420" w:hanging="4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4">
    <w:nsid w:val="2D670406"/>
    <w:multiLevelType w:val="multilevel"/>
    <w:tmpl w:val="1B54E3FE"/>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840"/>
        </w:tabs>
        <w:ind w:left="840" w:hanging="540"/>
      </w:pPr>
      <w:rPr>
        <w:rFonts w:hint="default"/>
      </w:rPr>
    </w:lvl>
    <w:lvl w:ilvl="2">
      <w:start w:val="3"/>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5">
    <w:nsid w:val="2F2F6825"/>
    <w:multiLevelType w:val="multilevel"/>
    <w:tmpl w:val="2990EF6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9FE0FBD"/>
    <w:multiLevelType w:val="multilevel"/>
    <w:tmpl w:val="F9D636A2"/>
    <w:lvl w:ilvl="0">
      <w:start w:val="4"/>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9"/>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nsid w:val="3ADE0916"/>
    <w:multiLevelType w:val="multilevel"/>
    <w:tmpl w:val="5DEECBE2"/>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840"/>
        </w:tabs>
        <w:ind w:left="840" w:hanging="48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3C1B11DC"/>
    <w:multiLevelType w:val="hybridMultilevel"/>
    <w:tmpl w:val="B37C11CA"/>
    <w:lvl w:ilvl="0" w:tplc="17B85F4A">
      <w:start w:val="1"/>
      <w:numFmt w:val="bullet"/>
      <w:lvlText w:val=""/>
      <w:lvlJc w:val="left"/>
      <w:pPr>
        <w:tabs>
          <w:tab w:val="num" w:pos="1969"/>
        </w:tabs>
        <w:ind w:left="1969" w:hanging="360"/>
      </w:pPr>
      <w:rPr>
        <w:rFonts w:ascii="Symbol" w:hAnsi="Symbol" w:hint="default"/>
      </w:rPr>
    </w:lvl>
    <w:lvl w:ilvl="1" w:tplc="0D02526C" w:tentative="1">
      <w:start w:val="1"/>
      <w:numFmt w:val="bullet"/>
      <w:lvlText w:val="o"/>
      <w:lvlJc w:val="left"/>
      <w:pPr>
        <w:tabs>
          <w:tab w:val="num" w:pos="1980"/>
        </w:tabs>
        <w:ind w:left="1980" w:hanging="360"/>
      </w:pPr>
      <w:rPr>
        <w:rFonts w:ascii="Courier New" w:hAnsi="Courier New" w:hint="default"/>
      </w:rPr>
    </w:lvl>
    <w:lvl w:ilvl="2" w:tplc="4BC8AD94" w:tentative="1">
      <w:start w:val="1"/>
      <w:numFmt w:val="bullet"/>
      <w:lvlText w:val=""/>
      <w:lvlJc w:val="left"/>
      <w:pPr>
        <w:tabs>
          <w:tab w:val="num" w:pos="2700"/>
        </w:tabs>
        <w:ind w:left="2700" w:hanging="360"/>
      </w:pPr>
      <w:rPr>
        <w:rFonts w:ascii="Wingdings" w:hAnsi="Wingdings" w:hint="default"/>
      </w:rPr>
    </w:lvl>
    <w:lvl w:ilvl="3" w:tplc="946090D6" w:tentative="1">
      <w:start w:val="1"/>
      <w:numFmt w:val="bullet"/>
      <w:lvlText w:val=""/>
      <w:lvlJc w:val="left"/>
      <w:pPr>
        <w:tabs>
          <w:tab w:val="num" w:pos="3420"/>
        </w:tabs>
        <w:ind w:left="3420" w:hanging="360"/>
      </w:pPr>
      <w:rPr>
        <w:rFonts w:ascii="Symbol" w:hAnsi="Symbol" w:hint="default"/>
      </w:rPr>
    </w:lvl>
    <w:lvl w:ilvl="4" w:tplc="EEEEE628" w:tentative="1">
      <w:start w:val="1"/>
      <w:numFmt w:val="bullet"/>
      <w:lvlText w:val="o"/>
      <w:lvlJc w:val="left"/>
      <w:pPr>
        <w:tabs>
          <w:tab w:val="num" w:pos="4140"/>
        </w:tabs>
        <w:ind w:left="4140" w:hanging="360"/>
      </w:pPr>
      <w:rPr>
        <w:rFonts w:ascii="Courier New" w:hAnsi="Courier New" w:hint="default"/>
      </w:rPr>
    </w:lvl>
    <w:lvl w:ilvl="5" w:tplc="1FAC80E8" w:tentative="1">
      <w:start w:val="1"/>
      <w:numFmt w:val="bullet"/>
      <w:lvlText w:val=""/>
      <w:lvlJc w:val="left"/>
      <w:pPr>
        <w:tabs>
          <w:tab w:val="num" w:pos="4860"/>
        </w:tabs>
        <w:ind w:left="4860" w:hanging="360"/>
      </w:pPr>
      <w:rPr>
        <w:rFonts w:ascii="Wingdings" w:hAnsi="Wingdings" w:hint="default"/>
      </w:rPr>
    </w:lvl>
    <w:lvl w:ilvl="6" w:tplc="DB76B7A4" w:tentative="1">
      <w:start w:val="1"/>
      <w:numFmt w:val="bullet"/>
      <w:lvlText w:val=""/>
      <w:lvlJc w:val="left"/>
      <w:pPr>
        <w:tabs>
          <w:tab w:val="num" w:pos="5580"/>
        </w:tabs>
        <w:ind w:left="5580" w:hanging="360"/>
      </w:pPr>
      <w:rPr>
        <w:rFonts w:ascii="Symbol" w:hAnsi="Symbol" w:hint="default"/>
      </w:rPr>
    </w:lvl>
    <w:lvl w:ilvl="7" w:tplc="9138732A" w:tentative="1">
      <w:start w:val="1"/>
      <w:numFmt w:val="bullet"/>
      <w:lvlText w:val="o"/>
      <w:lvlJc w:val="left"/>
      <w:pPr>
        <w:tabs>
          <w:tab w:val="num" w:pos="6300"/>
        </w:tabs>
        <w:ind w:left="6300" w:hanging="360"/>
      </w:pPr>
      <w:rPr>
        <w:rFonts w:ascii="Courier New" w:hAnsi="Courier New" w:hint="default"/>
      </w:rPr>
    </w:lvl>
    <w:lvl w:ilvl="8" w:tplc="85FA456A" w:tentative="1">
      <w:start w:val="1"/>
      <w:numFmt w:val="bullet"/>
      <w:lvlText w:val=""/>
      <w:lvlJc w:val="left"/>
      <w:pPr>
        <w:tabs>
          <w:tab w:val="num" w:pos="7020"/>
        </w:tabs>
        <w:ind w:left="7020" w:hanging="360"/>
      </w:pPr>
      <w:rPr>
        <w:rFonts w:ascii="Wingdings" w:hAnsi="Wingdings" w:hint="default"/>
      </w:rPr>
    </w:lvl>
  </w:abstractNum>
  <w:abstractNum w:abstractNumId="19">
    <w:nsid w:val="3DE77B91"/>
    <w:multiLevelType w:val="multilevel"/>
    <w:tmpl w:val="68620650"/>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00C5C06"/>
    <w:multiLevelType w:val="multilevel"/>
    <w:tmpl w:val="1F4C2A12"/>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840"/>
        </w:tabs>
        <w:ind w:left="840" w:hanging="54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1">
    <w:nsid w:val="41546CAB"/>
    <w:multiLevelType w:val="multilevel"/>
    <w:tmpl w:val="7876D6E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8A6495D"/>
    <w:multiLevelType w:val="hybridMultilevel"/>
    <w:tmpl w:val="4C3C07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9772981"/>
    <w:multiLevelType w:val="multilevel"/>
    <w:tmpl w:val="F99A0AC2"/>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4">
    <w:nsid w:val="4EC0570A"/>
    <w:multiLevelType w:val="multilevel"/>
    <w:tmpl w:val="8122676E"/>
    <w:lvl w:ilvl="0">
      <w:start w:val="1"/>
      <w:numFmt w:val="decimal"/>
      <w:lvlText w:val="%1."/>
      <w:lvlJc w:val="left"/>
      <w:pPr>
        <w:ind w:left="540" w:hanging="360"/>
      </w:pPr>
      <w:rPr>
        <w:rFonts w:cs="Times New Roman" w:hint="default"/>
      </w:rPr>
    </w:lvl>
    <w:lvl w:ilvl="1">
      <w:start w:val="1"/>
      <w:numFmt w:val="decimal"/>
      <w:isLgl/>
      <w:lvlText w:val="%1.%2."/>
      <w:lvlJc w:val="left"/>
      <w:pPr>
        <w:ind w:left="1518" w:hanging="525"/>
      </w:pPr>
      <w:rPr>
        <w:rFonts w:cs="Times New Roman" w:hint="default"/>
        <w:b w:val="0"/>
        <w:sz w:val="24"/>
        <w:szCs w:val="24"/>
      </w:rPr>
    </w:lvl>
    <w:lvl w:ilvl="2">
      <w:start w:val="1"/>
      <w:numFmt w:val="decimal"/>
      <w:isLgl/>
      <w:lvlText w:val="%1.%2.%3."/>
      <w:lvlJc w:val="left"/>
      <w:pPr>
        <w:ind w:left="900" w:hanging="720"/>
      </w:pPr>
      <w:rPr>
        <w:rFonts w:cs="Times New Roman" w:hint="default"/>
        <w:sz w:val="24"/>
      </w:rPr>
    </w:lvl>
    <w:lvl w:ilvl="3">
      <w:start w:val="1"/>
      <w:numFmt w:val="decimal"/>
      <w:isLgl/>
      <w:lvlText w:val="%1.%2.%3.%4."/>
      <w:lvlJc w:val="left"/>
      <w:pPr>
        <w:ind w:left="900" w:hanging="720"/>
      </w:pPr>
      <w:rPr>
        <w:rFonts w:cs="Times New Roman" w:hint="default"/>
        <w:sz w:val="24"/>
      </w:rPr>
    </w:lvl>
    <w:lvl w:ilvl="4">
      <w:start w:val="1"/>
      <w:numFmt w:val="decimal"/>
      <w:isLgl/>
      <w:lvlText w:val="%1.%2.%3.%4.%5."/>
      <w:lvlJc w:val="left"/>
      <w:pPr>
        <w:ind w:left="1260" w:hanging="1080"/>
      </w:pPr>
      <w:rPr>
        <w:rFonts w:cs="Times New Roman" w:hint="default"/>
        <w:sz w:val="24"/>
      </w:rPr>
    </w:lvl>
    <w:lvl w:ilvl="5">
      <w:start w:val="1"/>
      <w:numFmt w:val="decimal"/>
      <w:isLgl/>
      <w:lvlText w:val="%1.%2.%3.%4.%5.%6."/>
      <w:lvlJc w:val="left"/>
      <w:pPr>
        <w:ind w:left="1260" w:hanging="1080"/>
      </w:pPr>
      <w:rPr>
        <w:rFonts w:cs="Times New Roman" w:hint="default"/>
        <w:sz w:val="24"/>
      </w:rPr>
    </w:lvl>
    <w:lvl w:ilvl="6">
      <w:start w:val="1"/>
      <w:numFmt w:val="decimal"/>
      <w:isLgl/>
      <w:lvlText w:val="%1.%2.%3.%4.%5.%6.%7."/>
      <w:lvlJc w:val="left"/>
      <w:pPr>
        <w:ind w:left="1620" w:hanging="1440"/>
      </w:pPr>
      <w:rPr>
        <w:rFonts w:cs="Times New Roman" w:hint="default"/>
        <w:sz w:val="24"/>
      </w:rPr>
    </w:lvl>
    <w:lvl w:ilvl="7">
      <w:start w:val="1"/>
      <w:numFmt w:val="decimal"/>
      <w:isLgl/>
      <w:lvlText w:val="%1.%2.%3.%4.%5.%6.%7.%8."/>
      <w:lvlJc w:val="left"/>
      <w:pPr>
        <w:ind w:left="1620" w:hanging="1440"/>
      </w:pPr>
      <w:rPr>
        <w:rFonts w:cs="Times New Roman" w:hint="default"/>
        <w:sz w:val="24"/>
      </w:rPr>
    </w:lvl>
    <w:lvl w:ilvl="8">
      <w:start w:val="1"/>
      <w:numFmt w:val="decimal"/>
      <w:isLgl/>
      <w:lvlText w:val="%1.%2.%3.%4.%5.%6.%7.%8.%9."/>
      <w:lvlJc w:val="left"/>
      <w:pPr>
        <w:ind w:left="1980" w:hanging="1800"/>
      </w:pPr>
      <w:rPr>
        <w:rFonts w:cs="Times New Roman" w:hint="default"/>
        <w:sz w:val="24"/>
      </w:rPr>
    </w:lvl>
  </w:abstractNum>
  <w:abstractNum w:abstractNumId="25">
    <w:nsid w:val="4FD31AA0"/>
    <w:multiLevelType w:val="hybridMultilevel"/>
    <w:tmpl w:val="491E5F96"/>
    <w:lvl w:ilvl="0" w:tplc="19E0E53E">
      <w:start w:val="2"/>
      <w:numFmt w:val="decimal"/>
      <w:lvlText w:val="%1."/>
      <w:lvlJc w:val="left"/>
      <w:pPr>
        <w:ind w:left="720" w:hanging="360"/>
      </w:pPr>
      <w:rPr>
        <w:rFonts w:cs="Times New Roman" w:hint="default"/>
      </w:rPr>
    </w:lvl>
    <w:lvl w:ilvl="1" w:tplc="003EBC44" w:tentative="1">
      <w:start w:val="1"/>
      <w:numFmt w:val="lowerLetter"/>
      <w:lvlText w:val="%2."/>
      <w:lvlJc w:val="left"/>
      <w:pPr>
        <w:ind w:left="1440" w:hanging="360"/>
      </w:pPr>
      <w:rPr>
        <w:rFonts w:cs="Times New Roman"/>
      </w:rPr>
    </w:lvl>
    <w:lvl w:ilvl="2" w:tplc="35AC5DDC" w:tentative="1">
      <w:start w:val="1"/>
      <w:numFmt w:val="lowerRoman"/>
      <w:lvlText w:val="%3."/>
      <w:lvlJc w:val="right"/>
      <w:pPr>
        <w:ind w:left="2160" w:hanging="180"/>
      </w:pPr>
      <w:rPr>
        <w:rFonts w:cs="Times New Roman"/>
      </w:rPr>
    </w:lvl>
    <w:lvl w:ilvl="3" w:tplc="1748857C" w:tentative="1">
      <w:start w:val="1"/>
      <w:numFmt w:val="decimal"/>
      <w:lvlText w:val="%4."/>
      <w:lvlJc w:val="left"/>
      <w:pPr>
        <w:ind w:left="2880" w:hanging="360"/>
      </w:pPr>
      <w:rPr>
        <w:rFonts w:cs="Times New Roman"/>
      </w:rPr>
    </w:lvl>
    <w:lvl w:ilvl="4" w:tplc="87CC07E2" w:tentative="1">
      <w:start w:val="1"/>
      <w:numFmt w:val="lowerLetter"/>
      <w:lvlText w:val="%5."/>
      <w:lvlJc w:val="left"/>
      <w:pPr>
        <w:ind w:left="3600" w:hanging="360"/>
      </w:pPr>
      <w:rPr>
        <w:rFonts w:cs="Times New Roman"/>
      </w:rPr>
    </w:lvl>
    <w:lvl w:ilvl="5" w:tplc="A412D07A" w:tentative="1">
      <w:start w:val="1"/>
      <w:numFmt w:val="lowerRoman"/>
      <w:lvlText w:val="%6."/>
      <w:lvlJc w:val="right"/>
      <w:pPr>
        <w:ind w:left="4320" w:hanging="180"/>
      </w:pPr>
      <w:rPr>
        <w:rFonts w:cs="Times New Roman"/>
      </w:rPr>
    </w:lvl>
    <w:lvl w:ilvl="6" w:tplc="72AC9C6E" w:tentative="1">
      <w:start w:val="1"/>
      <w:numFmt w:val="decimal"/>
      <w:lvlText w:val="%7."/>
      <w:lvlJc w:val="left"/>
      <w:pPr>
        <w:ind w:left="5040" w:hanging="360"/>
      </w:pPr>
      <w:rPr>
        <w:rFonts w:cs="Times New Roman"/>
      </w:rPr>
    </w:lvl>
    <w:lvl w:ilvl="7" w:tplc="AEF8E19C" w:tentative="1">
      <w:start w:val="1"/>
      <w:numFmt w:val="lowerLetter"/>
      <w:lvlText w:val="%8."/>
      <w:lvlJc w:val="left"/>
      <w:pPr>
        <w:ind w:left="5760" w:hanging="360"/>
      </w:pPr>
      <w:rPr>
        <w:rFonts w:cs="Times New Roman"/>
      </w:rPr>
    </w:lvl>
    <w:lvl w:ilvl="8" w:tplc="9792696C" w:tentative="1">
      <w:start w:val="1"/>
      <w:numFmt w:val="lowerRoman"/>
      <w:lvlText w:val="%9."/>
      <w:lvlJc w:val="right"/>
      <w:pPr>
        <w:ind w:left="6480" w:hanging="180"/>
      </w:pPr>
      <w:rPr>
        <w:rFonts w:cs="Times New Roman"/>
      </w:rPr>
    </w:lvl>
  </w:abstractNum>
  <w:abstractNum w:abstractNumId="26">
    <w:nsid w:val="541D1B17"/>
    <w:multiLevelType w:val="hybridMultilevel"/>
    <w:tmpl w:val="52D64922"/>
    <w:lvl w:ilvl="0" w:tplc="3C3E76F6">
      <w:start w:val="8"/>
      <w:numFmt w:val="bullet"/>
      <w:lvlText w:val="-"/>
      <w:lvlJc w:val="left"/>
      <w:pPr>
        <w:tabs>
          <w:tab w:val="num" w:pos="1069"/>
        </w:tabs>
        <w:ind w:left="1069" w:hanging="360"/>
      </w:pPr>
      <w:rPr>
        <w:rFonts w:ascii="Times New Roman" w:eastAsia="Times New Roman" w:hAnsi="Times New Roman" w:cs="Times New Roman" w:hint="default"/>
      </w:rPr>
    </w:lvl>
    <w:lvl w:ilvl="1" w:tplc="170C650C" w:tentative="1">
      <w:start w:val="1"/>
      <w:numFmt w:val="bullet"/>
      <w:lvlText w:val="o"/>
      <w:lvlJc w:val="left"/>
      <w:pPr>
        <w:tabs>
          <w:tab w:val="num" w:pos="1789"/>
        </w:tabs>
        <w:ind w:left="1789" w:hanging="360"/>
      </w:pPr>
      <w:rPr>
        <w:rFonts w:ascii="Courier New" w:hAnsi="Courier New" w:hint="default"/>
      </w:rPr>
    </w:lvl>
    <w:lvl w:ilvl="2" w:tplc="DC180818" w:tentative="1">
      <w:start w:val="1"/>
      <w:numFmt w:val="bullet"/>
      <w:lvlText w:val=""/>
      <w:lvlJc w:val="left"/>
      <w:pPr>
        <w:tabs>
          <w:tab w:val="num" w:pos="2509"/>
        </w:tabs>
        <w:ind w:left="2509" w:hanging="360"/>
      </w:pPr>
      <w:rPr>
        <w:rFonts w:ascii="Wingdings" w:hAnsi="Wingdings" w:hint="default"/>
      </w:rPr>
    </w:lvl>
    <w:lvl w:ilvl="3" w:tplc="F7DC4F14" w:tentative="1">
      <w:start w:val="1"/>
      <w:numFmt w:val="bullet"/>
      <w:lvlText w:val=""/>
      <w:lvlJc w:val="left"/>
      <w:pPr>
        <w:tabs>
          <w:tab w:val="num" w:pos="3229"/>
        </w:tabs>
        <w:ind w:left="3229" w:hanging="360"/>
      </w:pPr>
      <w:rPr>
        <w:rFonts w:ascii="Symbol" w:hAnsi="Symbol" w:hint="default"/>
      </w:rPr>
    </w:lvl>
    <w:lvl w:ilvl="4" w:tplc="2DE046AE" w:tentative="1">
      <w:start w:val="1"/>
      <w:numFmt w:val="bullet"/>
      <w:lvlText w:val="o"/>
      <w:lvlJc w:val="left"/>
      <w:pPr>
        <w:tabs>
          <w:tab w:val="num" w:pos="3949"/>
        </w:tabs>
        <w:ind w:left="3949" w:hanging="360"/>
      </w:pPr>
      <w:rPr>
        <w:rFonts w:ascii="Courier New" w:hAnsi="Courier New" w:hint="default"/>
      </w:rPr>
    </w:lvl>
    <w:lvl w:ilvl="5" w:tplc="E346815A" w:tentative="1">
      <w:start w:val="1"/>
      <w:numFmt w:val="bullet"/>
      <w:lvlText w:val=""/>
      <w:lvlJc w:val="left"/>
      <w:pPr>
        <w:tabs>
          <w:tab w:val="num" w:pos="4669"/>
        </w:tabs>
        <w:ind w:left="4669" w:hanging="360"/>
      </w:pPr>
      <w:rPr>
        <w:rFonts w:ascii="Wingdings" w:hAnsi="Wingdings" w:hint="default"/>
      </w:rPr>
    </w:lvl>
    <w:lvl w:ilvl="6" w:tplc="EE76EA9A" w:tentative="1">
      <w:start w:val="1"/>
      <w:numFmt w:val="bullet"/>
      <w:lvlText w:val=""/>
      <w:lvlJc w:val="left"/>
      <w:pPr>
        <w:tabs>
          <w:tab w:val="num" w:pos="5389"/>
        </w:tabs>
        <w:ind w:left="5389" w:hanging="360"/>
      </w:pPr>
      <w:rPr>
        <w:rFonts w:ascii="Symbol" w:hAnsi="Symbol" w:hint="default"/>
      </w:rPr>
    </w:lvl>
    <w:lvl w:ilvl="7" w:tplc="987C7D82" w:tentative="1">
      <w:start w:val="1"/>
      <w:numFmt w:val="bullet"/>
      <w:lvlText w:val="o"/>
      <w:lvlJc w:val="left"/>
      <w:pPr>
        <w:tabs>
          <w:tab w:val="num" w:pos="6109"/>
        </w:tabs>
        <w:ind w:left="6109" w:hanging="360"/>
      </w:pPr>
      <w:rPr>
        <w:rFonts w:ascii="Courier New" w:hAnsi="Courier New" w:hint="default"/>
      </w:rPr>
    </w:lvl>
    <w:lvl w:ilvl="8" w:tplc="51C081F8" w:tentative="1">
      <w:start w:val="1"/>
      <w:numFmt w:val="bullet"/>
      <w:lvlText w:val=""/>
      <w:lvlJc w:val="left"/>
      <w:pPr>
        <w:tabs>
          <w:tab w:val="num" w:pos="6829"/>
        </w:tabs>
        <w:ind w:left="6829" w:hanging="360"/>
      </w:pPr>
      <w:rPr>
        <w:rFonts w:ascii="Wingdings" w:hAnsi="Wingdings" w:hint="default"/>
      </w:rPr>
    </w:lvl>
  </w:abstractNum>
  <w:abstractNum w:abstractNumId="27">
    <w:nsid w:val="54EF0CA2"/>
    <w:multiLevelType w:val="multilevel"/>
    <w:tmpl w:val="97DE955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E7161B5"/>
    <w:multiLevelType w:val="multilevel"/>
    <w:tmpl w:val="B7466DAA"/>
    <w:lvl w:ilvl="0">
      <w:start w:val="6"/>
      <w:numFmt w:val="decimal"/>
      <w:suff w:val="space"/>
      <w:lvlText w:val="%1."/>
      <w:lvlJc w:val="left"/>
      <w:pPr>
        <w:ind w:left="360" w:hanging="360"/>
      </w:pPr>
      <w:rPr>
        <w:rFonts w:cs="Times New Roman" w:hint="default"/>
        <w:b/>
      </w:rPr>
    </w:lvl>
    <w:lvl w:ilvl="1">
      <w:start w:val="1"/>
      <w:numFmt w:val="decimal"/>
      <w:suff w:val="space"/>
      <w:lvlText w:val="%1.%2."/>
      <w:lvlJc w:val="left"/>
      <w:pPr>
        <w:ind w:left="928"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Zero"/>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9">
    <w:nsid w:val="61AD05E6"/>
    <w:multiLevelType w:val="multilevel"/>
    <w:tmpl w:val="F9BAED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2121A78"/>
    <w:multiLevelType w:val="hybridMultilevel"/>
    <w:tmpl w:val="37DEB1A8"/>
    <w:lvl w:ilvl="0" w:tplc="2334D40A">
      <w:start w:val="1"/>
      <w:numFmt w:val="decimal"/>
      <w:lvlText w:val="%1."/>
      <w:lvlJc w:val="left"/>
      <w:pPr>
        <w:tabs>
          <w:tab w:val="num" w:pos="1320"/>
        </w:tabs>
        <w:ind w:left="1320" w:hanging="360"/>
      </w:pPr>
    </w:lvl>
    <w:lvl w:ilvl="1" w:tplc="18B07696" w:tentative="1">
      <w:start w:val="1"/>
      <w:numFmt w:val="lowerLetter"/>
      <w:lvlText w:val="%2."/>
      <w:lvlJc w:val="left"/>
      <w:pPr>
        <w:tabs>
          <w:tab w:val="num" w:pos="2040"/>
        </w:tabs>
        <w:ind w:left="2040" w:hanging="360"/>
      </w:pPr>
    </w:lvl>
    <w:lvl w:ilvl="2" w:tplc="FE1AC652" w:tentative="1">
      <w:start w:val="1"/>
      <w:numFmt w:val="lowerRoman"/>
      <w:lvlText w:val="%3."/>
      <w:lvlJc w:val="right"/>
      <w:pPr>
        <w:tabs>
          <w:tab w:val="num" w:pos="2760"/>
        </w:tabs>
        <w:ind w:left="2760" w:hanging="180"/>
      </w:pPr>
    </w:lvl>
    <w:lvl w:ilvl="3" w:tplc="DE40DAA8" w:tentative="1">
      <w:start w:val="1"/>
      <w:numFmt w:val="decimal"/>
      <w:lvlText w:val="%4."/>
      <w:lvlJc w:val="left"/>
      <w:pPr>
        <w:tabs>
          <w:tab w:val="num" w:pos="3480"/>
        </w:tabs>
        <w:ind w:left="3480" w:hanging="360"/>
      </w:pPr>
    </w:lvl>
    <w:lvl w:ilvl="4" w:tplc="E3B423E8" w:tentative="1">
      <w:start w:val="1"/>
      <w:numFmt w:val="lowerLetter"/>
      <w:lvlText w:val="%5."/>
      <w:lvlJc w:val="left"/>
      <w:pPr>
        <w:tabs>
          <w:tab w:val="num" w:pos="4200"/>
        </w:tabs>
        <w:ind w:left="4200" w:hanging="360"/>
      </w:pPr>
    </w:lvl>
    <w:lvl w:ilvl="5" w:tplc="FACAC514" w:tentative="1">
      <w:start w:val="1"/>
      <w:numFmt w:val="lowerRoman"/>
      <w:lvlText w:val="%6."/>
      <w:lvlJc w:val="right"/>
      <w:pPr>
        <w:tabs>
          <w:tab w:val="num" w:pos="4920"/>
        </w:tabs>
        <w:ind w:left="4920" w:hanging="180"/>
      </w:pPr>
    </w:lvl>
    <w:lvl w:ilvl="6" w:tplc="10D2A6D6" w:tentative="1">
      <w:start w:val="1"/>
      <w:numFmt w:val="decimal"/>
      <w:lvlText w:val="%7."/>
      <w:lvlJc w:val="left"/>
      <w:pPr>
        <w:tabs>
          <w:tab w:val="num" w:pos="5640"/>
        </w:tabs>
        <w:ind w:left="5640" w:hanging="360"/>
      </w:pPr>
    </w:lvl>
    <w:lvl w:ilvl="7" w:tplc="E0129C48" w:tentative="1">
      <w:start w:val="1"/>
      <w:numFmt w:val="lowerLetter"/>
      <w:lvlText w:val="%8."/>
      <w:lvlJc w:val="left"/>
      <w:pPr>
        <w:tabs>
          <w:tab w:val="num" w:pos="6360"/>
        </w:tabs>
        <w:ind w:left="6360" w:hanging="360"/>
      </w:pPr>
    </w:lvl>
    <w:lvl w:ilvl="8" w:tplc="E99C904C" w:tentative="1">
      <w:start w:val="1"/>
      <w:numFmt w:val="lowerRoman"/>
      <w:lvlText w:val="%9."/>
      <w:lvlJc w:val="right"/>
      <w:pPr>
        <w:tabs>
          <w:tab w:val="num" w:pos="7080"/>
        </w:tabs>
        <w:ind w:left="7080" w:hanging="180"/>
      </w:pPr>
    </w:lvl>
  </w:abstractNum>
  <w:abstractNum w:abstractNumId="31">
    <w:nsid w:val="66FC2C12"/>
    <w:multiLevelType w:val="multilevel"/>
    <w:tmpl w:val="AF70D72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960"/>
        </w:tabs>
        <w:ind w:left="960" w:hanging="540"/>
      </w:pPr>
      <w:rPr>
        <w:rFonts w:hint="default"/>
      </w:rPr>
    </w:lvl>
    <w:lvl w:ilvl="2">
      <w:start w:val="2"/>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2">
    <w:nsid w:val="684B551B"/>
    <w:multiLevelType w:val="multilevel"/>
    <w:tmpl w:val="4D7030D8"/>
    <w:lvl w:ilvl="0">
      <w:start w:val="7"/>
      <w:numFmt w:val="decimal"/>
      <w:lvlText w:val="%1."/>
      <w:lvlJc w:val="left"/>
      <w:pPr>
        <w:tabs>
          <w:tab w:val="num" w:pos="630"/>
        </w:tabs>
        <w:ind w:left="630" w:hanging="630"/>
      </w:pPr>
      <w:rPr>
        <w:rFonts w:hint="default"/>
      </w:rPr>
    </w:lvl>
    <w:lvl w:ilvl="1">
      <w:start w:val="4"/>
      <w:numFmt w:val="decimal"/>
      <w:lvlText w:val="%1.%2."/>
      <w:lvlJc w:val="left"/>
      <w:pPr>
        <w:tabs>
          <w:tab w:val="num" w:pos="810"/>
        </w:tabs>
        <w:ind w:left="810" w:hanging="63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nsid w:val="6D7B65E1"/>
    <w:multiLevelType w:val="multilevel"/>
    <w:tmpl w:val="B6149A40"/>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nsid w:val="6DFF0E97"/>
    <w:multiLevelType w:val="hybridMultilevel"/>
    <w:tmpl w:val="D8CC8E3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76B83155"/>
    <w:multiLevelType w:val="multilevel"/>
    <w:tmpl w:val="6B8EC950"/>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DE80C55"/>
    <w:multiLevelType w:val="hybridMultilevel"/>
    <w:tmpl w:val="3C0E3C22"/>
    <w:lvl w:ilvl="0" w:tplc="646A995E">
      <w:start w:val="1"/>
      <w:numFmt w:val="decimal"/>
      <w:lvlText w:val="%1."/>
      <w:lvlJc w:val="left"/>
      <w:pPr>
        <w:ind w:left="1069" w:hanging="360"/>
      </w:pPr>
    </w:lvl>
    <w:lvl w:ilvl="1" w:tplc="59545620">
      <w:start w:val="1"/>
      <w:numFmt w:val="lowerLetter"/>
      <w:lvlText w:val="%2."/>
      <w:lvlJc w:val="left"/>
      <w:pPr>
        <w:ind w:left="1789" w:hanging="360"/>
      </w:pPr>
    </w:lvl>
    <w:lvl w:ilvl="2" w:tplc="66BE0F42">
      <w:start w:val="1"/>
      <w:numFmt w:val="lowerRoman"/>
      <w:lvlText w:val="%3."/>
      <w:lvlJc w:val="right"/>
      <w:pPr>
        <w:ind w:left="2509" w:hanging="180"/>
      </w:pPr>
    </w:lvl>
    <w:lvl w:ilvl="3" w:tplc="B4F0D0C2">
      <w:start w:val="1"/>
      <w:numFmt w:val="decimal"/>
      <w:lvlText w:val="%4."/>
      <w:lvlJc w:val="left"/>
      <w:pPr>
        <w:ind w:left="3229" w:hanging="360"/>
      </w:pPr>
    </w:lvl>
    <w:lvl w:ilvl="4" w:tplc="3AECD8D0">
      <w:start w:val="1"/>
      <w:numFmt w:val="lowerLetter"/>
      <w:lvlText w:val="%5."/>
      <w:lvlJc w:val="left"/>
      <w:pPr>
        <w:ind w:left="3949" w:hanging="360"/>
      </w:pPr>
    </w:lvl>
    <w:lvl w:ilvl="5" w:tplc="4DA89FF4">
      <w:start w:val="1"/>
      <w:numFmt w:val="lowerRoman"/>
      <w:lvlText w:val="%6."/>
      <w:lvlJc w:val="right"/>
      <w:pPr>
        <w:ind w:left="4669" w:hanging="180"/>
      </w:pPr>
    </w:lvl>
    <w:lvl w:ilvl="6" w:tplc="CBBC8248">
      <w:start w:val="1"/>
      <w:numFmt w:val="decimal"/>
      <w:lvlText w:val="%7."/>
      <w:lvlJc w:val="left"/>
      <w:pPr>
        <w:ind w:left="5389" w:hanging="360"/>
      </w:pPr>
    </w:lvl>
    <w:lvl w:ilvl="7" w:tplc="8CCCEC2C">
      <w:start w:val="1"/>
      <w:numFmt w:val="lowerLetter"/>
      <w:lvlText w:val="%8."/>
      <w:lvlJc w:val="left"/>
      <w:pPr>
        <w:ind w:left="6109" w:hanging="360"/>
      </w:pPr>
    </w:lvl>
    <w:lvl w:ilvl="8" w:tplc="0EB0D166">
      <w:start w:val="1"/>
      <w:numFmt w:val="lowerRoman"/>
      <w:lvlText w:val="%9."/>
      <w:lvlJc w:val="right"/>
      <w:pPr>
        <w:ind w:left="6829" w:hanging="180"/>
      </w:pPr>
    </w:lvl>
  </w:abstractNum>
  <w:abstractNum w:abstractNumId="37">
    <w:nsid w:val="7E734AF8"/>
    <w:multiLevelType w:val="hybridMultilevel"/>
    <w:tmpl w:val="85E41426"/>
    <w:lvl w:ilvl="0" w:tplc="1CF8A290">
      <w:start w:val="1"/>
      <w:numFmt w:val="bullet"/>
      <w:lvlText w:val=""/>
      <w:lvlJc w:val="left"/>
      <w:pPr>
        <w:tabs>
          <w:tab w:val="num" w:pos="720"/>
        </w:tabs>
        <w:ind w:left="720" w:hanging="360"/>
      </w:pPr>
      <w:rPr>
        <w:rFonts w:ascii="Symbol" w:hAnsi="Symbol" w:hint="default"/>
      </w:rPr>
    </w:lvl>
    <w:lvl w:ilvl="1" w:tplc="F836C204" w:tentative="1">
      <w:start w:val="1"/>
      <w:numFmt w:val="bullet"/>
      <w:lvlText w:val="o"/>
      <w:lvlJc w:val="left"/>
      <w:pPr>
        <w:tabs>
          <w:tab w:val="num" w:pos="1980"/>
        </w:tabs>
        <w:ind w:left="1980" w:hanging="360"/>
      </w:pPr>
      <w:rPr>
        <w:rFonts w:ascii="Courier New" w:hAnsi="Courier New" w:hint="default"/>
      </w:rPr>
    </w:lvl>
    <w:lvl w:ilvl="2" w:tplc="A0AEDBF6" w:tentative="1">
      <w:start w:val="1"/>
      <w:numFmt w:val="bullet"/>
      <w:lvlText w:val=""/>
      <w:lvlJc w:val="left"/>
      <w:pPr>
        <w:tabs>
          <w:tab w:val="num" w:pos="2700"/>
        </w:tabs>
        <w:ind w:left="2700" w:hanging="360"/>
      </w:pPr>
      <w:rPr>
        <w:rFonts w:ascii="Wingdings" w:hAnsi="Wingdings" w:hint="default"/>
      </w:rPr>
    </w:lvl>
    <w:lvl w:ilvl="3" w:tplc="EDF21DC4" w:tentative="1">
      <w:start w:val="1"/>
      <w:numFmt w:val="bullet"/>
      <w:lvlText w:val=""/>
      <w:lvlJc w:val="left"/>
      <w:pPr>
        <w:tabs>
          <w:tab w:val="num" w:pos="3420"/>
        </w:tabs>
        <w:ind w:left="3420" w:hanging="360"/>
      </w:pPr>
      <w:rPr>
        <w:rFonts w:ascii="Symbol" w:hAnsi="Symbol" w:hint="default"/>
      </w:rPr>
    </w:lvl>
    <w:lvl w:ilvl="4" w:tplc="5040420E" w:tentative="1">
      <w:start w:val="1"/>
      <w:numFmt w:val="bullet"/>
      <w:lvlText w:val="o"/>
      <w:lvlJc w:val="left"/>
      <w:pPr>
        <w:tabs>
          <w:tab w:val="num" w:pos="4140"/>
        </w:tabs>
        <w:ind w:left="4140" w:hanging="360"/>
      </w:pPr>
      <w:rPr>
        <w:rFonts w:ascii="Courier New" w:hAnsi="Courier New" w:hint="default"/>
      </w:rPr>
    </w:lvl>
    <w:lvl w:ilvl="5" w:tplc="9A74F046" w:tentative="1">
      <w:start w:val="1"/>
      <w:numFmt w:val="bullet"/>
      <w:lvlText w:val=""/>
      <w:lvlJc w:val="left"/>
      <w:pPr>
        <w:tabs>
          <w:tab w:val="num" w:pos="4860"/>
        </w:tabs>
        <w:ind w:left="4860" w:hanging="360"/>
      </w:pPr>
      <w:rPr>
        <w:rFonts w:ascii="Wingdings" w:hAnsi="Wingdings" w:hint="default"/>
      </w:rPr>
    </w:lvl>
    <w:lvl w:ilvl="6" w:tplc="44861658" w:tentative="1">
      <w:start w:val="1"/>
      <w:numFmt w:val="bullet"/>
      <w:lvlText w:val=""/>
      <w:lvlJc w:val="left"/>
      <w:pPr>
        <w:tabs>
          <w:tab w:val="num" w:pos="5580"/>
        </w:tabs>
        <w:ind w:left="5580" w:hanging="360"/>
      </w:pPr>
      <w:rPr>
        <w:rFonts w:ascii="Symbol" w:hAnsi="Symbol" w:hint="default"/>
      </w:rPr>
    </w:lvl>
    <w:lvl w:ilvl="7" w:tplc="7F02119C" w:tentative="1">
      <w:start w:val="1"/>
      <w:numFmt w:val="bullet"/>
      <w:lvlText w:val="o"/>
      <w:lvlJc w:val="left"/>
      <w:pPr>
        <w:tabs>
          <w:tab w:val="num" w:pos="6300"/>
        </w:tabs>
        <w:ind w:left="6300" w:hanging="360"/>
      </w:pPr>
      <w:rPr>
        <w:rFonts w:ascii="Courier New" w:hAnsi="Courier New" w:hint="default"/>
      </w:rPr>
    </w:lvl>
    <w:lvl w:ilvl="8" w:tplc="F05EF17C" w:tentative="1">
      <w:start w:val="1"/>
      <w:numFmt w:val="bullet"/>
      <w:lvlText w:val=""/>
      <w:lvlJc w:val="left"/>
      <w:pPr>
        <w:tabs>
          <w:tab w:val="num" w:pos="7020"/>
        </w:tabs>
        <w:ind w:left="7020" w:hanging="360"/>
      </w:pPr>
      <w:rPr>
        <w:rFonts w:ascii="Wingdings" w:hAnsi="Wingdings" w:hint="default"/>
      </w:rPr>
    </w:lvl>
  </w:abstractNum>
  <w:num w:numId="1">
    <w:abstractNumId w:val="24"/>
  </w:num>
  <w:num w:numId="2">
    <w:abstractNumId w:val="22"/>
  </w:num>
  <w:num w:numId="3">
    <w:abstractNumId w:val="21"/>
  </w:num>
  <w:num w:numId="4">
    <w:abstractNumId w:val="35"/>
  </w:num>
  <w:num w:numId="5">
    <w:abstractNumId w:val="11"/>
  </w:num>
  <w:num w:numId="6">
    <w:abstractNumId w:val="33"/>
  </w:num>
  <w:num w:numId="7">
    <w:abstractNumId w:val="34"/>
  </w:num>
  <w:num w:numId="8">
    <w:abstractNumId w:val="2"/>
  </w:num>
  <w:num w:numId="9">
    <w:abstractNumId w:val="4"/>
  </w:num>
  <w:num w:numId="10">
    <w:abstractNumId w:val="6"/>
  </w:num>
  <w:num w:numId="11">
    <w:abstractNumId w:val="37"/>
  </w:num>
  <w:num w:numId="12">
    <w:abstractNumId w:val="18"/>
  </w:num>
  <w:num w:numId="13">
    <w:abstractNumId w:val="30"/>
  </w:num>
  <w:num w:numId="14">
    <w:abstractNumId w:val="32"/>
  </w:num>
  <w:num w:numId="15">
    <w:abstractNumId w:val="0"/>
  </w:num>
  <w:num w:numId="16">
    <w:abstractNumId w:val="26"/>
  </w:num>
  <w:num w:numId="17">
    <w:abstractNumId w:val="10"/>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 w:ilvl="0">
        <w:start w:val="1"/>
        <w:numFmt w:val="bullet"/>
        <w:lvlText w:val=""/>
        <w:legacy w:legacy="1" w:legacySpace="0" w:legacyIndent="283"/>
        <w:lvlJc w:val="left"/>
        <w:pPr>
          <w:ind w:left="992" w:hanging="283"/>
        </w:pPr>
        <w:rPr>
          <w:rFonts w:ascii="Courier New" w:hAnsi="Courier New" w:cs="Courier New" w:hint="default"/>
        </w:rPr>
      </w:lvl>
    </w:lvlOverride>
  </w:num>
  <w:num w:numId="23">
    <w:abstractNumId w:val="8"/>
  </w:num>
  <w:num w:numId="24">
    <w:abstractNumId w:val="31"/>
  </w:num>
  <w:num w:numId="25">
    <w:abstractNumId w:val="23"/>
  </w:num>
  <w:num w:numId="26">
    <w:abstractNumId w:val="3"/>
  </w:num>
  <w:num w:numId="27">
    <w:abstractNumId w:val="20"/>
  </w:num>
  <w:num w:numId="28">
    <w:abstractNumId w:val="14"/>
  </w:num>
  <w:num w:numId="29">
    <w:abstractNumId w:val="17"/>
  </w:num>
  <w:num w:numId="30">
    <w:abstractNumId w:val="29"/>
  </w:num>
  <w:num w:numId="31">
    <w:abstractNumId w:val="13"/>
  </w:num>
  <w:num w:numId="32">
    <w:abstractNumId w:val="27"/>
  </w:num>
  <w:num w:numId="33">
    <w:abstractNumId w:val="16"/>
  </w:num>
  <w:num w:numId="34">
    <w:abstractNumId w:val="15"/>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5"/>
  </w:num>
  <w:num w:numId="38">
    <w:abstractNumId w:val="28"/>
  </w:num>
  <w:num w:numId="39">
    <w:abstractNumId w:val="25"/>
  </w:num>
  <w:num w:numId="40">
    <w:abstractNumId w:val="12"/>
  </w:num>
  <w:num w:numId="41">
    <w:abstractNumId w:val="9"/>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A16"/>
    <w:rsid w:val="000126F2"/>
    <w:rsid w:val="00021DCC"/>
    <w:rsid w:val="0003577A"/>
    <w:rsid w:val="00041C17"/>
    <w:rsid w:val="00042464"/>
    <w:rsid w:val="00046B92"/>
    <w:rsid w:val="00047043"/>
    <w:rsid w:val="000521B3"/>
    <w:rsid w:val="00064EDD"/>
    <w:rsid w:val="000659A4"/>
    <w:rsid w:val="00076B8A"/>
    <w:rsid w:val="000A5938"/>
    <w:rsid w:val="000C079D"/>
    <w:rsid w:val="000D222B"/>
    <w:rsid w:val="000D3417"/>
    <w:rsid w:val="000D6280"/>
    <w:rsid w:val="00113257"/>
    <w:rsid w:val="0012427D"/>
    <w:rsid w:val="001278A5"/>
    <w:rsid w:val="001343D3"/>
    <w:rsid w:val="00142FE4"/>
    <w:rsid w:val="00150F53"/>
    <w:rsid w:val="0015425B"/>
    <w:rsid w:val="00163ABC"/>
    <w:rsid w:val="001701EA"/>
    <w:rsid w:val="001715D3"/>
    <w:rsid w:val="001723D2"/>
    <w:rsid w:val="00172E97"/>
    <w:rsid w:val="0018428B"/>
    <w:rsid w:val="001852F5"/>
    <w:rsid w:val="00192F32"/>
    <w:rsid w:val="001A79FD"/>
    <w:rsid w:val="001B13DF"/>
    <w:rsid w:val="001B7ECE"/>
    <w:rsid w:val="001C17BB"/>
    <w:rsid w:val="001D013B"/>
    <w:rsid w:val="00205268"/>
    <w:rsid w:val="0021244A"/>
    <w:rsid w:val="00214FE7"/>
    <w:rsid w:val="00224E2E"/>
    <w:rsid w:val="0022669B"/>
    <w:rsid w:val="002267D6"/>
    <w:rsid w:val="00237B8F"/>
    <w:rsid w:val="0024473C"/>
    <w:rsid w:val="00244769"/>
    <w:rsid w:val="002448FB"/>
    <w:rsid w:val="00247ED9"/>
    <w:rsid w:val="00254F88"/>
    <w:rsid w:val="0025587C"/>
    <w:rsid w:val="002603E2"/>
    <w:rsid w:val="002606AC"/>
    <w:rsid w:val="00261C2D"/>
    <w:rsid w:val="00262C42"/>
    <w:rsid w:val="00264EE8"/>
    <w:rsid w:val="00267A65"/>
    <w:rsid w:val="00273DDB"/>
    <w:rsid w:val="00277F69"/>
    <w:rsid w:val="00286D63"/>
    <w:rsid w:val="00290E2E"/>
    <w:rsid w:val="0029203B"/>
    <w:rsid w:val="002A11DD"/>
    <w:rsid w:val="002A1DD5"/>
    <w:rsid w:val="002C3FB9"/>
    <w:rsid w:val="002D0413"/>
    <w:rsid w:val="002F2264"/>
    <w:rsid w:val="002F4630"/>
    <w:rsid w:val="00300805"/>
    <w:rsid w:val="00320FC6"/>
    <w:rsid w:val="00323DB7"/>
    <w:rsid w:val="0032739C"/>
    <w:rsid w:val="003316C6"/>
    <w:rsid w:val="0033576E"/>
    <w:rsid w:val="0034138E"/>
    <w:rsid w:val="00350DE3"/>
    <w:rsid w:val="00364C0D"/>
    <w:rsid w:val="0037521F"/>
    <w:rsid w:val="0037714A"/>
    <w:rsid w:val="00395B1E"/>
    <w:rsid w:val="00397E70"/>
    <w:rsid w:val="003A3719"/>
    <w:rsid w:val="003A3A3B"/>
    <w:rsid w:val="003B2A25"/>
    <w:rsid w:val="003B6A52"/>
    <w:rsid w:val="003C540E"/>
    <w:rsid w:val="003D5A62"/>
    <w:rsid w:val="003E3610"/>
    <w:rsid w:val="003F7912"/>
    <w:rsid w:val="00400333"/>
    <w:rsid w:val="00434F0D"/>
    <w:rsid w:val="00441C9D"/>
    <w:rsid w:val="004500F7"/>
    <w:rsid w:val="00454049"/>
    <w:rsid w:val="004602B2"/>
    <w:rsid w:val="00472CC7"/>
    <w:rsid w:val="00477B20"/>
    <w:rsid w:val="004833C0"/>
    <w:rsid w:val="00483DFA"/>
    <w:rsid w:val="00487D2F"/>
    <w:rsid w:val="00491373"/>
    <w:rsid w:val="004914DB"/>
    <w:rsid w:val="004A1C8B"/>
    <w:rsid w:val="004A56A2"/>
    <w:rsid w:val="004B0EAC"/>
    <w:rsid w:val="004C000F"/>
    <w:rsid w:val="004C40B0"/>
    <w:rsid w:val="004D459D"/>
    <w:rsid w:val="004D6071"/>
    <w:rsid w:val="004F449A"/>
    <w:rsid w:val="00502B0C"/>
    <w:rsid w:val="005079E5"/>
    <w:rsid w:val="0051595F"/>
    <w:rsid w:val="00516420"/>
    <w:rsid w:val="00525BE3"/>
    <w:rsid w:val="00557E08"/>
    <w:rsid w:val="00570CCF"/>
    <w:rsid w:val="00577F89"/>
    <w:rsid w:val="0059361D"/>
    <w:rsid w:val="005B3528"/>
    <w:rsid w:val="005C1D4A"/>
    <w:rsid w:val="005D5FD7"/>
    <w:rsid w:val="005D74B2"/>
    <w:rsid w:val="005E0721"/>
    <w:rsid w:val="005F489D"/>
    <w:rsid w:val="006039F7"/>
    <w:rsid w:val="00606ED0"/>
    <w:rsid w:val="00607994"/>
    <w:rsid w:val="00615D5E"/>
    <w:rsid w:val="00641FD7"/>
    <w:rsid w:val="00650782"/>
    <w:rsid w:val="006644DC"/>
    <w:rsid w:val="006651A1"/>
    <w:rsid w:val="006654F2"/>
    <w:rsid w:val="00666647"/>
    <w:rsid w:val="00681617"/>
    <w:rsid w:val="00686C93"/>
    <w:rsid w:val="0069250A"/>
    <w:rsid w:val="00696616"/>
    <w:rsid w:val="006A3C78"/>
    <w:rsid w:val="006A573C"/>
    <w:rsid w:val="006A57A1"/>
    <w:rsid w:val="006A7D55"/>
    <w:rsid w:val="006C2CD6"/>
    <w:rsid w:val="006D462E"/>
    <w:rsid w:val="006E375D"/>
    <w:rsid w:val="006F0EEC"/>
    <w:rsid w:val="006F4D08"/>
    <w:rsid w:val="00703F10"/>
    <w:rsid w:val="00722803"/>
    <w:rsid w:val="00733A21"/>
    <w:rsid w:val="00734236"/>
    <w:rsid w:val="0073465B"/>
    <w:rsid w:val="00750E96"/>
    <w:rsid w:val="0075219B"/>
    <w:rsid w:val="007543C1"/>
    <w:rsid w:val="007544E5"/>
    <w:rsid w:val="00761D35"/>
    <w:rsid w:val="00762A93"/>
    <w:rsid w:val="0076340B"/>
    <w:rsid w:val="0077489A"/>
    <w:rsid w:val="00777EC1"/>
    <w:rsid w:val="00781A77"/>
    <w:rsid w:val="00792348"/>
    <w:rsid w:val="00793427"/>
    <w:rsid w:val="007941C2"/>
    <w:rsid w:val="007A6E64"/>
    <w:rsid w:val="007B3483"/>
    <w:rsid w:val="007B3AEF"/>
    <w:rsid w:val="007C458C"/>
    <w:rsid w:val="007C77C2"/>
    <w:rsid w:val="007E40CA"/>
    <w:rsid w:val="007E7334"/>
    <w:rsid w:val="00800D57"/>
    <w:rsid w:val="008010F9"/>
    <w:rsid w:val="00801B0B"/>
    <w:rsid w:val="00804495"/>
    <w:rsid w:val="00810D69"/>
    <w:rsid w:val="00813A4B"/>
    <w:rsid w:val="008210B8"/>
    <w:rsid w:val="00825F0A"/>
    <w:rsid w:val="00826512"/>
    <w:rsid w:val="008270F5"/>
    <w:rsid w:val="00834CEA"/>
    <w:rsid w:val="00837551"/>
    <w:rsid w:val="008429FB"/>
    <w:rsid w:val="008551F1"/>
    <w:rsid w:val="008555E8"/>
    <w:rsid w:val="00862DCD"/>
    <w:rsid w:val="00871BDB"/>
    <w:rsid w:val="008747CB"/>
    <w:rsid w:val="00892DF7"/>
    <w:rsid w:val="0089396C"/>
    <w:rsid w:val="00894CDA"/>
    <w:rsid w:val="008A59E7"/>
    <w:rsid w:val="008A6516"/>
    <w:rsid w:val="008C1BAC"/>
    <w:rsid w:val="008C5BAF"/>
    <w:rsid w:val="008D158A"/>
    <w:rsid w:val="008D768B"/>
    <w:rsid w:val="008E205C"/>
    <w:rsid w:val="008F2A36"/>
    <w:rsid w:val="008F31B8"/>
    <w:rsid w:val="008F3BBF"/>
    <w:rsid w:val="009020F2"/>
    <w:rsid w:val="00904DD9"/>
    <w:rsid w:val="00922AAC"/>
    <w:rsid w:val="00925C73"/>
    <w:rsid w:val="0093700C"/>
    <w:rsid w:val="00940EBC"/>
    <w:rsid w:val="009429E6"/>
    <w:rsid w:val="00967554"/>
    <w:rsid w:val="00982404"/>
    <w:rsid w:val="009A15CB"/>
    <w:rsid w:val="009A28AB"/>
    <w:rsid w:val="009A6978"/>
    <w:rsid w:val="009B1567"/>
    <w:rsid w:val="009B3DCF"/>
    <w:rsid w:val="009B4F2C"/>
    <w:rsid w:val="009C09C3"/>
    <w:rsid w:val="009C2F10"/>
    <w:rsid w:val="009C6581"/>
    <w:rsid w:val="00A000B4"/>
    <w:rsid w:val="00A11447"/>
    <w:rsid w:val="00A12B65"/>
    <w:rsid w:val="00A21B93"/>
    <w:rsid w:val="00A4040A"/>
    <w:rsid w:val="00A52C83"/>
    <w:rsid w:val="00A63B7F"/>
    <w:rsid w:val="00A76E90"/>
    <w:rsid w:val="00A84956"/>
    <w:rsid w:val="00A84E86"/>
    <w:rsid w:val="00A86930"/>
    <w:rsid w:val="00A96ACA"/>
    <w:rsid w:val="00A97417"/>
    <w:rsid w:val="00AB6781"/>
    <w:rsid w:val="00AB67E3"/>
    <w:rsid w:val="00AD21F5"/>
    <w:rsid w:val="00AE128F"/>
    <w:rsid w:val="00AE19B5"/>
    <w:rsid w:val="00AE2D77"/>
    <w:rsid w:val="00AE454B"/>
    <w:rsid w:val="00AF3F2F"/>
    <w:rsid w:val="00AF7253"/>
    <w:rsid w:val="00B06B4F"/>
    <w:rsid w:val="00B07C6F"/>
    <w:rsid w:val="00B1126E"/>
    <w:rsid w:val="00B12D6C"/>
    <w:rsid w:val="00B14503"/>
    <w:rsid w:val="00B14864"/>
    <w:rsid w:val="00B15293"/>
    <w:rsid w:val="00B27672"/>
    <w:rsid w:val="00B308E3"/>
    <w:rsid w:val="00B3509A"/>
    <w:rsid w:val="00B35FC9"/>
    <w:rsid w:val="00B36F46"/>
    <w:rsid w:val="00B430EC"/>
    <w:rsid w:val="00B44DDE"/>
    <w:rsid w:val="00B47832"/>
    <w:rsid w:val="00B53009"/>
    <w:rsid w:val="00B5482D"/>
    <w:rsid w:val="00B759BA"/>
    <w:rsid w:val="00B85BDB"/>
    <w:rsid w:val="00B91066"/>
    <w:rsid w:val="00BA2849"/>
    <w:rsid w:val="00BB1FBB"/>
    <w:rsid w:val="00BC62A4"/>
    <w:rsid w:val="00BD1A70"/>
    <w:rsid w:val="00BD32A2"/>
    <w:rsid w:val="00BE77C5"/>
    <w:rsid w:val="00BF05E8"/>
    <w:rsid w:val="00C05D47"/>
    <w:rsid w:val="00C213FE"/>
    <w:rsid w:val="00C268D9"/>
    <w:rsid w:val="00C400F5"/>
    <w:rsid w:val="00C41469"/>
    <w:rsid w:val="00C43390"/>
    <w:rsid w:val="00C62177"/>
    <w:rsid w:val="00C6352E"/>
    <w:rsid w:val="00C74A63"/>
    <w:rsid w:val="00C91F55"/>
    <w:rsid w:val="00C9456B"/>
    <w:rsid w:val="00CA4FCA"/>
    <w:rsid w:val="00CB5693"/>
    <w:rsid w:val="00CB5BDC"/>
    <w:rsid w:val="00CD2B4A"/>
    <w:rsid w:val="00CD46E0"/>
    <w:rsid w:val="00CD5528"/>
    <w:rsid w:val="00CE4140"/>
    <w:rsid w:val="00CE5133"/>
    <w:rsid w:val="00D005D5"/>
    <w:rsid w:val="00D05E5A"/>
    <w:rsid w:val="00D072CB"/>
    <w:rsid w:val="00D07C5B"/>
    <w:rsid w:val="00D169FF"/>
    <w:rsid w:val="00D178AB"/>
    <w:rsid w:val="00D17D0C"/>
    <w:rsid w:val="00D372FC"/>
    <w:rsid w:val="00D50C0E"/>
    <w:rsid w:val="00D54AFB"/>
    <w:rsid w:val="00D64D2B"/>
    <w:rsid w:val="00D65DB5"/>
    <w:rsid w:val="00D75146"/>
    <w:rsid w:val="00D7678A"/>
    <w:rsid w:val="00D8005A"/>
    <w:rsid w:val="00D81DD0"/>
    <w:rsid w:val="00D82875"/>
    <w:rsid w:val="00D869B2"/>
    <w:rsid w:val="00D90D10"/>
    <w:rsid w:val="00D91833"/>
    <w:rsid w:val="00D93B5A"/>
    <w:rsid w:val="00D96538"/>
    <w:rsid w:val="00DA0748"/>
    <w:rsid w:val="00DA48C9"/>
    <w:rsid w:val="00DD62A4"/>
    <w:rsid w:val="00DF4BB1"/>
    <w:rsid w:val="00E27835"/>
    <w:rsid w:val="00E341C1"/>
    <w:rsid w:val="00E36993"/>
    <w:rsid w:val="00E3780E"/>
    <w:rsid w:val="00E43D71"/>
    <w:rsid w:val="00E46C9B"/>
    <w:rsid w:val="00E47074"/>
    <w:rsid w:val="00E52996"/>
    <w:rsid w:val="00E54D69"/>
    <w:rsid w:val="00E718C2"/>
    <w:rsid w:val="00E764EB"/>
    <w:rsid w:val="00E83EDE"/>
    <w:rsid w:val="00E86AF8"/>
    <w:rsid w:val="00EC11D2"/>
    <w:rsid w:val="00EE4CA2"/>
    <w:rsid w:val="00EE6DDE"/>
    <w:rsid w:val="00EF34B9"/>
    <w:rsid w:val="00EF4D99"/>
    <w:rsid w:val="00F006A5"/>
    <w:rsid w:val="00F01A16"/>
    <w:rsid w:val="00F02911"/>
    <w:rsid w:val="00F04E48"/>
    <w:rsid w:val="00F0638A"/>
    <w:rsid w:val="00F06B28"/>
    <w:rsid w:val="00F242A0"/>
    <w:rsid w:val="00F31D5B"/>
    <w:rsid w:val="00F341FD"/>
    <w:rsid w:val="00F40AB5"/>
    <w:rsid w:val="00F42940"/>
    <w:rsid w:val="00F55464"/>
    <w:rsid w:val="00F60E72"/>
    <w:rsid w:val="00F72739"/>
    <w:rsid w:val="00F76860"/>
    <w:rsid w:val="00F879F8"/>
    <w:rsid w:val="00F918F3"/>
    <w:rsid w:val="00F9371B"/>
    <w:rsid w:val="00FC5AC9"/>
    <w:rsid w:val="00FD4A16"/>
    <w:rsid w:val="00FE7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503"/>
    <w:rPr>
      <w:sz w:val="24"/>
      <w:szCs w:val="24"/>
    </w:rPr>
  </w:style>
  <w:style w:type="paragraph" w:styleId="1">
    <w:name w:val="heading 1"/>
    <w:basedOn w:val="a"/>
    <w:next w:val="a"/>
    <w:link w:val="10"/>
    <w:qFormat/>
    <w:rsid w:val="001701EA"/>
    <w:pPr>
      <w:keepNext/>
      <w:outlineLvl w:val="0"/>
    </w:pPr>
    <w:rPr>
      <w:b/>
      <w:szCs w:val="20"/>
      <w:lang w:val="x-none" w:eastAsia="x-none"/>
    </w:rPr>
  </w:style>
  <w:style w:type="paragraph" w:styleId="2">
    <w:name w:val="heading 2"/>
    <w:basedOn w:val="a"/>
    <w:next w:val="a"/>
    <w:link w:val="20"/>
    <w:qFormat/>
    <w:rsid w:val="001701EA"/>
    <w:pPr>
      <w:keepNext/>
      <w:ind w:left="176"/>
      <w:outlineLvl w:val="1"/>
    </w:pPr>
    <w:rPr>
      <w:b/>
      <w:sz w:val="25"/>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01EA"/>
    <w:rPr>
      <w:b/>
      <w:sz w:val="24"/>
    </w:rPr>
  </w:style>
  <w:style w:type="character" w:customStyle="1" w:styleId="20">
    <w:name w:val="Заголовок 2 Знак"/>
    <w:link w:val="2"/>
    <w:rsid w:val="001701EA"/>
    <w:rPr>
      <w:b/>
      <w:sz w:val="25"/>
      <w:szCs w:val="24"/>
    </w:rPr>
  </w:style>
  <w:style w:type="paragraph" w:styleId="a3">
    <w:name w:val="Body Text"/>
    <w:basedOn w:val="a"/>
    <w:rsid w:val="00F01A16"/>
    <w:pPr>
      <w:spacing w:after="120"/>
    </w:pPr>
  </w:style>
  <w:style w:type="character" w:styleId="a4">
    <w:name w:val="Hyperlink"/>
    <w:rsid w:val="00F01A16"/>
    <w:rPr>
      <w:color w:val="0000FF"/>
      <w:u w:val="single"/>
    </w:rPr>
  </w:style>
  <w:style w:type="paragraph" w:styleId="a5">
    <w:name w:val="footer"/>
    <w:basedOn w:val="a"/>
    <w:rsid w:val="00F01A16"/>
    <w:pPr>
      <w:tabs>
        <w:tab w:val="center" w:pos="4677"/>
        <w:tab w:val="right" w:pos="9355"/>
      </w:tabs>
    </w:pPr>
  </w:style>
  <w:style w:type="character" w:styleId="a6">
    <w:name w:val="page number"/>
    <w:rsid w:val="00F01A16"/>
    <w:rPr>
      <w:rFonts w:cs="Times New Roman"/>
    </w:rPr>
  </w:style>
  <w:style w:type="paragraph" w:customStyle="1" w:styleId="11">
    <w:name w:val="Без интервала1"/>
    <w:rsid w:val="00F01A16"/>
    <w:rPr>
      <w:rFonts w:ascii="Calibri" w:hAnsi="Calibri" w:cs="Calibri"/>
      <w:sz w:val="22"/>
      <w:szCs w:val="22"/>
      <w:lang w:eastAsia="en-US"/>
    </w:rPr>
  </w:style>
  <w:style w:type="paragraph" w:customStyle="1" w:styleId="12">
    <w:name w:val="Абзац списка1"/>
    <w:basedOn w:val="a"/>
    <w:rsid w:val="00F01A16"/>
    <w:pPr>
      <w:ind w:left="708"/>
    </w:pPr>
  </w:style>
  <w:style w:type="paragraph" w:customStyle="1" w:styleId="ConsPlusNormal">
    <w:name w:val="ConsPlusNormal"/>
    <w:link w:val="ConsPlusNormal0"/>
    <w:qFormat/>
    <w:rsid w:val="00F01A16"/>
    <w:pPr>
      <w:autoSpaceDE w:val="0"/>
      <w:autoSpaceDN w:val="0"/>
      <w:adjustRightInd w:val="0"/>
    </w:pPr>
    <w:rPr>
      <w:sz w:val="28"/>
      <w:szCs w:val="28"/>
      <w:lang w:eastAsia="en-US"/>
    </w:rPr>
  </w:style>
  <w:style w:type="character" w:customStyle="1" w:styleId="ConsPlusNormal0">
    <w:name w:val="ConsPlusNormal Знак"/>
    <w:link w:val="ConsPlusNormal"/>
    <w:locked/>
    <w:rsid w:val="00F01A16"/>
    <w:rPr>
      <w:sz w:val="28"/>
      <w:szCs w:val="28"/>
      <w:lang w:val="ru-RU" w:eastAsia="en-US" w:bidi="ar-SA"/>
    </w:rPr>
  </w:style>
  <w:style w:type="character" w:customStyle="1" w:styleId="a7">
    <w:name w:val="Основной текст_"/>
    <w:link w:val="6"/>
    <w:locked/>
    <w:rsid w:val="00F01A16"/>
    <w:rPr>
      <w:sz w:val="27"/>
      <w:szCs w:val="27"/>
      <w:shd w:val="clear" w:color="auto" w:fill="FFFFFF"/>
      <w:lang w:bidi="ar-SA"/>
    </w:rPr>
  </w:style>
  <w:style w:type="paragraph" w:customStyle="1" w:styleId="6">
    <w:name w:val="Основной текст6"/>
    <w:basedOn w:val="a"/>
    <w:link w:val="a7"/>
    <w:rsid w:val="00F01A16"/>
    <w:pPr>
      <w:shd w:val="clear" w:color="auto" w:fill="FFFFFF"/>
      <w:spacing w:before="420" w:after="420" w:line="240" w:lineRule="atLeast"/>
      <w:jc w:val="both"/>
    </w:pPr>
    <w:rPr>
      <w:sz w:val="27"/>
      <w:szCs w:val="27"/>
      <w:shd w:val="clear" w:color="auto" w:fill="FFFFFF"/>
      <w:lang w:val="x-none" w:eastAsia="x-none"/>
    </w:rPr>
  </w:style>
  <w:style w:type="character" w:customStyle="1" w:styleId="21">
    <w:name w:val="Заголовок №2_"/>
    <w:link w:val="22"/>
    <w:locked/>
    <w:rsid w:val="00F01A16"/>
    <w:rPr>
      <w:sz w:val="27"/>
      <w:szCs w:val="27"/>
      <w:shd w:val="clear" w:color="auto" w:fill="FFFFFF"/>
      <w:lang w:bidi="ar-SA"/>
    </w:rPr>
  </w:style>
  <w:style w:type="paragraph" w:customStyle="1" w:styleId="22">
    <w:name w:val="Заголовок №2"/>
    <w:basedOn w:val="a"/>
    <w:link w:val="21"/>
    <w:rsid w:val="00F01A16"/>
    <w:pPr>
      <w:shd w:val="clear" w:color="auto" w:fill="FFFFFF"/>
      <w:spacing w:before="360" w:line="298" w:lineRule="exact"/>
      <w:outlineLvl w:val="1"/>
    </w:pPr>
    <w:rPr>
      <w:sz w:val="27"/>
      <w:szCs w:val="27"/>
      <w:shd w:val="clear" w:color="auto" w:fill="FFFFFF"/>
      <w:lang w:val="x-none" w:eastAsia="x-none"/>
    </w:rPr>
  </w:style>
  <w:style w:type="paragraph" w:styleId="a8">
    <w:name w:val="header"/>
    <w:basedOn w:val="a"/>
    <w:link w:val="a9"/>
    <w:rsid w:val="00E46C9B"/>
    <w:pPr>
      <w:tabs>
        <w:tab w:val="center" w:pos="4677"/>
        <w:tab w:val="right" w:pos="9355"/>
      </w:tabs>
    </w:pPr>
    <w:rPr>
      <w:lang w:val="x-none" w:eastAsia="x-none"/>
    </w:rPr>
  </w:style>
  <w:style w:type="character" w:customStyle="1" w:styleId="a9">
    <w:name w:val="Верхний колонтитул Знак"/>
    <w:link w:val="a8"/>
    <w:rsid w:val="00E46C9B"/>
    <w:rPr>
      <w:sz w:val="24"/>
      <w:szCs w:val="24"/>
    </w:rPr>
  </w:style>
  <w:style w:type="paragraph" w:styleId="aa">
    <w:name w:val="Balloon Text"/>
    <w:basedOn w:val="a"/>
    <w:link w:val="ab"/>
    <w:rsid w:val="00E83EDE"/>
    <w:rPr>
      <w:rFonts w:ascii="Tahoma" w:hAnsi="Tahoma"/>
      <w:sz w:val="16"/>
      <w:szCs w:val="16"/>
      <w:lang w:val="x-none" w:eastAsia="x-none"/>
    </w:rPr>
  </w:style>
  <w:style w:type="character" w:customStyle="1" w:styleId="ab">
    <w:name w:val="Текст выноски Знак"/>
    <w:link w:val="aa"/>
    <w:rsid w:val="00E83EDE"/>
    <w:rPr>
      <w:rFonts w:ascii="Tahoma" w:hAnsi="Tahoma" w:cs="Tahoma"/>
      <w:sz w:val="16"/>
      <w:szCs w:val="16"/>
    </w:rPr>
  </w:style>
  <w:style w:type="table" w:styleId="ac">
    <w:name w:val="Table Grid"/>
    <w:basedOn w:val="a1"/>
    <w:rsid w:val="001132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EF34B9"/>
    <w:pPr>
      <w:spacing w:before="100" w:beforeAutospacing="1" w:after="100" w:afterAutospacing="1"/>
    </w:pPr>
  </w:style>
  <w:style w:type="paragraph" w:customStyle="1" w:styleId="ConsNormal">
    <w:name w:val="ConsNormal"/>
    <w:rsid w:val="001701EA"/>
    <w:pPr>
      <w:widowControl w:val="0"/>
      <w:autoSpaceDE w:val="0"/>
      <w:autoSpaceDN w:val="0"/>
      <w:adjustRightInd w:val="0"/>
      <w:ind w:firstLine="720"/>
    </w:pPr>
    <w:rPr>
      <w:rFonts w:ascii="Arial" w:hAnsi="Arial" w:cs="Arial"/>
      <w:sz w:val="24"/>
      <w:szCs w:val="24"/>
    </w:rPr>
  </w:style>
  <w:style w:type="paragraph" w:customStyle="1" w:styleId="ConsNonformat">
    <w:name w:val="ConsNonformat"/>
    <w:rsid w:val="001701EA"/>
    <w:pPr>
      <w:widowControl w:val="0"/>
      <w:autoSpaceDE w:val="0"/>
      <w:autoSpaceDN w:val="0"/>
      <w:adjustRightInd w:val="0"/>
    </w:pPr>
    <w:rPr>
      <w:rFonts w:ascii="Courier New" w:hAnsi="Courier New" w:cs="Courier New"/>
      <w:sz w:val="24"/>
      <w:szCs w:val="24"/>
    </w:rPr>
  </w:style>
  <w:style w:type="paragraph" w:customStyle="1" w:styleId="ConsTitle">
    <w:name w:val="ConsTitle"/>
    <w:rsid w:val="001701EA"/>
    <w:pPr>
      <w:widowControl w:val="0"/>
      <w:autoSpaceDE w:val="0"/>
      <w:autoSpaceDN w:val="0"/>
      <w:adjustRightInd w:val="0"/>
    </w:pPr>
    <w:rPr>
      <w:rFonts w:ascii="Arial" w:hAnsi="Arial" w:cs="Arial"/>
      <w:b/>
      <w:bCs/>
    </w:rPr>
  </w:style>
  <w:style w:type="paragraph" w:styleId="ad">
    <w:name w:val="Body Text Indent"/>
    <w:basedOn w:val="a"/>
    <w:link w:val="ae"/>
    <w:rsid w:val="001701EA"/>
    <w:pPr>
      <w:tabs>
        <w:tab w:val="right" w:pos="9072"/>
      </w:tabs>
      <w:spacing w:before="120"/>
      <w:ind w:firstLine="567"/>
      <w:jc w:val="both"/>
    </w:pPr>
    <w:rPr>
      <w:rFonts w:ascii="Arial" w:hAnsi="Arial"/>
      <w:szCs w:val="20"/>
      <w:lang w:val="x-none" w:eastAsia="en-US"/>
    </w:rPr>
  </w:style>
  <w:style w:type="character" w:customStyle="1" w:styleId="ae">
    <w:name w:val="Основной текст с отступом Знак"/>
    <w:link w:val="ad"/>
    <w:rsid w:val="001701EA"/>
    <w:rPr>
      <w:rFonts w:ascii="Arial" w:hAnsi="Arial"/>
      <w:sz w:val="24"/>
      <w:lang w:eastAsia="en-US"/>
    </w:rPr>
  </w:style>
  <w:style w:type="paragraph" w:styleId="23">
    <w:name w:val="Body Text Indent 2"/>
    <w:basedOn w:val="a"/>
    <w:link w:val="24"/>
    <w:rsid w:val="001701EA"/>
    <w:pPr>
      <w:tabs>
        <w:tab w:val="right" w:pos="9072"/>
      </w:tabs>
      <w:ind w:left="180"/>
      <w:jc w:val="both"/>
    </w:pPr>
    <w:rPr>
      <w:lang w:val="x-none" w:eastAsia="x-none"/>
    </w:rPr>
  </w:style>
  <w:style w:type="character" w:customStyle="1" w:styleId="24">
    <w:name w:val="Основной текст с отступом 2 Знак"/>
    <w:link w:val="23"/>
    <w:rsid w:val="001701EA"/>
    <w:rPr>
      <w:sz w:val="24"/>
      <w:szCs w:val="24"/>
    </w:rPr>
  </w:style>
  <w:style w:type="paragraph" w:styleId="3">
    <w:name w:val="Body Text Indent 3"/>
    <w:basedOn w:val="a"/>
    <w:link w:val="30"/>
    <w:rsid w:val="001701EA"/>
    <w:pPr>
      <w:tabs>
        <w:tab w:val="right" w:pos="9072"/>
      </w:tabs>
      <w:spacing w:line="360" w:lineRule="auto"/>
      <w:ind w:firstLine="540"/>
    </w:pPr>
    <w:rPr>
      <w:lang w:val="x-none" w:eastAsia="x-none"/>
    </w:rPr>
  </w:style>
  <w:style w:type="character" w:customStyle="1" w:styleId="30">
    <w:name w:val="Основной текст с отступом 3 Знак"/>
    <w:link w:val="3"/>
    <w:rsid w:val="001701EA"/>
    <w:rPr>
      <w:sz w:val="24"/>
      <w:szCs w:val="24"/>
    </w:rPr>
  </w:style>
  <w:style w:type="paragraph" w:styleId="af">
    <w:name w:val="List"/>
    <w:basedOn w:val="a"/>
    <w:rsid w:val="001701EA"/>
    <w:pPr>
      <w:ind w:left="283" w:hanging="283"/>
    </w:pPr>
    <w:rPr>
      <w:szCs w:val="20"/>
    </w:rPr>
  </w:style>
  <w:style w:type="paragraph" w:styleId="25">
    <w:name w:val="List Bullet 2"/>
    <w:basedOn w:val="a"/>
    <w:autoRedefine/>
    <w:rsid w:val="001701EA"/>
    <w:pPr>
      <w:numPr>
        <w:ilvl w:val="10"/>
      </w:numPr>
      <w:ind w:left="566" w:hanging="283"/>
    </w:pPr>
    <w:rPr>
      <w:szCs w:val="20"/>
    </w:rPr>
  </w:style>
  <w:style w:type="paragraph" w:styleId="26">
    <w:name w:val="List 2"/>
    <w:basedOn w:val="a"/>
    <w:rsid w:val="001701EA"/>
    <w:pPr>
      <w:ind w:left="566" w:hanging="283"/>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701EA"/>
    <w:pPr>
      <w:spacing w:before="100" w:beforeAutospacing="1" w:after="100" w:afterAutospacing="1"/>
    </w:pPr>
    <w:rPr>
      <w:rFonts w:ascii="Tahoma" w:hAnsi="Tahoma"/>
      <w:sz w:val="20"/>
      <w:szCs w:val="20"/>
      <w:lang w:val="en-US" w:eastAsia="en-US"/>
    </w:rPr>
  </w:style>
  <w:style w:type="paragraph" w:customStyle="1" w:styleId="13">
    <w:name w:val="Знак Знак Знак Знак1"/>
    <w:basedOn w:val="a"/>
    <w:rsid w:val="001701EA"/>
    <w:pPr>
      <w:spacing w:after="160" w:line="240" w:lineRule="exact"/>
    </w:pPr>
    <w:rPr>
      <w:rFonts w:ascii="Verdana" w:hAnsi="Verdana"/>
      <w:lang w:val="en-US" w:eastAsia="en-US"/>
    </w:rPr>
  </w:style>
  <w:style w:type="paragraph" w:styleId="31">
    <w:name w:val="Body Text 3"/>
    <w:basedOn w:val="a"/>
    <w:link w:val="32"/>
    <w:rsid w:val="001701EA"/>
    <w:pPr>
      <w:spacing w:after="120"/>
    </w:pPr>
    <w:rPr>
      <w:sz w:val="16"/>
      <w:szCs w:val="16"/>
      <w:lang w:val="x-none" w:eastAsia="x-none"/>
    </w:rPr>
  </w:style>
  <w:style w:type="character" w:customStyle="1" w:styleId="32">
    <w:name w:val="Основной текст 3 Знак"/>
    <w:link w:val="31"/>
    <w:rsid w:val="001701EA"/>
    <w:rPr>
      <w:sz w:val="16"/>
      <w:szCs w:val="16"/>
    </w:rPr>
  </w:style>
  <w:style w:type="paragraph" w:customStyle="1" w:styleId="BodyText30">
    <w:name w:val="Body Text 3_0"/>
    <w:basedOn w:val="a"/>
    <w:rsid w:val="001701EA"/>
    <w:pPr>
      <w:spacing w:before="120"/>
      <w:jc w:val="center"/>
    </w:pPr>
    <w:rPr>
      <w:szCs w:val="20"/>
    </w:rPr>
  </w:style>
  <w:style w:type="paragraph" w:customStyle="1" w:styleId="Normal0">
    <w:name w:val="Normal_0"/>
    <w:rsid w:val="001701EA"/>
    <w:rPr>
      <w:rFonts w:ascii="Tms Rmn" w:hAnsi="Tms Rmn"/>
    </w:rPr>
  </w:style>
  <w:style w:type="character" w:customStyle="1" w:styleId="apple-converted-space">
    <w:name w:val="apple-converted-space"/>
    <w:rsid w:val="001701EA"/>
  </w:style>
  <w:style w:type="paragraph" w:customStyle="1" w:styleId="af0">
    <w:name w:val="Знак Знак"/>
    <w:basedOn w:val="a"/>
    <w:rsid w:val="001701EA"/>
    <w:pPr>
      <w:spacing w:before="100" w:beforeAutospacing="1" w:after="100" w:afterAutospacing="1"/>
    </w:pPr>
    <w:rPr>
      <w:rFonts w:ascii="Tahoma" w:hAnsi="Tahoma"/>
      <w:sz w:val="20"/>
      <w:szCs w:val="20"/>
      <w:lang w:val="en-US" w:eastAsia="en-US"/>
    </w:rPr>
  </w:style>
  <w:style w:type="paragraph" w:styleId="27">
    <w:name w:val="List Continue 2"/>
    <w:basedOn w:val="a"/>
    <w:rsid w:val="001701EA"/>
    <w:pPr>
      <w:spacing w:after="120"/>
      <w:ind w:left="566"/>
      <w:contextualSpacing/>
    </w:pPr>
  </w:style>
  <w:style w:type="paragraph" w:styleId="af1">
    <w:name w:val="Normal (Web)"/>
    <w:basedOn w:val="a"/>
    <w:uiPriority w:val="99"/>
    <w:unhideWhenUsed/>
    <w:rsid w:val="001701EA"/>
    <w:pPr>
      <w:spacing w:before="100" w:beforeAutospacing="1" w:after="100" w:afterAutospacing="1"/>
    </w:pPr>
    <w:rPr>
      <w:rFonts w:eastAsia="Calibri"/>
    </w:rPr>
  </w:style>
  <w:style w:type="paragraph" w:styleId="af2">
    <w:name w:val="No Spacing"/>
    <w:uiPriority w:val="1"/>
    <w:qFormat/>
    <w:rsid w:val="001701EA"/>
    <w:pPr>
      <w:widowControl w:val="0"/>
      <w:autoSpaceDE w:val="0"/>
      <w:autoSpaceDN w:val="0"/>
      <w:adjustRightInd w:val="0"/>
    </w:pPr>
  </w:style>
  <w:style w:type="paragraph" w:styleId="33">
    <w:name w:val="List 3"/>
    <w:basedOn w:val="a"/>
    <w:rsid w:val="001701EA"/>
    <w:pPr>
      <w:ind w:left="849" w:hanging="283"/>
      <w:contextualSpacing/>
      <w:jc w:val="both"/>
    </w:pPr>
  </w:style>
  <w:style w:type="paragraph" w:styleId="af3">
    <w:name w:val="List Paragraph"/>
    <w:basedOn w:val="a"/>
    <w:uiPriority w:val="34"/>
    <w:qFormat/>
    <w:rsid w:val="001701EA"/>
    <w:pPr>
      <w:ind w:left="708"/>
    </w:pPr>
  </w:style>
  <w:style w:type="paragraph" w:customStyle="1" w:styleId="ConsPlusTitle">
    <w:name w:val="ConsPlusTitle"/>
    <w:basedOn w:val="a"/>
    <w:rsid w:val="001701EA"/>
    <w:pPr>
      <w:autoSpaceDE w:val="0"/>
      <w:autoSpaceDN w:val="0"/>
    </w:pPr>
    <w:rPr>
      <w:rFonts w:ascii="Calibri" w:eastAsia="Calibri" w:hAnsi="Calibri"/>
      <w:b/>
      <w:bCs/>
      <w:sz w:val="22"/>
      <w:szCs w:val="22"/>
    </w:rPr>
  </w:style>
  <w:style w:type="character" w:customStyle="1" w:styleId="nobr">
    <w:name w:val="nobr"/>
    <w:rsid w:val="001701EA"/>
  </w:style>
  <w:style w:type="paragraph" w:customStyle="1" w:styleId="VL">
    <w:name w:val="VL_Основной текст"/>
    <w:basedOn w:val="a"/>
    <w:link w:val="VL0"/>
    <w:qFormat/>
    <w:rsid w:val="001701EA"/>
    <w:pPr>
      <w:spacing w:before="240"/>
      <w:jc w:val="both"/>
    </w:pPr>
    <w:rPr>
      <w:rFonts w:eastAsia="Calibri"/>
      <w:color w:val="141618"/>
      <w:sz w:val="22"/>
      <w:szCs w:val="22"/>
      <w:lang w:val="x-none" w:eastAsia="en-US"/>
    </w:rPr>
  </w:style>
  <w:style w:type="character" w:customStyle="1" w:styleId="VL0">
    <w:name w:val="VL_Основной текст Знак"/>
    <w:link w:val="VL"/>
    <w:qFormat/>
    <w:rsid w:val="001701EA"/>
    <w:rPr>
      <w:rFonts w:eastAsia="Calibri"/>
      <w:color w:val="141618"/>
      <w:sz w:val="22"/>
      <w:szCs w:val="22"/>
      <w:lang w:val="x-none" w:eastAsia="en-US"/>
    </w:rPr>
  </w:style>
  <w:style w:type="character" w:styleId="af4">
    <w:name w:val="annotation reference"/>
    <w:rsid w:val="001701EA"/>
    <w:rPr>
      <w:sz w:val="16"/>
      <w:szCs w:val="16"/>
    </w:rPr>
  </w:style>
  <w:style w:type="paragraph" w:styleId="af5">
    <w:name w:val="annotation text"/>
    <w:basedOn w:val="a"/>
    <w:link w:val="af6"/>
    <w:rsid w:val="001701EA"/>
    <w:rPr>
      <w:sz w:val="20"/>
      <w:szCs w:val="20"/>
    </w:rPr>
  </w:style>
  <w:style w:type="character" w:customStyle="1" w:styleId="af6">
    <w:name w:val="Текст примечания Знак"/>
    <w:basedOn w:val="a0"/>
    <w:link w:val="af5"/>
    <w:rsid w:val="001701EA"/>
  </w:style>
  <w:style w:type="paragraph" w:styleId="af7">
    <w:name w:val="annotation subject"/>
    <w:basedOn w:val="af5"/>
    <w:next w:val="af5"/>
    <w:link w:val="af8"/>
    <w:rsid w:val="001701EA"/>
    <w:rPr>
      <w:b/>
      <w:bCs/>
      <w:lang w:val="x-none" w:eastAsia="x-none"/>
    </w:rPr>
  </w:style>
  <w:style w:type="character" w:customStyle="1" w:styleId="af8">
    <w:name w:val="Тема примечания Знак"/>
    <w:link w:val="af7"/>
    <w:rsid w:val="001701EA"/>
    <w:rPr>
      <w:b/>
      <w:bCs/>
    </w:rPr>
  </w:style>
  <w:style w:type="character" w:customStyle="1" w:styleId="af9">
    <w:name w:val="Гипертекстовая ссылка"/>
    <w:uiPriority w:val="99"/>
    <w:rsid w:val="001701EA"/>
    <w:rPr>
      <w:rFonts w:cs="Times New Roman"/>
      <w:color w:val="008000"/>
      <w:sz w:val="20"/>
      <w:szCs w:val="20"/>
      <w:u w:val="single"/>
    </w:rPr>
  </w:style>
  <w:style w:type="character" w:customStyle="1" w:styleId="afa">
    <w:name w:val="Цветовое выделение"/>
    <w:uiPriority w:val="99"/>
    <w:rsid w:val="001701EA"/>
    <w:rPr>
      <w:b/>
      <w:bCs/>
      <w:color w:val="000080"/>
      <w:sz w:val="20"/>
      <w:szCs w:val="20"/>
    </w:rPr>
  </w:style>
  <w:style w:type="paragraph" w:styleId="afb">
    <w:name w:val="footnote text"/>
    <w:aliases w:val=" Знак1 Знак Знак Знак Знак Знак Знак, Знак1 Знак1,Знак,Знак2,Знак4 Знак1,Текст сноски Знак Знак Знак Знак,Текст сноски Знак Знак Знак Знак Знак Знак,Текст сноски Знак Знак Знак1,Текст сноски Знак Знак1,Текст сноски Знак1 Знак Знак Знак Знак"/>
    <w:basedOn w:val="a"/>
    <w:link w:val="14"/>
    <w:qFormat/>
    <w:rsid w:val="001701EA"/>
    <w:rPr>
      <w:sz w:val="20"/>
      <w:szCs w:val="20"/>
    </w:rPr>
  </w:style>
  <w:style w:type="character" w:customStyle="1" w:styleId="14">
    <w:name w:val="Текст сноски Знак1"/>
    <w:aliases w:val=" Знак1 Знак Знак Знак Знак Знак Знак Знак, Знак1 Знак1 Знак,Знак Знак1,Знак2 Знак,Знак4 Знак1 Знак,Текст сноски Знак Знак Знак Знак Знак,Текст сноски Знак Знак Знак Знак Знак Знак Знак,Текст сноски Знак Знак Знак1 Знак"/>
    <w:link w:val="afb"/>
    <w:rsid w:val="001701EA"/>
  </w:style>
  <w:style w:type="character" w:customStyle="1" w:styleId="afc">
    <w:name w:val="Текст сноски Знак"/>
    <w:basedOn w:val="a0"/>
    <w:rsid w:val="001701EA"/>
  </w:style>
  <w:style w:type="character" w:styleId="afd">
    <w:name w:val="footnote reference"/>
    <w:aliases w:val="Ciae niinee 1"/>
    <w:rsid w:val="001701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503"/>
    <w:rPr>
      <w:sz w:val="24"/>
      <w:szCs w:val="24"/>
    </w:rPr>
  </w:style>
  <w:style w:type="paragraph" w:styleId="1">
    <w:name w:val="heading 1"/>
    <w:basedOn w:val="a"/>
    <w:next w:val="a"/>
    <w:link w:val="10"/>
    <w:qFormat/>
    <w:rsid w:val="001701EA"/>
    <w:pPr>
      <w:keepNext/>
      <w:outlineLvl w:val="0"/>
    </w:pPr>
    <w:rPr>
      <w:b/>
      <w:szCs w:val="20"/>
      <w:lang w:val="x-none" w:eastAsia="x-none"/>
    </w:rPr>
  </w:style>
  <w:style w:type="paragraph" w:styleId="2">
    <w:name w:val="heading 2"/>
    <w:basedOn w:val="a"/>
    <w:next w:val="a"/>
    <w:link w:val="20"/>
    <w:qFormat/>
    <w:rsid w:val="001701EA"/>
    <w:pPr>
      <w:keepNext/>
      <w:ind w:left="176"/>
      <w:outlineLvl w:val="1"/>
    </w:pPr>
    <w:rPr>
      <w:b/>
      <w:sz w:val="25"/>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01EA"/>
    <w:rPr>
      <w:b/>
      <w:sz w:val="24"/>
    </w:rPr>
  </w:style>
  <w:style w:type="character" w:customStyle="1" w:styleId="20">
    <w:name w:val="Заголовок 2 Знак"/>
    <w:link w:val="2"/>
    <w:rsid w:val="001701EA"/>
    <w:rPr>
      <w:b/>
      <w:sz w:val="25"/>
      <w:szCs w:val="24"/>
    </w:rPr>
  </w:style>
  <w:style w:type="paragraph" w:styleId="a3">
    <w:name w:val="Body Text"/>
    <w:basedOn w:val="a"/>
    <w:rsid w:val="00F01A16"/>
    <w:pPr>
      <w:spacing w:after="120"/>
    </w:pPr>
  </w:style>
  <w:style w:type="character" w:styleId="a4">
    <w:name w:val="Hyperlink"/>
    <w:rsid w:val="00F01A16"/>
    <w:rPr>
      <w:color w:val="0000FF"/>
      <w:u w:val="single"/>
    </w:rPr>
  </w:style>
  <w:style w:type="paragraph" w:styleId="a5">
    <w:name w:val="footer"/>
    <w:basedOn w:val="a"/>
    <w:rsid w:val="00F01A16"/>
    <w:pPr>
      <w:tabs>
        <w:tab w:val="center" w:pos="4677"/>
        <w:tab w:val="right" w:pos="9355"/>
      </w:tabs>
    </w:pPr>
  </w:style>
  <w:style w:type="character" w:styleId="a6">
    <w:name w:val="page number"/>
    <w:rsid w:val="00F01A16"/>
    <w:rPr>
      <w:rFonts w:cs="Times New Roman"/>
    </w:rPr>
  </w:style>
  <w:style w:type="paragraph" w:customStyle="1" w:styleId="11">
    <w:name w:val="Без интервала1"/>
    <w:rsid w:val="00F01A16"/>
    <w:rPr>
      <w:rFonts w:ascii="Calibri" w:hAnsi="Calibri" w:cs="Calibri"/>
      <w:sz w:val="22"/>
      <w:szCs w:val="22"/>
      <w:lang w:eastAsia="en-US"/>
    </w:rPr>
  </w:style>
  <w:style w:type="paragraph" w:customStyle="1" w:styleId="12">
    <w:name w:val="Абзац списка1"/>
    <w:basedOn w:val="a"/>
    <w:rsid w:val="00F01A16"/>
    <w:pPr>
      <w:ind w:left="708"/>
    </w:pPr>
  </w:style>
  <w:style w:type="paragraph" w:customStyle="1" w:styleId="ConsPlusNormal">
    <w:name w:val="ConsPlusNormal"/>
    <w:link w:val="ConsPlusNormal0"/>
    <w:qFormat/>
    <w:rsid w:val="00F01A16"/>
    <w:pPr>
      <w:autoSpaceDE w:val="0"/>
      <w:autoSpaceDN w:val="0"/>
      <w:adjustRightInd w:val="0"/>
    </w:pPr>
    <w:rPr>
      <w:sz w:val="28"/>
      <w:szCs w:val="28"/>
      <w:lang w:eastAsia="en-US"/>
    </w:rPr>
  </w:style>
  <w:style w:type="character" w:customStyle="1" w:styleId="ConsPlusNormal0">
    <w:name w:val="ConsPlusNormal Знак"/>
    <w:link w:val="ConsPlusNormal"/>
    <w:locked/>
    <w:rsid w:val="00F01A16"/>
    <w:rPr>
      <w:sz w:val="28"/>
      <w:szCs w:val="28"/>
      <w:lang w:val="ru-RU" w:eastAsia="en-US" w:bidi="ar-SA"/>
    </w:rPr>
  </w:style>
  <w:style w:type="character" w:customStyle="1" w:styleId="a7">
    <w:name w:val="Основной текст_"/>
    <w:link w:val="6"/>
    <w:locked/>
    <w:rsid w:val="00F01A16"/>
    <w:rPr>
      <w:sz w:val="27"/>
      <w:szCs w:val="27"/>
      <w:shd w:val="clear" w:color="auto" w:fill="FFFFFF"/>
      <w:lang w:bidi="ar-SA"/>
    </w:rPr>
  </w:style>
  <w:style w:type="paragraph" w:customStyle="1" w:styleId="6">
    <w:name w:val="Основной текст6"/>
    <w:basedOn w:val="a"/>
    <w:link w:val="a7"/>
    <w:rsid w:val="00F01A16"/>
    <w:pPr>
      <w:shd w:val="clear" w:color="auto" w:fill="FFFFFF"/>
      <w:spacing w:before="420" w:after="420" w:line="240" w:lineRule="atLeast"/>
      <w:jc w:val="both"/>
    </w:pPr>
    <w:rPr>
      <w:sz w:val="27"/>
      <w:szCs w:val="27"/>
      <w:shd w:val="clear" w:color="auto" w:fill="FFFFFF"/>
      <w:lang w:val="x-none" w:eastAsia="x-none"/>
    </w:rPr>
  </w:style>
  <w:style w:type="character" w:customStyle="1" w:styleId="21">
    <w:name w:val="Заголовок №2_"/>
    <w:link w:val="22"/>
    <w:locked/>
    <w:rsid w:val="00F01A16"/>
    <w:rPr>
      <w:sz w:val="27"/>
      <w:szCs w:val="27"/>
      <w:shd w:val="clear" w:color="auto" w:fill="FFFFFF"/>
      <w:lang w:bidi="ar-SA"/>
    </w:rPr>
  </w:style>
  <w:style w:type="paragraph" w:customStyle="1" w:styleId="22">
    <w:name w:val="Заголовок №2"/>
    <w:basedOn w:val="a"/>
    <w:link w:val="21"/>
    <w:rsid w:val="00F01A16"/>
    <w:pPr>
      <w:shd w:val="clear" w:color="auto" w:fill="FFFFFF"/>
      <w:spacing w:before="360" w:line="298" w:lineRule="exact"/>
      <w:outlineLvl w:val="1"/>
    </w:pPr>
    <w:rPr>
      <w:sz w:val="27"/>
      <w:szCs w:val="27"/>
      <w:shd w:val="clear" w:color="auto" w:fill="FFFFFF"/>
      <w:lang w:val="x-none" w:eastAsia="x-none"/>
    </w:rPr>
  </w:style>
  <w:style w:type="paragraph" w:styleId="a8">
    <w:name w:val="header"/>
    <w:basedOn w:val="a"/>
    <w:link w:val="a9"/>
    <w:rsid w:val="00E46C9B"/>
    <w:pPr>
      <w:tabs>
        <w:tab w:val="center" w:pos="4677"/>
        <w:tab w:val="right" w:pos="9355"/>
      </w:tabs>
    </w:pPr>
    <w:rPr>
      <w:lang w:val="x-none" w:eastAsia="x-none"/>
    </w:rPr>
  </w:style>
  <w:style w:type="character" w:customStyle="1" w:styleId="a9">
    <w:name w:val="Верхний колонтитул Знак"/>
    <w:link w:val="a8"/>
    <w:rsid w:val="00E46C9B"/>
    <w:rPr>
      <w:sz w:val="24"/>
      <w:szCs w:val="24"/>
    </w:rPr>
  </w:style>
  <w:style w:type="paragraph" w:styleId="aa">
    <w:name w:val="Balloon Text"/>
    <w:basedOn w:val="a"/>
    <w:link w:val="ab"/>
    <w:rsid w:val="00E83EDE"/>
    <w:rPr>
      <w:rFonts w:ascii="Tahoma" w:hAnsi="Tahoma"/>
      <w:sz w:val="16"/>
      <w:szCs w:val="16"/>
      <w:lang w:val="x-none" w:eastAsia="x-none"/>
    </w:rPr>
  </w:style>
  <w:style w:type="character" w:customStyle="1" w:styleId="ab">
    <w:name w:val="Текст выноски Знак"/>
    <w:link w:val="aa"/>
    <w:rsid w:val="00E83EDE"/>
    <w:rPr>
      <w:rFonts w:ascii="Tahoma" w:hAnsi="Tahoma" w:cs="Tahoma"/>
      <w:sz w:val="16"/>
      <w:szCs w:val="16"/>
    </w:rPr>
  </w:style>
  <w:style w:type="table" w:styleId="ac">
    <w:name w:val="Table Grid"/>
    <w:basedOn w:val="a1"/>
    <w:rsid w:val="001132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EF34B9"/>
    <w:pPr>
      <w:spacing w:before="100" w:beforeAutospacing="1" w:after="100" w:afterAutospacing="1"/>
    </w:pPr>
  </w:style>
  <w:style w:type="paragraph" w:customStyle="1" w:styleId="ConsNormal">
    <w:name w:val="ConsNormal"/>
    <w:rsid w:val="001701EA"/>
    <w:pPr>
      <w:widowControl w:val="0"/>
      <w:autoSpaceDE w:val="0"/>
      <w:autoSpaceDN w:val="0"/>
      <w:adjustRightInd w:val="0"/>
      <w:ind w:firstLine="720"/>
    </w:pPr>
    <w:rPr>
      <w:rFonts w:ascii="Arial" w:hAnsi="Arial" w:cs="Arial"/>
      <w:sz w:val="24"/>
      <w:szCs w:val="24"/>
    </w:rPr>
  </w:style>
  <w:style w:type="paragraph" w:customStyle="1" w:styleId="ConsNonformat">
    <w:name w:val="ConsNonformat"/>
    <w:rsid w:val="001701EA"/>
    <w:pPr>
      <w:widowControl w:val="0"/>
      <w:autoSpaceDE w:val="0"/>
      <w:autoSpaceDN w:val="0"/>
      <w:adjustRightInd w:val="0"/>
    </w:pPr>
    <w:rPr>
      <w:rFonts w:ascii="Courier New" w:hAnsi="Courier New" w:cs="Courier New"/>
      <w:sz w:val="24"/>
      <w:szCs w:val="24"/>
    </w:rPr>
  </w:style>
  <w:style w:type="paragraph" w:customStyle="1" w:styleId="ConsTitle">
    <w:name w:val="ConsTitle"/>
    <w:rsid w:val="001701EA"/>
    <w:pPr>
      <w:widowControl w:val="0"/>
      <w:autoSpaceDE w:val="0"/>
      <w:autoSpaceDN w:val="0"/>
      <w:adjustRightInd w:val="0"/>
    </w:pPr>
    <w:rPr>
      <w:rFonts w:ascii="Arial" w:hAnsi="Arial" w:cs="Arial"/>
      <w:b/>
      <w:bCs/>
    </w:rPr>
  </w:style>
  <w:style w:type="paragraph" w:styleId="ad">
    <w:name w:val="Body Text Indent"/>
    <w:basedOn w:val="a"/>
    <w:link w:val="ae"/>
    <w:rsid w:val="001701EA"/>
    <w:pPr>
      <w:tabs>
        <w:tab w:val="right" w:pos="9072"/>
      </w:tabs>
      <w:spacing w:before="120"/>
      <w:ind w:firstLine="567"/>
      <w:jc w:val="both"/>
    </w:pPr>
    <w:rPr>
      <w:rFonts w:ascii="Arial" w:hAnsi="Arial"/>
      <w:szCs w:val="20"/>
      <w:lang w:val="x-none" w:eastAsia="en-US"/>
    </w:rPr>
  </w:style>
  <w:style w:type="character" w:customStyle="1" w:styleId="ae">
    <w:name w:val="Основной текст с отступом Знак"/>
    <w:link w:val="ad"/>
    <w:rsid w:val="001701EA"/>
    <w:rPr>
      <w:rFonts w:ascii="Arial" w:hAnsi="Arial"/>
      <w:sz w:val="24"/>
      <w:lang w:eastAsia="en-US"/>
    </w:rPr>
  </w:style>
  <w:style w:type="paragraph" w:styleId="23">
    <w:name w:val="Body Text Indent 2"/>
    <w:basedOn w:val="a"/>
    <w:link w:val="24"/>
    <w:rsid w:val="001701EA"/>
    <w:pPr>
      <w:tabs>
        <w:tab w:val="right" w:pos="9072"/>
      </w:tabs>
      <w:ind w:left="180"/>
      <w:jc w:val="both"/>
    </w:pPr>
    <w:rPr>
      <w:lang w:val="x-none" w:eastAsia="x-none"/>
    </w:rPr>
  </w:style>
  <w:style w:type="character" w:customStyle="1" w:styleId="24">
    <w:name w:val="Основной текст с отступом 2 Знак"/>
    <w:link w:val="23"/>
    <w:rsid w:val="001701EA"/>
    <w:rPr>
      <w:sz w:val="24"/>
      <w:szCs w:val="24"/>
    </w:rPr>
  </w:style>
  <w:style w:type="paragraph" w:styleId="3">
    <w:name w:val="Body Text Indent 3"/>
    <w:basedOn w:val="a"/>
    <w:link w:val="30"/>
    <w:rsid w:val="001701EA"/>
    <w:pPr>
      <w:tabs>
        <w:tab w:val="right" w:pos="9072"/>
      </w:tabs>
      <w:spacing w:line="360" w:lineRule="auto"/>
      <w:ind w:firstLine="540"/>
    </w:pPr>
    <w:rPr>
      <w:lang w:val="x-none" w:eastAsia="x-none"/>
    </w:rPr>
  </w:style>
  <w:style w:type="character" w:customStyle="1" w:styleId="30">
    <w:name w:val="Основной текст с отступом 3 Знак"/>
    <w:link w:val="3"/>
    <w:rsid w:val="001701EA"/>
    <w:rPr>
      <w:sz w:val="24"/>
      <w:szCs w:val="24"/>
    </w:rPr>
  </w:style>
  <w:style w:type="paragraph" w:styleId="af">
    <w:name w:val="List"/>
    <w:basedOn w:val="a"/>
    <w:rsid w:val="001701EA"/>
    <w:pPr>
      <w:ind w:left="283" w:hanging="283"/>
    </w:pPr>
    <w:rPr>
      <w:szCs w:val="20"/>
    </w:rPr>
  </w:style>
  <w:style w:type="paragraph" w:styleId="25">
    <w:name w:val="List Bullet 2"/>
    <w:basedOn w:val="a"/>
    <w:autoRedefine/>
    <w:rsid w:val="001701EA"/>
    <w:pPr>
      <w:numPr>
        <w:ilvl w:val="10"/>
      </w:numPr>
      <w:ind w:left="566" w:hanging="283"/>
    </w:pPr>
    <w:rPr>
      <w:szCs w:val="20"/>
    </w:rPr>
  </w:style>
  <w:style w:type="paragraph" w:styleId="26">
    <w:name w:val="List 2"/>
    <w:basedOn w:val="a"/>
    <w:rsid w:val="001701EA"/>
    <w:pPr>
      <w:ind w:left="566" w:hanging="283"/>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701EA"/>
    <w:pPr>
      <w:spacing w:before="100" w:beforeAutospacing="1" w:after="100" w:afterAutospacing="1"/>
    </w:pPr>
    <w:rPr>
      <w:rFonts w:ascii="Tahoma" w:hAnsi="Tahoma"/>
      <w:sz w:val="20"/>
      <w:szCs w:val="20"/>
      <w:lang w:val="en-US" w:eastAsia="en-US"/>
    </w:rPr>
  </w:style>
  <w:style w:type="paragraph" w:customStyle="1" w:styleId="13">
    <w:name w:val="Знак Знак Знак Знак1"/>
    <w:basedOn w:val="a"/>
    <w:rsid w:val="001701EA"/>
    <w:pPr>
      <w:spacing w:after="160" w:line="240" w:lineRule="exact"/>
    </w:pPr>
    <w:rPr>
      <w:rFonts w:ascii="Verdana" w:hAnsi="Verdana"/>
      <w:lang w:val="en-US" w:eastAsia="en-US"/>
    </w:rPr>
  </w:style>
  <w:style w:type="paragraph" w:styleId="31">
    <w:name w:val="Body Text 3"/>
    <w:basedOn w:val="a"/>
    <w:link w:val="32"/>
    <w:rsid w:val="001701EA"/>
    <w:pPr>
      <w:spacing w:after="120"/>
    </w:pPr>
    <w:rPr>
      <w:sz w:val="16"/>
      <w:szCs w:val="16"/>
      <w:lang w:val="x-none" w:eastAsia="x-none"/>
    </w:rPr>
  </w:style>
  <w:style w:type="character" w:customStyle="1" w:styleId="32">
    <w:name w:val="Основной текст 3 Знак"/>
    <w:link w:val="31"/>
    <w:rsid w:val="001701EA"/>
    <w:rPr>
      <w:sz w:val="16"/>
      <w:szCs w:val="16"/>
    </w:rPr>
  </w:style>
  <w:style w:type="paragraph" w:customStyle="1" w:styleId="BodyText30">
    <w:name w:val="Body Text 3_0"/>
    <w:basedOn w:val="a"/>
    <w:rsid w:val="001701EA"/>
    <w:pPr>
      <w:spacing w:before="120"/>
      <w:jc w:val="center"/>
    </w:pPr>
    <w:rPr>
      <w:szCs w:val="20"/>
    </w:rPr>
  </w:style>
  <w:style w:type="paragraph" w:customStyle="1" w:styleId="Normal0">
    <w:name w:val="Normal_0"/>
    <w:rsid w:val="001701EA"/>
    <w:rPr>
      <w:rFonts w:ascii="Tms Rmn" w:hAnsi="Tms Rmn"/>
    </w:rPr>
  </w:style>
  <w:style w:type="character" w:customStyle="1" w:styleId="apple-converted-space">
    <w:name w:val="apple-converted-space"/>
    <w:rsid w:val="001701EA"/>
  </w:style>
  <w:style w:type="paragraph" w:customStyle="1" w:styleId="af0">
    <w:name w:val="Знак Знак"/>
    <w:basedOn w:val="a"/>
    <w:rsid w:val="001701EA"/>
    <w:pPr>
      <w:spacing w:before="100" w:beforeAutospacing="1" w:after="100" w:afterAutospacing="1"/>
    </w:pPr>
    <w:rPr>
      <w:rFonts w:ascii="Tahoma" w:hAnsi="Tahoma"/>
      <w:sz w:val="20"/>
      <w:szCs w:val="20"/>
      <w:lang w:val="en-US" w:eastAsia="en-US"/>
    </w:rPr>
  </w:style>
  <w:style w:type="paragraph" w:styleId="27">
    <w:name w:val="List Continue 2"/>
    <w:basedOn w:val="a"/>
    <w:rsid w:val="001701EA"/>
    <w:pPr>
      <w:spacing w:after="120"/>
      <w:ind w:left="566"/>
      <w:contextualSpacing/>
    </w:pPr>
  </w:style>
  <w:style w:type="paragraph" w:styleId="af1">
    <w:name w:val="Normal (Web)"/>
    <w:basedOn w:val="a"/>
    <w:uiPriority w:val="99"/>
    <w:unhideWhenUsed/>
    <w:rsid w:val="001701EA"/>
    <w:pPr>
      <w:spacing w:before="100" w:beforeAutospacing="1" w:after="100" w:afterAutospacing="1"/>
    </w:pPr>
    <w:rPr>
      <w:rFonts w:eastAsia="Calibri"/>
    </w:rPr>
  </w:style>
  <w:style w:type="paragraph" w:styleId="af2">
    <w:name w:val="No Spacing"/>
    <w:uiPriority w:val="1"/>
    <w:qFormat/>
    <w:rsid w:val="001701EA"/>
    <w:pPr>
      <w:widowControl w:val="0"/>
      <w:autoSpaceDE w:val="0"/>
      <w:autoSpaceDN w:val="0"/>
      <w:adjustRightInd w:val="0"/>
    </w:pPr>
  </w:style>
  <w:style w:type="paragraph" w:styleId="33">
    <w:name w:val="List 3"/>
    <w:basedOn w:val="a"/>
    <w:rsid w:val="001701EA"/>
    <w:pPr>
      <w:ind w:left="849" w:hanging="283"/>
      <w:contextualSpacing/>
      <w:jc w:val="both"/>
    </w:pPr>
  </w:style>
  <w:style w:type="paragraph" w:styleId="af3">
    <w:name w:val="List Paragraph"/>
    <w:basedOn w:val="a"/>
    <w:uiPriority w:val="34"/>
    <w:qFormat/>
    <w:rsid w:val="001701EA"/>
    <w:pPr>
      <w:ind w:left="708"/>
    </w:pPr>
  </w:style>
  <w:style w:type="paragraph" w:customStyle="1" w:styleId="ConsPlusTitle">
    <w:name w:val="ConsPlusTitle"/>
    <w:basedOn w:val="a"/>
    <w:rsid w:val="001701EA"/>
    <w:pPr>
      <w:autoSpaceDE w:val="0"/>
      <w:autoSpaceDN w:val="0"/>
    </w:pPr>
    <w:rPr>
      <w:rFonts w:ascii="Calibri" w:eastAsia="Calibri" w:hAnsi="Calibri"/>
      <w:b/>
      <w:bCs/>
      <w:sz w:val="22"/>
      <w:szCs w:val="22"/>
    </w:rPr>
  </w:style>
  <w:style w:type="character" w:customStyle="1" w:styleId="nobr">
    <w:name w:val="nobr"/>
    <w:rsid w:val="001701EA"/>
  </w:style>
  <w:style w:type="paragraph" w:customStyle="1" w:styleId="VL">
    <w:name w:val="VL_Основной текст"/>
    <w:basedOn w:val="a"/>
    <w:link w:val="VL0"/>
    <w:qFormat/>
    <w:rsid w:val="001701EA"/>
    <w:pPr>
      <w:spacing w:before="240"/>
      <w:jc w:val="both"/>
    </w:pPr>
    <w:rPr>
      <w:rFonts w:eastAsia="Calibri"/>
      <w:color w:val="141618"/>
      <w:sz w:val="22"/>
      <w:szCs w:val="22"/>
      <w:lang w:val="x-none" w:eastAsia="en-US"/>
    </w:rPr>
  </w:style>
  <w:style w:type="character" w:customStyle="1" w:styleId="VL0">
    <w:name w:val="VL_Основной текст Знак"/>
    <w:link w:val="VL"/>
    <w:qFormat/>
    <w:rsid w:val="001701EA"/>
    <w:rPr>
      <w:rFonts w:eastAsia="Calibri"/>
      <w:color w:val="141618"/>
      <w:sz w:val="22"/>
      <w:szCs w:val="22"/>
      <w:lang w:val="x-none" w:eastAsia="en-US"/>
    </w:rPr>
  </w:style>
  <w:style w:type="character" w:styleId="af4">
    <w:name w:val="annotation reference"/>
    <w:rsid w:val="001701EA"/>
    <w:rPr>
      <w:sz w:val="16"/>
      <w:szCs w:val="16"/>
    </w:rPr>
  </w:style>
  <w:style w:type="paragraph" w:styleId="af5">
    <w:name w:val="annotation text"/>
    <w:basedOn w:val="a"/>
    <w:link w:val="af6"/>
    <w:rsid w:val="001701EA"/>
    <w:rPr>
      <w:sz w:val="20"/>
      <w:szCs w:val="20"/>
    </w:rPr>
  </w:style>
  <w:style w:type="character" w:customStyle="1" w:styleId="af6">
    <w:name w:val="Текст примечания Знак"/>
    <w:basedOn w:val="a0"/>
    <w:link w:val="af5"/>
    <w:rsid w:val="001701EA"/>
  </w:style>
  <w:style w:type="paragraph" w:styleId="af7">
    <w:name w:val="annotation subject"/>
    <w:basedOn w:val="af5"/>
    <w:next w:val="af5"/>
    <w:link w:val="af8"/>
    <w:rsid w:val="001701EA"/>
    <w:rPr>
      <w:b/>
      <w:bCs/>
      <w:lang w:val="x-none" w:eastAsia="x-none"/>
    </w:rPr>
  </w:style>
  <w:style w:type="character" w:customStyle="1" w:styleId="af8">
    <w:name w:val="Тема примечания Знак"/>
    <w:link w:val="af7"/>
    <w:rsid w:val="001701EA"/>
    <w:rPr>
      <w:b/>
      <w:bCs/>
    </w:rPr>
  </w:style>
  <w:style w:type="character" w:customStyle="1" w:styleId="af9">
    <w:name w:val="Гипертекстовая ссылка"/>
    <w:uiPriority w:val="99"/>
    <w:rsid w:val="001701EA"/>
    <w:rPr>
      <w:rFonts w:cs="Times New Roman"/>
      <w:color w:val="008000"/>
      <w:sz w:val="20"/>
      <w:szCs w:val="20"/>
      <w:u w:val="single"/>
    </w:rPr>
  </w:style>
  <w:style w:type="character" w:customStyle="1" w:styleId="afa">
    <w:name w:val="Цветовое выделение"/>
    <w:uiPriority w:val="99"/>
    <w:rsid w:val="001701EA"/>
    <w:rPr>
      <w:b/>
      <w:bCs/>
      <w:color w:val="000080"/>
      <w:sz w:val="20"/>
      <w:szCs w:val="20"/>
    </w:rPr>
  </w:style>
  <w:style w:type="paragraph" w:styleId="afb">
    <w:name w:val="footnote text"/>
    <w:aliases w:val=" Знак1 Знак Знак Знак Знак Знак Знак, Знак1 Знак1,Знак,Знак2,Знак4 Знак1,Текст сноски Знак Знак Знак Знак,Текст сноски Знак Знак Знак Знак Знак Знак,Текст сноски Знак Знак Знак1,Текст сноски Знак Знак1,Текст сноски Знак1 Знак Знак Знак Знак"/>
    <w:basedOn w:val="a"/>
    <w:link w:val="14"/>
    <w:qFormat/>
    <w:rsid w:val="001701EA"/>
    <w:rPr>
      <w:sz w:val="20"/>
      <w:szCs w:val="20"/>
    </w:rPr>
  </w:style>
  <w:style w:type="character" w:customStyle="1" w:styleId="14">
    <w:name w:val="Текст сноски Знак1"/>
    <w:aliases w:val=" Знак1 Знак Знак Знак Знак Знак Знак Знак, Знак1 Знак1 Знак,Знак Знак1,Знак2 Знак,Знак4 Знак1 Знак,Текст сноски Знак Знак Знак Знак Знак,Текст сноски Знак Знак Знак Знак Знак Знак Знак,Текст сноски Знак Знак Знак1 Знак"/>
    <w:link w:val="afb"/>
    <w:rsid w:val="001701EA"/>
  </w:style>
  <w:style w:type="character" w:customStyle="1" w:styleId="afc">
    <w:name w:val="Текст сноски Знак"/>
    <w:basedOn w:val="a0"/>
    <w:rsid w:val="001701EA"/>
  </w:style>
  <w:style w:type="character" w:styleId="afd">
    <w:name w:val="footnote reference"/>
    <w:aliases w:val="Ciae niinee 1"/>
    <w:rsid w:val="00170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20994">
      <w:bodyDiv w:val="1"/>
      <w:marLeft w:val="0"/>
      <w:marRight w:val="0"/>
      <w:marTop w:val="0"/>
      <w:marBottom w:val="0"/>
      <w:divBdr>
        <w:top w:val="none" w:sz="0" w:space="0" w:color="auto"/>
        <w:left w:val="none" w:sz="0" w:space="0" w:color="auto"/>
        <w:bottom w:val="none" w:sz="0" w:space="0" w:color="auto"/>
        <w:right w:val="none" w:sz="0" w:space="0" w:color="auto"/>
      </w:divBdr>
    </w:div>
    <w:div w:id="145977132">
      <w:bodyDiv w:val="1"/>
      <w:marLeft w:val="0"/>
      <w:marRight w:val="0"/>
      <w:marTop w:val="0"/>
      <w:marBottom w:val="0"/>
      <w:divBdr>
        <w:top w:val="none" w:sz="0" w:space="0" w:color="auto"/>
        <w:left w:val="none" w:sz="0" w:space="0" w:color="auto"/>
        <w:bottom w:val="none" w:sz="0" w:space="0" w:color="auto"/>
        <w:right w:val="none" w:sz="0" w:space="0" w:color="auto"/>
      </w:divBdr>
    </w:div>
    <w:div w:id="508448637">
      <w:bodyDiv w:val="1"/>
      <w:marLeft w:val="0"/>
      <w:marRight w:val="0"/>
      <w:marTop w:val="0"/>
      <w:marBottom w:val="0"/>
      <w:divBdr>
        <w:top w:val="none" w:sz="0" w:space="0" w:color="auto"/>
        <w:left w:val="none" w:sz="0" w:space="0" w:color="auto"/>
        <w:bottom w:val="none" w:sz="0" w:space="0" w:color="auto"/>
        <w:right w:val="none" w:sz="0" w:space="0" w:color="auto"/>
      </w:divBdr>
    </w:div>
    <w:div w:id="734862512">
      <w:bodyDiv w:val="1"/>
      <w:marLeft w:val="0"/>
      <w:marRight w:val="0"/>
      <w:marTop w:val="0"/>
      <w:marBottom w:val="0"/>
      <w:divBdr>
        <w:top w:val="none" w:sz="0" w:space="0" w:color="auto"/>
        <w:left w:val="none" w:sz="0" w:space="0" w:color="auto"/>
        <w:bottom w:val="none" w:sz="0" w:space="0" w:color="auto"/>
        <w:right w:val="none" w:sz="0" w:space="0" w:color="auto"/>
      </w:divBdr>
    </w:div>
    <w:div w:id="890388666">
      <w:bodyDiv w:val="1"/>
      <w:marLeft w:val="0"/>
      <w:marRight w:val="0"/>
      <w:marTop w:val="0"/>
      <w:marBottom w:val="0"/>
      <w:divBdr>
        <w:top w:val="none" w:sz="0" w:space="0" w:color="auto"/>
        <w:left w:val="none" w:sz="0" w:space="0" w:color="auto"/>
        <w:bottom w:val="none" w:sz="0" w:space="0" w:color="auto"/>
        <w:right w:val="none" w:sz="0" w:space="0" w:color="auto"/>
      </w:divBdr>
    </w:div>
    <w:div w:id="1118791487">
      <w:bodyDiv w:val="1"/>
      <w:marLeft w:val="0"/>
      <w:marRight w:val="0"/>
      <w:marTop w:val="0"/>
      <w:marBottom w:val="0"/>
      <w:divBdr>
        <w:top w:val="none" w:sz="0" w:space="0" w:color="auto"/>
        <w:left w:val="none" w:sz="0" w:space="0" w:color="auto"/>
        <w:bottom w:val="none" w:sz="0" w:space="0" w:color="auto"/>
        <w:right w:val="none" w:sz="0" w:space="0" w:color="auto"/>
      </w:divBdr>
    </w:div>
    <w:div w:id="1130441842">
      <w:bodyDiv w:val="1"/>
      <w:marLeft w:val="0"/>
      <w:marRight w:val="0"/>
      <w:marTop w:val="0"/>
      <w:marBottom w:val="0"/>
      <w:divBdr>
        <w:top w:val="none" w:sz="0" w:space="0" w:color="auto"/>
        <w:left w:val="none" w:sz="0" w:space="0" w:color="auto"/>
        <w:bottom w:val="none" w:sz="0" w:space="0" w:color="auto"/>
        <w:right w:val="none" w:sz="0" w:space="0" w:color="auto"/>
      </w:divBdr>
    </w:div>
    <w:div w:id="118810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3D965-FEAD-48DD-9360-C4E542D68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2747</Words>
  <Characters>19775</Characters>
  <Application>Microsoft Office Word</Application>
  <DocSecurity>0</DocSecurity>
  <Lines>164</Lines>
  <Paragraphs>44</Paragraphs>
  <ScaleCrop>false</ScaleCrop>
  <HeadingPairs>
    <vt:vector size="2" baseType="variant">
      <vt:variant>
        <vt:lpstr>Название</vt:lpstr>
      </vt:variant>
      <vt:variant>
        <vt:i4>1</vt:i4>
      </vt:variant>
    </vt:vector>
  </HeadingPairs>
  <TitlesOfParts>
    <vt:vector size="1" baseType="lpstr">
      <vt:lpstr>ДОГОВОР № 34П/18</vt:lpstr>
    </vt:vector>
  </TitlesOfParts>
  <Company>ФБГУЗ КБ №119 ФМБА России</Company>
  <LinksUpToDate>false</LinksUpToDate>
  <CharactersWithSpaces>22478</CharactersWithSpaces>
  <SharedDoc>false</SharedDoc>
  <HLinks>
    <vt:vector size="12" baseType="variant">
      <vt:variant>
        <vt:i4>6553652</vt:i4>
      </vt:variant>
      <vt:variant>
        <vt:i4>3</vt:i4>
      </vt:variant>
      <vt:variant>
        <vt:i4>0</vt:i4>
      </vt:variant>
      <vt:variant>
        <vt:i4>5</vt:i4>
      </vt:variant>
      <vt:variant>
        <vt:lpwstr/>
      </vt:variant>
      <vt:variant>
        <vt:lpwstr>Par267</vt:lpwstr>
      </vt:variant>
      <vt:variant>
        <vt:i4>6750257</vt:i4>
      </vt:variant>
      <vt:variant>
        <vt:i4>0</vt:i4>
      </vt:variant>
      <vt:variant>
        <vt:i4>0</vt:i4>
      </vt:variant>
      <vt:variant>
        <vt:i4>5</vt:i4>
      </vt:variant>
      <vt:variant>
        <vt:lpwstr/>
      </vt:variant>
      <vt:variant>
        <vt:lpwstr>Par234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34П/18</dc:title>
  <dc:creator>123</dc:creator>
  <cp:lastModifiedBy>Салимова Александра Александровна</cp:lastModifiedBy>
  <cp:revision>15</cp:revision>
  <cp:lastPrinted>2026-03-24T11:42:00Z</cp:lastPrinted>
  <dcterms:created xsi:type="dcterms:W3CDTF">2026-03-26T09:46:00Z</dcterms:created>
  <dcterms:modified xsi:type="dcterms:W3CDTF">2026-07-30T10:11:00Z</dcterms:modified>
</cp:coreProperties>
</file>