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D975A" w14:textId="77777777" w:rsidR="00A031DE" w:rsidRPr="00D14B82" w:rsidRDefault="00C7338B">
      <w:pPr>
        <w:spacing w:line="240" w:lineRule="auto"/>
        <w:ind w:firstLine="0"/>
        <w:jc w:val="center"/>
        <w:rPr>
          <w:sz w:val="23"/>
          <w:szCs w:val="23"/>
        </w:rPr>
      </w:pPr>
      <w:r w:rsidRPr="00D14B82">
        <w:rPr>
          <w:b/>
          <w:sz w:val="23"/>
          <w:szCs w:val="23"/>
        </w:rPr>
        <w:t xml:space="preserve">Государственный контракт №__________________________ </w:t>
      </w:r>
    </w:p>
    <w:p w14:paraId="09944C4A" w14:textId="77777777" w:rsidR="00A031DE" w:rsidRPr="00D14B82" w:rsidRDefault="00C7338B">
      <w:pPr>
        <w:shd w:val="clear" w:color="auto" w:fill="FFFFFF"/>
        <w:spacing w:line="240" w:lineRule="auto"/>
        <w:ind w:left="10" w:right="-24" w:firstLine="0"/>
        <w:jc w:val="center"/>
        <w:rPr>
          <w:b/>
          <w:bCs/>
          <w:sz w:val="23"/>
          <w:szCs w:val="23"/>
        </w:rPr>
      </w:pPr>
      <w:r w:rsidRPr="00D14B82">
        <w:rPr>
          <w:b/>
          <w:sz w:val="23"/>
          <w:szCs w:val="23"/>
        </w:rPr>
        <w:t xml:space="preserve">на </w:t>
      </w:r>
      <w:r w:rsidRPr="00D14B82">
        <w:rPr>
          <w:b/>
          <w:bCs/>
          <w:sz w:val="23"/>
          <w:szCs w:val="23"/>
        </w:rPr>
        <w:t xml:space="preserve">поставку </w:t>
      </w:r>
      <w:r w:rsidR="008D71A9">
        <w:rPr>
          <w:b/>
          <w:bCs/>
          <w:sz w:val="23"/>
          <w:szCs w:val="23"/>
        </w:rPr>
        <w:t>канцелярских товаров и принадлежностей</w:t>
      </w:r>
      <w:r w:rsidRPr="00D14B82">
        <w:rPr>
          <w:b/>
          <w:sz w:val="23"/>
          <w:szCs w:val="23"/>
        </w:rPr>
        <w:t xml:space="preserve"> </w:t>
      </w:r>
      <w:r w:rsidRPr="00D14B82">
        <w:rPr>
          <w:b/>
          <w:bCs/>
          <w:sz w:val="23"/>
          <w:szCs w:val="23"/>
        </w:rPr>
        <w:t>для нужд центрального аппарата Федеральной службы по надзору в сфере защиты прав потребителей и благополучия человека</w:t>
      </w:r>
    </w:p>
    <w:p w14:paraId="193F5846" w14:textId="3BA5BE6B" w:rsidR="00A031DE" w:rsidRPr="00D14B82" w:rsidRDefault="00C7338B">
      <w:pPr>
        <w:shd w:val="clear" w:color="auto" w:fill="FFFFFF"/>
        <w:spacing w:line="240" w:lineRule="auto"/>
        <w:ind w:left="10" w:right="-24" w:firstLine="0"/>
        <w:jc w:val="center"/>
        <w:rPr>
          <w:b/>
          <w:bCs/>
          <w:sz w:val="23"/>
          <w:szCs w:val="23"/>
        </w:rPr>
      </w:pPr>
      <w:r w:rsidRPr="00D14B82">
        <w:rPr>
          <w:b/>
          <w:bCs/>
          <w:sz w:val="23"/>
          <w:szCs w:val="23"/>
        </w:rPr>
        <w:t xml:space="preserve">(Идентификационный код закупки </w:t>
      </w:r>
      <w:r w:rsidR="00B46F63" w:rsidRPr="00B46F63">
        <w:rPr>
          <w:b/>
          <w:bCs/>
          <w:sz w:val="23"/>
          <w:szCs w:val="23"/>
        </w:rPr>
        <w:t>261770751598477070100100340000000000</w:t>
      </w:r>
      <w:r w:rsidRPr="00D14B82">
        <w:rPr>
          <w:b/>
          <w:bCs/>
          <w:sz w:val="23"/>
          <w:szCs w:val="23"/>
        </w:rPr>
        <w:t>)</w:t>
      </w:r>
    </w:p>
    <w:p w14:paraId="2E2A4169" w14:textId="77777777" w:rsidR="00A031DE" w:rsidRPr="00D14B82" w:rsidRDefault="00C7338B">
      <w:pPr>
        <w:shd w:val="clear" w:color="auto" w:fill="FFFFFF"/>
        <w:spacing w:line="240" w:lineRule="auto"/>
        <w:ind w:left="10" w:right="-24" w:firstLine="0"/>
        <w:jc w:val="center"/>
        <w:rPr>
          <w:caps/>
          <w:sz w:val="23"/>
          <w:szCs w:val="23"/>
        </w:rPr>
      </w:pPr>
      <w:r w:rsidRPr="00D14B82">
        <w:rPr>
          <w:b/>
          <w:bCs/>
          <w:sz w:val="23"/>
          <w:szCs w:val="23"/>
        </w:rPr>
        <w:t xml:space="preserve"> </w:t>
      </w:r>
      <w:r w:rsidRPr="00D14B82">
        <w:rPr>
          <w:b/>
          <w:sz w:val="23"/>
          <w:szCs w:val="23"/>
        </w:rPr>
        <w:t xml:space="preserve"> </w:t>
      </w:r>
    </w:p>
    <w:p w14:paraId="261C13AA" w14:textId="357E57B6" w:rsidR="00A031DE" w:rsidRPr="00D14B82" w:rsidRDefault="00C7338B">
      <w:pPr>
        <w:pStyle w:val="affff1"/>
        <w:spacing w:after="240"/>
        <w:rPr>
          <w:color w:val="000000"/>
          <w:spacing w:val="1"/>
          <w:sz w:val="23"/>
          <w:szCs w:val="23"/>
        </w:rPr>
      </w:pPr>
      <w:r w:rsidRPr="00D14B82">
        <w:rPr>
          <w:color w:val="000000"/>
          <w:spacing w:val="1"/>
          <w:sz w:val="23"/>
          <w:szCs w:val="23"/>
        </w:rPr>
        <w:t xml:space="preserve">г. Москва                                                                                               </w:t>
      </w:r>
      <w:r w:rsidR="00E30F93" w:rsidRPr="00D14B82">
        <w:rPr>
          <w:color w:val="000000"/>
          <w:spacing w:val="1"/>
          <w:sz w:val="23"/>
          <w:szCs w:val="23"/>
        </w:rPr>
        <w:t xml:space="preserve">       </w:t>
      </w:r>
      <w:r w:rsidR="00881688" w:rsidRPr="00D14B82">
        <w:rPr>
          <w:color w:val="000000"/>
          <w:spacing w:val="1"/>
          <w:sz w:val="23"/>
          <w:szCs w:val="23"/>
        </w:rPr>
        <w:t xml:space="preserve">             </w:t>
      </w:r>
      <w:r w:rsidR="00565994">
        <w:rPr>
          <w:color w:val="000000"/>
          <w:spacing w:val="1"/>
          <w:sz w:val="23"/>
          <w:szCs w:val="23"/>
        </w:rPr>
        <w:t xml:space="preserve">  «      »___________2026</w:t>
      </w:r>
      <w:r w:rsidRPr="00D14B82">
        <w:rPr>
          <w:color w:val="000000"/>
          <w:spacing w:val="1"/>
          <w:sz w:val="23"/>
          <w:szCs w:val="23"/>
        </w:rPr>
        <w:t xml:space="preserve"> г.</w:t>
      </w:r>
    </w:p>
    <w:p w14:paraId="1E2B3548" w14:textId="47B8B40A" w:rsidR="00A031DE" w:rsidRPr="00D14B82" w:rsidRDefault="008F0533" w:rsidP="00565994">
      <w:pPr>
        <w:pStyle w:val="affff1"/>
        <w:ind w:firstLine="567"/>
        <w:rPr>
          <w:sz w:val="23"/>
          <w:szCs w:val="23"/>
        </w:rPr>
      </w:pPr>
      <w:r w:rsidRPr="008F0533">
        <w:rPr>
          <w:sz w:val="23"/>
          <w:szCs w:val="23"/>
        </w:rPr>
        <w:t>Федеральная служба по надзору в сфере защиты прав потребителей и благополучия человека (Роспотребнадзор) именуемая в дальнейшем «Заказчик», в лице заместителя начальника Управления делами Роспотребнадзора Сидраковой Ирины Анатольевны, действующей на основании доверен</w:t>
      </w:r>
      <w:r w:rsidR="008D71A9">
        <w:rPr>
          <w:sz w:val="23"/>
          <w:szCs w:val="23"/>
        </w:rPr>
        <w:t>ности от 18 ноября 2025 г. № 66</w:t>
      </w:r>
      <w:r w:rsidRPr="008F0533">
        <w:rPr>
          <w:sz w:val="23"/>
          <w:szCs w:val="23"/>
        </w:rPr>
        <w:t xml:space="preserve">, с одной стороны, и </w:t>
      </w:r>
      <w:r w:rsidR="0043583F">
        <w:rPr>
          <w:sz w:val="23"/>
          <w:szCs w:val="23"/>
        </w:rPr>
        <w:t>_____________________________________________</w:t>
      </w:r>
      <w:r w:rsidRPr="008F0533">
        <w:rPr>
          <w:sz w:val="23"/>
          <w:szCs w:val="23"/>
        </w:rPr>
        <w:t xml:space="preserve">, в дальнейшем именуемое «Поставщик», в лице </w:t>
      </w:r>
      <w:r w:rsidR="0043583F">
        <w:rPr>
          <w:sz w:val="23"/>
          <w:szCs w:val="23"/>
        </w:rPr>
        <w:t>__________________________________</w:t>
      </w:r>
      <w:r w:rsidRPr="008F0533">
        <w:rPr>
          <w:sz w:val="23"/>
          <w:szCs w:val="23"/>
        </w:rPr>
        <w:t xml:space="preserve">, действующего на основании </w:t>
      </w:r>
      <w:r w:rsidR="0043583F">
        <w:rPr>
          <w:sz w:val="23"/>
          <w:szCs w:val="23"/>
        </w:rPr>
        <w:t>________</w:t>
      </w:r>
      <w:r w:rsidRPr="008F0533">
        <w:rPr>
          <w:sz w:val="23"/>
          <w:szCs w:val="23"/>
        </w:rPr>
        <w:t>а, с другой стороны, вместе именуемые «Стороны»,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контракт, именуемый в дальнейшем «Контракт», о нижеследующем:</w:t>
      </w:r>
    </w:p>
    <w:p w14:paraId="7AA7BA6F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1. Предмет Контракта</w:t>
      </w:r>
    </w:p>
    <w:p w14:paraId="0FA825C5" w14:textId="77777777" w:rsidR="00A031DE" w:rsidRPr="00D14B82" w:rsidRDefault="00C7338B">
      <w:pPr>
        <w:shd w:val="clear" w:color="auto" w:fill="FFFFFF"/>
        <w:tabs>
          <w:tab w:val="left" w:pos="9072"/>
        </w:tabs>
        <w:spacing w:line="240" w:lineRule="auto"/>
        <w:ind w:right="2"/>
        <w:rPr>
          <w:sz w:val="23"/>
          <w:szCs w:val="23"/>
        </w:rPr>
      </w:pPr>
      <w:r w:rsidRPr="00D14B82">
        <w:rPr>
          <w:sz w:val="23"/>
          <w:szCs w:val="23"/>
        </w:rPr>
        <w:t>1.1. Поставщик на условиях поставки и в срок, обусловленный настоящим Контрактом, обязуется поставить</w:t>
      </w:r>
      <w:r w:rsidR="0055453B">
        <w:rPr>
          <w:sz w:val="23"/>
          <w:szCs w:val="23"/>
        </w:rPr>
        <w:t xml:space="preserve"> </w:t>
      </w:r>
      <w:r w:rsidR="008D71A9" w:rsidRPr="008D71A9">
        <w:rPr>
          <w:sz w:val="23"/>
          <w:szCs w:val="23"/>
        </w:rPr>
        <w:t>канцелярски</w:t>
      </w:r>
      <w:r w:rsidR="008D71A9">
        <w:rPr>
          <w:sz w:val="23"/>
          <w:szCs w:val="23"/>
        </w:rPr>
        <w:t>е</w:t>
      </w:r>
      <w:r w:rsidR="008D71A9" w:rsidRPr="008D71A9">
        <w:rPr>
          <w:sz w:val="23"/>
          <w:szCs w:val="23"/>
        </w:rPr>
        <w:t xml:space="preserve"> товар</w:t>
      </w:r>
      <w:r w:rsidR="008D71A9">
        <w:rPr>
          <w:sz w:val="23"/>
          <w:szCs w:val="23"/>
        </w:rPr>
        <w:t>ы</w:t>
      </w:r>
      <w:r w:rsidR="008D71A9" w:rsidRPr="008D71A9">
        <w:rPr>
          <w:sz w:val="23"/>
          <w:szCs w:val="23"/>
        </w:rPr>
        <w:t xml:space="preserve"> и принадлежност</w:t>
      </w:r>
      <w:r w:rsidR="008D71A9">
        <w:rPr>
          <w:sz w:val="23"/>
          <w:szCs w:val="23"/>
        </w:rPr>
        <w:t>и</w:t>
      </w:r>
      <w:r w:rsidR="008D71A9" w:rsidRPr="008D71A9">
        <w:rPr>
          <w:sz w:val="23"/>
          <w:szCs w:val="23"/>
        </w:rPr>
        <w:t xml:space="preserve"> </w:t>
      </w:r>
      <w:r w:rsidRPr="00D14B82">
        <w:rPr>
          <w:bCs/>
          <w:sz w:val="23"/>
          <w:szCs w:val="23"/>
        </w:rPr>
        <w:t>для нужд центрального аппарата Федеральной службы по надзору в сфере защиты прав потребителей и благополучия человека</w:t>
      </w:r>
      <w:r w:rsidRPr="00D14B82">
        <w:rPr>
          <w:sz w:val="23"/>
          <w:szCs w:val="23"/>
        </w:rPr>
        <w:t xml:space="preserve"> в соответствии с Спецификацией (Приложение № 1), являющейся неотъемлемой частью Контракта, а Заказчик обязуется обеспечить оплату поставленного товара.</w:t>
      </w:r>
    </w:p>
    <w:p w14:paraId="40BDAA58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1.2. Срок поставк</w:t>
      </w:r>
      <w:r w:rsidR="00E30F93" w:rsidRPr="00D14B82">
        <w:rPr>
          <w:sz w:val="23"/>
          <w:szCs w:val="23"/>
        </w:rPr>
        <w:t xml:space="preserve">и товара – в течение </w:t>
      </w:r>
      <w:r w:rsidR="008D71A9">
        <w:rPr>
          <w:sz w:val="23"/>
          <w:szCs w:val="23"/>
        </w:rPr>
        <w:t>5</w:t>
      </w:r>
      <w:r w:rsidR="00E30F93" w:rsidRPr="00D14B82">
        <w:rPr>
          <w:sz w:val="23"/>
          <w:szCs w:val="23"/>
        </w:rPr>
        <w:t xml:space="preserve"> календарных</w:t>
      </w:r>
      <w:r w:rsidRPr="00D14B82">
        <w:rPr>
          <w:sz w:val="23"/>
          <w:szCs w:val="23"/>
        </w:rPr>
        <w:t xml:space="preserve"> дней со дня подписания Контракта.</w:t>
      </w:r>
    </w:p>
    <w:p w14:paraId="473CB927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1.3. Место поставки товара: 127994, г. Москва, Вадковский пер., д.18, стр.5 и 7.</w:t>
      </w:r>
    </w:p>
    <w:p w14:paraId="7F97D612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2. Цена Контракта и порядок расчетов</w:t>
      </w:r>
    </w:p>
    <w:p w14:paraId="7EFC669F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2.1. Цена Контракта является твердой, не может изменяться в ходе его исполнения.</w:t>
      </w:r>
    </w:p>
    <w:p w14:paraId="33F9EC28" w14:textId="319A85FE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bCs/>
          <w:iCs/>
          <w:sz w:val="23"/>
          <w:szCs w:val="23"/>
        </w:rPr>
      </w:pPr>
      <w:r w:rsidRPr="00D14B82">
        <w:rPr>
          <w:sz w:val="23"/>
          <w:szCs w:val="23"/>
        </w:rPr>
        <w:t xml:space="preserve">2.2. Общая цена Контракта составляет </w:t>
      </w:r>
      <w:r w:rsidR="00012B02" w:rsidRPr="00012B02">
        <w:rPr>
          <w:sz w:val="23"/>
          <w:szCs w:val="23"/>
        </w:rPr>
        <w:t>235 676 (двести тридцать пять тысяч шестьсот семьдесят шесть) рублей 30 копеек</w:t>
      </w:r>
      <w:r w:rsidRPr="00D14B82">
        <w:rPr>
          <w:bCs/>
          <w:iCs/>
          <w:sz w:val="23"/>
          <w:szCs w:val="23"/>
        </w:rPr>
        <w:t xml:space="preserve">, </w:t>
      </w:r>
      <w:r w:rsidR="00E30F93" w:rsidRPr="00D14B82">
        <w:rPr>
          <w:bCs/>
          <w:iCs/>
          <w:sz w:val="23"/>
          <w:szCs w:val="23"/>
        </w:rPr>
        <w:t>в том числе</w:t>
      </w:r>
      <w:r w:rsidRPr="00D14B82">
        <w:rPr>
          <w:bCs/>
          <w:iCs/>
          <w:sz w:val="23"/>
          <w:szCs w:val="23"/>
        </w:rPr>
        <w:t xml:space="preserve"> НДС</w:t>
      </w:r>
      <w:r w:rsidR="00565994">
        <w:rPr>
          <w:bCs/>
          <w:iCs/>
          <w:sz w:val="23"/>
          <w:szCs w:val="23"/>
        </w:rPr>
        <w:t xml:space="preserve"> 22</w:t>
      </w:r>
      <w:r w:rsidR="00E30F93" w:rsidRPr="00D14B82">
        <w:rPr>
          <w:bCs/>
          <w:iCs/>
          <w:sz w:val="23"/>
          <w:szCs w:val="23"/>
        </w:rPr>
        <w:t xml:space="preserve"> %</w:t>
      </w:r>
      <w:r w:rsidRPr="00D14B82">
        <w:rPr>
          <w:bCs/>
          <w:iCs/>
          <w:sz w:val="23"/>
          <w:szCs w:val="23"/>
        </w:rPr>
        <w:t>, при этом цена единицы товара определена в соответствии со Спецификацией (приложение № 1 к Контракту).</w:t>
      </w:r>
    </w:p>
    <w:p w14:paraId="15E580E4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2.3. 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платежи.</w:t>
      </w:r>
    </w:p>
    <w:p w14:paraId="208E73CF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 Оплата по Контракту производится в следующем порядке:</w:t>
      </w:r>
    </w:p>
    <w:p w14:paraId="13FDA2E5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2.4.1. 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14:paraId="045EE4BE" w14:textId="4348059D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 xml:space="preserve">2.4.2. Оплата производится в рублях Российской Федерации по главе 141, разделу 09, подразделу 09, целевой статье </w:t>
      </w:r>
      <w:r w:rsidR="00CB1541" w:rsidRPr="00CB1541">
        <w:rPr>
          <w:sz w:val="23"/>
          <w:szCs w:val="23"/>
        </w:rPr>
        <w:t>0140390020</w:t>
      </w:r>
      <w:r w:rsidRPr="00D14B82">
        <w:rPr>
          <w:sz w:val="23"/>
          <w:szCs w:val="23"/>
        </w:rPr>
        <w:t>, виду расходов 244.</w:t>
      </w:r>
    </w:p>
    <w:p w14:paraId="4779ED51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2.4.3. Авансовые платежи по Контракту не предусмотрены.</w:t>
      </w:r>
    </w:p>
    <w:p w14:paraId="2B922148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2.4.4. Оплата поставленного товара производится Заказчиком в течение 7 рабочих дней со дня подписания Заказчиком акта сдачи-приемки товара и на основании представленного Поставщиком счета, счета-фактуры (при наличии НДС).</w:t>
      </w:r>
    </w:p>
    <w:p w14:paraId="20138D5E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3. Права и обязанности сторон</w:t>
      </w:r>
    </w:p>
    <w:p w14:paraId="29230A32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3.1. Заказчик имеет право:</w:t>
      </w:r>
    </w:p>
    <w:p w14:paraId="404AD8BC" w14:textId="77777777"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3.1.1. Досрочно принять и оплатить товар.</w:t>
      </w:r>
    </w:p>
    <w:p w14:paraId="12698375" w14:textId="77777777"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3.1.2. Привлекать независимых экспертов, экспертные организации для проверки соответствия качества товара требованиям, установленным Контрактом.</w:t>
      </w:r>
    </w:p>
    <w:p w14:paraId="74E4ED34" w14:textId="77777777"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3.1.3. Требовать возмещения неустойки (штрафа, пени) и (или) убытков, причиненных по вине Поставщика.</w:t>
      </w:r>
    </w:p>
    <w:p w14:paraId="0D6CCB98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3.2. Заказчик обязан:</w:t>
      </w:r>
    </w:p>
    <w:p w14:paraId="21CB48AF" w14:textId="77777777"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3.2.1. Обеспечить приемку товара в соответствии с условиями Контракта.</w:t>
      </w:r>
    </w:p>
    <w:p w14:paraId="0EB01979" w14:textId="77777777" w:rsidR="00A031DE" w:rsidRPr="00D14B82" w:rsidRDefault="00C7338B">
      <w:pPr>
        <w:pStyle w:val="aff4"/>
        <w:tabs>
          <w:tab w:val="left" w:pos="2443"/>
        </w:tabs>
        <w:spacing w:after="0"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3.2.2. Оплатить принятый товар в порядке, предусмотренном Контрактом.</w:t>
      </w:r>
    </w:p>
    <w:p w14:paraId="14CDFDC4" w14:textId="77777777"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3.2.3. Выполнять иные обязательства, предусмотренные Контрактом.</w:t>
      </w:r>
    </w:p>
    <w:p w14:paraId="3D8D14A1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3.3. Поставщик вправе:</w:t>
      </w:r>
    </w:p>
    <w:p w14:paraId="685D48D1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3.3.1. Требовать приемки и оплаты поставленного товара в соответствии с условиями Контракта.</w:t>
      </w:r>
    </w:p>
    <w:p w14:paraId="5DBF5C15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3.4. Поставщик обязан:</w:t>
      </w:r>
    </w:p>
    <w:p w14:paraId="113C6986" w14:textId="77777777"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3.4.1. Осуществить поставку товара в сроки, установленные Контрактом.</w:t>
      </w:r>
    </w:p>
    <w:p w14:paraId="55A8EFA1" w14:textId="77777777" w:rsidR="00A031DE" w:rsidRPr="00D14B82" w:rsidRDefault="00C7338B">
      <w:pPr>
        <w:shd w:val="clear" w:color="auto" w:fill="FFFFFF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3.4.2. Представить документы, обязательные для данного вида товара, подтверждающие их качество, оформленные в соответствии с законодательством Российской Федерации.</w:t>
      </w:r>
    </w:p>
    <w:p w14:paraId="4CFDC4EF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3.4.4. Соблюдать пропускной и внутриобъектовый режим по адресу нахождения Заказчика.</w:t>
      </w:r>
    </w:p>
    <w:p w14:paraId="3E78EFAC" w14:textId="77777777" w:rsidR="00A031DE" w:rsidRPr="00D14B82" w:rsidRDefault="00C7338B">
      <w:pPr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lastRenderedPageBreak/>
        <w:t>3.4.5.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408F7413" w14:textId="77777777" w:rsidR="00A031DE" w:rsidRPr="00B12D10" w:rsidRDefault="00C7338B">
      <w:pPr>
        <w:spacing w:line="240" w:lineRule="auto"/>
        <w:jc w:val="center"/>
        <w:rPr>
          <w:b/>
          <w:sz w:val="23"/>
          <w:szCs w:val="23"/>
        </w:rPr>
      </w:pPr>
      <w:r w:rsidRPr="00B12D10">
        <w:rPr>
          <w:b/>
          <w:sz w:val="23"/>
          <w:szCs w:val="23"/>
        </w:rPr>
        <w:t>4. Порядок сдачи и приемки товара</w:t>
      </w:r>
    </w:p>
    <w:p w14:paraId="5A64C788" w14:textId="77777777" w:rsidR="00A031DE" w:rsidRPr="00B12D10" w:rsidRDefault="00C7338B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>4.1. Поставщик вместе с поставкой товара должен передать Заказчику следующие документы:</w:t>
      </w:r>
    </w:p>
    <w:p w14:paraId="674782F2" w14:textId="77777777" w:rsidR="00A031DE" w:rsidRPr="00B12D10" w:rsidRDefault="00C7338B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 xml:space="preserve">- подписанный Поставщиком </w:t>
      </w:r>
      <w:r w:rsidR="00415743" w:rsidRPr="00B12D10">
        <w:rPr>
          <w:sz w:val="23"/>
          <w:szCs w:val="23"/>
        </w:rPr>
        <w:t>универсальный передаточный документ (далее – Документ о приемке)</w:t>
      </w:r>
      <w:r w:rsidRPr="00B12D10">
        <w:rPr>
          <w:sz w:val="23"/>
          <w:szCs w:val="23"/>
        </w:rPr>
        <w:t xml:space="preserve"> в 2 экземплярах</w:t>
      </w:r>
      <w:r w:rsidR="00E30F93" w:rsidRPr="00B12D10">
        <w:rPr>
          <w:sz w:val="23"/>
          <w:szCs w:val="23"/>
        </w:rPr>
        <w:t>;</w:t>
      </w:r>
    </w:p>
    <w:p w14:paraId="3D777640" w14:textId="77777777" w:rsidR="00A031DE" w:rsidRPr="00B12D10" w:rsidRDefault="00415743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>- счет</w:t>
      </w:r>
      <w:r w:rsidR="00C7338B" w:rsidRPr="00B12D10">
        <w:rPr>
          <w:sz w:val="23"/>
          <w:szCs w:val="23"/>
        </w:rPr>
        <w:t>.</w:t>
      </w:r>
    </w:p>
    <w:p w14:paraId="2B004427" w14:textId="77777777" w:rsidR="00A031DE" w:rsidRPr="00B12D10" w:rsidRDefault="00C7338B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 xml:space="preserve">4.2. Приемка товара осуществляется по адресу Заказчика: </w:t>
      </w:r>
      <w:r w:rsidRPr="00B12D10">
        <w:rPr>
          <w:bCs/>
          <w:sz w:val="23"/>
          <w:szCs w:val="23"/>
        </w:rPr>
        <w:t>г. Москва, Вадковский пер., д.18, стр.5 и 7</w:t>
      </w:r>
      <w:r w:rsidRPr="00B12D10">
        <w:rPr>
          <w:sz w:val="23"/>
          <w:szCs w:val="23"/>
        </w:rPr>
        <w:t xml:space="preserve">. </w:t>
      </w:r>
    </w:p>
    <w:p w14:paraId="444349E9" w14:textId="77777777"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>4.3. Приемка товара осуществляется Заказчиком. Заказчик проводит проверку поставленного товара на предмет его соответствия условиям настоящего Контракта.</w:t>
      </w:r>
    </w:p>
    <w:p w14:paraId="64773CE5" w14:textId="77777777"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 xml:space="preserve">4.4. Заказчик, в течение 5 (пяти) рабочих дней с даты получения надлежащим образом оформленных отчетных документов, указанных в пункте 4.1. Контракта рассматривает их и по результатам рассмотрения подписывает и направляет Поставщику </w:t>
      </w:r>
      <w:r w:rsidR="00415743" w:rsidRPr="00B12D10">
        <w:rPr>
          <w:sz w:val="23"/>
          <w:szCs w:val="23"/>
        </w:rPr>
        <w:t>Документ о приемке</w:t>
      </w:r>
      <w:r w:rsidRPr="00B12D10">
        <w:rPr>
          <w:sz w:val="23"/>
          <w:szCs w:val="23"/>
        </w:rPr>
        <w:t xml:space="preserve">. Датой приемки товара считается дата подписания Заказчиком </w:t>
      </w:r>
      <w:r w:rsidR="00415743" w:rsidRPr="00B12D10">
        <w:rPr>
          <w:sz w:val="23"/>
          <w:szCs w:val="23"/>
        </w:rPr>
        <w:t>Документа о приемке</w:t>
      </w:r>
      <w:r w:rsidRPr="00B12D10">
        <w:rPr>
          <w:sz w:val="23"/>
          <w:szCs w:val="23"/>
        </w:rPr>
        <w:t>.</w:t>
      </w:r>
    </w:p>
    <w:p w14:paraId="4D680172" w14:textId="77777777"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 xml:space="preserve">Обязательства Поставщика по поставке товара, предусмотренные настоящим Контрактом, считаются выполненными с даты подписания Заказчиком </w:t>
      </w:r>
      <w:r w:rsidR="00415743" w:rsidRPr="00B12D10">
        <w:rPr>
          <w:sz w:val="23"/>
          <w:szCs w:val="23"/>
        </w:rPr>
        <w:t>Документа о приемке</w:t>
      </w:r>
      <w:r w:rsidRPr="00B12D10">
        <w:rPr>
          <w:sz w:val="23"/>
          <w:szCs w:val="23"/>
        </w:rPr>
        <w:t>.</w:t>
      </w:r>
    </w:p>
    <w:p w14:paraId="2A0C4D9A" w14:textId="77777777"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>4.5. При выявлении несоответствий в поставляемом товаре, препятствующих приемке, составляется акт с указанием выявленных недостатков и сроков их устранения, который подписывается Заказчиком, после чего Заказчик направляет такой акт с сопроводительным письмом Поставщику. Выявленные недостатки устраняются Поставщиком и за его счет.</w:t>
      </w:r>
    </w:p>
    <w:p w14:paraId="3509E8F5" w14:textId="77777777"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>4.6. Повторная приемка товара после устранения недостатков, производится в соответствии с пунктами 4.2. - 4.5. настоящего Контракта.</w:t>
      </w:r>
    </w:p>
    <w:p w14:paraId="583ADAF1" w14:textId="77777777" w:rsidR="00A031DE" w:rsidRPr="00B12D10" w:rsidRDefault="00C7338B">
      <w:pPr>
        <w:shd w:val="clear" w:color="auto" w:fill="FFFFFF"/>
        <w:spacing w:line="240" w:lineRule="auto"/>
        <w:ind w:left="10" w:right="-24"/>
        <w:rPr>
          <w:bCs/>
          <w:sz w:val="23"/>
          <w:szCs w:val="23"/>
        </w:rPr>
      </w:pPr>
      <w:r w:rsidRPr="00B12D10">
        <w:rPr>
          <w:bCs/>
          <w:sz w:val="23"/>
          <w:szCs w:val="23"/>
        </w:rPr>
        <w:t>4.7. Приемка товара осуществляется Заказчиком на соответствие объема и качества товара требованиям настоящего Контракта.</w:t>
      </w:r>
    </w:p>
    <w:p w14:paraId="64EE2484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B12D10">
        <w:rPr>
          <w:sz w:val="23"/>
          <w:szCs w:val="23"/>
        </w:rPr>
        <w:t xml:space="preserve">4.8. Риск случайной гибели или случайного повреждения товара до его приемки Заказчиком (до подписания </w:t>
      </w:r>
      <w:r w:rsidR="00415743" w:rsidRPr="00B12D10">
        <w:rPr>
          <w:sz w:val="23"/>
          <w:szCs w:val="23"/>
        </w:rPr>
        <w:t>Документа о приемке</w:t>
      </w:r>
      <w:r w:rsidRPr="00B12D10">
        <w:rPr>
          <w:sz w:val="23"/>
          <w:szCs w:val="23"/>
        </w:rPr>
        <w:t>) несет Поставщик.</w:t>
      </w:r>
      <w:r w:rsidRPr="00D14B82">
        <w:rPr>
          <w:sz w:val="23"/>
          <w:szCs w:val="23"/>
        </w:rPr>
        <w:t xml:space="preserve"> </w:t>
      </w:r>
    </w:p>
    <w:p w14:paraId="1EFBDB69" w14:textId="77777777" w:rsidR="00A031DE" w:rsidRPr="00D14B82" w:rsidRDefault="00C7338B">
      <w:pPr>
        <w:pStyle w:val="affff1"/>
        <w:ind w:firstLine="567"/>
        <w:jc w:val="center"/>
        <w:rPr>
          <w:sz w:val="23"/>
          <w:szCs w:val="23"/>
        </w:rPr>
      </w:pPr>
      <w:r w:rsidRPr="00D14B82">
        <w:rPr>
          <w:b/>
          <w:sz w:val="23"/>
          <w:szCs w:val="23"/>
        </w:rPr>
        <w:t>5. Требования к качеству товара, гарантийные обязательства</w:t>
      </w:r>
    </w:p>
    <w:p w14:paraId="3F1CFD7F" w14:textId="77777777"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5.1. Поставщик гарантирует качество и безопасность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данных видов товаров в соответствии с законодательными и подзаконными актами, действующими на территории Российской Федерации на дату приемки товара.</w:t>
      </w:r>
    </w:p>
    <w:p w14:paraId="5635CD5F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6. Форс-мажорные обстоятельства</w:t>
      </w:r>
    </w:p>
    <w:p w14:paraId="6914A65A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 xml:space="preserve">6.1.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если эти обстоятельства непосредственно повлияли на исполнение Контракта. </w:t>
      </w:r>
    </w:p>
    <w:p w14:paraId="583EB9AA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6.2. Сторона, для которой создалась невозможность выполнения обязательств по Контракту, обязана немедленно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14:paraId="796588F8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6.3. Обязанность доказать наличие обстоятельств непреодолимой силы лежит на Стороне, не выполнившей свои обязательства по Контракту.</w:t>
      </w:r>
    </w:p>
    <w:p w14:paraId="4744869B" w14:textId="77777777" w:rsidR="00A031DE" w:rsidRPr="00D14B82" w:rsidRDefault="00C7338B">
      <w:pPr>
        <w:keepNext/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7. Порядок разрешения споров</w:t>
      </w:r>
    </w:p>
    <w:p w14:paraId="2AECD388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7.1 Заказчик и Поставщик должны приложить все усилия, чтобы путем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5A7BDF79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7.2. Любые споры, разногласия и требования, возникающие из Контракта, подлежат разрешению в Арбитражном суде города Москвы.</w:t>
      </w:r>
    </w:p>
    <w:p w14:paraId="5D390158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8. Расторжение Контракта</w:t>
      </w:r>
    </w:p>
    <w:p w14:paraId="6EF56562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8.1. 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</w:p>
    <w:p w14:paraId="573F4754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9. Срок действия Контракта</w:t>
      </w:r>
    </w:p>
    <w:p w14:paraId="31A03C8E" w14:textId="6C97CFD0" w:rsidR="00A031DE" w:rsidRPr="00D14B82" w:rsidRDefault="00C7338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14B82">
        <w:rPr>
          <w:rFonts w:ascii="Times New Roman" w:hAnsi="Times New Roman" w:cs="Times New Roman"/>
          <w:sz w:val="23"/>
          <w:szCs w:val="23"/>
        </w:rPr>
        <w:lastRenderedPageBreak/>
        <w:t>9.1. Контракт вступает в силу со дня подписания е</w:t>
      </w:r>
      <w:r w:rsidR="00565994">
        <w:rPr>
          <w:rFonts w:ascii="Times New Roman" w:hAnsi="Times New Roman" w:cs="Times New Roman"/>
          <w:sz w:val="23"/>
          <w:szCs w:val="23"/>
        </w:rPr>
        <w:t xml:space="preserve">го Сторонами и действует до </w:t>
      </w:r>
      <w:r w:rsidR="00565994">
        <w:rPr>
          <w:rFonts w:ascii="Times New Roman" w:hAnsi="Times New Roman" w:cs="Times New Roman"/>
          <w:sz w:val="23"/>
          <w:szCs w:val="23"/>
        </w:rPr>
        <w:br/>
        <w:t>«30</w:t>
      </w:r>
      <w:r w:rsidRPr="00D14B82">
        <w:rPr>
          <w:rFonts w:ascii="Times New Roman" w:hAnsi="Times New Roman" w:cs="Times New Roman"/>
          <w:sz w:val="23"/>
          <w:szCs w:val="23"/>
        </w:rPr>
        <w:t xml:space="preserve">» </w:t>
      </w:r>
      <w:r w:rsidR="00565994">
        <w:rPr>
          <w:rFonts w:ascii="Times New Roman" w:hAnsi="Times New Roman" w:cs="Times New Roman"/>
          <w:sz w:val="23"/>
          <w:szCs w:val="23"/>
        </w:rPr>
        <w:t>сентября 2026</w:t>
      </w:r>
      <w:r w:rsidRPr="00D14B82">
        <w:rPr>
          <w:rFonts w:ascii="Times New Roman" w:hAnsi="Times New Roman" w:cs="Times New Roman"/>
          <w:sz w:val="23"/>
          <w:szCs w:val="23"/>
        </w:rPr>
        <w:t xml:space="preserve"> г., а в части оплаты до полного исполнения сторонами своих обязательств.</w:t>
      </w:r>
    </w:p>
    <w:p w14:paraId="6B3FE1A9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10. Прочие условия</w:t>
      </w:r>
    </w:p>
    <w:p w14:paraId="0CC0F494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10.1. При осуществлении закупки товара по предмету настоящего Контракта Заказчиком установлены требования к участникам закупки, предусмотренные частями 1 и 1.1.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1737FB2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 xml:space="preserve">10.2. </w:t>
      </w:r>
      <w:r w:rsidR="009305D4" w:rsidRPr="00D14B82">
        <w:rPr>
          <w:sz w:val="23"/>
          <w:szCs w:val="23"/>
        </w:rPr>
        <w:t>Контракт подписан на бумажном носителе в 3 (трех) экземплярах, имеющих одинаковую юридическую силу, 2 (два) для Заказчика и 1 (один) для Поставщика</w:t>
      </w:r>
    </w:p>
    <w:p w14:paraId="26F6B6C4" w14:textId="77777777"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10.3</w:t>
      </w:r>
      <w:r w:rsidR="00C7338B" w:rsidRPr="00D14B82">
        <w:rPr>
          <w:sz w:val="23"/>
          <w:szCs w:val="23"/>
        </w:rPr>
        <w:t xml:space="preserve">. В случае изменения наименования, адреса места нахождения, банковских реквизитов или иных указанных в Контракте сведений о Стороне, Стороны заключают дополнительное соглашение, являющееся неотъемлемой частью Контракта. </w:t>
      </w:r>
    </w:p>
    <w:p w14:paraId="61CE54A5" w14:textId="77777777"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10.4</w:t>
      </w:r>
      <w:r w:rsidR="00C7338B" w:rsidRPr="00D14B82">
        <w:rPr>
          <w:sz w:val="23"/>
          <w:szCs w:val="23"/>
        </w:rPr>
        <w:t>.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14:paraId="439216CE" w14:textId="77777777"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10.5</w:t>
      </w:r>
      <w:r w:rsidR="00C7338B" w:rsidRPr="00D14B82">
        <w:rPr>
          <w:sz w:val="23"/>
          <w:szCs w:val="23"/>
        </w:rPr>
        <w:t>. Во всем остальном, что не предусмотрено настоящим Контрактом, Стороны руководствуются законодательством Российской Федерации.</w:t>
      </w:r>
    </w:p>
    <w:p w14:paraId="5681C702" w14:textId="77777777"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10.6</w:t>
      </w:r>
      <w:r w:rsidR="00C7338B" w:rsidRPr="00D14B82">
        <w:rPr>
          <w:sz w:val="23"/>
          <w:szCs w:val="23"/>
        </w:rPr>
        <w:t>. Все приложения к Контракту являются его неотъемлемой частью.</w:t>
      </w:r>
    </w:p>
    <w:p w14:paraId="4BBC8053" w14:textId="77777777"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10.7</w:t>
      </w:r>
      <w:r w:rsidR="00C7338B" w:rsidRPr="00D14B82">
        <w:rPr>
          <w:sz w:val="23"/>
          <w:szCs w:val="23"/>
        </w:rPr>
        <w:t>. К Контракту прилагаются:</w:t>
      </w:r>
    </w:p>
    <w:p w14:paraId="1993DFE0" w14:textId="77777777"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- Спецификация (Приложение № 1).</w:t>
      </w:r>
    </w:p>
    <w:p w14:paraId="5900412E" w14:textId="77777777"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11. Адреса места нахождения, банковские реквизиты и подписи Сторон</w:t>
      </w:r>
    </w:p>
    <w:p w14:paraId="79D17360" w14:textId="77777777" w:rsidR="00A031DE" w:rsidRPr="00D14B82" w:rsidRDefault="00C7338B">
      <w:pPr>
        <w:pStyle w:val="Iiiaeuiue"/>
        <w:widowControl/>
        <w:rPr>
          <w:b/>
          <w:kern w:val="1"/>
          <w:sz w:val="23"/>
          <w:szCs w:val="23"/>
        </w:rPr>
      </w:pPr>
      <w:r w:rsidRPr="00D14B82">
        <w:rPr>
          <w:b/>
          <w:kern w:val="1"/>
          <w:sz w:val="23"/>
          <w:szCs w:val="23"/>
        </w:rPr>
        <w:t>Заказчик:</w:t>
      </w:r>
    </w:p>
    <w:p w14:paraId="734418C4" w14:textId="77777777" w:rsidR="00A031DE" w:rsidRPr="00D14B82" w:rsidRDefault="00C7338B">
      <w:pPr>
        <w:shd w:val="clear" w:color="auto" w:fill="FFFFFF"/>
        <w:spacing w:line="240" w:lineRule="auto"/>
        <w:ind w:right="-24" w:firstLine="0"/>
        <w:rPr>
          <w:b/>
          <w:sz w:val="24"/>
          <w:szCs w:val="24"/>
        </w:rPr>
      </w:pPr>
      <w:r w:rsidRPr="00D14B82">
        <w:rPr>
          <w:b/>
          <w:sz w:val="24"/>
          <w:szCs w:val="24"/>
        </w:rPr>
        <w:t xml:space="preserve">Федеральная служба по надзору в сфере защиты прав потребителей и благополучия человека </w:t>
      </w:r>
    </w:p>
    <w:p w14:paraId="167710D1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Адрес: 127994, г. Москва, Вадковский переулок д.18, стр. 5 и 7</w:t>
      </w:r>
    </w:p>
    <w:p w14:paraId="70CCCDE8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ИНН/КПП 7707515984/770701001</w:t>
      </w:r>
    </w:p>
    <w:p w14:paraId="7C042F05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Межрегиональное операционное УФК (Федеральная служба по надзору в сфере защиты прав потребителей и благополучия человека, л/с 03951001410)</w:t>
      </w:r>
    </w:p>
    <w:p w14:paraId="478CC8D4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Казначейский счет: 03211643000000019503</w:t>
      </w:r>
    </w:p>
    <w:p w14:paraId="7F014A26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 xml:space="preserve">Банк: Операционный департамент Банка России// Межрегиональное операционное УФК </w:t>
      </w:r>
      <w:r w:rsidRPr="00D14B82">
        <w:rPr>
          <w:sz w:val="24"/>
          <w:szCs w:val="24"/>
        </w:rPr>
        <w:br/>
        <w:t xml:space="preserve">г. Москва </w:t>
      </w:r>
    </w:p>
    <w:p w14:paraId="6F868B8A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Лицевой счет № 03951001410</w:t>
      </w:r>
    </w:p>
    <w:p w14:paraId="17A4112A" w14:textId="77777777"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БИК 024501901</w:t>
      </w:r>
    </w:p>
    <w:p w14:paraId="0C333E9E" w14:textId="77777777" w:rsidR="00A031DE" w:rsidRPr="00D14B82" w:rsidRDefault="00C7338B">
      <w:pPr>
        <w:widowControl w:val="0"/>
        <w:tabs>
          <w:tab w:val="center" w:pos="4677"/>
          <w:tab w:val="right" w:pos="9355"/>
        </w:tabs>
        <w:spacing w:line="240" w:lineRule="auto"/>
        <w:ind w:firstLine="0"/>
        <w:jc w:val="left"/>
        <w:rPr>
          <w:sz w:val="22"/>
          <w:szCs w:val="22"/>
        </w:rPr>
      </w:pPr>
      <w:r w:rsidRPr="00D14B82">
        <w:rPr>
          <w:sz w:val="24"/>
          <w:szCs w:val="24"/>
        </w:rPr>
        <w:t>Единый казначейский счет: 40102810045370000002</w:t>
      </w:r>
    </w:p>
    <w:p w14:paraId="24F5FC61" w14:textId="77777777" w:rsidR="00A031DE" w:rsidRPr="00D14B82" w:rsidRDefault="00C7338B">
      <w:pPr>
        <w:pStyle w:val="Iiiaeuiue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Поставщик:</w:t>
      </w:r>
    </w:p>
    <w:p w14:paraId="3DCCB452" w14:textId="0F94C881" w:rsidR="0055453B" w:rsidRDefault="0055453B">
      <w:pPr>
        <w:spacing w:line="240" w:lineRule="auto"/>
        <w:ind w:firstLine="0"/>
        <w:rPr>
          <w:spacing w:val="1"/>
          <w:sz w:val="23"/>
          <w:szCs w:val="23"/>
        </w:rPr>
      </w:pPr>
    </w:p>
    <w:p w14:paraId="59DCBF2C" w14:textId="6A5BA635" w:rsidR="0043583F" w:rsidRDefault="0043583F">
      <w:pPr>
        <w:spacing w:line="240" w:lineRule="auto"/>
        <w:ind w:firstLine="0"/>
        <w:rPr>
          <w:spacing w:val="1"/>
          <w:sz w:val="23"/>
          <w:szCs w:val="23"/>
        </w:rPr>
      </w:pPr>
    </w:p>
    <w:p w14:paraId="59041F50" w14:textId="2519B4FE" w:rsidR="0043583F" w:rsidRDefault="0043583F">
      <w:pPr>
        <w:spacing w:line="240" w:lineRule="auto"/>
        <w:ind w:firstLine="0"/>
        <w:rPr>
          <w:spacing w:val="1"/>
          <w:sz w:val="23"/>
          <w:szCs w:val="23"/>
        </w:rPr>
      </w:pPr>
    </w:p>
    <w:p w14:paraId="66414DBC" w14:textId="77777777" w:rsidR="0043583F" w:rsidRPr="00D14B82" w:rsidRDefault="0043583F">
      <w:pPr>
        <w:spacing w:line="240" w:lineRule="auto"/>
        <w:ind w:firstLine="0"/>
        <w:rPr>
          <w:sz w:val="23"/>
          <w:szCs w:val="23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4644"/>
        <w:gridCol w:w="426"/>
        <w:gridCol w:w="4428"/>
        <w:gridCol w:w="237"/>
      </w:tblGrid>
      <w:tr w:rsidR="00A031DE" w:rsidRPr="00D14B82" w14:paraId="4516C974" w14:textId="77777777">
        <w:trPr>
          <w:gridAfter w:val="1"/>
          <w:wAfter w:w="237" w:type="dxa"/>
          <w:trHeight w:val="980"/>
        </w:trPr>
        <w:tc>
          <w:tcPr>
            <w:tcW w:w="4644" w:type="dxa"/>
          </w:tcPr>
          <w:p w14:paraId="712E8261" w14:textId="77777777" w:rsidR="00A031DE" w:rsidRPr="00D14B82" w:rsidRDefault="00C7338B">
            <w:pPr>
              <w:widowControl w:val="0"/>
              <w:spacing w:line="240" w:lineRule="auto"/>
              <w:ind w:firstLine="0"/>
              <w:rPr>
                <w:b/>
                <w:bCs/>
                <w:spacing w:val="-5"/>
                <w:sz w:val="23"/>
                <w:szCs w:val="23"/>
              </w:rPr>
            </w:pPr>
            <w:r w:rsidRPr="00D14B82">
              <w:rPr>
                <w:b/>
                <w:bCs/>
                <w:spacing w:val="-5"/>
                <w:sz w:val="23"/>
                <w:szCs w:val="23"/>
              </w:rPr>
              <w:t>Заказчик:</w:t>
            </w:r>
          </w:p>
          <w:p w14:paraId="204CC637" w14:textId="77777777" w:rsidR="00A031DE" w:rsidRPr="00D14B82" w:rsidRDefault="00C7338B" w:rsidP="00A266B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 xml:space="preserve">Заместитель начальника Управления </w:t>
            </w:r>
            <w:r w:rsidR="0055453B">
              <w:rPr>
                <w:sz w:val="23"/>
                <w:szCs w:val="23"/>
              </w:rPr>
              <w:t>делами</w:t>
            </w:r>
            <w:r w:rsidRPr="00D14B82">
              <w:rPr>
                <w:sz w:val="23"/>
                <w:szCs w:val="23"/>
              </w:rPr>
              <w:t xml:space="preserve"> Роспотребнадзора</w:t>
            </w:r>
          </w:p>
          <w:p w14:paraId="3C5CF2F0" w14:textId="77777777" w:rsidR="004E6C08" w:rsidRPr="00D14B82" w:rsidRDefault="004E6C08" w:rsidP="00A266B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3"/>
                <w:szCs w:val="23"/>
              </w:rPr>
            </w:pPr>
          </w:p>
          <w:p w14:paraId="54E0BB8D" w14:textId="77777777" w:rsidR="004E6C08" w:rsidRPr="00D14B82" w:rsidRDefault="004E6C08" w:rsidP="00A266B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3"/>
                <w:szCs w:val="23"/>
              </w:rPr>
            </w:pPr>
          </w:p>
          <w:p w14:paraId="4C87EC4F" w14:textId="77777777" w:rsidR="00A031DE" w:rsidRPr="00D14B82" w:rsidRDefault="00C7338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color w:val="000000"/>
                <w:sz w:val="23"/>
                <w:szCs w:val="23"/>
              </w:rPr>
            </w:pPr>
            <w:r w:rsidRPr="00D14B82">
              <w:rPr>
                <w:color w:val="000000"/>
                <w:sz w:val="23"/>
                <w:szCs w:val="23"/>
              </w:rPr>
              <w:t>________________ /</w:t>
            </w:r>
            <w:r w:rsidRPr="00D14B82">
              <w:t xml:space="preserve"> </w:t>
            </w:r>
            <w:r w:rsidRPr="00D14B82">
              <w:rPr>
                <w:color w:val="000000"/>
                <w:sz w:val="23"/>
                <w:szCs w:val="23"/>
              </w:rPr>
              <w:t>И.А. Сидракова/</w:t>
            </w:r>
          </w:p>
          <w:p w14:paraId="1581759C" w14:textId="77777777" w:rsidR="00A031DE" w:rsidRPr="00D14B82" w:rsidRDefault="00C7338B">
            <w:pPr>
              <w:widowControl w:val="0"/>
              <w:spacing w:line="240" w:lineRule="auto"/>
              <w:ind w:firstLine="0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 xml:space="preserve">М.П.                    </w:t>
            </w:r>
          </w:p>
        </w:tc>
        <w:tc>
          <w:tcPr>
            <w:tcW w:w="426" w:type="dxa"/>
          </w:tcPr>
          <w:p w14:paraId="22898C29" w14:textId="77777777" w:rsidR="00A031DE" w:rsidRPr="00D14B82" w:rsidRDefault="00A031DE">
            <w:pPr>
              <w:spacing w:line="240" w:lineRule="auto"/>
              <w:ind w:left="12"/>
              <w:rPr>
                <w:bCs/>
                <w:spacing w:val="-5"/>
                <w:sz w:val="23"/>
                <w:szCs w:val="23"/>
                <w:u w:val="single"/>
              </w:rPr>
            </w:pPr>
          </w:p>
        </w:tc>
        <w:tc>
          <w:tcPr>
            <w:tcW w:w="4428" w:type="dxa"/>
          </w:tcPr>
          <w:p w14:paraId="11D2B400" w14:textId="77777777" w:rsidR="00963646" w:rsidRPr="00D14B82" w:rsidRDefault="00963646" w:rsidP="00963646">
            <w:pPr>
              <w:widowControl w:val="0"/>
              <w:autoSpaceDN w:val="0"/>
              <w:spacing w:line="256" w:lineRule="auto"/>
              <w:ind w:firstLine="0"/>
              <w:rPr>
                <w:b/>
                <w:sz w:val="23"/>
                <w:szCs w:val="23"/>
              </w:rPr>
            </w:pPr>
            <w:r w:rsidRPr="00D14B82">
              <w:rPr>
                <w:b/>
                <w:sz w:val="23"/>
                <w:szCs w:val="23"/>
              </w:rPr>
              <w:t xml:space="preserve">Поставщик: </w:t>
            </w:r>
          </w:p>
          <w:p w14:paraId="29EF3D03" w14:textId="0425631D" w:rsidR="008F0533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2957F48D" w14:textId="50170B70" w:rsidR="0043583F" w:rsidRDefault="0043583F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5A046871" w14:textId="77777777" w:rsidR="008F0533" w:rsidRPr="00D14B82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76279469" w14:textId="77777777" w:rsidR="008F0533" w:rsidRPr="00D14B82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6775666B" w14:textId="7C52A39F" w:rsidR="00A266BB" w:rsidRPr="00D14B82" w:rsidRDefault="008F0533" w:rsidP="008F0533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b/>
                <w:sz w:val="23"/>
                <w:szCs w:val="23"/>
              </w:rPr>
            </w:pPr>
            <w:r w:rsidRPr="00AD02D0">
              <w:rPr>
                <w:sz w:val="24"/>
                <w:szCs w:val="24"/>
              </w:rPr>
              <w:t>___________________ /</w:t>
            </w:r>
            <w:r w:rsidR="0043583F">
              <w:rPr>
                <w:sz w:val="24"/>
                <w:szCs w:val="24"/>
              </w:rPr>
              <w:t xml:space="preserve">                            </w:t>
            </w:r>
            <w:r w:rsidRPr="00AD02D0">
              <w:rPr>
                <w:sz w:val="24"/>
                <w:szCs w:val="24"/>
              </w:rPr>
              <w:t>/</w:t>
            </w:r>
          </w:p>
          <w:p w14:paraId="1DE714D4" w14:textId="77777777" w:rsidR="00A031DE" w:rsidRPr="00D14B82" w:rsidRDefault="00C7338B" w:rsidP="00A266BB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>М.П.</w:t>
            </w:r>
          </w:p>
        </w:tc>
      </w:tr>
      <w:tr w:rsidR="00A031DE" w:rsidRPr="00D14B82" w14:paraId="7B6F20E3" w14:textId="77777777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735" w:type="dxa"/>
            <w:gridSpan w:val="4"/>
            <w:vAlign w:val="center"/>
          </w:tcPr>
          <w:p w14:paraId="163B4913" w14:textId="77777777" w:rsidR="00A031DE" w:rsidRPr="00D14B82" w:rsidRDefault="00A031DE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</w:p>
        </w:tc>
      </w:tr>
    </w:tbl>
    <w:p w14:paraId="714D8D23" w14:textId="77777777" w:rsidR="00A031DE" w:rsidRPr="00D14B82" w:rsidRDefault="00C7338B">
      <w:pPr>
        <w:spacing w:line="240" w:lineRule="auto"/>
        <w:ind w:firstLine="0"/>
        <w:jc w:val="left"/>
        <w:rPr>
          <w:sz w:val="23"/>
          <w:szCs w:val="23"/>
        </w:rPr>
      </w:pPr>
      <w:r w:rsidRPr="00D14B82">
        <w:rPr>
          <w:sz w:val="23"/>
          <w:szCs w:val="23"/>
        </w:rPr>
        <w:br w:type="page"/>
      </w:r>
    </w:p>
    <w:p w14:paraId="472C6E7A" w14:textId="77777777" w:rsidR="00A031DE" w:rsidRPr="00D14B82" w:rsidRDefault="00C7338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4B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E97146B" w14:textId="77777777" w:rsidR="00A031DE" w:rsidRPr="00D14B82" w:rsidRDefault="00C7338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4B82">
        <w:rPr>
          <w:rFonts w:ascii="Times New Roman" w:hAnsi="Times New Roman" w:cs="Times New Roman"/>
          <w:sz w:val="24"/>
          <w:szCs w:val="24"/>
        </w:rPr>
        <w:t>к Контракту № ____________</w:t>
      </w:r>
    </w:p>
    <w:p w14:paraId="54F6F508" w14:textId="6E560FE2" w:rsidR="00A031DE" w:rsidRPr="00D14B82" w:rsidRDefault="00565994">
      <w:pPr>
        <w:pStyle w:val="ConsPlusNormal"/>
        <w:widowControl/>
        <w:ind w:left="6372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       »____________2026</w:t>
      </w:r>
      <w:r w:rsidR="00C7338B" w:rsidRPr="00D14B8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1231B89" w14:textId="77777777" w:rsidR="00A031DE" w:rsidRPr="00D14B82" w:rsidRDefault="00C7338B">
      <w:pPr>
        <w:shd w:val="clear" w:color="auto" w:fill="FFFFFF"/>
        <w:spacing w:line="240" w:lineRule="auto"/>
        <w:jc w:val="center"/>
        <w:rPr>
          <w:b/>
          <w:spacing w:val="5"/>
          <w:sz w:val="24"/>
          <w:szCs w:val="24"/>
        </w:rPr>
      </w:pPr>
      <w:r w:rsidRPr="00D14B82">
        <w:rPr>
          <w:b/>
          <w:spacing w:val="5"/>
          <w:sz w:val="24"/>
          <w:szCs w:val="24"/>
        </w:rPr>
        <w:t>СПЕЦИФИКАЦИЯ</w:t>
      </w:r>
    </w:p>
    <w:p w14:paraId="63818287" w14:textId="77777777" w:rsidR="00EC0477" w:rsidRPr="00D14B82" w:rsidRDefault="00C7338B" w:rsidP="00EC0477">
      <w:pPr>
        <w:shd w:val="clear" w:color="auto" w:fill="FFFFFF"/>
        <w:spacing w:after="120" w:line="240" w:lineRule="auto"/>
        <w:ind w:left="11" w:right="-23" w:firstLine="0"/>
        <w:jc w:val="center"/>
        <w:rPr>
          <w:b/>
          <w:bCs/>
          <w:sz w:val="24"/>
          <w:szCs w:val="24"/>
        </w:rPr>
      </w:pPr>
      <w:r w:rsidRPr="00D14B82">
        <w:rPr>
          <w:b/>
          <w:sz w:val="24"/>
          <w:szCs w:val="24"/>
        </w:rPr>
        <w:t xml:space="preserve">на поставку </w:t>
      </w:r>
      <w:r w:rsidR="008D71A9" w:rsidRPr="008D71A9">
        <w:rPr>
          <w:b/>
          <w:sz w:val="24"/>
          <w:szCs w:val="24"/>
        </w:rPr>
        <w:t xml:space="preserve">канцелярских товаров и принадлежностей </w:t>
      </w:r>
      <w:r w:rsidRPr="00D14B82">
        <w:rPr>
          <w:b/>
          <w:sz w:val="24"/>
          <w:szCs w:val="24"/>
        </w:rPr>
        <w:t xml:space="preserve">для нужд центрального аппарата </w:t>
      </w:r>
      <w:r w:rsidRPr="00D14B82">
        <w:rPr>
          <w:b/>
          <w:bCs/>
          <w:sz w:val="24"/>
          <w:szCs w:val="24"/>
        </w:rPr>
        <w:t>Федеральной службы по надзору в сфере защиты прав потребителей и благополучия человека</w:t>
      </w:r>
      <w:r w:rsidR="00EC0477">
        <w:rPr>
          <w:b/>
          <w:bCs/>
          <w:sz w:val="24"/>
          <w:szCs w:val="24"/>
        </w:rPr>
        <w:br/>
      </w:r>
    </w:p>
    <w:tbl>
      <w:tblPr>
        <w:tblW w:w="5000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03"/>
        <w:gridCol w:w="5385"/>
        <w:gridCol w:w="901"/>
        <w:gridCol w:w="901"/>
        <w:gridCol w:w="1068"/>
        <w:gridCol w:w="1231"/>
      </w:tblGrid>
      <w:tr w:rsidR="00565994" w:rsidRPr="0044371A" w14:paraId="6DDD87ED" w14:textId="77777777" w:rsidTr="00C03495">
        <w:trPr>
          <w:trHeight w:hRule="exact" w:val="85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962A9" w14:textId="77777777" w:rsidR="00565994" w:rsidRPr="0044371A" w:rsidRDefault="00565994" w:rsidP="00B51155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B899C" w14:textId="77777777" w:rsidR="00565994" w:rsidRPr="0044371A" w:rsidRDefault="00565994" w:rsidP="00B51155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ACB4A" w14:textId="64C73EC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Ед.</w:t>
            </w:r>
            <w:r w:rsidRPr="0044371A"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59068" w14:textId="179B2BFA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кол-</w:t>
            </w:r>
            <w:r w:rsidRPr="0044371A">
              <w:rPr>
                <w:color w:val="000000"/>
                <w:sz w:val="20"/>
                <w:szCs w:val="20"/>
              </w:rPr>
              <w:br/>
              <w:t>во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193F1" w14:textId="7777777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Цена с НДС,</w:t>
            </w:r>
            <w:r w:rsidRPr="0044371A">
              <w:rPr>
                <w:color w:val="000000"/>
                <w:sz w:val="20"/>
                <w:szCs w:val="20"/>
              </w:rPr>
              <w:br/>
              <w:t>РУБ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54AD5" w14:textId="1D2982E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Сумма с НДС, РУБ</w:t>
            </w:r>
          </w:p>
        </w:tc>
      </w:tr>
      <w:tr w:rsidR="00565994" w:rsidRPr="0044371A" w14:paraId="501F28EB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46EA1" w14:textId="14F2DC3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  <w:lang w:val="en-US"/>
              </w:rPr>
            </w:pPr>
            <w:r w:rsidRPr="0044371A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E70DF" w14:textId="1D1DA54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Степлер Attache Effect до 25 листов черный (скобы № 24/6, 26/6)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D0196" w14:textId="3D9D1C6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2CAE2" w14:textId="652C1D39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E0F74" w14:textId="0871F23D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210,70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39654" w14:textId="4F9C455D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2 107,00</w:t>
            </w:r>
          </w:p>
        </w:tc>
      </w:tr>
      <w:tr w:rsidR="00565994" w:rsidRPr="0044371A" w14:paraId="39A8E94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B5A2B" w14:textId="0237E68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  <w:lang w:val="en-US"/>
              </w:rPr>
            </w:pPr>
            <w:r w:rsidRPr="004437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E6363" w14:textId="1B573241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Книга учета 96 листов А4 в линейку на сшивке блок офсет Attache (обложка  - бумвинил)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7B258" w14:textId="357AB0C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1AA98" w14:textId="73EFFBD3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A4DC7" w14:textId="4F4A274A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6ACD9" w14:textId="6B7743D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3 312,00</w:t>
            </w:r>
          </w:p>
        </w:tc>
      </w:tr>
      <w:tr w:rsidR="00565994" w:rsidRPr="0044371A" w14:paraId="743C5CFB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4584E" w14:textId="11E2D3C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AA068" w14:textId="00ABF7E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Линейка Attache 30 см металлическая серебристая две шкалы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8AC3F" w14:textId="0B77010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4A71C" w14:textId="3EF5F4FC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B95D2" w14:textId="262422B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F590D" w14:textId="006F681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850,00</w:t>
            </w:r>
          </w:p>
        </w:tc>
      </w:tr>
      <w:tr w:rsidR="00565994" w:rsidRPr="0044371A" w14:paraId="16BEB2FA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3D3D3" w14:textId="6954A5C8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C6865" w14:textId="2B5882F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Файл-вкладыш (мультифора) Attache А5 30 мкм гладкий с перфорацией (100 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DB878" w14:textId="0B129C7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A9BE7" w14:textId="773B3A7E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BAB43" w14:textId="6C6FA108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536,00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5E19C" w14:textId="0413E33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5 360,00</w:t>
            </w:r>
          </w:p>
        </w:tc>
      </w:tr>
      <w:tr w:rsidR="00565994" w:rsidRPr="0044371A" w14:paraId="7A015C3B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4E0A9" w14:textId="70A3CF0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19880" w14:textId="7E154DE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Ручка шариковая неавтоматическая Attache Selection Leonardo синяя (толщина линии 0.5 мм)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4728B" w14:textId="41C0E72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B04B4" w14:textId="63DDC7AB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04ECC" w14:textId="50A26F29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43,04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BC70C" w14:textId="553E2018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2 065,92</w:t>
            </w:r>
          </w:p>
        </w:tc>
      </w:tr>
      <w:tr w:rsidR="00565994" w:rsidRPr="0044371A" w14:paraId="50044E0C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C2B23" w14:textId="035E192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0BC9C" w14:textId="7B79A3B2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Зажимы для бумаг Выбор есть (Attache Economy) 15 мм чёрные (12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0737B" w14:textId="733E326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B021D" w14:textId="74A32FF2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CD080" w14:textId="0004C0AA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47,51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7A0A8" w14:textId="30491E7F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2 850,60</w:t>
            </w:r>
          </w:p>
        </w:tc>
      </w:tr>
      <w:tr w:rsidR="00565994" w:rsidRPr="0044371A" w14:paraId="240CFEF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CDF25" w14:textId="0592E9D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23411" w14:textId="4F27D03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Зажимы для бумаг Выбор есть (Attache Economy) 51 мм чёрные (12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44C30" w14:textId="66FA9E7C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BA961" w14:textId="50CB01EB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D9CD8" w14:textId="72BF418E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277,97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6E38E" w14:textId="1BE8F51C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16 678,20</w:t>
            </w:r>
          </w:p>
        </w:tc>
      </w:tr>
      <w:tr w:rsidR="00565994" w:rsidRPr="0044371A" w14:paraId="5EDDE9F7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F471E" w14:textId="4B04B55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AB913" w14:textId="4F77C1A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Зажимы для бумаг Выбор есть (Attache Economy) 25 мм чёрные (12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B026A" w14:textId="7C130218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887BB" w14:textId="718925AD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BE800" w14:textId="5EA96F86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79,31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02462" w14:textId="23487D96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4 758,60</w:t>
            </w:r>
          </w:p>
        </w:tc>
      </w:tr>
      <w:tr w:rsidR="00565994" w:rsidRPr="0044371A" w14:paraId="35B69229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583C6" w14:textId="2A5A18B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279C2" w14:textId="2C9FC568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Ручка гелевая неавтоматическая бесстержневая Attache Free ink синяя (толщина линии 0.35 мм)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F2B0" w14:textId="6B72889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C3816" w14:textId="4F24470F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057EB" w14:textId="4C916515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23,52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9A77D" w14:textId="21E2919B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1 128,96</w:t>
            </w:r>
          </w:p>
        </w:tc>
      </w:tr>
      <w:tr w:rsidR="00565994" w:rsidRPr="0044371A" w14:paraId="429C44E8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20BE2" w14:textId="57005CE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193E3" w14:textId="2ED5363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Дырокол Attache до 15 листов чёрный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36FCB" w14:textId="61CF390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469D4" w14:textId="35A0890A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CD4DE" w14:textId="06C1667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1 252,00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EFCE0" w14:textId="13AA055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2 504,00</w:t>
            </w:r>
          </w:p>
        </w:tc>
      </w:tr>
      <w:tr w:rsidR="00565994" w:rsidRPr="0044371A" w14:paraId="34416802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C4A42" w14:textId="2B83107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17BB3" w14:textId="4259992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Стикеры 38х51 мм Attache Simple неоновые (4 блока по 50  листов)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336B4" w14:textId="06A130F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66578" w14:textId="617F0A42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F6A69" w14:textId="238E2CEB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2125C" w14:textId="24806663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21 060,00</w:t>
            </w:r>
          </w:p>
        </w:tc>
      </w:tr>
      <w:tr w:rsidR="00565994" w:rsidRPr="0044371A" w14:paraId="762A7873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FF42F" w14:textId="4EDFC6A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7EF86" w14:textId="4556452C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Клей-карандаш Attache 21 г (1558041)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CABA4" w14:textId="1622A2B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182C0" w14:textId="4570BF52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1E73B" w14:textId="087B0908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51,12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06FFE" w14:textId="63CA3907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6 134,40</w:t>
            </w:r>
          </w:p>
        </w:tc>
      </w:tr>
      <w:tr w:rsidR="00565994" w:rsidRPr="0044371A" w14:paraId="1E5C8CA6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F6DE2" w14:textId="1B716B2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9141B" w14:textId="2E60788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Бумага цветная для печати Выбор есть голубая пастель (А3, 160  г/кв.м,  250 листов)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50E73" w14:textId="07A8354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825EB" w14:textId="40AD54D5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3A7E7" w14:textId="5D412D0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2 342,00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D023C" w14:textId="7AF7DF3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2 342,00</w:t>
            </w:r>
          </w:p>
        </w:tc>
      </w:tr>
      <w:tr w:rsidR="00565994" w:rsidRPr="0044371A" w14:paraId="7C156419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C8163" w14:textId="09FACF4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A2D37" w14:textId="5939529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Бумага цветная для печати Выбор есть желтая пастель (А3, 160  г/кв.м,  250 листов)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54A27" w14:textId="1E036D0C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ABCB1" w14:textId="02920BA9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5BC53" w14:textId="49E0366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2 342,00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696D2" w14:textId="5FE4E56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2 342,00</w:t>
            </w:r>
          </w:p>
        </w:tc>
      </w:tr>
      <w:tr w:rsidR="00565994" w:rsidRPr="0044371A" w14:paraId="48F7264A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E0BCA" w14:textId="6B3BA27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718FF" w14:textId="462ADFEC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Бумага цветная для печати Выбор есть зеленая пастель (А3,  160 г/кв.м, 250 листов)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6B9A5" w14:textId="46A9FEA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C9B99" w14:textId="1F28A38C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A204F" w14:textId="2C6D2FA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2 342,00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66DD5" w14:textId="2D7A1C8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2 342,00</w:t>
            </w:r>
          </w:p>
        </w:tc>
      </w:tr>
      <w:tr w:rsidR="00565994" w:rsidRPr="0044371A" w14:paraId="33ABF0BA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4D13B" w14:textId="68C542B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40C1F" w14:textId="34E653F2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Зажимы для бумаг Выбор есть (Attache Economy) 41 мм чёрные (12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1DF4D" w14:textId="675BB41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03EDF" w14:textId="28C890E5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8F02B" w14:textId="3B8EF8BA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122,43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25E8A" w14:textId="6265D0F9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7 345,80</w:t>
            </w:r>
          </w:p>
        </w:tc>
      </w:tr>
      <w:tr w:rsidR="00565994" w:rsidRPr="0044371A" w14:paraId="2DA9211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EE6A3" w14:textId="1B497342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F438C" w14:textId="121E1D7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Папка на резинках Выбор есть (Attache Economy) A4 35 мм пластиковая до  300 листов чёрная (толщина обложки 0.5 мм)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F294C" w14:textId="1F4457F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047D7" w14:textId="74CD7BDF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0C711" w14:textId="0CA31A2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1A759" w14:textId="5D32109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3 625,00</w:t>
            </w:r>
          </w:p>
        </w:tc>
      </w:tr>
      <w:tr w:rsidR="00565994" w:rsidRPr="0044371A" w14:paraId="7B82693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86685" w14:textId="7A37729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C0EC8" w14:textId="4BC79C9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Папка на резинках Выбор есть (Attache Economy) A4 35 мм пластиковая до  300 листов красная (толщина обложки 0.5 мм)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FBDB6" w14:textId="67D424C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DCBA9" w14:textId="0E51112B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AC306" w14:textId="42E05CB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89299" w14:textId="5A1A5CD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3 625,00</w:t>
            </w:r>
          </w:p>
        </w:tc>
      </w:tr>
      <w:tr w:rsidR="00565994" w:rsidRPr="0044371A" w14:paraId="3226E547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C9ABC" w14:textId="1F8AAE3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EE507" w14:textId="5010574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Клейкие закладки Attache пластиковые 5 цветов по 20 листов 12x45 мм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4F883" w14:textId="79B7546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E918F" w14:textId="7F5D864C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2D7DE" w14:textId="0BF09021" w:rsidR="00565994" w:rsidRPr="0044371A" w:rsidRDefault="0074284A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34,64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02CFA" w14:textId="53AFA082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9 976,32</w:t>
            </w:r>
          </w:p>
        </w:tc>
      </w:tr>
      <w:tr w:rsidR="00565994" w:rsidRPr="0044371A" w14:paraId="7D6FCD6E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6B12F" w14:textId="3B0365C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9545B" w14:textId="67AAE42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Подушка штемпельная сменная Colop E/30 синяя для Colop Pr. 30 Pr. 30-Set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5DBAA" w14:textId="7C6D653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8A980" w14:textId="36F6108C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B7BCD" w14:textId="15D1EEA0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429,00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93B51" w14:textId="6E49E4E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2 145,00</w:t>
            </w:r>
          </w:p>
        </w:tc>
      </w:tr>
      <w:tr w:rsidR="00565994" w:rsidRPr="0044371A" w14:paraId="35A7CA88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8F1F1" w14:textId="0726DDA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F438E" w14:textId="76848FE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Линейка Стамм Neon Cristal 30 см пластиковая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F5CB4" w14:textId="5FB9FF91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42F1F" w14:textId="1BB1FB1A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087EA" w14:textId="24AC8DF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68,50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AD2B4" w14:textId="3FB0E95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1 370,00</w:t>
            </w:r>
          </w:p>
        </w:tc>
      </w:tr>
      <w:tr w:rsidR="00565994" w:rsidRPr="0044371A" w14:paraId="26BC435C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1A1BF" w14:textId="79D36DC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257C8" w14:textId="335C88E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Шпагат джутовый Комус полированный 1200 текс (800 м, 1 кг)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E5D7F" w14:textId="31DFC39B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Боб.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5BE6B" w14:textId="0464E5F9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6F90B" w14:textId="74002711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616,00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D0399" w14:textId="1FFD4BC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616,00</w:t>
            </w:r>
          </w:p>
        </w:tc>
      </w:tr>
      <w:tr w:rsidR="00565994" w:rsidRPr="0044371A" w14:paraId="2F258BC9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0EBBA" w14:textId="057D44F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D43B0" w14:textId="310780A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Мешок полипропиленовый высший сорт с вкладышем белый 56x96 см (100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AAF93" w14:textId="165A9B9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E5ECF" w14:textId="3FD58551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8252F" w14:textId="1956D3B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4 584,00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74AD3" w14:textId="1632D92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4 584,00</w:t>
            </w:r>
          </w:p>
        </w:tc>
      </w:tr>
      <w:tr w:rsidR="00565994" w:rsidRPr="0044371A" w14:paraId="0467F938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05B29" w14:textId="5DC07D9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BA87C" w14:textId="5C89B848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Карандаш чернографитный HB с ластиком Выбор есть (Attache Economy) заточенный шестигранный зелёный корпус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B753C" w14:textId="7AAFAC8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D76FC" w14:textId="0CA783A2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A6283" w14:textId="4E2004C8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20193" w14:textId="3885B9D6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1 728,00</w:t>
            </w:r>
          </w:p>
        </w:tc>
      </w:tr>
      <w:tr w:rsidR="00565994" w:rsidRPr="0044371A" w14:paraId="17707FB9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59CF3" w14:textId="521C8C12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58A0D" w14:textId="515C790C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Стикеры Attache Selection 38x51 мм неоновые 4 цвета (4 блока по 50  листов)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DF349" w14:textId="17635DE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AF3D7" w14:textId="7EEC5F1D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93B0B" w14:textId="6C1DD169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85,45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B2130" w14:textId="19846375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16 817,50</w:t>
            </w:r>
          </w:p>
        </w:tc>
      </w:tr>
      <w:tr w:rsidR="00565994" w:rsidRPr="0044371A" w14:paraId="3E990C5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09A79" w14:textId="3F8AFE5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62089" w14:textId="0A452C8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Бокс для бумаги 90х90х90 мм прозрачный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ADF37" w14:textId="7AA9D45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22AB4" w14:textId="41957067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D208B" w14:textId="57BDE85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65693" w14:textId="6FD514F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3 000,00</w:t>
            </w:r>
          </w:p>
        </w:tc>
      </w:tr>
      <w:tr w:rsidR="00565994" w:rsidRPr="0044371A" w14:paraId="69FC7E7A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C69AA" w14:textId="00E51F2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4CC39" w14:textId="72DC755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Зажимы для бумаг 32мм 12шт/уп Attache, в картонной коробке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B6FD6" w14:textId="5509089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E4960" w14:textId="2CFFE548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1992D" w14:textId="62591E1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E411E" w14:textId="5A5B01E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10 260,00</w:t>
            </w:r>
          </w:p>
        </w:tc>
      </w:tr>
      <w:tr w:rsidR="00565994" w:rsidRPr="0044371A" w14:paraId="0C97E9A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CF37A" w14:textId="77956191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C8F8F" w14:textId="5DD4A93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Ручка шариковая неавтоматическая Erich Krause R-301 Classic Stick синяя (толщина линии 0.5 мм, 43184)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C1B06" w14:textId="45616C0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55FE4" w14:textId="1D1F49D8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C75D6" w14:textId="1E4AE040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13,58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15B93" w14:textId="45947D78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1 358,00</w:t>
            </w:r>
          </w:p>
        </w:tc>
      </w:tr>
      <w:tr w:rsidR="00565994" w:rsidRPr="0044371A" w14:paraId="6B6567CF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CA47C" w14:textId="543C54A1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3932E" w14:textId="7051A64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Файл-вкладыш Attache А4 40 мкм прозрачный гладкий 100 штук в упаковке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24FBB" w14:textId="686668F3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9BB3C" w14:textId="34F626D6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0C1D7" w14:textId="577A5D4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474,00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9352B" w14:textId="4A038566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71 100,00</w:t>
            </w:r>
          </w:p>
        </w:tc>
      </w:tr>
      <w:tr w:rsidR="00565994" w:rsidRPr="0044371A" w14:paraId="6E0C7D83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C4E29" w14:textId="0443D23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09075" w14:textId="78063C9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Скрепки канцелярские 28 мм Attache металлические оцинкованные (100 штук в упаковке)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28CBA" w14:textId="323CCD77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DAC90" w14:textId="72474CF4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1E6DA" w14:textId="5FF64046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32,62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23187" w14:textId="6CCD233C" w:rsidR="00565994" w:rsidRPr="0044371A" w:rsidRDefault="0074284A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13 048,00</w:t>
            </w:r>
          </w:p>
        </w:tc>
      </w:tr>
      <w:tr w:rsidR="00565994" w:rsidRPr="0044371A" w14:paraId="77D54368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8052B" w14:textId="257899E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0DF8A" w14:textId="0A9A8C34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Линейка Attache 30 см пластиковая прозрачная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C6A3A" w14:textId="15CEBD28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41CA6" w14:textId="15673B91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BBD29" w14:textId="68716AAE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52,70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491DC" w14:textId="4F29F7FA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1 054,00</w:t>
            </w:r>
          </w:p>
        </w:tc>
      </w:tr>
      <w:tr w:rsidR="00565994" w:rsidRPr="0044371A" w14:paraId="02A82550" w14:textId="77777777" w:rsidTr="00C03495">
        <w:trPr>
          <w:trHeight w:hRule="exact" w:val="540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7F291" w14:textId="77B169DF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6EB86" w14:textId="7958F9D5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firstLine="0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Папка адресная А4 Герб бордовая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64894" w14:textId="131AB98D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B0186" w14:textId="1255830A" w:rsidR="00565994" w:rsidRPr="0044371A" w:rsidRDefault="00565994" w:rsidP="00A16B77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64E84" w14:textId="7A86820C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277,00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EF9D0" w14:textId="3875B949" w:rsidR="00565994" w:rsidRPr="0044371A" w:rsidRDefault="00565994" w:rsidP="001077CA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 w:firstLine="0"/>
              <w:jc w:val="left"/>
              <w:rPr>
                <w:color w:val="000000"/>
                <w:sz w:val="20"/>
                <w:szCs w:val="20"/>
              </w:rPr>
            </w:pPr>
            <w:r w:rsidRPr="0044371A">
              <w:rPr>
                <w:color w:val="000000"/>
                <w:sz w:val="20"/>
                <w:szCs w:val="20"/>
              </w:rPr>
              <w:t>12 188,00</w:t>
            </w:r>
          </w:p>
        </w:tc>
      </w:tr>
    </w:tbl>
    <w:p w14:paraId="43365483" w14:textId="0F06FA90" w:rsidR="00A031DE" w:rsidRPr="00D14B82" w:rsidRDefault="001077CA">
      <w:pPr>
        <w:shd w:val="clear" w:color="auto" w:fill="FFFFFF"/>
        <w:spacing w:line="240" w:lineRule="auto"/>
        <w:ind w:left="10" w:right="-2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Pr="001077CA">
        <w:rPr>
          <w:b/>
          <w:sz w:val="24"/>
          <w:szCs w:val="24"/>
        </w:rPr>
        <w:t xml:space="preserve">Общая цена Контракта составляет </w:t>
      </w:r>
      <w:r w:rsidR="0074284A">
        <w:rPr>
          <w:b/>
          <w:sz w:val="24"/>
          <w:szCs w:val="24"/>
        </w:rPr>
        <w:t>23</w:t>
      </w:r>
      <w:r w:rsidR="00C03495">
        <w:rPr>
          <w:b/>
          <w:sz w:val="24"/>
          <w:szCs w:val="24"/>
        </w:rPr>
        <w:t>5 676</w:t>
      </w:r>
      <w:r w:rsidRPr="001077CA">
        <w:rPr>
          <w:b/>
          <w:sz w:val="24"/>
          <w:szCs w:val="24"/>
        </w:rPr>
        <w:t xml:space="preserve"> (</w:t>
      </w:r>
      <w:r w:rsidR="00565994">
        <w:rPr>
          <w:b/>
          <w:sz w:val="24"/>
          <w:szCs w:val="24"/>
        </w:rPr>
        <w:t xml:space="preserve">двести </w:t>
      </w:r>
      <w:r w:rsidR="0074284A">
        <w:rPr>
          <w:b/>
          <w:sz w:val="24"/>
          <w:szCs w:val="24"/>
        </w:rPr>
        <w:t xml:space="preserve">тридцать </w:t>
      </w:r>
      <w:r w:rsidR="00C03495">
        <w:rPr>
          <w:b/>
          <w:sz w:val="24"/>
          <w:szCs w:val="24"/>
        </w:rPr>
        <w:t>пять</w:t>
      </w:r>
      <w:r w:rsidR="0074284A">
        <w:rPr>
          <w:b/>
          <w:sz w:val="24"/>
          <w:szCs w:val="24"/>
        </w:rPr>
        <w:t xml:space="preserve"> тысяч</w:t>
      </w:r>
      <w:r w:rsidR="00565994">
        <w:rPr>
          <w:b/>
          <w:sz w:val="24"/>
          <w:szCs w:val="24"/>
        </w:rPr>
        <w:t xml:space="preserve"> </w:t>
      </w:r>
      <w:r w:rsidR="00C03495">
        <w:rPr>
          <w:b/>
          <w:sz w:val="24"/>
          <w:szCs w:val="24"/>
        </w:rPr>
        <w:t>шестьсот семьдесят шесть</w:t>
      </w:r>
      <w:r w:rsidRPr="001077CA">
        <w:rPr>
          <w:b/>
          <w:sz w:val="24"/>
          <w:szCs w:val="24"/>
        </w:rPr>
        <w:t>) рубл</w:t>
      </w:r>
      <w:r w:rsidR="00C03495">
        <w:rPr>
          <w:b/>
          <w:sz w:val="24"/>
          <w:szCs w:val="24"/>
        </w:rPr>
        <w:t>ей</w:t>
      </w:r>
      <w:r w:rsidRPr="001077CA">
        <w:rPr>
          <w:b/>
          <w:sz w:val="24"/>
          <w:szCs w:val="24"/>
        </w:rPr>
        <w:t xml:space="preserve"> </w:t>
      </w:r>
      <w:r w:rsidR="0074284A">
        <w:rPr>
          <w:b/>
          <w:sz w:val="24"/>
          <w:szCs w:val="24"/>
        </w:rPr>
        <w:t>30</w:t>
      </w:r>
      <w:r w:rsidR="00565994">
        <w:rPr>
          <w:b/>
          <w:sz w:val="24"/>
          <w:szCs w:val="24"/>
        </w:rPr>
        <w:t xml:space="preserve"> копеек, в том числе НДС 22</w:t>
      </w:r>
      <w:r w:rsidRPr="001077CA">
        <w:rPr>
          <w:b/>
          <w:sz w:val="24"/>
          <w:szCs w:val="24"/>
        </w:rPr>
        <w:t xml:space="preserve"> %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</w:p>
    <w:tbl>
      <w:tblPr>
        <w:tblW w:w="9498" w:type="dxa"/>
        <w:tblInd w:w="-72" w:type="dxa"/>
        <w:tblLook w:val="04A0" w:firstRow="1" w:lastRow="0" w:firstColumn="1" w:lastColumn="0" w:noHBand="0" w:noVBand="1"/>
      </w:tblPr>
      <w:tblGrid>
        <w:gridCol w:w="4644"/>
        <w:gridCol w:w="426"/>
        <w:gridCol w:w="4428"/>
      </w:tblGrid>
      <w:tr w:rsidR="008F3A42" w14:paraId="66CECD4B" w14:textId="77777777">
        <w:trPr>
          <w:trHeight w:val="980"/>
        </w:trPr>
        <w:tc>
          <w:tcPr>
            <w:tcW w:w="4644" w:type="dxa"/>
          </w:tcPr>
          <w:p w14:paraId="165509D9" w14:textId="77777777" w:rsidR="008F3A42" w:rsidRPr="00D14B82" w:rsidRDefault="008F3A42">
            <w:pPr>
              <w:widowControl w:val="0"/>
              <w:spacing w:line="240" w:lineRule="auto"/>
              <w:ind w:firstLine="0"/>
              <w:rPr>
                <w:b/>
                <w:bCs/>
                <w:spacing w:val="-5"/>
                <w:sz w:val="24"/>
                <w:szCs w:val="24"/>
              </w:rPr>
            </w:pPr>
            <w:r w:rsidRPr="00D14B82">
              <w:rPr>
                <w:b/>
                <w:bCs/>
                <w:spacing w:val="-5"/>
                <w:sz w:val="24"/>
                <w:szCs w:val="24"/>
              </w:rPr>
              <w:t>Заказчик:</w:t>
            </w:r>
          </w:p>
          <w:p w14:paraId="57677EA8" w14:textId="77777777" w:rsidR="008F3A42" w:rsidRPr="00D14B82" w:rsidRDefault="008F3A4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14B82">
              <w:rPr>
                <w:sz w:val="24"/>
                <w:szCs w:val="24"/>
              </w:rPr>
              <w:t xml:space="preserve">Заместитель начальника Управления </w:t>
            </w:r>
            <w:r w:rsidR="0055453B">
              <w:rPr>
                <w:sz w:val="24"/>
                <w:szCs w:val="24"/>
              </w:rPr>
              <w:t>делами</w:t>
            </w:r>
            <w:r w:rsidRPr="00D14B82">
              <w:rPr>
                <w:sz w:val="24"/>
                <w:szCs w:val="24"/>
              </w:rPr>
              <w:t xml:space="preserve"> Роспотребнадзора</w:t>
            </w:r>
          </w:p>
          <w:p w14:paraId="3872CF0B" w14:textId="77777777" w:rsidR="008F3A42" w:rsidRDefault="008F3A4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14:paraId="277DB4EF" w14:textId="77777777" w:rsidR="0055453B" w:rsidRDefault="0055453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14:paraId="1C9309CC" w14:textId="77777777" w:rsidR="0055453B" w:rsidRDefault="0055453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14:paraId="4FEB89D6" w14:textId="77777777" w:rsidR="0055453B" w:rsidRPr="00D14B82" w:rsidRDefault="0055453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14:paraId="1A13AF76" w14:textId="77777777" w:rsidR="008F3A42" w:rsidRPr="00D14B82" w:rsidRDefault="008F3A4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14B82">
              <w:rPr>
                <w:color w:val="000000"/>
                <w:sz w:val="24"/>
                <w:szCs w:val="24"/>
              </w:rPr>
              <w:t>________________ /И.А. Сидракова/</w:t>
            </w:r>
          </w:p>
          <w:p w14:paraId="003EF7BF" w14:textId="77777777" w:rsidR="008F3A42" w:rsidRPr="00D14B82" w:rsidRDefault="008F3A42">
            <w:pPr>
              <w:widowControl w:val="0"/>
              <w:spacing w:line="240" w:lineRule="auto"/>
              <w:ind w:firstLine="0"/>
              <w:rPr>
                <w:sz w:val="24"/>
                <w:szCs w:val="24"/>
              </w:rPr>
            </w:pPr>
            <w:r w:rsidRPr="00D14B82">
              <w:rPr>
                <w:sz w:val="24"/>
                <w:szCs w:val="24"/>
              </w:rPr>
              <w:t xml:space="preserve">М.П.                    </w:t>
            </w:r>
          </w:p>
        </w:tc>
        <w:tc>
          <w:tcPr>
            <w:tcW w:w="426" w:type="dxa"/>
          </w:tcPr>
          <w:p w14:paraId="0AB2FE81" w14:textId="77777777" w:rsidR="008F3A42" w:rsidRPr="00D14B82" w:rsidRDefault="008F3A42">
            <w:pPr>
              <w:spacing w:line="240" w:lineRule="auto"/>
              <w:ind w:left="12"/>
              <w:rPr>
                <w:bCs/>
                <w:spacing w:val="-5"/>
                <w:sz w:val="24"/>
                <w:szCs w:val="24"/>
                <w:u w:val="single"/>
              </w:rPr>
            </w:pPr>
          </w:p>
        </w:tc>
        <w:tc>
          <w:tcPr>
            <w:tcW w:w="4428" w:type="dxa"/>
          </w:tcPr>
          <w:p w14:paraId="0FDA6379" w14:textId="77777777" w:rsidR="008F3A42" w:rsidRPr="00D14B82" w:rsidRDefault="008F3A42" w:rsidP="002B513F">
            <w:pPr>
              <w:widowControl w:val="0"/>
              <w:autoSpaceDN w:val="0"/>
              <w:spacing w:line="256" w:lineRule="auto"/>
              <w:ind w:firstLine="0"/>
              <w:rPr>
                <w:b/>
                <w:sz w:val="23"/>
                <w:szCs w:val="23"/>
              </w:rPr>
            </w:pPr>
            <w:r w:rsidRPr="00D14B82">
              <w:rPr>
                <w:b/>
                <w:sz w:val="23"/>
                <w:szCs w:val="23"/>
              </w:rPr>
              <w:t xml:space="preserve">Поставщик: </w:t>
            </w:r>
          </w:p>
          <w:p w14:paraId="15B37A8C" w14:textId="20E8D429" w:rsidR="008F0533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1F1FE451" w14:textId="77777777" w:rsidR="0043583F" w:rsidRDefault="0043583F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21710E33" w14:textId="77777777" w:rsidR="008F0533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093A7CFE" w14:textId="77777777" w:rsidR="008F0533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23D9D42C" w14:textId="77777777" w:rsidR="008F0533" w:rsidRPr="00D14B82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76AD62CA" w14:textId="77777777" w:rsidR="008F0533" w:rsidRPr="00D14B82" w:rsidRDefault="008F0533" w:rsidP="008F0533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14:paraId="74B3D22C" w14:textId="3B88DA8C" w:rsidR="008F3A42" w:rsidRPr="00D14B82" w:rsidRDefault="008F0533" w:rsidP="008F0533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b/>
                <w:sz w:val="23"/>
                <w:szCs w:val="23"/>
              </w:rPr>
            </w:pPr>
            <w:r w:rsidRPr="00AD02D0">
              <w:rPr>
                <w:sz w:val="24"/>
                <w:szCs w:val="24"/>
              </w:rPr>
              <w:t>___________________ /</w:t>
            </w:r>
            <w:r w:rsidR="0043583F">
              <w:rPr>
                <w:sz w:val="24"/>
                <w:szCs w:val="24"/>
              </w:rPr>
              <w:t xml:space="preserve">                             </w:t>
            </w:r>
            <w:bookmarkStart w:id="0" w:name="_GoBack"/>
            <w:bookmarkEnd w:id="0"/>
            <w:r w:rsidRPr="00AD02D0">
              <w:rPr>
                <w:sz w:val="24"/>
                <w:szCs w:val="24"/>
              </w:rPr>
              <w:t>/</w:t>
            </w:r>
          </w:p>
          <w:p w14:paraId="3192C651" w14:textId="77777777" w:rsidR="008F3A42" w:rsidRDefault="008F3A42" w:rsidP="002B513F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>М.П.</w:t>
            </w:r>
          </w:p>
        </w:tc>
      </w:tr>
    </w:tbl>
    <w:p w14:paraId="26A6951B" w14:textId="77777777" w:rsidR="00A031DE" w:rsidRDefault="00C7338B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3"/>
          <w:szCs w:val="23"/>
        </w:rPr>
      </w:pPr>
      <w:r>
        <w:rPr>
          <w:sz w:val="23"/>
          <w:szCs w:val="23"/>
        </w:rPr>
        <w:t> </w:t>
      </w:r>
    </w:p>
    <w:sectPr w:rsidR="00A031DE" w:rsidSect="00E3696A">
      <w:headerReference w:type="default" r:id="rId8"/>
      <w:footerReference w:type="even" r:id="rId9"/>
      <w:pgSz w:w="11906" w:h="16838"/>
      <w:pgMar w:top="568" w:right="746" w:bottom="360" w:left="851" w:header="180" w:footer="26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C2184" w14:textId="77777777" w:rsidR="0014186D" w:rsidRDefault="0014186D">
      <w:pPr>
        <w:spacing w:line="240" w:lineRule="auto"/>
      </w:pPr>
      <w:r>
        <w:separator/>
      </w:r>
    </w:p>
  </w:endnote>
  <w:endnote w:type="continuationSeparator" w:id="0">
    <w:p w14:paraId="721BACEA" w14:textId="77777777" w:rsidR="0014186D" w:rsidRDefault="00141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0"/>
    <w:family w:val="modern"/>
    <w:pitch w:val="fixed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A54F4" w14:textId="77777777" w:rsidR="002B513F" w:rsidRDefault="002B513F">
    <w:pPr>
      <w:pStyle w:val="afff1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4D9D0F6" w14:textId="77777777" w:rsidR="002B513F" w:rsidRDefault="002B513F">
    <w:pPr>
      <w:pStyle w:val="afff1"/>
      <w:ind w:right="360"/>
    </w:pPr>
  </w:p>
  <w:p w14:paraId="2564736F" w14:textId="77777777" w:rsidR="00F04D11" w:rsidRDefault="00F04D11"/>
  <w:p w14:paraId="1DF02419" w14:textId="77777777" w:rsidR="00F04D11" w:rsidRDefault="00F04D1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9E9C3" w14:textId="77777777" w:rsidR="0014186D" w:rsidRDefault="0014186D">
      <w:r>
        <w:separator/>
      </w:r>
    </w:p>
  </w:footnote>
  <w:footnote w:type="continuationSeparator" w:id="0">
    <w:p w14:paraId="4BE64902" w14:textId="77777777" w:rsidR="0014186D" w:rsidRDefault="0014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4F012" w14:textId="129D2DF8" w:rsidR="002B513F" w:rsidRDefault="002B513F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583F">
      <w:rPr>
        <w:noProof/>
      </w:rPr>
      <w:t>5</w:t>
    </w:r>
    <w:r>
      <w:fldChar w:fldCharType="end"/>
    </w:r>
  </w:p>
  <w:p w14:paraId="0CF53540" w14:textId="77777777" w:rsidR="00F04D11" w:rsidRDefault="00F04D11"/>
  <w:p w14:paraId="64F9EBE9" w14:textId="77777777" w:rsidR="00F04D11" w:rsidRDefault="00F04D1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a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5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4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3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0967C9"/>
    <w:multiLevelType w:val="multilevel"/>
    <w:tmpl w:val="1E0967C9"/>
    <w:lvl w:ilvl="0">
      <w:start w:val="1"/>
      <w:numFmt w:val="decimal"/>
      <w:pStyle w:val="a0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2">
      <w:start w:val="1"/>
      <w:numFmt w:val="none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E7E04D5"/>
    <w:multiLevelType w:val="singleLevel"/>
    <w:tmpl w:val="1E7E04D5"/>
    <w:lvl w:ilvl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A38292A"/>
    <w:multiLevelType w:val="multilevel"/>
    <w:tmpl w:val="3A38292A"/>
    <w:lvl w:ilvl="0">
      <w:start w:val="1"/>
      <w:numFmt w:val="decimal"/>
      <w:pStyle w:val="40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1980"/>
        </w:tabs>
        <w:ind w:left="16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980"/>
        </w:tabs>
        <w:ind w:left="1404" w:hanging="504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left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45A17EF6"/>
    <w:multiLevelType w:val="multilevel"/>
    <w:tmpl w:val="45A17EF6"/>
    <w:lvl w:ilvl="0">
      <w:start w:val="1"/>
      <w:numFmt w:val="decimal"/>
      <w:pStyle w:val="50"/>
      <w:lvlText w:val="%1"/>
      <w:lvlJc w:val="left"/>
      <w:pPr>
        <w:tabs>
          <w:tab w:val="left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left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left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068"/>
        </w:tabs>
        <w:ind w:left="4068" w:hanging="1800"/>
      </w:pPr>
      <w:rPr>
        <w:rFonts w:cs="Times New Roman" w:hint="default"/>
      </w:rPr>
    </w:lvl>
  </w:abstractNum>
  <w:abstractNum w:abstractNumId="10" w15:restartNumberingAfterBreak="0">
    <w:nsid w:val="5E967566"/>
    <w:multiLevelType w:val="multilevel"/>
    <w:tmpl w:val="5E967566"/>
    <w:lvl w:ilvl="0">
      <w:start w:val="1"/>
      <w:numFmt w:val="bullet"/>
      <w:pStyle w:val="a1"/>
      <w:lvlText w:val=""/>
      <w:lvlJc w:val="left"/>
      <w:pPr>
        <w:tabs>
          <w:tab w:val="left" w:pos="0"/>
        </w:tabs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F70BC1"/>
    <w:multiLevelType w:val="multilevel"/>
    <w:tmpl w:val="6CF70BC1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left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left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A7"/>
    <w:rsid w:val="00001CDD"/>
    <w:rsid w:val="00003827"/>
    <w:rsid w:val="00003BAB"/>
    <w:rsid w:val="00003E58"/>
    <w:rsid w:val="00004C1D"/>
    <w:rsid w:val="000067A8"/>
    <w:rsid w:val="00007138"/>
    <w:rsid w:val="00007238"/>
    <w:rsid w:val="00007623"/>
    <w:rsid w:val="00010E3C"/>
    <w:rsid w:val="00012B02"/>
    <w:rsid w:val="000136B5"/>
    <w:rsid w:val="00013AD1"/>
    <w:rsid w:val="00014ABE"/>
    <w:rsid w:val="00016815"/>
    <w:rsid w:val="0002031B"/>
    <w:rsid w:val="000212F9"/>
    <w:rsid w:val="00021D02"/>
    <w:rsid w:val="000236A7"/>
    <w:rsid w:val="000238B7"/>
    <w:rsid w:val="00023AFD"/>
    <w:rsid w:val="000241FB"/>
    <w:rsid w:val="000255C3"/>
    <w:rsid w:val="00026D16"/>
    <w:rsid w:val="000321A7"/>
    <w:rsid w:val="0003292F"/>
    <w:rsid w:val="00032FE4"/>
    <w:rsid w:val="000341DF"/>
    <w:rsid w:val="00040D5D"/>
    <w:rsid w:val="00041077"/>
    <w:rsid w:val="0004107A"/>
    <w:rsid w:val="00041E74"/>
    <w:rsid w:val="0004269B"/>
    <w:rsid w:val="00044718"/>
    <w:rsid w:val="0004578F"/>
    <w:rsid w:val="00052431"/>
    <w:rsid w:val="00053A05"/>
    <w:rsid w:val="00053BA0"/>
    <w:rsid w:val="000545E2"/>
    <w:rsid w:val="00055021"/>
    <w:rsid w:val="00056442"/>
    <w:rsid w:val="00057CC0"/>
    <w:rsid w:val="000601B0"/>
    <w:rsid w:val="00062C6E"/>
    <w:rsid w:val="0006354D"/>
    <w:rsid w:val="000646C1"/>
    <w:rsid w:val="0006700B"/>
    <w:rsid w:val="00067C72"/>
    <w:rsid w:val="00067FA9"/>
    <w:rsid w:val="00072742"/>
    <w:rsid w:val="000741F8"/>
    <w:rsid w:val="000750D9"/>
    <w:rsid w:val="0007548E"/>
    <w:rsid w:val="00075A88"/>
    <w:rsid w:val="00090D29"/>
    <w:rsid w:val="00092064"/>
    <w:rsid w:val="000927F8"/>
    <w:rsid w:val="00093A6E"/>
    <w:rsid w:val="0009732C"/>
    <w:rsid w:val="00097F7E"/>
    <w:rsid w:val="000A2A37"/>
    <w:rsid w:val="000A3403"/>
    <w:rsid w:val="000A43EF"/>
    <w:rsid w:val="000A5DA3"/>
    <w:rsid w:val="000A6710"/>
    <w:rsid w:val="000B52CD"/>
    <w:rsid w:val="000B6D7B"/>
    <w:rsid w:val="000C2F20"/>
    <w:rsid w:val="000C65C1"/>
    <w:rsid w:val="000C68E6"/>
    <w:rsid w:val="000D2313"/>
    <w:rsid w:val="000D32F3"/>
    <w:rsid w:val="000D34CB"/>
    <w:rsid w:val="000D5300"/>
    <w:rsid w:val="000D719E"/>
    <w:rsid w:val="000E01C7"/>
    <w:rsid w:val="000E2220"/>
    <w:rsid w:val="000E486A"/>
    <w:rsid w:val="000E4BB2"/>
    <w:rsid w:val="000E535C"/>
    <w:rsid w:val="000E5580"/>
    <w:rsid w:val="000E7B63"/>
    <w:rsid w:val="000F6A7E"/>
    <w:rsid w:val="000F6D43"/>
    <w:rsid w:val="001021AC"/>
    <w:rsid w:val="001058A0"/>
    <w:rsid w:val="00105EB4"/>
    <w:rsid w:val="001077CA"/>
    <w:rsid w:val="00107D06"/>
    <w:rsid w:val="00110C81"/>
    <w:rsid w:val="00110C92"/>
    <w:rsid w:val="00112830"/>
    <w:rsid w:val="00113A97"/>
    <w:rsid w:val="00114A5B"/>
    <w:rsid w:val="00120465"/>
    <w:rsid w:val="001210C3"/>
    <w:rsid w:val="001213B1"/>
    <w:rsid w:val="0012188A"/>
    <w:rsid w:val="00122D89"/>
    <w:rsid w:val="00123F89"/>
    <w:rsid w:val="00124261"/>
    <w:rsid w:val="0012474F"/>
    <w:rsid w:val="00126AED"/>
    <w:rsid w:val="0013002F"/>
    <w:rsid w:val="00131123"/>
    <w:rsid w:val="00134248"/>
    <w:rsid w:val="00136001"/>
    <w:rsid w:val="001360C8"/>
    <w:rsid w:val="001400F1"/>
    <w:rsid w:val="0014186D"/>
    <w:rsid w:val="00143148"/>
    <w:rsid w:val="0014354D"/>
    <w:rsid w:val="00144578"/>
    <w:rsid w:val="00147B3B"/>
    <w:rsid w:val="001514A9"/>
    <w:rsid w:val="00160E4F"/>
    <w:rsid w:val="00165EEB"/>
    <w:rsid w:val="001674A7"/>
    <w:rsid w:val="00170ED7"/>
    <w:rsid w:val="00171DDF"/>
    <w:rsid w:val="001721F8"/>
    <w:rsid w:val="00174F5A"/>
    <w:rsid w:val="00175C11"/>
    <w:rsid w:val="001809AE"/>
    <w:rsid w:val="001820F5"/>
    <w:rsid w:val="00184324"/>
    <w:rsid w:val="001858A8"/>
    <w:rsid w:val="00190205"/>
    <w:rsid w:val="001926B6"/>
    <w:rsid w:val="001949CF"/>
    <w:rsid w:val="001A1A35"/>
    <w:rsid w:val="001A262A"/>
    <w:rsid w:val="001A366E"/>
    <w:rsid w:val="001A3B64"/>
    <w:rsid w:val="001A616D"/>
    <w:rsid w:val="001A7356"/>
    <w:rsid w:val="001A7ABD"/>
    <w:rsid w:val="001B3806"/>
    <w:rsid w:val="001B42C2"/>
    <w:rsid w:val="001B6651"/>
    <w:rsid w:val="001B7F3E"/>
    <w:rsid w:val="001C0368"/>
    <w:rsid w:val="001C25CD"/>
    <w:rsid w:val="001C36BC"/>
    <w:rsid w:val="001C6626"/>
    <w:rsid w:val="001C7B04"/>
    <w:rsid w:val="001D1432"/>
    <w:rsid w:val="001D3DBF"/>
    <w:rsid w:val="001D671D"/>
    <w:rsid w:val="001D6B18"/>
    <w:rsid w:val="001D6B30"/>
    <w:rsid w:val="001D6D2B"/>
    <w:rsid w:val="001D73F4"/>
    <w:rsid w:val="001F1F77"/>
    <w:rsid w:val="001F3162"/>
    <w:rsid w:val="002044FA"/>
    <w:rsid w:val="00205F46"/>
    <w:rsid w:val="00214F6A"/>
    <w:rsid w:val="0021516A"/>
    <w:rsid w:val="00220D27"/>
    <w:rsid w:val="00223500"/>
    <w:rsid w:val="0023128E"/>
    <w:rsid w:val="00232B2C"/>
    <w:rsid w:val="00234F20"/>
    <w:rsid w:val="00235C2E"/>
    <w:rsid w:val="00235D16"/>
    <w:rsid w:val="00237068"/>
    <w:rsid w:val="0023722F"/>
    <w:rsid w:val="00243D8C"/>
    <w:rsid w:val="00243F17"/>
    <w:rsid w:val="00245955"/>
    <w:rsid w:val="0025199A"/>
    <w:rsid w:val="0025203D"/>
    <w:rsid w:val="00252886"/>
    <w:rsid w:val="00263C77"/>
    <w:rsid w:val="00264144"/>
    <w:rsid w:val="00264388"/>
    <w:rsid w:val="00266E8F"/>
    <w:rsid w:val="0026718D"/>
    <w:rsid w:val="0027071E"/>
    <w:rsid w:val="00271D98"/>
    <w:rsid w:val="0027369F"/>
    <w:rsid w:val="002747F4"/>
    <w:rsid w:val="00275AFB"/>
    <w:rsid w:val="002821D4"/>
    <w:rsid w:val="002831F3"/>
    <w:rsid w:val="00284195"/>
    <w:rsid w:val="00284A1A"/>
    <w:rsid w:val="00286066"/>
    <w:rsid w:val="00292E9A"/>
    <w:rsid w:val="0029421D"/>
    <w:rsid w:val="002945AF"/>
    <w:rsid w:val="00295831"/>
    <w:rsid w:val="00295DFF"/>
    <w:rsid w:val="0029757F"/>
    <w:rsid w:val="002A2411"/>
    <w:rsid w:val="002B0473"/>
    <w:rsid w:val="002B054C"/>
    <w:rsid w:val="002B1BA9"/>
    <w:rsid w:val="002B513F"/>
    <w:rsid w:val="002B6F32"/>
    <w:rsid w:val="002B7956"/>
    <w:rsid w:val="002B7D46"/>
    <w:rsid w:val="002C3C51"/>
    <w:rsid w:val="002C4B25"/>
    <w:rsid w:val="002C64AC"/>
    <w:rsid w:val="002D15CF"/>
    <w:rsid w:val="002D3A8D"/>
    <w:rsid w:val="002D6C38"/>
    <w:rsid w:val="002D7933"/>
    <w:rsid w:val="002E1626"/>
    <w:rsid w:val="002E1C5C"/>
    <w:rsid w:val="002E2BA2"/>
    <w:rsid w:val="002E3467"/>
    <w:rsid w:val="002E57B3"/>
    <w:rsid w:val="002E66D0"/>
    <w:rsid w:val="002F0C04"/>
    <w:rsid w:val="002F1B65"/>
    <w:rsid w:val="0030068A"/>
    <w:rsid w:val="0030386A"/>
    <w:rsid w:val="003043E6"/>
    <w:rsid w:val="00304D36"/>
    <w:rsid w:val="0030592E"/>
    <w:rsid w:val="00307B14"/>
    <w:rsid w:val="00310DBD"/>
    <w:rsid w:val="003134B5"/>
    <w:rsid w:val="00314FDE"/>
    <w:rsid w:val="00316995"/>
    <w:rsid w:val="00320EFA"/>
    <w:rsid w:val="00321F83"/>
    <w:rsid w:val="0032304C"/>
    <w:rsid w:val="003244BC"/>
    <w:rsid w:val="00325348"/>
    <w:rsid w:val="00325A6B"/>
    <w:rsid w:val="0033014B"/>
    <w:rsid w:val="00330FA3"/>
    <w:rsid w:val="003319B0"/>
    <w:rsid w:val="003328AB"/>
    <w:rsid w:val="00342BAD"/>
    <w:rsid w:val="003432A3"/>
    <w:rsid w:val="00344880"/>
    <w:rsid w:val="00345601"/>
    <w:rsid w:val="003477F2"/>
    <w:rsid w:val="0035308D"/>
    <w:rsid w:val="00353303"/>
    <w:rsid w:val="00357DD9"/>
    <w:rsid w:val="00361168"/>
    <w:rsid w:val="00370C6E"/>
    <w:rsid w:val="0038176E"/>
    <w:rsid w:val="00385BA1"/>
    <w:rsid w:val="00387B8D"/>
    <w:rsid w:val="00387C49"/>
    <w:rsid w:val="003942A1"/>
    <w:rsid w:val="00394C1E"/>
    <w:rsid w:val="003A2184"/>
    <w:rsid w:val="003A3807"/>
    <w:rsid w:val="003A41B6"/>
    <w:rsid w:val="003A4D54"/>
    <w:rsid w:val="003A7A64"/>
    <w:rsid w:val="003B18D7"/>
    <w:rsid w:val="003B3869"/>
    <w:rsid w:val="003C1749"/>
    <w:rsid w:val="003C27C5"/>
    <w:rsid w:val="003C6282"/>
    <w:rsid w:val="003C680B"/>
    <w:rsid w:val="003D16C1"/>
    <w:rsid w:val="003D56D1"/>
    <w:rsid w:val="003E06F6"/>
    <w:rsid w:val="003E0D45"/>
    <w:rsid w:val="003E2B79"/>
    <w:rsid w:val="003E531F"/>
    <w:rsid w:val="003E6C32"/>
    <w:rsid w:val="003F05D3"/>
    <w:rsid w:val="003F1D34"/>
    <w:rsid w:val="003F3D54"/>
    <w:rsid w:val="003F6D84"/>
    <w:rsid w:val="00402880"/>
    <w:rsid w:val="00404A88"/>
    <w:rsid w:val="004065DB"/>
    <w:rsid w:val="004067C0"/>
    <w:rsid w:val="00406999"/>
    <w:rsid w:val="00407FAC"/>
    <w:rsid w:val="00415743"/>
    <w:rsid w:val="00415A86"/>
    <w:rsid w:val="00415AC7"/>
    <w:rsid w:val="0041678B"/>
    <w:rsid w:val="00417A35"/>
    <w:rsid w:val="004217C3"/>
    <w:rsid w:val="004267B4"/>
    <w:rsid w:val="00427013"/>
    <w:rsid w:val="00431AC7"/>
    <w:rsid w:val="004339E8"/>
    <w:rsid w:val="00433C40"/>
    <w:rsid w:val="0043583F"/>
    <w:rsid w:val="00442CF1"/>
    <w:rsid w:val="0044371A"/>
    <w:rsid w:val="00445A57"/>
    <w:rsid w:val="00447C00"/>
    <w:rsid w:val="00451855"/>
    <w:rsid w:val="00454B6A"/>
    <w:rsid w:val="0045750E"/>
    <w:rsid w:val="004601F9"/>
    <w:rsid w:val="0046120D"/>
    <w:rsid w:val="0046356B"/>
    <w:rsid w:val="004711D7"/>
    <w:rsid w:val="00472308"/>
    <w:rsid w:val="00473344"/>
    <w:rsid w:val="00474A1F"/>
    <w:rsid w:val="0047513C"/>
    <w:rsid w:val="00476539"/>
    <w:rsid w:val="00484207"/>
    <w:rsid w:val="004847C6"/>
    <w:rsid w:val="00485A5F"/>
    <w:rsid w:val="00486B94"/>
    <w:rsid w:val="00490591"/>
    <w:rsid w:val="00495915"/>
    <w:rsid w:val="00497D8B"/>
    <w:rsid w:val="004A0C1E"/>
    <w:rsid w:val="004A2F58"/>
    <w:rsid w:val="004A3337"/>
    <w:rsid w:val="004A3A1E"/>
    <w:rsid w:val="004A5BD2"/>
    <w:rsid w:val="004B0AA3"/>
    <w:rsid w:val="004B3286"/>
    <w:rsid w:val="004B6C9D"/>
    <w:rsid w:val="004B79EA"/>
    <w:rsid w:val="004C0327"/>
    <w:rsid w:val="004C5A82"/>
    <w:rsid w:val="004D079A"/>
    <w:rsid w:val="004D124B"/>
    <w:rsid w:val="004D2D5E"/>
    <w:rsid w:val="004D3F08"/>
    <w:rsid w:val="004D6AD5"/>
    <w:rsid w:val="004E0419"/>
    <w:rsid w:val="004E13BE"/>
    <w:rsid w:val="004E2FBD"/>
    <w:rsid w:val="004E6C08"/>
    <w:rsid w:val="004F1EF7"/>
    <w:rsid w:val="0050417C"/>
    <w:rsid w:val="00505AA7"/>
    <w:rsid w:val="00507DA1"/>
    <w:rsid w:val="0051434C"/>
    <w:rsid w:val="005175F2"/>
    <w:rsid w:val="005220EF"/>
    <w:rsid w:val="00524543"/>
    <w:rsid w:val="00525283"/>
    <w:rsid w:val="0053135F"/>
    <w:rsid w:val="0054013F"/>
    <w:rsid w:val="005414D5"/>
    <w:rsid w:val="005425DC"/>
    <w:rsid w:val="005432FF"/>
    <w:rsid w:val="005440C3"/>
    <w:rsid w:val="00550341"/>
    <w:rsid w:val="00553BF7"/>
    <w:rsid w:val="0055453B"/>
    <w:rsid w:val="0055559B"/>
    <w:rsid w:val="00555A06"/>
    <w:rsid w:val="00557A65"/>
    <w:rsid w:val="00557CB6"/>
    <w:rsid w:val="005616CC"/>
    <w:rsid w:val="00563EC3"/>
    <w:rsid w:val="00565994"/>
    <w:rsid w:val="00572362"/>
    <w:rsid w:val="0057552B"/>
    <w:rsid w:val="005760C3"/>
    <w:rsid w:val="00577A23"/>
    <w:rsid w:val="0058169D"/>
    <w:rsid w:val="00584824"/>
    <w:rsid w:val="005858C4"/>
    <w:rsid w:val="00586ACD"/>
    <w:rsid w:val="0059097D"/>
    <w:rsid w:val="00590F03"/>
    <w:rsid w:val="00592150"/>
    <w:rsid w:val="005A1A86"/>
    <w:rsid w:val="005A21A4"/>
    <w:rsid w:val="005A2A32"/>
    <w:rsid w:val="005A3C2C"/>
    <w:rsid w:val="005A558D"/>
    <w:rsid w:val="005B1381"/>
    <w:rsid w:val="005B16AE"/>
    <w:rsid w:val="005B4475"/>
    <w:rsid w:val="005B6CDD"/>
    <w:rsid w:val="005B7AEC"/>
    <w:rsid w:val="005C1858"/>
    <w:rsid w:val="005C5557"/>
    <w:rsid w:val="005C6E99"/>
    <w:rsid w:val="005D07BD"/>
    <w:rsid w:val="005D0CFC"/>
    <w:rsid w:val="005D4242"/>
    <w:rsid w:val="005E0274"/>
    <w:rsid w:val="005E0460"/>
    <w:rsid w:val="005E1BD2"/>
    <w:rsid w:val="005E4859"/>
    <w:rsid w:val="005E640E"/>
    <w:rsid w:val="005F029D"/>
    <w:rsid w:val="005F0672"/>
    <w:rsid w:val="005F1074"/>
    <w:rsid w:val="005F37A9"/>
    <w:rsid w:val="005F5DCC"/>
    <w:rsid w:val="006053E0"/>
    <w:rsid w:val="006106EB"/>
    <w:rsid w:val="0061165B"/>
    <w:rsid w:val="006134DB"/>
    <w:rsid w:val="00613837"/>
    <w:rsid w:val="00614A94"/>
    <w:rsid w:val="00621F62"/>
    <w:rsid w:val="006228FF"/>
    <w:rsid w:val="00623A1B"/>
    <w:rsid w:val="00624689"/>
    <w:rsid w:val="00627B9E"/>
    <w:rsid w:val="00632A6A"/>
    <w:rsid w:val="006357FE"/>
    <w:rsid w:val="006360EF"/>
    <w:rsid w:val="0064050B"/>
    <w:rsid w:val="00641B0F"/>
    <w:rsid w:val="00642C94"/>
    <w:rsid w:val="0065208F"/>
    <w:rsid w:val="00657681"/>
    <w:rsid w:val="00661B92"/>
    <w:rsid w:val="0067042C"/>
    <w:rsid w:val="0067047D"/>
    <w:rsid w:val="00670626"/>
    <w:rsid w:val="00671E05"/>
    <w:rsid w:val="006777C2"/>
    <w:rsid w:val="0068080E"/>
    <w:rsid w:val="00680EAE"/>
    <w:rsid w:val="006832B5"/>
    <w:rsid w:val="00685A61"/>
    <w:rsid w:val="006860E1"/>
    <w:rsid w:val="00686BE4"/>
    <w:rsid w:val="0069199E"/>
    <w:rsid w:val="00692867"/>
    <w:rsid w:val="00693601"/>
    <w:rsid w:val="00693DC9"/>
    <w:rsid w:val="0069421E"/>
    <w:rsid w:val="00695E60"/>
    <w:rsid w:val="006A1098"/>
    <w:rsid w:val="006A113F"/>
    <w:rsid w:val="006A1D2E"/>
    <w:rsid w:val="006A29B7"/>
    <w:rsid w:val="006A3C29"/>
    <w:rsid w:val="006A4839"/>
    <w:rsid w:val="006A6CDF"/>
    <w:rsid w:val="006B1118"/>
    <w:rsid w:val="006B453D"/>
    <w:rsid w:val="006B5DF2"/>
    <w:rsid w:val="006B6374"/>
    <w:rsid w:val="006B67D7"/>
    <w:rsid w:val="006C03BB"/>
    <w:rsid w:val="006C14BF"/>
    <w:rsid w:val="006C2192"/>
    <w:rsid w:val="006C67C3"/>
    <w:rsid w:val="006D789D"/>
    <w:rsid w:val="006D7EC0"/>
    <w:rsid w:val="006E1FFE"/>
    <w:rsid w:val="006E2208"/>
    <w:rsid w:val="006E2668"/>
    <w:rsid w:val="006E5BA6"/>
    <w:rsid w:val="006E68AD"/>
    <w:rsid w:val="006F12BC"/>
    <w:rsid w:val="006F4A0C"/>
    <w:rsid w:val="007016E0"/>
    <w:rsid w:val="0070551B"/>
    <w:rsid w:val="00710DCC"/>
    <w:rsid w:val="0071125F"/>
    <w:rsid w:val="00712287"/>
    <w:rsid w:val="00720510"/>
    <w:rsid w:val="007224B9"/>
    <w:rsid w:val="00723AED"/>
    <w:rsid w:val="00727925"/>
    <w:rsid w:val="00730B89"/>
    <w:rsid w:val="00734E3A"/>
    <w:rsid w:val="00735453"/>
    <w:rsid w:val="007407D0"/>
    <w:rsid w:val="00740ACF"/>
    <w:rsid w:val="00741F9E"/>
    <w:rsid w:val="0074284A"/>
    <w:rsid w:val="00743520"/>
    <w:rsid w:val="00744219"/>
    <w:rsid w:val="00747459"/>
    <w:rsid w:val="0075171C"/>
    <w:rsid w:val="007528FF"/>
    <w:rsid w:val="00755A16"/>
    <w:rsid w:val="00756BEA"/>
    <w:rsid w:val="00757FB3"/>
    <w:rsid w:val="0076194E"/>
    <w:rsid w:val="00762E33"/>
    <w:rsid w:val="0076433D"/>
    <w:rsid w:val="007659D6"/>
    <w:rsid w:val="00766B0C"/>
    <w:rsid w:val="00771A87"/>
    <w:rsid w:val="007743D8"/>
    <w:rsid w:val="007750CB"/>
    <w:rsid w:val="0077658E"/>
    <w:rsid w:val="00776704"/>
    <w:rsid w:val="00782ADC"/>
    <w:rsid w:val="00782BEC"/>
    <w:rsid w:val="007860BE"/>
    <w:rsid w:val="00790B48"/>
    <w:rsid w:val="00790F65"/>
    <w:rsid w:val="00791046"/>
    <w:rsid w:val="00792435"/>
    <w:rsid w:val="0079483B"/>
    <w:rsid w:val="00794FBF"/>
    <w:rsid w:val="007979C4"/>
    <w:rsid w:val="007A0341"/>
    <w:rsid w:val="007A272D"/>
    <w:rsid w:val="007A33AE"/>
    <w:rsid w:val="007A3C04"/>
    <w:rsid w:val="007A4481"/>
    <w:rsid w:val="007A4D34"/>
    <w:rsid w:val="007A6116"/>
    <w:rsid w:val="007B0E18"/>
    <w:rsid w:val="007B17FB"/>
    <w:rsid w:val="007B2818"/>
    <w:rsid w:val="007B522D"/>
    <w:rsid w:val="007B65E3"/>
    <w:rsid w:val="007C0BE5"/>
    <w:rsid w:val="007C63BA"/>
    <w:rsid w:val="007C71AC"/>
    <w:rsid w:val="007C771F"/>
    <w:rsid w:val="007D0678"/>
    <w:rsid w:val="007D638C"/>
    <w:rsid w:val="007D7B8B"/>
    <w:rsid w:val="007E0D1B"/>
    <w:rsid w:val="007E5D59"/>
    <w:rsid w:val="007F054B"/>
    <w:rsid w:val="008021DA"/>
    <w:rsid w:val="008024B8"/>
    <w:rsid w:val="008114DD"/>
    <w:rsid w:val="00811D43"/>
    <w:rsid w:val="00813025"/>
    <w:rsid w:val="00813EA8"/>
    <w:rsid w:val="008140D6"/>
    <w:rsid w:val="0081440E"/>
    <w:rsid w:val="008145B9"/>
    <w:rsid w:val="00815F77"/>
    <w:rsid w:val="00821939"/>
    <w:rsid w:val="008253BC"/>
    <w:rsid w:val="008256D8"/>
    <w:rsid w:val="00826371"/>
    <w:rsid w:val="008266AB"/>
    <w:rsid w:val="00826B08"/>
    <w:rsid w:val="00827346"/>
    <w:rsid w:val="008277B1"/>
    <w:rsid w:val="00827CB1"/>
    <w:rsid w:val="008305D7"/>
    <w:rsid w:val="0083096D"/>
    <w:rsid w:val="00832196"/>
    <w:rsid w:val="00832371"/>
    <w:rsid w:val="008327AA"/>
    <w:rsid w:val="00832C02"/>
    <w:rsid w:val="00833D1C"/>
    <w:rsid w:val="00837C8F"/>
    <w:rsid w:val="008416C4"/>
    <w:rsid w:val="00841A66"/>
    <w:rsid w:val="008429B5"/>
    <w:rsid w:val="00843746"/>
    <w:rsid w:val="00844D5D"/>
    <w:rsid w:val="00850423"/>
    <w:rsid w:val="0085063B"/>
    <w:rsid w:val="0085073B"/>
    <w:rsid w:val="00852BBF"/>
    <w:rsid w:val="00853FAA"/>
    <w:rsid w:val="00854A1C"/>
    <w:rsid w:val="0085524C"/>
    <w:rsid w:val="00856CB0"/>
    <w:rsid w:val="00861420"/>
    <w:rsid w:val="008654CF"/>
    <w:rsid w:val="00866B4F"/>
    <w:rsid w:val="00870A73"/>
    <w:rsid w:val="00874EEB"/>
    <w:rsid w:val="00875EE6"/>
    <w:rsid w:val="00877C65"/>
    <w:rsid w:val="00881688"/>
    <w:rsid w:val="008847ED"/>
    <w:rsid w:val="00891F7B"/>
    <w:rsid w:val="00892495"/>
    <w:rsid w:val="00894B29"/>
    <w:rsid w:val="008A0CB4"/>
    <w:rsid w:val="008A0D47"/>
    <w:rsid w:val="008A3A0A"/>
    <w:rsid w:val="008A3D5D"/>
    <w:rsid w:val="008A4182"/>
    <w:rsid w:val="008A4CFA"/>
    <w:rsid w:val="008A579A"/>
    <w:rsid w:val="008A68B9"/>
    <w:rsid w:val="008A6F53"/>
    <w:rsid w:val="008A7614"/>
    <w:rsid w:val="008B0F46"/>
    <w:rsid w:val="008B1687"/>
    <w:rsid w:val="008B6A00"/>
    <w:rsid w:val="008B7180"/>
    <w:rsid w:val="008B7827"/>
    <w:rsid w:val="008C2EFB"/>
    <w:rsid w:val="008C5023"/>
    <w:rsid w:val="008D0227"/>
    <w:rsid w:val="008D0BA7"/>
    <w:rsid w:val="008D17DC"/>
    <w:rsid w:val="008D2631"/>
    <w:rsid w:val="008D694D"/>
    <w:rsid w:val="008D71A9"/>
    <w:rsid w:val="008D75A3"/>
    <w:rsid w:val="008D778B"/>
    <w:rsid w:val="008E02E6"/>
    <w:rsid w:val="008E2D1F"/>
    <w:rsid w:val="008E7525"/>
    <w:rsid w:val="008F0533"/>
    <w:rsid w:val="008F3A42"/>
    <w:rsid w:val="008F40CD"/>
    <w:rsid w:val="008F40F2"/>
    <w:rsid w:val="008F4E01"/>
    <w:rsid w:val="0090149B"/>
    <w:rsid w:val="00903817"/>
    <w:rsid w:val="00907A5D"/>
    <w:rsid w:val="009109E4"/>
    <w:rsid w:val="009138BF"/>
    <w:rsid w:val="00913EF8"/>
    <w:rsid w:val="009143F7"/>
    <w:rsid w:val="0091445E"/>
    <w:rsid w:val="00914C1E"/>
    <w:rsid w:val="0091543D"/>
    <w:rsid w:val="009161F1"/>
    <w:rsid w:val="00921510"/>
    <w:rsid w:val="00923679"/>
    <w:rsid w:val="009305D4"/>
    <w:rsid w:val="00931590"/>
    <w:rsid w:val="0093269E"/>
    <w:rsid w:val="00935F6A"/>
    <w:rsid w:val="00936365"/>
    <w:rsid w:val="00937730"/>
    <w:rsid w:val="00940545"/>
    <w:rsid w:val="00941D79"/>
    <w:rsid w:val="00942B62"/>
    <w:rsid w:val="00942EBE"/>
    <w:rsid w:val="00943743"/>
    <w:rsid w:val="00950B64"/>
    <w:rsid w:val="00951E8D"/>
    <w:rsid w:val="00953B41"/>
    <w:rsid w:val="00953B77"/>
    <w:rsid w:val="00953BEF"/>
    <w:rsid w:val="009543D0"/>
    <w:rsid w:val="00954CD5"/>
    <w:rsid w:val="00955E75"/>
    <w:rsid w:val="00957279"/>
    <w:rsid w:val="00960F9D"/>
    <w:rsid w:val="00962D87"/>
    <w:rsid w:val="009632D8"/>
    <w:rsid w:val="00963646"/>
    <w:rsid w:val="009655C9"/>
    <w:rsid w:val="00965BEA"/>
    <w:rsid w:val="009664B6"/>
    <w:rsid w:val="00966EE5"/>
    <w:rsid w:val="00971319"/>
    <w:rsid w:val="009737BD"/>
    <w:rsid w:val="009771F2"/>
    <w:rsid w:val="009779F4"/>
    <w:rsid w:val="0098089A"/>
    <w:rsid w:val="00981225"/>
    <w:rsid w:val="00982AD1"/>
    <w:rsid w:val="00985BC1"/>
    <w:rsid w:val="00986517"/>
    <w:rsid w:val="009919FA"/>
    <w:rsid w:val="00993251"/>
    <w:rsid w:val="00996F51"/>
    <w:rsid w:val="009A12B1"/>
    <w:rsid w:val="009A53BD"/>
    <w:rsid w:val="009A64EE"/>
    <w:rsid w:val="009A68C9"/>
    <w:rsid w:val="009A7945"/>
    <w:rsid w:val="009B0A50"/>
    <w:rsid w:val="009B33D1"/>
    <w:rsid w:val="009C0212"/>
    <w:rsid w:val="009C186D"/>
    <w:rsid w:val="009C2C4A"/>
    <w:rsid w:val="009C384D"/>
    <w:rsid w:val="009C4447"/>
    <w:rsid w:val="009D0A80"/>
    <w:rsid w:val="009D1773"/>
    <w:rsid w:val="009D50CE"/>
    <w:rsid w:val="009D6FA1"/>
    <w:rsid w:val="009E0D54"/>
    <w:rsid w:val="009E14C2"/>
    <w:rsid w:val="009E1C0B"/>
    <w:rsid w:val="009E2E71"/>
    <w:rsid w:val="009E6AE6"/>
    <w:rsid w:val="009F1504"/>
    <w:rsid w:val="009F1726"/>
    <w:rsid w:val="009F2198"/>
    <w:rsid w:val="009F23D1"/>
    <w:rsid w:val="009F48B9"/>
    <w:rsid w:val="009F4C60"/>
    <w:rsid w:val="009F56AA"/>
    <w:rsid w:val="009F682A"/>
    <w:rsid w:val="009F6983"/>
    <w:rsid w:val="00A004B9"/>
    <w:rsid w:val="00A011CF"/>
    <w:rsid w:val="00A02A5F"/>
    <w:rsid w:val="00A031DE"/>
    <w:rsid w:val="00A03846"/>
    <w:rsid w:val="00A043C0"/>
    <w:rsid w:val="00A114A8"/>
    <w:rsid w:val="00A169D4"/>
    <w:rsid w:val="00A16B77"/>
    <w:rsid w:val="00A215EF"/>
    <w:rsid w:val="00A236FD"/>
    <w:rsid w:val="00A23B3F"/>
    <w:rsid w:val="00A25081"/>
    <w:rsid w:val="00A266BB"/>
    <w:rsid w:val="00A3230E"/>
    <w:rsid w:val="00A32B16"/>
    <w:rsid w:val="00A3686D"/>
    <w:rsid w:val="00A376BE"/>
    <w:rsid w:val="00A3790F"/>
    <w:rsid w:val="00A4077B"/>
    <w:rsid w:val="00A40872"/>
    <w:rsid w:val="00A41071"/>
    <w:rsid w:val="00A41685"/>
    <w:rsid w:val="00A46726"/>
    <w:rsid w:val="00A502D9"/>
    <w:rsid w:val="00A515F6"/>
    <w:rsid w:val="00A563B1"/>
    <w:rsid w:val="00A570F2"/>
    <w:rsid w:val="00A610B1"/>
    <w:rsid w:val="00A62FE2"/>
    <w:rsid w:val="00A6418D"/>
    <w:rsid w:val="00A649B3"/>
    <w:rsid w:val="00A64E55"/>
    <w:rsid w:val="00A67DB1"/>
    <w:rsid w:val="00A708BE"/>
    <w:rsid w:val="00A70AA5"/>
    <w:rsid w:val="00A70F34"/>
    <w:rsid w:val="00A71793"/>
    <w:rsid w:val="00A72220"/>
    <w:rsid w:val="00A72400"/>
    <w:rsid w:val="00A7528B"/>
    <w:rsid w:val="00A760CE"/>
    <w:rsid w:val="00A77F91"/>
    <w:rsid w:val="00A83FC6"/>
    <w:rsid w:val="00A83FFA"/>
    <w:rsid w:val="00A852B2"/>
    <w:rsid w:val="00A91F4E"/>
    <w:rsid w:val="00A921AF"/>
    <w:rsid w:val="00A92344"/>
    <w:rsid w:val="00A9322A"/>
    <w:rsid w:val="00A9783F"/>
    <w:rsid w:val="00AA0F6A"/>
    <w:rsid w:val="00AA4AAE"/>
    <w:rsid w:val="00AB1E51"/>
    <w:rsid w:val="00AB35D2"/>
    <w:rsid w:val="00AB609B"/>
    <w:rsid w:val="00AB6F16"/>
    <w:rsid w:val="00AC1AAC"/>
    <w:rsid w:val="00AC57B4"/>
    <w:rsid w:val="00AC6EE9"/>
    <w:rsid w:val="00AC758C"/>
    <w:rsid w:val="00AC7786"/>
    <w:rsid w:val="00AD05D4"/>
    <w:rsid w:val="00AD0B75"/>
    <w:rsid w:val="00AD0E33"/>
    <w:rsid w:val="00AD1504"/>
    <w:rsid w:val="00AD367E"/>
    <w:rsid w:val="00AD5AE5"/>
    <w:rsid w:val="00AD7A8E"/>
    <w:rsid w:val="00AE0C3C"/>
    <w:rsid w:val="00AE3CA5"/>
    <w:rsid w:val="00AE62E2"/>
    <w:rsid w:val="00AF0283"/>
    <w:rsid w:val="00AF1578"/>
    <w:rsid w:val="00AF57FC"/>
    <w:rsid w:val="00B0268D"/>
    <w:rsid w:val="00B06FE9"/>
    <w:rsid w:val="00B074EB"/>
    <w:rsid w:val="00B07A62"/>
    <w:rsid w:val="00B10497"/>
    <w:rsid w:val="00B12D10"/>
    <w:rsid w:val="00B159D1"/>
    <w:rsid w:val="00B1614B"/>
    <w:rsid w:val="00B21167"/>
    <w:rsid w:val="00B224B3"/>
    <w:rsid w:val="00B2485F"/>
    <w:rsid w:val="00B30CBA"/>
    <w:rsid w:val="00B32BBB"/>
    <w:rsid w:val="00B340FC"/>
    <w:rsid w:val="00B42C2C"/>
    <w:rsid w:val="00B43388"/>
    <w:rsid w:val="00B45489"/>
    <w:rsid w:val="00B46F63"/>
    <w:rsid w:val="00B50094"/>
    <w:rsid w:val="00B50C1D"/>
    <w:rsid w:val="00B52226"/>
    <w:rsid w:val="00B557BD"/>
    <w:rsid w:val="00B55B6C"/>
    <w:rsid w:val="00B57E3C"/>
    <w:rsid w:val="00B6237C"/>
    <w:rsid w:val="00B63345"/>
    <w:rsid w:val="00B66551"/>
    <w:rsid w:val="00B676B1"/>
    <w:rsid w:val="00B67AF3"/>
    <w:rsid w:val="00B723A5"/>
    <w:rsid w:val="00B7393E"/>
    <w:rsid w:val="00B746E9"/>
    <w:rsid w:val="00B759B7"/>
    <w:rsid w:val="00B76DC3"/>
    <w:rsid w:val="00B80033"/>
    <w:rsid w:val="00B80CB3"/>
    <w:rsid w:val="00B81652"/>
    <w:rsid w:val="00B82323"/>
    <w:rsid w:val="00B851EC"/>
    <w:rsid w:val="00B91D0C"/>
    <w:rsid w:val="00B94D71"/>
    <w:rsid w:val="00B95FB9"/>
    <w:rsid w:val="00B970CE"/>
    <w:rsid w:val="00B97E0F"/>
    <w:rsid w:val="00B97F21"/>
    <w:rsid w:val="00BA6C85"/>
    <w:rsid w:val="00BB27CA"/>
    <w:rsid w:val="00BB37D9"/>
    <w:rsid w:val="00BB3C81"/>
    <w:rsid w:val="00BB6B52"/>
    <w:rsid w:val="00BB76CC"/>
    <w:rsid w:val="00BC0998"/>
    <w:rsid w:val="00BC1BC4"/>
    <w:rsid w:val="00BC3C39"/>
    <w:rsid w:val="00BC4FF6"/>
    <w:rsid w:val="00BC776B"/>
    <w:rsid w:val="00BD1648"/>
    <w:rsid w:val="00BD2F49"/>
    <w:rsid w:val="00BD45B3"/>
    <w:rsid w:val="00BD60A6"/>
    <w:rsid w:val="00BE05D0"/>
    <w:rsid w:val="00BE0848"/>
    <w:rsid w:val="00BF368B"/>
    <w:rsid w:val="00BF42B0"/>
    <w:rsid w:val="00BF482A"/>
    <w:rsid w:val="00C00222"/>
    <w:rsid w:val="00C01242"/>
    <w:rsid w:val="00C03495"/>
    <w:rsid w:val="00C03A13"/>
    <w:rsid w:val="00C03D30"/>
    <w:rsid w:val="00C06E9B"/>
    <w:rsid w:val="00C0747A"/>
    <w:rsid w:val="00C075B9"/>
    <w:rsid w:val="00C13791"/>
    <w:rsid w:val="00C15696"/>
    <w:rsid w:val="00C16EB6"/>
    <w:rsid w:val="00C17860"/>
    <w:rsid w:val="00C21421"/>
    <w:rsid w:val="00C21743"/>
    <w:rsid w:val="00C2797C"/>
    <w:rsid w:val="00C325C6"/>
    <w:rsid w:val="00C349B7"/>
    <w:rsid w:val="00C3731E"/>
    <w:rsid w:val="00C40A21"/>
    <w:rsid w:val="00C415BA"/>
    <w:rsid w:val="00C43724"/>
    <w:rsid w:val="00C43C46"/>
    <w:rsid w:val="00C47245"/>
    <w:rsid w:val="00C47F03"/>
    <w:rsid w:val="00C5032B"/>
    <w:rsid w:val="00C51B22"/>
    <w:rsid w:val="00C56DD2"/>
    <w:rsid w:val="00C6401C"/>
    <w:rsid w:val="00C653AD"/>
    <w:rsid w:val="00C67BB3"/>
    <w:rsid w:val="00C732D6"/>
    <w:rsid w:val="00C7338B"/>
    <w:rsid w:val="00C74A29"/>
    <w:rsid w:val="00C819FD"/>
    <w:rsid w:val="00C81A87"/>
    <w:rsid w:val="00C81B05"/>
    <w:rsid w:val="00C82349"/>
    <w:rsid w:val="00C83A63"/>
    <w:rsid w:val="00C9265A"/>
    <w:rsid w:val="00C92C16"/>
    <w:rsid w:val="00C92F87"/>
    <w:rsid w:val="00CA0600"/>
    <w:rsid w:val="00CA15CA"/>
    <w:rsid w:val="00CA1989"/>
    <w:rsid w:val="00CA3D46"/>
    <w:rsid w:val="00CB1541"/>
    <w:rsid w:val="00CB40F0"/>
    <w:rsid w:val="00CB71F2"/>
    <w:rsid w:val="00CC0EF9"/>
    <w:rsid w:val="00CC119E"/>
    <w:rsid w:val="00CC3F2A"/>
    <w:rsid w:val="00CC4119"/>
    <w:rsid w:val="00CC4F65"/>
    <w:rsid w:val="00CC60DB"/>
    <w:rsid w:val="00CD2A3B"/>
    <w:rsid w:val="00CD4095"/>
    <w:rsid w:val="00CE0B12"/>
    <w:rsid w:val="00CE18AD"/>
    <w:rsid w:val="00CE37FF"/>
    <w:rsid w:val="00CE4064"/>
    <w:rsid w:val="00CE4EFF"/>
    <w:rsid w:val="00CF2E0D"/>
    <w:rsid w:val="00CF3331"/>
    <w:rsid w:val="00CF60A2"/>
    <w:rsid w:val="00CF6EB8"/>
    <w:rsid w:val="00D01A3F"/>
    <w:rsid w:val="00D14886"/>
    <w:rsid w:val="00D14B82"/>
    <w:rsid w:val="00D14D26"/>
    <w:rsid w:val="00D157BA"/>
    <w:rsid w:val="00D17E5D"/>
    <w:rsid w:val="00D211C4"/>
    <w:rsid w:val="00D221B6"/>
    <w:rsid w:val="00D268A1"/>
    <w:rsid w:val="00D27D9A"/>
    <w:rsid w:val="00D31356"/>
    <w:rsid w:val="00D322CD"/>
    <w:rsid w:val="00D364CB"/>
    <w:rsid w:val="00D36B47"/>
    <w:rsid w:val="00D4279E"/>
    <w:rsid w:val="00D44AD8"/>
    <w:rsid w:val="00D46237"/>
    <w:rsid w:val="00D47A84"/>
    <w:rsid w:val="00D54911"/>
    <w:rsid w:val="00D5544E"/>
    <w:rsid w:val="00D668CB"/>
    <w:rsid w:val="00D71121"/>
    <w:rsid w:val="00D7219C"/>
    <w:rsid w:val="00D7283D"/>
    <w:rsid w:val="00D740BC"/>
    <w:rsid w:val="00D75153"/>
    <w:rsid w:val="00D75D5E"/>
    <w:rsid w:val="00D771EA"/>
    <w:rsid w:val="00D80B28"/>
    <w:rsid w:val="00D80F1C"/>
    <w:rsid w:val="00D85338"/>
    <w:rsid w:val="00D8753C"/>
    <w:rsid w:val="00D87CEA"/>
    <w:rsid w:val="00D974A8"/>
    <w:rsid w:val="00DA0AF3"/>
    <w:rsid w:val="00DA1A0D"/>
    <w:rsid w:val="00DA29ED"/>
    <w:rsid w:val="00DA34FD"/>
    <w:rsid w:val="00DA512B"/>
    <w:rsid w:val="00DA5BD3"/>
    <w:rsid w:val="00DA60F8"/>
    <w:rsid w:val="00DA7508"/>
    <w:rsid w:val="00DB34CD"/>
    <w:rsid w:val="00DB3C3C"/>
    <w:rsid w:val="00DB7FCB"/>
    <w:rsid w:val="00DC2B81"/>
    <w:rsid w:val="00DC4B97"/>
    <w:rsid w:val="00DC569D"/>
    <w:rsid w:val="00DC5A27"/>
    <w:rsid w:val="00DD00E3"/>
    <w:rsid w:val="00DD52FF"/>
    <w:rsid w:val="00DD6B71"/>
    <w:rsid w:val="00DE04EC"/>
    <w:rsid w:val="00DE2BB7"/>
    <w:rsid w:val="00DE3E82"/>
    <w:rsid w:val="00DE3F5F"/>
    <w:rsid w:val="00DF1A86"/>
    <w:rsid w:val="00DF5062"/>
    <w:rsid w:val="00DF6851"/>
    <w:rsid w:val="00DF7BD8"/>
    <w:rsid w:val="00E037F5"/>
    <w:rsid w:val="00E049B8"/>
    <w:rsid w:val="00E11153"/>
    <w:rsid w:val="00E12340"/>
    <w:rsid w:val="00E1798E"/>
    <w:rsid w:val="00E22498"/>
    <w:rsid w:val="00E24691"/>
    <w:rsid w:val="00E26AF7"/>
    <w:rsid w:val="00E30F93"/>
    <w:rsid w:val="00E31FF0"/>
    <w:rsid w:val="00E337E7"/>
    <w:rsid w:val="00E34397"/>
    <w:rsid w:val="00E34B16"/>
    <w:rsid w:val="00E35968"/>
    <w:rsid w:val="00E3696A"/>
    <w:rsid w:val="00E376E1"/>
    <w:rsid w:val="00E41163"/>
    <w:rsid w:val="00E43513"/>
    <w:rsid w:val="00E52D60"/>
    <w:rsid w:val="00E53DFA"/>
    <w:rsid w:val="00E54310"/>
    <w:rsid w:val="00E55801"/>
    <w:rsid w:val="00E57FB7"/>
    <w:rsid w:val="00E64015"/>
    <w:rsid w:val="00E645DE"/>
    <w:rsid w:val="00E6617F"/>
    <w:rsid w:val="00E707F3"/>
    <w:rsid w:val="00E72003"/>
    <w:rsid w:val="00E73177"/>
    <w:rsid w:val="00E73C59"/>
    <w:rsid w:val="00E73C65"/>
    <w:rsid w:val="00E769ED"/>
    <w:rsid w:val="00E83D56"/>
    <w:rsid w:val="00E84FF9"/>
    <w:rsid w:val="00E8711D"/>
    <w:rsid w:val="00E87569"/>
    <w:rsid w:val="00E87692"/>
    <w:rsid w:val="00E92A84"/>
    <w:rsid w:val="00E94CFA"/>
    <w:rsid w:val="00E95948"/>
    <w:rsid w:val="00EA230C"/>
    <w:rsid w:val="00EA48FF"/>
    <w:rsid w:val="00EA6FFB"/>
    <w:rsid w:val="00EB05D8"/>
    <w:rsid w:val="00EB18CF"/>
    <w:rsid w:val="00EB333A"/>
    <w:rsid w:val="00EB376D"/>
    <w:rsid w:val="00EB3D55"/>
    <w:rsid w:val="00EB3F96"/>
    <w:rsid w:val="00EB792B"/>
    <w:rsid w:val="00EC0477"/>
    <w:rsid w:val="00EC10D8"/>
    <w:rsid w:val="00EC2F66"/>
    <w:rsid w:val="00EC3633"/>
    <w:rsid w:val="00EC4062"/>
    <w:rsid w:val="00EC536F"/>
    <w:rsid w:val="00EC684B"/>
    <w:rsid w:val="00ED1F10"/>
    <w:rsid w:val="00ED59F1"/>
    <w:rsid w:val="00EE27A0"/>
    <w:rsid w:val="00EE3486"/>
    <w:rsid w:val="00EE6170"/>
    <w:rsid w:val="00EE633E"/>
    <w:rsid w:val="00EE7FF8"/>
    <w:rsid w:val="00EF115A"/>
    <w:rsid w:val="00EF13E1"/>
    <w:rsid w:val="00EF3DF7"/>
    <w:rsid w:val="00EF4DA0"/>
    <w:rsid w:val="00EF7133"/>
    <w:rsid w:val="00F030EB"/>
    <w:rsid w:val="00F03424"/>
    <w:rsid w:val="00F04D11"/>
    <w:rsid w:val="00F068EE"/>
    <w:rsid w:val="00F06BE9"/>
    <w:rsid w:val="00F07E29"/>
    <w:rsid w:val="00F10B03"/>
    <w:rsid w:val="00F10C91"/>
    <w:rsid w:val="00F1181C"/>
    <w:rsid w:val="00F15C6F"/>
    <w:rsid w:val="00F171BA"/>
    <w:rsid w:val="00F179D2"/>
    <w:rsid w:val="00F23747"/>
    <w:rsid w:val="00F24AAC"/>
    <w:rsid w:val="00F34F62"/>
    <w:rsid w:val="00F35BA1"/>
    <w:rsid w:val="00F4144F"/>
    <w:rsid w:val="00F41B33"/>
    <w:rsid w:val="00F44583"/>
    <w:rsid w:val="00F45649"/>
    <w:rsid w:val="00F46A3C"/>
    <w:rsid w:val="00F530D8"/>
    <w:rsid w:val="00F54808"/>
    <w:rsid w:val="00F57891"/>
    <w:rsid w:val="00F6028F"/>
    <w:rsid w:val="00F60475"/>
    <w:rsid w:val="00F60DB2"/>
    <w:rsid w:val="00F61167"/>
    <w:rsid w:val="00F63205"/>
    <w:rsid w:val="00F70416"/>
    <w:rsid w:val="00F704A9"/>
    <w:rsid w:val="00F71871"/>
    <w:rsid w:val="00F73186"/>
    <w:rsid w:val="00F7770F"/>
    <w:rsid w:val="00F832E7"/>
    <w:rsid w:val="00F872A6"/>
    <w:rsid w:val="00F927AE"/>
    <w:rsid w:val="00F93DA9"/>
    <w:rsid w:val="00F93EAF"/>
    <w:rsid w:val="00F95B53"/>
    <w:rsid w:val="00F96C15"/>
    <w:rsid w:val="00FA45B0"/>
    <w:rsid w:val="00FA64E7"/>
    <w:rsid w:val="00FA6BC0"/>
    <w:rsid w:val="00FA7FA7"/>
    <w:rsid w:val="00FB0753"/>
    <w:rsid w:val="00FB261A"/>
    <w:rsid w:val="00FB307F"/>
    <w:rsid w:val="00FB3A07"/>
    <w:rsid w:val="00FB6901"/>
    <w:rsid w:val="00FC029D"/>
    <w:rsid w:val="00FC1300"/>
    <w:rsid w:val="00FC301B"/>
    <w:rsid w:val="00FC3FDF"/>
    <w:rsid w:val="00FC4CB4"/>
    <w:rsid w:val="00FC6414"/>
    <w:rsid w:val="00FC7964"/>
    <w:rsid w:val="00FD701F"/>
    <w:rsid w:val="00FD746E"/>
    <w:rsid w:val="00FE1A22"/>
    <w:rsid w:val="00FE6E6B"/>
    <w:rsid w:val="00FE78EE"/>
    <w:rsid w:val="00FF1705"/>
    <w:rsid w:val="00FF3B07"/>
    <w:rsid w:val="00FF7507"/>
    <w:rsid w:val="2470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806BC"/>
  <w15:docId w15:val="{9CA7F7DA-4B41-43E0-B6BE-55BBAAA6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link w:val="11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2">
    <w:name w:val="heading 2"/>
    <w:basedOn w:val="a3"/>
    <w:next w:val="a3"/>
    <w:link w:val="210"/>
    <w:uiPriority w:val="99"/>
    <w:qFormat/>
    <w:pPr>
      <w:keepNext/>
      <w:spacing w:after="60" w:line="240" w:lineRule="auto"/>
      <w:ind w:firstLine="0"/>
      <w:jc w:val="center"/>
      <w:outlineLvl w:val="1"/>
    </w:pPr>
    <w:rPr>
      <w:rFonts w:ascii="Cambria" w:hAnsi="Cambria"/>
      <w:b/>
      <w:bCs/>
      <w:i/>
      <w:iCs/>
    </w:rPr>
  </w:style>
  <w:style w:type="paragraph" w:styleId="31">
    <w:name w:val="heading 3"/>
    <w:basedOn w:val="a3"/>
    <w:next w:val="a3"/>
    <w:link w:val="33"/>
    <w:uiPriority w:val="99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bCs/>
    </w:rPr>
  </w:style>
  <w:style w:type="paragraph" w:styleId="41">
    <w:name w:val="heading 4"/>
    <w:basedOn w:val="a3"/>
    <w:next w:val="a3"/>
    <w:link w:val="42"/>
    <w:uiPriority w:val="99"/>
    <w:qFormat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link w:val="52"/>
    <w:uiPriority w:val="99"/>
    <w:qFormat/>
    <w:pPr>
      <w:tabs>
        <w:tab w:val="left" w:pos="1008"/>
      </w:tabs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9"/>
    <w:qFormat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3"/>
    <w:next w:val="a3"/>
    <w:link w:val="70"/>
    <w:uiPriority w:val="99"/>
    <w:qFormat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3"/>
    <w:next w:val="a3"/>
    <w:link w:val="80"/>
    <w:uiPriority w:val="99"/>
    <w:qFormat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3"/>
    <w:next w:val="a3"/>
    <w:link w:val="90"/>
    <w:uiPriority w:val="99"/>
    <w:qFormat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Cambria" w:hAnsi="Cambria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HTML">
    <w:name w:val="HTML Sample"/>
    <w:uiPriority w:val="99"/>
    <w:rPr>
      <w:rFonts w:ascii="Courier New" w:hAnsi="Courier New" w:cs="Courier New"/>
    </w:rPr>
  </w:style>
  <w:style w:type="character" w:styleId="a7">
    <w:name w:val="FollowedHyperlink"/>
    <w:uiPriority w:val="99"/>
    <w:rPr>
      <w:rFonts w:cs="Times New Roman"/>
      <w:color w:val="800080"/>
      <w:u w:val="single"/>
    </w:rPr>
  </w:style>
  <w:style w:type="character" w:styleId="a8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character" w:styleId="a9">
    <w:name w:val="annotation reference"/>
    <w:uiPriority w:val="99"/>
    <w:semiHidden/>
    <w:rPr>
      <w:rFonts w:cs="Times New Roman"/>
      <w:sz w:val="16"/>
      <w:szCs w:val="16"/>
    </w:rPr>
  </w:style>
  <w:style w:type="character" w:styleId="HTML0">
    <w:name w:val="HTML Acronym"/>
    <w:uiPriority w:val="99"/>
    <w:rPr>
      <w:rFonts w:cs="Times New Roman"/>
    </w:rPr>
  </w:style>
  <w:style w:type="character" w:styleId="aa">
    <w:name w:val="Emphasis"/>
    <w:uiPriority w:val="99"/>
    <w:qFormat/>
    <w:rPr>
      <w:rFonts w:cs="Times New Roman"/>
      <w:i/>
      <w:iCs/>
    </w:rPr>
  </w:style>
  <w:style w:type="character" w:styleId="ab">
    <w:name w:val="Hyperlink"/>
    <w:uiPriority w:val="99"/>
    <w:rPr>
      <w:rFonts w:cs="Times New Roman"/>
      <w:color w:val="0000FF"/>
      <w:u w:val="single"/>
    </w:rPr>
  </w:style>
  <w:style w:type="character" w:styleId="HTML1">
    <w:name w:val="HTML Keyboard"/>
    <w:uiPriority w:val="99"/>
    <w:rPr>
      <w:rFonts w:ascii="Courier New" w:hAnsi="Courier New" w:cs="Courier New"/>
      <w:sz w:val="20"/>
      <w:szCs w:val="20"/>
    </w:rPr>
  </w:style>
  <w:style w:type="character" w:styleId="HTML2">
    <w:name w:val="HTML Code"/>
    <w:uiPriority w:val="99"/>
    <w:rPr>
      <w:rFonts w:ascii="Courier New" w:hAnsi="Courier New" w:cs="Courier New"/>
      <w:sz w:val="20"/>
      <w:szCs w:val="20"/>
    </w:rPr>
  </w:style>
  <w:style w:type="character" w:styleId="ac">
    <w:name w:val="page number"/>
    <w:uiPriority w:val="99"/>
    <w:rPr>
      <w:rFonts w:ascii="Times New Roman" w:hAnsi="Times New Roman" w:cs="Times New Roman"/>
    </w:rPr>
  </w:style>
  <w:style w:type="character" w:styleId="ad">
    <w:name w:val="line number"/>
    <w:uiPriority w:val="99"/>
    <w:rPr>
      <w:rFonts w:cs="Times New Roman"/>
    </w:rPr>
  </w:style>
  <w:style w:type="character" w:styleId="HTML3">
    <w:name w:val="HTML Definition"/>
    <w:uiPriority w:val="99"/>
    <w:rPr>
      <w:rFonts w:cs="Times New Roman"/>
      <w:i/>
      <w:iCs/>
    </w:rPr>
  </w:style>
  <w:style w:type="character" w:styleId="HTML4">
    <w:name w:val="HTML Variable"/>
    <w:uiPriority w:val="99"/>
    <w:rPr>
      <w:rFonts w:cs="Times New Roman"/>
      <w:i/>
      <w:iCs/>
    </w:rPr>
  </w:style>
  <w:style w:type="character" w:styleId="HTML5">
    <w:name w:val="HTML Typewriter"/>
    <w:uiPriority w:val="99"/>
    <w:rPr>
      <w:rFonts w:ascii="Courier New" w:hAnsi="Courier New" w:cs="Courier New"/>
      <w:sz w:val="20"/>
      <w:szCs w:val="20"/>
    </w:rPr>
  </w:style>
  <w:style w:type="character" w:styleId="ae">
    <w:name w:val="Strong"/>
    <w:uiPriority w:val="99"/>
    <w:qFormat/>
    <w:rPr>
      <w:rFonts w:cs="Times New Roman"/>
      <w:b/>
      <w:bCs/>
    </w:rPr>
  </w:style>
  <w:style w:type="character" w:styleId="HTML6">
    <w:name w:val="HTML Cite"/>
    <w:uiPriority w:val="99"/>
    <w:rPr>
      <w:rFonts w:cs="Times New Roman"/>
      <w:i/>
      <w:iCs/>
    </w:rPr>
  </w:style>
  <w:style w:type="paragraph" w:styleId="af">
    <w:name w:val="Balloon Text"/>
    <w:basedOn w:val="a3"/>
    <w:link w:val="af0"/>
    <w:uiPriority w:val="99"/>
    <w:semiHidden/>
    <w:pPr>
      <w:spacing w:line="240" w:lineRule="auto"/>
      <w:ind w:firstLine="0"/>
      <w:jc w:val="left"/>
    </w:pPr>
    <w:rPr>
      <w:sz w:val="2"/>
      <w:szCs w:val="20"/>
    </w:rPr>
  </w:style>
  <w:style w:type="paragraph" w:styleId="53">
    <w:name w:val="List 5"/>
    <w:basedOn w:val="a3"/>
    <w:uiPriority w:val="99"/>
    <w:pPr>
      <w:spacing w:after="60" w:line="240" w:lineRule="auto"/>
      <w:ind w:left="1415" w:hanging="283"/>
    </w:pPr>
    <w:rPr>
      <w:sz w:val="24"/>
      <w:szCs w:val="24"/>
    </w:rPr>
  </w:style>
  <w:style w:type="paragraph" w:styleId="af1">
    <w:name w:val="List Continue"/>
    <w:basedOn w:val="a3"/>
    <w:uiPriority w:val="99"/>
    <w:pPr>
      <w:spacing w:after="120" w:line="240" w:lineRule="auto"/>
      <w:ind w:left="283" w:firstLine="0"/>
    </w:pPr>
    <w:rPr>
      <w:sz w:val="24"/>
      <w:szCs w:val="24"/>
    </w:rPr>
  </w:style>
  <w:style w:type="paragraph" w:styleId="21">
    <w:name w:val="Body Text 2"/>
    <w:basedOn w:val="a3"/>
    <w:link w:val="23"/>
    <w:uiPriority w:val="99"/>
    <w:pPr>
      <w:numPr>
        <w:ilvl w:val="1"/>
        <w:numId w:val="2"/>
      </w:numPr>
      <w:spacing w:after="60" w:line="240" w:lineRule="auto"/>
    </w:pPr>
    <w:rPr>
      <w:sz w:val="24"/>
      <w:szCs w:val="20"/>
    </w:rPr>
  </w:style>
  <w:style w:type="paragraph" w:styleId="50">
    <w:name w:val="List Number 5"/>
    <w:basedOn w:val="a3"/>
    <w:uiPriority w:val="99"/>
    <w:pPr>
      <w:numPr>
        <w:numId w:val="1"/>
      </w:numPr>
      <w:tabs>
        <w:tab w:val="clear" w:pos="567"/>
        <w:tab w:val="left" w:pos="1492"/>
      </w:tabs>
      <w:spacing w:after="60" w:line="240" w:lineRule="auto"/>
      <w:ind w:left="1492" w:hanging="360"/>
    </w:pPr>
    <w:rPr>
      <w:sz w:val="24"/>
      <w:szCs w:val="20"/>
    </w:rPr>
  </w:style>
  <w:style w:type="paragraph" w:styleId="af2">
    <w:name w:val="Closing"/>
    <w:basedOn w:val="a3"/>
    <w:link w:val="af3"/>
    <w:uiPriority w:val="99"/>
    <w:pPr>
      <w:spacing w:after="60" w:line="240" w:lineRule="auto"/>
      <w:ind w:left="4252" w:firstLine="0"/>
    </w:pPr>
  </w:style>
  <w:style w:type="paragraph" w:styleId="af4">
    <w:name w:val="Normal Indent"/>
    <w:basedOn w:val="a3"/>
    <w:uiPriority w:val="99"/>
    <w:pPr>
      <w:spacing w:after="60" w:line="240" w:lineRule="auto"/>
      <w:ind w:left="708" w:firstLine="0"/>
    </w:pPr>
    <w:rPr>
      <w:sz w:val="24"/>
      <w:szCs w:val="24"/>
    </w:rPr>
  </w:style>
  <w:style w:type="paragraph" w:styleId="24">
    <w:name w:val="envelope return"/>
    <w:basedOn w:val="a3"/>
    <w:uiPriority w:val="99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5">
    <w:name w:val="Plain Text"/>
    <w:basedOn w:val="a3"/>
    <w:link w:val="af6"/>
    <w:uiPriority w:val="99"/>
    <w:pPr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34">
    <w:name w:val="Body Text Indent 3"/>
    <w:basedOn w:val="a3"/>
    <w:link w:val="35"/>
    <w:uiPriority w:val="99"/>
    <w:pPr>
      <w:spacing w:after="120" w:line="240" w:lineRule="auto"/>
      <w:ind w:left="283" w:firstLine="0"/>
    </w:pPr>
    <w:rPr>
      <w:sz w:val="16"/>
      <w:szCs w:val="16"/>
    </w:rPr>
  </w:style>
  <w:style w:type="paragraph" w:styleId="af7">
    <w:name w:val="caption"/>
    <w:basedOn w:val="a3"/>
    <w:link w:val="af8"/>
    <w:uiPriority w:val="99"/>
    <w:qFormat/>
    <w:pPr>
      <w:spacing w:after="60" w:line="240" w:lineRule="auto"/>
      <w:ind w:left="4252" w:firstLine="0"/>
    </w:pPr>
  </w:style>
  <w:style w:type="paragraph" w:styleId="af9">
    <w:name w:val="annotation text"/>
    <w:basedOn w:val="a3"/>
    <w:link w:val="afa"/>
    <w:uiPriority w:val="99"/>
    <w:semiHidden/>
    <w:pPr>
      <w:spacing w:line="240" w:lineRule="auto"/>
      <w:ind w:firstLine="0"/>
      <w:jc w:val="left"/>
    </w:pPr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Pr>
      <w:b/>
      <w:bCs/>
    </w:rPr>
  </w:style>
  <w:style w:type="paragraph" w:styleId="afd">
    <w:name w:val="Document Map"/>
    <w:basedOn w:val="a3"/>
    <w:link w:val="afe"/>
    <w:uiPriority w:val="99"/>
    <w:semiHidden/>
    <w:pPr>
      <w:shd w:val="clear" w:color="auto" w:fill="000080"/>
      <w:spacing w:after="60" w:line="240" w:lineRule="auto"/>
      <w:ind w:firstLine="0"/>
    </w:pPr>
    <w:rPr>
      <w:sz w:val="2"/>
      <w:szCs w:val="20"/>
    </w:rPr>
  </w:style>
  <w:style w:type="paragraph" w:styleId="aff">
    <w:name w:val="footnote text"/>
    <w:basedOn w:val="a3"/>
    <w:link w:val="aff0"/>
    <w:uiPriority w:val="99"/>
    <w:semiHidden/>
    <w:pPr>
      <w:spacing w:after="60" w:line="240" w:lineRule="auto"/>
      <w:ind w:firstLine="0"/>
    </w:pPr>
    <w:rPr>
      <w:sz w:val="20"/>
      <w:szCs w:val="20"/>
    </w:rPr>
  </w:style>
  <w:style w:type="paragraph" w:styleId="81">
    <w:name w:val="toc 8"/>
    <w:basedOn w:val="a3"/>
    <w:next w:val="a3"/>
    <w:uiPriority w:val="99"/>
    <w:semiHidden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36">
    <w:name w:val="List Number 3"/>
    <w:basedOn w:val="a3"/>
    <w:uiPriority w:val="99"/>
    <w:pPr>
      <w:tabs>
        <w:tab w:val="left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HTML7">
    <w:name w:val="HTML Address"/>
    <w:basedOn w:val="a3"/>
    <w:link w:val="HTML8"/>
    <w:uiPriority w:val="99"/>
    <w:pPr>
      <w:spacing w:after="60" w:line="240" w:lineRule="auto"/>
      <w:ind w:firstLine="0"/>
    </w:pPr>
    <w:rPr>
      <w:i/>
      <w:iCs/>
    </w:rPr>
  </w:style>
  <w:style w:type="paragraph" w:styleId="aff1">
    <w:name w:val="header"/>
    <w:basedOn w:val="a3"/>
    <w:link w:val="aff2"/>
    <w:uiPriority w:val="99"/>
    <w:pPr>
      <w:tabs>
        <w:tab w:val="center" w:pos="4153"/>
        <w:tab w:val="right" w:pos="8306"/>
      </w:tabs>
      <w:spacing w:before="120" w:after="120" w:line="240" w:lineRule="auto"/>
      <w:ind w:firstLine="0"/>
    </w:pPr>
  </w:style>
  <w:style w:type="paragraph" w:styleId="91">
    <w:name w:val="toc 9"/>
    <w:basedOn w:val="a3"/>
    <w:next w:val="a3"/>
    <w:uiPriority w:val="99"/>
    <w:semiHidden/>
    <w:pPr>
      <w:spacing w:line="240" w:lineRule="auto"/>
      <w:ind w:left="1680" w:firstLine="0"/>
      <w:jc w:val="left"/>
    </w:pPr>
    <w:rPr>
      <w:sz w:val="20"/>
      <w:szCs w:val="20"/>
    </w:rPr>
  </w:style>
  <w:style w:type="paragraph" w:styleId="71">
    <w:name w:val="toc 7"/>
    <w:basedOn w:val="a3"/>
    <w:next w:val="a3"/>
    <w:uiPriority w:val="99"/>
    <w:semiHidden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aff3">
    <w:name w:val="envelope address"/>
    <w:basedOn w:val="a3"/>
    <w:uiPriority w:val="99"/>
    <w:pPr>
      <w:framePr w:w="7920" w:h="1980" w:hRule="exact" w:hSpace="180" w:wrap="auto" w:hAnchor="page" w:xAlign="center" w:yAlign="bottom"/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paragraph" w:styleId="aff4">
    <w:name w:val="Body Text"/>
    <w:basedOn w:val="a3"/>
    <w:link w:val="aff5"/>
    <w:uiPriority w:val="99"/>
    <w:pPr>
      <w:spacing w:after="120"/>
    </w:pPr>
  </w:style>
  <w:style w:type="paragraph" w:styleId="40">
    <w:name w:val="List Number 4"/>
    <w:basedOn w:val="a3"/>
    <w:uiPriority w:val="99"/>
    <w:pPr>
      <w:numPr>
        <w:numId w:val="3"/>
      </w:numPr>
      <w:tabs>
        <w:tab w:val="clear" w:pos="360"/>
        <w:tab w:val="left" w:pos="1209"/>
      </w:tabs>
      <w:spacing w:after="60" w:line="240" w:lineRule="auto"/>
      <w:ind w:left="1209"/>
    </w:pPr>
    <w:rPr>
      <w:sz w:val="24"/>
      <w:szCs w:val="20"/>
    </w:rPr>
  </w:style>
  <w:style w:type="paragraph" w:styleId="12">
    <w:name w:val="toc 1"/>
    <w:basedOn w:val="a3"/>
    <w:next w:val="a3"/>
    <w:uiPriority w:val="99"/>
    <w:semiHidden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61">
    <w:name w:val="toc 6"/>
    <w:basedOn w:val="a3"/>
    <w:next w:val="a3"/>
    <w:uiPriority w:val="99"/>
    <w:semiHidden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37">
    <w:name w:val="toc 3"/>
    <w:basedOn w:val="a3"/>
    <w:next w:val="a3"/>
    <w:uiPriority w:val="99"/>
    <w:semiHidden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25">
    <w:name w:val="toc 2"/>
    <w:basedOn w:val="a3"/>
    <w:next w:val="a3"/>
    <w:uiPriority w:val="99"/>
    <w:semiHidden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43">
    <w:name w:val="toc 4"/>
    <w:basedOn w:val="a3"/>
    <w:next w:val="a3"/>
    <w:uiPriority w:val="99"/>
    <w:semiHidden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uiPriority w:val="99"/>
    <w:semiHidden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aff6">
    <w:name w:val="Note Heading"/>
    <w:basedOn w:val="a3"/>
    <w:next w:val="a3"/>
    <w:link w:val="aff7"/>
    <w:uiPriority w:val="99"/>
    <w:pPr>
      <w:spacing w:after="60" w:line="240" w:lineRule="auto"/>
      <w:ind w:firstLine="0"/>
    </w:pPr>
  </w:style>
  <w:style w:type="paragraph" w:styleId="aff8">
    <w:name w:val="Date"/>
    <w:basedOn w:val="a3"/>
    <w:next w:val="a3"/>
    <w:link w:val="aff9"/>
    <w:uiPriority w:val="99"/>
    <w:pPr>
      <w:spacing w:after="60" w:line="240" w:lineRule="auto"/>
      <w:ind w:firstLine="0"/>
    </w:pPr>
  </w:style>
  <w:style w:type="paragraph" w:styleId="5">
    <w:name w:val="List Bullet 5"/>
    <w:basedOn w:val="a3"/>
    <w:uiPriority w:val="99"/>
    <w:pPr>
      <w:numPr>
        <w:numId w:val="4"/>
      </w:numPr>
      <w:tabs>
        <w:tab w:val="left" w:pos="1492"/>
      </w:tabs>
      <w:spacing w:after="60" w:line="240" w:lineRule="auto"/>
      <w:ind w:left="1492"/>
    </w:pPr>
    <w:rPr>
      <w:sz w:val="24"/>
      <w:szCs w:val="20"/>
    </w:rPr>
  </w:style>
  <w:style w:type="paragraph" w:styleId="affa">
    <w:name w:val="Body Text First Indent"/>
    <w:basedOn w:val="aff4"/>
    <w:link w:val="affb"/>
    <w:uiPriority w:val="99"/>
    <w:pPr>
      <w:spacing w:line="240" w:lineRule="auto"/>
      <w:ind w:firstLine="210"/>
    </w:pPr>
  </w:style>
  <w:style w:type="paragraph" w:styleId="26">
    <w:name w:val="Body Text First Indent 2"/>
    <w:basedOn w:val="affc"/>
    <w:link w:val="27"/>
    <w:uiPriority w:val="99"/>
    <w:pPr>
      <w:spacing w:after="120"/>
      <w:ind w:left="283" w:firstLine="210"/>
    </w:pPr>
  </w:style>
  <w:style w:type="paragraph" w:styleId="affc">
    <w:name w:val="Body Text Indent"/>
    <w:basedOn w:val="a3"/>
    <w:link w:val="affd"/>
    <w:uiPriority w:val="99"/>
    <w:pPr>
      <w:spacing w:line="240" w:lineRule="auto"/>
    </w:pPr>
  </w:style>
  <w:style w:type="paragraph" w:styleId="4">
    <w:name w:val="List Bullet 4"/>
    <w:basedOn w:val="a3"/>
    <w:uiPriority w:val="99"/>
    <w:pPr>
      <w:numPr>
        <w:numId w:val="5"/>
      </w:numPr>
      <w:tabs>
        <w:tab w:val="left" w:pos="1209"/>
      </w:tabs>
      <w:spacing w:after="60" w:line="240" w:lineRule="auto"/>
      <w:ind w:left="1209"/>
    </w:pPr>
    <w:rPr>
      <w:sz w:val="24"/>
      <w:szCs w:val="20"/>
    </w:rPr>
  </w:style>
  <w:style w:type="paragraph" w:styleId="affe">
    <w:name w:val="List Bullet"/>
    <w:basedOn w:val="a3"/>
    <w:uiPriority w:val="99"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0">
    <w:name w:val="List Bullet 2"/>
    <w:basedOn w:val="a3"/>
    <w:uiPriority w:val="99"/>
    <w:pPr>
      <w:numPr>
        <w:numId w:val="6"/>
      </w:numPr>
      <w:tabs>
        <w:tab w:val="clear" w:pos="360"/>
        <w:tab w:val="left" w:pos="643"/>
      </w:tabs>
      <w:spacing w:after="60" w:line="240" w:lineRule="auto"/>
      <w:ind w:left="643"/>
    </w:pPr>
    <w:rPr>
      <w:sz w:val="24"/>
      <w:szCs w:val="20"/>
    </w:rPr>
  </w:style>
  <w:style w:type="paragraph" w:styleId="3">
    <w:name w:val="List Bullet 3"/>
    <w:basedOn w:val="a3"/>
    <w:uiPriority w:val="99"/>
    <w:pPr>
      <w:numPr>
        <w:numId w:val="7"/>
      </w:numPr>
      <w:tabs>
        <w:tab w:val="left" w:pos="926"/>
      </w:tabs>
      <w:spacing w:after="60" w:line="240" w:lineRule="auto"/>
      <w:ind w:left="926"/>
    </w:pPr>
    <w:rPr>
      <w:sz w:val="24"/>
      <w:szCs w:val="20"/>
    </w:rPr>
  </w:style>
  <w:style w:type="paragraph" w:styleId="afff">
    <w:name w:val="Title"/>
    <w:basedOn w:val="a3"/>
    <w:link w:val="afff0"/>
    <w:uiPriority w:val="99"/>
    <w:qFormat/>
    <w:pPr>
      <w:spacing w:before="240" w:after="60" w:line="240" w:lineRule="auto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1">
    <w:name w:val="footer"/>
    <w:basedOn w:val="a3"/>
    <w:link w:val="afff2"/>
    <w:uiPriority w:val="99"/>
    <w:pPr>
      <w:widowControl w:val="0"/>
      <w:tabs>
        <w:tab w:val="center" w:pos="4153"/>
        <w:tab w:val="right" w:pos="8306"/>
      </w:tabs>
      <w:autoSpaceDE w:val="0"/>
      <w:autoSpaceDN w:val="0"/>
      <w:spacing w:line="240" w:lineRule="auto"/>
      <w:ind w:firstLine="0"/>
      <w:jc w:val="left"/>
    </w:pPr>
  </w:style>
  <w:style w:type="paragraph" w:styleId="a">
    <w:name w:val="List Number"/>
    <w:basedOn w:val="a3"/>
    <w:uiPriority w:val="99"/>
    <w:pPr>
      <w:numPr>
        <w:numId w:val="8"/>
      </w:numPr>
      <w:spacing w:after="60" w:line="240" w:lineRule="auto"/>
      <w:ind w:left="360"/>
    </w:pPr>
    <w:rPr>
      <w:sz w:val="24"/>
      <w:szCs w:val="20"/>
    </w:rPr>
  </w:style>
  <w:style w:type="paragraph" w:styleId="2">
    <w:name w:val="List Number 2"/>
    <w:basedOn w:val="a3"/>
    <w:uiPriority w:val="99"/>
    <w:pPr>
      <w:numPr>
        <w:numId w:val="9"/>
      </w:numPr>
      <w:tabs>
        <w:tab w:val="clear" w:pos="360"/>
        <w:tab w:val="left" w:pos="643"/>
      </w:tabs>
      <w:spacing w:after="60" w:line="240" w:lineRule="auto"/>
      <w:ind w:left="643"/>
    </w:pPr>
    <w:rPr>
      <w:sz w:val="24"/>
      <w:szCs w:val="20"/>
    </w:rPr>
  </w:style>
  <w:style w:type="paragraph" w:styleId="afff3">
    <w:name w:val="List"/>
    <w:basedOn w:val="a3"/>
    <w:uiPriority w:val="99"/>
    <w:pPr>
      <w:spacing w:after="60" w:line="240" w:lineRule="auto"/>
      <w:ind w:left="283" w:hanging="283"/>
    </w:pPr>
    <w:rPr>
      <w:sz w:val="24"/>
      <w:szCs w:val="24"/>
    </w:rPr>
  </w:style>
  <w:style w:type="paragraph" w:styleId="afff4">
    <w:name w:val="Normal (Web)"/>
    <w:basedOn w:val="a3"/>
    <w:link w:val="afff5"/>
    <w:qFormat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38">
    <w:name w:val="Body Text 3"/>
    <w:basedOn w:val="a3"/>
    <w:link w:val="39"/>
    <w:uiPriority w:val="99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firstLine="0"/>
    </w:pPr>
    <w:rPr>
      <w:sz w:val="16"/>
      <w:szCs w:val="16"/>
    </w:rPr>
  </w:style>
  <w:style w:type="paragraph" w:styleId="28">
    <w:name w:val="Body Text Indent 2"/>
    <w:basedOn w:val="a3"/>
    <w:link w:val="29"/>
    <w:uiPriority w:val="99"/>
    <w:pPr>
      <w:spacing w:after="120" w:line="480" w:lineRule="auto"/>
      <w:ind w:left="283"/>
    </w:pPr>
  </w:style>
  <w:style w:type="paragraph" w:styleId="afff6">
    <w:name w:val="Subtitle"/>
    <w:basedOn w:val="a3"/>
    <w:link w:val="afff7"/>
    <w:uiPriority w:val="99"/>
    <w:qFormat/>
    <w:pPr>
      <w:spacing w:after="60" w:line="240" w:lineRule="auto"/>
      <w:ind w:firstLine="0"/>
      <w:jc w:val="center"/>
      <w:outlineLvl w:val="1"/>
    </w:pPr>
    <w:rPr>
      <w:rFonts w:ascii="Cambria" w:hAnsi="Cambria"/>
      <w:sz w:val="24"/>
      <w:szCs w:val="24"/>
    </w:rPr>
  </w:style>
  <w:style w:type="paragraph" w:styleId="afff8">
    <w:name w:val="Salutation"/>
    <w:basedOn w:val="a3"/>
    <w:next w:val="a3"/>
    <w:link w:val="afff9"/>
    <w:uiPriority w:val="99"/>
    <w:pPr>
      <w:spacing w:after="60" w:line="240" w:lineRule="auto"/>
      <w:ind w:firstLine="0"/>
    </w:pPr>
  </w:style>
  <w:style w:type="paragraph" w:styleId="2a">
    <w:name w:val="List Continue 2"/>
    <w:basedOn w:val="a3"/>
    <w:uiPriority w:val="99"/>
    <w:pPr>
      <w:spacing w:after="120" w:line="240" w:lineRule="auto"/>
      <w:ind w:left="566" w:firstLine="0"/>
    </w:pPr>
    <w:rPr>
      <w:sz w:val="24"/>
      <w:szCs w:val="24"/>
    </w:rPr>
  </w:style>
  <w:style w:type="paragraph" w:styleId="3a">
    <w:name w:val="List Continue 3"/>
    <w:basedOn w:val="a3"/>
    <w:uiPriority w:val="99"/>
    <w:qFormat/>
    <w:pPr>
      <w:spacing w:after="120" w:line="240" w:lineRule="auto"/>
      <w:ind w:left="849" w:firstLine="0"/>
    </w:pPr>
    <w:rPr>
      <w:sz w:val="24"/>
      <w:szCs w:val="24"/>
    </w:rPr>
  </w:style>
  <w:style w:type="paragraph" w:styleId="44">
    <w:name w:val="List Continue 4"/>
    <w:basedOn w:val="a3"/>
    <w:uiPriority w:val="99"/>
    <w:qFormat/>
    <w:pPr>
      <w:spacing w:after="120" w:line="240" w:lineRule="auto"/>
      <w:ind w:left="1132" w:firstLine="0"/>
    </w:pPr>
    <w:rPr>
      <w:sz w:val="24"/>
      <w:szCs w:val="24"/>
    </w:rPr>
  </w:style>
  <w:style w:type="paragraph" w:styleId="55">
    <w:name w:val="List Continue 5"/>
    <w:basedOn w:val="a3"/>
    <w:uiPriority w:val="99"/>
    <w:pPr>
      <w:spacing w:after="120" w:line="240" w:lineRule="auto"/>
      <w:ind w:left="1415" w:firstLine="0"/>
    </w:pPr>
    <w:rPr>
      <w:sz w:val="24"/>
      <w:szCs w:val="24"/>
    </w:rPr>
  </w:style>
  <w:style w:type="paragraph" w:styleId="2b">
    <w:name w:val="List 2"/>
    <w:basedOn w:val="a3"/>
    <w:uiPriority w:val="99"/>
    <w:pPr>
      <w:spacing w:after="60" w:line="240" w:lineRule="auto"/>
      <w:ind w:left="566" w:hanging="283"/>
    </w:pPr>
    <w:rPr>
      <w:sz w:val="24"/>
      <w:szCs w:val="24"/>
    </w:rPr>
  </w:style>
  <w:style w:type="paragraph" w:styleId="3b">
    <w:name w:val="List 3"/>
    <w:basedOn w:val="a3"/>
    <w:uiPriority w:val="99"/>
    <w:pPr>
      <w:spacing w:after="60" w:line="240" w:lineRule="auto"/>
      <w:ind w:left="849" w:hanging="283"/>
    </w:pPr>
    <w:rPr>
      <w:sz w:val="24"/>
      <w:szCs w:val="24"/>
    </w:rPr>
  </w:style>
  <w:style w:type="paragraph" w:styleId="45">
    <w:name w:val="List 4"/>
    <w:basedOn w:val="a3"/>
    <w:uiPriority w:val="99"/>
    <w:pPr>
      <w:spacing w:after="60" w:line="240" w:lineRule="auto"/>
      <w:ind w:left="1132" w:hanging="283"/>
    </w:pPr>
    <w:rPr>
      <w:sz w:val="24"/>
      <w:szCs w:val="24"/>
    </w:rPr>
  </w:style>
  <w:style w:type="paragraph" w:styleId="HTML9">
    <w:name w:val="HTML Preformatted"/>
    <w:basedOn w:val="a3"/>
    <w:link w:val="HTMLa"/>
    <w:uiPriority w:val="99"/>
    <w:pPr>
      <w:spacing w:after="60" w:line="240" w:lineRule="auto"/>
      <w:ind w:firstLine="0"/>
    </w:pPr>
    <w:rPr>
      <w:rFonts w:ascii="Courier New" w:hAnsi="Courier New"/>
      <w:sz w:val="20"/>
      <w:szCs w:val="20"/>
    </w:rPr>
  </w:style>
  <w:style w:type="paragraph" w:styleId="afffa">
    <w:name w:val="Block Text"/>
    <w:basedOn w:val="a3"/>
    <w:uiPriority w:val="99"/>
    <w:pPr>
      <w:spacing w:after="120" w:line="240" w:lineRule="auto"/>
      <w:ind w:left="1440" w:right="1440" w:firstLine="0"/>
    </w:pPr>
    <w:rPr>
      <w:sz w:val="24"/>
      <w:szCs w:val="20"/>
    </w:rPr>
  </w:style>
  <w:style w:type="paragraph" w:styleId="afffb">
    <w:name w:val="Message Header"/>
    <w:basedOn w:val="a3"/>
    <w:link w:val="afffc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</w:pPr>
    <w:rPr>
      <w:rFonts w:ascii="Cambria" w:hAnsi="Cambria"/>
      <w:sz w:val="24"/>
      <w:szCs w:val="24"/>
    </w:rPr>
  </w:style>
  <w:style w:type="paragraph" w:styleId="afffd">
    <w:name w:val="E-mail Signature"/>
    <w:basedOn w:val="a3"/>
    <w:link w:val="afffe"/>
    <w:uiPriority w:val="99"/>
    <w:pPr>
      <w:spacing w:after="60" w:line="240" w:lineRule="auto"/>
      <w:ind w:firstLine="0"/>
    </w:pPr>
  </w:style>
  <w:style w:type="table" w:styleId="affff">
    <w:name w:val="Table Grid"/>
    <w:basedOn w:val="a5"/>
    <w:uiPriority w:val="59"/>
    <w:qFormat/>
    <w:locked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link w:val="10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0">
    <w:name w:val="Заголовок 2 Знак1"/>
    <w:link w:val="2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3">
    <w:name w:val="Заголовок 3 Знак"/>
    <w:link w:val="31"/>
    <w:uiPriority w:val="99"/>
    <w:locked/>
    <w:rPr>
      <w:b/>
      <w:bCs/>
      <w:sz w:val="28"/>
      <w:szCs w:val="28"/>
    </w:rPr>
  </w:style>
  <w:style w:type="character" w:customStyle="1" w:styleId="42">
    <w:name w:val="Заголовок 4 Знак"/>
    <w:link w:val="41"/>
    <w:uiPriority w:val="99"/>
    <w:locked/>
    <w:rPr>
      <w:b/>
      <w:bCs/>
      <w:i/>
      <w:iCs/>
      <w:sz w:val="28"/>
      <w:szCs w:val="28"/>
    </w:rPr>
  </w:style>
  <w:style w:type="character" w:customStyle="1" w:styleId="52">
    <w:name w:val="Заголовок 5 Знак"/>
    <w:link w:val="51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character" w:customStyle="1" w:styleId="affff0">
    <w:name w:val="Гипертекстовая ссылка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3">
    <w:name w:val="Заголовок 1 Знак"/>
    <w:uiPriority w:val="99"/>
    <w:rPr>
      <w:rFonts w:cs="Times New Roman"/>
      <w:b/>
      <w:kern w:val="28"/>
      <w:sz w:val="36"/>
      <w:lang w:val="ru-RU" w:eastAsia="ru-RU" w:bidi="ar-SA"/>
    </w:rPr>
  </w:style>
  <w:style w:type="character" w:customStyle="1" w:styleId="14">
    <w:name w:val="Сильное выделение1"/>
    <w:uiPriority w:val="99"/>
    <w:qFormat/>
    <w:rPr>
      <w:rFonts w:cs="Times New Roman"/>
      <w:b/>
      <w:bCs/>
      <w:i/>
      <w:iCs/>
      <w:color w:val="4F81BD"/>
    </w:rPr>
  </w:style>
  <w:style w:type="character" w:customStyle="1" w:styleId="affd">
    <w:name w:val="Основной текст с отступом Знак"/>
    <w:link w:val="affc"/>
    <w:uiPriority w:val="99"/>
    <w:semiHidden/>
    <w:locked/>
    <w:rPr>
      <w:rFonts w:cs="Times New Roman"/>
      <w:sz w:val="28"/>
      <w:szCs w:val="28"/>
    </w:rPr>
  </w:style>
  <w:style w:type="character" w:customStyle="1" w:styleId="29">
    <w:name w:val="Основной текст с отступом 2 Знак"/>
    <w:link w:val="28"/>
    <w:uiPriority w:val="99"/>
    <w:semiHidden/>
    <w:locked/>
    <w:rPr>
      <w:rFonts w:cs="Times New Roman"/>
      <w:sz w:val="28"/>
      <w:szCs w:val="28"/>
    </w:rPr>
  </w:style>
  <w:style w:type="paragraph" w:customStyle="1" w:styleId="211">
    <w:name w:val="Основной текст 21"/>
    <w:basedOn w:val="a3"/>
    <w:uiPriority w:val="99"/>
    <w:pPr>
      <w:spacing w:line="240" w:lineRule="auto"/>
    </w:pPr>
    <w:rPr>
      <w:sz w:val="24"/>
      <w:szCs w:val="20"/>
    </w:rPr>
  </w:style>
  <w:style w:type="character" w:customStyle="1" w:styleId="aff5">
    <w:name w:val="Основной текст Знак"/>
    <w:link w:val="aff4"/>
    <w:uiPriority w:val="99"/>
    <w:locked/>
    <w:rPr>
      <w:rFonts w:cs="Times New Roman"/>
      <w:sz w:val="28"/>
      <w:szCs w:val="28"/>
    </w:rPr>
  </w:style>
  <w:style w:type="character" w:customStyle="1" w:styleId="afff2">
    <w:name w:val="Нижний колонтитул Знак"/>
    <w:link w:val="afff1"/>
    <w:uiPriority w:val="99"/>
    <w:locked/>
    <w:rPr>
      <w:rFonts w:cs="Times New Roman"/>
      <w:sz w:val="28"/>
      <w:szCs w:val="28"/>
    </w:rPr>
  </w:style>
  <w:style w:type="paragraph" w:customStyle="1" w:styleId="affff1">
    <w:name w:val="Обычный + по ширине"/>
    <w:basedOn w:val="a3"/>
    <w:pPr>
      <w:spacing w:line="240" w:lineRule="auto"/>
      <w:ind w:firstLine="0"/>
    </w:pPr>
    <w:rPr>
      <w:sz w:val="24"/>
      <w:szCs w:val="24"/>
    </w:rPr>
  </w:style>
  <w:style w:type="character" w:customStyle="1" w:styleId="afa">
    <w:name w:val="Текст примечания Знак"/>
    <w:link w:val="af9"/>
    <w:uiPriority w:val="99"/>
    <w:semiHidden/>
    <w:locked/>
    <w:rPr>
      <w:rFonts w:cs="Times New Roman"/>
      <w:sz w:val="20"/>
      <w:szCs w:val="20"/>
    </w:rPr>
  </w:style>
  <w:style w:type="character" w:customStyle="1" w:styleId="afc">
    <w:name w:val="Тема примечания Знак"/>
    <w:link w:val="afb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af0">
    <w:name w:val="Текст выноски Знак"/>
    <w:link w:val="af"/>
    <w:uiPriority w:val="99"/>
    <w:semiHidden/>
    <w:locked/>
    <w:rPr>
      <w:rFonts w:cs="Times New Roman"/>
      <w:sz w:val="2"/>
    </w:rPr>
  </w:style>
  <w:style w:type="character" w:customStyle="1" w:styleId="23">
    <w:name w:val="Основной текст 2 Знак"/>
    <w:link w:val="21"/>
    <w:uiPriority w:val="99"/>
    <w:locked/>
    <w:rPr>
      <w:sz w:val="24"/>
    </w:rPr>
  </w:style>
  <w:style w:type="paragraph" w:customStyle="1" w:styleId="a2">
    <w:name w:val="Раздел"/>
    <w:basedOn w:val="a3"/>
    <w:uiPriority w:val="99"/>
    <w:semiHidden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fff2">
    <w:name w:val="Часть"/>
    <w:basedOn w:val="a3"/>
    <w:uiPriority w:val="99"/>
    <w:semiHidden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3"/>
    <w:uiPriority w:val="99"/>
    <w:semiHidden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0">
    <w:name w:val="Условия контракта"/>
    <w:basedOn w:val="a3"/>
    <w:uiPriority w:val="99"/>
    <w:semiHidden/>
    <w:pPr>
      <w:numPr>
        <w:numId w:val="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1"/>
    <w:uiPriority w:val="99"/>
    <w:semiHidden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character" w:customStyle="1" w:styleId="afff0">
    <w:name w:val="Заголовок Знак"/>
    <w:link w:val="afff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ff7">
    <w:name w:val="Подзаголовок Знак"/>
    <w:link w:val="afff6"/>
    <w:uiPriority w:val="99"/>
    <w:locked/>
    <w:rPr>
      <w:rFonts w:ascii="Cambria" w:hAnsi="Cambria" w:cs="Times New Roman"/>
      <w:sz w:val="24"/>
      <w:szCs w:val="24"/>
    </w:rPr>
  </w:style>
  <w:style w:type="paragraph" w:customStyle="1" w:styleId="affff3">
    <w:name w:val="Тендерные данные"/>
    <w:basedOn w:val="a3"/>
    <w:uiPriority w:val="99"/>
    <w:semiHidden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character" w:customStyle="1" w:styleId="aff9">
    <w:name w:val="Дата Знак"/>
    <w:link w:val="aff8"/>
    <w:uiPriority w:val="99"/>
    <w:semiHidden/>
    <w:locked/>
    <w:rPr>
      <w:rFonts w:cs="Times New Roman"/>
      <w:sz w:val="28"/>
      <w:szCs w:val="28"/>
    </w:rPr>
  </w:style>
  <w:style w:type="paragraph" w:customStyle="1" w:styleId="affff4">
    <w:name w:val="Îáû÷íûé"/>
    <w:uiPriority w:val="99"/>
    <w:semiHidden/>
  </w:style>
  <w:style w:type="paragraph" w:customStyle="1" w:styleId="affff5">
    <w:name w:val="Íîðìàëüíûé"/>
    <w:uiPriority w:val="99"/>
    <w:semiHidden/>
    <w:rPr>
      <w:rFonts w:ascii="Courier" w:hAnsi="Courier"/>
      <w:sz w:val="24"/>
      <w:lang w:val="en-GB"/>
    </w:rPr>
  </w:style>
  <w:style w:type="paragraph" w:customStyle="1" w:styleId="affff6">
    <w:name w:val="Подраздел"/>
    <w:basedOn w:val="a3"/>
    <w:uiPriority w:val="99"/>
    <w:semiHidden/>
    <w:pPr>
      <w:suppressAutoHyphens/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character" w:customStyle="1" w:styleId="35">
    <w:name w:val="Основной текст с отступом 3 Знак"/>
    <w:link w:val="34"/>
    <w:uiPriority w:val="99"/>
    <w:semiHidden/>
    <w:locked/>
    <w:rPr>
      <w:rFonts w:cs="Times New Roman"/>
      <w:sz w:val="16"/>
      <w:szCs w:val="16"/>
    </w:rPr>
  </w:style>
  <w:style w:type="character" w:customStyle="1" w:styleId="aff2">
    <w:name w:val="Верхний колонтитул Знак"/>
    <w:link w:val="aff1"/>
    <w:uiPriority w:val="99"/>
    <w:locked/>
    <w:rPr>
      <w:rFonts w:cs="Times New Roman"/>
      <w:sz w:val="28"/>
      <w:szCs w:val="28"/>
    </w:rPr>
  </w:style>
  <w:style w:type="character" w:customStyle="1" w:styleId="aff0">
    <w:name w:val="Текст сноски Знак"/>
    <w:link w:val="aff"/>
    <w:uiPriority w:val="99"/>
    <w:semiHidden/>
    <w:locked/>
    <w:rPr>
      <w:rFonts w:cs="Times New Roman"/>
      <w:sz w:val="20"/>
      <w:szCs w:val="20"/>
    </w:rPr>
  </w:style>
  <w:style w:type="character" w:customStyle="1" w:styleId="39">
    <w:name w:val="Основной текст 3 Знак"/>
    <w:link w:val="38"/>
    <w:uiPriority w:val="99"/>
    <w:semiHidden/>
    <w:locked/>
    <w:rPr>
      <w:rFonts w:cs="Times New Roman"/>
      <w:sz w:val="16"/>
      <w:szCs w:val="16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ff7">
    <w:name w:val="Знак Знак"/>
    <w:uiPriority w:val="99"/>
    <w:semiHidden/>
    <w:rPr>
      <w:rFonts w:ascii="Arial" w:hAnsi="Arial" w:cs="Times New Roman"/>
      <w:sz w:val="24"/>
      <w:lang w:val="ru-RU" w:eastAsia="ru-RU" w:bidi="ar-SA"/>
    </w:rPr>
  </w:style>
  <w:style w:type="paragraph" w:customStyle="1" w:styleId="ConsNonformat">
    <w:name w:val="ConsNonformat"/>
    <w:uiPriority w:val="99"/>
    <w:semiHidden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5">
    <w:name w:val="Основной шрифт1"/>
    <w:uiPriority w:val="99"/>
    <w:semiHidden/>
  </w:style>
  <w:style w:type="character" w:customStyle="1" w:styleId="HTML8">
    <w:name w:val="Адрес HTML Знак"/>
    <w:link w:val="HTML7"/>
    <w:uiPriority w:val="99"/>
    <w:semiHidden/>
    <w:locked/>
    <w:rPr>
      <w:rFonts w:cs="Times New Roman"/>
      <w:i/>
      <w:iCs/>
      <w:sz w:val="28"/>
      <w:szCs w:val="28"/>
    </w:rPr>
  </w:style>
  <w:style w:type="character" w:customStyle="1" w:styleId="aff7">
    <w:name w:val="Заголовок записки Знак"/>
    <w:link w:val="aff6"/>
    <w:uiPriority w:val="99"/>
    <w:semiHidden/>
    <w:locked/>
    <w:rPr>
      <w:rFonts w:cs="Times New Roman"/>
      <w:sz w:val="28"/>
      <w:szCs w:val="28"/>
    </w:rPr>
  </w:style>
  <w:style w:type="character" w:customStyle="1" w:styleId="affb">
    <w:name w:val="Красная строка Знак"/>
    <w:link w:val="affa"/>
    <w:uiPriority w:val="99"/>
    <w:semiHidden/>
    <w:locked/>
    <w:rPr>
      <w:rFonts w:cs="Times New Roman"/>
      <w:sz w:val="28"/>
      <w:szCs w:val="28"/>
    </w:rPr>
  </w:style>
  <w:style w:type="character" w:customStyle="1" w:styleId="27">
    <w:name w:val="Красная строка 2 Знак"/>
    <w:link w:val="26"/>
    <w:uiPriority w:val="99"/>
    <w:semiHidden/>
    <w:locked/>
    <w:rPr>
      <w:rFonts w:cs="Times New Roman"/>
      <w:sz w:val="28"/>
      <w:szCs w:val="28"/>
    </w:rPr>
  </w:style>
  <w:style w:type="character" w:customStyle="1" w:styleId="af8">
    <w:name w:val="Название объекта Знак"/>
    <w:link w:val="af7"/>
    <w:uiPriority w:val="99"/>
    <w:semiHidden/>
    <w:locked/>
    <w:rPr>
      <w:rFonts w:cs="Times New Roman"/>
      <w:sz w:val="28"/>
      <w:szCs w:val="28"/>
    </w:rPr>
  </w:style>
  <w:style w:type="character" w:customStyle="1" w:styleId="afff9">
    <w:name w:val="Приветствие Знак"/>
    <w:link w:val="afff8"/>
    <w:uiPriority w:val="99"/>
    <w:semiHidden/>
    <w:locked/>
    <w:rPr>
      <w:rFonts w:cs="Times New Roman"/>
      <w:sz w:val="28"/>
      <w:szCs w:val="28"/>
    </w:rPr>
  </w:style>
  <w:style w:type="character" w:customStyle="1" w:styleId="af3">
    <w:name w:val="Прощание Знак"/>
    <w:link w:val="af2"/>
    <w:uiPriority w:val="99"/>
    <w:semiHidden/>
    <w:locked/>
    <w:rPr>
      <w:rFonts w:cs="Times New Roman"/>
      <w:sz w:val="28"/>
      <w:szCs w:val="28"/>
    </w:rPr>
  </w:style>
  <w:style w:type="character" w:customStyle="1" w:styleId="HTMLa">
    <w:name w:val="Стандартный HTML Знак"/>
    <w:link w:val="HTML9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afffc">
    <w:name w:val="Шапка Знак"/>
    <w:link w:val="afffb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character" w:customStyle="1" w:styleId="afffe">
    <w:name w:val="Электронная подпись Знак"/>
    <w:link w:val="afffd"/>
    <w:uiPriority w:val="99"/>
    <w:semiHidden/>
    <w:locked/>
    <w:rPr>
      <w:rFonts w:cs="Times New Roman"/>
      <w:sz w:val="28"/>
      <w:szCs w:val="28"/>
    </w:rPr>
  </w:style>
  <w:style w:type="paragraph" w:customStyle="1" w:styleId="1">
    <w:name w:val="Стиль1"/>
    <w:basedOn w:val="a3"/>
    <w:uiPriority w:val="99"/>
    <w:pPr>
      <w:keepNext/>
      <w:keepLines/>
      <w:widowControl w:val="0"/>
      <w:numPr>
        <w:numId w:val="12"/>
      </w:numPr>
      <w:suppressLineNumbers/>
      <w:suppressAutoHyphen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1"/>
    <w:next w:val="a3"/>
    <w:uiPriority w:val="99"/>
    <w:qFormat/>
    <w:pPr>
      <w:numPr>
        <w:ilvl w:val="0"/>
        <w:numId w:val="0"/>
      </w:numPr>
      <w:tabs>
        <w:tab w:val="left" w:pos="643"/>
        <w:tab w:val="left" w:pos="926"/>
        <w:tab w:val="left" w:pos="1492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2">
    <w:name w:val="Заголовок 2.1"/>
    <w:basedOn w:val="10"/>
    <w:uiPriority w:val="99"/>
    <w:qFormat/>
    <w:pPr>
      <w:keepLines/>
      <w:widowControl w:val="0"/>
      <w:suppressLineNumbers/>
      <w:suppressAutoHyphens/>
      <w:spacing w:line="240" w:lineRule="auto"/>
      <w:ind w:firstLine="0"/>
      <w:jc w:val="center"/>
    </w:pPr>
    <w:rPr>
      <w:rFonts w:ascii="Times New Roman" w:hAnsi="Times New Roman"/>
      <w:bCs w:val="0"/>
      <w:caps/>
      <w:kern w:val="28"/>
      <w:sz w:val="36"/>
      <w:szCs w:val="28"/>
    </w:rPr>
  </w:style>
  <w:style w:type="paragraph" w:customStyle="1" w:styleId="2c">
    <w:name w:val="Стиль2"/>
    <w:basedOn w:val="2"/>
    <w:uiPriority w:val="99"/>
    <w:qFormat/>
    <w:pPr>
      <w:keepNext/>
      <w:keepLines/>
      <w:widowControl w:val="0"/>
      <w:numPr>
        <w:numId w:val="0"/>
      </w:numPr>
      <w:suppressLineNumbers/>
      <w:tabs>
        <w:tab w:val="clear" w:pos="360"/>
        <w:tab w:val="left" w:pos="576"/>
      </w:tabs>
      <w:suppressAutoHyphens/>
      <w:ind w:left="576" w:hanging="576"/>
    </w:pPr>
    <w:rPr>
      <w:b/>
    </w:rPr>
  </w:style>
  <w:style w:type="paragraph" w:customStyle="1" w:styleId="32">
    <w:name w:val="Стиль3 Знак"/>
    <w:basedOn w:val="28"/>
    <w:uiPriority w:val="99"/>
    <w:pPr>
      <w:widowControl w:val="0"/>
      <w:numPr>
        <w:ilvl w:val="2"/>
        <w:numId w:val="12"/>
      </w:numPr>
      <w:adjustRightInd w:val="0"/>
      <w:spacing w:after="0" w:line="240" w:lineRule="auto"/>
      <w:ind w:left="0" w:firstLine="0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uiPriority w:val="99"/>
    <w:pPr>
      <w:spacing w:after="60" w:line="240" w:lineRule="auto"/>
      <w:ind w:firstLine="0"/>
    </w:pPr>
    <w:rPr>
      <w:sz w:val="24"/>
      <w:szCs w:val="24"/>
    </w:rPr>
  </w:style>
  <w:style w:type="character" w:customStyle="1" w:styleId="16">
    <w:name w:val="Знак Знак1"/>
    <w:uiPriority w:val="99"/>
    <w:rPr>
      <w:rFonts w:cs="Times New Roman"/>
      <w:sz w:val="24"/>
      <w:lang w:val="ru-RU" w:eastAsia="ru-RU" w:bidi="ar-SA"/>
    </w:rPr>
  </w:style>
  <w:style w:type="character" w:customStyle="1" w:styleId="3c">
    <w:name w:val="Стиль3 Знак Знак"/>
    <w:uiPriority w:val="99"/>
    <w:rPr>
      <w:rFonts w:cs="Times New Roman"/>
      <w:sz w:val="24"/>
      <w:lang w:val="ru-RU" w:eastAsia="ru-RU" w:bidi="ar-SA"/>
    </w:rPr>
  </w:style>
  <w:style w:type="paragraph" w:customStyle="1" w:styleId="46">
    <w:name w:val="Стиль4"/>
    <w:basedOn w:val="22"/>
    <w:next w:val="a3"/>
    <w:uiPriority w:val="99"/>
    <w:qFormat/>
    <w:pPr>
      <w:keepLines/>
      <w:widowControl w:val="0"/>
      <w:suppressLineNumbers/>
      <w:suppressAutoHyphens/>
      <w:ind w:firstLine="567"/>
    </w:pPr>
  </w:style>
  <w:style w:type="paragraph" w:customStyle="1" w:styleId="affff8">
    <w:name w:val="Таблица заголовок"/>
    <w:basedOn w:val="a3"/>
    <w:uiPriority w:val="99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f9">
    <w:name w:val="текст таблицы"/>
    <w:basedOn w:val="a3"/>
    <w:uiPriority w:val="99"/>
    <w:qFormat/>
    <w:pPr>
      <w:spacing w:before="120" w:line="240" w:lineRule="auto"/>
      <w:ind w:right="-102" w:firstLine="0"/>
      <w:jc w:val="left"/>
    </w:pPr>
    <w:rPr>
      <w:sz w:val="24"/>
      <w:szCs w:val="24"/>
    </w:rPr>
  </w:style>
  <w:style w:type="character" w:customStyle="1" w:styleId="3d">
    <w:name w:val="Стиль3 Знак Знак Знак"/>
    <w:uiPriority w:val="99"/>
    <w:rPr>
      <w:rFonts w:cs="Times New Roman"/>
      <w:sz w:val="24"/>
      <w:lang w:val="ru-RU" w:eastAsia="ru-RU" w:bidi="ar-SA"/>
    </w:rPr>
  </w:style>
  <w:style w:type="paragraph" w:customStyle="1" w:styleId="3e">
    <w:name w:val="Стиль3"/>
    <w:basedOn w:val="28"/>
    <w:uiPriority w:val="99"/>
    <w:qFormat/>
    <w:pPr>
      <w:widowControl w:val="0"/>
      <w:tabs>
        <w:tab w:val="left" w:pos="1307"/>
      </w:tabs>
      <w:adjustRightInd w:val="0"/>
      <w:spacing w:after="0" w:line="240" w:lineRule="auto"/>
      <w:ind w:left="1080" w:firstLine="0"/>
      <w:textAlignment w:val="baseline"/>
    </w:pPr>
    <w:rPr>
      <w:sz w:val="24"/>
      <w:szCs w:val="20"/>
    </w:rPr>
  </w:style>
  <w:style w:type="character" w:customStyle="1" w:styleId="3f">
    <w:name w:val="Стиль3 Знак Знак Знак Знак"/>
    <w:uiPriority w:val="99"/>
    <w:rPr>
      <w:rFonts w:cs="Times New Roman"/>
      <w:sz w:val="24"/>
      <w:lang w:val="ru-RU" w:eastAsia="ru-RU" w:bidi="ar-SA"/>
    </w:rPr>
  </w:style>
  <w:style w:type="character" w:customStyle="1" w:styleId="310">
    <w:name w:val="Стиль3 Знак Знак1"/>
    <w:uiPriority w:val="99"/>
    <w:qFormat/>
    <w:rPr>
      <w:rFonts w:cs="Times New Roman"/>
      <w:sz w:val="24"/>
      <w:lang w:val="ru-RU" w:eastAsia="ru-RU" w:bidi="ar-SA"/>
    </w:rPr>
  </w:style>
  <w:style w:type="character" w:customStyle="1" w:styleId="2d">
    <w:name w:val="Заголовок 2 Знак"/>
    <w:uiPriority w:val="99"/>
    <w:rPr>
      <w:rFonts w:cs="Times New Roman"/>
      <w:b/>
      <w:sz w:val="30"/>
      <w:lang w:val="ru-RU" w:eastAsia="ru-RU" w:bidi="ar-SA"/>
    </w:rPr>
  </w:style>
  <w:style w:type="paragraph" w:customStyle="1" w:styleId="affffa">
    <w:name w:val="Мой"/>
    <w:basedOn w:val="a3"/>
    <w:uiPriority w:val="99"/>
    <w:qFormat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7">
    <w:name w:val="Обычный1"/>
    <w:uiPriority w:val="99"/>
    <w:qFormat/>
  </w:style>
  <w:style w:type="paragraph" w:customStyle="1" w:styleId="110">
    <w:name w:val="11"/>
    <w:basedOn w:val="a3"/>
    <w:uiPriority w:val="99"/>
    <w:qFormat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uiPriority w:val="99"/>
    <w:qFormat/>
    <w:pPr>
      <w:spacing w:before="100" w:beforeAutospacing="1" w:after="100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character" w:customStyle="1" w:styleId="maintext">
    <w:name w:val="maintext"/>
    <w:uiPriority w:val="99"/>
    <w:qFormat/>
    <w:rPr>
      <w:rFonts w:cs="Times New Roman"/>
    </w:rPr>
  </w:style>
  <w:style w:type="character" w:customStyle="1" w:styleId="EmailStyle1321">
    <w:name w:val="EmailStyle1321"/>
    <w:uiPriority w:val="99"/>
    <w:semiHidden/>
    <w:rPr>
      <w:rFonts w:ascii="Arial" w:hAnsi="Arial" w:cs="Arial"/>
      <w:color w:val="auto"/>
      <w:sz w:val="20"/>
      <w:szCs w:val="20"/>
    </w:rPr>
  </w:style>
  <w:style w:type="paragraph" w:customStyle="1" w:styleId="111">
    <w:name w:val="заголовок 11"/>
    <w:basedOn w:val="a3"/>
    <w:next w:val="a3"/>
    <w:uiPriority w:val="99"/>
    <w:qFormat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uiPriority w:val="99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uiPriority w:val="99"/>
    <w:qFormat/>
    <w:pPr>
      <w:keepNext/>
      <w:spacing w:line="240" w:lineRule="auto"/>
      <w:ind w:firstLine="0"/>
      <w:outlineLvl w:val="2"/>
    </w:pPr>
    <w:rPr>
      <w:sz w:val="24"/>
      <w:szCs w:val="20"/>
    </w:rPr>
  </w:style>
  <w:style w:type="character" w:customStyle="1" w:styleId="afe">
    <w:name w:val="Схема документа Знак"/>
    <w:link w:val="afd"/>
    <w:uiPriority w:val="99"/>
    <w:semiHidden/>
    <w:qFormat/>
    <w:locked/>
    <w:rPr>
      <w:rFonts w:cs="Times New Roman"/>
      <w:sz w:val="2"/>
    </w:rPr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3pt">
    <w:name w:val="Обычный + 13 pt"/>
    <w:basedOn w:val="a3"/>
    <w:uiPriority w:val="99"/>
    <w:qFormat/>
    <w:pPr>
      <w:widowControl w:val="0"/>
      <w:shd w:val="clear" w:color="auto" w:fill="FFFFFF"/>
      <w:spacing w:line="240" w:lineRule="auto"/>
      <w:ind w:left="34" w:firstLine="0"/>
      <w:jc w:val="center"/>
    </w:pPr>
    <w:rPr>
      <w:b/>
      <w:color w:val="000000"/>
      <w:spacing w:val="14"/>
      <w:kern w:val="16"/>
      <w:sz w:val="26"/>
      <w:szCs w:val="26"/>
    </w:rPr>
  </w:style>
  <w:style w:type="paragraph" w:customStyle="1" w:styleId="13pt0">
    <w:name w:val="Основной текст + 13 pt"/>
    <w:basedOn w:val="aff4"/>
    <w:uiPriority w:val="99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customStyle="1" w:styleId="ListBull1">
    <w:name w:val="ListBull1"/>
    <w:basedOn w:val="a3"/>
    <w:uiPriority w:val="99"/>
    <w:qFormat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1">
    <w:name w:val="Табличный список"/>
    <w:basedOn w:val="a3"/>
    <w:uiPriority w:val="99"/>
    <w:qFormat/>
    <w:pPr>
      <w:numPr>
        <w:numId w:val="13"/>
      </w:numPr>
      <w:spacing w:line="240" w:lineRule="auto"/>
      <w:ind w:firstLine="0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b">
    <w:name w:val="Стиль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wmi-callto">
    <w:name w:val="wmi-callto"/>
    <w:uiPriority w:val="99"/>
    <w:qFormat/>
    <w:rPr>
      <w:rFonts w:cs="Times New Roman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paragraph" w:styleId="affffc">
    <w:name w:val="List Paragraph"/>
    <w:basedOn w:val="a3"/>
    <w:uiPriority w:val="99"/>
    <w:qFormat/>
    <w:pPr>
      <w:ind w:left="720"/>
      <w:contextualSpacing/>
    </w:pPr>
  </w:style>
  <w:style w:type="paragraph" w:customStyle="1" w:styleId="Style5">
    <w:name w:val="Style5"/>
    <w:basedOn w:val="a3"/>
    <w:qFormat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character" w:customStyle="1" w:styleId="afff5">
    <w:name w:val="Обычный (веб) Знак"/>
    <w:link w:val="afff4"/>
    <w:rPr>
      <w:sz w:val="24"/>
      <w:szCs w:val="24"/>
    </w:rPr>
  </w:style>
  <w:style w:type="character" w:customStyle="1" w:styleId="affffd">
    <w:name w:val="Основной текст_"/>
    <w:link w:val="3f0"/>
    <w:qFormat/>
    <w:rPr>
      <w:rFonts w:ascii="Arial" w:eastAsia="Arial" w:hAnsi="Arial"/>
      <w:sz w:val="16"/>
      <w:szCs w:val="16"/>
      <w:shd w:val="clear" w:color="auto" w:fill="FFFFFF"/>
    </w:rPr>
  </w:style>
  <w:style w:type="paragraph" w:customStyle="1" w:styleId="3f0">
    <w:name w:val="Основной текст3"/>
    <w:basedOn w:val="a3"/>
    <w:link w:val="affffd"/>
    <w:pPr>
      <w:shd w:val="clear" w:color="auto" w:fill="FFFFFF"/>
      <w:spacing w:line="0" w:lineRule="atLeast"/>
      <w:ind w:hanging="540"/>
      <w:jc w:val="left"/>
    </w:pPr>
    <w:rPr>
      <w:rFonts w:ascii="Arial" w:eastAsia="Arial" w:hAnsi="Arial"/>
      <w:sz w:val="16"/>
      <w:szCs w:val="16"/>
      <w:shd w:val="clear" w:color="auto" w:fill="FFFFFF"/>
    </w:rPr>
  </w:style>
  <w:style w:type="character" w:customStyle="1" w:styleId="FontStyle47">
    <w:name w:val="Font Style47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Iiiaeuiue">
    <w:name w:val="Ii?iaeuiue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sentence">
    <w:name w:val="sentence"/>
    <w:basedOn w:val="a4"/>
    <w:qFormat/>
  </w:style>
  <w:style w:type="paragraph" w:customStyle="1" w:styleId="p2bf34b38570b1a7aa8caaa168623b81b">
    <w:name w:val="p2bf34b38570b1a7aa8caaa168623b81b"/>
    <w:basedOn w:val="a3"/>
    <w:qFormat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fffe">
    <w:name w:val="Текст в заданном формате"/>
    <w:basedOn w:val="a3"/>
    <w:qFormat/>
    <w:pPr>
      <w:widowControl w:val="0"/>
      <w:suppressAutoHyphens/>
      <w:spacing w:line="240" w:lineRule="auto"/>
      <w:ind w:firstLine="0"/>
      <w:jc w:val="left"/>
    </w:pPr>
    <w:rPr>
      <w:rFonts w:ascii="Liberation Mono" w:eastAsia="Courier New" w:hAnsi="Liberation Mono" w:cs="Liberation Mono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0E7B5-A743-4CC5-919E-57F8DAEC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Поставка полиграфической продукции</vt:lpstr>
    </vt:vector>
  </TitlesOfParts>
  <Manager>Храмкин А.А.</Manager>
  <Company>Институт госзакупок РАГС</Company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полиграфической продукции</dc:title>
  <dc:creator>ИГЗ</dc:creator>
  <cp:lastModifiedBy>Хайкин Александр Сергеевич</cp:lastModifiedBy>
  <cp:revision>2</cp:revision>
  <cp:lastPrinted>2026-07-23T09:18:00Z</cp:lastPrinted>
  <dcterms:created xsi:type="dcterms:W3CDTF">2026-07-23T10:27:00Z</dcterms:created>
  <dcterms:modified xsi:type="dcterms:W3CDTF">2026-07-23T10:27:00Z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D304919602C540999F66E822DF2D7A5E_13</vt:lpwstr>
  </property>
</Properties>
</file>