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03" w:rsidRPr="009F1587" w:rsidRDefault="009A3A03" w:rsidP="009A3A03">
      <w:pPr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 xml:space="preserve">Договор  № </w:t>
      </w:r>
      <w:r w:rsidR="00057870">
        <w:rPr>
          <w:b/>
          <w:sz w:val="21"/>
          <w:szCs w:val="21"/>
        </w:rPr>
        <w:t>359</w:t>
      </w:r>
    </w:p>
    <w:p w:rsidR="009A3A03" w:rsidRPr="009F1587" w:rsidRDefault="009A3A03" w:rsidP="009A3A03">
      <w:pPr>
        <w:spacing w:line="288" w:lineRule="auto"/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 xml:space="preserve">на передачу неисключительных прав использования </w:t>
      </w:r>
    </w:p>
    <w:p w:rsidR="009A3A03" w:rsidRPr="009F1587" w:rsidRDefault="009A3A03" w:rsidP="009A3A03">
      <w:pPr>
        <w:spacing w:line="288" w:lineRule="auto"/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>базы данных «Справочник руководителя учреждения культуры»</w:t>
      </w:r>
    </w:p>
    <w:p w:rsidR="009A3A03" w:rsidRPr="009F1587" w:rsidRDefault="009A3A03" w:rsidP="009A3A03">
      <w:pPr>
        <w:ind w:left="-426"/>
        <w:jc w:val="center"/>
        <w:rPr>
          <w:sz w:val="21"/>
          <w:szCs w:val="21"/>
        </w:rPr>
      </w:pPr>
      <w:r w:rsidRPr="009F1587">
        <w:rPr>
          <w:sz w:val="21"/>
          <w:szCs w:val="21"/>
          <w:lang w:eastAsia="x-none"/>
        </w:rPr>
        <w:t>ИКЗ</w:t>
      </w:r>
      <w:r w:rsidRPr="009F1587">
        <w:rPr>
          <w:b/>
          <w:sz w:val="21"/>
          <w:szCs w:val="21"/>
          <w:lang w:eastAsia="x-none"/>
        </w:rPr>
        <w:t xml:space="preserve"> </w:t>
      </w:r>
      <w:r w:rsidRPr="009F1587">
        <w:rPr>
          <w:sz w:val="21"/>
          <w:szCs w:val="21"/>
        </w:rPr>
        <w:t>261581000113958100100100100000000244</w:t>
      </w:r>
    </w:p>
    <w:p w:rsidR="009A3A03" w:rsidRPr="009F1587" w:rsidRDefault="009A3A03" w:rsidP="009A3A03">
      <w:pPr>
        <w:widowControl w:val="0"/>
        <w:tabs>
          <w:tab w:val="right" w:pos="10488"/>
        </w:tabs>
        <w:spacing w:line="288" w:lineRule="auto"/>
        <w:ind w:left="-426"/>
        <w:rPr>
          <w:sz w:val="21"/>
          <w:szCs w:val="21"/>
        </w:rPr>
      </w:pPr>
      <w:r w:rsidRPr="009F1587">
        <w:rPr>
          <w:sz w:val="21"/>
          <w:szCs w:val="21"/>
        </w:rPr>
        <w:tab/>
      </w:r>
    </w:p>
    <w:p w:rsidR="009A3A03" w:rsidRPr="009F1587" w:rsidRDefault="009A3A03" w:rsidP="009A3A03">
      <w:pPr>
        <w:pStyle w:val="ConsPlusNormal"/>
        <w:ind w:left="-426"/>
        <w:jc w:val="both"/>
        <w:rPr>
          <w:rFonts w:ascii="Times New Roman" w:hAnsi="Times New Roman" w:cs="Times New Roman"/>
          <w:sz w:val="21"/>
          <w:szCs w:val="21"/>
        </w:rPr>
      </w:pP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softHyphen/>
      </w:r>
      <w:r w:rsidR="00057870" w:rsidRPr="00B3739F">
        <w:rPr>
          <w:rFonts w:ascii="Times New Roman" w:hAnsi="Times New Roman" w:cs="Times New Roman"/>
          <w:b/>
          <w:bCs/>
          <w:sz w:val="21"/>
          <w:szCs w:val="21"/>
        </w:rPr>
        <w:t>ООО «МП»</w:t>
      </w:r>
      <w:r w:rsidR="00057870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именуемое в дальнейшем Лицензиат, в лице__________                                                                                                                                                                 </w:t>
      </w:r>
      <w:r w:rsidRPr="009F1587">
        <w:rPr>
          <w:rFonts w:ascii="Times New Roman" w:hAnsi="Times New Roman" w:cs="Times New Roman"/>
          <w:sz w:val="21"/>
          <w:szCs w:val="21"/>
        </w:rPr>
        <w:t xml:space="preserve">, действующей(-его) на основании </w:t>
      </w:r>
      <w:r w:rsidR="00B3739F" w:rsidRPr="00B3739F">
        <w:rPr>
          <w:rFonts w:ascii="Times New Roman" w:hAnsi="Times New Roman" w:cs="Times New Roman"/>
          <w:b/>
          <w:sz w:val="21"/>
          <w:szCs w:val="21"/>
        </w:rPr>
        <w:t>Устава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 w:rsidRPr="00B3739F">
        <w:rPr>
          <w:rFonts w:ascii="Times New Roman" w:hAnsi="Times New Roman" w:cs="Times New Roman"/>
          <w:b/>
          <w:sz w:val="21"/>
          <w:szCs w:val="21"/>
        </w:rPr>
        <w:t>ФЕДЕРАЛЬНОЕ ГОСУДАРСТВЕННОЕ БЮДЖЕТНОЕ УЧРЕЖДЕНИЕ КУЛЬТУРЫ "ГОСУДАРСТВЕННЫЙ ЛЕРМОНТОВСКИЙ МУЗЕЙ-ЗАПОВЕДНИК "ТАРХАНЫ"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</w:t>
      </w:r>
      <w:r w:rsidRPr="00B3739F">
        <w:rPr>
          <w:rFonts w:ascii="Times New Roman" w:hAnsi="Times New Roman" w:cs="Times New Roman"/>
          <w:b/>
          <w:bCs/>
          <w:sz w:val="21"/>
          <w:szCs w:val="21"/>
        </w:rPr>
        <w:t>Сублицензиат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, в лице </w:t>
      </w:r>
      <w:r w:rsidRPr="009F1587">
        <w:rPr>
          <w:rFonts w:ascii="Times New Roman" w:hAnsi="Times New Roman" w:cs="Times New Roman"/>
          <w:sz w:val="21"/>
          <w:szCs w:val="21"/>
        </w:rPr>
        <w:t xml:space="preserve">в лице </w:t>
      </w:r>
      <w:r w:rsidRPr="00B3739F">
        <w:rPr>
          <w:rFonts w:ascii="Times New Roman" w:hAnsi="Times New Roman" w:cs="Times New Roman"/>
          <w:b/>
          <w:sz w:val="21"/>
          <w:szCs w:val="21"/>
        </w:rPr>
        <w:t>директора Печниковой Юлии Викторовны</w:t>
      </w:r>
      <w:r w:rsidRPr="009F1587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Pr="00B3739F">
        <w:rPr>
          <w:rFonts w:ascii="Times New Roman" w:hAnsi="Times New Roman" w:cs="Times New Roman"/>
          <w:b/>
          <w:sz w:val="21"/>
          <w:szCs w:val="21"/>
        </w:rPr>
        <w:t>Устава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 с другой стороны, вместе именуемые Стороны, </w:t>
      </w:r>
      <w:r w:rsidRPr="009F1587">
        <w:rPr>
          <w:rFonts w:ascii="Times New Roman" w:hAnsi="Times New Roman" w:cs="Times New Roman"/>
          <w:sz w:val="21"/>
          <w:szCs w:val="21"/>
        </w:rPr>
        <w:t xml:space="preserve">в соответствии с пунктом 5 части 1 статьи 93 Федерального закона от 05.04.2013 г. № 44-ФЗ «О контрактной системе в сфере закупок товаров, работ и </w:t>
      </w:r>
      <w:bookmarkStart w:id="0" w:name="_GoBack"/>
      <w:r w:rsidRPr="009F1587">
        <w:rPr>
          <w:rFonts w:ascii="Times New Roman" w:hAnsi="Times New Roman" w:cs="Times New Roman"/>
          <w:sz w:val="21"/>
          <w:szCs w:val="21"/>
        </w:rPr>
        <w:t>услуг</w:t>
      </w:r>
      <w:bookmarkEnd w:id="0"/>
      <w:r w:rsidRPr="009F1587">
        <w:rPr>
          <w:rFonts w:ascii="Times New Roman" w:hAnsi="Times New Roman" w:cs="Times New Roman"/>
          <w:sz w:val="21"/>
          <w:szCs w:val="21"/>
        </w:rPr>
        <w:t xml:space="preserve"> для обеспечения государственных и муниципальных нужд», на</w:t>
      </w:r>
      <w:r w:rsidRPr="009F1587">
        <w:rPr>
          <w:rFonts w:ascii="Times New Roman" w:hAnsi="Times New Roman" w:cs="Times New Roman"/>
          <w:noProof/>
          <w:spacing w:val="-4"/>
          <w:sz w:val="21"/>
          <w:szCs w:val="21"/>
        </w:rPr>
        <w:t xml:space="preserve"> основании </w:t>
      </w:r>
      <w:r w:rsidR="00B3739F">
        <w:rPr>
          <w:rFonts w:ascii="Times New Roman" w:hAnsi="Times New Roman" w:cs="Times New Roman"/>
          <w:noProof/>
          <w:spacing w:val="-4"/>
          <w:sz w:val="21"/>
          <w:szCs w:val="21"/>
        </w:rPr>
        <w:t>закупочной сессии ЕАТ Березка №</w:t>
      </w:r>
      <w:r w:rsidR="00057870" w:rsidRPr="00057870">
        <w:rPr>
          <w:rFonts w:ascii="Times New Roman" w:hAnsi="Times New Roman" w:cs="Times New Roman"/>
          <w:noProof/>
          <w:spacing w:val="-4"/>
          <w:sz w:val="21"/>
          <w:szCs w:val="21"/>
        </w:rPr>
        <w:t>100116599126100555</w:t>
      </w:r>
      <w:r w:rsidRPr="009F1587">
        <w:rPr>
          <w:rFonts w:ascii="Times New Roman" w:hAnsi="Times New Roman" w:cs="Times New Roman"/>
          <w:sz w:val="21"/>
          <w:szCs w:val="21"/>
        </w:rPr>
        <w:t xml:space="preserve"> заключили настоящий договор (далее - Договор) о нижеследующем:</w:t>
      </w:r>
    </w:p>
    <w:p w:rsidR="009A3A03" w:rsidRPr="009F1587" w:rsidRDefault="009A3A03" w:rsidP="009A3A03">
      <w:pPr>
        <w:pStyle w:val="ParagraphStyle"/>
        <w:keepNext/>
        <w:numPr>
          <w:ilvl w:val="0"/>
          <w:numId w:val="1"/>
        </w:numPr>
        <w:ind w:left="-426" w:hanging="360"/>
        <w:jc w:val="center"/>
        <w:outlineLvl w:val="0"/>
        <w:rPr>
          <w:rStyle w:val="Heading"/>
          <w:bCs/>
          <w:sz w:val="21"/>
          <w:szCs w:val="21"/>
        </w:rPr>
      </w:pPr>
      <w:r w:rsidRPr="009F1587">
        <w:rPr>
          <w:rStyle w:val="Heading"/>
          <w:bCs/>
          <w:sz w:val="21"/>
          <w:szCs w:val="21"/>
        </w:rPr>
        <w:t>ПРЕДМЕТ ДОГОВОРА</w:t>
      </w:r>
    </w:p>
    <w:p w:rsidR="009A3A03" w:rsidRPr="009F1587" w:rsidRDefault="009A3A03" w:rsidP="009A3A03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9A3A03" w:rsidRPr="009F1587" w:rsidRDefault="009A3A03" w:rsidP="009A3A03">
      <w:pPr>
        <w:pStyle w:val="a3"/>
        <w:numPr>
          <w:ilvl w:val="1"/>
          <w:numId w:val="2"/>
        </w:numPr>
        <w:ind w:left="-426" w:hanging="567"/>
        <w:jc w:val="both"/>
        <w:rPr>
          <w:rStyle w:val="Normaltext"/>
          <w:sz w:val="21"/>
          <w:szCs w:val="21"/>
        </w:rPr>
      </w:pPr>
      <w:bookmarkStart w:id="1" w:name="_Toc510612354"/>
      <w:bookmarkEnd w:id="1"/>
      <w:r w:rsidRPr="009F1587">
        <w:rPr>
          <w:rStyle w:val="Normaltext"/>
          <w:sz w:val="21"/>
          <w:szCs w:val="21"/>
        </w:rPr>
        <w:t xml:space="preserve">Лицензиат обязуется предоставить Сублицензиату за вознаграждение неисключительные права (простая неисключительная лицензия) использования базы данных «Справочник руководителя учреждения культуры», расположенной по адресу http://e.rukulturi.ru в объеме, указанном в «Спецификации на БД» (Приложение № 1 к Договору), на условиях, предусмотренных в настоящем Договоре. </w:t>
      </w:r>
    </w:p>
    <w:p w:rsidR="009A3A03" w:rsidRPr="009F1587" w:rsidRDefault="009A3A03" w:rsidP="009A3A03">
      <w:pPr>
        <w:pStyle w:val="a3"/>
        <w:numPr>
          <w:ilvl w:val="1"/>
          <w:numId w:val="2"/>
        </w:numPr>
        <w:tabs>
          <w:tab w:val="clear" w:pos="540"/>
          <w:tab w:val="num" w:pos="567"/>
        </w:tabs>
        <w:spacing w:after="60"/>
        <w:ind w:left="-426" w:hanging="567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Под базой данных (далее-БД) в настоящем Договоре понимается многофункциональная система</w:t>
      </w:r>
      <w:r w:rsidRPr="009F1587">
        <w:rPr>
          <w:rStyle w:val="Normaltext"/>
          <w:bCs/>
          <w:sz w:val="21"/>
          <w:szCs w:val="21"/>
        </w:rPr>
        <w:t xml:space="preserve">, </w:t>
      </w:r>
      <w:r w:rsidRPr="009F1587">
        <w:rPr>
          <w:rStyle w:val="Normaltext"/>
          <w:sz w:val="21"/>
          <w:szCs w:val="21"/>
        </w:rPr>
        <w:t>предназначенная для предоставления подробной информации в сфере отдельной отрасли права, указанной в «Спецификации на БД»,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9A3A03" w:rsidRPr="009F1587" w:rsidRDefault="009A3A03" w:rsidP="009A3A03">
      <w:pPr>
        <w:pStyle w:val="a3"/>
        <w:numPr>
          <w:ilvl w:val="2"/>
          <w:numId w:val="1"/>
        </w:numPr>
        <w:tabs>
          <w:tab w:val="clear" w:pos="57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Подключаться к БД через сеть Интернет, </w:t>
      </w:r>
      <w:r w:rsidRPr="009F1587"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учетную информацию (пароль и логин для доступа в БД).</w:t>
      </w:r>
    </w:p>
    <w:p w:rsidR="009A3A03" w:rsidRPr="009F1587" w:rsidRDefault="009A3A03" w:rsidP="009A3A03">
      <w:pPr>
        <w:pStyle w:val="a3"/>
        <w:numPr>
          <w:ilvl w:val="2"/>
          <w:numId w:val="1"/>
        </w:numPr>
        <w:tabs>
          <w:tab w:val="clear" w:pos="57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 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 Лицензиат в течение 3 (Трех) рабочих дней после заключения Договора направляет Сублицензиату по адресу его электронной почты, указанному при регистрации, код доступа для предоставления права доступа к БД.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не приобретает каких-либо прав на БД, за исключением оговоренных в настоящем Договоре.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не имеет права частично или полностью публиковать и/или передавать третьим лицам любые материалы БД.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Сублицензиат обязуется принять и оплатить права использования БД в соответствии с условиями настоящего Договора. 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Лицензиат </w:t>
      </w:r>
      <w:r w:rsidRPr="009F1587"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лицензий, указанного в «Спецификации на БД»</w:t>
      </w:r>
      <w:r w:rsidRPr="009F1587">
        <w:rPr>
          <w:sz w:val="21"/>
          <w:szCs w:val="21"/>
        </w:rPr>
        <w:t xml:space="preserve"> при условии соблюдения </w:t>
      </w:r>
      <w:r w:rsidRPr="009F1587">
        <w:rPr>
          <w:rStyle w:val="Normaltext"/>
          <w:sz w:val="21"/>
          <w:szCs w:val="21"/>
        </w:rPr>
        <w:t>Сублицензиатом</w:t>
      </w:r>
      <w:r w:rsidRPr="009F1587"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которые размещены на сайте БД в разделе «Технические требования».</w:t>
      </w:r>
    </w:p>
    <w:p w:rsidR="009A3A03" w:rsidRPr="009F1587" w:rsidRDefault="009A3A03" w:rsidP="009A3A03">
      <w:pPr>
        <w:pStyle w:val="a3"/>
        <w:ind w:left="-426"/>
        <w:contextualSpacing w:val="0"/>
        <w:jc w:val="both"/>
        <w:rPr>
          <w:sz w:val="21"/>
          <w:szCs w:val="21"/>
        </w:rPr>
      </w:pPr>
    </w:p>
    <w:p w:rsidR="009A3A03" w:rsidRPr="009F1587" w:rsidRDefault="009A3A03" w:rsidP="009A3A03">
      <w:pPr>
        <w:pStyle w:val="ParagraphStyle"/>
        <w:keepNext/>
        <w:numPr>
          <w:ilvl w:val="0"/>
          <w:numId w:val="1"/>
        </w:numPr>
        <w:ind w:left="-426" w:hanging="360"/>
        <w:jc w:val="center"/>
        <w:outlineLvl w:val="0"/>
        <w:rPr>
          <w:rStyle w:val="Heading"/>
          <w:bCs/>
          <w:sz w:val="21"/>
          <w:szCs w:val="21"/>
        </w:rPr>
      </w:pPr>
      <w:bookmarkStart w:id="2" w:name="_Toc510612356"/>
      <w:r w:rsidRPr="009F1587">
        <w:rPr>
          <w:rStyle w:val="Heading"/>
          <w:bCs/>
          <w:sz w:val="21"/>
          <w:szCs w:val="21"/>
        </w:rPr>
        <w:t>ЦЕНА ДОГОВОРА И ПОРЯДОК ОПЛАТЫ</w:t>
      </w:r>
      <w:bookmarkEnd w:id="2"/>
    </w:p>
    <w:p w:rsidR="009A3A03" w:rsidRPr="009F1587" w:rsidRDefault="009A3A03" w:rsidP="009A3A03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bookmarkStart w:id="3" w:name="_Ref189296392"/>
      <w:r w:rsidRPr="009F1587">
        <w:rPr>
          <w:sz w:val="21"/>
          <w:szCs w:val="21"/>
        </w:rPr>
        <w:t xml:space="preserve">Цена Договора (вознаграждение за право использования БД) указана в «Спецификации на БД» (Приложение 1) и составляет </w:t>
      </w:r>
      <w:r w:rsidR="00DF5BC2" w:rsidRPr="00DF5BC2">
        <w:rPr>
          <w:b/>
          <w:sz w:val="21"/>
          <w:szCs w:val="21"/>
        </w:rPr>
        <w:t>2838</w:t>
      </w:r>
      <w:r w:rsidRPr="00DF5BC2">
        <w:rPr>
          <w:b/>
          <w:sz w:val="21"/>
          <w:szCs w:val="21"/>
        </w:rPr>
        <w:t xml:space="preserve"> (</w:t>
      </w:r>
      <w:r w:rsidR="00DF5BC2" w:rsidRPr="00DF5BC2">
        <w:rPr>
          <w:b/>
          <w:sz w:val="21"/>
          <w:szCs w:val="21"/>
        </w:rPr>
        <w:t>две тысячи восемьсот тридцать восемь</w:t>
      </w:r>
      <w:r w:rsidRPr="00DF5BC2">
        <w:rPr>
          <w:b/>
          <w:sz w:val="21"/>
          <w:szCs w:val="21"/>
        </w:rPr>
        <w:t xml:space="preserve">) рублей </w:t>
      </w:r>
      <w:r w:rsidR="00DF5BC2" w:rsidRPr="00DF5BC2">
        <w:rPr>
          <w:b/>
          <w:sz w:val="21"/>
          <w:szCs w:val="21"/>
        </w:rPr>
        <w:t>00</w:t>
      </w:r>
      <w:r w:rsidRPr="00DF5BC2">
        <w:rPr>
          <w:b/>
          <w:sz w:val="21"/>
          <w:szCs w:val="21"/>
        </w:rPr>
        <w:t xml:space="preserve"> копеек</w:t>
      </w:r>
      <w:r w:rsidRPr="009F1587">
        <w:rPr>
          <w:sz w:val="21"/>
          <w:szCs w:val="21"/>
        </w:rPr>
        <w:t xml:space="preserve">. </w:t>
      </w:r>
      <w:bookmarkEnd w:id="3"/>
      <w:r w:rsidRPr="009F1587">
        <w:rPr>
          <w:sz w:val="21"/>
          <w:szCs w:val="21"/>
        </w:rPr>
        <w:t>Вознаграждение за право использования БД, находящейся в Реестре, не облагается НДС в соответствии с пп. 26 п.2 ст.149 НК РФ.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Цена Договора является твердой и определена на весь срок исполнения Договора.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Оплата производится на основании выставленного Лицензиатом счета, путем перечисления денежных средств на расчетный счет Лицензиата, не позднее </w:t>
      </w:r>
      <w:r w:rsidR="00693B54" w:rsidRPr="009F1587">
        <w:rPr>
          <w:sz w:val="21"/>
          <w:szCs w:val="21"/>
        </w:rPr>
        <w:t>7 (сем</w:t>
      </w:r>
      <w:r w:rsidRPr="009F1587">
        <w:rPr>
          <w:sz w:val="21"/>
          <w:szCs w:val="21"/>
        </w:rPr>
        <w:t>и) рабочих дней с даты подписания настоящего Договора.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В случае, если на момент предоставления права использования БД:</w:t>
      </w:r>
    </w:p>
    <w:p w:rsidR="009A3A03" w:rsidRPr="009F1587" w:rsidRDefault="009A3A03" w:rsidP="009A3A03">
      <w:pPr>
        <w:pStyle w:val="a3"/>
        <w:ind w:left="-426" w:hanging="540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2.4.1 БД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460539" w:rsidRPr="009F1587" w:rsidRDefault="00460539" w:rsidP="009A3A03">
      <w:pPr>
        <w:ind w:left="-426"/>
      </w:pPr>
    </w:p>
    <w:p w:rsidR="00334B29" w:rsidRPr="009F1587" w:rsidRDefault="00334B29" w:rsidP="00334B29">
      <w:pPr>
        <w:pStyle w:val="a3"/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lastRenderedPageBreak/>
        <w:t>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334B29" w:rsidRPr="009F1587" w:rsidRDefault="00334B29" w:rsidP="00334B29">
      <w:pPr>
        <w:pStyle w:val="a3"/>
        <w:ind w:left="-426" w:hanging="567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334B29" w:rsidRPr="009F1587" w:rsidRDefault="00334B29" w:rsidP="00334B29">
      <w:pPr>
        <w:shd w:val="clear" w:color="auto" w:fill="FFFFFF"/>
        <w:ind w:left="-426" w:hanging="567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2.5.   </w:t>
      </w:r>
      <w:r w:rsidRPr="009F1587">
        <w:t>Источник финансирования – средства федерального бюджета.</w:t>
      </w:r>
    </w:p>
    <w:p w:rsidR="00334B29" w:rsidRPr="009F1587" w:rsidRDefault="00334B29" w:rsidP="00334B29">
      <w:pPr>
        <w:pStyle w:val="a4"/>
        <w:spacing w:after="60" w:afterAutospacing="0"/>
        <w:ind w:left="-426"/>
        <w:rPr>
          <w:rStyle w:val="Normaltext"/>
          <w:sz w:val="21"/>
          <w:szCs w:val="21"/>
        </w:rPr>
      </w:pPr>
    </w:p>
    <w:p w:rsidR="00334B29" w:rsidRPr="009F1587" w:rsidRDefault="00334B29" w:rsidP="00334B29">
      <w:pPr>
        <w:pStyle w:val="ParagraphStyle"/>
        <w:keepNext/>
        <w:numPr>
          <w:ilvl w:val="0"/>
          <w:numId w:val="1"/>
        </w:numPr>
        <w:ind w:left="-426"/>
        <w:jc w:val="center"/>
        <w:outlineLvl w:val="0"/>
        <w:rPr>
          <w:rStyle w:val="Heading"/>
          <w:bCs/>
          <w:sz w:val="21"/>
          <w:szCs w:val="21"/>
        </w:rPr>
      </w:pPr>
      <w:r w:rsidRPr="009F1587">
        <w:rPr>
          <w:rStyle w:val="Heading"/>
          <w:bCs/>
          <w:sz w:val="21"/>
          <w:szCs w:val="21"/>
        </w:rPr>
        <w:t>ЗАЩИТА В СЛУЧАЕ НАРУШЕНИЙ ИНТЕЛЛЕКТУАЛЬНЫХ ПРАВ ТРЕТЬИХ ЛИЦ</w:t>
      </w:r>
    </w:p>
    <w:p w:rsidR="00334B29" w:rsidRPr="009F1587" w:rsidRDefault="00334B29" w:rsidP="00334B29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БД нарушает интеллектуальные права данных лиц. </w:t>
      </w: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6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6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Обязательства Лицензиата не распространяются на случаи нарушения Сублицензиатом условий использования БД, предусмотренных настоящим Договором и действующим законодательством.</w:t>
      </w:r>
    </w:p>
    <w:p w:rsidR="00334B29" w:rsidRPr="009F1587" w:rsidRDefault="00334B29" w:rsidP="00334B29">
      <w:pPr>
        <w:pStyle w:val="ParagraphStyle"/>
        <w:keepNext/>
        <w:numPr>
          <w:ilvl w:val="0"/>
          <w:numId w:val="1"/>
        </w:numPr>
        <w:ind w:left="-426" w:hanging="567"/>
        <w:jc w:val="center"/>
        <w:outlineLvl w:val="0"/>
        <w:rPr>
          <w:rStyle w:val="Heading"/>
          <w:bCs/>
          <w:sz w:val="21"/>
          <w:szCs w:val="21"/>
        </w:rPr>
      </w:pPr>
      <w:bookmarkStart w:id="4" w:name="_Toc510612359"/>
      <w:r w:rsidRPr="009F1587">
        <w:rPr>
          <w:rStyle w:val="Heading"/>
          <w:bCs/>
          <w:sz w:val="21"/>
          <w:szCs w:val="21"/>
        </w:rPr>
        <w:t xml:space="preserve">ОТВЕТСТВЕННОСТЬ СТОРОН </w:t>
      </w:r>
      <w:bookmarkEnd w:id="4"/>
      <w:r w:rsidRPr="009F1587">
        <w:rPr>
          <w:rStyle w:val="Heading"/>
          <w:bCs/>
          <w:sz w:val="21"/>
          <w:szCs w:val="21"/>
        </w:rPr>
        <w:t>И ПОРЯДОК РАССМОТРЕНИЯ СПОРОВ</w:t>
      </w:r>
    </w:p>
    <w:p w:rsidR="00334B29" w:rsidRPr="009F1587" w:rsidRDefault="00334B29" w:rsidP="00334B29">
      <w:pPr>
        <w:pStyle w:val="ParagraphStyle"/>
        <w:keepNext/>
        <w:ind w:left="-426" w:hanging="567"/>
        <w:jc w:val="both"/>
        <w:outlineLvl w:val="0"/>
        <w:rPr>
          <w:rStyle w:val="Heading"/>
          <w:bCs/>
          <w:sz w:val="21"/>
          <w:szCs w:val="21"/>
        </w:rPr>
      </w:pP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 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Договора и действующим законодательством РФ.  В случае нарушения Сублицензиатом условий настоящего Договора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Договора, Лицензиат имеет право заблокировать доступ Сублицензиата к БД.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C124F4" w:rsidRPr="009F1587" w:rsidRDefault="00C124F4" w:rsidP="00334B29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C124F4" w:rsidRPr="00C953D9" w:rsidRDefault="002D6329" w:rsidP="00C124F4">
      <w:pPr>
        <w:shd w:val="clear" w:color="auto" w:fill="FFFFFF"/>
        <w:ind w:left="-426" w:hanging="425"/>
        <w:jc w:val="center"/>
        <w:rPr>
          <w:b/>
          <w:sz w:val="21"/>
          <w:szCs w:val="21"/>
        </w:rPr>
      </w:pPr>
      <w:r w:rsidRPr="00C953D9">
        <w:rPr>
          <w:b/>
          <w:sz w:val="21"/>
          <w:szCs w:val="21"/>
        </w:rPr>
        <w:t>5</w:t>
      </w:r>
      <w:r w:rsidR="00C124F4" w:rsidRPr="00C953D9">
        <w:rPr>
          <w:b/>
          <w:sz w:val="21"/>
          <w:szCs w:val="21"/>
        </w:rPr>
        <w:t>. ДЕЙСТВИЕ НЕПРЕОДОЛИМОЙ СИЛЫ</w:t>
      </w:r>
    </w:p>
    <w:p w:rsidR="00C124F4" w:rsidRPr="009F1587" w:rsidRDefault="002D6329" w:rsidP="00C124F4">
      <w:pPr>
        <w:shd w:val="clear" w:color="auto" w:fill="FFFFFF"/>
        <w:tabs>
          <w:tab w:val="left" w:pos="490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:rsidR="00C124F4" w:rsidRPr="009F1587" w:rsidRDefault="002D6329" w:rsidP="00C124F4">
      <w:pPr>
        <w:shd w:val="clear" w:color="auto" w:fill="FFFFFF"/>
        <w:tabs>
          <w:tab w:val="left" w:pos="590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C124F4" w:rsidRPr="009F1587" w:rsidRDefault="00C124F4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</w:p>
    <w:p w:rsidR="00C124F4" w:rsidRPr="00C953D9" w:rsidRDefault="002D6329" w:rsidP="00C124F4">
      <w:pPr>
        <w:shd w:val="clear" w:color="auto" w:fill="FFFFFF"/>
        <w:tabs>
          <w:tab w:val="left" w:pos="466"/>
        </w:tabs>
        <w:ind w:left="-426" w:hanging="425"/>
        <w:jc w:val="center"/>
        <w:rPr>
          <w:b/>
          <w:sz w:val="21"/>
          <w:szCs w:val="21"/>
        </w:rPr>
      </w:pPr>
      <w:r w:rsidRPr="00C953D9">
        <w:rPr>
          <w:b/>
          <w:sz w:val="21"/>
          <w:szCs w:val="21"/>
        </w:rPr>
        <w:t>6</w:t>
      </w:r>
      <w:r w:rsidR="00C124F4" w:rsidRPr="00C953D9">
        <w:rPr>
          <w:b/>
          <w:sz w:val="21"/>
          <w:szCs w:val="21"/>
        </w:rPr>
        <w:t>. АНТИКОРРУПЦИОННАЯ ОГОВОРКА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       </w:t>
      </w:r>
      <w:r w:rsidR="00C124F4" w:rsidRPr="009F1587">
        <w:rPr>
          <w:sz w:val="21"/>
          <w:szCs w:val="21"/>
        </w:rPr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</w:t>
      </w:r>
      <w:r w:rsidR="00C124F4" w:rsidRPr="009F1587">
        <w:rPr>
          <w:sz w:val="21"/>
          <w:szCs w:val="21"/>
        </w:rPr>
        <w:lastRenderedPageBreak/>
        <w:t>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 xml:space="preserve">.2. В случае возникновения у стороны подозрений, что произошло или может произойти нарушение п. </w:t>
      </w:r>
      <w:r w:rsidR="001B400E"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        </w:t>
      </w:r>
      <w:r w:rsidR="00C124F4" w:rsidRPr="009F1587">
        <w:rPr>
          <w:sz w:val="21"/>
          <w:szCs w:val="21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.3. Исполнение обязательств по Договору приостанавливается с момента направления стороной уведомления, указанного в п. 7.2 Договора, до момента получения ею ответа.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 xml:space="preserve">.4. Если подтвердилось нарушение другой стороной обязательств, указанных в п. </w:t>
      </w:r>
      <w:r w:rsidR="001B400E"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124F4" w:rsidRPr="009F1587" w:rsidRDefault="00C124F4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</w:p>
    <w:p w:rsidR="00C124F4" w:rsidRPr="00C953D9" w:rsidRDefault="002D6329" w:rsidP="00C124F4">
      <w:pPr>
        <w:shd w:val="clear" w:color="auto" w:fill="FFFFFF"/>
        <w:ind w:left="-426" w:hanging="425"/>
        <w:jc w:val="center"/>
        <w:rPr>
          <w:b/>
          <w:sz w:val="21"/>
          <w:szCs w:val="21"/>
        </w:rPr>
      </w:pPr>
      <w:r w:rsidRPr="00C953D9">
        <w:rPr>
          <w:b/>
          <w:sz w:val="21"/>
          <w:szCs w:val="21"/>
        </w:rPr>
        <w:t>7</w:t>
      </w:r>
      <w:r w:rsidR="00C124F4" w:rsidRPr="00C953D9">
        <w:rPr>
          <w:b/>
          <w:sz w:val="21"/>
          <w:szCs w:val="21"/>
        </w:rPr>
        <w:t>. ПОРЯДОК ДЕЙСТВИЯ ДОГОВОРА</w:t>
      </w:r>
    </w:p>
    <w:p w:rsidR="00C124F4" w:rsidRPr="009F1587" w:rsidRDefault="002D6329" w:rsidP="00C124F4">
      <w:pPr>
        <w:shd w:val="clear" w:color="auto" w:fill="FFFFFF"/>
        <w:tabs>
          <w:tab w:val="left" w:pos="432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>.1. Договор вступает в законную силу с момента подписания и действует до полного исполнения сторонами своих обязательств, дата окончания исполнения договора</w:t>
      </w:r>
      <w:r w:rsidR="000B6AE2" w:rsidRPr="009F1587">
        <w:rPr>
          <w:sz w:val="21"/>
          <w:szCs w:val="21"/>
        </w:rPr>
        <w:t xml:space="preserve"> 28.02.2027</w:t>
      </w:r>
      <w:r w:rsidR="00C124F4" w:rsidRPr="009F1587">
        <w:rPr>
          <w:sz w:val="21"/>
          <w:szCs w:val="21"/>
        </w:rPr>
        <w:t xml:space="preserve"> года. </w:t>
      </w:r>
    </w:p>
    <w:p w:rsidR="00C124F4" w:rsidRPr="009F1587" w:rsidRDefault="002D6329" w:rsidP="00C124F4">
      <w:pPr>
        <w:shd w:val="clear" w:color="auto" w:fill="FFFFFF"/>
        <w:tabs>
          <w:tab w:val="left" w:pos="518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>.2. 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 xml:space="preserve">.3. </w:t>
      </w:r>
      <w:r w:rsidR="00C124F4" w:rsidRPr="009F1587">
        <w:rPr>
          <w:sz w:val="21"/>
          <w:szCs w:val="21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.4.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Федеральным законом № 44-ФЗ в случае существенных нарушений условий договора Исполнителем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.5. Заказ</w:t>
      </w:r>
      <w:r w:rsidR="004A180E">
        <w:rPr>
          <w:sz w:val="21"/>
          <w:szCs w:val="21"/>
          <w:lang w:eastAsia="en-US"/>
        </w:rPr>
        <w:t xml:space="preserve">чик вправе провести экспертизу </w:t>
      </w:r>
      <w:r w:rsidR="00C124F4" w:rsidRPr="009F1587">
        <w:rPr>
          <w:sz w:val="21"/>
          <w:szCs w:val="21"/>
          <w:lang w:eastAsia="en-US"/>
        </w:rPr>
        <w:t>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.6. Если З</w:t>
      </w:r>
      <w:r w:rsidR="004A180E">
        <w:rPr>
          <w:sz w:val="21"/>
          <w:szCs w:val="21"/>
          <w:lang w:eastAsia="en-US"/>
        </w:rPr>
        <w:t>аказчиком проведена экспертиза исполнения условий договора</w:t>
      </w:r>
      <w:r w:rsidR="00C124F4" w:rsidRPr="009F1587">
        <w:rPr>
          <w:sz w:val="21"/>
          <w:szCs w:val="21"/>
          <w:lang w:eastAsia="en-US"/>
        </w:rPr>
        <w:t xml:space="preserve">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.7.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 xml:space="preserve">.8. Нарушение Договора Исполнителем предполагается существенным в случаях неоднократного нарушения сроков оказания </w:t>
      </w:r>
      <w:r w:rsidR="004A180E">
        <w:rPr>
          <w:sz w:val="21"/>
          <w:szCs w:val="21"/>
          <w:lang w:eastAsia="en-US"/>
        </w:rPr>
        <w:t>условий договора</w:t>
      </w:r>
      <w:r w:rsidR="00C124F4" w:rsidRPr="009F1587">
        <w:rPr>
          <w:sz w:val="21"/>
          <w:szCs w:val="21"/>
          <w:lang w:eastAsia="en-US"/>
        </w:rPr>
        <w:t xml:space="preserve"> и ее ненадлежащего качества.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.9. Решение Заказчика об одностороннем отказе от исполнения Договора в случае существенного нарушения Исполнителем условий Договора в течение 3 (трёх)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.10.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:rsidR="00C124F4" w:rsidRPr="009F1587" w:rsidRDefault="002D6329" w:rsidP="00C124F4">
      <w:pPr>
        <w:tabs>
          <w:tab w:val="left" w:pos="3261"/>
        </w:tabs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 xml:space="preserve">.11. </w:t>
      </w:r>
      <w:r w:rsidR="00C124F4" w:rsidRPr="009F1587">
        <w:rPr>
          <w:sz w:val="21"/>
          <w:szCs w:val="21"/>
        </w:rPr>
        <w:t xml:space="preserve">Договор составлен </w:t>
      </w:r>
      <w:r w:rsidR="00C124F4" w:rsidRPr="009F1587">
        <w:rPr>
          <w:i/>
          <w:sz w:val="21"/>
          <w:szCs w:val="21"/>
        </w:rPr>
        <w:t>в форме электронного документа</w:t>
      </w:r>
      <w:r w:rsidR="00C124F4" w:rsidRPr="009F1587">
        <w:rPr>
          <w:sz w:val="21"/>
          <w:szCs w:val="21"/>
        </w:rPr>
        <w:t xml:space="preserve">, подписанного усиленными электронными подписями Сторон </w:t>
      </w:r>
    </w:p>
    <w:p w:rsidR="00C124F4" w:rsidRPr="009F1587" w:rsidRDefault="002D6329" w:rsidP="00C124F4">
      <w:pPr>
        <w:tabs>
          <w:tab w:val="left" w:pos="3261"/>
        </w:tabs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.12.</w:t>
      </w:r>
      <w:r w:rsidR="00C124F4" w:rsidRPr="009F1587">
        <w:rPr>
          <w:sz w:val="21"/>
          <w:szCs w:val="21"/>
        </w:rPr>
        <w:t xml:space="preserve"> Все изменения и дополнения к настоящему Договору имеют силу только в том случае, если они оформлены в виде соглашения и подписаны обеими сторонами</w:t>
      </w:r>
      <w:r w:rsidR="00C124F4" w:rsidRPr="009F1587">
        <w:rPr>
          <w:sz w:val="21"/>
          <w:szCs w:val="21"/>
          <w:lang w:eastAsia="en-US"/>
        </w:rPr>
        <w:t>.</w:t>
      </w:r>
    </w:p>
    <w:p w:rsidR="00C124F4" w:rsidRPr="009F1587" w:rsidRDefault="00C124F4" w:rsidP="00C124F4">
      <w:pPr>
        <w:ind w:firstLine="567"/>
        <w:contextualSpacing/>
        <w:jc w:val="both"/>
        <w:rPr>
          <w:lang w:eastAsia="en-US"/>
        </w:rPr>
      </w:pPr>
    </w:p>
    <w:p w:rsidR="00C124F4" w:rsidRPr="009F1587" w:rsidRDefault="00C124F4" w:rsidP="00C124F4">
      <w:pPr>
        <w:pStyle w:val="a4"/>
        <w:spacing w:after="0" w:afterAutospacing="0"/>
        <w:ind w:left="-426" w:hanging="567"/>
        <w:rPr>
          <w:rStyle w:val="Normaltext"/>
          <w:sz w:val="21"/>
          <w:szCs w:val="21"/>
        </w:rPr>
      </w:pPr>
    </w:p>
    <w:p w:rsidR="00C124F4" w:rsidRPr="00C953D9" w:rsidRDefault="00C953D9" w:rsidP="00C953D9">
      <w:pPr>
        <w:pStyle w:val="2"/>
        <w:numPr>
          <w:ilvl w:val="0"/>
          <w:numId w:val="0"/>
        </w:numPr>
        <w:jc w:val="center"/>
        <w:rPr>
          <w:rStyle w:val="Normaltext"/>
          <w:color w:val="auto"/>
          <w:sz w:val="21"/>
          <w:szCs w:val="21"/>
        </w:rPr>
      </w:pPr>
      <w:r w:rsidRPr="00C953D9">
        <w:rPr>
          <w:rStyle w:val="Normaltext"/>
          <w:color w:val="auto"/>
          <w:sz w:val="21"/>
          <w:szCs w:val="21"/>
        </w:rPr>
        <w:t>8.</w:t>
      </w:r>
      <w:r w:rsidR="00C124F4" w:rsidRPr="00C953D9">
        <w:rPr>
          <w:rStyle w:val="Normaltext"/>
          <w:color w:val="auto"/>
          <w:sz w:val="21"/>
          <w:szCs w:val="21"/>
        </w:rPr>
        <w:t>КОНФИДЕНЦИАЛЬНОСТЬ</w:t>
      </w:r>
    </w:p>
    <w:p w:rsidR="00C124F4" w:rsidRPr="009F1587" w:rsidRDefault="00C124F4" w:rsidP="00C124F4">
      <w:pPr>
        <w:pStyle w:val="ParagraphStyle"/>
        <w:keepNext/>
        <w:ind w:left="-426" w:hanging="567"/>
        <w:jc w:val="both"/>
        <w:outlineLvl w:val="0"/>
        <w:rPr>
          <w:rStyle w:val="Normaltext"/>
          <w:b/>
          <w:sz w:val="21"/>
          <w:szCs w:val="21"/>
        </w:rPr>
      </w:pP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Конфиденциальной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lastRenderedPageBreak/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C124F4" w:rsidRPr="009F1587" w:rsidRDefault="00C124F4" w:rsidP="00C124F4">
      <w:pPr>
        <w:pStyle w:val="a4"/>
        <w:spacing w:after="0" w:afterAutospacing="0"/>
        <w:ind w:left="-426"/>
        <w:rPr>
          <w:rStyle w:val="Normaltext"/>
          <w:sz w:val="21"/>
          <w:szCs w:val="21"/>
        </w:rPr>
      </w:pPr>
    </w:p>
    <w:p w:rsidR="00C124F4" w:rsidRPr="00C953D9" w:rsidRDefault="00C124F4" w:rsidP="00C124F4">
      <w:pPr>
        <w:pStyle w:val="2"/>
        <w:jc w:val="center"/>
        <w:rPr>
          <w:rStyle w:val="Heading"/>
          <w:b/>
          <w:color w:val="auto"/>
          <w:sz w:val="21"/>
          <w:szCs w:val="21"/>
        </w:rPr>
      </w:pPr>
      <w:r w:rsidRPr="00C953D9">
        <w:rPr>
          <w:rStyle w:val="Heading"/>
          <w:b/>
          <w:color w:val="auto"/>
          <w:sz w:val="21"/>
          <w:szCs w:val="21"/>
        </w:rPr>
        <w:t>ПРОЧИЕ УСЛОВИЯ</w:t>
      </w:r>
    </w:p>
    <w:p w:rsidR="00C124F4" w:rsidRPr="009F1587" w:rsidRDefault="00C124F4" w:rsidP="00C124F4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БД, указанного в Спецификации.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Настоящий Договор вступает в силу с даты его подписания и </w:t>
      </w:r>
      <w:bookmarkStart w:id="5" w:name="_Ref26774448"/>
      <w:r w:rsidRPr="009F1587"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5"/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Приложения к настоящему Договору:</w:t>
      </w:r>
    </w:p>
    <w:p w:rsidR="00C124F4" w:rsidRPr="009F1587" w:rsidRDefault="002D6329" w:rsidP="002D6329">
      <w:pPr>
        <w:pStyle w:val="a4"/>
        <w:spacing w:after="0" w:afterAutospacing="0"/>
        <w:ind w:left="-284" w:hanging="567"/>
        <w:rPr>
          <w:sz w:val="21"/>
          <w:szCs w:val="21"/>
        </w:rPr>
      </w:pPr>
      <w:r w:rsidRPr="009F1587">
        <w:rPr>
          <w:sz w:val="21"/>
          <w:szCs w:val="21"/>
        </w:rPr>
        <w:t xml:space="preserve">           </w:t>
      </w:r>
      <w:r w:rsidR="00C124F4" w:rsidRPr="009F1587">
        <w:rPr>
          <w:sz w:val="21"/>
          <w:szCs w:val="21"/>
        </w:rPr>
        <w:t>Приложение № 1 – «Спецификация на БД».</w:t>
      </w:r>
    </w:p>
    <w:p w:rsidR="00B75BCB" w:rsidRPr="009F1587" w:rsidRDefault="00B75BCB" w:rsidP="00B75BCB">
      <w:pPr>
        <w:pStyle w:val="a4"/>
        <w:spacing w:after="0" w:afterAutospacing="0"/>
        <w:ind w:left="142"/>
        <w:rPr>
          <w:sz w:val="21"/>
          <w:szCs w:val="21"/>
        </w:rPr>
      </w:pPr>
    </w:p>
    <w:p w:rsidR="00B75BCB" w:rsidRPr="009F1587" w:rsidRDefault="002D6329" w:rsidP="00B75BCB">
      <w:pPr>
        <w:shd w:val="clear" w:color="auto" w:fill="FFFFFF"/>
        <w:ind w:firstLine="567"/>
        <w:jc w:val="center"/>
        <w:rPr>
          <w:sz w:val="22"/>
          <w:szCs w:val="22"/>
        </w:rPr>
      </w:pPr>
      <w:r w:rsidRPr="00C953D9">
        <w:rPr>
          <w:b/>
        </w:rPr>
        <w:t>10</w:t>
      </w:r>
      <w:r w:rsidR="00B75BCB" w:rsidRPr="00C953D9">
        <w:rPr>
          <w:b/>
        </w:rPr>
        <w:t>.</w:t>
      </w:r>
      <w:r w:rsidR="00B75BCB" w:rsidRPr="009F1587">
        <w:t xml:space="preserve"> </w:t>
      </w:r>
      <w:r w:rsidR="00B75BCB" w:rsidRPr="00C953D9">
        <w:rPr>
          <w:b/>
        </w:rPr>
        <w:t>АДРЕСА И БАНКОВСКИЕ РЕКВИЗИТЫ СТОРОН</w:t>
      </w:r>
    </w:p>
    <w:p w:rsidR="00B75BCB" w:rsidRPr="009F1587" w:rsidRDefault="00B75BCB" w:rsidP="00B75BCB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93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97"/>
        <w:gridCol w:w="4537"/>
      </w:tblGrid>
      <w:tr w:rsidR="009F1587" w:rsidRPr="009F1587" w:rsidTr="005C16F5">
        <w:trPr>
          <w:trHeight w:val="4575"/>
        </w:trPr>
        <w:tc>
          <w:tcPr>
            <w:tcW w:w="4797" w:type="dxa"/>
            <w:shd w:val="clear" w:color="auto" w:fill="auto"/>
          </w:tcPr>
          <w:p w:rsidR="00B75BCB" w:rsidRPr="009F1587" w:rsidRDefault="002D6329" w:rsidP="00481274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1"/>
                <w:szCs w:val="21"/>
              </w:rPr>
            </w:pPr>
            <w:r w:rsidRPr="009F1587">
              <w:rPr>
                <w:b/>
                <w:sz w:val="21"/>
                <w:szCs w:val="21"/>
              </w:rPr>
              <w:t>Сублицензиат</w:t>
            </w:r>
            <w:r w:rsidR="00B75BCB" w:rsidRPr="009F1587">
              <w:rPr>
                <w:rFonts w:eastAsiaTheme="minorEastAsia"/>
                <w:b/>
                <w:sz w:val="21"/>
                <w:szCs w:val="21"/>
              </w:rPr>
              <w:t>: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Юридический и фактический адрес: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442280, Пензенская область,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ИНН 5810001139, КПП 581001001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Номер казначейского счета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03214643000000013238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БИК 012202102, л/с 20556X19110</w:t>
            </w:r>
          </w:p>
          <w:p w:rsidR="00B75BCB" w:rsidRPr="009F1587" w:rsidRDefault="00B75BCB" w:rsidP="00481274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9F1587">
              <w:rPr>
                <w:sz w:val="22"/>
                <w:szCs w:val="22"/>
              </w:rPr>
              <w:t>Тел.: (84153)20799/(84153)20790</w:t>
            </w:r>
          </w:p>
          <w:p w:rsidR="00B75BCB" w:rsidRPr="009F1587" w:rsidRDefault="00B75BCB" w:rsidP="00481274">
            <w:r w:rsidRPr="009F1587">
              <w:rPr>
                <w:lang w:val="en-US"/>
              </w:rPr>
              <w:t>E</w:t>
            </w:r>
            <w:r w:rsidRPr="009F1587">
              <w:t>-</w:t>
            </w:r>
            <w:r w:rsidRPr="009F1587">
              <w:rPr>
                <w:lang w:val="en-US"/>
              </w:rPr>
              <w:t>mail</w:t>
            </w:r>
            <w:r w:rsidRPr="009F1587">
              <w:t xml:space="preserve">: </w:t>
            </w:r>
            <w:r w:rsidRPr="009F1587">
              <w:rPr>
                <w:lang w:val="en-US"/>
              </w:rPr>
              <w:t>mustarhany</w:t>
            </w:r>
            <w:r w:rsidRPr="009F1587">
              <w:t>@</w:t>
            </w:r>
            <w:r w:rsidRPr="009F1587">
              <w:rPr>
                <w:lang w:val="en-US"/>
              </w:rPr>
              <w:t>mail</w:t>
            </w:r>
            <w:r w:rsidRPr="009F1587">
              <w:t>.</w:t>
            </w:r>
            <w:r w:rsidRPr="009F1587">
              <w:rPr>
                <w:lang w:val="en-US"/>
              </w:rPr>
              <w:t>ru</w:t>
            </w:r>
          </w:p>
          <w:p w:rsidR="00B75BCB" w:rsidRPr="009F1587" w:rsidRDefault="00B75BCB" w:rsidP="00481274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B75BCB" w:rsidRDefault="002D6329" w:rsidP="00481274">
            <w:pPr>
              <w:pStyle w:val="9"/>
              <w:rPr>
                <w:rFonts w:ascii="Times New Roman" w:hAnsi="Times New Roman" w:cs="Times New Roman"/>
                <w:b/>
                <w:bCs/>
                <w:i w:val="0"/>
                <w:color w:val="auto"/>
                <w:sz w:val="22"/>
                <w:szCs w:val="22"/>
              </w:rPr>
            </w:pPr>
            <w:r w:rsidRPr="00AA7702">
              <w:rPr>
                <w:rFonts w:ascii="Times New Roman" w:hAnsi="Times New Roman" w:cs="Times New Roman"/>
                <w:b/>
                <w:bCs/>
                <w:i w:val="0"/>
                <w:color w:val="auto"/>
                <w:sz w:val="22"/>
                <w:szCs w:val="22"/>
              </w:rPr>
              <w:t>Лицензиат:</w:t>
            </w:r>
          </w:p>
          <w:p w:rsidR="00AA7702" w:rsidRDefault="00AA7702" w:rsidP="00AA7702">
            <w:r>
              <w:t>ООО «МП»</w:t>
            </w:r>
          </w:p>
          <w:p w:rsidR="00AA7702" w:rsidRDefault="00AA7702" w:rsidP="00AA7702">
            <w:r>
              <w:t>Юридический адрес: 123022, г.Москвы, вн.тер.г.муницип.окр.Пресненский, пер.1-й Земельный, д.1 эт.10, ком.1020</w:t>
            </w:r>
          </w:p>
          <w:p w:rsidR="00AA7702" w:rsidRDefault="00774ADD" w:rsidP="00AA7702">
            <w:r>
              <w:t xml:space="preserve">Фактический </w:t>
            </w:r>
            <w:r w:rsidRPr="00774ADD">
              <w:t>адрес: 123022, г.Москвы, вн.тер.г.муницип.окр.Пресненский, пер.1-й Земельный, д.1 эт.10, ком.1020</w:t>
            </w:r>
          </w:p>
          <w:p w:rsidR="00774ADD" w:rsidRDefault="00774ADD" w:rsidP="00AA7702">
            <w:r>
              <w:t>ИНН/КПП 7713754243/770301001</w:t>
            </w:r>
          </w:p>
          <w:p w:rsidR="00774ADD" w:rsidRDefault="00774ADD" w:rsidP="00AA7702">
            <w:r>
              <w:t>Р/с: 40702810305800000985</w:t>
            </w:r>
          </w:p>
          <w:p w:rsidR="00774ADD" w:rsidRDefault="00774ADD" w:rsidP="00AA7702">
            <w:r>
              <w:t xml:space="preserve">в филиал «Центральный» банк ВТБ (ПАО) в г.Москве </w:t>
            </w:r>
          </w:p>
          <w:p w:rsidR="00774ADD" w:rsidRDefault="00774ADD" w:rsidP="00AA7702">
            <w:r>
              <w:t>БИК: 044525411</w:t>
            </w:r>
          </w:p>
          <w:p w:rsidR="00774ADD" w:rsidRDefault="00774ADD" w:rsidP="00AA7702">
            <w:r>
              <w:t>к/с: 30101810145250000411</w:t>
            </w:r>
          </w:p>
          <w:p w:rsidR="00774ADD" w:rsidRPr="00AA7702" w:rsidRDefault="00774ADD" w:rsidP="00AA7702">
            <w:r>
              <w:t>ОКПО: 11546305</w:t>
            </w:r>
          </w:p>
          <w:p w:rsidR="00B75BCB" w:rsidRPr="009F1587" w:rsidRDefault="00B75BCB" w:rsidP="00481274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:rsidR="00774ADD" w:rsidRDefault="00774ADD" w:rsidP="00B75BCB">
      <w:pPr>
        <w:ind w:right="708" w:firstLine="567"/>
        <w:jc w:val="center"/>
        <w:rPr>
          <w:sz w:val="22"/>
          <w:szCs w:val="22"/>
        </w:rPr>
      </w:pPr>
    </w:p>
    <w:p w:rsidR="00774ADD" w:rsidRDefault="00774ADD" w:rsidP="00B75BCB">
      <w:pPr>
        <w:ind w:right="708" w:firstLine="567"/>
        <w:jc w:val="center"/>
        <w:rPr>
          <w:sz w:val="22"/>
          <w:szCs w:val="22"/>
        </w:rPr>
      </w:pPr>
    </w:p>
    <w:p w:rsidR="00B75BCB" w:rsidRPr="009F1587" w:rsidRDefault="00B75BCB" w:rsidP="00B75BCB">
      <w:pPr>
        <w:ind w:right="708" w:firstLine="567"/>
        <w:jc w:val="center"/>
        <w:rPr>
          <w:sz w:val="22"/>
          <w:szCs w:val="22"/>
        </w:rPr>
      </w:pPr>
      <w:r w:rsidRPr="009F1587">
        <w:rPr>
          <w:sz w:val="22"/>
          <w:szCs w:val="22"/>
        </w:rPr>
        <w:t xml:space="preserve">     Подписи Сторон:</w:t>
      </w:r>
    </w:p>
    <w:p w:rsidR="00B75BCB" w:rsidRPr="009F1587" w:rsidRDefault="00B75BCB" w:rsidP="00B75BCB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B75BCB" w:rsidRPr="009F1587" w:rsidTr="00481274">
        <w:tc>
          <w:tcPr>
            <w:tcW w:w="5245" w:type="dxa"/>
            <w:shd w:val="clear" w:color="auto" w:fill="auto"/>
          </w:tcPr>
          <w:p w:rsidR="00B75BCB" w:rsidRPr="009F1587" w:rsidRDefault="00B75BCB" w:rsidP="00481274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Заказчик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B75BCB" w:rsidRPr="009F1587" w:rsidRDefault="00B75BCB" w:rsidP="00481274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_________________  Ю.В. Печникова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 w:rsidRPr="009F1587"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Э.П.</w:t>
            </w:r>
          </w:p>
        </w:tc>
        <w:tc>
          <w:tcPr>
            <w:tcW w:w="4961" w:type="dxa"/>
            <w:shd w:val="clear" w:color="auto" w:fill="auto"/>
          </w:tcPr>
          <w:p w:rsidR="00B75BCB" w:rsidRPr="009F1587" w:rsidRDefault="00B75BCB" w:rsidP="00481274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B75BCB" w:rsidRPr="009F1587" w:rsidRDefault="00B75BCB" w:rsidP="00481274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 xml:space="preserve">___________________ 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 w:rsidRPr="009F1587"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Э.П.</w:t>
            </w:r>
          </w:p>
        </w:tc>
      </w:tr>
    </w:tbl>
    <w:p w:rsidR="00B75BCB" w:rsidRPr="009F1587" w:rsidRDefault="00B75BCB" w:rsidP="00B75BCB">
      <w:pPr>
        <w:shd w:val="clear" w:color="auto" w:fill="FFFFFF"/>
        <w:ind w:firstLine="567"/>
        <w:rPr>
          <w:sz w:val="22"/>
          <w:szCs w:val="22"/>
        </w:rPr>
      </w:pPr>
    </w:p>
    <w:p w:rsidR="00B75BCB" w:rsidRPr="009F1587" w:rsidRDefault="00B75BCB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2D6329">
      <w:pPr>
        <w:numPr>
          <w:ilvl w:val="0"/>
          <w:numId w:val="5"/>
        </w:numPr>
        <w:jc w:val="right"/>
        <w:rPr>
          <w:sz w:val="16"/>
          <w:szCs w:val="16"/>
        </w:rPr>
      </w:pPr>
      <w:r w:rsidRPr="009F1587">
        <w:rPr>
          <w:rStyle w:val="Heading"/>
          <w:bCs/>
          <w:sz w:val="16"/>
          <w:szCs w:val="16"/>
        </w:rPr>
        <w:t>ПРИЛОЖЕНИЕ</w:t>
      </w:r>
      <w:r w:rsidRPr="009F1587">
        <w:rPr>
          <w:b/>
          <w:bCs/>
          <w:sz w:val="16"/>
          <w:szCs w:val="16"/>
        </w:rPr>
        <w:t xml:space="preserve"> № 1</w:t>
      </w:r>
    </w:p>
    <w:p w:rsidR="002D6329" w:rsidRPr="009F1587" w:rsidRDefault="002D6329" w:rsidP="002D6329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9F1587">
        <w:rPr>
          <w:sz w:val="16"/>
          <w:szCs w:val="16"/>
        </w:rPr>
        <w:t xml:space="preserve">к Договору № </w:t>
      </w:r>
    </w:p>
    <w:p w:rsidR="002D6329" w:rsidRPr="009F1587" w:rsidRDefault="002D6329" w:rsidP="002D6329">
      <w:pPr>
        <w:numPr>
          <w:ilvl w:val="0"/>
          <w:numId w:val="5"/>
        </w:numPr>
        <w:jc w:val="right"/>
        <w:rPr>
          <w:rStyle w:val="Heading"/>
          <w:bCs/>
          <w:sz w:val="16"/>
          <w:szCs w:val="16"/>
        </w:rPr>
      </w:pPr>
    </w:p>
    <w:p w:rsidR="002D6329" w:rsidRPr="009F1587" w:rsidRDefault="002D6329" w:rsidP="002D6329">
      <w:pPr>
        <w:numPr>
          <w:ilvl w:val="0"/>
          <w:numId w:val="5"/>
        </w:numPr>
        <w:spacing w:after="60"/>
        <w:jc w:val="center"/>
        <w:rPr>
          <w:b/>
          <w:bCs/>
          <w:sz w:val="16"/>
          <w:szCs w:val="16"/>
        </w:rPr>
      </w:pPr>
    </w:p>
    <w:p w:rsidR="002D6329" w:rsidRPr="009F1587" w:rsidRDefault="002D6329" w:rsidP="002D6329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9F1587">
        <w:rPr>
          <w:b/>
          <w:bCs/>
          <w:sz w:val="16"/>
          <w:szCs w:val="16"/>
          <w:lang w:val="en-US"/>
        </w:rPr>
        <w:t>C</w:t>
      </w:r>
      <w:r w:rsidRPr="009F1587">
        <w:rPr>
          <w:b/>
          <w:bCs/>
          <w:sz w:val="16"/>
          <w:szCs w:val="16"/>
        </w:rPr>
        <w:t>ПЕЦИФИКАЦИЯ НА БД</w:t>
      </w:r>
    </w:p>
    <w:p w:rsidR="002D6329" w:rsidRPr="009F1587" w:rsidRDefault="002D6329" w:rsidP="002D6329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"/>
        <w:gridCol w:w="2912"/>
        <w:gridCol w:w="1226"/>
        <w:gridCol w:w="1325"/>
        <w:gridCol w:w="731"/>
        <w:gridCol w:w="1175"/>
        <w:gridCol w:w="1518"/>
      </w:tblGrid>
      <w:tr w:rsidR="009F1587" w:rsidRPr="009F1587" w:rsidTr="00481274">
        <w:trPr>
          <w:cantSplit/>
          <w:trHeight w:val="610"/>
        </w:trPr>
        <w:tc>
          <w:tcPr>
            <w:tcW w:w="27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№</w:t>
            </w:r>
          </w:p>
        </w:tc>
        <w:tc>
          <w:tcPr>
            <w:tcW w:w="159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2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Кол-во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09" w:type="pct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9F1587" w:rsidRPr="009F1587" w:rsidTr="00481274">
        <w:trPr>
          <w:cantSplit/>
          <w:trHeight w:val="329"/>
        </w:trPr>
        <w:tc>
          <w:tcPr>
            <w:tcW w:w="27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1</w:t>
            </w:r>
          </w:p>
        </w:tc>
        <w:tc>
          <w:tcPr>
            <w:tcW w:w="1591" w:type="pct"/>
            <w:vAlign w:val="center"/>
          </w:tcPr>
          <w:p w:rsidR="002D6329" w:rsidRPr="009F1587" w:rsidRDefault="002D6329" w:rsidP="00481274">
            <w:pPr>
              <w:spacing w:line="228" w:lineRule="auto"/>
              <w:rPr>
                <w:sz w:val="16"/>
                <w:szCs w:val="16"/>
              </w:rPr>
            </w:pPr>
            <w:r w:rsidRPr="009F1587">
              <w:t>База данных "Справочник руководителя учреждения культуры". Электронная версия журнала. Вип-тариф, 6 мес.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Сентябрь 2026</w:t>
            </w:r>
          </w:p>
        </w:tc>
        <w:tc>
          <w:tcPr>
            <w:tcW w:w="72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Полугодие с 01.09.2026 по 28.02.2027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2D6329" w:rsidRPr="009F1587" w:rsidRDefault="00BC347F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2838,00</w:t>
            </w:r>
          </w:p>
        </w:tc>
        <w:tc>
          <w:tcPr>
            <w:tcW w:w="709" w:type="pct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Не облагается</w:t>
            </w:r>
          </w:p>
        </w:tc>
      </w:tr>
    </w:tbl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C124F4" w:rsidRPr="009F1587" w:rsidRDefault="00C124F4" w:rsidP="00C124F4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C124F4" w:rsidRPr="009F1587" w:rsidRDefault="00C124F4" w:rsidP="00C124F4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334B29" w:rsidRPr="009F1587" w:rsidRDefault="00334B29" w:rsidP="009A3A03">
      <w:pPr>
        <w:ind w:left="-426"/>
      </w:pPr>
    </w:p>
    <w:sectPr w:rsidR="00334B29" w:rsidRPr="009F1587" w:rsidSect="0027022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97F" w:rsidRDefault="0074397F">
      <w:r>
        <w:separator/>
      </w:r>
    </w:p>
  </w:endnote>
  <w:endnote w:type="continuationSeparator" w:id="0">
    <w:p w:rsidR="0074397F" w:rsidRDefault="0074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97F" w:rsidRDefault="0074397F">
      <w:r>
        <w:separator/>
      </w:r>
    </w:p>
  </w:footnote>
  <w:footnote w:type="continuationSeparator" w:id="0">
    <w:p w:rsidR="0074397F" w:rsidRDefault="00743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41"/>
    <w:rsid w:val="00057870"/>
    <w:rsid w:val="000B6AE2"/>
    <w:rsid w:val="001B400E"/>
    <w:rsid w:val="0027022B"/>
    <w:rsid w:val="002D6329"/>
    <w:rsid w:val="00334B29"/>
    <w:rsid w:val="00396DC7"/>
    <w:rsid w:val="00460539"/>
    <w:rsid w:val="004A180E"/>
    <w:rsid w:val="005C16F5"/>
    <w:rsid w:val="00693B54"/>
    <w:rsid w:val="0074397F"/>
    <w:rsid w:val="00774ADD"/>
    <w:rsid w:val="007D4841"/>
    <w:rsid w:val="00991C7A"/>
    <w:rsid w:val="009A3A03"/>
    <w:rsid w:val="009F1587"/>
    <w:rsid w:val="00AA7702"/>
    <w:rsid w:val="00B3739F"/>
    <w:rsid w:val="00B75BCB"/>
    <w:rsid w:val="00BC347F"/>
    <w:rsid w:val="00C124F4"/>
    <w:rsid w:val="00C953D9"/>
    <w:rsid w:val="00DF5BC2"/>
    <w:rsid w:val="00E1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4F81A6-8E00-4823-BB58-3C15C79A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A3A03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B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A03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9A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9A3A03"/>
    <w:rPr>
      <w:sz w:val="20"/>
    </w:rPr>
  </w:style>
  <w:style w:type="character" w:customStyle="1" w:styleId="Heading">
    <w:name w:val="Heading"/>
    <w:uiPriority w:val="99"/>
    <w:rsid w:val="009A3A03"/>
    <w:rPr>
      <w:b/>
      <w:sz w:val="20"/>
    </w:rPr>
  </w:style>
  <w:style w:type="paragraph" w:styleId="a3">
    <w:name w:val="List Paragraph"/>
    <w:basedOn w:val="a"/>
    <w:uiPriority w:val="34"/>
    <w:qFormat/>
    <w:rsid w:val="009A3A03"/>
    <w:pPr>
      <w:ind w:left="720"/>
      <w:contextualSpacing/>
    </w:pPr>
  </w:style>
  <w:style w:type="paragraph" w:customStyle="1" w:styleId="ConsPlusNormal">
    <w:name w:val="ConsPlusNormal"/>
    <w:rsid w:val="009A3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contents,Body Text Russian"/>
    <w:basedOn w:val="a"/>
    <w:link w:val="a5"/>
    <w:uiPriority w:val="99"/>
    <w:rsid w:val="00334B29"/>
    <w:pPr>
      <w:spacing w:after="100" w:afterAutospacing="1"/>
      <w:jc w:val="both"/>
    </w:pPr>
    <w:rPr>
      <w:sz w:val="20"/>
      <w:szCs w:val="20"/>
    </w:rPr>
  </w:style>
  <w:style w:type="character" w:customStyle="1" w:styleId="a5">
    <w:name w:val="Основной текст Знак"/>
    <w:aliases w:val="contents Знак,Body Text Russian Знак"/>
    <w:basedOn w:val="a0"/>
    <w:link w:val="a4"/>
    <w:uiPriority w:val="99"/>
    <w:rsid w:val="00334B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75B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589B8-2350-4163-8C87-A709B0D7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ZGA</dc:creator>
  <cp:keywords/>
  <dc:description/>
  <cp:lastModifiedBy>GYV</cp:lastModifiedBy>
  <cp:revision>19</cp:revision>
  <dcterms:created xsi:type="dcterms:W3CDTF">2026-08-28T10:51:00Z</dcterms:created>
  <dcterms:modified xsi:type="dcterms:W3CDTF">2026-08-31T06:12:00Z</dcterms:modified>
</cp:coreProperties>
</file>