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9CA" w:rsidRPr="00EE05E2" w:rsidRDefault="006B29CA" w:rsidP="006B29CA">
      <w:pPr>
        <w:spacing w:after="0"/>
        <w:contextualSpacing/>
        <w:jc w:val="center"/>
        <w:rPr>
          <w:rFonts w:ascii="Times New Roman" w:hAnsi="Times New Roman"/>
          <w:b/>
          <w:sz w:val="24"/>
          <w:szCs w:val="24"/>
        </w:rPr>
      </w:pPr>
      <w:r w:rsidRPr="00EE05E2">
        <w:rPr>
          <w:rFonts w:ascii="Times New Roman" w:hAnsi="Times New Roman"/>
          <w:b/>
          <w:sz w:val="24"/>
          <w:szCs w:val="24"/>
        </w:rPr>
        <w:t xml:space="preserve">Государственный </w:t>
      </w:r>
      <w:r>
        <w:rPr>
          <w:rFonts w:ascii="Times New Roman" w:hAnsi="Times New Roman"/>
          <w:b/>
          <w:sz w:val="24"/>
          <w:szCs w:val="24"/>
        </w:rPr>
        <w:t>к</w:t>
      </w:r>
      <w:r w:rsidRPr="00EE05E2">
        <w:rPr>
          <w:rFonts w:ascii="Times New Roman" w:hAnsi="Times New Roman"/>
          <w:b/>
          <w:sz w:val="24"/>
          <w:szCs w:val="24"/>
        </w:rPr>
        <w:t>онтракт №______</w:t>
      </w:r>
    </w:p>
    <w:p w:rsidR="006B29CA" w:rsidRDefault="006B29CA" w:rsidP="006B29CA">
      <w:pPr>
        <w:spacing w:after="0"/>
        <w:contextualSpacing/>
        <w:jc w:val="center"/>
        <w:rPr>
          <w:rFonts w:ascii="Times New Roman" w:hAnsi="Times New Roman"/>
          <w:b/>
          <w:szCs w:val="24"/>
        </w:rPr>
      </w:pPr>
      <w:r>
        <w:rPr>
          <w:rFonts w:ascii="Times New Roman" w:hAnsi="Times New Roman"/>
          <w:b/>
          <w:sz w:val="24"/>
          <w:szCs w:val="24"/>
        </w:rPr>
        <w:t xml:space="preserve">на оказание </w:t>
      </w:r>
      <w:r w:rsidRPr="00FE3AC2">
        <w:rPr>
          <w:rFonts w:ascii="Times New Roman" w:hAnsi="Times New Roman"/>
          <w:b/>
          <w:szCs w:val="24"/>
        </w:rPr>
        <w:t>клиническо-диагностических услуг</w:t>
      </w:r>
      <w:r>
        <w:rPr>
          <w:rFonts w:ascii="Times New Roman" w:hAnsi="Times New Roman"/>
          <w:b/>
          <w:szCs w:val="24"/>
        </w:rPr>
        <w:t xml:space="preserve"> для лиц декретированной группы </w:t>
      </w:r>
    </w:p>
    <w:p w:rsidR="006B29CA" w:rsidRDefault="006B29CA" w:rsidP="006B29CA">
      <w:pPr>
        <w:spacing w:after="0"/>
        <w:contextualSpacing/>
        <w:jc w:val="center"/>
        <w:rPr>
          <w:rFonts w:ascii="Times New Roman" w:hAnsi="Times New Roman"/>
          <w:b/>
          <w:sz w:val="24"/>
          <w:szCs w:val="24"/>
        </w:rPr>
      </w:pPr>
      <w:r>
        <w:rPr>
          <w:rFonts w:ascii="Times New Roman" w:hAnsi="Times New Roman"/>
          <w:b/>
          <w:szCs w:val="24"/>
        </w:rPr>
        <w:t>в рамках программы производственного контроля</w:t>
      </w:r>
    </w:p>
    <w:p w:rsidR="006B29CA" w:rsidRDefault="006B29CA" w:rsidP="006B29CA">
      <w:pPr>
        <w:spacing w:after="0"/>
        <w:contextualSpacing/>
        <w:jc w:val="center"/>
        <w:rPr>
          <w:rStyle w:val="a7"/>
          <w:rFonts w:ascii="Times New Roman" w:hAnsi="Times New Roman"/>
          <w:bCs/>
          <w:sz w:val="24"/>
          <w:szCs w:val="24"/>
        </w:rPr>
      </w:pPr>
    </w:p>
    <w:p w:rsidR="006B29CA" w:rsidRPr="00EE05E2" w:rsidRDefault="006B29CA" w:rsidP="006B29CA">
      <w:pPr>
        <w:spacing w:after="0"/>
        <w:contextualSpacing/>
        <w:rPr>
          <w:rStyle w:val="a7"/>
          <w:rFonts w:ascii="Times New Roman" w:hAnsi="Times New Roman"/>
          <w:sz w:val="24"/>
          <w:szCs w:val="24"/>
        </w:rPr>
      </w:pPr>
      <w:r>
        <w:rPr>
          <w:rStyle w:val="a7"/>
          <w:rFonts w:ascii="Times New Roman" w:hAnsi="Times New Roman"/>
          <w:b w:val="0"/>
          <w:bCs/>
          <w:sz w:val="24"/>
          <w:szCs w:val="24"/>
        </w:rPr>
        <w:t xml:space="preserve">г. Калининград                    </w:t>
      </w:r>
      <w:r w:rsidRPr="00EE05E2">
        <w:rPr>
          <w:rStyle w:val="a7"/>
          <w:rFonts w:ascii="Times New Roman" w:hAnsi="Times New Roman"/>
          <w:bCs/>
          <w:sz w:val="24"/>
          <w:szCs w:val="24"/>
        </w:rPr>
        <w:tab/>
      </w:r>
      <w:r w:rsidRPr="00EE05E2">
        <w:rPr>
          <w:rStyle w:val="a7"/>
          <w:rFonts w:ascii="Times New Roman" w:hAnsi="Times New Roman"/>
          <w:bCs/>
          <w:sz w:val="24"/>
          <w:szCs w:val="24"/>
        </w:rPr>
        <w:tab/>
        <w:t xml:space="preserve">                    </w:t>
      </w:r>
      <w:r w:rsidRPr="00EE05E2">
        <w:rPr>
          <w:rStyle w:val="a7"/>
          <w:rFonts w:ascii="Times New Roman" w:hAnsi="Times New Roman"/>
          <w:bCs/>
          <w:sz w:val="24"/>
          <w:szCs w:val="24"/>
        </w:rPr>
        <w:tab/>
      </w:r>
      <w:r w:rsidRPr="00EE05E2">
        <w:rPr>
          <w:rStyle w:val="a7"/>
          <w:rFonts w:ascii="Times New Roman" w:hAnsi="Times New Roman"/>
          <w:bCs/>
          <w:sz w:val="24"/>
          <w:szCs w:val="24"/>
        </w:rPr>
        <w:tab/>
        <w:t xml:space="preserve">  </w:t>
      </w:r>
      <w:r>
        <w:rPr>
          <w:rStyle w:val="a7"/>
          <w:rFonts w:ascii="Times New Roman" w:hAnsi="Times New Roman"/>
          <w:bCs/>
          <w:sz w:val="24"/>
          <w:szCs w:val="24"/>
        </w:rPr>
        <w:t xml:space="preserve">              </w:t>
      </w:r>
      <w:r>
        <w:rPr>
          <w:rStyle w:val="a7"/>
          <w:rFonts w:ascii="Times New Roman" w:hAnsi="Times New Roman"/>
          <w:bCs/>
          <w:sz w:val="24"/>
          <w:szCs w:val="24"/>
        </w:rPr>
        <w:tab/>
      </w:r>
      <w:r w:rsidRPr="00EE05E2">
        <w:rPr>
          <w:rFonts w:ascii="Times New Roman" w:hAnsi="Times New Roman"/>
          <w:b/>
          <w:bCs/>
          <w:sz w:val="24"/>
          <w:szCs w:val="24"/>
        </w:rPr>
        <w:t>«</w:t>
      </w:r>
      <w:r w:rsidRPr="00EE05E2">
        <w:rPr>
          <w:rFonts w:ascii="Times New Roman" w:hAnsi="Times New Roman"/>
          <w:bCs/>
          <w:sz w:val="24"/>
          <w:szCs w:val="24"/>
        </w:rPr>
        <w:t>___</w:t>
      </w:r>
      <w:r w:rsidRPr="00EE05E2">
        <w:rPr>
          <w:rFonts w:ascii="Times New Roman" w:hAnsi="Times New Roman"/>
          <w:b/>
          <w:bCs/>
          <w:sz w:val="24"/>
          <w:szCs w:val="24"/>
        </w:rPr>
        <w:t>»</w:t>
      </w:r>
      <w:r w:rsidRPr="00EE05E2">
        <w:rPr>
          <w:rFonts w:ascii="Times New Roman" w:hAnsi="Times New Roman"/>
          <w:bCs/>
          <w:sz w:val="24"/>
          <w:szCs w:val="24"/>
        </w:rPr>
        <w:t xml:space="preserve"> </w:t>
      </w:r>
      <w:r>
        <w:rPr>
          <w:rFonts w:ascii="Times New Roman" w:hAnsi="Times New Roman"/>
          <w:bCs/>
          <w:sz w:val="24"/>
          <w:szCs w:val="24"/>
        </w:rPr>
        <w:t xml:space="preserve">_______ </w:t>
      </w:r>
      <w:r w:rsidRPr="00EE05E2">
        <w:rPr>
          <w:rFonts w:ascii="Times New Roman" w:hAnsi="Times New Roman"/>
          <w:bCs/>
          <w:sz w:val="24"/>
          <w:szCs w:val="24"/>
        </w:rPr>
        <w:t>20</w:t>
      </w:r>
      <w:r w:rsidRPr="00A55FE2">
        <w:rPr>
          <w:rFonts w:ascii="Times New Roman" w:hAnsi="Times New Roman"/>
          <w:bCs/>
          <w:sz w:val="24"/>
          <w:szCs w:val="24"/>
        </w:rPr>
        <w:t>2</w:t>
      </w:r>
      <w:r>
        <w:rPr>
          <w:rFonts w:ascii="Times New Roman" w:hAnsi="Times New Roman"/>
          <w:bCs/>
          <w:sz w:val="24"/>
          <w:szCs w:val="24"/>
        </w:rPr>
        <w:t>6</w:t>
      </w:r>
      <w:r w:rsidRPr="00EE05E2">
        <w:rPr>
          <w:rFonts w:ascii="Times New Roman" w:hAnsi="Times New Roman"/>
          <w:bCs/>
          <w:sz w:val="24"/>
          <w:szCs w:val="24"/>
        </w:rPr>
        <w:t xml:space="preserve"> г.</w:t>
      </w:r>
    </w:p>
    <w:p w:rsidR="006B29CA" w:rsidRPr="004C29E8" w:rsidRDefault="006B29CA" w:rsidP="006B29CA">
      <w:pPr>
        <w:spacing w:after="0"/>
        <w:contextualSpacing/>
        <w:rPr>
          <w:rFonts w:ascii="Times New Roman" w:hAnsi="Times New Roman"/>
          <w:sz w:val="24"/>
          <w:szCs w:val="24"/>
        </w:rPr>
      </w:pPr>
    </w:p>
    <w:p w:rsidR="006B29CA" w:rsidRDefault="006B29CA" w:rsidP="006B29CA">
      <w:pPr>
        <w:spacing w:after="0" w:line="264" w:lineRule="auto"/>
        <w:ind w:firstLine="709"/>
        <w:contextualSpacing/>
        <w:jc w:val="both"/>
        <w:rPr>
          <w:rFonts w:ascii="Times New Roman" w:hAnsi="Times New Roman"/>
          <w:sz w:val="24"/>
          <w:szCs w:val="24"/>
        </w:rPr>
      </w:pPr>
      <w:r w:rsidRPr="00B23399">
        <w:rPr>
          <w:rFonts w:ascii="Times New Roman" w:hAnsi="Times New Roman"/>
          <w:sz w:val="24"/>
          <w:szCs w:val="24"/>
        </w:rPr>
        <w:t xml:space="preserve">Федеральное казенное учреждение «Исправительная колония № </w:t>
      </w:r>
      <w:r>
        <w:rPr>
          <w:rFonts w:ascii="Times New Roman" w:hAnsi="Times New Roman"/>
          <w:sz w:val="24"/>
          <w:szCs w:val="24"/>
        </w:rPr>
        <w:t>8</w:t>
      </w:r>
      <w:r w:rsidRPr="00B23399">
        <w:rPr>
          <w:rFonts w:ascii="Times New Roman" w:hAnsi="Times New Roman"/>
          <w:sz w:val="24"/>
          <w:szCs w:val="24"/>
        </w:rPr>
        <w:t xml:space="preserve"> Управления Федеральной службы исполнения наказаний по Калининградской области, в целях обеспечения государственных нужд, именуемое в дальнейшем «Го</w:t>
      </w:r>
      <w:r>
        <w:rPr>
          <w:rFonts w:ascii="Times New Roman" w:hAnsi="Times New Roman"/>
          <w:sz w:val="24"/>
          <w:szCs w:val="24"/>
        </w:rPr>
        <w:t xml:space="preserve">сударственный заказчик», в лице </w:t>
      </w:r>
      <w:r w:rsidRPr="00FE3AC2">
        <w:rPr>
          <w:rFonts w:ascii="Times New Roman" w:hAnsi="Times New Roman"/>
          <w:sz w:val="24"/>
          <w:szCs w:val="24"/>
        </w:rPr>
        <w:t xml:space="preserve">начальника </w:t>
      </w:r>
      <w:r w:rsidRPr="00FE3AC2">
        <w:rPr>
          <w:rFonts w:ascii="Times New Roman" w:eastAsia="Times New Roman CYR" w:hAnsi="Times New Roman"/>
          <w:bCs/>
          <w:sz w:val="24"/>
          <w:szCs w:val="24"/>
        </w:rPr>
        <w:t xml:space="preserve">учреждения </w:t>
      </w:r>
      <w:r>
        <w:rPr>
          <w:rFonts w:ascii="Times New Roman" w:eastAsia="Times New Roman CYR" w:hAnsi="Times New Roman"/>
          <w:bCs/>
          <w:sz w:val="24"/>
          <w:szCs w:val="24"/>
        </w:rPr>
        <w:t>Набиуллина Рустама Фаридовича</w:t>
      </w:r>
      <w:r w:rsidRPr="00FE3AC2">
        <w:rPr>
          <w:rFonts w:ascii="Times New Roman" w:eastAsia="Times New Roman CYR" w:hAnsi="Times New Roman"/>
          <w:bCs/>
          <w:sz w:val="24"/>
          <w:szCs w:val="24"/>
        </w:rPr>
        <w:t xml:space="preserve">, действующего на основании </w:t>
      </w:r>
      <w:r>
        <w:rPr>
          <w:rFonts w:ascii="Times New Roman" w:hAnsi="Times New Roman"/>
          <w:sz w:val="24"/>
          <w:szCs w:val="24"/>
          <w:lang w:eastAsia="ar-SA"/>
        </w:rPr>
        <w:t>Устава</w:t>
      </w:r>
      <w:r>
        <w:rPr>
          <w:rFonts w:ascii="Times New Roman" w:hAnsi="Times New Roman"/>
          <w:sz w:val="24"/>
          <w:szCs w:val="24"/>
        </w:rPr>
        <w:t>,</w:t>
      </w:r>
      <w:r w:rsidRPr="00B23399">
        <w:rPr>
          <w:rFonts w:ascii="Times New Roman" w:hAnsi="Times New Roman"/>
          <w:sz w:val="24"/>
          <w:szCs w:val="24"/>
        </w:rPr>
        <w:t xml:space="preserve"> с одной стороны,</w:t>
      </w:r>
      <w:r>
        <w:rPr>
          <w:rFonts w:ascii="Times New Roman" w:hAnsi="Times New Roman"/>
          <w:sz w:val="24"/>
          <w:szCs w:val="24"/>
        </w:rPr>
        <w:t xml:space="preserve"> </w:t>
      </w:r>
      <w:r>
        <w:rPr>
          <w:rFonts w:ascii="Times New Roman" w:hAnsi="Times New Roman"/>
          <w:sz w:val="24"/>
          <w:szCs w:val="24"/>
        </w:rPr>
        <w:br/>
        <w:t>и ____________</w:t>
      </w:r>
      <w:r w:rsidRPr="003F0CE4">
        <w:rPr>
          <w:rFonts w:ascii="Times New Roman" w:hAnsi="Times New Roman"/>
          <w:i/>
          <w:sz w:val="24"/>
          <w:szCs w:val="24"/>
        </w:rPr>
        <w:t>,</w:t>
      </w:r>
      <w:r w:rsidRPr="003F0CE4">
        <w:rPr>
          <w:rFonts w:ascii="Times New Roman" w:hAnsi="Times New Roman"/>
          <w:sz w:val="24"/>
          <w:szCs w:val="24"/>
        </w:rPr>
        <w:t xml:space="preserve"> действующего на основании </w:t>
      </w:r>
      <w:r>
        <w:rPr>
          <w:rFonts w:ascii="Times New Roman" w:hAnsi="Times New Roman"/>
          <w:sz w:val="24"/>
          <w:szCs w:val="24"/>
        </w:rPr>
        <w:t>________</w:t>
      </w:r>
      <w:r w:rsidRPr="003F0CE4">
        <w:rPr>
          <w:rFonts w:ascii="Times New Roman" w:hAnsi="Times New Roman"/>
          <w:sz w:val="24"/>
          <w:szCs w:val="24"/>
        </w:rPr>
        <w:t xml:space="preserve"> с другой стороны, вместе</w:t>
      </w:r>
      <w:r w:rsidRPr="00B23399">
        <w:rPr>
          <w:rFonts w:ascii="Times New Roman" w:hAnsi="Times New Roman"/>
          <w:sz w:val="24"/>
          <w:szCs w:val="24"/>
        </w:rPr>
        <w:t xml:space="preserve"> именуемые</w:t>
      </w:r>
      <w:r>
        <w:rPr>
          <w:rFonts w:ascii="Times New Roman" w:hAnsi="Times New Roman"/>
          <w:sz w:val="24"/>
          <w:szCs w:val="24"/>
        </w:rPr>
        <w:t xml:space="preserve"> </w:t>
      </w:r>
      <w:r>
        <w:rPr>
          <w:rFonts w:ascii="Times New Roman" w:hAnsi="Times New Roman"/>
          <w:sz w:val="24"/>
          <w:szCs w:val="24"/>
        </w:rPr>
        <w:br/>
      </w:r>
      <w:r w:rsidRPr="00B23399">
        <w:rPr>
          <w:rFonts w:ascii="Times New Roman" w:hAnsi="Times New Roman"/>
          <w:sz w:val="24"/>
          <w:szCs w:val="24"/>
        </w:rPr>
        <w:t xml:space="preserve">в дальнейшем Стороны, </w:t>
      </w:r>
      <w:r w:rsidRPr="009D1743">
        <w:rPr>
          <w:rFonts w:ascii="Times New Roman" w:hAnsi="Times New Roman"/>
          <w:sz w:val="24"/>
          <w:szCs w:val="24"/>
        </w:rPr>
        <w:t>руководствуясь</w:t>
      </w:r>
      <w:r>
        <w:rPr>
          <w:rFonts w:ascii="Times New Roman" w:hAnsi="Times New Roman"/>
          <w:sz w:val="24"/>
          <w:szCs w:val="24"/>
        </w:rPr>
        <w:t>:</w:t>
      </w:r>
    </w:p>
    <w:p w:rsidR="006B29CA" w:rsidRDefault="006B29CA" w:rsidP="006B29CA">
      <w:pPr>
        <w:spacing w:after="0" w:line="264" w:lineRule="auto"/>
        <w:ind w:firstLine="709"/>
        <w:jc w:val="both"/>
        <w:rPr>
          <w:rFonts w:ascii="Times New Roman" w:hAnsi="Times New Roman"/>
          <w:sz w:val="24"/>
          <w:szCs w:val="24"/>
        </w:rPr>
      </w:pPr>
      <w:r w:rsidRPr="002D4B78">
        <w:rPr>
          <w:rFonts w:ascii="Times New Roman" w:hAnsi="Times New Roman"/>
          <w:sz w:val="24"/>
          <w:szCs w:val="24"/>
        </w:rPr>
        <w:t xml:space="preserve">п.4 ч.1 ст.93 Федерального закона от 5 апреля 2013 г. </w:t>
      </w:r>
      <w:r>
        <w:rPr>
          <w:rFonts w:ascii="Times New Roman" w:hAnsi="Times New Roman"/>
          <w:sz w:val="24"/>
          <w:szCs w:val="24"/>
        </w:rPr>
        <w:t>№</w:t>
      </w:r>
      <w:r w:rsidRPr="002D4B78">
        <w:rPr>
          <w:rFonts w:ascii="Times New Roman" w:hAnsi="Times New Roman"/>
          <w:sz w:val="24"/>
          <w:szCs w:val="24"/>
        </w:rPr>
        <w:t xml:space="preserve"> 44-ФЗ "О контрактной системе </w:t>
      </w:r>
      <w:r>
        <w:rPr>
          <w:rFonts w:ascii="Times New Roman" w:hAnsi="Times New Roman"/>
          <w:sz w:val="24"/>
          <w:szCs w:val="24"/>
        </w:rPr>
        <w:br/>
      </w:r>
      <w:r w:rsidRPr="002D4B78">
        <w:rPr>
          <w:rFonts w:ascii="Times New Roman" w:hAnsi="Times New Roman"/>
          <w:sz w:val="24"/>
          <w:szCs w:val="24"/>
        </w:rPr>
        <w:t xml:space="preserve">в сфере закупок товаров, работ, услуг для обеспечения государственных </w:t>
      </w:r>
      <w:r>
        <w:rPr>
          <w:rFonts w:ascii="Times New Roman" w:hAnsi="Times New Roman"/>
          <w:sz w:val="24"/>
          <w:szCs w:val="24"/>
        </w:rPr>
        <w:t xml:space="preserve">                        </w:t>
      </w:r>
      <w:r>
        <w:rPr>
          <w:rFonts w:ascii="Times New Roman" w:hAnsi="Times New Roman"/>
          <w:sz w:val="24"/>
          <w:szCs w:val="24"/>
        </w:rPr>
        <w:br/>
      </w:r>
      <w:r w:rsidRPr="002D4B78">
        <w:rPr>
          <w:rFonts w:ascii="Times New Roman" w:hAnsi="Times New Roman"/>
          <w:sz w:val="24"/>
          <w:szCs w:val="24"/>
        </w:rPr>
        <w:t>и муниципальных нужд"</w:t>
      </w:r>
      <w:r w:rsidRPr="000E08C8">
        <w:rPr>
          <w:rFonts w:ascii="Times New Roman" w:hAnsi="Times New Roman"/>
          <w:sz w:val="24"/>
          <w:szCs w:val="24"/>
        </w:rPr>
        <w:t xml:space="preserve">, положениями Гражданского Российской Федерации, Бюджетного </w:t>
      </w:r>
      <w:hyperlink r:id="rId5" w:history="1">
        <w:r w:rsidRPr="000E08C8">
          <w:rPr>
            <w:rFonts w:ascii="Times New Roman" w:hAnsi="Times New Roman"/>
            <w:sz w:val="24"/>
            <w:szCs w:val="24"/>
          </w:rPr>
          <w:t>кодекса</w:t>
        </w:r>
      </w:hyperlink>
      <w:r w:rsidRPr="000E08C8">
        <w:rPr>
          <w:rFonts w:ascii="Times New Roman" w:hAnsi="Times New Roman"/>
          <w:sz w:val="24"/>
          <w:szCs w:val="24"/>
        </w:rPr>
        <w:t xml:space="preserve"> Российской Федерации заключили настоящий государственный </w:t>
      </w:r>
      <w:r>
        <w:rPr>
          <w:rFonts w:ascii="Times New Roman" w:hAnsi="Times New Roman"/>
          <w:sz w:val="24"/>
          <w:szCs w:val="24"/>
        </w:rPr>
        <w:t>к</w:t>
      </w:r>
      <w:r w:rsidRPr="000E08C8">
        <w:rPr>
          <w:rFonts w:ascii="Times New Roman" w:hAnsi="Times New Roman"/>
          <w:sz w:val="24"/>
          <w:szCs w:val="24"/>
        </w:rPr>
        <w:t xml:space="preserve">онтракт (далее - Контракт) </w:t>
      </w:r>
      <w:r>
        <w:rPr>
          <w:rFonts w:ascii="Times New Roman" w:hAnsi="Times New Roman"/>
          <w:sz w:val="24"/>
          <w:szCs w:val="24"/>
        </w:rPr>
        <w:br/>
      </w:r>
      <w:r w:rsidRPr="000E08C8">
        <w:rPr>
          <w:rFonts w:ascii="Times New Roman" w:hAnsi="Times New Roman"/>
          <w:sz w:val="24"/>
          <w:szCs w:val="24"/>
        </w:rPr>
        <w:t>о нижеследующем:</w:t>
      </w:r>
    </w:p>
    <w:p w:rsidR="006B29CA" w:rsidRPr="00C34BB8" w:rsidRDefault="006B29CA" w:rsidP="006B29CA">
      <w:pPr>
        <w:spacing w:after="0" w:line="264" w:lineRule="auto"/>
        <w:ind w:firstLine="709"/>
        <w:jc w:val="both"/>
        <w:rPr>
          <w:rFonts w:ascii="Times New Roman" w:hAnsi="Times New Roman"/>
          <w:sz w:val="24"/>
          <w:szCs w:val="24"/>
        </w:rPr>
      </w:pPr>
    </w:p>
    <w:p w:rsidR="006B29CA" w:rsidRPr="00D26882" w:rsidRDefault="006B29CA" w:rsidP="006B29CA">
      <w:pPr>
        <w:spacing w:after="0" w:line="264" w:lineRule="auto"/>
        <w:contextualSpacing/>
        <w:jc w:val="center"/>
        <w:rPr>
          <w:rFonts w:ascii="Times New Roman" w:hAnsi="Times New Roman"/>
          <w:b/>
          <w:sz w:val="24"/>
          <w:szCs w:val="24"/>
        </w:rPr>
      </w:pPr>
      <w:r>
        <w:rPr>
          <w:rFonts w:ascii="Times New Roman" w:hAnsi="Times New Roman"/>
          <w:b/>
          <w:sz w:val="24"/>
          <w:szCs w:val="24"/>
        </w:rPr>
        <w:t>1.</w:t>
      </w:r>
      <w:r w:rsidRPr="00D26882">
        <w:rPr>
          <w:rFonts w:ascii="Times New Roman" w:hAnsi="Times New Roman"/>
          <w:b/>
          <w:sz w:val="24"/>
          <w:szCs w:val="24"/>
        </w:rPr>
        <w:t xml:space="preserve"> Предмет Контракта</w:t>
      </w:r>
    </w:p>
    <w:p w:rsidR="006B29CA" w:rsidRPr="007B3ECC" w:rsidRDefault="006B29CA" w:rsidP="006B29CA">
      <w:pPr>
        <w:pStyle w:val="a5"/>
        <w:numPr>
          <w:ilvl w:val="1"/>
          <w:numId w:val="1"/>
        </w:numPr>
        <w:tabs>
          <w:tab w:val="num" w:pos="0"/>
          <w:tab w:val="left" w:pos="1276"/>
        </w:tabs>
        <w:spacing w:line="264" w:lineRule="auto"/>
        <w:ind w:left="0" w:firstLine="709"/>
        <w:contextualSpacing/>
        <w:jc w:val="both"/>
      </w:pPr>
      <w:r>
        <w:t>И</w:t>
      </w:r>
      <w:r w:rsidRPr="007B3ECC">
        <w:t xml:space="preserve">сполнитель по заданию </w:t>
      </w:r>
      <w:r>
        <w:t>Государственного з</w:t>
      </w:r>
      <w:r w:rsidRPr="007B3ECC">
        <w:t xml:space="preserve">аказчика обязуется </w:t>
      </w:r>
      <w:r>
        <w:rPr>
          <w:lang w:val="ru-RU"/>
        </w:rPr>
        <w:br/>
      </w:r>
      <w:r w:rsidRPr="007B3ECC">
        <w:t xml:space="preserve">в установленный Контрактом срок оказать </w:t>
      </w:r>
      <w:r>
        <w:t>клиническо-диагностические услуги</w:t>
      </w:r>
      <w:r w:rsidRPr="00FE3AC2">
        <w:rPr>
          <w:b/>
        </w:rPr>
        <w:t xml:space="preserve"> </w:t>
      </w:r>
      <w:r w:rsidRPr="00FE3AC2">
        <w:t>для лиц декретированной группы</w:t>
      </w:r>
      <w:r w:rsidRPr="007B3ECC">
        <w:t xml:space="preserve"> </w:t>
      </w:r>
      <w:r>
        <w:t xml:space="preserve">в рамках программы производственного контроля </w:t>
      </w:r>
      <w:r w:rsidRPr="007B3ECC">
        <w:t xml:space="preserve">(далее - услуги), </w:t>
      </w:r>
      <w:r>
        <w:rPr>
          <w:lang w:val="ru-RU"/>
        </w:rPr>
        <w:br/>
      </w:r>
      <w:r w:rsidRPr="007B3ECC">
        <w:t xml:space="preserve">а </w:t>
      </w:r>
      <w:r w:rsidRPr="004C29E8">
        <w:t>Государственный заказчик</w:t>
      </w:r>
      <w:r w:rsidRPr="007B3ECC">
        <w:t xml:space="preserve"> обязуется принять</w:t>
      </w:r>
      <w:r>
        <w:t xml:space="preserve"> оказанные услуги, </w:t>
      </w:r>
      <w:r w:rsidRPr="00DD297A">
        <w:rPr>
          <w:noProof/>
        </w:rPr>
        <w:t xml:space="preserve">предусмотренные </w:t>
      </w:r>
      <w:r>
        <w:rPr>
          <w:noProof/>
        </w:rPr>
        <w:t>спецификацией (П</w:t>
      </w:r>
      <w:r w:rsidRPr="00DD297A">
        <w:rPr>
          <w:noProof/>
        </w:rPr>
        <w:t>риложение № 1)</w:t>
      </w:r>
      <w:r>
        <w:rPr>
          <w:noProof/>
        </w:rPr>
        <w:t>,</w:t>
      </w:r>
      <w:r w:rsidRPr="0047687A">
        <w:t xml:space="preserve"> </w:t>
      </w:r>
      <w:r>
        <w:t>и оплатить их.</w:t>
      </w:r>
    </w:p>
    <w:p w:rsidR="006B29CA" w:rsidRPr="00B963BD" w:rsidRDefault="006B29CA" w:rsidP="006B29CA">
      <w:pPr>
        <w:spacing w:after="0" w:line="264" w:lineRule="auto"/>
        <w:contextualSpacing/>
        <w:rPr>
          <w:rFonts w:ascii="Times New Roman" w:hAnsi="Times New Roman"/>
          <w:sz w:val="24"/>
          <w:szCs w:val="24"/>
          <w:lang/>
        </w:rPr>
      </w:pPr>
    </w:p>
    <w:p w:rsidR="006B29CA" w:rsidRDefault="006B29CA" w:rsidP="006B29CA">
      <w:pPr>
        <w:pStyle w:val="ConsPlusNormal0"/>
        <w:spacing w:line="264" w:lineRule="auto"/>
        <w:jc w:val="center"/>
        <w:outlineLvl w:val="1"/>
        <w:rPr>
          <w:b/>
          <w:sz w:val="24"/>
          <w:szCs w:val="24"/>
        </w:rPr>
      </w:pPr>
      <w:r>
        <w:rPr>
          <w:b/>
          <w:sz w:val="24"/>
          <w:szCs w:val="24"/>
        </w:rPr>
        <w:t>2</w:t>
      </w:r>
      <w:r w:rsidRPr="00D26882">
        <w:rPr>
          <w:b/>
          <w:sz w:val="24"/>
          <w:szCs w:val="24"/>
        </w:rPr>
        <w:t>. Условия оказания услуг</w:t>
      </w:r>
    </w:p>
    <w:p w:rsidR="006B29CA" w:rsidRPr="00D26882" w:rsidRDefault="006B29CA" w:rsidP="006B29CA">
      <w:pPr>
        <w:pStyle w:val="ConsPlusNormal0"/>
        <w:spacing w:line="264" w:lineRule="auto"/>
        <w:ind w:firstLine="539"/>
        <w:jc w:val="both"/>
        <w:rPr>
          <w:sz w:val="24"/>
          <w:szCs w:val="24"/>
        </w:rPr>
      </w:pPr>
      <w:r w:rsidRPr="00D26882">
        <w:rPr>
          <w:sz w:val="24"/>
          <w:szCs w:val="24"/>
        </w:rPr>
        <w:t xml:space="preserve">2.1. Услуги оказываются Исполнителем в соответствии с требованиями </w:t>
      </w:r>
      <w:r>
        <w:rPr>
          <w:sz w:val="24"/>
          <w:szCs w:val="24"/>
        </w:rPr>
        <w:t>спецификации (П</w:t>
      </w:r>
      <w:r w:rsidRPr="00D26882">
        <w:rPr>
          <w:sz w:val="24"/>
          <w:szCs w:val="24"/>
        </w:rPr>
        <w:t xml:space="preserve">риложение </w:t>
      </w:r>
      <w:r>
        <w:rPr>
          <w:sz w:val="24"/>
          <w:szCs w:val="24"/>
        </w:rPr>
        <w:t>№</w:t>
      </w:r>
      <w:r w:rsidRPr="00D26882">
        <w:rPr>
          <w:sz w:val="24"/>
          <w:szCs w:val="24"/>
        </w:rPr>
        <w:t xml:space="preserve"> 1 к Контракту), являюще</w:t>
      </w:r>
      <w:r>
        <w:rPr>
          <w:sz w:val="24"/>
          <w:szCs w:val="24"/>
        </w:rPr>
        <w:t>й</w:t>
      </w:r>
      <w:r w:rsidRPr="00D26882">
        <w:rPr>
          <w:sz w:val="24"/>
          <w:szCs w:val="24"/>
        </w:rPr>
        <w:t>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
    <w:p w:rsidR="006B29CA" w:rsidRPr="00D26882" w:rsidRDefault="006B29CA" w:rsidP="006B29CA">
      <w:pPr>
        <w:pStyle w:val="ConsPlusNormal0"/>
        <w:spacing w:line="264" w:lineRule="auto"/>
        <w:jc w:val="center"/>
        <w:outlineLvl w:val="1"/>
        <w:rPr>
          <w:b/>
          <w:sz w:val="24"/>
          <w:szCs w:val="24"/>
        </w:rPr>
      </w:pPr>
    </w:p>
    <w:p w:rsidR="006B29CA" w:rsidRPr="00D26882" w:rsidRDefault="006B29CA" w:rsidP="006B29CA">
      <w:pPr>
        <w:pStyle w:val="ConsPlusNormal0"/>
        <w:spacing w:line="264" w:lineRule="auto"/>
        <w:jc w:val="center"/>
        <w:outlineLvl w:val="1"/>
        <w:rPr>
          <w:b/>
          <w:sz w:val="24"/>
          <w:szCs w:val="24"/>
        </w:rPr>
      </w:pPr>
      <w:r>
        <w:rPr>
          <w:b/>
          <w:sz w:val="24"/>
          <w:szCs w:val="24"/>
        </w:rPr>
        <w:t>3.</w:t>
      </w:r>
      <w:r w:rsidRPr="00D26882">
        <w:rPr>
          <w:b/>
          <w:sz w:val="24"/>
          <w:szCs w:val="24"/>
        </w:rPr>
        <w:t>. Взаимодействие Сторон</w:t>
      </w:r>
    </w:p>
    <w:p w:rsidR="006B29CA" w:rsidRPr="004A70A6" w:rsidRDefault="006B29CA" w:rsidP="006B29CA">
      <w:pPr>
        <w:pStyle w:val="ConsPlusNormal0"/>
        <w:spacing w:line="264" w:lineRule="auto"/>
        <w:ind w:firstLine="539"/>
        <w:jc w:val="both"/>
        <w:rPr>
          <w:sz w:val="24"/>
          <w:szCs w:val="24"/>
        </w:rPr>
      </w:pPr>
      <w:r w:rsidRPr="004A70A6">
        <w:rPr>
          <w:sz w:val="24"/>
          <w:szCs w:val="24"/>
        </w:rPr>
        <w:t>3.1. Исполнитель вправе:</w:t>
      </w:r>
    </w:p>
    <w:p w:rsidR="006B29CA" w:rsidRPr="004A70A6" w:rsidRDefault="006B29CA" w:rsidP="006B29CA">
      <w:pPr>
        <w:pStyle w:val="ConsPlusNormal0"/>
        <w:spacing w:line="264" w:lineRule="auto"/>
        <w:ind w:firstLine="539"/>
        <w:jc w:val="both"/>
        <w:rPr>
          <w:sz w:val="24"/>
          <w:szCs w:val="24"/>
        </w:rPr>
      </w:pPr>
      <w:bookmarkStart w:id="0" w:name="P59"/>
      <w:bookmarkStart w:id="1" w:name="P62"/>
      <w:bookmarkEnd w:id="0"/>
      <w:bookmarkEnd w:id="1"/>
      <w:r w:rsidRPr="004A70A6">
        <w:rPr>
          <w:sz w:val="24"/>
          <w:szCs w:val="24"/>
        </w:rPr>
        <w:t xml:space="preserve">а) требовать своевременной оплаты на условиях, установленных Контрактом, надлежащим образом оказанных и принятых </w:t>
      </w:r>
      <w:r>
        <w:rPr>
          <w:sz w:val="24"/>
          <w:szCs w:val="24"/>
        </w:rPr>
        <w:t>Государственным</w:t>
      </w:r>
      <w:r w:rsidRPr="004C29E8">
        <w:rPr>
          <w:sz w:val="24"/>
          <w:szCs w:val="24"/>
        </w:rPr>
        <w:t xml:space="preserve"> заказчик</w:t>
      </w:r>
      <w:r>
        <w:rPr>
          <w:sz w:val="24"/>
          <w:szCs w:val="24"/>
        </w:rPr>
        <w:t>ом</w:t>
      </w:r>
      <w:r w:rsidRPr="004A70A6">
        <w:rPr>
          <w:sz w:val="24"/>
          <w:szCs w:val="24"/>
        </w:rPr>
        <w:t xml:space="preserve"> услуг;</w:t>
      </w:r>
    </w:p>
    <w:p w:rsidR="006B29CA" w:rsidRPr="004A70A6" w:rsidRDefault="006B29CA" w:rsidP="006B29CA">
      <w:pPr>
        <w:pStyle w:val="ConsPlusNormal0"/>
        <w:spacing w:line="264" w:lineRule="auto"/>
        <w:ind w:firstLine="539"/>
        <w:jc w:val="both"/>
        <w:rPr>
          <w:color w:val="000000"/>
          <w:sz w:val="24"/>
          <w:szCs w:val="24"/>
        </w:rPr>
      </w:pPr>
      <w:bookmarkStart w:id="2" w:name="P63"/>
      <w:bookmarkEnd w:id="2"/>
      <w:r w:rsidRPr="004A70A6">
        <w:rPr>
          <w:color w:val="000000"/>
          <w:sz w:val="24"/>
          <w:szCs w:val="24"/>
        </w:rPr>
        <w:t xml:space="preserve">б) принять решение об одностороннем отказе от исполнения Контракта </w:t>
      </w:r>
      <w:r>
        <w:rPr>
          <w:color w:val="000000"/>
          <w:sz w:val="24"/>
          <w:szCs w:val="24"/>
        </w:rPr>
        <w:br/>
      </w:r>
      <w:r w:rsidRPr="004A70A6">
        <w:rPr>
          <w:color w:val="000000"/>
          <w:sz w:val="24"/>
          <w:szCs w:val="24"/>
        </w:rPr>
        <w:t xml:space="preserve">в соответствии с гражданским законодательством; </w:t>
      </w:r>
    </w:p>
    <w:p w:rsidR="006B29CA" w:rsidRPr="004A70A6" w:rsidRDefault="006B29CA" w:rsidP="006B29CA">
      <w:pPr>
        <w:pStyle w:val="ConsPlusNormal0"/>
        <w:spacing w:line="264" w:lineRule="auto"/>
        <w:ind w:firstLine="539"/>
        <w:jc w:val="both"/>
        <w:rPr>
          <w:sz w:val="24"/>
          <w:szCs w:val="24"/>
        </w:rPr>
      </w:pPr>
      <w:r w:rsidRPr="004A70A6">
        <w:rPr>
          <w:sz w:val="24"/>
          <w:szCs w:val="24"/>
        </w:rPr>
        <w:t xml:space="preserve">в) по согласованию с </w:t>
      </w:r>
      <w:r>
        <w:rPr>
          <w:sz w:val="24"/>
          <w:szCs w:val="24"/>
        </w:rPr>
        <w:t>Государственным</w:t>
      </w:r>
      <w:r w:rsidRPr="004C29E8">
        <w:rPr>
          <w:sz w:val="24"/>
          <w:szCs w:val="24"/>
        </w:rPr>
        <w:t xml:space="preserve"> заказчик</w:t>
      </w:r>
      <w:r>
        <w:rPr>
          <w:sz w:val="24"/>
          <w:szCs w:val="24"/>
        </w:rPr>
        <w:t>ом</w:t>
      </w:r>
      <w:r w:rsidRPr="004A70A6">
        <w:rPr>
          <w:sz w:val="24"/>
          <w:szCs w:val="24"/>
        </w:rPr>
        <w:t xml:space="preserve">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w:t>
      </w:r>
      <w:r>
        <w:rPr>
          <w:sz w:val="24"/>
          <w:szCs w:val="24"/>
        </w:rPr>
        <w:br/>
      </w:r>
      <w:r w:rsidRPr="004A70A6">
        <w:rPr>
          <w:sz w:val="24"/>
          <w:szCs w:val="24"/>
        </w:rPr>
        <w:t xml:space="preserve">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6" w:history="1">
        <w:r w:rsidRPr="004A70A6">
          <w:rPr>
            <w:sz w:val="24"/>
            <w:szCs w:val="24"/>
          </w:rPr>
          <w:t>частью 6 статьи 14</w:t>
        </w:r>
      </w:hyperlink>
      <w:r w:rsidRPr="004A70A6">
        <w:rPr>
          <w:sz w:val="24"/>
          <w:szCs w:val="24"/>
        </w:rPr>
        <w:t xml:space="preserve"> Федеральн</w:t>
      </w:r>
      <w:r>
        <w:rPr>
          <w:sz w:val="24"/>
          <w:szCs w:val="24"/>
        </w:rPr>
        <w:t>ого закона от 5 апреля 2013 г. №</w:t>
      </w:r>
      <w:r w:rsidRPr="004A70A6">
        <w:rPr>
          <w:sz w:val="24"/>
          <w:szCs w:val="24"/>
        </w:rPr>
        <w:t xml:space="preserve"> 44-ФЗ "О контрактной системе в сфере закупок товаров, работ, услуг для обеспечения государственных и муниципальных нужд"</w:t>
      </w:r>
      <w:r>
        <w:rPr>
          <w:sz w:val="24"/>
          <w:szCs w:val="24"/>
        </w:rPr>
        <w:t>)</w:t>
      </w:r>
      <w:r w:rsidRPr="004A70A6">
        <w:rPr>
          <w:sz w:val="24"/>
          <w:szCs w:val="24"/>
        </w:rPr>
        <w:t>;</w:t>
      </w:r>
    </w:p>
    <w:p w:rsidR="006B29CA" w:rsidRPr="004A70A6" w:rsidRDefault="006B29CA" w:rsidP="006B29CA">
      <w:pPr>
        <w:pStyle w:val="ConsPlusNormal0"/>
        <w:spacing w:line="264" w:lineRule="auto"/>
        <w:ind w:firstLine="539"/>
        <w:jc w:val="both"/>
        <w:rPr>
          <w:sz w:val="24"/>
          <w:szCs w:val="24"/>
        </w:rPr>
      </w:pPr>
      <w:r w:rsidRPr="004A70A6">
        <w:rPr>
          <w:sz w:val="24"/>
          <w:szCs w:val="24"/>
        </w:rPr>
        <w:t>г) требовать возмещения убытков, уплаты неустоек (штрафов, пеней) в соответствии с разделом VII Контракта;</w:t>
      </w:r>
    </w:p>
    <w:p w:rsidR="006B29CA" w:rsidRPr="004A70A6" w:rsidRDefault="006B29CA" w:rsidP="006B29CA">
      <w:pPr>
        <w:pStyle w:val="ConsPlusNormal0"/>
        <w:spacing w:line="264" w:lineRule="auto"/>
        <w:ind w:firstLine="539"/>
        <w:jc w:val="both"/>
        <w:rPr>
          <w:color w:val="FF0000"/>
          <w:sz w:val="24"/>
          <w:szCs w:val="24"/>
        </w:rPr>
      </w:pPr>
      <w:bookmarkStart w:id="3" w:name="P66"/>
      <w:bookmarkStart w:id="4" w:name="P67"/>
      <w:bookmarkEnd w:id="3"/>
      <w:bookmarkEnd w:id="4"/>
      <w:r w:rsidRPr="004A70A6">
        <w:rPr>
          <w:sz w:val="24"/>
          <w:szCs w:val="24"/>
        </w:rPr>
        <w:t>3.2. Исполнитель обязан:</w:t>
      </w:r>
    </w:p>
    <w:p w:rsidR="006B29CA" w:rsidRPr="004A70A6" w:rsidRDefault="006B29CA" w:rsidP="006B29CA">
      <w:pPr>
        <w:pStyle w:val="ConsPlusNormal0"/>
        <w:spacing w:line="264" w:lineRule="auto"/>
        <w:ind w:firstLine="539"/>
        <w:jc w:val="both"/>
        <w:rPr>
          <w:sz w:val="24"/>
          <w:szCs w:val="24"/>
        </w:rPr>
      </w:pPr>
      <w:r w:rsidRPr="004A70A6">
        <w:rPr>
          <w:sz w:val="24"/>
          <w:szCs w:val="24"/>
        </w:rPr>
        <w:t xml:space="preserve">а) </w:t>
      </w:r>
      <w:r>
        <w:rPr>
          <w:sz w:val="24"/>
          <w:szCs w:val="24"/>
        </w:rPr>
        <w:t xml:space="preserve">оказать услуги в соответствии со спецификацией </w:t>
      </w:r>
      <w:r w:rsidRPr="004A70A6">
        <w:rPr>
          <w:sz w:val="24"/>
          <w:szCs w:val="24"/>
        </w:rPr>
        <w:t>в предусмотренный Контрактом срок;</w:t>
      </w:r>
    </w:p>
    <w:p w:rsidR="006B29CA" w:rsidRPr="004A70A6" w:rsidRDefault="006B29CA" w:rsidP="006B29CA">
      <w:pPr>
        <w:pStyle w:val="ConsPlusNormal0"/>
        <w:spacing w:line="264" w:lineRule="auto"/>
        <w:ind w:firstLine="539"/>
        <w:jc w:val="both"/>
        <w:rPr>
          <w:sz w:val="24"/>
          <w:szCs w:val="24"/>
        </w:rPr>
      </w:pPr>
      <w:r w:rsidRPr="004A70A6">
        <w:rPr>
          <w:sz w:val="24"/>
          <w:szCs w:val="24"/>
        </w:rPr>
        <w:t xml:space="preserve">б) предоставлять </w:t>
      </w:r>
      <w:r>
        <w:rPr>
          <w:sz w:val="24"/>
          <w:szCs w:val="24"/>
        </w:rPr>
        <w:t>Государственному заказчику</w:t>
      </w:r>
      <w:r w:rsidRPr="004A70A6">
        <w:rPr>
          <w:sz w:val="24"/>
          <w:szCs w:val="24"/>
        </w:rPr>
        <w:t xml:space="preserve"> по его требованию документы, относящиеся </w:t>
      </w:r>
      <w:r>
        <w:rPr>
          <w:sz w:val="24"/>
          <w:szCs w:val="24"/>
        </w:rPr>
        <w:br/>
      </w:r>
      <w:r w:rsidRPr="004A70A6">
        <w:rPr>
          <w:sz w:val="24"/>
          <w:szCs w:val="24"/>
        </w:rPr>
        <w:lastRenderedPageBreak/>
        <w:t xml:space="preserve">к предмету Контракта, а также своевременно предоставлять </w:t>
      </w:r>
      <w:r>
        <w:rPr>
          <w:sz w:val="24"/>
          <w:szCs w:val="24"/>
        </w:rPr>
        <w:t>Государственному заказчику</w:t>
      </w:r>
      <w:r w:rsidRPr="004A70A6">
        <w:rPr>
          <w:sz w:val="24"/>
          <w:szCs w:val="24"/>
        </w:rPr>
        <w:t xml:space="preserve"> достоверную информацию о ходе исполнения своих обязательств, в том числе о сложностях, возникающих при исполнении Контракта;</w:t>
      </w:r>
    </w:p>
    <w:p w:rsidR="006B29CA" w:rsidRPr="004A70A6" w:rsidRDefault="006B29CA" w:rsidP="006B29CA">
      <w:pPr>
        <w:pStyle w:val="ConsPlusNormal0"/>
        <w:spacing w:line="264" w:lineRule="auto"/>
        <w:ind w:firstLine="539"/>
        <w:jc w:val="both"/>
        <w:rPr>
          <w:sz w:val="24"/>
          <w:szCs w:val="24"/>
        </w:rPr>
      </w:pPr>
      <w:bookmarkStart w:id="5" w:name="P70"/>
      <w:bookmarkEnd w:id="5"/>
      <w:r w:rsidRPr="004A70A6">
        <w:rPr>
          <w:sz w:val="24"/>
          <w:szCs w:val="24"/>
        </w:rPr>
        <w:t xml:space="preserve">в) в случае принятия решения об одностороннем отказе от исполнения Контракта </w:t>
      </w:r>
      <w:r>
        <w:rPr>
          <w:sz w:val="24"/>
          <w:szCs w:val="24"/>
        </w:rPr>
        <w:br/>
      </w:r>
      <w:r w:rsidRPr="004A70A6">
        <w:rPr>
          <w:sz w:val="24"/>
          <w:szCs w:val="24"/>
        </w:rPr>
        <w:t xml:space="preserve">не позднее чем в течение </w:t>
      </w:r>
      <w:r>
        <w:rPr>
          <w:sz w:val="24"/>
          <w:szCs w:val="24"/>
        </w:rPr>
        <w:t>3 (</w:t>
      </w:r>
      <w:r w:rsidRPr="004A70A6">
        <w:rPr>
          <w:sz w:val="24"/>
          <w:szCs w:val="24"/>
        </w:rPr>
        <w:t>трех</w:t>
      </w:r>
      <w:r>
        <w:rPr>
          <w:sz w:val="24"/>
          <w:szCs w:val="24"/>
        </w:rPr>
        <w:t>)</w:t>
      </w:r>
      <w:r w:rsidRPr="004A70A6">
        <w:rPr>
          <w:sz w:val="24"/>
          <w:szCs w:val="24"/>
        </w:rPr>
        <w:t xml:space="preserve"> рабочих дней с даты принятия указанного решения направить его </w:t>
      </w:r>
      <w:r>
        <w:rPr>
          <w:sz w:val="24"/>
          <w:szCs w:val="24"/>
        </w:rPr>
        <w:t>Государственному заказчику</w:t>
      </w:r>
      <w:r w:rsidRPr="004A70A6">
        <w:rPr>
          <w:sz w:val="24"/>
          <w:szCs w:val="24"/>
        </w:rPr>
        <w:t xml:space="preserve"> по почте заказным письмом с уведомлением </w:t>
      </w:r>
      <w:r>
        <w:rPr>
          <w:sz w:val="24"/>
          <w:szCs w:val="24"/>
        </w:rPr>
        <w:br/>
      </w:r>
      <w:r w:rsidRPr="004A70A6">
        <w:rPr>
          <w:sz w:val="24"/>
          <w:szCs w:val="24"/>
        </w:rPr>
        <w:t xml:space="preserve">о вручении по адресу </w:t>
      </w:r>
      <w:r>
        <w:rPr>
          <w:sz w:val="24"/>
          <w:szCs w:val="24"/>
        </w:rPr>
        <w:t>Государственного заказчика</w:t>
      </w:r>
      <w:r w:rsidRPr="004A70A6">
        <w:rPr>
          <w:sz w:val="24"/>
          <w:szCs w:val="24"/>
        </w:rPr>
        <w:t xml:space="preserve">,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w:t>
      </w:r>
      <w:r>
        <w:rPr>
          <w:sz w:val="24"/>
          <w:szCs w:val="24"/>
        </w:rPr>
        <w:t>Государственному заказчику</w:t>
      </w:r>
      <w:r w:rsidRPr="004A70A6">
        <w:rPr>
          <w:sz w:val="24"/>
          <w:szCs w:val="24"/>
        </w:rPr>
        <w:t>;</w:t>
      </w:r>
    </w:p>
    <w:p w:rsidR="006B29CA" w:rsidRPr="004A70A6" w:rsidRDefault="006B29CA" w:rsidP="006B29CA">
      <w:pPr>
        <w:pStyle w:val="ConsPlusNormal0"/>
        <w:spacing w:line="264" w:lineRule="auto"/>
        <w:ind w:firstLine="539"/>
        <w:jc w:val="both"/>
        <w:rPr>
          <w:sz w:val="24"/>
          <w:szCs w:val="24"/>
        </w:rPr>
      </w:pPr>
      <w:r w:rsidRPr="004A70A6">
        <w:rPr>
          <w:sz w:val="24"/>
          <w:szCs w:val="24"/>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6B29CA" w:rsidRDefault="006B29CA" w:rsidP="006B29CA">
      <w:pPr>
        <w:pStyle w:val="ConsPlusNormal0"/>
        <w:spacing w:line="264" w:lineRule="auto"/>
        <w:ind w:firstLine="539"/>
        <w:jc w:val="both"/>
        <w:rPr>
          <w:sz w:val="24"/>
          <w:szCs w:val="24"/>
        </w:rPr>
      </w:pPr>
      <w:r w:rsidRPr="004A70A6">
        <w:rPr>
          <w:sz w:val="24"/>
          <w:szCs w:val="24"/>
        </w:rPr>
        <w:t xml:space="preserve">д) обеспечить за свой счет устранение недостатков, выявленных при приемке </w:t>
      </w:r>
      <w:r>
        <w:rPr>
          <w:sz w:val="24"/>
          <w:szCs w:val="24"/>
        </w:rPr>
        <w:t>Государственным заказчиком</w:t>
      </w:r>
      <w:r w:rsidRPr="004A70A6">
        <w:rPr>
          <w:sz w:val="24"/>
          <w:szCs w:val="24"/>
        </w:rPr>
        <w:t xml:space="preserve"> оказанных услуг;</w:t>
      </w:r>
    </w:p>
    <w:p w:rsidR="006B29CA" w:rsidRPr="004A70A6" w:rsidRDefault="006B29CA" w:rsidP="006B29CA">
      <w:pPr>
        <w:pStyle w:val="ConsPlusNormal0"/>
        <w:spacing w:line="264" w:lineRule="auto"/>
        <w:ind w:firstLine="539"/>
        <w:jc w:val="both"/>
        <w:rPr>
          <w:sz w:val="24"/>
          <w:szCs w:val="24"/>
        </w:rPr>
      </w:pPr>
      <w:r>
        <w:rPr>
          <w:sz w:val="24"/>
          <w:szCs w:val="24"/>
        </w:rPr>
        <w:t>е) о</w:t>
      </w:r>
      <w:r w:rsidRPr="007740C7">
        <w:rPr>
          <w:sz w:val="24"/>
          <w:szCs w:val="24"/>
        </w:rPr>
        <w:t xml:space="preserve">казывать услуги силами квалифицированных специалистов, состоящих  в штате Исполнителя. Использовать только одноразовые инструменты и индивидуальные средства защиты, сертифицированные оборудование и материалы при оказании услуг </w:t>
      </w:r>
      <w:r>
        <w:rPr>
          <w:sz w:val="24"/>
          <w:szCs w:val="24"/>
        </w:rPr>
        <w:br/>
      </w:r>
      <w:r w:rsidRPr="007740C7">
        <w:rPr>
          <w:sz w:val="24"/>
          <w:szCs w:val="24"/>
        </w:rPr>
        <w:t>в соответствии с требованиями законодательства Российской Федерации.</w:t>
      </w:r>
    </w:p>
    <w:p w:rsidR="006B29CA" w:rsidRPr="004A70A6" w:rsidRDefault="006B29CA" w:rsidP="006B29CA">
      <w:pPr>
        <w:pStyle w:val="ConsPlusNormal0"/>
        <w:spacing w:line="264" w:lineRule="auto"/>
        <w:ind w:firstLine="539"/>
        <w:jc w:val="both"/>
        <w:rPr>
          <w:sz w:val="24"/>
          <w:szCs w:val="24"/>
        </w:rPr>
      </w:pPr>
      <w:bookmarkStart w:id="6" w:name="P73"/>
      <w:bookmarkStart w:id="7" w:name="P74"/>
      <w:bookmarkEnd w:id="6"/>
      <w:bookmarkEnd w:id="7"/>
      <w:r w:rsidRPr="004A70A6">
        <w:rPr>
          <w:sz w:val="24"/>
          <w:szCs w:val="24"/>
        </w:rPr>
        <w:t xml:space="preserve">3.3. </w:t>
      </w:r>
      <w:r>
        <w:rPr>
          <w:sz w:val="24"/>
          <w:szCs w:val="24"/>
        </w:rPr>
        <w:t>Государственный заказчик</w:t>
      </w:r>
      <w:r w:rsidRPr="004A70A6">
        <w:rPr>
          <w:sz w:val="24"/>
          <w:szCs w:val="24"/>
        </w:rPr>
        <w:t xml:space="preserve"> вправе:</w:t>
      </w:r>
    </w:p>
    <w:p w:rsidR="006B29CA" w:rsidRPr="004A70A6" w:rsidRDefault="006B29CA" w:rsidP="006B29CA">
      <w:pPr>
        <w:pStyle w:val="ConsPlusNormal0"/>
        <w:spacing w:line="264" w:lineRule="auto"/>
        <w:ind w:firstLine="539"/>
        <w:jc w:val="both"/>
        <w:rPr>
          <w:sz w:val="24"/>
          <w:szCs w:val="24"/>
        </w:rPr>
      </w:pPr>
      <w:r w:rsidRPr="004A70A6">
        <w:rPr>
          <w:sz w:val="24"/>
          <w:szCs w:val="24"/>
        </w:rPr>
        <w:t>а) требовать от Исполнителя надлежащего исполнения обязательств, установленных Контрактом;</w:t>
      </w:r>
    </w:p>
    <w:p w:rsidR="006B29CA" w:rsidRPr="004A70A6" w:rsidRDefault="006B29CA" w:rsidP="006B29CA">
      <w:pPr>
        <w:pStyle w:val="ConsPlusNormal0"/>
        <w:spacing w:line="264" w:lineRule="auto"/>
        <w:ind w:firstLine="539"/>
        <w:jc w:val="both"/>
        <w:rPr>
          <w:sz w:val="24"/>
          <w:szCs w:val="24"/>
        </w:rPr>
      </w:pPr>
      <w:r w:rsidRPr="004A70A6">
        <w:rPr>
          <w:sz w:val="24"/>
          <w:szCs w:val="24"/>
        </w:rPr>
        <w:t xml:space="preserve">б) требовать от Исполнителя своевременного устранения недостатков, выявленных </w:t>
      </w:r>
      <w:r>
        <w:rPr>
          <w:sz w:val="24"/>
          <w:szCs w:val="24"/>
        </w:rPr>
        <w:br/>
      </w:r>
      <w:r w:rsidRPr="004A70A6">
        <w:rPr>
          <w:sz w:val="24"/>
          <w:szCs w:val="24"/>
        </w:rPr>
        <w:t>в ходе приемки;</w:t>
      </w:r>
    </w:p>
    <w:p w:rsidR="006B29CA" w:rsidRPr="004A70A6" w:rsidRDefault="006B29CA" w:rsidP="006B29CA">
      <w:pPr>
        <w:pStyle w:val="ConsPlusNormal0"/>
        <w:spacing w:line="264" w:lineRule="auto"/>
        <w:ind w:firstLine="539"/>
        <w:jc w:val="both"/>
        <w:rPr>
          <w:sz w:val="24"/>
          <w:szCs w:val="24"/>
        </w:rPr>
      </w:pPr>
      <w:r w:rsidRPr="004A70A6">
        <w:rPr>
          <w:sz w:val="24"/>
          <w:szCs w:val="24"/>
        </w:rPr>
        <w:t xml:space="preserve">в) проверять ход и качество выполнения Исполнителем условий Контракта без вмешательства </w:t>
      </w:r>
      <w:r>
        <w:rPr>
          <w:sz w:val="24"/>
          <w:szCs w:val="24"/>
        </w:rPr>
        <w:br/>
      </w:r>
      <w:r w:rsidRPr="004A70A6">
        <w:rPr>
          <w:sz w:val="24"/>
          <w:szCs w:val="24"/>
        </w:rPr>
        <w:t>в оперативно-хозяйственную деятельность Исполнителя;</w:t>
      </w:r>
    </w:p>
    <w:p w:rsidR="006B29CA" w:rsidRPr="004A70A6" w:rsidRDefault="006B29CA" w:rsidP="006B29CA">
      <w:pPr>
        <w:pStyle w:val="ConsPlusNormal0"/>
        <w:spacing w:line="264" w:lineRule="auto"/>
        <w:ind w:firstLine="539"/>
        <w:jc w:val="both"/>
        <w:rPr>
          <w:sz w:val="24"/>
          <w:szCs w:val="24"/>
        </w:rPr>
      </w:pPr>
      <w:r w:rsidRPr="004A70A6">
        <w:rPr>
          <w:sz w:val="24"/>
          <w:szCs w:val="24"/>
        </w:rPr>
        <w:t>г) требовать возмещения убытков в соответствии с разделом</w:t>
      </w:r>
      <w:r w:rsidRPr="004A70A6">
        <w:rPr>
          <w:color w:val="0000FF"/>
          <w:sz w:val="24"/>
          <w:szCs w:val="24"/>
        </w:rPr>
        <w:t xml:space="preserve"> </w:t>
      </w:r>
      <w:r w:rsidRPr="004A70A6">
        <w:rPr>
          <w:sz w:val="24"/>
          <w:szCs w:val="24"/>
        </w:rPr>
        <w:t xml:space="preserve">VII Контракта, причиненных </w:t>
      </w:r>
      <w:r>
        <w:rPr>
          <w:sz w:val="24"/>
          <w:szCs w:val="24"/>
        </w:rPr>
        <w:br/>
      </w:r>
      <w:r w:rsidRPr="004A70A6">
        <w:rPr>
          <w:sz w:val="24"/>
          <w:szCs w:val="24"/>
        </w:rPr>
        <w:t>по вине Исполнителя;</w:t>
      </w:r>
    </w:p>
    <w:p w:rsidR="006B29CA" w:rsidRPr="004A70A6" w:rsidRDefault="006B29CA" w:rsidP="006B29CA">
      <w:pPr>
        <w:pStyle w:val="ConsPlusNormal0"/>
        <w:spacing w:line="264" w:lineRule="auto"/>
        <w:ind w:firstLine="539"/>
        <w:jc w:val="both"/>
        <w:rPr>
          <w:sz w:val="24"/>
          <w:szCs w:val="24"/>
        </w:rPr>
      </w:pPr>
      <w:bookmarkStart w:id="8" w:name="P89"/>
      <w:bookmarkStart w:id="9" w:name="P90"/>
      <w:bookmarkEnd w:id="8"/>
      <w:bookmarkEnd w:id="9"/>
      <w:r w:rsidRPr="004A70A6">
        <w:rPr>
          <w:sz w:val="24"/>
          <w:szCs w:val="24"/>
        </w:rPr>
        <w:t xml:space="preserve">е) принять решение об одностороннем отказе от исполнения Контракта </w:t>
      </w:r>
      <w:r>
        <w:rPr>
          <w:sz w:val="24"/>
          <w:szCs w:val="24"/>
        </w:rPr>
        <w:br/>
      </w:r>
      <w:r w:rsidRPr="004A70A6">
        <w:rPr>
          <w:sz w:val="24"/>
          <w:szCs w:val="24"/>
        </w:rPr>
        <w:t xml:space="preserve">в соответствии с гражданским законодательством; </w:t>
      </w:r>
    </w:p>
    <w:p w:rsidR="006B29CA" w:rsidRPr="004A70A6" w:rsidRDefault="006B29CA" w:rsidP="006B29CA">
      <w:pPr>
        <w:pStyle w:val="ConsPlusNormal0"/>
        <w:spacing w:line="264" w:lineRule="auto"/>
        <w:ind w:firstLine="539"/>
        <w:jc w:val="both"/>
        <w:rPr>
          <w:sz w:val="24"/>
          <w:szCs w:val="24"/>
        </w:rPr>
      </w:pPr>
      <w:bookmarkStart w:id="10" w:name="P91"/>
      <w:bookmarkEnd w:id="10"/>
      <w:r w:rsidRPr="004A70A6">
        <w:rPr>
          <w:sz w:val="24"/>
          <w:szCs w:val="24"/>
        </w:rPr>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rsidR="006B29CA" w:rsidRPr="004A70A6" w:rsidRDefault="006B29CA" w:rsidP="006B29CA">
      <w:pPr>
        <w:pStyle w:val="ConsPlusNormal0"/>
        <w:spacing w:line="264" w:lineRule="auto"/>
        <w:ind w:firstLine="539"/>
        <w:jc w:val="both"/>
        <w:rPr>
          <w:sz w:val="24"/>
          <w:szCs w:val="24"/>
        </w:rPr>
      </w:pPr>
      <w:r w:rsidRPr="004A70A6">
        <w:rPr>
          <w:sz w:val="24"/>
          <w:szCs w:val="24"/>
        </w:rPr>
        <w:t xml:space="preserve">3.4. </w:t>
      </w:r>
      <w:r>
        <w:rPr>
          <w:sz w:val="24"/>
          <w:szCs w:val="24"/>
        </w:rPr>
        <w:t>Государственный заказчик</w:t>
      </w:r>
      <w:r w:rsidRPr="004A70A6">
        <w:rPr>
          <w:sz w:val="24"/>
          <w:szCs w:val="24"/>
        </w:rPr>
        <w:t xml:space="preserve"> обязан:</w:t>
      </w:r>
    </w:p>
    <w:p w:rsidR="006B29CA" w:rsidRPr="004A70A6" w:rsidRDefault="006B29CA" w:rsidP="006B29CA">
      <w:pPr>
        <w:pStyle w:val="ConsPlusNormal0"/>
        <w:spacing w:line="264" w:lineRule="auto"/>
        <w:ind w:firstLine="539"/>
        <w:jc w:val="both"/>
        <w:rPr>
          <w:sz w:val="24"/>
          <w:szCs w:val="24"/>
        </w:rPr>
      </w:pPr>
      <w:r w:rsidRPr="004A70A6">
        <w:rPr>
          <w:sz w:val="24"/>
          <w:szCs w:val="24"/>
        </w:rPr>
        <w:t>а) принять и оплатить оказанные услуги в соответствии с Контрактом;</w:t>
      </w:r>
    </w:p>
    <w:p w:rsidR="006B29CA" w:rsidRPr="004A70A6" w:rsidRDefault="006B29CA" w:rsidP="006B29CA">
      <w:pPr>
        <w:pStyle w:val="ConsPlusNormal0"/>
        <w:spacing w:line="264" w:lineRule="auto"/>
        <w:ind w:firstLine="539"/>
        <w:jc w:val="both"/>
        <w:rPr>
          <w:sz w:val="24"/>
          <w:szCs w:val="24"/>
        </w:rPr>
      </w:pPr>
      <w:r w:rsidRPr="004A70A6">
        <w:rPr>
          <w:sz w:val="24"/>
          <w:szCs w:val="24"/>
        </w:rPr>
        <w:t>б) обеспечить контроль за исполнением Контракта, в том числе на отдельных этапах его исполнения;</w:t>
      </w:r>
    </w:p>
    <w:p w:rsidR="006B29CA" w:rsidRPr="004A70A6" w:rsidRDefault="006B29CA" w:rsidP="006B29CA">
      <w:pPr>
        <w:pStyle w:val="ConsPlusNormal0"/>
        <w:spacing w:line="264" w:lineRule="auto"/>
        <w:ind w:firstLine="539"/>
        <w:jc w:val="both"/>
        <w:rPr>
          <w:sz w:val="24"/>
          <w:szCs w:val="24"/>
        </w:rPr>
      </w:pPr>
      <w:bookmarkStart w:id="11" w:name="P95"/>
      <w:bookmarkStart w:id="12" w:name="P96"/>
      <w:bookmarkEnd w:id="11"/>
      <w:bookmarkEnd w:id="12"/>
      <w:r w:rsidRPr="004A70A6">
        <w:rPr>
          <w:sz w:val="24"/>
          <w:szCs w:val="24"/>
        </w:rPr>
        <w:t xml:space="preserve">г) в случае принятия решения об одностороннем отказе от исполнения Контракта не позднее чем в течение </w:t>
      </w:r>
      <w:r>
        <w:rPr>
          <w:sz w:val="24"/>
          <w:szCs w:val="24"/>
        </w:rPr>
        <w:t>3 (</w:t>
      </w:r>
      <w:r w:rsidRPr="004A70A6">
        <w:rPr>
          <w:sz w:val="24"/>
          <w:szCs w:val="24"/>
        </w:rPr>
        <w:t>трех</w:t>
      </w:r>
      <w:r>
        <w:rPr>
          <w:sz w:val="24"/>
          <w:szCs w:val="24"/>
        </w:rPr>
        <w:t>)</w:t>
      </w:r>
      <w:r w:rsidRPr="004A70A6">
        <w:rPr>
          <w:sz w:val="24"/>
          <w:szCs w:val="24"/>
        </w:rPr>
        <w:t xml:space="preserve"> рабочих дней с даты принятия указанного решения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w:t>
      </w:r>
      <w:r>
        <w:rPr>
          <w:sz w:val="24"/>
          <w:szCs w:val="24"/>
        </w:rPr>
        <w:t>Государственным заказчиком</w:t>
      </w:r>
      <w:r w:rsidRPr="004A70A6">
        <w:rPr>
          <w:sz w:val="24"/>
          <w:szCs w:val="24"/>
        </w:rPr>
        <w:t xml:space="preserve"> подтверждения о его вручении Исполнителю;</w:t>
      </w:r>
    </w:p>
    <w:p w:rsidR="006B29CA" w:rsidRPr="004A70A6" w:rsidRDefault="006B29CA" w:rsidP="006B29CA">
      <w:pPr>
        <w:pStyle w:val="ConsPlusNormal0"/>
        <w:spacing w:line="264" w:lineRule="auto"/>
        <w:ind w:firstLine="539"/>
        <w:jc w:val="both"/>
        <w:rPr>
          <w:sz w:val="24"/>
          <w:szCs w:val="24"/>
        </w:rPr>
      </w:pPr>
      <w:r w:rsidRPr="004A70A6">
        <w:rPr>
          <w:sz w:val="24"/>
          <w:szCs w:val="24"/>
        </w:rPr>
        <w:t xml:space="preserve">д)провести экспертизу оказанных услуг для проверки их соответствия условиям Контракта </w:t>
      </w:r>
      <w:r>
        <w:rPr>
          <w:sz w:val="24"/>
          <w:szCs w:val="24"/>
        </w:rPr>
        <w:br/>
      </w:r>
      <w:r w:rsidRPr="004A70A6">
        <w:rPr>
          <w:sz w:val="24"/>
          <w:szCs w:val="24"/>
        </w:rPr>
        <w:t>в соответствии с Федеральн</w:t>
      </w:r>
      <w:r>
        <w:rPr>
          <w:sz w:val="24"/>
          <w:szCs w:val="24"/>
        </w:rPr>
        <w:t>ым законом от 5 апреля 2013 г. №</w:t>
      </w:r>
      <w:r w:rsidRPr="004A70A6">
        <w:rPr>
          <w:sz w:val="24"/>
          <w:szCs w:val="24"/>
        </w:rPr>
        <w:t xml:space="preserve"> 44-ФЗ </w:t>
      </w:r>
      <w:r>
        <w:rPr>
          <w:sz w:val="24"/>
          <w:szCs w:val="24"/>
        </w:rPr>
        <w:br/>
      </w:r>
      <w:r w:rsidRPr="004A70A6">
        <w:rPr>
          <w:sz w:val="24"/>
          <w:szCs w:val="24"/>
        </w:rPr>
        <w:t>"О контрактной системе в сфере закупок товаров, работ, услуг для обеспечения государственных и муниципальных нужд";</w:t>
      </w:r>
    </w:p>
    <w:p w:rsidR="006B29CA" w:rsidRPr="004A70A6" w:rsidRDefault="006B29CA" w:rsidP="006B29CA">
      <w:pPr>
        <w:pStyle w:val="ConsPlusNormal0"/>
        <w:spacing w:line="264" w:lineRule="auto"/>
        <w:ind w:firstLine="539"/>
        <w:jc w:val="both"/>
        <w:rPr>
          <w:sz w:val="24"/>
          <w:szCs w:val="24"/>
        </w:rPr>
      </w:pPr>
      <w:r w:rsidRPr="004A70A6">
        <w:rPr>
          <w:sz w:val="24"/>
          <w:szCs w:val="24"/>
        </w:rPr>
        <w:t>е) требовать уплаты неустоек (штрафов, пеней) в соответствии с разделом VII Контракта.</w:t>
      </w:r>
    </w:p>
    <w:p w:rsidR="006B29CA" w:rsidRDefault="006B29CA" w:rsidP="006B29CA">
      <w:pPr>
        <w:pStyle w:val="ConsPlusNormal0"/>
        <w:spacing w:line="264" w:lineRule="auto"/>
        <w:ind w:firstLine="0"/>
        <w:outlineLvl w:val="1"/>
        <w:rPr>
          <w:b/>
          <w:sz w:val="24"/>
          <w:szCs w:val="24"/>
        </w:rPr>
      </w:pPr>
    </w:p>
    <w:p w:rsidR="006B29CA" w:rsidRPr="002A10CE" w:rsidRDefault="006B29CA" w:rsidP="006B29CA">
      <w:pPr>
        <w:pStyle w:val="ConsPlusNormal0"/>
        <w:spacing w:line="264" w:lineRule="auto"/>
        <w:jc w:val="center"/>
        <w:outlineLvl w:val="1"/>
        <w:rPr>
          <w:b/>
          <w:sz w:val="24"/>
          <w:szCs w:val="24"/>
        </w:rPr>
      </w:pPr>
      <w:r>
        <w:rPr>
          <w:b/>
          <w:sz w:val="24"/>
          <w:szCs w:val="24"/>
        </w:rPr>
        <w:lastRenderedPageBreak/>
        <w:t>4</w:t>
      </w:r>
      <w:r w:rsidRPr="002A10CE">
        <w:rPr>
          <w:b/>
          <w:sz w:val="24"/>
          <w:szCs w:val="24"/>
        </w:rPr>
        <w:t>. Место и сроки оказания услуг</w:t>
      </w:r>
    </w:p>
    <w:p w:rsidR="006B29CA" w:rsidRPr="004A70A6" w:rsidRDefault="006B29CA" w:rsidP="006B29CA">
      <w:pPr>
        <w:pStyle w:val="ConsPlusNormal0"/>
        <w:spacing w:line="264" w:lineRule="auto"/>
        <w:ind w:firstLine="539"/>
        <w:jc w:val="both"/>
        <w:rPr>
          <w:sz w:val="24"/>
          <w:szCs w:val="24"/>
        </w:rPr>
      </w:pPr>
      <w:bookmarkStart w:id="13" w:name="P102"/>
      <w:bookmarkEnd w:id="13"/>
      <w:r w:rsidRPr="004A70A6">
        <w:rPr>
          <w:sz w:val="24"/>
          <w:szCs w:val="24"/>
        </w:rPr>
        <w:t>4.1. Услуги оказываются в сроки, указанные в Контракте.</w:t>
      </w:r>
    </w:p>
    <w:p w:rsidR="006B29CA" w:rsidRPr="004A70A6" w:rsidRDefault="006B29CA" w:rsidP="006B29CA">
      <w:pPr>
        <w:pStyle w:val="ConsPlusNormal0"/>
        <w:spacing w:line="264" w:lineRule="auto"/>
        <w:ind w:firstLine="539"/>
        <w:jc w:val="both"/>
        <w:rPr>
          <w:sz w:val="24"/>
          <w:szCs w:val="24"/>
        </w:rPr>
      </w:pPr>
      <w:r w:rsidRPr="004A70A6">
        <w:rPr>
          <w:sz w:val="24"/>
          <w:szCs w:val="24"/>
        </w:rPr>
        <w:t>Начало оказания услуг – с момента заключения контракта.</w:t>
      </w:r>
    </w:p>
    <w:p w:rsidR="006B29CA" w:rsidRDefault="006B29CA" w:rsidP="006B29CA">
      <w:pPr>
        <w:pStyle w:val="ConsPlusNormal0"/>
        <w:spacing w:line="264" w:lineRule="auto"/>
        <w:ind w:firstLine="539"/>
        <w:jc w:val="both"/>
        <w:rPr>
          <w:sz w:val="24"/>
          <w:szCs w:val="24"/>
        </w:rPr>
      </w:pPr>
      <w:r w:rsidRPr="004A70A6">
        <w:rPr>
          <w:sz w:val="24"/>
          <w:szCs w:val="24"/>
        </w:rPr>
        <w:t xml:space="preserve">Окончание оказания услуг </w:t>
      </w:r>
      <w:bookmarkStart w:id="14" w:name="P105"/>
      <w:bookmarkEnd w:id="14"/>
      <w:r>
        <w:rPr>
          <w:sz w:val="24"/>
          <w:szCs w:val="24"/>
        </w:rPr>
        <w:t>до 10.12.2026.</w:t>
      </w:r>
    </w:p>
    <w:p w:rsidR="006B29CA" w:rsidRPr="004A70A6" w:rsidRDefault="006B29CA" w:rsidP="006B29CA">
      <w:pPr>
        <w:pStyle w:val="ConsPlusNormal0"/>
        <w:spacing w:line="264" w:lineRule="auto"/>
        <w:ind w:firstLine="539"/>
        <w:jc w:val="both"/>
        <w:rPr>
          <w:sz w:val="24"/>
          <w:szCs w:val="24"/>
        </w:rPr>
      </w:pPr>
      <w:r w:rsidRPr="004A70A6">
        <w:rPr>
          <w:sz w:val="24"/>
          <w:szCs w:val="24"/>
        </w:rPr>
        <w:t>4.2. Датой исполнения Исполнителем обязательств по Контракту считается дата подписания Сторонами акта сдачи-приемки оказанных услуг.</w:t>
      </w:r>
    </w:p>
    <w:p w:rsidR="006B29CA" w:rsidRPr="004A70A6" w:rsidRDefault="006B29CA" w:rsidP="006B29CA">
      <w:pPr>
        <w:pStyle w:val="ConsPlusNormal0"/>
        <w:spacing w:line="264" w:lineRule="auto"/>
        <w:ind w:firstLine="539"/>
        <w:jc w:val="both"/>
        <w:rPr>
          <w:sz w:val="24"/>
          <w:szCs w:val="24"/>
        </w:rPr>
      </w:pPr>
      <w:r w:rsidRPr="004A70A6">
        <w:rPr>
          <w:sz w:val="24"/>
          <w:szCs w:val="24"/>
        </w:rPr>
        <w:t>4.3. Место оказания услуг:</w:t>
      </w:r>
      <w:r>
        <w:rPr>
          <w:sz w:val="24"/>
          <w:szCs w:val="24"/>
        </w:rPr>
        <w:t xml:space="preserve"> Калининградская обл., г Калининград, ФКУ ИК-8 УФСИН России по Калининградской области, Проспект победы, 205.</w:t>
      </w:r>
    </w:p>
    <w:p w:rsidR="006B29CA" w:rsidRPr="00AF7EC9" w:rsidRDefault="006B29CA" w:rsidP="006B29CA">
      <w:pPr>
        <w:pStyle w:val="ConsPlusNormal0"/>
        <w:spacing w:line="264" w:lineRule="auto"/>
        <w:jc w:val="both"/>
      </w:pPr>
    </w:p>
    <w:p w:rsidR="006B29CA" w:rsidRPr="002A0EEA" w:rsidRDefault="006B29CA" w:rsidP="006B29CA">
      <w:pPr>
        <w:pStyle w:val="ConsPlusNormal0"/>
        <w:spacing w:line="264" w:lineRule="auto"/>
        <w:jc w:val="center"/>
        <w:outlineLvl w:val="1"/>
        <w:rPr>
          <w:b/>
          <w:sz w:val="24"/>
          <w:szCs w:val="24"/>
        </w:rPr>
      </w:pPr>
      <w:bookmarkStart w:id="15" w:name="P109"/>
      <w:bookmarkEnd w:id="15"/>
      <w:r>
        <w:rPr>
          <w:b/>
          <w:sz w:val="24"/>
          <w:szCs w:val="24"/>
        </w:rPr>
        <w:t>5</w:t>
      </w:r>
      <w:r w:rsidRPr="002A0EEA">
        <w:rPr>
          <w:b/>
          <w:sz w:val="24"/>
          <w:szCs w:val="24"/>
        </w:rPr>
        <w:t>. Порядок сдачи и приемки оказанных услуг</w:t>
      </w:r>
    </w:p>
    <w:p w:rsidR="006B29CA" w:rsidRPr="004A70A6" w:rsidRDefault="006B29CA" w:rsidP="006B29CA">
      <w:pPr>
        <w:pStyle w:val="ConsPlusNormal0"/>
        <w:spacing w:line="264" w:lineRule="auto"/>
        <w:ind w:firstLine="540"/>
        <w:jc w:val="both"/>
        <w:rPr>
          <w:sz w:val="24"/>
          <w:szCs w:val="24"/>
        </w:rPr>
      </w:pPr>
      <w:bookmarkStart w:id="16" w:name="P111"/>
      <w:bookmarkEnd w:id="16"/>
      <w:r w:rsidRPr="004A70A6">
        <w:rPr>
          <w:sz w:val="24"/>
          <w:szCs w:val="24"/>
        </w:rPr>
        <w:t xml:space="preserve">5.1. Исполнитель обязан уведомить </w:t>
      </w:r>
      <w:r>
        <w:rPr>
          <w:sz w:val="24"/>
          <w:szCs w:val="24"/>
        </w:rPr>
        <w:t>Государственного заказчика</w:t>
      </w:r>
      <w:r w:rsidRPr="004A70A6">
        <w:rPr>
          <w:sz w:val="24"/>
          <w:szCs w:val="24"/>
        </w:rPr>
        <w:t xml:space="preserve"> о готовности оказываемых услуг к сдаче </w:t>
      </w:r>
      <w:r>
        <w:rPr>
          <w:sz w:val="24"/>
          <w:szCs w:val="24"/>
        </w:rPr>
        <w:t>в течение 45 (сорока пяти) рабочих дней</w:t>
      </w:r>
      <w:r w:rsidRPr="00721B42">
        <w:rPr>
          <w:sz w:val="24"/>
          <w:szCs w:val="24"/>
        </w:rPr>
        <w:t xml:space="preserve"> </w:t>
      </w:r>
      <w:r w:rsidRPr="004A70A6">
        <w:rPr>
          <w:sz w:val="24"/>
          <w:szCs w:val="24"/>
        </w:rPr>
        <w:t xml:space="preserve">с момента </w:t>
      </w:r>
      <w:r>
        <w:rPr>
          <w:sz w:val="24"/>
          <w:szCs w:val="24"/>
        </w:rPr>
        <w:t xml:space="preserve">отбора материала </w:t>
      </w:r>
      <w:r>
        <w:rPr>
          <w:sz w:val="24"/>
          <w:szCs w:val="24"/>
        </w:rPr>
        <w:br/>
        <w:t>для исследований</w:t>
      </w:r>
      <w:r w:rsidRPr="004A70A6">
        <w:rPr>
          <w:sz w:val="24"/>
          <w:szCs w:val="24"/>
        </w:rPr>
        <w:t>.</w:t>
      </w:r>
    </w:p>
    <w:p w:rsidR="006B29CA" w:rsidRPr="003B12EB" w:rsidRDefault="006B29CA" w:rsidP="006B29CA">
      <w:pPr>
        <w:pStyle w:val="ConsPlusNormal0"/>
        <w:spacing w:line="264" w:lineRule="auto"/>
        <w:ind w:firstLine="540"/>
        <w:jc w:val="both"/>
        <w:rPr>
          <w:sz w:val="24"/>
          <w:szCs w:val="24"/>
        </w:rPr>
      </w:pPr>
      <w:r w:rsidRPr="004A70A6">
        <w:rPr>
          <w:sz w:val="24"/>
          <w:szCs w:val="24"/>
        </w:rPr>
        <w:t xml:space="preserve">Вместе с уведомлением Исполнитель представляет </w:t>
      </w:r>
      <w:r>
        <w:rPr>
          <w:sz w:val="24"/>
          <w:szCs w:val="24"/>
        </w:rPr>
        <w:t>Государственному заказчику</w:t>
      </w:r>
      <w:r w:rsidRPr="004A70A6">
        <w:rPr>
          <w:sz w:val="24"/>
          <w:szCs w:val="24"/>
        </w:rPr>
        <w:t xml:space="preserve"> </w:t>
      </w:r>
      <w:r>
        <w:rPr>
          <w:sz w:val="24"/>
          <w:szCs w:val="24"/>
        </w:rPr>
        <w:t xml:space="preserve">медицинские заключения, </w:t>
      </w:r>
      <w:r w:rsidRPr="004A70A6">
        <w:rPr>
          <w:sz w:val="24"/>
          <w:szCs w:val="24"/>
        </w:rPr>
        <w:t>акт сдачи-приемки оказанных услуг в двух экземплярах</w:t>
      </w:r>
      <w:r>
        <w:rPr>
          <w:sz w:val="24"/>
          <w:szCs w:val="24"/>
        </w:rPr>
        <w:t xml:space="preserve"> </w:t>
      </w:r>
      <w:r w:rsidRPr="003B12EB">
        <w:rPr>
          <w:sz w:val="24"/>
          <w:szCs w:val="24"/>
        </w:rPr>
        <w:t xml:space="preserve">(по одному для Исполнителя </w:t>
      </w:r>
      <w:r>
        <w:rPr>
          <w:sz w:val="24"/>
          <w:szCs w:val="24"/>
        </w:rPr>
        <w:br/>
      </w:r>
      <w:r w:rsidRPr="003B12EB">
        <w:rPr>
          <w:sz w:val="24"/>
          <w:szCs w:val="24"/>
        </w:rPr>
        <w:t>и Государственного заказчика)</w:t>
      </w:r>
      <w:r>
        <w:rPr>
          <w:sz w:val="24"/>
          <w:szCs w:val="24"/>
        </w:rPr>
        <w:t xml:space="preserve"> </w:t>
      </w:r>
      <w:r w:rsidRPr="003B12EB">
        <w:rPr>
          <w:sz w:val="24"/>
          <w:szCs w:val="24"/>
        </w:rPr>
        <w:t>с печатью Исполнителя и счет</w:t>
      </w:r>
      <w:r w:rsidRPr="003B12EB">
        <w:rPr>
          <w:color w:val="002060"/>
          <w:sz w:val="24"/>
          <w:szCs w:val="24"/>
        </w:rPr>
        <w:t>.</w:t>
      </w:r>
      <w:r w:rsidRPr="004A70A6">
        <w:rPr>
          <w:color w:val="002060"/>
          <w:sz w:val="24"/>
          <w:szCs w:val="24"/>
          <w:u w:val="single"/>
        </w:rPr>
        <w:t xml:space="preserve">  </w:t>
      </w:r>
    </w:p>
    <w:p w:rsidR="006B29CA" w:rsidRPr="004A70A6" w:rsidRDefault="006B29CA" w:rsidP="006B29CA">
      <w:pPr>
        <w:pStyle w:val="ConsPlusNormal0"/>
        <w:spacing w:line="264" w:lineRule="auto"/>
        <w:ind w:firstLine="540"/>
        <w:jc w:val="both"/>
        <w:rPr>
          <w:sz w:val="24"/>
          <w:szCs w:val="24"/>
        </w:rPr>
      </w:pPr>
      <w:bookmarkStart w:id="17" w:name="P116"/>
      <w:bookmarkEnd w:id="17"/>
      <w:r w:rsidRPr="004A70A6">
        <w:rPr>
          <w:sz w:val="24"/>
          <w:szCs w:val="24"/>
        </w:rPr>
        <w:t xml:space="preserve">5.2. Для проверки предоставленных Исполнителем результатов, предусмотренных Контрактом, в части их соответствия условиям Контракта </w:t>
      </w:r>
      <w:r>
        <w:rPr>
          <w:sz w:val="24"/>
          <w:szCs w:val="24"/>
        </w:rPr>
        <w:t>Государственный заказчик</w:t>
      </w:r>
      <w:r w:rsidRPr="004A70A6">
        <w:rPr>
          <w:sz w:val="24"/>
          <w:szCs w:val="24"/>
        </w:rPr>
        <w:t xml:space="preserve"> проводит экспертизу. Экспертиза результатов оказанных услуг может проводиться </w:t>
      </w:r>
      <w:r>
        <w:rPr>
          <w:sz w:val="24"/>
          <w:szCs w:val="24"/>
        </w:rPr>
        <w:t>Государственным заказчиком</w:t>
      </w:r>
      <w:r w:rsidRPr="004A70A6">
        <w:rPr>
          <w:sz w:val="24"/>
          <w:szCs w:val="24"/>
        </w:rPr>
        <w:t xml:space="preserve"> своими силами или к ее проведению могут привлекаться эксперты, экспертные организации на основании контрактов, заключенных в соответствии с Федеральн</w:t>
      </w:r>
      <w:r>
        <w:rPr>
          <w:sz w:val="24"/>
          <w:szCs w:val="24"/>
        </w:rPr>
        <w:t>ым законом от 5 апреля 2013 г. №</w:t>
      </w:r>
      <w:r w:rsidRPr="004A70A6">
        <w:rPr>
          <w:sz w:val="24"/>
          <w:szCs w:val="24"/>
        </w:rPr>
        <w:t xml:space="preserve"> 44-ФЗ </w:t>
      </w:r>
      <w:r>
        <w:rPr>
          <w:sz w:val="24"/>
          <w:szCs w:val="24"/>
        </w:rPr>
        <w:br/>
      </w:r>
      <w:r w:rsidRPr="004A70A6">
        <w:rPr>
          <w:sz w:val="24"/>
          <w:szCs w:val="24"/>
        </w:rPr>
        <w:t xml:space="preserve">"О контрактной системе в сфере закупок товаров, работ, услуг для обеспечения государственных </w:t>
      </w:r>
      <w:r>
        <w:rPr>
          <w:sz w:val="24"/>
          <w:szCs w:val="24"/>
        </w:rPr>
        <w:br/>
      </w:r>
      <w:r w:rsidRPr="004A70A6">
        <w:rPr>
          <w:sz w:val="24"/>
          <w:szCs w:val="24"/>
        </w:rPr>
        <w:t>и муниципальных нужд".</w:t>
      </w:r>
    </w:p>
    <w:p w:rsidR="006B29CA" w:rsidRPr="004A70A6" w:rsidRDefault="006B29CA" w:rsidP="006B29CA">
      <w:pPr>
        <w:pStyle w:val="ConsPlusNormal0"/>
        <w:spacing w:line="264" w:lineRule="auto"/>
        <w:ind w:firstLine="540"/>
        <w:jc w:val="both"/>
        <w:rPr>
          <w:sz w:val="24"/>
          <w:szCs w:val="24"/>
        </w:rPr>
      </w:pPr>
      <w:bookmarkStart w:id="18" w:name="P118"/>
      <w:bookmarkEnd w:id="18"/>
      <w:r w:rsidRPr="004A70A6">
        <w:rPr>
          <w:sz w:val="24"/>
          <w:szCs w:val="24"/>
        </w:rPr>
        <w:t xml:space="preserve">5.3. </w:t>
      </w:r>
      <w:r>
        <w:rPr>
          <w:sz w:val="24"/>
          <w:szCs w:val="24"/>
        </w:rPr>
        <w:t>Государственный заказчик</w:t>
      </w:r>
      <w:r w:rsidRPr="004A70A6">
        <w:rPr>
          <w:sz w:val="24"/>
          <w:szCs w:val="24"/>
        </w:rPr>
        <w:t xml:space="preserve"> в течение </w:t>
      </w:r>
      <w:r>
        <w:rPr>
          <w:sz w:val="24"/>
          <w:szCs w:val="24"/>
        </w:rPr>
        <w:t>3</w:t>
      </w:r>
      <w:r w:rsidRPr="004A70A6">
        <w:rPr>
          <w:sz w:val="24"/>
          <w:szCs w:val="24"/>
        </w:rPr>
        <w:t xml:space="preserve"> </w:t>
      </w:r>
      <w:r>
        <w:rPr>
          <w:sz w:val="24"/>
          <w:szCs w:val="24"/>
        </w:rPr>
        <w:t xml:space="preserve">(трех) </w:t>
      </w:r>
      <w:r w:rsidRPr="004A70A6">
        <w:rPr>
          <w:sz w:val="24"/>
          <w:szCs w:val="24"/>
        </w:rPr>
        <w:t xml:space="preserve">рабочих дней с даты получения акта сдачи-приемки оказанных услуг и документов, указанных в пункте 5.1 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по Контракту или отказывает в приемке, направляя мотивированный отказ от приемки оказанных услуг с перечнем выявленных недостатков </w:t>
      </w:r>
      <w:r>
        <w:rPr>
          <w:sz w:val="24"/>
          <w:szCs w:val="24"/>
        </w:rPr>
        <w:br/>
      </w:r>
      <w:r w:rsidRPr="004A70A6">
        <w:rPr>
          <w:sz w:val="24"/>
          <w:szCs w:val="24"/>
        </w:rPr>
        <w:t>и с указанием сроков их устранения.</w:t>
      </w:r>
    </w:p>
    <w:p w:rsidR="006B29CA" w:rsidRPr="004A70A6" w:rsidRDefault="006B29CA" w:rsidP="006B29CA">
      <w:pPr>
        <w:pStyle w:val="ConsPlusNormal0"/>
        <w:spacing w:line="264" w:lineRule="auto"/>
        <w:ind w:firstLine="540"/>
        <w:jc w:val="both"/>
        <w:rPr>
          <w:sz w:val="24"/>
          <w:szCs w:val="24"/>
        </w:rPr>
      </w:pPr>
      <w:r w:rsidRPr="004A70A6">
        <w:rPr>
          <w:sz w:val="24"/>
          <w:szCs w:val="24"/>
        </w:rPr>
        <w:t xml:space="preserve">5.4. </w:t>
      </w:r>
      <w:r>
        <w:rPr>
          <w:sz w:val="24"/>
          <w:szCs w:val="24"/>
        </w:rPr>
        <w:t>Государственный заказчик</w:t>
      </w:r>
      <w:r w:rsidRPr="004A70A6">
        <w:rPr>
          <w:sz w:val="24"/>
          <w:szCs w:val="24"/>
        </w:rPr>
        <w:t xml:space="preserve"> вправе не отказывать в приемке оказанных услуг </w:t>
      </w:r>
      <w:r>
        <w:rPr>
          <w:sz w:val="24"/>
          <w:szCs w:val="24"/>
        </w:rPr>
        <w:br/>
      </w:r>
      <w:r w:rsidRPr="004A70A6">
        <w:rPr>
          <w:sz w:val="24"/>
          <w:szCs w:val="24"/>
        </w:rPr>
        <w:t>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6B29CA" w:rsidRDefault="006B29CA" w:rsidP="006B29CA">
      <w:pPr>
        <w:pStyle w:val="ConsPlusNormal0"/>
        <w:spacing w:line="264" w:lineRule="auto"/>
        <w:jc w:val="both"/>
      </w:pPr>
    </w:p>
    <w:p w:rsidR="006B29CA" w:rsidRDefault="006B29CA" w:rsidP="006B29CA">
      <w:pPr>
        <w:pStyle w:val="ConsPlusNormal0"/>
        <w:spacing w:line="264" w:lineRule="auto"/>
        <w:jc w:val="both"/>
      </w:pPr>
    </w:p>
    <w:p w:rsidR="006B29CA" w:rsidRPr="004A70A6" w:rsidRDefault="006B29CA" w:rsidP="006B29CA">
      <w:pPr>
        <w:pStyle w:val="ConsPlusNormal0"/>
        <w:spacing w:line="264" w:lineRule="auto"/>
        <w:jc w:val="center"/>
        <w:outlineLvl w:val="1"/>
        <w:rPr>
          <w:b/>
          <w:sz w:val="24"/>
          <w:szCs w:val="24"/>
        </w:rPr>
      </w:pPr>
      <w:r>
        <w:rPr>
          <w:b/>
          <w:sz w:val="24"/>
          <w:szCs w:val="24"/>
        </w:rPr>
        <w:t>6</w:t>
      </w:r>
      <w:r w:rsidRPr="00A35047">
        <w:rPr>
          <w:b/>
          <w:sz w:val="24"/>
          <w:szCs w:val="24"/>
        </w:rPr>
        <w:t xml:space="preserve">. Цена Контракта и порядок расчетов </w:t>
      </w:r>
    </w:p>
    <w:p w:rsidR="006B29CA" w:rsidRPr="000A2BD8" w:rsidRDefault="006B29CA" w:rsidP="006B29CA">
      <w:pPr>
        <w:pStyle w:val="ConsPlusNonformat"/>
        <w:spacing w:line="264" w:lineRule="auto"/>
        <w:ind w:firstLine="539"/>
        <w:jc w:val="both"/>
        <w:rPr>
          <w:rFonts w:ascii="Times New Roman" w:hAnsi="Times New Roman" w:cs="Times New Roman"/>
          <w:sz w:val="24"/>
          <w:szCs w:val="24"/>
        </w:rPr>
      </w:pPr>
      <w:bookmarkStart w:id="19" w:name="P124"/>
      <w:bookmarkEnd w:id="19"/>
      <w:r w:rsidRPr="000A2BD8">
        <w:rPr>
          <w:rFonts w:ascii="Times New Roman" w:hAnsi="Times New Roman" w:cs="Times New Roman"/>
          <w:sz w:val="24"/>
          <w:szCs w:val="24"/>
        </w:rPr>
        <w:t>6.1. Цена Контракта составляет</w:t>
      </w:r>
      <w:r>
        <w:rPr>
          <w:rFonts w:ascii="Times New Roman" w:hAnsi="Times New Roman" w:cs="Times New Roman"/>
          <w:sz w:val="24"/>
          <w:szCs w:val="24"/>
        </w:rPr>
        <w:t xml:space="preserve"> </w:t>
      </w:r>
      <w:r>
        <w:rPr>
          <w:rFonts w:ascii="Times New Roman" w:hAnsi="Times New Roman" w:cs="Times New Roman"/>
          <w:b/>
          <w:bCs/>
          <w:sz w:val="24"/>
          <w:szCs w:val="24"/>
        </w:rPr>
        <w:t xml:space="preserve">  ________</w:t>
      </w:r>
      <w:r w:rsidRPr="00487319">
        <w:rPr>
          <w:rFonts w:ascii="Times New Roman" w:hAnsi="Times New Roman" w:cs="Times New Roman"/>
          <w:b/>
          <w:bCs/>
          <w:sz w:val="24"/>
          <w:szCs w:val="24"/>
        </w:rPr>
        <w:t xml:space="preserve"> (</w:t>
      </w:r>
      <w:r>
        <w:rPr>
          <w:rFonts w:ascii="Times New Roman" w:hAnsi="Times New Roman" w:cs="Times New Roman"/>
          <w:b/>
          <w:bCs/>
          <w:sz w:val="24"/>
          <w:szCs w:val="24"/>
        </w:rPr>
        <w:t>_______</w:t>
      </w:r>
      <w:r w:rsidRPr="00C34BB8">
        <w:rPr>
          <w:rFonts w:ascii="Times New Roman" w:hAnsi="Times New Roman" w:cs="Times New Roman"/>
          <w:b/>
          <w:sz w:val="24"/>
          <w:szCs w:val="24"/>
        </w:rPr>
        <w:t xml:space="preserve">) рублей 00 копеек, </w:t>
      </w:r>
      <w:r>
        <w:rPr>
          <w:rFonts w:ascii="Times New Roman" w:hAnsi="Times New Roman" w:cs="Times New Roman"/>
          <w:b/>
          <w:sz w:val="24"/>
          <w:szCs w:val="24"/>
        </w:rPr>
        <w:t>в т.ч. НДС ___%</w:t>
      </w:r>
      <w:r w:rsidRPr="00C34BB8">
        <w:rPr>
          <w:rFonts w:ascii="Times New Roman" w:hAnsi="Times New Roman" w:cs="Times New Roman"/>
          <w:b/>
          <w:sz w:val="24"/>
          <w:szCs w:val="24"/>
        </w:rPr>
        <w:t>.</w:t>
      </w:r>
    </w:p>
    <w:p w:rsidR="006B29CA" w:rsidRPr="004A70A6" w:rsidRDefault="006B29CA" w:rsidP="006B29CA">
      <w:pPr>
        <w:pStyle w:val="ConsPlusNormal0"/>
        <w:spacing w:line="264" w:lineRule="auto"/>
        <w:ind w:firstLine="539"/>
        <w:jc w:val="both"/>
        <w:rPr>
          <w:sz w:val="24"/>
          <w:szCs w:val="24"/>
        </w:rPr>
      </w:pPr>
      <w:bookmarkStart w:id="20" w:name="P129"/>
      <w:bookmarkStart w:id="21" w:name="P140"/>
      <w:bookmarkEnd w:id="20"/>
      <w:bookmarkEnd w:id="21"/>
      <w:r w:rsidRPr="004A70A6">
        <w:rPr>
          <w:sz w:val="24"/>
          <w:szCs w:val="24"/>
        </w:rPr>
        <w:t xml:space="preserve">6.2. Сумма, подлежащая уплате </w:t>
      </w:r>
      <w:r>
        <w:rPr>
          <w:sz w:val="24"/>
          <w:szCs w:val="24"/>
        </w:rPr>
        <w:t>Государственным заказчиком</w:t>
      </w:r>
      <w:r w:rsidRPr="004A70A6">
        <w:rPr>
          <w:sz w:val="24"/>
          <w:szCs w:val="24"/>
        </w:rPr>
        <w:t xml:space="preserve"> Исполнителю, уменьшается </w:t>
      </w:r>
      <w:r>
        <w:rPr>
          <w:sz w:val="24"/>
          <w:szCs w:val="24"/>
        </w:rPr>
        <w:br/>
      </w:r>
      <w:r w:rsidRPr="004A70A6">
        <w:rPr>
          <w:sz w:val="24"/>
          <w:szCs w:val="24"/>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w:t>
      </w:r>
      <w:r>
        <w:rPr>
          <w:sz w:val="24"/>
          <w:szCs w:val="24"/>
        </w:rPr>
        <w:br/>
      </w:r>
      <w:r w:rsidRPr="004A70A6">
        <w:rPr>
          <w:sz w:val="24"/>
          <w:szCs w:val="24"/>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B29CA" w:rsidRPr="004A70A6" w:rsidRDefault="006B29CA" w:rsidP="006B29CA">
      <w:pPr>
        <w:pStyle w:val="ConsPlusNormal0"/>
        <w:spacing w:line="264" w:lineRule="auto"/>
        <w:ind w:firstLine="539"/>
        <w:jc w:val="both"/>
        <w:rPr>
          <w:sz w:val="24"/>
          <w:szCs w:val="24"/>
        </w:rPr>
      </w:pPr>
      <w:r w:rsidRPr="004A70A6">
        <w:rPr>
          <w:sz w:val="24"/>
          <w:szCs w:val="24"/>
        </w:rPr>
        <w:t xml:space="preserve">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w:t>
      </w:r>
      <w:r>
        <w:rPr>
          <w:sz w:val="24"/>
          <w:szCs w:val="24"/>
        </w:rPr>
        <w:br/>
      </w:r>
      <w:r w:rsidRPr="004A70A6">
        <w:rPr>
          <w:sz w:val="24"/>
          <w:szCs w:val="24"/>
        </w:rPr>
        <w:t xml:space="preserve">с законодательством Российской Федерации. </w:t>
      </w:r>
      <w:bookmarkStart w:id="22" w:name="P142"/>
      <w:bookmarkEnd w:id="22"/>
    </w:p>
    <w:p w:rsidR="006B29CA" w:rsidRPr="004A70A6" w:rsidRDefault="006B29CA" w:rsidP="006B29CA">
      <w:pPr>
        <w:pStyle w:val="ConsPlusNormal0"/>
        <w:spacing w:line="264" w:lineRule="auto"/>
        <w:ind w:firstLine="539"/>
        <w:jc w:val="both"/>
        <w:rPr>
          <w:sz w:val="24"/>
          <w:szCs w:val="24"/>
        </w:rPr>
      </w:pPr>
      <w:r w:rsidRPr="004A70A6">
        <w:rPr>
          <w:sz w:val="24"/>
          <w:szCs w:val="24"/>
        </w:rPr>
        <w:t>6.4. Цена Контракта является твердой и определяется на весь срок исполнения Контракта за исключением случаев, установленных Федеральн</w:t>
      </w:r>
      <w:r>
        <w:rPr>
          <w:sz w:val="24"/>
          <w:szCs w:val="24"/>
        </w:rPr>
        <w:t>ым законом от 5 апреля 2013 г. №</w:t>
      </w:r>
      <w:r w:rsidRPr="004A70A6">
        <w:rPr>
          <w:sz w:val="24"/>
          <w:szCs w:val="24"/>
        </w:rPr>
        <w:t xml:space="preserve"> 44-ФЗ </w:t>
      </w:r>
      <w:r>
        <w:rPr>
          <w:sz w:val="24"/>
          <w:szCs w:val="24"/>
        </w:rPr>
        <w:br/>
      </w:r>
      <w:r w:rsidRPr="004A70A6">
        <w:rPr>
          <w:sz w:val="24"/>
          <w:szCs w:val="24"/>
        </w:rPr>
        <w:t xml:space="preserve">"О контрактной системе в сфере закупок товаров, работ, услуг для обеспечения государственных </w:t>
      </w:r>
      <w:r>
        <w:rPr>
          <w:sz w:val="24"/>
          <w:szCs w:val="24"/>
        </w:rPr>
        <w:br/>
      </w:r>
      <w:r w:rsidRPr="004A70A6">
        <w:rPr>
          <w:sz w:val="24"/>
          <w:szCs w:val="24"/>
        </w:rPr>
        <w:t>и муниципальных нужд" и Контрактом.</w:t>
      </w:r>
      <w:bookmarkStart w:id="23" w:name="P143"/>
      <w:bookmarkEnd w:id="23"/>
    </w:p>
    <w:p w:rsidR="006B29CA" w:rsidRPr="004A70A6" w:rsidRDefault="006B29CA" w:rsidP="006B29CA">
      <w:pPr>
        <w:pStyle w:val="ConsPlusNormal0"/>
        <w:spacing w:line="264" w:lineRule="auto"/>
        <w:ind w:firstLine="539"/>
        <w:jc w:val="both"/>
        <w:rPr>
          <w:sz w:val="24"/>
          <w:szCs w:val="24"/>
        </w:rPr>
      </w:pPr>
      <w:r w:rsidRPr="004A70A6">
        <w:rPr>
          <w:sz w:val="24"/>
          <w:szCs w:val="24"/>
        </w:rPr>
        <w:lastRenderedPageBreak/>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rsidR="006B29CA" w:rsidRPr="004A70A6" w:rsidRDefault="006B29CA" w:rsidP="006B29CA">
      <w:pPr>
        <w:pStyle w:val="ConsPlusNormal0"/>
        <w:spacing w:line="264" w:lineRule="auto"/>
        <w:ind w:firstLine="539"/>
        <w:jc w:val="both"/>
        <w:rPr>
          <w:sz w:val="24"/>
          <w:szCs w:val="24"/>
        </w:rPr>
      </w:pPr>
      <w:r w:rsidRPr="004A70A6">
        <w:rPr>
          <w:sz w:val="24"/>
          <w:szCs w:val="24"/>
        </w:rPr>
        <w:t>6.</w:t>
      </w:r>
      <w:r>
        <w:rPr>
          <w:sz w:val="24"/>
          <w:szCs w:val="24"/>
        </w:rPr>
        <w:t>5</w:t>
      </w:r>
      <w:r w:rsidRPr="004A70A6">
        <w:rPr>
          <w:sz w:val="24"/>
          <w:szCs w:val="24"/>
        </w:rPr>
        <w:t xml:space="preserve">. Расчеты между </w:t>
      </w:r>
      <w:r>
        <w:rPr>
          <w:sz w:val="24"/>
          <w:szCs w:val="24"/>
        </w:rPr>
        <w:t>Государственным заказчиком</w:t>
      </w:r>
      <w:r w:rsidRPr="004A70A6">
        <w:rPr>
          <w:sz w:val="24"/>
          <w:szCs w:val="24"/>
        </w:rPr>
        <w:t xml:space="preserve"> и Исполнителем за оказанные услуги производятся не позднее </w:t>
      </w:r>
      <w:r>
        <w:rPr>
          <w:sz w:val="24"/>
          <w:szCs w:val="24"/>
        </w:rPr>
        <w:t>7 (</w:t>
      </w:r>
      <w:r>
        <w:rPr>
          <w:rFonts w:eastAsia="Times New Roman"/>
          <w:sz w:val="24"/>
          <w:szCs w:val="24"/>
        </w:rPr>
        <w:t>семи)</w:t>
      </w:r>
      <w:r w:rsidRPr="00627EC5">
        <w:rPr>
          <w:rFonts w:eastAsia="Times New Roman"/>
          <w:sz w:val="24"/>
          <w:szCs w:val="24"/>
        </w:rPr>
        <w:t xml:space="preserve"> </w:t>
      </w:r>
      <w:r>
        <w:rPr>
          <w:rFonts w:eastAsia="Times New Roman"/>
          <w:sz w:val="24"/>
          <w:szCs w:val="24"/>
        </w:rPr>
        <w:t xml:space="preserve">рабочих </w:t>
      </w:r>
      <w:r w:rsidRPr="00627EC5">
        <w:rPr>
          <w:rFonts w:eastAsia="Times New Roman"/>
          <w:sz w:val="24"/>
          <w:szCs w:val="24"/>
        </w:rPr>
        <w:t>дней</w:t>
      </w:r>
      <w:r w:rsidRPr="004A70A6">
        <w:rPr>
          <w:sz w:val="24"/>
          <w:szCs w:val="24"/>
        </w:rPr>
        <w:t xml:space="preserve"> с даты подписания </w:t>
      </w:r>
      <w:r>
        <w:rPr>
          <w:sz w:val="24"/>
          <w:szCs w:val="24"/>
        </w:rPr>
        <w:t>Государственным заказчиком</w:t>
      </w:r>
      <w:r w:rsidRPr="004A70A6">
        <w:rPr>
          <w:sz w:val="24"/>
          <w:szCs w:val="24"/>
        </w:rPr>
        <w:t xml:space="preserve"> </w:t>
      </w:r>
      <w:r>
        <w:rPr>
          <w:sz w:val="24"/>
          <w:szCs w:val="24"/>
        </w:rPr>
        <w:t>упрощенного передаточного документа (УПД)</w:t>
      </w:r>
      <w:r w:rsidRPr="004A70A6">
        <w:rPr>
          <w:sz w:val="24"/>
          <w:szCs w:val="24"/>
        </w:rPr>
        <w:t xml:space="preserve"> оказанных услуг.</w:t>
      </w:r>
    </w:p>
    <w:p w:rsidR="006B29CA" w:rsidRPr="004A70A6" w:rsidRDefault="006B29CA" w:rsidP="006B29CA">
      <w:pPr>
        <w:pStyle w:val="ConsPlusNormal0"/>
        <w:spacing w:line="264" w:lineRule="auto"/>
        <w:ind w:firstLine="539"/>
        <w:jc w:val="both"/>
        <w:rPr>
          <w:sz w:val="24"/>
          <w:szCs w:val="24"/>
        </w:rPr>
      </w:pPr>
      <w:bookmarkStart w:id="24" w:name="P148"/>
      <w:bookmarkStart w:id="25" w:name="P150"/>
      <w:bookmarkStart w:id="26" w:name="P153"/>
      <w:bookmarkEnd w:id="24"/>
      <w:bookmarkEnd w:id="25"/>
      <w:bookmarkEnd w:id="26"/>
      <w:r w:rsidRPr="004A70A6">
        <w:rPr>
          <w:sz w:val="24"/>
          <w:szCs w:val="24"/>
        </w:rPr>
        <w:t>6.</w:t>
      </w:r>
      <w:r>
        <w:rPr>
          <w:sz w:val="24"/>
          <w:szCs w:val="24"/>
        </w:rPr>
        <w:t>6</w:t>
      </w:r>
      <w:r w:rsidRPr="004A70A6">
        <w:rPr>
          <w:sz w:val="24"/>
          <w:szCs w:val="24"/>
        </w:rPr>
        <w:t xml:space="preserve">. Оплата по Контракту осуществляется по безналичному расчету платежными поручениями путем перечисления </w:t>
      </w:r>
      <w:r>
        <w:rPr>
          <w:sz w:val="24"/>
          <w:szCs w:val="24"/>
        </w:rPr>
        <w:t xml:space="preserve">Государственным заказчиком </w:t>
      </w:r>
      <w:r w:rsidRPr="004A70A6">
        <w:rPr>
          <w:sz w:val="24"/>
          <w:szCs w:val="24"/>
        </w:rPr>
        <w:t xml:space="preserve">денежных средств </w:t>
      </w:r>
      <w:r>
        <w:rPr>
          <w:sz w:val="24"/>
          <w:szCs w:val="24"/>
        </w:rPr>
        <w:br/>
      </w:r>
      <w:r w:rsidRPr="004A70A6">
        <w:rPr>
          <w:sz w:val="24"/>
          <w:szCs w:val="24"/>
        </w:rPr>
        <w:t xml:space="preserve">на расчетный счет Исполнителя, указанный в Контракте. В случае изменения расчетного счета Исполнитель обязан в течении </w:t>
      </w:r>
      <w:r>
        <w:rPr>
          <w:sz w:val="24"/>
          <w:szCs w:val="24"/>
        </w:rPr>
        <w:t>3 (</w:t>
      </w:r>
      <w:r w:rsidRPr="004A70A6">
        <w:rPr>
          <w:sz w:val="24"/>
          <w:szCs w:val="24"/>
        </w:rPr>
        <w:t>трех</w:t>
      </w:r>
      <w:r>
        <w:rPr>
          <w:sz w:val="24"/>
          <w:szCs w:val="24"/>
        </w:rPr>
        <w:t>)</w:t>
      </w:r>
      <w:r w:rsidRPr="004A70A6">
        <w:rPr>
          <w:sz w:val="24"/>
          <w:szCs w:val="24"/>
        </w:rPr>
        <w:t xml:space="preserve"> рабочих дней с даты изменения расчетного счета </w:t>
      </w:r>
      <w:r>
        <w:rPr>
          <w:sz w:val="24"/>
          <w:szCs w:val="24"/>
        </w:rPr>
        <w:br/>
      </w:r>
      <w:r w:rsidRPr="004A70A6">
        <w:rPr>
          <w:sz w:val="24"/>
          <w:szCs w:val="24"/>
        </w:rPr>
        <w:t xml:space="preserve">в письменной форме сообщить об этом </w:t>
      </w:r>
      <w:r>
        <w:rPr>
          <w:sz w:val="24"/>
          <w:szCs w:val="24"/>
        </w:rPr>
        <w:t>Государственному заказчику</w:t>
      </w:r>
      <w:r w:rsidRPr="004A70A6">
        <w:rPr>
          <w:sz w:val="24"/>
          <w:szCs w:val="24"/>
        </w:rPr>
        <w:t xml:space="preserve">, указав новые реквизиты расчетного счета. В противном случае все риски, связанные с перечислением </w:t>
      </w:r>
      <w:r>
        <w:rPr>
          <w:sz w:val="24"/>
          <w:szCs w:val="24"/>
        </w:rPr>
        <w:t>Государственным заказчиком</w:t>
      </w:r>
      <w:r w:rsidRPr="004A70A6">
        <w:rPr>
          <w:sz w:val="24"/>
          <w:szCs w:val="24"/>
        </w:rPr>
        <w:t xml:space="preserve"> денежных средств на указанный в Контракте счет Исполнителя, несет Исполнитель.</w:t>
      </w:r>
    </w:p>
    <w:p w:rsidR="006B29CA" w:rsidRDefault="006B29CA" w:rsidP="006B29CA">
      <w:pPr>
        <w:pStyle w:val="ConsPlusNormal0"/>
        <w:spacing w:line="264" w:lineRule="auto"/>
        <w:ind w:firstLine="539"/>
        <w:jc w:val="both"/>
      </w:pPr>
    </w:p>
    <w:p w:rsidR="006B29CA" w:rsidRPr="007924F3" w:rsidRDefault="006B29CA" w:rsidP="006B29CA">
      <w:pPr>
        <w:pStyle w:val="ConsPlusNormal0"/>
        <w:spacing w:line="264" w:lineRule="auto"/>
        <w:jc w:val="center"/>
        <w:outlineLvl w:val="1"/>
        <w:rPr>
          <w:b/>
          <w:sz w:val="24"/>
          <w:szCs w:val="24"/>
        </w:rPr>
      </w:pPr>
      <w:r>
        <w:rPr>
          <w:b/>
          <w:sz w:val="24"/>
          <w:szCs w:val="24"/>
        </w:rPr>
        <w:t>7</w:t>
      </w:r>
      <w:r w:rsidRPr="007924F3">
        <w:rPr>
          <w:b/>
          <w:sz w:val="24"/>
          <w:szCs w:val="24"/>
        </w:rPr>
        <w:t>. Ответственность Сторон</w:t>
      </w:r>
    </w:p>
    <w:p w:rsidR="006B29CA" w:rsidRPr="004A70A6" w:rsidRDefault="006B29CA" w:rsidP="006B29CA">
      <w:pPr>
        <w:pStyle w:val="ConsPlusNormal0"/>
        <w:spacing w:line="264" w:lineRule="auto"/>
        <w:ind w:firstLine="539"/>
        <w:jc w:val="both"/>
        <w:rPr>
          <w:sz w:val="24"/>
          <w:szCs w:val="24"/>
        </w:rPr>
      </w:pPr>
      <w:r w:rsidRPr="004A70A6">
        <w:rPr>
          <w:sz w:val="24"/>
          <w:szCs w:val="24"/>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6B29CA" w:rsidRPr="004A70A6" w:rsidRDefault="006B29CA" w:rsidP="006B29CA">
      <w:pPr>
        <w:pStyle w:val="ConsPlusNormal0"/>
        <w:spacing w:line="264" w:lineRule="auto"/>
        <w:ind w:firstLine="539"/>
        <w:jc w:val="both"/>
        <w:rPr>
          <w:sz w:val="24"/>
          <w:szCs w:val="24"/>
        </w:rPr>
      </w:pPr>
      <w:r w:rsidRPr="004A70A6">
        <w:rPr>
          <w:sz w:val="24"/>
          <w:szCs w:val="24"/>
        </w:rPr>
        <w:t xml:space="preserve">7.2. В случае полного (частичного) неисполнения условий Контракта одной </w:t>
      </w:r>
      <w:r>
        <w:rPr>
          <w:sz w:val="24"/>
          <w:szCs w:val="24"/>
        </w:rPr>
        <w:br/>
      </w:r>
      <w:r w:rsidRPr="004A70A6">
        <w:rPr>
          <w:sz w:val="24"/>
          <w:szCs w:val="24"/>
        </w:rPr>
        <w:t>из Сторон эта Сторона обязана возместить другой Стороне причиненные убытки в части непокрытой неустойкой.</w:t>
      </w:r>
    </w:p>
    <w:p w:rsidR="006B29CA" w:rsidRPr="004A70A6" w:rsidRDefault="006B29CA" w:rsidP="006B29CA">
      <w:pPr>
        <w:pStyle w:val="ConsPlusNormal0"/>
        <w:spacing w:line="264" w:lineRule="auto"/>
        <w:ind w:firstLine="539"/>
        <w:jc w:val="both"/>
        <w:rPr>
          <w:sz w:val="24"/>
          <w:szCs w:val="24"/>
        </w:rPr>
      </w:pPr>
      <w:bookmarkStart w:id="27" w:name="P213"/>
      <w:bookmarkEnd w:id="27"/>
      <w:r w:rsidRPr="004A70A6">
        <w:rPr>
          <w:sz w:val="24"/>
          <w:szCs w:val="24"/>
        </w:rPr>
        <w:t xml:space="preserve">7.3. В случае просрочки исполнения Исполнителем обязательств, предусмотренных Контрактом, Исполнитель уплачивает </w:t>
      </w:r>
      <w:r>
        <w:rPr>
          <w:sz w:val="24"/>
          <w:szCs w:val="24"/>
        </w:rPr>
        <w:t>Государственному заказчику</w:t>
      </w:r>
      <w:r w:rsidRPr="004A70A6">
        <w:rPr>
          <w:sz w:val="24"/>
          <w:szCs w:val="24"/>
        </w:rPr>
        <w:t xml:space="preserve"> пени. Пеня начисляется </w:t>
      </w:r>
      <w:r>
        <w:rPr>
          <w:sz w:val="24"/>
          <w:szCs w:val="24"/>
        </w:rPr>
        <w:br/>
      </w:r>
      <w:r w:rsidRPr="004A70A6">
        <w:rPr>
          <w:sz w:val="24"/>
          <w:szCs w:val="24"/>
        </w:rPr>
        <w:t>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6B29CA" w:rsidRPr="004A70A6" w:rsidRDefault="006B29CA" w:rsidP="006B29CA">
      <w:pPr>
        <w:pStyle w:val="ConsPlusNormal0"/>
        <w:spacing w:line="264" w:lineRule="auto"/>
        <w:ind w:firstLine="539"/>
        <w:jc w:val="both"/>
        <w:rPr>
          <w:sz w:val="24"/>
          <w:szCs w:val="24"/>
        </w:rPr>
      </w:pPr>
      <w:r w:rsidRPr="004A70A6">
        <w:rPr>
          <w:sz w:val="24"/>
          <w:szCs w:val="24"/>
        </w:rPr>
        <w:t xml:space="preserve">7.4.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Исполнитель уплачивает </w:t>
      </w:r>
      <w:r>
        <w:rPr>
          <w:sz w:val="24"/>
          <w:szCs w:val="24"/>
        </w:rPr>
        <w:t>Государственному заказчику</w:t>
      </w:r>
      <w:r w:rsidRPr="004A70A6">
        <w:rPr>
          <w:sz w:val="24"/>
          <w:szCs w:val="24"/>
        </w:rPr>
        <w:t xml:space="preserve"> штраф. Размер штрафа определяется в соответствии с Правилами определения размера штрафа, начисляемого </w:t>
      </w:r>
      <w:r>
        <w:rPr>
          <w:sz w:val="24"/>
          <w:szCs w:val="24"/>
        </w:rPr>
        <w:br/>
      </w:r>
      <w:r w:rsidRPr="004A70A6">
        <w:rPr>
          <w:sz w:val="24"/>
          <w:szCs w:val="24"/>
        </w:rPr>
        <w:t xml:space="preserve">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Pr>
          <w:sz w:val="24"/>
          <w:szCs w:val="24"/>
        </w:rPr>
        <w:br/>
      </w:r>
      <w:r w:rsidRPr="004A70A6">
        <w:rPr>
          <w:sz w:val="24"/>
          <w:szCs w:val="24"/>
        </w:rPr>
        <w:t>(за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w:t>
      </w:r>
      <w:r>
        <w:rPr>
          <w:sz w:val="24"/>
          <w:szCs w:val="24"/>
        </w:rPr>
        <w:t>едерации от 30 августа 2017 г. №</w:t>
      </w:r>
      <w:r w:rsidRPr="004A70A6">
        <w:rPr>
          <w:sz w:val="24"/>
          <w:szCs w:val="24"/>
        </w:rPr>
        <w:t xml:space="preserve"> 1042 (далее - Правила), и составляет 10 % цены Контракта.</w:t>
      </w:r>
    </w:p>
    <w:p w:rsidR="006B29CA" w:rsidRPr="004A70A6" w:rsidRDefault="006B29CA" w:rsidP="006B29CA">
      <w:pPr>
        <w:pStyle w:val="ConsPlusNormal0"/>
        <w:spacing w:line="264" w:lineRule="auto"/>
        <w:ind w:firstLine="539"/>
        <w:jc w:val="both"/>
        <w:rPr>
          <w:sz w:val="24"/>
          <w:szCs w:val="24"/>
        </w:rPr>
      </w:pPr>
      <w:bookmarkStart w:id="28" w:name="P215"/>
      <w:bookmarkEnd w:id="28"/>
      <w:r w:rsidRPr="004A70A6">
        <w:rPr>
          <w:sz w:val="24"/>
          <w:szCs w:val="24"/>
        </w:rPr>
        <w:t xml:space="preserve">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w:t>
      </w:r>
      <w:r>
        <w:rPr>
          <w:sz w:val="24"/>
          <w:szCs w:val="24"/>
        </w:rPr>
        <w:t>Государственному заказчику</w:t>
      </w:r>
      <w:r w:rsidRPr="004A70A6">
        <w:rPr>
          <w:sz w:val="24"/>
          <w:szCs w:val="24"/>
        </w:rPr>
        <w:t xml:space="preserve"> штраф. Размер штрафа определяется </w:t>
      </w:r>
      <w:r>
        <w:rPr>
          <w:sz w:val="24"/>
          <w:szCs w:val="24"/>
        </w:rPr>
        <w:br/>
      </w:r>
      <w:r w:rsidRPr="004A70A6">
        <w:rPr>
          <w:sz w:val="24"/>
          <w:szCs w:val="24"/>
        </w:rPr>
        <w:t>в соответствии с Правилами и составляет 1000 рублей.</w:t>
      </w:r>
    </w:p>
    <w:p w:rsidR="006B29CA" w:rsidRPr="004A70A6" w:rsidRDefault="006B29CA" w:rsidP="006B29CA">
      <w:pPr>
        <w:pStyle w:val="ConsPlusNormal0"/>
        <w:spacing w:line="264" w:lineRule="auto"/>
        <w:ind w:firstLine="539"/>
        <w:jc w:val="both"/>
        <w:rPr>
          <w:sz w:val="24"/>
          <w:szCs w:val="24"/>
        </w:rPr>
      </w:pPr>
      <w:bookmarkStart w:id="29" w:name="P216"/>
      <w:bookmarkStart w:id="30" w:name="P217"/>
      <w:bookmarkEnd w:id="29"/>
      <w:bookmarkEnd w:id="30"/>
      <w:r w:rsidRPr="004A70A6">
        <w:rPr>
          <w:sz w:val="24"/>
          <w:szCs w:val="24"/>
        </w:rPr>
        <w:t xml:space="preserve">7.6. В случае просрочки исполнения </w:t>
      </w:r>
      <w:r>
        <w:rPr>
          <w:sz w:val="24"/>
          <w:szCs w:val="24"/>
        </w:rPr>
        <w:t>Государственным заказчиком</w:t>
      </w:r>
      <w:r w:rsidRPr="004A70A6">
        <w:rPr>
          <w:sz w:val="24"/>
          <w:szCs w:val="24"/>
        </w:rPr>
        <w:t xml:space="preserve">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w:t>
      </w:r>
      <w:r>
        <w:rPr>
          <w:sz w:val="24"/>
          <w:szCs w:val="24"/>
        </w:rPr>
        <w:br/>
      </w:r>
      <w:r w:rsidRPr="004A70A6">
        <w:rPr>
          <w:sz w:val="24"/>
          <w:szCs w:val="24"/>
        </w:rPr>
        <w:t xml:space="preserve">за каждый день просрочки исполнения обязательства, предусмотренного Контрактом, начиная </w:t>
      </w:r>
      <w:r>
        <w:rPr>
          <w:sz w:val="24"/>
          <w:szCs w:val="24"/>
        </w:rPr>
        <w:br/>
      </w:r>
      <w:r w:rsidRPr="004A70A6">
        <w:rPr>
          <w:sz w:val="24"/>
          <w:szCs w:val="24"/>
        </w:rPr>
        <w:t>со дня, следующего после дня истечения, установленного Контрактом срока исполнения обязательства.</w:t>
      </w:r>
    </w:p>
    <w:p w:rsidR="006B29CA" w:rsidRPr="004A70A6" w:rsidRDefault="006B29CA" w:rsidP="006B29CA">
      <w:pPr>
        <w:pStyle w:val="ConsPlusNormal0"/>
        <w:spacing w:line="264" w:lineRule="auto"/>
        <w:ind w:firstLine="539"/>
        <w:jc w:val="both"/>
        <w:rPr>
          <w:sz w:val="24"/>
          <w:szCs w:val="24"/>
        </w:rPr>
      </w:pPr>
      <w:r w:rsidRPr="004A70A6">
        <w:rPr>
          <w:sz w:val="24"/>
          <w:szCs w:val="24"/>
        </w:rPr>
        <w:t xml:space="preserve">7.7. За каждый факт неисполнения </w:t>
      </w:r>
      <w:r>
        <w:rPr>
          <w:sz w:val="24"/>
          <w:szCs w:val="24"/>
        </w:rPr>
        <w:t>Государственным заказчиком</w:t>
      </w:r>
      <w:r w:rsidRPr="004A70A6">
        <w:rPr>
          <w:sz w:val="24"/>
          <w:szCs w:val="24"/>
        </w:rPr>
        <w:t xml:space="preserve">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w:t>
      </w:r>
      <w:r w:rsidRPr="004A70A6">
        <w:rPr>
          <w:sz w:val="24"/>
          <w:szCs w:val="24"/>
        </w:rPr>
        <w:lastRenderedPageBreak/>
        <w:t>определяется в соответствии с Правилами и составляет 1000 рублей.</w:t>
      </w:r>
    </w:p>
    <w:p w:rsidR="006B29CA" w:rsidRPr="004A70A6" w:rsidRDefault="006B29CA" w:rsidP="006B29CA">
      <w:pPr>
        <w:pStyle w:val="ConsPlusNormal0"/>
        <w:spacing w:line="264" w:lineRule="auto"/>
        <w:ind w:firstLine="539"/>
        <w:jc w:val="both"/>
        <w:rPr>
          <w:sz w:val="24"/>
          <w:szCs w:val="24"/>
        </w:rPr>
      </w:pPr>
      <w:bookmarkStart w:id="31" w:name="P220"/>
      <w:bookmarkEnd w:id="31"/>
      <w:r w:rsidRPr="004A70A6">
        <w:rPr>
          <w:sz w:val="24"/>
          <w:szCs w:val="24"/>
        </w:rPr>
        <w:t>7.8. Применение неустойки (штрафа, пени) не освобождает Стороны от исполнения обязательств по Контракту.</w:t>
      </w:r>
    </w:p>
    <w:p w:rsidR="006B29CA" w:rsidRPr="004A70A6" w:rsidRDefault="006B29CA" w:rsidP="006B29CA">
      <w:pPr>
        <w:pStyle w:val="ConsPlusNormal0"/>
        <w:spacing w:line="264" w:lineRule="auto"/>
        <w:ind w:firstLine="539"/>
        <w:jc w:val="both"/>
        <w:rPr>
          <w:sz w:val="24"/>
          <w:szCs w:val="24"/>
        </w:rPr>
      </w:pPr>
      <w:r w:rsidRPr="004A70A6">
        <w:rPr>
          <w:sz w:val="24"/>
          <w:szCs w:val="24"/>
        </w:rPr>
        <w:t>7.9.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6B29CA" w:rsidRPr="004A70A6" w:rsidRDefault="006B29CA" w:rsidP="006B29CA">
      <w:pPr>
        <w:pStyle w:val="ConsPlusNormal0"/>
        <w:spacing w:line="264" w:lineRule="auto"/>
        <w:ind w:firstLine="539"/>
        <w:jc w:val="both"/>
        <w:rPr>
          <w:sz w:val="24"/>
          <w:szCs w:val="24"/>
        </w:rPr>
      </w:pPr>
      <w:r w:rsidRPr="004A70A6">
        <w:rPr>
          <w:sz w:val="24"/>
          <w:szCs w:val="24"/>
        </w:rPr>
        <w:t xml:space="preserve">7.10. Общая сумма начисленных штрафов за ненадлежащее исполнение </w:t>
      </w:r>
      <w:r>
        <w:rPr>
          <w:sz w:val="24"/>
          <w:szCs w:val="24"/>
        </w:rPr>
        <w:t>Государственным заказчиком</w:t>
      </w:r>
      <w:r w:rsidRPr="004A70A6">
        <w:rPr>
          <w:sz w:val="24"/>
          <w:szCs w:val="24"/>
        </w:rPr>
        <w:t xml:space="preserve"> обязательств, предусмотренных Контрактом, не может превышать цену Контракта.</w:t>
      </w:r>
    </w:p>
    <w:p w:rsidR="006B29CA" w:rsidRPr="004A70A6" w:rsidRDefault="006B29CA" w:rsidP="006B29CA">
      <w:pPr>
        <w:pStyle w:val="ConsPlusNormal0"/>
        <w:spacing w:line="264" w:lineRule="auto"/>
        <w:ind w:firstLine="539"/>
        <w:jc w:val="both"/>
        <w:rPr>
          <w:sz w:val="24"/>
          <w:szCs w:val="24"/>
        </w:rPr>
      </w:pPr>
      <w:r w:rsidRPr="004A70A6">
        <w:rPr>
          <w:sz w:val="24"/>
          <w:szCs w:val="24"/>
        </w:rPr>
        <w:t xml:space="preserve">7.11. В случае расторжения Контракта в связи с односторонним отказом Стороны </w:t>
      </w:r>
      <w:r>
        <w:rPr>
          <w:sz w:val="24"/>
          <w:szCs w:val="24"/>
        </w:rPr>
        <w:br/>
      </w:r>
      <w:r w:rsidRPr="004A70A6">
        <w:rPr>
          <w:sz w:val="24"/>
          <w:szCs w:val="24"/>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B29CA" w:rsidRDefault="006B29CA" w:rsidP="006B29CA">
      <w:pPr>
        <w:pStyle w:val="ConsPlusNormal0"/>
        <w:spacing w:line="264" w:lineRule="auto"/>
        <w:jc w:val="both"/>
      </w:pPr>
    </w:p>
    <w:p w:rsidR="006B29CA" w:rsidRPr="00116F13" w:rsidRDefault="006B29CA" w:rsidP="006B29CA">
      <w:pPr>
        <w:pStyle w:val="ConsPlusNormal0"/>
        <w:spacing w:line="264" w:lineRule="auto"/>
        <w:jc w:val="center"/>
        <w:outlineLvl w:val="1"/>
        <w:rPr>
          <w:b/>
          <w:sz w:val="24"/>
          <w:szCs w:val="24"/>
        </w:rPr>
      </w:pPr>
      <w:r>
        <w:rPr>
          <w:b/>
          <w:sz w:val="24"/>
          <w:szCs w:val="24"/>
        </w:rPr>
        <w:t>8</w:t>
      </w:r>
      <w:r w:rsidRPr="00116F13">
        <w:rPr>
          <w:b/>
          <w:sz w:val="24"/>
          <w:szCs w:val="24"/>
        </w:rPr>
        <w:t>. Обстоятельства непреодолимой силы</w:t>
      </w:r>
    </w:p>
    <w:p w:rsidR="006B29CA" w:rsidRPr="00202D0C" w:rsidRDefault="006B29CA" w:rsidP="006B29CA">
      <w:pPr>
        <w:pStyle w:val="ConsPlusNormal0"/>
        <w:spacing w:line="264" w:lineRule="auto"/>
        <w:ind w:firstLine="539"/>
        <w:jc w:val="both"/>
        <w:rPr>
          <w:sz w:val="24"/>
          <w:szCs w:val="24"/>
        </w:rPr>
      </w:pPr>
      <w:r w:rsidRPr="00202D0C">
        <w:rPr>
          <w:sz w:val="24"/>
          <w:szCs w:val="24"/>
        </w:rPr>
        <w:t xml:space="preserve">8.1. Стороны не несут ответственность за полное или частичное неисполнение предусмотренных Контрактом обязательств, если такое неисполнение связано </w:t>
      </w:r>
      <w:r>
        <w:rPr>
          <w:sz w:val="24"/>
          <w:szCs w:val="24"/>
        </w:rPr>
        <w:br/>
      </w:r>
      <w:r w:rsidRPr="00202D0C">
        <w:rPr>
          <w:sz w:val="24"/>
          <w:szCs w:val="24"/>
        </w:rPr>
        <w:t>с обстоятельствами непреодолимой силы.</w:t>
      </w:r>
    </w:p>
    <w:p w:rsidR="006B29CA" w:rsidRPr="00202D0C" w:rsidRDefault="006B29CA" w:rsidP="006B29CA">
      <w:pPr>
        <w:pStyle w:val="ConsPlusNormal0"/>
        <w:spacing w:line="264" w:lineRule="auto"/>
        <w:ind w:firstLine="539"/>
        <w:jc w:val="both"/>
        <w:rPr>
          <w:sz w:val="24"/>
          <w:szCs w:val="24"/>
        </w:rPr>
      </w:pPr>
      <w:r w:rsidRPr="00202D0C">
        <w:rPr>
          <w:sz w:val="24"/>
          <w:szCs w:val="24"/>
        </w:rPr>
        <w:t xml:space="preserve">8.2. Сторона, для которой создалась невозможность исполнения обязательств </w:t>
      </w:r>
      <w:r>
        <w:rPr>
          <w:sz w:val="24"/>
          <w:szCs w:val="24"/>
        </w:rPr>
        <w:br/>
      </w:r>
      <w:r w:rsidRPr="00202D0C">
        <w:rPr>
          <w:sz w:val="24"/>
          <w:szCs w:val="24"/>
        </w:rPr>
        <w:t xml:space="preserve">по Контракту вследствие обстоятельств непреодолимой силы, не позднее 3 </w:t>
      </w:r>
      <w:r>
        <w:rPr>
          <w:sz w:val="24"/>
          <w:szCs w:val="24"/>
        </w:rPr>
        <w:t xml:space="preserve">(трех) </w:t>
      </w:r>
      <w:r w:rsidRPr="00202D0C">
        <w:rPr>
          <w:sz w:val="24"/>
          <w:szCs w:val="24"/>
        </w:rPr>
        <w:t xml:space="preserve">рабочих дней </w:t>
      </w:r>
      <w:r>
        <w:rPr>
          <w:sz w:val="24"/>
          <w:szCs w:val="24"/>
        </w:rPr>
        <w:br/>
      </w:r>
      <w:r w:rsidRPr="00202D0C">
        <w:rPr>
          <w:sz w:val="24"/>
          <w:szCs w:val="24"/>
        </w:rPr>
        <w:t xml:space="preserve">с даты их наступления в письменной форме извещает другую Сторону </w:t>
      </w:r>
      <w:r>
        <w:rPr>
          <w:sz w:val="24"/>
          <w:szCs w:val="24"/>
        </w:rPr>
        <w:br/>
      </w:r>
      <w:r w:rsidRPr="00202D0C">
        <w:rPr>
          <w:sz w:val="24"/>
          <w:szCs w:val="24"/>
        </w:rPr>
        <w:t>с приложением документов, удостоверяющих факт наступления указанных обстоятельств.</w:t>
      </w:r>
    </w:p>
    <w:p w:rsidR="006B29CA" w:rsidRPr="00202D0C" w:rsidRDefault="006B29CA" w:rsidP="006B29CA">
      <w:pPr>
        <w:pStyle w:val="ConsPlusNormal0"/>
        <w:spacing w:line="264" w:lineRule="auto"/>
        <w:ind w:firstLine="539"/>
        <w:jc w:val="both"/>
        <w:rPr>
          <w:sz w:val="24"/>
          <w:szCs w:val="24"/>
        </w:rPr>
      </w:pPr>
      <w:r w:rsidRPr="00202D0C">
        <w:rPr>
          <w:sz w:val="24"/>
          <w:szCs w:val="24"/>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B29CA" w:rsidRPr="00202D0C" w:rsidRDefault="006B29CA" w:rsidP="006B29CA">
      <w:pPr>
        <w:pStyle w:val="ConsPlusNormal0"/>
        <w:spacing w:line="264" w:lineRule="auto"/>
        <w:ind w:firstLine="539"/>
        <w:jc w:val="both"/>
        <w:rPr>
          <w:sz w:val="24"/>
          <w:szCs w:val="24"/>
        </w:rPr>
      </w:pPr>
      <w:r w:rsidRPr="00202D0C">
        <w:rPr>
          <w:sz w:val="24"/>
          <w:szCs w:val="24"/>
        </w:rPr>
        <w:t xml:space="preserve">8.4. Подтверждением наличия обстоятельств непреодолимой силы </w:t>
      </w:r>
      <w:r>
        <w:rPr>
          <w:sz w:val="24"/>
          <w:szCs w:val="24"/>
        </w:rPr>
        <w:br/>
      </w:r>
      <w:r w:rsidRPr="00202D0C">
        <w:rPr>
          <w:sz w:val="24"/>
          <w:szCs w:val="24"/>
        </w:rPr>
        <w:t>и их продолжительности является письменное свидетельство уполномоченных органов или уполномоченных организаций.</w:t>
      </w:r>
    </w:p>
    <w:p w:rsidR="006B29CA" w:rsidRDefault="006B29CA" w:rsidP="006B29CA">
      <w:pPr>
        <w:pStyle w:val="ConsPlusNormal0"/>
        <w:spacing w:line="264" w:lineRule="auto"/>
        <w:jc w:val="both"/>
      </w:pPr>
    </w:p>
    <w:p w:rsidR="006B29CA" w:rsidRPr="00202D0C" w:rsidRDefault="006B29CA" w:rsidP="006B29CA">
      <w:pPr>
        <w:pStyle w:val="ConsPlusNormal0"/>
        <w:spacing w:line="264" w:lineRule="auto"/>
        <w:jc w:val="center"/>
        <w:outlineLvl w:val="1"/>
        <w:rPr>
          <w:b/>
          <w:sz w:val="24"/>
          <w:szCs w:val="24"/>
        </w:rPr>
      </w:pPr>
      <w:r>
        <w:rPr>
          <w:b/>
          <w:sz w:val="24"/>
          <w:szCs w:val="24"/>
        </w:rPr>
        <w:t>9</w:t>
      </w:r>
      <w:r w:rsidRPr="00202D0C">
        <w:rPr>
          <w:b/>
          <w:sz w:val="24"/>
          <w:szCs w:val="24"/>
        </w:rPr>
        <w:t>. Рассмотрение и разрешение споров</w:t>
      </w:r>
    </w:p>
    <w:p w:rsidR="006B29CA" w:rsidRPr="00202D0C" w:rsidRDefault="006B29CA" w:rsidP="006B29CA">
      <w:pPr>
        <w:pStyle w:val="ConsPlusNormal0"/>
        <w:spacing w:line="264" w:lineRule="auto"/>
        <w:ind w:firstLine="539"/>
        <w:jc w:val="both"/>
        <w:rPr>
          <w:sz w:val="24"/>
          <w:szCs w:val="24"/>
        </w:rPr>
      </w:pPr>
      <w:r w:rsidRPr="00202D0C">
        <w:rPr>
          <w:sz w:val="24"/>
          <w:szCs w:val="24"/>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6B29CA" w:rsidRPr="00202D0C" w:rsidRDefault="006B29CA" w:rsidP="006B29CA">
      <w:pPr>
        <w:pStyle w:val="ConsPlusNormal0"/>
        <w:spacing w:line="264" w:lineRule="auto"/>
        <w:ind w:firstLine="539"/>
        <w:jc w:val="both"/>
        <w:rPr>
          <w:sz w:val="24"/>
          <w:szCs w:val="24"/>
        </w:rPr>
      </w:pPr>
      <w:r w:rsidRPr="00202D0C">
        <w:rPr>
          <w:sz w:val="24"/>
          <w:szCs w:val="24"/>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B29CA" w:rsidRPr="00202D0C" w:rsidRDefault="006B29CA" w:rsidP="006B29CA">
      <w:pPr>
        <w:pStyle w:val="ConsPlusNormal0"/>
        <w:spacing w:line="264" w:lineRule="auto"/>
        <w:ind w:firstLine="539"/>
        <w:jc w:val="both"/>
        <w:rPr>
          <w:sz w:val="24"/>
          <w:szCs w:val="24"/>
        </w:rPr>
      </w:pPr>
      <w:r w:rsidRPr="00202D0C">
        <w:rPr>
          <w:sz w:val="24"/>
          <w:szCs w:val="24"/>
        </w:rPr>
        <w:t xml:space="preserve">Срок рассмотрения претензии не может превышать 15 </w:t>
      </w:r>
      <w:r>
        <w:rPr>
          <w:sz w:val="24"/>
          <w:szCs w:val="24"/>
        </w:rPr>
        <w:t xml:space="preserve">(пятнадцати) </w:t>
      </w:r>
      <w:r w:rsidRPr="00202D0C">
        <w:rPr>
          <w:sz w:val="24"/>
          <w:szCs w:val="24"/>
        </w:rPr>
        <w:t>дней. Переписка Сторон может осуществляться в виде писем или телеграмм, а в случаях направления факса, иного электронного сообщения - с последующим предоставлением оригинала документа.</w:t>
      </w:r>
    </w:p>
    <w:p w:rsidR="006B29CA" w:rsidRDefault="006B29CA" w:rsidP="006B29CA">
      <w:pPr>
        <w:pStyle w:val="ConsPlusNormal0"/>
        <w:spacing w:line="264" w:lineRule="auto"/>
        <w:ind w:firstLine="539"/>
        <w:jc w:val="both"/>
        <w:rPr>
          <w:sz w:val="24"/>
          <w:szCs w:val="24"/>
        </w:rPr>
      </w:pPr>
      <w:r w:rsidRPr="00202D0C">
        <w:rPr>
          <w:sz w:val="24"/>
          <w:szCs w:val="24"/>
        </w:rPr>
        <w:t xml:space="preserve">9.3. При неурегулировании Сторонами спора в досудебном порядке спор разрешается </w:t>
      </w:r>
      <w:r>
        <w:rPr>
          <w:sz w:val="24"/>
          <w:szCs w:val="24"/>
        </w:rPr>
        <w:br/>
      </w:r>
      <w:r w:rsidRPr="00202D0C">
        <w:rPr>
          <w:sz w:val="24"/>
          <w:szCs w:val="24"/>
        </w:rPr>
        <w:t>в судебном порядке.</w:t>
      </w:r>
    </w:p>
    <w:p w:rsidR="006B29CA" w:rsidRDefault="006B29CA" w:rsidP="006B29CA">
      <w:pPr>
        <w:pStyle w:val="ConsPlusNormal0"/>
        <w:spacing w:line="264" w:lineRule="auto"/>
        <w:ind w:firstLine="539"/>
        <w:jc w:val="both"/>
      </w:pPr>
    </w:p>
    <w:p w:rsidR="006B29CA" w:rsidRPr="00202D0C" w:rsidRDefault="006B29CA" w:rsidP="006B29CA">
      <w:pPr>
        <w:pStyle w:val="ConsPlusNormal0"/>
        <w:spacing w:line="264" w:lineRule="auto"/>
        <w:jc w:val="center"/>
        <w:outlineLvl w:val="1"/>
        <w:rPr>
          <w:b/>
          <w:sz w:val="24"/>
          <w:szCs w:val="24"/>
        </w:rPr>
      </w:pPr>
      <w:r>
        <w:rPr>
          <w:b/>
          <w:sz w:val="24"/>
          <w:szCs w:val="24"/>
        </w:rPr>
        <w:t>10</w:t>
      </w:r>
      <w:r w:rsidRPr="00202D0C">
        <w:rPr>
          <w:b/>
          <w:sz w:val="24"/>
          <w:szCs w:val="24"/>
        </w:rPr>
        <w:t>. Срок действия Контракта</w:t>
      </w:r>
    </w:p>
    <w:p w:rsidR="006B29CA" w:rsidRDefault="006B29CA" w:rsidP="006B29CA">
      <w:pPr>
        <w:pStyle w:val="ConsPlusNormal0"/>
        <w:spacing w:line="264" w:lineRule="auto"/>
        <w:ind w:firstLine="540"/>
        <w:jc w:val="both"/>
        <w:rPr>
          <w:sz w:val="24"/>
          <w:szCs w:val="24"/>
        </w:rPr>
      </w:pPr>
      <w:r w:rsidRPr="00202D0C">
        <w:rPr>
          <w:sz w:val="24"/>
          <w:szCs w:val="24"/>
        </w:rPr>
        <w:t xml:space="preserve">10.1. </w:t>
      </w:r>
      <w:r w:rsidRPr="00FE3AC2">
        <w:rPr>
          <w:rFonts w:ascii="Times New Roman CYR" w:hAnsi="Times New Roman CYR" w:cs="Times New Roman CYR"/>
          <w:color w:val="000000"/>
          <w:sz w:val="24"/>
          <w:szCs w:val="24"/>
        </w:rPr>
        <w:t xml:space="preserve">Настоящий Контракт вступает в силу с момента его подписания и действует </w:t>
      </w:r>
      <w:r>
        <w:rPr>
          <w:rFonts w:ascii="Times New Roman CYR" w:hAnsi="Times New Roman CYR" w:cs="Times New Roman CYR"/>
          <w:color w:val="000000"/>
          <w:sz w:val="24"/>
          <w:szCs w:val="24"/>
        </w:rPr>
        <w:t xml:space="preserve">                      до 31.12.2026г</w:t>
      </w:r>
      <w:r w:rsidRPr="00FE3AC2">
        <w:rPr>
          <w:sz w:val="24"/>
          <w:szCs w:val="24"/>
        </w:rPr>
        <w:t>.</w:t>
      </w:r>
      <w:bookmarkStart w:id="32" w:name="P244"/>
      <w:bookmarkEnd w:id="32"/>
    </w:p>
    <w:p w:rsidR="006B29CA" w:rsidRDefault="006B29CA" w:rsidP="006B29CA">
      <w:pPr>
        <w:pStyle w:val="ConsPlusNormal0"/>
        <w:spacing w:line="264" w:lineRule="auto"/>
        <w:ind w:firstLine="540"/>
        <w:jc w:val="both"/>
        <w:rPr>
          <w:sz w:val="24"/>
          <w:szCs w:val="24"/>
        </w:rPr>
      </w:pPr>
    </w:p>
    <w:p w:rsidR="006B29CA" w:rsidRPr="00B14A4F" w:rsidRDefault="006B29CA" w:rsidP="006B29CA">
      <w:pPr>
        <w:pStyle w:val="a3"/>
        <w:jc w:val="center"/>
        <w:rPr>
          <w:rFonts w:ascii="Times New Roman" w:hAnsi="Times New Roman"/>
          <w:b/>
          <w:sz w:val="24"/>
          <w:szCs w:val="24"/>
        </w:rPr>
      </w:pPr>
      <w:r w:rsidRPr="006B29CA">
        <w:rPr>
          <w:rFonts w:ascii="Times New Roman" w:hAnsi="Times New Roman"/>
          <w:b/>
          <w:sz w:val="24"/>
          <w:szCs w:val="24"/>
        </w:rPr>
        <w:t>11</w:t>
      </w:r>
      <w:r w:rsidRPr="00B14A4F">
        <w:rPr>
          <w:rFonts w:ascii="Times New Roman" w:hAnsi="Times New Roman"/>
          <w:b/>
          <w:sz w:val="24"/>
          <w:szCs w:val="24"/>
        </w:rPr>
        <w:t>. Конфиденциальность</w:t>
      </w:r>
    </w:p>
    <w:p w:rsidR="006B29CA" w:rsidRPr="00B14A4F" w:rsidRDefault="006B29CA" w:rsidP="006B29CA">
      <w:pPr>
        <w:spacing w:after="0" w:line="240" w:lineRule="auto"/>
        <w:jc w:val="both"/>
        <w:rPr>
          <w:rFonts w:ascii="Times New Roman" w:hAnsi="Times New Roman"/>
          <w:sz w:val="24"/>
          <w:szCs w:val="24"/>
        </w:rPr>
      </w:pPr>
      <w:r>
        <w:rPr>
          <w:rFonts w:ascii="Times New Roman" w:hAnsi="Times New Roman"/>
          <w:sz w:val="24"/>
          <w:szCs w:val="24"/>
        </w:rPr>
        <w:t xml:space="preserve">         </w:t>
      </w:r>
      <w:r w:rsidRPr="00B14A4F">
        <w:rPr>
          <w:rFonts w:ascii="Times New Roman" w:hAnsi="Times New Roman"/>
          <w:sz w:val="24"/>
          <w:szCs w:val="24"/>
        </w:rPr>
        <w:t>11.1. Стороны обязуются не разглашать третьим лицам сведения, которые стали им</w:t>
      </w:r>
      <w:r>
        <w:rPr>
          <w:rFonts w:ascii="Times New Roman" w:hAnsi="Times New Roman"/>
          <w:sz w:val="24"/>
          <w:szCs w:val="24"/>
        </w:rPr>
        <w:t xml:space="preserve"> </w:t>
      </w:r>
      <w:r w:rsidRPr="00B14A4F">
        <w:rPr>
          <w:rFonts w:ascii="Times New Roman" w:hAnsi="Times New Roman"/>
          <w:sz w:val="24"/>
          <w:szCs w:val="24"/>
        </w:rPr>
        <w:t xml:space="preserve">известны при исполнении настоящего Контракта, если они составляют служебную или коммерческую тайну. Информация составляет служебную или коммерческую тайну, если имеет действительную или потенциальную коммерческую ценность в силу неизвестности ее третьим лицам, к ней нет свободного доступа на законном основании, и обладатель информации принимает меры к охране </w:t>
      </w:r>
      <w:r>
        <w:rPr>
          <w:rFonts w:ascii="Times New Roman" w:hAnsi="Times New Roman"/>
          <w:sz w:val="24"/>
          <w:szCs w:val="24"/>
        </w:rPr>
        <w:br/>
      </w:r>
      <w:r w:rsidRPr="00B14A4F">
        <w:rPr>
          <w:rFonts w:ascii="Times New Roman" w:hAnsi="Times New Roman"/>
          <w:sz w:val="24"/>
          <w:szCs w:val="24"/>
        </w:rPr>
        <w:t>ее конфиденциальности.</w:t>
      </w:r>
    </w:p>
    <w:p w:rsidR="006B29CA" w:rsidRPr="00FE3AC2" w:rsidRDefault="006B29CA" w:rsidP="006B29CA">
      <w:pPr>
        <w:pStyle w:val="ConsPlusNormal0"/>
        <w:spacing w:line="264" w:lineRule="auto"/>
        <w:ind w:firstLine="540"/>
        <w:jc w:val="both"/>
        <w:rPr>
          <w:sz w:val="24"/>
          <w:szCs w:val="24"/>
        </w:rPr>
      </w:pPr>
    </w:p>
    <w:p w:rsidR="006B29CA" w:rsidRPr="00960A67" w:rsidRDefault="006B29CA" w:rsidP="006B29CA">
      <w:pPr>
        <w:pStyle w:val="ConsPlusNormal0"/>
        <w:spacing w:line="264" w:lineRule="auto"/>
        <w:jc w:val="center"/>
        <w:outlineLvl w:val="1"/>
        <w:rPr>
          <w:b/>
          <w:sz w:val="24"/>
          <w:szCs w:val="24"/>
        </w:rPr>
      </w:pPr>
      <w:r>
        <w:rPr>
          <w:b/>
          <w:sz w:val="24"/>
          <w:szCs w:val="24"/>
        </w:rPr>
        <w:lastRenderedPageBreak/>
        <w:t>12</w:t>
      </w:r>
      <w:r w:rsidRPr="00960A67">
        <w:rPr>
          <w:b/>
          <w:sz w:val="24"/>
          <w:szCs w:val="24"/>
        </w:rPr>
        <w:t xml:space="preserve">. Иные положения </w:t>
      </w:r>
    </w:p>
    <w:p w:rsidR="006B29CA" w:rsidRPr="00202D0C" w:rsidRDefault="006B29CA" w:rsidP="006B29CA">
      <w:pPr>
        <w:pStyle w:val="ConsPlusNormal0"/>
        <w:spacing w:line="264" w:lineRule="auto"/>
        <w:ind w:firstLine="539"/>
        <w:jc w:val="both"/>
        <w:rPr>
          <w:sz w:val="24"/>
          <w:szCs w:val="24"/>
        </w:rPr>
      </w:pPr>
      <w:r w:rsidRPr="00202D0C">
        <w:rPr>
          <w:sz w:val="24"/>
          <w:szCs w:val="24"/>
        </w:rPr>
        <w:t>1</w:t>
      </w:r>
      <w:r>
        <w:rPr>
          <w:sz w:val="24"/>
          <w:szCs w:val="24"/>
        </w:rPr>
        <w:t>2</w:t>
      </w:r>
      <w:r w:rsidRPr="00202D0C">
        <w:rPr>
          <w:sz w:val="24"/>
          <w:szCs w:val="24"/>
        </w:rPr>
        <w:t xml:space="preserve">.1. Контракт составлен в </w:t>
      </w:r>
      <w:r>
        <w:rPr>
          <w:sz w:val="24"/>
          <w:szCs w:val="24"/>
        </w:rPr>
        <w:t>2 (</w:t>
      </w:r>
      <w:r w:rsidRPr="00986875">
        <w:rPr>
          <w:sz w:val="24"/>
          <w:szCs w:val="24"/>
        </w:rPr>
        <w:t>двух</w:t>
      </w:r>
      <w:r>
        <w:rPr>
          <w:sz w:val="24"/>
          <w:szCs w:val="24"/>
        </w:rPr>
        <w:t>)</w:t>
      </w:r>
      <w:r w:rsidRPr="00202D0C">
        <w:rPr>
          <w:sz w:val="24"/>
          <w:szCs w:val="24"/>
        </w:rPr>
        <w:t xml:space="preserve"> экземплярах, идентичных по содержанию </w:t>
      </w:r>
      <w:r>
        <w:rPr>
          <w:sz w:val="24"/>
          <w:szCs w:val="24"/>
        </w:rPr>
        <w:br/>
      </w:r>
      <w:r w:rsidRPr="00202D0C">
        <w:rPr>
          <w:sz w:val="24"/>
          <w:szCs w:val="24"/>
        </w:rPr>
        <w:t xml:space="preserve">и имеющих одинаковую юридическую силу, один из которых передан Исполнителю, </w:t>
      </w:r>
      <w:r w:rsidRPr="00986875">
        <w:rPr>
          <w:sz w:val="24"/>
          <w:szCs w:val="24"/>
        </w:rPr>
        <w:t>второй</w:t>
      </w:r>
      <w:r w:rsidRPr="00202D0C">
        <w:rPr>
          <w:sz w:val="24"/>
          <w:szCs w:val="24"/>
        </w:rPr>
        <w:t xml:space="preserve"> </w:t>
      </w:r>
      <w:r>
        <w:rPr>
          <w:sz w:val="24"/>
          <w:szCs w:val="24"/>
        </w:rPr>
        <w:t>- находи</w:t>
      </w:r>
      <w:r w:rsidRPr="00202D0C">
        <w:rPr>
          <w:sz w:val="24"/>
          <w:szCs w:val="24"/>
        </w:rPr>
        <w:t xml:space="preserve">тся у </w:t>
      </w:r>
      <w:r>
        <w:rPr>
          <w:sz w:val="24"/>
          <w:szCs w:val="24"/>
        </w:rPr>
        <w:t>Государственного заказчика</w:t>
      </w:r>
      <w:r w:rsidRPr="00202D0C">
        <w:rPr>
          <w:sz w:val="24"/>
          <w:szCs w:val="24"/>
        </w:rPr>
        <w:t>.</w:t>
      </w:r>
    </w:p>
    <w:p w:rsidR="006B29CA" w:rsidRPr="00202D0C" w:rsidRDefault="006B29CA" w:rsidP="006B29CA">
      <w:pPr>
        <w:pStyle w:val="ConsPlusNormal0"/>
        <w:spacing w:line="264" w:lineRule="auto"/>
        <w:ind w:firstLine="539"/>
        <w:jc w:val="both"/>
        <w:rPr>
          <w:sz w:val="24"/>
          <w:szCs w:val="24"/>
        </w:rPr>
      </w:pPr>
      <w:bookmarkStart w:id="33" w:name="P247"/>
      <w:bookmarkEnd w:id="33"/>
      <w:r w:rsidRPr="00202D0C">
        <w:rPr>
          <w:sz w:val="24"/>
          <w:szCs w:val="24"/>
        </w:rPr>
        <w:t>1</w:t>
      </w:r>
      <w:r>
        <w:rPr>
          <w:sz w:val="24"/>
          <w:szCs w:val="24"/>
        </w:rPr>
        <w:t>2</w:t>
      </w:r>
      <w:r w:rsidRPr="00202D0C">
        <w:rPr>
          <w:sz w:val="24"/>
          <w:szCs w:val="24"/>
        </w:rPr>
        <w:t xml:space="preserve">.2. В случае изменения у какой-либо из Сторон местонахождения, наименования, </w:t>
      </w:r>
      <w:r>
        <w:rPr>
          <w:sz w:val="24"/>
          <w:szCs w:val="24"/>
        </w:rPr>
        <w:br/>
      </w:r>
      <w:r w:rsidRPr="00202D0C">
        <w:rPr>
          <w:sz w:val="24"/>
          <w:szCs w:val="24"/>
        </w:rPr>
        <w:t xml:space="preserve">а также в случае реорганизации она обязана в течение </w:t>
      </w:r>
      <w:r>
        <w:rPr>
          <w:sz w:val="24"/>
          <w:szCs w:val="24"/>
        </w:rPr>
        <w:t>10 (</w:t>
      </w:r>
      <w:r w:rsidRPr="00202D0C">
        <w:rPr>
          <w:sz w:val="24"/>
          <w:szCs w:val="24"/>
        </w:rPr>
        <w:t>десяти</w:t>
      </w:r>
      <w:r>
        <w:rPr>
          <w:sz w:val="24"/>
          <w:szCs w:val="24"/>
        </w:rPr>
        <w:t>)</w:t>
      </w:r>
      <w:r w:rsidRPr="00202D0C">
        <w:rPr>
          <w:sz w:val="24"/>
          <w:szCs w:val="24"/>
        </w:rPr>
        <w:t xml:space="preserve"> дней с даты внесения </w:t>
      </w:r>
      <w:r>
        <w:rPr>
          <w:sz w:val="24"/>
          <w:szCs w:val="24"/>
        </w:rPr>
        <w:br/>
      </w:r>
      <w:r w:rsidRPr="00202D0C">
        <w:rPr>
          <w:sz w:val="24"/>
          <w:szCs w:val="24"/>
        </w:rPr>
        <w:t xml:space="preserve">в единый государственный реестр юридических лиц указанных изменений письменно известить </w:t>
      </w:r>
      <w:r>
        <w:rPr>
          <w:sz w:val="24"/>
          <w:szCs w:val="24"/>
        </w:rPr>
        <w:br/>
      </w:r>
      <w:r w:rsidRPr="00202D0C">
        <w:rPr>
          <w:sz w:val="24"/>
          <w:szCs w:val="24"/>
        </w:rPr>
        <w:t>об этом другую Сторону.</w:t>
      </w:r>
    </w:p>
    <w:p w:rsidR="006B29CA" w:rsidRPr="00202D0C" w:rsidRDefault="006B29CA" w:rsidP="006B29CA">
      <w:pPr>
        <w:pStyle w:val="ConsPlusNormal0"/>
        <w:spacing w:line="264" w:lineRule="auto"/>
        <w:ind w:firstLine="539"/>
        <w:jc w:val="both"/>
        <w:rPr>
          <w:sz w:val="24"/>
          <w:szCs w:val="24"/>
        </w:rPr>
      </w:pPr>
      <w:r w:rsidRPr="00202D0C">
        <w:rPr>
          <w:sz w:val="24"/>
          <w:szCs w:val="24"/>
        </w:rPr>
        <w:t>1</w:t>
      </w:r>
      <w:r>
        <w:rPr>
          <w:sz w:val="24"/>
          <w:szCs w:val="24"/>
        </w:rPr>
        <w:t>2</w:t>
      </w:r>
      <w:r w:rsidRPr="00202D0C">
        <w:rPr>
          <w:sz w:val="24"/>
          <w:szCs w:val="24"/>
        </w:rPr>
        <w:t xml:space="preserve">.3. Любые изменения, дополнения и приложения к Контракту, выполненные </w:t>
      </w:r>
      <w:r>
        <w:rPr>
          <w:sz w:val="24"/>
          <w:szCs w:val="24"/>
        </w:rPr>
        <w:br/>
      </w:r>
      <w:r w:rsidRPr="00202D0C">
        <w:rPr>
          <w:sz w:val="24"/>
          <w:szCs w:val="24"/>
        </w:rPr>
        <w:t>в письменной форме и подписанные каждой из Сторон, являются его неотъемлемой частью.</w:t>
      </w:r>
    </w:p>
    <w:p w:rsidR="006B29CA" w:rsidRPr="00202D0C" w:rsidRDefault="006B29CA" w:rsidP="006B29CA">
      <w:pPr>
        <w:pStyle w:val="ConsPlusNormal0"/>
        <w:spacing w:line="264" w:lineRule="auto"/>
        <w:ind w:firstLine="539"/>
        <w:jc w:val="both"/>
        <w:rPr>
          <w:sz w:val="24"/>
          <w:szCs w:val="24"/>
        </w:rPr>
      </w:pPr>
      <w:r w:rsidRPr="00202D0C">
        <w:rPr>
          <w:sz w:val="24"/>
          <w:szCs w:val="24"/>
        </w:rPr>
        <w:t>1</w:t>
      </w:r>
      <w:r>
        <w:rPr>
          <w:sz w:val="24"/>
          <w:szCs w:val="24"/>
        </w:rPr>
        <w:t>2</w:t>
      </w:r>
      <w:r w:rsidRPr="00202D0C">
        <w:rPr>
          <w:sz w:val="24"/>
          <w:szCs w:val="24"/>
        </w:rPr>
        <w:t xml:space="preserve">.4. Изменение условий Контракта при его исполнении не допускается, </w:t>
      </w:r>
      <w:r>
        <w:rPr>
          <w:sz w:val="24"/>
          <w:szCs w:val="24"/>
        </w:rPr>
        <w:br/>
      </w:r>
      <w:r w:rsidRPr="00202D0C">
        <w:rPr>
          <w:sz w:val="24"/>
          <w:szCs w:val="24"/>
        </w:rPr>
        <w:t>за исключением случаев, предусмотренных статьей 95 Федеральн</w:t>
      </w:r>
      <w:r>
        <w:rPr>
          <w:sz w:val="24"/>
          <w:szCs w:val="24"/>
        </w:rPr>
        <w:t>ого закона от 5 апреля 2013 г. №</w:t>
      </w:r>
      <w:r w:rsidRPr="00202D0C">
        <w:rPr>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6B29CA" w:rsidRPr="00202D0C" w:rsidRDefault="006B29CA" w:rsidP="006B29CA">
      <w:pPr>
        <w:pStyle w:val="ConsPlusNormal0"/>
        <w:spacing w:line="264" w:lineRule="auto"/>
        <w:ind w:firstLine="539"/>
        <w:jc w:val="both"/>
        <w:rPr>
          <w:sz w:val="24"/>
          <w:szCs w:val="24"/>
        </w:rPr>
      </w:pPr>
      <w:r>
        <w:rPr>
          <w:sz w:val="24"/>
          <w:szCs w:val="24"/>
        </w:rPr>
        <w:t>12</w:t>
      </w:r>
      <w:r w:rsidRPr="00202D0C">
        <w:rPr>
          <w:sz w:val="24"/>
          <w:szCs w:val="24"/>
        </w:rPr>
        <w:t xml:space="preserve">.5. При исполнении Контракта не допускается перемена Исполнителя, </w:t>
      </w:r>
      <w:r>
        <w:rPr>
          <w:sz w:val="24"/>
          <w:szCs w:val="24"/>
        </w:rPr>
        <w:br/>
      </w:r>
      <w:r w:rsidRPr="00202D0C">
        <w:rPr>
          <w:sz w:val="24"/>
          <w:szCs w:val="24"/>
        </w:rPr>
        <w:t>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6B29CA" w:rsidRPr="00202D0C" w:rsidRDefault="006B29CA" w:rsidP="006B29CA">
      <w:pPr>
        <w:pStyle w:val="ConsPlusNormal0"/>
        <w:spacing w:line="264" w:lineRule="auto"/>
        <w:ind w:firstLine="539"/>
        <w:jc w:val="both"/>
        <w:rPr>
          <w:sz w:val="24"/>
          <w:szCs w:val="24"/>
        </w:rPr>
      </w:pPr>
      <w:r w:rsidRPr="00202D0C">
        <w:rPr>
          <w:sz w:val="24"/>
          <w:szCs w:val="24"/>
        </w:rPr>
        <w:t xml:space="preserve">Передача прав и обязанностей по Контракту правопреемнику Исполнителя осуществляется путем заключения соответствующего дополнительного соглашения </w:t>
      </w:r>
      <w:r>
        <w:rPr>
          <w:sz w:val="24"/>
          <w:szCs w:val="24"/>
        </w:rPr>
        <w:br/>
      </w:r>
      <w:r w:rsidRPr="00202D0C">
        <w:rPr>
          <w:sz w:val="24"/>
          <w:szCs w:val="24"/>
        </w:rPr>
        <w:t>к Контракту.</w:t>
      </w:r>
    </w:p>
    <w:p w:rsidR="006B29CA" w:rsidRPr="00202D0C" w:rsidRDefault="006B29CA" w:rsidP="006B29CA">
      <w:pPr>
        <w:pStyle w:val="ConsPlusNormal0"/>
        <w:spacing w:line="264" w:lineRule="auto"/>
        <w:ind w:firstLine="539"/>
        <w:jc w:val="both"/>
        <w:rPr>
          <w:sz w:val="24"/>
          <w:szCs w:val="24"/>
        </w:rPr>
      </w:pPr>
      <w:r>
        <w:rPr>
          <w:sz w:val="24"/>
          <w:szCs w:val="24"/>
        </w:rPr>
        <w:t>12</w:t>
      </w:r>
      <w:r w:rsidRPr="00202D0C">
        <w:rPr>
          <w:sz w:val="24"/>
          <w:szCs w:val="24"/>
        </w:rPr>
        <w:t>.6.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6B29CA" w:rsidRPr="00202D0C" w:rsidRDefault="006B29CA" w:rsidP="006B29CA">
      <w:pPr>
        <w:pStyle w:val="ConsPlusNormal0"/>
        <w:spacing w:line="264" w:lineRule="auto"/>
        <w:ind w:firstLine="539"/>
        <w:jc w:val="both"/>
        <w:rPr>
          <w:sz w:val="24"/>
          <w:szCs w:val="24"/>
        </w:rPr>
      </w:pPr>
      <w:r>
        <w:rPr>
          <w:sz w:val="24"/>
          <w:szCs w:val="24"/>
        </w:rPr>
        <w:t>12</w:t>
      </w:r>
      <w:r w:rsidRPr="00202D0C">
        <w:rPr>
          <w:sz w:val="24"/>
          <w:szCs w:val="24"/>
        </w:rPr>
        <w:t xml:space="preserve">.7. Контракт может быть расторгнут по взаимному соглашению Сторон, </w:t>
      </w:r>
      <w:r>
        <w:rPr>
          <w:sz w:val="24"/>
          <w:szCs w:val="24"/>
        </w:rPr>
        <w:br/>
      </w:r>
      <w:r w:rsidRPr="00202D0C">
        <w:rPr>
          <w:sz w:val="24"/>
          <w:szCs w:val="24"/>
        </w:rPr>
        <w:t xml:space="preserve">по решению суда или в случае одностороннего отказа Стороны от исполнения Контракта </w:t>
      </w:r>
      <w:r>
        <w:rPr>
          <w:sz w:val="24"/>
          <w:szCs w:val="24"/>
        </w:rPr>
        <w:br/>
      </w:r>
      <w:r w:rsidRPr="00202D0C">
        <w:rPr>
          <w:sz w:val="24"/>
          <w:szCs w:val="24"/>
        </w:rPr>
        <w:t xml:space="preserve">в соответствии с гражданским законодательством в порядке, предусмотренном частями </w:t>
      </w:r>
      <w:r>
        <w:rPr>
          <w:sz w:val="24"/>
          <w:szCs w:val="24"/>
        </w:rPr>
        <w:t xml:space="preserve">              </w:t>
      </w:r>
      <w:r>
        <w:rPr>
          <w:sz w:val="24"/>
          <w:szCs w:val="24"/>
        </w:rPr>
        <w:br/>
      </w:r>
      <w:r w:rsidRPr="00202D0C">
        <w:rPr>
          <w:sz w:val="24"/>
          <w:szCs w:val="24"/>
        </w:rPr>
        <w:t>9 - 23 статьи 95 Федеральн</w:t>
      </w:r>
      <w:r>
        <w:rPr>
          <w:sz w:val="24"/>
          <w:szCs w:val="24"/>
        </w:rPr>
        <w:t>ого закона от 5 апреля 2013 г. №</w:t>
      </w:r>
      <w:r w:rsidRPr="00202D0C">
        <w:rPr>
          <w:sz w:val="24"/>
          <w:szCs w:val="24"/>
        </w:rPr>
        <w:t xml:space="preserve"> 44-ФЗ "О контрактной системе в сфере закупок товаров, работ, услуг для обеспечения государственных </w:t>
      </w:r>
      <w:r>
        <w:rPr>
          <w:sz w:val="24"/>
          <w:szCs w:val="24"/>
        </w:rPr>
        <w:br/>
      </w:r>
      <w:r w:rsidRPr="00202D0C">
        <w:rPr>
          <w:sz w:val="24"/>
          <w:szCs w:val="24"/>
        </w:rPr>
        <w:t>и муниципальных нужд".</w:t>
      </w:r>
    </w:p>
    <w:p w:rsidR="006B29CA" w:rsidRDefault="006B29CA" w:rsidP="006B29CA">
      <w:pPr>
        <w:pStyle w:val="ConsPlusNormal0"/>
        <w:spacing w:line="264" w:lineRule="auto"/>
        <w:ind w:firstLine="539"/>
        <w:jc w:val="both"/>
        <w:rPr>
          <w:sz w:val="24"/>
          <w:szCs w:val="24"/>
        </w:rPr>
      </w:pPr>
      <w:r>
        <w:rPr>
          <w:sz w:val="24"/>
          <w:szCs w:val="24"/>
        </w:rPr>
        <w:t>12</w:t>
      </w:r>
      <w:r w:rsidRPr="00202D0C">
        <w:rPr>
          <w:sz w:val="24"/>
          <w:szCs w:val="24"/>
        </w:rPr>
        <w:t>.8. Во всем, что не оговорено в Контракте, Стороны руководствуются действующим законодательством Российской Федерации.</w:t>
      </w:r>
    </w:p>
    <w:p w:rsidR="006B29CA" w:rsidRPr="003F20C6" w:rsidRDefault="006B29CA" w:rsidP="006B29CA">
      <w:pPr>
        <w:pStyle w:val="ConsPlusNormal0"/>
        <w:spacing w:line="264" w:lineRule="auto"/>
        <w:ind w:firstLine="539"/>
        <w:jc w:val="both"/>
        <w:rPr>
          <w:sz w:val="24"/>
          <w:szCs w:val="24"/>
        </w:rPr>
      </w:pPr>
    </w:p>
    <w:p w:rsidR="006B29CA" w:rsidRDefault="006B29CA" w:rsidP="006B29CA">
      <w:pPr>
        <w:pStyle w:val="ConsPlusNormal0"/>
        <w:spacing w:line="264" w:lineRule="auto"/>
        <w:jc w:val="center"/>
        <w:outlineLvl w:val="1"/>
        <w:rPr>
          <w:b/>
          <w:sz w:val="24"/>
          <w:szCs w:val="24"/>
        </w:rPr>
      </w:pPr>
      <w:r>
        <w:rPr>
          <w:b/>
          <w:sz w:val="24"/>
          <w:szCs w:val="24"/>
        </w:rPr>
        <w:t>13</w:t>
      </w:r>
      <w:r w:rsidRPr="00202D0C">
        <w:rPr>
          <w:b/>
          <w:sz w:val="24"/>
          <w:szCs w:val="24"/>
        </w:rPr>
        <w:t>. Перечень приложений</w:t>
      </w:r>
    </w:p>
    <w:p w:rsidR="006B29CA" w:rsidRPr="00202D0C" w:rsidRDefault="006B29CA" w:rsidP="006B29CA">
      <w:pPr>
        <w:pStyle w:val="ConsPlusNormal0"/>
        <w:spacing w:line="264" w:lineRule="auto"/>
        <w:ind w:firstLine="540"/>
        <w:jc w:val="both"/>
        <w:rPr>
          <w:sz w:val="24"/>
          <w:szCs w:val="24"/>
        </w:rPr>
      </w:pPr>
      <w:r>
        <w:rPr>
          <w:sz w:val="24"/>
          <w:szCs w:val="24"/>
        </w:rPr>
        <w:t>13</w:t>
      </w:r>
      <w:r w:rsidRPr="00202D0C">
        <w:rPr>
          <w:sz w:val="24"/>
          <w:szCs w:val="24"/>
        </w:rPr>
        <w:t>.1. Неотъемлемой частью Контракта является следующее приложение:</w:t>
      </w:r>
    </w:p>
    <w:p w:rsidR="006B29CA" w:rsidRDefault="006B29CA" w:rsidP="006B29CA">
      <w:pPr>
        <w:spacing w:after="0" w:line="264" w:lineRule="auto"/>
        <w:ind w:firstLine="567"/>
        <w:contextualSpacing/>
        <w:jc w:val="both"/>
        <w:rPr>
          <w:rFonts w:ascii="Times New Roman" w:hAnsi="Times New Roman"/>
          <w:sz w:val="24"/>
          <w:szCs w:val="24"/>
        </w:rPr>
      </w:pPr>
      <w:r w:rsidRPr="00202D0C">
        <w:rPr>
          <w:rFonts w:ascii="Times New Roman" w:hAnsi="Times New Roman"/>
          <w:sz w:val="24"/>
          <w:szCs w:val="24"/>
        </w:rPr>
        <w:t xml:space="preserve">Приложение № 1 – </w:t>
      </w:r>
      <w:r>
        <w:rPr>
          <w:rFonts w:ascii="Times New Roman" w:hAnsi="Times New Roman"/>
          <w:sz w:val="24"/>
          <w:szCs w:val="24"/>
        </w:rPr>
        <w:t>Спецификация.</w:t>
      </w:r>
    </w:p>
    <w:p w:rsidR="006B29CA" w:rsidRDefault="006B29CA" w:rsidP="006B29CA">
      <w:pPr>
        <w:spacing w:after="0" w:line="264" w:lineRule="auto"/>
        <w:ind w:firstLine="567"/>
        <w:contextualSpacing/>
        <w:jc w:val="both"/>
        <w:rPr>
          <w:rFonts w:ascii="Times New Roman" w:hAnsi="Times New Roman"/>
          <w:sz w:val="24"/>
          <w:szCs w:val="24"/>
        </w:rPr>
      </w:pPr>
    </w:p>
    <w:p w:rsidR="006B29CA" w:rsidRDefault="006B29CA" w:rsidP="006B29CA">
      <w:pPr>
        <w:pStyle w:val="ConsPlusNormal0"/>
        <w:spacing w:line="264" w:lineRule="auto"/>
        <w:jc w:val="center"/>
        <w:outlineLvl w:val="1"/>
        <w:rPr>
          <w:b/>
          <w:sz w:val="24"/>
          <w:szCs w:val="24"/>
        </w:rPr>
      </w:pPr>
      <w:r>
        <w:rPr>
          <w:b/>
          <w:sz w:val="24"/>
          <w:szCs w:val="24"/>
        </w:rPr>
        <w:t>14</w:t>
      </w:r>
      <w:r w:rsidRPr="00202D0C">
        <w:rPr>
          <w:b/>
          <w:sz w:val="24"/>
          <w:szCs w:val="24"/>
        </w:rPr>
        <w:t>. Адреса и банковские реквизиты Сторон</w:t>
      </w:r>
    </w:p>
    <w:p w:rsidR="006B29CA" w:rsidRPr="00D72BF0" w:rsidRDefault="006B29CA" w:rsidP="006B29CA">
      <w:pPr>
        <w:pStyle w:val="ConsPlusNormal0"/>
        <w:spacing w:line="264" w:lineRule="auto"/>
        <w:jc w:val="center"/>
        <w:outlineLvl w:val="1"/>
        <w:rPr>
          <w:sz w:val="24"/>
          <w:szCs w:val="24"/>
        </w:rPr>
      </w:pPr>
    </w:p>
    <w:tbl>
      <w:tblPr>
        <w:tblW w:w="10173" w:type="dxa"/>
        <w:tblLook w:val="0000"/>
      </w:tblPr>
      <w:tblGrid>
        <w:gridCol w:w="4928"/>
        <w:gridCol w:w="425"/>
        <w:gridCol w:w="4820"/>
      </w:tblGrid>
      <w:tr w:rsidR="006B29CA" w:rsidRPr="006E6F37" w:rsidTr="00ED274A">
        <w:tc>
          <w:tcPr>
            <w:tcW w:w="4928" w:type="dxa"/>
          </w:tcPr>
          <w:p w:rsidR="006B29CA" w:rsidRPr="00922E1D" w:rsidRDefault="006B29CA" w:rsidP="00ED274A">
            <w:pPr>
              <w:spacing w:after="0" w:line="240" w:lineRule="auto"/>
              <w:rPr>
                <w:rFonts w:ascii="Times New Roman" w:hAnsi="Times New Roman"/>
                <w:b/>
                <w:sz w:val="24"/>
                <w:szCs w:val="24"/>
              </w:rPr>
            </w:pPr>
            <w:r w:rsidRPr="00922E1D">
              <w:rPr>
                <w:rFonts w:ascii="Times New Roman" w:hAnsi="Times New Roman"/>
                <w:b/>
                <w:sz w:val="24"/>
                <w:szCs w:val="24"/>
              </w:rPr>
              <w:t>«Государственный заказчик»</w:t>
            </w:r>
          </w:p>
          <w:p w:rsidR="006B29CA" w:rsidRPr="00922E1D" w:rsidRDefault="006B29CA" w:rsidP="00ED274A">
            <w:pPr>
              <w:spacing w:after="0" w:line="240" w:lineRule="auto"/>
              <w:rPr>
                <w:rFonts w:ascii="Times New Roman" w:hAnsi="Times New Roman"/>
                <w:sz w:val="24"/>
                <w:szCs w:val="24"/>
              </w:rPr>
            </w:pPr>
            <w:r w:rsidRPr="00922E1D">
              <w:rPr>
                <w:rFonts w:ascii="Times New Roman" w:hAnsi="Times New Roman"/>
                <w:sz w:val="24"/>
                <w:szCs w:val="24"/>
              </w:rPr>
              <w:t xml:space="preserve">ФКУ ИК-8 УФСИН России </w:t>
            </w:r>
          </w:p>
          <w:p w:rsidR="006B29CA" w:rsidRPr="00922E1D" w:rsidRDefault="006B29CA" w:rsidP="00ED274A">
            <w:pPr>
              <w:spacing w:after="0" w:line="240" w:lineRule="auto"/>
              <w:rPr>
                <w:rFonts w:ascii="Times New Roman" w:hAnsi="Times New Roman"/>
                <w:sz w:val="24"/>
                <w:szCs w:val="24"/>
              </w:rPr>
            </w:pPr>
            <w:r w:rsidRPr="00922E1D">
              <w:rPr>
                <w:rFonts w:ascii="Times New Roman" w:hAnsi="Times New Roman"/>
                <w:sz w:val="24"/>
                <w:szCs w:val="24"/>
              </w:rPr>
              <w:t>по Калининградской области</w:t>
            </w:r>
          </w:p>
          <w:p w:rsidR="006B29CA" w:rsidRPr="00922E1D" w:rsidRDefault="006B29CA" w:rsidP="00ED274A">
            <w:pPr>
              <w:spacing w:after="0" w:line="240" w:lineRule="auto"/>
              <w:rPr>
                <w:rFonts w:ascii="Times New Roman" w:hAnsi="Times New Roman"/>
                <w:b/>
                <w:sz w:val="24"/>
                <w:szCs w:val="24"/>
              </w:rPr>
            </w:pPr>
            <w:r w:rsidRPr="00922E1D">
              <w:rPr>
                <w:rFonts w:ascii="Times New Roman" w:hAnsi="Times New Roman"/>
                <w:b/>
                <w:sz w:val="24"/>
                <w:szCs w:val="24"/>
              </w:rPr>
              <w:t xml:space="preserve">Адрес юридический: </w:t>
            </w:r>
          </w:p>
          <w:p w:rsidR="006B29CA" w:rsidRPr="00922E1D" w:rsidRDefault="006B29CA" w:rsidP="00ED274A">
            <w:pPr>
              <w:spacing w:after="0" w:line="240" w:lineRule="auto"/>
              <w:rPr>
                <w:rFonts w:ascii="Times New Roman" w:hAnsi="Times New Roman"/>
                <w:sz w:val="24"/>
                <w:szCs w:val="24"/>
              </w:rPr>
            </w:pPr>
            <w:r w:rsidRPr="00922E1D">
              <w:rPr>
                <w:rFonts w:ascii="Times New Roman" w:hAnsi="Times New Roman"/>
                <w:sz w:val="24"/>
                <w:szCs w:val="24"/>
              </w:rPr>
              <w:t>236010, г. Калининград,</w:t>
            </w:r>
          </w:p>
          <w:p w:rsidR="006B29CA" w:rsidRPr="00922E1D" w:rsidRDefault="006B29CA" w:rsidP="00ED274A">
            <w:pPr>
              <w:spacing w:after="0" w:line="240" w:lineRule="auto"/>
              <w:rPr>
                <w:rFonts w:ascii="Times New Roman" w:hAnsi="Times New Roman"/>
                <w:sz w:val="24"/>
                <w:szCs w:val="24"/>
              </w:rPr>
            </w:pPr>
            <w:r w:rsidRPr="00922E1D">
              <w:rPr>
                <w:rFonts w:ascii="Times New Roman" w:hAnsi="Times New Roman"/>
                <w:sz w:val="24"/>
                <w:szCs w:val="24"/>
              </w:rPr>
              <w:t>Проспект Победы, 205,</w:t>
            </w:r>
          </w:p>
          <w:p w:rsidR="006B29CA" w:rsidRPr="00922E1D" w:rsidRDefault="006B29CA" w:rsidP="00ED274A">
            <w:pPr>
              <w:spacing w:after="0" w:line="240" w:lineRule="auto"/>
              <w:rPr>
                <w:rFonts w:ascii="Times New Roman" w:hAnsi="Times New Roman"/>
                <w:sz w:val="24"/>
                <w:szCs w:val="24"/>
              </w:rPr>
            </w:pPr>
            <w:r w:rsidRPr="00922E1D">
              <w:rPr>
                <w:rFonts w:ascii="Times New Roman" w:hAnsi="Times New Roman"/>
                <w:sz w:val="24"/>
                <w:szCs w:val="24"/>
              </w:rPr>
              <w:t>Тел/факс 21-64-13, тел. 30-68-54</w:t>
            </w:r>
          </w:p>
          <w:p w:rsidR="006B29CA" w:rsidRPr="00922E1D" w:rsidRDefault="006B29CA" w:rsidP="00ED274A">
            <w:pPr>
              <w:spacing w:after="0" w:line="240" w:lineRule="auto"/>
              <w:rPr>
                <w:rFonts w:ascii="Times New Roman" w:hAnsi="Times New Roman"/>
                <w:sz w:val="24"/>
                <w:szCs w:val="24"/>
                <w:lang w:val="en-US"/>
              </w:rPr>
            </w:pPr>
            <w:r w:rsidRPr="00922E1D">
              <w:rPr>
                <w:rFonts w:ascii="Times New Roman" w:hAnsi="Times New Roman"/>
                <w:sz w:val="24"/>
                <w:szCs w:val="24"/>
              </w:rPr>
              <w:t>е</w:t>
            </w:r>
            <w:r w:rsidRPr="00922E1D">
              <w:rPr>
                <w:rFonts w:ascii="Times New Roman" w:hAnsi="Times New Roman"/>
                <w:sz w:val="24"/>
                <w:szCs w:val="24"/>
                <w:lang w:val="en-US"/>
              </w:rPr>
              <w:t xml:space="preserve">-mail: </w:t>
            </w:r>
            <w:hyperlink r:id="rId7" w:history="1">
              <w:r w:rsidRPr="00922E1D">
                <w:rPr>
                  <w:rStyle w:val="a8"/>
                  <w:sz w:val="24"/>
                  <w:szCs w:val="24"/>
                  <w:lang w:val="en-US"/>
                </w:rPr>
                <w:t>fkuik8-kld@mail.ru</w:t>
              </w:r>
            </w:hyperlink>
          </w:p>
          <w:p w:rsidR="006B29CA" w:rsidRPr="00922E1D" w:rsidRDefault="006B29CA" w:rsidP="00ED274A">
            <w:pPr>
              <w:spacing w:after="0" w:line="240" w:lineRule="auto"/>
              <w:rPr>
                <w:rFonts w:ascii="Times New Roman" w:hAnsi="Times New Roman"/>
                <w:b/>
                <w:sz w:val="24"/>
                <w:szCs w:val="24"/>
              </w:rPr>
            </w:pPr>
            <w:r w:rsidRPr="00922E1D">
              <w:rPr>
                <w:rFonts w:ascii="Times New Roman" w:hAnsi="Times New Roman"/>
                <w:b/>
                <w:sz w:val="24"/>
                <w:szCs w:val="24"/>
              </w:rPr>
              <w:t>Банковские реквизиты:</w:t>
            </w:r>
          </w:p>
          <w:p w:rsidR="006B29CA" w:rsidRPr="00922E1D" w:rsidRDefault="006B29CA" w:rsidP="00ED274A">
            <w:pPr>
              <w:spacing w:after="0" w:line="240" w:lineRule="auto"/>
              <w:rPr>
                <w:rFonts w:ascii="Times New Roman" w:hAnsi="Times New Roman"/>
                <w:sz w:val="24"/>
                <w:szCs w:val="24"/>
              </w:rPr>
            </w:pPr>
            <w:r w:rsidRPr="00922E1D">
              <w:rPr>
                <w:rFonts w:ascii="Times New Roman" w:hAnsi="Times New Roman"/>
                <w:sz w:val="24"/>
                <w:szCs w:val="24"/>
              </w:rPr>
              <w:t>ИНН 3905018578 / КПП 390601001</w:t>
            </w:r>
          </w:p>
          <w:p w:rsidR="006B29CA" w:rsidRPr="00922E1D" w:rsidRDefault="006B29CA" w:rsidP="00ED274A">
            <w:pPr>
              <w:spacing w:after="0" w:line="240" w:lineRule="auto"/>
              <w:rPr>
                <w:rFonts w:ascii="Times New Roman" w:hAnsi="Times New Roman"/>
                <w:sz w:val="24"/>
                <w:szCs w:val="24"/>
              </w:rPr>
            </w:pPr>
            <w:r w:rsidRPr="00922E1D">
              <w:rPr>
                <w:rFonts w:ascii="Times New Roman" w:hAnsi="Times New Roman"/>
                <w:sz w:val="24"/>
                <w:szCs w:val="24"/>
              </w:rPr>
              <w:t>БИК 012202102</w:t>
            </w:r>
          </w:p>
          <w:p w:rsidR="006B29CA" w:rsidRPr="00922E1D" w:rsidRDefault="006B29CA" w:rsidP="00ED274A">
            <w:pPr>
              <w:spacing w:after="0" w:line="240" w:lineRule="auto"/>
              <w:rPr>
                <w:rFonts w:ascii="Times New Roman" w:hAnsi="Times New Roman"/>
                <w:sz w:val="24"/>
                <w:szCs w:val="24"/>
              </w:rPr>
            </w:pPr>
            <w:r w:rsidRPr="00922E1D">
              <w:rPr>
                <w:rFonts w:ascii="Times New Roman" w:hAnsi="Times New Roman"/>
                <w:sz w:val="24"/>
                <w:szCs w:val="24"/>
              </w:rPr>
              <w:t>ОГРН 1023900774974</w:t>
            </w:r>
          </w:p>
          <w:p w:rsidR="006B29CA" w:rsidRPr="00922E1D" w:rsidRDefault="006B29CA" w:rsidP="00ED274A">
            <w:pPr>
              <w:spacing w:after="0" w:line="240" w:lineRule="auto"/>
              <w:rPr>
                <w:rFonts w:ascii="Times New Roman" w:hAnsi="Times New Roman"/>
                <w:sz w:val="24"/>
                <w:szCs w:val="24"/>
              </w:rPr>
            </w:pPr>
            <w:r w:rsidRPr="00922E1D">
              <w:rPr>
                <w:rFonts w:ascii="Times New Roman" w:hAnsi="Times New Roman"/>
                <w:sz w:val="24"/>
                <w:szCs w:val="24"/>
              </w:rPr>
              <w:t>ЕКС Банка:40102810745370000024</w:t>
            </w:r>
          </w:p>
          <w:p w:rsidR="006B29CA" w:rsidRPr="00922E1D" w:rsidRDefault="006B29CA" w:rsidP="00ED274A">
            <w:pPr>
              <w:spacing w:after="0" w:line="240" w:lineRule="auto"/>
              <w:rPr>
                <w:rFonts w:ascii="Times New Roman" w:hAnsi="Times New Roman"/>
                <w:sz w:val="24"/>
                <w:szCs w:val="24"/>
              </w:rPr>
            </w:pPr>
            <w:r w:rsidRPr="00922E1D">
              <w:rPr>
                <w:rFonts w:ascii="Times New Roman" w:hAnsi="Times New Roman"/>
                <w:sz w:val="24"/>
                <w:szCs w:val="24"/>
              </w:rPr>
              <w:lastRenderedPageBreak/>
              <w:t>ОКЦ №1 ВВГУ Банка России//</w:t>
            </w:r>
          </w:p>
          <w:p w:rsidR="006B29CA" w:rsidRPr="00922E1D" w:rsidRDefault="006B29CA" w:rsidP="00ED274A">
            <w:pPr>
              <w:spacing w:after="0" w:line="240" w:lineRule="auto"/>
              <w:rPr>
                <w:rFonts w:ascii="Times New Roman" w:hAnsi="Times New Roman"/>
                <w:sz w:val="24"/>
                <w:szCs w:val="24"/>
              </w:rPr>
            </w:pPr>
            <w:r w:rsidRPr="00922E1D">
              <w:rPr>
                <w:rFonts w:ascii="Times New Roman" w:hAnsi="Times New Roman"/>
                <w:sz w:val="24"/>
                <w:szCs w:val="24"/>
              </w:rPr>
              <w:t xml:space="preserve">УФК по Нижегородской области, </w:t>
            </w:r>
          </w:p>
          <w:p w:rsidR="006B29CA" w:rsidRPr="00922E1D" w:rsidRDefault="006B29CA" w:rsidP="00ED274A">
            <w:pPr>
              <w:spacing w:after="0" w:line="240" w:lineRule="auto"/>
              <w:rPr>
                <w:rFonts w:ascii="Times New Roman" w:hAnsi="Times New Roman"/>
                <w:sz w:val="24"/>
                <w:szCs w:val="24"/>
              </w:rPr>
            </w:pPr>
            <w:r w:rsidRPr="00922E1D">
              <w:rPr>
                <w:rFonts w:ascii="Times New Roman" w:hAnsi="Times New Roman"/>
                <w:sz w:val="24"/>
                <w:szCs w:val="24"/>
              </w:rPr>
              <w:t>г. Нижний Новгород</w:t>
            </w:r>
          </w:p>
          <w:p w:rsidR="006B29CA" w:rsidRPr="00922E1D" w:rsidRDefault="006B29CA" w:rsidP="00ED274A">
            <w:pPr>
              <w:spacing w:after="0" w:line="240" w:lineRule="auto"/>
              <w:rPr>
                <w:rFonts w:ascii="Times New Roman" w:hAnsi="Times New Roman"/>
                <w:sz w:val="24"/>
                <w:szCs w:val="24"/>
              </w:rPr>
            </w:pPr>
            <w:r w:rsidRPr="00922E1D">
              <w:rPr>
                <w:rFonts w:ascii="Times New Roman" w:hAnsi="Times New Roman"/>
                <w:sz w:val="24"/>
                <w:szCs w:val="24"/>
              </w:rPr>
              <w:t xml:space="preserve">УФК по Нижегородской области, </w:t>
            </w:r>
          </w:p>
          <w:p w:rsidR="006B29CA" w:rsidRPr="00922E1D" w:rsidRDefault="006B29CA" w:rsidP="00ED274A">
            <w:pPr>
              <w:spacing w:after="0" w:line="240" w:lineRule="auto"/>
              <w:rPr>
                <w:rFonts w:ascii="Times New Roman" w:hAnsi="Times New Roman"/>
                <w:sz w:val="24"/>
                <w:szCs w:val="24"/>
              </w:rPr>
            </w:pPr>
            <w:r w:rsidRPr="00922E1D">
              <w:rPr>
                <w:rFonts w:ascii="Times New Roman" w:hAnsi="Times New Roman"/>
                <w:sz w:val="24"/>
                <w:szCs w:val="24"/>
              </w:rPr>
              <w:t>г. Нижний Новгород</w:t>
            </w:r>
          </w:p>
          <w:p w:rsidR="006B29CA" w:rsidRPr="00922E1D" w:rsidRDefault="006B29CA" w:rsidP="00ED274A">
            <w:pPr>
              <w:spacing w:after="0" w:line="240" w:lineRule="auto"/>
              <w:rPr>
                <w:rFonts w:ascii="Times New Roman" w:hAnsi="Times New Roman"/>
                <w:sz w:val="24"/>
                <w:szCs w:val="24"/>
              </w:rPr>
            </w:pPr>
            <w:r w:rsidRPr="00922E1D">
              <w:rPr>
                <w:rFonts w:ascii="Times New Roman" w:hAnsi="Times New Roman"/>
                <w:sz w:val="24"/>
                <w:szCs w:val="24"/>
              </w:rPr>
              <w:t>(ФКУ ИК-8 УФСИН России</w:t>
            </w:r>
          </w:p>
          <w:p w:rsidR="006B29CA" w:rsidRPr="00922E1D" w:rsidRDefault="006B29CA" w:rsidP="00ED274A">
            <w:pPr>
              <w:spacing w:after="0" w:line="240" w:lineRule="auto"/>
              <w:rPr>
                <w:rFonts w:ascii="Times New Roman" w:hAnsi="Times New Roman"/>
                <w:sz w:val="24"/>
                <w:szCs w:val="24"/>
              </w:rPr>
            </w:pPr>
            <w:r w:rsidRPr="00922E1D">
              <w:rPr>
                <w:rFonts w:ascii="Times New Roman" w:hAnsi="Times New Roman"/>
                <w:sz w:val="24"/>
                <w:szCs w:val="24"/>
              </w:rPr>
              <w:t xml:space="preserve">по Калининградской области, </w:t>
            </w:r>
          </w:p>
          <w:p w:rsidR="006B29CA" w:rsidRPr="00922E1D" w:rsidRDefault="006B29CA" w:rsidP="00ED274A">
            <w:pPr>
              <w:spacing w:after="0" w:line="240" w:lineRule="auto"/>
              <w:rPr>
                <w:rFonts w:ascii="Times New Roman" w:hAnsi="Times New Roman"/>
                <w:sz w:val="24"/>
                <w:szCs w:val="24"/>
              </w:rPr>
            </w:pPr>
            <w:r w:rsidRPr="00922E1D">
              <w:rPr>
                <w:rFonts w:ascii="Times New Roman" w:hAnsi="Times New Roman"/>
                <w:sz w:val="24"/>
                <w:szCs w:val="24"/>
              </w:rPr>
              <w:t>л/с 03351217760)</w:t>
            </w:r>
          </w:p>
          <w:p w:rsidR="006B29CA" w:rsidRPr="00922E1D" w:rsidRDefault="006B29CA" w:rsidP="00ED274A">
            <w:pPr>
              <w:spacing w:after="0" w:line="240" w:lineRule="auto"/>
              <w:rPr>
                <w:rFonts w:ascii="Times New Roman" w:hAnsi="Times New Roman"/>
                <w:sz w:val="24"/>
                <w:szCs w:val="24"/>
              </w:rPr>
            </w:pPr>
            <w:r w:rsidRPr="00922E1D">
              <w:rPr>
                <w:rFonts w:ascii="Times New Roman" w:hAnsi="Times New Roman"/>
                <w:sz w:val="24"/>
                <w:szCs w:val="24"/>
              </w:rPr>
              <w:t>р/с 03211643000000013240</w:t>
            </w:r>
          </w:p>
          <w:p w:rsidR="006B29CA" w:rsidRPr="00922E1D" w:rsidRDefault="006B29CA" w:rsidP="00ED274A">
            <w:pPr>
              <w:spacing w:after="0" w:line="240" w:lineRule="auto"/>
              <w:rPr>
                <w:rFonts w:ascii="Times New Roman" w:hAnsi="Times New Roman"/>
                <w:sz w:val="24"/>
                <w:szCs w:val="24"/>
              </w:rPr>
            </w:pPr>
            <w:r>
              <w:rPr>
                <w:rFonts w:ascii="Times New Roman" w:hAnsi="Times New Roman"/>
                <w:sz w:val="24"/>
                <w:szCs w:val="24"/>
              </w:rPr>
              <w:t>кор.сч.40102810745370000024</w:t>
            </w:r>
          </w:p>
          <w:p w:rsidR="006B29CA" w:rsidRPr="00922E1D" w:rsidRDefault="006B29CA" w:rsidP="00ED274A">
            <w:pPr>
              <w:spacing w:after="0" w:line="240" w:lineRule="auto"/>
              <w:rPr>
                <w:rFonts w:ascii="Times New Roman" w:hAnsi="Times New Roman"/>
                <w:sz w:val="24"/>
                <w:szCs w:val="24"/>
              </w:rPr>
            </w:pPr>
            <w:r w:rsidRPr="00922E1D">
              <w:rPr>
                <w:rFonts w:ascii="Times New Roman" w:hAnsi="Times New Roman"/>
                <w:sz w:val="24"/>
                <w:szCs w:val="24"/>
              </w:rPr>
              <w:t>________________ /Р.Ф. Набиуллин/</w:t>
            </w:r>
          </w:p>
          <w:p w:rsidR="006B29CA" w:rsidRDefault="006B29CA" w:rsidP="00ED274A">
            <w:pPr>
              <w:spacing w:after="0" w:line="240" w:lineRule="auto"/>
              <w:rPr>
                <w:rFonts w:ascii="Times New Roman" w:hAnsi="Times New Roman"/>
                <w:sz w:val="24"/>
                <w:szCs w:val="24"/>
              </w:rPr>
            </w:pPr>
            <w:r w:rsidRPr="00922E1D">
              <w:rPr>
                <w:rFonts w:ascii="Times New Roman" w:hAnsi="Times New Roman"/>
                <w:sz w:val="24"/>
                <w:szCs w:val="24"/>
              </w:rPr>
              <w:t>«_____»________________2026 г.</w:t>
            </w:r>
          </w:p>
          <w:p w:rsidR="006B29CA" w:rsidRDefault="006B29CA" w:rsidP="00ED274A">
            <w:pPr>
              <w:spacing w:after="0" w:line="240" w:lineRule="auto"/>
              <w:rPr>
                <w:rFonts w:ascii="Times New Roman" w:hAnsi="Times New Roman"/>
                <w:sz w:val="24"/>
                <w:szCs w:val="24"/>
              </w:rPr>
            </w:pPr>
          </w:p>
          <w:p w:rsidR="006B29CA" w:rsidRPr="00C84FCF" w:rsidRDefault="006B29CA" w:rsidP="00ED274A">
            <w:pPr>
              <w:spacing w:after="0" w:line="240" w:lineRule="auto"/>
              <w:rPr>
                <w:rFonts w:ascii="Times New Roman" w:hAnsi="Times New Roman"/>
                <w:sz w:val="24"/>
                <w:szCs w:val="24"/>
              </w:rPr>
            </w:pPr>
            <w:r>
              <w:rPr>
                <w:rFonts w:ascii="Times New Roman" w:hAnsi="Times New Roman"/>
                <w:sz w:val="24"/>
                <w:szCs w:val="24"/>
              </w:rPr>
              <w:t>М.П.</w:t>
            </w:r>
          </w:p>
        </w:tc>
        <w:tc>
          <w:tcPr>
            <w:tcW w:w="425" w:type="dxa"/>
          </w:tcPr>
          <w:p w:rsidR="006B29CA" w:rsidRPr="00C84FCF" w:rsidRDefault="006B29CA" w:rsidP="00ED274A">
            <w:pPr>
              <w:spacing w:after="0"/>
              <w:contextualSpacing/>
              <w:jc w:val="center"/>
              <w:rPr>
                <w:rFonts w:ascii="Times New Roman" w:hAnsi="Times New Roman"/>
                <w:sz w:val="24"/>
                <w:szCs w:val="24"/>
              </w:rPr>
            </w:pPr>
          </w:p>
        </w:tc>
        <w:tc>
          <w:tcPr>
            <w:tcW w:w="4820" w:type="dxa"/>
          </w:tcPr>
          <w:p w:rsidR="006B29CA" w:rsidRPr="006E6F37" w:rsidRDefault="006B29CA" w:rsidP="00ED274A">
            <w:pPr>
              <w:spacing w:after="0"/>
              <w:contextualSpacing/>
              <w:rPr>
                <w:rFonts w:ascii="Times New Roman" w:hAnsi="Times New Roman"/>
                <w:b/>
                <w:sz w:val="24"/>
                <w:szCs w:val="24"/>
                <w:u w:val="single"/>
              </w:rPr>
            </w:pPr>
            <w:r w:rsidRPr="006E6F37">
              <w:rPr>
                <w:rFonts w:ascii="Times New Roman" w:hAnsi="Times New Roman"/>
                <w:b/>
                <w:sz w:val="24"/>
                <w:szCs w:val="24"/>
                <w:u w:val="single"/>
              </w:rPr>
              <w:t>«Исполнитель»</w:t>
            </w:r>
          </w:p>
          <w:p w:rsidR="006B29CA" w:rsidRDefault="006B29CA" w:rsidP="00ED274A">
            <w:pPr>
              <w:spacing w:after="0"/>
              <w:contextualSpacing/>
              <w:rPr>
                <w:rFonts w:ascii="Times New Roman" w:hAnsi="Times New Roman"/>
                <w:sz w:val="24"/>
                <w:szCs w:val="24"/>
              </w:rPr>
            </w:pPr>
          </w:p>
          <w:p w:rsidR="006B29CA" w:rsidRPr="00735C13" w:rsidRDefault="006B29CA" w:rsidP="00ED274A">
            <w:pPr>
              <w:rPr>
                <w:rFonts w:ascii="Times New Roman" w:hAnsi="Times New Roman"/>
                <w:sz w:val="24"/>
                <w:szCs w:val="24"/>
              </w:rPr>
            </w:pPr>
          </w:p>
          <w:p w:rsidR="006B29CA" w:rsidRPr="00735C13" w:rsidRDefault="006B29CA" w:rsidP="00ED274A">
            <w:pPr>
              <w:rPr>
                <w:rFonts w:ascii="Times New Roman" w:hAnsi="Times New Roman"/>
                <w:sz w:val="24"/>
                <w:szCs w:val="24"/>
              </w:rPr>
            </w:pPr>
          </w:p>
          <w:p w:rsidR="006B29CA" w:rsidRPr="00735C13" w:rsidRDefault="006B29CA" w:rsidP="00ED274A">
            <w:pPr>
              <w:rPr>
                <w:rFonts w:ascii="Times New Roman" w:hAnsi="Times New Roman"/>
                <w:sz w:val="24"/>
                <w:szCs w:val="24"/>
              </w:rPr>
            </w:pPr>
          </w:p>
          <w:p w:rsidR="006B29CA" w:rsidRPr="00735C13" w:rsidRDefault="006B29CA" w:rsidP="00ED274A">
            <w:pPr>
              <w:rPr>
                <w:rFonts w:ascii="Times New Roman" w:hAnsi="Times New Roman"/>
                <w:sz w:val="24"/>
                <w:szCs w:val="24"/>
              </w:rPr>
            </w:pPr>
          </w:p>
          <w:p w:rsidR="006B29CA" w:rsidRPr="00735C13" w:rsidRDefault="006B29CA" w:rsidP="00ED274A">
            <w:pPr>
              <w:rPr>
                <w:rFonts w:ascii="Times New Roman" w:hAnsi="Times New Roman"/>
                <w:sz w:val="24"/>
                <w:szCs w:val="24"/>
              </w:rPr>
            </w:pPr>
          </w:p>
          <w:p w:rsidR="006B29CA" w:rsidRPr="00735C13" w:rsidRDefault="006B29CA" w:rsidP="00ED274A">
            <w:pPr>
              <w:rPr>
                <w:rFonts w:ascii="Times New Roman" w:hAnsi="Times New Roman"/>
                <w:sz w:val="24"/>
                <w:szCs w:val="24"/>
              </w:rPr>
            </w:pPr>
          </w:p>
          <w:p w:rsidR="006B29CA" w:rsidRPr="00735C13" w:rsidRDefault="006B29CA" w:rsidP="00ED274A">
            <w:pPr>
              <w:rPr>
                <w:rFonts w:ascii="Times New Roman" w:hAnsi="Times New Roman"/>
                <w:sz w:val="24"/>
                <w:szCs w:val="24"/>
              </w:rPr>
            </w:pPr>
          </w:p>
          <w:p w:rsidR="006B29CA" w:rsidRPr="00735C13" w:rsidRDefault="006B29CA" w:rsidP="00ED274A">
            <w:pPr>
              <w:rPr>
                <w:rFonts w:ascii="Times New Roman" w:hAnsi="Times New Roman"/>
                <w:sz w:val="24"/>
                <w:szCs w:val="24"/>
              </w:rPr>
            </w:pPr>
          </w:p>
          <w:p w:rsidR="006B29CA" w:rsidRPr="00735C13" w:rsidRDefault="006B29CA" w:rsidP="00ED274A">
            <w:pPr>
              <w:rPr>
                <w:rFonts w:ascii="Times New Roman" w:hAnsi="Times New Roman"/>
                <w:sz w:val="24"/>
                <w:szCs w:val="24"/>
              </w:rPr>
            </w:pPr>
          </w:p>
          <w:p w:rsidR="006B29CA" w:rsidRDefault="006B29CA" w:rsidP="00ED274A">
            <w:pPr>
              <w:rPr>
                <w:rFonts w:ascii="Times New Roman" w:hAnsi="Times New Roman"/>
                <w:sz w:val="24"/>
                <w:szCs w:val="24"/>
              </w:rPr>
            </w:pPr>
          </w:p>
          <w:p w:rsidR="006B29CA" w:rsidRDefault="006B29CA" w:rsidP="00ED274A">
            <w:pPr>
              <w:rPr>
                <w:rFonts w:ascii="Times New Roman" w:hAnsi="Times New Roman"/>
                <w:sz w:val="24"/>
                <w:szCs w:val="24"/>
              </w:rPr>
            </w:pPr>
          </w:p>
          <w:p w:rsidR="006B29CA" w:rsidRPr="00F770A2" w:rsidRDefault="006B29CA" w:rsidP="00ED274A">
            <w:pPr>
              <w:keepNext/>
              <w:spacing w:after="0"/>
              <w:contextualSpacing/>
              <w:outlineLvl w:val="0"/>
              <w:rPr>
                <w:rFonts w:ascii="Times New Roman" w:hAnsi="Times New Roman"/>
                <w:sz w:val="24"/>
                <w:szCs w:val="24"/>
              </w:rPr>
            </w:pPr>
          </w:p>
          <w:p w:rsidR="006B29CA" w:rsidRPr="00F770A2" w:rsidRDefault="006B29CA" w:rsidP="00ED274A">
            <w:pPr>
              <w:keepNext/>
              <w:spacing w:after="0"/>
              <w:contextualSpacing/>
              <w:outlineLvl w:val="0"/>
              <w:rPr>
                <w:rFonts w:ascii="Times New Roman" w:hAnsi="Times New Roman"/>
                <w:sz w:val="24"/>
                <w:szCs w:val="24"/>
              </w:rPr>
            </w:pPr>
          </w:p>
          <w:p w:rsidR="006B29CA" w:rsidRDefault="006B29CA" w:rsidP="00ED274A">
            <w:pPr>
              <w:spacing w:after="0"/>
              <w:contextualSpacing/>
              <w:rPr>
                <w:rFonts w:ascii="Times New Roman" w:hAnsi="Times New Roman"/>
                <w:sz w:val="24"/>
                <w:szCs w:val="24"/>
              </w:rPr>
            </w:pPr>
            <w:r>
              <w:rPr>
                <w:rFonts w:ascii="Times New Roman" w:hAnsi="Times New Roman"/>
                <w:sz w:val="24"/>
                <w:szCs w:val="24"/>
              </w:rPr>
              <w:t>________________ / /</w:t>
            </w:r>
          </w:p>
          <w:p w:rsidR="006B29CA" w:rsidRPr="00735C13" w:rsidRDefault="006B29CA" w:rsidP="00ED274A">
            <w:pPr>
              <w:rPr>
                <w:rFonts w:ascii="Times New Roman" w:hAnsi="Times New Roman"/>
                <w:sz w:val="24"/>
                <w:szCs w:val="24"/>
              </w:rPr>
            </w:pPr>
            <w:r>
              <w:rPr>
                <w:rFonts w:ascii="Times New Roman" w:hAnsi="Times New Roman"/>
                <w:sz w:val="24"/>
                <w:szCs w:val="24"/>
              </w:rPr>
              <w:t xml:space="preserve">     </w:t>
            </w:r>
            <w:r w:rsidRPr="006E6F37">
              <w:rPr>
                <w:rFonts w:ascii="Times New Roman" w:hAnsi="Times New Roman"/>
                <w:sz w:val="24"/>
                <w:szCs w:val="24"/>
              </w:rPr>
              <w:t xml:space="preserve"> М.П.</w:t>
            </w:r>
          </w:p>
        </w:tc>
      </w:tr>
      <w:tr w:rsidR="006B29CA" w:rsidRPr="006E6F37" w:rsidTr="00ED274A">
        <w:trPr>
          <w:trHeight w:val="1365"/>
        </w:trPr>
        <w:tc>
          <w:tcPr>
            <w:tcW w:w="4928" w:type="dxa"/>
          </w:tcPr>
          <w:p w:rsidR="006B29CA" w:rsidRPr="006E6F37" w:rsidRDefault="006B29CA" w:rsidP="00ED274A">
            <w:pPr>
              <w:keepNext/>
              <w:spacing w:after="0"/>
              <w:contextualSpacing/>
              <w:outlineLvl w:val="0"/>
              <w:rPr>
                <w:rFonts w:ascii="Times New Roman" w:hAnsi="Times New Roman"/>
                <w:b/>
                <w:kern w:val="28"/>
                <w:sz w:val="24"/>
                <w:szCs w:val="24"/>
              </w:rPr>
            </w:pPr>
          </w:p>
          <w:p w:rsidR="006B29CA" w:rsidRPr="006E6F37" w:rsidRDefault="006B29CA" w:rsidP="00ED274A">
            <w:pPr>
              <w:keepNext/>
              <w:spacing w:after="0"/>
              <w:contextualSpacing/>
              <w:outlineLvl w:val="0"/>
              <w:rPr>
                <w:rFonts w:ascii="Times New Roman" w:hAnsi="Times New Roman"/>
                <w:b/>
                <w:kern w:val="28"/>
                <w:sz w:val="24"/>
                <w:szCs w:val="24"/>
              </w:rPr>
            </w:pPr>
          </w:p>
        </w:tc>
        <w:tc>
          <w:tcPr>
            <w:tcW w:w="425" w:type="dxa"/>
          </w:tcPr>
          <w:p w:rsidR="006B29CA" w:rsidRPr="006E6F37" w:rsidRDefault="006B29CA" w:rsidP="00ED274A">
            <w:pPr>
              <w:spacing w:after="0"/>
              <w:contextualSpacing/>
              <w:jc w:val="center"/>
              <w:rPr>
                <w:rFonts w:ascii="Times New Roman" w:hAnsi="Times New Roman"/>
                <w:sz w:val="24"/>
                <w:szCs w:val="24"/>
              </w:rPr>
            </w:pPr>
          </w:p>
        </w:tc>
        <w:tc>
          <w:tcPr>
            <w:tcW w:w="4820" w:type="dxa"/>
          </w:tcPr>
          <w:p w:rsidR="006B29CA" w:rsidRPr="006E6F37" w:rsidRDefault="006B29CA" w:rsidP="00ED274A">
            <w:pPr>
              <w:spacing w:after="0"/>
              <w:contextualSpacing/>
              <w:rPr>
                <w:rFonts w:ascii="Times New Roman" w:hAnsi="Times New Roman"/>
                <w:b/>
                <w:sz w:val="24"/>
                <w:szCs w:val="24"/>
                <w:u w:val="single"/>
              </w:rPr>
            </w:pPr>
          </w:p>
        </w:tc>
      </w:tr>
    </w:tbl>
    <w:p w:rsidR="006B29CA" w:rsidRPr="000A2BD8" w:rsidRDefault="006B29CA" w:rsidP="006B29CA">
      <w:pPr>
        <w:spacing w:after="0" w:line="240" w:lineRule="auto"/>
        <w:rPr>
          <w:rFonts w:ascii="Times New Roman" w:hAnsi="Times New Roman"/>
          <w:sz w:val="24"/>
          <w:szCs w:val="24"/>
        </w:rPr>
      </w:pPr>
      <w:r>
        <w:br w:type="page"/>
      </w:r>
      <w:r>
        <w:lastRenderedPageBreak/>
        <w:t xml:space="preserve">                                                                                                                                               </w:t>
      </w:r>
      <w:r w:rsidRPr="000A2BD8">
        <w:rPr>
          <w:rFonts w:ascii="Times New Roman" w:hAnsi="Times New Roman"/>
          <w:sz w:val="24"/>
          <w:szCs w:val="24"/>
        </w:rPr>
        <w:t>Приложение №1</w:t>
      </w:r>
    </w:p>
    <w:p w:rsidR="006B29CA" w:rsidRPr="000A2BD8" w:rsidRDefault="006B29CA" w:rsidP="006B29CA">
      <w:pPr>
        <w:spacing w:after="0" w:line="240" w:lineRule="auto"/>
        <w:jc w:val="right"/>
        <w:rPr>
          <w:rFonts w:ascii="Times New Roman" w:hAnsi="Times New Roman"/>
          <w:sz w:val="24"/>
          <w:szCs w:val="24"/>
        </w:rPr>
      </w:pPr>
      <w:r w:rsidRPr="000A2BD8">
        <w:rPr>
          <w:rFonts w:ascii="Times New Roman" w:hAnsi="Times New Roman"/>
          <w:sz w:val="24"/>
          <w:szCs w:val="24"/>
        </w:rPr>
        <w:t>к Государственному контракту</w:t>
      </w:r>
    </w:p>
    <w:p w:rsidR="006B29CA" w:rsidRPr="000A2BD8" w:rsidRDefault="006B29CA" w:rsidP="006B29CA">
      <w:pPr>
        <w:spacing w:after="0" w:line="240" w:lineRule="auto"/>
        <w:jc w:val="right"/>
        <w:rPr>
          <w:rFonts w:ascii="Times New Roman" w:hAnsi="Times New Roman"/>
          <w:sz w:val="24"/>
          <w:szCs w:val="24"/>
        </w:rPr>
      </w:pPr>
      <w:r w:rsidRPr="000A2BD8">
        <w:rPr>
          <w:rFonts w:ascii="Times New Roman" w:hAnsi="Times New Roman"/>
          <w:sz w:val="24"/>
          <w:szCs w:val="24"/>
        </w:rPr>
        <w:t xml:space="preserve">от «___» </w:t>
      </w:r>
      <w:r>
        <w:rPr>
          <w:rFonts w:ascii="Times New Roman" w:hAnsi="Times New Roman"/>
          <w:sz w:val="24"/>
          <w:szCs w:val="24"/>
        </w:rPr>
        <w:t xml:space="preserve">________ 2026 </w:t>
      </w:r>
      <w:r w:rsidRPr="000A2BD8">
        <w:rPr>
          <w:rFonts w:ascii="Times New Roman" w:hAnsi="Times New Roman"/>
          <w:sz w:val="24"/>
          <w:szCs w:val="24"/>
        </w:rPr>
        <w:t>г. № _____</w:t>
      </w:r>
    </w:p>
    <w:p w:rsidR="006B29CA" w:rsidRPr="000A2BD8" w:rsidRDefault="006B29CA" w:rsidP="006B29CA">
      <w:pPr>
        <w:spacing w:after="0" w:line="240" w:lineRule="auto"/>
        <w:jc w:val="right"/>
        <w:rPr>
          <w:rFonts w:ascii="Times New Roman" w:hAnsi="Times New Roman"/>
          <w:sz w:val="24"/>
          <w:szCs w:val="24"/>
        </w:rPr>
      </w:pPr>
    </w:p>
    <w:p w:rsidR="006B29CA" w:rsidRDefault="006B29CA" w:rsidP="006B29CA">
      <w:pPr>
        <w:spacing w:after="0" w:line="240" w:lineRule="auto"/>
        <w:jc w:val="center"/>
        <w:rPr>
          <w:rFonts w:ascii="Times New Roman" w:hAnsi="Times New Roman"/>
          <w:b/>
          <w:sz w:val="24"/>
          <w:szCs w:val="24"/>
        </w:rPr>
      </w:pPr>
      <w:r w:rsidRPr="000A2BD8">
        <w:rPr>
          <w:rFonts w:ascii="Times New Roman" w:hAnsi="Times New Roman"/>
          <w:b/>
          <w:sz w:val="24"/>
          <w:szCs w:val="24"/>
        </w:rPr>
        <w:t>СПЕЦИФИКАЦИЯ</w:t>
      </w:r>
    </w:p>
    <w:p w:rsidR="006B29CA" w:rsidRPr="000A2BD8" w:rsidRDefault="006B29CA" w:rsidP="006B29CA">
      <w:pPr>
        <w:spacing w:after="0" w:line="240" w:lineRule="auto"/>
        <w:jc w:val="center"/>
        <w:rPr>
          <w:rFonts w:ascii="Times New Roman" w:hAnsi="Times New Roman"/>
          <w:b/>
          <w:sz w:val="24"/>
          <w:szCs w:val="24"/>
        </w:rPr>
      </w:pPr>
    </w:p>
    <w:tbl>
      <w:tblPr>
        <w:tblpPr w:leftFromText="180" w:rightFromText="180" w:vertAnchor="text" w:horzAnchor="margin" w:tblpXSpec="center" w:tblpY="336"/>
        <w:tblOverlap w:val="neve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719"/>
        <w:gridCol w:w="2835"/>
        <w:gridCol w:w="1650"/>
        <w:gridCol w:w="1610"/>
        <w:gridCol w:w="2552"/>
      </w:tblGrid>
      <w:tr w:rsidR="006B29CA" w:rsidRPr="00870E5E" w:rsidTr="00ED274A">
        <w:trPr>
          <w:trHeight w:hRule="exact" w:val="574"/>
        </w:trPr>
        <w:tc>
          <w:tcPr>
            <w:tcW w:w="719" w:type="dxa"/>
            <w:shd w:val="clear" w:color="auto" w:fill="FFFFFF"/>
            <w:vAlign w:val="center"/>
          </w:tcPr>
          <w:p w:rsidR="006B29CA" w:rsidRDefault="006B29CA" w:rsidP="00ED274A">
            <w:pPr>
              <w:pStyle w:val="aa"/>
              <w:shd w:val="clear" w:color="auto" w:fill="auto"/>
              <w:jc w:val="center"/>
              <w:rPr>
                <w:b/>
                <w:sz w:val="24"/>
                <w:szCs w:val="24"/>
              </w:rPr>
            </w:pPr>
            <w:r w:rsidRPr="004F689B">
              <w:rPr>
                <w:b/>
                <w:sz w:val="24"/>
                <w:szCs w:val="24"/>
              </w:rPr>
              <w:t>№</w:t>
            </w:r>
          </w:p>
          <w:p w:rsidR="006B29CA" w:rsidRPr="004F689B" w:rsidRDefault="006B29CA" w:rsidP="00ED274A">
            <w:pPr>
              <w:pStyle w:val="aa"/>
              <w:shd w:val="clear" w:color="auto" w:fill="auto"/>
              <w:jc w:val="center"/>
              <w:rPr>
                <w:b/>
                <w:sz w:val="24"/>
                <w:szCs w:val="24"/>
              </w:rPr>
            </w:pPr>
            <w:r w:rsidRPr="004F689B">
              <w:rPr>
                <w:b/>
                <w:sz w:val="24"/>
                <w:szCs w:val="24"/>
              </w:rPr>
              <w:t>п/п</w:t>
            </w:r>
          </w:p>
        </w:tc>
        <w:tc>
          <w:tcPr>
            <w:tcW w:w="2835" w:type="dxa"/>
            <w:shd w:val="clear" w:color="auto" w:fill="FFFFFF"/>
            <w:vAlign w:val="center"/>
          </w:tcPr>
          <w:p w:rsidR="006B29CA" w:rsidRPr="004F689B" w:rsidRDefault="006B29CA" w:rsidP="00ED274A">
            <w:pPr>
              <w:pStyle w:val="aa"/>
              <w:shd w:val="clear" w:color="auto" w:fill="auto"/>
              <w:jc w:val="center"/>
              <w:rPr>
                <w:b/>
                <w:sz w:val="24"/>
                <w:szCs w:val="24"/>
              </w:rPr>
            </w:pPr>
            <w:r w:rsidRPr="004F689B">
              <w:rPr>
                <w:b/>
                <w:sz w:val="24"/>
                <w:szCs w:val="24"/>
              </w:rPr>
              <w:t>Наименование услуги</w:t>
            </w:r>
            <w:r>
              <w:rPr>
                <w:b/>
                <w:sz w:val="24"/>
                <w:szCs w:val="24"/>
              </w:rPr>
              <w:t>.</w:t>
            </w:r>
          </w:p>
        </w:tc>
        <w:tc>
          <w:tcPr>
            <w:tcW w:w="1650" w:type="dxa"/>
            <w:shd w:val="clear" w:color="auto" w:fill="FFFFFF"/>
            <w:vAlign w:val="center"/>
          </w:tcPr>
          <w:p w:rsidR="006B29CA" w:rsidRPr="004F689B" w:rsidRDefault="006B29CA" w:rsidP="00ED274A">
            <w:pPr>
              <w:pStyle w:val="aa"/>
              <w:shd w:val="clear" w:color="auto" w:fill="auto"/>
              <w:jc w:val="center"/>
              <w:rPr>
                <w:b/>
                <w:sz w:val="24"/>
                <w:szCs w:val="24"/>
              </w:rPr>
            </w:pPr>
            <w:r w:rsidRPr="004F689B">
              <w:rPr>
                <w:b/>
                <w:sz w:val="24"/>
                <w:szCs w:val="24"/>
              </w:rPr>
              <w:t>Кол-во</w:t>
            </w:r>
            <w:r>
              <w:rPr>
                <w:b/>
                <w:sz w:val="24"/>
                <w:szCs w:val="24"/>
              </w:rPr>
              <w:t>.</w:t>
            </w:r>
          </w:p>
        </w:tc>
        <w:tc>
          <w:tcPr>
            <w:tcW w:w="1610" w:type="dxa"/>
            <w:shd w:val="clear" w:color="auto" w:fill="FFFFFF"/>
            <w:vAlign w:val="center"/>
          </w:tcPr>
          <w:p w:rsidR="006B29CA" w:rsidRPr="004F689B" w:rsidRDefault="006B29CA" w:rsidP="00ED274A">
            <w:pPr>
              <w:pStyle w:val="aa"/>
              <w:shd w:val="clear" w:color="auto" w:fill="auto"/>
              <w:jc w:val="center"/>
              <w:rPr>
                <w:b/>
                <w:sz w:val="24"/>
                <w:szCs w:val="24"/>
              </w:rPr>
            </w:pPr>
            <w:r w:rsidRPr="004F689B">
              <w:rPr>
                <w:b/>
                <w:sz w:val="24"/>
                <w:szCs w:val="24"/>
              </w:rPr>
              <w:t>Стоимость за ед. изм.</w:t>
            </w:r>
          </w:p>
        </w:tc>
        <w:tc>
          <w:tcPr>
            <w:tcW w:w="2552" w:type="dxa"/>
            <w:shd w:val="clear" w:color="auto" w:fill="FFFFFF"/>
            <w:vAlign w:val="center"/>
          </w:tcPr>
          <w:p w:rsidR="006B29CA" w:rsidRPr="004F689B" w:rsidRDefault="006B29CA" w:rsidP="00ED274A">
            <w:pPr>
              <w:pStyle w:val="aa"/>
              <w:shd w:val="clear" w:color="auto" w:fill="auto"/>
              <w:ind w:firstLine="460"/>
              <w:jc w:val="center"/>
              <w:rPr>
                <w:b/>
                <w:sz w:val="24"/>
                <w:szCs w:val="24"/>
              </w:rPr>
            </w:pPr>
            <w:r w:rsidRPr="004F689B">
              <w:rPr>
                <w:b/>
                <w:sz w:val="24"/>
                <w:szCs w:val="24"/>
              </w:rPr>
              <w:t>Сумма рублей.</w:t>
            </w:r>
          </w:p>
        </w:tc>
      </w:tr>
      <w:tr w:rsidR="006B29CA" w:rsidRPr="00870E5E" w:rsidTr="00ED274A">
        <w:trPr>
          <w:trHeight w:hRule="exact" w:val="450"/>
        </w:trPr>
        <w:tc>
          <w:tcPr>
            <w:tcW w:w="719" w:type="dxa"/>
            <w:shd w:val="clear" w:color="auto" w:fill="FFFFFF"/>
            <w:vAlign w:val="bottom"/>
          </w:tcPr>
          <w:p w:rsidR="006B29CA" w:rsidRDefault="006B29CA" w:rsidP="00ED274A">
            <w:pPr>
              <w:pStyle w:val="aa"/>
              <w:jc w:val="center"/>
              <w:rPr>
                <w:sz w:val="24"/>
                <w:szCs w:val="24"/>
              </w:rPr>
            </w:pPr>
            <w:r>
              <w:rPr>
                <w:sz w:val="24"/>
                <w:szCs w:val="24"/>
              </w:rPr>
              <w:t>1</w:t>
            </w:r>
          </w:p>
        </w:tc>
        <w:tc>
          <w:tcPr>
            <w:tcW w:w="2835" w:type="dxa"/>
            <w:shd w:val="clear" w:color="auto" w:fill="FFFFFF"/>
            <w:vAlign w:val="bottom"/>
          </w:tcPr>
          <w:p w:rsidR="006B29CA" w:rsidRDefault="006B29CA" w:rsidP="00ED274A">
            <w:pPr>
              <w:pStyle w:val="aa"/>
              <w:jc w:val="center"/>
              <w:rPr>
                <w:sz w:val="24"/>
                <w:szCs w:val="24"/>
              </w:rPr>
            </w:pPr>
            <w:r>
              <w:rPr>
                <w:sz w:val="24"/>
                <w:szCs w:val="24"/>
              </w:rPr>
              <w:t>Исследование на гонорею</w:t>
            </w:r>
          </w:p>
        </w:tc>
        <w:tc>
          <w:tcPr>
            <w:tcW w:w="1650" w:type="dxa"/>
            <w:shd w:val="clear" w:color="auto" w:fill="FFFFFF"/>
            <w:vAlign w:val="bottom"/>
          </w:tcPr>
          <w:p w:rsidR="006B29CA" w:rsidRDefault="006B29CA" w:rsidP="00ED274A">
            <w:pPr>
              <w:pStyle w:val="aa"/>
              <w:rPr>
                <w:sz w:val="24"/>
                <w:szCs w:val="24"/>
              </w:rPr>
            </w:pPr>
          </w:p>
        </w:tc>
        <w:tc>
          <w:tcPr>
            <w:tcW w:w="1610" w:type="dxa"/>
            <w:shd w:val="clear" w:color="auto" w:fill="FFFFFF"/>
            <w:vAlign w:val="bottom"/>
          </w:tcPr>
          <w:p w:rsidR="006B29CA" w:rsidRDefault="006B29CA" w:rsidP="00ED274A">
            <w:pPr>
              <w:pStyle w:val="aa"/>
              <w:rPr>
                <w:sz w:val="24"/>
                <w:szCs w:val="24"/>
              </w:rPr>
            </w:pPr>
          </w:p>
        </w:tc>
        <w:tc>
          <w:tcPr>
            <w:tcW w:w="2552" w:type="dxa"/>
            <w:shd w:val="clear" w:color="auto" w:fill="FFFFFF"/>
          </w:tcPr>
          <w:p w:rsidR="006B29CA" w:rsidRPr="00870E5E" w:rsidRDefault="006B29CA" w:rsidP="00ED274A">
            <w:pPr>
              <w:pStyle w:val="aa"/>
              <w:shd w:val="clear" w:color="auto" w:fill="auto"/>
              <w:ind w:firstLine="460"/>
              <w:jc w:val="center"/>
              <w:rPr>
                <w:sz w:val="24"/>
                <w:szCs w:val="24"/>
              </w:rPr>
            </w:pPr>
          </w:p>
        </w:tc>
      </w:tr>
      <w:tr w:rsidR="006B29CA" w:rsidRPr="00870E5E" w:rsidTr="00ED274A">
        <w:trPr>
          <w:trHeight w:hRule="exact" w:val="715"/>
        </w:trPr>
        <w:tc>
          <w:tcPr>
            <w:tcW w:w="719" w:type="dxa"/>
            <w:shd w:val="clear" w:color="auto" w:fill="FFFFFF"/>
            <w:vAlign w:val="bottom"/>
          </w:tcPr>
          <w:p w:rsidR="006B29CA" w:rsidRPr="00C43ED0" w:rsidRDefault="006B29CA" w:rsidP="00ED274A">
            <w:pPr>
              <w:pStyle w:val="aa"/>
              <w:shd w:val="clear" w:color="auto" w:fill="auto"/>
              <w:jc w:val="center"/>
              <w:rPr>
                <w:sz w:val="24"/>
                <w:szCs w:val="24"/>
              </w:rPr>
            </w:pPr>
            <w:r>
              <w:rPr>
                <w:sz w:val="24"/>
                <w:szCs w:val="24"/>
              </w:rPr>
              <w:t>2</w:t>
            </w:r>
          </w:p>
        </w:tc>
        <w:tc>
          <w:tcPr>
            <w:tcW w:w="2835" w:type="dxa"/>
            <w:shd w:val="clear" w:color="auto" w:fill="FFFFFF"/>
            <w:vAlign w:val="bottom"/>
          </w:tcPr>
          <w:p w:rsidR="006B29CA" w:rsidRPr="00C43ED0" w:rsidRDefault="006B29CA" w:rsidP="00ED274A">
            <w:pPr>
              <w:pStyle w:val="aa"/>
              <w:shd w:val="clear" w:color="auto" w:fill="auto"/>
              <w:jc w:val="center"/>
              <w:rPr>
                <w:sz w:val="24"/>
                <w:szCs w:val="24"/>
              </w:rPr>
            </w:pPr>
            <w:r w:rsidRPr="00C43ED0">
              <w:rPr>
                <w:sz w:val="24"/>
                <w:szCs w:val="24"/>
              </w:rPr>
              <w:t>Исследование кала на яйца гельминтов</w:t>
            </w:r>
            <w:r>
              <w:rPr>
                <w:sz w:val="24"/>
                <w:szCs w:val="24"/>
              </w:rPr>
              <w:t xml:space="preserve"> </w:t>
            </w:r>
            <w:r w:rsidRPr="00C43ED0">
              <w:rPr>
                <w:sz w:val="24"/>
                <w:szCs w:val="24"/>
              </w:rPr>
              <w:t>и энтеробиоз</w:t>
            </w:r>
          </w:p>
        </w:tc>
        <w:tc>
          <w:tcPr>
            <w:tcW w:w="1650" w:type="dxa"/>
            <w:shd w:val="clear" w:color="auto" w:fill="FFFFFF"/>
            <w:vAlign w:val="bottom"/>
          </w:tcPr>
          <w:p w:rsidR="006B29CA" w:rsidRPr="00C43ED0" w:rsidRDefault="006B29CA" w:rsidP="00ED274A">
            <w:pPr>
              <w:pStyle w:val="aa"/>
              <w:shd w:val="clear" w:color="auto" w:fill="auto"/>
              <w:rPr>
                <w:sz w:val="24"/>
                <w:szCs w:val="24"/>
              </w:rPr>
            </w:pPr>
          </w:p>
        </w:tc>
        <w:tc>
          <w:tcPr>
            <w:tcW w:w="1610" w:type="dxa"/>
            <w:shd w:val="clear" w:color="auto" w:fill="FFFFFF"/>
            <w:vAlign w:val="bottom"/>
          </w:tcPr>
          <w:p w:rsidR="006B29CA" w:rsidRPr="00C43ED0" w:rsidRDefault="006B29CA" w:rsidP="00ED274A">
            <w:pPr>
              <w:pStyle w:val="aa"/>
              <w:shd w:val="clear" w:color="auto" w:fill="auto"/>
              <w:rPr>
                <w:sz w:val="24"/>
                <w:szCs w:val="24"/>
              </w:rPr>
            </w:pPr>
          </w:p>
        </w:tc>
        <w:tc>
          <w:tcPr>
            <w:tcW w:w="2552" w:type="dxa"/>
            <w:shd w:val="clear" w:color="auto" w:fill="FFFFFF"/>
          </w:tcPr>
          <w:p w:rsidR="006B29CA" w:rsidRPr="00870E5E" w:rsidRDefault="006B29CA" w:rsidP="00ED274A">
            <w:pPr>
              <w:pStyle w:val="aa"/>
              <w:shd w:val="clear" w:color="auto" w:fill="auto"/>
              <w:ind w:firstLine="460"/>
              <w:jc w:val="center"/>
              <w:rPr>
                <w:sz w:val="24"/>
                <w:szCs w:val="24"/>
              </w:rPr>
            </w:pPr>
          </w:p>
        </w:tc>
      </w:tr>
      <w:tr w:rsidR="006B29CA" w:rsidRPr="00870E5E" w:rsidTr="00ED274A">
        <w:trPr>
          <w:trHeight w:hRule="exact" w:val="826"/>
        </w:trPr>
        <w:tc>
          <w:tcPr>
            <w:tcW w:w="719" w:type="dxa"/>
            <w:shd w:val="clear" w:color="auto" w:fill="FFFFFF"/>
            <w:vAlign w:val="bottom"/>
          </w:tcPr>
          <w:p w:rsidR="006B29CA" w:rsidRPr="006A62A2" w:rsidRDefault="006B29CA" w:rsidP="00ED274A">
            <w:pPr>
              <w:pStyle w:val="aa"/>
              <w:shd w:val="clear" w:color="auto" w:fill="auto"/>
              <w:jc w:val="center"/>
              <w:rPr>
                <w:sz w:val="24"/>
                <w:szCs w:val="24"/>
              </w:rPr>
            </w:pPr>
            <w:r>
              <w:rPr>
                <w:sz w:val="24"/>
                <w:szCs w:val="24"/>
              </w:rPr>
              <w:t>3</w:t>
            </w:r>
          </w:p>
        </w:tc>
        <w:tc>
          <w:tcPr>
            <w:tcW w:w="2835" w:type="dxa"/>
            <w:shd w:val="clear" w:color="auto" w:fill="FFFFFF"/>
            <w:vAlign w:val="bottom"/>
          </w:tcPr>
          <w:p w:rsidR="006B29CA" w:rsidRPr="006A62A2" w:rsidRDefault="006B29CA" w:rsidP="00ED274A">
            <w:pPr>
              <w:pStyle w:val="aa"/>
              <w:shd w:val="clear" w:color="auto" w:fill="auto"/>
              <w:jc w:val="center"/>
              <w:rPr>
                <w:sz w:val="24"/>
                <w:szCs w:val="24"/>
              </w:rPr>
            </w:pPr>
            <w:r w:rsidRPr="00C43ED0">
              <w:rPr>
                <w:sz w:val="24"/>
                <w:szCs w:val="24"/>
              </w:rPr>
              <w:t>Серологическое обследование на брюшной тиф</w:t>
            </w:r>
          </w:p>
        </w:tc>
        <w:tc>
          <w:tcPr>
            <w:tcW w:w="1650" w:type="dxa"/>
            <w:shd w:val="clear" w:color="auto" w:fill="FFFFFF"/>
            <w:vAlign w:val="bottom"/>
          </w:tcPr>
          <w:p w:rsidR="006B29CA" w:rsidRPr="006A62A2" w:rsidRDefault="006B29CA" w:rsidP="00ED274A">
            <w:pPr>
              <w:pStyle w:val="aa"/>
              <w:shd w:val="clear" w:color="auto" w:fill="auto"/>
              <w:rPr>
                <w:sz w:val="24"/>
                <w:szCs w:val="24"/>
              </w:rPr>
            </w:pPr>
          </w:p>
        </w:tc>
        <w:tc>
          <w:tcPr>
            <w:tcW w:w="1610" w:type="dxa"/>
            <w:shd w:val="clear" w:color="auto" w:fill="FFFFFF"/>
            <w:vAlign w:val="bottom"/>
          </w:tcPr>
          <w:p w:rsidR="006B29CA" w:rsidRPr="006A62A2" w:rsidRDefault="006B29CA" w:rsidP="00ED274A">
            <w:pPr>
              <w:pStyle w:val="aa"/>
              <w:shd w:val="clear" w:color="auto" w:fill="auto"/>
              <w:rPr>
                <w:sz w:val="24"/>
                <w:szCs w:val="24"/>
              </w:rPr>
            </w:pPr>
          </w:p>
        </w:tc>
        <w:tc>
          <w:tcPr>
            <w:tcW w:w="2552" w:type="dxa"/>
            <w:shd w:val="clear" w:color="auto" w:fill="FFFFFF"/>
          </w:tcPr>
          <w:p w:rsidR="006B29CA" w:rsidRPr="00870E5E" w:rsidRDefault="006B29CA" w:rsidP="00ED274A">
            <w:pPr>
              <w:pStyle w:val="aa"/>
              <w:shd w:val="clear" w:color="auto" w:fill="auto"/>
              <w:ind w:firstLine="460"/>
              <w:jc w:val="center"/>
              <w:rPr>
                <w:sz w:val="24"/>
                <w:szCs w:val="24"/>
              </w:rPr>
            </w:pPr>
          </w:p>
        </w:tc>
      </w:tr>
      <w:tr w:rsidR="006B29CA" w:rsidRPr="00870E5E" w:rsidTr="00ED274A">
        <w:trPr>
          <w:trHeight w:hRule="exact" w:val="612"/>
        </w:trPr>
        <w:tc>
          <w:tcPr>
            <w:tcW w:w="719" w:type="dxa"/>
            <w:shd w:val="clear" w:color="auto" w:fill="FFFFFF"/>
            <w:vAlign w:val="bottom"/>
          </w:tcPr>
          <w:p w:rsidR="006B29CA" w:rsidRPr="00C43ED0" w:rsidRDefault="006B29CA" w:rsidP="00ED274A">
            <w:pPr>
              <w:pStyle w:val="aa"/>
              <w:shd w:val="clear" w:color="auto" w:fill="auto"/>
              <w:jc w:val="center"/>
              <w:rPr>
                <w:sz w:val="24"/>
                <w:szCs w:val="24"/>
              </w:rPr>
            </w:pPr>
            <w:r>
              <w:rPr>
                <w:sz w:val="24"/>
                <w:szCs w:val="24"/>
              </w:rPr>
              <w:t>4</w:t>
            </w:r>
          </w:p>
        </w:tc>
        <w:tc>
          <w:tcPr>
            <w:tcW w:w="2835" w:type="dxa"/>
            <w:shd w:val="clear" w:color="auto" w:fill="FFFFFF"/>
            <w:vAlign w:val="bottom"/>
          </w:tcPr>
          <w:p w:rsidR="006B29CA" w:rsidRPr="00C43ED0" w:rsidRDefault="006B29CA" w:rsidP="00ED274A">
            <w:pPr>
              <w:pStyle w:val="aa"/>
              <w:shd w:val="clear" w:color="auto" w:fill="auto"/>
              <w:jc w:val="center"/>
              <w:rPr>
                <w:sz w:val="24"/>
                <w:szCs w:val="24"/>
              </w:rPr>
            </w:pPr>
            <w:r w:rsidRPr="00C43ED0">
              <w:rPr>
                <w:sz w:val="24"/>
                <w:szCs w:val="24"/>
              </w:rPr>
              <w:t>Исследования на носительство возбудителей кишечных инфекций</w:t>
            </w:r>
          </w:p>
        </w:tc>
        <w:tc>
          <w:tcPr>
            <w:tcW w:w="1650" w:type="dxa"/>
            <w:shd w:val="clear" w:color="auto" w:fill="FFFFFF"/>
            <w:vAlign w:val="bottom"/>
          </w:tcPr>
          <w:p w:rsidR="006B29CA" w:rsidRPr="00C43ED0" w:rsidRDefault="006B29CA" w:rsidP="00ED274A">
            <w:pPr>
              <w:pStyle w:val="aa"/>
              <w:shd w:val="clear" w:color="auto" w:fill="auto"/>
              <w:rPr>
                <w:sz w:val="24"/>
                <w:szCs w:val="24"/>
              </w:rPr>
            </w:pPr>
          </w:p>
        </w:tc>
        <w:tc>
          <w:tcPr>
            <w:tcW w:w="1610" w:type="dxa"/>
            <w:shd w:val="clear" w:color="auto" w:fill="FFFFFF"/>
            <w:vAlign w:val="bottom"/>
          </w:tcPr>
          <w:p w:rsidR="006B29CA" w:rsidRPr="00C43ED0" w:rsidRDefault="006B29CA" w:rsidP="00ED274A">
            <w:pPr>
              <w:pStyle w:val="aa"/>
              <w:shd w:val="clear" w:color="auto" w:fill="auto"/>
              <w:rPr>
                <w:sz w:val="24"/>
                <w:szCs w:val="24"/>
              </w:rPr>
            </w:pPr>
          </w:p>
        </w:tc>
        <w:tc>
          <w:tcPr>
            <w:tcW w:w="2552" w:type="dxa"/>
            <w:shd w:val="clear" w:color="auto" w:fill="FFFFFF"/>
          </w:tcPr>
          <w:p w:rsidR="006B29CA" w:rsidRPr="00870E5E" w:rsidRDefault="006B29CA" w:rsidP="00ED274A">
            <w:pPr>
              <w:pStyle w:val="aa"/>
              <w:shd w:val="clear" w:color="auto" w:fill="auto"/>
              <w:ind w:firstLine="460"/>
              <w:jc w:val="center"/>
              <w:rPr>
                <w:sz w:val="24"/>
                <w:szCs w:val="24"/>
              </w:rPr>
            </w:pPr>
          </w:p>
        </w:tc>
      </w:tr>
      <w:tr w:rsidR="006B29CA" w:rsidRPr="000D52AE" w:rsidTr="00ED274A">
        <w:trPr>
          <w:trHeight w:hRule="exact" w:val="562"/>
        </w:trPr>
        <w:tc>
          <w:tcPr>
            <w:tcW w:w="719" w:type="dxa"/>
            <w:shd w:val="clear" w:color="auto" w:fill="FFFFFF"/>
            <w:vAlign w:val="bottom"/>
          </w:tcPr>
          <w:p w:rsidR="006B29CA" w:rsidRPr="00C43ED0" w:rsidRDefault="006B29CA" w:rsidP="00ED274A">
            <w:pPr>
              <w:pStyle w:val="aa"/>
              <w:shd w:val="clear" w:color="auto" w:fill="auto"/>
              <w:jc w:val="center"/>
              <w:rPr>
                <w:sz w:val="24"/>
                <w:szCs w:val="24"/>
              </w:rPr>
            </w:pPr>
            <w:r>
              <w:rPr>
                <w:sz w:val="24"/>
                <w:szCs w:val="24"/>
              </w:rPr>
              <w:t>5</w:t>
            </w:r>
          </w:p>
        </w:tc>
        <w:tc>
          <w:tcPr>
            <w:tcW w:w="2835" w:type="dxa"/>
            <w:shd w:val="clear" w:color="auto" w:fill="FFFFFF"/>
            <w:vAlign w:val="bottom"/>
          </w:tcPr>
          <w:p w:rsidR="006B29CA" w:rsidRPr="00C43ED0" w:rsidRDefault="006B29CA" w:rsidP="00ED274A">
            <w:pPr>
              <w:pStyle w:val="aa"/>
              <w:shd w:val="clear" w:color="auto" w:fill="auto"/>
              <w:jc w:val="center"/>
              <w:rPr>
                <w:sz w:val="24"/>
                <w:szCs w:val="24"/>
              </w:rPr>
            </w:pPr>
            <w:r w:rsidRPr="00C43ED0">
              <w:rPr>
                <w:sz w:val="24"/>
                <w:szCs w:val="24"/>
              </w:rPr>
              <w:t>Мазок из зев</w:t>
            </w:r>
            <w:r>
              <w:rPr>
                <w:sz w:val="24"/>
                <w:szCs w:val="24"/>
              </w:rPr>
              <w:t xml:space="preserve">а и носа </w:t>
            </w:r>
            <w:r>
              <w:rPr>
                <w:sz w:val="24"/>
                <w:szCs w:val="24"/>
              </w:rPr>
              <w:br/>
              <w:t xml:space="preserve">на наличие патогенного </w:t>
            </w:r>
            <w:r w:rsidRPr="00C43ED0">
              <w:rPr>
                <w:sz w:val="24"/>
                <w:szCs w:val="24"/>
              </w:rPr>
              <w:t>стафилококка</w:t>
            </w:r>
          </w:p>
        </w:tc>
        <w:tc>
          <w:tcPr>
            <w:tcW w:w="1650" w:type="dxa"/>
            <w:shd w:val="clear" w:color="auto" w:fill="FFFFFF"/>
            <w:vAlign w:val="bottom"/>
          </w:tcPr>
          <w:p w:rsidR="006B29CA" w:rsidRPr="00C43ED0" w:rsidRDefault="006B29CA" w:rsidP="00ED274A">
            <w:pPr>
              <w:pStyle w:val="aa"/>
              <w:shd w:val="clear" w:color="auto" w:fill="auto"/>
              <w:rPr>
                <w:sz w:val="24"/>
                <w:szCs w:val="24"/>
              </w:rPr>
            </w:pPr>
          </w:p>
        </w:tc>
        <w:tc>
          <w:tcPr>
            <w:tcW w:w="1610" w:type="dxa"/>
            <w:shd w:val="clear" w:color="auto" w:fill="FFFFFF"/>
            <w:vAlign w:val="bottom"/>
          </w:tcPr>
          <w:p w:rsidR="006B29CA" w:rsidRPr="00C43ED0" w:rsidRDefault="006B29CA" w:rsidP="00ED274A">
            <w:pPr>
              <w:pStyle w:val="aa"/>
              <w:shd w:val="clear" w:color="auto" w:fill="auto"/>
              <w:rPr>
                <w:sz w:val="24"/>
                <w:szCs w:val="24"/>
              </w:rPr>
            </w:pPr>
          </w:p>
        </w:tc>
        <w:tc>
          <w:tcPr>
            <w:tcW w:w="2552" w:type="dxa"/>
            <w:shd w:val="clear" w:color="auto" w:fill="FFFFFF"/>
          </w:tcPr>
          <w:p w:rsidR="006B29CA" w:rsidRPr="000D52AE" w:rsidRDefault="006B29CA" w:rsidP="00ED274A">
            <w:pPr>
              <w:pStyle w:val="aa"/>
              <w:shd w:val="clear" w:color="auto" w:fill="auto"/>
              <w:ind w:firstLine="460"/>
              <w:jc w:val="center"/>
              <w:rPr>
                <w:sz w:val="24"/>
                <w:szCs w:val="24"/>
              </w:rPr>
            </w:pPr>
          </w:p>
        </w:tc>
      </w:tr>
      <w:tr w:rsidR="006B29CA" w:rsidRPr="00870E5E" w:rsidTr="00ED274A">
        <w:trPr>
          <w:trHeight w:hRule="exact" w:val="562"/>
        </w:trPr>
        <w:tc>
          <w:tcPr>
            <w:tcW w:w="719" w:type="dxa"/>
            <w:shd w:val="clear" w:color="auto" w:fill="FFFFFF"/>
            <w:vAlign w:val="bottom"/>
          </w:tcPr>
          <w:p w:rsidR="006B29CA" w:rsidRPr="00C43ED0" w:rsidRDefault="006B29CA" w:rsidP="00ED274A">
            <w:pPr>
              <w:pStyle w:val="aa"/>
              <w:shd w:val="clear" w:color="auto" w:fill="auto"/>
              <w:jc w:val="center"/>
              <w:rPr>
                <w:sz w:val="24"/>
                <w:szCs w:val="24"/>
              </w:rPr>
            </w:pPr>
            <w:r>
              <w:rPr>
                <w:sz w:val="24"/>
                <w:szCs w:val="24"/>
              </w:rPr>
              <w:t>6</w:t>
            </w:r>
          </w:p>
        </w:tc>
        <w:tc>
          <w:tcPr>
            <w:tcW w:w="2835" w:type="dxa"/>
            <w:shd w:val="clear" w:color="auto" w:fill="FFFFFF"/>
            <w:vAlign w:val="bottom"/>
          </w:tcPr>
          <w:p w:rsidR="006B29CA" w:rsidRPr="00C43ED0" w:rsidRDefault="006B29CA" w:rsidP="00ED274A">
            <w:pPr>
              <w:pStyle w:val="aa"/>
              <w:shd w:val="clear" w:color="auto" w:fill="auto"/>
              <w:jc w:val="center"/>
              <w:rPr>
                <w:sz w:val="24"/>
                <w:szCs w:val="24"/>
              </w:rPr>
            </w:pPr>
            <w:r>
              <w:rPr>
                <w:sz w:val="24"/>
                <w:szCs w:val="24"/>
              </w:rPr>
              <w:t>Анализ крови на сифилис</w:t>
            </w:r>
          </w:p>
        </w:tc>
        <w:tc>
          <w:tcPr>
            <w:tcW w:w="1650" w:type="dxa"/>
            <w:shd w:val="clear" w:color="auto" w:fill="FFFFFF"/>
            <w:vAlign w:val="bottom"/>
          </w:tcPr>
          <w:p w:rsidR="006B29CA" w:rsidRPr="00C43ED0" w:rsidRDefault="006B29CA" w:rsidP="00ED274A">
            <w:pPr>
              <w:pStyle w:val="aa"/>
              <w:shd w:val="clear" w:color="auto" w:fill="auto"/>
              <w:rPr>
                <w:sz w:val="24"/>
                <w:szCs w:val="24"/>
              </w:rPr>
            </w:pPr>
          </w:p>
        </w:tc>
        <w:tc>
          <w:tcPr>
            <w:tcW w:w="1610" w:type="dxa"/>
            <w:shd w:val="clear" w:color="auto" w:fill="FFFFFF"/>
            <w:vAlign w:val="bottom"/>
          </w:tcPr>
          <w:p w:rsidR="006B29CA" w:rsidRPr="00C43ED0" w:rsidRDefault="006B29CA" w:rsidP="00ED274A">
            <w:pPr>
              <w:pStyle w:val="aa"/>
              <w:shd w:val="clear" w:color="auto" w:fill="auto"/>
              <w:rPr>
                <w:sz w:val="24"/>
                <w:szCs w:val="24"/>
              </w:rPr>
            </w:pPr>
          </w:p>
        </w:tc>
        <w:tc>
          <w:tcPr>
            <w:tcW w:w="2552" w:type="dxa"/>
            <w:shd w:val="clear" w:color="auto" w:fill="FFFFFF"/>
          </w:tcPr>
          <w:p w:rsidR="006B29CA" w:rsidRPr="00870E5E" w:rsidRDefault="006B29CA" w:rsidP="00ED274A">
            <w:pPr>
              <w:pStyle w:val="aa"/>
              <w:shd w:val="clear" w:color="auto" w:fill="auto"/>
              <w:ind w:firstLine="460"/>
              <w:jc w:val="center"/>
              <w:rPr>
                <w:sz w:val="24"/>
                <w:szCs w:val="24"/>
              </w:rPr>
            </w:pPr>
          </w:p>
        </w:tc>
      </w:tr>
      <w:tr w:rsidR="006B29CA" w:rsidRPr="00496D7A" w:rsidTr="00ED274A">
        <w:trPr>
          <w:trHeight w:hRule="exact" w:val="562"/>
        </w:trPr>
        <w:tc>
          <w:tcPr>
            <w:tcW w:w="6814" w:type="dxa"/>
            <w:gridSpan w:val="4"/>
            <w:shd w:val="clear" w:color="auto" w:fill="auto"/>
          </w:tcPr>
          <w:p w:rsidR="006B29CA" w:rsidRPr="00BB0074" w:rsidRDefault="006B29CA" w:rsidP="00ED274A">
            <w:pPr>
              <w:pStyle w:val="aa"/>
              <w:shd w:val="clear" w:color="auto" w:fill="auto"/>
              <w:tabs>
                <w:tab w:val="left" w:pos="2254"/>
              </w:tabs>
              <w:rPr>
                <w:b/>
                <w:sz w:val="24"/>
                <w:szCs w:val="24"/>
              </w:rPr>
            </w:pPr>
            <w:r w:rsidRPr="00BB0074">
              <w:rPr>
                <w:b/>
                <w:sz w:val="24"/>
                <w:szCs w:val="24"/>
              </w:rPr>
              <w:t>Итого:</w:t>
            </w:r>
            <w:r>
              <w:rPr>
                <w:b/>
                <w:sz w:val="24"/>
                <w:szCs w:val="24"/>
              </w:rPr>
              <w:t xml:space="preserve"> </w:t>
            </w:r>
          </w:p>
        </w:tc>
        <w:tc>
          <w:tcPr>
            <w:tcW w:w="2552" w:type="dxa"/>
            <w:shd w:val="clear" w:color="auto" w:fill="auto"/>
          </w:tcPr>
          <w:p w:rsidR="006B29CA" w:rsidRPr="00496D7A" w:rsidRDefault="006B29CA" w:rsidP="00ED274A">
            <w:pPr>
              <w:pStyle w:val="aa"/>
              <w:shd w:val="clear" w:color="auto" w:fill="auto"/>
              <w:jc w:val="center"/>
              <w:rPr>
                <w:sz w:val="24"/>
                <w:szCs w:val="24"/>
              </w:rPr>
            </w:pPr>
          </w:p>
        </w:tc>
      </w:tr>
    </w:tbl>
    <w:p w:rsidR="006B29CA" w:rsidRDefault="006B29CA" w:rsidP="006B29CA">
      <w:pPr>
        <w:spacing w:after="120" w:line="240" w:lineRule="auto"/>
        <w:rPr>
          <w:rFonts w:ascii="Times New Roman" w:hAnsi="Times New Roman"/>
          <w:sz w:val="24"/>
          <w:szCs w:val="24"/>
        </w:rPr>
      </w:pPr>
    </w:p>
    <w:p w:rsidR="006B29CA" w:rsidRDefault="006B29CA" w:rsidP="006B29CA">
      <w:pPr>
        <w:spacing w:after="120" w:line="240" w:lineRule="auto"/>
        <w:rPr>
          <w:rFonts w:ascii="Times New Roman" w:hAnsi="Times New Roman"/>
          <w:sz w:val="24"/>
          <w:szCs w:val="24"/>
        </w:rPr>
      </w:pPr>
    </w:p>
    <w:p w:rsidR="006B29CA" w:rsidRPr="000A2BD8" w:rsidRDefault="006B29CA" w:rsidP="006B29CA">
      <w:pPr>
        <w:pStyle w:val="ConsPlusNonformat"/>
        <w:spacing w:line="264" w:lineRule="auto"/>
        <w:ind w:firstLine="539"/>
        <w:jc w:val="both"/>
        <w:rPr>
          <w:rFonts w:ascii="Times New Roman" w:hAnsi="Times New Roman" w:cs="Times New Roman"/>
          <w:sz w:val="24"/>
          <w:szCs w:val="24"/>
        </w:rPr>
      </w:pPr>
      <w:r w:rsidRPr="002E1C21">
        <w:rPr>
          <w:rFonts w:ascii="Times New Roman" w:hAnsi="Times New Roman"/>
          <w:b/>
          <w:sz w:val="24"/>
          <w:szCs w:val="24"/>
        </w:rPr>
        <w:t xml:space="preserve">ИТОГО: </w:t>
      </w:r>
      <w:r>
        <w:rPr>
          <w:rFonts w:ascii="Times New Roman" w:hAnsi="Times New Roman" w:cs="Times New Roman"/>
          <w:b/>
          <w:bCs/>
          <w:sz w:val="24"/>
          <w:szCs w:val="24"/>
        </w:rPr>
        <w:t xml:space="preserve">_____ </w:t>
      </w:r>
      <w:r w:rsidRPr="00487319">
        <w:rPr>
          <w:rFonts w:ascii="Times New Roman" w:hAnsi="Times New Roman" w:cs="Times New Roman"/>
          <w:b/>
          <w:bCs/>
          <w:sz w:val="24"/>
          <w:szCs w:val="24"/>
        </w:rPr>
        <w:t xml:space="preserve"> (</w:t>
      </w:r>
      <w:r>
        <w:rPr>
          <w:rFonts w:ascii="Times New Roman" w:hAnsi="Times New Roman" w:cs="Times New Roman"/>
          <w:b/>
          <w:bCs/>
          <w:sz w:val="24"/>
          <w:szCs w:val="24"/>
        </w:rPr>
        <w:t>________________________</w:t>
      </w:r>
      <w:r w:rsidRPr="00C34BB8">
        <w:rPr>
          <w:rFonts w:ascii="Times New Roman" w:hAnsi="Times New Roman" w:cs="Times New Roman"/>
          <w:b/>
          <w:sz w:val="24"/>
          <w:szCs w:val="24"/>
        </w:rPr>
        <w:t xml:space="preserve">) рублей 00 копеек, </w:t>
      </w:r>
      <w:r>
        <w:rPr>
          <w:rFonts w:ascii="Times New Roman" w:hAnsi="Times New Roman" w:cs="Times New Roman"/>
          <w:b/>
          <w:sz w:val="24"/>
          <w:szCs w:val="24"/>
        </w:rPr>
        <w:t>в т.ч. НДС 5%</w:t>
      </w:r>
      <w:r w:rsidRPr="00C34BB8">
        <w:rPr>
          <w:rFonts w:ascii="Times New Roman" w:hAnsi="Times New Roman" w:cs="Times New Roman"/>
          <w:b/>
          <w:sz w:val="24"/>
          <w:szCs w:val="24"/>
        </w:rPr>
        <w:t>.</w:t>
      </w:r>
    </w:p>
    <w:p w:rsidR="006B29CA" w:rsidRPr="00956646" w:rsidRDefault="006B29CA" w:rsidP="006B29CA">
      <w:pPr>
        <w:spacing w:after="120" w:line="240" w:lineRule="auto"/>
        <w:jc w:val="both"/>
        <w:rPr>
          <w:rFonts w:ascii="Times New Roman" w:hAnsi="Times New Roman"/>
          <w:sz w:val="24"/>
          <w:szCs w:val="24"/>
        </w:rPr>
      </w:pPr>
      <w:r w:rsidRPr="00956646">
        <w:rPr>
          <w:rFonts w:ascii="Times New Roman" w:hAnsi="Times New Roman"/>
          <w:sz w:val="24"/>
          <w:szCs w:val="24"/>
        </w:rPr>
        <w:t xml:space="preserve">       Сбор материалов для проведени</w:t>
      </w:r>
      <w:r w:rsidRPr="002E1C21">
        <w:rPr>
          <w:rFonts w:ascii="Times New Roman" w:hAnsi="Times New Roman"/>
          <w:sz w:val="24"/>
          <w:szCs w:val="24"/>
        </w:rPr>
        <w:t>я</w:t>
      </w:r>
      <w:r w:rsidRPr="00956646">
        <w:rPr>
          <w:rFonts w:ascii="Times New Roman" w:hAnsi="Times New Roman"/>
          <w:sz w:val="24"/>
          <w:szCs w:val="24"/>
        </w:rPr>
        <w:t xml:space="preserve"> клинико-диагностических услуг производится </w:t>
      </w:r>
      <w:r>
        <w:rPr>
          <w:rFonts w:ascii="Times New Roman" w:hAnsi="Times New Roman"/>
          <w:sz w:val="24"/>
          <w:szCs w:val="24"/>
        </w:rPr>
        <w:t xml:space="preserve">                </w:t>
      </w:r>
      <w:r>
        <w:rPr>
          <w:rFonts w:ascii="Times New Roman" w:hAnsi="Times New Roman"/>
          <w:sz w:val="24"/>
          <w:szCs w:val="24"/>
        </w:rPr>
        <w:br/>
      </w:r>
      <w:r w:rsidRPr="00956646">
        <w:rPr>
          <w:rFonts w:ascii="Times New Roman" w:hAnsi="Times New Roman"/>
          <w:sz w:val="24"/>
          <w:szCs w:val="24"/>
        </w:rPr>
        <w:t xml:space="preserve">по адресу Заказчика: </w:t>
      </w:r>
      <w:r>
        <w:rPr>
          <w:rFonts w:ascii="Times New Roman" w:hAnsi="Times New Roman"/>
          <w:sz w:val="24"/>
          <w:szCs w:val="24"/>
        </w:rPr>
        <w:t>г. Калининград, проспект Победы 205.</w:t>
      </w:r>
    </w:p>
    <w:p w:rsidR="006B29CA" w:rsidRPr="00956646" w:rsidRDefault="006B29CA" w:rsidP="006B29CA">
      <w:pPr>
        <w:spacing w:after="120" w:line="240" w:lineRule="auto"/>
        <w:jc w:val="both"/>
        <w:rPr>
          <w:rFonts w:ascii="Times New Roman" w:hAnsi="Times New Roman"/>
          <w:sz w:val="24"/>
          <w:szCs w:val="24"/>
        </w:rPr>
      </w:pPr>
      <w:r w:rsidRPr="00956646">
        <w:rPr>
          <w:rFonts w:ascii="Times New Roman" w:hAnsi="Times New Roman"/>
          <w:sz w:val="24"/>
          <w:szCs w:val="24"/>
        </w:rPr>
        <w:t xml:space="preserve">       Место проведения клинико-диагностических услуг – по месту нахождения лаборатории Исполнителя.</w:t>
      </w:r>
    </w:p>
    <w:p w:rsidR="006B29CA" w:rsidRDefault="006B29CA" w:rsidP="006B29CA">
      <w:pPr>
        <w:spacing w:after="120" w:line="240" w:lineRule="auto"/>
        <w:rPr>
          <w:rFonts w:ascii="Times New Roman" w:hAnsi="Times New Roman"/>
          <w:bCs/>
          <w:sz w:val="20"/>
          <w:szCs w:val="20"/>
        </w:rPr>
      </w:pPr>
    </w:p>
    <w:p w:rsidR="006B29CA" w:rsidRDefault="006B29CA" w:rsidP="006B29CA">
      <w:pPr>
        <w:spacing w:after="120" w:line="240" w:lineRule="auto"/>
        <w:rPr>
          <w:rFonts w:ascii="Times New Roman" w:hAnsi="Times New Roman"/>
          <w:bCs/>
          <w:sz w:val="20"/>
          <w:szCs w:val="20"/>
        </w:rPr>
      </w:pPr>
    </w:p>
    <w:p w:rsidR="006B29CA" w:rsidRPr="001C1223" w:rsidRDefault="006B29CA" w:rsidP="006B29CA">
      <w:pPr>
        <w:spacing w:after="120" w:line="240" w:lineRule="auto"/>
        <w:rPr>
          <w:rFonts w:ascii="Times New Roman" w:hAnsi="Times New Roman"/>
          <w:bCs/>
          <w:sz w:val="20"/>
          <w:szCs w:val="20"/>
        </w:rPr>
      </w:pPr>
    </w:p>
    <w:tbl>
      <w:tblPr>
        <w:tblW w:w="10173" w:type="dxa"/>
        <w:tblLook w:val="0000"/>
      </w:tblPr>
      <w:tblGrid>
        <w:gridCol w:w="4928"/>
        <w:gridCol w:w="425"/>
        <w:gridCol w:w="4820"/>
      </w:tblGrid>
      <w:tr w:rsidR="006B29CA" w:rsidRPr="001C1223" w:rsidTr="00ED274A">
        <w:tc>
          <w:tcPr>
            <w:tcW w:w="4928" w:type="dxa"/>
          </w:tcPr>
          <w:p w:rsidR="006B29CA" w:rsidRPr="006E6F37" w:rsidRDefault="006B29CA" w:rsidP="00ED274A">
            <w:pPr>
              <w:keepNext/>
              <w:spacing w:after="0"/>
              <w:contextualSpacing/>
              <w:outlineLvl w:val="0"/>
              <w:rPr>
                <w:rFonts w:ascii="Times New Roman" w:hAnsi="Times New Roman"/>
                <w:b/>
                <w:kern w:val="28"/>
                <w:sz w:val="24"/>
                <w:szCs w:val="24"/>
                <w:u w:val="single"/>
              </w:rPr>
            </w:pPr>
            <w:r w:rsidRPr="006E6F37">
              <w:rPr>
                <w:rFonts w:ascii="Times New Roman" w:hAnsi="Times New Roman"/>
                <w:b/>
                <w:kern w:val="28"/>
                <w:sz w:val="24"/>
                <w:szCs w:val="24"/>
                <w:u w:val="single"/>
              </w:rPr>
              <w:t>Государственный заказчик»</w:t>
            </w:r>
          </w:p>
          <w:p w:rsidR="006B29CA" w:rsidRPr="006E6F37" w:rsidRDefault="006B29CA" w:rsidP="00ED274A">
            <w:pPr>
              <w:spacing w:after="0" w:line="240" w:lineRule="auto"/>
              <w:rPr>
                <w:rFonts w:ascii="Times New Roman" w:hAnsi="Times New Roman"/>
                <w:sz w:val="24"/>
                <w:szCs w:val="24"/>
              </w:rPr>
            </w:pPr>
          </w:p>
        </w:tc>
        <w:tc>
          <w:tcPr>
            <w:tcW w:w="425" w:type="dxa"/>
          </w:tcPr>
          <w:p w:rsidR="006B29CA" w:rsidRPr="006E6F37" w:rsidRDefault="006B29CA" w:rsidP="00ED274A">
            <w:pPr>
              <w:spacing w:after="0"/>
              <w:contextualSpacing/>
              <w:jc w:val="center"/>
              <w:rPr>
                <w:rFonts w:ascii="Times New Roman" w:hAnsi="Times New Roman"/>
                <w:sz w:val="24"/>
                <w:szCs w:val="24"/>
              </w:rPr>
            </w:pPr>
          </w:p>
        </w:tc>
        <w:tc>
          <w:tcPr>
            <w:tcW w:w="4820" w:type="dxa"/>
          </w:tcPr>
          <w:p w:rsidR="006B29CA" w:rsidRPr="006E6F37" w:rsidRDefault="006B29CA" w:rsidP="00ED274A">
            <w:pPr>
              <w:spacing w:after="0"/>
              <w:contextualSpacing/>
              <w:rPr>
                <w:rFonts w:ascii="Times New Roman" w:hAnsi="Times New Roman"/>
                <w:b/>
                <w:sz w:val="24"/>
                <w:szCs w:val="24"/>
                <w:u w:val="single"/>
              </w:rPr>
            </w:pPr>
            <w:r w:rsidRPr="006E6F37">
              <w:rPr>
                <w:rFonts w:ascii="Times New Roman" w:hAnsi="Times New Roman"/>
                <w:b/>
                <w:sz w:val="24"/>
                <w:szCs w:val="24"/>
                <w:u w:val="single"/>
              </w:rPr>
              <w:t>«Исполнитель»</w:t>
            </w:r>
          </w:p>
          <w:p w:rsidR="006B29CA" w:rsidRPr="001C1223" w:rsidRDefault="006B29CA" w:rsidP="00ED274A">
            <w:pPr>
              <w:spacing w:after="0"/>
              <w:contextualSpacing/>
              <w:rPr>
                <w:rFonts w:ascii="Times New Roman" w:hAnsi="Times New Roman"/>
                <w:sz w:val="24"/>
                <w:szCs w:val="24"/>
                <w:lang w:val="en-US"/>
              </w:rPr>
            </w:pPr>
          </w:p>
        </w:tc>
      </w:tr>
      <w:tr w:rsidR="006B29CA" w:rsidRPr="006E6F37" w:rsidTr="00ED274A">
        <w:tc>
          <w:tcPr>
            <w:tcW w:w="4928" w:type="dxa"/>
          </w:tcPr>
          <w:p w:rsidR="006B29CA" w:rsidRPr="006E6F37" w:rsidRDefault="006B29CA" w:rsidP="00ED274A">
            <w:pPr>
              <w:spacing w:after="0"/>
              <w:contextualSpacing/>
              <w:rPr>
                <w:rFonts w:ascii="Times New Roman" w:hAnsi="Times New Roman"/>
                <w:kern w:val="28"/>
                <w:sz w:val="24"/>
                <w:szCs w:val="24"/>
              </w:rPr>
            </w:pPr>
            <w:r>
              <w:rPr>
                <w:rFonts w:ascii="Times New Roman" w:hAnsi="Times New Roman"/>
                <w:sz w:val="24"/>
                <w:szCs w:val="24"/>
              </w:rPr>
              <w:t>Начальник</w:t>
            </w:r>
          </w:p>
          <w:p w:rsidR="006B29CA" w:rsidRPr="006E6F37" w:rsidRDefault="006B29CA" w:rsidP="00ED274A">
            <w:pPr>
              <w:keepNext/>
              <w:spacing w:after="0"/>
              <w:contextualSpacing/>
              <w:outlineLvl w:val="0"/>
              <w:rPr>
                <w:rFonts w:ascii="Times New Roman" w:hAnsi="Times New Roman"/>
                <w:b/>
                <w:kern w:val="28"/>
                <w:sz w:val="24"/>
                <w:szCs w:val="24"/>
              </w:rPr>
            </w:pPr>
          </w:p>
          <w:p w:rsidR="006B29CA" w:rsidRPr="006E6F37" w:rsidRDefault="006B29CA" w:rsidP="00ED274A">
            <w:pPr>
              <w:keepNext/>
              <w:spacing w:after="0"/>
              <w:contextualSpacing/>
              <w:outlineLvl w:val="0"/>
              <w:rPr>
                <w:rFonts w:ascii="Times New Roman" w:hAnsi="Times New Roman"/>
                <w:sz w:val="24"/>
                <w:szCs w:val="24"/>
              </w:rPr>
            </w:pPr>
            <w:r w:rsidRPr="006E6F37">
              <w:rPr>
                <w:rFonts w:ascii="Times New Roman" w:hAnsi="Times New Roman"/>
                <w:sz w:val="24"/>
                <w:szCs w:val="24"/>
              </w:rPr>
              <w:t xml:space="preserve">_______________ </w:t>
            </w:r>
            <w:r>
              <w:rPr>
                <w:rFonts w:ascii="Times New Roman" w:hAnsi="Times New Roman"/>
                <w:sz w:val="24"/>
                <w:szCs w:val="24"/>
              </w:rPr>
              <w:t>/Р.Ф. Набиуллин/</w:t>
            </w:r>
          </w:p>
          <w:p w:rsidR="006B29CA" w:rsidRPr="006E6F37" w:rsidRDefault="006B29CA" w:rsidP="00ED274A">
            <w:pPr>
              <w:keepNext/>
              <w:spacing w:after="0"/>
              <w:contextualSpacing/>
              <w:outlineLvl w:val="0"/>
              <w:rPr>
                <w:rFonts w:ascii="Times New Roman" w:hAnsi="Times New Roman"/>
                <w:b/>
                <w:kern w:val="28"/>
                <w:sz w:val="24"/>
                <w:szCs w:val="24"/>
              </w:rPr>
            </w:pPr>
            <w:r w:rsidRPr="006E6F37">
              <w:rPr>
                <w:rFonts w:ascii="Times New Roman" w:hAnsi="Times New Roman"/>
                <w:sz w:val="24"/>
                <w:szCs w:val="24"/>
              </w:rPr>
              <w:t>М.П.</w:t>
            </w:r>
          </w:p>
        </w:tc>
        <w:tc>
          <w:tcPr>
            <w:tcW w:w="425" w:type="dxa"/>
          </w:tcPr>
          <w:p w:rsidR="006B29CA" w:rsidRPr="006E6F37" w:rsidRDefault="006B29CA" w:rsidP="00ED274A">
            <w:pPr>
              <w:spacing w:after="0"/>
              <w:contextualSpacing/>
              <w:jc w:val="center"/>
              <w:rPr>
                <w:rFonts w:ascii="Times New Roman" w:hAnsi="Times New Roman"/>
                <w:sz w:val="24"/>
                <w:szCs w:val="24"/>
              </w:rPr>
            </w:pPr>
          </w:p>
        </w:tc>
        <w:tc>
          <w:tcPr>
            <w:tcW w:w="4820" w:type="dxa"/>
          </w:tcPr>
          <w:p w:rsidR="006B29CA" w:rsidRPr="00F770A2" w:rsidRDefault="006B29CA" w:rsidP="00ED274A">
            <w:pPr>
              <w:keepNext/>
              <w:spacing w:after="0"/>
              <w:contextualSpacing/>
              <w:outlineLvl w:val="0"/>
              <w:rPr>
                <w:rFonts w:ascii="Times New Roman" w:hAnsi="Times New Roman"/>
                <w:sz w:val="24"/>
                <w:szCs w:val="24"/>
              </w:rPr>
            </w:pPr>
            <w:r w:rsidRPr="00F770A2">
              <w:rPr>
                <w:rFonts w:ascii="Times New Roman" w:hAnsi="Times New Roman"/>
                <w:sz w:val="24"/>
                <w:szCs w:val="24"/>
              </w:rPr>
              <w:t>Генеральный директор</w:t>
            </w:r>
          </w:p>
          <w:p w:rsidR="006B29CA" w:rsidRPr="00F770A2" w:rsidRDefault="006B29CA" w:rsidP="00ED274A">
            <w:pPr>
              <w:keepNext/>
              <w:spacing w:after="0"/>
              <w:contextualSpacing/>
              <w:outlineLvl w:val="0"/>
              <w:rPr>
                <w:rFonts w:ascii="Times New Roman" w:hAnsi="Times New Roman"/>
                <w:sz w:val="24"/>
                <w:szCs w:val="24"/>
              </w:rPr>
            </w:pPr>
          </w:p>
          <w:p w:rsidR="006B29CA" w:rsidRDefault="006B29CA" w:rsidP="00ED274A">
            <w:pPr>
              <w:spacing w:after="0"/>
              <w:contextualSpacing/>
              <w:rPr>
                <w:rFonts w:ascii="Times New Roman" w:hAnsi="Times New Roman"/>
                <w:sz w:val="24"/>
                <w:szCs w:val="24"/>
              </w:rPr>
            </w:pPr>
            <w:r>
              <w:rPr>
                <w:rFonts w:ascii="Times New Roman" w:hAnsi="Times New Roman"/>
                <w:sz w:val="24"/>
                <w:szCs w:val="24"/>
              </w:rPr>
              <w:t>________________ / /</w:t>
            </w:r>
          </w:p>
          <w:p w:rsidR="006B29CA" w:rsidRPr="006E6F37" w:rsidRDefault="006B29CA" w:rsidP="00ED274A">
            <w:pPr>
              <w:spacing w:after="0"/>
              <w:contextualSpacing/>
              <w:rPr>
                <w:rFonts w:ascii="Times New Roman" w:hAnsi="Times New Roman"/>
                <w:b/>
                <w:sz w:val="24"/>
                <w:szCs w:val="24"/>
                <w:u w:val="single"/>
              </w:rPr>
            </w:pPr>
            <w:r>
              <w:rPr>
                <w:rFonts w:ascii="Times New Roman" w:hAnsi="Times New Roman"/>
                <w:sz w:val="24"/>
                <w:szCs w:val="24"/>
              </w:rPr>
              <w:t xml:space="preserve">     </w:t>
            </w:r>
            <w:r w:rsidRPr="006E6F37">
              <w:rPr>
                <w:rFonts w:ascii="Times New Roman" w:hAnsi="Times New Roman"/>
                <w:sz w:val="24"/>
                <w:szCs w:val="24"/>
              </w:rPr>
              <w:t xml:space="preserve"> М.П.</w:t>
            </w:r>
          </w:p>
        </w:tc>
      </w:tr>
    </w:tbl>
    <w:p w:rsidR="00337A42" w:rsidRPr="006B29CA" w:rsidRDefault="00337A42">
      <w:pPr>
        <w:rPr>
          <w:rFonts w:ascii="Times New Roman" w:hAnsi="Times New Roman"/>
        </w:rPr>
      </w:pPr>
    </w:p>
    <w:sectPr w:rsidR="00337A42" w:rsidRPr="006B29CA" w:rsidSect="006B29CA">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E85D94"/>
    <w:multiLevelType w:val="multilevel"/>
    <w:tmpl w:val="F73C3AE4"/>
    <w:lvl w:ilvl="0">
      <w:start w:val="1"/>
      <w:numFmt w:val="decimal"/>
      <w:lvlText w:val="%1."/>
      <w:lvlJc w:val="left"/>
      <w:pPr>
        <w:ind w:left="360" w:hanging="360"/>
      </w:pPr>
    </w:lvl>
    <w:lvl w:ilvl="1">
      <w:start w:val="1"/>
      <w:numFmt w:val="decimal"/>
      <w:lvlText w:val="%1.%2."/>
      <w:lvlJc w:val="left"/>
      <w:pPr>
        <w:ind w:left="1211" w:hanging="360"/>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drawingGridHorizontalSpacing w:val="110"/>
  <w:displayHorizontalDrawingGridEvery w:val="2"/>
  <w:characterSpacingControl w:val="doNotCompress"/>
  <w:compat/>
  <w:rsids>
    <w:rsidRoot w:val="006B29CA"/>
    <w:rsid w:val="001B394B"/>
    <w:rsid w:val="00207EF7"/>
    <w:rsid w:val="00337A42"/>
    <w:rsid w:val="005E6BFE"/>
    <w:rsid w:val="006B29CA"/>
    <w:rsid w:val="007004AB"/>
    <w:rsid w:val="008A4E55"/>
    <w:rsid w:val="009602C8"/>
    <w:rsid w:val="00973DFE"/>
    <w:rsid w:val="00A23815"/>
    <w:rsid w:val="00A406DB"/>
    <w:rsid w:val="00B13140"/>
    <w:rsid w:val="00DA7F23"/>
    <w:rsid w:val="00F131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29C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Бес интервала,Выделение текста"/>
    <w:link w:val="a4"/>
    <w:uiPriority w:val="1"/>
    <w:qFormat/>
    <w:rsid w:val="006B29CA"/>
    <w:pPr>
      <w:spacing w:after="0" w:line="240" w:lineRule="auto"/>
    </w:pPr>
    <w:rPr>
      <w:rFonts w:ascii="Calibri" w:eastAsia="Calibri" w:hAnsi="Calibri" w:cs="Times New Roman"/>
    </w:rPr>
  </w:style>
  <w:style w:type="paragraph" w:styleId="a5">
    <w:name w:val="List Paragraph"/>
    <w:basedOn w:val="a"/>
    <w:link w:val="a6"/>
    <w:uiPriority w:val="34"/>
    <w:qFormat/>
    <w:rsid w:val="006B29CA"/>
    <w:pPr>
      <w:spacing w:after="0" w:line="240" w:lineRule="auto"/>
      <w:ind w:left="708"/>
    </w:pPr>
    <w:rPr>
      <w:rFonts w:ascii="Times New Roman" w:hAnsi="Times New Roman"/>
      <w:sz w:val="24"/>
      <w:szCs w:val="24"/>
      <w:lang/>
    </w:rPr>
  </w:style>
  <w:style w:type="character" w:customStyle="1" w:styleId="a7">
    <w:name w:val="Цветовое выделение"/>
    <w:uiPriority w:val="99"/>
    <w:rsid w:val="006B29CA"/>
    <w:rPr>
      <w:b/>
      <w:bCs w:val="0"/>
      <w:color w:val="26282F"/>
    </w:rPr>
  </w:style>
  <w:style w:type="character" w:styleId="a8">
    <w:name w:val="Hyperlink"/>
    <w:rsid w:val="006B29CA"/>
    <w:rPr>
      <w:color w:val="0000FF"/>
      <w:u w:val="single"/>
    </w:rPr>
  </w:style>
  <w:style w:type="character" w:customStyle="1" w:styleId="ConsPlusNormal">
    <w:name w:val="ConsPlusNormal Знак"/>
    <w:link w:val="ConsPlusNormal0"/>
    <w:uiPriority w:val="99"/>
    <w:locked/>
    <w:rsid w:val="006B29CA"/>
    <w:rPr>
      <w:rFonts w:ascii="Times New Roman" w:eastAsia="Arial" w:hAnsi="Times New Roman"/>
      <w:lang w:eastAsia="ar-SA"/>
    </w:rPr>
  </w:style>
  <w:style w:type="paragraph" w:customStyle="1" w:styleId="ConsPlusNormal0">
    <w:name w:val="ConsPlusNormal"/>
    <w:link w:val="ConsPlusNormal"/>
    <w:uiPriority w:val="99"/>
    <w:rsid w:val="006B29CA"/>
    <w:pPr>
      <w:widowControl w:val="0"/>
      <w:suppressAutoHyphens/>
      <w:autoSpaceDE w:val="0"/>
      <w:spacing w:after="0" w:line="240" w:lineRule="auto"/>
      <w:ind w:firstLine="720"/>
    </w:pPr>
    <w:rPr>
      <w:rFonts w:ascii="Times New Roman" w:eastAsia="Arial" w:hAnsi="Times New Roman"/>
      <w:lang w:eastAsia="ar-SA"/>
    </w:rPr>
  </w:style>
  <w:style w:type="paragraph" w:customStyle="1" w:styleId="ConsPlusNonformat">
    <w:name w:val="ConsPlusNonformat"/>
    <w:rsid w:val="006B29CA"/>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a6">
    <w:name w:val="Абзац списка Знак"/>
    <w:link w:val="a5"/>
    <w:uiPriority w:val="34"/>
    <w:locked/>
    <w:rsid w:val="006B29CA"/>
    <w:rPr>
      <w:rFonts w:ascii="Times New Roman" w:eastAsia="Times New Roman" w:hAnsi="Times New Roman" w:cs="Times New Roman"/>
      <w:sz w:val="24"/>
      <w:szCs w:val="24"/>
      <w:lang/>
    </w:rPr>
  </w:style>
  <w:style w:type="character" w:customStyle="1" w:styleId="a9">
    <w:name w:val="Другое_"/>
    <w:link w:val="aa"/>
    <w:rsid w:val="006B29CA"/>
    <w:rPr>
      <w:rFonts w:ascii="Times New Roman" w:hAnsi="Times New Roman"/>
      <w:shd w:val="clear" w:color="auto" w:fill="FFFFFF"/>
    </w:rPr>
  </w:style>
  <w:style w:type="paragraph" w:customStyle="1" w:styleId="aa">
    <w:name w:val="Другое"/>
    <w:basedOn w:val="a"/>
    <w:link w:val="a9"/>
    <w:rsid w:val="006B29CA"/>
    <w:pPr>
      <w:widowControl w:val="0"/>
      <w:shd w:val="clear" w:color="auto" w:fill="FFFFFF"/>
      <w:spacing w:after="0" w:line="240" w:lineRule="auto"/>
    </w:pPr>
    <w:rPr>
      <w:rFonts w:ascii="Times New Roman" w:eastAsiaTheme="minorHAnsi" w:hAnsi="Times New Roman" w:cstheme="minorBidi"/>
      <w:lang w:eastAsia="en-US"/>
    </w:rPr>
  </w:style>
  <w:style w:type="character" w:customStyle="1" w:styleId="a4">
    <w:name w:val="Без интервала Знак"/>
    <w:aliases w:val="Бес интервала Знак,Выделение текста Знак"/>
    <w:link w:val="a3"/>
    <w:uiPriority w:val="1"/>
    <w:locked/>
    <w:rsid w:val="006B29CA"/>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kuik8-kld@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460D5216A1D7064D2111C729A24329C9CCCEC3E7D2008E1352DB5C1D686101F392EFF29A03C4EC1C91F10C0283B50A94B4A88C075BnED4J" TargetMode="External"/><Relationship Id="rId5" Type="http://schemas.openxmlformats.org/officeDocument/2006/relationships/hyperlink" Target="consultantplus://offline/ref=A64AF395092224916F7186594BAD55B3242F911E18966B100B9BB8584E204A1F596B8E85B7ADX742O"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3194</Words>
  <Characters>18208</Characters>
  <Application>Microsoft Office Word</Application>
  <DocSecurity>0</DocSecurity>
  <Lines>151</Lines>
  <Paragraphs>42</Paragraphs>
  <ScaleCrop>false</ScaleCrop>
  <Company>MICROSOFT</Company>
  <LinksUpToDate>false</LinksUpToDate>
  <CharactersWithSpaces>21360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2026-07-27T16:37:00Z</dcterms:created>
  <dcterms:modified xsi:type="dcterms:W3CDTF">2026-07-27T16:39:00Z</dcterms:modified>
</cp:coreProperties>
</file>